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B8" w:rsidRPr="00990B95" w:rsidRDefault="00BF0BB8" w:rsidP="00BF0BB8">
      <w:pPr>
        <w:spacing w:after="0" w:line="360" w:lineRule="auto"/>
        <w:rPr>
          <w:rFonts w:ascii="Arial" w:eastAsia="Times New Roman" w:hAnsi="Arial" w:cs="Arial"/>
          <w:b/>
          <w:lang w:val="sr-Cyrl-RS" w:eastAsia="hr-HR"/>
        </w:rPr>
      </w:pPr>
      <w:r w:rsidRPr="00990B95">
        <w:rPr>
          <w:rFonts w:ascii="Arial" w:eastAsia="Times New Roman" w:hAnsi="Arial" w:cs="Arial"/>
          <w:lang w:val="sr-Cyrl-CS" w:eastAsia="hr-HR"/>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2.75pt" o:ole="">
            <v:imagedata r:id="rId9" o:title=""/>
          </v:shape>
          <o:OLEObject Type="Embed" ProgID="Word.Picture.8" ShapeID="_x0000_i1025" DrawAspect="Content" ObjectID="_1575189976" r:id="rId10"/>
        </w:object>
      </w:r>
      <w:r w:rsidRPr="00990B95">
        <w:rPr>
          <w:rFonts w:ascii="Arial" w:eastAsia="Times New Roman" w:hAnsi="Arial" w:cs="Arial"/>
          <w:lang w:val="sr-Cyrl-RS" w:eastAsia="hr-HR"/>
        </w:rPr>
        <w:tab/>
      </w:r>
      <w:r w:rsidRPr="00990B95">
        <w:rPr>
          <w:rFonts w:ascii="Arial" w:eastAsia="Times New Roman" w:hAnsi="Arial" w:cs="Arial"/>
          <w:lang w:val="sr-Cyrl-RS" w:eastAsia="hr-HR"/>
        </w:rPr>
        <w:tab/>
      </w:r>
      <w:r w:rsidRPr="00990B95">
        <w:rPr>
          <w:rFonts w:ascii="Arial" w:eastAsia="Times New Roman" w:hAnsi="Arial" w:cs="Arial"/>
          <w:lang w:val="sr-Cyrl-RS" w:eastAsia="hr-HR"/>
        </w:rPr>
        <w:tab/>
      </w:r>
      <w:r w:rsidRPr="00990B95">
        <w:rPr>
          <w:rFonts w:ascii="Arial" w:eastAsia="Times New Roman" w:hAnsi="Arial" w:cs="Arial"/>
          <w:lang w:val="sr-Cyrl-RS" w:eastAsia="hr-HR"/>
        </w:rPr>
        <w:tab/>
      </w:r>
      <w:r w:rsidRPr="00990B95">
        <w:rPr>
          <w:rFonts w:ascii="Arial" w:eastAsia="Times New Roman" w:hAnsi="Arial" w:cs="Arial"/>
          <w:lang w:val="sr-Cyrl-RS" w:eastAsia="hr-HR"/>
        </w:rPr>
        <w:tab/>
      </w:r>
      <w:r w:rsidRPr="00990B95">
        <w:rPr>
          <w:rFonts w:ascii="Arial" w:eastAsia="Times New Roman" w:hAnsi="Arial" w:cs="Arial"/>
          <w:lang w:val="sr-Cyrl-RS" w:eastAsia="hr-HR"/>
        </w:rPr>
        <w:tab/>
      </w:r>
    </w:p>
    <w:tbl>
      <w:tblPr>
        <w:tblW w:w="4281" w:type="dxa"/>
        <w:tblLook w:val="0000" w:firstRow="0" w:lastRow="0" w:firstColumn="0" w:lastColumn="0" w:noHBand="0" w:noVBand="0"/>
      </w:tblPr>
      <w:tblGrid>
        <w:gridCol w:w="4281"/>
      </w:tblGrid>
      <w:tr w:rsidR="00BF0BB8" w:rsidRPr="00990B95" w:rsidTr="009E4787">
        <w:trPr>
          <w:trHeight w:val="330"/>
        </w:trPr>
        <w:tc>
          <w:tcPr>
            <w:tcW w:w="4281" w:type="dxa"/>
          </w:tcPr>
          <w:p w:rsidR="00BF0BB8" w:rsidRPr="00990B95" w:rsidRDefault="00BF0BB8" w:rsidP="00BF0BB8">
            <w:pPr>
              <w:spacing w:after="0" w:line="240" w:lineRule="auto"/>
              <w:jc w:val="center"/>
              <w:rPr>
                <w:rFonts w:ascii="Arial" w:eastAsia="Times New Roman" w:hAnsi="Arial" w:cs="Arial"/>
                <w:b/>
                <w:lang w:val="sr-Cyrl-RS" w:eastAsia="hr-HR"/>
              </w:rPr>
            </w:pPr>
          </w:p>
          <w:p w:rsidR="00BF0BB8" w:rsidRPr="00990B95" w:rsidRDefault="00BF0BB8" w:rsidP="00BF0BB8">
            <w:pPr>
              <w:spacing w:after="0" w:line="240" w:lineRule="auto"/>
              <w:jc w:val="center"/>
              <w:rPr>
                <w:rFonts w:ascii="Arial" w:eastAsia="Times New Roman" w:hAnsi="Arial" w:cs="Arial"/>
                <w:b/>
                <w:lang w:val="sr-Cyrl-CS" w:eastAsia="hr-HR"/>
              </w:rPr>
            </w:pPr>
            <w:r w:rsidRPr="00990B95">
              <w:rPr>
                <w:rFonts w:ascii="Arial" w:eastAsia="Times New Roman" w:hAnsi="Arial" w:cs="Arial"/>
                <w:b/>
                <w:lang w:val="sr-Cyrl-CS" w:eastAsia="hr-HR"/>
              </w:rPr>
              <w:t>Електропривреда Србије  - ЕПС</w:t>
            </w:r>
          </w:p>
        </w:tc>
      </w:tr>
    </w:tbl>
    <w:p w:rsidR="00BF0BB8" w:rsidRPr="00990B95" w:rsidRDefault="00BF0BB8" w:rsidP="000E4963">
      <w:pPr>
        <w:spacing w:after="0" w:line="360" w:lineRule="auto"/>
        <w:rPr>
          <w:rFonts w:ascii="Arial" w:eastAsia="Times New Roman" w:hAnsi="Arial" w:cs="Arial"/>
          <w:b/>
          <w:bCs/>
          <w:lang w:eastAsia="hr-HR"/>
        </w:rPr>
      </w:pPr>
    </w:p>
    <w:p w:rsidR="00BF0BB8" w:rsidRPr="00990B95" w:rsidRDefault="00BF0BB8" w:rsidP="00BF0BB8">
      <w:pPr>
        <w:jc w:val="center"/>
        <w:rPr>
          <w:rFonts w:ascii="Arial" w:eastAsia="Calibri" w:hAnsi="Arial" w:cs="Arial"/>
          <w:b/>
          <w:bCs/>
          <w:lang w:val="en-US"/>
        </w:rPr>
      </w:pPr>
      <w:r w:rsidRPr="00990B95">
        <w:rPr>
          <w:rFonts w:ascii="Arial" w:eastAsia="Calibri" w:hAnsi="Arial" w:cs="Arial"/>
          <w:b/>
          <w:bCs/>
          <w:lang w:val="en-US"/>
        </w:rPr>
        <w:t>ЈАВНО ПРЕДУЗЕЋЕ "ЕЛЕКТРОПРИВРЕДА СРБИЈЕ"</w:t>
      </w:r>
    </w:p>
    <w:p w:rsidR="00BF0BB8" w:rsidRPr="00990B95" w:rsidRDefault="00BF0BB8" w:rsidP="00BF0BB8">
      <w:pPr>
        <w:jc w:val="center"/>
        <w:rPr>
          <w:rFonts w:ascii="Arial" w:eastAsia="Calibri" w:hAnsi="Arial" w:cs="Arial"/>
          <w:b/>
          <w:bCs/>
          <w:lang w:val="en-US"/>
        </w:rPr>
      </w:pPr>
      <w:proofErr w:type="gramStart"/>
      <w:r w:rsidRPr="00990B95">
        <w:rPr>
          <w:rFonts w:ascii="Arial" w:eastAsia="Calibri" w:hAnsi="Arial" w:cs="Arial"/>
          <w:b/>
          <w:bCs/>
          <w:lang w:val="en-US"/>
        </w:rPr>
        <w:t>ЦАРИЦЕ МИЛИЦЕ БРОЈ 2.</w:t>
      </w:r>
      <w:proofErr w:type="gramEnd"/>
    </w:p>
    <w:p w:rsidR="00BF0BB8" w:rsidRPr="00990B95" w:rsidRDefault="00BF0BB8" w:rsidP="00BF0BB8">
      <w:pPr>
        <w:jc w:val="center"/>
        <w:rPr>
          <w:rFonts w:ascii="Arial" w:eastAsia="Calibri" w:hAnsi="Arial" w:cs="Arial"/>
          <w:b/>
          <w:bCs/>
          <w:lang w:val="en-US"/>
        </w:rPr>
      </w:pPr>
      <w:r w:rsidRPr="00990B95">
        <w:rPr>
          <w:rFonts w:ascii="Arial" w:eastAsia="Calibri" w:hAnsi="Arial" w:cs="Arial"/>
          <w:b/>
          <w:bCs/>
          <w:lang w:val="en-US"/>
        </w:rPr>
        <w:t xml:space="preserve">ОГРАНАК ТЕНТ, БЕОГРАД </w:t>
      </w:r>
      <w:proofErr w:type="gramStart"/>
      <w:r w:rsidRPr="00990B95">
        <w:rPr>
          <w:rFonts w:ascii="Arial" w:eastAsia="Calibri" w:hAnsi="Arial" w:cs="Arial"/>
          <w:b/>
          <w:bCs/>
          <w:lang w:val="en-US"/>
        </w:rPr>
        <w:t>-  ОБРЕНОВАЦ</w:t>
      </w:r>
      <w:proofErr w:type="gramEnd"/>
    </w:p>
    <w:p w:rsidR="00BF0BB8" w:rsidRPr="00990B95" w:rsidRDefault="00BF0BB8" w:rsidP="00BF0BB8">
      <w:pPr>
        <w:jc w:val="center"/>
        <w:rPr>
          <w:rFonts w:ascii="Arial" w:eastAsia="Calibri" w:hAnsi="Arial" w:cs="Arial"/>
          <w:b/>
          <w:bCs/>
          <w:lang w:val="en-US"/>
        </w:rPr>
      </w:pPr>
      <w:r w:rsidRPr="00990B95">
        <w:rPr>
          <w:rFonts w:ascii="Arial" w:eastAsia="Calibri" w:hAnsi="Arial" w:cs="Arial"/>
          <w:b/>
          <w:bCs/>
          <w:lang w:val="en-US"/>
        </w:rPr>
        <w:t xml:space="preserve">БОГОЉУБА УРОШЕВИЋА ЦРНОГ БРОЈ </w:t>
      </w:r>
      <w:proofErr w:type="gramStart"/>
      <w:r w:rsidRPr="00990B95">
        <w:rPr>
          <w:rFonts w:ascii="Arial" w:eastAsia="Calibri" w:hAnsi="Arial" w:cs="Arial"/>
          <w:b/>
          <w:bCs/>
          <w:lang w:val="en-US"/>
        </w:rPr>
        <w:t>44.,</w:t>
      </w:r>
      <w:proofErr w:type="gramEnd"/>
      <w:r w:rsidRPr="00990B95">
        <w:rPr>
          <w:rFonts w:ascii="Arial" w:eastAsia="Calibri" w:hAnsi="Arial" w:cs="Arial"/>
          <w:b/>
          <w:bCs/>
          <w:lang w:val="en-US"/>
        </w:rPr>
        <w:t xml:space="preserve"> 11500 ОБРЕНОВАЦ</w:t>
      </w:r>
    </w:p>
    <w:p w:rsidR="00BF0BB8" w:rsidRPr="00990B95" w:rsidRDefault="00BF0BB8" w:rsidP="00BF0BB8">
      <w:pPr>
        <w:jc w:val="center"/>
        <w:rPr>
          <w:rFonts w:ascii="Arial" w:eastAsia="Calibri" w:hAnsi="Arial" w:cs="Arial"/>
          <w:b/>
          <w:bCs/>
          <w:lang w:val="en-US"/>
        </w:rPr>
      </w:pPr>
      <w:r w:rsidRPr="00990B95">
        <w:rPr>
          <w:rFonts w:ascii="Arial" w:eastAsia="Calibri" w:hAnsi="Arial" w:cs="Arial"/>
          <w:b/>
          <w:bCs/>
          <w:lang w:val="en-US"/>
        </w:rPr>
        <w:t>www.eps.rs</w:t>
      </w:r>
    </w:p>
    <w:p w:rsidR="00BF0BB8" w:rsidRPr="00990B95" w:rsidRDefault="00BF0BB8" w:rsidP="00BF0BB8">
      <w:pPr>
        <w:jc w:val="center"/>
        <w:rPr>
          <w:rFonts w:ascii="Arial" w:eastAsia="Calibri" w:hAnsi="Arial" w:cs="Arial"/>
          <w:b/>
          <w:bCs/>
          <w:lang w:val="en-US"/>
        </w:rPr>
      </w:pPr>
      <w:proofErr w:type="gramStart"/>
      <w:r w:rsidRPr="00990B95">
        <w:rPr>
          <w:rFonts w:ascii="Arial" w:eastAsia="Calibri" w:hAnsi="Arial" w:cs="Arial"/>
          <w:b/>
          <w:bCs/>
          <w:lang w:val="en-US"/>
        </w:rPr>
        <w:t>телефакс</w:t>
      </w:r>
      <w:proofErr w:type="gramEnd"/>
      <w:r w:rsidRPr="00990B95">
        <w:rPr>
          <w:rFonts w:ascii="Arial" w:eastAsia="Calibri" w:hAnsi="Arial" w:cs="Arial"/>
          <w:b/>
          <w:bCs/>
          <w:lang w:val="en-US"/>
        </w:rPr>
        <w:t>:</w:t>
      </w:r>
      <w:r w:rsidRPr="00990B95">
        <w:rPr>
          <w:rFonts w:ascii="Calibri" w:eastAsia="Calibri" w:hAnsi="Calibri" w:cs="Times New Roman"/>
          <w:lang w:val="en-US"/>
        </w:rPr>
        <w:t xml:space="preserve"> </w:t>
      </w:r>
      <w:r w:rsidRPr="00990B95">
        <w:rPr>
          <w:rFonts w:ascii="Arial" w:eastAsia="Calibri" w:hAnsi="Arial" w:cs="Arial"/>
          <w:b/>
          <w:bCs/>
          <w:lang w:val="en-US"/>
        </w:rPr>
        <w:t>011/8755-502</w:t>
      </w:r>
    </w:p>
    <w:p w:rsidR="00BF0BB8" w:rsidRPr="00990B95" w:rsidRDefault="00BF0BB8" w:rsidP="000E4963">
      <w:pPr>
        <w:jc w:val="center"/>
        <w:rPr>
          <w:rFonts w:ascii="Arial" w:eastAsia="Calibri" w:hAnsi="Arial" w:cs="Arial"/>
          <w:b/>
          <w:bCs/>
        </w:rPr>
      </w:pPr>
      <w:r w:rsidRPr="00990B95">
        <w:rPr>
          <w:rFonts w:ascii="Arial" w:eastAsia="Calibri" w:hAnsi="Arial" w:cs="Arial"/>
          <w:b/>
          <w:bCs/>
          <w:lang w:val="en-US"/>
        </w:rPr>
        <w:t>e-mail:</w:t>
      </w:r>
      <w:r w:rsidRPr="00990B95">
        <w:rPr>
          <w:rFonts w:ascii="Arial" w:eastAsia="Calibri" w:hAnsi="Arial" w:cs="Arial"/>
          <w:b/>
          <w:bCs/>
        </w:rPr>
        <w:t>vesna.stojanovic@tent.rs</w:t>
      </w:r>
    </w:p>
    <w:p w:rsidR="00BF0BB8" w:rsidRPr="00990B95" w:rsidRDefault="00BF0BB8" w:rsidP="00BF0BB8">
      <w:pPr>
        <w:jc w:val="center"/>
        <w:rPr>
          <w:rFonts w:ascii="Arial" w:eastAsia="Calibri" w:hAnsi="Arial" w:cs="Arial"/>
          <w:b/>
          <w:spacing w:val="4"/>
          <w:lang w:val="hr-HR"/>
        </w:rPr>
      </w:pPr>
      <w:r w:rsidRPr="00990B95">
        <w:rPr>
          <w:rFonts w:ascii="Arial" w:eastAsia="Calibri" w:hAnsi="Arial" w:cs="Arial"/>
          <w:b/>
          <w:spacing w:val="4"/>
          <w:lang w:val="sr-Cyrl-CS"/>
        </w:rPr>
        <w:t>КОНКУРСНА ДОКУМЕНТАЦИЈА</w:t>
      </w:r>
    </w:p>
    <w:p w:rsidR="00BF0BB8" w:rsidRPr="00990B95" w:rsidRDefault="00BF0BB8" w:rsidP="00BF0BB8">
      <w:pPr>
        <w:spacing w:after="240" w:line="240" w:lineRule="auto"/>
        <w:jc w:val="center"/>
        <w:rPr>
          <w:rFonts w:ascii="Arial" w:eastAsia="Times New Roman" w:hAnsi="Arial" w:cs="Arial"/>
          <w:b/>
          <w:sz w:val="24"/>
          <w:lang w:val="sr-Cyrl-RS" w:eastAsia="x-none"/>
        </w:rPr>
      </w:pPr>
      <w:r w:rsidRPr="00990B95">
        <w:rPr>
          <w:rFonts w:ascii="Arial" w:eastAsia="Times New Roman" w:hAnsi="Arial" w:cs="Arial"/>
          <w:b/>
          <w:lang w:val="hr-HR" w:eastAsia="x-none"/>
        </w:rPr>
        <w:t xml:space="preserve">Јавна набавка </w:t>
      </w:r>
      <w:r w:rsidRPr="00990B95">
        <w:rPr>
          <w:rFonts w:ascii="Arial" w:eastAsia="Times New Roman" w:hAnsi="Arial" w:cs="Arial"/>
          <w:b/>
          <w:lang w:val="sr-Cyrl-CS" w:eastAsia="x-none"/>
        </w:rPr>
        <w:t>број</w:t>
      </w:r>
      <w:r w:rsidRPr="00990B95">
        <w:rPr>
          <w:rFonts w:ascii="Arial" w:eastAsia="Times New Roman" w:hAnsi="Arial" w:cs="Arial"/>
          <w:b/>
          <w:sz w:val="24"/>
          <w:lang w:eastAsia="x-none"/>
        </w:rPr>
        <w:t>:</w:t>
      </w:r>
      <w:r w:rsidRPr="00990B95">
        <w:rPr>
          <w:rFonts w:ascii="Arial" w:eastAsia="Times New Roman" w:hAnsi="Arial" w:cs="Arial"/>
          <w:b/>
          <w:sz w:val="24"/>
          <w:lang w:val="sr-Cyrl-CS" w:eastAsia="x-none"/>
        </w:rPr>
        <w:t xml:space="preserve">  </w:t>
      </w:r>
      <w:r w:rsidR="00904127" w:rsidRPr="00990B95">
        <w:rPr>
          <w:rFonts w:ascii="Arial" w:eastAsia="Times New Roman" w:hAnsi="Arial" w:cs="Arial"/>
          <w:b/>
          <w:sz w:val="24"/>
          <w:lang w:val="sr-Cyrl-CS" w:eastAsia="x-none"/>
        </w:rPr>
        <w:t xml:space="preserve">3000/1941/2017 (1503/2017) </w:t>
      </w:r>
    </w:p>
    <w:p w:rsidR="00BF0BB8" w:rsidRPr="00990B95" w:rsidRDefault="00BF0BB8" w:rsidP="000E4963">
      <w:pPr>
        <w:spacing w:after="0" w:line="360" w:lineRule="auto"/>
        <w:jc w:val="center"/>
        <w:rPr>
          <w:rFonts w:ascii="Arial" w:eastAsia="Times New Roman" w:hAnsi="Arial" w:cs="Arial"/>
          <w:b/>
          <w:bCs/>
          <w:lang w:eastAsia="hr-HR"/>
        </w:rPr>
      </w:pPr>
      <w:r w:rsidRPr="00990B95">
        <w:rPr>
          <w:rFonts w:ascii="Arial" w:eastAsia="Times New Roman" w:hAnsi="Arial" w:cs="Arial"/>
          <w:b/>
          <w:bCs/>
          <w:lang w:val="sr-Cyrl-CS" w:eastAsia="hr-HR"/>
        </w:rPr>
        <w:t xml:space="preserve">Члан </w:t>
      </w:r>
      <w:r w:rsidRPr="00990B95">
        <w:rPr>
          <w:rFonts w:ascii="Arial" w:eastAsia="Times New Roman" w:hAnsi="Arial" w:cs="Arial"/>
          <w:b/>
          <w:bCs/>
          <w:lang w:val="en-US" w:eastAsia="hr-HR"/>
        </w:rPr>
        <w:t>36.</w:t>
      </w:r>
      <w:r w:rsidRPr="00990B95">
        <w:rPr>
          <w:rFonts w:ascii="Arial" w:eastAsia="Times New Roman" w:hAnsi="Arial" w:cs="Arial"/>
          <w:b/>
          <w:bCs/>
          <w:lang w:val="sr-Cyrl-CS" w:eastAsia="hr-HR"/>
        </w:rPr>
        <w:t xml:space="preserve"> став</w:t>
      </w:r>
      <w:r w:rsidRPr="00990B95">
        <w:rPr>
          <w:rFonts w:ascii="Arial" w:eastAsia="Times New Roman" w:hAnsi="Arial" w:cs="Arial"/>
          <w:b/>
          <w:bCs/>
          <w:lang w:val="en-US" w:eastAsia="hr-HR"/>
        </w:rPr>
        <w:t xml:space="preserve"> </w:t>
      </w:r>
      <w:r w:rsidRPr="00990B95">
        <w:rPr>
          <w:rFonts w:ascii="Arial" w:eastAsia="Times New Roman" w:hAnsi="Arial" w:cs="Arial"/>
          <w:b/>
          <w:bCs/>
          <w:lang w:val="sr-Cyrl-CS" w:eastAsia="hr-HR"/>
        </w:rPr>
        <w:t>1</w:t>
      </w:r>
      <w:r w:rsidRPr="00990B95">
        <w:rPr>
          <w:rFonts w:ascii="Arial" w:eastAsia="Times New Roman" w:hAnsi="Arial" w:cs="Arial"/>
          <w:b/>
          <w:bCs/>
          <w:lang w:val="en-US" w:eastAsia="hr-HR"/>
        </w:rPr>
        <w:t>.</w:t>
      </w:r>
      <w:r w:rsidRPr="00990B95">
        <w:rPr>
          <w:rFonts w:ascii="Arial" w:eastAsia="Times New Roman" w:hAnsi="Arial" w:cs="Arial"/>
          <w:b/>
          <w:bCs/>
          <w:lang w:val="sr-Cyrl-CS" w:eastAsia="hr-HR"/>
        </w:rPr>
        <w:t xml:space="preserve"> </w:t>
      </w:r>
      <w:r w:rsidRPr="00990B95">
        <w:rPr>
          <w:rFonts w:ascii="Arial" w:eastAsia="Times New Roman" w:hAnsi="Arial" w:cs="Arial"/>
          <w:b/>
          <w:bCs/>
          <w:lang w:val="sr-Cyrl-RS" w:eastAsia="hr-HR"/>
        </w:rPr>
        <w:t>т</w:t>
      </w:r>
      <w:r w:rsidRPr="00990B95">
        <w:rPr>
          <w:rFonts w:ascii="Arial" w:eastAsia="Times New Roman" w:hAnsi="Arial" w:cs="Arial"/>
          <w:b/>
          <w:bCs/>
          <w:lang w:val="sr-Cyrl-CS" w:eastAsia="hr-HR"/>
        </w:rPr>
        <w:t>ач</w:t>
      </w:r>
      <w:r w:rsidRPr="00990B95">
        <w:rPr>
          <w:rFonts w:ascii="Arial" w:eastAsia="Times New Roman" w:hAnsi="Arial" w:cs="Arial"/>
          <w:b/>
          <w:bCs/>
          <w:lang w:val="sr-Cyrl-RS" w:eastAsia="hr-HR"/>
        </w:rPr>
        <w:t>ка 2 ЗЈН</w:t>
      </w:r>
    </w:p>
    <w:p w:rsidR="00BF0BB8" w:rsidRPr="00990B95" w:rsidRDefault="00BF0BB8" w:rsidP="00BF0BB8">
      <w:pPr>
        <w:spacing w:after="240" w:line="240" w:lineRule="auto"/>
        <w:ind w:left="720"/>
        <w:jc w:val="center"/>
        <w:rPr>
          <w:rFonts w:ascii="Arial" w:eastAsia="Times New Roman" w:hAnsi="Arial" w:cs="Arial"/>
          <w:b/>
          <w:lang w:val="sr-Cyrl-CS" w:eastAsia="x-none"/>
        </w:rPr>
      </w:pPr>
      <w:r w:rsidRPr="00990B95">
        <w:rPr>
          <w:rFonts w:ascii="Arial" w:eastAsia="Times New Roman" w:hAnsi="Arial" w:cs="Arial"/>
          <w:b/>
          <w:lang w:val="sr-Cyrl-CS" w:eastAsia="x-none"/>
        </w:rPr>
        <w:t xml:space="preserve">Преговарачки поступак без објављивања позива за подношење понуда  </w:t>
      </w:r>
      <w:r w:rsidRPr="00990B95">
        <w:rPr>
          <w:rFonts w:ascii="Arial" w:eastAsia="Times New Roman" w:hAnsi="Arial" w:cs="Arial"/>
          <w:b/>
          <w:lang w:val="sr-Cyrl-CS" w:eastAsia="x-none"/>
        </w:rPr>
        <w:br/>
      </w:r>
    </w:p>
    <w:p w:rsidR="00BF0BB8" w:rsidRPr="00990B95" w:rsidRDefault="00BF0BB8" w:rsidP="00BF0BB8">
      <w:pPr>
        <w:spacing w:after="240" w:line="240" w:lineRule="auto"/>
        <w:jc w:val="center"/>
        <w:rPr>
          <w:rFonts w:ascii="Arial" w:eastAsia="Times New Roman" w:hAnsi="Arial" w:cs="Arial"/>
          <w:b/>
          <w:u w:val="single"/>
          <w:lang w:val="sr-Cyrl-CS" w:eastAsia="x-none"/>
        </w:rPr>
      </w:pPr>
      <w:r w:rsidRPr="00990B95">
        <w:rPr>
          <w:rFonts w:ascii="Arial" w:eastAsia="Times New Roman" w:hAnsi="Arial" w:cs="Arial"/>
          <w:b/>
          <w:lang w:val="hr-HR" w:eastAsia="x-none"/>
        </w:rPr>
        <w:t xml:space="preserve">Предмет </w:t>
      </w:r>
      <w:r w:rsidRPr="00990B95">
        <w:rPr>
          <w:rFonts w:ascii="Arial" w:eastAsia="Times New Roman" w:hAnsi="Arial" w:cs="Arial"/>
          <w:b/>
          <w:lang w:val="sr-Cyrl-RS" w:eastAsia="x-none"/>
        </w:rPr>
        <w:t xml:space="preserve">јавне </w:t>
      </w:r>
      <w:r w:rsidR="007541A6" w:rsidRPr="00990B95">
        <w:rPr>
          <w:rFonts w:ascii="Arial" w:eastAsia="Times New Roman" w:hAnsi="Arial" w:cs="Arial"/>
          <w:b/>
          <w:lang w:val="hr-HR" w:eastAsia="x-none"/>
        </w:rPr>
        <w:t xml:space="preserve">набавке </w:t>
      </w:r>
      <w:r w:rsidR="007145C7" w:rsidRPr="00990B95">
        <w:rPr>
          <w:rFonts w:ascii="Arial" w:eastAsia="Times New Roman" w:hAnsi="Arial" w:cs="Arial"/>
          <w:b/>
          <w:lang w:val="sr-Cyrl-CS" w:eastAsia="x-none"/>
        </w:rPr>
        <w:t>добара</w:t>
      </w:r>
      <w:r w:rsidR="007541A6" w:rsidRPr="00990B95">
        <w:rPr>
          <w:rFonts w:ascii="Arial" w:eastAsia="Times New Roman" w:hAnsi="Arial" w:cs="Arial"/>
          <w:b/>
          <w:lang w:val="sr-Cyrl-CS" w:eastAsia="x-none"/>
        </w:rPr>
        <w:t xml:space="preserve">: </w:t>
      </w:r>
      <w:r w:rsidR="0097371E" w:rsidRPr="00990B95">
        <w:rPr>
          <w:rFonts w:ascii="Arial" w:eastAsia="Times New Roman" w:hAnsi="Arial" w:cs="Arial"/>
          <w:b/>
          <w:lang w:val="sr-Cyrl-CS" w:eastAsia="x-none"/>
        </w:rPr>
        <w:t>Набавка  вратила и делова за ТНП</w:t>
      </w:r>
    </w:p>
    <w:p w:rsidR="00A434F1" w:rsidRDefault="00A434F1" w:rsidP="00BF0BB8">
      <w:pPr>
        <w:spacing w:after="0" w:line="360" w:lineRule="auto"/>
        <w:jc w:val="center"/>
        <w:rPr>
          <w:rFonts w:ascii="Arial" w:eastAsia="Arial Unicode MS" w:hAnsi="Arial" w:cs="Arial"/>
          <w:kern w:val="2"/>
          <w:lang w:val="sr-Cyrl-RS"/>
        </w:rPr>
      </w:pPr>
    </w:p>
    <w:p w:rsidR="0082516E" w:rsidRDefault="0082516E" w:rsidP="0082516E">
      <w:pPr>
        <w:spacing w:before="120" w:after="0" w:line="240" w:lineRule="auto"/>
        <w:jc w:val="center"/>
        <w:rPr>
          <w:rFonts w:ascii="Arial" w:eastAsia="Arial Unicode MS" w:hAnsi="Arial" w:cs="Arial"/>
          <w:kern w:val="2"/>
          <w:lang w:val="sr-Cyrl-RS"/>
        </w:rPr>
      </w:pPr>
      <w:bookmarkStart w:id="0" w:name="_GoBack"/>
      <w:r w:rsidRPr="0082516E">
        <w:rPr>
          <w:rFonts w:ascii="Arial" w:eastAsia="Arial Unicode MS" w:hAnsi="Arial" w:cs="Arial"/>
          <w:kern w:val="2"/>
          <w:lang w:val="sr-Cyrl-RS"/>
        </w:rPr>
        <w:t>105.E.03.01-516436/</w:t>
      </w:r>
      <w:r>
        <w:rPr>
          <w:rFonts w:ascii="Arial" w:eastAsia="Arial Unicode MS" w:hAnsi="Arial" w:cs="Arial"/>
          <w:kern w:val="2"/>
          <w:lang w:val="sr-Cyrl-RS"/>
        </w:rPr>
        <w:t>6</w:t>
      </w:r>
      <w:r w:rsidRPr="0082516E">
        <w:rPr>
          <w:rFonts w:ascii="Arial" w:eastAsia="Arial Unicode MS" w:hAnsi="Arial" w:cs="Arial"/>
          <w:kern w:val="2"/>
          <w:lang w:val="sr-Cyrl-RS"/>
        </w:rPr>
        <w:t xml:space="preserve">-2017од  </w:t>
      </w:r>
      <w:r>
        <w:rPr>
          <w:rFonts w:ascii="Arial" w:eastAsia="Arial Unicode MS" w:hAnsi="Arial" w:cs="Arial"/>
          <w:kern w:val="2"/>
          <w:lang w:val="sr-Cyrl-RS"/>
        </w:rPr>
        <w:t>19.12.2017</w:t>
      </w:r>
      <w:r w:rsidRPr="0082516E">
        <w:rPr>
          <w:rFonts w:ascii="Arial" w:eastAsia="Arial Unicode MS" w:hAnsi="Arial" w:cs="Arial"/>
          <w:kern w:val="2"/>
          <w:lang w:val="sr-Cyrl-RS"/>
        </w:rPr>
        <w:t>. го</w:t>
      </w:r>
      <w:r>
        <w:rPr>
          <w:rFonts w:ascii="Arial" w:eastAsia="Arial Unicode MS" w:hAnsi="Arial" w:cs="Arial"/>
          <w:kern w:val="2"/>
          <w:lang w:val="sr-Cyrl-RS"/>
        </w:rPr>
        <w:t>д.</w:t>
      </w:r>
    </w:p>
    <w:bookmarkEnd w:id="0"/>
    <w:p w:rsidR="0082516E" w:rsidRDefault="0082516E">
      <w:pPr>
        <w:rPr>
          <w:rFonts w:ascii="Arial" w:eastAsia="Arial Unicode MS" w:hAnsi="Arial" w:cs="Arial"/>
          <w:kern w:val="2"/>
          <w:lang w:val="sr-Cyrl-RS"/>
        </w:rPr>
      </w:pPr>
      <w:r>
        <w:rPr>
          <w:rFonts w:ascii="Arial" w:eastAsia="Arial Unicode MS" w:hAnsi="Arial" w:cs="Arial"/>
          <w:kern w:val="2"/>
          <w:lang w:val="sr-Cyrl-RS"/>
        </w:rPr>
        <w:br w:type="page"/>
      </w:r>
    </w:p>
    <w:p w:rsidR="0082516E" w:rsidRPr="00990B95" w:rsidRDefault="0082516E" w:rsidP="0082516E">
      <w:pPr>
        <w:spacing w:before="120" w:after="0" w:line="240" w:lineRule="auto"/>
        <w:jc w:val="center"/>
        <w:rPr>
          <w:rFonts w:ascii="Arial" w:eastAsia="Arial Unicode MS" w:hAnsi="Arial" w:cs="Arial"/>
          <w:kern w:val="2"/>
          <w:lang w:val="sr-Cyrl-RS"/>
        </w:rPr>
      </w:pPr>
    </w:p>
    <w:p w:rsidR="0082516E" w:rsidRDefault="0082516E" w:rsidP="00BF0BB8">
      <w:pPr>
        <w:spacing w:after="0" w:line="360" w:lineRule="auto"/>
        <w:jc w:val="center"/>
        <w:rPr>
          <w:rFonts w:ascii="Arial" w:eastAsia="Times New Roman" w:hAnsi="Arial" w:cs="Arial"/>
          <w:bCs/>
          <w:lang w:eastAsia="hr-HR"/>
        </w:rPr>
      </w:pPr>
    </w:p>
    <w:p w:rsidR="0082516E" w:rsidRDefault="0082516E" w:rsidP="00BF0BB8">
      <w:pPr>
        <w:spacing w:after="0" w:line="360" w:lineRule="auto"/>
        <w:jc w:val="center"/>
        <w:rPr>
          <w:rFonts w:ascii="Arial" w:eastAsia="Times New Roman" w:hAnsi="Arial" w:cs="Arial"/>
          <w:bCs/>
          <w:lang w:eastAsia="hr-HR"/>
        </w:rPr>
      </w:pPr>
    </w:p>
    <w:p w:rsidR="0082516E" w:rsidRPr="0082516E" w:rsidRDefault="0082516E" w:rsidP="00BF0BB8">
      <w:pPr>
        <w:spacing w:after="0" w:line="360" w:lineRule="auto"/>
        <w:jc w:val="center"/>
        <w:rPr>
          <w:rFonts w:ascii="Arial" w:eastAsia="Times New Roman" w:hAnsi="Arial" w:cs="Arial"/>
          <w:b/>
          <w:bCs/>
          <w:lang w:eastAsia="hr-HR"/>
        </w:rPr>
      </w:pPr>
    </w:p>
    <w:p w:rsidR="00A434F1" w:rsidRPr="00990B95" w:rsidRDefault="00A434F1" w:rsidP="00BF0BB8">
      <w:pPr>
        <w:spacing w:after="0" w:line="360" w:lineRule="auto"/>
        <w:jc w:val="center"/>
        <w:rPr>
          <w:rFonts w:ascii="Arial" w:eastAsia="Times New Roman" w:hAnsi="Arial" w:cs="Arial"/>
          <w:b/>
          <w:bCs/>
          <w:lang w:val="sr-Cyrl-RS" w:eastAsia="hr-HR"/>
        </w:rPr>
      </w:pPr>
    </w:p>
    <w:p w:rsidR="00BF0BB8" w:rsidRPr="00990B95" w:rsidRDefault="000D57CB" w:rsidP="00BF0BB8">
      <w:pPr>
        <w:spacing w:after="0" w:line="240" w:lineRule="auto"/>
        <w:jc w:val="both"/>
        <w:rPr>
          <w:rFonts w:ascii="Arial" w:hAnsi="Arial" w:cs="Arial"/>
          <w:lang w:val="sr-Cyrl-RS"/>
        </w:rPr>
      </w:pPr>
      <w:r w:rsidRPr="005A46D7">
        <w:rPr>
          <w:rFonts w:ascii="Arial" w:hAnsi="Arial" w:cs="Arial"/>
          <w:bCs/>
          <w:lang w:val="en-US"/>
        </w:rPr>
        <w:t xml:space="preserve">        </w:t>
      </w:r>
      <w:r w:rsidRPr="005A46D7">
        <w:rPr>
          <w:rFonts w:ascii="Arial" w:eastAsia="TimesNewRomanPSMT" w:hAnsi="Arial" w:cs="Arial"/>
        </w:rPr>
        <w:t>На основу члана 3</w:t>
      </w:r>
      <w:r w:rsidRPr="005A46D7">
        <w:rPr>
          <w:rFonts w:ascii="Arial" w:eastAsia="TimesNewRomanPSMT" w:hAnsi="Arial" w:cs="Arial"/>
          <w:lang w:val="sr-Cyrl-RS"/>
        </w:rPr>
        <w:t>6</w:t>
      </w:r>
      <w:r w:rsidRPr="005A46D7">
        <w:rPr>
          <w:rFonts w:ascii="Arial" w:eastAsia="TimesNewRomanPSMT" w:hAnsi="Arial" w:cs="Arial"/>
        </w:rPr>
        <w:t xml:space="preserve">. </w:t>
      </w:r>
      <w:r w:rsidRPr="005A46D7">
        <w:rPr>
          <w:rFonts w:ascii="Arial" w:eastAsia="TimesNewRomanPSMT" w:hAnsi="Arial" w:cs="Arial"/>
          <w:lang w:val="sr-Cyrl-RS"/>
        </w:rPr>
        <w:t>ст</w:t>
      </w:r>
      <w:r w:rsidRPr="005A46D7">
        <w:rPr>
          <w:rFonts w:ascii="Arial" w:eastAsia="TimesNewRomanPSMT" w:hAnsi="Arial" w:cs="Arial"/>
        </w:rPr>
        <w:t>ав</w:t>
      </w:r>
      <w:r w:rsidRPr="005A46D7">
        <w:rPr>
          <w:rFonts w:ascii="Arial" w:eastAsia="TimesNewRomanPSMT" w:hAnsi="Arial" w:cs="Arial"/>
          <w:lang w:val="sr-Cyrl-RS"/>
        </w:rPr>
        <w:t xml:space="preserve"> 1. тач</w:t>
      </w:r>
      <w:r w:rsidRPr="005A46D7">
        <w:rPr>
          <w:rFonts w:ascii="Arial" w:eastAsia="TimesNewRomanPSMT" w:hAnsi="Arial" w:cs="Arial"/>
        </w:rPr>
        <w:t>ка</w:t>
      </w:r>
      <w:r w:rsidRPr="005A46D7">
        <w:rPr>
          <w:rFonts w:ascii="Arial" w:eastAsia="TimesNewRomanPSMT" w:hAnsi="Arial" w:cs="Arial"/>
          <w:lang w:val="sr-Cyrl-RS"/>
        </w:rPr>
        <w:t xml:space="preserve"> 2 </w:t>
      </w:r>
      <w:r w:rsidRPr="005A46D7">
        <w:rPr>
          <w:rFonts w:ascii="Arial" w:eastAsia="TimesNewRomanPSMT" w:hAnsi="Arial" w:cs="Arial"/>
        </w:rPr>
        <w:t>и члана 61. Закона о јавним набавкама („Сл. гласник РС” бр. 124/12,</w:t>
      </w:r>
      <w:r w:rsidRPr="005A46D7">
        <w:rPr>
          <w:rFonts w:ascii="Arial" w:eastAsia="TimesNewRomanPSMT" w:hAnsi="Arial" w:cs="Arial"/>
          <w:lang w:val="sr-Cyrl-RS"/>
        </w:rPr>
        <w:t xml:space="preserve"> </w:t>
      </w:r>
      <w:r w:rsidRPr="005A46D7">
        <w:rPr>
          <w:rFonts w:ascii="Arial" w:eastAsia="TimesNewRomanPSMT" w:hAnsi="Arial" w:cs="Arial"/>
          <w:lang w:val="en-US"/>
        </w:rPr>
        <w:t xml:space="preserve">14/15 </w:t>
      </w:r>
      <w:r w:rsidRPr="005A46D7">
        <w:rPr>
          <w:rFonts w:ascii="Arial" w:eastAsia="TimesNewRomanPSMT" w:hAnsi="Arial" w:cs="Arial"/>
          <w:lang w:val="sr-Cyrl-RS"/>
        </w:rPr>
        <w:t>и 68/15-</w:t>
      </w:r>
      <w:r w:rsidRPr="005A46D7">
        <w:rPr>
          <w:rFonts w:ascii="Arial" w:eastAsia="TimesNewRomanPSMT" w:hAnsi="Arial" w:cs="Arial"/>
        </w:rPr>
        <w:t xml:space="preserve"> у даљем тексту: ЗЈН), члана </w:t>
      </w:r>
      <w:r>
        <w:rPr>
          <w:rFonts w:ascii="Arial" w:eastAsia="TimesNewRomanPSMT" w:hAnsi="Arial" w:cs="Arial"/>
        </w:rPr>
        <w:t>2</w:t>
      </w:r>
      <w:r w:rsidRPr="005A46D7">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5A46D7">
        <w:rPr>
          <w:rFonts w:ascii="Arial" w:eastAsia="TimesNewRomanPSMT" w:hAnsi="Arial" w:cs="Arial"/>
          <w:color w:val="00B050"/>
          <w:lang w:val="en-US"/>
        </w:rPr>
        <w:t>86/15</w:t>
      </w:r>
      <w:r w:rsidRPr="005A46D7">
        <w:rPr>
          <w:rFonts w:ascii="Arial" w:eastAsia="TimesNewRomanPSMT" w:hAnsi="Arial" w:cs="Arial"/>
        </w:rPr>
        <w:t>),</w:t>
      </w:r>
      <w:r w:rsidRPr="005A46D7">
        <w:rPr>
          <w:rFonts w:ascii="Arial" w:eastAsia="TimesNewRomanPSMT" w:hAnsi="Arial" w:cs="Arial"/>
          <w:color w:val="000000"/>
        </w:rPr>
        <w:t xml:space="preserve"> </w:t>
      </w:r>
      <w:r w:rsidRPr="005A46D7">
        <w:rPr>
          <w:rFonts w:ascii="Arial" w:eastAsia="TimesNewRomanPSMT" w:hAnsi="Arial" w:cs="Arial"/>
        </w:rPr>
        <w:t>члана 31.</w:t>
      </w:r>
      <w:proofErr w:type="gramEnd"/>
      <w:r w:rsidRPr="005A46D7">
        <w:rPr>
          <w:rFonts w:ascii="Arial" w:eastAsia="TimesNewRomanPSMT" w:hAnsi="Arial" w:cs="Arial"/>
        </w:rPr>
        <w:t xml:space="preserve"> Правилника о уређивању поступка јавне набавке у Јавном предузећу „Електропривреда Србије“ </w:t>
      </w:r>
      <w:r w:rsidRPr="005A46D7">
        <w:rPr>
          <w:rFonts w:ascii="Arial" w:hAnsi="Arial" w:cs="Arial"/>
          <w:lang w:val="ru-RU"/>
        </w:rPr>
        <w:t xml:space="preserve">(ЈП ЕПС број </w:t>
      </w:r>
      <w:r w:rsidRPr="005A46D7">
        <w:rPr>
          <w:rFonts w:ascii="Arial" w:hAnsi="Arial" w:cs="Arial"/>
        </w:rPr>
        <w:t>12.01.3020/3</w:t>
      </w:r>
      <w:r w:rsidRPr="005A46D7">
        <w:rPr>
          <w:rFonts w:ascii="Arial" w:hAnsi="Arial" w:cs="Arial"/>
          <w:lang w:val="sr-Cyrl-RS"/>
        </w:rPr>
        <w:t>-</w:t>
      </w:r>
      <w:r w:rsidRPr="005A46D7">
        <w:rPr>
          <w:rFonts w:ascii="Arial" w:hAnsi="Arial" w:cs="Arial"/>
        </w:rPr>
        <w:t>15</w:t>
      </w:r>
      <w:r w:rsidRPr="005A46D7">
        <w:rPr>
          <w:rFonts w:ascii="Arial" w:hAnsi="Arial" w:cs="Arial"/>
          <w:lang w:val="ru-RU"/>
        </w:rPr>
        <w:t xml:space="preserve"> од 01.10.201</w:t>
      </w:r>
      <w:r>
        <w:rPr>
          <w:rFonts w:ascii="Arial" w:hAnsi="Arial" w:cs="Arial"/>
        </w:rPr>
        <w:t>5.</w:t>
      </w:r>
      <w:r w:rsidRPr="005A46D7">
        <w:rPr>
          <w:rFonts w:ascii="Arial" w:hAnsi="Arial" w:cs="Arial"/>
          <w:lang w:val="ru-RU"/>
        </w:rPr>
        <w:t xml:space="preserve"> године)</w:t>
      </w:r>
      <w:r w:rsidRPr="005A46D7">
        <w:rPr>
          <w:rFonts w:ascii="Arial" w:eastAsia="TimesNewRomanPSMT" w:hAnsi="Arial" w:cs="Arial"/>
          <w:lang w:val="sr-Cyrl-RS"/>
        </w:rPr>
        <w:t>,</w:t>
      </w:r>
      <w:r w:rsidRPr="005A46D7">
        <w:rPr>
          <w:rFonts w:ascii="Arial" w:eastAsia="TimesNewRomanPSMT" w:hAnsi="Arial" w:cs="Arial"/>
        </w:rPr>
        <w:t xml:space="preserve"> Мишљења Управе за јавне набавке број </w:t>
      </w:r>
      <w:r w:rsidR="0040329F" w:rsidRPr="00990B95">
        <w:rPr>
          <w:rFonts w:ascii="Arial" w:eastAsia="TimesNewRomanPSMT" w:hAnsi="Arial" w:cs="Arial"/>
        </w:rPr>
        <w:t xml:space="preserve">број </w:t>
      </w:r>
      <w:r w:rsidR="0040329F" w:rsidRPr="00990B95">
        <w:rPr>
          <w:rFonts w:ascii="Arial" w:eastAsia="TimesNewRomanPSMT" w:hAnsi="Arial" w:cs="Arial"/>
          <w:lang w:val="sr-Cyrl-RS"/>
        </w:rPr>
        <w:t>404-02-</w:t>
      </w:r>
      <w:r w:rsidR="00A434F1" w:rsidRPr="00990B95">
        <w:rPr>
          <w:rFonts w:ascii="Arial" w:eastAsia="TimesNewRomanPSMT" w:hAnsi="Arial" w:cs="Arial"/>
          <w:lang w:val="sr-Cyrl-RS"/>
        </w:rPr>
        <w:t>3273</w:t>
      </w:r>
      <w:r w:rsidR="0040329F" w:rsidRPr="00990B95">
        <w:rPr>
          <w:rFonts w:ascii="Arial" w:eastAsia="TimesNewRomanPSMT" w:hAnsi="Arial" w:cs="Arial"/>
          <w:lang w:val="sr-Cyrl-RS"/>
        </w:rPr>
        <w:t>/</w:t>
      </w:r>
      <w:r w:rsidR="005A46D7" w:rsidRPr="00990B95">
        <w:rPr>
          <w:rFonts w:ascii="Arial" w:eastAsia="TimesNewRomanPSMT" w:hAnsi="Arial" w:cs="Arial"/>
          <w:lang w:val="sr-Cyrl-RS"/>
        </w:rPr>
        <w:t>17</w:t>
      </w:r>
      <w:r w:rsidR="0040329F" w:rsidRPr="00990B95">
        <w:rPr>
          <w:rFonts w:ascii="Arial" w:eastAsia="TimesNewRomanPSMT" w:hAnsi="Arial" w:cs="Arial"/>
        </w:rPr>
        <w:t xml:space="preserve"> од </w:t>
      </w:r>
      <w:r w:rsidR="00A434F1" w:rsidRPr="00990B95">
        <w:rPr>
          <w:rFonts w:ascii="Arial" w:eastAsia="TimesNewRomanPSMT" w:hAnsi="Arial" w:cs="Arial"/>
          <w:lang w:val="sr-Cyrl-RS"/>
        </w:rPr>
        <w:t>25.9</w:t>
      </w:r>
      <w:r w:rsidR="00180FCA" w:rsidRPr="00990B95">
        <w:rPr>
          <w:rFonts w:ascii="Arial" w:eastAsia="TimesNewRomanPSMT" w:hAnsi="Arial" w:cs="Arial"/>
          <w:lang w:val="sr-Cyrl-RS"/>
        </w:rPr>
        <w:t>.2017</w:t>
      </w:r>
      <w:r w:rsidR="0040329F" w:rsidRPr="00990B95">
        <w:rPr>
          <w:rFonts w:ascii="Arial" w:eastAsia="TimesNewRomanPSMT" w:hAnsi="Arial" w:cs="Arial"/>
          <w:lang w:val="sr-Cyrl-RS"/>
        </w:rPr>
        <w:t>.год.</w:t>
      </w:r>
      <w:r w:rsidR="0040329F" w:rsidRPr="00990B95">
        <w:rPr>
          <w:rFonts w:ascii="Arial" w:hAnsi="Arial" w:cs="Arial"/>
          <w:i/>
          <w:iCs/>
        </w:rPr>
        <w:t xml:space="preserve"> </w:t>
      </w:r>
      <w:r w:rsidR="0040329F" w:rsidRPr="00990B95">
        <w:rPr>
          <w:rFonts w:ascii="Arial" w:hAnsi="Arial" w:cs="Arial"/>
          <w:iCs/>
        </w:rPr>
        <w:t>о основаности примене преговарачког поступка</w:t>
      </w:r>
      <w:r w:rsidR="0040329F" w:rsidRPr="00990B95">
        <w:rPr>
          <w:rFonts w:ascii="Arial" w:eastAsia="TimesNewRomanPSMT" w:hAnsi="Arial" w:cs="Arial"/>
        </w:rPr>
        <w:t xml:space="preserve">,  </w:t>
      </w:r>
      <w:r w:rsidR="0040329F" w:rsidRPr="00990B95">
        <w:rPr>
          <w:rFonts w:ascii="Arial" w:hAnsi="Arial" w:cs="Arial"/>
        </w:rPr>
        <w:t>Одлуке о покретању поступка јавне набавке број</w:t>
      </w:r>
      <w:r w:rsidR="0040329F" w:rsidRPr="00990B95">
        <w:rPr>
          <w:rFonts w:ascii="Arial" w:hAnsi="Arial" w:cs="Arial"/>
          <w:lang w:val="sr-Cyrl-RS"/>
        </w:rPr>
        <w:t xml:space="preserve"> </w:t>
      </w:r>
      <w:r w:rsidR="00C146E1" w:rsidRPr="00990B95">
        <w:rPr>
          <w:rFonts w:ascii="Arial" w:hAnsi="Arial" w:cs="Arial"/>
          <w:lang w:val="sr-Cyrl-RS"/>
        </w:rPr>
        <w:t xml:space="preserve">. </w:t>
      </w:r>
      <w:r w:rsidR="00A434F1" w:rsidRPr="00990B95">
        <w:rPr>
          <w:rFonts w:ascii="Arial" w:hAnsi="Arial" w:cs="Arial"/>
          <w:lang w:val="sr-Cyrl-RS"/>
        </w:rPr>
        <w:t>105.E.03.01-516436/2-2017</w:t>
      </w:r>
      <w:r w:rsidR="00C146E1" w:rsidRPr="00990B95">
        <w:rPr>
          <w:rFonts w:ascii="Arial" w:hAnsi="Arial" w:cs="Arial"/>
          <w:lang w:val="sr-Cyrl-RS"/>
        </w:rPr>
        <w:t xml:space="preserve">од  </w:t>
      </w:r>
      <w:r w:rsidR="00A434F1" w:rsidRPr="00990B95">
        <w:rPr>
          <w:rFonts w:ascii="Arial" w:hAnsi="Arial" w:cs="Arial"/>
          <w:lang w:val="sr-Cyrl-RS"/>
        </w:rPr>
        <w:t>27.10</w:t>
      </w:r>
      <w:r w:rsidR="00C146E1" w:rsidRPr="00990B95">
        <w:rPr>
          <w:rFonts w:ascii="Arial" w:hAnsi="Arial" w:cs="Arial"/>
          <w:lang w:val="sr-Cyrl-RS"/>
        </w:rPr>
        <w:t>.2017 .године</w:t>
      </w:r>
      <w:r w:rsidR="0040329F" w:rsidRPr="00990B95">
        <w:rPr>
          <w:rFonts w:ascii="Arial" w:hAnsi="Arial" w:cs="Arial"/>
        </w:rPr>
        <w:t xml:space="preserve"> и Решења о образовању </w:t>
      </w:r>
      <w:r w:rsidR="0040329F" w:rsidRPr="00990B95">
        <w:rPr>
          <w:rFonts w:ascii="Arial" w:hAnsi="Arial" w:cs="Arial"/>
          <w:lang w:val="sr-Cyrl-RS"/>
        </w:rPr>
        <w:t>к</w:t>
      </w:r>
      <w:r w:rsidR="0040329F" w:rsidRPr="00990B95">
        <w:rPr>
          <w:rFonts w:ascii="Arial" w:hAnsi="Arial" w:cs="Arial"/>
        </w:rPr>
        <w:t>омисије за јавну набавку</w:t>
      </w:r>
      <w:r w:rsidR="0040329F" w:rsidRPr="00990B95">
        <w:rPr>
          <w:rFonts w:ascii="Arial" w:hAnsi="Arial" w:cs="Arial"/>
          <w:lang w:val="sr-Cyrl-RS"/>
        </w:rPr>
        <w:t xml:space="preserve"> </w:t>
      </w:r>
      <w:r w:rsidR="00C146E1" w:rsidRPr="00990B95">
        <w:rPr>
          <w:rFonts w:ascii="Arial" w:hAnsi="Arial" w:cs="Arial"/>
          <w:lang w:val="sr-Cyrl-RS"/>
        </w:rPr>
        <w:t xml:space="preserve">. </w:t>
      </w:r>
      <w:r w:rsidR="00A434F1" w:rsidRPr="00990B95">
        <w:rPr>
          <w:rFonts w:ascii="Arial" w:hAnsi="Arial" w:cs="Arial"/>
          <w:lang w:val="sr-Cyrl-RS"/>
        </w:rPr>
        <w:t>105.E.03.01-516436/3-2017</w:t>
      </w:r>
      <w:r w:rsidR="00C146E1" w:rsidRPr="00990B95">
        <w:rPr>
          <w:rFonts w:ascii="Arial" w:hAnsi="Arial" w:cs="Arial"/>
          <w:lang w:val="sr-Cyrl-RS"/>
        </w:rPr>
        <w:t xml:space="preserve">од  </w:t>
      </w:r>
      <w:r w:rsidR="00A434F1" w:rsidRPr="00990B95">
        <w:rPr>
          <w:rFonts w:ascii="Arial" w:hAnsi="Arial" w:cs="Arial"/>
          <w:lang w:val="sr-Cyrl-RS"/>
        </w:rPr>
        <w:t xml:space="preserve">27.10.2017 </w:t>
      </w:r>
      <w:r w:rsidR="0040329F" w:rsidRPr="00990B95">
        <w:rPr>
          <w:rFonts w:ascii="Arial" w:hAnsi="Arial" w:cs="Arial"/>
          <w:lang w:val="sr-Cyrl-RS"/>
        </w:rPr>
        <w:t>год.</w:t>
      </w:r>
      <w:r w:rsidR="0040329F" w:rsidRPr="00990B95">
        <w:rPr>
          <w:rFonts w:ascii="Arial" w:hAnsi="Arial" w:cs="Arial"/>
        </w:rPr>
        <w:t>, припремљена је:</w:t>
      </w:r>
    </w:p>
    <w:p w:rsidR="00BF0BB8" w:rsidRPr="00990B95" w:rsidRDefault="00BF0BB8" w:rsidP="00BF0BB8">
      <w:pPr>
        <w:autoSpaceDE w:val="0"/>
        <w:autoSpaceDN w:val="0"/>
        <w:adjustRightInd w:val="0"/>
        <w:spacing w:after="0" w:line="240" w:lineRule="auto"/>
        <w:ind w:firstLine="720"/>
        <w:jc w:val="both"/>
        <w:rPr>
          <w:rFonts w:ascii="Arial" w:eastAsia="Times New Roman" w:hAnsi="Arial" w:cs="Arial"/>
          <w:bCs/>
          <w:lang w:val="en-US" w:eastAsia="hr-HR"/>
        </w:rPr>
      </w:pPr>
    </w:p>
    <w:p w:rsidR="00BF0BB8" w:rsidRPr="00990B95" w:rsidRDefault="00BF0BB8" w:rsidP="00BF0BB8">
      <w:pPr>
        <w:autoSpaceDE w:val="0"/>
        <w:autoSpaceDN w:val="0"/>
        <w:adjustRightInd w:val="0"/>
        <w:spacing w:after="0" w:line="240" w:lineRule="auto"/>
        <w:ind w:firstLine="720"/>
        <w:jc w:val="both"/>
        <w:rPr>
          <w:rFonts w:ascii="Arial" w:eastAsia="TimesNewRomanPSMT" w:hAnsi="Arial" w:cs="Arial"/>
          <w:lang w:val="sr-Cyrl-CS" w:eastAsia="hr-HR"/>
        </w:rPr>
      </w:pPr>
    </w:p>
    <w:p w:rsidR="00BF0BB8" w:rsidRPr="00990B95" w:rsidRDefault="00BF0BB8" w:rsidP="00BF0BB8">
      <w:pPr>
        <w:autoSpaceDE w:val="0"/>
        <w:autoSpaceDN w:val="0"/>
        <w:adjustRightInd w:val="0"/>
        <w:spacing w:after="0" w:line="240" w:lineRule="auto"/>
        <w:ind w:firstLine="720"/>
        <w:jc w:val="both"/>
        <w:rPr>
          <w:rFonts w:ascii="Arial" w:eastAsia="TimesNewRomanPSMT" w:hAnsi="Arial" w:cs="Arial"/>
          <w:lang w:val="sr-Cyrl-CS" w:eastAsia="hr-HR"/>
        </w:rPr>
      </w:pPr>
    </w:p>
    <w:p w:rsidR="00BF0BB8" w:rsidRPr="00990B95"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r w:rsidRPr="00990B95">
        <w:rPr>
          <w:rFonts w:ascii="Arial" w:eastAsia="TimesNewRomanPS-BoldMT" w:hAnsi="Arial" w:cs="Arial"/>
          <w:b/>
          <w:bCs/>
          <w:lang w:val="sr-Cyrl-CS" w:eastAsia="hr-HR"/>
        </w:rPr>
        <w:t>КОНКУРСНА ДОКУМЕНТАЦИЈА</w:t>
      </w:r>
    </w:p>
    <w:p w:rsidR="00BF0BB8" w:rsidRPr="00990B95" w:rsidRDefault="00BF0BB8" w:rsidP="00BF0BB8">
      <w:pPr>
        <w:spacing w:after="240" w:line="240" w:lineRule="auto"/>
        <w:jc w:val="center"/>
        <w:rPr>
          <w:rFonts w:ascii="Arial" w:eastAsia="TimesNewRomanPS-BoldMT" w:hAnsi="Arial" w:cs="Arial"/>
          <w:bCs/>
          <w:lang w:val="sr-Cyrl-CS" w:eastAsia="x-none"/>
        </w:rPr>
      </w:pPr>
      <w:proofErr w:type="gramStart"/>
      <w:r w:rsidRPr="00990B95">
        <w:rPr>
          <w:rFonts w:ascii="Arial" w:eastAsia="TimesNewRomanPS-BoldMT" w:hAnsi="Arial" w:cs="Arial"/>
          <w:b/>
          <w:bCs/>
          <w:lang w:val="fr-BE" w:eastAsia="x-none"/>
        </w:rPr>
        <w:t>за</w:t>
      </w:r>
      <w:proofErr w:type="gramEnd"/>
      <w:r w:rsidRPr="00990B95">
        <w:rPr>
          <w:rFonts w:ascii="Arial" w:eastAsia="TimesNewRomanPS-BoldMT" w:hAnsi="Arial" w:cs="Arial"/>
          <w:b/>
          <w:bCs/>
          <w:lang w:val="fr-BE" w:eastAsia="x-none"/>
        </w:rPr>
        <w:t xml:space="preserve"> </w:t>
      </w:r>
      <w:r w:rsidRPr="00990B95">
        <w:rPr>
          <w:rFonts w:ascii="Arial" w:eastAsia="TimesNewRomanPS-BoldMT" w:hAnsi="Arial" w:cs="Arial"/>
          <w:b/>
          <w:bCs/>
          <w:lang w:val="sr-Cyrl-RS" w:eastAsia="x-none"/>
        </w:rPr>
        <w:t>п</w:t>
      </w:r>
      <w:r w:rsidRPr="00990B95">
        <w:rPr>
          <w:rFonts w:ascii="Arial" w:eastAsia="Times New Roman" w:hAnsi="Arial" w:cs="Arial"/>
          <w:b/>
          <w:lang w:val="sr-Cyrl-CS" w:eastAsia="x-none"/>
        </w:rPr>
        <w:t>реговарачки поступак без објављивања позива за подношење понуда</w:t>
      </w:r>
      <w:r w:rsidRPr="00990B95">
        <w:rPr>
          <w:rFonts w:ascii="Arial" w:eastAsia="TimesNewRomanPS-BoldMT" w:hAnsi="Arial" w:cs="Arial"/>
          <w:bCs/>
          <w:lang w:val="fr-BE" w:eastAsia="x-none"/>
        </w:rPr>
        <w:t xml:space="preserve"> „</w:t>
      </w:r>
      <w:r w:rsidR="0097371E" w:rsidRPr="00990B95">
        <w:rPr>
          <w:rFonts w:ascii="Arial" w:eastAsia="TimesNewRomanPS-BoldMT" w:hAnsi="Arial" w:cs="Arial"/>
          <w:bCs/>
          <w:lang w:val="fr-BE" w:eastAsia="x-none"/>
        </w:rPr>
        <w:t>Набавка  вратила и делова за ТНП</w:t>
      </w:r>
      <w:r w:rsidRPr="00990B95">
        <w:rPr>
          <w:rFonts w:ascii="Arial" w:eastAsia="TimesNewRomanPS-BoldMT" w:hAnsi="Arial" w:cs="Arial"/>
          <w:bCs/>
          <w:lang w:val="fr-BE" w:eastAsia="x-none"/>
        </w:rPr>
        <w:t>“</w:t>
      </w:r>
    </w:p>
    <w:p w:rsidR="00BF0BB8" w:rsidRPr="00990B95"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r w:rsidRPr="00990B95">
        <w:rPr>
          <w:rFonts w:ascii="Arial" w:eastAsia="TimesNewRomanPS-BoldMT" w:hAnsi="Arial" w:cs="Arial"/>
          <w:b/>
          <w:bCs/>
          <w:lang w:val="sr-Cyrl-CS" w:eastAsia="hr-HR"/>
        </w:rPr>
        <w:t xml:space="preserve"> ЈН бр. </w:t>
      </w:r>
      <w:r w:rsidR="00904127" w:rsidRPr="00990B95">
        <w:rPr>
          <w:rFonts w:ascii="Arial" w:eastAsia="TimesNewRomanPS-BoldMT" w:hAnsi="Arial" w:cs="Arial"/>
          <w:b/>
          <w:bCs/>
          <w:lang w:val="sr-Cyrl-CS" w:eastAsia="hr-HR"/>
        </w:rPr>
        <w:t xml:space="preserve">3000/1941/2017 (1503/2017) </w:t>
      </w:r>
    </w:p>
    <w:p w:rsidR="00BF0BB8" w:rsidRPr="00990B95"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p>
    <w:p w:rsidR="00BF0BB8" w:rsidRPr="00990B95"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lang w:val="sr-Cyrl-CS" w:eastAsia="hr-HR"/>
        </w:rPr>
      </w:pPr>
      <w:r w:rsidRPr="00990B95">
        <w:rPr>
          <w:rFonts w:ascii="Arial" w:eastAsia="TimesNewRomanPSMT" w:hAnsi="Arial" w:cs="Arial"/>
          <w:lang w:val="sr-Cyrl-CS" w:eastAsia="hr-HR"/>
        </w:rPr>
        <w:t>Конкурсна документација садржи:</w:t>
      </w:r>
    </w:p>
    <w:p w:rsidR="00BF0BB8" w:rsidRPr="00990B95" w:rsidRDefault="00BF0BB8" w:rsidP="00BF0BB8">
      <w:pPr>
        <w:spacing w:after="240" w:line="240" w:lineRule="auto"/>
        <w:jc w:val="center"/>
        <w:rPr>
          <w:rFonts w:ascii="Arial" w:eastAsia="Times New Roman" w:hAnsi="Arial" w:cs="Arial"/>
          <w:b/>
          <w:lang w:val="sr-Cyrl-CS" w:eastAsia="x-none"/>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23F4B" w:rsidRPr="00990B95" w:rsidTr="008B672A">
        <w:tc>
          <w:tcPr>
            <w:tcW w:w="564" w:type="dxa"/>
          </w:tcPr>
          <w:p w:rsidR="00D23F4B" w:rsidRPr="00990B95" w:rsidRDefault="00D23F4B" w:rsidP="00D23F4B">
            <w:pPr>
              <w:tabs>
                <w:tab w:val="left" w:pos="360"/>
                <w:tab w:val="left" w:pos="567"/>
                <w:tab w:val="right" w:leader="dot" w:pos="9639"/>
              </w:tabs>
              <w:spacing w:before="120" w:after="0" w:line="240" w:lineRule="auto"/>
              <w:jc w:val="center"/>
              <w:rPr>
                <w:rFonts w:ascii="Arial" w:eastAsia="Times New Roman" w:hAnsi="Arial" w:cs="Arial"/>
                <w:lang w:val="en-US"/>
              </w:rPr>
            </w:pPr>
            <w:r w:rsidRPr="00990B95">
              <w:rPr>
                <w:rFonts w:ascii="Arial" w:eastAsia="Times New Roman" w:hAnsi="Arial" w:cs="Arial"/>
                <w:lang w:val="en-US"/>
              </w:rPr>
              <w:t>1.</w:t>
            </w:r>
          </w:p>
        </w:tc>
        <w:tc>
          <w:tcPr>
            <w:tcW w:w="7574" w:type="dxa"/>
          </w:tcPr>
          <w:p w:rsidR="00D23F4B" w:rsidRPr="00990B95" w:rsidRDefault="00D23F4B" w:rsidP="00D23F4B">
            <w:pPr>
              <w:tabs>
                <w:tab w:val="left" w:pos="360"/>
                <w:tab w:val="left" w:pos="567"/>
                <w:tab w:val="right" w:leader="dot" w:pos="9639"/>
              </w:tabs>
              <w:spacing w:before="120" w:after="0" w:line="240" w:lineRule="auto"/>
              <w:jc w:val="both"/>
              <w:rPr>
                <w:rFonts w:ascii="Arial" w:eastAsia="Times New Roman" w:hAnsi="Arial" w:cs="Arial"/>
                <w:lang w:val="en-US"/>
              </w:rPr>
            </w:pPr>
            <w:r w:rsidRPr="00990B95">
              <w:rPr>
                <w:rFonts w:ascii="Arial" w:eastAsia="Times New Roman" w:hAnsi="Arial" w:cs="Arial"/>
                <w:lang w:val="en-US"/>
              </w:rPr>
              <w:t>Општи подаци о јавној набавци</w:t>
            </w:r>
          </w:p>
        </w:tc>
        <w:tc>
          <w:tcPr>
            <w:tcW w:w="810" w:type="dxa"/>
          </w:tcPr>
          <w:p w:rsidR="00D23F4B" w:rsidRPr="00990B95" w:rsidRDefault="00631342" w:rsidP="00D23F4B">
            <w:pPr>
              <w:tabs>
                <w:tab w:val="left" w:pos="360"/>
                <w:tab w:val="left" w:pos="567"/>
                <w:tab w:val="right" w:leader="dot" w:pos="9639"/>
              </w:tabs>
              <w:spacing w:before="120" w:after="0" w:line="240" w:lineRule="auto"/>
              <w:jc w:val="center"/>
              <w:rPr>
                <w:rFonts w:ascii="Arial" w:eastAsia="Times New Roman" w:hAnsi="Arial" w:cs="Arial"/>
                <w:lang w:val="sr-Cyrl-RS"/>
              </w:rPr>
            </w:pPr>
            <w:r w:rsidRPr="00990B95">
              <w:rPr>
                <w:rFonts w:ascii="Arial" w:eastAsia="Times New Roman" w:hAnsi="Arial" w:cs="Arial"/>
                <w:lang w:val="sr-Cyrl-RS"/>
              </w:rPr>
              <w:t>3</w:t>
            </w:r>
          </w:p>
        </w:tc>
      </w:tr>
      <w:tr w:rsidR="002D4169" w:rsidRPr="00990B95" w:rsidTr="008B672A">
        <w:tc>
          <w:tcPr>
            <w:tcW w:w="564" w:type="dxa"/>
          </w:tcPr>
          <w:p w:rsidR="002D4169" w:rsidRPr="00990B95" w:rsidRDefault="002D4169" w:rsidP="008B672A">
            <w:pPr>
              <w:tabs>
                <w:tab w:val="left" w:pos="360"/>
                <w:tab w:val="left" w:pos="567"/>
                <w:tab w:val="right" w:leader="dot" w:pos="9639"/>
              </w:tabs>
              <w:jc w:val="center"/>
              <w:rPr>
                <w:rFonts w:cs="Arial"/>
              </w:rPr>
            </w:pPr>
            <w:r w:rsidRPr="00990B95">
              <w:rPr>
                <w:rFonts w:cs="Arial"/>
              </w:rPr>
              <w:t>2.</w:t>
            </w:r>
          </w:p>
        </w:tc>
        <w:tc>
          <w:tcPr>
            <w:tcW w:w="7574" w:type="dxa"/>
          </w:tcPr>
          <w:p w:rsidR="002D4169" w:rsidRPr="00990B95" w:rsidRDefault="002D4169" w:rsidP="008B672A">
            <w:pPr>
              <w:tabs>
                <w:tab w:val="left" w:pos="317"/>
                <w:tab w:val="left" w:pos="360"/>
                <w:tab w:val="right" w:leader="dot" w:pos="9639"/>
              </w:tabs>
              <w:rPr>
                <w:rFonts w:cs="Arial"/>
              </w:rPr>
            </w:pPr>
            <w:r w:rsidRPr="00990B95">
              <w:rPr>
                <w:rFonts w:cs="Arial"/>
              </w:rPr>
              <w:t>Подаци о предмету набавке</w:t>
            </w:r>
          </w:p>
        </w:tc>
        <w:tc>
          <w:tcPr>
            <w:tcW w:w="810" w:type="dxa"/>
          </w:tcPr>
          <w:p w:rsidR="002D4169" w:rsidRPr="00990B95" w:rsidRDefault="00631342" w:rsidP="008B672A">
            <w:pPr>
              <w:tabs>
                <w:tab w:val="left" w:pos="360"/>
                <w:tab w:val="left" w:pos="567"/>
                <w:tab w:val="right" w:leader="dot" w:pos="9639"/>
              </w:tabs>
              <w:jc w:val="center"/>
              <w:rPr>
                <w:rFonts w:cs="Arial"/>
                <w:lang w:val="sr-Cyrl-RS"/>
              </w:rPr>
            </w:pPr>
            <w:r w:rsidRPr="00990B95">
              <w:rPr>
                <w:rFonts w:cs="Arial"/>
                <w:lang w:val="sr-Cyrl-RS"/>
              </w:rPr>
              <w:t>4</w:t>
            </w:r>
          </w:p>
        </w:tc>
      </w:tr>
      <w:tr w:rsidR="002D4169" w:rsidRPr="00990B95" w:rsidTr="008B672A">
        <w:tc>
          <w:tcPr>
            <w:tcW w:w="564" w:type="dxa"/>
          </w:tcPr>
          <w:p w:rsidR="002D4169" w:rsidRPr="00990B95" w:rsidRDefault="002D4169" w:rsidP="008B672A">
            <w:pPr>
              <w:tabs>
                <w:tab w:val="left" w:pos="360"/>
                <w:tab w:val="left" w:pos="567"/>
                <w:tab w:val="right" w:leader="dot" w:pos="9639"/>
              </w:tabs>
              <w:jc w:val="center"/>
              <w:rPr>
                <w:rFonts w:cs="Arial"/>
              </w:rPr>
            </w:pPr>
            <w:r w:rsidRPr="00990B95">
              <w:rPr>
                <w:rFonts w:cs="Arial"/>
              </w:rPr>
              <w:t>3.</w:t>
            </w:r>
          </w:p>
        </w:tc>
        <w:tc>
          <w:tcPr>
            <w:tcW w:w="7574" w:type="dxa"/>
          </w:tcPr>
          <w:p w:rsidR="002D4169" w:rsidRPr="00990B95" w:rsidRDefault="002D4169" w:rsidP="008B672A">
            <w:pPr>
              <w:tabs>
                <w:tab w:val="left" w:pos="317"/>
                <w:tab w:val="left" w:pos="360"/>
                <w:tab w:val="right" w:leader="dot" w:pos="9639"/>
              </w:tabs>
              <w:rPr>
                <w:rFonts w:cs="Arial"/>
              </w:rPr>
            </w:pPr>
            <w:r w:rsidRPr="00990B95">
              <w:rPr>
                <w:rFonts w:cs="Arial"/>
              </w:rPr>
              <w:t>Техничка спецификација (врста, техничке карактеристике, квалитет, обим и опис услуга...)</w:t>
            </w:r>
          </w:p>
        </w:tc>
        <w:tc>
          <w:tcPr>
            <w:tcW w:w="810" w:type="dxa"/>
          </w:tcPr>
          <w:p w:rsidR="002D4169" w:rsidRPr="00990B95" w:rsidRDefault="00631342" w:rsidP="008B672A">
            <w:pPr>
              <w:tabs>
                <w:tab w:val="left" w:pos="360"/>
                <w:tab w:val="left" w:pos="567"/>
                <w:tab w:val="right" w:leader="dot" w:pos="9639"/>
              </w:tabs>
              <w:jc w:val="center"/>
              <w:rPr>
                <w:rFonts w:cs="Arial"/>
                <w:lang w:val="sr-Cyrl-RS"/>
              </w:rPr>
            </w:pPr>
            <w:r w:rsidRPr="00990B95">
              <w:rPr>
                <w:rFonts w:cs="Arial"/>
                <w:lang w:val="sr-Cyrl-RS"/>
              </w:rPr>
              <w:t>5</w:t>
            </w:r>
          </w:p>
        </w:tc>
      </w:tr>
      <w:tr w:rsidR="002D4169" w:rsidRPr="00990B95" w:rsidTr="008B672A">
        <w:tc>
          <w:tcPr>
            <w:tcW w:w="564" w:type="dxa"/>
          </w:tcPr>
          <w:p w:rsidR="002D4169" w:rsidRPr="00990B95" w:rsidRDefault="002D4169" w:rsidP="008B672A">
            <w:pPr>
              <w:tabs>
                <w:tab w:val="left" w:pos="360"/>
                <w:tab w:val="left" w:pos="567"/>
                <w:tab w:val="right" w:leader="dot" w:pos="9639"/>
              </w:tabs>
              <w:jc w:val="center"/>
              <w:rPr>
                <w:rFonts w:cs="Arial"/>
              </w:rPr>
            </w:pPr>
            <w:r w:rsidRPr="00990B95">
              <w:rPr>
                <w:rFonts w:cs="Arial"/>
              </w:rPr>
              <w:t>4.</w:t>
            </w:r>
          </w:p>
        </w:tc>
        <w:tc>
          <w:tcPr>
            <w:tcW w:w="7574" w:type="dxa"/>
          </w:tcPr>
          <w:p w:rsidR="002D4169" w:rsidRPr="00990B95" w:rsidRDefault="002D4169" w:rsidP="008B672A">
            <w:pPr>
              <w:tabs>
                <w:tab w:val="left" w:pos="317"/>
                <w:tab w:val="left" w:pos="360"/>
                <w:tab w:val="right" w:leader="dot" w:pos="9639"/>
              </w:tabs>
              <w:rPr>
                <w:rFonts w:cs="Arial"/>
              </w:rPr>
            </w:pPr>
            <w:r w:rsidRPr="00990B95">
              <w:rPr>
                <w:rFonts w:cs="Arial"/>
              </w:rPr>
              <w:t>Услови за учешће у поступку ЈН и упутство како се доказује испуњеност услова</w:t>
            </w:r>
          </w:p>
        </w:tc>
        <w:tc>
          <w:tcPr>
            <w:tcW w:w="810" w:type="dxa"/>
          </w:tcPr>
          <w:p w:rsidR="002D4169" w:rsidRPr="00990B95" w:rsidRDefault="00990B95" w:rsidP="008B672A">
            <w:pPr>
              <w:tabs>
                <w:tab w:val="left" w:pos="360"/>
                <w:tab w:val="left" w:pos="567"/>
                <w:tab w:val="right" w:leader="dot" w:pos="9639"/>
              </w:tabs>
              <w:jc w:val="center"/>
              <w:rPr>
                <w:rFonts w:cs="Arial"/>
                <w:lang w:val="sr-Cyrl-RS"/>
              </w:rPr>
            </w:pPr>
            <w:r w:rsidRPr="00990B95">
              <w:rPr>
                <w:rFonts w:cs="Arial"/>
                <w:lang w:val="sr-Cyrl-RS"/>
              </w:rPr>
              <w:t>7</w:t>
            </w:r>
          </w:p>
        </w:tc>
      </w:tr>
      <w:tr w:rsidR="002D4169" w:rsidRPr="00990B95" w:rsidTr="008B672A">
        <w:tc>
          <w:tcPr>
            <w:tcW w:w="564" w:type="dxa"/>
          </w:tcPr>
          <w:p w:rsidR="002D4169" w:rsidRPr="00990B95" w:rsidRDefault="005A46D7" w:rsidP="008B672A">
            <w:pPr>
              <w:tabs>
                <w:tab w:val="left" w:pos="360"/>
                <w:tab w:val="left" w:pos="567"/>
                <w:tab w:val="right" w:leader="dot" w:pos="9639"/>
              </w:tabs>
              <w:jc w:val="center"/>
              <w:rPr>
                <w:rFonts w:cs="Arial"/>
                <w:lang w:val="sr-Cyrl-RS"/>
              </w:rPr>
            </w:pPr>
            <w:r w:rsidRPr="00990B95">
              <w:rPr>
                <w:rFonts w:cs="Arial"/>
                <w:lang w:val="sr-Cyrl-RS"/>
              </w:rPr>
              <w:t>5.</w:t>
            </w:r>
          </w:p>
        </w:tc>
        <w:tc>
          <w:tcPr>
            <w:tcW w:w="7574" w:type="dxa"/>
          </w:tcPr>
          <w:p w:rsidR="002D4169" w:rsidRPr="00990B95" w:rsidRDefault="002D4169" w:rsidP="008B672A">
            <w:pPr>
              <w:tabs>
                <w:tab w:val="left" w:pos="360"/>
                <w:tab w:val="left" w:pos="567"/>
                <w:tab w:val="right" w:leader="dot" w:pos="9639"/>
              </w:tabs>
              <w:rPr>
                <w:rFonts w:cs="Arial"/>
              </w:rPr>
            </w:pPr>
            <w:r w:rsidRPr="00990B95">
              <w:rPr>
                <w:rFonts w:cs="Arial"/>
              </w:rPr>
              <w:t>Упутство понуђачима како да сачине понуду</w:t>
            </w:r>
          </w:p>
        </w:tc>
        <w:tc>
          <w:tcPr>
            <w:tcW w:w="810" w:type="dxa"/>
          </w:tcPr>
          <w:p w:rsidR="002D4169" w:rsidRPr="00990B95" w:rsidRDefault="00990B95" w:rsidP="008B672A">
            <w:pPr>
              <w:tabs>
                <w:tab w:val="left" w:pos="360"/>
                <w:tab w:val="left" w:pos="567"/>
                <w:tab w:val="right" w:leader="dot" w:pos="9639"/>
              </w:tabs>
              <w:jc w:val="center"/>
              <w:rPr>
                <w:rFonts w:cs="Arial"/>
                <w:lang w:val="sr-Cyrl-RS"/>
              </w:rPr>
            </w:pPr>
            <w:r w:rsidRPr="00990B95">
              <w:rPr>
                <w:rFonts w:cs="Arial"/>
                <w:lang w:val="sr-Cyrl-RS"/>
              </w:rPr>
              <w:t>11</w:t>
            </w:r>
          </w:p>
        </w:tc>
      </w:tr>
      <w:tr w:rsidR="002D4169" w:rsidRPr="00990B95" w:rsidTr="008B672A">
        <w:tc>
          <w:tcPr>
            <w:tcW w:w="564" w:type="dxa"/>
          </w:tcPr>
          <w:p w:rsidR="002D4169" w:rsidRPr="00990B95" w:rsidRDefault="005A46D7" w:rsidP="008B672A">
            <w:pPr>
              <w:tabs>
                <w:tab w:val="left" w:pos="360"/>
                <w:tab w:val="left" w:pos="567"/>
                <w:tab w:val="right" w:leader="dot" w:pos="9639"/>
              </w:tabs>
              <w:jc w:val="center"/>
              <w:rPr>
                <w:rFonts w:cs="Arial"/>
              </w:rPr>
            </w:pPr>
            <w:r w:rsidRPr="00990B95">
              <w:rPr>
                <w:rFonts w:cs="Arial"/>
                <w:lang w:val="sr-Cyrl-RS"/>
              </w:rPr>
              <w:t>6</w:t>
            </w:r>
            <w:r w:rsidR="002D4169" w:rsidRPr="00990B95">
              <w:rPr>
                <w:rFonts w:cs="Arial"/>
              </w:rPr>
              <w:t>.</w:t>
            </w:r>
          </w:p>
        </w:tc>
        <w:tc>
          <w:tcPr>
            <w:tcW w:w="7574" w:type="dxa"/>
          </w:tcPr>
          <w:p w:rsidR="002D4169" w:rsidRPr="00990B95" w:rsidRDefault="002D4169" w:rsidP="008B672A">
            <w:pPr>
              <w:tabs>
                <w:tab w:val="left" w:pos="360"/>
                <w:tab w:val="left" w:pos="567"/>
                <w:tab w:val="right" w:leader="dot" w:pos="9639"/>
              </w:tabs>
              <w:rPr>
                <w:rFonts w:cs="Arial"/>
              </w:rPr>
            </w:pPr>
            <w:r w:rsidRPr="00990B95">
              <w:rPr>
                <w:rFonts w:cs="Arial"/>
              </w:rPr>
              <w:t>Обрасци ( 1 - 7)</w:t>
            </w:r>
          </w:p>
        </w:tc>
        <w:tc>
          <w:tcPr>
            <w:tcW w:w="810" w:type="dxa"/>
          </w:tcPr>
          <w:p w:rsidR="002D4169" w:rsidRPr="00990B95" w:rsidRDefault="00990B95" w:rsidP="00877B18">
            <w:pPr>
              <w:tabs>
                <w:tab w:val="left" w:pos="360"/>
                <w:tab w:val="left" w:pos="567"/>
                <w:tab w:val="right" w:leader="dot" w:pos="9639"/>
              </w:tabs>
              <w:jc w:val="center"/>
              <w:rPr>
                <w:rFonts w:cs="Arial"/>
                <w:lang w:val="sr-Cyrl-RS"/>
              </w:rPr>
            </w:pPr>
            <w:r w:rsidRPr="00990B95">
              <w:rPr>
                <w:rFonts w:cs="Arial"/>
                <w:lang w:val="sr-Cyrl-RS"/>
              </w:rPr>
              <w:t>17</w:t>
            </w:r>
          </w:p>
        </w:tc>
      </w:tr>
      <w:tr w:rsidR="002D4169" w:rsidRPr="00990B95" w:rsidTr="00164BC5">
        <w:trPr>
          <w:trHeight w:val="78"/>
        </w:trPr>
        <w:tc>
          <w:tcPr>
            <w:tcW w:w="564" w:type="dxa"/>
          </w:tcPr>
          <w:p w:rsidR="002D4169" w:rsidRPr="00990B95" w:rsidRDefault="005A46D7" w:rsidP="008B672A">
            <w:pPr>
              <w:tabs>
                <w:tab w:val="left" w:pos="360"/>
                <w:tab w:val="left" w:pos="567"/>
                <w:tab w:val="right" w:leader="dot" w:pos="9639"/>
              </w:tabs>
              <w:jc w:val="center"/>
              <w:rPr>
                <w:rFonts w:cs="Arial"/>
                <w:lang w:val="sr-Cyrl-RS"/>
              </w:rPr>
            </w:pPr>
            <w:r w:rsidRPr="00990B95">
              <w:rPr>
                <w:rFonts w:cs="Arial"/>
                <w:lang w:val="sr-Cyrl-RS"/>
              </w:rPr>
              <w:t>7</w:t>
            </w:r>
          </w:p>
        </w:tc>
        <w:tc>
          <w:tcPr>
            <w:tcW w:w="7574" w:type="dxa"/>
          </w:tcPr>
          <w:p w:rsidR="002D4169" w:rsidRPr="00990B95" w:rsidRDefault="002D4169" w:rsidP="008B672A">
            <w:pPr>
              <w:tabs>
                <w:tab w:val="left" w:pos="360"/>
                <w:tab w:val="left" w:pos="567"/>
                <w:tab w:val="right" w:leader="dot" w:pos="9639"/>
              </w:tabs>
              <w:rPr>
                <w:rFonts w:cs="Arial"/>
              </w:rPr>
            </w:pPr>
            <w:r w:rsidRPr="00990B95">
              <w:rPr>
                <w:rFonts w:cs="Arial"/>
              </w:rPr>
              <w:t>Модел уговора</w:t>
            </w:r>
          </w:p>
        </w:tc>
        <w:tc>
          <w:tcPr>
            <w:tcW w:w="810" w:type="dxa"/>
          </w:tcPr>
          <w:p w:rsidR="002D4169" w:rsidRPr="00990B95" w:rsidRDefault="00990B95" w:rsidP="00877B18">
            <w:pPr>
              <w:tabs>
                <w:tab w:val="left" w:pos="360"/>
                <w:tab w:val="left" w:pos="567"/>
                <w:tab w:val="right" w:leader="dot" w:pos="9639"/>
              </w:tabs>
              <w:jc w:val="center"/>
              <w:rPr>
                <w:rFonts w:cs="Arial"/>
                <w:lang w:val="sr-Cyrl-RS"/>
              </w:rPr>
            </w:pPr>
            <w:r w:rsidRPr="00990B95">
              <w:rPr>
                <w:rFonts w:cs="Arial"/>
                <w:lang w:val="sr-Cyrl-RS"/>
              </w:rPr>
              <w:t>42</w:t>
            </w:r>
          </w:p>
        </w:tc>
      </w:tr>
    </w:tbl>
    <w:p w:rsidR="00D23F4B" w:rsidRPr="00990B95" w:rsidRDefault="00D23F4B" w:rsidP="00D23F4B">
      <w:pPr>
        <w:spacing w:after="0" w:line="240" w:lineRule="auto"/>
        <w:jc w:val="both"/>
        <w:rPr>
          <w:rFonts w:ascii="Arial" w:eastAsia="Times New Roman" w:hAnsi="Arial" w:cs="Arial"/>
          <w:b/>
          <w:spacing w:val="80"/>
          <w:lang w:val="sr-Cyrl-CS" w:eastAsia="ar-SA"/>
        </w:rPr>
      </w:pPr>
    </w:p>
    <w:p w:rsidR="000D0BC2" w:rsidRPr="00990B95" w:rsidRDefault="000D0BC2" w:rsidP="000D0BC2">
      <w:pPr>
        <w:rPr>
          <w:rFonts w:ascii="Arial" w:eastAsia="Times New Roman" w:hAnsi="Arial" w:cs="Arial"/>
          <w:bCs/>
          <w:noProof/>
          <w:lang w:val="sr-Cyrl-RS"/>
        </w:rPr>
      </w:pPr>
      <w:r w:rsidRPr="00990B95">
        <w:rPr>
          <w:rFonts w:ascii="Arial" w:eastAsia="Times New Roman" w:hAnsi="Arial" w:cs="Arial"/>
          <w:bCs/>
          <w:noProof/>
          <w:lang w:val="sr-Cyrl-CS"/>
        </w:rPr>
        <w:t>Укупан број страна документације:</w:t>
      </w:r>
      <w:r w:rsidR="00990B95" w:rsidRPr="00990B95">
        <w:rPr>
          <w:rFonts w:ascii="Arial" w:eastAsia="Times New Roman" w:hAnsi="Arial" w:cs="Arial"/>
          <w:bCs/>
          <w:noProof/>
          <w:lang w:val="sr-Cyrl-CS"/>
        </w:rPr>
        <w:t xml:space="preserve"> </w:t>
      </w:r>
      <w:r w:rsidR="00FF33FC" w:rsidRPr="00990B95">
        <w:rPr>
          <w:rFonts w:ascii="Arial" w:eastAsia="Times New Roman" w:hAnsi="Arial" w:cs="Arial"/>
          <w:bCs/>
          <w:noProof/>
          <w:lang w:val="sr-Cyrl-RS"/>
        </w:rPr>
        <w:t>5</w:t>
      </w:r>
      <w:r w:rsidR="00990B95" w:rsidRPr="00990B95">
        <w:rPr>
          <w:rFonts w:ascii="Arial" w:eastAsia="Times New Roman" w:hAnsi="Arial" w:cs="Arial"/>
          <w:bCs/>
          <w:noProof/>
          <w:lang w:val="sr-Cyrl-RS"/>
        </w:rPr>
        <w:t>1</w:t>
      </w:r>
    </w:p>
    <w:p w:rsidR="000D0BC2" w:rsidRPr="00990B95" w:rsidRDefault="000D0BC2">
      <w:pPr>
        <w:rPr>
          <w:rFonts w:ascii="Arial" w:eastAsia="Times New Roman" w:hAnsi="Arial" w:cs="Arial"/>
          <w:bCs/>
          <w:noProof/>
          <w:lang w:val="sr-Cyrl-RS"/>
        </w:rPr>
      </w:pPr>
      <w:r w:rsidRPr="00990B95">
        <w:rPr>
          <w:rFonts w:ascii="Arial" w:eastAsia="Times New Roman" w:hAnsi="Arial" w:cs="Arial"/>
          <w:bCs/>
          <w:noProof/>
          <w:lang w:val="sr-Cyrl-RS"/>
        </w:rPr>
        <w:br w:type="page"/>
      </w:r>
    </w:p>
    <w:p w:rsidR="000D0BC2" w:rsidRPr="00990B95" w:rsidRDefault="000D0BC2" w:rsidP="000D0BC2">
      <w:pPr>
        <w:rPr>
          <w:rFonts w:ascii="Arial" w:eastAsia="Times New Roman" w:hAnsi="Arial" w:cs="Arial"/>
          <w:lang w:val="sr-Cyrl-RS"/>
        </w:rPr>
      </w:pPr>
    </w:p>
    <w:p w:rsidR="000D0BC2" w:rsidRPr="00990B95" w:rsidRDefault="000D0BC2" w:rsidP="000D0BC2">
      <w:pPr>
        <w:spacing w:after="0" w:line="240" w:lineRule="auto"/>
        <w:jc w:val="both"/>
        <w:rPr>
          <w:rFonts w:ascii="Arial" w:eastAsia="Times New Roman" w:hAnsi="Arial" w:cs="Arial"/>
          <w:lang w:val="sr-Cyrl-CS" w:eastAsia="ar-SA"/>
        </w:rPr>
      </w:pPr>
    </w:p>
    <w:p w:rsidR="00BF0BB8" w:rsidRPr="00990B95" w:rsidRDefault="00BF0BB8" w:rsidP="00BF0BB8">
      <w:pPr>
        <w:spacing w:after="0" w:line="240" w:lineRule="auto"/>
        <w:rPr>
          <w:rFonts w:ascii="Arial" w:eastAsia="Times New Roman" w:hAnsi="Arial" w:cs="Arial"/>
          <w:lang w:val="sr-Cyrl-RS" w:eastAsia="hr-HR"/>
        </w:rPr>
      </w:pPr>
    </w:p>
    <w:p w:rsidR="00BF0BB8" w:rsidRPr="00990B95" w:rsidRDefault="00BF0BB8" w:rsidP="00BF0BB8">
      <w:pPr>
        <w:autoSpaceDE w:val="0"/>
        <w:autoSpaceDN w:val="0"/>
        <w:adjustRightInd w:val="0"/>
        <w:spacing w:after="0" w:line="240" w:lineRule="auto"/>
        <w:jc w:val="both"/>
        <w:rPr>
          <w:rFonts w:ascii="Arial" w:eastAsia="Times New Roman" w:hAnsi="Arial" w:cs="Arial"/>
          <w:i/>
          <w:iCs/>
          <w:lang w:val="sr-Cyrl-CS" w:eastAsia="hr-HR"/>
        </w:rPr>
      </w:pPr>
    </w:p>
    <w:p w:rsidR="00BF0BB8" w:rsidRPr="00990B95"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bookmarkStart w:id="1" w:name="чп"/>
      <w:bookmarkEnd w:id="1"/>
    </w:p>
    <w:p w:rsidR="00BF0BB8" w:rsidRPr="00990B95" w:rsidRDefault="00BF0BB8" w:rsidP="00F16544">
      <w:pPr>
        <w:numPr>
          <w:ilvl w:val="0"/>
          <w:numId w:val="30"/>
        </w:numPr>
        <w:autoSpaceDE w:val="0"/>
        <w:autoSpaceDN w:val="0"/>
        <w:adjustRightInd w:val="0"/>
        <w:spacing w:after="0" w:line="240" w:lineRule="auto"/>
        <w:contextualSpacing/>
        <w:jc w:val="center"/>
        <w:rPr>
          <w:rFonts w:ascii="Arial" w:eastAsia="Times New Roman" w:hAnsi="Arial" w:cs="Arial"/>
          <w:b/>
          <w:bCs/>
          <w:iCs/>
          <w:lang w:val="sr-Cyrl-CS" w:eastAsia="hr-HR"/>
        </w:rPr>
      </w:pPr>
      <w:r w:rsidRPr="00990B95">
        <w:rPr>
          <w:rFonts w:ascii="Arial" w:eastAsia="Times New Roman" w:hAnsi="Arial" w:cs="Arial"/>
          <w:b/>
          <w:bCs/>
          <w:iCs/>
          <w:lang w:val="sr-Cyrl-RS" w:eastAsia="hr-HR"/>
        </w:rPr>
        <w:t xml:space="preserve"> </w:t>
      </w:r>
      <w:r w:rsidRPr="00990B95">
        <w:rPr>
          <w:rFonts w:ascii="Arial" w:eastAsia="Times New Roman" w:hAnsi="Arial" w:cs="Arial"/>
          <w:b/>
          <w:bCs/>
          <w:iCs/>
          <w:lang w:val="sr-Cyrl-CS" w:eastAsia="hr-HR"/>
        </w:rPr>
        <w:t>ОПШТИ ПОДАЦИ О ЈАВНОЈ НАБАВЦИ</w:t>
      </w:r>
    </w:p>
    <w:p w:rsidR="00BF0BB8" w:rsidRPr="00990B95"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p>
    <w:p w:rsidR="00BF0BB8" w:rsidRPr="00990B95"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p>
    <w:p w:rsidR="00BF0BB8" w:rsidRPr="00990B95" w:rsidRDefault="00BF0BB8" w:rsidP="00BF0BB8">
      <w:pPr>
        <w:autoSpaceDE w:val="0"/>
        <w:autoSpaceDN w:val="0"/>
        <w:adjustRightInd w:val="0"/>
        <w:spacing w:after="0" w:line="240" w:lineRule="auto"/>
        <w:jc w:val="center"/>
        <w:rPr>
          <w:rFonts w:ascii="Arial" w:eastAsia="Times New Roman" w:hAnsi="Arial" w:cs="Arial"/>
          <w:b/>
          <w:bCs/>
          <w:lang w:val="sr-Cyrl-R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234"/>
        <w:gridCol w:w="4908"/>
      </w:tblGrid>
      <w:tr w:rsidR="00BF0BB8" w:rsidRPr="00990B95" w:rsidTr="009E4787">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R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1.1</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ind w:left="709" w:hanging="709"/>
              <w:rPr>
                <w:rFonts w:ascii="Arial" w:eastAsia="TimesNewRomanPSMT" w:hAnsi="Arial" w:cs="Arial"/>
                <w:bCs/>
                <w:lang w:val="sr-Cyrl-CS" w:eastAsia="hr-HR"/>
              </w:rPr>
            </w:pPr>
            <w:r w:rsidRPr="00990B95">
              <w:rPr>
                <w:rFonts w:ascii="Arial" w:eastAsia="TimesNewRomanPSMT" w:hAnsi="Arial" w:cs="Arial"/>
                <w:bCs/>
                <w:lang w:val="sr-Cyrl-CS" w:eastAsia="hr-HR"/>
              </w:rPr>
              <w:t>Назив и адреса наручиоца</w:t>
            </w: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4908"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rPr>
                <w:rFonts w:ascii="Arial" w:eastAsia="TimesNewRomanPSMT" w:hAnsi="Arial" w:cs="Arial"/>
                <w:bCs/>
                <w:lang w:val="sr-Cyrl-CS" w:eastAsia="hr-HR"/>
              </w:rPr>
            </w:pPr>
            <w:r w:rsidRPr="00990B95">
              <w:rPr>
                <w:rFonts w:ascii="Arial" w:eastAsia="TimesNewRomanPSMT" w:hAnsi="Arial" w:cs="Arial"/>
                <w:bCs/>
                <w:lang w:val="sr-Cyrl-RS" w:eastAsia="hr-HR"/>
              </w:rPr>
              <w:t>Јавно предузеће ,,Ел</w:t>
            </w:r>
            <w:r w:rsidRPr="00990B95">
              <w:rPr>
                <w:rFonts w:ascii="Arial" w:eastAsia="TimesNewRomanPSMT" w:hAnsi="Arial" w:cs="Arial"/>
                <w:bCs/>
                <w:lang w:eastAsia="hr-HR"/>
              </w:rPr>
              <w:t>e</w:t>
            </w:r>
            <w:r w:rsidRPr="00990B95">
              <w:rPr>
                <w:rFonts w:ascii="Arial" w:eastAsia="TimesNewRomanPSMT" w:hAnsi="Arial" w:cs="Arial"/>
                <w:bCs/>
                <w:lang w:val="sr-Cyrl-RS" w:eastAsia="hr-HR"/>
              </w:rPr>
              <w:t xml:space="preserve">ктропривреда Србије“ Београд, </w:t>
            </w:r>
          </w:p>
          <w:p w:rsidR="00BF0BB8" w:rsidRPr="00990B95" w:rsidRDefault="00BF0BB8" w:rsidP="00BF0BB8">
            <w:pPr>
              <w:autoSpaceDE w:val="0"/>
              <w:autoSpaceDN w:val="0"/>
              <w:adjustRightInd w:val="0"/>
              <w:spacing w:after="0" w:line="240" w:lineRule="auto"/>
              <w:rPr>
                <w:rFonts w:ascii="Arial" w:eastAsia="TimesNewRomanPSMT" w:hAnsi="Arial" w:cs="Arial"/>
                <w:bCs/>
                <w:lang w:val="sr-Cyrl-RS" w:eastAsia="hr-HR"/>
              </w:rPr>
            </w:pPr>
            <w:r w:rsidRPr="00990B95">
              <w:rPr>
                <w:rFonts w:ascii="Arial" w:eastAsia="TimesNewRomanPSMT" w:hAnsi="Arial" w:cs="Arial"/>
                <w:bCs/>
                <w:lang w:val="sr-Cyrl-RS" w:eastAsia="hr-HR"/>
              </w:rPr>
              <w:t>Царице Милице број 2</w:t>
            </w:r>
            <w:r w:rsidRPr="00990B95">
              <w:rPr>
                <w:rFonts w:ascii="Arial" w:eastAsia="TimesNewRomanPSMT" w:hAnsi="Arial" w:cs="Arial"/>
                <w:bCs/>
                <w:lang w:val="sr-Cyrl-CS" w:eastAsia="hr-HR"/>
              </w:rPr>
              <w:t>., 11</w:t>
            </w:r>
            <w:r w:rsidRPr="00990B95">
              <w:rPr>
                <w:rFonts w:ascii="Arial" w:eastAsia="TimesNewRomanPSMT" w:hAnsi="Arial" w:cs="Arial"/>
                <w:bCs/>
                <w:lang w:val="sr-Cyrl-RS" w:eastAsia="hr-HR"/>
              </w:rPr>
              <w:t>0</w:t>
            </w:r>
            <w:r w:rsidRPr="00990B95">
              <w:rPr>
                <w:rFonts w:ascii="Arial" w:eastAsia="TimesNewRomanPSMT" w:hAnsi="Arial" w:cs="Arial"/>
                <w:bCs/>
                <w:lang w:val="sr-Cyrl-CS" w:eastAsia="hr-HR"/>
              </w:rPr>
              <w:t xml:space="preserve">00 </w:t>
            </w:r>
            <w:r w:rsidRPr="00990B95">
              <w:rPr>
                <w:rFonts w:ascii="Arial" w:eastAsia="TimesNewRomanPSMT" w:hAnsi="Arial" w:cs="Arial"/>
                <w:bCs/>
                <w:lang w:val="sr-Cyrl-RS" w:eastAsia="hr-HR"/>
              </w:rPr>
              <w:t>Београд</w:t>
            </w:r>
          </w:p>
        </w:tc>
      </w:tr>
      <w:tr w:rsidR="00BF0BB8" w:rsidRPr="00990B95" w:rsidTr="009E4787">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eastAsia="hr-HR"/>
              </w:rPr>
            </w:pPr>
            <w:r w:rsidRPr="00990B95">
              <w:rPr>
                <w:rFonts w:ascii="Arial" w:eastAsia="TimesNewRomanPSMT" w:hAnsi="Arial" w:cs="Arial"/>
                <w:bCs/>
                <w:lang w:eastAsia="hr-HR"/>
              </w:rPr>
              <w:t>1.2</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990B95">
              <w:rPr>
                <w:rFonts w:ascii="Arial" w:eastAsia="TimesNewRomanPSMT" w:hAnsi="Arial" w:cs="Arial"/>
                <w:bCs/>
                <w:lang w:val="sr-Cyrl-RS" w:eastAsia="hr-HR"/>
              </w:rPr>
              <w:t>Огранак -</w:t>
            </w:r>
            <w:r w:rsidRPr="00990B95">
              <w:rPr>
                <w:rFonts w:ascii="Arial" w:eastAsia="TimesNewRomanPSMT" w:hAnsi="Arial" w:cs="Arial"/>
                <w:bCs/>
                <w:lang w:eastAsia="hr-HR"/>
              </w:rPr>
              <w:t xml:space="preserve"> </w:t>
            </w:r>
            <w:r w:rsidRPr="00990B95">
              <w:rPr>
                <w:rFonts w:ascii="Arial" w:eastAsia="TimesNewRomanPSMT" w:hAnsi="Arial" w:cs="Arial"/>
                <w:bCs/>
                <w:lang w:val="sr-Cyrl-RS" w:eastAsia="hr-HR"/>
              </w:rPr>
              <w:t>назив и адреса</w:t>
            </w:r>
          </w:p>
        </w:tc>
        <w:tc>
          <w:tcPr>
            <w:tcW w:w="4908"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990B95">
              <w:rPr>
                <w:rFonts w:ascii="Arial" w:eastAsia="TimesNewRomanPSMT" w:hAnsi="Arial" w:cs="Arial"/>
                <w:bCs/>
                <w:lang w:val="sr-Cyrl-RS" w:eastAsia="hr-HR"/>
              </w:rPr>
              <w:t>Огранак ТЕНТ, Београд – Обреновац</w:t>
            </w: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eastAsia="hr-HR"/>
              </w:rPr>
            </w:pPr>
            <w:r w:rsidRPr="00990B95">
              <w:rPr>
                <w:rFonts w:ascii="Arial" w:eastAsia="TimesNewRomanPSMT" w:hAnsi="Arial" w:cs="Arial"/>
                <w:bCs/>
                <w:lang w:val="sr-Cyrl-RS" w:eastAsia="hr-HR"/>
              </w:rPr>
              <w:t>Богољуба Урошевића Црног број 44.</w:t>
            </w: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eastAsia="hr-HR"/>
              </w:rPr>
            </w:pPr>
          </w:p>
        </w:tc>
      </w:tr>
      <w:tr w:rsidR="00BF0BB8" w:rsidRPr="00990B95" w:rsidTr="009E4787">
        <w:tc>
          <w:tcPr>
            <w:tcW w:w="1100" w:type="dxa"/>
          </w:tcPr>
          <w:p w:rsidR="00BF0BB8" w:rsidRPr="00990B95" w:rsidRDefault="00BF0BB8" w:rsidP="00BF0BB8">
            <w:pPr>
              <w:autoSpaceDE w:val="0"/>
              <w:autoSpaceDN w:val="0"/>
              <w:adjustRightInd w:val="0"/>
              <w:spacing w:after="0" w:line="240" w:lineRule="auto"/>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rPr>
                <w:rFonts w:ascii="Arial" w:eastAsia="TimesNewRomanPSMT" w:hAnsi="Arial" w:cs="Arial"/>
                <w:bCs/>
                <w:lang w:val="sr-Cyrl-CS" w:eastAsia="hr-HR"/>
              </w:rPr>
            </w:pPr>
            <w:r w:rsidRPr="00990B95">
              <w:rPr>
                <w:rFonts w:ascii="Arial" w:eastAsia="TimesNewRomanPSMT" w:hAnsi="Arial" w:cs="Arial"/>
                <w:bCs/>
                <w:lang w:val="sr-Cyrl-CS" w:eastAsia="hr-HR"/>
              </w:rPr>
              <w:t>1.3</w:t>
            </w:r>
          </w:p>
        </w:tc>
        <w:tc>
          <w:tcPr>
            <w:tcW w:w="3234" w:type="dxa"/>
          </w:tcPr>
          <w:p w:rsidR="00BF0BB8" w:rsidRPr="00990B95" w:rsidRDefault="00BF0BB8" w:rsidP="00D15AAE">
            <w:pPr>
              <w:autoSpaceDE w:val="0"/>
              <w:autoSpaceDN w:val="0"/>
              <w:adjustRightInd w:val="0"/>
              <w:spacing w:after="0" w:line="240" w:lineRule="auto"/>
              <w:rPr>
                <w:rFonts w:ascii="Arial" w:eastAsia="TimesNewRomanPSMT" w:hAnsi="Arial" w:cs="Arial"/>
                <w:bCs/>
                <w:lang w:val="sr-Cyrl-CS" w:eastAsia="hr-HR"/>
              </w:rPr>
            </w:pPr>
            <w:r w:rsidRPr="00990B95">
              <w:rPr>
                <w:rFonts w:ascii="Arial" w:eastAsia="TimesNewRomanPSMT" w:hAnsi="Arial" w:cs="Arial"/>
                <w:bCs/>
                <w:lang w:val="sr-Cyrl-CS" w:eastAsia="hr-HR"/>
              </w:rPr>
              <w:t>Интернет страница наручиоца</w:t>
            </w:r>
          </w:p>
        </w:tc>
        <w:tc>
          <w:tcPr>
            <w:tcW w:w="4908"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
                <w:bCs/>
                <w:lang w:val="sr-Cyrl-CS" w:eastAsia="hr-HR"/>
              </w:rPr>
            </w:pPr>
          </w:p>
          <w:p w:rsidR="00BF0BB8" w:rsidRPr="00990B95" w:rsidRDefault="00BF0BB8" w:rsidP="00BF0BB8">
            <w:pPr>
              <w:autoSpaceDE w:val="0"/>
              <w:autoSpaceDN w:val="0"/>
              <w:adjustRightInd w:val="0"/>
              <w:spacing w:after="0" w:line="240" w:lineRule="auto"/>
              <w:rPr>
                <w:rFonts w:ascii="Arial" w:eastAsia="TimesNewRomanPSMT" w:hAnsi="Arial" w:cs="Arial"/>
                <w:bCs/>
                <w:lang w:val="sr-Cyrl-CS" w:eastAsia="hr-HR"/>
              </w:rPr>
            </w:pPr>
            <w:r w:rsidRPr="00990B95">
              <w:rPr>
                <w:rFonts w:ascii="Arial" w:eastAsia="TimesNewRomanPSMT" w:hAnsi="Arial" w:cs="Arial"/>
                <w:bCs/>
                <w:lang w:val="sr-Cyrl-CS" w:eastAsia="hr-HR"/>
              </w:rPr>
              <w:t>www.</w:t>
            </w:r>
            <w:r w:rsidRPr="00990B95">
              <w:rPr>
                <w:rFonts w:ascii="Arial" w:eastAsia="TimesNewRomanPSMT" w:hAnsi="Arial" w:cs="Arial"/>
                <w:bCs/>
                <w:lang w:val="sr-Cyrl-RS" w:eastAsia="hr-HR"/>
              </w:rPr>
              <w:t>е</w:t>
            </w:r>
            <w:r w:rsidRPr="00990B95">
              <w:rPr>
                <w:rFonts w:ascii="Arial" w:eastAsia="TimesNewRomanPSMT" w:hAnsi="Arial" w:cs="Arial"/>
                <w:bCs/>
                <w:lang w:eastAsia="hr-HR"/>
              </w:rPr>
              <w:t>ps</w:t>
            </w:r>
            <w:r w:rsidRPr="00990B95">
              <w:rPr>
                <w:rFonts w:ascii="Arial" w:eastAsia="TimesNewRomanPSMT" w:hAnsi="Arial" w:cs="Arial"/>
                <w:bCs/>
                <w:lang w:val="sr-Cyrl-CS" w:eastAsia="hr-HR"/>
              </w:rPr>
              <w:t>.rs</w:t>
            </w:r>
          </w:p>
        </w:tc>
      </w:tr>
      <w:tr w:rsidR="00BF0BB8" w:rsidRPr="00990B95" w:rsidTr="009E4787">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1.4</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 xml:space="preserve">Врста поступка </w:t>
            </w: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4908" w:type="dxa"/>
          </w:tcPr>
          <w:p w:rsidR="00BF0BB8" w:rsidRPr="00990B95" w:rsidRDefault="00BF0BB8" w:rsidP="00BF0BB8">
            <w:pPr>
              <w:autoSpaceDE w:val="0"/>
              <w:autoSpaceDN w:val="0"/>
              <w:adjustRightInd w:val="0"/>
              <w:spacing w:after="0" w:line="240" w:lineRule="auto"/>
              <w:rPr>
                <w:rFonts w:ascii="Arial" w:eastAsia="TimesNewRomanPSMT" w:hAnsi="Arial" w:cs="Arial"/>
                <w:bCs/>
                <w:lang w:val="sr-Cyrl-CS" w:eastAsia="hr-HR"/>
              </w:rPr>
            </w:pPr>
            <w:r w:rsidRPr="00990B95">
              <w:rPr>
                <w:rFonts w:ascii="Arial" w:eastAsia="Times New Roman" w:hAnsi="Arial" w:cs="Arial"/>
                <w:lang w:val="sr-Cyrl-CS" w:eastAsia="hr-HR"/>
              </w:rPr>
              <w:t xml:space="preserve">Преговарачки поступак без објављивања позива за подношење понуда </w:t>
            </w:r>
            <w:r w:rsidRPr="00990B95">
              <w:rPr>
                <w:rFonts w:ascii="Arial" w:eastAsia="Times New Roman" w:hAnsi="Arial" w:cs="Arial"/>
                <w:lang w:val="sr-Cyrl-RS" w:eastAsia="hr-HR"/>
              </w:rPr>
              <w:t>применом члана 36 став 1 тачка 2 ЗЈН</w:t>
            </w:r>
          </w:p>
        </w:tc>
      </w:tr>
      <w:tr w:rsidR="00BF0BB8" w:rsidRPr="00990B95" w:rsidTr="009E4787">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1.5</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Основ за примену преговарачког поступка без објављивања јавног позива</w:t>
            </w:r>
          </w:p>
        </w:tc>
        <w:tc>
          <w:tcPr>
            <w:tcW w:w="4908" w:type="dxa"/>
          </w:tcPr>
          <w:p w:rsidR="0040329F" w:rsidRPr="00990B95" w:rsidRDefault="0040329F" w:rsidP="0040329F">
            <w:pPr>
              <w:spacing w:after="0" w:line="240" w:lineRule="auto"/>
              <w:ind w:right="-14"/>
              <w:rPr>
                <w:rFonts w:ascii="Arial" w:eastAsia="Calibri" w:hAnsi="Arial" w:cs="Arial"/>
              </w:rPr>
            </w:pPr>
            <w:r w:rsidRPr="00990B95">
              <w:rPr>
                <w:rFonts w:ascii="Arial" w:eastAsia="Calibri" w:hAnsi="Arial" w:cs="Arial"/>
                <w:lang w:val="sr-Cyrl-CS"/>
              </w:rPr>
              <w:t>Наручилац може спроводити преговарачки поступак без објављивања позива за подношење понуда ако због техничких разлога предмета јавне набавке, набавку може извршити само одређени понуђач-члан 36 став 1. тачка 2. Закона.</w:t>
            </w:r>
          </w:p>
          <w:p w:rsidR="003910B5" w:rsidRPr="00990B95" w:rsidRDefault="003910B5" w:rsidP="0040329F">
            <w:pPr>
              <w:spacing w:after="0" w:line="240" w:lineRule="auto"/>
              <w:ind w:right="-14"/>
              <w:rPr>
                <w:rFonts w:ascii="Arial" w:eastAsia="Calibri" w:hAnsi="Arial" w:cs="Arial"/>
              </w:rPr>
            </w:pPr>
          </w:p>
          <w:p w:rsidR="003910B5" w:rsidRPr="00990B95" w:rsidRDefault="003910B5" w:rsidP="003910B5">
            <w:pPr>
              <w:spacing w:after="0" w:line="240" w:lineRule="auto"/>
              <w:ind w:right="284"/>
              <w:jc w:val="both"/>
              <w:rPr>
                <w:rFonts w:ascii="Arial" w:eastAsia="Calibri" w:hAnsi="Arial" w:cs="Arial"/>
              </w:rPr>
            </w:pPr>
            <w:r w:rsidRPr="00990B95">
              <w:rPr>
                <w:rFonts w:ascii="Arial" w:eastAsia="Calibri" w:hAnsi="Arial" w:cs="Arial"/>
                <w:bCs/>
                <w:lang w:val="sr-Cyrl-CS"/>
              </w:rPr>
              <w:t xml:space="preserve">Позив за подношење понуда упућује се следећем потенцијалном понуђачу: </w:t>
            </w:r>
            <w:r w:rsidRPr="00990B95">
              <w:rPr>
                <w:rFonts w:ascii="Arial" w:eastAsia="Calibri" w:hAnsi="Arial" w:cs="Arial"/>
                <w:lang w:val="sr-Cyrl-CS"/>
              </w:rPr>
              <w:t>Sulzer Pompes France   28, boulevard Roger-Salengro,</w:t>
            </w:r>
            <w:r w:rsidRPr="00990B95">
              <w:rPr>
                <w:rFonts w:ascii="Arial" w:eastAsia="Calibri" w:hAnsi="Arial" w:cs="Arial"/>
              </w:rPr>
              <w:t xml:space="preserve"> </w:t>
            </w:r>
            <w:r w:rsidRPr="00990B95">
              <w:rPr>
                <w:rFonts w:ascii="Arial" w:eastAsia="Calibri" w:hAnsi="Arial" w:cs="Arial"/>
                <w:lang w:val="sr-Cyrl-CS"/>
              </w:rPr>
              <w:t xml:space="preserve">78200 Mantes </w:t>
            </w:r>
            <w:r w:rsidRPr="00990B95">
              <w:rPr>
                <w:rFonts w:ascii="Arial" w:eastAsia="Calibri" w:hAnsi="Arial" w:cs="Arial"/>
              </w:rPr>
              <w:t>Innovaparc, rue de l'onnovation 78200 Buchelay France</w:t>
            </w:r>
          </w:p>
          <w:p w:rsidR="00BF0BB8" w:rsidRPr="00990B95" w:rsidRDefault="00BF0BB8" w:rsidP="00D15AAE">
            <w:pPr>
              <w:spacing w:after="0" w:line="240" w:lineRule="auto"/>
              <w:ind w:left="-360" w:right="-14"/>
              <w:jc w:val="both"/>
              <w:rPr>
                <w:rFonts w:ascii="Arial" w:eastAsia="Calibri" w:hAnsi="Arial" w:cs="Arial"/>
                <w:lang w:val="sr-Cyrl-RS"/>
              </w:rPr>
            </w:pPr>
          </w:p>
        </w:tc>
      </w:tr>
      <w:tr w:rsidR="00BF0BB8" w:rsidRPr="00990B95" w:rsidTr="009E4787">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1.6</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Предмет јавне набавке</w:t>
            </w: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4908" w:type="dxa"/>
          </w:tcPr>
          <w:p w:rsidR="00BF0BB8" w:rsidRPr="00990B95" w:rsidRDefault="00BF0BB8" w:rsidP="00E31671">
            <w:pPr>
              <w:tabs>
                <w:tab w:val="left" w:pos="2110"/>
              </w:tabs>
              <w:spacing w:after="0" w:line="240" w:lineRule="auto"/>
              <w:rPr>
                <w:rFonts w:ascii="Arial" w:eastAsia="TimesNewRomanPSMT" w:hAnsi="Arial" w:cs="Arial"/>
                <w:lang w:val="sr-Cyrl-RS" w:eastAsia="hr-HR"/>
              </w:rPr>
            </w:pPr>
            <w:r w:rsidRPr="00990B95">
              <w:rPr>
                <w:rFonts w:ascii="Arial" w:eastAsia="TimesNewRomanPSMT" w:hAnsi="Arial" w:cs="Arial"/>
                <w:lang w:val="sr-Cyrl-CS" w:eastAsia="hr-HR"/>
              </w:rPr>
              <w:t>Набавка</w:t>
            </w:r>
            <w:r w:rsidR="00E31671" w:rsidRPr="00990B95">
              <w:rPr>
                <w:rFonts w:ascii="Arial" w:eastAsia="TimesNewRomanPSMT" w:hAnsi="Arial" w:cs="Arial"/>
                <w:lang w:val="sr-Cyrl-CS" w:eastAsia="hr-HR"/>
              </w:rPr>
              <w:t xml:space="preserve"> добара</w:t>
            </w:r>
            <w:r w:rsidRPr="00990B95">
              <w:rPr>
                <w:rFonts w:ascii="Arial" w:eastAsia="TimesNewRomanPSMT" w:hAnsi="Arial" w:cs="Arial"/>
                <w:lang w:val="sr-Cyrl-RS" w:eastAsia="hr-HR"/>
              </w:rPr>
              <w:t xml:space="preserve">- </w:t>
            </w:r>
            <w:r w:rsidRPr="00990B95">
              <w:rPr>
                <w:rFonts w:ascii="Arial" w:eastAsia="TimesNewRomanPSMT" w:hAnsi="Arial" w:cs="Arial"/>
                <w:lang w:val="sr-Cyrl-CS" w:eastAsia="hr-HR"/>
              </w:rPr>
              <w:t>„</w:t>
            </w:r>
            <w:r w:rsidR="0097371E" w:rsidRPr="00990B95">
              <w:rPr>
                <w:rFonts w:ascii="Arial" w:eastAsia="TimesNewRomanPSMT" w:hAnsi="Arial" w:cs="Arial"/>
                <w:lang w:val="sr-Cyrl-CS" w:eastAsia="hr-HR"/>
              </w:rPr>
              <w:t>Набавка  вратила и делова за ТНП</w:t>
            </w:r>
            <w:r w:rsidRPr="00990B95">
              <w:rPr>
                <w:rFonts w:ascii="Arial" w:eastAsia="TimesNewRomanPSMT" w:hAnsi="Arial" w:cs="Arial"/>
                <w:lang w:val="sr-Cyrl-CS" w:eastAsia="hr-HR"/>
              </w:rPr>
              <w:t>“</w:t>
            </w:r>
          </w:p>
        </w:tc>
      </w:tr>
      <w:tr w:rsidR="00BF0BB8" w:rsidRPr="00990B95" w:rsidTr="009E4787">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990B95">
              <w:rPr>
                <w:rFonts w:ascii="Arial" w:eastAsia="TimesNewRomanPSMT" w:hAnsi="Arial" w:cs="Arial"/>
                <w:bCs/>
                <w:lang w:val="sr-Cyrl-CS" w:eastAsia="hr-HR"/>
              </w:rPr>
              <w:t>1.</w:t>
            </w:r>
            <w:r w:rsidRPr="00990B95">
              <w:rPr>
                <w:rFonts w:ascii="Arial" w:eastAsia="TimesNewRomanPSMT" w:hAnsi="Arial" w:cs="Arial"/>
                <w:bCs/>
                <w:lang w:val="sr-Cyrl-RS" w:eastAsia="hr-HR"/>
              </w:rPr>
              <w:t>7</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Циљ поступка</w:t>
            </w:r>
          </w:p>
        </w:tc>
        <w:tc>
          <w:tcPr>
            <w:tcW w:w="4908" w:type="dxa"/>
          </w:tcPr>
          <w:p w:rsidR="00BF0BB8" w:rsidRPr="00990B95" w:rsidRDefault="00BF0BB8" w:rsidP="00D15AAE">
            <w:pPr>
              <w:autoSpaceDE w:val="0"/>
              <w:autoSpaceDN w:val="0"/>
              <w:adjustRightInd w:val="0"/>
              <w:spacing w:after="0" w:line="240" w:lineRule="auto"/>
              <w:rPr>
                <w:rFonts w:ascii="Arial" w:eastAsia="TimesNewRomanPSMT" w:hAnsi="Arial" w:cs="Arial"/>
                <w:bCs/>
                <w:lang w:val="sr-Cyrl-CS" w:eastAsia="hr-HR"/>
              </w:rPr>
            </w:pPr>
            <w:r w:rsidRPr="00990B95">
              <w:rPr>
                <w:rFonts w:ascii="Arial" w:eastAsia="TimesNewRomanPSMT" w:hAnsi="Arial" w:cs="Arial"/>
                <w:bCs/>
                <w:lang w:val="sr-Cyrl-CS" w:eastAsia="hr-HR"/>
              </w:rPr>
              <w:t>Поступак се спроводи ради закључења уговора о јавној набавци</w:t>
            </w:r>
          </w:p>
        </w:tc>
      </w:tr>
      <w:tr w:rsidR="00BF0BB8" w:rsidRPr="00990B95" w:rsidTr="009E4787">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990B95">
              <w:rPr>
                <w:rFonts w:ascii="Arial" w:eastAsia="TimesNewRomanPSMT" w:hAnsi="Arial" w:cs="Arial"/>
                <w:bCs/>
                <w:lang w:val="sr-Cyrl-CS" w:eastAsia="hr-HR"/>
              </w:rPr>
              <w:t>1.</w:t>
            </w:r>
            <w:r w:rsidRPr="00990B95">
              <w:rPr>
                <w:rFonts w:ascii="Arial" w:eastAsia="TimesNewRomanPSMT" w:hAnsi="Arial" w:cs="Arial"/>
                <w:bCs/>
                <w:lang w:val="sr-Cyrl-RS" w:eastAsia="hr-HR"/>
              </w:rPr>
              <w:t>8</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Контакт</w:t>
            </w:r>
          </w:p>
        </w:tc>
        <w:tc>
          <w:tcPr>
            <w:tcW w:w="4908"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eastAsia="hr-HR"/>
              </w:rPr>
            </w:pPr>
            <w:r w:rsidRPr="00990B95">
              <w:rPr>
                <w:rFonts w:ascii="Arial" w:eastAsia="TimesNewRomanPSMT" w:hAnsi="Arial" w:cs="Arial"/>
                <w:b/>
                <w:bCs/>
                <w:lang w:val="sr-Cyrl-RS" w:eastAsia="hr-HR"/>
              </w:rPr>
              <w:t>Весна Стојановић</w:t>
            </w:r>
            <w:r w:rsidRPr="00990B95">
              <w:rPr>
                <w:rFonts w:ascii="Arial" w:eastAsia="TimesNewRomanPSMT" w:hAnsi="Arial" w:cs="Arial"/>
                <w:bCs/>
                <w:lang w:val="sr-Cyrl-CS" w:eastAsia="hr-HR"/>
              </w:rPr>
              <w:t>,</w:t>
            </w:r>
            <w:r w:rsidRPr="00990B95">
              <w:rPr>
                <w:rFonts w:ascii="Arial" w:eastAsia="TimesNewRomanPSMT" w:hAnsi="Arial" w:cs="Arial"/>
                <w:bCs/>
                <w:lang w:val="sr-Cyrl-RS" w:eastAsia="hr-HR"/>
              </w:rPr>
              <w:t xml:space="preserve"> </w:t>
            </w:r>
          </w:p>
          <w:p w:rsidR="00BF0BB8" w:rsidRPr="00990B95" w:rsidRDefault="00BF0BB8" w:rsidP="00BF0BB8">
            <w:pPr>
              <w:autoSpaceDE w:val="0"/>
              <w:autoSpaceDN w:val="0"/>
              <w:adjustRightInd w:val="0"/>
              <w:spacing w:after="0" w:line="240" w:lineRule="auto"/>
              <w:jc w:val="both"/>
              <w:rPr>
                <w:rFonts w:ascii="Arial" w:eastAsia="TimesNewRomanPSMT" w:hAnsi="Arial" w:cs="Arial"/>
                <w:b/>
                <w:bCs/>
                <w:lang w:eastAsia="hr-HR"/>
              </w:rPr>
            </w:pPr>
            <w:r w:rsidRPr="00990B95">
              <w:rPr>
                <w:rFonts w:ascii="Arial" w:eastAsia="TimesNewRomanPSMT" w:hAnsi="Arial" w:cs="Arial"/>
                <w:bCs/>
                <w:lang w:val="sr-Cyrl-CS" w:eastAsia="hr-HR"/>
              </w:rPr>
              <w:t>е-</w:t>
            </w:r>
            <w:r w:rsidRPr="00990B95">
              <w:rPr>
                <w:rFonts w:ascii="Arial" w:eastAsia="TimesNewRomanPSMT" w:hAnsi="Arial" w:cs="Arial"/>
                <w:bCs/>
                <w:lang w:val="sr-Latn-CS" w:eastAsia="hr-HR"/>
              </w:rPr>
              <w:t>mail</w:t>
            </w:r>
            <w:r w:rsidRPr="00990B95">
              <w:rPr>
                <w:rFonts w:ascii="Arial" w:eastAsia="TimesNewRomanPSMT" w:hAnsi="Arial" w:cs="Arial"/>
                <w:bCs/>
                <w:lang w:val="sr-Cyrl-RS" w:eastAsia="hr-HR"/>
              </w:rPr>
              <w:t xml:space="preserve">: </w:t>
            </w:r>
            <w:r w:rsidRPr="00990B95">
              <w:rPr>
                <w:rFonts w:ascii="Arial" w:eastAsia="TimesNewRomanPSMT" w:hAnsi="Arial" w:cs="Arial"/>
                <w:bCs/>
                <w:lang w:eastAsia="hr-HR"/>
              </w:rPr>
              <w:t>vesna.stojanovic@tent.rs</w:t>
            </w:r>
          </w:p>
        </w:tc>
      </w:tr>
    </w:tbl>
    <w:p w:rsidR="00BF0BB8" w:rsidRPr="00990B95" w:rsidRDefault="00BF0BB8" w:rsidP="00BF0BB8">
      <w:pPr>
        <w:spacing w:after="0" w:line="240" w:lineRule="auto"/>
        <w:rPr>
          <w:rFonts w:ascii="Arial" w:eastAsia="Times New Roman" w:hAnsi="Arial" w:cs="Arial"/>
          <w:lang w:val="sr-Cyrl-RS" w:eastAsia="hr-HR"/>
        </w:rPr>
      </w:pPr>
    </w:p>
    <w:p w:rsidR="00BF0BB8" w:rsidRPr="00990B95" w:rsidRDefault="00BF0BB8" w:rsidP="00BF0BB8">
      <w:pPr>
        <w:spacing w:after="0" w:line="240" w:lineRule="auto"/>
        <w:rPr>
          <w:rFonts w:ascii="Arial" w:eastAsia="Times New Roman" w:hAnsi="Arial" w:cs="Arial"/>
          <w:lang w:val="sr-Cyrl-RS" w:eastAsia="hr-HR"/>
        </w:rPr>
      </w:pPr>
    </w:p>
    <w:p w:rsidR="00AD2EB9" w:rsidRPr="00990B95" w:rsidRDefault="00AD2EB9">
      <w:pPr>
        <w:rPr>
          <w:rFonts w:ascii="Arial" w:eastAsia="Times New Roman" w:hAnsi="Arial" w:cs="Arial"/>
          <w:lang w:val="sr-Cyrl-RS" w:eastAsia="hr-HR"/>
        </w:rPr>
      </w:pPr>
      <w:r w:rsidRPr="00990B95">
        <w:rPr>
          <w:rFonts w:ascii="Arial" w:eastAsia="Times New Roman" w:hAnsi="Arial" w:cs="Arial"/>
          <w:lang w:val="sr-Cyrl-RS" w:eastAsia="hr-HR"/>
        </w:rPr>
        <w:br w:type="page"/>
      </w:r>
    </w:p>
    <w:p w:rsidR="00BF0BB8" w:rsidRPr="00990B95" w:rsidRDefault="00BF0BB8" w:rsidP="00BF0BB8">
      <w:pPr>
        <w:autoSpaceDE w:val="0"/>
        <w:autoSpaceDN w:val="0"/>
        <w:adjustRightInd w:val="0"/>
        <w:spacing w:after="0" w:line="240" w:lineRule="auto"/>
        <w:jc w:val="both"/>
        <w:rPr>
          <w:rFonts w:ascii="Arial" w:eastAsia="Times New Roman" w:hAnsi="Arial" w:cs="Arial"/>
          <w:i/>
          <w:iCs/>
          <w:lang w:val="sr-Cyrl-CS" w:eastAsia="hr-HR"/>
        </w:rPr>
      </w:pPr>
    </w:p>
    <w:p w:rsidR="00BF0BB8" w:rsidRPr="00990B95"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p>
    <w:p w:rsidR="00BF0BB8" w:rsidRPr="00990B95" w:rsidRDefault="00BF0BB8" w:rsidP="00F16544">
      <w:pPr>
        <w:numPr>
          <w:ilvl w:val="0"/>
          <w:numId w:val="30"/>
        </w:numPr>
        <w:autoSpaceDE w:val="0"/>
        <w:autoSpaceDN w:val="0"/>
        <w:adjustRightInd w:val="0"/>
        <w:spacing w:after="0" w:line="240" w:lineRule="auto"/>
        <w:contextualSpacing/>
        <w:jc w:val="center"/>
        <w:rPr>
          <w:rFonts w:ascii="Arial" w:eastAsia="Times New Roman" w:hAnsi="Arial" w:cs="Arial"/>
          <w:b/>
          <w:bCs/>
          <w:iCs/>
          <w:lang w:val="sr-Cyrl-CS" w:eastAsia="hr-HR"/>
        </w:rPr>
      </w:pPr>
      <w:r w:rsidRPr="00990B95">
        <w:rPr>
          <w:rFonts w:ascii="Arial" w:eastAsia="Times New Roman" w:hAnsi="Arial" w:cs="Arial"/>
          <w:b/>
          <w:bCs/>
          <w:iCs/>
          <w:lang w:val="sr-Cyrl-RS" w:eastAsia="hr-HR"/>
        </w:rPr>
        <w:t xml:space="preserve"> </w:t>
      </w:r>
      <w:r w:rsidRPr="00990B95">
        <w:rPr>
          <w:rFonts w:ascii="Arial" w:eastAsia="Times New Roman" w:hAnsi="Arial" w:cs="Arial"/>
          <w:b/>
          <w:bCs/>
          <w:iCs/>
          <w:lang w:val="sr-Cyrl-CS" w:eastAsia="hr-HR"/>
        </w:rPr>
        <w:t>ПОДАЦИ О ПРЕДМЕТУ ЈАВНЕ НАБАВКЕ</w:t>
      </w:r>
    </w:p>
    <w:p w:rsidR="00BF0BB8" w:rsidRPr="00990B95"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990B95"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990B95"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990B95"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990B95" w:rsidRDefault="00BF0BB8" w:rsidP="00BF0BB8">
      <w:pPr>
        <w:spacing w:after="0" w:line="240" w:lineRule="auto"/>
        <w:jc w:val="center"/>
        <w:rPr>
          <w:rFonts w:ascii="Arial" w:eastAsia="Times New Roman" w:hAnsi="Arial" w:cs="Arial"/>
          <w:b/>
          <w:lang w:val="sr-Cyrl-RS" w:eastAsia="hr-HR"/>
        </w:rPr>
      </w:pPr>
    </w:p>
    <w:tbl>
      <w:tblPr>
        <w:tblW w:w="103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5"/>
      </w:tblGrid>
      <w:tr w:rsidR="00BF0BB8" w:rsidRPr="00990B95" w:rsidTr="00D15AAE">
        <w:trPr>
          <w:trHeight w:val="1123"/>
        </w:trPr>
        <w:tc>
          <w:tcPr>
            <w:tcW w:w="10385" w:type="dxa"/>
          </w:tcPr>
          <w:p w:rsidR="00BF0BB8" w:rsidRPr="00990B95" w:rsidRDefault="00BF0BB8" w:rsidP="00BF0BB8">
            <w:pPr>
              <w:autoSpaceDE w:val="0"/>
              <w:autoSpaceDN w:val="0"/>
              <w:adjustRightInd w:val="0"/>
              <w:spacing w:after="0" w:line="240" w:lineRule="auto"/>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r w:rsidRPr="00990B95">
              <w:rPr>
                <w:rFonts w:ascii="Arial" w:eastAsia="Times New Roman" w:hAnsi="Arial" w:cs="Arial"/>
                <w:b/>
                <w:bCs/>
                <w:iCs/>
                <w:lang w:val="sr-Cyrl-CS" w:eastAsia="hr-HR"/>
              </w:rPr>
              <w:t>Опис предмета јавне набавке</w:t>
            </w:r>
          </w:p>
        </w:tc>
      </w:tr>
      <w:tr w:rsidR="00BF0BB8" w:rsidRPr="00990B95" w:rsidTr="00D15AAE">
        <w:trPr>
          <w:trHeight w:val="3338"/>
        </w:trPr>
        <w:tc>
          <w:tcPr>
            <w:tcW w:w="10385" w:type="dxa"/>
          </w:tcPr>
          <w:p w:rsidR="00BF0BB8" w:rsidRPr="00990B95"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990B95" w:rsidRDefault="00BF0BB8" w:rsidP="00FC34AE">
            <w:pPr>
              <w:autoSpaceDE w:val="0"/>
              <w:autoSpaceDN w:val="0"/>
              <w:adjustRightInd w:val="0"/>
              <w:spacing w:after="0" w:line="240" w:lineRule="auto"/>
              <w:ind w:left="-67"/>
              <w:jc w:val="center"/>
              <w:rPr>
                <w:rFonts w:ascii="Arial" w:eastAsia="Times New Roman" w:hAnsi="Arial" w:cs="Arial"/>
                <w:b/>
                <w:bCs/>
                <w:iCs/>
                <w:lang w:val="sr-Cyrl-CS" w:eastAsia="hr-HR"/>
              </w:rPr>
            </w:pPr>
            <w:r w:rsidRPr="00990B95">
              <w:rPr>
                <w:rFonts w:ascii="Arial" w:eastAsia="Times New Roman" w:hAnsi="Arial" w:cs="Arial"/>
                <w:b/>
                <w:bCs/>
                <w:iCs/>
                <w:lang w:val="sr-Cyrl-CS" w:eastAsia="hr-HR"/>
              </w:rPr>
              <w:t>„</w:t>
            </w:r>
            <w:r w:rsidR="0097371E" w:rsidRPr="00990B95">
              <w:rPr>
                <w:rFonts w:ascii="Arial" w:eastAsia="Times New Roman" w:hAnsi="Arial" w:cs="Arial"/>
                <w:b/>
                <w:bCs/>
                <w:iCs/>
                <w:lang w:val="sr-Cyrl-CS" w:eastAsia="hr-HR"/>
              </w:rPr>
              <w:t>Набавка  вратила и делова за ТНП</w:t>
            </w:r>
            <w:r w:rsidRPr="00990B95">
              <w:rPr>
                <w:rFonts w:ascii="Arial" w:eastAsia="Times New Roman" w:hAnsi="Arial" w:cs="Arial"/>
                <w:b/>
                <w:bCs/>
                <w:iCs/>
                <w:lang w:val="sr-Cyrl-CS" w:eastAsia="hr-HR"/>
              </w:rPr>
              <w:t>“</w:t>
            </w:r>
          </w:p>
          <w:p w:rsidR="00BF0BB8" w:rsidRPr="00990B95"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tc>
      </w:tr>
      <w:tr w:rsidR="00BF0BB8" w:rsidRPr="00990B95" w:rsidTr="00D15AAE">
        <w:trPr>
          <w:trHeight w:val="982"/>
        </w:trPr>
        <w:tc>
          <w:tcPr>
            <w:tcW w:w="10385" w:type="dxa"/>
          </w:tcPr>
          <w:p w:rsidR="00BF0BB8" w:rsidRPr="00990B95"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r w:rsidRPr="00990B95">
              <w:rPr>
                <w:rFonts w:ascii="Arial" w:eastAsia="Times New Roman" w:hAnsi="Arial" w:cs="Arial"/>
                <w:b/>
                <w:bCs/>
                <w:iCs/>
                <w:lang w:val="sr-Cyrl-CS" w:eastAsia="hr-HR"/>
              </w:rPr>
              <w:t>Назив и ознака из општег речника набавке</w:t>
            </w:r>
          </w:p>
        </w:tc>
      </w:tr>
      <w:tr w:rsidR="00BF0BB8" w:rsidRPr="00990B95" w:rsidTr="00D15AAE">
        <w:trPr>
          <w:trHeight w:val="982"/>
        </w:trPr>
        <w:tc>
          <w:tcPr>
            <w:tcW w:w="10385" w:type="dxa"/>
          </w:tcPr>
          <w:p w:rsidR="00BF0BB8" w:rsidRPr="00990B95"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p>
          <w:p w:rsidR="00BF0BB8" w:rsidRPr="00990B95" w:rsidRDefault="00B2278D" w:rsidP="00BF0BB8">
            <w:pPr>
              <w:autoSpaceDE w:val="0"/>
              <w:autoSpaceDN w:val="0"/>
              <w:adjustRightInd w:val="0"/>
              <w:spacing w:after="0" w:line="240" w:lineRule="auto"/>
              <w:ind w:left="-67"/>
              <w:jc w:val="center"/>
              <w:rPr>
                <w:rFonts w:ascii="Arial" w:eastAsia="Times New Roman" w:hAnsi="Arial" w:cs="Arial"/>
                <w:bCs/>
                <w:iCs/>
                <w:lang w:val="sr-Cyrl-CS" w:eastAsia="hr-HR"/>
              </w:rPr>
            </w:pPr>
            <w:r w:rsidRPr="00990B95">
              <w:rPr>
                <w:rFonts w:ascii="Arial" w:eastAsia="Times New Roman" w:hAnsi="Arial" w:cs="Arial"/>
                <w:bCs/>
                <w:iCs/>
                <w:lang w:val="sr-Cyrl-CS" w:eastAsia="hr-HR"/>
              </w:rPr>
              <w:t>42124000- Делови пумпи, компресора, машина или мотора.</w:t>
            </w:r>
          </w:p>
        </w:tc>
      </w:tr>
      <w:tr w:rsidR="00BF0BB8" w:rsidRPr="00990B95" w:rsidTr="00D15AAE">
        <w:trPr>
          <w:trHeight w:val="2024"/>
        </w:trPr>
        <w:tc>
          <w:tcPr>
            <w:tcW w:w="10385" w:type="dxa"/>
          </w:tcPr>
          <w:p w:rsidR="00BF0BB8" w:rsidRPr="00990B95"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990B95"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r w:rsidRPr="00990B95">
              <w:rPr>
                <w:rFonts w:ascii="Arial" w:eastAsia="Times New Roman" w:hAnsi="Arial" w:cs="Arial"/>
                <w:bCs/>
                <w:iCs/>
                <w:lang w:eastAsia="hr-HR"/>
              </w:rPr>
              <w:t>Предметна јавна набавка није обликована у више партија.</w:t>
            </w:r>
          </w:p>
        </w:tc>
      </w:tr>
    </w:tbl>
    <w:p w:rsidR="00BF0BB8" w:rsidRPr="00990B95"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990B95"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990B95"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990B95"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990B95"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990B95"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9B034D" w:rsidRPr="00990B95" w:rsidRDefault="009B034D" w:rsidP="009B034D">
      <w:pPr>
        <w:pStyle w:val="Heading1"/>
        <w:keepNext w:val="0"/>
        <w:numPr>
          <w:ilvl w:val="0"/>
          <w:numId w:val="55"/>
        </w:numPr>
        <w:spacing w:before="120"/>
        <w:jc w:val="both"/>
        <w:rPr>
          <w:rFonts w:ascii="Arial" w:hAnsi="Arial" w:cs="Arial"/>
          <w:sz w:val="22"/>
          <w:szCs w:val="22"/>
          <w:lang w:val="sr-Cyrl-RS"/>
        </w:rPr>
      </w:pPr>
      <w:r w:rsidRPr="00990B95">
        <w:rPr>
          <w:rFonts w:ascii="Arial" w:hAnsi="Arial" w:cs="Arial"/>
          <w:sz w:val="22"/>
          <w:szCs w:val="22"/>
        </w:rPr>
        <w:lastRenderedPageBreak/>
        <w:t>ПОДАЦИ О ПРЕДМЕТУ ЈАВНЕ НАБАВКЕ</w:t>
      </w:r>
    </w:p>
    <w:p w:rsidR="009B034D" w:rsidRPr="00990B95" w:rsidRDefault="009B034D" w:rsidP="009B034D">
      <w:pPr>
        <w:pStyle w:val="Heading1"/>
        <w:spacing w:line="360" w:lineRule="auto"/>
        <w:jc w:val="both"/>
        <w:rPr>
          <w:rFonts w:ascii="Arial" w:hAnsi="Arial" w:cs="Arial"/>
          <w:sz w:val="22"/>
          <w:szCs w:val="22"/>
          <w:lang w:val="sr-Cyrl-RS"/>
        </w:rPr>
      </w:pPr>
      <w:r w:rsidRPr="00990B95">
        <w:rPr>
          <w:rFonts w:ascii="Arial" w:hAnsi="Arial" w:cs="Arial"/>
          <w:sz w:val="22"/>
          <w:szCs w:val="22"/>
        </w:rPr>
        <w:t>2.1 Опис предмета јавне набавке, назив и ознака из општег речника набавке</w:t>
      </w:r>
    </w:p>
    <w:p w:rsidR="009B034D" w:rsidRPr="00990B95" w:rsidRDefault="009B034D" w:rsidP="009B034D">
      <w:pPr>
        <w:pStyle w:val="Title"/>
        <w:spacing w:line="360" w:lineRule="auto"/>
        <w:jc w:val="left"/>
        <w:rPr>
          <w:rFonts w:cs="Arial"/>
          <w:sz w:val="22"/>
          <w:szCs w:val="22"/>
          <w:lang w:val="sr-Cyrl-RS"/>
        </w:rPr>
      </w:pPr>
      <w:r w:rsidRPr="00990B95">
        <w:rPr>
          <w:rFonts w:cs="Arial"/>
          <w:b/>
          <w:sz w:val="22"/>
          <w:szCs w:val="22"/>
          <w:lang w:eastAsia="zh-CN"/>
        </w:rPr>
        <w:t>Опис предмета јавне набавке</w:t>
      </w:r>
      <w:r w:rsidRPr="00990B95">
        <w:rPr>
          <w:rFonts w:cs="Arial"/>
          <w:b/>
          <w:sz w:val="22"/>
          <w:szCs w:val="22"/>
          <w:lang w:val="sr-Cyrl-RS" w:eastAsia="zh-CN"/>
        </w:rPr>
        <w:t xml:space="preserve"> добара</w:t>
      </w:r>
      <w:r w:rsidRPr="00990B95">
        <w:rPr>
          <w:rFonts w:cs="Arial"/>
          <w:b/>
          <w:sz w:val="22"/>
          <w:szCs w:val="22"/>
          <w:lang w:eastAsia="zh-CN"/>
        </w:rPr>
        <w:t>:</w:t>
      </w:r>
      <w:r w:rsidRPr="00990B95">
        <w:rPr>
          <w:rFonts w:cs="Arial"/>
          <w:sz w:val="22"/>
          <w:szCs w:val="22"/>
          <w:lang w:val="sr-Cyrl-RS"/>
        </w:rPr>
        <w:t xml:space="preserve">  Набавка  вратила и делова за ТНП</w:t>
      </w:r>
    </w:p>
    <w:p w:rsidR="009B034D" w:rsidRPr="00990B95" w:rsidRDefault="009B034D" w:rsidP="009B034D">
      <w:pPr>
        <w:pStyle w:val="Title"/>
        <w:spacing w:line="360" w:lineRule="auto"/>
        <w:jc w:val="left"/>
        <w:rPr>
          <w:rFonts w:cs="Arial"/>
          <w:sz w:val="22"/>
          <w:szCs w:val="22"/>
          <w:lang w:val="sr-Cyrl-RS"/>
        </w:rPr>
      </w:pPr>
      <w:r w:rsidRPr="00990B95">
        <w:rPr>
          <w:rFonts w:cs="Arial"/>
          <w:b/>
          <w:sz w:val="22"/>
          <w:szCs w:val="22"/>
          <w:lang w:val="sr-Cyrl-RS"/>
        </w:rPr>
        <w:t>Назив и ознака из Општег речника набавке:</w:t>
      </w:r>
      <w:r w:rsidRPr="00990B95">
        <w:rPr>
          <w:rFonts w:cs="Arial"/>
          <w:sz w:val="22"/>
          <w:szCs w:val="22"/>
          <w:lang w:val="sr-Cyrl-RS"/>
        </w:rPr>
        <w:t xml:space="preserve"> 42124000- Делови пумпи, компресора, машина или мотора.</w:t>
      </w:r>
    </w:p>
    <w:p w:rsidR="00BF0BB8" w:rsidRPr="00990B95" w:rsidRDefault="009B034D" w:rsidP="00295B85">
      <w:pPr>
        <w:pStyle w:val="Title"/>
        <w:spacing w:line="360" w:lineRule="auto"/>
        <w:jc w:val="left"/>
        <w:rPr>
          <w:rFonts w:cs="Arial"/>
          <w:sz w:val="22"/>
          <w:szCs w:val="22"/>
          <w:lang w:val="sr-Cyrl-RS" w:eastAsia="zh-CN"/>
        </w:rPr>
      </w:pPr>
      <w:r w:rsidRPr="00990B95">
        <w:rPr>
          <w:rFonts w:cs="Arial"/>
          <w:sz w:val="22"/>
          <w:szCs w:val="22"/>
          <w:lang w:eastAsia="zh-CN"/>
        </w:rPr>
        <w:t>Детаљани подаци о предмету набавке наведени су у техничкој спецификацији (поглавље 3. Конкурсне документације).</w:t>
      </w:r>
    </w:p>
    <w:p w:rsidR="00D23F4B" w:rsidRPr="00990B95" w:rsidRDefault="00D23F4B" w:rsidP="00F16544">
      <w:pPr>
        <w:pStyle w:val="ListParagraph"/>
        <w:numPr>
          <w:ilvl w:val="0"/>
          <w:numId w:val="30"/>
        </w:numPr>
        <w:spacing w:before="120"/>
        <w:jc w:val="both"/>
        <w:outlineLvl w:val="0"/>
        <w:rPr>
          <w:rFonts w:ascii="Arial" w:hAnsi="Arial" w:cs="Arial"/>
          <w:b/>
          <w:lang w:eastAsia="ar-SA"/>
        </w:rPr>
      </w:pPr>
      <w:r w:rsidRPr="00990B95">
        <w:rPr>
          <w:rFonts w:ascii="Arial" w:hAnsi="Arial" w:cs="Arial"/>
          <w:b/>
          <w:lang w:eastAsia="ar-SA"/>
        </w:rPr>
        <w:t>ТЕХНИЧКАСПЕЦИФИКАЦИЈА</w:t>
      </w:r>
      <w:bookmarkStart w:id="2" w:name="_Toc441651541"/>
      <w:bookmarkStart w:id="3" w:name="_Toc442559879"/>
    </w:p>
    <w:p w:rsidR="00D23F4B" w:rsidRPr="00990B95" w:rsidRDefault="00D23F4B" w:rsidP="00F16544">
      <w:pPr>
        <w:pStyle w:val="ListParagraph"/>
        <w:numPr>
          <w:ilvl w:val="1"/>
          <w:numId w:val="48"/>
        </w:numPr>
        <w:spacing w:before="120"/>
        <w:jc w:val="both"/>
        <w:outlineLvl w:val="0"/>
        <w:rPr>
          <w:rFonts w:ascii="Arial" w:hAnsi="Arial" w:cs="Arial"/>
          <w:b/>
          <w:lang w:val="sr-Cyrl-RS" w:eastAsia="ar-SA"/>
        </w:rPr>
      </w:pPr>
      <w:r w:rsidRPr="00990B95">
        <w:rPr>
          <w:rFonts w:ascii="Arial" w:hAnsi="Arial" w:cs="Arial"/>
          <w:b/>
          <w:lang w:val="sr-Cyrl-RS" w:eastAsia="ar-SA"/>
        </w:rPr>
        <w:t xml:space="preserve">. </w:t>
      </w:r>
      <w:r w:rsidRPr="00990B95">
        <w:rPr>
          <w:rFonts w:ascii="Arial" w:hAnsi="Arial" w:cs="Arial"/>
          <w:b/>
          <w:lang w:eastAsia="ar-SA"/>
        </w:rPr>
        <w:t>Врста и обим</w:t>
      </w:r>
      <w:bookmarkEnd w:id="2"/>
      <w:bookmarkEnd w:id="3"/>
      <w:r w:rsidRPr="00990B95">
        <w:rPr>
          <w:rFonts w:ascii="Arial" w:hAnsi="Arial" w:cs="Arial"/>
          <w:b/>
          <w:lang w:val="en-US" w:eastAsia="ar-SA"/>
        </w:rPr>
        <w:t xml:space="preserve"> </w:t>
      </w:r>
      <w:r w:rsidR="007145C7" w:rsidRPr="00990B95">
        <w:rPr>
          <w:rFonts w:ascii="Arial" w:hAnsi="Arial" w:cs="Arial"/>
          <w:b/>
          <w:lang w:val="sr-Cyrl-RS" w:eastAsia="ar-SA"/>
        </w:rPr>
        <w:t>набавке</w:t>
      </w:r>
    </w:p>
    <w:tbl>
      <w:tblPr>
        <w:tblW w:w="866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1"/>
        <w:gridCol w:w="4359"/>
        <w:gridCol w:w="1250"/>
        <w:gridCol w:w="2467"/>
      </w:tblGrid>
      <w:tr w:rsidR="00295B85" w:rsidRPr="00990B95" w:rsidTr="00E31671">
        <w:trPr>
          <w:jc w:val="center"/>
        </w:trPr>
        <w:tc>
          <w:tcPr>
            <w:tcW w:w="591" w:type="dxa"/>
            <w:shd w:val="clear" w:color="auto" w:fill="E0E0E0"/>
            <w:vAlign w:val="center"/>
          </w:tcPr>
          <w:p w:rsidR="00295B85" w:rsidRPr="00990B95" w:rsidRDefault="00295B85" w:rsidP="002D44EC">
            <w:pPr>
              <w:spacing w:after="0" w:line="240" w:lineRule="auto"/>
              <w:jc w:val="center"/>
              <w:rPr>
                <w:rFonts w:ascii="Arial" w:eastAsia="Times New Roman" w:hAnsi="Arial" w:cs="Arial"/>
                <w:sz w:val="20"/>
                <w:szCs w:val="20"/>
                <w:lang w:val="sr-Cyrl-CS" w:eastAsia="hr-HR"/>
              </w:rPr>
            </w:pPr>
            <w:r w:rsidRPr="00990B95">
              <w:rPr>
                <w:rFonts w:ascii="Arial" w:eastAsia="Times New Roman" w:hAnsi="Arial" w:cs="Arial"/>
                <w:sz w:val="20"/>
                <w:szCs w:val="20"/>
                <w:lang w:val="sr-Cyrl-CS" w:eastAsia="hr-HR"/>
              </w:rPr>
              <w:t>Р. бр.</w:t>
            </w:r>
          </w:p>
        </w:tc>
        <w:tc>
          <w:tcPr>
            <w:tcW w:w="4359" w:type="dxa"/>
            <w:shd w:val="clear" w:color="auto" w:fill="E0E0E0"/>
            <w:vAlign w:val="center"/>
          </w:tcPr>
          <w:p w:rsidR="00295B85" w:rsidRPr="00990B95" w:rsidRDefault="00295B85" w:rsidP="00B2278D">
            <w:pPr>
              <w:spacing w:after="0" w:line="240" w:lineRule="auto"/>
              <w:jc w:val="center"/>
              <w:rPr>
                <w:rFonts w:ascii="Arial" w:eastAsia="Times New Roman" w:hAnsi="Arial" w:cs="Arial"/>
                <w:sz w:val="20"/>
                <w:szCs w:val="20"/>
                <w:lang w:eastAsia="hr-HR"/>
              </w:rPr>
            </w:pPr>
            <w:r w:rsidRPr="00990B95">
              <w:rPr>
                <w:rFonts w:ascii="Arial" w:eastAsia="Times New Roman" w:hAnsi="Arial" w:cs="Arial"/>
                <w:sz w:val="20"/>
                <w:szCs w:val="20"/>
                <w:lang w:val="sr-Cyrl-CS" w:eastAsia="hr-HR"/>
              </w:rPr>
              <w:t>Предмет набавке добара</w:t>
            </w:r>
          </w:p>
        </w:tc>
        <w:tc>
          <w:tcPr>
            <w:tcW w:w="1250" w:type="dxa"/>
            <w:shd w:val="clear" w:color="auto" w:fill="E0E0E0"/>
            <w:vAlign w:val="center"/>
          </w:tcPr>
          <w:p w:rsidR="00295B85" w:rsidRPr="00990B95" w:rsidRDefault="00295B85" w:rsidP="002D44EC">
            <w:pPr>
              <w:spacing w:after="0" w:line="240" w:lineRule="auto"/>
              <w:jc w:val="center"/>
              <w:rPr>
                <w:rFonts w:ascii="Arial" w:eastAsia="Times New Roman" w:hAnsi="Arial" w:cs="Arial"/>
                <w:sz w:val="20"/>
                <w:szCs w:val="20"/>
                <w:lang w:val="sr-Cyrl-CS" w:eastAsia="hr-HR"/>
              </w:rPr>
            </w:pPr>
            <w:r w:rsidRPr="00990B95">
              <w:rPr>
                <w:rFonts w:ascii="Arial" w:eastAsia="Times New Roman" w:hAnsi="Arial" w:cs="Arial"/>
                <w:sz w:val="20"/>
                <w:szCs w:val="20"/>
                <w:lang w:val="sr-Cyrl-CS" w:eastAsia="hr-HR"/>
              </w:rPr>
              <w:t>Јед.</w:t>
            </w:r>
          </w:p>
          <w:p w:rsidR="00295B85" w:rsidRPr="00990B95" w:rsidRDefault="00295B85" w:rsidP="002D44EC">
            <w:pPr>
              <w:spacing w:after="0" w:line="240" w:lineRule="auto"/>
              <w:jc w:val="center"/>
              <w:rPr>
                <w:rFonts w:ascii="Arial" w:eastAsia="Times New Roman" w:hAnsi="Arial" w:cs="Arial"/>
                <w:sz w:val="20"/>
                <w:szCs w:val="20"/>
                <w:lang w:val="sr-Cyrl-CS" w:eastAsia="hr-HR"/>
              </w:rPr>
            </w:pPr>
            <w:r w:rsidRPr="00990B95">
              <w:rPr>
                <w:rFonts w:ascii="Arial" w:eastAsia="Times New Roman" w:hAnsi="Arial" w:cs="Arial"/>
                <w:sz w:val="20"/>
                <w:szCs w:val="20"/>
                <w:lang w:val="sr-Cyrl-CS" w:eastAsia="hr-HR"/>
              </w:rPr>
              <w:t>мере</w:t>
            </w:r>
          </w:p>
        </w:tc>
        <w:tc>
          <w:tcPr>
            <w:tcW w:w="2467" w:type="dxa"/>
            <w:shd w:val="clear" w:color="auto" w:fill="E0E0E0"/>
            <w:vAlign w:val="center"/>
          </w:tcPr>
          <w:p w:rsidR="00295B85" w:rsidRPr="00990B95" w:rsidRDefault="00295B85" w:rsidP="002D44EC">
            <w:pPr>
              <w:spacing w:after="0" w:line="240" w:lineRule="auto"/>
              <w:jc w:val="center"/>
              <w:rPr>
                <w:rFonts w:ascii="Arial" w:eastAsia="Times New Roman" w:hAnsi="Arial" w:cs="Arial"/>
                <w:sz w:val="20"/>
                <w:szCs w:val="20"/>
                <w:lang w:val="sr-Cyrl-CS" w:eastAsia="hr-HR"/>
              </w:rPr>
            </w:pPr>
            <w:r w:rsidRPr="00990B95">
              <w:rPr>
                <w:rFonts w:ascii="Arial" w:eastAsia="Times New Roman" w:hAnsi="Arial" w:cs="Arial"/>
                <w:sz w:val="20"/>
                <w:szCs w:val="20"/>
                <w:lang w:val="sr-Cyrl-CS" w:eastAsia="hr-HR"/>
              </w:rPr>
              <w:t>Кол.</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val="sr-Cyrl-RS" w:eastAsia="hr-HR"/>
              </w:rPr>
            </w:pPr>
            <w:r w:rsidRPr="00990B95">
              <w:rPr>
                <w:rFonts w:ascii="Arial" w:eastAsia="Times New Roman" w:hAnsi="Arial" w:cs="Arial"/>
                <w:sz w:val="24"/>
                <w:szCs w:val="24"/>
                <w:lang w:val="sr-Cyrl-RS" w:eastAsia="hr-HR"/>
              </w:rPr>
              <w:t>01</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Вратило пумпе са клиновима - Позиција 31</w:t>
            </w:r>
          </w:p>
        </w:tc>
        <w:tc>
          <w:tcPr>
            <w:tcW w:w="1250" w:type="dxa"/>
            <w:shd w:val="clear" w:color="auto" w:fill="auto"/>
            <w:vAlign w:val="center"/>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120" w:after="0"/>
              <w:jc w:val="center"/>
              <w:rPr>
                <w:rFonts w:ascii="Arial" w:eastAsia="Times New Roman" w:hAnsi="Arial" w:cs="Arial"/>
                <w:lang w:eastAsia="hr-HR"/>
              </w:rPr>
            </w:pPr>
            <w:r w:rsidRPr="00990B95">
              <w:rPr>
                <w:rFonts w:ascii="Arial" w:eastAsia="Times New Roman" w:hAnsi="Arial" w:cs="Arial"/>
                <w:lang w:eastAsia="hr-HR"/>
              </w:rPr>
              <w:t>1</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val="sr-Cyrl-RS" w:eastAsia="hr-HR"/>
              </w:rPr>
            </w:pPr>
            <w:r w:rsidRPr="00990B95">
              <w:rPr>
                <w:rFonts w:ascii="Arial" w:eastAsia="Times New Roman" w:hAnsi="Arial" w:cs="Arial"/>
                <w:sz w:val="24"/>
                <w:szCs w:val="24"/>
                <w:lang w:val="sr-Cyrl-RS" w:eastAsia="hr-HR"/>
              </w:rPr>
              <w:t>02</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Аксијални диск - Позиција 44-44</w:t>
            </w:r>
          </w:p>
        </w:tc>
        <w:tc>
          <w:tcPr>
            <w:tcW w:w="1250" w:type="dxa"/>
            <w:shd w:val="clear" w:color="auto" w:fill="auto"/>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120" w:after="0"/>
              <w:jc w:val="center"/>
              <w:rPr>
                <w:rFonts w:ascii="Arial" w:eastAsia="Times New Roman" w:hAnsi="Arial" w:cs="Arial"/>
                <w:lang w:eastAsia="hr-HR"/>
              </w:rPr>
            </w:pPr>
            <w:r w:rsidRPr="00990B95">
              <w:rPr>
                <w:rFonts w:ascii="Arial" w:eastAsia="Times New Roman" w:hAnsi="Arial" w:cs="Arial"/>
                <w:lang w:eastAsia="hr-HR"/>
              </w:rPr>
              <w:t>1</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val="sr-Cyrl-RS" w:eastAsia="hr-HR"/>
              </w:rPr>
            </w:pPr>
            <w:r w:rsidRPr="00990B95">
              <w:rPr>
                <w:rFonts w:ascii="Arial" w:eastAsia="Times New Roman" w:hAnsi="Arial" w:cs="Arial"/>
                <w:sz w:val="24"/>
                <w:szCs w:val="24"/>
                <w:lang w:val="sr-Cyrl-RS" w:eastAsia="hr-HR"/>
              </w:rPr>
              <w:t>03</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Заптивни прстен усисни РК2-5 - Позиција 11-2</w:t>
            </w:r>
          </w:p>
        </w:tc>
        <w:tc>
          <w:tcPr>
            <w:tcW w:w="1250" w:type="dxa"/>
            <w:shd w:val="clear" w:color="auto" w:fill="auto"/>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120" w:after="0"/>
              <w:jc w:val="center"/>
              <w:rPr>
                <w:rFonts w:ascii="Arial" w:eastAsia="Times New Roman" w:hAnsi="Arial" w:cs="Arial"/>
                <w:lang w:eastAsia="hr-HR"/>
              </w:rPr>
            </w:pPr>
            <w:r w:rsidRPr="00990B95">
              <w:rPr>
                <w:rFonts w:ascii="Arial" w:eastAsia="Times New Roman" w:hAnsi="Arial" w:cs="Arial"/>
                <w:lang w:eastAsia="hr-HR"/>
              </w:rPr>
              <w:t>4</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val="sr-Cyrl-RS" w:eastAsia="hr-HR"/>
              </w:rPr>
            </w:pPr>
            <w:r w:rsidRPr="00990B95">
              <w:rPr>
                <w:rFonts w:ascii="Arial" w:eastAsia="Times New Roman" w:hAnsi="Arial" w:cs="Arial"/>
                <w:sz w:val="24"/>
                <w:szCs w:val="24"/>
                <w:lang w:val="sr-Cyrl-RS" w:eastAsia="hr-HR"/>
              </w:rPr>
              <w:t>04</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Заптивни прстен усисни РК1 - Позиција 11-21</w:t>
            </w:r>
          </w:p>
        </w:tc>
        <w:tc>
          <w:tcPr>
            <w:tcW w:w="1250" w:type="dxa"/>
            <w:shd w:val="clear" w:color="auto" w:fill="auto"/>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120" w:after="0"/>
              <w:jc w:val="center"/>
              <w:rPr>
                <w:rFonts w:ascii="Arial" w:eastAsia="Times New Roman" w:hAnsi="Arial" w:cs="Arial"/>
                <w:lang w:eastAsia="hr-HR"/>
              </w:rPr>
            </w:pPr>
            <w:r w:rsidRPr="00990B95">
              <w:rPr>
                <w:rFonts w:ascii="Arial" w:eastAsia="Times New Roman" w:hAnsi="Arial" w:cs="Arial"/>
                <w:lang w:eastAsia="hr-HR"/>
              </w:rPr>
              <w:t>1</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val="sr-Cyrl-RS" w:eastAsia="hr-HR"/>
              </w:rPr>
            </w:pPr>
            <w:r w:rsidRPr="00990B95">
              <w:rPr>
                <w:rFonts w:ascii="Arial" w:eastAsia="Times New Roman" w:hAnsi="Arial" w:cs="Arial"/>
                <w:sz w:val="24"/>
                <w:szCs w:val="24"/>
                <w:lang w:val="sr-Cyrl-RS" w:eastAsia="hr-HR"/>
              </w:rPr>
              <w:t>05</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Заптивни прстен потисни - Позиција 21-3</w:t>
            </w:r>
          </w:p>
        </w:tc>
        <w:tc>
          <w:tcPr>
            <w:tcW w:w="1250" w:type="dxa"/>
            <w:shd w:val="clear" w:color="auto" w:fill="auto"/>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120" w:after="0"/>
              <w:jc w:val="center"/>
              <w:rPr>
                <w:rFonts w:ascii="Arial" w:eastAsia="Times New Roman" w:hAnsi="Arial" w:cs="Arial"/>
                <w:lang w:eastAsia="hr-HR"/>
              </w:rPr>
            </w:pPr>
            <w:r w:rsidRPr="00990B95">
              <w:rPr>
                <w:rFonts w:ascii="Arial" w:eastAsia="Times New Roman" w:hAnsi="Arial" w:cs="Arial"/>
                <w:lang w:eastAsia="hr-HR"/>
              </w:rPr>
              <w:t>4</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val="sr-Cyrl-RS" w:eastAsia="hr-HR"/>
              </w:rPr>
            </w:pPr>
            <w:r w:rsidRPr="00990B95">
              <w:rPr>
                <w:rFonts w:ascii="Arial" w:eastAsia="Times New Roman" w:hAnsi="Arial" w:cs="Arial"/>
                <w:sz w:val="24"/>
                <w:szCs w:val="24"/>
                <w:lang w:val="sr-Cyrl-RS" w:eastAsia="hr-HR"/>
              </w:rPr>
              <w:t>06</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Заптивка гумена EP851 Ø582,68xØ6,99 - Позиција 11-11</w:t>
            </w:r>
          </w:p>
        </w:tc>
        <w:tc>
          <w:tcPr>
            <w:tcW w:w="1250" w:type="dxa"/>
            <w:shd w:val="clear" w:color="auto" w:fill="auto"/>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20</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07</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Заптивка гумена EP851 Ø430,66xØ6,99 - Позиција 20-22</w:t>
            </w:r>
          </w:p>
        </w:tc>
        <w:tc>
          <w:tcPr>
            <w:tcW w:w="1250" w:type="dxa"/>
            <w:shd w:val="clear" w:color="auto" w:fill="auto"/>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5</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08</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Заптивка гумена EP851 Ø259,70xØ6,99 - Позиције 50-23 и 52-23</w:t>
            </w:r>
          </w:p>
        </w:tc>
        <w:tc>
          <w:tcPr>
            <w:tcW w:w="1250" w:type="dxa"/>
            <w:shd w:val="clear" w:color="auto" w:fill="auto"/>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4</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09</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Заптивка гумена EP851 Ø266,07xØ6,99 - Позиције 50-15 и 52-15</w:t>
            </w:r>
          </w:p>
        </w:tc>
        <w:tc>
          <w:tcPr>
            <w:tcW w:w="1250" w:type="dxa"/>
            <w:shd w:val="clear" w:color="auto" w:fill="auto"/>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4</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10</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Заптивка гумена EP851 Ø329,57xØ6,99 - Позиције 50-14 и 52-14</w:t>
            </w:r>
          </w:p>
        </w:tc>
        <w:tc>
          <w:tcPr>
            <w:tcW w:w="1250" w:type="dxa"/>
            <w:shd w:val="clear" w:color="auto" w:fill="auto"/>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4</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11</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Заптивка гумена EP851 Ø342,27xØ6,99 - Позиције 50-13 и 52-13</w:t>
            </w:r>
          </w:p>
        </w:tc>
        <w:tc>
          <w:tcPr>
            <w:tcW w:w="1250" w:type="dxa"/>
            <w:shd w:val="clear" w:color="auto" w:fill="auto"/>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4</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12</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Сет гумених заптивки за механичку гарнитуру - DE - Позиције 51-24 51-34 51-54 51-44 57-32 57-33 57-11 31-74</w:t>
            </w:r>
          </w:p>
        </w:tc>
        <w:tc>
          <w:tcPr>
            <w:tcW w:w="1250" w:type="dxa"/>
            <w:shd w:val="clear" w:color="auto" w:fill="auto"/>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3</w:t>
            </w:r>
          </w:p>
        </w:tc>
      </w:tr>
      <w:tr w:rsidR="00295B85" w:rsidRPr="00990B95" w:rsidTr="00E31671">
        <w:trPr>
          <w:trHeight w:val="424"/>
          <w:jc w:val="center"/>
        </w:trPr>
        <w:tc>
          <w:tcPr>
            <w:tcW w:w="591"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13</w:t>
            </w:r>
          </w:p>
        </w:tc>
        <w:tc>
          <w:tcPr>
            <w:tcW w:w="4359" w:type="dxa"/>
            <w:shd w:val="clear" w:color="auto" w:fill="auto"/>
          </w:tcPr>
          <w:p w:rsidR="00295B85" w:rsidRPr="00990B95" w:rsidRDefault="00295B85" w:rsidP="002D44EC">
            <w:pPr>
              <w:spacing w:before="120" w:after="0"/>
              <w:rPr>
                <w:rFonts w:ascii="Arial" w:eastAsia="Times New Roman" w:hAnsi="Arial" w:cs="Arial"/>
                <w:lang w:eastAsia="hr-HR"/>
              </w:rPr>
            </w:pPr>
            <w:r w:rsidRPr="00990B95">
              <w:rPr>
                <w:rFonts w:ascii="Arial" w:eastAsia="Times New Roman" w:hAnsi="Arial" w:cs="Arial"/>
                <w:lang w:eastAsia="hr-HR"/>
              </w:rPr>
              <w:t>Сет гумених заптивки за механичку гарнитуру - NDE - Позиције 53-24 53-34 53-54 53-44 58-32 58-33 58-11 31-76</w:t>
            </w:r>
          </w:p>
        </w:tc>
        <w:tc>
          <w:tcPr>
            <w:tcW w:w="1250" w:type="dxa"/>
            <w:shd w:val="clear" w:color="auto" w:fill="auto"/>
          </w:tcPr>
          <w:p w:rsidR="00295B85" w:rsidRPr="00990B95" w:rsidRDefault="00295B85" w:rsidP="002D44EC">
            <w:pPr>
              <w:spacing w:before="120" w:after="0"/>
              <w:jc w:val="center"/>
              <w:rPr>
                <w:rFonts w:ascii="Arial" w:eastAsia="Times New Roman" w:hAnsi="Arial" w:cs="Arial"/>
                <w:lang w:val="sr-Cyrl-RS" w:eastAsia="hr-HR"/>
              </w:rPr>
            </w:pPr>
            <w:r w:rsidRPr="00990B95">
              <w:rPr>
                <w:rFonts w:ascii="Arial" w:eastAsia="Times New Roman" w:hAnsi="Arial" w:cs="Arial"/>
                <w:lang w:val="sr-Cyrl-RS" w:eastAsia="hr-HR"/>
              </w:rPr>
              <w:t>ком.</w:t>
            </w:r>
          </w:p>
        </w:tc>
        <w:tc>
          <w:tcPr>
            <w:tcW w:w="2467" w:type="dxa"/>
            <w:shd w:val="clear" w:color="auto" w:fill="auto"/>
            <w:vAlign w:val="center"/>
          </w:tcPr>
          <w:p w:rsidR="00295B85" w:rsidRPr="00990B95" w:rsidRDefault="00295B85" w:rsidP="002D44EC">
            <w:pPr>
              <w:spacing w:before="60" w:after="0"/>
              <w:jc w:val="center"/>
              <w:rPr>
                <w:rFonts w:ascii="Arial" w:eastAsia="Times New Roman" w:hAnsi="Arial" w:cs="Arial"/>
                <w:sz w:val="24"/>
                <w:szCs w:val="24"/>
                <w:lang w:eastAsia="hr-HR"/>
              </w:rPr>
            </w:pPr>
            <w:r w:rsidRPr="00990B95">
              <w:rPr>
                <w:rFonts w:ascii="Arial" w:eastAsia="Times New Roman" w:hAnsi="Arial" w:cs="Arial"/>
                <w:sz w:val="24"/>
                <w:szCs w:val="24"/>
                <w:lang w:eastAsia="hr-HR"/>
              </w:rPr>
              <w:t>3</w:t>
            </w:r>
          </w:p>
        </w:tc>
      </w:tr>
    </w:tbl>
    <w:p w:rsidR="00295B85" w:rsidRPr="00990B95" w:rsidRDefault="00295B85" w:rsidP="00295B85">
      <w:pPr>
        <w:spacing w:after="0" w:line="240" w:lineRule="auto"/>
        <w:rPr>
          <w:rFonts w:ascii="Arial" w:eastAsia="Times New Roman" w:hAnsi="Arial" w:cs="Arial"/>
          <w:sz w:val="24"/>
          <w:szCs w:val="24"/>
          <w:lang w:val="sr-Cyrl-CS" w:eastAsia="hr-HR"/>
        </w:rPr>
      </w:pPr>
    </w:p>
    <w:p w:rsidR="00295B85" w:rsidRPr="00990B95" w:rsidRDefault="00295B85" w:rsidP="00295B85">
      <w:pPr>
        <w:spacing w:after="0" w:line="240" w:lineRule="auto"/>
        <w:rPr>
          <w:rFonts w:ascii="Arial" w:eastAsia="Times New Roman" w:hAnsi="Arial" w:cs="Arial"/>
          <w:b/>
          <w:sz w:val="24"/>
          <w:szCs w:val="24"/>
          <w:lang w:val="sr-Cyrl-CS" w:eastAsia="hr-HR"/>
        </w:rPr>
      </w:pPr>
    </w:p>
    <w:p w:rsidR="00F47504" w:rsidRPr="00990B95" w:rsidRDefault="00F47504" w:rsidP="00F47504">
      <w:pPr>
        <w:pStyle w:val="ListParagraph"/>
        <w:spacing w:before="120"/>
        <w:ind w:left="1070"/>
        <w:jc w:val="both"/>
        <w:outlineLvl w:val="0"/>
        <w:rPr>
          <w:rFonts w:ascii="Arial" w:hAnsi="Arial" w:cs="Arial"/>
          <w:b/>
          <w:lang w:val="sr-Cyrl-RS" w:eastAsia="ar-SA"/>
        </w:rPr>
      </w:pPr>
    </w:p>
    <w:p w:rsidR="009B034D" w:rsidRPr="00990B95" w:rsidRDefault="009B034D" w:rsidP="009B034D">
      <w:pPr>
        <w:spacing w:before="120" w:after="0" w:line="240" w:lineRule="auto"/>
        <w:jc w:val="both"/>
        <w:rPr>
          <w:rFonts w:ascii="Arial" w:eastAsia="Times New Roman" w:hAnsi="Arial" w:cs="Arial"/>
          <w:b/>
          <w:u w:val="single"/>
          <w:lang w:val="en-US"/>
        </w:rPr>
      </w:pPr>
      <w:r w:rsidRPr="00990B95">
        <w:rPr>
          <w:rFonts w:ascii="Arial" w:eastAsia="Times New Roman" w:hAnsi="Arial" w:cs="Arial"/>
          <w:b/>
          <w:u w:val="single"/>
          <w:lang w:val="en-US"/>
        </w:rPr>
        <w:t>3.2.Рок испоруке добара</w:t>
      </w:r>
    </w:p>
    <w:p w:rsidR="009B034D" w:rsidRPr="00990B95" w:rsidRDefault="009B034D" w:rsidP="009B034D">
      <w:pPr>
        <w:numPr>
          <w:ilvl w:val="0"/>
          <w:numId w:val="57"/>
        </w:numPr>
        <w:spacing w:before="120" w:after="0" w:line="240" w:lineRule="auto"/>
        <w:contextualSpacing/>
        <w:jc w:val="both"/>
        <w:rPr>
          <w:rFonts w:ascii="Arial" w:eastAsia="Calibri" w:hAnsi="Arial" w:cs="Arial"/>
          <w:lang w:val="sr-Cyrl-RS"/>
        </w:rPr>
      </w:pPr>
      <w:r w:rsidRPr="00990B95">
        <w:rPr>
          <w:rFonts w:ascii="Arial" w:eastAsia="Calibri" w:hAnsi="Arial" w:cs="Arial"/>
          <w:lang w:val="sr-Cyrl-RS"/>
        </w:rPr>
        <w:t xml:space="preserve">Рок испоруке  добара не може бити дужи од </w:t>
      </w:r>
      <w:r w:rsidR="00380BC1" w:rsidRPr="00990B95">
        <w:rPr>
          <w:rFonts w:ascii="Arial" w:eastAsia="Calibri" w:hAnsi="Arial" w:cs="Arial"/>
          <w:lang w:val="sr-Cyrl-RS"/>
        </w:rPr>
        <w:t>9 месеци</w:t>
      </w:r>
      <w:r w:rsidRPr="00990B95">
        <w:rPr>
          <w:rFonts w:ascii="Arial" w:eastAsia="Calibri" w:hAnsi="Arial" w:cs="Arial"/>
          <w:lang w:val="sr-Cyrl-RS"/>
        </w:rPr>
        <w:t xml:space="preserve"> од дана закључења Уговора.</w:t>
      </w:r>
    </w:p>
    <w:p w:rsidR="009B034D" w:rsidRPr="00990B95" w:rsidRDefault="009B034D" w:rsidP="009B034D">
      <w:pPr>
        <w:contextualSpacing/>
        <w:jc w:val="both"/>
        <w:rPr>
          <w:rFonts w:ascii="Calibri" w:eastAsia="Calibri" w:hAnsi="Calibri" w:cs="Times New Roman"/>
          <w:b/>
          <w:sz w:val="24"/>
          <w:szCs w:val="24"/>
          <w:lang w:val="sr-Cyrl-RS"/>
        </w:rPr>
      </w:pPr>
      <w:bookmarkStart w:id="4" w:name="_Toc441651542"/>
      <w:bookmarkStart w:id="5" w:name="_Toc442559880"/>
      <w:r w:rsidRPr="00990B95">
        <w:rPr>
          <w:rFonts w:ascii="Calibri" w:eastAsia="Calibri" w:hAnsi="Calibri" w:cs="Times New Roman"/>
          <w:b/>
          <w:sz w:val="24"/>
          <w:szCs w:val="24"/>
          <w:lang w:val="en-US"/>
        </w:rPr>
        <w:t>3.3. Место испоруке добара</w:t>
      </w:r>
      <w:bookmarkEnd w:id="4"/>
      <w:bookmarkEnd w:id="5"/>
    </w:p>
    <w:p w:rsidR="009B034D" w:rsidRPr="00990B95" w:rsidRDefault="009B034D" w:rsidP="009B034D">
      <w:pPr>
        <w:spacing w:before="120" w:after="0" w:line="240" w:lineRule="auto"/>
        <w:jc w:val="both"/>
        <w:rPr>
          <w:rFonts w:ascii="Arial" w:eastAsia="Times New Roman" w:hAnsi="Arial" w:cs="Times New Roman"/>
          <w:lang w:val="sr-Cyrl-RS" w:eastAsia="ar-SA"/>
        </w:rPr>
      </w:pPr>
      <w:r w:rsidRPr="00990B95">
        <w:rPr>
          <w:rFonts w:ascii="Arial" w:eastAsia="Times New Roman" w:hAnsi="Arial" w:cs="Times New Roman"/>
          <w:lang w:val="sr-Cyrl-RS" w:eastAsia="ar-SA"/>
        </w:rPr>
        <w:t>Понуда се даје на паритету</w:t>
      </w:r>
      <w:r w:rsidR="00E31671" w:rsidRPr="00990B95">
        <w:rPr>
          <w:rFonts w:ascii="Arial" w:eastAsia="Times New Roman" w:hAnsi="Arial" w:cs="Times New Roman"/>
          <w:lang w:eastAsia="ar-SA"/>
        </w:rPr>
        <w:t xml:space="preserve"> </w:t>
      </w:r>
      <w:r w:rsidRPr="00990B95">
        <w:rPr>
          <w:rFonts w:ascii="Arial" w:eastAsia="Times New Roman" w:hAnsi="Arial" w:cs="Times New Roman"/>
          <w:lang w:val="sr-Cyrl-RS" w:eastAsia="ar-SA"/>
        </w:rPr>
        <w:t xml:space="preserve"> DAP TEНТ Б Incoterms 2010, место испоруке је складиште  ЈП ЕПС, Огранак ТЕНТ, локација ТЕНТ Б, </w:t>
      </w:r>
      <w:r w:rsidR="00380BC1" w:rsidRPr="00990B95">
        <w:rPr>
          <w:rFonts w:ascii="Arial" w:eastAsia="Times New Roman" w:hAnsi="Arial" w:cs="Times New Roman"/>
          <w:lang w:val="sr-Cyrl-RS" w:eastAsia="ar-SA"/>
        </w:rPr>
        <w:t>Ушће бб.</w:t>
      </w:r>
    </w:p>
    <w:p w:rsidR="009B034D" w:rsidRPr="00990B95" w:rsidRDefault="009B034D" w:rsidP="009B034D">
      <w:pPr>
        <w:spacing w:after="0" w:line="240" w:lineRule="auto"/>
        <w:jc w:val="both"/>
        <w:rPr>
          <w:rFonts w:ascii="Arial" w:eastAsia="Times New Roman" w:hAnsi="Arial" w:cs="Arial"/>
          <w:lang w:val="sr-Cyrl-CS" w:eastAsia="zh-CN"/>
        </w:rPr>
      </w:pPr>
      <w:r w:rsidRPr="00990B95">
        <w:rPr>
          <w:rFonts w:ascii="Arial" w:eastAsia="Times New Roman" w:hAnsi="Arial" w:cs="Arial"/>
          <w:lang w:val="sr-Cyrl-CS" w:eastAsia="zh-CN"/>
        </w:rPr>
        <w:t>У понуђену цену страног понуђача урачунавају се и царинске дажбине.</w:t>
      </w:r>
    </w:p>
    <w:p w:rsidR="009B034D" w:rsidRPr="00990B95" w:rsidRDefault="009B034D" w:rsidP="009B034D">
      <w:pPr>
        <w:spacing w:after="0" w:line="240" w:lineRule="auto"/>
        <w:jc w:val="both"/>
        <w:rPr>
          <w:rFonts w:ascii="Arial" w:eastAsia="Times New Roman" w:hAnsi="Arial" w:cs="Arial"/>
          <w:lang w:val="sr-Cyrl-CS" w:eastAsia="zh-CN"/>
        </w:rPr>
      </w:pPr>
      <w:r w:rsidRPr="00990B95">
        <w:rPr>
          <w:rFonts w:ascii="Arial" w:eastAsia="Times New Roman" w:hAnsi="Arial" w:cs="Arial"/>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9B034D" w:rsidRPr="00990B95" w:rsidRDefault="007E7C12" w:rsidP="009B034D">
      <w:pPr>
        <w:spacing w:after="0" w:line="240" w:lineRule="auto"/>
        <w:jc w:val="both"/>
        <w:rPr>
          <w:rFonts w:ascii="Arial" w:eastAsia="Times New Roman" w:hAnsi="Arial" w:cs="Arial"/>
          <w:lang w:val="sr-Cyrl-CS" w:eastAsia="zh-CN"/>
        </w:rPr>
      </w:pPr>
      <w:r>
        <w:rPr>
          <w:rFonts w:ascii="Arial" w:eastAsia="Times New Roman" w:hAnsi="Arial" w:cs="Arial"/>
          <w:lang w:val="sr-Cyrl-CS" w:eastAsia="zh-CN"/>
        </w:rPr>
        <w:t>Изабрани Понуђач</w:t>
      </w:r>
      <w:r w:rsidR="009B034D" w:rsidRPr="00990B95">
        <w:rPr>
          <w:rFonts w:ascii="Arial" w:eastAsia="Times New Roman" w:hAnsi="Arial" w:cs="Arial"/>
          <w:lang w:val="sr-Cyrl-CS" w:eastAsia="zh-CN"/>
        </w:rPr>
        <w:t xml:space="preserve"> ће за добра која су предмет набавке приликом испоруке, прибавити о свом трошку - сертификат о пореклу ЕУР 1.</w:t>
      </w:r>
    </w:p>
    <w:p w:rsidR="009B034D" w:rsidRPr="00990B95" w:rsidRDefault="009B034D" w:rsidP="009B034D">
      <w:pPr>
        <w:spacing w:after="0" w:line="240" w:lineRule="auto"/>
        <w:jc w:val="both"/>
        <w:rPr>
          <w:rFonts w:ascii="Arial" w:eastAsia="Times New Roman" w:hAnsi="Arial" w:cs="Arial"/>
          <w:lang w:val="sr-Cyrl-CS" w:eastAsia="zh-CN"/>
        </w:rPr>
      </w:pPr>
      <w:r w:rsidRPr="00990B95">
        <w:rPr>
          <w:rFonts w:ascii="Arial" w:eastAsia="Times New Roman" w:hAnsi="Arial" w:cs="Arial"/>
          <w:lang w:val="sr-Cyrl-CS" w:eastAsia="zh-CN"/>
        </w:rPr>
        <w:t xml:space="preserve">Уколико </w:t>
      </w:r>
      <w:r w:rsidR="007E7C12">
        <w:rPr>
          <w:rFonts w:ascii="Arial" w:eastAsia="Times New Roman" w:hAnsi="Arial" w:cs="Arial"/>
          <w:lang w:val="sr-Cyrl-CS" w:eastAsia="zh-CN"/>
        </w:rPr>
        <w:t>Изабрани Понуђач</w:t>
      </w:r>
      <w:r w:rsidRPr="00990B95">
        <w:rPr>
          <w:rFonts w:ascii="Arial" w:eastAsia="Times New Roman" w:hAnsi="Arial" w:cs="Arial"/>
          <w:lang w:val="sr-Cyrl-CS" w:eastAsia="zh-CN"/>
        </w:rPr>
        <w:t xml:space="preserve"> не прибави сертификат ЕУР 1, дужан је да сноси све зависне трошкове увоза који би услед тога могли настати.</w:t>
      </w:r>
    </w:p>
    <w:p w:rsidR="009B034D" w:rsidRPr="00990B95" w:rsidRDefault="009B034D" w:rsidP="009B034D">
      <w:pPr>
        <w:spacing w:after="0" w:line="240" w:lineRule="auto"/>
        <w:jc w:val="both"/>
        <w:rPr>
          <w:rFonts w:ascii="Arial" w:eastAsia="Times New Roman" w:hAnsi="Arial" w:cs="Arial"/>
          <w:lang w:val="sr-Cyrl-RS" w:eastAsia="zh-CN"/>
        </w:rPr>
      </w:pPr>
      <w:proofErr w:type="gramStart"/>
      <w:r w:rsidRPr="00990B95">
        <w:rPr>
          <w:rFonts w:ascii="Arial" w:eastAsia="Times New Roman" w:hAnsi="Arial" w:cs="Arial"/>
          <w:lang w:val="en-US" w:eastAsia="zh-CN"/>
        </w:rPr>
        <w:t>Евентуално настала штета приликом транспорта предметних добара до места испоруке пада на терет изабраног Понуђача.</w:t>
      </w:r>
      <w:proofErr w:type="gramEnd"/>
    </w:p>
    <w:p w:rsidR="009B034D" w:rsidRPr="00990B95" w:rsidRDefault="009B034D" w:rsidP="009B034D">
      <w:pPr>
        <w:numPr>
          <w:ilvl w:val="1"/>
          <w:numId w:val="56"/>
        </w:numPr>
        <w:spacing w:before="120" w:after="0" w:line="240" w:lineRule="auto"/>
        <w:jc w:val="both"/>
        <w:outlineLvl w:val="0"/>
        <w:rPr>
          <w:rFonts w:ascii="Arial" w:eastAsia="Times New Roman" w:hAnsi="Arial" w:cs="Times New Roman"/>
          <w:b/>
          <w:lang w:val="sr-Cyrl-CS" w:eastAsia="ar-SA"/>
        </w:rPr>
      </w:pPr>
      <w:r w:rsidRPr="00990B95">
        <w:rPr>
          <w:rFonts w:ascii="Arial" w:eastAsia="Times New Roman" w:hAnsi="Arial" w:cs="Times New Roman"/>
          <w:b/>
          <w:lang w:val="sr-Cyrl-CS" w:eastAsia="ar-SA"/>
        </w:rPr>
        <w:t>Квалитативни и квантитативни пријем</w:t>
      </w:r>
    </w:p>
    <w:p w:rsidR="00EE53FD" w:rsidRPr="00990B95" w:rsidRDefault="00EE53FD" w:rsidP="00EE53FD">
      <w:pPr>
        <w:spacing w:after="0" w:line="240" w:lineRule="auto"/>
        <w:jc w:val="both"/>
        <w:rPr>
          <w:rFonts w:ascii="Arial" w:eastAsia="Times New Roman" w:hAnsi="Arial" w:cs="Arial"/>
          <w:b/>
          <w:lang w:val="en-US"/>
        </w:rPr>
      </w:pPr>
      <w:bookmarkStart w:id="6" w:name="_Toc441651543"/>
      <w:bookmarkStart w:id="7" w:name="_Toc442559881"/>
      <w:r w:rsidRPr="00990B95">
        <w:rPr>
          <w:rFonts w:ascii="Arial" w:eastAsia="Times New Roman" w:hAnsi="Arial" w:cs="Arial"/>
          <w:b/>
          <w:lang w:val="en-US"/>
        </w:rPr>
        <w:t>Квалитативни пријем</w:t>
      </w:r>
    </w:p>
    <w:p w:rsidR="00EE53FD" w:rsidRPr="00990B95" w:rsidRDefault="00EE53FD" w:rsidP="00EE53FD">
      <w:pPr>
        <w:tabs>
          <w:tab w:val="left" w:pos="9090"/>
        </w:tabs>
        <w:spacing w:before="120" w:after="0" w:line="240" w:lineRule="auto"/>
        <w:jc w:val="both"/>
        <w:rPr>
          <w:rFonts w:ascii="Arial" w:eastAsia="Times New Roman" w:hAnsi="Arial" w:cs="Arial"/>
          <w:lang w:val="sr-Cyrl-CS"/>
        </w:rPr>
      </w:pPr>
      <w:r>
        <w:rPr>
          <w:rFonts w:ascii="Arial" w:eastAsia="Times New Roman" w:hAnsi="Arial" w:cs="Arial"/>
          <w:lang w:val="en-US"/>
        </w:rPr>
        <w:t>Наручилац</w:t>
      </w:r>
      <w:r w:rsidRPr="00990B95">
        <w:rPr>
          <w:rFonts w:ascii="Arial" w:eastAsia="Times New Roman" w:hAnsi="Arial" w:cs="Arial"/>
          <w:lang w:val="en-US"/>
        </w:rPr>
        <w:t xml:space="preserve"> </w:t>
      </w:r>
      <w:r w:rsidRPr="00990B95">
        <w:rPr>
          <w:rFonts w:ascii="Arial" w:eastAsia="Times New Roman" w:hAnsi="Arial" w:cs="Arial"/>
          <w:lang w:val="sr-Cyrl-CS"/>
        </w:rPr>
        <w:t>је обавез</w:t>
      </w:r>
      <w:r w:rsidRPr="00990B95">
        <w:rPr>
          <w:rFonts w:ascii="Arial" w:eastAsia="Times New Roman" w:hAnsi="Arial" w:cs="Arial"/>
          <w:lang w:val="en-US"/>
        </w:rPr>
        <w:t>ан</w:t>
      </w:r>
      <w:r w:rsidRPr="00990B95">
        <w:rPr>
          <w:rFonts w:ascii="Arial" w:eastAsia="Times New Roman" w:hAnsi="Arial" w:cs="Arial"/>
          <w:lang w:val="sr-Cyrl-CS"/>
        </w:rPr>
        <w:t xml:space="preserve"> да по квантитативном пријему испоруке </w:t>
      </w:r>
      <w:r w:rsidRPr="00990B95">
        <w:rPr>
          <w:rFonts w:ascii="Arial" w:eastAsia="Times New Roman" w:hAnsi="Arial" w:cs="Arial"/>
          <w:bCs/>
          <w:lang w:val="sr-Cyrl-CS"/>
        </w:rPr>
        <w:t>добара</w:t>
      </w:r>
      <w:proofErr w:type="gramStart"/>
      <w:r w:rsidRPr="00990B95">
        <w:rPr>
          <w:rFonts w:ascii="Arial" w:eastAsia="Times New Roman" w:hAnsi="Arial" w:cs="Arial"/>
          <w:lang w:val="sr-Cyrl-CS"/>
        </w:rPr>
        <w:t>,без</w:t>
      </w:r>
      <w:proofErr w:type="gramEnd"/>
      <w:r w:rsidRPr="00990B95">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EE53FD" w:rsidRPr="00990B95" w:rsidRDefault="00EE53FD" w:rsidP="00EE53FD">
      <w:pPr>
        <w:tabs>
          <w:tab w:val="left" w:pos="9090"/>
        </w:tabs>
        <w:spacing w:before="120" w:after="0" w:line="240" w:lineRule="auto"/>
        <w:jc w:val="both"/>
        <w:rPr>
          <w:rFonts w:ascii="Arial" w:eastAsia="Times New Roman" w:hAnsi="Arial" w:cs="Arial"/>
          <w:lang w:val="en-US"/>
        </w:rPr>
      </w:pPr>
      <w:r>
        <w:rPr>
          <w:rFonts w:ascii="Arial" w:eastAsia="Times New Roman" w:hAnsi="Arial" w:cs="Arial"/>
          <w:lang w:val="en-US"/>
        </w:rPr>
        <w:t>Наручилац</w:t>
      </w:r>
      <w:r w:rsidRPr="00990B95">
        <w:rPr>
          <w:rFonts w:ascii="Arial" w:eastAsia="Times New Roman" w:hAnsi="Arial" w:cs="Arial"/>
          <w:lang w:val="en-US"/>
        </w:rPr>
        <w:t xml:space="preserve"> може одложити утврђивање квалитета испорученог добра док му </w:t>
      </w:r>
      <w:r>
        <w:rPr>
          <w:rFonts w:ascii="Arial" w:eastAsia="Times New Roman" w:hAnsi="Arial" w:cs="Arial"/>
          <w:lang w:val="en-US"/>
        </w:rPr>
        <w:t>Изабрани Понуђач</w:t>
      </w:r>
      <w:r w:rsidRPr="00990B95">
        <w:rPr>
          <w:rFonts w:ascii="Arial" w:eastAsia="Times New Roman" w:hAnsi="Arial" w:cs="Arial"/>
          <w:lang w:val="en-US"/>
        </w:rPr>
        <w:t xml:space="preserve"> не достави исправе које су за ту сврху неопходне, али је дужно да опомене </w:t>
      </w:r>
      <w:proofErr w:type="gramStart"/>
      <w:r w:rsidRPr="00EE53FD">
        <w:rPr>
          <w:rFonts w:ascii="Arial" w:eastAsia="Times New Roman" w:hAnsi="Arial" w:cs="Arial"/>
          <w:lang w:val="en-US"/>
        </w:rPr>
        <w:t>Изабран</w:t>
      </w:r>
      <w:r>
        <w:rPr>
          <w:rFonts w:ascii="Arial" w:eastAsia="Times New Roman" w:hAnsi="Arial" w:cs="Arial"/>
          <w:lang w:val="sr-Cyrl-RS"/>
        </w:rPr>
        <w:t xml:space="preserve">ом </w:t>
      </w:r>
      <w:r w:rsidRPr="00EE53FD">
        <w:rPr>
          <w:rFonts w:ascii="Arial" w:eastAsia="Times New Roman" w:hAnsi="Arial" w:cs="Arial"/>
          <w:lang w:val="en-US"/>
        </w:rPr>
        <w:t xml:space="preserve"> Понуђач</w:t>
      </w:r>
      <w:r>
        <w:rPr>
          <w:rFonts w:ascii="Arial" w:eastAsia="Times New Roman" w:hAnsi="Arial" w:cs="Arial"/>
          <w:lang w:val="sr-Cyrl-RS"/>
        </w:rPr>
        <w:t>у</w:t>
      </w:r>
      <w:proofErr w:type="gramEnd"/>
      <w:r w:rsidRPr="00990B95">
        <w:rPr>
          <w:rFonts w:ascii="Arial" w:eastAsia="Times New Roman" w:hAnsi="Arial" w:cs="Arial"/>
          <w:lang w:val="en-US"/>
        </w:rPr>
        <w:t xml:space="preserve"> да му их без одлагања достави. </w:t>
      </w:r>
    </w:p>
    <w:p w:rsidR="00EE53FD" w:rsidRPr="00990B95" w:rsidRDefault="00EE53FD" w:rsidP="00EE53FD">
      <w:pPr>
        <w:tabs>
          <w:tab w:val="left" w:pos="9090"/>
        </w:tabs>
        <w:spacing w:before="120" w:after="0" w:line="240" w:lineRule="auto"/>
        <w:jc w:val="both"/>
        <w:rPr>
          <w:rFonts w:ascii="Arial" w:eastAsia="Times New Roman" w:hAnsi="Arial" w:cs="Arial"/>
          <w:lang w:val="en-US"/>
        </w:rPr>
      </w:pPr>
      <w:r w:rsidRPr="00990B95">
        <w:rPr>
          <w:rFonts w:ascii="Arial" w:eastAsia="Times New Roman" w:hAnsi="Arial" w:cs="Arial"/>
          <w:lang w:val="en-US"/>
        </w:rPr>
        <w:t xml:space="preserve">Уколико се утврди да квалитет испорученог добра не одговара уговореном, </w:t>
      </w:r>
      <w:r>
        <w:rPr>
          <w:rFonts w:ascii="Arial" w:eastAsia="Times New Roman" w:hAnsi="Arial" w:cs="Arial"/>
          <w:lang w:val="en-US"/>
        </w:rPr>
        <w:t>Наручилац</w:t>
      </w:r>
      <w:r w:rsidRPr="00990B95">
        <w:rPr>
          <w:rFonts w:ascii="Arial" w:eastAsia="Times New Roman" w:hAnsi="Arial" w:cs="Arial"/>
          <w:lang w:val="en-US"/>
        </w:rPr>
        <w:t xml:space="preserve"> је обавезан да </w:t>
      </w:r>
      <w:proofErr w:type="gramStart"/>
      <w:r w:rsidRPr="00EE53FD">
        <w:rPr>
          <w:rFonts w:ascii="Arial" w:eastAsia="Times New Roman" w:hAnsi="Arial" w:cs="Arial"/>
          <w:lang w:val="en-US"/>
        </w:rPr>
        <w:t>Изабраном  Понуђачу</w:t>
      </w:r>
      <w:proofErr w:type="gramEnd"/>
      <w:r w:rsidRPr="00990B95">
        <w:rPr>
          <w:rFonts w:ascii="Arial" w:eastAsia="Times New Roman" w:hAnsi="Arial" w:cs="Arial"/>
          <w:lang w:val="en-US"/>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EE53FD" w:rsidRPr="00990B95" w:rsidRDefault="00EE53FD" w:rsidP="00EE53FD">
      <w:pPr>
        <w:tabs>
          <w:tab w:val="left" w:pos="9090"/>
        </w:tabs>
        <w:spacing w:before="120" w:after="0" w:line="240" w:lineRule="auto"/>
        <w:jc w:val="both"/>
        <w:rPr>
          <w:rFonts w:ascii="Arial" w:eastAsia="Times New Roman" w:hAnsi="Arial" w:cs="Arial"/>
          <w:lang w:val="en-US"/>
        </w:rPr>
      </w:pPr>
      <w:r w:rsidRPr="00990B95">
        <w:rPr>
          <w:rFonts w:ascii="Arial" w:eastAsia="Times New Roman" w:hAnsi="Arial" w:cs="Arial"/>
          <w:lang w:val="en-US"/>
        </w:rPr>
        <w:t xml:space="preserve">Када се, </w:t>
      </w:r>
      <w:proofErr w:type="gramStart"/>
      <w:r w:rsidRPr="00990B95">
        <w:rPr>
          <w:rFonts w:ascii="Arial" w:eastAsia="Times New Roman" w:hAnsi="Arial" w:cs="Arial"/>
          <w:lang w:val="en-US"/>
        </w:rPr>
        <w:t>после  извршеног</w:t>
      </w:r>
      <w:proofErr w:type="gramEnd"/>
      <w:r w:rsidRPr="00990B95">
        <w:rPr>
          <w:rFonts w:ascii="Arial" w:eastAsia="Times New Roman" w:hAnsi="Arial" w:cs="Arial"/>
          <w:lang w:val="en-US"/>
        </w:rPr>
        <w:t xml:space="preserve"> квалитативног  пријема, покаже да испоручено добро има неки скривени недостатак, </w:t>
      </w:r>
      <w:r>
        <w:rPr>
          <w:rFonts w:ascii="Arial" w:eastAsia="Times New Roman" w:hAnsi="Arial" w:cs="Arial"/>
          <w:lang w:val="en-US"/>
        </w:rPr>
        <w:t>Наручилац</w:t>
      </w:r>
      <w:r w:rsidRPr="00990B95">
        <w:rPr>
          <w:rFonts w:ascii="Arial" w:eastAsia="Times New Roman" w:hAnsi="Arial" w:cs="Arial"/>
          <w:lang w:val="en-US"/>
        </w:rPr>
        <w:t xml:space="preserve"> је обавезан да </w:t>
      </w:r>
      <w:r w:rsidRPr="00EE53FD">
        <w:rPr>
          <w:rFonts w:ascii="Arial" w:eastAsia="Times New Roman" w:hAnsi="Arial" w:cs="Arial"/>
          <w:lang w:val="en-US"/>
        </w:rPr>
        <w:t>Изабраном  Понуђачу</w:t>
      </w:r>
      <w:r w:rsidRPr="00990B95">
        <w:rPr>
          <w:rFonts w:ascii="Arial" w:eastAsia="Times New Roman" w:hAnsi="Arial" w:cs="Arial"/>
          <w:lang w:val="en-US"/>
        </w:rPr>
        <w:t xml:space="preserve"> стави приговор на квалитет без одлагања, чим утврди недостатак. </w:t>
      </w:r>
    </w:p>
    <w:p w:rsidR="00EE53FD" w:rsidRPr="00990B95" w:rsidRDefault="00EE53FD" w:rsidP="00EE53FD">
      <w:pPr>
        <w:tabs>
          <w:tab w:val="left" w:pos="9090"/>
        </w:tabs>
        <w:spacing w:before="120" w:after="0" w:line="240" w:lineRule="auto"/>
        <w:jc w:val="both"/>
        <w:rPr>
          <w:rFonts w:ascii="Arial" w:eastAsia="Times New Roman" w:hAnsi="Arial" w:cs="Arial"/>
          <w:lang w:val="en-US"/>
        </w:rPr>
      </w:pPr>
      <w:proofErr w:type="gramStart"/>
      <w:r>
        <w:rPr>
          <w:rFonts w:ascii="Arial" w:eastAsia="Times New Roman" w:hAnsi="Arial" w:cs="Arial"/>
          <w:lang w:val="en-US"/>
        </w:rPr>
        <w:t>Изабрани Понуђач</w:t>
      </w:r>
      <w:r w:rsidRPr="00990B95">
        <w:rPr>
          <w:rFonts w:ascii="Arial" w:eastAsia="Times New Roman" w:hAnsi="Arial" w:cs="Arial"/>
          <w:lang w:val="en-US"/>
        </w:rPr>
        <w:t xml:space="preserve"> је обавезан да у року од 7 (седам) дана од дана пријема приговора из става 3.</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и</w:t>
      </w:r>
      <w:proofErr w:type="gramEnd"/>
      <w:r w:rsidRPr="00990B95">
        <w:rPr>
          <w:rFonts w:ascii="Arial" w:eastAsia="Times New Roman" w:hAnsi="Arial" w:cs="Arial"/>
          <w:lang w:val="en-US"/>
        </w:rPr>
        <w:t xml:space="preserve"> става 4. </w:t>
      </w:r>
      <w:proofErr w:type="gramStart"/>
      <w:r w:rsidRPr="00990B95">
        <w:rPr>
          <w:rFonts w:ascii="Arial" w:eastAsia="Times New Roman" w:hAnsi="Arial" w:cs="Arial"/>
          <w:lang w:val="en-US"/>
        </w:rPr>
        <w:t>овог</w:t>
      </w:r>
      <w:proofErr w:type="gramEnd"/>
      <w:r w:rsidRPr="00990B95">
        <w:rPr>
          <w:rFonts w:ascii="Arial" w:eastAsia="Times New Roman" w:hAnsi="Arial" w:cs="Arial"/>
          <w:lang w:val="en-US"/>
        </w:rPr>
        <w:t xml:space="preserve"> члана, писмено обавести Купца о исходу рекламације.</w:t>
      </w:r>
    </w:p>
    <w:p w:rsidR="00EE53FD" w:rsidRPr="00990B95" w:rsidRDefault="00EE53FD" w:rsidP="00EE53FD">
      <w:pPr>
        <w:tabs>
          <w:tab w:val="left" w:pos="9090"/>
        </w:tabs>
        <w:spacing w:before="120" w:after="0" w:line="240" w:lineRule="auto"/>
        <w:jc w:val="both"/>
        <w:rPr>
          <w:rFonts w:ascii="Arial" w:eastAsia="Times New Roman" w:hAnsi="Arial" w:cs="Arial"/>
          <w:lang w:val="en-US"/>
        </w:rPr>
      </w:pPr>
      <w:r>
        <w:rPr>
          <w:rFonts w:ascii="Arial" w:eastAsia="Times New Roman" w:hAnsi="Arial" w:cs="Arial"/>
          <w:lang w:val="en-US"/>
        </w:rPr>
        <w:t>Наручилац</w:t>
      </w:r>
      <w:r w:rsidRPr="00990B95">
        <w:rPr>
          <w:rFonts w:ascii="Arial" w:eastAsia="Times New Roman" w:hAnsi="Arial" w:cs="Arial"/>
          <w:lang w:val="en-US"/>
        </w:rPr>
        <w:t xml:space="preserve">, који је </w:t>
      </w:r>
      <w:proofErr w:type="gramStart"/>
      <w:r w:rsidRPr="00EE53FD">
        <w:rPr>
          <w:rFonts w:ascii="Arial" w:eastAsia="Times New Roman" w:hAnsi="Arial" w:cs="Arial"/>
          <w:lang w:val="en-US"/>
        </w:rPr>
        <w:t>Изабраном  Понуђачу</w:t>
      </w:r>
      <w:proofErr w:type="gramEnd"/>
      <w:r w:rsidRPr="00990B95">
        <w:rPr>
          <w:rFonts w:ascii="Arial" w:eastAsia="Times New Roman" w:hAnsi="Arial" w:cs="Arial"/>
          <w:lang w:val="en-U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ascii="Arial" w:eastAsia="Times New Roman" w:hAnsi="Arial" w:cs="Arial"/>
          <w:lang w:val="en-US"/>
        </w:rPr>
        <w:t>Изабраног Понуђача</w:t>
      </w:r>
      <w:r w:rsidRPr="00990B95">
        <w:rPr>
          <w:rFonts w:ascii="Arial" w:eastAsia="Times New Roman" w:hAnsi="Arial" w:cs="Arial"/>
          <w:lang w:val="en-US"/>
        </w:rPr>
        <w:t xml:space="preserve">: </w:t>
      </w:r>
    </w:p>
    <w:p w:rsidR="00EE53FD" w:rsidRPr="00990B95" w:rsidRDefault="00EE53FD" w:rsidP="00EE53FD">
      <w:pPr>
        <w:numPr>
          <w:ilvl w:val="0"/>
          <w:numId w:val="52"/>
        </w:numPr>
        <w:spacing w:before="80" w:after="0" w:line="240" w:lineRule="auto"/>
        <w:ind w:left="426"/>
        <w:jc w:val="both"/>
        <w:rPr>
          <w:rFonts w:ascii="Arial" w:eastAsia="Times New Roman" w:hAnsi="Arial" w:cs="Arial"/>
          <w:lang w:val="ru-RU"/>
        </w:rPr>
      </w:pPr>
      <w:r w:rsidRPr="00990B95">
        <w:rPr>
          <w:rFonts w:ascii="Arial" w:eastAsia="Times New Roman" w:hAnsi="Arial" w:cs="Arial"/>
          <w:lang w:val="ru-RU"/>
        </w:rPr>
        <w:t xml:space="preserve">да отклони недостатке о свом трошку, ако су мане на добрима отклоњиве, или </w:t>
      </w:r>
    </w:p>
    <w:p w:rsidR="00EE53FD" w:rsidRPr="00990B95" w:rsidRDefault="00EE53FD" w:rsidP="00EE53FD">
      <w:pPr>
        <w:numPr>
          <w:ilvl w:val="0"/>
          <w:numId w:val="52"/>
        </w:numPr>
        <w:spacing w:before="80" w:after="0" w:line="240" w:lineRule="auto"/>
        <w:ind w:left="426"/>
        <w:jc w:val="both"/>
        <w:rPr>
          <w:rFonts w:ascii="Arial" w:eastAsia="Times New Roman" w:hAnsi="Arial" w:cs="Arial"/>
          <w:lang w:val="ru-RU"/>
        </w:rPr>
      </w:pPr>
      <w:r w:rsidRPr="00990B95">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EE53FD" w:rsidRPr="00990B95" w:rsidRDefault="00EE53FD" w:rsidP="00EE53FD">
      <w:pPr>
        <w:numPr>
          <w:ilvl w:val="0"/>
          <w:numId w:val="52"/>
        </w:numPr>
        <w:spacing w:before="80" w:after="0" w:line="240" w:lineRule="auto"/>
        <w:ind w:left="426"/>
        <w:jc w:val="both"/>
        <w:rPr>
          <w:rFonts w:ascii="Arial" w:eastAsia="Times New Roman" w:hAnsi="Arial" w:cs="Arial"/>
          <w:lang w:val="ru-RU"/>
        </w:rPr>
      </w:pPr>
      <w:r w:rsidRPr="00990B95">
        <w:rPr>
          <w:rFonts w:ascii="Arial" w:eastAsia="Times New Roman" w:hAnsi="Arial" w:cs="Arial"/>
          <w:lang w:val="ru-RU"/>
        </w:rPr>
        <w:t>да одбије пријем добра са недостацима.</w:t>
      </w:r>
    </w:p>
    <w:p w:rsidR="00EE53FD" w:rsidRPr="00990B95" w:rsidRDefault="00EE53FD" w:rsidP="00EE53FD">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 xml:space="preserve">У сваком од ових случајева, </w:t>
      </w:r>
      <w:r>
        <w:rPr>
          <w:rFonts w:ascii="Arial" w:eastAsia="Times New Roman" w:hAnsi="Arial" w:cs="Arial"/>
          <w:lang w:val="en-US"/>
        </w:rPr>
        <w:t>Наручилац</w:t>
      </w:r>
      <w:r w:rsidRPr="00990B95">
        <w:rPr>
          <w:rFonts w:ascii="Arial" w:eastAsia="Times New Roman" w:hAnsi="Arial" w:cs="Arial"/>
          <w:lang w:val="en-US"/>
        </w:rPr>
        <w:t xml:space="preserve"> има право и на накнаду штете.</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 xml:space="preserve">Поред тога, и независно од тога, </w:t>
      </w:r>
      <w:r>
        <w:rPr>
          <w:rFonts w:ascii="Arial" w:eastAsia="Times New Roman" w:hAnsi="Arial" w:cs="Arial"/>
          <w:lang w:val="en-US"/>
        </w:rPr>
        <w:t>Изабрани Понуђач</w:t>
      </w:r>
      <w:r w:rsidRPr="00990B95">
        <w:rPr>
          <w:rFonts w:ascii="Arial" w:eastAsia="Times New Roman" w:hAnsi="Arial" w:cs="Arial"/>
          <w:lang w:val="en-US"/>
        </w:rPr>
        <w:t xml:space="preserve"> одговара </w:t>
      </w:r>
      <w:r>
        <w:rPr>
          <w:rFonts w:ascii="Arial" w:eastAsia="Times New Roman" w:hAnsi="Arial" w:cs="Arial"/>
          <w:lang w:val="en-US"/>
        </w:rPr>
        <w:t>Наручиоцу</w:t>
      </w:r>
      <w:r w:rsidRPr="00990B95">
        <w:rPr>
          <w:rFonts w:ascii="Arial" w:eastAsia="Times New Roman" w:hAnsi="Arial" w:cs="Arial"/>
          <w:lang w:val="en-US"/>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EE53FD" w:rsidRPr="00990B95" w:rsidRDefault="00EE53FD" w:rsidP="00EE53FD">
      <w:pPr>
        <w:tabs>
          <w:tab w:val="left" w:pos="9090"/>
        </w:tabs>
        <w:spacing w:before="120" w:after="0" w:line="240" w:lineRule="auto"/>
        <w:jc w:val="both"/>
        <w:rPr>
          <w:rFonts w:ascii="Arial" w:eastAsia="Times New Roman" w:hAnsi="Arial" w:cs="Arial"/>
          <w:lang w:val="en-US"/>
        </w:rPr>
      </w:pPr>
      <w:proofErr w:type="gramStart"/>
      <w:r w:rsidRPr="00EE53FD">
        <w:rPr>
          <w:rFonts w:ascii="Arial" w:eastAsia="Times New Roman" w:hAnsi="Arial" w:cs="Arial"/>
          <w:lang w:val="en-US"/>
        </w:rPr>
        <w:t>Изабрани Понуђач</w:t>
      </w:r>
      <w:r w:rsidRPr="00990B95">
        <w:rPr>
          <w:rFonts w:ascii="Arial" w:eastAsia="Times New Roman" w:hAnsi="Arial" w:cs="Arial"/>
          <w:lang w:val="en-US"/>
        </w:rPr>
        <w:t xml:space="preserve"> је одговоран за све недостатке и оштећења на добрима, која су настала и после преузимања истих од стране </w:t>
      </w:r>
      <w:r w:rsidR="00F76C77">
        <w:rPr>
          <w:rFonts w:ascii="Arial" w:eastAsia="Times New Roman" w:hAnsi="Arial" w:cs="Arial"/>
          <w:lang w:val="en-US"/>
        </w:rPr>
        <w:t>Нaручиoцa</w:t>
      </w:r>
      <w:r w:rsidRPr="00990B95">
        <w:rPr>
          <w:rFonts w:ascii="Arial" w:eastAsia="Times New Roman" w:hAnsi="Arial" w:cs="Arial"/>
          <w:lang w:val="en-US"/>
        </w:rPr>
        <w:t>, чији је узрок постојао пре преузимања (скривене мане).</w:t>
      </w:r>
      <w:proofErr w:type="gramEnd"/>
    </w:p>
    <w:p w:rsidR="00EE53FD" w:rsidRPr="00990B95" w:rsidRDefault="00EE53FD" w:rsidP="00EE53FD">
      <w:pPr>
        <w:tabs>
          <w:tab w:val="left" w:pos="567"/>
        </w:tabs>
        <w:spacing w:after="0" w:line="240" w:lineRule="auto"/>
        <w:jc w:val="both"/>
        <w:rPr>
          <w:rFonts w:ascii="Arial" w:eastAsia="Times New Roman" w:hAnsi="Arial" w:cs="Arial"/>
          <w:lang w:val="ru-RU"/>
        </w:rPr>
      </w:pPr>
    </w:p>
    <w:p w:rsidR="00EE53FD" w:rsidRPr="00EE53FD" w:rsidRDefault="00EE53FD" w:rsidP="00EE53FD">
      <w:pPr>
        <w:tabs>
          <w:tab w:val="left" w:pos="567"/>
        </w:tabs>
        <w:spacing w:after="0" w:line="240" w:lineRule="auto"/>
        <w:jc w:val="both"/>
        <w:rPr>
          <w:rFonts w:ascii="Arial" w:eastAsia="Times New Roman" w:hAnsi="Arial" w:cs="Arial"/>
        </w:rPr>
      </w:pPr>
      <w:r w:rsidRPr="00EE53FD">
        <w:rPr>
          <w:rFonts w:ascii="Arial" w:eastAsia="Times New Roman" w:hAnsi="Arial" w:cs="Arial"/>
          <w:lang w:val="ru-RU"/>
        </w:rPr>
        <w:lastRenderedPageBreak/>
        <w:t>Изабрани Понуђач</w:t>
      </w:r>
      <w:r w:rsidRPr="00990B95">
        <w:rPr>
          <w:rFonts w:ascii="Arial" w:eastAsia="Times New Roman" w:hAnsi="Arial" w:cs="Arial"/>
          <w:lang w:val="ru-RU"/>
        </w:rPr>
        <w:t xml:space="preserve"> </w:t>
      </w:r>
      <w:r w:rsidRPr="00990B95">
        <w:rPr>
          <w:rFonts w:ascii="Arial" w:eastAsia="Times New Roman" w:hAnsi="Arial" w:cs="Arial"/>
          <w:lang w:val="en-US"/>
        </w:rPr>
        <w:t xml:space="preserve">је </w:t>
      </w:r>
      <w:r w:rsidRPr="00990B95">
        <w:rPr>
          <w:rFonts w:ascii="Arial" w:eastAsia="Times New Roman" w:hAnsi="Arial" w:cs="Arial"/>
          <w:lang w:val="ru-RU"/>
        </w:rPr>
        <w:t>обавезан да писаним путем обавести</w:t>
      </w:r>
      <w:r w:rsidR="00F76C77">
        <w:rPr>
          <w:rFonts w:ascii="Arial" w:eastAsia="Times New Roman" w:hAnsi="Arial" w:cs="Arial"/>
          <w:lang w:val="ru-RU"/>
        </w:rPr>
        <w:t xml:space="preserve"> наручиоца</w:t>
      </w:r>
      <w:r w:rsidRPr="00990B95">
        <w:rPr>
          <w:rFonts w:ascii="Arial" w:eastAsia="Times New Roman" w:hAnsi="Arial" w:cs="Arial"/>
          <w:lang w:val="ru-RU"/>
        </w:rPr>
        <w:t xml:space="preserve"> </w:t>
      </w:r>
      <w:r w:rsidRPr="00990B95">
        <w:rPr>
          <w:rFonts w:ascii="Arial" w:eastAsia="Times New Roman" w:hAnsi="Arial" w:cs="Arial"/>
          <w:lang w:val="en-US"/>
        </w:rPr>
        <w:t>o</w:t>
      </w:r>
      <w:r w:rsidRPr="00990B95">
        <w:rPr>
          <w:rFonts w:ascii="Arial" w:eastAsia="Times New Roman" w:hAnsi="Arial" w:cs="Arial"/>
          <w:lang w:val="ru-RU"/>
        </w:rPr>
        <w:t xml:space="preserve"> датуму пријемног испитивања</w:t>
      </w:r>
      <w:r w:rsidRPr="00990B95">
        <w:rPr>
          <w:rFonts w:ascii="Arial" w:eastAsia="Times New Roman" w:hAnsi="Arial" w:cs="Arial"/>
          <w:lang w:val="sr-Cyrl-BA"/>
        </w:rPr>
        <w:t>/</w:t>
      </w:r>
      <w:r w:rsidRPr="00990B95">
        <w:rPr>
          <w:rFonts w:ascii="Arial" w:eastAsia="Times New Roman" w:hAnsi="Arial" w:cs="Arial"/>
          <w:bCs/>
          <w:kern w:val="28"/>
          <w:lang w:val="en-US"/>
        </w:rPr>
        <w:t xml:space="preserve"> квалитативног </w:t>
      </w:r>
      <w:r w:rsidRPr="00990B95">
        <w:rPr>
          <w:rFonts w:ascii="Arial" w:eastAsia="Times New Roman" w:hAnsi="Arial" w:cs="Arial"/>
          <w:lang w:val="sr-Cyrl-BA"/>
        </w:rPr>
        <w:t xml:space="preserve">пријема најмање 5 радних дана пре </w:t>
      </w:r>
      <w:r w:rsidRPr="00990B95">
        <w:rPr>
          <w:rFonts w:ascii="Arial" w:eastAsia="Times New Roman" w:hAnsi="Arial" w:cs="Arial"/>
          <w:lang w:val="ru-RU"/>
        </w:rPr>
        <w:t>планираног термина испитивања</w:t>
      </w:r>
      <w:r w:rsidRPr="00990B95">
        <w:rPr>
          <w:rFonts w:ascii="Arial" w:eastAsia="Times New Roman" w:hAnsi="Arial" w:cs="Arial"/>
          <w:lang w:val="sr-Cyrl-BA"/>
        </w:rPr>
        <w:t xml:space="preserve">/пријема </w:t>
      </w:r>
      <w:r w:rsidRPr="00990B95">
        <w:rPr>
          <w:rFonts w:ascii="Arial" w:eastAsia="Times New Roman" w:hAnsi="Arial" w:cs="Arial"/>
          <w:lang w:val="ru-RU"/>
        </w:rPr>
        <w:t>и да уз позив достави предлог Плана пријемног испитивања</w:t>
      </w:r>
      <w:r w:rsidRPr="00990B95">
        <w:rPr>
          <w:rFonts w:ascii="Arial" w:eastAsia="Times New Roman" w:hAnsi="Arial" w:cs="Arial"/>
          <w:lang w:val="sr-Cyrl-BA"/>
        </w:rPr>
        <w:t>/квалитативног пријема</w:t>
      </w:r>
      <w:r w:rsidRPr="00990B95">
        <w:rPr>
          <w:rFonts w:ascii="Arial" w:eastAsia="Times New Roman" w:hAnsi="Arial" w:cs="Arial"/>
          <w:lang w:val="ru-RU"/>
        </w:rPr>
        <w:t>.</w:t>
      </w:r>
    </w:p>
    <w:p w:rsidR="00EE53FD" w:rsidRPr="00990B95" w:rsidRDefault="00EE53FD" w:rsidP="00EE53FD">
      <w:pPr>
        <w:tabs>
          <w:tab w:val="left" w:pos="567"/>
        </w:tabs>
        <w:spacing w:after="0" w:line="240" w:lineRule="auto"/>
        <w:jc w:val="both"/>
        <w:rPr>
          <w:rFonts w:ascii="Arial" w:eastAsia="Times New Roman" w:hAnsi="Arial" w:cs="Arial"/>
          <w:lang w:val="en-US"/>
        </w:rPr>
      </w:pPr>
      <w:proofErr w:type="gramStart"/>
      <w:r>
        <w:rPr>
          <w:rFonts w:ascii="Arial" w:eastAsia="Times New Roman" w:hAnsi="Arial" w:cs="Arial"/>
          <w:lang w:val="en-US"/>
        </w:rPr>
        <w:t>Наручилац</w:t>
      </w:r>
      <w:r w:rsidRPr="00990B95">
        <w:rPr>
          <w:rFonts w:ascii="Arial" w:eastAsia="Times New Roman" w:hAnsi="Arial" w:cs="Arial"/>
          <w:lang w:val="en-US"/>
        </w:rPr>
        <w:t xml:space="preserve"> ће формирати Стручни радни тим до 3 (три) члана који ће код </w:t>
      </w:r>
      <w:r>
        <w:rPr>
          <w:rFonts w:ascii="Arial" w:eastAsia="Times New Roman" w:hAnsi="Arial" w:cs="Arial"/>
          <w:bCs/>
          <w:kern w:val="28"/>
          <w:lang w:val="en-US"/>
        </w:rPr>
        <w:t>Изабраног Понуђача</w:t>
      </w:r>
      <w:r w:rsidRPr="00990B95">
        <w:rPr>
          <w:rFonts w:ascii="Arial" w:eastAsia="Times New Roman" w:hAnsi="Arial" w:cs="Arial"/>
          <w:bCs/>
          <w:kern w:val="28"/>
          <w:lang w:val="en-US"/>
        </w:rPr>
        <w:t>/произвођача или неком другом месту нпр.</w:t>
      </w:r>
      <w:proofErr w:type="gramEnd"/>
      <w:r w:rsidRPr="00990B95">
        <w:rPr>
          <w:rFonts w:ascii="Arial" w:eastAsia="Times New Roman" w:hAnsi="Arial" w:cs="Arial"/>
          <w:bCs/>
          <w:kern w:val="28"/>
          <w:lang w:val="en-US"/>
        </w:rPr>
        <w:t xml:space="preserve"> </w:t>
      </w:r>
      <w:proofErr w:type="gramStart"/>
      <w:r w:rsidRPr="00990B95">
        <w:rPr>
          <w:rFonts w:ascii="Arial" w:eastAsia="Times New Roman" w:hAnsi="Arial" w:cs="Arial"/>
          <w:bCs/>
          <w:kern w:val="28"/>
          <w:lang w:val="en-US"/>
        </w:rPr>
        <w:t>акредитованој</w:t>
      </w:r>
      <w:proofErr w:type="gramEnd"/>
      <w:r w:rsidRPr="00990B95">
        <w:rPr>
          <w:rFonts w:ascii="Arial" w:eastAsia="Times New Roman" w:hAnsi="Arial" w:cs="Arial"/>
          <w:bCs/>
          <w:kern w:val="28"/>
          <w:lang w:val="en-US"/>
        </w:rPr>
        <w:t xml:space="preserve"> лабораторији, извршити пријемно испитивање/квалитативни пријем у складу са </w:t>
      </w:r>
      <w:r w:rsidRPr="00990B95">
        <w:rPr>
          <w:rFonts w:ascii="Arial" w:eastAsia="Times New Roman" w:hAnsi="Arial" w:cs="Arial"/>
          <w:lang w:val="en-US"/>
        </w:rPr>
        <w:t>важећим стандардима за предмет уговора.</w:t>
      </w:r>
    </w:p>
    <w:p w:rsidR="00EE53FD" w:rsidRPr="00990B95" w:rsidRDefault="00EE53FD" w:rsidP="00EE53FD">
      <w:pPr>
        <w:tabs>
          <w:tab w:val="left" w:pos="567"/>
        </w:tabs>
        <w:spacing w:after="0" w:line="240" w:lineRule="auto"/>
        <w:jc w:val="both"/>
        <w:rPr>
          <w:rFonts w:ascii="Arial" w:eastAsia="Times New Roman" w:hAnsi="Arial" w:cs="Arial"/>
          <w:lang w:val="en-US"/>
        </w:rPr>
      </w:pPr>
    </w:p>
    <w:p w:rsidR="00EE53FD" w:rsidRPr="00990B95" w:rsidRDefault="00EE53FD" w:rsidP="00EE53FD">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 xml:space="preserve">Уколико пријем предметних добара не буде успешно извршен, </w:t>
      </w:r>
      <w:r w:rsidRPr="00EE53FD">
        <w:rPr>
          <w:rFonts w:ascii="Arial" w:eastAsia="Times New Roman" w:hAnsi="Arial" w:cs="Arial"/>
          <w:lang w:val="en-US"/>
        </w:rPr>
        <w:t>Изабрани Понуђач</w:t>
      </w:r>
      <w:r w:rsidRPr="00990B95">
        <w:rPr>
          <w:rFonts w:ascii="Arial" w:eastAsia="Times New Roman" w:hAnsi="Arial" w:cs="Arial"/>
          <w:lang w:val="en-US"/>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990B95">
        <w:rPr>
          <w:rFonts w:ascii="Arial" w:eastAsia="Times New Roman" w:hAnsi="Arial" w:cs="Arial"/>
          <w:lang w:val="en-US"/>
        </w:rPr>
        <w:t xml:space="preserve"> </w:t>
      </w:r>
    </w:p>
    <w:p w:rsidR="00EE53FD" w:rsidRPr="00990B95" w:rsidRDefault="00EE53FD" w:rsidP="00EE53FD">
      <w:pPr>
        <w:tabs>
          <w:tab w:val="left" w:pos="567"/>
        </w:tabs>
        <w:spacing w:after="0" w:line="240" w:lineRule="auto"/>
        <w:jc w:val="both"/>
        <w:rPr>
          <w:rFonts w:ascii="Arial" w:eastAsia="Times New Roman" w:hAnsi="Arial" w:cs="Arial"/>
          <w:bCs/>
          <w:kern w:val="28"/>
        </w:rPr>
      </w:pPr>
      <w:proofErr w:type="gramStart"/>
      <w:r w:rsidRPr="00990B95">
        <w:rPr>
          <w:rFonts w:ascii="Arial" w:eastAsia="Times New Roman" w:hAnsi="Arial" w:cs="Arial"/>
          <w:bCs/>
          <w:kern w:val="28"/>
          <w:lang w:val="en-US"/>
        </w:rPr>
        <w:t>Након извршеног пријемног испитивања</w:t>
      </w:r>
      <w:r w:rsidRPr="00990B95">
        <w:rPr>
          <w:rFonts w:ascii="Arial" w:eastAsia="Times New Roman" w:hAnsi="Arial" w:cs="Arial"/>
          <w:bCs/>
          <w:kern w:val="28"/>
          <w:lang w:val="sr-Cyrl-BA"/>
        </w:rPr>
        <w:t>/квалитатиног пријема</w:t>
      </w:r>
      <w:r w:rsidRPr="00990B95">
        <w:rPr>
          <w:rFonts w:ascii="Arial" w:eastAsia="Times New Roman" w:hAnsi="Arial" w:cs="Arial"/>
          <w:bCs/>
          <w:kern w:val="28"/>
          <w:lang w:val="en-US"/>
        </w:rPr>
        <w:t xml:space="preserve"> (по отклањању евентуалних примедби), Стручни радни тим </w:t>
      </w:r>
      <w:r w:rsidR="00F76C77">
        <w:rPr>
          <w:rFonts w:ascii="Arial" w:eastAsia="Times New Roman" w:hAnsi="Arial" w:cs="Arial"/>
          <w:bCs/>
          <w:kern w:val="28"/>
          <w:lang w:val="sr-Cyrl-RS"/>
        </w:rPr>
        <w:t>Наручиоца</w:t>
      </w:r>
      <w:r w:rsidRPr="00990B95">
        <w:rPr>
          <w:rFonts w:ascii="Arial" w:eastAsia="Times New Roman" w:hAnsi="Arial" w:cs="Arial"/>
          <w:bCs/>
          <w:kern w:val="28"/>
          <w:lang w:val="en-US"/>
        </w:rPr>
        <w:t xml:space="preserve"> и представник </w:t>
      </w:r>
      <w:r>
        <w:rPr>
          <w:rFonts w:ascii="Arial" w:eastAsia="Times New Roman" w:hAnsi="Arial" w:cs="Arial"/>
          <w:bCs/>
          <w:kern w:val="28"/>
          <w:lang w:val="en-US"/>
        </w:rPr>
        <w:t>Изабраног Понуђача</w:t>
      </w:r>
      <w:r w:rsidRPr="00990B95">
        <w:rPr>
          <w:rFonts w:ascii="Arial" w:eastAsia="Times New Roman" w:hAnsi="Arial" w:cs="Arial"/>
          <w:bCs/>
          <w:kern w:val="28"/>
          <w:lang w:val="en-US"/>
        </w:rPr>
        <w:t xml:space="preserve"> састављају и потписују Записник о пријемном испитивању/квалитативном пријему</w:t>
      </w:r>
      <w:r w:rsidRPr="00990B95">
        <w:rPr>
          <w:rFonts w:ascii="Arial" w:eastAsia="Times New Roman" w:hAnsi="Arial" w:cs="Arial"/>
          <w:bCs/>
          <w:kern w:val="28"/>
          <w:lang w:val="sr-Cyrl-BA"/>
        </w:rPr>
        <w:t>.</w:t>
      </w:r>
      <w:proofErr w:type="gramEnd"/>
    </w:p>
    <w:p w:rsidR="00EE53FD" w:rsidRPr="00990B95" w:rsidRDefault="00EE53FD" w:rsidP="00EE53FD">
      <w:pPr>
        <w:tabs>
          <w:tab w:val="left" w:pos="567"/>
        </w:tabs>
        <w:spacing w:after="0" w:line="240" w:lineRule="auto"/>
        <w:jc w:val="both"/>
        <w:rPr>
          <w:rFonts w:ascii="Arial" w:eastAsia="Times New Roman" w:hAnsi="Arial" w:cs="Arial"/>
          <w:bCs/>
          <w:kern w:val="28"/>
        </w:rPr>
      </w:pPr>
    </w:p>
    <w:p w:rsidR="00EE53FD" w:rsidRPr="00990B95" w:rsidRDefault="00EE53FD" w:rsidP="00EE53FD">
      <w:pPr>
        <w:tabs>
          <w:tab w:val="left" w:pos="567"/>
        </w:tabs>
        <w:spacing w:after="0" w:line="240" w:lineRule="auto"/>
        <w:jc w:val="both"/>
        <w:rPr>
          <w:rFonts w:ascii="Arial" w:eastAsia="Times New Roman" w:hAnsi="Arial" w:cs="Arial"/>
          <w:bCs/>
          <w:kern w:val="28"/>
          <w:lang w:val="sr-Cyrl-RS"/>
        </w:rPr>
      </w:pPr>
      <w:proofErr w:type="gramStart"/>
      <w:r w:rsidRPr="00990B95">
        <w:rPr>
          <w:rFonts w:ascii="Arial" w:eastAsia="Times New Roman" w:hAnsi="Arial" w:cs="Arial"/>
          <w:bCs/>
          <w:kern w:val="28"/>
          <w:lang w:val="en-US"/>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EE53FD">
        <w:rPr>
          <w:rFonts w:ascii="Arial" w:eastAsia="Times New Roman" w:hAnsi="Arial" w:cs="Arial"/>
          <w:bCs/>
          <w:kern w:val="28"/>
          <w:lang w:val="en-US"/>
        </w:rPr>
        <w:t>Изабрани Понуђач</w:t>
      </w:r>
      <w:r w:rsidRPr="00990B95">
        <w:rPr>
          <w:rFonts w:ascii="Arial" w:eastAsia="Times New Roman" w:hAnsi="Arial" w:cs="Arial"/>
          <w:bCs/>
          <w:kern w:val="28"/>
          <w:lang w:val="en-US"/>
        </w:rPr>
        <w:t>.</w:t>
      </w:r>
      <w:proofErr w:type="gramEnd"/>
    </w:p>
    <w:p w:rsidR="00EE53FD" w:rsidRPr="00990B95" w:rsidRDefault="00EE53FD" w:rsidP="00EE53FD">
      <w:pPr>
        <w:tabs>
          <w:tab w:val="left" w:pos="567"/>
        </w:tabs>
        <w:spacing w:after="0" w:line="240" w:lineRule="auto"/>
        <w:jc w:val="both"/>
        <w:rPr>
          <w:rFonts w:ascii="Arial" w:eastAsia="Times New Roman" w:hAnsi="Arial" w:cs="Arial"/>
          <w:bCs/>
          <w:kern w:val="28"/>
          <w:lang w:val="sr-Cyrl-RS"/>
        </w:rPr>
      </w:pPr>
    </w:p>
    <w:p w:rsidR="009B034D" w:rsidRPr="00F76C77" w:rsidRDefault="009B034D" w:rsidP="009B034D">
      <w:pPr>
        <w:numPr>
          <w:ilvl w:val="1"/>
          <w:numId w:val="56"/>
        </w:numPr>
        <w:spacing w:before="120" w:after="0" w:line="240" w:lineRule="auto"/>
        <w:jc w:val="both"/>
        <w:outlineLvl w:val="0"/>
        <w:rPr>
          <w:rFonts w:ascii="Arial" w:eastAsia="Times New Roman" w:hAnsi="Arial" w:cs="Arial"/>
          <w:b/>
          <w:lang w:val="sr-Cyrl-CS" w:eastAsia="ar-SA"/>
        </w:rPr>
      </w:pPr>
      <w:r w:rsidRPr="00F76C77">
        <w:rPr>
          <w:rFonts w:ascii="Arial" w:eastAsia="Times New Roman" w:hAnsi="Arial" w:cs="Arial"/>
          <w:b/>
          <w:lang w:val="sr-Cyrl-CS" w:eastAsia="ar-SA"/>
        </w:rPr>
        <w:t>Гарантни рок</w:t>
      </w:r>
      <w:bookmarkEnd w:id="6"/>
      <w:bookmarkEnd w:id="7"/>
    </w:p>
    <w:p w:rsidR="009B034D" w:rsidRPr="00F76C77" w:rsidRDefault="009B034D" w:rsidP="002D44EC">
      <w:pPr>
        <w:contextualSpacing/>
        <w:jc w:val="both"/>
        <w:rPr>
          <w:rFonts w:ascii="Arial" w:eastAsia="Calibri" w:hAnsi="Arial" w:cs="Arial"/>
          <w:lang w:eastAsia="zh-CN"/>
        </w:rPr>
      </w:pPr>
      <w:r w:rsidRPr="00F76C77">
        <w:rPr>
          <w:rFonts w:ascii="Arial" w:eastAsia="Calibri" w:hAnsi="Arial" w:cs="Arial"/>
          <w:lang w:val="en-US" w:eastAsia="zh-CN"/>
        </w:rPr>
        <w:t xml:space="preserve">Гарантни рок за предмет набавке је минимум 12 </w:t>
      </w:r>
      <w:r w:rsidRPr="00F76C77">
        <w:rPr>
          <w:rFonts w:ascii="Arial" w:eastAsia="Calibri" w:hAnsi="Arial" w:cs="Arial"/>
          <w:lang w:val="sr-Cyrl-RS" w:eastAsia="zh-CN"/>
        </w:rPr>
        <w:t>месеци</w:t>
      </w:r>
      <w:r w:rsidRPr="00F76C77">
        <w:rPr>
          <w:rFonts w:ascii="Arial" w:eastAsia="Calibri" w:hAnsi="Arial" w:cs="Arial"/>
          <w:lang w:val="en-US" w:eastAsia="zh-CN"/>
        </w:rPr>
        <w:t xml:space="preserve"> од дана</w:t>
      </w:r>
      <w:r w:rsidRPr="00F76C77">
        <w:rPr>
          <w:rFonts w:ascii="Arial" w:eastAsia="Calibri" w:hAnsi="Arial" w:cs="Arial"/>
          <w:lang w:val="sr-Cyrl-RS" w:eastAsia="zh-CN"/>
        </w:rPr>
        <w:t xml:space="preserve"> уградње или 18 месеци од </w:t>
      </w:r>
      <w:proofErr w:type="gramStart"/>
      <w:r w:rsidRPr="00F76C77">
        <w:rPr>
          <w:rFonts w:ascii="Arial" w:eastAsia="Calibri" w:hAnsi="Arial" w:cs="Arial"/>
          <w:lang w:val="sr-Cyrl-RS" w:eastAsia="zh-CN"/>
        </w:rPr>
        <w:t xml:space="preserve">дана </w:t>
      </w:r>
      <w:r w:rsidRPr="00F76C77">
        <w:rPr>
          <w:rFonts w:ascii="Arial" w:eastAsia="Calibri" w:hAnsi="Arial" w:cs="Arial"/>
          <w:lang w:val="en-US" w:eastAsia="zh-CN"/>
        </w:rPr>
        <w:t xml:space="preserve"> када</w:t>
      </w:r>
      <w:proofErr w:type="gramEnd"/>
      <w:r w:rsidRPr="00F76C77">
        <w:rPr>
          <w:rFonts w:ascii="Arial" w:eastAsia="Calibri" w:hAnsi="Arial" w:cs="Arial"/>
          <w:lang w:val="en-US" w:eastAsia="zh-CN"/>
        </w:rPr>
        <w:t xml:space="preserve"> је извршен квалитативни пријем  добара</w:t>
      </w:r>
      <w:r w:rsidRPr="00F76C77">
        <w:rPr>
          <w:rFonts w:ascii="Arial" w:eastAsia="Calibri" w:hAnsi="Arial" w:cs="Arial"/>
          <w:lang w:val="en-US"/>
        </w:rPr>
        <w:t xml:space="preserve"> </w:t>
      </w:r>
      <w:r w:rsidRPr="00F76C77">
        <w:rPr>
          <w:rFonts w:ascii="Arial" w:eastAsia="Calibri" w:hAnsi="Arial" w:cs="Arial"/>
          <w:lang w:val="en-US" w:eastAsia="zh-CN"/>
        </w:rPr>
        <w:t>у зависности шта пре наступи.</w:t>
      </w:r>
    </w:p>
    <w:p w:rsidR="009B034D" w:rsidRPr="00990B95" w:rsidRDefault="009B034D" w:rsidP="009B034D">
      <w:pPr>
        <w:spacing w:after="0" w:line="240" w:lineRule="auto"/>
        <w:jc w:val="both"/>
        <w:rPr>
          <w:rFonts w:ascii="Arial" w:eastAsia="Times New Roman" w:hAnsi="Arial" w:cs="Arial"/>
          <w:lang w:eastAsia="zh-CN"/>
        </w:rPr>
      </w:pPr>
    </w:p>
    <w:p w:rsidR="009B034D" w:rsidRPr="00990B95" w:rsidRDefault="009B034D" w:rsidP="009B034D">
      <w:pPr>
        <w:spacing w:after="0" w:line="240" w:lineRule="auto"/>
        <w:jc w:val="both"/>
        <w:rPr>
          <w:rFonts w:ascii="Arial" w:eastAsia="Times New Roman" w:hAnsi="Arial" w:cs="Arial"/>
          <w:lang w:eastAsia="zh-CN"/>
        </w:rPr>
      </w:pPr>
    </w:p>
    <w:p w:rsidR="009B034D" w:rsidRPr="00990B95" w:rsidRDefault="009B034D" w:rsidP="009B034D">
      <w:pPr>
        <w:spacing w:after="0" w:line="240" w:lineRule="auto"/>
        <w:jc w:val="both"/>
        <w:rPr>
          <w:rFonts w:ascii="Arial" w:eastAsia="Times New Roman" w:hAnsi="Arial" w:cs="Arial"/>
          <w:lang w:eastAsia="zh-CN"/>
        </w:rPr>
      </w:pPr>
    </w:p>
    <w:p w:rsidR="002D44EC" w:rsidRPr="00990B95" w:rsidRDefault="002D44EC">
      <w:pPr>
        <w:rPr>
          <w:rFonts w:ascii="Arial" w:eastAsia="Times New Roman" w:hAnsi="Arial" w:cs="Arial"/>
          <w:lang w:eastAsia="zh-CN"/>
        </w:rPr>
      </w:pPr>
      <w:r w:rsidRPr="00990B95">
        <w:rPr>
          <w:rFonts w:ascii="Arial" w:eastAsia="Times New Roman" w:hAnsi="Arial" w:cs="Arial"/>
          <w:lang w:eastAsia="zh-CN"/>
        </w:rPr>
        <w:br w:type="page"/>
      </w:r>
    </w:p>
    <w:p w:rsidR="009B034D" w:rsidRPr="00990B95" w:rsidRDefault="009B034D" w:rsidP="009B034D">
      <w:pPr>
        <w:spacing w:after="0" w:line="240" w:lineRule="auto"/>
        <w:jc w:val="both"/>
        <w:rPr>
          <w:rFonts w:ascii="Arial" w:eastAsia="Times New Roman" w:hAnsi="Arial" w:cs="Arial"/>
          <w:lang w:eastAsia="zh-CN"/>
        </w:rPr>
      </w:pPr>
    </w:p>
    <w:p w:rsidR="002D4169" w:rsidRPr="00990B95" w:rsidRDefault="002D4169" w:rsidP="00F16544">
      <w:pPr>
        <w:pStyle w:val="ListParagraph"/>
        <w:numPr>
          <w:ilvl w:val="0"/>
          <w:numId w:val="30"/>
        </w:numPr>
        <w:spacing w:before="120"/>
        <w:jc w:val="both"/>
        <w:outlineLvl w:val="0"/>
        <w:rPr>
          <w:rFonts w:ascii="Arial" w:hAnsi="Arial"/>
          <w:b/>
          <w:lang w:eastAsia="ar-SA"/>
        </w:rPr>
      </w:pPr>
      <w:r w:rsidRPr="00990B95">
        <w:rPr>
          <w:rFonts w:ascii="Arial" w:hAnsi="Arial"/>
          <w:b/>
          <w:lang w:eastAsia="ar-SA"/>
        </w:rPr>
        <w:t>УСЛОВИ ЗА УЧЕШЋЕ У ПОСТУПКУ ЈАВНЕ НАБАВКЕ ИЗ ЧЛ. 75. ЗАКОНА О ЈАВНИМ НАБАВКАМА И УПУТСТВО КАКО СЕ ДОКАЗУЈЕ ИСПУЊЕНОСТ ТИХ УСЛОВА</w:t>
      </w:r>
    </w:p>
    <w:p w:rsidR="002D4169" w:rsidRPr="00990B95" w:rsidRDefault="002D4169" w:rsidP="002D4169">
      <w:pPr>
        <w:spacing w:before="120" w:after="0" w:line="240" w:lineRule="auto"/>
        <w:jc w:val="both"/>
        <w:outlineLvl w:val="0"/>
        <w:rPr>
          <w:rFonts w:ascii="Arial" w:eastAsia="Times New Roman" w:hAnsi="Arial" w:cs="Times New Roman"/>
          <w:b/>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D4169" w:rsidRPr="00990B95" w:rsidTr="008B672A">
        <w:trPr>
          <w:trHeight w:val="524"/>
          <w:jc w:val="center"/>
        </w:trPr>
        <w:tc>
          <w:tcPr>
            <w:tcW w:w="729" w:type="dxa"/>
            <w:vAlign w:val="center"/>
          </w:tcPr>
          <w:p w:rsidR="002D4169" w:rsidRPr="00990B95" w:rsidRDefault="002D4169" w:rsidP="008B672A">
            <w:pPr>
              <w:spacing w:before="120" w:after="0" w:line="240" w:lineRule="auto"/>
              <w:jc w:val="center"/>
              <w:rPr>
                <w:rFonts w:ascii="Arial" w:eastAsia="Times New Roman" w:hAnsi="Arial" w:cs="Arial"/>
                <w:b/>
                <w:lang w:val="en-US"/>
              </w:rPr>
            </w:pPr>
            <w:r w:rsidRPr="00990B95">
              <w:rPr>
                <w:rFonts w:ascii="Arial" w:eastAsia="Times New Roman" w:hAnsi="Arial" w:cs="Arial"/>
                <w:b/>
                <w:lang w:val="en-US"/>
              </w:rPr>
              <w:t>Ред. бр.</w:t>
            </w:r>
          </w:p>
        </w:tc>
        <w:tc>
          <w:tcPr>
            <w:tcW w:w="8430" w:type="dxa"/>
            <w:vAlign w:val="center"/>
          </w:tcPr>
          <w:p w:rsidR="002D4169" w:rsidRPr="00990B95" w:rsidRDefault="002D4169" w:rsidP="008B672A">
            <w:pPr>
              <w:spacing w:before="120" w:after="0" w:line="240" w:lineRule="auto"/>
              <w:ind w:right="-180"/>
              <w:jc w:val="center"/>
              <w:rPr>
                <w:rFonts w:ascii="Arial" w:eastAsia="Times New Roman" w:hAnsi="Arial" w:cs="Arial"/>
                <w:b/>
                <w:lang w:val="en-US"/>
              </w:rPr>
            </w:pPr>
            <w:r w:rsidRPr="00990B95">
              <w:rPr>
                <w:rFonts w:ascii="Arial" w:eastAsia="Times New Roman" w:hAnsi="Arial" w:cs="Arial"/>
                <w:b/>
                <w:lang w:val="sr-Cyrl-CS" w:eastAsia="ar-SA"/>
              </w:rPr>
              <w:t>4.1</w:t>
            </w:r>
            <w:r w:rsidRPr="00990B95">
              <w:rPr>
                <w:rFonts w:ascii="Arial" w:eastAsia="Times New Roman" w:hAnsi="Arial" w:cs="Arial"/>
                <w:b/>
                <w:lang w:val="en-US"/>
              </w:rPr>
              <w:t xml:space="preserve">  ОБАВЕЗНИ УСЛОВИ </w:t>
            </w:r>
          </w:p>
          <w:p w:rsidR="002D4169" w:rsidRPr="00990B95" w:rsidRDefault="002D4169" w:rsidP="008B672A">
            <w:pPr>
              <w:spacing w:before="120" w:after="0" w:line="240" w:lineRule="auto"/>
              <w:jc w:val="center"/>
              <w:rPr>
                <w:rFonts w:ascii="Arial" w:eastAsia="Times New Roman" w:hAnsi="Arial" w:cs="Arial"/>
                <w:b/>
                <w:lang w:val="en-US"/>
              </w:rPr>
            </w:pPr>
            <w:r w:rsidRPr="00990B95">
              <w:rPr>
                <w:rFonts w:ascii="Arial" w:eastAsia="Times New Roman" w:hAnsi="Arial" w:cs="Arial"/>
                <w:b/>
                <w:lang w:val="en-US"/>
              </w:rPr>
              <w:t>ЗА УЧЕШЋЕ У ПОСТУПКУ ЈАВНЕ НАБАВКЕ ИЗ ЧЛАНА 75. ЗАКОНА</w:t>
            </w:r>
          </w:p>
        </w:tc>
      </w:tr>
      <w:tr w:rsidR="002D4169" w:rsidRPr="00990B95" w:rsidTr="008B672A">
        <w:trPr>
          <w:jc w:val="center"/>
        </w:trPr>
        <w:tc>
          <w:tcPr>
            <w:tcW w:w="729" w:type="dxa"/>
            <w:vAlign w:val="center"/>
          </w:tcPr>
          <w:p w:rsidR="002D4169" w:rsidRPr="00990B95" w:rsidRDefault="002D4169" w:rsidP="008B672A">
            <w:pPr>
              <w:spacing w:before="120" w:after="0" w:line="240" w:lineRule="auto"/>
              <w:jc w:val="center"/>
              <w:rPr>
                <w:rFonts w:ascii="Arial" w:eastAsia="Times New Roman" w:hAnsi="Arial" w:cs="Arial"/>
                <w:lang w:val="en-US"/>
              </w:rPr>
            </w:pPr>
            <w:r w:rsidRPr="00990B95">
              <w:rPr>
                <w:rFonts w:ascii="Arial" w:eastAsia="Times New Roman" w:hAnsi="Arial" w:cs="Arial"/>
                <w:lang w:val="en-US"/>
              </w:rPr>
              <w:t>1.</w:t>
            </w:r>
          </w:p>
        </w:tc>
        <w:tc>
          <w:tcPr>
            <w:tcW w:w="8430" w:type="dxa"/>
            <w:vAlign w:val="center"/>
          </w:tcPr>
          <w:p w:rsidR="002D4169" w:rsidRPr="00990B95"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990B95">
              <w:rPr>
                <w:rFonts w:ascii="Arial" w:eastAsia="Times New Roman" w:hAnsi="Arial" w:cs="Arial"/>
                <w:b/>
                <w:u w:val="single"/>
                <w:lang w:val="en-US"/>
              </w:rPr>
              <w:t>Услов:</w:t>
            </w:r>
          </w:p>
          <w:p w:rsidR="002D4169" w:rsidRPr="00990B95" w:rsidRDefault="002D4169" w:rsidP="008B672A">
            <w:pPr>
              <w:autoSpaceDE w:val="0"/>
              <w:autoSpaceDN w:val="0"/>
              <w:adjustRightInd w:val="0"/>
              <w:spacing w:before="120" w:after="0" w:line="240" w:lineRule="auto"/>
              <w:jc w:val="both"/>
              <w:rPr>
                <w:rFonts w:ascii="Arial" w:eastAsia="Times New Roman" w:hAnsi="Arial" w:cs="Arial"/>
                <w:lang w:val="en-US"/>
              </w:rPr>
            </w:pPr>
            <w:r w:rsidRPr="00990B95">
              <w:rPr>
                <w:rFonts w:ascii="Arial" w:eastAsia="Times New Roman" w:hAnsi="Arial" w:cs="Arial"/>
                <w:lang w:val="pl-PL"/>
              </w:rPr>
              <w:t>Да је понуђач регистрован код надлежног органа, односно уписан у одговарајући регистар</w:t>
            </w:r>
          </w:p>
          <w:p w:rsidR="002D4169" w:rsidRPr="00990B95"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990B95">
              <w:rPr>
                <w:rFonts w:ascii="Arial" w:eastAsia="Times New Roman" w:hAnsi="Arial" w:cs="Arial"/>
                <w:b/>
                <w:u w:val="single"/>
                <w:lang w:val="en-US"/>
              </w:rPr>
              <w:t xml:space="preserve">Доказ: </w:t>
            </w:r>
          </w:p>
          <w:p w:rsidR="002D4169" w:rsidRPr="00990B95" w:rsidRDefault="002D4169" w:rsidP="008B672A">
            <w:pPr>
              <w:tabs>
                <w:tab w:val="left" w:pos="680"/>
              </w:tabs>
              <w:snapToGrid w:val="0"/>
              <w:spacing w:before="120" w:after="0" w:line="240" w:lineRule="auto"/>
              <w:jc w:val="both"/>
              <w:rPr>
                <w:rFonts w:ascii="Arial" w:eastAsia="Calibri" w:hAnsi="Arial" w:cs="Arial"/>
                <w:lang w:val="en-US"/>
              </w:rPr>
            </w:pPr>
            <w:r w:rsidRPr="00990B95">
              <w:rPr>
                <w:rFonts w:ascii="Arial" w:eastAsia="Calibri" w:hAnsi="Arial" w:cs="Arial"/>
                <w:lang w:val="ru-RU"/>
              </w:rPr>
              <w:t xml:space="preserve">- </w:t>
            </w:r>
            <w:r w:rsidRPr="00990B95">
              <w:rPr>
                <w:rFonts w:ascii="Arial" w:eastAsia="Calibri" w:hAnsi="Arial" w:cs="Arial"/>
                <w:b/>
                <w:lang w:val="en-US"/>
              </w:rPr>
              <w:t>за правно лице:</w:t>
            </w:r>
            <w:r w:rsidRPr="00990B95">
              <w:rPr>
                <w:rFonts w:ascii="Arial" w:eastAsia="Calibri" w:hAnsi="Arial" w:cs="Arial"/>
                <w:lang w:val="ru-RU"/>
              </w:rPr>
              <w:t xml:space="preserve">Извод из регистра Агенције за привредне регистре, односно извод из регистра надлежног Привредног суда </w:t>
            </w:r>
          </w:p>
          <w:p w:rsidR="002D4169" w:rsidRPr="00990B95" w:rsidRDefault="002D4169" w:rsidP="008B672A">
            <w:pPr>
              <w:tabs>
                <w:tab w:val="left" w:pos="680"/>
              </w:tabs>
              <w:snapToGrid w:val="0"/>
              <w:spacing w:before="120" w:after="0" w:line="240" w:lineRule="auto"/>
              <w:jc w:val="both"/>
              <w:rPr>
                <w:rFonts w:ascii="Arial" w:eastAsia="Calibri" w:hAnsi="Arial" w:cs="Arial"/>
                <w:lang w:val="en-US"/>
              </w:rPr>
            </w:pPr>
            <w:r w:rsidRPr="00990B95">
              <w:rPr>
                <w:rFonts w:ascii="Arial" w:eastAsia="Calibri" w:hAnsi="Arial" w:cs="Arial"/>
                <w:lang w:val="en-US"/>
              </w:rPr>
              <w:t xml:space="preserve">- </w:t>
            </w:r>
            <w:r w:rsidRPr="00990B95">
              <w:rPr>
                <w:rFonts w:ascii="Arial" w:eastAsia="Calibri" w:hAnsi="Arial" w:cs="Arial"/>
                <w:b/>
                <w:lang w:val="en-US"/>
              </w:rPr>
              <w:t xml:space="preserve">за предузетнике: </w:t>
            </w:r>
            <w:r w:rsidRPr="00990B95">
              <w:rPr>
                <w:rFonts w:ascii="Arial" w:eastAsia="Calibri" w:hAnsi="Arial" w:cs="Arial"/>
                <w:lang w:val="en-US"/>
              </w:rPr>
              <w:t>И</w:t>
            </w:r>
            <w:r w:rsidRPr="00990B95">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2D4169" w:rsidRPr="00990B95" w:rsidRDefault="002D4169" w:rsidP="008B672A">
            <w:pPr>
              <w:autoSpaceDE w:val="0"/>
              <w:autoSpaceDN w:val="0"/>
              <w:adjustRightInd w:val="0"/>
              <w:spacing w:before="120" w:after="0" w:line="240" w:lineRule="auto"/>
              <w:jc w:val="both"/>
              <w:rPr>
                <w:rFonts w:ascii="Arial" w:eastAsia="Calibri" w:hAnsi="Arial" w:cs="Arial"/>
                <w:lang w:val="en-US"/>
              </w:rPr>
            </w:pPr>
            <w:r w:rsidRPr="00990B95">
              <w:rPr>
                <w:rFonts w:ascii="Arial" w:eastAsia="Calibri" w:hAnsi="Arial" w:cs="Arial"/>
                <w:lang w:val="en-US"/>
              </w:rPr>
              <w:t xml:space="preserve">Напомена: </w:t>
            </w:r>
          </w:p>
          <w:p w:rsidR="002D4169" w:rsidRPr="00990B95" w:rsidRDefault="002D4169" w:rsidP="00F16544">
            <w:pPr>
              <w:numPr>
                <w:ilvl w:val="0"/>
                <w:numId w:val="31"/>
              </w:numPr>
              <w:tabs>
                <w:tab w:val="left" w:pos="680"/>
              </w:tabs>
              <w:snapToGrid w:val="0"/>
              <w:spacing w:before="120" w:after="0" w:line="240" w:lineRule="auto"/>
              <w:ind w:left="714" w:hanging="357"/>
              <w:contextualSpacing/>
              <w:jc w:val="both"/>
              <w:rPr>
                <w:rFonts w:ascii="Arial" w:eastAsia="Calibri" w:hAnsi="Arial" w:cs="Arial"/>
                <w:lang w:val="en-US"/>
              </w:rPr>
            </w:pPr>
            <w:r w:rsidRPr="00990B95">
              <w:rPr>
                <w:rFonts w:ascii="Arial" w:eastAsia="Calibri" w:hAnsi="Arial" w:cs="Arial"/>
                <w:lang w:val="en-US"/>
              </w:rPr>
              <w:t xml:space="preserve">У случају да понуду подноси група понуђача, овај доказ доставити за сваког </w:t>
            </w:r>
            <w:r w:rsidRPr="00990B95">
              <w:rPr>
                <w:rFonts w:ascii="Arial" w:eastAsia="Calibri" w:hAnsi="Arial" w:cs="Arial"/>
                <w:lang w:val="sr-Cyrl-CS"/>
              </w:rPr>
              <w:t>члана групе понуђача</w:t>
            </w:r>
          </w:p>
          <w:p w:rsidR="002D4169" w:rsidRPr="00990B95" w:rsidRDefault="002D4169" w:rsidP="00F16544">
            <w:pPr>
              <w:numPr>
                <w:ilvl w:val="0"/>
                <w:numId w:val="31"/>
              </w:numPr>
              <w:tabs>
                <w:tab w:val="left" w:pos="680"/>
              </w:tabs>
              <w:snapToGrid w:val="0"/>
              <w:spacing w:before="120" w:after="0" w:line="240" w:lineRule="auto"/>
              <w:ind w:left="714" w:hanging="357"/>
              <w:contextualSpacing/>
              <w:jc w:val="both"/>
              <w:rPr>
                <w:rFonts w:ascii="Arial" w:eastAsia="Times New Roman" w:hAnsi="Arial" w:cs="Arial"/>
                <w:lang w:val="en-US"/>
              </w:rPr>
            </w:pPr>
            <w:r w:rsidRPr="00990B95">
              <w:rPr>
                <w:rFonts w:ascii="Arial" w:eastAsia="Calibri" w:hAnsi="Arial" w:cs="Arial"/>
                <w:lang w:val="en-US"/>
              </w:rPr>
              <w:t xml:space="preserve">У случају да понуђач подноси понуду са подизвођачем, овај доказ доставити и за сваког подизвођача </w:t>
            </w:r>
          </w:p>
        </w:tc>
      </w:tr>
      <w:tr w:rsidR="002D4169" w:rsidRPr="00990B95" w:rsidTr="008B672A">
        <w:trPr>
          <w:trHeight w:val="1368"/>
          <w:jc w:val="center"/>
        </w:trPr>
        <w:tc>
          <w:tcPr>
            <w:tcW w:w="729" w:type="dxa"/>
            <w:vAlign w:val="center"/>
          </w:tcPr>
          <w:p w:rsidR="002D4169" w:rsidRPr="00990B95" w:rsidRDefault="002D4169" w:rsidP="008B672A">
            <w:pPr>
              <w:spacing w:before="120" w:after="0" w:line="240" w:lineRule="auto"/>
              <w:jc w:val="center"/>
              <w:rPr>
                <w:rFonts w:ascii="Arial" w:eastAsia="Times New Roman" w:hAnsi="Arial" w:cs="Arial"/>
                <w:lang w:val="en-US"/>
              </w:rPr>
            </w:pPr>
            <w:r w:rsidRPr="00990B95">
              <w:rPr>
                <w:rFonts w:ascii="Arial" w:eastAsia="Times New Roman" w:hAnsi="Arial" w:cs="Arial"/>
                <w:lang w:val="en-US"/>
              </w:rPr>
              <w:t>2.</w:t>
            </w:r>
          </w:p>
        </w:tc>
        <w:tc>
          <w:tcPr>
            <w:tcW w:w="8430" w:type="dxa"/>
            <w:vAlign w:val="center"/>
          </w:tcPr>
          <w:p w:rsidR="002D4169" w:rsidRPr="00990B95" w:rsidRDefault="002D4169" w:rsidP="008B672A">
            <w:pPr>
              <w:autoSpaceDE w:val="0"/>
              <w:autoSpaceDN w:val="0"/>
              <w:adjustRightInd w:val="0"/>
              <w:spacing w:before="120" w:after="0" w:line="240" w:lineRule="auto"/>
              <w:jc w:val="both"/>
              <w:rPr>
                <w:rFonts w:ascii="Arial" w:eastAsia="Times New Roman" w:hAnsi="Arial" w:cs="Arial"/>
                <w:lang w:val="en-US"/>
              </w:rPr>
            </w:pPr>
            <w:r w:rsidRPr="00990B95">
              <w:rPr>
                <w:rFonts w:ascii="Arial" w:eastAsia="Times New Roman" w:hAnsi="Arial" w:cs="Arial"/>
                <w:b/>
                <w:u w:val="single"/>
                <w:lang w:val="en-US"/>
              </w:rPr>
              <w:t>Услов:</w:t>
            </w:r>
            <w:r w:rsidRPr="00990B95">
              <w:rPr>
                <w:rFonts w:ascii="Arial" w:eastAsia="Times New Roman" w:hAnsi="Arial" w:cs="Arial"/>
                <w:lang w:val="en-US"/>
              </w:rPr>
              <w:t xml:space="preserve"> </w:t>
            </w:r>
          </w:p>
          <w:p w:rsidR="002D4169" w:rsidRPr="00990B95" w:rsidRDefault="002D4169" w:rsidP="008B672A">
            <w:pPr>
              <w:autoSpaceDE w:val="0"/>
              <w:autoSpaceDN w:val="0"/>
              <w:adjustRightInd w:val="0"/>
              <w:spacing w:before="120" w:after="0" w:line="240" w:lineRule="auto"/>
              <w:jc w:val="both"/>
              <w:rPr>
                <w:rFonts w:ascii="Arial" w:eastAsia="Times New Roman" w:hAnsi="Arial" w:cs="Arial"/>
                <w:lang w:val="en-US"/>
              </w:rPr>
            </w:pPr>
            <w:r w:rsidRPr="00990B95">
              <w:rPr>
                <w:rFonts w:ascii="Arial" w:eastAsia="Times New Roman" w:hAnsi="Arial" w:cs="Arial"/>
                <w:lang w:val="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4169" w:rsidRPr="00990B95"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990B95">
              <w:rPr>
                <w:rFonts w:ascii="Arial" w:eastAsia="Times New Roman" w:hAnsi="Arial" w:cs="Arial"/>
                <w:b/>
                <w:u w:val="single"/>
                <w:lang w:val="en-US"/>
              </w:rPr>
              <w:t>Доказ:</w:t>
            </w:r>
          </w:p>
          <w:p w:rsidR="002D4169" w:rsidRPr="00990B95"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990B95">
              <w:rPr>
                <w:rFonts w:ascii="Arial" w:eastAsia="Calibri" w:hAnsi="Arial" w:cs="Arial"/>
                <w:lang w:val="ru-RU"/>
              </w:rPr>
              <w:t xml:space="preserve">- </w:t>
            </w:r>
            <w:r w:rsidRPr="00990B95">
              <w:rPr>
                <w:rFonts w:ascii="Arial" w:eastAsia="Calibri" w:hAnsi="Arial" w:cs="Arial"/>
                <w:b/>
                <w:lang w:val="en-US"/>
              </w:rPr>
              <w:t>за правно лице:</w:t>
            </w:r>
          </w:p>
          <w:p w:rsidR="002D4169" w:rsidRPr="00990B95" w:rsidRDefault="002D4169" w:rsidP="008B672A">
            <w:pPr>
              <w:spacing w:before="120" w:after="0" w:line="240" w:lineRule="auto"/>
              <w:jc w:val="both"/>
              <w:rPr>
                <w:rFonts w:ascii="Arial" w:eastAsia="Times New Roman" w:hAnsi="Arial" w:cs="Arial"/>
                <w:lang w:val="en-US"/>
              </w:rPr>
            </w:pPr>
            <w:r w:rsidRPr="00990B95">
              <w:rPr>
                <w:rFonts w:ascii="Arial" w:eastAsia="Times New Roman" w:hAnsi="Arial" w:cs="Arial"/>
                <w:lang w:val="en-US"/>
              </w:rPr>
              <w:t>1) ЗА ЗАКОНСКОГ ЗАСТУПНИКА</w:t>
            </w:r>
            <w:r w:rsidRPr="00990B95">
              <w:rPr>
                <w:rFonts w:ascii="Arial" w:eastAsia="Times New Roman" w:hAnsi="Arial" w:cs="Arial"/>
                <w:b/>
                <w:lang w:val="en-US"/>
              </w:rPr>
              <w:t xml:space="preserve"> – уверење из казнене евиденције надлежне полицијске управе Министарства унутрашњих послова</w:t>
            </w:r>
            <w:r w:rsidRPr="00990B95">
              <w:rPr>
                <w:rFonts w:ascii="Arial" w:eastAsia="Times New Roman" w:hAnsi="Arial" w:cs="Arial"/>
                <w:lang w:val="en-US"/>
              </w:rPr>
              <w:t xml:space="preserve"> – захтев за издавање овог уверења може се поднети према </w:t>
            </w:r>
            <w:r w:rsidRPr="00990B95">
              <w:rPr>
                <w:rFonts w:ascii="Arial" w:eastAsia="Times New Roman" w:hAnsi="Arial" w:cs="Arial"/>
                <w:b/>
                <w:lang w:val="en-US"/>
              </w:rPr>
              <w:t>месту рођења</w:t>
            </w:r>
            <w:r w:rsidRPr="00990B95">
              <w:rPr>
                <w:rFonts w:ascii="Arial" w:eastAsia="Times New Roman" w:hAnsi="Arial" w:cs="Arial"/>
                <w:lang w:val="en-US"/>
              </w:rPr>
              <w:t xml:space="preserve"> или према </w:t>
            </w:r>
            <w:r w:rsidRPr="00990B95">
              <w:rPr>
                <w:rFonts w:ascii="Arial" w:eastAsia="Times New Roman" w:hAnsi="Arial" w:cs="Arial"/>
                <w:b/>
                <w:lang w:val="en-US"/>
              </w:rPr>
              <w:t>месту пребивалишта</w:t>
            </w:r>
            <w:r w:rsidRPr="00990B95">
              <w:rPr>
                <w:rFonts w:ascii="Arial" w:eastAsia="Times New Roman" w:hAnsi="Arial" w:cs="Arial"/>
                <w:lang w:val="en-US"/>
              </w:rPr>
              <w:t>.</w:t>
            </w:r>
          </w:p>
          <w:p w:rsidR="002D4169" w:rsidRPr="00990B95" w:rsidRDefault="002D4169" w:rsidP="008B672A">
            <w:pPr>
              <w:spacing w:before="120" w:after="0" w:line="240" w:lineRule="auto"/>
              <w:jc w:val="both"/>
              <w:rPr>
                <w:rFonts w:ascii="Arial" w:eastAsia="Times New Roman" w:hAnsi="Arial" w:cs="Arial"/>
                <w:lang w:val="en-US"/>
              </w:rPr>
            </w:pPr>
            <w:r w:rsidRPr="00990B95">
              <w:rPr>
                <w:rFonts w:ascii="Arial" w:eastAsia="Times New Roman" w:hAnsi="Arial" w:cs="Arial"/>
                <w:lang w:val="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990B95">
                <w:rPr>
                  <w:rFonts w:ascii="Arial" w:eastAsia="Times New Roman" w:hAnsi="Arial" w:cs="Arial"/>
                  <w:u w:val="single"/>
                  <w:lang w:val="en-US"/>
                </w:rPr>
                <w:t>http://www.bg.vi.sud.rs/lt/articles/o-visem-sudu/obavestenje-ke-za-pravna-lica.html</w:t>
              </w:r>
            </w:hyperlink>
          </w:p>
          <w:p w:rsidR="002D4169" w:rsidRPr="00990B95" w:rsidRDefault="002D4169" w:rsidP="008B672A">
            <w:pPr>
              <w:spacing w:before="120" w:after="0" w:line="240" w:lineRule="auto"/>
              <w:jc w:val="both"/>
              <w:rPr>
                <w:rFonts w:ascii="Arial" w:eastAsia="Times New Roman" w:hAnsi="Arial" w:cs="Arial"/>
                <w:lang w:val="en-US"/>
              </w:rPr>
            </w:pPr>
            <w:r w:rsidRPr="00990B95">
              <w:rPr>
                <w:rFonts w:ascii="Arial" w:eastAsia="Times New Roman" w:hAnsi="Arial" w:cs="Arial"/>
                <w:lang w:val="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0B95">
              <w:rPr>
                <w:rFonts w:ascii="Arial" w:eastAsia="Times New Roman" w:hAnsi="Arial" w:cs="Arial"/>
                <w:b/>
                <w:lang w:val="en-US"/>
              </w:rPr>
              <w:t xml:space="preserve">Уверење Основног суда  </w:t>
            </w:r>
            <w:r w:rsidRPr="00990B95">
              <w:rPr>
                <w:rFonts w:ascii="Arial" w:eastAsia="Times New Roman" w:hAnsi="Arial" w:cs="Arial"/>
                <w:lang w:val="en-US"/>
              </w:rPr>
              <w:t>(</w:t>
            </w:r>
            <w:r w:rsidRPr="00990B95">
              <w:rPr>
                <w:rFonts w:ascii="Arial" w:eastAsia="Times New Roman" w:hAnsi="Arial" w:cs="Arial"/>
                <w:b/>
                <w:lang w:val="en-US"/>
              </w:rPr>
              <w:t>које обухвата и податке из казнене евиденције за кривична дела која су у надлежности редовног кривичног одељења Вишег суда</w:t>
            </w:r>
            <w:r w:rsidRPr="00990B95">
              <w:rPr>
                <w:rFonts w:ascii="Arial" w:eastAsia="Times New Roman" w:hAnsi="Arial" w:cs="Arial"/>
                <w:lang w:val="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990B95">
              <w:rPr>
                <w:rFonts w:ascii="Arial" w:eastAsia="Times New Roman" w:hAnsi="Arial" w:cs="Arial"/>
                <w:lang w:val="en-US"/>
              </w:rPr>
              <w:lastRenderedPageBreak/>
              <w:t>мита, кривично дело преваре.</w:t>
            </w:r>
          </w:p>
          <w:p w:rsidR="002D4169" w:rsidRPr="00990B95" w:rsidRDefault="002D4169" w:rsidP="008B672A">
            <w:pPr>
              <w:spacing w:before="120" w:after="0" w:line="240" w:lineRule="auto"/>
              <w:jc w:val="both"/>
              <w:rPr>
                <w:rFonts w:ascii="Arial" w:eastAsia="Times New Roman" w:hAnsi="Arial" w:cs="Arial"/>
                <w:b/>
                <w:lang w:val="en-US"/>
              </w:rPr>
            </w:pPr>
            <w:r w:rsidRPr="00990B95">
              <w:rPr>
                <w:rFonts w:ascii="Arial" w:eastAsia="Times New Roman" w:hAnsi="Arial" w:cs="Arial"/>
                <w:lang w:val="en-US"/>
              </w:rPr>
              <w:t xml:space="preserve">Посебна напомена: Уколико уверење </w:t>
            </w:r>
            <w:r w:rsidRPr="00990B95">
              <w:rPr>
                <w:rFonts w:ascii="Arial" w:eastAsia="Times New Roman" w:hAnsi="Arial" w:cs="Arial"/>
                <w:lang w:val="sr-Cyrl-CS"/>
              </w:rPr>
              <w:t>О</w:t>
            </w:r>
            <w:r w:rsidRPr="00990B95">
              <w:rPr>
                <w:rFonts w:ascii="Arial" w:eastAsia="Times New Roman" w:hAnsi="Arial" w:cs="Arial"/>
                <w:lang w:val="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0B95">
              <w:rPr>
                <w:rFonts w:ascii="Arial" w:eastAsia="Times New Roman" w:hAnsi="Arial" w:cs="Arial"/>
                <w:u w:val="single"/>
                <w:lang w:val="en-US"/>
              </w:rPr>
              <w:t>и</w:t>
            </w:r>
            <w:r w:rsidRPr="00990B95">
              <w:rPr>
                <w:rFonts w:ascii="Arial" w:eastAsia="Times New Roman" w:hAnsi="Arial" w:cs="Arial"/>
                <w:lang w:val="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0B95">
              <w:rPr>
                <w:rFonts w:ascii="Arial" w:eastAsia="Times New Roman" w:hAnsi="Arial" w:cs="Arial"/>
                <w:b/>
                <w:lang w:val="en-US"/>
              </w:rPr>
              <w:t>кривична дела против привреде и кривично дело примања мита.</w:t>
            </w:r>
          </w:p>
          <w:p w:rsidR="002D4169" w:rsidRPr="00990B95" w:rsidRDefault="002D4169" w:rsidP="008B672A">
            <w:pPr>
              <w:spacing w:before="120" w:after="0" w:line="240" w:lineRule="auto"/>
              <w:jc w:val="both"/>
              <w:rPr>
                <w:rFonts w:ascii="Arial" w:eastAsia="Times New Roman" w:hAnsi="Arial" w:cs="Arial"/>
                <w:lang w:val="en-US"/>
              </w:rPr>
            </w:pPr>
            <w:r w:rsidRPr="00990B95">
              <w:rPr>
                <w:rFonts w:ascii="Arial" w:eastAsia="Times New Roman" w:hAnsi="Arial" w:cs="Arial"/>
                <w:b/>
                <w:lang w:val="en-US"/>
              </w:rPr>
              <w:t xml:space="preserve">- </w:t>
            </w:r>
            <w:proofErr w:type="gramStart"/>
            <w:r w:rsidRPr="00990B95">
              <w:rPr>
                <w:rFonts w:ascii="Arial" w:eastAsia="Times New Roman" w:hAnsi="Arial" w:cs="Arial"/>
                <w:b/>
                <w:lang w:val="en-US"/>
              </w:rPr>
              <w:t>за</w:t>
            </w:r>
            <w:proofErr w:type="gramEnd"/>
            <w:r w:rsidRPr="00990B95">
              <w:rPr>
                <w:rFonts w:ascii="Arial" w:eastAsia="Times New Roman" w:hAnsi="Arial" w:cs="Arial"/>
                <w:b/>
                <w:lang w:val="en-US"/>
              </w:rPr>
              <w:t xml:space="preserve"> физичко лице и предузетника: Уверење из казнене евиденције надлежне полицијске управе Министарства унутрашњих послова</w:t>
            </w:r>
            <w:r w:rsidRPr="00990B95">
              <w:rPr>
                <w:rFonts w:ascii="Arial" w:eastAsia="Times New Roman" w:hAnsi="Arial" w:cs="Arial"/>
                <w:lang w:val="en-US"/>
              </w:rPr>
              <w:t xml:space="preserve"> – захтев за издавање овог уверења може се поднети према </w:t>
            </w:r>
            <w:r w:rsidRPr="00990B95">
              <w:rPr>
                <w:rFonts w:ascii="Arial" w:eastAsia="Times New Roman" w:hAnsi="Arial" w:cs="Arial"/>
                <w:b/>
                <w:lang w:val="en-US"/>
              </w:rPr>
              <w:t>месту рођења</w:t>
            </w:r>
            <w:r w:rsidRPr="00990B95">
              <w:rPr>
                <w:rFonts w:ascii="Arial" w:eastAsia="Times New Roman" w:hAnsi="Arial" w:cs="Arial"/>
                <w:lang w:val="en-US"/>
              </w:rPr>
              <w:t xml:space="preserve"> или према </w:t>
            </w:r>
            <w:r w:rsidRPr="00990B95">
              <w:rPr>
                <w:rFonts w:ascii="Arial" w:eastAsia="Times New Roman" w:hAnsi="Arial" w:cs="Arial"/>
                <w:b/>
                <w:lang w:val="en-US"/>
              </w:rPr>
              <w:t>месту пребивалишта</w:t>
            </w:r>
            <w:r w:rsidRPr="00990B95">
              <w:rPr>
                <w:rFonts w:ascii="Arial" w:eastAsia="Times New Roman" w:hAnsi="Arial" w:cs="Arial"/>
                <w:lang w:val="en-US"/>
              </w:rPr>
              <w:t>.</w:t>
            </w:r>
          </w:p>
          <w:p w:rsidR="002D4169" w:rsidRPr="00990B95" w:rsidRDefault="002D4169" w:rsidP="008B672A">
            <w:pPr>
              <w:autoSpaceDE w:val="0"/>
              <w:autoSpaceDN w:val="0"/>
              <w:adjustRightInd w:val="0"/>
              <w:spacing w:before="120" w:after="0" w:line="240" w:lineRule="auto"/>
              <w:jc w:val="both"/>
              <w:rPr>
                <w:rFonts w:ascii="Arial" w:eastAsia="Calibri" w:hAnsi="Arial" w:cs="Arial"/>
                <w:lang w:val="en-US"/>
              </w:rPr>
            </w:pPr>
            <w:r w:rsidRPr="00990B95">
              <w:rPr>
                <w:rFonts w:ascii="Arial" w:eastAsia="Calibri" w:hAnsi="Arial" w:cs="Arial"/>
                <w:lang w:val="en-US"/>
              </w:rPr>
              <w:t xml:space="preserve">Напомена: </w:t>
            </w:r>
          </w:p>
          <w:p w:rsidR="002D4169" w:rsidRPr="00990B95" w:rsidRDefault="002D4169" w:rsidP="00F16544">
            <w:pPr>
              <w:numPr>
                <w:ilvl w:val="0"/>
                <w:numId w:val="31"/>
              </w:numPr>
              <w:tabs>
                <w:tab w:val="left" w:pos="680"/>
              </w:tabs>
              <w:snapToGrid w:val="0"/>
              <w:spacing w:before="120" w:after="0" w:line="240" w:lineRule="auto"/>
              <w:ind w:left="714" w:hanging="357"/>
              <w:contextualSpacing/>
              <w:jc w:val="both"/>
              <w:rPr>
                <w:rFonts w:ascii="Arial" w:eastAsia="Calibri" w:hAnsi="Arial" w:cs="Arial"/>
                <w:lang w:val="en-US"/>
              </w:rPr>
            </w:pPr>
            <w:r w:rsidRPr="00990B95">
              <w:rPr>
                <w:rFonts w:ascii="Arial" w:eastAsia="Calibri" w:hAnsi="Arial" w:cs="Arial"/>
                <w:lang w:val="en-US"/>
              </w:rPr>
              <w:t>У случају да понуду подноси правно лице потребно је доставити овај доказ и за правно лице и за законског заступника</w:t>
            </w:r>
          </w:p>
          <w:p w:rsidR="002D4169" w:rsidRPr="00990B95" w:rsidRDefault="002D4169" w:rsidP="00F16544">
            <w:pPr>
              <w:numPr>
                <w:ilvl w:val="0"/>
                <w:numId w:val="31"/>
              </w:numPr>
              <w:tabs>
                <w:tab w:val="left" w:pos="680"/>
              </w:tabs>
              <w:snapToGrid w:val="0"/>
              <w:spacing w:before="120" w:after="0" w:line="240" w:lineRule="auto"/>
              <w:ind w:left="714" w:hanging="357"/>
              <w:contextualSpacing/>
              <w:jc w:val="both"/>
              <w:rPr>
                <w:rFonts w:ascii="Arial" w:eastAsia="Calibri" w:hAnsi="Arial" w:cs="Arial"/>
                <w:lang w:val="en-US"/>
              </w:rPr>
            </w:pPr>
            <w:r w:rsidRPr="00990B95">
              <w:rPr>
                <w:rFonts w:ascii="Arial" w:eastAsia="Calibri" w:hAnsi="Arial" w:cs="Arial"/>
                <w:lang w:val="en-US"/>
              </w:rPr>
              <w:t>У случају да правно лице има више законских заступника, ове доказе доставити за сваког од њих</w:t>
            </w:r>
          </w:p>
          <w:p w:rsidR="002D4169" w:rsidRPr="00990B95" w:rsidRDefault="002D4169" w:rsidP="00F16544">
            <w:pPr>
              <w:numPr>
                <w:ilvl w:val="0"/>
                <w:numId w:val="31"/>
              </w:numPr>
              <w:tabs>
                <w:tab w:val="left" w:pos="680"/>
              </w:tabs>
              <w:snapToGrid w:val="0"/>
              <w:spacing w:before="120" w:after="0" w:line="240" w:lineRule="auto"/>
              <w:ind w:left="714" w:hanging="357"/>
              <w:contextualSpacing/>
              <w:jc w:val="both"/>
              <w:rPr>
                <w:rFonts w:ascii="Arial" w:eastAsia="Calibri" w:hAnsi="Arial" w:cs="Arial"/>
                <w:lang w:val="en-US"/>
              </w:rPr>
            </w:pPr>
            <w:r w:rsidRPr="00990B95">
              <w:rPr>
                <w:rFonts w:ascii="Arial" w:eastAsia="Calibri" w:hAnsi="Arial" w:cs="Arial"/>
                <w:lang w:val="en-US"/>
              </w:rPr>
              <w:t xml:space="preserve">У случају да понуду подноси група понуђача, ове доказе доставити за сваког </w:t>
            </w:r>
            <w:r w:rsidRPr="00990B95">
              <w:rPr>
                <w:rFonts w:ascii="Arial" w:eastAsia="Calibri" w:hAnsi="Arial" w:cs="Arial"/>
                <w:lang w:val="sr-Cyrl-CS"/>
              </w:rPr>
              <w:t>члана групе понуђача</w:t>
            </w:r>
          </w:p>
          <w:p w:rsidR="002D4169" w:rsidRPr="00990B95" w:rsidRDefault="002D4169" w:rsidP="00F16544">
            <w:pPr>
              <w:numPr>
                <w:ilvl w:val="0"/>
                <w:numId w:val="31"/>
              </w:numPr>
              <w:tabs>
                <w:tab w:val="left" w:pos="680"/>
              </w:tabs>
              <w:snapToGrid w:val="0"/>
              <w:spacing w:before="120" w:after="0" w:line="240" w:lineRule="auto"/>
              <w:ind w:left="714" w:hanging="357"/>
              <w:contextualSpacing/>
              <w:jc w:val="both"/>
              <w:rPr>
                <w:rFonts w:ascii="Arial" w:eastAsia="Times New Roman" w:hAnsi="Arial" w:cs="Arial"/>
                <w:lang w:val="en-US"/>
              </w:rPr>
            </w:pPr>
            <w:r w:rsidRPr="00990B95">
              <w:rPr>
                <w:rFonts w:ascii="Arial" w:eastAsia="Calibri" w:hAnsi="Arial" w:cs="Arial"/>
                <w:lang w:val="en-US"/>
              </w:rPr>
              <w:t xml:space="preserve">У случају да понуђач подноси понуду са подизвођачем, ове доказе доставити и за </w:t>
            </w:r>
            <w:r w:rsidRPr="00990B95">
              <w:rPr>
                <w:rFonts w:ascii="Arial" w:eastAsia="Calibri" w:hAnsi="Arial" w:cs="Arial"/>
                <w:lang w:val="sr-Cyrl-CS"/>
              </w:rPr>
              <w:t xml:space="preserve">сваког </w:t>
            </w:r>
            <w:r w:rsidRPr="00990B95">
              <w:rPr>
                <w:rFonts w:ascii="Arial" w:eastAsia="Calibri" w:hAnsi="Arial" w:cs="Arial"/>
                <w:lang w:val="en-US"/>
              </w:rPr>
              <w:t xml:space="preserve">подизвођача </w:t>
            </w:r>
          </w:p>
          <w:p w:rsidR="002D4169" w:rsidRPr="00990B95" w:rsidRDefault="002D4169" w:rsidP="008B672A">
            <w:pPr>
              <w:tabs>
                <w:tab w:val="left" w:pos="680"/>
              </w:tabs>
              <w:snapToGrid w:val="0"/>
              <w:spacing w:after="0" w:line="240" w:lineRule="auto"/>
              <w:contextualSpacing/>
              <w:rPr>
                <w:rFonts w:ascii="Arial" w:eastAsia="Calibri" w:hAnsi="Arial" w:cs="Arial"/>
                <w:lang w:val="en-US"/>
              </w:rPr>
            </w:pPr>
            <w:r w:rsidRPr="00990B95">
              <w:rPr>
                <w:rFonts w:ascii="Arial" w:eastAsia="Calibri" w:hAnsi="Arial" w:cs="Arial"/>
                <w:b/>
                <w:lang w:val="en-US"/>
              </w:rPr>
              <w:t>Ови докази не могу бити старији од два месеца пре отварања понуда</w:t>
            </w:r>
            <w:r w:rsidRPr="00990B95">
              <w:rPr>
                <w:rFonts w:ascii="Arial" w:eastAsia="Calibri" w:hAnsi="Arial" w:cs="Arial"/>
                <w:lang w:val="en-US"/>
              </w:rPr>
              <w:t>.</w:t>
            </w:r>
          </w:p>
        </w:tc>
      </w:tr>
      <w:tr w:rsidR="002D4169" w:rsidRPr="00990B95" w:rsidTr="008B672A">
        <w:trPr>
          <w:trHeight w:val="70"/>
          <w:jc w:val="center"/>
        </w:trPr>
        <w:tc>
          <w:tcPr>
            <w:tcW w:w="729" w:type="dxa"/>
            <w:vAlign w:val="center"/>
          </w:tcPr>
          <w:p w:rsidR="002D4169" w:rsidRPr="00990B95" w:rsidRDefault="002D4169" w:rsidP="008B672A">
            <w:pPr>
              <w:spacing w:before="120" w:after="0" w:line="240" w:lineRule="auto"/>
              <w:jc w:val="center"/>
              <w:rPr>
                <w:rFonts w:ascii="Arial" w:eastAsia="Times New Roman" w:hAnsi="Arial" w:cs="Arial"/>
                <w:lang w:val="en-US"/>
              </w:rPr>
            </w:pPr>
            <w:r w:rsidRPr="00990B95">
              <w:rPr>
                <w:rFonts w:ascii="Arial" w:eastAsia="Times New Roman" w:hAnsi="Arial" w:cs="Arial"/>
                <w:lang w:val="en-US"/>
              </w:rPr>
              <w:lastRenderedPageBreak/>
              <w:t>3.</w:t>
            </w:r>
          </w:p>
        </w:tc>
        <w:tc>
          <w:tcPr>
            <w:tcW w:w="8430" w:type="dxa"/>
            <w:vAlign w:val="center"/>
          </w:tcPr>
          <w:p w:rsidR="002D4169" w:rsidRPr="00990B95" w:rsidRDefault="002D4169" w:rsidP="008B672A">
            <w:pPr>
              <w:snapToGrid w:val="0"/>
              <w:spacing w:before="120" w:after="0" w:line="240" w:lineRule="auto"/>
              <w:jc w:val="both"/>
              <w:rPr>
                <w:rFonts w:ascii="Arial" w:eastAsia="Times New Roman" w:hAnsi="Arial" w:cs="Arial"/>
                <w:lang w:val="en-US"/>
              </w:rPr>
            </w:pPr>
            <w:r w:rsidRPr="00990B95">
              <w:rPr>
                <w:rFonts w:ascii="Arial" w:eastAsia="Times New Roman" w:hAnsi="Arial" w:cs="Arial"/>
                <w:b/>
                <w:u w:val="single"/>
                <w:lang w:val="en-US"/>
              </w:rPr>
              <w:t>Услов</w:t>
            </w:r>
            <w:r w:rsidRPr="00990B95">
              <w:rPr>
                <w:rFonts w:ascii="Arial" w:eastAsia="Times New Roman" w:hAnsi="Arial" w:cs="Arial"/>
                <w:u w:val="single"/>
                <w:lang w:val="en-US"/>
              </w:rPr>
              <w:t>:</w:t>
            </w:r>
            <w:r w:rsidRPr="00990B95">
              <w:rPr>
                <w:rFonts w:ascii="Arial" w:eastAsia="Times New Roman" w:hAnsi="Arial" w:cs="Arial"/>
                <w:lang w:val="en-US"/>
              </w:rPr>
              <w:t xml:space="preserve"> </w:t>
            </w:r>
          </w:p>
          <w:p w:rsidR="002D4169" w:rsidRPr="00990B95" w:rsidRDefault="002D4169" w:rsidP="008B672A">
            <w:pPr>
              <w:snapToGrid w:val="0"/>
              <w:spacing w:before="120" w:after="0" w:line="240" w:lineRule="auto"/>
              <w:jc w:val="both"/>
              <w:rPr>
                <w:rFonts w:ascii="Arial" w:eastAsia="Times New Roman" w:hAnsi="Arial" w:cs="Arial"/>
                <w:lang w:val="en-US"/>
              </w:rPr>
            </w:pPr>
            <w:r w:rsidRPr="00990B95">
              <w:rPr>
                <w:rFonts w:ascii="Arial" w:eastAsia="Times New Roman" w:hAnsi="Arial" w:cs="Arial"/>
                <w:lang w:val="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4169" w:rsidRPr="00990B95"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990B95">
              <w:rPr>
                <w:rFonts w:ascii="Arial" w:eastAsia="Times New Roman" w:hAnsi="Arial" w:cs="Arial"/>
                <w:b/>
                <w:u w:val="single"/>
                <w:lang w:val="en-US"/>
              </w:rPr>
              <w:t>Доказ:</w:t>
            </w:r>
          </w:p>
          <w:p w:rsidR="002D4169" w:rsidRPr="00990B95" w:rsidRDefault="002D4169" w:rsidP="008B672A">
            <w:pPr>
              <w:snapToGrid w:val="0"/>
              <w:spacing w:before="120" w:after="0" w:line="240" w:lineRule="auto"/>
              <w:jc w:val="both"/>
              <w:rPr>
                <w:rFonts w:ascii="Arial" w:eastAsia="Calibri" w:hAnsi="Arial" w:cs="Arial"/>
                <w:lang w:val="ru-RU"/>
              </w:rPr>
            </w:pPr>
            <w:r w:rsidRPr="00990B95">
              <w:rPr>
                <w:rFonts w:ascii="Arial" w:eastAsia="Calibri" w:hAnsi="Arial" w:cs="Arial"/>
                <w:lang w:val="ru-RU"/>
              </w:rPr>
              <w:t xml:space="preserve">- </w:t>
            </w:r>
            <w:r w:rsidRPr="00990B95">
              <w:rPr>
                <w:rFonts w:ascii="Arial" w:eastAsia="Calibri" w:hAnsi="Arial" w:cs="Arial"/>
                <w:b/>
                <w:lang w:val="ru-RU"/>
              </w:rPr>
              <w:t xml:space="preserve">за правно лице, предузетнике и физичка лица: </w:t>
            </w:r>
          </w:p>
          <w:p w:rsidR="002D4169" w:rsidRPr="00990B95" w:rsidRDefault="002D4169" w:rsidP="008B672A">
            <w:pPr>
              <w:snapToGrid w:val="0"/>
              <w:spacing w:before="120" w:after="0" w:line="240" w:lineRule="auto"/>
              <w:jc w:val="both"/>
              <w:rPr>
                <w:rFonts w:ascii="Arial" w:eastAsia="Calibri" w:hAnsi="Arial" w:cs="Arial"/>
                <w:lang w:val="ru-RU"/>
              </w:rPr>
            </w:pPr>
            <w:r w:rsidRPr="00990B95">
              <w:rPr>
                <w:rFonts w:ascii="Arial" w:eastAsia="Calibri" w:hAnsi="Arial" w:cs="Arial"/>
                <w:b/>
                <w:lang w:val="ru-RU"/>
              </w:rPr>
              <w:t>1.Уверење Пореске управе</w:t>
            </w:r>
            <w:r w:rsidRPr="00990B95">
              <w:rPr>
                <w:rFonts w:ascii="Arial" w:eastAsia="Calibri" w:hAnsi="Arial" w:cs="Arial"/>
                <w:lang w:val="ru-RU"/>
              </w:rPr>
              <w:t xml:space="preserve"> Министарства финансија да је измирио доспеле </w:t>
            </w:r>
            <w:r w:rsidRPr="00990B95">
              <w:rPr>
                <w:rFonts w:ascii="Arial" w:eastAsia="Times New Roman" w:hAnsi="Arial" w:cs="Arial"/>
                <w:lang w:val="ru-RU"/>
              </w:rPr>
              <w:t xml:space="preserve">порезе и доприносе </w:t>
            </w:r>
            <w:r w:rsidRPr="00990B95">
              <w:rPr>
                <w:rFonts w:ascii="Arial" w:eastAsia="Calibri" w:hAnsi="Arial" w:cs="Arial"/>
                <w:b/>
                <w:u w:val="single"/>
                <w:lang w:val="ru-RU"/>
              </w:rPr>
              <w:t>и</w:t>
            </w:r>
          </w:p>
          <w:p w:rsidR="002D4169" w:rsidRPr="00990B95" w:rsidRDefault="002D4169" w:rsidP="008B672A">
            <w:pPr>
              <w:spacing w:before="120" w:after="0" w:line="240" w:lineRule="auto"/>
              <w:jc w:val="both"/>
              <w:rPr>
                <w:rFonts w:ascii="Arial" w:eastAsia="Times New Roman" w:hAnsi="Arial" w:cs="Arial"/>
                <w:lang w:val="ru-RU"/>
              </w:rPr>
            </w:pPr>
            <w:r w:rsidRPr="00990B95">
              <w:rPr>
                <w:rFonts w:ascii="Arial" w:eastAsia="Calibri" w:hAnsi="Arial" w:cs="Arial"/>
                <w:b/>
                <w:lang w:val="ru-RU"/>
              </w:rPr>
              <w:t>2.Уверење Управе јавних прихода локалне самоуправе (града, односно општине</w:t>
            </w:r>
            <w:r w:rsidRPr="00990B95">
              <w:rPr>
                <w:rFonts w:ascii="Arial" w:eastAsia="Times New Roman"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990B95">
              <w:rPr>
                <w:rFonts w:ascii="Arial" w:eastAsia="Calibri" w:hAnsi="Arial" w:cs="Arial"/>
                <w:lang w:val="ru-RU"/>
              </w:rPr>
              <w:t xml:space="preserve">да је измирио обавезе по основу изворних локалних јавних прихода </w:t>
            </w:r>
          </w:p>
          <w:p w:rsidR="002D4169" w:rsidRPr="00990B95" w:rsidRDefault="002D4169" w:rsidP="008B672A">
            <w:pPr>
              <w:spacing w:before="120" w:after="0" w:line="240" w:lineRule="auto"/>
              <w:ind w:right="122"/>
              <w:jc w:val="both"/>
              <w:rPr>
                <w:rFonts w:ascii="Arial" w:eastAsia="Times New Roman" w:hAnsi="Arial" w:cs="Arial"/>
                <w:lang w:val="ru-RU"/>
              </w:rPr>
            </w:pPr>
            <w:r w:rsidRPr="00990B95">
              <w:rPr>
                <w:rFonts w:ascii="Arial" w:eastAsia="Times New Roman" w:hAnsi="Arial" w:cs="Arial"/>
                <w:lang w:val="ru-RU"/>
              </w:rPr>
              <w:t>Напомена:</w:t>
            </w:r>
          </w:p>
          <w:p w:rsidR="002D4169" w:rsidRPr="00990B95" w:rsidRDefault="002D4169" w:rsidP="00F16544">
            <w:pPr>
              <w:numPr>
                <w:ilvl w:val="0"/>
                <w:numId w:val="33"/>
              </w:numPr>
              <w:autoSpaceDE w:val="0"/>
              <w:autoSpaceDN w:val="0"/>
              <w:adjustRightInd w:val="0"/>
              <w:snapToGrid w:val="0"/>
              <w:spacing w:before="120" w:after="0" w:line="240" w:lineRule="auto"/>
              <w:ind w:hanging="357"/>
              <w:contextualSpacing/>
              <w:jc w:val="both"/>
              <w:rPr>
                <w:rFonts w:ascii="Arial" w:eastAsia="TimesNewRomanPSMT" w:hAnsi="Arial" w:cs="Arial"/>
                <w:b/>
                <w:u w:val="single"/>
                <w:lang w:val="en-US"/>
              </w:rPr>
            </w:pPr>
            <w:r w:rsidRPr="00990B95">
              <w:rPr>
                <w:rFonts w:ascii="Arial" w:eastAsia="TimesNewRomanPSMT" w:hAnsi="Arial" w:cs="Arial"/>
                <w:lang w:val="en-US"/>
              </w:rPr>
              <w:t>Уколико локална (општин</w:t>
            </w:r>
            <w:r w:rsidRPr="00990B95">
              <w:rPr>
                <w:rFonts w:ascii="Arial" w:eastAsia="TimesNewRomanPSMT" w:hAnsi="Arial" w:cs="Arial"/>
                <w:lang w:val="sr-Cyrl-CS"/>
              </w:rPr>
              <w:t>с</w:t>
            </w:r>
            <w:r w:rsidRPr="00990B95">
              <w:rPr>
                <w:rFonts w:ascii="Arial" w:eastAsia="TimesNewRomanPSMT" w:hAnsi="Arial" w:cs="Arial"/>
                <w:lang w:val="en-US"/>
              </w:rPr>
              <w:t>ка) управа</w:t>
            </w:r>
            <w:r w:rsidRPr="00990B95">
              <w:rPr>
                <w:rFonts w:ascii="Arial" w:eastAsia="TimesNewRomanPSMT" w:hAnsi="Arial" w:cs="Arial"/>
                <w:lang w:val="sr-Cyrl-CS"/>
              </w:rPr>
              <w:t xml:space="preserve"> јавних приход</w:t>
            </w:r>
            <w:r w:rsidRPr="00990B95">
              <w:rPr>
                <w:rFonts w:ascii="Arial" w:eastAsia="TimesNewRomanPSMT" w:hAnsi="Arial" w:cs="Arial"/>
                <w:lang w:val="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0B95">
              <w:rPr>
                <w:rFonts w:ascii="Arial" w:eastAsia="TimesNewRomanPSMT" w:hAnsi="Arial" w:cs="Arial"/>
                <w:lang w:val="sr-Cyrl-CS"/>
              </w:rPr>
              <w:t xml:space="preserve">јавних прихода </w:t>
            </w:r>
            <w:r w:rsidRPr="00990B95">
              <w:rPr>
                <w:rFonts w:ascii="Arial" w:eastAsia="TimesNewRomanPSMT" w:hAnsi="Arial" w:cs="Arial"/>
                <w:lang w:val="en-US"/>
              </w:rPr>
              <w:t xml:space="preserve">приложи и потврде </w:t>
            </w:r>
            <w:r w:rsidRPr="00990B95">
              <w:rPr>
                <w:rFonts w:ascii="Arial" w:eastAsia="TimesNewRomanPSMT" w:hAnsi="Arial" w:cs="Arial"/>
                <w:lang w:val="sr-Cyrl-CS"/>
              </w:rPr>
              <w:t xml:space="preserve">тих </w:t>
            </w:r>
            <w:r w:rsidRPr="00990B95">
              <w:rPr>
                <w:rFonts w:ascii="Arial" w:eastAsia="TimesNewRomanPSMT" w:hAnsi="Arial" w:cs="Arial"/>
                <w:lang w:val="en-US"/>
              </w:rPr>
              <w:t>осталих лок</w:t>
            </w:r>
            <w:r w:rsidRPr="00990B95">
              <w:rPr>
                <w:rFonts w:ascii="Arial" w:eastAsia="TimesNewRomanPSMT" w:hAnsi="Arial" w:cs="Arial"/>
                <w:lang w:val="sr-Cyrl-CS"/>
              </w:rPr>
              <w:t>а</w:t>
            </w:r>
            <w:r w:rsidRPr="00990B95">
              <w:rPr>
                <w:rFonts w:ascii="Arial" w:eastAsia="TimesNewRomanPSMT" w:hAnsi="Arial" w:cs="Arial"/>
                <w:lang w:val="en-US"/>
              </w:rPr>
              <w:t xml:space="preserve">лних органа/организација/установа </w:t>
            </w:r>
          </w:p>
          <w:p w:rsidR="002D4169" w:rsidRPr="00990B95" w:rsidRDefault="002D4169" w:rsidP="00F16544">
            <w:pPr>
              <w:numPr>
                <w:ilvl w:val="0"/>
                <w:numId w:val="33"/>
              </w:numPr>
              <w:autoSpaceDE w:val="0"/>
              <w:autoSpaceDN w:val="0"/>
              <w:adjustRightInd w:val="0"/>
              <w:snapToGrid w:val="0"/>
              <w:spacing w:before="120" w:after="0" w:line="240" w:lineRule="auto"/>
              <w:ind w:hanging="357"/>
              <w:contextualSpacing/>
              <w:jc w:val="both"/>
              <w:rPr>
                <w:rFonts w:ascii="Arial" w:eastAsia="Calibri" w:hAnsi="Arial" w:cs="Arial"/>
                <w:lang w:val="en-US"/>
              </w:rPr>
            </w:pPr>
            <w:r w:rsidRPr="00990B95">
              <w:rPr>
                <w:rFonts w:ascii="Arial" w:eastAsia="TimesNewRomanPSMT" w:hAnsi="Arial" w:cs="Arial"/>
                <w:lang w:val="en-US"/>
              </w:rPr>
              <w:t xml:space="preserve">Уколико је понуђач у поступку приватизације, уместо горе наведена два доказа, потребно је доставити </w:t>
            </w:r>
            <w:r w:rsidRPr="00990B95">
              <w:rPr>
                <w:rFonts w:ascii="Arial" w:eastAsia="TimesNewRomanPSMT" w:hAnsi="Arial" w:cs="Arial"/>
                <w:b/>
                <w:lang w:val="en-US"/>
              </w:rPr>
              <w:t>у</w:t>
            </w:r>
            <w:r w:rsidRPr="00990B95">
              <w:rPr>
                <w:rFonts w:ascii="Arial" w:eastAsia="Calibri" w:hAnsi="Arial" w:cs="Arial"/>
                <w:b/>
                <w:lang w:val="ru-RU"/>
              </w:rPr>
              <w:t>верење Агенције за приватизацију да се налази у поступку приватизације</w:t>
            </w:r>
          </w:p>
          <w:p w:rsidR="002D4169" w:rsidRPr="00990B95" w:rsidRDefault="002D4169" w:rsidP="00F16544">
            <w:pPr>
              <w:numPr>
                <w:ilvl w:val="0"/>
                <w:numId w:val="33"/>
              </w:numPr>
              <w:tabs>
                <w:tab w:val="left" w:pos="680"/>
              </w:tabs>
              <w:snapToGrid w:val="0"/>
              <w:spacing w:before="120" w:after="0" w:line="240" w:lineRule="auto"/>
              <w:ind w:hanging="357"/>
              <w:contextualSpacing/>
              <w:jc w:val="both"/>
              <w:rPr>
                <w:rFonts w:ascii="Arial" w:eastAsia="Calibri" w:hAnsi="Arial" w:cs="Arial"/>
                <w:lang w:val="en-US"/>
              </w:rPr>
            </w:pPr>
            <w:r w:rsidRPr="00990B95">
              <w:rPr>
                <w:rFonts w:ascii="Arial" w:eastAsia="Calibri" w:hAnsi="Arial" w:cs="Arial"/>
                <w:lang w:val="en-US"/>
              </w:rPr>
              <w:t>У случају да понуду подноси група понуђача, ове доказе доставити за сваког учесника из групе</w:t>
            </w:r>
          </w:p>
          <w:p w:rsidR="002D4169" w:rsidRPr="00990B95" w:rsidRDefault="002D4169" w:rsidP="00F16544">
            <w:pPr>
              <w:numPr>
                <w:ilvl w:val="0"/>
                <w:numId w:val="32"/>
              </w:numPr>
              <w:tabs>
                <w:tab w:val="left" w:pos="680"/>
              </w:tabs>
              <w:snapToGrid w:val="0"/>
              <w:spacing w:before="120" w:after="0" w:line="240" w:lineRule="auto"/>
              <w:contextualSpacing/>
              <w:jc w:val="both"/>
              <w:rPr>
                <w:rFonts w:ascii="Arial" w:eastAsia="Times New Roman" w:hAnsi="Arial" w:cs="Arial"/>
                <w:lang w:val="en-US"/>
              </w:rPr>
            </w:pPr>
            <w:r w:rsidRPr="00990B95">
              <w:rPr>
                <w:rFonts w:ascii="Arial" w:eastAsia="Calibri" w:hAnsi="Arial" w:cs="Arial"/>
                <w:lang w:val="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4169" w:rsidRPr="00990B95" w:rsidRDefault="002D4169" w:rsidP="008B672A">
            <w:pPr>
              <w:tabs>
                <w:tab w:val="left" w:pos="680"/>
              </w:tabs>
              <w:snapToGrid w:val="0"/>
              <w:spacing w:before="120" w:after="0" w:line="240" w:lineRule="auto"/>
              <w:contextualSpacing/>
              <w:jc w:val="both"/>
              <w:rPr>
                <w:rFonts w:ascii="Arial" w:eastAsia="Calibri" w:hAnsi="Arial" w:cs="Arial"/>
                <w:lang w:val="en-US"/>
              </w:rPr>
            </w:pPr>
            <w:r w:rsidRPr="00990B95">
              <w:rPr>
                <w:rFonts w:ascii="Arial" w:eastAsia="Calibri" w:hAnsi="Arial" w:cs="Arial"/>
                <w:b/>
                <w:lang w:val="en-US"/>
              </w:rPr>
              <w:t xml:space="preserve">Ови докази не могу бити старији од два месеца </w:t>
            </w:r>
            <w:r w:rsidRPr="00990B95">
              <w:rPr>
                <w:rFonts w:ascii="Arial" w:eastAsia="Calibri" w:hAnsi="Arial" w:cs="Arial"/>
                <w:b/>
                <w:lang w:val="sr-Cyrl-CS"/>
              </w:rPr>
              <w:t>пре</w:t>
            </w:r>
            <w:r w:rsidRPr="00990B95">
              <w:rPr>
                <w:rFonts w:ascii="Arial" w:eastAsia="Calibri" w:hAnsi="Arial" w:cs="Arial"/>
                <w:b/>
                <w:lang w:val="en-US"/>
              </w:rPr>
              <w:t xml:space="preserve"> отварања понуда</w:t>
            </w:r>
            <w:r w:rsidRPr="00990B95">
              <w:rPr>
                <w:rFonts w:ascii="Arial" w:eastAsia="Calibri" w:hAnsi="Arial" w:cs="Arial"/>
                <w:lang w:val="en-US"/>
              </w:rPr>
              <w:t>.</w:t>
            </w:r>
          </w:p>
        </w:tc>
      </w:tr>
      <w:tr w:rsidR="002D4169" w:rsidRPr="00990B95" w:rsidTr="008B672A">
        <w:trPr>
          <w:jc w:val="center"/>
        </w:trPr>
        <w:tc>
          <w:tcPr>
            <w:tcW w:w="729" w:type="dxa"/>
            <w:vAlign w:val="center"/>
          </w:tcPr>
          <w:p w:rsidR="002D4169" w:rsidRPr="00990B95" w:rsidRDefault="002D4169" w:rsidP="008B672A">
            <w:pPr>
              <w:spacing w:before="120" w:after="0" w:line="240" w:lineRule="auto"/>
              <w:jc w:val="center"/>
              <w:rPr>
                <w:rFonts w:ascii="Arial" w:eastAsia="Times New Roman" w:hAnsi="Arial" w:cs="Arial"/>
                <w:lang w:val="en-US"/>
              </w:rPr>
            </w:pPr>
            <w:r w:rsidRPr="00990B95">
              <w:rPr>
                <w:rFonts w:ascii="Arial" w:eastAsia="Times New Roman" w:hAnsi="Arial" w:cs="Arial"/>
                <w:lang w:val="en-US"/>
              </w:rPr>
              <w:lastRenderedPageBreak/>
              <w:t xml:space="preserve">4. </w:t>
            </w:r>
          </w:p>
        </w:tc>
        <w:tc>
          <w:tcPr>
            <w:tcW w:w="8430" w:type="dxa"/>
          </w:tcPr>
          <w:p w:rsidR="002D4169" w:rsidRPr="00990B95" w:rsidRDefault="002D4169" w:rsidP="008B672A">
            <w:pPr>
              <w:snapToGrid w:val="0"/>
              <w:spacing w:before="120" w:after="0" w:line="240" w:lineRule="auto"/>
              <w:jc w:val="both"/>
              <w:rPr>
                <w:rFonts w:ascii="Arial" w:eastAsia="Times New Roman" w:hAnsi="Arial" w:cs="Arial"/>
                <w:b/>
                <w:u w:val="single"/>
                <w:lang w:val="en-US"/>
              </w:rPr>
            </w:pPr>
            <w:r w:rsidRPr="00990B95">
              <w:rPr>
                <w:rFonts w:ascii="Arial" w:eastAsia="Times New Roman" w:hAnsi="Arial" w:cs="Arial"/>
                <w:b/>
                <w:u w:val="single"/>
                <w:lang w:val="en-US"/>
              </w:rPr>
              <w:t>Услов:</w:t>
            </w:r>
          </w:p>
          <w:p w:rsidR="002D4169" w:rsidRPr="00990B95" w:rsidRDefault="002D4169" w:rsidP="008B672A">
            <w:pPr>
              <w:snapToGrid w:val="0"/>
              <w:spacing w:before="120" w:after="0" w:line="240" w:lineRule="auto"/>
              <w:jc w:val="both"/>
              <w:rPr>
                <w:rFonts w:ascii="Arial" w:eastAsia="Times New Roman" w:hAnsi="Arial" w:cs="Arial"/>
                <w:lang w:val="en-US"/>
              </w:rPr>
            </w:pPr>
            <w:r w:rsidRPr="00990B95">
              <w:rPr>
                <w:rFonts w:ascii="Arial" w:eastAsia="Times New Roman"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D4169" w:rsidRPr="00990B95"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990B95">
              <w:rPr>
                <w:rFonts w:ascii="Arial" w:eastAsia="Times New Roman" w:hAnsi="Arial" w:cs="Arial"/>
                <w:b/>
                <w:u w:val="single"/>
                <w:lang w:val="en-US"/>
              </w:rPr>
              <w:t>Доказ:</w:t>
            </w:r>
          </w:p>
          <w:p w:rsidR="002D4169" w:rsidRPr="00990B95" w:rsidRDefault="002D4169" w:rsidP="008B672A">
            <w:pPr>
              <w:spacing w:before="120" w:after="0" w:line="240" w:lineRule="auto"/>
              <w:jc w:val="both"/>
              <w:rPr>
                <w:rFonts w:ascii="Arial" w:eastAsia="Times New Roman" w:hAnsi="Arial" w:cs="Arial"/>
                <w:b/>
                <w:lang w:val="en-US"/>
              </w:rPr>
            </w:pPr>
            <w:r w:rsidRPr="00990B95">
              <w:rPr>
                <w:rFonts w:ascii="Arial" w:eastAsia="Times New Roman" w:hAnsi="Arial" w:cs="Arial"/>
                <w:lang w:val="en-US"/>
              </w:rPr>
              <w:t xml:space="preserve">Потписан и оверен Образац изјаве на основу члана 75. </w:t>
            </w:r>
            <w:proofErr w:type="gramStart"/>
            <w:r w:rsidRPr="00990B95">
              <w:rPr>
                <w:rFonts w:ascii="Arial" w:eastAsia="Times New Roman" w:hAnsi="Arial" w:cs="Arial"/>
                <w:lang w:val="en-US"/>
              </w:rPr>
              <w:t>став</w:t>
            </w:r>
            <w:proofErr w:type="gramEnd"/>
            <w:r w:rsidRPr="00990B95">
              <w:rPr>
                <w:rFonts w:ascii="Arial" w:eastAsia="Times New Roman" w:hAnsi="Arial" w:cs="Arial"/>
                <w:lang w:val="en-US"/>
              </w:rPr>
              <w:t xml:space="preserve"> 2. ЗЈН(Образац бр.</w:t>
            </w:r>
            <w:r w:rsidRPr="00990B95">
              <w:rPr>
                <w:rFonts w:ascii="Arial" w:eastAsia="Times New Roman" w:hAnsi="Arial" w:cs="Arial"/>
                <w:lang w:val="sr-Cyrl-RS"/>
              </w:rPr>
              <w:t>4</w:t>
            </w:r>
            <w:r w:rsidRPr="00990B95">
              <w:rPr>
                <w:rFonts w:ascii="Arial" w:eastAsia="Times New Roman" w:hAnsi="Arial" w:cs="Arial"/>
                <w:lang w:val="en-US"/>
              </w:rPr>
              <w:t>)</w:t>
            </w:r>
          </w:p>
          <w:p w:rsidR="002D4169" w:rsidRPr="00990B95" w:rsidRDefault="002D4169" w:rsidP="008B672A">
            <w:pPr>
              <w:snapToGrid w:val="0"/>
              <w:spacing w:before="120" w:after="0" w:line="240" w:lineRule="auto"/>
              <w:jc w:val="both"/>
              <w:rPr>
                <w:rFonts w:ascii="Arial" w:eastAsia="Times New Roman" w:hAnsi="Arial" w:cs="Arial"/>
                <w:lang w:val="sr-Cyrl-CS"/>
              </w:rPr>
            </w:pPr>
            <w:r w:rsidRPr="00990B95">
              <w:rPr>
                <w:rFonts w:ascii="Arial" w:eastAsia="Times New Roman" w:hAnsi="Arial" w:cs="Arial"/>
                <w:lang w:val="en-US"/>
              </w:rPr>
              <w:t>Напомена:</w:t>
            </w:r>
          </w:p>
          <w:p w:rsidR="002D4169" w:rsidRPr="00990B95" w:rsidRDefault="002D4169" w:rsidP="00F16544">
            <w:pPr>
              <w:numPr>
                <w:ilvl w:val="0"/>
                <w:numId w:val="47"/>
              </w:numPr>
              <w:snapToGrid w:val="0"/>
              <w:spacing w:before="120" w:after="0" w:line="240" w:lineRule="auto"/>
              <w:jc w:val="both"/>
              <w:rPr>
                <w:rFonts w:ascii="Arial" w:eastAsia="Times New Roman" w:hAnsi="Arial" w:cs="Arial"/>
                <w:lang w:val="sr-Cyrl-CS"/>
              </w:rPr>
            </w:pPr>
            <w:r w:rsidRPr="00990B95">
              <w:rPr>
                <w:rFonts w:ascii="Arial" w:eastAsia="Times New Roman" w:hAnsi="Arial" w:cs="Arial"/>
                <w:lang w:val="en-US"/>
              </w:rPr>
              <w:t xml:space="preserve">Изјава мора да буде потписана од стране овлашћеног лица </w:t>
            </w:r>
            <w:r w:rsidRPr="00990B95">
              <w:rPr>
                <w:rFonts w:ascii="Arial" w:eastAsia="Times New Roman" w:hAnsi="Arial" w:cs="Arial"/>
                <w:lang w:val="sr-Cyrl-CS"/>
              </w:rPr>
              <w:t>за заступање понуђача</w:t>
            </w:r>
            <w:r w:rsidRPr="00990B95">
              <w:rPr>
                <w:rFonts w:ascii="Arial" w:eastAsia="Times New Roman" w:hAnsi="Arial" w:cs="Arial"/>
                <w:lang w:val="en-US"/>
              </w:rPr>
              <w:t xml:space="preserve"> и оверена печатом. </w:t>
            </w:r>
          </w:p>
          <w:p w:rsidR="002D4169" w:rsidRPr="00990B95" w:rsidRDefault="002D4169" w:rsidP="00F16544">
            <w:pPr>
              <w:numPr>
                <w:ilvl w:val="0"/>
                <w:numId w:val="47"/>
              </w:numPr>
              <w:snapToGrid w:val="0"/>
              <w:spacing w:before="120" w:after="0" w:line="240" w:lineRule="auto"/>
              <w:jc w:val="both"/>
              <w:rPr>
                <w:rFonts w:ascii="Arial" w:eastAsia="Times New Roman" w:hAnsi="Arial" w:cs="Arial"/>
                <w:lang w:val="en-US"/>
              </w:rPr>
            </w:pPr>
            <w:r w:rsidRPr="00990B95">
              <w:rPr>
                <w:rFonts w:ascii="Arial" w:eastAsia="Times New Roman" w:hAnsi="Arial" w:cs="Arial"/>
                <w:lang w:val="en-US"/>
              </w:rPr>
              <w:t xml:space="preserve">Уколико понуду подноси група понуђача, Изјава мора бити </w:t>
            </w:r>
            <w:r w:rsidRPr="00990B95">
              <w:rPr>
                <w:rFonts w:ascii="Arial" w:eastAsia="Times New Roman" w:hAnsi="Arial" w:cs="Arial"/>
                <w:lang w:val="sr-Cyrl-CS"/>
              </w:rPr>
              <w:t>достављена за сваког члана групе понуђача. Изјава мора бити</w:t>
            </w:r>
            <w:r w:rsidRPr="00990B95">
              <w:rPr>
                <w:rFonts w:ascii="Arial" w:eastAsia="Times New Roman" w:hAnsi="Arial" w:cs="Arial"/>
                <w:lang w:val="en-US"/>
              </w:rPr>
              <w:t xml:space="preserve"> потписана од стране овлашћеног лица </w:t>
            </w:r>
            <w:r w:rsidRPr="00990B95">
              <w:rPr>
                <w:rFonts w:ascii="Arial" w:eastAsia="Times New Roman" w:hAnsi="Arial" w:cs="Arial"/>
                <w:lang w:val="sr-Cyrl-CS"/>
              </w:rPr>
              <w:t xml:space="preserve">за заступање </w:t>
            </w:r>
            <w:r w:rsidRPr="00990B95">
              <w:rPr>
                <w:rFonts w:ascii="Arial" w:eastAsia="Times New Roman" w:hAnsi="Arial" w:cs="Arial"/>
                <w:lang w:val="en-US"/>
              </w:rPr>
              <w:t xml:space="preserve">понуђача из групе понуђача и оверена печатом.  </w:t>
            </w:r>
          </w:p>
          <w:p w:rsidR="002D4169" w:rsidRPr="00990B95" w:rsidRDefault="002D4169" w:rsidP="00F16544">
            <w:pPr>
              <w:numPr>
                <w:ilvl w:val="0"/>
                <w:numId w:val="47"/>
              </w:numPr>
              <w:snapToGrid w:val="0"/>
              <w:spacing w:before="120" w:after="0" w:line="240" w:lineRule="auto"/>
              <w:jc w:val="both"/>
              <w:rPr>
                <w:rFonts w:ascii="Arial" w:eastAsia="Times New Roman" w:hAnsi="Arial" w:cs="Arial"/>
                <w:lang w:val="en-US"/>
              </w:rPr>
            </w:pPr>
            <w:r w:rsidRPr="00990B95">
              <w:rPr>
                <w:rFonts w:ascii="Arial" w:eastAsia="Times New Roman" w:hAnsi="Arial" w:cs="Arial"/>
                <w:lang w:val="en-US"/>
              </w:rPr>
              <w:t xml:space="preserve">Уколико понуђач подноси понуду са подизвођачем, Изјава мора бити </w:t>
            </w:r>
            <w:r w:rsidRPr="00990B95">
              <w:rPr>
                <w:rFonts w:ascii="Arial" w:eastAsia="Times New Roman" w:hAnsi="Arial" w:cs="Arial"/>
                <w:lang w:val="sr-Cyrl-CS"/>
              </w:rPr>
              <w:t xml:space="preserve">достављена и за сваког </w:t>
            </w:r>
            <w:r w:rsidRPr="00990B95">
              <w:rPr>
                <w:rFonts w:ascii="Arial" w:eastAsia="Times New Roman" w:hAnsi="Arial" w:cs="Arial"/>
                <w:lang w:val="en-US"/>
              </w:rPr>
              <w:t>подизвођача.</w:t>
            </w:r>
            <w:r w:rsidRPr="00990B95">
              <w:rPr>
                <w:rFonts w:ascii="Arial" w:eastAsia="Times New Roman" w:hAnsi="Arial" w:cs="Arial"/>
                <w:lang w:val="sr-Cyrl-CS"/>
              </w:rPr>
              <w:t xml:space="preserve"> Изјава мора бити</w:t>
            </w:r>
            <w:r w:rsidRPr="00990B95">
              <w:rPr>
                <w:rFonts w:ascii="Arial" w:eastAsia="Times New Roman" w:hAnsi="Arial" w:cs="Arial"/>
                <w:lang w:val="en-US"/>
              </w:rPr>
              <w:t xml:space="preserve"> потписана од стране овлашћеног лица </w:t>
            </w:r>
            <w:r w:rsidRPr="00990B95">
              <w:rPr>
                <w:rFonts w:ascii="Arial" w:eastAsia="Times New Roman" w:hAnsi="Arial" w:cs="Arial"/>
                <w:lang w:val="sr-Cyrl-CS"/>
              </w:rPr>
              <w:t xml:space="preserve">за заступање </w:t>
            </w:r>
            <w:r w:rsidRPr="00990B95">
              <w:rPr>
                <w:rFonts w:ascii="Arial" w:eastAsia="Times New Roman" w:hAnsi="Arial" w:cs="Arial"/>
                <w:lang w:val="en-US"/>
              </w:rPr>
              <w:t xml:space="preserve">подизвођача и оверена печатом. </w:t>
            </w:r>
          </w:p>
          <w:p w:rsidR="002D4169" w:rsidRPr="00990B95" w:rsidRDefault="002D4169" w:rsidP="008B672A">
            <w:pPr>
              <w:snapToGrid w:val="0"/>
              <w:spacing w:before="120" w:after="0" w:line="240" w:lineRule="auto"/>
              <w:jc w:val="both"/>
              <w:rPr>
                <w:rFonts w:ascii="Arial" w:eastAsia="Times New Roman" w:hAnsi="Arial" w:cs="Arial"/>
                <w:lang w:val="en-US"/>
              </w:rPr>
            </w:pPr>
            <w:r w:rsidRPr="00990B95">
              <w:rPr>
                <w:rFonts w:ascii="Arial" w:eastAsia="Times New Roman" w:hAnsi="Arial" w:cs="Arial"/>
                <w:lang w:val="en-US"/>
              </w:rPr>
              <w:t xml:space="preserve"> </w:t>
            </w:r>
          </w:p>
        </w:tc>
      </w:tr>
    </w:tbl>
    <w:p w:rsidR="002D4169" w:rsidRPr="00990B95" w:rsidRDefault="002D4169" w:rsidP="002D4169">
      <w:pPr>
        <w:spacing w:after="0" w:line="240" w:lineRule="auto"/>
        <w:rPr>
          <w:rFonts w:ascii="Arial" w:eastAsia="Times New Roman" w:hAnsi="Arial" w:cs="Arial"/>
          <w:b/>
          <w:lang w:eastAsia="hr-HR"/>
        </w:rPr>
      </w:pPr>
    </w:p>
    <w:p w:rsidR="002D4169" w:rsidRPr="00990B95" w:rsidRDefault="002D4169" w:rsidP="002D4169">
      <w:pPr>
        <w:autoSpaceDE w:val="0"/>
        <w:autoSpaceDN w:val="0"/>
        <w:adjustRightInd w:val="0"/>
        <w:spacing w:after="0" w:line="240" w:lineRule="auto"/>
        <w:jc w:val="both"/>
        <w:rPr>
          <w:rFonts w:ascii="Arial" w:eastAsia="TimesNewRomanPS-BoldMT" w:hAnsi="Arial" w:cs="Arial"/>
          <w:b/>
          <w:bCs/>
          <w:u w:val="single"/>
          <w:lang w:eastAsia="hr-HR"/>
        </w:rPr>
      </w:pPr>
      <w:r w:rsidRPr="00990B95">
        <w:rPr>
          <w:rFonts w:ascii="Arial" w:eastAsia="TimesNewRomanPS-BoldMT" w:hAnsi="Arial" w:cs="Arial"/>
          <w:b/>
          <w:bCs/>
          <w:u w:val="single"/>
          <w:lang w:val="sr-Cyrl-CS" w:eastAsia="hr-HR"/>
        </w:rPr>
        <w:t>Допунске напомене:</w:t>
      </w:r>
    </w:p>
    <w:p w:rsidR="002D44EC" w:rsidRPr="00990B95" w:rsidRDefault="002D44EC" w:rsidP="002D4169">
      <w:pPr>
        <w:autoSpaceDE w:val="0"/>
        <w:autoSpaceDN w:val="0"/>
        <w:adjustRightInd w:val="0"/>
        <w:spacing w:after="0" w:line="240" w:lineRule="auto"/>
        <w:jc w:val="both"/>
        <w:rPr>
          <w:rFonts w:ascii="Arial" w:eastAsia="TimesNewRomanPS-BoldMT" w:hAnsi="Arial" w:cs="Arial"/>
          <w:b/>
          <w:bCs/>
          <w:u w:val="single"/>
          <w:lang w:eastAsia="hr-HR"/>
        </w:rPr>
      </w:pPr>
    </w:p>
    <w:p w:rsidR="002D4169" w:rsidRPr="00990B95" w:rsidRDefault="002D4169" w:rsidP="00F16544">
      <w:pPr>
        <w:numPr>
          <w:ilvl w:val="0"/>
          <w:numId w:val="35"/>
        </w:numPr>
        <w:spacing w:after="0" w:line="240" w:lineRule="auto"/>
        <w:ind w:left="720"/>
        <w:jc w:val="both"/>
        <w:rPr>
          <w:rFonts w:ascii="Arial" w:eastAsia="TimesNewRomanPSMT" w:hAnsi="Arial" w:cs="Arial"/>
          <w:b/>
          <w:bCs/>
          <w:lang w:val="sr-Cyrl-CS" w:eastAsia="hr-HR"/>
        </w:rPr>
      </w:pPr>
      <w:r w:rsidRPr="00990B95">
        <w:rPr>
          <w:rFonts w:ascii="Arial" w:eastAsia="TimesNewRomanPSMT" w:hAnsi="Arial" w:cs="Arial"/>
          <w:b/>
          <w:bCs/>
          <w:lang w:val="sr-Cyrl-CS" w:eastAsia="hr-HR"/>
        </w:rPr>
        <w:t xml:space="preserve">Понуда понуђача који не докаже да испуњава наведене обавезне </w:t>
      </w:r>
      <w:r w:rsidRPr="00990B95">
        <w:rPr>
          <w:rFonts w:ascii="Arial" w:eastAsia="TimesNewRomanPSMT" w:hAnsi="Arial" w:cs="Arial"/>
          <w:b/>
          <w:bCs/>
          <w:lang w:val="sr-Cyrl-RS" w:eastAsia="hr-HR"/>
        </w:rPr>
        <w:t>услове (тачке од 1 до 4 овог обрасца)</w:t>
      </w:r>
      <w:r w:rsidRPr="00990B95">
        <w:rPr>
          <w:rFonts w:ascii="Arial" w:eastAsia="TimesNewRomanPSMT" w:hAnsi="Arial" w:cs="Arial"/>
          <w:b/>
          <w:bCs/>
          <w:lang w:val="sr-Cyrl-CS" w:eastAsia="hr-HR"/>
        </w:rPr>
        <w:t xml:space="preserve"> </w:t>
      </w:r>
      <w:r w:rsidRPr="00990B95">
        <w:rPr>
          <w:rFonts w:ascii="Arial" w:eastAsia="TimesNewRomanPSMT" w:hAnsi="Arial" w:cs="Arial"/>
          <w:b/>
          <w:bCs/>
          <w:lang w:eastAsia="hr-HR"/>
        </w:rPr>
        <w:t xml:space="preserve"> </w:t>
      </w:r>
      <w:r w:rsidRPr="00990B95">
        <w:rPr>
          <w:rFonts w:ascii="Arial" w:eastAsia="TimesNewRomanPSMT" w:hAnsi="Arial" w:cs="Arial"/>
          <w:b/>
          <w:bCs/>
          <w:lang w:val="sr-Cyrl-CS" w:eastAsia="hr-HR"/>
        </w:rPr>
        <w:t>биће одбијена као неприхватљива.</w:t>
      </w:r>
    </w:p>
    <w:p w:rsidR="002D4169" w:rsidRPr="00990B95"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p>
    <w:p w:rsidR="002D4169" w:rsidRPr="00990B95" w:rsidRDefault="002D4169" w:rsidP="002D4169">
      <w:pPr>
        <w:tabs>
          <w:tab w:val="left" w:pos="-135"/>
          <w:tab w:val="left" w:pos="120"/>
          <w:tab w:val="left" w:pos="330"/>
        </w:tabs>
        <w:spacing w:after="0" w:line="240" w:lineRule="auto"/>
        <w:jc w:val="both"/>
        <w:rPr>
          <w:rFonts w:ascii="Arial" w:eastAsia="TimesNewRomanPSMT" w:hAnsi="Arial" w:cs="Arial"/>
          <w:b/>
          <w:bCs/>
          <w:lang w:val="sr-Cyrl-RS"/>
        </w:rPr>
      </w:pPr>
      <w:r w:rsidRPr="00990B95">
        <w:rPr>
          <w:rFonts w:ascii="Arial" w:eastAsia="TimesNewRomanPSMT" w:hAnsi="Arial" w:cs="Arial"/>
          <w:b/>
          <w:bCs/>
          <w:lang w:val="sr-Cyrl-RS"/>
        </w:rPr>
        <w:t xml:space="preserve">Сходно члану 77. став 4. ЗЈН-а, понуђач доказује испуњеност услова из чл. 75. ЗЈН (тачке 1 - 4 oвог обрасца), достављањем Изјаве којом понуђач под пуном материјалном и кривичном одговорношћу потврђује да испуњава услове. (Доказ:„Потписан и печатом оверен ,,ОБРАЗАЦ ИЗЈАВЕ О ИСПУЊЕНОСТИ УСЛОВА ИЗ ЧЛАНА 75.ЗЈН'', одељак 6. конкурсне документације )  </w:t>
      </w:r>
    </w:p>
    <w:p w:rsidR="002D4169" w:rsidRPr="00990B95" w:rsidRDefault="002D4169" w:rsidP="002D4169">
      <w:pPr>
        <w:autoSpaceDE w:val="0"/>
        <w:autoSpaceDN w:val="0"/>
        <w:adjustRightInd w:val="0"/>
        <w:spacing w:after="0" w:line="240" w:lineRule="auto"/>
        <w:jc w:val="both"/>
        <w:rPr>
          <w:rFonts w:ascii="Arial" w:eastAsia="TimesNewRomanPS-BoldMT" w:hAnsi="Arial" w:cs="Arial"/>
          <w:b/>
          <w:bCs/>
          <w:u w:val="single"/>
          <w:lang w:val="sr-Cyrl-RS" w:eastAsia="hr-HR"/>
        </w:rPr>
      </w:pPr>
    </w:p>
    <w:p w:rsidR="002D4169" w:rsidRPr="00990B95" w:rsidRDefault="002D4169" w:rsidP="002D4169">
      <w:pPr>
        <w:autoSpaceDE w:val="0"/>
        <w:autoSpaceDN w:val="0"/>
        <w:adjustRightInd w:val="0"/>
        <w:spacing w:after="0" w:line="240" w:lineRule="auto"/>
        <w:jc w:val="both"/>
        <w:rPr>
          <w:rFonts w:ascii="Arial" w:eastAsia="TimesNewRomanPS-BoldMT" w:hAnsi="Arial" w:cs="Arial"/>
          <w:b/>
          <w:bCs/>
          <w:u w:val="single"/>
          <w:lang w:val="sr-Cyrl-CS" w:eastAsia="hr-HR"/>
        </w:rPr>
      </w:pPr>
      <w:r w:rsidRPr="00990B95">
        <w:rPr>
          <w:rFonts w:ascii="Arial" w:eastAsia="TimesNewRomanPS-BoldMT" w:hAnsi="Arial" w:cs="Arial"/>
          <w:b/>
          <w:bCs/>
          <w:u w:val="single"/>
          <w:lang w:val="sr-Cyrl-CS" w:eastAsia="hr-HR"/>
        </w:rPr>
        <w:t>ДРУГИ ДОКАЗИ И ОБРАСЦИ КОЈЕ ПОНУЂАЧ МОРА ДА ДОСТАВИ У ПОНУДИ:</w:t>
      </w:r>
    </w:p>
    <w:p w:rsidR="002D4169" w:rsidRPr="00990B95" w:rsidRDefault="002D4169" w:rsidP="00F16544">
      <w:pPr>
        <w:numPr>
          <w:ilvl w:val="0"/>
          <w:numId w:val="36"/>
        </w:numPr>
        <w:tabs>
          <w:tab w:val="left" w:pos="567"/>
        </w:tabs>
        <w:spacing w:after="0" w:line="240" w:lineRule="auto"/>
        <w:ind w:left="714" w:hanging="357"/>
        <w:jc w:val="both"/>
        <w:rPr>
          <w:rFonts w:ascii="Arial" w:eastAsia="Times New Roman" w:hAnsi="Arial" w:cs="Arial"/>
          <w:lang w:val="en-US"/>
        </w:rPr>
      </w:pPr>
      <w:r w:rsidRPr="00990B95">
        <w:rPr>
          <w:rFonts w:ascii="Arial" w:eastAsia="TimesNewRomanPS-BoldMT" w:hAnsi="Arial" w:cs="Arial"/>
          <w:bCs/>
          <w:lang w:val="sr-Cyrl-RS"/>
        </w:rPr>
        <w:t xml:space="preserve">  </w:t>
      </w:r>
      <w:r w:rsidRPr="00990B95">
        <w:rPr>
          <w:rFonts w:ascii="Arial" w:eastAsia="TimesNewRomanPS-BoldMT" w:hAnsi="Arial" w:cs="Arial"/>
          <w:bCs/>
          <w:lang w:val="en-US"/>
        </w:rPr>
        <w:t>Банкарску гаранцију за озбиљност понуде</w:t>
      </w:r>
    </w:p>
    <w:p w:rsidR="002D4169" w:rsidRPr="00990B95" w:rsidRDefault="002D4169" w:rsidP="002D4169">
      <w:pPr>
        <w:tabs>
          <w:tab w:val="num" w:pos="720"/>
        </w:tabs>
        <w:spacing w:after="0" w:line="240" w:lineRule="auto"/>
        <w:ind w:left="714" w:hanging="357"/>
        <w:jc w:val="both"/>
        <w:rPr>
          <w:rFonts w:ascii="Arial" w:eastAsia="Times New Roman" w:hAnsi="Arial" w:cs="Times New Roman"/>
          <w:lang w:val="ru-RU"/>
        </w:rPr>
      </w:pPr>
      <w:r w:rsidRPr="00990B95">
        <w:rPr>
          <w:rFonts w:ascii="Arial" w:eastAsia="Times New Roman" w:hAnsi="Arial" w:cs="Times New Roman"/>
          <w:lang w:val="ru-RU"/>
        </w:rPr>
        <w:t xml:space="preserve">Образац понуде </w:t>
      </w:r>
    </w:p>
    <w:p w:rsidR="002D4169" w:rsidRPr="00990B95" w:rsidRDefault="002D4169" w:rsidP="002D4169">
      <w:pPr>
        <w:tabs>
          <w:tab w:val="num" w:pos="720"/>
        </w:tabs>
        <w:spacing w:after="0" w:line="240" w:lineRule="auto"/>
        <w:ind w:left="714" w:hanging="357"/>
        <w:jc w:val="both"/>
        <w:rPr>
          <w:rFonts w:ascii="Arial" w:eastAsia="Times New Roman" w:hAnsi="Arial" w:cs="Times New Roman"/>
          <w:lang w:val="ru-RU"/>
        </w:rPr>
      </w:pPr>
      <w:r w:rsidRPr="00990B95">
        <w:rPr>
          <w:rFonts w:ascii="Arial" w:eastAsia="Times New Roman" w:hAnsi="Arial" w:cs="Times New Roman"/>
          <w:lang w:val="ru-RU"/>
        </w:rPr>
        <w:t xml:space="preserve">Структура цене </w:t>
      </w:r>
    </w:p>
    <w:p w:rsidR="002D4169" w:rsidRPr="00990B95" w:rsidRDefault="002D4169" w:rsidP="002D4169">
      <w:pPr>
        <w:tabs>
          <w:tab w:val="num" w:pos="720"/>
        </w:tabs>
        <w:spacing w:after="0" w:line="240" w:lineRule="auto"/>
        <w:ind w:left="714" w:hanging="357"/>
        <w:jc w:val="both"/>
        <w:rPr>
          <w:rFonts w:ascii="Arial" w:eastAsia="Times New Roman" w:hAnsi="Arial" w:cs="Times New Roman"/>
          <w:lang w:val="ru-RU"/>
        </w:rPr>
      </w:pPr>
      <w:r w:rsidRPr="00990B95">
        <w:rPr>
          <w:rFonts w:ascii="Arial" w:eastAsia="Times New Roman" w:hAnsi="Arial" w:cs="Times New Roman"/>
          <w:lang w:val="ru-RU"/>
        </w:rPr>
        <w:t>Образац трошкова припреме понуде , ако понуђач захтева надокнаду трошкова у складу са чл.88 Закона</w:t>
      </w:r>
    </w:p>
    <w:p w:rsidR="002D4169" w:rsidRPr="00990B95" w:rsidRDefault="002D4169" w:rsidP="002D4169">
      <w:pPr>
        <w:tabs>
          <w:tab w:val="num" w:pos="720"/>
        </w:tabs>
        <w:spacing w:after="0" w:line="240" w:lineRule="auto"/>
        <w:ind w:left="714" w:hanging="357"/>
        <w:jc w:val="both"/>
        <w:rPr>
          <w:rFonts w:ascii="Arial" w:eastAsia="Times New Roman" w:hAnsi="Arial" w:cs="Times New Roman"/>
          <w:lang w:val="ru-RU"/>
        </w:rPr>
      </w:pPr>
      <w:r w:rsidRPr="00990B95">
        <w:rPr>
          <w:rFonts w:ascii="Arial" w:eastAsia="Times New Roman" w:hAnsi="Arial" w:cs="Times New Roman"/>
          <w:lang w:val="ru-RU"/>
        </w:rPr>
        <w:t xml:space="preserve">Изјава о независној понуди </w:t>
      </w:r>
    </w:p>
    <w:p w:rsidR="002D4169" w:rsidRPr="00990B95" w:rsidRDefault="002D4169" w:rsidP="002D4169">
      <w:pPr>
        <w:tabs>
          <w:tab w:val="num" w:pos="720"/>
        </w:tabs>
        <w:spacing w:after="0" w:line="240" w:lineRule="auto"/>
        <w:ind w:left="714" w:hanging="357"/>
        <w:jc w:val="both"/>
        <w:rPr>
          <w:rFonts w:ascii="Arial" w:eastAsia="Times New Roman" w:hAnsi="Arial" w:cs="Times New Roman"/>
        </w:rPr>
      </w:pPr>
      <w:r w:rsidRPr="00990B95">
        <w:rPr>
          <w:rFonts w:ascii="Arial" w:eastAsia="Times New Roman" w:hAnsi="Arial" w:cs="Times New Roman"/>
          <w:lang w:val="ru-RU"/>
        </w:rPr>
        <w:t xml:space="preserve">Изјава у складу са чланом 75. став 2. Закона </w:t>
      </w:r>
    </w:p>
    <w:p w:rsidR="002D4169" w:rsidRPr="00990B95" w:rsidRDefault="002D4169" w:rsidP="002D4169">
      <w:pPr>
        <w:tabs>
          <w:tab w:val="num" w:pos="720"/>
        </w:tabs>
        <w:spacing w:after="0" w:line="240" w:lineRule="auto"/>
        <w:ind w:left="714" w:hanging="357"/>
        <w:jc w:val="both"/>
        <w:rPr>
          <w:rFonts w:ascii="Arial" w:eastAsia="Times New Roman" w:hAnsi="Arial" w:cs="Times New Roman"/>
          <w:lang w:val="ru-RU"/>
        </w:rPr>
      </w:pPr>
      <w:r w:rsidRPr="00990B95">
        <w:rPr>
          <w:rFonts w:ascii="Arial" w:eastAsia="Times New Roman" w:hAnsi="Arial" w:cs="Times New Roman"/>
          <w:lang w:val="ru-RU"/>
        </w:rPr>
        <w:t xml:space="preserve">Докази о испуњености услова </w:t>
      </w:r>
      <w:r w:rsidRPr="00990B95">
        <w:rPr>
          <w:rFonts w:ascii="Arial" w:eastAsia="Times New Roman" w:hAnsi="Arial" w:cs="Times New Roman"/>
          <w:lang w:val="ru-RU" w:bidi="en-US"/>
        </w:rPr>
        <w:t xml:space="preserve">из чл. 75. </w:t>
      </w:r>
      <w:r w:rsidRPr="00990B95">
        <w:rPr>
          <w:rFonts w:ascii="Arial" w:eastAsia="Times New Roman" w:hAnsi="Arial" w:cs="Times New Roman"/>
          <w:lang w:val="ru-RU"/>
        </w:rPr>
        <w:t xml:space="preserve">Закона у складу са чланом 77. Закона и Одељком </w:t>
      </w:r>
      <w:r w:rsidR="001F4B29" w:rsidRPr="00990B95">
        <w:rPr>
          <w:rFonts w:ascii="Arial" w:eastAsia="Times New Roman" w:hAnsi="Arial" w:cs="Times New Roman"/>
          <w:lang w:val="sr-Cyrl-RS"/>
        </w:rPr>
        <w:t>4</w:t>
      </w:r>
      <w:r w:rsidRPr="00990B95">
        <w:rPr>
          <w:rFonts w:ascii="Arial" w:eastAsia="Times New Roman" w:hAnsi="Arial" w:cs="Times New Roman"/>
          <w:lang w:val="ru-RU"/>
        </w:rPr>
        <w:t>. конкурсне документације</w:t>
      </w:r>
    </w:p>
    <w:p w:rsidR="002D4169" w:rsidRPr="00990B95" w:rsidRDefault="002D4169" w:rsidP="002D4169">
      <w:pPr>
        <w:tabs>
          <w:tab w:val="num" w:pos="720"/>
        </w:tabs>
        <w:spacing w:after="0" w:line="240" w:lineRule="auto"/>
        <w:ind w:left="714" w:hanging="357"/>
        <w:jc w:val="both"/>
        <w:rPr>
          <w:rFonts w:ascii="Arial" w:eastAsia="Times New Roman" w:hAnsi="Arial" w:cs="Times New Roman"/>
          <w:lang w:val="ru-RU"/>
        </w:rPr>
      </w:pPr>
      <w:r w:rsidRPr="00990B95">
        <w:rPr>
          <w:rFonts w:ascii="Arial" w:eastAsia="Times New Roman" w:hAnsi="Arial" w:cs="Times New Roman"/>
          <w:lang w:val="sr-Cyrl-RS"/>
        </w:rPr>
        <w:t>Потписан /печатом оверен модел Уговора.</w:t>
      </w:r>
    </w:p>
    <w:p w:rsidR="002D4169" w:rsidRPr="00990B95" w:rsidRDefault="002D4169" w:rsidP="002D4169">
      <w:pPr>
        <w:tabs>
          <w:tab w:val="left" w:pos="680"/>
        </w:tabs>
        <w:spacing w:after="0" w:line="240" w:lineRule="auto"/>
        <w:jc w:val="both"/>
        <w:rPr>
          <w:rFonts w:ascii="Arial" w:eastAsia="TimesNewRomanPS-BoldMT" w:hAnsi="Arial" w:cs="Arial"/>
          <w:b/>
          <w:bCs/>
          <w:lang w:val="sr-Cyrl-RS" w:eastAsia="hr-HR"/>
        </w:rPr>
      </w:pPr>
    </w:p>
    <w:p w:rsidR="002D4169" w:rsidRPr="00990B95" w:rsidRDefault="002D4169" w:rsidP="002D4169">
      <w:pPr>
        <w:tabs>
          <w:tab w:val="left" w:pos="680"/>
        </w:tabs>
        <w:spacing w:after="0" w:line="240" w:lineRule="auto"/>
        <w:jc w:val="both"/>
        <w:rPr>
          <w:rFonts w:ascii="Arial" w:eastAsia="TimesNewRomanPS-BoldMT" w:hAnsi="Arial" w:cs="Arial"/>
          <w:b/>
          <w:bCs/>
          <w:lang w:val="sr-Cyrl-RS" w:eastAsia="hr-HR"/>
        </w:rPr>
      </w:pPr>
      <w:r w:rsidRPr="00990B95">
        <w:rPr>
          <w:rFonts w:ascii="Arial" w:eastAsia="TimesNewRomanPS-BoldMT" w:hAnsi="Arial" w:cs="Arial"/>
          <w:b/>
          <w:bCs/>
          <w:lang w:val="sr-Cyrl-CS" w:eastAsia="hr-HR"/>
        </w:rPr>
        <w:t>ДОКАЗИ КОЈЕ ПОНУЂАЧИ НЕ МОРАЈУ ДА ДОСТАВЕ:</w:t>
      </w:r>
      <w:r w:rsidRPr="00990B95">
        <w:rPr>
          <w:rFonts w:ascii="Arial" w:eastAsia="TimesNewRomanPS-BoldMT" w:hAnsi="Arial" w:cs="Arial"/>
          <w:b/>
          <w:bCs/>
          <w:lang w:val="en-US"/>
        </w:rPr>
        <w:t xml:space="preserve"> </w:t>
      </w:r>
    </w:p>
    <w:p w:rsidR="002D4169" w:rsidRPr="00990B95" w:rsidRDefault="002D4169" w:rsidP="00F16544">
      <w:pPr>
        <w:numPr>
          <w:ilvl w:val="0"/>
          <w:numId w:val="41"/>
        </w:numPr>
        <w:autoSpaceDE w:val="0"/>
        <w:autoSpaceDN w:val="0"/>
        <w:adjustRightInd w:val="0"/>
        <w:spacing w:after="0" w:line="240" w:lineRule="auto"/>
        <w:ind w:left="720"/>
        <w:contextualSpacing/>
        <w:jc w:val="both"/>
        <w:rPr>
          <w:rFonts w:ascii="Arial" w:eastAsia="TimesNewRomanPS-BoldMT" w:hAnsi="Arial" w:cs="Arial"/>
          <w:lang w:val="en-US"/>
        </w:rPr>
      </w:pPr>
      <w:r w:rsidRPr="00990B95">
        <w:rPr>
          <w:rFonts w:ascii="Arial" w:eastAsia="TimesNewRomanPS-BoldMT" w:hAnsi="Arial" w:cs="Arial"/>
          <w:bCs/>
          <w:lang w:val="en-US"/>
        </w:rPr>
        <w:t>Понуђачи који су регистровани у Регистру понуђача,</w:t>
      </w:r>
      <w:r w:rsidRPr="00990B95">
        <w:rPr>
          <w:rFonts w:ascii="Arial" w:eastAsia="TimesNewRomanPS-BoldMT" w:hAnsi="Arial" w:cs="Arial"/>
          <w:bCs/>
          <w:lang w:val="sr-Cyrl-RS"/>
        </w:rPr>
        <w:t xml:space="preserve"> </w:t>
      </w:r>
      <w:r w:rsidRPr="00990B95">
        <w:rPr>
          <w:rFonts w:ascii="Arial" w:eastAsia="TimesNewRomanPS-BoldMT" w:hAnsi="Arial" w:cs="Arial"/>
          <w:bCs/>
          <w:lang w:val="en-US"/>
        </w:rPr>
        <w:t>а који води Агенција за привредне регистре, нису дужни</w:t>
      </w:r>
      <w:proofErr w:type="gramStart"/>
      <w:r w:rsidRPr="00990B95">
        <w:rPr>
          <w:rFonts w:ascii="Arial" w:eastAsia="TimesNewRomanPS-BoldMT" w:hAnsi="Arial" w:cs="Arial"/>
          <w:bCs/>
          <w:lang w:val="en-US"/>
        </w:rPr>
        <w:t>  да</w:t>
      </w:r>
      <w:proofErr w:type="gramEnd"/>
      <w:r w:rsidRPr="00990B95">
        <w:rPr>
          <w:rFonts w:ascii="Arial" w:eastAsia="TimesNewRomanPS-BoldMT" w:hAnsi="Arial" w:cs="Arial"/>
          <w:bCs/>
          <w:lang w:val="en-US"/>
        </w:rPr>
        <w:t xml:space="preserve"> доставе доказе под бројем 1 до </w:t>
      </w:r>
      <w:r w:rsidRPr="00990B95">
        <w:rPr>
          <w:rFonts w:ascii="Arial" w:eastAsia="TimesNewRomanPS-BoldMT" w:hAnsi="Arial" w:cs="Arial"/>
          <w:bCs/>
          <w:lang w:val="sr-Cyrl-RS"/>
        </w:rPr>
        <w:t xml:space="preserve">3 овог обрасца </w:t>
      </w:r>
      <w:r w:rsidRPr="00990B95">
        <w:rPr>
          <w:rFonts w:ascii="Arial" w:eastAsia="TimesNewRomanPS-BoldMT" w:hAnsi="Arial" w:cs="Arial"/>
          <w:bCs/>
          <w:lang w:val="en-US"/>
        </w:rPr>
        <w:t xml:space="preserve">(члан 75. став. 1. </w:t>
      </w:r>
      <w:proofErr w:type="gramStart"/>
      <w:r w:rsidRPr="00990B95">
        <w:rPr>
          <w:rFonts w:ascii="Arial" w:eastAsia="TimesNewRomanPS-BoldMT" w:hAnsi="Arial" w:cs="Arial"/>
          <w:bCs/>
          <w:lang w:val="en-US"/>
        </w:rPr>
        <w:t>тачка</w:t>
      </w:r>
      <w:proofErr w:type="gramEnd"/>
      <w:r w:rsidRPr="00990B95">
        <w:rPr>
          <w:rFonts w:ascii="Arial" w:eastAsia="TimesNewRomanPS-BoldMT" w:hAnsi="Arial" w:cs="Arial"/>
          <w:bCs/>
          <w:lang w:val="en-US"/>
        </w:rPr>
        <w:t xml:space="preserve"> 1 до </w:t>
      </w:r>
      <w:r w:rsidRPr="00990B95">
        <w:rPr>
          <w:rFonts w:ascii="Arial" w:eastAsia="TimesNewRomanPS-BoldMT" w:hAnsi="Arial" w:cs="Arial"/>
          <w:bCs/>
          <w:lang w:val="sr-Cyrl-RS"/>
        </w:rPr>
        <w:t>4.</w:t>
      </w:r>
      <w:r w:rsidRPr="00990B95">
        <w:rPr>
          <w:rFonts w:ascii="Arial" w:eastAsia="TimesNewRomanPS-BoldMT" w:hAnsi="Arial" w:cs="Arial"/>
          <w:bCs/>
          <w:lang w:val="en-US"/>
        </w:rPr>
        <w:t xml:space="preserve"> ЗЈН). </w:t>
      </w:r>
    </w:p>
    <w:p w:rsidR="002D4169" w:rsidRPr="00990B95" w:rsidRDefault="002D4169" w:rsidP="00F16544">
      <w:pPr>
        <w:numPr>
          <w:ilvl w:val="0"/>
          <w:numId w:val="41"/>
        </w:numPr>
        <w:autoSpaceDE w:val="0"/>
        <w:autoSpaceDN w:val="0"/>
        <w:adjustRightInd w:val="0"/>
        <w:spacing w:after="0" w:line="240" w:lineRule="auto"/>
        <w:ind w:left="720"/>
        <w:contextualSpacing/>
        <w:jc w:val="both"/>
        <w:rPr>
          <w:rFonts w:ascii="Arial" w:eastAsia="TimesNewRomanPS-BoldMT" w:hAnsi="Arial" w:cs="Arial"/>
          <w:lang w:val="en-US"/>
        </w:rPr>
      </w:pPr>
      <w:r w:rsidRPr="00990B95">
        <w:rPr>
          <w:rFonts w:ascii="Arial" w:eastAsia="TimesNewRomanPS-BoldMT" w:hAnsi="Arial" w:cs="Arial"/>
          <w:lang w:val="en-US"/>
        </w:rPr>
        <w:t>Понуђачи који су регистровани у регистру који води Агенција за привредне регистре не морају да доставе доказ под бројем 1. (</w:t>
      </w:r>
      <w:proofErr w:type="gramStart"/>
      <w:r w:rsidRPr="00990B95">
        <w:rPr>
          <w:rFonts w:ascii="Arial" w:eastAsia="TimesNewRomanPS-BoldMT" w:hAnsi="Arial" w:cs="Arial"/>
          <w:lang w:val="en-US"/>
        </w:rPr>
        <w:t>извод</w:t>
      </w:r>
      <w:proofErr w:type="gramEnd"/>
      <w:r w:rsidRPr="00990B95">
        <w:rPr>
          <w:rFonts w:ascii="Arial" w:eastAsia="TimesNewRomanPS-BoldMT" w:hAnsi="Arial" w:cs="Arial"/>
          <w:lang w:val="en-US"/>
        </w:rPr>
        <w:t xml:space="preserve"> из регистра Агенције </w:t>
      </w:r>
      <w:r w:rsidRPr="00990B95">
        <w:rPr>
          <w:rFonts w:ascii="Arial" w:eastAsia="TimesNewRomanPS-BoldMT" w:hAnsi="Arial" w:cs="Arial"/>
          <w:lang w:val="en-US"/>
        </w:rPr>
        <w:lastRenderedPageBreak/>
        <w:t>за привредне регистре), јер је то доказ који је јавно доступан на интернет страници Агенције за привредне регистре.</w:t>
      </w:r>
    </w:p>
    <w:p w:rsidR="002D4169" w:rsidRPr="00990B95" w:rsidRDefault="002D4169" w:rsidP="00F16544">
      <w:pPr>
        <w:numPr>
          <w:ilvl w:val="0"/>
          <w:numId w:val="41"/>
        </w:numPr>
        <w:autoSpaceDE w:val="0"/>
        <w:autoSpaceDN w:val="0"/>
        <w:adjustRightInd w:val="0"/>
        <w:spacing w:after="0" w:line="240" w:lineRule="auto"/>
        <w:ind w:left="720"/>
        <w:contextualSpacing/>
        <w:jc w:val="both"/>
        <w:rPr>
          <w:rFonts w:ascii="Arial" w:eastAsia="TimesNewRomanPS-BoldMT" w:hAnsi="Arial" w:cs="Arial"/>
          <w:lang w:val="en-US"/>
        </w:rPr>
      </w:pPr>
      <w:r w:rsidRPr="00990B95">
        <w:rPr>
          <w:rFonts w:ascii="Arial" w:eastAsia="TimesNewRomanPS-BoldMT" w:hAnsi="Arial" w:cs="Arial"/>
          <w:lang w:val="en-US"/>
        </w:rPr>
        <w:t xml:space="preserve">Наручилац неће одбити понуду као неприхватљиву, уколико не садржи доказ одређен </w:t>
      </w:r>
      <w:r w:rsidRPr="00990B95">
        <w:rPr>
          <w:rFonts w:ascii="Arial" w:eastAsia="TimesNewRomanPS-BoldMT" w:hAnsi="Arial" w:cs="Arial"/>
          <w:lang w:val="sr-Cyrl-RS"/>
        </w:rPr>
        <w:t xml:space="preserve">Законом или </w:t>
      </w:r>
      <w:r w:rsidRPr="00990B95">
        <w:rPr>
          <w:rFonts w:ascii="Arial" w:eastAsia="TimesNewRomanPS-BoldMT" w:hAnsi="Arial" w:cs="Arial"/>
          <w:lang w:val="en-US"/>
        </w:rPr>
        <w:t>конкурсном документацијом, ако понуђач наведе у понуди интернет страницу на којој су подаци који су тражени јавно доступни.</w:t>
      </w:r>
    </w:p>
    <w:p w:rsidR="002D4169" w:rsidRPr="00990B95" w:rsidRDefault="002D4169" w:rsidP="00F16544">
      <w:pPr>
        <w:numPr>
          <w:ilvl w:val="0"/>
          <w:numId w:val="41"/>
        </w:numPr>
        <w:autoSpaceDE w:val="0"/>
        <w:autoSpaceDN w:val="0"/>
        <w:adjustRightInd w:val="0"/>
        <w:spacing w:after="0" w:line="240" w:lineRule="auto"/>
        <w:ind w:left="720"/>
        <w:contextualSpacing/>
        <w:jc w:val="both"/>
        <w:rPr>
          <w:rFonts w:ascii="Arial" w:eastAsia="TimesNewRomanPS-BoldMT" w:hAnsi="Arial" w:cs="Arial"/>
          <w:lang w:val="en-US"/>
        </w:rPr>
      </w:pPr>
      <w:r w:rsidRPr="00990B95">
        <w:rPr>
          <w:rFonts w:ascii="Arial" w:eastAsia="TimesNewRomanPS-BoldMT" w:hAnsi="Arial" w:cs="Arial"/>
          <w:lang w:val="en-US"/>
        </w:rPr>
        <w:t xml:space="preserve">Понуђач не мора да достави образац трошкова припреме понуде (образац бр. </w:t>
      </w:r>
      <w:r w:rsidR="001F4B29" w:rsidRPr="00990B95">
        <w:rPr>
          <w:rFonts w:ascii="Arial" w:eastAsia="TimesNewRomanPS-BoldMT" w:hAnsi="Arial" w:cs="Arial"/>
          <w:lang w:val="sr-Cyrl-RS"/>
        </w:rPr>
        <w:t>6</w:t>
      </w:r>
      <w:r w:rsidRPr="00990B95">
        <w:rPr>
          <w:rFonts w:ascii="Arial" w:eastAsia="TimesNewRomanPS-BoldMT" w:hAnsi="Arial" w:cs="Arial"/>
          <w:lang w:val="en-US"/>
        </w:rPr>
        <w:t>)</w:t>
      </w:r>
    </w:p>
    <w:p w:rsidR="002D4169" w:rsidRPr="00990B95" w:rsidRDefault="002D4169" w:rsidP="002D4169">
      <w:pPr>
        <w:contextualSpacing/>
        <w:jc w:val="both"/>
        <w:rPr>
          <w:rFonts w:ascii="Arial" w:eastAsia="TimesNewRomanPS-BoldMT" w:hAnsi="Arial" w:cs="Arial"/>
          <w:bCs/>
          <w:lang w:val="sr-Cyrl-CS" w:eastAsia="hr-HR"/>
        </w:rPr>
      </w:pPr>
    </w:p>
    <w:p w:rsidR="002D4169" w:rsidRPr="00990B95"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r w:rsidRPr="00990B95">
        <w:rPr>
          <w:rFonts w:ascii="Arial" w:eastAsia="TimesNewRomanPS-BoldMT" w:hAnsi="Arial" w:cs="Arial"/>
          <w:b/>
          <w:bCs/>
          <w:lang w:val="sr-Cyrl-CS" w:eastAsia="hr-HR"/>
        </w:rPr>
        <w:t>ФОРМА ДОКАЗА</w:t>
      </w:r>
    </w:p>
    <w:p w:rsidR="002D4169" w:rsidRPr="00990B95" w:rsidRDefault="002D4169" w:rsidP="00F16544">
      <w:pPr>
        <w:numPr>
          <w:ilvl w:val="0"/>
          <w:numId w:val="42"/>
        </w:numPr>
        <w:autoSpaceDE w:val="0"/>
        <w:autoSpaceDN w:val="0"/>
        <w:adjustRightInd w:val="0"/>
        <w:spacing w:after="0" w:line="240" w:lineRule="auto"/>
        <w:contextualSpacing/>
        <w:jc w:val="both"/>
        <w:rPr>
          <w:rFonts w:ascii="Arial" w:eastAsia="TimesNewRomanPS-BoldMT" w:hAnsi="Arial" w:cs="Arial"/>
          <w:bCs/>
          <w:lang w:val="en-US"/>
        </w:rPr>
      </w:pPr>
      <w:r w:rsidRPr="00990B95">
        <w:rPr>
          <w:rFonts w:ascii="Arial" w:eastAsia="TimesNewRomanPS-BoldMT" w:hAnsi="Arial" w:cs="Arial"/>
          <w:bCs/>
          <w:lang w:val="en-US"/>
        </w:rPr>
        <w:t xml:space="preserve">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w:t>
      </w:r>
      <w:r w:rsidRPr="00990B95">
        <w:rPr>
          <w:rFonts w:ascii="Arial" w:eastAsia="TimesNewRomanPS-BoldMT" w:hAnsi="Arial" w:cs="Arial"/>
          <w:bCs/>
          <w:lang w:val="sr-Cyrl-RS"/>
        </w:rPr>
        <w:t xml:space="preserve">чија је понуда оцењена као најповољнија, </w:t>
      </w:r>
      <w:r w:rsidRPr="00990B95">
        <w:rPr>
          <w:rFonts w:ascii="Arial" w:eastAsia="TimesNewRomanPS-BoldMT" w:hAnsi="Arial" w:cs="Arial"/>
          <w:bCs/>
          <w:lang w:val="en-US"/>
        </w:rPr>
        <w:t>да достави на увид оригинал или оверену к</w:t>
      </w:r>
      <w:r w:rsidRPr="00990B95">
        <w:rPr>
          <w:rFonts w:ascii="Arial" w:eastAsia="TimesNewRomanPS-BoldMT" w:hAnsi="Arial" w:cs="Arial"/>
          <w:bCs/>
          <w:lang w:val="sr-Cyrl-RS"/>
        </w:rPr>
        <w:t>о</w:t>
      </w:r>
      <w:r w:rsidRPr="00990B95">
        <w:rPr>
          <w:rFonts w:ascii="Arial" w:eastAsia="TimesNewRomanPS-BoldMT" w:hAnsi="Arial" w:cs="Arial"/>
          <w:bCs/>
          <w:lang w:val="en-US"/>
        </w:rPr>
        <w:t>пију свих или појединих достављених доказа.</w:t>
      </w:r>
    </w:p>
    <w:p w:rsidR="002D4169" w:rsidRPr="00990B95" w:rsidRDefault="002D4169" w:rsidP="00F16544">
      <w:pPr>
        <w:numPr>
          <w:ilvl w:val="0"/>
          <w:numId w:val="42"/>
        </w:numPr>
        <w:autoSpaceDE w:val="0"/>
        <w:autoSpaceDN w:val="0"/>
        <w:adjustRightInd w:val="0"/>
        <w:spacing w:after="0" w:line="240" w:lineRule="auto"/>
        <w:contextualSpacing/>
        <w:jc w:val="both"/>
        <w:rPr>
          <w:rFonts w:ascii="Arial" w:eastAsia="Times New Roman" w:hAnsi="Arial" w:cs="Arial"/>
          <w:lang w:val="sr-Cyrl-RS"/>
        </w:rPr>
      </w:pPr>
      <w:r w:rsidRPr="00990B95">
        <w:rPr>
          <w:rFonts w:ascii="Arial" w:eastAsia="TimesNewRomanPS-BoldMT" w:hAnsi="Arial" w:cs="Arial"/>
          <w:bCs/>
          <w:lang w:val="sr-Cyrl-RS" w:eastAsia="hr-HR"/>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као и у</w:t>
      </w:r>
      <w:r w:rsidRPr="00990B95">
        <w:rPr>
          <w:rFonts w:ascii="Cambria" w:eastAsia="Times New Roman" w:hAnsi="Cambria" w:cs="Times New Roman"/>
          <w:bCs/>
          <w:lang w:val="en-US"/>
        </w:rPr>
        <w:t xml:space="preserve">  </w:t>
      </w:r>
      <w:r w:rsidRPr="00990B95">
        <w:rPr>
          <w:rFonts w:ascii="Arial" w:eastAsia="Times New Roman" w:hAnsi="Arial" w:cs="Arial"/>
          <w:bCs/>
          <w:lang w:val="en-US"/>
        </w:rPr>
        <w:t xml:space="preserve">случају преговарачког поступка из члана 36. </w:t>
      </w:r>
      <w:proofErr w:type="gramStart"/>
      <w:r w:rsidRPr="00990B95">
        <w:rPr>
          <w:rFonts w:ascii="Arial" w:eastAsia="Times New Roman" w:hAnsi="Arial" w:cs="Arial"/>
          <w:bCs/>
          <w:lang w:val="en-US"/>
        </w:rPr>
        <w:t>став</w:t>
      </w:r>
      <w:proofErr w:type="gramEnd"/>
      <w:r w:rsidRPr="00990B95">
        <w:rPr>
          <w:rFonts w:ascii="Arial" w:eastAsia="Times New Roman" w:hAnsi="Arial" w:cs="Arial"/>
          <w:bCs/>
          <w:lang w:val="en-US"/>
        </w:rPr>
        <w:t xml:space="preserve"> 1. </w:t>
      </w:r>
      <w:proofErr w:type="gramStart"/>
      <w:r w:rsidRPr="00990B95">
        <w:rPr>
          <w:rFonts w:ascii="Arial" w:eastAsia="Times New Roman" w:hAnsi="Arial" w:cs="Arial"/>
          <w:bCs/>
          <w:lang w:val="en-US"/>
        </w:rPr>
        <w:t>тач</w:t>
      </w:r>
      <w:proofErr w:type="gramEnd"/>
      <w:r w:rsidRPr="00990B95">
        <w:rPr>
          <w:rFonts w:ascii="Arial" w:eastAsia="Times New Roman" w:hAnsi="Arial" w:cs="Arial"/>
          <w:bCs/>
          <w:lang w:val="en-US"/>
        </w:rPr>
        <w:t xml:space="preserve">. 2) </w:t>
      </w:r>
      <w:proofErr w:type="gramStart"/>
      <w:r w:rsidRPr="00990B95">
        <w:rPr>
          <w:rFonts w:ascii="Arial" w:eastAsia="Times New Roman" w:hAnsi="Arial" w:cs="Arial"/>
          <w:bCs/>
          <w:lang w:val="en-US"/>
        </w:rPr>
        <w:t>и</w:t>
      </w:r>
      <w:proofErr w:type="gramEnd"/>
      <w:r w:rsidRPr="00990B95">
        <w:rPr>
          <w:rFonts w:ascii="Arial" w:eastAsia="Times New Roman" w:hAnsi="Arial" w:cs="Arial"/>
          <w:bCs/>
          <w:lang w:val="en-US"/>
        </w:rPr>
        <w:t xml:space="preserve"> 3) </w:t>
      </w:r>
      <w:r w:rsidRPr="00990B95">
        <w:rPr>
          <w:rFonts w:ascii="Arial" w:eastAsia="Times New Roman" w:hAnsi="Arial" w:cs="Arial"/>
          <w:bCs/>
          <w:lang w:val="sr-Cyrl-RS"/>
        </w:rPr>
        <w:t>ЗЈН</w:t>
      </w:r>
      <w:r w:rsidRPr="00990B95">
        <w:rPr>
          <w:rFonts w:ascii="Arial" w:eastAsia="Times New Roman" w:hAnsi="Arial" w:cs="Arial"/>
          <w:bCs/>
          <w:lang w:val="en-US"/>
        </w:rPr>
        <w:t xml:space="preserve"> чија је процењена вредност мања од износа из члана 39. </w:t>
      </w:r>
      <w:proofErr w:type="gramStart"/>
      <w:r w:rsidRPr="00990B95">
        <w:rPr>
          <w:rFonts w:ascii="Arial" w:eastAsia="Times New Roman" w:hAnsi="Arial" w:cs="Arial"/>
          <w:bCs/>
          <w:lang w:val="en-US"/>
        </w:rPr>
        <w:t>став</w:t>
      </w:r>
      <w:proofErr w:type="gramEnd"/>
      <w:r w:rsidRPr="00990B95">
        <w:rPr>
          <w:rFonts w:ascii="Arial" w:eastAsia="Times New Roman" w:hAnsi="Arial" w:cs="Arial"/>
          <w:bCs/>
          <w:lang w:val="en-US"/>
        </w:rPr>
        <w:t xml:space="preserve"> 1. </w:t>
      </w:r>
      <w:r w:rsidRPr="00990B95">
        <w:rPr>
          <w:rFonts w:ascii="Arial" w:eastAsia="Times New Roman" w:hAnsi="Arial" w:cs="Arial"/>
          <w:bCs/>
          <w:lang w:val="sr-Cyrl-RS"/>
        </w:rPr>
        <w:t>ЗЈН (5.000.000,00 дин без ПДВ-а)</w:t>
      </w:r>
    </w:p>
    <w:p w:rsidR="002D4169" w:rsidRPr="00990B95" w:rsidRDefault="002D4169" w:rsidP="00F16544">
      <w:pPr>
        <w:numPr>
          <w:ilvl w:val="0"/>
          <w:numId w:val="42"/>
        </w:numPr>
        <w:autoSpaceDE w:val="0"/>
        <w:autoSpaceDN w:val="0"/>
        <w:adjustRightInd w:val="0"/>
        <w:spacing w:after="0" w:line="240" w:lineRule="auto"/>
        <w:contextualSpacing/>
        <w:jc w:val="both"/>
        <w:rPr>
          <w:rFonts w:ascii="Arial" w:eastAsia="TimesNewRomanPS-BoldMT" w:hAnsi="Arial" w:cs="Arial"/>
          <w:bCs/>
          <w:lang w:val="en-US"/>
        </w:rPr>
      </w:pPr>
      <w:r w:rsidRPr="00990B95">
        <w:rPr>
          <w:rFonts w:ascii="Arial" w:eastAsia="TimesNewRomanPS-BoldMT" w:hAnsi="Arial" w:cs="Arial"/>
          <w:bCs/>
          <w:lang w:val="sr-Cyrl-RS"/>
        </w:rPr>
        <w:t>Ако понуђач у остављеном примереном року, који не може бити краћи од 5 (пет) дана, не достави доказе из става 1. и 2., наручилац ће његову понуду одбити као неприхватљиву.</w:t>
      </w:r>
    </w:p>
    <w:p w:rsidR="002D4169" w:rsidRPr="00990B95" w:rsidRDefault="002D4169" w:rsidP="002D4169">
      <w:pPr>
        <w:autoSpaceDE w:val="0"/>
        <w:autoSpaceDN w:val="0"/>
        <w:adjustRightInd w:val="0"/>
        <w:spacing w:after="0" w:line="240" w:lineRule="auto"/>
        <w:jc w:val="both"/>
        <w:rPr>
          <w:rFonts w:ascii="Arial" w:eastAsia="TimesNewRomanPS-BoldMT" w:hAnsi="Arial" w:cs="Arial"/>
          <w:b/>
          <w:bCs/>
          <w:lang w:val="sr-Cyrl-CS" w:eastAsia="hr-HR"/>
        </w:rPr>
      </w:pPr>
    </w:p>
    <w:p w:rsidR="002D4169" w:rsidRPr="00990B95"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r w:rsidRPr="00990B95">
        <w:rPr>
          <w:rFonts w:ascii="Arial" w:eastAsia="TimesNewRomanPS-BoldMT" w:hAnsi="Arial" w:cs="Arial"/>
          <w:b/>
          <w:bCs/>
          <w:lang w:val="sr-Cyrl-CS" w:eastAsia="hr-HR"/>
        </w:rPr>
        <w:t>СТРАНИ ПОНУЂАЧИ</w:t>
      </w:r>
      <w:r w:rsidRPr="00990B95">
        <w:rPr>
          <w:rFonts w:ascii="Arial" w:eastAsia="TimesNewRomanPS-BoldMT" w:hAnsi="Arial" w:cs="Arial"/>
          <w:b/>
          <w:bCs/>
          <w:lang w:val="sr-Cyrl-RS" w:eastAsia="hr-HR"/>
        </w:rPr>
        <w:t xml:space="preserve"> </w:t>
      </w:r>
    </w:p>
    <w:p w:rsidR="002D4169" w:rsidRPr="00990B95" w:rsidRDefault="002D4169" w:rsidP="00F16544">
      <w:pPr>
        <w:numPr>
          <w:ilvl w:val="0"/>
          <w:numId w:val="43"/>
        </w:numPr>
        <w:autoSpaceDE w:val="0"/>
        <w:autoSpaceDN w:val="0"/>
        <w:adjustRightInd w:val="0"/>
        <w:spacing w:after="0" w:line="240" w:lineRule="auto"/>
        <w:contextualSpacing/>
        <w:jc w:val="both"/>
        <w:rPr>
          <w:rFonts w:ascii="Arial" w:eastAsia="TimesNewRomanPSMT" w:hAnsi="Arial" w:cs="Arial"/>
          <w:bCs/>
          <w:lang w:val="en-US"/>
        </w:rPr>
      </w:pPr>
      <w:r w:rsidRPr="00990B95">
        <w:rPr>
          <w:rFonts w:ascii="Arial" w:eastAsia="TimesNewRomanPSMT" w:hAnsi="Arial" w:cs="Arial"/>
          <w:bCs/>
          <w:lang w:val="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4169" w:rsidRPr="00990B95" w:rsidRDefault="002D4169" w:rsidP="00F16544">
      <w:pPr>
        <w:numPr>
          <w:ilvl w:val="0"/>
          <w:numId w:val="43"/>
        </w:numPr>
        <w:autoSpaceDE w:val="0"/>
        <w:autoSpaceDN w:val="0"/>
        <w:adjustRightInd w:val="0"/>
        <w:spacing w:after="0" w:line="240" w:lineRule="auto"/>
        <w:contextualSpacing/>
        <w:jc w:val="both"/>
        <w:rPr>
          <w:rFonts w:ascii="Arial" w:eastAsia="TimesNewRomanPSMT" w:hAnsi="Arial" w:cs="Arial"/>
          <w:bCs/>
          <w:lang w:val="en-US"/>
        </w:rPr>
      </w:pPr>
      <w:r w:rsidRPr="00990B95">
        <w:rPr>
          <w:rFonts w:ascii="Arial" w:eastAsia="TimesNewRomanPS-BoldMT" w:hAnsi="Arial" w:cs="Arial"/>
          <w:bCs/>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90B95">
        <w:rPr>
          <w:rFonts w:ascii="Arial" w:eastAsia="TimesNewRomanPSMT" w:hAnsi="Arial" w:cs="Arial"/>
          <w:bCs/>
          <w:lang w:val="en-US"/>
        </w:rPr>
        <w:t>.</w:t>
      </w:r>
    </w:p>
    <w:p w:rsidR="002D4169" w:rsidRPr="00990B95" w:rsidRDefault="002D4169" w:rsidP="002D4169">
      <w:pPr>
        <w:autoSpaceDE w:val="0"/>
        <w:autoSpaceDN w:val="0"/>
        <w:adjustRightInd w:val="0"/>
        <w:spacing w:after="0" w:line="240" w:lineRule="auto"/>
        <w:jc w:val="both"/>
        <w:rPr>
          <w:rFonts w:ascii="Arial" w:eastAsia="TimesNewRomanPSMT" w:hAnsi="Arial" w:cs="Arial"/>
          <w:b/>
          <w:bCs/>
          <w:lang w:val="en-US"/>
        </w:rPr>
      </w:pPr>
    </w:p>
    <w:p w:rsidR="002D4169" w:rsidRPr="00990B95" w:rsidRDefault="002D4169" w:rsidP="002D4169">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ПРОМЕНЕ</w:t>
      </w:r>
    </w:p>
    <w:p w:rsidR="002D4169" w:rsidRPr="00990B95" w:rsidRDefault="002D4169" w:rsidP="002D4169">
      <w:pPr>
        <w:autoSpaceDE w:val="0"/>
        <w:autoSpaceDN w:val="0"/>
        <w:adjustRightInd w:val="0"/>
        <w:spacing w:after="0" w:line="240" w:lineRule="auto"/>
        <w:jc w:val="both"/>
        <w:rPr>
          <w:rFonts w:ascii="Arial" w:eastAsia="TimesNewRomanPSMT" w:hAnsi="Arial" w:cs="Arial"/>
          <w:b/>
          <w:bCs/>
          <w:lang w:val="sr-Cyrl-RS" w:eastAsia="hr-HR"/>
        </w:rPr>
      </w:pPr>
    </w:p>
    <w:p w:rsidR="000E4963" w:rsidRPr="00990B95" w:rsidRDefault="002D4169" w:rsidP="00F16544">
      <w:pPr>
        <w:numPr>
          <w:ilvl w:val="0"/>
          <w:numId w:val="44"/>
        </w:numPr>
        <w:tabs>
          <w:tab w:val="left" w:pos="680"/>
        </w:tabs>
        <w:spacing w:after="0" w:line="240" w:lineRule="auto"/>
        <w:contextualSpacing/>
        <w:jc w:val="both"/>
        <w:rPr>
          <w:rFonts w:ascii="Arial" w:eastAsia="TimesNewRomanPSMT" w:hAnsi="Arial" w:cs="Arial"/>
          <w:bCs/>
          <w:lang w:val="en-US"/>
        </w:rPr>
      </w:pPr>
      <w:r w:rsidRPr="00990B95">
        <w:rPr>
          <w:rFonts w:ascii="Arial" w:eastAsia="TimesNewRomanPSMT" w:hAnsi="Arial" w:cs="Arial"/>
          <w:bCs/>
          <w:lang w:val="en-US"/>
        </w:rPr>
        <w:t>Понуђач</w:t>
      </w:r>
      <w:r w:rsidRPr="00990B95">
        <w:rPr>
          <w:rFonts w:ascii="Arial" w:eastAsia="TimesNewRomanPSMT" w:hAnsi="Arial" w:cs="Arial"/>
          <w:bCs/>
          <w:lang w:val="sr-Cyrl-CS"/>
        </w:rPr>
        <w:t xml:space="preserve"> односно добављач </w:t>
      </w:r>
      <w:r w:rsidRPr="00990B95">
        <w:rPr>
          <w:rFonts w:ascii="Arial" w:eastAsia="TimesNewRomanPSMT" w:hAnsi="Arial" w:cs="Arial"/>
          <w:bCs/>
          <w:lang w:val="en-US"/>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4169" w:rsidRPr="00990B95" w:rsidRDefault="000E4963" w:rsidP="000E4963">
      <w:pPr>
        <w:rPr>
          <w:rFonts w:ascii="Arial" w:eastAsia="TimesNewRomanPSMT" w:hAnsi="Arial" w:cs="Arial"/>
          <w:bCs/>
          <w:lang w:val="en-US"/>
        </w:rPr>
      </w:pPr>
      <w:r w:rsidRPr="00990B95">
        <w:rPr>
          <w:rFonts w:ascii="Arial" w:eastAsia="TimesNewRomanPSMT" w:hAnsi="Arial" w:cs="Arial"/>
          <w:bCs/>
          <w:lang w:val="en-US"/>
        </w:rPr>
        <w:br w:type="page"/>
      </w:r>
    </w:p>
    <w:p w:rsidR="002D4169" w:rsidRPr="00990B95" w:rsidRDefault="002D4169" w:rsidP="002D4169">
      <w:pPr>
        <w:tabs>
          <w:tab w:val="left" w:pos="680"/>
        </w:tabs>
        <w:spacing w:after="0" w:line="240" w:lineRule="auto"/>
        <w:contextualSpacing/>
        <w:jc w:val="both"/>
        <w:rPr>
          <w:rFonts w:ascii="Arial" w:eastAsia="TimesNewRomanPSMT" w:hAnsi="Arial" w:cs="Arial"/>
          <w:b/>
          <w:bCs/>
          <w:lang w:val="sr-Cyrl-RS"/>
        </w:rPr>
      </w:pPr>
    </w:p>
    <w:p w:rsidR="00BF0BB8" w:rsidRPr="00990B95" w:rsidRDefault="00BF0BB8" w:rsidP="00BF0BB8">
      <w:pPr>
        <w:spacing w:after="0" w:line="240" w:lineRule="auto"/>
        <w:jc w:val="center"/>
        <w:rPr>
          <w:rFonts w:ascii="Arial" w:eastAsia="Times New Roman" w:hAnsi="Arial" w:cs="Arial"/>
          <w:b/>
          <w:lang w:val="sr-Cyrl-RS" w:eastAsia="hr-HR"/>
        </w:rPr>
      </w:pPr>
    </w:p>
    <w:p w:rsidR="0040329F" w:rsidRPr="00990B95" w:rsidRDefault="0040329F" w:rsidP="00F16544">
      <w:pPr>
        <w:pStyle w:val="ListParagraph"/>
        <w:numPr>
          <w:ilvl w:val="0"/>
          <w:numId w:val="30"/>
        </w:numPr>
        <w:autoSpaceDE w:val="0"/>
        <w:autoSpaceDN w:val="0"/>
        <w:adjustRightInd w:val="0"/>
        <w:jc w:val="both"/>
        <w:rPr>
          <w:rFonts w:ascii="Arial" w:eastAsia="TimesNewRomanPSMT" w:hAnsi="Arial" w:cs="Arial"/>
          <w:b/>
          <w:bCs/>
          <w:iCs/>
          <w:u w:val="single"/>
        </w:rPr>
      </w:pPr>
      <w:r w:rsidRPr="00990B95">
        <w:rPr>
          <w:rFonts w:ascii="Arial" w:eastAsia="TimesNewRomanPSMT" w:hAnsi="Arial" w:cs="Arial"/>
          <w:b/>
          <w:bCs/>
          <w:iCs/>
          <w:u w:val="single"/>
        </w:rPr>
        <w:t>УПУТСТВО ПОНУЂАЧИМА КАКО ДА САЧИНЕ ПОНУДУ</w:t>
      </w:r>
    </w:p>
    <w:p w:rsidR="002D4169" w:rsidRPr="00990B95" w:rsidRDefault="002D4169" w:rsidP="0040329F">
      <w:pPr>
        <w:autoSpaceDE w:val="0"/>
        <w:autoSpaceDN w:val="0"/>
        <w:adjustRightInd w:val="0"/>
        <w:spacing w:after="0" w:line="240" w:lineRule="auto"/>
        <w:jc w:val="both"/>
        <w:rPr>
          <w:rFonts w:ascii="Arial" w:eastAsia="TimesNewRomanPSMT" w:hAnsi="Arial" w:cs="Arial"/>
          <w:b/>
          <w:bCs/>
          <w:iCs/>
          <w:u w:val="single"/>
          <w:lang w:val="sr-Cyrl-CS" w:eastAsia="hr-HR"/>
        </w:rPr>
      </w:pPr>
    </w:p>
    <w:p w:rsidR="0040329F" w:rsidRPr="00990B95" w:rsidRDefault="0040329F" w:rsidP="0040329F">
      <w:pPr>
        <w:autoSpaceDE w:val="0"/>
        <w:autoSpaceDN w:val="0"/>
        <w:adjustRightInd w:val="0"/>
        <w:spacing w:after="0" w:line="240" w:lineRule="auto"/>
        <w:jc w:val="both"/>
        <w:rPr>
          <w:rFonts w:ascii="Arial" w:eastAsia="TimesNewRomanPSMT" w:hAnsi="Arial" w:cs="Arial"/>
          <w:bCs/>
          <w:iCs/>
          <w:lang w:val="sr-Cyrl-CS" w:eastAsia="hr-HR"/>
        </w:rPr>
      </w:pPr>
      <w:r w:rsidRPr="00990B95">
        <w:rPr>
          <w:rFonts w:ascii="Arial" w:eastAsia="TimesNewRomanPSMT" w:hAnsi="Arial" w:cs="Arial"/>
          <w:bCs/>
          <w:iCs/>
          <w:lang w:val="sr-Cyrl-CS" w:eastAsia="hr-HR"/>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29F" w:rsidRPr="00990B95" w:rsidRDefault="0040329F" w:rsidP="0040329F">
      <w:pPr>
        <w:autoSpaceDE w:val="0"/>
        <w:autoSpaceDN w:val="0"/>
        <w:adjustRightInd w:val="0"/>
        <w:spacing w:after="0" w:line="240" w:lineRule="auto"/>
        <w:jc w:val="both"/>
        <w:rPr>
          <w:rFonts w:ascii="Arial" w:eastAsia="TimesNewRomanPSMT" w:hAnsi="Arial" w:cs="Arial"/>
          <w:bCs/>
          <w:iCs/>
          <w:lang w:val="sr-Cyrl-CS" w:eastAsia="hr-HR"/>
        </w:rPr>
      </w:pPr>
      <w:r w:rsidRPr="00990B95">
        <w:rPr>
          <w:rFonts w:ascii="Arial" w:eastAsia="TimesNewRomanPSMT" w:hAnsi="Arial" w:cs="Arial"/>
          <w:bCs/>
          <w:iCs/>
          <w:lang w:val="sr-Cyrl-CS" w:eastAsia="hr-HR"/>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29F" w:rsidRPr="00990B95" w:rsidRDefault="0040329F" w:rsidP="00BF0BB8">
      <w:pPr>
        <w:autoSpaceDE w:val="0"/>
        <w:autoSpaceDN w:val="0"/>
        <w:adjustRightInd w:val="0"/>
        <w:spacing w:after="0" w:line="240" w:lineRule="auto"/>
        <w:jc w:val="both"/>
        <w:rPr>
          <w:rFonts w:ascii="Arial" w:eastAsia="TimesNewRomanPSMT" w:hAnsi="Arial" w:cs="Arial"/>
          <w:bCs/>
          <w:iCs/>
          <w:lang w:val="sr-Cyrl-CS" w:eastAsia="hr-HR"/>
        </w:rPr>
      </w:pPr>
    </w:p>
    <w:p w:rsidR="0040329F" w:rsidRPr="00990B95" w:rsidRDefault="0040329F" w:rsidP="00BF0BB8">
      <w:pPr>
        <w:autoSpaceDE w:val="0"/>
        <w:autoSpaceDN w:val="0"/>
        <w:adjustRightInd w:val="0"/>
        <w:spacing w:after="0" w:line="240" w:lineRule="auto"/>
        <w:jc w:val="both"/>
        <w:rPr>
          <w:rFonts w:ascii="Arial" w:eastAsia="TimesNewRomanPSMT" w:hAnsi="Arial" w:cs="Arial"/>
          <w:b/>
          <w:bCs/>
          <w:i/>
          <w:iCs/>
          <w:u w:val="single"/>
          <w:lang w:val="sr-Cyrl-CS" w:eastAsia="hr-HR"/>
        </w:rPr>
      </w:pPr>
    </w:p>
    <w:p w:rsidR="00AD2EB9" w:rsidRPr="00990B95" w:rsidRDefault="00631342" w:rsidP="00BF0BB8">
      <w:pPr>
        <w:autoSpaceDE w:val="0"/>
        <w:autoSpaceDN w:val="0"/>
        <w:adjustRightInd w:val="0"/>
        <w:spacing w:after="0" w:line="240" w:lineRule="auto"/>
        <w:jc w:val="both"/>
        <w:rPr>
          <w:rFonts w:ascii="Arial" w:eastAsia="TimesNewRomanPSMT" w:hAnsi="Arial" w:cs="Arial"/>
          <w:b/>
          <w:bCs/>
          <w:iCs/>
          <w:lang w:val="sr-Cyrl-CS" w:eastAsia="hr-HR"/>
        </w:rPr>
      </w:pPr>
      <w:r w:rsidRPr="00990B95">
        <w:rPr>
          <w:rFonts w:ascii="Arial" w:eastAsia="TimesNewRomanPSMT" w:hAnsi="Arial" w:cs="Arial"/>
          <w:b/>
          <w:bCs/>
          <w:iCs/>
          <w:lang w:val="sr-Cyrl-CS" w:eastAsia="hr-HR"/>
        </w:rPr>
        <w:t xml:space="preserve">5.1 </w:t>
      </w:r>
      <w:r w:rsidR="0040329F" w:rsidRPr="00990B95">
        <w:rPr>
          <w:rFonts w:ascii="Arial" w:eastAsia="TimesNewRomanPSMT" w:hAnsi="Arial" w:cs="Arial"/>
          <w:b/>
          <w:bCs/>
          <w:iCs/>
          <w:lang w:val="sr-Cyrl-CS" w:eastAsia="hr-HR"/>
        </w:rPr>
        <w:t xml:space="preserve"> </w:t>
      </w:r>
      <w:r w:rsidR="00C14461" w:rsidRPr="00990B95">
        <w:rPr>
          <w:rFonts w:ascii="Arial" w:eastAsia="TimesNewRomanPSMT" w:hAnsi="Arial" w:cs="Arial"/>
          <w:b/>
          <w:bCs/>
          <w:iCs/>
          <w:lang w:val="sr-Cyrl-CS" w:eastAsia="hr-HR"/>
        </w:rPr>
        <w:t>Језик на којем понуда мора бити састављена</w:t>
      </w:r>
    </w:p>
    <w:p w:rsidR="00C14461" w:rsidRPr="00990B95" w:rsidRDefault="00C14461" w:rsidP="00BF0BB8">
      <w:pPr>
        <w:autoSpaceDE w:val="0"/>
        <w:autoSpaceDN w:val="0"/>
        <w:adjustRightInd w:val="0"/>
        <w:spacing w:after="0" w:line="240" w:lineRule="auto"/>
        <w:jc w:val="both"/>
        <w:rPr>
          <w:rFonts w:ascii="Arial" w:eastAsia="TimesNewRomanPSMT" w:hAnsi="Arial" w:cs="Arial"/>
          <w:b/>
          <w:bCs/>
          <w:iCs/>
          <w:lang w:eastAsia="hr-HR"/>
        </w:rPr>
      </w:pPr>
    </w:p>
    <w:p w:rsidR="009A72CC" w:rsidRPr="00990B95" w:rsidRDefault="009A72CC" w:rsidP="009A72CC">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Наручилац је припремио конкурсну документацију на српском језику и водиће поступак јавне набавке на српском језику.</w:t>
      </w:r>
      <w:proofErr w:type="gramEnd"/>
    </w:p>
    <w:p w:rsidR="009A72CC" w:rsidRPr="00990B95" w:rsidRDefault="009A72CC" w:rsidP="009A72CC">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Понуда са свим прилозима мора бити сачињена на српском језику.</w:t>
      </w:r>
      <w:proofErr w:type="gramEnd"/>
    </w:p>
    <w:p w:rsidR="009A72CC" w:rsidRPr="00990B95" w:rsidRDefault="009A72CC" w:rsidP="009A72CC">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Прилози који чине саставни део понуде</w:t>
      </w:r>
      <w:r w:rsidRPr="00990B95">
        <w:rPr>
          <w:rFonts w:ascii="Arial" w:eastAsia="Times New Roman" w:hAnsi="Arial" w:cs="Arial"/>
          <w:lang w:val="sr-Cyrl-RS"/>
        </w:rPr>
        <w:t xml:space="preserve"> </w:t>
      </w:r>
      <w:proofErr w:type="gramStart"/>
      <w:r w:rsidRPr="00990B95">
        <w:rPr>
          <w:rFonts w:ascii="Arial" w:eastAsia="Times New Roman" w:hAnsi="Arial" w:cs="Arial"/>
          <w:lang w:val="sr-Cyrl-RS"/>
        </w:rPr>
        <w:t>( сем</w:t>
      </w:r>
      <w:proofErr w:type="gramEnd"/>
      <w:r w:rsidRPr="00990B95">
        <w:rPr>
          <w:rFonts w:ascii="Arial" w:eastAsia="Times New Roman" w:hAnsi="Arial" w:cs="Arial"/>
          <w:lang w:val="sr-Cyrl-RS"/>
        </w:rPr>
        <w:t xml:space="preserve"> техничких)</w:t>
      </w:r>
      <w:r w:rsidRPr="00990B95">
        <w:rPr>
          <w:rFonts w:ascii="Arial" w:eastAsia="Times New Roman" w:hAnsi="Arial" w:cs="Arial"/>
          <w:lang w:val="en-US"/>
        </w:rPr>
        <w:t xml:space="preserve">, достављају се на српском језику. </w:t>
      </w:r>
      <w:proofErr w:type="gramStart"/>
      <w:r w:rsidRPr="00990B95">
        <w:rPr>
          <w:rFonts w:ascii="Arial" w:eastAsia="Times New Roman" w:hAnsi="Arial" w:cs="Arial"/>
          <w:lang w:val="en-US"/>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roofErr w:type="gramEnd"/>
    </w:p>
    <w:p w:rsidR="009A72CC" w:rsidRPr="00990B95" w:rsidRDefault="009A72CC" w:rsidP="009A72CC">
      <w:pPr>
        <w:tabs>
          <w:tab w:val="left" w:pos="567"/>
        </w:tabs>
        <w:spacing w:after="0" w:line="240" w:lineRule="auto"/>
        <w:jc w:val="both"/>
        <w:rPr>
          <w:rFonts w:ascii="Arial" w:eastAsia="Times New Roman" w:hAnsi="Arial" w:cs="Arial"/>
          <w:lang w:val="sr-Cyrl-RS"/>
        </w:rPr>
      </w:pPr>
      <w:r w:rsidRPr="00990B95">
        <w:rPr>
          <w:rFonts w:ascii="Arial" w:eastAsia="Times New Roman" w:hAnsi="Arial" w:cs="Arial"/>
          <w:lang w:val="en-US"/>
        </w:rPr>
        <w:t>Део понуде који се тиче техничких карактеристика (уколико су ови докази захтевани техничком спецификацијом) може бити достављен</w:t>
      </w:r>
      <w:r w:rsidRPr="00990B95">
        <w:rPr>
          <w:rFonts w:ascii="Arial" w:eastAsia="Times New Roman" w:hAnsi="Arial" w:cs="Arial"/>
          <w:lang w:val="sr-Cyrl-RS"/>
        </w:rPr>
        <w:t xml:space="preserve"> </w:t>
      </w:r>
      <w:proofErr w:type="gramStart"/>
      <w:r w:rsidRPr="00990B95">
        <w:rPr>
          <w:rFonts w:ascii="Arial" w:eastAsia="Times New Roman" w:hAnsi="Arial" w:cs="Arial"/>
          <w:lang w:val="sr-Cyrl-RS"/>
        </w:rPr>
        <w:t>енглеском  језику</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 xml:space="preserve">Уколико се приликом стручне оцене понуда утврди да је документа потребно превести на српски језик, Наручилац ће позвати понуђача да у </w:t>
      </w:r>
      <w:r w:rsidRPr="00990B95">
        <w:rPr>
          <w:rFonts w:ascii="Arial" w:eastAsia="Times New Roman" w:hAnsi="Arial" w:cs="Arial"/>
          <w:lang w:val="sr-Cyrl-RS"/>
        </w:rPr>
        <w:t>примереном</w:t>
      </w:r>
      <w:r w:rsidRPr="00990B95">
        <w:rPr>
          <w:rFonts w:ascii="Arial" w:eastAsia="Times New Roman" w:hAnsi="Arial" w:cs="Arial"/>
          <w:lang w:val="en-US"/>
        </w:rPr>
        <w:t xml:space="preserve"> року изврши превод тог дела понуде.</w:t>
      </w:r>
      <w:proofErr w:type="gramEnd"/>
    </w:p>
    <w:p w:rsidR="0003252E" w:rsidRPr="00990B95" w:rsidRDefault="0003252E" w:rsidP="0003252E">
      <w:pPr>
        <w:autoSpaceDE w:val="0"/>
        <w:autoSpaceDN w:val="0"/>
        <w:adjustRightInd w:val="0"/>
        <w:spacing w:after="0" w:line="240" w:lineRule="auto"/>
        <w:ind w:left="720"/>
        <w:contextualSpacing/>
        <w:jc w:val="both"/>
        <w:rPr>
          <w:rFonts w:ascii="Arial" w:eastAsia="TimesNewRomanPSMT" w:hAnsi="Arial" w:cs="Arial"/>
          <w:bCs/>
        </w:rPr>
      </w:pPr>
      <w:r w:rsidRPr="00990B95">
        <w:rPr>
          <w:rFonts w:ascii="Arial" w:eastAsia="TimesNewRomanPSMT" w:hAnsi="Arial" w:cs="Arial"/>
          <w:bCs/>
        </w:rPr>
        <w:t xml:space="preserve"> </w:t>
      </w:r>
    </w:p>
    <w:p w:rsidR="00AD2EB9" w:rsidRPr="00990B95" w:rsidRDefault="00631342" w:rsidP="00BF0BB8">
      <w:pPr>
        <w:autoSpaceDE w:val="0"/>
        <w:autoSpaceDN w:val="0"/>
        <w:adjustRightInd w:val="0"/>
        <w:spacing w:after="0" w:line="240" w:lineRule="auto"/>
        <w:jc w:val="both"/>
        <w:rPr>
          <w:rFonts w:ascii="Arial" w:eastAsia="TimesNewRomanPS-BoldMT" w:hAnsi="Arial" w:cs="Arial"/>
          <w:b/>
          <w:bCs/>
          <w:i/>
          <w:iCs/>
          <w:lang w:eastAsia="hr-HR"/>
        </w:rPr>
      </w:pPr>
      <w:r w:rsidRPr="00990B95">
        <w:rPr>
          <w:rFonts w:ascii="Arial" w:eastAsia="TimesNewRomanPSMT" w:hAnsi="Arial" w:cs="Arial"/>
          <w:b/>
          <w:bCs/>
          <w:i/>
          <w:iCs/>
          <w:lang w:val="sr-Cyrl-CS" w:eastAsia="hr-HR"/>
        </w:rPr>
        <w:t xml:space="preserve">5.2. </w:t>
      </w:r>
      <w:r w:rsidR="00BF0BB8" w:rsidRPr="00990B95">
        <w:rPr>
          <w:rFonts w:ascii="Arial" w:eastAsia="TimesNewRomanPSMT" w:hAnsi="Arial" w:cs="Arial"/>
          <w:b/>
          <w:bCs/>
          <w:i/>
          <w:iCs/>
          <w:lang w:eastAsia="hr-HR"/>
        </w:rPr>
        <w:t xml:space="preserve"> </w:t>
      </w:r>
      <w:r w:rsidR="00C14461" w:rsidRPr="00990B95">
        <w:rPr>
          <w:rFonts w:ascii="Arial" w:eastAsia="TimesNewRomanPSMT" w:hAnsi="Arial" w:cs="Arial"/>
          <w:b/>
          <w:bCs/>
          <w:iCs/>
          <w:lang w:eastAsia="hr-HR"/>
        </w:rPr>
        <w:t>Начин састављања и подношења понуде</w:t>
      </w:r>
    </w:p>
    <w:p w:rsidR="00AD2EB9" w:rsidRPr="00990B95" w:rsidRDefault="00AD2EB9" w:rsidP="00BF0BB8">
      <w:pPr>
        <w:autoSpaceDE w:val="0"/>
        <w:autoSpaceDN w:val="0"/>
        <w:adjustRightInd w:val="0"/>
        <w:spacing w:after="0" w:line="240" w:lineRule="auto"/>
        <w:jc w:val="both"/>
        <w:rPr>
          <w:rFonts w:ascii="Arial" w:eastAsia="TimesNewRomanPSMT" w:hAnsi="Arial" w:cs="Arial"/>
          <w:b/>
          <w:bCs/>
          <w:i/>
          <w:iCs/>
          <w:u w:val="single"/>
          <w:lang w:val="sr-Cyrl-CS" w:eastAsia="hr-HR"/>
        </w:rPr>
      </w:pPr>
    </w:p>
    <w:p w:rsidR="001D232C" w:rsidRPr="00990B95" w:rsidRDefault="001D232C" w:rsidP="001D232C">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D232C" w:rsidRPr="00990B95" w:rsidRDefault="001D232C" w:rsidP="001D232C">
      <w:pPr>
        <w:tabs>
          <w:tab w:val="left" w:pos="567"/>
        </w:tabs>
        <w:spacing w:after="0" w:line="240" w:lineRule="auto"/>
        <w:jc w:val="both"/>
        <w:rPr>
          <w:rFonts w:ascii="Arial" w:eastAsia="Times New Roman" w:hAnsi="Arial" w:cs="Arial"/>
          <w:lang w:val="en-US"/>
        </w:rPr>
      </w:pPr>
    </w:p>
    <w:p w:rsidR="001D232C" w:rsidRPr="00990B95" w:rsidRDefault="001D232C" w:rsidP="001D232C">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 xml:space="preserve">Препоручује се да сви документи поднети у </w:t>
      </w:r>
      <w:proofErr w:type="gramStart"/>
      <w:r w:rsidRPr="00990B95">
        <w:rPr>
          <w:rFonts w:ascii="Arial" w:eastAsia="Times New Roman" w:hAnsi="Arial" w:cs="Arial"/>
          <w:lang w:val="en-US"/>
        </w:rPr>
        <w:t>понуди  буду</w:t>
      </w:r>
      <w:proofErr w:type="gramEnd"/>
      <w:r w:rsidRPr="00990B95">
        <w:rPr>
          <w:rFonts w:ascii="Arial" w:eastAsia="Times New Roman" w:hAnsi="Arial" w:cs="Arial"/>
          <w:lang w:val="en-US"/>
        </w:rPr>
        <w:t xml:space="preserve"> нумерисани</w:t>
      </w:r>
      <w:r w:rsidRPr="00990B95">
        <w:rPr>
          <w:rFonts w:ascii="Arial" w:eastAsia="Times New Roman" w:hAnsi="Arial" w:cs="Arial"/>
          <w:lang w:val="sr-Latn-CS"/>
        </w:rPr>
        <w:t xml:space="preserve"> и</w:t>
      </w:r>
      <w:r w:rsidRPr="00990B95">
        <w:rPr>
          <w:rFonts w:ascii="Arial" w:eastAsia="Times New Roman" w:hAnsi="Arial" w:cs="Arial"/>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D232C" w:rsidRPr="00990B95" w:rsidRDefault="001D232C" w:rsidP="001D232C">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ru-RU"/>
        </w:rPr>
        <w:t>Препоручује се да се нумерација поднете документације и образаца у понуди изврши на свако</w:t>
      </w:r>
      <w:r w:rsidRPr="00990B95">
        <w:rPr>
          <w:rFonts w:ascii="Arial" w:eastAsia="Times New Roman" w:hAnsi="Arial" w:cs="Arial"/>
          <w:lang w:val="en-US"/>
        </w:rPr>
        <w:t>j</w:t>
      </w:r>
      <w:r w:rsidRPr="00990B95">
        <w:rPr>
          <w:rFonts w:ascii="Arial" w:eastAsia="Times New Roman" w:hAnsi="Arial" w:cs="Arial"/>
          <w:lang w:val="ru-RU"/>
        </w:rPr>
        <w:t xml:space="preserve"> страни на којој има текста, исписивањем “1 од </w:t>
      </w:r>
      <w:r w:rsidRPr="00990B95">
        <w:rPr>
          <w:rFonts w:ascii="Arial" w:eastAsia="Times New Roman" w:hAnsi="Arial" w:cs="Arial"/>
          <w:lang w:val="en-US"/>
        </w:rPr>
        <w:t>н</w:t>
      </w:r>
      <w:r w:rsidRPr="00990B95">
        <w:rPr>
          <w:rFonts w:ascii="Arial" w:eastAsia="Times New Roman" w:hAnsi="Arial" w:cs="Arial"/>
          <w:lang w:val="ru-RU"/>
        </w:rPr>
        <w:t>“, „2 од н“ и тако све до „н од н“, с тим да „н“ представља укупан број страна понуде.</w:t>
      </w:r>
    </w:p>
    <w:p w:rsidR="001D232C" w:rsidRPr="00990B95" w:rsidRDefault="001D232C" w:rsidP="001D232C">
      <w:pPr>
        <w:tabs>
          <w:tab w:val="left" w:pos="1134"/>
        </w:tabs>
        <w:spacing w:after="0" w:line="240" w:lineRule="auto"/>
        <w:jc w:val="both"/>
        <w:rPr>
          <w:rFonts w:ascii="Arial" w:eastAsia="Times New Roman" w:hAnsi="Arial" w:cs="Arial"/>
        </w:rPr>
      </w:pPr>
    </w:p>
    <w:p w:rsidR="001D232C" w:rsidRPr="00990B95" w:rsidRDefault="001D232C" w:rsidP="001D232C">
      <w:pPr>
        <w:tabs>
          <w:tab w:val="left" w:pos="1134"/>
        </w:tabs>
        <w:spacing w:after="0" w:line="240" w:lineRule="auto"/>
        <w:jc w:val="both"/>
        <w:rPr>
          <w:rFonts w:ascii="Arial" w:eastAsia="Times New Roman" w:hAnsi="Arial" w:cs="Arial"/>
          <w:lang w:val="ru-RU"/>
        </w:rPr>
      </w:pPr>
      <w:r w:rsidRPr="00990B95">
        <w:rPr>
          <w:rFonts w:ascii="Arial" w:eastAsia="Times New Roman" w:hAnsi="Arial" w:cs="Arial"/>
          <w:lang w:val="ru-RU"/>
        </w:rPr>
        <w:t>Препоручује се да доказе који се достављају уз понуду, а због своје важности не смеју бити оштећени, означени бројем (нпр.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D232C" w:rsidRPr="00990B95" w:rsidRDefault="001D232C" w:rsidP="001D232C">
      <w:pPr>
        <w:spacing w:after="0" w:line="240" w:lineRule="auto"/>
        <w:jc w:val="both"/>
        <w:rPr>
          <w:rFonts w:ascii="Arial" w:eastAsia="Times New Roman" w:hAnsi="Arial" w:cs="Arial"/>
          <w:bCs/>
          <w:lang w:val="ru-RU" w:eastAsia="ar-SA"/>
        </w:rPr>
      </w:pPr>
    </w:p>
    <w:p w:rsidR="001D232C" w:rsidRPr="00990B95" w:rsidRDefault="001D232C" w:rsidP="001D232C">
      <w:pPr>
        <w:spacing w:after="0" w:line="240" w:lineRule="auto"/>
        <w:ind w:right="-19"/>
        <w:outlineLvl w:val="0"/>
        <w:rPr>
          <w:rFonts w:ascii="Arial" w:eastAsia="Times New Roman" w:hAnsi="Arial" w:cs="Arial"/>
          <w:b/>
          <w:lang w:val="sr-Cyrl-RS"/>
        </w:rPr>
      </w:pPr>
      <w:r w:rsidRPr="00990B95">
        <w:rPr>
          <w:rFonts w:ascii="Arial" w:eastAsia="Times New Roman" w:hAnsi="Arial" w:cs="Arial"/>
          <w:bCs/>
          <w:lang w:val="ru-RU" w:eastAsia="ar-SA"/>
        </w:rPr>
        <w:t xml:space="preserve">Понуђач подноси понуду у затвореној коверти </w:t>
      </w:r>
      <w:r w:rsidRPr="00990B95">
        <w:rPr>
          <w:rFonts w:ascii="Arial" w:eastAsia="Times New Roman" w:hAnsi="Arial" w:cs="Arial"/>
          <w:bCs/>
          <w:lang w:val="sr-Cyrl-CS" w:eastAsia="ar-SA"/>
        </w:rPr>
        <w:t>или кутији</w:t>
      </w:r>
      <w:r w:rsidRPr="00990B95">
        <w:rPr>
          <w:rFonts w:ascii="Arial" w:eastAsia="Times New Roman" w:hAnsi="Arial" w:cs="Arial"/>
          <w:bCs/>
          <w:lang w:val="ru-RU" w:eastAsia="ar-SA"/>
        </w:rPr>
        <w:t xml:space="preserve">, тако да се при отварању може проверити да ли је затворена, као и када, на адресу: Јавно предузеће „Електропривреда Србије“, огранак ТЕНТ,Богољуба Урошевића Црног 44, 11 500 </w:t>
      </w:r>
      <w:r w:rsidRPr="00990B95">
        <w:rPr>
          <w:rFonts w:ascii="Arial" w:eastAsia="Times New Roman" w:hAnsi="Arial" w:cs="Arial"/>
          <w:bCs/>
          <w:lang w:val="ru-RU" w:eastAsia="ar-SA"/>
        </w:rPr>
        <w:lastRenderedPageBreak/>
        <w:t xml:space="preserve">Обреновац,ПАК </w:t>
      </w:r>
      <w:r w:rsidRPr="00990B95">
        <w:rPr>
          <w:rFonts w:ascii="Arial" w:eastAsia="Times New Roman" w:hAnsi="Arial" w:cs="Arial"/>
          <w:bCs/>
          <w:lang w:val="sr-Cyrl-CS" w:eastAsia="ar-SA"/>
        </w:rPr>
        <w:t>11</w:t>
      </w:r>
      <w:r w:rsidRPr="00990B95">
        <w:rPr>
          <w:rFonts w:ascii="Arial" w:eastAsia="Times New Roman" w:hAnsi="Arial" w:cs="Arial"/>
          <w:bCs/>
          <w:lang w:val="ru-RU" w:eastAsia="ar-SA"/>
        </w:rPr>
        <w:t xml:space="preserve"> - са назнаком: „Понуда за јавну набавку </w:t>
      </w:r>
      <w:r w:rsidR="007145C7" w:rsidRPr="00990B95">
        <w:rPr>
          <w:rFonts w:ascii="Arial" w:eastAsia="Times New Roman" w:hAnsi="Arial" w:cs="Arial"/>
          <w:bCs/>
          <w:lang w:val="ru-RU" w:eastAsia="ar-SA"/>
        </w:rPr>
        <w:t>добара</w:t>
      </w:r>
      <w:r w:rsidRPr="00990B95">
        <w:rPr>
          <w:rFonts w:ascii="Arial" w:eastAsia="Times New Roman" w:hAnsi="Arial" w:cs="Arial"/>
          <w:bCs/>
          <w:lang w:val="ru-RU" w:eastAsia="ar-SA"/>
        </w:rPr>
        <w:t>:</w:t>
      </w:r>
      <w:r w:rsidRPr="00990B95">
        <w:rPr>
          <w:rFonts w:ascii="Arial" w:eastAsia="Calibri" w:hAnsi="Arial" w:cs="Arial"/>
          <w:lang w:val="sr-Cyrl-CS"/>
        </w:rPr>
        <w:t xml:space="preserve"> </w:t>
      </w:r>
      <w:r w:rsidR="0097371E" w:rsidRPr="00990B95">
        <w:rPr>
          <w:rFonts w:ascii="Arial" w:eastAsia="Times New Roman" w:hAnsi="Arial" w:cs="Arial"/>
          <w:lang w:val="ru-RU"/>
        </w:rPr>
        <w:t>Набавка  вратила и делова за ТНП</w:t>
      </w:r>
      <w:r w:rsidRPr="00990B95">
        <w:rPr>
          <w:rFonts w:ascii="Arial" w:eastAsia="Times New Roman" w:hAnsi="Arial" w:cs="Arial"/>
          <w:bCs/>
          <w:sz w:val="24"/>
          <w:szCs w:val="20"/>
          <w:lang w:val="ru-RU" w:eastAsia="ar-SA"/>
        </w:rPr>
        <w:t xml:space="preserve">, Јавна набавка број </w:t>
      </w:r>
      <w:r w:rsidR="00904127" w:rsidRPr="00990B95">
        <w:rPr>
          <w:rFonts w:ascii="Arial" w:eastAsia="Times New Roman" w:hAnsi="Arial" w:cs="Arial"/>
          <w:b/>
          <w:lang w:val="sr-Cyrl-CS"/>
        </w:rPr>
        <w:t xml:space="preserve">3000/1941/2017 (1503/2017) </w:t>
      </w:r>
      <w:r w:rsidRPr="00990B95">
        <w:rPr>
          <w:rFonts w:ascii="Arial" w:eastAsia="Times New Roman" w:hAnsi="Arial" w:cs="Arial"/>
          <w:bCs/>
          <w:sz w:val="24"/>
          <w:szCs w:val="20"/>
          <w:lang w:val="ru-RU" w:eastAsia="ar-SA"/>
        </w:rPr>
        <w:t>НЕ ОТВАРАТИ</w:t>
      </w:r>
      <w:r w:rsidRPr="00990B95">
        <w:rPr>
          <w:rFonts w:ascii="Arial" w:eastAsia="Times New Roman" w:hAnsi="Arial" w:cs="Arial"/>
          <w:b/>
          <w:bCs/>
          <w:sz w:val="24"/>
          <w:szCs w:val="20"/>
          <w:lang w:val="ru-RU" w:eastAsia="ar-SA"/>
        </w:rPr>
        <w:t xml:space="preserve">“. </w:t>
      </w:r>
    </w:p>
    <w:p w:rsidR="001D232C" w:rsidRPr="00990B95" w:rsidRDefault="001D232C" w:rsidP="001D232C">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1D232C" w:rsidRPr="00990B95" w:rsidRDefault="00BF0BB8" w:rsidP="00C150BD">
      <w:pPr>
        <w:suppressAutoHyphens/>
        <w:spacing w:after="0" w:line="240" w:lineRule="auto"/>
        <w:jc w:val="both"/>
        <w:rPr>
          <w:rFonts w:ascii="Arial" w:eastAsia="Times New Roman" w:hAnsi="Arial" w:cs="Arial"/>
          <w:lang w:val="sr-Cyrl-RS" w:eastAsia="ar-SA"/>
        </w:rPr>
      </w:pPr>
      <w:r w:rsidRPr="00990B95">
        <w:rPr>
          <w:rFonts w:ascii="Arial" w:eastAsia="Times New Roman" w:hAnsi="Arial" w:cs="Arial"/>
          <w:lang w:val="sr-Cyrl-CS" w:eastAsia="ar-SA"/>
        </w:rPr>
        <w:tab/>
      </w:r>
      <w:r w:rsidRPr="00990B95">
        <w:rPr>
          <w:rFonts w:ascii="Arial" w:eastAsia="Times New Roman" w:hAnsi="Arial" w:cs="Arial"/>
          <w:lang w:val="sr-Cyrl-CS" w:eastAsia="ar-SA"/>
        </w:rPr>
        <w:tab/>
      </w:r>
    </w:p>
    <w:p w:rsidR="001D232C" w:rsidRPr="00990B95" w:rsidRDefault="001D232C" w:rsidP="00F16544">
      <w:pPr>
        <w:pStyle w:val="ListParagraph"/>
        <w:numPr>
          <w:ilvl w:val="1"/>
          <w:numId w:val="50"/>
        </w:numPr>
        <w:autoSpaceDE w:val="0"/>
        <w:autoSpaceDN w:val="0"/>
        <w:adjustRightInd w:val="0"/>
        <w:contextualSpacing/>
        <w:jc w:val="both"/>
        <w:rPr>
          <w:rFonts w:ascii="Arial" w:eastAsia="TimesNewRomanPSMT" w:hAnsi="Arial" w:cs="Arial"/>
          <w:b/>
          <w:i/>
          <w:iCs/>
          <w:u w:val="single"/>
          <w:lang w:val="sr-Cyrl-RS"/>
        </w:rPr>
      </w:pPr>
      <w:bookmarkStart w:id="8" w:name="_Toc441651579"/>
      <w:bookmarkStart w:id="9" w:name="_Toc442559890"/>
      <w:r w:rsidRPr="00990B95">
        <w:rPr>
          <w:rFonts w:ascii="Arial" w:hAnsi="Arial" w:cs="Arial"/>
          <w:b/>
          <w:lang w:val="en-US"/>
        </w:rPr>
        <w:t>Обавезна садржина понуде</w:t>
      </w:r>
      <w:bookmarkEnd w:id="8"/>
      <w:bookmarkEnd w:id="9"/>
    </w:p>
    <w:p w:rsidR="001D232C" w:rsidRPr="00990B95" w:rsidRDefault="001D232C" w:rsidP="001D232C">
      <w:pPr>
        <w:tabs>
          <w:tab w:val="left" w:pos="567"/>
        </w:tabs>
        <w:spacing w:after="0" w:line="240" w:lineRule="auto"/>
        <w:jc w:val="both"/>
        <w:rPr>
          <w:rFonts w:ascii="Arial" w:eastAsia="Times New Roman" w:hAnsi="Arial" w:cs="Arial"/>
          <w:lang w:val="ru-RU" w:bidi="en-US"/>
        </w:rPr>
      </w:pPr>
    </w:p>
    <w:p w:rsidR="001D232C" w:rsidRPr="00990B95" w:rsidRDefault="001D232C" w:rsidP="001D232C">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ru-RU" w:bidi="en-US"/>
        </w:rPr>
        <w:t>Садржину понуде, поред Обрасца понуде, чине и сви остали докази о испуњености услова из чл. 75.</w:t>
      </w:r>
      <w:r w:rsidRPr="00990B95">
        <w:rPr>
          <w:rFonts w:ascii="Arial" w:eastAsia="Times New Roman" w:hAnsi="Arial" w:cs="Arial"/>
          <w:lang w:val="en-US"/>
        </w:rPr>
        <w:t>Закона о јавним</w:t>
      </w:r>
      <w:r w:rsidRPr="00990B95">
        <w:rPr>
          <w:rFonts w:ascii="Arial" w:eastAsia="Times New Roman" w:hAnsi="Arial" w:cs="Arial"/>
          <w:lang w:val="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990B95">
        <w:rPr>
          <w:rFonts w:ascii="Arial" w:eastAsia="Times New Roman" w:hAnsi="Arial" w:cs="Arial"/>
          <w:lang w:val="en-US"/>
        </w:rPr>
        <w:t>:</w:t>
      </w:r>
    </w:p>
    <w:p w:rsidR="001D232C" w:rsidRPr="00990B95" w:rsidRDefault="009A72CC" w:rsidP="00F16544">
      <w:pPr>
        <w:numPr>
          <w:ilvl w:val="0"/>
          <w:numId w:val="36"/>
        </w:numPr>
        <w:tabs>
          <w:tab w:val="left" w:pos="567"/>
        </w:tabs>
        <w:spacing w:after="0" w:line="240" w:lineRule="auto"/>
        <w:jc w:val="both"/>
        <w:rPr>
          <w:rFonts w:ascii="Arial" w:eastAsia="Times New Roman" w:hAnsi="Arial" w:cs="Arial"/>
          <w:lang w:val="en-US"/>
        </w:rPr>
      </w:pPr>
      <w:r w:rsidRPr="00990B95">
        <w:rPr>
          <w:rFonts w:ascii="Arial" w:eastAsia="TimesNewRomanPS-BoldMT" w:hAnsi="Arial" w:cs="Arial"/>
          <w:bCs/>
          <w:lang w:val="en-US"/>
        </w:rPr>
        <w:t xml:space="preserve">  </w:t>
      </w:r>
      <w:r w:rsidR="001D232C" w:rsidRPr="00990B95">
        <w:rPr>
          <w:rFonts w:ascii="Arial" w:eastAsia="TimesNewRomanPS-BoldMT" w:hAnsi="Arial" w:cs="Arial"/>
          <w:bCs/>
          <w:lang w:val="en-US"/>
        </w:rPr>
        <w:t>Банкарску гаранцију за озбиљност понуде</w:t>
      </w:r>
    </w:p>
    <w:p w:rsidR="001D232C" w:rsidRPr="00990B95" w:rsidRDefault="001D232C" w:rsidP="00F16544">
      <w:pPr>
        <w:numPr>
          <w:ilvl w:val="0"/>
          <w:numId w:val="36"/>
        </w:numPr>
        <w:tabs>
          <w:tab w:val="left" w:pos="567"/>
        </w:tabs>
        <w:spacing w:after="0" w:line="240" w:lineRule="auto"/>
        <w:jc w:val="both"/>
        <w:rPr>
          <w:rFonts w:ascii="Arial" w:eastAsia="TimesNewRomanPS-BoldMT" w:hAnsi="Arial" w:cs="Arial"/>
          <w:bCs/>
          <w:lang w:val="en-US"/>
        </w:rPr>
      </w:pPr>
      <w:r w:rsidRPr="00990B95">
        <w:rPr>
          <w:rFonts w:ascii="Arial" w:eastAsia="TimesNewRomanPS-BoldMT" w:hAnsi="Arial" w:cs="Arial"/>
          <w:bCs/>
          <w:lang w:val="en-US"/>
        </w:rPr>
        <w:t xml:space="preserve">Образац понуде </w:t>
      </w:r>
    </w:p>
    <w:p w:rsidR="001D232C" w:rsidRPr="00990B95" w:rsidRDefault="001D232C" w:rsidP="00F16544">
      <w:pPr>
        <w:numPr>
          <w:ilvl w:val="0"/>
          <w:numId w:val="36"/>
        </w:numPr>
        <w:tabs>
          <w:tab w:val="left" w:pos="567"/>
        </w:tabs>
        <w:spacing w:after="0" w:line="240" w:lineRule="auto"/>
        <w:jc w:val="both"/>
        <w:rPr>
          <w:rFonts w:ascii="Arial" w:eastAsia="TimesNewRomanPS-BoldMT" w:hAnsi="Arial" w:cs="Arial"/>
          <w:bCs/>
          <w:lang w:val="en-US"/>
        </w:rPr>
      </w:pPr>
      <w:r w:rsidRPr="00990B95">
        <w:rPr>
          <w:rFonts w:ascii="Arial" w:eastAsia="TimesNewRomanPS-BoldMT" w:hAnsi="Arial" w:cs="Arial"/>
          <w:bCs/>
          <w:lang w:val="en-US"/>
        </w:rPr>
        <w:t xml:space="preserve">Структура цене </w:t>
      </w:r>
    </w:p>
    <w:p w:rsidR="001D232C" w:rsidRPr="00990B95" w:rsidRDefault="001D232C" w:rsidP="00F16544">
      <w:pPr>
        <w:numPr>
          <w:ilvl w:val="0"/>
          <w:numId w:val="36"/>
        </w:numPr>
        <w:tabs>
          <w:tab w:val="left" w:pos="567"/>
        </w:tabs>
        <w:spacing w:after="0" w:line="240" w:lineRule="auto"/>
        <w:jc w:val="both"/>
        <w:rPr>
          <w:rFonts w:ascii="Arial" w:eastAsia="TimesNewRomanPS-BoldMT" w:hAnsi="Arial" w:cs="Arial"/>
          <w:bCs/>
          <w:lang w:val="en-US"/>
        </w:rPr>
      </w:pPr>
      <w:r w:rsidRPr="00990B95">
        <w:rPr>
          <w:rFonts w:ascii="Arial" w:eastAsia="TimesNewRomanPS-BoldMT" w:hAnsi="Arial" w:cs="Arial"/>
          <w:bCs/>
          <w:lang w:val="en-US"/>
        </w:rPr>
        <w:t>Образац трошкова припреме понуде , ако понуђач захтева надокнаду трошкова у складу са чл.88 Закона</w:t>
      </w:r>
    </w:p>
    <w:p w:rsidR="001D232C" w:rsidRPr="00990B95" w:rsidRDefault="001D232C" w:rsidP="00F16544">
      <w:pPr>
        <w:numPr>
          <w:ilvl w:val="0"/>
          <w:numId w:val="36"/>
        </w:numPr>
        <w:tabs>
          <w:tab w:val="left" w:pos="567"/>
        </w:tabs>
        <w:spacing w:after="0" w:line="240" w:lineRule="auto"/>
        <w:jc w:val="both"/>
        <w:rPr>
          <w:rFonts w:ascii="Arial" w:eastAsia="TimesNewRomanPS-BoldMT" w:hAnsi="Arial" w:cs="Arial"/>
          <w:bCs/>
          <w:lang w:val="en-US"/>
        </w:rPr>
      </w:pPr>
      <w:r w:rsidRPr="00990B95">
        <w:rPr>
          <w:rFonts w:ascii="Arial" w:eastAsia="TimesNewRomanPS-BoldMT" w:hAnsi="Arial" w:cs="Arial"/>
          <w:bCs/>
          <w:lang w:val="en-US"/>
        </w:rPr>
        <w:t xml:space="preserve">Изјава о независној понуди </w:t>
      </w:r>
    </w:p>
    <w:p w:rsidR="001D232C" w:rsidRPr="00990B95" w:rsidRDefault="001D232C" w:rsidP="00F16544">
      <w:pPr>
        <w:numPr>
          <w:ilvl w:val="0"/>
          <w:numId w:val="36"/>
        </w:numPr>
        <w:tabs>
          <w:tab w:val="left" w:pos="567"/>
        </w:tabs>
        <w:spacing w:after="0" w:line="240" w:lineRule="auto"/>
        <w:jc w:val="both"/>
        <w:rPr>
          <w:rFonts w:ascii="Arial" w:eastAsia="TimesNewRomanPS-BoldMT" w:hAnsi="Arial" w:cs="Arial"/>
          <w:bCs/>
          <w:lang w:val="en-US"/>
        </w:rPr>
      </w:pPr>
      <w:r w:rsidRPr="00990B95">
        <w:rPr>
          <w:rFonts w:ascii="Arial" w:eastAsia="TimesNewRomanPS-BoldMT" w:hAnsi="Arial" w:cs="Arial"/>
          <w:bCs/>
          <w:lang w:val="en-US"/>
        </w:rPr>
        <w:t xml:space="preserve">Изјава у складу са чланом 75. </w:t>
      </w:r>
      <w:proofErr w:type="gramStart"/>
      <w:r w:rsidRPr="00990B95">
        <w:rPr>
          <w:rFonts w:ascii="Arial" w:eastAsia="TimesNewRomanPS-BoldMT" w:hAnsi="Arial" w:cs="Arial"/>
          <w:bCs/>
          <w:lang w:val="en-US"/>
        </w:rPr>
        <w:t>став</w:t>
      </w:r>
      <w:proofErr w:type="gramEnd"/>
      <w:r w:rsidRPr="00990B95">
        <w:rPr>
          <w:rFonts w:ascii="Arial" w:eastAsia="TimesNewRomanPS-BoldMT" w:hAnsi="Arial" w:cs="Arial"/>
          <w:bCs/>
          <w:lang w:val="en-US"/>
        </w:rPr>
        <w:t xml:space="preserve"> 2. Закона </w:t>
      </w:r>
    </w:p>
    <w:p w:rsidR="001D232C" w:rsidRPr="00990B95" w:rsidRDefault="001D232C" w:rsidP="00F16544">
      <w:pPr>
        <w:numPr>
          <w:ilvl w:val="0"/>
          <w:numId w:val="36"/>
        </w:numPr>
        <w:tabs>
          <w:tab w:val="left" w:pos="567"/>
        </w:tabs>
        <w:spacing w:after="0" w:line="240" w:lineRule="auto"/>
        <w:jc w:val="both"/>
        <w:rPr>
          <w:rFonts w:ascii="Arial" w:eastAsia="TimesNewRomanPS-BoldMT" w:hAnsi="Arial" w:cs="Arial"/>
          <w:bCs/>
          <w:lang w:val="en-US"/>
        </w:rPr>
      </w:pPr>
      <w:r w:rsidRPr="00990B95">
        <w:rPr>
          <w:rFonts w:ascii="Arial" w:eastAsia="TimesNewRomanPS-BoldMT" w:hAnsi="Arial" w:cs="Arial"/>
          <w:bCs/>
          <w:lang w:val="en-US"/>
        </w:rPr>
        <w:t xml:space="preserve">Докази о испуњености услова из чл. 75. Закона у складу са чланом 77. Закона и Одељком </w:t>
      </w:r>
      <w:r w:rsidR="00DA2F2E">
        <w:rPr>
          <w:rFonts w:ascii="Arial" w:eastAsia="TimesNewRomanPS-BoldMT" w:hAnsi="Arial" w:cs="Arial"/>
          <w:bCs/>
          <w:lang w:val="sr-Cyrl-RS"/>
        </w:rPr>
        <w:t>4</w:t>
      </w:r>
      <w:r w:rsidRPr="00990B95">
        <w:rPr>
          <w:rFonts w:ascii="Arial" w:eastAsia="TimesNewRomanPS-BoldMT" w:hAnsi="Arial" w:cs="Arial"/>
          <w:bCs/>
          <w:lang w:val="en-US"/>
        </w:rPr>
        <w:t>. конкурсне документације</w:t>
      </w:r>
    </w:p>
    <w:p w:rsidR="001D232C" w:rsidRPr="00990B95" w:rsidRDefault="001D232C" w:rsidP="00F16544">
      <w:pPr>
        <w:numPr>
          <w:ilvl w:val="0"/>
          <w:numId w:val="36"/>
        </w:numPr>
        <w:tabs>
          <w:tab w:val="left" w:pos="567"/>
        </w:tabs>
        <w:spacing w:after="0" w:line="240" w:lineRule="auto"/>
        <w:jc w:val="both"/>
        <w:rPr>
          <w:rFonts w:ascii="Arial" w:eastAsia="Times New Roman" w:hAnsi="Arial" w:cs="Times New Roman"/>
          <w:lang w:val="ru-RU"/>
        </w:rPr>
      </w:pPr>
      <w:r w:rsidRPr="00990B95">
        <w:rPr>
          <w:rFonts w:ascii="Arial" w:eastAsia="TimesNewRomanPS-BoldMT" w:hAnsi="Arial" w:cs="Arial"/>
          <w:bCs/>
          <w:lang w:val="en-US"/>
        </w:rPr>
        <w:t>Потписан /печатом оверен модел Уговора</w:t>
      </w:r>
      <w:r w:rsidRPr="00990B95">
        <w:rPr>
          <w:rFonts w:ascii="Arial" w:eastAsia="Times New Roman" w:hAnsi="Arial" w:cs="Times New Roman"/>
          <w:lang w:val="sr-Cyrl-RS"/>
        </w:rPr>
        <w:t>.</w:t>
      </w:r>
    </w:p>
    <w:p w:rsidR="001D232C" w:rsidRPr="00990B95" w:rsidRDefault="001D232C" w:rsidP="001D232C">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1D232C" w:rsidRPr="00990B95" w:rsidRDefault="001D232C" w:rsidP="001D232C">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bookmarkStart w:id="10" w:name="_Toc441651580"/>
      <w:bookmarkStart w:id="11" w:name="_Toc442559891"/>
    </w:p>
    <w:p w:rsidR="00C14461" w:rsidRPr="00990B95" w:rsidRDefault="00C14461" w:rsidP="001D232C">
      <w:pPr>
        <w:tabs>
          <w:tab w:val="left" w:pos="567"/>
        </w:tabs>
        <w:spacing w:after="0" w:line="240" w:lineRule="auto"/>
        <w:jc w:val="both"/>
        <w:rPr>
          <w:rFonts w:ascii="Arial" w:eastAsia="Times New Roman" w:hAnsi="Arial" w:cs="Arial"/>
          <w:lang w:val="ru-RU"/>
        </w:rPr>
      </w:pPr>
    </w:p>
    <w:p w:rsidR="001D232C" w:rsidRPr="00990B95" w:rsidRDefault="001D232C" w:rsidP="00F16544">
      <w:pPr>
        <w:pStyle w:val="ListParagraph"/>
        <w:numPr>
          <w:ilvl w:val="1"/>
          <w:numId w:val="50"/>
        </w:numPr>
        <w:tabs>
          <w:tab w:val="left" w:pos="567"/>
        </w:tabs>
        <w:jc w:val="both"/>
        <w:rPr>
          <w:rFonts w:ascii="Arial" w:hAnsi="Arial" w:cs="Arial"/>
          <w:lang w:val="ru-RU"/>
        </w:rPr>
      </w:pPr>
      <w:r w:rsidRPr="00990B95">
        <w:rPr>
          <w:rFonts w:ascii="Arial" w:hAnsi="Arial" w:cs="Arial"/>
          <w:b/>
          <w:lang w:val="en-US"/>
        </w:rPr>
        <w:t xml:space="preserve"> Подношење и отварање понуда</w:t>
      </w:r>
      <w:bookmarkEnd w:id="10"/>
      <w:bookmarkEnd w:id="11"/>
    </w:p>
    <w:p w:rsidR="001D232C" w:rsidRPr="00990B95" w:rsidRDefault="001D232C" w:rsidP="001D232C">
      <w:pPr>
        <w:tabs>
          <w:tab w:val="left" w:pos="567"/>
        </w:tabs>
        <w:spacing w:after="0" w:line="240" w:lineRule="auto"/>
        <w:jc w:val="both"/>
        <w:rPr>
          <w:rFonts w:ascii="Arial" w:eastAsia="Times New Roman" w:hAnsi="Arial" w:cs="Arial"/>
          <w:lang w:val="sr-Cyrl-RS"/>
        </w:rPr>
      </w:pPr>
    </w:p>
    <w:p w:rsidR="001D232C" w:rsidRPr="00990B95" w:rsidRDefault="001D232C" w:rsidP="001D232C">
      <w:pPr>
        <w:tabs>
          <w:tab w:val="left" w:pos="567"/>
        </w:tabs>
        <w:spacing w:after="0" w:line="240" w:lineRule="auto"/>
        <w:jc w:val="both"/>
        <w:rPr>
          <w:rFonts w:ascii="Arial" w:eastAsia="Times New Roman" w:hAnsi="Arial" w:cs="Arial"/>
          <w:lang w:val="sr-Cyrl-CS"/>
        </w:rPr>
      </w:pPr>
      <w:proofErr w:type="gramStart"/>
      <w:r w:rsidRPr="00990B95">
        <w:rPr>
          <w:rFonts w:ascii="Arial" w:eastAsia="Times New Roman" w:hAnsi="Arial" w:cs="Arial"/>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990B95">
        <w:rPr>
          <w:rFonts w:ascii="Arial" w:eastAsia="Times New Roman" w:hAnsi="Arial" w:cs="Arial"/>
          <w:lang w:val="sr-Cyrl-CS"/>
        </w:rPr>
        <w:t>.</w:t>
      </w:r>
      <w:proofErr w:type="gramEnd"/>
    </w:p>
    <w:p w:rsidR="001D232C" w:rsidRPr="00990B95" w:rsidRDefault="001D232C" w:rsidP="001D232C">
      <w:pPr>
        <w:tabs>
          <w:tab w:val="left" w:pos="567"/>
        </w:tabs>
        <w:spacing w:after="0" w:line="240" w:lineRule="auto"/>
        <w:jc w:val="both"/>
        <w:rPr>
          <w:rFonts w:ascii="Arial" w:eastAsia="Times New Roman" w:hAnsi="Arial" w:cs="Arial"/>
          <w:lang w:val="sr-Cyrl-RS"/>
        </w:rPr>
      </w:pPr>
    </w:p>
    <w:p w:rsidR="001D232C" w:rsidRPr="00990B95" w:rsidRDefault="001D232C" w:rsidP="001D232C">
      <w:pPr>
        <w:tabs>
          <w:tab w:val="left" w:pos="567"/>
        </w:tabs>
        <w:spacing w:after="0" w:line="240" w:lineRule="auto"/>
        <w:jc w:val="both"/>
        <w:rPr>
          <w:rFonts w:ascii="Arial" w:eastAsia="Times New Roman" w:hAnsi="Arial" w:cs="Arial"/>
          <w:lang w:val="sr-Cyrl-CS"/>
        </w:rPr>
      </w:pPr>
      <w:proofErr w:type="gramStart"/>
      <w:r w:rsidRPr="00990B95">
        <w:rPr>
          <w:rFonts w:ascii="Arial" w:eastAsia="Times New Roman" w:hAnsi="Arial" w:cs="Arial"/>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1D232C" w:rsidRPr="00990B95" w:rsidRDefault="001D232C" w:rsidP="001D232C">
      <w:pPr>
        <w:tabs>
          <w:tab w:val="left" w:pos="567"/>
        </w:tabs>
        <w:spacing w:after="0" w:line="240" w:lineRule="auto"/>
        <w:jc w:val="both"/>
        <w:rPr>
          <w:rFonts w:ascii="Arial" w:eastAsia="Times New Roman" w:hAnsi="Arial" w:cs="Arial"/>
          <w:lang w:val="sr-Cyrl-RS"/>
        </w:rPr>
      </w:pPr>
    </w:p>
    <w:p w:rsidR="001D232C" w:rsidRPr="00990B95" w:rsidRDefault="001D232C" w:rsidP="001D232C">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990B95">
        <w:rPr>
          <w:rFonts w:ascii="Arial" w:eastAsia="Times New Roman" w:hAnsi="Arial" w:cs="Arial"/>
          <w:lang w:val="ru-RU"/>
        </w:rPr>
        <w:t xml:space="preserve">ул. </w:t>
      </w:r>
      <w:r w:rsidRPr="00990B95">
        <w:rPr>
          <w:rFonts w:ascii="Arial" w:eastAsia="Times New Roman" w:hAnsi="Arial" w:cs="Arial"/>
          <w:lang w:val="sr-Latn-CS"/>
        </w:rPr>
        <w:t>Богољуба Урошевића Црног бр. 44, Обреновац</w:t>
      </w:r>
      <w:r w:rsidRPr="00990B95">
        <w:rPr>
          <w:rFonts w:ascii="Arial" w:eastAsia="Times New Roman" w:hAnsi="Arial" w:cs="Arial"/>
          <w:lang w:val="en-US"/>
        </w:rPr>
        <w:t>.</w:t>
      </w:r>
    </w:p>
    <w:p w:rsidR="001D232C" w:rsidRPr="00990B95" w:rsidRDefault="001D232C" w:rsidP="001D232C">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D232C" w:rsidRPr="00990B95" w:rsidRDefault="001D232C" w:rsidP="001D232C">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Комисија за јавну набавку води записник о отварању понуда у који се уносе подаци у складу са Законом.</w:t>
      </w:r>
      <w:proofErr w:type="gramEnd"/>
    </w:p>
    <w:p w:rsidR="001D232C" w:rsidRPr="00990B95" w:rsidRDefault="001D232C" w:rsidP="001D232C">
      <w:pPr>
        <w:tabs>
          <w:tab w:val="left" w:pos="567"/>
        </w:tabs>
        <w:spacing w:after="0" w:line="240" w:lineRule="auto"/>
        <w:jc w:val="both"/>
        <w:rPr>
          <w:rFonts w:ascii="Arial" w:eastAsia="Times New Roman" w:hAnsi="Arial" w:cs="Arial"/>
          <w:lang w:val="sr-Cyrl-RS"/>
        </w:rPr>
      </w:pPr>
    </w:p>
    <w:p w:rsidR="001D232C" w:rsidRPr="00990B95" w:rsidRDefault="001D232C" w:rsidP="001D232C">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Записник о отварању понуд</w:t>
      </w:r>
      <w:r w:rsidR="00C14461" w:rsidRPr="00990B95">
        <w:rPr>
          <w:rFonts w:ascii="Arial" w:eastAsia="Times New Roman" w:hAnsi="Arial" w:cs="Arial"/>
          <w:lang w:val="sr-Cyrl-RS"/>
        </w:rPr>
        <w:t>е</w:t>
      </w:r>
      <w:r w:rsidRPr="00990B95">
        <w:rPr>
          <w:rFonts w:ascii="Arial" w:eastAsia="Times New Roman" w:hAnsi="Arial" w:cs="Arial"/>
          <w:lang w:val="en-US"/>
        </w:rPr>
        <w:t xml:space="preserve"> потписују чланови комисије и присутни овлашћени представници понуђача, који преузимају примерак записника.</w:t>
      </w:r>
      <w:proofErr w:type="gramEnd"/>
    </w:p>
    <w:p w:rsidR="001D232C" w:rsidRPr="00990B95" w:rsidRDefault="001D232C" w:rsidP="001D232C">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w:t>
      </w:r>
      <w:r w:rsidR="00C14461" w:rsidRPr="00990B95">
        <w:rPr>
          <w:rFonts w:ascii="Arial" w:eastAsia="Times New Roman" w:hAnsi="Arial" w:cs="Arial"/>
          <w:lang w:val="sr-Cyrl-RS"/>
        </w:rPr>
        <w:t>е</w:t>
      </w:r>
      <w:r w:rsidRPr="00990B95">
        <w:rPr>
          <w:rFonts w:ascii="Arial" w:eastAsia="Times New Roman" w:hAnsi="Arial" w:cs="Arial"/>
          <w:lang w:val="en-US"/>
        </w:rPr>
        <w:t xml:space="preserve"> понуђач</w:t>
      </w:r>
      <w:r w:rsidR="00C14461" w:rsidRPr="00990B95">
        <w:rPr>
          <w:rFonts w:ascii="Arial" w:eastAsia="Times New Roman" w:hAnsi="Arial" w:cs="Arial"/>
          <w:lang w:val="sr-Cyrl-RS"/>
        </w:rPr>
        <w:t>у уколико</w:t>
      </w:r>
      <w:r w:rsidRPr="00990B95">
        <w:rPr>
          <w:rFonts w:ascii="Arial" w:eastAsia="Times New Roman" w:hAnsi="Arial" w:cs="Arial"/>
          <w:lang w:val="en-US"/>
        </w:rPr>
        <w:t xml:space="preserve"> </w:t>
      </w:r>
      <w:r w:rsidR="00C14461" w:rsidRPr="00990B95">
        <w:rPr>
          <w:rFonts w:ascii="Arial" w:eastAsia="Times New Roman" w:hAnsi="Arial" w:cs="Arial"/>
          <w:lang w:val="sr-Cyrl-RS"/>
        </w:rPr>
        <w:t>није</w:t>
      </w:r>
      <w:r w:rsidRPr="00990B95">
        <w:rPr>
          <w:rFonts w:ascii="Arial" w:eastAsia="Times New Roman" w:hAnsi="Arial" w:cs="Arial"/>
          <w:lang w:val="en-US"/>
        </w:rPr>
        <w:t xml:space="preserve"> учествов</w:t>
      </w:r>
      <w:r w:rsidR="00C14461" w:rsidRPr="00990B95">
        <w:rPr>
          <w:rFonts w:ascii="Arial" w:eastAsia="Times New Roman" w:hAnsi="Arial" w:cs="Arial"/>
          <w:lang w:val="sr-Cyrl-RS"/>
        </w:rPr>
        <w:t xml:space="preserve">ао </w:t>
      </w:r>
      <w:r w:rsidRPr="00990B95">
        <w:rPr>
          <w:rFonts w:ascii="Arial" w:eastAsia="Times New Roman" w:hAnsi="Arial" w:cs="Arial"/>
          <w:lang w:val="en-US"/>
        </w:rPr>
        <w:t>у поступку отварања понуд</w:t>
      </w:r>
      <w:r w:rsidR="00C14461" w:rsidRPr="00990B95">
        <w:rPr>
          <w:rFonts w:ascii="Arial" w:eastAsia="Times New Roman" w:hAnsi="Arial" w:cs="Arial"/>
          <w:lang w:val="sr-Cyrl-RS"/>
        </w:rPr>
        <w:t>е</w:t>
      </w:r>
      <w:r w:rsidRPr="00990B95">
        <w:rPr>
          <w:rFonts w:ascii="Arial" w:eastAsia="Times New Roman" w:hAnsi="Arial" w:cs="Arial"/>
          <w:lang w:val="en-US"/>
        </w:rPr>
        <w:t>.</w:t>
      </w:r>
      <w:proofErr w:type="gramEnd"/>
    </w:p>
    <w:p w:rsidR="001D232C" w:rsidRPr="00990B95" w:rsidRDefault="001D232C" w:rsidP="001D232C">
      <w:pPr>
        <w:pStyle w:val="ListParagraph"/>
        <w:autoSpaceDE w:val="0"/>
        <w:autoSpaceDN w:val="0"/>
        <w:adjustRightInd w:val="0"/>
        <w:ind w:left="1430"/>
        <w:contextualSpacing/>
        <w:jc w:val="both"/>
        <w:rPr>
          <w:rFonts w:ascii="Arial" w:eastAsia="TimesNewRomanPSMT" w:hAnsi="Arial" w:cs="Arial"/>
          <w:b/>
          <w:i/>
          <w:iCs/>
          <w:sz w:val="22"/>
          <w:szCs w:val="22"/>
          <w:u w:val="single"/>
          <w:lang w:val="sr-Cyrl-RS"/>
        </w:rPr>
      </w:pPr>
    </w:p>
    <w:p w:rsidR="001D232C" w:rsidRPr="00990B95" w:rsidRDefault="001D232C" w:rsidP="00F16544">
      <w:pPr>
        <w:pStyle w:val="ListParagraph"/>
        <w:numPr>
          <w:ilvl w:val="1"/>
          <w:numId w:val="50"/>
        </w:numPr>
        <w:rPr>
          <w:rFonts w:ascii="Arial" w:eastAsia="TimesNewRomanPSMT" w:hAnsi="Arial" w:cs="Arial"/>
          <w:b/>
          <w:bCs/>
          <w:iCs/>
          <w:sz w:val="22"/>
          <w:szCs w:val="22"/>
          <w:lang w:val="sr-Cyrl-RS"/>
        </w:rPr>
      </w:pPr>
      <w:r w:rsidRPr="00990B95">
        <w:rPr>
          <w:rFonts w:ascii="Arial" w:eastAsia="TimesNewRomanPSMT" w:hAnsi="Arial" w:cs="Arial"/>
          <w:b/>
          <w:bCs/>
          <w:iCs/>
          <w:sz w:val="22"/>
          <w:szCs w:val="22"/>
          <w:lang w:val="sr-Cyrl-RS"/>
        </w:rPr>
        <w:t xml:space="preserve">Начин подношења понуде </w:t>
      </w:r>
    </w:p>
    <w:p w:rsidR="00B25380" w:rsidRPr="00990B95" w:rsidRDefault="001D232C" w:rsidP="00B25380">
      <w:pPr>
        <w:autoSpaceDE w:val="0"/>
        <w:autoSpaceDN w:val="0"/>
        <w:adjustRightInd w:val="0"/>
        <w:contextualSpacing/>
        <w:jc w:val="both"/>
        <w:rPr>
          <w:rFonts w:ascii="Arial" w:eastAsia="TimesNewRomanPSMT" w:hAnsi="Arial" w:cs="Arial"/>
          <w:iCs/>
          <w:lang w:val="sr-Cyrl-RS"/>
        </w:rPr>
      </w:pPr>
      <w:r w:rsidRPr="00990B95">
        <w:rPr>
          <w:rFonts w:ascii="Arial" w:eastAsia="TimesNewRomanPSMT" w:hAnsi="Arial" w:cs="Arial"/>
          <w:iCs/>
          <w:lang w:val="sr-Cyrl-RS"/>
        </w:rPr>
        <w:t>Понуђач може поднети само једну понуду.</w:t>
      </w:r>
    </w:p>
    <w:p w:rsidR="001D232C" w:rsidRPr="00990B95" w:rsidRDefault="001D232C" w:rsidP="00B25380">
      <w:pPr>
        <w:autoSpaceDE w:val="0"/>
        <w:autoSpaceDN w:val="0"/>
        <w:adjustRightInd w:val="0"/>
        <w:contextualSpacing/>
        <w:jc w:val="both"/>
        <w:rPr>
          <w:rFonts w:ascii="Arial" w:eastAsia="TimesNewRomanPSMT" w:hAnsi="Arial" w:cs="Arial"/>
          <w:iCs/>
          <w:lang w:val="sr-Cyrl-RS"/>
        </w:rPr>
      </w:pPr>
      <w:r w:rsidRPr="00990B95">
        <w:rPr>
          <w:rFonts w:ascii="Arial" w:eastAsia="TimesNewRomanPSMT" w:hAnsi="Arial" w:cs="Arial"/>
          <w:iCs/>
          <w:lang w:val="sr-Cyrl-RS"/>
        </w:rPr>
        <w:t>Понуђач може понуду поднети:  самостално.</w:t>
      </w:r>
    </w:p>
    <w:p w:rsidR="00BF0BB8" w:rsidRPr="00990B95" w:rsidRDefault="00BF0BB8" w:rsidP="00BF0BB8">
      <w:pPr>
        <w:suppressAutoHyphens/>
        <w:spacing w:after="0" w:line="240" w:lineRule="auto"/>
        <w:jc w:val="both"/>
        <w:rPr>
          <w:rFonts w:ascii="Arial" w:eastAsia="Times New Roman" w:hAnsi="Arial" w:cs="Arial"/>
          <w:lang w:val="sr-Cyrl-CS" w:eastAsia="ar-SA"/>
        </w:rPr>
      </w:pPr>
    </w:p>
    <w:p w:rsidR="00BF0BB8" w:rsidRPr="00990B95" w:rsidRDefault="00B25380" w:rsidP="00F16544">
      <w:pPr>
        <w:pStyle w:val="ListParagraph"/>
        <w:numPr>
          <w:ilvl w:val="1"/>
          <w:numId w:val="50"/>
        </w:numPr>
        <w:rPr>
          <w:rFonts w:ascii="Arial" w:eastAsia="TimesNewRomanPSMT" w:hAnsi="Arial" w:cs="Arial"/>
          <w:b/>
          <w:bCs/>
          <w:iCs/>
          <w:sz w:val="22"/>
          <w:szCs w:val="22"/>
          <w:lang w:val="sr-Cyrl-RS"/>
        </w:rPr>
      </w:pPr>
      <w:r w:rsidRPr="00990B95">
        <w:rPr>
          <w:rFonts w:ascii="Arial" w:eastAsia="TimesNewRomanPSMT" w:hAnsi="Arial" w:cs="Arial"/>
          <w:b/>
          <w:bCs/>
          <w:iCs/>
          <w:sz w:val="22"/>
          <w:szCs w:val="22"/>
          <w:lang w:val="sr-Cyrl-RS"/>
        </w:rPr>
        <w:t>Измене, допуне и опозив понуде</w:t>
      </w:r>
    </w:p>
    <w:p w:rsidR="00AD2EB9" w:rsidRPr="00990B95" w:rsidRDefault="00AD2EB9" w:rsidP="00AD2EB9">
      <w:pPr>
        <w:autoSpaceDE w:val="0"/>
        <w:autoSpaceDN w:val="0"/>
        <w:adjustRightInd w:val="0"/>
        <w:spacing w:after="0" w:line="240" w:lineRule="auto"/>
        <w:ind w:left="1130"/>
        <w:contextualSpacing/>
        <w:jc w:val="both"/>
        <w:rPr>
          <w:rFonts w:ascii="Arial" w:eastAsia="Times New Roman" w:hAnsi="Arial" w:cs="Arial"/>
          <w:b/>
          <w:bCs/>
          <w:i/>
          <w:u w:val="single"/>
          <w:lang w:val="sr-Cyrl-RS" w:eastAsia="ar-SA"/>
        </w:rPr>
      </w:pPr>
    </w:p>
    <w:p w:rsidR="00C14461" w:rsidRPr="00990B95" w:rsidRDefault="00C14461" w:rsidP="00C14461">
      <w:pPr>
        <w:spacing w:after="0" w:line="240" w:lineRule="auto"/>
        <w:ind w:right="-19"/>
        <w:outlineLvl w:val="0"/>
        <w:rPr>
          <w:rFonts w:ascii="Arial" w:eastAsia="Times New Roman" w:hAnsi="Arial" w:cs="Arial"/>
          <w:b/>
          <w:lang w:val="sr-Cyrl-RS"/>
        </w:rPr>
      </w:pPr>
      <w:r w:rsidRPr="00990B95">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7145C7" w:rsidRPr="00990B95">
        <w:rPr>
          <w:rFonts w:ascii="Arial" w:eastAsia="Times New Roman" w:hAnsi="Arial" w:cs="Arial"/>
          <w:lang w:val="ru-RU"/>
        </w:rPr>
        <w:t>добара</w:t>
      </w:r>
      <w:r w:rsidRPr="00990B95">
        <w:rPr>
          <w:rFonts w:ascii="Arial" w:eastAsia="Times New Roman" w:hAnsi="Arial" w:cs="Arial"/>
          <w:lang w:val="ru-RU"/>
        </w:rPr>
        <w:t>:</w:t>
      </w:r>
      <w:r w:rsidRPr="00990B95">
        <w:rPr>
          <w:rFonts w:ascii="Arial" w:eastAsia="Calibri" w:hAnsi="Arial" w:cs="Arial"/>
          <w:lang w:val="sr-Cyrl-CS"/>
        </w:rPr>
        <w:t xml:space="preserve"> </w:t>
      </w:r>
      <w:r w:rsidRPr="00990B95">
        <w:rPr>
          <w:rFonts w:ascii="Arial" w:eastAsia="Times New Roman" w:hAnsi="Arial" w:cs="Arial"/>
          <w:lang w:val="ru-RU"/>
        </w:rPr>
        <w:t>- „</w:t>
      </w:r>
      <w:r w:rsidR="0097371E" w:rsidRPr="00990B95">
        <w:rPr>
          <w:rFonts w:ascii="Arial" w:eastAsia="Times New Roman" w:hAnsi="Arial" w:cs="Arial"/>
          <w:lang w:val="ru-RU"/>
        </w:rPr>
        <w:t>Набавка  вратила и делова за ТНП</w:t>
      </w:r>
      <w:r w:rsidRPr="00990B95">
        <w:rPr>
          <w:rFonts w:ascii="Arial" w:eastAsia="Times New Roman" w:hAnsi="Arial" w:cs="Arial"/>
          <w:lang w:val="ru-RU"/>
        </w:rPr>
        <w:t xml:space="preserve">“ ЈН бр. </w:t>
      </w:r>
      <w:r w:rsidR="00904127" w:rsidRPr="00990B95">
        <w:rPr>
          <w:rFonts w:ascii="Arial" w:eastAsia="Times New Roman" w:hAnsi="Arial" w:cs="Arial"/>
          <w:lang w:val="ru-RU"/>
        </w:rPr>
        <w:t xml:space="preserve">3000/1941/2017 (1503/2017) </w:t>
      </w:r>
      <w:r w:rsidRPr="00990B95">
        <w:rPr>
          <w:rFonts w:ascii="Arial" w:eastAsia="Times New Roman" w:hAnsi="Arial" w:cs="Arial"/>
          <w:lang w:val="ru-RU"/>
        </w:rPr>
        <w:t xml:space="preserve"> – НЕ ОТВАРАТИ“.“.</w:t>
      </w:r>
    </w:p>
    <w:p w:rsidR="00C14461" w:rsidRPr="00990B95" w:rsidRDefault="00C14461" w:rsidP="00C14461">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990B95">
        <w:rPr>
          <w:rFonts w:ascii="Arial" w:eastAsia="Times New Roman" w:hAnsi="Arial" w:cs="Arial"/>
          <w:lang w:val="en-US"/>
        </w:rPr>
        <w:t>,измена</w:t>
      </w:r>
      <w:proofErr w:type="gramEnd"/>
      <w:r w:rsidRPr="00990B95">
        <w:rPr>
          <w:rFonts w:ascii="Arial" w:eastAsia="Times New Roman" w:hAnsi="Arial" w:cs="Arial"/>
          <w:lang w:val="en-US"/>
        </w:rPr>
        <w:t xml:space="preserve"> или допуна односи.</w:t>
      </w:r>
    </w:p>
    <w:p w:rsidR="00C14461" w:rsidRPr="00990B95" w:rsidRDefault="00C14461" w:rsidP="00C14461">
      <w:pPr>
        <w:tabs>
          <w:tab w:val="left" w:pos="567"/>
        </w:tabs>
        <w:spacing w:after="0" w:line="240" w:lineRule="auto"/>
        <w:jc w:val="both"/>
        <w:rPr>
          <w:rFonts w:ascii="Arial" w:eastAsia="Times New Roman" w:hAnsi="Arial" w:cs="Arial"/>
          <w:lang w:val="sr-Cyrl-RS"/>
        </w:rPr>
      </w:pPr>
    </w:p>
    <w:p w:rsidR="00C14461" w:rsidRPr="00990B95" w:rsidRDefault="00C14461" w:rsidP="00C14461">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145C7" w:rsidRPr="00990B95">
        <w:rPr>
          <w:rFonts w:ascii="Arial" w:eastAsia="Times New Roman" w:hAnsi="Arial" w:cs="Arial"/>
          <w:lang w:val="en-US"/>
        </w:rPr>
        <w:t>добара</w:t>
      </w:r>
      <w:r w:rsidRPr="00990B95">
        <w:rPr>
          <w:rFonts w:ascii="Arial" w:eastAsia="Times New Roman" w:hAnsi="Arial" w:cs="Arial"/>
          <w:lang w:val="en-US"/>
        </w:rPr>
        <w:t xml:space="preserve">: </w:t>
      </w:r>
      <w:r w:rsidRPr="00990B95">
        <w:rPr>
          <w:rFonts w:ascii="Arial" w:eastAsia="Times New Roman" w:hAnsi="Arial" w:cs="Arial"/>
          <w:lang w:val="ru-RU"/>
        </w:rPr>
        <w:t>- „</w:t>
      </w:r>
      <w:proofErr w:type="gramStart"/>
      <w:r w:rsidR="0097371E" w:rsidRPr="00990B95">
        <w:rPr>
          <w:rFonts w:ascii="Arial" w:eastAsia="Times New Roman" w:hAnsi="Arial" w:cs="Arial"/>
          <w:lang w:val="ru-RU"/>
        </w:rPr>
        <w:t>Набавка  вратила</w:t>
      </w:r>
      <w:proofErr w:type="gramEnd"/>
      <w:r w:rsidR="0097371E" w:rsidRPr="00990B95">
        <w:rPr>
          <w:rFonts w:ascii="Arial" w:eastAsia="Times New Roman" w:hAnsi="Arial" w:cs="Arial"/>
          <w:lang w:val="ru-RU"/>
        </w:rPr>
        <w:t xml:space="preserve"> и делова за ТНП</w:t>
      </w:r>
      <w:r w:rsidRPr="00990B95">
        <w:rPr>
          <w:rFonts w:ascii="Arial" w:eastAsia="Times New Roman" w:hAnsi="Arial" w:cs="Arial"/>
          <w:lang w:val="ru-RU"/>
        </w:rPr>
        <w:t xml:space="preserve">“ ЈН бр. </w:t>
      </w:r>
      <w:r w:rsidR="00904127" w:rsidRPr="00990B95">
        <w:rPr>
          <w:rFonts w:ascii="Arial" w:eastAsia="Times New Roman" w:hAnsi="Arial" w:cs="Arial"/>
          <w:lang w:val="ru-RU"/>
        </w:rPr>
        <w:t xml:space="preserve">3000/1941/2017 (1503/2017) </w:t>
      </w:r>
      <w:r w:rsidRPr="00990B95">
        <w:rPr>
          <w:rFonts w:ascii="Arial" w:eastAsia="Times New Roman" w:hAnsi="Arial" w:cs="Arial"/>
          <w:lang w:val="ru-RU"/>
        </w:rPr>
        <w:t xml:space="preserve"> – НЕ ОТВАРАТИ“.</w:t>
      </w:r>
    </w:p>
    <w:p w:rsidR="00C14461" w:rsidRPr="00990B95" w:rsidRDefault="00C14461" w:rsidP="00C14461">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BF0BB8" w:rsidRPr="00990B95" w:rsidRDefault="00BF0BB8" w:rsidP="00BF0BB8">
      <w:pPr>
        <w:spacing w:after="0" w:line="240" w:lineRule="auto"/>
        <w:ind w:left="720"/>
        <w:jc w:val="center"/>
        <w:rPr>
          <w:rFonts w:ascii="Arial" w:eastAsia="Times New Roman" w:hAnsi="Arial" w:cs="Arial"/>
          <w:b/>
          <w:bCs/>
          <w:iCs/>
          <w:lang w:val="sr-Cyrl-RS" w:eastAsia="ar-SA"/>
        </w:rPr>
      </w:pPr>
    </w:p>
    <w:p w:rsidR="003C1DE7" w:rsidRPr="00990B95" w:rsidRDefault="003C1DE7" w:rsidP="00F16544">
      <w:pPr>
        <w:pStyle w:val="ListParagraph"/>
        <w:numPr>
          <w:ilvl w:val="1"/>
          <w:numId w:val="50"/>
        </w:numPr>
        <w:rPr>
          <w:rFonts w:ascii="Arial" w:eastAsia="TimesNewRomanPSMT" w:hAnsi="Arial" w:cs="Arial"/>
          <w:b/>
          <w:bCs/>
          <w:iCs/>
          <w:sz w:val="22"/>
          <w:szCs w:val="22"/>
          <w:lang w:val="sr-Cyrl-RS"/>
        </w:rPr>
      </w:pPr>
      <w:r w:rsidRPr="00990B95">
        <w:rPr>
          <w:rFonts w:ascii="Arial" w:eastAsia="TimesNewRomanPSMT" w:hAnsi="Arial" w:cs="Arial"/>
          <w:b/>
          <w:bCs/>
          <w:iCs/>
          <w:sz w:val="22"/>
          <w:szCs w:val="22"/>
          <w:lang w:val="sr-Cyrl-RS"/>
        </w:rPr>
        <w:t>Партије</w:t>
      </w:r>
    </w:p>
    <w:p w:rsidR="003C1DE7" w:rsidRPr="00990B95" w:rsidRDefault="003C1DE7" w:rsidP="003C1DE7">
      <w:pPr>
        <w:rPr>
          <w:rFonts w:ascii="Arial" w:eastAsia="TimesNewRomanPSMT" w:hAnsi="Arial" w:cs="Arial"/>
          <w:bCs/>
          <w:iCs/>
          <w:lang w:val="sr-Cyrl-RS"/>
        </w:rPr>
      </w:pPr>
      <w:r w:rsidRPr="00990B95">
        <w:rPr>
          <w:rFonts w:ascii="Arial" w:eastAsia="TimesNewRomanPSMT" w:hAnsi="Arial" w:cs="Arial"/>
          <w:bCs/>
          <w:iCs/>
          <w:lang w:val="sr-Cyrl-RS"/>
        </w:rPr>
        <w:t>Набавка није обликована по партијама.</w:t>
      </w:r>
    </w:p>
    <w:p w:rsidR="003C1DE7" w:rsidRPr="00990B95" w:rsidRDefault="003C1DE7" w:rsidP="00F16544">
      <w:pPr>
        <w:pStyle w:val="ListParagraph"/>
        <w:numPr>
          <w:ilvl w:val="1"/>
          <w:numId w:val="50"/>
        </w:numPr>
        <w:rPr>
          <w:rFonts w:ascii="Arial" w:eastAsia="TimesNewRomanPSMT" w:hAnsi="Arial" w:cs="Arial"/>
          <w:b/>
          <w:bCs/>
          <w:iCs/>
          <w:sz w:val="22"/>
          <w:szCs w:val="22"/>
          <w:lang w:val="sr-Cyrl-RS"/>
        </w:rPr>
      </w:pPr>
      <w:r w:rsidRPr="00990B95">
        <w:rPr>
          <w:rFonts w:ascii="Arial" w:eastAsia="TimesNewRomanPSMT" w:hAnsi="Arial" w:cs="Arial"/>
          <w:b/>
          <w:bCs/>
          <w:iCs/>
          <w:sz w:val="22"/>
          <w:szCs w:val="22"/>
          <w:lang w:val="sr-Cyrl-RS"/>
        </w:rPr>
        <w:t>Понуда са варијантама</w:t>
      </w:r>
    </w:p>
    <w:p w:rsidR="003C1DE7" w:rsidRPr="00990B95" w:rsidRDefault="003C1DE7" w:rsidP="003C1DE7">
      <w:pPr>
        <w:pStyle w:val="ListParagraph"/>
        <w:rPr>
          <w:rFonts w:ascii="Arial" w:eastAsia="TimesNewRomanPSMT" w:hAnsi="Arial" w:cs="Arial"/>
          <w:bCs/>
          <w:iCs/>
          <w:sz w:val="22"/>
          <w:szCs w:val="22"/>
          <w:lang w:val="sr-Cyrl-RS"/>
        </w:rPr>
      </w:pPr>
      <w:r w:rsidRPr="00990B95">
        <w:rPr>
          <w:rFonts w:ascii="Arial" w:eastAsia="TimesNewRomanPSMT" w:hAnsi="Arial" w:cs="Arial"/>
          <w:bCs/>
          <w:iCs/>
          <w:sz w:val="22"/>
          <w:szCs w:val="22"/>
          <w:lang w:val="sr-Cyrl-RS"/>
        </w:rPr>
        <w:t xml:space="preserve">Понуда са варијантама није дозвољена </w:t>
      </w:r>
    </w:p>
    <w:p w:rsidR="003C1DE7" w:rsidRPr="00990B95" w:rsidRDefault="003C1DE7" w:rsidP="003C1DE7">
      <w:pPr>
        <w:pStyle w:val="ListParagraph"/>
        <w:rPr>
          <w:rFonts w:ascii="Arial" w:eastAsia="TimesNewRomanPSMT" w:hAnsi="Arial" w:cs="Arial"/>
          <w:b/>
          <w:bCs/>
          <w:iCs/>
          <w:sz w:val="22"/>
          <w:szCs w:val="22"/>
          <w:lang w:val="sr-Cyrl-RS"/>
        </w:rPr>
      </w:pPr>
    </w:p>
    <w:p w:rsidR="00AD2EB9" w:rsidRPr="00990B95" w:rsidRDefault="003C1DE7" w:rsidP="00F16544">
      <w:pPr>
        <w:pStyle w:val="ListParagraph"/>
        <w:numPr>
          <w:ilvl w:val="1"/>
          <w:numId w:val="50"/>
        </w:numPr>
        <w:rPr>
          <w:rFonts w:ascii="Arial" w:eastAsia="TimesNewRomanPSMT" w:hAnsi="Arial" w:cs="Arial"/>
          <w:b/>
          <w:bCs/>
          <w:iCs/>
          <w:sz w:val="22"/>
          <w:szCs w:val="22"/>
          <w:lang w:val="sr-Cyrl-RS"/>
        </w:rPr>
      </w:pPr>
      <w:r w:rsidRPr="00990B95">
        <w:rPr>
          <w:rFonts w:ascii="Arial" w:eastAsia="TimesNewRomanPSMT" w:hAnsi="Arial" w:cs="Arial"/>
          <w:b/>
          <w:bCs/>
          <w:iCs/>
          <w:sz w:val="22"/>
          <w:szCs w:val="22"/>
          <w:lang w:val="sr-Cyrl-RS"/>
        </w:rPr>
        <w:t>Понуђена цена</w:t>
      </w:r>
    </w:p>
    <w:p w:rsidR="003C1DE7" w:rsidRPr="00990B95" w:rsidRDefault="003C1DE7" w:rsidP="0084159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Цена се исказује у еврима без пореза на додату вредност.</w:t>
      </w:r>
      <w:proofErr w:type="gramEnd"/>
    </w:p>
    <w:p w:rsidR="003C1DE7" w:rsidRPr="00990B95" w:rsidRDefault="003C1DE7" w:rsidP="0084159B">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 xml:space="preserve">Понуђена цена укључује све трошкове везане за реализацију предметне </w:t>
      </w:r>
      <w:r w:rsidR="00B2278D" w:rsidRPr="00990B95">
        <w:rPr>
          <w:rFonts w:ascii="Arial" w:eastAsia="Times New Roman" w:hAnsi="Arial" w:cs="Arial"/>
          <w:lang w:val="sr-Cyrl-RS"/>
        </w:rPr>
        <w:t>набавке</w:t>
      </w:r>
      <w:r w:rsidRPr="00990B95">
        <w:rPr>
          <w:rFonts w:ascii="Arial" w:eastAsia="Times New Roman" w:hAnsi="Arial" w:cs="Arial"/>
          <w:lang w:val="en-US"/>
        </w:rPr>
        <w:t>.</w:t>
      </w:r>
      <w:proofErr w:type="gramEnd"/>
    </w:p>
    <w:p w:rsidR="00990B95" w:rsidRPr="00990B95" w:rsidRDefault="00990B95" w:rsidP="0084159B">
      <w:pPr>
        <w:tabs>
          <w:tab w:val="left" w:pos="567"/>
        </w:tabs>
        <w:spacing w:after="0" w:line="240" w:lineRule="auto"/>
        <w:jc w:val="both"/>
        <w:rPr>
          <w:rFonts w:ascii="Arial" w:eastAsia="Times New Roman" w:hAnsi="Arial" w:cs="Arial"/>
          <w:lang w:val="sr-Cyrl-RS"/>
        </w:rPr>
      </w:pPr>
    </w:p>
    <w:p w:rsidR="003C1DE7" w:rsidRPr="00990B95" w:rsidRDefault="003C1DE7" w:rsidP="0084159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Ако је у понуди исказана неуобичајено ниска цена, Наручилац ће поступити у складу са чланом 92.</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Закона.</w:t>
      </w:r>
      <w:proofErr w:type="gramEnd"/>
    </w:p>
    <w:p w:rsidR="003C1DE7" w:rsidRPr="00990B95" w:rsidRDefault="003C1DE7" w:rsidP="00F16544">
      <w:pPr>
        <w:pStyle w:val="ListParagraph"/>
        <w:keepNext/>
        <w:numPr>
          <w:ilvl w:val="1"/>
          <w:numId w:val="50"/>
        </w:numPr>
        <w:tabs>
          <w:tab w:val="left" w:pos="567"/>
        </w:tabs>
        <w:spacing w:before="120"/>
        <w:jc w:val="both"/>
        <w:outlineLvl w:val="1"/>
        <w:rPr>
          <w:rFonts w:ascii="Arial" w:hAnsi="Arial" w:cs="Arial"/>
          <w:b/>
          <w:sz w:val="22"/>
          <w:szCs w:val="22"/>
          <w:lang w:val="en-US"/>
        </w:rPr>
      </w:pPr>
      <w:r w:rsidRPr="00990B95">
        <w:rPr>
          <w:rFonts w:ascii="Arial" w:hAnsi="Arial" w:cs="Arial"/>
          <w:b/>
          <w:sz w:val="22"/>
          <w:szCs w:val="22"/>
          <w:lang w:val="en-US"/>
        </w:rPr>
        <w:t>Корекција цене</w:t>
      </w:r>
    </w:p>
    <w:p w:rsidR="003C1DE7" w:rsidRPr="00990B95" w:rsidRDefault="003C1DE7" w:rsidP="003C1DE7">
      <w:pPr>
        <w:tabs>
          <w:tab w:val="left" w:pos="567"/>
        </w:tabs>
        <w:jc w:val="both"/>
        <w:rPr>
          <w:rFonts w:ascii="Arial" w:hAnsi="Arial" w:cs="Arial"/>
          <w:lang w:val="sr-Cyrl-RS"/>
        </w:rPr>
      </w:pPr>
      <w:proofErr w:type="gramStart"/>
      <w:r w:rsidRPr="00990B95">
        <w:rPr>
          <w:rFonts w:ascii="Arial" w:hAnsi="Arial" w:cs="Arial"/>
          <w:lang w:val="en-US"/>
        </w:rPr>
        <w:t>Понуђена цена је фиксна у ЕУР за цео уговорени период и не подлеже никаквој промени.</w:t>
      </w:r>
      <w:proofErr w:type="gramEnd"/>
    </w:p>
    <w:p w:rsidR="003C1DE7" w:rsidRPr="00990B95" w:rsidRDefault="003C1DE7" w:rsidP="00F16544">
      <w:pPr>
        <w:pStyle w:val="ListParagraph"/>
        <w:numPr>
          <w:ilvl w:val="1"/>
          <w:numId w:val="50"/>
        </w:numPr>
        <w:rPr>
          <w:rFonts w:ascii="Arial" w:hAnsi="Arial" w:cs="Arial"/>
          <w:b/>
          <w:bCs/>
          <w:sz w:val="22"/>
          <w:szCs w:val="22"/>
          <w:lang w:val="sr-Cyrl-RS" w:eastAsia="ar-SA"/>
        </w:rPr>
      </w:pPr>
      <w:r w:rsidRPr="00990B95">
        <w:rPr>
          <w:rFonts w:ascii="Arial" w:hAnsi="Arial" w:cs="Arial"/>
          <w:b/>
          <w:bCs/>
          <w:sz w:val="22"/>
          <w:szCs w:val="22"/>
          <w:lang w:val="sr-Cyrl-RS" w:eastAsia="ar-SA"/>
        </w:rPr>
        <w:t xml:space="preserve">Рок  и место </w:t>
      </w:r>
      <w:r w:rsidR="007145C7" w:rsidRPr="00990B95">
        <w:rPr>
          <w:rFonts w:ascii="Arial" w:hAnsi="Arial" w:cs="Arial"/>
          <w:b/>
          <w:bCs/>
          <w:sz w:val="22"/>
          <w:szCs w:val="22"/>
          <w:lang w:val="sr-Cyrl-RS" w:eastAsia="ar-SA"/>
        </w:rPr>
        <w:t>испоруке</w:t>
      </w:r>
      <w:r w:rsidRPr="00990B95">
        <w:rPr>
          <w:rFonts w:ascii="Arial" w:hAnsi="Arial" w:cs="Arial"/>
          <w:b/>
          <w:bCs/>
          <w:sz w:val="22"/>
          <w:szCs w:val="22"/>
          <w:lang w:val="sr-Cyrl-RS" w:eastAsia="ar-SA"/>
        </w:rPr>
        <w:t xml:space="preserve"> добара</w:t>
      </w:r>
    </w:p>
    <w:p w:rsidR="00E31671" w:rsidRPr="00990B95" w:rsidRDefault="00F80688" w:rsidP="00F16544">
      <w:pPr>
        <w:numPr>
          <w:ilvl w:val="0"/>
          <w:numId w:val="34"/>
        </w:numPr>
        <w:autoSpaceDE w:val="0"/>
        <w:autoSpaceDN w:val="0"/>
        <w:adjustRightInd w:val="0"/>
        <w:spacing w:before="120" w:after="100" w:afterAutospacing="1" w:line="240" w:lineRule="auto"/>
        <w:contextualSpacing/>
        <w:jc w:val="both"/>
        <w:rPr>
          <w:rFonts w:ascii="Arial" w:eastAsia="TimesNewRomanPSMT" w:hAnsi="Arial" w:cs="Arial"/>
          <w:bCs/>
          <w:u w:val="single"/>
          <w:lang w:val="sr-Cyrl-CS" w:eastAsia="hr-HR"/>
        </w:rPr>
      </w:pPr>
      <w:r w:rsidRPr="00990B95">
        <w:rPr>
          <w:rFonts w:ascii="Arial" w:eastAsia="Times New Roman" w:hAnsi="Arial" w:cs="Times New Roman"/>
          <w:lang w:val="sr-Cyrl-RS" w:eastAsia="ar-SA"/>
        </w:rPr>
        <w:t>Рок испоруке  не може бити дужи од</w:t>
      </w:r>
      <w:r w:rsidR="00E31671" w:rsidRPr="00990B95">
        <w:rPr>
          <w:rFonts w:ascii="Arial" w:eastAsia="Times New Roman" w:hAnsi="Arial" w:cs="Times New Roman"/>
          <w:lang w:val="sr-Cyrl-RS" w:eastAsia="ar-SA"/>
        </w:rPr>
        <w:t xml:space="preserve"> 9 </w:t>
      </w:r>
      <w:r w:rsidRPr="00990B95">
        <w:rPr>
          <w:rFonts w:ascii="Arial" w:eastAsia="Times New Roman" w:hAnsi="Arial" w:cs="Times New Roman"/>
          <w:lang w:val="sr-Cyrl-RS" w:eastAsia="ar-SA"/>
        </w:rPr>
        <w:t xml:space="preserve"> мeсeц</w:t>
      </w:r>
      <w:r w:rsidR="00E31671" w:rsidRPr="00990B95">
        <w:rPr>
          <w:rFonts w:ascii="Arial" w:eastAsia="Times New Roman" w:hAnsi="Arial" w:cs="Times New Roman"/>
          <w:lang w:val="sr-Cyrl-RS" w:eastAsia="ar-SA"/>
        </w:rPr>
        <w:t>и</w:t>
      </w:r>
      <w:r w:rsidRPr="00990B95">
        <w:rPr>
          <w:rFonts w:ascii="Arial" w:eastAsia="Times New Roman" w:hAnsi="Arial" w:cs="Times New Roman"/>
          <w:lang w:val="sr-Cyrl-RS" w:eastAsia="ar-SA"/>
        </w:rPr>
        <w:t xml:space="preserve"> од дана </w:t>
      </w:r>
      <w:r w:rsidR="00E31671" w:rsidRPr="00990B95">
        <w:rPr>
          <w:rFonts w:ascii="Arial" w:eastAsia="Times New Roman" w:hAnsi="Arial" w:cs="Times New Roman"/>
          <w:lang w:val="sr-Cyrl-RS" w:eastAsia="ar-SA"/>
        </w:rPr>
        <w:t xml:space="preserve">закључења уговора </w:t>
      </w:r>
    </w:p>
    <w:p w:rsidR="003C1DE7" w:rsidRPr="00990B95" w:rsidRDefault="003C1DE7" w:rsidP="00F16544">
      <w:pPr>
        <w:numPr>
          <w:ilvl w:val="0"/>
          <w:numId w:val="34"/>
        </w:numPr>
        <w:autoSpaceDE w:val="0"/>
        <w:autoSpaceDN w:val="0"/>
        <w:adjustRightInd w:val="0"/>
        <w:spacing w:before="120" w:after="100" w:afterAutospacing="1" w:line="240" w:lineRule="auto"/>
        <w:contextualSpacing/>
        <w:jc w:val="both"/>
        <w:rPr>
          <w:rFonts w:ascii="Arial" w:eastAsia="TimesNewRomanPSMT" w:hAnsi="Arial" w:cs="Arial"/>
          <w:bCs/>
          <w:u w:val="single"/>
          <w:lang w:val="sr-Cyrl-CS" w:eastAsia="hr-HR"/>
        </w:rPr>
      </w:pPr>
      <w:r w:rsidRPr="00990B95">
        <w:rPr>
          <w:rFonts w:ascii="Arial" w:eastAsia="TimesNewRomanPSMT" w:hAnsi="Arial" w:cs="Arial"/>
          <w:bCs/>
          <w:u w:val="single"/>
          <w:lang w:val="sr-Cyrl-RS" w:eastAsia="hr-HR"/>
        </w:rPr>
        <w:t xml:space="preserve">Место </w:t>
      </w:r>
      <w:r w:rsidR="007145C7" w:rsidRPr="00990B95">
        <w:rPr>
          <w:rFonts w:ascii="Arial" w:eastAsia="TimesNewRomanPSMT" w:hAnsi="Arial" w:cs="Arial"/>
          <w:bCs/>
          <w:u w:val="single"/>
          <w:lang w:val="sr-Cyrl-RS" w:eastAsia="hr-HR"/>
        </w:rPr>
        <w:t>испоруке добара</w:t>
      </w:r>
      <w:r w:rsidRPr="00990B95">
        <w:rPr>
          <w:rFonts w:ascii="Arial" w:eastAsia="TimesNewRomanPSMT" w:hAnsi="Arial" w:cs="Arial"/>
          <w:bCs/>
          <w:u w:val="single"/>
          <w:lang w:val="sr-Cyrl-RS" w:eastAsia="hr-HR"/>
        </w:rPr>
        <w:t>:</w:t>
      </w:r>
    </w:p>
    <w:p w:rsidR="009B034D" w:rsidRPr="00990B95" w:rsidRDefault="009B034D" w:rsidP="009B034D">
      <w:pPr>
        <w:spacing w:before="120" w:after="0" w:line="240" w:lineRule="auto"/>
        <w:jc w:val="both"/>
        <w:rPr>
          <w:rFonts w:ascii="Arial" w:eastAsia="Times New Roman" w:hAnsi="Arial" w:cs="Times New Roman"/>
          <w:lang w:val="sr-Cyrl-RS" w:eastAsia="ar-SA"/>
        </w:rPr>
      </w:pPr>
      <w:r w:rsidRPr="00990B95">
        <w:rPr>
          <w:rFonts w:ascii="Arial" w:eastAsia="Times New Roman" w:hAnsi="Arial" w:cs="Times New Roman"/>
          <w:lang w:val="sr-Cyrl-RS" w:eastAsia="ar-SA"/>
        </w:rPr>
        <w:t xml:space="preserve">Место испоруке је складиште  ЈП ЕПС, Огранак ТЕНТ, локација ТЕНТ Б, </w:t>
      </w:r>
      <w:r w:rsidR="00380BC1" w:rsidRPr="00990B95">
        <w:rPr>
          <w:rFonts w:ascii="Arial" w:eastAsia="Times New Roman" w:hAnsi="Arial" w:cs="Times New Roman"/>
          <w:lang w:val="sr-Cyrl-RS" w:eastAsia="ar-SA"/>
        </w:rPr>
        <w:t>Ушће бб.</w:t>
      </w:r>
    </w:p>
    <w:p w:rsidR="006836F8" w:rsidRPr="00990B95" w:rsidRDefault="00F80688" w:rsidP="00E31671">
      <w:pPr>
        <w:spacing w:before="120" w:after="0" w:line="240" w:lineRule="auto"/>
        <w:jc w:val="both"/>
        <w:rPr>
          <w:rFonts w:ascii="Arial" w:eastAsia="Times New Roman" w:hAnsi="Arial" w:cs="Times New Roman"/>
          <w:lang w:val="sr-Cyrl-RS" w:eastAsia="ar-SA"/>
        </w:rPr>
      </w:pPr>
      <w:r w:rsidRPr="00990B95">
        <w:rPr>
          <w:rFonts w:ascii="Arial" w:eastAsia="Times New Roman" w:hAnsi="Arial" w:cs="Arial"/>
          <w:lang w:val="en-US"/>
        </w:rPr>
        <w:t xml:space="preserve">Прелазак својине и ризика на испорученим добрима која се испоручују по овом Уговору, са </w:t>
      </w:r>
      <w:proofErr w:type="gramStart"/>
      <w:r w:rsidR="007E7C12" w:rsidRPr="007E7C12">
        <w:rPr>
          <w:rFonts w:ascii="Arial" w:eastAsia="Times New Roman" w:hAnsi="Arial" w:cs="Arial"/>
          <w:lang w:val="en-US"/>
        </w:rPr>
        <w:t>Изабран</w:t>
      </w:r>
      <w:r w:rsidR="007E7C12">
        <w:rPr>
          <w:rFonts w:ascii="Arial" w:eastAsia="Times New Roman" w:hAnsi="Arial" w:cs="Arial"/>
          <w:lang w:val="sr-Cyrl-RS"/>
        </w:rPr>
        <w:t xml:space="preserve">ог </w:t>
      </w:r>
      <w:r w:rsidR="007E7C12" w:rsidRPr="007E7C12">
        <w:rPr>
          <w:rFonts w:ascii="Arial" w:eastAsia="Times New Roman" w:hAnsi="Arial" w:cs="Arial"/>
          <w:lang w:val="en-US"/>
        </w:rPr>
        <w:t xml:space="preserve"> Понуђач</w:t>
      </w:r>
      <w:r w:rsidR="007E7C12">
        <w:rPr>
          <w:rFonts w:ascii="Arial" w:eastAsia="Times New Roman" w:hAnsi="Arial" w:cs="Arial"/>
          <w:lang w:val="sr-Cyrl-RS"/>
        </w:rPr>
        <w:t>а</w:t>
      </w:r>
      <w:proofErr w:type="gramEnd"/>
      <w:r w:rsidRPr="00990B95">
        <w:rPr>
          <w:rFonts w:ascii="Arial" w:eastAsia="Times New Roman" w:hAnsi="Arial" w:cs="Arial"/>
          <w:lang w:val="en-US"/>
        </w:rPr>
        <w:t xml:space="preserve"> на </w:t>
      </w:r>
      <w:r w:rsidR="007E7C12">
        <w:rPr>
          <w:rFonts w:ascii="Arial" w:eastAsia="Times New Roman" w:hAnsi="Arial" w:cs="Arial"/>
          <w:lang w:val="sr-Cyrl-RS"/>
        </w:rPr>
        <w:t>Наручиоца</w:t>
      </w:r>
      <w:r w:rsidRPr="00990B95">
        <w:rPr>
          <w:rFonts w:ascii="Arial" w:eastAsia="Times New Roman" w:hAnsi="Arial" w:cs="Arial"/>
          <w:lang w:val="en-US"/>
        </w:rPr>
        <w:t xml:space="preserve">, прелази на дан испоруке. Као датум испоруке сматра се датум пријема добара у </w:t>
      </w:r>
      <w:proofErr w:type="gramStart"/>
      <w:r w:rsidRPr="00990B95">
        <w:rPr>
          <w:rFonts w:ascii="Arial" w:eastAsia="Times New Roman" w:hAnsi="Arial" w:cs="Arial"/>
          <w:lang w:val="en-US"/>
        </w:rPr>
        <w:t>складиште  ЈП</w:t>
      </w:r>
      <w:proofErr w:type="gramEnd"/>
      <w:r w:rsidRPr="00990B95">
        <w:rPr>
          <w:rFonts w:ascii="Arial" w:eastAsia="Times New Roman" w:hAnsi="Arial" w:cs="Arial"/>
          <w:lang w:val="en-US"/>
        </w:rPr>
        <w:t xml:space="preserve"> ЕПС, Огранак ТЕНТ, локација </w:t>
      </w:r>
      <w:r w:rsidR="009B034D" w:rsidRPr="00990B95">
        <w:rPr>
          <w:rFonts w:ascii="Arial" w:eastAsia="Times New Roman" w:hAnsi="Arial" w:cs="Times New Roman"/>
          <w:lang w:val="sr-Cyrl-RS" w:eastAsia="ar-SA"/>
        </w:rPr>
        <w:t>ТЕНТ Б, Ушће бб, 11500 Обреновац.</w:t>
      </w:r>
    </w:p>
    <w:p w:rsidR="006836F8" w:rsidRPr="00990B95" w:rsidRDefault="00E31671" w:rsidP="006836F8">
      <w:pPr>
        <w:spacing w:before="120" w:after="120" w:line="240" w:lineRule="auto"/>
        <w:ind w:left="360"/>
        <w:rPr>
          <w:rFonts w:ascii="Arial" w:eastAsia="TimesNewRomanPSMT" w:hAnsi="Arial" w:cs="Arial"/>
          <w:bCs/>
          <w:iCs/>
          <w:lang w:val="sr-Cyrl-CS"/>
        </w:rPr>
      </w:pPr>
      <w:r w:rsidRPr="00990B95">
        <w:rPr>
          <w:rFonts w:ascii="Arial" w:eastAsia="TimesNewRomanPSMT" w:hAnsi="Arial" w:cs="Arial"/>
          <w:bCs/>
          <w:iCs/>
          <w:lang w:val="sr-Cyrl-CS"/>
        </w:rPr>
        <w:t xml:space="preserve">Понуђач је у обавези </w:t>
      </w:r>
      <w:r w:rsidR="006836F8" w:rsidRPr="00990B95">
        <w:rPr>
          <w:rFonts w:ascii="Arial" w:eastAsia="TimesNewRomanPSMT" w:hAnsi="Arial" w:cs="Arial"/>
          <w:bCs/>
          <w:iCs/>
          <w:lang w:val="sr-Cyrl-CS"/>
        </w:rPr>
        <w:t>да уз понуду доставе</w:t>
      </w:r>
      <w:r w:rsidRPr="00990B95">
        <w:rPr>
          <w:rFonts w:ascii="Arial" w:eastAsia="TimesNewRomanPSMT" w:hAnsi="Arial" w:cs="Arial"/>
          <w:bCs/>
          <w:iCs/>
          <w:lang w:val="sr-Cyrl-CS"/>
        </w:rPr>
        <w:t xml:space="preserve"> и</w:t>
      </w:r>
      <w:r w:rsidR="006836F8" w:rsidRPr="00990B95">
        <w:rPr>
          <w:rFonts w:ascii="Arial" w:eastAsia="TimesNewRomanPSMT" w:hAnsi="Arial" w:cs="Arial"/>
          <w:bCs/>
          <w:iCs/>
          <w:lang w:val="sr-Cyrl-CS"/>
        </w:rPr>
        <w:t xml:space="preserve"> </w:t>
      </w:r>
      <w:r w:rsidRPr="00990B95">
        <w:rPr>
          <w:rFonts w:ascii="Arial" w:eastAsia="TimesNewRomanPSMT" w:hAnsi="Arial" w:cs="Arial"/>
          <w:bCs/>
          <w:iCs/>
          <w:lang w:val="sr-Cyrl-CS"/>
        </w:rPr>
        <w:t>Изјаву у којој наводе да ли робу прати ЕУР 1.</w:t>
      </w:r>
      <w:r w:rsidRPr="00990B95">
        <w:rPr>
          <w:rFonts w:ascii="Arial" w:eastAsia="TimesNewRomanPSMT" w:hAnsi="Arial" w:cs="Arial"/>
          <w:bCs/>
          <w:iCs/>
          <w:lang w:val="sr-Cyrl-CS"/>
        </w:rPr>
        <w:br/>
        <w:t xml:space="preserve">Изабрани Понуђач </w:t>
      </w:r>
      <w:r w:rsidR="006836F8" w:rsidRPr="00990B95">
        <w:rPr>
          <w:rFonts w:ascii="Arial" w:eastAsia="TimesNewRomanPSMT" w:hAnsi="Arial" w:cs="Arial"/>
          <w:bCs/>
          <w:iCs/>
          <w:lang w:val="sr-Cyrl-CS"/>
        </w:rPr>
        <w:t xml:space="preserve"> ће за добра која су предмет набавке приликом испоруке, прибавити о свом трошком  сертификат о пореклу ЕУР 1.</w:t>
      </w:r>
    </w:p>
    <w:p w:rsidR="006836F8" w:rsidRPr="00990B95" w:rsidRDefault="006836F8" w:rsidP="006836F8">
      <w:pPr>
        <w:spacing w:before="120" w:after="120" w:line="240" w:lineRule="auto"/>
        <w:ind w:left="360"/>
        <w:rPr>
          <w:rFonts w:ascii="Arial" w:eastAsia="TimesNewRomanPSMT" w:hAnsi="Arial" w:cs="Arial"/>
          <w:bCs/>
          <w:iCs/>
          <w:lang w:val="sr-Cyrl-CS"/>
        </w:rPr>
      </w:pPr>
      <w:r w:rsidRPr="00990B95">
        <w:rPr>
          <w:rFonts w:ascii="Arial" w:eastAsia="TimesNewRomanPSMT" w:hAnsi="Arial" w:cs="Arial"/>
          <w:bCs/>
          <w:iCs/>
          <w:lang w:val="sr-Cyrl-CS"/>
        </w:rPr>
        <w:lastRenderedPageBreak/>
        <w:t>Уколико И</w:t>
      </w:r>
      <w:r w:rsidR="00E31671" w:rsidRPr="00990B95">
        <w:rPr>
          <w:rFonts w:ascii="Arial" w:eastAsia="TimesNewRomanPSMT" w:hAnsi="Arial" w:cs="Arial"/>
          <w:bCs/>
          <w:iCs/>
          <w:lang w:val="sr-Cyrl-CS"/>
        </w:rPr>
        <w:t xml:space="preserve">забрани Понуђач </w:t>
      </w:r>
      <w:r w:rsidRPr="00990B95">
        <w:rPr>
          <w:rFonts w:ascii="Arial" w:eastAsia="TimesNewRomanPSMT" w:hAnsi="Arial" w:cs="Arial"/>
          <w:bCs/>
          <w:iCs/>
          <w:lang w:val="sr-Cyrl-CS"/>
        </w:rPr>
        <w:t>не прибави сертификат ЕУР 1, дужан је да сноси све зависне трошкове који би услед тога могли настати.</w:t>
      </w:r>
    </w:p>
    <w:p w:rsidR="006836F8" w:rsidRPr="00990B95" w:rsidRDefault="00E31671" w:rsidP="006836F8">
      <w:pPr>
        <w:spacing w:before="120" w:after="120" w:line="240" w:lineRule="auto"/>
        <w:ind w:left="360"/>
        <w:rPr>
          <w:rFonts w:ascii="Arial" w:eastAsia="TimesNewRomanPSMT" w:hAnsi="Arial" w:cs="Arial"/>
          <w:bCs/>
          <w:iCs/>
          <w:lang w:val="sr-Cyrl-CS"/>
        </w:rPr>
      </w:pPr>
      <w:r w:rsidRPr="00990B95">
        <w:rPr>
          <w:rFonts w:ascii="Arial" w:eastAsia="TimesNewRomanPSMT" w:hAnsi="Arial" w:cs="Arial"/>
          <w:bCs/>
          <w:iCs/>
          <w:lang w:val="sr-Cyrl-CS"/>
        </w:rPr>
        <w:t>Изабрани Понуђач</w:t>
      </w:r>
      <w:r w:rsidR="006836F8" w:rsidRPr="00990B95">
        <w:rPr>
          <w:rFonts w:ascii="Arial" w:eastAsia="TimesNewRomanPSMT" w:hAnsi="Arial" w:cs="Arial"/>
          <w:bCs/>
          <w:iCs/>
          <w:lang w:val="sr-Cyrl-CS"/>
        </w:rPr>
        <w:t xml:space="preserve">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 Наручиоца.</w:t>
      </w:r>
    </w:p>
    <w:p w:rsidR="007D5572" w:rsidRPr="00990B95" w:rsidRDefault="003C1DE7" w:rsidP="007D5572">
      <w:pPr>
        <w:pStyle w:val="ListParagraph"/>
        <w:numPr>
          <w:ilvl w:val="1"/>
          <w:numId w:val="50"/>
        </w:numPr>
        <w:rPr>
          <w:rFonts w:ascii="Arial" w:hAnsi="Arial" w:cs="Arial"/>
          <w:b/>
          <w:bCs/>
          <w:sz w:val="22"/>
          <w:szCs w:val="22"/>
          <w:lang w:val="sr-Cyrl-RS" w:eastAsia="ar-SA"/>
        </w:rPr>
      </w:pPr>
      <w:r w:rsidRPr="00990B95">
        <w:rPr>
          <w:rFonts w:ascii="Arial" w:hAnsi="Arial" w:cs="Arial"/>
          <w:b/>
          <w:bCs/>
          <w:sz w:val="22"/>
          <w:szCs w:val="22"/>
          <w:lang w:val="sr-Cyrl-RS" w:eastAsia="ar-SA"/>
        </w:rPr>
        <w:t xml:space="preserve">Гарантни рок; </w:t>
      </w:r>
    </w:p>
    <w:p w:rsidR="007D5572" w:rsidRPr="00990B95" w:rsidRDefault="007D5572" w:rsidP="007D5572">
      <w:pPr>
        <w:rPr>
          <w:rFonts w:ascii="Arial" w:hAnsi="Arial" w:cs="Arial"/>
          <w:bCs/>
          <w:lang w:val="sr-Cyrl-RS" w:eastAsia="ar-SA"/>
        </w:rPr>
      </w:pPr>
      <w:r w:rsidRPr="00990B95">
        <w:rPr>
          <w:rFonts w:ascii="Arial" w:hAnsi="Arial" w:cs="Arial"/>
          <w:bCs/>
          <w:lang w:val="sr-Cyrl-RS" w:eastAsia="ar-SA"/>
        </w:rPr>
        <w:t xml:space="preserve">Гарантни рок за испоручена добра не може бити краћи од 12 месеци од уградње или 18 месеци од квалитативнивног  пријема  добара, шта год прво да наступи. </w:t>
      </w:r>
    </w:p>
    <w:p w:rsidR="007D5572" w:rsidRPr="00990B95" w:rsidRDefault="007D5572" w:rsidP="007D5572">
      <w:pPr>
        <w:rPr>
          <w:rFonts w:ascii="Arial" w:hAnsi="Arial" w:cs="Arial"/>
          <w:bCs/>
          <w:lang w:val="sr-Cyrl-RS" w:eastAsia="ar-SA"/>
        </w:rPr>
      </w:pPr>
      <w:r w:rsidRPr="00990B95">
        <w:rPr>
          <w:rFonts w:ascii="Arial" w:hAnsi="Arial" w:cs="Arial"/>
          <w:bCs/>
          <w:lang w:val="sr-Cyrl-RS" w:eastAsia="ar-SA"/>
        </w:rPr>
        <w:t xml:space="preserve">Наручиоц  има право на рекламацију у току трајања гарантног рока, тако што ће у писаном облику доставити </w:t>
      </w:r>
      <w:r w:rsidR="00EE53FD" w:rsidRPr="00EE53FD">
        <w:rPr>
          <w:rFonts w:ascii="Arial" w:hAnsi="Arial" w:cs="Arial"/>
          <w:bCs/>
          <w:lang w:val="sr-Cyrl-RS" w:eastAsia="ar-SA"/>
        </w:rPr>
        <w:t>Изабраном  Понуђачу</w:t>
      </w:r>
      <w:r w:rsidRPr="00990B95">
        <w:rPr>
          <w:rFonts w:ascii="Arial" w:hAnsi="Arial" w:cs="Arial"/>
          <w:bCs/>
          <w:lang w:val="sr-Cyrl-RS" w:eastAsia="ar-SA"/>
        </w:rPr>
        <w:t xml:space="preserve"> Приговор на квалитет, а најкасније у року од три дана од дана сазнања за недостатак.</w:t>
      </w:r>
    </w:p>
    <w:p w:rsidR="007D5572" w:rsidRPr="00990B95" w:rsidRDefault="007D5572" w:rsidP="007D5572">
      <w:pPr>
        <w:rPr>
          <w:rFonts w:ascii="Arial" w:hAnsi="Arial" w:cs="Arial"/>
          <w:bCs/>
          <w:lang w:val="sr-Cyrl-RS" w:eastAsia="ar-SA"/>
        </w:rPr>
      </w:pPr>
      <w:r w:rsidRPr="00990B95">
        <w:rPr>
          <w:rFonts w:ascii="Arial" w:hAnsi="Arial" w:cs="Arial"/>
          <w:bCs/>
          <w:lang w:val="sr-Cyrl-RS" w:eastAsia="ar-SA"/>
        </w:rPr>
        <w:t>Изабрани 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D5572" w:rsidRPr="00990B95" w:rsidRDefault="007D5572" w:rsidP="007D5572">
      <w:pPr>
        <w:rPr>
          <w:rFonts w:ascii="Arial" w:hAnsi="Arial" w:cs="Arial"/>
          <w:bCs/>
          <w:lang w:val="sr-Cyrl-RS" w:eastAsia="ar-SA"/>
        </w:rPr>
      </w:pPr>
      <w:r w:rsidRPr="00990B95">
        <w:rPr>
          <w:rFonts w:ascii="Arial" w:hAnsi="Arial" w:cs="Arial"/>
          <w:bCs/>
          <w:lang w:val="sr-Cyrl-RS" w:eastAsia="ar-SA"/>
        </w:rPr>
        <w:t>У случају потврђивања чињеница, изложених у рекламационом акту Наручиоца, Изабрани понуђач ће испоручити добро у замену за рекламирано о свом трошку, најкасније 15 (петнаест) дана од дана повраћаја рекламираног добра од стране Наручиоца.</w:t>
      </w:r>
    </w:p>
    <w:p w:rsidR="007D5572" w:rsidRPr="00990B95" w:rsidRDefault="007D5572" w:rsidP="007D5572">
      <w:pPr>
        <w:rPr>
          <w:rFonts w:ascii="Arial" w:hAnsi="Arial" w:cs="Arial"/>
          <w:bCs/>
          <w:lang w:val="sr-Cyrl-RS" w:eastAsia="ar-SA"/>
        </w:rPr>
      </w:pPr>
      <w:r w:rsidRPr="00990B95">
        <w:rPr>
          <w:rFonts w:ascii="Arial" w:hAnsi="Arial" w:cs="Arial"/>
          <w:bCs/>
          <w:lang w:val="sr-Cyrl-RS" w:eastAsia="ar-SA"/>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E7C12">
        <w:rPr>
          <w:rFonts w:ascii="Arial" w:hAnsi="Arial" w:cs="Arial"/>
          <w:bCs/>
          <w:lang w:val="sr-Cyrl-RS" w:eastAsia="ar-SA"/>
        </w:rPr>
        <w:t xml:space="preserve"> 12 </w:t>
      </w:r>
      <w:r w:rsidRPr="00990B95">
        <w:rPr>
          <w:rFonts w:ascii="Arial" w:hAnsi="Arial" w:cs="Arial"/>
          <w:bCs/>
          <w:lang w:val="sr-Cyrl-RS" w:eastAsia="ar-SA"/>
        </w:rPr>
        <w:t>месеци од датума замене.</w:t>
      </w:r>
    </w:p>
    <w:p w:rsidR="00B25380" w:rsidRPr="00990B95" w:rsidRDefault="007D5572" w:rsidP="007D5572">
      <w:pPr>
        <w:rPr>
          <w:rFonts w:ascii="Arial" w:hAnsi="Arial" w:cs="Arial"/>
          <w:bCs/>
          <w:lang w:val="sr-Cyrl-RS" w:eastAsia="ar-SA"/>
        </w:rPr>
      </w:pPr>
      <w:r w:rsidRPr="00990B95">
        <w:rPr>
          <w:rFonts w:ascii="Arial" w:hAnsi="Arial" w:cs="Arial"/>
          <w:bCs/>
          <w:lang w:val="sr-Cyrl-RS" w:eastAsia="ar-SA"/>
        </w:rPr>
        <w:t>Сви трошкови који буду проузроковани Наручоцу, а везани су за отклањање недостатака на добру које му се испоручује, сагласно овом Уговору, у гарантном року, иду на терет Изабраног понуђача.</w:t>
      </w:r>
      <w:r w:rsidR="00FC1D16" w:rsidRPr="00990B95">
        <w:rPr>
          <w:rFonts w:ascii="Arial" w:hAnsi="Arial" w:cs="Arial"/>
          <w:bCs/>
          <w:lang w:val="sr-Cyrl-RS" w:eastAsia="ar-SA"/>
        </w:rPr>
        <w:t>.</w:t>
      </w:r>
    </w:p>
    <w:p w:rsidR="00BF0BB8" w:rsidRPr="00990B95" w:rsidRDefault="00BF0BB8" w:rsidP="00F16544">
      <w:pPr>
        <w:numPr>
          <w:ilvl w:val="1"/>
          <w:numId w:val="50"/>
        </w:numPr>
        <w:autoSpaceDE w:val="0"/>
        <w:autoSpaceDN w:val="0"/>
        <w:adjustRightInd w:val="0"/>
        <w:spacing w:after="0" w:line="240" w:lineRule="auto"/>
        <w:contextualSpacing/>
        <w:jc w:val="both"/>
        <w:rPr>
          <w:rFonts w:ascii="Arial" w:eastAsia="Times New Roman" w:hAnsi="Arial" w:cs="Arial"/>
          <w:b/>
          <w:bCs/>
          <w:i/>
          <w:lang w:val="sr-Cyrl-RS" w:eastAsia="ar-SA"/>
        </w:rPr>
      </w:pPr>
      <w:r w:rsidRPr="00990B95">
        <w:rPr>
          <w:rFonts w:ascii="Arial" w:eastAsia="TimesNewRomanPSMT" w:hAnsi="Arial" w:cs="Arial"/>
          <w:b/>
          <w:bCs/>
          <w:iCs/>
          <w:lang w:val="sr-Cyrl-CS" w:eastAsia="hr-HR"/>
        </w:rPr>
        <w:t xml:space="preserve">Начин и услови плаћања: </w:t>
      </w:r>
    </w:p>
    <w:p w:rsidR="006836F8" w:rsidRPr="00990B95" w:rsidRDefault="006836F8" w:rsidP="006836F8">
      <w:pPr>
        <w:autoSpaceDE w:val="0"/>
        <w:autoSpaceDN w:val="0"/>
        <w:adjustRightInd w:val="0"/>
        <w:spacing w:after="0" w:line="240" w:lineRule="auto"/>
        <w:contextualSpacing/>
        <w:jc w:val="both"/>
        <w:rPr>
          <w:rFonts w:ascii="Arial" w:eastAsia="TimesNewRomanPSMT" w:hAnsi="Arial" w:cs="Arial"/>
          <w:b/>
          <w:bCs/>
          <w:iCs/>
          <w:lang w:val="sr-Cyrl-CS" w:eastAsia="hr-HR"/>
        </w:rPr>
      </w:pPr>
    </w:p>
    <w:p w:rsidR="00EF775A" w:rsidRPr="00990B95" w:rsidRDefault="007D0C38" w:rsidP="00EF775A">
      <w:pPr>
        <w:tabs>
          <w:tab w:val="left" w:pos="567"/>
        </w:tabs>
        <w:spacing w:after="0" w:line="240" w:lineRule="auto"/>
        <w:jc w:val="both"/>
        <w:rPr>
          <w:rFonts w:ascii="Arial" w:eastAsia="Times New Roman" w:hAnsi="Arial" w:cs="Arial"/>
          <w:bCs/>
          <w:iCs/>
          <w:lang w:val="sr-Cyrl-RS"/>
        </w:rPr>
      </w:pPr>
      <w:r w:rsidRPr="00990B95">
        <w:rPr>
          <w:rFonts w:ascii="Arial" w:eastAsia="Times New Roman" w:hAnsi="Arial" w:cs="Arial"/>
          <w:bCs/>
          <w:iCs/>
          <w:lang w:val="sr-Cyrl-RS"/>
        </w:rPr>
        <w:t>Након</w:t>
      </w:r>
      <w:r w:rsidR="00EF775A" w:rsidRPr="00990B95">
        <w:rPr>
          <w:rFonts w:ascii="Arial" w:eastAsia="Times New Roman" w:hAnsi="Arial" w:cs="Arial"/>
          <w:bCs/>
          <w:iCs/>
          <w:lang w:val="sr-Cyrl-RS"/>
        </w:rPr>
        <w:t xml:space="preserve"> </w:t>
      </w:r>
      <w:r w:rsidR="00D83578" w:rsidRPr="00D83578">
        <w:rPr>
          <w:rFonts w:ascii="Arial" w:eastAsia="Times New Roman" w:hAnsi="Arial" w:cs="Arial"/>
          <w:bCs/>
          <w:iCs/>
          <w:lang w:val="sr-Cyrl-RS"/>
        </w:rPr>
        <w:t xml:space="preserve"> испоруке и потписивања Записника о квалитативном и квантитативном пријему добара од стране овлашћених представника Купца и  Продавца без примедби,  у законском року од 45  дана пријема исправног рачуна.</w:t>
      </w:r>
    </w:p>
    <w:p w:rsidR="006836F8" w:rsidRPr="00990B95" w:rsidRDefault="006836F8" w:rsidP="006836F8">
      <w:pPr>
        <w:autoSpaceDE w:val="0"/>
        <w:autoSpaceDN w:val="0"/>
        <w:adjustRightInd w:val="0"/>
        <w:spacing w:after="0" w:line="240" w:lineRule="auto"/>
        <w:contextualSpacing/>
        <w:jc w:val="both"/>
        <w:rPr>
          <w:rFonts w:ascii="Arial" w:eastAsia="TimesNewRomanPSMT" w:hAnsi="Arial" w:cs="Arial"/>
          <w:bCs/>
          <w:iCs/>
          <w:lang w:val="sr-Cyrl-RS"/>
        </w:rPr>
      </w:pPr>
    </w:p>
    <w:p w:rsidR="003C1DE7" w:rsidRPr="00990B95" w:rsidRDefault="003C1DE7" w:rsidP="003C1DE7">
      <w:pPr>
        <w:tabs>
          <w:tab w:val="left" w:pos="567"/>
        </w:tabs>
        <w:spacing w:after="0" w:line="240" w:lineRule="auto"/>
        <w:jc w:val="both"/>
        <w:rPr>
          <w:rFonts w:ascii="Arial" w:eastAsia="Times New Roman" w:hAnsi="Arial" w:cs="Arial"/>
          <w:b/>
          <w:lang w:val="en-US"/>
        </w:rPr>
      </w:pPr>
      <w:r w:rsidRPr="00990B95">
        <w:rPr>
          <w:rFonts w:ascii="Arial" w:eastAsia="Times New Roman" w:hAnsi="Arial" w:cs="Arial"/>
          <w:lang w:val="en-US"/>
        </w:rPr>
        <w:t xml:space="preserve">Рачун мора </w:t>
      </w:r>
      <w:r w:rsidRPr="00990B95">
        <w:rPr>
          <w:rFonts w:ascii="Arial" w:eastAsia="Times New Roman" w:hAnsi="Arial" w:cs="Arial"/>
          <w:b/>
          <w:lang w:val="en-US"/>
        </w:rPr>
        <w:t>гласити на: Јавно предузеће „Електропривреда Србије</w:t>
      </w:r>
      <w:proofErr w:type="gramStart"/>
      <w:r w:rsidRPr="00990B95">
        <w:rPr>
          <w:rFonts w:ascii="Arial" w:eastAsia="Times New Roman" w:hAnsi="Arial" w:cs="Arial"/>
          <w:b/>
          <w:lang w:val="en-US"/>
        </w:rPr>
        <w:t>“ Београд</w:t>
      </w:r>
      <w:proofErr w:type="gramEnd"/>
      <w:r w:rsidRPr="00990B95">
        <w:rPr>
          <w:rFonts w:ascii="Arial" w:eastAsia="Times New Roman" w:hAnsi="Arial" w:cs="Arial"/>
          <w:b/>
          <w:lang w:val="en-US"/>
        </w:rPr>
        <w:t xml:space="preserve">, </w:t>
      </w:r>
      <w:r w:rsidRPr="00990B95">
        <w:rPr>
          <w:rFonts w:ascii="Arial" w:eastAsia="Times New Roman" w:hAnsi="Arial" w:cs="Arial"/>
          <w:b/>
          <w:lang w:val="sr-Cyrl-RS"/>
        </w:rPr>
        <w:t>Ул. царице Милице бр. 2</w:t>
      </w:r>
      <w:r w:rsidRPr="00990B95">
        <w:rPr>
          <w:rFonts w:ascii="Arial" w:eastAsia="Times New Roman" w:hAnsi="Arial" w:cs="Arial"/>
          <w:b/>
          <w:lang w:val="en-US"/>
        </w:rPr>
        <w:t xml:space="preserve"> , огранак ТЕНТ, </w:t>
      </w:r>
      <w:r w:rsidRPr="00990B95">
        <w:rPr>
          <w:rFonts w:ascii="Arial" w:eastAsia="Times New Roman" w:hAnsi="Arial" w:cs="Arial"/>
          <w:b/>
          <w:lang w:val="ru-RU"/>
        </w:rPr>
        <w:t>Богољуба Урошевића Црног 44</w:t>
      </w:r>
      <w:r w:rsidRPr="00990B95">
        <w:rPr>
          <w:rFonts w:ascii="Arial" w:eastAsia="Times New Roman" w:hAnsi="Arial" w:cs="Arial"/>
          <w:b/>
          <w:lang w:val="en-US"/>
        </w:rPr>
        <w:t xml:space="preserve">, 11500 Oбреновац, ПИБ </w:t>
      </w:r>
      <w:r w:rsidRPr="00990B95">
        <w:rPr>
          <w:rFonts w:ascii="Arial" w:eastAsia="Times New Roman" w:hAnsi="Arial" w:cs="Arial"/>
          <w:b/>
          <w:lang w:val="sr-Cyrl-BA"/>
        </w:rPr>
        <w:t>(103920327)</w:t>
      </w:r>
      <w:r w:rsidRPr="00990B95">
        <w:rPr>
          <w:rFonts w:ascii="Arial" w:eastAsia="Times New Roman" w:hAnsi="Arial" w:cs="Arial"/>
          <w:lang w:val="en-US"/>
        </w:rPr>
        <w:t xml:space="preserve"> и бити достављен на адресу </w:t>
      </w:r>
      <w:r w:rsidR="007E7C12">
        <w:rPr>
          <w:rFonts w:ascii="Arial" w:eastAsia="Times New Roman" w:hAnsi="Arial" w:cs="Arial"/>
          <w:lang w:val="sr-Cyrl-RS"/>
        </w:rPr>
        <w:t>Наручиоца</w:t>
      </w:r>
      <w:r w:rsidRPr="00990B95">
        <w:rPr>
          <w:rFonts w:ascii="Arial" w:eastAsia="Times New Roman" w:hAnsi="Arial" w:cs="Arial"/>
          <w:lang w:val="en-US"/>
        </w:rPr>
        <w:t xml:space="preserve">: Јавно предузеће „Електропривреда Србије“ Београд, огранак ТЕНТ, </w:t>
      </w:r>
      <w:r w:rsidRPr="00990B95">
        <w:rPr>
          <w:rFonts w:ascii="Arial" w:eastAsia="Times New Roman" w:hAnsi="Arial" w:cs="Arial"/>
          <w:lang w:val="ru-RU"/>
        </w:rPr>
        <w:t>Богољуба Урошевића Црног 44</w:t>
      </w:r>
      <w:r w:rsidRPr="00990B95">
        <w:rPr>
          <w:rFonts w:ascii="Arial" w:eastAsia="Times New Roman" w:hAnsi="Arial" w:cs="Arial"/>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7145C7" w:rsidRPr="00990B95">
        <w:rPr>
          <w:rFonts w:ascii="Arial" w:eastAsia="Times New Roman" w:hAnsi="Arial" w:cs="Arial"/>
          <w:lang w:val="sr-Cyrl-RS"/>
        </w:rPr>
        <w:t>Наручилац</w:t>
      </w:r>
      <w:r w:rsidRPr="00990B95">
        <w:rPr>
          <w:rFonts w:ascii="Arial" w:eastAsia="Times New Roman" w:hAnsi="Arial" w:cs="Arial"/>
          <w:lang w:val="en-US"/>
        </w:rPr>
        <w:t xml:space="preserve">. </w:t>
      </w:r>
      <w:r w:rsidR="007E7C12">
        <w:rPr>
          <w:rFonts w:ascii="Arial" w:eastAsia="Times New Roman" w:hAnsi="Arial" w:cs="Arial"/>
          <w:b/>
          <w:lang w:val="sr-Cyrl-RS"/>
        </w:rPr>
        <w:t>Изабрани Понуђач</w:t>
      </w:r>
      <w:r w:rsidRPr="00990B95">
        <w:rPr>
          <w:rFonts w:ascii="Arial" w:eastAsia="Times New Roman" w:hAnsi="Arial" w:cs="Arial"/>
          <w:b/>
          <w:lang w:val="en-US"/>
        </w:rPr>
        <w:t xml:space="preserve"> је обавезан да на рачуну/рачунима наведе уговр на основу којег се рачун издаје (број и датум).</w:t>
      </w:r>
    </w:p>
    <w:p w:rsidR="003C1DE7" w:rsidRPr="00990B95" w:rsidRDefault="003C1DE7" w:rsidP="003C1DE7">
      <w:pPr>
        <w:tabs>
          <w:tab w:val="left" w:pos="567"/>
        </w:tabs>
        <w:spacing w:after="0" w:line="240" w:lineRule="auto"/>
        <w:jc w:val="both"/>
        <w:rPr>
          <w:rFonts w:ascii="Arial" w:eastAsia="Times New Roman" w:hAnsi="Arial" w:cs="Arial"/>
          <w:lang w:val="sr-Cyrl-RS"/>
        </w:rPr>
      </w:pPr>
    </w:p>
    <w:p w:rsidR="003C1DE7" w:rsidRPr="00990B95" w:rsidRDefault="003C1DE7" w:rsidP="003C1DE7">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 xml:space="preserve">Рачун мора бити достављен на адресу </w:t>
      </w:r>
      <w:r w:rsidR="007E7C12">
        <w:rPr>
          <w:rFonts w:ascii="Arial" w:eastAsia="Times New Roman" w:hAnsi="Arial" w:cs="Arial"/>
          <w:lang w:val="sr-Cyrl-RS"/>
        </w:rPr>
        <w:t>Наручиоца</w:t>
      </w:r>
      <w:r w:rsidRPr="00990B95">
        <w:rPr>
          <w:rFonts w:ascii="Arial" w:eastAsia="Times New Roman" w:hAnsi="Arial" w:cs="Arial"/>
          <w:lang w:val="en-US"/>
        </w:rPr>
        <w:t>: Јавно предузеће „Електропривреда Србије</w:t>
      </w:r>
      <w:proofErr w:type="gramStart"/>
      <w:r w:rsidRPr="00990B95">
        <w:rPr>
          <w:rFonts w:ascii="Arial" w:eastAsia="Times New Roman" w:hAnsi="Arial" w:cs="Arial"/>
          <w:lang w:val="en-US"/>
        </w:rPr>
        <w:t>“ Београд</w:t>
      </w:r>
      <w:proofErr w:type="gramEnd"/>
      <w:r w:rsidRPr="00990B95">
        <w:rPr>
          <w:rFonts w:ascii="Arial" w:eastAsia="Times New Roman" w:hAnsi="Arial" w:cs="Arial"/>
          <w:lang w:val="en-US"/>
        </w:rPr>
        <w:t xml:space="preserve">, Огранак ТЕНТ,Богољуба Урошевића Црног 44 – 11 500 Обреновац, са обавезним прилозима-Записник о квалитативноми квантитативном  пријему </w:t>
      </w:r>
      <w:r w:rsidR="007145C7" w:rsidRPr="00990B95">
        <w:rPr>
          <w:rFonts w:ascii="Arial" w:eastAsia="Times New Roman" w:hAnsi="Arial" w:cs="Arial"/>
          <w:lang w:val="sr-Cyrl-RS"/>
        </w:rPr>
        <w:t>испоручених добара</w:t>
      </w:r>
      <w:r w:rsidRPr="00990B95">
        <w:rPr>
          <w:rFonts w:ascii="Arial" w:eastAsia="Times New Roman" w:hAnsi="Arial" w:cs="Arial"/>
          <w:lang w:val="en-US"/>
        </w:rPr>
        <w:t xml:space="preserve">, са читко написаним именом и презименом и потписом овлашћеног лица </w:t>
      </w:r>
      <w:r w:rsidR="008F4D51" w:rsidRPr="00990B95">
        <w:rPr>
          <w:rFonts w:ascii="Arial" w:eastAsia="Times New Roman" w:hAnsi="Arial" w:cs="Arial"/>
          <w:lang w:val="sr-Cyrl-RS"/>
        </w:rPr>
        <w:t>Наручиоца</w:t>
      </w:r>
      <w:r w:rsidRPr="00990B95">
        <w:rPr>
          <w:rFonts w:ascii="Arial" w:eastAsia="Times New Roman" w:hAnsi="Arial" w:cs="Arial"/>
          <w:lang w:val="en-US"/>
        </w:rPr>
        <w:t>.</w:t>
      </w:r>
    </w:p>
    <w:p w:rsidR="003C1DE7" w:rsidRPr="00990B95" w:rsidRDefault="003C1DE7" w:rsidP="003C1DE7">
      <w:pPr>
        <w:tabs>
          <w:tab w:val="left" w:pos="567"/>
        </w:tabs>
        <w:spacing w:after="0" w:line="240" w:lineRule="auto"/>
        <w:jc w:val="both"/>
        <w:rPr>
          <w:rFonts w:ascii="Arial" w:eastAsia="Times New Roman" w:hAnsi="Arial" w:cs="Arial"/>
          <w:lang w:val="en-US"/>
        </w:rPr>
      </w:pPr>
    </w:p>
    <w:p w:rsidR="003C1DE7" w:rsidRPr="00990B95" w:rsidRDefault="003C1DE7" w:rsidP="003C1DE7">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Рачуни који не одговарају наведеним тачним називима, ће се сматрати неисправним.</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w:t>
      </w:r>
      <w:r w:rsidR="00B25380" w:rsidRPr="00990B95">
        <w:rPr>
          <w:rFonts w:ascii="Arial" w:eastAsia="Times New Roman" w:hAnsi="Arial" w:cs="Arial"/>
          <w:lang w:val="en-US"/>
        </w:rPr>
        <w:t>ументације и прихваћене понуде.</w:t>
      </w:r>
      <w:proofErr w:type="gramEnd"/>
    </w:p>
    <w:p w:rsidR="006836F8" w:rsidRPr="00990B95" w:rsidRDefault="006836F8" w:rsidP="003C1DE7">
      <w:pPr>
        <w:tabs>
          <w:tab w:val="left" w:pos="567"/>
        </w:tabs>
        <w:spacing w:after="0" w:line="240" w:lineRule="auto"/>
        <w:jc w:val="both"/>
        <w:rPr>
          <w:rFonts w:ascii="Arial" w:eastAsia="Times New Roman" w:hAnsi="Arial" w:cs="Arial"/>
          <w:lang w:val="sr-Cyrl-RS"/>
        </w:rPr>
      </w:pPr>
    </w:p>
    <w:p w:rsidR="00F41306" w:rsidRPr="00990B95" w:rsidRDefault="00106F2D" w:rsidP="00F41306">
      <w:pPr>
        <w:tabs>
          <w:tab w:val="left" w:pos="567"/>
        </w:tabs>
        <w:spacing w:after="0" w:line="240" w:lineRule="auto"/>
        <w:jc w:val="both"/>
        <w:rPr>
          <w:rFonts w:ascii="Arial" w:eastAsia="Calibri" w:hAnsi="Arial" w:cs="Arial"/>
          <w:lang w:val="en-US"/>
        </w:rPr>
      </w:pPr>
      <w:r w:rsidRPr="00990B95">
        <w:rPr>
          <w:rFonts w:ascii="Arial" w:eastAsia="Calibri" w:hAnsi="Arial" w:cs="Arial"/>
          <w:lang w:val="sr-Cyrl-RS"/>
        </w:rPr>
        <w:t xml:space="preserve">НАПОМЕНА: </w:t>
      </w:r>
      <w:r w:rsidR="00F41306" w:rsidRPr="00990B95">
        <w:rPr>
          <w:rFonts w:ascii="Arial" w:eastAsia="Calibri" w:hAnsi="Arial" w:cs="Arial"/>
          <w:lang w:val="en-US"/>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w:t>
      </w:r>
      <w:proofErr w:type="gramStart"/>
      <w:r w:rsidR="00F41306" w:rsidRPr="00990B95">
        <w:rPr>
          <w:rFonts w:ascii="Arial" w:eastAsia="Calibri" w:hAnsi="Arial" w:cs="Arial"/>
          <w:lang w:val="en-US"/>
        </w:rPr>
        <w:t>Уговорена цена без ПДВ сматра се бруто вредношћу за потребе обрачуна пореза на добит по одбитку.</w:t>
      </w:r>
      <w:proofErr w:type="gramEnd"/>
    </w:p>
    <w:p w:rsidR="00F41306" w:rsidRPr="00990B95" w:rsidRDefault="00F41306" w:rsidP="00F41306">
      <w:pPr>
        <w:tabs>
          <w:tab w:val="left" w:pos="567"/>
        </w:tabs>
        <w:spacing w:after="0" w:line="240" w:lineRule="auto"/>
        <w:jc w:val="both"/>
        <w:rPr>
          <w:rFonts w:ascii="Arial" w:eastAsia="Calibri" w:hAnsi="Arial" w:cs="Arial"/>
          <w:lang w:val="en-US"/>
        </w:rPr>
      </w:pPr>
      <w:r w:rsidRPr="00990B95">
        <w:rPr>
          <w:rFonts w:ascii="Arial" w:eastAsia="Calibri" w:hAnsi="Arial" w:cs="Arial"/>
          <w:lang w:val="en-U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F41306" w:rsidRPr="00990B95" w:rsidRDefault="00F41306" w:rsidP="00F41306">
      <w:pPr>
        <w:tabs>
          <w:tab w:val="left" w:pos="567"/>
        </w:tabs>
        <w:spacing w:after="0" w:line="240" w:lineRule="auto"/>
        <w:jc w:val="both"/>
        <w:rPr>
          <w:rFonts w:ascii="Arial" w:eastAsia="Calibri" w:hAnsi="Arial" w:cs="Arial"/>
          <w:lang w:val="en-US"/>
        </w:rPr>
      </w:pPr>
      <w:r w:rsidRPr="00990B95">
        <w:rPr>
          <w:rFonts w:ascii="Arial" w:eastAsia="Calibri" w:hAnsi="Arial" w:cs="Arial"/>
          <w:lang w:val="en-US"/>
        </w:rPr>
        <w:t xml:space="preserve">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008F4D51" w:rsidRPr="00990B95">
        <w:rPr>
          <w:rFonts w:ascii="Arial" w:eastAsia="Calibri" w:hAnsi="Arial" w:cs="Arial"/>
          <w:lang w:val="sr-Cyrl-RS"/>
        </w:rPr>
        <w:t>Изабраног Понуђача</w:t>
      </w:r>
      <w:r w:rsidRPr="00990B95">
        <w:rPr>
          <w:rFonts w:ascii="Arial" w:eastAsia="Calibri" w:hAnsi="Arial" w:cs="Arial"/>
          <w:lang w:val="en-US"/>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w:t>
      </w:r>
      <w:proofErr w:type="gramStart"/>
      <w:r w:rsidRPr="00990B95">
        <w:rPr>
          <w:rFonts w:ascii="Arial" w:eastAsia="Calibri" w:hAnsi="Arial" w:cs="Arial"/>
          <w:lang w:val="en-US"/>
        </w:rPr>
        <w:t>Закључени уговори о избегавању двоструког опорезивања објављени су на сајту Министарства финансија, Пореска управа (</w:t>
      </w:r>
      <w:hyperlink r:id="rId12" w:history="1">
        <w:r w:rsidRPr="00990B95">
          <w:rPr>
            <w:rFonts w:ascii="Arial" w:eastAsia="Calibri" w:hAnsi="Arial" w:cs="Arial"/>
            <w:u w:val="single"/>
            <w:lang w:val="en-US"/>
          </w:rPr>
          <w:t>www.poreskauprava</w:t>
        </w:r>
      </w:hyperlink>
      <w:r w:rsidRPr="00990B95">
        <w:rPr>
          <w:rFonts w:ascii="Arial" w:eastAsia="Calibri" w:hAnsi="Arial" w:cs="Arial"/>
          <w:lang w:val="en-US"/>
        </w:rPr>
        <w:t>.gov.rs/sr/…/ugovori-dvostruko-oporezivanje).</w:t>
      </w:r>
      <w:proofErr w:type="gramEnd"/>
      <w:r w:rsidRPr="00990B95">
        <w:rPr>
          <w:rFonts w:ascii="Arial" w:eastAsia="Calibri" w:hAnsi="Arial" w:cs="Arial"/>
          <w:lang w:val="en-US"/>
        </w:rPr>
        <w:t xml:space="preserve"> </w:t>
      </w:r>
    </w:p>
    <w:p w:rsidR="00F41306" w:rsidRPr="00990B95" w:rsidRDefault="00F41306" w:rsidP="00F41306">
      <w:pPr>
        <w:tabs>
          <w:tab w:val="left" w:pos="567"/>
        </w:tabs>
        <w:spacing w:after="0" w:line="240" w:lineRule="auto"/>
        <w:jc w:val="both"/>
        <w:rPr>
          <w:rFonts w:ascii="Arial" w:eastAsia="Calibri" w:hAnsi="Arial" w:cs="Arial"/>
          <w:lang w:val="en-US"/>
        </w:rPr>
      </w:pPr>
    </w:p>
    <w:p w:rsidR="00F41306" w:rsidRPr="00990B95" w:rsidRDefault="00F41306" w:rsidP="00F41306">
      <w:pPr>
        <w:tabs>
          <w:tab w:val="left" w:pos="567"/>
        </w:tabs>
        <w:spacing w:after="0" w:line="240" w:lineRule="auto"/>
        <w:jc w:val="both"/>
        <w:rPr>
          <w:rFonts w:ascii="Arial" w:eastAsia="Calibri" w:hAnsi="Arial" w:cs="Arial"/>
          <w:lang w:val="en-US"/>
        </w:rPr>
      </w:pPr>
      <w:r w:rsidRPr="00990B95">
        <w:rPr>
          <w:rFonts w:ascii="Arial" w:eastAsia="Calibri" w:hAnsi="Arial" w:cs="Arial"/>
          <w:lang w:val="en-US"/>
        </w:rPr>
        <w:t xml:space="preserve">У случају да понуђач – нерезидент РС не достави доказе </w:t>
      </w:r>
      <w:proofErr w:type="gramStart"/>
      <w:r w:rsidRPr="00990B95">
        <w:rPr>
          <w:rFonts w:ascii="Arial" w:eastAsia="Calibri" w:hAnsi="Arial" w:cs="Arial"/>
          <w:lang w:val="en-US"/>
        </w:rPr>
        <w:t>о  статусу</w:t>
      </w:r>
      <w:proofErr w:type="gramEnd"/>
      <w:r w:rsidRPr="00990B95">
        <w:rPr>
          <w:rFonts w:ascii="Arial" w:eastAsia="Calibri" w:hAnsi="Arial" w:cs="Arial"/>
          <w:lang w:val="en-US"/>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3" w:history="1">
        <w:r w:rsidRPr="00990B95">
          <w:rPr>
            <w:rFonts w:ascii="Arial" w:eastAsia="Calibri" w:hAnsi="Arial" w:cs="Arial"/>
            <w:u w:val="single"/>
            <w:lang w:val="en-US"/>
          </w:rPr>
          <w:t>www.mfin</w:t>
        </w:r>
      </w:hyperlink>
      <w:r w:rsidRPr="00990B95">
        <w:rPr>
          <w:rFonts w:ascii="Arial" w:eastAsia="Calibri" w:hAnsi="Arial" w:cs="Arial"/>
          <w:lang w:val="en-US"/>
        </w:rPr>
        <w:t>.gov.rs/закони), односно неће применити Уговор о избегавању двоструког опорезивања закључен са домицилном земљом понуђача.</w:t>
      </w:r>
    </w:p>
    <w:p w:rsidR="00F41306" w:rsidRPr="00990B95" w:rsidRDefault="00F41306" w:rsidP="00F41306">
      <w:pPr>
        <w:tabs>
          <w:tab w:val="left" w:pos="567"/>
        </w:tabs>
        <w:spacing w:after="0" w:line="240" w:lineRule="auto"/>
        <w:jc w:val="both"/>
        <w:rPr>
          <w:rFonts w:ascii="Arial" w:eastAsia="Calibri" w:hAnsi="Arial" w:cs="Arial"/>
          <w:lang w:val="en-US"/>
        </w:rPr>
      </w:pPr>
    </w:p>
    <w:p w:rsidR="00F41306" w:rsidRPr="00990B95" w:rsidRDefault="00F41306" w:rsidP="00F41306">
      <w:pPr>
        <w:tabs>
          <w:tab w:val="left" w:pos="567"/>
        </w:tabs>
        <w:spacing w:after="0" w:line="240" w:lineRule="auto"/>
        <w:jc w:val="both"/>
        <w:rPr>
          <w:rFonts w:ascii="Arial" w:eastAsia="Calibri" w:hAnsi="Arial" w:cs="Arial"/>
          <w:lang w:val="en-US"/>
        </w:rPr>
      </w:pPr>
      <w:proofErr w:type="gramStart"/>
      <w:r w:rsidRPr="00990B95">
        <w:rPr>
          <w:rFonts w:ascii="Arial" w:eastAsia="Calibri" w:hAnsi="Arial" w:cs="Arial"/>
          <w:lang w:val="en-US"/>
        </w:rPr>
        <w:t>Понуђач је у обавези да достави доказе за сваку календарску годину.</w:t>
      </w:r>
      <w:proofErr w:type="gramEnd"/>
      <w:r w:rsidRPr="00990B95">
        <w:rPr>
          <w:rFonts w:ascii="Arial" w:eastAsia="Calibri" w:hAnsi="Arial" w:cs="Arial"/>
          <w:lang w:val="en-US"/>
        </w:rPr>
        <w:t xml:space="preserve"> (</w:t>
      </w:r>
      <w:proofErr w:type="gramStart"/>
      <w:r w:rsidRPr="00990B95">
        <w:rPr>
          <w:rFonts w:ascii="Arial" w:eastAsia="Calibri" w:hAnsi="Arial" w:cs="Arial"/>
          <w:lang w:val="en-US"/>
        </w:rPr>
        <w:t>у</w:t>
      </w:r>
      <w:proofErr w:type="gramEnd"/>
      <w:r w:rsidRPr="00990B95">
        <w:rPr>
          <w:rFonts w:ascii="Arial" w:eastAsia="Calibri" w:hAnsi="Arial" w:cs="Arial"/>
          <w:lang w:val="en-US"/>
        </w:rPr>
        <w:t xml:space="preserve"> случају набавке  која се реализује током више календарских година).</w:t>
      </w:r>
    </w:p>
    <w:p w:rsidR="00F41306" w:rsidRPr="00990B95" w:rsidRDefault="00F41306" w:rsidP="00F41306">
      <w:pPr>
        <w:tabs>
          <w:tab w:val="left" w:pos="567"/>
        </w:tabs>
        <w:spacing w:after="0" w:line="240" w:lineRule="auto"/>
        <w:jc w:val="both"/>
        <w:rPr>
          <w:rFonts w:ascii="Arial" w:eastAsia="Calibri" w:hAnsi="Arial" w:cs="Arial"/>
          <w:lang w:val="sr-Cyrl-RS"/>
        </w:rPr>
      </w:pPr>
      <w:r w:rsidRPr="00990B95">
        <w:rPr>
          <w:rFonts w:ascii="Arial" w:eastAsia="Calibri" w:hAnsi="Arial" w:cs="Arial"/>
          <w:lang w:val="en-US"/>
        </w:rPr>
        <w:t xml:space="preserve">Уколико понуђач, страно лице не достави доказе из претходног става Наручилац ће обрачунати, одбити </w:t>
      </w:r>
      <w:proofErr w:type="gramStart"/>
      <w:r w:rsidRPr="00990B95">
        <w:rPr>
          <w:rFonts w:ascii="Arial" w:eastAsia="Calibri" w:hAnsi="Arial" w:cs="Arial"/>
          <w:lang w:val="en-US"/>
        </w:rPr>
        <w:t>и  платити</w:t>
      </w:r>
      <w:proofErr w:type="gramEnd"/>
      <w:r w:rsidRPr="00990B95">
        <w:rPr>
          <w:rFonts w:ascii="Arial" w:eastAsia="Calibri" w:hAnsi="Arial" w:cs="Arial"/>
          <w:lang w:val="en-US"/>
        </w:rPr>
        <w:t xml:space="preserve">  порез по одбитку у складу са прописима Републике Србије без примене закљученог Уговора о избегавању двоструког опорезивања</w:t>
      </w:r>
      <w:r w:rsidR="00E961B3" w:rsidRPr="00990B95">
        <w:rPr>
          <w:rFonts w:ascii="Arial" w:eastAsia="Calibri" w:hAnsi="Arial" w:cs="Arial"/>
          <w:lang w:val="en-US"/>
        </w:rPr>
        <w:t xml:space="preserve"> са домицилном земљом понуђача.</w:t>
      </w:r>
    </w:p>
    <w:p w:rsidR="00F41306" w:rsidRPr="00990B95" w:rsidRDefault="00F41306" w:rsidP="00F41306">
      <w:pPr>
        <w:tabs>
          <w:tab w:val="left" w:pos="567"/>
        </w:tabs>
        <w:spacing w:after="0" w:line="240" w:lineRule="auto"/>
        <w:jc w:val="both"/>
        <w:rPr>
          <w:rFonts w:ascii="Arial" w:eastAsia="Calibri" w:hAnsi="Arial" w:cs="Arial"/>
          <w:lang w:val="en-US"/>
        </w:rPr>
      </w:pPr>
      <w:r w:rsidRPr="00990B95">
        <w:rPr>
          <w:rFonts w:ascii="Arial" w:eastAsia="Calibri" w:hAnsi="Arial" w:cs="Arial"/>
          <w:lang w:val="en-US"/>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990B95">
        <w:rPr>
          <w:rFonts w:ascii="Arial" w:eastAsia="Calibri" w:hAnsi="Arial" w:cs="Arial"/>
          <w:lang w:val="en-US"/>
        </w:rPr>
        <w:t>и  платити</w:t>
      </w:r>
      <w:proofErr w:type="gramEnd"/>
      <w:r w:rsidRPr="00990B95">
        <w:rPr>
          <w:rFonts w:ascii="Arial" w:eastAsia="Calibri" w:hAnsi="Arial" w:cs="Arial"/>
          <w:lang w:val="en-US"/>
        </w:rPr>
        <w:t xml:space="preserve">  порез по одбитку у складу са прописима Републике Србије.</w:t>
      </w:r>
    </w:p>
    <w:p w:rsidR="00F41306" w:rsidRPr="00990B95" w:rsidRDefault="00F41306" w:rsidP="00F41306">
      <w:pPr>
        <w:tabs>
          <w:tab w:val="left" w:pos="567"/>
        </w:tabs>
        <w:spacing w:after="0" w:line="240" w:lineRule="auto"/>
        <w:jc w:val="both"/>
        <w:rPr>
          <w:rFonts w:ascii="Arial" w:eastAsia="Calibri" w:hAnsi="Arial" w:cs="Arial"/>
          <w:lang w:val="sr-Cyrl-RS"/>
        </w:rPr>
      </w:pPr>
      <w:r w:rsidRPr="00990B95">
        <w:rPr>
          <w:rFonts w:ascii="Arial" w:eastAsia="Calibri" w:hAnsi="Arial" w:cs="Arial"/>
          <w:lang w:val="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990B95">
        <w:rPr>
          <w:rFonts w:ascii="Arial" w:eastAsia="Calibri" w:hAnsi="Arial" w:cs="Arial"/>
          <w:lang w:val="sr-Cyrl-RS"/>
        </w:rPr>
        <w:t xml:space="preserve"> </w:t>
      </w:r>
      <w:r w:rsidRPr="00990B95">
        <w:rPr>
          <w:rFonts w:ascii="Arial" w:eastAsia="Calibri" w:hAnsi="Arial" w:cs="Arial"/>
          <w:lang w:val="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4" w:history="1">
        <w:r w:rsidRPr="00990B95">
          <w:rPr>
            <w:rFonts w:ascii="Arial" w:eastAsia="Calibri" w:hAnsi="Arial" w:cs="Arial"/>
            <w:u w:val="single"/>
            <w:lang w:val="en-US"/>
          </w:rPr>
          <w:t>www.mfin.gov.rs/закони</w:t>
        </w:r>
      </w:hyperlink>
      <w:r w:rsidRPr="00990B95">
        <w:rPr>
          <w:rFonts w:ascii="Arial" w:eastAsia="Calibri" w:hAnsi="Arial" w:cs="Arial"/>
          <w:lang w:val="en-US"/>
        </w:rPr>
        <w:t>).</w:t>
      </w:r>
    </w:p>
    <w:p w:rsidR="00F41306" w:rsidRPr="00990B95" w:rsidRDefault="00F41306" w:rsidP="00F41306">
      <w:pPr>
        <w:tabs>
          <w:tab w:val="left" w:pos="567"/>
        </w:tabs>
        <w:spacing w:after="0" w:line="240" w:lineRule="auto"/>
        <w:jc w:val="both"/>
        <w:rPr>
          <w:rFonts w:ascii="Arial" w:eastAsia="Calibri" w:hAnsi="Arial" w:cs="Arial"/>
          <w:lang w:val="sr-Cyrl-RS"/>
        </w:rPr>
      </w:pPr>
    </w:p>
    <w:p w:rsidR="003C1DE7" w:rsidRPr="00990B95" w:rsidRDefault="003C1DE7" w:rsidP="00F16544">
      <w:pPr>
        <w:pStyle w:val="ListParagraph"/>
        <w:numPr>
          <w:ilvl w:val="1"/>
          <w:numId w:val="50"/>
        </w:numPr>
        <w:autoSpaceDE w:val="0"/>
        <w:autoSpaceDN w:val="0"/>
        <w:adjustRightInd w:val="0"/>
        <w:contextualSpacing/>
        <w:rPr>
          <w:rFonts w:ascii="Arial" w:hAnsi="Arial" w:cs="Arial"/>
          <w:b/>
          <w:bCs/>
          <w:iCs/>
          <w:sz w:val="22"/>
          <w:szCs w:val="22"/>
          <w:lang w:val="sr-Cyrl-RS"/>
        </w:rPr>
      </w:pPr>
      <w:r w:rsidRPr="00990B95">
        <w:rPr>
          <w:rFonts w:ascii="Arial" w:hAnsi="Arial" w:cs="Arial"/>
          <w:b/>
          <w:bCs/>
          <w:iCs/>
          <w:sz w:val="22"/>
          <w:szCs w:val="22"/>
          <w:lang w:val="sr-Cyrl-RS"/>
        </w:rPr>
        <w:t>ЕЛЕМЕНТИ  УГОВОРА О КОЈИМА ЋЕ СЕ ПРЕГОВАРАТИ И НАЧИН ПРЕГОВАРАЊА</w:t>
      </w:r>
    </w:p>
    <w:p w:rsidR="00C150BD" w:rsidRPr="00990B95" w:rsidRDefault="00C150BD" w:rsidP="00C150BD">
      <w:pPr>
        <w:numPr>
          <w:ilvl w:val="0"/>
          <w:numId w:val="29"/>
        </w:numPr>
        <w:spacing w:before="120" w:after="120" w:line="240" w:lineRule="auto"/>
        <w:contextualSpacing/>
        <w:jc w:val="both"/>
        <w:rPr>
          <w:rFonts w:ascii="Arial" w:eastAsia="Times New Roman" w:hAnsi="Arial" w:cs="Arial"/>
          <w:b/>
          <w:lang w:val="sr-Cyrl-CS" w:eastAsia="ar-SA"/>
        </w:rPr>
      </w:pPr>
      <w:r w:rsidRPr="00990B95">
        <w:rPr>
          <w:rFonts w:ascii="Arial" w:eastAsia="Times New Roman" w:hAnsi="Arial" w:cs="Arial"/>
          <w:b/>
          <w:lang w:val="sr-Cyrl-CS" w:eastAsia="hr-HR"/>
        </w:rPr>
        <w:t xml:space="preserve">Елемент преговарања: </w:t>
      </w:r>
    </w:p>
    <w:p w:rsidR="00C150BD" w:rsidRPr="00990B95" w:rsidRDefault="00C150BD" w:rsidP="00C150BD">
      <w:pPr>
        <w:spacing w:before="120" w:after="120" w:line="240" w:lineRule="auto"/>
        <w:contextualSpacing/>
        <w:jc w:val="both"/>
        <w:rPr>
          <w:rFonts w:ascii="Arial" w:eastAsia="Times New Roman" w:hAnsi="Arial" w:cs="Arial"/>
          <w:b/>
          <w:lang w:val="sr-Cyrl-CS" w:eastAsia="ar-SA"/>
        </w:rPr>
      </w:pPr>
    </w:p>
    <w:p w:rsidR="00C150BD" w:rsidRPr="00990B95" w:rsidRDefault="00C150BD" w:rsidP="00C150BD">
      <w:pPr>
        <w:spacing w:before="120" w:after="120"/>
        <w:ind w:left="1440"/>
        <w:contextualSpacing/>
        <w:jc w:val="both"/>
        <w:rPr>
          <w:rFonts w:ascii="Arial" w:eastAsia="Times New Roman" w:hAnsi="Arial" w:cs="Arial"/>
          <w:lang w:val="sr-Cyrl-CS" w:eastAsia="hr-HR"/>
        </w:rPr>
      </w:pPr>
      <w:r w:rsidRPr="00990B95">
        <w:rPr>
          <w:rFonts w:ascii="Arial" w:eastAsia="Times New Roman" w:hAnsi="Arial" w:cs="Arial"/>
          <w:lang w:val="sr-Cyrl-CS" w:eastAsia="hr-HR"/>
        </w:rPr>
        <w:lastRenderedPageBreak/>
        <w:t xml:space="preserve">-Цена, </w:t>
      </w:r>
    </w:p>
    <w:p w:rsidR="00C150BD" w:rsidRPr="00990B95" w:rsidRDefault="00C150BD" w:rsidP="00C150BD">
      <w:pPr>
        <w:spacing w:before="120" w:after="120"/>
        <w:ind w:left="1440"/>
        <w:contextualSpacing/>
        <w:jc w:val="both"/>
        <w:rPr>
          <w:rFonts w:ascii="Arial" w:eastAsia="Times New Roman" w:hAnsi="Arial" w:cs="Arial"/>
          <w:lang w:val="sr-Cyrl-CS" w:eastAsia="hr-HR"/>
        </w:rPr>
      </w:pPr>
      <w:r w:rsidRPr="00990B95">
        <w:rPr>
          <w:rFonts w:ascii="Arial" w:eastAsia="Times New Roman" w:hAnsi="Arial" w:cs="Arial"/>
          <w:lang w:val="sr-Cyrl-CS" w:eastAsia="hr-HR"/>
        </w:rPr>
        <w:t>-Начин и рок плаћања,</w:t>
      </w:r>
    </w:p>
    <w:p w:rsidR="00631342" w:rsidRPr="00990B95" w:rsidRDefault="00631342" w:rsidP="00C150BD">
      <w:pPr>
        <w:spacing w:before="120" w:after="120"/>
        <w:ind w:left="1440"/>
        <w:contextualSpacing/>
        <w:jc w:val="both"/>
        <w:rPr>
          <w:rFonts w:ascii="Arial" w:eastAsia="Times New Roman" w:hAnsi="Arial" w:cs="Arial"/>
          <w:lang w:val="sr-Cyrl-CS" w:eastAsia="hr-HR"/>
        </w:rPr>
      </w:pPr>
      <w:r w:rsidRPr="00990B95">
        <w:rPr>
          <w:rFonts w:ascii="Arial" w:eastAsia="Times New Roman" w:hAnsi="Arial" w:cs="Arial"/>
          <w:lang w:val="sr-Cyrl-CS" w:eastAsia="hr-HR"/>
        </w:rPr>
        <w:t>- Рок испоруке</w:t>
      </w:r>
    </w:p>
    <w:p w:rsidR="00C150BD" w:rsidRPr="00990B95" w:rsidRDefault="00C150BD" w:rsidP="00C150BD">
      <w:pPr>
        <w:spacing w:before="120" w:after="120"/>
        <w:ind w:left="1440"/>
        <w:contextualSpacing/>
        <w:jc w:val="both"/>
        <w:rPr>
          <w:rFonts w:ascii="Arial" w:eastAsia="Times New Roman" w:hAnsi="Arial" w:cs="Arial"/>
          <w:lang w:val="sr-Cyrl-CS" w:eastAsia="hr-HR"/>
        </w:rPr>
      </w:pPr>
      <w:r w:rsidRPr="00990B95">
        <w:rPr>
          <w:rFonts w:ascii="Arial" w:eastAsia="Times New Roman" w:hAnsi="Arial" w:cs="Arial"/>
          <w:lang w:val="sr-Cyrl-CS" w:eastAsia="hr-HR"/>
        </w:rPr>
        <w:t>-Средства финансијског обезбеђења</w:t>
      </w:r>
    </w:p>
    <w:p w:rsidR="00C150BD" w:rsidRPr="00990B95" w:rsidRDefault="00C150BD" w:rsidP="00C150BD">
      <w:pPr>
        <w:spacing w:before="120" w:after="120"/>
        <w:ind w:left="1440"/>
        <w:contextualSpacing/>
        <w:jc w:val="both"/>
        <w:rPr>
          <w:rFonts w:ascii="Arial" w:eastAsia="Times New Roman" w:hAnsi="Arial" w:cs="Arial"/>
          <w:lang w:val="sr-Cyrl-CS" w:eastAsia="hr-HR"/>
        </w:rPr>
      </w:pPr>
      <w:r w:rsidRPr="00990B95">
        <w:rPr>
          <w:rFonts w:ascii="Arial" w:eastAsia="Times New Roman" w:hAnsi="Arial" w:cs="Arial"/>
          <w:lang w:val="sr-Cyrl-CS" w:eastAsia="hr-HR"/>
        </w:rPr>
        <w:t>-Гарантни рок</w:t>
      </w:r>
    </w:p>
    <w:p w:rsidR="00C150BD" w:rsidRPr="00990B95" w:rsidRDefault="00C150BD" w:rsidP="00C150BD">
      <w:pPr>
        <w:spacing w:before="120" w:after="120"/>
        <w:ind w:left="1440"/>
        <w:contextualSpacing/>
        <w:jc w:val="both"/>
        <w:rPr>
          <w:rFonts w:ascii="Arial" w:eastAsia="Times New Roman" w:hAnsi="Arial" w:cs="Arial"/>
          <w:lang w:val="sr-Cyrl-CS" w:eastAsia="hr-HR"/>
        </w:rPr>
      </w:pPr>
      <w:r w:rsidRPr="00990B95">
        <w:rPr>
          <w:rFonts w:ascii="Arial" w:eastAsia="Times New Roman" w:hAnsi="Arial" w:cs="Arial"/>
          <w:lang w:val="sr-Cyrl-CS" w:eastAsia="hr-HR"/>
        </w:rPr>
        <w:t>-Уговорна казна због задоцњења у извршењу</w:t>
      </w:r>
    </w:p>
    <w:p w:rsidR="00C150BD" w:rsidRPr="00990B95" w:rsidRDefault="00C150BD" w:rsidP="00C150BD">
      <w:pPr>
        <w:spacing w:before="120" w:after="120"/>
        <w:ind w:left="1440"/>
        <w:contextualSpacing/>
        <w:jc w:val="both"/>
        <w:rPr>
          <w:rFonts w:ascii="Arial" w:eastAsia="Times New Roman" w:hAnsi="Arial" w:cs="Arial"/>
          <w:lang w:val="sr-Cyrl-CS" w:eastAsia="hr-HR"/>
        </w:rPr>
      </w:pPr>
      <w:r w:rsidRPr="00990B95">
        <w:rPr>
          <w:rFonts w:ascii="Arial" w:eastAsia="Times New Roman" w:hAnsi="Arial" w:cs="Arial"/>
          <w:lang w:val="sr-Cyrl-CS" w:eastAsia="hr-HR"/>
        </w:rPr>
        <w:t>-Одговорност уговорних страна</w:t>
      </w:r>
    </w:p>
    <w:p w:rsidR="00C150BD" w:rsidRPr="00990B95" w:rsidRDefault="00C150BD" w:rsidP="00594065">
      <w:pPr>
        <w:spacing w:before="120" w:after="120" w:line="240" w:lineRule="auto"/>
        <w:ind w:left="1440"/>
        <w:contextualSpacing/>
        <w:jc w:val="both"/>
        <w:rPr>
          <w:rFonts w:ascii="Arial" w:eastAsia="Times New Roman" w:hAnsi="Arial" w:cs="Arial"/>
          <w:b/>
          <w:lang w:val="sr-Cyrl-CS" w:eastAsia="hr-HR"/>
        </w:rPr>
      </w:pPr>
    </w:p>
    <w:p w:rsidR="00594065" w:rsidRPr="00990B95" w:rsidRDefault="003C1DE7" w:rsidP="00594065">
      <w:pPr>
        <w:numPr>
          <w:ilvl w:val="0"/>
          <w:numId w:val="29"/>
        </w:numPr>
        <w:spacing w:before="120" w:after="120" w:line="240" w:lineRule="auto"/>
        <w:contextualSpacing/>
        <w:jc w:val="both"/>
        <w:rPr>
          <w:rFonts w:ascii="Arial" w:eastAsia="Times New Roman" w:hAnsi="Arial" w:cs="Arial"/>
          <w:b/>
          <w:lang w:val="sr-Cyrl-CS" w:eastAsia="hr-HR"/>
        </w:rPr>
      </w:pPr>
      <w:r w:rsidRPr="00990B95">
        <w:rPr>
          <w:rFonts w:ascii="Arial" w:eastAsia="Times New Roman" w:hAnsi="Arial" w:cs="Arial"/>
          <w:b/>
          <w:lang w:val="sr-Cyrl-CS" w:eastAsia="hr-HR"/>
        </w:rPr>
        <w:t xml:space="preserve">Начин преговарања: </w:t>
      </w:r>
    </w:p>
    <w:p w:rsidR="00594065" w:rsidRPr="00990B95" w:rsidRDefault="003C1DE7" w:rsidP="00F16544">
      <w:pPr>
        <w:numPr>
          <w:ilvl w:val="0"/>
          <w:numId w:val="46"/>
        </w:numPr>
        <w:spacing w:before="120" w:after="120" w:line="240" w:lineRule="auto"/>
        <w:contextualSpacing/>
        <w:jc w:val="both"/>
        <w:rPr>
          <w:rFonts w:ascii="Arial" w:eastAsia="Times New Roman" w:hAnsi="Arial" w:cs="Arial"/>
          <w:b/>
          <w:lang w:val="sr-Cyrl-CS" w:eastAsia="ar-SA"/>
        </w:rPr>
      </w:pPr>
      <w:r w:rsidRPr="00990B95">
        <w:rPr>
          <w:rFonts w:ascii="Arial" w:eastAsia="Times New Roman" w:hAnsi="Arial" w:cs="Arial"/>
          <w:lang w:val="sr-Cyrl-CS" w:eastAsia="hr-HR"/>
        </w:rPr>
        <w:t xml:space="preserve">Поступак преговарања ће се обавити након окончања поступка отварања понуда, са овлашћеним представником понуђача. Писано овлашћење за преговарање мора бити оверено и потписано од стране законског заступника понуђача. </w:t>
      </w:r>
    </w:p>
    <w:p w:rsidR="003C1DE7" w:rsidRPr="00990B95" w:rsidRDefault="003C1DE7" w:rsidP="00F16544">
      <w:pPr>
        <w:numPr>
          <w:ilvl w:val="0"/>
          <w:numId w:val="46"/>
        </w:numPr>
        <w:spacing w:before="120" w:after="120" w:line="240" w:lineRule="auto"/>
        <w:contextualSpacing/>
        <w:jc w:val="both"/>
        <w:rPr>
          <w:rFonts w:ascii="Arial" w:eastAsia="Times New Roman" w:hAnsi="Arial" w:cs="Arial"/>
          <w:b/>
          <w:lang w:val="sr-Cyrl-CS" w:eastAsia="ar-SA"/>
        </w:rPr>
      </w:pPr>
      <w:r w:rsidRPr="00990B95">
        <w:rPr>
          <w:rFonts w:ascii="Arial" w:hAnsi="Arial" w:cs="Arial"/>
        </w:rPr>
        <w:t>Преговарање ће се обавити директно са овлашћеним представником понуђача, усменим изјашњавањем о напред наведе</w:t>
      </w:r>
      <w:r w:rsidR="00A20080" w:rsidRPr="00990B95">
        <w:rPr>
          <w:rFonts w:ascii="Arial" w:hAnsi="Arial" w:cs="Arial"/>
        </w:rPr>
        <w:t>ним елементима преговарања</w:t>
      </w:r>
      <w:r w:rsidRPr="00990B95">
        <w:rPr>
          <w:rFonts w:ascii="Arial" w:hAnsi="Arial" w:cs="Arial"/>
        </w:rPr>
        <w:t>. У записник о преговарању уноси се сваки елемент преговарања.</w:t>
      </w:r>
    </w:p>
    <w:p w:rsidR="003C1DE7" w:rsidRPr="00990B95" w:rsidRDefault="003C1DE7" w:rsidP="00F16544">
      <w:pPr>
        <w:numPr>
          <w:ilvl w:val="0"/>
          <w:numId w:val="46"/>
        </w:numPr>
        <w:spacing w:before="120" w:after="120" w:line="240" w:lineRule="auto"/>
        <w:contextualSpacing/>
        <w:jc w:val="both"/>
        <w:rPr>
          <w:rFonts w:ascii="Arial" w:eastAsia="Times New Roman" w:hAnsi="Arial" w:cs="Arial"/>
          <w:b/>
          <w:lang w:val="sr-Cyrl-CS" w:eastAsia="ar-SA"/>
        </w:rPr>
      </w:pPr>
      <w:r w:rsidRPr="00990B95">
        <w:rPr>
          <w:rFonts w:ascii="Arial" w:eastAsia="Times New Roman" w:hAnsi="Arial" w:cs="Arial"/>
          <w:lang w:val="sr-Cyrl-CS" w:eastAsia="hr-HR"/>
        </w:rPr>
        <w:t>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w:t>
      </w:r>
    </w:p>
    <w:p w:rsidR="003C1DE7" w:rsidRPr="00990B95" w:rsidRDefault="003C1DE7" w:rsidP="00F16544">
      <w:pPr>
        <w:numPr>
          <w:ilvl w:val="0"/>
          <w:numId w:val="46"/>
        </w:numPr>
        <w:spacing w:before="120" w:after="120" w:line="240" w:lineRule="auto"/>
        <w:contextualSpacing/>
        <w:jc w:val="both"/>
        <w:rPr>
          <w:rFonts w:ascii="Arial" w:eastAsia="Times New Roman" w:hAnsi="Arial" w:cs="Arial"/>
          <w:b/>
          <w:lang w:val="sr-Cyrl-CS" w:eastAsia="ar-SA"/>
        </w:rPr>
      </w:pPr>
      <w:r w:rsidRPr="00990B95">
        <w:rPr>
          <w:rFonts w:ascii="Arial" w:eastAsia="Times New Roman" w:hAnsi="Arial" w:cs="Arial"/>
          <w:lang w:val="sr-Cyrl-CS" w:eastAsia="hr-HR"/>
        </w:rPr>
        <w:t>Коначни текст уговора дефинише се у складу са понудом, моделом уговора, као и записником са преговарања .</w:t>
      </w:r>
    </w:p>
    <w:p w:rsidR="003C1DE7" w:rsidRPr="00990B95" w:rsidRDefault="003C1DE7" w:rsidP="00F16544">
      <w:pPr>
        <w:numPr>
          <w:ilvl w:val="0"/>
          <w:numId w:val="46"/>
        </w:numPr>
        <w:spacing w:before="120" w:after="120" w:line="240" w:lineRule="auto"/>
        <w:contextualSpacing/>
        <w:jc w:val="both"/>
        <w:rPr>
          <w:rFonts w:ascii="Arial" w:eastAsia="Times New Roman" w:hAnsi="Arial" w:cs="Arial"/>
          <w:b/>
          <w:lang w:val="sr-Cyrl-CS" w:eastAsia="ar-SA"/>
        </w:rPr>
      </w:pPr>
      <w:r w:rsidRPr="00990B95">
        <w:rPr>
          <w:rFonts w:ascii="Arial" w:eastAsia="Times New Roman" w:hAnsi="Arial" w:cs="Arial"/>
          <w:b/>
          <w:lang w:val="sr-Cyrl-CS" w:eastAsia="hr-HR"/>
        </w:rPr>
        <w:t>Саставни део Уговора</w:t>
      </w:r>
      <w:r w:rsidRPr="00990B95">
        <w:rPr>
          <w:rFonts w:ascii="Arial" w:eastAsia="Times New Roman" w:hAnsi="Arial" w:cs="Arial"/>
          <w:lang w:val="sr-Cyrl-CS" w:eastAsia="hr-HR"/>
        </w:rPr>
        <w:t xml:space="preserve"> чини изабрана понуда са техничком спецификацијом, Записник о спроведеном преговарачком поступку</w:t>
      </w:r>
      <w:r w:rsidRPr="00990B95">
        <w:rPr>
          <w:rFonts w:ascii="Arial" w:eastAsia="Times New Roman" w:hAnsi="Arial" w:cs="Arial"/>
          <w:lang w:val="sr-Cyrl-RS" w:eastAsia="hr-HR"/>
        </w:rPr>
        <w:t>.</w:t>
      </w:r>
    </w:p>
    <w:p w:rsidR="00BF0BB8" w:rsidRPr="00990B95" w:rsidRDefault="00BF0BB8" w:rsidP="00BF0BB8">
      <w:pPr>
        <w:spacing w:after="0" w:line="240" w:lineRule="auto"/>
        <w:ind w:left="720"/>
        <w:rPr>
          <w:rFonts w:ascii="Arial" w:eastAsia="Times New Roman" w:hAnsi="Arial" w:cs="Arial"/>
          <w:lang w:val="sr-Cyrl-RS" w:eastAsia="ar-SA"/>
        </w:rPr>
      </w:pPr>
    </w:p>
    <w:p w:rsidR="00BF0BB8" w:rsidRPr="00990B95" w:rsidRDefault="00BF0BB8" w:rsidP="00F16544">
      <w:pPr>
        <w:pStyle w:val="ListParagraph"/>
        <w:numPr>
          <w:ilvl w:val="1"/>
          <w:numId w:val="50"/>
        </w:numPr>
        <w:suppressAutoHyphens/>
        <w:jc w:val="both"/>
        <w:rPr>
          <w:rFonts w:ascii="Arial" w:hAnsi="Arial" w:cs="Arial"/>
          <w:b/>
          <w:bCs/>
          <w:sz w:val="22"/>
          <w:szCs w:val="22"/>
          <w:u w:val="single"/>
          <w:lang w:val="sr-Cyrl-RS" w:eastAsia="ar-SA"/>
        </w:rPr>
      </w:pPr>
      <w:r w:rsidRPr="00990B95">
        <w:rPr>
          <w:rFonts w:ascii="Arial" w:hAnsi="Arial" w:cs="Arial"/>
          <w:b/>
          <w:bCs/>
          <w:sz w:val="22"/>
          <w:szCs w:val="22"/>
          <w:u w:val="single"/>
          <w:lang w:val="sr-Cyrl-RS" w:eastAsia="ar-SA"/>
        </w:rPr>
        <w:t>Важност</w:t>
      </w:r>
      <w:r w:rsidRPr="00990B95">
        <w:rPr>
          <w:rFonts w:ascii="Arial" w:hAnsi="Arial" w:cs="Arial"/>
          <w:b/>
          <w:bCs/>
          <w:sz w:val="22"/>
          <w:szCs w:val="22"/>
          <w:u w:val="single"/>
          <w:lang w:eastAsia="ar-SA"/>
        </w:rPr>
        <w:t xml:space="preserve"> понуде:</w:t>
      </w:r>
    </w:p>
    <w:p w:rsidR="000459A1" w:rsidRPr="00990B95" w:rsidRDefault="000459A1" w:rsidP="00BF0BB8">
      <w:pPr>
        <w:autoSpaceDE w:val="0"/>
        <w:autoSpaceDN w:val="0"/>
        <w:adjustRightInd w:val="0"/>
        <w:spacing w:after="0" w:line="240" w:lineRule="auto"/>
        <w:ind w:left="720"/>
        <w:contextualSpacing/>
        <w:jc w:val="both"/>
        <w:rPr>
          <w:rFonts w:ascii="Arial" w:eastAsia="Times New Roman" w:hAnsi="Arial" w:cs="Arial"/>
          <w:lang w:val="sr-Cyrl-CS" w:eastAsia="ar-SA"/>
        </w:rPr>
      </w:pPr>
    </w:p>
    <w:p w:rsidR="00FF07B9" w:rsidRPr="00990B95" w:rsidRDefault="00FF07B9" w:rsidP="00FF07B9">
      <w:pPr>
        <w:contextualSpacing/>
        <w:jc w:val="both"/>
        <w:rPr>
          <w:rFonts w:ascii="Arial" w:eastAsia="Calibri" w:hAnsi="Arial" w:cs="Arial"/>
          <w:lang w:val="ru-RU"/>
        </w:rPr>
      </w:pPr>
      <w:r w:rsidRPr="00990B95">
        <w:rPr>
          <w:rFonts w:ascii="Arial" w:eastAsia="Calibri" w:hAnsi="Arial" w:cs="Arial"/>
          <w:lang w:val="ru-RU"/>
        </w:rPr>
        <w:t xml:space="preserve">Понуда мора да важи најмање </w:t>
      </w:r>
      <w:r w:rsidRPr="00990B95">
        <w:rPr>
          <w:rFonts w:ascii="Arial" w:eastAsia="Calibri" w:hAnsi="Arial" w:cs="Arial"/>
          <w:lang w:val="en-US"/>
        </w:rPr>
        <w:t>60</w:t>
      </w:r>
      <w:r w:rsidR="00631342" w:rsidRPr="00990B95">
        <w:rPr>
          <w:rFonts w:ascii="Arial" w:eastAsia="Calibri" w:hAnsi="Arial" w:cs="Arial"/>
          <w:lang w:val="sr-Cyrl-RS"/>
        </w:rPr>
        <w:t xml:space="preserve"> </w:t>
      </w:r>
      <w:r w:rsidRPr="00990B95">
        <w:rPr>
          <w:rFonts w:ascii="Arial" w:eastAsia="Calibri" w:hAnsi="Arial" w:cs="Arial"/>
          <w:lang w:val="ru-RU"/>
        </w:rPr>
        <w:t xml:space="preserve">(словима:шездесет) дана од дана отварања понуда. </w:t>
      </w:r>
    </w:p>
    <w:p w:rsidR="00FF07B9" w:rsidRPr="00990B95" w:rsidRDefault="00FF07B9" w:rsidP="00FF07B9">
      <w:pPr>
        <w:contextualSpacing/>
        <w:jc w:val="both"/>
        <w:rPr>
          <w:rFonts w:ascii="Arial" w:eastAsia="Calibri" w:hAnsi="Arial" w:cs="Arial"/>
          <w:lang w:val="sr-Cyrl-RS"/>
        </w:rPr>
      </w:pPr>
      <w:proofErr w:type="gramStart"/>
      <w:r w:rsidRPr="00990B95">
        <w:rPr>
          <w:rFonts w:ascii="Arial" w:eastAsia="Calibri" w:hAnsi="Arial" w:cs="Arial"/>
          <w:lang w:val="en-US"/>
        </w:rPr>
        <w:t>У случају да понуђач наведе краћи рок важења понуде, понуда ће бити одбијена, као неприхватљива.</w:t>
      </w:r>
      <w:proofErr w:type="gramEnd"/>
      <w:r w:rsidRPr="00990B95">
        <w:rPr>
          <w:rFonts w:ascii="Arial" w:eastAsia="Calibri" w:hAnsi="Arial" w:cs="Arial"/>
          <w:lang w:val="en-US"/>
        </w:rPr>
        <w:t xml:space="preserve"> </w:t>
      </w:r>
    </w:p>
    <w:p w:rsidR="0055205B" w:rsidRPr="00990B95" w:rsidRDefault="0055205B" w:rsidP="00F16544">
      <w:pPr>
        <w:pStyle w:val="ListParagraph"/>
        <w:keepNext/>
        <w:numPr>
          <w:ilvl w:val="1"/>
          <w:numId w:val="50"/>
        </w:numPr>
        <w:tabs>
          <w:tab w:val="left" w:pos="567"/>
        </w:tabs>
        <w:spacing w:before="120"/>
        <w:jc w:val="both"/>
        <w:outlineLvl w:val="1"/>
        <w:rPr>
          <w:rFonts w:ascii="Arial" w:hAnsi="Arial" w:cs="Arial"/>
          <w:b/>
          <w:sz w:val="22"/>
          <w:szCs w:val="22"/>
          <w:lang w:val="en-US"/>
        </w:rPr>
      </w:pPr>
      <w:bookmarkStart w:id="12" w:name="_Toc441651593"/>
      <w:bookmarkStart w:id="13" w:name="_Toc442559904"/>
      <w:r w:rsidRPr="00990B95">
        <w:rPr>
          <w:rFonts w:ascii="Arial" w:hAnsi="Arial" w:cs="Arial"/>
          <w:b/>
          <w:sz w:val="22"/>
          <w:szCs w:val="22"/>
          <w:lang w:val="en-US"/>
        </w:rPr>
        <w:t>Средства финансијског обезбеђења</w:t>
      </w:r>
      <w:bookmarkEnd w:id="12"/>
      <w:bookmarkEnd w:id="13"/>
      <w:r w:rsidRPr="00990B95">
        <w:rPr>
          <w:rFonts w:ascii="Arial" w:hAnsi="Arial" w:cs="Arial"/>
          <w:b/>
          <w:sz w:val="22"/>
          <w:szCs w:val="22"/>
          <w:lang w:val="en-US"/>
        </w:rPr>
        <w:t xml:space="preserve"> (у даљем тексту:СФО)</w:t>
      </w:r>
    </w:p>
    <w:p w:rsidR="000D0BC2" w:rsidRPr="00990B95" w:rsidRDefault="000D0BC2" w:rsidP="000D0BC2">
      <w:pPr>
        <w:spacing w:before="120" w:after="0" w:line="240" w:lineRule="auto"/>
        <w:jc w:val="both"/>
        <w:rPr>
          <w:rFonts w:ascii="Arial" w:eastAsia="TimesNewRomanPSMT" w:hAnsi="Arial" w:cs="Arial"/>
          <w:bCs/>
          <w:iCs/>
          <w:lang w:val="en-US"/>
        </w:rPr>
      </w:pPr>
      <w:proofErr w:type="gramStart"/>
      <w:r w:rsidRPr="00990B95">
        <w:rPr>
          <w:rFonts w:ascii="Arial" w:eastAsia="TimesNewRomanPSMT" w:hAnsi="Arial" w:cs="Arial"/>
          <w:bCs/>
          <w:iCs/>
          <w:lang w:val="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D0BC2" w:rsidRPr="00990B95" w:rsidRDefault="000D0BC2" w:rsidP="000D0BC2">
      <w:pPr>
        <w:spacing w:before="120" w:after="0" w:line="240" w:lineRule="auto"/>
        <w:jc w:val="both"/>
        <w:rPr>
          <w:rFonts w:ascii="Arial" w:eastAsia="TimesNewRomanPSMT" w:hAnsi="Arial" w:cs="Arial"/>
          <w:bCs/>
          <w:iCs/>
          <w:lang w:val="en-US"/>
        </w:rPr>
      </w:pPr>
      <w:proofErr w:type="gramStart"/>
      <w:r w:rsidRPr="00990B95">
        <w:rPr>
          <w:rFonts w:ascii="Arial" w:eastAsia="TimesNewRomanPSMT" w:hAnsi="Arial" w:cs="Arial"/>
          <w:bCs/>
          <w:iCs/>
          <w:lang w:val="en-US"/>
        </w:rPr>
        <w:t>Члан групе понуђача може бити налогодавац средства финансијског обезбеђења.</w:t>
      </w:r>
      <w:proofErr w:type="gramEnd"/>
    </w:p>
    <w:p w:rsidR="000D0BC2" w:rsidRPr="00990B95" w:rsidRDefault="000D0BC2" w:rsidP="000D0BC2">
      <w:pPr>
        <w:spacing w:before="120" w:after="0" w:line="240" w:lineRule="auto"/>
        <w:jc w:val="both"/>
        <w:rPr>
          <w:rFonts w:ascii="Arial" w:eastAsia="TimesNewRomanPSMT" w:hAnsi="Arial" w:cs="Arial"/>
          <w:bCs/>
          <w:iCs/>
          <w:lang w:val="en-US"/>
        </w:rPr>
      </w:pPr>
      <w:proofErr w:type="gramStart"/>
      <w:r w:rsidRPr="00990B95">
        <w:rPr>
          <w:rFonts w:ascii="Arial" w:eastAsia="TimesNewRomanPSMT" w:hAnsi="Arial" w:cs="Arial"/>
          <w:bCs/>
          <w:iCs/>
          <w:lang w:val="en-US"/>
        </w:rPr>
        <w:t>Средства финансијског обезбеђења морају да буду у валути у којој је и понуда.</w:t>
      </w:r>
      <w:proofErr w:type="gramEnd"/>
    </w:p>
    <w:p w:rsidR="000D0BC2" w:rsidRPr="00990B95" w:rsidRDefault="000D0BC2" w:rsidP="000D0BC2">
      <w:pPr>
        <w:spacing w:before="120" w:after="0" w:line="240" w:lineRule="auto"/>
        <w:jc w:val="both"/>
        <w:rPr>
          <w:rFonts w:ascii="Arial" w:eastAsia="TimesNewRomanPSMT" w:hAnsi="Arial" w:cs="Arial"/>
          <w:bCs/>
          <w:iCs/>
          <w:lang w:val="en-US"/>
        </w:rPr>
      </w:pPr>
      <w:r w:rsidRPr="00990B95">
        <w:rPr>
          <w:rFonts w:ascii="Arial" w:eastAsia="TimesNewRomanPSMT" w:hAnsi="Arial" w:cs="Arial"/>
          <w:bCs/>
          <w:iCs/>
          <w:lang w:val="en-US"/>
        </w:rPr>
        <w:t xml:space="preserve">Ако се за време трајања уговора промене рокови за извршење уговорне обавезе, </w:t>
      </w:r>
      <w:proofErr w:type="gramStart"/>
      <w:r w:rsidRPr="00990B95">
        <w:rPr>
          <w:rFonts w:ascii="Arial" w:eastAsia="TimesNewRomanPSMT" w:hAnsi="Arial" w:cs="Arial"/>
          <w:bCs/>
          <w:iCs/>
          <w:lang w:val="en-US"/>
        </w:rPr>
        <w:t>важност  СФО</w:t>
      </w:r>
      <w:proofErr w:type="gramEnd"/>
      <w:r w:rsidRPr="00990B95">
        <w:rPr>
          <w:rFonts w:ascii="Arial" w:eastAsia="TimesNewRomanPSMT" w:hAnsi="Arial" w:cs="Arial"/>
          <w:bCs/>
          <w:iCs/>
          <w:lang w:val="en-US"/>
        </w:rPr>
        <w:t xml:space="preserve"> мора се продужити. </w:t>
      </w:r>
    </w:p>
    <w:p w:rsidR="000D0BC2" w:rsidRPr="00990B95" w:rsidRDefault="000D0BC2" w:rsidP="000D0BC2">
      <w:pPr>
        <w:tabs>
          <w:tab w:val="left" w:pos="567"/>
        </w:tabs>
        <w:spacing w:after="0" w:line="240" w:lineRule="auto"/>
        <w:jc w:val="both"/>
        <w:rPr>
          <w:rFonts w:ascii="Arial" w:eastAsia="Times New Roman" w:hAnsi="Arial" w:cs="Arial"/>
          <w:lang w:val="en-US"/>
        </w:rPr>
      </w:pPr>
    </w:p>
    <w:p w:rsidR="000D0BC2" w:rsidRPr="00990B95" w:rsidRDefault="000D0BC2" w:rsidP="000D0BC2">
      <w:pPr>
        <w:tabs>
          <w:tab w:val="left" w:pos="1134"/>
        </w:tabs>
        <w:spacing w:after="0" w:line="240" w:lineRule="auto"/>
        <w:jc w:val="both"/>
        <w:rPr>
          <w:rFonts w:ascii="Arial" w:eastAsia="Times New Roman" w:hAnsi="Arial" w:cs="Arial"/>
          <w:b/>
          <w:lang w:val="ru-RU"/>
        </w:rPr>
      </w:pPr>
      <w:r w:rsidRPr="00990B95">
        <w:rPr>
          <w:rFonts w:ascii="Arial" w:eastAsia="Times New Roman" w:hAnsi="Arial" w:cs="Arial"/>
          <w:b/>
          <w:lang w:val="ru-RU"/>
        </w:rPr>
        <w:t xml:space="preserve">Понуђач је одговоран за безбедан </w:t>
      </w:r>
      <w:r w:rsidR="00E961B3" w:rsidRPr="00990B95">
        <w:rPr>
          <w:rFonts w:ascii="Arial" w:eastAsia="Times New Roman" w:hAnsi="Arial" w:cs="Arial"/>
          <w:b/>
          <w:lang w:val="ru-RU"/>
        </w:rPr>
        <w:t>начин достављања СФО Наручиоцу.</w:t>
      </w:r>
    </w:p>
    <w:p w:rsidR="000D0BC2" w:rsidRPr="00990B95" w:rsidRDefault="000D0BC2" w:rsidP="000D0BC2">
      <w:pPr>
        <w:spacing w:after="0" w:line="240" w:lineRule="auto"/>
        <w:jc w:val="both"/>
        <w:rPr>
          <w:rFonts w:ascii="Arial" w:eastAsia="Times New Roman" w:hAnsi="Arial" w:cs="Arial"/>
          <w:lang w:val="ru-RU"/>
        </w:rPr>
      </w:pPr>
      <w:r w:rsidRPr="00990B95">
        <w:rPr>
          <w:rFonts w:ascii="Arial" w:eastAsia="Times New Roman" w:hAnsi="Arial" w:cs="Arial"/>
          <w:lang w:val="ru-RU"/>
        </w:rPr>
        <w:t>Понуђач је дужан да достави следећа средства финансијског обезбеђења:</w:t>
      </w:r>
    </w:p>
    <w:p w:rsidR="000D0BC2" w:rsidRPr="00990B95" w:rsidRDefault="000D0BC2" w:rsidP="000D0BC2">
      <w:pPr>
        <w:spacing w:after="0" w:line="240" w:lineRule="auto"/>
        <w:jc w:val="both"/>
        <w:rPr>
          <w:rFonts w:ascii="Arial" w:eastAsia="Times New Roman" w:hAnsi="Arial" w:cs="Arial"/>
          <w:lang w:val="ru-RU"/>
        </w:rPr>
      </w:pPr>
    </w:p>
    <w:p w:rsidR="000D0BC2" w:rsidRPr="00990B95" w:rsidRDefault="000D0BC2" w:rsidP="000D0BC2">
      <w:pPr>
        <w:tabs>
          <w:tab w:val="center" w:pos="4514"/>
        </w:tabs>
        <w:spacing w:after="0" w:line="240" w:lineRule="auto"/>
        <w:contextualSpacing/>
        <w:jc w:val="both"/>
        <w:rPr>
          <w:rFonts w:ascii="Arial" w:eastAsia="Calibri" w:hAnsi="Arial" w:cs="Arial"/>
          <w:b/>
          <w:u w:val="single"/>
          <w:lang w:val="en-US"/>
        </w:rPr>
      </w:pPr>
      <w:r w:rsidRPr="00990B95">
        <w:rPr>
          <w:rFonts w:ascii="Arial" w:eastAsia="Calibri" w:hAnsi="Arial" w:cs="Arial"/>
          <w:b/>
          <w:u w:val="single"/>
          <w:lang w:val="en-US"/>
        </w:rPr>
        <w:t>У понуди:</w:t>
      </w:r>
    </w:p>
    <w:p w:rsidR="000D0BC2" w:rsidRPr="00990B95" w:rsidRDefault="000D0BC2" w:rsidP="00E961B3">
      <w:pPr>
        <w:spacing w:before="120" w:after="0" w:line="240" w:lineRule="auto"/>
        <w:jc w:val="center"/>
        <w:rPr>
          <w:rFonts w:ascii="Arial" w:eastAsia="Times New Roman" w:hAnsi="Arial" w:cs="Arial"/>
          <w:b/>
          <w:lang w:val="sr-Cyrl-RS"/>
        </w:rPr>
      </w:pPr>
      <w:bookmarkStart w:id="14" w:name="_Toc441651594"/>
      <w:bookmarkStart w:id="15" w:name="_Toc442559905"/>
      <w:r w:rsidRPr="00990B95">
        <w:rPr>
          <w:rFonts w:ascii="Arial" w:eastAsia="Times New Roman" w:hAnsi="Arial" w:cs="Arial"/>
          <w:b/>
          <w:lang w:val="en-US"/>
        </w:rPr>
        <w:t>Средство обезбеђења за озбиљност понуде</w:t>
      </w:r>
    </w:p>
    <w:p w:rsidR="000D0BC2" w:rsidRPr="00990B95" w:rsidRDefault="000D0BC2" w:rsidP="000D0BC2">
      <w:pPr>
        <w:tabs>
          <w:tab w:val="left" w:pos="567"/>
          <w:tab w:val="left" w:pos="851"/>
        </w:tabs>
        <w:spacing w:after="0" w:line="240" w:lineRule="auto"/>
        <w:ind w:left="851"/>
        <w:jc w:val="both"/>
        <w:outlineLvl w:val="2"/>
        <w:rPr>
          <w:rFonts w:ascii="Arial" w:eastAsia="Times New Roman" w:hAnsi="Arial" w:cs="Arial"/>
          <w:b/>
          <w:lang w:val="en-US"/>
        </w:rPr>
      </w:pPr>
      <w:r w:rsidRPr="00990B95">
        <w:rPr>
          <w:rFonts w:ascii="Arial" w:eastAsia="Times New Roman" w:hAnsi="Arial" w:cs="Arial"/>
          <w:b/>
          <w:lang w:val="en-US"/>
        </w:rPr>
        <w:t>Банкарска гаранција за озбиљност понуде</w:t>
      </w:r>
      <w:bookmarkEnd w:id="14"/>
      <w:bookmarkEnd w:id="15"/>
    </w:p>
    <w:p w:rsidR="000D0BC2" w:rsidRPr="00990B95" w:rsidRDefault="000D0BC2" w:rsidP="000D0BC2">
      <w:pPr>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 xml:space="preserve">Понуђач доставља оригинал банкарску гаранцију за озбиљност понуде у висини од </w:t>
      </w:r>
      <w:r w:rsidRPr="00990B95">
        <w:rPr>
          <w:rFonts w:ascii="Arial" w:eastAsia="Times New Roman" w:hAnsi="Arial" w:cs="Arial"/>
          <w:lang w:val="sr-Cyrl-RS"/>
        </w:rPr>
        <w:t>2</w:t>
      </w:r>
      <w:r w:rsidRPr="00990B95">
        <w:rPr>
          <w:rFonts w:ascii="Arial" w:eastAsia="Times New Roman" w:hAnsi="Arial" w:cs="Arial"/>
          <w:lang w:val="en-US"/>
        </w:rPr>
        <w:t>% вредности понудe, без ПДВ.</w:t>
      </w:r>
      <w:proofErr w:type="gramEnd"/>
    </w:p>
    <w:p w:rsidR="000D0BC2" w:rsidRPr="00990B95" w:rsidRDefault="000D0BC2" w:rsidP="000D0BC2">
      <w:pPr>
        <w:spacing w:before="120" w:after="0" w:line="240" w:lineRule="auto"/>
        <w:jc w:val="both"/>
        <w:rPr>
          <w:rFonts w:ascii="Arial" w:eastAsia="Times New Roman" w:hAnsi="Arial" w:cs="Arial"/>
          <w:lang w:val="en-US"/>
        </w:rPr>
      </w:pPr>
      <w:r w:rsidRPr="00990B95">
        <w:rPr>
          <w:rFonts w:ascii="Arial" w:eastAsia="Times New Roman" w:hAnsi="Arial" w:cs="Arial"/>
          <w:lang w:val="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0D0BC2" w:rsidRPr="00990B95" w:rsidRDefault="000D0BC2" w:rsidP="000D0BC2">
      <w:pPr>
        <w:spacing w:before="120" w:after="0" w:line="240" w:lineRule="auto"/>
        <w:jc w:val="both"/>
        <w:rPr>
          <w:rFonts w:ascii="Arial" w:eastAsia="Times New Roman" w:hAnsi="Arial" w:cs="Arial"/>
          <w:lang w:val="en-US"/>
        </w:rPr>
      </w:pPr>
      <w:r w:rsidRPr="00990B95">
        <w:rPr>
          <w:rFonts w:ascii="Arial" w:eastAsia="Times New Roman" w:hAnsi="Arial" w:cs="Arial"/>
          <w:lang w:val="en-US"/>
        </w:rPr>
        <w:t xml:space="preserve">Наручилац ће уновчити гаранцију за озбиљност понуде дату уз понуду уколико: </w:t>
      </w:r>
    </w:p>
    <w:p w:rsidR="000D0BC2" w:rsidRPr="00990B95" w:rsidRDefault="000D0BC2" w:rsidP="00F16544">
      <w:pPr>
        <w:numPr>
          <w:ilvl w:val="0"/>
          <w:numId w:val="37"/>
        </w:numPr>
        <w:spacing w:before="120" w:after="0" w:line="240" w:lineRule="auto"/>
        <w:ind w:left="993" w:hanging="142"/>
        <w:jc w:val="both"/>
        <w:rPr>
          <w:rFonts w:ascii="Arial" w:eastAsia="Times New Roman" w:hAnsi="Arial" w:cs="Arial"/>
          <w:lang w:val="en-US"/>
        </w:rPr>
      </w:pPr>
      <w:r w:rsidRPr="00990B95">
        <w:rPr>
          <w:rFonts w:ascii="Arial" w:eastAsia="Times New Roman" w:hAnsi="Arial" w:cs="Arial"/>
          <w:lang w:val="en-US"/>
        </w:rPr>
        <w:lastRenderedPageBreak/>
        <w:t>понуђач након истека рока за подношење понуда повуче, опозове или измени своју понуду или</w:t>
      </w:r>
    </w:p>
    <w:p w:rsidR="000D0BC2" w:rsidRPr="00990B95" w:rsidRDefault="000D0BC2" w:rsidP="00F16544">
      <w:pPr>
        <w:numPr>
          <w:ilvl w:val="0"/>
          <w:numId w:val="37"/>
        </w:numPr>
        <w:spacing w:before="120" w:after="0" w:line="240" w:lineRule="auto"/>
        <w:ind w:left="993" w:hanging="142"/>
        <w:jc w:val="both"/>
        <w:rPr>
          <w:rFonts w:ascii="Arial" w:eastAsia="Times New Roman" w:hAnsi="Arial" w:cs="Arial"/>
          <w:lang w:val="en-US"/>
        </w:rPr>
      </w:pPr>
      <w:r w:rsidRPr="00990B95">
        <w:rPr>
          <w:rFonts w:ascii="Arial" w:eastAsia="Times New Roman" w:hAnsi="Arial" w:cs="Arial"/>
          <w:lang w:val="en-US"/>
        </w:rPr>
        <w:t xml:space="preserve">понуђач коме је додељен уговор благовремено не потпише уговор о јавној набавци или </w:t>
      </w:r>
    </w:p>
    <w:p w:rsidR="000D0BC2" w:rsidRPr="00990B95" w:rsidRDefault="000D0BC2" w:rsidP="00F16544">
      <w:pPr>
        <w:numPr>
          <w:ilvl w:val="0"/>
          <w:numId w:val="37"/>
        </w:numPr>
        <w:spacing w:before="120" w:after="0" w:line="240" w:lineRule="auto"/>
        <w:ind w:left="993" w:hanging="142"/>
        <w:jc w:val="both"/>
        <w:rPr>
          <w:rFonts w:ascii="Arial" w:eastAsia="Times New Roman" w:hAnsi="Arial" w:cs="Arial"/>
          <w:lang w:val="en-US"/>
        </w:rPr>
      </w:pPr>
      <w:proofErr w:type="gramStart"/>
      <w:r w:rsidRPr="00990B95">
        <w:rPr>
          <w:rFonts w:ascii="Arial" w:eastAsia="Times New Roman" w:hAnsi="Arial" w:cs="Arial"/>
          <w:lang w:val="en-US"/>
        </w:rPr>
        <w:t>понуђач</w:t>
      </w:r>
      <w:proofErr w:type="gramEnd"/>
      <w:r w:rsidRPr="00990B95">
        <w:rPr>
          <w:rFonts w:ascii="Arial" w:eastAsia="Times New Roman" w:hAnsi="Arial" w:cs="Arial"/>
          <w:lang w:val="en-U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0D0BC2" w:rsidRPr="00990B95" w:rsidRDefault="000D0BC2" w:rsidP="000D0BC2">
      <w:pPr>
        <w:spacing w:after="0" w:line="240" w:lineRule="auto"/>
        <w:ind w:left="993"/>
        <w:jc w:val="both"/>
        <w:rPr>
          <w:rFonts w:ascii="Arial" w:eastAsia="Times New Roman" w:hAnsi="Arial" w:cs="Arial"/>
          <w:lang w:val="en-US"/>
        </w:rPr>
      </w:pPr>
    </w:p>
    <w:p w:rsidR="000D0BC2" w:rsidRPr="00990B95" w:rsidRDefault="000D0BC2" w:rsidP="000D0BC2">
      <w:pPr>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990B95">
        <w:rPr>
          <w:rFonts w:ascii="Arial" w:eastAsia="Times New Roman" w:hAnsi="Arial" w:cs="Arial"/>
          <w:lang w:val="en-US"/>
        </w:rPr>
        <w:t xml:space="preserve"> </w:t>
      </w:r>
    </w:p>
    <w:p w:rsidR="000D0BC2" w:rsidRPr="00990B95" w:rsidRDefault="000D0BC2" w:rsidP="000D0BC2">
      <w:pPr>
        <w:spacing w:before="120" w:after="0" w:line="240" w:lineRule="auto"/>
        <w:jc w:val="both"/>
        <w:rPr>
          <w:rFonts w:ascii="Arial" w:eastAsia="Times New Roman" w:hAnsi="Arial" w:cs="Arial"/>
          <w:lang w:val="sr-Cyrl-RS"/>
        </w:rPr>
      </w:pPr>
      <w:r w:rsidRPr="00990B95">
        <w:rPr>
          <w:rFonts w:ascii="Arial" w:eastAsia="Times New Roman" w:hAnsi="Arial" w:cs="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D0BC2" w:rsidRPr="00990B95" w:rsidRDefault="000D0BC2" w:rsidP="00E961B3">
      <w:pPr>
        <w:spacing w:before="120"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w:t>
      </w:r>
      <w:r w:rsidR="00E961B3" w:rsidRPr="00990B95">
        <w:rPr>
          <w:rFonts w:ascii="Arial" w:eastAsia="Times New Roman" w:hAnsi="Arial" w:cs="Arial"/>
          <w:lang w:val="en-US"/>
        </w:rPr>
        <w:t>еза која су захтевана Уговором.</w:t>
      </w:r>
      <w:proofErr w:type="gramEnd"/>
    </w:p>
    <w:p w:rsidR="00240CF8" w:rsidRPr="00990B95" w:rsidRDefault="00240CF8" w:rsidP="00240CF8">
      <w:pPr>
        <w:spacing w:before="120" w:after="60"/>
        <w:contextualSpacing/>
        <w:jc w:val="both"/>
        <w:rPr>
          <w:rFonts w:ascii="Arial" w:eastAsia="Times New Roman" w:hAnsi="Arial" w:cs="Arial"/>
          <w:lang w:val="sr-Cyrl-RS"/>
        </w:rPr>
      </w:pPr>
    </w:p>
    <w:p w:rsidR="008D1401" w:rsidRPr="00990B95" w:rsidRDefault="008D1401" w:rsidP="00240CF8">
      <w:pPr>
        <w:spacing w:before="120" w:after="60"/>
        <w:contextualSpacing/>
        <w:jc w:val="both"/>
        <w:rPr>
          <w:rFonts w:ascii="Arial" w:eastAsia="Calibri" w:hAnsi="Arial" w:cs="Arial"/>
          <w:b/>
          <w:lang w:val="sr-Cyrl-RS"/>
        </w:rPr>
      </w:pPr>
    </w:p>
    <w:p w:rsidR="008D1401" w:rsidRPr="00990B95" w:rsidRDefault="008D1401" w:rsidP="00240CF8">
      <w:pPr>
        <w:spacing w:before="120" w:after="60"/>
        <w:contextualSpacing/>
        <w:jc w:val="both"/>
        <w:rPr>
          <w:rFonts w:ascii="Arial" w:eastAsia="Calibri" w:hAnsi="Arial" w:cs="Arial"/>
          <w:b/>
          <w:lang w:val="sr-Cyrl-RS"/>
        </w:rPr>
      </w:pPr>
      <w:r w:rsidRPr="00990B95">
        <w:rPr>
          <w:rFonts w:ascii="Arial" w:eastAsia="Calibri" w:hAnsi="Arial" w:cs="Arial"/>
          <w:b/>
          <w:lang w:val="en-US"/>
        </w:rPr>
        <w:t xml:space="preserve">У року </w:t>
      </w:r>
      <w:proofErr w:type="gramStart"/>
      <w:r w:rsidRPr="00990B95">
        <w:rPr>
          <w:rFonts w:ascii="Arial" w:eastAsia="Calibri" w:hAnsi="Arial" w:cs="Arial"/>
          <w:b/>
          <w:lang w:val="en-US"/>
        </w:rPr>
        <w:t>од  10</w:t>
      </w:r>
      <w:proofErr w:type="gramEnd"/>
      <w:r w:rsidRPr="00990B95">
        <w:rPr>
          <w:rFonts w:ascii="Arial" w:eastAsia="Calibri" w:hAnsi="Arial" w:cs="Arial"/>
          <w:b/>
          <w:lang w:val="en-US"/>
        </w:rPr>
        <w:t xml:space="preserve"> дана  од пријема уговора од стране наручиоца достави уз потписан уговор.</w:t>
      </w:r>
    </w:p>
    <w:p w:rsidR="00240CF8" w:rsidRPr="00990B95" w:rsidRDefault="00240CF8" w:rsidP="00240CF8">
      <w:pPr>
        <w:spacing w:before="120" w:after="60"/>
        <w:contextualSpacing/>
        <w:jc w:val="both"/>
        <w:rPr>
          <w:rFonts w:ascii="Arial" w:eastAsia="Calibri" w:hAnsi="Arial" w:cs="Arial"/>
          <w:b/>
          <w:lang w:val="sr-Cyrl-RS"/>
        </w:rPr>
      </w:pPr>
      <w:r w:rsidRPr="00990B95">
        <w:rPr>
          <w:rFonts w:ascii="Arial" w:eastAsia="Calibri" w:hAnsi="Arial" w:cs="Arial"/>
          <w:b/>
          <w:lang w:val="en-US"/>
        </w:rPr>
        <w:t>Банкарска гаранција за добро извршење посла</w:t>
      </w:r>
    </w:p>
    <w:p w:rsidR="00240CF8" w:rsidRPr="00990B95" w:rsidRDefault="00240CF8" w:rsidP="00240CF8">
      <w:pPr>
        <w:spacing w:before="120" w:after="60"/>
        <w:contextualSpacing/>
        <w:jc w:val="both"/>
        <w:rPr>
          <w:rFonts w:ascii="Calibri" w:eastAsia="Calibri" w:hAnsi="Calibri" w:cs="Arial"/>
          <w:b/>
          <w:lang w:val="sr-Cyrl-RS"/>
        </w:rPr>
      </w:pPr>
      <w:r w:rsidRPr="00990B95">
        <w:rPr>
          <w:rFonts w:ascii="Calibri" w:eastAsia="Calibri" w:hAnsi="Calibri" w:cs="Arial"/>
          <w:b/>
          <w:lang w:val="sr-Cyrl-RS"/>
        </w:rPr>
        <w:t xml:space="preserve"> </w:t>
      </w:r>
    </w:p>
    <w:p w:rsidR="00240CF8" w:rsidRPr="00990B95" w:rsidRDefault="00240CF8" w:rsidP="00240CF8">
      <w:pPr>
        <w:tabs>
          <w:tab w:val="left" w:pos="567"/>
        </w:tabs>
        <w:spacing w:after="0" w:line="240" w:lineRule="auto"/>
        <w:jc w:val="both"/>
        <w:rPr>
          <w:rFonts w:ascii="Arial" w:eastAsia="Times New Roman" w:hAnsi="Arial" w:cs="Times New Roman"/>
          <w:lang w:val="en-US"/>
        </w:rPr>
      </w:pPr>
      <w:r w:rsidRPr="00990B95">
        <w:rPr>
          <w:rFonts w:ascii="Arial" w:eastAsia="Times New Roman" w:hAnsi="Arial" w:cs="Arial"/>
          <w:lang w:val="en-US"/>
        </w:rPr>
        <w:t xml:space="preserve">Изабрани понуђач је </w:t>
      </w:r>
      <w:r w:rsidRPr="00990B95">
        <w:rPr>
          <w:rFonts w:ascii="Arial" w:eastAsia="Times New Roman" w:hAnsi="Arial" w:cs="Times New Roman"/>
          <w:lang w:val="en-US"/>
        </w:rPr>
        <w:t>обавезан да у тренутку потписивања Уговора,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990B95">
        <w:rPr>
          <w:rFonts w:ascii="Arial" w:eastAsia="Times New Roman" w:hAnsi="Arial" w:cs="Times New Roman"/>
          <w:lang w:val="sr-Cyrl-RS"/>
        </w:rPr>
        <w:t xml:space="preserve"> </w:t>
      </w:r>
      <w:r w:rsidRPr="00990B95">
        <w:rPr>
          <w:rFonts w:ascii="Arial" w:eastAsia="Times New Roman" w:hAnsi="Arial" w:cs="Times New Roman"/>
          <w:lang w:val="en-US"/>
        </w:rPr>
        <w:t xml:space="preserve">дана дуже од уговореног рока </w:t>
      </w:r>
      <w:r w:rsidRPr="00990B95">
        <w:rPr>
          <w:rFonts w:ascii="Arial" w:eastAsia="Times New Roman" w:hAnsi="Arial" w:cs="Times New Roman"/>
          <w:lang w:val="sr-Cyrl-RS"/>
        </w:rPr>
        <w:t>испоруке</w:t>
      </w:r>
      <w:r w:rsidRPr="00990B95">
        <w:rPr>
          <w:rFonts w:ascii="Arial" w:eastAsia="Times New Roman" w:hAnsi="Arial" w:cs="Times New Roman"/>
          <w:lang w:val="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240CF8" w:rsidRPr="00990B95" w:rsidRDefault="00240CF8" w:rsidP="00240CF8">
      <w:pPr>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990B95">
        <w:rPr>
          <w:rFonts w:ascii="Arial" w:eastAsia="Times New Roman" w:hAnsi="Arial" w:cs="Arial"/>
          <w:lang w:val="sr-Cyrl-RS"/>
        </w:rPr>
        <w:t xml:space="preserve"> </w:t>
      </w:r>
    </w:p>
    <w:p w:rsidR="00240CF8" w:rsidRPr="00990B95" w:rsidRDefault="00240CF8" w:rsidP="00240CF8">
      <w:pPr>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240CF8" w:rsidRPr="00990B95" w:rsidRDefault="00240CF8" w:rsidP="00240CF8">
      <w:pPr>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990B95">
        <w:rPr>
          <w:rFonts w:ascii="Arial" w:eastAsia="Times New Roman" w:hAnsi="Arial" w:cs="Arial"/>
          <w:lang w:val="en-US"/>
        </w:rPr>
        <w:t xml:space="preserve"> </w:t>
      </w:r>
    </w:p>
    <w:p w:rsidR="00240CF8" w:rsidRPr="00990B95" w:rsidRDefault="00240CF8" w:rsidP="00240CF8">
      <w:pPr>
        <w:spacing w:after="0" w:line="240" w:lineRule="auto"/>
        <w:jc w:val="both"/>
        <w:rPr>
          <w:rFonts w:ascii="Arial" w:eastAsia="Times New Roman" w:hAnsi="Arial" w:cs="Arial"/>
          <w:lang w:val="sr-Cyrl-RS"/>
        </w:rPr>
      </w:pPr>
    </w:p>
    <w:p w:rsidR="00240CF8" w:rsidRPr="00990B95" w:rsidRDefault="00240CF8" w:rsidP="00240CF8">
      <w:pPr>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990B95">
        <w:rPr>
          <w:rFonts w:ascii="Arial" w:eastAsia="Times New Roman" w:hAnsi="Arial" w:cs="Arial"/>
          <w:lang w:val="en-US"/>
        </w:rPr>
        <w:t xml:space="preserve"> </w:t>
      </w:r>
    </w:p>
    <w:p w:rsidR="00240CF8" w:rsidRPr="00990B95" w:rsidRDefault="00240CF8" w:rsidP="00240CF8">
      <w:pPr>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240CF8" w:rsidRPr="00990B95" w:rsidRDefault="00240CF8" w:rsidP="00240CF8">
      <w:pPr>
        <w:tabs>
          <w:tab w:val="left" w:pos="1786"/>
        </w:tabs>
        <w:spacing w:after="0" w:line="240" w:lineRule="auto"/>
        <w:ind w:left="1418" w:right="-6" w:hanging="567"/>
        <w:jc w:val="center"/>
        <w:rPr>
          <w:rFonts w:ascii="Arial" w:eastAsia="Times New Roman" w:hAnsi="Arial" w:cs="Arial"/>
          <w:lang w:val="sr-Cyrl-RS"/>
        </w:rPr>
      </w:pPr>
    </w:p>
    <w:p w:rsidR="00240CF8" w:rsidRPr="00990B95" w:rsidRDefault="00240CF8" w:rsidP="00240CF8">
      <w:pPr>
        <w:tabs>
          <w:tab w:val="left" w:pos="1786"/>
        </w:tabs>
        <w:spacing w:after="0" w:line="240" w:lineRule="auto"/>
        <w:ind w:left="1418" w:right="-6" w:hanging="567"/>
        <w:jc w:val="center"/>
        <w:rPr>
          <w:rFonts w:ascii="Arial" w:eastAsia="Times New Roman" w:hAnsi="Arial" w:cs="Arial"/>
          <w:lang w:val="sr-Cyrl-RS"/>
        </w:rPr>
      </w:pPr>
    </w:p>
    <w:p w:rsidR="00240CF8" w:rsidRPr="00990B95" w:rsidRDefault="00240CF8" w:rsidP="00240CF8">
      <w:pPr>
        <w:spacing w:after="0" w:line="240" w:lineRule="auto"/>
        <w:contextualSpacing/>
        <w:jc w:val="both"/>
        <w:rPr>
          <w:rFonts w:ascii="Arial" w:eastAsia="Calibri" w:hAnsi="Arial" w:cs="Arial"/>
          <w:b/>
          <w:u w:val="single"/>
          <w:lang w:val="sr-Cyrl-RS"/>
        </w:rPr>
      </w:pPr>
      <w:r w:rsidRPr="00990B95">
        <w:rPr>
          <w:rFonts w:ascii="Arial" w:eastAsia="Calibri" w:hAnsi="Arial" w:cs="Arial"/>
          <w:b/>
          <w:u w:val="single"/>
          <w:lang w:val="en-US"/>
        </w:rPr>
        <w:t xml:space="preserve">  По потписивању записника о примопредаји предмета Уговора</w:t>
      </w:r>
    </w:p>
    <w:p w:rsidR="00240CF8" w:rsidRPr="00990B95" w:rsidRDefault="00240CF8" w:rsidP="00240CF8">
      <w:pPr>
        <w:spacing w:after="0" w:line="240" w:lineRule="auto"/>
        <w:contextualSpacing/>
        <w:jc w:val="both"/>
        <w:rPr>
          <w:rFonts w:ascii="Arial" w:eastAsia="Calibri" w:hAnsi="Arial" w:cs="Arial"/>
          <w:b/>
          <w:u w:val="single"/>
          <w:lang w:val="sr-Cyrl-RS"/>
        </w:rPr>
      </w:pPr>
    </w:p>
    <w:p w:rsidR="00240CF8" w:rsidRPr="00990B95" w:rsidRDefault="00240CF8" w:rsidP="00240CF8">
      <w:pPr>
        <w:spacing w:after="0" w:line="240" w:lineRule="auto"/>
        <w:contextualSpacing/>
        <w:jc w:val="both"/>
        <w:rPr>
          <w:rFonts w:ascii="Arial" w:eastAsia="Calibri" w:hAnsi="Arial" w:cs="Arial"/>
          <w:b/>
          <w:u w:val="single"/>
          <w:lang w:val="sr-Cyrl-RS"/>
        </w:rPr>
      </w:pPr>
    </w:p>
    <w:p w:rsidR="00240CF8" w:rsidRPr="00990B95" w:rsidRDefault="00240CF8" w:rsidP="00240CF8">
      <w:pPr>
        <w:tabs>
          <w:tab w:val="left" w:pos="567"/>
          <w:tab w:val="left" w:pos="851"/>
        </w:tabs>
        <w:spacing w:after="0" w:line="240" w:lineRule="auto"/>
        <w:ind w:left="851"/>
        <w:jc w:val="both"/>
        <w:outlineLvl w:val="2"/>
        <w:rPr>
          <w:rFonts w:ascii="Arial" w:eastAsia="TimesNewRomanPSMT" w:hAnsi="Arial" w:cs="Arial"/>
          <w:b/>
          <w:bCs/>
          <w:iCs/>
          <w:lang w:val="sr-Cyrl-RS"/>
        </w:rPr>
      </w:pPr>
      <w:bookmarkStart w:id="16" w:name="_Toc441651600"/>
      <w:bookmarkStart w:id="17" w:name="_Toc442559911"/>
      <w:r w:rsidRPr="00990B95">
        <w:rPr>
          <w:rFonts w:ascii="Arial" w:eastAsia="TimesNewRomanPSMT" w:hAnsi="Arial" w:cs="Arial"/>
          <w:b/>
          <w:bCs/>
          <w:iCs/>
          <w:lang w:val="en-US"/>
        </w:rPr>
        <w:t>Банкарску гаранцију за отклањање грешака у гарантном року</w:t>
      </w:r>
      <w:bookmarkEnd w:id="16"/>
      <w:bookmarkEnd w:id="17"/>
    </w:p>
    <w:p w:rsidR="00240CF8" w:rsidRPr="00990B95" w:rsidRDefault="00240CF8" w:rsidP="00240CF8">
      <w:pPr>
        <w:spacing w:before="120" w:after="0" w:line="240" w:lineRule="auto"/>
        <w:jc w:val="both"/>
        <w:rPr>
          <w:rFonts w:ascii="Arial" w:eastAsia="TimesNewRomanPSMT" w:hAnsi="Arial" w:cs="Times New Roman"/>
          <w:lang w:val="sr-Cyrl-RS"/>
        </w:rPr>
      </w:pPr>
    </w:p>
    <w:p w:rsidR="00240CF8" w:rsidRPr="00990B95" w:rsidRDefault="00240CF8" w:rsidP="00240CF8">
      <w:pPr>
        <w:spacing w:before="120" w:after="0" w:line="240" w:lineRule="auto"/>
        <w:jc w:val="both"/>
        <w:rPr>
          <w:rFonts w:ascii="Arial" w:eastAsia="Times New Roman" w:hAnsi="Arial" w:cs="Arial"/>
          <w:lang w:val="en-US"/>
        </w:rPr>
      </w:pPr>
      <w:bookmarkStart w:id="18" w:name="_Toc441651601"/>
      <w:bookmarkStart w:id="19" w:name="_Toc442559912"/>
      <w:r w:rsidRPr="00990B95">
        <w:rPr>
          <w:rFonts w:ascii="Arial" w:eastAsia="Times New Roman" w:hAnsi="Arial" w:cs="Arial"/>
          <w:lang w:val="en-US"/>
        </w:rPr>
        <w:t>Понуђач се обавезује да преда Наручиоцу банкарску гаранцију за отклањање недостатака у  гарантном року која је неопозива, безусловна,без права</w:t>
      </w:r>
      <w:r w:rsidRPr="00990B95">
        <w:rPr>
          <w:rFonts w:ascii="Arial" w:eastAsia="Times New Roman" w:hAnsi="Arial" w:cs="Arial"/>
          <w:lang w:val="sr-Cyrl-RS"/>
        </w:rPr>
        <w:t>на приговор</w:t>
      </w:r>
      <w:r w:rsidRPr="00990B95">
        <w:rPr>
          <w:rFonts w:ascii="Arial" w:eastAsia="Times New Roman" w:hAnsi="Arial" w:cs="Arial"/>
          <w:lang w:val="en-US"/>
        </w:rPr>
        <w:t xml:space="preserve"> и платива на први позив, издата у висини од 5% од укупно уговорене цене (без ПДВ) са роком важења 30(тридесет) дана дужим од гарантног рока .</w:t>
      </w:r>
    </w:p>
    <w:p w:rsidR="00240CF8" w:rsidRPr="00990B95" w:rsidRDefault="00240CF8" w:rsidP="00240CF8">
      <w:pPr>
        <w:spacing w:after="0" w:line="240" w:lineRule="auto"/>
        <w:jc w:val="both"/>
        <w:rPr>
          <w:rFonts w:ascii="Arial" w:eastAsia="Times New Roman" w:hAnsi="Arial" w:cs="Arial"/>
          <w:lang w:val="sr-Cyrl-RS"/>
        </w:rPr>
      </w:pPr>
      <w:r w:rsidRPr="00990B95">
        <w:rPr>
          <w:rFonts w:ascii="Arial" w:eastAsia="TimesNewRomanPSMT" w:hAnsi="Arial" w:cs="Arial"/>
          <w:iCs/>
          <w:lang w:val="en-US"/>
        </w:rPr>
        <w:t>Банкарску гаранцију за отклањање недостатака у гарантном року дoстaвити</w:t>
      </w:r>
      <w:r w:rsidRPr="00990B95">
        <w:rPr>
          <w:rFonts w:ascii="Arial" w:eastAsia="Times New Roman" w:hAnsi="Arial" w:cs="Times New Roman"/>
          <w:lang w:val="en-US"/>
        </w:rPr>
        <w:t xml:space="preserve"> </w:t>
      </w:r>
      <w:r w:rsidRPr="00990B95">
        <w:rPr>
          <w:rFonts w:ascii="Arial" w:eastAsia="TimesNewRomanPSMT" w:hAnsi="Arial" w:cs="Arial"/>
          <w:iCs/>
          <w:lang w:val="en-US"/>
        </w:rPr>
        <w:t>путeм SWIFTa, aутeнтификoвaнoм пoрукoм зa гaрaнциje, прeкo пoслoвнe бaнкe- Komercijalna banka AD Beograd SWIFTCOD: KOBBRSBG</w:t>
      </w:r>
      <w:proofErr w:type="gramStart"/>
      <w:r w:rsidRPr="00990B95">
        <w:rPr>
          <w:rFonts w:ascii="Arial" w:eastAsia="TimesNewRomanPSMT" w:hAnsi="Arial" w:cs="Arial"/>
          <w:iCs/>
          <w:lang w:val="en-US"/>
        </w:rPr>
        <w:t>“ најкасније</w:t>
      </w:r>
      <w:proofErr w:type="gramEnd"/>
      <w:r w:rsidRPr="00990B95">
        <w:rPr>
          <w:rFonts w:ascii="Arial" w:eastAsia="TimesNewRomanPSMT" w:hAnsi="Arial" w:cs="Arial"/>
          <w:iCs/>
          <w:lang w:val="en-US"/>
        </w:rPr>
        <w:t xml:space="preserve"> 5 дана пре истека банкарске гаранције за добро извршење посла</w:t>
      </w:r>
      <w:r w:rsidRPr="00990B95">
        <w:rPr>
          <w:rFonts w:ascii="Arial" w:eastAsia="TimesNewRomanPSMT" w:hAnsi="Arial" w:cs="Arial"/>
          <w:iCs/>
          <w:lang w:val="sr-Cyrl-RS"/>
        </w:rPr>
        <w:t>.</w:t>
      </w:r>
    </w:p>
    <w:p w:rsidR="00240CF8" w:rsidRPr="00990B95" w:rsidRDefault="00240CF8" w:rsidP="00240CF8">
      <w:pPr>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240CF8" w:rsidRPr="00990B95" w:rsidRDefault="00240CF8" w:rsidP="00240CF8">
      <w:pPr>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Ако се за време трајања уговора промене рокови за извршење уговорне обавезе, важност банкарске гаранције мора да се продужи.</w:t>
      </w:r>
      <w:proofErr w:type="gramEnd"/>
    </w:p>
    <w:p w:rsidR="00240CF8" w:rsidRPr="00990B95" w:rsidRDefault="00240CF8" w:rsidP="00240CF8">
      <w:pPr>
        <w:spacing w:before="120" w:after="0" w:line="240" w:lineRule="auto"/>
        <w:jc w:val="both"/>
        <w:rPr>
          <w:rFonts w:ascii="Arial" w:eastAsia="Times New Roman" w:hAnsi="Arial" w:cs="Arial"/>
          <w:lang w:val="en-US"/>
        </w:rPr>
      </w:pPr>
      <w:r w:rsidRPr="00990B95">
        <w:rPr>
          <w:rFonts w:ascii="Arial" w:eastAsia="Times New Roman" w:hAnsi="Arial" w:cs="Arial"/>
          <w:lang w:val="en-US"/>
        </w:rPr>
        <w:t xml:space="preserve">Достављена банкарска </w:t>
      </w:r>
      <w:proofErr w:type="gramStart"/>
      <w:r w:rsidRPr="00990B95">
        <w:rPr>
          <w:rFonts w:ascii="Arial" w:eastAsia="Times New Roman" w:hAnsi="Arial" w:cs="Arial"/>
          <w:lang w:val="en-US"/>
        </w:rPr>
        <w:t>гаранција  не</w:t>
      </w:r>
      <w:proofErr w:type="gramEnd"/>
      <w:r w:rsidRPr="00990B95">
        <w:rPr>
          <w:rFonts w:ascii="Arial" w:eastAsia="Times New Roman" w:hAnsi="Arial" w:cs="Arial"/>
          <w:lang w:val="en-US"/>
        </w:rPr>
        <w:t xml:space="preserve"> може да садржи додатне услове за исплату, краћи рок и мањи износ.</w:t>
      </w:r>
    </w:p>
    <w:p w:rsidR="00240CF8" w:rsidRPr="00990B95" w:rsidRDefault="00240CF8" w:rsidP="00240CF8">
      <w:pPr>
        <w:spacing w:before="120" w:after="0" w:line="240" w:lineRule="auto"/>
        <w:jc w:val="both"/>
        <w:rPr>
          <w:rFonts w:ascii="Arial" w:eastAsia="Times New Roman" w:hAnsi="Arial" w:cs="Arial"/>
          <w:lang w:val="sr-Cyrl-RS"/>
        </w:rPr>
      </w:pPr>
      <w:r w:rsidRPr="00990B95">
        <w:rPr>
          <w:rFonts w:ascii="Arial" w:eastAsia="Times New Roman" w:hAnsi="Arial" w:cs="Arial"/>
          <w:lang w:val="en-US"/>
        </w:rPr>
        <w:t xml:space="preserve">Наручилац је овлашћен да наплати банкарску гаранцију за отклањање недостатака </w:t>
      </w:r>
      <w:proofErr w:type="gramStart"/>
      <w:r w:rsidRPr="00990B95">
        <w:rPr>
          <w:rFonts w:ascii="Arial" w:eastAsia="Times New Roman" w:hAnsi="Arial" w:cs="Arial"/>
          <w:lang w:val="en-US"/>
        </w:rPr>
        <w:t>у  гарантном</w:t>
      </w:r>
      <w:proofErr w:type="gramEnd"/>
      <w:r w:rsidRPr="00990B95">
        <w:rPr>
          <w:rFonts w:ascii="Arial" w:eastAsia="Times New Roman" w:hAnsi="Arial" w:cs="Arial"/>
          <w:lang w:val="en-US"/>
        </w:rPr>
        <w:t xml:space="preserve"> року у случају да Понуђач не испуни своје уговорне обавезе у погледу гарантног рока.</w:t>
      </w:r>
      <w:bookmarkEnd w:id="18"/>
      <w:bookmarkEnd w:id="19"/>
    </w:p>
    <w:p w:rsidR="00156A47" w:rsidRPr="00990B95" w:rsidRDefault="00156A47" w:rsidP="00156A47">
      <w:pPr>
        <w:spacing w:before="120" w:after="0" w:line="240" w:lineRule="auto"/>
        <w:jc w:val="both"/>
        <w:rPr>
          <w:rFonts w:ascii="Arial" w:eastAsia="TimesNewRomanPSMT" w:hAnsi="Arial" w:cs="Arial"/>
          <w:b/>
          <w:bCs/>
          <w:iCs/>
          <w:lang w:val="sr-Cyrl-RS"/>
        </w:rPr>
      </w:pPr>
    </w:p>
    <w:p w:rsidR="0055205B" w:rsidRPr="00990B95" w:rsidRDefault="00594065" w:rsidP="00594065">
      <w:pPr>
        <w:tabs>
          <w:tab w:val="left" w:pos="567"/>
          <w:tab w:val="left" w:pos="851"/>
          <w:tab w:val="left" w:pos="8069"/>
        </w:tabs>
        <w:spacing w:after="0" w:line="240" w:lineRule="auto"/>
        <w:ind w:left="851"/>
        <w:jc w:val="both"/>
        <w:outlineLvl w:val="2"/>
        <w:rPr>
          <w:rFonts w:ascii="Arial" w:eastAsia="TimesNewRomanPSMT" w:hAnsi="Arial" w:cs="Arial"/>
          <w:b/>
          <w:bCs/>
          <w:iCs/>
          <w:lang w:val="sr-Cyrl-RS"/>
        </w:rPr>
      </w:pPr>
      <w:r w:rsidRPr="00990B95">
        <w:rPr>
          <w:rFonts w:ascii="Arial" w:eastAsia="TimesNewRomanPSMT" w:hAnsi="Arial" w:cs="Arial"/>
          <w:b/>
          <w:bCs/>
          <w:iCs/>
          <w:lang w:val="sr-Cyrl-RS"/>
        </w:rPr>
        <w:tab/>
      </w:r>
    </w:p>
    <w:p w:rsidR="0055205B" w:rsidRPr="00990B95" w:rsidRDefault="00156A47" w:rsidP="0055205B">
      <w:pPr>
        <w:tabs>
          <w:tab w:val="left" w:pos="567"/>
          <w:tab w:val="left" w:pos="851"/>
        </w:tabs>
        <w:spacing w:after="0" w:line="240" w:lineRule="auto"/>
        <w:ind w:left="851"/>
        <w:jc w:val="both"/>
        <w:outlineLvl w:val="2"/>
        <w:rPr>
          <w:rFonts w:ascii="Arial" w:eastAsia="TimesNewRomanPSMT" w:hAnsi="Arial" w:cs="Arial"/>
          <w:b/>
          <w:bCs/>
          <w:iCs/>
          <w:lang w:val="en-US"/>
        </w:rPr>
      </w:pPr>
      <w:r w:rsidRPr="00990B95">
        <w:rPr>
          <w:rFonts w:ascii="Arial" w:eastAsia="TimesNewRomanPSMT" w:hAnsi="Arial" w:cs="Arial"/>
          <w:b/>
          <w:bCs/>
          <w:iCs/>
          <w:lang w:val="sr-Cyrl-RS"/>
        </w:rPr>
        <w:t xml:space="preserve">5.17 </w:t>
      </w:r>
      <w:r w:rsidR="0055205B" w:rsidRPr="00990B95">
        <w:rPr>
          <w:rFonts w:ascii="Arial" w:eastAsia="TimesNewRomanPSMT" w:hAnsi="Arial" w:cs="Arial"/>
          <w:b/>
          <w:bCs/>
          <w:iCs/>
          <w:lang w:val="en-US"/>
        </w:rPr>
        <w:t>Достављање средстава финансијског обезбеђења</w:t>
      </w:r>
    </w:p>
    <w:p w:rsidR="00594065" w:rsidRPr="00990B95" w:rsidRDefault="00594065" w:rsidP="0055205B">
      <w:pPr>
        <w:tabs>
          <w:tab w:val="left" w:pos="567"/>
          <w:tab w:val="left" w:pos="851"/>
        </w:tabs>
        <w:spacing w:after="0" w:line="240" w:lineRule="auto"/>
        <w:ind w:left="851"/>
        <w:jc w:val="both"/>
        <w:outlineLvl w:val="2"/>
        <w:rPr>
          <w:rFonts w:ascii="Arial" w:eastAsia="TimesNewRomanPSMT" w:hAnsi="Arial" w:cs="Arial"/>
          <w:b/>
          <w:bCs/>
          <w:iCs/>
          <w:lang w:val="sr-Cyrl-RS"/>
        </w:rPr>
      </w:pPr>
    </w:p>
    <w:p w:rsidR="008D1401" w:rsidRPr="00DA2F2E" w:rsidRDefault="00594065" w:rsidP="008D1401">
      <w:pPr>
        <w:tabs>
          <w:tab w:val="left" w:pos="567"/>
          <w:tab w:val="left" w:pos="709"/>
        </w:tabs>
        <w:spacing w:after="0" w:line="240" w:lineRule="auto"/>
        <w:jc w:val="both"/>
        <w:rPr>
          <w:rFonts w:ascii="Arial" w:eastAsia="Times New Roman" w:hAnsi="Arial" w:cs="Arial"/>
          <w:lang w:val="sr-Cyrl-RS"/>
        </w:rPr>
      </w:pPr>
      <w:r w:rsidRPr="00990B95">
        <w:rPr>
          <w:rFonts w:ascii="Arial" w:eastAsia="TimesNewRomanPSMT" w:hAnsi="Arial" w:cs="Arial"/>
          <w:b/>
          <w:bCs/>
          <w:lang w:val="en-US"/>
        </w:rPr>
        <w:t>Средство финансијског обезбеђења за  озбиљност понуде</w:t>
      </w:r>
      <w:r w:rsidRPr="00990B95">
        <w:rPr>
          <w:rFonts w:ascii="Arial" w:eastAsia="TimesNewRomanPSMT" w:hAnsi="Arial" w:cs="Arial"/>
          <w:bCs/>
          <w:lang w:val="en-US"/>
        </w:rPr>
        <w:t xml:space="preserve"> доставља се као саставни део понуде и гласи на Јавно предузеће „Електропривреда Србије“ Београд,</w:t>
      </w:r>
      <w:r w:rsidRPr="00990B95">
        <w:rPr>
          <w:rFonts w:ascii="Arial" w:eastAsia="TimesNewRomanPSMT" w:hAnsi="Arial" w:cs="Arial"/>
          <w:bCs/>
          <w:lang w:val="sr-Cyrl-RS"/>
        </w:rPr>
        <w:t xml:space="preserve"> </w:t>
      </w:r>
      <w:r w:rsidRPr="00990B95">
        <w:rPr>
          <w:rFonts w:ascii="Arial" w:eastAsia="TimesNewRomanPSMT" w:hAnsi="Arial" w:cs="Arial"/>
          <w:bCs/>
          <w:lang w:val="en-US"/>
        </w:rPr>
        <w:t xml:space="preserve">Улица царице Милице </w:t>
      </w:r>
      <w:r w:rsidRPr="00990B95">
        <w:rPr>
          <w:rFonts w:ascii="Arial" w:eastAsia="TimesNewRomanPSMT" w:hAnsi="Arial" w:cs="Arial"/>
          <w:bCs/>
          <w:lang w:val="sr-Cyrl-RS"/>
        </w:rPr>
        <w:t xml:space="preserve"> </w:t>
      </w:r>
      <w:r w:rsidRPr="00990B95">
        <w:rPr>
          <w:rFonts w:ascii="Arial" w:eastAsia="TimesNewRomanPSMT" w:hAnsi="Arial" w:cs="Arial"/>
          <w:bCs/>
          <w:lang w:val="en-US"/>
        </w:rPr>
        <w:t>2., 11000 Београд/</w:t>
      </w:r>
      <w:r w:rsidRPr="00990B95">
        <w:rPr>
          <w:rFonts w:ascii="Arial" w:eastAsia="Times New Roman" w:hAnsi="Arial" w:cs="Arial"/>
          <w:lang w:val="en-US"/>
        </w:rPr>
        <w:t xml:space="preserve"> Огранак ТЕНТ, Богољуба Урошевића Црног бр.44., 11500 Обреновац</w:t>
      </w:r>
      <w:r w:rsidR="00DA2F2E">
        <w:rPr>
          <w:rFonts w:ascii="Arial" w:eastAsia="Times New Roman" w:hAnsi="Arial" w:cs="Arial"/>
          <w:lang w:val="sr-Cyrl-RS"/>
        </w:rPr>
        <w:t>.</w:t>
      </w:r>
    </w:p>
    <w:p w:rsidR="008D1401" w:rsidRPr="00990B95" w:rsidRDefault="008D1401" w:rsidP="008D1401">
      <w:pPr>
        <w:tabs>
          <w:tab w:val="left" w:pos="567"/>
          <w:tab w:val="left" w:pos="709"/>
        </w:tabs>
        <w:spacing w:after="0" w:line="240" w:lineRule="auto"/>
        <w:jc w:val="both"/>
        <w:rPr>
          <w:rFonts w:ascii="Arial" w:eastAsia="TimesNewRomanPSMT" w:hAnsi="Arial" w:cs="Arial"/>
          <w:bCs/>
          <w:lang w:val="sr-Cyrl-RS"/>
        </w:rPr>
      </w:pPr>
    </w:p>
    <w:p w:rsidR="008D1401" w:rsidRPr="00990B95" w:rsidRDefault="008D1401" w:rsidP="008D1401">
      <w:pPr>
        <w:tabs>
          <w:tab w:val="left" w:pos="567"/>
          <w:tab w:val="left" w:pos="709"/>
        </w:tabs>
        <w:spacing w:after="0" w:line="240" w:lineRule="auto"/>
        <w:jc w:val="both"/>
        <w:rPr>
          <w:rFonts w:ascii="Arial" w:eastAsia="TimesNewRomanPSMT" w:hAnsi="Arial" w:cs="Arial"/>
          <w:bCs/>
          <w:lang w:val="sr-Cyrl-RS"/>
        </w:rPr>
      </w:pPr>
      <w:r w:rsidRPr="00990B95">
        <w:rPr>
          <w:rFonts w:ascii="Arial" w:eastAsia="TimesNewRomanPSMT" w:hAnsi="Arial" w:cs="Arial"/>
          <w:b/>
          <w:bCs/>
          <w:lang w:val="sr-Cyrl-RS"/>
        </w:rPr>
        <w:t>Средство финансијског обезбеђења за добро извршење посла</w:t>
      </w:r>
      <w:r w:rsidRPr="00990B95">
        <w:rPr>
          <w:rFonts w:ascii="Arial" w:eastAsia="TimesNewRomanPSMT" w:hAnsi="Arial" w:cs="Arial"/>
          <w:bCs/>
          <w:lang w:val="sr-Cyrl-RS"/>
        </w:rPr>
        <w:t xml:space="preserve">  гласи на Јавно предузеће „Електропривреда Србије“ Београд, Улица царице Милице 2., 11000 Београд/ Огранак ТЕНТ, Богољуба Урошевића Црног бр.44., 11500 Обреновац и доставља се уз потписан уговор лично на одговарајући безбедан начин или поштом на адресу:</w:t>
      </w:r>
    </w:p>
    <w:p w:rsidR="008D1401" w:rsidRPr="00990B95" w:rsidRDefault="008D1401" w:rsidP="008D1401">
      <w:pPr>
        <w:tabs>
          <w:tab w:val="left" w:pos="567"/>
          <w:tab w:val="left" w:pos="709"/>
        </w:tabs>
        <w:spacing w:after="0" w:line="240" w:lineRule="auto"/>
        <w:jc w:val="both"/>
        <w:rPr>
          <w:rFonts w:ascii="Arial" w:eastAsia="TimesNewRomanPSMT" w:hAnsi="Arial" w:cs="Arial"/>
          <w:bCs/>
          <w:lang w:val="sr-Cyrl-RS"/>
        </w:rPr>
      </w:pPr>
    </w:p>
    <w:p w:rsidR="008D1401" w:rsidRPr="00990B95" w:rsidRDefault="008D1401" w:rsidP="008D1401">
      <w:pPr>
        <w:tabs>
          <w:tab w:val="left" w:pos="567"/>
          <w:tab w:val="left" w:pos="709"/>
        </w:tabs>
        <w:spacing w:after="0" w:line="240" w:lineRule="auto"/>
        <w:jc w:val="both"/>
        <w:rPr>
          <w:rFonts w:ascii="Arial" w:eastAsia="TimesNewRomanPSMT" w:hAnsi="Arial" w:cs="Arial"/>
          <w:bCs/>
          <w:lang w:val="sr-Cyrl-RS"/>
        </w:rPr>
      </w:pPr>
      <w:r w:rsidRPr="00990B95">
        <w:rPr>
          <w:rFonts w:ascii="Arial" w:eastAsia="TimesNewRomanPSMT" w:hAnsi="Arial" w:cs="Arial"/>
          <w:bCs/>
          <w:lang w:val="sr-Cyrl-RS"/>
        </w:rPr>
        <w:t>Јавно предузеће „Електропривреда Србије“ Београд, Огранак ТЕНТ Београд- Обреновац Богољуба Урошевића Црног бр. 44, 11500 Обреновац</w:t>
      </w:r>
    </w:p>
    <w:p w:rsidR="008D1401" w:rsidRPr="00990B95" w:rsidRDefault="008D1401" w:rsidP="008D1401">
      <w:pPr>
        <w:tabs>
          <w:tab w:val="left" w:pos="567"/>
          <w:tab w:val="left" w:pos="709"/>
        </w:tabs>
        <w:spacing w:after="0" w:line="240" w:lineRule="auto"/>
        <w:jc w:val="both"/>
        <w:rPr>
          <w:rFonts w:ascii="Arial" w:eastAsia="TimesNewRomanPSMT" w:hAnsi="Arial" w:cs="Arial"/>
          <w:bCs/>
          <w:lang w:val="sr-Cyrl-RS"/>
        </w:rPr>
      </w:pPr>
      <w:r w:rsidRPr="00990B95">
        <w:rPr>
          <w:rFonts w:ascii="Arial" w:eastAsia="TimesNewRomanPSMT" w:hAnsi="Arial" w:cs="Arial"/>
          <w:bCs/>
          <w:lang w:val="sr-Cyrl-RS"/>
        </w:rPr>
        <w:t xml:space="preserve">Средство финансијског обезбеђења за ЈН бр </w:t>
      </w:r>
      <w:r w:rsidR="00904127" w:rsidRPr="00990B95">
        <w:rPr>
          <w:rFonts w:ascii="Arial" w:eastAsia="TimesNewRomanPSMT" w:hAnsi="Arial" w:cs="Arial"/>
          <w:bCs/>
          <w:lang w:val="sr-Cyrl-RS"/>
        </w:rPr>
        <w:t xml:space="preserve">3000/1941/2017 (1503/2017) </w:t>
      </w:r>
      <w:r w:rsidRPr="00990B95">
        <w:rPr>
          <w:rFonts w:ascii="Arial" w:eastAsia="TimesNewRomanPSMT" w:hAnsi="Arial" w:cs="Arial"/>
          <w:bCs/>
          <w:lang w:val="sr-Cyrl-RS"/>
        </w:rPr>
        <w:t xml:space="preserve">                                                      </w:t>
      </w:r>
    </w:p>
    <w:p w:rsidR="008D1401" w:rsidRPr="00990B95" w:rsidRDefault="008D1401" w:rsidP="008D1401">
      <w:pPr>
        <w:tabs>
          <w:tab w:val="left" w:pos="567"/>
          <w:tab w:val="left" w:pos="709"/>
        </w:tabs>
        <w:spacing w:after="0" w:line="240" w:lineRule="auto"/>
        <w:jc w:val="both"/>
        <w:rPr>
          <w:rFonts w:ascii="Arial" w:eastAsia="TimesNewRomanPSMT" w:hAnsi="Arial" w:cs="Arial"/>
          <w:b/>
          <w:bCs/>
          <w:lang w:val="sr-Cyrl-RS"/>
        </w:rPr>
      </w:pPr>
    </w:p>
    <w:p w:rsidR="008D1401" w:rsidRPr="00990B95" w:rsidRDefault="008D1401" w:rsidP="008D1401">
      <w:pPr>
        <w:tabs>
          <w:tab w:val="left" w:pos="567"/>
          <w:tab w:val="left" w:pos="709"/>
        </w:tabs>
        <w:spacing w:after="0" w:line="240" w:lineRule="auto"/>
        <w:jc w:val="both"/>
        <w:rPr>
          <w:rFonts w:ascii="Arial" w:eastAsia="TimesNewRomanPSMT" w:hAnsi="Arial" w:cs="Arial"/>
          <w:bCs/>
          <w:lang w:val="sr-Cyrl-RS"/>
        </w:rPr>
      </w:pPr>
      <w:r w:rsidRPr="00990B95">
        <w:rPr>
          <w:rFonts w:ascii="Arial" w:eastAsia="TimesNewRomanPSMT" w:hAnsi="Arial" w:cs="Arial"/>
          <w:b/>
          <w:bCs/>
          <w:lang w:val="sr-Cyrl-RS"/>
        </w:rPr>
        <w:t>Средство финансијског обезбеђења за отклањање недостатака у гарантном року</w:t>
      </w:r>
      <w:r w:rsidRPr="00990B95">
        <w:rPr>
          <w:rFonts w:ascii="Arial" w:eastAsia="TimesNewRomanPSMT" w:hAnsi="Arial" w:cs="Arial"/>
          <w:bCs/>
          <w:lang w:val="sr-Cyrl-RS"/>
        </w:rPr>
        <w:t xml:space="preserve">  гласи на Јавно предузеће „Електропривреда Србије“ Београд,Улица царице Милице 2.,  11000 Београд, огранак ТЕНТ, Улица Богољуба Урошевића Црног 44., 11500 Обреновац и доставља се приликом примопредаје предмета уговора или поштом на адресу корисника уговора: </w:t>
      </w:r>
    </w:p>
    <w:p w:rsidR="008D1401" w:rsidRPr="00990B95" w:rsidRDefault="008D1401" w:rsidP="008D1401">
      <w:pPr>
        <w:tabs>
          <w:tab w:val="left" w:pos="567"/>
          <w:tab w:val="left" w:pos="709"/>
        </w:tabs>
        <w:spacing w:after="0" w:line="240" w:lineRule="auto"/>
        <w:jc w:val="both"/>
        <w:rPr>
          <w:rFonts w:ascii="Arial" w:eastAsia="TimesNewRomanPSMT" w:hAnsi="Arial" w:cs="Arial"/>
          <w:bCs/>
          <w:lang w:val="sr-Cyrl-RS"/>
        </w:rPr>
      </w:pPr>
      <w:r w:rsidRPr="00990B95">
        <w:rPr>
          <w:rFonts w:ascii="Arial" w:eastAsia="TimesNewRomanPSMT" w:hAnsi="Arial" w:cs="Arial"/>
          <w:bCs/>
          <w:lang w:val="sr-Cyrl-RS"/>
        </w:rPr>
        <w:t>Јавно предузеће „Електропривреда Србије“ Београд, Огранак ТЕНТ Београд- Обреновац Богољуба Урошевића Црног бр. 44, 11500 Обреновац</w:t>
      </w:r>
    </w:p>
    <w:p w:rsidR="008D1401" w:rsidRPr="00990B95" w:rsidRDefault="008D1401" w:rsidP="008D1401">
      <w:pPr>
        <w:tabs>
          <w:tab w:val="left" w:pos="567"/>
          <w:tab w:val="left" w:pos="709"/>
        </w:tabs>
        <w:spacing w:after="0" w:line="240" w:lineRule="auto"/>
        <w:jc w:val="both"/>
        <w:rPr>
          <w:rFonts w:ascii="Arial" w:eastAsia="TimesNewRomanPSMT" w:hAnsi="Arial" w:cs="Arial"/>
          <w:bCs/>
          <w:lang w:val="sr-Cyrl-RS"/>
        </w:rPr>
      </w:pPr>
      <w:r w:rsidRPr="00990B95">
        <w:rPr>
          <w:rFonts w:ascii="Arial" w:eastAsia="TimesNewRomanPSMT" w:hAnsi="Arial" w:cs="Arial"/>
          <w:bCs/>
          <w:lang w:val="sr-Cyrl-RS"/>
        </w:rPr>
        <w:t xml:space="preserve">Средство финансијског обезбеђења за ЈН бр </w:t>
      </w:r>
      <w:r w:rsidR="00904127" w:rsidRPr="00990B95">
        <w:rPr>
          <w:rFonts w:ascii="Arial" w:eastAsia="TimesNewRomanPSMT" w:hAnsi="Arial" w:cs="Arial"/>
          <w:bCs/>
          <w:lang w:val="sr-Cyrl-RS"/>
        </w:rPr>
        <w:t xml:space="preserve">3000/1941/2017 (1503/2017) </w:t>
      </w:r>
      <w:r w:rsidRPr="00990B95">
        <w:rPr>
          <w:rFonts w:ascii="Arial" w:eastAsia="TimesNewRomanPSMT" w:hAnsi="Arial" w:cs="Arial"/>
          <w:bCs/>
          <w:lang w:val="sr-Cyrl-RS"/>
        </w:rPr>
        <w:t xml:space="preserve">                                                      </w:t>
      </w:r>
    </w:p>
    <w:p w:rsidR="008D1401" w:rsidRPr="00990B95" w:rsidRDefault="008D1401" w:rsidP="00156A47">
      <w:pPr>
        <w:tabs>
          <w:tab w:val="left" w:pos="567"/>
          <w:tab w:val="left" w:pos="709"/>
        </w:tabs>
        <w:spacing w:after="0" w:line="240" w:lineRule="auto"/>
        <w:jc w:val="both"/>
        <w:rPr>
          <w:rFonts w:ascii="Arial" w:eastAsia="TimesNewRomanPSMT" w:hAnsi="Arial" w:cs="Arial"/>
          <w:bCs/>
          <w:lang w:val="sr-Cyrl-RS"/>
        </w:rPr>
      </w:pPr>
    </w:p>
    <w:p w:rsidR="00594065" w:rsidRPr="00990B95" w:rsidRDefault="00594065" w:rsidP="00594065">
      <w:pPr>
        <w:tabs>
          <w:tab w:val="left" w:pos="1134"/>
        </w:tabs>
        <w:spacing w:before="120" w:after="0" w:line="240" w:lineRule="auto"/>
        <w:jc w:val="both"/>
        <w:rPr>
          <w:rFonts w:ascii="Arial" w:eastAsia="Times New Roman" w:hAnsi="Arial" w:cs="Times New Roman"/>
          <w:b/>
          <w:lang w:val="sr-Cyrl-RS"/>
        </w:rPr>
      </w:pPr>
      <w:proofErr w:type="gramStart"/>
      <w:r w:rsidRPr="00990B95">
        <w:rPr>
          <w:rFonts w:ascii="Arial" w:eastAsia="Times New Roman" w:hAnsi="Arial" w:cs="Times New Roman"/>
          <w:b/>
          <w:lang w:val="en-US"/>
        </w:rPr>
        <w:lastRenderedPageBreak/>
        <w:t>Понуђач (</w:t>
      </w:r>
      <w:r w:rsidRPr="00990B95">
        <w:rPr>
          <w:rFonts w:ascii="Arial" w:eastAsia="Times New Roman" w:hAnsi="Arial" w:cs="Times New Roman"/>
          <w:b/>
          <w:lang w:val="sr-Cyrl-RS"/>
        </w:rPr>
        <w:t>Извођач радова</w:t>
      </w:r>
      <w:r w:rsidRPr="00990B95">
        <w:rPr>
          <w:rFonts w:ascii="Arial" w:eastAsia="Times New Roman" w:hAnsi="Arial" w:cs="Times New Roman"/>
          <w:b/>
          <w:lang w:val="en-US"/>
        </w:rPr>
        <w:t>) је одговоран за прописан и безбедан начин достављања СФО Наручиоцу.</w:t>
      </w:r>
      <w:proofErr w:type="gramEnd"/>
    </w:p>
    <w:p w:rsidR="00C150BD" w:rsidRPr="00990B95" w:rsidRDefault="00C150BD" w:rsidP="0055205B">
      <w:pPr>
        <w:tabs>
          <w:tab w:val="center" w:pos="4320"/>
          <w:tab w:val="right" w:pos="8640"/>
        </w:tabs>
        <w:spacing w:before="120" w:after="0" w:line="240" w:lineRule="auto"/>
        <w:rPr>
          <w:rFonts w:ascii="Arial" w:eastAsia="Times New Roman" w:hAnsi="Arial" w:cs="Arial"/>
          <w:sz w:val="20"/>
          <w:szCs w:val="20"/>
          <w:lang w:val="sr-Cyrl-RS"/>
        </w:rPr>
      </w:pPr>
    </w:p>
    <w:p w:rsidR="0055205B" w:rsidRPr="00990B95" w:rsidRDefault="00156A47" w:rsidP="00156A47">
      <w:pPr>
        <w:autoSpaceDE w:val="0"/>
        <w:autoSpaceDN w:val="0"/>
        <w:adjustRightInd w:val="0"/>
        <w:ind w:left="850"/>
        <w:contextualSpacing/>
        <w:jc w:val="both"/>
        <w:rPr>
          <w:rFonts w:ascii="Arial" w:eastAsia="TimesNewRomanPSMT" w:hAnsi="Arial" w:cs="Arial"/>
          <w:b/>
          <w:bCs/>
          <w:i/>
          <w:iCs/>
          <w:u w:val="single"/>
          <w:lang w:val="sr-Cyrl-CS" w:eastAsia="hr-HR"/>
        </w:rPr>
      </w:pPr>
      <w:r w:rsidRPr="00990B95">
        <w:rPr>
          <w:rFonts w:ascii="Arial" w:hAnsi="Arial" w:cs="Arial"/>
          <w:b/>
          <w:lang w:val="sr-Cyrl-RS"/>
        </w:rPr>
        <w:t xml:space="preserve">5.18 </w:t>
      </w:r>
      <w:r w:rsidR="0055205B" w:rsidRPr="00990B95">
        <w:rPr>
          <w:rFonts w:ascii="Arial" w:hAnsi="Arial" w:cs="Arial"/>
          <w:b/>
          <w:lang w:val="en-US"/>
        </w:rPr>
        <w:t>Начин означавања поверљивих података у понуди</w:t>
      </w:r>
    </w:p>
    <w:p w:rsidR="0055205B" w:rsidRPr="00990B95" w:rsidRDefault="0055205B" w:rsidP="0055205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Ови подаци неће бити објављени приликом отварања понуда и у наставку поступка.</w:t>
      </w:r>
      <w:proofErr w:type="gramEnd"/>
      <w:r w:rsidRPr="00990B95">
        <w:rPr>
          <w:rFonts w:ascii="Arial" w:eastAsia="Times New Roman" w:hAnsi="Arial" w:cs="Arial"/>
          <w:lang w:val="en-US"/>
        </w:rPr>
        <w:t xml:space="preserve"> </w:t>
      </w:r>
    </w:p>
    <w:p w:rsidR="0055205B" w:rsidRPr="00990B95" w:rsidRDefault="0055205B" w:rsidP="0055205B">
      <w:pPr>
        <w:tabs>
          <w:tab w:val="left" w:pos="567"/>
        </w:tabs>
        <w:spacing w:after="0" w:line="240" w:lineRule="auto"/>
        <w:jc w:val="both"/>
        <w:rPr>
          <w:rFonts w:ascii="Arial" w:eastAsia="Times New Roman" w:hAnsi="Arial" w:cs="Arial"/>
          <w:lang w:val="sr-Cyrl-RS"/>
        </w:rPr>
      </w:pPr>
    </w:p>
    <w:p w:rsidR="0055205B" w:rsidRPr="00990B95" w:rsidRDefault="0055205B" w:rsidP="0055205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Наручилац може да одбије да пружи информацију која би значила повреду поверљивости података добијених у понуди.</w:t>
      </w:r>
      <w:proofErr w:type="gramEnd"/>
      <w:r w:rsidRPr="00990B95">
        <w:rPr>
          <w:rFonts w:ascii="Arial" w:eastAsia="Times New Roman" w:hAnsi="Arial" w:cs="Arial"/>
          <w:lang w:val="en-US"/>
        </w:rPr>
        <w:t xml:space="preserve"> </w:t>
      </w:r>
    </w:p>
    <w:p w:rsidR="0055205B" w:rsidRPr="00990B95" w:rsidRDefault="0055205B" w:rsidP="0055205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990B95">
        <w:rPr>
          <w:rFonts w:ascii="Arial" w:eastAsia="Times New Roman" w:hAnsi="Arial" w:cs="Arial"/>
          <w:lang w:val="en-US"/>
        </w:rPr>
        <w:t xml:space="preserve"> </w:t>
      </w:r>
    </w:p>
    <w:p w:rsidR="0055205B" w:rsidRPr="00990B95" w:rsidRDefault="0055205B" w:rsidP="0055205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Наручилац ће као поверљива третирати она документа која у десном горњем углу великим словима имају исписано „ПОВЕРЉИВО“.</w:t>
      </w:r>
      <w:proofErr w:type="gramEnd"/>
    </w:p>
    <w:p w:rsidR="0055205B" w:rsidRPr="00990B95" w:rsidRDefault="0055205B" w:rsidP="0055205B">
      <w:pPr>
        <w:tabs>
          <w:tab w:val="left" w:pos="567"/>
        </w:tabs>
        <w:spacing w:after="0" w:line="240" w:lineRule="auto"/>
        <w:jc w:val="both"/>
        <w:rPr>
          <w:rFonts w:ascii="Arial" w:eastAsia="Times New Roman" w:hAnsi="Arial" w:cs="Arial"/>
          <w:lang w:val="sr-Cyrl-RS"/>
        </w:rPr>
      </w:pPr>
    </w:p>
    <w:p w:rsidR="0055205B" w:rsidRPr="00990B95" w:rsidRDefault="0055205B" w:rsidP="0055205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Наручилац не одговара за поверљивост података који нису означени на горе наведени начин.</w:t>
      </w:r>
      <w:proofErr w:type="gramEnd"/>
    </w:p>
    <w:p w:rsidR="0055205B" w:rsidRPr="00990B95" w:rsidRDefault="0055205B" w:rsidP="0055205B">
      <w:pPr>
        <w:tabs>
          <w:tab w:val="left" w:pos="567"/>
        </w:tabs>
        <w:spacing w:after="0" w:line="240" w:lineRule="auto"/>
        <w:jc w:val="both"/>
        <w:rPr>
          <w:rFonts w:ascii="Arial" w:eastAsia="Times New Roman" w:hAnsi="Arial" w:cs="Arial"/>
          <w:lang w:val="sr-Cyrl-RS"/>
        </w:rPr>
      </w:pPr>
    </w:p>
    <w:p w:rsidR="0055205B" w:rsidRPr="00990B95" w:rsidRDefault="0055205B" w:rsidP="0055205B">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55205B" w:rsidRPr="00990B95" w:rsidRDefault="0055205B" w:rsidP="0055205B">
      <w:pPr>
        <w:tabs>
          <w:tab w:val="left" w:pos="567"/>
        </w:tabs>
        <w:spacing w:after="0" w:line="240" w:lineRule="auto"/>
        <w:jc w:val="both"/>
        <w:rPr>
          <w:rFonts w:ascii="Arial" w:eastAsia="Times New Roman" w:hAnsi="Arial" w:cs="Arial"/>
          <w:lang w:val="en-US"/>
        </w:rPr>
      </w:pPr>
    </w:p>
    <w:p w:rsidR="0055205B" w:rsidRPr="00990B95" w:rsidRDefault="0055205B" w:rsidP="0055205B">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5205B" w:rsidRPr="00990B95" w:rsidRDefault="0055205B" w:rsidP="0055205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55205B" w:rsidRPr="00990B95" w:rsidRDefault="0055205B" w:rsidP="0055205B">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Неће се сматрати поверљивим докази о испуњености обавезних услова</w:t>
      </w:r>
      <w:proofErr w:type="gramStart"/>
      <w:r w:rsidRPr="00990B95">
        <w:rPr>
          <w:rFonts w:ascii="Arial" w:eastAsia="Times New Roman" w:hAnsi="Arial" w:cs="Arial"/>
          <w:lang w:val="en-US"/>
        </w:rPr>
        <w:t>,цена</w:t>
      </w:r>
      <w:proofErr w:type="gramEnd"/>
      <w:r w:rsidRPr="00990B95">
        <w:rPr>
          <w:rFonts w:ascii="Arial" w:eastAsia="Times New Roman" w:hAnsi="Arial" w:cs="Arial"/>
          <w:lang w:val="en-US"/>
        </w:rPr>
        <w:t xml:space="preserve"> и други подаци из понуде који су од значаја за  рангирање понуде. </w:t>
      </w:r>
    </w:p>
    <w:p w:rsidR="0055205B" w:rsidRPr="00990B95" w:rsidRDefault="0055205B" w:rsidP="0055205B">
      <w:pPr>
        <w:autoSpaceDE w:val="0"/>
        <w:autoSpaceDN w:val="0"/>
        <w:adjustRightInd w:val="0"/>
        <w:spacing w:after="0" w:line="240" w:lineRule="auto"/>
        <w:jc w:val="both"/>
        <w:rPr>
          <w:rFonts w:ascii="Arial" w:eastAsia="TimesNewRomanPSMT" w:hAnsi="Arial" w:cs="Arial"/>
          <w:bCs/>
          <w:lang w:val="sr-Cyrl-RS"/>
        </w:rPr>
      </w:pPr>
    </w:p>
    <w:p w:rsidR="0055205B" w:rsidRPr="00990B95" w:rsidRDefault="0055205B" w:rsidP="00F16544">
      <w:pPr>
        <w:pStyle w:val="ListParagraph"/>
        <w:keepNext/>
        <w:numPr>
          <w:ilvl w:val="1"/>
          <w:numId w:val="50"/>
        </w:numPr>
        <w:tabs>
          <w:tab w:val="left" w:pos="567"/>
        </w:tabs>
        <w:spacing w:before="120"/>
        <w:jc w:val="both"/>
        <w:outlineLvl w:val="1"/>
        <w:rPr>
          <w:rFonts w:ascii="Arial" w:hAnsi="Arial" w:cs="Arial"/>
          <w:b/>
          <w:sz w:val="22"/>
          <w:szCs w:val="22"/>
          <w:lang w:val="en-US"/>
        </w:rPr>
      </w:pPr>
      <w:r w:rsidRPr="00990B95">
        <w:rPr>
          <w:rFonts w:ascii="Arial" w:hAnsi="Arial" w:cs="Arial"/>
          <w:b/>
          <w:sz w:val="22"/>
          <w:szCs w:val="22"/>
          <w:lang w:val="en-US"/>
        </w:rPr>
        <w:t>Поштовање обавеза које произлазе из прописа о заштити на раду и других прописа</w:t>
      </w:r>
    </w:p>
    <w:p w:rsidR="0055205B" w:rsidRPr="00990B95" w:rsidRDefault="0055205B" w:rsidP="0055205B">
      <w:pPr>
        <w:tabs>
          <w:tab w:val="left" w:pos="567"/>
        </w:tabs>
        <w:spacing w:after="0" w:line="240" w:lineRule="auto"/>
        <w:jc w:val="both"/>
        <w:rPr>
          <w:rFonts w:ascii="Arial" w:eastAsia="Times New Roman" w:hAnsi="Arial" w:cs="Arial"/>
        </w:rPr>
      </w:pPr>
      <w:r w:rsidRPr="00990B95">
        <w:rPr>
          <w:rFonts w:ascii="Arial" w:eastAsia="Times New Roman"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55205B" w:rsidRPr="00990B95" w:rsidRDefault="0055205B" w:rsidP="00F16544">
      <w:pPr>
        <w:keepNext/>
        <w:numPr>
          <w:ilvl w:val="1"/>
          <w:numId w:val="50"/>
        </w:numPr>
        <w:tabs>
          <w:tab w:val="left" w:pos="567"/>
        </w:tabs>
        <w:spacing w:before="120" w:after="0" w:line="240" w:lineRule="auto"/>
        <w:jc w:val="both"/>
        <w:outlineLvl w:val="1"/>
        <w:rPr>
          <w:rFonts w:ascii="Arial" w:eastAsia="Times New Roman" w:hAnsi="Arial" w:cs="Arial"/>
          <w:b/>
          <w:lang w:val="en-US"/>
        </w:rPr>
      </w:pPr>
      <w:r w:rsidRPr="00990B95">
        <w:rPr>
          <w:rFonts w:ascii="Arial" w:eastAsia="Times New Roman" w:hAnsi="Arial" w:cs="Arial"/>
          <w:b/>
          <w:lang w:val="en-US"/>
        </w:rPr>
        <w:t>Накнада за коришћење патената</w:t>
      </w:r>
    </w:p>
    <w:p w:rsidR="0055205B" w:rsidRPr="00990B95" w:rsidRDefault="0055205B" w:rsidP="0055205B">
      <w:pPr>
        <w:tabs>
          <w:tab w:val="left" w:pos="567"/>
        </w:tabs>
        <w:spacing w:after="0" w:line="240" w:lineRule="auto"/>
        <w:jc w:val="both"/>
        <w:rPr>
          <w:rFonts w:ascii="Arial" w:eastAsia="Times New Roman" w:hAnsi="Arial" w:cs="Arial"/>
          <w:lang w:eastAsia="sr-Latn-CS"/>
        </w:rPr>
      </w:pPr>
      <w:r w:rsidRPr="00990B95">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55205B" w:rsidRPr="00990B95" w:rsidRDefault="0055205B" w:rsidP="00F16544">
      <w:pPr>
        <w:keepNext/>
        <w:numPr>
          <w:ilvl w:val="1"/>
          <w:numId w:val="50"/>
        </w:numPr>
        <w:tabs>
          <w:tab w:val="left" w:pos="567"/>
        </w:tabs>
        <w:spacing w:before="120" w:after="0" w:line="240" w:lineRule="auto"/>
        <w:jc w:val="both"/>
        <w:outlineLvl w:val="1"/>
        <w:rPr>
          <w:rFonts w:ascii="Arial" w:eastAsia="Times New Roman" w:hAnsi="Arial" w:cs="Arial"/>
          <w:b/>
          <w:lang w:val="en-US"/>
        </w:rPr>
      </w:pPr>
      <w:r w:rsidRPr="00990B95">
        <w:rPr>
          <w:rFonts w:ascii="Arial" w:eastAsia="Times New Roman" w:hAnsi="Arial" w:cs="Arial"/>
          <w:b/>
          <w:lang w:val="en-US"/>
        </w:rPr>
        <w:t>Начело заштите животне средине и обезбеђивања енергетске ефикасности</w:t>
      </w:r>
    </w:p>
    <w:p w:rsidR="00090020" w:rsidRPr="00990B95" w:rsidRDefault="00090020" w:rsidP="00090020">
      <w:pPr>
        <w:pStyle w:val="KDParagraf"/>
        <w:spacing w:before="0"/>
        <w:rPr>
          <w:rFonts w:cs="Arial"/>
          <w:lang w:val="ru-RU" w:eastAsia="sr-Latn-CS"/>
        </w:rPr>
      </w:pPr>
      <w:r w:rsidRPr="00990B95">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5205B" w:rsidRPr="00990B95" w:rsidRDefault="0055205B" w:rsidP="0055205B">
      <w:pPr>
        <w:spacing w:after="0" w:line="240" w:lineRule="auto"/>
        <w:ind w:left="851"/>
        <w:jc w:val="both"/>
        <w:rPr>
          <w:rFonts w:ascii="Arial" w:eastAsia="TimesNewRomanPSMT" w:hAnsi="Arial" w:cs="Arial"/>
          <w:bCs/>
          <w:iCs/>
          <w:lang w:val="sr-Cyrl-RS"/>
        </w:rPr>
      </w:pPr>
    </w:p>
    <w:p w:rsidR="0055205B" w:rsidRPr="00990B95" w:rsidRDefault="0055205B" w:rsidP="00F16544">
      <w:pPr>
        <w:keepNext/>
        <w:numPr>
          <w:ilvl w:val="1"/>
          <w:numId w:val="50"/>
        </w:numPr>
        <w:tabs>
          <w:tab w:val="left" w:pos="567"/>
        </w:tabs>
        <w:spacing w:before="120" w:after="0" w:line="240" w:lineRule="auto"/>
        <w:jc w:val="both"/>
        <w:outlineLvl w:val="1"/>
        <w:rPr>
          <w:rFonts w:ascii="Arial" w:eastAsia="Times New Roman" w:hAnsi="Arial" w:cs="Arial"/>
          <w:b/>
          <w:lang w:val="en-US"/>
        </w:rPr>
      </w:pPr>
      <w:bookmarkStart w:id="20" w:name="_Toc441651602"/>
      <w:bookmarkStart w:id="21" w:name="_Toc442559913"/>
      <w:r w:rsidRPr="00990B95">
        <w:rPr>
          <w:rFonts w:ascii="Arial" w:eastAsia="Times New Roman" w:hAnsi="Arial" w:cs="Arial"/>
          <w:b/>
          <w:lang w:val="en-US"/>
        </w:rPr>
        <w:t>Додатне информације и објашњења</w:t>
      </w:r>
      <w:bookmarkEnd w:id="20"/>
      <w:bookmarkEnd w:id="21"/>
    </w:p>
    <w:p w:rsidR="0055205B" w:rsidRPr="00990B95" w:rsidRDefault="0055205B" w:rsidP="0055205B">
      <w:pPr>
        <w:autoSpaceDE w:val="0"/>
        <w:autoSpaceDN w:val="0"/>
        <w:adjustRightInd w:val="0"/>
        <w:spacing w:after="0" w:line="240" w:lineRule="auto"/>
        <w:rPr>
          <w:rFonts w:ascii="Arial" w:eastAsia="TimesNewRomanPS-BoldMT" w:hAnsi="Arial" w:cs="Arial"/>
          <w:b/>
          <w:bCs/>
          <w:lang w:val="sr-Cyrl-CS" w:eastAsia="hr-HR"/>
        </w:rPr>
      </w:pPr>
      <w:r w:rsidRPr="00990B95">
        <w:rPr>
          <w:rFonts w:ascii="Arial" w:eastAsia="Times New Roman"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w:t>
      </w:r>
      <w:r w:rsidRPr="00990B95">
        <w:rPr>
          <w:rFonts w:ascii="Arial" w:eastAsia="Times New Roman" w:hAnsi="Arial" w:cs="Arial"/>
          <w:lang w:val="ru-RU"/>
        </w:rPr>
        <w:lastRenderedPageBreak/>
        <w:t xml:space="preserve">документацији, најкасније пет дана пре истека рока за подношење понуде, на адресу Наручиоца, са назнаком: „ОБЈАШЊЕЊА – позив за јавну набавку број </w:t>
      </w:r>
      <w:r w:rsidRPr="00990B95">
        <w:rPr>
          <w:rFonts w:ascii="Arial" w:eastAsia="Times New Roman" w:hAnsi="Arial" w:cs="Arial"/>
          <w:lang w:val="en-US" w:eastAsia="hr-HR"/>
        </w:rPr>
        <w:t xml:space="preserve"> </w:t>
      </w:r>
      <w:r w:rsidR="00904127" w:rsidRPr="00990B95">
        <w:rPr>
          <w:rFonts w:ascii="Arial" w:eastAsia="Times New Roman" w:hAnsi="Arial" w:cs="Arial"/>
          <w:b/>
          <w:lang w:val="sr-Cyrl-CS"/>
        </w:rPr>
        <w:t xml:space="preserve">3000/1941/2017 (1503/2017) </w:t>
      </w:r>
      <w:r w:rsidR="007541A6" w:rsidRPr="00990B95">
        <w:rPr>
          <w:rFonts w:ascii="Arial" w:eastAsia="Times New Roman" w:hAnsi="Arial" w:cs="Arial"/>
          <w:b/>
        </w:rPr>
        <w:t xml:space="preserve"> </w:t>
      </w:r>
      <w:r w:rsidRPr="00990B95">
        <w:rPr>
          <w:rFonts w:ascii="Arial" w:eastAsia="Times New Roman" w:hAnsi="Arial" w:cs="Arial"/>
          <w:lang w:val="ru-RU"/>
        </w:rPr>
        <w:t>или електронским путем на е-</w:t>
      </w:r>
      <w:r w:rsidRPr="00990B95">
        <w:rPr>
          <w:rFonts w:ascii="Arial" w:eastAsia="Times New Roman" w:hAnsi="Arial" w:cs="Arial"/>
          <w:lang w:val="en-US"/>
        </w:rPr>
        <w:t>mail</w:t>
      </w:r>
      <w:r w:rsidRPr="00990B95">
        <w:rPr>
          <w:rFonts w:ascii="Arial" w:eastAsia="Times New Roman" w:hAnsi="Arial" w:cs="Arial"/>
          <w:lang w:val="ru-RU"/>
        </w:rPr>
        <w:t xml:space="preserve"> адресу:</w:t>
      </w:r>
      <w:hyperlink r:id="rId15" w:history="1">
        <w:r w:rsidR="00C150BD" w:rsidRPr="00990B95">
          <w:rPr>
            <w:rStyle w:val="Hyperlink"/>
            <w:rFonts w:ascii="Arial" w:eastAsia="Times New Roman" w:hAnsi="Arial" w:cs="Arial"/>
            <w:color w:val="auto"/>
          </w:rPr>
          <w:t>vesna.stojanovic</w:t>
        </w:r>
        <w:r w:rsidR="00C150BD" w:rsidRPr="00990B95">
          <w:rPr>
            <w:rStyle w:val="Hyperlink"/>
            <w:rFonts w:ascii="Arial" w:eastAsia="Times New Roman" w:hAnsi="Arial" w:cs="Arial"/>
            <w:color w:val="auto"/>
            <w:lang w:val="ru-RU"/>
          </w:rPr>
          <w:t>@</w:t>
        </w:r>
      </w:hyperlink>
      <w:r w:rsidRPr="00990B95">
        <w:rPr>
          <w:rFonts w:ascii="Arial" w:eastAsia="Times New Roman" w:hAnsi="Arial" w:cs="Arial"/>
          <w:u w:val="single"/>
          <w:lang w:val="en-US"/>
        </w:rPr>
        <w:t>eps.rs</w:t>
      </w:r>
      <w:r w:rsidRPr="00990B95">
        <w:rPr>
          <w:rFonts w:ascii="Arial" w:eastAsia="Times New Roman" w:hAnsi="Arial" w:cs="Arial"/>
          <w:lang w:val="ru-RU"/>
        </w:rPr>
        <w:t xml:space="preserve">,радним данима (понедељак – петак) у времену од 07,00 до 14,00 часова. </w:t>
      </w:r>
      <w:proofErr w:type="gramStart"/>
      <w:r w:rsidRPr="00990B95">
        <w:rPr>
          <w:rFonts w:ascii="Arial" w:eastAsia="Times New Roman" w:hAnsi="Arial" w:cs="Arial"/>
          <w:lang w:val="en-US"/>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55205B" w:rsidRPr="00990B95" w:rsidRDefault="0055205B" w:rsidP="0055205B">
      <w:pPr>
        <w:spacing w:after="0" w:line="240" w:lineRule="auto"/>
        <w:rPr>
          <w:rFonts w:ascii="Arial" w:eastAsia="Times New Roman" w:hAnsi="Arial" w:cs="Arial"/>
          <w:lang w:val="ru-RU"/>
        </w:rPr>
      </w:pPr>
      <w:r w:rsidRPr="00990B95">
        <w:rPr>
          <w:rFonts w:ascii="Arial" w:eastAsia="Times New Roman" w:hAnsi="Arial" w:cs="Arial"/>
          <w:lang w:val="ru-RU"/>
        </w:rPr>
        <w:t xml:space="preserve">Наручилац ће у року од три дана по пријему захтева објавити </w:t>
      </w:r>
      <w:r w:rsidRPr="00990B95">
        <w:rPr>
          <w:rFonts w:ascii="Arial" w:eastAsia="Times New Roman" w:hAnsi="Arial" w:cs="Arial"/>
          <w:lang w:val="en-US"/>
        </w:rPr>
        <w:t>Одговор на захтев</w:t>
      </w:r>
      <w:r w:rsidRPr="00990B95">
        <w:rPr>
          <w:rFonts w:ascii="Arial" w:eastAsia="Times New Roman" w:hAnsi="Arial" w:cs="Arial"/>
          <w:lang w:val="ru-RU"/>
        </w:rPr>
        <w:t xml:space="preserve"> на Порталу јавних набавки и својој интернет страници.</w:t>
      </w:r>
    </w:p>
    <w:p w:rsidR="0055205B" w:rsidRPr="00990B95" w:rsidRDefault="0055205B" w:rsidP="0055205B">
      <w:pPr>
        <w:autoSpaceDE w:val="0"/>
        <w:autoSpaceDN w:val="0"/>
        <w:adjustRightInd w:val="0"/>
        <w:spacing w:after="0" w:line="240" w:lineRule="auto"/>
        <w:jc w:val="both"/>
        <w:rPr>
          <w:rFonts w:ascii="Arial" w:eastAsia="Times New Roman" w:hAnsi="Arial" w:cs="Arial"/>
          <w:lang w:val="sr-Latn-CS" w:eastAsia="sr-Latn-CS"/>
        </w:rPr>
      </w:pPr>
    </w:p>
    <w:p w:rsidR="0055205B" w:rsidRPr="00990B95" w:rsidRDefault="0055205B" w:rsidP="0055205B">
      <w:pPr>
        <w:autoSpaceDE w:val="0"/>
        <w:autoSpaceDN w:val="0"/>
        <w:adjustRightInd w:val="0"/>
        <w:spacing w:after="0" w:line="240" w:lineRule="auto"/>
        <w:jc w:val="both"/>
        <w:rPr>
          <w:rFonts w:ascii="Arial" w:eastAsia="Times New Roman" w:hAnsi="Arial" w:cs="Arial"/>
          <w:lang w:val="sr-Latn-CS" w:eastAsia="sr-Latn-CS"/>
        </w:rPr>
      </w:pPr>
      <w:r w:rsidRPr="00990B95">
        <w:rPr>
          <w:rFonts w:ascii="Arial" w:eastAsia="Times New Roman" w:hAnsi="Arial" w:cs="Arial"/>
          <w:lang w:val="sr-Latn-CS" w:eastAsia="sr-Latn-CS"/>
        </w:rPr>
        <w:t>Тражење додатних информација и појашњења телефоном није дозвољено.</w:t>
      </w:r>
    </w:p>
    <w:p w:rsidR="0055205B" w:rsidRPr="00990B95" w:rsidRDefault="0055205B" w:rsidP="0055205B">
      <w:pPr>
        <w:spacing w:after="0" w:line="240" w:lineRule="auto"/>
        <w:jc w:val="both"/>
        <w:rPr>
          <w:rFonts w:ascii="Arial" w:eastAsia="Times New Roman" w:hAnsi="Arial" w:cs="Arial"/>
          <w:lang w:val="ru-RU"/>
        </w:rPr>
      </w:pPr>
      <w:r w:rsidRPr="00990B95">
        <w:rPr>
          <w:rFonts w:ascii="Arial" w:eastAsia="Times New Roman"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5205B" w:rsidRPr="00990B95" w:rsidRDefault="0055205B" w:rsidP="0055205B">
      <w:pPr>
        <w:spacing w:after="0" w:line="240" w:lineRule="auto"/>
        <w:jc w:val="both"/>
        <w:rPr>
          <w:rFonts w:ascii="Arial" w:eastAsia="Times New Roman" w:hAnsi="Arial" w:cs="Arial"/>
        </w:rPr>
      </w:pPr>
    </w:p>
    <w:p w:rsidR="0055205B" w:rsidRPr="00990B95" w:rsidRDefault="0055205B" w:rsidP="0055205B">
      <w:pPr>
        <w:spacing w:after="0" w:line="240" w:lineRule="auto"/>
        <w:jc w:val="both"/>
        <w:rPr>
          <w:rFonts w:ascii="Arial" w:eastAsia="Times New Roman" w:hAnsi="Arial" w:cs="Arial"/>
          <w:lang w:val="ru-RU"/>
        </w:rPr>
      </w:pPr>
      <w:r w:rsidRPr="00990B95">
        <w:rPr>
          <w:rFonts w:ascii="Arial" w:eastAsia="Times New Roman"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5205B" w:rsidRPr="00990B95" w:rsidRDefault="0055205B" w:rsidP="0055205B">
      <w:pPr>
        <w:spacing w:after="0" w:line="240" w:lineRule="auto"/>
        <w:jc w:val="both"/>
        <w:rPr>
          <w:rFonts w:ascii="Arial" w:eastAsia="Times New Roman" w:hAnsi="Arial" w:cs="Arial"/>
          <w:lang w:val="ru-RU"/>
        </w:rPr>
      </w:pPr>
      <w:r w:rsidRPr="00990B95">
        <w:rPr>
          <w:rFonts w:ascii="Arial" w:eastAsia="Times New Roman"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205B" w:rsidRPr="00990B95" w:rsidRDefault="0055205B" w:rsidP="0055205B">
      <w:pPr>
        <w:spacing w:after="0" w:line="240" w:lineRule="auto"/>
        <w:jc w:val="both"/>
        <w:rPr>
          <w:rFonts w:ascii="Arial" w:eastAsia="Times New Roman" w:hAnsi="Arial" w:cs="Arial"/>
          <w:lang w:val="ru-RU"/>
        </w:rPr>
      </w:pPr>
      <w:r w:rsidRPr="00990B95">
        <w:rPr>
          <w:rFonts w:ascii="Arial" w:eastAsia="Times New Roman" w:hAnsi="Arial" w:cs="Arial"/>
          <w:lang w:val="ru-RU"/>
        </w:rPr>
        <w:t>По истеку рока предвиђеног за подношење понуда наручилац не може да мења нити да допуњује конкурсну документацију.</w:t>
      </w:r>
    </w:p>
    <w:p w:rsidR="0055205B" w:rsidRPr="00990B95" w:rsidRDefault="0055205B" w:rsidP="0055205B">
      <w:pPr>
        <w:autoSpaceDE w:val="0"/>
        <w:autoSpaceDN w:val="0"/>
        <w:adjustRightInd w:val="0"/>
        <w:spacing w:after="0" w:line="240" w:lineRule="auto"/>
        <w:jc w:val="both"/>
        <w:rPr>
          <w:rFonts w:ascii="Arial" w:eastAsia="Times New Roman" w:hAnsi="Arial" w:cs="Arial"/>
          <w:lang w:val="sr-Cyrl-CS" w:eastAsia="sr-Latn-CS"/>
        </w:rPr>
      </w:pPr>
      <w:r w:rsidRPr="00990B95">
        <w:rPr>
          <w:rFonts w:ascii="Arial" w:eastAsia="Times New Roman" w:hAnsi="Arial" w:cs="Arial"/>
          <w:lang w:val="sr-Latn-CS" w:eastAsia="sr-Latn-CS"/>
        </w:rPr>
        <w:t>Комуникација у поступку јавне набавке се врши на начин предвиђен чланом 20. Закона.</w:t>
      </w:r>
    </w:p>
    <w:p w:rsidR="0055205B" w:rsidRPr="00990B95" w:rsidRDefault="0055205B" w:rsidP="0055205B">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990B95">
          <w:rPr>
            <w:rFonts w:ascii="Arial" w:eastAsia="Times New Roman" w:hAnsi="Arial" w:cs="Arial"/>
            <w:u w:val="single"/>
            <w:lang w:val="en-US"/>
          </w:rPr>
          <w:t>www.</w:t>
        </w:r>
        <w:r w:rsidRPr="00990B95">
          <w:rPr>
            <w:rFonts w:ascii="Arial" w:eastAsia="Times New Roman" w:hAnsi="Arial" w:cs="Arial"/>
            <w:u w:val="single"/>
            <w:lang w:val="sr-Cyrl-CS"/>
          </w:rPr>
          <w:t>к</w:t>
        </w:r>
        <w:r w:rsidRPr="00990B95">
          <w:rPr>
            <w:rFonts w:ascii="Arial" w:eastAsia="Times New Roman" w:hAnsi="Arial" w:cs="Arial"/>
            <w:u w:val="single"/>
            <w:lang w:val="en-US"/>
          </w:rPr>
          <w:t>jn.gov.rs</w:t>
        </w:r>
      </w:hyperlink>
      <w:r w:rsidRPr="00990B95">
        <w:rPr>
          <w:rFonts w:ascii="Arial" w:eastAsia="Times New Roman" w:hAnsi="Arial" w:cs="Arial"/>
          <w:lang w:val="ru-RU"/>
        </w:rPr>
        <w:t>).</w:t>
      </w:r>
    </w:p>
    <w:p w:rsidR="0055205B" w:rsidRPr="00990B95" w:rsidRDefault="0055205B" w:rsidP="0055205B">
      <w:pPr>
        <w:autoSpaceDE w:val="0"/>
        <w:autoSpaceDN w:val="0"/>
        <w:adjustRightInd w:val="0"/>
        <w:spacing w:after="0" w:line="240" w:lineRule="auto"/>
        <w:jc w:val="both"/>
        <w:rPr>
          <w:rFonts w:ascii="Arial" w:eastAsia="Times New Roman" w:hAnsi="Arial" w:cs="Arial"/>
          <w:lang w:val="sr-Cyrl-RS" w:eastAsia="sr-Latn-CS"/>
        </w:rPr>
      </w:pPr>
    </w:p>
    <w:p w:rsidR="0055205B" w:rsidRPr="00990B95" w:rsidRDefault="0055205B" w:rsidP="00F16544">
      <w:pPr>
        <w:keepNext/>
        <w:numPr>
          <w:ilvl w:val="1"/>
          <w:numId w:val="50"/>
        </w:numPr>
        <w:tabs>
          <w:tab w:val="left" w:pos="567"/>
        </w:tabs>
        <w:spacing w:before="120" w:after="0" w:line="240" w:lineRule="auto"/>
        <w:jc w:val="both"/>
        <w:outlineLvl w:val="1"/>
        <w:rPr>
          <w:rFonts w:ascii="Arial" w:eastAsia="Times New Roman" w:hAnsi="Arial" w:cs="Arial"/>
          <w:b/>
          <w:lang w:val="en-US"/>
        </w:rPr>
      </w:pPr>
      <w:bookmarkStart w:id="22" w:name="_Toc441651603"/>
      <w:bookmarkStart w:id="23" w:name="_Toc442559914"/>
      <w:r w:rsidRPr="00990B95">
        <w:rPr>
          <w:rFonts w:ascii="Arial" w:eastAsia="Times New Roman" w:hAnsi="Arial" w:cs="Arial"/>
          <w:b/>
          <w:lang w:val="en-US"/>
        </w:rPr>
        <w:t>Трошкови понуде</w:t>
      </w:r>
      <w:bookmarkEnd w:id="22"/>
      <w:bookmarkEnd w:id="23"/>
    </w:p>
    <w:p w:rsidR="0055205B" w:rsidRPr="00990B95" w:rsidRDefault="0055205B" w:rsidP="0055205B">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55205B" w:rsidRPr="00990B95" w:rsidRDefault="0055205B" w:rsidP="0055205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55205B" w:rsidRPr="00990B95" w:rsidRDefault="0055205B" w:rsidP="0055205B">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205B" w:rsidRPr="00990B95" w:rsidRDefault="0055205B" w:rsidP="0055205B">
      <w:pPr>
        <w:tabs>
          <w:tab w:val="left" w:pos="567"/>
        </w:tabs>
        <w:spacing w:after="0" w:line="240" w:lineRule="auto"/>
        <w:jc w:val="both"/>
        <w:rPr>
          <w:rFonts w:ascii="Arial" w:eastAsia="Times New Roman" w:hAnsi="Arial" w:cs="Arial"/>
          <w:lang w:val="en-US"/>
        </w:rPr>
      </w:pPr>
    </w:p>
    <w:p w:rsidR="0055205B" w:rsidRPr="00990B95" w:rsidRDefault="0055205B" w:rsidP="00F16544">
      <w:pPr>
        <w:keepNext/>
        <w:numPr>
          <w:ilvl w:val="1"/>
          <w:numId w:val="50"/>
        </w:numPr>
        <w:tabs>
          <w:tab w:val="left" w:pos="567"/>
        </w:tabs>
        <w:spacing w:before="120" w:after="0" w:line="240" w:lineRule="auto"/>
        <w:jc w:val="both"/>
        <w:outlineLvl w:val="1"/>
        <w:rPr>
          <w:rFonts w:ascii="Arial" w:eastAsia="Times New Roman" w:hAnsi="Arial" w:cs="Arial"/>
          <w:b/>
          <w:lang w:val="en-US"/>
        </w:rPr>
      </w:pPr>
      <w:r w:rsidRPr="00990B95">
        <w:rPr>
          <w:rFonts w:ascii="Arial" w:eastAsia="Times New Roman" w:hAnsi="Arial" w:cs="Arial"/>
          <w:b/>
          <w:lang w:val="en-US"/>
        </w:rPr>
        <w:t>Д</w:t>
      </w:r>
      <w:r w:rsidRPr="00990B95">
        <w:rPr>
          <w:rFonts w:ascii="Arial" w:eastAsia="Times New Roman" w:hAnsi="Arial" w:cs="Arial"/>
          <w:b/>
          <w:lang w:val="sr-Latn-CS"/>
        </w:rPr>
        <w:t>одатн</w:t>
      </w:r>
      <w:r w:rsidRPr="00990B95">
        <w:rPr>
          <w:rFonts w:ascii="Arial" w:eastAsia="Times New Roman" w:hAnsi="Arial" w:cs="Arial"/>
          <w:b/>
          <w:lang w:val="en-US"/>
        </w:rPr>
        <w:t>а</w:t>
      </w:r>
      <w:r w:rsidRPr="00990B95">
        <w:rPr>
          <w:rFonts w:ascii="Arial" w:eastAsia="Times New Roman" w:hAnsi="Arial" w:cs="Arial"/>
          <w:b/>
          <w:lang w:val="sr-Latn-CS"/>
        </w:rPr>
        <w:t xml:space="preserve"> објашњења</w:t>
      </w:r>
      <w:r w:rsidRPr="00990B95">
        <w:rPr>
          <w:rFonts w:ascii="Arial" w:eastAsia="Times New Roman" w:hAnsi="Arial" w:cs="Arial"/>
          <w:b/>
          <w:lang w:val="en-US"/>
        </w:rPr>
        <w:t>, контрола и допуштене исправке</w:t>
      </w:r>
    </w:p>
    <w:p w:rsidR="0055205B" w:rsidRPr="00990B95" w:rsidRDefault="0055205B" w:rsidP="0055205B">
      <w:pPr>
        <w:tabs>
          <w:tab w:val="left" w:pos="567"/>
        </w:tabs>
        <w:spacing w:after="0" w:line="240" w:lineRule="auto"/>
        <w:jc w:val="both"/>
        <w:rPr>
          <w:rFonts w:ascii="Arial" w:eastAsia="TimesNewRomanPSMT" w:hAnsi="Arial" w:cs="Arial"/>
          <w:lang w:val="en-US"/>
        </w:rPr>
      </w:pPr>
      <w:proofErr w:type="gramStart"/>
      <w:r w:rsidRPr="00990B95">
        <w:rPr>
          <w:rFonts w:ascii="Arial" w:eastAsia="TimesNewRomanPSMT" w:hAnsi="Arial" w:cs="Arial"/>
          <w:lang w:val="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55205B" w:rsidRPr="00990B95" w:rsidRDefault="0055205B" w:rsidP="0055205B">
      <w:pPr>
        <w:tabs>
          <w:tab w:val="left" w:pos="567"/>
        </w:tabs>
        <w:spacing w:after="0" w:line="240" w:lineRule="auto"/>
        <w:jc w:val="both"/>
        <w:rPr>
          <w:rFonts w:ascii="Arial" w:eastAsia="TimesNewRomanPSMT" w:hAnsi="Arial" w:cs="Arial"/>
          <w:lang w:val="ru-RU"/>
        </w:rPr>
      </w:pPr>
      <w:r w:rsidRPr="00990B95">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205B" w:rsidRPr="00990B95" w:rsidRDefault="0055205B" w:rsidP="0055205B">
      <w:pPr>
        <w:tabs>
          <w:tab w:val="left" w:pos="567"/>
        </w:tabs>
        <w:spacing w:after="0" w:line="240" w:lineRule="auto"/>
        <w:jc w:val="both"/>
        <w:rPr>
          <w:rFonts w:ascii="Arial" w:eastAsia="TimesNewRomanPSMT" w:hAnsi="Arial" w:cs="Arial"/>
          <w:lang w:val="en-US"/>
        </w:rPr>
      </w:pPr>
      <w:proofErr w:type="gramStart"/>
      <w:r w:rsidRPr="00990B95">
        <w:rPr>
          <w:rFonts w:ascii="Arial" w:eastAsia="TimesNewRomanPSMT" w:hAnsi="Arial" w:cs="Arial"/>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55205B" w:rsidRPr="00990B95" w:rsidRDefault="0055205B" w:rsidP="0055205B">
      <w:pPr>
        <w:tabs>
          <w:tab w:val="left" w:pos="567"/>
        </w:tabs>
        <w:spacing w:after="0" w:line="240" w:lineRule="auto"/>
        <w:jc w:val="both"/>
        <w:rPr>
          <w:rFonts w:ascii="Arial" w:eastAsia="TimesNewRomanPSMT" w:hAnsi="Arial" w:cs="Arial"/>
          <w:lang w:val="en-US"/>
        </w:rPr>
      </w:pPr>
      <w:proofErr w:type="gramStart"/>
      <w:r w:rsidRPr="00990B95">
        <w:rPr>
          <w:rFonts w:ascii="Arial" w:eastAsia="TimesNewRomanPSMT" w:hAnsi="Arial" w:cs="Arial"/>
          <w:lang w:val="en-US"/>
        </w:rPr>
        <w:lastRenderedPageBreak/>
        <w:t>У случају разлике између јединичне цене и укупне цене, меродавна је јединична цена.</w:t>
      </w:r>
      <w:proofErr w:type="gramEnd"/>
      <w:r w:rsidRPr="00990B95">
        <w:rPr>
          <w:rFonts w:ascii="Arial" w:eastAsia="TimesNewRomanPSMT" w:hAnsi="Arial" w:cs="Arial"/>
          <w:lang w:val="en-US"/>
        </w:rPr>
        <w:t xml:space="preserve"> </w:t>
      </w:r>
      <w:proofErr w:type="gramStart"/>
      <w:r w:rsidRPr="00990B95">
        <w:rPr>
          <w:rFonts w:ascii="Arial" w:eastAsia="TimesNewRomanPSMT" w:hAnsi="Arial" w:cs="Arial"/>
          <w:lang w:val="en-US"/>
        </w:rPr>
        <w:t>Ако се понуђач не сагласи са исправком рачунских грешака, Наручилац ће његову понуду одбити као неприхватљиву.</w:t>
      </w:r>
      <w:proofErr w:type="gramEnd"/>
    </w:p>
    <w:p w:rsidR="0055205B" w:rsidRPr="00990B95" w:rsidRDefault="0055205B" w:rsidP="0055205B">
      <w:pPr>
        <w:spacing w:after="0" w:line="240" w:lineRule="auto"/>
        <w:jc w:val="both"/>
        <w:rPr>
          <w:rFonts w:ascii="Arial" w:eastAsia="Times New Roman" w:hAnsi="Arial" w:cs="Arial"/>
          <w:lang w:val="sr-Cyrl-RS"/>
        </w:rPr>
      </w:pPr>
    </w:p>
    <w:p w:rsidR="0055205B" w:rsidRPr="00990B95" w:rsidRDefault="0055205B" w:rsidP="00F16544">
      <w:pPr>
        <w:keepNext/>
        <w:numPr>
          <w:ilvl w:val="1"/>
          <w:numId w:val="50"/>
        </w:numPr>
        <w:tabs>
          <w:tab w:val="left" w:pos="567"/>
        </w:tabs>
        <w:spacing w:before="120" w:after="0" w:line="240" w:lineRule="auto"/>
        <w:jc w:val="both"/>
        <w:outlineLvl w:val="1"/>
        <w:rPr>
          <w:rFonts w:ascii="Arial" w:eastAsia="Times New Roman" w:hAnsi="Arial" w:cs="Arial"/>
          <w:b/>
          <w:lang w:val="en-US"/>
        </w:rPr>
      </w:pPr>
      <w:bookmarkStart w:id="24" w:name="_Toc442559917"/>
      <w:bookmarkStart w:id="25" w:name="_Toc441651606"/>
      <w:r w:rsidRPr="00990B95">
        <w:rPr>
          <w:rFonts w:ascii="Arial" w:eastAsia="Times New Roman" w:hAnsi="Arial" w:cs="Arial"/>
          <w:b/>
          <w:lang w:val="en-US"/>
        </w:rPr>
        <w:t>Разлози за одбијање понуде</w:t>
      </w:r>
      <w:bookmarkEnd w:id="24"/>
      <w:bookmarkEnd w:id="25"/>
    </w:p>
    <w:p w:rsidR="0055205B" w:rsidRPr="00990B95" w:rsidRDefault="0055205B" w:rsidP="0055205B">
      <w:pPr>
        <w:autoSpaceDE w:val="0"/>
        <w:autoSpaceDN w:val="0"/>
        <w:adjustRightInd w:val="0"/>
        <w:spacing w:after="0" w:line="240" w:lineRule="auto"/>
        <w:jc w:val="both"/>
        <w:rPr>
          <w:rFonts w:ascii="Arial" w:eastAsia="TimesNewRomanPSMT" w:hAnsi="Arial" w:cs="Arial"/>
          <w:bCs/>
          <w:iCs/>
          <w:lang w:val="ru-RU"/>
        </w:rPr>
      </w:pPr>
      <w:r w:rsidRPr="00990B95">
        <w:rPr>
          <w:rFonts w:ascii="Arial" w:eastAsia="TimesNewRomanPSMT" w:hAnsi="Arial" w:cs="Arial"/>
          <w:bCs/>
          <w:iCs/>
          <w:lang w:val="en-US"/>
        </w:rPr>
        <w:t>Понуда ће бити одбијена ако:</w:t>
      </w:r>
    </w:p>
    <w:p w:rsidR="0055205B" w:rsidRPr="00990B95" w:rsidRDefault="0055205B" w:rsidP="00F16544">
      <w:pPr>
        <w:numPr>
          <w:ilvl w:val="0"/>
          <w:numId w:val="38"/>
        </w:numPr>
        <w:autoSpaceDE w:val="0"/>
        <w:autoSpaceDN w:val="0"/>
        <w:adjustRightInd w:val="0"/>
        <w:spacing w:before="120" w:after="0" w:line="240" w:lineRule="auto"/>
        <w:ind w:left="714" w:hanging="357"/>
        <w:contextualSpacing/>
        <w:jc w:val="both"/>
        <w:rPr>
          <w:rFonts w:ascii="Arial" w:eastAsia="TimesNewRomanPSMT" w:hAnsi="Arial" w:cs="Arial"/>
          <w:bCs/>
          <w:iCs/>
          <w:lang w:val="en-US"/>
        </w:rPr>
      </w:pPr>
      <w:r w:rsidRPr="00990B95">
        <w:rPr>
          <w:rFonts w:ascii="Arial" w:eastAsia="TimesNewRomanPSMT" w:hAnsi="Arial" w:cs="Arial"/>
          <w:bCs/>
          <w:iCs/>
          <w:lang w:val="en-US"/>
        </w:rPr>
        <w:t>је неблаговремена, неприхватљива или неодговарајућа;</w:t>
      </w:r>
    </w:p>
    <w:p w:rsidR="0055205B" w:rsidRPr="00990B95" w:rsidRDefault="0055205B" w:rsidP="00F16544">
      <w:pPr>
        <w:numPr>
          <w:ilvl w:val="0"/>
          <w:numId w:val="38"/>
        </w:numPr>
        <w:autoSpaceDE w:val="0"/>
        <w:autoSpaceDN w:val="0"/>
        <w:adjustRightInd w:val="0"/>
        <w:spacing w:before="120" w:after="0" w:line="240" w:lineRule="auto"/>
        <w:ind w:left="714" w:hanging="357"/>
        <w:contextualSpacing/>
        <w:jc w:val="both"/>
        <w:rPr>
          <w:rFonts w:ascii="Arial" w:eastAsia="TimesNewRomanPSMT" w:hAnsi="Arial" w:cs="Arial"/>
          <w:bCs/>
          <w:iCs/>
          <w:lang w:val="en-US"/>
        </w:rPr>
      </w:pPr>
      <w:r w:rsidRPr="00990B95">
        <w:rPr>
          <w:rFonts w:ascii="Arial" w:eastAsia="TimesNewRomanPSMT" w:hAnsi="Arial" w:cs="Arial"/>
          <w:bCs/>
          <w:iCs/>
          <w:lang w:val="en-US"/>
        </w:rPr>
        <w:t>ако се понуђач не сагласи са исправком рачунских грешака;</w:t>
      </w:r>
    </w:p>
    <w:p w:rsidR="0055205B" w:rsidRPr="00990B95" w:rsidRDefault="0055205B" w:rsidP="00F16544">
      <w:pPr>
        <w:numPr>
          <w:ilvl w:val="0"/>
          <w:numId w:val="38"/>
        </w:numPr>
        <w:autoSpaceDE w:val="0"/>
        <w:autoSpaceDN w:val="0"/>
        <w:adjustRightInd w:val="0"/>
        <w:spacing w:before="120" w:after="0" w:line="240" w:lineRule="auto"/>
        <w:ind w:left="714" w:hanging="357"/>
        <w:contextualSpacing/>
        <w:jc w:val="both"/>
        <w:rPr>
          <w:rFonts w:ascii="Arial" w:eastAsia="TimesNewRomanPSMT" w:hAnsi="Arial" w:cs="Arial"/>
          <w:bCs/>
          <w:iCs/>
          <w:lang w:val="en-US"/>
        </w:rPr>
      </w:pPr>
      <w:proofErr w:type="gramStart"/>
      <w:r w:rsidRPr="00990B95">
        <w:rPr>
          <w:rFonts w:ascii="Arial" w:eastAsia="TimesNewRomanPSMT" w:hAnsi="Arial" w:cs="Arial"/>
          <w:bCs/>
          <w:iCs/>
          <w:lang w:val="en-US"/>
        </w:rPr>
        <w:t>ако</w:t>
      </w:r>
      <w:proofErr w:type="gramEnd"/>
      <w:r w:rsidRPr="00990B95">
        <w:rPr>
          <w:rFonts w:ascii="Arial" w:eastAsia="TimesNewRomanPSMT" w:hAnsi="Arial" w:cs="Arial"/>
          <w:bCs/>
          <w:iCs/>
          <w:lang w:val="en-US"/>
        </w:rPr>
        <w:t xml:space="preserve"> има битне недостатке сходно члану 106. ЗЈН</w:t>
      </w:r>
    </w:p>
    <w:p w:rsidR="0055205B" w:rsidRPr="00990B95" w:rsidRDefault="0055205B" w:rsidP="0055205B">
      <w:pPr>
        <w:autoSpaceDE w:val="0"/>
        <w:autoSpaceDN w:val="0"/>
        <w:adjustRightInd w:val="0"/>
        <w:spacing w:after="0" w:line="240" w:lineRule="auto"/>
        <w:contextualSpacing/>
        <w:jc w:val="both"/>
        <w:rPr>
          <w:rFonts w:ascii="Arial" w:eastAsia="TimesNewRomanPSMT" w:hAnsi="Arial" w:cs="Arial"/>
          <w:bCs/>
          <w:iCs/>
          <w:lang w:val="en-US"/>
        </w:rPr>
      </w:pPr>
      <w:proofErr w:type="gramStart"/>
      <w:r w:rsidRPr="00990B95">
        <w:rPr>
          <w:rFonts w:ascii="Arial" w:eastAsia="TimesNewRomanPSMT" w:hAnsi="Arial" w:cs="Arial"/>
          <w:bCs/>
          <w:iCs/>
          <w:lang w:val="en-US"/>
        </w:rPr>
        <w:t>односно</w:t>
      </w:r>
      <w:proofErr w:type="gramEnd"/>
      <w:r w:rsidRPr="00990B95">
        <w:rPr>
          <w:rFonts w:ascii="Arial" w:eastAsia="TimesNewRomanPSMT" w:hAnsi="Arial" w:cs="Arial"/>
          <w:bCs/>
          <w:iCs/>
          <w:lang w:val="en-US"/>
        </w:rPr>
        <w:t xml:space="preserve"> ако:</w:t>
      </w:r>
    </w:p>
    <w:p w:rsidR="0055205B" w:rsidRPr="00990B95" w:rsidRDefault="0055205B" w:rsidP="00F16544">
      <w:pPr>
        <w:numPr>
          <w:ilvl w:val="0"/>
          <w:numId w:val="39"/>
        </w:numPr>
        <w:spacing w:before="120" w:after="0" w:line="240" w:lineRule="auto"/>
        <w:ind w:left="714" w:hanging="357"/>
        <w:jc w:val="both"/>
        <w:rPr>
          <w:rFonts w:ascii="Arial" w:eastAsia="Times New Roman" w:hAnsi="Arial" w:cs="Arial"/>
          <w:lang w:val="ru-RU"/>
        </w:rPr>
      </w:pPr>
      <w:r w:rsidRPr="00990B95">
        <w:rPr>
          <w:rFonts w:ascii="Arial" w:eastAsia="Times New Roman" w:hAnsi="Arial" w:cs="Arial"/>
          <w:lang w:val="ru-RU"/>
        </w:rPr>
        <w:t xml:space="preserve">Понуђач не докаже да </w:t>
      </w:r>
      <w:r w:rsidRPr="00990B95">
        <w:rPr>
          <w:rFonts w:ascii="Arial" w:eastAsia="TimesNewRomanPSMT" w:hAnsi="Arial" w:cs="Arial"/>
          <w:bCs/>
          <w:iCs/>
          <w:lang w:val="ru-RU"/>
        </w:rPr>
        <w:t>испуњава обавезне услове за учешће;</w:t>
      </w:r>
    </w:p>
    <w:p w:rsidR="00E31671" w:rsidRPr="00990B95" w:rsidRDefault="0055205B" w:rsidP="00E31671">
      <w:pPr>
        <w:numPr>
          <w:ilvl w:val="0"/>
          <w:numId w:val="39"/>
        </w:numPr>
        <w:spacing w:before="120" w:after="0" w:line="240" w:lineRule="auto"/>
        <w:ind w:left="714" w:hanging="357"/>
        <w:jc w:val="both"/>
        <w:rPr>
          <w:rFonts w:ascii="Arial" w:eastAsia="TimesNewRomanPSMT" w:hAnsi="Arial" w:cs="Arial"/>
          <w:lang w:val="ru-RU"/>
        </w:rPr>
      </w:pPr>
      <w:r w:rsidRPr="00990B95">
        <w:rPr>
          <w:rFonts w:ascii="Arial" w:eastAsia="TimesNewRomanPSMT" w:hAnsi="Arial" w:cs="Arial"/>
          <w:lang w:val="ru-RU"/>
        </w:rPr>
        <w:t>је понуђени рок важења понуде краћи од прописаног;</w:t>
      </w:r>
    </w:p>
    <w:p w:rsidR="0055205B" w:rsidRPr="00990B95" w:rsidRDefault="0055205B" w:rsidP="00E31671">
      <w:pPr>
        <w:numPr>
          <w:ilvl w:val="0"/>
          <w:numId w:val="39"/>
        </w:numPr>
        <w:spacing w:before="120" w:after="0" w:line="240" w:lineRule="auto"/>
        <w:ind w:left="714" w:hanging="357"/>
        <w:jc w:val="both"/>
        <w:rPr>
          <w:rFonts w:ascii="Arial" w:eastAsia="TimesNewRomanPSMT" w:hAnsi="Arial" w:cs="Arial"/>
          <w:lang w:val="ru-RU"/>
        </w:rPr>
      </w:pPr>
      <w:r w:rsidRPr="00990B95">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5205B" w:rsidRPr="00990B95" w:rsidRDefault="0055205B" w:rsidP="00F16544">
      <w:pPr>
        <w:numPr>
          <w:ilvl w:val="0"/>
          <w:numId w:val="39"/>
        </w:numPr>
        <w:spacing w:after="0" w:line="240" w:lineRule="auto"/>
        <w:jc w:val="both"/>
        <w:rPr>
          <w:rFonts w:ascii="Arial" w:eastAsia="Times New Roman" w:hAnsi="Arial" w:cs="Arial"/>
          <w:lang w:val="sr-Cyrl-CS"/>
        </w:rPr>
      </w:pPr>
      <w:r w:rsidRPr="00990B95">
        <w:rPr>
          <w:rFonts w:ascii="Arial" w:eastAsia="Times New Roman" w:hAnsi="Arial" w:cs="Arial"/>
          <w:lang w:val="sr-Cyrl-CS"/>
        </w:rPr>
        <w:t>понуђач није доставио тражено средство обезбеђења;</w:t>
      </w:r>
    </w:p>
    <w:p w:rsidR="007E7C12" w:rsidRDefault="007E7C12" w:rsidP="0055205B">
      <w:pPr>
        <w:spacing w:after="0" w:line="240" w:lineRule="auto"/>
        <w:jc w:val="both"/>
        <w:rPr>
          <w:rFonts w:ascii="Arial" w:eastAsia="Times New Roman" w:hAnsi="Arial" w:cs="Arial"/>
          <w:lang w:val="sr-Cyrl-RS"/>
        </w:rPr>
      </w:pPr>
    </w:p>
    <w:p w:rsidR="0055205B" w:rsidRPr="00990B95" w:rsidRDefault="0055205B" w:rsidP="0055205B">
      <w:pPr>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Наручилац ће донети одлуку о обустави поступка јавне набавке у складу са чланом 109.</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Закона.</w:t>
      </w:r>
      <w:proofErr w:type="gramEnd"/>
    </w:p>
    <w:p w:rsidR="0055205B" w:rsidRPr="00990B95" w:rsidRDefault="0055205B" w:rsidP="0055205B">
      <w:pPr>
        <w:autoSpaceDE w:val="0"/>
        <w:autoSpaceDN w:val="0"/>
        <w:adjustRightInd w:val="0"/>
        <w:spacing w:after="0" w:line="240" w:lineRule="auto"/>
        <w:contextualSpacing/>
        <w:jc w:val="both"/>
        <w:rPr>
          <w:rFonts w:ascii="Arial" w:eastAsia="TimesNewRomanPSMT" w:hAnsi="Arial" w:cs="Arial"/>
          <w:bCs/>
          <w:iCs/>
          <w:lang w:val="en-US"/>
        </w:rPr>
      </w:pPr>
    </w:p>
    <w:p w:rsidR="0055205B" w:rsidRPr="00990B95" w:rsidRDefault="0055205B" w:rsidP="00F16544">
      <w:pPr>
        <w:keepNext/>
        <w:numPr>
          <w:ilvl w:val="1"/>
          <w:numId w:val="50"/>
        </w:numPr>
        <w:tabs>
          <w:tab w:val="left" w:pos="567"/>
        </w:tabs>
        <w:spacing w:before="120" w:after="0" w:line="240" w:lineRule="auto"/>
        <w:jc w:val="both"/>
        <w:outlineLvl w:val="1"/>
        <w:rPr>
          <w:rFonts w:ascii="Arial" w:eastAsia="Times New Roman" w:hAnsi="Arial" w:cs="Arial"/>
          <w:b/>
          <w:lang w:val="en-US"/>
        </w:rPr>
      </w:pPr>
      <w:r w:rsidRPr="00990B95">
        <w:rPr>
          <w:rFonts w:ascii="Arial" w:eastAsia="Times New Roman" w:hAnsi="Arial" w:cs="Arial"/>
          <w:b/>
          <w:lang w:val="en-US"/>
        </w:rPr>
        <w:t>Рок за доношење Одлуке о додели уговора/обустави поступка</w:t>
      </w:r>
    </w:p>
    <w:p w:rsidR="0055205B" w:rsidRPr="00990B95" w:rsidRDefault="0055205B" w:rsidP="0055205B">
      <w:pPr>
        <w:tabs>
          <w:tab w:val="left" w:pos="567"/>
        </w:tabs>
        <w:spacing w:after="0" w:line="240" w:lineRule="auto"/>
        <w:jc w:val="both"/>
        <w:rPr>
          <w:rFonts w:ascii="Arial" w:eastAsia="TimesNewRomanPSMT" w:hAnsi="Arial" w:cs="Arial"/>
          <w:lang w:val="en-US"/>
        </w:rPr>
      </w:pPr>
      <w:proofErr w:type="gramStart"/>
      <w:r w:rsidRPr="00990B95">
        <w:rPr>
          <w:rFonts w:ascii="Arial" w:eastAsia="TimesNewRomanPSMT" w:hAnsi="Arial" w:cs="Arial"/>
          <w:lang w:val="en-US"/>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55205B" w:rsidRPr="00990B95" w:rsidRDefault="0055205B" w:rsidP="0055205B">
      <w:pPr>
        <w:tabs>
          <w:tab w:val="left" w:pos="567"/>
        </w:tabs>
        <w:spacing w:after="0" w:line="240" w:lineRule="auto"/>
        <w:jc w:val="both"/>
        <w:rPr>
          <w:rFonts w:ascii="Arial" w:eastAsia="TimesNewRomanPSMT" w:hAnsi="Arial" w:cs="Arial"/>
          <w:lang w:val="en-US"/>
        </w:rPr>
      </w:pPr>
      <w:r w:rsidRPr="00990B95">
        <w:rPr>
          <w:rFonts w:ascii="Arial" w:eastAsia="TimesNewRomanPSMT" w:hAnsi="Arial" w:cs="Arial"/>
          <w:lang w:val="en-US"/>
        </w:rPr>
        <w:t xml:space="preserve">Одлуку о додели уговора/обустави </w:t>
      </w:r>
      <w:proofErr w:type="gramStart"/>
      <w:r w:rsidRPr="00990B95">
        <w:rPr>
          <w:rFonts w:ascii="Arial" w:eastAsia="TimesNewRomanPSMT" w:hAnsi="Arial" w:cs="Arial"/>
          <w:lang w:val="en-US"/>
        </w:rPr>
        <w:t>поступка  Наручилац</w:t>
      </w:r>
      <w:proofErr w:type="gramEnd"/>
      <w:r w:rsidRPr="00990B95">
        <w:rPr>
          <w:rFonts w:ascii="Arial" w:eastAsia="TimesNewRomanPSMT" w:hAnsi="Arial" w:cs="Arial"/>
          <w:lang w:val="en-US"/>
        </w:rPr>
        <w:t xml:space="preserve"> ће објавити на Порталу јавних набавки и на својој интернет страници у року од 3 (три) дана од дана доношења.</w:t>
      </w:r>
    </w:p>
    <w:p w:rsidR="0055205B" w:rsidRPr="00990B95" w:rsidRDefault="0055205B" w:rsidP="0055205B">
      <w:pPr>
        <w:tabs>
          <w:tab w:val="left" w:pos="567"/>
        </w:tabs>
        <w:spacing w:after="0" w:line="240" w:lineRule="auto"/>
        <w:jc w:val="both"/>
        <w:rPr>
          <w:rFonts w:ascii="Arial" w:eastAsia="TimesNewRomanPSMT" w:hAnsi="Arial" w:cs="Arial"/>
          <w:lang w:val="en-US"/>
        </w:rPr>
      </w:pPr>
    </w:p>
    <w:p w:rsidR="0055205B" w:rsidRPr="00990B95" w:rsidRDefault="0055205B" w:rsidP="00F16544">
      <w:pPr>
        <w:keepNext/>
        <w:numPr>
          <w:ilvl w:val="1"/>
          <w:numId w:val="50"/>
        </w:numPr>
        <w:tabs>
          <w:tab w:val="left" w:pos="567"/>
        </w:tabs>
        <w:spacing w:before="120" w:after="0" w:line="240" w:lineRule="auto"/>
        <w:jc w:val="both"/>
        <w:outlineLvl w:val="1"/>
        <w:rPr>
          <w:rFonts w:ascii="Arial" w:eastAsia="Times New Roman" w:hAnsi="Arial" w:cs="Arial"/>
          <w:b/>
          <w:lang w:val="ru-RU"/>
        </w:rPr>
      </w:pPr>
      <w:bookmarkStart w:id="26" w:name="_Toc441651607"/>
      <w:bookmarkStart w:id="27" w:name="_Toc442559918"/>
      <w:r w:rsidRPr="00990B95">
        <w:rPr>
          <w:rFonts w:ascii="Arial" w:eastAsia="Times New Roman" w:hAnsi="Arial" w:cs="Arial"/>
          <w:b/>
          <w:lang w:val="ru-RU"/>
        </w:rPr>
        <w:t>Н</w:t>
      </w:r>
      <w:r w:rsidRPr="00990B95">
        <w:rPr>
          <w:rFonts w:ascii="Arial" w:eastAsia="Times New Roman" w:hAnsi="Arial" w:cs="Arial"/>
          <w:b/>
          <w:lang w:val="en-US"/>
        </w:rPr>
        <w:t>егативне референце</w:t>
      </w:r>
      <w:bookmarkEnd w:id="26"/>
      <w:bookmarkEnd w:id="27"/>
    </w:p>
    <w:p w:rsidR="0055205B" w:rsidRPr="00990B95" w:rsidRDefault="0055205B" w:rsidP="0055205B">
      <w:pPr>
        <w:spacing w:after="0" w:line="240" w:lineRule="auto"/>
        <w:jc w:val="both"/>
        <w:rPr>
          <w:rFonts w:ascii="Arial" w:eastAsia="Times New Roman" w:hAnsi="Arial" w:cs="Arial"/>
          <w:lang w:val="ru-RU"/>
        </w:rPr>
      </w:pPr>
      <w:r w:rsidRPr="00990B95">
        <w:rPr>
          <w:rFonts w:ascii="Arial" w:eastAsia="Times New Roman"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5205B" w:rsidRPr="00990B95" w:rsidRDefault="0055205B" w:rsidP="00F16544">
      <w:pPr>
        <w:pStyle w:val="ListParagraph"/>
        <w:numPr>
          <w:ilvl w:val="0"/>
          <w:numId w:val="40"/>
        </w:numPr>
        <w:tabs>
          <w:tab w:val="num" w:pos="720"/>
        </w:tabs>
        <w:spacing w:before="80"/>
        <w:jc w:val="both"/>
        <w:rPr>
          <w:rFonts w:ascii="Arial" w:hAnsi="Arial"/>
          <w:sz w:val="22"/>
          <w:szCs w:val="22"/>
          <w:lang w:val="ru-RU"/>
        </w:rPr>
      </w:pPr>
      <w:r w:rsidRPr="00990B95">
        <w:rPr>
          <w:rFonts w:ascii="Arial" w:hAnsi="Arial"/>
          <w:sz w:val="22"/>
          <w:szCs w:val="22"/>
          <w:lang w:val="ru-RU"/>
        </w:rPr>
        <w:t>поступао супротно забрани из чл. 23. и 25. Закона;</w:t>
      </w:r>
    </w:p>
    <w:p w:rsidR="0055205B" w:rsidRPr="00990B95" w:rsidRDefault="0055205B" w:rsidP="00F16544">
      <w:pPr>
        <w:pStyle w:val="ListParagraph"/>
        <w:numPr>
          <w:ilvl w:val="0"/>
          <w:numId w:val="40"/>
        </w:numPr>
        <w:tabs>
          <w:tab w:val="num" w:pos="720"/>
        </w:tabs>
        <w:spacing w:before="80"/>
        <w:jc w:val="both"/>
        <w:rPr>
          <w:rFonts w:ascii="Arial" w:hAnsi="Arial"/>
          <w:sz w:val="22"/>
          <w:szCs w:val="22"/>
          <w:lang w:val="ru-RU"/>
        </w:rPr>
      </w:pPr>
      <w:r w:rsidRPr="00990B95">
        <w:rPr>
          <w:rFonts w:ascii="Arial" w:hAnsi="Arial"/>
          <w:sz w:val="22"/>
          <w:szCs w:val="22"/>
          <w:lang w:val="ru-RU"/>
        </w:rPr>
        <w:t>учинио повреду конкуренције;</w:t>
      </w:r>
    </w:p>
    <w:p w:rsidR="0055205B" w:rsidRPr="00990B95" w:rsidRDefault="0055205B" w:rsidP="00F16544">
      <w:pPr>
        <w:pStyle w:val="ListParagraph"/>
        <w:numPr>
          <w:ilvl w:val="0"/>
          <w:numId w:val="40"/>
        </w:numPr>
        <w:tabs>
          <w:tab w:val="num" w:pos="720"/>
        </w:tabs>
        <w:spacing w:before="80"/>
        <w:jc w:val="both"/>
        <w:rPr>
          <w:rFonts w:ascii="Arial" w:hAnsi="Arial"/>
          <w:sz w:val="22"/>
          <w:szCs w:val="22"/>
          <w:lang w:val="ru-RU"/>
        </w:rPr>
      </w:pPr>
      <w:r w:rsidRPr="00990B95">
        <w:rPr>
          <w:rFonts w:ascii="Arial" w:hAnsi="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55205B" w:rsidRPr="00990B95" w:rsidRDefault="0055205B" w:rsidP="00F16544">
      <w:pPr>
        <w:pStyle w:val="ListParagraph"/>
        <w:numPr>
          <w:ilvl w:val="0"/>
          <w:numId w:val="40"/>
        </w:numPr>
        <w:tabs>
          <w:tab w:val="num" w:pos="720"/>
        </w:tabs>
        <w:spacing w:before="80"/>
        <w:jc w:val="both"/>
        <w:rPr>
          <w:rFonts w:ascii="Arial" w:hAnsi="Arial"/>
          <w:sz w:val="22"/>
          <w:szCs w:val="22"/>
          <w:lang w:val="ru-RU"/>
        </w:rPr>
      </w:pPr>
      <w:r w:rsidRPr="00990B95">
        <w:rPr>
          <w:rFonts w:ascii="Arial" w:hAnsi="Arial"/>
          <w:sz w:val="22"/>
          <w:szCs w:val="22"/>
          <w:lang w:val="ru-RU"/>
        </w:rPr>
        <w:t>одбио да достави доказе и средства обезбеђења на шта се у понуди обавезао.</w:t>
      </w:r>
    </w:p>
    <w:p w:rsidR="0055205B" w:rsidRPr="00990B95" w:rsidRDefault="0055205B" w:rsidP="00507418">
      <w:pPr>
        <w:pStyle w:val="ListParagraph"/>
        <w:spacing w:before="80"/>
        <w:jc w:val="both"/>
        <w:rPr>
          <w:rFonts w:ascii="Arial" w:hAnsi="Arial"/>
          <w:sz w:val="22"/>
          <w:szCs w:val="22"/>
          <w:lang w:val="ru-RU"/>
        </w:rPr>
      </w:pPr>
      <w:r w:rsidRPr="00990B95">
        <w:rPr>
          <w:rFonts w:ascii="Arial" w:hAnsi="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55205B" w:rsidRPr="00990B95" w:rsidRDefault="0055205B" w:rsidP="00507418">
      <w:pPr>
        <w:pStyle w:val="ListParagraph"/>
        <w:spacing w:before="80"/>
        <w:jc w:val="both"/>
        <w:rPr>
          <w:rFonts w:ascii="Arial" w:hAnsi="Arial"/>
          <w:sz w:val="22"/>
          <w:szCs w:val="22"/>
          <w:lang w:val="ru-RU"/>
        </w:rPr>
      </w:pPr>
      <w:r w:rsidRPr="00990B95">
        <w:rPr>
          <w:rFonts w:ascii="Arial" w:hAnsi="Arial"/>
          <w:sz w:val="22"/>
          <w:szCs w:val="22"/>
          <w:lang w:val="ru-RU"/>
        </w:rPr>
        <w:t>Доказ наведеног може бити:</w:t>
      </w:r>
    </w:p>
    <w:p w:rsidR="0055205B" w:rsidRPr="00990B95" w:rsidRDefault="0055205B" w:rsidP="00F16544">
      <w:pPr>
        <w:pStyle w:val="ListParagraph"/>
        <w:numPr>
          <w:ilvl w:val="0"/>
          <w:numId w:val="40"/>
        </w:numPr>
        <w:tabs>
          <w:tab w:val="num" w:pos="720"/>
        </w:tabs>
        <w:spacing w:before="80"/>
        <w:jc w:val="both"/>
        <w:rPr>
          <w:rFonts w:ascii="Arial" w:hAnsi="Arial"/>
          <w:sz w:val="22"/>
          <w:szCs w:val="22"/>
          <w:lang w:val="ru-RU"/>
        </w:rPr>
      </w:pPr>
      <w:r w:rsidRPr="00990B95">
        <w:rPr>
          <w:rFonts w:ascii="Arial" w:hAnsi="Arial"/>
          <w:sz w:val="22"/>
          <w:szCs w:val="22"/>
          <w:lang w:val="ru-RU"/>
        </w:rPr>
        <w:t>правоснажна судска одлука или коначна одлука другог надлежног органа;</w:t>
      </w:r>
    </w:p>
    <w:p w:rsidR="0055205B" w:rsidRPr="00990B95" w:rsidRDefault="0055205B" w:rsidP="00F16544">
      <w:pPr>
        <w:pStyle w:val="ListParagraph"/>
        <w:numPr>
          <w:ilvl w:val="0"/>
          <w:numId w:val="40"/>
        </w:numPr>
        <w:tabs>
          <w:tab w:val="num" w:pos="720"/>
        </w:tabs>
        <w:spacing w:before="80"/>
        <w:jc w:val="both"/>
        <w:rPr>
          <w:rFonts w:ascii="Arial" w:hAnsi="Arial"/>
          <w:sz w:val="22"/>
          <w:szCs w:val="22"/>
          <w:lang w:val="ru-RU"/>
        </w:rPr>
      </w:pPr>
      <w:r w:rsidRPr="00990B95">
        <w:rPr>
          <w:rFonts w:ascii="Arial" w:hAnsi="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55205B" w:rsidRPr="00990B95" w:rsidRDefault="0055205B" w:rsidP="00F16544">
      <w:pPr>
        <w:pStyle w:val="ListParagraph"/>
        <w:numPr>
          <w:ilvl w:val="0"/>
          <w:numId w:val="40"/>
        </w:numPr>
        <w:tabs>
          <w:tab w:val="num" w:pos="720"/>
        </w:tabs>
        <w:spacing w:before="80"/>
        <w:jc w:val="both"/>
        <w:rPr>
          <w:rFonts w:ascii="Arial" w:hAnsi="Arial"/>
          <w:sz w:val="22"/>
          <w:szCs w:val="22"/>
          <w:lang w:val="ru-RU"/>
        </w:rPr>
      </w:pPr>
      <w:r w:rsidRPr="00990B95">
        <w:rPr>
          <w:rFonts w:ascii="Arial" w:hAnsi="Arial"/>
          <w:sz w:val="22"/>
          <w:szCs w:val="22"/>
          <w:lang w:val="ru-RU"/>
        </w:rPr>
        <w:t>исправа о наплаћеној уговорној казни;</w:t>
      </w:r>
    </w:p>
    <w:p w:rsidR="0055205B" w:rsidRPr="00990B95" w:rsidRDefault="0055205B" w:rsidP="00F16544">
      <w:pPr>
        <w:pStyle w:val="ListParagraph"/>
        <w:numPr>
          <w:ilvl w:val="0"/>
          <w:numId w:val="40"/>
        </w:numPr>
        <w:tabs>
          <w:tab w:val="num" w:pos="720"/>
        </w:tabs>
        <w:spacing w:before="80"/>
        <w:jc w:val="both"/>
        <w:rPr>
          <w:rFonts w:ascii="Arial" w:hAnsi="Arial"/>
          <w:sz w:val="22"/>
          <w:szCs w:val="22"/>
          <w:lang w:val="ru-RU"/>
        </w:rPr>
      </w:pPr>
      <w:r w:rsidRPr="00990B95">
        <w:rPr>
          <w:rFonts w:ascii="Arial" w:hAnsi="Arial"/>
          <w:sz w:val="22"/>
          <w:szCs w:val="22"/>
          <w:lang w:val="ru-RU"/>
        </w:rPr>
        <w:t>рекламације потрошача, односно корисника, ако нису отклоњене у уговореном року;</w:t>
      </w:r>
    </w:p>
    <w:p w:rsidR="0055205B" w:rsidRPr="00990B95" w:rsidRDefault="0055205B" w:rsidP="00F16544">
      <w:pPr>
        <w:pStyle w:val="ListParagraph"/>
        <w:numPr>
          <w:ilvl w:val="0"/>
          <w:numId w:val="40"/>
        </w:numPr>
        <w:tabs>
          <w:tab w:val="num" w:pos="720"/>
        </w:tabs>
        <w:spacing w:before="80"/>
        <w:jc w:val="both"/>
        <w:rPr>
          <w:rFonts w:ascii="Arial" w:hAnsi="Arial"/>
          <w:sz w:val="22"/>
          <w:szCs w:val="22"/>
          <w:lang w:val="ru-RU"/>
        </w:rPr>
      </w:pPr>
      <w:r w:rsidRPr="00990B95">
        <w:rPr>
          <w:rFonts w:ascii="Arial" w:hAnsi="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5205B" w:rsidRPr="00990B95" w:rsidRDefault="0055205B" w:rsidP="00F16544">
      <w:pPr>
        <w:pStyle w:val="ListParagraph"/>
        <w:numPr>
          <w:ilvl w:val="0"/>
          <w:numId w:val="40"/>
        </w:numPr>
        <w:tabs>
          <w:tab w:val="num" w:pos="720"/>
        </w:tabs>
        <w:spacing w:before="80"/>
        <w:jc w:val="both"/>
        <w:rPr>
          <w:rFonts w:ascii="Arial" w:hAnsi="Arial"/>
          <w:sz w:val="22"/>
          <w:szCs w:val="22"/>
          <w:lang w:val="ru-RU"/>
        </w:rPr>
      </w:pPr>
      <w:r w:rsidRPr="00990B95">
        <w:rPr>
          <w:rFonts w:ascii="Arial" w:hAnsi="Arial"/>
          <w:sz w:val="22"/>
          <w:szCs w:val="22"/>
          <w:lang w:val="ru-RU"/>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55205B" w:rsidRPr="00990B95" w:rsidRDefault="0055205B" w:rsidP="00F16544">
      <w:pPr>
        <w:pStyle w:val="ListParagraph"/>
        <w:numPr>
          <w:ilvl w:val="0"/>
          <w:numId w:val="40"/>
        </w:numPr>
        <w:tabs>
          <w:tab w:val="num" w:pos="720"/>
        </w:tabs>
        <w:spacing w:before="80"/>
        <w:jc w:val="both"/>
        <w:rPr>
          <w:rFonts w:ascii="Arial" w:hAnsi="Arial"/>
          <w:sz w:val="22"/>
          <w:szCs w:val="22"/>
          <w:lang w:val="ru-RU"/>
        </w:rPr>
      </w:pPr>
      <w:r w:rsidRPr="00990B95">
        <w:rPr>
          <w:rFonts w:ascii="Arial" w:hAnsi="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07418" w:rsidRPr="00990B95" w:rsidRDefault="00507418" w:rsidP="00507418">
      <w:pPr>
        <w:pStyle w:val="ListParagraph"/>
        <w:spacing w:before="80"/>
        <w:jc w:val="both"/>
        <w:rPr>
          <w:rFonts w:ascii="Arial" w:hAnsi="Arial"/>
          <w:sz w:val="22"/>
          <w:szCs w:val="22"/>
          <w:lang w:val="ru-RU"/>
        </w:rPr>
      </w:pPr>
    </w:p>
    <w:p w:rsidR="0055205B" w:rsidRPr="00990B95" w:rsidRDefault="0055205B" w:rsidP="0055205B">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990B95">
        <w:rPr>
          <w:rFonts w:ascii="Arial" w:eastAsia="Times New Roman" w:hAnsi="Arial" w:cs="Arial"/>
          <w:lang w:val="en-US"/>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990B95">
        <w:rPr>
          <w:rFonts w:ascii="Arial" w:eastAsia="Times New Roman" w:hAnsi="Arial" w:cs="Arial"/>
          <w:lang w:val="en-US"/>
        </w:rPr>
        <w:t xml:space="preserve"> </w:t>
      </w:r>
    </w:p>
    <w:p w:rsidR="0055205B" w:rsidRPr="00990B95" w:rsidRDefault="0055205B" w:rsidP="0055205B">
      <w:pPr>
        <w:tabs>
          <w:tab w:val="left" w:pos="567"/>
        </w:tabs>
        <w:spacing w:after="0" w:line="240" w:lineRule="auto"/>
        <w:jc w:val="both"/>
        <w:rPr>
          <w:rFonts w:ascii="Arial" w:eastAsia="Times New Roman" w:hAnsi="Arial" w:cs="Arial"/>
          <w:lang w:val="en-US" w:bidi="en-US"/>
        </w:rPr>
      </w:pPr>
      <w:proofErr w:type="gramStart"/>
      <w:r w:rsidRPr="00990B95">
        <w:rPr>
          <w:rFonts w:ascii="Arial" w:eastAsia="Times New Roman" w:hAnsi="Arial" w:cs="Arial"/>
          <w:lang w:val="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990B95">
        <w:rPr>
          <w:rFonts w:ascii="Arial" w:eastAsia="Times New Roman" w:hAnsi="Arial" w:cs="Arial"/>
          <w:lang w:val="en-US" w:bidi="en-US"/>
        </w:rPr>
        <w:t xml:space="preserve"> </w:t>
      </w:r>
    </w:p>
    <w:p w:rsidR="0055205B" w:rsidRPr="00990B95" w:rsidRDefault="0055205B" w:rsidP="0055205B">
      <w:pPr>
        <w:tabs>
          <w:tab w:val="left" w:pos="567"/>
        </w:tabs>
        <w:spacing w:after="0" w:line="240" w:lineRule="auto"/>
        <w:jc w:val="both"/>
        <w:rPr>
          <w:rFonts w:ascii="Arial" w:eastAsia="Times New Roman" w:hAnsi="Arial" w:cs="Arial"/>
          <w:lang w:val="en-US" w:bidi="en-US"/>
        </w:rPr>
      </w:pPr>
    </w:p>
    <w:p w:rsidR="0055205B" w:rsidRPr="00990B95" w:rsidRDefault="0055205B" w:rsidP="00F16544">
      <w:pPr>
        <w:keepNext/>
        <w:numPr>
          <w:ilvl w:val="1"/>
          <w:numId w:val="50"/>
        </w:numPr>
        <w:tabs>
          <w:tab w:val="left" w:pos="567"/>
        </w:tabs>
        <w:spacing w:before="120" w:after="0" w:line="240" w:lineRule="auto"/>
        <w:jc w:val="both"/>
        <w:outlineLvl w:val="1"/>
        <w:rPr>
          <w:rFonts w:ascii="Arial" w:eastAsia="Times New Roman" w:hAnsi="Arial" w:cs="Arial"/>
          <w:b/>
          <w:lang w:val="en-US"/>
        </w:rPr>
      </w:pPr>
      <w:bookmarkStart w:id="28" w:name="_Toc441651608"/>
      <w:bookmarkStart w:id="29" w:name="_Toc442559919"/>
      <w:r w:rsidRPr="00990B95">
        <w:rPr>
          <w:rFonts w:ascii="Arial" w:eastAsia="Times New Roman" w:hAnsi="Arial" w:cs="Arial"/>
          <w:b/>
          <w:lang w:val="en-US"/>
        </w:rPr>
        <w:t>Увид у документацију</w:t>
      </w:r>
      <w:bookmarkEnd w:id="28"/>
      <w:bookmarkEnd w:id="29"/>
    </w:p>
    <w:p w:rsidR="0055205B" w:rsidRPr="00990B95" w:rsidRDefault="0055205B" w:rsidP="0055205B">
      <w:pPr>
        <w:tabs>
          <w:tab w:val="left" w:pos="567"/>
        </w:tabs>
        <w:spacing w:after="0" w:line="240" w:lineRule="auto"/>
        <w:jc w:val="both"/>
        <w:rPr>
          <w:rFonts w:ascii="Arial" w:eastAsia="Times New Roman" w:hAnsi="Arial" w:cs="Arial"/>
          <w:lang w:val="en-US" w:bidi="en-US"/>
        </w:rPr>
      </w:pPr>
      <w:proofErr w:type="gramStart"/>
      <w:r w:rsidRPr="00990B95">
        <w:rPr>
          <w:rFonts w:ascii="Arial" w:eastAsia="Times New Roman" w:hAnsi="Arial" w:cs="Arial"/>
          <w:lang w:val="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55205B" w:rsidRPr="00990B95" w:rsidRDefault="0055205B" w:rsidP="0055205B">
      <w:pPr>
        <w:tabs>
          <w:tab w:val="left" w:pos="567"/>
        </w:tabs>
        <w:spacing w:after="0" w:line="240" w:lineRule="auto"/>
        <w:jc w:val="both"/>
        <w:rPr>
          <w:rFonts w:ascii="Arial" w:eastAsia="Times New Roman" w:hAnsi="Arial" w:cs="Arial"/>
          <w:lang w:val="en-US" w:bidi="en-US"/>
        </w:rPr>
      </w:pPr>
      <w:proofErr w:type="gramStart"/>
      <w:r w:rsidRPr="00990B95">
        <w:rPr>
          <w:rFonts w:ascii="Arial" w:eastAsia="Times New Roman" w:hAnsi="Arial" w:cs="Arial"/>
          <w:lang w:val="en-US" w:bidi="en-US"/>
        </w:rPr>
        <w:t>Наручилац је дужан да лицу из става 1.</w:t>
      </w:r>
      <w:proofErr w:type="gramEnd"/>
      <w:r w:rsidRPr="00990B95">
        <w:rPr>
          <w:rFonts w:ascii="Arial" w:eastAsia="Times New Roman" w:hAnsi="Arial" w:cs="Arial"/>
          <w:lang w:val="en-US" w:bidi="en-US"/>
        </w:rPr>
        <w:t xml:space="preserve"> </w:t>
      </w:r>
      <w:proofErr w:type="gramStart"/>
      <w:r w:rsidRPr="00990B95">
        <w:rPr>
          <w:rFonts w:ascii="Arial" w:eastAsia="Times New Roman" w:hAnsi="Arial" w:cs="Arial"/>
          <w:lang w:val="en-US" w:bidi="en-US"/>
        </w:rPr>
        <w:t>омогући</w:t>
      </w:r>
      <w:proofErr w:type="gramEnd"/>
      <w:r w:rsidRPr="00990B95">
        <w:rPr>
          <w:rFonts w:ascii="Arial" w:eastAsia="Times New Roman" w:hAnsi="Arial" w:cs="Arial"/>
          <w:lang w:val="en-US"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990B95">
        <w:rPr>
          <w:rFonts w:ascii="Arial" w:eastAsia="Times New Roman" w:hAnsi="Arial" w:cs="Arial"/>
          <w:lang w:val="en-US" w:bidi="en-US"/>
        </w:rPr>
        <w:t>Закона.</w:t>
      </w:r>
      <w:proofErr w:type="gramEnd"/>
    </w:p>
    <w:p w:rsidR="0055205B" w:rsidRPr="00990B95" w:rsidRDefault="0055205B" w:rsidP="0055205B">
      <w:pPr>
        <w:tabs>
          <w:tab w:val="left" w:pos="567"/>
        </w:tabs>
        <w:spacing w:after="0" w:line="240" w:lineRule="auto"/>
        <w:jc w:val="both"/>
        <w:rPr>
          <w:rFonts w:ascii="Arial" w:eastAsia="Times New Roman" w:hAnsi="Arial" w:cs="Arial"/>
          <w:lang w:val="en-US" w:bidi="en-US"/>
        </w:rPr>
      </w:pPr>
    </w:p>
    <w:p w:rsidR="0055205B" w:rsidRPr="00990B95" w:rsidRDefault="0055205B" w:rsidP="00F16544">
      <w:pPr>
        <w:keepNext/>
        <w:numPr>
          <w:ilvl w:val="1"/>
          <w:numId w:val="50"/>
        </w:numPr>
        <w:tabs>
          <w:tab w:val="left" w:pos="567"/>
        </w:tabs>
        <w:spacing w:before="120" w:after="0" w:line="240" w:lineRule="auto"/>
        <w:ind w:left="0" w:firstLine="0"/>
        <w:jc w:val="both"/>
        <w:outlineLvl w:val="1"/>
        <w:rPr>
          <w:rFonts w:ascii="Arial" w:eastAsia="Times New Roman" w:hAnsi="Arial" w:cs="Arial"/>
          <w:b/>
          <w:lang w:val="en-US"/>
        </w:rPr>
      </w:pPr>
      <w:bookmarkStart w:id="30" w:name="_Toc441651609"/>
      <w:bookmarkStart w:id="31" w:name="_Toc442559920"/>
      <w:r w:rsidRPr="00990B95">
        <w:rPr>
          <w:rFonts w:ascii="Arial" w:eastAsia="Times New Roman" w:hAnsi="Arial" w:cs="Arial"/>
          <w:b/>
          <w:lang w:val="ru-RU"/>
        </w:rPr>
        <w:t>З</w:t>
      </w:r>
      <w:r w:rsidRPr="00990B95">
        <w:rPr>
          <w:rFonts w:ascii="Arial" w:eastAsia="Times New Roman" w:hAnsi="Arial" w:cs="Arial"/>
          <w:b/>
          <w:lang w:val="en-US"/>
        </w:rPr>
        <w:t>аштита права понуђача</w:t>
      </w:r>
      <w:bookmarkEnd w:id="30"/>
      <w:bookmarkEnd w:id="31"/>
    </w:p>
    <w:p w:rsidR="003D1BF6" w:rsidRPr="00990B95" w:rsidRDefault="003D1BF6" w:rsidP="003D1BF6">
      <w:pPr>
        <w:pStyle w:val="KDPodnaslov2"/>
        <w:spacing w:before="0"/>
        <w:jc w:val="both"/>
        <w:rPr>
          <w:rFonts w:cs="Arial"/>
        </w:rPr>
      </w:pPr>
      <w:bookmarkStart w:id="32" w:name="_Toc441651611"/>
      <w:bookmarkStart w:id="33" w:name="_Toc442559922"/>
    </w:p>
    <w:p w:rsidR="003D1BF6" w:rsidRPr="00990B95" w:rsidRDefault="003D1BF6" w:rsidP="003D1BF6">
      <w:pPr>
        <w:pStyle w:val="KDParagraf"/>
        <w:spacing w:before="0"/>
        <w:rPr>
          <w:rFonts w:cs="Arial"/>
          <w:lang w:bidi="en-US"/>
        </w:rPr>
      </w:pPr>
      <w:proofErr w:type="gramStart"/>
      <w:r w:rsidRPr="00990B9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990B95">
        <w:rPr>
          <w:rFonts w:cs="Arial"/>
          <w:lang w:bidi="en-US"/>
        </w:rPr>
        <w:t xml:space="preserve"> </w:t>
      </w:r>
      <w:proofErr w:type="gramStart"/>
      <w:r w:rsidRPr="00990B95">
        <w:rPr>
          <w:rFonts w:cs="Arial"/>
          <w:lang w:bidi="en-US"/>
        </w:rPr>
        <w:t>став</w:t>
      </w:r>
      <w:proofErr w:type="gramEnd"/>
      <w:r w:rsidRPr="00990B95">
        <w:rPr>
          <w:rFonts w:cs="Arial"/>
          <w:lang w:bidi="en-US"/>
        </w:rPr>
        <w:t xml:space="preserve"> 1. </w:t>
      </w:r>
      <w:proofErr w:type="gramStart"/>
      <w:r w:rsidRPr="00990B95">
        <w:rPr>
          <w:rFonts w:cs="Arial"/>
          <w:lang w:bidi="en-US"/>
        </w:rPr>
        <w:t>тач</w:t>
      </w:r>
      <w:proofErr w:type="gramEnd"/>
      <w:r w:rsidRPr="00990B95">
        <w:rPr>
          <w:rFonts w:cs="Arial"/>
          <w:lang w:bidi="en-US"/>
        </w:rPr>
        <w:t xml:space="preserve">. 1)–7) Закона, као и износом таксе из члана 156. </w:t>
      </w:r>
      <w:proofErr w:type="gramStart"/>
      <w:r w:rsidRPr="00990B95">
        <w:rPr>
          <w:rFonts w:cs="Arial"/>
          <w:lang w:bidi="en-US"/>
        </w:rPr>
        <w:t>став</w:t>
      </w:r>
      <w:proofErr w:type="gramEnd"/>
      <w:r w:rsidRPr="00990B95">
        <w:rPr>
          <w:rFonts w:cs="Arial"/>
          <w:lang w:bidi="en-US"/>
        </w:rPr>
        <w:t xml:space="preserve"> 1. </w:t>
      </w:r>
      <w:proofErr w:type="gramStart"/>
      <w:r w:rsidRPr="00990B95">
        <w:rPr>
          <w:rFonts w:cs="Arial"/>
          <w:lang w:bidi="en-US"/>
        </w:rPr>
        <w:t>тач</w:t>
      </w:r>
      <w:proofErr w:type="gramEnd"/>
      <w:r w:rsidRPr="00990B95">
        <w:rPr>
          <w:rFonts w:cs="Arial"/>
          <w:lang w:bidi="en-US"/>
        </w:rPr>
        <w:t xml:space="preserve">. 1)–3) Закона и детаљним упутством о потврди из члана 151. </w:t>
      </w:r>
      <w:proofErr w:type="gramStart"/>
      <w:r w:rsidRPr="00990B95">
        <w:rPr>
          <w:rFonts w:cs="Arial"/>
          <w:lang w:bidi="en-US"/>
        </w:rPr>
        <w:t>став</w:t>
      </w:r>
      <w:proofErr w:type="gramEnd"/>
      <w:r w:rsidRPr="00990B95">
        <w:rPr>
          <w:rFonts w:cs="Arial"/>
          <w:lang w:bidi="en-US"/>
        </w:rPr>
        <w:t xml:space="preserve"> 1. </w:t>
      </w:r>
      <w:proofErr w:type="gramStart"/>
      <w:r w:rsidRPr="00990B95">
        <w:rPr>
          <w:rFonts w:cs="Arial"/>
          <w:lang w:bidi="en-US"/>
        </w:rPr>
        <w:t>тачка</w:t>
      </w:r>
      <w:proofErr w:type="gramEnd"/>
      <w:r w:rsidRPr="00990B95">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D1BF6" w:rsidRPr="00990B95" w:rsidRDefault="003D1BF6" w:rsidP="003D1BF6">
      <w:pPr>
        <w:pStyle w:val="KDParagraf"/>
        <w:spacing w:before="0"/>
        <w:rPr>
          <w:rFonts w:cs="Arial"/>
          <w:lang w:bidi="en-US"/>
        </w:rPr>
      </w:pPr>
    </w:p>
    <w:p w:rsidR="003D1BF6" w:rsidRPr="00990B95" w:rsidRDefault="003D1BF6" w:rsidP="003D1BF6">
      <w:pPr>
        <w:pStyle w:val="KDParagraf"/>
        <w:spacing w:before="0"/>
        <w:rPr>
          <w:rFonts w:cs="Arial"/>
          <w:b/>
          <w:lang w:bidi="en-US"/>
        </w:rPr>
      </w:pPr>
      <w:r w:rsidRPr="00990B95">
        <w:rPr>
          <w:rFonts w:cs="Arial"/>
          <w:b/>
          <w:lang w:bidi="en-US"/>
        </w:rPr>
        <w:t>Рокови и начин подношења захтева за заштиту права:</w:t>
      </w:r>
    </w:p>
    <w:p w:rsidR="003D1BF6" w:rsidRPr="00990B95" w:rsidRDefault="003D1BF6" w:rsidP="003D1BF6">
      <w:pPr>
        <w:pStyle w:val="Title"/>
        <w:jc w:val="left"/>
        <w:rPr>
          <w:rFonts w:cs="Arial"/>
          <w:b/>
          <w:sz w:val="22"/>
          <w:szCs w:val="22"/>
          <w:lang w:val="sr-Cyrl-RS"/>
        </w:rPr>
      </w:pPr>
      <w:r w:rsidRPr="00990B95">
        <w:rPr>
          <w:rFonts w:cs="Arial"/>
          <w:sz w:val="22"/>
          <w:szCs w:val="22"/>
          <w:lang w:bidi="en-US"/>
        </w:rPr>
        <w:t>Захтев за заштиту права подноси се лично или путем поште на адресу: ЈП „Електропривреда Србије“ Београд - Огранак ТЕНТ Београд- Обреновац,</w:t>
      </w:r>
      <w:r w:rsidRPr="00990B95">
        <w:rPr>
          <w:rFonts w:cs="Arial"/>
          <w:sz w:val="22"/>
          <w:szCs w:val="22"/>
          <w:lang w:val="sr-Cyrl-RS" w:bidi="en-US"/>
        </w:rPr>
        <w:t xml:space="preserve"> Ул. Богољуба Урошевића Црног бр. 44, 11500 Обреновац</w:t>
      </w:r>
      <w:r w:rsidRPr="00990B95">
        <w:rPr>
          <w:rFonts w:cs="Arial"/>
          <w:sz w:val="22"/>
          <w:szCs w:val="22"/>
          <w:lang w:bidi="en-US"/>
        </w:rPr>
        <w:t>, са назнаком Захтев за заштиту права за ЈН добара</w:t>
      </w:r>
      <w:r w:rsidRPr="00990B95">
        <w:t xml:space="preserve"> </w:t>
      </w:r>
      <w:r w:rsidR="0097371E" w:rsidRPr="00990B95">
        <w:rPr>
          <w:rFonts w:cs="Arial"/>
          <w:sz w:val="22"/>
          <w:szCs w:val="22"/>
          <w:lang w:val="sr-Cyrl-RS" w:bidi="en-US"/>
        </w:rPr>
        <w:t>Набавка  вратила и делова за ТНП</w:t>
      </w:r>
      <w:r w:rsidRPr="00990B95">
        <w:rPr>
          <w:rFonts w:cs="Arial"/>
          <w:sz w:val="22"/>
          <w:szCs w:val="22"/>
          <w:lang w:val="sr-Cyrl-RS" w:bidi="en-US"/>
        </w:rPr>
        <w:t xml:space="preserve">А </w:t>
      </w:r>
      <w:r w:rsidRPr="00990B95">
        <w:rPr>
          <w:rFonts w:cs="Arial"/>
          <w:sz w:val="22"/>
          <w:szCs w:val="22"/>
          <w:lang w:val="sr-Cyrl-RS"/>
        </w:rPr>
        <w:t xml:space="preserve">, </w:t>
      </w:r>
      <w:r w:rsidRPr="00990B95">
        <w:rPr>
          <w:rFonts w:cs="Arial"/>
          <w:sz w:val="22"/>
          <w:szCs w:val="22"/>
          <w:lang w:bidi="en-US"/>
        </w:rPr>
        <w:t>бр.</w:t>
      </w:r>
      <w:r w:rsidR="00106F2D" w:rsidRPr="00990B95">
        <w:t xml:space="preserve"> </w:t>
      </w:r>
      <w:r w:rsidR="00904127" w:rsidRPr="00990B95">
        <w:rPr>
          <w:rFonts w:cs="Arial"/>
          <w:sz w:val="22"/>
          <w:szCs w:val="22"/>
          <w:lang w:bidi="en-US"/>
        </w:rPr>
        <w:t xml:space="preserve">3000/1941/2017 (1503/2017) </w:t>
      </w:r>
      <w:r w:rsidR="00106F2D" w:rsidRPr="00990B95">
        <w:rPr>
          <w:rFonts w:cs="Arial"/>
          <w:sz w:val="22"/>
          <w:szCs w:val="22"/>
          <w:lang w:bidi="en-US"/>
        </w:rPr>
        <w:t xml:space="preserve">   </w:t>
      </w:r>
      <w:r w:rsidRPr="00990B95">
        <w:rPr>
          <w:rFonts w:cs="Arial"/>
          <w:sz w:val="22"/>
          <w:szCs w:val="22"/>
          <w:lang w:bidi="en-US"/>
        </w:rPr>
        <w:t>, а копија се истовремено доставља Републичкој комисији.</w:t>
      </w:r>
    </w:p>
    <w:p w:rsidR="003D1BF6" w:rsidRPr="00990B95" w:rsidRDefault="003D1BF6" w:rsidP="003D1BF6">
      <w:pPr>
        <w:pStyle w:val="KDParagraf"/>
        <w:spacing w:before="0"/>
        <w:rPr>
          <w:rFonts w:cs="Arial"/>
          <w:lang w:val="sr-Cyrl-RS" w:bidi="en-US"/>
        </w:rPr>
      </w:pPr>
    </w:p>
    <w:p w:rsidR="003D1BF6" w:rsidRPr="00990B95" w:rsidRDefault="003D1BF6" w:rsidP="003D1BF6">
      <w:pPr>
        <w:pStyle w:val="KDParagraf"/>
        <w:spacing w:before="0"/>
        <w:rPr>
          <w:rFonts w:cs="Arial"/>
          <w:lang w:bidi="en-US"/>
        </w:rPr>
      </w:pPr>
      <w:r w:rsidRPr="00990B95">
        <w:rPr>
          <w:rFonts w:cs="Arial"/>
          <w:lang w:bidi="en-US"/>
        </w:rPr>
        <w:t>Захтев за заштиту права се може доставити и путем електронске поште на e-mail:</w:t>
      </w:r>
      <w:r w:rsidRPr="00990B95">
        <w:rPr>
          <w:rFonts w:cs="Arial"/>
          <w:b/>
          <w:i/>
          <w:lang w:bidi="en-US"/>
        </w:rPr>
        <w:t xml:space="preserve"> vesna.stojanovic@eps.rs</w:t>
      </w:r>
      <w:r w:rsidRPr="00990B95">
        <w:rPr>
          <w:rFonts w:cs="Arial"/>
          <w:lang w:bidi="en-US"/>
        </w:rPr>
        <w:t xml:space="preserve">, радним данима (понедељак-петак) од </w:t>
      </w:r>
      <w:r w:rsidRPr="00990B95">
        <w:rPr>
          <w:rFonts w:cs="Arial"/>
          <w:b/>
          <w:lang w:bidi="en-US"/>
        </w:rPr>
        <w:t>7</w:t>
      </w:r>
      <w:proofErr w:type="gramStart"/>
      <w:r w:rsidRPr="00990B95">
        <w:rPr>
          <w:rFonts w:cs="Arial"/>
          <w:b/>
          <w:lang w:bidi="en-US"/>
        </w:rPr>
        <w:t>,00</w:t>
      </w:r>
      <w:proofErr w:type="gramEnd"/>
      <w:r w:rsidRPr="00990B95">
        <w:rPr>
          <w:rFonts w:cs="Arial"/>
          <w:b/>
          <w:lang w:bidi="en-US"/>
        </w:rPr>
        <w:t xml:space="preserve"> до 14,00</w:t>
      </w:r>
      <w:r w:rsidRPr="00990B95">
        <w:rPr>
          <w:rFonts w:cs="Arial"/>
          <w:lang w:bidi="en-US"/>
        </w:rPr>
        <w:t xml:space="preserve"> часова.</w:t>
      </w:r>
    </w:p>
    <w:p w:rsidR="003D1BF6" w:rsidRPr="00990B95" w:rsidRDefault="003D1BF6" w:rsidP="003D1BF6">
      <w:pPr>
        <w:pStyle w:val="KDParagraf"/>
        <w:spacing w:before="0"/>
        <w:rPr>
          <w:rFonts w:cs="Arial"/>
          <w:lang w:bidi="en-US"/>
        </w:rPr>
      </w:pPr>
      <w:proofErr w:type="gramStart"/>
      <w:r w:rsidRPr="00990B95">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D1BF6" w:rsidRPr="00990B95" w:rsidRDefault="003D1BF6" w:rsidP="003D1BF6">
      <w:pPr>
        <w:pStyle w:val="KDParagraf"/>
        <w:spacing w:before="0"/>
        <w:rPr>
          <w:rFonts w:cs="Arial"/>
          <w:lang w:val="sr-Cyrl-RS" w:bidi="en-US"/>
        </w:rPr>
      </w:pPr>
      <w:r w:rsidRPr="00990B95">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90B95">
        <w:rPr>
          <w:rFonts w:cs="Arial"/>
          <w:b/>
          <w:lang w:bidi="en-US"/>
        </w:rPr>
        <w:t xml:space="preserve">7 (седам) дана </w:t>
      </w:r>
      <w:r w:rsidRPr="00990B95">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990B95">
        <w:rPr>
          <w:rFonts w:cs="Arial"/>
          <w:lang w:bidi="en-US"/>
        </w:rPr>
        <w:t>став</w:t>
      </w:r>
      <w:proofErr w:type="gramEnd"/>
      <w:r w:rsidRPr="00990B95">
        <w:rPr>
          <w:rFonts w:cs="Arial"/>
          <w:lang w:bidi="en-US"/>
        </w:rPr>
        <w:t xml:space="preserve"> 2. </w:t>
      </w:r>
      <w:proofErr w:type="gramStart"/>
      <w:r w:rsidRPr="00990B95">
        <w:rPr>
          <w:rFonts w:cs="Arial"/>
          <w:lang w:bidi="en-US"/>
        </w:rPr>
        <w:t>овог</w:t>
      </w:r>
      <w:proofErr w:type="gramEnd"/>
      <w:r w:rsidRPr="00990B95">
        <w:rPr>
          <w:rFonts w:cs="Arial"/>
          <w:lang w:bidi="en-US"/>
        </w:rPr>
        <w:t xml:space="preserve"> закона указао наручиоцу на евентуалне недостатке и неправилности, а наручилац исте није отклонио.</w:t>
      </w:r>
    </w:p>
    <w:p w:rsidR="003D1BF6" w:rsidRPr="00990B95" w:rsidRDefault="003D1BF6" w:rsidP="003D1BF6">
      <w:pPr>
        <w:pStyle w:val="KDParagraf"/>
        <w:spacing w:before="0"/>
        <w:rPr>
          <w:rFonts w:cs="Arial"/>
          <w:lang w:bidi="en-US"/>
        </w:rPr>
      </w:pPr>
      <w:r w:rsidRPr="00990B95">
        <w:rPr>
          <w:rFonts w:cs="Arial"/>
          <w:lang w:bidi="en-US"/>
        </w:rPr>
        <w:t xml:space="preserve"> </w:t>
      </w:r>
    </w:p>
    <w:p w:rsidR="003D1BF6" w:rsidRPr="00990B95" w:rsidRDefault="003D1BF6" w:rsidP="003D1BF6">
      <w:pPr>
        <w:pStyle w:val="KDParagraf"/>
        <w:spacing w:before="0"/>
        <w:rPr>
          <w:rFonts w:cs="Arial"/>
          <w:lang w:bidi="en-US"/>
        </w:rPr>
      </w:pPr>
      <w:proofErr w:type="gramStart"/>
      <w:r w:rsidRPr="00990B95">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990B95">
        <w:rPr>
          <w:rFonts w:cs="Arial"/>
          <w:lang w:bidi="en-US"/>
        </w:rPr>
        <w:t xml:space="preserve"> </w:t>
      </w:r>
      <w:proofErr w:type="gramStart"/>
      <w:r w:rsidRPr="00990B95">
        <w:rPr>
          <w:rFonts w:cs="Arial"/>
          <w:lang w:bidi="en-US"/>
        </w:rPr>
        <w:t>ове</w:t>
      </w:r>
      <w:proofErr w:type="gramEnd"/>
      <w:r w:rsidRPr="00990B95">
        <w:rPr>
          <w:rFonts w:cs="Arial"/>
          <w:lang w:bidi="en-US"/>
        </w:rPr>
        <w:t xml:space="preserve"> тачке, сматраће се благовременим уколико је поднет најкасније до истека рока за подношење понуда. </w:t>
      </w:r>
    </w:p>
    <w:p w:rsidR="003D1BF6" w:rsidRPr="00990B95" w:rsidRDefault="003D1BF6" w:rsidP="003D1BF6">
      <w:pPr>
        <w:pStyle w:val="KDParagraf"/>
        <w:spacing w:before="0"/>
        <w:rPr>
          <w:rFonts w:cs="Arial"/>
          <w:lang w:val="sr-Cyrl-RS" w:bidi="en-US"/>
        </w:rPr>
      </w:pPr>
      <w:proofErr w:type="gramStart"/>
      <w:r w:rsidRPr="00990B95">
        <w:rPr>
          <w:rFonts w:cs="Arial"/>
          <w:lang w:bidi="en-US"/>
        </w:rPr>
        <w:lastRenderedPageBreak/>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990B95">
        <w:rPr>
          <w:rFonts w:cs="Arial"/>
          <w:lang w:bidi="en-US"/>
        </w:rPr>
        <w:t xml:space="preserve"> </w:t>
      </w:r>
    </w:p>
    <w:p w:rsidR="003D1BF6" w:rsidRPr="00990B95" w:rsidRDefault="003D1BF6" w:rsidP="003D1BF6">
      <w:pPr>
        <w:pStyle w:val="KDParagraf"/>
        <w:spacing w:before="0"/>
        <w:rPr>
          <w:rFonts w:cs="Arial"/>
          <w:lang w:val="sr-Cyrl-RS" w:bidi="en-US"/>
        </w:rPr>
      </w:pPr>
    </w:p>
    <w:p w:rsidR="003D1BF6" w:rsidRPr="00990B95" w:rsidRDefault="003D1BF6" w:rsidP="003D1BF6">
      <w:pPr>
        <w:pStyle w:val="KDParagraf"/>
        <w:spacing w:before="0"/>
        <w:rPr>
          <w:rFonts w:cs="Arial"/>
          <w:lang w:val="sr-Cyrl-RS" w:bidi="en-US"/>
        </w:rPr>
      </w:pPr>
      <w:proofErr w:type="gramStart"/>
      <w:r w:rsidRPr="00990B95">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990B95">
        <w:rPr>
          <w:rFonts w:cs="Arial"/>
          <w:lang w:bidi="en-US"/>
        </w:rPr>
        <w:t xml:space="preserve"> </w:t>
      </w:r>
      <w:proofErr w:type="gramStart"/>
      <w:r w:rsidRPr="00990B95">
        <w:rPr>
          <w:rFonts w:cs="Arial"/>
          <w:lang w:bidi="en-US"/>
        </w:rPr>
        <w:t>ЗЈН.</w:t>
      </w:r>
      <w:proofErr w:type="gramEnd"/>
    </w:p>
    <w:p w:rsidR="003D1BF6" w:rsidRPr="00990B95" w:rsidRDefault="003D1BF6" w:rsidP="003D1BF6">
      <w:pPr>
        <w:pStyle w:val="KDParagraf"/>
        <w:spacing w:before="0"/>
        <w:rPr>
          <w:rFonts w:cs="Arial"/>
          <w:lang w:bidi="en-US"/>
        </w:rPr>
      </w:pPr>
      <w:r w:rsidRPr="00990B95">
        <w:rPr>
          <w:rFonts w:cs="Arial"/>
          <w:lang w:bidi="en-US"/>
        </w:rPr>
        <w:t xml:space="preserve"> </w:t>
      </w:r>
    </w:p>
    <w:p w:rsidR="003D1BF6" w:rsidRPr="00990B95" w:rsidRDefault="003D1BF6" w:rsidP="003D1BF6">
      <w:pPr>
        <w:pStyle w:val="KDParagraf"/>
        <w:spacing w:before="0"/>
        <w:rPr>
          <w:rFonts w:cs="Arial"/>
          <w:lang w:val="sr-Cyrl-RS" w:bidi="en-US"/>
        </w:rPr>
      </w:pPr>
      <w:proofErr w:type="gramStart"/>
      <w:r w:rsidRPr="00990B95">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D1BF6" w:rsidRPr="00990B95" w:rsidRDefault="003D1BF6" w:rsidP="003D1BF6">
      <w:pPr>
        <w:pStyle w:val="KDParagraf"/>
        <w:spacing w:before="0"/>
        <w:rPr>
          <w:rFonts w:cs="Arial"/>
          <w:lang w:val="sr-Cyrl-CS" w:bidi="en-US"/>
        </w:rPr>
      </w:pPr>
      <w:r w:rsidRPr="00990B95">
        <w:rPr>
          <w:rFonts w:cs="Arial"/>
          <w:lang w:bidi="en-US"/>
        </w:rPr>
        <w:t xml:space="preserve"> </w:t>
      </w:r>
    </w:p>
    <w:p w:rsidR="003D1BF6" w:rsidRPr="00990B95" w:rsidRDefault="003D1BF6" w:rsidP="003D1BF6">
      <w:pPr>
        <w:pStyle w:val="KDParagraf"/>
        <w:spacing w:before="0"/>
        <w:rPr>
          <w:rFonts w:cs="Arial"/>
          <w:lang w:bidi="en-US"/>
        </w:rPr>
      </w:pPr>
      <w:r w:rsidRPr="00990B95">
        <w:rPr>
          <w:rFonts w:cs="Arial"/>
          <w:lang w:val="sr-Cyrl-CS" w:bidi="en-US"/>
        </w:rPr>
        <w:t>Н</w:t>
      </w:r>
      <w:r w:rsidRPr="00990B95">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90B95">
        <w:rPr>
          <w:rFonts w:cs="Arial"/>
          <w:lang w:eastAsia="sr-Latn-CS"/>
        </w:rPr>
        <w:t xml:space="preserve"> тад</w:t>
      </w:r>
      <w:r w:rsidRPr="00990B95">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D1BF6" w:rsidRPr="00990B95" w:rsidRDefault="003D1BF6" w:rsidP="003D1BF6">
      <w:pPr>
        <w:pStyle w:val="KDParagraf"/>
        <w:spacing w:before="0"/>
        <w:rPr>
          <w:rFonts w:cs="Arial"/>
          <w:lang w:bidi="en-US"/>
        </w:rPr>
      </w:pPr>
    </w:p>
    <w:p w:rsidR="003D1BF6" w:rsidRPr="00990B95" w:rsidRDefault="003D1BF6" w:rsidP="003D1BF6">
      <w:pPr>
        <w:pStyle w:val="KDParagraf"/>
        <w:spacing w:before="0"/>
        <w:rPr>
          <w:rFonts w:cs="Arial"/>
          <w:lang w:bidi="en-US"/>
        </w:rPr>
      </w:pPr>
      <w:proofErr w:type="gramStart"/>
      <w:r w:rsidRPr="00990B95">
        <w:rPr>
          <w:rFonts w:cs="Arial"/>
          <w:b/>
          <w:lang w:bidi="en-US"/>
        </w:rPr>
        <w:t>Детаљно упутство о садржини потпуног захтева за заштиту права</w:t>
      </w:r>
      <w:r w:rsidRPr="00990B95">
        <w:rPr>
          <w:rFonts w:cs="Arial"/>
          <w:lang w:bidi="en-US"/>
        </w:rPr>
        <w:t xml:space="preserve"> у складу са чланом   151.</w:t>
      </w:r>
      <w:proofErr w:type="gramEnd"/>
      <w:r w:rsidRPr="00990B95">
        <w:rPr>
          <w:rFonts w:cs="Arial"/>
          <w:lang w:bidi="en-US"/>
        </w:rPr>
        <w:t xml:space="preserve"> </w:t>
      </w:r>
      <w:proofErr w:type="gramStart"/>
      <w:r w:rsidRPr="00990B95">
        <w:rPr>
          <w:rFonts w:cs="Arial"/>
          <w:lang w:bidi="en-US"/>
        </w:rPr>
        <w:t>став</w:t>
      </w:r>
      <w:proofErr w:type="gramEnd"/>
      <w:r w:rsidRPr="00990B95">
        <w:rPr>
          <w:rFonts w:cs="Arial"/>
          <w:lang w:bidi="en-US"/>
        </w:rPr>
        <w:t xml:space="preserve"> 1. </w:t>
      </w:r>
      <w:proofErr w:type="gramStart"/>
      <w:r w:rsidRPr="00990B95">
        <w:rPr>
          <w:rFonts w:cs="Arial"/>
          <w:lang w:bidi="en-US"/>
        </w:rPr>
        <w:t>тач</w:t>
      </w:r>
      <w:proofErr w:type="gramEnd"/>
      <w:r w:rsidRPr="00990B95">
        <w:rPr>
          <w:rFonts w:cs="Arial"/>
          <w:lang w:bidi="en-US"/>
        </w:rPr>
        <w:t>. 1) – 7) ЗЈН:</w:t>
      </w:r>
    </w:p>
    <w:p w:rsidR="003D1BF6" w:rsidRPr="00990B95" w:rsidRDefault="003D1BF6" w:rsidP="003D1BF6">
      <w:pPr>
        <w:pStyle w:val="KDParagraf"/>
        <w:spacing w:before="0"/>
        <w:rPr>
          <w:rFonts w:cs="Arial"/>
          <w:lang w:bidi="en-US"/>
        </w:rPr>
      </w:pPr>
      <w:r w:rsidRPr="00990B95">
        <w:rPr>
          <w:rFonts w:cs="Arial"/>
          <w:lang w:bidi="en-US"/>
        </w:rPr>
        <w:t>Захтев за заштиту права садржи:</w:t>
      </w:r>
    </w:p>
    <w:p w:rsidR="003D1BF6" w:rsidRPr="00990B95" w:rsidRDefault="003D1BF6" w:rsidP="003D1BF6">
      <w:pPr>
        <w:pStyle w:val="KDParagraf"/>
        <w:spacing w:before="0"/>
        <w:rPr>
          <w:rFonts w:cs="Arial"/>
          <w:lang w:bidi="en-US"/>
        </w:rPr>
      </w:pPr>
      <w:r w:rsidRPr="00990B95">
        <w:rPr>
          <w:rFonts w:cs="Arial"/>
          <w:lang w:bidi="en-US"/>
        </w:rPr>
        <w:t xml:space="preserve">1) </w:t>
      </w:r>
      <w:proofErr w:type="gramStart"/>
      <w:r w:rsidRPr="00990B95">
        <w:rPr>
          <w:rFonts w:cs="Arial"/>
          <w:lang w:bidi="en-US"/>
        </w:rPr>
        <w:t>назив</w:t>
      </w:r>
      <w:proofErr w:type="gramEnd"/>
      <w:r w:rsidRPr="00990B95">
        <w:rPr>
          <w:rFonts w:cs="Arial"/>
          <w:lang w:bidi="en-US"/>
        </w:rPr>
        <w:t xml:space="preserve"> и адресу подносиоца захтева и лице за контакт</w:t>
      </w:r>
    </w:p>
    <w:p w:rsidR="003D1BF6" w:rsidRPr="00990B95" w:rsidRDefault="003D1BF6" w:rsidP="003D1BF6">
      <w:pPr>
        <w:pStyle w:val="KDParagraf"/>
        <w:spacing w:before="0"/>
        <w:rPr>
          <w:rFonts w:cs="Arial"/>
          <w:lang w:bidi="en-US"/>
        </w:rPr>
      </w:pPr>
      <w:r w:rsidRPr="00990B95">
        <w:rPr>
          <w:rFonts w:cs="Arial"/>
          <w:lang w:bidi="en-US"/>
        </w:rPr>
        <w:t xml:space="preserve">2) </w:t>
      </w:r>
      <w:proofErr w:type="gramStart"/>
      <w:r w:rsidRPr="00990B95">
        <w:rPr>
          <w:rFonts w:cs="Arial"/>
          <w:lang w:bidi="en-US"/>
        </w:rPr>
        <w:t>назив</w:t>
      </w:r>
      <w:proofErr w:type="gramEnd"/>
      <w:r w:rsidRPr="00990B95">
        <w:rPr>
          <w:rFonts w:cs="Arial"/>
          <w:lang w:bidi="en-US"/>
        </w:rPr>
        <w:t xml:space="preserve"> и адресу наручиоца</w:t>
      </w:r>
    </w:p>
    <w:p w:rsidR="003D1BF6" w:rsidRPr="00990B95" w:rsidRDefault="003D1BF6" w:rsidP="003D1BF6">
      <w:pPr>
        <w:pStyle w:val="KDParagraf"/>
        <w:spacing w:before="0"/>
        <w:rPr>
          <w:rFonts w:cs="Arial"/>
          <w:lang w:bidi="en-US"/>
        </w:rPr>
      </w:pPr>
      <w:r w:rsidRPr="00990B95">
        <w:rPr>
          <w:rFonts w:cs="Arial"/>
          <w:lang w:bidi="en-US"/>
        </w:rPr>
        <w:t xml:space="preserve">3) </w:t>
      </w:r>
      <w:proofErr w:type="gramStart"/>
      <w:r w:rsidRPr="00990B95">
        <w:rPr>
          <w:rFonts w:cs="Arial"/>
          <w:lang w:bidi="en-US"/>
        </w:rPr>
        <w:t>податке</w:t>
      </w:r>
      <w:proofErr w:type="gramEnd"/>
      <w:r w:rsidRPr="00990B95">
        <w:rPr>
          <w:rFonts w:cs="Arial"/>
          <w:lang w:bidi="en-US"/>
        </w:rPr>
        <w:t xml:space="preserve"> о јавној набавци која је предмет захтева, односно о одлуци наручиоца</w:t>
      </w:r>
    </w:p>
    <w:p w:rsidR="003D1BF6" w:rsidRPr="00990B95" w:rsidRDefault="003D1BF6" w:rsidP="003D1BF6">
      <w:pPr>
        <w:pStyle w:val="KDParagraf"/>
        <w:spacing w:before="0"/>
        <w:rPr>
          <w:rFonts w:cs="Arial"/>
          <w:lang w:bidi="en-US"/>
        </w:rPr>
      </w:pPr>
      <w:r w:rsidRPr="00990B95">
        <w:rPr>
          <w:rFonts w:cs="Arial"/>
          <w:lang w:bidi="en-US"/>
        </w:rPr>
        <w:t xml:space="preserve">4) </w:t>
      </w:r>
      <w:proofErr w:type="gramStart"/>
      <w:r w:rsidRPr="00990B95">
        <w:rPr>
          <w:rFonts w:cs="Arial"/>
          <w:lang w:bidi="en-US"/>
        </w:rPr>
        <w:t>повреде</w:t>
      </w:r>
      <w:proofErr w:type="gramEnd"/>
      <w:r w:rsidRPr="00990B95">
        <w:rPr>
          <w:rFonts w:cs="Arial"/>
          <w:lang w:bidi="en-US"/>
        </w:rPr>
        <w:t xml:space="preserve"> прописа којима се уређује поступак јавне набавке</w:t>
      </w:r>
    </w:p>
    <w:p w:rsidR="003D1BF6" w:rsidRPr="00990B95" w:rsidRDefault="003D1BF6" w:rsidP="003D1BF6">
      <w:pPr>
        <w:pStyle w:val="KDParagraf"/>
        <w:spacing w:before="0"/>
        <w:rPr>
          <w:rFonts w:cs="Arial"/>
          <w:lang w:bidi="en-US"/>
        </w:rPr>
      </w:pPr>
      <w:r w:rsidRPr="00990B95">
        <w:rPr>
          <w:rFonts w:cs="Arial"/>
          <w:lang w:bidi="en-US"/>
        </w:rPr>
        <w:t xml:space="preserve">5) </w:t>
      </w:r>
      <w:proofErr w:type="gramStart"/>
      <w:r w:rsidRPr="00990B95">
        <w:rPr>
          <w:rFonts w:cs="Arial"/>
          <w:lang w:bidi="en-US"/>
        </w:rPr>
        <w:t>чињенице</w:t>
      </w:r>
      <w:proofErr w:type="gramEnd"/>
      <w:r w:rsidRPr="00990B95">
        <w:rPr>
          <w:rFonts w:cs="Arial"/>
          <w:lang w:bidi="en-US"/>
        </w:rPr>
        <w:t xml:space="preserve"> и доказе којима се повреде доказују</w:t>
      </w:r>
    </w:p>
    <w:p w:rsidR="003D1BF6" w:rsidRPr="00990B95" w:rsidRDefault="003D1BF6" w:rsidP="003D1BF6">
      <w:pPr>
        <w:pStyle w:val="KDParagraf"/>
        <w:spacing w:before="0"/>
        <w:rPr>
          <w:rFonts w:cs="Arial"/>
          <w:lang w:bidi="en-US"/>
        </w:rPr>
      </w:pPr>
      <w:r w:rsidRPr="00990B95">
        <w:rPr>
          <w:rFonts w:cs="Arial"/>
          <w:lang w:bidi="en-US"/>
        </w:rPr>
        <w:t xml:space="preserve">6) </w:t>
      </w:r>
      <w:proofErr w:type="gramStart"/>
      <w:r w:rsidRPr="00990B95">
        <w:rPr>
          <w:rFonts w:cs="Arial"/>
          <w:lang w:bidi="en-US"/>
        </w:rPr>
        <w:t>потврду</w:t>
      </w:r>
      <w:proofErr w:type="gramEnd"/>
      <w:r w:rsidRPr="00990B95">
        <w:rPr>
          <w:rFonts w:cs="Arial"/>
          <w:lang w:bidi="en-US"/>
        </w:rPr>
        <w:t xml:space="preserve"> о уплати таксе из члана 156. ЗЈН</w:t>
      </w:r>
    </w:p>
    <w:p w:rsidR="003D1BF6" w:rsidRPr="00990B95" w:rsidRDefault="003D1BF6" w:rsidP="003D1BF6">
      <w:pPr>
        <w:pStyle w:val="KDParagraf"/>
        <w:spacing w:before="0"/>
        <w:rPr>
          <w:rFonts w:cs="Arial"/>
          <w:lang w:bidi="en-US"/>
        </w:rPr>
      </w:pPr>
      <w:r w:rsidRPr="00990B95">
        <w:rPr>
          <w:rFonts w:cs="Arial"/>
          <w:lang w:bidi="en-US"/>
        </w:rPr>
        <w:t xml:space="preserve">7) </w:t>
      </w:r>
      <w:proofErr w:type="gramStart"/>
      <w:r w:rsidRPr="00990B95">
        <w:rPr>
          <w:rFonts w:cs="Arial"/>
          <w:lang w:bidi="en-US"/>
        </w:rPr>
        <w:t>потпис</w:t>
      </w:r>
      <w:proofErr w:type="gramEnd"/>
      <w:r w:rsidRPr="00990B95">
        <w:rPr>
          <w:rFonts w:cs="Arial"/>
          <w:lang w:bidi="en-US"/>
        </w:rPr>
        <w:t xml:space="preserve"> подносиоца.</w:t>
      </w:r>
    </w:p>
    <w:p w:rsidR="003D1BF6" w:rsidRPr="00990B95" w:rsidRDefault="003D1BF6" w:rsidP="003D1BF6">
      <w:pPr>
        <w:pStyle w:val="KDParagraf"/>
        <w:spacing w:before="0"/>
        <w:rPr>
          <w:rFonts w:cs="Arial"/>
          <w:b/>
          <w:lang w:val="sr-Cyrl-CS" w:bidi="en-US"/>
        </w:rPr>
      </w:pPr>
    </w:p>
    <w:p w:rsidR="003D1BF6" w:rsidRPr="00990B95" w:rsidRDefault="003D1BF6" w:rsidP="003D1BF6">
      <w:pPr>
        <w:pStyle w:val="KDParagraf"/>
        <w:spacing w:before="0"/>
        <w:rPr>
          <w:rFonts w:cs="Arial"/>
          <w:b/>
          <w:lang w:bidi="en-US"/>
        </w:rPr>
      </w:pPr>
      <w:proofErr w:type="gramStart"/>
      <w:r w:rsidRPr="00990B95">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990B95">
        <w:rPr>
          <w:rFonts w:cs="Arial"/>
          <w:b/>
          <w:lang w:bidi="en-US"/>
        </w:rPr>
        <w:t xml:space="preserve"> </w:t>
      </w:r>
    </w:p>
    <w:p w:rsidR="003D1BF6" w:rsidRPr="00990B95" w:rsidRDefault="003D1BF6" w:rsidP="003D1BF6">
      <w:pPr>
        <w:pStyle w:val="KDParagraf"/>
        <w:spacing w:before="0"/>
        <w:rPr>
          <w:rFonts w:cs="Arial"/>
          <w:lang w:bidi="en-US"/>
        </w:rPr>
      </w:pPr>
      <w:proofErr w:type="gramStart"/>
      <w:r w:rsidRPr="00990B95">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990B95">
        <w:rPr>
          <w:rFonts w:cs="Arial"/>
          <w:lang w:bidi="en-US"/>
        </w:rPr>
        <w:t xml:space="preserve"> </w:t>
      </w:r>
    </w:p>
    <w:p w:rsidR="003D1BF6" w:rsidRPr="00990B95" w:rsidRDefault="003D1BF6" w:rsidP="003D1BF6">
      <w:pPr>
        <w:pStyle w:val="KDParagraf"/>
        <w:spacing w:before="0"/>
        <w:rPr>
          <w:rFonts w:cs="Arial"/>
          <w:lang w:bidi="en-US"/>
        </w:rPr>
      </w:pPr>
      <w:proofErr w:type="gramStart"/>
      <w:r w:rsidRPr="00990B95">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990B95">
        <w:rPr>
          <w:rFonts w:cs="Arial"/>
          <w:lang w:bidi="en-US"/>
        </w:rPr>
        <w:t xml:space="preserve"> </w:t>
      </w:r>
    </w:p>
    <w:p w:rsidR="003D1BF6" w:rsidRPr="00990B95" w:rsidRDefault="003D1BF6" w:rsidP="003D1BF6">
      <w:pPr>
        <w:pStyle w:val="KDParagraf"/>
        <w:spacing w:before="0"/>
        <w:rPr>
          <w:rFonts w:cs="Arial"/>
          <w:lang w:bidi="en-US"/>
        </w:rPr>
      </w:pPr>
    </w:p>
    <w:p w:rsidR="003D1BF6" w:rsidRPr="00990B95" w:rsidRDefault="003D1BF6" w:rsidP="003D1BF6">
      <w:pPr>
        <w:pStyle w:val="KDParagraf"/>
        <w:spacing w:before="0"/>
        <w:rPr>
          <w:rFonts w:cs="Arial"/>
          <w:b/>
          <w:lang w:bidi="en-US"/>
        </w:rPr>
      </w:pPr>
      <w:proofErr w:type="gramStart"/>
      <w:r w:rsidRPr="00990B95">
        <w:rPr>
          <w:rFonts w:cs="Arial"/>
          <w:b/>
          <w:lang w:bidi="en-US"/>
        </w:rPr>
        <w:t>Износ таксе из члана 156.</w:t>
      </w:r>
      <w:proofErr w:type="gramEnd"/>
      <w:r w:rsidRPr="00990B95">
        <w:rPr>
          <w:rFonts w:cs="Arial"/>
          <w:b/>
          <w:lang w:bidi="en-US"/>
        </w:rPr>
        <w:t xml:space="preserve"> </w:t>
      </w:r>
      <w:proofErr w:type="gramStart"/>
      <w:r w:rsidRPr="00990B95">
        <w:rPr>
          <w:rFonts w:cs="Arial"/>
          <w:b/>
          <w:lang w:bidi="en-US"/>
        </w:rPr>
        <w:t>став</w:t>
      </w:r>
      <w:proofErr w:type="gramEnd"/>
      <w:r w:rsidRPr="00990B95">
        <w:rPr>
          <w:rFonts w:cs="Arial"/>
          <w:b/>
          <w:lang w:bidi="en-US"/>
        </w:rPr>
        <w:t xml:space="preserve"> 1. </w:t>
      </w:r>
      <w:proofErr w:type="gramStart"/>
      <w:r w:rsidRPr="00990B95">
        <w:rPr>
          <w:rFonts w:cs="Arial"/>
          <w:b/>
          <w:lang w:bidi="en-US"/>
        </w:rPr>
        <w:t>тач</w:t>
      </w:r>
      <w:proofErr w:type="gramEnd"/>
      <w:r w:rsidRPr="00990B95">
        <w:rPr>
          <w:rFonts w:cs="Arial"/>
          <w:b/>
          <w:lang w:bidi="en-US"/>
        </w:rPr>
        <w:t xml:space="preserve">. </w:t>
      </w:r>
      <w:proofErr w:type="gramStart"/>
      <w:r w:rsidRPr="00990B95">
        <w:rPr>
          <w:rFonts w:cs="Arial"/>
          <w:b/>
          <w:lang w:bidi="en-US"/>
        </w:rPr>
        <w:t>1)-</w:t>
      </w:r>
      <w:proofErr w:type="gramEnd"/>
      <w:r w:rsidRPr="00990B95">
        <w:rPr>
          <w:rFonts w:cs="Arial"/>
          <w:b/>
          <w:lang w:bidi="en-US"/>
        </w:rPr>
        <w:t xml:space="preserve"> 3) ЗЈН:</w:t>
      </w:r>
    </w:p>
    <w:p w:rsidR="003D1BF6" w:rsidRPr="00990B95" w:rsidRDefault="003D1BF6" w:rsidP="003D1BF6">
      <w:pPr>
        <w:pStyle w:val="KDParagraf"/>
        <w:spacing w:before="0"/>
        <w:rPr>
          <w:rFonts w:cs="Arial"/>
          <w:lang w:bidi="en-US"/>
        </w:rPr>
      </w:pPr>
      <w:r w:rsidRPr="00990B95">
        <w:rPr>
          <w:rFonts w:cs="Arial"/>
        </w:rPr>
        <w:t xml:space="preserve">Подносилац захтева за заштиту права дужан је да на рачун буџета Републике Србије (број рачуна: </w:t>
      </w:r>
      <w:r w:rsidRPr="00990B95">
        <w:rPr>
          <w:rFonts w:cs="Arial"/>
          <w:lang w:val="ru-RU"/>
        </w:rPr>
        <w:t>840-</w:t>
      </w:r>
      <w:r w:rsidRPr="00990B95">
        <w:rPr>
          <w:rFonts w:cs="Arial"/>
          <w:bCs/>
          <w:iCs/>
        </w:rPr>
        <w:t>30678845-06</w:t>
      </w:r>
      <w:r w:rsidRPr="00990B95">
        <w:rPr>
          <w:rFonts w:cs="Arial"/>
        </w:rPr>
        <w:t xml:space="preserve">, шифра плаћања 153 или 253, позив на број </w:t>
      </w:r>
      <w:r w:rsidR="00904127" w:rsidRPr="00990B95">
        <w:rPr>
          <w:rFonts w:cs="Arial"/>
        </w:rPr>
        <w:t xml:space="preserve">3000/1941/2017 (1503/2017) </w:t>
      </w:r>
      <w:r w:rsidR="00106F2D" w:rsidRPr="00990B95">
        <w:rPr>
          <w:rFonts w:cs="Arial"/>
        </w:rPr>
        <w:t xml:space="preserve">                                                      </w:t>
      </w:r>
      <w:r w:rsidRPr="00990B95">
        <w:rPr>
          <w:rFonts w:cs="Arial"/>
        </w:rPr>
        <w:t>), сврха: ЗЗП, ЈП ЕПС</w:t>
      </w:r>
      <w:r w:rsidRPr="00990B95">
        <w:rPr>
          <w:rFonts w:cs="Arial"/>
          <w:lang w:val="sr-Cyrl-CS"/>
        </w:rPr>
        <w:t xml:space="preserve"> Београд-Огранак ТЕНТ Београд- Обреновац Београд-Обреновац</w:t>
      </w:r>
      <w:r w:rsidRPr="00990B95">
        <w:rPr>
          <w:rFonts w:cs="Arial"/>
        </w:rPr>
        <w:t xml:space="preserve">, јн. </w:t>
      </w:r>
      <w:proofErr w:type="gramStart"/>
      <w:r w:rsidRPr="00990B95">
        <w:rPr>
          <w:rFonts w:cs="Arial"/>
        </w:rPr>
        <w:t>бр</w:t>
      </w:r>
      <w:proofErr w:type="gramEnd"/>
      <w:r w:rsidRPr="00990B95">
        <w:rPr>
          <w:rFonts w:cs="Arial"/>
        </w:rPr>
        <w:t>.</w:t>
      </w:r>
      <w:r w:rsidRPr="00990B95">
        <w:t xml:space="preserve"> </w:t>
      </w:r>
      <w:r w:rsidR="00904127" w:rsidRPr="00990B95">
        <w:rPr>
          <w:sz w:val="24"/>
          <w:szCs w:val="24"/>
          <w:lang w:eastAsia="ar-SA"/>
        </w:rPr>
        <w:t xml:space="preserve">3000/1941/2017 (1503/2017) </w:t>
      </w:r>
      <w:r w:rsidR="00106F2D" w:rsidRPr="00990B95">
        <w:rPr>
          <w:sz w:val="24"/>
          <w:szCs w:val="24"/>
          <w:lang w:eastAsia="ar-SA"/>
        </w:rPr>
        <w:t xml:space="preserve">                                                      </w:t>
      </w:r>
      <w:r w:rsidRPr="00990B95">
        <w:rPr>
          <w:rFonts w:cs="Arial"/>
        </w:rPr>
        <w:t>прималац уплате: буџет Републике Србије) уплати таксу</w:t>
      </w:r>
      <w:r w:rsidRPr="00990B95">
        <w:rPr>
          <w:rFonts w:cs="Arial"/>
          <w:lang w:bidi="en-US"/>
        </w:rPr>
        <w:t xml:space="preserve"> од: </w:t>
      </w:r>
    </w:p>
    <w:p w:rsidR="003D1BF6" w:rsidRPr="00990B95" w:rsidRDefault="003D1BF6" w:rsidP="003D1BF6">
      <w:pPr>
        <w:pStyle w:val="KDParagraf"/>
        <w:spacing w:before="0"/>
        <w:rPr>
          <w:sz w:val="24"/>
          <w:szCs w:val="24"/>
          <w:lang w:eastAsia="ar-SA"/>
        </w:rPr>
      </w:pPr>
    </w:p>
    <w:p w:rsidR="00106F2D" w:rsidRPr="00990B95" w:rsidRDefault="00106F2D" w:rsidP="00537F85">
      <w:pPr>
        <w:pStyle w:val="KDParagraf"/>
        <w:spacing w:before="0"/>
        <w:rPr>
          <w:sz w:val="24"/>
          <w:szCs w:val="24"/>
          <w:lang w:eastAsia="ar-SA"/>
        </w:rPr>
      </w:pPr>
      <w:r w:rsidRPr="00990B95">
        <w:rPr>
          <w:sz w:val="24"/>
          <w:szCs w:val="24"/>
          <w:lang w:eastAsia="ar-SA"/>
        </w:rPr>
        <w:t xml:space="preserve">1) </w:t>
      </w:r>
      <w:r w:rsidR="00DA2F2E">
        <w:rPr>
          <w:sz w:val="24"/>
          <w:szCs w:val="24"/>
          <w:lang w:val="sr-Cyrl-RS" w:eastAsia="ar-SA"/>
        </w:rPr>
        <w:t>60</w:t>
      </w:r>
      <w:r w:rsidRPr="00990B95">
        <w:rPr>
          <w:sz w:val="24"/>
          <w:szCs w:val="24"/>
          <w:lang w:eastAsia="ar-SA"/>
        </w:rPr>
        <w:t xml:space="preserve">.000,00 динара ако се захтев за заштиту права подноси пре отварања понуда </w:t>
      </w:r>
    </w:p>
    <w:p w:rsidR="00106F2D" w:rsidRPr="00990B95" w:rsidRDefault="00DA2F2E" w:rsidP="00537F85">
      <w:pPr>
        <w:pStyle w:val="KDParagraf"/>
        <w:spacing w:before="0"/>
        <w:rPr>
          <w:sz w:val="24"/>
          <w:szCs w:val="24"/>
          <w:lang w:eastAsia="ar-SA"/>
        </w:rPr>
      </w:pPr>
      <w:r>
        <w:rPr>
          <w:sz w:val="24"/>
          <w:szCs w:val="24"/>
          <w:lang w:eastAsia="ar-SA"/>
        </w:rPr>
        <w:t xml:space="preserve">2) </w:t>
      </w:r>
      <w:r>
        <w:rPr>
          <w:sz w:val="24"/>
          <w:szCs w:val="24"/>
          <w:lang w:val="sr-Cyrl-RS" w:eastAsia="ar-SA"/>
        </w:rPr>
        <w:t>6</w:t>
      </w:r>
      <w:r w:rsidR="00106F2D" w:rsidRPr="00990B95">
        <w:rPr>
          <w:sz w:val="24"/>
          <w:szCs w:val="24"/>
          <w:lang w:eastAsia="ar-SA"/>
        </w:rPr>
        <w:t xml:space="preserve">0.000,00 динара ако се захтев за заштиту права подноси након отварања понуда </w:t>
      </w:r>
    </w:p>
    <w:p w:rsidR="003D1BF6" w:rsidRPr="00990B95" w:rsidRDefault="003D1BF6" w:rsidP="003D1BF6">
      <w:pPr>
        <w:pStyle w:val="KDParagraf"/>
        <w:spacing w:before="0"/>
        <w:rPr>
          <w:rFonts w:cs="Arial"/>
          <w:lang w:val="sr-Cyrl-RS" w:bidi="en-US"/>
        </w:rPr>
      </w:pPr>
      <w:r w:rsidRPr="00990B95">
        <w:rPr>
          <w:rFonts w:cs="Arial"/>
          <w:lang w:bidi="en-US"/>
        </w:rPr>
        <w:t xml:space="preserve"> </w:t>
      </w:r>
    </w:p>
    <w:p w:rsidR="003D1BF6" w:rsidRPr="00990B95" w:rsidRDefault="003D1BF6" w:rsidP="003D1BF6">
      <w:pPr>
        <w:pStyle w:val="KDParagraf"/>
        <w:spacing w:before="0"/>
        <w:rPr>
          <w:rFonts w:cs="Arial"/>
          <w:lang w:bidi="en-US"/>
        </w:rPr>
      </w:pPr>
      <w:proofErr w:type="gramStart"/>
      <w:r w:rsidRPr="00990B95">
        <w:rPr>
          <w:rFonts w:cs="Arial"/>
          <w:lang w:bidi="en-US"/>
        </w:rPr>
        <w:t>Свака странка у поступку сноси трошкове које проузрокује својим радњама.</w:t>
      </w:r>
      <w:proofErr w:type="gramEnd"/>
    </w:p>
    <w:p w:rsidR="003D1BF6" w:rsidRPr="00990B95" w:rsidRDefault="003D1BF6" w:rsidP="003D1BF6">
      <w:pPr>
        <w:pStyle w:val="KDParagraf"/>
        <w:spacing w:before="0"/>
        <w:rPr>
          <w:rFonts w:cs="Arial"/>
          <w:lang w:bidi="en-US"/>
        </w:rPr>
      </w:pPr>
      <w:proofErr w:type="gramStart"/>
      <w:r w:rsidRPr="00990B95">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D1BF6" w:rsidRPr="00990B95" w:rsidRDefault="003D1BF6" w:rsidP="003D1BF6">
      <w:pPr>
        <w:pStyle w:val="KDParagraf"/>
        <w:spacing w:before="0"/>
        <w:rPr>
          <w:rFonts w:cs="Arial"/>
          <w:lang w:bidi="en-US"/>
        </w:rPr>
      </w:pPr>
      <w:proofErr w:type="gramStart"/>
      <w:r w:rsidRPr="00990B95">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D1BF6" w:rsidRPr="00990B95" w:rsidRDefault="003D1BF6" w:rsidP="003D1BF6">
      <w:pPr>
        <w:pStyle w:val="KDParagraf"/>
        <w:spacing w:before="0"/>
        <w:rPr>
          <w:rFonts w:cs="Arial"/>
          <w:lang w:bidi="en-US"/>
        </w:rPr>
      </w:pPr>
      <w:proofErr w:type="gramStart"/>
      <w:r w:rsidRPr="00990B95">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D1BF6" w:rsidRPr="00990B95" w:rsidRDefault="003D1BF6" w:rsidP="003D1BF6">
      <w:pPr>
        <w:pStyle w:val="KDParagraf"/>
        <w:spacing w:before="0"/>
        <w:rPr>
          <w:rFonts w:cs="Arial"/>
          <w:lang w:bidi="en-US"/>
        </w:rPr>
      </w:pPr>
      <w:proofErr w:type="gramStart"/>
      <w:r w:rsidRPr="00990B95">
        <w:rPr>
          <w:rFonts w:cs="Arial"/>
          <w:lang w:bidi="en-US"/>
        </w:rPr>
        <w:t>Странке у захтеву морају прецизно да наведу трошкове за које траже накнаду.</w:t>
      </w:r>
      <w:proofErr w:type="gramEnd"/>
    </w:p>
    <w:p w:rsidR="003D1BF6" w:rsidRPr="00990B95" w:rsidRDefault="003D1BF6" w:rsidP="003D1BF6">
      <w:pPr>
        <w:pStyle w:val="KDParagraf"/>
        <w:spacing w:before="0"/>
        <w:rPr>
          <w:rFonts w:cs="Arial"/>
          <w:lang w:bidi="en-US"/>
        </w:rPr>
      </w:pPr>
      <w:proofErr w:type="gramStart"/>
      <w:r w:rsidRPr="00990B95">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D1BF6" w:rsidRPr="00990B95" w:rsidRDefault="003D1BF6" w:rsidP="003D1BF6">
      <w:pPr>
        <w:pStyle w:val="KDParagraf"/>
        <w:spacing w:before="0"/>
        <w:rPr>
          <w:rFonts w:cs="Arial"/>
          <w:lang w:bidi="en-US"/>
        </w:rPr>
      </w:pPr>
      <w:proofErr w:type="gramStart"/>
      <w:r w:rsidRPr="00990B95">
        <w:rPr>
          <w:rFonts w:cs="Arial"/>
          <w:lang w:bidi="en-US"/>
        </w:rPr>
        <w:t>О трошковима одлучује Републичка комисија.</w:t>
      </w:r>
      <w:proofErr w:type="gramEnd"/>
      <w:r w:rsidRPr="00990B95">
        <w:rPr>
          <w:rFonts w:cs="Arial"/>
          <w:lang w:bidi="en-US"/>
        </w:rPr>
        <w:t xml:space="preserve"> </w:t>
      </w:r>
      <w:proofErr w:type="gramStart"/>
      <w:r w:rsidRPr="00990B95">
        <w:rPr>
          <w:rFonts w:cs="Arial"/>
          <w:lang w:bidi="en-US"/>
        </w:rPr>
        <w:t>Одлука Републичке комисије је извршни наслов.</w:t>
      </w:r>
      <w:proofErr w:type="gramEnd"/>
    </w:p>
    <w:p w:rsidR="003D1BF6" w:rsidRPr="00990B95" w:rsidRDefault="003D1BF6" w:rsidP="003D1BF6">
      <w:pPr>
        <w:pStyle w:val="KDParagraf"/>
        <w:spacing w:before="0"/>
        <w:rPr>
          <w:rFonts w:cs="Arial"/>
          <w:lang w:bidi="en-US"/>
        </w:rPr>
      </w:pPr>
    </w:p>
    <w:p w:rsidR="003D1BF6" w:rsidRPr="00990B95" w:rsidRDefault="003D1BF6" w:rsidP="003D1BF6">
      <w:pPr>
        <w:pStyle w:val="KDParagraf"/>
        <w:spacing w:before="0"/>
        <w:rPr>
          <w:rFonts w:cs="Arial"/>
          <w:b/>
          <w:lang w:bidi="en-US"/>
        </w:rPr>
      </w:pPr>
      <w:proofErr w:type="gramStart"/>
      <w:r w:rsidRPr="00990B95">
        <w:rPr>
          <w:rFonts w:cs="Arial"/>
          <w:b/>
          <w:lang w:bidi="en-US"/>
        </w:rPr>
        <w:t>Детаљно упутство о потврди из члана 151.</w:t>
      </w:r>
      <w:proofErr w:type="gramEnd"/>
      <w:r w:rsidRPr="00990B95">
        <w:rPr>
          <w:rFonts w:cs="Arial"/>
          <w:b/>
          <w:lang w:bidi="en-US"/>
        </w:rPr>
        <w:t xml:space="preserve"> </w:t>
      </w:r>
      <w:proofErr w:type="gramStart"/>
      <w:r w:rsidRPr="00990B95">
        <w:rPr>
          <w:rFonts w:cs="Arial"/>
          <w:b/>
          <w:lang w:bidi="en-US"/>
        </w:rPr>
        <w:t>став</w:t>
      </w:r>
      <w:proofErr w:type="gramEnd"/>
      <w:r w:rsidRPr="00990B95">
        <w:rPr>
          <w:rFonts w:cs="Arial"/>
          <w:b/>
          <w:lang w:bidi="en-US"/>
        </w:rPr>
        <w:t xml:space="preserve"> 1. </w:t>
      </w:r>
      <w:proofErr w:type="gramStart"/>
      <w:r w:rsidRPr="00990B95">
        <w:rPr>
          <w:rFonts w:cs="Arial"/>
          <w:b/>
          <w:lang w:bidi="en-US"/>
        </w:rPr>
        <w:t>тачка</w:t>
      </w:r>
      <w:proofErr w:type="gramEnd"/>
      <w:r w:rsidRPr="00990B95">
        <w:rPr>
          <w:rFonts w:cs="Arial"/>
          <w:b/>
          <w:lang w:bidi="en-US"/>
        </w:rPr>
        <w:t xml:space="preserve"> 6) ЗЈН</w:t>
      </w:r>
    </w:p>
    <w:p w:rsidR="003D1BF6" w:rsidRPr="00990B95" w:rsidRDefault="003D1BF6" w:rsidP="003D1BF6">
      <w:pPr>
        <w:pStyle w:val="KDParagraf"/>
        <w:spacing w:before="0"/>
        <w:rPr>
          <w:rFonts w:cs="Arial"/>
          <w:lang w:bidi="en-US"/>
        </w:rPr>
      </w:pPr>
      <w:r w:rsidRPr="00990B95">
        <w:rPr>
          <w:rFonts w:cs="Arial"/>
          <w:lang w:val="sr-Cyrl-CS" w:bidi="en-US"/>
        </w:rPr>
        <w:t xml:space="preserve">Потврда </w:t>
      </w:r>
      <w:r w:rsidRPr="00990B95">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D1BF6" w:rsidRPr="00990B95" w:rsidRDefault="003D1BF6" w:rsidP="003D1BF6">
      <w:pPr>
        <w:pStyle w:val="KDParagraf"/>
        <w:spacing w:before="0"/>
        <w:rPr>
          <w:rFonts w:cs="Arial"/>
          <w:lang w:bidi="en-US"/>
        </w:rPr>
      </w:pPr>
      <w:proofErr w:type="gramStart"/>
      <w:r w:rsidRPr="00990B95">
        <w:rPr>
          <w:rFonts w:cs="Arial"/>
          <w:lang w:bidi="en-US"/>
        </w:rPr>
        <w:t>Чланом 151.</w:t>
      </w:r>
      <w:proofErr w:type="gramEnd"/>
      <w:r w:rsidRPr="00990B95">
        <w:rPr>
          <w:rFonts w:cs="Arial"/>
          <w:lang w:bidi="en-US"/>
        </w:rPr>
        <w:t xml:space="preserve"> Закона о јавним набавкама („</w:t>
      </w:r>
      <w:proofErr w:type="gramStart"/>
      <w:r w:rsidRPr="00990B95">
        <w:rPr>
          <w:rFonts w:cs="Arial"/>
          <w:lang w:bidi="en-US"/>
        </w:rPr>
        <w:t>Службени  гласник</w:t>
      </w:r>
      <w:proofErr w:type="gramEnd"/>
      <w:r w:rsidRPr="00990B95">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990B95">
        <w:rPr>
          <w:rFonts w:cs="Arial"/>
          <w:lang w:bidi="en-US"/>
        </w:rPr>
        <w:t>ЗЈН.</w:t>
      </w:r>
      <w:proofErr w:type="gramEnd"/>
    </w:p>
    <w:p w:rsidR="003D1BF6" w:rsidRPr="00990B95" w:rsidRDefault="003D1BF6" w:rsidP="003D1BF6">
      <w:pPr>
        <w:pStyle w:val="KDParagraf"/>
        <w:spacing w:before="0"/>
        <w:rPr>
          <w:rFonts w:cs="Arial"/>
          <w:lang w:bidi="en-US"/>
        </w:rPr>
      </w:pPr>
      <w:proofErr w:type="gramStart"/>
      <w:r w:rsidRPr="00990B95">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990B95">
        <w:rPr>
          <w:rFonts w:cs="Arial"/>
          <w:lang w:bidi="en-US"/>
        </w:rPr>
        <w:t xml:space="preserve"> </w:t>
      </w:r>
      <w:proofErr w:type="gramStart"/>
      <w:r w:rsidRPr="00990B95">
        <w:rPr>
          <w:rFonts w:cs="Arial"/>
          <w:lang w:bidi="en-US"/>
        </w:rPr>
        <w:t>ЗЈН.</w:t>
      </w:r>
      <w:proofErr w:type="gramEnd"/>
    </w:p>
    <w:p w:rsidR="003D1BF6" w:rsidRPr="00990B95" w:rsidRDefault="003D1BF6" w:rsidP="003D1BF6">
      <w:pPr>
        <w:pStyle w:val="KDParagraf"/>
        <w:spacing w:before="0"/>
        <w:rPr>
          <w:rFonts w:cs="Arial"/>
          <w:lang w:bidi="en-US"/>
        </w:rPr>
      </w:pPr>
      <w:proofErr w:type="gramStart"/>
      <w:r w:rsidRPr="00990B95">
        <w:rPr>
          <w:rFonts w:cs="Arial"/>
          <w:lang w:bidi="en-US"/>
        </w:rPr>
        <w:t>Као доказ о уплати таксе, у смислу члана 151.</w:t>
      </w:r>
      <w:proofErr w:type="gramEnd"/>
      <w:r w:rsidRPr="00990B95">
        <w:rPr>
          <w:rFonts w:cs="Arial"/>
          <w:lang w:bidi="en-US"/>
        </w:rPr>
        <w:t xml:space="preserve"> </w:t>
      </w:r>
      <w:proofErr w:type="gramStart"/>
      <w:r w:rsidRPr="00990B95">
        <w:rPr>
          <w:rFonts w:cs="Arial"/>
          <w:lang w:bidi="en-US"/>
        </w:rPr>
        <w:t>став</w:t>
      </w:r>
      <w:proofErr w:type="gramEnd"/>
      <w:r w:rsidRPr="00990B95">
        <w:rPr>
          <w:rFonts w:cs="Arial"/>
          <w:lang w:bidi="en-US"/>
        </w:rPr>
        <w:t xml:space="preserve"> 1. </w:t>
      </w:r>
      <w:proofErr w:type="gramStart"/>
      <w:r w:rsidRPr="00990B95">
        <w:rPr>
          <w:rFonts w:cs="Arial"/>
          <w:lang w:bidi="en-US"/>
        </w:rPr>
        <w:t>тачка</w:t>
      </w:r>
      <w:proofErr w:type="gramEnd"/>
      <w:r w:rsidRPr="00990B95">
        <w:rPr>
          <w:rFonts w:cs="Arial"/>
          <w:lang w:bidi="en-US"/>
        </w:rPr>
        <w:t xml:space="preserve"> 6) ЗЈН, прихватиће се:</w:t>
      </w:r>
    </w:p>
    <w:p w:rsidR="003D1BF6" w:rsidRPr="00990B95" w:rsidRDefault="003D1BF6" w:rsidP="003D1BF6">
      <w:pPr>
        <w:pStyle w:val="KDParagraf"/>
        <w:spacing w:before="0"/>
        <w:rPr>
          <w:rFonts w:cs="Arial"/>
          <w:lang w:bidi="en-US"/>
        </w:rPr>
      </w:pPr>
      <w:r w:rsidRPr="00990B95">
        <w:rPr>
          <w:rFonts w:cs="Arial"/>
          <w:lang w:bidi="en-US"/>
        </w:rPr>
        <w:t>1. Потврда о извршеној уплати таксе из члана 156. ЗЈН која садржи следеће елементе:</w:t>
      </w:r>
    </w:p>
    <w:p w:rsidR="003D1BF6" w:rsidRPr="00990B95" w:rsidRDefault="003D1BF6" w:rsidP="003D1BF6">
      <w:pPr>
        <w:pStyle w:val="KDParagraf"/>
        <w:spacing w:before="0"/>
        <w:rPr>
          <w:rFonts w:cs="Arial"/>
          <w:lang w:bidi="en-US"/>
        </w:rPr>
      </w:pPr>
      <w:r w:rsidRPr="00990B95">
        <w:rPr>
          <w:rFonts w:cs="Arial"/>
          <w:lang w:bidi="en-US"/>
        </w:rPr>
        <w:t xml:space="preserve">(1) </w:t>
      </w:r>
      <w:proofErr w:type="gramStart"/>
      <w:r w:rsidRPr="00990B95">
        <w:rPr>
          <w:rFonts w:cs="Arial"/>
          <w:lang w:bidi="en-US"/>
        </w:rPr>
        <w:t>да</w:t>
      </w:r>
      <w:proofErr w:type="gramEnd"/>
      <w:r w:rsidRPr="00990B95">
        <w:rPr>
          <w:rFonts w:cs="Arial"/>
          <w:lang w:bidi="en-US"/>
        </w:rPr>
        <w:t xml:space="preserve"> буде издата од стране банке и да садржи печат банке;</w:t>
      </w:r>
    </w:p>
    <w:p w:rsidR="003D1BF6" w:rsidRPr="00990B95" w:rsidRDefault="003D1BF6" w:rsidP="003D1BF6">
      <w:pPr>
        <w:pStyle w:val="KDParagraf"/>
        <w:spacing w:before="0"/>
        <w:rPr>
          <w:rFonts w:cs="Arial"/>
          <w:lang w:bidi="en-US"/>
        </w:rPr>
      </w:pPr>
      <w:r w:rsidRPr="00990B95">
        <w:rPr>
          <w:rFonts w:cs="Arial"/>
          <w:lang w:bidi="en-US"/>
        </w:rPr>
        <w:t xml:space="preserve">(2) </w:t>
      </w:r>
      <w:proofErr w:type="gramStart"/>
      <w:r w:rsidRPr="00990B95">
        <w:rPr>
          <w:rFonts w:cs="Arial"/>
          <w:lang w:bidi="en-US"/>
        </w:rPr>
        <w:t>да</w:t>
      </w:r>
      <w:proofErr w:type="gramEnd"/>
      <w:r w:rsidRPr="00990B95">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990B95">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D1BF6" w:rsidRPr="00990B95" w:rsidRDefault="003D1BF6" w:rsidP="003D1BF6">
      <w:pPr>
        <w:pStyle w:val="KDParagraf"/>
        <w:spacing w:before="0"/>
        <w:rPr>
          <w:rFonts w:cs="Arial"/>
          <w:lang w:bidi="en-US"/>
        </w:rPr>
      </w:pPr>
      <w:r w:rsidRPr="00990B95">
        <w:rPr>
          <w:rFonts w:cs="Arial"/>
          <w:lang w:bidi="en-US"/>
        </w:rPr>
        <w:t xml:space="preserve">(3) </w:t>
      </w:r>
      <w:proofErr w:type="gramStart"/>
      <w:r w:rsidRPr="00990B95">
        <w:rPr>
          <w:rFonts w:cs="Arial"/>
          <w:lang w:bidi="en-US"/>
        </w:rPr>
        <w:t>износ</w:t>
      </w:r>
      <w:proofErr w:type="gramEnd"/>
      <w:r w:rsidRPr="00990B95">
        <w:rPr>
          <w:rFonts w:cs="Arial"/>
          <w:lang w:bidi="en-US"/>
        </w:rPr>
        <w:t xml:space="preserve"> таксе из члана 156. ЗЈН чија се уплата врши;</w:t>
      </w:r>
    </w:p>
    <w:p w:rsidR="003D1BF6" w:rsidRPr="00990B95" w:rsidRDefault="003D1BF6" w:rsidP="003D1BF6">
      <w:pPr>
        <w:pStyle w:val="KDParagraf"/>
        <w:spacing w:before="0"/>
        <w:rPr>
          <w:rFonts w:cs="Arial"/>
          <w:lang w:bidi="en-US"/>
        </w:rPr>
      </w:pPr>
      <w:r w:rsidRPr="00990B95">
        <w:rPr>
          <w:rFonts w:cs="Arial"/>
          <w:lang w:bidi="en-US"/>
        </w:rPr>
        <w:t xml:space="preserve">(4) </w:t>
      </w:r>
      <w:proofErr w:type="gramStart"/>
      <w:r w:rsidRPr="00990B95">
        <w:rPr>
          <w:rFonts w:cs="Arial"/>
          <w:lang w:bidi="en-US"/>
        </w:rPr>
        <w:t>број</w:t>
      </w:r>
      <w:proofErr w:type="gramEnd"/>
      <w:r w:rsidRPr="00990B95">
        <w:rPr>
          <w:rFonts w:cs="Arial"/>
          <w:lang w:bidi="en-US"/>
        </w:rPr>
        <w:t xml:space="preserve"> рачуна: 840-30678845-06;</w:t>
      </w:r>
    </w:p>
    <w:p w:rsidR="003D1BF6" w:rsidRPr="00990B95" w:rsidRDefault="003D1BF6" w:rsidP="003D1BF6">
      <w:pPr>
        <w:pStyle w:val="KDParagraf"/>
        <w:spacing w:before="0"/>
        <w:rPr>
          <w:rFonts w:cs="Arial"/>
          <w:lang w:bidi="en-US"/>
        </w:rPr>
      </w:pPr>
      <w:r w:rsidRPr="00990B95">
        <w:rPr>
          <w:rFonts w:cs="Arial"/>
          <w:lang w:bidi="en-US"/>
        </w:rPr>
        <w:t xml:space="preserve">(5) </w:t>
      </w:r>
      <w:proofErr w:type="gramStart"/>
      <w:r w:rsidRPr="00990B95">
        <w:rPr>
          <w:rFonts w:cs="Arial"/>
          <w:lang w:bidi="en-US"/>
        </w:rPr>
        <w:t>шифру</w:t>
      </w:r>
      <w:proofErr w:type="gramEnd"/>
      <w:r w:rsidRPr="00990B95">
        <w:rPr>
          <w:rFonts w:cs="Arial"/>
          <w:lang w:bidi="en-US"/>
        </w:rPr>
        <w:t xml:space="preserve"> плаћања: 153 или 253;</w:t>
      </w:r>
    </w:p>
    <w:p w:rsidR="003D1BF6" w:rsidRPr="00990B95" w:rsidRDefault="003D1BF6" w:rsidP="003D1BF6">
      <w:pPr>
        <w:pStyle w:val="KDParagraf"/>
        <w:spacing w:before="0"/>
        <w:rPr>
          <w:rFonts w:cs="Arial"/>
          <w:lang w:val="sr-Cyrl-RS" w:bidi="en-US"/>
        </w:rPr>
      </w:pPr>
      <w:r w:rsidRPr="00990B95">
        <w:rPr>
          <w:rFonts w:cs="Arial"/>
          <w:lang w:bidi="en-US"/>
        </w:rPr>
        <w:t xml:space="preserve">(6) </w:t>
      </w:r>
      <w:proofErr w:type="gramStart"/>
      <w:r w:rsidRPr="00990B95">
        <w:rPr>
          <w:rFonts w:cs="Arial"/>
          <w:lang w:bidi="en-US"/>
        </w:rPr>
        <w:t>позив</w:t>
      </w:r>
      <w:proofErr w:type="gramEnd"/>
      <w:r w:rsidRPr="00990B95">
        <w:rPr>
          <w:rFonts w:cs="Arial"/>
          <w:lang w:bidi="en-US"/>
        </w:rPr>
        <w:t xml:space="preserve"> на број: подаци о броју или ознаци јавне набавке поводом које се подноси захтев за заштиту права;</w:t>
      </w:r>
    </w:p>
    <w:p w:rsidR="00FF33FC" w:rsidRPr="00990B95" w:rsidRDefault="00FF33FC" w:rsidP="003D1BF6">
      <w:pPr>
        <w:pStyle w:val="KDParagraf"/>
        <w:spacing w:before="0"/>
        <w:rPr>
          <w:rFonts w:cs="Arial"/>
          <w:lang w:val="sr-Cyrl-RS" w:bidi="en-US"/>
        </w:rPr>
      </w:pPr>
    </w:p>
    <w:p w:rsidR="003D1BF6" w:rsidRPr="00990B95" w:rsidRDefault="003D1BF6" w:rsidP="003D1BF6">
      <w:pPr>
        <w:pStyle w:val="KDParagraf"/>
        <w:spacing w:before="0"/>
        <w:rPr>
          <w:rFonts w:cs="Arial"/>
          <w:lang w:bidi="en-US"/>
        </w:rPr>
      </w:pPr>
      <w:r w:rsidRPr="00990B95">
        <w:rPr>
          <w:rFonts w:cs="Arial"/>
          <w:lang w:bidi="en-US"/>
        </w:rPr>
        <w:t xml:space="preserve">(7) </w:t>
      </w:r>
      <w:proofErr w:type="gramStart"/>
      <w:r w:rsidRPr="00990B95">
        <w:rPr>
          <w:rFonts w:cs="Arial"/>
          <w:lang w:bidi="en-US"/>
        </w:rPr>
        <w:t>сврха</w:t>
      </w:r>
      <w:proofErr w:type="gramEnd"/>
      <w:r w:rsidRPr="00990B95">
        <w:rPr>
          <w:rFonts w:cs="Arial"/>
          <w:lang w:bidi="en-US"/>
        </w:rPr>
        <w:t>: ЗЗП; назив наручиоца; број или ознака јавне набавке поводом које се подноси захтев за заштиту права;</w:t>
      </w:r>
    </w:p>
    <w:p w:rsidR="003D1BF6" w:rsidRPr="00990B95" w:rsidRDefault="003D1BF6" w:rsidP="003D1BF6">
      <w:pPr>
        <w:pStyle w:val="KDParagraf"/>
        <w:spacing w:before="0"/>
        <w:rPr>
          <w:rFonts w:cs="Arial"/>
          <w:lang w:bidi="en-US"/>
        </w:rPr>
      </w:pPr>
      <w:r w:rsidRPr="00990B95">
        <w:rPr>
          <w:rFonts w:cs="Arial"/>
          <w:lang w:bidi="en-US"/>
        </w:rPr>
        <w:t xml:space="preserve">(8) </w:t>
      </w:r>
      <w:proofErr w:type="gramStart"/>
      <w:r w:rsidRPr="00990B95">
        <w:rPr>
          <w:rFonts w:cs="Arial"/>
          <w:lang w:bidi="en-US"/>
        </w:rPr>
        <w:t>корисник</w:t>
      </w:r>
      <w:proofErr w:type="gramEnd"/>
      <w:r w:rsidRPr="00990B95">
        <w:rPr>
          <w:rFonts w:cs="Arial"/>
          <w:lang w:bidi="en-US"/>
        </w:rPr>
        <w:t>: буџет Републике Србије;</w:t>
      </w:r>
    </w:p>
    <w:p w:rsidR="003D1BF6" w:rsidRPr="00990B95" w:rsidRDefault="003D1BF6" w:rsidP="003D1BF6">
      <w:pPr>
        <w:pStyle w:val="KDParagraf"/>
        <w:spacing w:before="0"/>
        <w:rPr>
          <w:rFonts w:cs="Arial"/>
          <w:lang w:bidi="en-US"/>
        </w:rPr>
      </w:pPr>
      <w:r w:rsidRPr="00990B95">
        <w:rPr>
          <w:rFonts w:cs="Arial"/>
          <w:lang w:bidi="en-US"/>
        </w:rPr>
        <w:t xml:space="preserve">(9) </w:t>
      </w:r>
      <w:proofErr w:type="gramStart"/>
      <w:r w:rsidRPr="00990B95">
        <w:rPr>
          <w:rFonts w:cs="Arial"/>
          <w:lang w:bidi="en-US"/>
        </w:rPr>
        <w:t>назив</w:t>
      </w:r>
      <w:proofErr w:type="gramEnd"/>
      <w:r w:rsidRPr="00990B95">
        <w:rPr>
          <w:rFonts w:cs="Arial"/>
          <w:lang w:bidi="en-US"/>
        </w:rPr>
        <w:t xml:space="preserve"> уплатиоца, односно назив подносиоца захтева за заштиту права за којег је извршена уплата таксе;</w:t>
      </w:r>
    </w:p>
    <w:p w:rsidR="003D1BF6" w:rsidRPr="00990B95" w:rsidRDefault="003D1BF6" w:rsidP="003D1BF6">
      <w:pPr>
        <w:pStyle w:val="KDParagraf"/>
        <w:spacing w:before="0"/>
        <w:rPr>
          <w:rFonts w:cs="Arial"/>
          <w:lang w:val="sr-Cyrl-RS" w:bidi="en-US"/>
        </w:rPr>
      </w:pPr>
      <w:r w:rsidRPr="00990B95">
        <w:rPr>
          <w:rFonts w:cs="Arial"/>
          <w:lang w:bidi="en-US"/>
        </w:rPr>
        <w:t xml:space="preserve">(10) </w:t>
      </w:r>
      <w:proofErr w:type="gramStart"/>
      <w:r w:rsidRPr="00990B95">
        <w:rPr>
          <w:rFonts w:cs="Arial"/>
          <w:lang w:bidi="en-US"/>
        </w:rPr>
        <w:t>потпис</w:t>
      </w:r>
      <w:proofErr w:type="gramEnd"/>
      <w:r w:rsidRPr="00990B95">
        <w:rPr>
          <w:rFonts w:cs="Arial"/>
          <w:lang w:bidi="en-US"/>
        </w:rPr>
        <w:t xml:space="preserve"> овлашћеног лица банке.</w:t>
      </w:r>
    </w:p>
    <w:p w:rsidR="003D1BF6" w:rsidRPr="00990B95" w:rsidRDefault="003D1BF6" w:rsidP="003D1BF6">
      <w:pPr>
        <w:pStyle w:val="KDParagraf"/>
        <w:spacing w:before="0"/>
        <w:rPr>
          <w:rFonts w:cs="Arial"/>
          <w:lang w:val="sr-Cyrl-RS" w:bidi="en-US"/>
        </w:rPr>
      </w:pPr>
      <w:r w:rsidRPr="00990B95">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D1BF6" w:rsidRPr="00990B95" w:rsidRDefault="003D1BF6" w:rsidP="003D1BF6">
      <w:pPr>
        <w:pStyle w:val="KDParagraf"/>
        <w:spacing w:before="0"/>
        <w:rPr>
          <w:rFonts w:cs="Arial"/>
          <w:lang w:bidi="en-US"/>
        </w:rPr>
      </w:pPr>
      <w:r w:rsidRPr="00990B95">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D1BF6" w:rsidRPr="00990B95" w:rsidRDefault="003D1BF6" w:rsidP="003D1BF6">
      <w:pPr>
        <w:pStyle w:val="KDParagraf"/>
        <w:spacing w:before="0"/>
        <w:rPr>
          <w:rFonts w:cs="Arial"/>
          <w:lang w:bidi="en-US"/>
        </w:rPr>
      </w:pPr>
      <w:proofErr w:type="gramStart"/>
      <w:r w:rsidRPr="00990B95">
        <w:rPr>
          <w:rFonts w:cs="Arial"/>
          <w:lang w:bidi="en-US"/>
        </w:rPr>
        <w:t>извршеној</w:t>
      </w:r>
      <w:proofErr w:type="gramEnd"/>
      <w:r w:rsidRPr="00990B95">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D1BF6" w:rsidRPr="00990B95" w:rsidRDefault="003D1BF6" w:rsidP="003D1BF6">
      <w:pPr>
        <w:pStyle w:val="KDParagraf"/>
        <w:spacing w:before="0"/>
        <w:rPr>
          <w:rFonts w:cs="Arial"/>
          <w:lang w:bidi="en-US"/>
        </w:rPr>
      </w:pPr>
    </w:p>
    <w:p w:rsidR="003D1BF6" w:rsidRPr="00990B95" w:rsidRDefault="003D1BF6" w:rsidP="003D1BF6">
      <w:pPr>
        <w:pStyle w:val="KDParagraf"/>
        <w:spacing w:before="0"/>
        <w:rPr>
          <w:rFonts w:cs="Arial"/>
          <w:lang w:bidi="en-US"/>
        </w:rPr>
      </w:pPr>
      <w:r w:rsidRPr="00990B95">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D1BF6" w:rsidRPr="00990B95" w:rsidRDefault="003D1BF6" w:rsidP="003D1BF6">
      <w:pPr>
        <w:pStyle w:val="KDParagraf"/>
        <w:spacing w:before="0"/>
        <w:rPr>
          <w:rFonts w:cs="Arial"/>
          <w:lang w:bidi="en-US"/>
        </w:rPr>
      </w:pPr>
    </w:p>
    <w:p w:rsidR="003D1BF6" w:rsidRPr="00990B95" w:rsidRDefault="003D1BF6" w:rsidP="003D1BF6">
      <w:pPr>
        <w:pStyle w:val="KDParagraf"/>
        <w:spacing w:before="0"/>
        <w:rPr>
          <w:rFonts w:cs="Arial"/>
          <w:lang w:val="sr-Cyrl-CS" w:bidi="en-US"/>
        </w:rPr>
      </w:pPr>
      <w:r w:rsidRPr="00990B95">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990B95">
          <w:rPr>
            <w:rFonts w:cs="Arial"/>
            <w:lang w:bidi="en-US"/>
          </w:rPr>
          <w:t>http://www.kjn.gov.rs/ci/uputstvo-o-uplati-republicke-administrativne-takse.html</w:t>
        </w:r>
      </w:hyperlink>
      <w:r w:rsidRPr="00990B95">
        <w:rPr>
          <w:rFonts w:cs="Arial"/>
          <w:lang w:val="sr-Cyrl-CS" w:bidi="en-US"/>
        </w:rPr>
        <w:t>и http://www.kjn.gov.rs/download/Taksa-popunjeni-nalozi-ci.pdf</w:t>
      </w:r>
    </w:p>
    <w:p w:rsidR="003D1BF6" w:rsidRPr="00990B95" w:rsidRDefault="003D1BF6" w:rsidP="003D1BF6">
      <w:pPr>
        <w:pStyle w:val="KDParagraf"/>
        <w:spacing w:before="0"/>
        <w:rPr>
          <w:rFonts w:cs="Arial"/>
          <w:lang w:bidi="en-US"/>
        </w:rPr>
      </w:pPr>
      <w:r w:rsidRPr="00990B95">
        <w:rPr>
          <w:rFonts w:cs="Arial"/>
          <w:lang w:bidi="en-US"/>
        </w:rPr>
        <w:t>УПЛАТА ИЗ ИНОСТРАНСТВА</w:t>
      </w:r>
    </w:p>
    <w:p w:rsidR="003D1BF6" w:rsidRPr="00990B95" w:rsidRDefault="003D1BF6" w:rsidP="003D1BF6">
      <w:pPr>
        <w:pStyle w:val="KDParagraf"/>
        <w:spacing w:before="0"/>
        <w:rPr>
          <w:rFonts w:cs="Arial"/>
          <w:lang w:bidi="en-US"/>
        </w:rPr>
      </w:pPr>
      <w:r w:rsidRPr="00990B95">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D1BF6" w:rsidRPr="00990B95" w:rsidRDefault="003D1BF6" w:rsidP="003D1BF6">
      <w:pPr>
        <w:pStyle w:val="KDParagraf"/>
        <w:spacing w:before="0"/>
        <w:rPr>
          <w:rFonts w:cs="Arial"/>
          <w:lang w:bidi="en-US"/>
        </w:rPr>
      </w:pPr>
    </w:p>
    <w:p w:rsidR="003D1BF6" w:rsidRPr="00990B95" w:rsidRDefault="003D1BF6" w:rsidP="003D1BF6">
      <w:pPr>
        <w:pStyle w:val="KDParagraf"/>
        <w:spacing w:before="0"/>
        <w:rPr>
          <w:rFonts w:cs="Arial"/>
          <w:lang w:bidi="en-US"/>
        </w:rPr>
      </w:pPr>
      <w:r w:rsidRPr="00990B95">
        <w:rPr>
          <w:rFonts w:cs="Arial"/>
          <w:lang w:bidi="en-US"/>
        </w:rPr>
        <w:t>НАЗИВ И АДРЕСА БАНКЕ:</w:t>
      </w:r>
    </w:p>
    <w:p w:rsidR="003D1BF6" w:rsidRPr="00990B95" w:rsidRDefault="003D1BF6" w:rsidP="003D1BF6">
      <w:pPr>
        <w:pStyle w:val="KDParagraf"/>
        <w:spacing w:before="0"/>
        <w:rPr>
          <w:rFonts w:cs="Arial"/>
          <w:lang w:bidi="en-US"/>
        </w:rPr>
      </w:pPr>
      <w:r w:rsidRPr="00990B95">
        <w:rPr>
          <w:rFonts w:cs="Arial"/>
          <w:lang w:bidi="en-US"/>
        </w:rPr>
        <w:t>Народна банка Србије (НБС)</w:t>
      </w:r>
    </w:p>
    <w:p w:rsidR="003D1BF6" w:rsidRPr="00990B95" w:rsidRDefault="003D1BF6" w:rsidP="003D1BF6">
      <w:pPr>
        <w:pStyle w:val="KDParagraf"/>
        <w:spacing w:before="0"/>
        <w:rPr>
          <w:rFonts w:cs="Arial"/>
          <w:lang w:bidi="en-US"/>
        </w:rPr>
      </w:pPr>
      <w:proofErr w:type="gramStart"/>
      <w:r w:rsidRPr="00990B95">
        <w:rPr>
          <w:rFonts w:cs="Arial"/>
          <w:lang w:bidi="en-US"/>
        </w:rPr>
        <w:t>11000 Београд, ул.</w:t>
      </w:r>
      <w:proofErr w:type="gramEnd"/>
      <w:r w:rsidRPr="00990B95">
        <w:rPr>
          <w:rFonts w:cs="Arial"/>
          <w:lang w:bidi="en-US"/>
        </w:rPr>
        <w:t xml:space="preserve"> </w:t>
      </w:r>
      <w:proofErr w:type="gramStart"/>
      <w:r w:rsidRPr="00990B95">
        <w:rPr>
          <w:rFonts w:cs="Arial"/>
          <w:lang w:bidi="en-US"/>
        </w:rPr>
        <w:t>Немањина бр.</w:t>
      </w:r>
      <w:proofErr w:type="gramEnd"/>
      <w:r w:rsidRPr="00990B95">
        <w:rPr>
          <w:rFonts w:cs="Arial"/>
          <w:lang w:bidi="en-US"/>
        </w:rPr>
        <w:t xml:space="preserve"> 17</w:t>
      </w:r>
    </w:p>
    <w:p w:rsidR="003D1BF6" w:rsidRPr="00990B95" w:rsidRDefault="003D1BF6" w:rsidP="003D1BF6">
      <w:pPr>
        <w:pStyle w:val="KDParagraf"/>
        <w:spacing w:before="0"/>
        <w:rPr>
          <w:rFonts w:cs="Arial"/>
          <w:lang w:bidi="en-US"/>
        </w:rPr>
      </w:pPr>
      <w:r w:rsidRPr="00990B95">
        <w:rPr>
          <w:rFonts w:cs="Arial"/>
          <w:lang w:bidi="en-US"/>
        </w:rPr>
        <w:t>Србија</w:t>
      </w:r>
    </w:p>
    <w:p w:rsidR="003D1BF6" w:rsidRPr="00990B95" w:rsidRDefault="003D1BF6" w:rsidP="003D1BF6">
      <w:pPr>
        <w:pStyle w:val="KDParagraf"/>
        <w:spacing w:before="0"/>
        <w:rPr>
          <w:rFonts w:cs="Arial"/>
          <w:lang w:bidi="en-US"/>
        </w:rPr>
      </w:pPr>
      <w:r w:rsidRPr="00990B95">
        <w:rPr>
          <w:rFonts w:cs="Arial"/>
          <w:lang w:bidi="en-US"/>
        </w:rPr>
        <w:t>SWIFT CODE: NBSRRSBGXXX</w:t>
      </w:r>
    </w:p>
    <w:p w:rsidR="003D1BF6" w:rsidRPr="00990B95" w:rsidRDefault="003D1BF6" w:rsidP="003D1BF6">
      <w:pPr>
        <w:pStyle w:val="KDParagraf"/>
        <w:spacing w:before="0"/>
        <w:rPr>
          <w:rFonts w:cs="Arial"/>
          <w:lang w:bidi="en-US"/>
        </w:rPr>
      </w:pPr>
    </w:p>
    <w:p w:rsidR="003D1BF6" w:rsidRPr="00990B95" w:rsidRDefault="003D1BF6" w:rsidP="003D1BF6">
      <w:pPr>
        <w:pStyle w:val="KDParagraf"/>
        <w:spacing w:before="0"/>
        <w:rPr>
          <w:rFonts w:cs="Arial"/>
          <w:lang w:bidi="en-US"/>
        </w:rPr>
      </w:pPr>
      <w:r w:rsidRPr="00990B95">
        <w:rPr>
          <w:rFonts w:cs="Arial"/>
          <w:lang w:bidi="en-US"/>
        </w:rPr>
        <w:t>НАЗИВ И АДРЕСА ИНСТИТУЦИЈЕ:</w:t>
      </w:r>
    </w:p>
    <w:p w:rsidR="003D1BF6" w:rsidRPr="00990B95" w:rsidRDefault="003D1BF6" w:rsidP="003D1BF6">
      <w:pPr>
        <w:pStyle w:val="KDParagraf"/>
        <w:spacing w:before="0"/>
        <w:rPr>
          <w:rFonts w:cs="Arial"/>
          <w:lang w:bidi="en-US"/>
        </w:rPr>
      </w:pPr>
      <w:r w:rsidRPr="00990B95">
        <w:rPr>
          <w:rFonts w:cs="Arial"/>
          <w:lang w:bidi="en-US"/>
        </w:rPr>
        <w:t>Министарство финансија</w:t>
      </w:r>
    </w:p>
    <w:p w:rsidR="003D1BF6" w:rsidRPr="00990B95" w:rsidRDefault="003D1BF6" w:rsidP="003D1BF6">
      <w:pPr>
        <w:pStyle w:val="KDParagraf"/>
        <w:spacing w:before="0"/>
        <w:rPr>
          <w:rFonts w:cs="Arial"/>
          <w:lang w:bidi="en-US"/>
        </w:rPr>
      </w:pPr>
      <w:r w:rsidRPr="00990B95">
        <w:rPr>
          <w:rFonts w:cs="Arial"/>
          <w:lang w:bidi="en-US"/>
        </w:rPr>
        <w:t>Управа за трезор</w:t>
      </w:r>
    </w:p>
    <w:p w:rsidR="003D1BF6" w:rsidRPr="00990B95" w:rsidRDefault="003D1BF6" w:rsidP="003D1BF6">
      <w:pPr>
        <w:pStyle w:val="KDParagraf"/>
        <w:spacing w:before="0"/>
        <w:rPr>
          <w:rFonts w:cs="Arial"/>
          <w:lang w:bidi="en-US"/>
        </w:rPr>
      </w:pPr>
      <w:proofErr w:type="gramStart"/>
      <w:r w:rsidRPr="00990B95">
        <w:rPr>
          <w:rFonts w:cs="Arial"/>
          <w:lang w:bidi="en-US"/>
        </w:rPr>
        <w:t>ул</w:t>
      </w:r>
      <w:proofErr w:type="gramEnd"/>
      <w:r w:rsidRPr="00990B95">
        <w:rPr>
          <w:rFonts w:cs="Arial"/>
          <w:lang w:bidi="en-US"/>
        </w:rPr>
        <w:t xml:space="preserve">. </w:t>
      </w:r>
      <w:proofErr w:type="gramStart"/>
      <w:r w:rsidRPr="00990B95">
        <w:rPr>
          <w:rFonts w:cs="Arial"/>
          <w:lang w:bidi="en-US"/>
        </w:rPr>
        <w:t>Поп Лукина бр.</w:t>
      </w:r>
      <w:proofErr w:type="gramEnd"/>
      <w:r w:rsidRPr="00990B95">
        <w:rPr>
          <w:rFonts w:cs="Arial"/>
          <w:lang w:bidi="en-US"/>
        </w:rPr>
        <w:t xml:space="preserve"> 7-9</w:t>
      </w:r>
    </w:p>
    <w:p w:rsidR="003D1BF6" w:rsidRPr="00990B95" w:rsidRDefault="003D1BF6" w:rsidP="003D1BF6">
      <w:pPr>
        <w:pStyle w:val="KDParagraf"/>
        <w:spacing w:before="0"/>
        <w:rPr>
          <w:rFonts w:cs="Arial"/>
          <w:lang w:bidi="en-US"/>
        </w:rPr>
      </w:pPr>
      <w:r w:rsidRPr="00990B95">
        <w:rPr>
          <w:rFonts w:cs="Arial"/>
          <w:lang w:bidi="en-US"/>
        </w:rPr>
        <w:t>11000 Београд</w:t>
      </w:r>
    </w:p>
    <w:p w:rsidR="003D1BF6" w:rsidRPr="00990B95" w:rsidRDefault="003D1BF6" w:rsidP="003D1BF6">
      <w:pPr>
        <w:pStyle w:val="KDParagraf"/>
        <w:spacing w:before="0"/>
        <w:rPr>
          <w:rFonts w:cs="Arial"/>
          <w:lang w:bidi="en-US"/>
        </w:rPr>
      </w:pPr>
      <w:r w:rsidRPr="00990B95">
        <w:rPr>
          <w:rFonts w:cs="Arial"/>
          <w:lang w:bidi="en-US"/>
        </w:rPr>
        <w:t>IBAN: RS 35908500103019323073</w:t>
      </w:r>
    </w:p>
    <w:p w:rsidR="003D1BF6" w:rsidRPr="00990B95" w:rsidRDefault="003D1BF6" w:rsidP="003D1BF6">
      <w:pPr>
        <w:pStyle w:val="KDParagraf"/>
        <w:spacing w:before="0"/>
        <w:rPr>
          <w:rFonts w:cs="Arial"/>
          <w:lang w:bidi="en-US"/>
        </w:rPr>
      </w:pPr>
    </w:p>
    <w:p w:rsidR="003D1BF6" w:rsidRPr="00990B95" w:rsidRDefault="003D1BF6" w:rsidP="003D1BF6">
      <w:pPr>
        <w:pStyle w:val="KDParagraf"/>
        <w:spacing w:before="0"/>
        <w:rPr>
          <w:rFonts w:cs="Arial"/>
          <w:lang w:bidi="en-US"/>
        </w:rPr>
      </w:pPr>
      <w:r w:rsidRPr="00990B95">
        <w:rPr>
          <w:rFonts w:cs="Arial"/>
          <w:lang w:bidi="en-US"/>
        </w:rPr>
        <w:t>НАПОМЕНА: Приликом уплата средстава потребно је навести следеће информације о плаћању - „детаљи плаћања</w:t>
      </w:r>
      <w:proofErr w:type="gramStart"/>
      <w:r w:rsidRPr="00990B95">
        <w:rPr>
          <w:rFonts w:cs="Arial"/>
          <w:lang w:bidi="en-US"/>
        </w:rPr>
        <w:t>“ (</w:t>
      </w:r>
      <w:proofErr w:type="gramEnd"/>
      <w:r w:rsidRPr="00990B95">
        <w:rPr>
          <w:rFonts w:cs="Arial"/>
          <w:lang w:bidi="en-US"/>
        </w:rPr>
        <w:t>FIELD 70: DETAILS OF PAYMENT):</w:t>
      </w:r>
    </w:p>
    <w:p w:rsidR="003D1BF6" w:rsidRPr="00990B95" w:rsidRDefault="003D1BF6" w:rsidP="003D1BF6">
      <w:pPr>
        <w:pStyle w:val="KDParagraf"/>
        <w:spacing w:before="0"/>
        <w:rPr>
          <w:rFonts w:cs="Arial"/>
          <w:lang w:bidi="en-US"/>
        </w:rPr>
      </w:pPr>
      <w:r w:rsidRPr="00990B95">
        <w:rPr>
          <w:rFonts w:cs="Arial"/>
          <w:lang w:bidi="en-US"/>
        </w:rPr>
        <w:t xml:space="preserve">– </w:t>
      </w:r>
      <w:proofErr w:type="gramStart"/>
      <w:r w:rsidRPr="00990B95">
        <w:rPr>
          <w:rFonts w:cs="Arial"/>
          <w:lang w:bidi="en-US"/>
        </w:rPr>
        <w:t>број</w:t>
      </w:r>
      <w:proofErr w:type="gramEnd"/>
      <w:r w:rsidRPr="00990B95">
        <w:rPr>
          <w:rFonts w:cs="Arial"/>
          <w:lang w:bidi="en-US"/>
        </w:rPr>
        <w:t xml:space="preserve"> у поступку јавне набавке на које се захтев за заштиту права односи и</w:t>
      </w:r>
    </w:p>
    <w:p w:rsidR="003D1BF6" w:rsidRPr="00990B95" w:rsidRDefault="003D1BF6" w:rsidP="003D1BF6">
      <w:pPr>
        <w:pStyle w:val="KDParagraf"/>
        <w:spacing w:before="0"/>
        <w:rPr>
          <w:rFonts w:cs="Arial"/>
          <w:lang w:bidi="en-US"/>
        </w:rPr>
      </w:pPr>
      <w:proofErr w:type="gramStart"/>
      <w:r w:rsidRPr="00990B95">
        <w:rPr>
          <w:rFonts w:cs="Arial"/>
          <w:lang w:bidi="en-US"/>
        </w:rPr>
        <w:t>назив</w:t>
      </w:r>
      <w:proofErr w:type="gramEnd"/>
      <w:r w:rsidRPr="00990B95">
        <w:rPr>
          <w:rFonts w:cs="Arial"/>
          <w:lang w:bidi="en-US"/>
        </w:rPr>
        <w:t xml:space="preserve"> наручиоца у поступку јавне набавке.</w:t>
      </w:r>
    </w:p>
    <w:p w:rsidR="003D1BF6" w:rsidRPr="00990B95" w:rsidRDefault="003D1BF6" w:rsidP="003D1BF6">
      <w:pPr>
        <w:pStyle w:val="KDParagraf"/>
        <w:spacing w:before="0"/>
        <w:rPr>
          <w:rFonts w:cs="Arial"/>
          <w:lang w:val="sr-Cyrl-RS" w:bidi="en-US"/>
        </w:rPr>
      </w:pPr>
      <w:r w:rsidRPr="00990B95">
        <w:rPr>
          <w:rFonts w:cs="Arial"/>
          <w:lang w:bidi="en-US"/>
        </w:rPr>
        <w:t>У прилогу су инструкције за уплате у валутама: EUR и USD.</w:t>
      </w:r>
    </w:p>
    <w:p w:rsidR="00FF33FC" w:rsidRPr="00990B95" w:rsidRDefault="00FF33FC" w:rsidP="003D1BF6">
      <w:pPr>
        <w:pStyle w:val="KDParagraf"/>
        <w:spacing w:before="0"/>
        <w:rPr>
          <w:rFonts w:cs="Arial"/>
          <w:lang w:val="sr-Cyrl-RS" w:bidi="en-US"/>
        </w:rPr>
      </w:pPr>
    </w:p>
    <w:p w:rsidR="00FF33FC" w:rsidRPr="00990B95" w:rsidRDefault="00FF33FC" w:rsidP="003D1BF6">
      <w:pPr>
        <w:pStyle w:val="KDParagraf"/>
        <w:spacing w:before="0"/>
        <w:rPr>
          <w:rFonts w:cs="Arial"/>
          <w:lang w:val="sr-Cyrl-RS" w:bidi="en-US"/>
        </w:rPr>
      </w:pPr>
    </w:p>
    <w:p w:rsidR="00FF33FC" w:rsidRPr="00990B95" w:rsidRDefault="00FF33FC" w:rsidP="003D1BF6">
      <w:pPr>
        <w:pStyle w:val="KDParagraf"/>
        <w:spacing w:before="0"/>
        <w:rPr>
          <w:rFonts w:cs="Arial"/>
          <w:lang w:val="sr-Cyrl-RS" w:bidi="en-US"/>
        </w:rPr>
      </w:pPr>
    </w:p>
    <w:p w:rsidR="003D1BF6" w:rsidRPr="00990B95" w:rsidRDefault="003D1BF6" w:rsidP="003D1BF6">
      <w:pPr>
        <w:pStyle w:val="KDParagraf"/>
        <w:spacing w:before="0"/>
        <w:rPr>
          <w:rFonts w:cs="Arial"/>
          <w:lang w:bidi="en-US"/>
        </w:rPr>
      </w:pPr>
    </w:p>
    <w:p w:rsidR="003D1BF6" w:rsidRPr="00990B95" w:rsidRDefault="003D1BF6" w:rsidP="003D1BF6">
      <w:pPr>
        <w:pStyle w:val="KDParagraf"/>
        <w:spacing w:before="0"/>
        <w:rPr>
          <w:rFonts w:cs="Arial"/>
          <w:lang w:bidi="en-US"/>
        </w:rPr>
      </w:pPr>
      <w:r w:rsidRPr="00990B9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658"/>
      </w:tblGrid>
      <w:tr w:rsidR="003D1BF6" w:rsidRPr="00990B95" w:rsidTr="00106F2D">
        <w:trPr>
          <w:trHeight w:val="30"/>
        </w:trPr>
        <w:tc>
          <w:tcPr>
            <w:tcW w:w="9576" w:type="dxa"/>
            <w:gridSpan w:val="2"/>
            <w:shd w:val="clear" w:color="auto" w:fill="auto"/>
          </w:tcPr>
          <w:p w:rsidR="003D1BF6" w:rsidRPr="00990B95" w:rsidRDefault="003D1BF6" w:rsidP="00106F2D">
            <w:pPr>
              <w:pStyle w:val="KDParagraf"/>
              <w:spacing w:before="0"/>
              <w:rPr>
                <w:rFonts w:cs="Arial"/>
                <w:lang w:bidi="en-US"/>
              </w:rPr>
            </w:pPr>
            <w:r w:rsidRPr="00990B95">
              <w:rPr>
                <w:rFonts w:cs="Arial"/>
                <w:lang w:bidi="en-US"/>
              </w:rPr>
              <w:t>SWIFT MESSAGE MT103 – EUR</w:t>
            </w:r>
          </w:p>
        </w:tc>
      </w:tr>
      <w:tr w:rsidR="003D1BF6" w:rsidRPr="00990B95" w:rsidTr="00106F2D">
        <w:trPr>
          <w:trHeight w:val="20"/>
        </w:trPr>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 xml:space="preserve">FIELD 32A: </w:t>
            </w:r>
          </w:p>
        </w:tc>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VALUE DATE – EUR- AMOUNT</w:t>
            </w:r>
          </w:p>
        </w:tc>
      </w:tr>
      <w:tr w:rsidR="003D1BF6" w:rsidRPr="00990B95" w:rsidTr="00106F2D">
        <w:trPr>
          <w:trHeight w:val="20"/>
        </w:trPr>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 xml:space="preserve">FIELD 50K:  </w:t>
            </w:r>
          </w:p>
        </w:tc>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ORDERING CUSTOMER</w:t>
            </w:r>
          </w:p>
        </w:tc>
      </w:tr>
      <w:tr w:rsidR="003D1BF6" w:rsidRPr="00990B95" w:rsidTr="00106F2D">
        <w:trPr>
          <w:trHeight w:val="20"/>
        </w:trPr>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 xml:space="preserve">FIELD 50K:  </w:t>
            </w:r>
          </w:p>
        </w:tc>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ORDERING CUSTOMER</w:t>
            </w:r>
          </w:p>
        </w:tc>
      </w:tr>
      <w:tr w:rsidR="003D1BF6" w:rsidRPr="00990B95" w:rsidTr="00106F2D">
        <w:trPr>
          <w:trHeight w:val="1113"/>
        </w:trPr>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FIELD 56A:</w:t>
            </w:r>
          </w:p>
          <w:p w:rsidR="003D1BF6" w:rsidRPr="00990B95" w:rsidRDefault="003D1BF6" w:rsidP="00106F2D">
            <w:pPr>
              <w:pStyle w:val="KDParagraf"/>
              <w:spacing w:before="0"/>
              <w:rPr>
                <w:rFonts w:cs="Arial"/>
                <w:lang w:bidi="en-US"/>
              </w:rPr>
            </w:pPr>
            <w:r w:rsidRPr="00990B95">
              <w:rPr>
                <w:rFonts w:cs="Arial"/>
                <w:lang w:bidi="en-US"/>
              </w:rPr>
              <w:t>(INTERMEDIARY)</w:t>
            </w:r>
          </w:p>
        </w:tc>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DEUTDEFFXXX</w:t>
            </w:r>
          </w:p>
          <w:p w:rsidR="003D1BF6" w:rsidRPr="00990B95" w:rsidRDefault="003D1BF6" w:rsidP="00106F2D">
            <w:pPr>
              <w:pStyle w:val="KDParagraf"/>
              <w:spacing w:before="0"/>
              <w:rPr>
                <w:rFonts w:cs="Arial"/>
                <w:lang w:bidi="en-US"/>
              </w:rPr>
            </w:pPr>
            <w:r w:rsidRPr="00990B95">
              <w:rPr>
                <w:rFonts w:cs="Arial"/>
                <w:lang w:bidi="en-US"/>
              </w:rPr>
              <w:t>DEUTSCHE BANK AG, F/M</w:t>
            </w:r>
          </w:p>
          <w:p w:rsidR="003D1BF6" w:rsidRPr="00990B95" w:rsidRDefault="003D1BF6" w:rsidP="00106F2D">
            <w:pPr>
              <w:pStyle w:val="KDParagraf"/>
              <w:spacing w:before="0"/>
              <w:rPr>
                <w:rFonts w:cs="Arial"/>
                <w:lang w:bidi="en-US"/>
              </w:rPr>
            </w:pPr>
            <w:r w:rsidRPr="00990B95">
              <w:rPr>
                <w:rFonts w:cs="Arial"/>
                <w:lang w:bidi="en-US"/>
              </w:rPr>
              <w:t>TAUNUSANLAGE 12</w:t>
            </w:r>
          </w:p>
          <w:p w:rsidR="003D1BF6" w:rsidRPr="00990B95" w:rsidRDefault="003D1BF6" w:rsidP="00106F2D">
            <w:pPr>
              <w:pStyle w:val="KDParagraf"/>
              <w:spacing w:before="0"/>
              <w:rPr>
                <w:rFonts w:cs="Arial"/>
                <w:lang w:bidi="en-US"/>
              </w:rPr>
            </w:pPr>
            <w:r w:rsidRPr="00990B95">
              <w:rPr>
                <w:rFonts w:cs="Arial"/>
                <w:lang w:bidi="en-US"/>
              </w:rPr>
              <w:t>GERMANY</w:t>
            </w:r>
          </w:p>
        </w:tc>
      </w:tr>
      <w:tr w:rsidR="003D1BF6" w:rsidRPr="00990B95" w:rsidTr="00106F2D">
        <w:trPr>
          <w:trHeight w:val="1689"/>
        </w:trPr>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FIELD 57A:</w:t>
            </w:r>
          </w:p>
          <w:p w:rsidR="003D1BF6" w:rsidRPr="00990B95" w:rsidRDefault="003D1BF6" w:rsidP="00106F2D">
            <w:pPr>
              <w:pStyle w:val="KDParagraf"/>
              <w:spacing w:before="0"/>
              <w:rPr>
                <w:rFonts w:cs="Arial"/>
                <w:lang w:bidi="en-US"/>
              </w:rPr>
            </w:pPr>
            <w:r w:rsidRPr="00990B95">
              <w:rPr>
                <w:rFonts w:cs="Arial"/>
                <w:lang w:bidi="en-US"/>
              </w:rPr>
              <w:t>(ACC. WITH BANK)</w:t>
            </w:r>
          </w:p>
        </w:tc>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/DE20500700100935930800</w:t>
            </w:r>
          </w:p>
          <w:p w:rsidR="003D1BF6" w:rsidRPr="00990B95" w:rsidRDefault="003D1BF6" w:rsidP="00106F2D">
            <w:pPr>
              <w:pStyle w:val="KDParagraf"/>
              <w:spacing w:before="0"/>
              <w:rPr>
                <w:rFonts w:cs="Arial"/>
                <w:lang w:bidi="en-US"/>
              </w:rPr>
            </w:pPr>
            <w:r w:rsidRPr="00990B95">
              <w:rPr>
                <w:rFonts w:cs="Arial"/>
                <w:lang w:bidi="en-US"/>
              </w:rPr>
              <w:t>NBSRRSBGXXX</w:t>
            </w:r>
          </w:p>
          <w:p w:rsidR="003D1BF6" w:rsidRPr="00990B95" w:rsidRDefault="003D1BF6" w:rsidP="00106F2D">
            <w:pPr>
              <w:pStyle w:val="KDParagraf"/>
              <w:spacing w:before="0"/>
              <w:rPr>
                <w:rFonts w:cs="Arial"/>
                <w:lang w:bidi="en-US"/>
              </w:rPr>
            </w:pPr>
            <w:r w:rsidRPr="00990B95">
              <w:rPr>
                <w:rFonts w:cs="Arial"/>
                <w:lang w:bidi="en-US"/>
              </w:rPr>
              <w:t>NARODNA BANKA SRBIJE (NATIONAL</w:t>
            </w:r>
          </w:p>
          <w:p w:rsidR="003D1BF6" w:rsidRPr="00990B95" w:rsidRDefault="003D1BF6" w:rsidP="00106F2D">
            <w:pPr>
              <w:pStyle w:val="KDParagraf"/>
              <w:spacing w:before="0"/>
              <w:rPr>
                <w:rFonts w:cs="Arial"/>
                <w:lang w:bidi="en-US"/>
              </w:rPr>
            </w:pPr>
            <w:r w:rsidRPr="00990B95">
              <w:rPr>
                <w:rFonts w:cs="Arial"/>
                <w:lang w:bidi="en-US"/>
              </w:rPr>
              <w:t>BANK OF SERBIA – NBS BEOGRAD,</w:t>
            </w:r>
          </w:p>
          <w:p w:rsidR="003D1BF6" w:rsidRPr="00990B95" w:rsidRDefault="003D1BF6" w:rsidP="00106F2D">
            <w:pPr>
              <w:pStyle w:val="KDParagraf"/>
              <w:spacing w:before="0"/>
              <w:rPr>
                <w:rFonts w:cs="Arial"/>
                <w:lang w:bidi="en-US"/>
              </w:rPr>
            </w:pPr>
            <w:r w:rsidRPr="00990B95">
              <w:rPr>
                <w:rFonts w:cs="Arial"/>
                <w:lang w:bidi="en-US"/>
              </w:rPr>
              <w:t>NEMANJINA 17</w:t>
            </w:r>
          </w:p>
          <w:p w:rsidR="003D1BF6" w:rsidRPr="00990B95" w:rsidRDefault="003D1BF6" w:rsidP="00106F2D">
            <w:pPr>
              <w:pStyle w:val="KDParagraf"/>
              <w:spacing w:before="0"/>
              <w:rPr>
                <w:rFonts w:cs="Arial"/>
                <w:lang w:bidi="en-US"/>
              </w:rPr>
            </w:pPr>
            <w:r w:rsidRPr="00990B95">
              <w:rPr>
                <w:rFonts w:cs="Arial"/>
                <w:lang w:bidi="en-US"/>
              </w:rPr>
              <w:t>SERBIA</w:t>
            </w:r>
          </w:p>
        </w:tc>
      </w:tr>
      <w:tr w:rsidR="003D1BF6" w:rsidRPr="00990B95" w:rsidTr="00106F2D">
        <w:trPr>
          <w:trHeight w:val="20"/>
        </w:trPr>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FIELD 59:</w:t>
            </w:r>
          </w:p>
          <w:p w:rsidR="003D1BF6" w:rsidRPr="00990B95" w:rsidRDefault="003D1BF6" w:rsidP="00106F2D">
            <w:pPr>
              <w:pStyle w:val="KDParagraf"/>
              <w:spacing w:before="0"/>
              <w:rPr>
                <w:rFonts w:cs="Arial"/>
                <w:lang w:bidi="en-US"/>
              </w:rPr>
            </w:pPr>
            <w:r w:rsidRPr="00990B95">
              <w:rPr>
                <w:rFonts w:cs="Arial"/>
                <w:lang w:bidi="en-US"/>
              </w:rPr>
              <w:t>(BENEFICIARY)</w:t>
            </w:r>
          </w:p>
        </w:tc>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/RS35908500103019323073</w:t>
            </w:r>
          </w:p>
          <w:p w:rsidR="003D1BF6" w:rsidRPr="00990B95" w:rsidRDefault="003D1BF6" w:rsidP="00106F2D">
            <w:pPr>
              <w:pStyle w:val="KDParagraf"/>
              <w:spacing w:before="0"/>
              <w:rPr>
                <w:rFonts w:cs="Arial"/>
                <w:lang w:bidi="en-US"/>
              </w:rPr>
            </w:pPr>
            <w:r w:rsidRPr="00990B95">
              <w:rPr>
                <w:rFonts w:cs="Arial"/>
                <w:lang w:bidi="en-US"/>
              </w:rPr>
              <w:t>MINISTARSTVO FINANSIJA</w:t>
            </w:r>
          </w:p>
          <w:p w:rsidR="003D1BF6" w:rsidRPr="00990B95" w:rsidRDefault="003D1BF6" w:rsidP="00106F2D">
            <w:pPr>
              <w:pStyle w:val="KDParagraf"/>
              <w:spacing w:before="0"/>
              <w:rPr>
                <w:rFonts w:cs="Arial"/>
                <w:lang w:bidi="en-US"/>
              </w:rPr>
            </w:pPr>
            <w:r w:rsidRPr="00990B95">
              <w:rPr>
                <w:rFonts w:cs="Arial"/>
                <w:lang w:bidi="en-US"/>
              </w:rPr>
              <w:t>UPRAVA ZA TREZOR</w:t>
            </w:r>
          </w:p>
          <w:p w:rsidR="003D1BF6" w:rsidRPr="00990B95" w:rsidRDefault="003D1BF6" w:rsidP="00106F2D">
            <w:pPr>
              <w:pStyle w:val="KDParagraf"/>
              <w:spacing w:before="0"/>
              <w:rPr>
                <w:rFonts w:cs="Arial"/>
                <w:lang w:bidi="en-US"/>
              </w:rPr>
            </w:pPr>
            <w:r w:rsidRPr="00990B95">
              <w:rPr>
                <w:rFonts w:cs="Arial"/>
                <w:lang w:bidi="en-US"/>
              </w:rPr>
              <w:t>POP LUKINA7-9</w:t>
            </w:r>
          </w:p>
          <w:p w:rsidR="003D1BF6" w:rsidRPr="00990B95" w:rsidRDefault="003D1BF6" w:rsidP="00106F2D">
            <w:pPr>
              <w:pStyle w:val="KDParagraf"/>
              <w:spacing w:before="0"/>
              <w:rPr>
                <w:rFonts w:cs="Arial"/>
                <w:lang w:bidi="en-US"/>
              </w:rPr>
            </w:pPr>
            <w:r w:rsidRPr="00990B95">
              <w:rPr>
                <w:rFonts w:cs="Arial"/>
                <w:lang w:bidi="en-US"/>
              </w:rPr>
              <w:t>BEOGRAD</w:t>
            </w:r>
          </w:p>
        </w:tc>
      </w:tr>
      <w:tr w:rsidR="003D1BF6" w:rsidRPr="00990B95" w:rsidTr="00106F2D">
        <w:trPr>
          <w:trHeight w:val="20"/>
        </w:trPr>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 xml:space="preserve">FIELD 70:  </w:t>
            </w:r>
          </w:p>
        </w:tc>
        <w:tc>
          <w:tcPr>
            <w:tcW w:w="4788"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DETAILS OF PAYMENT</w:t>
            </w:r>
          </w:p>
        </w:tc>
      </w:tr>
      <w:tr w:rsidR="003D1BF6" w:rsidRPr="00990B95" w:rsidTr="00106F2D">
        <w:trPr>
          <w:trHeight w:val="20"/>
        </w:trPr>
        <w:tc>
          <w:tcPr>
            <w:tcW w:w="4788" w:type="dxa"/>
            <w:shd w:val="clear" w:color="auto" w:fill="auto"/>
          </w:tcPr>
          <w:p w:rsidR="003D1BF6" w:rsidRPr="00990B95" w:rsidRDefault="003D1BF6" w:rsidP="00106F2D">
            <w:pPr>
              <w:pStyle w:val="KDParagraf"/>
              <w:spacing w:before="0"/>
              <w:rPr>
                <w:rFonts w:cs="Arial"/>
                <w:lang w:bidi="en-US"/>
              </w:rPr>
            </w:pPr>
          </w:p>
        </w:tc>
        <w:tc>
          <w:tcPr>
            <w:tcW w:w="4788" w:type="dxa"/>
            <w:shd w:val="clear" w:color="auto" w:fill="auto"/>
          </w:tcPr>
          <w:p w:rsidR="003D1BF6" w:rsidRPr="00990B95" w:rsidRDefault="003D1BF6" w:rsidP="00106F2D">
            <w:pPr>
              <w:pStyle w:val="KDParagraf"/>
              <w:spacing w:before="0"/>
              <w:rPr>
                <w:rFonts w:cs="Arial"/>
                <w:lang w:bidi="en-US"/>
              </w:rPr>
            </w:pPr>
          </w:p>
        </w:tc>
      </w:tr>
    </w:tbl>
    <w:p w:rsidR="003D1BF6" w:rsidRPr="00990B95" w:rsidRDefault="003D1BF6" w:rsidP="003D1BF6">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3D1BF6" w:rsidRPr="00990B95" w:rsidTr="00106F2D">
        <w:tc>
          <w:tcPr>
            <w:tcW w:w="4786"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lastRenderedPageBreak/>
              <w:t>SWIFT MESSAGE MT103 – USD</w:t>
            </w:r>
          </w:p>
        </w:tc>
        <w:tc>
          <w:tcPr>
            <w:tcW w:w="4820" w:type="dxa"/>
            <w:shd w:val="clear" w:color="auto" w:fill="auto"/>
          </w:tcPr>
          <w:p w:rsidR="003D1BF6" w:rsidRPr="00990B95" w:rsidRDefault="003D1BF6" w:rsidP="00106F2D">
            <w:pPr>
              <w:pStyle w:val="KDParagraf"/>
              <w:spacing w:before="0"/>
              <w:rPr>
                <w:rFonts w:cs="Arial"/>
                <w:lang w:bidi="en-US"/>
              </w:rPr>
            </w:pPr>
          </w:p>
        </w:tc>
      </w:tr>
      <w:tr w:rsidR="003D1BF6" w:rsidRPr="00990B95" w:rsidTr="00106F2D">
        <w:tc>
          <w:tcPr>
            <w:tcW w:w="4786"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 xml:space="preserve">FIELD 32A: </w:t>
            </w:r>
          </w:p>
        </w:tc>
        <w:tc>
          <w:tcPr>
            <w:tcW w:w="4820"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VALUE DATE – USD- AMOUNT</w:t>
            </w:r>
          </w:p>
        </w:tc>
      </w:tr>
      <w:tr w:rsidR="003D1BF6" w:rsidRPr="00990B95" w:rsidTr="00106F2D">
        <w:tc>
          <w:tcPr>
            <w:tcW w:w="4786"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 xml:space="preserve">FIELD 50K:  </w:t>
            </w:r>
          </w:p>
        </w:tc>
        <w:tc>
          <w:tcPr>
            <w:tcW w:w="4820"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ORDERING CUSTOMER</w:t>
            </w:r>
          </w:p>
        </w:tc>
      </w:tr>
      <w:tr w:rsidR="003D1BF6" w:rsidRPr="00990B95" w:rsidTr="00106F2D">
        <w:tc>
          <w:tcPr>
            <w:tcW w:w="4786"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FIELD 56A:</w:t>
            </w:r>
          </w:p>
          <w:p w:rsidR="003D1BF6" w:rsidRPr="00990B95" w:rsidRDefault="003D1BF6" w:rsidP="00106F2D">
            <w:pPr>
              <w:pStyle w:val="KDParagraf"/>
              <w:spacing w:before="0"/>
              <w:rPr>
                <w:rFonts w:cs="Arial"/>
                <w:lang w:bidi="en-US"/>
              </w:rPr>
            </w:pPr>
            <w:r w:rsidRPr="00990B95">
              <w:rPr>
                <w:rFonts w:cs="Arial"/>
                <w:lang w:bidi="en-US"/>
              </w:rPr>
              <w:t>(INTERMEDIARY)</w:t>
            </w:r>
          </w:p>
          <w:p w:rsidR="003D1BF6" w:rsidRPr="00990B95" w:rsidRDefault="003D1BF6" w:rsidP="00106F2D">
            <w:pPr>
              <w:pStyle w:val="KDParagraf"/>
              <w:spacing w:before="0"/>
              <w:rPr>
                <w:rFonts w:cs="Arial"/>
                <w:lang w:bidi="en-US"/>
              </w:rPr>
            </w:pPr>
          </w:p>
        </w:tc>
        <w:tc>
          <w:tcPr>
            <w:tcW w:w="4820"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BKTRUS33XXX</w:t>
            </w:r>
          </w:p>
          <w:p w:rsidR="003D1BF6" w:rsidRPr="00990B95" w:rsidRDefault="003D1BF6" w:rsidP="00106F2D">
            <w:pPr>
              <w:pStyle w:val="KDParagraf"/>
              <w:spacing w:before="0"/>
              <w:rPr>
                <w:rFonts w:cs="Arial"/>
                <w:lang w:bidi="en-US"/>
              </w:rPr>
            </w:pPr>
            <w:r w:rsidRPr="00990B95">
              <w:rPr>
                <w:rFonts w:cs="Arial"/>
                <w:lang w:bidi="en-US"/>
              </w:rPr>
              <w:t>DEUTSCHE BANK TRUST COMPANIY</w:t>
            </w:r>
          </w:p>
          <w:p w:rsidR="003D1BF6" w:rsidRPr="00990B95" w:rsidRDefault="003D1BF6" w:rsidP="00106F2D">
            <w:pPr>
              <w:pStyle w:val="KDParagraf"/>
              <w:spacing w:before="0"/>
              <w:rPr>
                <w:rFonts w:cs="Arial"/>
                <w:lang w:bidi="en-US"/>
              </w:rPr>
            </w:pPr>
            <w:r w:rsidRPr="00990B95">
              <w:rPr>
                <w:rFonts w:cs="Arial"/>
                <w:lang w:bidi="en-US"/>
              </w:rPr>
              <w:t>AMERICAS, NEW YORK</w:t>
            </w:r>
          </w:p>
          <w:p w:rsidR="003D1BF6" w:rsidRPr="00990B95" w:rsidRDefault="003D1BF6" w:rsidP="00106F2D">
            <w:pPr>
              <w:pStyle w:val="KDParagraf"/>
              <w:spacing w:before="0"/>
              <w:rPr>
                <w:rFonts w:cs="Arial"/>
                <w:lang w:bidi="en-US"/>
              </w:rPr>
            </w:pPr>
            <w:r w:rsidRPr="00990B95">
              <w:rPr>
                <w:rFonts w:cs="Arial"/>
                <w:lang w:bidi="en-US"/>
              </w:rPr>
              <w:t>60 WALL STREET</w:t>
            </w:r>
          </w:p>
          <w:p w:rsidR="003D1BF6" w:rsidRPr="00990B95" w:rsidRDefault="003D1BF6" w:rsidP="00106F2D">
            <w:pPr>
              <w:pStyle w:val="KDParagraf"/>
              <w:spacing w:before="0"/>
              <w:rPr>
                <w:rFonts w:cs="Arial"/>
                <w:lang w:bidi="en-US"/>
              </w:rPr>
            </w:pPr>
            <w:r w:rsidRPr="00990B95">
              <w:rPr>
                <w:rFonts w:cs="Arial"/>
                <w:lang w:bidi="en-US"/>
              </w:rPr>
              <w:t>UNITED STATES</w:t>
            </w:r>
          </w:p>
        </w:tc>
      </w:tr>
      <w:tr w:rsidR="003D1BF6" w:rsidRPr="00990B95" w:rsidTr="00106F2D">
        <w:tc>
          <w:tcPr>
            <w:tcW w:w="4786"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FIELD 57A:</w:t>
            </w:r>
          </w:p>
          <w:p w:rsidR="003D1BF6" w:rsidRPr="00990B95" w:rsidRDefault="003D1BF6" w:rsidP="00106F2D">
            <w:pPr>
              <w:pStyle w:val="KDParagraf"/>
              <w:spacing w:before="0"/>
              <w:rPr>
                <w:rFonts w:cs="Arial"/>
                <w:lang w:bidi="en-US"/>
              </w:rPr>
            </w:pPr>
            <w:r w:rsidRPr="00990B95">
              <w:rPr>
                <w:rFonts w:cs="Arial"/>
                <w:lang w:bidi="en-US"/>
              </w:rPr>
              <w:t>(ACC. WITH BANK)</w:t>
            </w:r>
          </w:p>
          <w:p w:rsidR="003D1BF6" w:rsidRPr="00990B95" w:rsidRDefault="003D1BF6" w:rsidP="00106F2D">
            <w:pPr>
              <w:pStyle w:val="KDParagraf"/>
              <w:spacing w:before="0"/>
              <w:rPr>
                <w:rFonts w:cs="Arial"/>
                <w:lang w:bidi="en-US"/>
              </w:rPr>
            </w:pPr>
          </w:p>
        </w:tc>
        <w:tc>
          <w:tcPr>
            <w:tcW w:w="4820"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NBSRRSBGXXX</w:t>
            </w:r>
          </w:p>
          <w:p w:rsidR="003D1BF6" w:rsidRPr="00990B95" w:rsidRDefault="003D1BF6" w:rsidP="00106F2D">
            <w:pPr>
              <w:pStyle w:val="KDParagraf"/>
              <w:spacing w:before="0"/>
              <w:rPr>
                <w:rFonts w:cs="Arial"/>
                <w:lang w:bidi="en-US"/>
              </w:rPr>
            </w:pPr>
            <w:r w:rsidRPr="00990B95">
              <w:rPr>
                <w:rFonts w:cs="Arial"/>
                <w:lang w:bidi="en-US"/>
              </w:rPr>
              <w:t>NARODNA BANKA SRBIJE (NATIONAL</w:t>
            </w:r>
          </w:p>
          <w:p w:rsidR="003D1BF6" w:rsidRPr="00990B95" w:rsidRDefault="003D1BF6" w:rsidP="00106F2D">
            <w:pPr>
              <w:pStyle w:val="KDParagraf"/>
              <w:spacing w:before="0"/>
              <w:rPr>
                <w:rFonts w:cs="Arial"/>
                <w:lang w:bidi="en-US"/>
              </w:rPr>
            </w:pPr>
            <w:r w:rsidRPr="00990B95">
              <w:rPr>
                <w:rFonts w:cs="Arial"/>
                <w:lang w:bidi="en-US"/>
              </w:rPr>
              <w:t>BANK OF SERBIA – NB BEOGRAD,</w:t>
            </w:r>
          </w:p>
          <w:p w:rsidR="003D1BF6" w:rsidRPr="00990B95" w:rsidRDefault="003D1BF6" w:rsidP="00106F2D">
            <w:pPr>
              <w:pStyle w:val="KDParagraf"/>
              <w:spacing w:before="0"/>
              <w:rPr>
                <w:rFonts w:cs="Arial"/>
                <w:lang w:bidi="en-US"/>
              </w:rPr>
            </w:pPr>
            <w:r w:rsidRPr="00990B95">
              <w:rPr>
                <w:rFonts w:cs="Arial"/>
                <w:lang w:bidi="en-US"/>
              </w:rPr>
              <w:t>NEMANJINA 17</w:t>
            </w:r>
          </w:p>
          <w:p w:rsidR="003D1BF6" w:rsidRPr="00990B95" w:rsidRDefault="003D1BF6" w:rsidP="00106F2D">
            <w:pPr>
              <w:pStyle w:val="KDParagraf"/>
              <w:spacing w:before="0"/>
              <w:rPr>
                <w:rFonts w:cs="Arial"/>
                <w:lang w:bidi="en-US"/>
              </w:rPr>
            </w:pPr>
            <w:r w:rsidRPr="00990B95">
              <w:rPr>
                <w:rFonts w:cs="Arial"/>
                <w:lang w:bidi="en-US"/>
              </w:rPr>
              <w:t>SERBIA</w:t>
            </w:r>
          </w:p>
        </w:tc>
      </w:tr>
      <w:tr w:rsidR="003D1BF6" w:rsidRPr="00990B95" w:rsidTr="00106F2D">
        <w:tc>
          <w:tcPr>
            <w:tcW w:w="4786"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FIELD 59:</w:t>
            </w:r>
          </w:p>
          <w:p w:rsidR="003D1BF6" w:rsidRPr="00990B95" w:rsidRDefault="003D1BF6" w:rsidP="00106F2D">
            <w:pPr>
              <w:pStyle w:val="KDParagraf"/>
              <w:spacing w:before="0"/>
              <w:rPr>
                <w:rFonts w:cs="Arial"/>
                <w:lang w:bidi="en-US"/>
              </w:rPr>
            </w:pPr>
            <w:r w:rsidRPr="00990B95">
              <w:rPr>
                <w:rFonts w:cs="Arial"/>
                <w:lang w:bidi="en-US"/>
              </w:rPr>
              <w:t>(BENEFICIARY)</w:t>
            </w:r>
          </w:p>
          <w:p w:rsidR="003D1BF6" w:rsidRPr="00990B95" w:rsidRDefault="003D1BF6" w:rsidP="00106F2D">
            <w:pPr>
              <w:pStyle w:val="KDParagraf"/>
              <w:spacing w:before="0"/>
              <w:rPr>
                <w:rFonts w:cs="Arial"/>
                <w:lang w:bidi="en-US"/>
              </w:rPr>
            </w:pPr>
          </w:p>
        </w:tc>
        <w:tc>
          <w:tcPr>
            <w:tcW w:w="4820"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/RS35908500103019323073</w:t>
            </w:r>
          </w:p>
          <w:p w:rsidR="003D1BF6" w:rsidRPr="00990B95" w:rsidRDefault="003D1BF6" w:rsidP="00106F2D">
            <w:pPr>
              <w:pStyle w:val="KDParagraf"/>
              <w:spacing w:before="0"/>
              <w:rPr>
                <w:rFonts w:cs="Arial"/>
                <w:lang w:bidi="en-US"/>
              </w:rPr>
            </w:pPr>
            <w:r w:rsidRPr="00990B95">
              <w:rPr>
                <w:rFonts w:cs="Arial"/>
                <w:lang w:bidi="en-US"/>
              </w:rPr>
              <w:t>MINISTARSTVO FINANSIJA</w:t>
            </w:r>
          </w:p>
          <w:p w:rsidR="003D1BF6" w:rsidRPr="00990B95" w:rsidRDefault="003D1BF6" w:rsidP="00106F2D">
            <w:pPr>
              <w:pStyle w:val="KDParagraf"/>
              <w:spacing w:before="0"/>
              <w:rPr>
                <w:rFonts w:cs="Arial"/>
                <w:lang w:bidi="en-US"/>
              </w:rPr>
            </w:pPr>
            <w:r w:rsidRPr="00990B95">
              <w:rPr>
                <w:rFonts w:cs="Arial"/>
                <w:lang w:bidi="en-US"/>
              </w:rPr>
              <w:t>UPRAVA ZA TREZOR</w:t>
            </w:r>
          </w:p>
          <w:p w:rsidR="003D1BF6" w:rsidRPr="00990B95" w:rsidRDefault="003D1BF6" w:rsidP="00106F2D">
            <w:pPr>
              <w:pStyle w:val="KDParagraf"/>
              <w:spacing w:before="0"/>
              <w:rPr>
                <w:rFonts w:cs="Arial"/>
                <w:lang w:bidi="en-US"/>
              </w:rPr>
            </w:pPr>
            <w:r w:rsidRPr="00990B95">
              <w:rPr>
                <w:rFonts w:cs="Arial"/>
                <w:lang w:bidi="en-US"/>
              </w:rPr>
              <w:t>POP LUKINA7-9</w:t>
            </w:r>
          </w:p>
          <w:p w:rsidR="003D1BF6" w:rsidRPr="00990B95" w:rsidRDefault="003D1BF6" w:rsidP="00106F2D">
            <w:pPr>
              <w:pStyle w:val="KDParagraf"/>
              <w:spacing w:before="0"/>
              <w:rPr>
                <w:rFonts w:cs="Arial"/>
                <w:lang w:bidi="en-US"/>
              </w:rPr>
            </w:pPr>
            <w:r w:rsidRPr="00990B95">
              <w:rPr>
                <w:rFonts w:cs="Arial"/>
                <w:lang w:bidi="en-US"/>
              </w:rPr>
              <w:t>BEOGRAD</w:t>
            </w:r>
          </w:p>
        </w:tc>
      </w:tr>
      <w:tr w:rsidR="003D1BF6" w:rsidRPr="00990B95" w:rsidTr="00106F2D">
        <w:tc>
          <w:tcPr>
            <w:tcW w:w="4786"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 xml:space="preserve">FIELD 70:  </w:t>
            </w:r>
          </w:p>
        </w:tc>
        <w:tc>
          <w:tcPr>
            <w:tcW w:w="4820" w:type="dxa"/>
            <w:shd w:val="clear" w:color="auto" w:fill="auto"/>
          </w:tcPr>
          <w:p w:rsidR="003D1BF6" w:rsidRPr="00990B95" w:rsidRDefault="003D1BF6" w:rsidP="00106F2D">
            <w:pPr>
              <w:pStyle w:val="KDParagraf"/>
              <w:spacing w:before="0"/>
              <w:rPr>
                <w:rFonts w:cs="Arial"/>
                <w:lang w:bidi="en-US"/>
              </w:rPr>
            </w:pPr>
            <w:r w:rsidRPr="00990B95">
              <w:rPr>
                <w:rFonts w:cs="Arial"/>
                <w:lang w:bidi="en-US"/>
              </w:rPr>
              <w:t>DETAILS OF PAYMENT</w:t>
            </w:r>
          </w:p>
        </w:tc>
      </w:tr>
    </w:tbl>
    <w:p w:rsidR="003D1BF6" w:rsidRPr="00990B95" w:rsidRDefault="004611FE" w:rsidP="003D1BF6">
      <w:pPr>
        <w:rPr>
          <w:lang w:val="sr-Cyrl-RS"/>
        </w:rPr>
      </w:pPr>
      <w:bookmarkStart w:id="34" w:name="_Toc441651610"/>
      <w:bookmarkStart w:id="35" w:name="_Toc442559921"/>
      <w:r w:rsidRPr="00990B95">
        <w:rPr>
          <w:lang w:val="sr-Cyrl-RS"/>
        </w:rPr>
        <w:t xml:space="preserve"> </w:t>
      </w:r>
    </w:p>
    <w:bookmarkEnd w:id="32"/>
    <w:bookmarkEnd w:id="33"/>
    <w:bookmarkEnd w:id="34"/>
    <w:bookmarkEnd w:id="35"/>
    <w:p w:rsidR="00537F85" w:rsidRPr="00990B95" w:rsidRDefault="00537F85" w:rsidP="00F16544">
      <w:pPr>
        <w:pStyle w:val="ListParagraph"/>
        <w:keepNext/>
        <w:numPr>
          <w:ilvl w:val="1"/>
          <w:numId w:val="50"/>
        </w:numPr>
        <w:tabs>
          <w:tab w:val="left" w:pos="567"/>
        </w:tabs>
        <w:spacing w:before="120"/>
        <w:jc w:val="both"/>
        <w:outlineLvl w:val="1"/>
        <w:rPr>
          <w:rFonts w:ascii="Arial" w:hAnsi="Arial" w:cs="Arial"/>
          <w:b/>
          <w:lang w:val="en-US"/>
        </w:rPr>
      </w:pPr>
      <w:r w:rsidRPr="00990B95">
        <w:rPr>
          <w:rFonts w:ascii="Arial" w:hAnsi="Arial" w:cs="Arial"/>
          <w:b/>
          <w:lang w:val="en-US"/>
        </w:rPr>
        <w:t>Закључивање и ступање на снагу уговора</w:t>
      </w:r>
    </w:p>
    <w:p w:rsidR="00537F85" w:rsidRPr="00990B95" w:rsidRDefault="00537F85" w:rsidP="00537F85">
      <w:pPr>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537F85" w:rsidRPr="00990B95" w:rsidRDefault="00537F85" w:rsidP="00537F85">
      <w:pPr>
        <w:spacing w:after="0" w:line="240" w:lineRule="auto"/>
        <w:jc w:val="both"/>
        <w:rPr>
          <w:rFonts w:ascii="Arial" w:eastAsia="Times New Roman" w:hAnsi="Arial" w:cs="Arial"/>
        </w:rPr>
      </w:pPr>
      <w:r w:rsidRPr="00990B95">
        <w:rPr>
          <w:rFonts w:ascii="Arial" w:eastAsia="Times New Roman" w:hAnsi="Arial" w:cs="Arial"/>
        </w:rPr>
        <w:t xml:space="preserve">Понуђач којем буде додељен уговор, обавезан је да у року од  10 (десет)  дана  </w:t>
      </w:r>
      <w:r w:rsidRPr="00990B95">
        <w:rPr>
          <w:rFonts w:ascii="Arial" w:eastAsia="Times New Roman" w:hAnsi="Arial" w:cs="Arial"/>
          <w:lang w:val="sr-Cyrl-RS"/>
        </w:rPr>
        <w:t>од пријема уговора од стране наручиоца</w:t>
      </w:r>
      <w:r w:rsidRPr="00990B95">
        <w:rPr>
          <w:rFonts w:ascii="Arial" w:eastAsia="Times New Roman" w:hAnsi="Arial" w:cs="Arial"/>
        </w:rPr>
        <w:t xml:space="preserve"> достави </w:t>
      </w:r>
      <w:r w:rsidRPr="00990B95">
        <w:rPr>
          <w:rFonts w:ascii="Arial" w:eastAsia="Times New Roman" w:hAnsi="Arial" w:cs="Arial"/>
          <w:lang w:val="sr-Cyrl-RS"/>
        </w:rPr>
        <w:t xml:space="preserve">уз потписан уговор  гаранцију </w:t>
      </w:r>
      <w:r w:rsidRPr="00990B95">
        <w:rPr>
          <w:rFonts w:ascii="Arial" w:eastAsia="Times New Roman" w:hAnsi="Arial" w:cs="Arial"/>
        </w:rPr>
        <w:t xml:space="preserve"> за добро извршење посла.</w:t>
      </w:r>
    </w:p>
    <w:p w:rsidR="00537F85" w:rsidRPr="00990B95" w:rsidRDefault="00537F85" w:rsidP="00537F85">
      <w:pPr>
        <w:spacing w:after="0" w:line="240" w:lineRule="auto"/>
        <w:jc w:val="both"/>
        <w:rPr>
          <w:rFonts w:ascii="Arial" w:eastAsia="Times New Roman" w:hAnsi="Arial" w:cs="Arial"/>
          <w:lang w:val="ru-RU"/>
        </w:rPr>
      </w:pPr>
      <w:r w:rsidRPr="00990B95">
        <w:rPr>
          <w:rFonts w:ascii="Arial" w:eastAsia="Times New Roman" w:hAnsi="Arial" w:cs="Arial"/>
          <w:lang w:val="ru-RU"/>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537F85" w:rsidRPr="00990B95" w:rsidRDefault="00537F85" w:rsidP="00537F85">
      <w:pPr>
        <w:spacing w:after="0" w:line="240" w:lineRule="auto"/>
        <w:jc w:val="both"/>
        <w:rPr>
          <w:rFonts w:ascii="Arial" w:eastAsia="Times New Roman" w:hAnsi="Arial" w:cs="Arial"/>
          <w:lang w:val="ru-RU"/>
        </w:rPr>
      </w:pPr>
      <w:r w:rsidRPr="00990B95">
        <w:rPr>
          <w:rFonts w:ascii="Arial" w:eastAsia="Times New Roman" w:hAnsi="Arial" w:cs="Arial"/>
          <w:lang w:val="ru-RU"/>
        </w:rPr>
        <w:t xml:space="preserve">Уколико у року за подношење понуда пристигне само једна понуда и та понуда буде прихватљива, наручилац </w:t>
      </w:r>
      <w:r w:rsidR="00DA2F2E">
        <w:rPr>
          <w:rFonts w:ascii="Arial" w:eastAsia="Times New Roman" w:hAnsi="Arial" w:cs="Arial"/>
          <w:lang w:val="ru-RU"/>
        </w:rPr>
        <w:t>може</w:t>
      </w:r>
      <w:r w:rsidRPr="00990B95">
        <w:rPr>
          <w:rFonts w:ascii="Arial" w:eastAsia="Times New Roman" w:hAnsi="Arial"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537F85" w:rsidRPr="00990B95" w:rsidRDefault="00537F85" w:rsidP="00F16544">
      <w:pPr>
        <w:keepNext/>
        <w:numPr>
          <w:ilvl w:val="1"/>
          <w:numId w:val="50"/>
        </w:numPr>
        <w:tabs>
          <w:tab w:val="left" w:pos="567"/>
        </w:tabs>
        <w:spacing w:before="120" w:after="0" w:line="240" w:lineRule="auto"/>
        <w:jc w:val="both"/>
        <w:outlineLvl w:val="1"/>
        <w:rPr>
          <w:rFonts w:ascii="Arial" w:eastAsia="Times New Roman" w:hAnsi="Arial" w:cs="Arial"/>
          <w:b/>
          <w:lang w:val="sr-Cyrl-RS"/>
        </w:rPr>
      </w:pPr>
      <w:r w:rsidRPr="00990B95">
        <w:rPr>
          <w:rFonts w:ascii="Arial" w:eastAsia="Times New Roman" w:hAnsi="Arial" w:cs="Arial"/>
          <w:b/>
          <w:lang w:val="en-US"/>
        </w:rPr>
        <w:t>Измене током трајања уговора</w:t>
      </w:r>
    </w:p>
    <w:p w:rsidR="007E7C12" w:rsidRPr="007E7C12" w:rsidRDefault="007E7C12" w:rsidP="007E7C12">
      <w:pPr>
        <w:pStyle w:val="ListParagraph"/>
        <w:spacing w:before="120"/>
        <w:ind w:left="360"/>
        <w:contextualSpacing/>
        <w:jc w:val="both"/>
        <w:rPr>
          <w:rFonts w:ascii="Arial" w:eastAsia="Calibri" w:hAnsi="Arial" w:cs="Arial"/>
          <w:lang w:val="en-US" w:eastAsia="sr-Latn-CS"/>
        </w:rPr>
      </w:pPr>
      <w:proofErr w:type="gramStart"/>
      <w:r w:rsidRPr="007E7C12">
        <w:rPr>
          <w:rFonts w:ascii="Arial" w:eastAsia="Calibri" w:hAnsi="Arial" w:cs="Arial"/>
          <w:lang w:val="en-US" w:eastAsia="sr-Latn-CS"/>
        </w:rPr>
        <w:t xml:space="preserve">Наручилац може након закључења уговора о јавној набавци без спровођења поступка јавне набавке </w:t>
      </w:r>
      <w:r w:rsidRPr="007E7C12">
        <w:rPr>
          <w:rFonts w:ascii="Arial" w:eastAsia="Calibri" w:hAnsi="Arial" w:cs="Arial"/>
          <w:lang w:val="sr-Cyrl-RS" w:eastAsia="sr-Latn-CS"/>
        </w:rPr>
        <w:t>извршити измене на начин који је</w:t>
      </w:r>
      <w:r w:rsidRPr="007E7C12">
        <w:rPr>
          <w:rFonts w:ascii="Arial" w:eastAsia="Calibri" w:hAnsi="Arial" w:cs="Arial"/>
          <w:lang w:val="en-US" w:eastAsia="sr-Latn-CS"/>
        </w:rPr>
        <w:t xml:space="preserve"> прописан чланом 115.</w:t>
      </w:r>
      <w:proofErr w:type="gramEnd"/>
      <w:r w:rsidRPr="007E7C12">
        <w:rPr>
          <w:rFonts w:ascii="Arial" w:eastAsia="Calibri" w:hAnsi="Arial" w:cs="Arial"/>
          <w:lang w:val="en-US" w:eastAsia="sr-Latn-CS"/>
        </w:rPr>
        <w:t xml:space="preserve"> </w:t>
      </w:r>
      <w:proofErr w:type="gramStart"/>
      <w:r w:rsidRPr="007E7C12">
        <w:rPr>
          <w:rFonts w:ascii="Arial" w:eastAsia="Calibri" w:hAnsi="Arial" w:cs="Arial"/>
          <w:lang w:val="en-US" w:eastAsia="sr-Latn-CS"/>
        </w:rPr>
        <w:t>Закона о јавним набавкама.</w:t>
      </w:r>
      <w:proofErr w:type="gramEnd"/>
    </w:p>
    <w:p w:rsidR="007E7C12" w:rsidRPr="007E7C12" w:rsidRDefault="007E7C12" w:rsidP="007E7C12">
      <w:pPr>
        <w:pStyle w:val="ListParagraph"/>
        <w:tabs>
          <w:tab w:val="left" w:pos="567"/>
        </w:tabs>
        <w:ind w:left="360"/>
        <w:jc w:val="both"/>
        <w:rPr>
          <w:rFonts w:ascii="Arial" w:hAnsi="Arial" w:cs="Arial"/>
          <w:lang w:val="en-US"/>
        </w:rPr>
      </w:pPr>
      <w:r w:rsidRPr="007E7C12">
        <w:rPr>
          <w:rFonts w:ascii="Arial" w:hAnsi="Arial"/>
          <w:lang w:val="en-US"/>
        </w:rPr>
        <w:t>Уговорне стране током трајања овог Уговора</w:t>
      </w:r>
      <w:proofErr w:type="gramStart"/>
      <w:r w:rsidRPr="007E7C12">
        <w:rPr>
          <w:rFonts w:ascii="Arial" w:hAnsi="Arial"/>
          <w:lang w:val="en-US"/>
        </w:rPr>
        <w:t>  због</w:t>
      </w:r>
      <w:proofErr w:type="gramEnd"/>
      <w:r w:rsidRPr="007E7C12">
        <w:rPr>
          <w:rFonts w:ascii="Arial" w:hAnsi="Arial"/>
          <w:lang w:val="en-US"/>
        </w:rPr>
        <w:t xml:space="preserve"> промењених околности ближе одређених у члану 115. </w:t>
      </w:r>
      <w:proofErr w:type="gramStart"/>
      <w:r w:rsidRPr="007E7C12">
        <w:rPr>
          <w:rFonts w:ascii="Arial" w:hAnsi="Arial"/>
          <w:lang w:val="en-US"/>
        </w:rPr>
        <w:t>Закона, могу у писменој форми путем Анекса извршити измене и допуне овог Уговора.</w:t>
      </w:r>
      <w:proofErr w:type="gramEnd"/>
    </w:p>
    <w:p w:rsidR="007E7C12" w:rsidRPr="007E7C12" w:rsidRDefault="007E7C12" w:rsidP="007E7C12">
      <w:pPr>
        <w:pStyle w:val="ListParagraph"/>
        <w:spacing w:before="120"/>
        <w:ind w:left="360"/>
        <w:contextualSpacing/>
        <w:jc w:val="both"/>
        <w:rPr>
          <w:rFonts w:ascii="Arial" w:eastAsia="Calibri" w:hAnsi="Arial" w:cs="Arial"/>
          <w:lang w:val="en-US" w:eastAsia="sr-Latn-CS"/>
        </w:rPr>
      </w:pPr>
      <w:r w:rsidRPr="007E7C12">
        <w:rPr>
          <w:rFonts w:ascii="Arial" w:eastAsia="Calibri" w:hAnsi="Arial" w:cs="Arial"/>
          <w:lang w:val="en-US" w:eastAsia="sr-Latn-CS"/>
        </w:rPr>
        <w:t xml:space="preserve">У </w:t>
      </w:r>
      <w:r w:rsidRPr="007E7C12">
        <w:rPr>
          <w:rFonts w:ascii="Arial" w:eastAsia="Calibri" w:hAnsi="Arial" w:cs="Arial"/>
          <w:lang w:eastAsia="sr-Latn-CS"/>
        </w:rPr>
        <w:t>свим наведеним случајевима, Наручилац</w:t>
      </w:r>
      <w:r w:rsidRPr="007E7C12">
        <w:rPr>
          <w:rFonts w:ascii="Arial" w:eastAsia="Calibri" w:hAnsi="Arial" w:cs="Arial"/>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E7C12" w:rsidRPr="007E7C12" w:rsidRDefault="007E7C12" w:rsidP="007E7C12">
      <w:pPr>
        <w:pStyle w:val="ListParagraph"/>
        <w:numPr>
          <w:ilvl w:val="0"/>
          <w:numId w:val="50"/>
        </w:numPr>
        <w:rPr>
          <w:rFonts w:ascii="Arial" w:eastAsia="Calibri" w:hAnsi="Arial" w:cs="Arial"/>
          <w:lang w:val="en-US" w:eastAsia="sr-Latn-CS"/>
        </w:rPr>
      </w:pPr>
      <w:r w:rsidRPr="007E7C12">
        <w:rPr>
          <w:rFonts w:ascii="Arial" w:eastAsia="Calibri" w:hAnsi="Arial" w:cs="Arial"/>
          <w:lang w:val="en-US" w:eastAsia="sr-Latn-CS"/>
        </w:rPr>
        <w:br w:type="page"/>
      </w:r>
    </w:p>
    <w:p w:rsidR="00E961B3" w:rsidRPr="00990B95" w:rsidRDefault="00E961B3">
      <w:pPr>
        <w:rPr>
          <w:rFonts w:ascii="Arial" w:eastAsia="TimesNewRomanPS-BoldMT" w:hAnsi="Arial" w:cs="Arial"/>
          <w:bCs/>
          <w:lang w:val="sr-Cyrl-RS" w:eastAsia="hr-HR"/>
        </w:rPr>
      </w:pPr>
    </w:p>
    <w:p w:rsidR="00BF0BB8" w:rsidRPr="00990B95" w:rsidRDefault="00BF0BB8" w:rsidP="00BF0BB8">
      <w:pPr>
        <w:autoSpaceDE w:val="0"/>
        <w:autoSpaceDN w:val="0"/>
        <w:adjustRightInd w:val="0"/>
        <w:spacing w:after="0" w:line="240" w:lineRule="auto"/>
        <w:jc w:val="both"/>
        <w:rPr>
          <w:rFonts w:ascii="Arial" w:eastAsia="Calibri" w:hAnsi="Arial" w:cs="Arial"/>
          <w:b/>
          <w:bCs/>
          <w:iCs/>
          <w:lang w:val="en-US"/>
        </w:rPr>
      </w:pPr>
    </w:p>
    <w:p w:rsidR="00BF0BB8" w:rsidRPr="00990B95" w:rsidRDefault="00BF0BB8" w:rsidP="004C3366">
      <w:pPr>
        <w:pStyle w:val="ListParagraph"/>
        <w:numPr>
          <w:ilvl w:val="0"/>
          <w:numId w:val="30"/>
        </w:numPr>
        <w:tabs>
          <w:tab w:val="left" w:pos="3727"/>
          <w:tab w:val="center" w:pos="4513"/>
        </w:tabs>
        <w:autoSpaceDE w:val="0"/>
        <w:autoSpaceDN w:val="0"/>
        <w:adjustRightInd w:val="0"/>
        <w:rPr>
          <w:rFonts w:ascii="Arial" w:eastAsia="Calibri" w:hAnsi="Arial" w:cs="Arial"/>
          <w:b/>
          <w:bCs/>
          <w:iCs/>
          <w:lang w:val="sr-Cyrl-RS"/>
        </w:rPr>
      </w:pPr>
      <w:r w:rsidRPr="00990B95">
        <w:rPr>
          <w:rFonts w:ascii="Arial" w:eastAsia="Calibri" w:hAnsi="Arial" w:cs="Arial"/>
          <w:b/>
          <w:bCs/>
          <w:iCs/>
          <w:lang w:val="en-US"/>
        </w:rPr>
        <w:t xml:space="preserve"> </w:t>
      </w:r>
      <w:r w:rsidRPr="00990B95">
        <w:rPr>
          <w:rFonts w:ascii="Arial" w:eastAsia="Calibri" w:hAnsi="Arial" w:cs="Arial"/>
          <w:b/>
          <w:bCs/>
          <w:iCs/>
          <w:lang w:val="sr-Cyrl-RS"/>
        </w:rPr>
        <w:t>Образац</w:t>
      </w:r>
      <w:r w:rsidR="008054B4" w:rsidRPr="00990B95">
        <w:rPr>
          <w:rFonts w:ascii="Arial" w:eastAsia="Calibri" w:hAnsi="Arial" w:cs="Arial"/>
          <w:b/>
          <w:bCs/>
          <w:iCs/>
          <w:lang w:val="sr-Cyrl-RS"/>
        </w:rPr>
        <w:t>и</w:t>
      </w:r>
      <w:r w:rsidRPr="00990B95">
        <w:rPr>
          <w:rFonts w:ascii="Arial" w:eastAsia="Calibri" w:hAnsi="Arial" w:cs="Arial"/>
          <w:b/>
          <w:bCs/>
          <w:iCs/>
          <w:lang w:val="sr-Cyrl-RS"/>
        </w:rPr>
        <w:t xml:space="preserve"> </w:t>
      </w:r>
    </w:p>
    <w:p w:rsidR="00BF0BB8" w:rsidRPr="00990B95" w:rsidRDefault="00BF0BB8" w:rsidP="00BF0BB8">
      <w:pPr>
        <w:autoSpaceDE w:val="0"/>
        <w:autoSpaceDN w:val="0"/>
        <w:adjustRightInd w:val="0"/>
        <w:spacing w:after="0" w:line="240" w:lineRule="auto"/>
        <w:jc w:val="both"/>
        <w:rPr>
          <w:rFonts w:ascii="Arial" w:eastAsia="Calibri" w:hAnsi="Arial" w:cs="Arial"/>
          <w:b/>
          <w:bCs/>
          <w:iCs/>
          <w:lang w:val="en-US"/>
        </w:rPr>
      </w:pPr>
    </w:p>
    <w:p w:rsidR="00BF0BB8" w:rsidRPr="00990B95" w:rsidRDefault="00BF0BB8" w:rsidP="00BF0BB8">
      <w:pPr>
        <w:shd w:val="clear" w:color="auto" w:fill="FFFFFF"/>
        <w:tabs>
          <w:tab w:val="left" w:pos="7440"/>
        </w:tabs>
        <w:spacing w:after="0" w:line="240" w:lineRule="auto"/>
        <w:rPr>
          <w:rFonts w:ascii="Arial" w:eastAsia="Times New Roman" w:hAnsi="Arial" w:cs="Arial"/>
          <w:lang w:val="sr-Cyrl-CS"/>
        </w:rPr>
      </w:pPr>
    </w:p>
    <w:p w:rsidR="00DF261B" w:rsidRPr="00990B95" w:rsidRDefault="00DF261B" w:rsidP="00DF261B">
      <w:pPr>
        <w:spacing w:after="0" w:line="240" w:lineRule="auto"/>
        <w:jc w:val="right"/>
        <w:outlineLvl w:val="1"/>
        <w:rPr>
          <w:rFonts w:ascii="Arial" w:eastAsia="Times New Roman" w:hAnsi="Arial" w:cs="Arial"/>
          <w:b/>
          <w:noProof/>
          <w:lang w:val="en-US"/>
        </w:rPr>
      </w:pPr>
      <w:bookmarkStart w:id="36" w:name="_Toc442559924"/>
      <w:proofErr w:type="gramStart"/>
      <w:r w:rsidRPr="00990B95">
        <w:rPr>
          <w:rFonts w:ascii="Arial" w:eastAsia="Times New Roman" w:hAnsi="Arial" w:cs="Arial"/>
          <w:b/>
          <w:lang w:val="en-US"/>
        </w:rPr>
        <w:t xml:space="preserve">ОБРАЗАЦ </w:t>
      </w:r>
      <w:r w:rsidRPr="00990B95">
        <w:rPr>
          <w:rFonts w:ascii="Arial" w:eastAsia="Times New Roman" w:hAnsi="Arial" w:cs="Arial"/>
          <w:b/>
          <w:lang w:val="sr-Cyrl-RS"/>
        </w:rPr>
        <w:t>1</w:t>
      </w:r>
      <w:r w:rsidRPr="00990B95">
        <w:rPr>
          <w:rFonts w:ascii="Arial" w:eastAsia="Times New Roman" w:hAnsi="Arial" w:cs="Arial"/>
          <w:b/>
          <w:noProof/>
          <w:lang w:val="en-US"/>
        </w:rPr>
        <w:t>.</w:t>
      </w:r>
      <w:bookmarkEnd w:id="36"/>
      <w:proofErr w:type="gramEnd"/>
    </w:p>
    <w:p w:rsidR="00DF261B" w:rsidRPr="00990B95" w:rsidRDefault="00DF261B" w:rsidP="00DF261B">
      <w:pPr>
        <w:spacing w:after="0" w:line="240" w:lineRule="auto"/>
        <w:jc w:val="center"/>
        <w:rPr>
          <w:rFonts w:ascii="Arial" w:eastAsia="Times New Roman" w:hAnsi="Arial" w:cs="Arial"/>
          <w:b/>
          <w:bCs/>
          <w:smallCaps/>
          <w:spacing w:val="5"/>
          <w:lang w:val="en-US"/>
        </w:rPr>
      </w:pPr>
      <w:r w:rsidRPr="00990B95">
        <w:rPr>
          <w:rFonts w:ascii="Arial" w:eastAsia="Times New Roman" w:hAnsi="Arial" w:cs="Arial"/>
          <w:b/>
          <w:bCs/>
          <w:smallCaps/>
          <w:spacing w:val="5"/>
          <w:lang w:val="en-US"/>
        </w:rPr>
        <w:t>ОБРАЗАЦ ПОНУДЕ</w:t>
      </w:r>
    </w:p>
    <w:p w:rsidR="00DF261B" w:rsidRPr="00990B95" w:rsidRDefault="00DF261B" w:rsidP="00DF261B">
      <w:pPr>
        <w:spacing w:after="0" w:line="240" w:lineRule="auto"/>
        <w:ind w:left="720"/>
        <w:rPr>
          <w:rFonts w:ascii="Arial" w:eastAsia="Times New Roman" w:hAnsi="Arial" w:cs="Arial"/>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589"/>
      </w:tblGrid>
      <w:tr w:rsidR="00DF261B" w:rsidRPr="00990B95" w:rsidTr="00106F2D">
        <w:tc>
          <w:tcPr>
            <w:tcW w:w="9576" w:type="dxa"/>
            <w:gridSpan w:val="2"/>
          </w:tcPr>
          <w:p w:rsidR="00DF261B" w:rsidRPr="00990B95" w:rsidRDefault="00DF261B" w:rsidP="00106F2D">
            <w:pPr>
              <w:autoSpaceDE w:val="0"/>
              <w:autoSpaceDN w:val="0"/>
              <w:adjustRightInd w:val="0"/>
              <w:spacing w:after="0" w:line="240" w:lineRule="auto"/>
              <w:jc w:val="center"/>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center"/>
              <w:rPr>
                <w:rFonts w:ascii="Arial" w:eastAsia="TimesNewRomanPSMT" w:hAnsi="Arial" w:cs="Arial"/>
                <w:b/>
                <w:bCs/>
                <w:lang w:val="sr-Cyrl-CS" w:eastAsia="hr-HR"/>
              </w:rPr>
            </w:pPr>
            <w:r w:rsidRPr="00990B95">
              <w:rPr>
                <w:rFonts w:ascii="Arial" w:eastAsia="TimesNewRomanPSMT" w:hAnsi="Arial" w:cs="Arial"/>
                <w:b/>
                <w:bCs/>
                <w:lang w:val="sr-Cyrl-CS" w:eastAsia="hr-HR"/>
              </w:rPr>
              <w:t>ПОДАЦИ О ПОНУЂАЧУ</w:t>
            </w: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Назив понуђача:</w:t>
            </w: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Адреса понуђача:</w:t>
            </w: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Име особе за контакт:</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e-mail:</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Телефон:</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Телефакс:</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Порески број понуђача</w:t>
            </w:r>
            <w:r w:rsidRPr="00990B95">
              <w:rPr>
                <w:rFonts w:ascii="Arial" w:eastAsia="TimesNewRomanPSMT" w:hAnsi="Arial" w:cs="Arial"/>
                <w:b/>
                <w:bCs/>
                <w:lang w:val="sr-Cyrl-RS" w:eastAsia="hr-HR"/>
              </w:rPr>
              <w:t xml:space="preserve"> </w:t>
            </w:r>
            <w:r w:rsidRPr="00990B95">
              <w:rPr>
                <w:rFonts w:ascii="Arial" w:eastAsia="TimesNewRomanPSMT" w:hAnsi="Arial" w:cs="Arial"/>
                <w:b/>
                <w:bCs/>
                <w:lang w:val="sr-Cyrl-CS" w:eastAsia="hr-HR"/>
              </w:rPr>
              <w:t>(ПИБ):</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Матични број понуђача:</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Шифра делатности:</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Назив банке и број рачуна:</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Лице овлашћено за потписивање уговора:</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bl>
    <w:p w:rsidR="00DF261B" w:rsidRPr="00990B95" w:rsidRDefault="00DF261B" w:rsidP="00DF261B">
      <w:pPr>
        <w:spacing w:after="0" w:line="240" w:lineRule="auto"/>
        <w:ind w:left="720"/>
        <w:jc w:val="center"/>
        <w:rPr>
          <w:rFonts w:ascii="Arial" w:eastAsia="Times New Roman" w:hAnsi="Arial" w:cs="Arial"/>
          <w:lang w:val="sr-Cyrl-RS" w:eastAsia="ar-SA"/>
        </w:rPr>
      </w:pPr>
    </w:p>
    <w:p w:rsidR="00DF261B" w:rsidRPr="00990B95" w:rsidRDefault="00DF261B" w:rsidP="00DF261B">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 xml:space="preserve">Понуду дајем: (заокружити начин давања понуде и уписати податке под </w:t>
      </w:r>
      <w:r w:rsidRPr="00990B95">
        <w:rPr>
          <w:rFonts w:ascii="Arial" w:eastAsia="TimesNewRomanPSMT" w:hAnsi="Arial" w:cs="Arial"/>
          <w:b/>
          <w:bCs/>
          <w:lang w:val="sr-Cyrl-RS" w:eastAsia="hr-HR"/>
        </w:rPr>
        <w:t>Б</w:t>
      </w:r>
      <w:r w:rsidRPr="00990B95">
        <w:rPr>
          <w:rFonts w:ascii="Arial" w:eastAsia="TimesNewRomanPSMT" w:hAnsi="Arial" w:cs="Arial"/>
          <w:b/>
          <w:bCs/>
          <w:lang w:val="sr-Cyrl-CS" w:eastAsia="hr-HR"/>
        </w:rPr>
        <w:t xml:space="preserve">) и </w:t>
      </w:r>
      <w:r w:rsidRPr="00990B95">
        <w:rPr>
          <w:rFonts w:ascii="Arial" w:eastAsia="TimesNewRomanPSMT" w:hAnsi="Arial" w:cs="Arial"/>
          <w:b/>
          <w:bCs/>
          <w:lang w:val="sr-Cyrl-RS" w:eastAsia="hr-HR"/>
        </w:rPr>
        <w:t>В</w:t>
      </w:r>
      <w:r w:rsidRPr="00990B95">
        <w:rPr>
          <w:rFonts w:ascii="Arial" w:eastAsia="TimesNewRomanPSMT" w:hAnsi="Arial" w:cs="Arial"/>
          <w:b/>
          <w:bCs/>
          <w:lang w:val="sr-Cyrl-CS" w:eastAsia="hr-HR"/>
        </w:rPr>
        <w:t>)</w:t>
      </w:r>
    </w:p>
    <w:p w:rsidR="00DF261B" w:rsidRPr="00990B95" w:rsidRDefault="00DF261B" w:rsidP="00DF261B">
      <w:pPr>
        <w:autoSpaceDE w:val="0"/>
        <w:autoSpaceDN w:val="0"/>
        <w:adjustRightInd w:val="0"/>
        <w:spacing w:after="0" w:line="240" w:lineRule="auto"/>
        <w:jc w:val="both"/>
        <w:rPr>
          <w:rFonts w:ascii="Arial" w:eastAsia="Times New Roman" w:hAnsi="Arial" w:cs="Arial"/>
          <w:b/>
          <w:lang w:val="sr-Latn-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F261B" w:rsidRPr="00990B95" w:rsidTr="00106F2D">
        <w:tc>
          <w:tcPr>
            <w:tcW w:w="9242" w:type="dxa"/>
          </w:tcPr>
          <w:p w:rsidR="00DF261B" w:rsidRPr="00990B95"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990B95">
              <w:rPr>
                <w:rFonts w:ascii="Arial" w:eastAsia="TimesNewRomanPSMT" w:hAnsi="Arial" w:cs="Arial"/>
                <w:b/>
                <w:bCs/>
                <w:lang w:val="sr-Cyrl-CS" w:eastAsia="hr-HR"/>
              </w:rPr>
              <w:t>А) САМОСТАЛНО</w:t>
            </w:r>
          </w:p>
          <w:p w:rsidR="00DF261B" w:rsidRPr="00990B95" w:rsidRDefault="00DF261B" w:rsidP="00106F2D">
            <w:pPr>
              <w:autoSpaceDE w:val="0"/>
              <w:autoSpaceDN w:val="0"/>
              <w:adjustRightInd w:val="0"/>
              <w:spacing w:after="0" w:line="240" w:lineRule="auto"/>
              <w:rPr>
                <w:rFonts w:ascii="Arial" w:eastAsia="TimesNewRomanPSMT" w:hAnsi="Arial" w:cs="Arial"/>
                <w:b/>
                <w:bCs/>
                <w:lang w:val="sr-Cyrl-CS" w:eastAsia="hr-HR"/>
              </w:rPr>
            </w:pPr>
          </w:p>
        </w:tc>
      </w:tr>
      <w:tr w:rsidR="00DF261B" w:rsidRPr="00990B95" w:rsidTr="00106F2D">
        <w:tc>
          <w:tcPr>
            <w:tcW w:w="9242" w:type="dxa"/>
          </w:tcPr>
          <w:p w:rsidR="00DF261B" w:rsidRPr="00990B95" w:rsidRDefault="00DF261B" w:rsidP="00106F2D">
            <w:pPr>
              <w:autoSpaceDE w:val="0"/>
              <w:autoSpaceDN w:val="0"/>
              <w:adjustRightInd w:val="0"/>
              <w:spacing w:after="0" w:line="240" w:lineRule="auto"/>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990B95">
              <w:rPr>
                <w:rFonts w:ascii="Arial" w:eastAsia="TimesNewRomanPSMT" w:hAnsi="Arial" w:cs="Arial"/>
                <w:b/>
                <w:bCs/>
                <w:lang w:val="sr-Cyrl-CS" w:eastAsia="hr-HR"/>
              </w:rPr>
              <w:t>Б) СА ПОДИЗВОЂАЧЕМ</w:t>
            </w:r>
          </w:p>
        </w:tc>
      </w:tr>
      <w:tr w:rsidR="00DF261B" w:rsidRPr="00990B95" w:rsidTr="00106F2D">
        <w:tc>
          <w:tcPr>
            <w:tcW w:w="9242" w:type="dxa"/>
          </w:tcPr>
          <w:p w:rsidR="00DF261B" w:rsidRPr="00990B95" w:rsidRDefault="00DF261B" w:rsidP="00106F2D">
            <w:pPr>
              <w:autoSpaceDE w:val="0"/>
              <w:autoSpaceDN w:val="0"/>
              <w:adjustRightInd w:val="0"/>
              <w:spacing w:after="0" w:line="240" w:lineRule="auto"/>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990B95">
              <w:rPr>
                <w:rFonts w:ascii="Arial" w:eastAsia="TimesNewRomanPSMT" w:hAnsi="Arial" w:cs="Arial"/>
                <w:b/>
                <w:bCs/>
                <w:lang w:val="sr-Cyrl-CS" w:eastAsia="hr-HR"/>
              </w:rPr>
              <w:t>В) КАО ЗАЈЕДНИЧКУ ПОНУДУ</w:t>
            </w:r>
          </w:p>
        </w:tc>
      </w:tr>
    </w:tbl>
    <w:p w:rsidR="00DF261B" w:rsidRPr="00990B95" w:rsidRDefault="00DF261B" w:rsidP="00DF261B">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ab/>
      </w:r>
    </w:p>
    <w:p w:rsidR="00DF261B" w:rsidRPr="00990B95" w:rsidRDefault="00DF261B" w:rsidP="00DF261B">
      <w:pPr>
        <w:autoSpaceDE w:val="0"/>
        <w:autoSpaceDN w:val="0"/>
        <w:adjustRightInd w:val="0"/>
        <w:spacing w:after="0" w:line="240" w:lineRule="auto"/>
        <w:jc w:val="both"/>
        <w:rPr>
          <w:rFonts w:ascii="Arial" w:eastAsia="TimesNewRomanPSMT" w:hAnsi="Arial" w:cs="Arial"/>
          <w:b/>
          <w:bCs/>
          <w:u w:val="single"/>
          <w:lang w:val="sr-Cyrl-RS" w:eastAsia="hr-HR"/>
        </w:rPr>
      </w:pPr>
    </w:p>
    <w:p w:rsidR="00DF261B" w:rsidRPr="00990B95" w:rsidRDefault="00DF261B" w:rsidP="00DF261B">
      <w:pPr>
        <w:spacing w:after="0" w:line="240" w:lineRule="auto"/>
        <w:rPr>
          <w:rFonts w:ascii="Times New Roman" w:eastAsia="Times New Roman" w:hAnsi="Times New Roman" w:cs="Times New Roman"/>
          <w:sz w:val="24"/>
          <w:szCs w:val="24"/>
          <w:lang w:val="sr-Cyrl-RS" w:eastAsia="ar-SA"/>
        </w:rPr>
      </w:pPr>
    </w:p>
    <w:p w:rsidR="00DF261B" w:rsidRPr="00990B95" w:rsidRDefault="00DF261B" w:rsidP="00DF261B">
      <w:pPr>
        <w:spacing w:after="0" w:line="240" w:lineRule="auto"/>
        <w:rPr>
          <w:rFonts w:ascii="Times New Roman" w:eastAsia="Times New Roman" w:hAnsi="Times New Roman" w:cs="Times New Roman"/>
          <w:sz w:val="24"/>
          <w:szCs w:val="24"/>
          <w:lang w:val="sr-Cyrl-RS" w:eastAsia="ar-SA"/>
        </w:rPr>
      </w:pPr>
    </w:p>
    <w:p w:rsidR="00DF261B" w:rsidRPr="00D83578" w:rsidRDefault="002D4169" w:rsidP="00D83578">
      <w:pPr>
        <w:spacing w:after="0" w:line="240" w:lineRule="auto"/>
        <w:jc w:val="both"/>
        <w:rPr>
          <w:rFonts w:ascii="Arial" w:eastAsia="Times New Roman" w:hAnsi="Arial" w:cs="Arial"/>
          <w:iCs/>
          <w:lang w:val="ru-RU"/>
        </w:rPr>
      </w:pPr>
      <w:r w:rsidRPr="00990B95">
        <w:rPr>
          <w:rFonts w:ascii="Arial" w:eastAsia="Times New Roman" w:hAnsi="Arial" w:cs="Arial"/>
          <w:b/>
          <w:iCs/>
          <w:lang w:val="ru-RU"/>
        </w:rPr>
        <w:t>Напомена:</w:t>
      </w:r>
      <w:r w:rsidRPr="00990B95">
        <w:rPr>
          <w:rFonts w:ascii="Arial" w:eastAsia="Times New Roman"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A20080" w:rsidRPr="00990B95">
        <w:rPr>
          <w:rFonts w:ascii="Arial" w:eastAsia="Times New Roman" w:hAnsi="Arial" w:cs="Arial"/>
          <w:lang w:val="sr-Cyrl-RS" w:eastAsia="ar-SA"/>
        </w:rPr>
        <w:br w:type="page"/>
      </w:r>
    </w:p>
    <w:p w:rsidR="00DF261B" w:rsidRPr="00990B95" w:rsidRDefault="00DF261B" w:rsidP="00DF261B">
      <w:pPr>
        <w:spacing w:after="0" w:line="240" w:lineRule="auto"/>
        <w:jc w:val="both"/>
        <w:rPr>
          <w:rFonts w:ascii="Arial" w:eastAsia="Times New Roman" w:hAnsi="Arial" w:cs="Arial"/>
          <w:lang w:val="sr-Cyrl-RS" w:eastAsia="ar-SA"/>
        </w:rPr>
      </w:pPr>
    </w:p>
    <w:p w:rsidR="00DF261B" w:rsidRPr="00990B95" w:rsidRDefault="00DF261B" w:rsidP="00DF261B">
      <w:pPr>
        <w:spacing w:after="0" w:line="240" w:lineRule="auto"/>
        <w:jc w:val="both"/>
        <w:rPr>
          <w:rFonts w:ascii="Arial" w:eastAsia="TimesNewRomanPSMT" w:hAnsi="Arial" w:cs="Arial"/>
          <w:b/>
          <w:bCs/>
          <w:lang w:val="sr-Cyrl-CS"/>
        </w:rPr>
      </w:pPr>
      <w:r w:rsidRPr="00990B95">
        <w:rPr>
          <w:rFonts w:ascii="Arial" w:eastAsia="TimesNewRomanPSMT" w:hAnsi="Arial" w:cs="Arial"/>
          <w:b/>
          <w:bCs/>
          <w:lang w:val="sr-Cyrl-CS"/>
        </w:rPr>
        <w:t>ЦЕНА И КОМЕРЦИЈАЛНИ УСЛОВИ ПОНУДЕ</w:t>
      </w:r>
    </w:p>
    <w:p w:rsidR="00DF261B" w:rsidRPr="00990B95" w:rsidRDefault="00DF261B" w:rsidP="00DF261B">
      <w:pPr>
        <w:spacing w:after="0" w:line="240" w:lineRule="auto"/>
        <w:jc w:val="both"/>
        <w:rPr>
          <w:rFonts w:ascii="Arial" w:eastAsia="TimesNewRomanPSMT" w:hAnsi="Arial" w:cs="Arial"/>
          <w:b/>
          <w:bCs/>
          <w:lang w:val="sr-Cyrl-CS"/>
        </w:rPr>
      </w:pPr>
    </w:p>
    <w:p w:rsidR="00DF261B" w:rsidRPr="00990B95" w:rsidRDefault="00DF261B" w:rsidP="00DF261B">
      <w:pPr>
        <w:spacing w:after="0" w:line="240" w:lineRule="auto"/>
        <w:jc w:val="center"/>
        <w:rPr>
          <w:rFonts w:ascii="Arial" w:eastAsia="Times New Roman" w:hAnsi="Arial" w:cs="Arial"/>
          <w:b/>
          <w:bCs/>
          <w:iCs/>
          <w:u w:val="single"/>
          <w:lang w:val="sr-Cyrl-CS"/>
        </w:rPr>
      </w:pPr>
      <w:r w:rsidRPr="00990B95">
        <w:rPr>
          <w:rFonts w:ascii="Arial" w:eastAsia="Times New Roman"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3874"/>
      </w:tblGrid>
      <w:tr w:rsidR="00DF261B" w:rsidRPr="00990B95" w:rsidTr="00106F2D">
        <w:trPr>
          <w:trHeight w:val="485"/>
        </w:trPr>
        <w:tc>
          <w:tcPr>
            <w:tcW w:w="5920" w:type="dxa"/>
            <w:shd w:val="clear" w:color="auto" w:fill="C6D9F1"/>
            <w:vAlign w:val="center"/>
          </w:tcPr>
          <w:p w:rsidR="00DF261B" w:rsidRPr="00990B95" w:rsidRDefault="00DF261B" w:rsidP="00106F2D">
            <w:pPr>
              <w:spacing w:after="0" w:line="240" w:lineRule="auto"/>
              <w:jc w:val="center"/>
              <w:rPr>
                <w:rFonts w:ascii="Arial" w:eastAsia="Times New Roman" w:hAnsi="Arial" w:cs="Arial"/>
                <w:b/>
                <w:bCs/>
                <w:iCs/>
                <w:lang w:val="sr-Cyrl-CS"/>
              </w:rPr>
            </w:pPr>
            <w:r w:rsidRPr="00990B95">
              <w:rPr>
                <w:rFonts w:ascii="Arial" w:eastAsia="TimesNewRomanPSMT" w:hAnsi="Arial" w:cs="Arial"/>
                <w:b/>
                <w:bCs/>
                <w:lang w:val="en-US"/>
              </w:rPr>
              <w:t xml:space="preserve">ПРЕДМЕТ </w:t>
            </w:r>
            <w:r w:rsidRPr="00990B95">
              <w:rPr>
                <w:rFonts w:ascii="Arial" w:eastAsia="TimesNewRomanPSMT" w:hAnsi="Arial" w:cs="Arial"/>
                <w:b/>
                <w:bCs/>
                <w:lang w:val="sr-Cyrl-CS"/>
              </w:rPr>
              <w:t xml:space="preserve">И БРОЈ </w:t>
            </w:r>
            <w:r w:rsidRPr="00990B95">
              <w:rPr>
                <w:rFonts w:ascii="Arial" w:eastAsia="TimesNewRomanPSMT" w:hAnsi="Arial" w:cs="Arial"/>
                <w:b/>
                <w:bCs/>
                <w:lang w:val="en-US"/>
              </w:rPr>
              <w:t>НАБАВКЕ</w:t>
            </w:r>
          </w:p>
        </w:tc>
        <w:tc>
          <w:tcPr>
            <w:tcW w:w="4394" w:type="dxa"/>
            <w:shd w:val="clear" w:color="auto" w:fill="C6D9F1"/>
            <w:vAlign w:val="center"/>
          </w:tcPr>
          <w:p w:rsidR="00DF261B" w:rsidRPr="00990B95" w:rsidRDefault="00DF261B" w:rsidP="00990B95">
            <w:pPr>
              <w:spacing w:after="0" w:line="240" w:lineRule="auto"/>
              <w:jc w:val="both"/>
              <w:rPr>
                <w:rFonts w:ascii="Arial" w:eastAsia="Times New Roman" w:hAnsi="Arial" w:cs="Arial"/>
                <w:b/>
                <w:bCs/>
                <w:iCs/>
                <w:lang w:val="sr-Cyrl-CS"/>
              </w:rPr>
            </w:pPr>
            <w:r w:rsidRPr="00990B95">
              <w:rPr>
                <w:rFonts w:ascii="Arial" w:eastAsia="Times New Roman" w:hAnsi="Arial" w:cs="Arial"/>
                <w:b/>
                <w:bCs/>
                <w:iCs/>
                <w:lang w:val="sr-Cyrl-CS"/>
              </w:rPr>
              <w:t xml:space="preserve">УКУПНА ЦЕНА </w:t>
            </w:r>
            <w:r w:rsidR="00990B95" w:rsidRPr="00990B95">
              <w:rPr>
                <w:rFonts w:ascii="Arial" w:eastAsia="Arial Unicode MS" w:hAnsi="Arial" w:cs="Arial"/>
                <w:b/>
                <w:bCs/>
                <w:iCs/>
                <w:kern w:val="1"/>
                <w:lang w:val="sr-Cyrl-CS" w:eastAsia="ar-SA"/>
              </w:rPr>
              <w:t>ЕУР</w:t>
            </w:r>
            <w:r w:rsidRPr="00990B95">
              <w:rPr>
                <w:rFonts w:ascii="Arial" w:eastAsia="Arial Unicode MS" w:hAnsi="Arial" w:cs="Arial"/>
                <w:b/>
                <w:bCs/>
                <w:iCs/>
                <w:kern w:val="1"/>
                <w:lang w:val="sr-Cyrl-CS" w:eastAsia="ar-SA"/>
              </w:rPr>
              <w:t xml:space="preserve">. </w:t>
            </w:r>
            <w:r w:rsidRPr="00990B95">
              <w:rPr>
                <w:rFonts w:ascii="Arial" w:eastAsia="Times New Roman" w:hAnsi="Arial" w:cs="Arial"/>
                <w:b/>
                <w:bCs/>
                <w:iCs/>
                <w:lang w:val="sr-Cyrl-CS"/>
              </w:rPr>
              <w:t>без ПДВ-а</w:t>
            </w:r>
          </w:p>
        </w:tc>
      </w:tr>
      <w:tr w:rsidR="00DF261B" w:rsidRPr="00990B95" w:rsidTr="00106F2D">
        <w:trPr>
          <w:trHeight w:val="440"/>
        </w:trPr>
        <w:tc>
          <w:tcPr>
            <w:tcW w:w="5920" w:type="dxa"/>
            <w:vAlign w:val="center"/>
          </w:tcPr>
          <w:p w:rsidR="00DF261B" w:rsidRPr="00990B95" w:rsidRDefault="0097371E" w:rsidP="00106F2D">
            <w:pPr>
              <w:spacing w:after="0" w:line="240" w:lineRule="auto"/>
              <w:ind w:left="1337"/>
              <w:jc w:val="center"/>
              <w:rPr>
                <w:rFonts w:ascii="Arial" w:eastAsia="Times New Roman" w:hAnsi="Arial" w:cs="Arial"/>
                <w:b/>
                <w:lang w:val="sr-Cyrl-CS"/>
              </w:rPr>
            </w:pPr>
            <w:r w:rsidRPr="00990B95">
              <w:rPr>
                <w:rFonts w:ascii="Arial" w:eastAsia="Times New Roman" w:hAnsi="Arial" w:cs="Arial"/>
                <w:lang w:val="sr-Cyrl-CS"/>
              </w:rPr>
              <w:t>Набавка  вратила и делова за ТНП</w:t>
            </w:r>
          </w:p>
        </w:tc>
        <w:tc>
          <w:tcPr>
            <w:tcW w:w="4394" w:type="dxa"/>
          </w:tcPr>
          <w:p w:rsidR="00DF261B" w:rsidRPr="00990B95" w:rsidRDefault="00DF261B" w:rsidP="00106F2D">
            <w:pPr>
              <w:spacing w:after="0" w:line="240" w:lineRule="auto"/>
              <w:jc w:val="center"/>
              <w:rPr>
                <w:rFonts w:ascii="Arial" w:eastAsia="Times New Roman" w:hAnsi="Arial" w:cs="Arial"/>
                <w:b/>
                <w:bCs/>
                <w:iCs/>
                <w:lang w:val="sr-Cyrl-CS"/>
              </w:rPr>
            </w:pPr>
          </w:p>
          <w:p w:rsidR="00DF261B" w:rsidRPr="00990B95" w:rsidRDefault="00DF261B" w:rsidP="00106F2D">
            <w:pPr>
              <w:spacing w:after="0" w:line="240" w:lineRule="auto"/>
              <w:jc w:val="center"/>
              <w:rPr>
                <w:rFonts w:ascii="Arial" w:eastAsia="Times New Roman" w:hAnsi="Arial" w:cs="Arial"/>
                <w:b/>
                <w:bCs/>
                <w:iCs/>
                <w:lang w:val="sr-Cyrl-CS"/>
              </w:rPr>
            </w:pPr>
          </w:p>
        </w:tc>
      </w:tr>
    </w:tbl>
    <w:p w:rsidR="00DF261B" w:rsidRPr="00990B95" w:rsidRDefault="00DF261B" w:rsidP="00DF261B">
      <w:pPr>
        <w:spacing w:after="0" w:line="240" w:lineRule="auto"/>
        <w:jc w:val="center"/>
        <w:rPr>
          <w:rFonts w:ascii="Arial" w:eastAsia="Times New Roman" w:hAnsi="Arial" w:cs="Arial"/>
          <w:b/>
          <w:bCs/>
          <w:iCs/>
          <w:u w:val="single"/>
          <w:lang w:val="sr-Cyrl-CS"/>
        </w:rPr>
      </w:pPr>
    </w:p>
    <w:p w:rsidR="00DF261B" w:rsidRPr="00990B95" w:rsidRDefault="00DF261B" w:rsidP="00DF261B">
      <w:pPr>
        <w:spacing w:after="0" w:line="240" w:lineRule="auto"/>
        <w:jc w:val="center"/>
        <w:rPr>
          <w:rFonts w:ascii="Arial" w:eastAsia="Times New Roman" w:hAnsi="Arial" w:cs="Arial"/>
          <w:b/>
          <w:bCs/>
          <w:iCs/>
          <w:u w:val="single"/>
          <w:lang w:val="sr-Cyrl-CS"/>
        </w:rPr>
      </w:pPr>
      <w:r w:rsidRPr="00990B95">
        <w:rPr>
          <w:rFonts w:ascii="Arial" w:eastAsia="Times New Roman" w:hAnsi="Arial" w:cs="Arial"/>
          <w:b/>
          <w:bCs/>
          <w:iCs/>
          <w:u w:val="single"/>
          <w:lang w:val="sr-Cyrl-CS"/>
        </w:rPr>
        <w:t>КОМЕРЦИЈАЛНИ УСЛОВИ</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142"/>
      </w:tblGrid>
      <w:tr w:rsidR="00DF261B" w:rsidRPr="00990B95" w:rsidTr="00D83578">
        <w:trPr>
          <w:trHeight w:val="649"/>
        </w:trPr>
        <w:tc>
          <w:tcPr>
            <w:tcW w:w="4928" w:type="dxa"/>
            <w:shd w:val="clear" w:color="auto" w:fill="C6D9F1"/>
            <w:vAlign w:val="center"/>
          </w:tcPr>
          <w:p w:rsidR="00DF261B" w:rsidRPr="00990B95" w:rsidRDefault="00DF261B" w:rsidP="00106F2D">
            <w:pPr>
              <w:spacing w:after="0" w:line="240" w:lineRule="auto"/>
              <w:jc w:val="center"/>
              <w:rPr>
                <w:rFonts w:ascii="Arial" w:eastAsia="Times New Roman" w:hAnsi="Arial" w:cs="Arial"/>
                <w:b/>
                <w:bCs/>
                <w:iCs/>
                <w:lang w:val="sr-Cyrl-CS"/>
              </w:rPr>
            </w:pPr>
            <w:r w:rsidRPr="00990B95">
              <w:rPr>
                <w:rFonts w:ascii="Arial" w:eastAsia="Times New Roman" w:hAnsi="Arial" w:cs="Arial"/>
                <w:b/>
                <w:bCs/>
                <w:iCs/>
                <w:lang w:val="sr-Cyrl-CS"/>
              </w:rPr>
              <w:t>УСЛОВ НАРУЧИОЦА</w:t>
            </w:r>
          </w:p>
        </w:tc>
        <w:tc>
          <w:tcPr>
            <w:tcW w:w="4142" w:type="dxa"/>
            <w:shd w:val="clear" w:color="auto" w:fill="C6D9F1"/>
            <w:vAlign w:val="center"/>
          </w:tcPr>
          <w:p w:rsidR="00DF261B" w:rsidRPr="00990B95" w:rsidRDefault="00DF261B" w:rsidP="00106F2D">
            <w:pPr>
              <w:spacing w:after="0" w:line="240" w:lineRule="auto"/>
              <w:jc w:val="center"/>
              <w:rPr>
                <w:rFonts w:ascii="Arial" w:eastAsia="Times New Roman" w:hAnsi="Arial" w:cs="Arial"/>
                <w:b/>
                <w:bCs/>
                <w:iCs/>
                <w:lang w:val="sr-Cyrl-CS"/>
              </w:rPr>
            </w:pPr>
            <w:r w:rsidRPr="00990B95">
              <w:rPr>
                <w:rFonts w:ascii="Arial" w:eastAsia="Times New Roman" w:hAnsi="Arial" w:cs="Arial"/>
                <w:b/>
                <w:bCs/>
                <w:iCs/>
                <w:lang w:val="sr-Cyrl-CS"/>
              </w:rPr>
              <w:t>ПОНУДА ПОНУЂАЧА</w:t>
            </w:r>
          </w:p>
        </w:tc>
      </w:tr>
      <w:tr w:rsidR="00DF261B" w:rsidRPr="00990B95" w:rsidTr="00D83578">
        <w:trPr>
          <w:trHeight w:val="2014"/>
        </w:trPr>
        <w:tc>
          <w:tcPr>
            <w:tcW w:w="4928" w:type="dxa"/>
            <w:vAlign w:val="center"/>
          </w:tcPr>
          <w:p w:rsidR="007D0C38" w:rsidRPr="00990B95" w:rsidRDefault="00D83578" w:rsidP="00106F2D">
            <w:pPr>
              <w:spacing w:after="0" w:line="240" w:lineRule="auto"/>
              <w:rPr>
                <w:rFonts w:ascii="Arial" w:eastAsia="Times New Roman" w:hAnsi="Arial" w:cs="Arial"/>
                <w:b/>
                <w:bCs/>
                <w:iCs/>
                <w:lang w:val="sr-Cyrl-CS"/>
              </w:rPr>
            </w:pPr>
            <w:r>
              <w:rPr>
                <w:rFonts w:ascii="Arial" w:eastAsia="Times New Roman" w:hAnsi="Arial" w:cs="Arial"/>
                <w:b/>
                <w:bCs/>
                <w:iCs/>
                <w:lang w:val="sr-Cyrl-CS"/>
              </w:rPr>
              <w:t>РОК И НАЧИН ПЛАЋАЊА:</w:t>
            </w:r>
          </w:p>
          <w:p w:rsidR="009A72CC" w:rsidRPr="00990B95" w:rsidRDefault="007D0C38" w:rsidP="009A72CC">
            <w:pPr>
              <w:autoSpaceDE w:val="0"/>
              <w:autoSpaceDN w:val="0"/>
              <w:adjustRightInd w:val="0"/>
              <w:contextualSpacing/>
              <w:jc w:val="both"/>
              <w:rPr>
                <w:rFonts w:ascii="Arial" w:eastAsia="TimesNewRomanPSMT" w:hAnsi="Arial" w:cs="Arial"/>
                <w:bCs/>
                <w:iCs/>
                <w:lang w:val="sr-Cyrl-RS"/>
              </w:rPr>
            </w:pPr>
            <w:r w:rsidRPr="00990B95">
              <w:rPr>
                <w:rFonts w:ascii="Arial" w:eastAsia="TimesNewRomanPSMT" w:hAnsi="Arial" w:cs="Arial"/>
                <w:bCs/>
                <w:iCs/>
                <w:lang w:val="sr-Cyrl-RS"/>
              </w:rPr>
              <w:t xml:space="preserve">Након </w:t>
            </w:r>
            <w:r w:rsidR="00D83578" w:rsidRPr="00D83578">
              <w:rPr>
                <w:rFonts w:ascii="Arial" w:eastAsia="TimesNewRomanPSMT" w:hAnsi="Arial" w:cs="Arial"/>
                <w:bCs/>
                <w:iCs/>
                <w:lang w:val="sr-Cyrl-RS"/>
              </w:rPr>
              <w:t xml:space="preserve"> испоруке и потписивања Записника о квалитативном и квантитативном пријему добара од стране овлашћених представника Купца и  Продавца без примедби,  у законском року од 45  дана пријема исправног рачуна.</w:t>
            </w:r>
          </w:p>
        </w:tc>
        <w:tc>
          <w:tcPr>
            <w:tcW w:w="4142" w:type="dxa"/>
          </w:tcPr>
          <w:p w:rsidR="00DF261B" w:rsidRPr="00990B95" w:rsidRDefault="00DF261B" w:rsidP="00106F2D">
            <w:pPr>
              <w:spacing w:after="0" w:line="240" w:lineRule="auto"/>
              <w:jc w:val="center"/>
              <w:rPr>
                <w:rFonts w:ascii="Arial" w:eastAsia="Times New Roman" w:hAnsi="Arial" w:cs="Arial"/>
                <w:b/>
                <w:bCs/>
                <w:iCs/>
                <w:lang w:val="sr-Cyrl-CS"/>
              </w:rPr>
            </w:pPr>
          </w:p>
          <w:p w:rsidR="00DF261B" w:rsidRPr="00990B95" w:rsidRDefault="00DF261B" w:rsidP="00106F2D">
            <w:pPr>
              <w:spacing w:after="0" w:line="240" w:lineRule="auto"/>
              <w:jc w:val="center"/>
              <w:rPr>
                <w:rFonts w:ascii="Arial" w:eastAsia="Times New Roman" w:hAnsi="Arial" w:cs="Arial"/>
                <w:bCs/>
                <w:iCs/>
                <w:lang w:val="sr-Cyrl-CS"/>
              </w:rPr>
            </w:pPr>
          </w:p>
          <w:p w:rsidR="00DF261B" w:rsidRPr="00990B95" w:rsidRDefault="00DF261B" w:rsidP="00106F2D">
            <w:pPr>
              <w:spacing w:after="0" w:line="240" w:lineRule="auto"/>
              <w:rPr>
                <w:rFonts w:ascii="Arial" w:eastAsia="Times New Roman" w:hAnsi="Arial" w:cs="Arial"/>
                <w:bCs/>
                <w:iCs/>
                <w:lang w:val="sr-Cyrl-RS"/>
              </w:rPr>
            </w:pPr>
          </w:p>
          <w:p w:rsidR="00DF261B" w:rsidRPr="00990B95" w:rsidRDefault="00DF261B" w:rsidP="00106F2D">
            <w:pPr>
              <w:spacing w:after="0" w:line="240" w:lineRule="auto"/>
              <w:jc w:val="center"/>
              <w:rPr>
                <w:rFonts w:ascii="Arial" w:eastAsia="Times New Roman" w:hAnsi="Arial" w:cs="Arial"/>
                <w:bCs/>
                <w:iCs/>
                <w:lang w:val="sr-Cyrl-CS"/>
              </w:rPr>
            </w:pPr>
          </w:p>
          <w:p w:rsidR="00DF261B" w:rsidRPr="00990B95" w:rsidRDefault="00DF261B" w:rsidP="00106F2D">
            <w:pPr>
              <w:spacing w:after="0" w:line="240" w:lineRule="auto"/>
              <w:jc w:val="center"/>
              <w:rPr>
                <w:rFonts w:ascii="Arial" w:eastAsia="Times New Roman" w:hAnsi="Arial" w:cs="Arial"/>
                <w:bCs/>
                <w:iCs/>
                <w:lang w:val="sr-Cyrl-CS"/>
              </w:rPr>
            </w:pPr>
            <w:r w:rsidRPr="00990B95">
              <w:rPr>
                <w:rFonts w:ascii="Arial" w:eastAsia="Times New Roman" w:hAnsi="Arial" w:cs="Arial"/>
                <w:bCs/>
                <w:iCs/>
                <w:lang w:val="sr-Cyrl-CS"/>
              </w:rPr>
              <w:t>Сагласан за захтевом наручиоца</w:t>
            </w:r>
          </w:p>
          <w:p w:rsidR="00EF775A" w:rsidRPr="00990B95" w:rsidRDefault="00DF261B" w:rsidP="00106F2D">
            <w:pPr>
              <w:spacing w:after="0" w:line="240" w:lineRule="auto"/>
              <w:jc w:val="center"/>
              <w:rPr>
                <w:rFonts w:ascii="Arial" w:eastAsia="Times New Roman" w:hAnsi="Arial" w:cs="Arial"/>
                <w:bCs/>
                <w:iCs/>
                <w:lang w:val="sr-Cyrl-CS"/>
              </w:rPr>
            </w:pPr>
            <w:r w:rsidRPr="00990B95">
              <w:rPr>
                <w:rFonts w:ascii="Arial" w:eastAsia="Times New Roman" w:hAnsi="Arial" w:cs="Arial"/>
                <w:bCs/>
                <w:iCs/>
                <w:lang w:val="sr-Cyrl-CS"/>
              </w:rPr>
              <w:t>ДА</w:t>
            </w:r>
            <w:r w:rsidR="00EF775A" w:rsidRPr="00990B95">
              <w:rPr>
                <w:rFonts w:ascii="Arial" w:eastAsia="Times New Roman" w:hAnsi="Arial" w:cs="Arial"/>
                <w:bCs/>
                <w:iCs/>
                <w:lang w:val="sr-Cyrl-CS"/>
              </w:rPr>
              <w:t xml:space="preserve"> </w:t>
            </w:r>
            <w:r w:rsidRPr="00990B95">
              <w:rPr>
                <w:rFonts w:ascii="Arial" w:eastAsia="Times New Roman" w:hAnsi="Arial" w:cs="Arial"/>
                <w:bCs/>
                <w:iCs/>
                <w:lang w:val="sr-Cyrl-CS"/>
              </w:rPr>
              <w:t>/</w:t>
            </w:r>
            <w:r w:rsidR="00EF775A" w:rsidRPr="00990B95">
              <w:rPr>
                <w:rFonts w:ascii="Arial" w:eastAsia="Times New Roman" w:hAnsi="Arial" w:cs="Arial"/>
                <w:bCs/>
                <w:iCs/>
                <w:lang w:val="sr-Cyrl-CS"/>
              </w:rPr>
              <w:t xml:space="preserve"> </w:t>
            </w:r>
            <w:r w:rsidRPr="00990B95">
              <w:rPr>
                <w:rFonts w:ascii="Arial" w:eastAsia="Times New Roman" w:hAnsi="Arial" w:cs="Arial"/>
                <w:bCs/>
                <w:iCs/>
                <w:lang w:val="sr-Cyrl-CS"/>
              </w:rPr>
              <w:t>НЕ</w:t>
            </w:r>
          </w:p>
          <w:p w:rsidR="00DF261B" w:rsidRPr="00990B95" w:rsidRDefault="00DF261B" w:rsidP="00106F2D">
            <w:pPr>
              <w:spacing w:after="0" w:line="240" w:lineRule="auto"/>
              <w:jc w:val="center"/>
              <w:rPr>
                <w:rFonts w:ascii="Arial" w:eastAsia="Times New Roman" w:hAnsi="Arial" w:cs="Arial"/>
                <w:bCs/>
                <w:iCs/>
                <w:lang w:val="sr-Cyrl-RS"/>
              </w:rPr>
            </w:pPr>
            <w:r w:rsidRPr="00990B95">
              <w:rPr>
                <w:rFonts w:ascii="Arial" w:eastAsia="Times New Roman" w:hAnsi="Arial" w:cs="Arial"/>
                <w:bCs/>
                <w:iCs/>
                <w:lang w:val="sr-Cyrl-CS"/>
              </w:rPr>
              <w:t xml:space="preserve"> (заокружити)</w:t>
            </w:r>
          </w:p>
        </w:tc>
      </w:tr>
      <w:tr w:rsidR="00990B95" w:rsidRPr="00990B95" w:rsidTr="00D83578">
        <w:trPr>
          <w:trHeight w:val="1085"/>
        </w:trPr>
        <w:tc>
          <w:tcPr>
            <w:tcW w:w="4928" w:type="dxa"/>
            <w:vAlign w:val="center"/>
          </w:tcPr>
          <w:p w:rsidR="00DF261B" w:rsidRPr="00990B95" w:rsidRDefault="00DF261B" w:rsidP="00106F2D">
            <w:pPr>
              <w:spacing w:after="0" w:line="240" w:lineRule="auto"/>
              <w:rPr>
                <w:rFonts w:ascii="Arial" w:eastAsia="Times New Roman" w:hAnsi="Arial" w:cs="Arial"/>
                <w:b/>
                <w:bCs/>
                <w:iCs/>
                <w:lang w:val="sr-Cyrl-RS"/>
              </w:rPr>
            </w:pPr>
            <w:r w:rsidRPr="00990B95">
              <w:rPr>
                <w:rFonts w:ascii="Arial" w:eastAsia="Times New Roman" w:hAnsi="Arial" w:cs="Arial"/>
                <w:b/>
                <w:bCs/>
                <w:iCs/>
                <w:lang w:val="sr-Cyrl-CS"/>
              </w:rPr>
              <w:t>РОК И</w:t>
            </w:r>
            <w:r w:rsidR="009B3513" w:rsidRPr="00990B95">
              <w:rPr>
                <w:rFonts w:ascii="Arial" w:eastAsia="Times New Roman" w:hAnsi="Arial" w:cs="Arial"/>
                <w:b/>
                <w:bCs/>
                <w:iCs/>
                <w:lang w:val="sr-Cyrl-CS"/>
              </w:rPr>
              <w:t>СПОРУКЕ</w:t>
            </w:r>
            <w:r w:rsidRPr="00990B95">
              <w:rPr>
                <w:rFonts w:ascii="Arial" w:eastAsia="Times New Roman" w:hAnsi="Arial" w:cs="Arial"/>
                <w:b/>
                <w:bCs/>
                <w:iCs/>
                <w:lang w:val="sr-Cyrl-CS"/>
              </w:rPr>
              <w:t>:</w:t>
            </w:r>
          </w:p>
          <w:p w:rsidR="00DF261B" w:rsidRPr="00990B95" w:rsidRDefault="009B3513" w:rsidP="00FD1D9C">
            <w:pPr>
              <w:autoSpaceDE w:val="0"/>
              <w:autoSpaceDN w:val="0"/>
              <w:adjustRightInd w:val="0"/>
              <w:spacing w:before="120" w:after="100" w:afterAutospacing="1" w:line="240" w:lineRule="auto"/>
              <w:contextualSpacing/>
              <w:jc w:val="both"/>
              <w:rPr>
                <w:rFonts w:ascii="Arial" w:eastAsia="TimesNewRomanPSMT" w:hAnsi="Arial" w:cs="Arial"/>
                <w:bCs/>
                <w:i/>
                <w:iCs/>
                <w:lang w:val="sr-Cyrl-RS" w:eastAsia="hr-HR"/>
              </w:rPr>
            </w:pPr>
            <w:r w:rsidRPr="00990B95">
              <w:rPr>
                <w:rFonts w:ascii="Arial" w:eastAsia="Times New Roman" w:hAnsi="Arial" w:cs="Times New Roman"/>
                <w:lang w:val="sr-Cyrl-RS" w:eastAsia="ar-SA"/>
              </w:rPr>
              <w:t>Рок испоруке  добара не може бити дужи од 9 месеци од дана закључења Уговора.</w:t>
            </w:r>
          </w:p>
        </w:tc>
        <w:tc>
          <w:tcPr>
            <w:tcW w:w="4142" w:type="dxa"/>
            <w:vAlign w:val="center"/>
          </w:tcPr>
          <w:p w:rsidR="00C52B7C" w:rsidRPr="00990B95" w:rsidRDefault="00C52B7C" w:rsidP="00C52B7C">
            <w:pPr>
              <w:spacing w:after="0" w:line="240" w:lineRule="auto"/>
              <w:rPr>
                <w:rFonts w:ascii="Arial" w:eastAsia="Times New Roman" w:hAnsi="Arial" w:cs="Arial"/>
                <w:b/>
                <w:bCs/>
                <w:iCs/>
                <w:lang w:val="sr-Cyrl-RS"/>
              </w:rPr>
            </w:pPr>
            <w:r w:rsidRPr="00990B95">
              <w:rPr>
                <w:rFonts w:ascii="Arial" w:eastAsia="Times New Roman" w:hAnsi="Arial" w:cs="Arial"/>
                <w:b/>
                <w:bCs/>
                <w:iCs/>
                <w:lang w:val="sr-Cyrl-CS"/>
              </w:rPr>
              <w:t>РОК И</w:t>
            </w:r>
            <w:r w:rsidR="009B3513" w:rsidRPr="00990B95">
              <w:rPr>
                <w:rFonts w:ascii="Arial" w:eastAsia="Times New Roman" w:hAnsi="Arial" w:cs="Arial"/>
                <w:b/>
                <w:bCs/>
                <w:iCs/>
                <w:lang w:val="sr-Cyrl-CS"/>
              </w:rPr>
              <w:t>СПОРУКЕ</w:t>
            </w:r>
            <w:r w:rsidRPr="00990B95">
              <w:rPr>
                <w:rFonts w:ascii="Arial" w:eastAsia="Times New Roman" w:hAnsi="Arial" w:cs="Arial"/>
                <w:b/>
                <w:bCs/>
                <w:iCs/>
                <w:lang w:val="sr-Cyrl-CS"/>
              </w:rPr>
              <w:t>:</w:t>
            </w:r>
          </w:p>
          <w:p w:rsidR="00DF261B" w:rsidRPr="00990B95" w:rsidRDefault="009B3513" w:rsidP="00990B95">
            <w:pPr>
              <w:spacing w:before="120" w:after="0" w:line="240" w:lineRule="auto"/>
              <w:contextualSpacing/>
              <w:jc w:val="both"/>
              <w:rPr>
                <w:rFonts w:ascii="Arial" w:eastAsia="Calibri" w:hAnsi="Arial" w:cs="Arial"/>
                <w:lang w:val="sr-Cyrl-RS"/>
              </w:rPr>
            </w:pPr>
            <w:r w:rsidRPr="00990B95">
              <w:rPr>
                <w:rFonts w:ascii="Arial" w:eastAsia="Calibri" w:hAnsi="Arial" w:cs="Arial"/>
                <w:lang w:val="sr-Cyrl-RS"/>
              </w:rPr>
              <w:t>Рок испоруке  добара је ............. месеци</w:t>
            </w:r>
            <w:r w:rsidR="00990B95" w:rsidRPr="00990B95">
              <w:rPr>
                <w:rFonts w:ascii="Arial" w:eastAsia="Calibri" w:hAnsi="Arial" w:cs="Arial"/>
                <w:lang w:val="sr-Cyrl-RS"/>
              </w:rPr>
              <w:t xml:space="preserve"> од дана закључења Уговора.</w:t>
            </w:r>
          </w:p>
        </w:tc>
      </w:tr>
      <w:tr w:rsidR="00990B95" w:rsidRPr="00990B95" w:rsidTr="00D83578">
        <w:trPr>
          <w:trHeight w:val="1818"/>
        </w:trPr>
        <w:tc>
          <w:tcPr>
            <w:tcW w:w="4928" w:type="dxa"/>
            <w:vAlign w:val="center"/>
          </w:tcPr>
          <w:p w:rsidR="007D5572" w:rsidRPr="00990B95" w:rsidRDefault="00D83578" w:rsidP="00D83578">
            <w:pPr>
              <w:spacing w:before="120" w:after="0" w:line="240" w:lineRule="auto"/>
              <w:jc w:val="both"/>
              <w:rPr>
                <w:rFonts w:ascii="Arial" w:eastAsia="Times New Roman" w:hAnsi="Arial" w:cs="Times New Roman"/>
                <w:lang w:val="sr-Cyrl-RS" w:eastAsia="ar-SA"/>
              </w:rPr>
            </w:pPr>
            <w:r w:rsidRPr="00D83578">
              <w:rPr>
                <w:rFonts w:ascii="Arial" w:eastAsia="Times New Roman" w:hAnsi="Arial" w:cs="Times New Roman"/>
                <w:b/>
                <w:lang w:val="sr-Cyrl-RS" w:eastAsia="ar-SA"/>
              </w:rPr>
              <w:t>ГАРАНТНИ РОК:</w:t>
            </w:r>
            <w:r>
              <w:rPr>
                <w:rFonts w:ascii="Arial" w:eastAsia="Times New Roman" w:hAnsi="Arial" w:cs="Times New Roman"/>
                <w:lang w:val="sr-Cyrl-RS" w:eastAsia="ar-SA"/>
              </w:rPr>
              <w:t xml:space="preserve"> </w:t>
            </w:r>
            <w:r w:rsidR="007D5572" w:rsidRPr="00990B95">
              <w:rPr>
                <w:rFonts w:ascii="Arial" w:eastAsia="Times New Roman" w:hAnsi="Arial" w:cs="Times New Roman"/>
                <w:lang w:val="sr-Cyrl-RS" w:eastAsia="ar-SA"/>
              </w:rPr>
              <w:t>Гарантни рок за испоручена добра не може бити краћи од 12 месеци од уградње или 18 месеци од квалитативнивног  пријема  добара, шта год прво да наступи.</w:t>
            </w:r>
          </w:p>
        </w:tc>
        <w:tc>
          <w:tcPr>
            <w:tcW w:w="4142" w:type="dxa"/>
            <w:vAlign w:val="center"/>
          </w:tcPr>
          <w:p w:rsidR="007D5572" w:rsidRPr="00D83578" w:rsidRDefault="00D83578" w:rsidP="007D5572">
            <w:pPr>
              <w:spacing w:before="120" w:after="0" w:line="240" w:lineRule="auto"/>
              <w:jc w:val="both"/>
              <w:rPr>
                <w:rFonts w:ascii="Arial" w:eastAsia="Times New Roman" w:hAnsi="Arial" w:cs="Times New Roman"/>
                <w:b/>
                <w:lang w:val="sr-Cyrl-RS" w:eastAsia="ar-SA"/>
              </w:rPr>
            </w:pPr>
            <w:r>
              <w:rPr>
                <w:rFonts w:ascii="Arial" w:eastAsia="Times New Roman" w:hAnsi="Arial" w:cs="Times New Roman"/>
                <w:b/>
                <w:lang w:val="sr-Cyrl-RS" w:eastAsia="ar-SA"/>
              </w:rPr>
              <w:t xml:space="preserve">ГАРАНТНИ РОК: </w:t>
            </w:r>
            <w:r w:rsidR="007D5572" w:rsidRPr="00990B95">
              <w:rPr>
                <w:rFonts w:ascii="Arial" w:eastAsia="Times New Roman" w:hAnsi="Arial" w:cs="Times New Roman"/>
                <w:lang w:val="sr-Cyrl-RS" w:eastAsia="ar-SA"/>
              </w:rPr>
              <w:t xml:space="preserve">Гарантни рок за испоручена добра  је ...................месеци од уградње или ...... месеци од квалитативнивног  пријема  добара, шта год прво да наступи. </w:t>
            </w:r>
          </w:p>
        </w:tc>
      </w:tr>
      <w:tr w:rsidR="00DF261B" w:rsidRPr="00990B95" w:rsidTr="00D83578">
        <w:trPr>
          <w:trHeight w:val="1127"/>
        </w:trPr>
        <w:tc>
          <w:tcPr>
            <w:tcW w:w="4928" w:type="dxa"/>
            <w:vAlign w:val="center"/>
          </w:tcPr>
          <w:p w:rsidR="001F4B29" w:rsidRPr="00990B95" w:rsidRDefault="00DF261B" w:rsidP="00106F2D">
            <w:pPr>
              <w:spacing w:after="0" w:line="240" w:lineRule="auto"/>
              <w:rPr>
                <w:rFonts w:ascii="Arial" w:eastAsia="Times New Roman" w:hAnsi="Arial" w:cs="Arial"/>
                <w:b/>
                <w:bCs/>
                <w:iCs/>
                <w:lang w:val="sr-Cyrl-CS" w:eastAsia="hr-HR"/>
              </w:rPr>
            </w:pPr>
            <w:r w:rsidRPr="00990B95">
              <w:rPr>
                <w:rFonts w:ascii="Arial" w:eastAsia="Times New Roman" w:hAnsi="Arial" w:cs="Arial"/>
                <w:b/>
                <w:bCs/>
                <w:iCs/>
                <w:lang w:val="sr-Cyrl-CS" w:eastAsia="hr-HR"/>
              </w:rPr>
              <w:t xml:space="preserve">ПАРИТЕТ: </w:t>
            </w:r>
          </w:p>
          <w:p w:rsidR="009B034D" w:rsidRPr="00990B95" w:rsidRDefault="009B034D" w:rsidP="009B034D">
            <w:pPr>
              <w:spacing w:before="120" w:after="0" w:line="240" w:lineRule="auto"/>
              <w:jc w:val="both"/>
              <w:rPr>
                <w:rFonts w:ascii="Arial" w:eastAsia="Times New Roman" w:hAnsi="Arial" w:cs="Times New Roman"/>
                <w:lang w:val="sr-Cyrl-RS" w:eastAsia="ar-SA"/>
              </w:rPr>
            </w:pPr>
            <w:r w:rsidRPr="00990B95">
              <w:rPr>
                <w:rFonts w:ascii="Arial" w:eastAsia="Times New Roman" w:hAnsi="Arial" w:cs="Times New Roman"/>
                <w:lang w:val="sr-Cyrl-RS" w:eastAsia="ar-SA"/>
              </w:rPr>
              <w:t>Понуда се даје на паритету DAP TEНТ Б Incoterms 2010.</w:t>
            </w:r>
          </w:p>
          <w:p w:rsidR="00DF261B" w:rsidRPr="00990B95" w:rsidRDefault="00DF261B" w:rsidP="00FD1D9C">
            <w:pPr>
              <w:spacing w:after="0" w:line="240" w:lineRule="auto"/>
              <w:rPr>
                <w:rFonts w:ascii="Arial" w:eastAsia="Times New Roman" w:hAnsi="Arial" w:cs="Arial"/>
                <w:b/>
                <w:bCs/>
                <w:iCs/>
                <w:lang w:val="sr-Cyrl-CS" w:eastAsia="hr-HR"/>
              </w:rPr>
            </w:pPr>
          </w:p>
        </w:tc>
        <w:tc>
          <w:tcPr>
            <w:tcW w:w="4142" w:type="dxa"/>
            <w:vAlign w:val="center"/>
          </w:tcPr>
          <w:p w:rsidR="001F4B29" w:rsidRPr="00990B95" w:rsidRDefault="001F4B29" w:rsidP="001F4B29">
            <w:pPr>
              <w:spacing w:after="0" w:line="240" w:lineRule="auto"/>
              <w:jc w:val="center"/>
              <w:rPr>
                <w:rFonts w:ascii="Arial" w:eastAsia="Times New Roman" w:hAnsi="Arial" w:cs="Arial"/>
                <w:bCs/>
                <w:iCs/>
                <w:lang w:val="sr-Cyrl-CS"/>
              </w:rPr>
            </w:pPr>
            <w:r w:rsidRPr="00990B95">
              <w:rPr>
                <w:rFonts w:ascii="Arial" w:eastAsia="Times New Roman" w:hAnsi="Arial" w:cs="Arial"/>
                <w:bCs/>
                <w:iCs/>
                <w:lang w:val="sr-Cyrl-CS"/>
              </w:rPr>
              <w:t>Сагласан за захтевом наручиоца</w:t>
            </w:r>
          </w:p>
          <w:p w:rsidR="001F4B29" w:rsidRPr="00990B95" w:rsidRDefault="001F4B29" w:rsidP="001F4B29">
            <w:pPr>
              <w:spacing w:after="0" w:line="240" w:lineRule="auto"/>
              <w:jc w:val="center"/>
              <w:rPr>
                <w:rFonts w:ascii="Arial" w:eastAsia="Times New Roman" w:hAnsi="Arial" w:cs="Arial"/>
                <w:bCs/>
                <w:iCs/>
                <w:lang w:val="sr-Cyrl-CS"/>
              </w:rPr>
            </w:pPr>
            <w:r w:rsidRPr="00990B95">
              <w:rPr>
                <w:rFonts w:ascii="Arial" w:eastAsia="Times New Roman" w:hAnsi="Arial" w:cs="Arial"/>
                <w:bCs/>
                <w:iCs/>
                <w:lang w:val="sr-Cyrl-CS"/>
              </w:rPr>
              <w:t xml:space="preserve">ДА/НЕ </w:t>
            </w:r>
          </w:p>
          <w:p w:rsidR="00DF261B" w:rsidRPr="00990B95" w:rsidRDefault="001F4B29" w:rsidP="001F4B29">
            <w:pPr>
              <w:spacing w:after="0" w:line="240" w:lineRule="auto"/>
              <w:jc w:val="center"/>
              <w:rPr>
                <w:rFonts w:ascii="Arial" w:eastAsia="Times New Roman" w:hAnsi="Arial" w:cs="Arial"/>
                <w:lang w:val="sr-Cyrl-RS" w:eastAsia="zh-CN"/>
              </w:rPr>
            </w:pPr>
            <w:r w:rsidRPr="00990B95">
              <w:rPr>
                <w:rFonts w:ascii="Arial" w:eastAsia="Times New Roman" w:hAnsi="Arial" w:cs="Arial"/>
                <w:bCs/>
                <w:iCs/>
                <w:lang w:val="sr-Cyrl-CS"/>
              </w:rPr>
              <w:t>(заокружити)</w:t>
            </w:r>
          </w:p>
        </w:tc>
      </w:tr>
      <w:tr w:rsidR="00DF261B" w:rsidRPr="00990B95" w:rsidTr="00D83578">
        <w:trPr>
          <w:trHeight w:val="820"/>
        </w:trPr>
        <w:tc>
          <w:tcPr>
            <w:tcW w:w="4928" w:type="dxa"/>
            <w:vAlign w:val="center"/>
          </w:tcPr>
          <w:p w:rsidR="009B034D" w:rsidRPr="00D83578" w:rsidRDefault="00DF261B" w:rsidP="00D83578">
            <w:pPr>
              <w:spacing w:after="0" w:line="240" w:lineRule="auto"/>
              <w:rPr>
                <w:rFonts w:ascii="Arial" w:eastAsia="Times New Roman" w:hAnsi="Arial" w:cs="Arial"/>
                <w:bCs/>
                <w:iCs/>
              </w:rPr>
            </w:pPr>
            <w:r w:rsidRPr="00990B95">
              <w:rPr>
                <w:rFonts w:ascii="Arial" w:eastAsia="Times New Roman" w:hAnsi="Arial" w:cs="Arial"/>
                <w:b/>
                <w:bCs/>
                <w:iCs/>
                <w:lang w:val="sr-Cyrl-CS"/>
              </w:rPr>
              <w:t>МЕСТО ИЗВРШЕЊА:</w:t>
            </w:r>
            <w:r w:rsidR="00D83578">
              <w:rPr>
                <w:rFonts w:ascii="Arial" w:eastAsia="Times New Roman" w:hAnsi="Arial" w:cs="Arial"/>
                <w:b/>
                <w:bCs/>
                <w:iCs/>
                <w:lang w:val="sr-Cyrl-CS"/>
              </w:rPr>
              <w:t xml:space="preserve"> </w:t>
            </w:r>
            <w:r w:rsidR="00F80688" w:rsidRPr="00990B95">
              <w:rPr>
                <w:rFonts w:ascii="Arial" w:eastAsia="Times New Roman" w:hAnsi="Arial" w:cs="Arial"/>
                <w:lang w:val="sr-Cyrl-RS"/>
              </w:rPr>
              <w:t xml:space="preserve">Место </w:t>
            </w:r>
            <w:r w:rsidR="009B034D" w:rsidRPr="00990B95">
              <w:rPr>
                <w:rFonts w:ascii="Arial" w:eastAsia="Times New Roman" w:hAnsi="Arial" w:cs="Times New Roman"/>
                <w:lang w:val="sr-Cyrl-RS" w:eastAsia="ar-SA"/>
              </w:rPr>
              <w:t xml:space="preserve">испоруке је складиште  ЈП ЕПС, Огранак ТЕНТ, локација ТЕНТ Б, </w:t>
            </w:r>
            <w:r w:rsidR="00380BC1" w:rsidRPr="00990B95">
              <w:rPr>
                <w:rFonts w:ascii="Arial" w:eastAsia="Times New Roman" w:hAnsi="Arial" w:cs="Times New Roman"/>
                <w:lang w:val="sr-Cyrl-RS" w:eastAsia="ar-SA"/>
              </w:rPr>
              <w:t>Ушће бб.</w:t>
            </w:r>
          </w:p>
          <w:p w:rsidR="00DF261B" w:rsidRPr="00990B95" w:rsidRDefault="00DF261B" w:rsidP="00F80688">
            <w:pPr>
              <w:tabs>
                <w:tab w:val="left" w:pos="567"/>
              </w:tabs>
              <w:spacing w:after="0" w:line="240" w:lineRule="auto"/>
              <w:jc w:val="both"/>
              <w:rPr>
                <w:rFonts w:ascii="Arial" w:eastAsia="Times New Roman" w:hAnsi="Arial" w:cs="Arial"/>
                <w:b/>
                <w:bCs/>
                <w:iCs/>
                <w:lang w:val="sr-Cyrl-RS"/>
              </w:rPr>
            </w:pPr>
          </w:p>
        </w:tc>
        <w:tc>
          <w:tcPr>
            <w:tcW w:w="4142" w:type="dxa"/>
            <w:vAlign w:val="center"/>
          </w:tcPr>
          <w:p w:rsidR="00DF261B" w:rsidRPr="00990B95" w:rsidRDefault="00DF261B" w:rsidP="00106F2D">
            <w:pPr>
              <w:spacing w:after="0" w:line="240" w:lineRule="auto"/>
              <w:jc w:val="center"/>
              <w:rPr>
                <w:rFonts w:ascii="Arial" w:eastAsia="Times New Roman" w:hAnsi="Arial" w:cs="Arial"/>
                <w:bCs/>
                <w:iCs/>
                <w:lang w:val="sr-Cyrl-CS"/>
              </w:rPr>
            </w:pPr>
            <w:r w:rsidRPr="00990B95">
              <w:rPr>
                <w:rFonts w:ascii="Arial" w:eastAsia="Times New Roman" w:hAnsi="Arial" w:cs="Arial"/>
                <w:bCs/>
                <w:iCs/>
                <w:lang w:val="sr-Cyrl-CS"/>
              </w:rPr>
              <w:t>Сагласан за захтевом наручиоца</w:t>
            </w:r>
          </w:p>
          <w:p w:rsidR="001F4B29" w:rsidRPr="00990B95" w:rsidRDefault="00DF261B" w:rsidP="00106F2D">
            <w:pPr>
              <w:spacing w:after="0" w:line="240" w:lineRule="auto"/>
              <w:jc w:val="center"/>
              <w:rPr>
                <w:rFonts w:ascii="Arial" w:eastAsia="Times New Roman" w:hAnsi="Arial" w:cs="Arial"/>
                <w:bCs/>
                <w:iCs/>
                <w:lang w:val="sr-Cyrl-CS"/>
              </w:rPr>
            </w:pPr>
            <w:r w:rsidRPr="00990B95">
              <w:rPr>
                <w:rFonts w:ascii="Arial" w:eastAsia="Times New Roman" w:hAnsi="Arial" w:cs="Arial"/>
                <w:bCs/>
                <w:iCs/>
                <w:lang w:val="sr-Cyrl-CS"/>
              </w:rPr>
              <w:t>ДА/НЕ</w:t>
            </w:r>
          </w:p>
          <w:p w:rsidR="00DF261B" w:rsidRPr="00990B95" w:rsidRDefault="00DF261B" w:rsidP="00106F2D">
            <w:pPr>
              <w:spacing w:after="0" w:line="240" w:lineRule="auto"/>
              <w:jc w:val="center"/>
              <w:rPr>
                <w:rFonts w:ascii="Arial" w:eastAsia="Times New Roman" w:hAnsi="Arial" w:cs="Arial"/>
                <w:b/>
                <w:bCs/>
                <w:iCs/>
                <w:lang w:val="sr-Cyrl-CS"/>
              </w:rPr>
            </w:pPr>
            <w:r w:rsidRPr="00990B95">
              <w:rPr>
                <w:rFonts w:ascii="Arial" w:eastAsia="Times New Roman" w:hAnsi="Arial" w:cs="Arial"/>
                <w:bCs/>
                <w:iCs/>
                <w:lang w:val="sr-Cyrl-CS"/>
              </w:rPr>
              <w:t xml:space="preserve"> (заокружити)</w:t>
            </w:r>
          </w:p>
        </w:tc>
      </w:tr>
      <w:tr w:rsidR="00DF261B" w:rsidRPr="00990B95" w:rsidTr="00D83578">
        <w:trPr>
          <w:trHeight w:val="802"/>
        </w:trPr>
        <w:tc>
          <w:tcPr>
            <w:tcW w:w="4928" w:type="dxa"/>
            <w:vAlign w:val="center"/>
          </w:tcPr>
          <w:p w:rsidR="00DF261B" w:rsidRPr="00990B95" w:rsidRDefault="00DF261B" w:rsidP="00106F2D">
            <w:pPr>
              <w:spacing w:after="0" w:line="240" w:lineRule="auto"/>
              <w:jc w:val="center"/>
              <w:rPr>
                <w:rFonts w:ascii="Arial" w:eastAsia="Times New Roman" w:hAnsi="Arial" w:cs="Arial"/>
                <w:b/>
                <w:bCs/>
                <w:iCs/>
                <w:lang w:val="sr-Cyrl-CS"/>
              </w:rPr>
            </w:pPr>
          </w:p>
          <w:p w:rsidR="00990B95" w:rsidRPr="00D83578" w:rsidRDefault="00DF261B" w:rsidP="00106F2D">
            <w:pPr>
              <w:spacing w:after="0" w:line="240" w:lineRule="auto"/>
              <w:rPr>
                <w:rFonts w:ascii="Arial" w:eastAsia="Times New Roman" w:hAnsi="Arial" w:cs="Arial"/>
                <w:b/>
                <w:bCs/>
                <w:iCs/>
                <w:lang w:val="sr-Cyrl-RS"/>
              </w:rPr>
            </w:pPr>
            <w:r w:rsidRPr="00990B95">
              <w:rPr>
                <w:rFonts w:ascii="Arial" w:eastAsia="Times New Roman" w:hAnsi="Arial" w:cs="Arial"/>
                <w:b/>
                <w:bCs/>
                <w:iCs/>
                <w:lang w:val="sr-Cyrl-CS"/>
              </w:rPr>
              <w:t>РОК ВАЖЕЊА ПОНУДЕ:</w:t>
            </w:r>
            <w:r w:rsidRPr="00990B95">
              <w:rPr>
                <w:rFonts w:ascii="Arial" w:eastAsia="Times New Roman" w:hAnsi="Arial" w:cs="Arial"/>
                <w:bCs/>
                <w:iCs/>
                <w:lang w:val="sr-Cyrl-CS"/>
              </w:rPr>
              <w:t>не може бити краћ</w:t>
            </w:r>
            <w:r w:rsidRPr="00990B95">
              <w:rPr>
                <w:rFonts w:ascii="Arial" w:eastAsia="Times New Roman" w:hAnsi="Arial" w:cs="Arial"/>
                <w:bCs/>
                <w:iCs/>
                <w:lang w:val="en-US"/>
              </w:rPr>
              <w:t>и</w:t>
            </w:r>
            <w:r w:rsidRPr="00990B95">
              <w:rPr>
                <w:rFonts w:ascii="Arial" w:eastAsia="Times New Roman" w:hAnsi="Arial" w:cs="Arial"/>
                <w:bCs/>
                <w:iCs/>
                <w:lang w:val="sr-Cyrl-CS"/>
              </w:rPr>
              <w:t xml:space="preserve"> од </w:t>
            </w:r>
            <w:r w:rsidR="00D83578">
              <w:rPr>
                <w:rFonts w:ascii="Arial" w:eastAsia="Times New Roman" w:hAnsi="Arial" w:cs="Arial"/>
                <w:bCs/>
                <w:iCs/>
                <w:lang w:val="sr-Cyrl-CS"/>
              </w:rPr>
              <w:t>60 дана од дана отварања понуда</w:t>
            </w:r>
          </w:p>
        </w:tc>
        <w:tc>
          <w:tcPr>
            <w:tcW w:w="4142" w:type="dxa"/>
            <w:vAlign w:val="center"/>
          </w:tcPr>
          <w:p w:rsidR="00DF261B" w:rsidRPr="00990B95" w:rsidRDefault="00DF261B" w:rsidP="00106F2D">
            <w:pPr>
              <w:spacing w:after="0" w:line="240" w:lineRule="auto"/>
              <w:jc w:val="center"/>
              <w:rPr>
                <w:rFonts w:ascii="Arial" w:eastAsia="Times New Roman" w:hAnsi="Arial" w:cs="Arial"/>
                <w:b/>
                <w:bCs/>
                <w:iCs/>
                <w:lang w:val="sr-Cyrl-CS"/>
              </w:rPr>
            </w:pPr>
          </w:p>
          <w:p w:rsidR="00DF261B" w:rsidRPr="00990B95" w:rsidRDefault="00DF261B" w:rsidP="00106F2D">
            <w:pPr>
              <w:spacing w:after="0" w:line="240" w:lineRule="auto"/>
              <w:jc w:val="center"/>
              <w:rPr>
                <w:rFonts w:ascii="Arial" w:eastAsia="Times New Roman" w:hAnsi="Arial" w:cs="Arial"/>
                <w:b/>
                <w:bCs/>
                <w:iCs/>
                <w:lang w:val="sr-Cyrl-CS"/>
              </w:rPr>
            </w:pPr>
            <w:r w:rsidRPr="00990B95">
              <w:rPr>
                <w:rFonts w:ascii="Arial" w:eastAsia="Times New Roman" w:hAnsi="Arial" w:cs="Arial"/>
                <w:bCs/>
                <w:iCs/>
                <w:lang w:val="sr-Cyrl-CS"/>
              </w:rPr>
              <w:t>_____ дана од дана отварања понуда</w:t>
            </w:r>
          </w:p>
        </w:tc>
      </w:tr>
      <w:tr w:rsidR="00DF261B" w:rsidRPr="00990B95" w:rsidTr="00BD3A0E">
        <w:trPr>
          <w:trHeight w:val="762"/>
        </w:trPr>
        <w:tc>
          <w:tcPr>
            <w:tcW w:w="9070" w:type="dxa"/>
            <w:gridSpan w:val="2"/>
          </w:tcPr>
          <w:p w:rsidR="00990B95" w:rsidRPr="00990B95" w:rsidRDefault="00DF261B" w:rsidP="00106F2D">
            <w:pPr>
              <w:spacing w:after="0" w:line="240" w:lineRule="auto"/>
              <w:jc w:val="both"/>
              <w:rPr>
                <w:rFonts w:ascii="Arial" w:eastAsia="Times New Roman" w:hAnsi="Arial" w:cs="Arial"/>
                <w:bCs/>
                <w:iCs/>
                <w:lang w:val="sr-Cyrl-CS"/>
              </w:rPr>
            </w:pPr>
            <w:r w:rsidRPr="00990B95">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w:t>
            </w:r>
            <w:r w:rsidR="00D83578">
              <w:rPr>
                <w:rFonts w:ascii="Arial" w:eastAsia="Times New Roman" w:hAnsi="Arial" w:cs="Arial"/>
                <w:bCs/>
                <w:iCs/>
                <w:lang w:val="sr-Cyrl-CS"/>
              </w:rPr>
              <w:t>уде сматраће се неприхватљивом.</w:t>
            </w:r>
          </w:p>
        </w:tc>
      </w:tr>
    </w:tbl>
    <w:p w:rsidR="00DF261B" w:rsidRPr="00990B95" w:rsidRDefault="00D83578" w:rsidP="00DF261B">
      <w:pPr>
        <w:spacing w:after="0" w:line="240" w:lineRule="auto"/>
        <w:jc w:val="both"/>
        <w:rPr>
          <w:rFonts w:ascii="Arial" w:eastAsia="Times New Roman" w:hAnsi="Arial" w:cs="Arial"/>
          <w:b/>
          <w:bCs/>
          <w:iCs/>
          <w:lang w:val="sr-Cyrl-RS"/>
        </w:rPr>
      </w:pPr>
      <w:r>
        <w:rPr>
          <w:rFonts w:ascii="Arial" w:eastAsia="Times New Roman" w:hAnsi="Arial" w:cs="Arial"/>
          <w:b/>
          <w:bCs/>
          <w:iCs/>
          <w:lang w:val="sr-Cyrl-CS"/>
        </w:rPr>
        <w:t xml:space="preserve"> </w:t>
      </w:r>
    </w:p>
    <w:p w:rsidR="00DF261B" w:rsidRPr="00990B95" w:rsidRDefault="00DF261B" w:rsidP="00DF261B">
      <w:pPr>
        <w:spacing w:after="0" w:line="240" w:lineRule="auto"/>
        <w:jc w:val="both"/>
        <w:rPr>
          <w:rFonts w:ascii="Arial" w:eastAsia="TimesNewRomanPSMT" w:hAnsi="Arial" w:cs="Arial"/>
          <w:bCs/>
          <w:lang w:val="sr-Cyrl-CS"/>
        </w:rPr>
      </w:pPr>
      <w:r w:rsidRPr="00990B95">
        <w:rPr>
          <w:rFonts w:ascii="Arial" w:eastAsia="TimesNewRomanPSMT" w:hAnsi="Arial" w:cs="Arial"/>
          <w:bCs/>
          <w:lang w:val="en-US"/>
        </w:rPr>
        <w:t xml:space="preserve">Датум </w:t>
      </w:r>
      <w:r w:rsidRPr="00990B95">
        <w:rPr>
          <w:rFonts w:ascii="Arial" w:eastAsia="TimesNewRomanPSMT" w:hAnsi="Arial" w:cs="Arial"/>
          <w:bCs/>
          <w:lang w:val="en-US"/>
        </w:rPr>
        <w:tab/>
      </w:r>
      <w:r w:rsidRPr="00990B95">
        <w:rPr>
          <w:rFonts w:ascii="Arial" w:eastAsia="TimesNewRomanPSMT" w:hAnsi="Arial" w:cs="Arial"/>
          <w:bCs/>
          <w:lang w:val="en-US"/>
        </w:rPr>
        <w:tab/>
      </w:r>
      <w:r w:rsidRPr="00990B95">
        <w:rPr>
          <w:rFonts w:ascii="Arial" w:eastAsia="TimesNewRomanPSMT" w:hAnsi="Arial" w:cs="Arial"/>
          <w:bCs/>
          <w:lang w:val="en-US"/>
        </w:rPr>
        <w:tab/>
      </w:r>
      <w:r w:rsidRPr="00990B95">
        <w:rPr>
          <w:rFonts w:ascii="Arial" w:eastAsia="TimesNewRomanPSMT" w:hAnsi="Arial" w:cs="Arial"/>
          <w:bCs/>
          <w:lang w:val="en-US"/>
        </w:rPr>
        <w:tab/>
        <w:t>Понуђач</w:t>
      </w:r>
    </w:p>
    <w:p w:rsidR="00DF261B" w:rsidRPr="00990B95" w:rsidRDefault="00DF261B" w:rsidP="00DF261B">
      <w:pPr>
        <w:spacing w:after="0" w:line="240" w:lineRule="auto"/>
        <w:jc w:val="both"/>
        <w:rPr>
          <w:rFonts w:ascii="Arial" w:eastAsia="TimesNewRomanPS-BoldMT" w:hAnsi="Arial" w:cs="Arial"/>
          <w:b/>
          <w:bCs/>
          <w:iCs/>
          <w:lang w:val="sr-Cyrl-CS"/>
        </w:rPr>
      </w:pPr>
      <w:r w:rsidRPr="00990B95">
        <w:rPr>
          <w:rFonts w:ascii="Arial" w:eastAsia="TimesNewRomanPS-BoldMT" w:hAnsi="Arial" w:cs="Arial"/>
          <w:b/>
          <w:bCs/>
          <w:iCs/>
          <w:lang w:val="en-US"/>
        </w:rPr>
        <w:t>________________________</w:t>
      </w:r>
      <w:r w:rsidRPr="00990B95">
        <w:rPr>
          <w:rFonts w:ascii="Arial" w:eastAsia="TimesNewRomanPS-BoldMT" w:hAnsi="Arial" w:cs="Arial"/>
          <w:b/>
          <w:bCs/>
          <w:iCs/>
          <w:lang w:val="sr-Cyrl-CS"/>
        </w:rPr>
        <w:t xml:space="preserve">        М.П.</w:t>
      </w:r>
      <w:r w:rsidRPr="00990B95">
        <w:rPr>
          <w:rFonts w:ascii="Arial" w:eastAsia="TimesNewRomanPS-BoldMT" w:hAnsi="Arial" w:cs="Arial"/>
          <w:b/>
          <w:bCs/>
          <w:iCs/>
          <w:lang w:val="en-US"/>
        </w:rPr>
        <w:tab/>
      </w:r>
      <w:r w:rsidRPr="00990B95">
        <w:rPr>
          <w:rFonts w:ascii="Arial" w:eastAsia="TimesNewRomanPS-BoldMT" w:hAnsi="Arial" w:cs="Arial"/>
          <w:b/>
          <w:bCs/>
          <w:iCs/>
          <w:lang w:val="sr-Cyrl-CS"/>
        </w:rPr>
        <w:t xml:space="preserve">_____________________                                      </w:t>
      </w:r>
    </w:p>
    <w:p w:rsidR="00DF261B" w:rsidRPr="00990B95" w:rsidRDefault="00DF261B" w:rsidP="00DF261B">
      <w:pPr>
        <w:spacing w:after="0" w:line="240" w:lineRule="auto"/>
        <w:jc w:val="both"/>
        <w:rPr>
          <w:rFonts w:ascii="Arial" w:eastAsia="Times New Roman" w:hAnsi="Arial" w:cs="Arial"/>
          <w:b/>
          <w:bCs/>
          <w:iCs/>
          <w:u w:val="single"/>
          <w:lang w:val="sr-Cyrl-RS"/>
        </w:rPr>
      </w:pPr>
    </w:p>
    <w:p w:rsidR="00DF261B" w:rsidRPr="00990B95" w:rsidRDefault="00DF261B" w:rsidP="00DF261B">
      <w:pPr>
        <w:spacing w:after="0" w:line="240" w:lineRule="auto"/>
        <w:jc w:val="both"/>
        <w:rPr>
          <w:rFonts w:ascii="Arial" w:eastAsia="Times New Roman" w:hAnsi="Arial" w:cs="Arial"/>
          <w:b/>
          <w:bCs/>
          <w:iCs/>
          <w:u w:val="single"/>
          <w:lang w:val="en-US"/>
        </w:rPr>
      </w:pPr>
      <w:r w:rsidRPr="00990B95">
        <w:rPr>
          <w:rFonts w:ascii="Arial" w:eastAsia="Times New Roman" w:hAnsi="Arial" w:cs="Arial"/>
          <w:b/>
          <w:bCs/>
          <w:iCs/>
          <w:u w:val="single"/>
          <w:lang w:val="en-US"/>
        </w:rPr>
        <w:t>Напомене:</w:t>
      </w:r>
    </w:p>
    <w:p w:rsidR="00DF261B" w:rsidRPr="00990B95" w:rsidRDefault="00DF261B" w:rsidP="00DF261B">
      <w:pPr>
        <w:autoSpaceDE w:val="0"/>
        <w:autoSpaceDN w:val="0"/>
        <w:adjustRightInd w:val="0"/>
        <w:spacing w:before="120" w:after="0" w:line="240" w:lineRule="auto"/>
        <w:jc w:val="both"/>
        <w:rPr>
          <w:rFonts w:ascii="Arial" w:eastAsia="TimesNewRomanPS-BoldMT" w:hAnsi="Arial" w:cs="Arial"/>
          <w:bCs/>
          <w:iCs/>
          <w:lang w:val="sr-Cyrl-RS"/>
        </w:rPr>
      </w:pPr>
      <w:proofErr w:type="gramStart"/>
      <w:r w:rsidRPr="00990B95">
        <w:rPr>
          <w:rFonts w:ascii="Arial" w:eastAsia="TimesNewRomanPS-BoldMT" w:hAnsi="Arial" w:cs="Arial"/>
          <w:bCs/>
          <w:iCs/>
          <w:lang w:val="en-US"/>
        </w:rPr>
        <w:t>-  Понуђач је обавезан да у обрасцу понуде попуни све комерцијалне услове (сва празна поља).</w:t>
      </w:r>
      <w:proofErr w:type="gramEnd"/>
      <w:r w:rsidRPr="00990B95">
        <w:rPr>
          <w:rFonts w:ascii="Arial" w:eastAsia="TimesNewRomanPS-BoldMT" w:hAnsi="Arial" w:cs="Arial"/>
          <w:bCs/>
          <w:iCs/>
          <w:lang w:val="en-US"/>
        </w:rPr>
        <w:tab/>
      </w:r>
      <w:r w:rsidRPr="00990B95">
        <w:rPr>
          <w:rFonts w:ascii="Arial" w:eastAsia="TimesNewRomanPS-BoldMT" w:hAnsi="Arial" w:cs="Arial"/>
          <w:bCs/>
          <w:iCs/>
          <w:lang w:val="en-US"/>
        </w:rPr>
        <w:tab/>
      </w:r>
    </w:p>
    <w:p w:rsidR="00DF261B" w:rsidRPr="00990B95" w:rsidRDefault="00DF261B" w:rsidP="00DF261B">
      <w:pPr>
        <w:autoSpaceDE w:val="0"/>
        <w:autoSpaceDN w:val="0"/>
        <w:adjustRightInd w:val="0"/>
        <w:spacing w:after="0" w:line="240" w:lineRule="auto"/>
        <w:jc w:val="both"/>
        <w:rPr>
          <w:rFonts w:ascii="Arial" w:eastAsia="TimesNewRomanPS-BoldMT" w:hAnsi="Arial" w:cs="Arial"/>
          <w:bCs/>
          <w:iCs/>
          <w:lang w:val="en-US"/>
        </w:rPr>
      </w:pPr>
      <w:r w:rsidRPr="00990B95">
        <w:rPr>
          <w:rFonts w:ascii="Arial" w:eastAsia="TimesNewRomanPS-BoldMT" w:hAnsi="Arial" w:cs="Arial"/>
          <w:bCs/>
          <w:iCs/>
          <w:lang w:val="en-US"/>
        </w:rPr>
        <w:lastRenderedPageBreak/>
        <w:tab/>
      </w:r>
    </w:p>
    <w:p w:rsidR="00DF261B" w:rsidRPr="00990B95" w:rsidRDefault="00DF261B" w:rsidP="00DF261B">
      <w:pPr>
        <w:spacing w:after="0" w:line="240" w:lineRule="auto"/>
        <w:jc w:val="right"/>
        <w:outlineLvl w:val="1"/>
        <w:rPr>
          <w:rFonts w:ascii="Arial" w:eastAsia="Times New Roman" w:hAnsi="Arial" w:cs="Arial"/>
          <w:b/>
          <w:lang w:val="en-US"/>
        </w:rPr>
      </w:pPr>
      <w:bookmarkStart w:id="37" w:name="_Toc442559925"/>
      <w:proofErr w:type="gramStart"/>
      <w:r w:rsidRPr="00990B95">
        <w:rPr>
          <w:rFonts w:ascii="Arial" w:eastAsia="Times New Roman" w:hAnsi="Arial" w:cs="Arial"/>
          <w:b/>
          <w:lang w:val="en-US"/>
        </w:rPr>
        <w:t xml:space="preserve">ОБРАЗАЦ </w:t>
      </w:r>
      <w:r w:rsidRPr="00990B95">
        <w:rPr>
          <w:rFonts w:ascii="Arial" w:eastAsia="Times New Roman" w:hAnsi="Arial" w:cs="Arial"/>
          <w:b/>
          <w:lang w:val="sr-Cyrl-RS"/>
        </w:rPr>
        <w:t>2</w:t>
      </w:r>
      <w:r w:rsidRPr="00990B95">
        <w:rPr>
          <w:rFonts w:ascii="Arial" w:eastAsia="Times New Roman" w:hAnsi="Arial" w:cs="Arial"/>
          <w:b/>
          <w:lang w:val="en-US"/>
        </w:rPr>
        <w:t>.</w:t>
      </w:r>
      <w:bookmarkEnd w:id="37"/>
      <w:proofErr w:type="gramEnd"/>
    </w:p>
    <w:p w:rsidR="00DF261B" w:rsidRPr="00990B95" w:rsidRDefault="00DF261B" w:rsidP="00C1757D">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ОБРАЗАЦ СТРУКТУРЕ ЦЕНЕ</w:t>
      </w:r>
    </w:p>
    <w:p w:rsidR="00DF261B" w:rsidRPr="00990B95" w:rsidRDefault="00DF261B" w:rsidP="00DF261B">
      <w:pPr>
        <w:spacing w:after="0" w:line="240" w:lineRule="auto"/>
        <w:jc w:val="center"/>
        <w:rPr>
          <w:rFonts w:ascii="Arial" w:eastAsia="Times New Roman" w:hAnsi="Arial" w:cs="Arial"/>
          <w:b/>
          <w:lang w:val="sr-Cyrl-RS" w:eastAsia="hr-HR"/>
        </w:rPr>
      </w:pPr>
      <w:r w:rsidRPr="00990B95">
        <w:rPr>
          <w:rFonts w:ascii="Arial" w:eastAsia="Times New Roman" w:hAnsi="Arial" w:cs="Arial"/>
          <w:b/>
          <w:lang w:val="sr-Cyrl-CS" w:eastAsia="hr-HR"/>
        </w:rPr>
        <w:t>За понуду бр._____________ од______________2017г</w:t>
      </w:r>
      <w:r w:rsidRPr="00990B95">
        <w:rPr>
          <w:rFonts w:ascii="Arial" w:eastAsia="Times New Roman" w:hAnsi="Arial" w:cs="Arial"/>
          <w:b/>
          <w:lang w:val="sr-Cyrl-RS" w:eastAsia="hr-HR"/>
        </w:rPr>
        <w:t>од.</w:t>
      </w:r>
    </w:p>
    <w:p w:rsidR="00DF261B" w:rsidRPr="00990B95" w:rsidRDefault="00DF261B" w:rsidP="00DF261B">
      <w:pPr>
        <w:spacing w:after="0"/>
        <w:jc w:val="both"/>
        <w:rPr>
          <w:rFonts w:ascii="Arial" w:eastAsia="Calibri" w:hAnsi="Arial" w:cs="Arial"/>
          <w:bCs/>
        </w:rPr>
      </w:pPr>
    </w:p>
    <w:p w:rsidR="00B848BB" w:rsidRPr="00990B95" w:rsidRDefault="00DF261B" w:rsidP="00DF261B">
      <w:pPr>
        <w:spacing w:after="0" w:line="240" w:lineRule="auto"/>
        <w:rPr>
          <w:rFonts w:ascii="Arial" w:eastAsia="Times New Roman" w:hAnsi="Arial" w:cs="Arial"/>
          <w:b/>
          <w:lang w:val="sr-Cyrl-RS" w:eastAsia="hr-HR"/>
        </w:rPr>
      </w:pPr>
      <w:r w:rsidRPr="00990B95">
        <w:rPr>
          <w:rFonts w:ascii="Arial" w:eastAsia="Times New Roman" w:hAnsi="Arial" w:cs="Arial"/>
          <w:b/>
          <w:bCs/>
          <w:lang w:val="sr-Cyrl-RS" w:eastAsia="hr-HR"/>
        </w:rPr>
        <w:t>(I део)</w:t>
      </w:r>
    </w:p>
    <w:tbl>
      <w:tblPr>
        <w:tblStyle w:val="TableGrid"/>
        <w:tblW w:w="10170" w:type="dxa"/>
        <w:tblInd w:w="-318" w:type="dxa"/>
        <w:tblLayout w:type="fixed"/>
        <w:tblLook w:val="04A0" w:firstRow="1" w:lastRow="0" w:firstColumn="1" w:lastColumn="0" w:noHBand="0" w:noVBand="1"/>
      </w:tblPr>
      <w:tblGrid>
        <w:gridCol w:w="767"/>
        <w:gridCol w:w="10"/>
        <w:gridCol w:w="1492"/>
        <w:gridCol w:w="1134"/>
        <w:gridCol w:w="1134"/>
        <w:gridCol w:w="992"/>
        <w:gridCol w:w="1134"/>
        <w:gridCol w:w="1134"/>
        <w:gridCol w:w="1134"/>
        <w:gridCol w:w="1239"/>
      </w:tblGrid>
      <w:tr w:rsidR="00295B85" w:rsidRPr="00990B95" w:rsidTr="00295B85">
        <w:trPr>
          <w:trHeight w:val="307"/>
        </w:trPr>
        <w:tc>
          <w:tcPr>
            <w:tcW w:w="777" w:type="dxa"/>
            <w:gridSpan w:val="2"/>
            <w:shd w:val="clear" w:color="auto" w:fill="D9D9D9" w:themeFill="background1" w:themeFillShade="D9"/>
            <w:vAlign w:val="center"/>
          </w:tcPr>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Ред.бр</w:t>
            </w:r>
          </w:p>
        </w:tc>
        <w:tc>
          <w:tcPr>
            <w:tcW w:w="1492" w:type="dxa"/>
            <w:shd w:val="clear" w:color="auto" w:fill="D9D9D9" w:themeFill="background1" w:themeFillShade="D9"/>
            <w:vAlign w:val="center"/>
          </w:tcPr>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Назив артикла/предмер радова</w:t>
            </w:r>
          </w:p>
        </w:tc>
        <w:tc>
          <w:tcPr>
            <w:tcW w:w="1134" w:type="dxa"/>
            <w:shd w:val="clear" w:color="auto" w:fill="D9D9D9" w:themeFill="background1" w:themeFillShade="D9"/>
          </w:tcPr>
          <w:p w:rsidR="00295B85" w:rsidRDefault="007E7C12" w:rsidP="00B848BB">
            <w:pPr>
              <w:jc w:val="center"/>
              <w:rPr>
                <w:rFonts w:ascii="Arial" w:hAnsi="Arial" w:cs="Arial"/>
                <w:lang w:val="sr-Cyrl-RS" w:eastAsia="hr-HR"/>
              </w:rPr>
            </w:pPr>
            <w:r>
              <w:rPr>
                <w:rFonts w:ascii="Arial" w:hAnsi="Arial" w:cs="Arial"/>
                <w:lang w:val="sr-Cyrl-RS" w:eastAsia="hr-HR"/>
              </w:rPr>
              <w:t>Произво-ђач</w:t>
            </w:r>
          </w:p>
          <w:p w:rsidR="007E7C12" w:rsidRDefault="007E7C12" w:rsidP="00B848BB">
            <w:pPr>
              <w:jc w:val="center"/>
              <w:rPr>
                <w:rFonts w:ascii="Arial" w:hAnsi="Arial" w:cs="Arial"/>
                <w:lang w:val="sr-Cyrl-RS" w:eastAsia="hr-HR"/>
              </w:rPr>
            </w:pPr>
            <w:r>
              <w:rPr>
                <w:rFonts w:ascii="Arial" w:hAnsi="Arial" w:cs="Arial"/>
                <w:lang w:val="sr-Cyrl-RS" w:eastAsia="hr-HR"/>
              </w:rPr>
              <w:t>Ознака/</w:t>
            </w:r>
          </w:p>
          <w:p w:rsidR="007E7C12" w:rsidRPr="00990B95" w:rsidRDefault="007E7C12" w:rsidP="00B848BB">
            <w:pPr>
              <w:jc w:val="center"/>
              <w:rPr>
                <w:rFonts w:ascii="Arial" w:hAnsi="Arial" w:cs="Arial"/>
                <w:lang w:val="sr-Cyrl-RS" w:eastAsia="hr-HR"/>
              </w:rPr>
            </w:pPr>
            <w:r>
              <w:rPr>
                <w:rFonts w:ascii="Arial" w:hAnsi="Arial" w:cs="Arial"/>
                <w:lang w:val="sr-Cyrl-RS" w:eastAsia="hr-HR"/>
              </w:rPr>
              <w:t>Тип</w:t>
            </w:r>
          </w:p>
        </w:tc>
        <w:tc>
          <w:tcPr>
            <w:tcW w:w="1134" w:type="dxa"/>
            <w:shd w:val="clear" w:color="auto" w:fill="D9D9D9" w:themeFill="background1" w:themeFillShade="D9"/>
            <w:tcMar>
              <w:left w:w="28" w:type="dxa"/>
              <w:right w:w="28" w:type="dxa"/>
            </w:tcMar>
          </w:tcPr>
          <w:p w:rsidR="00295B85" w:rsidRPr="00990B95" w:rsidRDefault="00295B85" w:rsidP="00B848BB">
            <w:pPr>
              <w:jc w:val="center"/>
              <w:rPr>
                <w:rFonts w:ascii="Arial" w:hAnsi="Arial" w:cs="Arial"/>
                <w:lang w:val="sr-Cyrl-RS" w:eastAsia="hr-HR"/>
              </w:rPr>
            </w:pPr>
          </w:p>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Јединмере</w:t>
            </w:r>
          </w:p>
        </w:tc>
        <w:tc>
          <w:tcPr>
            <w:tcW w:w="992" w:type="dxa"/>
            <w:shd w:val="clear" w:color="auto" w:fill="D9D9D9" w:themeFill="background1" w:themeFillShade="D9"/>
            <w:vAlign w:val="center"/>
          </w:tcPr>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Количина</w:t>
            </w:r>
          </w:p>
          <w:p w:rsidR="00295B85" w:rsidRPr="00990B95" w:rsidRDefault="00295B85" w:rsidP="00B848BB">
            <w:pPr>
              <w:jc w:val="center"/>
              <w:rPr>
                <w:rFonts w:ascii="Arial" w:hAnsi="Arial" w:cs="Arial"/>
                <w:lang w:val="sr-Cyrl-RS" w:eastAsia="hr-HR"/>
              </w:rPr>
            </w:pPr>
          </w:p>
        </w:tc>
        <w:tc>
          <w:tcPr>
            <w:tcW w:w="1134" w:type="dxa"/>
            <w:shd w:val="clear" w:color="auto" w:fill="D9D9D9" w:themeFill="background1" w:themeFillShade="D9"/>
            <w:vAlign w:val="center"/>
          </w:tcPr>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ЈЕДИНИЧНА ЦЕНА без ПДВ</w:t>
            </w:r>
          </w:p>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(евро)</w:t>
            </w:r>
          </w:p>
        </w:tc>
        <w:tc>
          <w:tcPr>
            <w:tcW w:w="1134" w:type="dxa"/>
            <w:shd w:val="clear" w:color="auto" w:fill="D9D9D9" w:themeFill="background1" w:themeFillShade="D9"/>
            <w:vAlign w:val="center"/>
          </w:tcPr>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ЈЕДИНИЧНА ЦЕНА саПДВ</w:t>
            </w:r>
          </w:p>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(евро)</w:t>
            </w:r>
          </w:p>
        </w:tc>
        <w:tc>
          <w:tcPr>
            <w:tcW w:w="1134" w:type="dxa"/>
            <w:shd w:val="clear" w:color="auto" w:fill="D9D9D9" w:themeFill="background1" w:themeFillShade="D9"/>
            <w:vAlign w:val="center"/>
          </w:tcPr>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УКУПНА   ЦЕНА без ПДВ</w:t>
            </w:r>
          </w:p>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(евро)</w:t>
            </w:r>
          </w:p>
        </w:tc>
        <w:tc>
          <w:tcPr>
            <w:tcW w:w="1239" w:type="dxa"/>
            <w:shd w:val="clear" w:color="auto" w:fill="D9D9D9" w:themeFill="background1" w:themeFillShade="D9"/>
            <w:vAlign w:val="center"/>
          </w:tcPr>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УКУПНА ЦЕНА СА ПДВ  (евро)</w:t>
            </w:r>
          </w:p>
        </w:tc>
      </w:tr>
      <w:tr w:rsidR="00295B85" w:rsidRPr="00990B95" w:rsidTr="00295B85">
        <w:trPr>
          <w:trHeight w:val="307"/>
        </w:trPr>
        <w:tc>
          <w:tcPr>
            <w:tcW w:w="777" w:type="dxa"/>
            <w:gridSpan w:val="2"/>
            <w:shd w:val="clear" w:color="auto" w:fill="D9D9D9" w:themeFill="background1" w:themeFillShade="D9"/>
            <w:vAlign w:val="center"/>
          </w:tcPr>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1</w:t>
            </w:r>
          </w:p>
        </w:tc>
        <w:tc>
          <w:tcPr>
            <w:tcW w:w="1492" w:type="dxa"/>
            <w:shd w:val="clear" w:color="auto" w:fill="D9D9D9" w:themeFill="background1" w:themeFillShade="D9"/>
            <w:vAlign w:val="center"/>
          </w:tcPr>
          <w:p w:rsidR="00295B85" w:rsidRPr="00990B95" w:rsidRDefault="00295B85" w:rsidP="00B848BB">
            <w:pPr>
              <w:spacing w:after="240"/>
              <w:jc w:val="center"/>
              <w:rPr>
                <w:rFonts w:ascii="Arial" w:hAnsi="Arial" w:cs="Arial"/>
                <w:lang w:val="sr-Cyrl-RS" w:eastAsia="hr-HR"/>
              </w:rPr>
            </w:pPr>
            <w:r w:rsidRPr="00990B95">
              <w:rPr>
                <w:rFonts w:ascii="Arial" w:hAnsi="Arial" w:cs="Arial"/>
                <w:lang w:val="sr-Cyrl-RS" w:eastAsia="hr-HR"/>
              </w:rPr>
              <w:t>2</w:t>
            </w:r>
          </w:p>
        </w:tc>
        <w:tc>
          <w:tcPr>
            <w:tcW w:w="1134" w:type="dxa"/>
            <w:shd w:val="clear" w:color="auto" w:fill="D9D9D9" w:themeFill="background1" w:themeFillShade="D9"/>
          </w:tcPr>
          <w:p w:rsidR="00295B85" w:rsidRPr="00990B95" w:rsidRDefault="00295B85" w:rsidP="00B848BB">
            <w:pPr>
              <w:jc w:val="center"/>
              <w:rPr>
                <w:rFonts w:ascii="Arial" w:hAnsi="Arial" w:cs="Arial"/>
                <w:lang w:val="sr-Cyrl-RS" w:eastAsia="hr-HR"/>
              </w:rPr>
            </w:pPr>
          </w:p>
        </w:tc>
        <w:tc>
          <w:tcPr>
            <w:tcW w:w="1134" w:type="dxa"/>
            <w:shd w:val="clear" w:color="auto" w:fill="D9D9D9" w:themeFill="background1" w:themeFillShade="D9"/>
            <w:tcMar>
              <w:left w:w="28" w:type="dxa"/>
              <w:right w:w="28" w:type="dxa"/>
            </w:tcMar>
          </w:tcPr>
          <w:p w:rsidR="00295B85" w:rsidRPr="00990B95" w:rsidRDefault="00295B85" w:rsidP="00B848BB">
            <w:pPr>
              <w:jc w:val="center"/>
              <w:rPr>
                <w:rFonts w:ascii="Arial" w:hAnsi="Arial" w:cs="Arial"/>
                <w:lang w:val="sr-Cyrl-RS" w:eastAsia="hr-HR"/>
              </w:rPr>
            </w:pPr>
          </w:p>
        </w:tc>
        <w:tc>
          <w:tcPr>
            <w:tcW w:w="992" w:type="dxa"/>
            <w:shd w:val="clear" w:color="auto" w:fill="D9D9D9" w:themeFill="background1" w:themeFillShade="D9"/>
            <w:vAlign w:val="center"/>
          </w:tcPr>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3</w:t>
            </w:r>
          </w:p>
        </w:tc>
        <w:tc>
          <w:tcPr>
            <w:tcW w:w="1134" w:type="dxa"/>
            <w:shd w:val="clear" w:color="auto" w:fill="D9D9D9" w:themeFill="background1" w:themeFillShade="D9"/>
            <w:vAlign w:val="center"/>
          </w:tcPr>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4</w:t>
            </w:r>
          </w:p>
        </w:tc>
        <w:tc>
          <w:tcPr>
            <w:tcW w:w="1134" w:type="dxa"/>
            <w:shd w:val="clear" w:color="auto" w:fill="D9D9D9" w:themeFill="background1" w:themeFillShade="D9"/>
            <w:vAlign w:val="center"/>
          </w:tcPr>
          <w:p w:rsidR="00295B85" w:rsidRPr="00990B95" w:rsidRDefault="00295B85" w:rsidP="00B848BB">
            <w:pPr>
              <w:ind w:hanging="108"/>
              <w:jc w:val="center"/>
              <w:rPr>
                <w:rFonts w:ascii="Arial" w:hAnsi="Arial" w:cs="Arial"/>
                <w:lang w:val="sr-Cyrl-RS" w:eastAsia="hr-HR"/>
              </w:rPr>
            </w:pPr>
            <w:r w:rsidRPr="00990B95">
              <w:rPr>
                <w:rFonts w:ascii="Arial" w:hAnsi="Arial" w:cs="Arial"/>
                <w:lang w:val="sr-Cyrl-RS" w:eastAsia="hr-HR"/>
              </w:rPr>
              <w:t>5</w:t>
            </w:r>
          </w:p>
        </w:tc>
        <w:tc>
          <w:tcPr>
            <w:tcW w:w="1134" w:type="dxa"/>
            <w:shd w:val="clear" w:color="auto" w:fill="D9D9D9" w:themeFill="background1" w:themeFillShade="D9"/>
            <w:vAlign w:val="center"/>
          </w:tcPr>
          <w:p w:rsidR="00295B85" w:rsidRPr="00990B95" w:rsidRDefault="00295B85" w:rsidP="00B848BB">
            <w:pPr>
              <w:ind w:hanging="108"/>
              <w:jc w:val="center"/>
              <w:rPr>
                <w:rFonts w:ascii="Arial" w:hAnsi="Arial" w:cs="Arial"/>
                <w:lang w:val="sr-Cyrl-RS" w:eastAsia="hr-HR"/>
              </w:rPr>
            </w:pPr>
            <w:r w:rsidRPr="00990B95">
              <w:rPr>
                <w:rFonts w:ascii="Arial" w:hAnsi="Arial" w:cs="Arial"/>
                <w:lang w:val="sr-Cyrl-RS" w:eastAsia="hr-HR"/>
              </w:rPr>
              <w:t>6=(3х4)</w:t>
            </w:r>
          </w:p>
        </w:tc>
        <w:tc>
          <w:tcPr>
            <w:tcW w:w="1239" w:type="dxa"/>
            <w:shd w:val="clear" w:color="auto" w:fill="D9D9D9" w:themeFill="background1" w:themeFillShade="D9"/>
            <w:vAlign w:val="center"/>
          </w:tcPr>
          <w:p w:rsidR="00295B85" w:rsidRPr="00990B95" w:rsidRDefault="00295B85" w:rsidP="00B848BB">
            <w:pPr>
              <w:jc w:val="center"/>
              <w:rPr>
                <w:rFonts w:ascii="Arial" w:hAnsi="Arial" w:cs="Arial"/>
                <w:lang w:val="sr-Cyrl-RS" w:eastAsia="hr-HR"/>
              </w:rPr>
            </w:pPr>
            <w:r w:rsidRPr="00990B95">
              <w:rPr>
                <w:rFonts w:ascii="Arial" w:hAnsi="Arial" w:cs="Arial"/>
                <w:lang w:val="sr-Cyrl-RS" w:eastAsia="hr-HR"/>
              </w:rPr>
              <w:t>7= (3х5)</w:t>
            </w:r>
          </w:p>
        </w:tc>
      </w:tr>
      <w:tr w:rsidR="00295B85" w:rsidRPr="00990B95" w:rsidTr="002D44EC">
        <w:trPr>
          <w:trHeight w:val="307"/>
        </w:trPr>
        <w:tc>
          <w:tcPr>
            <w:tcW w:w="767" w:type="dxa"/>
            <w:vAlign w:val="center"/>
          </w:tcPr>
          <w:p w:rsidR="00295B85" w:rsidRPr="00990B95" w:rsidRDefault="00295B85" w:rsidP="002D44EC">
            <w:pPr>
              <w:spacing w:before="60"/>
              <w:jc w:val="center"/>
              <w:rPr>
                <w:rFonts w:ascii="Arial" w:hAnsi="Arial" w:cs="Arial"/>
                <w:sz w:val="24"/>
                <w:szCs w:val="24"/>
                <w:lang w:val="sr-Cyrl-RS" w:eastAsia="hr-HR"/>
              </w:rPr>
            </w:pPr>
            <w:r w:rsidRPr="00990B95">
              <w:rPr>
                <w:rFonts w:ascii="Arial" w:hAnsi="Arial" w:cs="Arial"/>
                <w:sz w:val="24"/>
                <w:szCs w:val="24"/>
                <w:lang w:val="sr-Cyrl-RS" w:eastAsia="hr-HR"/>
              </w:rPr>
              <w:t>01</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Вратило пумпе са клиновима - Позиција 31</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vAlign w:val="center"/>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120"/>
              <w:jc w:val="center"/>
              <w:rPr>
                <w:rFonts w:ascii="Arial" w:hAnsi="Arial" w:cs="Arial"/>
                <w:lang w:eastAsia="hr-HR"/>
              </w:rPr>
            </w:pPr>
            <w:r w:rsidRPr="00990B95">
              <w:rPr>
                <w:rFonts w:ascii="Arial" w:hAnsi="Arial" w:cs="Arial"/>
                <w:lang w:eastAsia="hr-HR"/>
              </w:rPr>
              <w:t>1</w:t>
            </w:r>
          </w:p>
        </w:tc>
        <w:tc>
          <w:tcPr>
            <w:tcW w:w="1134" w:type="dxa"/>
          </w:tcPr>
          <w:p w:rsidR="00295B85" w:rsidRPr="00990B95" w:rsidRDefault="00295B85" w:rsidP="007D0C38">
            <w:pPr>
              <w:rPr>
                <w:rFonts w:ascii="Arial" w:hAnsi="Arial" w:cs="Arial"/>
                <w:sz w:val="22"/>
                <w:szCs w:val="22"/>
                <w:lang w:val="sr-Cyrl-CS"/>
              </w:rPr>
            </w:pP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239" w:type="dxa"/>
          </w:tcPr>
          <w:p w:rsidR="00295B85" w:rsidRPr="00990B95" w:rsidRDefault="00295B85" w:rsidP="007D0C38">
            <w:pPr>
              <w:rPr>
                <w:rFonts w:ascii="Arial" w:hAnsi="Arial" w:cs="Arial"/>
                <w:lang w:val="sr-Cyrl-CS"/>
              </w:rPr>
            </w:pPr>
          </w:p>
        </w:tc>
      </w:tr>
      <w:tr w:rsidR="00295B85" w:rsidRPr="00990B95" w:rsidTr="002D44EC">
        <w:trPr>
          <w:trHeight w:val="318"/>
        </w:trPr>
        <w:tc>
          <w:tcPr>
            <w:tcW w:w="767" w:type="dxa"/>
            <w:vAlign w:val="center"/>
          </w:tcPr>
          <w:p w:rsidR="00295B85" w:rsidRPr="00990B95" w:rsidRDefault="00295B85" w:rsidP="002D44EC">
            <w:pPr>
              <w:spacing w:before="60"/>
              <w:jc w:val="center"/>
              <w:rPr>
                <w:rFonts w:ascii="Arial" w:hAnsi="Arial" w:cs="Arial"/>
                <w:sz w:val="24"/>
                <w:szCs w:val="24"/>
                <w:lang w:val="sr-Cyrl-RS" w:eastAsia="hr-HR"/>
              </w:rPr>
            </w:pPr>
            <w:r w:rsidRPr="00990B95">
              <w:rPr>
                <w:rFonts w:ascii="Arial" w:hAnsi="Arial" w:cs="Arial"/>
                <w:sz w:val="24"/>
                <w:szCs w:val="24"/>
                <w:lang w:val="sr-Cyrl-RS" w:eastAsia="hr-HR"/>
              </w:rPr>
              <w:t>02</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Аксијални диск - Позиција 44-44</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120"/>
              <w:jc w:val="center"/>
              <w:rPr>
                <w:rFonts w:ascii="Arial" w:hAnsi="Arial" w:cs="Arial"/>
                <w:lang w:eastAsia="hr-HR"/>
              </w:rPr>
            </w:pPr>
            <w:r w:rsidRPr="00990B95">
              <w:rPr>
                <w:rFonts w:ascii="Arial" w:hAnsi="Arial" w:cs="Arial"/>
                <w:lang w:eastAsia="hr-HR"/>
              </w:rPr>
              <w:t>1</w:t>
            </w:r>
          </w:p>
        </w:tc>
        <w:tc>
          <w:tcPr>
            <w:tcW w:w="1134" w:type="dxa"/>
          </w:tcPr>
          <w:p w:rsidR="00295B85" w:rsidRPr="00990B95" w:rsidRDefault="00295B85" w:rsidP="007D0C38">
            <w:pPr>
              <w:rPr>
                <w:rFonts w:ascii="Arial" w:hAnsi="Arial" w:cs="Arial"/>
                <w:sz w:val="22"/>
                <w:szCs w:val="22"/>
                <w:lang w:val="sr-Cyrl-CS"/>
              </w:rPr>
            </w:pP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239" w:type="dxa"/>
          </w:tcPr>
          <w:p w:rsidR="00295B85" w:rsidRPr="00990B95" w:rsidRDefault="00295B85" w:rsidP="007D0C38">
            <w:pPr>
              <w:rPr>
                <w:rFonts w:ascii="Arial" w:hAnsi="Arial" w:cs="Arial"/>
                <w:lang w:val="sr-Cyrl-CS"/>
              </w:rPr>
            </w:pPr>
          </w:p>
        </w:tc>
      </w:tr>
      <w:tr w:rsidR="00295B85" w:rsidRPr="00990B95" w:rsidTr="002D44EC">
        <w:trPr>
          <w:trHeight w:val="149"/>
        </w:trPr>
        <w:tc>
          <w:tcPr>
            <w:tcW w:w="767" w:type="dxa"/>
            <w:vAlign w:val="center"/>
          </w:tcPr>
          <w:p w:rsidR="00295B85" w:rsidRPr="00990B95" w:rsidRDefault="00295B85" w:rsidP="002D44EC">
            <w:pPr>
              <w:spacing w:before="60"/>
              <w:jc w:val="center"/>
              <w:rPr>
                <w:rFonts w:ascii="Arial" w:hAnsi="Arial" w:cs="Arial"/>
                <w:sz w:val="24"/>
                <w:szCs w:val="24"/>
                <w:lang w:val="sr-Cyrl-RS" w:eastAsia="hr-HR"/>
              </w:rPr>
            </w:pPr>
            <w:r w:rsidRPr="00990B95">
              <w:rPr>
                <w:rFonts w:ascii="Arial" w:hAnsi="Arial" w:cs="Arial"/>
                <w:sz w:val="24"/>
                <w:szCs w:val="24"/>
                <w:lang w:val="sr-Cyrl-RS" w:eastAsia="hr-HR"/>
              </w:rPr>
              <w:t>03</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Заптивни прстен усисни РК2-5 - Позиција 11-2</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120"/>
              <w:jc w:val="center"/>
              <w:rPr>
                <w:rFonts w:ascii="Arial" w:hAnsi="Arial" w:cs="Arial"/>
                <w:lang w:eastAsia="hr-HR"/>
              </w:rPr>
            </w:pPr>
            <w:r w:rsidRPr="00990B95">
              <w:rPr>
                <w:rFonts w:ascii="Arial" w:hAnsi="Arial" w:cs="Arial"/>
                <w:lang w:eastAsia="hr-HR"/>
              </w:rPr>
              <w:t>4</w:t>
            </w:r>
          </w:p>
        </w:tc>
        <w:tc>
          <w:tcPr>
            <w:tcW w:w="1134" w:type="dxa"/>
          </w:tcPr>
          <w:p w:rsidR="00295B85" w:rsidRPr="00990B95" w:rsidRDefault="00295B85" w:rsidP="007D0C38">
            <w:pPr>
              <w:rPr>
                <w:rFonts w:ascii="Arial" w:hAnsi="Arial" w:cs="Arial"/>
                <w:sz w:val="22"/>
                <w:szCs w:val="22"/>
                <w:lang w:val="sr-Cyrl-CS"/>
              </w:rPr>
            </w:pP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239" w:type="dxa"/>
          </w:tcPr>
          <w:p w:rsidR="00295B85" w:rsidRPr="00990B95" w:rsidRDefault="00295B85" w:rsidP="007D0C38">
            <w:pPr>
              <w:rPr>
                <w:rFonts w:ascii="Arial" w:hAnsi="Arial" w:cs="Arial"/>
                <w:lang w:val="sr-Cyrl-CS"/>
              </w:rPr>
            </w:pPr>
          </w:p>
        </w:tc>
      </w:tr>
      <w:tr w:rsidR="00295B85" w:rsidRPr="00990B95" w:rsidTr="002D44EC">
        <w:trPr>
          <w:trHeight w:val="318"/>
        </w:trPr>
        <w:tc>
          <w:tcPr>
            <w:tcW w:w="767" w:type="dxa"/>
            <w:vAlign w:val="center"/>
          </w:tcPr>
          <w:p w:rsidR="00295B85" w:rsidRPr="00990B95" w:rsidRDefault="00295B85" w:rsidP="002D44EC">
            <w:pPr>
              <w:spacing w:before="60"/>
              <w:jc w:val="center"/>
              <w:rPr>
                <w:rFonts w:ascii="Arial" w:hAnsi="Arial" w:cs="Arial"/>
                <w:sz w:val="24"/>
                <w:szCs w:val="24"/>
                <w:lang w:val="sr-Cyrl-RS" w:eastAsia="hr-HR"/>
              </w:rPr>
            </w:pPr>
            <w:r w:rsidRPr="00990B95">
              <w:rPr>
                <w:rFonts w:ascii="Arial" w:hAnsi="Arial" w:cs="Arial"/>
                <w:sz w:val="24"/>
                <w:szCs w:val="24"/>
                <w:lang w:val="sr-Cyrl-RS" w:eastAsia="hr-HR"/>
              </w:rPr>
              <w:t>04</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Заптивни прстен усисни РК1 - Позиција 11-21</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120"/>
              <w:jc w:val="center"/>
              <w:rPr>
                <w:rFonts w:ascii="Arial" w:hAnsi="Arial" w:cs="Arial"/>
                <w:lang w:eastAsia="hr-HR"/>
              </w:rPr>
            </w:pPr>
            <w:r w:rsidRPr="00990B95">
              <w:rPr>
                <w:rFonts w:ascii="Arial" w:hAnsi="Arial" w:cs="Arial"/>
                <w:lang w:eastAsia="hr-HR"/>
              </w:rPr>
              <w:t>1</w:t>
            </w:r>
          </w:p>
        </w:tc>
        <w:tc>
          <w:tcPr>
            <w:tcW w:w="1134" w:type="dxa"/>
          </w:tcPr>
          <w:p w:rsidR="00295B85" w:rsidRPr="00990B95" w:rsidRDefault="00295B85" w:rsidP="007D0C38">
            <w:pPr>
              <w:rPr>
                <w:rFonts w:ascii="Arial" w:hAnsi="Arial" w:cs="Arial"/>
                <w:sz w:val="22"/>
                <w:szCs w:val="22"/>
                <w:lang w:val="sr-Cyrl-CS"/>
              </w:rPr>
            </w:pP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239" w:type="dxa"/>
          </w:tcPr>
          <w:p w:rsidR="00295B85" w:rsidRPr="00990B95" w:rsidRDefault="00295B85" w:rsidP="007D0C38">
            <w:pPr>
              <w:rPr>
                <w:rFonts w:ascii="Arial" w:hAnsi="Arial" w:cs="Arial"/>
                <w:lang w:val="sr-Cyrl-CS"/>
              </w:rPr>
            </w:pPr>
          </w:p>
        </w:tc>
      </w:tr>
      <w:tr w:rsidR="00295B85" w:rsidRPr="00990B95" w:rsidTr="002D44EC">
        <w:trPr>
          <w:trHeight w:val="307"/>
        </w:trPr>
        <w:tc>
          <w:tcPr>
            <w:tcW w:w="767" w:type="dxa"/>
            <w:vAlign w:val="center"/>
          </w:tcPr>
          <w:p w:rsidR="00295B85" w:rsidRPr="00990B95" w:rsidRDefault="00295B85" w:rsidP="002D44EC">
            <w:pPr>
              <w:spacing w:before="60"/>
              <w:jc w:val="center"/>
              <w:rPr>
                <w:rFonts w:ascii="Arial" w:hAnsi="Arial" w:cs="Arial"/>
                <w:sz w:val="24"/>
                <w:szCs w:val="24"/>
                <w:lang w:val="sr-Cyrl-RS" w:eastAsia="hr-HR"/>
              </w:rPr>
            </w:pPr>
            <w:r w:rsidRPr="00990B95">
              <w:rPr>
                <w:rFonts w:ascii="Arial" w:hAnsi="Arial" w:cs="Arial"/>
                <w:sz w:val="24"/>
                <w:szCs w:val="24"/>
                <w:lang w:val="sr-Cyrl-RS" w:eastAsia="hr-HR"/>
              </w:rPr>
              <w:t>05</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Заптивни прстен потисни - Позиција 21-3</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120"/>
              <w:jc w:val="center"/>
              <w:rPr>
                <w:rFonts w:ascii="Arial" w:hAnsi="Arial" w:cs="Arial"/>
                <w:lang w:eastAsia="hr-HR"/>
              </w:rPr>
            </w:pPr>
            <w:r w:rsidRPr="00990B95">
              <w:rPr>
                <w:rFonts w:ascii="Arial" w:hAnsi="Arial" w:cs="Arial"/>
                <w:lang w:eastAsia="hr-HR"/>
              </w:rPr>
              <w:t>4</w:t>
            </w:r>
          </w:p>
        </w:tc>
        <w:tc>
          <w:tcPr>
            <w:tcW w:w="1134" w:type="dxa"/>
          </w:tcPr>
          <w:p w:rsidR="00295B85" w:rsidRPr="00990B95" w:rsidRDefault="00295B85" w:rsidP="007D0C38">
            <w:pPr>
              <w:rPr>
                <w:rFonts w:ascii="Arial" w:hAnsi="Arial" w:cs="Arial"/>
                <w:sz w:val="22"/>
                <w:szCs w:val="22"/>
                <w:lang w:val="sr-Cyrl-CS"/>
              </w:rPr>
            </w:pP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239" w:type="dxa"/>
          </w:tcPr>
          <w:p w:rsidR="00295B85" w:rsidRPr="00990B95" w:rsidRDefault="00295B85" w:rsidP="007D0C38">
            <w:pPr>
              <w:rPr>
                <w:rFonts w:ascii="Arial" w:hAnsi="Arial" w:cs="Arial"/>
                <w:lang w:val="sr-Cyrl-CS"/>
              </w:rPr>
            </w:pPr>
          </w:p>
        </w:tc>
      </w:tr>
      <w:tr w:rsidR="00295B85" w:rsidRPr="00990B95" w:rsidTr="002D44EC">
        <w:trPr>
          <w:trHeight w:val="318"/>
        </w:trPr>
        <w:tc>
          <w:tcPr>
            <w:tcW w:w="767" w:type="dxa"/>
            <w:vAlign w:val="center"/>
          </w:tcPr>
          <w:p w:rsidR="00295B85" w:rsidRPr="00990B95" w:rsidRDefault="00295B85" w:rsidP="002D44EC">
            <w:pPr>
              <w:spacing w:before="60"/>
              <w:jc w:val="center"/>
              <w:rPr>
                <w:rFonts w:ascii="Arial" w:hAnsi="Arial" w:cs="Arial"/>
                <w:sz w:val="24"/>
                <w:szCs w:val="24"/>
                <w:lang w:val="sr-Cyrl-RS" w:eastAsia="hr-HR"/>
              </w:rPr>
            </w:pPr>
            <w:r w:rsidRPr="00990B95">
              <w:rPr>
                <w:rFonts w:ascii="Arial" w:hAnsi="Arial" w:cs="Arial"/>
                <w:sz w:val="24"/>
                <w:szCs w:val="24"/>
                <w:lang w:val="sr-Cyrl-RS" w:eastAsia="hr-HR"/>
              </w:rPr>
              <w:t>06</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Заптивка гумена EP851 Ø582,68xØ6,99 - Позиција 11-11</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20</w:t>
            </w:r>
          </w:p>
        </w:tc>
        <w:tc>
          <w:tcPr>
            <w:tcW w:w="1134" w:type="dxa"/>
          </w:tcPr>
          <w:p w:rsidR="00295B85" w:rsidRPr="00990B95" w:rsidRDefault="00295B85" w:rsidP="007D0C38">
            <w:pPr>
              <w:rPr>
                <w:rFonts w:ascii="Arial" w:hAnsi="Arial" w:cs="Arial"/>
                <w:sz w:val="22"/>
                <w:szCs w:val="22"/>
                <w:lang w:val="sr-Cyrl-CS"/>
              </w:rPr>
            </w:pP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239" w:type="dxa"/>
          </w:tcPr>
          <w:p w:rsidR="00295B85" w:rsidRPr="00990B95" w:rsidRDefault="00295B85" w:rsidP="007D0C38">
            <w:pPr>
              <w:rPr>
                <w:rFonts w:ascii="Arial" w:hAnsi="Arial" w:cs="Arial"/>
                <w:lang w:val="sr-Cyrl-CS"/>
              </w:rPr>
            </w:pPr>
          </w:p>
        </w:tc>
      </w:tr>
      <w:tr w:rsidR="00295B85" w:rsidRPr="00990B95" w:rsidTr="002D44EC">
        <w:trPr>
          <w:trHeight w:val="318"/>
        </w:trPr>
        <w:tc>
          <w:tcPr>
            <w:tcW w:w="767"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07</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Заптивка гумена EP851 Ø430,66xØ6,99 - Позиција 20-22</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5</w:t>
            </w: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239" w:type="dxa"/>
          </w:tcPr>
          <w:p w:rsidR="00295B85" w:rsidRPr="00990B95" w:rsidRDefault="00295B85" w:rsidP="007D0C38">
            <w:pPr>
              <w:rPr>
                <w:rFonts w:ascii="Arial" w:hAnsi="Arial" w:cs="Arial"/>
                <w:lang w:val="sr-Cyrl-CS"/>
              </w:rPr>
            </w:pPr>
          </w:p>
        </w:tc>
      </w:tr>
      <w:tr w:rsidR="00295B85" w:rsidRPr="00990B95" w:rsidTr="002D44EC">
        <w:trPr>
          <w:trHeight w:val="318"/>
        </w:trPr>
        <w:tc>
          <w:tcPr>
            <w:tcW w:w="767"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08</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Заптивка гумена EP851 Ø259,70xØ6,99 - Позиције 50-23 и 52-23</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4</w:t>
            </w: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239" w:type="dxa"/>
          </w:tcPr>
          <w:p w:rsidR="00295B85" w:rsidRPr="00990B95" w:rsidRDefault="00295B85" w:rsidP="007D0C38">
            <w:pPr>
              <w:rPr>
                <w:rFonts w:ascii="Arial" w:hAnsi="Arial" w:cs="Arial"/>
                <w:lang w:val="sr-Cyrl-CS"/>
              </w:rPr>
            </w:pPr>
          </w:p>
        </w:tc>
      </w:tr>
      <w:tr w:rsidR="00295B85" w:rsidRPr="00990B95" w:rsidTr="002D44EC">
        <w:trPr>
          <w:trHeight w:val="318"/>
        </w:trPr>
        <w:tc>
          <w:tcPr>
            <w:tcW w:w="767"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lastRenderedPageBreak/>
              <w:t>09</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Заптивка гумена EP851 Ø266,07xØ6,99 - Позиције 50-15 и 52-15</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4</w:t>
            </w: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239" w:type="dxa"/>
          </w:tcPr>
          <w:p w:rsidR="00295B85" w:rsidRPr="00990B95" w:rsidRDefault="00295B85" w:rsidP="007D0C38">
            <w:pPr>
              <w:rPr>
                <w:rFonts w:ascii="Arial" w:hAnsi="Arial" w:cs="Arial"/>
                <w:lang w:val="sr-Cyrl-CS"/>
              </w:rPr>
            </w:pPr>
          </w:p>
        </w:tc>
      </w:tr>
      <w:tr w:rsidR="00295B85" w:rsidRPr="00990B95" w:rsidTr="002D44EC">
        <w:trPr>
          <w:trHeight w:val="318"/>
        </w:trPr>
        <w:tc>
          <w:tcPr>
            <w:tcW w:w="767"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10</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Заптивка гумена EP851 Ø329,57xØ6,99 - Позиције 50-14 и 52-14</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4</w:t>
            </w: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239" w:type="dxa"/>
          </w:tcPr>
          <w:p w:rsidR="00295B85" w:rsidRPr="00990B95" w:rsidRDefault="00295B85" w:rsidP="007D0C38">
            <w:pPr>
              <w:rPr>
                <w:rFonts w:ascii="Arial" w:hAnsi="Arial" w:cs="Arial"/>
                <w:lang w:val="sr-Cyrl-CS"/>
              </w:rPr>
            </w:pPr>
          </w:p>
        </w:tc>
      </w:tr>
      <w:tr w:rsidR="00295B85" w:rsidRPr="00990B95" w:rsidTr="002D44EC">
        <w:trPr>
          <w:trHeight w:val="307"/>
        </w:trPr>
        <w:tc>
          <w:tcPr>
            <w:tcW w:w="767"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11</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Заптивка гумена EP851 Ø342,27xØ6,99 - Позиције 50-13 и 52-13</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4</w:t>
            </w:r>
          </w:p>
        </w:tc>
        <w:tc>
          <w:tcPr>
            <w:tcW w:w="1134" w:type="dxa"/>
          </w:tcPr>
          <w:p w:rsidR="00295B85" w:rsidRPr="00990B95" w:rsidRDefault="00295B85" w:rsidP="007D0C38">
            <w:pPr>
              <w:rPr>
                <w:rFonts w:ascii="Arial" w:hAnsi="Arial" w:cs="Arial"/>
                <w:sz w:val="22"/>
                <w:szCs w:val="22"/>
                <w:lang w:val="sr-Cyrl-CS"/>
              </w:rPr>
            </w:pPr>
          </w:p>
        </w:tc>
        <w:tc>
          <w:tcPr>
            <w:tcW w:w="1134" w:type="dxa"/>
          </w:tcPr>
          <w:p w:rsidR="00295B85" w:rsidRPr="00990B95" w:rsidRDefault="00295B85" w:rsidP="007D0C38">
            <w:pPr>
              <w:rPr>
                <w:rFonts w:ascii="Arial" w:hAnsi="Arial" w:cs="Arial"/>
                <w:lang w:val="sr-Cyrl-CS"/>
              </w:rPr>
            </w:pPr>
          </w:p>
        </w:tc>
        <w:tc>
          <w:tcPr>
            <w:tcW w:w="1134" w:type="dxa"/>
          </w:tcPr>
          <w:p w:rsidR="00295B85" w:rsidRPr="00990B95" w:rsidRDefault="00295B85" w:rsidP="007D0C38">
            <w:pPr>
              <w:rPr>
                <w:rFonts w:ascii="Arial" w:hAnsi="Arial" w:cs="Arial"/>
                <w:lang w:val="sr-Cyrl-CS"/>
              </w:rPr>
            </w:pPr>
          </w:p>
        </w:tc>
        <w:tc>
          <w:tcPr>
            <w:tcW w:w="1239" w:type="dxa"/>
          </w:tcPr>
          <w:p w:rsidR="00295B85" w:rsidRPr="00990B95" w:rsidRDefault="00295B85" w:rsidP="007D0C38">
            <w:pPr>
              <w:rPr>
                <w:rFonts w:ascii="Arial" w:hAnsi="Arial" w:cs="Arial"/>
                <w:lang w:val="sr-Cyrl-CS"/>
              </w:rPr>
            </w:pPr>
          </w:p>
        </w:tc>
      </w:tr>
      <w:tr w:rsidR="00295B85" w:rsidRPr="00990B95" w:rsidTr="002D44EC">
        <w:trPr>
          <w:trHeight w:val="318"/>
        </w:trPr>
        <w:tc>
          <w:tcPr>
            <w:tcW w:w="767"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12</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Сет гумених заптивки за механичку гарнитуру - DE - Позиције 51-24 51-34 51-54 51-44 57-32 57-33 57-11 31-74</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3</w:t>
            </w:r>
          </w:p>
        </w:tc>
        <w:tc>
          <w:tcPr>
            <w:tcW w:w="1134" w:type="dxa"/>
            <w:tcBorders>
              <w:bottom w:val="single" w:sz="4" w:space="0" w:color="auto"/>
            </w:tcBorders>
          </w:tcPr>
          <w:p w:rsidR="00295B85" w:rsidRPr="00990B95" w:rsidRDefault="00295B85" w:rsidP="007D0C38">
            <w:pPr>
              <w:rPr>
                <w:rFonts w:ascii="Arial" w:hAnsi="Arial" w:cs="Arial"/>
                <w:sz w:val="22"/>
                <w:szCs w:val="22"/>
                <w:lang w:val="sr-Cyrl-CS"/>
              </w:rPr>
            </w:pPr>
          </w:p>
        </w:tc>
        <w:tc>
          <w:tcPr>
            <w:tcW w:w="1134" w:type="dxa"/>
            <w:tcBorders>
              <w:bottom w:val="single" w:sz="4" w:space="0" w:color="auto"/>
            </w:tcBorders>
          </w:tcPr>
          <w:p w:rsidR="00295B85" w:rsidRPr="00990B95" w:rsidRDefault="00295B85" w:rsidP="007D0C38">
            <w:pPr>
              <w:rPr>
                <w:rFonts w:ascii="Arial" w:hAnsi="Arial" w:cs="Arial"/>
                <w:lang w:val="sr-Cyrl-CS"/>
              </w:rPr>
            </w:pPr>
          </w:p>
        </w:tc>
        <w:tc>
          <w:tcPr>
            <w:tcW w:w="1134" w:type="dxa"/>
            <w:tcBorders>
              <w:bottom w:val="single" w:sz="4" w:space="0" w:color="auto"/>
            </w:tcBorders>
          </w:tcPr>
          <w:p w:rsidR="00295B85" w:rsidRPr="00990B95" w:rsidRDefault="00295B85" w:rsidP="007D0C38">
            <w:pPr>
              <w:rPr>
                <w:rFonts w:ascii="Arial" w:hAnsi="Arial" w:cs="Arial"/>
                <w:lang w:val="sr-Cyrl-CS"/>
              </w:rPr>
            </w:pPr>
          </w:p>
        </w:tc>
        <w:tc>
          <w:tcPr>
            <w:tcW w:w="1239" w:type="dxa"/>
            <w:tcBorders>
              <w:bottom w:val="single" w:sz="4" w:space="0" w:color="auto"/>
            </w:tcBorders>
          </w:tcPr>
          <w:p w:rsidR="00295B85" w:rsidRPr="00990B95" w:rsidRDefault="00295B85" w:rsidP="007D0C38">
            <w:pPr>
              <w:rPr>
                <w:rFonts w:ascii="Arial" w:hAnsi="Arial" w:cs="Arial"/>
                <w:lang w:val="sr-Cyrl-CS"/>
              </w:rPr>
            </w:pPr>
          </w:p>
        </w:tc>
      </w:tr>
      <w:tr w:rsidR="00295B85" w:rsidRPr="00990B95" w:rsidTr="002D44EC">
        <w:trPr>
          <w:trHeight w:val="318"/>
        </w:trPr>
        <w:tc>
          <w:tcPr>
            <w:tcW w:w="767"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13</w:t>
            </w:r>
          </w:p>
        </w:tc>
        <w:tc>
          <w:tcPr>
            <w:tcW w:w="1502" w:type="dxa"/>
            <w:gridSpan w:val="2"/>
          </w:tcPr>
          <w:p w:rsidR="00295B85" w:rsidRPr="00990B95" w:rsidRDefault="00295B85" w:rsidP="002D44EC">
            <w:pPr>
              <w:spacing w:before="120"/>
              <w:rPr>
                <w:rFonts w:ascii="Arial" w:hAnsi="Arial" w:cs="Arial"/>
                <w:lang w:eastAsia="hr-HR"/>
              </w:rPr>
            </w:pPr>
            <w:r w:rsidRPr="00990B95">
              <w:rPr>
                <w:rFonts w:ascii="Arial" w:hAnsi="Arial" w:cs="Arial"/>
                <w:lang w:eastAsia="hr-HR"/>
              </w:rPr>
              <w:t>Сет гумених заптивки за механичку гарнитуру - NDE - Позиције 53-24 53-34 53-54 53-44 58-32 58-33 58-11 31-76</w:t>
            </w:r>
          </w:p>
        </w:tc>
        <w:tc>
          <w:tcPr>
            <w:tcW w:w="1134" w:type="dxa"/>
          </w:tcPr>
          <w:p w:rsidR="00295B85" w:rsidRPr="00990B95" w:rsidRDefault="00295B85" w:rsidP="002D44EC">
            <w:pPr>
              <w:spacing w:before="120"/>
              <w:jc w:val="center"/>
              <w:rPr>
                <w:rFonts w:ascii="Arial" w:hAnsi="Arial" w:cs="Arial"/>
                <w:lang w:val="sr-Cyrl-RS" w:eastAsia="hr-HR"/>
              </w:rPr>
            </w:pPr>
          </w:p>
        </w:tc>
        <w:tc>
          <w:tcPr>
            <w:tcW w:w="1134" w:type="dxa"/>
          </w:tcPr>
          <w:p w:rsidR="00295B85" w:rsidRPr="00990B95" w:rsidRDefault="00295B85" w:rsidP="002D44EC">
            <w:pPr>
              <w:spacing w:before="120"/>
              <w:jc w:val="center"/>
              <w:rPr>
                <w:rFonts w:ascii="Arial" w:hAnsi="Arial" w:cs="Arial"/>
                <w:lang w:val="sr-Cyrl-RS" w:eastAsia="hr-HR"/>
              </w:rPr>
            </w:pPr>
            <w:r w:rsidRPr="00990B95">
              <w:rPr>
                <w:rFonts w:ascii="Arial" w:hAnsi="Arial" w:cs="Arial"/>
                <w:lang w:val="sr-Cyrl-RS" w:eastAsia="hr-HR"/>
              </w:rPr>
              <w:t>ком.</w:t>
            </w:r>
          </w:p>
        </w:tc>
        <w:tc>
          <w:tcPr>
            <w:tcW w:w="992" w:type="dxa"/>
            <w:vAlign w:val="center"/>
          </w:tcPr>
          <w:p w:rsidR="00295B85" w:rsidRPr="00990B95" w:rsidRDefault="00295B85" w:rsidP="002D44EC">
            <w:pPr>
              <w:spacing w:before="60"/>
              <w:jc w:val="center"/>
              <w:rPr>
                <w:rFonts w:ascii="Arial" w:hAnsi="Arial" w:cs="Arial"/>
                <w:sz w:val="24"/>
                <w:szCs w:val="24"/>
                <w:lang w:eastAsia="hr-HR"/>
              </w:rPr>
            </w:pPr>
            <w:r w:rsidRPr="00990B95">
              <w:rPr>
                <w:rFonts w:ascii="Arial" w:hAnsi="Arial" w:cs="Arial"/>
                <w:sz w:val="24"/>
                <w:szCs w:val="24"/>
                <w:lang w:eastAsia="hr-HR"/>
              </w:rPr>
              <w:t>3</w:t>
            </w:r>
          </w:p>
        </w:tc>
        <w:tc>
          <w:tcPr>
            <w:tcW w:w="1134" w:type="dxa"/>
            <w:tcBorders>
              <w:bottom w:val="single" w:sz="4" w:space="0" w:color="auto"/>
            </w:tcBorders>
          </w:tcPr>
          <w:p w:rsidR="00295B85" w:rsidRPr="00990B95" w:rsidRDefault="00295B85" w:rsidP="007D0C38">
            <w:pPr>
              <w:rPr>
                <w:rFonts w:ascii="Arial" w:hAnsi="Arial" w:cs="Arial"/>
                <w:lang w:val="sr-Cyrl-CS"/>
              </w:rPr>
            </w:pPr>
          </w:p>
        </w:tc>
        <w:tc>
          <w:tcPr>
            <w:tcW w:w="1134" w:type="dxa"/>
            <w:tcBorders>
              <w:bottom w:val="single" w:sz="4" w:space="0" w:color="auto"/>
            </w:tcBorders>
          </w:tcPr>
          <w:p w:rsidR="00295B85" w:rsidRPr="00990B95" w:rsidRDefault="00295B85" w:rsidP="007D0C38">
            <w:pPr>
              <w:rPr>
                <w:rFonts w:ascii="Arial" w:hAnsi="Arial" w:cs="Arial"/>
                <w:lang w:val="sr-Cyrl-CS"/>
              </w:rPr>
            </w:pPr>
          </w:p>
        </w:tc>
        <w:tc>
          <w:tcPr>
            <w:tcW w:w="1134" w:type="dxa"/>
            <w:tcBorders>
              <w:bottom w:val="single" w:sz="4" w:space="0" w:color="auto"/>
            </w:tcBorders>
          </w:tcPr>
          <w:p w:rsidR="00295B85" w:rsidRPr="00990B95" w:rsidRDefault="00295B85" w:rsidP="007D0C38">
            <w:pPr>
              <w:rPr>
                <w:rFonts w:ascii="Arial" w:hAnsi="Arial" w:cs="Arial"/>
                <w:lang w:val="sr-Cyrl-CS"/>
              </w:rPr>
            </w:pPr>
          </w:p>
        </w:tc>
        <w:tc>
          <w:tcPr>
            <w:tcW w:w="1239" w:type="dxa"/>
            <w:tcBorders>
              <w:bottom w:val="single" w:sz="4" w:space="0" w:color="auto"/>
            </w:tcBorders>
          </w:tcPr>
          <w:p w:rsidR="00295B85" w:rsidRPr="00990B95" w:rsidRDefault="00295B85" w:rsidP="007D0C38">
            <w:pPr>
              <w:rPr>
                <w:rFonts w:ascii="Arial" w:hAnsi="Arial" w:cs="Arial"/>
                <w:lang w:val="sr-Cyrl-CS"/>
              </w:rPr>
            </w:pPr>
          </w:p>
        </w:tc>
      </w:tr>
    </w:tbl>
    <w:p w:rsidR="00B848BB" w:rsidRPr="00990B95" w:rsidRDefault="00D83578" w:rsidP="00DF261B">
      <w:pPr>
        <w:spacing w:after="0" w:line="240" w:lineRule="auto"/>
        <w:rPr>
          <w:rFonts w:ascii="Arial" w:eastAsia="Times New Roman" w:hAnsi="Arial" w:cs="Arial"/>
          <w:b/>
          <w:bCs/>
          <w:lang w:val="sr-Cyrl-RS" w:eastAsia="hr-HR"/>
        </w:rPr>
      </w:pPr>
      <w:r>
        <w:rPr>
          <w:rFonts w:ascii="Arial" w:eastAsia="Times New Roman" w:hAnsi="Arial" w:cs="Arial"/>
          <w:b/>
          <w:bCs/>
          <w:lang w:val="sr-Cyrl-RS" w:eastAsia="hr-HR"/>
        </w:rPr>
        <w:t xml:space="preserve"> </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848BB" w:rsidRPr="00990B95" w:rsidTr="007D0C38">
        <w:trPr>
          <w:trHeight w:val="418"/>
        </w:trPr>
        <w:tc>
          <w:tcPr>
            <w:tcW w:w="568" w:type="dxa"/>
            <w:vAlign w:val="center"/>
          </w:tcPr>
          <w:p w:rsidR="00B848BB" w:rsidRPr="00990B95" w:rsidRDefault="00B848BB" w:rsidP="00B848BB">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I</w:t>
            </w:r>
          </w:p>
        </w:tc>
        <w:tc>
          <w:tcPr>
            <w:tcW w:w="6740" w:type="dxa"/>
          </w:tcPr>
          <w:p w:rsidR="00B848BB" w:rsidRPr="00990B95" w:rsidRDefault="00B848BB" w:rsidP="00B848BB">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УКУПНО ПОНУЂЕНА ЦЕНА  без ПДВ Евра</w:t>
            </w:r>
          </w:p>
          <w:p w:rsidR="00B848BB" w:rsidRPr="00990B95" w:rsidRDefault="00B848BB" w:rsidP="00B848BB">
            <w:pPr>
              <w:spacing w:after="0" w:line="240" w:lineRule="auto"/>
              <w:jc w:val="center"/>
              <w:rPr>
                <w:rFonts w:ascii="Arial" w:eastAsia="Times New Roman" w:hAnsi="Arial" w:cs="Arial"/>
                <w:b/>
                <w:lang w:val="en-US"/>
              </w:rPr>
            </w:pPr>
            <w:r w:rsidRPr="00990B95">
              <w:rPr>
                <w:rFonts w:ascii="Arial" w:eastAsia="Times New Roman" w:hAnsi="Arial" w:cs="Arial"/>
                <w:b/>
                <w:lang w:val="en-US"/>
              </w:rPr>
              <w:t xml:space="preserve">(збир колоне бр. </w:t>
            </w:r>
            <w:r w:rsidRPr="00990B95">
              <w:rPr>
                <w:rFonts w:ascii="Arial" w:eastAsia="Times New Roman" w:hAnsi="Arial" w:cs="Arial"/>
                <w:b/>
                <w:lang w:val="sr-Cyrl-CS"/>
              </w:rPr>
              <w:t>7</w:t>
            </w:r>
            <w:r w:rsidRPr="00990B95">
              <w:rPr>
                <w:rFonts w:ascii="Arial" w:eastAsia="Times New Roman" w:hAnsi="Arial" w:cs="Arial"/>
                <w:b/>
                <w:lang w:val="en-US"/>
              </w:rPr>
              <w:t>)</w:t>
            </w:r>
          </w:p>
        </w:tc>
        <w:tc>
          <w:tcPr>
            <w:tcW w:w="2610" w:type="dxa"/>
          </w:tcPr>
          <w:p w:rsidR="00B848BB" w:rsidRPr="00990B95" w:rsidRDefault="00B848BB" w:rsidP="00B848BB">
            <w:pPr>
              <w:spacing w:after="0" w:line="240" w:lineRule="auto"/>
              <w:jc w:val="both"/>
              <w:rPr>
                <w:rFonts w:ascii="Arial" w:eastAsia="Times New Roman" w:hAnsi="Arial" w:cs="Arial"/>
                <w:lang w:val="en-US"/>
              </w:rPr>
            </w:pPr>
          </w:p>
        </w:tc>
      </w:tr>
      <w:tr w:rsidR="00B848BB" w:rsidRPr="00990B95" w:rsidTr="007D0C38">
        <w:trPr>
          <w:trHeight w:val="610"/>
        </w:trPr>
        <w:tc>
          <w:tcPr>
            <w:tcW w:w="568" w:type="dxa"/>
            <w:tcBorders>
              <w:bottom w:val="single" w:sz="4" w:space="0" w:color="auto"/>
            </w:tcBorders>
            <w:vAlign w:val="center"/>
          </w:tcPr>
          <w:p w:rsidR="00B848BB" w:rsidRPr="00990B95" w:rsidRDefault="00B848BB" w:rsidP="00B848BB">
            <w:pPr>
              <w:spacing w:after="0" w:line="240" w:lineRule="auto"/>
              <w:jc w:val="center"/>
              <w:rPr>
                <w:rFonts w:ascii="Arial" w:eastAsia="Times New Roman" w:hAnsi="Arial" w:cs="Arial"/>
                <w:b/>
                <w:lang w:val="sr-Latn-CS"/>
              </w:rPr>
            </w:pPr>
            <w:r w:rsidRPr="00990B95">
              <w:rPr>
                <w:rFonts w:ascii="Arial" w:eastAsia="Times New Roman" w:hAnsi="Arial" w:cs="Arial"/>
                <w:b/>
                <w:lang w:val="sr-Latn-CS"/>
              </w:rPr>
              <w:t>II</w:t>
            </w:r>
          </w:p>
        </w:tc>
        <w:tc>
          <w:tcPr>
            <w:tcW w:w="6740" w:type="dxa"/>
            <w:tcBorders>
              <w:bottom w:val="single" w:sz="4" w:space="0" w:color="auto"/>
              <w:right w:val="single" w:sz="4" w:space="0" w:color="auto"/>
            </w:tcBorders>
          </w:tcPr>
          <w:p w:rsidR="00B848BB" w:rsidRPr="00990B95" w:rsidRDefault="00B848BB" w:rsidP="00B848BB">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УКУПАН ИЗНОС  ПДВ Евра</w:t>
            </w:r>
          </w:p>
        </w:tc>
        <w:tc>
          <w:tcPr>
            <w:tcW w:w="2610" w:type="dxa"/>
            <w:tcBorders>
              <w:bottom w:val="single" w:sz="4" w:space="0" w:color="auto"/>
              <w:right w:val="single" w:sz="4" w:space="0" w:color="auto"/>
            </w:tcBorders>
          </w:tcPr>
          <w:p w:rsidR="00B848BB" w:rsidRPr="00990B95" w:rsidRDefault="00B848BB" w:rsidP="00B848BB">
            <w:pPr>
              <w:spacing w:after="0" w:line="240" w:lineRule="auto"/>
              <w:jc w:val="both"/>
              <w:rPr>
                <w:rFonts w:ascii="Arial" w:eastAsia="Times New Roman" w:hAnsi="Arial" w:cs="Arial"/>
                <w:lang w:val="en-US"/>
              </w:rPr>
            </w:pPr>
          </w:p>
        </w:tc>
      </w:tr>
      <w:tr w:rsidR="00B848BB" w:rsidRPr="00990B95" w:rsidTr="007D0C38">
        <w:trPr>
          <w:trHeight w:val="562"/>
        </w:trPr>
        <w:tc>
          <w:tcPr>
            <w:tcW w:w="568" w:type="dxa"/>
            <w:tcBorders>
              <w:bottom w:val="single" w:sz="4" w:space="0" w:color="auto"/>
            </w:tcBorders>
            <w:vAlign w:val="center"/>
          </w:tcPr>
          <w:p w:rsidR="00B848BB" w:rsidRPr="00D83578" w:rsidRDefault="00B848BB" w:rsidP="00B848BB">
            <w:pPr>
              <w:spacing w:after="0" w:line="240" w:lineRule="auto"/>
              <w:jc w:val="center"/>
              <w:rPr>
                <w:rFonts w:ascii="Arial" w:eastAsia="Times New Roman" w:hAnsi="Arial" w:cs="Arial"/>
                <w:b/>
                <w:lang w:val="sr-Cyrl-RS"/>
              </w:rPr>
            </w:pPr>
            <w:r w:rsidRPr="00990B95">
              <w:rPr>
                <w:rFonts w:ascii="Arial" w:eastAsia="Times New Roman" w:hAnsi="Arial" w:cs="Arial"/>
                <w:b/>
                <w:lang w:val="sr-Latn-CS"/>
              </w:rPr>
              <w:t>III</w:t>
            </w:r>
          </w:p>
        </w:tc>
        <w:tc>
          <w:tcPr>
            <w:tcW w:w="6740" w:type="dxa"/>
            <w:tcBorders>
              <w:bottom w:val="single" w:sz="4" w:space="0" w:color="auto"/>
              <w:right w:val="single" w:sz="4" w:space="0" w:color="auto"/>
            </w:tcBorders>
          </w:tcPr>
          <w:p w:rsidR="00B848BB" w:rsidRPr="00990B95" w:rsidRDefault="00B848BB" w:rsidP="00B848BB">
            <w:pPr>
              <w:spacing w:after="0" w:line="240" w:lineRule="auto"/>
              <w:jc w:val="center"/>
              <w:rPr>
                <w:rFonts w:ascii="Arial" w:eastAsia="Times New Roman" w:hAnsi="Arial" w:cs="Arial"/>
                <w:b/>
                <w:lang w:val="en-US"/>
              </w:rPr>
            </w:pPr>
            <w:r w:rsidRPr="00990B95">
              <w:rPr>
                <w:rFonts w:ascii="Arial" w:eastAsia="Times New Roman" w:hAnsi="Arial" w:cs="Arial"/>
                <w:b/>
                <w:lang w:val="en-US"/>
              </w:rPr>
              <w:t>УКУПНО ПОНУЂЕНА ЦЕНА  са ПДВ</w:t>
            </w:r>
          </w:p>
          <w:p w:rsidR="00B848BB" w:rsidRPr="00990B95" w:rsidRDefault="00B848BB" w:rsidP="00B848BB">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(ред. бр.</w:t>
            </w:r>
            <w:r w:rsidRPr="00990B95">
              <w:rPr>
                <w:rFonts w:ascii="Arial" w:eastAsia="Times New Roman" w:hAnsi="Arial" w:cs="Arial"/>
                <w:b/>
                <w:lang w:val="sr-Latn-CS"/>
              </w:rPr>
              <w:t>I</w:t>
            </w:r>
            <w:r w:rsidRPr="00990B95">
              <w:rPr>
                <w:rFonts w:ascii="Arial" w:eastAsia="Times New Roman" w:hAnsi="Arial" w:cs="Arial"/>
                <w:b/>
                <w:lang w:val="en-US"/>
              </w:rPr>
              <w:t>+ред.бр.</w:t>
            </w:r>
            <w:r w:rsidRPr="00990B95">
              <w:rPr>
                <w:rFonts w:ascii="Arial" w:eastAsia="Times New Roman" w:hAnsi="Arial" w:cs="Arial"/>
                <w:b/>
                <w:lang w:val="sr-Latn-CS"/>
              </w:rPr>
              <w:t>II</w:t>
            </w:r>
            <w:r w:rsidRPr="00990B95">
              <w:rPr>
                <w:rFonts w:ascii="Arial" w:eastAsia="Times New Roman" w:hAnsi="Arial" w:cs="Arial"/>
                <w:b/>
                <w:lang w:val="en-US"/>
              </w:rPr>
              <w:t xml:space="preserve">) </w:t>
            </w:r>
            <w:r w:rsidRPr="00990B95">
              <w:rPr>
                <w:rFonts w:ascii="Arial" w:eastAsia="Times New Roman" w:hAnsi="Arial" w:cs="Times New Roman"/>
                <w:lang w:val="en-US"/>
              </w:rPr>
              <w:t xml:space="preserve"> </w:t>
            </w:r>
            <w:r w:rsidRPr="00990B95">
              <w:rPr>
                <w:rFonts w:ascii="Arial" w:eastAsia="Times New Roman" w:hAnsi="Arial" w:cs="Arial"/>
                <w:b/>
                <w:lang w:val="en-US"/>
              </w:rPr>
              <w:t>Евра</w:t>
            </w:r>
          </w:p>
        </w:tc>
        <w:tc>
          <w:tcPr>
            <w:tcW w:w="2610" w:type="dxa"/>
            <w:tcBorders>
              <w:bottom w:val="single" w:sz="4" w:space="0" w:color="auto"/>
              <w:right w:val="single" w:sz="4" w:space="0" w:color="auto"/>
            </w:tcBorders>
          </w:tcPr>
          <w:p w:rsidR="00B848BB" w:rsidRPr="00990B95" w:rsidRDefault="00B848BB" w:rsidP="00B848BB">
            <w:pPr>
              <w:spacing w:after="0" w:line="240" w:lineRule="auto"/>
              <w:jc w:val="both"/>
              <w:rPr>
                <w:rFonts w:ascii="Arial" w:eastAsia="Times New Roman" w:hAnsi="Arial" w:cs="Arial"/>
                <w:lang w:val="en-US"/>
              </w:rPr>
            </w:pPr>
          </w:p>
        </w:tc>
      </w:tr>
    </w:tbl>
    <w:p w:rsidR="00B848BB" w:rsidRPr="00990B95" w:rsidRDefault="00B848BB" w:rsidP="00B848BB">
      <w:pPr>
        <w:widowControl w:val="0"/>
        <w:spacing w:after="0" w:line="240" w:lineRule="auto"/>
        <w:jc w:val="both"/>
        <w:rPr>
          <w:rFonts w:ascii="Arial" w:eastAsia="Times New Roman" w:hAnsi="Arial" w:cs="Times New Roman"/>
          <w:lang w:val="sr-Cyrl-RS"/>
        </w:rPr>
      </w:pPr>
    </w:p>
    <w:p w:rsidR="00B848BB" w:rsidRPr="00990B95" w:rsidRDefault="00B848BB" w:rsidP="00B848BB">
      <w:pPr>
        <w:widowControl w:val="0"/>
        <w:spacing w:after="0" w:line="240" w:lineRule="auto"/>
        <w:jc w:val="both"/>
        <w:rPr>
          <w:rFonts w:ascii="Arial" w:eastAsia="Arial Unicode MS" w:hAnsi="Arial" w:cs="Arial"/>
          <w:lang w:val="sr-Cyrl-RS"/>
        </w:rPr>
      </w:pPr>
      <w:r w:rsidRPr="00990B95">
        <w:rPr>
          <w:rFonts w:ascii="Arial" w:eastAsia="Arial Unicode MS" w:hAnsi="Arial" w:cs="Arial"/>
          <w:lang w:val="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848BB" w:rsidRPr="00990B95" w:rsidTr="007D0C38">
        <w:trPr>
          <w:trHeight w:val="568"/>
        </w:trPr>
        <w:tc>
          <w:tcPr>
            <w:tcW w:w="3022" w:type="dxa"/>
            <w:vMerge w:val="restart"/>
            <w:shd w:val="clear" w:color="auto" w:fill="auto"/>
            <w:vAlign w:val="center"/>
          </w:tcPr>
          <w:p w:rsidR="00B848BB" w:rsidRPr="00990B95" w:rsidRDefault="00B848BB" w:rsidP="00B848BB">
            <w:pPr>
              <w:spacing w:after="0" w:line="240" w:lineRule="auto"/>
              <w:jc w:val="both"/>
              <w:rPr>
                <w:rFonts w:ascii="Arial" w:eastAsia="Times New Roman" w:hAnsi="Arial" w:cs="Arial"/>
                <w:lang w:val="en-US"/>
              </w:rPr>
            </w:pPr>
            <w:r w:rsidRPr="00990B95">
              <w:rPr>
                <w:rFonts w:ascii="Arial" w:eastAsia="Times New Roman" w:hAnsi="Arial" w:cs="Arial"/>
                <w:lang w:val="en-US"/>
              </w:rPr>
              <w:t>Посебно исказани трошкови у дин/ /процентима који су укључени у укупно понуђену цену без ПДВ-а</w:t>
            </w:r>
          </w:p>
          <w:p w:rsidR="00B848BB" w:rsidRPr="00990B95" w:rsidRDefault="00B848BB" w:rsidP="00B848BB">
            <w:pPr>
              <w:spacing w:after="0" w:line="240" w:lineRule="auto"/>
              <w:jc w:val="both"/>
              <w:rPr>
                <w:rFonts w:ascii="Arial" w:eastAsia="Times New Roman" w:hAnsi="Arial" w:cs="Arial"/>
                <w:lang w:val="sr-Latn-CS"/>
              </w:rPr>
            </w:pPr>
            <w:r w:rsidRPr="00990B95">
              <w:rPr>
                <w:rFonts w:ascii="Arial" w:eastAsia="Times New Roman" w:hAnsi="Arial" w:cs="Arial"/>
                <w:lang w:val="en-US"/>
              </w:rPr>
              <w:t>(</w:t>
            </w:r>
            <w:proofErr w:type="gramStart"/>
            <w:r w:rsidRPr="00990B95">
              <w:rPr>
                <w:rFonts w:ascii="Arial" w:eastAsia="Times New Roman" w:hAnsi="Arial" w:cs="Arial"/>
                <w:lang w:val="en-US"/>
              </w:rPr>
              <w:t>цена</w:t>
            </w:r>
            <w:proofErr w:type="gramEnd"/>
            <w:r w:rsidRPr="00990B95">
              <w:rPr>
                <w:rFonts w:ascii="Arial" w:eastAsia="Times New Roman" w:hAnsi="Arial" w:cs="Arial"/>
                <w:lang w:val="en-US"/>
              </w:rPr>
              <w:t xml:space="preserve"> из реда бр. </w:t>
            </w:r>
            <w:r w:rsidRPr="00990B95">
              <w:rPr>
                <w:rFonts w:ascii="Arial" w:eastAsia="Times New Roman" w:hAnsi="Arial" w:cs="Arial"/>
                <w:lang w:val="sr-Latn-CS"/>
              </w:rPr>
              <w:t>I</w:t>
            </w:r>
            <w:r w:rsidRPr="00990B95">
              <w:rPr>
                <w:rFonts w:ascii="Arial" w:eastAsia="Times New Roman" w:hAnsi="Arial" w:cs="Arial"/>
                <w:lang w:val="en-US"/>
              </w:rPr>
              <w:t>)уколико исти постоје као засебни трошкови</w:t>
            </w:r>
            <w:r w:rsidRPr="00990B95">
              <w:rPr>
                <w:rFonts w:ascii="Arial" w:eastAsia="Times New Roman" w:hAnsi="Arial" w:cs="Arial"/>
                <w:lang w:val="sr-Latn-CS"/>
              </w:rPr>
              <w:t>)</w:t>
            </w:r>
          </w:p>
        </w:tc>
        <w:tc>
          <w:tcPr>
            <w:tcW w:w="2970" w:type="dxa"/>
            <w:shd w:val="clear" w:color="auto" w:fill="auto"/>
            <w:vAlign w:val="center"/>
          </w:tcPr>
          <w:p w:rsidR="00B848BB" w:rsidRPr="00990B95" w:rsidRDefault="00B848BB" w:rsidP="00B848BB">
            <w:pPr>
              <w:spacing w:after="0" w:line="240" w:lineRule="auto"/>
              <w:rPr>
                <w:rFonts w:ascii="Arial" w:eastAsia="Times New Roman" w:hAnsi="Arial" w:cs="Arial"/>
                <w:lang w:val="en-US"/>
              </w:rPr>
            </w:pPr>
            <w:r w:rsidRPr="00990B95">
              <w:rPr>
                <w:rFonts w:ascii="Arial" w:eastAsia="Times New Roman" w:hAnsi="Arial" w:cs="Arial"/>
                <w:lang w:val="en-US"/>
              </w:rPr>
              <w:t>Трошкови царине</w:t>
            </w:r>
          </w:p>
        </w:tc>
        <w:tc>
          <w:tcPr>
            <w:tcW w:w="3960" w:type="dxa"/>
          </w:tcPr>
          <w:p w:rsidR="00B848BB" w:rsidRPr="00990B95" w:rsidRDefault="00B848BB" w:rsidP="00B848BB">
            <w:pPr>
              <w:spacing w:after="0" w:line="240" w:lineRule="auto"/>
              <w:jc w:val="center"/>
              <w:rPr>
                <w:rFonts w:ascii="Arial" w:eastAsia="Times New Roman" w:hAnsi="Arial" w:cs="Arial"/>
                <w:lang w:val="en-US"/>
              </w:rPr>
            </w:pPr>
            <w:r w:rsidRPr="00990B95">
              <w:rPr>
                <w:rFonts w:ascii="Arial" w:eastAsia="Times New Roman" w:hAnsi="Arial" w:cs="Arial"/>
                <w:lang w:val="en-US"/>
              </w:rPr>
              <w:t>_____</w:t>
            </w:r>
            <w:r w:rsidRPr="00990B95">
              <w:rPr>
                <w:rFonts w:ascii="Arial" w:eastAsia="Times New Roman" w:hAnsi="Arial" w:cs="Times New Roman"/>
                <w:lang w:val="en-US"/>
              </w:rPr>
              <w:t xml:space="preserve"> </w:t>
            </w:r>
            <w:r w:rsidRPr="00990B95">
              <w:rPr>
                <w:rFonts w:ascii="Arial" w:eastAsia="Times New Roman" w:hAnsi="Arial" w:cs="Arial"/>
                <w:lang w:val="en-US"/>
              </w:rPr>
              <w:t>Евра односно ____%</w:t>
            </w:r>
          </w:p>
        </w:tc>
      </w:tr>
      <w:tr w:rsidR="00B848BB" w:rsidRPr="00990B95" w:rsidTr="007D0C38">
        <w:trPr>
          <w:trHeight w:val="525"/>
        </w:trPr>
        <w:tc>
          <w:tcPr>
            <w:tcW w:w="3022" w:type="dxa"/>
            <w:vMerge/>
            <w:shd w:val="clear" w:color="auto" w:fill="auto"/>
          </w:tcPr>
          <w:p w:rsidR="00B848BB" w:rsidRPr="00990B95" w:rsidRDefault="00B848BB" w:rsidP="00B848BB">
            <w:pPr>
              <w:spacing w:after="0" w:line="240" w:lineRule="auto"/>
              <w:jc w:val="both"/>
              <w:rPr>
                <w:rFonts w:ascii="Arial" w:eastAsia="Times New Roman" w:hAnsi="Arial" w:cs="Arial"/>
                <w:lang w:val="en-US"/>
              </w:rPr>
            </w:pPr>
          </w:p>
        </w:tc>
        <w:tc>
          <w:tcPr>
            <w:tcW w:w="2970" w:type="dxa"/>
            <w:shd w:val="clear" w:color="auto" w:fill="auto"/>
            <w:vAlign w:val="center"/>
          </w:tcPr>
          <w:p w:rsidR="00B848BB" w:rsidRPr="00990B95" w:rsidRDefault="00B848BB" w:rsidP="00B848BB">
            <w:pPr>
              <w:spacing w:after="0" w:line="240" w:lineRule="auto"/>
              <w:rPr>
                <w:rFonts w:ascii="Arial" w:eastAsia="Times New Roman" w:hAnsi="Arial" w:cs="Arial"/>
                <w:lang w:val="en-US"/>
              </w:rPr>
            </w:pPr>
            <w:r w:rsidRPr="00990B95">
              <w:rPr>
                <w:rFonts w:ascii="Arial" w:eastAsia="Times New Roman" w:hAnsi="Arial" w:cs="Arial"/>
                <w:lang w:val="en-US"/>
              </w:rPr>
              <w:t>Трошкови превоза</w:t>
            </w:r>
          </w:p>
        </w:tc>
        <w:tc>
          <w:tcPr>
            <w:tcW w:w="3960" w:type="dxa"/>
          </w:tcPr>
          <w:p w:rsidR="00B848BB" w:rsidRPr="00990B95" w:rsidRDefault="00B848BB" w:rsidP="00B848BB">
            <w:pPr>
              <w:spacing w:after="0" w:line="240" w:lineRule="auto"/>
              <w:jc w:val="center"/>
              <w:rPr>
                <w:rFonts w:ascii="Arial" w:eastAsia="Times New Roman" w:hAnsi="Arial" w:cs="Arial"/>
                <w:lang w:val="en-US"/>
              </w:rPr>
            </w:pPr>
            <w:r w:rsidRPr="00990B95">
              <w:rPr>
                <w:rFonts w:ascii="Arial" w:eastAsia="Times New Roman" w:hAnsi="Arial" w:cs="Arial"/>
                <w:lang w:val="en-US"/>
              </w:rPr>
              <w:t>_____</w:t>
            </w:r>
            <w:r w:rsidRPr="00990B95">
              <w:rPr>
                <w:rFonts w:ascii="Arial" w:eastAsia="Times New Roman" w:hAnsi="Arial" w:cs="Times New Roman"/>
                <w:lang w:val="en-US"/>
              </w:rPr>
              <w:t xml:space="preserve"> </w:t>
            </w:r>
            <w:r w:rsidRPr="00990B95">
              <w:rPr>
                <w:rFonts w:ascii="Arial" w:eastAsia="Times New Roman" w:hAnsi="Arial" w:cs="Arial"/>
                <w:lang w:val="en-US"/>
              </w:rPr>
              <w:t>Евра односно ____%</w:t>
            </w:r>
          </w:p>
        </w:tc>
      </w:tr>
      <w:tr w:rsidR="00B848BB" w:rsidRPr="00990B95" w:rsidTr="007D0C38">
        <w:trPr>
          <w:trHeight w:val="534"/>
        </w:trPr>
        <w:tc>
          <w:tcPr>
            <w:tcW w:w="3022" w:type="dxa"/>
            <w:vMerge/>
            <w:shd w:val="clear" w:color="auto" w:fill="auto"/>
          </w:tcPr>
          <w:p w:rsidR="00B848BB" w:rsidRPr="00990B95" w:rsidRDefault="00B848BB" w:rsidP="00B848BB">
            <w:pPr>
              <w:spacing w:after="0" w:line="240" w:lineRule="auto"/>
              <w:jc w:val="both"/>
              <w:rPr>
                <w:rFonts w:ascii="Arial" w:eastAsia="Times New Roman" w:hAnsi="Arial" w:cs="Arial"/>
                <w:lang w:val="en-US"/>
              </w:rPr>
            </w:pPr>
          </w:p>
        </w:tc>
        <w:tc>
          <w:tcPr>
            <w:tcW w:w="2970" w:type="dxa"/>
            <w:shd w:val="clear" w:color="auto" w:fill="auto"/>
            <w:vAlign w:val="center"/>
          </w:tcPr>
          <w:p w:rsidR="00B848BB" w:rsidRPr="00990B95" w:rsidRDefault="00B848BB" w:rsidP="00B848BB">
            <w:pPr>
              <w:spacing w:after="0" w:line="240" w:lineRule="auto"/>
              <w:rPr>
                <w:rFonts w:ascii="Arial" w:eastAsia="Times New Roman" w:hAnsi="Arial" w:cs="Arial"/>
                <w:lang w:val="sr-Cyrl-CS"/>
              </w:rPr>
            </w:pPr>
            <w:r w:rsidRPr="00990B95">
              <w:rPr>
                <w:rFonts w:ascii="Arial" w:eastAsia="Times New Roman" w:hAnsi="Arial" w:cs="Arial"/>
                <w:lang w:val="en-US"/>
              </w:rPr>
              <w:t>Остали трошкови</w:t>
            </w:r>
            <w:r w:rsidRPr="00990B95">
              <w:rPr>
                <w:rFonts w:ascii="Arial" w:eastAsia="Times New Roman" w:hAnsi="Arial" w:cs="Arial"/>
                <w:lang w:val="sr-Cyrl-CS"/>
              </w:rPr>
              <w:t xml:space="preserve"> (навести)</w:t>
            </w:r>
          </w:p>
        </w:tc>
        <w:tc>
          <w:tcPr>
            <w:tcW w:w="3960" w:type="dxa"/>
          </w:tcPr>
          <w:p w:rsidR="00B848BB" w:rsidRPr="00990B95" w:rsidRDefault="00B848BB" w:rsidP="00B848BB">
            <w:pPr>
              <w:spacing w:after="0" w:line="240" w:lineRule="auto"/>
              <w:jc w:val="center"/>
              <w:rPr>
                <w:rFonts w:ascii="Arial" w:eastAsia="Times New Roman" w:hAnsi="Arial" w:cs="Arial"/>
                <w:lang w:val="en-US"/>
              </w:rPr>
            </w:pPr>
            <w:r w:rsidRPr="00990B95">
              <w:rPr>
                <w:rFonts w:ascii="Arial" w:eastAsia="Times New Roman" w:hAnsi="Arial" w:cs="Arial"/>
                <w:lang w:val="en-US"/>
              </w:rPr>
              <w:t>_____</w:t>
            </w:r>
            <w:r w:rsidRPr="00990B95">
              <w:rPr>
                <w:rFonts w:ascii="Arial" w:eastAsia="Times New Roman" w:hAnsi="Arial" w:cs="Times New Roman"/>
                <w:lang w:val="en-US"/>
              </w:rPr>
              <w:t xml:space="preserve"> </w:t>
            </w:r>
            <w:r w:rsidRPr="00990B95">
              <w:rPr>
                <w:rFonts w:ascii="Arial" w:eastAsia="Times New Roman" w:hAnsi="Arial" w:cs="Arial"/>
                <w:lang w:val="en-US"/>
              </w:rPr>
              <w:t>Евра односно ____%</w:t>
            </w:r>
          </w:p>
        </w:tc>
      </w:tr>
    </w:tbl>
    <w:p w:rsidR="00DF261B" w:rsidRPr="00990B95"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990B95"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990B95" w:rsidRDefault="00DF261B" w:rsidP="00DF261B">
      <w:pPr>
        <w:autoSpaceDE w:val="0"/>
        <w:autoSpaceDN w:val="0"/>
        <w:adjustRightInd w:val="0"/>
        <w:spacing w:after="0" w:line="240" w:lineRule="auto"/>
        <w:ind w:left="1440" w:firstLine="720"/>
        <w:jc w:val="both"/>
        <w:rPr>
          <w:rFonts w:ascii="Arial" w:eastAsia="Times New Roman" w:hAnsi="Arial" w:cs="Arial"/>
          <w:b/>
          <w:bCs/>
          <w:sz w:val="24"/>
          <w:szCs w:val="24"/>
          <w:lang w:val="sr-Cyrl-RS" w:eastAsia="hr-HR"/>
        </w:rPr>
      </w:pPr>
      <w:r w:rsidRPr="00990B95">
        <w:rPr>
          <w:rFonts w:ascii="Arial" w:eastAsia="Times New Roman" w:hAnsi="Arial" w:cs="Arial"/>
          <w:b/>
          <w:bCs/>
          <w:sz w:val="24"/>
          <w:szCs w:val="24"/>
          <w:lang w:val="sr-Cyrl-RS" w:eastAsia="hr-HR"/>
        </w:rPr>
        <w:t xml:space="preserve"> М.П.              </w:t>
      </w:r>
      <w:r w:rsidRPr="00990B95">
        <w:rPr>
          <w:rFonts w:ascii="Arial" w:eastAsia="Times New Roman" w:hAnsi="Arial" w:cs="Arial"/>
          <w:b/>
          <w:bCs/>
          <w:sz w:val="24"/>
          <w:szCs w:val="24"/>
          <w:lang w:val="sr-Cyrl-RS" w:eastAsia="hr-HR"/>
        </w:rPr>
        <w:tab/>
        <w:t>Потпис одговорног лица понуђача:</w:t>
      </w:r>
    </w:p>
    <w:p w:rsidR="00DF261B" w:rsidRPr="00990B95"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990B95"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r w:rsidRPr="00990B95">
        <w:rPr>
          <w:rFonts w:ascii="Arial" w:eastAsia="Times New Roman" w:hAnsi="Arial" w:cs="Arial"/>
          <w:b/>
          <w:bCs/>
          <w:sz w:val="24"/>
          <w:szCs w:val="24"/>
          <w:lang w:val="sr-Cyrl-RS" w:eastAsia="hr-HR"/>
        </w:rPr>
        <w:t xml:space="preserve">                                                            ..................................................................</w:t>
      </w:r>
    </w:p>
    <w:p w:rsidR="00DF261B" w:rsidRPr="00990B95"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Упуство за попуњавање обрасца структуре цене:</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(I део структуре цене)</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Понуђач треба да попуни образац структуре цене тако што ће:</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w:t>
      </w:r>
      <w:r w:rsidRPr="00990B95">
        <w:rPr>
          <w:rFonts w:ascii="Arial" w:eastAsia="Times New Roman" w:hAnsi="Arial" w:cs="Arial"/>
          <w:bCs/>
          <w:lang w:val="sr-Cyrl-RS" w:eastAsia="hr-HR"/>
        </w:rPr>
        <w:tab/>
        <w:t>у колону 4. уписати колико износи јединична цена без ПДВ за сваки тражени артикал,</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w:t>
      </w:r>
      <w:r w:rsidRPr="00990B95">
        <w:rPr>
          <w:rFonts w:ascii="Arial" w:eastAsia="Times New Roman" w:hAnsi="Arial" w:cs="Arial"/>
          <w:bCs/>
          <w:lang w:val="sr-Cyrl-RS" w:eastAsia="hr-HR"/>
        </w:rPr>
        <w:tab/>
        <w:t>у колону 5. уписати колико износи јединична цена са ПДВ за сваки тражени артикал,</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w:t>
      </w:r>
      <w:r w:rsidRPr="00990B95">
        <w:rPr>
          <w:rFonts w:ascii="Arial" w:eastAsia="Times New Roman" w:hAnsi="Arial" w:cs="Arial"/>
          <w:bCs/>
          <w:lang w:val="sr-Cyrl-RS" w:eastAsia="hr-HR"/>
        </w:rPr>
        <w:tab/>
        <w:t>у колони 6. уписати колико износи укупна цена без ПДВ  за сваки тражени артикал</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w:t>
      </w:r>
      <w:r w:rsidRPr="00990B95">
        <w:rPr>
          <w:rFonts w:ascii="Arial" w:eastAsia="Times New Roman" w:hAnsi="Arial" w:cs="Arial"/>
          <w:bCs/>
          <w:lang w:val="sr-Cyrl-RS" w:eastAsia="hr-HR"/>
        </w:rPr>
        <w:tab/>
        <w:t>у колони 7. уписати колико износи укупна цена са ПДВ  за сваки тражени артикал</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w:t>
      </w:r>
      <w:r w:rsidRPr="00990B95">
        <w:rPr>
          <w:rFonts w:ascii="Arial" w:eastAsia="Times New Roman" w:hAnsi="Arial" w:cs="Arial"/>
          <w:bCs/>
          <w:lang w:val="sr-Cyrl-RS" w:eastAsia="hr-HR"/>
        </w:rPr>
        <w:tab/>
        <w:t>у последњем реду табеле уписати укупну цену без ПДВ и укупну цену са ПДВ, које истовремено представљају и цене дате у обрасцу понуде.</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(II део структуре цене):</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BD3A0E" w:rsidRPr="00990B95" w:rsidRDefault="00BD3A0E">
      <w:pPr>
        <w:rPr>
          <w:rFonts w:ascii="Arial" w:eastAsia="Times New Roman" w:hAnsi="Arial" w:cs="Arial"/>
          <w:sz w:val="24"/>
          <w:szCs w:val="24"/>
        </w:rPr>
      </w:pPr>
      <w:r w:rsidRPr="00990B95">
        <w:rPr>
          <w:rFonts w:ascii="Arial" w:eastAsia="Times New Roman" w:hAnsi="Arial" w:cs="Arial"/>
          <w:sz w:val="24"/>
          <w:szCs w:val="24"/>
        </w:rPr>
        <w:br w:type="page"/>
      </w:r>
    </w:p>
    <w:p w:rsidR="00DF261B" w:rsidRPr="00990B95" w:rsidRDefault="00DF261B" w:rsidP="00DF261B">
      <w:pPr>
        <w:spacing w:after="0" w:line="240" w:lineRule="auto"/>
        <w:jc w:val="both"/>
        <w:rPr>
          <w:rFonts w:ascii="Arial" w:eastAsia="Times New Roman" w:hAnsi="Arial" w:cs="Arial"/>
          <w:sz w:val="24"/>
          <w:szCs w:val="24"/>
        </w:rPr>
      </w:pPr>
    </w:p>
    <w:p w:rsidR="00BF0BB8" w:rsidRPr="00990B95" w:rsidRDefault="00BF0BB8" w:rsidP="00BF0BB8">
      <w:pPr>
        <w:shd w:val="clear" w:color="auto" w:fill="FFFFFF"/>
        <w:tabs>
          <w:tab w:val="left" w:pos="7440"/>
        </w:tabs>
        <w:spacing w:after="0" w:line="240" w:lineRule="auto"/>
        <w:rPr>
          <w:rFonts w:ascii="Arial" w:eastAsia="Times New Roman" w:hAnsi="Arial" w:cs="Arial"/>
          <w:lang w:val="sr-Cyrl-CS"/>
        </w:rPr>
      </w:pPr>
    </w:p>
    <w:p w:rsidR="00DF261B" w:rsidRPr="00990B95" w:rsidRDefault="00DF261B" w:rsidP="00DF261B">
      <w:pPr>
        <w:spacing w:after="0" w:line="240" w:lineRule="auto"/>
        <w:jc w:val="right"/>
        <w:outlineLvl w:val="1"/>
        <w:rPr>
          <w:rFonts w:ascii="Arial" w:eastAsia="Times New Roman" w:hAnsi="Arial" w:cs="Arial"/>
          <w:b/>
          <w:lang w:val="en-US"/>
        </w:rPr>
      </w:pPr>
      <w:bookmarkStart w:id="38" w:name="_Toc442559926"/>
      <w:proofErr w:type="gramStart"/>
      <w:r w:rsidRPr="00990B95">
        <w:rPr>
          <w:rFonts w:ascii="Arial" w:eastAsia="Times New Roman" w:hAnsi="Arial" w:cs="Arial"/>
          <w:b/>
          <w:lang w:val="en-US"/>
        </w:rPr>
        <w:t xml:space="preserve">ОБРАЗАЦ </w:t>
      </w:r>
      <w:r w:rsidRPr="00990B95">
        <w:rPr>
          <w:rFonts w:ascii="Arial" w:eastAsia="Times New Roman" w:hAnsi="Arial" w:cs="Arial"/>
          <w:b/>
          <w:lang w:val="sr-Cyrl-RS"/>
        </w:rPr>
        <w:t>3</w:t>
      </w:r>
      <w:r w:rsidRPr="00990B95">
        <w:rPr>
          <w:rFonts w:ascii="Arial" w:eastAsia="Times New Roman" w:hAnsi="Arial" w:cs="Arial"/>
          <w:b/>
          <w:lang w:val="en-US"/>
        </w:rPr>
        <w:t>.</w:t>
      </w:r>
      <w:bookmarkEnd w:id="38"/>
      <w:proofErr w:type="gramEnd"/>
    </w:p>
    <w:p w:rsidR="00DF261B" w:rsidRPr="00990B95" w:rsidRDefault="00DF261B" w:rsidP="00DF261B">
      <w:pPr>
        <w:tabs>
          <w:tab w:val="left" w:pos="6870"/>
        </w:tabs>
        <w:spacing w:after="0" w:line="240" w:lineRule="auto"/>
        <w:jc w:val="both"/>
        <w:rPr>
          <w:rFonts w:ascii="Arial" w:eastAsia="Times New Roman" w:hAnsi="Arial" w:cs="Arial"/>
          <w:lang w:val="en-US"/>
        </w:rPr>
      </w:pPr>
      <w:r w:rsidRPr="00990B95">
        <w:rPr>
          <w:rFonts w:ascii="Arial" w:eastAsia="Times New Roman" w:hAnsi="Arial" w:cs="Arial"/>
          <w:lang w:val="sr-Latn-CS"/>
        </w:rPr>
        <w:tab/>
      </w:r>
    </w:p>
    <w:p w:rsidR="00DF261B" w:rsidRPr="00990B95" w:rsidRDefault="00DF261B" w:rsidP="00DF261B">
      <w:pPr>
        <w:spacing w:before="120" w:after="0" w:line="240" w:lineRule="auto"/>
        <w:ind w:left="-180" w:right="-360" w:firstLine="720"/>
        <w:jc w:val="both"/>
        <w:rPr>
          <w:rFonts w:ascii="Arial" w:eastAsia="Times New Roman" w:hAnsi="Arial" w:cs="Arial"/>
          <w:lang w:val="ru-RU"/>
        </w:rPr>
      </w:pPr>
    </w:p>
    <w:p w:rsidR="00DF261B" w:rsidRPr="00990B95" w:rsidRDefault="00DF261B" w:rsidP="00DF261B">
      <w:pPr>
        <w:spacing w:before="120" w:after="0" w:line="240" w:lineRule="auto"/>
        <w:ind w:right="-360"/>
        <w:jc w:val="both"/>
        <w:rPr>
          <w:rFonts w:ascii="Arial" w:eastAsia="Times New Roman" w:hAnsi="Arial" w:cs="Arial"/>
          <w:lang w:val="ru-RU"/>
        </w:rPr>
      </w:pPr>
      <w:r w:rsidRPr="00990B95">
        <w:rPr>
          <w:rFonts w:ascii="Arial" w:eastAsia="Times New Roman" w:hAnsi="Arial" w:cs="Arial"/>
          <w:lang w:val="ru-RU"/>
        </w:rPr>
        <w:t xml:space="preserve">На основу члана 26. Закона о јавним набавкама ( „Службени гласник РС“, бр. 124/2012, 14/15 и 68/15), члана </w:t>
      </w:r>
      <w:r w:rsidR="00F76C77">
        <w:rPr>
          <w:rFonts w:ascii="Arial" w:eastAsia="Times New Roman" w:hAnsi="Arial" w:cs="Arial"/>
          <w:lang w:val="ru-RU"/>
        </w:rPr>
        <w:t>5</w:t>
      </w:r>
      <w:r w:rsidRPr="00990B95">
        <w:rPr>
          <w:rFonts w:ascii="Arial" w:eastAsia="Times New Roman" w:hAnsi="Arial"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DF261B" w:rsidRPr="00990B95" w:rsidRDefault="00DF261B" w:rsidP="00DF261B">
      <w:pPr>
        <w:spacing w:before="120" w:after="0" w:line="240" w:lineRule="auto"/>
        <w:jc w:val="both"/>
        <w:rPr>
          <w:rFonts w:ascii="Arial" w:eastAsia="Times New Roman" w:hAnsi="Arial" w:cs="Arial"/>
          <w:lang w:val="ru-RU"/>
        </w:rPr>
      </w:pPr>
    </w:p>
    <w:p w:rsidR="00DF261B" w:rsidRPr="00990B95" w:rsidRDefault="00DF261B" w:rsidP="00DF261B">
      <w:pPr>
        <w:spacing w:before="120" w:after="0" w:line="240" w:lineRule="auto"/>
        <w:jc w:val="center"/>
        <w:rPr>
          <w:rFonts w:ascii="Arial" w:eastAsia="Times New Roman" w:hAnsi="Arial" w:cs="Arial"/>
          <w:b/>
          <w:lang w:val="ru-RU"/>
        </w:rPr>
      </w:pPr>
      <w:r w:rsidRPr="00990B95">
        <w:rPr>
          <w:rFonts w:ascii="Arial" w:eastAsia="Times New Roman" w:hAnsi="Arial" w:cs="Arial"/>
          <w:b/>
          <w:lang w:val="ru-RU"/>
        </w:rPr>
        <w:t>ИЗЈАВУ О НЕЗАВИСНОЈ ПОНУДИ</w:t>
      </w:r>
    </w:p>
    <w:p w:rsidR="00DF261B" w:rsidRPr="00990B95" w:rsidRDefault="00DF261B" w:rsidP="00DF261B">
      <w:pPr>
        <w:spacing w:before="120" w:after="0" w:line="240" w:lineRule="auto"/>
        <w:jc w:val="center"/>
        <w:rPr>
          <w:rFonts w:ascii="Arial" w:eastAsia="Times New Roman" w:hAnsi="Arial" w:cs="Arial"/>
          <w:b/>
          <w:lang w:val="ru-RU"/>
        </w:rPr>
      </w:pPr>
    </w:p>
    <w:p w:rsidR="00DF261B" w:rsidRPr="00990B95" w:rsidRDefault="00DF261B" w:rsidP="00DF261B">
      <w:pPr>
        <w:spacing w:before="120" w:after="0" w:line="240" w:lineRule="auto"/>
        <w:jc w:val="center"/>
        <w:rPr>
          <w:rFonts w:ascii="Arial" w:eastAsia="Times New Roman" w:hAnsi="Arial" w:cs="Arial"/>
          <w:b/>
          <w:lang w:val="ru-RU"/>
        </w:rPr>
      </w:pPr>
    </w:p>
    <w:p w:rsidR="00DF261B" w:rsidRPr="00990B95" w:rsidRDefault="00DF261B" w:rsidP="00DF261B">
      <w:pPr>
        <w:spacing w:before="120" w:after="0" w:line="240" w:lineRule="auto"/>
        <w:outlineLvl w:val="0"/>
        <w:rPr>
          <w:rFonts w:ascii="Arial" w:eastAsia="Times New Roman" w:hAnsi="Arial" w:cs="Arial"/>
          <w:lang w:val="sr-Cyrl-CS" w:eastAsia="ar-SA"/>
        </w:rPr>
      </w:pPr>
      <w:r w:rsidRPr="00990B95">
        <w:rPr>
          <w:rFonts w:ascii="Arial" w:eastAsia="Times New Roman" w:hAnsi="Arial" w:cs="Arial"/>
          <w:lang w:val="ru-RU" w:eastAsia="ar-SA"/>
        </w:rPr>
        <w:t>и под пуном материјалном и кривичном одговорношћу потврђује да је Понуду број:________ за јавну набавку добара:</w:t>
      </w:r>
      <w:r w:rsidRPr="00990B95">
        <w:rPr>
          <w:rFonts w:ascii="Arial" w:eastAsia="Times New Roman" w:hAnsi="Arial" w:cs="Arial"/>
          <w:lang w:val="sr-Cyrl-RS" w:eastAsia="ar-SA"/>
        </w:rPr>
        <w:t xml:space="preserve"> </w:t>
      </w:r>
      <w:r w:rsidR="0097371E" w:rsidRPr="00990B95">
        <w:rPr>
          <w:rFonts w:ascii="Arial" w:eastAsia="Times New Roman" w:hAnsi="Arial" w:cs="Arial"/>
          <w:b/>
          <w:lang w:val="sr-Cyrl-RS" w:eastAsia="ar-SA"/>
        </w:rPr>
        <w:t>набавка  вратила и делова за ТНП</w:t>
      </w:r>
      <w:r w:rsidRPr="00990B95">
        <w:rPr>
          <w:rFonts w:ascii="Arial" w:eastAsia="Times New Roman" w:hAnsi="Arial" w:cs="Arial"/>
          <w:b/>
          <w:lang w:val="ru-RU" w:eastAsia="ar-SA"/>
        </w:rPr>
        <w:t>, ЈН бр.</w:t>
      </w:r>
      <w:r w:rsidRPr="00990B95">
        <w:rPr>
          <w:rFonts w:ascii="Arial" w:eastAsia="Times New Roman" w:hAnsi="Arial" w:cs="Times New Roman"/>
          <w:b/>
          <w:lang w:val="sr-Cyrl-CS" w:eastAsia="ar-SA"/>
        </w:rPr>
        <w:t xml:space="preserve"> </w:t>
      </w:r>
      <w:r w:rsidR="00904127" w:rsidRPr="00990B95">
        <w:rPr>
          <w:rFonts w:ascii="Arial" w:eastAsia="Times New Roman" w:hAnsi="Arial" w:cs="Times New Roman"/>
          <w:b/>
          <w:sz w:val="24"/>
          <w:szCs w:val="24"/>
          <w:lang w:val="sr-Cyrl-CS" w:eastAsia="ar-SA"/>
        </w:rPr>
        <w:t xml:space="preserve">3000/1941/2017 (1503/2017) </w:t>
      </w:r>
      <w:r w:rsidR="00106F2D" w:rsidRPr="00990B95">
        <w:rPr>
          <w:rFonts w:ascii="Arial" w:eastAsia="Times New Roman" w:hAnsi="Arial" w:cs="Times New Roman"/>
          <w:b/>
          <w:sz w:val="24"/>
          <w:szCs w:val="24"/>
          <w:lang w:val="sr-Cyrl-CS" w:eastAsia="ar-SA"/>
        </w:rPr>
        <w:t xml:space="preserve"> </w:t>
      </w:r>
      <w:r w:rsidRPr="00990B95">
        <w:rPr>
          <w:rFonts w:ascii="Arial" w:eastAsia="Arial Unicode MS" w:hAnsi="Arial" w:cs="Arial"/>
          <w:kern w:val="1"/>
          <w:lang w:val="sr-Cyrl-CS" w:eastAsia="ar-SA"/>
        </w:rPr>
        <w:t xml:space="preserve">Наручиоца Јавно предузеће „Електропривреда Србије“ Београд, Органак ТЕНТ Обреновац-Београд  </w:t>
      </w:r>
      <w:r w:rsidRPr="00990B95">
        <w:rPr>
          <w:rFonts w:ascii="Arial" w:eastAsia="Times New Roman" w:hAnsi="Arial" w:cs="Arial"/>
          <w:lang w:val="ru-RU" w:eastAsia="ar-SA"/>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261B" w:rsidRPr="00990B95" w:rsidRDefault="00DF261B" w:rsidP="00DF261B">
      <w:pPr>
        <w:tabs>
          <w:tab w:val="left" w:pos="0"/>
        </w:tabs>
        <w:spacing w:before="120" w:after="0" w:line="240" w:lineRule="auto"/>
        <w:jc w:val="both"/>
        <w:rPr>
          <w:rFonts w:ascii="Arial" w:eastAsia="Times New Roman" w:hAnsi="Arial" w:cs="Arial"/>
          <w:lang w:val="ru-RU"/>
        </w:rPr>
      </w:pPr>
      <w:r w:rsidRPr="00990B95">
        <w:rPr>
          <w:rFonts w:ascii="Arial" w:eastAsia="Times New Roman"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261B" w:rsidRPr="00990B95" w:rsidRDefault="00DF261B" w:rsidP="00DF261B">
      <w:pPr>
        <w:spacing w:before="120" w:after="0" w:line="240" w:lineRule="auto"/>
        <w:jc w:val="both"/>
        <w:rPr>
          <w:rFonts w:ascii="Arial" w:eastAsia="Times New Roman" w:hAnsi="Arial" w:cs="Arial"/>
          <w:b/>
          <w:lang w:val="ru-RU"/>
        </w:rPr>
      </w:pPr>
    </w:p>
    <w:p w:rsidR="00DF261B" w:rsidRPr="00990B95" w:rsidRDefault="00DF261B" w:rsidP="00DF261B">
      <w:pPr>
        <w:spacing w:before="120" w:after="0" w:line="240" w:lineRule="auto"/>
        <w:jc w:val="center"/>
        <w:rPr>
          <w:rFonts w:ascii="Arial" w:eastAsia="Times New Roman"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Датум:</w:t>
            </w: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sr-Cyrl-CS"/>
              </w:rPr>
              <w:t>П</w:t>
            </w:r>
            <w:r w:rsidRPr="00990B95">
              <w:rPr>
                <w:rFonts w:ascii="Arial" w:eastAsia="Times New Roman" w:hAnsi="Arial" w:cs="Arial"/>
                <w:lang w:val="en-US"/>
              </w:rPr>
              <w:t>онуђач/члан групе понуђача</w:t>
            </w:r>
          </w:p>
        </w:tc>
      </w:tr>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М.П.</w:t>
            </w:r>
          </w:p>
        </w:tc>
        <w:tc>
          <w:tcPr>
            <w:tcW w:w="4022" w:type="dxa"/>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jc w:val="center"/>
        </w:trPr>
        <w:tc>
          <w:tcPr>
            <w:tcW w:w="388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trHeight w:val="389"/>
          <w:jc w:val="center"/>
        </w:trPr>
        <w:tc>
          <w:tcPr>
            <w:tcW w:w="3882" w:type="dxa"/>
            <w:tcBorders>
              <w:top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bl>
    <w:p w:rsidR="00DF261B" w:rsidRPr="00990B95"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990B95" w:rsidRDefault="00DF261B" w:rsidP="00DF261B">
      <w:pPr>
        <w:spacing w:before="120" w:after="0" w:line="240" w:lineRule="auto"/>
        <w:jc w:val="both"/>
        <w:rPr>
          <w:rFonts w:ascii="Arial" w:eastAsia="Times New Roman" w:hAnsi="Arial" w:cs="Arial"/>
          <w:b/>
          <w:lang w:val="ru-RU"/>
        </w:rPr>
      </w:pPr>
    </w:p>
    <w:p w:rsidR="00DF261B" w:rsidRPr="00990B95" w:rsidRDefault="00DF261B" w:rsidP="00DF261B">
      <w:pPr>
        <w:spacing w:before="120" w:after="0" w:line="240" w:lineRule="auto"/>
        <w:jc w:val="both"/>
        <w:rPr>
          <w:rFonts w:ascii="Arial" w:eastAsia="Times New Roman" w:hAnsi="Arial" w:cs="Arial"/>
          <w:b/>
          <w:lang w:val="ru-RU"/>
        </w:rPr>
      </w:pPr>
    </w:p>
    <w:p w:rsidR="00DF261B" w:rsidRPr="00990B95" w:rsidRDefault="00DF261B" w:rsidP="00DF261B">
      <w:pPr>
        <w:spacing w:before="120" w:after="0" w:line="240" w:lineRule="auto"/>
        <w:jc w:val="both"/>
        <w:rPr>
          <w:rFonts w:ascii="Arial" w:eastAsia="Times New Roman" w:hAnsi="Arial" w:cs="Arial"/>
          <w:lang w:val="sr-Cyrl-CS"/>
        </w:rPr>
      </w:pPr>
      <w:r w:rsidRPr="00990B95">
        <w:rPr>
          <w:rFonts w:ascii="Arial" w:eastAsia="Times New Roman" w:hAnsi="Arial" w:cs="Arial"/>
          <w:b/>
          <w:lang w:val="ru-RU"/>
        </w:rPr>
        <w:t>Напомена:</w:t>
      </w:r>
      <w:r w:rsidRPr="00990B95">
        <w:rPr>
          <w:rFonts w:ascii="Arial" w:eastAsia="Times New Roman" w:hAnsi="Arial" w:cs="Arial"/>
          <w:lang w:val="en-US"/>
        </w:rPr>
        <w:t xml:space="preserve">Уколико </w:t>
      </w:r>
      <w:r w:rsidRPr="00990B95">
        <w:rPr>
          <w:rFonts w:ascii="Arial" w:eastAsia="Times New Roman" w:hAnsi="Arial" w:cs="Arial"/>
          <w:lang w:val="sr-Cyrl-CS"/>
        </w:rPr>
        <w:t xml:space="preserve">заједничку </w:t>
      </w:r>
      <w:r w:rsidRPr="00990B95">
        <w:rPr>
          <w:rFonts w:ascii="Arial" w:eastAsia="Times New Roman" w:hAnsi="Arial" w:cs="Arial"/>
          <w:lang w:val="en-US"/>
        </w:rPr>
        <w:t xml:space="preserve">понуду подноси група понуђача Изјава </w:t>
      </w:r>
      <w:r w:rsidRPr="00990B95">
        <w:rPr>
          <w:rFonts w:ascii="Arial" w:eastAsia="Times New Roman" w:hAnsi="Arial" w:cs="Arial"/>
          <w:lang w:val="sr-Cyrl-CS"/>
        </w:rPr>
        <w:t xml:space="preserve">се доставља за сваког члана групе понуђача. Изјава </w:t>
      </w:r>
      <w:r w:rsidRPr="00990B95">
        <w:rPr>
          <w:rFonts w:ascii="Arial" w:eastAsia="Times New Roman" w:hAnsi="Arial" w:cs="Arial"/>
          <w:lang w:val="en-US"/>
        </w:rPr>
        <w:t>мора бити попуњена, потписана од стране овлашћеног лица</w:t>
      </w:r>
      <w:r w:rsidRPr="00990B95">
        <w:rPr>
          <w:rFonts w:ascii="Arial" w:eastAsia="Times New Roman" w:hAnsi="Arial" w:cs="Arial"/>
          <w:lang w:val="sr-Cyrl-CS"/>
        </w:rPr>
        <w:t xml:space="preserve"> за заступање</w:t>
      </w:r>
      <w:r w:rsidRPr="00990B95">
        <w:rPr>
          <w:rFonts w:ascii="Arial" w:eastAsia="Times New Roman" w:hAnsi="Arial" w:cs="Arial"/>
          <w:lang w:val="en-US"/>
        </w:rPr>
        <w:t xml:space="preserve"> понуђача из групе понуђача и оверена печатом. </w:t>
      </w:r>
    </w:p>
    <w:p w:rsidR="00DF261B" w:rsidRPr="00990B95" w:rsidRDefault="00DF261B" w:rsidP="00DF261B">
      <w:pPr>
        <w:spacing w:before="120"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Приликом подношења понуде овај образац копирати у потребном броју примерака.</w:t>
      </w:r>
      <w:proofErr w:type="gramEnd"/>
    </w:p>
    <w:p w:rsidR="00DF261B" w:rsidRPr="00990B95" w:rsidRDefault="00DF261B" w:rsidP="00DF261B">
      <w:pPr>
        <w:spacing w:before="120" w:after="0" w:line="240" w:lineRule="auto"/>
        <w:jc w:val="both"/>
        <w:rPr>
          <w:rFonts w:ascii="Arial" w:eastAsia="Times New Roman" w:hAnsi="Arial" w:cs="Arial"/>
          <w:lang w:val="ru-RU"/>
        </w:rPr>
      </w:pPr>
    </w:p>
    <w:p w:rsidR="00DF261B" w:rsidRPr="00990B95" w:rsidRDefault="00DF261B" w:rsidP="00DF261B">
      <w:pPr>
        <w:spacing w:before="120" w:after="0" w:line="240" w:lineRule="auto"/>
        <w:jc w:val="both"/>
        <w:rPr>
          <w:rFonts w:ascii="Arial" w:eastAsia="Times New Roman" w:hAnsi="Arial" w:cs="Arial"/>
          <w:lang w:val="ru-RU"/>
        </w:rPr>
      </w:pPr>
    </w:p>
    <w:p w:rsidR="00DF261B" w:rsidRPr="00990B95" w:rsidRDefault="00DF261B" w:rsidP="00DF261B">
      <w:pPr>
        <w:spacing w:before="120" w:after="0" w:line="240" w:lineRule="auto"/>
        <w:jc w:val="both"/>
        <w:rPr>
          <w:rFonts w:ascii="Arial" w:eastAsia="Times New Roman" w:hAnsi="Arial" w:cs="Arial"/>
          <w:lang w:val="ru-RU"/>
        </w:rPr>
      </w:pPr>
    </w:p>
    <w:p w:rsidR="00DF261B" w:rsidRPr="00990B95" w:rsidRDefault="00DF261B" w:rsidP="00DF261B">
      <w:pPr>
        <w:spacing w:before="120" w:after="0" w:line="240" w:lineRule="auto"/>
        <w:jc w:val="both"/>
        <w:rPr>
          <w:rFonts w:ascii="Arial" w:eastAsia="Times New Roman" w:hAnsi="Arial" w:cs="Arial"/>
          <w:lang w:val="ru-RU"/>
        </w:rPr>
      </w:pPr>
    </w:p>
    <w:p w:rsidR="00920336" w:rsidRPr="00990B95" w:rsidRDefault="00920336">
      <w:pPr>
        <w:rPr>
          <w:rFonts w:ascii="Arial" w:eastAsia="Times New Roman" w:hAnsi="Arial" w:cs="Arial"/>
          <w:b/>
          <w:lang w:val="en-US"/>
        </w:rPr>
      </w:pPr>
      <w:bookmarkStart w:id="39" w:name="_Toc442559928"/>
      <w:r w:rsidRPr="00990B95">
        <w:rPr>
          <w:rFonts w:ascii="Arial" w:eastAsia="Times New Roman" w:hAnsi="Arial" w:cs="Arial"/>
          <w:b/>
          <w:lang w:val="en-US"/>
        </w:rPr>
        <w:br w:type="page"/>
      </w:r>
    </w:p>
    <w:p w:rsidR="00DF261B" w:rsidRPr="00990B95" w:rsidRDefault="00DF261B" w:rsidP="00DF261B">
      <w:pPr>
        <w:spacing w:after="0" w:line="240" w:lineRule="auto"/>
        <w:jc w:val="right"/>
        <w:outlineLvl w:val="1"/>
        <w:rPr>
          <w:rFonts w:ascii="Arial" w:eastAsia="Times New Roman" w:hAnsi="Arial" w:cs="Arial"/>
          <w:b/>
          <w:lang w:val="en-US"/>
        </w:rPr>
      </w:pPr>
      <w:proofErr w:type="gramStart"/>
      <w:r w:rsidRPr="00990B95">
        <w:rPr>
          <w:rFonts w:ascii="Arial" w:eastAsia="Times New Roman" w:hAnsi="Arial" w:cs="Arial"/>
          <w:b/>
          <w:lang w:val="en-US"/>
        </w:rPr>
        <w:lastRenderedPageBreak/>
        <w:t xml:space="preserve">ОБРАЗАЦ </w:t>
      </w:r>
      <w:r w:rsidRPr="00990B95">
        <w:rPr>
          <w:rFonts w:ascii="Arial" w:eastAsia="Times New Roman" w:hAnsi="Arial" w:cs="Arial"/>
          <w:b/>
          <w:lang w:val="sr-Cyrl-RS"/>
        </w:rPr>
        <w:t>4</w:t>
      </w:r>
      <w:r w:rsidRPr="00990B95">
        <w:rPr>
          <w:rFonts w:ascii="Arial" w:eastAsia="Times New Roman" w:hAnsi="Arial" w:cs="Arial"/>
          <w:b/>
          <w:lang w:val="en-US"/>
        </w:rPr>
        <w:t>.</w:t>
      </w:r>
      <w:bookmarkEnd w:id="39"/>
      <w:proofErr w:type="gramEnd"/>
    </w:p>
    <w:p w:rsidR="00DF261B" w:rsidRPr="00990B95" w:rsidRDefault="00DF261B" w:rsidP="00DF261B">
      <w:pPr>
        <w:tabs>
          <w:tab w:val="left" w:pos="567"/>
        </w:tabs>
        <w:spacing w:after="0" w:line="240" w:lineRule="auto"/>
        <w:jc w:val="both"/>
        <w:rPr>
          <w:rFonts w:ascii="Arial" w:eastAsia="Times New Roman" w:hAnsi="Arial" w:cs="Arial"/>
          <w:lang w:val="en-US"/>
        </w:rPr>
      </w:pPr>
    </w:p>
    <w:p w:rsidR="00DF261B" w:rsidRPr="00990B95" w:rsidRDefault="00DF261B" w:rsidP="00DF261B">
      <w:pPr>
        <w:tabs>
          <w:tab w:val="left" w:pos="567"/>
        </w:tabs>
        <w:spacing w:after="0" w:line="240" w:lineRule="auto"/>
        <w:jc w:val="both"/>
        <w:rPr>
          <w:rFonts w:ascii="Arial" w:eastAsia="Times New Roman" w:hAnsi="Arial" w:cs="Arial"/>
          <w:lang w:val="en-US"/>
        </w:rPr>
      </w:pPr>
    </w:p>
    <w:p w:rsidR="00DF261B" w:rsidRPr="00990B95" w:rsidRDefault="00DF261B" w:rsidP="00DF261B">
      <w:pPr>
        <w:tabs>
          <w:tab w:val="left" w:pos="567"/>
        </w:tabs>
        <w:spacing w:after="0" w:line="240" w:lineRule="auto"/>
        <w:jc w:val="both"/>
        <w:rPr>
          <w:rFonts w:ascii="Arial" w:eastAsia="Times New Roman" w:hAnsi="Arial" w:cs="Arial"/>
          <w:lang w:val="en-US"/>
        </w:rPr>
      </w:pPr>
    </w:p>
    <w:p w:rsidR="00DF261B" w:rsidRPr="00990B95" w:rsidRDefault="00DF261B" w:rsidP="00DF261B">
      <w:pPr>
        <w:spacing w:after="0" w:line="240" w:lineRule="auto"/>
        <w:jc w:val="right"/>
        <w:rPr>
          <w:rFonts w:ascii="Arial" w:eastAsia="Times New Roman" w:hAnsi="Arial" w:cs="Arial"/>
          <w:bCs/>
          <w:caps/>
          <w:lang w:val="sr-Cyrl-CS" w:eastAsia="ar-SA"/>
        </w:rPr>
      </w:pPr>
    </w:p>
    <w:p w:rsidR="00DF261B" w:rsidRPr="00990B95" w:rsidRDefault="00DF261B" w:rsidP="00DF261B">
      <w:pPr>
        <w:spacing w:before="120" w:after="0" w:line="240" w:lineRule="auto"/>
        <w:jc w:val="both"/>
        <w:rPr>
          <w:rFonts w:ascii="Arial" w:eastAsia="Times New Roman" w:hAnsi="Arial" w:cs="Arial"/>
          <w:lang w:val="ru-RU"/>
        </w:rPr>
      </w:pPr>
      <w:r w:rsidRPr="00990B95">
        <w:rPr>
          <w:rFonts w:ascii="Arial" w:eastAsia="Times New Roman" w:hAnsi="Arial" w:cs="Arial"/>
          <w:lang w:val="ru-RU"/>
        </w:rPr>
        <w:t>На основу члана 75. став 2. Закона о јавним набавкама („Службени гласник РС“ бр.124/2012, 14/15  и 68/15)</w:t>
      </w:r>
      <w:r w:rsidRPr="00990B95">
        <w:rPr>
          <w:rFonts w:ascii="Arial" w:eastAsia="Times New Roman" w:hAnsi="Arial" w:cs="Arial"/>
          <w:lang w:val="en-US"/>
        </w:rPr>
        <w:t xml:space="preserve"> као </w:t>
      </w:r>
      <w:r w:rsidRPr="00990B95">
        <w:rPr>
          <w:rFonts w:ascii="Arial" w:eastAsia="Times New Roman" w:hAnsi="Arial" w:cs="Arial"/>
          <w:lang w:val="ru-RU"/>
        </w:rPr>
        <w:t>понуђач/члан групе понуђача/подизвођач дајем:</w:t>
      </w:r>
    </w:p>
    <w:p w:rsidR="00DF261B" w:rsidRPr="00990B95" w:rsidRDefault="00DF261B" w:rsidP="00DF261B">
      <w:pPr>
        <w:spacing w:before="120" w:after="0" w:line="240" w:lineRule="auto"/>
        <w:jc w:val="both"/>
        <w:rPr>
          <w:rFonts w:ascii="Arial" w:eastAsia="Times New Roman" w:hAnsi="Arial" w:cs="Arial"/>
          <w:lang w:val="ru-RU"/>
        </w:rPr>
      </w:pPr>
    </w:p>
    <w:p w:rsidR="00DF261B" w:rsidRPr="00990B95" w:rsidRDefault="00DF261B" w:rsidP="00DF261B">
      <w:pPr>
        <w:spacing w:before="120" w:after="0" w:line="240" w:lineRule="auto"/>
        <w:jc w:val="both"/>
        <w:rPr>
          <w:rFonts w:ascii="Arial" w:eastAsia="Times New Roman" w:hAnsi="Arial" w:cs="Arial"/>
          <w:lang w:val="ru-RU"/>
        </w:rPr>
      </w:pPr>
    </w:p>
    <w:p w:rsidR="00DF261B" w:rsidRPr="00990B95" w:rsidRDefault="00DF261B" w:rsidP="00DF261B">
      <w:pPr>
        <w:spacing w:before="120" w:after="0" w:line="240" w:lineRule="auto"/>
        <w:jc w:val="center"/>
        <w:rPr>
          <w:rFonts w:ascii="Arial" w:eastAsia="Times New Roman" w:hAnsi="Arial" w:cs="Times New Roman"/>
          <w:b/>
          <w:lang w:val="ru-RU"/>
        </w:rPr>
      </w:pPr>
      <w:bookmarkStart w:id="40" w:name="_Toc442559929"/>
      <w:r w:rsidRPr="00990B95">
        <w:rPr>
          <w:rFonts w:ascii="Arial" w:eastAsia="Times New Roman" w:hAnsi="Arial" w:cs="Times New Roman"/>
          <w:b/>
          <w:lang w:val="ru-RU"/>
        </w:rPr>
        <w:t>И З Ј А В У</w:t>
      </w:r>
      <w:bookmarkEnd w:id="40"/>
    </w:p>
    <w:p w:rsidR="00DF261B" w:rsidRPr="00990B95" w:rsidRDefault="00DF261B" w:rsidP="00DF261B">
      <w:pPr>
        <w:spacing w:before="120" w:after="0" w:line="240" w:lineRule="auto"/>
        <w:jc w:val="both"/>
        <w:rPr>
          <w:rFonts w:ascii="Arial" w:eastAsia="Times New Roman" w:hAnsi="Arial" w:cs="Times New Roman"/>
          <w:lang w:val="en-US"/>
        </w:rPr>
      </w:pPr>
    </w:p>
    <w:p w:rsidR="00DF261B" w:rsidRPr="00990B95" w:rsidRDefault="00DF261B" w:rsidP="00DF261B">
      <w:pPr>
        <w:spacing w:before="120" w:after="0" w:line="240" w:lineRule="auto"/>
        <w:jc w:val="both"/>
        <w:rPr>
          <w:rFonts w:ascii="Arial" w:eastAsia="Times New Roman" w:hAnsi="Arial" w:cs="Times New Roman"/>
          <w:lang w:val="en-US"/>
        </w:rPr>
      </w:pPr>
    </w:p>
    <w:p w:rsidR="00DF261B" w:rsidRPr="00990B95" w:rsidRDefault="00DF261B" w:rsidP="00106F2D">
      <w:pPr>
        <w:spacing w:before="120" w:after="0" w:line="240" w:lineRule="auto"/>
        <w:rPr>
          <w:rFonts w:ascii="Arial" w:eastAsia="Calibri" w:hAnsi="Arial" w:cs="Arial"/>
          <w:lang w:val="sr-Cyrl-CS"/>
        </w:rPr>
      </w:pPr>
      <w:r w:rsidRPr="00990B95">
        <w:rPr>
          <w:rFonts w:ascii="Arial" w:eastAsia="Calibri" w:hAnsi="Arial" w:cs="Arial"/>
          <w:lang w:val="sr-Cyrl-CS"/>
        </w:rPr>
        <w:t xml:space="preserve">којом изричито наводимо да смо у свом досадашњем раду и при састављању Понуде  број: ______________за јавну набавку добара: Набавка добара: </w:t>
      </w:r>
      <w:r w:rsidR="0097371E" w:rsidRPr="00990B95">
        <w:rPr>
          <w:rFonts w:ascii="Arial" w:eastAsia="Calibri" w:hAnsi="Arial" w:cs="Arial"/>
          <w:b/>
          <w:lang w:val="sr-Cyrl-CS"/>
        </w:rPr>
        <w:t xml:space="preserve">набавка  вратила и делова за ТНП, </w:t>
      </w:r>
      <w:r w:rsidRPr="00990B95">
        <w:rPr>
          <w:rFonts w:ascii="Arial" w:eastAsia="Calibri" w:hAnsi="Arial" w:cs="Arial"/>
          <w:lang w:val="sr-Cyrl-CS"/>
        </w:rPr>
        <w:t xml:space="preserve"> </w:t>
      </w:r>
      <w:r w:rsidRPr="00990B95">
        <w:rPr>
          <w:rFonts w:ascii="Arial" w:eastAsia="Calibri" w:hAnsi="Arial" w:cs="Arial"/>
          <w:b/>
          <w:lang w:val="sr-Cyrl-CS"/>
        </w:rPr>
        <w:t xml:space="preserve">ЈН бр. </w:t>
      </w:r>
      <w:r w:rsidR="00904127" w:rsidRPr="00990B95">
        <w:rPr>
          <w:rFonts w:ascii="Arial" w:eastAsia="Calibri" w:hAnsi="Arial" w:cs="Arial"/>
          <w:b/>
          <w:lang w:val="sr-Cyrl-CS"/>
        </w:rPr>
        <w:t xml:space="preserve">3000/1941/2017 (1503/2017) </w:t>
      </w:r>
      <w:r w:rsidR="00106F2D" w:rsidRPr="00990B95">
        <w:rPr>
          <w:rFonts w:ascii="Arial" w:eastAsia="Calibri" w:hAnsi="Arial" w:cs="Arial"/>
          <w:lang w:val="sr-Cyrl-CS"/>
        </w:rPr>
        <w:t xml:space="preserve">    </w:t>
      </w:r>
      <w:r w:rsidRPr="00990B95">
        <w:rPr>
          <w:rFonts w:ascii="Arial" w:eastAsia="Calibri" w:hAnsi="Arial" w:cs="Arial"/>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261B" w:rsidRPr="00990B95" w:rsidRDefault="00DF261B" w:rsidP="00DF261B">
      <w:pPr>
        <w:spacing w:before="120" w:after="0" w:line="240" w:lineRule="auto"/>
        <w:jc w:val="both"/>
        <w:rPr>
          <w:rFonts w:ascii="Arial" w:eastAsia="Times New Roman" w:hAnsi="Arial" w:cs="Arial"/>
          <w:lang w:val="en-US"/>
        </w:rPr>
      </w:pPr>
    </w:p>
    <w:p w:rsidR="00DF261B" w:rsidRPr="00990B95"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990B95"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990B95"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tbl>
      <w:tblPr>
        <w:tblW w:w="10031" w:type="dxa"/>
        <w:jc w:val="center"/>
        <w:tblLayout w:type="fixed"/>
        <w:tblLook w:val="0000" w:firstRow="0" w:lastRow="0" w:firstColumn="0" w:lastColumn="0" w:noHBand="0" w:noVBand="0"/>
      </w:tblPr>
      <w:tblGrid>
        <w:gridCol w:w="3882"/>
        <w:gridCol w:w="2127"/>
        <w:gridCol w:w="4022"/>
      </w:tblGrid>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Датум:</w:t>
            </w: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Pr>
          <w:p w:rsidR="00DF261B" w:rsidRPr="00990B95" w:rsidRDefault="00DF261B" w:rsidP="00DF261B">
            <w:pPr>
              <w:spacing w:after="0" w:line="240" w:lineRule="auto"/>
              <w:jc w:val="both"/>
              <w:rPr>
                <w:rFonts w:ascii="Arial" w:eastAsia="Times New Roman" w:hAnsi="Arial" w:cs="Arial"/>
                <w:lang w:val="sr-Cyrl-CS"/>
              </w:rPr>
            </w:pPr>
            <w:r w:rsidRPr="00990B95">
              <w:rPr>
                <w:rFonts w:ascii="Arial" w:eastAsia="Times New Roman" w:hAnsi="Arial" w:cs="Arial"/>
                <w:lang w:val="sr-Cyrl-CS"/>
              </w:rPr>
              <w:t>П</w:t>
            </w:r>
            <w:r w:rsidRPr="00990B95">
              <w:rPr>
                <w:rFonts w:ascii="Arial" w:eastAsia="Times New Roman" w:hAnsi="Arial" w:cs="Arial"/>
                <w:lang w:val="en-US"/>
              </w:rPr>
              <w:t>онуђач</w:t>
            </w:r>
            <w:r w:rsidRPr="00990B95">
              <w:rPr>
                <w:rFonts w:ascii="Arial" w:eastAsia="Times New Roman" w:hAnsi="Arial" w:cs="Arial"/>
                <w:lang w:val="sr-Cyrl-CS"/>
              </w:rPr>
              <w:t>/ члан групе понуђача/ подизвођач</w:t>
            </w:r>
          </w:p>
        </w:tc>
      </w:tr>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М.П.</w:t>
            </w:r>
          </w:p>
        </w:tc>
        <w:tc>
          <w:tcPr>
            <w:tcW w:w="4022" w:type="dxa"/>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jc w:val="center"/>
        </w:trPr>
        <w:tc>
          <w:tcPr>
            <w:tcW w:w="388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trHeight w:val="389"/>
          <w:jc w:val="center"/>
        </w:trPr>
        <w:tc>
          <w:tcPr>
            <w:tcW w:w="3882" w:type="dxa"/>
            <w:tcBorders>
              <w:top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bl>
    <w:p w:rsidR="00DF261B" w:rsidRPr="00990B95" w:rsidRDefault="00DF261B" w:rsidP="00DF261B">
      <w:pPr>
        <w:spacing w:before="120" w:after="0" w:line="240" w:lineRule="auto"/>
        <w:jc w:val="both"/>
        <w:rPr>
          <w:rFonts w:ascii="Arial" w:eastAsia="Times New Roman" w:hAnsi="Arial" w:cs="Arial"/>
          <w:lang w:val="sr-Cyrl-CS"/>
        </w:rPr>
      </w:pPr>
      <w:r w:rsidRPr="00990B95">
        <w:rPr>
          <w:rFonts w:ascii="Arial" w:eastAsia="Times New Roman" w:hAnsi="Arial" w:cs="Arial"/>
          <w:b/>
          <w:lang w:val="en-US"/>
        </w:rPr>
        <w:t>Напомена:</w:t>
      </w:r>
      <w:r w:rsidRPr="00990B95">
        <w:rPr>
          <w:rFonts w:ascii="Arial" w:eastAsia="Times New Roman" w:hAnsi="Arial" w:cs="Arial"/>
          <w:lang w:val="en-US"/>
        </w:rPr>
        <w:t xml:space="preserve"> Уколико </w:t>
      </w:r>
      <w:r w:rsidRPr="00990B95">
        <w:rPr>
          <w:rFonts w:ascii="Arial" w:eastAsia="Times New Roman" w:hAnsi="Arial" w:cs="Arial"/>
          <w:lang w:val="sr-Cyrl-CS"/>
        </w:rPr>
        <w:t xml:space="preserve">заједничку </w:t>
      </w:r>
      <w:r w:rsidRPr="00990B95">
        <w:rPr>
          <w:rFonts w:ascii="Arial" w:eastAsia="Times New Roman" w:hAnsi="Arial" w:cs="Arial"/>
          <w:lang w:val="en-US"/>
        </w:rPr>
        <w:t xml:space="preserve">понуду подноси група понуђача Изјава </w:t>
      </w:r>
      <w:r w:rsidRPr="00990B95">
        <w:rPr>
          <w:rFonts w:ascii="Arial" w:eastAsia="Times New Roman" w:hAnsi="Arial" w:cs="Arial"/>
          <w:lang w:val="sr-Cyrl-CS"/>
        </w:rPr>
        <w:t xml:space="preserve">се доставља за сваког члана групе понуђача. Изјава </w:t>
      </w:r>
      <w:r w:rsidRPr="00990B95">
        <w:rPr>
          <w:rFonts w:ascii="Arial" w:eastAsia="Times New Roman" w:hAnsi="Arial" w:cs="Arial"/>
          <w:lang w:val="en-US"/>
        </w:rPr>
        <w:t>мора бити попуњена, потписана од стране овлашћеног лица</w:t>
      </w:r>
      <w:r w:rsidRPr="00990B95">
        <w:rPr>
          <w:rFonts w:ascii="Arial" w:eastAsia="Times New Roman" w:hAnsi="Arial" w:cs="Arial"/>
          <w:lang w:val="sr-Cyrl-CS"/>
        </w:rPr>
        <w:t xml:space="preserve"> за заступање</w:t>
      </w:r>
      <w:r w:rsidRPr="00990B95">
        <w:rPr>
          <w:rFonts w:ascii="Arial" w:eastAsia="Times New Roman" w:hAnsi="Arial" w:cs="Arial"/>
          <w:lang w:val="en-US"/>
        </w:rPr>
        <w:t xml:space="preserve"> понуђача из групе понуђача и оверена печатом. </w:t>
      </w:r>
    </w:p>
    <w:p w:rsidR="00DF261B" w:rsidRPr="00990B95" w:rsidRDefault="00DF261B" w:rsidP="00DF261B">
      <w:pPr>
        <w:spacing w:before="120" w:after="0" w:line="240" w:lineRule="auto"/>
        <w:jc w:val="both"/>
        <w:rPr>
          <w:rFonts w:ascii="Arial" w:eastAsia="Times New Roman" w:hAnsi="Arial" w:cs="Arial"/>
          <w:lang w:val="en-US"/>
        </w:rPr>
      </w:pPr>
      <w:proofErr w:type="gramStart"/>
      <w:r w:rsidRPr="00990B95">
        <w:rPr>
          <w:rFonts w:ascii="Arial" w:eastAsia="Calibri" w:hAnsi="Arial" w:cs="Arial"/>
          <w:lang w:val="en-US"/>
        </w:rPr>
        <w:t xml:space="preserve">У случају да понуђач подноси понуду са подизвођачем, Изјава </w:t>
      </w:r>
      <w:r w:rsidRPr="00990B95">
        <w:rPr>
          <w:rFonts w:ascii="Arial" w:eastAsia="Calibri" w:hAnsi="Arial" w:cs="Arial"/>
          <w:lang w:val="sr-Cyrl-CS"/>
        </w:rPr>
        <w:t>се доставља за понуђача и сваког подизвођача.</w:t>
      </w:r>
      <w:proofErr w:type="gramEnd"/>
      <w:r w:rsidRPr="00990B95">
        <w:rPr>
          <w:rFonts w:ascii="Arial" w:eastAsia="Calibri" w:hAnsi="Arial" w:cs="Arial"/>
          <w:lang w:val="sr-Cyrl-CS"/>
        </w:rPr>
        <w:t xml:space="preserve"> Изјава </w:t>
      </w:r>
      <w:r w:rsidRPr="00990B95">
        <w:rPr>
          <w:rFonts w:ascii="Arial" w:eastAsia="Calibri" w:hAnsi="Arial" w:cs="Arial"/>
          <w:lang w:val="en-US"/>
        </w:rPr>
        <w:t xml:space="preserve">мора бити </w:t>
      </w:r>
      <w:r w:rsidRPr="00990B95">
        <w:rPr>
          <w:rFonts w:ascii="Arial" w:eastAsia="Calibri" w:hAnsi="Arial" w:cs="Arial"/>
          <w:lang w:val="sr-Cyrl-CS"/>
        </w:rPr>
        <w:t>попуњена,</w:t>
      </w:r>
      <w:r w:rsidRPr="00990B95">
        <w:rPr>
          <w:rFonts w:ascii="Arial" w:eastAsia="Calibri" w:hAnsi="Arial" w:cs="Arial"/>
          <w:lang w:val="en-US"/>
        </w:rPr>
        <w:t xml:space="preserve"> потписана</w:t>
      </w:r>
      <w:r w:rsidRPr="00990B95">
        <w:rPr>
          <w:rFonts w:ascii="Arial" w:eastAsia="Calibri" w:hAnsi="Arial" w:cs="Arial"/>
          <w:lang w:val="sr-Cyrl-CS"/>
        </w:rPr>
        <w:t xml:space="preserve"> и оверена</w:t>
      </w:r>
      <w:r w:rsidRPr="00990B95">
        <w:rPr>
          <w:rFonts w:ascii="Arial" w:eastAsia="Calibri" w:hAnsi="Arial" w:cs="Arial"/>
          <w:lang w:val="en-US"/>
        </w:rPr>
        <w:t xml:space="preserve"> од стране овлашћеног лица за заступање </w:t>
      </w:r>
      <w:r w:rsidRPr="00990B95">
        <w:rPr>
          <w:rFonts w:ascii="Arial" w:eastAsia="Calibri" w:hAnsi="Arial" w:cs="Arial"/>
          <w:lang w:val="sr-Cyrl-CS"/>
        </w:rPr>
        <w:t>понуђача/подизво</w:t>
      </w:r>
      <w:r w:rsidRPr="00990B95">
        <w:rPr>
          <w:rFonts w:ascii="Arial" w:eastAsia="Calibri" w:hAnsi="Arial" w:cs="Arial"/>
          <w:lang w:val="en-US"/>
        </w:rPr>
        <w:t>ђача</w:t>
      </w:r>
      <w:r w:rsidRPr="00990B95">
        <w:rPr>
          <w:rFonts w:ascii="Arial" w:eastAsia="Calibri" w:hAnsi="Arial" w:cs="Arial"/>
          <w:lang w:val="sr-Cyrl-CS"/>
        </w:rPr>
        <w:t xml:space="preserve"> и оверена печатом.</w:t>
      </w:r>
    </w:p>
    <w:p w:rsidR="00DF261B" w:rsidRPr="00990B95" w:rsidRDefault="00DF261B" w:rsidP="00DF261B">
      <w:pPr>
        <w:spacing w:before="120" w:after="0" w:line="240" w:lineRule="auto"/>
        <w:jc w:val="both"/>
        <w:rPr>
          <w:rFonts w:ascii="Arial" w:eastAsia="Times New Roman" w:hAnsi="Arial" w:cs="Arial"/>
          <w:lang w:val="sr-Cyrl-CS"/>
        </w:rPr>
      </w:pPr>
      <w:proofErr w:type="gramStart"/>
      <w:r w:rsidRPr="00990B95">
        <w:rPr>
          <w:rFonts w:ascii="Arial" w:eastAsia="Times New Roman" w:hAnsi="Arial" w:cs="Arial"/>
          <w:lang w:val="en-US"/>
        </w:rPr>
        <w:t>Приликом подношења понуде овај образац копирати у потребном броју примерака.</w:t>
      </w:r>
      <w:proofErr w:type="gramEnd"/>
    </w:p>
    <w:p w:rsidR="00DF261B" w:rsidRPr="00990B95" w:rsidRDefault="00DF261B" w:rsidP="00DF261B">
      <w:pPr>
        <w:spacing w:before="120" w:after="0" w:line="240" w:lineRule="auto"/>
        <w:jc w:val="both"/>
        <w:rPr>
          <w:rFonts w:ascii="Arial" w:eastAsia="Times New Roman" w:hAnsi="Arial" w:cs="Times New Roman"/>
          <w:lang w:val="en-US"/>
        </w:rPr>
      </w:pPr>
    </w:p>
    <w:p w:rsidR="00DF261B" w:rsidRPr="00990B95" w:rsidRDefault="00DF261B" w:rsidP="00DF261B">
      <w:pPr>
        <w:spacing w:before="120" w:after="0" w:line="240" w:lineRule="auto"/>
        <w:jc w:val="both"/>
        <w:rPr>
          <w:rFonts w:ascii="Arial" w:eastAsia="Times New Roman" w:hAnsi="Arial" w:cs="Times New Roman"/>
          <w:lang w:val="sr-Cyrl-RS"/>
        </w:rPr>
      </w:pPr>
    </w:p>
    <w:p w:rsidR="00920336" w:rsidRPr="00990B95" w:rsidRDefault="00920336">
      <w:pPr>
        <w:rPr>
          <w:rFonts w:ascii="Arial" w:eastAsia="Times New Roman" w:hAnsi="Arial" w:cs="Times New Roman"/>
          <w:lang w:val="sr-Cyrl-RS"/>
        </w:rPr>
      </w:pPr>
      <w:r w:rsidRPr="00990B95">
        <w:rPr>
          <w:rFonts w:ascii="Arial" w:eastAsia="Times New Roman" w:hAnsi="Arial" w:cs="Times New Roman"/>
          <w:lang w:val="sr-Cyrl-RS"/>
        </w:rPr>
        <w:br w:type="page"/>
      </w:r>
    </w:p>
    <w:p w:rsidR="00DF261B" w:rsidRPr="00990B95" w:rsidRDefault="00DF261B" w:rsidP="00DF261B">
      <w:pPr>
        <w:spacing w:before="120" w:after="0" w:line="240" w:lineRule="auto"/>
        <w:jc w:val="both"/>
        <w:rPr>
          <w:rFonts w:ascii="Arial" w:eastAsia="Times New Roman" w:hAnsi="Arial" w:cs="Times New Roman"/>
          <w:lang w:val="sr-Cyrl-RS"/>
        </w:rPr>
      </w:pPr>
    </w:p>
    <w:p w:rsidR="00DF261B" w:rsidRPr="00990B95" w:rsidRDefault="00DF261B" w:rsidP="00DF261B">
      <w:pPr>
        <w:spacing w:after="0" w:line="240" w:lineRule="auto"/>
        <w:jc w:val="right"/>
        <w:outlineLvl w:val="1"/>
        <w:rPr>
          <w:rFonts w:ascii="Arial" w:eastAsia="Times New Roman" w:hAnsi="Arial" w:cs="Arial"/>
          <w:b/>
          <w:lang w:val="en-US"/>
        </w:rPr>
      </w:pPr>
      <w:bookmarkStart w:id="41" w:name="_Toc442559930"/>
      <w:proofErr w:type="gramStart"/>
      <w:r w:rsidRPr="00990B95">
        <w:rPr>
          <w:rFonts w:ascii="Arial" w:eastAsia="Times New Roman" w:hAnsi="Arial" w:cs="Arial"/>
          <w:b/>
          <w:lang w:val="en-US"/>
        </w:rPr>
        <w:t xml:space="preserve">OБРАЗАЦ </w:t>
      </w:r>
      <w:r w:rsidRPr="00990B95">
        <w:rPr>
          <w:rFonts w:ascii="Arial" w:eastAsia="Times New Roman" w:hAnsi="Arial" w:cs="Arial"/>
          <w:b/>
          <w:lang w:val="sr-Cyrl-RS"/>
        </w:rPr>
        <w:t>5</w:t>
      </w:r>
      <w:r w:rsidRPr="00990B95">
        <w:rPr>
          <w:rFonts w:ascii="Arial" w:eastAsia="Times New Roman" w:hAnsi="Arial" w:cs="Arial"/>
          <w:b/>
          <w:lang w:val="en-US"/>
        </w:rPr>
        <w:t>.</w:t>
      </w:r>
      <w:bookmarkEnd w:id="41"/>
      <w:proofErr w:type="gramEnd"/>
    </w:p>
    <w:p w:rsidR="00DF261B" w:rsidRPr="00990B95" w:rsidRDefault="00DF261B" w:rsidP="00DF261B">
      <w:pPr>
        <w:spacing w:before="120" w:after="0" w:line="240" w:lineRule="auto"/>
        <w:jc w:val="center"/>
        <w:rPr>
          <w:rFonts w:ascii="Arial" w:eastAsia="Times New Roman" w:hAnsi="Arial" w:cs="Times New Roman"/>
          <w:b/>
          <w:lang w:val="ru-RU"/>
        </w:rPr>
      </w:pPr>
      <w:bookmarkStart w:id="42" w:name="_Toc442559931"/>
      <w:r w:rsidRPr="00990B95">
        <w:rPr>
          <w:rFonts w:ascii="Arial" w:eastAsia="Times New Roman" w:hAnsi="Arial" w:cs="Times New Roman"/>
          <w:b/>
          <w:lang w:val="ru-RU"/>
        </w:rPr>
        <w:t>И З Ј А В А</w:t>
      </w:r>
      <w:bookmarkEnd w:id="42"/>
    </w:p>
    <w:p w:rsidR="00DF261B" w:rsidRPr="00990B95" w:rsidRDefault="00DF261B" w:rsidP="00DF261B">
      <w:pPr>
        <w:spacing w:before="120" w:after="0" w:line="240" w:lineRule="auto"/>
        <w:jc w:val="center"/>
        <w:rPr>
          <w:rFonts w:ascii="Arial" w:eastAsia="Times New Roman" w:hAnsi="Arial" w:cs="Times New Roman"/>
          <w:b/>
          <w:lang w:val="ru-RU"/>
        </w:rPr>
      </w:pPr>
      <w:bookmarkStart w:id="43" w:name="_Toc442559932"/>
      <w:r w:rsidRPr="00990B95">
        <w:rPr>
          <w:rFonts w:ascii="Arial" w:eastAsia="Times New Roman" w:hAnsi="Arial" w:cs="Times New Roman"/>
          <w:b/>
          <w:lang w:val="ru-RU"/>
        </w:rPr>
        <w:t>КОЈОМ ПОНУЂАЧ/ЧЛАН ГРУПЕ  ПОТВРЂУЈЕ ДА ИСПУЊАВА УСЛОВЕ ЗА УЧЕШЋЕ</w:t>
      </w:r>
      <w:bookmarkStart w:id="44" w:name="_Toc442559933"/>
      <w:bookmarkEnd w:id="43"/>
      <w:r w:rsidRPr="00990B95">
        <w:rPr>
          <w:rFonts w:ascii="Arial" w:eastAsia="Times New Roman" w:hAnsi="Arial" w:cs="Times New Roman"/>
          <w:b/>
          <w:lang w:val="ru-RU"/>
        </w:rPr>
        <w:t xml:space="preserve"> У ПОСТУПКУ ЈАВНЕ НАБАВКЕ</w:t>
      </w:r>
      <w:bookmarkEnd w:id="44"/>
    </w:p>
    <w:p w:rsidR="00DF261B" w:rsidRPr="00990B95" w:rsidRDefault="00DF261B" w:rsidP="00DF261B">
      <w:pPr>
        <w:spacing w:before="120" w:after="0" w:line="240" w:lineRule="auto"/>
        <w:jc w:val="center"/>
        <w:rPr>
          <w:rFonts w:ascii="Arial" w:eastAsia="Times New Roman" w:hAnsi="Arial" w:cs="Times New Roman"/>
          <w:b/>
          <w:lang w:val="ru-RU"/>
        </w:rPr>
      </w:pPr>
    </w:p>
    <w:p w:rsidR="00DF261B" w:rsidRPr="00990B95" w:rsidRDefault="00DF261B" w:rsidP="00DF261B">
      <w:pPr>
        <w:spacing w:before="120" w:after="0" w:line="240" w:lineRule="auto"/>
        <w:ind w:right="-360"/>
        <w:jc w:val="both"/>
        <w:rPr>
          <w:rFonts w:ascii="Arial" w:eastAsia="Times New Roman" w:hAnsi="Arial" w:cs="Arial"/>
          <w:noProof/>
          <w:lang w:val="en-US"/>
        </w:rPr>
      </w:pPr>
      <w:proofErr w:type="gramStart"/>
      <w:r w:rsidRPr="00990B95">
        <w:rPr>
          <w:rFonts w:ascii="Arial" w:eastAsia="Times New Roman" w:hAnsi="Arial" w:cs="Arial"/>
          <w:lang w:val="en-US"/>
        </w:rPr>
        <w:t>На основу члана 77.</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став</w:t>
      </w:r>
      <w:proofErr w:type="gramEnd"/>
      <w:r w:rsidRPr="00990B95">
        <w:rPr>
          <w:rFonts w:ascii="Arial" w:eastAsia="Times New Roman" w:hAnsi="Arial" w:cs="Arial"/>
          <w:lang w:val="en-US"/>
        </w:rPr>
        <w:t xml:space="preserve"> 4. Закона о јавним набавкама („Службени гланик РС“, бр.124/12, 14/15 и 68/15</w:t>
      </w:r>
      <w:proofErr w:type="gramStart"/>
      <w:r w:rsidRPr="00990B95">
        <w:rPr>
          <w:rFonts w:ascii="Arial" w:eastAsia="Times New Roman" w:hAnsi="Arial" w:cs="Arial"/>
          <w:lang w:val="en-US"/>
        </w:rPr>
        <w:t>)</w:t>
      </w:r>
      <w:r w:rsidRPr="00990B95">
        <w:rPr>
          <w:rFonts w:ascii="Arial" w:eastAsia="Times New Roman" w:hAnsi="Arial" w:cs="Arial"/>
          <w:noProof/>
          <w:lang w:val="sr-Latn-CS"/>
        </w:rPr>
        <w:t>Понуђач</w:t>
      </w:r>
      <w:proofErr w:type="gramEnd"/>
      <w:r w:rsidRPr="00990B95">
        <w:rPr>
          <w:rFonts w:ascii="Arial" w:eastAsia="Times New Roman" w:hAnsi="Arial" w:cs="Arial"/>
          <w:noProof/>
          <w:lang w:val="en-US"/>
        </w:rPr>
        <w:t xml:space="preserve">/члан групе понуђача </w:t>
      </w:r>
      <w:r w:rsidRPr="00990B95">
        <w:rPr>
          <w:rFonts w:ascii="Arial" w:eastAsia="Times New Roman" w:hAnsi="Arial" w:cs="Arial"/>
          <w:noProof/>
          <w:lang w:val="sr-Latn-CS"/>
        </w:rPr>
        <w:t>даје под пуном материјалном и кривичном одговорношћу</w:t>
      </w:r>
    </w:p>
    <w:p w:rsidR="00DF261B" w:rsidRPr="00990B95" w:rsidRDefault="00DF261B" w:rsidP="00DF261B">
      <w:pPr>
        <w:spacing w:before="120" w:after="0" w:line="240" w:lineRule="auto"/>
        <w:jc w:val="center"/>
        <w:rPr>
          <w:rFonts w:ascii="Arial" w:eastAsia="Times New Roman" w:hAnsi="Arial" w:cs="Arial"/>
          <w:b/>
          <w:noProof/>
          <w:lang w:val="sr-Latn-CS"/>
        </w:rPr>
      </w:pPr>
      <w:r w:rsidRPr="00990B95">
        <w:rPr>
          <w:rFonts w:ascii="Arial" w:eastAsia="Times New Roman" w:hAnsi="Arial" w:cs="Arial"/>
          <w:b/>
          <w:noProof/>
          <w:lang w:val="sr-Latn-CS"/>
        </w:rPr>
        <w:t>И З Ј А В У</w:t>
      </w:r>
    </w:p>
    <w:p w:rsidR="00DF261B" w:rsidRPr="00990B95" w:rsidRDefault="00DF261B" w:rsidP="00DF261B">
      <w:pPr>
        <w:spacing w:before="120" w:after="0" w:line="240" w:lineRule="auto"/>
        <w:ind w:left="6"/>
        <w:jc w:val="both"/>
        <w:rPr>
          <w:rFonts w:ascii="Arial" w:eastAsia="Times New Roman" w:hAnsi="Arial" w:cs="Arial"/>
          <w:noProof/>
          <w:lang w:val="en-US"/>
        </w:rPr>
      </w:pPr>
      <w:r w:rsidRPr="00990B95">
        <w:rPr>
          <w:rFonts w:ascii="Arial" w:eastAsia="Times New Roman" w:hAnsi="Arial" w:cs="Arial"/>
          <w:noProof/>
          <w:lang w:val="en-US"/>
        </w:rPr>
        <w:t xml:space="preserve">којом потврђује </w:t>
      </w:r>
      <w:r w:rsidRPr="00990B95">
        <w:rPr>
          <w:rFonts w:ascii="Arial" w:eastAsia="Times New Roman" w:hAnsi="Arial" w:cs="Arial"/>
          <w:noProof/>
          <w:lang w:val="sr-Latn-CS"/>
        </w:rPr>
        <w:t xml:space="preserve">да испуњава </w:t>
      </w:r>
      <w:r w:rsidRPr="00990B95">
        <w:rPr>
          <w:rFonts w:ascii="Arial" w:eastAsia="Times New Roman" w:hAnsi="Arial" w:cs="Arial"/>
          <w:noProof/>
          <w:lang w:val="en-US"/>
        </w:rPr>
        <w:t>обавезне услове садржане у</w:t>
      </w:r>
      <w:r w:rsidRPr="00990B95">
        <w:rPr>
          <w:rFonts w:ascii="Arial" w:eastAsia="Times New Roman" w:hAnsi="Arial" w:cs="Arial"/>
          <w:noProof/>
          <w:lang w:val="sr-Latn-CS"/>
        </w:rPr>
        <w:t xml:space="preserve"> Конкурсно</w:t>
      </w:r>
      <w:r w:rsidRPr="00990B95">
        <w:rPr>
          <w:rFonts w:ascii="Arial" w:eastAsia="Times New Roman" w:hAnsi="Arial" w:cs="Arial"/>
          <w:noProof/>
          <w:lang w:val="en-US"/>
        </w:rPr>
        <w:t>ј</w:t>
      </w:r>
      <w:r w:rsidRPr="00990B95">
        <w:rPr>
          <w:rFonts w:ascii="Arial" w:eastAsia="Times New Roman" w:hAnsi="Arial" w:cs="Arial"/>
          <w:noProof/>
          <w:lang w:val="sr-Latn-CS"/>
        </w:rPr>
        <w:t xml:space="preserve"> документациј</w:t>
      </w:r>
      <w:r w:rsidRPr="00990B95">
        <w:rPr>
          <w:rFonts w:ascii="Arial" w:eastAsia="Times New Roman" w:hAnsi="Arial" w:cs="Arial"/>
          <w:noProof/>
          <w:lang w:val="en-US"/>
        </w:rPr>
        <w:t>и</w:t>
      </w:r>
      <w:r w:rsidRPr="00990B95">
        <w:rPr>
          <w:rFonts w:ascii="Arial" w:eastAsia="Times New Roman" w:hAnsi="Arial" w:cs="Arial"/>
          <w:noProof/>
          <w:lang w:val="sr-Latn-CS"/>
        </w:rPr>
        <w:t xml:space="preserve"> за јавну набавку </w:t>
      </w:r>
      <w:r w:rsidR="007145C7" w:rsidRPr="00990B95">
        <w:rPr>
          <w:rFonts w:ascii="Arial" w:eastAsia="Times New Roman" w:hAnsi="Arial" w:cs="Arial"/>
          <w:noProof/>
          <w:lang w:val="sr-Cyrl-RS"/>
        </w:rPr>
        <w:t>добара</w:t>
      </w:r>
      <w:r w:rsidRPr="00990B95">
        <w:rPr>
          <w:rFonts w:ascii="Arial" w:eastAsia="Times New Roman" w:hAnsi="Arial" w:cs="Arial"/>
          <w:noProof/>
          <w:lang w:val="en-US"/>
        </w:rPr>
        <w:t xml:space="preserve"> –</w:t>
      </w:r>
      <w:r w:rsidRPr="00990B95">
        <w:rPr>
          <w:rFonts w:ascii="Arial" w:eastAsia="Times New Roman" w:hAnsi="Arial" w:cs="Arial"/>
          <w:b/>
          <w:lang w:val="sr-Cyrl-RS"/>
        </w:rPr>
        <w:t xml:space="preserve"> </w:t>
      </w:r>
      <w:proofErr w:type="gramStart"/>
      <w:r w:rsidR="0097371E" w:rsidRPr="00990B95">
        <w:rPr>
          <w:rFonts w:ascii="Arial" w:eastAsia="Times New Roman" w:hAnsi="Arial" w:cs="Arial"/>
          <w:b/>
          <w:lang w:val="sr-Cyrl-RS"/>
        </w:rPr>
        <w:t>Набавка  вратила</w:t>
      </w:r>
      <w:proofErr w:type="gramEnd"/>
      <w:r w:rsidR="0097371E" w:rsidRPr="00990B95">
        <w:rPr>
          <w:rFonts w:ascii="Arial" w:eastAsia="Times New Roman" w:hAnsi="Arial" w:cs="Arial"/>
          <w:b/>
          <w:lang w:val="sr-Cyrl-RS"/>
        </w:rPr>
        <w:t xml:space="preserve"> и делова за ТНП</w:t>
      </w:r>
      <w:r w:rsidRPr="00990B95">
        <w:rPr>
          <w:rFonts w:ascii="Arial" w:eastAsia="Times New Roman" w:hAnsi="Arial" w:cs="Arial"/>
          <w:b/>
          <w:lang w:val="sr-Cyrl-RS"/>
        </w:rPr>
        <w:t xml:space="preserve">ЈН бр. </w:t>
      </w:r>
      <w:r w:rsidR="00904127" w:rsidRPr="00990B95">
        <w:rPr>
          <w:rFonts w:ascii="Arial" w:eastAsia="Times New Roman" w:hAnsi="Arial" w:cs="Arial"/>
          <w:b/>
          <w:lang w:val="sr-Cyrl-RS"/>
        </w:rPr>
        <w:t xml:space="preserve">3000/1941/2017 (1503/2017) </w:t>
      </w:r>
      <w:r w:rsidRPr="00990B95">
        <w:rPr>
          <w:rFonts w:ascii="Arial" w:eastAsia="Times New Roman" w:hAnsi="Arial" w:cs="Arial"/>
          <w:lang w:val="ru-RU"/>
        </w:rPr>
        <w:t xml:space="preserve"> </w:t>
      </w:r>
      <w:r w:rsidRPr="00990B95">
        <w:rPr>
          <w:rFonts w:ascii="Arial" w:eastAsia="Times New Roman" w:hAnsi="Arial" w:cs="Arial"/>
          <w:noProof/>
          <w:lang w:val="en-US"/>
        </w:rPr>
        <w:t>по Позиву  објављеном на Порталу јавних набавки и интернет стран</w:t>
      </w:r>
      <w:r w:rsidR="00920336" w:rsidRPr="00990B95">
        <w:rPr>
          <w:rFonts w:ascii="Arial" w:eastAsia="Times New Roman" w:hAnsi="Arial" w:cs="Arial"/>
          <w:noProof/>
          <w:lang w:val="en-US"/>
        </w:rPr>
        <w:t>ици Наручиоца дана __________</w:t>
      </w:r>
      <w:r w:rsidRPr="00990B95">
        <w:rPr>
          <w:rFonts w:ascii="Arial" w:eastAsia="Times New Roman" w:hAnsi="Arial" w:cs="Arial"/>
          <w:noProof/>
          <w:lang w:val="en-US"/>
        </w:rPr>
        <w:t>године.</w:t>
      </w:r>
    </w:p>
    <w:p w:rsidR="00DF261B" w:rsidRPr="00990B95" w:rsidRDefault="00DF261B" w:rsidP="00DF261B">
      <w:pPr>
        <w:spacing w:before="120" w:after="0" w:line="240" w:lineRule="auto"/>
        <w:ind w:left="6"/>
        <w:jc w:val="both"/>
        <w:rPr>
          <w:rFonts w:ascii="Arial" w:eastAsia="Times New Roman" w:hAnsi="Arial" w:cs="Arial"/>
          <w:noProof/>
          <w:lang w:val="en-US"/>
        </w:rPr>
      </w:pPr>
      <w:r w:rsidRPr="00990B95">
        <w:rPr>
          <w:rFonts w:ascii="Arial" w:eastAsia="Times New Roman" w:hAnsi="Arial" w:cs="Arial"/>
          <w:noProof/>
          <w:lang w:val="en-US"/>
        </w:rPr>
        <w:tab/>
        <w:t>Обавезни услови:</w:t>
      </w:r>
    </w:p>
    <w:p w:rsidR="00DF261B" w:rsidRPr="00990B95" w:rsidRDefault="00DF261B" w:rsidP="00DF261B">
      <w:pPr>
        <w:spacing w:before="120" w:after="0" w:line="240" w:lineRule="auto"/>
        <w:ind w:firstLine="708"/>
        <w:jc w:val="both"/>
        <w:rPr>
          <w:rFonts w:ascii="Arial" w:eastAsia="Times New Roman" w:hAnsi="Arial" w:cs="Arial"/>
          <w:lang w:val="sr-Latn-CS" w:eastAsia="sr-Latn-CS"/>
        </w:rPr>
      </w:pPr>
      <w:r w:rsidRPr="00990B95">
        <w:rPr>
          <w:rFonts w:ascii="Arial" w:eastAsia="Times New Roman" w:hAnsi="Arial" w:cs="Arial"/>
          <w:lang w:val="sr-Latn-CS" w:eastAsia="sr-Latn-CS"/>
        </w:rPr>
        <w:t>1) да је регистрован код надлежног органа, односно уписан у одговарајући регистар;</w:t>
      </w:r>
    </w:p>
    <w:p w:rsidR="00DF261B" w:rsidRPr="00990B95" w:rsidRDefault="00DF261B" w:rsidP="00DF261B">
      <w:pPr>
        <w:spacing w:before="120" w:after="0" w:line="240" w:lineRule="auto"/>
        <w:ind w:firstLine="708"/>
        <w:jc w:val="both"/>
        <w:rPr>
          <w:rFonts w:ascii="Arial" w:eastAsia="Times New Roman" w:hAnsi="Arial" w:cs="Arial"/>
          <w:lang w:val="sr-Latn-CS" w:eastAsia="sr-Latn-CS"/>
        </w:rPr>
      </w:pPr>
      <w:r w:rsidRPr="00990B95">
        <w:rPr>
          <w:rFonts w:ascii="Arial" w:eastAsia="Times New Roman" w:hAnsi="Arial"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F261B" w:rsidRPr="00990B95" w:rsidRDefault="00DF261B" w:rsidP="00DF261B">
      <w:pPr>
        <w:spacing w:before="120" w:after="0" w:line="240" w:lineRule="auto"/>
        <w:ind w:firstLine="708"/>
        <w:jc w:val="both"/>
        <w:rPr>
          <w:rFonts w:ascii="Arial" w:eastAsia="Times New Roman" w:hAnsi="Arial" w:cs="Arial"/>
          <w:lang w:val="sr-Latn-CS" w:eastAsia="sr-Latn-CS"/>
        </w:rPr>
      </w:pPr>
      <w:r w:rsidRPr="00990B95">
        <w:rPr>
          <w:rFonts w:ascii="Arial" w:eastAsia="Times New Roman" w:hAnsi="Arial" w:cs="Arial"/>
          <w:lang w:val="en-US" w:eastAsia="sr-Latn-CS"/>
        </w:rPr>
        <w:t>3</w:t>
      </w:r>
      <w:r w:rsidRPr="00990B95">
        <w:rPr>
          <w:rFonts w:ascii="Arial" w:eastAsia="Times New Roman" w:hAnsi="Arial" w:cs="Arial"/>
          <w:lang w:val="sr-Latn-CS" w:eastAsia="sr-Latn-CS"/>
        </w:rPr>
        <w:t xml:space="preserve">) </w:t>
      </w:r>
      <w:proofErr w:type="gramStart"/>
      <w:r w:rsidRPr="00990B95">
        <w:rPr>
          <w:rFonts w:ascii="Arial" w:eastAsia="Times New Roman" w:hAnsi="Arial" w:cs="Arial"/>
          <w:lang w:val="sr-Latn-CS" w:eastAsia="sr-Latn-CS"/>
        </w:rPr>
        <w:t>да</w:t>
      </w:r>
      <w:proofErr w:type="gramEnd"/>
      <w:r w:rsidRPr="00990B95">
        <w:rPr>
          <w:rFonts w:ascii="Arial" w:eastAsia="Times New Roman" w:hAnsi="Arial"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261B" w:rsidRPr="00990B95" w:rsidRDefault="00DF261B" w:rsidP="00DF261B">
      <w:pPr>
        <w:tabs>
          <w:tab w:val="left" w:pos="378"/>
        </w:tabs>
        <w:spacing w:before="120" w:after="0" w:line="240" w:lineRule="auto"/>
        <w:jc w:val="both"/>
        <w:rPr>
          <w:rFonts w:ascii="Arial" w:eastAsia="Times New Roman" w:hAnsi="Arial"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Датум:</w:t>
            </w: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sr-Cyrl-CS"/>
              </w:rPr>
              <w:t>П</w:t>
            </w:r>
            <w:r w:rsidRPr="00990B95">
              <w:rPr>
                <w:rFonts w:ascii="Arial" w:eastAsia="Times New Roman" w:hAnsi="Arial" w:cs="Arial"/>
                <w:lang w:val="en-US"/>
              </w:rPr>
              <w:t>онуђач/члан групе понуђача</w:t>
            </w:r>
          </w:p>
        </w:tc>
      </w:tr>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М.П.</w:t>
            </w:r>
          </w:p>
        </w:tc>
        <w:tc>
          <w:tcPr>
            <w:tcW w:w="4022" w:type="dxa"/>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jc w:val="center"/>
        </w:trPr>
        <w:tc>
          <w:tcPr>
            <w:tcW w:w="388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bl>
    <w:p w:rsidR="00DF261B" w:rsidRPr="00990B95" w:rsidRDefault="00DF261B" w:rsidP="00DF261B">
      <w:pPr>
        <w:spacing w:before="120" w:after="0" w:line="240" w:lineRule="auto"/>
        <w:jc w:val="both"/>
        <w:rPr>
          <w:rFonts w:ascii="Arial" w:eastAsia="Times New Roman" w:hAnsi="Arial" w:cs="Arial"/>
          <w:b/>
          <w:lang w:val="sr-Cyrl-CS"/>
        </w:rPr>
      </w:pPr>
    </w:p>
    <w:p w:rsidR="00DF261B" w:rsidRPr="00990B95" w:rsidRDefault="00DF261B" w:rsidP="00DF261B">
      <w:pPr>
        <w:spacing w:before="120" w:after="0" w:line="240" w:lineRule="auto"/>
        <w:jc w:val="both"/>
        <w:rPr>
          <w:rFonts w:ascii="Arial" w:eastAsia="Times New Roman" w:hAnsi="Arial" w:cs="Arial"/>
          <w:lang w:val="sr-Cyrl-CS"/>
        </w:rPr>
      </w:pPr>
      <w:r w:rsidRPr="00990B95">
        <w:rPr>
          <w:rFonts w:ascii="Arial" w:eastAsia="Times New Roman" w:hAnsi="Arial" w:cs="Arial"/>
          <w:b/>
          <w:lang w:val="sr-Cyrl-CS"/>
        </w:rPr>
        <w:t xml:space="preserve">Напомена: </w:t>
      </w:r>
      <w:r w:rsidRPr="00990B95">
        <w:rPr>
          <w:rFonts w:ascii="Arial" w:eastAsia="Times New Roman" w:hAnsi="Arial" w:cs="Arial"/>
          <w:lang w:val="en-US"/>
        </w:rPr>
        <w:t xml:space="preserve">Уколико </w:t>
      </w:r>
      <w:r w:rsidRPr="00990B95">
        <w:rPr>
          <w:rFonts w:ascii="Arial" w:eastAsia="Times New Roman" w:hAnsi="Arial" w:cs="Arial"/>
          <w:lang w:val="sr-Cyrl-CS"/>
        </w:rPr>
        <w:t xml:space="preserve">заједничку </w:t>
      </w:r>
      <w:r w:rsidRPr="00990B95">
        <w:rPr>
          <w:rFonts w:ascii="Arial" w:eastAsia="Times New Roman" w:hAnsi="Arial" w:cs="Arial"/>
          <w:lang w:val="en-US"/>
        </w:rPr>
        <w:t xml:space="preserve">понуду подноси група понуђача Изјава </w:t>
      </w:r>
      <w:r w:rsidRPr="00990B95">
        <w:rPr>
          <w:rFonts w:ascii="Arial" w:eastAsia="Times New Roman" w:hAnsi="Arial" w:cs="Arial"/>
          <w:lang w:val="sr-Cyrl-CS"/>
        </w:rPr>
        <w:t xml:space="preserve">се доставља за сваког члана групе понуђача. Изјава </w:t>
      </w:r>
      <w:r w:rsidRPr="00990B95">
        <w:rPr>
          <w:rFonts w:ascii="Arial" w:eastAsia="Times New Roman" w:hAnsi="Arial" w:cs="Arial"/>
          <w:lang w:val="en-US"/>
        </w:rPr>
        <w:t>мора бити попуњена, потписана од стране овлашћеног лица</w:t>
      </w:r>
      <w:r w:rsidRPr="00990B95">
        <w:rPr>
          <w:rFonts w:ascii="Arial" w:eastAsia="Times New Roman" w:hAnsi="Arial" w:cs="Arial"/>
          <w:lang w:val="sr-Cyrl-CS"/>
        </w:rPr>
        <w:t xml:space="preserve"> за заступање</w:t>
      </w:r>
      <w:r w:rsidRPr="00990B95">
        <w:rPr>
          <w:rFonts w:ascii="Arial" w:eastAsia="Times New Roman" w:hAnsi="Arial" w:cs="Arial"/>
          <w:lang w:val="en-US"/>
        </w:rPr>
        <w:t xml:space="preserve"> понуђача из групе понуђача и оверена печатом. </w:t>
      </w:r>
      <w:r w:rsidRPr="00990B95">
        <w:rPr>
          <w:rFonts w:ascii="Arial" w:eastAsia="Times New Roman" w:hAnsi="Arial" w:cs="Arial"/>
          <w:lang w:val="sr-Cyrl-CS"/>
        </w:rPr>
        <w:t xml:space="preserve">Сваки члан групе заокружује број испред додатног услова који испуњава. </w:t>
      </w:r>
    </w:p>
    <w:p w:rsidR="00DF261B" w:rsidRPr="00990B95" w:rsidRDefault="00DF261B" w:rsidP="00DF261B">
      <w:pPr>
        <w:spacing w:before="120" w:after="0" w:line="240" w:lineRule="auto"/>
        <w:jc w:val="both"/>
        <w:rPr>
          <w:rFonts w:ascii="Arial" w:eastAsia="Times New Roman" w:hAnsi="Arial" w:cs="Arial"/>
          <w:lang w:val="en-US"/>
        </w:rPr>
      </w:pPr>
      <w:proofErr w:type="gramStart"/>
      <w:r w:rsidRPr="00990B95">
        <w:rPr>
          <w:rFonts w:ascii="Arial" w:eastAsia="Calibri" w:hAnsi="Arial" w:cs="Arial"/>
          <w:lang w:val="en-US"/>
        </w:rPr>
        <w:t xml:space="preserve">Изјава </w:t>
      </w:r>
      <w:r w:rsidRPr="00990B95">
        <w:rPr>
          <w:rFonts w:ascii="Arial" w:eastAsia="Calibri" w:hAnsi="Arial" w:cs="Arial"/>
          <w:lang w:val="sr-Cyrl-CS"/>
        </w:rPr>
        <w:t>се доставља за понуђача.</w:t>
      </w:r>
      <w:proofErr w:type="gramEnd"/>
      <w:r w:rsidRPr="00990B95">
        <w:rPr>
          <w:rFonts w:ascii="Arial" w:eastAsia="Calibri" w:hAnsi="Arial" w:cs="Arial"/>
          <w:lang w:val="sr-Cyrl-CS"/>
        </w:rPr>
        <w:t xml:space="preserve"> Изјава </w:t>
      </w:r>
      <w:r w:rsidRPr="00990B95">
        <w:rPr>
          <w:rFonts w:ascii="Arial" w:eastAsia="Calibri" w:hAnsi="Arial" w:cs="Arial"/>
          <w:lang w:val="en-US"/>
        </w:rPr>
        <w:t xml:space="preserve">мора бити </w:t>
      </w:r>
      <w:r w:rsidRPr="00990B95">
        <w:rPr>
          <w:rFonts w:ascii="Arial" w:eastAsia="Calibri" w:hAnsi="Arial" w:cs="Arial"/>
          <w:lang w:val="sr-Cyrl-CS"/>
        </w:rPr>
        <w:t>попуњена,</w:t>
      </w:r>
      <w:r w:rsidRPr="00990B95">
        <w:rPr>
          <w:rFonts w:ascii="Arial" w:eastAsia="Calibri" w:hAnsi="Arial" w:cs="Arial"/>
          <w:lang w:val="en-US"/>
        </w:rPr>
        <w:t xml:space="preserve"> потписана</w:t>
      </w:r>
      <w:r w:rsidRPr="00990B95">
        <w:rPr>
          <w:rFonts w:ascii="Arial" w:eastAsia="Calibri" w:hAnsi="Arial" w:cs="Arial"/>
          <w:lang w:val="sr-Cyrl-CS"/>
        </w:rPr>
        <w:t xml:space="preserve"> и оверена</w:t>
      </w:r>
      <w:r w:rsidRPr="00990B95">
        <w:rPr>
          <w:rFonts w:ascii="Arial" w:eastAsia="Calibri" w:hAnsi="Arial" w:cs="Arial"/>
          <w:lang w:val="en-US"/>
        </w:rPr>
        <w:t xml:space="preserve"> од стране овлашћеног лица за заступање </w:t>
      </w:r>
      <w:r w:rsidRPr="00990B95">
        <w:rPr>
          <w:rFonts w:ascii="Arial" w:eastAsia="Calibri" w:hAnsi="Arial" w:cs="Arial"/>
          <w:lang w:val="sr-Cyrl-CS"/>
        </w:rPr>
        <w:t>понуђача.</w:t>
      </w:r>
    </w:p>
    <w:p w:rsidR="00DF261B" w:rsidRPr="00990B95" w:rsidRDefault="00DF261B" w:rsidP="00DF261B">
      <w:pPr>
        <w:spacing w:before="120" w:after="0" w:line="240" w:lineRule="auto"/>
        <w:jc w:val="both"/>
        <w:rPr>
          <w:rFonts w:ascii="Arial" w:eastAsia="Times New Roman" w:hAnsi="Arial" w:cs="Arial"/>
          <w:lang w:val="sr-Cyrl-CS"/>
        </w:rPr>
      </w:pPr>
      <w:proofErr w:type="gramStart"/>
      <w:r w:rsidRPr="00990B95">
        <w:rPr>
          <w:rFonts w:ascii="Arial" w:eastAsia="Times New Roman" w:hAnsi="Arial" w:cs="Arial"/>
          <w:lang w:val="en-US"/>
        </w:rPr>
        <w:t>Приликом подношења понуде овај образац копирати у потребном броју примерака.</w:t>
      </w:r>
      <w:proofErr w:type="gramEnd"/>
    </w:p>
    <w:p w:rsidR="00DF261B" w:rsidRPr="00990B95" w:rsidRDefault="00DF261B" w:rsidP="005A46D7">
      <w:pPr>
        <w:spacing w:after="0" w:line="240" w:lineRule="auto"/>
        <w:jc w:val="center"/>
        <w:outlineLvl w:val="1"/>
        <w:rPr>
          <w:rFonts w:ascii="Arial" w:eastAsia="Times New Roman" w:hAnsi="Arial" w:cs="Arial"/>
          <w:b/>
          <w:lang w:val="sr-Cyrl-RS"/>
        </w:rPr>
      </w:pPr>
      <w:r w:rsidRPr="00990B95">
        <w:rPr>
          <w:rFonts w:ascii="Arial" w:eastAsia="Times New Roman" w:hAnsi="Arial" w:cs="Arial"/>
          <w:b/>
          <w:lang w:val="en-US"/>
        </w:rPr>
        <w:br w:type="page"/>
      </w:r>
    </w:p>
    <w:p w:rsidR="00DF261B" w:rsidRPr="00990B95" w:rsidRDefault="00DF261B" w:rsidP="00DF261B">
      <w:pPr>
        <w:spacing w:before="120" w:after="0" w:line="240" w:lineRule="auto"/>
        <w:jc w:val="both"/>
        <w:rPr>
          <w:rFonts w:ascii="Arial" w:eastAsia="Times New Roman" w:hAnsi="Arial" w:cs="Times New Roman"/>
          <w:lang w:val="en-US"/>
        </w:rPr>
      </w:pPr>
    </w:p>
    <w:p w:rsidR="00DF261B" w:rsidRPr="00990B95" w:rsidRDefault="00DF261B" w:rsidP="00DF261B">
      <w:pPr>
        <w:spacing w:before="120" w:after="0" w:line="240" w:lineRule="auto"/>
        <w:jc w:val="both"/>
        <w:rPr>
          <w:rFonts w:ascii="Arial" w:eastAsia="Times New Roman" w:hAnsi="Arial" w:cs="Arial"/>
          <w:lang w:val="sr-Cyrl-RS"/>
        </w:rPr>
      </w:pPr>
    </w:p>
    <w:p w:rsidR="00DF261B" w:rsidRPr="00990B95" w:rsidRDefault="00DF261B" w:rsidP="00DF261B">
      <w:pPr>
        <w:spacing w:after="0" w:line="240" w:lineRule="auto"/>
        <w:jc w:val="right"/>
        <w:outlineLvl w:val="1"/>
        <w:rPr>
          <w:rFonts w:ascii="Arial" w:eastAsia="Times New Roman" w:hAnsi="Arial" w:cs="Arial"/>
          <w:b/>
          <w:lang w:val="sr-Cyrl-RS"/>
        </w:rPr>
      </w:pPr>
      <w:r w:rsidRPr="00990B95">
        <w:rPr>
          <w:rFonts w:ascii="Arial" w:eastAsia="Times New Roman" w:hAnsi="Arial" w:cs="Arial"/>
          <w:b/>
          <w:lang w:val="en-US"/>
        </w:rPr>
        <w:t xml:space="preserve">ОБРАЗАЦ </w:t>
      </w:r>
      <w:r w:rsidR="00920336" w:rsidRPr="00990B95">
        <w:rPr>
          <w:rFonts w:ascii="Arial" w:eastAsia="Times New Roman" w:hAnsi="Arial" w:cs="Arial"/>
          <w:b/>
          <w:lang w:val="sr-Cyrl-RS"/>
        </w:rPr>
        <w:t>6</w:t>
      </w:r>
    </w:p>
    <w:p w:rsidR="00DF261B" w:rsidRPr="00990B95" w:rsidRDefault="00DF261B" w:rsidP="00DF261B">
      <w:pPr>
        <w:spacing w:after="0" w:line="240" w:lineRule="auto"/>
        <w:jc w:val="both"/>
        <w:rPr>
          <w:rFonts w:ascii="Arial" w:eastAsia="Times New Roman" w:hAnsi="Arial" w:cs="Arial"/>
          <w:lang w:val="sr-Cyrl-CS"/>
        </w:rPr>
      </w:pPr>
    </w:p>
    <w:p w:rsidR="00DF261B" w:rsidRPr="00990B95" w:rsidRDefault="00DF261B" w:rsidP="00DF261B">
      <w:pPr>
        <w:spacing w:after="0" w:line="240" w:lineRule="auto"/>
        <w:jc w:val="center"/>
        <w:rPr>
          <w:rFonts w:ascii="Arial" w:eastAsia="Times New Roman" w:hAnsi="Arial" w:cs="Arial"/>
          <w:b/>
          <w:lang w:val="en-US"/>
        </w:rPr>
      </w:pPr>
      <w:r w:rsidRPr="00990B95">
        <w:rPr>
          <w:rFonts w:ascii="Arial" w:eastAsia="Times New Roman" w:hAnsi="Arial" w:cs="Arial"/>
          <w:b/>
          <w:lang w:val="en-US"/>
        </w:rPr>
        <w:t>ОБРАЗАЦ ТРОШКОВА ПРИПРЕМЕ ПОНУДЕ</w:t>
      </w:r>
    </w:p>
    <w:p w:rsidR="00DF261B" w:rsidRPr="00990B95" w:rsidRDefault="00DF261B" w:rsidP="00DF261B">
      <w:pPr>
        <w:spacing w:before="120" w:after="120" w:line="240" w:lineRule="auto"/>
        <w:jc w:val="center"/>
        <w:rPr>
          <w:rFonts w:ascii="Arial" w:eastAsia="Times New Roman" w:hAnsi="Arial" w:cs="Arial"/>
          <w:lang w:val="sr-Cyrl-RS"/>
        </w:rPr>
      </w:pPr>
      <w:proofErr w:type="gramStart"/>
      <w:r w:rsidRPr="00990B95">
        <w:rPr>
          <w:rFonts w:ascii="Arial" w:eastAsia="Times New Roman" w:hAnsi="Arial" w:cs="Arial"/>
          <w:lang w:val="en-US"/>
        </w:rPr>
        <w:t>за</w:t>
      </w:r>
      <w:proofErr w:type="gramEnd"/>
      <w:r w:rsidRPr="00990B95">
        <w:rPr>
          <w:rFonts w:ascii="Arial" w:eastAsia="Times New Roman" w:hAnsi="Arial" w:cs="Arial"/>
          <w:lang w:val="en-US"/>
        </w:rPr>
        <w:t xml:space="preserve"> јавну набавку добара:</w:t>
      </w:r>
      <w:r w:rsidRPr="00990B95">
        <w:rPr>
          <w:rFonts w:ascii="Arial" w:eastAsia="Times New Roman" w:hAnsi="Arial" w:cs="Arial"/>
          <w:b/>
          <w:lang w:val="sr-Cyrl-RS"/>
        </w:rPr>
        <w:t xml:space="preserve"> </w:t>
      </w:r>
      <w:r w:rsidR="0097371E" w:rsidRPr="00990B95">
        <w:rPr>
          <w:rFonts w:ascii="Arial" w:eastAsia="Times New Roman" w:hAnsi="Arial" w:cs="Arial"/>
          <w:b/>
          <w:lang w:val="sr-Cyrl-RS"/>
        </w:rPr>
        <w:t>Набавка  вратила и делова за ТНП</w:t>
      </w:r>
      <w:r w:rsidRPr="00990B95">
        <w:rPr>
          <w:rFonts w:ascii="Arial" w:eastAsia="Times New Roman" w:hAnsi="Arial" w:cs="Arial"/>
          <w:b/>
          <w:lang w:val="sr-Cyrl-RS"/>
        </w:rPr>
        <w:t xml:space="preserve">ЈН бр. </w:t>
      </w:r>
      <w:r w:rsidR="00904127" w:rsidRPr="00990B95">
        <w:rPr>
          <w:rFonts w:ascii="Arial" w:eastAsia="Times New Roman" w:hAnsi="Arial" w:cs="Arial"/>
          <w:b/>
          <w:lang w:val="sr-Cyrl-RS"/>
        </w:rPr>
        <w:t xml:space="preserve">3000/1941/2017 (1503/2017) </w:t>
      </w:r>
    </w:p>
    <w:p w:rsidR="00DF261B" w:rsidRPr="00990B95" w:rsidRDefault="00DF261B" w:rsidP="00DF261B">
      <w:pPr>
        <w:tabs>
          <w:tab w:val="left" w:pos="0"/>
        </w:tabs>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На основу члана 88. став </w:t>
      </w:r>
      <w:r w:rsidR="009B3513" w:rsidRPr="00990B95">
        <w:rPr>
          <w:rFonts w:ascii="Arial" w:eastAsia="Times New Roman" w:hAnsi="Arial" w:cs="Arial"/>
          <w:lang w:val="ru-RU"/>
        </w:rPr>
        <w:t>2</w:t>
      </w:r>
      <w:r w:rsidRPr="00990B95">
        <w:rPr>
          <w:rFonts w:ascii="Arial" w:eastAsia="Times New Roman" w:hAnsi="Arial" w:cs="Arial"/>
          <w:lang w:val="ru-RU"/>
        </w:rPr>
        <w:t xml:space="preserve">. Закона о јавним набавкама („Службени гласник РС“, бр.124/12, 14/15 и 68/15), члана </w:t>
      </w:r>
      <w:r w:rsidR="00DA2F2E">
        <w:rPr>
          <w:rFonts w:ascii="Arial" w:eastAsia="Times New Roman" w:hAnsi="Arial" w:cs="Arial"/>
          <w:lang w:val="ru-RU"/>
        </w:rPr>
        <w:t>5</w:t>
      </w:r>
      <w:r w:rsidRPr="00990B95">
        <w:rPr>
          <w:rFonts w:ascii="Arial" w:eastAsia="Times New Roman" w:hAnsi="Arial"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F261B" w:rsidRPr="00990B95" w:rsidRDefault="00DF261B" w:rsidP="00DF261B">
      <w:pPr>
        <w:tabs>
          <w:tab w:val="left" w:pos="0"/>
        </w:tabs>
        <w:spacing w:before="120" w:after="0" w:line="240" w:lineRule="auto"/>
        <w:jc w:val="center"/>
        <w:rPr>
          <w:rFonts w:ascii="Arial" w:eastAsia="Times New Roman" w:hAnsi="Arial" w:cs="Arial"/>
          <w:lang w:val="ru-RU"/>
        </w:rPr>
      </w:pPr>
      <w:r w:rsidRPr="00990B95">
        <w:rPr>
          <w:rFonts w:ascii="Arial" w:eastAsia="Times New Roman" w:hAnsi="Arial" w:cs="Arial"/>
          <w:lang w:val="ru-RU"/>
        </w:rPr>
        <w:t>СТРУКТУРУ ТРОШКОВА ПРИПРЕМЕ ПОНУДЕ</w:t>
      </w:r>
    </w:p>
    <w:p w:rsidR="00DF261B" w:rsidRPr="00990B95" w:rsidRDefault="00DF261B" w:rsidP="00DF261B">
      <w:pPr>
        <w:tabs>
          <w:tab w:val="left" w:pos="0"/>
        </w:tabs>
        <w:spacing w:before="120" w:after="0" w:line="240" w:lineRule="auto"/>
        <w:jc w:val="both"/>
        <w:rPr>
          <w:rFonts w:ascii="Arial" w:eastAsia="Times New Roman" w:hAnsi="Arial" w:cs="Arial"/>
          <w:lang w:val="ru-RU"/>
        </w:rPr>
      </w:pPr>
    </w:p>
    <w:p w:rsidR="00DF261B" w:rsidRPr="00990B95" w:rsidRDefault="00DF261B" w:rsidP="00DF261B">
      <w:pPr>
        <w:tabs>
          <w:tab w:val="left" w:pos="0"/>
        </w:tabs>
        <w:spacing w:before="120" w:after="0" w:line="240" w:lineRule="auto"/>
        <w:jc w:val="both"/>
        <w:rPr>
          <w:rFonts w:ascii="Arial" w:eastAsia="Times New Roman" w:hAnsi="Arial" w:cs="Arial"/>
          <w:lang w:val="ru-RU"/>
        </w:rPr>
      </w:pPr>
    </w:p>
    <w:tbl>
      <w:tblPr>
        <w:tblStyle w:val="SBSSimple1"/>
        <w:tblW w:w="0" w:type="auto"/>
        <w:tblLook w:val="04A0" w:firstRow="1" w:lastRow="0" w:firstColumn="1" w:lastColumn="0" w:noHBand="0" w:noVBand="1"/>
      </w:tblPr>
      <w:tblGrid>
        <w:gridCol w:w="4624"/>
        <w:gridCol w:w="4618"/>
      </w:tblGrid>
      <w:tr w:rsidR="00DF261B" w:rsidRPr="00990B95" w:rsidTr="00106F2D">
        <w:tc>
          <w:tcPr>
            <w:tcW w:w="4788" w:type="dxa"/>
          </w:tcPr>
          <w:p w:rsidR="00DF261B" w:rsidRPr="00990B95" w:rsidRDefault="00DF261B" w:rsidP="00DF261B">
            <w:pPr>
              <w:tabs>
                <w:tab w:val="left" w:pos="0"/>
              </w:tabs>
              <w:spacing w:before="120"/>
              <w:rPr>
                <w:rFonts w:cs="Arial"/>
                <w:lang w:val="ru-RU"/>
              </w:rPr>
            </w:pPr>
            <w:r w:rsidRPr="00990B95">
              <w:rPr>
                <w:rFonts w:cs="Arial"/>
                <w:lang w:val="ru-RU"/>
              </w:rPr>
              <w:t>Трошкови прибављања средстава обезбеђења за озбиљност понуде</w:t>
            </w:r>
          </w:p>
        </w:tc>
        <w:tc>
          <w:tcPr>
            <w:tcW w:w="4788" w:type="dxa"/>
          </w:tcPr>
          <w:p w:rsidR="00DF261B" w:rsidRPr="00990B95" w:rsidRDefault="00DF261B" w:rsidP="00920336">
            <w:pPr>
              <w:tabs>
                <w:tab w:val="left" w:pos="0"/>
              </w:tabs>
              <w:spacing w:before="120"/>
              <w:jc w:val="center"/>
              <w:rPr>
                <w:rFonts w:cs="Arial"/>
                <w:lang w:val="ru-RU"/>
              </w:rPr>
            </w:pPr>
            <w:r w:rsidRPr="00990B95">
              <w:rPr>
                <w:rFonts w:cs="Arial"/>
                <w:lang w:val="ru-RU"/>
              </w:rPr>
              <w:t>__________ Евра</w:t>
            </w:r>
          </w:p>
        </w:tc>
      </w:tr>
      <w:tr w:rsidR="00DF261B" w:rsidRPr="00990B95" w:rsidTr="00106F2D">
        <w:tc>
          <w:tcPr>
            <w:tcW w:w="4788" w:type="dxa"/>
          </w:tcPr>
          <w:p w:rsidR="00DF261B" w:rsidRPr="00990B95" w:rsidRDefault="00DF261B" w:rsidP="00DF261B">
            <w:pPr>
              <w:spacing w:before="120"/>
              <w:jc w:val="center"/>
              <w:rPr>
                <w:lang w:val="en-US"/>
              </w:rPr>
            </w:pPr>
            <w:r w:rsidRPr="00990B95">
              <w:rPr>
                <w:lang w:val="en-US"/>
              </w:rPr>
              <w:t>Укупни трошкови без ПДВ</w:t>
            </w:r>
          </w:p>
        </w:tc>
        <w:tc>
          <w:tcPr>
            <w:tcW w:w="4788" w:type="dxa"/>
          </w:tcPr>
          <w:p w:rsidR="00DF261B" w:rsidRPr="00990B95" w:rsidRDefault="00DF261B" w:rsidP="00920336">
            <w:pPr>
              <w:spacing w:before="120"/>
              <w:jc w:val="center"/>
              <w:rPr>
                <w:lang w:val="en-US"/>
              </w:rPr>
            </w:pPr>
            <w:r w:rsidRPr="00990B95">
              <w:rPr>
                <w:lang w:val="en-US"/>
              </w:rPr>
              <w:t>__________ Евра</w:t>
            </w:r>
          </w:p>
        </w:tc>
      </w:tr>
      <w:tr w:rsidR="00DF261B" w:rsidRPr="00990B95" w:rsidTr="00106F2D">
        <w:tc>
          <w:tcPr>
            <w:tcW w:w="4788" w:type="dxa"/>
          </w:tcPr>
          <w:p w:rsidR="00DF261B" w:rsidRPr="00990B95" w:rsidRDefault="00DF261B" w:rsidP="00DF261B">
            <w:pPr>
              <w:spacing w:before="120"/>
              <w:jc w:val="center"/>
              <w:rPr>
                <w:lang w:val="en-US"/>
              </w:rPr>
            </w:pPr>
            <w:r w:rsidRPr="00990B95">
              <w:rPr>
                <w:lang w:val="en-US"/>
              </w:rPr>
              <w:t>ПДВ</w:t>
            </w:r>
          </w:p>
        </w:tc>
        <w:tc>
          <w:tcPr>
            <w:tcW w:w="4788" w:type="dxa"/>
          </w:tcPr>
          <w:p w:rsidR="00DF261B" w:rsidRPr="00990B95" w:rsidRDefault="00DF261B" w:rsidP="00920336">
            <w:pPr>
              <w:spacing w:before="120"/>
              <w:jc w:val="center"/>
              <w:rPr>
                <w:lang w:val="en-US"/>
              </w:rPr>
            </w:pPr>
            <w:r w:rsidRPr="00990B95">
              <w:rPr>
                <w:lang w:val="en-US"/>
              </w:rPr>
              <w:t>__________ Евра</w:t>
            </w:r>
          </w:p>
        </w:tc>
      </w:tr>
      <w:tr w:rsidR="00DF261B" w:rsidRPr="00990B95" w:rsidTr="00106F2D">
        <w:tc>
          <w:tcPr>
            <w:tcW w:w="4788" w:type="dxa"/>
          </w:tcPr>
          <w:p w:rsidR="00DF261B" w:rsidRPr="00990B95" w:rsidRDefault="00DF261B" w:rsidP="00DF261B">
            <w:pPr>
              <w:spacing w:before="120"/>
              <w:jc w:val="center"/>
              <w:rPr>
                <w:lang w:val="en-US"/>
              </w:rPr>
            </w:pPr>
            <w:r w:rsidRPr="00990B95">
              <w:rPr>
                <w:lang w:val="en-US"/>
              </w:rPr>
              <w:t>Укупни  трошкови са ПДВ</w:t>
            </w:r>
          </w:p>
        </w:tc>
        <w:tc>
          <w:tcPr>
            <w:tcW w:w="4788" w:type="dxa"/>
          </w:tcPr>
          <w:p w:rsidR="00DF261B" w:rsidRPr="00990B95" w:rsidRDefault="00DF261B" w:rsidP="00920336">
            <w:pPr>
              <w:spacing w:before="120"/>
              <w:jc w:val="center"/>
              <w:rPr>
                <w:lang w:val="en-US"/>
              </w:rPr>
            </w:pPr>
            <w:r w:rsidRPr="00990B95">
              <w:rPr>
                <w:lang w:val="en-US"/>
              </w:rPr>
              <w:t>__________ Евра</w:t>
            </w:r>
          </w:p>
        </w:tc>
      </w:tr>
    </w:tbl>
    <w:p w:rsidR="00DF261B" w:rsidRPr="00990B95" w:rsidRDefault="00DF261B" w:rsidP="00DF261B">
      <w:pPr>
        <w:tabs>
          <w:tab w:val="left" w:pos="0"/>
        </w:tabs>
        <w:spacing w:before="120" w:after="0" w:line="240" w:lineRule="auto"/>
        <w:jc w:val="both"/>
        <w:rPr>
          <w:rFonts w:ascii="Arial" w:eastAsia="Times New Roman" w:hAnsi="Arial" w:cs="Arial"/>
          <w:lang w:val="ru-RU"/>
        </w:rPr>
      </w:pPr>
      <w:r w:rsidRPr="00990B95">
        <w:rPr>
          <w:rFonts w:ascii="Arial" w:eastAsia="Times New Roman" w:hAnsi="Arial" w:cs="Arial"/>
          <w:lang w:val="ru-RU"/>
        </w:rPr>
        <w:t>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DF261B" w:rsidRPr="00990B95" w:rsidRDefault="00DF261B" w:rsidP="00DF261B">
      <w:pPr>
        <w:tabs>
          <w:tab w:val="left" w:pos="0"/>
        </w:tabs>
        <w:spacing w:before="120" w:after="0" w:line="240" w:lineRule="auto"/>
        <w:jc w:val="both"/>
        <w:rPr>
          <w:rFonts w:ascii="Arial" w:eastAsia="Times New Roman"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Датум:</w:t>
            </w: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Pr>
          <w:p w:rsidR="00DF261B" w:rsidRPr="00990B95" w:rsidRDefault="00DF261B" w:rsidP="00DF261B">
            <w:pPr>
              <w:spacing w:after="0" w:line="240" w:lineRule="auto"/>
              <w:jc w:val="center"/>
              <w:rPr>
                <w:rFonts w:ascii="Arial" w:eastAsia="Times New Roman" w:hAnsi="Arial" w:cs="Arial"/>
                <w:lang w:val="sr-Cyrl-CS"/>
              </w:rPr>
            </w:pPr>
            <w:r w:rsidRPr="00990B95">
              <w:rPr>
                <w:rFonts w:ascii="Arial" w:eastAsia="Times New Roman" w:hAnsi="Arial" w:cs="Arial"/>
                <w:lang w:val="sr-Cyrl-CS"/>
              </w:rPr>
              <w:t>П</w:t>
            </w:r>
            <w:r w:rsidRPr="00990B95">
              <w:rPr>
                <w:rFonts w:ascii="Arial" w:eastAsia="Times New Roman" w:hAnsi="Arial" w:cs="Arial"/>
                <w:lang w:val="en-US"/>
              </w:rPr>
              <w:t>онуђач</w:t>
            </w:r>
          </w:p>
        </w:tc>
      </w:tr>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М.П.</w:t>
            </w:r>
          </w:p>
        </w:tc>
        <w:tc>
          <w:tcPr>
            <w:tcW w:w="4022" w:type="dxa"/>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jc w:val="center"/>
        </w:trPr>
        <w:tc>
          <w:tcPr>
            <w:tcW w:w="388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trHeight w:val="389"/>
          <w:jc w:val="center"/>
        </w:trPr>
        <w:tc>
          <w:tcPr>
            <w:tcW w:w="3882" w:type="dxa"/>
            <w:tcBorders>
              <w:top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bl>
    <w:p w:rsidR="00DF261B" w:rsidRPr="00990B95" w:rsidRDefault="00DF261B" w:rsidP="00DF261B">
      <w:pPr>
        <w:tabs>
          <w:tab w:val="left" w:pos="0"/>
        </w:tabs>
        <w:spacing w:after="0" w:line="240" w:lineRule="auto"/>
        <w:jc w:val="both"/>
        <w:rPr>
          <w:rFonts w:ascii="Arial" w:eastAsia="Times New Roman" w:hAnsi="Arial" w:cs="Arial"/>
          <w:b/>
          <w:lang w:val="ru-RU"/>
        </w:rPr>
      </w:pPr>
      <w:r w:rsidRPr="00990B95">
        <w:rPr>
          <w:rFonts w:ascii="Arial" w:eastAsia="Times New Roman" w:hAnsi="Arial" w:cs="Arial"/>
          <w:b/>
          <w:lang w:val="ru-RU"/>
        </w:rPr>
        <w:t>Напомена:</w:t>
      </w:r>
    </w:p>
    <w:p w:rsidR="00DF261B" w:rsidRPr="00990B95" w:rsidRDefault="00DF261B" w:rsidP="00DF261B">
      <w:pPr>
        <w:spacing w:after="0" w:line="240" w:lineRule="auto"/>
        <w:jc w:val="both"/>
        <w:rPr>
          <w:rFonts w:ascii="Arial" w:eastAsia="Times New Roman" w:hAnsi="Arial" w:cs="Arial"/>
          <w:lang w:val="ru-RU"/>
        </w:rPr>
      </w:pPr>
      <w:r w:rsidRPr="00990B95">
        <w:rPr>
          <w:rFonts w:ascii="Arial" w:eastAsia="Times New Roman"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F261B" w:rsidRPr="00990B95" w:rsidRDefault="00DF261B" w:rsidP="00DF261B">
      <w:pPr>
        <w:tabs>
          <w:tab w:val="left" w:pos="0"/>
        </w:tabs>
        <w:spacing w:after="0" w:line="240" w:lineRule="auto"/>
        <w:jc w:val="both"/>
        <w:rPr>
          <w:rFonts w:ascii="Arial" w:eastAsia="Times New Roman" w:hAnsi="Arial" w:cs="Arial"/>
          <w:lang w:val="ru-RU"/>
        </w:rPr>
      </w:pPr>
      <w:proofErr w:type="gramStart"/>
      <w:r w:rsidRPr="00990B95">
        <w:rPr>
          <w:rFonts w:ascii="Arial" w:eastAsia="Times New Roman" w:hAnsi="Arial" w:cs="Arial"/>
          <w:lang w:val="en-US"/>
        </w:rPr>
        <w:t>-</w:t>
      </w:r>
      <w:r w:rsidRPr="00990B95">
        <w:rPr>
          <w:rFonts w:ascii="Arial" w:eastAsia="Times New Roman" w:hAnsi="Arial" w:cs="Arial"/>
          <w:lang w:val="sr-Latn-CS"/>
        </w:rPr>
        <w:t>остале трошкове припреме и подношења понуде</w:t>
      </w:r>
      <w:r w:rsidRPr="00990B95">
        <w:rPr>
          <w:rFonts w:ascii="Arial" w:eastAsia="Times New Roman" w:hAnsi="Arial" w:cs="Arial"/>
          <w:lang w:val="ru-RU"/>
        </w:rPr>
        <w:t xml:space="preserve"> сноси искључиво понуђач и не може тражити од наручиоца накнаду трошкова (члан 88. став 2.</w:t>
      </w:r>
      <w:proofErr w:type="gramEnd"/>
      <w:r w:rsidRPr="00990B95">
        <w:rPr>
          <w:rFonts w:ascii="Arial" w:eastAsia="Times New Roman" w:hAnsi="Arial" w:cs="Arial"/>
          <w:lang w:val="ru-RU"/>
        </w:rPr>
        <w:t xml:space="preserve"> Закона о јавним набавкама („Службени гласник РС“, бр.124/12, 14/15 и 68/15) </w:t>
      </w:r>
    </w:p>
    <w:p w:rsidR="00DF261B" w:rsidRPr="00990B95" w:rsidRDefault="00DF261B" w:rsidP="00DF261B">
      <w:pPr>
        <w:spacing w:after="0" w:line="240" w:lineRule="auto"/>
        <w:jc w:val="both"/>
        <w:rPr>
          <w:rFonts w:ascii="Arial" w:eastAsia="Times New Roman" w:hAnsi="Arial" w:cs="Arial"/>
          <w:lang w:val="ru-RU"/>
        </w:rPr>
      </w:pPr>
      <w:r w:rsidRPr="00990B95">
        <w:rPr>
          <w:rFonts w:ascii="Arial" w:eastAsia="Times New Roman"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DF261B" w:rsidRPr="00990B95" w:rsidRDefault="00DF261B" w:rsidP="00DF261B">
      <w:pPr>
        <w:tabs>
          <w:tab w:val="left" w:pos="1134"/>
        </w:tabs>
        <w:spacing w:after="0" w:line="240" w:lineRule="auto"/>
        <w:jc w:val="both"/>
        <w:rPr>
          <w:rFonts w:ascii="Arial" w:eastAsia="TimesNewRomanPS-BoldMT" w:hAnsi="Arial" w:cs="Arial"/>
          <w:lang w:val="ru-RU"/>
        </w:rPr>
      </w:pPr>
      <w:r w:rsidRPr="00990B95">
        <w:rPr>
          <w:rFonts w:ascii="Arial" w:eastAsia="TimesNewRomanPS-BoldMT" w:hAnsi="Arial" w:cs="Arial"/>
          <w:lang w:val="ru-RU"/>
        </w:rPr>
        <w:t xml:space="preserve">-Уколико </w:t>
      </w:r>
      <w:r w:rsidRPr="00990B95">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990B9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BD3A0E">
      <w:pPr>
        <w:spacing w:before="120" w:after="0" w:line="240" w:lineRule="auto"/>
        <w:jc w:val="right"/>
        <w:rPr>
          <w:rFonts w:ascii="Arial" w:eastAsia="Times New Roman" w:hAnsi="Arial" w:cs="Arial"/>
          <w:b/>
          <w:lang w:val="en-US"/>
        </w:rPr>
      </w:pPr>
      <w:r w:rsidRPr="00990B95">
        <w:rPr>
          <w:rFonts w:ascii="Arial" w:eastAsia="Times New Roman" w:hAnsi="Arial" w:cs="Times New Roman"/>
          <w:b/>
          <w:lang w:val="en-US"/>
        </w:rPr>
        <w:t xml:space="preserve">ПРИЛОГ </w:t>
      </w:r>
      <w:r w:rsidRPr="00990B95">
        <w:rPr>
          <w:rFonts w:ascii="Arial" w:eastAsia="Times New Roman" w:hAnsi="Arial" w:cs="Times New Roman"/>
          <w:b/>
          <w:lang w:val="sr-Cyrl-RS"/>
        </w:rPr>
        <w:t>1</w:t>
      </w:r>
    </w:p>
    <w:p w:rsidR="00BD3A0E" w:rsidRPr="00990B95" w:rsidRDefault="00BD3A0E" w:rsidP="00BD3A0E">
      <w:pPr>
        <w:numPr>
          <w:ilvl w:val="12"/>
          <w:numId w:val="0"/>
        </w:numPr>
        <w:tabs>
          <w:tab w:val="left" w:pos="7261"/>
        </w:tabs>
        <w:spacing w:before="120" w:after="0" w:line="240" w:lineRule="auto"/>
        <w:jc w:val="both"/>
        <w:rPr>
          <w:rFonts w:ascii="Arial" w:eastAsia="Times New Roman" w:hAnsi="Arial" w:cs="Arial"/>
          <w:b/>
          <w:bCs/>
          <w:lang w:val="sr-Cyrl-RS" w:eastAsia="hr-HR"/>
        </w:rPr>
      </w:pPr>
      <w:r w:rsidRPr="00990B95">
        <w:rPr>
          <w:rFonts w:ascii="Arial" w:eastAsia="Times New Roman" w:hAnsi="Arial" w:cs="Arial"/>
          <w:b/>
          <w:bCs/>
          <w:spacing w:val="-1"/>
          <w:lang w:val="sr-Cyrl-CS" w:eastAsia="hr-HR"/>
        </w:rPr>
        <w:t xml:space="preserve">ОБРАЗАЦ </w:t>
      </w:r>
      <w:r w:rsidRPr="00990B95">
        <w:rPr>
          <w:rFonts w:ascii="Arial" w:eastAsia="Times New Roman" w:hAnsi="Arial" w:cs="Arial"/>
          <w:b/>
          <w:bCs/>
          <w:lang w:val="sr-Latn-CS" w:eastAsia="hr-HR"/>
        </w:rPr>
        <w:t>ГАРАНЦИЈ</w:t>
      </w:r>
      <w:r w:rsidRPr="00990B95">
        <w:rPr>
          <w:rFonts w:ascii="Arial" w:eastAsia="Times New Roman" w:hAnsi="Arial" w:cs="Arial"/>
          <w:b/>
          <w:bCs/>
          <w:lang w:val="sr-Cyrl-CS" w:eastAsia="hr-HR"/>
        </w:rPr>
        <w:t>Е</w:t>
      </w:r>
      <w:r w:rsidRPr="00990B95">
        <w:rPr>
          <w:rFonts w:ascii="Arial" w:eastAsia="Times New Roman" w:hAnsi="Arial" w:cs="Arial"/>
          <w:b/>
          <w:bCs/>
          <w:lang w:val="sr-Latn-CS" w:eastAsia="hr-HR"/>
        </w:rPr>
        <w:t xml:space="preserve"> ЗА </w:t>
      </w:r>
      <w:r w:rsidRPr="00990B95">
        <w:rPr>
          <w:rFonts w:ascii="Arial" w:eastAsia="Times New Roman" w:hAnsi="Arial" w:cs="Arial"/>
          <w:b/>
          <w:bCs/>
          <w:lang w:val="sr-Cyrl-RS" w:eastAsia="hr-HR"/>
        </w:rPr>
        <w:t>ОЗБИЉНОСТ ПОНУДЕ</w:t>
      </w:r>
    </w:p>
    <w:p w:rsidR="00BD3A0E" w:rsidRPr="00990B95" w:rsidRDefault="00BD3A0E" w:rsidP="00BD3A0E">
      <w:pPr>
        <w:shd w:val="clear" w:color="auto" w:fill="FFFFFF"/>
        <w:spacing w:before="120" w:after="0" w:line="240" w:lineRule="auto"/>
        <w:jc w:val="both"/>
        <w:rPr>
          <w:rFonts w:ascii="Arial" w:eastAsia="Times New Roman" w:hAnsi="Arial" w:cs="Arial"/>
          <w:b/>
          <w:bCs/>
          <w:i/>
          <w:u w:val="single"/>
          <w:lang w:val="sr-Cyrl-CS" w:eastAsia="hr-HR"/>
        </w:rPr>
      </w:pPr>
      <w:r w:rsidRPr="00990B95">
        <w:rPr>
          <w:rFonts w:ascii="Arial" w:eastAsia="Times New Roman" w:hAnsi="Arial" w:cs="Arial"/>
          <w:b/>
          <w:bCs/>
          <w:i/>
          <w:u w:val="single"/>
          <w:lang w:val="sr-Cyrl-CS" w:eastAsia="hr-HR"/>
        </w:rPr>
        <w:t>(назив банке, адреса филијале издаваоца или огранка)</w:t>
      </w:r>
    </w:p>
    <w:p w:rsidR="00BD3A0E" w:rsidRPr="00990B95" w:rsidRDefault="00BD3A0E" w:rsidP="00BD3A0E">
      <w:pPr>
        <w:spacing w:before="120" w:after="0" w:line="240" w:lineRule="auto"/>
        <w:jc w:val="both"/>
        <w:rPr>
          <w:rFonts w:ascii="Arial" w:eastAsia="Times New Roman" w:hAnsi="Arial" w:cs="Arial"/>
          <w:bCs/>
          <w:lang w:val="sr-Cyrl-CS" w:eastAsia="hr-HR"/>
        </w:rPr>
      </w:pPr>
      <w:r w:rsidRPr="00990B95">
        <w:rPr>
          <w:rFonts w:ascii="Arial" w:eastAsia="Times New Roman" w:hAnsi="Arial" w:cs="Arial"/>
          <w:bCs/>
          <w:spacing w:val="9"/>
          <w:lang w:val="sr-Cyrl-CS" w:eastAsia="hr-HR"/>
        </w:rPr>
        <w:t xml:space="preserve">за: </w:t>
      </w:r>
      <w:r w:rsidRPr="00990B95">
        <w:rPr>
          <w:rFonts w:ascii="Arial" w:eastAsia="Times New Roman" w:hAnsi="Arial" w:cs="Arial"/>
          <w:bCs/>
          <w:lang w:val="sr-Cyrl-CS" w:eastAsia="hr-HR"/>
        </w:rPr>
        <w:t>Јавно предузеће "Електропривреда Србије" Београд</w:t>
      </w:r>
    </w:p>
    <w:p w:rsidR="00BD3A0E" w:rsidRPr="00990B95" w:rsidRDefault="00BD3A0E" w:rsidP="00BD3A0E">
      <w:pPr>
        <w:spacing w:before="120" w:after="0" w:line="240" w:lineRule="auto"/>
        <w:jc w:val="both"/>
        <w:rPr>
          <w:rFonts w:ascii="Arial" w:eastAsia="Times New Roman" w:hAnsi="Arial" w:cs="Arial"/>
          <w:bCs/>
          <w:lang w:val="sr-Cyrl-CS" w:eastAsia="hr-HR"/>
        </w:rPr>
      </w:pPr>
      <w:r w:rsidRPr="00990B95">
        <w:rPr>
          <w:rFonts w:ascii="Arial" w:eastAsia="Times New Roman" w:hAnsi="Arial" w:cs="Arial"/>
          <w:bCs/>
          <w:lang w:val="sr-Cyrl-CS" w:eastAsia="hr-HR"/>
        </w:rPr>
        <w:t>Царице Милице 2</w:t>
      </w:r>
    </w:p>
    <w:p w:rsidR="00BD3A0E" w:rsidRPr="00990B95" w:rsidRDefault="00BD3A0E" w:rsidP="00BD3A0E">
      <w:pPr>
        <w:shd w:val="clear" w:color="auto" w:fill="FFFFFF"/>
        <w:spacing w:before="120" w:after="0" w:line="240" w:lineRule="auto"/>
        <w:jc w:val="both"/>
        <w:rPr>
          <w:rFonts w:ascii="Arial" w:eastAsia="Times New Roman" w:hAnsi="Arial" w:cs="Arial"/>
          <w:bCs/>
          <w:lang w:val="sr-Cyrl-CS" w:eastAsia="hr-HR"/>
        </w:rPr>
      </w:pPr>
      <w:r w:rsidRPr="00990B95">
        <w:rPr>
          <w:rFonts w:ascii="Arial" w:eastAsia="Times New Roman" w:hAnsi="Arial" w:cs="Arial"/>
          <w:bCs/>
          <w:lang w:val="sr-Cyrl-CS" w:eastAsia="hr-HR"/>
        </w:rPr>
        <w:t xml:space="preserve">Огранак ТЕНТ Београд – Обреновац </w:t>
      </w:r>
    </w:p>
    <w:p w:rsidR="00BD3A0E" w:rsidRPr="00990B95" w:rsidRDefault="00BD3A0E" w:rsidP="00BD3A0E">
      <w:pPr>
        <w:shd w:val="clear" w:color="auto" w:fill="FFFFFF"/>
        <w:spacing w:before="120" w:after="0" w:line="240" w:lineRule="auto"/>
        <w:jc w:val="both"/>
        <w:rPr>
          <w:rFonts w:ascii="Arial" w:eastAsia="Times New Roman" w:hAnsi="Arial" w:cs="Arial"/>
          <w:bCs/>
          <w:lang w:val="sr-Cyrl-CS" w:eastAsia="hr-HR"/>
        </w:rPr>
      </w:pPr>
      <w:r w:rsidRPr="00990B95">
        <w:rPr>
          <w:rFonts w:ascii="Arial" w:eastAsia="Times New Roman" w:hAnsi="Arial" w:cs="Arial"/>
          <w:bCs/>
          <w:lang w:val="sr-Cyrl-CS" w:eastAsia="hr-HR"/>
        </w:rPr>
        <w:t>Богољуба Урошевића Црног 44, 11500 Обреновац</w:t>
      </w:r>
    </w:p>
    <w:p w:rsidR="00BD3A0E" w:rsidRPr="00990B95" w:rsidRDefault="00BD3A0E" w:rsidP="00BD3A0E">
      <w:pPr>
        <w:spacing w:before="120" w:after="0" w:line="240" w:lineRule="auto"/>
        <w:jc w:val="both"/>
        <w:rPr>
          <w:rFonts w:ascii="Arial" w:eastAsia="Times New Roman" w:hAnsi="Arial" w:cs="Arial"/>
          <w:b/>
          <w:bCs/>
          <w:lang w:val="sr-Cyrl-RS" w:eastAsia="hr-HR"/>
        </w:rPr>
      </w:pPr>
    </w:p>
    <w:p w:rsidR="00BD3A0E" w:rsidRPr="00990B95" w:rsidRDefault="00BD3A0E" w:rsidP="00BD3A0E">
      <w:pPr>
        <w:spacing w:before="120" w:after="0" w:line="240" w:lineRule="auto"/>
        <w:jc w:val="both"/>
        <w:rPr>
          <w:rFonts w:ascii="Arial" w:eastAsia="Times New Roman" w:hAnsi="Arial" w:cs="Arial"/>
          <w:bCs/>
          <w:lang w:val="sr-Latn-CS" w:eastAsia="hr-HR"/>
        </w:rPr>
      </w:pPr>
      <w:r w:rsidRPr="00990B95">
        <w:rPr>
          <w:rFonts w:ascii="Arial" w:eastAsia="Times New Roman" w:hAnsi="Arial" w:cs="Arial"/>
          <w:b/>
          <w:bCs/>
          <w:lang w:val="sr-Latn-CS" w:eastAsia="hr-HR"/>
        </w:rPr>
        <w:t xml:space="preserve">ГАРАНЦИЈА ЗА УЧЕШЋЕ НА </w:t>
      </w:r>
      <w:r w:rsidRPr="00990B95">
        <w:rPr>
          <w:rFonts w:ascii="Arial" w:eastAsia="Times New Roman" w:hAnsi="Arial" w:cs="Arial"/>
          <w:b/>
          <w:bCs/>
          <w:lang w:val="sr-Cyrl-CS" w:eastAsia="hr-HR"/>
        </w:rPr>
        <w:t>ТЕНДЕРУ</w:t>
      </w:r>
      <w:r w:rsidRPr="00990B95">
        <w:rPr>
          <w:rFonts w:ascii="Arial" w:eastAsia="Times New Roman" w:hAnsi="Arial" w:cs="Arial"/>
          <w:b/>
          <w:bCs/>
          <w:lang w:val="sr-Cyrl-RS" w:eastAsia="hr-HR"/>
        </w:rPr>
        <w:t xml:space="preserve"> </w:t>
      </w:r>
      <w:r w:rsidRPr="00990B95">
        <w:rPr>
          <w:rFonts w:ascii="Arial" w:eastAsia="Times New Roman" w:hAnsi="Arial" w:cs="Arial"/>
          <w:b/>
          <w:bCs/>
          <w:lang w:val="sr-Latn-CS" w:eastAsia="hr-HR"/>
        </w:rPr>
        <w:t>БР</w:t>
      </w:r>
      <w:r w:rsidRPr="00990B95">
        <w:rPr>
          <w:rFonts w:ascii="Arial" w:eastAsia="Times New Roman" w:hAnsi="Arial" w:cs="Arial"/>
          <w:b/>
          <w:spacing w:val="-2"/>
          <w:lang w:val="sr-Latn-CS" w:eastAsia="hr-HR"/>
        </w:rPr>
        <w:t>.................</w:t>
      </w:r>
    </w:p>
    <w:p w:rsidR="00BD3A0E" w:rsidRPr="00990B95" w:rsidRDefault="00BD3A0E" w:rsidP="00BD3A0E">
      <w:pPr>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Обавештени смо да Вам је .......................................... (у даљем тексту:</w:t>
      </w:r>
    </w:p>
    <w:p w:rsidR="00BD3A0E" w:rsidRPr="00990B95" w:rsidRDefault="00BD3A0E" w:rsidP="00BD3A0E">
      <w:pPr>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Принципал), одговарајући на ваш позив за учешће на тендеру бр. ......................</w:t>
      </w:r>
    </w:p>
    <w:p w:rsidR="00BD3A0E" w:rsidRPr="00990B95" w:rsidRDefault="00BD3A0E" w:rsidP="00BD3A0E">
      <w:pPr>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од ................ за .......................................................................... (опис посла)</w:t>
      </w:r>
    </w:p>
    <w:p w:rsidR="00BD3A0E" w:rsidRPr="00990B95" w:rsidRDefault="00BD3A0E" w:rsidP="00BD3A0E">
      <w:pPr>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поднео своју понуду бр. ....................................................................дана ..................................................</w:t>
      </w:r>
    </w:p>
    <w:p w:rsidR="00BD3A0E" w:rsidRPr="00990B95" w:rsidRDefault="00BD3A0E" w:rsidP="00BD3A0E">
      <w:pPr>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Према вашим условима, понуде морају бити праћене гаранцијом за учешће на тендеру.</w:t>
      </w:r>
    </w:p>
    <w:p w:rsidR="00BD3A0E" w:rsidRPr="00990B95" w:rsidRDefault="00BD3A0E" w:rsidP="00BD3A0E">
      <w:pPr>
        <w:spacing w:before="120" w:after="0" w:line="240" w:lineRule="auto"/>
        <w:jc w:val="both"/>
        <w:rPr>
          <w:rFonts w:ascii="Arial" w:eastAsia="Times New Roman" w:hAnsi="Arial" w:cs="Arial"/>
          <w:iCs/>
          <w:lang w:val="sr-Latn-CS" w:eastAsia="hr-HR"/>
        </w:rPr>
      </w:pPr>
    </w:p>
    <w:p w:rsidR="00BD3A0E" w:rsidRPr="00990B95" w:rsidRDefault="00BD3A0E" w:rsidP="00BD3A0E">
      <w:pPr>
        <w:spacing w:before="120" w:after="12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На захтев Принципала, ми ......................................................................................... (назив и адреса банке)</w:t>
      </w:r>
      <w:r w:rsidRPr="00990B95">
        <w:rPr>
          <w:rFonts w:ascii="Arial" w:eastAsia="Times New Roman" w:hAnsi="Arial" w:cs="Arial"/>
          <w:iCs/>
          <w:lang w:val="sr-Cyrl-RS" w:eastAsia="hr-HR"/>
        </w:rPr>
        <w:t xml:space="preserve"> </w:t>
      </w:r>
      <w:r w:rsidRPr="00990B95">
        <w:rPr>
          <w:rFonts w:ascii="Arial" w:eastAsia="Times New Roman" w:hAnsi="Arial"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BD3A0E" w:rsidRPr="00990B95" w:rsidRDefault="00BD3A0E" w:rsidP="00F16544">
      <w:pPr>
        <w:widowControl w:val="0"/>
        <w:numPr>
          <w:ilvl w:val="0"/>
          <w:numId w:val="49"/>
        </w:numPr>
        <w:autoSpaceDE w:val="0"/>
        <w:autoSpaceDN w:val="0"/>
        <w:adjustRightInd w:val="0"/>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Н</w:t>
      </w:r>
      <w:r w:rsidRPr="00990B95">
        <w:rPr>
          <w:rFonts w:ascii="Arial" w:eastAsia="Times New Roman" w:hAnsi="Arial" w:cs="Arial"/>
          <w:iCs/>
          <w:lang w:val="sr-Cyrl-CS" w:eastAsia="hr-HR"/>
        </w:rPr>
        <w:t>еочекивано</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изменио</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већ</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дату</w:t>
      </w:r>
      <w:r w:rsidRPr="00990B95">
        <w:rPr>
          <w:rFonts w:ascii="Arial" w:eastAsia="Times New Roman" w:hAnsi="Arial" w:cs="Arial"/>
          <w:iCs/>
          <w:lang w:val="sr-Latn-CS" w:eastAsia="hr-HR"/>
        </w:rPr>
        <w:t xml:space="preserve"> п</w:t>
      </w:r>
      <w:r w:rsidRPr="00990B95">
        <w:rPr>
          <w:rFonts w:ascii="Arial" w:eastAsia="Times New Roman" w:hAnsi="Arial" w:cs="Arial"/>
          <w:iCs/>
          <w:lang w:val="sr-Cyrl-CS" w:eastAsia="hr-HR"/>
        </w:rPr>
        <w:t>онуду</w:t>
      </w:r>
      <w:r w:rsidRPr="00990B95">
        <w:rPr>
          <w:rFonts w:ascii="Arial" w:eastAsia="Times New Roman" w:hAnsi="Arial" w:cs="Arial"/>
          <w:iCs/>
          <w:lang w:val="sr-Latn-CS" w:eastAsia="hr-HR"/>
        </w:rPr>
        <w:t xml:space="preserve">, или </w:t>
      </w:r>
    </w:p>
    <w:p w:rsidR="00BD3A0E" w:rsidRPr="00990B95" w:rsidRDefault="00BD3A0E" w:rsidP="00F16544">
      <w:pPr>
        <w:widowControl w:val="0"/>
        <w:numPr>
          <w:ilvl w:val="0"/>
          <w:numId w:val="49"/>
        </w:numPr>
        <w:autoSpaceDE w:val="0"/>
        <w:autoSpaceDN w:val="0"/>
        <w:adjustRightInd w:val="0"/>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Повукао п</w:t>
      </w:r>
      <w:r w:rsidRPr="00990B95">
        <w:rPr>
          <w:rFonts w:ascii="Arial" w:eastAsia="Times New Roman" w:hAnsi="Arial" w:cs="Arial"/>
          <w:iCs/>
          <w:lang w:val="sr-Cyrl-CS" w:eastAsia="hr-HR"/>
        </w:rPr>
        <w:t>онуду</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пре</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истека</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рока</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њене</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важности</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или</w:t>
      </w:r>
    </w:p>
    <w:p w:rsidR="00BD3A0E" w:rsidRPr="00990B95" w:rsidRDefault="00BD3A0E" w:rsidP="00F16544">
      <w:pPr>
        <w:widowControl w:val="0"/>
        <w:numPr>
          <w:ilvl w:val="0"/>
          <w:numId w:val="49"/>
        </w:numPr>
        <w:autoSpaceDE w:val="0"/>
        <w:autoSpaceDN w:val="0"/>
        <w:adjustRightInd w:val="0"/>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О</w:t>
      </w:r>
      <w:r w:rsidRPr="00990B95">
        <w:rPr>
          <w:rFonts w:ascii="Arial" w:eastAsia="Times New Roman" w:hAnsi="Arial" w:cs="Arial"/>
          <w:iCs/>
          <w:lang w:val="sr-Cyrl-CS" w:eastAsia="hr-HR"/>
        </w:rPr>
        <w:t>дбио</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да</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закључи</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Уговор</w:t>
      </w:r>
      <w:r w:rsidRPr="00990B95">
        <w:rPr>
          <w:rFonts w:ascii="Arial" w:eastAsia="Times New Roman" w:hAnsi="Arial" w:cs="Arial"/>
          <w:iCs/>
          <w:lang w:val="sr-Latn-CS" w:eastAsia="hr-HR"/>
        </w:rPr>
        <w:t xml:space="preserve"> у складу са </w:t>
      </w:r>
      <w:r w:rsidRPr="00990B95">
        <w:rPr>
          <w:rFonts w:ascii="Arial" w:eastAsia="Times New Roman" w:hAnsi="Arial" w:cs="Arial"/>
          <w:iCs/>
          <w:lang w:val="sr-Cyrl-CS" w:eastAsia="hr-HR"/>
        </w:rPr>
        <w:t>прихваћено</w:t>
      </w:r>
      <w:r w:rsidRPr="00990B95">
        <w:rPr>
          <w:rFonts w:ascii="Arial" w:eastAsia="Times New Roman" w:hAnsi="Arial" w:cs="Arial"/>
          <w:iCs/>
          <w:lang w:val="sr-Latn-CS" w:eastAsia="hr-HR"/>
        </w:rPr>
        <w:t>мп</w:t>
      </w:r>
      <w:r w:rsidRPr="00990B95">
        <w:rPr>
          <w:rFonts w:ascii="Arial" w:eastAsia="Times New Roman" w:hAnsi="Arial" w:cs="Arial"/>
          <w:iCs/>
          <w:lang w:val="sr-Cyrl-CS" w:eastAsia="hr-HR"/>
        </w:rPr>
        <w:t>онуд</w:t>
      </w:r>
      <w:r w:rsidRPr="00990B95">
        <w:rPr>
          <w:rFonts w:ascii="Arial" w:eastAsia="Times New Roman" w:hAnsi="Arial" w:cs="Arial"/>
          <w:iCs/>
          <w:lang w:val="sr-Latn-CS" w:eastAsia="hr-HR"/>
        </w:rPr>
        <w:t xml:space="preserve">ом, или </w:t>
      </w:r>
    </w:p>
    <w:p w:rsidR="00BD3A0E" w:rsidRPr="00990B95" w:rsidRDefault="00BD3A0E" w:rsidP="00F16544">
      <w:pPr>
        <w:widowControl w:val="0"/>
        <w:numPr>
          <w:ilvl w:val="0"/>
          <w:numId w:val="49"/>
        </w:numPr>
        <w:autoSpaceDE w:val="0"/>
        <w:autoSpaceDN w:val="0"/>
        <w:adjustRightInd w:val="0"/>
        <w:spacing w:before="120" w:after="120" w:line="240" w:lineRule="auto"/>
        <w:ind w:left="958" w:hanging="357"/>
        <w:jc w:val="both"/>
        <w:rPr>
          <w:rFonts w:ascii="Arial" w:eastAsia="Times New Roman" w:hAnsi="Arial" w:cs="Arial"/>
          <w:bCs/>
          <w:iCs/>
          <w:u w:val="single"/>
          <w:lang w:val="sr-Latn-CS" w:eastAsia="hr-HR"/>
        </w:rPr>
      </w:pPr>
      <w:r w:rsidRPr="00990B95">
        <w:rPr>
          <w:rFonts w:ascii="Arial" w:eastAsia="Times New Roman" w:hAnsi="Arial" w:cs="Arial"/>
          <w:bCs/>
          <w:iCs/>
          <w:lang w:val="sr-Latn-CS" w:eastAsia="hr-HR"/>
        </w:rPr>
        <w:t xml:space="preserve">Пропустио да достави </w:t>
      </w:r>
      <w:r w:rsidRPr="00990B95">
        <w:rPr>
          <w:rFonts w:ascii="Arial" w:eastAsia="Times New Roman" w:hAnsi="Arial" w:cs="Arial"/>
          <w:bCs/>
          <w:iCs/>
          <w:lang w:val="sr-Cyrl-RS" w:eastAsia="hr-HR"/>
        </w:rPr>
        <w:t xml:space="preserve">гаранцију за </w:t>
      </w:r>
      <w:r w:rsidRPr="00990B95">
        <w:rPr>
          <w:rFonts w:ascii="Arial" w:eastAsia="Times New Roman" w:hAnsi="Arial" w:cs="Arial"/>
          <w:bCs/>
          <w:iCs/>
          <w:lang w:val="sr-Latn-CS" w:eastAsia="hr-HR"/>
        </w:rPr>
        <w:t>добро извршење посла, кој</w:t>
      </w:r>
      <w:r w:rsidRPr="00990B95">
        <w:rPr>
          <w:rFonts w:ascii="Arial" w:eastAsia="Times New Roman" w:hAnsi="Arial" w:cs="Arial"/>
          <w:bCs/>
          <w:iCs/>
          <w:lang w:val="sr-Cyrl-RS" w:eastAsia="hr-HR"/>
        </w:rPr>
        <w:t>е</w:t>
      </w:r>
      <w:r w:rsidRPr="00990B95">
        <w:rPr>
          <w:rFonts w:ascii="Arial" w:eastAsia="Times New Roman" w:hAnsi="Arial" w:cs="Arial"/>
          <w:bCs/>
          <w:iCs/>
          <w:lang w:val="sr-Latn-CS" w:eastAsia="hr-HR"/>
        </w:rPr>
        <w:t xml:space="preserve"> </w:t>
      </w:r>
      <w:r w:rsidRPr="00990B95">
        <w:rPr>
          <w:rFonts w:ascii="Arial" w:eastAsia="Times New Roman" w:hAnsi="Arial" w:cs="Arial"/>
          <w:bCs/>
          <w:iCs/>
          <w:lang w:val="sr-Cyrl-RS" w:eastAsia="hr-HR"/>
        </w:rPr>
        <w:t>су</w:t>
      </w:r>
      <w:r w:rsidRPr="00990B95">
        <w:rPr>
          <w:rFonts w:ascii="Arial" w:eastAsia="Times New Roman" w:hAnsi="Arial" w:cs="Arial"/>
          <w:bCs/>
          <w:iCs/>
          <w:lang w:val="sr-Latn-CS" w:eastAsia="hr-HR"/>
        </w:rPr>
        <w:t xml:space="preserve"> предви</w:t>
      </w:r>
      <w:r w:rsidRPr="00990B95">
        <w:rPr>
          <w:rFonts w:ascii="Arial" w:eastAsia="Times New Roman" w:hAnsi="Arial" w:cs="Arial"/>
          <w:bCs/>
          <w:iCs/>
          <w:lang w:val="sr-Cyrl-CS" w:eastAsia="hr-HR"/>
        </w:rPr>
        <w:t>ђ</w:t>
      </w:r>
      <w:r w:rsidRPr="00990B95">
        <w:rPr>
          <w:rFonts w:ascii="Arial" w:eastAsia="Times New Roman" w:hAnsi="Arial" w:cs="Arial"/>
          <w:bCs/>
          <w:iCs/>
          <w:lang w:val="sr-Latn-CS" w:eastAsia="hr-HR"/>
        </w:rPr>
        <w:t>ен</w:t>
      </w:r>
      <w:r w:rsidRPr="00990B95">
        <w:rPr>
          <w:rFonts w:ascii="Arial" w:eastAsia="Times New Roman" w:hAnsi="Arial" w:cs="Arial"/>
          <w:bCs/>
          <w:iCs/>
          <w:lang w:val="sr-Cyrl-RS" w:eastAsia="hr-HR"/>
        </w:rPr>
        <w:t>е</w:t>
      </w:r>
      <w:r w:rsidRPr="00990B95">
        <w:rPr>
          <w:rFonts w:ascii="Arial" w:eastAsia="Times New Roman" w:hAnsi="Arial" w:cs="Arial"/>
          <w:bCs/>
          <w:iCs/>
          <w:lang w:val="sr-Latn-CS" w:eastAsia="hr-HR"/>
        </w:rPr>
        <w:t xml:space="preserve"> условима </w:t>
      </w:r>
      <w:r w:rsidRPr="00990B95">
        <w:rPr>
          <w:rFonts w:ascii="Arial" w:eastAsia="Times New Roman" w:hAnsi="Arial" w:cs="Arial"/>
          <w:bCs/>
          <w:iCs/>
          <w:lang w:val="sr-Cyrl-CS" w:eastAsia="hr-HR"/>
        </w:rPr>
        <w:t>тендера</w:t>
      </w:r>
      <w:r w:rsidRPr="00990B95">
        <w:rPr>
          <w:rFonts w:ascii="Arial" w:eastAsia="Times New Roman" w:hAnsi="Arial" w:cs="Arial"/>
          <w:bCs/>
          <w:iCs/>
          <w:lang w:val="sr-Latn-CS" w:eastAsia="hr-HR"/>
        </w:rPr>
        <w:t>,</w:t>
      </w:r>
      <w:r w:rsidRPr="00990B95">
        <w:rPr>
          <w:rFonts w:ascii="Arial" w:eastAsia="Times New Roman" w:hAnsi="Arial" w:cs="Arial"/>
          <w:bCs/>
          <w:iCs/>
          <w:lang w:val="sr-Cyrl-RS" w:eastAsia="hr-HR"/>
        </w:rPr>
        <w:t xml:space="preserve"> а</w:t>
      </w:r>
      <w:r w:rsidRPr="00990B95">
        <w:rPr>
          <w:rFonts w:ascii="Arial" w:eastAsia="Times New Roman" w:hAnsi="Arial" w:cs="Arial"/>
          <w:bCs/>
          <w:iCs/>
          <w:lang w:val="sr-Latn-CS" w:eastAsia="hr-HR"/>
        </w:rPr>
        <w:t xml:space="preserve"> по потписивању Уговора.</w:t>
      </w:r>
    </w:p>
    <w:p w:rsidR="00BD3A0E" w:rsidRPr="00990B95" w:rsidRDefault="00BD3A0E" w:rsidP="00BD3A0E">
      <w:pPr>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BD3A0E" w:rsidRPr="00990B95" w:rsidRDefault="00BD3A0E" w:rsidP="00BD3A0E">
      <w:pPr>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Ваш захтев за плаћање ће тако</w:t>
      </w:r>
      <w:r w:rsidRPr="00990B95">
        <w:rPr>
          <w:rFonts w:ascii="Arial" w:eastAsia="Times New Roman" w:hAnsi="Arial" w:cs="Arial"/>
          <w:iCs/>
          <w:lang w:val="sr-Cyrl-CS" w:eastAsia="hr-HR"/>
        </w:rPr>
        <w:t>ђ</w:t>
      </w:r>
      <w:r w:rsidRPr="00990B95">
        <w:rPr>
          <w:rFonts w:ascii="Arial" w:eastAsia="Times New Roman" w:hAnsi="Arial" w:cs="Arial"/>
          <w:iCs/>
          <w:lang w:val="sr-Latn-CS" w:eastAsia="hr-HR"/>
        </w:rPr>
        <w:t>е бити прихваћен уколико нам буде поднет прописно шифрованом SWIFT поруком посредством банке, која потвр</w:t>
      </w:r>
      <w:r w:rsidRPr="00990B95">
        <w:rPr>
          <w:rFonts w:ascii="Arial" w:eastAsia="Times New Roman" w:hAnsi="Arial" w:cs="Arial"/>
          <w:iCs/>
          <w:lang w:val="sr-Cyrl-RS" w:eastAsia="hr-HR"/>
        </w:rPr>
        <w:t>ђ</w:t>
      </w:r>
      <w:r w:rsidRPr="00990B95">
        <w:rPr>
          <w:rFonts w:ascii="Arial" w:eastAsia="Times New Roman" w:hAnsi="Arial"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BD3A0E" w:rsidRPr="00990B95" w:rsidRDefault="00BD3A0E" w:rsidP="00BD3A0E">
      <w:pPr>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BD3A0E" w:rsidRPr="00990B95" w:rsidRDefault="00BD3A0E" w:rsidP="00BD3A0E">
      <w:pPr>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Гаранција се издаје лично Вама и не може се преносити или асигнирати.</w:t>
      </w:r>
    </w:p>
    <w:p w:rsidR="00BD3A0E" w:rsidRPr="00990B95" w:rsidRDefault="00BD3A0E" w:rsidP="00BD3A0E">
      <w:pPr>
        <w:spacing w:before="120" w:after="0" w:line="240" w:lineRule="auto"/>
        <w:jc w:val="both"/>
        <w:rPr>
          <w:rFonts w:ascii="Arial" w:eastAsia="Times New Roman" w:hAnsi="Arial" w:cs="Arial"/>
          <w:iCs/>
          <w:lang w:val="sr-Latn-CS" w:eastAsia="hr-HR"/>
        </w:rPr>
      </w:pPr>
      <w:r w:rsidRPr="00990B95">
        <w:rPr>
          <w:rFonts w:ascii="Arial" w:eastAsia="Times New Roman" w:hAnsi="Arial" w:cs="Arial"/>
          <w:iCs/>
          <w:lang w:val="sr-Latn-CS" w:eastAsia="hr-HR"/>
        </w:rPr>
        <w:t xml:space="preserve">Ова гаранција </w:t>
      </w:r>
      <w:r w:rsidRPr="00990B95">
        <w:rPr>
          <w:rFonts w:ascii="Arial" w:eastAsia="Times New Roman" w:hAnsi="Arial" w:cs="Arial"/>
          <w:iCs/>
          <w:lang w:val="sr-Cyrl-CS" w:eastAsia="hr-HR"/>
        </w:rPr>
        <w:t>подлеже</w:t>
      </w:r>
      <w:r w:rsidRPr="00990B95">
        <w:rPr>
          <w:rFonts w:ascii="Arial" w:eastAsia="Times New Roman" w:hAnsi="Arial" w:cs="Arial"/>
          <w:iCs/>
          <w:lang w:val="sr-Latn-CS" w:eastAsia="hr-HR"/>
        </w:rPr>
        <w:t xml:space="preserve"> </w:t>
      </w:r>
      <w:r w:rsidRPr="00990B95">
        <w:rPr>
          <w:rFonts w:ascii="Arial" w:eastAsia="Times New Roman" w:hAnsi="Arial" w:cs="Arial"/>
          <w:iCs/>
          <w:lang w:val="sr-Cyrl-CS" w:eastAsia="hr-HR"/>
        </w:rPr>
        <w:t>Једнообразним</w:t>
      </w:r>
      <w:r w:rsidRPr="00990B95">
        <w:rPr>
          <w:rFonts w:ascii="Arial" w:eastAsia="Times New Roman" w:hAnsi="Arial" w:cs="Arial"/>
          <w:iCs/>
          <w:lang w:val="sr-Latn-CS" w:eastAsia="hr-HR"/>
        </w:rPr>
        <w:t xml:space="preserve"> правил</w:t>
      </w:r>
      <w:r w:rsidRPr="00990B95">
        <w:rPr>
          <w:rFonts w:ascii="Arial" w:eastAsia="Times New Roman" w:hAnsi="Arial" w:cs="Arial"/>
          <w:iCs/>
          <w:lang w:val="sr-Cyrl-CS" w:eastAsia="hr-HR"/>
        </w:rPr>
        <w:t xml:space="preserve">има </w:t>
      </w:r>
      <w:r w:rsidRPr="00990B95">
        <w:rPr>
          <w:rFonts w:ascii="Arial" w:eastAsia="Times New Roman" w:hAnsi="Arial" w:cs="Arial"/>
          <w:iCs/>
          <w:lang w:val="sr-Latn-CS" w:eastAsia="hr-HR"/>
        </w:rPr>
        <w:t xml:space="preserve"> за гаранције на позив, Публикација Но.758 МТК.</w:t>
      </w:r>
    </w:p>
    <w:p w:rsidR="00BD3A0E" w:rsidRPr="00990B95" w:rsidRDefault="00BD3A0E" w:rsidP="00BD3A0E">
      <w:pPr>
        <w:spacing w:before="120" w:after="0" w:line="240" w:lineRule="auto"/>
        <w:ind w:left="7088"/>
        <w:jc w:val="both"/>
        <w:rPr>
          <w:rFonts w:ascii="Arial" w:eastAsia="Times New Roman" w:hAnsi="Arial" w:cs="Arial"/>
          <w:iCs/>
          <w:lang w:val="sr-Cyrl-RS" w:eastAsia="hr-HR"/>
        </w:rPr>
      </w:pPr>
      <w:r w:rsidRPr="00990B95">
        <w:rPr>
          <w:rFonts w:ascii="Arial" w:eastAsia="Times New Roman" w:hAnsi="Arial" w:cs="Arial"/>
          <w:iCs/>
          <w:lang w:val="sr-Latn-CS" w:eastAsia="hr-HR"/>
        </w:rPr>
        <w:t>Потпис</w:t>
      </w:r>
    </w:p>
    <w:p w:rsidR="00BD3A0E" w:rsidRPr="00990B95" w:rsidRDefault="00BD3A0E" w:rsidP="00BD3A0E">
      <w:pPr>
        <w:spacing w:before="120" w:after="0" w:line="240" w:lineRule="auto"/>
        <w:jc w:val="both"/>
        <w:rPr>
          <w:rFonts w:ascii="Arial" w:eastAsia="Calibri" w:hAnsi="Arial" w:cs="Arial"/>
          <w:b/>
          <w:lang w:val="sr-Cyrl-RS"/>
        </w:rPr>
      </w:pPr>
    </w:p>
    <w:p w:rsidR="00BD3A0E" w:rsidRPr="00990B95" w:rsidRDefault="00BD3A0E" w:rsidP="00BD3A0E">
      <w:pPr>
        <w:spacing w:after="0" w:line="240" w:lineRule="auto"/>
        <w:ind w:left="720"/>
        <w:contextualSpacing/>
        <w:jc w:val="right"/>
        <w:rPr>
          <w:rFonts w:ascii="Arial" w:eastAsia="Calibri" w:hAnsi="Arial" w:cs="Arial"/>
          <w:b/>
          <w:lang w:val="sr-Cyrl-RS"/>
        </w:rPr>
      </w:pPr>
      <w:proofErr w:type="gramStart"/>
      <w:r w:rsidRPr="00990B95">
        <w:rPr>
          <w:rFonts w:ascii="Arial" w:eastAsia="Calibri" w:hAnsi="Arial" w:cs="Arial"/>
          <w:b/>
          <w:lang w:val="en-US"/>
        </w:rPr>
        <w:t>ПРИЛОГ</w:t>
      </w:r>
      <w:r w:rsidRPr="00990B95">
        <w:rPr>
          <w:rFonts w:ascii="Arial" w:eastAsia="Calibri" w:hAnsi="Arial" w:cs="Arial"/>
          <w:b/>
          <w:lang w:val="sr-Cyrl-RS"/>
        </w:rPr>
        <w:t xml:space="preserve"> 2</w:t>
      </w:r>
      <w:r w:rsidRPr="00990B95">
        <w:rPr>
          <w:rFonts w:ascii="Arial" w:eastAsia="Calibri" w:hAnsi="Arial" w:cs="Arial"/>
          <w:b/>
          <w:lang w:val="en-US"/>
        </w:rPr>
        <w:t>.</w:t>
      </w:r>
      <w:proofErr w:type="gramEnd"/>
      <w:r w:rsidRPr="00990B95">
        <w:rPr>
          <w:rFonts w:ascii="Arial" w:eastAsia="Calibri" w:hAnsi="Arial" w:cs="Arial"/>
          <w:b/>
          <w:lang w:val="en-US"/>
        </w:rPr>
        <w:t xml:space="preserve">                                      </w:t>
      </w:r>
    </w:p>
    <w:p w:rsidR="00BD3A0E" w:rsidRPr="00990B95" w:rsidRDefault="00BD3A0E" w:rsidP="00BD3A0E">
      <w:pPr>
        <w:spacing w:after="0" w:line="240" w:lineRule="auto"/>
        <w:ind w:left="720"/>
        <w:contextualSpacing/>
        <w:jc w:val="both"/>
        <w:rPr>
          <w:rFonts w:ascii="Arial" w:eastAsia="Calibri" w:hAnsi="Arial" w:cs="Arial"/>
          <w:b/>
          <w:lang w:val="en-US"/>
        </w:rPr>
      </w:pPr>
      <w:r w:rsidRPr="00990B95">
        <w:rPr>
          <w:rFonts w:ascii="Arial" w:eastAsia="Calibri" w:hAnsi="Arial" w:cs="Arial"/>
          <w:b/>
          <w:lang w:val="en-US"/>
        </w:rPr>
        <w:t>Банкарске гаранције за добро извршење посла</w:t>
      </w:r>
    </w:p>
    <w:p w:rsidR="00BD3A0E" w:rsidRPr="00990B95" w:rsidRDefault="00BD3A0E" w:rsidP="00BD3A0E">
      <w:pPr>
        <w:shd w:val="clear" w:color="auto" w:fill="FFFFFF"/>
        <w:tabs>
          <w:tab w:val="right" w:pos="9029"/>
        </w:tabs>
        <w:spacing w:before="120" w:after="0" w:line="240" w:lineRule="auto"/>
        <w:jc w:val="both"/>
        <w:rPr>
          <w:rFonts w:ascii="Arial" w:eastAsia="Times New Roman" w:hAnsi="Arial" w:cs="Arial"/>
          <w:b/>
          <w:bCs/>
          <w:i/>
          <w:u w:val="single"/>
          <w:lang w:val="en-US" w:eastAsia="hr-HR"/>
        </w:rPr>
      </w:pPr>
      <w:r w:rsidRPr="00990B95">
        <w:rPr>
          <w:rFonts w:ascii="Arial" w:eastAsia="Times New Roman" w:hAnsi="Arial" w:cs="Arial"/>
          <w:b/>
          <w:bCs/>
          <w:i/>
          <w:u w:val="single"/>
          <w:lang w:val="en-US" w:eastAsia="hr-HR"/>
        </w:rPr>
        <w:t>(</w:t>
      </w:r>
      <w:proofErr w:type="gramStart"/>
      <w:r w:rsidRPr="00990B95">
        <w:rPr>
          <w:rFonts w:ascii="Arial" w:eastAsia="Times New Roman" w:hAnsi="Arial" w:cs="Arial"/>
          <w:b/>
          <w:bCs/>
          <w:i/>
          <w:u w:val="single"/>
          <w:lang w:val="en-US" w:eastAsia="hr-HR"/>
        </w:rPr>
        <w:t>назив</w:t>
      </w:r>
      <w:proofErr w:type="gramEnd"/>
      <w:r w:rsidRPr="00990B95">
        <w:rPr>
          <w:rFonts w:ascii="Arial" w:eastAsia="Times New Roman" w:hAnsi="Arial" w:cs="Arial"/>
          <w:b/>
          <w:bCs/>
          <w:i/>
          <w:u w:val="single"/>
          <w:lang w:val="en-US" w:eastAsia="hr-HR"/>
        </w:rPr>
        <w:t xml:space="preserve"> банке, адреса филијале издаваоца или огранка)</w:t>
      </w:r>
      <w:r w:rsidRPr="00990B95">
        <w:rPr>
          <w:rFonts w:ascii="Arial" w:eastAsia="Times New Roman" w:hAnsi="Arial" w:cs="Arial"/>
          <w:b/>
          <w:bCs/>
          <w:i/>
          <w:u w:val="single"/>
          <w:lang w:val="en-US" w:eastAsia="hr-HR"/>
        </w:rPr>
        <w:tab/>
      </w:r>
    </w:p>
    <w:p w:rsidR="00BD3A0E" w:rsidRPr="00990B95" w:rsidRDefault="00BD3A0E" w:rsidP="00BD3A0E">
      <w:pPr>
        <w:spacing w:before="120" w:after="0" w:line="240" w:lineRule="auto"/>
        <w:jc w:val="both"/>
        <w:rPr>
          <w:rFonts w:ascii="Arial" w:eastAsia="Times New Roman" w:hAnsi="Arial" w:cs="Arial"/>
          <w:bCs/>
          <w:lang w:val="en-US" w:eastAsia="hr-HR"/>
        </w:rPr>
      </w:pPr>
      <w:proofErr w:type="gramStart"/>
      <w:r w:rsidRPr="00990B95">
        <w:rPr>
          <w:rFonts w:ascii="Arial" w:eastAsia="Times New Roman" w:hAnsi="Arial" w:cs="Arial"/>
          <w:bCs/>
          <w:spacing w:val="9"/>
          <w:lang w:val="en-US" w:eastAsia="hr-HR"/>
        </w:rPr>
        <w:t>за</w:t>
      </w:r>
      <w:proofErr w:type="gramEnd"/>
      <w:r w:rsidRPr="00990B95">
        <w:rPr>
          <w:rFonts w:ascii="Arial" w:eastAsia="Times New Roman" w:hAnsi="Arial" w:cs="Arial"/>
          <w:bCs/>
          <w:spacing w:val="9"/>
          <w:lang w:val="en-US" w:eastAsia="hr-HR"/>
        </w:rPr>
        <w:t xml:space="preserve">: </w:t>
      </w:r>
      <w:r w:rsidRPr="00990B95">
        <w:rPr>
          <w:rFonts w:ascii="Arial" w:eastAsia="Times New Roman" w:hAnsi="Arial" w:cs="Arial"/>
          <w:bCs/>
          <w:lang w:val="en-US" w:eastAsia="hr-HR"/>
        </w:rPr>
        <w:t>Јавно предузеће  "Електропривреда Србије"Београд</w:t>
      </w:r>
    </w:p>
    <w:p w:rsidR="00BD3A0E" w:rsidRPr="00990B95" w:rsidRDefault="00BD3A0E" w:rsidP="00BD3A0E">
      <w:pPr>
        <w:spacing w:before="120" w:after="0" w:line="240" w:lineRule="auto"/>
        <w:jc w:val="both"/>
        <w:rPr>
          <w:rFonts w:ascii="Arial" w:eastAsia="Times New Roman" w:hAnsi="Arial" w:cs="Arial"/>
          <w:bCs/>
          <w:lang w:val="sr-Cyrl-CS" w:eastAsia="hr-HR"/>
        </w:rPr>
      </w:pPr>
      <w:r w:rsidRPr="00990B95">
        <w:rPr>
          <w:rFonts w:ascii="Arial" w:eastAsia="Times New Roman" w:hAnsi="Arial" w:cs="Arial"/>
          <w:bCs/>
          <w:lang w:val="sr-Cyrl-CS" w:eastAsia="hr-HR"/>
        </w:rPr>
        <w:t>Царице Милице 2</w:t>
      </w:r>
    </w:p>
    <w:p w:rsidR="00BD3A0E" w:rsidRPr="00990B95" w:rsidRDefault="00BD3A0E" w:rsidP="00BD3A0E">
      <w:pPr>
        <w:shd w:val="clear" w:color="auto" w:fill="FFFFFF"/>
        <w:spacing w:before="120" w:after="0" w:line="240" w:lineRule="auto"/>
        <w:jc w:val="both"/>
        <w:rPr>
          <w:rFonts w:ascii="Arial" w:eastAsia="Times New Roman" w:hAnsi="Arial" w:cs="Arial"/>
          <w:bCs/>
          <w:lang w:val="sr-Cyrl-CS" w:eastAsia="hr-HR"/>
        </w:rPr>
      </w:pPr>
      <w:r w:rsidRPr="00990B95">
        <w:rPr>
          <w:rFonts w:ascii="Arial" w:eastAsia="Times New Roman" w:hAnsi="Arial" w:cs="Arial"/>
          <w:bCs/>
          <w:lang w:val="sr-Cyrl-CS" w:eastAsia="hr-HR"/>
        </w:rPr>
        <w:t xml:space="preserve">Огранак ТЕНТ Београд – Обреновац </w:t>
      </w:r>
    </w:p>
    <w:p w:rsidR="00BD3A0E" w:rsidRPr="00990B95" w:rsidRDefault="00BD3A0E" w:rsidP="00BD3A0E">
      <w:pPr>
        <w:shd w:val="clear" w:color="auto" w:fill="FFFFFF"/>
        <w:spacing w:before="120" w:after="0" w:line="240" w:lineRule="auto"/>
        <w:jc w:val="both"/>
        <w:rPr>
          <w:rFonts w:ascii="Arial" w:eastAsia="Times New Roman" w:hAnsi="Arial" w:cs="Arial"/>
          <w:b/>
          <w:lang w:val="en-US" w:eastAsia="hr-HR"/>
        </w:rPr>
      </w:pPr>
      <w:r w:rsidRPr="00990B95">
        <w:rPr>
          <w:rFonts w:ascii="Arial" w:eastAsia="Times New Roman" w:hAnsi="Arial" w:cs="Arial"/>
          <w:bCs/>
          <w:lang w:val="sr-Cyrl-CS" w:eastAsia="hr-HR"/>
        </w:rPr>
        <w:t>Богољуба Урошевића Црног 44, 11500 Обреновац</w:t>
      </w:r>
      <w:r w:rsidRPr="00990B95">
        <w:rPr>
          <w:rFonts w:ascii="Arial" w:eastAsia="Times New Roman" w:hAnsi="Arial" w:cs="Arial"/>
          <w:b/>
          <w:lang w:val="en-US" w:eastAsia="hr-HR"/>
        </w:rPr>
        <w:t xml:space="preserve"> </w:t>
      </w:r>
    </w:p>
    <w:p w:rsidR="00BD3A0E" w:rsidRPr="00990B95" w:rsidRDefault="00BD3A0E" w:rsidP="00BD3A0E">
      <w:pPr>
        <w:shd w:val="clear" w:color="auto" w:fill="FFFFFF"/>
        <w:spacing w:before="120" w:after="0" w:line="240" w:lineRule="auto"/>
        <w:jc w:val="both"/>
        <w:rPr>
          <w:rFonts w:ascii="Arial" w:eastAsia="Times New Roman" w:hAnsi="Arial" w:cs="Arial"/>
          <w:b/>
          <w:lang w:val="en-US" w:eastAsia="hr-HR"/>
        </w:rPr>
      </w:pPr>
    </w:p>
    <w:p w:rsidR="00BD3A0E" w:rsidRPr="00990B95" w:rsidRDefault="00BD3A0E" w:rsidP="00BD3A0E">
      <w:pPr>
        <w:shd w:val="clear" w:color="auto" w:fill="FFFFFF"/>
        <w:spacing w:before="120" w:after="0" w:line="240" w:lineRule="auto"/>
        <w:jc w:val="both"/>
        <w:rPr>
          <w:rFonts w:ascii="Arial" w:eastAsia="Times New Roman" w:hAnsi="Arial" w:cs="Arial"/>
          <w:b/>
          <w:spacing w:val="-2"/>
          <w:lang w:val="en-US" w:eastAsia="hr-HR"/>
        </w:rPr>
      </w:pPr>
      <w:r w:rsidRPr="00990B95">
        <w:rPr>
          <w:rFonts w:ascii="Arial" w:eastAsia="Times New Roman" w:hAnsi="Arial" w:cs="Arial"/>
          <w:b/>
          <w:lang w:val="en-US" w:eastAsia="hr-HR"/>
        </w:rPr>
        <w:t xml:space="preserve">ГАРАНЦИЈА ЗА ДОБРО ИЗВРШЕЊЕ ПОСЛА </w:t>
      </w:r>
      <w:r w:rsidRPr="00990B95">
        <w:rPr>
          <w:rFonts w:ascii="Arial" w:eastAsia="Times New Roman" w:hAnsi="Arial" w:cs="Arial"/>
          <w:b/>
          <w:bCs/>
          <w:lang w:val="en-US" w:eastAsia="hr-HR"/>
        </w:rPr>
        <w:t>БР</w:t>
      </w:r>
      <w:r w:rsidRPr="00990B95">
        <w:rPr>
          <w:rFonts w:ascii="Arial" w:eastAsia="Times New Roman" w:hAnsi="Arial" w:cs="Arial"/>
          <w:b/>
          <w:spacing w:val="-2"/>
          <w:lang w:val="sr-Latn-CS" w:eastAsia="hr-HR"/>
        </w:rPr>
        <w:t>.................</w:t>
      </w:r>
    </w:p>
    <w:p w:rsidR="00BD3A0E" w:rsidRPr="00990B95" w:rsidRDefault="00BD3A0E" w:rsidP="00BD3A0E">
      <w:pPr>
        <w:shd w:val="clear" w:color="auto" w:fill="FFFFFF"/>
        <w:spacing w:before="120" w:after="0" w:line="240" w:lineRule="auto"/>
        <w:jc w:val="both"/>
        <w:rPr>
          <w:rFonts w:ascii="Arial" w:eastAsia="Times New Roman" w:hAnsi="Arial" w:cs="Arial"/>
          <w:lang w:val="en-US" w:eastAsia="hr-HR"/>
        </w:rPr>
      </w:pPr>
    </w:p>
    <w:p w:rsidR="00BD3A0E" w:rsidRPr="00990B95" w:rsidRDefault="00BD3A0E" w:rsidP="00BD3A0E">
      <w:pPr>
        <w:spacing w:before="120" w:after="0" w:line="240" w:lineRule="auto"/>
        <w:jc w:val="both"/>
        <w:rPr>
          <w:rFonts w:ascii="Arial" w:eastAsia="Times New Roman" w:hAnsi="Arial" w:cs="Arial"/>
          <w:iCs/>
          <w:lang w:val="en-US" w:eastAsia="hr-HR"/>
        </w:rPr>
      </w:pPr>
      <w:proofErr w:type="gramStart"/>
      <w:r w:rsidRPr="00990B95">
        <w:rPr>
          <w:rFonts w:ascii="Arial" w:eastAsia="Times New Roman" w:hAnsi="Arial" w:cs="Arial"/>
          <w:iCs/>
          <w:lang w:val="en-US" w:eastAsia="hr-HR"/>
        </w:rPr>
        <w:t>Према нашем сазнању Ви сте закључили Уговор бр.</w:t>
      </w:r>
      <w:proofErr w:type="gramEnd"/>
      <w:r w:rsidRPr="00990B95">
        <w:rPr>
          <w:rFonts w:ascii="Arial" w:eastAsia="Times New Roman" w:hAnsi="Arial" w:cs="Arial"/>
          <w:iCs/>
          <w:lang w:val="en-US" w:eastAsia="hr-HR"/>
        </w:rPr>
        <w:t xml:space="preserve"> ...........од</w:t>
      </w:r>
      <w:proofErr w:type="gramStart"/>
      <w:r w:rsidRPr="00990B95">
        <w:rPr>
          <w:rFonts w:ascii="Arial" w:eastAsia="Times New Roman" w:hAnsi="Arial" w:cs="Arial"/>
          <w:iCs/>
          <w:lang w:val="en-US" w:eastAsia="hr-HR"/>
        </w:rPr>
        <w:t>............(</w:t>
      </w:r>
      <w:proofErr w:type="gramEnd"/>
      <w:r w:rsidRPr="00990B95">
        <w:rPr>
          <w:rFonts w:ascii="Arial" w:eastAsia="Times New Roman" w:hAnsi="Arial" w:cs="Arial"/>
          <w:iCs/>
          <w:lang w:val="en-US" w:eastAsia="hr-HR"/>
        </w:rPr>
        <w:t>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BD3A0E" w:rsidRPr="00990B95" w:rsidRDefault="00BD3A0E" w:rsidP="00BD3A0E">
      <w:pPr>
        <w:spacing w:before="120" w:after="0" w:line="240" w:lineRule="auto"/>
        <w:jc w:val="both"/>
        <w:rPr>
          <w:rFonts w:ascii="Arial" w:eastAsia="Times New Roman" w:hAnsi="Arial" w:cs="Arial"/>
          <w:iCs/>
          <w:lang w:val="en-US" w:eastAsia="hr-HR"/>
        </w:rPr>
      </w:pPr>
      <w:r w:rsidRPr="00990B95">
        <w:rPr>
          <w:rFonts w:ascii="Arial" w:eastAsia="Times New Roman" w:hAnsi="Arial" w:cs="Arial"/>
          <w:iCs/>
          <w:lang w:val="en-U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BD3A0E" w:rsidRPr="00990B95" w:rsidRDefault="00BD3A0E" w:rsidP="00BD3A0E">
      <w:pPr>
        <w:spacing w:before="120" w:after="0" w:line="240" w:lineRule="auto"/>
        <w:jc w:val="both"/>
        <w:rPr>
          <w:rFonts w:ascii="Arial" w:eastAsia="Times New Roman" w:hAnsi="Arial" w:cs="Arial"/>
          <w:iCs/>
          <w:lang w:val="en-US" w:eastAsia="hr-HR"/>
        </w:rPr>
      </w:pPr>
      <w:r w:rsidRPr="00990B95">
        <w:rPr>
          <w:rFonts w:ascii="Arial" w:eastAsia="Times New Roman" w:hAnsi="Arial" w:cs="Arial"/>
          <w:iCs/>
          <w:lang w:val="en-US" w:eastAsia="hr-HR"/>
        </w:rPr>
        <w:t>.................................................../износ у цифрама/</w:t>
      </w:r>
    </w:p>
    <w:p w:rsidR="00BD3A0E" w:rsidRPr="00990B95" w:rsidRDefault="00BD3A0E" w:rsidP="00BD3A0E">
      <w:pPr>
        <w:spacing w:before="120" w:after="0" w:line="240" w:lineRule="auto"/>
        <w:jc w:val="both"/>
        <w:rPr>
          <w:rFonts w:ascii="Arial" w:eastAsia="Times New Roman" w:hAnsi="Arial" w:cs="Arial"/>
          <w:iCs/>
          <w:lang w:val="en-US" w:eastAsia="hr-HR"/>
        </w:rPr>
      </w:pPr>
      <w:r w:rsidRPr="00990B95">
        <w:rPr>
          <w:rFonts w:ascii="Arial" w:eastAsia="Times New Roman" w:hAnsi="Arial" w:cs="Arial"/>
          <w:iCs/>
          <w:lang w:val="en-US" w:eastAsia="hr-HR"/>
        </w:rPr>
        <w:t>(</w:t>
      </w:r>
      <w:proofErr w:type="gramStart"/>
      <w:r w:rsidRPr="00990B95">
        <w:rPr>
          <w:rFonts w:ascii="Arial" w:eastAsia="Times New Roman" w:hAnsi="Arial" w:cs="Arial"/>
          <w:iCs/>
          <w:lang w:val="en-US" w:eastAsia="hr-HR"/>
        </w:rPr>
        <w:t>словима</w:t>
      </w:r>
      <w:proofErr w:type="gramEnd"/>
      <w:r w:rsidRPr="00990B95">
        <w:rPr>
          <w:rFonts w:ascii="Arial" w:eastAsia="Times New Roman" w:hAnsi="Arial" w:cs="Arial"/>
          <w:iCs/>
          <w:lang w:val="en-US" w:eastAsia="hr-HR"/>
        </w:rPr>
        <w:t>: ............................................................)</w:t>
      </w:r>
    </w:p>
    <w:p w:rsidR="00BD3A0E" w:rsidRPr="00990B95" w:rsidRDefault="00BD3A0E" w:rsidP="00BD3A0E">
      <w:pPr>
        <w:spacing w:before="120" w:after="0" w:line="240" w:lineRule="auto"/>
        <w:jc w:val="both"/>
        <w:rPr>
          <w:rFonts w:ascii="Arial" w:eastAsia="Times New Roman" w:hAnsi="Arial" w:cs="Arial"/>
          <w:iCs/>
          <w:lang w:val="en-US" w:eastAsia="hr-HR"/>
        </w:rPr>
      </w:pPr>
      <w:proofErr w:type="gramStart"/>
      <w:r w:rsidRPr="00990B95">
        <w:rPr>
          <w:rFonts w:ascii="Arial" w:eastAsia="Times New Roman" w:hAnsi="Arial" w:cs="Arial"/>
          <w:iCs/>
          <w:lang w:val="en-US" w:eastAsia="hr-HR"/>
        </w:rPr>
        <w:t>по</w:t>
      </w:r>
      <w:proofErr w:type="gramEnd"/>
      <w:r w:rsidRPr="00990B95">
        <w:rPr>
          <w:rFonts w:ascii="Arial" w:eastAsia="Times New Roman" w:hAnsi="Arial" w:cs="Arial"/>
          <w:iCs/>
          <w:lang w:val="en-US" w:eastAsia="hr-HR"/>
        </w:rPr>
        <w:t xml:space="preserve">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BD3A0E" w:rsidRPr="00990B95" w:rsidRDefault="00BD3A0E" w:rsidP="00BD3A0E">
      <w:pPr>
        <w:spacing w:before="120" w:after="0" w:line="240" w:lineRule="auto"/>
        <w:jc w:val="both"/>
        <w:rPr>
          <w:rFonts w:ascii="Arial" w:eastAsia="Times New Roman" w:hAnsi="Arial" w:cs="Arial"/>
          <w:iCs/>
          <w:lang w:val="en-US" w:eastAsia="hr-HR"/>
        </w:rPr>
      </w:pPr>
      <w:proofErr w:type="gramStart"/>
      <w:r w:rsidRPr="00990B95">
        <w:rPr>
          <w:rFonts w:ascii="Arial" w:eastAsia="Times New Roman" w:hAnsi="Arial" w:cs="Arial"/>
          <w:iCs/>
          <w:lang w:val="en-U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roofErr w:type="gramEnd"/>
    </w:p>
    <w:p w:rsidR="00BD3A0E" w:rsidRPr="00990B95" w:rsidRDefault="00BD3A0E" w:rsidP="00BD3A0E">
      <w:pPr>
        <w:spacing w:before="120" w:after="0" w:line="240" w:lineRule="auto"/>
        <w:jc w:val="both"/>
        <w:rPr>
          <w:rFonts w:ascii="Arial" w:eastAsia="Times New Roman" w:hAnsi="Arial" w:cs="Arial"/>
          <w:iCs/>
          <w:lang w:val="en-US" w:eastAsia="hr-HR"/>
        </w:rPr>
      </w:pPr>
      <w:r w:rsidRPr="00990B95">
        <w:rPr>
          <w:rFonts w:ascii="Arial" w:eastAsia="Times New Roman" w:hAnsi="Arial" w:cs="Arial"/>
          <w:iCs/>
          <w:lang w:val="en-US" w:eastAsia="hr-HR"/>
        </w:rPr>
        <w:t xml:space="preserve">Ваш захтев за плаћање ће такође бити прихваћен уколико нам буде поднет прописно шифрованом </w:t>
      </w:r>
      <w:r w:rsidRPr="00990B95">
        <w:rPr>
          <w:rFonts w:ascii="Arial" w:eastAsia="Times New Roman" w:hAnsi="Arial" w:cs="Arial"/>
          <w:iCs/>
          <w:lang w:val="sr-Latn-CS" w:eastAsia="hr-HR"/>
        </w:rPr>
        <w:t>SWIFT</w:t>
      </w:r>
      <w:r w:rsidRPr="00990B95">
        <w:rPr>
          <w:rFonts w:ascii="Arial" w:eastAsia="Times New Roman" w:hAnsi="Arial" w:cs="Arial"/>
          <w:iCs/>
          <w:lang w:val="en-US" w:eastAsia="hr-HR"/>
        </w:rPr>
        <w:t xml:space="preserve"> поруком посредством банке, која потвр</w:t>
      </w:r>
      <w:r w:rsidRPr="00990B95">
        <w:rPr>
          <w:rFonts w:ascii="Arial" w:eastAsia="Times New Roman" w:hAnsi="Arial" w:cs="Arial"/>
          <w:iCs/>
          <w:lang w:val="sr-Latn-CS" w:eastAsia="hr-HR"/>
        </w:rPr>
        <w:t>ђ</w:t>
      </w:r>
      <w:r w:rsidRPr="00990B95">
        <w:rPr>
          <w:rFonts w:ascii="Arial" w:eastAsia="Times New Roman" w:hAnsi="Arial" w:cs="Arial"/>
          <w:iCs/>
          <w:lang w:val="en-U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BD3A0E" w:rsidRPr="00990B95" w:rsidRDefault="00BD3A0E" w:rsidP="00BD3A0E">
      <w:pPr>
        <w:spacing w:before="120" w:after="0" w:line="240" w:lineRule="auto"/>
        <w:jc w:val="both"/>
        <w:rPr>
          <w:rFonts w:ascii="Arial" w:eastAsia="Times New Roman" w:hAnsi="Arial" w:cs="Arial"/>
          <w:iCs/>
          <w:lang w:val="en-US" w:eastAsia="hr-HR"/>
        </w:rPr>
      </w:pPr>
      <w:proofErr w:type="gramStart"/>
      <w:r w:rsidRPr="00990B95">
        <w:rPr>
          <w:rFonts w:ascii="Arial" w:eastAsia="Times New Roman" w:hAnsi="Arial" w:cs="Arial"/>
          <w:iCs/>
          <w:lang w:val="en-U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roofErr w:type="gramEnd"/>
    </w:p>
    <w:p w:rsidR="00BD3A0E" w:rsidRPr="00990B95" w:rsidRDefault="00BD3A0E" w:rsidP="00BD3A0E">
      <w:pPr>
        <w:spacing w:before="120" w:after="0" w:line="240" w:lineRule="auto"/>
        <w:jc w:val="both"/>
        <w:rPr>
          <w:rFonts w:ascii="Arial" w:eastAsia="Times New Roman" w:hAnsi="Arial" w:cs="Arial"/>
          <w:iCs/>
          <w:lang w:val="en-US" w:eastAsia="hr-HR"/>
        </w:rPr>
      </w:pPr>
      <w:proofErr w:type="gramStart"/>
      <w:r w:rsidRPr="00990B95">
        <w:rPr>
          <w:rFonts w:ascii="Arial" w:eastAsia="Times New Roman" w:hAnsi="Arial" w:cs="Arial"/>
          <w:iCs/>
          <w:lang w:val="en-US" w:eastAsia="hr-HR"/>
        </w:rPr>
        <w:t>Ова Гаранција се издаје лично Вама и не може се преносити или асигнирати.</w:t>
      </w:r>
      <w:proofErr w:type="gramEnd"/>
    </w:p>
    <w:p w:rsidR="00BD3A0E" w:rsidRPr="00990B95" w:rsidRDefault="00BD3A0E" w:rsidP="00BD3A0E">
      <w:pPr>
        <w:spacing w:before="120" w:after="0" w:line="240" w:lineRule="auto"/>
        <w:jc w:val="both"/>
        <w:rPr>
          <w:rFonts w:ascii="Arial" w:eastAsia="Times New Roman" w:hAnsi="Arial" w:cs="Arial"/>
          <w:iCs/>
          <w:lang w:val="sr-Cyrl-RS" w:eastAsia="hr-HR"/>
        </w:rPr>
      </w:pPr>
      <w:r w:rsidRPr="00990B95">
        <w:rPr>
          <w:rFonts w:ascii="Arial" w:eastAsia="Times New Roman" w:hAnsi="Arial" w:cs="Arial"/>
          <w:iCs/>
          <w:lang w:val="en-US" w:eastAsia="hr-HR"/>
        </w:rPr>
        <w:t>Ова Гаранција подлеже Једнообразним правилима за гаранције на позив, Публикација бр.758.МТК</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 xml:space="preserve">                                                                                               Потпис </w:t>
      </w:r>
    </w:p>
    <w:p w:rsidR="00BD3A0E" w:rsidRPr="00990B95" w:rsidRDefault="00BD3A0E" w:rsidP="00BD3A0E">
      <w:pPr>
        <w:spacing w:before="120" w:after="0" w:line="240" w:lineRule="auto"/>
        <w:jc w:val="both"/>
        <w:rPr>
          <w:rFonts w:ascii="Arial" w:eastAsia="Times New Roman" w:hAnsi="Arial" w:cs="Arial"/>
          <w:iCs/>
          <w:lang w:val="sr-Cyrl-CS" w:eastAsia="hr-HR"/>
        </w:rPr>
      </w:pPr>
    </w:p>
    <w:p w:rsidR="00BD3A0E" w:rsidRPr="00990B95" w:rsidRDefault="00BD3A0E" w:rsidP="00BD3A0E">
      <w:pPr>
        <w:spacing w:after="0" w:line="240" w:lineRule="auto"/>
        <w:contextualSpacing/>
        <w:jc w:val="both"/>
        <w:rPr>
          <w:rFonts w:ascii="Arial" w:eastAsia="Calibri" w:hAnsi="Arial" w:cs="Arial"/>
          <w:lang w:val="sr-Cyrl-RS"/>
        </w:rPr>
      </w:pPr>
    </w:p>
    <w:p w:rsidR="00BD3A0E" w:rsidRPr="00990B95" w:rsidRDefault="00BD3A0E" w:rsidP="00BD3A0E">
      <w:pPr>
        <w:spacing w:after="0" w:line="240" w:lineRule="auto"/>
        <w:jc w:val="right"/>
        <w:rPr>
          <w:rFonts w:ascii="Arial" w:eastAsia="Times New Roman" w:hAnsi="Arial" w:cs="Arial"/>
          <w:b/>
          <w:lang w:val="sr-Cyrl-RS"/>
        </w:rPr>
      </w:pPr>
    </w:p>
    <w:p w:rsidR="001F4B29" w:rsidRPr="00990B95" w:rsidRDefault="001F4B29" w:rsidP="00BD3A0E">
      <w:pPr>
        <w:spacing w:after="0" w:line="240" w:lineRule="auto"/>
        <w:jc w:val="right"/>
        <w:rPr>
          <w:rFonts w:ascii="Arial" w:eastAsia="Times New Roman" w:hAnsi="Arial" w:cs="Arial"/>
          <w:b/>
          <w:lang w:val="sr-Cyrl-RS"/>
        </w:rPr>
      </w:pPr>
    </w:p>
    <w:p w:rsidR="00BD3A0E" w:rsidRPr="00990B95" w:rsidRDefault="00BD3A0E" w:rsidP="00631342">
      <w:pPr>
        <w:spacing w:after="0" w:line="240" w:lineRule="auto"/>
        <w:rPr>
          <w:rFonts w:ascii="Arial" w:eastAsia="Times New Roman" w:hAnsi="Arial" w:cs="Arial"/>
          <w:b/>
          <w:lang w:val="sr-Cyrl-RS"/>
        </w:rPr>
      </w:pPr>
    </w:p>
    <w:p w:rsidR="00BD3A0E" w:rsidRPr="00990B95" w:rsidRDefault="00BD3A0E" w:rsidP="00D83578">
      <w:pPr>
        <w:spacing w:after="0" w:line="240" w:lineRule="auto"/>
        <w:rPr>
          <w:rFonts w:ascii="Arial" w:eastAsia="Times New Roman" w:hAnsi="Arial" w:cs="Arial"/>
          <w:b/>
          <w:lang w:val="sr-Cyrl-RS"/>
        </w:rPr>
      </w:pPr>
    </w:p>
    <w:p w:rsidR="00BD3A0E" w:rsidRPr="00990B95" w:rsidRDefault="00BD3A0E" w:rsidP="00BD3A0E">
      <w:pPr>
        <w:spacing w:after="0" w:line="240" w:lineRule="auto"/>
        <w:jc w:val="right"/>
        <w:rPr>
          <w:rFonts w:ascii="Arial" w:eastAsia="Times New Roman" w:hAnsi="Arial" w:cs="Arial"/>
          <w:b/>
          <w:lang w:val="en-US"/>
        </w:rPr>
      </w:pPr>
      <w:proofErr w:type="gramStart"/>
      <w:r w:rsidRPr="00990B95">
        <w:rPr>
          <w:rFonts w:ascii="Arial" w:eastAsia="Times New Roman" w:hAnsi="Arial" w:cs="Arial"/>
          <w:b/>
          <w:lang w:val="en-US"/>
        </w:rPr>
        <w:lastRenderedPageBreak/>
        <w:t>ПРИЛОГ</w:t>
      </w:r>
      <w:r w:rsidRPr="00990B95">
        <w:rPr>
          <w:rFonts w:ascii="Arial" w:eastAsia="Times New Roman" w:hAnsi="Arial" w:cs="Arial"/>
          <w:b/>
          <w:lang w:val="sr-Cyrl-RS"/>
        </w:rPr>
        <w:t xml:space="preserve"> 3</w:t>
      </w:r>
      <w:r w:rsidRPr="00990B95">
        <w:rPr>
          <w:rFonts w:ascii="Arial" w:eastAsia="Times New Roman" w:hAnsi="Arial" w:cs="Arial"/>
          <w:b/>
          <w:lang w:val="en-US"/>
        </w:rPr>
        <w:t>.</w:t>
      </w:r>
      <w:proofErr w:type="gramEnd"/>
    </w:p>
    <w:p w:rsidR="00BD3A0E" w:rsidRPr="00990B95" w:rsidRDefault="00BD3A0E" w:rsidP="00BD3A0E">
      <w:pPr>
        <w:spacing w:after="0" w:line="240" w:lineRule="auto"/>
        <w:jc w:val="right"/>
        <w:rPr>
          <w:rFonts w:ascii="Arial" w:eastAsia="Times New Roman" w:hAnsi="Arial" w:cs="Arial"/>
          <w:b/>
          <w:lang w:val="en-US"/>
        </w:rPr>
      </w:pPr>
      <w:r w:rsidRPr="00990B95">
        <w:rPr>
          <w:rFonts w:ascii="Arial" w:eastAsia="Times New Roman" w:hAnsi="Arial" w:cs="Arial"/>
          <w:b/>
          <w:lang w:val="en-US"/>
        </w:rPr>
        <w:t>*бакнарска гаранција за отклањање недостатака у гарантном периоду</w:t>
      </w:r>
    </w:p>
    <w:p w:rsidR="00BD3A0E" w:rsidRPr="00990B95" w:rsidRDefault="00BD3A0E" w:rsidP="00BD3A0E">
      <w:pPr>
        <w:spacing w:after="0" w:line="240" w:lineRule="auto"/>
        <w:jc w:val="right"/>
        <w:rPr>
          <w:rFonts w:ascii="Arial" w:eastAsia="Times New Roman" w:hAnsi="Arial" w:cs="Arial"/>
          <w:b/>
          <w:lang w:val="en-US"/>
        </w:rPr>
      </w:pPr>
    </w:p>
    <w:p w:rsidR="00BD3A0E" w:rsidRPr="00990B95" w:rsidRDefault="00BD3A0E" w:rsidP="00BD3A0E">
      <w:pPr>
        <w:shd w:val="clear" w:color="auto" w:fill="FFFFFF"/>
        <w:spacing w:before="120" w:after="0" w:line="240" w:lineRule="auto"/>
        <w:jc w:val="both"/>
        <w:rPr>
          <w:rFonts w:ascii="Arial" w:eastAsia="Times New Roman" w:hAnsi="Arial" w:cs="Arial"/>
          <w:b/>
          <w:bCs/>
          <w:i/>
          <w:u w:val="single"/>
          <w:lang w:val="sr-Cyrl-CS" w:eastAsia="hr-HR"/>
        </w:rPr>
      </w:pPr>
      <w:r w:rsidRPr="00990B95">
        <w:rPr>
          <w:rFonts w:ascii="Arial" w:eastAsia="Times New Roman" w:hAnsi="Arial" w:cs="Arial"/>
          <w:b/>
          <w:bCs/>
          <w:i/>
          <w:u w:val="single"/>
          <w:lang w:val="sr-Cyrl-CS" w:eastAsia="hr-HR"/>
        </w:rPr>
        <w:t>назив банке, адреса филијале издаваоца или огранка)</w:t>
      </w:r>
    </w:p>
    <w:p w:rsidR="00BD3A0E" w:rsidRPr="00990B95" w:rsidRDefault="00BD3A0E" w:rsidP="00BD3A0E">
      <w:pPr>
        <w:spacing w:before="120" w:after="0" w:line="240" w:lineRule="auto"/>
        <w:jc w:val="both"/>
        <w:rPr>
          <w:rFonts w:ascii="Arial" w:eastAsia="Times New Roman" w:hAnsi="Arial" w:cs="Arial"/>
          <w:spacing w:val="9"/>
          <w:lang w:val="sr-Cyrl-CS" w:eastAsia="hr-HR"/>
        </w:rPr>
      </w:pPr>
    </w:p>
    <w:p w:rsidR="00BD3A0E" w:rsidRPr="00990B95" w:rsidRDefault="00BD3A0E" w:rsidP="00BD3A0E">
      <w:pPr>
        <w:spacing w:before="120" w:after="0" w:line="240" w:lineRule="auto"/>
        <w:jc w:val="both"/>
        <w:rPr>
          <w:rFonts w:ascii="Arial" w:eastAsia="Times New Roman" w:hAnsi="Arial" w:cs="Arial"/>
          <w:bCs/>
          <w:lang w:val="sr-Cyrl-CS" w:eastAsia="hr-HR"/>
        </w:rPr>
      </w:pPr>
      <w:r w:rsidRPr="00990B95">
        <w:rPr>
          <w:rFonts w:ascii="Arial" w:eastAsia="Times New Roman" w:hAnsi="Arial" w:cs="Arial"/>
          <w:bCs/>
          <w:spacing w:val="9"/>
          <w:lang w:val="sr-Cyrl-CS" w:eastAsia="hr-HR"/>
        </w:rPr>
        <w:t xml:space="preserve">за: </w:t>
      </w:r>
      <w:r w:rsidRPr="00990B95">
        <w:rPr>
          <w:rFonts w:ascii="Arial" w:eastAsia="Times New Roman" w:hAnsi="Arial" w:cs="Arial"/>
          <w:bCs/>
          <w:lang w:val="sr-Cyrl-CS" w:eastAsia="hr-HR"/>
        </w:rPr>
        <w:t xml:space="preserve">Јавно предузеће  "Електропривреда Србије"Београд </w:t>
      </w:r>
    </w:p>
    <w:p w:rsidR="00BD3A0E" w:rsidRPr="00990B95" w:rsidRDefault="00BD3A0E" w:rsidP="00BD3A0E">
      <w:pPr>
        <w:spacing w:before="120" w:after="0" w:line="240" w:lineRule="auto"/>
        <w:jc w:val="both"/>
        <w:rPr>
          <w:rFonts w:ascii="Arial" w:eastAsia="Times New Roman" w:hAnsi="Arial" w:cs="Arial"/>
          <w:bCs/>
          <w:lang w:val="sr-Cyrl-CS" w:eastAsia="hr-HR"/>
        </w:rPr>
      </w:pPr>
      <w:r w:rsidRPr="00990B95">
        <w:rPr>
          <w:rFonts w:ascii="Arial" w:eastAsia="Times New Roman" w:hAnsi="Arial" w:cs="Arial"/>
          <w:bCs/>
          <w:lang w:val="sr-Cyrl-CS" w:eastAsia="hr-HR"/>
        </w:rPr>
        <w:t>Царице Милице 2</w:t>
      </w:r>
    </w:p>
    <w:p w:rsidR="00BD3A0E" w:rsidRPr="00990B95" w:rsidRDefault="00BD3A0E" w:rsidP="00BD3A0E">
      <w:pPr>
        <w:shd w:val="clear" w:color="auto" w:fill="FFFFFF"/>
        <w:spacing w:before="120" w:after="0" w:line="240" w:lineRule="auto"/>
        <w:jc w:val="both"/>
        <w:rPr>
          <w:rFonts w:ascii="Arial" w:eastAsia="Times New Roman" w:hAnsi="Arial" w:cs="Arial"/>
          <w:bCs/>
          <w:lang w:val="sr-Cyrl-CS" w:eastAsia="hr-HR"/>
        </w:rPr>
      </w:pPr>
      <w:r w:rsidRPr="00990B95">
        <w:rPr>
          <w:rFonts w:ascii="Arial" w:eastAsia="Times New Roman" w:hAnsi="Arial" w:cs="Arial"/>
          <w:bCs/>
          <w:lang w:val="sr-Cyrl-CS" w:eastAsia="hr-HR"/>
        </w:rPr>
        <w:t xml:space="preserve">Огранак ТЕНТ Београд – Обреновац </w:t>
      </w:r>
    </w:p>
    <w:p w:rsidR="00BD3A0E" w:rsidRPr="00990B95" w:rsidRDefault="00BD3A0E" w:rsidP="00BD3A0E">
      <w:pPr>
        <w:shd w:val="clear" w:color="auto" w:fill="FFFFFF"/>
        <w:spacing w:before="120" w:after="0" w:line="240" w:lineRule="auto"/>
        <w:jc w:val="both"/>
        <w:rPr>
          <w:rFonts w:ascii="Arial" w:eastAsia="Times New Roman" w:hAnsi="Arial" w:cs="Arial"/>
          <w:spacing w:val="9"/>
          <w:lang w:val="sr-Cyrl-CS" w:eastAsia="hr-HR"/>
        </w:rPr>
      </w:pPr>
      <w:r w:rsidRPr="00990B95">
        <w:rPr>
          <w:rFonts w:ascii="Arial" w:eastAsia="Times New Roman" w:hAnsi="Arial" w:cs="Arial"/>
          <w:bCs/>
          <w:lang w:val="sr-Cyrl-CS" w:eastAsia="hr-HR"/>
        </w:rPr>
        <w:t>Богољуба Урошевића Црног 44, 11500 Обреновац</w:t>
      </w:r>
    </w:p>
    <w:p w:rsidR="00BD3A0E" w:rsidRPr="00990B95" w:rsidRDefault="00BD3A0E" w:rsidP="00BD3A0E">
      <w:pPr>
        <w:shd w:val="clear" w:color="auto" w:fill="FFFFFF"/>
        <w:spacing w:before="120" w:after="0" w:line="240" w:lineRule="auto"/>
        <w:jc w:val="both"/>
        <w:rPr>
          <w:rFonts w:ascii="Arial" w:eastAsia="Times New Roman" w:hAnsi="Arial" w:cs="Arial"/>
          <w:b/>
          <w:bCs/>
          <w:spacing w:val="9"/>
          <w:lang w:val="sr-Cyrl-CS" w:eastAsia="hr-HR"/>
        </w:rPr>
      </w:pPr>
    </w:p>
    <w:p w:rsidR="00BD3A0E" w:rsidRPr="00990B95" w:rsidRDefault="00BD3A0E" w:rsidP="00BD3A0E">
      <w:pPr>
        <w:spacing w:before="120" w:after="0" w:line="240" w:lineRule="auto"/>
        <w:jc w:val="center"/>
        <w:rPr>
          <w:rFonts w:ascii="Arial" w:eastAsia="Times New Roman" w:hAnsi="Arial" w:cs="Arial"/>
          <w:b/>
          <w:spacing w:val="9"/>
          <w:lang w:val="sr-Cyrl-CS" w:eastAsia="hr-HR"/>
        </w:rPr>
      </w:pPr>
      <w:r w:rsidRPr="00990B95">
        <w:rPr>
          <w:rFonts w:ascii="Arial" w:eastAsia="Times New Roman" w:hAnsi="Arial" w:cs="Arial"/>
          <w:b/>
          <w:lang w:val="sr-Cyrl-CS" w:eastAsia="hr-HR"/>
        </w:rPr>
        <w:t xml:space="preserve">ГАРАНЦИЈА ЗА </w:t>
      </w:r>
      <w:r w:rsidRPr="00990B95">
        <w:rPr>
          <w:rFonts w:ascii="Arial" w:eastAsia="Times New Roman" w:hAnsi="Arial" w:cs="Arial"/>
          <w:b/>
          <w:spacing w:val="-1"/>
          <w:lang w:val="sr-Cyrl-CS" w:eastAsia="hr-HR"/>
        </w:rPr>
        <w:t>ЗА ОТКЛАЊАЊЕ ГРЕШАКА У ГАРАНТНОМ РОКУ</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BD3A0E" w:rsidRPr="00990B95" w:rsidRDefault="00BD3A0E" w:rsidP="00BD3A0E">
      <w:pPr>
        <w:spacing w:before="120" w:after="0" w:line="240" w:lineRule="auto"/>
        <w:jc w:val="both"/>
        <w:rPr>
          <w:rFonts w:ascii="Arial" w:eastAsia="Times New Roman" w:hAnsi="Arial" w:cs="Arial"/>
          <w:iCs/>
          <w:lang w:val="sr-Cyrl-CS" w:eastAsia="hr-HR"/>
        </w:rPr>
      </w:pP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.................................................../износ у цифрама/</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(словима: ............................................................)</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 xml:space="preserve">Ваш захтев за плаћање ће такође бити прихваћен уколико нам буде поднет прописно шифрованом </w:t>
      </w:r>
      <w:r w:rsidRPr="00990B95">
        <w:rPr>
          <w:rFonts w:ascii="Arial" w:eastAsia="Times New Roman" w:hAnsi="Arial" w:cs="Arial"/>
          <w:iCs/>
          <w:lang w:val="sr-Latn-CS" w:eastAsia="hr-HR"/>
        </w:rPr>
        <w:t>SWIFT</w:t>
      </w:r>
      <w:r w:rsidRPr="00990B95">
        <w:rPr>
          <w:rFonts w:ascii="Arial" w:eastAsia="Times New Roman" w:hAnsi="Arial" w:cs="Arial"/>
          <w:iCs/>
          <w:lang w:val="sr-Cyrl-CS" w:eastAsia="hr-HR"/>
        </w:rPr>
        <w:t xml:space="preserve"> поруком посредством банке, која потвр</w:t>
      </w:r>
      <w:r w:rsidRPr="00990B95">
        <w:rPr>
          <w:rFonts w:ascii="Arial" w:eastAsia="Times New Roman" w:hAnsi="Arial" w:cs="Arial"/>
          <w:iCs/>
          <w:lang w:val="sr-Latn-CS" w:eastAsia="hr-HR"/>
        </w:rPr>
        <w:t>ђ</w:t>
      </w:r>
      <w:r w:rsidRPr="00990B95">
        <w:rPr>
          <w:rFonts w:ascii="Arial" w:eastAsia="Times New Roman" w:hAnsi="Arial"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BD3A0E" w:rsidRPr="00990B95" w:rsidRDefault="00BD3A0E" w:rsidP="00BD3A0E">
      <w:pPr>
        <w:spacing w:before="120" w:after="0" w:line="240" w:lineRule="auto"/>
        <w:jc w:val="both"/>
        <w:rPr>
          <w:rFonts w:ascii="Arial" w:eastAsia="Times New Roman" w:hAnsi="Arial" w:cs="Arial"/>
          <w:iCs/>
          <w:lang w:val="sr-Cyrl-CS" w:eastAsia="hr-HR"/>
        </w:rPr>
      </w:pP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Ова Гаранција се издаје лично Вама и не може се преносити или асигнирати.</w:t>
      </w:r>
    </w:p>
    <w:p w:rsidR="00BD3A0E" w:rsidRPr="00990B95" w:rsidRDefault="00BD3A0E" w:rsidP="00BD3A0E">
      <w:pPr>
        <w:spacing w:before="120" w:after="0" w:line="240" w:lineRule="auto"/>
        <w:jc w:val="both"/>
        <w:rPr>
          <w:rFonts w:ascii="Arial" w:eastAsia="Times New Roman" w:hAnsi="Arial" w:cs="Arial"/>
          <w:iCs/>
          <w:lang w:val="sr-Cyrl-CS" w:eastAsia="hr-HR"/>
        </w:rPr>
      </w:pP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Ова Гаранција подлеже Једнообразним правилима за гаранције на позив, Публикација бр.758.</w:t>
      </w:r>
    </w:p>
    <w:p w:rsidR="00BD3A0E" w:rsidRPr="00990B95" w:rsidRDefault="00BD3A0E" w:rsidP="00BD3A0E">
      <w:pPr>
        <w:spacing w:after="0" w:line="240" w:lineRule="auto"/>
        <w:jc w:val="both"/>
        <w:rPr>
          <w:rFonts w:ascii="Arial" w:eastAsia="Times New Roman" w:hAnsi="Arial" w:cs="Arial"/>
          <w:lang w:val="en-US"/>
        </w:rPr>
      </w:pPr>
      <w:r w:rsidRPr="00990B95">
        <w:rPr>
          <w:rFonts w:ascii="Arial" w:eastAsia="Times New Roman" w:hAnsi="Arial" w:cs="Arial"/>
          <w:iCs/>
          <w:lang w:val="sr-Cyrl-CS" w:eastAsia="hr-HR"/>
        </w:rPr>
        <w:t xml:space="preserve">                                                                                               Потпис</w:t>
      </w:r>
    </w:p>
    <w:p w:rsidR="00BD3A0E" w:rsidRPr="00990B95" w:rsidRDefault="00BD3A0E" w:rsidP="00BD3A0E">
      <w:pPr>
        <w:spacing w:after="0" w:line="240" w:lineRule="auto"/>
        <w:jc w:val="both"/>
        <w:rPr>
          <w:rFonts w:ascii="Arial" w:eastAsia="Times New Roman" w:hAnsi="Arial" w:cs="Arial"/>
          <w:lang w:val="en-US"/>
        </w:rPr>
      </w:pPr>
    </w:p>
    <w:p w:rsidR="00BD3A0E" w:rsidRPr="00990B95" w:rsidRDefault="00BD3A0E" w:rsidP="00BD3A0E">
      <w:pPr>
        <w:spacing w:after="0" w:line="240" w:lineRule="auto"/>
        <w:jc w:val="both"/>
        <w:rPr>
          <w:rFonts w:ascii="Arial" w:eastAsia="Times New Roman" w:hAnsi="Arial" w:cs="Arial"/>
          <w:lang w:val="en-US"/>
        </w:rPr>
      </w:pPr>
    </w:p>
    <w:p w:rsidR="00D83578" w:rsidRDefault="00BD3A0E" w:rsidP="00D83578">
      <w:pPr>
        <w:spacing w:after="0" w:line="240" w:lineRule="auto"/>
        <w:rPr>
          <w:rFonts w:ascii="Arial" w:eastAsia="Times New Roman" w:hAnsi="Arial" w:cs="Arial"/>
          <w:b/>
          <w:strike/>
          <w:lang w:val="sr-Cyrl-RS"/>
        </w:rPr>
      </w:pPr>
      <w:r w:rsidRPr="00990B95">
        <w:rPr>
          <w:rFonts w:ascii="Arial" w:eastAsia="Times New Roman" w:hAnsi="Arial" w:cs="Arial"/>
          <w:b/>
          <w:strike/>
          <w:lang w:val="en-US"/>
        </w:rPr>
        <w:t xml:space="preserve">                                                                  </w:t>
      </w:r>
    </w:p>
    <w:p w:rsidR="00BD3A0E" w:rsidRPr="00990B95" w:rsidRDefault="00BD3A0E" w:rsidP="00D83578">
      <w:pPr>
        <w:spacing w:after="0" w:line="240" w:lineRule="auto"/>
        <w:jc w:val="right"/>
        <w:rPr>
          <w:rFonts w:ascii="Arial" w:eastAsia="Times New Roman" w:hAnsi="Arial" w:cs="Arial"/>
          <w:b/>
          <w:lang w:val="sr-Cyrl-RS"/>
        </w:rPr>
      </w:pPr>
      <w:proofErr w:type="gramStart"/>
      <w:r w:rsidRPr="00990B95">
        <w:rPr>
          <w:rFonts w:ascii="Arial" w:eastAsia="Times New Roman" w:hAnsi="Arial" w:cs="Arial"/>
          <w:b/>
          <w:lang w:val="en-US"/>
        </w:rPr>
        <w:lastRenderedPageBreak/>
        <w:t>ПРИЛОГ бр.</w:t>
      </w:r>
      <w:proofErr w:type="gramEnd"/>
      <w:r w:rsidRPr="00990B95">
        <w:rPr>
          <w:rFonts w:ascii="Arial" w:eastAsia="Times New Roman" w:hAnsi="Arial" w:cs="Arial"/>
          <w:b/>
          <w:lang w:val="sr-Cyrl-RS"/>
        </w:rPr>
        <w:t xml:space="preserve"> 4</w:t>
      </w:r>
    </w:p>
    <w:p w:rsidR="00904127" w:rsidRPr="00990B95" w:rsidRDefault="00904127" w:rsidP="00904127">
      <w:pPr>
        <w:spacing w:before="120" w:after="0" w:line="240" w:lineRule="auto"/>
        <w:jc w:val="center"/>
        <w:rPr>
          <w:rFonts w:ascii="Arial" w:eastAsia="Times New Roman" w:hAnsi="Arial" w:cs="Arial"/>
          <w:lang w:val="ru-RU"/>
        </w:rPr>
      </w:pPr>
      <w:r w:rsidRPr="00990B95">
        <w:rPr>
          <w:rFonts w:ascii="Arial" w:eastAsia="Times New Roman" w:hAnsi="Arial" w:cs="Arial"/>
          <w:b/>
          <w:lang w:val="sr-Cyrl-CS"/>
        </w:rPr>
        <w:t xml:space="preserve">ЗАПИСНИК О ИЗВРШЕНОЈ ИСПОРУЦИ ДОБАРА  </w:t>
      </w: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Датум___________</w:t>
      </w:r>
    </w:p>
    <w:p w:rsidR="00904127" w:rsidRPr="00990B95" w:rsidRDefault="00904127" w:rsidP="00904127">
      <w:pPr>
        <w:spacing w:before="120" w:after="0" w:line="240" w:lineRule="auto"/>
        <w:ind w:left="1440" w:firstLine="720"/>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ab/>
      </w:r>
      <w:r w:rsidRPr="00990B95">
        <w:rPr>
          <w:rFonts w:ascii="Arial" w:eastAsia="Times New Roman" w:hAnsi="Arial" w:cs="Arial"/>
          <w:lang w:val="en-US"/>
        </w:rPr>
        <w:t>ПРОДАВАЦ:</w:t>
      </w:r>
      <w:r w:rsidRPr="00990B95">
        <w:rPr>
          <w:rFonts w:ascii="Arial" w:eastAsia="Times New Roman" w:hAnsi="Arial" w:cs="Arial"/>
          <w:lang w:val="ru-RU"/>
        </w:rPr>
        <w:tab/>
      </w:r>
      <w:r w:rsidRPr="00990B95">
        <w:rPr>
          <w:rFonts w:ascii="Arial" w:eastAsia="Times New Roman" w:hAnsi="Arial" w:cs="Arial"/>
          <w:lang w:val="ru-RU"/>
        </w:rPr>
        <w:tab/>
      </w:r>
      <w:r w:rsidRPr="00990B95">
        <w:rPr>
          <w:rFonts w:ascii="Arial" w:eastAsia="Times New Roman" w:hAnsi="Arial" w:cs="Arial"/>
          <w:lang w:val="ru-RU"/>
        </w:rPr>
        <w:tab/>
      </w:r>
      <w:r w:rsidRPr="00990B95">
        <w:rPr>
          <w:rFonts w:ascii="Arial" w:eastAsia="Times New Roman" w:hAnsi="Arial" w:cs="Arial"/>
          <w:lang w:val="ru-RU"/>
        </w:rPr>
        <w:tab/>
        <w:t xml:space="preserve">                            КУПАЦ:</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__________________________                                _________________________</w:t>
      </w:r>
    </w:p>
    <w:p w:rsidR="00904127" w:rsidRPr="00990B95" w:rsidRDefault="00904127" w:rsidP="00904127">
      <w:pPr>
        <w:spacing w:before="120" w:after="0" w:line="240" w:lineRule="auto"/>
        <w:jc w:val="both"/>
        <w:rPr>
          <w:rFonts w:ascii="Arial" w:eastAsia="Times New Roman" w:hAnsi="Arial" w:cs="Arial"/>
          <w:lang w:val="en-US"/>
        </w:rPr>
      </w:pPr>
      <w:r w:rsidRPr="00990B95">
        <w:rPr>
          <w:rFonts w:ascii="Arial" w:eastAsia="Times New Roman" w:hAnsi="Arial" w:cs="Arial"/>
          <w:lang w:val="ru-RU"/>
        </w:rPr>
        <w:t xml:space="preserve">(Назив правног  лица)    </w:t>
      </w:r>
      <w:r w:rsidRPr="00990B95">
        <w:rPr>
          <w:rFonts w:ascii="Arial" w:eastAsia="Times New Roman" w:hAnsi="Arial" w:cs="Arial"/>
          <w:lang w:val="ru-RU"/>
        </w:rPr>
        <w:tab/>
        <w:t xml:space="preserve">                             (Назив организационог дела </w:t>
      </w:r>
      <w:r w:rsidRPr="00990B95">
        <w:rPr>
          <w:rFonts w:ascii="Arial" w:eastAsia="Times New Roman" w:hAnsi="Arial" w:cs="Arial"/>
          <w:lang w:val="en-US"/>
        </w:rPr>
        <w:t>ЈП ЕПС)</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___________________________          </w:t>
      </w:r>
      <w:r w:rsidRPr="00990B95">
        <w:rPr>
          <w:rFonts w:ascii="Arial" w:eastAsia="Times New Roman" w:hAnsi="Arial" w:cs="Arial"/>
          <w:lang w:val="ru-RU"/>
        </w:rPr>
        <w:tab/>
      </w:r>
      <w:r w:rsidRPr="00990B95">
        <w:rPr>
          <w:rFonts w:ascii="Arial" w:eastAsia="Times New Roman" w:hAnsi="Arial" w:cs="Arial"/>
          <w:lang w:val="ru-RU"/>
        </w:rPr>
        <w:tab/>
        <w:t>_____________________________</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 (Адреса правног  лица) </w:t>
      </w:r>
      <w:r w:rsidRPr="00990B95">
        <w:rPr>
          <w:rFonts w:ascii="Arial" w:eastAsia="Times New Roman" w:hAnsi="Arial" w:cs="Arial"/>
          <w:lang w:val="ru-RU"/>
        </w:rPr>
        <w:tab/>
      </w:r>
      <w:r w:rsidRPr="00990B95">
        <w:rPr>
          <w:rFonts w:ascii="Arial" w:eastAsia="Times New Roman" w:hAnsi="Arial" w:cs="Arial"/>
          <w:lang w:val="ru-RU"/>
        </w:rPr>
        <w:tab/>
        <w:t xml:space="preserve">                 (Адреса организационог дела </w:t>
      </w:r>
      <w:r w:rsidRPr="00990B95">
        <w:rPr>
          <w:rFonts w:ascii="Arial" w:eastAsia="Times New Roman" w:hAnsi="Arial" w:cs="Arial"/>
          <w:lang w:val="en-US"/>
        </w:rPr>
        <w:t>ЈП ЕПС</w:t>
      </w:r>
      <w:r w:rsidRPr="00990B95">
        <w:rPr>
          <w:rFonts w:ascii="Arial" w:eastAsia="Times New Roman" w:hAnsi="Arial" w:cs="Arial"/>
          <w:lang w:val="ru-RU"/>
        </w:rPr>
        <w:t>)</w:t>
      </w: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en-US"/>
        </w:rPr>
      </w:pPr>
      <w:r w:rsidRPr="00990B95">
        <w:rPr>
          <w:rFonts w:ascii="Arial" w:eastAsia="Times New Roman" w:hAnsi="Arial" w:cs="Arial"/>
          <w:lang w:val="ru-RU"/>
        </w:rPr>
        <w:t>Број Уговора/Датум:      __________________________________________</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Број налога за набавку(НЗН):  ________________________</w:t>
      </w:r>
    </w:p>
    <w:p w:rsidR="00904127" w:rsidRPr="00990B95" w:rsidRDefault="008F4D51"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w:t>
      </w:r>
      <w:r w:rsidR="00904127" w:rsidRPr="00990B95">
        <w:rPr>
          <w:rFonts w:ascii="Arial" w:eastAsia="Times New Roman" w:hAnsi="Arial" w:cs="Arial"/>
          <w:lang w:val="ru-RU"/>
        </w:rPr>
        <w:t xml:space="preserve">Место трошка </w:t>
      </w:r>
      <w:r w:rsidR="00904127" w:rsidRPr="00990B95">
        <w:rPr>
          <w:rFonts w:ascii="Arial" w:eastAsia="Times New Roman" w:hAnsi="Arial" w:cs="Arial"/>
          <w:vertAlign w:val="superscript"/>
          <w:lang w:val="ru-RU"/>
        </w:rPr>
        <w:t>1</w:t>
      </w:r>
      <w:r w:rsidR="00904127" w:rsidRPr="00990B95">
        <w:rPr>
          <w:rFonts w:ascii="Arial" w:eastAsia="Times New Roman" w:hAnsi="Arial" w:cs="Arial"/>
          <w:lang w:val="ru-RU"/>
        </w:rPr>
        <w:t>:  __________________________</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Објекат: ______________________________________________________</w:t>
      </w:r>
    </w:p>
    <w:p w:rsidR="00904127" w:rsidRPr="00990B95" w:rsidRDefault="00904127" w:rsidP="00904127">
      <w:pPr>
        <w:spacing w:before="120" w:after="0" w:line="240" w:lineRule="auto"/>
        <w:ind w:left="426"/>
        <w:jc w:val="both"/>
        <w:rPr>
          <w:rFonts w:ascii="Arial" w:eastAsia="Times New Roman" w:hAnsi="Arial" w:cs="Arial"/>
          <w:b/>
          <w:lang w:val="ru-RU"/>
        </w:rPr>
      </w:pPr>
    </w:p>
    <w:p w:rsidR="00904127" w:rsidRPr="00990B95" w:rsidRDefault="00904127" w:rsidP="00904127">
      <w:pPr>
        <w:spacing w:before="120" w:after="0" w:line="240" w:lineRule="auto"/>
        <w:ind w:left="426"/>
        <w:jc w:val="both"/>
        <w:rPr>
          <w:rFonts w:ascii="Arial" w:eastAsia="Times New Roman" w:hAnsi="Arial" w:cs="Arial"/>
          <w:lang w:val="ru-RU"/>
        </w:rPr>
      </w:pPr>
      <w:r w:rsidRPr="00990B95">
        <w:rPr>
          <w:rFonts w:ascii="Arial" w:eastAsia="Times New Roman" w:hAnsi="Arial" w:cs="Arial"/>
          <w:b/>
          <w:lang w:val="ru-RU"/>
        </w:rPr>
        <w:t>А</w:t>
      </w:r>
      <w:r w:rsidRPr="00990B95">
        <w:rPr>
          <w:rFonts w:ascii="Arial" w:eastAsia="Times New Roman" w:hAnsi="Arial" w:cs="Arial"/>
          <w:lang w:val="ru-RU"/>
        </w:rPr>
        <w:t xml:space="preserve">) ДЕТАЉНА СПЕЦИФИКАЦИЈА ДОБАРА </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904127" w:rsidRPr="00990B95" w:rsidTr="00904127">
        <w:tc>
          <w:tcPr>
            <w:tcW w:w="7966" w:type="dxa"/>
            <w:tcBorders>
              <w:top w:val="nil"/>
              <w:left w:val="nil"/>
              <w:bottom w:val="single" w:sz="4" w:space="0" w:color="auto"/>
              <w:right w:val="nil"/>
            </w:tcBorders>
            <w:vAlign w:val="center"/>
          </w:tcPr>
          <w:p w:rsidR="00904127" w:rsidRPr="00990B95" w:rsidRDefault="00904127" w:rsidP="00904127">
            <w:pPr>
              <w:tabs>
                <w:tab w:val="left" w:pos="420"/>
              </w:tabs>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904127" w:rsidRPr="00990B95" w:rsidRDefault="00904127" w:rsidP="00904127">
            <w:pPr>
              <w:tabs>
                <w:tab w:val="left" w:pos="420"/>
              </w:tabs>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904127" w:rsidRPr="00990B95" w:rsidRDefault="00904127" w:rsidP="00904127">
            <w:pPr>
              <w:spacing w:before="120" w:after="0" w:line="256" w:lineRule="auto"/>
              <w:jc w:val="both"/>
              <w:rPr>
                <w:rFonts w:ascii="Arial" w:eastAsia="Times New Roman" w:hAnsi="Arial" w:cs="Arial"/>
                <w:lang w:val="sr-Cyrl-CS"/>
              </w:rPr>
            </w:pPr>
          </w:p>
          <w:p w:rsidR="00904127" w:rsidRPr="00990B95" w:rsidRDefault="00904127" w:rsidP="00904127">
            <w:pPr>
              <w:spacing w:before="120" w:after="0" w:line="256" w:lineRule="auto"/>
              <w:jc w:val="both"/>
              <w:rPr>
                <w:rFonts w:ascii="Arial" w:eastAsia="Times New Roman" w:hAnsi="Arial" w:cs="Arial"/>
                <w:lang w:val="sr-Cyrl-CS"/>
              </w:rPr>
            </w:pPr>
          </w:p>
          <w:p w:rsidR="00904127" w:rsidRPr="00990B95" w:rsidRDefault="00904127" w:rsidP="00904127">
            <w:pPr>
              <w:spacing w:before="120" w:after="0" w:line="256" w:lineRule="auto"/>
              <w:jc w:val="both"/>
              <w:rPr>
                <w:rFonts w:ascii="Arial" w:eastAsia="Times New Roman" w:hAnsi="Arial" w:cs="Arial"/>
                <w:lang w:val="sr-Cyrl-CS"/>
              </w:rPr>
            </w:pPr>
          </w:p>
          <w:p w:rsidR="00904127" w:rsidRPr="00990B95" w:rsidRDefault="00904127" w:rsidP="00904127">
            <w:pPr>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 ДА</w:t>
            </w:r>
          </w:p>
          <w:p w:rsidR="00904127" w:rsidRPr="00990B95" w:rsidRDefault="00904127" w:rsidP="00904127">
            <w:pPr>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 НЕ</w:t>
            </w:r>
          </w:p>
        </w:tc>
      </w:tr>
      <w:tr w:rsidR="00904127" w:rsidRPr="00990B95" w:rsidTr="00904127">
        <w:tc>
          <w:tcPr>
            <w:tcW w:w="7966" w:type="dxa"/>
            <w:tcBorders>
              <w:top w:val="single" w:sz="4" w:space="0" w:color="auto"/>
              <w:left w:val="nil"/>
              <w:bottom w:val="single" w:sz="4" w:space="0" w:color="auto"/>
              <w:right w:val="nil"/>
            </w:tcBorders>
            <w:vAlign w:val="center"/>
            <w:hideMark/>
          </w:tcPr>
          <w:p w:rsidR="00904127" w:rsidRPr="00990B95" w:rsidRDefault="00904127" w:rsidP="00904127">
            <w:pPr>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04127" w:rsidRPr="00990B95" w:rsidRDefault="00904127" w:rsidP="00904127">
            <w:pPr>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 ДА</w:t>
            </w:r>
          </w:p>
          <w:p w:rsidR="00904127" w:rsidRPr="00990B95" w:rsidRDefault="00904127" w:rsidP="00904127">
            <w:pPr>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 НЕ</w:t>
            </w:r>
          </w:p>
        </w:tc>
      </w:tr>
    </w:tbl>
    <w:p w:rsidR="00904127" w:rsidRPr="00990B95" w:rsidRDefault="00904127" w:rsidP="00904127">
      <w:pPr>
        <w:spacing w:before="120" w:after="0" w:line="240" w:lineRule="auto"/>
        <w:jc w:val="both"/>
        <w:rPr>
          <w:rFonts w:ascii="Arial" w:eastAsia="Times New Roman" w:hAnsi="Arial" w:cs="Arial"/>
          <w:lang w:val="sr-Cyrl-CS"/>
        </w:rPr>
      </w:pPr>
    </w:p>
    <w:p w:rsidR="00904127" w:rsidRPr="00990B95" w:rsidRDefault="00904127" w:rsidP="00904127">
      <w:pPr>
        <w:spacing w:before="120" w:after="0" w:line="240" w:lineRule="auto"/>
        <w:jc w:val="both"/>
        <w:rPr>
          <w:rFonts w:ascii="Arial" w:eastAsia="Times New Roman" w:hAnsi="Arial" w:cs="Arial"/>
          <w:lang w:val="sr-Cyrl-CS"/>
        </w:rPr>
      </w:pPr>
      <w:r w:rsidRPr="00990B95">
        <w:rPr>
          <w:rFonts w:ascii="Arial" w:eastAsia="Times New Roman" w:hAnsi="Arial" w:cs="Arial"/>
          <w:lang w:val="sr-Cyrl-CS"/>
        </w:rPr>
        <w:t>Укупан број позиција из спецификације:                            Број улаза:</w:t>
      </w:r>
    </w:p>
    <w:p w:rsidR="00904127" w:rsidRPr="00990B95" w:rsidRDefault="00904127" w:rsidP="00904127">
      <w:pPr>
        <w:spacing w:before="120" w:after="0" w:line="240" w:lineRule="auto"/>
        <w:jc w:val="both"/>
        <w:rPr>
          <w:rFonts w:ascii="Arial" w:eastAsia="Times New Roman" w:hAnsi="Arial" w:cs="Arial"/>
          <w:lang w:val="sr-Cyrl-CS"/>
        </w:rPr>
      </w:pPr>
      <w:r w:rsidRPr="00990B95">
        <w:rPr>
          <w:rFonts w:ascii="Arial" w:eastAsia="Times New Roman" w:hAnsi="Arial" w:cs="Arial"/>
          <w:lang w:val="sr-Cyrl-CS"/>
        </w:rPr>
        <w:t>___________________________________________________________________</w:t>
      </w:r>
    </w:p>
    <w:p w:rsidR="00904127" w:rsidRPr="00990B95" w:rsidRDefault="00904127" w:rsidP="00904127">
      <w:pPr>
        <w:spacing w:before="120" w:after="0" w:line="240" w:lineRule="auto"/>
        <w:jc w:val="both"/>
        <w:rPr>
          <w:rFonts w:ascii="Arial" w:eastAsia="Times New Roman" w:hAnsi="Arial" w:cs="Arial"/>
          <w:lang w:val="sr-Cyrl-CS"/>
        </w:rPr>
      </w:pPr>
    </w:p>
    <w:p w:rsidR="00904127" w:rsidRPr="00990B95" w:rsidRDefault="00904127" w:rsidP="00904127">
      <w:pPr>
        <w:spacing w:before="120" w:after="0" w:line="240" w:lineRule="auto"/>
        <w:jc w:val="both"/>
        <w:rPr>
          <w:rFonts w:ascii="Arial" w:eastAsia="Times New Roman" w:hAnsi="Arial" w:cs="Arial"/>
          <w:lang w:val="sr-Cyrl-CS"/>
        </w:rPr>
      </w:pPr>
      <w:r w:rsidRPr="00990B95">
        <w:rPr>
          <w:rFonts w:ascii="Arial" w:eastAsia="Times New Roman" w:hAnsi="Arial"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lastRenderedPageBreak/>
        <w:t>Б) Да су добра испоручена у обиму, квалитету, уговореном року и сагласно уговору потврђују:</w:t>
      </w: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vertAlign w:val="superscript"/>
          <w:lang w:val="ru-RU"/>
        </w:rPr>
      </w:pPr>
      <w:r w:rsidRPr="00990B95">
        <w:rPr>
          <w:rFonts w:ascii="Arial" w:eastAsia="Times New Roman" w:hAnsi="Arial" w:cs="Arial"/>
          <w:lang w:val="ru-RU"/>
        </w:rPr>
        <w:t>ПРОДАВАЦ:</w:t>
      </w:r>
      <w:r w:rsidRPr="00990B95">
        <w:rPr>
          <w:rFonts w:ascii="Arial" w:eastAsia="Times New Roman" w:hAnsi="Arial" w:cs="Arial"/>
          <w:lang w:val="ru-RU"/>
        </w:rPr>
        <w:tab/>
        <w:t xml:space="preserve">                                   КУПАЦ:                  ОВЕРА НАДЗОРНОГ ОРГАНА</w:t>
      </w:r>
      <w:r w:rsidRPr="00990B95">
        <w:rPr>
          <w:rFonts w:ascii="Arial" w:eastAsia="Times New Roman" w:hAnsi="Arial" w:cs="Arial"/>
          <w:vertAlign w:val="superscript"/>
          <w:lang w:val="ru-RU"/>
        </w:rPr>
        <w:t xml:space="preserve"> 2</w:t>
      </w: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en-US"/>
        </w:rPr>
      </w:pPr>
      <w:r w:rsidRPr="00990B95">
        <w:rPr>
          <w:rFonts w:ascii="Arial" w:eastAsia="Times New Roman" w:hAnsi="Arial" w:cs="Arial"/>
          <w:lang w:val="ru-RU"/>
        </w:rPr>
        <w:t>____________________</w:t>
      </w:r>
      <w:r w:rsidRPr="00990B95">
        <w:rPr>
          <w:rFonts w:ascii="Arial" w:eastAsia="Times New Roman" w:hAnsi="Arial" w:cs="Arial"/>
          <w:lang w:val="ru-RU"/>
        </w:rPr>
        <w:tab/>
        <w:t>____________________      _</w:t>
      </w:r>
      <w:r w:rsidRPr="00990B95">
        <w:rPr>
          <w:rFonts w:ascii="Arial" w:eastAsia="Times New Roman" w:hAnsi="Arial" w:cs="Arial"/>
          <w:lang w:val="en-US"/>
        </w:rPr>
        <w:t>______________________</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    (Име и презиме)</w:t>
      </w:r>
      <w:r w:rsidRPr="00990B95">
        <w:rPr>
          <w:rFonts w:ascii="Arial" w:eastAsia="Times New Roman" w:hAnsi="Arial" w:cs="Arial"/>
          <w:lang w:val="ru-RU"/>
        </w:rPr>
        <w:tab/>
      </w:r>
      <w:r w:rsidRPr="00990B95">
        <w:rPr>
          <w:rFonts w:ascii="Arial" w:eastAsia="Times New Roman" w:hAnsi="Arial" w:cs="Arial"/>
          <w:lang w:val="ru-RU"/>
        </w:rPr>
        <w:tab/>
        <w:t xml:space="preserve">   (Име и презиме)                   Руководилац пројекта/</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                                                                                            Одговорно лице по Решењу</w:t>
      </w: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en-US"/>
        </w:rPr>
      </w:pPr>
      <w:r w:rsidRPr="00990B95">
        <w:rPr>
          <w:rFonts w:ascii="Arial" w:eastAsia="Times New Roman" w:hAnsi="Arial" w:cs="Arial"/>
          <w:lang w:val="ru-RU"/>
        </w:rPr>
        <w:t>____________________</w:t>
      </w:r>
      <w:r w:rsidRPr="00990B95">
        <w:rPr>
          <w:rFonts w:ascii="Arial" w:eastAsia="Times New Roman" w:hAnsi="Arial" w:cs="Arial"/>
          <w:lang w:val="ru-RU"/>
        </w:rPr>
        <w:tab/>
        <w:t>_____________________</w:t>
      </w:r>
      <w:r w:rsidRPr="00990B95">
        <w:rPr>
          <w:rFonts w:ascii="Arial" w:eastAsia="Times New Roman" w:hAnsi="Arial" w:cs="Arial"/>
          <w:lang w:val="en-US"/>
        </w:rPr>
        <w:t xml:space="preserve">    ______________________</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    (Потпис)</w:t>
      </w:r>
      <w:r w:rsidRPr="00990B95">
        <w:rPr>
          <w:rFonts w:ascii="Arial" w:eastAsia="Times New Roman" w:hAnsi="Arial" w:cs="Arial"/>
          <w:lang w:val="ru-RU"/>
        </w:rPr>
        <w:tab/>
      </w:r>
      <w:r w:rsidRPr="00990B95">
        <w:rPr>
          <w:rFonts w:ascii="Arial" w:eastAsia="Times New Roman" w:hAnsi="Arial" w:cs="Arial"/>
          <w:lang w:val="ru-RU"/>
        </w:rPr>
        <w:tab/>
      </w:r>
      <w:r w:rsidRPr="00990B95">
        <w:rPr>
          <w:rFonts w:ascii="Arial" w:eastAsia="Times New Roman" w:hAnsi="Arial" w:cs="Arial"/>
          <w:lang w:val="ru-RU"/>
        </w:rPr>
        <w:tab/>
        <w:t xml:space="preserve">        (Потпис)                      (Потпис и лиценцни печат)</w:t>
      </w:r>
    </w:p>
    <w:p w:rsidR="00904127" w:rsidRPr="00990B95" w:rsidRDefault="00904127" w:rsidP="00904127">
      <w:pPr>
        <w:spacing w:before="120" w:after="0" w:line="240" w:lineRule="auto"/>
        <w:ind w:left="-284"/>
        <w:jc w:val="both"/>
        <w:rPr>
          <w:rFonts w:ascii="Arial" w:eastAsia="Times New Roman" w:hAnsi="Arial" w:cs="Arial"/>
          <w:lang w:val="en-US"/>
        </w:rPr>
      </w:pP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vertAlign w:val="superscript"/>
          <w:lang w:val="ru-RU"/>
        </w:rPr>
        <w:t>1)</w:t>
      </w:r>
      <w:r w:rsidRPr="00990B95">
        <w:rPr>
          <w:rFonts w:ascii="Arial" w:eastAsia="Times New Roman" w:hAnsi="Arial" w:cs="Arial"/>
          <w:lang w:val="ru-RU"/>
        </w:rPr>
        <w:t xml:space="preserve">  у случају да се добра односи на већи број МТ, уз Записник приложити посебну спецификацију по МТ</w:t>
      </w:r>
    </w:p>
    <w:p w:rsidR="00904127" w:rsidRPr="00990B95" w:rsidRDefault="00904127" w:rsidP="00904127">
      <w:pPr>
        <w:spacing w:before="120" w:after="0" w:line="240" w:lineRule="auto"/>
        <w:jc w:val="both"/>
        <w:rPr>
          <w:rFonts w:ascii="Arial" w:eastAsia="Times New Roman" w:hAnsi="Arial" w:cs="Arial"/>
          <w:lang w:val="en-US"/>
        </w:rPr>
      </w:pPr>
      <w:r w:rsidRPr="00990B95">
        <w:rPr>
          <w:rFonts w:ascii="Arial" w:eastAsia="Times New Roman" w:hAnsi="Arial" w:cs="Arial"/>
          <w:vertAlign w:val="superscript"/>
          <w:lang w:val="ru-RU"/>
        </w:rPr>
        <w:t>2)</w:t>
      </w:r>
      <w:r w:rsidRPr="00990B95">
        <w:rPr>
          <w:rFonts w:ascii="Arial" w:eastAsia="Times New Roman" w:hAnsi="Arial" w:cs="Arial"/>
          <w:lang w:val="ru-RU"/>
        </w:rPr>
        <w:t xml:space="preserve">   потписује и печатира Надзорни орган за услуге инвестиционих пројеката</w:t>
      </w:r>
    </w:p>
    <w:p w:rsidR="00904127" w:rsidRPr="00990B95" w:rsidRDefault="00904127" w:rsidP="00904127">
      <w:pPr>
        <w:spacing w:before="120" w:after="0" w:line="240" w:lineRule="auto"/>
        <w:jc w:val="both"/>
        <w:rPr>
          <w:rFonts w:ascii="Arial" w:eastAsia="Times New Roman" w:hAnsi="Arial" w:cs="Arial"/>
          <w:lang w:val="sr-Cyrl-CS"/>
        </w:rPr>
      </w:pPr>
    </w:p>
    <w:p w:rsidR="00904127" w:rsidRPr="00990B95" w:rsidRDefault="00904127" w:rsidP="00904127">
      <w:pPr>
        <w:spacing w:before="120" w:after="0" w:line="240" w:lineRule="auto"/>
        <w:jc w:val="both"/>
        <w:rPr>
          <w:rFonts w:ascii="Arial" w:eastAsia="Times New Roman" w:hAnsi="Arial" w:cs="Arial"/>
          <w:lang w:val="sr-Cyrl-CS"/>
        </w:rPr>
      </w:pPr>
      <w:r w:rsidRPr="00990B95">
        <w:rPr>
          <w:rFonts w:ascii="Arial" w:eastAsia="Times New Roman" w:hAnsi="Arial" w:cs="Arial"/>
          <w:lang w:val="sr-Cyrl-CS"/>
        </w:rPr>
        <w:t>*Појашњења:</w:t>
      </w:r>
    </w:p>
    <w:p w:rsidR="00904127" w:rsidRPr="00990B95" w:rsidRDefault="00904127" w:rsidP="00904127">
      <w:pPr>
        <w:spacing w:after="0" w:line="240" w:lineRule="auto"/>
        <w:jc w:val="both"/>
        <w:rPr>
          <w:rFonts w:ascii="Arial" w:eastAsia="Times New Roman" w:hAnsi="Arial" w:cs="Arial"/>
          <w:lang w:val="sr-Cyrl-CS"/>
        </w:rPr>
      </w:pPr>
      <w:r w:rsidRPr="00990B95">
        <w:rPr>
          <w:rFonts w:ascii="Arial" w:eastAsia="Times New Roman" w:hAnsi="Arial" w:cs="Arial"/>
          <w:lang w:val="sr-Cyrl-CS"/>
        </w:rPr>
        <w:t>-Све означено плавом бојом усклађује се са предметом набавке</w:t>
      </w:r>
    </w:p>
    <w:p w:rsidR="00904127" w:rsidRPr="00990B95" w:rsidRDefault="00904127" w:rsidP="00904127">
      <w:pPr>
        <w:spacing w:after="0" w:line="240" w:lineRule="auto"/>
        <w:jc w:val="both"/>
        <w:rPr>
          <w:rFonts w:ascii="Arial" w:eastAsia="Times New Roman" w:hAnsi="Arial" w:cs="Arial"/>
          <w:lang w:val="sr-Cyrl-CS"/>
        </w:rPr>
      </w:pPr>
      <w:r w:rsidRPr="00990B95">
        <w:rPr>
          <w:rFonts w:ascii="Arial" w:eastAsia="Times New Roman"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904127" w:rsidRPr="00990B95" w:rsidRDefault="00904127" w:rsidP="00904127">
      <w:pPr>
        <w:spacing w:after="0" w:line="240" w:lineRule="auto"/>
        <w:jc w:val="both"/>
        <w:rPr>
          <w:rFonts w:ascii="Arial" w:eastAsia="Times New Roman" w:hAnsi="Arial" w:cs="Arial"/>
          <w:lang w:val="sr-Cyrl-CS"/>
        </w:rPr>
      </w:pPr>
      <w:r w:rsidRPr="00990B95">
        <w:rPr>
          <w:rFonts w:ascii="Arial" w:eastAsia="Times New Roman"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04127" w:rsidRPr="00990B95" w:rsidRDefault="00904127" w:rsidP="00904127">
      <w:pPr>
        <w:spacing w:after="0" w:line="240" w:lineRule="auto"/>
        <w:jc w:val="both"/>
        <w:rPr>
          <w:rFonts w:ascii="Arial" w:eastAsia="Times New Roman" w:hAnsi="Arial" w:cs="Arial"/>
          <w:lang w:val="sr-Cyrl-CS"/>
        </w:rPr>
      </w:pPr>
      <w:r w:rsidRPr="00990B95">
        <w:rPr>
          <w:rFonts w:ascii="Arial" w:eastAsia="Times New Roman" w:hAnsi="Arial" w:cs="Arial"/>
          <w:lang w:val="sr-Cyrl-CS"/>
        </w:rPr>
        <w:t>-Сви добављачи биће дужни да уз рачун доставе и обострано потписани Записник.</w:t>
      </w:r>
    </w:p>
    <w:p w:rsidR="00904127" w:rsidRPr="00990B95" w:rsidRDefault="00904127" w:rsidP="00904127">
      <w:pPr>
        <w:spacing w:after="0" w:line="240" w:lineRule="auto"/>
        <w:jc w:val="both"/>
        <w:rPr>
          <w:rFonts w:ascii="Arial" w:eastAsia="Times New Roman" w:hAnsi="Arial" w:cs="Arial"/>
          <w:lang w:val="sr-Cyrl-RS"/>
        </w:rPr>
      </w:pPr>
      <w:r w:rsidRPr="00990B95">
        <w:rPr>
          <w:rFonts w:ascii="Arial" w:eastAsia="Times New Roman" w:hAnsi="Arial" w:cs="Arial"/>
          <w:lang w:val="sr-Cyrl-CS"/>
        </w:rPr>
        <w:t>-Обавеза Наручиоца је издавање писменог Налога за набавку без обзира на предмет набавке</w:t>
      </w:r>
      <w:r w:rsidRPr="00990B95">
        <w:rPr>
          <w:rFonts w:ascii="Arial" w:eastAsia="Times New Roman" w:hAnsi="Arial" w:cs="Arial"/>
          <w:lang w:val="en-US"/>
        </w:rPr>
        <w:t>, сем у ситуацијама код испоруке добара када су уговором утврђени рокови.</w:t>
      </w:r>
    </w:p>
    <w:p w:rsidR="00904127" w:rsidRPr="00990B95" w:rsidRDefault="00904127" w:rsidP="00904127">
      <w:pPr>
        <w:keepNext/>
        <w:tabs>
          <w:tab w:val="left" w:pos="567"/>
        </w:tabs>
        <w:spacing w:after="0" w:line="240" w:lineRule="auto"/>
        <w:outlineLvl w:val="0"/>
        <w:rPr>
          <w:rFonts w:ascii="Arial" w:eastAsia="Times New Roman" w:hAnsi="Arial" w:cs="Arial"/>
          <w:b/>
          <w:lang w:val="en-US"/>
        </w:rPr>
      </w:pPr>
      <w:r w:rsidRPr="00990B95">
        <w:rPr>
          <w:rFonts w:ascii="Arial" w:eastAsia="Arial Unicode MS" w:hAnsi="Arial" w:cs="Arial"/>
          <w:b/>
          <w:lang w:val="en-US"/>
        </w:rPr>
        <w:br w:type="page"/>
      </w:r>
    </w:p>
    <w:p w:rsidR="00BD3A0E" w:rsidRPr="00990B95" w:rsidRDefault="00BD3A0E" w:rsidP="00BD3A0E">
      <w:pPr>
        <w:spacing w:after="0" w:line="240" w:lineRule="auto"/>
        <w:jc w:val="both"/>
        <w:rPr>
          <w:rFonts w:ascii="Arial" w:eastAsia="Times New Roman" w:hAnsi="Arial" w:cs="Arial"/>
          <w:lang w:val="en-US"/>
        </w:rPr>
      </w:pPr>
    </w:p>
    <w:p w:rsidR="00BD3A0E" w:rsidRPr="00990B95"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990B95" w:rsidRDefault="00BD3A0E" w:rsidP="00BD3A0E">
      <w:pPr>
        <w:keepNext/>
        <w:tabs>
          <w:tab w:val="left" w:pos="567"/>
        </w:tabs>
        <w:spacing w:after="0" w:line="240" w:lineRule="auto"/>
        <w:jc w:val="center"/>
        <w:outlineLvl w:val="0"/>
        <w:rPr>
          <w:rFonts w:ascii="Arial" w:eastAsia="Arial Unicode MS" w:hAnsi="Arial" w:cs="Arial"/>
          <w:b/>
          <w:lang w:val="en-US"/>
        </w:rPr>
      </w:pPr>
    </w:p>
    <w:p w:rsidR="004C3366" w:rsidRPr="00990B95" w:rsidRDefault="004C3366" w:rsidP="004C3366">
      <w:pPr>
        <w:pStyle w:val="ListParagraph"/>
        <w:keepNext/>
        <w:numPr>
          <w:ilvl w:val="0"/>
          <w:numId w:val="30"/>
        </w:numPr>
        <w:tabs>
          <w:tab w:val="left" w:pos="567"/>
        </w:tabs>
        <w:spacing w:before="120"/>
        <w:outlineLvl w:val="0"/>
        <w:rPr>
          <w:rFonts w:ascii="Arial" w:hAnsi="Arial" w:cs="Arial"/>
          <w:b/>
          <w:lang w:val="en-US"/>
        </w:rPr>
      </w:pPr>
      <w:r w:rsidRPr="00990B95">
        <w:rPr>
          <w:rFonts w:ascii="Arial" w:hAnsi="Arial" w:cs="Arial"/>
          <w:b/>
          <w:lang w:val="en-US"/>
        </w:rPr>
        <w:t>МОДЕЛ УГОВОРА</w:t>
      </w:r>
    </w:p>
    <w:p w:rsidR="004C3366" w:rsidRPr="00990B95" w:rsidRDefault="004C3366" w:rsidP="004C3366">
      <w:pPr>
        <w:tabs>
          <w:tab w:val="left" w:pos="567"/>
        </w:tabs>
        <w:spacing w:after="0"/>
        <w:jc w:val="both"/>
        <w:rPr>
          <w:rFonts w:ascii="Arial" w:eastAsia="Times New Roman" w:hAnsi="Arial" w:cs="Arial"/>
          <w:lang w:val="sr-Cyrl-RS"/>
        </w:rPr>
      </w:pPr>
    </w:p>
    <w:p w:rsidR="004C3366" w:rsidRPr="00990B95" w:rsidRDefault="004C3366" w:rsidP="004C3366">
      <w:pPr>
        <w:tabs>
          <w:tab w:val="left" w:pos="567"/>
        </w:tabs>
        <w:spacing w:after="0"/>
        <w:jc w:val="both"/>
        <w:rPr>
          <w:rFonts w:ascii="Arial" w:eastAsia="Times New Roman" w:hAnsi="Arial" w:cs="Arial"/>
          <w:b/>
          <w:lang w:val="en-US"/>
        </w:rPr>
      </w:pPr>
      <w:r w:rsidRPr="00990B95">
        <w:rPr>
          <w:rFonts w:ascii="Arial" w:eastAsia="Times New Roman" w:hAnsi="Arial" w:cs="Arial"/>
          <w:b/>
          <w:lang w:val="en-US"/>
        </w:rPr>
        <w:t>УГОВОРНЕ СТРАНЕ:</w:t>
      </w:r>
    </w:p>
    <w:p w:rsidR="004C3366" w:rsidRPr="00990B95" w:rsidRDefault="004C3366" w:rsidP="004C3366">
      <w:pPr>
        <w:tabs>
          <w:tab w:val="left" w:pos="567"/>
        </w:tabs>
        <w:spacing w:after="0"/>
        <w:jc w:val="both"/>
        <w:rPr>
          <w:rFonts w:ascii="Arial" w:eastAsia="Times New Roman" w:hAnsi="Arial" w:cs="Arial"/>
          <w:b/>
          <w:lang w:val="en-US"/>
        </w:rPr>
      </w:pPr>
    </w:p>
    <w:p w:rsidR="004C3366" w:rsidRPr="00990B95" w:rsidRDefault="004C3366" w:rsidP="004C3366">
      <w:pPr>
        <w:numPr>
          <w:ilvl w:val="0"/>
          <w:numId w:val="45"/>
        </w:numPr>
        <w:spacing w:before="120" w:after="0" w:line="240" w:lineRule="auto"/>
        <w:contextualSpacing/>
        <w:jc w:val="both"/>
        <w:rPr>
          <w:rFonts w:ascii="Arial" w:eastAsia="Calibri" w:hAnsi="Arial" w:cs="Arial"/>
          <w:lang w:val="en-US"/>
        </w:rPr>
      </w:pPr>
      <w:r w:rsidRPr="00990B95">
        <w:rPr>
          <w:rFonts w:ascii="Arial" w:eastAsia="Calibri" w:hAnsi="Arial" w:cs="Arial"/>
          <w:lang w:val="en-US"/>
        </w:rPr>
        <w:t>Јавно предузеће „Електропривреда Србије</w:t>
      </w:r>
      <w:proofErr w:type="gramStart"/>
      <w:r w:rsidRPr="00990B95">
        <w:rPr>
          <w:rFonts w:ascii="Arial" w:eastAsia="Calibri" w:hAnsi="Arial" w:cs="Arial"/>
          <w:lang w:val="en-US"/>
        </w:rPr>
        <w:t>“ из</w:t>
      </w:r>
      <w:proofErr w:type="gramEnd"/>
      <w:r w:rsidRPr="00990B95">
        <w:rPr>
          <w:rFonts w:ascii="Arial" w:eastAsia="Calibri" w:hAnsi="Arial" w:cs="Arial"/>
          <w:lang w:val="en-US"/>
        </w:rPr>
        <w:t xml:space="preserve"> Београда, Улица царице Милице бр. 2.,</w:t>
      </w:r>
      <w:r w:rsidRPr="00990B95">
        <w:rPr>
          <w:rFonts w:ascii="Arial" w:eastAsia="Calibri" w:hAnsi="Arial" w:cs="Arial"/>
          <w:lang w:val="sr-Cyrl-RS"/>
        </w:rPr>
        <w:t xml:space="preserve"> </w:t>
      </w:r>
      <w:r w:rsidRPr="00990B95">
        <w:rPr>
          <w:rFonts w:ascii="Arial" w:eastAsia="Calibri" w:hAnsi="Arial" w:cs="Arial"/>
          <w:lang w:val="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w:t>
      </w:r>
      <w:r w:rsidRPr="00990B95">
        <w:rPr>
          <w:rFonts w:ascii="Arial" w:eastAsia="Calibri" w:hAnsi="Arial" w:cs="Arial"/>
          <w:lang w:val="sr-Cyrl-RS"/>
        </w:rPr>
        <w:t>/1</w:t>
      </w:r>
      <w:r w:rsidRPr="00990B95">
        <w:rPr>
          <w:rFonts w:ascii="Arial" w:eastAsia="Calibri" w:hAnsi="Arial" w:cs="Arial"/>
          <w:lang w:val="en-US"/>
        </w:rPr>
        <w:t>-17 од 15.06.2017. године, заступа финансијски  директор огранка ТЕНТ, Жељко Вујиновић (у даљем тексту: Купац)</w:t>
      </w:r>
    </w:p>
    <w:p w:rsidR="004C3366" w:rsidRPr="00990B95" w:rsidRDefault="004C3366" w:rsidP="004C3366">
      <w:pPr>
        <w:numPr>
          <w:ilvl w:val="0"/>
          <w:numId w:val="45"/>
        </w:numPr>
        <w:spacing w:before="120" w:after="0" w:line="240" w:lineRule="auto"/>
        <w:ind w:left="0" w:firstLine="0"/>
        <w:contextualSpacing/>
        <w:jc w:val="both"/>
        <w:rPr>
          <w:rFonts w:ascii="Arial" w:eastAsia="Calibri" w:hAnsi="Arial" w:cs="Arial"/>
          <w:lang w:val="en-US"/>
        </w:rPr>
      </w:pPr>
      <w:r w:rsidRPr="00990B95">
        <w:rPr>
          <w:rFonts w:ascii="Arial" w:eastAsia="Calibri" w:hAnsi="Arial" w:cs="Arial"/>
          <w:lang w:val="en-US"/>
        </w:rPr>
        <w:t xml:space="preserve">_________________ </w:t>
      </w:r>
      <w:proofErr w:type="gramStart"/>
      <w:r w:rsidRPr="00990B95">
        <w:rPr>
          <w:rFonts w:ascii="Arial" w:eastAsia="Calibri" w:hAnsi="Arial" w:cs="Arial"/>
          <w:lang w:val="en-US"/>
        </w:rPr>
        <w:t>из</w:t>
      </w:r>
      <w:proofErr w:type="gramEnd"/>
      <w:r w:rsidRPr="00990B95">
        <w:rPr>
          <w:rFonts w:ascii="Arial" w:eastAsia="Calibri" w:hAnsi="Arial" w:cs="Arial"/>
          <w:lang w:val="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4C3366" w:rsidRPr="00990B95" w:rsidRDefault="004C3366" w:rsidP="004C3366">
      <w:pPr>
        <w:spacing w:after="0"/>
        <w:ind w:left="360"/>
        <w:jc w:val="both"/>
        <w:rPr>
          <w:rFonts w:ascii="Arial" w:eastAsia="Times New Roman" w:hAnsi="Arial" w:cs="Arial"/>
          <w:lang w:val="en-US"/>
        </w:rPr>
      </w:pPr>
    </w:p>
    <w:p w:rsidR="004C3366" w:rsidRPr="00990B95" w:rsidRDefault="004C3366" w:rsidP="004C3366">
      <w:pPr>
        <w:spacing w:after="0"/>
        <w:jc w:val="both"/>
        <w:rPr>
          <w:rFonts w:ascii="Arial" w:eastAsia="Calibri" w:hAnsi="Arial" w:cs="Arial"/>
          <w:lang w:val="sr-Cyrl-BA"/>
        </w:rPr>
      </w:pPr>
      <w:r w:rsidRPr="00990B95">
        <w:rPr>
          <w:rFonts w:ascii="Arial" w:eastAsia="Calibri" w:hAnsi="Arial" w:cs="Arial"/>
          <w:lang w:val="en-US"/>
        </w:rPr>
        <w:t>2а</w:t>
      </w:r>
      <w:proofErr w:type="gramStart"/>
      <w:r w:rsidRPr="00990B95">
        <w:rPr>
          <w:rFonts w:ascii="Arial" w:eastAsia="Calibri" w:hAnsi="Arial" w:cs="Arial"/>
          <w:lang w:val="en-US"/>
        </w:rPr>
        <w:t>)_</w:t>
      </w:r>
      <w:proofErr w:type="gramEnd"/>
      <w:r w:rsidRPr="00990B95">
        <w:rPr>
          <w:rFonts w:ascii="Arial" w:eastAsia="Calibri" w:hAnsi="Arial" w:cs="Arial"/>
          <w:lang w:val="en-US"/>
        </w:rPr>
        <w:t>_______________________________________из</w:t>
      </w:r>
      <w:r w:rsidRPr="00990B95">
        <w:rPr>
          <w:rFonts w:ascii="Arial" w:eastAsia="Calibri" w:hAnsi="Arial" w:cs="Arial"/>
          <w:lang w:val="en-US"/>
        </w:rPr>
        <w:tab/>
        <w:t>_____________, улица</w:t>
      </w:r>
    </w:p>
    <w:p w:rsidR="004C3366" w:rsidRPr="00990B95" w:rsidRDefault="004C3366" w:rsidP="004C3366">
      <w:pPr>
        <w:spacing w:after="0"/>
        <w:jc w:val="both"/>
        <w:rPr>
          <w:rFonts w:ascii="Arial" w:eastAsia="Calibri" w:hAnsi="Arial" w:cs="Arial"/>
          <w:lang w:val="en-US"/>
        </w:rPr>
      </w:pPr>
      <w:r w:rsidRPr="00990B95">
        <w:rPr>
          <w:rFonts w:ascii="Arial" w:eastAsia="Calibri" w:hAnsi="Arial" w:cs="Arial"/>
          <w:lang w:val="en-US"/>
        </w:rPr>
        <w:t xml:space="preserve"> ___________________ </w:t>
      </w:r>
      <w:proofErr w:type="gramStart"/>
      <w:r w:rsidRPr="00990B95">
        <w:rPr>
          <w:rFonts w:ascii="Arial" w:eastAsia="Calibri" w:hAnsi="Arial" w:cs="Arial"/>
          <w:lang w:val="en-US"/>
        </w:rPr>
        <w:t>бр</w:t>
      </w:r>
      <w:proofErr w:type="gramEnd"/>
      <w:r w:rsidRPr="00990B95">
        <w:rPr>
          <w:rFonts w:ascii="Arial" w:eastAsia="Calibri" w:hAnsi="Arial" w:cs="Arial"/>
          <w:lang w:val="en-US"/>
        </w:rPr>
        <w:t xml:space="preserve">. ___, ПИБ: _____________, матични број _____________, </w:t>
      </w:r>
      <w:r w:rsidRPr="00990B95">
        <w:rPr>
          <w:rFonts w:ascii="Arial" w:eastAsia="Times New Roman" w:hAnsi="Arial" w:cs="Arial"/>
          <w:lang w:val="en-US"/>
        </w:rPr>
        <w:t>текући рачун ____________</w:t>
      </w:r>
      <w:proofErr w:type="gramStart"/>
      <w:r w:rsidRPr="00990B95">
        <w:rPr>
          <w:rFonts w:ascii="Arial" w:eastAsia="Times New Roman" w:hAnsi="Arial" w:cs="Arial"/>
          <w:lang w:val="en-US"/>
        </w:rPr>
        <w:t>,банка</w:t>
      </w:r>
      <w:proofErr w:type="gramEnd"/>
      <w:r w:rsidRPr="00990B95">
        <w:rPr>
          <w:rFonts w:ascii="Arial" w:eastAsia="Times New Roman" w:hAnsi="Arial" w:cs="Arial"/>
          <w:lang w:val="en-US"/>
        </w:rPr>
        <w:t xml:space="preserve"> ______________ ,</w:t>
      </w:r>
      <w:r w:rsidRPr="00990B95">
        <w:rPr>
          <w:rFonts w:ascii="Arial" w:eastAsia="Calibri" w:hAnsi="Arial" w:cs="Arial"/>
          <w:lang w:val="en-US"/>
        </w:rPr>
        <w:t>кога заступа __________________________, (члан групе понуђача или подизвођач)</w:t>
      </w:r>
    </w:p>
    <w:p w:rsidR="004C3366" w:rsidRPr="00990B95" w:rsidRDefault="004C3366" w:rsidP="004C3366">
      <w:pPr>
        <w:spacing w:after="0"/>
        <w:jc w:val="both"/>
        <w:rPr>
          <w:rFonts w:ascii="Arial" w:eastAsia="Calibri" w:hAnsi="Arial" w:cs="Arial"/>
          <w:lang w:val="sr-Cyrl-BA"/>
        </w:rPr>
      </w:pPr>
      <w:r w:rsidRPr="00990B95">
        <w:rPr>
          <w:rFonts w:ascii="Arial" w:eastAsia="Calibri" w:hAnsi="Arial" w:cs="Arial"/>
          <w:lang w:val="en-US"/>
        </w:rPr>
        <w:t>2б</w:t>
      </w:r>
      <w:proofErr w:type="gramStart"/>
      <w:r w:rsidRPr="00990B95">
        <w:rPr>
          <w:rFonts w:ascii="Arial" w:eastAsia="Calibri" w:hAnsi="Arial" w:cs="Arial"/>
          <w:lang w:val="en-US"/>
        </w:rPr>
        <w:t>)_</w:t>
      </w:r>
      <w:proofErr w:type="gramEnd"/>
      <w:r w:rsidRPr="00990B95">
        <w:rPr>
          <w:rFonts w:ascii="Arial" w:eastAsia="Calibri" w:hAnsi="Arial" w:cs="Arial"/>
          <w:lang w:val="en-US"/>
        </w:rPr>
        <w:t>______________________________________из</w:t>
      </w:r>
      <w:r w:rsidRPr="00990B95">
        <w:rPr>
          <w:rFonts w:ascii="Arial" w:eastAsia="Calibri" w:hAnsi="Arial" w:cs="Arial"/>
          <w:lang w:val="en-US"/>
        </w:rPr>
        <w:tab/>
        <w:t>_____________, улица</w:t>
      </w:r>
    </w:p>
    <w:p w:rsidR="004C3366" w:rsidRPr="00990B95" w:rsidRDefault="004C3366" w:rsidP="004C3366">
      <w:pPr>
        <w:spacing w:after="0"/>
        <w:jc w:val="both"/>
        <w:rPr>
          <w:rFonts w:ascii="Arial" w:eastAsia="Calibri" w:hAnsi="Arial" w:cs="Arial"/>
          <w:lang w:val="en-US"/>
        </w:rPr>
      </w:pPr>
      <w:r w:rsidRPr="00990B95">
        <w:rPr>
          <w:rFonts w:ascii="Arial" w:eastAsia="Calibri" w:hAnsi="Arial" w:cs="Arial"/>
          <w:lang w:val="en-US"/>
        </w:rPr>
        <w:t xml:space="preserve"> ___________________ </w:t>
      </w:r>
      <w:proofErr w:type="gramStart"/>
      <w:r w:rsidRPr="00990B95">
        <w:rPr>
          <w:rFonts w:ascii="Arial" w:eastAsia="Calibri" w:hAnsi="Arial" w:cs="Arial"/>
          <w:lang w:val="en-US"/>
        </w:rPr>
        <w:t>бр</w:t>
      </w:r>
      <w:proofErr w:type="gramEnd"/>
      <w:r w:rsidRPr="00990B95">
        <w:rPr>
          <w:rFonts w:ascii="Arial" w:eastAsia="Calibri" w:hAnsi="Arial" w:cs="Arial"/>
          <w:lang w:val="en-US"/>
        </w:rPr>
        <w:t xml:space="preserve">. ___, ПИБ: _____________, матични број _____________, </w:t>
      </w:r>
    </w:p>
    <w:p w:rsidR="004C3366" w:rsidRPr="00990B95" w:rsidRDefault="004C3366" w:rsidP="004C3366">
      <w:pPr>
        <w:spacing w:after="0"/>
        <w:jc w:val="both"/>
        <w:rPr>
          <w:rFonts w:ascii="Arial" w:eastAsia="Calibri" w:hAnsi="Arial" w:cs="Arial"/>
          <w:lang w:val="en-US"/>
        </w:rPr>
      </w:pPr>
      <w:proofErr w:type="gramStart"/>
      <w:r w:rsidRPr="00990B95">
        <w:rPr>
          <w:rFonts w:ascii="Arial" w:eastAsia="Times New Roman" w:hAnsi="Arial" w:cs="Arial"/>
          <w:lang w:val="en-US"/>
        </w:rPr>
        <w:t>текући</w:t>
      </w:r>
      <w:proofErr w:type="gramEnd"/>
      <w:r w:rsidRPr="00990B95">
        <w:rPr>
          <w:rFonts w:ascii="Arial" w:eastAsia="Times New Roman" w:hAnsi="Arial" w:cs="Arial"/>
          <w:lang w:val="en-US"/>
        </w:rPr>
        <w:t xml:space="preserve"> рачун ____________,банка ______________ ,</w:t>
      </w:r>
      <w:r w:rsidRPr="00990B95">
        <w:rPr>
          <w:rFonts w:ascii="Arial" w:eastAsia="Calibri" w:hAnsi="Arial" w:cs="Arial"/>
          <w:lang w:val="en-US"/>
        </w:rPr>
        <w:t xml:space="preserve">кога  заступа _______________________, (члан групе понуђача или подизвођач) </w:t>
      </w:r>
    </w:p>
    <w:p w:rsidR="004C3366" w:rsidRPr="00990B95" w:rsidRDefault="004C3366" w:rsidP="004C3366">
      <w:pPr>
        <w:spacing w:after="0"/>
        <w:jc w:val="both"/>
        <w:rPr>
          <w:rFonts w:ascii="Arial" w:eastAsia="Calibri" w:hAnsi="Arial" w:cs="Arial"/>
          <w:lang w:val="en-US"/>
        </w:rPr>
      </w:pPr>
      <w:r w:rsidRPr="00990B95">
        <w:rPr>
          <w:rFonts w:ascii="Arial" w:eastAsia="Times New Roman" w:hAnsi="Arial" w:cs="Arial"/>
          <w:lang w:val="en-US"/>
        </w:rPr>
        <w:t>(</w:t>
      </w:r>
      <w:proofErr w:type="gramStart"/>
      <w:r w:rsidRPr="00990B95">
        <w:rPr>
          <w:rFonts w:ascii="Arial" w:eastAsia="Times New Roman" w:hAnsi="Arial" w:cs="Arial"/>
          <w:lang w:val="en-US"/>
        </w:rPr>
        <w:t>у</w:t>
      </w:r>
      <w:proofErr w:type="gramEnd"/>
      <w:r w:rsidRPr="00990B95">
        <w:rPr>
          <w:rFonts w:ascii="Arial" w:eastAsia="Times New Roman" w:hAnsi="Arial" w:cs="Arial"/>
          <w:lang w:val="en-US"/>
        </w:rPr>
        <w:t xml:space="preserve"> даљем тексту: Продавац)</w:t>
      </w:r>
    </w:p>
    <w:p w:rsidR="004C3366" w:rsidRPr="00990B95" w:rsidRDefault="004C3366" w:rsidP="004C3366">
      <w:pPr>
        <w:tabs>
          <w:tab w:val="left" w:pos="567"/>
        </w:tabs>
        <w:spacing w:after="0"/>
        <w:jc w:val="both"/>
        <w:rPr>
          <w:rFonts w:ascii="Arial" w:eastAsia="Times New Roman" w:hAnsi="Arial" w:cs="Arial"/>
          <w:lang w:val="en-US"/>
        </w:rPr>
      </w:pPr>
    </w:p>
    <w:p w:rsidR="00904127" w:rsidRPr="00990B95" w:rsidRDefault="004C3366" w:rsidP="004C3366">
      <w:pPr>
        <w:tabs>
          <w:tab w:val="left" w:pos="567"/>
        </w:tabs>
        <w:spacing w:after="0" w:line="240" w:lineRule="auto"/>
        <w:jc w:val="both"/>
        <w:rPr>
          <w:rFonts w:ascii="Arial" w:eastAsia="Times New Roman" w:hAnsi="Arial" w:cs="Arial"/>
          <w:lang w:val="sr-Cyrl-RS"/>
        </w:rPr>
      </w:pPr>
      <w:r w:rsidRPr="00990B95">
        <w:rPr>
          <w:rFonts w:ascii="Arial" w:eastAsia="Times New Roman" w:hAnsi="Arial" w:cs="Arial"/>
          <w:lang w:val="en-US"/>
        </w:rPr>
        <w:t xml:space="preserve"> </w:t>
      </w:r>
      <w:r w:rsidR="00904127" w:rsidRPr="00990B95">
        <w:rPr>
          <w:rFonts w:ascii="Arial" w:eastAsia="Times New Roman" w:hAnsi="Arial" w:cs="Arial"/>
          <w:lang w:val="en-US"/>
        </w:rPr>
        <w:t>(</w:t>
      </w:r>
      <w:proofErr w:type="gramStart"/>
      <w:r w:rsidR="00904127" w:rsidRPr="00990B95">
        <w:rPr>
          <w:rFonts w:ascii="Arial" w:eastAsia="Times New Roman" w:hAnsi="Arial" w:cs="Arial"/>
          <w:lang w:val="en-US"/>
        </w:rPr>
        <w:t>у</w:t>
      </w:r>
      <w:proofErr w:type="gramEnd"/>
      <w:r w:rsidR="00904127" w:rsidRPr="00990B95">
        <w:rPr>
          <w:rFonts w:ascii="Arial" w:eastAsia="Times New Roman" w:hAnsi="Arial" w:cs="Arial"/>
          <w:lang w:val="en-US"/>
        </w:rPr>
        <w:t xml:space="preserve"> даљем тексту заједно: Уговорне стране)</w:t>
      </w:r>
    </w:p>
    <w:p w:rsidR="00904127" w:rsidRPr="00990B95" w:rsidRDefault="00904127" w:rsidP="00904127">
      <w:pPr>
        <w:tabs>
          <w:tab w:val="left" w:pos="567"/>
        </w:tabs>
        <w:spacing w:after="0" w:line="240" w:lineRule="auto"/>
        <w:jc w:val="both"/>
        <w:rPr>
          <w:rFonts w:ascii="Arial" w:eastAsia="Times New Roman" w:hAnsi="Arial" w:cs="Arial"/>
          <w:lang w:val="en-US"/>
        </w:rPr>
      </w:pPr>
    </w:p>
    <w:p w:rsidR="00904127" w:rsidRPr="00990B95" w:rsidRDefault="00904127" w:rsidP="00904127">
      <w:pPr>
        <w:tabs>
          <w:tab w:val="left" w:pos="567"/>
        </w:tabs>
        <w:spacing w:after="0" w:line="240" w:lineRule="auto"/>
        <w:jc w:val="both"/>
        <w:rPr>
          <w:rFonts w:ascii="Arial" w:eastAsia="Times New Roman" w:hAnsi="Arial" w:cs="Arial"/>
          <w:bCs/>
          <w:lang w:val="en-US"/>
        </w:rPr>
      </w:pPr>
      <w:proofErr w:type="gramStart"/>
      <w:r w:rsidRPr="00990B95">
        <w:rPr>
          <w:rFonts w:ascii="Arial" w:eastAsia="Times New Roman" w:hAnsi="Arial" w:cs="Arial"/>
          <w:lang w:val="en-US"/>
        </w:rPr>
        <w:t>закључиле</w:t>
      </w:r>
      <w:proofErr w:type="gramEnd"/>
      <w:r w:rsidRPr="00990B95">
        <w:rPr>
          <w:rFonts w:ascii="Arial" w:eastAsia="Times New Roman" w:hAnsi="Arial" w:cs="Arial"/>
          <w:lang w:val="en-US"/>
        </w:rPr>
        <w:t xml:space="preserve"> су следећ</w:t>
      </w:r>
      <w:r w:rsidRPr="00990B95">
        <w:rPr>
          <w:rFonts w:ascii="Arial" w:eastAsia="Times New Roman" w:hAnsi="Arial" w:cs="Arial"/>
          <w:lang w:val="sr-Cyrl-RS"/>
        </w:rPr>
        <w:t>е</w:t>
      </w:r>
      <w:r w:rsidRPr="00990B95">
        <w:rPr>
          <w:rFonts w:ascii="Arial" w:eastAsia="Times New Roman" w:hAnsi="Arial" w:cs="Arial"/>
          <w:lang w:val="en-US"/>
        </w:rPr>
        <w:t>:</w:t>
      </w:r>
    </w:p>
    <w:p w:rsidR="00904127" w:rsidRPr="00990B95" w:rsidRDefault="00904127" w:rsidP="00904127">
      <w:pPr>
        <w:tabs>
          <w:tab w:val="left" w:pos="567"/>
        </w:tabs>
        <w:spacing w:after="0" w:line="240" w:lineRule="auto"/>
        <w:jc w:val="both"/>
        <w:rPr>
          <w:rFonts w:ascii="Arial" w:eastAsia="Times New Roman" w:hAnsi="Arial" w:cs="Arial"/>
          <w:lang w:val="en-US"/>
        </w:rPr>
      </w:pPr>
    </w:p>
    <w:p w:rsidR="009E4787" w:rsidRPr="00990B95" w:rsidRDefault="00904127" w:rsidP="00904127">
      <w:pPr>
        <w:tabs>
          <w:tab w:val="left" w:pos="567"/>
        </w:tabs>
        <w:spacing w:after="0" w:line="216" w:lineRule="auto"/>
        <w:ind w:left="568" w:right="51" w:hanging="284"/>
        <w:jc w:val="center"/>
        <w:rPr>
          <w:rFonts w:ascii="Arial" w:eastAsia="Times New Roman" w:hAnsi="Arial" w:cs="Arial"/>
          <w:b/>
          <w:lang w:val="sr-Cyrl-CS"/>
        </w:rPr>
      </w:pPr>
      <w:bookmarkStart w:id="45" w:name="_Toc442559949"/>
      <w:r w:rsidRPr="00990B95">
        <w:rPr>
          <w:rFonts w:ascii="Arial" w:eastAsia="Times New Roman" w:hAnsi="Arial" w:cs="Times New Roman"/>
          <w:b/>
          <w:lang w:val="en-US"/>
        </w:rPr>
        <w:t>УГОВОР О КУПОПРОДАЈИ</w:t>
      </w:r>
      <w:bookmarkEnd w:id="45"/>
      <w:r w:rsidRPr="00990B95">
        <w:rPr>
          <w:rFonts w:ascii="Arial" w:eastAsia="Times New Roman" w:hAnsi="Arial" w:cs="Times New Roman"/>
          <w:b/>
          <w:lang w:val="sr-Cyrl-RS"/>
        </w:rPr>
        <w:t xml:space="preserve"> </w:t>
      </w:r>
      <w:r w:rsidRPr="00990B95">
        <w:rPr>
          <w:rFonts w:ascii="Arial" w:eastAsia="Times New Roman" w:hAnsi="Arial" w:cs="Arial"/>
          <w:b/>
          <w:lang w:val="en-US"/>
        </w:rPr>
        <w:t>ДОБАРА</w:t>
      </w:r>
    </w:p>
    <w:p w:rsidR="009E4787" w:rsidRPr="00990B95" w:rsidRDefault="009E4787" w:rsidP="00904127">
      <w:pPr>
        <w:tabs>
          <w:tab w:val="left" w:pos="567"/>
        </w:tabs>
        <w:spacing w:after="0" w:line="216" w:lineRule="auto"/>
        <w:ind w:left="568" w:right="51" w:hanging="284"/>
        <w:jc w:val="center"/>
        <w:rPr>
          <w:rFonts w:ascii="Arial" w:eastAsia="Times New Roman" w:hAnsi="Arial" w:cs="Arial"/>
          <w:lang w:val="sr-Cyrl-CS"/>
        </w:rPr>
      </w:pPr>
      <w:r w:rsidRPr="00990B95">
        <w:rPr>
          <w:rFonts w:ascii="Arial" w:eastAsia="Times New Roman" w:hAnsi="Arial" w:cs="Arial"/>
          <w:b/>
          <w:lang w:val="sr-Cyrl-CS"/>
        </w:rPr>
        <w:t>УВОДНЕ ОДРЕДБЕ</w:t>
      </w:r>
    </w:p>
    <w:p w:rsidR="009E4787" w:rsidRPr="00990B95" w:rsidRDefault="009E4787" w:rsidP="009E4787">
      <w:pPr>
        <w:spacing w:after="80" w:line="216" w:lineRule="auto"/>
        <w:ind w:right="49" w:firstLine="567"/>
        <w:jc w:val="both"/>
        <w:rPr>
          <w:rFonts w:ascii="Arial" w:eastAsia="Times New Roman" w:hAnsi="Arial" w:cs="Arial"/>
          <w:lang w:val="sr-Cyrl-CS"/>
        </w:rPr>
      </w:pPr>
      <w:r w:rsidRPr="00990B95">
        <w:rPr>
          <w:rFonts w:ascii="Arial" w:eastAsia="Times New Roman" w:hAnsi="Arial" w:cs="Arial"/>
          <w:lang w:val="sr-Cyrl-CS"/>
        </w:rPr>
        <w:t>Уговорне стране констатују:</w:t>
      </w:r>
    </w:p>
    <w:p w:rsidR="00FE74D9" w:rsidRPr="00990B95" w:rsidRDefault="009E4787" w:rsidP="00843B95">
      <w:pPr>
        <w:pStyle w:val="Tabelatacka"/>
        <w:ind w:left="358" w:hanging="284"/>
      </w:pPr>
      <w:r w:rsidRPr="00990B95">
        <w:t>Да је Наручилац по ЗСУ бр.</w:t>
      </w:r>
      <w:r w:rsidR="00FE74D9" w:rsidRPr="00990B95">
        <w:t xml:space="preserve"> </w:t>
      </w:r>
      <w:r w:rsidR="007145C7" w:rsidRPr="00990B95">
        <w:t>3000/1941</w:t>
      </w:r>
      <w:r w:rsidR="00904127" w:rsidRPr="00990B95">
        <w:rPr>
          <w:lang w:val="sr-Cyrl-RS"/>
        </w:rPr>
        <w:t>/</w:t>
      </w:r>
      <w:r w:rsidR="007145C7" w:rsidRPr="00990B95">
        <w:t xml:space="preserve">2017 (1503/2017) </w:t>
      </w:r>
      <w:r w:rsidR="00A311E0" w:rsidRPr="00990B95">
        <w:rPr>
          <w:lang w:val="sr-Cyrl-RS"/>
        </w:rPr>
        <w:t xml:space="preserve"> </w:t>
      </w:r>
      <w:r w:rsidRPr="00990B95">
        <w:t xml:space="preserve">од </w:t>
      </w:r>
      <w:r w:rsidR="00FE74D9" w:rsidRPr="00990B95">
        <w:t>14.09.</w:t>
      </w:r>
      <w:r w:rsidR="006845AE" w:rsidRPr="00990B95">
        <w:t>2017</w:t>
      </w:r>
      <w:r w:rsidR="00FE74D9" w:rsidRPr="00990B95">
        <w:t>.</w:t>
      </w:r>
      <w:r w:rsidRPr="00990B95">
        <w:t xml:space="preserve">год. у складу са чланом 53 ЗЈН </w:t>
      </w:r>
      <w:r w:rsidR="00843B95" w:rsidRPr="00990B95">
        <w:rPr>
          <w:lang w:val="sr-Cyrl-RS"/>
        </w:rPr>
        <w:t xml:space="preserve"> и </w:t>
      </w:r>
      <w:r w:rsidRPr="00990B95">
        <w:t>Одлуком o покретању поступка бр. ......</w:t>
      </w:r>
      <w:r w:rsidR="00FE74D9" w:rsidRPr="00990B95">
        <w:t>..........................</w:t>
      </w:r>
      <w:r w:rsidRPr="00990B95">
        <w:t>.. од ...</w:t>
      </w:r>
      <w:r w:rsidR="00FE74D9" w:rsidRPr="00990B95">
        <w:t>.........</w:t>
      </w:r>
      <w:r w:rsidRPr="00990B95">
        <w:t>.... год. покренуо поступак набавке и на основу позива за подношење понуда спровео</w:t>
      </w:r>
      <w:r w:rsidR="00FE74D9" w:rsidRPr="00990B95">
        <w:t xml:space="preserve"> преговарачки поступак без објављивања позива за подношење понуда члан 36. став 1. тачка 2.</w:t>
      </w:r>
    </w:p>
    <w:p w:rsidR="00FE74D9" w:rsidRPr="00990B95" w:rsidRDefault="00FE74D9" w:rsidP="00A15E72">
      <w:pPr>
        <w:pStyle w:val="Tabelatacka"/>
      </w:pPr>
      <w:r w:rsidRPr="00990B95">
        <w:t xml:space="preserve">Да је </w:t>
      </w:r>
      <w:r w:rsidR="00316FA8" w:rsidRPr="00990B95">
        <w:rPr>
          <w:lang w:val="sr-Cyrl-RS"/>
        </w:rPr>
        <w:t xml:space="preserve">Понуђач </w:t>
      </w:r>
      <w:r w:rsidRPr="00990B95">
        <w:t xml:space="preserve"> доставио Понуду бр. ............................од .................... .године, да у спроведеном преговарачком поступку </w:t>
      </w:r>
      <w:r w:rsidR="00E31671" w:rsidRPr="00990B95">
        <w:rPr>
          <w:lang w:val="sr-Cyrl-RS"/>
        </w:rPr>
        <w:t xml:space="preserve">Понуђач </w:t>
      </w:r>
      <w:r w:rsidRPr="00990B95">
        <w:t xml:space="preserve"> понуду изменио/није изменио  о чему је  сачињен Записник о преговарању од  ........................ и да понуда  заједно са записником са преговарања представља коначну понуду  </w:t>
      </w:r>
      <w:r w:rsidR="00E31671" w:rsidRPr="00990B95">
        <w:rPr>
          <w:lang w:val="sr-Cyrl-RS"/>
        </w:rPr>
        <w:t xml:space="preserve">Понуђача </w:t>
      </w:r>
      <w:r w:rsidRPr="00990B95">
        <w:t>(у даљем тексту: Понуда);</w:t>
      </w:r>
    </w:p>
    <w:p w:rsidR="00FE74D9" w:rsidRPr="00990B95" w:rsidRDefault="00FE74D9" w:rsidP="00A15E72">
      <w:pPr>
        <w:pStyle w:val="Tabelatacka"/>
      </w:pPr>
      <w:r w:rsidRPr="00990B95">
        <w:t>да понуда</w:t>
      </w:r>
      <w:r w:rsidR="00A15E72" w:rsidRPr="00990B95">
        <w:t xml:space="preserve"> </w:t>
      </w:r>
      <w:r w:rsidR="00316FA8" w:rsidRPr="00990B95">
        <w:rPr>
          <w:lang w:val="sr-Cyrl-RS"/>
        </w:rPr>
        <w:t>Понуђача</w:t>
      </w:r>
      <w:r w:rsidR="00A15E72" w:rsidRPr="00990B95">
        <w:t xml:space="preserve"> </w:t>
      </w:r>
      <w:r w:rsidRPr="00990B95">
        <w:t>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FE74D9" w:rsidRPr="00990B95" w:rsidRDefault="00FE74D9" w:rsidP="00A15E72">
      <w:pPr>
        <w:pStyle w:val="Tabelatacka"/>
      </w:pPr>
      <w:r w:rsidRPr="00990B95">
        <w:lastRenderedPageBreak/>
        <w:t xml:space="preserve">да је Наручилац у складу са чланом 108. ЗЈН на основу понуде </w:t>
      </w:r>
      <w:r w:rsidR="00A15E72" w:rsidRPr="00990B95">
        <w:t>П</w:t>
      </w:r>
      <w:r w:rsidR="00316FA8" w:rsidRPr="00990B95">
        <w:rPr>
          <w:lang w:val="sr-Cyrl-RS"/>
        </w:rPr>
        <w:t xml:space="preserve">онуђача </w:t>
      </w:r>
      <w:r w:rsidRPr="00990B95">
        <w:t>и Одлуке о додели уговора бр............... од .......</w:t>
      </w:r>
      <w:r w:rsidR="006845AE" w:rsidRPr="00990B95">
        <w:t>2017</w:t>
      </w:r>
      <w:r w:rsidR="00843B95" w:rsidRPr="00990B95">
        <w:rPr>
          <w:lang w:val="sr-Cyrl-RS"/>
        </w:rPr>
        <w:t>.</w:t>
      </w:r>
      <w:r w:rsidRPr="00990B95">
        <w:t xml:space="preserve">године изабрао </w:t>
      </w:r>
      <w:r w:rsidR="00904127" w:rsidRPr="00990B95">
        <w:rPr>
          <w:lang w:val="sr-Cyrl-RS"/>
        </w:rPr>
        <w:t xml:space="preserve">Продавца </w:t>
      </w:r>
      <w:r w:rsidRPr="00990B95">
        <w:t xml:space="preserve">за </w:t>
      </w:r>
      <w:r w:rsidR="00904127" w:rsidRPr="00990B95">
        <w:rPr>
          <w:lang w:val="sr-Cyrl-RS"/>
        </w:rPr>
        <w:t xml:space="preserve">испоруку добара </w:t>
      </w:r>
      <w:r w:rsidRPr="00990B95">
        <w:t xml:space="preserve"> наведених у члану</w:t>
      </w:r>
      <w:r w:rsidR="00904127" w:rsidRPr="00990B95">
        <w:rPr>
          <w:lang w:val="sr-Cyrl-RS"/>
        </w:rPr>
        <w:t xml:space="preserve">  1</w:t>
      </w:r>
      <w:r w:rsidRPr="00990B95">
        <w:t>. уговора.</w:t>
      </w:r>
    </w:p>
    <w:p w:rsidR="00FE74D9" w:rsidRPr="00990B95" w:rsidRDefault="00FE74D9" w:rsidP="00FE74D9">
      <w:pPr>
        <w:pStyle w:val="Tabelatacka"/>
        <w:numPr>
          <w:ilvl w:val="0"/>
          <w:numId w:val="0"/>
        </w:numPr>
        <w:ind w:left="358" w:hanging="284"/>
      </w:pPr>
    </w:p>
    <w:p w:rsidR="00F046DB" w:rsidRPr="00990B95" w:rsidRDefault="00F046DB" w:rsidP="00F046DB">
      <w:pPr>
        <w:keepNext/>
        <w:tabs>
          <w:tab w:val="left" w:pos="170"/>
        </w:tabs>
        <w:spacing w:before="300" w:after="120" w:line="216" w:lineRule="auto"/>
        <w:ind w:left="288" w:right="-1369"/>
        <w:outlineLvl w:val="0"/>
        <w:rPr>
          <w:rFonts w:ascii="Arial" w:eastAsia="Times New Roman" w:hAnsi="Arial" w:cs="Arial"/>
          <w:b/>
          <w:snapToGrid w:val="0"/>
          <w:lang w:val="sr-Cyrl-CS"/>
        </w:rPr>
      </w:pPr>
      <w:r w:rsidRPr="00990B95">
        <w:rPr>
          <w:rFonts w:ascii="Arial" w:eastAsia="Times New Roman" w:hAnsi="Arial" w:cs="Arial"/>
          <w:b/>
          <w:snapToGrid w:val="0"/>
          <w:lang w:val="sr-Cyrl-CS"/>
        </w:rPr>
        <w:t>ПРЕДМЕТ УГОВОРА</w:t>
      </w:r>
    </w:p>
    <w:p w:rsidR="00F046DB" w:rsidRPr="00990B95" w:rsidRDefault="00D83578" w:rsidP="00D83578">
      <w:pPr>
        <w:spacing w:after="80" w:line="216" w:lineRule="auto"/>
        <w:ind w:right="-1"/>
        <w:jc w:val="center"/>
        <w:rPr>
          <w:rFonts w:ascii="Arial" w:eastAsia="Times New Roman" w:hAnsi="Arial" w:cs="Arial"/>
          <w:lang w:val="sr-Cyrl-CS"/>
        </w:rPr>
      </w:pPr>
      <w:r>
        <w:rPr>
          <w:rFonts w:ascii="Arial" w:eastAsia="Times New Roman" w:hAnsi="Arial" w:cs="Arial"/>
          <w:lang w:val="sr-Cyrl-CS"/>
        </w:rPr>
        <w:t>Члан 2.</w:t>
      </w:r>
    </w:p>
    <w:p w:rsidR="00F046DB" w:rsidRPr="00990B95" w:rsidRDefault="00F046DB" w:rsidP="00F046DB">
      <w:pPr>
        <w:pStyle w:val="KDParagraf"/>
        <w:spacing w:before="0"/>
        <w:rPr>
          <w:rFonts w:cs="Arial"/>
          <w:lang w:val="sr-Cyrl-CS"/>
        </w:rPr>
      </w:pPr>
      <w:r w:rsidRPr="00990B95">
        <w:rPr>
          <w:rFonts w:cs="Arial"/>
          <w:lang w:val="sr-Cyrl-CS"/>
        </w:rPr>
        <w:t>Предмет уговора је набавка добара „</w:t>
      </w:r>
      <w:r w:rsidR="007E7C12" w:rsidRPr="007E7C12">
        <w:rPr>
          <w:rFonts w:cs="Arial"/>
          <w:lang w:val="sr-Cyrl-CS"/>
        </w:rPr>
        <w:t>Набавка  вратила и делова за ТНП</w:t>
      </w:r>
      <w:r w:rsidRPr="00990B95">
        <w:rPr>
          <w:rFonts w:cs="Arial"/>
          <w:lang w:val="sr-Cyrl-CS"/>
        </w:rPr>
        <w:t xml:space="preserve">“, </w:t>
      </w:r>
    </w:p>
    <w:p w:rsidR="00F046DB" w:rsidRPr="00990B95" w:rsidRDefault="00F046DB" w:rsidP="00F046DB">
      <w:pPr>
        <w:pStyle w:val="KDParagraf"/>
        <w:spacing w:before="0"/>
        <w:rPr>
          <w:rFonts w:eastAsia="Calibri" w:cs="Arial"/>
          <w:lang w:val="sr-Cyrl-RS"/>
        </w:rPr>
      </w:pPr>
      <w:r w:rsidRPr="00990B95">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w:t>
      </w:r>
      <w:r w:rsidRPr="00990B95">
        <w:rPr>
          <w:rFonts w:eastAsia="Calibri" w:cs="Arial"/>
          <w:lang w:val="sr-Cyrl-RS"/>
        </w:rPr>
        <w:t>,</w:t>
      </w:r>
      <w:r w:rsidRPr="00990B95">
        <w:rPr>
          <w:rFonts w:eastAsia="Calibri" w:cs="Arial"/>
        </w:rPr>
        <w:t xml:space="preserve"> Техничкој спецификацији,</w:t>
      </w:r>
      <w:r w:rsidRPr="00990B95">
        <w:t xml:space="preserve"> </w:t>
      </w:r>
      <w:r w:rsidRPr="00990B95">
        <w:rPr>
          <w:rFonts w:eastAsia="Calibri" w:cs="Arial"/>
          <w:lang w:val="sr-Cyrl-RS"/>
        </w:rPr>
        <w:t xml:space="preserve">и записсником о прегпварању </w:t>
      </w:r>
      <w:r w:rsidRPr="00990B95">
        <w:rPr>
          <w:rFonts w:eastAsia="Calibri" w:cs="Arial"/>
        </w:rPr>
        <w:t>који као Прило</w:t>
      </w:r>
      <w:r w:rsidRPr="00990B95">
        <w:rPr>
          <w:rFonts w:eastAsia="Calibri" w:cs="Arial"/>
          <w:lang w:val="sr-Cyrl-RS"/>
        </w:rPr>
        <w:t xml:space="preserve">зи </w:t>
      </w:r>
      <w:r w:rsidRPr="00990B95">
        <w:rPr>
          <w:rFonts w:eastAsia="Calibri" w:cs="Arial"/>
        </w:rPr>
        <w:t xml:space="preserve"> 1</w:t>
      </w:r>
      <w:r w:rsidRPr="00990B95">
        <w:rPr>
          <w:rFonts w:eastAsia="Calibri" w:cs="Arial"/>
          <w:lang w:val="sr-Cyrl-RS"/>
        </w:rPr>
        <w:t xml:space="preserve">-5 </w:t>
      </w:r>
      <w:r w:rsidRPr="00990B95">
        <w:rPr>
          <w:rFonts w:eastAsia="Calibri" w:cs="Arial"/>
        </w:rPr>
        <w:t>чине саставни део овог Уговора.</w:t>
      </w:r>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sr-Cyrl-RS"/>
        </w:rPr>
        <w:t>Купац се обавезује да плати уговорену вредност за испоручена добра Продавцу.</w:t>
      </w:r>
    </w:p>
    <w:p w:rsidR="00F046DB" w:rsidRPr="00990B95" w:rsidRDefault="00F046DB" w:rsidP="00F046DB">
      <w:pPr>
        <w:tabs>
          <w:tab w:val="left" w:pos="567"/>
        </w:tabs>
        <w:spacing w:after="0" w:line="240" w:lineRule="auto"/>
        <w:jc w:val="both"/>
        <w:rPr>
          <w:rFonts w:ascii="Arial" w:eastAsia="Times New Roman" w:hAnsi="Arial" w:cs="Arial"/>
          <w:lang w:val="sr-Cyrl-CS"/>
        </w:rPr>
      </w:pPr>
    </w:p>
    <w:p w:rsidR="00F046DB" w:rsidRPr="00990B95" w:rsidRDefault="00F046DB" w:rsidP="00F046DB">
      <w:pPr>
        <w:tabs>
          <w:tab w:val="left" w:pos="567"/>
        </w:tabs>
        <w:spacing w:after="0" w:line="240" w:lineRule="auto"/>
        <w:jc w:val="both"/>
        <w:rPr>
          <w:rFonts w:ascii="Arial" w:eastAsia="Calibri" w:hAnsi="Arial" w:cs="Arial"/>
          <w:lang w:val="en-US"/>
        </w:rPr>
      </w:pPr>
      <w:r w:rsidRPr="00990B95">
        <w:rPr>
          <w:rFonts w:ascii="Arial" w:eastAsia="Calibri" w:hAnsi="Arial" w:cs="Arial"/>
          <w:lang w:val="en-US"/>
        </w:rPr>
        <w:t>Овај Уговор и његови прилози сачињени су на српском</w:t>
      </w:r>
      <w:r w:rsidRPr="00990B95">
        <w:rPr>
          <w:rFonts w:ascii="Arial" w:eastAsia="Calibri" w:hAnsi="Arial" w:cs="Arial"/>
          <w:lang w:val="sr-Cyrl-RS"/>
        </w:rPr>
        <w:t xml:space="preserve"> и </w:t>
      </w:r>
      <w:proofErr w:type="gramStart"/>
      <w:r w:rsidRPr="00990B95">
        <w:rPr>
          <w:rFonts w:ascii="Arial" w:eastAsia="Calibri" w:hAnsi="Arial" w:cs="Arial"/>
          <w:lang w:val="sr-Cyrl-RS"/>
        </w:rPr>
        <w:t xml:space="preserve">енглеском </w:t>
      </w:r>
      <w:r w:rsidRPr="00990B95">
        <w:rPr>
          <w:rFonts w:ascii="Arial" w:eastAsia="Calibri" w:hAnsi="Arial" w:cs="Arial"/>
          <w:lang w:val="en-US"/>
        </w:rPr>
        <w:t xml:space="preserve"> језику</w:t>
      </w:r>
      <w:proofErr w:type="gramEnd"/>
      <w:r w:rsidRPr="00990B95">
        <w:rPr>
          <w:rFonts w:ascii="Arial" w:eastAsia="Calibri" w:hAnsi="Arial" w:cs="Arial"/>
          <w:lang w:val="en-US"/>
        </w:rPr>
        <w:t>.</w:t>
      </w:r>
    </w:p>
    <w:p w:rsidR="00F046DB" w:rsidRPr="00990B95" w:rsidRDefault="00F046DB" w:rsidP="00F046DB">
      <w:pPr>
        <w:tabs>
          <w:tab w:val="left" w:pos="567"/>
        </w:tabs>
        <w:spacing w:after="0" w:line="240" w:lineRule="auto"/>
        <w:jc w:val="both"/>
        <w:rPr>
          <w:rFonts w:ascii="Arial" w:eastAsia="Calibri" w:hAnsi="Arial" w:cs="Arial"/>
          <w:lang w:val="sr-Cyrl-RS"/>
        </w:rPr>
      </w:pPr>
    </w:p>
    <w:p w:rsidR="00F046DB" w:rsidRPr="00990B95" w:rsidRDefault="00F046DB" w:rsidP="00F046DB">
      <w:pPr>
        <w:tabs>
          <w:tab w:val="left" w:pos="567"/>
        </w:tabs>
        <w:spacing w:after="0" w:line="240" w:lineRule="auto"/>
        <w:jc w:val="both"/>
        <w:rPr>
          <w:rFonts w:ascii="Arial" w:eastAsia="Calibri" w:hAnsi="Arial" w:cs="Arial"/>
          <w:lang w:val="sr-Cyrl-RS"/>
        </w:rPr>
      </w:pPr>
    </w:p>
    <w:p w:rsidR="00F046DB" w:rsidRPr="00990B95" w:rsidRDefault="00F046DB" w:rsidP="00F046DB">
      <w:pPr>
        <w:tabs>
          <w:tab w:val="left" w:pos="567"/>
        </w:tabs>
        <w:spacing w:after="0" w:line="240" w:lineRule="auto"/>
        <w:jc w:val="both"/>
        <w:rPr>
          <w:rFonts w:ascii="Arial" w:eastAsia="Times New Roman" w:hAnsi="Arial" w:cs="Arial"/>
          <w:b/>
          <w:lang w:val="en-US"/>
        </w:rPr>
      </w:pPr>
      <w:r w:rsidRPr="00990B95">
        <w:rPr>
          <w:rFonts w:ascii="Arial" w:eastAsia="Times New Roman" w:hAnsi="Arial" w:cs="Arial"/>
          <w:b/>
          <w:lang w:val="en-US"/>
        </w:rPr>
        <w:t>УГОВОРЕНА ВРЕДНОСТ</w:t>
      </w: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3.</w:t>
      </w:r>
      <w:proofErr w:type="gramEnd"/>
    </w:p>
    <w:p w:rsidR="00F046DB" w:rsidRPr="00990B95" w:rsidRDefault="00F046DB" w:rsidP="00F046DB">
      <w:pPr>
        <w:tabs>
          <w:tab w:val="left" w:pos="567"/>
        </w:tabs>
        <w:spacing w:after="0" w:line="240" w:lineRule="auto"/>
        <w:jc w:val="both"/>
        <w:rPr>
          <w:rFonts w:ascii="Arial" w:eastAsia="Times New Roman" w:hAnsi="Arial" w:cs="Arial"/>
          <w:lang w:val="sr-Cyrl-RS"/>
        </w:rPr>
      </w:pPr>
      <w:r w:rsidRPr="00990B95">
        <w:rPr>
          <w:rFonts w:ascii="Arial" w:eastAsia="Times New Roman" w:hAnsi="Arial" w:cs="Arial"/>
          <w:lang w:val="en-US"/>
        </w:rPr>
        <w:t>Укупна вредност добара</w:t>
      </w:r>
      <w:r w:rsidRPr="00990B95">
        <w:rPr>
          <w:rFonts w:ascii="Arial" w:eastAsia="Times New Roman" w:hAnsi="Arial" w:cs="Arial"/>
          <w:lang w:val="sr-Cyrl-RS"/>
        </w:rPr>
        <w:t xml:space="preserve"> </w:t>
      </w:r>
      <w:r w:rsidRPr="00990B95">
        <w:rPr>
          <w:rFonts w:ascii="Arial" w:eastAsia="Times New Roman" w:hAnsi="Arial" w:cs="Arial"/>
          <w:lang w:val="en-US"/>
        </w:rPr>
        <w:t>из члана 1.овог Уговора износи _____________ (</w:t>
      </w:r>
      <w:proofErr w:type="gramStart"/>
      <w:r w:rsidRPr="00990B95">
        <w:rPr>
          <w:rFonts w:ascii="Arial" w:eastAsia="Times New Roman" w:hAnsi="Arial" w:cs="Arial"/>
          <w:lang w:val="en-US"/>
        </w:rPr>
        <w:t>словима:</w:t>
      </w:r>
      <w:proofErr w:type="gramEnd"/>
      <w:r w:rsidRPr="00990B95">
        <w:rPr>
          <w:rFonts w:ascii="Arial" w:eastAsia="Times New Roman" w:hAnsi="Arial" w:cs="Arial"/>
          <w:lang w:val="en-US"/>
        </w:rPr>
        <w:t xml:space="preserve">______________) </w:t>
      </w:r>
      <w:r w:rsidRPr="00990B95">
        <w:rPr>
          <w:rFonts w:ascii="Arial" w:eastAsia="Times New Roman" w:hAnsi="Arial" w:cs="Arial"/>
          <w:lang w:val="sr-Cyrl-RS"/>
        </w:rPr>
        <w:t>Е</w:t>
      </w:r>
      <w:r w:rsidRPr="00990B95">
        <w:rPr>
          <w:rFonts w:ascii="Arial" w:eastAsia="Times New Roman" w:hAnsi="Arial" w:cs="Arial"/>
        </w:rPr>
        <w:t>U</w:t>
      </w:r>
      <w:r w:rsidRPr="00990B95">
        <w:rPr>
          <w:rFonts w:ascii="Arial" w:eastAsia="Times New Roman" w:hAnsi="Arial" w:cs="Arial"/>
          <w:lang w:val="sr-Cyrl-RS"/>
        </w:rPr>
        <w:t>R</w:t>
      </w:r>
      <w:r w:rsidRPr="00990B95">
        <w:rPr>
          <w:rFonts w:ascii="Arial" w:eastAsia="Times New Roman" w:hAnsi="Arial" w:cs="Arial"/>
          <w:lang w:val="en-US"/>
        </w:rPr>
        <w:t>.</w:t>
      </w:r>
    </w:p>
    <w:p w:rsidR="00F046DB" w:rsidRPr="00990B95" w:rsidRDefault="00F046DB" w:rsidP="00F046DB">
      <w:pPr>
        <w:tabs>
          <w:tab w:val="left" w:pos="567"/>
        </w:tabs>
        <w:spacing w:after="0" w:line="240" w:lineRule="auto"/>
        <w:jc w:val="both"/>
        <w:rPr>
          <w:rFonts w:ascii="Arial" w:eastAsia="Times New Roman" w:hAnsi="Arial" w:cs="Arial"/>
          <w:lang w:val="sr-Cyrl-RS"/>
        </w:rPr>
      </w:pPr>
    </w:p>
    <w:p w:rsidR="00F046DB" w:rsidRPr="00990B95" w:rsidRDefault="00F046DB" w:rsidP="00F046DB">
      <w:pPr>
        <w:tabs>
          <w:tab w:val="left" w:pos="567"/>
        </w:tabs>
        <w:spacing w:after="0" w:line="240" w:lineRule="auto"/>
        <w:jc w:val="both"/>
        <w:rPr>
          <w:rFonts w:ascii="Arial" w:eastAsia="Times New Roman" w:hAnsi="Arial" w:cs="Arial"/>
        </w:rPr>
      </w:pPr>
      <w:r w:rsidRPr="00990B95">
        <w:rPr>
          <w:rFonts w:ascii="Arial" w:eastAsia="Times New Roman" w:hAnsi="Arial" w:cs="Arial"/>
          <w:lang w:val="sr-Cyrl-RS"/>
        </w:rPr>
        <w:t xml:space="preserve">Цена добара из става 1.овог члана утврђена је на паритету DAP ТЕНТ </w:t>
      </w:r>
      <w:r w:rsidR="007E7C12">
        <w:rPr>
          <w:rFonts w:ascii="Arial" w:eastAsia="Times New Roman" w:hAnsi="Arial" w:cs="Arial"/>
          <w:lang w:val="sr-Cyrl-RS"/>
        </w:rPr>
        <w:t xml:space="preserve">Б Ушће бб </w:t>
      </w:r>
      <w:r w:rsidRPr="00990B95">
        <w:rPr>
          <w:rFonts w:ascii="Arial" w:eastAsia="Times New Roman" w:hAnsi="Arial" w:cs="Arial"/>
          <w:lang w:val="sr-Cyrl-RS"/>
        </w:rPr>
        <w:t>INCOTERMS 2010 испоручено у складишта ЈП ЕПС и обухвата све трошкове које Продавац има у вези испоруке на начин како је регулисано овим Уговором.</w:t>
      </w:r>
    </w:p>
    <w:p w:rsidR="00F046DB" w:rsidRPr="00990B95" w:rsidRDefault="00F046DB" w:rsidP="00F046DB">
      <w:pPr>
        <w:tabs>
          <w:tab w:val="left" w:pos="567"/>
        </w:tabs>
        <w:spacing w:after="0" w:line="240" w:lineRule="auto"/>
        <w:jc w:val="both"/>
        <w:rPr>
          <w:rFonts w:ascii="Arial" w:eastAsia="Times New Roman" w:hAnsi="Arial" w:cs="Arial"/>
        </w:rPr>
      </w:pPr>
    </w:p>
    <w:p w:rsidR="00F046DB" w:rsidRPr="00990B95" w:rsidRDefault="00F046DB" w:rsidP="00F046D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Уговорена вредност из става 1.</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овог</w:t>
      </w:r>
      <w:proofErr w:type="gramEnd"/>
      <w:r w:rsidRPr="00990B95">
        <w:rPr>
          <w:rFonts w:ascii="Arial" w:eastAsia="Times New Roman" w:hAnsi="Arial" w:cs="Arial"/>
          <w:lang w:val="en-US"/>
        </w:rPr>
        <w:t xml:space="preserve"> члана увећава се за порез на додату вредност, у складу са прописима Републике Србије.</w:t>
      </w:r>
    </w:p>
    <w:p w:rsidR="00F046DB" w:rsidRPr="00990B95" w:rsidRDefault="00F046DB" w:rsidP="00F046DB">
      <w:pPr>
        <w:tabs>
          <w:tab w:val="left" w:pos="567"/>
        </w:tabs>
        <w:spacing w:after="0" w:line="240" w:lineRule="auto"/>
        <w:jc w:val="both"/>
        <w:rPr>
          <w:rFonts w:ascii="Arial" w:eastAsia="Times New Roman" w:hAnsi="Arial" w:cs="Arial"/>
          <w:lang w:val="en-US"/>
        </w:rPr>
      </w:pPr>
    </w:p>
    <w:p w:rsidR="00F046DB" w:rsidRPr="00990B95" w:rsidRDefault="00F046DB" w:rsidP="00F046D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 цену су урачунати сви трошкови који се односе на предмет јавне набавке и који су одређени Конкурсном документацијом.</w:t>
      </w:r>
      <w:proofErr w:type="gramEnd"/>
    </w:p>
    <w:p w:rsidR="00F046DB" w:rsidRPr="00990B95" w:rsidRDefault="00F046DB" w:rsidP="00F046DB">
      <w:pPr>
        <w:tabs>
          <w:tab w:val="left" w:pos="567"/>
        </w:tabs>
        <w:spacing w:after="0" w:line="240" w:lineRule="auto"/>
        <w:jc w:val="both"/>
        <w:rPr>
          <w:rFonts w:ascii="Arial" w:eastAsia="Times New Roman" w:hAnsi="Arial" w:cs="Arial"/>
          <w:lang w:val="en-US"/>
        </w:rPr>
      </w:pPr>
    </w:p>
    <w:p w:rsidR="00F046DB" w:rsidRPr="00990B95" w:rsidRDefault="00F046DB" w:rsidP="00F046DB">
      <w:pPr>
        <w:tabs>
          <w:tab w:val="left" w:pos="567"/>
        </w:tabs>
        <w:spacing w:after="0" w:line="240" w:lineRule="auto"/>
        <w:jc w:val="both"/>
        <w:rPr>
          <w:rFonts w:ascii="Arial" w:eastAsia="Times New Roman" w:hAnsi="Arial" w:cs="Arial"/>
          <w:lang w:val="sr-Cyrl-RS"/>
        </w:rPr>
      </w:pPr>
      <w:r w:rsidRPr="00990B95">
        <w:rPr>
          <w:rFonts w:ascii="Arial" w:eastAsia="Times New Roman" w:hAnsi="Arial" w:cs="Arial"/>
          <w:lang w:val="en-US"/>
        </w:rPr>
        <w:t>Цена добара из става 1.овог члана утврђена је на паритету испоручено у складишта ЈП ЕПС</w:t>
      </w:r>
      <w:r w:rsidRPr="00990B95">
        <w:rPr>
          <w:rFonts w:ascii="Arial" w:eastAsia="Times New Roman" w:hAnsi="Arial" w:cs="Arial"/>
          <w:lang w:val="sr-Cyrl-RS"/>
        </w:rPr>
        <w:t>,</w:t>
      </w:r>
      <w:r w:rsidRPr="00990B95">
        <w:rPr>
          <w:rFonts w:ascii="Arial" w:eastAsia="Times New Roman" w:hAnsi="Arial" w:cs="Times New Roman"/>
          <w:lang w:val="en-US"/>
        </w:rPr>
        <w:t xml:space="preserve"> </w:t>
      </w:r>
      <w:r w:rsidRPr="00990B95">
        <w:rPr>
          <w:rFonts w:ascii="Arial" w:eastAsia="Times New Roman" w:hAnsi="Arial" w:cs="Arial"/>
          <w:lang w:val="en-US"/>
        </w:rPr>
        <w:t>локација ТЕНТ А, Богољуба Урошевића Црног бр.44., 11500 Обреновац. и обухвата све трошкове које Продавац има у вези испоруке на начин како је регулисано овим Уговором.</w:t>
      </w:r>
    </w:p>
    <w:p w:rsidR="00F046DB" w:rsidRPr="00990B95" w:rsidRDefault="00F046DB" w:rsidP="00F046DB">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Цена је фиксна за цео уговорени период и не подлеже никаквој промени</w:t>
      </w:r>
      <w:r w:rsidRPr="00990B95">
        <w:rPr>
          <w:rFonts w:ascii="Arial" w:eastAsia="Times New Roman" w:hAnsi="Arial" w:cs="Arial"/>
          <w:lang w:val="sr-Cyrl-RS"/>
        </w:rPr>
        <w:t>.</w:t>
      </w:r>
      <w:proofErr w:type="gramEnd"/>
    </w:p>
    <w:p w:rsidR="00F046DB" w:rsidRPr="00990B95" w:rsidRDefault="00F046DB" w:rsidP="00F046DB">
      <w:pPr>
        <w:tabs>
          <w:tab w:val="left" w:pos="567"/>
        </w:tabs>
        <w:spacing w:after="0" w:line="240" w:lineRule="auto"/>
        <w:jc w:val="both"/>
        <w:rPr>
          <w:rFonts w:ascii="Arial" w:eastAsia="Times New Roman" w:hAnsi="Arial" w:cs="Arial"/>
          <w:lang w:val="sr-Cyrl-RS"/>
        </w:rPr>
      </w:pPr>
      <w:r w:rsidRPr="00990B95">
        <w:rPr>
          <w:rFonts w:ascii="Arial" w:eastAsia="Times New Roman" w:hAnsi="Arial" w:cs="Arial"/>
          <w:lang w:val="en-US"/>
        </w:rPr>
        <w:t>(Напомена: коначан текст овог члана ће се усагласити након доделе уговора)</w:t>
      </w:r>
    </w:p>
    <w:p w:rsidR="00F046DB" w:rsidRPr="00990B95" w:rsidRDefault="00F046DB" w:rsidP="00F046DB">
      <w:pPr>
        <w:tabs>
          <w:tab w:val="left" w:pos="567"/>
        </w:tabs>
        <w:spacing w:after="0" w:line="240" w:lineRule="auto"/>
        <w:jc w:val="both"/>
        <w:rPr>
          <w:rFonts w:ascii="Arial" w:eastAsia="Times New Roman" w:hAnsi="Arial" w:cs="Arial"/>
          <w:b/>
          <w:lang w:val="sr-Cyrl-RS"/>
        </w:rPr>
      </w:pPr>
    </w:p>
    <w:p w:rsidR="00F046DB" w:rsidRPr="00990B95" w:rsidRDefault="00F046DB" w:rsidP="00F046DB">
      <w:pPr>
        <w:tabs>
          <w:tab w:val="left" w:pos="567"/>
        </w:tabs>
        <w:spacing w:after="0" w:line="240" w:lineRule="auto"/>
        <w:jc w:val="both"/>
        <w:rPr>
          <w:rFonts w:ascii="Arial" w:eastAsia="Times New Roman" w:hAnsi="Arial" w:cs="Arial"/>
          <w:b/>
          <w:lang w:val="en-US"/>
        </w:rPr>
      </w:pPr>
      <w:r w:rsidRPr="00990B95">
        <w:rPr>
          <w:rFonts w:ascii="Arial" w:eastAsia="Times New Roman" w:hAnsi="Arial" w:cs="Arial"/>
          <w:b/>
          <w:lang w:val="en-US"/>
        </w:rPr>
        <w:t>ИЗДАВАЊЕ РАЧУНА И ПЛАЋАЊЕ</w:t>
      </w:r>
    </w:p>
    <w:p w:rsidR="00F046DB" w:rsidRPr="00990B95" w:rsidRDefault="00F046DB" w:rsidP="00F046DB">
      <w:pPr>
        <w:tabs>
          <w:tab w:val="left" w:pos="567"/>
        </w:tabs>
        <w:spacing w:after="0" w:line="240" w:lineRule="auto"/>
        <w:jc w:val="both"/>
        <w:rPr>
          <w:rFonts w:ascii="Arial" w:eastAsia="Times New Roman" w:hAnsi="Arial" w:cs="Arial"/>
          <w:lang w:val="en-US"/>
        </w:rPr>
      </w:pP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Члан 4.</w:t>
      </w:r>
      <w:proofErr w:type="gramEnd"/>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en-U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F046DB" w:rsidRPr="00990B95" w:rsidRDefault="00F046DB" w:rsidP="00F046DB">
      <w:pPr>
        <w:numPr>
          <w:ilvl w:val="0"/>
          <w:numId w:val="60"/>
        </w:numPr>
        <w:tabs>
          <w:tab w:val="left" w:pos="567"/>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након</w:t>
      </w:r>
      <w:proofErr w:type="gramEnd"/>
      <w:r w:rsidRPr="00990B95">
        <w:rPr>
          <w:rFonts w:ascii="Arial" w:eastAsia="Times New Roman" w:hAnsi="Arial" w:cs="Arial"/>
          <w:lang w:val="en-US"/>
        </w:rPr>
        <w:t xml:space="preserve"> испоруке и потписивања Записника о квалитативном и квантитативном пријему добара од стране овлашћених представника Купца и  Продавца без примедби,  у законском року од 45  дана пријема исправног рачуна.</w:t>
      </w:r>
    </w:p>
    <w:p w:rsidR="00F046DB" w:rsidRPr="00990B95" w:rsidRDefault="00F046DB" w:rsidP="00F046DB">
      <w:pPr>
        <w:tabs>
          <w:tab w:val="left" w:pos="567"/>
        </w:tabs>
        <w:spacing w:after="0" w:line="240" w:lineRule="auto"/>
        <w:jc w:val="both"/>
        <w:rPr>
          <w:rFonts w:ascii="Arial" w:eastAsia="Times New Roman" w:hAnsi="Arial" w:cs="Arial"/>
          <w:bCs/>
          <w:iCs/>
          <w:lang w:val="sr-Cyrl-RS"/>
        </w:rPr>
      </w:pPr>
    </w:p>
    <w:p w:rsidR="00F046DB" w:rsidRPr="00990B95" w:rsidRDefault="00F046DB" w:rsidP="00F046DB">
      <w:pPr>
        <w:tabs>
          <w:tab w:val="left" w:pos="567"/>
        </w:tabs>
        <w:spacing w:after="0" w:line="240" w:lineRule="auto"/>
        <w:jc w:val="both"/>
        <w:rPr>
          <w:rFonts w:ascii="Arial" w:eastAsia="Times New Roman" w:hAnsi="Arial" w:cs="Arial"/>
          <w:b/>
          <w:lang w:val="en-US"/>
        </w:rPr>
      </w:pPr>
      <w:r w:rsidRPr="00990B95">
        <w:rPr>
          <w:rFonts w:ascii="Arial" w:eastAsia="Times New Roman" w:hAnsi="Arial" w:cs="Arial"/>
          <w:lang w:val="en-US"/>
        </w:rPr>
        <w:t xml:space="preserve">Рачун мора </w:t>
      </w:r>
      <w:r w:rsidRPr="00990B95">
        <w:rPr>
          <w:rFonts w:ascii="Arial" w:eastAsia="Times New Roman" w:hAnsi="Arial" w:cs="Arial"/>
          <w:b/>
          <w:lang w:val="en-US"/>
        </w:rPr>
        <w:t xml:space="preserve">гласити на: Јавно предузеће „Електропривреда Србије“ Београд, Царице Милице </w:t>
      </w:r>
      <w:r w:rsidRPr="00990B95">
        <w:rPr>
          <w:rFonts w:ascii="Arial" w:eastAsia="Times New Roman" w:hAnsi="Arial" w:cs="Arial"/>
          <w:b/>
          <w:lang w:val="sr-Cyrl-RS"/>
        </w:rPr>
        <w:t>бр.</w:t>
      </w:r>
      <w:r w:rsidRPr="00990B95">
        <w:rPr>
          <w:rFonts w:ascii="Arial" w:eastAsia="Times New Roman" w:hAnsi="Arial" w:cs="Arial"/>
          <w:b/>
          <w:lang w:val="en-US"/>
        </w:rPr>
        <w:t>2, ПИБ (103920327)</w:t>
      </w:r>
      <w:r w:rsidRPr="00990B95">
        <w:rPr>
          <w:rFonts w:ascii="Arial" w:eastAsia="Times New Roman" w:hAnsi="Arial" w:cs="Arial"/>
          <w:b/>
          <w:lang w:val="sr-Cyrl-RS"/>
        </w:rPr>
        <w:t xml:space="preserve"> </w:t>
      </w:r>
      <w:r w:rsidRPr="00990B95">
        <w:rPr>
          <w:rFonts w:ascii="Arial" w:eastAsia="Times New Roman" w:hAnsi="Arial" w:cs="Arial"/>
          <w:b/>
          <w:lang w:val="en-US"/>
        </w:rPr>
        <w:t>огранак ТЕНТ</w:t>
      </w:r>
      <w:r w:rsidRPr="00990B95">
        <w:rPr>
          <w:rFonts w:ascii="Arial" w:eastAsia="Times New Roman" w:hAnsi="Arial" w:cs="Times New Roman"/>
          <w:lang w:val="en-US"/>
        </w:rPr>
        <w:t xml:space="preserve"> </w:t>
      </w:r>
      <w:r w:rsidRPr="00990B95">
        <w:rPr>
          <w:rFonts w:ascii="Arial" w:eastAsia="Times New Roman" w:hAnsi="Arial" w:cs="Arial"/>
          <w:b/>
          <w:lang w:val="en-US"/>
        </w:rPr>
        <w:t>Београд</w:t>
      </w:r>
      <w:r w:rsidRPr="00990B95">
        <w:rPr>
          <w:rFonts w:ascii="Arial" w:eastAsia="Times New Roman" w:hAnsi="Arial" w:cs="Arial"/>
          <w:b/>
          <w:lang w:val="sr-Cyrl-RS"/>
        </w:rPr>
        <w:t>-</w:t>
      </w:r>
      <w:r w:rsidRPr="00990B95">
        <w:rPr>
          <w:rFonts w:ascii="Arial" w:eastAsia="Times New Roman" w:hAnsi="Arial" w:cs="Arial"/>
          <w:b/>
          <w:lang w:val="en-US"/>
        </w:rPr>
        <w:t xml:space="preserve"> Обреновац,, </w:t>
      </w:r>
      <w:r w:rsidRPr="00990B95">
        <w:rPr>
          <w:rFonts w:ascii="Arial" w:eastAsia="Times New Roman" w:hAnsi="Arial" w:cs="Arial"/>
          <w:b/>
          <w:lang w:val="ru-RU"/>
        </w:rPr>
        <w:lastRenderedPageBreak/>
        <w:t>Богољуба Урошевића Црног 44</w:t>
      </w:r>
      <w:r w:rsidRPr="00990B95">
        <w:rPr>
          <w:rFonts w:ascii="Arial" w:eastAsia="Times New Roman" w:hAnsi="Arial" w:cs="Arial"/>
          <w:b/>
          <w:lang w:val="en-US"/>
        </w:rPr>
        <w:t xml:space="preserve">, 11500 Oбреновац, </w:t>
      </w:r>
      <w:r w:rsidRPr="00990B95">
        <w:rPr>
          <w:rFonts w:ascii="Arial" w:eastAsia="Times New Roman" w:hAnsi="Arial" w:cs="Arial"/>
          <w:lang w:val="en-US"/>
        </w:rPr>
        <w:t>и бити достављен на адресу К</w:t>
      </w:r>
      <w:r w:rsidRPr="00990B95">
        <w:rPr>
          <w:rFonts w:ascii="Arial" w:eastAsia="Times New Roman" w:hAnsi="Arial" w:cs="Arial"/>
          <w:lang w:val="sr-Cyrl-RS"/>
        </w:rPr>
        <w:t>упца</w:t>
      </w:r>
      <w:r w:rsidRPr="00990B95">
        <w:rPr>
          <w:rFonts w:ascii="Arial" w:eastAsia="Times New Roman" w:hAnsi="Arial" w:cs="Arial"/>
          <w:lang w:val="en-US"/>
        </w:rPr>
        <w:t xml:space="preserve">: Јавно предузеће „Електропривреда Србије“ Београд, Огранак ТЕНТ Београд- Обреновац, </w:t>
      </w:r>
      <w:r w:rsidRPr="00990B95">
        <w:rPr>
          <w:rFonts w:ascii="Arial" w:eastAsia="Times New Roman" w:hAnsi="Arial" w:cs="Arial"/>
          <w:lang w:val="ru-RU"/>
        </w:rPr>
        <w:t>Богољуба Урошевића Црног 44</w:t>
      </w:r>
      <w:r w:rsidRPr="00990B95">
        <w:rPr>
          <w:rFonts w:ascii="Arial" w:eastAsia="Times New Roman" w:hAnsi="Arial" w:cs="Arial"/>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990B95">
        <w:rPr>
          <w:rFonts w:ascii="Arial" w:eastAsia="Times New Roman" w:hAnsi="Arial" w:cs="Arial"/>
          <w:lang w:val="sr-Cyrl-RS"/>
        </w:rPr>
        <w:t>Купца</w:t>
      </w:r>
      <w:r w:rsidRPr="00990B95">
        <w:rPr>
          <w:rFonts w:ascii="Arial" w:eastAsia="Times New Roman" w:hAnsi="Arial" w:cs="Arial"/>
          <w:lang w:val="en-US"/>
        </w:rPr>
        <w:t xml:space="preserve"> </w:t>
      </w:r>
      <w:r w:rsidRPr="00990B95">
        <w:rPr>
          <w:rFonts w:ascii="Arial" w:eastAsia="Times New Roman" w:hAnsi="Arial" w:cs="Arial"/>
          <w:b/>
          <w:lang w:val="sr-Cyrl-RS"/>
        </w:rPr>
        <w:t>Продавац</w:t>
      </w:r>
      <w:r w:rsidRPr="00990B95">
        <w:rPr>
          <w:rFonts w:ascii="Arial" w:eastAsia="Times New Roman" w:hAnsi="Arial" w:cs="Arial"/>
          <w:b/>
          <w:lang w:val="en-US"/>
        </w:rPr>
        <w:t xml:space="preserve"> је обавезан да на рачуну/рачунима наведе уговр на основу којег се рачун издаје (број и датум).</w:t>
      </w:r>
    </w:p>
    <w:p w:rsidR="00F046DB" w:rsidRPr="00990B95" w:rsidRDefault="00F046DB" w:rsidP="00F046DB">
      <w:pPr>
        <w:tabs>
          <w:tab w:val="left" w:pos="567"/>
        </w:tabs>
        <w:spacing w:after="0" w:line="240" w:lineRule="auto"/>
        <w:jc w:val="both"/>
        <w:rPr>
          <w:rFonts w:ascii="Arial" w:eastAsia="Times New Roman" w:hAnsi="Arial" w:cs="Arial"/>
          <w:lang w:val="sr-Cyrl-RS"/>
        </w:rPr>
      </w:pPr>
    </w:p>
    <w:p w:rsidR="00F046DB" w:rsidRPr="00990B95" w:rsidRDefault="00F046DB" w:rsidP="00F046DB">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Рачуни који не одговарају наведеним тачним називима, ће се сматрати неисправним.</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046DB" w:rsidRPr="00990B95" w:rsidRDefault="00F046DB" w:rsidP="00F046DB">
      <w:pPr>
        <w:tabs>
          <w:tab w:val="left" w:pos="567"/>
        </w:tabs>
        <w:spacing w:after="0" w:line="240" w:lineRule="auto"/>
        <w:jc w:val="both"/>
        <w:rPr>
          <w:rFonts w:ascii="Arial" w:eastAsia="Times New Roman" w:hAnsi="Arial" w:cs="Arial"/>
          <w:lang w:val="sr-Cyrl-RS" w:eastAsia="sr-Latn-CS"/>
        </w:rPr>
      </w:pPr>
      <w:proofErr w:type="gramStart"/>
      <w:r w:rsidRPr="00990B95">
        <w:rPr>
          <w:rFonts w:ascii="Arial" w:eastAsia="Times New Roman" w:hAnsi="Arial" w:cs="Arial"/>
          <w:lang w:val="en-US" w:eastAsia="sr-Latn-CS"/>
        </w:rPr>
        <w:t>Рок плаћања почиње да тече од дана пријема исправног рачуна са захтеваном пратећом документацијом.</w:t>
      </w:r>
      <w:proofErr w:type="gramEnd"/>
      <w:r w:rsidRPr="00990B95">
        <w:rPr>
          <w:rFonts w:ascii="Arial" w:eastAsia="Times New Roman" w:hAnsi="Arial" w:cs="Arial"/>
          <w:lang w:val="en-US" w:eastAsia="sr-Latn-CS"/>
        </w:rPr>
        <w:t xml:space="preserve"> </w:t>
      </w:r>
    </w:p>
    <w:p w:rsidR="00F046DB" w:rsidRPr="00990B95" w:rsidRDefault="00F046DB" w:rsidP="00F046DB">
      <w:pPr>
        <w:tabs>
          <w:tab w:val="left" w:pos="567"/>
        </w:tabs>
        <w:spacing w:after="0" w:line="240" w:lineRule="auto"/>
        <w:jc w:val="both"/>
        <w:rPr>
          <w:rFonts w:ascii="Arial" w:eastAsia="Calibri" w:hAnsi="Arial" w:cs="Arial"/>
          <w:lang w:val="en-US"/>
        </w:rPr>
      </w:pPr>
    </w:p>
    <w:p w:rsidR="00F046DB" w:rsidRPr="00990B95" w:rsidRDefault="00F046DB" w:rsidP="00F046DB">
      <w:pPr>
        <w:tabs>
          <w:tab w:val="left" w:pos="567"/>
        </w:tabs>
        <w:spacing w:after="0" w:line="240" w:lineRule="auto"/>
        <w:jc w:val="both"/>
        <w:rPr>
          <w:rFonts w:ascii="Arial" w:eastAsia="Times New Roman" w:hAnsi="Arial" w:cs="Arial"/>
          <w:b/>
          <w:lang w:val="en-US"/>
        </w:rPr>
      </w:pPr>
      <w:r w:rsidRPr="00990B95">
        <w:rPr>
          <w:rFonts w:ascii="Arial" w:eastAsia="Times New Roman" w:hAnsi="Arial" w:cs="Arial"/>
          <w:b/>
          <w:lang w:val="en-US"/>
        </w:rPr>
        <w:t>РОК И МЕСТО ИСПОРУКЕ</w:t>
      </w: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5.</w:t>
      </w:r>
      <w:proofErr w:type="gramEnd"/>
    </w:p>
    <w:p w:rsidR="00F046DB" w:rsidRPr="00990B95" w:rsidRDefault="00F046DB" w:rsidP="00F046DB">
      <w:pPr>
        <w:contextualSpacing/>
        <w:jc w:val="both"/>
        <w:rPr>
          <w:rFonts w:ascii="Arial" w:eastAsia="Calibri" w:hAnsi="Arial" w:cs="Arial"/>
          <w:lang w:val="sr-Cyrl-RS"/>
        </w:rPr>
      </w:pPr>
      <w:r w:rsidRPr="00990B95">
        <w:rPr>
          <w:rFonts w:ascii="Arial" w:eastAsia="Calibri" w:hAnsi="Arial" w:cs="Arial"/>
          <w:lang w:val="sr-Cyrl-RS"/>
        </w:rPr>
        <w:t xml:space="preserve">Продавац се обавезује да испоруку </w:t>
      </w:r>
      <w:r w:rsidRPr="00990B95">
        <w:rPr>
          <w:rFonts w:ascii="Arial" w:eastAsia="Calibri" w:hAnsi="Arial" w:cs="Arial"/>
        </w:rPr>
        <w:t xml:space="preserve">прeдмeтa угoвoрa </w:t>
      </w:r>
      <w:r w:rsidRPr="00990B95">
        <w:rPr>
          <w:rFonts w:ascii="Arial" w:eastAsia="Calibri" w:hAnsi="Arial" w:cs="Arial"/>
          <w:lang w:val="sr-Cyrl-RS"/>
        </w:rPr>
        <w:t xml:space="preserve"> изврши у року од </w:t>
      </w:r>
      <w:r w:rsidR="009B3513" w:rsidRPr="00990B95">
        <w:rPr>
          <w:rFonts w:ascii="Arial" w:eastAsia="Calibri" w:hAnsi="Arial" w:cs="Arial"/>
          <w:lang w:val="sr-Cyrl-RS"/>
        </w:rPr>
        <w:t xml:space="preserve"> ........ месеци од дана закључења Уговора.</w:t>
      </w:r>
    </w:p>
    <w:p w:rsidR="00F046DB" w:rsidRPr="00990B95" w:rsidRDefault="00F046DB" w:rsidP="00F046DB">
      <w:pPr>
        <w:contextualSpacing/>
        <w:jc w:val="both"/>
        <w:rPr>
          <w:rFonts w:ascii="Arial" w:eastAsia="Times New Roman" w:hAnsi="Arial" w:cs="Arial"/>
          <w:lang w:val="sr-Cyrl-RS"/>
        </w:rPr>
      </w:pPr>
      <w:r w:rsidRPr="00990B95">
        <w:rPr>
          <w:rFonts w:ascii="Arial" w:eastAsia="Times New Roman" w:hAnsi="Arial" w:cs="Arial"/>
          <w:lang w:val="sr-Cyrl-RS"/>
        </w:rPr>
        <w:t>Место испоруке је на адреси ЈП ЕПС, Огранак ТЕНТ, локација ТЕНТ А, Богољуба Урошевића Црног бр.44., 11500 Обреновац.</w:t>
      </w:r>
    </w:p>
    <w:p w:rsidR="00F046DB" w:rsidRPr="00990B95" w:rsidRDefault="00F046DB" w:rsidP="00F046DB">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990B95">
        <w:rPr>
          <w:rFonts w:ascii="Arial" w:eastAsia="Times New Roman" w:hAnsi="Arial" w:cs="Arial"/>
          <w:lang w:val="en-US"/>
        </w:rPr>
        <w:t xml:space="preserve"> Као датум испоруке сматра се датум пријема добара у </w:t>
      </w:r>
      <w:proofErr w:type="gramStart"/>
      <w:r w:rsidRPr="00990B95">
        <w:rPr>
          <w:rFonts w:ascii="Arial" w:eastAsia="Times New Roman" w:hAnsi="Arial" w:cs="Arial"/>
          <w:lang w:val="en-US"/>
        </w:rPr>
        <w:t xml:space="preserve">складиште  </w:t>
      </w:r>
      <w:r w:rsidR="007E7C12" w:rsidRPr="007E7C12">
        <w:rPr>
          <w:rFonts w:ascii="Arial" w:eastAsia="Times New Roman" w:hAnsi="Arial" w:cs="Arial"/>
          <w:lang w:val="en-US"/>
        </w:rPr>
        <w:t>ЈП</w:t>
      </w:r>
      <w:proofErr w:type="gramEnd"/>
      <w:r w:rsidR="007E7C12" w:rsidRPr="007E7C12">
        <w:rPr>
          <w:rFonts w:ascii="Arial" w:eastAsia="Times New Roman" w:hAnsi="Arial" w:cs="Arial"/>
          <w:lang w:val="en-US"/>
        </w:rPr>
        <w:t xml:space="preserve"> ЕПС, Огранак ТЕНТ, локација ТЕНТ Б, Ушће бб.</w:t>
      </w:r>
    </w:p>
    <w:p w:rsidR="00F046DB" w:rsidRPr="00990B95" w:rsidRDefault="00F046DB" w:rsidP="00F046DB">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990B95">
        <w:rPr>
          <w:rFonts w:ascii="Arial" w:eastAsia="Times New Roman" w:hAnsi="Arial" w:cs="Arial"/>
          <w:lang w:val="en-US"/>
        </w:rPr>
        <w:t>од  08:00</w:t>
      </w:r>
      <w:proofErr w:type="gramEnd"/>
      <w:r w:rsidRPr="00990B95">
        <w:rPr>
          <w:rFonts w:ascii="Arial" w:eastAsia="Times New Roman" w:hAnsi="Arial" w:cs="Arial"/>
          <w:lang w:val="en-US"/>
        </w:rPr>
        <w:t xml:space="preserve"> до 14:00 часова, а  у свему у  складу са инструкцијама и захтевима Купца. </w:t>
      </w:r>
    </w:p>
    <w:p w:rsidR="00F046DB" w:rsidRPr="00990B95" w:rsidRDefault="00F046DB" w:rsidP="00F046DB">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Евентуално настала штета приликом транспорта предметних добара до места испоруке пада на терет Продавца.</w:t>
      </w:r>
      <w:proofErr w:type="gramEnd"/>
    </w:p>
    <w:p w:rsidR="00F046DB" w:rsidRPr="00990B95" w:rsidRDefault="00F046DB" w:rsidP="00F046DB">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 xml:space="preserve">У случају да Продавац не изврши испоруку добара у уговореном/им року/овима, Купац има право на наплату уговорне казне </w:t>
      </w:r>
      <w:r w:rsidRPr="00990B95">
        <w:rPr>
          <w:rFonts w:ascii="Arial" w:eastAsia="Times New Roman" w:hAnsi="Arial" w:cs="Arial"/>
          <w:lang w:val="sr-Cyrl-RS"/>
        </w:rPr>
        <w:t>и</w:t>
      </w:r>
      <w:r w:rsidRPr="00990B95">
        <w:rPr>
          <w:rFonts w:ascii="Arial" w:eastAsia="Times New Roman" w:hAnsi="Arial" w:cs="Arial"/>
          <w:lang w:val="en-US"/>
        </w:rPr>
        <w:t xml:space="preserve"> банкарске гаранције за добро извршење посла у целости, као и право на раскид Уговора.</w:t>
      </w:r>
      <w:proofErr w:type="gramEnd"/>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sr-Cyrl-RS"/>
        </w:rPr>
        <w:t>Страни Продавац је дужан да уз сваку испоруку достави, у оригиналу, следећу документацију:</w:t>
      </w:r>
    </w:p>
    <w:p w:rsidR="00F046DB" w:rsidRPr="00990B95" w:rsidRDefault="00F046DB" w:rsidP="00F046DB">
      <w:pPr>
        <w:tabs>
          <w:tab w:val="left" w:pos="567"/>
        </w:tabs>
        <w:spacing w:after="0" w:line="240" w:lineRule="auto"/>
        <w:jc w:val="both"/>
        <w:rPr>
          <w:rFonts w:ascii="Arial" w:eastAsia="Calibri" w:hAnsi="Arial" w:cs="Arial"/>
          <w:lang w:val="sr-Cyrl-RS"/>
        </w:rPr>
      </w:pPr>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sr-Cyrl-RS"/>
        </w:rPr>
        <w:t>-</w:t>
      </w:r>
      <w:r w:rsidRPr="00990B95">
        <w:rPr>
          <w:rFonts w:ascii="Arial" w:eastAsia="Calibri" w:hAnsi="Arial" w:cs="Arial"/>
          <w:lang w:val="sr-Cyrl-RS"/>
        </w:rPr>
        <w:tab/>
        <w:t>Рачун на пуну вредност испоруке, на којој мора да буде назначено “Рачун за царињење” – 3 оригинала;</w:t>
      </w:r>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sr-Cyrl-RS"/>
        </w:rPr>
        <w:t>-</w:t>
      </w:r>
      <w:r w:rsidRPr="00990B95">
        <w:rPr>
          <w:rFonts w:ascii="Arial" w:eastAsia="Calibri" w:hAnsi="Arial" w:cs="Arial"/>
          <w:lang w:val="sr-Cyrl-RS"/>
        </w:rPr>
        <w:tab/>
        <w:t>Транспортни документ (за превоз камионом – ЦМР, за превоз железницом – ЦИМ,отпремницу и сл.);</w:t>
      </w:r>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sr-Cyrl-RS"/>
        </w:rPr>
        <w:t>-</w:t>
      </w:r>
      <w:r w:rsidRPr="00990B95">
        <w:rPr>
          <w:rFonts w:ascii="Arial" w:eastAsia="Calibri" w:hAnsi="Arial" w:cs="Arial"/>
          <w:lang w:val="sr-Cyrl-RS"/>
        </w:rPr>
        <w:tab/>
        <w:t>Уверење о пореклу Робе (ЕУР 1) – 1 оригинал;</w:t>
      </w:r>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sr-Cyrl-RS"/>
        </w:rPr>
        <w:t>-</w:t>
      </w:r>
      <w:r w:rsidRPr="00990B95">
        <w:rPr>
          <w:rFonts w:ascii="Arial" w:eastAsia="Calibri" w:hAnsi="Arial" w:cs="Arial"/>
          <w:lang w:val="sr-Cyrl-RS"/>
        </w:rPr>
        <w:tab/>
        <w:t>Копију товарног листа – 1 копија;</w:t>
      </w:r>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sr-Cyrl-RS"/>
        </w:rPr>
        <w:t>-</w:t>
      </w:r>
      <w:r w:rsidRPr="00990B95">
        <w:rPr>
          <w:rFonts w:ascii="Arial" w:eastAsia="Calibri" w:hAnsi="Arial" w:cs="Arial"/>
          <w:lang w:val="sr-Cyrl-RS"/>
        </w:rPr>
        <w:tab/>
        <w:t xml:space="preserve">Листе паковања, - 2 оригинала;   </w:t>
      </w:r>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sr-Cyrl-RS"/>
        </w:rPr>
        <w:t>-</w:t>
      </w:r>
      <w:r w:rsidRPr="00990B95">
        <w:rPr>
          <w:rFonts w:ascii="Arial" w:eastAsia="Calibri" w:hAnsi="Arial" w:cs="Arial"/>
          <w:lang w:val="sr-Cyrl-RS"/>
        </w:rPr>
        <w:tab/>
        <w:t xml:space="preserve"> атесте и сертификате произвођач</w:t>
      </w:r>
    </w:p>
    <w:p w:rsidR="00F046DB" w:rsidRPr="00990B95" w:rsidRDefault="00F046DB" w:rsidP="00F046DB">
      <w:pPr>
        <w:tabs>
          <w:tab w:val="left" w:pos="567"/>
        </w:tabs>
        <w:spacing w:after="0" w:line="240" w:lineRule="auto"/>
        <w:jc w:val="both"/>
        <w:rPr>
          <w:rFonts w:ascii="Arial" w:eastAsia="Calibri" w:hAnsi="Arial" w:cs="Arial"/>
          <w:lang w:val="sr-Cyrl-RS"/>
        </w:rPr>
      </w:pPr>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sr-Cyrl-R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sr-Cyrl-RS"/>
        </w:rPr>
        <w:t>Продавац ће за све испоруке добара, као и за ону робу која се директно шаље укупцу прибавити о свом трошку сертификат о пореклу EUR 1.</w:t>
      </w:r>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sr-Cyrl-RS"/>
        </w:rPr>
        <w:t>Уколико продавац не прибави горе наведени сертификат EUR 1, дужан је  да сноси све зависне трошкове који би услед тога могли настати.</w:t>
      </w:r>
    </w:p>
    <w:p w:rsidR="00F046DB" w:rsidRPr="00990B95" w:rsidRDefault="00F046DB" w:rsidP="00F046DB">
      <w:pPr>
        <w:tabs>
          <w:tab w:val="left" w:pos="567"/>
        </w:tabs>
        <w:spacing w:after="0" w:line="240" w:lineRule="auto"/>
        <w:jc w:val="both"/>
        <w:rPr>
          <w:rFonts w:ascii="Arial" w:eastAsia="Calibri" w:hAnsi="Arial" w:cs="Arial"/>
          <w:lang w:val="sr-Cyrl-RS"/>
        </w:rPr>
      </w:pPr>
    </w:p>
    <w:p w:rsidR="00F046DB" w:rsidRPr="00990B95" w:rsidRDefault="00F046DB" w:rsidP="00F046DB">
      <w:pPr>
        <w:tabs>
          <w:tab w:val="left" w:pos="567"/>
        </w:tabs>
        <w:spacing w:after="0" w:line="240" w:lineRule="auto"/>
        <w:jc w:val="both"/>
        <w:rPr>
          <w:rFonts w:ascii="Arial" w:eastAsia="Times New Roman" w:hAnsi="Arial" w:cs="Arial"/>
          <w:b/>
          <w:lang w:val="sr-Cyrl-RS"/>
        </w:rPr>
      </w:pPr>
      <w:r w:rsidRPr="00990B95">
        <w:rPr>
          <w:rFonts w:ascii="Arial" w:eastAsia="Times New Roman" w:hAnsi="Arial" w:cs="Arial"/>
          <w:b/>
          <w:lang w:val="en-US"/>
        </w:rPr>
        <w:lastRenderedPageBreak/>
        <w:t>КВАЛИТАТИВНИ И КВАНТИТАТИВНИ ПРИЈЕМ</w:t>
      </w:r>
    </w:p>
    <w:p w:rsidR="00F046DB" w:rsidRPr="00990B95" w:rsidRDefault="00F046DB" w:rsidP="00F046DB">
      <w:pPr>
        <w:tabs>
          <w:tab w:val="left" w:pos="567"/>
        </w:tabs>
        <w:spacing w:after="0" w:line="240" w:lineRule="auto"/>
        <w:jc w:val="both"/>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6.</w:t>
      </w:r>
      <w:proofErr w:type="gramEnd"/>
    </w:p>
    <w:p w:rsidR="00F046DB" w:rsidRPr="00990B95" w:rsidRDefault="00F046DB" w:rsidP="00F046DB">
      <w:pPr>
        <w:spacing w:after="0" w:line="240" w:lineRule="auto"/>
        <w:jc w:val="both"/>
        <w:rPr>
          <w:rFonts w:ascii="Arial" w:eastAsia="Times New Roman" w:hAnsi="Arial" w:cs="Arial"/>
          <w:b/>
          <w:lang w:val="sr-Cyrl-RS"/>
        </w:rPr>
      </w:pPr>
      <w:r w:rsidRPr="00990B95">
        <w:rPr>
          <w:rFonts w:ascii="Arial" w:eastAsia="Times New Roman" w:hAnsi="Arial" w:cs="Arial"/>
          <w:b/>
          <w:lang w:val="en-US"/>
        </w:rPr>
        <w:t>Квантитативни пријем</w:t>
      </w:r>
    </w:p>
    <w:p w:rsidR="00F046DB" w:rsidRPr="00990B95" w:rsidRDefault="00F046DB" w:rsidP="00F046DB">
      <w:pPr>
        <w:spacing w:after="0" w:line="240" w:lineRule="auto"/>
        <w:jc w:val="both"/>
        <w:rPr>
          <w:rFonts w:ascii="Arial" w:eastAsia="Times New Roman" w:hAnsi="Arial" w:cs="Arial"/>
          <w:b/>
          <w:lang w:val="sr-Cyrl-RS"/>
        </w:rPr>
      </w:pPr>
    </w:p>
    <w:p w:rsidR="00F046DB" w:rsidRPr="00990B95" w:rsidRDefault="00F046DB" w:rsidP="00F046DB">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ru-RU"/>
        </w:rPr>
        <w:t>Продавац се обавезује да писаним путем обавести Купца о тачном датуму испоруке најмање 7 радна дана пре планираног датума испоруке.</w:t>
      </w:r>
    </w:p>
    <w:p w:rsidR="00F046DB" w:rsidRPr="00990B95" w:rsidRDefault="00F046DB" w:rsidP="00F046DB">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 xml:space="preserve">Обавештење из претходног </w:t>
      </w:r>
      <w:proofErr w:type="gramStart"/>
      <w:r w:rsidRPr="00990B95">
        <w:rPr>
          <w:rFonts w:ascii="Arial" w:eastAsia="Times New Roman" w:hAnsi="Arial" w:cs="Arial"/>
          <w:lang w:val="en-US"/>
        </w:rPr>
        <w:t>става  садржи</w:t>
      </w:r>
      <w:proofErr w:type="gramEnd"/>
      <w:r w:rsidRPr="00990B95">
        <w:rPr>
          <w:rFonts w:ascii="Arial" w:eastAsia="Times New Roman" w:hAnsi="Arial" w:cs="Arial"/>
          <w:lang w:val="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046DB" w:rsidRPr="00990B95" w:rsidRDefault="00F046DB" w:rsidP="00F046DB">
      <w:pPr>
        <w:tabs>
          <w:tab w:val="left" w:pos="567"/>
        </w:tabs>
        <w:spacing w:after="0" w:line="240" w:lineRule="auto"/>
        <w:jc w:val="both"/>
        <w:rPr>
          <w:rFonts w:ascii="Arial" w:eastAsia="Times New Roman" w:hAnsi="Arial" w:cs="Arial"/>
          <w:lang w:val="sr-Cyrl-RS"/>
        </w:rPr>
      </w:pPr>
      <w:r w:rsidRPr="00990B95">
        <w:rPr>
          <w:rFonts w:ascii="Arial" w:eastAsia="Times New Roman" w:hAnsi="Arial" w:cs="Arial"/>
          <w:lang w:val="en-US"/>
        </w:rPr>
        <w:t>Купац је дужан да, у складу са обавештењем Продавца, организује благовремено преузимање добра у времену од 08</w:t>
      </w:r>
      <w:proofErr w:type="gramStart"/>
      <w:r w:rsidRPr="00990B95">
        <w:rPr>
          <w:rFonts w:ascii="Arial" w:eastAsia="Times New Roman" w:hAnsi="Arial" w:cs="Arial"/>
          <w:lang w:val="en-US"/>
        </w:rPr>
        <w:t>,00</w:t>
      </w:r>
      <w:proofErr w:type="gramEnd"/>
      <w:r w:rsidRPr="00990B95">
        <w:rPr>
          <w:rFonts w:ascii="Arial" w:eastAsia="Times New Roman" w:hAnsi="Arial" w:cs="Arial"/>
          <w:lang w:val="en-US"/>
        </w:rPr>
        <w:t xml:space="preserve"> до 14,00 часова.</w:t>
      </w:r>
    </w:p>
    <w:p w:rsidR="00F046DB" w:rsidRPr="00990B95" w:rsidRDefault="00F046DB" w:rsidP="00F046DB">
      <w:pPr>
        <w:tabs>
          <w:tab w:val="left" w:pos="567"/>
        </w:tabs>
        <w:spacing w:after="0" w:line="240" w:lineRule="auto"/>
        <w:jc w:val="both"/>
        <w:rPr>
          <w:rFonts w:ascii="Arial" w:eastAsia="Times New Roman" w:hAnsi="Arial" w:cs="Arial"/>
          <w:lang w:val="sr-Cyrl-RS"/>
        </w:rPr>
      </w:pPr>
    </w:p>
    <w:p w:rsidR="00F046DB" w:rsidRPr="00990B95" w:rsidRDefault="00F046DB" w:rsidP="00F046DB">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Пријем предмета уговора констатоваће се потписивањем Записника о квантитативном пријему – без примедби и/или Отпремницеипровером</w:t>
      </w:r>
      <w:r w:rsidRPr="00990B95">
        <w:rPr>
          <w:rFonts w:ascii="Arial" w:eastAsia="Times New Roman" w:hAnsi="Arial" w:cs="Arial"/>
          <w:lang w:val="sr-Latn-CS"/>
        </w:rPr>
        <w:t>:</w:t>
      </w:r>
    </w:p>
    <w:p w:rsidR="00F046DB" w:rsidRPr="00990B95" w:rsidRDefault="00F046DB" w:rsidP="00F046DB">
      <w:pPr>
        <w:numPr>
          <w:ilvl w:val="0"/>
          <w:numId w:val="51"/>
        </w:numPr>
        <w:spacing w:before="120" w:after="0" w:line="240" w:lineRule="auto"/>
        <w:jc w:val="both"/>
        <w:rPr>
          <w:rFonts w:ascii="Arial" w:eastAsia="Times New Roman" w:hAnsi="Arial" w:cs="Arial"/>
          <w:lang w:val="ru-RU"/>
        </w:rPr>
      </w:pPr>
      <w:r w:rsidRPr="00990B95">
        <w:rPr>
          <w:rFonts w:ascii="Arial" w:eastAsia="Times New Roman" w:hAnsi="Arial" w:cs="Arial"/>
          <w:lang w:val="ru-RU"/>
        </w:rPr>
        <w:t>да ли је испоручена уговорена  количина</w:t>
      </w:r>
    </w:p>
    <w:p w:rsidR="00F046DB" w:rsidRPr="00990B95" w:rsidRDefault="00F046DB" w:rsidP="00F046DB">
      <w:pPr>
        <w:numPr>
          <w:ilvl w:val="0"/>
          <w:numId w:val="51"/>
        </w:numPr>
        <w:spacing w:before="120" w:after="0" w:line="240" w:lineRule="auto"/>
        <w:jc w:val="both"/>
        <w:rPr>
          <w:rFonts w:ascii="Arial" w:eastAsia="Times New Roman" w:hAnsi="Arial" w:cs="Arial"/>
          <w:lang w:val="ru-RU"/>
        </w:rPr>
      </w:pPr>
      <w:r w:rsidRPr="00990B95">
        <w:rPr>
          <w:rFonts w:ascii="Arial" w:eastAsia="Times New Roman" w:hAnsi="Arial" w:cs="Arial"/>
          <w:lang w:val="ru-RU"/>
        </w:rPr>
        <w:t>да ли су добра испоручена у паковању</w:t>
      </w:r>
      <w:r w:rsidRPr="00990B95">
        <w:rPr>
          <w:rFonts w:ascii="Calibri" w:eastAsia="Calibri" w:hAnsi="Calibri" w:cs="Times New Roman"/>
        </w:rPr>
        <w:t xml:space="preserve"> </w:t>
      </w:r>
      <w:r w:rsidRPr="00990B95">
        <w:rPr>
          <w:rFonts w:ascii="Arial" w:eastAsia="Times New Roman" w:hAnsi="Arial" w:cs="Arial"/>
          <w:lang w:val="ru-RU"/>
        </w:rPr>
        <w:t>кoje су дoгoвoрилe уговорне стрaнe. Oсим aкo ниje нaписaнo другaчиje, oвo ћe бити пaкoвaњe кoje je дeфинисaнo у пoнуди прoдaвцa.</w:t>
      </w:r>
    </w:p>
    <w:p w:rsidR="00F046DB" w:rsidRPr="00990B95" w:rsidRDefault="00F046DB" w:rsidP="00F046DB">
      <w:pPr>
        <w:numPr>
          <w:ilvl w:val="0"/>
          <w:numId w:val="51"/>
        </w:numPr>
        <w:spacing w:before="120" w:after="0" w:line="240" w:lineRule="auto"/>
        <w:jc w:val="both"/>
        <w:rPr>
          <w:rFonts w:ascii="Arial" w:eastAsia="Times New Roman" w:hAnsi="Arial" w:cs="Arial"/>
          <w:lang w:val="ru-RU"/>
        </w:rPr>
      </w:pPr>
      <w:r w:rsidRPr="00990B95">
        <w:rPr>
          <w:rFonts w:ascii="Arial" w:eastAsia="Times New Roman" w:hAnsi="Arial" w:cs="Arial"/>
          <w:lang w:val="ru-RU"/>
        </w:rPr>
        <w:t>да ли су добра без видљивог оштећења</w:t>
      </w:r>
    </w:p>
    <w:p w:rsidR="00F046DB" w:rsidRPr="00990B95" w:rsidRDefault="00F046DB" w:rsidP="00F046DB">
      <w:pPr>
        <w:numPr>
          <w:ilvl w:val="0"/>
          <w:numId w:val="51"/>
        </w:numPr>
        <w:spacing w:before="120" w:after="0" w:line="240" w:lineRule="auto"/>
        <w:jc w:val="both"/>
        <w:rPr>
          <w:rFonts w:ascii="Arial" w:eastAsia="Times New Roman" w:hAnsi="Arial" w:cs="Arial"/>
          <w:lang w:val="ru-RU"/>
        </w:rPr>
      </w:pPr>
      <w:r w:rsidRPr="00990B95">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r w:rsidRPr="00990B95">
        <w:rPr>
          <w:rFonts w:ascii="Calibri" w:eastAsia="Calibri" w:hAnsi="Calibri" w:cs="Times New Roman"/>
        </w:rPr>
        <w:t xml:space="preserve"> </w:t>
      </w:r>
      <w:r w:rsidRPr="00990B95">
        <w:rPr>
          <w:rFonts w:ascii="Arial" w:eastAsia="Times New Roman" w:hAnsi="Arial" w:cs="Arial"/>
          <w:lang w:val="ru-RU"/>
        </w:rPr>
        <w:t>Aкo Зaписник o квaнтитaтивнoм приjeму ниje пoтписaн у рoку oд 8 дaнa oд дaнa приjeмa и нeмa пригoвoрa купцa o истoм oдлaгaњу, oндa ћe сe квaнтитaтивни приjeм смaтрaти извршеним.</w:t>
      </w:r>
    </w:p>
    <w:p w:rsidR="00F046DB" w:rsidRPr="00990B95" w:rsidRDefault="00F046DB" w:rsidP="00F046DB">
      <w:pPr>
        <w:spacing w:line="240" w:lineRule="auto"/>
        <w:rPr>
          <w:rFonts w:ascii="Arial" w:eastAsia="Times New Roman" w:hAnsi="Arial" w:cs="Arial"/>
          <w:lang w:val="ru-RU"/>
        </w:rPr>
      </w:pP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7.</w:t>
      </w:r>
      <w:proofErr w:type="gramEnd"/>
    </w:p>
    <w:p w:rsidR="00F046DB" w:rsidRPr="00990B95" w:rsidRDefault="00F046DB" w:rsidP="00F046DB">
      <w:pPr>
        <w:spacing w:after="0" w:line="240" w:lineRule="auto"/>
        <w:jc w:val="both"/>
        <w:rPr>
          <w:rFonts w:ascii="Arial" w:eastAsia="Times New Roman" w:hAnsi="Arial" w:cs="Arial"/>
          <w:b/>
          <w:lang w:val="en-US"/>
        </w:rPr>
      </w:pPr>
      <w:r w:rsidRPr="00990B95">
        <w:rPr>
          <w:rFonts w:ascii="Arial" w:eastAsia="Times New Roman" w:hAnsi="Arial" w:cs="Arial"/>
          <w:b/>
          <w:lang w:val="en-US"/>
        </w:rPr>
        <w:t>Квалитативни пријем</w:t>
      </w:r>
    </w:p>
    <w:p w:rsidR="00F046DB" w:rsidRPr="00990B95" w:rsidRDefault="00F046DB" w:rsidP="00F046DB">
      <w:pPr>
        <w:tabs>
          <w:tab w:val="left" w:pos="9090"/>
        </w:tabs>
        <w:spacing w:before="120" w:after="0" w:line="240" w:lineRule="auto"/>
        <w:jc w:val="both"/>
        <w:rPr>
          <w:rFonts w:ascii="Arial" w:eastAsia="Times New Roman" w:hAnsi="Arial" w:cs="Arial"/>
          <w:lang w:val="sr-Cyrl-CS"/>
        </w:rPr>
      </w:pPr>
      <w:r w:rsidRPr="00990B95">
        <w:rPr>
          <w:rFonts w:ascii="Arial" w:eastAsia="Times New Roman" w:hAnsi="Arial" w:cs="Arial"/>
          <w:lang w:val="en-US"/>
        </w:rPr>
        <w:t xml:space="preserve">Купац </w:t>
      </w:r>
      <w:r w:rsidRPr="00990B95">
        <w:rPr>
          <w:rFonts w:ascii="Arial" w:eastAsia="Times New Roman" w:hAnsi="Arial" w:cs="Arial"/>
          <w:lang w:val="sr-Cyrl-CS"/>
        </w:rPr>
        <w:t>је обавез</w:t>
      </w:r>
      <w:r w:rsidRPr="00990B95">
        <w:rPr>
          <w:rFonts w:ascii="Arial" w:eastAsia="Times New Roman" w:hAnsi="Arial" w:cs="Arial"/>
          <w:lang w:val="en-US"/>
        </w:rPr>
        <w:t>ан</w:t>
      </w:r>
      <w:r w:rsidRPr="00990B95">
        <w:rPr>
          <w:rFonts w:ascii="Arial" w:eastAsia="Times New Roman" w:hAnsi="Arial" w:cs="Arial"/>
          <w:lang w:val="sr-Cyrl-CS"/>
        </w:rPr>
        <w:t xml:space="preserve"> да по квантитативном пријему испоруке </w:t>
      </w:r>
      <w:r w:rsidRPr="00990B95">
        <w:rPr>
          <w:rFonts w:ascii="Arial" w:eastAsia="Times New Roman" w:hAnsi="Arial" w:cs="Arial"/>
          <w:bCs/>
          <w:lang w:val="sr-Cyrl-CS"/>
        </w:rPr>
        <w:t>добара</w:t>
      </w:r>
      <w:proofErr w:type="gramStart"/>
      <w:r w:rsidRPr="00990B95">
        <w:rPr>
          <w:rFonts w:ascii="Arial" w:eastAsia="Times New Roman" w:hAnsi="Arial" w:cs="Arial"/>
          <w:lang w:val="sr-Cyrl-CS"/>
        </w:rPr>
        <w:t>,без</w:t>
      </w:r>
      <w:proofErr w:type="gramEnd"/>
      <w:r w:rsidRPr="00990B95">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046DB" w:rsidRPr="00990B95" w:rsidRDefault="00F046DB" w:rsidP="00F046DB">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990B95">
        <w:rPr>
          <w:rFonts w:ascii="Arial" w:eastAsia="Times New Roman" w:hAnsi="Arial" w:cs="Arial"/>
          <w:lang w:val="en-US"/>
        </w:rPr>
        <w:t xml:space="preserve"> </w:t>
      </w:r>
    </w:p>
    <w:p w:rsidR="00F046DB" w:rsidRPr="00990B95" w:rsidRDefault="00F046DB" w:rsidP="00F046DB">
      <w:pPr>
        <w:tabs>
          <w:tab w:val="left" w:pos="9090"/>
        </w:tabs>
        <w:spacing w:before="120" w:after="0" w:line="240" w:lineRule="auto"/>
        <w:jc w:val="both"/>
        <w:rPr>
          <w:rFonts w:ascii="Arial" w:eastAsia="Times New Roman" w:hAnsi="Arial" w:cs="Arial"/>
          <w:lang w:val="en-US"/>
        </w:rPr>
      </w:pPr>
    </w:p>
    <w:p w:rsidR="00F046DB" w:rsidRPr="00990B95" w:rsidRDefault="00F046DB" w:rsidP="00F046DB">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lang w:val="en-US"/>
        </w:rPr>
      </w:pPr>
      <w:r w:rsidRPr="00990B95">
        <w:rPr>
          <w:rFonts w:ascii="Arial" w:eastAsia="Times New Roman" w:hAnsi="Arial" w:cs="Arial"/>
          <w:lang w:val="en-US"/>
        </w:rPr>
        <w:t xml:space="preserve">Када се, </w:t>
      </w:r>
      <w:proofErr w:type="gramStart"/>
      <w:r w:rsidRPr="00990B95">
        <w:rPr>
          <w:rFonts w:ascii="Arial" w:eastAsia="Times New Roman" w:hAnsi="Arial" w:cs="Arial"/>
          <w:lang w:val="en-US"/>
        </w:rPr>
        <w:t>после  извршеног</w:t>
      </w:r>
      <w:proofErr w:type="gramEnd"/>
      <w:r w:rsidRPr="00990B95">
        <w:rPr>
          <w:rFonts w:ascii="Arial" w:eastAsia="Times New Roman" w:hAnsi="Arial" w:cs="Arial"/>
          <w:lang w:val="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046DB" w:rsidRPr="00990B95" w:rsidRDefault="00F046DB" w:rsidP="00F046DB">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Продавац је обавезан да у року од 7 (седам) дана од дана пријема приговора из става 3.</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и</w:t>
      </w:r>
      <w:proofErr w:type="gramEnd"/>
      <w:r w:rsidRPr="00990B95">
        <w:rPr>
          <w:rFonts w:ascii="Arial" w:eastAsia="Times New Roman" w:hAnsi="Arial" w:cs="Arial"/>
          <w:lang w:val="en-US"/>
        </w:rPr>
        <w:t xml:space="preserve"> става 4. </w:t>
      </w:r>
      <w:proofErr w:type="gramStart"/>
      <w:r w:rsidRPr="00990B95">
        <w:rPr>
          <w:rFonts w:ascii="Arial" w:eastAsia="Times New Roman" w:hAnsi="Arial" w:cs="Arial"/>
          <w:lang w:val="en-US"/>
        </w:rPr>
        <w:t>овог</w:t>
      </w:r>
      <w:proofErr w:type="gramEnd"/>
      <w:r w:rsidRPr="00990B95">
        <w:rPr>
          <w:rFonts w:ascii="Arial" w:eastAsia="Times New Roman" w:hAnsi="Arial" w:cs="Arial"/>
          <w:lang w:val="en-US"/>
        </w:rPr>
        <w:t xml:space="preserve"> члана, писмено обавести Купца о исходу рекламације.</w:t>
      </w:r>
    </w:p>
    <w:p w:rsidR="00F046DB" w:rsidRPr="00990B95" w:rsidRDefault="00F046DB" w:rsidP="00F046DB">
      <w:pPr>
        <w:tabs>
          <w:tab w:val="left" w:pos="9090"/>
        </w:tabs>
        <w:spacing w:before="120" w:after="0" w:line="240" w:lineRule="auto"/>
        <w:jc w:val="both"/>
        <w:rPr>
          <w:rFonts w:ascii="Arial" w:eastAsia="Times New Roman" w:hAnsi="Arial" w:cs="Arial"/>
          <w:lang w:val="en-US"/>
        </w:rPr>
      </w:pPr>
      <w:r w:rsidRPr="00990B95">
        <w:rPr>
          <w:rFonts w:ascii="Arial" w:eastAsia="Times New Roman" w:hAnsi="Arial" w:cs="Arial"/>
          <w:lang w:val="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046DB" w:rsidRPr="00990B95" w:rsidRDefault="00F046DB" w:rsidP="00F046DB">
      <w:pPr>
        <w:numPr>
          <w:ilvl w:val="0"/>
          <w:numId w:val="52"/>
        </w:numPr>
        <w:spacing w:before="80" w:after="0" w:line="240" w:lineRule="auto"/>
        <w:ind w:left="426"/>
        <w:jc w:val="both"/>
        <w:rPr>
          <w:rFonts w:ascii="Arial" w:eastAsia="Times New Roman" w:hAnsi="Arial" w:cs="Arial"/>
          <w:lang w:val="ru-RU"/>
        </w:rPr>
      </w:pPr>
      <w:r w:rsidRPr="00990B95">
        <w:rPr>
          <w:rFonts w:ascii="Arial" w:eastAsia="Times New Roman" w:hAnsi="Arial" w:cs="Arial"/>
          <w:lang w:val="ru-RU"/>
        </w:rPr>
        <w:t xml:space="preserve">да отклони недостатке о свом трошку, ако су мане на добрима отклоњиве, или </w:t>
      </w:r>
    </w:p>
    <w:p w:rsidR="00F046DB" w:rsidRPr="00990B95" w:rsidRDefault="00F046DB" w:rsidP="00F046DB">
      <w:pPr>
        <w:numPr>
          <w:ilvl w:val="0"/>
          <w:numId w:val="52"/>
        </w:numPr>
        <w:spacing w:before="80" w:after="0" w:line="240" w:lineRule="auto"/>
        <w:ind w:left="426"/>
        <w:jc w:val="both"/>
        <w:rPr>
          <w:rFonts w:ascii="Arial" w:eastAsia="Times New Roman" w:hAnsi="Arial" w:cs="Arial"/>
          <w:lang w:val="ru-RU"/>
        </w:rPr>
      </w:pPr>
      <w:r w:rsidRPr="00990B95">
        <w:rPr>
          <w:rFonts w:ascii="Arial" w:eastAsia="Times New Roman" w:hAnsi="Arial" w:cs="Arial"/>
          <w:lang w:val="ru-RU"/>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F046DB" w:rsidRPr="00990B95" w:rsidRDefault="00F046DB" w:rsidP="00F046DB">
      <w:pPr>
        <w:numPr>
          <w:ilvl w:val="0"/>
          <w:numId w:val="52"/>
        </w:numPr>
        <w:spacing w:before="80" w:after="0" w:line="240" w:lineRule="auto"/>
        <w:ind w:left="426"/>
        <w:jc w:val="both"/>
        <w:rPr>
          <w:rFonts w:ascii="Arial" w:eastAsia="Times New Roman" w:hAnsi="Arial" w:cs="Arial"/>
          <w:lang w:val="ru-RU"/>
        </w:rPr>
      </w:pPr>
      <w:r w:rsidRPr="00990B95">
        <w:rPr>
          <w:rFonts w:ascii="Arial" w:eastAsia="Times New Roman" w:hAnsi="Arial" w:cs="Arial"/>
          <w:lang w:val="ru-RU"/>
        </w:rPr>
        <w:t>да одбије пријем добра са недостацима.</w:t>
      </w:r>
    </w:p>
    <w:p w:rsidR="00F046DB" w:rsidRPr="00990B95" w:rsidRDefault="00F046DB" w:rsidP="00F046DB">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 сваком од ових случајева, Купац има право и на накнаду штете.</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046DB" w:rsidRPr="00990B95" w:rsidRDefault="00F046DB" w:rsidP="00F046DB">
      <w:pPr>
        <w:tabs>
          <w:tab w:val="left" w:pos="567"/>
        </w:tabs>
        <w:spacing w:after="0" w:line="240" w:lineRule="auto"/>
        <w:jc w:val="both"/>
        <w:rPr>
          <w:rFonts w:ascii="Arial" w:eastAsia="Times New Roman" w:hAnsi="Arial" w:cs="Arial"/>
          <w:lang w:val="ru-RU"/>
        </w:rPr>
      </w:pPr>
    </w:p>
    <w:p w:rsidR="00F046DB" w:rsidRPr="00990B95" w:rsidRDefault="00F046DB" w:rsidP="00F046DB">
      <w:pPr>
        <w:tabs>
          <w:tab w:val="left" w:pos="567"/>
        </w:tabs>
        <w:spacing w:after="0" w:line="240" w:lineRule="auto"/>
        <w:jc w:val="both"/>
        <w:rPr>
          <w:rFonts w:ascii="Arial" w:eastAsia="Times New Roman" w:hAnsi="Arial" w:cs="Arial"/>
          <w:lang w:val="sr-Cyrl-BA"/>
        </w:rPr>
      </w:pPr>
      <w:r w:rsidRPr="00990B95">
        <w:rPr>
          <w:rFonts w:ascii="Arial" w:eastAsia="Times New Roman" w:hAnsi="Arial" w:cs="Arial"/>
          <w:lang w:val="ru-RU"/>
        </w:rPr>
        <w:t xml:space="preserve">Продавац </w:t>
      </w:r>
      <w:r w:rsidRPr="00990B95">
        <w:rPr>
          <w:rFonts w:ascii="Arial" w:eastAsia="Times New Roman" w:hAnsi="Arial" w:cs="Arial"/>
          <w:lang w:val="en-US"/>
        </w:rPr>
        <w:t xml:space="preserve">је </w:t>
      </w:r>
      <w:r w:rsidRPr="00990B95">
        <w:rPr>
          <w:rFonts w:ascii="Arial" w:eastAsia="Times New Roman" w:hAnsi="Arial" w:cs="Arial"/>
          <w:lang w:val="ru-RU"/>
        </w:rPr>
        <w:t xml:space="preserve">обавезан да писаним путем обавести Купца </w:t>
      </w:r>
      <w:r w:rsidRPr="00990B95">
        <w:rPr>
          <w:rFonts w:ascii="Arial" w:eastAsia="Times New Roman" w:hAnsi="Arial" w:cs="Arial"/>
          <w:lang w:val="en-US"/>
        </w:rPr>
        <w:t>o</w:t>
      </w:r>
      <w:r w:rsidRPr="00990B95">
        <w:rPr>
          <w:rFonts w:ascii="Arial" w:eastAsia="Times New Roman" w:hAnsi="Arial" w:cs="Arial"/>
          <w:lang w:val="ru-RU"/>
        </w:rPr>
        <w:t xml:space="preserve"> датуму пријемног испитивања</w:t>
      </w:r>
      <w:r w:rsidRPr="00990B95">
        <w:rPr>
          <w:rFonts w:ascii="Arial" w:eastAsia="Times New Roman" w:hAnsi="Arial" w:cs="Arial"/>
          <w:lang w:val="sr-Cyrl-BA"/>
        </w:rPr>
        <w:t>/</w:t>
      </w:r>
      <w:r w:rsidRPr="00990B95">
        <w:rPr>
          <w:rFonts w:ascii="Arial" w:eastAsia="Times New Roman" w:hAnsi="Arial" w:cs="Arial"/>
          <w:bCs/>
          <w:kern w:val="28"/>
          <w:lang w:val="en-US"/>
        </w:rPr>
        <w:t xml:space="preserve"> квалитативног </w:t>
      </w:r>
      <w:r w:rsidRPr="00990B95">
        <w:rPr>
          <w:rFonts w:ascii="Arial" w:eastAsia="Times New Roman" w:hAnsi="Arial" w:cs="Arial"/>
          <w:lang w:val="sr-Cyrl-BA"/>
        </w:rPr>
        <w:t xml:space="preserve">пријема најмање 5 радних дана пре </w:t>
      </w:r>
      <w:r w:rsidRPr="00990B95">
        <w:rPr>
          <w:rFonts w:ascii="Arial" w:eastAsia="Times New Roman" w:hAnsi="Arial" w:cs="Arial"/>
          <w:lang w:val="ru-RU"/>
        </w:rPr>
        <w:t>планираног термина испитивања</w:t>
      </w:r>
      <w:r w:rsidRPr="00990B95">
        <w:rPr>
          <w:rFonts w:ascii="Arial" w:eastAsia="Times New Roman" w:hAnsi="Arial" w:cs="Arial"/>
          <w:lang w:val="sr-Cyrl-BA"/>
        </w:rPr>
        <w:t xml:space="preserve">/пријема </w:t>
      </w:r>
      <w:r w:rsidRPr="00990B95">
        <w:rPr>
          <w:rFonts w:ascii="Arial" w:eastAsia="Times New Roman" w:hAnsi="Arial" w:cs="Arial"/>
          <w:lang w:val="ru-RU"/>
        </w:rPr>
        <w:t>и да уз позив достави предлог Плана пријемног испитивања</w:t>
      </w:r>
      <w:r w:rsidRPr="00990B95">
        <w:rPr>
          <w:rFonts w:ascii="Arial" w:eastAsia="Times New Roman" w:hAnsi="Arial" w:cs="Arial"/>
          <w:lang w:val="sr-Cyrl-BA"/>
        </w:rPr>
        <w:t>/квалитативног пријема</w:t>
      </w:r>
      <w:r w:rsidRPr="00990B95">
        <w:rPr>
          <w:rFonts w:ascii="Arial" w:eastAsia="Times New Roman" w:hAnsi="Arial" w:cs="Arial"/>
          <w:lang w:val="ru-RU"/>
        </w:rPr>
        <w:t>.</w:t>
      </w:r>
    </w:p>
    <w:p w:rsidR="00F046DB" w:rsidRPr="00990B95" w:rsidRDefault="00F046DB" w:rsidP="00F046DB">
      <w:pPr>
        <w:tabs>
          <w:tab w:val="left" w:pos="567"/>
        </w:tabs>
        <w:spacing w:after="0" w:line="240" w:lineRule="auto"/>
        <w:jc w:val="both"/>
        <w:rPr>
          <w:rFonts w:ascii="Arial" w:eastAsia="Times New Roman" w:hAnsi="Arial" w:cs="Arial"/>
          <w:lang w:val="sr-Cyrl-RS"/>
        </w:rPr>
      </w:pPr>
    </w:p>
    <w:p w:rsidR="00F046DB" w:rsidRPr="00990B95" w:rsidRDefault="00F046DB" w:rsidP="00F046D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 xml:space="preserve">Купац ће формирати Стручни радни тим до 3 (три) члана који ће код </w:t>
      </w:r>
      <w:r w:rsidRPr="00990B95">
        <w:rPr>
          <w:rFonts w:ascii="Arial" w:eastAsia="Times New Roman" w:hAnsi="Arial" w:cs="Arial"/>
          <w:bCs/>
          <w:kern w:val="28"/>
          <w:lang w:val="en-US"/>
        </w:rPr>
        <w:t>Продавца/произвођача или неком другом месту нпр.</w:t>
      </w:r>
      <w:proofErr w:type="gramEnd"/>
      <w:r w:rsidRPr="00990B95">
        <w:rPr>
          <w:rFonts w:ascii="Arial" w:eastAsia="Times New Roman" w:hAnsi="Arial" w:cs="Arial"/>
          <w:bCs/>
          <w:kern w:val="28"/>
          <w:lang w:val="en-US"/>
        </w:rPr>
        <w:t xml:space="preserve"> </w:t>
      </w:r>
      <w:proofErr w:type="gramStart"/>
      <w:r w:rsidRPr="00990B95">
        <w:rPr>
          <w:rFonts w:ascii="Arial" w:eastAsia="Times New Roman" w:hAnsi="Arial" w:cs="Arial"/>
          <w:bCs/>
          <w:kern w:val="28"/>
          <w:lang w:val="en-US"/>
        </w:rPr>
        <w:t>акредитованој</w:t>
      </w:r>
      <w:proofErr w:type="gramEnd"/>
      <w:r w:rsidRPr="00990B95">
        <w:rPr>
          <w:rFonts w:ascii="Arial" w:eastAsia="Times New Roman" w:hAnsi="Arial" w:cs="Arial"/>
          <w:bCs/>
          <w:kern w:val="28"/>
          <w:lang w:val="en-US"/>
        </w:rPr>
        <w:t xml:space="preserve"> лабораторији, извршити пријемно испитивање/квалитативни пријем у складу са </w:t>
      </w:r>
      <w:r w:rsidRPr="00990B95">
        <w:rPr>
          <w:rFonts w:ascii="Arial" w:eastAsia="Times New Roman" w:hAnsi="Arial" w:cs="Arial"/>
          <w:lang w:val="en-US"/>
        </w:rPr>
        <w:t>важећим стандардима за предмет уговора.</w:t>
      </w:r>
    </w:p>
    <w:p w:rsidR="00F046DB" w:rsidRPr="00990B95" w:rsidRDefault="00F046DB" w:rsidP="00F046DB">
      <w:pPr>
        <w:tabs>
          <w:tab w:val="left" w:pos="567"/>
        </w:tabs>
        <w:spacing w:after="0" w:line="240" w:lineRule="auto"/>
        <w:jc w:val="both"/>
        <w:rPr>
          <w:rFonts w:ascii="Arial" w:eastAsia="Times New Roman" w:hAnsi="Arial" w:cs="Arial"/>
          <w:lang w:val="en-US"/>
        </w:rPr>
      </w:pPr>
    </w:p>
    <w:p w:rsidR="00F046DB" w:rsidRPr="00990B95" w:rsidRDefault="00F046DB" w:rsidP="00F046D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990B95">
        <w:rPr>
          <w:rFonts w:ascii="Arial" w:eastAsia="Times New Roman" w:hAnsi="Arial" w:cs="Arial"/>
          <w:lang w:val="en-US"/>
        </w:rPr>
        <w:t xml:space="preserve"> </w:t>
      </w:r>
    </w:p>
    <w:p w:rsidR="00F046DB" w:rsidRPr="00990B95" w:rsidRDefault="00F046DB" w:rsidP="00F046DB">
      <w:pPr>
        <w:tabs>
          <w:tab w:val="left" w:pos="567"/>
        </w:tabs>
        <w:spacing w:after="0" w:line="240" w:lineRule="auto"/>
        <w:jc w:val="both"/>
        <w:rPr>
          <w:rFonts w:ascii="Arial" w:eastAsia="Times New Roman" w:hAnsi="Arial" w:cs="Arial"/>
          <w:bCs/>
          <w:kern w:val="28"/>
        </w:rPr>
      </w:pPr>
      <w:proofErr w:type="gramStart"/>
      <w:r w:rsidRPr="00990B95">
        <w:rPr>
          <w:rFonts w:ascii="Arial" w:eastAsia="Times New Roman" w:hAnsi="Arial" w:cs="Arial"/>
          <w:bCs/>
          <w:kern w:val="28"/>
          <w:lang w:val="en-US"/>
        </w:rPr>
        <w:t>Након извршеног пријемног испитивања</w:t>
      </w:r>
      <w:r w:rsidRPr="00990B95">
        <w:rPr>
          <w:rFonts w:ascii="Arial" w:eastAsia="Times New Roman" w:hAnsi="Arial" w:cs="Arial"/>
          <w:bCs/>
          <w:kern w:val="28"/>
          <w:lang w:val="sr-Cyrl-BA"/>
        </w:rPr>
        <w:t>/квалитатиног пријема</w:t>
      </w:r>
      <w:r w:rsidRPr="00990B95">
        <w:rPr>
          <w:rFonts w:ascii="Arial" w:eastAsia="Times New Roman" w:hAnsi="Arial" w:cs="Arial"/>
          <w:bCs/>
          <w:kern w:val="28"/>
          <w:lang w:val="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990B95">
        <w:rPr>
          <w:rFonts w:ascii="Arial" w:eastAsia="Times New Roman" w:hAnsi="Arial" w:cs="Arial"/>
          <w:bCs/>
          <w:kern w:val="28"/>
          <w:lang w:val="sr-Cyrl-BA"/>
        </w:rPr>
        <w:t>.</w:t>
      </w:r>
      <w:proofErr w:type="gramEnd"/>
    </w:p>
    <w:p w:rsidR="00F046DB" w:rsidRPr="00990B95" w:rsidRDefault="00F046DB" w:rsidP="00F046DB">
      <w:pPr>
        <w:tabs>
          <w:tab w:val="left" w:pos="567"/>
        </w:tabs>
        <w:spacing w:after="0" w:line="240" w:lineRule="auto"/>
        <w:jc w:val="both"/>
        <w:rPr>
          <w:rFonts w:ascii="Arial" w:eastAsia="Times New Roman" w:hAnsi="Arial" w:cs="Arial"/>
          <w:bCs/>
          <w:kern w:val="28"/>
        </w:rPr>
      </w:pPr>
    </w:p>
    <w:p w:rsidR="00F046DB" w:rsidRPr="00990B95" w:rsidRDefault="00F046DB" w:rsidP="00F046DB">
      <w:pPr>
        <w:tabs>
          <w:tab w:val="left" w:pos="567"/>
        </w:tabs>
        <w:spacing w:after="0" w:line="240" w:lineRule="auto"/>
        <w:jc w:val="both"/>
        <w:rPr>
          <w:rFonts w:ascii="Arial" w:eastAsia="Times New Roman" w:hAnsi="Arial" w:cs="Arial"/>
          <w:bCs/>
          <w:kern w:val="28"/>
          <w:lang w:val="sr-Cyrl-RS"/>
        </w:rPr>
      </w:pPr>
      <w:proofErr w:type="gramStart"/>
      <w:r w:rsidRPr="00990B95">
        <w:rPr>
          <w:rFonts w:ascii="Arial" w:eastAsia="Times New Roman" w:hAnsi="Arial" w:cs="Arial"/>
          <w:bCs/>
          <w:kern w:val="28"/>
          <w:lang w:val="en-US"/>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F046DB" w:rsidRPr="00990B95" w:rsidRDefault="00F046DB" w:rsidP="00F046DB">
      <w:pPr>
        <w:tabs>
          <w:tab w:val="left" w:pos="567"/>
        </w:tabs>
        <w:spacing w:after="0" w:line="240" w:lineRule="auto"/>
        <w:jc w:val="both"/>
        <w:rPr>
          <w:rFonts w:ascii="Arial" w:eastAsia="Times New Roman" w:hAnsi="Arial" w:cs="Arial"/>
          <w:bCs/>
          <w:kern w:val="28"/>
          <w:lang w:val="sr-Cyrl-RS"/>
        </w:rPr>
      </w:pPr>
    </w:p>
    <w:p w:rsidR="00F046DB" w:rsidRPr="00990B95" w:rsidRDefault="00F046DB" w:rsidP="00F046DB">
      <w:pPr>
        <w:spacing w:after="0" w:line="240" w:lineRule="auto"/>
        <w:jc w:val="both"/>
        <w:rPr>
          <w:rFonts w:ascii="Arial" w:eastAsia="Times New Roman" w:hAnsi="Arial" w:cs="Arial"/>
          <w:b/>
          <w:lang w:val="en-US"/>
        </w:rPr>
      </w:pPr>
    </w:p>
    <w:p w:rsidR="00F046DB" w:rsidRPr="00990B95" w:rsidRDefault="00F046DB" w:rsidP="00F046DB">
      <w:pPr>
        <w:spacing w:after="0" w:line="240" w:lineRule="auto"/>
        <w:jc w:val="both"/>
        <w:rPr>
          <w:rFonts w:ascii="Arial" w:eastAsia="Times New Roman" w:hAnsi="Arial" w:cs="Arial"/>
          <w:b/>
          <w:lang w:val="en-US"/>
        </w:rPr>
      </w:pPr>
      <w:r w:rsidRPr="00990B95">
        <w:rPr>
          <w:rFonts w:ascii="Arial" w:eastAsia="Times New Roman" w:hAnsi="Arial" w:cs="Arial"/>
          <w:b/>
          <w:lang w:val="en-US"/>
        </w:rPr>
        <w:t>ГАРАНТНИ РОК</w:t>
      </w: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Члан 8.</w:t>
      </w:r>
      <w:proofErr w:type="gramEnd"/>
    </w:p>
    <w:p w:rsidR="00F046DB" w:rsidRPr="00990B95" w:rsidRDefault="00F046DB" w:rsidP="00F046DB">
      <w:pPr>
        <w:spacing w:after="0" w:line="240" w:lineRule="auto"/>
        <w:jc w:val="center"/>
        <w:rPr>
          <w:rFonts w:ascii="Arial" w:eastAsia="Times New Roman" w:hAnsi="Arial" w:cs="Arial"/>
          <w:lang w:val="sr-Cyrl-RS"/>
        </w:rPr>
      </w:pPr>
    </w:p>
    <w:p w:rsidR="00F046DB" w:rsidRPr="00990B95" w:rsidRDefault="00DA2F2E" w:rsidP="00F046DB">
      <w:pPr>
        <w:spacing w:before="120" w:after="0" w:line="240" w:lineRule="auto"/>
        <w:jc w:val="both"/>
        <w:rPr>
          <w:rFonts w:ascii="Arial" w:eastAsia="Times New Roman" w:hAnsi="Arial" w:cs="Arial"/>
          <w:lang w:val="en-US"/>
        </w:rPr>
      </w:pPr>
      <w:r w:rsidRPr="00990B95">
        <w:rPr>
          <w:rFonts w:ascii="Arial" w:eastAsia="Times New Roman" w:hAnsi="Arial" w:cs="Times New Roman"/>
          <w:lang w:val="sr-Cyrl-RS" w:eastAsia="ar-SA"/>
        </w:rPr>
        <w:t xml:space="preserve">Гарантни рок за испоручена добра  је ...................месеци од уградње или ...... месеци од квалитативнивног  пријема  добара, шта год прво да наступи. </w:t>
      </w:r>
      <w:proofErr w:type="gramStart"/>
      <w:r w:rsidR="00F046DB" w:rsidRPr="00990B95">
        <w:rPr>
          <w:rFonts w:ascii="Arial" w:eastAsia="Times New Roman" w:hAnsi="Arial" w:cs="Arial"/>
          <w:lang w:val="en-US"/>
        </w:rPr>
        <w:t>Купац  има</w:t>
      </w:r>
      <w:proofErr w:type="gramEnd"/>
      <w:r w:rsidR="00F046DB" w:rsidRPr="00990B95">
        <w:rPr>
          <w:rFonts w:ascii="Arial" w:eastAsia="Times New Roman" w:hAnsi="Arial" w:cs="Arial"/>
          <w:lang w:val="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F046DB" w:rsidRPr="00990B95" w:rsidRDefault="00F046DB" w:rsidP="00F046DB">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 xml:space="preserve">На замењеном добру тече нови гарантни рок и износи </w:t>
      </w:r>
      <w:r w:rsidRPr="00990B95">
        <w:rPr>
          <w:rFonts w:ascii="Arial" w:eastAsia="Times New Roman" w:hAnsi="Arial" w:cs="Arial"/>
          <w:lang w:val="sr-Cyrl-RS"/>
        </w:rPr>
        <w:t xml:space="preserve">12 </w:t>
      </w:r>
      <w:r w:rsidRPr="00990B95">
        <w:rPr>
          <w:rFonts w:ascii="Arial" w:eastAsia="Times New Roman" w:hAnsi="Arial" w:cs="Arial"/>
          <w:lang w:val="en-US"/>
        </w:rPr>
        <w:t>месеци од датума замене.</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sr-Cyrl-RS"/>
        </w:rPr>
      </w:pPr>
      <w:r w:rsidRPr="00990B95">
        <w:rPr>
          <w:rFonts w:ascii="Arial" w:eastAsia="Times New Roman" w:hAnsi="Arial" w:cs="Arial"/>
          <w:b/>
          <w:lang w:val="sr-Cyrl-RS"/>
        </w:rPr>
        <w:t>СРЕДСТВА ФИНАНСИЈСКОГ ОБЕЗБЕЂЕЊА</w:t>
      </w:r>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sr-Cyrl-RS"/>
        </w:rPr>
      </w:pPr>
      <w:r w:rsidRPr="00990B95">
        <w:rPr>
          <w:rFonts w:ascii="Arial" w:eastAsia="Times New Roman" w:hAnsi="Arial" w:cs="Arial"/>
          <w:b/>
          <w:lang w:val="sr-Cyrl-RS"/>
        </w:rPr>
        <w:t>Члан 9.</w:t>
      </w:r>
    </w:p>
    <w:p w:rsidR="00F046DB" w:rsidRPr="00990B95" w:rsidRDefault="00F046DB" w:rsidP="00F046DB">
      <w:pPr>
        <w:spacing w:after="0" w:line="240" w:lineRule="auto"/>
        <w:jc w:val="both"/>
        <w:rPr>
          <w:rFonts w:ascii="Arial" w:eastAsia="Times New Roman" w:hAnsi="Arial" w:cs="Arial"/>
          <w:lang w:val="sr-Cyrl-RS"/>
        </w:rPr>
      </w:pPr>
    </w:p>
    <w:p w:rsidR="00F046DB" w:rsidRPr="00990B95" w:rsidRDefault="00F046DB" w:rsidP="00F046DB">
      <w:pPr>
        <w:spacing w:after="0" w:line="240" w:lineRule="auto"/>
        <w:jc w:val="both"/>
        <w:rPr>
          <w:rFonts w:ascii="Arial" w:eastAsia="Times New Roman" w:hAnsi="Arial" w:cs="Arial"/>
          <w:b/>
          <w:lang w:val="en-US"/>
        </w:rPr>
      </w:pPr>
      <w:r w:rsidRPr="00990B95">
        <w:rPr>
          <w:rFonts w:ascii="Arial" w:eastAsia="Times New Roman" w:hAnsi="Arial" w:cs="Arial"/>
          <w:b/>
          <w:bCs/>
          <w:lang w:val="en-US"/>
        </w:rPr>
        <w:t xml:space="preserve">Средства финансијског обезбеђења </w:t>
      </w:r>
      <w:r w:rsidRPr="00990B95">
        <w:rPr>
          <w:rFonts w:ascii="Arial" w:eastAsia="Times New Roman" w:hAnsi="Arial" w:cs="Arial"/>
          <w:b/>
          <w:lang w:val="en-US"/>
        </w:rPr>
        <w:t xml:space="preserve">за добро извршење посла </w:t>
      </w:r>
    </w:p>
    <w:p w:rsidR="00F046DB" w:rsidRPr="00990B95" w:rsidRDefault="00F046DB" w:rsidP="00F046DB">
      <w:pPr>
        <w:spacing w:after="0" w:line="240" w:lineRule="auto"/>
        <w:jc w:val="both"/>
        <w:rPr>
          <w:rFonts w:ascii="Arial" w:eastAsia="Times New Roman" w:hAnsi="Arial" w:cs="Arial"/>
          <w:b/>
          <w:lang w:val="en-US"/>
        </w:rPr>
      </w:pPr>
    </w:p>
    <w:p w:rsidR="00F046DB" w:rsidRPr="00990B95" w:rsidRDefault="00F046DB" w:rsidP="00F046DB">
      <w:pPr>
        <w:tabs>
          <w:tab w:val="left" w:pos="567"/>
        </w:tabs>
        <w:spacing w:after="0" w:line="240" w:lineRule="auto"/>
        <w:jc w:val="both"/>
        <w:rPr>
          <w:rFonts w:ascii="Arial" w:eastAsia="Times New Roman" w:hAnsi="Arial" w:cs="Times New Roman"/>
          <w:lang w:val="en-US"/>
        </w:rPr>
      </w:pPr>
      <w:r w:rsidRPr="00990B95">
        <w:rPr>
          <w:rFonts w:ascii="Arial" w:eastAsia="Times New Roman" w:hAnsi="Arial" w:cs="Arial"/>
          <w:lang w:val="sr-Cyrl-RS"/>
        </w:rPr>
        <w:t xml:space="preserve">Продавац </w:t>
      </w:r>
      <w:r w:rsidRPr="00990B95">
        <w:rPr>
          <w:rFonts w:ascii="Arial" w:eastAsia="Times New Roman" w:hAnsi="Arial" w:cs="Arial"/>
          <w:lang w:val="en-US"/>
        </w:rPr>
        <w:t xml:space="preserve"> </w:t>
      </w:r>
      <w:r w:rsidRPr="00990B95">
        <w:rPr>
          <w:rFonts w:ascii="Arial" w:eastAsia="Times New Roman" w:hAnsi="Arial" w:cs="Times New Roman"/>
          <w:lang w:val="en-US"/>
        </w:rPr>
        <w:t xml:space="preserve">је обавезан да у тренутку потписивања Уговора, SWIFTa, aутeнтификoвaнoм пoрукoм зa гaрaнциje, прeкo пoслoвнe бaнкe- Komercijalna banka AD Beograd SWIFTCOD: KOBBRSBG“,  преда </w:t>
      </w:r>
      <w:r w:rsidRPr="00990B95">
        <w:rPr>
          <w:rFonts w:ascii="Arial" w:eastAsia="Times New Roman" w:hAnsi="Arial" w:cs="Times New Roman"/>
          <w:lang w:val="sr-Cyrl-RS"/>
        </w:rPr>
        <w:t>Наручиоцу</w:t>
      </w:r>
      <w:r w:rsidRPr="00990B95">
        <w:rPr>
          <w:rFonts w:ascii="Arial" w:eastAsia="Times New Roman" w:hAnsi="Arial" w:cs="Times New Roman"/>
          <w:lang w:val="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990B95">
        <w:rPr>
          <w:rFonts w:ascii="Arial" w:eastAsia="Times New Roman" w:hAnsi="Arial" w:cs="Times New Roman"/>
          <w:lang w:val="sr-Cyrl-RS"/>
        </w:rPr>
        <w:t xml:space="preserve"> </w:t>
      </w:r>
      <w:r w:rsidRPr="00990B95">
        <w:rPr>
          <w:rFonts w:ascii="Arial" w:eastAsia="Times New Roman" w:hAnsi="Arial" w:cs="Times New Roman"/>
          <w:lang w:val="en-US"/>
        </w:rPr>
        <w:t xml:space="preserve">дана дуже од уговореног рока </w:t>
      </w:r>
      <w:r w:rsidRPr="00990B95">
        <w:rPr>
          <w:rFonts w:ascii="Arial" w:eastAsia="Times New Roman" w:hAnsi="Arial" w:cs="Times New Roman"/>
          <w:lang w:val="sr-Cyrl-RS"/>
        </w:rPr>
        <w:t>испоруке</w:t>
      </w:r>
      <w:r w:rsidRPr="00990B95">
        <w:rPr>
          <w:rFonts w:ascii="Arial" w:eastAsia="Times New Roman" w:hAnsi="Arial" w:cs="Times New Roman"/>
          <w:lang w:val="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F046DB" w:rsidRPr="00990B95" w:rsidRDefault="00F046DB" w:rsidP="00F046DB">
      <w:pPr>
        <w:spacing w:after="0" w:line="240" w:lineRule="auto"/>
        <w:jc w:val="both"/>
        <w:rPr>
          <w:rFonts w:ascii="Arial" w:eastAsia="Times New Roman" w:hAnsi="Arial" w:cs="Arial"/>
          <w:sz w:val="12"/>
          <w:szCs w:val="12"/>
          <w:lang w:val="sr-Cyrl-RS"/>
        </w:rPr>
      </w:pPr>
    </w:p>
    <w:p w:rsidR="00F046DB" w:rsidRPr="00990B95" w:rsidRDefault="00F046DB" w:rsidP="00F046DB">
      <w:pPr>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990B95">
        <w:rPr>
          <w:rFonts w:ascii="Arial" w:eastAsia="Times New Roman" w:hAnsi="Arial" w:cs="Arial"/>
          <w:lang w:val="sr-Cyrl-RS"/>
        </w:rPr>
        <w:t xml:space="preserve">     </w:t>
      </w:r>
      <w:proofErr w:type="gramStart"/>
      <w:r w:rsidRPr="00990B95">
        <w:rPr>
          <w:rFonts w:ascii="Arial" w:eastAsia="Times New Roman" w:hAnsi="Arial" w:cs="Arial"/>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F046DB" w:rsidRPr="00990B95" w:rsidRDefault="00F046DB" w:rsidP="00F046DB">
      <w:pPr>
        <w:spacing w:after="0" w:line="240" w:lineRule="auto"/>
        <w:jc w:val="both"/>
        <w:rPr>
          <w:rFonts w:ascii="Arial" w:eastAsia="Times New Roman" w:hAnsi="Arial" w:cs="Arial"/>
          <w:lang w:val="en-US"/>
        </w:rPr>
      </w:pPr>
      <w:r w:rsidRPr="00990B95">
        <w:rPr>
          <w:rFonts w:ascii="Arial" w:eastAsia="Times New Roman" w:hAnsi="Arial" w:cs="Arial"/>
          <w:lang w:val="sr-Cyrl-RS"/>
        </w:rPr>
        <w:t xml:space="preserve">Купац </w:t>
      </w:r>
      <w:r w:rsidRPr="00990B95">
        <w:rPr>
          <w:rFonts w:ascii="Arial" w:eastAsia="Times New Roman" w:hAnsi="Arial" w:cs="Arial"/>
          <w:lang w:val="en-US"/>
        </w:rPr>
        <w:t xml:space="preserve">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F046DB" w:rsidRPr="00990B95" w:rsidRDefault="00F046DB" w:rsidP="00F046DB">
      <w:pPr>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990B95">
        <w:rPr>
          <w:rFonts w:ascii="Arial" w:eastAsia="Times New Roman" w:hAnsi="Arial" w:cs="Arial"/>
          <w:lang w:val="en-US"/>
        </w:rPr>
        <w:t xml:space="preserve"> </w:t>
      </w:r>
    </w:p>
    <w:p w:rsidR="00F046DB" w:rsidRPr="00990B95" w:rsidRDefault="00F046DB" w:rsidP="00F046DB">
      <w:pPr>
        <w:spacing w:after="0" w:line="240" w:lineRule="auto"/>
        <w:jc w:val="both"/>
        <w:rPr>
          <w:rFonts w:ascii="Arial" w:eastAsia="Times New Roman" w:hAnsi="Arial" w:cs="Arial"/>
          <w:lang w:val="en-US"/>
        </w:rPr>
      </w:pPr>
    </w:p>
    <w:p w:rsidR="00F046DB" w:rsidRPr="00990B95" w:rsidRDefault="00F046DB" w:rsidP="00F046DB">
      <w:pPr>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F046DB" w:rsidRPr="00990B95" w:rsidRDefault="00F046DB" w:rsidP="00F046DB">
      <w:pPr>
        <w:tabs>
          <w:tab w:val="left" w:pos="567"/>
        </w:tabs>
        <w:spacing w:after="0" w:line="240" w:lineRule="auto"/>
        <w:jc w:val="both"/>
        <w:rPr>
          <w:rFonts w:ascii="Arial" w:eastAsia="Times New Roman" w:hAnsi="Arial" w:cs="Arial"/>
          <w:lang w:val="sr-Cyrl-RS"/>
        </w:rPr>
      </w:pP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 xml:space="preserve">Члан </w:t>
      </w:r>
      <w:r w:rsidRPr="00990B95">
        <w:rPr>
          <w:rFonts w:ascii="Arial" w:eastAsia="Times New Roman" w:hAnsi="Arial" w:cs="Arial"/>
          <w:b/>
        </w:rPr>
        <w:t>10</w:t>
      </w:r>
      <w:r w:rsidRPr="00990B95">
        <w:rPr>
          <w:rFonts w:ascii="Arial" w:eastAsia="Times New Roman" w:hAnsi="Arial" w:cs="Arial"/>
          <w:b/>
          <w:lang w:val="sr-Cyrl-RS"/>
        </w:rPr>
        <w:t>.</w:t>
      </w:r>
      <w:proofErr w:type="gramEnd"/>
    </w:p>
    <w:p w:rsidR="00F046DB" w:rsidRPr="00990B95" w:rsidRDefault="00F046DB" w:rsidP="00F046DB">
      <w:pPr>
        <w:spacing w:after="0" w:line="240" w:lineRule="auto"/>
        <w:jc w:val="center"/>
        <w:rPr>
          <w:rFonts w:ascii="Arial" w:eastAsia="Times New Roman" w:hAnsi="Arial" w:cs="Arial"/>
        </w:rPr>
      </w:pPr>
    </w:p>
    <w:p w:rsidR="00F046DB" w:rsidRPr="00990B95" w:rsidRDefault="00F046DB" w:rsidP="00F046DB">
      <w:pPr>
        <w:spacing w:after="0" w:line="240" w:lineRule="auto"/>
        <w:jc w:val="both"/>
        <w:rPr>
          <w:rFonts w:ascii="Arial" w:eastAsia="Times New Roman" w:hAnsi="Arial" w:cs="Arial"/>
          <w:b/>
          <w:lang w:val="sr-Cyrl-RS"/>
        </w:rPr>
      </w:pPr>
      <w:r w:rsidRPr="00990B95">
        <w:rPr>
          <w:rFonts w:ascii="Arial" w:eastAsia="Times New Roman" w:hAnsi="Arial" w:cs="Arial"/>
          <w:b/>
          <w:lang w:val="en-US"/>
        </w:rPr>
        <w:t>Банкарска гаранција за отклањање недостатака у гарантном року</w:t>
      </w:r>
    </w:p>
    <w:p w:rsidR="00F046DB" w:rsidRPr="00990B95" w:rsidRDefault="00F046DB" w:rsidP="00F046DB">
      <w:pPr>
        <w:spacing w:after="0" w:line="240" w:lineRule="auto"/>
        <w:jc w:val="both"/>
        <w:rPr>
          <w:rFonts w:ascii="Arial" w:eastAsia="Times New Roman" w:hAnsi="Arial" w:cs="Arial"/>
          <w:b/>
          <w:lang w:val="sr-Cyrl-RS"/>
        </w:rPr>
      </w:pPr>
    </w:p>
    <w:p w:rsidR="00F046DB" w:rsidRPr="00990B95" w:rsidRDefault="00F046DB" w:rsidP="00F046DB">
      <w:pPr>
        <w:tabs>
          <w:tab w:val="left" w:pos="567"/>
        </w:tabs>
        <w:spacing w:after="0" w:line="240" w:lineRule="auto"/>
        <w:jc w:val="both"/>
        <w:rPr>
          <w:rFonts w:ascii="Arial" w:eastAsia="TimesNewRomanPSMT" w:hAnsi="Arial" w:cs="Arial"/>
          <w:iCs/>
          <w:lang w:val="en-US"/>
        </w:rPr>
      </w:pPr>
      <w:r w:rsidRPr="00990B95">
        <w:rPr>
          <w:rFonts w:ascii="Arial" w:eastAsia="TimesNewRomanPSMT" w:hAnsi="Arial" w:cs="Arial"/>
          <w:iCs/>
          <w:lang w:val="en-US"/>
        </w:rPr>
        <w:t xml:space="preserve">Продавац се обавезује да преда </w:t>
      </w:r>
      <w:r w:rsidRPr="00990B95">
        <w:rPr>
          <w:rFonts w:ascii="Arial" w:eastAsia="TimesNewRomanPSMT" w:hAnsi="Arial" w:cs="Arial"/>
          <w:iCs/>
          <w:lang w:val="sr-Cyrl-RS"/>
        </w:rPr>
        <w:t>Купцу</w:t>
      </w:r>
      <w:r w:rsidRPr="00990B95">
        <w:rPr>
          <w:rFonts w:ascii="Arial" w:eastAsia="TimesNewRomanPSMT" w:hAnsi="Arial" w:cs="Arial"/>
          <w:iCs/>
          <w:lang w:val="en-US"/>
        </w:rPr>
        <w:t xml:space="preserve"> банкарску гаранцију за отклањање недостатака у  гарантном року која је неопозива, безусловна,без права </w:t>
      </w:r>
      <w:r w:rsidRPr="00990B95">
        <w:rPr>
          <w:rFonts w:ascii="Arial" w:eastAsia="TimesNewRomanPSMT" w:hAnsi="Arial" w:cs="Arial"/>
          <w:iCs/>
          <w:lang w:val="sr-Cyrl-RS"/>
        </w:rPr>
        <w:t>на приговор</w:t>
      </w:r>
      <w:r w:rsidRPr="00990B95">
        <w:rPr>
          <w:rFonts w:ascii="Arial" w:eastAsia="TimesNewRomanPSMT" w:hAnsi="Arial" w:cs="Arial"/>
          <w:iCs/>
          <w:lang w:val="en-US"/>
        </w:rPr>
        <w:t xml:space="preserve"> и платива на први позив, издата у висини од 5% од укупно уговорене цене (без ПДВ) са роком важења 30 дана дужим од гарантног рока .</w:t>
      </w:r>
    </w:p>
    <w:p w:rsidR="00F046DB" w:rsidRPr="00990B95" w:rsidRDefault="00F046DB" w:rsidP="00F046DB">
      <w:pPr>
        <w:tabs>
          <w:tab w:val="left" w:pos="567"/>
        </w:tabs>
        <w:spacing w:after="0" w:line="240" w:lineRule="auto"/>
        <w:jc w:val="both"/>
        <w:rPr>
          <w:rFonts w:ascii="Arial" w:eastAsia="TimesNewRomanPSMT" w:hAnsi="Arial" w:cs="Arial"/>
          <w:iCs/>
          <w:lang w:val="en-US"/>
        </w:rPr>
      </w:pPr>
    </w:p>
    <w:p w:rsidR="00F046DB" w:rsidRPr="00990B95" w:rsidRDefault="00F046DB" w:rsidP="00F046DB">
      <w:pPr>
        <w:spacing w:after="0" w:line="240" w:lineRule="auto"/>
        <w:jc w:val="both"/>
        <w:rPr>
          <w:rFonts w:ascii="Arial" w:eastAsia="Times New Roman" w:hAnsi="Arial" w:cs="Arial"/>
          <w:lang w:val="sr-Cyrl-RS"/>
        </w:rPr>
      </w:pPr>
      <w:r w:rsidRPr="00990B95">
        <w:rPr>
          <w:rFonts w:ascii="Arial" w:eastAsia="TimesNewRomanPSMT" w:hAnsi="Arial" w:cs="Arial"/>
          <w:iCs/>
          <w:lang w:val="en-US"/>
        </w:rPr>
        <w:t>Банкарска гаранција за отклањање недостатака у гарантном року дoстaвити</w:t>
      </w:r>
      <w:r w:rsidRPr="00990B95">
        <w:rPr>
          <w:rFonts w:ascii="Arial" w:eastAsia="Times New Roman" w:hAnsi="Arial" w:cs="Times New Roman"/>
          <w:lang w:val="en-US"/>
        </w:rPr>
        <w:t xml:space="preserve"> </w:t>
      </w:r>
      <w:r w:rsidRPr="00990B95">
        <w:rPr>
          <w:rFonts w:ascii="Arial" w:eastAsia="TimesNewRomanPSMT" w:hAnsi="Arial" w:cs="Arial"/>
          <w:iCs/>
          <w:lang w:val="en-US"/>
        </w:rPr>
        <w:t>путeм SWIFTa, aутeнтификoвaнoм пoрукoм зa гaрaнциje, прeкo пoслoвнe бaнкe- Komercijalna banka AD Beograd SWIFTCOD: KOBBRSBG</w:t>
      </w:r>
      <w:proofErr w:type="gramStart"/>
      <w:r w:rsidRPr="00990B95">
        <w:rPr>
          <w:rFonts w:ascii="Arial" w:eastAsia="TimesNewRomanPSMT" w:hAnsi="Arial" w:cs="Arial"/>
          <w:iCs/>
          <w:lang w:val="en-US"/>
        </w:rPr>
        <w:t xml:space="preserve">“ </w:t>
      </w:r>
      <w:r w:rsidRPr="00990B95">
        <w:rPr>
          <w:rFonts w:ascii="Arial" w:eastAsia="TimesNewRomanPSMT" w:hAnsi="Arial" w:cs="Arial"/>
          <w:iCs/>
          <w:lang w:val="sr-Cyrl-RS"/>
        </w:rPr>
        <w:t>најкасније</w:t>
      </w:r>
      <w:proofErr w:type="gramEnd"/>
      <w:r w:rsidRPr="00990B95">
        <w:rPr>
          <w:rFonts w:ascii="Arial" w:eastAsia="TimesNewRomanPSMT" w:hAnsi="Arial" w:cs="Arial"/>
          <w:iCs/>
          <w:lang w:val="sr-Cyrl-RS"/>
        </w:rPr>
        <w:t xml:space="preserve"> </w:t>
      </w:r>
      <w:r w:rsidRPr="00990B95">
        <w:rPr>
          <w:rFonts w:ascii="Arial" w:eastAsia="TimesNewRomanPSMT" w:hAnsi="Arial" w:cs="Arial"/>
          <w:iCs/>
          <w:lang w:val="en-US"/>
        </w:rPr>
        <w:t xml:space="preserve"> 5 дана пре истека банкарске гаранције за добро извршење посла. </w:t>
      </w:r>
      <w:proofErr w:type="gramStart"/>
      <w:r w:rsidRPr="00990B95">
        <w:rPr>
          <w:rFonts w:ascii="Arial" w:eastAsia="TimesNewRomanPSMT" w:hAnsi="Arial" w:cs="Arial"/>
          <w:iCs/>
          <w:lang w:val="en-US"/>
        </w:rPr>
        <w:t xml:space="preserve">Уколико продавац не достави банкарску гаранцију </w:t>
      </w:r>
      <w:r w:rsidRPr="00990B95">
        <w:rPr>
          <w:rFonts w:ascii="Arial" w:eastAsia="Times New Roman" w:hAnsi="Arial" w:cs="Arial"/>
          <w:lang w:val="en-US"/>
        </w:rPr>
        <w:t xml:space="preserve">за отклањање недостатака у гарантном року, </w:t>
      </w:r>
      <w:r w:rsidRPr="00990B95">
        <w:rPr>
          <w:rFonts w:ascii="Arial" w:eastAsia="Times New Roman" w:hAnsi="Arial" w:cs="Arial"/>
          <w:lang w:val="sr-Cyrl-RS"/>
        </w:rPr>
        <w:t>Купац</w:t>
      </w:r>
      <w:r w:rsidRPr="00990B95">
        <w:rPr>
          <w:rFonts w:ascii="Arial" w:eastAsia="Times New Roman" w:hAnsi="Arial" w:cs="Arial"/>
          <w:lang w:val="en-US"/>
        </w:rPr>
        <w:t xml:space="preserve"> има право да наплати банкарске гаранције за добро извршење посла.</w:t>
      </w:r>
      <w:proofErr w:type="gramEnd"/>
    </w:p>
    <w:p w:rsidR="00F046DB" w:rsidRPr="00990B95" w:rsidRDefault="00F046DB" w:rsidP="00F046DB">
      <w:pPr>
        <w:spacing w:after="0" w:line="240" w:lineRule="auto"/>
        <w:jc w:val="both"/>
        <w:rPr>
          <w:rFonts w:ascii="Arial" w:eastAsia="TimesNewRomanPSMT" w:hAnsi="Arial" w:cs="Arial"/>
          <w:iCs/>
          <w:lang w:val="en-US"/>
        </w:rPr>
      </w:pPr>
      <w:r w:rsidRPr="00990B95">
        <w:rPr>
          <w:rFonts w:ascii="Arial" w:eastAsia="TimesNewRomanPSMT" w:hAnsi="Arial" w:cs="Arial"/>
          <w:iCs/>
          <w:lang w:val="en-US"/>
        </w:rPr>
        <w:t xml:space="preserve">Достављена банкарска </w:t>
      </w:r>
      <w:proofErr w:type="gramStart"/>
      <w:r w:rsidRPr="00990B95">
        <w:rPr>
          <w:rFonts w:ascii="Arial" w:eastAsia="TimesNewRomanPSMT" w:hAnsi="Arial" w:cs="Arial"/>
          <w:iCs/>
          <w:lang w:val="en-US"/>
        </w:rPr>
        <w:t>гаранција  не</w:t>
      </w:r>
      <w:proofErr w:type="gramEnd"/>
      <w:r w:rsidRPr="00990B95">
        <w:rPr>
          <w:rFonts w:ascii="Arial" w:eastAsia="TimesNewRomanPSMT" w:hAnsi="Arial" w:cs="Arial"/>
          <w:iCs/>
          <w:lang w:val="en-US"/>
        </w:rPr>
        <w:t xml:space="preserve"> може да садржи додатне услове за исплату, краћи рок и мањи износ.</w:t>
      </w:r>
    </w:p>
    <w:p w:rsidR="00F046DB" w:rsidRPr="00990B95" w:rsidRDefault="00F046DB" w:rsidP="00F046DB">
      <w:pPr>
        <w:tabs>
          <w:tab w:val="left" w:pos="567"/>
        </w:tabs>
        <w:spacing w:after="0" w:line="240" w:lineRule="auto"/>
        <w:jc w:val="both"/>
        <w:rPr>
          <w:rFonts w:ascii="Arial" w:eastAsia="TimesNewRomanPSMT" w:hAnsi="Arial" w:cs="Arial"/>
          <w:iCs/>
          <w:lang w:val="sr-Cyrl-RS"/>
        </w:rPr>
      </w:pPr>
      <w:r w:rsidRPr="00990B95">
        <w:rPr>
          <w:rFonts w:ascii="Arial" w:eastAsia="TimesNewRomanPSMT" w:hAnsi="Arial" w:cs="Arial"/>
          <w:iCs/>
          <w:lang w:val="sr-Cyrl-RS"/>
        </w:rPr>
        <w:t>Купац</w:t>
      </w:r>
      <w:r w:rsidRPr="00990B95">
        <w:rPr>
          <w:rFonts w:ascii="Arial" w:eastAsia="TimesNewRomanPSMT" w:hAnsi="Arial" w:cs="Arial"/>
          <w:iCs/>
          <w:lang w:val="en-US"/>
        </w:rPr>
        <w:t xml:space="preserve">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F046DB" w:rsidRPr="00990B95" w:rsidRDefault="00F046DB" w:rsidP="00F046DB">
      <w:pPr>
        <w:tabs>
          <w:tab w:val="left" w:pos="567"/>
        </w:tabs>
        <w:spacing w:after="0" w:line="240" w:lineRule="auto"/>
        <w:jc w:val="both"/>
        <w:rPr>
          <w:rFonts w:ascii="Arial" w:eastAsia="Times New Roman" w:hAnsi="Arial" w:cs="Arial"/>
        </w:rPr>
      </w:pPr>
    </w:p>
    <w:p w:rsidR="00F046DB" w:rsidRPr="00990B95" w:rsidRDefault="00F046DB" w:rsidP="00F046DB">
      <w:pPr>
        <w:spacing w:after="0" w:line="240" w:lineRule="auto"/>
        <w:jc w:val="both"/>
        <w:rPr>
          <w:rFonts w:ascii="Arial" w:eastAsia="Times New Roman" w:hAnsi="Arial" w:cs="Arial"/>
          <w:b/>
          <w:lang w:val="en-US"/>
        </w:rPr>
      </w:pPr>
      <w:r w:rsidRPr="00990B95">
        <w:rPr>
          <w:rFonts w:ascii="Arial" w:eastAsia="Times New Roman" w:hAnsi="Arial" w:cs="Arial"/>
          <w:b/>
          <w:lang w:val="en-US"/>
        </w:rPr>
        <w:t>УГОВОРНА КАЗНА ЗБОГ ЗАКАШЊЕЊА У ИСПОРУЦИ</w:t>
      </w: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1</w:t>
      </w:r>
      <w:r w:rsidRPr="00990B95">
        <w:rPr>
          <w:rFonts w:ascii="Arial" w:eastAsia="Times New Roman" w:hAnsi="Arial" w:cs="Arial"/>
          <w:b/>
        </w:rPr>
        <w:t>1</w:t>
      </w:r>
      <w:r w:rsidRPr="00990B95">
        <w:rPr>
          <w:rFonts w:ascii="Arial" w:eastAsia="Times New Roman" w:hAnsi="Arial" w:cs="Arial"/>
          <w:b/>
          <w:lang w:val="en-US"/>
        </w:rPr>
        <w:t>.</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bCs/>
          <w:lang w:val="sr-Cyrl-CS"/>
        </w:rPr>
      </w:pPr>
      <w:r w:rsidRPr="00990B95">
        <w:rPr>
          <w:rFonts w:ascii="Arial" w:eastAsia="Times New Roman" w:hAnsi="Arial" w:cs="Arial"/>
          <w:bCs/>
          <w:lang w:val="sr-Cyrl-CS"/>
        </w:rPr>
        <w:t>Уколико Продавац не испуни своје обавезе или не испоручи добр</w:t>
      </w:r>
      <w:r w:rsidRPr="00990B95">
        <w:rPr>
          <w:rFonts w:ascii="Arial" w:eastAsia="Times New Roman" w:hAnsi="Arial" w:cs="Arial"/>
          <w:bCs/>
          <w:lang w:val="en-US"/>
        </w:rPr>
        <w:t>о</w:t>
      </w:r>
      <w:r w:rsidRPr="00990B95">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046DB" w:rsidRPr="00990B95" w:rsidRDefault="00F046DB" w:rsidP="00F046DB">
      <w:pPr>
        <w:tabs>
          <w:tab w:val="left" w:pos="9090"/>
        </w:tabs>
        <w:spacing w:before="120" w:after="0" w:line="240" w:lineRule="auto"/>
        <w:jc w:val="both"/>
        <w:rPr>
          <w:rFonts w:ascii="Arial" w:eastAsia="Times New Roman" w:hAnsi="Arial" w:cs="Arial"/>
          <w:lang w:val="sr-Cyrl-RS"/>
        </w:rPr>
      </w:pPr>
      <w:proofErr w:type="gramStart"/>
      <w:r w:rsidRPr="00990B95">
        <w:rPr>
          <w:rFonts w:ascii="Arial" w:eastAsia="Times New Roman" w:hAnsi="Arial" w:cs="Arial"/>
          <w:bCs/>
          <w:lang w:val="en-US"/>
        </w:rPr>
        <w:t>Уговорна казна се обрачунава од првог дана од истека уговореног рока испоруке из члана 5</w:t>
      </w:r>
      <w:r w:rsidRPr="00990B95">
        <w:rPr>
          <w:rFonts w:ascii="Arial" w:eastAsia="Times New Roman" w:hAnsi="Arial" w:cs="Arial"/>
          <w:bCs/>
          <w:lang w:val="sr-Latn-CS"/>
        </w:rPr>
        <w:t>.</w:t>
      </w:r>
      <w:proofErr w:type="gramEnd"/>
      <w:r w:rsidRPr="00990B95">
        <w:rPr>
          <w:rFonts w:ascii="Arial" w:eastAsia="Times New Roman" w:hAnsi="Arial" w:cs="Arial"/>
          <w:bCs/>
          <w:lang w:val="en-US"/>
        </w:rPr>
        <w:t xml:space="preserve"> овог Уговора и износи 0,5% уговорене вредности</w:t>
      </w:r>
      <w:r w:rsidRPr="00990B95">
        <w:rPr>
          <w:rFonts w:ascii="Arial" w:eastAsia="Times New Roman" w:hAnsi="Arial" w:cs="Arial"/>
          <w:bCs/>
          <w:lang w:val="sr-Cyrl-RS"/>
        </w:rPr>
        <w:t xml:space="preserve"> добара која нису испоручена</w:t>
      </w:r>
      <w:r w:rsidRPr="00990B95">
        <w:rPr>
          <w:rFonts w:ascii="Arial" w:eastAsia="Times New Roman" w:hAnsi="Arial" w:cs="Arial"/>
          <w:bCs/>
          <w:lang w:val="en-US"/>
        </w:rPr>
        <w:t>, а највише до 10% укупно уговорене вредности добара,</w:t>
      </w:r>
      <w:r w:rsidRPr="00990B95">
        <w:rPr>
          <w:rFonts w:ascii="Arial" w:eastAsia="Times New Roman" w:hAnsi="Arial" w:cs="Arial"/>
          <w:lang w:val="en-US"/>
        </w:rPr>
        <w:t>без пореза на додату вредност</w:t>
      </w:r>
      <w:r w:rsidRPr="00990B95">
        <w:rPr>
          <w:rFonts w:ascii="Arial" w:eastAsia="Times New Roman" w:hAnsi="Arial" w:cs="Arial"/>
          <w:lang w:val="sr-Cyrl-RS"/>
        </w:rPr>
        <w:t>.</w:t>
      </w:r>
    </w:p>
    <w:p w:rsidR="00F046DB" w:rsidRPr="00990B95" w:rsidRDefault="00F046DB" w:rsidP="00F046DB">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bCs/>
          <w:lang w:val="en-US"/>
        </w:rPr>
        <w:t>Плаћање уговорне казне</w:t>
      </w:r>
      <w:r w:rsidRPr="00990B95">
        <w:rPr>
          <w:rFonts w:ascii="Arial" w:eastAsia="Times New Roman" w:hAnsi="Arial" w:cs="Arial"/>
          <w:lang w:val="en-US"/>
        </w:rPr>
        <w:t>, из става 1.</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овог</w:t>
      </w:r>
      <w:proofErr w:type="gramEnd"/>
      <w:r w:rsidRPr="00990B95">
        <w:rPr>
          <w:rFonts w:ascii="Arial" w:eastAsia="Times New Roman" w:hAnsi="Arial" w:cs="Arial"/>
          <w:lang w:val="en-US"/>
        </w:rPr>
        <w:t xml:space="preserve"> члана,  дoспeвa у рoку до 45</w:t>
      </w:r>
      <w:r w:rsidRPr="00990B95">
        <w:rPr>
          <w:rFonts w:ascii="Arial" w:eastAsia="Times New Roman" w:hAnsi="Arial" w:cs="Arial"/>
          <w:lang w:val="sr-Cyrl-RS"/>
        </w:rPr>
        <w:t xml:space="preserve"> </w:t>
      </w:r>
      <w:r w:rsidRPr="00990B95">
        <w:rPr>
          <w:rFonts w:ascii="Arial" w:eastAsia="Times New Roman" w:hAnsi="Arial" w:cs="Arial"/>
          <w:lang w:val="en-US"/>
        </w:rPr>
        <w:t xml:space="preserve">(четрдесетпет) дaнa oд дaнa пријема од стране Продавца рачуна </w:t>
      </w:r>
      <w:r w:rsidRPr="00990B95">
        <w:rPr>
          <w:rFonts w:ascii="Arial" w:eastAsia="Times New Roman" w:hAnsi="Arial" w:cs="Arial"/>
          <w:bCs/>
          <w:lang w:val="en-US"/>
        </w:rPr>
        <w:t xml:space="preserve">Купца </w:t>
      </w:r>
      <w:r w:rsidRPr="00990B95">
        <w:rPr>
          <w:rFonts w:ascii="Arial" w:eastAsia="Times New Roman" w:hAnsi="Arial" w:cs="Arial"/>
          <w:lang w:val="en-US"/>
        </w:rPr>
        <w:t>испостављених по овом основу.</w:t>
      </w:r>
    </w:p>
    <w:p w:rsidR="00F046DB" w:rsidRPr="00990B95" w:rsidRDefault="00F046DB" w:rsidP="00F046DB">
      <w:pPr>
        <w:tabs>
          <w:tab w:val="left" w:pos="9090"/>
        </w:tabs>
        <w:spacing w:before="120" w:after="0" w:line="240" w:lineRule="auto"/>
        <w:jc w:val="both"/>
        <w:rPr>
          <w:rFonts w:ascii="Arial" w:eastAsia="Times New Roman" w:hAnsi="Arial" w:cs="Arial"/>
          <w:bCs/>
          <w:lang w:val="en-US"/>
        </w:rPr>
      </w:pPr>
      <w:r w:rsidRPr="00990B95">
        <w:rPr>
          <w:rFonts w:ascii="Arial" w:eastAsia="Times New Roman" w:hAnsi="Arial" w:cs="Arial"/>
          <w:bCs/>
          <w:lang w:val="sr-Cyrl-CS"/>
        </w:rPr>
        <w:t xml:space="preserve">У случају закашњења са испоруком дужег од 20 (двадесет) дана, </w:t>
      </w:r>
      <w:r w:rsidRPr="00990B95">
        <w:rPr>
          <w:rFonts w:ascii="Arial" w:eastAsia="Times New Roman" w:hAnsi="Arial" w:cs="Arial"/>
          <w:bCs/>
          <w:lang w:val="en-US"/>
        </w:rPr>
        <w:t>Купац</w:t>
      </w:r>
      <w:r w:rsidRPr="00990B95">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046DB" w:rsidRPr="00990B95" w:rsidRDefault="00F046DB" w:rsidP="00F046DB">
      <w:pPr>
        <w:autoSpaceDE w:val="0"/>
        <w:autoSpaceDN w:val="0"/>
        <w:adjustRightInd w:val="0"/>
        <w:spacing w:after="0" w:line="240" w:lineRule="auto"/>
        <w:jc w:val="both"/>
        <w:rPr>
          <w:rFonts w:ascii="Arial" w:eastAsia="Times New Roman" w:hAnsi="Arial" w:cs="Arial"/>
          <w:b/>
          <w:lang w:val="sr-Cyrl-RS"/>
        </w:rPr>
      </w:pPr>
    </w:p>
    <w:p w:rsidR="00F046DB" w:rsidRPr="00990B95" w:rsidRDefault="00F046DB" w:rsidP="00F046DB">
      <w:pPr>
        <w:autoSpaceDE w:val="0"/>
        <w:autoSpaceDN w:val="0"/>
        <w:adjustRightInd w:val="0"/>
        <w:spacing w:after="0" w:line="240" w:lineRule="auto"/>
        <w:jc w:val="both"/>
        <w:rPr>
          <w:rFonts w:ascii="Arial" w:eastAsia="Times New Roman" w:hAnsi="Arial" w:cs="Arial"/>
          <w:b/>
          <w:lang w:val="en-US"/>
        </w:rPr>
      </w:pPr>
      <w:r w:rsidRPr="00990B95">
        <w:rPr>
          <w:rFonts w:ascii="Arial" w:eastAsia="Times New Roman" w:hAnsi="Arial" w:cs="Arial"/>
          <w:b/>
          <w:lang w:val="en-US"/>
        </w:rPr>
        <w:t xml:space="preserve">ВИША СИЛА </w:t>
      </w:r>
    </w:p>
    <w:p w:rsidR="00F046DB" w:rsidRPr="00990B95" w:rsidRDefault="00F046DB" w:rsidP="00F046DB">
      <w:pPr>
        <w:autoSpaceDE w:val="0"/>
        <w:autoSpaceDN w:val="0"/>
        <w:adjustRightInd w:val="0"/>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Члан 1</w:t>
      </w:r>
      <w:r w:rsidRPr="00990B95">
        <w:rPr>
          <w:rFonts w:ascii="Arial" w:eastAsia="Times New Roman" w:hAnsi="Arial" w:cs="Arial"/>
          <w:b/>
        </w:rPr>
        <w:t>2</w:t>
      </w:r>
      <w:r w:rsidRPr="00990B95">
        <w:rPr>
          <w:rFonts w:ascii="Arial" w:eastAsia="Times New Roman" w:hAnsi="Arial" w:cs="Arial"/>
          <w:b/>
          <w:lang w:val="en-US"/>
        </w:rPr>
        <w:t>.</w:t>
      </w:r>
      <w:proofErr w:type="gramEnd"/>
    </w:p>
    <w:p w:rsidR="00F046DB" w:rsidRPr="00990B95" w:rsidRDefault="00F046DB" w:rsidP="00F046DB">
      <w:pPr>
        <w:tabs>
          <w:tab w:val="left" w:pos="1512"/>
          <w:tab w:val="left" w:pos="9090"/>
        </w:tabs>
        <w:spacing w:before="120" w:after="0" w:line="240" w:lineRule="auto"/>
        <w:jc w:val="both"/>
        <w:rPr>
          <w:rFonts w:ascii="Arial" w:eastAsia="Times New Roman" w:hAnsi="Arial" w:cs="Arial"/>
          <w:lang w:val="sr-Cyrl-RS"/>
        </w:rPr>
      </w:pPr>
      <w:r w:rsidRPr="00990B95">
        <w:rPr>
          <w:rFonts w:ascii="Arial" w:eastAsia="Times New Roman" w:hAnsi="Arial" w:cs="Arial"/>
          <w:lang w:val="en-US"/>
        </w:rPr>
        <w:t xml:space="preserve">Дејство више силе се сматра за случај који ослобађа од одговорности за извршавање свих или неких уговорених обавеза и </w:t>
      </w:r>
      <w:r w:rsidRPr="00990B95">
        <w:rPr>
          <w:rFonts w:ascii="Arial" w:eastAsia="Times New Roman" w:hAnsi="Arial" w:cs="Arial"/>
          <w:lang w:val="sr-Cyrl-CS"/>
        </w:rPr>
        <w:t>за</w:t>
      </w:r>
      <w:r w:rsidRPr="00990B95">
        <w:rPr>
          <w:rFonts w:ascii="Arial" w:eastAsia="Times New Roman" w:hAnsi="Arial" w:cs="Arial"/>
          <w:lang w:val="en-US"/>
        </w:rPr>
        <w:t xml:space="preserve"> накнаду штете за делимично или потпуно неизвршење уговорених обавеза</w:t>
      </w:r>
      <w:proofErr w:type="gramStart"/>
      <w:r w:rsidRPr="00990B95">
        <w:rPr>
          <w:rFonts w:ascii="Arial" w:eastAsia="Times New Roman" w:hAnsi="Arial" w:cs="Arial"/>
          <w:lang w:val="sr-Cyrl-CS"/>
        </w:rPr>
        <w:t>,за</w:t>
      </w:r>
      <w:proofErr w:type="gramEnd"/>
      <w:r w:rsidRPr="00990B95">
        <w:rPr>
          <w:rFonts w:ascii="Arial" w:eastAsia="Times New Roman" w:hAnsi="Arial" w:cs="Arial"/>
          <w:lang w:val="sr-Cyrl-CS"/>
        </w:rPr>
        <w:t xml:space="preserve"> </w:t>
      </w:r>
      <w:r w:rsidRPr="00990B95">
        <w:rPr>
          <w:rFonts w:ascii="Arial" w:eastAsia="Times New Roman" w:hAnsi="Arial" w:cs="Arial"/>
          <w:lang w:val="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0B95">
        <w:rPr>
          <w:rFonts w:ascii="Arial" w:eastAsia="Times New Roman" w:hAnsi="Arial" w:cs="Arial"/>
          <w:lang w:val="sr-Cyrl-CS"/>
        </w:rPr>
        <w:t>,</w:t>
      </w:r>
      <w:r w:rsidRPr="00990B95">
        <w:rPr>
          <w:rFonts w:ascii="Arial" w:eastAsia="Times New Roman" w:hAnsi="Arial" w:cs="Arial"/>
          <w:lang w:val="en-US"/>
        </w:rPr>
        <w:t xml:space="preserve"> одлаже се за време њеног трајања. </w:t>
      </w:r>
    </w:p>
    <w:p w:rsidR="00F046DB" w:rsidRPr="00990B95" w:rsidRDefault="00F046DB" w:rsidP="00F046DB">
      <w:pPr>
        <w:tabs>
          <w:tab w:val="left" w:pos="1512"/>
          <w:tab w:val="left" w:pos="9090"/>
        </w:tabs>
        <w:spacing w:before="120" w:after="0" w:line="240" w:lineRule="auto"/>
        <w:jc w:val="both"/>
        <w:rPr>
          <w:rFonts w:ascii="Arial" w:eastAsia="Times New Roman" w:hAnsi="Arial" w:cs="Arial"/>
          <w:lang w:val="hr-HR"/>
        </w:rPr>
      </w:pPr>
      <w:r w:rsidRPr="00990B95">
        <w:rPr>
          <w:rFonts w:ascii="Arial" w:eastAsia="Times New Roman" w:hAnsi="Arial" w:cs="Arial"/>
          <w:lang w:val="en-US"/>
        </w:rPr>
        <w:t>Уговорна страна којој је извршавање уговорних обавеза онемогућено услед дејства више силе је у обавези да одмах</w:t>
      </w:r>
      <w:r w:rsidRPr="00990B95">
        <w:rPr>
          <w:rFonts w:ascii="Arial" w:eastAsia="Times New Roman" w:hAnsi="Arial" w:cs="Arial"/>
          <w:lang w:val="hr-HR"/>
        </w:rPr>
        <w:t xml:space="preserve">, </w:t>
      </w:r>
      <w:r w:rsidRPr="00990B95">
        <w:rPr>
          <w:rFonts w:ascii="Arial" w:eastAsia="Times New Roman" w:hAnsi="Arial" w:cs="Arial"/>
          <w:lang w:val="en-US"/>
        </w:rPr>
        <w:t>без одлагања</w:t>
      </w:r>
      <w:r w:rsidRPr="00990B95">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90B95">
        <w:rPr>
          <w:rFonts w:ascii="Arial" w:eastAsia="Times New Roman" w:hAnsi="Arial" w:cs="Arial"/>
          <w:lang w:val="en-US"/>
        </w:rPr>
        <w:t>страну о настанку</w:t>
      </w:r>
      <w:r w:rsidRPr="00990B95">
        <w:rPr>
          <w:rFonts w:ascii="Arial" w:eastAsia="Times New Roman" w:hAnsi="Arial" w:cs="Arial"/>
          <w:lang w:val="hr-HR"/>
        </w:rPr>
        <w:t xml:space="preserve"> више силе</w:t>
      </w:r>
      <w:r w:rsidRPr="00990B95">
        <w:rPr>
          <w:rFonts w:ascii="Arial" w:eastAsia="Times New Roman" w:hAnsi="Arial" w:cs="Arial"/>
          <w:lang w:val="en-US"/>
        </w:rPr>
        <w:t xml:space="preserve"> и њеном процењеном или очекиваном трајању</w:t>
      </w:r>
      <w:r w:rsidRPr="00990B95">
        <w:rPr>
          <w:rFonts w:ascii="Arial" w:eastAsia="Times New Roman" w:hAnsi="Arial" w:cs="Arial"/>
          <w:lang w:val="hr-HR"/>
        </w:rPr>
        <w:t>, уз достављање доказа о постојању више силе.</w:t>
      </w:r>
    </w:p>
    <w:p w:rsidR="00F046DB" w:rsidRPr="00990B95" w:rsidRDefault="00F046DB" w:rsidP="00F046DB">
      <w:pPr>
        <w:tabs>
          <w:tab w:val="left" w:pos="1512"/>
          <w:tab w:val="left" w:pos="9090"/>
        </w:tabs>
        <w:spacing w:before="120" w:after="0" w:line="240" w:lineRule="auto"/>
        <w:jc w:val="both"/>
        <w:rPr>
          <w:rFonts w:ascii="Arial" w:eastAsia="Times New Roman" w:hAnsi="Arial" w:cs="Arial"/>
          <w:lang w:val="en-US"/>
        </w:rPr>
      </w:pPr>
      <w:r w:rsidRPr="00990B95">
        <w:rPr>
          <w:rFonts w:ascii="Arial" w:eastAsia="Times New Roman" w:hAnsi="Arial" w:cs="Arial"/>
          <w:lang w:val="en-US"/>
        </w:rPr>
        <w:t>За време трајања више силе свака Уговорна страна сноси своје трошкове</w:t>
      </w:r>
      <w:r w:rsidRPr="00990B95">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0B95">
        <w:rPr>
          <w:rFonts w:ascii="Arial" w:eastAsia="Times New Roman" w:hAnsi="Arial" w:cs="Arial"/>
          <w:lang w:val="en-US"/>
        </w:rPr>
        <w:t>.</w:t>
      </w:r>
    </w:p>
    <w:p w:rsidR="00F046DB" w:rsidRPr="00990B95" w:rsidRDefault="00F046DB" w:rsidP="00F046DB">
      <w:pPr>
        <w:tabs>
          <w:tab w:val="left" w:pos="1512"/>
          <w:tab w:val="left" w:pos="9090"/>
        </w:tabs>
        <w:spacing w:before="120" w:after="0" w:line="240" w:lineRule="auto"/>
        <w:jc w:val="both"/>
        <w:rPr>
          <w:rFonts w:ascii="Arial" w:eastAsia="Times New Roman" w:hAnsi="Arial" w:cs="Arial"/>
          <w:lang w:val="sr-Cyrl-CS"/>
        </w:rPr>
      </w:pPr>
      <w:r w:rsidRPr="00990B95">
        <w:rPr>
          <w:rFonts w:ascii="Arial" w:eastAsia="Times New Roman" w:hAnsi="Arial" w:cs="Arial"/>
          <w:lang w:val="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0B95">
        <w:rPr>
          <w:rFonts w:ascii="Arial" w:eastAsia="Times New Roman" w:hAnsi="Arial" w:cs="Arial"/>
          <w:lang w:val="sr-Cyrl-CS"/>
        </w:rPr>
        <w:t xml:space="preserve">по овом основу – </w:t>
      </w:r>
      <w:r w:rsidRPr="00990B95">
        <w:rPr>
          <w:rFonts w:ascii="Arial" w:eastAsia="Times New Roman" w:hAnsi="Arial" w:cs="Arial"/>
          <w:lang w:val="en-US"/>
        </w:rPr>
        <w:t>ни једна од Уговорних страна не стиче право на накнаду било какве штете.</w:t>
      </w:r>
    </w:p>
    <w:p w:rsidR="00F046DB" w:rsidRPr="00990B95" w:rsidRDefault="00F046DB" w:rsidP="00F046DB">
      <w:pPr>
        <w:tabs>
          <w:tab w:val="left" w:pos="567"/>
        </w:tabs>
        <w:spacing w:after="0" w:line="240" w:lineRule="auto"/>
        <w:jc w:val="both"/>
        <w:rPr>
          <w:rFonts w:ascii="Arial" w:eastAsia="Times New Roman" w:hAnsi="Arial" w:cs="Arial"/>
          <w:b/>
          <w:lang w:val="en-US"/>
        </w:rPr>
      </w:pPr>
    </w:p>
    <w:p w:rsidR="00F046DB" w:rsidRPr="00990B95" w:rsidRDefault="00F046DB" w:rsidP="00F046DB">
      <w:pPr>
        <w:spacing w:after="0" w:line="240" w:lineRule="auto"/>
        <w:jc w:val="both"/>
        <w:rPr>
          <w:rFonts w:ascii="Arial" w:eastAsia="Times New Roman" w:hAnsi="Arial" w:cs="Arial"/>
          <w:b/>
          <w:lang w:val="en-US"/>
        </w:rPr>
      </w:pPr>
      <w:r w:rsidRPr="00990B95">
        <w:rPr>
          <w:rFonts w:ascii="Arial" w:eastAsia="Times New Roman" w:hAnsi="Arial" w:cs="Arial"/>
          <w:b/>
          <w:lang w:val="en-US"/>
        </w:rPr>
        <w:t>РАСКИД УГОВОРА</w:t>
      </w:r>
    </w:p>
    <w:p w:rsidR="00F046DB" w:rsidRPr="00990B95" w:rsidRDefault="00F046DB" w:rsidP="00F046DB">
      <w:pPr>
        <w:spacing w:after="0" w:line="240" w:lineRule="auto"/>
        <w:jc w:val="center"/>
        <w:rPr>
          <w:rFonts w:ascii="Arial" w:eastAsia="Times New Roman" w:hAnsi="Arial" w:cs="Arial"/>
          <w:lang w:val="en-US"/>
        </w:rPr>
      </w:pPr>
      <w:proofErr w:type="gramStart"/>
      <w:r w:rsidRPr="00990B95">
        <w:rPr>
          <w:rFonts w:ascii="Arial" w:eastAsia="Times New Roman" w:hAnsi="Arial" w:cs="Arial"/>
          <w:b/>
          <w:lang w:val="en-US"/>
        </w:rPr>
        <w:t>Члан 1</w:t>
      </w:r>
      <w:r w:rsidRPr="00990B95">
        <w:rPr>
          <w:rFonts w:ascii="Arial" w:eastAsia="Times New Roman" w:hAnsi="Arial" w:cs="Arial"/>
          <w:b/>
        </w:rPr>
        <w:t>3</w:t>
      </w:r>
      <w:r w:rsidRPr="00990B95">
        <w:rPr>
          <w:rFonts w:ascii="Arial" w:eastAsia="Times New Roman" w:hAnsi="Arial" w:cs="Arial"/>
          <w:b/>
          <w:lang w:val="en-US"/>
        </w:rPr>
        <w:t>.</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bCs/>
          <w:lang w:val="sr-Cyrl-CS"/>
        </w:rPr>
      </w:pPr>
      <w:r w:rsidRPr="00990B95">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990B95">
        <w:rPr>
          <w:rFonts w:ascii="Arial" w:eastAsia="Times New Roman" w:hAnsi="Arial" w:cs="Arial"/>
          <w:lang w:val="sr-Cyrl-CS"/>
        </w:rPr>
        <w:t>Купца</w:t>
      </w:r>
      <w:r w:rsidRPr="00990B95">
        <w:rPr>
          <w:rFonts w:ascii="Arial" w:eastAsia="Times New Roman" w:hAnsi="Arial" w:cs="Arial"/>
          <w:bCs/>
          <w:lang w:val="sr-Cyrl-CS"/>
        </w:rPr>
        <w:t xml:space="preserve">, крши одредбе овог уговора, </w:t>
      </w:r>
      <w:r w:rsidRPr="00990B95">
        <w:rPr>
          <w:rFonts w:ascii="Arial" w:eastAsia="Times New Roman" w:hAnsi="Arial" w:cs="Arial"/>
          <w:lang w:val="sr-Cyrl-CS"/>
        </w:rPr>
        <w:t xml:space="preserve">Купац </w:t>
      </w:r>
      <w:r w:rsidRPr="00990B95">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046DB" w:rsidRPr="00990B95" w:rsidRDefault="00F046DB" w:rsidP="00F046DB">
      <w:pPr>
        <w:tabs>
          <w:tab w:val="left" w:pos="9090"/>
        </w:tabs>
        <w:spacing w:before="120" w:after="0" w:line="240" w:lineRule="auto"/>
        <w:jc w:val="both"/>
        <w:rPr>
          <w:rFonts w:ascii="Arial" w:eastAsia="Times New Roman" w:hAnsi="Arial" w:cs="Arial"/>
          <w:bCs/>
          <w:lang w:val="sr-Cyrl-CS"/>
        </w:rPr>
      </w:pPr>
      <w:r w:rsidRPr="00990B95">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90B95">
        <w:rPr>
          <w:rFonts w:ascii="Arial" w:eastAsia="Times New Roman" w:hAnsi="Arial" w:cs="Arial"/>
          <w:lang w:val="sr-Cyrl-CS"/>
        </w:rPr>
        <w:t>Купац</w:t>
      </w:r>
      <w:r w:rsidRPr="00990B95">
        <w:rPr>
          <w:rFonts w:ascii="Arial" w:eastAsia="Times New Roman" w:hAnsi="Arial" w:cs="Arial"/>
          <w:bCs/>
          <w:lang w:val="sr-Cyrl-CS"/>
        </w:rPr>
        <w:t xml:space="preserve"> може у року од наредних 5 </w:t>
      </w:r>
      <w:r w:rsidRPr="00990B95">
        <w:rPr>
          <w:rFonts w:ascii="Arial" w:eastAsia="Times New Roman" w:hAnsi="Arial" w:cs="Arial"/>
          <w:bCs/>
          <w:lang w:val="sr-Cyrl-CS"/>
        </w:rPr>
        <w:lastRenderedPageBreak/>
        <w:t>(пет) дана да једнострано раскине овој Уговор по правилима о раскиду Уговора због неиспуњења.</w:t>
      </w:r>
    </w:p>
    <w:p w:rsidR="00F046DB" w:rsidRPr="00990B95" w:rsidRDefault="00F046DB" w:rsidP="00F046DB">
      <w:pPr>
        <w:tabs>
          <w:tab w:val="left" w:pos="9090"/>
        </w:tabs>
        <w:spacing w:before="120" w:after="0" w:line="240" w:lineRule="auto"/>
        <w:jc w:val="both"/>
        <w:rPr>
          <w:rFonts w:ascii="Arial" w:eastAsia="Times New Roman" w:hAnsi="Arial" w:cs="Arial"/>
          <w:bCs/>
          <w:lang w:val="sr-Cyrl-CS"/>
        </w:rPr>
      </w:pPr>
      <w:r w:rsidRPr="00990B95">
        <w:rPr>
          <w:rFonts w:ascii="Arial" w:eastAsia="Times New Roman" w:hAnsi="Arial" w:cs="Arial"/>
          <w:bCs/>
          <w:lang w:val="sr-Cyrl-CS"/>
        </w:rPr>
        <w:t xml:space="preserve">У случају раскида овог </w:t>
      </w:r>
      <w:r w:rsidRPr="00990B95">
        <w:rPr>
          <w:rFonts w:ascii="Arial" w:eastAsia="Times New Roman" w:hAnsi="Arial" w:cs="Arial"/>
          <w:bCs/>
          <w:lang w:val="en-US"/>
        </w:rPr>
        <w:t>У</w:t>
      </w:r>
      <w:r w:rsidRPr="00990B95">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046DB" w:rsidRPr="00990B95" w:rsidRDefault="00F046DB" w:rsidP="00F046DB">
      <w:pPr>
        <w:tabs>
          <w:tab w:val="left" w:pos="9090"/>
        </w:tabs>
        <w:spacing w:before="120" w:after="0" w:line="240" w:lineRule="auto"/>
        <w:jc w:val="both"/>
        <w:rPr>
          <w:rFonts w:ascii="Arial" w:eastAsia="Times New Roman" w:hAnsi="Arial" w:cs="Arial"/>
          <w:bCs/>
          <w:lang w:val="sr-Cyrl-CS"/>
        </w:rPr>
      </w:pPr>
      <w:r w:rsidRPr="00990B95">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1</w:t>
      </w:r>
      <w:r w:rsidRPr="00990B95">
        <w:rPr>
          <w:rFonts w:ascii="Arial" w:eastAsia="Times New Roman" w:hAnsi="Arial" w:cs="Arial"/>
          <w:b/>
        </w:rPr>
        <w:t>4</w:t>
      </w:r>
      <w:r w:rsidRPr="00990B95">
        <w:rPr>
          <w:rFonts w:ascii="Arial" w:eastAsia="Times New Roman" w:hAnsi="Arial" w:cs="Arial"/>
          <w:b/>
          <w:lang w:val="en-US"/>
        </w:rPr>
        <w:t>.</w:t>
      </w:r>
      <w:proofErr w:type="gramEnd"/>
    </w:p>
    <w:p w:rsidR="00F046DB" w:rsidRPr="00990B95" w:rsidRDefault="00F046DB" w:rsidP="00F046DB">
      <w:pPr>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046DB" w:rsidRPr="00990B95" w:rsidRDefault="00F046DB" w:rsidP="00F046DB">
      <w:pPr>
        <w:tabs>
          <w:tab w:val="left" w:pos="567"/>
        </w:tabs>
        <w:spacing w:after="0" w:line="240" w:lineRule="auto"/>
        <w:jc w:val="both"/>
        <w:rPr>
          <w:rFonts w:ascii="Arial" w:eastAsia="Calibri" w:hAnsi="Arial" w:cs="Arial"/>
          <w:noProof/>
          <w:lang w:val="en-US"/>
        </w:rPr>
      </w:pP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1</w:t>
      </w:r>
      <w:r w:rsidRPr="00990B95">
        <w:rPr>
          <w:rFonts w:ascii="Arial" w:eastAsia="Times New Roman" w:hAnsi="Arial" w:cs="Arial"/>
          <w:b/>
        </w:rPr>
        <w:t>5</w:t>
      </w:r>
      <w:r w:rsidRPr="00990B95">
        <w:rPr>
          <w:rFonts w:ascii="Arial" w:eastAsia="Times New Roman" w:hAnsi="Arial" w:cs="Arial"/>
          <w:b/>
          <w:lang w:val="en-US"/>
        </w:rPr>
        <w:t>.</w:t>
      </w:r>
      <w:proofErr w:type="gramEnd"/>
    </w:p>
    <w:p w:rsidR="00F046DB" w:rsidRPr="00990B95" w:rsidRDefault="00F046DB" w:rsidP="00F046DB">
      <w:pPr>
        <w:spacing w:before="120" w:after="0" w:line="240" w:lineRule="auto"/>
        <w:jc w:val="both"/>
        <w:rPr>
          <w:rFonts w:ascii="Arial" w:eastAsia="Times New Roman" w:hAnsi="Arial" w:cs="Arial"/>
          <w:lang w:val="en-US"/>
        </w:rPr>
      </w:pPr>
      <w:r w:rsidRPr="00990B95">
        <w:rPr>
          <w:rFonts w:ascii="Arial" w:eastAsia="Times New Roman" w:hAnsi="Arial" w:cs="Arial"/>
          <w:lang w:val="en-US"/>
        </w:rPr>
        <w:t>Продавац је дужан</w:t>
      </w:r>
      <w:r w:rsidRPr="00990B95">
        <w:rPr>
          <w:rFonts w:ascii="Arial" w:eastAsia="Times New Roman" w:hAnsi="Arial" w:cs="Arial"/>
          <w:lang w:val="sr-Cyrl-RS"/>
        </w:rPr>
        <w:t xml:space="preserve"> </w:t>
      </w:r>
      <w:r w:rsidRPr="00990B95">
        <w:rPr>
          <w:rFonts w:ascii="Arial" w:eastAsia="Times New Roman" w:hAnsi="Arial" w:cs="Arial"/>
          <w:lang w:val="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990B95">
        <w:rPr>
          <w:rFonts w:ascii="Arial" w:eastAsia="Times New Roman" w:hAnsi="Arial" w:cs="Arial"/>
          <w:lang w:val="en-US"/>
        </w:rPr>
        <w:t>,и</w:t>
      </w:r>
      <w:proofErr w:type="gramEnd"/>
      <w:r w:rsidRPr="00990B95">
        <w:rPr>
          <w:rFonts w:ascii="Arial" w:eastAsia="Times New Roman" w:hAnsi="Arial" w:cs="Arial"/>
          <w:lang w:val="en-US"/>
        </w:rPr>
        <w:t xml:space="preserve"> да их користи искључиво у вези са реализацијом овог Уговора. </w:t>
      </w:r>
    </w:p>
    <w:p w:rsidR="00F046DB" w:rsidRPr="00990B95" w:rsidRDefault="00F046DB" w:rsidP="00F046DB">
      <w:pPr>
        <w:spacing w:before="120" w:after="0" w:line="240" w:lineRule="auto"/>
        <w:jc w:val="both"/>
        <w:rPr>
          <w:rFonts w:ascii="Arial" w:eastAsia="Times New Roman" w:hAnsi="Arial" w:cs="Arial"/>
          <w:lang w:val="sr-Cyrl-RS"/>
        </w:rPr>
      </w:pPr>
      <w:r w:rsidRPr="00990B95">
        <w:rPr>
          <w:rFonts w:ascii="Arial" w:eastAsia="Times New Roman" w:hAnsi="Arial" w:cs="Arial"/>
          <w:lang w:val="en-US"/>
        </w:rPr>
        <w:t>Информације, подаци и документација које је Купац доставио Продавцу у извршавању предмета овог Уговора</w:t>
      </w:r>
      <w:proofErr w:type="gramStart"/>
      <w:r w:rsidRPr="00990B95">
        <w:rPr>
          <w:rFonts w:ascii="Arial" w:eastAsia="Times New Roman" w:hAnsi="Arial" w:cs="Arial"/>
          <w:lang w:val="en-US"/>
        </w:rPr>
        <w:t>,Продавац</w:t>
      </w:r>
      <w:proofErr w:type="gramEnd"/>
      <w:r w:rsidRPr="00990B95">
        <w:rPr>
          <w:rFonts w:ascii="Arial" w:eastAsia="Times New Roman" w:hAnsi="Arial" w:cs="Arial"/>
          <w:lang w:val="en-US"/>
        </w:rPr>
        <w:t xml:space="preserve">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F046DB" w:rsidRPr="00990B95" w:rsidRDefault="00F046DB" w:rsidP="00F046DB">
      <w:pPr>
        <w:spacing w:before="120" w:after="0" w:line="240" w:lineRule="auto"/>
        <w:jc w:val="both"/>
        <w:rPr>
          <w:rFonts w:ascii="Arial" w:eastAsia="Times New Roman" w:hAnsi="Arial" w:cs="Arial"/>
          <w:lang w:val="sr-Cyrl-RS"/>
        </w:rPr>
      </w:pPr>
    </w:p>
    <w:p w:rsidR="00F046DB" w:rsidRPr="00990B95" w:rsidRDefault="00F046DB" w:rsidP="00F046DB">
      <w:pPr>
        <w:spacing w:after="0" w:line="240" w:lineRule="auto"/>
        <w:jc w:val="both"/>
        <w:rPr>
          <w:rFonts w:ascii="Arial" w:eastAsia="Calibri" w:hAnsi="Arial" w:cs="Arial"/>
          <w:b/>
          <w:bCs/>
          <w:lang w:val="sr-Cyrl-RS"/>
        </w:rPr>
      </w:pPr>
      <w:r w:rsidRPr="00990B95">
        <w:rPr>
          <w:rFonts w:ascii="Arial" w:eastAsia="Calibri" w:hAnsi="Arial" w:cs="Arial"/>
          <w:b/>
          <w:bCs/>
          <w:lang w:val="en-US"/>
        </w:rPr>
        <w:t>ОВЛАШЋЕНИ ПРЕДСТАВНИЦИ ЗА ПРАЋЕЊЕ УГОВОРА</w:t>
      </w:r>
    </w:p>
    <w:p w:rsidR="00F046DB" w:rsidRPr="00990B95" w:rsidRDefault="00F046DB" w:rsidP="00F046DB">
      <w:pPr>
        <w:spacing w:after="0" w:line="240" w:lineRule="auto"/>
        <w:jc w:val="both"/>
        <w:rPr>
          <w:rFonts w:ascii="Arial" w:eastAsia="Calibri" w:hAnsi="Arial" w:cs="Arial"/>
          <w:b/>
          <w:bCs/>
          <w:lang w:val="sr-Cyrl-RS"/>
        </w:rPr>
      </w:pPr>
    </w:p>
    <w:p w:rsidR="00F046DB" w:rsidRPr="00990B95" w:rsidRDefault="00F046DB" w:rsidP="00F046DB">
      <w:pPr>
        <w:spacing w:after="0" w:line="240" w:lineRule="auto"/>
        <w:jc w:val="center"/>
        <w:rPr>
          <w:rFonts w:ascii="Arial" w:eastAsia="Calibri" w:hAnsi="Arial" w:cs="Arial"/>
          <w:lang w:val="sr-Cyrl-RS"/>
        </w:rPr>
      </w:pPr>
      <w:proofErr w:type="gramStart"/>
      <w:r w:rsidRPr="00990B95">
        <w:rPr>
          <w:rFonts w:ascii="Arial" w:eastAsia="Calibri" w:hAnsi="Arial" w:cs="Arial"/>
          <w:b/>
          <w:bCs/>
          <w:lang w:val="en-US"/>
        </w:rPr>
        <w:t>Члан 16</w:t>
      </w:r>
      <w:r w:rsidRPr="00990B95">
        <w:rPr>
          <w:rFonts w:ascii="Arial" w:eastAsia="Calibri" w:hAnsi="Arial" w:cs="Arial"/>
          <w:lang w:val="en-US"/>
        </w:rPr>
        <w:t>.</w:t>
      </w:r>
      <w:proofErr w:type="gramEnd"/>
    </w:p>
    <w:p w:rsidR="00F046DB" w:rsidRPr="00990B95" w:rsidRDefault="00F046DB" w:rsidP="00F046DB">
      <w:pPr>
        <w:spacing w:after="0" w:line="240" w:lineRule="auto"/>
        <w:jc w:val="center"/>
        <w:rPr>
          <w:rFonts w:ascii="Arial" w:eastAsia="Calibri" w:hAnsi="Arial" w:cs="Arial"/>
          <w:lang w:val="sr-Cyrl-RS"/>
        </w:rPr>
      </w:pPr>
    </w:p>
    <w:p w:rsidR="00F046DB" w:rsidRPr="00990B95" w:rsidRDefault="00F046DB" w:rsidP="00F046DB">
      <w:pPr>
        <w:spacing w:after="0" w:line="240" w:lineRule="auto"/>
        <w:jc w:val="both"/>
        <w:rPr>
          <w:rFonts w:ascii="Arial" w:eastAsia="Calibri" w:hAnsi="Arial" w:cs="Arial"/>
          <w:lang w:val="en-US"/>
        </w:rPr>
      </w:pPr>
      <w:proofErr w:type="gramStart"/>
      <w:r w:rsidRPr="00990B95">
        <w:rPr>
          <w:rFonts w:ascii="Arial" w:eastAsia="Calibri" w:hAnsi="Arial" w:cs="Arial"/>
          <w:lang w:val="en-US"/>
        </w:rPr>
        <w:t xml:space="preserve">Овлашћени представници за праћење реализације </w:t>
      </w:r>
      <w:r w:rsidRPr="00990B95">
        <w:rPr>
          <w:rFonts w:ascii="Arial" w:eastAsia="Calibri" w:hAnsi="Arial" w:cs="Arial"/>
          <w:lang w:val="sr-Cyrl-RS"/>
        </w:rPr>
        <w:t>испоруке добара</w:t>
      </w:r>
      <w:r w:rsidRPr="00990B95">
        <w:rPr>
          <w:rFonts w:ascii="Arial" w:eastAsia="Calibri" w:hAnsi="Arial" w:cs="Arial"/>
          <w:lang w:val="en-US"/>
        </w:rPr>
        <w:t xml:space="preserve"> из члана 1.</w:t>
      </w:r>
      <w:proofErr w:type="gramEnd"/>
      <w:r w:rsidRPr="00990B95">
        <w:rPr>
          <w:rFonts w:ascii="Arial" w:eastAsia="Calibri" w:hAnsi="Arial" w:cs="Arial"/>
          <w:lang w:val="en-US"/>
        </w:rPr>
        <w:t xml:space="preserve"> </w:t>
      </w:r>
      <w:proofErr w:type="gramStart"/>
      <w:r w:rsidRPr="00990B95">
        <w:rPr>
          <w:rFonts w:ascii="Arial" w:eastAsia="Calibri" w:hAnsi="Arial" w:cs="Arial"/>
          <w:lang w:val="en-US"/>
        </w:rPr>
        <w:t>овог</w:t>
      </w:r>
      <w:proofErr w:type="gramEnd"/>
      <w:r w:rsidRPr="00990B95">
        <w:rPr>
          <w:rFonts w:ascii="Arial" w:eastAsia="Calibri" w:hAnsi="Arial" w:cs="Arial"/>
          <w:lang w:val="en-US"/>
        </w:rPr>
        <w:t xml:space="preserve"> Уговора су: </w:t>
      </w:r>
    </w:p>
    <w:p w:rsidR="00F046DB" w:rsidRPr="00990B95" w:rsidRDefault="00F046DB" w:rsidP="00F046DB">
      <w:pPr>
        <w:spacing w:after="0" w:line="240" w:lineRule="auto"/>
        <w:jc w:val="both"/>
        <w:rPr>
          <w:rFonts w:ascii="Arial" w:eastAsia="Calibri" w:hAnsi="Arial" w:cs="Arial"/>
          <w:lang w:val="en-US"/>
        </w:rPr>
      </w:pPr>
      <w:r w:rsidRPr="00990B95">
        <w:rPr>
          <w:rFonts w:ascii="Arial" w:eastAsia="Calibri" w:hAnsi="Arial" w:cs="Arial"/>
          <w:lang w:val="en-US"/>
        </w:rPr>
        <w:t xml:space="preserve">          - </w:t>
      </w:r>
      <w:proofErr w:type="gramStart"/>
      <w:r w:rsidRPr="00990B95">
        <w:rPr>
          <w:rFonts w:ascii="Arial" w:eastAsia="Calibri" w:hAnsi="Arial" w:cs="Arial"/>
          <w:lang w:val="en-US"/>
        </w:rPr>
        <w:t>за</w:t>
      </w:r>
      <w:proofErr w:type="gramEnd"/>
      <w:r w:rsidRPr="00990B95">
        <w:rPr>
          <w:rFonts w:ascii="Arial" w:eastAsia="Calibri" w:hAnsi="Arial" w:cs="Arial"/>
          <w:lang w:val="en-US"/>
        </w:rPr>
        <w:t xml:space="preserve"> </w:t>
      </w:r>
      <w:r w:rsidRPr="00990B95">
        <w:rPr>
          <w:rFonts w:ascii="Arial" w:eastAsia="Calibri" w:hAnsi="Arial" w:cs="Arial"/>
          <w:lang w:val="sr-Cyrl-RS"/>
        </w:rPr>
        <w:t>Купца</w:t>
      </w:r>
      <w:r w:rsidRPr="00990B95">
        <w:rPr>
          <w:rFonts w:ascii="Arial" w:eastAsia="Calibri" w:hAnsi="Arial" w:cs="Arial"/>
          <w:lang w:val="en-US"/>
        </w:rPr>
        <w:t>:       ________________________________</w:t>
      </w:r>
    </w:p>
    <w:p w:rsidR="00F046DB" w:rsidRPr="00990B95" w:rsidRDefault="00F046DB" w:rsidP="00F046DB">
      <w:pPr>
        <w:spacing w:after="0" w:line="240" w:lineRule="auto"/>
        <w:jc w:val="both"/>
        <w:rPr>
          <w:rFonts w:ascii="Arial" w:eastAsia="Calibri" w:hAnsi="Arial" w:cs="Arial"/>
          <w:lang w:val="en-US"/>
        </w:rPr>
      </w:pPr>
      <w:r w:rsidRPr="00990B95">
        <w:rPr>
          <w:rFonts w:ascii="Arial" w:eastAsia="Calibri" w:hAnsi="Arial" w:cs="Arial"/>
          <w:lang w:val="en-US"/>
        </w:rPr>
        <w:t xml:space="preserve">          - </w:t>
      </w:r>
      <w:proofErr w:type="gramStart"/>
      <w:r w:rsidRPr="00990B95">
        <w:rPr>
          <w:rFonts w:ascii="Arial" w:eastAsia="Calibri" w:hAnsi="Arial" w:cs="Arial"/>
          <w:lang w:val="en-US"/>
        </w:rPr>
        <w:t>за</w:t>
      </w:r>
      <w:proofErr w:type="gramEnd"/>
      <w:r w:rsidRPr="00990B95">
        <w:rPr>
          <w:rFonts w:ascii="Arial" w:eastAsia="Calibri" w:hAnsi="Arial" w:cs="Arial"/>
          <w:lang w:val="en-US"/>
        </w:rPr>
        <w:t xml:space="preserve"> Пр</w:t>
      </w:r>
      <w:r w:rsidRPr="00990B95">
        <w:rPr>
          <w:rFonts w:ascii="Arial" w:eastAsia="Calibri" w:hAnsi="Arial" w:cs="Arial"/>
          <w:lang w:val="sr-Cyrl-RS"/>
        </w:rPr>
        <w:t>одавца</w:t>
      </w:r>
      <w:r w:rsidRPr="00990B95">
        <w:rPr>
          <w:rFonts w:ascii="Arial" w:eastAsia="Calibri" w:hAnsi="Arial" w:cs="Arial"/>
          <w:lang w:val="en-US"/>
        </w:rPr>
        <w:t>:            ________________________________</w:t>
      </w:r>
    </w:p>
    <w:p w:rsidR="00F046DB" w:rsidRPr="00990B95" w:rsidRDefault="00F046DB" w:rsidP="00F046DB">
      <w:pPr>
        <w:spacing w:after="0" w:line="240" w:lineRule="auto"/>
        <w:jc w:val="both"/>
        <w:rPr>
          <w:rFonts w:ascii="Arial" w:eastAsia="Calibri" w:hAnsi="Arial" w:cs="Arial"/>
          <w:lang w:val="en-US"/>
        </w:rPr>
      </w:pPr>
      <w:r w:rsidRPr="00990B95">
        <w:rPr>
          <w:rFonts w:ascii="Arial" w:eastAsia="Calibri" w:hAnsi="Arial" w:cs="Arial"/>
          <w:lang w:val="en-US"/>
        </w:rPr>
        <w:t>Овлашћења и дужности овлашћених представника</w:t>
      </w:r>
      <w:proofErr w:type="gramStart"/>
      <w:r w:rsidRPr="00990B95">
        <w:rPr>
          <w:rFonts w:ascii="Arial" w:eastAsia="Calibri" w:hAnsi="Arial" w:cs="Arial"/>
          <w:lang w:val="en-US"/>
        </w:rPr>
        <w:t>  за</w:t>
      </w:r>
      <w:proofErr w:type="gramEnd"/>
      <w:r w:rsidRPr="00990B95">
        <w:rPr>
          <w:rFonts w:ascii="Arial" w:eastAsia="Calibri" w:hAnsi="Arial" w:cs="Arial"/>
          <w:lang w:val="en-US"/>
        </w:rPr>
        <w:t xml:space="preserve"> праћење реализације овог Уговора су да:</w:t>
      </w:r>
    </w:p>
    <w:p w:rsidR="00F046DB" w:rsidRPr="00990B95" w:rsidRDefault="00F046DB" w:rsidP="00F046DB">
      <w:pPr>
        <w:spacing w:after="0" w:line="240" w:lineRule="auto"/>
        <w:jc w:val="both"/>
        <w:rPr>
          <w:rFonts w:ascii="Arial" w:eastAsia="Calibri" w:hAnsi="Arial" w:cs="Arial"/>
          <w:lang w:val="en-US"/>
        </w:rPr>
      </w:pPr>
      <w:r w:rsidRPr="00990B95">
        <w:rPr>
          <w:rFonts w:ascii="Arial" w:eastAsia="Calibri" w:hAnsi="Arial" w:cs="Arial"/>
          <w:lang w:val="en-US"/>
        </w:rPr>
        <w:t xml:space="preserve">-        Да сачине, потпишу и верификују Записник о </w:t>
      </w:r>
      <w:r w:rsidRPr="00990B95">
        <w:rPr>
          <w:rFonts w:ascii="Arial" w:eastAsia="Calibri" w:hAnsi="Arial" w:cs="Arial"/>
          <w:lang w:val="sr-Cyrl-RS"/>
        </w:rPr>
        <w:t>извршеној испоруци добара</w:t>
      </w:r>
      <w:r w:rsidRPr="00990B95">
        <w:rPr>
          <w:rFonts w:ascii="Arial" w:eastAsia="Calibri" w:hAnsi="Arial" w:cs="Arial"/>
          <w:lang w:val="en-US"/>
        </w:rPr>
        <w:t xml:space="preserve"> (без примедби);</w:t>
      </w:r>
    </w:p>
    <w:p w:rsidR="00F046DB" w:rsidRPr="00990B95" w:rsidRDefault="00F046DB" w:rsidP="00F046DB">
      <w:pPr>
        <w:spacing w:after="0" w:line="240" w:lineRule="auto"/>
        <w:jc w:val="both"/>
        <w:rPr>
          <w:rFonts w:ascii="Arial" w:eastAsia="Calibri" w:hAnsi="Arial" w:cs="Arial"/>
          <w:lang w:val="en-US"/>
        </w:rPr>
      </w:pPr>
      <w:r w:rsidRPr="00990B95">
        <w:rPr>
          <w:rFonts w:ascii="Arial" w:eastAsia="Calibri" w:hAnsi="Arial" w:cs="Arial"/>
          <w:lang w:val="en-US"/>
        </w:rPr>
        <w:t xml:space="preserve">-        </w:t>
      </w:r>
      <w:proofErr w:type="gramStart"/>
      <w:r w:rsidRPr="00990B95">
        <w:rPr>
          <w:rFonts w:ascii="Arial" w:eastAsia="Calibri" w:hAnsi="Arial" w:cs="Arial"/>
          <w:lang w:val="en-US"/>
        </w:rPr>
        <w:t>благовремено</w:t>
      </w:r>
      <w:proofErr w:type="gramEnd"/>
      <w:r w:rsidRPr="00990B95">
        <w:rPr>
          <w:rFonts w:ascii="Arial" w:eastAsia="Calibri" w:hAnsi="Arial" w:cs="Arial"/>
          <w:lang w:val="en-US"/>
        </w:rPr>
        <w:t xml:space="preserve"> приме Коначан извештај  о извршеној </w:t>
      </w:r>
      <w:r w:rsidRPr="00990B95">
        <w:rPr>
          <w:rFonts w:ascii="Arial" w:eastAsia="Calibri" w:hAnsi="Arial" w:cs="Arial"/>
          <w:lang w:val="sr-Cyrl-RS"/>
        </w:rPr>
        <w:t>испоруци</w:t>
      </w:r>
      <w:r w:rsidRPr="00990B95">
        <w:rPr>
          <w:rFonts w:ascii="Arial" w:eastAsia="Calibri" w:hAnsi="Arial" w:cs="Arial"/>
          <w:lang w:val="en-US"/>
        </w:rPr>
        <w:t xml:space="preserve"> и изјасне се поводом истог у писменој форми;</w:t>
      </w:r>
    </w:p>
    <w:p w:rsidR="00F046DB" w:rsidRPr="00990B95" w:rsidRDefault="00F046DB" w:rsidP="00F046DB">
      <w:pPr>
        <w:spacing w:after="0" w:line="240" w:lineRule="auto"/>
        <w:jc w:val="both"/>
        <w:rPr>
          <w:rFonts w:ascii="Arial" w:eastAsia="Calibri" w:hAnsi="Arial" w:cs="Arial"/>
          <w:lang w:val="en-US"/>
        </w:rPr>
      </w:pPr>
      <w:r w:rsidRPr="00990B95">
        <w:rPr>
          <w:rFonts w:ascii="Arial" w:eastAsia="Calibri" w:hAnsi="Arial" w:cs="Arial"/>
          <w:lang w:val="en-US"/>
        </w:rPr>
        <w:t xml:space="preserve">-        </w:t>
      </w:r>
      <w:proofErr w:type="gramStart"/>
      <w:r w:rsidRPr="00990B95">
        <w:rPr>
          <w:rFonts w:ascii="Arial" w:eastAsia="Calibri" w:hAnsi="Arial" w:cs="Arial"/>
          <w:lang w:val="en-US"/>
        </w:rPr>
        <w:t>извршавају</w:t>
      </w:r>
      <w:proofErr w:type="gramEnd"/>
      <w:r w:rsidRPr="00990B95">
        <w:rPr>
          <w:rFonts w:ascii="Arial" w:eastAsia="Calibri" w:hAnsi="Arial" w:cs="Arial"/>
          <w:lang w:val="en-US"/>
        </w:rPr>
        <w:t xml:space="preserve"> и друге дужности везане за реализацију предмета овог Уговора, по потреби.</w:t>
      </w:r>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1</w:t>
      </w:r>
      <w:r w:rsidRPr="00990B95">
        <w:rPr>
          <w:rFonts w:ascii="Arial" w:eastAsia="Times New Roman" w:hAnsi="Arial" w:cs="Arial"/>
          <w:b/>
        </w:rPr>
        <w:t>7</w:t>
      </w:r>
      <w:r w:rsidRPr="00990B95">
        <w:rPr>
          <w:rFonts w:ascii="Arial" w:eastAsia="Times New Roman" w:hAnsi="Arial" w:cs="Arial"/>
          <w:b/>
          <w:lang w:val="en-US"/>
        </w:rPr>
        <w:t>.</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lang w:val="sr-Cyrl-CS"/>
        </w:rPr>
      </w:pPr>
      <w:proofErr w:type="gramStart"/>
      <w:r w:rsidRPr="00990B95">
        <w:rPr>
          <w:rFonts w:ascii="Arial" w:eastAsia="Times New Roman" w:hAnsi="Arial" w:cs="Arial"/>
          <w:lang w:val="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rPr>
      </w:pPr>
      <w:r w:rsidRPr="00990B95">
        <w:rPr>
          <w:rFonts w:ascii="Arial" w:eastAsia="Times New Roman" w:hAnsi="Arial" w:cs="Arial"/>
          <w:lang w:val="ru-RU"/>
        </w:rPr>
        <w:t xml:space="preserve">Након закључења </w:t>
      </w:r>
      <w:r w:rsidRPr="00990B95">
        <w:rPr>
          <w:rFonts w:ascii="Arial" w:eastAsia="Times New Roman" w:hAnsi="Arial" w:cs="Arial"/>
          <w:lang w:val="en-US"/>
        </w:rPr>
        <w:t xml:space="preserve">и ступања на правну снагу </w:t>
      </w:r>
      <w:r w:rsidRPr="00990B95">
        <w:rPr>
          <w:rFonts w:ascii="Arial" w:eastAsia="Times New Roman" w:hAnsi="Arial" w:cs="Arial"/>
          <w:lang w:val="ru-RU"/>
        </w:rPr>
        <w:t xml:space="preserve">овог Уговора, Купац може да дозволи, а </w:t>
      </w:r>
      <w:r w:rsidRPr="00990B95">
        <w:rPr>
          <w:rFonts w:ascii="Arial" w:eastAsia="Times New Roman" w:hAnsi="Arial" w:cs="Arial"/>
          <w:lang w:val="en-US"/>
        </w:rPr>
        <w:t>Продавац</w:t>
      </w:r>
      <w:r w:rsidRPr="00990B95">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 xml:space="preserve">Члан </w:t>
      </w:r>
      <w:r w:rsidRPr="00990B95">
        <w:rPr>
          <w:rFonts w:ascii="Arial" w:eastAsia="Times New Roman" w:hAnsi="Arial" w:cs="Arial"/>
          <w:b/>
          <w:lang w:val="sr-Cyrl-RS"/>
        </w:rPr>
        <w:t>1</w:t>
      </w:r>
      <w:r w:rsidRPr="00990B95">
        <w:rPr>
          <w:rFonts w:ascii="Arial" w:eastAsia="Times New Roman" w:hAnsi="Arial" w:cs="Arial"/>
          <w:b/>
        </w:rPr>
        <w:t>8</w:t>
      </w:r>
      <w:r w:rsidRPr="00990B95">
        <w:rPr>
          <w:rFonts w:ascii="Arial" w:eastAsia="Times New Roman" w:hAnsi="Arial" w:cs="Arial"/>
          <w:b/>
          <w:lang w:val="en-US"/>
        </w:rPr>
        <w:t>.</w:t>
      </w:r>
      <w:proofErr w:type="gramEnd"/>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tabs>
          <w:tab w:val="left" w:pos="567"/>
        </w:tabs>
        <w:spacing w:after="0" w:line="240" w:lineRule="auto"/>
        <w:jc w:val="both"/>
        <w:rPr>
          <w:rFonts w:ascii="Arial" w:eastAsia="Calibri" w:hAnsi="Arial" w:cs="Arial"/>
          <w:noProof/>
          <w:lang w:val="ru-RU"/>
        </w:rPr>
      </w:pPr>
      <w:proofErr w:type="gramStart"/>
      <w:r w:rsidRPr="00990B95">
        <w:rPr>
          <w:rFonts w:ascii="Arial" w:eastAsia="Calibri" w:hAnsi="Arial" w:cs="Arial"/>
          <w:noProof/>
          <w:lang w:val="en-US"/>
        </w:rPr>
        <w:t>Продавац</w:t>
      </w:r>
      <w:r w:rsidRPr="00990B95">
        <w:rPr>
          <w:rFonts w:ascii="Arial" w:eastAsia="Calibri" w:hAnsi="Arial" w:cs="Arial"/>
          <w:noProof/>
          <w:lang w:val="ru-RU"/>
        </w:rPr>
        <w:t xml:space="preserve"> је дужан да без одлагања, а најкасније у року од 5 (пет) дана од дана настанка промене у било којем од података </w:t>
      </w:r>
      <w:r w:rsidRPr="00990B95">
        <w:rPr>
          <w:rFonts w:ascii="Arial" w:eastAsia="TimesNewRomanPSMT" w:hAnsi="Arial" w:cs="Arial"/>
          <w:bCs/>
          <w:lang w:val="ru-RU"/>
        </w:rPr>
        <w:t xml:space="preserve">у вези са испуњеношћу услова из поступка </w:t>
      </w:r>
      <w:r w:rsidRPr="00990B95">
        <w:rPr>
          <w:rFonts w:ascii="Arial" w:eastAsia="TimesNewRomanPSMT" w:hAnsi="Arial" w:cs="Arial"/>
          <w:bCs/>
          <w:lang w:val="ru-RU"/>
        </w:rPr>
        <w:lastRenderedPageBreak/>
        <w:t>јавне набавке</w:t>
      </w:r>
      <w:r w:rsidRPr="00990B95">
        <w:rPr>
          <w:rFonts w:ascii="Arial" w:eastAsia="Calibri" w:hAnsi="Arial" w:cs="Arial"/>
          <w:noProof/>
          <w:lang w:val="ru-RU"/>
        </w:rPr>
        <w:t xml:space="preserve">, о насталој промени писмено обавести </w:t>
      </w:r>
      <w:r w:rsidRPr="00990B95">
        <w:rPr>
          <w:rFonts w:ascii="Arial" w:eastAsia="Calibri" w:hAnsi="Arial" w:cs="Arial"/>
          <w:noProof/>
          <w:lang w:val="en-US"/>
        </w:rPr>
        <w:t>Купца</w:t>
      </w:r>
      <w:r w:rsidRPr="00990B95">
        <w:rPr>
          <w:rFonts w:ascii="Arial" w:eastAsia="Calibri" w:hAnsi="Arial" w:cs="Arial"/>
          <w:noProof/>
          <w:lang w:val="ru-RU"/>
        </w:rPr>
        <w:t xml:space="preserve"> и да је документује на прописан начин.</w:t>
      </w:r>
      <w:proofErr w:type="gramEnd"/>
    </w:p>
    <w:p w:rsidR="00F046DB" w:rsidRPr="00990B95" w:rsidRDefault="00F046DB" w:rsidP="00F046DB">
      <w:pPr>
        <w:tabs>
          <w:tab w:val="left" w:pos="567"/>
        </w:tabs>
        <w:spacing w:after="0" w:line="240" w:lineRule="auto"/>
        <w:jc w:val="both"/>
        <w:rPr>
          <w:rFonts w:ascii="Arial" w:eastAsia="Calibri" w:hAnsi="Arial" w:cs="Arial"/>
          <w:noProof/>
          <w:lang w:val="ru-RU"/>
        </w:rPr>
      </w:pPr>
      <w:r w:rsidRPr="00990B95">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046DB" w:rsidRPr="00990B95" w:rsidRDefault="00F046DB" w:rsidP="00F046DB">
      <w:pPr>
        <w:tabs>
          <w:tab w:val="left" w:pos="567"/>
        </w:tabs>
        <w:spacing w:after="0" w:line="240" w:lineRule="auto"/>
        <w:jc w:val="both"/>
        <w:rPr>
          <w:rFonts w:ascii="Arial" w:eastAsia="Times New Roman" w:hAnsi="Arial" w:cs="Arial"/>
          <w:b/>
          <w:lang w:val="sr-Cyrl-BA"/>
        </w:rPr>
      </w:pPr>
    </w:p>
    <w:p w:rsidR="00F046DB" w:rsidRPr="00990B95" w:rsidRDefault="00F046DB" w:rsidP="00F046DB">
      <w:pPr>
        <w:tabs>
          <w:tab w:val="left" w:pos="567"/>
        </w:tabs>
        <w:spacing w:after="0" w:line="240" w:lineRule="auto"/>
        <w:jc w:val="both"/>
        <w:rPr>
          <w:rFonts w:ascii="Arial" w:eastAsia="Times New Roman" w:hAnsi="Arial" w:cs="Arial"/>
          <w:b/>
          <w:lang w:val="sr-Cyrl-BA"/>
        </w:rPr>
      </w:pPr>
      <w:r w:rsidRPr="00990B95">
        <w:rPr>
          <w:rFonts w:ascii="Arial" w:eastAsia="Times New Roman" w:hAnsi="Arial" w:cs="Arial"/>
          <w:b/>
          <w:lang w:val="sr-Cyrl-BA"/>
        </w:rPr>
        <w:t>ОГРАНИЧЕЊЕ ОДГОВОРНОСТИ</w:t>
      </w:r>
    </w:p>
    <w:p w:rsidR="00F046DB" w:rsidRPr="00990B95" w:rsidRDefault="00F046DB" w:rsidP="00F046DB">
      <w:pPr>
        <w:tabs>
          <w:tab w:val="left" w:pos="567"/>
        </w:tabs>
        <w:spacing w:after="0" w:line="240" w:lineRule="auto"/>
        <w:jc w:val="center"/>
        <w:rPr>
          <w:rFonts w:ascii="Arial" w:eastAsia="Times New Roman" w:hAnsi="Arial" w:cs="Arial"/>
          <w:b/>
          <w:lang w:val="sr-Cyrl-BA"/>
        </w:rPr>
      </w:pPr>
      <w:r w:rsidRPr="00990B95">
        <w:rPr>
          <w:rFonts w:ascii="Arial" w:eastAsia="Times New Roman" w:hAnsi="Arial" w:cs="Arial"/>
          <w:b/>
          <w:lang w:val="sr-Cyrl-BA"/>
        </w:rPr>
        <w:t>Члан 1</w:t>
      </w:r>
      <w:r w:rsidRPr="00990B95">
        <w:rPr>
          <w:rFonts w:ascii="Arial" w:eastAsia="Times New Roman" w:hAnsi="Arial" w:cs="Arial"/>
          <w:b/>
        </w:rPr>
        <w:t>9</w:t>
      </w:r>
      <w:r w:rsidRPr="00990B95">
        <w:rPr>
          <w:rFonts w:ascii="Arial" w:eastAsia="Times New Roman" w:hAnsi="Arial" w:cs="Arial"/>
          <w:b/>
          <w:lang w:val="sr-Cyrl-BA"/>
        </w:rPr>
        <w:t>.</w:t>
      </w:r>
    </w:p>
    <w:p w:rsidR="00F046DB" w:rsidRPr="00990B95" w:rsidRDefault="00F046DB" w:rsidP="00F046DB">
      <w:pPr>
        <w:tabs>
          <w:tab w:val="left" w:pos="567"/>
        </w:tabs>
        <w:spacing w:after="0" w:line="240" w:lineRule="auto"/>
        <w:jc w:val="center"/>
        <w:rPr>
          <w:rFonts w:ascii="Arial" w:eastAsia="Times New Roman" w:hAnsi="Arial" w:cs="Arial"/>
          <w:b/>
          <w:lang w:val="sr-Cyrl-BA"/>
        </w:rPr>
      </w:pPr>
    </w:p>
    <w:p w:rsidR="00F046DB" w:rsidRPr="00990B95" w:rsidRDefault="00F046DB" w:rsidP="00F046DB">
      <w:pPr>
        <w:tabs>
          <w:tab w:val="left" w:pos="567"/>
        </w:tabs>
        <w:spacing w:after="0" w:line="240" w:lineRule="auto"/>
        <w:jc w:val="both"/>
        <w:rPr>
          <w:rFonts w:ascii="Arial" w:eastAsia="Times New Roman" w:hAnsi="Arial" w:cs="Arial"/>
          <w:lang w:val="sr-Cyrl-BA"/>
        </w:rPr>
      </w:pPr>
      <w:r w:rsidRPr="00990B95">
        <w:rPr>
          <w:rFonts w:ascii="Arial" w:eastAsia="Times New Roman" w:hAnsi="Arial" w:cs="Arial"/>
          <w:lang w:val="sr-Cyrl-BA"/>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F046DB" w:rsidRPr="00990B95" w:rsidRDefault="00F046DB" w:rsidP="00F046DB">
      <w:pPr>
        <w:tabs>
          <w:tab w:val="left" w:pos="567"/>
        </w:tabs>
        <w:spacing w:after="0" w:line="240" w:lineRule="auto"/>
        <w:jc w:val="both"/>
        <w:rPr>
          <w:rFonts w:ascii="Arial" w:eastAsia="Times New Roman" w:hAnsi="Arial" w:cs="Arial"/>
          <w:lang w:val="sr-Cyrl-BA"/>
        </w:rPr>
      </w:pPr>
    </w:p>
    <w:p w:rsidR="00F046DB" w:rsidRPr="00990B95" w:rsidRDefault="00F046DB" w:rsidP="00F046DB">
      <w:pPr>
        <w:tabs>
          <w:tab w:val="left" w:pos="567"/>
        </w:tabs>
        <w:spacing w:after="0" w:line="240" w:lineRule="auto"/>
        <w:jc w:val="both"/>
        <w:rPr>
          <w:rFonts w:ascii="Arial" w:eastAsia="Times New Roman" w:hAnsi="Arial" w:cs="Arial"/>
          <w:lang w:val="sr-Cyrl-BA"/>
        </w:rPr>
      </w:pPr>
      <w:r w:rsidRPr="00990B95">
        <w:rPr>
          <w:rFonts w:ascii="Arial" w:eastAsia="Times New Roman" w:hAnsi="Arial" w:cs="Arial"/>
          <w:lang w:val="sr-Cyrl-BA"/>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F046DB" w:rsidRPr="00F76C77" w:rsidRDefault="00F046DB" w:rsidP="00F046DB">
      <w:pPr>
        <w:tabs>
          <w:tab w:val="left" w:pos="567"/>
        </w:tabs>
        <w:spacing w:after="0" w:line="240" w:lineRule="auto"/>
        <w:jc w:val="both"/>
        <w:rPr>
          <w:rFonts w:ascii="Arial" w:eastAsia="Times New Roman" w:hAnsi="Arial" w:cs="Arial"/>
          <w:b/>
          <w:lang w:val="sr-Cyrl-RS"/>
        </w:rPr>
      </w:pPr>
    </w:p>
    <w:p w:rsidR="00F046DB" w:rsidRPr="00990B95" w:rsidRDefault="00F046DB" w:rsidP="00F046DB">
      <w:pPr>
        <w:tabs>
          <w:tab w:val="left" w:pos="567"/>
        </w:tabs>
        <w:spacing w:after="0" w:line="240" w:lineRule="auto"/>
        <w:jc w:val="both"/>
        <w:rPr>
          <w:rFonts w:ascii="Arial" w:eastAsia="Times New Roman" w:hAnsi="Arial" w:cs="Arial"/>
          <w:b/>
          <w:lang w:val="sr-Cyrl-BA"/>
        </w:rPr>
      </w:pPr>
      <w:r w:rsidRPr="00990B95">
        <w:rPr>
          <w:rFonts w:ascii="Arial" w:eastAsia="Times New Roman" w:hAnsi="Arial" w:cs="Arial"/>
          <w:b/>
          <w:lang w:val="sr-Cyrl-BA"/>
        </w:rPr>
        <w:t xml:space="preserve"> ВАЖНОСТ УГОВОРА</w:t>
      </w: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 xml:space="preserve">Члан </w:t>
      </w:r>
      <w:r w:rsidRPr="00990B95">
        <w:rPr>
          <w:rFonts w:ascii="Arial" w:eastAsia="Times New Roman" w:hAnsi="Arial" w:cs="Arial"/>
          <w:b/>
        </w:rPr>
        <w:t>20</w:t>
      </w:r>
      <w:r w:rsidRPr="00990B95">
        <w:rPr>
          <w:rFonts w:ascii="Arial" w:eastAsia="Times New Roman" w:hAnsi="Arial" w:cs="Arial"/>
          <w:b/>
          <w:lang w:val="en-US"/>
        </w:rPr>
        <w:t>.</w:t>
      </w:r>
      <w:proofErr w:type="gramEnd"/>
    </w:p>
    <w:p w:rsidR="00F046DB" w:rsidRPr="00990B95" w:rsidRDefault="00F046DB" w:rsidP="00F046DB">
      <w:pPr>
        <w:spacing w:after="0" w:line="240" w:lineRule="auto"/>
        <w:jc w:val="center"/>
        <w:rPr>
          <w:rFonts w:ascii="Arial" w:eastAsia="Times New Roman" w:hAnsi="Arial" w:cs="Arial"/>
          <w:b/>
          <w:lang w:val="sr-Cyrl-RS"/>
        </w:rPr>
      </w:pPr>
    </w:p>
    <w:p w:rsidR="00F046DB" w:rsidRDefault="00F046DB" w:rsidP="00F046DB">
      <w:pPr>
        <w:tabs>
          <w:tab w:val="left" w:pos="567"/>
        </w:tabs>
        <w:spacing w:after="0" w:line="240" w:lineRule="auto"/>
        <w:jc w:val="both"/>
        <w:rPr>
          <w:rFonts w:ascii="Arial" w:eastAsia="Calibri" w:hAnsi="Arial" w:cs="Arial"/>
          <w:lang w:val="sr-Cyrl-RS"/>
        </w:rPr>
      </w:pPr>
      <w:proofErr w:type="gramStart"/>
      <w:r w:rsidRPr="00990B95">
        <w:rPr>
          <w:rFonts w:ascii="Arial" w:eastAsia="Calibri" w:hAnsi="Arial" w:cs="Arial"/>
          <w:lang w:val="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F76C77" w:rsidRPr="00F76C77" w:rsidRDefault="00F76C77" w:rsidP="00F046DB">
      <w:pPr>
        <w:tabs>
          <w:tab w:val="left" w:pos="567"/>
        </w:tabs>
        <w:spacing w:after="0" w:line="240" w:lineRule="auto"/>
        <w:jc w:val="both"/>
        <w:rPr>
          <w:rFonts w:ascii="Arial" w:eastAsia="Calibri" w:hAnsi="Arial" w:cs="Arial"/>
          <w:lang w:val="sr-Cyrl-RS"/>
        </w:rPr>
      </w:pPr>
    </w:p>
    <w:p w:rsidR="00F046DB" w:rsidRDefault="00D83578" w:rsidP="00F046DB">
      <w:pPr>
        <w:tabs>
          <w:tab w:val="left" w:pos="567"/>
        </w:tabs>
        <w:spacing w:after="0" w:line="240" w:lineRule="auto"/>
        <w:jc w:val="both"/>
        <w:rPr>
          <w:rFonts w:ascii="Arial" w:eastAsia="Calibri" w:hAnsi="Arial" w:cs="Arial"/>
          <w:lang w:val="sr-Cyrl-RS"/>
        </w:rPr>
      </w:pPr>
      <w:r>
        <w:rPr>
          <w:rFonts w:ascii="Arial" w:eastAsia="Calibri" w:hAnsi="Arial" w:cs="Arial"/>
          <w:lang w:val="sr-Cyrl-RS"/>
        </w:rPr>
        <w:t>Уг</w:t>
      </w:r>
      <w:r w:rsidRPr="00D83578">
        <w:rPr>
          <w:rFonts w:ascii="Arial" w:eastAsia="Calibri" w:hAnsi="Arial" w:cs="Arial"/>
          <w:lang w:val="sr-Cyrl-RS"/>
        </w:rPr>
        <w:t>o</w:t>
      </w:r>
      <w:r>
        <w:rPr>
          <w:rFonts w:ascii="Arial" w:eastAsia="Calibri" w:hAnsi="Arial" w:cs="Arial"/>
          <w:lang w:val="sr-Cyrl-RS"/>
        </w:rPr>
        <w:t>в</w:t>
      </w:r>
      <w:r w:rsidRPr="00D83578">
        <w:rPr>
          <w:rFonts w:ascii="Arial" w:eastAsia="Calibri" w:hAnsi="Arial" w:cs="Arial"/>
          <w:lang w:val="sr-Cyrl-RS"/>
        </w:rPr>
        <w:t>o</w:t>
      </w:r>
      <w:r>
        <w:rPr>
          <w:rFonts w:ascii="Arial" w:eastAsia="Calibri" w:hAnsi="Arial" w:cs="Arial"/>
          <w:lang w:val="sr-Cyrl-RS"/>
        </w:rPr>
        <w:t>р</w:t>
      </w:r>
      <w:r w:rsidRPr="00D83578">
        <w:rPr>
          <w:rFonts w:ascii="Arial" w:eastAsia="Calibri" w:hAnsi="Arial" w:cs="Arial"/>
          <w:lang w:val="sr-Cyrl-RS"/>
        </w:rPr>
        <w:t xml:space="preserve"> </w:t>
      </w:r>
      <w:r>
        <w:rPr>
          <w:rFonts w:ascii="Arial" w:eastAsia="Calibri" w:hAnsi="Arial" w:cs="Arial"/>
          <w:lang w:val="sr-Cyrl-RS"/>
        </w:rPr>
        <w:t>с</w:t>
      </w:r>
      <w:r w:rsidRPr="00D83578">
        <w:rPr>
          <w:rFonts w:ascii="Arial" w:eastAsia="Calibri" w:hAnsi="Arial" w:cs="Arial"/>
          <w:lang w:val="sr-Cyrl-RS"/>
        </w:rPr>
        <w:t xml:space="preserve">e </w:t>
      </w:r>
      <w:r>
        <w:rPr>
          <w:rFonts w:ascii="Arial" w:eastAsia="Calibri" w:hAnsi="Arial" w:cs="Arial"/>
          <w:lang w:val="sr-Cyrl-RS"/>
        </w:rPr>
        <w:t>з</w:t>
      </w:r>
      <w:r w:rsidRPr="00D83578">
        <w:rPr>
          <w:rFonts w:ascii="Arial" w:eastAsia="Calibri" w:hAnsi="Arial" w:cs="Arial"/>
          <w:lang w:val="sr-Cyrl-RS"/>
        </w:rPr>
        <w:t>a</w:t>
      </w:r>
      <w:r>
        <w:rPr>
          <w:rFonts w:ascii="Arial" w:eastAsia="Calibri" w:hAnsi="Arial" w:cs="Arial"/>
          <w:lang w:val="sr-Cyrl-RS"/>
        </w:rPr>
        <w:t>кључу</w:t>
      </w:r>
      <w:r w:rsidRPr="00D83578">
        <w:rPr>
          <w:rFonts w:ascii="Arial" w:eastAsia="Calibri" w:hAnsi="Arial" w:cs="Arial"/>
          <w:lang w:val="sr-Cyrl-RS"/>
        </w:rPr>
        <w:t xml:space="preserve">je </w:t>
      </w:r>
      <w:r>
        <w:rPr>
          <w:rFonts w:ascii="Arial" w:eastAsia="Calibri" w:hAnsi="Arial" w:cs="Arial"/>
          <w:lang w:val="sr-Cyrl-RS"/>
        </w:rPr>
        <w:t>д</w:t>
      </w:r>
      <w:r w:rsidRPr="00D83578">
        <w:rPr>
          <w:rFonts w:ascii="Arial" w:eastAsia="Calibri" w:hAnsi="Arial" w:cs="Arial"/>
          <w:lang w:val="sr-Cyrl-RS"/>
        </w:rPr>
        <w:t xml:space="preserve">o </w:t>
      </w:r>
      <w:r>
        <w:rPr>
          <w:rFonts w:ascii="Arial" w:eastAsia="Calibri" w:hAnsi="Arial" w:cs="Arial"/>
          <w:lang w:val="sr-Cyrl-RS"/>
        </w:rPr>
        <w:t>испуњeњa свих угoвoрних oбaвeзa</w:t>
      </w:r>
      <w:r w:rsidRPr="00D83578">
        <w:rPr>
          <w:rFonts w:ascii="Arial" w:eastAsia="Calibri" w:hAnsi="Arial" w:cs="Arial"/>
          <w:lang w:val="sr-Cyrl-RS"/>
        </w:rPr>
        <w:t>.</w:t>
      </w:r>
    </w:p>
    <w:p w:rsidR="00F76C77" w:rsidRPr="00990B95" w:rsidRDefault="00F76C77" w:rsidP="00F046DB">
      <w:pPr>
        <w:tabs>
          <w:tab w:val="left" w:pos="567"/>
        </w:tabs>
        <w:spacing w:after="0" w:line="240" w:lineRule="auto"/>
        <w:jc w:val="both"/>
        <w:rPr>
          <w:rFonts w:ascii="Arial" w:eastAsia="Calibri" w:hAnsi="Arial" w:cs="Arial"/>
          <w:lang w:val="sr-Cyrl-RS"/>
        </w:rPr>
      </w:pPr>
    </w:p>
    <w:p w:rsidR="00F046DB" w:rsidRPr="00F76C77" w:rsidRDefault="00F046DB" w:rsidP="00F76C77">
      <w:pPr>
        <w:tabs>
          <w:tab w:val="left" w:pos="567"/>
        </w:tabs>
        <w:spacing w:after="0" w:line="240" w:lineRule="auto"/>
        <w:jc w:val="both"/>
        <w:rPr>
          <w:rFonts w:ascii="Arial" w:eastAsia="Times New Roman" w:hAnsi="Arial" w:cs="Arial"/>
          <w:lang w:val="sr-Cyrl-RS"/>
        </w:rPr>
      </w:pPr>
      <w:r w:rsidRPr="00990B95">
        <w:rPr>
          <w:rFonts w:ascii="Arial" w:eastAsia="Times New Roman" w:hAnsi="Arial" w:cs="Arial"/>
          <w:lang w:val="en-US"/>
        </w:rPr>
        <w:t>О</w:t>
      </w:r>
      <w:r w:rsidR="00D83578">
        <w:rPr>
          <w:rFonts w:ascii="Arial" w:eastAsia="Times New Roman" w:hAnsi="Arial" w:cs="Arial"/>
          <w:lang w:val="en-US"/>
        </w:rPr>
        <w:t>б</w:t>
      </w:r>
      <w:r w:rsidRPr="00990B95">
        <w:rPr>
          <w:rFonts w:ascii="Arial" w:eastAsia="Times New Roman" w:hAnsi="Arial" w:cs="Arial"/>
          <w:lang w:val="en-US"/>
        </w:rPr>
        <w:t>а</w:t>
      </w:r>
      <w:r w:rsidR="00D83578">
        <w:rPr>
          <w:rFonts w:ascii="Arial" w:eastAsia="Times New Roman" w:hAnsi="Arial" w:cs="Arial"/>
          <w:lang w:val="en-US"/>
        </w:rPr>
        <w:t>в</w:t>
      </w:r>
      <w:r w:rsidRPr="00990B95">
        <w:rPr>
          <w:rFonts w:ascii="Arial" w:eastAsia="Times New Roman" w:hAnsi="Arial" w:cs="Arial"/>
          <w:lang w:val="en-US"/>
        </w:rPr>
        <w:t>е</w:t>
      </w:r>
      <w:r w:rsidR="00D83578">
        <w:rPr>
          <w:rFonts w:ascii="Arial" w:eastAsia="Times New Roman" w:hAnsi="Arial" w:cs="Arial"/>
          <w:lang w:val="en-US"/>
        </w:rPr>
        <w:t>з</w:t>
      </w:r>
      <w:r w:rsidRPr="00990B95">
        <w:rPr>
          <w:rFonts w:ascii="Arial" w:eastAsia="Times New Roman" w:hAnsi="Arial" w:cs="Arial"/>
          <w:lang w:val="en-US"/>
        </w:rPr>
        <w:t xml:space="preserve">е </w:t>
      </w:r>
      <w:proofErr w:type="gramStart"/>
      <w:r w:rsidR="00D83578">
        <w:rPr>
          <w:rFonts w:ascii="Arial" w:eastAsia="Times New Roman" w:hAnsi="Arial" w:cs="Arial"/>
          <w:lang w:val="en-US"/>
        </w:rPr>
        <w:t>п</w:t>
      </w:r>
      <w:r w:rsidRPr="00990B95">
        <w:rPr>
          <w:rFonts w:ascii="Arial" w:eastAsia="Times New Roman" w:hAnsi="Arial" w:cs="Arial"/>
          <w:lang w:val="en-US"/>
        </w:rPr>
        <w:t>о  о</w:t>
      </w:r>
      <w:r w:rsidR="00D83578">
        <w:rPr>
          <w:rFonts w:ascii="Arial" w:eastAsia="Times New Roman" w:hAnsi="Arial" w:cs="Arial"/>
          <w:lang w:val="en-US"/>
        </w:rPr>
        <w:t>в</w:t>
      </w:r>
      <w:r w:rsidRPr="00990B95">
        <w:rPr>
          <w:rFonts w:ascii="Arial" w:eastAsia="Times New Roman" w:hAnsi="Arial" w:cs="Arial"/>
          <w:lang w:val="en-US"/>
        </w:rPr>
        <w:t>о</w:t>
      </w:r>
      <w:r w:rsidR="00D83578">
        <w:rPr>
          <w:rFonts w:ascii="Arial" w:eastAsia="Times New Roman" w:hAnsi="Arial" w:cs="Arial"/>
          <w:lang w:val="en-US"/>
        </w:rPr>
        <w:t>м</w:t>
      </w:r>
      <w:proofErr w:type="gramEnd"/>
      <w:r w:rsidRPr="00990B95">
        <w:rPr>
          <w:rFonts w:ascii="Arial" w:eastAsia="Times New Roman" w:hAnsi="Arial" w:cs="Arial"/>
          <w:lang w:val="en-US"/>
        </w:rPr>
        <w:t xml:space="preserve"> </w:t>
      </w:r>
      <w:r w:rsidR="00D83578">
        <w:rPr>
          <w:rFonts w:ascii="Arial" w:eastAsia="Times New Roman" w:hAnsi="Arial" w:cs="Arial"/>
          <w:lang w:val="en-US"/>
        </w:rPr>
        <w:t>Уг</w:t>
      </w:r>
      <w:r w:rsidRPr="00990B95">
        <w:rPr>
          <w:rFonts w:ascii="Arial" w:eastAsia="Times New Roman" w:hAnsi="Arial" w:cs="Arial"/>
          <w:lang w:val="en-US"/>
        </w:rPr>
        <w:t>о</w:t>
      </w:r>
      <w:r w:rsidR="00D83578">
        <w:rPr>
          <w:rFonts w:ascii="Arial" w:eastAsia="Times New Roman" w:hAnsi="Arial" w:cs="Arial"/>
          <w:lang w:val="en-US"/>
        </w:rPr>
        <w:t>в</w:t>
      </w:r>
      <w:r w:rsidRPr="00990B95">
        <w:rPr>
          <w:rFonts w:ascii="Arial" w:eastAsia="Times New Roman" w:hAnsi="Arial" w:cs="Arial"/>
          <w:lang w:val="en-US"/>
        </w:rPr>
        <w:t>о</w:t>
      </w:r>
      <w:r w:rsidR="00D83578">
        <w:rPr>
          <w:rFonts w:ascii="Arial" w:eastAsia="Times New Roman" w:hAnsi="Arial" w:cs="Arial"/>
          <w:lang w:val="en-US"/>
        </w:rPr>
        <w:t>ру</w:t>
      </w:r>
      <w:r w:rsidRPr="00990B95">
        <w:rPr>
          <w:rFonts w:ascii="Arial" w:eastAsia="Times New Roman" w:hAnsi="Arial" w:cs="Arial"/>
          <w:lang w:val="en-US"/>
        </w:rPr>
        <w:t xml:space="preserve"> </w:t>
      </w:r>
      <w:r w:rsidR="00D83578">
        <w:rPr>
          <w:rFonts w:ascii="Arial" w:eastAsia="Times New Roman" w:hAnsi="Arial" w:cs="Arial"/>
          <w:lang w:val="en-US"/>
        </w:rPr>
        <w:t>к</w:t>
      </w:r>
      <w:r w:rsidRPr="00990B95">
        <w:rPr>
          <w:rFonts w:ascii="Arial" w:eastAsia="Times New Roman" w:hAnsi="Arial" w:cs="Arial"/>
          <w:lang w:val="en-US"/>
        </w:rPr>
        <w:t xml:space="preserve">оје </w:t>
      </w:r>
      <w:r w:rsidR="00D83578">
        <w:rPr>
          <w:rFonts w:ascii="Arial" w:eastAsia="Times New Roman" w:hAnsi="Arial" w:cs="Arial"/>
          <w:lang w:val="en-US"/>
        </w:rPr>
        <w:t>д</w:t>
      </w:r>
      <w:r w:rsidRPr="00990B95">
        <w:rPr>
          <w:rFonts w:ascii="Arial" w:eastAsia="Times New Roman" w:hAnsi="Arial" w:cs="Arial"/>
          <w:lang w:val="en-US"/>
        </w:rPr>
        <w:t>о</w:t>
      </w:r>
      <w:r w:rsidR="00D83578">
        <w:rPr>
          <w:rFonts w:ascii="Arial" w:eastAsia="Times New Roman" w:hAnsi="Arial" w:cs="Arial"/>
          <w:lang w:val="en-US"/>
        </w:rPr>
        <w:t>сп</w:t>
      </w:r>
      <w:r w:rsidRPr="00990B95">
        <w:rPr>
          <w:rFonts w:ascii="Arial" w:eastAsia="Times New Roman" w:hAnsi="Arial" w:cs="Arial"/>
          <w:lang w:val="en-US"/>
        </w:rPr>
        <w:t>е</w:t>
      </w:r>
      <w:r w:rsidR="00D83578">
        <w:rPr>
          <w:rFonts w:ascii="Arial" w:eastAsia="Times New Roman" w:hAnsi="Arial" w:cs="Arial"/>
          <w:lang w:val="en-US"/>
        </w:rPr>
        <w:t>в</w:t>
      </w:r>
      <w:r w:rsidRPr="00990B95">
        <w:rPr>
          <w:rFonts w:ascii="Arial" w:eastAsia="Times New Roman" w:hAnsi="Arial" w:cs="Arial"/>
          <w:lang w:val="en-US"/>
        </w:rPr>
        <w:t>ај</w:t>
      </w:r>
      <w:r w:rsidR="00D83578">
        <w:rPr>
          <w:rFonts w:ascii="Arial" w:eastAsia="Times New Roman" w:hAnsi="Arial" w:cs="Arial"/>
          <w:lang w:val="en-US"/>
        </w:rPr>
        <w:t>у</w:t>
      </w:r>
      <w:r w:rsidRPr="00990B95">
        <w:rPr>
          <w:rFonts w:ascii="Arial" w:eastAsia="Times New Roman" w:hAnsi="Arial" w:cs="Arial"/>
          <w:lang w:val="en-US"/>
        </w:rPr>
        <w:t xml:space="preserve"> </w:t>
      </w:r>
      <w:r w:rsidR="00D83578">
        <w:rPr>
          <w:rFonts w:ascii="Arial" w:eastAsia="Times New Roman" w:hAnsi="Arial" w:cs="Arial"/>
          <w:lang w:val="en-US"/>
        </w:rPr>
        <w:t>у</w:t>
      </w:r>
      <w:r w:rsidRPr="00990B95">
        <w:rPr>
          <w:rFonts w:ascii="Arial" w:eastAsia="Times New Roman" w:hAnsi="Arial" w:cs="Arial"/>
          <w:lang w:val="en-US"/>
        </w:rPr>
        <w:t xml:space="preserve"> </w:t>
      </w:r>
      <w:r w:rsidR="00D83578">
        <w:rPr>
          <w:rFonts w:ascii="Arial" w:eastAsia="Times New Roman" w:hAnsi="Arial" w:cs="Arial"/>
          <w:lang w:val="en-US"/>
        </w:rPr>
        <w:t>н</w:t>
      </w:r>
      <w:r w:rsidRPr="00990B95">
        <w:rPr>
          <w:rFonts w:ascii="Arial" w:eastAsia="Times New Roman" w:hAnsi="Arial" w:cs="Arial"/>
          <w:lang w:val="en-US"/>
        </w:rPr>
        <w:t>а</w:t>
      </w:r>
      <w:r w:rsidR="00D83578">
        <w:rPr>
          <w:rFonts w:ascii="Arial" w:eastAsia="Times New Roman" w:hAnsi="Arial" w:cs="Arial"/>
          <w:lang w:val="en-US"/>
        </w:rPr>
        <w:t>р</w:t>
      </w:r>
      <w:r w:rsidRPr="00990B95">
        <w:rPr>
          <w:rFonts w:ascii="Arial" w:eastAsia="Times New Roman" w:hAnsi="Arial" w:cs="Arial"/>
          <w:lang w:val="en-US"/>
        </w:rPr>
        <w:t>е</w:t>
      </w:r>
      <w:r w:rsidR="00D83578">
        <w:rPr>
          <w:rFonts w:ascii="Arial" w:eastAsia="Times New Roman" w:hAnsi="Arial" w:cs="Arial"/>
          <w:lang w:val="en-US"/>
        </w:rPr>
        <w:t>дн</w:t>
      </w:r>
      <w:r w:rsidRPr="00990B95">
        <w:rPr>
          <w:rFonts w:ascii="Arial" w:eastAsia="Times New Roman" w:hAnsi="Arial" w:cs="Arial"/>
          <w:lang w:val="en-US"/>
        </w:rPr>
        <w:t xml:space="preserve">ој </w:t>
      </w:r>
      <w:r w:rsidR="00D83578">
        <w:rPr>
          <w:rFonts w:ascii="Arial" w:eastAsia="Times New Roman" w:hAnsi="Arial" w:cs="Arial"/>
          <w:lang w:val="en-US"/>
        </w:rPr>
        <w:t>г</w:t>
      </w:r>
      <w:r w:rsidRPr="00990B95">
        <w:rPr>
          <w:rFonts w:ascii="Arial" w:eastAsia="Times New Roman" w:hAnsi="Arial" w:cs="Arial"/>
          <w:lang w:val="en-US"/>
        </w:rPr>
        <w:t>о</w:t>
      </w:r>
      <w:r w:rsidR="00D83578">
        <w:rPr>
          <w:rFonts w:ascii="Arial" w:eastAsia="Times New Roman" w:hAnsi="Arial" w:cs="Arial"/>
          <w:lang w:val="en-US"/>
        </w:rPr>
        <w:t>дини</w:t>
      </w:r>
      <w:r w:rsidRPr="00990B95">
        <w:rPr>
          <w:rFonts w:ascii="Arial" w:eastAsia="Times New Roman" w:hAnsi="Arial" w:cs="Arial"/>
          <w:lang w:val="en-US"/>
        </w:rPr>
        <w:t xml:space="preserve">, </w:t>
      </w:r>
      <w:r w:rsidRPr="00990B95">
        <w:rPr>
          <w:rFonts w:ascii="Arial" w:eastAsia="Times New Roman" w:hAnsi="Arial" w:cs="Arial"/>
          <w:lang w:val="sr-Cyrl-RS"/>
        </w:rPr>
        <w:t>купац</w:t>
      </w:r>
      <w:r w:rsidRPr="00990B95">
        <w:rPr>
          <w:rFonts w:ascii="Arial" w:eastAsia="Times New Roman" w:hAnsi="Arial" w:cs="Arial"/>
          <w:lang w:val="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990B95">
        <w:rPr>
          <w:rFonts w:ascii="Arial" w:eastAsia="Times New Roman" w:hAnsi="Arial" w:cs="Arial"/>
          <w:lang w:val="sr-Cyrl-RS"/>
        </w:rPr>
        <w:t>.</w:t>
      </w:r>
    </w:p>
    <w:p w:rsidR="00F046DB" w:rsidRPr="00990B95" w:rsidRDefault="00F046DB" w:rsidP="00F046DB">
      <w:pPr>
        <w:spacing w:after="0" w:line="240" w:lineRule="auto"/>
        <w:jc w:val="both"/>
        <w:rPr>
          <w:rFonts w:ascii="Arial" w:eastAsia="Times New Roman" w:hAnsi="Arial" w:cs="Arial"/>
          <w:b/>
          <w:lang w:val="sr-Cyrl-RS"/>
        </w:rPr>
      </w:pPr>
      <w:r w:rsidRPr="00990B95">
        <w:rPr>
          <w:rFonts w:ascii="Arial" w:eastAsia="Times New Roman" w:hAnsi="Arial" w:cs="Arial"/>
          <w:b/>
          <w:lang w:val="en-US"/>
        </w:rPr>
        <w:t xml:space="preserve">   </w:t>
      </w:r>
    </w:p>
    <w:p w:rsidR="00F046DB" w:rsidRDefault="00F046DB" w:rsidP="00F046DB">
      <w:pPr>
        <w:spacing w:after="0" w:line="240" w:lineRule="auto"/>
        <w:jc w:val="both"/>
        <w:rPr>
          <w:rFonts w:ascii="Arial" w:eastAsia="Times New Roman" w:hAnsi="Arial" w:cs="Arial"/>
          <w:b/>
          <w:lang w:val="sr-Cyrl-RS"/>
        </w:rPr>
      </w:pPr>
      <w:r w:rsidRPr="00990B95">
        <w:rPr>
          <w:rFonts w:ascii="Arial" w:eastAsia="Times New Roman" w:hAnsi="Arial" w:cs="Arial"/>
          <w:b/>
          <w:lang w:val="en-US"/>
        </w:rPr>
        <w:t>ИЗМЕНЕ ТОКОМ ТРАЈАЊА УГОВОРА</w:t>
      </w:r>
    </w:p>
    <w:p w:rsidR="00F76C77" w:rsidRPr="00F76C77" w:rsidRDefault="00F76C77" w:rsidP="00F046DB">
      <w:pPr>
        <w:spacing w:after="0" w:line="240" w:lineRule="auto"/>
        <w:jc w:val="both"/>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 xml:space="preserve">Члан </w:t>
      </w:r>
      <w:r w:rsidRPr="00990B95">
        <w:rPr>
          <w:rFonts w:ascii="Arial" w:eastAsia="Times New Roman" w:hAnsi="Arial" w:cs="Arial"/>
          <w:b/>
          <w:lang w:val="sr-Cyrl-RS"/>
        </w:rPr>
        <w:t>2</w:t>
      </w:r>
      <w:r w:rsidRPr="00990B95">
        <w:rPr>
          <w:rFonts w:ascii="Arial" w:eastAsia="Times New Roman" w:hAnsi="Arial" w:cs="Arial"/>
          <w:b/>
        </w:rPr>
        <w:t>1</w:t>
      </w:r>
      <w:r w:rsidRPr="00990B95">
        <w:rPr>
          <w:rFonts w:ascii="Arial" w:eastAsia="Times New Roman" w:hAnsi="Arial" w:cs="Arial"/>
          <w:b/>
          <w:lang w:val="sr-Cyrl-RS"/>
        </w:rPr>
        <w:t>.</w:t>
      </w:r>
      <w:proofErr w:type="gramEnd"/>
    </w:p>
    <w:p w:rsidR="00F76C77" w:rsidRDefault="00F76C77" w:rsidP="00F76C77">
      <w:pPr>
        <w:pStyle w:val="ListParagraph"/>
        <w:spacing w:before="120"/>
        <w:ind w:left="360"/>
        <w:contextualSpacing/>
        <w:jc w:val="both"/>
        <w:rPr>
          <w:rFonts w:ascii="Arial" w:eastAsia="Calibri" w:hAnsi="Arial" w:cs="Arial"/>
          <w:lang w:val="sr-Cyrl-RS" w:eastAsia="sr-Latn-CS"/>
        </w:rPr>
      </w:pPr>
      <w:proofErr w:type="gramStart"/>
      <w:r w:rsidRPr="007E7C12">
        <w:rPr>
          <w:rFonts w:ascii="Arial" w:eastAsia="Calibri" w:hAnsi="Arial" w:cs="Arial"/>
          <w:lang w:val="en-US" w:eastAsia="sr-Latn-CS"/>
        </w:rPr>
        <w:t xml:space="preserve">Наручилац може након закључења уговора о јавној набавци без спровођења поступка јавне набавке </w:t>
      </w:r>
      <w:r w:rsidRPr="007E7C12">
        <w:rPr>
          <w:rFonts w:ascii="Arial" w:eastAsia="Calibri" w:hAnsi="Arial" w:cs="Arial"/>
          <w:lang w:val="sr-Cyrl-RS" w:eastAsia="sr-Latn-CS"/>
        </w:rPr>
        <w:t>извршити измене на начин који је</w:t>
      </w:r>
      <w:r w:rsidRPr="007E7C12">
        <w:rPr>
          <w:rFonts w:ascii="Arial" w:eastAsia="Calibri" w:hAnsi="Arial" w:cs="Arial"/>
          <w:lang w:val="en-US" w:eastAsia="sr-Latn-CS"/>
        </w:rPr>
        <w:t xml:space="preserve"> прописан чланом 115.</w:t>
      </w:r>
      <w:proofErr w:type="gramEnd"/>
      <w:r w:rsidRPr="007E7C12">
        <w:rPr>
          <w:rFonts w:ascii="Arial" w:eastAsia="Calibri" w:hAnsi="Arial" w:cs="Arial"/>
          <w:lang w:val="en-US" w:eastAsia="sr-Latn-CS"/>
        </w:rPr>
        <w:t xml:space="preserve"> </w:t>
      </w:r>
      <w:proofErr w:type="gramStart"/>
      <w:r w:rsidRPr="007E7C12">
        <w:rPr>
          <w:rFonts w:ascii="Arial" w:eastAsia="Calibri" w:hAnsi="Arial" w:cs="Arial"/>
          <w:lang w:val="en-US" w:eastAsia="sr-Latn-CS"/>
        </w:rPr>
        <w:t>Закона о јавним набавкама.</w:t>
      </w:r>
      <w:proofErr w:type="gramEnd"/>
    </w:p>
    <w:p w:rsidR="00F76C77" w:rsidRPr="00F76C77" w:rsidRDefault="00F76C77" w:rsidP="00F76C77">
      <w:pPr>
        <w:pStyle w:val="ListParagraph"/>
        <w:spacing w:before="120"/>
        <w:ind w:left="360"/>
        <w:contextualSpacing/>
        <w:jc w:val="both"/>
        <w:rPr>
          <w:rFonts w:ascii="Arial" w:eastAsia="Calibri" w:hAnsi="Arial" w:cs="Arial"/>
          <w:lang w:val="sr-Cyrl-RS" w:eastAsia="sr-Latn-CS"/>
        </w:rPr>
      </w:pPr>
    </w:p>
    <w:p w:rsidR="00F76C77" w:rsidRDefault="00F76C77" w:rsidP="00F76C77">
      <w:pPr>
        <w:pStyle w:val="ListParagraph"/>
        <w:tabs>
          <w:tab w:val="left" w:pos="567"/>
        </w:tabs>
        <w:ind w:left="360"/>
        <w:jc w:val="both"/>
        <w:rPr>
          <w:rFonts w:ascii="Arial" w:hAnsi="Arial"/>
          <w:lang w:val="sr-Cyrl-RS"/>
        </w:rPr>
      </w:pPr>
      <w:r w:rsidRPr="007E7C12">
        <w:rPr>
          <w:rFonts w:ascii="Arial" w:hAnsi="Arial"/>
          <w:lang w:val="en-US"/>
        </w:rPr>
        <w:t>Уговорне стране током трајања овог Уговора</w:t>
      </w:r>
      <w:proofErr w:type="gramStart"/>
      <w:r w:rsidRPr="007E7C12">
        <w:rPr>
          <w:rFonts w:ascii="Arial" w:hAnsi="Arial"/>
          <w:lang w:val="en-US"/>
        </w:rPr>
        <w:t>  због</w:t>
      </w:r>
      <w:proofErr w:type="gramEnd"/>
      <w:r w:rsidRPr="007E7C12">
        <w:rPr>
          <w:rFonts w:ascii="Arial" w:hAnsi="Arial"/>
          <w:lang w:val="en-US"/>
        </w:rPr>
        <w:t xml:space="preserve"> промењених околности ближе одређених у члану 115. </w:t>
      </w:r>
      <w:proofErr w:type="gramStart"/>
      <w:r w:rsidRPr="007E7C12">
        <w:rPr>
          <w:rFonts w:ascii="Arial" w:hAnsi="Arial"/>
          <w:lang w:val="en-US"/>
        </w:rPr>
        <w:t>Закона, могу у писменој форми путем Анекса извршити измене и допуне овог Уговора.</w:t>
      </w:r>
      <w:proofErr w:type="gramEnd"/>
    </w:p>
    <w:p w:rsidR="00F76C77" w:rsidRPr="00F76C77" w:rsidRDefault="00F76C77" w:rsidP="00F76C77">
      <w:pPr>
        <w:pStyle w:val="ListParagraph"/>
        <w:tabs>
          <w:tab w:val="left" w:pos="567"/>
        </w:tabs>
        <w:ind w:left="360"/>
        <w:jc w:val="both"/>
        <w:rPr>
          <w:rFonts w:ascii="Arial" w:hAnsi="Arial" w:cs="Arial"/>
          <w:lang w:val="sr-Cyrl-RS"/>
        </w:rPr>
      </w:pPr>
    </w:p>
    <w:p w:rsidR="00F76C77" w:rsidRPr="00F76C77" w:rsidRDefault="00F76C77" w:rsidP="00F76C77">
      <w:pPr>
        <w:pStyle w:val="ListParagraph"/>
        <w:spacing w:before="120"/>
        <w:ind w:left="360"/>
        <w:contextualSpacing/>
        <w:jc w:val="both"/>
        <w:rPr>
          <w:rFonts w:ascii="Arial" w:eastAsia="Calibri" w:hAnsi="Arial" w:cs="Arial"/>
          <w:lang w:val="en-US" w:eastAsia="sr-Latn-CS"/>
        </w:rPr>
      </w:pPr>
      <w:r w:rsidRPr="007E7C12">
        <w:rPr>
          <w:rFonts w:ascii="Arial" w:eastAsia="Calibri" w:hAnsi="Arial" w:cs="Arial"/>
          <w:lang w:val="en-US" w:eastAsia="sr-Latn-CS"/>
        </w:rPr>
        <w:t xml:space="preserve">У </w:t>
      </w:r>
      <w:r w:rsidRPr="007E7C12">
        <w:rPr>
          <w:rFonts w:ascii="Arial" w:eastAsia="Calibri" w:hAnsi="Arial" w:cs="Arial"/>
          <w:lang w:eastAsia="sr-Latn-CS"/>
        </w:rPr>
        <w:t>свим наведеним случајевима, Наручилац</w:t>
      </w:r>
      <w:r w:rsidRPr="007E7C12">
        <w:rPr>
          <w:rFonts w:ascii="Arial" w:eastAsia="Calibri" w:hAnsi="Arial" w:cs="Arial"/>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Cyrl-RS" w:eastAsia="sr-Latn-CS"/>
        </w:rPr>
        <w:t>.</w:t>
      </w:r>
      <w:r w:rsidRPr="00F76C77">
        <w:rPr>
          <w:rFonts w:ascii="Arial" w:eastAsia="Calibri" w:hAnsi="Arial" w:cs="Arial"/>
          <w:lang w:val="en-US" w:eastAsia="sr-Latn-CS"/>
        </w:rPr>
        <w:br w:type="page"/>
      </w:r>
    </w:p>
    <w:p w:rsidR="00F046DB" w:rsidRPr="00990B95" w:rsidRDefault="00F046DB" w:rsidP="00F046DB">
      <w:pPr>
        <w:tabs>
          <w:tab w:val="left" w:pos="567"/>
        </w:tabs>
        <w:spacing w:after="0" w:line="240" w:lineRule="auto"/>
        <w:jc w:val="both"/>
        <w:rPr>
          <w:rFonts w:ascii="Arial" w:eastAsia="Times New Roman" w:hAnsi="Arial" w:cs="Arial"/>
          <w:lang w:val="en-US"/>
        </w:rPr>
      </w:pPr>
    </w:p>
    <w:p w:rsidR="00F046DB" w:rsidRPr="00990B95" w:rsidRDefault="00F046DB" w:rsidP="00F046DB">
      <w:pPr>
        <w:spacing w:after="0" w:line="240" w:lineRule="auto"/>
        <w:jc w:val="both"/>
        <w:rPr>
          <w:rFonts w:ascii="Arial" w:eastAsia="Times New Roman" w:hAnsi="Arial" w:cs="Arial"/>
          <w:b/>
          <w:lang w:val="en-US"/>
        </w:rPr>
      </w:pPr>
      <w:r w:rsidRPr="00990B95">
        <w:rPr>
          <w:rFonts w:ascii="Arial" w:eastAsia="Times New Roman" w:hAnsi="Arial" w:cs="Arial"/>
          <w:b/>
          <w:lang w:val="en-US"/>
        </w:rPr>
        <w:t>ЗАВРШНЕ ОДРЕДБЕ</w:t>
      </w: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Члан 2</w:t>
      </w:r>
      <w:r w:rsidRPr="00990B95">
        <w:rPr>
          <w:rFonts w:ascii="Arial" w:eastAsia="Times New Roman" w:hAnsi="Arial" w:cs="Arial"/>
          <w:b/>
        </w:rPr>
        <w:t>2</w:t>
      </w:r>
      <w:r w:rsidRPr="00990B95">
        <w:rPr>
          <w:rFonts w:ascii="Arial" w:eastAsia="Times New Roman" w:hAnsi="Arial" w:cs="Arial"/>
          <w:b/>
          <w:lang w:val="en-US"/>
        </w:rPr>
        <w:t>.</w:t>
      </w:r>
      <w:proofErr w:type="gramEnd"/>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spacing w:after="80" w:line="216" w:lineRule="auto"/>
        <w:ind w:firstLine="567"/>
        <w:jc w:val="both"/>
        <w:rPr>
          <w:rFonts w:ascii="Arial" w:eastAsia="Calibri" w:hAnsi="Arial" w:cs="Arial"/>
          <w:lang w:val="sr-Cyrl-CS"/>
        </w:rPr>
      </w:pPr>
      <w:r w:rsidRPr="00990B95">
        <w:rPr>
          <w:rFonts w:ascii="Arial" w:eastAsia="Calibri" w:hAnsi="Arial" w:cs="Arial"/>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F046DB" w:rsidRPr="00990B95" w:rsidRDefault="00F046DB" w:rsidP="00F046DB">
      <w:pPr>
        <w:tabs>
          <w:tab w:val="left" w:pos="9090"/>
        </w:tabs>
        <w:spacing w:before="120" w:after="0" w:line="240" w:lineRule="auto"/>
        <w:jc w:val="both"/>
        <w:rPr>
          <w:rFonts w:ascii="Arial" w:eastAsia="Times New Roman" w:hAnsi="Arial" w:cs="Arial"/>
          <w:lang w:val="sr-Cyrl-RS"/>
        </w:rPr>
      </w:pPr>
      <w:r w:rsidRPr="00990B95">
        <w:rPr>
          <w:rFonts w:ascii="Arial" w:eastAsia="Times New Roman" w:hAnsi="Arial" w:cs="Arial"/>
          <w:lang w:val="sr-Cyrl-RS"/>
        </w:rPr>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F046DB" w:rsidRPr="00990B95" w:rsidRDefault="00F046DB" w:rsidP="00F046DB">
      <w:pPr>
        <w:tabs>
          <w:tab w:val="left" w:pos="9090"/>
        </w:tabs>
        <w:spacing w:before="120" w:after="0" w:line="240" w:lineRule="auto"/>
        <w:jc w:val="both"/>
        <w:rPr>
          <w:rFonts w:ascii="Arial" w:eastAsia="Times New Roman" w:hAnsi="Arial" w:cs="Arial"/>
          <w:lang w:val="sr-Cyrl-RS"/>
        </w:rPr>
      </w:pPr>
    </w:p>
    <w:p w:rsidR="00D83578" w:rsidRDefault="00D83578" w:rsidP="009B3513">
      <w:pPr>
        <w:spacing w:after="0" w:line="240" w:lineRule="auto"/>
        <w:jc w:val="center"/>
        <w:rPr>
          <w:rFonts w:ascii="Arial" w:eastAsia="Times New Roman" w:hAnsi="Arial" w:cs="Arial"/>
          <w:b/>
          <w:lang w:val="sr-Cyrl-RS"/>
        </w:rPr>
      </w:pPr>
    </w:p>
    <w:p w:rsidR="00F046DB" w:rsidRPr="00990B95" w:rsidRDefault="00F046DB" w:rsidP="009B3513">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 xml:space="preserve">Члан </w:t>
      </w:r>
      <w:r w:rsidRPr="00990B95">
        <w:rPr>
          <w:rFonts w:ascii="Arial" w:eastAsia="Times New Roman" w:hAnsi="Arial" w:cs="Arial"/>
          <w:b/>
          <w:lang w:val="sr-Cyrl-RS"/>
        </w:rPr>
        <w:t>2</w:t>
      </w:r>
      <w:r w:rsidRPr="00990B95">
        <w:rPr>
          <w:rFonts w:ascii="Arial" w:eastAsia="Times New Roman" w:hAnsi="Arial" w:cs="Arial"/>
          <w:b/>
        </w:rPr>
        <w:t>3</w:t>
      </w:r>
      <w:r w:rsidR="009B3513" w:rsidRPr="00990B95">
        <w:rPr>
          <w:rFonts w:ascii="Arial" w:eastAsia="Times New Roman" w:hAnsi="Arial" w:cs="Arial"/>
          <w:b/>
          <w:lang w:val="en-US"/>
        </w:rPr>
        <w:t>.</w:t>
      </w:r>
      <w:proofErr w:type="gramEnd"/>
    </w:p>
    <w:p w:rsidR="00F046DB" w:rsidRPr="00990B95" w:rsidRDefault="00F046DB" w:rsidP="00F046DB">
      <w:pPr>
        <w:spacing w:after="0" w:line="240" w:lineRule="auto"/>
        <w:jc w:val="center"/>
        <w:rPr>
          <w:rFonts w:ascii="Arial" w:eastAsia="Times New Roman" w:hAnsi="Arial" w:cs="Arial"/>
          <w:b/>
          <w:spacing w:val="2"/>
        </w:rPr>
      </w:pPr>
    </w:p>
    <w:p w:rsidR="00F046DB" w:rsidRPr="00990B95" w:rsidRDefault="00F046DB" w:rsidP="00F046DB">
      <w:pPr>
        <w:spacing w:after="0" w:line="240" w:lineRule="auto"/>
        <w:jc w:val="both"/>
        <w:rPr>
          <w:rFonts w:ascii="Arial" w:eastAsia="Times New Roman" w:hAnsi="Arial" w:cs="Arial"/>
          <w:spacing w:val="2"/>
          <w:lang w:val="sr-Cyrl-CS"/>
        </w:rPr>
      </w:pPr>
      <w:r w:rsidRPr="00990B95">
        <w:rPr>
          <w:rFonts w:ascii="Arial" w:eastAsia="Times New Roman" w:hAnsi="Arial" w:cs="Arial"/>
          <w:spacing w:val="2"/>
          <w:lang w:val="sr-Cyrl-CS"/>
        </w:rPr>
        <w:t>Саставни део овог Уговора су и његови прилози, како следи:</w:t>
      </w:r>
    </w:p>
    <w:p w:rsidR="00F046DB" w:rsidRPr="00990B95" w:rsidRDefault="00F046DB" w:rsidP="00F046DB">
      <w:pPr>
        <w:spacing w:after="0" w:line="240" w:lineRule="auto"/>
        <w:jc w:val="both"/>
        <w:rPr>
          <w:rFonts w:ascii="Arial" w:eastAsia="Times New Roman" w:hAnsi="Arial" w:cs="Arial"/>
          <w:spacing w:val="2"/>
        </w:rPr>
      </w:pPr>
    </w:p>
    <w:p w:rsidR="00F046DB" w:rsidRPr="00990B95" w:rsidRDefault="00F046DB" w:rsidP="00F046DB">
      <w:pPr>
        <w:tabs>
          <w:tab w:val="left" w:pos="9090"/>
        </w:tabs>
        <w:spacing w:after="0" w:line="240" w:lineRule="auto"/>
        <w:jc w:val="both"/>
        <w:rPr>
          <w:rFonts w:ascii="Arial" w:eastAsia="Times New Roman" w:hAnsi="Arial" w:cs="Arial"/>
          <w:lang w:val="en-US"/>
        </w:rPr>
      </w:pPr>
      <w:r w:rsidRPr="00990B95">
        <w:rPr>
          <w:rFonts w:ascii="Arial" w:eastAsia="Times New Roman" w:hAnsi="Arial" w:cs="Arial"/>
          <w:lang w:val="en-US"/>
        </w:rPr>
        <w:t>Прилог 1 Понуда</w:t>
      </w:r>
    </w:p>
    <w:p w:rsidR="00F046DB" w:rsidRPr="00990B95" w:rsidRDefault="00F046DB" w:rsidP="00F046DB">
      <w:pPr>
        <w:tabs>
          <w:tab w:val="left" w:pos="9090"/>
        </w:tabs>
        <w:spacing w:after="0" w:line="240" w:lineRule="auto"/>
        <w:jc w:val="both"/>
        <w:rPr>
          <w:rFonts w:ascii="Arial" w:eastAsia="Times New Roman" w:hAnsi="Arial" w:cs="Arial"/>
          <w:lang w:val="en-US"/>
        </w:rPr>
      </w:pPr>
      <w:r w:rsidRPr="00990B95">
        <w:rPr>
          <w:rFonts w:ascii="Arial" w:eastAsia="Times New Roman" w:hAnsi="Arial" w:cs="Arial"/>
          <w:lang w:val="en-US"/>
        </w:rPr>
        <w:t>Прилог 2 Образац структуре цене</w:t>
      </w:r>
    </w:p>
    <w:p w:rsidR="00F046DB" w:rsidRPr="00990B95" w:rsidRDefault="00F046DB" w:rsidP="00F046DB">
      <w:pPr>
        <w:tabs>
          <w:tab w:val="left" w:pos="9090"/>
        </w:tabs>
        <w:spacing w:after="0" w:line="240" w:lineRule="auto"/>
        <w:jc w:val="both"/>
        <w:rPr>
          <w:rFonts w:ascii="Arial" w:eastAsia="Times New Roman" w:hAnsi="Arial" w:cs="Arial"/>
          <w:lang w:val="sr-Cyrl-RS"/>
        </w:rPr>
      </w:pPr>
      <w:r w:rsidRPr="00990B95">
        <w:rPr>
          <w:rFonts w:ascii="Arial" w:eastAsia="Times New Roman" w:hAnsi="Arial" w:cs="Arial"/>
          <w:lang w:val="en-US"/>
        </w:rPr>
        <w:t>Прилог 3 Конкурсна документација (на Порталу јавних набавки под шифром</w:t>
      </w:r>
      <w:r w:rsidRPr="00990B95">
        <w:rPr>
          <w:rFonts w:ascii="Arial" w:eastAsia="Times New Roman" w:hAnsi="Arial" w:cs="Arial"/>
          <w:lang w:val="sr-Cyrl-RS"/>
        </w:rPr>
        <w:t xml:space="preserve"> </w:t>
      </w:r>
      <w:r w:rsidRPr="00990B95">
        <w:rPr>
          <w:rFonts w:ascii="Arial" w:eastAsia="Times New Roman" w:hAnsi="Arial" w:cs="Arial"/>
          <w:lang w:val="en-US"/>
        </w:rPr>
        <w:t>_______)</w:t>
      </w:r>
      <w:r w:rsidRPr="00990B95">
        <w:rPr>
          <w:rFonts w:ascii="Arial" w:eastAsia="Times New Roman" w:hAnsi="Arial" w:cs="Arial"/>
          <w:lang w:val="sr-Cyrl-RS"/>
        </w:rPr>
        <w:t>, а коју поседују обе уговорне стране</w:t>
      </w:r>
    </w:p>
    <w:p w:rsidR="00F046DB" w:rsidRPr="00990B95" w:rsidRDefault="00F046DB" w:rsidP="00F046DB">
      <w:pPr>
        <w:tabs>
          <w:tab w:val="left" w:pos="9090"/>
        </w:tabs>
        <w:spacing w:after="0" w:line="240" w:lineRule="auto"/>
        <w:jc w:val="both"/>
        <w:rPr>
          <w:rFonts w:ascii="Arial" w:eastAsia="Times New Roman" w:hAnsi="Arial" w:cs="Arial"/>
          <w:lang w:val="sr-Cyrl-RS"/>
        </w:rPr>
      </w:pPr>
      <w:r w:rsidRPr="00990B95">
        <w:rPr>
          <w:rFonts w:ascii="Arial" w:eastAsia="Times New Roman" w:hAnsi="Arial" w:cs="Arial"/>
          <w:lang w:val="en-US"/>
        </w:rPr>
        <w:t xml:space="preserve">Прилог 4 Техничка спецификација </w:t>
      </w:r>
    </w:p>
    <w:p w:rsidR="00F046DB" w:rsidRPr="00990B95" w:rsidRDefault="00F046DB" w:rsidP="00F046DB">
      <w:pPr>
        <w:tabs>
          <w:tab w:val="left" w:pos="9090"/>
        </w:tabs>
        <w:spacing w:after="0" w:line="240" w:lineRule="auto"/>
        <w:jc w:val="both"/>
        <w:rPr>
          <w:rFonts w:ascii="Arial" w:eastAsia="Times New Roman" w:hAnsi="Arial" w:cs="Arial"/>
          <w:lang w:val="sr-Cyrl-RS"/>
        </w:rPr>
      </w:pPr>
      <w:r w:rsidRPr="00990B95">
        <w:rPr>
          <w:rFonts w:ascii="Arial" w:eastAsia="Times New Roman" w:hAnsi="Arial" w:cs="Arial"/>
          <w:lang w:val="sr-Cyrl-RS"/>
        </w:rPr>
        <w:t xml:space="preserve">Прилог </w:t>
      </w:r>
      <w:r w:rsidR="00F66DBC" w:rsidRPr="00990B95">
        <w:rPr>
          <w:rFonts w:ascii="Arial" w:eastAsia="Times New Roman" w:hAnsi="Arial" w:cs="Arial"/>
          <w:lang w:val="sr-Cyrl-RS"/>
        </w:rPr>
        <w:t xml:space="preserve">5 </w:t>
      </w:r>
      <w:r w:rsidRPr="00990B95">
        <w:rPr>
          <w:rFonts w:ascii="Arial" w:eastAsia="Times New Roman" w:hAnsi="Arial" w:cs="Arial"/>
          <w:lang w:val="sr-Cyrl-RS"/>
        </w:rPr>
        <w:t>Записник о преговарању</w:t>
      </w:r>
    </w:p>
    <w:p w:rsidR="00F046DB" w:rsidRPr="00990B95" w:rsidRDefault="00F046DB" w:rsidP="00F046DB">
      <w:pPr>
        <w:tabs>
          <w:tab w:val="left" w:pos="9090"/>
        </w:tabs>
        <w:spacing w:after="0" w:line="240" w:lineRule="auto"/>
        <w:jc w:val="both"/>
        <w:rPr>
          <w:rFonts w:ascii="Arial" w:eastAsia="Times New Roman" w:hAnsi="Arial" w:cs="Arial"/>
          <w:lang w:val="sr-Cyrl-RS"/>
        </w:rPr>
      </w:pPr>
    </w:p>
    <w:p w:rsidR="00F046DB" w:rsidRPr="00990B95" w:rsidRDefault="00F046DB" w:rsidP="00F046DB">
      <w:pPr>
        <w:spacing w:after="0" w:line="240" w:lineRule="auto"/>
        <w:jc w:val="both"/>
        <w:rPr>
          <w:rFonts w:ascii="Arial" w:eastAsia="Times New Roman" w:hAnsi="Arial" w:cs="Arial"/>
          <w:spacing w:val="2"/>
          <w:lang w:val="sr-Cyrl-CS"/>
        </w:rPr>
      </w:pPr>
    </w:p>
    <w:p w:rsidR="00F046DB" w:rsidRPr="00990B95" w:rsidRDefault="00F046DB" w:rsidP="00F046DB">
      <w:pPr>
        <w:spacing w:after="0" w:line="240" w:lineRule="auto"/>
        <w:jc w:val="both"/>
        <w:rPr>
          <w:rFonts w:ascii="Arial" w:eastAsia="Times New Roman" w:hAnsi="Arial" w:cs="Arial"/>
          <w:spacing w:val="2"/>
          <w:lang w:val="sr-Cyrl-CS"/>
        </w:rPr>
      </w:pPr>
      <w:r w:rsidRPr="00990B95">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046DB" w:rsidRPr="00990B95" w:rsidRDefault="00F046DB" w:rsidP="009B3513">
      <w:pPr>
        <w:spacing w:after="0" w:line="240" w:lineRule="auto"/>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9B3513"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Члан 24.</w:t>
      </w:r>
      <w:proofErr w:type="gramEnd"/>
    </w:p>
    <w:p w:rsidR="00F046DB" w:rsidRPr="00990B95" w:rsidRDefault="00F046DB" w:rsidP="00F046DB">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Уговор је сачињен у 6 (шест) истоветних примерка</w:t>
      </w:r>
      <w:r w:rsidRPr="00990B95">
        <w:rPr>
          <w:rFonts w:ascii="Arial" w:eastAsia="Times New Roman" w:hAnsi="Arial" w:cs="Arial"/>
          <w:lang w:val="sr-Cyrl-RS"/>
        </w:rPr>
        <w:t xml:space="preserve"> на српском и енглеском </w:t>
      </w:r>
      <w:proofErr w:type="gramStart"/>
      <w:r w:rsidRPr="00990B95">
        <w:rPr>
          <w:rFonts w:ascii="Arial" w:eastAsia="Times New Roman" w:hAnsi="Arial" w:cs="Arial"/>
          <w:lang w:val="sr-Cyrl-RS"/>
        </w:rPr>
        <w:t xml:space="preserve">језику </w:t>
      </w:r>
      <w:r w:rsidRPr="00990B95">
        <w:rPr>
          <w:rFonts w:ascii="Arial" w:eastAsia="Times New Roman" w:hAnsi="Arial" w:cs="Arial"/>
          <w:lang w:val="en-US"/>
        </w:rPr>
        <w:t>,</w:t>
      </w:r>
      <w:proofErr w:type="gramEnd"/>
      <w:r w:rsidRPr="00990B95">
        <w:rPr>
          <w:rFonts w:ascii="Arial" w:eastAsia="Times New Roman" w:hAnsi="Arial" w:cs="Arial"/>
          <w:lang w:val="en-US"/>
        </w:rPr>
        <w:t xml:space="preserve"> од којих</w:t>
      </w:r>
      <w:r w:rsidRPr="00990B95">
        <w:rPr>
          <w:rFonts w:ascii="Arial" w:eastAsia="Times New Roman" w:hAnsi="Arial" w:cs="Arial"/>
          <w:lang w:val="sr-Cyrl-RS"/>
        </w:rPr>
        <w:t xml:space="preserve"> по </w:t>
      </w:r>
      <w:r w:rsidRPr="00990B95">
        <w:rPr>
          <w:rFonts w:ascii="Arial" w:eastAsia="Times New Roman" w:hAnsi="Arial" w:cs="Arial"/>
          <w:lang w:val="en-US"/>
        </w:rPr>
        <w:t xml:space="preserve"> 2 (два) примерка за Продавца а четири (4) за Купца</w:t>
      </w:r>
      <w:r w:rsidRPr="00990B95">
        <w:rPr>
          <w:rFonts w:ascii="Arial" w:eastAsia="Times New Roman" w:hAnsi="Arial" w:cs="Arial"/>
          <w:lang w:val="sr-Cyrl-RS"/>
        </w:rPr>
        <w:t xml:space="preserve"> на спском и енглеском језику</w:t>
      </w:r>
      <w:r w:rsidRPr="00990B95">
        <w:rPr>
          <w:rFonts w:ascii="Arial" w:eastAsia="Times New Roman" w:hAnsi="Arial" w:cs="Arial"/>
          <w:lang w:val="en-US"/>
        </w:rPr>
        <w:t>.</w:t>
      </w:r>
    </w:p>
    <w:p w:rsidR="00F046DB" w:rsidRPr="00990B95" w:rsidRDefault="00F046DB" w:rsidP="00F046DB">
      <w:pPr>
        <w:tabs>
          <w:tab w:val="left" w:pos="567"/>
        </w:tabs>
        <w:spacing w:after="0" w:line="240" w:lineRule="auto"/>
        <w:jc w:val="both"/>
        <w:rPr>
          <w:rFonts w:ascii="Arial" w:eastAsia="Times New Roman" w:hAnsi="Arial" w:cs="Arial"/>
          <w:lang w:val="en-US"/>
        </w:rPr>
      </w:pPr>
    </w:p>
    <w:p w:rsidR="00F046DB" w:rsidRPr="00990B95" w:rsidRDefault="00F046DB" w:rsidP="00F046DB">
      <w:pPr>
        <w:tabs>
          <w:tab w:val="left" w:pos="567"/>
        </w:tabs>
        <w:spacing w:after="0" w:line="240" w:lineRule="auto"/>
        <w:jc w:val="both"/>
        <w:rPr>
          <w:rFonts w:ascii="Arial" w:eastAsia="Times New Roman" w:hAnsi="Arial" w:cs="Arial"/>
          <w:lang w:val="sr-Cyrl-RS"/>
        </w:rPr>
      </w:pPr>
    </w:p>
    <w:p w:rsidR="00F046DB" w:rsidRPr="00990B95" w:rsidRDefault="00F046DB" w:rsidP="00F046DB">
      <w:pPr>
        <w:tabs>
          <w:tab w:val="left" w:pos="567"/>
        </w:tabs>
        <w:spacing w:after="0"/>
        <w:jc w:val="both"/>
        <w:rPr>
          <w:rFonts w:ascii="Arial" w:eastAsia="Times New Roman" w:hAnsi="Arial" w:cs="Arial"/>
          <w:lang w:val="en-US"/>
        </w:rPr>
      </w:pPr>
    </w:p>
    <w:p w:rsidR="00F046DB" w:rsidRPr="00990B95" w:rsidRDefault="00F046DB" w:rsidP="00F046DB">
      <w:pPr>
        <w:tabs>
          <w:tab w:val="left" w:pos="567"/>
        </w:tabs>
        <w:spacing w:after="0"/>
        <w:jc w:val="both"/>
        <w:rPr>
          <w:rFonts w:ascii="Arial" w:eastAsia="Times New Roman" w:hAnsi="Arial" w:cs="Arial"/>
          <w:b/>
          <w:lang w:val="en-US"/>
        </w:rPr>
      </w:pPr>
      <w:r w:rsidRPr="00990B95">
        <w:rPr>
          <w:rFonts w:ascii="Arial" w:eastAsia="Times New Roman" w:hAnsi="Arial" w:cs="Arial"/>
          <w:b/>
          <w:lang w:val="en-US"/>
        </w:rPr>
        <w:t xml:space="preserve">                        КУПАЦ                                                                            ПРОДАВАЦ</w:t>
      </w:r>
    </w:p>
    <w:p w:rsidR="00F046DB" w:rsidRPr="00990B95" w:rsidRDefault="00F046DB" w:rsidP="00F046DB">
      <w:pPr>
        <w:spacing w:after="0"/>
        <w:jc w:val="both"/>
        <w:rPr>
          <w:rFonts w:ascii="Arial" w:eastAsia="Times New Roman" w:hAnsi="Arial" w:cs="Arial"/>
          <w:b/>
          <w:lang w:val="sr-Cyrl-RS"/>
        </w:rPr>
      </w:pPr>
      <w:r w:rsidRPr="00990B95">
        <w:rPr>
          <w:rFonts w:ascii="Arial" w:eastAsia="Times New Roman" w:hAnsi="Arial" w:cs="Arial"/>
          <w:b/>
          <w:lang w:val="en-US"/>
        </w:rPr>
        <w:t>ЈП „Електропривреда Србије“Београд                                                Назив</w:t>
      </w:r>
    </w:p>
    <w:p w:rsidR="00F046DB" w:rsidRPr="00990B95" w:rsidRDefault="00F046DB" w:rsidP="00F046DB">
      <w:pPr>
        <w:spacing w:after="0"/>
        <w:jc w:val="both"/>
        <w:rPr>
          <w:rFonts w:ascii="Arial" w:eastAsia="Times New Roman" w:hAnsi="Arial" w:cs="Arial"/>
          <w:b/>
          <w:lang w:val="sr-Cyrl-RS"/>
        </w:rPr>
      </w:pPr>
    </w:p>
    <w:p w:rsidR="00F046DB" w:rsidRPr="00990B95" w:rsidRDefault="00F046DB" w:rsidP="00F046DB">
      <w:pPr>
        <w:tabs>
          <w:tab w:val="left" w:pos="567"/>
        </w:tabs>
        <w:spacing w:after="0"/>
        <w:jc w:val="both"/>
        <w:rPr>
          <w:rFonts w:ascii="Arial" w:eastAsia="Times New Roman" w:hAnsi="Arial" w:cs="Arial"/>
          <w:lang w:val="en-US"/>
        </w:rPr>
      </w:pPr>
    </w:p>
    <w:p w:rsidR="00F046DB" w:rsidRPr="00990B95" w:rsidRDefault="00F046DB" w:rsidP="00F046DB">
      <w:pPr>
        <w:tabs>
          <w:tab w:val="left" w:pos="567"/>
        </w:tabs>
        <w:spacing w:after="0"/>
        <w:jc w:val="both"/>
        <w:rPr>
          <w:rFonts w:ascii="Arial" w:eastAsia="Times New Roman" w:hAnsi="Arial" w:cs="Arial"/>
          <w:lang w:val="en-US"/>
        </w:rPr>
      </w:pPr>
      <w:r w:rsidRPr="00990B95">
        <w:rPr>
          <w:rFonts w:ascii="Arial" w:eastAsia="Times New Roman" w:hAnsi="Arial" w:cs="Arial"/>
          <w:lang w:val="en-US"/>
        </w:rPr>
        <w:t>___________________________________                             ________________________</w:t>
      </w:r>
    </w:p>
    <w:p w:rsidR="00F046DB" w:rsidRPr="00990B95" w:rsidRDefault="00F046DB" w:rsidP="00F046DB">
      <w:pPr>
        <w:tabs>
          <w:tab w:val="left" w:pos="567"/>
        </w:tabs>
        <w:spacing w:after="0"/>
        <w:jc w:val="both"/>
        <w:rPr>
          <w:rFonts w:ascii="Arial" w:eastAsia="Times New Roman" w:hAnsi="Arial" w:cs="Arial"/>
          <w:b/>
          <w:lang w:val="en-US"/>
        </w:rPr>
      </w:pPr>
      <w:r w:rsidRPr="00990B95">
        <w:rPr>
          <w:rFonts w:ascii="Arial" w:eastAsia="Times New Roman" w:hAnsi="Arial" w:cs="Arial"/>
          <w:lang w:val="en-US"/>
        </w:rPr>
        <w:t xml:space="preserve">                                                                               </w:t>
      </w:r>
      <w:proofErr w:type="gramStart"/>
      <w:r w:rsidRPr="00990B95">
        <w:rPr>
          <w:rFonts w:ascii="Arial" w:eastAsia="Times New Roman" w:hAnsi="Arial" w:cs="Arial"/>
          <w:b/>
          <w:lang w:val="en-US"/>
        </w:rPr>
        <w:t>М.П.</w:t>
      </w:r>
      <w:proofErr w:type="gramEnd"/>
    </w:p>
    <w:p w:rsidR="00F046DB" w:rsidRPr="00990B95" w:rsidRDefault="00F046DB" w:rsidP="00F046DB">
      <w:pPr>
        <w:spacing w:after="0"/>
        <w:rPr>
          <w:rFonts w:ascii="Arial" w:eastAsia="Times New Roman" w:hAnsi="Arial" w:cs="Arial"/>
          <w:lang w:val="sr-Cyrl-RS"/>
        </w:rPr>
      </w:pPr>
      <w:proofErr w:type="gramStart"/>
      <w:r w:rsidRPr="00990B95">
        <w:rPr>
          <w:rFonts w:ascii="Arial" w:eastAsia="Times New Roman" w:hAnsi="Arial" w:cs="Arial"/>
          <w:lang w:val="en-US"/>
        </w:rPr>
        <w:t>финансијски  директор</w:t>
      </w:r>
      <w:proofErr w:type="gramEnd"/>
      <w:r w:rsidRPr="00990B95">
        <w:rPr>
          <w:rFonts w:ascii="Arial" w:eastAsia="Times New Roman" w:hAnsi="Arial" w:cs="Arial"/>
          <w:lang w:val="en-US"/>
        </w:rPr>
        <w:t xml:space="preserve"> огранка ТЕНТ, </w:t>
      </w:r>
      <w:r w:rsidRPr="00990B95">
        <w:rPr>
          <w:rFonts w:ascii="Arial" w:eastAsia="Times New Roman" w:hAnsi="Arial" w:cs="Arial"/>
          <w:lang w:val="sr-Cyrl-RS"/>
        </w:rPr>
        <w:t xml:space="preserve">                                           </w:t>
      </w:r>
      <w:r w:rsidRPr="00990B95">
        <w:rPr>
          <w:rFonts w:ascii="Arial" w:eastAsia="Times New Roman" w:hAnsi="Arial" w:cs="Arial"/>
          <w:lang w:val="en-US"/>
        </w:rPr>
        <w:t xml:space="preserve">име и презиме,функција        </w:t>
      </w:r>
    </w:p>
    <w:p w:rsidR="00F046DB" w:rsidRPr="00990B95" w:rsidRDefault="00F046DB" w:rsidP="00F046DB">
      <w:pPr>
        <w:spacing w:after="0"/>
        <w:rPr>
          <w:rFonts w:ascii="Arial" w:eastAsia="Times New Roman" w:hAnsi="Arial" w:cs="Arial"/>
          <w:lang w:val="en-US"/>
        </w:rPr>
      </w:pPr>
      <w:r w:rsidRPr="00990B95">
        <w:rPr>
          <w:rFonts w:ascii="Arial" w:eastAsia="Times New Roman" w:hAnsi="Arial" w:cs="Arial"/>
          <w:lang w:val="en-US"/>
        </w:rPr>
        <w:t xml:space="preserve">      </w:t>
      </w:r>
      <w:r w:rsidRPr="00990B95">
        <w:rPr>
          <w:rFonts w:ascii="Arial" w:eastAsia="Times New Roman" w:hAnsi="Arial" w:cs="Arial"/>
          <w:lang w:val="sr-Cyrl-RS"/>
        </w:rPr>
        <w:t xml:space="preserve">        </w:t>
      </w:r>
      <w:proofErr w:type="gramStart"/>
      <w:r w:rsidRPr="00990B95">
        <w:rPr>
          <w:rFonts w:ascii="Arial" w:eastAsia="Times New Roman" w:hAnsi="Arial" w:cs="Arial"/>
          <w:lang w:val="en-US"/>
        </w:rPr>
        <w:t>Жељко Вујиновић.</w:t>
      </w:r>
      <w:proofErr w:type="gramEnd"/>
      <w:r w:rsidRPr="00990B95">
        <w:rPr>
          <w:rFonts w:ascii="Arial" w:eastAsia="Times New Roman" w:hAnsi="Arial" w:cs="Arial"/>
          <w:lang w:val="en-US"/>
        </w:rPr>
        <w:t xml:space="preserve">                                                                             </w:t>
      </w:r>
    </w:p>
    <w:p w:rsidR="00F046DB" w:rsidRPr="00990B95" w:rsidRDefault="00F046DB" w:rsidP="00F046DB">
      <w:pPr>
        <w:tabs>
          <w:tab w:val="left" w:pos="567"/>
        </w:tabs>
        <w:spacing w:after="0"/>
        <w:jc w:val="both"/>
        <w:rPr>
          <w:rFonts w:ascii="Arial" w:eastAsia="Times New Roman" w:hAnsi="Arial" w:cs="Arial"/>
          <w:lang w:val="sr-Cyrl-RS"/>
        </w:rPr>
      </w:pPr>
    </w:p>
    <w:p w:rsidR="00F046DB" w:rsidRPr="00990B95" w:rsidRDefault="00F046DB" w:rsidP="00F046DB">
      <w:pPr>
        <w:tabs>
          <w:tab w:val="left" w:pos="567"/>
        </w:tabs>
        <w:spacing w:after="0"/>
        <w:jc w:val="both"/>
        <w:rPr>
          <w:rFonts w:ascii="Arial" w:eastAsia="Times New Roman" w:hAnsi="Arial" w:cs="Arial"/>
          <w:lang w:val="sr-Cyrl-RS"/>
        </w:rPr>
      </w:pPr>
    </w:p>
    <w:p w:rsidR="00F046DB" w:rsidRPr="00990B95" w:rsidRDefault="00F046DB" w:rsidP="00F046DB">
      <w:pPr>
        <w:tabs>
          <w:tab w:val="left" w:pos="567"/>
        </w:tabs>
        <w:spacing w:after="0"/>
        <w:jc w:val="both"/>
        <w:rPr>
          <w:rFonts w:ascii="Arial" w:eastAsia="Times New Roman" w:hAnsi="Arial" w:cs="Arial"/>
          <w:lang w:val="sr-Cyrl-RS"/>
        </w:rPr>
      </w:pPr>
    </w:p>
    <w:p w:rsidR="009E4787" w:rsidRPr="00990B95" w:rsidRDefault="009E4787" w:rsidP="00F046DB">
      <w:pPr>
        <w:tabs>
          <w:tab w:val="left" w:pos="567"/>
        </w:tabs>
        <w:spacing w:after="0" w:line="240" w:lineRule="auto"/>
        <w:jc w:val="both"/>
        <w:rPr>
          <w:rFonts w:ascii="Arial" w:eastAsia="Times New Roman" w:hAnsi="Arial" w:cs="Arial"/>
          <w:lang w:val="sr-Cyrl-RS"/>
        </w:rPr>
      </w:pPr>
    </w:p>
    <w:sectPr w:rsidR="009E4787" w:rsidRPr="00990B95" w:rsidSect="00F41306">
      <w:footerReference w:type="default" r:id="rId18"/>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C1" w:rsidRDefault="00A27FC1">
      <w:pPr>
        <w:spacing w:after="0" w:line="240" w:lineRule="auto"/>
      </w:pPr>
      <w:r>
        <w:separator/>
      </w:r>
    </w:p>
  </w:endnote>
  <w:endnote w:type="continuationSeparator" w:id="0">
    <w:p w:rsidR="00A27FC1" w:rsidRDefault="00A2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FD" w:rsidRDefault="00EE53FD" w:rsidP="009E4787">
    <w:pPr>
      <w:pStyle w:val="Footer"/>
      <w:tabs>
        <w:tab w:val="clear" w:pos="4320"/>
        <w:tab w:val="clear" w:pos="8640"/>
        <w:tab w:val="left" w:pos="8190"/>
      </w:tabs>
      <w:rPr>
        <w:lang w:val="sr-Cyrl-RS"/>
      </w:rPr>
    </w:pPr>
  </w:p>
  <w:p w:rsidR="00EE53FD" w:rsidRPr="002F62A9" w:rsidRDefault="00EE53FD" w:rsidP="009E4787">
    <w:pPr>
      <w:pStyle w:val="Footer"/>
      <w:tabs>
        <w:tab w:val="clear" w:pos="4320"/>
        <w:tab w:val="clear" w:pos="8640"/>
        <w:tab w:val="left" w:pos="8190"/>
      </w:tabs>
      <w:rPr>
        <w:rFonts w:ascii="Arial" w:hAnsi="Arial" w:cs="Arial"/>
      </w:rPr>
    </w:pPr>
    <w:r>
      <w:rPr>
        <w:rFonts w:ascii="Arial" w:hAnsi="Arial" w:cs="Arial"/>
      </w:rPr>
      <w:t>ЈН</w:t>
    </w:r>
    <w:r>
      <w:rPr>
        <w:rFonts w:ascii="Arial" w:hAnsi="Arial" w:cs="Arial"/>
        <w:lang w:val="en-US"/>
      </w:rPr>
      <w:t xml:space="preserve"> </w:t>
    </w:r>
    <w:r>
      <w:rPr>
        <w:rFonts w:ascii="Arial" w:hAnsi="Arial" w:cs="Arial"/>
        <w:lang w:val="sr-Latn-CS"/>
      </w:rPr>
      <w:t>:</w:t>
    </w:r>
    <w:r w:rsidRPr="009E4787">
      <w:t xml:space="preserve"> </w:t>
    </w:r>
    <w:r w:rsidRPr="007145C7">
      <w:rPr>
        <w:rFonts w:ascii="Arial" w:hAnsi="Arial" w:cs="Arial"/>
        <w:lang w:val="sr-Cyrl-RS"/>
      </w:rPr>
      <w:t xml:space="preserve">3000/19412017 (1503/2017) </w:t>
    </w:r>
    <w:r>
      <w:rPr>
        <w:rFonts w:ascii="Arial" w:hAnsi="Arial" w:cs="Arial"/>
        <w:lang w:val="sr-Latn-RS"/>
      </w:rPr>
      <w:t xml:space="preserve">                                                     </w:t>
    </w:r>
    <w:r>
      <w:rPr>
        <w:rFonts w:ascii="Arial" w:hAnsi="Arial" w:cs="Arial"/>
      </w:rPr>
      <w:t>страна</w:t>
    </w:r>
    <w:r w:rsidRPr="002F62A9">
      <w:rPr>
        <w:rFonts w:ascii="Arial" w:hAnsi="Arial" w:cs="Arial"/>
      </w:rPr>
      <w:t xml:space="preserve"> </w:t>
    </w:r>
    <w:r w:rsidRPr="002F62A9">
      <w:rPr>
        <w:rStyle w:val="PageNumber"/>
        <w:rFonts w:ascii="Arial" w:hAnsi="Arial" w:cs="Arial"/>
      </w:rPr>
      <w:fldChar w:fldCharType="begin"/>
    </w:r>
    <w:r w:rsidRPr="002F62A9">
      <w:rPr>
        <w:rStyle w:val="PageNumber"/>
        <w:rFonts w:ascii="Arial" w:hAnsi="Arial" w:cs="Arial"/>
      </w:rPr>
      <w:instrText xml:space="preserve"> PAGE </w:instrText>
    </w:r>
    <w:r w:rsidRPr="002F62A9">
      <w:rPr>
        <w:rStyle w:val="PageNumber"/>
        <w:rFonts w:ascii="Arial" w:hAnsi="Arial" w:cs="Arial"/>
      </w:rPr>
      <w:fldChar w:fldCharType="separate"/>
    </w:r>
    <w:r w:rsidR="0082516E">
      <w:rPr>
        <w:rStyle w:val="PageNumber"/>
        <w:rFonts w:ascii="Arial" w:hAnsi="Arial" w:cs="Arial"/>
        <w:noProof/>
      </w:rPr>
      <w:t>2</w:t>
    </w:r>
    <w:r w:rsidRPr="002F62A9">
      <w:rPr>
        <w:rStyle w:val="PageNumber"/>
        <w:rFonts w:ascii="Arial" w:hAnsi="Arial" w:cs="Arial"/>
      </w:rPr>
      <w:fldChar w:fldCharType="end"/>
    </w:r>
    <w:r w:rsidRPr="002F62A9">
      <w:rPr>
        <w:rStyle w:val="PageNumber"/>
        <w:rFonts w:ascii="Arial" w:hAnsi="Arial" w:cs="Arial"/>
      </w:rPr>
      <w:t>/</w:t>
    </w:r>
    <w:r w:rsidRPr="002F62A9">
      <w:rPr>
        <w:rStyle w:val="PageNumber"/>
        <w:rFonts w:ascii="Arial" w:hAnsi="Arial" w:cs="Arial"/>
      </w:rPr>
      <w:fldChar w:fldCharType="begin"/>
    </w:r>
    <w:r w:rsidRPr="002F62A9">
      <w:rPr>
        <w:rStyle w:val="PageNumber"/>
        <w:rFonts w:ascii="Arial" w:hAnsi="Arial" w:cs="Arial"/>
      </w:rPr>
      <w:instrText xml:space="preserve"> NUMPAGES </w:instrText>
    </w:r>
    <w:r w:rsidRPr="002F62A9">
      <w:rPr>
        <w:rStyle w:val="PageNumber"/>
        <w:rFonts w:ascii="Arial" w:hAnsi="Arial" w:cs="Arial"/>
      </w:rPr>
      <w:fldChar w:fldCharType="separate"/>
    </w:r>
    <w:r w:rsidR="0082516E">
      <w:rPr>
        <w:rStyle w:val="PageNumber"/>
        <w:rFonts w:ascii="Arial" w:hAnsi="Arial" w:cs="Arial"/>
        <w:noProof/>
      </w:rPr>
      <w:t>51</w:t>
    </w:r>
    <w:r w:rsidRPr="002F62A9">
      <w:rPr>
        <w:rStyle w:val="PageNumber"/>
        <w:rFonts w:ascii="Arial" w:hAnsi="Arial" w:cs="Arial"/>
      </w:rPr>
      <w:fldChar w:fldCharType="end"/>
    </w:r>
    <w:r w:rsidRPr="002F62A9">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C1" w:rsidRDefault="00A27FC1">
      <w:pPr>
        <w:spacing w:after="0" w:line="240" w:lineRule="auto"/>
      </w:pPr>
      <w:r>
        <w:separator/>
      </w:r>
    </w:p>
  </w:footnote>
  <w:footnote w:type="continuationSeparator" w:id="0">
    <w:p w:rsidR="00A27FC1" w:rsidRDefault="00A27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18F3FE"/>
    <w:lvl w:ilvl="0">
      <w:start w:val="1"/>
      <w:numFmt w:val="bullet"/>
      <w:pStyle w:val="BodyTextFirstIndent2"/>
      <w:lvlText w:val=""/>
      <w:lvlJc w:val="left"/>
      <w:pPr>
        <w:tabs>
          <w:tab w:val="num" w:pos="643"/>
        </w:tabs>
        <w:ind w:left="643" w:hanging="360"/>
      </w:pPr>
      <w:rPr>
        <w:rFonts w:ascii="Symbol" w:hAnsi="Symbol" w:hint="default"/>
      </w:rPr>
    </w:lvl>
  </w:abstractNum>
  <w:abstractNum w:abstractNumId="1">
    <w:nsid w:val="00E045D5"/>
    <w:multiLevelType w:val="hybridMultilevel"/>
    <w:tmpl w:val="6C84A1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8240EFD"/>
    <w:multiLevelType w:val="multilevel"/>
    <w:tmpl w:val="3D5A114C"/>
    <w:lvl w:ilvl="0">
      <w:start w:val="1"/>
      <w:numFmt w:val="upperLetter"/>
      <w:pStyle w:val="Appendix2"/>
      <w:lvlText w:val="Appendix %1"/>
      <w:lvlJc w:val="left"/>
      <w:pPr>
        <w:tabs>
          <w:tab w:val="num" w:pos="1800"/>
        </w:tabs>
        <w:ind w:left="432" w:hanging="432"/>
      </w:pPr>
    </w:lvl>
    <w:lvl w:ilvl="1">
      <w:start w:val="1"/>
      <w:numFmt w:val="decimal"/>
      <w:pStyle w:val="Appendix3"/>
      <w:lvlText w:val="%1.%2"/>
      <w:lvlJc w:val="left"/>
      <w:pPr>
        <w:tabs>
          <w:tab w:val="num" w:pos="576"/>
        </w:tabs>
        <w:ind w:left="576" w:hanging="576"/>
      </w:pPr>
    </w:lvl>
    <w:lvl w:ilvl="2">
      <w:start w:val="1"/>
      <w:numFmt w:val="decimal"/>
      <w:pStyle w:val="Head1manu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cs="Times New Roman" w:hint="default"/>
      </w:rPr>
    </w:lvl>
    <w:lvl w:ilvl="1" w:tplc="04090003">
      <w:numFmt w:val="bullet"/>
      <w:pStyle w:val="bulleted2"/>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482A13"/>
    <w:multiLevelType w:val="hybridMultilevel"/>
    <w:tmpl w:val="8B86F7A6"/>
    <w:lvl w:ilvl="0" w:tplc="E2EE52AE">
      <w:numFmt w:val="bullet"/>
      <w:pStyle w:val="Caption"/>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89E10A2"/>
    <w:multiLevelType w:val="singleLevel"/>
    <w:tmpl w:val="C73A9BAE"/>
    <w:lvl w:ilvl="0">
      <w:start w:val="1"/>
      <w:numFmt w:val="bullet"/>
      <w:pStyle w:val="TableFont"/>
      <w:lvlText w:val=""/>
      <w:lvlJc w:val="left"/>
      <w:pPr>
        <w:tabs>
          <w:tab w:val="num" w:pos="360"/>
        </w:tabs>
        <w:ind w:left="170" w:hanging="170"/>
      </w:pPr>
      <w:rPr>
        <w:rFonts w:ascii="Wingdings" w:hAnsi="Wingdings" w:hint="default"/>
        <w:sz w:val="16"/>
      </w:r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E0A2128"/>
    <w:multiLevelType w:val="singleLevel"/>
    <w:tmpl w:val="98567F48"/>
    <w:lvl w:ilvl="0">
      <w:start w:val="1"/>
      <w:numFmt w:val="decimal"/>
      <w:pStyle w:val="Para2bullet"/>
      <w:lvlText w:val="%1)"/>
      <w:lvlJc w:val="left"/>
      <w:pPr>
        <w:tabs>
          <w:tab w:val="num" w:pos="360"/>
        </w:tabs>
        <w:ind w:left="360" w:hanging="360"/>
      </w:pPr>
    </w:lvl>
  </w:abstractNum>
  <w:abstractNum w:abstractNumId="14">
    <w:nsid w:val="20ED6AF7"/>
    <w:multiLevelType w:val="hybridMultilevel"/>
    <w:tmpl w:val="B7106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1707A84"/>
    <w:multiLevelType w:val="singleLevel"/>
    <w:tmpl w:val="21E0D210"/>
    <w:lvl w:ilvl="0">
      <w:start w:val="1"/>
      <w:numFmt w:val="lowerLetter"/>
      <w:pStyle w:val="Para0number"/>
      <w:lvlText w:val="%1)"/>
      <w:lvlJc w:val="left"/>
      <w:pPr>
        <w:tabs>
          <w:tab w:val="num" w:pos="360"/>
        </w:tabs>
        <w:ind w:left="360" w:hanging="360"/>
      </w:pPr>
    </w:lvl>
  </w:abstractNum>
  <w:abstractNum w:abstractNumId="16">
    <w:nsid w:val="2178234D"/>
    <w:multiLevelType w:val="hybridMultilevel"/>
    <w:tmpl w:val="E76257A0"/>
    <w:lvl w:ilvl="0" w:tplc="E2EE52AE">
      <w:numFmt w:val="bullet"/>
      <w:pStyle w:val="Para0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FA1B60"/>
    <w:multiLevelType w:val="multilevel"/>
    <w:tmpl w:val="B5D8BAF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70B0D71"/>
    <w:multiLevelType w:val="multilevel"/>
    <w:tmpl w:val="AD8C525C"/>
    <w:lvl w:ilvl="0">
      <w:start w:val="5"/>
      <w:numFmt w:val="decimal"/>
      <w:lvlText w:val="%1"/>
      <w:lvlJc w:val="left"/>
      <w:pPr>
        <w:ind w:left="360" w:hanging="360"/>
      </w:pPr>
      <w:rPr>
        <w:rFonts w:eastAsiaTheme="minorHAnsi" w:hint="default"/>
        <w:i w:val="0"/>
        <w:u w:val="none"/>
      </w:rPr>
    </w:lvl>
    <w:lvl w:ilvl="1">
      <w:start w:val="3"/>
      <w:numFmt w:val="decimal"/>
      <w:lvlText w:val="%1.%2"/>
      <w:lvlJc w:val="left"/>
      <w:pPr>
        <w:ind w:left="1210" w:hanging="360"/>
      </w:pPr>
      <w:rPr>
        <w:rFonts w:eastAsiaTheme="minorHAnsi" w:hint="default"/>
        <w:i w:val="0"/>
        <w:u w:val="none"/>
      </w:rPr>
    </w:lvl>
    <w:lvl w:ilvl="2">
      <w:start w:val="1"/>
      <w:numFmt w:val="decimal"/>
      <w:lvlText w:val="%1.%2.%3"/>
      <w:lvlJc w:val="left"/>
      <w:pPr>
        <w:ind w:left="2420" w:hanging="720"/>
      </w:pPr>
      <w:rPr>
        <w:rFonts w:eastAsiaTheme="minorHAnsi" w:hint="default"/>
        <w:i w:val="0"/>
        <w:u w:val="none"/>
      </w:rPr>
    </w:lvl>
    <w:lvl w:ilvl="3">
      <w:start w:val="1"/>
      <w:numFmt w:val="decimal"/>
      <w:lvlText w:val="%1.%2.%3.%4"/>
      <w:lvlJc w:val="left"/>
      <w:pPr>
        <w:ind w:left="3270" w:hanging="720"/>
      </w:pPr>
      <w:rPr>
        <w:rFonts w:eastAsiaTheme="minorHAnsi" w:hint="default"/>
        <w:i w:val="0"/>
        <w:u w:val="none"/>
      </w:rPr>
    </w:lvl>
    <w:lvl w:ilvl="4">
      <w:start w:val="1"/>
      <w:numFmt w:val="decimal"/>
      <w:lvlText w:val="%1.%2.%3.%4.%5"/>
      <w:lvlJc w:val="left"/>
      <w:pPr>
        <w:ind w:left="4480" w:hanging="1080"/>
      </w:pPr>
      <w:rPr>
        <w:rFonts w:eastAsiaTheme="minorHAnsi" w:hint="default"/>
        <w:i w:val="0"/>
        <w:u w:val="none"/>
      </w:rPr>
    </w:lvl>
    <w:lvl w:ilvl="5">
      <w:start w:val="1"/>
      <w:numFmt w:val="decimal"/>
      <w:lvlText w:val="%1.%2.%3.%4.%5.%6"/>
      <w:lvlJc w:val="left"/>
      <w:pPr>
        <w:ind w:left="5330" w:hanging="1080"/>
      </w:pPr>
      <w:rPr>
        <w:rFonts w:eastAsiaTheme="minorHAnsi" w:hint="default"/>
        <w:i w:val="0"/>
        <w:u w:val="none"/>
      </w:rPr>
    </w:lvl>
    <w:lvl w:ilvl="6">
      <w:start w:val="1"/>
      <w:numFmt w:val="decimal"/>
      <w:lvlText w:val="%1.%2.%3.%4.%5.%6.%7"/>
      <w:lvlJc w:val="left"/>
      <w:pPr>
        <w:ind w:left="6540" w:hanging="1440"/>
      </w:pPr>
      <w:rPr>
        <w:rFonts w:eastAsiaTheme="minorHAnsi" w:hint="default"/>
        <w:i w:val="0"/>
        <w:u w:val="none"/>
      </w:rPr>
    </w:lvl>
    <w:lvl w:ilvl="7">
      <w:start w:val="1"/>
      <w:numFmt w:val="decimal"/>
      <w:lvlText w:val="%1.%2.%3.%4.%5.%6.%7.%8"/>
      <w:lvlJc w:val="left"/>
      <w:pPr>
        <w:ind w:left="7390" w:hanging="1440"/>
      </w:pPr>
      <w:rPr>
        <w:rFonts w:eastAsiaTheme="minorHAnsi" w:hint="default"/>
        <w:i w:val="0"/>
        <w:u w:val="none"/>
      </w:rPr>
    </w:lvl>
    <w:lvl w:ilvl="8">
      <w:start w:val="1"/>
      <w:numFmt w:val="decimal"/>
      <w:lvlText w:val="%1.%2.%3.%4.%5.%6.%7.%8.%9"/>
      <w:lvlJc w:val="left"/>
      <w:pPr>
        <w:ind w:left="8600" w:hanging="1800"/>
      </w:pPr>
      <w:rPr>
        <w:rFonts w:eastAsiaTheme="minorHAnsi" w:hint="default"/>
        <w:i w:val="0"/>
        <w:u w:val="none"/>
      </w:rPr>
    </w:lvl>
  </w:abstractNum>
  <w:abstractNum w:abstractNumId="20">
    <w:nsid w:val="2B4242D8"/>
    <w:multiLevelType w:val="singleLevel"/>
    <w:tmpl w:val="1B969522"/>
    <w:lvl w:ilvl="0">
      <w:start w:val="1"/>
      <w:numFmt w:val="decimal"/>
      <w:pStyle w:val="TextBox"/>
      <w:lvlText w:val="%1)"/>
      <w:lvlJc w:val="left"/>
      <w:pPr>
        <w:tabs>
          <w:tab w:val="num" w:pos="1134"/>
        </w:tabs>
        <w:ind w:left="1134" w:hanging="567"/>
      </w:pPr>
    </w:lvl>
  </w:abstractNum>
  <w:abstractNum w:abstractNumId="21">
    <w:nsid w:val="2C5E3BDE"/>
    <w:multiLevelType w:val="singleLevel"/>
    <w:tmpl w:val="54D4BA34"/>
    <w:lvl w:ilvl="0">
      <w:start w:val="1"/>
      <w:numFmt w:val="bullet"/>
      <w:pStyle w:val="Para2dash"/>
      <w:lvlText w:val=""/>
      <w:lvlJc w:val="left"/>
      <w:pPr>
        <w:tabs>
          <w:tab w:val="num" w:pos="360"/>
        </w:tabs>
        <w:ind w:left="284" w:hanging="284"/>
      </w:pPr>
      <w:rPr>
        <w:rFonts w:ascii="Wingdings" w:hAnsi="Wingdings" w:hint="default"/>
        <w:sz w:val="16"/>
      </w:rPr>
    </w:lvl>
  </w:abstractNum>
  <w:abstractNum w:abstractNumId="22">
    <w:nsid w:val="2CCE10C6"/>
    <w:multiLevelType w:val="hybridMultilevel"/>
    <w:tmpl w:val="73169844"/>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E9281E"/>
    <w:multiLevelType w:val="singleLevel"/>
    <w:tmpl w:val="03AE8A26"/>
    <w:lvl w:ilvl="0">
      <w:start w:val="1"/>
      <w:numFmt w:val="bullet"/>
      <w:pStyle w:val="Para0dash"/>
      <w:lvlText w:val=""/>
      <w:lvlJc w:val="left"/>
      <w:pPr>
        <w:tabs>
          <w:tab w:val="num" w:pos="360"/>
        </w:tabs>
        <w:ind w:left="284" w:hanging="284"/>
      </w:pPr>
      <w:rPr>
        <w:rFonts w:ascii="Wingdings" w:hAnsi="Wingdings" w:hint="default"/>
        <w:sz w:val="16"/>
      </w:rPr>
    </w:lvl>
  </w:abstractNum>
  <w:abstractNum w:abstractNumId="24">
    <w:nsid w:val="2E790CD8"/>
    <w:multiLevelType w:val="singleLevel"/>
    <w:tmpl w:val="037C1738"/>
    <w:lvl w:ilvl="0">
      <w:start w:val="1"/>
      <w:numFmt w:val="bullet"/>
      <w:pStyle w:val="Margin"/>
      <w:lvlText w:val="-"/>
      <w:lvlJc w:val="left"/>
      <w:pPr>
        <w:tabs>
          <w:tab w:val="num" w:pos="360"/>
        </w:tabs>
        <w:ind w:left="284" w:hanging="284"/>
      </w:pPr>
      <w:rPr>
        <w:rFonts w:ascii="Arial" w:hAnsi="Arial" w:hint="default"/>
      </w:rPr>
    </w:lvl>
  </w:abstractNum>
  <w:abstractNum w:abstractNumId="25">
    <w:nsid w:val="330460DA"/>
    <w:multiLevelType w:val="hybridMultilevel"/>
    <w:tmpl w:val="978C47D0"/>
    <w:lvl w:ilvl="0" w:tplc="6308AD3E">
      <w:start w:val="8"/>
      <w:numFmt w:val="decimal"/>
      <w:lvlText w:val="%1"/>
      <w:lvlJc w:val="left"/>
      <w:pPr>
        <w:ind w:left="4047" w:hanging="360"/>
      </w:pPr>
      <w:rPr>
        <w:rFonts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26">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27">
    <w:nsid w:val="357932FF"/>
    <w:multiLevelType w:val="singleLevel"/>
    <w:tmpl w:val="714CE37E"/>
    <w:lvl w:ilvl="0">
      <w:start w:val="1"/>
      <w:numFmt w:val="decimal"/>
      <w:pStyle w:val="Para3bullet"/>
      <w:lvlText w:val="%1)"/>
      <w:lvlJc w:val="left"/>
      <w:pPr>
        <w:tabs>
          <w:tab w:val="num" w:pos="1134"/>
        </w:tabs>
        <w:ind w:left="1134" w:hanging="567"/>
      </w:pPr>
    </w:lvl>
  </w:abstractNum>
  <w:abstractNum w:abstractNumId="28">
    <w:nsid w:val="36CC6A4B"/>
    <w:multiLevelType w:val="hybridMultilevel"/>
    <w:tmpl w:val="0FB8591E"/>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5336DDD"/>
    <w:multiLevelType w:val="hybridMultilevel"/>
    <w:tmpl w:val="4972E746"/>
    <w:lvl w:ilvl="0" w:tplc="EFA889A2">
      <w:start w:val="1"/>
      <w:numFmt w:val="bullet"/>
      <w:lvlText w:val=""/>
      <w:lvlJc w:val="left"/>
      <w:pPr>
        <w:ind w:left="144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750D2B"/>
    <w:multiLevelType w:val="singleLevel"/>
    <w:tmpl w:val="312AA7EC"/>
    <w:lvl w:ilvl="0">
      <w:start w:val="1"/>
      <w:numFmt w:val="lowerLetter"/>
      <w:pStyle w:val="Para2number"/>
      <w:lvlText w:val="%1)"/>
      <w:lvlJc w:val="left"/>
      <w:pPr>
        <w:tabs>
          <w:tab w:val="num" w:pos="360"/>
        </w:tabs>
        <w:ind w:left="360" w:hanging="360"/>
      </w:pPr>
    </w:lvl>
  </w:abstractNum>
  <w:abstractNum w:abstractNumId="32">
    <w:nsid w:val="48731724"/>
    <w:multiLevelType w:val="hybridMultilevel"/>
    <w:tmpl w:val="65340D0C"/>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3">
      <w:start w:val="1"/>
      <w:numFmt w:val="bullet"/>
      <w:lvlText w:val="o"/>
      <w:lvlJc w:val="left"/>
      <w:pPr>
        <w:ind w:left="2160" w:hanging="360"/>
      </w:pPr>
      <w:rPr>
        <w:rFonts w:ascii="Courier New" w:hAnsi="Courier New" w:cs="Courier New"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9F46B6B"/>
    <w:multiLevelType w:val="singleLevel"/>
    <w:tmpl w:val="558EAAE6"/>
    <w:lvl w:ilvl="0">
      <w:start w:val="1"/>
      <w:numFmt w:val="bullet"/>
      <w:pStyle w:val="Para1letter"/>
      <w:lvlText w:val="-"/>
      <w:lvlJc w:val="left"/>
      <w:pPr>
        <w:tabs>
          <w:tab w:val="num" w:pos="360"/>
        </w:tabs>
        <w:ind w:left="284" w:hanging="284"/>
      </w:pPr>
      <w:rPr>
        <w:rFonts w:ascii="Arial" w:hAnsi="Arial" w:hint="default"/>
      </w:rPr>
    </w:lvl>
  </w:abstractNum>
  <w:abstractNum w:abstractNumId="34">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FA533B4"/>
    <w:multiLevelType w:val="hybridMultilevel"/>
    <w:tmpl w:val="5F48CB4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3425BF1"/>
    <w:multiLevelType w:val="singleLevel"/>
    <w:tmpl w:val="C734ACAE"/>
    <w:lvl w:ilvl="0">
      <w:start w:val="1"/>
      <w:numFmt w:val="bullet"/>
      <w:pStyle w:val="ListBullet2"/>
      <w:lvlText w:val=""/>
      <w:lvlJc w:val="left"/>
      <w:pPr>
        <w:tabs>
          <w:tab w:val="num" w:pos="360"/>
        </w:tabs>
        <w:ind w:left="360" w:hanging="360"/>
      </w:pPr>
      <w:rPr>
        <w:rFonts w:ascii="Symbol" w:hAnsi="Symbol" w:hint="default"/>
      </w:rPr>
    </w:lvl>
  </w:abstractNum>
  <w:abstractNum w:abstractNumId="38">
    <w:nsid w:val="560251C2"/>
    <w:multiLevelType w:val="hybridMultilevel"/>
    <w:tmpl w:val="783AAEC4"/>
    <w:lvl w:ilvl="0" w:tplc="E2EE52AE">
      <w:numFmt w:val="bullet"/>
      <w:pStyle w:val="Bullet"/>
      <w:lvlText w:val="-"/>
      <w:lvlJc w:val="left"/>
      <w:pPr>
        <w:tabs>
          <w:tab w:val="num" w:pos="720"/>
        </w:tabs>
        <w:ind w:left="720" w:hanging="360"/>
      </w:pPr>
      <w:rPr>
        <w:rFonts w:ascii="Times New Roman" w:eastAsia="Times New Roman" w:hAnsi="Times New Roman"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76464A9"/>
    <w:multiLevelType w:val="singleLevel"/>
    <w:tmpl w:val="F852F93E"/>
    <w:lvl w:ilvl="0">
      <w:start w:val="1"/>
      <w:numFmt w:val="bullet"/>
      <w:pStyle w:val="Para2"/>
      <w:lvlText w:val=""/>
      <w:lvlJc w:val="left"/>
      <w:pPr>
        <w:tabs>
          <w:tab w:val="num" w:pos="360"/>
        </w:tabs>
        <w:ind w:left="170" w:hanging="170"/>
      </w:pPr>
      <w:rPr>
        <w:rFonts w:ascii="Wingdings" w:hAnsi="Wingdings" w:hint="default"/>
        <w:sz w:val="16"/>
      </w:rPr>
    </w:lvl>
  </w:abstractNum>
  <w:abstractNum w:abstractNumId="40">
    <w:nsid w:val="59EA3EB8"/>
    <w:multiLevelType w:val="hybridMultilevel"/>
    <w:tmpl w:val="C276E438"/>
    <w:lvl w:ilvl="0" w:tplc="04090001">
      <w:start w:val="1"/>
      <w:numFmt w:val="bullet"/>
      <w:pStyle w:val="Para0let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AF81C9F"/>
    <w:multiLevelType w:val="multilevel"/>
    <w:tmpl w:val="AD8C525C"/>
    <w:lvl w:ilvl="0">
      <w:start w:val="5"/>
      <w:numFmt w:val="decimal"/>
      <w:lvlText w:val="%1"/>
      <w:lvlJc w:val="left"/>
      <w:pPr>
        <w:ind w:left="360" w:hanging="360"/>
      </w:pPr>
      <w:rPr>
        <w:rFonts w:eastAsiaTheme="minorHAnsi" w:hint="default"/>
        <w:i w:val="0"/>
        <w:u w:val="none"/>
      </w:rPr>
    </w:lvl>
    <w:lvl w:ilvl="1">
      <w:start w:val="3"/>
      <w:numFmt w:val="decimal"/>
      <w:lvlText w:val="%1.%2"/>
      <w:lvlJc w:val="left"/>
      <w:pPr>
        <w:ind w:left="1210" w:hanging="360"/>
      </w:pPr>
      <w:rPr>
        <w:rFonts w:eastAsiaTheme="minorHAnsi" w:hint="default"/>
        <w:i w:val="0"/>
        <w:u w:val="none"/>
      </w:rPr>
    </w:lvl>
    <w:lvl w:ilvl="2">
      <w:start w:val="1"/>
      <w:numFmt w:val="decimal"/>
      <w:lvlText w:val="%1.%2.%3"/>
      <w:lvlJc w:val="left"/>
      <w:pPr>
        <w:ind w:left="2420" w:hanging="720"/>
      </w:pPr>
      <w:rPr>
        <w:rFonts w:eastAsiaTheme="minorHAnsi" w:hint="default"/>
        <w:i w:val="0"/>
        <w:u w:val="none"/>
      </w:rPr>
    </w:lvl>
    <w:lvl w:ilvl="3">
      <w:start w:val="1"/>
      <w:numFmt w:val="decimal"/>
      <w:lvlText w:val="%1.%2.%3.%4"/>
      <w:lvlJc w:val="left"/>
      <w:pPr>
        <w:ind w:left="3270" w:hanging="720"/>
      </w:pPr>
      <w:rPr>
        <w:rFonts w:eastAsiaTheme="minorHAnsi" w:hint="default"/>
        <w:i w:val="0"/>
        <w:u w:val="none"/>
      </w:rPr>
    </w:lvl>
    <w:lvl w:ilvl="4">
      <w:start w:val="1"/>
      <w:numFmt w:val="decimal"/>
      <w:lvlText w:val="%1.%2.%3.%4.%5"/>
      <w:lvlJc w:val="left"/>
      <w:pPr>
        <w:ind w:left="4480" w:hanging="1080"/>
      </w:pPr>
      <w:rPr>
        <w:rFonts w:eastAsiaTheme="minorHAnsi" w:hint="default"/>
        <w:i w:val="0"/>
        <w:u w:val="none"/>
      </w:rPr>
    </w:lvl>
    <w:lvl w:ilvl="5">
      <w:start w:val="1"/>
      <w:numFmt w:val="decimal"/>
      <w:lvlText w:val="%1.%2.%3.%4.%5.%6"/>
      <w:lvlJc w:val="left"/>
      <w:pPr>
        <w:ind w:left="5330" w:hanging="1080"/>
      </w:pPr>
      <w:rPr>
        <w:rFonts w:eastAsiaTheme="minorHAnsi" w:hint="default"/>
        <w:i w:val="0"/>
        <w:u w:val="none"/>
      </w:rPr>
    </w:lvl>
    <w:lvl w:ilvl="6">
      <w:start w:val="1"/>
      <w:numFmt w:val="decimal"/>
      <w:lvlText w:val="%1.%2.%3.%4.%5.%6.%7"/>
      <w:lvlJc w:val="left"/>
      <w:pPr>
        <w:ind w:left="6540" w:hanging="1440"/>
      </w:pPr>
      <w:rPr>
        <w:rFonts w:eastAsiaTheme="minorHAnsi" w:hint="default"/>
        <w:i w:val="0"/>
        <w:u w:val="none"/>
      </w:rPr>
    </w:lvl>
    <w:lvl w:ilvl="7">
      <w:start w:val="1"/>
      <w:numFmt w:val="decimal"/>
      <w:lvlText w:val="%1.%2.%3.%4.%5.%6.%7.%8"/>
      <w:lvlJc w:val="left"/>
      <w:pPr>
        <w:ind w:left="7390" w:hanging="1440"/>
      </w:pPr>
      <w:rPr>
        <w:rFonts w:eastAsiaTheme="minorHAnsi" w:hint="default"/>
        <w:i w:val="0"/>
        <w:u w:val="none"/>
      </w:rPr>
    </w:lvl>
    <w:lvl w:ilvl="8">
      <w:start w:val="1"/>
      <w:numFmt w:val="decimal"/>
      <w:lvlText w:val="%1.%2.%3.%4.%5.%6.%7.%8.%9"/>
      <w:lvlJc w:val="left"/>
      <w:pPr>
        <w:ind w:left="8600" w:hanging="1800"/>
      </w:pPr>
      <w:rPr>
        <w:rFonts w:eastAsiaTheme="minorHAnsi" w:hint="default"/>
        <w:i w:val="0"/>
        <w:u w:val="none"/>
      </w:rPr>
    </w:lvl>
  </w:abstractNum>
  <w:abstractNum w:abstractNumId="42">
    <w:nsid w:val="5C370503"/>
    <w:multiLevelType w:val="hybridMultilevel"/>
    <w:tmpl w:val="B40A7F38"/>
    <w:lvl w:ilvl="0" w:tplc="0409000F">
      <w:start w:val="1"/>
      <w:numFmt w:val="decimal"/>
      <w:pStyle w:val="Appendix1"/>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44">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6032203A"/>
    <w:multiLevelType w:val="singleLevel"/>
    <w:tmpl w:val="D03E5BDC"/>
    <w:lvl w:ilvl="0">
      <w:start w:val="1"/>
      <w:numFmt w:val="lowerLetter"/>
      <w:pStyle w:val="Para1number"/>
      <w:lvlText w:val="%1)"/>
      <w:lvlJc w:val="left"/>
      <w:pPr>
        <w:tabs>
          <w:tab w:val="num" w:pos="360"/>
        </w:tabs>
        <w:ind w:left="360" w:hanging="360"/>
      </w:pPr>
    </w:lvl>
  </w:abstractNum>
  <w:abstractNum w:abstractNumId="46">
    <w:nsid w:val="60433494"/>
    <w:multiLevelType w:val="singleLevel"/>
    <w:tmpl w:val="BF40B59E"/>
    <w:lvl w:ilvl="0">
      <w:start w:val="1"/>
      <w:numFmt w:val="lowerLetter"/>
      <w:pStyle w:val="Para3number"/>
      <w:lvlText w:val="%1)"/>
      <w:lvlJc w:val="left"/>
      <w:pPr>
        <w:tabs>
          <w:tab w:val="num" w:pos="360"/>
        </w:tabs>
        <w:ind w:left="360" w:hanging="360"/>
      </w:pPr>
    </w:lvl>
  </w:abstractNum>
  <w:abstractNum w:abstractNumId="47">
    <w:nsid w:val="61554CE5"/>
    <w:multiLevelType w:val="hybridMultilevel"/>
    <w:tmpl w:val="446EBB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650C3C09"/>
    <w:multiLevelType w:val="singleLevel"/>
    <w:tmpl w:val="71787CE4"/>
    <w:lvl w:ilvl="0">
      <w:start w:val="1"/>
      <w:numFmt w:val="bullet"/>
      <w:pStyle w:val="Para3letter"/>
      <w:lvlText w:val="-"/>
      <w:lvlJc w:val="left"/>
      <w:pPr>
        <w:tabs>
          <w:tab w:val="num" w:pos="360"/>
        </w:tabs>
        <w:ind w:left="284" w:hanging="284"/>
      </w:pPr>
      <w:rPr>
        <w:rFonts w:ascii="Arial" w:hAnsi="Arial" w:hint="default"/>
      </w:rPr>
    </w:lvl>
  </w:abstractNum>
  <w:abstractNum w:abstractNumId="49">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5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52">
    <w:nsid w:val="6D5B1328"/>
    <w:multiLevelType w:val="singleLevel"/>
    <w:tmpl w:val="EEACD314"/>
    <w:lvl w:ilvl="0">
      <w:start w:val="1"/>
      <w:numFmt w:val="bullet"/>
      <w:pStyle w:val="Para1dash"/>
      <w:lvlText w:val=""/>
      <w:lvlJc w:val="left"/>
      <w:pPr>
        <w:tabs>
          <w:tab w:val="num" w:pos="360"/>
        </w:tabs>
        <w:ind w:left="284" w:hanging="284"/>
      </w:pPr>
      <w:rPr>
        <w:rFonts w:ascii="Wingdings" w:hAnsi="Wingdings" w:hint="default"/>
        <w:sz w:val="16"/>
      </w:rPr>
    </w:lvl>
  </w:abstractNum>
  <w:abstractNum w:abstractNumId="53">
    <w:nsid w:val="6D9547DE"/>
    <w:multiLevelType w:val="singleLevel"/>
    <w:tmpl w:val="E6DC4DAC"/>
    <w:lvl w:ilvl="0">
      <w:start w:val="1"/>
      <w:numFmt w:val="bullet"/>
      <w:pStyle w:val="Para2letter"/>
      <w:lvlText w:val="-"/>
      <w:lvlJc w:val="left"/>
      <w:pPr>
        <w:tabs>
          <w:tab w:val="num" w:pos="360"/>
        </w:tabs>
        <w:ind w:left="284" w:hanging="284"/>
      </w:pPr>
      <w:rPr>
        <w:rFonts w:ascii="Arial" w:hAnsi="Arial" w:hint="default"/>
      </w:rPr>
    </w:lvl>
  </w:abstractNum>
  <w:abstractNum w:abstractNumId="54">
    <w:nsid w:val="6E5C003E"/>
    <w:multiLevelType w:val="multilevel"/>
    <w:tmpl w:val="09764B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D01D58"/>
    <w:multiLevelType w:val="singleLevel"/>
    <w:tmpl w:val="5BCC0E82"/>
    <w:lvl w:ilvl="0">
      <w:start w:val="1"/>
      <w:numFmt w:val="decimal"/>
      <w:pStyle w:val="Para1bullet"/>
      <w:lvlText w:val="%1)"/>
      <w:lvlJc w:val="left"/>
      <w:pPr>
        <w:tabs>
          <w:tab w:val="num" w:pos="360"/>
        </w:tabs>
        <w:ind w:left="360" w:hanging="360"/>
      </w:pPr>
    </w:lvl>
  </w:abstractNum>
  <w:abstractNum w:abstractNumId="58">
    <w:nsid w:val="760B571E"/>
    <w:multiLevelType w:val="multilevel"/>
    <w:tmpl w:val="C4F0AE3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nsid w:val="777928FF"/>
    <w:multiLevelType w:val="singleLevel"/>
    <w:tmpl w:val="F1F83B12"/>
    <w:lvl w:ilvl="0">
      <w:start w:val="1"/>
      <w:numFmt w:val="bullet"/>
      <w:pStyle w:val="Para3dash"/>
      <w:lvlText w:val=""/>
      <w:lvlJc w:val="left"/>
      <w:pPr>
        <w:tabs>
          <w:tab w:val="num" w:pos="360"/>
        </w:tabs>
        <w:ind w:left="284" w:hanging="284"/>
      </w:pPr>
      <w:rPr>
        <w:rFonts w:ascii="Wingdings" w:hAnsi="Wingdings" w:hint="default"/>
        <w:sz w:val="16"/>
      </w:rPr>
    </w:lvl>
  </w:abstractNum>
  <w:num w:numId="1">
    <w:abstractNumId w:val="38"/>
  </w:num>
  <w:num w:numId="2">
    <w:abstractNumId w:val="16"/>
  </w:num>
  <w:num w:numId="3">
    <w:abstractNumId w:val="40"/>
  </w:num>
  <w:num w:numId="4">
    <w:abstractNumId w:val="10"/>
  </w:num>
  <w:num w:numId="5">
    <w:abstractNumId w:val="42"/>
  </w:num>
  <w:num w:numId="6">
    <w:abstractNumId w:val="9"/>
  </w:num>
  <w:num w:numId="7">
    <w:abstractNumId w:val="26"/>
  </w:num>
  <w:num w:numId="8">
    <w:abstractNumId w:val="23"/>
  </w:num>
  <w:num w:numId="9">
    <w:abstractNumId w:val="24"/>
  </w:num>
  <w:num w:numId="10">
    <w:abstractNumId w:val="15"/>
  </w:num>
  <w:num w:numId="11">
    <w:abstractNumId w:val="52"/>
  </w:num>
  <w:num w:numId="12">
    <w:abstractNumId w:val="33"/>
  </w:num>
  <w:num w:numId="13">
    <w:abstractNumId w:val="45"/>
  </w:num>
  <w:num w:numId="14">
    <w:abstractNumId w:val="13"/>
  </w:num>
  <w:num w:numId="15">
    <w:abstractNumId w:val="21"/>
  </w:num>
  <w:num w:numId="16">
    <w:abstractNumId w:val="53"/>
  </w:num>
  <w:num w:numId="17">
    <w:abstractNumId w:val="31"/>
  </w:num>
  <w:num w:numId="18">
    <w:abstractNumId w:val="27"/>
  </w:num>
  <w:num w:numId="19">
    <w:abstractNumId w:val="59"/>
  </w:num>
  <w:num w:numId="20">
    <w:abstractNumId w:val="48"/>
  </w:num>
  <w:num w:numId="21">
    <w:abstractNumId w:val="46"/>
  </w:num>
  <w:num w:numId="22">
    <w:abstractNumId w:val="20"/>
  </w:num>
  <w:num w:numId="23">
    <w:abstractNumId w:val="39"/>
  </w:num>
  <w:num w:numId="24">
    <w:abstractNumId w:val="11"/>
  </w:num>
  <w:num w:numId="25">
    <w:abstractNumId w:val="2"/>
  </w:num>
  <w:num w:numId="26">
    <w:abstractNumId w:val="57"/>
  </w:num>
  <w:num w:numId="27">
    <w:abstractNumId w:val="37"/>
  </w:num>
  <w:num w:numId="28">
    <w:abstractNumId w:val="0"/>
  </w:num>
  <w:num w:numId="29">
    <w:abstractNumId w:val="29"/>
  </w:num>
  <w:num w:numId="30">
    <w:abstractNumId w:val="49"/>
  </w:num>
  <w:num w:numId="31">
    <w:abstractNumId w:val="50"/>
  </w:num>
  <w:num w:numId="32">
    <w:abstractNumId w:val="56"/>
  </w:num>
  <w:num w:numId="33">
    <w:abstractNumId w:val="30"/>
  </w:num>
  <w:num w:numId="34">
    <w:abstractNumId w:val="5"/>
  </w:num>
  <w:num w:numId="35">
    <w:abstractNumId w:val="22"/>
  </w:num>
  <w:num w:numId="36">
    <w:abstractNumId w:val="1"/>
  </w:num>
  <w:num w:numId="37">
    <w:abstractNumId w:val="7"/>
  </w:num>
  <w:num w:numId="38">
    <w:abstractNumId w:val="8"/>
  </w:num>
  <w:num w:numId="39">
    <w:abstractNumId w:val="35"/>
  </w:num>
  <w:num w:numId="40">
    <w:abstractNumId w:val="28"/>
  </w:num>
  <w:num w:numId="41">
    <w:abstractNumId w:val="22"/>
  </w:num>
  <w:num w:numId="42">
    <w:abstractNumId w:val="3"/>
  </w:num>
  <w:num w:numId="43">
    <w:abstractNumId w:val="17"/>
  </w:num>
  <w:num w:numId="44">
    <w:abstractNumId w:val="55"/>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4"/>
  </w:num>
  <w:num w:numId="48">
    <w:abstractNumId w:val="58"/>
  </w:num>
  <w:num w:numId="49">
    <w:abstractNumId w:val="34"/>
  </w:num>
  <w:num w:numId="50">
    <w:abstractNumId w:val="19"/>
  </w:num>
  <w:num w:numId="51">
    <w:abstractNumId w:val="44"/>
  </w:num>
  <w:num w:numId="52">
    <w:abstractNumId w:val="51"/>
  </w:num>
  <w:num w:numId="53">
    <w:abstractNumId w:val="6"/>
  </w:num>
  <w:num w:numId="54">
    <w:abstractNumId w:val="18"/>
  </w:num>
  <w:num w:numId="55">
    <w:abstractNumId w:val="12"/>
  </w:num>
  <w:num w:numId="56">
    <w:abstractNumId w:val="54"/>
  </w:num>
  <w:num w:numId="57">
    <w:abstractNumId w:val="36"/>
  </w:num>
  <w:num w:numId="58">
    <w:abstractNumId w:val="25"/>
  </w:num>
  <w:num w:numId="59">
    <w:abstractNumId w:val="47"/>
  </w:num>
  <w:num w:numId="60">
    <w:abstractNumId w:val="14"/>
  </w:num>
  <w:num w:numId="61">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B2"/>
    <w:rsid w:val="000010F2"/>
    <w:rsid w:val="00015E08"/>
    <w:rsid w:val="0003252E"/>
    <w:rsid w:val="000459A1"/>
    <w:rsid w:val="00047C03"/>
    <w:rsid w:val="00066360"/>
    <w:rsid w:val="000805AC"/>
    <w:rsid w:val="00090020"/>
    <w:rsid w:val="0009289E"/>
    <w:rsid w:val="000975A3"/>
    <w:rsid w:val="000A72BC"/>
    <w:rsid w:val="000D0BC2"/>
    <w:rsid w:val="000D36F7"/>
    <w:rsid w:val="000D57CB"/>
    <w:rsid w:val="000E4963"/>
    <w:rsid w:val="000F3E0A"/>
    <w:rsid w:val="00106F2D"/>
    <w:rsid w:val="00117B45"/>
    <w:rsid w:val="00121F00"/>
    <w:rsid w:val="001419E8"/>
    <w:rsid w:val="00151F73"/>
    <w:rsid w:val="00156A47"/>
    <w:rsid w:val="00164BC5"/>
    <w:rsid w:val="00180FCA"/>
    <w:rsid w:val="001A2888"/>
    <w:rsid w:val="001D232C"/>
    <w:rsid w:val="001D4C1E"/>
    <w:rsid w:val="001D5C60"/>
    <w:rsid w:val="001F4B29"/>
    <w:rsid w:val="001F57D4"/>
    <w:rsid w:val="00200F5C"/>
    <w:rsid w:val="0020740B"/>
    <w:rsid w:val="00216A9E"/>
    <w:rsid w:val="0022572C"/>
    <w:rsid w:val="00240CF8"/>
    <w:rsid w:val="00257F99"/>
    <w:rsid w:val="00261B5A"/>
    <w:rsid w:val="00265B4B"/>
    <w:rsid w:val="002672A8"/>
    <w:rsid w:val="0029201C"/>
    <w:rsid w:val="00295B85"/>
    <w:rsid w:val="002B2B80"/>
    <w:rsid w:val="002D1ED0"/>
    <w:rsid w:val="002D4169"/>
    <w:rsid w:val="002D44EC"/>
    <w:rsid w:val="00316FA8"/>
    <w:rsid w:val="00353E6A"/>
    <w:rsid w:val="00354206"/>
    <w:rsid w:val="00360529"/>
    <w:rsid w:val="00371ACE"/>
    <w:rsid w:val="003758FB"/>
    <w:rsid w:val="00380BC1"/>
    <w:rsid w:val="003910B5"/>
    <w:rsid w:val="00397AAA"/>
    <w:rsid w:val="003A46FC"/>
    <w:rsid w:val="003C1DE7"/>
    <w:rsid w:val="003D1BF6"/>
    <w:rsid w:val="003F4AE3"/>
    <w:rsid w:val="0040329F"/>
    <w:rsid w:val="00403CD4"/>
    <w:rsid w:val="004611FE"/>
    <w:rsid w:val="00483012"/>
    <w:rsid w:val="00493D77"/>
    <w:rsid w:val="004B59F1"/>
    <w:rsid w:val="004B631F"/>
    <w:rsid w:val="004C3366"/>
    <w:rsid w:val="004F00A0"/>
    <w:rsid w:val="00507418"/>
    <w:rsid w:val="005074F1"/>
    <w:rsid w:val="0052254E"/>
    <w:rsid w:val="005269BD"/>
    <w:rsid w:val="00537F85"/>
    <w:rsid w:val="0054249B"/>
    <w:rsid w:val="00547F65"/>
    <w:rsid w:val="0055205B"/>
    <w:rsid w:val="0057554D"/>
    <w:rsid w:val="00594065"/>
    <w:rsid w:val="005A46D7"/>
    <w:rsid w:val="005B43C1"/>
    <w:rsid w:val="005F1CD9"/>
    <w:rsid w:val="0060543E"/>
    <w:rsid w:val="006077B0"/>
    <w:rsid w:val="00613596"/>
    <w:rsid w:val="0062204B"/>
    <w:rsid w:val="00624FA3"/>
    <w:rsid w:val="00631342"/>
    <w:rsid w:val="00660DF6"/>
    <w:rsid w:val="006836F8"/>
    <w:rsid w:val="006845AE"/>
    <w:rsid w:val="006930E0"/>
    <w:rsid w:val="006F0D64"/>
    <w:rsid w:val="006F27DB"/>
    <w:rsid w:val="006F3E14"/>
    <w:rsid w:val="007145C7"/>
    <w:rsid w:val="007159C5"/>
    <w:rsid w:val="00726096"/>
    <w:rsid w:val="00730F1F"/>
    <w:rsid w:val="00750C00"/>
    <w:rsid w:val="007518C4"/>
    <w:rsid w:val="00754101"/>
    <w:rsid w:val="007541A6"/>
    <w:rsid w:val="00777772"/>
    <w:rsid w:val="007A37E4"/>
    <w:rsid w:val="007B404A"/>
    <w:rsid w:val="007D0C38"/>
    <w:rsid w:val="007D5572"/>
    <w:rsid w:val="007D69BF"/>
    <w:rsid w:val="007D7553"/>
    <w:rsid w:val="007E7C12"/>
    <w:rsid w:val="008054B4"/>
    <w:rsid w:val="00824661"/>
    <w:rsid w:val="0082516E"/>
    <w:rsid w:val="00827E5C"/>
    <w:rsid w:val="0083465C"/>
    <w:rsid w:val="0084159B"/>
    <w:rsid w:val="00843B95"/>
    <w:rsid w:val="00862A4E"/>
    <w:rsid w:val="00877B18"/>
    <w:rsid w:val="008B672A"/>
    <w:rsid w:val="008C30AA"/>
    <w:rsid w:val="008D1401"/>
    <w:rsid w:val="008D1F32"/>
    <w:rsid w:val="008E1257"/>
    <w:rsid w:val="008E21B7"/>
    <w:rsid w:val="008F3861"/>
    <w:rsid w:val="008F4D51"/>
    <w:rsid w:val="00904127"/>
    <w:rsid w:val="00920336"/>
    <w:rsid w:val="00920355"/>
    <w:rsid w:val="009424AD"/>
    <w:rsid w:val="009459A4"/>
    <w:rsid w:val="009477C9"/>
    <w:rsid w:val="00971895"/>
    <w:rsid w:val="0097371E"/>
    <w:rsid w:val="00974CB1"/>
    <w:rsid w:val="00990B95"/>
    <w:rsid w:val="009A72CC"/>
    <w:rsid w:val="009B034D"/>
    <w:rsid w:val="009B3513"/>
    <w:rsid w:val="009B3A26"/>
    <w:rsid w:val="009B64BA"/>
    <w:rsid w:val="009B792D"/>
    <w:rsid w:val="009D0FFA"/>
    <w:rsid w:val="009E4787"/>
    <w:rsid w:val="009E5B49"/>
    <w:rsid w:val="00A15E72"/>
    <w:rsid w:val="00A20080"/>
    <w:rsid w:val="00A236E4"/>
    <w:rsid w:val="00A25C4C"/>
    <w:rsid w:val="00A27FC1"/>
    <w:rsid w:val="00A311E0"/>
    <w:rsid w:val="00A434F1"/>
    <w:rsid w:val="00A835A0"/>
    <w:rsid w:val="00A960BD"/>
    <w:rsid w:val="00AD2EB9"/>
    <w:rsid w:val="00AD7087"/>
    <w:rsid w:val="00AE18C6"/>
    <w:rsid w:val="00AF2DC4"/>
    <w:rsid w:val="00B050F8"/>
    <w:rsid w:val="00B2278D"/>
    <w:rsid w:val="00B25380"/>
    <w:rsid w:val="00B74107"/>
    <w:rsid w:val="00B848BB"/>
    <w:rsid w:val="00BD3A0E"/>
    <w:rsid w:val="00BE5B1D"/>
    <w:rsid w:val="00BF02AE"/>
    <w:rsid w:val="00BF0BB8"/>
    <w:rsid w:val="00C11BD3"/>
    <w:rsid w:val="00C14461"/>
    <w:rsid w:val="00C146E1"/>
    <w:rsid w:val="00C150BD"/>
    <w:rsid w:val="00C1757D"/>
    <w:rsid w:val="00C1775E"/>
    <w:rsid w:val="00C4260A"/>
    <w:rsid w:val="00C47A1B"/>
    <w:rsid w:val="00C52B7C"/>
    <w:rsid w:val="00C66F27"/>
    <w:rsid w:val="00CA47D1"/>
    <w:rsid w:val="00CD4C8F"/>
    <w:rsid w:val="00D15AAE"/>
    <w:rsid w:val="00D20A5A"/>
    <w:rsid w:val="00D23F4B"/>
    <w:rsid w:val="00D3263D"/>
    <w:rsid w:val="00D4493A"/>
    <w:rsid w:val="00D461D5"/>
    <w:rsid w:val="00D6434F"/>
    <w:rsid w:val="00D7454A"/>
    <w:rsid w:val="00D77C9B"/>
    <w:rsid w:val="00D83578"/>
    <w:rsid w:val="00D9445D"/>
    <w:rsid w:val="00DA1322"/>
    <w:rsid w:val="00DA2F2E"/>
    <w:rsid w:val="00DA7B21"/>
    <w:rsid w:val="00DF17F1"/>
    <w:rsid w:val="00DF261B"/>
    <w:rsid w:val="00E16FB2"/>
    <w:rsid w:val="00E31671"/>
    <w:rsid w:val="00E5101A"/>
    <w:rsid w:val="00E7606C"/>
    <w:rsid w:val="00E800EF"/>
    <w:rsid w:val="00E961B3"/>
    <w:rsid w:val="00EA1221"/>
    <w:rsid w:val="00ED4D74"/>
    <w:rsid w:val="00EE53FD"/>
    <w:rsid w:val="00EF775A"/>
    <w:rsid w:val="00F046DB"/>
    <w:rsid w:val="00F16544"/>
    <w:rsid w:val="00F2717D"/>
    <w:rsid w:val="00F41306"/>
    <w:rsid w:val="00F47504"/>
    <w:rsid w:val="00F51F02"/>
    <w:rsid w:val="00F66DBC"/>
    <w:rsid w:val="00F76C77"/>
    <w:rsid w:val="00F80688"/>
    <w:rsid w:val="00FA5858"/>
    <w:rsid w:val="00FC1D16"/>
    <w:rsid w:val="00FC34AE"/>
    <w:rsid w:val="00FD1D9C"/>
    <w:rsid w:val="00FE74D9"/>
    <w:rsid w:val="00FF07B9"/>
    <w:rsid w:val="00FF33FC"/>
    <w:rsid w:val="00FF4F2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able of authorities"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13"/>
  </w:style>
  <w:style w:type="paragraph" w:styleId="Heading1">
    <w:name w:val="heading 1"/>
    <w:basedOn w:val="Normal"/>
    <w:next w:val="Normal"/>
    <w:link w:val="Heading1Char"/>
    <w:qFormat/>
    <w:rsid w:val="00BF0BB8"/>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uiPriority w:val="99"/>
    <w:qFormat/>
    <w:rsid w:val="00BF0BB8"/>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BF0BB8"/>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aliases w:val="Heading 4 chapter title,naslov4,n4,4,EPZ_P_4,Naslov 4"/>
    <w:basedOn w:val="Normal"/>
    <w:next w:val="Normal"/>
    <w:link w:val="Heading4Char"/>
    <w:uiPriority w:val="99"/>
    <w:qFormat/>
    <w:rsid w:val="00BF0BB8"/>
    <w:pPr>
      <w:keepNext/>
      <w:spacing w:after="0" w:line="240" w:lineRule="auto"/>
      <w:jc w:val="center"/>
      <w:outlineLvl w:val="3"/>
    </w:pPr>
    <w:rPr>
      <w:rFonts w:ascii="Times New Roman" w:eastAsia="Times New Roman" w:hAnsi="Times New Roman" w:cs="Times New Roman"/>
      <w:b/>
      <w:bCs/>
      <w:sz w:val="24"/>
      <w:szCs w:val="24"/>
      <w:lang w:val="sr-Latn-CS" w:eastAsia="x-none"/>
    </w:rPr>
  </w:style>
  <w:style w:type="paragraph" w:styleId="Heading5">
    <w:name w:val="heading 5"/>
    <w:basedOn w:val="Normal"/>
    <w:next w:val="Normal"/>
    <w:link w:val="Heading5Char"/>
    <w:qFormat/>
    <w:rsid w:val="00BF0BB8"/>
    <w:pPr>
      <w:keepNext/>
      <w:spacing w:after="0" w:line="240" w:lineRule="auto"/>
      <w:ind w:left="360"/>
      <w:outlineLvl w:val="4"/>
    </w:pPr>
    <w:rPr>
      <w:rFonts w:ascii="Times New Roman" w:eastAsia="Times New Roman" w:hAnsi="Times New Roman" w:cs="Times New Roman"/>
      <w:b/>
      <w:bCs/>
      <w:sz w:val="24"/>
      <w:szCs w:val="24"/>
      <w:lang w:val="en-US" w:eastAsia="hr-HR"/>
    </w:rPr>
  </w:style>
  <w:style w:type="paragraph" w:styleId="Heading6">
    <w:name w:val="heading 6"/>
    <w:basedOn w:val="Normal"/>
    <w:next w:val="Normal"/>
    <w:link w:val="Heading6Char"/>
    <w:qFormat/>
    <w:rsid w:val="00BF0BB8"/>
    <w:pPr>
      <w:keepNext/>
      <w:widowControl w:val="0"/>
      <w:autoSpaceDE w:val="0"/>
      <w:autoSpaceDN w:val="0"/>
      <w:adjustRightInd w:val="0"/>
      <w:spacing w:after="0" w:line="240" w:lineRule="auto"/>
      <w:ind w:left="1080"/>
      <w:jc w:val="center"/>
      <w:outlineLvl w:val="5"/>
    </w:pPr>
    <w:rPr>
      <w:rFonts w:ascii="Arial" w:eastAsia="Times New Roman" w:hAnsi="Arial" w:cs="Arial"/>
      <w:b/>
      <w:bCs/>
      <w:sz w:val="40"/>
      <w:szCs w:val="20"/>
      <w:lang w:val="sr-Cyrl-CS"/>
    </w:rPr>
  </w:style>
  <w:style w:type="paragraph" w:styleId="Heading7">
    <w:name w:val="heading 7"/>
    <w:basedOn w:val="Normal"/>
    <w:next w:val="Normal"/>
    <w:link w:val="Heading7Char"/>
    <w:qFormat/>
    <w:rsid w:val="00BF0BB8"/>
    <w:pPr>
      <w:keepNext/>
      <w:widowControl w:val="0"/>
      <w:shd w:val="clear" w:color="auto" w:fill="FFFFFF"/>
      <w:autoSpaceDE w:val="0"/>
      <w:autoSpaceDN w:val="0"/>
      <w:adjustRightInd w:val="0"/>
      <w:spacing w:after="0" w:line="240" w:lineRule="auto"/>
      <w:ind w:left="1450"/>
      <w:outlineLvl w:val="6"/>
    </w:pPr>
    <w:rPr>
      <w:rFonts w:ascii="Arial" w:eastAsia="Times New Roman" w:hAnsi="Arial" w:cs="Arial"/>
      <w:color w:val="000000"/>
      <w:spacing w:val="-28"/>
      <w:sz w:val="28"/>
      <w:szCs w:val="28"/>
      <w:lang w:val="hr-HR"/>
    </w:rPr>
  </w:style>
  <w:style w:type="paragraph" w:styleId="Heading8">
    <w:name w:val="heading 8"/>
    <w:basedOn w:val="Normal"/>
    <w:next w:val="Normal"/>
    <w:link w:val="Heading8Char"/>
    <w:qFormat/>
    <w:rsid w:val="00BF0BB8"/>
    <w:pPr>
      <w:keepNext/>
      <w:spacing w:after="0" w:line="240" w:lineRule="auto"/>
      <w:outlineLvl w:val="7"/>
    </w:pPr>
    <w:rPr>
      <w:rFonts w:ascii="Arial" w:eastAsia="Times New Roman" w:hAnsi="Arial" w:cs="Arial"/>
      <w:b/>
      <w:bCs/>
      <w:sz w:val="24"/>
      <w:szCs w:val="24"/>
      <w:lang w:val="sr-Cyrl-CS"/>
    </w:rPr>
  </w:style>
  <w:style w:type="paragraph" w:styleId="Heading9">
    <w:name w:val="heading 9"/>
    <w:basedOn w:val="Heading8"/>
    <w:next w:val="Normal"/>
    <w:link w:val="Heading9Char"/>
    <w:qFormat/>
    <w:rsid w:val="00BF0BB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BB8"/>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uiPriority w:val="99"/>
    <w:rsid w:val="00BF0BB8"/>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BF0BB8"/>
    <w:rPr>
      <w:rFonts w:ascii="Times New Roman" w:eastAsia="Times New Roman" w:hAnsi="Times New Roman" w:cs="Times New Roman"/>
      <w:b/>
      <w:sz w:val="28"/>
      <w:szCs w:val="28"/>
      <w:lang w:val="sr-Latn-CS" w:eastAsia="hr-HR"/>
    </w:rPr>
  </w:style>
  <w:style w:type="character" w:customStyle="1" w:styleId="Heading4Char">
    <w:name w:val="Heading 4 Char"/>
    <w:aliases w:val="Heading 4 chapter title Char,naslov4 Char,n4 Char,4 Char,EPZ_P_4 Char,Naslov 4 Char"/>
    <w:basedOn w:val="DefaultParagraphFont"/>
    <w:link w:val="Heading4"/>
    <w:uiPriority w:val="99"/>
    <w:rsid w:val="00BF0BB8"/>
    <w:rPr>
      <w:rFonts w:ascii="Times New Roman" w:eastAsia="Times New Roman" w:hAnsi="Times New Roman" w:cs="Times New Roman"/>
      <w:b/>
      <w:bCs/>
      <w:sz w:val="24"/>
      <w:szCs w:val="24"/>
      <w:lang w:val="sr-Latn-CS" w:eastAsia="x-none"/>
    </w:rPr>
  </w:style>
  <w:style w:type="character" w:customStyle="1" w:styleId="Heading5Char">
    <w:name w:val="Heading 5 Char"/>
    <w:basedOn w:val="DefaultParagraphFont"/>
    <w:link w:val="Heading5"/>
    <w:rsid w:val="00BF0BB8"/>
    <w:rPr>
      <w:rFonts w:ascii="Times New Roman" w:eastAsia="Times New Roman" w:hAnsi="Times New Roman" w:cs="Times New Roman"/>
      <w:b/>
      <w:bCs/>
      <w:sz w:val="24"/>
      <w:szCs w:val="24"/>
      <w:lang w:val="en-US" w:eastAsia="hr-HR"/>
    </w:rPr>
  </w:style>
  <w:style w:type="character" w:customStyle="1" w:styleId="Heading6Char">
    <w:name w:val="Heading 6 Char"/>
    <w:basedOn w:val="DefaultParagraphFont"/>
    <w:link w:val="Heading6"/>
    <w:rsid w:val="00BF0BB8"/>
    <w:rPr>
      <w:rFonts w:ascii="Arial" w:eastAsia="Times New Roman" w:hAnsi="Arial" w:cs="Arial"/>
      <w:b/>
      <w:bCs/>
      <w:sz w:val="40"/>
      <w:szCs w:val="20"/>
      <w:lang w:val="sr-Cyrl-CS"/>
    </w:rPr>
  </w:style>
  <w:style w:type="character" w:customStyle="1" w:styleId="Heading7Char">
    <w:name w:val="Heading 7 Char"/>
    <w:basedOn w:val="DefaultParagraphFont"/>
    <w:link w:val="Heading7"/>
    <w:rsid w:val="00BF0BB8"/>
    <w:rPr>
      <w:rFonts w:ascii="Arial" w:eastAsia="Times New Roman" w:hAnsi="Arial" w:cs="Arial"/>
      <w:color w:val="000000"/>
      <w:spacing w:val="-28"/>
      <w:sz w:val="28"/>
      <w:szCs w:val="28"/>
      <w:shd w:val="clear" w:color="auto" w:fill="FFFFFF"/>
      <w:lang w:val="hr-HR"/>
    </w:rPr>
  </w:style>
  <w:style w:type="character" w:customStyle="1" w:styleId="Heading8Char">
    <w:name w:val="Heading 8 Char"/>
    <w:basedOn w:val="DefaultParagraphFont"/>
    <w:link w:val="Heading8"/>
    <w:rsid w:val="00BF0BB8"/>
    <w:rPr>
      <w:rFonts w:ascii="Arial" w:eastAsia="Times New Roman" w:hAnsi="Arial" w:cs="Arial"/>
      <w:b/>
      <w:bCs/>
      <w:sz w:val="24"/>
      <w:szCs w:val="24"/>
      <w:lang w:val="sr-Cyrl-CS"/>
    </w:rPr>
  </w:style>
  <w:style w:type="character" w:customStyle="1" w:styleId="Heading9Char">
    <w:name w:val="Heading 9 Char"/>
    <w:basedOn w:val="DefaultParagraphFont"/>
    <w:link w:val="Heading9"/>
    <w:rsid w:val="00BF0BB8"/>
    <w:rPr>
      <w:rFonts w:ascii="Arial" w:eastAsia="Times New Roman" w:hAnsi="Arial" w:cs="Times New Roman"/>
      <w:b/>
      <w:sz w:val="20"/>
      <w:lang w:val="en-GB"/>
    </w:rPr>
  </w:style>
  <w:style w:type="numbering" w:customStyle="1" w:styleId="NoList1">
    <w:name w:val="No List1"/>
    <w:next w:val="NoList"/>
    <w:uiPriority w:val="99"/>
    <w:semiHidden/>
    <w:rsid w:val="00BF0BB8"/>
  </w:style>
  <w:style w:type="paragraph" w:styleId="Header">
    <w:name w:val="header"/>
    <w:basedOn w:val="Normal"/>
    <w:link w:val="HeaderChar"/>
    <w:rsid w:val="00BF0BB8"/>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basedOn w:val="DefaultParagraphFont"/>
    <w:link w:val="Header"/>
    <w:rsid w:val="00BF0BB8"/>
    <w:rPr>
      <w:rFonts w:ascii="Times New Roman" w:eastAsia="Times New Roman" w:hAnsi="Times New Roman" w:cs="Times New Roman"/>
      <w:sz w:val="20"/>
      <w:szCs w:val="20"/>
      <w:lang w:val="sv-SE"/>
    </w:rPr>
  </w:style>
  <w:style w:type="paragraph" w:styleId="Subtitle">
    <w:name w:val="Subtitle"/>
    <w:basedOn w:val="Normal"/>
    <w:link w:val="SubtitleChar"/>
    <w:qFormat/>
    <w:rsid w:val="00BF0BB8"/>
    <w:pPr>
      <w:spacing w:after="0" w:line="240" w:lineRule="auto"/>
      <w:jc w:val="center"/>
    </w:pPr>
    <w:rPr>
      <w:rFonts w:ascii="Times New Roman" w:eastAsia="Times New Roman" w:hAnsi="Times New Roman" w:cs="Times New Roman"/>
      <w:b/>
      <w:sz w:val="28"/>
      <w:szCs w:val="20"/>
      <w:lang w:val="fr-BE" w:eastAsia="x-none"/>
    </w:rPr>
  </w:style>
  <w:style w:type="character" w:customStyle="1" w:styleId="SubtitleChar">
    <w:name w:val="Subtitle Char"/>
    <w:basedOn w:val="DefaultParagraphFont"/>
    <w:link w:val="Subtitle"/>
    <w:rsid w:val="00BF0BB8"/>
    <w:rPr>
      <w:rFonts w:ascii="Times New Roman" w:eastAsia="Times New Roman" w:hAnsi="Times New Roman" w:cs="Times New Roman"/>
      <w:b/>
      <w:sz w:val="28"/>
      <w:szCs w:val="20"/>
      <w:lang w:val="fr-BE" w:eastAsia="x-none"/>
    </w:rPr>
  </w:style>
  <w:style w:type="paragraph" w:styleId="Title">
    <w:name w:val="Title"/>
    <w:basedOn w:val="Normal"/>
    <w:link w:val="TitleChar"/>
    <w:uiPriority w:val="10"/>
    <w:qFormat/>
    <w:rsid w:val="00BF0BB8"/>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uiPriority w:val="10"/>
    <w:rsid w:val="00BF0BB8"/>
    <w:rPr>
      <w:rFonts w:ascii="Arial" w:eastAsia="Times New Roman" w:hAnsi="Arial" w:cs="Times New Roman"/>
      <w:sz w:val="28"/>
      <w:szCs w:val="24"/>
      <w:lang w:val="sl-SI"/>
    </w:rPr>
  </w:style>
  <w:style w:type="paragraph" w:styleId="BodyText">
    <w:name w:val="Body Text"/>
    <w:basedOn w:val="Normal"/>
    <w:link w:val="BodyTextChar"/>
    <w:uiPriority w:val="99"/>
    <w:rsid w:val="00BF0BB8"/>
    <w:pPr>
      <w:spacing w:after="0" w:line="240" w:lineRule="auto"/>
    </w:pPr>
    <w:rPr>
      <w:rFonts w:ascii="Arial" w:eastAsia="Times New Roman" w:hAnsi="Arial" w:cs="Times New Roman"/>
      <w:sz w:val="28"/>
      <w:szCs w:val="24"/>
      <w:lang w:val="sl-SI"/>
    </w:rPr>
  </w:style>
  <w:style w:type="character" w:customStyle="1" w:styleId="BodyTextChar">
    <w:name w:val="Body Text Char"/>
    <w:basedOn w:val="DefaultParagraphFont"/>
    <w:link w:val="BodyText"/>
    <w:uiPriority w:val="99"/>
    <w:rsid w:val="00BF0BB8"/>
    <w:rPr>
      <w:rFonts w:ascii="Arial" w:eastAsia="Times New Roman" w:hAnsi="Arial" w:cs="Times New Roman"/>
      <w:sz w:val="28"/>
      <w:szCs w:val="24"/>
      <w:lang w:val="sl-SI"/>
    </w:rPr>
  </w:style>
  <w:style w:type="paragraph" w:styleId="BodyText2">
    <w:name w:val="Body Text 2"/>
    <w:basedOn w:val="Normal"/>
    <w:link w:val="BodyText2Char"/>
    <w:rsid w:val="00BF0BB8"/>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BF0BB8"/>
    <w:rPr>
      <w:rFonts w:ascii="Times New Roman" w:eastAsia="Times New Roman" w:hAnsi="Times New Roman" w:cs="Times New Roman"/>
      <w:sz w:val="24"/>
      <w:szCs w:val="24"/>
      <w:lang w:val="sl-SI"/>
    </w:rPr>
  </w:style>
  <w:style w:type="paragraph" w:styleId="BlockText">
    <w:name w:val="Block Text"/>
    <w:basedOn w:val="Normal"/>
    <w:rsid w:val="00BF0BB8"/>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lang w:val="en-US"/>
    </w:rPr>
  </w:style>
  <w:style w:type="paragraph" w:styleId="BodyText3">
    <w:name w:val="Body Text 3"/>
    <w:basedOn w:val="Normal"/>
    <w:link w:val="BodyText3Char"/>
    <w:rsid w:val="00BF0BB8"/>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BF0BB8"/>
    <w:rPr>
      <w:rFonts w:ascii="Times New Roman" w:eastAsia="Times New Roman" w:hAnsi="Times New Roman" w:cs="Times New Roman"/>
      <w:sz w:val="24"/>
      <w:lang w:val="sr-Cyrl-CS" w:eastAsia="hr-HR"/>
    </w:rPr>
  </w:style>
  <w:style w:type="paragraph" w:customStyle="1" w:styleId="Kaya">
    <w:name w:val="Kaya"/>
    <w:basedOn w:val="Normal"/>
    <w:rsid w:val="00BF0BB8"/>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BF0BB8"/>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basedOn w:val="TableNormal"/>
    <w:uiPriority w:val="59"/>
    <w:rsid w:val="00BF0BB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F0BB8"/>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rsid w:val="00BF0BB8"/>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BF0BB8"/>
  </w:style>
  <w:style w:type="character" w:styleId="Hyperlink">
    <w:name w:val="Hyperlink"/>
    <w:rsid w:val="00BF0BB8"/>
    <w:rPr>
      <w:color w:val="0000FF"/>
      <w:u w:val="single"/>
    </w:rPr>
  </w:style>
  <w:style w:type="character" w:styleId="CommentReference">
    <w:name w:val="annotation reference"/>
    <w:semiHidden/>
    <w:rsid w:val="00BF0BB8"/>
    <w:rPr>
      <w:sz w:val="16"/>
      <w:szCs w:val="16"/>
    </w:rPr>
  </w:style>
  <w:style w:type="paragraph" w:styleId="CommentText">
    <w:name w:val="annotation text"/>
    <w:basedOn w:val="Normal"/>
    <w:link w:val="CommentTextChar"/>
    <w:semiHidden/>
    <w:rsid w:val="00BF0BB8"/>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semiHidden/>
    <w:rsid w:val="00BF0BB8"/>
    <w:rPr>
      <w:rFonts w:ascii="Times New Roman" w:eastAsia="Times New Roman" w:hAnsi="Times New Roman" w:cs="Times New Roman"/>
      <w:sz w:val="20"/>
      <w:szCs w:val="20"/>
      <w:lang w:val="hr-HR" w:eastAsia="hr-HR"/>
    </w:rPr>
  </w:style>
  <w:style w:type="paragraph" w:styleId="BalloonText">
    <w:name w:val="Balloon Text"/>
    <w:basedOn w:val="Normal"/>
    <w:link w:val="BalloonTextChar"/>
    <w:uiPriority w:val="99"/>
    <w:semiHidden/>
    <w:rsid w:val="00BF0BB8"/>
    <w:pPr>
      <w:spacing w:after="0" w:line="240" w:lineRule="auto"/>
    </w:pPr>
    <w:rPr>
      <w:rFonts w:ascii="Tahoma" w:eastAsia="Times New Roman" w:hAnsi="Tahoma" w:cs="Times New Roman"/>
      <w:sz w:val="16"/>
      <w:szCs w:val="16"/>
      <w:lang w:val="sr-Cyrl-CS" w:eastAsia="hr-HR"/>
    </w:rPr>
  </w:style>
  <w:style w:type="character" w:customStyle="1" w:styleId="BalloonTextChar">
    <w:name w:val="Balloon Text Char"/>
    <w:basedOn w:val="DefaultParagraphFont"/>
    <w:link w:val="BalloonText"/>
    <w:uiPriority w:val="99"/>
    <w:semiHidden/>
    <w:rsid w:val="00BF0BB8"/>
    <w:rPr>
      <w:rFonts w:ascii="Tahoma" w:eastAsia="Times New Roman" w:hAnsi="Tahoma" w:cs="Times New Roman"/>
      <w:sz w:val="16"/>
      <w:szCs w:val="16"/>
      <w:lang w:val="sr-Cyrl-CS" w:eastAsia="hr-HR"/>
    </w:rPr>
  </w:style>
  <w:style w:type="character" w:styleId="Strong">
    <w:name w:val="Strong"/>
    <w:qFormat/>
    <w:rsid w:val="00BF0BB8"/>
    <w:rPr>
      <w:b/>
      <w:bCs/>
    </w:rPr>
  </w:style>
  <w:style w:type="paragraph" w:customStyle="1" w:styleId="1">
    <w:name w:val="1"/>
    <w:basedOn w:val="Normal"/>
    <w:rsid w:val="00BF0BB8"/>
    <w:pPr>
      <w:spacing w:after="0" w:line="240" w:lineRule="auto"/>
      <w:jc w:val="center"/>
    </w:pPr>
    <w:rPr>
      <w:rFonts w:ascii="Arial" w:eastAsia="Times New Roman" w:hAnsi="Arial" w:cs="Arial"/>
      <w:b/>
      <w:bCs/>
      <w:smallCaps/>
      <w:shadow/>
      <w:color w:val="333333"/>
      <w:spacing w:val="-10"/>
      <w:sz w:val="32"/>
      <w:szCs w:val="24"/>
      <w:lang w:val="en-GB"/>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BF0BB8"/>
    <w:pPr>
      <w:spacing w:after="0" w:line="240" w:lineRule="auto"/>
      <w:ind w:left="1080"/>
    </w:pPr>
    <w:rPr>
      <w:rFonts w:ascii="Arial" w:eastAsia="Times New Roman" w:hAnsi="Arial" w:cs="Times New Roman"/>
      <w:b/>
      <w:bCs/>
      <w:sz w:val="32"/>
      <w:szCs w:val="24"/>
      <w:lang w:val="en-GB"/>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BF0BB8"/>
    <w:rPr>
      <w:rFonts w:ascii="Arial" w:eastAsia="Times New Roman" w:hAnsi="Arial" w:cs="Times New Roman"/>
      <w:b/>
      <w:bCs/>
      <w:sz w:val="32"/>
      <w:szCs w:val="24"/>
      <w:lang w:val="en-GB"/>
    </w:rPr>
  </w:style>
  <w:style w:type="paragraph" w:customStyle="1" w:styleId="Dots">
    <w:name w:val="Dots"/>
    <w:basedOn w:val="Normal"/>
    <w:rsid w:val="00BF0BB8"/>
    <w:pPr>
      <w:spacing w:before="120" w:after="0" w:line="240" w:lineRule="auto"/>
      <w:ind w:left="567" w:hanging="283"/>
    </w:pPr>
    <w:rPr>
      <w:rFonts w:ascii="Times New Roman" w:eastAsia="Times New Roman" w:hAnsi="Times New Roman" w:cs="Times New Roman"/>
      <w:sz w:val="24"/>
      <w:szCs w:val="20"/>
      <w:lang w:val="en-GB" w:eastAsia="de-DE"/>
    </w:rPr>
  </w:style>
  <w:style w:type="paragraph" w:styleId="DocumentMap">
    <w:name w:val="Document Map"/>
    <w:basedOn w:val="Normal"/>
    <w:link w:val="DocumentMapChar"/>
    <w:semiHidden/>
    <w:rsid w:val="00BF0BB8"/>
    <w:pPr>
      <w:shd w:val="clear" w:color="auto" w:fill="000080"/>
      <w:spacing w:after="0" w:line="240" w:lineRule="auto"/>
    </w:pPr>
    <w:rPr>
      <w:rFonts w:ascii="Tahoma" w:eastAsia="Times New Roman" w:hAnsi="Tahoma" w:cs="Times New Roman"/>
      <w:sz w:val="20"/>
      <w:szCs w:val="20"/>
      <w:lang w:val="sr-Latn-CS"/>
    </w:rPr>
  </w:style>
  <w:style w:type="character" w:customStyle="1" w:styleId="DocumentMapChar">
    <w:name w:val="Document Map Char"/>
    <w:basedOn w:val="DefaultParagraphFont"/>
    <w:link w:val="DocumentMap"/>
    <w:semiHidden/>
    <w:rsid w:val="00BF0BB8"/>
    <w:rPr>
      <w:rFonts w:ascii="Tahoma" w:eastAsia="Times New Roman" w:hAnsi="Tahoma" w:cs="Times New Roman"/>
      <w:sz w:val="20"/>
      <w:szCs w:val="20"/>
      <w:shd w:val="clear" w:color="auto" w:fill="000080"/>
      <w:lang w:val="sr-Latn-CS"/>
    </w:rPr>
  </w:style>
  <w:style w:type="paragraph" w:customStyle="1" w:styleId="671">
    <w:name w:val="671"/>
    <w:basedOn w:val="Heading3"/>
    <w:rsid w:val="00BF0BB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rsid w:val="00BF0BB8"/>
    <w:pPr>
      <w:numPr>
        <w:ilvl w:val="1"/>
        <w:numId w:val="6"/>
      </w:numPr>
      <w:spacing w:after="0" w:line="240" w:lineRule="auto"/>
    </w:pPr>
    <w:rPr>
      <w:rFonts w:ascii="Times New Roman" w:eastAsia="Times New Roman" w:hAnsi="Times New Roman" w:cs="Times New Roman"/>
      <w:sz w:val="24"/>
      <w:szCs w:val="24"/>
      <w:lang w:val="fr-FR" w:eastAsia="sr-Latn-CS"/>
    </w:rPr>
  </w:style>
  <w:style w:type="character" w:styleId="FollowedHyperlink">
    <w:name w:val="FollowedHyperlink"/>
    <w:rsid w:val="00BF0BB8"/>
    <w:rPr>
      <w:color w:val="800080"/>
      <w:u w:val="single"/>
    </w:rPr>
  </w:style>
  <w:style w:type="paragraph" w:styleId="NormalIndent">
    <w:name w:val="Normal Indent"/>
    <w:basedOn w:val="Normal"/>
    <w:rsid w:val="00BF0BB8"/>
    <w:pPr>
      <w:spacing w:after="0" w:line="240" w:lineRule="auto"/>
      <w:ind w:left="708"/>
    </w:pPr>
    <w:rPr>
      <w:rFonts w:ascii="Arial" w:eastAsia="Times New Roman" w:hAnsi="Arial" w:cs="Times New Roman"/>
      <w:snapToGrid w:val="0"/>
      <w:sz w:val="20"/>
      <w:szCs w:val="20"/>
      <w:lang w:val="fr-FR"/>
    </w:rPr>
  </w:style>
  <w:style w:type="paragraph" w:customStyle="1" w:styleId="RevTable3">
    <w:name w:val="Rev Table 3"/>
    <w:basedOn w:val="Normal"/>
    <w:rsid w:val="00BF0BB8"/>
    <w:pPr>
      <w:spacing w:before="60" w:after="60" w:line="240" w:lineRule="auto"/>
    </w:pPr>
    <w:rPr>
      <w:rFonts w:ascii="Arial" w:eastAsia="Times New Roman" w:hAnsi="Arial" w:cs="Times New Roman"/>
      <w:b/>
      <w:sz w:val="20"/>
      <w:szCs w:val="20"/>
      <w:lang w:val="en-GB"/>
    </w:rPr>
  </w:style>
  <w:style w:type="paragraph" w:styleId="TOC1">
    <w:name w:val="toc 1"/>
    <w:basedOn w:val="Heading2"/>
    <w:next w:val="Normal"/>
    <w:autoRedefine/>
    <w:semiHidden/>
    <w:rsid w:val="00BF0BB8"/>
    <w:pPr>
      <w:keepNext w:val="0"/>
      <w:spacing w:before="120" w:after="120"/>
      <w:outlineLvl w:val="9"/>
    </w:pPr>
    <w:rPr>
      <w:b w:val="0"/>
      <w:i/>
      <w:caps/>
      <w:sz w:val="28"/>
      <w:lang w:val="en-US" w:eastAsia="en-US"/>
    </w:rPr>
  </w:style>
  <w:style w:type="paragraph" w:styleId="TOC2">
    <w:name w:val="toc 2"/>
    <w:basedOn w:val="Normal"/>
    <w:next w:val="Normal"/>
    <w:autoRedefine/>
    <w:semiHidden/>
    <w:rsid w:val="00BF0BB8"/>
    <w:pPr>
      <w:spacing w:after="0" w:line="240" w:lineRule="auto"/>
      <w:ind w:left="200"/>
    </w:pPr>
    <w:rPr>
      <w:rFonts w:ascii="Times New Roman" w:eastAsia="Times New Roman" w:hAnsi="Times New Roman" w:cs="Times New Roman"/>
      <w:sz w:val="28"/>
      <w:szCs w:val="20"/>
      <w:lang w:val="sr-Latn-CS"/>
    </w:rPr>
  </w:style>
  <w:style w:type="paragraph" w:styleId="CommentSubject">
    <w:name w:val="annotation subject"/>
    <w:basedOn w:val="CommentText"/>
    <w:next w:val="CommentText"/>
    <w:link w:val="CommentSubjectChar"/>
    <w:semiHidden/>
    <w:rsid w:val="00BF0BB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basedOn w:val="CommentTextChar"/>
    <w:link w:val="CommentSubject"/>
    <w:semiHidden/>
    <w:rsid w:val="00BF0BB8"/>
    <w:rPr>
      <w:rFonts w:ascii="Arial" w:eastAsia="Times New Roman" w:hAnsi="Arial" w:cs="Arial"/>
      <w:b/>
      <w:bCs/>
      <w:sz w:val="20"/>
      <w:szCs w:val="20"/>
      <w:lang w:val="sr-Latn-CS" w:eastAsia="hr-HR"/>
    </w:rPr>
  </w:style>
  <w:style w:type="paragraph" w:styleId="BodyTextIndent2">
    <w:name w:val="Body Text Indent 2"/>
    <w:basedOn w:val="Normal"/>
    <w:link w:val="BodyTextIndent2Char"/>
    <w:rsid w:val="00BF0BB8"/>
    <w:pPr>
      <w:widowControl w:val="0"/>
      <w:shd w:val="clear" w:color="auto" w:fill="FFFFFF"/>
      <w:tabs>
        <w:tab w:val="left" w:pos="811"/>
      </w:tabs>
      <w:autoSpaceDE w:val="0"/>
      <w:autoSpaceDN w:val="0"/>
      <w:adjustRightInd w:val="0"/>
      <w:spacing w:after="0" w:line="240" w:lineRule="auto"/>
      <w:ind w:left="360"/>
      <w:jc w:val="both"/>
    </w:pPr>
    <w:rPr>
      <w:rFonts w:ascii="Arial" w:eastAsia="Times New Roman" w:hAnsi="Arial" w:cs="Arial"/>
      <w:sz w:val="24"/>
      <w:szCs w:val="24"/>
      <w:lang w:val="sr-Cyrl-CS"/>
    </w:rPr>
  </w:style>
  <w:style w:type="character" w:customStyle="1" w:styleId="BodyTextIndent2Char">
    <w:name w:val="Body Text Indent 2 Char"/>
    <w:basedOn w:val="DefaultParagraphFont"/>
    <w:link w:val="BodyTextIndent2"/>
    <w:rsid w:val="00BF0BB8"/>
    <w:rPr>
      <w:rFonts w:ascii="Arial" w:eastAsia="Times New Roman" w:hAnsi="Arial" w:cs="Arial"/>
      <w:sz w:val="24"/>
      <w:szCs w:val="24"/>
      <w:shd w:val="clear" w:color="auto" w:fill="FFFFFF"/>
      <w:lang w:val="sr-Cyrl-CS"/>
    </w:rPr>
  </w:style>
  <w:style w:type="paragraph" w:customStyle="1" w:styleId="Para0">
    <w:name w:val="Para 0"/>
    <w:basedOn w:val="Normal"/>
    <w:rsid w:val="00BF0BB8"/>
    <w:pPr>
      <w:spacing w:after="0" w:line="240" w:lineRule="auto"/>
      <w:jc w:val="both"/>
    </w:pPr>
    <w:rPr>
      <w:rFonts w:ascii="Times New Roman" w:eastAsia="Times New Roman" w:hAnsi="Times New Roman" w:cs="Times New Roman"/>
      <w:szCs w:val="20"/>
      <w:lang w:val="en-GB"/>
    </w:rPr>
  </w:style>
  <w:style w:type="paragraph" w:customStyle="1" w:styleId="Para1">
    <w:name w:val="Para 1"/>
    <w:basedOn w:val="Normal"/>
    <w:rsid w:val="00BF0BB8"/>
    <w:pPr>
      <w:spacing w:after="0" w:line="240" w:lineRule="auto"/>
      <w:ind w:left="425"/>
      <w:jc w:val="both"/>
    </w:pPr>
    <w:rPr>
      <w:rFonts w:ascii="Times New Roman" w:eastAsia="Times New Roman" w:hAnsi="Times New Roman" w:cs="Times New Roman"/>
      <w:szCs w:val="20"/>
      <w:lang w:val="en-GB"/>
    </w:rPr>
  </w:style>
  <w:style w:type="paragraph" w:styleId="TOC3">
    <w:name w:val="toc 3"/>
    <w:basedOn w:val="Normal"/>
    <w:next w:val="Normal"/>
    <w:semiHidden/>
    <w:rsid w:val="00BF0BB8"/>
    <w:pPr>
      <w:tabs>
        <w:tab w:val="left" w:pos="993"/>
        <w:tab w:val="left" w:pos="1701"/>
        <w:tab w:val="right" w:leader="dot" w:pos="7655"/>
      </w:tabs>
      <w:spacing w:after="0" w:line="240" w:lineRule="auto"/>
      <w:ind w:left="993"/>
      <w:jc w:val="both"/>
    </w:pPr>
    <w:rPr>
      <w:rFonts w:ascii="Arial" w:eastAsia="Times New Roman" w:hAnsi="Arial" w:cs="Times New Roman"/>
      <w:noProof/>
      <w:sz w:val="20"/>
      <w:szCs w:val="20"/>
      <w:lang w:val="en-GB"/>
    </w:rPr>
  </w:style>
  <w:style w:type="paragraph" w:styleId="TOC4">
    <w:name w:val="toc 4"/>
    <w:basedOn w:val="TOC3"/>
    <w:next w:val="Normal"/>
    <w:semiHidden/>
    <w:rsid w:val="00BF0BB8"/>
    <w:pPr>
      <w:tabs>
        <w:tab w:val="clear" w:pos="1701"/>
        <w:tab w:val="left" w:pos="1985"/>
      </w:tabs>
      <w:ind w:left="992"/>
    </w:pPr>
  </w:style>
  <w:style w:type="paragraph" w:styleId="TOC5">
    <w:name w:val="toc 5"/>
    <w:basedOn w:val="TOC3"/>
    <w:next w:val="Normal"/>
    <w:semiHidden/>
    <w:rsid w:val="00BF0BB8"/>
    <w:pPr>
      <w:tabs>
        <w:tab w:val="clear" w:pos="1701"/>
        <w:tab w:val="left" w:pos="2268"/>
      </w:tabs>
      <w:ind w:left="992"/>
    </w:pPr>
  </w:style>
  <w:style w:type="paragraph" w:styleId="TOC6">
    <w:name w:val="toc 6"/>
    <w:basedOn w:val="TOC3"/>
    <w:next w:val="Normal"/>
    <w:semiHidden/>
    <w:rsid w:val="00BF0BB8"/>
    <w:pPr>
      <w:tabs>
        <w:tab w:val="clear" w:pos="1701"/>
        <w:tab w:val="left" w:pos="2552"/>
      </w:tabs>
      <w:ind w:left="992"/>
    </w:pPr>
  </w:style>
  <w:style w:type="paragraph" w:styleId="TOC7">
    <w:name w:val="toc 7"/>
    <w:basedOn w:val="TOC3"/>
    <w:next w:val="Normal"/>
    <w:semiHidden/>
    <w:rsid w:val="00BF0BB8"/>
    <w:pPr>
      <w:tabs>
        <w:tab w:val="clear" w:pos="1701"/>
        <w:tab w:val="left" w:pos="2835"/>
      </w:tabs>
      <w:ind w:left="992"/>
    </w:pPr>
  </w:style>
  <w:style w:type="paragraph" w:styleId="TOC8">
    <w:name w:val="toc 8"/>
    <w:basedOn w:val="TOC3"/>
    <w:next w:val="Normal"/>
    <w:semiHidden/>
    <w:rsid w:val="00BF0BB8"/>
    <w:pPr>
      <w:tabs>
        <w:tab w:val="clear" w:pos="1701"/>
        <w:tab w:val="left" w:pos="3119"/>
      </w:tabs>
      <w:ind w:left="992"/>
    </w:pPr>
  </w:style>
  <w:style w:type="paragraph" w:styleId="TOC9">
    <w:name w:val="toc 9"/>
    <w:basedOn w:val="TOC1"/>
    <w:next w:val="Normal"/>
    <w:semiHidden/>
    <w:rsid w:val="00BF0BB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BF0BB8"/>
    <w:pPr>
      <w:numPr>
        <w:numId w:val="1"/>
      </w:numPr>
      <w:tabs>
        <w:tab w:val="left" w:pos="567"/>
      </w:tabs>
      <w:spacing w:after="0" w:line="240" w:lineRule="auto"/>
      <w:ind w:left="567" w:hanging="567"/>
      <w:jc w:val="both"/>
    </w:pPr>
    <w:rPr>
      <w:rFonts w:ascii="Arial" w:eastAsia="Times New Roman" w:hAnsi="Arial" w:cs="Times New Roman"/>
      <w:szCs w:val="20"/>
      <w:lang w:val="en-GB"/>
    </w:rPr>
  </w:style>
  <w:style w:type="paragraph" w:customStyle="1" w:styleId="Appendix1">
    <w:name w:val="Appendix 1"/>
    <w:basedOn w:val="Normal"/>
    <w:next w:val="Para0"/>
    <w:rsid w:val="00BF0BB8"/>
    <w:pPr>
      <w:keepNext/>
      <w:pageBreakBefore/>
      <w:numPr>
        <w:numId w:val="5"/>
      </w:numPr>
      <w:spacing w:after="360" w:line="240" w:lineRule="auto"/>
      <w:jc w:val="both"/>
    </w:pPr>
    <w:rPr>
      <w:rFonts w:ascii="Arial" w:eastAsia="Times New Roman" w:hAnsi="Arial" w:cs="Times New Roman"/>
      <w:sz w:val="36"/>
      <w:szCs w:val="20"/>
      <w:lang w:val="en-GB"/>
    </w:rPr>
  </w:style>
  <w:style w:type="paragraph" w:customStyle="1" w:styleId="Appendix2">
    <w:name w:val="Appendix 2"/>
    <w:basedOn w:val="Normal"/>
    <w:next w:val="Para0"/>
    <w:rsid w:val="00BF0BB8"/>
    <w:pPr>
      <w:keepNext/>
      <w:numPr>
        <w:numId w:val="25"/>
      </w:numPr>
      <w:tabs>
        <w:tab w:val="clear" w:pos="1800"/>
        <w:tab w:val="num" w:pos="576"/>
        <w:tab w:val="left" w:pos="851"/>
        <w:tab w:val="left" w:pos="1134"/>
      </w:tabs>
      <w:spacing w:after="120" w:line="240" w:lineRule="auto"/>
      <w:ind w:left="576" w:hanging="576"/>
      <w:jc w:val="both"/>
    </w:pPr>
    <w:rPr>
      <w:rFonts w:ascii="Arial" w:eastAsia="Times New Roman" w:hAnsi="Arial" w:cs="Times New Roman"/>
      <w:sz w:val="28"/>
      <w:szCs w:val="20"/>
      <w:lang w:val="en-GB"/>
    </w:rPr>
  </w:style>
  <w:style w:type="paragraph" w:customStyle="1" w:styleId="Appendix3">
    <w:name w:val="Appendix 3"/>
    <w:basedOn w:val="Normal"/>
    <w:next w:val="Para0"/>
    <w:rsid w:val="00BF0BB8"/>
    <w:pPr>
      <w:keepNext/>
      <w:numPr>
        <w:ilvl w:val="1"/>
        <w:numId w:val="25"/>
      </w:numPr>
      <w:tabs>
        <w:tab w:val="clear" w:pos="576"/>
        <w:tab w:val="left" w:pos="851"/>
        <w:tab w:val="num" w:pos="1080"/>
        <w:tab w:val="left" w:pos="1134"/>
      </w:tabs>
      <w:spacing w:after="120" w:line="240" w:lineRule="auto"/>
      <w:ind w:left="720" w:hanging="720"/>
      <w:jc w:val="both"/>
    </w:pPr>
    <w:rPr>
      <w:rFonts w:ascii="Arial" w:eastAsia="Times New Roman" w:hAnsi="Arial" w:cs="Times New Roman"/>
      <w:b/>
      <w:szCs w:val="20"/>
      <w:lang w:val="en-GB"/>
    </w:rPr>
  </w:style>
  <w:style w:type="paragraph" w:customStyle="1" w:styleId="Head1manual">
    <w:name w:val="Head 1 manual"/>
    <w:basedOn w:val="Normal"/>
    <w:next w:val="Para0"/>
    <w:rsid w:val="00BF0BB8"/>
    <w:pPr>
      <w:keepNext/>
      <w:pageBreakBefore/>
      <w:numPr>
        <w:ilvl w:val="2"/>
        <w:numId w:val="25"/>
      </w:numPr>
      <w:tabs>
        <w:tab w:val="clear" w:pos="1080"/>
        <w:tab w:val="left" w:pos="567"/>
      </w:tabs>
      <w:spacing w:after="240" w:line="240" w:lineRule="auto"/>
      <w:ind w:left="0" w:firstLine="0"/>
    </w:pPr>
    <w:rPr>
      <w:rFonts w:ascii="Arial" w:eastAsia="Times New Roman" w:hAnsi="Arial" w:cs="Times New Roman"/>
      <w:sz w:val="36"/>
      <w:szCs w:val="20"/>
      <w:lang w:val="en-GB"/>
    </w:rPr>
  </w:style>
  <w:style w:type="paragraph" w:customStyle="1" w:styleId="Head2manual">
    <w:name w:val="Head 2 manual"/>
    <w:basedOn w:val="Normal"/>
    <w:next w:val="Para0"/>
    <w:rsid w:val="00BF0BB8"/>
    <w:pPr>
      <w:keepNext/>
      <w:tabs>
        <w:tab w:val="left" w:pos="567"/>
      </w:tabs>
      <w:spacing w:after="120" w:line="240" w:lineRule="auto"/>
    </w:pPr>
    <w:rPr>
      <w:rFonts w:ascii="Arial" w:eastAsia="Times New Roman" w:hAnsi="Arial" w:cs="Times New Roman"/>
      <w:sz w:val="28"/>
      <w:szCs w:val="20"/>
      <w:lang w:val="en-GB"/>
    </w:rPr>
  </w:style>
  <w:style w:type="paragraph" w:customStyle="1" w:styleId="Head3manual">
    <w:name w:val="Head 3 manual"/>
    <w:basedOn w:val="Normal"/>
    <w:next w:val="Para0"/>
    <w:rsid w:val="00BF0BB8"/>
    <w:pPr>
      <w:keepNext/>
      <w:tabs>
        <w:tab w:val="left" w:pos="567"/>
      </w:tabs>
      <w:spacing w:after="120" w:line="240" w:lineRule="auto"/>
    </w:pPr>
    <w:rPr>
      <w:rFonts w:ascii="Arial" w:eastAsia="Times New Roman" w:hAnsi="Arial" w:cs="Times New Roman"/>
      <w:b/>
      <w:szCs w:val="20"/>
      <w:lang w:val="en-GB"/>
    </w:rPr>
  </w:style>
  <w:style w:type="paragraph" w:customStyle="1" w:styleId="Para0bullet">
    <w:name w:val="Para 0 bullet"/>
    <w:basedOn w:val="Para0"/>
    <w:rsid w:val="00BF0BB8"/>
    <w:pPr>
      <w:numPr>
        <w:numId w:val="2"/>
      </w:numPr>
      <w:tabs>
        <w:tab w:val="left" w:pos="425"/>
      </w:tabs>
      <w:spacing w:after="120"/>
    </w:pPr>
    <w:rPr>
      <w:rFonts w:ascii="Arial" w:hAnsi="Arial"/>
    </w:rPr>
  </w:style>
  <w:style w:type="paragraph" w:customStyle="1" w:styleId="Para0dash">
    <w:name w:val="Para 0 dash"/>
    <w:basedOn w:val="Para0"/>
    <w:rsid w:val="00BF0BB8"/>
    <w:pPr>
      <w:numPr>
        <w:numId w:val="8"/>
      </w:numPr>
      <w:tabs>
        <w:tab w:val="clear" w:pos="360"/>
        <w:tab w:val="left" w:pos="425"/>
      </w:tabs>
      <w:spacing w:after="120"/>
      <w:ind w:left="425" w:hanging="425"/>
    </w:pPr>
  </w:style>
  <w:style w:type="paragraph" w:customStyle="1" w:styleId="Margin">
    <w:name w:val="Margin"/>
    <w:basedOn w:val="Normal"/>
    <w:rsid w:val="00BF0BB8"/>
    <w:pPr>
      <w:numPr>
        <w:numId w:val="9"/>
      </w:numPr>
      <w:tabs>
        <w:tab w:val="left" w:pos="170"/>
      </w:tabs>
      <w:spacing w:after="0" w:line="240" w:lineRule="auto"/>
      <w:ind w:left="170" w:hanging="170"/>
    </w:pPr>
    <w:rPr>
      <w:rFonts w:ascii="Arial" w:eastAsia="Times New Roman" w:hAnsi="Arial" w:cs="Times New Roman"/>
      <w:i/>
      <w:color w:val="0000FF"/>
      <w:sz w:val="20"/>
      <w:szCs w:val="20"/>
      <w:lang w:val="en-GB"/>
    </w:rPr>
  </w:style>
  <w:style w:type="paragraph" w:customStyle="1" w:styleId="Para2">
    <w:name w:val="Para 2"/>
    <w:basedOn w:val="Para1"/>
    <w:rsid w:val="00BF0BB8"/>
    <w:pPr>
      <w:numPr>
        <w:numId w:val="23"/>
      </w:numPr>
      <w:tabs>
        <w:tab w:val="clear" w:pos="360"/>
      </w:tabs>
      <w:ind w:left="851" w:firstLine="0"/>
    </w:pPr>
  </w:style>
  <w:style w:type="paragraph" w:customStyle="1" w:styleId="Para3">
    <w:name w:val="Para 3"/>
    <w:basedOn w:val="Para2"/>
    <w:rsid w:val="00BF0BB8"/>
    <w:pPr>
      <w:ind w:left="1276"/>
    </w:pPr>
  </w:style>
  <w:style w:type="paragraph" w:styleId="Caption">
    <w:name w:val="caption"/>
    <w:basedOn w:val="Normal"/>
    <w:next w:val="Para0"/>
    <w:qFormat/>
    <w:rsid w:val="00BF0BB8"/>
    <w:pPr>
      <w:keepNext/>
      <w:keepLines/>
      <w:numPr>
        <w:numId w:val="4"/>
      </w:numPr>
      <w:spacing w:before="120" w:after="120" w:line="240" w:lineRule="auto"/>
      <w:jc w:val="both"/>
    </w:pPr>
    <w:rPr>
      <w:rFonts w:ascii="Arial" w:eastAsia="Times New Roman" w:hAnsi="Arial" w:cs="Times New Roman"/>
      <w:b/>
      <w:sz w:val="20"/>
      <w:szCs w:val="20"/>
      <w:lang w:val="en-GB"/>
    </w:rPr>
  </w:style>
  <w:style w:type="paragraph" w:customStyle="1" w:styleId="TableFont">
    <w:name w:val="TableFont"/>
    <w:basedOn w:val="Normal"/>
    <w:rsid w:val="00BF0BB8"/>
    <w:pPr>
      <w:keepNext/>
      <w:numPr>
        <w:numId w:val="24"/>
      </w:numPr>
      <w:tabs>
        <w:tab w:val="clear" w:pos="360"/>
      </w:tabs>
      <w:spacing w:after="0" w:line="240" w:lineRule="auto"/>
      <w:ind w:left="0" w:firstLine="0"/>
      <w:jc w:val="center"/>
    </w:pPr>
    <w:rPr>
      <w:rFonts w:ascii="Arial" w:eastAsia="Times New Roman" w:hAnsi="Arial" w:cs="Times New Roman"/>
      <w:sz w:val="16"/>
      <w:szCs w:val="20"/>
      <w:lang w:val="en-AU"/>
    </w:rPr>
  </w:style>
  <w:style w:type="paragraph" w:customStyle="1" w:styleId="TableFontH">
    <w:name w:val="TableFontH"/>
    <w:basedOn w:val="TableFont"/>
    <w:rsid w:val="00BF0BB8"/>
    <w:rPr>
      <w:b/>
    </w:rPr>
  </w:style>
  <w:style w:type="paragraph" w:customStyle="1" w:styleId="GraphicHeading">
    <w:name w:val="GraphicHeading"/>
    <w:basedOn w:val="Normal"/>
    <w:rsid w:val="00BF0BB8"/>
    <w:pPr>
      <w:tabs>
        <w:tab w:val="left" w:pos="2665"/>
        <w:tab w:val="left" w:pos="2948"/>
        <w:tab w:val="left" w:pos="3232"/>
        <w:tab w:val="left" w:pos="3515"/>
      </w:tabs>
      <w:spacing w:after="0" w:line="240" w:lineRule="auto"/>
    </w:pPr>
    <w:rPr>
      <w:rFonts w:ascii="Arial" w:eastAsia="Times New Roman" w:hAnsi="Arial" w:cs="Times New Roman"/>
      <w:b/>
      <w:sz w:val="16"/>
      <w:szCs w:val="20"/>
      <w:lang w:val="en-GB"/>
    </w:rPr>
  </w:style>
  <w:style w:type="paragraph" w:customStyle="1" w:styleId="Para0letter">
    <w:name w:val="Para 0 letter"/>
    <w:basedOn w:val="Para0"/>
    <w:rsid w:val="00BF0BB8"/>
    <w:pPr>
      <w:numPr>
        <w:numId w:val="3"/>
      </w:numPr>
      <w:tabs>
        <w:tab w:val="left" w:pos="425"/>
      </w:tabs>
      <w:spacing w:after="120"/>
      <w:ind w:left="425" w:hanging="425"/>
    </w:pPr>
  </w:style>
  <w:style w:type="paragraph" w:customStyle="1" w:styleId="Para0number">
    <w:name w:val="Para 0 number"/>
    <w:basedOn w:val="Para0"/>
    <w:rsid w:val="00BF0BB8"/>
    <w:pPr>
      <w:numPr>
        <w:numId w:val="10"/>
      </w:numPr>
      <w:tabs>
        <w:tab w:val="left" w:pos="425"/>
        <w:tab w:val="left" w:pos="493"/>
      </w:tabs>
      <w:spacing w:after="120"/>
    </w:pPr>
  </w:style>
  <w:style w:type="paragraph" w:customStyle="1" w:styleId="Para1bullet">
    <w:name w:val="Para 1 bullet"/>
    <w:basedOn w:val="Para1"/>
    <w:rsid w:val="00BF0BB8"/>
    <w:pPr>
      <w:numPr>
        <w:numId w:val="26"/>
      </w:numPr>
      <w:tabs>
        <w:tab w:val="clear" w:pos="360"/>
        <w:tab w:val="left" w:pos="851"/>
      </w:tabs>
      <w:spacing w:after="120"/>
      <w:ind w:left="850" w:hanging="425"/>
    </w:pPr>
  </w:style>
  <w:style w:type="paragraph" w:customStyle="1" w:styleId="Para1dash">
    <w:name w:val="Para 1 dash"/>
    <w:basedOn w:val="Para1"/>
    <w:rsid w:val="00BF0BB8"/>
    <w:pPr>
      <w:numPr>
        <w:numId w:val="11"/>
      </w:numPr>
      <w:tabs>
        <w:tab w:val="clear" w:pos="360"/>
        <w:tab w:val="left" w:pos="851"/>
      </w:tabs>
      <w:spacing w:after="120"/>
      <w:ind w:left="850" w:hanging="425"/>
    </w:pPr>
  </w:style>
  <w:style w:type="paragraph" w:customStyle="1" w:styleId="Para1letter">
    <w:name w:val="Para 1 letter"/>
    <w:basedOn w:val="Para1"/>
    <w:rsid w:val="00BF0BB8"/>
    <w:pPr>
      <w:numPr>
        <w:numId w:val="12"/>
      </w:numPr>
      <w:tabs>
        <w:tab w:val="clear" w:pos="360"/>
        <w:tab w:val="left" w:pos="851"/>
      </w:tabs>
      <w:spacing w:after="120"/>
      <w:ind w:left="850" w:hanging="425"/>
    </w:pPr>
  </w:style>
  <w:style w:type="paragraph" w:customStyle="1" w:styleId="Para1number">
    <w:name w:val="Para 1 number"/>
    <w:basedOn w:val="Para1"/>
    <w:rsid w:val="00BF0BB8"/>
    <w:pPr>
      <w:numPr>
        <w:numId w:val="13"/>
      </w:numPr>
      <w:tabs>
        <w:tab w:val="clear" w:pos="360"/>
        <w:tab w:val="left" w:pos="851"/>
      </w:tabs>
      <w:spacing w:after="120"/>
      <w:ind w:left="850" w:hanging="425"/>
    </w:pPr>
  </w:style>
  <w:style w:type="paragraph" w:customStyle="1" w:styleId="Para2bullet">
    <w:name w:val="Para 2 bullet"/>
    <w:basedOn w:val="Para2"/>
    <w:rsid w:val="00BF0BB8"/>
    <w:pPr>
      <w:numPr>
        <w:numId w:val="14"/>
      </w:numPr>
      <w:tabs>
        <w:tab w:val="clear" w:pos="360"/>
        <w:tab w:val="left" w:pos="1276"/>
      </w:tabs>
      <w:spacing w:after="120"/>
      <w:ind w:left="1276" w:hanging="425"/>
    </w:pPr>
  </w:style>
  <w:style w:type="paragraph" w:customStyle="1" w:styleId="Para2dash">
    <w:name w:val="Para 2 dash"/>
    <w:basedOn w:val="Para2"/>
    <w:rsid w:val="00BF0BB8"/>
    <w:pPr>
      <w:numPr>
        <w:numId w:val="15"/>
      </w:numPr>
      <w:tabs>
        <w:tab w:val="clear" w:pos="360"/>
        <w:tab w:val="left" w:pos="1276"/>
      </w:tabs>
      <w:spacing w:after="120"/>
      <w:ind w:left="1276" w:hanging="425"/>
    </w:pPr>
  </w:style>
  <w:style w:type="paragraph" w:customStyle="1" w:styleId="Para2letter">
    <w:name w:val="Para 2 letter"/>
    <w:basedOn w:val="Para2"/>
    <w:rsid w:val="00BF0BB8"/>
    <w:pPr>
      <w:numPr>
        <w:numId w:val="16"/>
      </w:numPr>
      <w:tabs>
        <w:tab w:val="clear" w:pos="360"/>
        <w:tab w:val="left" w:pos="1276"/>
      </w:tabs>
      <w:spacing w:after="120"/>
      <w:ind w:left="1276" w:hanging="425"/>
    </w:pPr>
  </w:style>
  <w:style w:type="paragraph" w:customStyle="1" w:styleId="Para2number">
    <w:name w:val="Para 2 number"/>
    <w:basedOn w:val="Para2"/>
    <w:rsid w:val="00BF0BB8"/>
    <w:pPr>
      <w:numPr>
        <w:numId w:val="17"/>
      </w:numPr>
      <w:tabs>
        <w:tab w:val="clear" w:pos="360"/>
        <w:tab w:val="left" w:pos="1276"/>
      </w:tabs>
      <w:spacing w:after="120"/>
      <w:ind w:left="1276" w:hanging="425"/>
    </w:pPr>
  </w:style>
  <w:style w:type="paragraph" w:customStyle="1" w:styleId="Para3bullet">
    <w:name w:val="Para 3 bullet"/>
    <w:basedOn w:val="Para3"/>
    <w:rsid w:val="00BF0BB8"/>
    <w:pPr>
      <w:numPr>
        <w:numId w:val="18"/>
      </w:numPr>
      <w:tabs>
        <w:tab w:val="clear" w:pos="1134"/>
        <w:tab w:val="left" w:pos="1701"/>
      </w:tabs>
      <w:spacing w:after="120"/>
      <w:ind w:left="1701" w:hanging="425"/>
    </w:pPr>
  </w:style>
  <w:style w:type="paragraph" w:customStyle="1" w:styleId="Para3dash">
    <w:name w:val="Para 3 dash"/>
    <w:basedOn w:val="Para3"/>
    <w:rsid w:val="00BF0BB8"/>
    <w:pPr>
      <w:numPr>
        <w:numId w:val="19"/>
      </w:numPr>
      <w:tabs>
        <w:tab w:val="clear" w:pos="360"/>
        <w:tab w:val="left" w:pos="1701"/>
      </w:tabs>
      <w:spacing w:after="120"/>
      <w:ind w:left="1701" w:hanging="425"/>
    </w:pPr>
  </w:style>
  <w:style w:type="paragraph" w:customStyle="1" w:styleId="Para3letter">
    <w:name w:val="Para 3 letter"/>
    <w:basedOn w:val="Para3"/>
    <w:rsid w:val="00BF0BB8"/>
    <w:pPr>
      <w:numPr>
        <w:numId w:val="20"/>
      </w:numPr>
      <w:tabs>
        <w:tab w:val="clear" w:pos="360"/>
        <w:tab w:val="left" w:pos="1701"/>
      </w:tabs>
      <w:spacing w:after="120"/>
      <w:ind w:left="1701" w:hanging="425"/>
    </w:pPr>
  </w:style>
  <w:style w:type="paragraph" w:customStyle="1" w:styleId="Para3number">
    <w:name w:val="Para 3 number"/>
    <w:basedOn w:val="Para3"/>
    <w:rsid w:val="00BF0BB8"/>
    <w:pPr>
      <w:numPr>
        <w:numId w:val="21"/>
      </w:numPr>
      <w:tabs>
        <w:tab w:val="clear" w:pos="360"/>
        <w:tab w:val="left" w:pos="1701"/>
      </w:tabs>
      <w:spacing w:after="120"/>
      <w:ind w:left="1701" w:hanging="425"/>
    </w:pPr>
  </w:style>
  <w:style w:type="paragraph" w:customStyle="1" w:styleId="TextBox">
    <w:name w:val="TextBox"/>
    <w:basedOn w:val="Normal"/>
    <w:next w:val="Normal"/>
    <w:rsid w:val="00BF0BB8"/>
    <w:pPr>
      <w:numPr>
        <w:numId w:val="22"/>
      </w:numPr>
      <w:tabs>
        <w:tab w:val="clear" w:pos="1134"/>
      </w:tabs>
      <w:spacing w:before="60" w:after="60" w:line="240" w:lineRule="auto"/>
      <w:ind w:left="0" w:firstLine="0"/>
      <w:jc w:val="center"/>
    </w:pPr>
    <w:rPr>
      <w:rFonts w:ascii="Arial" w:eastAsia="Times New Roman" w:hAnsi="Arial" w:cs="Times New Roman"/>
      <w:b/>
      <w:sz w:val="12"/>
      <w:szCs w:val="20"/>
      <w:lang w:val="en-GB"/>
    </w:rPr>
  </w:style>
  <w:style w:type="paragraph" w:customStyle="1" w:styleId="SummaryHeading">
    <w:name w:val="Summary Heading"/>
    <w:basedOn w:val="Head1manual"/>
    <w:next w:val="Para0"/>
    <w:rsid w:val="00BF0BB8"/>
  </w:style>
  <w:style w:type="paragraph" w:customStyle="1" w:styleId="Heading1-NoTOC">
    <w:name w:val="Heading 1 - No TOC"/>
    <w:basedOn w:val="Head1manual"/>
    <w:rsid w:val="00BF0BB8"/>
    <w:pPr>
      <w:outlineLvl w:val="0"/>
    </w:pPr>
  </w:style>
  <w:style w:type="paragraph" w:customStyle="1" w:styleId="FooterLandscape">
    <w:name w:val="Footer_Landscape"/>
    <w:basedOn w:val="Footer"/>
    <w:rsid w:val="00BF0BB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rsid w:val="00BF0BB8"/>
    <w:pPr>
      <w:spacing w:after="0" w:line="240" w:lineRule="auto"/>
      <w:jc w:val="both"/>
    </w:pPr>
    <w:rPr>
      <w:rFonts w:ascii="Arial" w:eastAsia="Times New Roman" w:hAnsi="Arial" w:cs="Times New Roman"/>
      <w:sz w:val="20"/>
      <w:szCs w:val="20"/>
      <w:lang w:val="en-GB"/>
    </w:rPr>
  </w:style>
  <w:style w:type="paragraph" w:customStyle="1" w:styleId="Head4manual">
    <w:name w:val="Head 4 manual"/>
    <w:basedOn w:val="Normal"/>
    <w:rsid w:val="00BF0BB8"/>
    <w:pPr>
      <w:spacing w:after="120" w:line="240" w:lineRule="auto"/>
      <w:jc w:val="both"/>
    </w:pPr>
    <w:rPr>
      <w:rFonts w:ascii="Arial" w:eastAsia="Times New Roman" w:hAnsi="Arial" w:cs="Times New Roman"/>
      <w:b/>
      <w:sz w:val="20"/>
      <w:szCs w:val="20"/>
      <w:lang w:val="en-GB"/>
    </w:rPr>
  </w:style>
  <w:style w:type="paragraph" w:customStyle="1" w:styleId="FooterFullWidth">
    <w:name w:val="Footer_FullWidth"/>
    <w:basedOn w:val="Footer"/>
    <w:rsid w:val="00BF0BB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semiHidden/>
    <w:rsid w:val="00BF0BB8"/>
    <w:pPr>
      <w:spacing w:after="0" w:line="240" w:lineRule="auto"/>
      <w:ind w:left="220" w:hanging="220"/>
      <w:jc w:val="both"/>
    </w:pPr>
    <w:rPr>
      <w:rFonts w:ascii="Arial" w:eastAsia="Times New Roman" w:hAnsi="Arial" w:cs="Times New Roman"/>
      <w:szCs w:val="20"/>
      <w:lang w:val="en-GB"/>
    </w:rPr>
  </w:style>
  <w:style w:type="paragraph" w:customStyle="1" w:styleId="TexBox2">
    <w:name w:val="TexBox2"/>
    <w:basedOn w:val="TextBox"/>
    <w:rsid w:val="00BF0BB8"/>
    <w:pPr>
      <w:spacing w:before="0" w:after="0"/>
    </w:pPr>
    <w:rPr>
      <w:b w:val="0"/>
    </w:rPr>
  </w:style>
  <w:style w:type="paragraph" w:customStyle="1" w:styleId="Textbox2">
    <w:name w:val="Textbox2"/>
    <w:basedOn w:val="TextBox"/>
    <w:rsid w:val="00BF0BB8"/>
    <w:pPr>
      <w:spacing w:before="0" w:after="0"/>
    </w:pPr>
    <w:rPr>
      <w:b w:val="0"/>
    </w:rPr>
  </w:style>
  <w:style w:type="paragraph" w:customStyle="1" w:styleId="textbox20">
    <w:name w:val="textbox2"/>
    <w:basedOn w:val="TextBox"/>
    <w:rsid w:val="00BF0BB8"/>
    <w:pPr>
      <w:spacing w:before="0" w:after="0"/>
    </w:pPr>
    <w:rPr>
      <w:b w:val="0"/>
    </w:rPr>
  </w:style>
  <w:style w:type="paragraph" w:customStyle="1" w:styleId="TextBoxBody">
    <w:name w:val="TextBoxBody"/>
    <w:basedOn w:val="Normal"/>
    <w:rsid w:val="00BF0BB8"/>
    <w:pPr>
      <w:keepNext/>
      <w:spacing w:after="0" w:line="240" w:lineRule="auto"/>
      <w:jc w:val="both"/>
    </w:pPr>
    <w:rPr>
      <w:rFonts w:ascii="Arial" w:eastAsia="Times New Roman" w:hAnsi="Arial" w:cs="Times New Roman"/>
      <w:sz w:val="16"/>
      <w:szCs w:val="20"/>
      <w:lang w:val="en-GB"/>
    </w:rPr>
  </w:style>
  <w:style w:type="paragraph" w:customStyle="1" w:styleId="TextboxCaption">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Caption0">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Heading">
    <w:name w:val="TextboxHeading"/>
    <w:basedOn w:val="Normal"/>
    <w:rsid w:val="00BF0BB8"/>
    <w:pPr>
      <w:spacing w:after="0" w:line="240" w:lineRule="auto"/>
    </w:pPr>
    <w:rPr>
      <w:rFonts w:ascii="Arial" w:eastAsia="Times New Roman" w:hAnsi="Arial" w:cs="Times New Roman"/>
      <w:b/>
      <w:sz w:val="16"/>
      <w:szCs w:val="20"/>
      <w:lang w:val="en-GB"/>
    </w:rPr>
  </w:style>
  <w:style w:type="paragraph" w:customStyle="1" w:styleId="TextBoxOrg">
    <w:name w:val="TextBoxOrg"/>
    <w:basedOn w:val="Normal"/>
    <w:rsid w:val="00BF0BB8"/>
    <w:pPr>
      <w:spacing w:after="0" w:line="240" w:lineRule="auto"/>
      <w:jc w:val="center"/>
    </w:pPr>
    <w:rPr>
      <w:rFonts w:ascii="Arial" w:eastAsia="Times New Roman" w:hAnsi="Arial" w:cs="Times New Roman"/>
      <w:b/>
      <w:sz w:val="14"/>
      <w:szCs w:val="20"/>
      <w:lang w:val="en-GB"/>
    </w:rPr>
  </w:style>
  <w:style w:type="paragraph" w:customStyle="1" w:styleId="TextBoxOrg2">
    <w:name w:val="TextBoxOrg2"/>
    <w:basedOn w:val="TextBoxOrg"/>
    <w:rsid w:val="00BF0BB8"/>
    <w:rPr>
      <w:b w:val="0"/>
    </w:rPr>
  </w:style>
  <w:style w:type="paragraph" w:customStyle="1" w:styleId="TextBoxTitle">
    <w:name w:val="TextBoxTitle"/>
    <w:basedOn w:val="Normal"/>
    <w:next w:val="TextBoxBody"/>
    <w:autoRedefine/>
    <w:rsid w:val="00BF0BB8"/>
    <w:pPr>
      <w:tabs>
        <w:tab w:val="left" w:pos="3515"/>
      </w:tabs>
      <w:spacing w:after="0" w:line="240" w:lineRule="auto"/>
      <w:jc w:val="center"/>
    </w:pPr>
    <w:rPr>
      <w:rFonts w:ascii="Arial" w:eastAsia="Times New Roman" w:hAnsi="Arial" w:cs="Times New Roman"/>
      <w:b/>
      <w:sz w:val="16"/>
      <w:szCs w:val="20"/>
      <w:lang w:val="en-GB"/>
    </w:rPr>
  </w:style>
  <w:style w:type="paragraph" w:customStyle="1" w:styleId="DocumentTitle">
    <w:name w:val="DocumentTitle"/>
    <w:basedOn w:val="Normal"/>
    <w:rsid w:val="00BF0BB8"/>
    <w:pPr>
      <w:spacing w:after="0" w:line="240" w:lineRule="auto"/>
      <w:jc w:val="right"/>
    </w:pPr>
    <w:rPr>
      <w:rFonts w:ascii="Arial" w:eastAsia="Times New Roman" w:hAnsi="Arial" w:cs="Times New Roman"/>
      <w:b/>
      <w:sz w:val="24"/>
      <w:szCs w:val="20"/>
      <w:lang w:val="en-GB"/>
    </w:rPr>
  </w:style>
  <w:style w:type="paragraph" w:customStyle="1" w:styleId="WiSEFooter">
    <w:name w:val="WiSE Footer"/>
    <w:rsid w:val="00BF0BB8"/>
    <w:pPr>
      <w:spacing w:after="0" w:line="240" w:lineRule="auto"/>
    </w:pPr>
    <w:rPr>
      <w:rFonts w:ascii="Arial" w:eastAsia="Times New Roman" w:hAnsi="Arial" w:cs="Times New Roman"/>
      <w:b/>
      <w:noProof/>
      <w:sz w:val="14"/>
      <w:szCs w:val="20"/>
      <w:lang w:val="en-US"/>
    </w:rPr>
  </w:style>
  <w:style w:type="paragraph" w:styleId="BodyTextIndent3">
    <w:name w:val="Body Text Indent 3"/>
    <w:basedOn w:val="Normal"/>
    <w:link w:val="BodyTextIndent3Char"/>
    <w:rsid w:val="00BF0BB8"/>
    <w:pPr>
      <w:spacing w:after="120" w:line="240" w:lineRule="auto"/>
      <w:ind w:left="360"/>
      <w:jc w:val="both"/>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BF0BB8"/>
    <w:rPr>
      <w:rFonts w:ascii="Arial" w:eastAsia="Times New Roman" w:hAnsi="Arial" w:cs="Times New Roman"/>
      <w:sz w:val="16"/>
      <w:szCs w:val="16"/>
      <w:lang w:val="en-GB"/>
    </w:rPr>
  </w:style>
  <w:style w:type="paragraph" w:customStyle="1" w:styleId="podnaslov20">
    <w:name w:val="podnaslov2"/>
    <w:basedOn w:val="Normal"/>
    <w:rsid w:val="00BF0BB8"/>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rsid w:val="00BF0BB8"/>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rsid w:val="00BF0BB8"/>
    <w:pPr>
      <w:tabs>
        <w:tab w:val="num" w:pos="1080"/>
      </w:tabs>
      <w:spacing w:after="80" w:line="240" w:lineRule="auto"/>
      <w:ind w:left="1080" w:right="567" w:hanging="360"/>
      <w:jc w:val="both"/>
    </w:pPr>
    <w:rPr>
      <w:rFonts w:ascii="Arial" w:eastAsia="Times New Roman" w:hAnsi="Arial" w:cs="Times New Roman"/>
      <w:sz w:val="24"/>
      <w:szCs w:val="20"/>
      <w:lang w:val="sr-Latn-CS"/>
    </w:rPr>
  </w:style>
  <w:style w:type="paragraph" w:styleId="Salutation">
    <w:name w:val="Salutation"/>
    <w:basedOn w:val="Normal"/>
    <w:next w:val="Normal"/>
    <w:link w:val="SalutationChar"/>
    <w:rsid w:val="00BF0BB8"/>
    <w:pPr>
      <w:keepNext/>
      <w:tabs>
        <w:tab w:val="right" w:pos="9639"/>
      </w:tabs>
      <w:spacing w:before="120" w:after="120" w:line="280" w:lineRule="atLeast"/>
    </w:pPr>
    <w:rPr>
      <w:rFonts w:ascii="Arial" w:eastAsia="Times New Roman" w:hAnsi="Arial" w:cs="Times New Roman"/>
      <w:szCs w:val="20"/>
      <w:lang w:val="de-CH" w:eastAsia="de-DE"/>
    </w:rPr>
  </w:style>
  <w:style w:type="character" w:customStyle="1" w:styleId="SalutationChar">
    <w:name w:val="Salutation Char"/>
    <w:basedOn w:val="DefaultParagraphFont"/>
    <w:link w:val="Salutation"/>
    <w:rsid w:val="00BF0BB8"/>
    <w:rPr>
      <w:rFonts w:ascii="Arial" w:eastAsia="Times New Roman" w:hAnsi="Arial" w:cs="Times New Roman"/>
      <w:szCs w:val="20"/>
      <w:lang w:val="de-CH" w:eastAsia="de-DE"/>
    </w:rPr>
  </w:style>
  <w:style w:type="paragraph" w:styleId="TOAHeading">
    <w:name w:val="toa heading"/>
    <w:basedOn w:val="Normal"/>
    <w:next w:val="Normal"/>
    <w:semiHidden/>
    <w:rsid w:val="00BF0BB8"/>
    <w:pPr>
      <w:widowControl w:val="0"/>
      <w:tabs>
        <w:tab w:val="right" w:pos="9360"/>
      </w:tabs>
      <w:suppressAutoHyphens/>
      <w:spacing w:after="0" w:line="240" w:lineRule="auto"/>
    </w:pPr>
    <w:rPr>
      <w:rFonts w:ascii="Arial" w:eastAsia="Times New Roman" w:hAnsi="Arial" w:cs="Times New Roman"/>
      <w:snapToGrid w:val="0"/>
      <w:sz w:val="20"/>
      <w:szCs w:val="20"/>
      <w:lang w:val="en-GB"/>
    </w:rPr>
  </w:style>
  <w:style w:type="paragraph" w:styleId="PlainText">
    <w:name w:val="Plain Text"/>
    <w:basedOn w:val="Normal"/>
    <w:link w:val="PlainTextChar"/>
    <w:rsid w:val="00BF0BB8"/>
    <w:pPr>
      <w:spacing w:after="0" w:line="240" w:lineRule="auto"/>
    </w:pPr>
    <w:rPr>
      <w:rFonts w:ascii="Courier New" w:eastAsia="Times New Roman" w:hAnsi="Courier New" w:cs="Times New Roman"/>
      <w:sz w:val="20"/>
      <w:szCs w:val="20"/>
      <w:lang w:val="sr-Latn-CS"/>
    </w:rPr>
  </w:style>
  <w:style w:type="character" w:customStyle="1" w:styleId="PlainTextChar">
    <w:name w:val="Plain Text Char"/>
    <w:basedOn w:val="DefaultParagraphFont"/>
    <w:link w:val="PlainText"/>
    <w:rsid w:val="00BF0BB8"/>
    <w:rPr>
      <w:rFonts w:ascii="Courier New" w:eastAsia="Times New Roman" w:hAnsi="Courier New" w:cs="Times New Roman"/>
      <w:sz w:val="20"/>
      <w:szCs w:val="20"/>
      <w:lang w:val="sr-Latn-CS"/>
    </w:rPr>
  </w:style>
  <w:style w:type="character" w:customStyle="1" w:styleId="Style12ptBold">
    <w:name w:val="Style 12 pt Bold"/>
    <w:rsid w:val="00BF0BB8"/>
    <w:rPr>
      <w:rFonts w:ascii="Arial" w:hAnsi="Arial"/>
      <w:bCs/>
      <w:sz w:val="24"/>
      <w:szCs w:val="24"/>
    </w:rPr>
  </w:style>
  <w:style w:type="paragraph" w:customStyle="1" w:styleId="Aufzhlung2">
    <w:name w:val="Aufzählung2"/>
    <w:basedOn w:val="Normal"/>
    <w:rsid w:val="00BF0BB8"/>
    <w:pPr>
      <w:tabs>
        <w:tab w:val="num" w:pos="985"/>
      </w:tabs>
      <w:spacing w:before="60" w:after="60" w:line="280" w:lineRule="atLeast"/>
      <w:ind w:left="568" w:hanging="284"/>
    </w:pPr>
    <w:rPr>
      <w:rFonts w:ascii="Arial" w:eastAsia="Times New Roman" w:hAnsi="Arial" w:cs="Times New Roman"/>
      <w:spacing w:val="5"/>
      <w:szCs w:val="20"/>
      <w:lang w:val="sr-Latn-CS"/>
    </w:rPr>
  </w:style>
  <w:style w:type="paragraph" w:customStyle="1" w:styleId="Aufzhlung">
    <w:name w:val="Aufzählung"/>
    <w:basedOn w:val="Normal"/>
    <w:rsid w:val="00BF0BB8"/>
    <w:pPr>
      <w:spacing w:after="120" w:line="240" w:lineRule="auto"/>
    </w:pPr>
    <w:rPr>
      <w:rFonts w:ascii="Times New Roman" w:eastAsia="Times New Roman" w:hAnsi="Times New Roman" w:cs="Times New Roman"/>
      <w:sz w:val="24"/>
      <w:szCs w:val="20"/>
      <w:lang w:val="sr-Latn-CS"/>
    </w:rPr>
  </w:style>
  <w:style w:type="paragraph" w:customStyle="1" w:styleId="xl28">
    <w:name w:val="xl28"/>
    <w:basedOn w:val="Normal"/>
    <w:rsid w:val="00BF0BB8"/>
    <w:pPr>
      <w:pBdr>
        <w:left w:val="single" w:sz="4" w:space="0" w:color="C0C0C0"/>
        <w:right w:val="single" w:sz="4" w:space="0" w:color="C0C0C0"/>
      </w:pBdr>
      <w:spacing w:before="100" w:after="100" w:line="240" w:lineRule="auto"/>
    </w:pPr>
    <w:rPr>
      <w:rFonts w:ascii="Arial" w:eastAsia="Times New Roman" w:hAnsi="Arial" w:cs="Times New Roman"/>
      <w:sz w:val="24"/>
      <w:szCs w:val="20"/>
      <w:lang w:val="sr-Latn-CS"/>
    </w:rPr>
  </w:style>
  <w:style w:type="paragraph" w:customStyle="1" w:styleId="RevTable1">
    <w:name w:val="Rev Table 1"/>
    <w:basedOn w:val="Normal"/>
    <w:rsid w:val="00BF0BB8"/>
    <w:pPr>
      <w:spacing w:before="60" w:after="60" w:line="240" w:lineRule="auto"/>
      <w:jc w:val="both"/>
    </w:pPr>
    <w:rPr>
      <w:rFonts w:ascii="Arial" w:eastAsia="Times New Roman" w:hAnsi="Arial" w:cs="Times New Roman"/>
      <w:sz w:val="20"/>
      <w:szCs w:val="20"/>
      <w:lang w:val="en-GB"/>
    </w:rPr>
  </w:style>
  <w:style w:type="paragraph" w:customStyle="1" w:styleId="xl24">
    <w:name w:val="xl24"/>
    <w:basedOn w:val="Normal"/>
    <w:rsid w:val="00BF0BB8"/>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eastAsia="Arial Unicode MS" w:hAnsi="Arial" w:cs="Times New Roman"/>
      <w:sz w:val="24"/>
      <w:szCs w:val="20"/>
      <w:lang w:val="en-GB"/>
    </w:rPr>
  </w:style>
  <w:style w:type="paragraph" w:customStyle="1" w:styleId="xl25">
    <w:name w:val="xl25"/>
    <w:basedOn w:val="Normal"/>
    <w:rsid w:val="00BF0BB8"/>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eastAsia="Arial Unicode MS" w:hAnsi="Arial Unicode MS" w:cs="Times New Roman"/>
      <w:sz w:val="24"/>
      <w:szCs w:val="20"/>
      <w:lang w:val="en-GB"/>
    </w:rPr>
  </w:style>
  <w:style w:type="paragraph" w:customStyle="1" w:styleId="NormalRapport">
    <w:name w:val="Normal Rapport"/>
    <w:basedOn w:val="Normal"/>
    <w:rsid w:val="00BF0BB8"/>
    <w:pPr>
      <w:tabs>
        <w:tab w:val="left" w:pos="1440"/>
        <w:tab w:val="left" w:pos="6480"/>
      </w:tabs>
      <w:spacing w:after="120" w:line="360" w:lineRule="auto"/>
      <w:ind w:left="864"/>
      <w:jc w:val="both"/>
    </w:pPr>
    <w:rPr>
      <w:rFonts w:ascii="Arial" w:eastAsia="Times New Roman" w:hAnsi="Arial" w:cs="Times New Roman"/>
      <w:snapToGrid w:val="0"/>
      <w:sz w:val="23"/>
      <w:szCs w:val="20"/>
      <w:lang w:val="en-CA"/>
    </w:rPr>
  </w:style>
  <w:style w:type="paragraph" w:customStyle="1" w:styleId="No1">
    <w:name w:val="No 1"/>
    <w:basedOn w:val="Normal"/>
    <w:rsid w:val="00BF0BB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cs="Times New Roman"/>
      <w:b/>
      <w:snapToGrid w:val="0"/>
      <w:spacing w:val="-3"/>
      <w:sz w:val="24"/>
      <w:szCs w:val="20"/>
      <w:lang w:val="en-GB"/>
    </w:rPr>
  </w:style>
  <w:style w:type="paragraph" w:customStyle="1" w:styleId="RevTable2">
    <w:name w:val="Rev Table 2"/>
    <w:basedOn w:val="Normal"/>
    <w:rsid w:val="00BF0BB8"/>
    <w:pPr>
      <w:spacing w:before="120" w:after="120" w:line="240" w:lineRule="auto"/>
      <w:jc w:val="both"/>
    </w:pPr>
    <w:rPr>
      <w:rFonts w:ascii="Arial" w:eastAsia="Times New Roman" w:hAnsi="Arial" w:cs="Times New Roman"/>
      <w:i/>
      <w:sz w:val="20"/>
      <w:szCs w:val="20"/>
      <w:lang w:val="en-GB"/>
    </w:rPr>
  </w:style>
  <w:style w:type="paragraph" w:customStyle="1" w:styleId="Simple">
    <w:name w:val="Simple"/>
    <w:basedOn w:val="Normal"/>
    <w:rsid w:val="00BF0BB8"/>
    <w:pPr>
      <w:keepLines/>
      <w:spacing w:after="0" w:line="240" w:lineRule="auto"/>
    </w:pPr>
    <w:rPr>
      <w:rFonts w:ascii="Arial" w:eastAsia="Times New Roman" w:hAnsi="Arial" w:cs="Times New Roman"/>
      <w:b/>
      <w:sz w:val="28"/>
      <w:szCs w:val="20"/>
      <w:lang w:val="en-GB"/>
    </w:rPr>
  </w:style>
  <w:style w:type="paragraph" w:customStyle="1" w:styleId="feedbody">
    <w:name w:val="feedbody"/>
    <w:basedOn w:val="BodyText"/>
    <w:rsid w:val="00BF0BB8"/>
    <w:pPr>
      <w:suppressAutoHyphens/>
      <w:ind w:left="1134"/>
      <w:jc w:val="both"/>
    </w:pPr>
    <w:rPr>
      <w:spacing w:val="-3"/>
      <w:sz w:val="24"/>
      <w:szCs w:val="20"/>
      <w:lang w:val="en-GB"/>
    </w:rPr>
  </w:style>
  <w:style w:type="paragraph" w:customStyle="1" w:styleId="feedcomhead">
    <w:name w:val="feedcomhead"/>
    <w:basedOn w:val="Normal"/>
    <w:rsid w:val="00BF0BB8"/>
    <w:pPr>
      <w:tabs>
        <w:tab w:val="left" w:pos="1134"/>
      </w:tabs>
      <w:spacing w:after="0" w:line="240" w:lineRule="auto"/>
      <w:ind w:left="1134" w:hanging="1134"/>
    </w:pPr>
    <w:rPr>
      <w:rFonts w:ascii="Arial" w:eastAsia="Times New Roman" w:hAnsi="Arial" w:cs="Times New Roman"/>
      <w:b/>
      <w:sz w:val="24"/>
      <w:szCs w:val="20"/>
      <w:lang w:val="sr-Latn-CS"/>
    </w:rPr>
  </w:style>
  <w:style w:type="paragraph" w:customStyle="1" w:styleId="BodyText21">
    <w:name w:val="Body Text 21"/>
    <w:basedOn w:val="Normal"/>
    <w:rsid w:val="00BF0BB8"/>
    <w:pPr>
      <w:widowControl w:val="0"/>
      <w:tabs>
        <w:tab w:val="left" w:pos="1134"/>
      </w:tabs>
      <w:spacing w:after="0" w:line="240" w:lineRule="auto"/>
      <w:ind w:left="1134" w:hanging="1134"/>
      <w:jc w:val="both"/>
    </w:pPr>
    <w:rPr>
      <w:rFonts w:ascii="Arial" w:eastAsia="Times New Roman" w:hAnsi="Arial" w:cs="Times New Roman"/>
      <w:szCs w:val="20"/>
      <w:lang w:val="sr-Latn-CS"/>
    </w:rPr>
  </w:style>
  <w:style w:type="paragraph" w:customStyle="1" w:styleId="References">
    <w:name w:val="References"/>
    <w:basedOn w:val="Normal"/>
    <w:rsid w:val="00BF0BB8"/>
    <w:pPr>
      <w:widowControl w:val="0"/>
      <w:spacing w:after="0" w:line="240" w:lineRule="auto"/>
    </w:pPr>
    <w:rPr>
      <w:rFonts w:ascii="Arial" w:eastAsia="Times New Roman" w:hAnsi="Arial" w:cs="Times New Roman"/>
      <w:sz w:val="20"/>
      <w:szCs w:val="20"/>
      <w:lang w:val="en-GB"/>
    </w:rPr>
  </w:style>
  <w:style w:type="paragraph" w:styleId="E-mailSignature">
    <w:name w:val="E-mail Signature"/>
    <w:basedOn w:val="Normal"/>
    <w:link w:val="E-mailSignatureChar"/>
    <w:rsid w:val="00BF0BB8"/>
    <w:pPr>
      <w:spacing w:after="0" w:line="240" w:lineRule="auto"/>
    </w:pPr>
    <w:rPr>
      <w:rFonts w:ascii="Arial" w:eastAsia="Times New Roman" w:hAnsi="Arial" w:cs="Times New Roman"/>
      <w:sz w:val="20"/>
      <w:szCs w:val="20"/>
      <w:lang w:val="fr-CA"/>
    </w:rPr>
  </w:style>
  <w:style w:type="character" w:customStyle="1" w:styleId="E-mailSignatureChar">
    <w:name w:val="E-mail Signature Char"/>
    <w:basedOn w:val="DefaultParagraphFont"/>
    <w:link w:val="E-mailSignature"/>
    <w:rsid w:val="00BF0BB8"/>
    <w:rPr>
      <w:rFonts w:ascii="Arial" w:eastAsia="Times New Roman" w:hAnsi="Arial" w:cs="Times New Roman"/>
      <w:sz w:val="20"/>
      <w:szCs w:val="20"/>
      <w:lang w:val="fr-CA"/>
    </w:rPr>
  </w:style>
  <w:style w:type="paragraph" w:customStyle="1" w:styleId="naslov">
    <w:name w:val="naslov"/>
    <w:basedOn w:val="Normal"/>
    <w:rsid w:val="00BF0BB8"/>
    <w:pPr>
      <w:spacing w:before="100" w:after="240" w:line="240" w:lineRule="auto"/>
      <w:jc w:val="both"/>
    </w:pPr>
    <w:rPr>
      <w:rFonts w:ascii="Arial" w:eastAsia="Times New Roman" w:hAnsi="Arial" w:cs="Times New Roman"/>
      <w:b/>
      <w:color w:val="000080"/>
      <w:sz w:val="28"/>
      <w:szCs w:val="20"/>
      <w:u w:val="single"/>
      <w:lang w:val="sr-Latn-CS"/>
    </w:rPr>
  </w:style>
  <w:style w:type="paragraph" w:styleId="NormalWeb">
    <w:name w:val="Normal (Web)"/>
    <w:basedOn w:val="Normal"/>
    <w:rsid w:val="00BF0BB8"/>
    <w:pPr>
      <w:spacing w:before="100" w:beforeAutospacing="1" w:after="100" w:afterAutospacing="1" w:line="240" w:lineRule="auto"/>
    </w:pPr>
    <w:rPr>
      <w:rFonts w:ascii="Arial Unicode MS" w:eastAsia="Arial Unicode MS" w:hAnsi="Arial Unicode MS" w:cs="Arial Unicode MS"/>
      <w:sz w:val="24"/>
      <w:szCs w:val="24"/>
      <w:lang w:val="sr-Latn-CS"/>
    </w:rPr>
  </w:style>
  <w:style w:type="paragraph" w:customStyle="1" w:styleId="xl26">
    <w:name w:val="xl26"/>
    <w:basedOn w:val="Normal"/>
    <w:rsid w:val="00BF0BB8"/>
    <w:pPr>
      <w:spacing w:before="100" w:beforeAutospacing="1" w:after="100" w:afterAutospacing="1" w:line="240" w:lineRule="auto"/>
    </w:pPr>
    <w:rPr>
      <w:rFonts w:ascii="Arial" w:eastAsia="Arial Unicode MS" w:hAnsi="Arial" w:cs="Times New Roman"/>
      <w:sz w:val="24"/>
      <w:szCs w:val="24"/>
      <w:lang w:val="en-GB"/>
    </w:rPr>
  </w:style>
  <w:style w:type="paragraph" w:customStyle="1" w:styleId="nor1">
    <w:name w:val="nor1"/>
    <w:basedOn w:val="Normal"/>
    <w:rsid w:val="00BF0BB8"/>
    <w:pPr>
      <w:spacing w:after="0" w:line="360" w:lineRule="atLeast"/>
      <w:ind w:left="505"/>
      <w:jc w:val="both"/>
    </w:pPr>
    <w:rPr>
      <w:rFonts w:ascii="Times New Roman" w:eastAsia="Times New Roman" w:hAnsi="Times New Roman" w:cs="Times New Roman"/>
      <w:spacing w:val="10"/>
      <w:sz w:val="24"/>
      <w:szCs w:val="20"/>
      <w:lang w:val="sr-Latn-CS"/>
    </w:rPr>
  </w:style>
  <w:style w:type="paragraph" w:customStyle="1" w:styleId="TabelatekstChar">
    <w:name w:val="Tabela tekst Char"/>
    <w:basedOn w:val="Normal"/>
    <w:rsid w:val="00BF0BB8"/>
    <w:pPr>
      <w:spacing w:before="120" w:after="0" w:line="240" w:lineRule="auto"/>
    </w:pPr>
    <w:rPr>
      <w:rFonts w:ascii="Arial" w:eastAsia="Times New Roman" w:hAnsi="Arial" w:cs="Times New Roman"/>
      <w:szCs w:val="20"/>
      <w:lang w:val="en-GB" w:eastAsia="de-DE"/>
    </w:rPr>
  </w:style>
  <w:style w:type="paragraph" w:customStyle="1" w:styleId="StyleHeaderBold">
    <w:name w:val="Style Header + Bold"/>
    <w:basedOn w:val="Header"/>
    <w:rsid w:val="00BF0BB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rsid w:val="00BF0BB8"/>
    <w:pPr>
      <w:numPr>
        <w:numId w:val="7"/>
      </w:numPr>
      <w:spacing w:before="120" w:after="0" w:line="240" w:lineRule="auto"/>
    </w:pPr>
    <w:rPr>
      <w:rFonts w:ascii="Arial" w:eastAsia="Times New Roman" w:hAnsi="Arial" w:cs="Times New Roman"/>
      <w:szCs w:val="20"/>
      <w:lang w:val="sr-Latn-CS" w:eastAsia="de-DE"/>
    </w:rPr>
  </w:style>
  <w:style w:type="paragraph" w:styleId="ListBullet2">
    <w:name w:val="List Bullet 2"/>
    <w:basedOn w:val="Normal"/>
    <w:autoRedefine/>
    <w:rsid w:val="00BF0BB8"/>
    <w:pPr>
      <w:numPr>
        <w:numId w:val="27"/>
      </w:numPr>
      <w:tabs>
        <w:tab w:val="clear" w:pos="360"/>
        <w:tab w:val="num" w:pos="720"/>
      </w:tabs>
      <w:spacing w:after="0" w:line="240" w:lineRule="auto"/>
      <w:ind w:left="720"/>
    </w:pPr>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rsid w:val="00BF0BB8"/>
    <w:pPr>
      <w:numPr>
        <w:numId w:val="28"/>
      </w:numPr>
      <w:tabs>
        <w:tab w:val="clear" w:pos="643"/>
      </w:tabs>
      <w:spacing w:after="120"/>
      <w:ind w:left="360" w:firstLine="210"/>
    </w:pPr>
    <w:rPr>
      <w:rFonts w:ascii="Times New Roman" w:hAnsi="Times New Roman"/>
      <w:b w:val="0"/>
      <w:bCs w:val="0"/>
      <w:sz w:val="24"/>
    </w:rPr>
  </w:style>
  <w:style w:type="character" w:customStyle="1" w:styleId="BodyTextFirstIndent2Char">
    <w:name w:val="Body Text First Indent 2 Char"/>
    <w:basedOn w:val="BodyTextIndentChar"/>
    <w:link w:val="BodyTextFirstIndent2"/>
    <w:rsid w:val="00BF0BB8"/>
    <w:rPr>
      <w:rFonts w:ascii="Times New Roman" w:eastAsia="Times New Roman" w:hAnsi="Times New Roman" w:cs="Times New Roman"/>
      <w:b w:val="0"/>
      <w:bCs w:val="0"/>
      <w:sz w:val="24"/>
      <w:szCs w:val="24"/>
      <w:lang w:val="en-GB"/>
    </w:rPr>
  </w:style>
  <w:style w:type="paragraph" w:styleId="List">
    <w:name w:val="List"/>
    <w:basedOn w:val="Normal"/>
    <w:rsid w:val="00BF0BB8"/>
    <w:pPr>
      <w:spacing w:after="0" w:line="240" w:lineRule="auto"/>
      <w:ind w:left="360" w:hanging="360"/>
    </w:pPr>
    <w:rPr>
      <w:rFonts w:ascii="Times New Roman" w:eastAsia="Times New Roman" w:hAnsi="Times New Roman" w:cs="Times New Roman"/>
      <w:sz w:val="24"/>
      <w:szCs w:val="24"/>
      <w:lang w:val="en-GB"/>
    </w:rPr>
  </w:style>
  <w:style w:type="paragraph" w:customStyle="1" w:styleId="tekst">
    <w:name w:val="tekst"/>
    <w:basedOn w:val="Normal"/>
    <w:rsid w:val="00BF0BB8"/>
    <w:pPr>
      <w:tabs>
        <w:tab w:val="left" w:pos="454"/>
      </w:tabs>
      <w:spacing w:after="180" w:line="240" w:lineRule="auto"/>
      <w:jc w:val="both"/>
    </w:pPr>
    <w:rPr>
      <w:rFonts w:ascii="Dutch" w:eastAsia="Times New Roman" w:hAnsi="Dutch" w:cs="Times New Roman"/>
      <w:sz w:val="20"/>
      <w:szCs w:val="20"/>
      <w:lang w:val="en-US" w:eastAsia="en-GB"/>
    </w:rPr>
  </w:style>
  <w:style w:type="paragraph" w:customStyle="1" w:styleId="Offer-Text">
    <w:name w:val="Offer-Text"/>
    <w:basedOn w:val="Normal"/>
    <w:rsid w:val="00BF0BB8"/>
    <w:pPr>
      <w:spacing w:before="120" w:after="0" w:line="240" w:lineRule="auto"/>
      <w:jc w:val="both"/>
    </w:pPr>
    <w:rPr>
      <w:rFonts w:ascii="Arial" w:eastAsia="Times New Roman" w:hAnsi="Arial" w:cs="Arial"/>
      <w:szCs w:val="24"/>
      <w:lang w:val="en-GB"/>
    </w:rPr>
  </w:style>
  <w:style w:type="paragraph" w:styleId="ListParagraph">
    <w:name w:val="List Paragraph"/>
    <w:aliases w:val="Liste 1,List Paragraph1"/>
    <w:basedOn w:val="Normal"/>
    <w:link w:val="ListParagraphChar"/>
    <w:uiPriority w:val="34"/>
    <w:qFormat/>
    <w:rsid w:val="00BF0BB8"/>
    <w:pPr>
      <w:spacing w:after="0" w:line="240" w:lineRule="auto"/>
      <w:ind w:left="720"/>
    </w:pPr>
    <w:rPr>
      <w:rFonts w:ascii="Times New Roman" w:eastAsia="Times New Roman" w:hAnsi="Times New Roman" w:cs="Times New Roman"/>
      <w:sz w:val="24"/>
      <w:szCs w:val="24"/>
      <w:lang w:val="sr-Cyrl-CS" w:eastAsia="hr-HR"/>
    </w:rPr>
  </w:style>
  <w:style w:type="paragraph" w:styleId="NoSpacing">
    <w:name w:val="No Spacing"/>
    <w:uiPriority w:val="1"/>
    <w:qFormat/>
    <w:rsid w:val="00BF0BB8"/>
    <w:pPr>
      <w:spacing w:after="0" w:line="240" w:lineRule="auto"/>
    </w:pPr>
    <w:rPr>
      <w:rFonts w:ascii="Calibri" w:eastAsia="Times New Roman" w:hAnsi="Calibri" w:cs="Times New Roman"/>
      <w:lang w:val="en-US"/>
    </w:rPr>
  </w:style>
  <w:style w:type="character" w:customStyle="1" w:styleId="ListParagraphChar">
    <w:name w:val="List Paragraph Char"/>
    <w:aliases w:val="Liste 1 Char,List Paragraph1 Char"/>
    <w:link w:val="ListParagraph"/>
    <w:uiPriority w:val="34"/>
    <w:rsid w:val="00BF0BB8"/>
    <w:rPr>
      <w:rFonts w:ascii="Times New Roman" w:eastAsia="Times New Roman" w:hAnsi="Times New Roman" w:cs="Times New Roman"/>
      <w:sz w:val="24"/>
      <w:szCs w:val="24"/>
      <w:lang w:val="sr-Cyrl-CS" w:eastAsia="hr-HR"/>
    </w:rPr>
  </w:style>
  <w:style w:type="paragraph" w:customStyle="1" w:styleId="bodytext0">
    <w:name w:val="bodytext"/>
    <w:basedOn w:val="Normal"/>
    <w:rsid w:val="00BF0BB8"/>
    <w:pPr>
      <w:spacing w:before="100" w:beforeAutospacing="1" w:after="100" w:afterAutospacing="1" w:line="240" w:lineRule="auto"/>
    </w:pPr>
    <w:rPr>
      <w:rFonts w:ascii="Arial" w:eastAsia="Times New Roman" w:hAnsi="Arial" w:cs="Arial"/>
      <w:lang w:val="en-US"/>
    </w:rPr>
  </w:style>
  <w:style w:type="table" w:customStyle="1" w:styleId="TableGrid1">
    <w:name w:val="Table Grid1"/>
    <w:basedOn w:val="TableNormal"/>
    <w:next w:val="TableGrid"/>
    <w:rsid w:val="00BF0BB8"/>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uiPriority w:val="99"/>
    <w:rsid w:val="00BF0BB8"/>
    <w:pPr>
      <w:spacing w:after="0" w:line="240" w:lineRule="auto"/>
      <w:jc w:val="both"/>
    </w:pPr>
    <w:rPr>
      <w:rFonts w:ascii="Arial Narrow" w:eastAsia="Times New Roman" w:hAnsi="Arial Narrow" w:cs="Arial Narrow"/>
      <w:sz w:val="20"/>
      <w:szCs w:val="20"/>
      <w:lang w:val="en-US"/>
    </w:rPr>
  </w:style>
  <w:style w:type="character" w:customStyle="1" w:styleId="style2">
    <w:name w:val="style2"/>
    <w:basedOn w:val="DefaultParagraphFont"/>
    <w:rsid w:val="00BF0BB8"/>
  </w:style>
  <w:style w:type="paragraph" w:customStyle="1" w:styleId="Normal1">
    <w:name w:val="Normal1"/>
    <w:basedOn w:val="Normal"/>
    <w:link w:val="normalChar"/>
    <w:rsid w:val="00BF0BB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BF0BB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F0BB8"/>
    <w:pPr>
      <w:tabs>
        <w:tab w:val="decimal" w:pos="360"/>
      </w:tabs>
    </w:pPr>
    <w:rPr>
      <w:rFonts w:ascii="Calibri" w:eastAsia="Calibri" w:hAnsi="Calibri" w:cs="Times New Roman"/>
      <w:lang w:val="en-US" w:eastAsia="ja-JP"/>
    </w:rPr>
  </w:style>
  <w:style w:type="paragraph" w:styleId="FootnoteText">
    <w:name w:val="footnote text"/>
    <w:basedOn w:val="Normal"/>
    <w:link w:val="FootnoteTextChar"/>
    <w:uiPriority w:val="99"/>
    <w:unhideWhenUsed/>
    <w:rsid w:val="00BF0BB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BF0BB8"/>
    <w:rPr>
      <w:rFonts w:ascii="Calibri" w:eastAsia="Times New Roman" w:hAnsi="Calibri" w:cs="Times New Roman"/>
      <w:sz w:val="20"/>
      <w:szCs w:val="20"/>
      <w:lang w:val="x-none" w:eastAsia="ja-JP"/>
    </w:rPr>
  </w:style>
  <w:style w:type="character" w:styleId="SubtleEmphasis">
    <w:name w:val="Subtle Emphasis"/>
    <w:uiPriority w:val="19"/>
    <w:qFormat/>
    <w:rsid w:val="00BF0BB8"/>
    <w:rPr>
      <w:i/>
      <w:iCs/>
      <w:color w:val="7F7F7F"/>
    </w:rPr>
  </w:style>
  <w:style w:type="table" w:styleId="MediumShading2-Accent5">
    <w:name w:val="Medium Shading 2 Accent 5"/>
    <w:basedOn w:val="TableNormal"/>
    <w:uiPriority w:val="64"/>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F0BB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BF0BB8"/>
    <w:rPr>
      <w:rFonts w:ascii="Calibri" w:eastAsia="Calibri" w:hAnsi="Calibri" w:cs="Times New Roman"/>
      <w:sz w:val="20"/>
      <w:szCs w:val="20"/>
      <w:lang w:val="sr-Latn-CS" w:eastAsia="x-none"/>
    </w:rPr>
  </w:style>
  <w:style w:type="paragraph" w:customStyle="1" w:styleId="Glava">
    <w:name w:val="Glava"/>
    <w:basedOn w:val="Normal"/>
    <w:rsid w:val="00BF0BB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BF0BB8"/>
    <w:pPr>
      <w:autoSpaceDE w:val="0"/>
      <w:autoSpaceDN w:val="0"/>
      <w:adjustRightInd w:val="0"/>
      <w:spacing w:after="0" w:line="240" w:lineRule="auto"/>
    </w:pPr>
    <w:rPr>
      <w:rFonts w:ascii="Arial" w:eastAsia="Calibri" w:hAnsi="Arial" w:cs="Arial"/>
      <w:color w:val="000000"/>
      <w:sz w:val="24"/>
      <w:szCs w:val="24"/>
      <w:lang w:val="en-US"/>
    </w:rPr>
  </w:style>
  <w:style w:type="table" w:customStyle="1" w:styleId="TableGrid11">
    <w:name w:val="Table Grid11"/>
    <w:basedOn w:val="TableNormal"/>
    <w:rsid w:val="00BF0BB8"/>
    <w:pPr>
      <w:spacing w:after="0" w:line="240" w:lineRule="auto"/>
    </w:pPr>
    <w:rPr>
      <w:rFonts w:ascii="Times New Roman" w:eastAsia="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BB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DF261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920336"/>
    <w:rPr>
      <w:rFonts w:ascii="Symbol" w:hAnsi="Symbol"/>
    </w:rPr>
  </w:style>
  <w:style w:type="character" w:customStyle="1" w:styleId="WW8Num44z0">
    <w:name w:val="WW8Num44z0"/>
    <w:rsid w:val="00920336"/>
    <w:rPr>
      <w:rFonts w:ascii="Symbol" w:hAnsi="Symbol"/>
    </w:rPr>
  </w:style>
  <w:style w:type="paragraph" w:customStyle="1" w:styleId="KDPodnaslov2">
    <w:name w:val="KDPodnaslov2"/>
    <w:basedOn w:val="Normal"/>
    <w:next w:val="Normal"/>
    <w:link w:val="KDPodnaslov2Char"/>
    <w:qFormat/>
    <w:rsid w:val="003D1BF6"/>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3D1BF6"/>
    <w:rPr>
      <w:rFonts w:ascii="Arial" w:eastAsia="Times New Roman" w:hAnsi="Arial" w:cs="Times New Roman"/>
      <w:b/>
      <w:lang w:val="en-US"/>
    </w:rPr>
  </w:style>
  <w:style w:type="paragraph" w:customStyle="1" w:styleId="KDParagraf">
    <w:name w:val="KDParagraf"/>
    <w:basedOn w:val="Normal"/>
    <w:qFormat/>
    <w:rsid w:val="003D1BF6"/>
    <w:pPr>
      <w:tabs>
        <w:tab w:val="left" w:pos="567"/>
      </w:tabs>
      <w:spacing w:before="120" w:after="0" w:line="240" w:lineRule="auto"/>
      <w:jc w:val="both"/>
    </w:pPr>
    <w:rPr>
      <w:rFonts w:ascii="Arial" w:eastAsia="Times New Roman" w:hAnsi="Arial" w:cs="Times New Roman"/>
      <w:lang w:val="en-US"/>
    </w:rPr>
  </w:style>
  <w:style w:type="table" w:customStyle="1" w:styleId="TableGrid10">
    <w:name w:val="Table Grid10"/>
    <w:basedOn w:val="TableNormal"/>
    <w:next w:val="TableGrid"/>
    <w:uiPriority w:val="59"/>
    <w:rsid w:val="00D2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434F1"/>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able of authorities"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13"/>
  </w:style>
  <w:style w:type="paragraph" w:styleId="Heading1">
    <w:name w:val="heading 1"/>
    <w:basedOn w:val="Normal"/>
    <w:next w:val="Normal"/>
    <w:link w:val="Heading1Char"/>
    <w:qFormat/>
    <w:rsid w:val="00BF0BB8"/>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uiPriority w:val="99"/>
    <w:qFormat/>
    <w:rsid w:val="00BF0BB8"/>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BF0BB8"/>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aliases w:val="Heading 4 chapter title,naslov4,n4,4,EPZ_P_4,Naslov 4"/>
    <w:basedOn w:val="Normal"/>
    <w:next w:val="Normal"/>
    <w:link w:val="Heading4Char"/>
    <w:uiPriority w:val="99"/>
    <w:qFormat/>
    <w:rsid w:val="00BF0BB8"/>
    <w:pPr>
      <w:keepNext/>
      <w:spacing w:after="0" w:line="240" w:lineRule="auto"/>
      <w:jc w:val="center"/>
      <w:outlineLvl w:val="3"/>
    </w:pPr>
    <w:rPr>
      <w:rFonts w:ascii="Times New Roman" w:eastAsia="Times New Roman" w:hAnsi="Times New Roman" w:cs="Times New Roman"/>
      <w:b/>
      <w:bCs/>
      <w:sz w:val="24"/>
      <w:szCs w:val="24"/>
      <w:lang w:val="sr-Latn-CS" w:eastAsia="x-none"/>
    </w:rPr>
  </w:style>
  <w:style w:type="paragraph" w:styleId="Heading5">
    <w:name w:val="heading 5"/>
    <w:basedOn w:val="Normal"/>
    <w:next w:val="Normal"/>
    <w:link w:val="Heading5Char"/>
    <w:qFormat/>
    <w:rsid w:val="00BF0BB8"/>
    <w:pPr>
      <w:keepNext/>
      <w:spacing w:after="0" w:line="240" w:lineRule="auto"/>
      <w:ind w:left="360"/>
      <w:outlineLvl w:val="4"/>
    </w:pPr>
    <w:rPr>
      <w:rFonts w:ascii="Times New Roman" w:eastAsia="Times New Roman" w:hAnsi="Times New Roman" w:cs="Times New Roman"/>
      <w:b/>
      <w:bCs/>
      <w:sz w:val="24"/>
      <w:szCs w:val="24"/>
      <w:lang w:val="en-US" w:eastAsia="hr-HR"/>
    </w:rPr>
  </w:style>
  <w:style w:type="paragraph" w:styleId="Heading6">
    <w:name w:val="heading 6"/>
    <w:basedOn w:val="Normal"/>
    <w:next w:val="Normal"/>
    <w:link w:val="Heading6Char"/>
    <w:qFormat/>
    <w:rsid w:val="00BF0BB8"/>
    <w:pPr>
      <w:keepNext/>
      <w:widowControl w:val="0"/>
      <w:autoSpaceDE w:val="0"/>
      <w:autoSpaceDN w:val="0"/>
      <w:adjustRightInd w:val="0"/>
      <w:spacing w:after="0" w:line="240" w:lineRule="auto"/>
      <w:ind w:left="1080"/>
      <w:jc w:val="center"/>
      <w:outlineLvl w:val="5"/>
    </w:pPr>
    <w:rPr>
      <w:rFonts w:ascii="Arial" w:eastAsia="Times New Roman" w:hAnsi="Arial" w:cs="Arial"/>
      <w:b/>
      <w:bCs/>
      <w:sz w:val="40"/>
      <w:szCs w:val="20"/>
      <w:lang w:val="sr-Cyrl-CS"/>
    </w:rPr>
  </w:style>
  <w:style w:type="paragraph" w:styleId="Heading7">
    <w:name w:val="heading 7"/>
    <w:basedOn w:val="Normal"/>
    <w:next w:val="Normal"/>
    <w:link w:val="Heading7Char"/>
    <w:qFormat/>
    <w:rsid w:val="00BF0BB8"/>
    <w:pPr>
      <w:keepNext/>
      <w:widowControl w:val="0"/>
      <w:shd w:val="clear" w:color="auto" w:fill="FFFFFF"/>
      <w:autoSpaceDE w:val="0"/>
      <w:autoSpaceDN w:val="0"/>
      <w:adjustRightInd w:val="0"/>
      <w:spacing w:after="0" w:line="240" w:lineRule="auto"/>
      <w:ind w:left="1450"/>
      <w:outlineLvl w:val="6"/>
    </w:pPr>
    <w:rPr>
      <w:rFonts w:ascii="Arial" w:eastAsia="Times New Roman" w:hAnsi="Arial" w:cs="Arial"/>
      <w:color w:val="000000"/>
      <w:spacing w:val="-28"/>
      <w:sz w:val="28"/>
      <w:szCs w:val="28"/>
      <w:lang w:val="hr-HR"/>
    </w:rPr>
  </w:style>
  <w:style w:type="paragraph" w:styleId="Heading8">
    <w:name w:val="heading 8"/>
    <w:basedOn w:val="Normal"/>
    <w:next w:val="Normal"/>
    <w:link w:val="Heading8Char"/>
    <w:qFormat/>
    <w:rsid w:val="00BF0BB8"/>
    <w:pPr>
      <w:keepNext/>
      <w:spacing w:after="0" w:line="240" w:lineRule="auto"/>
      <w:outlineLvl w:val="7"/>
    </w:pPr>
    <w:rPr>
      <w:rFonts w:ascii="Arial" w:eastAsia="Times New Roman" w:hAnsi="Arial" w:cs="Arial"/>
      <w:b/>
      <w:bCs/>
      <w:sz w:val="24"/>
      <w:szCs w:val="24"/>
      <w:lang w:val="sr-Cyrl-CS"/>
    </w:rPr>
  </w:style>
  <w:style w:type="paragraph" w:styleId="Heading9">
    <w:name w:val="heading 9"/>
    <w:basedOn w:val="Heading8"/>
    <w:next w:val="Normal"/>
    <w:link w:val="Heading9Char"/>
    <w:qFormat/>
    <w:rsid w:val="00BF0BB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BB8"/>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uiPriority w:val="99"/>
    <w:rsid w:val="00BF0BB8"/>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BF0BB8"/>
    <w:rPr>
      <w:rFonts w:ascii="Times New Roman" w:eastAsia="Times New Roman" w:hAnsi="Times New Roman" w:cs="Times New Roman"/>
      <w:b/>
      <w:sz w:val="28"/>
      <w:szCs w:val="28"/>
      <w:lang w:val="sr-Latn-CS" w:eastAsia="hr-HR"/>
    </w:rPr>
  </w:style>
  <w:style w:type="character" w:customStyle="1" w:styleId="Heading4Char">
    <w:name w:val="Heading 4 Char"/>
    <w:aliases w:val="Heading 4 chapter title Char,naslov4 Char,n4 Char,4 Char,EPZ_P_4 Char,Naslov 4 Char"/>
    <w:basedOn w:val="DefaultParagraphFont"/>
    <w:link w:val="Heading4"/>
    <w:uiPriority w:val="99"/>
    <w:rsid w:val="00BF0BB8"/>
    <w:rPr>
      <w:rFonts w:ascii="Times New Roman" w:eastAsia="Times New Roman" w:hAnsi="Times New Roman" w:cs="Times New Roman"/>
      <w:b/>
      <w:bCs/>
      <w:sz w:val="24"/>
      <w:szCs w:val="24"/>
      <w:lang w:val="sr-Latn-CS" w:eastAsia="x-none"/>
    </w:rPr>
  </w:style>
  <w:style w:type="character" w:customStyle="1" w:styleId="Heading5Char">
    <w:name w:val="Heading 5 Char"/>
    <w:basedOn w:val="DefaultParagraphFont"/>
    <w:link w:val="Heading5"/>
    <w:rsid w:val="00BF0BB8"/>
    <w:rPr>
      <w:rFonts w:ascii="Times New Roman" w:eastAsia="Times New Roman" w:hAnsi="Times New Roman" w:cs="Times New Roman"/>
      <w:b/>
      <w:bCs/>
      <w:sz w:val="24"/>
      <w:szCs w:val="24"/>
      <w:lang w:val="en-US" w:eastAsia="hr-HR"/>
    </w:rPr>
  </w:style>
  <w:style w:type="character" w:customStyle="1" w:styleId="Heading6Char">
    <w:name w:val="Heading 6 Char"/>
    <w:basedOn w:val="DefaultParagraphFont"/>
    <w:link w:val="Heading6"/>
    <w:rsid w:val="00BF0BB8"/>
    <w:rPr>
      <w:rFonts w:ascii="Arial" w:eastAsia="Times New Roman" w:hAnsi="Arial" w:cs="Arial"/>
      <w:b/>
      <w:bCs/>
      <w:sz w:val="40"/>
      <w:szCs w:val="20"/>
      <w:lang w:val="sr-Cyrl-CS"/>
    </w:rPr>
  </w:style>
  <w:style w:type="character" w:customStyle="1" w:styleId="Heading7Char">
    <w:name w:val="Heading 7 Char"/>
    <w:basedOn w:val="DefaultParagraphFont"/>
    <w:link w:val="Heading7"/>
    <w:rsid w:val="00BF0BB8"/>
    <w:rPr>
      <w:rFonts w:ascii="Arial" w:eastAsia="Times New Roman" w:hAnsi="Arial" w:cs="Arial"/>
      <w:color w:val="000000"/>
      <w:spacing w:val="-28"/>
      <w:sz w:val="28"/>
      <w:szCs w:val="28"/>
      <w:shd w:val="clear" w:color="auto" w:fill="FFFFFF"/>
      <w:lang w:val="hr-HR"/>
    </w:rPr>
  </w:style>
  <w:style w:type="character" w:customStyle="1" w:styleId="Heading8Char">
    <w:name w:val="Heading 8 Char"/>
    <w:basedOn w:val="DefaultParagraphFont"/>
    <w:link w:val="Heading8"/>
    <w:rsid w:val="00BF0BB8"/>
    <w:rPr>
      <w:rFonts w:ascii="Arial" w:eastAsia="Times New Roman" w:hAnsi="Arial" w:cs="Arial"/>
      <w:b/>
      <w:bCs/>
      <w:sz w:val="24"/>
      <w:szCs w:val="24"/>
      <w:lang w:val="sr-Cyrl-CS"/>
    </w:rPr>
  </w:style>
  <w:style w:type="character" w:customStyle="1" w:styleId="Heading9Char">
    <w:name w:val="Heading 9 Char"/>
    <w:basedOn w:val="DefaultParagraphFont"/>
    <w:link w:val="Heading9"/>
    <w:rsid w:val="00BF0BB8"/>
    <w:rPr>
      <w:rFonts w:ascii="Arial" w:eastAsia="Times New Roman" w:hAnsi="Arial" w:cs="Times New Roman"/>
      <w:b/>
      <w:sz w:val="20"/>
      <w:lang w:val="en-GB"/>
    </w:rPr>
  </w:style>
  <w:style w:type="numbering" w:customStyle="1" w:styleId="NoList1">
    <w:name w:val="No List1"/>
    <w:next w:val="NoList"/>
    <w:uiPriority w:val="99"/>
    <w:semiHidden/>
    <w:rsid w:val="00BF0BB8"/>
  </w:style>
  <w:style w:type="paragraph" w:styleId="Header">
    <w:name w:val="header"/>
    <w:basedOn w:val="Normal"/>
    <w:link w:val="HeaderChar"/>
    <w:rsid w:val="00BF0BB8"/>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basedOn w:val="DefaultParagraphFont"/>
    <w:link w:val="Header"/>
    <w:rsid w:val="00BF0BB8"/>
    <w:rPr>
      <w:rFonts w:ascii="Times New Roman" w:eastAsia="Times New Roman" w:hAnsi="Times New Roman" w:cs="Times New Roman"/>
      <w:sz w:val="20"/>
      <w:szCs w:val="20"/>
      <w:lang w:val="sv-SE"/>
    </w:rPr>
  </w:style>
  <w:style w:type="paragraph" w:styleId="Subtitle">
    <w:name w:val="Subtitle"/>
    <w:basedOn w:val="Normal"/>
    <w:link w:val="SubtitleChar"/>
    <w:qFormat/>
    <w:rsid w:val="00BF0BB8"/>
    <w:pPr>
      <w:spacing w:after="0" w:line="240" w:lineRule="auto"/>
      <w:jc w:val="center"/>
    </w:pPr>
    <w:rPr>
      <w:rFonts w:ascii="Times New Roman" w:eastAsia="Times New Roman" w:hAnsi="Times New Roman" w:cs="Times New Roman"/>
      <w:b/>
      <w:sz w:val="28"/>
      <w:szCs w:val="20"/>
      <w:lang w:val="fr-BE" w:eastAsia="x-none"/>
    </w:rPr>
  </w:style>
  <w:style w:type="character" w:customStyle="1" w:styleId="SubtitleChar">
    <w:name w:val="Subtitle Char"/>
    <w:basedOn w:val="DefaultParagraphFont"/>
    <w:link w:val="Subtitle"/>
    <w:rsid w:val="00BF0BB8"/>
    <w:rPr>
      <w:rFonts w:ascii="Times New Roman" w:eastAsia="Times New Roman" w:hAnsi="Times New Roman" w:cs="Times New Roman"/>
      <w:b/>
      <w:sz w:val="28"/>
      <w:szCs w:val="20"/>
      <w:lang w:val="fr-BE" w:eastAsia="x-none"/>
    </w:rPr>
  </w:style>
  <w:style w:type="paragraph" w:styleId="Title">
    <w:name w:val="Title"/>
    <w:basedOn w:val="Normal"/>
    <w:link w:val="TitleChar"/>
    <w:uiPriority w:val="10"/>
    <w:qFormat/>
    <w:rsid w:val="00BF0BB8"/>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uiPriority w:val="10"/>
    <w:rsid w:val="00BF0BB8"/>
    <w:rPr>
      <w:rFonts w:ascii="Arial" w:eastAsia="Times New Roman" w:hAnsi="Arial" w:cs="Times New Roman"/>
      <w:sz w:val="28"/>
      <w:szCs w:val="24"/>
      <w:lang w:val="sl-SI"/>
    </w:rPr>
  </w:style>
  <w:style w:type="paragraph" w:styleId="BodyText">
    <w:name w:val="Body Text"/>
    <w:basedOn w:val="Normal"/>
    <w:link w:val="BodyTextChar"/>
    <w:uiPriority w:val="99"/>
    <w:rsid w:val="00BF0BB8"/>
    <w:pPr>
      <w:spacing w:after="0" w:line="240" w:lineRule="auto"/>
    </w:pPr>
    <w:rPr>
      <w:rFonts w:ascii="Arial" w:eastAsia="Times New Roman" w:hAnsi="Arial" w:cs="Times New Roman"/>
      <w:sz w:val="28"/>
      <w:szCs w:val="24"/>
      <w:lang w:val="sl-SI"/>
    </w:rPr>
  </w:style>
  <w:style w:type="character" w:customStyle="1" w:styleId="BodyTextChar">
    <w:name w:val="Body Text Char"/>
    <w:basedOn w:val="DefaultParagraphFont"/>
    <w:link w:val="BodyText"/>
    <w:uiPriority w:val="99"/>
    <w:rsid w:val="00BF0BB8"/>
    <w:rPr>
      <w:rFonts w:ascii="Arial" w:eastAsia="Times New Roman" w:hAnsi="Arial" w:cs="Times New Roman"/>
      <w:sz w:val="28"/>
      <w:szCs w:val="24"/>
      <w:lang w:val="sl-SI"/>
    </w:rPr>
  </w:style>
  <w:style w:type="paragraph" w:styleId="BodyText2">
    <w:name w:val="Body Text 2"/>
    <w:basedOn w:val="Normal"/>
    <w:link w:val="BodyText2Char"/>
    <w:rsid w:val="00BF0BB8"/>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BF0BB8"/>
    <w:rPr>
      <w:rFonts w:ascii="Times New Roman" w:eastAsia="Times New Roman" w:hAnsi="Times New Roman" w:cs="Times New Roman"/>
      <w:sz w:val="24"/>
      <w:szCs w:val="24"/>
      <w:lang w:val="sl-SI"/>
    </w:rPr>
  </w:style>
  <w:style w:type="paragraph" w:styleId="BlockText">
    <w:name w:val="Block Text"/>
    <w:basedOn w:val="Normal"/>
    <w:rsid w:val="00BF0BB8"/>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lang w:val="en-US"/>
    </w:rPr>
  </w:style>
  <w:style w:type="paragraph" w:styleId="BodyText3">
    <w:name w:val="Body Text 3"/>
    <w:basedOn w:val="Normal"/>
    <w:link w:val="BodyText3Char"/>
    <w:rsid w:val="00BF0BB8"/>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BF0BB8"/>
    <w:rPr>
      <w:rFonts w:ascii="Times New Roman" w:eastAsia="Times New Roman" w:hAnsi="Times New Roman" w:cs="Times New Roman"/>
      <w:sz w:val="24"/>
      <w:lang w:val="sr-Cyrl-CS" w:eastAsia="hr-HR"/>
    </w:rPr>
  </w:style>
  <w:style w:type="paragraph" w:customStyle="1" w:styleId="Kaya">
    <w:name w:val="Kaya"/>
    <w:basedOn w:val="Normal"/>
    <w:rsid w:val="00BF0BB8"/>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BF0BB8"/>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basedOn w:val="TableNormal"/>
    <w:uiPriority w:val="59"/>
    <w:rsid w:val="00BF0BB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F0BB8"/>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rsid w:val="00BF0BB8"/>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BF0BB8"/>
  </w:style>
  <w:style w:type="character" w:styleId="Hyperlink">
    <w:name w:val="Hyperlink"/>
    <w:rsid w:val="00BF0BB8"/>
    <w:rPr>
      <w:color w:val="0000FF"/>
      <w:u w:val="single"/>
    </w:rPr>
  </w:style>
  <w:style w:type="character" w:styleId="CommentReference">
    <w:name w:val="annotation reference"/>
    <w:semiHidden/>
    <w:rsid w:val="00BF0BB8"/>
    <w:rPr>
      <w:sz w:val="16"/>
      <w:szCs w:val="16"/>
    </w:rPr>
  </w:style>
  <w:style w:type="paragraph" w:styleId="CommentText">
    <w:name w:val="annotation text"/>
    <w:basedOn w:val="Normal"/>
    <w:link w:val="CommentTextChar"/>
    <w:semiHidden/>
    <w:rsid w:val="00BF0BB8"/>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semiHidden/>
    <w:rsid w:val="00BF0BB8"/>
    <w:rPr>
      <w:rFonts w:ascii="Times New Roman" w:eastAsia="Times New Roman" w:hAnsi="Times New Roman" w:cs="Times New Roman"/>
      <w:sz w:val="20"/>
      <w:szCs w:val="20"/>
      <w:lang w:val="hr-HR" w:eastAsia="hr-HR"/>
    </w:rPr>
  </w:style>
  <w:style w:type="paragraph" w:styleId="BalloonText">
    <w:name w:val="Balloon Text"/>
    <w:basedOn w:val="Normal"/>
    <w:link w:val="BalloonTextChar"/>
    <w:uiPriority w:val="99"/>
    <w:semiHidden/>
    <w:rsid w:val="00BF0BB8"/>
    <w:pPr>
      <w:spacing w:after="0" w:line="240" w:lineRule="auto"/>
    </w:pPr>
    <w:rPr>
      <w:rFonts w:ascii="Tahoma" w:eastAsia="Times New Roman" w:hAnsi="Tahoma" w:cs="Times New Roman"/>
      <w:sz w:val="16"/>
      <w:szCs w:val="16"/>
      <w:lang w:val="sr-Cyrl-CS" w:eastAsia="hr-HR"/>
    </w:rPr>
  </w:style>
  <w:style w:type="character" w:customStyle="1" w:styleId="BalloonTextChar">
    <w:name w:val="Balloon Text Char"/>
    <w:basedOn w:val="DefaultParagraphFont"/>
    <w:link w:val="BalloonText"/>
    <w:uiPriority w:val="99"/>
    <w:semiHidden/>
    <w:rsid w:val="00BF0BB8"/>
    <w:rPr>
      <w:rFonts w:ascii="Tahoma" w:eastAsia="Times New Roman" w:hAnsi="Tahoma" w:cs="Times New Roman"/>
      <w:sz w:val="16"/>
      <w:szCs w:val="16"/>
      <w:lang w:val="sr-Cyrl-CS" w:eastAsia="hr-HR"/>
    </w:rPr>
  </w:style>
  <w:style w:type="character" w:styleId="Strong">
    <w:name w:val="Strong"/>
    <w:qFormat/>
    <w:rsid w:val="00BF0BB8"/>
    <w:rPr>
      <w:b/>
      <w:bCs/>
    </w:rPr>
  </w:style>
  <w:style w:type="paragraph" w:customStyle="1" w:styleId="1">
    <w:name w:val="1"/>
    <w:basedOn w:val="Normal"/>
    <w:rsid w:val="00BF0BB8"/>
    <w:pPr>
      <w:spacing w:after="0" w:line="240" w:lineRule="auto"/>
      <w:jc w:val="center"/>
    </w:pPr>
    <w:rPr>
      <w:rFonts w:ascii="Arial" w:eastAsia="Times New Roman" w:hAnsi="Arial" w:cs="Arial"/>
      <w:b/>
      <w:bCs/>
      <w:smallCaps/>
      <w:shadow/>
      <w:color w:val="333333"/>
      <w:spacing w:val="-10"/>
      <w:sz w:val="32"/>
      <w:szCs w:val="24"/>
      <w:lang w:val="en-GB"/>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BF0BB8"/>
    <w:pPr>
      <w:spacing w:after="0" w:line="240" w:lineRule="auto"/>
      <w:ind w:left="1080"/>
    </w:pPr>
    <w:rPr>
      <w:rFonts w:ascii="Arial" w:eastAsia="Times New Roman" w:hAnsi="Arial" w:cs="Times New Roman"/>
      <w:b/>
      <w:bCs/>
      <w:sz w:val="32"/>
      <w:szCs w:val="24"/>
      <w:lang w:val="en-GB"/>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BF0BB8"/>
    <w:rPr>
      <w:rFonts w:ascii="Arial" w:eastAsia="Times New Roman" w:hAnsi="Arial" w:cs="Times New Roman"/>
      <w:b/>
      <w:bCs/>
      <w:sz w:val="32"/>
      <w:szCs w:val="24"/>
      <w:lang w:val="en-GB"/>
    </w:rPr>
  </w:style>
  <w:style w:type="paragraph" w:customStyle="1" w:styleId="Dots">
    <w:name w:val="Dots"/>
    <w:basedOn w:val="Normal"/>
    <w:rsid w:val="00BF0BB8"/>
    <w:pPr>
      <w:spacing w:before="120" w:after="0" w:line="240" w:lineRule="auto"/>
      <w:ind w:left="567" w:hanging="283"/>
    </w:pPr>
    <w:rPr>
      <w:rFonts w:ascii="Times New Roman" w:eastAsia="Times New Roman" w:hAnsi="Times New Roman" w:cs="Times New Roman"/>
      <w:sz w:val="24"/>
      <w:szCs w:val="20"/>
      <w:lang w:val="en-GB" w:eastAsia="de-DE"/>
    </w:rPr>
  </w:style>
  <w:style w:type="paragraph" w:styleId="DocumentMap">
    <w:name w:val="Document Map"/>
    <w:basedOn w:val="Normal"/>
    <w:link w:val="DocumentMapChar"/>
    <w:semiHidden/>
    <w:rsid w:val="00BF0BB8"/>
    <w:pPr>
      <w:shd w:val="clear" w:color="auto" w:fill="000080"/>
      <w:spacing w:after="0" w:line="240" w:lineRule="auto"/>
    </w:pPr>
    <w:rPr>
      <w:rFonts w:ascii="Tahoma" w:eastAsia="Times New Roman" w:hAnsi="Tahoma" w:cs="Times New Roman"/>
      <w:sz w:val="20"/>
      <w:szCs w:val="20"/>
      <w:lang w:val="sr-Latn-CS"/>
    </w:rPr>
  </w:style>
  <w:style w:type="character" w:customStyle="1" w:styleId="DocumentMapChar">
    <w:name w:val="Document Map Char"/>
    <w:basedOn w:val="DefaultParagraphFont"/>
    <w:link w:val="DocumentMap"/>
    <w:semiHidden/>
    <w:rsid w:val="00BF0BB8"/>
    <w:rPr>
      <w:rFonts w:ascii="Tahoma" w:eastAsia="Times New Roman" w:hAnsi="Tahoma" w:cs="Times New Roman"/>
      <w:sz w:val="20"/>
      <w:szCs w:val="20"/>
      <w:shd w:val="clear" w:color="auto" w:fill="000080"/>
      <w:lang w:val="sr-Latn-CS"/>
    </w:rPr>
  </w:style>
  <w:style w:type="paragraph" w:customStyle="1" w:styleId="671">
    <w:name w:val="671"/>
    <w:basedOn w:val="Heading3"/>
    <w:rsid w:val="00BF0BB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rsid w:val="00BF0BB8"/>
    <w:pPr>
      <w:numPr>
        <w:ilvl w:val="1"/>
        <w:numId w:val="6"/>
      </w:numPr>
      <w:spacing w:after="0" w:line="240" w:lineRule="auto"/>
    </w:pPr>
    <w:rPr>
      <w:rFonts w:ascii="Times New Roman" w:eastAsia="Times New Roman" w:hAnsi="Times New Roman" w:cs="Times New Roman"/>
      <w:sz w:val="24"/>
      <w:szCs w:val="24"/>
      <w:lang w:val="fr-FR" w:eastAsia="sr-Latn-CS"/>
    </w:rPr>
  </w:style>
  <w:style w:type="character" w:styleId="FollowedHyperlink">
    <w:name w:val="FollowedHyperlink"/>
    <w:rsid w:val="00BF0BB8"/>
    <w:rPr>
      <w:color w:val="800080"/>
      <w:u w:val="single"/>
    </w:rPr>
  </w:style>
  <w:style w:type="paragraph" w:styleId="NormalIndent">
    <w:name w:val="Normal Indent"/>
    <w:basedOn w:val="Normal"/>
    <w:rsid w:val="00BF0BB8"/>
    <w:pPr>
      <w:spacing w:after="0" w:line="240" w:lineRule="auto"/>
      <w:ind w:left="708"/>
    </w:pPr>
    <w:rPr>
      <w:rFonts w:ascii="Arial" w:eastAsia="Times New Roman" w:hAnsi="Arial" w:cs="Times New Roman"/>
      <w:snapToGrid w:val="0"/>
      <w:sz w:val="20"/>
      <w:szCs w:val="20"/>
      <w:lang w:val="fr-FR"/>
    </w:rPr>
  </w:style>
  <w:style w:type="paragraph" w:customStyle="1" w:styleId="RevTable3">
    <w:name w:val="Rev Table 3"/>
    <w:basedOn w:val="Normal"/>
    <w:rsid w:val="00BF0BB8"/>
    <w:pPr>
      <w:spacing w:before="60" w:after="60" w:line="240" w:lineRule="auto"/>
    </w:pPr>
    <w:rPr>
      <w:rFonts w:ascii="Arial" w:eastAsia="Times New Roman" w:hAnsi="Arial" w:cs="Times New Roman"/>
      <w:b/>
      <w:sz w:val="20"/>
      <w:szCs w:val="20"/>
      <w:lang w:val="en-GB"/>
    </w:rPr>
  </w:style>
  <w:style w:type="paragraph" w:styleId="TOC1">
    <w:name w:val="toc 1"/>
    <w:basedOn w:val="Heading2"/>
    <w:next w:val="Normal"/>
    <w:autoRedefine/>
    <w:semiHidden/>
    <w:rsid w:val="00BF0BB8"/>
    <w:pPr>
      <w:keepNext w:val="0"/>
      <w:spacing w:before="120" w:after="120"/>
      <w:outlineLvl w:val="9"/>
    </w:pPr>
    <w:rPr>
      <w:b w:val="0"/>
      <w:i/>
      <w:caps/>
      <w:sz w:val="28"/>
      <w:lang w:val="en-US" w:eastAsia="en-US"/>
    </w:rPr>
  </w:style>
  <w:style w:type="paragraph" w:styleId="TOC2">
    <w:name w:val="toc 2"/>
    <w:basedOn w:val="Normal"/>
    <w:next w:val="Normal"/>
    <w:autoRedefine/>
    <w:semiHidden/>
    <w:rsid w:val="00BF0BB8"/>
    <w:pPr>
      <w:spacing w:after="0" w:line="240" w:lineRule="auto"/>
      <w:ind w:left="200"/>
    </w:pPr>
    <w:rPr>
      <w:rFonts w:ascii="Times New Roman" w:eastAsia="Times New Roman" w:hAnsi="Times New Roman" w:cs="Times New Roman"/>
      <w:sz w:val="28"/>
      <w:szCs w:val="20"/>
      <w:lang w:val="sr-Latn-CS"/>
    </w:rPr>
  </w:style>
  <w:style w:type="paragraph" w:styleId="CommentSubject">
    <w:name w:val="annotation subject"/>
    <w:basedOn w:val="CommentText"/>
    <w:next w:val="CommentText"/>
    <w:link w:val="CommentSubjectChar"/>
    <w:semiHidden/>
    <w:rsid w:val="00BF0BB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basedOn w:val="CommentTextChar"/>
    <w:link w:val="CommentSubject"/>
    <w:semiHidden/>
    <w:rsid w:val="00BF0BB8"/>
    <w:rPr>
      <w:rFonts w:ascii="Arial" w:eastAsia="Times New Roman" w:hAnsi="Arial" w:cs="Arial"/>
      <w:b/>
      <w:bCs/>
      <w:sz w:val="20"/>
      <w:szCs w:val="20"/>
      <w:lang w:val="sr-Latn-CS" w:eastAsia="hr-HR"/>
    </w:rPr>
  </w:style>
  <w:style w:type="paragraph" w:styleId="BodyTextIndent2">
    <w:name w:val="Body Text Indent 2"/>
    <w:basedOn w:val="Normal"/>
    <w:link w:val="BodyTextIndent2Char"/>
    <w:rsid w:val="00BF0BB8"/>
    <w:pPr>
      <w:widowControl w:val="0"/>
      <w:shd w:val="clear" w:color="auto" w:fill="FFFFFF"/>
      <w:tabs>
        <w:tab w:val="left" w:pos="811"/>
      </w:tabs>
      <w:autoSpaceDE w:val="0"/>
      <w:autoSpaceDN w:val="0"/>
      <w:adjustRightInd w:val="0"/>
      <w:spacing w:after="0" w:line="240" w:lineRule="auto"/>
      <w:ind w:left="360"/>
      <w:jc w:val="both"/>
    </w:pPr>
    <w:rPr>
      <w:rFonts w:ascii="Arial" w:eastAsia="Times New Roman" w:hAnsi="Arial" w:cs="Arial"/>
      <w:sz w:val="24"/>
      <w:szCs w:val="24"/>
      <w:lang w:val="sr-Cyrl-CS"/>
    </w:rPr>
  </w:style>
  <w:style w:type="character" w:customStyle="1" w:styleId="BodyTextIndent2Char">
    <w:name w:val="Body Text Indent 2 Char"/>
    <w:basedOn w:val="DefaultParagraphFont"/>
    <w:link w:val="BodyTextIndent2"/>
    <w:rsid w:val="00BF0BB8"/>
    <w:rPr>
      <w:rFonts w:ascii="Arial" w:eastAsia="Times New Roman" w:hAnsi="Arial" w:cs="Arial"/>
      <w:sz w:val="24"/>
      <w:szCs w:val="24"/>
      <w:shd w:val="clear" w:color="auto" w:fill="FFFFFF"/>
      <w:lang w:val="sr-Cyrl-CS"/>
    </w:rPr>
  </w:style>
  <w:style w:type="paragraph" w:customStyle="1" w:styleId="Para0">
    <w:name w:val="Para 0"/>
    <w:basedOn w:val="Normal"/>
    <w:rsid w:val="00BF0BB8"/>
    <w:pPr>
      <w:spacing w:after="0" w:line="240" w:lineRule="auto"/>
      <w:jc w:val="both"/>
    </w:pPr>
    <w:rPr>
      <w:rFonts w:ascii="Times New Roman" w:eastAsia="Times New Roman" w:hAnsi="Times New Roman" w:cs="Times New Roman"/>
      <w:szCs w:val="20"/>
      <w:lang w:val="en-GB"/>
    </w:rPr>
  </w:style>
  <w:style w:type="paragraph" w:customStyle="1" w:styleId="Para1">
    <w:name w:val="Para 1"/>
    <w:basedOn w:val="Normal"/>
    <w:rsid w:val="00BF0BB8"/>
    <w:pPr>
      <w:spacing w:after="0" w:line="240" w:lineRule="auto"/>
      <w:ind w:left="425"/>
      <w:jc w:val="both"/>
    </w:pPr>
    <w:rPr>
      <w:rFonts w:ascii="Times New Roman" w:eastAsia="Times New Roman" w:hAnsi="Times New Roman" w:cs="Times New Roman"/>
      <w:szCs w:val="20"/>
      <w:lang w:val="en-GB"/>
    </w:rPr>
  </w:style>
  <w:style w:type="paragraph" w:styleId="TOC3">
    <w:name w:val="toc 3"/>
    <w:basedOn w:val="Normal"/>
    <w:next w:val="Normal"/>
    <w:semiHidden/>
    <w:rsid w:val="00BF0BB8"/>
    <w:pPr>
      <w:tabs>
        <w:tab w:val="left" w:pos="993"/>
        <w:tab w:val="left" w:pos="1701"/>
        <w:tab w:val="right" w:leader="dot" w:pos="7655"/>
      </w:tabs>
      <w:spacing w:after="0" w:line="240" w:lineRule="auto"/>
      <w:ind w:left="993"/>
      <w:jc w:val="both"/>
    </w:pPr>
    <w:rPr>
      <w:rFonts w:ascii="Arial" w:eastAsia="Times New Roman" w:hAnsi="Arial" w:cs="Times New Roman"/>
      <w:noProof/>
      <w:sz w:val="20"/>
      <w:szCs w:val="20"/>
      <w:lang w:val="en-GB"/>
    </w:rPr>
  </w:style>
  <w:style w:type="paragraph" w:styleId="TOC4">
    <w:name w:val="toc 4"/>
    <w:basedOn w:val="TOC3"/>
    <w:next w:val="Normal"/>
    <w:semiHidden/>
    <w:rsid w:val="00BF0BB8"/>
    <w:pPr>
      <w:tabs>
        <w:tab w:val="clear" w:pos="1701"/>
        <w:tab w:val="left" w:pos="1985"/>
      </w:tabs>
      <w:ind w:left="992"/>
    </w:pPr>
  </w:style>
  <w:style w:type="paragraph" w:styleId="TOC5">
    <w:name w:val="toc 5"/>
    <w:basedOn w:val="TOC3"/>
    <w:next w:val="Normal"/>
    <w:semiHidden/>
    <w:rsid w:val="00BF0BB8"/>
    <w:pPr>
      <w:tabs>
        <w:tab w:val="clear" w:pos="1701"/>
        <w:tab w:val="left" w:pos="2268"/>
      </w:tabs>
      <w:ind w:left="992"/>
    </w:pPr>
  </w:style>
  <w:style w:type="paragraph" w:styleId="TOC6">
    <w:name w:val="toc 6"/>
    <w:basedOn w:val="TOC3"/>
    <w:next w:val="Normal"/>
    <w:semiHidden/>
    <w:rsid w:val="00BF0BB8"/>
    <w:pPr>
      <w:tabs>
        <w:tab w:val="clear" w:pos="1701"/>
        <w:tab w:val="left" w:pos="2552"/>
      </w:tabs>
      <w:ind w:left="992"/>
    </w:pPr>
  </w:style>
  <w:style w:type="paragraph" w:styleId="TOC7">
    <w:name w:val="toc 7"/>
    <w:basedOn w:val="TOC3"/>
    <w:next w:val="Normal"/>
    <w:semiHidden/>
    <w:rsid w:val="00BF0BB8"/>
    <w:pPr>
      <w:tabs>
        <w:tab w:val="clear" w:pos="1701"/>
        <w:tab w:val="left" w:pos="2835"/>
      </w:tabs>
      <w:ind w:left="992"/>
    </w:pPr>
  </w:style>
  <w:style w:type="paragraph" w:styleId="TOC8">
    <w:name w:val="toc 8"/>
    <w:basedOn w:val="TOC3"/>
    <w:next w:val="Normal"/>
    <w:semiHidden/>
    <w:rsid w:val="00BF0BB8"/>
    <w:pPr>
      <w:tabs>
        <w:tab w:val="clear" w:pos="1701"/>
        <w:tab w:val="left" w:pos="3119"/>
      </w:tabs>
      <w:ind w:left="992"/>
    </w:pPr>
  </w:style>
  <w:style w:type="paragraph" w:styleId="TOC9">
    <w:name w:val="toc 9"/>
    <w:basedOn w:val="TOC1"/>
    <w:next w:val="Normal"/>
    <w:semiHidden/>
    <w:rsid w:val="00BF0BB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BF0BB8"/>
    <w:pPr>
      <w:numPr>
        <w:numId w:val="1"/>
      </w:numPr>
      <w:tabs>
        <w:tab w:val="left" w:pos="567"/>
      </w:tabs>
      <w:spacing w:after="0" w:line="240" w:lineRule="auto"/>
      <w:ind w:left="567" w:hanging="567"/>
      <w:jc w:val="both"/>
    </w:pPr>
    <w:rPr>
      <w:rFonts w:ascii="Arial" w:eastAsia="Times New Roman" w:hAnsi="Arial" w:cs="Times New Roman"/>
      <w:szCs w:val="20"/>
      <w:lang w:val="en-GB"/>
    </w:rPr>
  </w:style>
  <w:style w:type="paragraph" w:customStyle="1" w:styleId="Appendix1">
    <w:name w:val="Appendix 1"/>
    <w:basedOn w:val="Normal"/>
    <w:next w:val="Para0"/>
    <w:rsid w:val="00BF0BB8"/>
    <w:pPr>
      <w:keepNext/>
      <w:pageBreakBefore/>
      <w:numPr>
        <w:numId w:val="5"/>
      </w:numPr>
      <w:spacing w:after="360" w:line="240" w:lineRule="auto"/>
      <w:jc w:val="both"/>
    </w:pPr>
    <w:rPr>
      <w:rFonts w:ascii="Arial" w:eastAsia="Times New Roman" w:hAnsi="Arial" w:cs="Times New Roman"/>
      <w:sz w:val="36"/>
      <w:szCs w:val="20"/>
      <w:lang w:val="en-GB"/>
    </w:rPr>
  </w:style>
  <w:style w:type="paragraph" w:customStyle="1" w:styleId="Appendix2">
    <w:name w:val="Appendix 2"/>
    <w:basedOn w:val="Normal"/>
    <w:next w:val="Para0"/>
    <w:rsid w:val="00BF0BB8"/>
    <w:pPr>
      <w:keepNext/>
      <w:numPr>
        <w:numId w:val="25"/>
      </w:numPr>
      <w:tabs>
        <w:tab w:val="clear" w:pos="1800"/>
        <w:tab w:val="num" w:pos="576"/>
        <w:tab w:val="left" w:pos="851"/>
        <w:tab w:val="left" w:pos="1134"/>
      </w:tabs>
      <w:spacing w:after="120" w:line="240" w:lineRule="auto"/>
      <w:ind w:left="576" w:hanging="576"/>
      <w:jc w:val="both"/>
    </w:pPr>
    <w:rPr>
      <w:rFonts w:ascii="Arial" w:eastAsia="Times New Roman" w:hAnsi="Arial" w:cs="Times New Roman"/>
      <w:sz w:val="28"/>
      <w:szCs w:val="20"/>
      <w:lang w:val="en-GB"/>
    </w:rPr>
  </w:style>
  <w:style w:type="paragraph" w:customStyle="1" w:styleId="Appendix3">
    <w:name w:val="Appendix 3"/>
    <w:basedOn w:val="Normal"/>
    <w:next w:val="Para0"/>
    <w:rsid w:val="00BF0BB8"/>
    <w:pPr>
      <w:keepNext/>
      <w:numPr>
        <w:ilvl w:val="1"/>
        <w:numId w:val="25"/>
      </w:numPr>
      <w:tabs>
        <w:tab w:val="clear" w:pos="576"/>
        <w:tab w:val="left" w:pos="851"/>
        <w:tab w:val="num" w:pos="1080"/>
        <w:tab w:val="left" w:pos="1134"/>
      </w:tabs>
      <w:spacing w:after="120" w:line="240" w:lineRule="auto"/>
      <w:ind w:left="720" w:hanging="720"/>
      <w:jc w:val="both"/>
    </w:pPr>
    <w:rPr>
      <w:rFonts w:ascii="Arial" w:eastAsia="Times New Roman" w:hAnsi="Arial" w:cs="Times New Roman"/>
      <w:b/>
      <w:szCs w:val="20"/>
      <w:lang w:val="en-GB"/>
    </w:rPr>
  </w:style>
  <w:style w:type="paragraph" w:customStyle="1" w:styleId="Head1manual">
    <w:name w:val="Head 1 manual"/>
    <w:basedOn w:val="Normal"/>
    <w:next w:val="Para0"/>
    <w:rsid w:val="00BF0BB8"/>
    <w:pPr>
      <w:keepNext/>
      <w:pageBreakBefore/>
      <w:numPr>
        <w:ilvl w:val="2"/>
        <w:numId w:val="25"/>
      </w:numPr>
      <w:tabs>
        <w:tab w:val="clear" w:pos="1080"/>
        <w:tab w:val="left" w:pos="567"/>
      </w:tabs>
      <w:spacing w:after="240" w:line="240" w:lineRule="auto"/>
      <w:ind w:left="0" w:firstLine="0"/>
    </w:pPr>
    <w:rPr>
      <w:rFonts w:ascii="Arial" w:eastAsia="Times New Roman" w:hAnsi="Arial" w:cs="Times New Roman"/>
      <w:sz w:val="36"/>
      <w:szCs w:val="20"/>
      <w:lang w:val="en-GB"/>
    </w:rPr>
  </w:style>
  <w:style w:type="paragraph" w:customStyle="1" w:styleId="Head2manual">
    <w:name w:val="Head 2 manual"/>
    <w:basedOn w:val="Normal"/>
    <w:next w:val="Para0"/>
    <w:rsid w:val="00BF0BB8"/>
    <w:pPr>
      <w:keepNext/>
      <w:tabs>
        <w:tab w:val="left" w:pos="567"/>
      </w:tabs>
      <w:spacing w:after="120" w:line="240" w:lineRule="auto"/>
    </w:pPr>
    <w:rPr>
      <w:rFonts w:ascii="Arial" w:eastAsia="Times New Roman" w:hAnsi="Arial" w:cs="Times New Roman"/>
      <w:sz w:val="28"/>
      <w:szCs w:val="20"/>
      <w:lang w:val="en-GB"/>
    </w:rPr>
  </w:style>
  <w:style w:type="paragraph" w:customStyle="1" w:styleId="Head3manual">
    <w:name w:val="Head 3 manual"/>
    <w:basedOn w:val="Normal"/>
    <w:next w:val="Para0"/>
    <w:rsid w:val="00BF0BB8"/>
    <w:pPr>
      <w:keepNext/>
      <w:tabs>
        <w:tab w:val="left" w:pos="567"/>
      </w:tabs>
      <w:spacing w:after="120" w:line="240" w:lineRule="auto"/>
    </w:pPr>
    <w:rPr>
      <w:rFonts w:ascii="Arial" w:eastAsia="Times New Roman" w:hAnsi="Arial" w:cs="Times New Roman"/>
      <w:b/>
      <w:szCs w:val="20"/>
      <w:lang w:val="en-GB"/>
    </w:rPr>
  </w:style>
  <w:style w:type="paragraph" w:customStyle="1" w:styleId="Para0bullet">
    <w:name w:val="Para 0 bullet"/>
    <w:basedOn w:val="Para0"/>
    <w:rsid w:val="00BF0BB8"/>
    <w:pPr>
      <w:numPr>
        <w:numId w:val="2"/>
      </w:numPr>
      <w:tabs>
        <w:tab w:val="left" w:pos="425"/>
      </w:tabs>
      <w:spacing w:after="120"/>
    </w:pPr>
    <w:rPr>
      <w:rFonts w:ascii="Arial" w:hAnsi="Arial"/>
    </w:rPr>
  </w:style>
  <w:style w:type="paragraph" w:customStyle="1" w:styleId="Para0dash">
    <w:name w:val="Para 0 dash"/>
    <w:basedOn w:val="Para0"/>
    <w:rsid w:val="00BF0BB8"/>
    <w:pPr>
      <w:numPr>
        <w:numId w:val="8"/>
      </w:numPr>
      <w:tabs>
        <w:tab w:val="clear" w:pos="360"/>
        <w:tab w:val="left" w:pos="425"/>
      </w:tabs>
      <w:spacing w:after="120"/>
      <w:ind w:left="425" w:hanging="425"/>
    </w:pPr>
  </w:style>
  <w:style w:type="paragraph" w:customStyle="1" w:styleId="Margin">
    <w:name w:val="Margin"/>
    <w:basedOn w:val="Normal"/>
    <w:rsid w:val="00BF0BB8"/>
    <w:pPr>
      <w:numPr>
        <w:numId w:val="9"/>
      </w:numPr>
      <w:tabs>
        <w:tab w:val="left" w:pos="170"/>
      </w:tabs>
      <w:spacing w:after="0" w:line="240" w:lineRule="auto"/>
      <w:ind w:left="170" w:hanging="170"/>
    </w:pPr>
    <w:rPr>
      <w:rFonts w:ascii="Arial" w:eastAsia="Times New Roman" w:hAnsi="Arial" w:cs="Times New Roman"/>
      <w:i/>
      <w:color w:val="0000FF"/>
      <w:sz w:val="20"/>
      <w:szCs w:val="20"/>
      <w:lang w:val="en-GB"/>
    </w:rPr>
  </w:style>
  <w:style w:type="paragraph" w:customStyle="1" w:styleId="Para2">
    <w:name w:val="Para 2"/>
    <w:basedOn w:val="Para1"/>
    <w:rsid w:val="00BF0BB8"/>
    <w:pPr>
      <w:numPr>
        <w:numId w:val="23"/>
      </w:numPr>
      <w:tabs>
        <w:tab w:val="clear" w:pos="360"/>
      </w:tabs>
      <w:ind w:left="851" w:firstLine="0"/>
    </w:pPr>
  </w:style>
  <w:style w:type="paragraph" w:customStyle="1" w:styleId="Para3">
    <w:name w:val="Para 3"/>
    <w:basedOn w:val="Para2"/>
    <w:rsid w:val="00BF0BB8"/>
    <w:pPr>
      <w:ind w:left="1276"/>
    </w:pPr>
  </w:style>
  <w:style w:type="paragraph" w:styleId="Caption">
    <w:name w:val="caption"/>
    <w:basedOn w:val="Normal"/>
    <w:next w:val="Para0"/>
    <w:qFormat/>
    <w:rsid w:val="00BF0BB8"/>
    <w:pPr>
      <w:keepNext/>
      <w:keepLines/>
      <w:numPr>
        <w:numId w:val="4"/>
      </w:numPr>
      <w:spacing w:before="120" w:after="120" w:line="240" w:lineRule="auto"/>
      <w:jc w:val="both"/>
    </w:pPr>
    <w:rPr>
      <w:rFonts w:ascii="Arial" w:eastAsia="Times New Roman" w:hAnsi="Arial" w:cs="Times New Roman"/>
      <w:b/>
      <w:sz w:val="20"/>
      <w:szCs w:val="20"/>
      <w:lang w:val="en-GB"/>
    </w:rPr>
  </w:style>
  <w:style w:type="paragraph" w:customStyle="1" w:styleId="TableFont">
    <w:name w:val="TableFont"/>
    <w:basedOn w:val="Normal"/>
    <w:rsid w:val="00BF0BB8"/>
    <w:pPr>
      <w:keepNext/>
      <w:numPr>
        <w:numId w:val="24"/>
      </w:numPr>
      <w:tabs>
        <w:tab w:val="clear" w:pos="360"/>
      </w:tabs>
      <w:spacing w:after="0" w:line="240" w:lineRule="auto"/>
      <w:ind w:left="0" w:firstLine="0"/>
      <w:jc w:val="center"/>
    </w:pPr>
    <w:rPr>
      <w:rFonts w:ascii="Arial" w:eastAsia="Times New Roman" w:hAnsi="Arial" w:cs="Times New Roman"/>
      <w:sz w:val="16"/>
      <w:szCs w:val="20"/>
      <w:lang w:val="en-AU"/>
    </w:rPr>
  </w:style>
  <w:style w:type="paragraph" w:customStyle="1" w:styleId="TableFontH">
    <w:name w:val="TableFontH"/>
    <w:basedOn w:val="TableFont"/>
    <w:rsid w:val="00BF0BB8"/>
    <w:rPr>
      <w:b/>
    </w:rPr>
  </w:style>
  <w:style w:type="paragraph" w:customStyle="1" w:styleId="GraphicHeading">
    <w:name w:val="GraphicHeading"/>
    <w:basedOn w:val="Normal"/>
    <w:rsid w:val="00BF0BB8"/>
    <w:pPr>
      <w:tabs>
        <w:tab w:val="left" w:pos="2665"/>
        <w:tab w:val="left" w:pos="2948"/>
        <w:tab w:val="left" w:pos="3232"/>
        <w:tab w:val="left" w:pos="3515"/>
      </w:tabs>
      <w:spacing w:after="0" w:line="240" w:lineRule="auto"/>
    </w:pPr>
    <w:rPr>
      <w:rFonts w:ascii="Arial" w:eastAsia="Times New Roman" w:hAnsi="Arial" w:cs="Times New Roman"/>
      <w:b/>
      <w:sz w:val="16"/>
      <w:szCs w:val="20"/>
      <w:lang w:val="en-GB"/>
    </w:rPr>
  </w:style>
  <w:style w:type="paragraph" w:customStyle="1" w:styleId="Para0letter">
    <w:name w:val="Para 0 letter"/>
    <w:basedOn w:val="Para0"/>
    <w:rsid w:val="00BF0BB8"/>
    <w:pPr>
      <w:numPr>
        <w:numId w:val="3"/>
      </w:numPr>
      <w:tabs>
        <w:tab w:val="left" w:pos="425"/>
      </w:tabs>
      <w:spacing w:after="120"/>
      <w:ind w:left="425" w:hanging="425"/>
    </w:pPr>
  </w:style>
  <w:style w:type="paragraph" w:customStyle="1" w:styleId="Para0number">
    <w:name w:val="Para 0 number"/>
    <w:basedOn w:val="Para0"/>
    <w:rsid w:val="00BF0BB8"/>
    <w:pPr>
      <w:numPr>
        <w:numId w:val="10"/>
      </w:numPr>
      <w:tabs>
        <w:tab w:val="left" w:pos="425"/>
        <w:tab w:val="left" w:pos="493"/>
      </w:tabs>
      <w:spacing w:after="120"/>
    </w:pPr>
  </w:style>
  <w:style w:type="paragraph" w:customStyle="1" w:styleId="Para1bullet">
    <w:name w:val="Para 1 bullet"/>
    <w:basedOn w:val="Para1"/>
    <w:rsid w:val="00BF0BB8"/>
    <w:pPr>
      <w:numPr>
        <w:numId w:val="26"/>
      </w:numPr>
      <w:tabs>
        <w:tab w:val="clear" w:pos="360"/>
        <w:tab w:val="left" w:pos="851"/>
      </w:tabs>
      <w:spacing w:after="120"/>
      <w:ind w:left="850" w:hanging="425"/>
    </w:pPr>
  </w:style>
  <w:style w:type="paragraph" w:customStyle="1" w:styleId="Para1dash">
    <w:name w:val="Para 1 dash"/>
    <w:basedOn w:val="Para1"/>
    <w:rsid w:val="00BF0BB8"/>
    <w:pPr>
      <w:numPr>
        <w:numId w:val="11"/>
      </w:numPr>
      <w:tabs>
        <w:tab w:val="clear" w:pos="360"/>
        <w:tab w:val="left" w:pos="851"/>
      </w:tabs>
      <w:spacing w:after="120"/>
      <w:ind w:left="850" w:hanging="425"/>
    </w:pPr>
  </w:style>
  <w:style w:type="paragraph" w:customStyle="1" w:styleId="Para1letter">
    <w:name w:val="Para 1 letter"/>
    <w:basedOn w:val="Para1"/>
    <w:rsid w:val="00BF0BB8"/>
    <w:pPr>
      <w:numPr>
        <w:numId w:val="12"/>
      </w:numPr>
      <w:tabs>
        <w:tab w:val="clear" w:pos="360"/>
        <w:tab w:val="left" w:pos="851"/>
      </w:tabs>
      <w:spacing w:after="120"/>
      <w:ind w:left="850" w:hanging="425"/>
    </w:pPr>
  </w:style>
  <w:style w:type="paragraph" w:customStyle="1" w:styleId="Para1number">
    <w:name w:val="Para 1 number"/>
    <w:basedOn w:val="Para1"/>
    <w:rsid w:val="00BF0BB8"/>
    <w:pPr>
      <w:numPr>
        <w:numId w:val="13"/>
      </w:numPr>
      <w:tabs>
        <w:tab w:val="clear" w:pos="360"/>
        <w:tab w:val="left" w:pos="851"/>
      </w:tabs>
      <w:spacing w:after="120"/>
      <w:ind w:left="850" w:hanging="425"/>
    </w:pPr>
  </w:style>
  <w:style w:type="paragraph" w:customStyle="1" w:styleId="Para2bullet">
    <w:name w:val="Para 2 bullet"/>
    <w:basedOn w:val="Para2"/>
    <w:rsid w:val="00BF0BB8"/>
    <w:pPr>
      <w:numPr>
        <w:numId w:val="14"/>
      </w:numPr>
      <w:tabs>
        <w:tab w:val="clear" w:pos="360"/>
        <w:tab w:val="left" w:pos="1276"/>
      </w:tabs>
      <w:spacing w:after="120"/>
      <w:ind w:left="1276" w:hanging="425"/>
    </w:pPr>
  </w:style>
  <w:style w:type="paragraph" w:customStyle="1" w:styleId="Para2dash">
    <w:name w:val="Para 2 dash"/>
    <w:basedOn w:val="Para2"/>
    <w:rsid w:val="00BF0BB8"/>
    <w:pPr>
      <w:numPr>
        <w:numId w:val="15"/>
      </w:numPr>
      <w:tabs>
        <w:tab w:val="clear" w:pos="360"/>
        <w:tab w:val="left" w:pos="1276"/>
      </w:tabs>
      <w:spacing w:after="120"/>
      <w:ind w:left="1276" w:hanging="425"/>
    </w:pPr>
  </w:style>
  <w:style w:type="paragraph" w:customStyle="1" w:styleId="Para2letter">
    <w:name w:val="Para 2 letter"/>
    <w:basedOn w:val="Para2"/>
    <w:rsid w:val="00BF0BB8"/>
    <w:pPr>
      <w:numPr>
        <w:numId w:val="16"/>
      </w:numPr>
      <w:tabs>
        <w:tab w:val="clear" w:pos="360"/>
        <w:tab w:val="left" w:pos="1276"/>
      </w:tabs>
      <w:spacing w:after="120"/>
      <w:ind w:left="1276" w:hanging="425"/>
    </w:pPr>
  </w:style>
  <w:style w:type="paragraph" w:customStyle="1" w:styleId="Para2number">
    <w:name w:val="Para 2 number"/>
    <w:basedOn w:val="Para2"/>
    <w:rsid w:val="00BF0BB8"/>
    <w:pPr>
      <w:numPr>
        <w:numId w:val="17"/>
      </w:numPr>
      <w:tabs>
        <w:tab w:val="clear" w:pos="360"/>
        <w:tab w:val="left" w:pos="1276"/>
      </w:tabs>
      <w:spacing w:after="120"/>
      <w:ind w:left="1276" w:hanging="425"/>
    </w:pPr>
  </w:style>
  <w:style w:type="paragraph" w:customStyle="1" w:styleId="Para3bullet">
    <w:name w:val="Para 3 bullet"/>
    <w:basedOn w:val="Para3"/>
    <w:rsid w:val="00BF0BB8"/>
    <w:pPr>
      <w:numPr>
        <w:numId w:val="18"/>
      </w:numPr>
      <w:tabs>
        <w:tab w:val="clear" w:pos="1134"/>
        <w:tab w:val="left" w:pos="1701"/>
      </w:tabs>
      <w:spacing w:after="120"/>
      <w:ind w:left="1701" w:hanging="425"/>
    </w:pPr>
  </w:style>
  <w:style w:type="paragraph" w:customStyle="1" w:styleId="Para3dash">
    <w:name w:val="Para 3 dash"/>
    <w:basedOn w:val="Para3"/>
    <w:rsid w:val="00BF0BB8"/>
    <w:pPr>
      <w:numPr>
        <w:numId w:val="19"/>
      </w:numPr>
      <w:tabs>
        <w:tab w:val="clear" w:pos="360"/>
        <w:tab w:val="left" w:pos="1701"/>
      </w:tabs>
      <w:spacing w:after="120"/>
      <w:ind w:left="1701" w:hanging="425"/>
    </w:pPr>
  </w:style>
  <w:style w:type="paragraph" w:customStyle="1" w:styleId="Para3letter">
    <w:name w:val="Para 3 letter"/>
    <w:basedOn w:val="Para3"/>
    <w:rsid w:val="00BF0BB8"/>
    <w:pPr>
      <w:numPr>
        <w:numId w:val="20"/>
      </w:numPr>
      <w:tabs>
        <w:tab w:val="clear" w:pos="360"/>
        <w:tab w:val="left" w:pos="1701"/>
      </w:tabs>
      <w:spacing w:after="120"/>
      <w:ind w:left="1701" w:hanging="425"/>
    </w:pPr>
  </w:style>
  <w:style w:type="paragraph" w:customStyle="1" w:styleId="Para3number">
    <w:name w:val="Para 3 number"/>
    <w:basedOn w:val="Para3"/>
    <w:rsid w:val="00BF0BB8"/>
    <w:pPr>
      <w:numPr>
        <w:numId w:val="21"/>
      </w:numPr>
      <w:tabs>
        <w:tab w:val="clear" w:pos="360"/>
        <w:tab w:val="left" w:pos="1701"/>
      </w:tabs>
      <w:spacing w:after="120"/>
      <w:ind w:left="1701" w:hanging="425"/>
    </w:pPr>
  </w:style>
  <w:style w:type="paragraph" w:customStyle="1" w:styleId="TextBox">
    <w:name w:val="TextBox"/>
    <w:basedOn w:val="Normal"/>
    <w:next w:val="Normal"/>
    <w:rsid w:val="00BF0BB8"/>
    <w:pPr>
      <w:numPr>
        <w:numId w:val="22"/>
      </w:numPr>
      <w:tabs>
        <w:tab w:val="clear" w:pos="1134"/>
      </w:tabs>
      <w:spacing w:before="60" w:after="60" w:line="240" w:lineRule="auto"/>
      <w:ind w:left="0" w:firstLine="0"/>
      <w:jc w:val="center"/>
    </w:pPr>
    <w:rPr>
      <w:rFonts w:ascii="Arial" w:eastAsia="Times New Roman" w:hAnsi="Arial" w:cs="Times New Roman"/>
      <w:b/>
      <w:sz w:val="12"/>
      <w:szCs w:val="20"/>
      <w:lang w:val="en-GB"/>
    </w:rPr>
  </w:style>
  <w:style w:type="paragraph" w:customStyle="1" w:styleId="SummaryHeading">
    <w:name w:val="Summary Heading"/>
    <w:basedOn w:val="Head1manual"/>
    <w:next w:val="Para0"/>
    <w:rsid w:val="00BF0BB8"/>
  </w:style>
  <w:style w:type="paragraph" w:customStyle="1" w:styleId="Heading1-NoTOC">
    <w:name w:val="Heading 1 - No TOC"/>
    <w:basedOn w:val="Head1manual"/>
    <w:rsid w:val="00BF0BB8"/>
    <w:pPr>
      <w:outlineLvl w:val="0"/>
    </w:pPr>
  </w:style>
  <w:style w:type="paragraph" w:customStyle="1" w:styleId="FooterLandscape">
    <w:name w:val="Footer_Landscape"/>
    <w:basedOn w:val="Footer"/>
    <w:rsid w:val="00BF0BB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rsid w:val="00BF0BB8"/>
    <w:pPr>
      <w:spacing w:after="0" w:line="240" w:lineRule="auto"/>
      <w:jc w:val="both"/>
    </w:pPr>
    <w:rPr>
      <w:rFonts w:ascii="Arial" w:eastAsia="Times New Roman" w:hAnsi="Arial" w:cs="Times New Roman"/>
      <w:sz w:val="20"/>
      <w:szCs w:val="20"/>
      <w:lang w:val="en-GB"/>
    </w:rPr>
  </w:style>
  <w:style w:type="paragraph" w:customStyle="1" w:styleId="Head4manual">
    <w:name w:val="Head 4 manual"/>
    <w:basedOn w:val="Normal"/>
    <w:rsid w:val="00BF0BB8"/>
    <w:pPr>
      <w:spacing w:after="120" w:line="240" w:lineRule="auto"/>
      <w:jc w:val="both"/>
    </w:pPr>
    <w:rPr>
      <w:rFonts w:ascii="Arial" w:eastAsia="Times New Roman" w:hAnsi="Arial" w:cs="Times New Roman"/>
      <w:b/>
      <w:sz w:val="20"/>
      <w:szCs w:val="20"/>
      <w:lang w:val="en-GB"/>
    </w:rPr>
  </w:style>
  <w:style w:type="paragraph" w:customStyle="1" w:styleId="FooterFullWidth">
    <w:name w:val="Footer_FullWidth"/>
    <w:basedOn w:val="Footer"/>
    <w:rsid w:val="00BF0BB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semiHidden/>
    <w:rsid w:val="00BF0BB8"/>
    <w:pPr>
      <w:spacing w:after="0" w:line="240" w:lineRule="auto"/>
      <w:ind w:left="220" w:hanging="220"/>
      <w:jc w:val="both"/>
    </w:pPr>
    <w:rPr>
      <w:rFonts w:ascii="Arial" w:eastAsia="Times New Roman" w:hAnsi="Arial" w:cs="Times New Roman"/>
      <w:szCs w:val="20"/>
      <w:lang w:val="en-GB"/>
    </w:rPr>
  </w:style>
  <w:style w:type="paragraph" w:customStyle="1" w:styleId="TexBox2">
    <w:name w:val="TexBox2"/>
    <w:basedOn w:val="TextBox"/>
    <w:rsid w:val="00BF0BB8"/>
    <w:pPr>
      <w:spacing w:before="0" w:after="0"/>
    </w:pPr>
    <w:rPr>
      <w:b w:val="0"/>
    </w:rPr>
  </w:style>
  <w:style w:type="paragraph" w:customStyle="1" w:styleId="Textbox2">
    <w:name w:val="Textbox2"/>
    <w:basedOn w:val="TextBox"/>
    <w:rsid w:val="00BF0BB8"/>
    <w:pPr>
      <w:spacing w:before="0" w:after="0"/>
    </w:pPr>
    <w:rPr>
      <w:b w:val="0"/>
    </w:rPr>
  </w:style>
  <w:style w:type="paragraph" w:customStyle="1" w:styleId="textbox20">
    <w:name w:val="textbox2"/>
    <w:basedOn w:val="TextBox"/>
    <w:rsid w:val="00BF0BB8"/>
    <w:pPr>
      <w:spacing w:before="0" w:after="0"/>
    </w:pPr>
    <w:rPr>
      <w:b w:val="0"/>
    </w:rPr>
  </w:style>
  <w:style w:type="paragraph" w:customStyle="1" w:styleId="TextBoxBody">
    <w:name w:val="TextBoxBody"/>
    <w:basedOn w:val="Normal"/>
    <w:rsid w:val="00BF0BB8"/>
    <w:pPr>
      <w:keepNext/>
      <w:spacing w:after="0" w:line="240" w:lineRule="auto"/>
      <w:jc w:val="both"/>
    </w:pPr>
    <w:rPr>
      <w:rFonts w:ascii="Arial" w:eastAsia="Times New Roman" w:hAnsi="Arial" w:cs="Times New Roman"/>
      <w:sz w:val="16"/>
      <w:szCs w:val="20"/>
      <w:lang w:val="en-GB"/>
    </w:rPr>
  </w:style>
  <w:style w:type="paragraph" w:customStyle="1" w:styleId="TextboxCaption">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Caption0">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Heading">
    <w:name w:val="TextboxHeading"/>
    <w:basedOn w:val="Normal"/>
    <w:rsid w:val="00BF0BB8"/>
    <w:pPr>
      <w:spacing w:after="0" w:line="240" w:lineRule="auto"/>
    </w:pPr>
    <w:rPr>
      <w:rFonts w:ascii="Arial" w:eastAsia="Times New Roman" w:hAnsi="Arial" w:cs="Times New Roman"/>
      <w:b/>
      <w:sz w:val="16"/>
      <w:szCs w:val="20"/>
      <w:lang w:val="en-GB"/>
    </w:rPr>
  </w:style>
  <w:style w:type="paragraph" w:customStyle="1" w:styleId="TextBoxOrg">
    <w:name w:val="TextBoxOrg"/>
    <w:basedOn w:val="Normal"/>
    <w:rsid w:val="00BF0BB8"/>
    <w:pPr>
      <w:spacing w:after="0" w:line="240" w:lineRule="auto"/>
      <w:jc w:val="center"/>
    </w:pPr>
    <w:rPr>
      <w:rFonts w:ascii="Arial" w:eastAsia="Times New Roman" w:hAnsi="Arial" w:cs="Times New Roman"/>
      <w:b/>
      <w:sz w:val="14"/>
      <w:szCs w:val="20"/>
      <w:lang w:val="en-GB"/>
    </w:rPr>
  </w:style>
  <w:style w:type="paragraph" w:customStyle="1" w:styleId="TextBoxOrg2">
    <w:name w:val="TextBoxOrg2"/>
    <w:basedOn w:val="TextBoxOrg"/>
    <w:rsid w:val="00BF0BB8"/>
    <w:rPr>
      <w:b w:val="0"/>
    </w:rPr>
  </w:style>
  <w:style w:type="paragraph" w:customStyle="1" w:styleId="TextBoxTitle">
    <w:name w:val="TextBoxTitle"/>
    <w:basedOn w:val="Normal"/>
    <w:next w:val="TextBoxBody"/>
    <w:autoRedefine/>
    <w:rsid w:val="00BF0BB8"/>
    <w:pPr>
      <w:tabs>
        <w:tab w:val="left" w:pos="3515"/>
      </w:tabs>
      <w:spacing w:after="0" w:line="240" w:lineRule="auto"/>
      <w:jc w:val="center"/>
    </w:pPr>
    <w:rPr>
      <w:rFonts w:ascii="Arial" w:eastAsia="Times New Roman" w:hAnsi="Arial" w:cs="Times New Roman"/>
      <w:b/>
      <w:sz w:val="16"/>
      <w:szCs w:val="20"/>
      <w:lang w:val="en-GB"/>
    </w:rPr>
  </w:style>
  <w:style w:type="paragraph" w:customStyle="1" w:styleId="DocumentTitle">
    <w:name w:val="DocumentTitle"/>
    <w:basedOn w:val="Normal"/>
    <w:rsid w:val="00BF0BB8"/>
    <w:pPr>
      <w:spacing w:after="0" w:line="240" w:lineRule="auto"/>
      <w:jc w:val="right"/>
    </w:pPr>
    <w:rPr>
      <w:rFonts w:ascii="Arial" w:eastAsia="Times New Roman" w:hAnsi="Arial" w:cs="Times New Roman"/>
      <w:b/>
      <w:sz w:val="24"/>
      <w:szCs w:val="20"/>
      <w:lang w:val="en-GB"/>
    </w:rPr>
  </w:style>
  <w:style w:type="paragraph" w:customStyle="1" w:styleId="WiSEFooter">
    <w:name w:val="WiSE Footer"/>
    <w:rsid w:val="00BF0BB8"/>
    <w:pPr>
      <w:spacing w:after="0" w:line="240" w:lineRule="auto"/>
    </w:pPr>
    <w:rPr>
      <w:rFonts w:ascii="Arial" w:eastAsia="Times New Roman" w:hAnsi="Arial" w:cs="Times New Roman"/>
      <w:b/>
      <w:noProof/>
      <w:sz w:val="14"/>
      <w:szCs w:val="20"/>
      <w:lang w:val="en-US"/>
    </w:rPr>
  </w:style>
  <w:style w:type="paragraph" w:styleId="BodyTextIndent3">
    <w:name w:val="Body Text Indent 3"/>
    <w:basedOn w:val="Normal"/>
    <w:link w:val="BodyTextIndent3Char"/>
    <w:rsid w:val="00BF0BB8"/>
    <w:pPr>
      <w:spacing w:after="120" w:line="240" w:lineRule="auto"/>
      <w:ind w:left="360"/>
      <w:jc w:val="both"/>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BF0BB8"/>
    <w:rPr>
      <w:rFonts w:ascii="Arial" w:eastAsia="Times New Roman" w:hAnsi="Arial" w:cs="Times New Roman"/>
      <w:sz w:val="16"/>
      <w:szCs w:val="16"/>
      <w:lang w:val="en-GB"/>
    </w:rPr>
  </w:style>
  <w:style w:type="paragraph" w:customStyle="1" w:styleId="podnaslov20">
    <w:name w:val="podnaslov2"/>
    <w:basedOn w:val="Normal"/>
    <w:rsid w:val="00BF0BB8"/>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rsid w:val="00BF0BB8"/>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rsid w:val="00BF0BB8"/>
    <w:pPr>
      <w:tabs>
        <w:tab w:val="num" w:pos="1080"/>
      </w:tabs>
      <w:spacing w:after="80" w:line="240" w:lineRule="auto"/>
      <w:ind w:left="1080" w:right="567" w:hanging="360"/>
      <w:jc w:val="both"/>
    </w:pPr>
    <w:rPr>
      <w:rFonts w:ascii="Arial" w:eastAsia="Times New Roman" w:hAnsi="Arial" w:cs="Times New Roman"/>
      <w:sz w:val="24"/>
      <w:szCs w:val="20"/>
      <w:lang w:val="sr-Latn-CS"/>
    </w:rPr>
  </w:style>
  <w:style w:type="paragraph" w:styleId="Salutation">
    <w:name w:val="Salutation"/>
    <w:basedOn w:val="Normal"/>
    <w:next w:val="Normal"/>
    <w:link w:val="SalutationChar"/>
    <w:rsid w:val="00BF0BB8"/>
    <w:pPr>
      <w:keepNext/>
      <w:tabs>
        <w:tab w:val="right" w:pos="9639"/>
      </w:tabs>
      <w:spacing w:before="120" w:after="120" w:line="280" w:lineRule="atLeast"/>
    </w:pPr>
    <w:rPr>
      <w:rFonts w:ascii="Arial" w:eastAsia="Times New Roman" w:hAnsi="Arial" w:cs="Times New Roman"/>
      <w:szCs w:val="20"/>
      <w:lang w:val="de-CH" w:eastAsia="de-DE"/>
    </w:rPr>
  </w:style>
  <w:style w:type="character" w:customStyle="1" w:styleId="SalutationChar">
    <w:name w:val="Salutation Char"/>
    <w:basedOn w:val="DefaultParagraphFont"/>
    <w:link w:val="Salutation"/>
    <w:rsid w:val="00BF0BB8"/>
    <w:rPr>
      <w:rFonts w:ascii="Arial" w:eastAsia="Times New Roman" w:hAnsi="Arial" w:cs="Times New Roman"/>
      <w:szCs w:val="20"/>
      <w:lang w:val="de-CH" w:eastAsia="de-DE"/>
    </w:rPr>
  </w:style>
  <w:style w:type="paragraph" w:styleId="TOAHeading">
    <w:name w:val="toa heading"/>
    <w:basedOn w:val="Normal"/>
    <w:next w:val="Normal"/>
    <w:semiHidden/>
    <w:rsid w:val="00BF0BB8"/>
    <w:pPr>
      <w:widowControl w:val="0"/>
      <w:tabs>
        <w:tab w:val="right" w:pos="9360"/>
      </w:tabs>
      <w:suppressAutoHyphens/>
      <w:spacing w:after="0" w:line="240" w:lineRule="auto"/>
    </w:pPr>
    <w:rPr>
      <w:rFonts w:ascii="Arial" w:eastAsia="Times New Roman" w:hAnsi="Arial" w:cs="Times New Roman"/>
      <w:snapToGrid w:val="0"/>
      <w:sz w:val="20"/>
      <w:szCs w:val="20"/>
      <w:lang w:val="en-GB"/>
    </w:rPr>
  </w:style>
  <w:style w:type="paragraph" w:styleId="PlainText">
    <w:name w:val="Plain Text"/>
    <w:basedOn w:val="Normal"/>
    <w:link w:val="PlainTextChar"/>
    <w:rsid w:val="00BF0BB8"/>
    <w:pPr>
      <w:spacing w:after="0" w:line="240" w:lineRule="auto"/>
    </w:pPr>
    <w:rPr>
      <w:rFonts w:ascii="Courier New" w:eastAsia="Times New Roman" w:hAnsi="Courier New" w:cs="Times New Roman"/>
      <w:sz w:val="20"/>
      <w:szCs w:val="20"/>
      <w:lang w:val="sr-Latn-CS"/>
    </w:rPr>
  </w:style>
  <w:style w:type="character" w:customStyle="1" w:styleId="PlainTextChar">
    <w:name w:val="Plain Text Char"/>
    <w:basedOn w:val="DefaultParagraphFont"/>
    <w:link w:val="PlainText"/>
    <w:rsid w:val="00BF0BB8"/>
    <w:rPr>
      <w:rFonts w:ascii="Courier New" w:eastAsia="Times New Roman" w:hAnsi="Courier New" w:cs="Times New Roman"/>
      <w:sz w:val="20"/>
      <w:szCs w:val="20"/>
      <w:lang w:val="sr-Latn-CS"/>
    </w:rPr>
  </w:style>
  <w:style w:type="character" w:customStyle="1" w:styleId="Style12ptBold">
    <w:name w:val="Style 12 pt Bold"/>
    <w:rsid w:val="00BF0BB8"/>
    <w:rPr>
      <w:rFonts w:ascii="Arial" w:hAnsi="Arial"/>
      <w:bCs/>
      <w:sz w:val="24"/>
      <w:szCs w:val="24"/>
    </w:rPr>
  </w:style>
  <w:style w:type="paragraph" w:customStyle="1" w:styleId="Aufzhlung2">
    <w:name w:val="Aufzählung2"/>
    <w:basedOn w:val="Normal"/>
    <w:rsid w:val="00BF0BB8"/>
    <w:pPr>
      <w:tabs>
        <w:tab w:val="num" w:pos="985"/>
      </w:tabs>
      <w:spacing w:before="60" w:after="60" w:line="280" w:lineRule="atLeast"/>
      <w:ind w:left="568" w:hanging="284"/>
    </w:pPr>
    <w:rPr>
      <w:rFonts w:ascii="Arial" w:eastAsia="Times New Roman" w:hAnsi="Arial" w:cs="Times New Roman"/>
      <w:spacing w:val="5"/>
      <w:szCs w:val="20"/>
      <w:lang w:val="sr-Latn-CS"/>
    </w:rPr>
  </w:style>
  <w:style w:type="paragraph" w:customStyle="1" w:styleId="Aufzhlung">
    <w:name w:val="Aufzählung"/>
    <w:basedOn w:val="Normal"/>
    <w:rsid w:val="00BF0BB8"/>
    <w:pPr>
      <w:spacing w:after="120" w:line="240" w:lineRule="auto"/>
    </w:pPr>
    <w:rPr>
      <w:rFonts w:ascii="Times New Roman" w:eastAsia="Times New Roman" w:hAnsi="Times New Roman" w:cs="Times New Roman"/>
      <w:sz w:val="24"/>
      <w:szCs w:val="20"/>
      <w:lang w:val="sr-Latn-CS"/>
    </w:rPr>
  </w:style>
  <w:style w:type="paragraph" w:customStyle="1" w:styleId="xl28">
    <w:name w:val="xl28"/>
    <w:basedOn w:val="Normal"/>
    <w:rsid w:val="00BF0BB8"/>
    <w:pPr>
      <w:pBdr>
        <w:left w:val="single" w:sz="4" w:space="0" w:color="C0C0C0"/>
        <w:right w:val="single" w:sz="4" w:space="0" w:color="C0C0C0"/>
      </w:pBdr>
      <w:spacing w:before="100" w:after="100" w:line="240" w:lineRule="auto"/>
    </w:pPr>
    <w:rPr>
      <w:rFonts w:ascii="Arial" w:eastAsia="Times New Roman" w:hAnsi="Arial" w:cs="Times New Roman"/>
      <w:sz w:val="24"/>
      <w:szCs w:val="20"/>
      <w:lang w:val="sr-Latn-CS"/>
    </w:rPr>
  </w:style>
  <w:style w:type="paragraph" w:customStyle="1" w:styleId="RevTable1">
    <w:name w:val="Rev Table 1"/>
    <w:basedOn w:val="Normal"/>
    <w:rsid w:val="00BF0BB8"/>
    <w:pPr>
      <w:spacing w:before="60" w:after="60" w:line="240" w:lineRule="auto"/>
      <w:jc w:val="both"/>
    </w:pPr>
    <w:rPr>
      <w:rFonts w:ascii="Arial" w:eastAsia="Times New Roman" w:hAnsi="Arial" w:cs="Times New Roman"/>
      <w:sz w:val="20"/>
      <w:szCs w:val="20"/>
      <w:lang w:val="en-GB"/>
    </w:rPr>
  </w:style>
  <w:style w:type="paragraph" w:customStyle="1" w:styleId="xl24">
    <w:name w:val="xl24"/>
    <w:basedOn w:val="Normal"/>
    <w:rsid w:val="00BF0BB8"/>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eastAsia="Arial Unicode MS" w:hAnsi="Arial" w:cs="Times New Roman"/>
      <w:sz w:val="24"/>
      <w:szCs w:val="20"/>
      <w:lang w:val="en-GB"/>
    </w:rPr>
  </w:style>
  <w:style w:type="paragraph" w:customStyle="1" w:styleId="xl25">
    <w:name w:val="xl25"/>
    <w:basedOn w:val="Normal"/>
    <w:rsid w:val="00BF0BB8"/>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eastAsia="Arial Unicode MS" w:hAnsi="Arial Unicode MS" w:cs="Times New Roman"/>
      <w:sz w:val="24"/>
      <w:szCs w:val="20"/>
      <w:lang w:val="en-GB"/>
    </w:rPr>
  </w:style>
  <w:style w:type="paragraph" w:customStyle="1" w:styleId="NormalRapport">
    <w:name w:val="Normal Rapport"/>
    <w:basedOn w:val="Normal"/>
    <w:rsid w:val="00BF0BB8"/>
    <w:pPr>
      <w:tabs>
        <w:tab w:val="left" w:pos="1440"/>
        <w:tab w:val="left" w:pos="6480"/>
      </w:tabs>
      <w:spacing w:after="120" w:line="360" w:lineRule="auto"/>
      <w:ind w:left="864"/>
      <w:jc w:val="both"/>
    </w:pPr>
    <w:rPr>
      <w:rFonts w:ascii="Arial" w:eastAsia="Times New Roman" w:hAnsi="Arial" w:cs="Times New Roman"/>
      <w:snapToGrid w:val="0"/>
      <w:sz w:val="23"/>
      <w:szCs w:val="20"/>
      <w:lang w:val="en-CA"/>
    </w:rPr>
  </w:style>
  <w:style w:type="paragraph" w:customStyle="1" w:styleId="No1">
    <w:name w:val="No 1"/>
    <w:basedOn w:val="Normal"/>
    <w:rsid w:val="00BF0BB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cs="Times New Roman"/>
      <w:b/>
      <w:snapToGrid w:val="0"/>
      <w:spacing w:val="-3"/>
      <w:sz w:val="24"/>
      <w:szCs w:val="20"/>
      <w:lang w:val="en-GB"/>
    </w:rPr>
  </w:style>
  <w:style w:type="paragraph" w:customStyle="1" w:styleId="RevTable2">
    <w:name w:val="Rev Table 2"/>
    <w:basedOn w:val="Normal"/>
    <w:rsid w:val="00BF0BB8"/>
    <w:pPr>
      <w:spacing w:before="120" w:after="120" w:line="240" w:lineRule="auto"/>
      <w:jc w:val="both"/>
    </w:pPr>
    <w:rPr>
      <w:rFonts w:ascii="Arial" w:eastAsia="Times New Roman" w:hAnsi="Arial" w:cs="Times New Roman"/>
      <w:i/>
      <w:sz w:val="20"/>
      <w:szCs w:val="20"/>
      <w:lang w:val="en-GB"/>
    </w:rPr>
  </w:style>
  <w:style w:type="paragraph" w:customStyle="1" w:styleId="Simple">
    <w:name w:val="Simple"/>
    <w:basedOn w:val="Normal"/>
    <w:rsid w:val="00BF0BB8"/>
    <w:pPr>
      <w:keepLines/>
      <w:spacing w:after="0" w:line="240" w:lineRule="auto"/>
    </w:pPr>
    <w:rPr>
      <w:rFonts w:ascii="Arial" w:eastAsia="Times New Roman" w:hAnsi="Arial" w:cs="Times New Roman"/>
      <w:b/>
      <w:sz w:val="28"/>
      <w:szCs w:val="20"/>
      <w:lang w:val="en-GB"/>
    </w:rPr>
  </w:style>
  <w:style w:type="paragraph" w:customStyle="1" w:styleId="feedbody">
    <w:name w:val="feedbody"/>
    <w:basedOn w:val="BodyText"/>
    <w:rsid w:val="00BF0BB8"/>
    <w:pPr>
      <w:suppressAutoHyphens/>
      <w:ind w:left="1134"/>
      <w:jc w:val="both"/>
    </w:pPr>
    <w:rPr>
      <w:spacing w:val="-3"/>
      <w:sz w:val="24"/>
      <w:szCs w:val="20"/>
      <w:lang w:val="en-GB"/>
    </w:rPr>
  </w:style>
  <w:style w:type="paragraph" w:customStyle="1" w:styleId="feedcomhead">
    <w:name w:val="feedcomhead"/>
    <w:basedOn w:val="Normal"/>
    <w:rsid w:val="00BF0BB8"/>
    <w:pPr>
      <w:tabs>
        <w:tab w:val="left" w:pos="1134"/>
      </w:tabs>
      <w:spacing w:after="0" w:line="240" w:lineRule="auto"/>
      <w:ind w:left="1134" w:hanging="1134"/>
    </w:pPr>
    <w:rPr>
      <w:rFonts w:ascii="Arial" w:eastAsia="Times New Roman" w:hAnsi="Arial" w:cs="Times New Roman"/>
      <w:b/>
      <w:sz w:val="24"/>
      <w:szCs w:val="20"/>
      <w:lang w:val="sr-Latn-CS"/>
    </w:rPr>
  </w:style>
  <w:style w:type="paragraph" w:customStyle="1" w:styleId="BodyText21">
    <w:name w:val="Body Text 21"/>
    <w:basedOn w:val="Normal"/>
    <w:rsid w:val="00BF0BB8"/>
    <w:pPr>
      <w:widowControl w:val="0"/>
      <w:tabs>
        <w:tab w:val="left" w:pos="1134"/>
      </w:tabs>
      <w:spacing w:after="0" w:line="240" w:lineRule="auto"/>
      <w:ind w:left="1134" w:hanging="1134"/>
      <w:jc w:val="both"/>
    </w:pPr>
    <w:rPr>
      <w:rFonts w:ascii="Arial" w:eastAsia="Times New Roman" w:hAnsi="Arial" w:cs="Times New Roman"/>
      <w:szCs w:val="20"/>
      <w:lang w:val="sr-Latn-CS"/>
    </w:rPr>
  </w:style>
  <w:style w:type="paragraph" w:customStyle="1" w:styleId="References">
    <w:name w:val="References"/>
    <w:basedOn w:val="Normal"/>
    <w:rsid w:val="00BF0BB8"/>
    <w:pPr>
      <w:widowControl w:val="0"/>
      <w:spacing w:after="0" w:line="240" w:lineRule="auto"/>
    </w:pPr>
    <w:rPr>
      <w:rFonts w:ascii="Arial" w:eastAsia="Times New Roman" w:hAnsi="Arial" w:cs="Times New Roman"/>
      <w:sz w:val="20"/>
      <w:szCs w:val="20"/>
      <w:lang w:val="en-GB"/>
    </w:rPr>
  </w:style>
  <w:style w:type="paragraph" w:styleId="E-mailSignature">
    <w:name w:val="E-mail Signature"/>
    <w:basedOn w:val="Normal"/>
    <w:link w:val="E-mailSignatureChar"/>
    <w:rsid w:val="00BF0BB8"/>
    <w:pPr>
      <w:spacing w:after="0" w:line="240" w:lineRule="auto"/>
    </w:pPr>
    <w:rPr>
      <w:rFonts w:ascii="Arial" w:eastAsia="Times New Roman" w:hAnsi="Arial" w:cs="Times New Roman"/>
      <w:sz w:val="20"/>
      <w:szCs w:val="20"/>
      <w:lang w:val="fr-CA"/>
    </w:rPr>
  </w:style>
  <w:style w:type="character" w:customStyle="1" w:styleId="E-mailSignatureChar">
    <w:name w:val="E-mail Signature Char"/>
    <w:basedOn w:val="DefaultParagraphFont"/>
    <w:link w:val="E-mailSignature"/>
    <w:rsid w:val="00BF0BB8"/>
    <w:rPr>
      <w:rFonts w:ascii="Arial" w:eastAsia="Times New Roman" w:hAnsi="Arial" w:cs="Times New Roman"/>
      <w:sz w:val="20"/>
      <w:szCs w:val="20"/>
      <w:lang w:val="fr-CA"/>
    </w:rPr>
  </w:style>
  <w:style w:type="paragraph" w:customStyle="1" w:styleId="naslov">
    <w:name w:val="naslov"/>
    <w:basedOn w:val="Normal"/>
    <w:rsid w:val="00BF0BB8"/>
    <w:pPr>
      <w:spacing w:before="100" w:after="240" w:line="240" w:lineRule="auto"/>
      <w:jc w:val="both"/>
    </w:pPr>
    <w:rPr>
      <w:rFonts w:ascii="Arial" w:eastAsia="Times New Roman" w:hAnsi="Arial" w:cs="Times New Roman"/>
      <w:b/>
      <w:color w:val="000080"/>
      <w:sz w:val="28"/>
      <w:szCs w:val="20"/>
      <w:u w:val="single"/>
      <w:lang w:val="sr-Latn-CS"/>
    </w:rPr>
  </w:style>
  <w:style w:type="paragraph" w:styleId="NormalWeb">
    <w:name w:val="Normal (Web)"/>
    <w:basedOn w:val="Normal"/>
    <w:rsid w:val="00BF0BB8"/>
    <w:pPr>
      <w:spacing w:before="100" w:beforeAutospacing="1" w:after="100" w:afterAutospacing="1" w:line="240" w:lineRule="auto"/>
    </w:pPr>
    <w:rPr>
      <w:rFonts w:ascii="Arial Unicode MS" w:eastAsia="Arial Unicode MS" w:hAnsi="Arial Unicode MS" w:cs="Arial Unicode MS"/>
      <w:sz w:val="24"/>
      <w:szCs w:val="24"/>
      <w:lang w:val="sr-Latn-CS"/>
    </w:rPr>
  </w:style>
  <w:style w:type="paragraph" w:customStyle="1" w:styleId="xl26">
    <w:name w:val="xl26"/>
    <w:basedOn w:val="Normal"/>
    <w:rsid w:val="00BF0BB8"/>
    <w:pPr>
      <w:spacing w:before="100" w:beforeAutospacing="1" w:after="100" w:afterAutospacing="1" w:line="240" w:lineRule="auto"/>
    </w:pPr>
    <w:rPr>
      <w:rFonts w:ascii="Arial" w:eastAsia="Arial Unicode MS" w:hAnsi="Arial" w:cs="Times New Roman"/>
      <w:sz w:val="24"/>
      <w:szCs w:val="24"/>
      <w:lang w:val="en-GB"/>
    </w:rPr>
  </w:style>
  <w:style w:type="paragraph" w:customStyle="1" w:styleId="nor1">
    <w:name w:val="nor1"/>
    <w:basedOn w:val="Normal"/>
    <w:rsid w:val="00BF0BB8"/>
    <w:pPr>
      <w:spacing w:after="0" w:line="360" w:lineRule="atLeast"/>
      <w:ind w:left="505"/>
      <w:jc w:val="both"/>
    </w:pPr>
    <w:rPr>
      <w:rFonts w:ascii="Times New Roman" w:eastAsia="Times New Roman" w:hAnsi="Times New Roman" w:cs="Times New Roman"/>
      <w:spacing w:val="10"/>
      <w:sz w:val="24"/>
      <w:szCs w:val="20"/>
      <w:lang w:val="sr-Latn-CS"/>
    </w:rPr>
  </w:style>
  <w:style w:type="paragraph" w:customStyle="1" w:styleId="TabelatekstChar">
    <w:name w:val="Tabela tekst Char"/>
    <w:basedOn w:val="Normal"/>
    <w:rsid w:val="00BF0BB8"/>
    <w:pPr>
      <w:spacing w:before="120" w:after="0" w:line="240" w:lineRule="auto"/>
    </w:pPr>
    <w:rPr>
      <w:rFonts w:ascii="Arial" w:eastAsia="Times New Roman" w:hAnsi="Arial" w:cs="Times New Roman"/>
      <w:szCs w:val="20"/>
      <w:lang w:val="en-GB" w:eastAsia="de-DE"/>
    </w:rPr>
  </w:style>
  <w:style w:type="paragraph" w:customStyle="1" w:styleId="StyleHeaderBold">
    <w:name w:val="Style Header + Bold"/>
    <w:basedOn w:val="Header"/>
    <w:rsid w:val="00BF0BB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rsid w:val="00BF0BB8"/>
    <w:pPr>
      <w:numPr>
        <w:numId w:val="7"/>
      </w:numPr>
      <w:spacing w:before="120" w:after="0" w:line="240" w:lineRule="auto"/>
    </w:pPr>
    <w:rPr>
      <w:rFonts w:ascii="Arial" w:eastAsia="Times New Roman" w:hAnsi="Arial" w:cs="Times New Roman"/>
      <w:szCs w:val="20"/>
      <w:lang w:val="sr-Latn-CS" w:eastAsia="de-DE"/>
    </w:rPr>
  </w:style>
  <w:style w:type="paragraph" w:styleId="ListBullet2">
    <w:name w:val="List Bullet 2"/>
    <w:basedOn w:val="Normal"/>
    <w:autoRedefine/>
    <w:rsid w:val="00BF0BB8"/>
    <w:pPr>
      <w:numPr>
        <w:numId w:val="27"/>
      </w:numPr>
      <w:tabs>
        <w:tab w:val="clear" w:pos="360"/>
        <w:tab w:val="num" w:pos="720"/>
      </w:tabs>
      <w:spacing w:after="0" w:line="240" w:lineRule="auto"/>
      <w:ind w:left="720"/>
    </w:pPr>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rsid w:val="00BF0BB8"/>
    <w:pPr>
      <w:numPr>
        <w:numId w:val="28"/>
      </w:numPr>
      <w:tabs>
        <w:tab w:val="clear" w:pos="643"/>
      </w:tabs>
      <w:spacing w:after="120"/>
      <w:ind w:left="360" w:firstLine="210"/>
    </w:pPr>
    <w:rPr>
      <w:rFonts w:ascii="Times New Roman" w:hAnsi="Times New Roman"/>
      <w:b w:val="0"/>
      <w:bCs w:val="0"/>
      <w:sz w:val="24"/>
    </w:rPr>
  </w:style>
  <w:style w:type="character" w:customStyle="1" w:styleId="BodyTextFirstIndent2Char">
    <w:name w:val="Body Text First Indent 2 Char"/>
    <w:basedOn w:val="BodyTextIndentChar"/>
    <w:link w:val="BodyTextFirstIndent2"/>
    <w:rsid w:val="00BF0BB8"/>
    <w:rPr>
      <w:rFonts w:ascii="Times New Roman" w:eastAsia="Times New Roman" w:hAnsi="Times New Roman" w:cs="Times New Roman"/>
      <w:b w:val="0"/>
      <w:bCs w:val="0"/>
      <w:sz w:val="24"/>
      <w:szCs w:val="24"/>
      <w:lang w:val="en-GB"/>
    </w:rPr>
  </w:style>
  <w:style w:type="paragraph" w:styleId="List">
    <w:name w:val="List"/>
    <w:basedOn w:val="Normal"/>
    <w:rsid w:val="00BF0BB8"/>
    <w:pPr>
      <w:spacing w:after="0" w:line="240" w:lineRule="auto"/>
      <w:ind w:left="360" w:hanging="360"/>
    </w:pPr>
    <w:rPr>
      <w:rFonts w:ascii="Times New Roman" w:eastAsia="Times New Roman" w:hAnsi="Times New Roman" w:cs="Times New Roman"/>
      <w:sz w:val="24"/>
      <w:szCs w:val="24"/>
      <w:lang w:val="en-GB"/>
    </w:rPr>
  </w:style>
  <w:style w:type="paragraph" w:customStyle="1" w:styleId="tekst">
    <w:name w:val="tekst"/>
    <w:basedOn w:val="Normal"/>
    <w:rsid w:val="00BF0BB8"/>
    <w:pPr>
      <w:tabs>
        <w:tab w:val="left" w:pos="454"/>
      </w:tabs>
      <w:spacing w:after="180" w:line="240" w:lineRule="auto"/>
      <w:jc w:val="both"/>
    </w:pPr>
    <w:rPr>
      <w:rFonts w:ascii="Dutch" w:eastAsia="Times New Roman" w:hAnsi="Dutch" w:cs="Times New Roman"/>
      <w:sz w:val="20"/>
      <w:szCs w:val="20"/>
      <w:lang w:val="en-US" w:eastAsia="en-GB"/>
    </w:rPr>
  </w:style>
  <w:style w:type="paragraph" w:customStyle="1" w:styleId="Offer-Text">
    <w:name w:val="Offer-Text"/>
    <w:basedOn w:val="Normal"/>
    <w:rsid w:val="00BF0BB8"/>
    <w:pPr>
      <w:spacing w:before="120" w:after="0" w:line="240" w:lineRule="auto"/>
      <w:jc w:val="both"/>
    </w:pPr>
    <w:rPr>
      <w:rFonts w:ascii="Arial" w:eastAsia="Times New Roman" w:hAnsi="Arial" w:cs="Arial"/>
      <w:szCs w:val="24"/>
      <w:lang w:val="en-GB"/>
    </w:rPr>
  </w:style>
  <w:style w:type="paragraph" w:styleId="ListParagraph">
    <w:name w:val="List Paragraph"/>
    <w:aliases w:val="Liste 1,List Paragraph1"/>
    <w:basedOn w:val="Normal"/>
    <w:link w:val="ListParagraphChar"/>
    <w:uiPriority w:val="34"/>
    <w:qFormat/>
    <w:rsid w:val="00BF0BB8"/>
    <w:pPr>
      <w:spacing w:after="0" w:line="240" w:lineRule="auto"/>
      <w:ind w:left="720"/>
    </w:pPr>
    <w:rPr>
      <w:rFonts w:ascii="Times New Roman" w:eastAsia="Times New Roman" w:hAnsi="Times New Roman" w:cs="Times New Roman"/>
      <w:sz w:val="24"/>
      <w:szCs w:val="24"/>
      <w:lang w:val="sr-Cyrl-CS" w:eastAsia="hr-HR"/>
    </w:rPr>
  </w:style>
  <w:style w:type="paragraph" w:styleId="NoSpacing">
    <w:name w:val="No Spacing"/>
    <w:uiPriority w:val="1"/>
    <w:qFormat/>
    <w:rsid w:val="00BF0BB8"/>
    <w:pPr>
      <w:spacing w:after="0" w:line="240" w:lineRule="auto"/>
    </w:pPr>
    <w:rPr>
      <w:rFonts w:ascii="Calibri" w:eastAsia="Times New Roman" w:hAnsi="Calibri" w:cs="Times New Roman"/>
      <w:lang w:val="en-US"/>
    </w:rPr>
  </w:style>
  <w:style w:type="character" w:customStyle="1" w:styleId="ListParagraphChar">
    <w:name w:val="List Paragraph Char"/>
    <w:aliases w:val="Liste 1 Char,List Paragraph1 Char"/>
    <w:link w:val="ListParagraph"/>
    <w:uiPriority w:val="34"/>
    <w:rsid w:val="00BF0BB8"/>
    <w:rPr>
      <w:rFonts w:ascii="Times New Roman" w:eastAsia="Times New Roman" w:hAnsi="Times New Roman" w:cs="Times New Roman"/>
      <w:sz w:val="24"/>
      <w:szCs w:val="24"/>
      <w:lang w:val="sr-Cyrl-CS" w:eastAsia="hr-HR"/>
    </w:rPr>
  </w:style>
  <w:style w:type="paragraph" w:customStyle="1" w:styleId="bodytext0">
    <w:name w:val="bodytext"/>
    <w:basedOn w:val="Normal"/>
    <w:rsid w:val="00BF0BB8"/>
    <w:pPr>
      <w:spacing w:before="100" w:beforeAutospacing="1" w:after="100" w:afterAutospacing="1" w:line="240" w:lineRule="auto"/>
    </w:pPr>
    <w:rPr>
      <w:rFonts w:ascii="Arial" w:eastAsia="Times New Roman" w:hAnsi="Arial" w:cs="Arial"/>
      <w:lang w:val="en-US"/>
    </w:rPr>
  </w:style>
  <w:style w:type="table" w:customStyle="1" w:styleId="TableGrid1">
    <w:name w:val="Table Grid1"/>
    <w:basedOn w:val="TableNormal"/>
    <w:next w:val="TableGrid"/>
    <w:rsid w:val="00BF0BB8"/>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uiPriority w:val="99"/>
    <w:rsid w:val="00BF0BB8"/>
    <w:pPr>
      <w:spacing w:after="0" w:line="240" w:lineRule="auto"/>
      <w:jc w:val="both"/>
    </w:pPr>
    <w:rPr>
      <w:rFonts w:ascii="Arial Narrow" w:eastAsia="Times New Roman" w:hAnsi="Arial Narrow" w:cs="Arial Narrow"/>
      <w:sz w:val="20"/>
      <w:szCs w:val="20"/>
      <w:lang w:val="en-US"/>
    </w:rPr>
  </w:style>
  <w:style w:type="character" w:customStyle="1" w:styleId="style2">
    <w:name w:val="style2"/>
    <w:basedOn w:val="DefaultParagraphFont"/>
    <w:rsid w:val="00BF0BB8"/>
  </w:style>
  <w:style w:type="paragraph" w:customStyle="1" w:styleId="Normal1">
    <w:name w:val="Normal1"/>
    <w:basedOn w:val="Normal"/>
    <w:link w:val="normalChar"/>
    <w:rsid w:val="00BF0BB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BF0BB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F0BB8"/>
    <w:pPr>
      <w:tabs>
        <w:tab w:val="decimal" w:pos="360"/>
      </w:tabs>
    </w:pPr>
    <w:rPr>
      <w:rFonts w:ascii="Calibri" w:eastAsia="Calibri" w:hAnsi="Calibri" w:cs="Times New Roman"/>
      <w:lang w:val="en-US" w:eastAsia="ja-JP"/>
    </w:rPr>
  </w:style>
  <w:style w:type="paragraph" w:styleId="FootnoteText">
    <w:name w:val="footnote text"/>
    <w:basedOn w:val="Normal"/>
    <w:link w:val="FootnoteTextChar"/>
    <w:uiPriority w:val="99"/>
    <w:unhideWhenUsed/>
    <w:rsid w:val="00BF0BB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BF0BB8"/>
    <w:rPr>
      <w:rFonts w:ascii="Calibri" w:eastAsia="Times New Roman" w:hAnsi="Calibri" w:cs="Times New Roman"/>
      <w:sz w:val="20"/>
      <w:szCs w:val="20"/>
      <w:lang w:val="x-none" w:eastAsia="ja-JP"/>
    </w:rPr>
  </w:style>
  <w:style w:type="character" w:styleId="SubtleEmphasis">
    <w:name w:val="Subtle Emphasis"/>
    <w:uiPriority w:val="19"/>
    <w:qFormat/>
    <w:rsid w:val="00BF0BB8"/>
    <w:rPr>
      <w:i/>
      <w:iCs/>
      <w:color w:val="7F7F7F"/>
    </w:rPr>
  </w:style>
  <w:style w:type="table" w:styleId="MediumShading2-Accent5">
    <w:name w:val="Medium Shading 2 Accent 5"/>
    <w:basedOn w:val="TableNormal"/>
    <w:uiPriority w:val="64"/>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F0BB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BF0BB8"/>
    <w:rPr>
      <w:rFonts w:ascii="Calibri" w:eastAsia="Calibri" w:hAnsi="Calibri" w:cs="Times New Roman"/>
      <w:sz w:val="20"/>
      <w:szCs w:val="20"/>
      <w:lang w:val="sr-Latn-CS" w:eastAsia="x-none"/>
    </w:rPr>
  </w:style>
  <w:style w:type="paragraph" w:customStyle="1" w:styleId="Glava">
    <w:name w:val="Glava"/>
    <w:basedOn w:val="Normal"/>
    <w:rsid w:val="00BF0BB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BF0BB8"/>
    <w:pPr>
      <w:autoSpaceDE w:val="0"/>
      <w:autoSpaceDN w:val="0"/>
      <w:adjustRightInd w:val="0"/>
      <w:spacing w:after="0" w:line="240" w:lineRule="auto"/>
    </w:pPr>
    <w:rPr>
      <w:rFonts w:ascii="Arial" w:eastAsia="Calibri" w:hAnsi="Arial" w:cs="Arial"/>
      <w:color w:val="000000"/>
      <w:sz w:val="24"/>
      <w:szCs w:val="24"/>
      <w:lang w:val="en-US"/>
    </w:rPr>
  </w:style>
  <w:style w:type="table" w:customStyle="1" w:styleId="TableGrid11">
    <w:name w:val="Table Grid11"/>
    <w:basedOn w:val="TableNormal"/>
    <w:rsid w:val="00BF0BB8"/>
    <w:pPr>
      <w:spacing w:after="0" w:line="240" w:lineRule="auto"/>
    </w:pPr>
    <w:rPr>
      <w:rFonts w:ascii="Times New Roman" w:eastAsia="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BB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DF261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920336"/>
    <w:rPr>
      <w:rFonts w:ascii="Symbol" w:hAnsi="Symbol"/>
    </w:rPr>
  </w:style>
  <w:style w:type="character" w:customStyle="1" w:styleId="WW8Num44z0">
    <w:name w:val="WW8Num44z0"/>
    <w:rsid w:val="00920336"/>
    <w:rPr>
      <w:rFonts w:ascii="Symbol" w:hAnsi="Symbol"/>
    </w:rPr>
  </w:style>
  <w:style w:type="paragraph" w:customStyle="1" w:styleId="KDPodnaslov2">
    <w:name w:val="KDPodnaslov2"/>
    <w:basedOn w:val="Normal"/>
    <w:next w:val="Normal"/>
    <w:link w:val="KDPodnaslov2Char"/>
    <w:qFormat/>
    <w:rsid w:val="003D1BF6"/>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3D1BF6"/>
    <w:rPr>
      <w:rFonts w:ascii="Arial" w:eastAsia="Times New Roman" w:hAnsi="Arial" w:cs="Times New Roman"/>
      <w:b/>
      <w:lang w:val="en-US"/>
    </w:rPr>
  </w:style>
  <w:style w:type="paragraph" w:customStyle="1" w:styleId="KDParagraf">
    <w:name w:val="KDParagraf"/>
    <w:basedOn w:val="Normal"/>
    <w:qFormat/>
    <w:rsid w:val="003D1BF6"/>
    <w:pPr>
      <w:tabs>
        <w:tab w:val="left" w:pos="567"/>
      </w:tabs>
      <w:spacing w:before="120" w:after="0" w:line="240" w:lineRule="auto"/>
      <w:jc w:val="both"/>
    </w:pPr>
    <w:rPr>
      <w:rFonts w:ascii="Arial" w:eastAsia="Times New Roman" w:hAnsi="Arial" w:cs="Times New Roman"/>
      <w:lang w:val="en-US"/>
    </w:rPr>
  </w:style>
  <w:style w:type="table" w:customStyle="1" w:styleId="TableGrid10">
    <w:name w:val="Table Grid10"/>
    <w:basedOn w:val="TableNormal"/>
    <w:next w:val="TableGrid"/>
    <w:uiPriority w:val="59"/>
    <w:rsid w:val="00D2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434F1"/>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3259">
      <w:bodyDiv w:val="1"/>
      <w:marLeft w:val="0"/>
      <w:marRight w:val="0"/>
      <w:marTop w:val="0"/>
      <w:marBottom w:val="0"/>
      <w:divBdr>
        <w:top w:val="none" w:sz="0" w:space="0" w:color="auto"/>
        <w:left w:val="none" w:sz="0" w:space="0" w:color="auto"/>
        <w:bottom w:val="none" w:sz="0" w:space="0" w:color="auto"/>
        <w:right w:val="none" w:sz="0" w:space="0" w:color="auto"/>
      </w:divBdr>
    </w:div>
    <w:div w:id="437026682">
      <w:bodyDiv w:val="1"/>
      <w:marLeft w:val="0"/>
      <w:marRight w:val="0"/>
      <w:marTop w:val="0"/>
      <w:marBottom w:val="0"/>
      <w:divBdr>
        <w:top w:val="none" w:sz="0" w:space="0" w:color="auto"/>
        <w:left w:val="none" w:sz="0" w:space="0" w:color="auto"/>
        <w:bottom w:val="none" w:sz="0" w:space="0" w:color="auto"/>
        <w:right w:val="none" w:sz="0" w:space="0" w:color="auto"/>
      </w:divBdr>
    </w:div>
    <w:div w:id="511644982">
      <w:bodyDiv w:val="1"/>
      <w:marLeft w:val="0"/>
      <w:marRight w:val="0"/>
      <w:marTop w:val="0"/>
      <w:marBottom w:val="0"/>
      <w:divBdr>
        <w:top w:val="none" w:sz="0" w:space="0" w:color="auto"/>
        <w:left w:val="none" w:sz="0" w:space="0" w:color="auto"/>
        <w:bottom w:val="none" w:sz="0" w:space="0" w:color="auto"/>
        <w:right w:val="none" w:sz="0" w:space="0" w:color="auto"/>
      </w:divBdr>
    </w:div>
    <w:div w:id="1197888631">
      <w:bodyDiv w:val="1"/>
      <w:marLeft w:val="0"/>
      <w:marRight w:val="0"/>
      <w:marTop w:val="0"/>
      <w:marBottom w:val="0"/>
      <w:divBdr>
        <w:top w:val="none" w:sz="0" w:space="0" w:color="auto"/>
        <w:left w:val="none" w:sz="0" w:space="0" w:color="auto"/>
        <w:bottom w:val="none" w:sz="0" w:space="0" w:color="auto"/>
        <w:right w:val="none" w:sz="0" w:space="0" w:color="auto"/>
      </w:divBdr>
    </w:div>
    <w:div w:id="1201241894">
      <w:bodyDiv w:val="1"/>
      <w:marLeft w:val="0"/>
      <w:marRight w:val="0"/>
      <w:marTop w:val="0"/>
      <w:marBottom w:val="0"/>
      <w:divBdr>
        <w:top w:val="none" w:sz="0" w:space="0" w:color="auto"/>
        <w:left w:val="none" w:sz="0" w:space="0" w:color="auto"/>
        <w:bottom w:val="none" w:sz="0" w:space="0" w:color="auto"/>
        <w:right w:val="none" w:sz="0" w:space="0" w:color="auto"/>
      </w:divBdr>
    </w:div>
    <w:div w:id="1429085693">
      <w:bodyDiv w:val="1"/>
      <w:marLeft w:val="0"/>
      <w:marRight w:val="0"/>
      <w:marTop w:val="0"/>
      <w:marBottom w:val="0"/>
      <w:divBdr>
        <w:top w:val="none" w:sz="0" w:space="0" w:color="auto"/>
        <w:left w:val="none" w:sz="0" w:space="0" w:color="auto"/>
        <w:bottom w:val="none" w:sz="0" w:space="0" w:color="auto"/>
        <w:right w:val="none" w:sz="0" w:space="0" w:color="auto"/>
      </w:divBdr>
    </w:div>
    <w:div w:id="1482235551">
      <w:bodyDiv w:val="1"/>
      <w:marLeft w:val="0"/>
      <w:marRight w:val="0"/>
      <w:marTop w:val="0"/>
      <w:marBottom w:val="0"/>
      <w:divBdr>
        <w:top w:val="none" w:sz="0" w:space="0" w:color="auto"/>
        <w:left w:val="none" w:sz="0" w:space="0" w:color="auto"/>
        <w:bottom w:val="none" w:sz="0" w:space="0" w:color="auto"/>
        <w:right w:val="none" w:sz="0" w:space="0" w:color="auto"/>
      </w:divBdr>
    </w:div>
    <w:div w:id="1518108275">
      <w:bodyDiv w:val="1"/>
      <w:marLeft w:val="0"/>
      <w:marRight w:val="0"/>
      <w:marTop w:val="0"/>
      <w:marBottom w:val="0"/>
      <w:divBdr>
        <w:top w:val="none" w:sz="0" w:space="0" w:color="auto"/>
        <w:left w:val="none" w:sz="0" w:space="0" w:color="auto"/>
        <w:bottom w:val="none" w:sz="0" w:space="0" w:color="auto"/>
        <w:right w:val="none" w:sz="0" w:space="0" w:color="auto"/>
      </w:divBdr>
    </w:div>
    <w:div w:id="1593663466">
      <w:bodyDiv w:val="1"/>
      <w:marLeft w:val="0"/>
      <w:marRight w:val="0"/>
      <w:marTop w:val="0"/>
      <w:marBottom w:val="0"/>
      <w:divBdr>
        <w:top w:val="none" w:sz="0" w:space="0" w:color="auto"/>
        <w:left w:val="none" w:sz="0" w:space="0" w:color="auto"/>
        <w:bottom w:val="none" w:sz="0" w:space="0" w:color="auto"/>
        <w:right w:val="none" w:sz="0" w:space="0" w:color="auto"/>
      </w:divBdr>
    </w:div>
    <w:div w:id="1678196164">
      <w:bodyDiv w:val="1"/>
      <w:marLeft w:val="0"/>
      <w:marRight w:val="0"/>
      <w:marTop w:val="0"/>
      <w:marBottom w:val="0"/>
      <w:divBdr>
        <w:top w:val="none" w:sz="0" w:space="0" w:color="auto"/>
        <w:left w:val="none" w:sz="0" w:space="0" w:color="auto"/>
        <w:bottom w:val="none" w:sz="0" w:space="0" w:color="auto"/>
        <w:right w:val="none" w:sz="0" w:space="0" w:color="auto"/>
      </w:divBdr>
    </w:div>
    <w:div w:id="18392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eskauprava"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mailto:vesna.stojanovic@"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fin.gov.rs/&#1079;&#1072;&#1082;&#1086;&#1085;&#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8126-8044-4A84-BC76-B9568C65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16245</Words>
  <Characters>92597</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Stojanovic</dc:creator>
  <cp:lastModifiedBy>Vesna Stojanovic</cp:lastModifiedBy>
  <cp:revision>5</cp:revision>
  <cp:lastPrinted>2017-11-14T06:34:00Z</cp:lastPrinted>
  <dcterms:created xsi:type="dcterms:W3CDTF">2017-11-14T06:27:00Z</dcterms:created>
  <dcterms:modified xsi:type="dcterms:W3CDTF">2017-12-19T11:00:00Z</dcterms:modified>
</cp:coreProperties>
</file>