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E30ADC" w:rsidRDefault="00C6690C" w:rsidP="00E07723">
      <w:pPr>
        <w:pStyle w:val="Title"/>
        <w:rPr>
          <w:rFonts w:ascii="Arial" w:hAnsi="Arial" w:cs="Arial"/>
          <w:b w:val="0"/>
          <w:sz w:val="22"/>
          <w:szCs w:val="22"/>
        </w:rPr>
      </w:pPr>
      <w:r w:rsidRPr="00E30ADC">
        <w:rPr>
          <w:rFonts w:ascii="Arial" w:hAnsi="Arial" w:cs="Arial"/>
          <w:b w:val="0"/>
          <w:sz w:val="22"/>
          <w:szCs w:val="22"/>
        </w:rPr>
        <w:t>НАРУЧИЛАЦ</w:t>
      </w:r>
    </w:p>
    <w:p w:rsidR="00C6690C" w:rsidRPr="00E30AD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30ADC" w:rsidRDefault="00C6690C" w:rsidP="00E07723">
      <w:pPr>
        <w:tabs>
          <w:tab w:val="left" w:pos="8640"/>
        </w:tabs>
        <w:suppressAutoHyphens w:val="0"/>
        <w:ind w:right="-19"/>
        <w:jc w:val="center"/>
        <w:rPr>
          <w:rFonts w:ascii="Arial" w:hAnsi="Arial" w:cs="Arial"/>
          <w:b/>
          <w:sz w:val="22"/>
          <w:szCs w:val="22"/>
          <w:lang w:val="ru-RU" w:eastAsia="en-US"/>
        </w:rPr>
      </w:pPr>
      <w:r w:rsidRPr="00E30ADC">
        <w:rPr>
          <w:rFonts w:ascii="Arial" w:hAnsi="Arial" w:cs="Arial"/>
          <w:b/>
          <w:sz w:val="22"/>
          <w:szCs w:val="22"/>
          <w:lang w:val="ru-RU" w:eastAsia="en-US"/>
        </w:rPr>
        <w:t>ЈАВНО ПРЕДУЗЕЋЕ „ЕЛЕКТРОПРИВРЕДА СРБИЈЕ</w:t>
      </w:r>
      <w:r w:rsidRPr="00E30ADC">
        <w:rPr>
          <w:rFonts w:ascii="Arial" w:hAnsi="Arial" w:cs="Arial"/>
          <w:b/>
          <w:sz w:val="22"/>
          <w:szCs w:val="22"/>
          <w:lang w:eastAsia="en-US"/>
        </w:rPr>
        <w:t>“ БЕОГРАД</w:t>
      </w:r>
    </w:p>
    <w:p w:rsidR="002206E5" w:rsidRPr="00E30ADC" w:rsidRDefault="002206E5" w:rsidP="00E07723">
      <w:pPr>
        <w:tabs>
          <w:tab w:val="left" w:pos="8640"/>
        </w:tabs>
        <w:suppressAutoHyphens w:val="0"/>
        <w:ind w:right="-19"/>
        <w:jc w:val="center"/>
        <w:rPr>
          <w:rFonts w:ascii="Arial" w:hAnsi="Arial" w:cs="Arial"/>
          <w:b/>
          <w:sz w:val="22"/>
          <w:szCs w:val="22"/>
          <w:lang w:val="ru-RU" w:eastAsia="en-US"/>
        </w:rPr>
      </w:pPr>
    </w:p>
    <w:p w:rsidR="00C6690C" w:rsidRPr="00E30ADC" w:rsidRDefault="00C6690C" w:rsidP="00E07723">
      <w:pPr>
        <w:tabs>
          <w:tab w:val="left" w:pos="8640"/>
        </w:tabs>
        <w:suppressAutoHyphens w:val="0"/>
        <w:ind w:right="-19"/>
        <w:jc w:val="center"/>
        <w:rPr>
          <w:rFonts w:ascii="Arial" w:hAnsi="Arial" w:cs="Arial"/>
          <w:sz w:val="22"/>
          <w:szCs w:val="22"/>
          <w:lang w:val="sr-Cyrl-RS" w:eastAsia="en-US"/>
        </w:rPr>
      </w:pPr>
      <w:r w:rsidRPr="00E30ADC">
        <w:rPr>
          <w:rFonts w:ascii="Arial" w:hAnsi="Arial" w:cs="Arial"/>
          <w:sz w:val="22"/>
          <w:szCs w:val="22"/>
          <w:lang w:val="ru-RU" w:eastAsia="en-US"/>
        </w:rPr>
        <w:t xml:space="preserve">ЕЛЕКТРОПРИВРЕДА СРБИЈЕ </w:t>
      </w:r>
      <w:r w:rsidRPr="00E30ADC">
        <w:rPr>
          <w:rFonts w:ascii="Arial" w:hAnsi="Arial" w:cs="Arial"/>
          <w:sz w:val="22"/>
          <w:szCs w:val="22"/>
          <w:lang w:eastAsia="en-US"/>
        </w:rPr>
        <w:t>ЈП  БЕОГРАД-ОГРАНАК</w:t>
      </w:r>
      <w:r w:rsidR="00EA07F9" w:rsidRPr="00E30ADC">
        <w:rPr>
          <w:rFonts w:ascii="Arial" w:hAnsi="Arial" w:cs="Arial"/>
          <w:sz w:val="22"/>
          <w:szCs w:val="22"/>
          <w:lang w:val="ru-RU" w:eastAsia="en-US"/>
        </w:rPr>
        <w:t xml:space="preserve"> </w:t>
      </w:r>
      <w:r w:rsidR="00EA07F9" w:rsidRPr="00E30ADC">
        <w:rPr>
          <w:rFonts w:ascii="Arial" w:hAnsi="Arial" w:cs="Arial"/>
          <w:sz w:val="22"/>
          <w:szCs w:val="22"/>
          <w:lang w:val="sr-Cyrl-RS" w:eastAsia="en-US"/>
        </w:rPr>
        <w:t>ТЕНТ</w:t>
      </w:r>
    </w:p>
    <w:p w:rsidR="00C6690C" w:rsidRPr="00E30ADC" w:rsidRDefault="00C6690C" w:rsidP="00E07723">
      <w:pPr>
        <w:tabs>
          <w:tab w:val="left" w:pos="8640"/>
        </w:tabs>
        <w:suppressAutoHyphens w:val="0"/>
        <w:ind w:right="-19"/>
        <w:jc w:val="center"/>
        <w:rPr>
          <w:rFonts w:ascii="Arial" w:hAnsi="Arial" w:cs="Arial"/>
          <w:sz w:val="22"/>
          <w:szCs w:val="22"/>
          <w:lang w:val="sr-Cyrl-RS" w:eastAsia="en-US"/>
        </w:rPr>
      </w:pPr>
      <w:r w:rsidRPr="00E30ADC">
        <w:rPr>
          <w:rFonts w:ascii="Arial" w:hAnsi="Arial" w:cs="Arial"/>
          <w:sz w:val="22"/>
          <w:szCs w:val="22"/>
          <w:lang w:eastAsia="en-US"/>
        </w:rPr>
        <w:t xml:space="preserve">Улица </w:t>
      </w:r>
      <w:r w:rsidR="00EA07F9" w:rsidRPr="00E30ADC">
        <w:rPr>
          <w:rFonts w:ascii="Arial" w:hAnsi="Arial" w:cs="Arial"/>
          <w:sz w:val="22"/>
          <w:szCs w:val="22"/>
          <w:lang w:val="sr-Cyrl-RS" w:eastAsia="en-US"/>
        </w:rPr>
        <w:t>Богољуба Урошевића</w:t>
      </w:r>
      <w:r w:rsidR="00320CAD" w:rsidRPr="00E30ADC">
        <w:rPr>
          <w:rFonts w:ascii="Arial" w:hAnsi="Arial" w:cs="Arial"/>
          <w:sz w:val="22"/>
          <w:szCs w:val="22"/>
          <w:lang w:val="sr-Cyrl-RS" w:eastAsia="en-US"/>
        </w:rPr>
        <w:t>-Црног</w:t>
      </w:r>
      <w:r w:rsidRPr="00E30ADC">
        <w:rPr>
          <w:rFonts w:ascii="Arial" w:hAnsi="Arial" w:cs="Arial"/>
          <w:sz w:val="22"/>
          <w:szCs w:val="22"/>
          <w:lang w:eastAsia="en-US"/>
        </w:rPr>
        <w:t xml:space="preserve"> број</w:t>
      </w:r>
      <w:r w:rsidR="00EA07F9" w:rsidRPr="00E30ADC">
        <w:rPr>
          <w:rFonts w:ascii="Arial" w:hAnsi="Arial" w:cs="Arial"/>
          <w:sz w:val="22"/>
          <w:szCs w:val="22"/>
          <w:lang w:val="sr-Cyrl-RS" w:eastAsia="en-US"/>
        </w:rPr>
        <w:t xml:space="preserve"> 44.</w:t>
      </w:r>
      <w:r w:rsidR="00802BF2" w:rsidRPr="00E30ADC">
        <w:rPr>
          <w:rFonts w:ascii="Arial" w:hAnsi="Arial" w:cs="Arial"/>
          <w:sz w:val="22"/>
          <w:szCs w:val="22"/>
          <w:lang w:val="ru-RU" w:eastAsia="en-US"/>
        </w:rPr>
        <w:t xml:space="preserve">, </w:t>
      </w:r>
      <w:r w:rsidR="00802BF2" w:rsidRPr="00E30ADC">
        <w:rPr>
          <w:rFonts w:ascii="Arial" w:hAnsi="Arial" w:cs="Arial"/>
          <w:sz w:val="22"/>
          <w:szCs w:val="22"/>
          <w:lang w:val="sr-Cyrl-RS" w:eastAsia="en-US"/>
        </w:rPr>
        <w:t>Обреновац</w:t>
      </w:r>
    </w:p>
    <w:p w:rsidR="00C6690C" w:rsidRPr="00E30ADC" w:rsidRDefault="00C6690C" w:rsidP="005403F3">
      <w:pPr>
        <w:tabs>
          <w:tab w:val="left" w:pos="8640"/>
        </w:tabs>
        <w:suppressAutoHyphens w:val="0"/>
        <w:ind w:right="-19"/>
        <w:jc w:val="both"/>
        <w:rPr>
          <w:rFonts w:ascii="Arial" w:hAnsi="Arial" w:cs="Arial"/>
          <w:sz w:val="22"/>
          <w:szCs w:val="22"/>
          <w:lang w:eastAsia="en-US"/>
        </w:rPr>
      </w:pPr>
    </w:p>
    <w:p w:rsidR="00C6690C" w:rsidRPr="00E30ADC" w:rsidRDefault="00C6690C" w:rsidP="00F717AF">
      <w:pPr>
        <w:pStyle w:val="Title"/>
        <w:jc w:val="left"/>
        <w:rPr>
          <w:rFonts w:ascii="Arial" w:hAnsi="Arial" w:cs="Arial"/>
          <w:b w:val="0"/>
          <w:sz w:val="22"/>
          <w:szCs w:val="22"/>
        </w:rPr>
      </w:pPr>
    </w:p>
    <w:p w:rsidR="00C6690C" w:rsidRPr="00E30ADC" w:rsidRDefault="00C6690C" w:rsidP="00F717AF">
      <w:pPr>
        <w:rPr>
          <w:rFonts w:ascii="Arial" w:hAnsi="Arial" w:cs="Arial"/>
          <w:sz w:val="22"/>
          <w:szCs w:val="22"/>
        </w:rPr>
      </w:pPr>
    </w:p>
    <w:p w:rsidR="00C6690C" w:rsidRPr="00E30ADC" w:rsidRDefault="00612611" w:rsidP="00246B36">
      <w:pPr>
        <w:jc w:val="center"/>
        <w:rPr>
          <w:rFonts w:ascii="Arial" w:hAnsi="Arial" w:cs="Arial"/>
          <w:b/>
          <w:sz w:val="22"/>
          <w:szCs w:val="22"/>
        </w:rPr>
      </w:pPr>
      <w:r>
        <w:rPr>
          <w:rFonts w:ascii="Arial" w:hAnsi="Arial" w:cs="Arial"/>
          <w:b/>
          <w:sz w:val="22"/>
          <w:szCs w:val="22"/>
          <w:lang w:val="sr-Cyrl-RS"/>
        </w:rPr>
        <w:t>ПЕ</w:t>
      </w:r>
      <w:r w:rsidR="00303361" w:rsidRPr="00E30ADC">
        <w:rPr>
          <w:rFonts w:ascii="Arial" w:hAnsi="Arial" w:cs="Arial"/>
          <w:b/>
          <w:sz w:val="22"/>
          <w:szCs w:val="22"/>
          <w:lang w:val="sr-Cyrl-RS"/>
        </w:rPr>
        <w:t>ТА</w:t>
      </w:r>
      <w:r w:rsidR="00C6690C" w:rsidRPr="00E30ADC">
        <w:rPr>
          <w:rFonts w:ascii="Arial" w:hAnsi="Arial" w:cs="Arial"/>
          <w:b/>
          <w:i/>
          <w:color w:val="4F81BD"/>
          <w:sz w:val="22"/>
          <w:szCs w:val="22"/>
        </w:rPr>
        <w:t xml:space="preserve"> </w:t>
      </w:r>
      <w:r w:rsidR="00C6690C" w:rsidRPr="00E30ADC">
        <w:rPr>
          <w:rFonts w:ascii="Arial" w:hAnsi="Arial" w:cs="Arial"/>
          <w:b/>
          <w:sz w:val="22"/>
          <w:szCs w:val="22"/>
        </w:rPr>
        <w:t>ИЗМЕНА</w:t>
      </w:r>
    </w:p>
    <w:p w:rsidR="00C6690C" w:rsidRPr="00E30ADC" w:rsidRDefault="00C6690C" w:rsidP="00F717AF">
      <w:pPr>
        <w:rPr>
          <w:rFonts w:ascii="Arial" w:hAnsi="Arial" w:cs="Arial"/>
          <w:sz w:val="22"/>
          <w:szCs w:val="22"/>
        </w:rPr>
      </w:pP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КОНКУРСНЕ ДОКУМЕНТАЦИЈЕ</w:t>
      </w: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jc w:val="center"/>
        <w:rPr>
          <w:rFonts w:ascii="Arial" w:hAnsi="Arial" w:cs="Arial"/>
          <w:sz w:val="22"/>
          <w:szCs w:val="22"/>
          <w:lang w:val="sr-Cyrl-RS"/>
        </w:rPr>
      </w:pPr>
      <w:r w:rsidRPr="00E30ADC">
        <w:rPr>
          <w:rFonts w:ascii="Arial" w:hAnsi="Arial" w:cs="Arial"/>
          <w:sz w:val="22"/>
          <w:szCs w:val="22"/>
        </w:rPr>
        <w:t xml:space="preserve">ЗА ЈАВНУ НАБАВКУ </w:t>
      </w:r>
      <w:r w:rsidR="00F321C8" w:rsidRPr="00E30ADC">
        <w:rPr>
          <w:rFonts w:ascii="Arial" w:hAnsi="Arial" w:cs="Arial"/>
          <w:sz w:val="22"/>
          <w:szCs w:val="22"/>
        </w:rPr>
        <w:t>ДОБАРА</w:t>
      </w:r>
      <w:r w:rsidRPr="00E30ADC">
        <w:rPr>
          <w:rFonts w:ascii="Arial" w:hAnsi="Arial" w:cs="Arial"/>
          <w:sz w:val="22"/>
          <w:szCs w:val="22"/>
          <w:lang w:val="ru-RU"/>
        </w:rPr>
        <w:t xml:space="preserve"> </w:t>
      </w:r>
      <w:r w:rsidR="00F321C8" w:rsidRPr="00E30ADC">
        <w:rPr>
          <w:rFonts w:ascii="Arial" w:hAnsi="Arial" w:cs="Arial"/>
          <w:sz w:val="22"/>
          <w:szCs w:val="22"/>
          <w:lang w:val="sr-Cyrl-RS"/>
        </w:rPr>
        <w:t xml:space="preserve">: </w:t>
      </w:r>
      <w:r w:rsidR="002105AF" w:rsidRPr="00E30ADC">
        <w:rPr>
          <w:rFonts w:ascii="Arial" w:hAnsi="Arial"/>
          <w:sz w:val="22"/>
          <w:szCs w:val="22"/>
          <w:lang w:val="sr-Cyrl-RS"/>
        </w:rPr>
        <w:t>Лабораторијска опрема и лабораторијски потрошни материјал ТЕНТ</w:t>
      </w: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 xml:space="preserve">- У </w:t>
      </w:r>
      <w:r w:rsidR="00EA07F9" w:rsidRPr="00E30ADC">
        <w:rPr>
          <w:rFonts w:ascii="Arial" w:hAnsi="Arial" w:cs="Arial"/>
          <w:sz w:val="22"/>
          <w:szCs w:val="22"/>
          <w:lang w:val="sr-Cyrl-RS"/>
        </w:rPr>
        <w:t>ОТВОРЕНОМ</w:t>
      </w:r>
      <w:r w:rsidRPr="00E30ADC">
        <w:rPr>
          <w:rFonts w:ascii="Arial" w:hAnsi="Arial" w:cs="Arial"/>
          <w:sz w:val="22"/>
          <w:szCs w:val="22"/>
        </w:rPr>
        <w:t xml:space="preserve"> ПОСТУПКУ -</w:t>
      </w: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ЈАВНА</w:t>
      </w:r>
      <w:r w:rsidRPr="00E30ADC">
        <w:rPr>
          <w:rFonts w:ascii="Arial" w:hAnsi="Arial" w:cs="Arial"/>
          <w:color w:val="4F81BD"/>
          <w:sz w:val="22"/>
          <w:szCs w:val="22"/>
        </w:rPr>
        <w:t xml:space="preserve"> </w:t>
      </w:r>
      <w:r w:rsidRPr="00E30ADC">
        <w:rPr>
          <w:rFonts w:ascii="Arial" w:hAnsi="Arial" w:cs="Arial"/>
          <w:sz w:val="22"/>
          <w:szCs w:val="22"/>
        </w:rPr>
        <w:t xml:space="preserve">НАБАВКА </w:t>
      </w:r>
      <w:r w:rsidR="00F321C8" w:rsidRPr="00E30ADC">
        <w:rPr>
          <w:rFonts w:ascii="Arial" w:hAnsi="Arial"/>
          <w:sz w:val="22"/>
          <w:szCs w:val="22"/>
        </w:rPr>
        <w:t xml:space="preserve">ЈН </w:t>
      </w:r>
      <w:r w:rsidR="002105AF" w:rsidRPr="00E30ADC">
        <w:rPr>
          <w:rFonts w:ascii="Arial" w:hAnsi="Arial"/>
          <w:sz w:val="22"/>
          <w:szCs w:val="22"/>
        </w:rPr>
        <w:t>3000/0372/2018 (272/2018, 492/2018, 154/2018)</w:t>
      </w:r>
    </w:p>
    <w:p w:rsidR="00C6690C" w:rsidRPr="00E30AD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73C4A" w:rsidRDefault="00F321C8" w:rsidP="00334C09">
      <w:pPr>
        <w:pStyle w:val="BodyText"/>
        <w:jc w:val="center"/>
        <w:rPr>
          <w:rFonts w:ascii="Arial" w:hAnsi="Arial" w:cs="Arial"/>
          <w:sz w:val="22"/>
          <w:szCs w:val="22"/>
        </w:rPr>
      </w:pPr>
      <w:r w:rsidRPr="00A73C4A">
        <w:rPr>
          <w:rFonts w:ascii="Arial" w:hAnsi="Arial" w:cs="Arial"/>
          <w:sz w:val="22"/>
          <w:szCs w:val="22"/>
        </w:rPr>
        <w:t xml:space="preserve">(број </w:t>
      </w:r>
      <w:r w:rsidR="002105AF" w:rsidRPr="00A73C4A">
        <w:rPr>
          <w:rFonts w:ascii="Arial" w:hAnsi="Arial"/>
          <w:sz w:val="22"/>
          <w:szCs w:val="22"/>
        </w:rPr>
        <w:t>105-Е.03.01-</w:t>
      </w:r>
      <w:r w:rsidR="002105AF" w:rsidRPr="00A73C4A">
        <w:rPr>
          <w:rFonts w:ascii="Arial" w:hAnsi="Arial"/>
          <w:sz w:val="22"/>
          <w:szCs w:val="22"/>
          <w:lang w:val="sr-Latn-RS"/>
        </w:rPr>
        <w:t>173046</w:t>
      </w:r>
      <w:r w:rsidR="002105AF" w:rsidRPr="00A73C4A">
        <w:rPr>
          <w:rFonts w:ascii="Arial" w:hAnsi="Arial"/>
          <w:sz w:val="22"/>
          <w:szCs w:val="22"/>
        </w:rPr>
        <w:t>/</w:t>
      </w:r>
      <w:r w:rsidR="00A73C4A">
        <w:rPr>
          <w:rFonts w:ascii="Arial" w:hAnsi="Arial"/>
          <w:sz w:val="22"/>
          <w:szCs w:val="22"/>
          <w:lang w:val="sr-Latn-RS"/>
        </w:rPr>
        <w:t>19</w:t>
      </w:r>
      <w:bookmarkStart w:id="0" w:name="_GoBack"/>
      <w:bookmarkEnd w:id="0"/>
      <w:r w:rsidR="002105AF" w:rsidRPr="00A73C4A">
        <w:rPr>
          <w:rFonts w:ascii="Arial" w:hAnsi="Arial"/>
          <w:sz w:val="22"/>
          <w:szCs w:val="22"/>
        </w:rPr>
        <w:t>-2018</w:t>
      </w:r>
      <w:r w:rsidR="002105AF" w:rsidRPr="00A73C4A">
        <w:rPr>
          <w:rFonts w:ascii="Arial" w:hAnsi="Arial"/>
          <w:sz w:val="22"/>
          <w:szCs w:val="22"/>
          <w:lang w:val="sr-Latn-RS"/>
        </w:rPr>
        <w:t xml:space="preserve"> </w:t>
      </w:r>
      <w:r w:rsidR="00A73C4A" w:rsidRPr="00A73C4A">
        <w:rPr>
          <w:rFonts w:ascii="Arial" w:hAnsi="Arial"/>
          <w:sz w:val="22"/>
          <w:szCs w:val="22"/>
          <w:lang w:val="sr-Cyrl-RS"/>
        </w:rPr>
        <w:t>од 04.06.2018. године</w:t>
      </w:r>
      <w:r w:rsidR="00C6690C" w:rsidRPr="00A73C4A">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214301" w:rsidRDefault="00214301" w:rsidP="00F717AF">
      <w:pPr>
        <w:pStyle w:val="BodyText"/>
        <w:jc w:val="center"/>
        <w:rPr>
          <w:rFonts w:ascii="Arial" w:hAnsi="Arial" w:cs="Arial"/>
          <w:b/>
          <w:spacing w:val="80"/>
          <w:sz w:val="22"/>
          <w:szCs w:val="22"/>
          <w:lang w:val="sr-Cyrl-RS"/>
        </w:rPr>
      </w:pPr>
    </w:p>
    <w:p w:rsidR="00C6690C" w:rsidRPr="00295D8C" w:rsidRDefault="00612611" w:rsidP="00F717AF">
      <w:pPr>
        <w:pStyle w:val="BodyText"/>
        <w:jc w:val="center"/>
        <w:rPr>
          <w:rFonts w:ascii="Arial" w:hAnsi="Arial" w:cs="Arial"/>
          <w:b/>
          <w:spacing w:val="80"/>
          <w:sz w:val="22"/>
          <w:szCs w:val="22"/>
        </w:rPr>
      </w:pPr>
      <w:r>
        <w:rPr>
          <w:rFonts w:ascii="Arial" w:hAnsi="Arial" w:cs="Arial"/>
          <w:b/>
          <w:spacing w:val="80"/>
          <w:sz w:val="22"/>
          <w:szCs w:val="22"/>
          <w:lang w:val="sr-Cyrl-RS"/>
        </w:rPr>
        <w:t>П</w:t>
      </w:r>
      <w:r>
        <w:rPr>
          <w:rFonts w:ascii="Arial" w:hAnsi="Arial" w:cs="Arial"/>
          <w:b/>
          <w:spacing w:val="80"/>
          <w:sz w:val="22"/>
          <w:szCs w:val="22"/>
          <w:lang w:val="sr-Latn-RS"/>
        </w:rPr>
        <w:t>ET</w:t>
      </w:r>
      <w:r w:rsidR="00214301">
        <w:rPr>
          <w:rFonts w:ascii="Arial" w:hAnsi="Arial" w:cs="Arial"/>
          <w:b/>
          <w:spacing w:val="80"/>
          <w:sz w:val="22"/>
          <w:szCs w:val="22"/>
          <w:lang w:val="sr-Cyrl-RS"/>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105AF" w:rsidRPr="002105AF">
        <w:rPr>
          <w:rFonts w:ascii="Arial" w:hAnsi="Arial"/>
          <w:sz w:val="22"/>
          <w:szCs w:val="22"/>
        </w:rPr>
        <w:t>3000/0372/2018 (272/2018, 492/2018, 154/2018)</w:t>
      </w:r>
    </w:p>
    <w:p w:rsidR="00C6690C" w:rsidRPr="00B354CF" w:rsidRDefault="00C6690C" w:rsidP="004073D9">
      <w:pPr>
        <w:jc w:val="both"/>
        <w:rPr>
          <w:rFonts w:ascii="Arial" w:hAnsi="Arial" w:cs="Arial"/>
          <w:sz w:val="22"/>
          <w:szCs w:val="22"/>
          <w:lang w:val="sr-Cyrl-RS"/>
        </w:rPr>
      </w:pPr>
    </w:p>
    <w:p w:rsidR="002105AF" w:rsidRPr="00A02F9E" w:rsidRDefault="00C6690C" w:rsidP="004073D9">
      <w:pPr>
        <w:jc w:val="center"/>
        <w:rPr>
          <w:rFonts w:ascii="Arial" w:hAnsi="Arial" w:cs="Arial"/>
          <w:sz w:val="22"/>
          <w:szCs w:val="22"/>
          <w:lang w:val="sr-Latn-RS"/>
        </w:rPr>
      </w:pPr>
      <w:r w:rsidRPr="00295D8C">
        <w:rPr>
          <w:rFonts w:ascii="Arial" w:hAnsi="Arial" w:cs="Arial"/>
          <w:sz w:val="22"/>
          <w:szCs w:val="22"/>
        </w:rPr>
        <w:t>1.</w:t>
      </w:r>
    </w:p>
    <w:p w:rsidR="00C6690C" w:rsidRPr="002105AF" w:rsidRDefault="00F321C8" w:rsidP="000F38BA">
      <w:pPr>
        <w:jc w:val="both"/>
        <w:rPr>
          <w:rFonts w:ascii="Arial" w:hAnsi="Arial" w:cs="Arial"/>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w:t>
      </w:r>
      <w:r w:rsidR="003616A6">
        <w:rPr>
          <w:rFonts w:ascii="Arial" w:hAnsi="Arial" w:cs="Arial"/>
          <w:i/>
          <w:sz w:val="22"/>
          <w:szCs w:val="22"/>
          <w:lang w:val="sr-Cyrl-RS"/>
        </w:rPr>
        <w:t>ације додавањем описа у техничко</w:t>
      </w:r>
      <w:r w:rsidRPr="00F321C8">
        <w:rPr>
          <w:rFonts w:ascii="Arial" w:hAnsi="Arial" w:cs="Arial"/>
          <w:i/>
          <w:sz w:val="22"/>
          <w:szCs w:val="22"/>
          <w:lang w:val="sr-Cyrl-RS"/>
        </w:rPr>
        <w:t>м захтев</w:t>
      </w:r>
      <w:r w:rsidR="003616A6">
        <w:rPr>
          <w:rFonts w:ascii="Arial" w:hAnsi="Arial" w:cs="Arial"/>
          <w:i/>
          <w:sz w:val="22"/>
          <w:szCs w:val="22"/>
          <w:lang w:val="sr-Cyrl-RS"/>
        </w:rPr>
        <w:t>у</w:t>
      </w:r>
      <w:r w:rsidRPr="00F321C8">
        <w:rPr>
          <w:rFonts w:ascii="Arial" w:hAnsi="Arial" w:cs="Arial"/>
          <w:i/>
          <w:sz w:val="22"/>
          <w:szCs w:val="22"/>
          <w:lang w:val="sr-Cyrl-RS"/>
        </w:rPr>
        <w:t xml:space="preserve"> (3.1)</w:t>
      </w:r>
      <w:r w:rsidR="002105AF">
        <w:rPr>
          <w:rFonts w:ascii="Arial" w:hAnsi="Arial" w:cs="Arial"/>
          <w:i/>
          <w:sz w:val="22"/>
          <w:szCs w:val="22"/>
          <w:lang w:val="sr-Latn-RS"/>
        </w:rPr>
        <w:t xml:space="preserve"> </w:t>
      </w:r>
      <w:r w:rsidR="002105AF">
        <w:rPr>
          <w:rFonts w:ascii="Arial" w:hAnsi="Arial" w:cs="Arial"/>
          <w:i/>
          <w:sz w:val="22"/>
          <w:szCs w:val="22"/>
          <w:lang w:val="sr-Cyrl-RS"/>
        </w:rPr>
        <w:t>и уместо:</w:t>
      </w:r>
    </w:p>
    <w:p w:rsidR="00EA1BDE" w:rsidRDefault="00EA1BDE" w:rsidP="00EA1BDE">
      <w:pPr>
        <w:rPr>
          <w:rFonts w:ascii="Arial" w:hAnsi="Arial" w:cs="Arial"/>
          <w:sz w:val="22"/>
          <w:szCs w:val="22"/>
          <w:lang w:val="sr-Latn-RS"/>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
        <w:gridCol w:w="8546"/>
        <w:gridCol w:w="382"/>
      </w:tblGrid>
      <w:tr w:rsidR="00644536" w:rsidRPr="002105AF" w:rsidTr="00644536">
        <w:trPr>
          <w:gridAfter w:val="1"/>
          <w:wAfter w:w="196" w:type="pct"/>
        </w:trPr>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644536" w:rsidRPr="002105AF" w:rsidRDefault="00644536" w:rsidP="007D441A">
            <w:pPr>
              <w:jc w:val="center"/>
              <w:rPr>
                <w:rFonts w:ascii="Arial" w:hAnsi="Arial" w:cs="Arial"/>
                <w:bCs/>
                <w:iCs/>
                <w:sz w:val="22"/>
                <w:szCs w:val="22"/>
                <w:lang w:val="sr-Cyrl-RS"/>
              </w:rPr>
            </w:pPr>
            <w:r w:rsidRPr="002105AF">
              <w:rPr>
                <w:rFonts w:ascii="Arial" w:hAnsi="Arial" w:cs="Arial"/>
                <w:bCs/>
                <w:iCs/>
                <w:sz w:val="22"/>
                <w:szCs w:val="22"/>
                <w:lang w:val="sr-Cyrl-RS"/>
              </w:rPr>
              <w:t>55</w:t>
            </w:r>
          </w:p>
        </w:tc>
        <w:tc>
          <w:tcPr>
            <w:tcW w:w="4384" w:type="pct"/>
            <w:tcBorders>
              <w:top w:val="single" w:sz="4" w:space="0" w:color="auto"/>
              <w:left w:val="single" w:sz="4" w:space="0" w:color="auto"/>
              <w:bottom w:val="single" w:sz="4" w:space="0" w:color="auto"/>
              <w:right w:val="single" w:sz="4" w:space="0" w:color="auto"/>
            </w:tcBorders>
            <w:vAlign w:val="bottom"/>
          </w:tcPr>
          <w:p w:rsidR="00644536" w:rsidRPr="002105AF" w:rsidRDefault="00644536" w:rsidP="007D441A">
            <w:pPr>
              <w:rPr>
                <w:rFonts w:ascii="Arial" w:hAnsi="Arial" w:cs="Arial"/>
                <w:sz w:val="22"/>
                <w:szCs w:val="22"/>
                <w:lang w:val="ru-RU"/>
              </w:rPr>
            </w:pPr>
            <w:r w:rsidRPr="002105AF">
              <w:rPr>
                <w:rFonts w:ascii="Arial" w:hAnsi="Arial" w:cs="Arial"/>
                <w:sz w:val="22"/>
                <w:szCs w:val="22"/>
                <w:lang w:val="ru-RU"/>
              </w:rPr>
              <w:t xml:space="preserve">Ареометар </w:t>
            </w:r>
          </w:p>
          <w:p w:rsidR="00644536" w:rsidRPr="002105AF" w:rsidRDefault="00644536" w:rsidP="007D441A">
            <w:pPr>
              <w:rPr>
                <w:rFonts w:ascii="Arial" w:hAnsi="Arial" w:cs="Arial"/>
                <w:sz w:val="22"/>
                <w:szCs w:val="22"/>
                <w:lang w:val="ru-RU"/>
              </w:rPr>
            </w:pPr>
            <w:r w:rsidRPr="002105AF">
              <w:rPr>
                <w:rFonts w:ascii="Arial" w:hAnsi="Arial" w:cs="Arial"/>
                <w:sz w:val="22"/>
                <w:szCs w:val="22"/>
                <w:lang w:val="ru-RU"/>
              </w:rPr>
              <w:t xml:space="preserve">Карактеристике: </w:t>
            </w:r>
            <w:r>
              <w:rPr>
                <w:rFonts w:ascii="Arial" w:hAnsi="Arial" w:cs="Arial"/>
                <w:sz w:val="22"/>
                <w:szCs w:val="22"/>
                <w:lang w:val="ru-RU"/>
              </w:rPr>
              <w:t>Опсег мерења густине течности</w:t>
            </w:r>
            <w:r w:rsidRPr="002105AF">
              <w:rPr>
                <w:rFonts w:ascii="Arial" w:hAnsi="Arial" w:cs="Arial"/>
                <w:sz w:val="22"/>
                <w:szCs w:val="22"/>
                <w:lang w:val="ru-RU"/>
              </w:rPr>
              <w:t xml:space="preserve"> 1,00 – 1,20 г/цм3</w:t>
            </w:r>
            <w:r>
              <w:rPr>
                <w:rFonts w:ascii="Arial" w:hAnsi="Arial" w:cs="Arial"/>
                <w:sz w:val="22"/>
                <w:szCs w:val="22"/>
                <w:lang w:val="ru-RU"/>
              </w:rPr>
              <w:t>; Подела градуисаног дела на 0,02.</w:t>
            </w:r>
          </w:p>
        </w:tc>
      </w:tr>
      <w:tr w:rsidR="00612611" w:rsidRPr="002C7761" w:rsidTr="00644536">
        <w:tc>
          <w:tcPr>
            <w:tcW w:w="416" w:type="pct"/>
            <w:shd w:val="clear" w:color="auto" w:fill="auto"/>
            <w:vAlign w:val="center"/>
          </w:tcPr>
          <w:p w:rsidR="00612611" w:rsidRPr="002C7761" w:rsidRDefault="00612611" w:rsidP="00024E7B">
            <w:pPr>
              <w:tabs>
                <w:tab w:val="right" w:pos="10255"/>
              </w:tabs>
              <w:jc w:val="center"/>
              <w:rPr>
                <w:rFonts w:ascii="Arial" w:hAnsi="Arial" w:cs="Arial"/>
                <w:sz w:val="22"/>
                <w:szCs w:val="22"/>
              </w:rPr>
            </w:pPr>
            <w:r w:rsidRPr="002C7761">
              <w:rPr>
                <w:rFonts w:ascii="Arial" w:hAnsi="Arial" w:cs="Arial"/>
                <w:sz w:val="22"/>
                <w:szCs w:val="22"/>
              </w:rPr>
              <w:t>92</w:t>
            </w:r>
          </w:p>
        </w:tc>
        <w:tc>
          <w:tcPr>
            <w:tcW w:w="4584" w:type="pct"/>
            <w:gridSpan w:val="3"/>
            <w:shd w:val="clear" w:color="auto" w:fill="auto"/>
          </w:tcPr>
          <w:p w:rsidR="00612611" w:rsidRPr="002C7761" w:rsidRDefault="00612611" w:rsidP="00024E7B">
            <w:pPr>
              <w:jc w:val="both"/>
              <w:rPr>
                <w:rFonts w:ascii="Arial" w:hAnsi="Arial" w:cs="Arial"/>
                <w:b/>
                <w:sz w:val="22"/>
                <w:szCs w:val="22"/>
                <w:lang w:val="sr-Cyrl-RS"/>
              </w:rPr>
            </w:pPr>
            <w:r w:rsidRPr="002C7761">
              <w:rPr>
                <w:rFonts w:ascii="Arial" w:hAnsi="Arial" w:cs="Arial"/>
                <w:b/>
                <w:sz w:val="22"/>
                <w:szCs w:val="22"/>
                <w:lang w:val="sr-Cyrl-RS"/>
              </w:rPr>
              <w:t>Пластична боца са затварачем</w:t>
            </w:r>
            <w:r w:rsidRPr="002C7761">
              <w:rPr>
                <w:rFonts w:ascii="Arial" w:hAnsi="Arial" w:cs="Arial"/>
                <w:b/>
                <w:sz w:val="22"/>
                <w:szCs w:val="22"/>
                <w:lang w:val="sr-Latn-RS"/>
              </w:rPr>
              <w:t xml:space="preserve"> </w:t>
            </w:r>
            <w:r w:rsidRPr="002C7761">
              <w:rPr>
                <w:rFonts w:ascii="Arial" w:hAnsi="Arial" w:cs="Arial"/>
                <w:b/>
                <w:sz w:val="22"/>
                <w:szCs w:val="22"/>
                <w:lang w:val="sr-Cyrl-RS"/>
              </w:rPr>
              <w:t xml:space="preserve">од 1000 </w:t>
            </w:r>
            <w:r w:rsidRPr="002C7761">
              <w:rPr>
                <w:rFonts w:ascii="Arial" w:hAnsi="Arial" w:cs="Arial"/>
                <w:b/>
                <w:sz w:val="22"/>
                <w:szCs w:val="22"/>
                <w:lang w:val="sr-Latn-RS"/>
              </w:rPr>
              <w:t>ml</w:t>
            </w:r>
          </w:p>
          <w:p w:rsidR="00612611" w:rsidRPr="002C7761" w:rsidRDefault="00612611" w:rsidP="00024E7B">
            <w:pPr>
              <w:jc w:val="both"/>
              <w:rPr>
                <w:rFonts w:ascii="Arial" w:hAnsi="Arial" w:cs="Arial"/>
                <w:b/>
                <w:sz w:val="22"/>
                <w:szCs w:val="22"/>
                <w:lang w:val="ru-RU"/>
              </w:rPr>
            </w:pPr>
            <w:r w:rsidRPr="002C7761">
              <w:rPr>
                <w:rFonts w:ascii="Arial" w:hAnsi="Arial" w:cs="Arial"/>
                <w:sz w:val="22"/>
                <w:szCs w:val="22"/>
                <w:lang w:val="sr-Cyrl-RS"/>
              </w:rPr>
              <w:t>Пластична боца са затварачем</w:t>
            </w:r>
            <w:r w:rsidRPr="002C7761">
              <w:rPr>
                <w:rFonts w:ascii="Arial" w:hAnsi="Arial" w:cs="Arial"/>
                <w:sz w:val="22"/>
                <w:szCs w:val="22"/>
                <w:lang w:val="sr-Latn-RS"/>
              </w:rPr>
              <w:t xml:space="preserve"> </w:t>
            </w:r>
            <w:r w:rsidRPr="002C7761">
              <w:rPr>
                <w:rFonts w:ascii="Arial" w:hAnsi="Arial" w:cs="Arial"/>
                <w:sz w:val="22"/>
                <w:szCs w:val="22"/>
                <w:lang w:val="sr-Cyrl-RS"/>
              </w:rPr>
              <w:t xml:space="preserve">од 1000 </w:t>
            </w:r>
            <w:r w:rsidRPr="002C7761">
              <w:rPr>
                <w:rFonts w:ascii="Arial" w:hAnsi="Arial" w:cs="Arial"/>
                <w:sz w:val="22"/>
                <w:szCs w:val="22"/>
                <w:lang w:val="sr-Latn-RS"/>
              </w:rPr>
              <w:t>ml</w:t>
            </w:r>
            <w:r w:rsidRPr="002C7761">
              <w:rPr>
                <w:rFonts w:ascii="Arial" w:hAnsi="Arial" w:cs="Arial"/>
                <w:sz w:val="22"/>
                <w:szCs w:val="22"/>
                <w:lang w:val="sr-Cyrl-RS"/>
              </w:rPr>
              <w:t xml:space="preserve">, </w:t>
            </w:r>
            <w:r w:rsidRPr="002C7761">
              <w:rPr>
                <w:rFonts w:ascii="Arial" w:hAnsi="Arial" w:cs="Arial"/>
                <w:b/>
                <w:sz w:val="22"/>
                <w:szCs w:val="22"/>
                <w:lang w:val="sr-Cyrl-RS"/>
              </w:rPr>
              <w:t>округла</w:t>
            </w:r>
            <w:r w:rsidRPr="002C7761">
              <w:rPr>
                <w:rFonts w:ascii="Arial" w:hAnsi="Arial" w:cs="Arial"/>
                <w:b/>
                <w:sz w:val="22"/>
                <w:szCs w:val="22"/>
                <w:lang w:val="ru-RU"/>
              </w:rPr>
              <w:t>, широко грло -   20 ком</w:t>
            </w:r>
          </w:p>
          <w:p w:rsidR="00612611" w:rsidRPr="00B2134E" w:rsidRDefault="00612611" w:rsidP="00024E7B">
            <w:pPr>
              <w:jc w:val="both"/>
              <w:rPr>
                <w:rFonts w:ascii="Arial" w:hAnsi="Arial" w:cs="Arial"/>
                <w:sz w:val="22"/>
                <w:szCs w:val="22"/>
                <w:lang w:val="sr-Cyrl-RS"/>
              </w:rPr>
            </w:pPr>
            <w:r w:rsidRPr="002C7761">
              <w:rPr>
                <w:rFonts w:ascii="Arial" w:hAnsi="Arial" w:cs="Arial"/>
                <w:sz w:val="22"/>
                <w:szCs w:val="22"/>
                <w:lang w:val="sr-Cyrl-RS"/>
              </w:rPr>
              <w:t>Пластична боца са затварачем</w:t>
            </w:r>
            <w:r w:rsidRPr="002C7761">
              <w:rPr>
                <w:rFonts w:ascii="Arial" w:hAnsi="Arial" w:cs="Arial"/>
                <w:sz w:val="22"/>
                <w:szCs w:val="22"/>
                <w:lang w:val="sr-Latn-RS"/>
              </w:rPr>
              <w:t xml:space="preserve"> </w:t>
            </w:r>
            <w:r w:rsidRPr="002C7761">
              <w:rPr>
                <w:rFonts w:ascii="Arial" w:hAnsi="Arial" w:cs="Arial"/>
                <w:sz w:val="22"/>
                <w:szCs w:val="22"/>
                <w:lang w:val="sr-Cyrl-RS"/>
              </w:rPr>
              <w:t xml:space="preserve">од 1000 </w:t>
            </w:r>
            <w:r w:rsidRPr="002C7761">
              <w:rPr>
                <w:rFonts w:ascii="Arial" w:hAnsi="Arial" w:cs="Arial"/>
                <w:sz w:val="22"/>
                <w:szCs w:val="22"/>
                <w:lang w:val="sr-Latn-RS"/>
              </w:rPr>
              <w:t>ml</w:t>
            </w:r>
            <w:r w:rsidRPr="002C7761">
              <w:rPr>
                <w:rFonts w:ascii="Arial" w:hAnsi="Arial" w:cs="Arial"/>
                <w:sz w:val="22"/>
                <w:szCs w:val="22"/>
                <w:lang w:val="sr-Cyrl-RS"/>
              </w:rPr>
              <w:t xml:space="preserve">, </w:t>
            </w:r>
            <w:r w:rsidRPr="002C7761">
              <w:rPr>
                <w:rFonts w:ascii="Arial" w:hAnsi="Arial" w:cs="Arial"/>
                <w:b/>
                <w:sz w:val="22"/>
                <w:szCs w:val="22"/>
                <w:lang w:val="sr-Cyrl-RS"/>
              </w:rPr>
              <w:t>округла</w:t>
            </w:r>
            <w:r w:rsidRPr="002C7761">
              <w:rPr>
                <w:rFonts w:ascii="Arial" w:hAnsi="Arial" w:cs="Arial"/>
                <w:b/>
                <w:sz w:val="22"/>
                <w:szCs w:val="22"/>
                <w:lang w:val="ru-RU"/>
              </w:rPr>
              <w:t xml:space="preserve">, </w:t>
            </w:r>
            <w:r w:rsidRPr="002C7761">
              <w:rPr>
                <w:rFonts w:ascii="Arial" w:hAnsi="Arial" w:cs="Arial"/>
                <w:b/>
                <w:sz w:val="22"/>
                <w:szCs w:val="22"/>
                <w:lang w:val="sr-Cyrl-RS"/>
              </w:rPr>
              <w:t xml:space="preserve">уско </w:t>
            </w:r>
            <w:r w:rsidRPr="002C7761">
              <w:rPr>
                <w:rFonts w:ascii="Arial" w:hAnsi="Arial" w:cs="Arial"/>
                <w:b/>
                <w:sz w:val="22"/>
                <w:szCs w:val="22"/>
                <w:lang w:val="ru-RU"/>
              </w:rPr>
              <w:t>грло</w:t>
            </w:r>
            <w:r w:rsidRPr="002C7761">
              <w:rPr>
                <w:rFonts w:ascii="Arial" w:hAnsi="Arial" w:cs="Arial"/>
                <w:b/>
                <w:sz w:val="22"/>
                <w:szCs w:val="22"/>
                <w:lang w:val="sr-Cyrl-RS"/>
              </w:rPr>
              <w:t xml:space="preserve"> </w:t>
            </w:r>
            <w:r w:rsidRPr="002C7761">
              <w:rPr>
                <w:rFonts w:ascii="Arial" w:hAnsi="Arial" w:cs="Arial"/>
                <w:sz w:val="22"/>
                <w:szCs w:val="22"/>
                <w:lang w:val="fr-FR"/>
              </w:rPr>
              <w:t>Ø</w:t>
            </w:r>
            <w:r w:rsidRPr="002C7761">
              <w:rPr>
                <w:rFonts w:ascii="Arial" w:hAnsi="Arial" w:cs="Arial"/>
                <w:sz w:val="22"/>
                <w:szCs w:val="22"/>
                <w:lang w:val="sr-Cyrl-RS"/>
              </w:rPr>
              <w:t xml:space="preserve"> 28/22</w:t>
            </w:r>
            <w:r w:rsidRPr="002C7761">
              <w:rPr>
                <w:rFonts w:ascii="Arial" w:hAnsi="Arial" w:cs="Arial"/>
                <w:sz w:val="22"/>
                <w:szCs w:val="22"/>
                <w:lang w:val="sr-Latn-RS"/>
              </w:rPr>
              <w:t xml:space="preserve"> mm</w:t>
            </w:r>
            <w:r w:rsidRPr="002C7761">
              <w:rPr>
                <w:rFonts w:ascii="Arial" w:hAnsi="Arial" w:cs="Arial"/>
                <w:sz w:val="22"/>
                <w:szCs w:val="22"/>
                <w:lang w:val="sr-Cyrl-RS"/>
              </w:rPr>
              <w:t xml:space="preserve"> (да одговара навоју диспензера) – 10 ком</w:t>
            </w:r>
          </w:p>
        </w:tc>
      </w:tr>
    </w:tbl>
    <w:p w:rsidR="00303361" w:rsidRPr="00612611" w:rsidRDefault="00303361" w:rsidP="00EA1BDE">
      <w:pPr>
        <w:rPr>
          <w:rFonts w:ascii="Arial" w:hAnsi="Arial" w:cs="Arial"/>
          <w:sz w:val="22"/>
          <w:szCs w:val="22"/>
        </w:rPr>
      </w:pPr>
    </w:p>
    <w:p w:rsidR="000272C5" w:rsidRPr="00644536" w:rsidRDefault="000272C5" w:rsidP="00EA1BDE">
      <w:pPr>
        <w:rPr>
          <w:rFonts w:ascii="Arial" w:hAnsi="Arial" w:cs="Arial"/>
          <w:sz w:val="22"/>
          <w:szCs w:val="22"/>
          <w:lang w:val="sr-Latn-RS"/>
        </w:rPr>
      </w:pPr>
    </w:p>
    <w:p w:rsidR="002105AF" w:rsidRPr="000272C5" w:rsidRDefault="002105AF" w:rsidP="002105AF">
      <w:pPr>
        <w:rPr>
          <w:rFonts w:ascii="Arial" w:hAnsi="Arial" w:cs="Arial"/>
          <w:b/>
          <w:sz w:val="22"/>
          <w:szCs w:val="22"/>
          <w:lang w:val="sr-Cyrl-RS"/>
        </w:rPr>
      </w:pPr>
      <w:r w:rsidRPr="000272C5">
        <w:rPr>
          <w:rFonts w:ascii="Arial" w:hAnsi="Arial" w:cs="Arial"/>
          <w:b/>
          <w:sz w:val="22"/>
          <w:szCs w:val="22"/>
          <w:lang w:val="sr-Cyrl-RS"/>
        </w:rPr>
        <w:t>Треба да стоји:</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
        <w:gridCol w:w="8546"/>
        <w:gridCol w:w="382"/>
      </w:tblGrid>
      <w:tr w:rsidR="00644536" w:rsidRPr="002105AF" w:rsidTr="00644536">
        <w:trPr>
          <w:gridAfter w:val="1"/>
          <w:wAfter w:w="196" w:type="pct"/>
        </w:trPr>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644536" w:rsidRPr="002105AF" w:rsidRDefault="00644536" w:rsidP="007D441A">
            <w:pPr>
              <w:jc w:val="center"/>
              <w:rPr>
                <w:rFonts w:ascii="Arial" w:hAnsi="Arial" w:cs="Arial"/>
                <w:bCs/>
                <w:iCs/>
                <w:sz w:val="22"/>
                <w:szCs w:val="22"/>
                <w:lang w:val="sr-Cyrl-RS"/>
              </w:rPr>
            </w:pPr>
            <w:r w:rsidRPr="002105AF">
              <w:rPr>
                <w:rFonts w:ascii="Arial" w:hAnsi="Arial" w:cs="Arial"/>
                <w:bCs/>
                <w:iCs/>
                <w:sz w:val="22"/>
                <w:szCs w:val="22"/>
                <w:lang w:val="sr-Cyrl-RS"/>
              </w:rPr>
              <w:t>55</w:t>
            </w:r>
          </w:p>
        </w:tc>
        <w:tc>
          <w:tcPr>
            <w:tcW w:w="4384" w:type="pct"/>
            <w:tcBorders>
              <w:top w:val="single" w:sz="4" w:space="0" w:color="auto"/>
              <w:left w:val="single" w:sz="4" w:space="0" w:color="auto"/>
              <w:bottom w:val="single" w:sz="4" w:space="0" w:color="auto"/>
              <w:right w:val="single" w:sz="4" w:space="0" w:color="auto"/>
            </w:tcBorders>
            <w:vAlign w:val="bottom"/>
          </w:tcPr>
          <w:p w:rsidR="00644536" w:rsidRPr="002105AF" w:rsidRDefault="00644536" w:rsidP="007D441A">
            <w:pPr>
              <w:rPr>
                <w:rFonts w:ascii="Arial" w:hAnsi="Arial" w:cs="Arial"/>
                <w:sz w:val="22"/>
                <w:szCs w:val="22"/>
                <w:lang w:val="ru-RU"/>
              </w:rPr>
            </w:pPr>
            <w:r w:rsidRPr="002105AF">
              <w:rPr>
                <w:rFonts w:ascii="Arial" w:hAnsi="Arial" w:cs="Arial"/>
                <w:sz w:val="22"/>
                <w:szCs w:val="22"/>
                <w:lang w:val="ru-RU"/>
              </w:rPr>
              <w:t xml:space="preserve">Ареометар </w:t>
            </w:r>
          </w:p>
          <w:p w:rsidR="00644536" w:rsidRPr="00644536" w:rsidRDefault="00644536" w:rsidP="007D441A">
            <w:pPr>
              <w:rPr>
                <w:rFonts w:ascii="Arial" w:hAnsi="Arial" w:cs="Arial"/>
                <w:sz w:val="22"/>
                <w:szCs w:val="22"/>
                <w:lang w:val="ru-RU"/>
              </w:rPr>
            </w:pPr>
            <w:r w:rsidRPr="002105AF">
              <w:rPr>
                <w:rFonts w:ascii="Arial" w:hAnsi="Arial" w:cs="Arial"/>
                <w:sz w:val="22"/>
                <w:szCs w:val="22"/>
                <w:lang w:val="ru-RU"/>
              </w:rPr>
              <w:t xml:space="preserve">Карактеристике: </w:t>
            </w:r>
            <w:r>
              <w:rPr>
                <w:rFonts w:ascii="Arial" w:hAnsi="Arial" w:cs="Arial"/>
                <w:sz w:val="22"/>
                <w:szCs w:val="22"/>
                <w:lang w:val="ru-RU"/>
              </w:rPr>
              <w:t>Опсег мерења густине течности</w:t>
            </w:r>
            <w:r w:rsidRPr="002105AF">
              <w:rPr>
                <w:rFonts w:ascii="Arial" w:hAnsi="Arial" w:cs="Arial"/>
                <w:sz w:val="22"/>
                <w:szCs w:val="22"/>
                <w:lang w:val="ru-RU"/>
              </w:rPr>
              <w:t xml:space="preserve"> 1,00 – 1,20 г/цм3</w:t>
            </w:r>
            <w:r>
              <w:rPr>
                <w:rFonts w:ascii="Arial" w:hAnsi="Arial" w:cs="Arial"/>
                <w:sz w:val="22"/>
                <w:szCs w:val="22"/>
                <w:lang w:val="ru-RU"/>
              </w:rPr>
              <w:t>; Подела градуисаног дела на 0,0</w:t>
            </w:r>
            <w:r>
              <w:rPr>
                <w:rFonts w:ascii="Arial" w:hAnsi="Arial" w:cs="Arial"/>
                <w:sz w:val="22"/>
                <w:szCs w:val="22"/>
                <w:lang w:val="sr-Latn-RS"/>
              </w:rPr>
              <w:t>0</w:t>
            </w:r>
            <w:r>
              <w:rPr>
                <w:rFonts w:ascii="Arial" w:hAnsi="Arial" w:cs="Arial"/>
                <w:sz w:val="22"/>
                <w:szCs w:val="22"/>
                <w:lang w:val="ru-RU"/>
              </w:rPr>
              <w:t>2</w:t>
            </w:r>
            <w:r>
              <w:rPr>
                <w:rFonts w:ascii="Arial" w:hAnsi="Arial" w:cs="Arial"/>
                <w:sz w:val="22"/>
                <w:szCs w:val="22"/>
                <w:lang w:val="sr-Latn-RS"/>
              </w:rPr>
              <w:t xml:space="preserve"> </w:t>
            </w:r>
            <w:r w:rsidRPr="00644536">
              <w:rPr>
                <w:rFonts w:ascii="Arial" w:hAnsi="Arial" w:cs="Arial"/>
                <w:sz w:val="22"/>
                <w:szCs w:val="24"/>
                <w:lang w:val="en-US"/>
              </w:rPr>
              <w:t>g</w:t>
            </w:r>
            <w:r w:rsidRPr="00644536">
              <w:rPr>
                <w:rFonts w:ascii="Arial" w:hAnsi="Arial" w:cs="Arial"/>
                <w:sz w:val="22"/>
                <w:szCs w:val="24"/>
                <w:lang w:val="ru-RU"/>
              </w:rPr>
              <w:t>/</w:t>
            </w:r>
            <w:r w:rsidRPr="00644536">
              <w:rPr>
                <w:rFonts w:ascii="Arial" w:hAnsi="Arial" w:cs="Arial"/>
                <w:sz w:val="22"/>
                <w:szCs w:val="24"/>
                <w:lang w:val="en-US"/>
              </w:rPr>
              <w:t>cm</w:t>
            </w:r>
            <w:r w:rsidRPr="00644536">
              <w:rPr>
                <w:rFonts w:ascii="Arial" w:hAnsi="Arial" w:cs="Arial"/>
                <w:sz w:val="22"/>
                <w:szCs w:val="24"/>
                <w:lang w:val="ru-RU"/>
              </w:rPr>
              <w:t>3</w:t>
            </w:r>
          </w:p>
        </w:tc>
      </w:tr>
      <w:tr w:rsidR="00612611" w:rsidRPr="002C7761" w:rsidTr="00644536">
        <w:tc>
          <w:tcPr>
            <w:tcW w:w="416" w:type="pct"/>
            <w:shd w:val="clear" w:color="auto" w:fill="auto"/>
            <w:vAlign w:val="center"/>
          </w:tcPr>
          <w:p w:rsidR="00612611" w:rsidRPr="002C7761" w:rsidRDefault="00612611" w:rsidP="00024E7B">
            <w:pPr>
              <w:tabs>
                <w:tab w:val="right" w:pos="10255"/>
              </w:tabs>
              <w:jc w:val="center"/>
              <w:rPr>
                <w:rFonts w:ascii="Arial" w:hAnsi="Arial" w:cs="Arial"/>
                <w:sz w:val="22"/>
                <w:szCs w:val="22"/>
              </w:rPr>
            </w:pPr>
            <w:r w:rsidRPr="002C7761">
              <w:rPr>
                <w:rFonts w:ascii="Arial" w:hAnsi="Arial" w:cs="Arial"/>
                <w:sz w:val="22"/>
                <w:szCs w:val="22"/>
              </w:rPr>
              <w:t>92</w:t>
            </w:r>
          </w:p>
        </w:tc>
        <w:tc>
          <w:tcPr>
            <w:tcW w:w="4584" w:type="pct"/>
            <w:gridSpan w:val="3"/>
            <w:shd w:val="clear" w:color="auto" w:fill="auto"/>
          </w:tcPr>
          <w:p w:rsidR="00612611" w:rsidRPr="00644536" w:rsidRDefault="00612611" w:rsidP="00644536">
            <w:pPr>
              <w:jc w:val="both"/>
              <w:rPr>
                <w:rFonts w:ascii="Arial" w:hAnsi="Arial" w:cs="Arial"/>
                <w:b/>
                <w:sz w:val="22"/>
                <w:szCs w:val="22"/>
                <w:lang w:val="sr-Cyrl-RS"/>
              </w:rPr>
            </w:pPr>
            <w:r w:rsidRPr="00644536">
              <w:rPr>
                <w:rFonts w:ascii="Arial" w:hAnsi="Arial" w:cs="Arial"/>
                <w:b/>
                <w:sz w:val="22"/>
                <w:szCs w:val="22"/>
                <w:lang w:val="sr-Cyrl-RS"/>
              </w:rPr>
              <w:t>Пластична боца са затварачем</w:t>
            </w:r>
            <w:r w:rsidRPr="00644536">
              <w:rPr>
                <w:rFonts w:ascii="Arial" w:hAnsi="Arial" w:cs="Arial"/>
                <w:b/>
                <w:sz w:val="22"/>
                <w:szCs w:val="22"/>
                <w:lang w:val="sr-Latn-RS"/>
              </w:rPr>
              <w:t xml:space="preserve"> </w:t>
            </w:r>
            <w:r w:rsidRPr="00644536">
              <w:rPr>
                <w:rFonts w:ascii="Arial" w:hAnsi="Arial" w:cs="Arial"/>
                <w:b/>
                <w:sz w:val="22"/>
                <w:szCs w:val="22"/>
                <w:lang w:val="sr-Cyrl-RS"/>
              </w:rPr>
              <w:t xml:space="preserve">од 1000 </w:t>
            </w:r>
            <w:r w:rsidRPr="00644536">
              <w:rPr>
                <w:rFonts w:ascii="Arial" w:hAnsi="Arial" w:cs="Arial"/>
                <w:b/>
                <w:sz w:val="22"/>
                <w:szCs w:val="22"/>
                <w:lang w:val="sr-Latn-RS"/>
              </w:rPr>
              <w:t>ml</w:t>
            </w:r>
          </w:p>
          <w:p w:rsidR="00612611" w:rsidRPr="00644536" w:rsidRDefault="00644536" w:rsidP="00644536">
            <w:pPr>
              <w:jc w:val="both"/>
              <w:rPr>
                <w:rFonts w:ascii="Arial" w:hAnsi="Arial" w:cs="Arial"/>
                <w:sz w:val="22"/>
                <w:szCs w:val="22"/>
                <w:lang w:val="sr-Latn-RS"/>
              </w:rPr>
            </w:pPr>
            <w:r w:rsidRPr="00644536">
              <w:rPr>
                <w:rFonts w:ascii="Arial" w:hAnsi="Arial"/>
                <w:bCs/>
                <w:sz w:val="22"/>
                <w:szCs w:val="22"/>
                <w:lang w:val="sr-Cyrl-RS"/>
              </w:rPr>
              <w:t>пластичне боце од 1000мл са широким грлом (боце за узимање узорака)</w:t>
            </w:r>
            <w:r>
              <w:rPr>
                <w:rFonts w:ascii="Arial" w:hAnsi="Arial"/>
                <w:bCs/>
                <w:sz w:val="22"/>
                <w:szCs w:val="22"/>
                <w:lang w:val="sr-Latn-RS"/>
              </w:rPr>
              <w:t xml:space="preserve"> </w:t>
            </w:r>
            <w:r w:rsidRPr="00644536">
              <w:rPr>
                <w:rFonts w:ascii="Arial" w:hAnsi="Arial"/>
                <w:bCs/>
                <w:sz w:val="22"/>
                <w:szCs w:val="22"/>
                <w:lang w:val="sr-Cyrl-RS"/>
              </w:rPr>
              <w:t xml:space="preserve">– 20 комада као и пластичне боце од 1000мл са уским грлом </w:t>
            </w:r>
            <w:r w:rsidRPr="00644536">
              <w:rPr>
                <w:rFonts w:ascii="Arial" w:hAnsi="Arial"/>
                <w:bCs/>
                <w:sz w:val="22"/>
                <w:szCs w:val="22"/>
                <w:lang w:val="fr-FR"/>
              </w:rPr>
              <w:t>Ø</w:t>
            </w:r>
            <w:r w:rsidRPr="00644536">
              <w:rPr>
                <w:rFonts w:ascii="Arial" w:hAnsi="Arial"/>
                <w:bCs/>
                <w:sz w:val="22"/>
                <w:szCs w:val="22"/>
                <w:lang w:val="sr-Cyrl-RS"/>
              </w:rPr>
              <w:t xml:space="preserve"> 28/22 </w:t>
            </w:r>
            <w:r w:rsidRPr="00644536">
              <w:rPr>
                <w:rFonts w:ascii="Arial" w:hAnsi="Arial"/>
                <w:bCs/>
                <w:sz w:val="22"/>
                <w:szCs w:val="22"/>
              </w:rPr>
              <w:t xml:space="preserve">мм </w:t>
            </w:r>
            <w:r w:rsidRPr="00644536">
              <w:rPr>
                <w:rFonts w:ascii="Arial" w:hAnsi="Arial"/>
                <w:bCs/>
                <w:sz w:val="22"/>
                <w:szCs w:val="22"/>
                <w:lang w:val="sr-Cyrl-RS"/>
              </w:rPr>
              <w:t>(спољашњи 28мм/унутрасњи 22мм пречник грла боце, потребно је да боце о</w:t>
            </w:r>
            <w:r>
              <w:rPr>
                <w:rFonts w:ascii="Arial" w:hAnsi="Arial"/>
                <w:bCs/>
                <w:sz w:val="22"/>
                <w:szCs w:val="22"/>
                <w:lang w:val="sr-Cyrl-RS"/>
              </w:rPr>
              <w:t>д</w:t>
            </w:r>
            <w:r w:rsidRPr="00644536">
              <w:rPr>
                <w:rFonts w:ascii="Arial" w:hAnsi="Arial"/>
                <w:bCs/>
                <w:sz w:val="22"/>
                <w:szCs w:val="22"/>
                <w:lang w:val="sr-Cyrl-RS"/>
              </w:rPr>
              <w:t>говарају навоју диспанзера)– 10 комада</w:t>
            </w:r>
          </w:p>
        </w:tc>
      </w:tr>
    </w:tbl>
    <w:p w:rsidR="00214301" w:rsidRPr="002C57B1" w:rsidRDefault="00214301" w:rsidP="007129BE">
      <w:pPr>
        <w:rPr>
          <w:rFonts w:ascii="Arial" w:hAnsi="Arial" w:cs="Arial"/>
          <w:sz w:val="22"/>
          <w:szCs w:val="22"/>
        </w:rPr>
      </w:pPr>
    </w:p>
    <w:p w:rsidR="00A02F9E" w:rsidRPr="00A02F9E" w:rsidRDefault="002C57B1" w:rsidP="00AA51DA">
      <w:pPr>
        <w:jc w:val="center"/>
        <w:rPr>
          <w:rFonts w:ascii="Arial" w:hAnsi="Arial" w:cs="Arial"/>
          <w:sz w:val="22"/>
          <w:szCs w:val="22"/>
          <w:lang w:val="sr-Latn-RS"/>
        </w:rPr>
      </w:pPr>
      <w:r>
        <w:rPr>
          <w:rFonts w:ascii="Arial" w:hAnsi="Arial" w:cs="Arial"/>
          <w:sz w:val="22"/>
          <w:szCs w:val="22"/>
          <w:lang w:val="sr-Latn-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sidR="003616A6">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r w:rsidR="00EA07F9" w:rsidRPr="00295D8C">
        <w:rPr>
          <w:rFonts w:ascii="Arial" w:hAnsi="Arial" w:cs="Arial"/>
          <w:iCs/>
          <w:sz w:val="22"/>
          <w:szCs w:val="22"/>
          <w:lang w:eastAsia="en-US"/>
        </w:rPr>
        <w:t>К</w:t>
      </w:r>
      <w:r>
        <w:rPr>
          <w:rFonts w:ascii="Arial" w:hAnsi="Arial" w:cs="Arial"/>
          <w:iCs/>
          <w:sz w:val="22"/>
          <w:szCs w:val="22"/>
          <w:lang w:val="sr-Cyrl-RS" w:eastAsia="en-US"/>
        </w:rPr>
        <w:t>омисија</w:t>
      </w:r>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C6690C" w:rsidRPr="000272C5" w:rsidRDefault="00EA07F9" w:rsidP="00B354CF">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000272C5">
        <w:rPr>
          <w:rFonts w:ascii="Arial" w:hAnsi="Arial" w:cs="Arial"/>
          <w:iCs/>
          <w:sz w:val="22"/>
          <w:szCs w:val="22"/>
          <w:lang w:val="ru-RU" w:eastAsia="en-US"/>
        </w:rPr>
        <w:tab/>
        <w:t xml:space="preserve">   </w:t>
      </w:r>
      <w:r w:rsidR="00B354CF">
        <w:rPr>
          <w:rFonts w:ascii="Arial" w:hAnsi="Arial" w:cs="Arial"/>
          <w:iCs/>
          <w:sz w:val="22"/>
          <w:szCs w:val="22"/>
          <w:lang w:val="ru-RU" w:eastAsia="en-US"/>
        </w:rPr>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214301" w:rsidRPr="00A02F9E" w:rsidRDefault="00214301" w:rsidP="007129BE">
      <w:pPr>
        <w:rPr>
          <w:rFonts w:ascii="Arial" w:hAnsi="Arial" w:cs="Arial"/>
          <w:sz w:val="22"/>
          <w:szCs w:val="22"/>
          <w:lang w:val="sr-Latn-RS" w:eastAsia="en-US"/>
        </w:rPr>
      </w:pPr>
    </w:p>
    <w:p w:rsidR="00214301" w:rsidRDefault="00214301" w:rsidP="00214301">
      <w:pPr>
        <w:tabs>
          <w:tab w:val="left" w:pos="5857"/>
        </w:tabs>
        <w:rPr>
          <w:rFonts w:ascii="Arial" w:hAnsi="Arial" w:cs="Arial"/>
          <w:sz w:val="22"/>
          <w:szCs w:val="22"/>
          <w:lang w:val="sr-Latn-RS" w:eastAsia="en-US"/>
        </w:rPr>
      </w:pPr>
      <w:r>
        <w:rPr>
          <w:rFonts w:ascii="Arial" w:hAnsi="Arial" w:cs="Arial"/>
          <w:sz w:val="22"/>
          <w:szCs w:val="22"/>
          <w:lang w:val="sr-Cyrl-RS" w:eastAsia="en-US"/>
        </w:rPr>
        <w:tab/>
      </w:r>
    </w:p>
    <w:p w:rsidR="00644536" w:rsidRPr="00644536" w:rsidRDefault="00644536" w:rsidP="00214301">
      <w:pPr>
        <w:tabs>
          <w:tab w:val="left" w:pos="5857"/>
        </w:tabs>
        <w:rPr>
          <w:rFonts w:ascii="Arial" w:hAnsi="Arial" w:cs="Arial"/>
          <w:sz w:val="22"/>
          <w:szCs w:val="22"/>
          <w:lang w:val="sr-Latn-RS" w:eastAsia="en-US"/>
        </w:rPr>
      </w:pPr>
    </w:p>
    <w:p w:rsidR="00644536" w:rsidRDefault="00644536" w:rsidP="00214301">
      <w:pPr>
        <w:pStyle w:val="KDObrazac"/>
        <w:spacing w:before="0"/>
        <w:rPr>
          <w:lang w:val="ru-RU"/>
        </w:rPr>
      </w:pPr>
      <w:bookmarkStart w:id="1" w:name="_Toc442559925"/>
      <w:bookmarkEnd w:id="1"/>
    </w:p>
    <w:sectPr w:rsidR="0064453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4D" w:rsidRDefault="00C9714D" w:rsidP="00F717AF">
      <w:r>
        <w:separator/>
      </w:r>
    </w:p>
  </w:endnote>
  <w:endnote w:type="continuationSeparator" w:id="0">
    <w:p w:rsidR="00C9714D" w:rsidRDefault="00C9714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C" w:rsidRDefault="004D016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Pr="002105AF" w:rsidRDefault="004D016C" w:rsidP="002105AF">
    <w:pPr>
      <w:pStyle w:val="Footer"/>
      <w:rPr>
        <w:i/>
        <w:sz w:val="18"/>
        <w:szCs w:val="18"/>
      </w:rPr>
    </w:pPr>
    <w:r w:rsidRPr="002105AF">
      <w:rPr>
        <w:rFonts w:ascii="Arial" w:hAnsi="Arial" w:cs="Arial"/>
        <w:i/>
        <w:sz w:val="18"/>
        <w:szCs w:val="18"/>
      </w:rPr>
      <w:t xml:space="preserve">ЈН  </w:t>
    </w:r>
    <w:r w:rsidRPr="002105AF">
      <w:rPr>
        <w:rFonts w:ascii="Arial" w:hAnsi="Arial" w:cs="Arial"/>
        <w:i/>
        <w:sz w:val="18"/>
        <w:szCs w:val="18"/>
      </w:rPr>
      <w:t xml:space="preserve">број </w:t>
    </w:r>
    <w:r w:rsidRPr="002105AF">
      <w:rPr>
        <w:rFonts w:ascii="Arial" w:hAnsi="Arial" w:cs="Arial"/>
        <w:i/>
        <w:sz w:val="18"/>
        <w:szCs w:val="18"/>
        <w:lang w:val="sr-Latn-RS"/>
      </w:rPr>
      <w:t xml:space="preserve"> </w:t>
    </w:r>
    <w:r w:rsidRPr="002105AF">
      <w:rPr>
        <w:rFonts w:ascii="Arial" w:hAnsi="Arial"/>
        <w:i/>
        <w:sz w:val="18"/>
        <w:szCs w:val="18"/>
      </w:rPr>
      <w:t>3000/0372/201</w:t>
    </w:r>
    <w:r>
      <w:rPr>
        <w:rFonts w:ascii="Arial" w:hAnsi="Arial"/>
        <w:i/>
        <w:sz w:val="18"/>
        <w:szCs w:val="18"/>
      </w:rPr>
      <w:t>8 (272/2018, 492/2018, 154/201</w:t>
    </w:r>
    <w:r>
      <w:rPr>
        <w:rFonts w:ascii="Arial" w:hAnsi="Arial"/>
        <w:i/>
        <w:sz w:val="18"/>
        <w:szCs w:val="18"/>
        <w:lang w:val="sr-Cyrl-RS"/>
      </w:rPr>
      <w:t>8)</w:t>
    </w:r>
    <w:r w:rsidR="00303361">
      <w:rPr>
        <w:rFonts w:ascii="Arial" w:hAnsi="Arial"/>
        <w:i/>
        <w:sz w:val="18"/>
        <w:szCs w:val="18"/>
        <w:lang w:val="sr-Latn-RS"/>
      </w:rPr>
      <w:t xml:space="preserve">            </w:t>
    </w:r>
    <w:r w:rsidR="00612611">
      <w:rPr>
        <w:rFonts w:ascii="Arial" w:hAnsi="Arial"/>
        <w:i/>
        <w:sz w:val="18"/>
        <w:szCs w:val="18"/>
        <w:lang w:val="sr-Cyrl-RS"/>
      </w:rPr>
      <w:t xml:space="preserve">       </w:t>
    </w:r>
    <w:r w:rsidR="00303361">
      <w:rPr>
        <w:rFonts w:ascii="Arial" w:hAnsi="Arial"/>
        <w:i/>
        <w:sz w:val="18"/>
        <w:szCs w:val="18"/>
        <w:lang w:val="sr-Latn-RS"/>
      </w:rPr>
      <w:t xml:space="preserve"> </w:t>
    </w:r>
    <w:r w:rsidR="00612611">
      <w:rPr>
        <w:rFonts w:ascii="Arial" w:hAnsi="Arial"/>
        <w:i/>
        <w:sz w:val="18"/>
        <w:szCs w:val="18"/>
        <w:lang w:val="sr-Cyrl-RS"/>
      </w:rPr>
      <w:t>Пе</w:t>
    </w:r>
    <w:r w:rsidR="00303361">
      <w:rPr>
        <w:rFonts w:ascii="Arial" w:hAnsi="Arial"/>
        <w:i/>
        <w:sz w:val="18"/>
        <w:szCs w:val="18"/>
        <w:lang w:val="sr-Cyrl-RS"/>
      </w:rPr>
      <w:t>та</w:t>
    </w:r>
    <w:r w:rsidRPr="002105AF">
      <w:rPr>
        <w:rFonts w:ascii="Arial" w:hAnsi="Arial" w:cs="Arial"/>
        <w:i/>
        <w:sz w:val="18"/>
        <w:szCs w:val="18"/>
      </w:rPr>
      <w:t xml:space="preserve"> измена конкурсне документације                                 </w:t>
    </w:r>
  </w:p>
  <w:p w:rsidR="004D016C" w:rsidRPr="001517C4" w:rsidRDefault="004D016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4D" w:rsidRDefault="00C9714D" w:rsidP="00F717AF">
      <w:r>
        <w:separator/>
      </w:r>
    </w:p>
  </w:footnote>
  <w:footnote w:type="continuationSeparator" w:id="0">
    <w:p w:rsidR="00C9714D" w:rsidRDefault="00C9714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016C" w:rsidRPr="00933BCC" w:rsidTr="004D016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016C" w:rsidRPr="00933BCC" w:rsidRDefault="004D016C" w:rsidP="004D016C">
          <w:pPr>
            <w:spacing w:before="30"/>
            <w:jc w:val="center"/>
            <w:rPr>
              <w:rFonts w:cs="Arial"/>
              <w:b/>
              <w:sz w:val="16"/>
              <w:szCs w:val="16"/>
              <w:lang w:val="sl-SI"/>
            </w:rPr>
          </w:pPr>
          <w:r>
            <w:rPr>
              <w:noProof/>
              <w:lang w:val="sr-Latn-RS" w:eastAsia="sr-Latn-RS"/>
            </w:rPr>
            <w:drawing>
              <wp:inline distT="0" distB="0" distL="0" distR="0" wp14:anchorId="59595A71" wp14:editId="53EF856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D016C" w:rsidRPr="002105AF" w:rsidRDefault="004D016C" w:rsidP="004D016C">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016C" w:rsidRPr="002105AF" w:rsidRDefault="004D016C" w:rsidP="004D016C">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lang w:val="sr-Latn-RS"/>
            </w:rPr>
          </w:pPr>
          <w:r w:rsidRPr="002105AF">
            <w:rPr>
              <w:rFonts w:ascii="Arial" w:hAnsi="Arial" w:cs="Arial"/>
              <w:b/>
              <w:sz w:val="22"/>
            </w:rPr>
            <w:t>QF-G-030</w:t>
          </w:r>
        </w:p>
      </w:tc>
    </w:tr>
    <w:tr w:rsidR="004D016C" w:rsidRPr="00B86FF2" w:rsidTr="004D016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016C" w:rsidRPr="00933BCC" w:rsidRDefault="004D016C" w:rsidP="004D016C">
          <w:pPr>
            <w:spacing w:before="30"/>
            <w:rPr>
              <w:rFonts w:cs="Arial"/>
              <w:noProof/>
            </w:rPr>
          </w:pPr>
        </w:p>
      </w:tc>
      <w:tc>
        <w:tcPr>
          <w:tcW w:w="3544" w:type="dxa"/>
          <w:vMerge/>
          <w:tcBorders>
            <w:bottom w:val="double" w:sz="12" w:space="0" w:color="auto"/>
          </w:tcBorders>
          <w:shd w:val="clear" w:color="auto" w:fill="F3F3F3"/>
          <w:vAlign w:val="center"/>
        </w:tcPr>
        <w:p w:rsidR="004D016C" w:rsidRPr="002105AF" w:rsidRDefault="004D016C" w:rsidP="004D016C">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4D016C" w:rsidRPr="002105AF" w:rsidRDefault="004D016C" w:rsidP="004D016C">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A73C4A">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A73C4A">
            <w:rPr>
              <w:rFonts w:ascii="Arial" w:hAnsi="Arial" w:cs="Arial"/>
              <w:b/>
              <w:noProof/>
              <w:sz w:val="22"/>
            </w:rPr>
            <w:t>2</w:t>
          </w:r>
          <w:r w:rsidRPr="002105AF">
            <w:rPr>
              <w:rFonts w:ascii="Arial" w:hAnsi="Arial" w:cs="Arial"/>
              <w:b/>
              <w:sz w:val="22"/>
            </w:rPr>
            <w:fldChar w:fldCharType="end"/>
          </w:r>
        </w:p>
      </w:tc>
    </w:tr>
  </w:tbl>
  <w:p w:rsidR="004D016C" w:rsidRDefault="004D016C">
    <w:pPr>
      <w:pStyle w:val="Header"/>
    </w:pPr>
  </w:p>
  <w:p w:rsidR="004D016C" w:rsidRDefault="004D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3BCEDAA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A13DF0"/>
    <w:multiLevelType w:val="hybridMultilevel"/>
    <w:tmpl w:val="7CCC363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6"/>
  </w:num>
  <w:num w:numId="3">
    <w:abstractNumId w:val="16"/>
  </w:num>
  <w:num w:numId="4">
    <w:abstractNumId w:val="12"/>
  </w:num>
  <w:num w:numId="5">
    <w:abstractNumId w:val="5"/>
  </w:num>
  <w:num w:numId="6">
    <w:abstractNumId w:val="14"/>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17"/>
  </w:num>
  <w:num w:numId="14">
    <w:abstractNumId w:val="3"/>
  </w:num>
  <w:num w:numId="15">
    <w:abstractNumId w:val="10"/>
  </w:num>
  <w:num w:numId="16">
    <w:abstractNumId w:val="11"/>
  </w:num>
  <w:num w:numId="17">
    <w:abstractNumId w:val="5"/>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472"/>
    <w:rsid w:val="00005649"/>
    <w:rsid w:val="00007800"/>
    <w:rsid w:val="00011CCA"/>
    <w:rsid w:val="00020225"/>
    <w:rsid w:val="00020880"/>
    <w:rsid w:val="00023E20"/>
    <w:rsid w:val="00023EFD"/>
    <w:rsid w:val="000272C5"/>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6611A"/>
    <w:rsid w:val="00070BCD"/>
    <w:rsid w:val="000768C2"/>
    <w:rsid w:val="00085108"/>
    <w:rsid w:val="000A1A5A"/>
    <w:rsid w:val="000A68AE"/>
    <w:rsid w:val="000A7EE8"/>
    <w:rsid w:val="000B0F9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301"/>
    <w:rsid w:val="00214F80"/>
    <w:rsid w:val="002201DD"/>
    <w:rsid w:val="002206E5"/>
    <w:rsid w:val="00222933"/>
    <w:rsid w:val="00223743"/>
    <w:rsid w:val="0023167D"/>
    <w:rsid w:val="00232B4E"/>
    <w:rsid w:val="00233751"/>
    <w:rsid w:val="00233B46"/>
    <w:rsid w:val="00233C3A"/>
    <w:rsid w:val="00236869"/>
    <w:rsid w:val="00236F9F"/>
    <w:rsid w:val="00241A14"/>
    <w:rsid w:val="00246B36"/>
    <w:rsid w:val="00253D66"/>
    <w:rsid w:val="00255DA0"/>
    <w:rsid w:val="00257E45"/>
    <w:rsid w:val="00261340"/>
    <w:rsid w:val="00261DE7"/>
    <w:rsid w:val="00264019"/>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0AE"/>
    <w:rsid w:val="002B42E5"/>
    <w:rsid w:val="002B4A46"/>
    <w:rsid w:val="002C0AAD"/>
    <w:rsid w:val="002C2FD7"/>
    <w:rsid w:val="002C4319"/>
    <w:rsid w:val="002C5328"/>
    <w:rsid w:val="002C57B1"/>
    <w:rsid w:val="002D64C9"/>
    <w:rsid w:val="002E0C82"/>
    <w:rsid w:val="002E3F8D"/>
    <w:rsid w:val="002E4E3A"/>
    <w:rsid w:val="002E5DD9"/>
    <w:rsid w:val="002E5FA5"/>
    <w:rsid w:val="002F0038"/>
    <w:rsid w:val="002F573F"/>
    <w:rsid w:val="00303361"/>
    <w:rsid w:val="003065B5"/>
    <w:rsid w:val="00306B66"/>
    <w:rsid w:val="00310BBD"/>
    <w:rsid w:val="003139E4"/>
    <w:rsid w:val="00317067"/>
    <w:rsid w:val="00320CAD"/>
    <w:rsid w:val="00321AF6"/>
    <w:rsid w:val="00322CBE"/>
    <w:rsid w:val="003234D4"/>
    <w:rsid w:val="0032460D"/>
    <w:rsid w:val="00326F37"/>
    <w:rsid w:val="00332AFB"/>
    <w:rsid w:val="003349DB"/>
    <w:rsid w:val="00334C09"/>
    <w:rsid w:val="00344000"/>
    <w:rsid w:val="00347B45"/>
    <w:rsid w:val="00352EA3"/>
    <w:rsid w:val="00355A3C"/>
    <w:rsid w:val="00360125"/>
    <w:rsid w:val="00360475"/>
    <w:rsid w:val="003616A6"/>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7870"/>
    <w:rsid w:val="00470B2E"/>
    <w:rsid w:val="0047213C"/>
    <w:rsid w:val="004755D1"/>
    <w:rsid w:val="00480DE5"/>
    <w:rsid w:val="00481BDD"/>
    <w:rsid w:val="004821F8"/>
    <w:rsid w:val="00491719"/>
    <w:rsid w:val="00496AEA"/>
    <w:rsid w:val="00496E8C"/>
    <w:rsid w:val="004A2C3D"/>
    <w:rsid w:val="004B02FD"/>
    <w:rsid w:val="004B1035"/>
    <w:rsid w:val="004B3050"/>
    <w:rsid w:val="004C2F1C"/>
    <w:rsid w:val="004C2F2C"/>
    <w:rsid w:val="004D016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36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0A5"/>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2611"/>
    <w:rsid w:val="0061306C"/>
    <w:rsid w:val="006161CA"/>
    <w:rsid w:val="006202C3"/>
    <w:rsid w:val="00623E54"/>
    <w:rsid w:val="00625C87"/>
    <w:rsid w:val="006313E9"/>
    <w:rsid w:val="006340F0"/>
    <w:rsid w:val="00635EB0"/>
    <w:rsid w:val="00640427"/>
    <w:rsid w:val="00640DD7"/>
    <w:rsid w:val="00644536"/>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370E"/>
    <w:rsid w:val="00744305"/>
    <w:rsid w:val="00745E08"/>
    <w:rsid w:val="007466B7"/>
    <w:rsid w:val="00751E9F"/>
    <w:rsid w:val="00754479"/>
    <w:rsid w:val="00756098"/>
    <w:rsid w:val="0076136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1654"/>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05EF"/>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26D"/>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8D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2F9E"/>
    <w:rsid w:val="00A0384D"/>
    <w:rsid w:val="00A11EC3"/>
    <w:rsid w:val="00A1599D"/>
    <w:rsid w:val="00A17257"/>
    <w:rsid w:val="00A24B47"/>
    <w:rsid w:val="00A267FC"/>
    <w:rsid w:val="00A26A25"/>
    <w:rsid w:val="00A36598"/>
    <w:rsid w:val="00A36E32"/>
    <w:rsid w:val="00A4112E"/>
    <w:rsid w:val="00A4408F"/>
    <w:rsid w:val="00A46AC2"/>
    <w:rsid w:val="00A52D6E"/>
    <w:rsid w:val="00A53C04"/>
    <w:rsid w:val="00A574D4"/>
    <w:rsid w:val="00A62B2C"/>
    <w:rsid w:val="00A64D56"/>
    <w:rsid w:val="00A65F15"/>
    <w:rsid w:val="00A67CFE"/>
    <w:rsid w:val="00A72528"/>
    <w:rsid w:val="00A73C4A"/>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AC9"/>
    <w:rsid w:val="00BA0E0E"/>
    <w:rsid w:val="00BA52C9"/>
    <w:rsid w:val="00BD0D6A"/>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869B0"/>
    <w:rsid w:val="00C9049E"/>
    <w:rsid w:val="00C92AC9"/>
    <w:rsid w:val="00C952A9"/>
    <w:rsid w:val="00C9714D"/>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1661"/>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0ADC"/>
    <w:rsid w:val="00E31346"/>
    <w:rsid w:val="00E322AC"/>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846DF"/>
    <w:rsid w:val="00E909DF"/>
    <w:rsid w:val="00E90F20"/>
    <w:rsid w:val="00E90F97"/>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A3C"/>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0FCC-407F-4928-B454-B52B05DD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8</cp:revision>
  <cp:lastPrinted>2018-06-01T11:42:00Z</cp:lastPrinted>
  <dcterms:created xsi:type="dcterms:W3CDTF">2018-06-01T10:58:00Z</dcterms:created>
  <dcterms:modified xsi:type="dcterms:W3CDTF">2018-06-04T11:36:00Z</dcterms:modified>
</cp:coreProperties>
</file>