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831DE" w:rsidRDefault="00C6690C" w:rsidP="00E07723">
      <w:pPr>
        <w:pStyle w:val="Title"/>
        <w:rPr>
          <w:rFonts w:ascii="Arial" w:hAnsi="Arial" w:cs="Arial"/>
          <w:b w:val="0"/>
          <w:sz w:val="22"/>
          <w:szCs w:val="22"/>
        </w:rPr>
      </w:pPr>
      <w:r w:rsidRPr="00B831DE">
        <w:rPr>
          <w:rFonts w:ascii="Arial" w:hAnsi="Arial" w:cs="Arial"/>
          <w:b w:val="0"/>
          <w:sz w:val="22"/>
          <w:szCs w:val="22"/>
        </w:rPr>
        <w:t>НАРУЧИЛАЦ</w:t>
      </w:r>
    </w:p>
    <w:p w:rsidR="00C6690C" w:rsidRPr="00B831DE"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B831DE" w:rsidRDefault="00C6690C" w:rsidP="00E07723">
      <w:pPr>
        <w:tabs>
          <w:tab w:val="left" w:pos="8640"/>
        </w:tabs>
        <w:suppressAutoHyphens w:val="0"/>
        <w:ind w:right="-19"/>
        <w:jc w:val="center"/>
        <w:rPr>
          <w:rFonts w:ascii="Arial" w:hAnsi="Arial" w:cs="Arial"/>
          <w:b/>
          <w:sz w:val="22"/>
          <w:szCs w:val="22"/>
          <w:lang w:val="en-US" w:eastAsia="en-US"/>
        </w:rPr>
      </w:pPr>
      <w:r w:rsidRPr="00B831DE">
        <w:rPr>
          <w:rFonts w:ascii="Arial" w:hAnsi="Arial" w:cs="Arial"/>
          <w:b/>
          <w:sz w:val="22"/>
          <w:szCs w:val="22"/>
          <w:lang w:val="ru-RU" w:eastAsia="en-US"/>
        </w:rPr>
        <w:t>ЈАВНО ПРЕДУЗЕЋЕ „ЕЛЕКТРОПРИВРЕДА СРБИЈЕ</w:t>
      </w:r>
      <w:r w:rsidRPr="00B831DE">
        <w:rPr>
          <w:rFonts w:ascii="Arial" w:hAnsi="Arial" w:cs="Arial"/>
          <w:b/>
          <w:sz w:val="22"/>
          <w:szCs w:val="22"/>
          <w:lang w:eastAsia="en-US"/>
        </w:rPr>
        <w:t>“ БЕОГРАД</w:t>
      </w:r>
    </w:p>
    <w:p w:rsidR="002206E5" w:rsidRPr="00B831DE" w:rsidRDefault="002206E5" w:rsidP="00E07723">
      <w:pPr>
        <w:tabs>
          <w:tab w:val="left" w:pos="8640"/>
        </w:tabs>
        <w:suppressAutoHyphens w:val="0"/>
        <w:ind w:right="-19"/>
        <w:jc w:val="center"/>
        <w:rPr>
          <w:rFonts w:ascii="Arial" w:hAnsi="Arial" w:cs="Arial"/>
          <w:b/>
          <w:sz w:val="22"/>
          <w:szCs w:val="22"/>
          <w:lang w:val="en-US" w:eastAsia="en-US"/>
        </w:rPr>
      </w:pPr>
    </w:p>
    <w:p w:rsidR="00C6690C" w:rsidRPr="00B831DE" w:rsidRDefault="00C6690C" w:rsidP="00E07723">
      <w:pPr>
        <w:tabs>
          <w:tab w:val="left" w:pos="8640"/>
        </w:tabs>
        <w:suppressAutoHyphens w:val="0"/>
        <w:ind w:right="-19"/>
        <w:jc w:val="center"/>
        <w:rPr>
          <w:rFonts w:ascii="Arial" w:hAnsi="Arial" w:cs="Arial"/>
          <w:sz w:val="22"/>
          <w:szCs w:val="22"/>
          <w:lang w:val="sr-Cyrl-RS" w:eastAsia="en-US"/>
        </w:rPr>
      </w:pPr>
      <w:r w:rsidRPr="00B831DE">
        <w:rPr>
          <w:rFonts w:ascii="Arial" w:hAnsi="Arial" w:cs="Arial"/>
          <w:sz w:val="22"/>
          <w:szCs w:val="22"/>
          <w:lang w:val="ru-RU" w:eastAsia="en-US"/>
        </w:rPr>
        <w:t xml:space="preserve">ЕЛЕКТРОПРИВРЕДА СРБИЈЕ </w:t>
      </w:r>
      <w:r w:rsidRPr="00B831DE">
        <w:rPr>
          <w:rFonts w:ascii="Arial" w:hAnsi="Arial" w:cs="Arial"/>
          <w:sz w:val="22"/>
          <w:szCs w:val="22"/>
          <w:lang w:eastAsia="en-US"/>
        </w:rPr>
        <w:t>ЈП  БЕОГРАД-ОГРАНАК</w:t>
      </w:r>
      <w:r w:rsidR="00EA07F9" w:rsidRPr="00B831DE">
        <w:rPr>
          <w:rFonts w:ascii="Arial" w:hAnsi="Arial" w:cs="Arial"/>
          <w:sz w:val="22"/>
          <w:szCs w:val="22"/>
          <w:lang w:val="en-US" w:eastAsia="en-US"/>
        </w:rPr>
        <w:t xml:space="preserve"> </w:t>
      </w:r>
      <w:r w:rsidR="00EA07F9" w:rsidRPr="00B831DE">
        <w:rPr>
          <w:rFonts w:ascii="Arial" w:hAnsi="Arial" w:cs="Arial"/>
          <w:sz w:val="22"/>
          <w:szCs w:val="22"/>
          <w:lang w:val="sr-Cyrl-RS" w:eastAsia="en-US"/>
        </w:rPr>
        <w:t>ТЕНТ</w:t>
      </w:r>
    </w:p>
    <w:p w:rsidR="00C6690C" w:rsidRPr="00B831DE" w:rsidRDefault="00C6690C" w:rsidP="00E07723">
      <w:pPr>
        <w:tabs>
          <w:tab w:val="left" w:pos="8640"/>
        </w:tabs>
        <w:suppressAutoHyphens w:val="0"/>
        <w:ind w:right="-19"/>
        <w:jc w:val="center"/>
        <w:rPr>
          <w:rFonts w:ascii="Arial" w:hAnsi="Arial" w:cs="Arial"/>
          <w:sz w:val="22"/>
          <w:szCs w:val="22"/>
          <w:lang w:val="sr-Cyrl-RS" w:eastAsia="en-US"/>
        </w:rPr>
      </w:pPr>
      <w:r w:rsidRPr="00B831DE">
        <w:rPr>
          <w:rFonts w:ascii="Arial" w:hAnsi="Arial" w:cs="Arial"/>
          <w:sz w:val="22"/>
          <w:szCs w:val="22"/>
          <w:lang w:eastAsia="en-US"/>
        </w:rPr>
        <w:t xml:space="preserve">Улица </w:t>
      </w:r>
      <w:r w:rsidR="00EA07F9" w:rsidRPr="00B831DE">
        <w:rPr>
          <w:rFonts w:ascii="Arial" w:hAnsi="Arial" w:cs="Arial"/>
          <w:sz w:val="22"/>
          <w:szCs w:val="22"/>
          <w:lang w:val="sr-Cyrl-RS" w:eastAsia="en-US"/>
        </w:rPr>
        <w:t>Богољуба Урошевића</w:t>
      </w:r>
      <w:r w:rsidR="00320CAD" w:rsidRPr="00B831DE">
        <w:rPr>
          <w:rFonts w:ascii="Arial" w:hAnsi="Arial" w:cs="Arial"/>
          <w:sz w:val="22"/>
          <w:szCs w:val="22"/>
          <w:lang w:val="sr-Cyrl-RS" w:eastAsia="en-US"/>
        </w:rPr>
        <w:t>-Црног</w:t>
      </w:r>
      <w:r w:rsidRPr="00B831DE">
        <w:rPr>
          <w:rFonts w:ascii="Arial" w:hAnsi="Arial" w:cs="Arial"/>
          <w:sz w:val="22"/>
          <w:szCs w:val="22"/>
          <w:lang w:eastAsia="en-US"/>
        </w:rPr>
        <w:t xml:space="preserve"> број</w:t>
      </w:r>
      <w:r w:rsidR="00EA07F9" w:rsidRPr="00B831DE">
        <w:rPr>
          <w:rFonts w:ascii="Arial" w:hAnsi="Arial" w:cs="Arial"/>
          <w:sz w:val="22"/>
          <w:szCs w:val="22"/>
          <w:lang w:val="sr-Cyrl-RS" w:eastAsia="en-US"/>
        </w:rPr>
        <w:t xml:space="preserve"> 44.</w:t>
      </w:r>
      <w:r w:rsidR="00802BF2" w:rsidRPr="00B831DE">
        <w:rPr>
          <w:rFonts w:ascii="Arial" w:hAnsi="Arial" w:cs="Arial"/>
          <w:sz w:val="22"/>
          <w:szCs w:val="22"/>
          <w:lang w:val="en-US" w:eastAsia="en-US"/>
        </w:rPr>
        <w:t xml:space="preserve">, </w:t>
      </w:r>
      <w:r w:rsidR="00802BF2" w:rsidRPr="00B831DE">
        <w:rPr>
          <w:rFonts w:ascii="Arial" w:hAnsi="Arial" w:cs="Arial"/>
          <w:sz w:val="22"/>
          <w:szCs w:val="22"/>
          <w:lang w:val="sr-Cyrl-RS" w:eastAsia="en-US"/>
        </w:rPr>
        <w:t>Обреновац</w:t>
      </w:r>
    </w:p>
    <w:p w:rsidR="00C6690C" w:rsidRPr="00B831DE"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Cyrl-RS"/>
        </w:rPr>
      </w:pPr>
    </w:p>
    <w:p w:rsidR="00F24D18" w:rsidRPr="00F24D18" w:rsidRDefault="00F24D18" w:rsidP="00F24D18">
      <w:pPr>
        <w:pStyle w:val="Subtitle"/>
        <w:rPr>
          <w:lang w:val="sr-Cyrl-RS"/>
        </w:rPr>
      </w:pPr>
    </w:p>
    <w:p w:rsidR="00C6690C" w:rsidRPr="00B831DE" w:rsidRDefault="00C6690C" w:rsidP="00F717AF">
      <w:pPr>
        <w:rPr>
          <w:rFonts w:ascii="Arial" w:hAnsi="Arial" w:cs="Arial"/>
          <w:sz w:val="22"/>
          <w:szCs w:val="22"/>
        </w:rPr>
      </w:pPr>
    </w:p>
    <w:p w:rsidR="00C6690C" w:rsidRPr="00B831DE" w:rsidRDefault="00C6690C" w:rsidP="00246B36">
      <w:pPr>
        <w:jc w:val="center"/>
        <w:rPr>
          <w:rFonts w:ascii="Arial" w:hAnsi="Arial" w:cs="Arial"/>
          <w:b/>
          <w:sz w:val="22"/>
          <w:szCs w:val="22"/>
        </w:rPr>
      </w:pPr>
      <w:r w:rsidRPr="00B831DE">
        <w:rPr>
          <w:rFonts w:ascii="Arial" w:hAnsi="Arial" w:cs="Arial"/>
          <w:b/>
          <w:sz w:val="22"/>
          <w:szCs w:val="22"/>
        </w:rPr>
        <w:t>ПРВА ИЗМЕНА</w:t>
      </w:r>
    </w:p>
    <w:p w:rsidR="00C6690C" w:rsidRPr="00B831DE" w:rsidRDefault="00C6690C" w:rsidP="00F717AF">
      <w:pPr>
        <w:rPr>
          <w:rFonts w:ascii="Arial" w:hAnsi="Arial" w:cs="Arial"/>
          <w:sz w:val="22"/>
          <w:szCs w:val="22"/>
        </w:rPr>
      </w:pPr>
    </w:p>
    <w:p w:rsidR="00C6690C" w:rsidRPr="00B831DE" w:rsidRDefault="00C6690C" w:rsidP="00F717AF">
      <w:pPr>
        <w:pStyle w:val="BodyText"/>
        <w:jc w:val="center"/>
        <w:rPr>
          <w:rFonts w:ascii="Arial" w:hAnsi="Arial" w:cs="Arial"/>
          <w:sz w:val="22"/>
          <w:szCs w:val="22"/>
        </w:rPr>
      </w:pPr>
      <w:r w:rsidRPr="00B831DE">
        <w:rPr>
          <w:rFonts w:ascii="Arial" w:hAnsi="Arial" w:cs="Arial"/>
          <w:sz w:val="22"/>
          <w:szCs w:val="22"/>
        </w:rPr>
        <w:t>КОНКУРСНЕ ДОКУМЕНТАЦИЈЕ</w:t>
      </w:r>
    </w:p>
    <w:p w:rsidR="00C6690C" w:rsidRPr="00B831DE" w:rsidRDefault="00C6690C" w:rsidP="00F717AF">
      <w:pPr>
        <w:pStyle w:val="BodyText"/>
        <w:rPr>
          <w:rFonts w:ascii="Arial" w:hAnsi="Arial" w:cs="Arial"/>
          <w:sz w:val="22"/>
          <w:szCs w:val="22"/>
        </w:rPr>
      </w:pPr>
    </w:p>
    <w:p w:rsidR="00B831DE" w:rsidRDefault="00C6690C" w:rsidP="00F717AF">
      <w:pPr>
        <w:pStyle w:val="BodyText"/>
        <w:jc w:val="center"/>
        <w:rPr>
          <w:rFonts w:ascii="Arial" w:hAnsi="Arial" w:cs="Arial"/>
          <w:sz w:val="22"/>
          <w:szCs w:val="22"/>
          <w:lang w:val="ru-RU"/>
        </w:rPr>
      </w:pPr>
      <w:r w:rsidRPr="00B831DE">
        <w:rPr>
          <w:rFonts w:ascii="Arial" w:hAnsi="Arial" w:cs="Arial"/>
          <w:sz w:val="22"/>
          <w:szCs w:val="22"/>
        </w:rPr>
        <w:t>ЗА ЈАВНУ НАБАВКУ ДОБАРА</w:t>
      </w:r>
      <w:r w:rsidR="00B831DE" w:rsidRPr="00B831DE">
        <w:rPr>
          <w:rFonts w:ascii="Arial" w:hAnsi="Arial" w:cs="Arial"/>
          <w:sz w:val="22"/>
          <w:szCs w:val="22"/>
          <w:lang w:val="sr-Latn-RS"/>
        </w:rPr>
        <w:t xml:space="preserve"> </w:t>
      </w:r>
      <w:r w:rsidRPr="00B831DE">
        <w:rPr>
          <w:rFonts w:ascii="Arial" w:hAnsi="Arial" w:cs="Arial"/>
          <w:sz w:val="22"/>
          <w:szCs w:val="22"/>
          <w:lang w:val="ru-RU"/>
        </w:rPr>
        <w:t xml:space="preserve"> </w:t>
      </w:r>
    </w:p>
    <w:p w:rsidR="00F24D18" w:rsidRDefault="00F24D18" w:rsidP="00F717AF">
      <w:pPr>
        <w:pStyle w:val="BodyText"/>
        <w:jc w:val="center"/>
        <w:rPr>
          <w:rFonts w:ascii="Arial" w:hAnsi="Arial" w:cs="Arial"/>
          <w:sz w:val="22"/>
          <w:szCs w:val="22"/>
          <w:lang w:val="sr-Latn-RS"/>
        </w:rPr>
      </w:pPr>
    </w:p>
    <w:p w:rsidR="00F24D18" w:rsidRDefault="00B93008" w:rsidP="00F717AF">
      <w:pPr>
        <w:pStyle w:val="BodyText"/>
        <w:jc w:val="center"/>
        <w:rPr>
          <w:rFonts w:ascii="Arial" w:hAnsi="Arial"/>
          <w:b/>
          <w:lang w:val="sr-Cyrl-RS"/>
        </w:rPr>
      </w:pPr>
      <w:r w:rsidRPr="00851718">
        <w:rPr>
          <w:rFonts w:ascii="Arial" w:hAnsi="Arial"/>
          <w:b/>
          <w:lang w:val="sr-Cyrl-RS"/>
        </w:rPr>
        <w:t xml:space="preserve">Шине за колица бункерског тракта ГПО ТЕНТ </w:t>
      </w:r>
      <w:r>
        <w:rPr>
          <w:rFonts w:ascii="Arial" w:hAnsi="Arial"/>
          <w:b/>
          <w:lang w:val="sr-Cyrl-RS"/>
        </w:rPr>
        <w:t>–</w:t>
      </w:r>
      <w:r w:rsidRPr="00851718">
        <w:rPr>
          <w:rFonts w:ascii="Arial" w:hAnsi="Arial"/>
          <w:b/>
          <w:lang w:val="sr-Cyrl-RS"/>
        </w:rPr>
        <w:t xml:space="preserve"> А</w:t>
      </w:r>
    </w:p>
    <w:p w:rsidR="00B93008" w:rsidRPr="00F24D18" w:rsidRDefault="00B93008" w:rsidP="00F717AF">
      <w:pPr>
        <w:pStyle w:val="BodyText"/>
        <w:jc w:val="center"/>
        <w:rPr>
          <w:rFonts w:ascii="Arial" w:hAnsi="Arial" w:cs="Arial"/>
          <w:sz w:val="22"/>
          <w:szCs w:val="22"/>
        </w:rPr>
      </w:pPr>
    </w:p>
    <w:p w:rsidR="00C6690C" w:rsidRPr="00F24D18" w:rsidRDefault="00C6690C" w:rsidP="00F717AF">
      <w:pPr>
        <w:pStyle w:val="BodyText"/>
        <w:jc w:val="center"/>
        <w:rPr>
          <w:rFonts w:ascii="Arial" w:hAnsi="Arial" w:cs="Arial"/>
          <w:sz w:val="22"/>
          <w:szCs w:val="22"/>
        </w:rPr>
      </w:pPr>
      <w:r w:rsidRPr="00F24D18">
        <w:rPr>
          <w:rFonts w:ascii="Arial" w:hAnsi="Arial" w:cs="Arial"/>
          <w:sz w:val="22"/>
          <w:szCs w:val="22"/>
        </w:rPr>
        <w:t xml:space="preserve">- У </w:t>
      </w:r>
      <w:r w:rsidR="00EA07F9" w:rsidRPr="00F24D18">
        <w:rPr>
          <w:rFonts w:ascii="Arial" w:hAnsi="Arial" w:cs="Arial"/>
          <w:sz w:val="22"/>
          <w:szCs w:val="22"/>
          <w:lang w:val="sr-Cyrl-RS"/>
        </w:rPr>
        <w:t>ОТВОРЕНОМ</w:t>
      </w:r>
      <w:r w:rsidRPr="00F24D18">
        <w:rPr>
          <w:rFonts w:ascii="Arial" w:hAnsi="Arial" w:cs="Arial"/>
          <w:sz w:val="22"/>
          <w:szCs w:val="22"/>
        </w:rPr>
        <w:t xml:space="preserve"> ПОСТУПКУ -</w:t>
      </w:r>
    </w:p>
    <w:p w:rsidR="00C6690C" w:rsidRPr="00F24D18" w:rsidRDefault="00C6690C" w:rsidP="00F717AF">
      <w:pPr>
        <w:pStyle w:val="BodyText"/>
        <w:rPr>
          <w:rFonts w:ascii="Arial" w:hAnsi="Arial" w:cs="Arial"/>
          <w:sz w:val="22"/>
          <w:szCs w:val="22"/>
        </w:rPr>
      </w:pPr>
    </w:p>
    <w:p w:rsidR="00C6690C" w:rsidRPr="00F24D18" w:rsidRDefault="00C6690C" w:rsidP="00F717AF">
      <w:pPr>
        <w:pStyle w:val="BodyText"/>
        <w:rPr>
          <w:rFonts w:ascii="Arial" w:hAnsi="Arial" w:cs="Arial"/>
          <w:sz w:val="22"/>
          <w:szCs w:val="22"/>
        </w:rPr>
      </w:pPr>
    </w:p>
    <w:p w:rsidR="00C6690C" w:rsidRPr="00B831DE" w:rsidRDefault="00C6690C" w:rsidP="00B93008">
      <w:pPr>
        <w:jc w:val="center"/>
        <w:rPr>
          <w:rFonts w:ascii="Arial" w:hAnsi="Arial" w:cs="Arial"/>
          <w:sz w:val="22"/>
          <w:szCs w:val="22"/>
        </w:rPr>
      </w:pPr>
      <w:r w:rsidRPr="00F24D18">
        <w:rPr>
          <w:rFonts w:ascii="Arial" w:hAnsi="Arial" w:cs="Arial"/>
          <w:sz w:val="22"/>
          <w:szCs w:val="22"/>
        </w:rPr>
        <w:t xml:space="preserve">ЈАВНА НАБАВКА </w:t>
      </w:r>
      <w:r w:rsidR="00B93008" w:rsidRPr="00851718">
        <w:rPr>
          <w:rFonts w:ascii="Arial" w:hAnsi="Arial"/>
          <w:b/>
        </w:rPr>
        <w:t>3000/</w:t>
      </w:r>
      <w:r w:rsidR="00B93008" w:rsidRPr="00851718">
        <w:rPr>
          <w:rFonts w:ascii="Arial" w:hAnsi="Arial"/>
          <w:b/>
          <w:lang w:val="sr-Cyrl-RS"/>
        </w:rPr>
        <w:t>1475/2018</w:t>
      </w:r>
      <w:r w:rsidR="00B93008" w:rsidRPr="00851718">
        <w:rPr>
          <w:rFonts w:ascii="Arial" w:hAnsi="Arial"/>
          <w:b/>
        </w:rPr>
        <w:t xml:space="preserve"> (НН </w:t>
      </w:r>
      <w:r w:rsidR="00B93008" w:rsidRPr="00851718">
        <w:rPr>
          <w:rFonts w:ascii="Arial" w:hAnsi="Arial"/>
          <w:b/>
          <w:lang w:val="sr-Cyrl-RS"/>
        </w:rPr>
        <w:t>541/2018</w:t>
      </w:r>
      <w:r w:rsidR="00B93008" w:rsidRPr="00851718">
        <w:rPr>
          <w:rFonts w:ascii="Arial" w:hAnsi="Arial"/>
          <w:b/>
        </w:rPr>
        <w:t>)</w:t>
      </w:r>
    </w:p>
    <w:p w:rsidR="00C6690C" w:rsidRDefault="00C6690C"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Cyrl-RS"/>
        </w:rPr>
      </w:pPr>
    </w:p>
    <w:p w:rsidR="00B93008" w:rsidRDefault="00B93008" w:rsidP="00F717AF">
      <w:pPr>
        <w:pStyle w:val="BodyText"/>
        <w:rPr>
          <w:rFonts w:ascii="Arial" w:hAnsi="Arial" w:cs="Arial"/>
          <w:sz w:val="22"/>
          <w:szCs w:val="22"/>
          <w:lang w:val="sr-Cyrl-RS"/>
        </w:rPr>
      </w:pPr>
    </w:p>
    <w:p w:rsidR="00B93008" w:rsidRDefault="00B93008" w:rsidP="00F717AF">
      <w:pPr>
        <w:pStyle w:val="BodyText"/>
        <w:rPr>
          <w:rFonts w:ascii="Arial" w:hAnsi="Arial" w:cs="Arial"/>
          <w:sz w:val="22"/>
          <w:szCs w:val="22"/>
          <w:lang w:val="sr-Cyrl-RS"/>
        </w:rPr>
      </w:pPr>
    </w:p>
    <w:p w:rsidR="00B93008" w:rsidRDefault="00B93008" w:rsidP="00F717AF">
      <w:pPr>
        <w:pStyle w:val="BodyText"/>
        <w:rPr>
          <w:rFonts w:ascii="Arial" w:hAnsi="Arial" w:cs="Arial"/>
          <w:sz w:val="22"/>
          <w:szCs w:val="22"/>
          <w:lang w:val="sr-Cyrl-RS"/>
        </w:rPr>
      </w:pPr>
    </w:p>
    <w:p w:rsidR="00B93008" w:rsidRDefault="00B93008" w:rsidP="00B93008">
      <w:pPr>
        <w:pStyle w:val="NoSpacing"/>
        <w:spacing w:before="120"/>
        <w:rPr>
          <w:rFonts w:ascii="Arial" w:hAnsi="Arial"/>
          <w:lang w:val="sr-Latn-RS"/>
        </w:rPr>
      </w:pPr>
    </w:p>
    <w:p w:rsidR="0036435F" w:rsidRDefault="0036435F" w:rsidP="00B93008">
      <w:pPr>
        <w:pStyle w:val="NoSpacing"/>
        <w:spacing w:before="120"/>
        <w:rPr>
          <w:rFonts w:ascii="Arial" w:hAnsi="Arial"/>
          <w:lang w:val="sr-Latn-RS"/>
        </w:rPr>
      </w:pPr>
    </w:p>
    <w:p w:rsidR="0036435F" w:rsidRDefault="0036435F" w:rsidP="00B93008">
      <w:pPr>
        <w:pStyle w:val="NoSpacing"/>
        <w:spacing w:before="120"/>
        <w:rPr>
          <w:rFonts w:ascii="Arial" w:hAnsi="Arial"/>
          <w:lang w:val="sr-Latn-RS"/>
        </w:rPr>
      </w:pPr>
    </w:p>
    <w:p w:rsidR="0036435F" w:rsidRDefault="0036435F" w:rsidP="00B93008">
      <w:pPr>
        <w:pStyle w:val="NoSpacing"/>
        <w:spacing w:before="120"/>
        <w:rPr>
          <w:rFonts w:ascii="Arial" w:hAnsi="Arial"/>
          <w:lang w:val="sr-Latn-RS"/>
        </w:rPr>
      </w:pPr>
    </w:p>
    <w:p w:rsidR="0036435F" w:rsidRDefault="0036435F" w:rsidP="00B93008">
      <w:pPr>
        <w:pStyle w:val="NoSpacing"/>
        <w:spacing w:before="120"/>
        <w:rPr>
          <w:rFonts w:ascii="Arial" w:hAnsi="Arial"/>
          <w:lang w:val="sr-Latn-RS"/>
        </w:rPr>
      </w:pPr>
    </w:p>
    <w:p w:rsidR="00463428" w:rsidRPr="00B93008" w:rsidRDefault="00463428" w:rsidP="00F717AF">
      <w:pPr>
        <w:pStyle w:val="BodyText"/>
        <w:rPr>
          <w:rFonts w:ascii="Arial" w:hAnsi="Arial" w:cs="Arial"/>
          <w:sz w:val="22"/>
          <w:szCs w:val="22"/>
          <w:lang w:val="sr-Latn-RS"/>
        </w:rPr>
      </w:pPr>
    </w:p>
    <w:p w:rsidR="00463428" w:rsidRPr="00B93008" w:rsidRDefault="00463428" w:rsidP="00F717AF">
      <w:pPr>
        <w:pStyle w:val="BodyText"/>
        <w:rPr>
          <w:rFonts w:ascii="Arial" w:hAnsi="Arial" w:cs="Arial"/>
          <w:sz w:val="22"/>
          <w:szCs w:val="22"/>
          <w:lang w:val="sr-Latn-RS"/>
        </w:rPr>
      </w:pPr>
    </w:p>
    <w:p w:rsidR="00463428" w:rsidRPr="00B93008" w:rsidRDefault="00463428" w:rsidP="00F717AF">
      <w:pPr>
        <w:pStyle w:val="BodyText"/>
        <w:rPr>
          <w:rFonts w:ascii="Arial" w:hAnsi="Arial" w:cs="Arial"/>
          <w:sz w:val="22"/>
          <w:szCs w:val="22"/>
          <w:lang w:val="sr-Latn-RS"/>
        </w:rPr>
      </w:pPr>
    </w:p>
    <w:p w:rsidR="009117A3" w:rsidRDefault="009117A3" w:rsidP="00F717AF">
      <w:pPr>
        <w:pStyle w:val="BodyText"/>
        <w:rPr>
          <w:rFonts w:ascii="Arial" w:hAnsi="Arial" w:cs="Arial"/>
          <w:sz w:val="22"/>
          <w:szCs w:val="22"/>
          <w:lang w:val="sr-Latn-RS"/>
        </w:rPr>
      </w:pPr>
    </w:p>
    <w:p w:rsidR="0036435F" w:rsidRDefault="0036435F" w:rsidP="00F717AF">
      <w:pPr>
        <w:pStyle w:val="BodyText"/>
        <w:rPr>
          <w:rFonts w:ascii="Arial" w:hAnsi="Arial" w:cs="Arial"/>
          <w:sz w:val="22"/>
          <w:szCs w:val="22"/>
          <w:lang w:val="sr-Latn-RS"/>
        </w:rPr>
      </w:pPr>
    </w:p>
    <w:p w:rsidR="0036435F" w:rsidRDefault="0036435F" w:rsidP="00F717AF">
      <w:pPr>
        <w:pStyle w:val="BodyText"/>
        <w:rPr>
          <w:rFonts w:ascii="Arial" w:hAnsi="Arial" w:cs="Arial"/>
          <w:sz w:val="22"/>
          <w:szCs w:val="22"/>
          <w:lang w:val="sr-Latn-RS"/>
        </w:rPr>
      </w:pPr>
    </w:p>
    <w:p w:rsidR="0036435F" w:rsidRPr="0036435F" w:rsidRDefault="0036435F" w:rsidP="00F717AF">
      <w:pPr>
        <w:pStyle w:val="BodyText"/>
        <w:rPr>
          <w:rFonts w:ascii="Arial" w:hAnsi="Arial" w:cs="Arial"/>
          <w:sz w:val="22"/>
          <w:szCs w:val="22"/>
          <w:lang w:val="sr-Latn-RS"/>
        </w:rPr>
      </w:pPr>
      <w:bookmarkStart w:id="0" w:name="_GoBack"/>
      <w:bookmarkEnd w:id="0"/>
    </w:p>
    <w:p w:rsidR="00C6690C" w:rsidRPr="00B831DE" w:rsidRDefault="00C6690C" w:rsidP="00F717AF">
      <w:pPr>
        <w:pStyle w:val="BodyText"/>
        <w:rPr>
          <w:rFonts w:ascii="Arial" w:hAnsi="Arial" w:cs="Arial"/>
          <w:sz w:val="22"/>
          <w:szCs w:val="22"/>
        </w:rPr>
      </w:pPr>
    </w:p>
    <w:p w:rsidR="00C6690C" w:rsidRPr="00B831DE" w:rsidRDefault="00C6690C" w:rsidP="00334C09">
      <w:pPr>
        <w:pStyle w:val="BodyText"/>
        <w:jc w:val="center"/>
        <w:rPr>
          <w:rFonts w:ascii="Arial" w:hAnsi="Arial" w:cs="Arial"/>
          <w:sz w:val="22"/>
          <w:szCs w:val="22"/>
        </w:rPr>
      </w:pPr>
      <w:r w:rsidRPr="00B831DE">
        <w:rPr>
          <w:rFonts w:ascii="Arial" w:hAnsi="Arial" w:cs="Arial"/>
          <w:sz w:val="22"/>
          <w:szCs w:val="22"/>
        </w:rPr>
        <w:t xml:space="preserve">(број </w:t>
      </w:r>
      <w:r w:rsidR="00B831DE" w:rsidRPr="00B831DE">
        <w:rPr>
          <w:rFonts w:ascii="Arial" w:eastAsia="Arial Unicode MS" w:hAnsi="Arial" w:cs="Arial"/>
          <w:kern w:val="2"/>
          <w:sz w:val="22"/>
          <w:szCs w:val="22"/>
          <w:lang w:val="ru-RU"/>
        </w:rPr>
        <w:t>105-Е.03.01.-</w:t>
      </w:r>
      <w:r w:rsidR="00B93008" w:rsidRPr="00B93008">
        <w:rPr>
          <w:rFonts w:ascii="Arial" w:hAnsi="Arial"/>
          <w:lang w:val="sr-Latn-RS"/>
        </w:rPr>
        <w:t xml:space="preserve"> </w:t>
      </w:r>
      <w:r w:rsidR="00B93008" w:rsidRPr="00851718">
        <w:rPr>
          <w:rFonts w:ascii="Arial" w:hAnsi="Arial"/>
          <w:lang w:val="sr-Latn-RS"/>
        </w:rPr>
        <w:t>181348</w:t>
      </w:r>
      <w:r w:rsidR="00B93008" w:rsidRPr="00851718">
        <w:rPr>
          <w:rFonts w:ascii="Arial" w:hAnsi="Arial"/>
        </w:rPr>
        <w:t>/</w:t>
      </w:r>
      <w:r w:rsidR="0036435F">
        <w:rPr>
          <w:rFonts w:ascii="Arial" w:hAnsi="Arial"/>
          <w:lang w:val="sr-Latn-RS"/>
        </w:rPr>
        <w:t>8</w:t>
      </w:r>
      <w:r w:rsidR="00B93008" w:rsidRPr="00851718">
        <w:rPr>
          <w:rFonts w:ascii="Arial" w:hAnsi="Arial"/>
        </w:rPr>
        <w:t>-201</w:t>
      </w:r>
      <w:r w:rsidR="00B93008" w:rsidRPr="00851718">
        <w:rPr>
          <w:rFonts w:ascii="Arial" w:hAnsi="Arial"/>
          <w:lang w:val="sr-Latn-RS"/>
        </w:rPr>
        <w:t>8</w:t>
      </w:r>
      <w:r w:rsidR="00B93008">
        <w:rPr>
          <w:rFonts w:ascii="Arial" w:hAnsi="Arial"/>
          <w:lang w:val="sr-Cyrl-RS"/>
        </w:rPr>
        <w:t xml:space="preserve"> </w:t>
      </w:r>
      <w:r w:rsidR="00B831DE" w:rsidRPr="00B831DE">
        <w:rPr>
          <w:rFonts w:ascii="Arial" w:eastAsia="Arial Unicode MS" w:hAnsi="Arial" w:cs="Arial"/>
          <w:kern w:val="2"/>
          <w:sz w:val="22"/>
          <w:szCs w:val="22"/>
        </w:rPr>
        <w:t xml:space="preserve">од </w:t>
      </w:r>
      <w:r w:rsidR="006E6FA5">
        <w:rPr>
          <w:rFonts w:ascii="Arial" w:eastAsia="Arial Unicode MS" w:hAnsi="Arial" w:cs="Arial"/>
          <w:kern w:val="2"/>
          <w:sz w:val="22"/>
          <w:szCs w:val="22"/>
          <w:lang w:val="sr-Latn-RS"/>
        </w:rPr>
        <w:t xml:space="preserve"> </w:t>
      </w:r>
      <w:r w:rsidR="0036435F">
        <w:rPr>
          <w:rFonts w:ascii="Arial" w:eastAsia="Arial Unicode MS" w:hAnsi="Arial" w:cs="Arial"/>
          <w:kern w:val="2"/>
          <w:sz w:val="22"/>
          <w:szCs w:val="22"/>
          <w:lang w:val="sr-Latn-RS"/>
        </w:rPr>
        <w:t>22.06</w:t>
      </w:r>
      <w:r w:rsidR="000E7664">
        <w:rPr>
          <w:rFonts w:ascii="Arial" w:eastAsia="Arial Unicode MS" w:hAnsi="Arial" w:cs="Arial"/>
          <w:kern w:val="2"/>
          <w:sz w:val="22"/>
          <w:szCs w:val="22"/>
          <w:lang w:val="sr-Cyrl-RS"/>
        </w:rPr>
        <w:t>.2018.</w:t>
      </w:r>
      <w:r w:rsidR="00B831DE" w:rsidRPr="00B831DE">
        <w:rPr>
          <w:rFonts w:ascii="Arial" w:eastAsia="Arial Unicode MS" w:hAnsi="Arial" w:cs="Arial"/>
          <w:kern w:val="2"/>
          <w:sz w:val="22"/>
          <w:szCs w:val="22"/>
          <w:lang w:val="ru-RU"/>
        </w:rPr>
        <w:t xml:space="preserve"> године</w:t>
      </w:r>
      <w:r w:rsidRPr="00B831DE">
        <w:rPr>
          <w:rFonts w:ascii="Arial" w:hAnsi="Arial" w:cs="Arial"/>
          <w:sz w:val="22"/>
          <w:szCs w:val="22"/>
        </w:rPr>
        <w:t>)</w:t>
      </w:r>
    </w:p>
    <w:p w:rsidR="00C6690C" w:rsidRPr="00B831DE" w:rsidRDefault="00C6690C" w:rsidP="00F717AF">
      <w:pPr>
        <w:pStyle w:val="BodyText"/>
        <w:rPr>
          <w:rFonts w:ascii="Arial" w:hAnsi="Arial" w:cs="Arial"/>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spacing w:line="100" w:lineRule="atLeast"/>
        <w:jc w:val="both"/>
        <w:rPr>
          <w:rFonts w:ascii="Arial" w:hAnsi="Arial" w:cs="Arial"/>
          <w:color w:val="000000"/>
          <w:kern w:val="2"/>
          <w:sz w:val="22"/>
          <w:szCs w:val="22"/>
          <w:lang w:val="sr-Cyrl-RS"/>
        </w:rPr>
      </w:pPr>
    </w:p>
    <w:p w:rsidR="00650F0A" w:rsidRPr="00650F0A" w:rsidRDefault="00650F0A" w:rsidP="00F717AF">
      <w:pPr>
        <w:spacing w:line="100" w:lineRule="atLeast"/>
        <w:jc w:val="both"/>
        <w:rPr>
          <w:rFonts w:ascii="Arial" w:hAnsi="Arial" w:cs="Arial"/>
          <w:color w:val="000000"/>
          <w:kern w:val="2"/>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710536">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B831DE" w:rsidRDefault="00C6690C" w:rsidP="00B831DE">
      <w:pPr>
        <w:pStyle w:val="BodyText"/>
        <w:jc w:val="center"/>
        <w:rPr>
          <w:rFonts w:ascii="Arial" w:hAnsi="Arial" w:cs="Arial"/>
          <w:sz w:val="22"/>
          <w:szCs w:val="22"/>
          <w:lang w:val="ru-RU"/>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B831DE">
        <w:rPr>
          <w:rFonts w:ascii="Arial" w:hAnsi="Arial" w:cs="Arial"/>
          <w:sz w:val="22"/>
          <w:szCs w:val="22"/>
          <w:lang w:val="ru-RU"/>
        </w:rPr>
        <w:t>добара</w:t>
      </w:r>
    </w:p>
    <w:p w:rsidR="00640DEA" w:rsidRDefault="00640DEA" w:rsidP="00B93008">
      <w:pPr>
        <w:pStyle w:val="BodyText"/>
        <w:jc w:val="center"/>
        <w:rPr>
          <w:rFonts w:ascii="Arial" w:hAnsi="Arial"/>
          <w:b/>
          <w:lang w:val="sr-Cyrl-RS"/>
        </w:rPr>
      </w:pPr>
    </w:p>
    <w:p w:rsidR="00B93008" w:rsidRDefault="00B93008" w:rsidP="00B93008">
      <w:pPr>
        <w:pStyle w:val="BodyText"/>
        <w:jc w:val="center"/>
        <w:rPr>
          <w:rFonts w:ascii="Arial" w:hAnsi="Arial"/>
          <w:b/>
          <w:lang w:val="sr-Cyrl-RS"/>
        </w:rPr>
      </w:pPr>
      <w:r w:rsidRPr="00851718">
        <w:rPr>
          <w:rFonts w:ascii="Arial" w:hAnsi="Arial"/>
          <w:b/>
          <w:lang w:val="sr-Cyrl-RS"/>
        </w:rPr>
        <w:t xml:space="preserve">Шине за колица бункерског тракта ГПО ТЕНТ </w:t>
      </w:r>
      <w:r>
        <w:rPr>
          <w:rFonts w:ascii="Arial" w:hAnsi="Arial"/>
          <w:b/>
          <w:lang w:val="sr-Cyrl-RS"/>
        </w:rPr>
        <w:t>–</w:t>
      </w:r>
      <w:r w:rsidRPr="00851718">
        <w:rPr>
          <w:rFonts w:ascii="Arial" w:hAnsi="Arial"/>
          <w:b/>
          <w:lang w:val="sr-Cyrl-RS"/>
        </w:rPr>
        <w:t xml:space="preserve"> А</w:t>
      </w:r>
    </w:p>
    <w:p w:rsidR="00C6690C" w:rsidRDefault="00C6690C" w:rsidP="004073D9">
      <w:pPr>
        <w:jc w:val="both"/>
        <w:rPr>
          <w:rFonts w:ascii="Arial" w:hAnsi="Arial" w:cs="Arial"/>
          <w:sz w:val="22"/>
          <w:szCs w:val="22"/>
          <w:lang w:val="sr-Cyrl-RS"/>
        </w:rPr>
      </w:pPr>
    </w:p>
    <w:p w:rsidR="00640DEA" w:rsidRPr="00640DEA" w:rsidRDefault="00640DEA" w:rsidP="004073D9">
      <w:pPr>
        <w:jc w:val="both"/>
        <w:rPr>
          <w:rFonts w:ascii="Arial" w:hAnsi="Arial" w:cs="Arial"/>
          <w:sz w:val="22"/>
          <w:szCs w:val="22"/>
          <w:lang w:val="sr-Cyrl-RS"/>
        </w:rPr>
      </w:pPr>
    </w:p>
    <w:p w:rsidR="00C6690C" w:rsidRPr="00B93008" w:rsidRDefault="00C6690C" w:rsidP="004073D9">
      <w:pPr>
        <w:jc w:val="center"/>
        <w:rPr>
          <w:rFonts w:ascii="Arial" w:hAnsi="Arial" w:cs="Arial"/>
          <w:b/>
          <w:sz w:val="22"/>
          <w:szCs w:val="22"/>
        </w:rPr>
      </w:pPr>
      <w:r w:rsidRPr="00B93008">
        <w:rPr>
          <w:rFonts w:ascii="Arial" w:hAnsi="Arial" w:cs="Arial"/>
          <w:b/>
          <w:sz w:val="22"/>
          <w:szCs w:val="22"/>
        </w:rPr>
        <w:t>1.</w:t>
      </w:r>
    </w:p>
    <w:p w:rsidR="0028411D" w:rsidRPr="00640DEA" w:rsidRDefault="00C6690C" w:rsidP="0028411D">
      <w:pPr>
        <w:jc w:val="both"/>
        <w:rPr>
          <w:rFonts w:ascii="Arial" w:hAnsi="Arial" w:cs="Arial"/>
          <w:sz w:val="22"/>
          <w:szCs w:val="22"/>
          <w:lang w:val="sr-Cyrl-RS"/>
        </w:rPr>
      </w:pPr>
      <w:r w:rsidRPr="00640DEA">
        <w:rPr>
          <w:rFonts w:ascii="Arial" w:hAnsi="Arial" w:cs="Arial"/>
          <w:b/>
          <w:sz w:val="22"/>
          <w:szCs w:val="22"/>
        </w:rPr>
        <w:t>Тачка</w:t>
      </w:r>
      <w:r w:rsidR="00B831DE" w:rsidRPr="00640DEA">
        <w:rPr>
          <w:rFonts w:ascii="Arial" w:hAnsi="Arial" w:cs="Arial"/>
          <w:b/>
          <w:sz w:val="22"/>
          <w:szCs w:val="22"/>
          <w:lang w:val="sr-Cyrl-RS"/>
        </w:rPr>
        <w:t xml:space="preserve"> 3. </w:t>
      </w:r>
      <w:r w:rsidR="00163F04" w:rsidRPr="00640DEA">
        <w:rPr>
          <w:rFonts w:ascii="Arial" w:hAnsi="Arial" w:cs="Arial"/>
          <w:b/>
          <w:sz w:val="22"/>
          <w:szCs w:val="22"/>
          <w:lang w:val="sr-Cyrl-RS"/>
        </w:rPr>
        <w:t>Техничка спецификација</w:t>
      </w:r>
      <w:r w:rsidR="00B93008" w:rsidRPr="00640DEA">
        <w:rPr>
          <w:rFonts w:ascii="Arial" w:hAnsi="Arial" w:cs="Arial"/>
          <w:b/>
          <w:sz w:val="22"/>
          <w:szCs w:val="22"/>
          <w:lang w:val="sr-Cyrl-RS"/>
        </w:rPr>
        <w:t xml:space="preserve"> конкурсне документације</w:t>
      </w:r>
      <w:r w:rsidR="00B93008" w:rsidRPr="00640DEA">
        <w:rPr>
          <w:rFonts w:ascii="Arial" w:hAnsi="Arial" w:cs="Arial"/>
          <w:sz w:val="22"/>
          <w:szCs w:val="22"/>
          <w:lang w:val="sr-Cyrl-RS"/>
        </w:rPr>
        <w:t xml:space="preserve"> </w:t>
      </w:r>
    </w:p>
    <w:p w:rsidR="005650E3" w:rsidRPr="00640DEA" w:rsidRDefault="000A3CED" w:rsidP="0028411D">
      <w:pPr>
        <w:numPr>
          <w:ilvl w:val="0"/>
          <w:numId w:val="29"/>
        </w:numPr>
        <w:jc w:val="both"/>
        <w:rPr>
          <w:rFonts w:ascii="Arial" w:hAnsi="Arial" w:cs="Arial"/>
          <w:b/>
          <w:sz w:val="22"/>
          <w:szCs w:val="22"/>
          <w:u w:val="single"/>
          <w:lang w:val="sr-Cyrl-RS"/>
        </w:rPr>
      </w:pPr>
      <w:r w:rsidRPr="00640DEA">
        <w:rPr>
          <w:rFonts w:ascii="Arial" w:hAnsi="Arial" w:cs="Arial"/>
          <w:b/>
          <w:sz w:val="22"/>
          <w:szCs w:val="22"/>
          <w:lang w:val="sr-Cyrl-RS"/>
        </w:rPr>
        <w:t>п</w:t>
      </w:r>
      <w:r w:rsidR="00B93008" w:rsidRPr="00640DEA">
        <w:rPr>
          <w:rFonts w:ascii="Arial" w:hAnsi="Arial" w:cs="Arial"/>
          <w:b/>
          <w:sz w:val="22"/>
          <w:szCs w:val="22"/>
          <w:lang w:val="sr-Cyrl-RS"/>
        </w:rPr>
        <w:t xml:space="preserve">одтачка 3.2 – Опис добара </w:t>
      </w:r>
      <w:r w:rsidR="005650E3" w:rsidRPr="00640DEA">
        <w:rPr>
          <w:rFonts w:ascii="Arial" w:hAnsi="Arial" w:cs="Arial"/>
          <w:b/>
          <w:sz w:val="22"/>
          <w:szCs w:val="22"/>
          <w:lang w:val="sr-Cyrl-RS"/>
        </w:rPr>
        <w:t xml:space="preserve">и </w:t>
      </w:r>
      <w:r w:rsidR="00B93008" w:rsidRPr="00640DEA">
        <w:rPr>
          <w:rFonts w:ascii="Arial" w:hAnsi="Arial" w:cs="Arial"/>
          <w:b/>
          <w:sz w:val="22"/>
          <w:szCs w:val="22"/>
          <w:lang w:val="sr-Cyrl-RS"/>
        </w:rPr>
        <w:t>технички услови</w:t>
      </w:r>
      <w:r w:rsidR="00163F04" w:rsidRPr="00640DEA">
        <w:rPr>
          <w:rFonts w:ascii="Arial" w:hAnsi="Arial" w:cs="Arial"/>
          <w:sz w:val="22"/>
          <w:szCs w:val="22"/>
          <w:lang w:val="sr-Cyrl-RS"/>
        </w:rPr>
        <w:t xml:space="preserve">, на страни </w:t>
      </w:r>
      <w:r w:rsidR="001B0393" w:rsidRPr="00640DEA">
        <w:rPr>
          <w:rFonts w:ascii="Arial" w:hAnsi="Arial" w:cs="Arial"/>
          <w:sz w:val="22"/>
          <w:szCs w:val="22"/>
          <w:lang w:val="sr-Cyrl-RS"/>
        </w:rPr>
        <w:t>5</w:t>
      </w:r>
      <w:r w:rsidR="00B93008" w:rsidRPr="00640DEA">
        <w:rPr>
          <w:rFonts w:ascii="Arial" w:hAnsi="Arial" w:cs="Arial"/>
          <w:sz w:val="22"/>
          <w:szCs w:val="22"/>
          <w:lang w:val="sr-Cyrl-RS"/>
        </w:rPr>
        <w:t xml:space="preserve"> и 6</w:t>
      </w:r>
      <w:r w:rsidR="00163F04" w:rsidRPr="00640DEA">
        <w:rPr>
          <w:rFonts w:ascii="Arial" w:hAnsi="Arial" w:cs="Arial"/>
          <w:sz w:val="22"/>
          <w:szCs w:val="22"/>
          <w:lang w:val="sr-Cyrl-RS"/>
        </w:rPr>
        <w:t xml:space="preserve"> од </w:t>
      </w:r>
      <w:r w:rsidR="00B93008" w:rsidRPr="00640DEA">
        <w:rPr>
          <w:rFonts w:ascii="Arial" w:hAnsi="Arial" w:cs="Arial"/>
          <w:sz w:val="22"/>
          <w:szCs w:val="22"/>
          <w:lang w:val="sr-Cyrl-RS"/>
        </w:rPr>
        <w:t>65</w:t>
      </w:r>
      <w:r w:rsidR="00163F04" w:rsidRPr="00640DEA">
        <w:rPr>
          <w:rFonts w:ascii="Arial" w:hAnsi="Arial" w:cs="Arial"/>
          <w:sz w:val="22"/>
          <w:szCs w:val="22"/>
        </w:rPr>
        <w:t xml:space="preserve"> </w:t>
      </w:r>
      <w:r w:rsidR="00B831DE" w:rsidRPr="00640DEA">
        <w:rPr>
          <w:rFonts w:ascii="Arial" w:hAnsi="Arial" w:cs="Arial"/>
          <w:sz w:val="22"/>
          <w:szCs w:val="22"/>
        </w:rPr>
        <w:t>конкурсне документације</w:t>
      </w:r>
      <w:r w:rsidR="005650E3" w:rsidRPr="00640DEA">
        <w:rPr>
          <w:rFonts w:ascii="Arial" w:hAnsi="Arial" w:cs="Arial"/>
          <w:sz w:val="22"/>
          <w:szCs w:val="22"/>
          <w:lang w:val="sr-Cyrl-RS"/>
        </w:rPr>
        <w:t xml:space="preserve">, мења се у делу </w:t>
      </w:r>
      <w:r w:rsidR="0028411D" w:rsidRPr="00640DEA">
        <w:rPr>
          <w:rFonts w:ascii="Arial" w:hAnsi="Arial" w:cs="Arial"/>
          <w:b/>
          <w:sz w:val="22"/>
          <w:szCs w:val="22"/>
          <w:lang w:val="sr-Cyrl-RS"/>
        </w:rPr>
        <w:t>т</w:t>
      </w:r>
      <w:r w:rsidR="0028411D" w:rsidRPr="00640DEA">
        <w:rPr>
          <w:rFonts w:ascii="Arial" w:hAnsi="Arial"/>
          <w:b/>
          <w:iCs/>
          <w:sz w:val="22"/>
          <w:szCs w:val="22"/>
          <w:lang w:val="sr-Cyrl-RS"/>
        </w:rPr>
        <w:t>ехничких услова Квалификацијских испитив</w:t>
      </w:r>
      <w:r w:rsidR="0028411D" w:rsidRPr="00640DEA">
        <w:rPr>
          <w:rFonts w:ascii="Arial" w:hAnsi="Arial"/>
          <w:b/>
          <w:iCs/>
          <w:sz w:val="22"/>
          <w:szCs w:val="22"/>
          <w:lang w:val="sr-Latn-RS"/>
        </w:rPr>
        <w:t>a</w:t>
      </w:r>
      <w:r w:rsidR="0028411D" w:rsidRPr="00640DEA">
        <w:rPr>
          <w:rFonts w:ascii="Arial" w:hAnsi="Arial"/>
          <w:b/>
          <w:iCs/>
          <w:sz w:val="22"/>
          <w:szCs w:val="22"/>
          <w:lang w:val="sr-Cyrl-RS"/>
        </w:rPr>
        <w:t>ња, Испитивања пре пријема испоруке, Површинског квалитета, Масе шина, као и године производње шина</w:t>
      </w:r>
      <w:r w:rsidR="0028411D" w:rsidRPr="00640DEA">
        <w:rPr>
          <w:rFonts w:ascii="Arial" w:hAnsi="Arial"/>
          <w:iCs/>
          <w:sz w:val="22"/>
          <w:szCs w:val="22"/>
          <w:lang w:val="sr-Cyrl-RS"/>
        </w:rPr>
        <w:t>, и гласи као у прилогу</w:t>
      </w:r>
      <w:r w:rsidR="00EE392C" w:rsidRPr="00640DEA">
        <w:rPr>
          <w:rFonts w:ascii="Arial" w:hAnsi="Arial"/>
          <w:iCs/>
          <w:sz w:val="22"/>
          <w:szCs w:val="22"/>
          <w:lang w:val="sr-Cyrl-RS"/>
        </w:rPr>
        <w:t>,</w:t>
      </w:r>
    </w:p>
    <w:p w:rsidR="00EE392C" w:rsidRPr="00640DEA" w:rsidRDefault="0028411D" w:rsidP="00D75629">
      <w:pPr>
        <w:pStyle w:val="ListParagraph"/>
        <w:numPr>
          <w:ilvl w:val="0"/>
          <w:numId w:val="29"/>
        </w:numPr>
        <w:spacing w:before="60" w:after="0" w:line="240" w:lineRule="auto"/>
        <w:ind w:left="714" w:hanging="357"/>
        <w:jc w:val="both"/>
        <w:rPr>
          <w:rFonts w:ascii="Arial" w:hAnsi="Arial" w:cs="Arial"/>
          <w:b/>
          <w:sz w:val="22"/>
          <w:szCs w:val="22"/>
          <w:lang w:val="sr-Cyrl-RS"/>
        </w:rPr>
      </w:pPr>
      <w:r w:rsidRPr="00640DEA">
        <w:rPr>
          <w:rFonts w:ascii="Arial" w:hAnsi="Arial" w:cs="Arial"/>
          <w:b/>
          <w:iCs/>
          <w:sz w:val="22"/>
          <w:szCs w:val="22"/>
          <w:lang w:val="sr-Cyrl-RS"/>
        </w:rPr>
        <w:t xml:space="preserve">подтачка 3.6 - </w:t>
      </w:r>
      <w:r w:rsidR="00EE392C" w:rsidRPr="00640DEA">
        <w:rPr>
          <w:rFonts w:ascii="Arial" w:hAnsi="Arial" w:cs="Arial"/>
          <w:b/>
          <w:sz w:val="22"/>
          <w:szCs w:val="22"/>
        </w:rPr>
        <w:t>Квалитативни и квантитативни пријем</w:t>
      </w:r>
      <w:r w:rsidR="00EE392C" w:rsidRPr="00640DEA">
        <w:rPr>
          <w:rFonts w:ascii="Arial" w:hAnsi="Arial" w:cs="Arial"/>
          <w:sz w:val="22"/>
          <w:szCs w:val="22"/>
          <w:lang w:val="sr-Cyrl-RS"/>
        </w:rPr>
        <w:t xml:space="preserve">, </w:t>
      </w:r>
      <w:r w:rsidR="00BE52B5" w:rsidRPr="00640DEA">
        <w:rPr>
          <w:rFonts w:ascii="Arial" w:hAnsi="Arial" w:cs="Arial"/>
          <w:sz w:val="22"/>
          <w:szCs w:val="22"/>
          <w:lang w:val="sr-Cyrl-RS"/>
        </w:rPr>
        <w:t xml:space="preserve"> </w:t>
      </w:r>
      <w:r w:rsidR="00EE392C" w:rsidRPr="00640DEA">
        <w:rPr>
          <w:rFonts w:ascii="Arial" w:hAnsi="Arial" w:cs="Arial"/>
          <w:sz w:val="22"/>
          <w:szCs w:val="22"/>
          <w:lang w:val="sr-Cyrl-RS"/>
        </w:rPr>
        <w:t xml:space="preserve">допуњује се реченица у делу </w:t>
      </w:r>
      <w:r w:rsidR="00BE52B5" w:rsidRPr="00640DEA">
        <w:rPr>
          <w:rFonts w:ascii="Arial" w:hAnsi="Arial" w:cs="Arial"/>
          <w:sz w:val="22"/>
          <w:szCs w:val="22"/>
          <w:lang w:val="sr-Cyrl-RS"/>
        </w:rPr>
        <w:t xml:space="preserve">квантитативног </w:t>
      </w:r>
      <w:r w:rsidR="00EE392C" w:rsidRPr="00640DEA">
        <w:rPr>
          <w:rFonts w:ascii="Arial" w:hAnsi="Arial" w:cs="Arial"/>
          <w:b/>
          <w:sz w:val="22"/>
          <w:szCs w:val="22"/>
        </w:rPr>
        <w:t>Пријем</w:t>
      </w:r>
      <w:r w:rsidR="00EE392C" w:rsidRPr="00640DEA">
        <w:rPr>
          <w:rFonts w:ascii="Arial" w:hAnsi="Arial" w:cs="Arial"/>
          <w:b/>
          <w:sz w:val="22"/>
          <w:szCs w:val="22"/>
          <w:lang w:val="sr-Cyrl-RS"/>
        </w:rPr>
        <w:t>а</w:t>
      </w:r>
      <w:r w:rsidR="00EE392C" w:rsidRPr="00640DEA">
        <w:rPr>
          <w:rFonts w:ascii="Arial" w:hAnsi="Arial" w:cs="Arial"/>
          <w:b/>
          <w:sz w:val="22"/>
          <w:szCs w:val="22"/>
        </w:rPr>
        <w:t xml:space="preserve"> предмета уговора</w:t>
      </w:r>
      <w:r w:rsidR="00EE392C" w:rsidRPr="00640DEA">
        <w:rPr>
          <w:rFonts w:ascii="Arial" w:hAnsi="Arial" w:cs="Arial"/>
          <w:b/>
          <w:sz w:val="22"/>
          <w:szCs w:val="22"/>
          <w:lang w:val="sr-Cyrl-RS"/>
        </w:rPr>
        <w:t>,</w:t>
      </w:r>
      <w:r w:rsidR="00EE392C" w:rsidRPr="00640DEA">
        <w:rPr>
          <w:rFonts w:ascii="Arial" w:hAnsi="Arial" w:cs="Arial"/>
          <w:sz w:val="22"/>
          <w:szCs w:val="22"/>
          <w:lang w:val="sr-Cyrl-RS"/>
        </w:rPr>
        <w:t xml:space="preserve"> тако што се </w:t>
      </w:r>
      <w:r w:rsidR="00C10B13" w:rsidRPr="00640DEA">
        <w:rPr>
          <w:rFonts w:ascii="Arial" w:hAnsi="Arial" w:cs="Arial"/>
          <w:sz w:val="22"/>
          <w:szCs w:val="22"/>
          <w:lang w:val="sr-Cyrl-RS"/>
        </w:rPr>
        <w:t>додаје</w:t>
      </w:r>
      <w:r w:rsidR="00D75629" w:rsidRPr="00640DEA">
        <w:rPr>
          <w:rFonts w:ascii="Arial" w:hAnsi="Arial" w:cs="Arial"/>
          <w:sz w:val="22"/>
          <w:szCs w:val="22"/>
          <w:lang w:val="sr-Cyrl-RS"/>
        </w:rPr>
        <w:t xml:space="preserve"> да година </w:t>
      </w:r>
      <w:r w:rsidR="00EE392C" w:rsidRPr="00640DEA">
        <w:rPr>
          <w:rFonts w:ascii="Arial" w:hAnsi="Arial" w:cs="Arial"/>
          <w:b/>
          <w:sz w:val="22"/>
          <w:szCs w:val="22"/>
        </w:rPr>
        <w:t xml:space="preserve"> производње шина </w:t>
      </w:r>
      <w:r w:rsidR="00D75629" w:rsidRPr="00640DEA">
        <w:rPr>
          <w:rFonts w:ascii="Arial" w:hAnsi="Arial" w:cs="Arial"/>
          <w:b/>
          <w:sz w:val="22"/>
          <w:szCs w:val="22"/>
          <w:lang w:val="sr-Cyrl-RS"/>
        </w:rPr>
        <w:t xml:space="preserve">буде и 2017., </w:t>
      </w:r>
      <w:r w:rsidR="00D75629" w:rsidRPr="00640DEA">
        <w:rPr>
          <w:rFonts w:ascii="Arial" w:hAnsi="Arial"/>
          <w:iCs/>
          <w:sz w:val="22"/>
          <w:szCs w:val="22"/>
          <w:lang w:val="sr-Cyrl-RS"/>
        </w:rPr>
        <w:t>и гласи као у прилогу</w:t>
      </w:r>
      <w:r w:rsidR="00C10B13" w:rsidRPr="00640DEA">
        <w:rPr>
          <w:rFonts w:ascii="Arial" w:hAnsi="Arial"/>
          <w:iCs/>
          <w:sz w:val="22"/>
          <w:szCs w:val="22"/>
          <w:lang w:val="sr-Cyrl-RS"/>
        </w:rPr>
        <w:t>.</w:t>
      </w:r>
      <w:r w:rsidR="00EE392C" w:rsidRPr="00640DEA">
        <w:rPr>
          <w:rFonts w:ascii="Arial" w:hAnsi="Arial" w:cs="Arial"/>
          <w:b/>
          <w:sz w:val="22"/>
          <w:szCs w:val="22"/>
          <w:lang w:val="sr-Cyrl-RS"/>
        </w:rPr>
        <w:t xml:space="preserve">  </w:t>
      </w:r>
    </w:p>
    <w:p w:rsidR="005650E3" w:rsidRPr="00640DEA" w:rsidRDefault="005650E3" w:rsidP="001B0393">
      <w:pPr>
        <w:jc w:val="both"/>
        <w:rPr>
          <w:rFonts w:ascii="Arial" w:hAnsi="Arial"/>
          <w:iCs/>
          <w:sz w:val="22"/>
          <w:szCs w:val="22"/>
          <w:lang w:val="sr-Cyrl-RS"/>
        </w:rPr>
      </w:pPr>
    </w:p>
    <w:p w:rsidR="00710536" w:rsidRPr="00640DEA" w:rsidRDefault="00710536" w:rsidP="00AA51DA">
      <w:pPr>
        <w:jc w:val="center"/>
        <w:rPr>
          <w:rFonts w:ascii="Arial" w:hAnsi="Arial" w:cs="Arial"/>
          <w:sz w:val="12"/>
          <w:szCs w:val="12"/>
          <w:lang w:val="sr-Cyrl-RS"/>
        </w:rPr>
      </w:pPr>
    </w:p>
    <w:p w:rsidR="00C6690C" w:rsidRPr="00640DEA" w:rsidRDefault="00C6690C" w:rsidP="00AA51DA">
      <w:pPr>
        <w:jc w:val="center"/>
        <w:rPr>
          <w:rFonts w:ascii="Arial" w:hAnsi="Arial" w:cs="Arial"/>
          <w:b/>
          <w:sz w:val="22"/>
          <w:szCs w:val="22"/>
        </w:rPr>
      </w:pPr>
      <w:r w:rsidRPr="00640DEA">
        <w:rPr>
          <w:rFonts w:ascii="Arial" w:hAnsi="Arial" w:cs="Arial"/>
          <w:b/>
          <w:sz w:val="22"/>
          <w:szCs w:val="22"/>
        </w:rPr>
        <w:t>2.</w:t>
      </w:r>
    </w:p>
    <w:p w:rsidR="003C171A" w:rsidRPr="00640DEA" w:rsidRDefault="003C171A" w:rsidP="003C171A">
      <w:pPr>
        <w:jc w:val="both"/>
        <w:rPr>
          <w:rFonts w:ascii="Arial" w:hAnsi="Arial" w:cs="Arial"/>
          <w:sz w:val="12"/>
          <w:szCs w:val="12"/>
          <w:lang w:val="sr-Cyrl-RS"/>
        </w:rPr>
      </w:pPr>
      <w:r w:rsidRPr="00640DEA">
        <w:rPr>
          <w:rFonts w:ascii="Arial" w:hAnsi="Arial" w:cs="Arial"/>
          <w:b/>
          <w:sz w:val="22"/>
          <w:szCs w:val="22"/>
          <w:lang w:val="sr-Cyrl-RS"/>
        </w:rPr>
        <w:t xml:space="preserve">Тачка 8. </w:t>
      </w:r>
      <w:r w:rsidR="00DD3744" w:rsidRPr="00640DEA">
        <w:rPr>
          <w:rFonts w:ascii="Arial" w:hAnsi="Arial" w:cs="Arial"/>
          <w:b/>
          <w:sz w:val="22"/>
          <w:szCs w:val="22"/>
          <w:lang w:val="sr-Cyrl-RS"/>
        </w:rPr>
        <w:t>Модел Уговора</w:t>
      </w:r>
      <w:r w:rsidR="00DD3744" w:rsidRPr="00640DEA">
        <w:rPr>
          <w:rFonts w:ascii="Arial" w:hAnsi="Arial" w:cs="Arial"/>
          <w:sz w:val="22"/>
          <w:szCs w:val="22"/>
          <w:lang w:val="sr-Cyrl-RS"/>
        </w:rPr>
        <w:t xml:space="preserve">, на страни </w:t>
      </w:r>
      <w:r w:rsidR="00C10B13" w:rsidRPr="00640DEA">
        <w:rPr>
          <w:rFonts w:ascii="Arial" w:hAnsi="Arial" w:cs="Arial"/>
          <w:sz w:val="22"/>
          <w:szCs w:val="22"/>
          <w:lang w:val="sr-Cyrl-RS"/>
        </w:rPr>
        <w:t>5</w:t>
      </w:r>
      <w:r w:rsidR="00640DEA">
        <w:rPr>
          <w:rFonts w:ascii="Arial" w:hAnsi="Arial" w:cs="Arial"/>
          <w:sz w:val="22"/>
          <w:szCs w:val="22"/>
          <w:lang w:val="sr-Cyrl-RS"/>
        </w:rPr>
        <w:t>9</w:t>
      </w:r>
      <w:r w:rsidR="00163F04" w:rsidRPr="00640DEA">
        <w:rPr>
          <w:rFonts w:ascii="Arial" w:hAnsi="Arial" w:cs="Arial"/>
          <w:sz w:val="22"/>
          <w:szCs w:val="22"/>
          <w:lang w:val="sr-Cyrl-RS"/>
        </w:rPr>
        <w:t xml:space="preserve"> од </w:t>
      </w:r>
      <w:r w:rsidR="00C10B13" w:rsidRPr="00640DEA">
        <w:rPr>
          <w:rFonts w:ascii="Arial" w:hAnsi="Arial" w:cs="Arial"/>
          <w:sz w:val="22"/>
          <w:szCs w:val="22"/>
          <w:lang w:val="sr-Cyrl-RS"/>
        </w:rPr>
        <w:t>65</w:t>
      </w:r>
      <w:r w:rsidR="00163F04" w:rsidRPr="00640DEA">
        <w:rPr>
          <w:rFonts w:ascii="Arial" w:hAnsi="Arial" w:cs="Arial"/>
          <w:sz w:val="22"/>
          <w:szCs w:val="22"/>
          <w:lang w:val="sr-Cyrl-RS"/>
        </w:rPr>
        <w:t xml:space="preserve"> </w:t>
      </w:r>
      <w:r w:rsidRPr="00640DEA">
        <w:rPr>
          <w:rFonts w:ascii="Arial" w:hAnsi="Arial" w:cs="Arial"/>
          <w:sz w:val="22"/>
          <w:szCs w:val="22"/>
          <w:lang w:val="sr-Cyrl-RS"/>
        </w:rPr>
        <w:t xml:space="preserve">конкурсне документације –– </w:t>
      </w:r>
      <w:r w:rsidR="00163F04" w:rsidRPr="00640DEA">
        <w:rPr>
          <w:rFonts w:ascii="Arial" w:hAnsi="Arial" w:cs="Arial"/>
          <w:sz w:val="22"/>
          <w:szCs w:val="22"/>
          <w:lang w:val="sr-Cyrl-RS"/>
        </w:rPr>
        <w:t xml:space="preserve">Уговор о купопродаји добара, </w:t>
      </w:r>
      <w:r w:rsidR="005A6DC2" w:rsidRPr="00C91011">
        <w:rPr>
          <w:rFonts w:ascii="Arial" w:hAnsi="Arial" w:cs="Arial"/>
          <w:b/>
          <w:sz w:val="22"/>
          <w:szCs w:val="22"/>
          <w:lang w:val="sr-Cyrl-RS"/>
        </w:rPr>
        <w:t xml:space="preserve">члан </w:t>
      </w:r>
      <w:r w:rsidR="00C10B13" w:rsidRPr="00C91011">
        <w:rPr>
          <w:rFonts w:ascii="Arial" w:hAnsi="Arial" w:cs="Arial"/>
          <w:b/>
          <w:sz w:val="22"/>
          <w:szCs w:val="22"/>
          <w:lang w:val="sr-Cyrl-RS"/>
        </w:rPr>
        <w:t>7</w:t>
      </w:r>
      <w:r w:rsidR="005A6DC2" w:rsidRPr="00C91011">
        <w:rPr>
          <w:rFonts w:ascii="Arial" w:hAnsi="Arial" w:cs="Arial"/>
          <w:b/>
          <w:sz w:val="22"/>
          <w:szCs w:val="22"/>
          <w:lang w:val="sr-Cyrl-RS"/>
        </w:rPr>
        <w:t>.</w:t>
      </w:r>
      <w:r w:rsidR="005A6DC2" w:rsidRPr="00640DEA">
        <w:rPr>
          <w:rFonts w:ascii="Arial" w:hAnsi="Arial" w:cs="Arial"/>
          <w:sz w:val="22"/>
          <w:szCs w:val="22"/>
          <w:lang w:val="sr-Cyrl-RS"/>
        </w:rPr>
        <w:t xml:space="preserve"> – </w:t>
      </w:r>
      <w:r w:rsidR="00C10B13" w:rsidRPr="00640DEA">
        <w:rPr>
          <w:rFonts w:ascii="Arial" w:hAnsi="Arial" w:cs="Arial"/>
          <w:b/>
          <w:sz w:val="22"/>
          <w:szCs w:val="22"/>
        </w:rPr>
        <w:t>Квалитативни и квантитативни пријем</w:t>
      </w:r>
      <w:r w:rsidR="005A6DC2" w:rsidRPr="00640DEA">
        <w:rPr>
          <w:rFonts w:ascii="Arial" w:hAnsi="Arial" w:cs="Arial"/>
          <w:sz w:val="22"/>
          <w:szCs w:val="22"/>
          <w:lang w:val="sr-Cyrl-RS"/>
        </w:rPr>
        <w:t xml:space="preserve">, </w:t>
      </w:r>
      <w:r w:rsidR="00C10B13" w:rsidRPr="00640DEA">
        <w:rPr>
          <w:rFonts w:ascii="Arial" w:hAnsi="Arial" w:cs="Arial"/>
          <w:sz w:val="22"/>
          <w:szCs w:val="22"/>
          <w:lang w:val="sr-Cyrl-RS"/>
        </w:rPr>
        <w:t xml:space="preserve">допуњује се реченица у делу квантитативног </w:t>
      </w:r>
      <w:r w:rsidR="00C10B13" w:rsidRPr="00640DEA">
        <w:rPr>
          <w:rFonts w:ascii="Arial" w:hAnsi="Arial" w:cs="Arial"/>
          <w:b/>
          <w:sz w:val="22"/>
          <w:szCs w:val="22"/>
        </w:rPr>
        <w:t>Пријем</w:t>
      </w:r>
      <w:r w:rsidR="00C10B13" w:rsidRPr="00640DEA">
        <w:rPr>
          <w:rFonts w:ascii="Arial" w:hAnsi="Arial" w:cs="Arial"/>
          <w:b/>
          <w:sz w:val="22"/>
          <w:szCs w:val="22"/>
          <w:lang w:val="sr-Cyrl-RS"/>
        </w:rPr>
        <w:t>а</w:t>
      </w:r>
      <w:r w:rsidR="00C10B13" w:rsidRPr="00640DEA">
        <w:rPr>
          <w:rFonts w:ascii="Arial" w:hAnsi="Arial" w:cs="Arial"/>
          <w:b/>
          <w:sz w:val="22"/>
          <w:szCs w:val="22"/>
        </w:rPr>
        <w:t xml:space="preserve"> предмета уговора</w:t>
      </w:r>
      <w:r w:rsidR="00C10B13" w:rsidRPr="00640DEA">
        <w:rPr>
          <w:rFonts w:ascii="Arial" w:hAnsi="Arial" w:cs="Arial"/>
          <w:b/>
          <w:sz w:val="22"/>
          <w:szCs w:val="22"/>
          <w:lang w:val="sr-Cyrl-RS"/>
        </w:rPr>
        <w:t>,</w:t>
      </w:r>
      <w:r w:rsidR="00C10B13" w:rsidRPr="00640DEA">
        <w:rPr>
          <w:rFonts w:ascii="Arial" w:hAnsi="Arial" w:cs="Arial"/>
          <w:sz w:val="22"/>
          <w:szCs w:val="22"/>
          <w:lang w:val="sr-Cyrl-RS"/>
        </w:rPr>
        <w:t xml:space="preserve"> тако што се додаје да година </w:t>
      </w:r>
      <w:r w:rsidR="00C10B13" w:rsidRPr="00640DEA">
        <w:rPr>
          <w:rFonts w:ascii="Arial" w:hAnsi="Arial" w:cs="Arial"/>
          <w:b/>
          <w:sz w:val="22"/>
          <w:szCs w:val="22"/>
        </w:rPr>
        <w:t xml:space="preserve"> производње шина </w:t>
      </w:r>
      <w:r w:rsidR="00C10B13" w:rsidRPr="00640DEA">
        <w:rPr>
          <w:rFonts w:ascii="Arial" w:hAnsi="Arial" w:cs="Arial"/>
          <w:b/>
          <w:sz w:val="22"/>
          <w:szCs w:val="22"/>
          <w:lang w:val="sr-Cyrl-RS"/>
        </w:rPr>
        <w:t xml:space="preserve">буде и 2017., </w:t>
      </w:r>
      <w:r w:rsidR="00C10B13" w:rsidRPr="00640DEA">
        <w:rPr>
          <w:rFonts w:ascii="Arial" w:hAnsi="Arial"/>
          <w:iCs/>
          <w:sz w:val="22"/>
          <w:szCs w:val="22"/>
          <w:lang w:val="sr-Cyrl-RS"/>
        </w:rPr>
        <w:t>и гласи као у прилогу</w:t>
      </w:r>
      <w:r w:rsidR="00C10B13" w:rsidRPr="00640DEA">
        <w:rPr>
          <w:rFonts w:ascii="Arial" w:hAnsi="Arial" w:cs="Arial"/>
          <w:b/>
          <w:sz w:val="22"/>
          <w:szCs w:val="22"/>
          <w:lang w:val="sr-Cyrl-RS"/>
        </w:rPr>
        <w:t xml:space="preserve">  </w:t>
      </w:r>
    </w:p>
    <w:p w:rsidR="00C10B13" w:rsidRPr="00640DEA" w:rsidRDefault="00C10B13" w:rsidP="00581AD7">
      <w:pPr>
        <w:jc w:val="center"/>
        <w:rPr>
          <w:rFonts w:ascii="Arial" w:hAnsi="Arial" w:cs="Arial"/>
          <w:b/>
          <w:color w:val="000000"/>
          <w:sz w:val="22"/>
          <w:szCs w:val="22"/>
          <w:lang w:val="sr-Cyrl-RS"/>
        </w:rPr>
      </w:pPr>
    </w:p>
    <w:p w:rsidR="003C171A" w:rsidRPr="00640DEA" w:rsidRDefault="00C10B13" w:rsidP="00581AD7">
      <w:pPr>
        <w:jc w:val="center"/>
        <w:rPr>
          <w:rFonts w:ascii="Arial" w:hAnsi="Arial" w:cs="Arial"/>
          <w:b/>
          <w:color w:val="000000"/>
          <w:sz w:val="22"/>
          <w:szCs w:val="22"/>
          <w:lang w:val="sr-Cyrl-RS"/>
        </w:rPr>
      </w:pPr>
      <w:r w:rsidRPr="00640DEA">
        <w:rPr>
          <w:rFonts w:ascii="Arial" w:hAnsi="Arial" w:cs="Arial"/>
          <w:b/>
          <w:color w:val="000000"/>
          <w:sz w:val="22"/>
          <w:szCs w:val="22"/>
          <w:lang w:val="sr-Cyrl-RS"/>
        </w:rPr>
        <w:t>3</w:t>
      </w:r>
      <w:r w:rsidR="003C171A" w:rsidRPr="00640DEA">
        <w:rPr>
          <w:rFonts w:ascii="Arial" w:hAnsi="Arial" w:cs="Arial"/>
          <w:b/>
          <w:color w:val="000000"/>
          <w:sz w:val="22"/>
          <w:szCs w:val="22"/>
          <w:lang w:val="sr-Cyrl-RS"/>
        </w:rPr>
        <w:t>.</w:t>
      </w:r>
    </w:p>
    <w:p w:rsidR="00C6690C" w:rsidRPr="00640DEA" w:rsidRDefault="00C6690C" w:rsidP="00AA51DA">
      <w:pPr>
        <w:jc w:val="both"/>
        <w:rPr>
          <w:rFonts w:ascii="Arial" w:hAnsi="Arial" w:cs="Arial"/>
          <w:sz w:val="22"/>
          <w:szCs w:val="22"/>
        </w:rPr>
      </w:pPr>
      <w:r w:rsidRPr="00640DEA">
        <w:rPr>
          <w:rFonts w:ascii="Arial" w:hAnsi="Arial" w:cs="Arial"/>
          <w:sz w:val="22"/>
          <w:szCs w:val="22"/>
        </w:rPr>
        <w:t xml:space="preserve">Ова </w:t>
      </w:r>
      <w:r w:rsidR="00594AC1" w:rsidRPr="00640DEA">
        <w:rPr>
          <w:rFonts w:ascii="Arial" w:hAnsi="Arial" w:cs="Arial"/>
          <w:sz w:val="22"/>
          <w:szCs w:val="22"/>
          <w:lang w:val="sr-Cyrl-RS"/>
        </w:rPr>
        <w:t xml:space="preserve">измена и </w:t>
      </w:r>
      <w:r w:rsidR="00EA07F9" w:rsidRPr="00640DEA">
        <w:rPr>
          <w:rFonts w:ascii="Arial" w:hAnsi="Arial" w:cs="Arial"/>
          <w:sz w:val="22"/>
          <w:szCs w:val="22"/>
          <w:lang w:val="sr-Cyrl-RS"/>
        </w:rPr>
        <w:t>допуна</w:t>
      </w:r>
      <w:r w:rsidRPr="00640DEA">
        <w:rPr>
          <w:rFonts w:ascii="Arial" w:hAnsi="Arial" w:cs="Arial"/>
          <w:sz w:val="22"/>
          <w:szCs w:val="22"/>
        </w:rPr>
        <w:t xml:space="preserve"> конкурсне документац</w:t>
      </w:r>
      <w:r w:rsidRPr="00640DEA">
        <w:rPr>
          <w:rFonts w:ascii="Arial" w:hAnsi="Arial" w:cs="Arial"/>
          <w:sz w:val="22"/>
          <w:szCs w:val="22"/>
          <w:lang w:val="ru-RU"/>
        </w:rPr>
        <w:t>и</w:t>
      </w:r>
      <w:r w:rsidRPr="00640DEA">
        <w:rPr>
          <w:rFonts w:ascii="Arial" w:hAnsi="Arial" w:cs="Arial"/>
          <w:sz w:val="22"/>
          <w:szCs w:val="22"/>
        </w:rPr>
        <w:t xml:space="preserve">је се објављује на Порталу УЈН и </w:t>
      </w:r>
      <w:r w:rsidR="00EA07F9" w:rsidRPr="00640DEA">
        <w:rPr>
          <w:rFonts w:ascii="Arial" w:hAnsi="Arial" w:cs="Arial"/>
          <w:sz w:val="22"/>
          <w:szCs w:val="22"/>
          <w:lang w:val="sr-Cyrl-RS"/>
        </w:rPr>
        <w:t>и</w:t>
      </w:r>
      <w:r w:rsidRPr="00640DEA">
        <w:rPr>
          <w:rFonts w:ascii="Arial" w:hAnsi="Arial" w:cs="Arial"/>
          <w:sz w:val="22"/>
          <w:szCs w:val="22"/>
        </w:rPr>
        <w:t>нтернет страници Наручиоца.</w:t>
      </w:r>
    </w:p>
    <w:p w:rsidR="00C6690C" w:rsidRPr="00640DEA" w:rsidRDefault="00C6690C" w:rsidP="00AA51DA">
      <w:pPr>
        <w:jc w:val="both"/>
        <w:rPr>
          <w:rFonts w:ascii="Arial" w:hAnsi="Arial" w:cs="Arial"/>
          <w:sz w:val="22"/>
          <w:szCs w:val="22"/>
        </w:rPr>
      </w:pPr>
    </w:p>
    <w:p w:rsidR="00C6690C" w:rsidRPr="00640DEA" w:rsidRDefault="00C6690C" w:rsidP="00AA51DA">
      <w:pPr>
        <w:jc w:val="both"/>
        <w:rPr>
          <w:rFonts w:ascii="Arial" w:hAnsi="Arial" w:cs="Arial"/>
          <w:sz w:val="22"/>
          <w:szCs w:val="22"/>
        </w:rPr>
      </w:pPr>
    </w:p>
    <w:p w:rsidR="00C6690C" w:rsidRPr="00640DEA" w:rsidRDefault="00C6690C" w:rsidP="00AA51DA">
      <w:pPr>
        <w:jc w:val="both"/>
        <w:rPr>
          <w:rFonts w:ascii="Arial" w:hAnsi="Arial" w:cs="Arial"/>
          <w:sz w:val="22"/>
          <w:szCs w:val="22"/>
        </w:rPr>
      </w:pPr>
    </w:p>
    <w:p w:rsidR="00C6690C" w:rsidRDefault="00C6690C" w:rsidP="00DF23B4">
      <w:pPr>
        <w:rPr>
          <w:rFonts w:ascii="Arial" w:hAnsi="Arial" w:cs="Arial"/>
          <w:sz w:val="22"/>
          <w:szCs w:val="22"/>
          <w:lang w:val="sr-Latn-RS" w:eastAsia="en-US"/>
        </w:rPr>
      </w:pPr>
    </w:p>
    <w:p w:rsidR="006E6FA5" w:rsidRDefault="006E6FA5"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Pr="00C10B13" w:rsidRDefault="00C10B13" w:rsidP="00DF23B4">
      <w:pPr>
        <w:rPr>
          <w:rFonts w:ascii="Arial" w:hAnsi="Arial" w:cs="Arial"/>
          <w:sz w:val="22"/>
          <w:szCs w:val="22"/>
          <w:lang w:val="sr-Cyrl-RS" w:eastAsia="en-US"/>
        </w:rPr>
      </w:pPr>
    </w:p>
    <w:p w:rsidR="006E6FA5" w:rsidRDefault="006E6FA5" w:rsidP="00DF23B4">
      <w:pPr>
        <w:rPr>
          <w:rFonts w:ascii="Arial" w:hAnsi="Arial" w:cs="Arial"/>
          <w:sz w:val="22"/>
          <w:szCs w:val="22"/>
          <w:lang w:val="sr-Latn-RS" w:eastAsia="en-US"/>
        </w:rPr>
      </w:pPr>
    </w:p>
    <w:p w:rsidR="006E6FA5" w:rsidRDefault="006E6FA5" w:rsidP="00DF23B4">
      <w:pPr>
        <w:rPr>
          <w:rFonts w:ascii="Arial" w:hAnsi="Arial" w:cs="Arial"/>
          <w:sz w:val="22"/>
          <w:szCs w:val="22"/>
          <w:lang w:val="sr-Latn-RS" w:eastAsia="en-US"/>
        </w:rPr>
      </w:pPr>
    </w:p>
    <w:p w:rsidR="00932BF4" w:rsidRDefault="00932BF4" w:rsidP="00932BF4">
      <w:pPr>
        <w:jc w:val="center"/>
        <w:rPr>
          <w:rFonts w:ascii="Arial" w:hAnsi="Arial" w:cs="Arial"/>
          <w:b/>
          <w:sz w:val="22"/>
          <w:szCs w:val="22"/>
          <w:lang w:val="sr-Cyrl-RS" w:eastAsia="en-US"/>
        </w:rPr>
      </w:pPr>
      <w:r>
        <w:rPr>
          <w:rFonts w:ascii="Arial" w:hAnsi="Arial" w:cs="Arial"/>
          <w:b/>
          <w:sz w:val="22"/>
          <w:szCs w:val="22"/>
          <w:lang w:val="sr-Cyrl-RS" w:eastAsia="en-US"/>
        </w:rPr>
        <w:t>1.</w:t>
      </w:r>
    </w:p>
    <w:p w:rsidR="00F22506" w:rsidRPr="00F22506" w:rsidRDefault="00F22506" w:rsidP="00DF23B4">
      <w:pPr>
        <w:rPr>
          <w:rFonts w:ascii="Arial" w:hAnsi="Arial" w:cs="Arial"/>
          <w:b/>
          <w:sz w:val="22"/>
          <w:szCs w:val="22"/>
          <w:lang w:val="sr-Cyrl-RS" w:eastAsia="en-US"/>
        </w:rPr>
      </w:pPr>
      <w:r w:rsidRPr="00F22506">
        <w:rPr>
          <w:rFonts w:ascii="Arial" w:hAnsi="Arial" w:cs="Arial"/>
          <w:b/>
          <w:sz w:val="22"/>
          <w:szCs w:val="22"/>
          <w:lang w:val="sr-Cyrl-RS" w:eastAsia="en-US"/>
        </w:rPr>
        <w:t>3. ТЕХНИЧКА СПЕЦИФИКАЦИЈА</w:t>
      </w:r>
    </w:p>
    <w:p w:rsidR="00213FED" w:rsidRPr="00CF7679" w:rsidRDefault="00213FED" w:rsidP="00A414DA">
      <w:pPr>
        <w:pStyle w:val="Heading10"/>
        <w:rPr>
          <w:sz w:val="12"/>
          <w:szCs w:val="12"/>
          <w:lang w:val="sr-Cyrl-RS"/>
        </w:rPr>
      </w:pPr>
    </w:p>
    <w:p w:rsidR="0028411D" w:rsidRPr="0028411D" w:rsidRDefault="0028411D" w:rsidP="0028411D">
      <w:pPr>
        <w:rPr>
          <w:rFonts w:ascii="Arial" w:hAnsi="Arial" w:cs="Arial"/>
          <w:b/>
          <w:sz w:val="22"/>
          <w:szCs w:val="22"/>
          <w:lang w:val="sr-Cyrl-RS"/>
        </w:rPr>
      </w:pPr>
      <w:r w:rsidRPr="0028411D">
        <w:rPr>
          <w:rFonts w:ascii="Arial" w:hAnsi="Arial" w:cs="Arial"/>
          <w:b/>
          <w:sz w:val="22"/>
          <w:szCs w:val="22"/>
          <w:lang w:val="sr-Cyrl-RS"/>
        </w:rPr>
        <w:t>3.2 О</w:t>
      </w:r>
      <w:r w:rsidRPr="0028411D">
        <w:rPr>
          <w:rFonts w:ascii="Arial" w:hAnsi="Arial" w:cs="Arial"/>
          <w:b/>
          <w:sz w:val="22"/>
          <w:szCs w:val="22"/>
        </w:rPr>
        <w:t>пис</w:t>
      </w:r>
      <w:r w:rsidRPr="0028411D">
        <w:rPr>
          <w:rFonts w:ascii="Arial" w:hAnsi="Arial" w:cs="Arial"/>
          <w:b/>
          <w:sz w:val="22"/>
          <w:szCs w:val="22"/>
          <w:lang w:val="sr-Cyrl-RS"/>
        </w:rPr>
        <w:t xml:space="preserve"> добара и т</w:t>
      </w:r>
      <w:r w:rsidRPr="0028411D">
        <w:rPr>
          <w:rFonts w:ascii="Arial" w:hAnsi="Arial" w:cs="Arial"/>
          <w:b/>
          <w:sz w:val="22"/>
          <w:szCs w:val="22"/>
        </w:rPr>
        <w:t>ехничк</w:t>
      </w:r>
      <w:r w:rsidRPr="0028411D">
        <w:rPr>
          <w:rFonts w:ascii="Arial" w:hAnsi="Arial" w:cs="Arial"/>
          <w:b/>
          <w:sz w:val="22"/>
          <w:szCs w:val="22"/>
          <w:lang w:val="sr-Cyrl-RS"/>
        </w:rPr>
        <w:t>и</w:t>
      </w:r>
      <w:r w:rsidRPr="0028411D">
        <w:rPr>
          <w:rFonts w:ascii="Arial" w:hAnsi="Arial" w:cs="Arial"/>
          <w:b/>
          <w:sz w:val="22"/>
          <w:szCs w:val="22"/>
        </w:rPr>
        <w:t xml:space="preserve"> </w:t>
      </w:r>
      <w:r w:rsidRPr="0028411D">
        <w:rPr>
          <w:rFonts w:ascii="Arial" w:hAnsi="Arial" w:cs="Arial"/>
          <w:b/>
          <w:sz w:val="22"/>
          <w:szCs w:val="22"/>
          <w:lang w:val="sr-Cyrl-RS"/>
        </w:rPr>
        <w:t>услови</w:t>
      </w:r>
    </w:p>
    <w:p w:rsidR="0028411D" w:rsidRPr="0028411D" w:rsidRDefault="0028411D" w:rsidP="0028411D">
      <w:pPr>
        <w:rPr>
          <w:rFonts w:ascii="Arial" w:hAnsi="Arial" w:cs="Arial"/>
          <w:b/>
          <w:sz w:val="22"/>
          <w:szCs w:val="22"/>
          <w:lang w:val="sr-Cyrl-RS"/>
        </w:rPr>
      </w:pPr>
    </w:p>
    <w:p w:rsidR="0028411D" w:rsidRPr="0028411D" w:rsidRDefault="0028411D" w:rsidP="0028411D">
      <w:pPr>
        <w:rPr>
          <w:rFonts w:ascii="Arial" w:hAnsi="Arial" w:cs="Arial"/>
          <w:b/>
          <w:sz w:val="22"/>
          <w:szCs w:val="22"/>
          <w:u w:val="single"/>
          <w:lang w:val="sr-Latn-CS"/>
        </w:rPr>
      </w:pPr>
      <w:r w:rsidRPr="0028411D">
        <w:rPr>
          <w:rFonts w:ascii="Arial" w:hAnsi="Arial" w:cs="Arial"/>
          <w:b/>
          <w:sz w:val="22"/>
          <w:szCs w:val="22"/>
          <w:u w:val="single"/>
          <w:lang w:val="sr-Latn-CS"/>
        </w:rPr>
        <w:t xml:space="preserve">ОПШТИ ПОДАЦИ </w:t>
      </w:r>
    </w:p>
    <w:p w:rsidR="0028411D" w:rsidRPr="0028411D" w:rsidRDefault="0028411D" w:rsidP="0028411D">
      <w:pPr>
        <w:jc w:val="both"/>
        <w:rPr>
          <w:rFonts w:ascii="Arial" w:hAnsi="Arial" w:cs="Arial"/>
          <w:sz w:val="22"/>
          <w:szCs w:val="22"/>
          <w:lang w:val="sr-Latn-CS"/>
        </w:rPr>
      </w:pPr>
      <w:r w:rsidRPr="0028411D">
        <w:rPr>
          <w:rFonts w:ascii="Arial" w:hAnsi="Arial" w:cs="Arial"/>
          <w:sz w:val="22"/>
          <w:szCs w:val="22"/>
        </w:rPr>
        <w:t xml:space="preserve">На </w:t>
      </w:r>
      <w:r w:rsidRPr="0028411D">
        <w:rPr>
          <w:rFonts w:ascii="Arial" w:hAnsi="Arial" w:cs="Arial"/>
          <w:sz w:val="22"/>
          <w:szCs w:val="22"/>
          <w:lang w:val="sr-Cyrl-RS"/>
        </w:rPr>
        <w:t xml:space="preserve">објекту </w:t>
      </w:r>
      <w:r w:rsidRPr="0028411D">
        <w:rPr>
          <w:rFonts w:ascii="Arial" w:hAnsi="Arial" w:cs="Arial"/>
          <w:sz w:val="22"/>
          <w:szCs w:val="22"/>
        </w:rPr>
        <w:t xml:space="preserve">ТЕНТ-А у бункерском тракту </w:t>
      </w:r>
      <w:r w:rsidRPr="0028411D">
        <w:rPr>
          <w:rFonts w:ascii="Arial" w:hAnsi="Arial" w:cs="Arial"/>
          <w:sz w:val="22"/>
          <w:szCs w:val="22"/>
          <w:lang w:val="sr-Latn-CS"/>
        </w:rPr>
        <w:t xml:space="preserve">се </w:t>
      </w:r>
      <w:r w:rsidRPr="0028411D">
        <w:rPr>
          <w:rFonts w:ascii="Arial" w:hAnsi="Arial" w:cs="Arial"/>
          <w:sz w:val="22"/>
          <w:szCs w:val="22"/>
          <w:lang w:val="sr-Cyrl-RS"/>
        </w:rPr>
        <w:t>мењају постојеће</w:t>
      </w:r>
      <w:r w:rsidRPr="0028411D">
        <w:rPr>
          <w:rFonts w:ascii="Arial" w:hAnsi="Arial" w:cs="Arial"/>
          <w:sz w:val="22"/>
          <w:szCs w:val="22"/>
          <w:lang w:val="sr-Latn-CS"/>
        </w:rPr>
        <w:t xml:space="preserve"> шине</w:t>
      </w:r>
      <w:r w:rsidRPr="0028411D">
        <w:rPr>
          <w:rFonts w:ascii="Arial" w:hAnsi="Arial" w:cs="Arial"/>
          <w:sz w:val="22"/>
          <w:szCs w:val="22"/>
          <w:lang w:val="sr-Cyrl-RS"/>
        </w:rPr>
        <w:t xml:space="preserve"> за кретање колица </w:t>
      </w:r>
      <w:r w:rsidRPr="0028411D">
        <w:rPr>
          <w:rFonts w:ascii="Arial" w:hAnsi="Arial" w:cs="Arial"/>
          <w:sz w:val="22"/>
          <w:szCs w:val="22"/>
          <w:lang w:val="sr-Latn-CS"/>
        </w:rPr>
        <w:t xml:space="preserve">за тракасте транспортере Т5 лево и Т5 десно. </w:t>
      </w:r>
    </w:p>
    <w:p w:rsidR="0028411D" w:rsidRPr="0028411D" w:rsidRDefault="0028411D" w:rsidP="0028411D">
      <w:pPr>
        <w:jc w:val="both"/>
        <w:rPr>
          <w:rFonts w:ascii="Arial" w:hAnsi="Arial" w:cs="Arial"/>
          <w:sz w:val="22"/>
          <w:szCs w:val="22"/>
          <w:lang w:val="sr-Latn-RS"/>
        </w:rPr>
      </w:pPr>
      <w:r w:rsidRPr="0028411D">
        <w:rPr>
          <w:rFonts w:ascii="Arial" w:hAnsi="Arial" w:cs="Arial"/>
          <w:sz w:val="22"/>
          <w:szCs w:val="22"/>
          <w:lang w:val="sr-Cyrl-RS"/>
        </w:rPr>
        <w:t>На допреми 1 (блокови А1, А2, А3) су шине типа „</w:t>
      </w:r>
      <w:r w:rsidRPr="0028411D">
        <w:rPr>
          <w:rFonts w:ascii="Arial" w:hAnsi="Arial" w:cs="Arial"/>
          <w:sz w:val="22"/>
          <w:szCs w:val="22"/>
          <w:lang w:val="sr-Latn-RS"/>
        </w:rPr>
        <w:t>S</w:t>
      </w:r>
      <w:r w:rsidRPr="0028411D">
        <w:rPr>
          <w:rFonts w:ascii="Arial" w:hAnsi="Arial" w:cs="Arial"/>
          <w:sz w:val="22"/>
          <w:szCs w:val="22"/>
          <w:lang w:val="sr-Cyrl-RS"/>
        </w:rPr>
        <w:t>24“</w:t>
      </w:r>
      <w:r w:rsidRPr="0028411D">
        <w:rPr>
          <w:rFonts w:ascii="Arial" w:hAnsi="Arial" w:cs="Arial"/>
          <w:sz w:val="22"/>
          <w:szCs w:val="22"/>
          <w:lang w:val="sr-Latn-RS"/>
        </w:rPr>
        <w:t xml:space="preserve">. </w:t>
      </w:r>
    </w:p>
    <w:p w:rsidR="0028411D" w:rsidRPr="0028411D" w:rsidRDefault="0028411D" w:rsidP="0028411D">
      <w:pPr>
        <w:jc w:val="both"/>
        <w:rPr>
          <w:rFonts w:ascii="Arial" w:hAnsi="Arial" w:cs="Arial"/>
          <w:sz w:val="22"/>
          <w:szCs w:val="22"/>
          <w:lang w:val="sr-Cyrl-RS"/>
        </w:rPr>
      </w:pPr>
      <w:r w:rsidRPr="0028411D">
        <w:rPr>
          <w:rFonts w:ascii="Arial" w:hAnsi="Arial" w:cs="Arial"/>
          <w:sz w:val="22"/>
          <w:szCs w:val="22"/>
          <w:lang w:val="sr-Cyrl-RS"/>
        </w:rPr>
        <w:t>На допреми 2 (блокови А4, А5, А6)  су шине типа „</w:t>
      </w:r>
      <w:r w:rsidRPr="0028411D">
        <w:rPr>
          <w:rFonts w:ascii="Arial" w:hAnsi="Arial" w:cs="Arial"/>
          <w:sz w:val="22"/>
          <w:szCs w:val="22"/>
          <w:lang w:val="sr-Latn-RS"/>
        </w:rPr>
        <w:t>S</w:t>
      </w:r>
      <w:r w:rsidRPr="0028411D">
        <w:rPr>
          <w:rFonts w:ascii="Arial" w:hAnsi="Arial" w:cs="Arial"/>
          <w:sz w:val="22"/>
          <w:szCs w:val="22"/>
          <w:lang w:val="sr-Cyrl-RS"/>
        </w:rPr>
        <w:t xml:space="preserve">20“. </w:t>
      </w:r>
    </w:p>
    <w:p w:rsidR="0028411D" w:rsidRPr="0028411D" w:rsidRDefault="0028411D" w:rsidP="0028411D">
      <w:pPr>
        <w:jc w:val="both"/>
        <w:rPr>
          <w:rFonts w:ascii="Arial" w:hAnsi="Arial" w:cs="Arial"/>
          <w:sz w:val="22"/>
          <w:szCs w:val="22"/>
          <w:lang w:val="sr-Cyrl-RS"/>
        </w:rPr>
      </w:pPr>
      <w:r w:rsidRPr="0028411D">
        <w:rPr>
          <w:rFonts w:ascii="Arial" w:hAnsi="Arial" w:cs="Arial"/>
          <w:sz w:val="22"/>
          <w:szCs w:val="22"/>
          <w:lang w:val="sr-Latn-CS"/>
        </w:rPr>
        <w:t xml:space="preserve">Ширина колосека на обе допреме је 2400мм, </w:t>
      </w:r>
      <w:r w:rsidRPr="0028411D">
        <w:rPr>
          <w:rFonts w:ascii="Arial" w:hAnsi="Arial" w:cs="Arial"/>
          <w:sz w:val="22"/>
          <w:szCs w:val="22"/>
          <w:lang w:val="sr-Cyrl-RS"/>
        </w:rPr>
        <w:t>дужинa 150м по допреми.</w:t>
      </w:r>
    </w:p>
    <w:p w:rsidR="0028411D" w:rsidRPr="0028411D" w:rsidRDefault="0028411D" w:rsidP="0028411D">
      <w:pPr>
        <w:ind w:left="720"/>
        <w:jc w:val="both"/>
        <w:rPr>
          <w:rFonts w:ascii="Arial" w:hAnsi="Arial" w:cs="Arial"/>
          <w:sz w:val="22"/>
          <w:szCs w:val="22"/>
          <w:lang w:val="sr-Cyrl-RS"/>
        </w:rPr>
      </w:pPr>
    </w:p>
    <w:p w:rsidR="0028411D" w:rsidRPr="0028411D" w:rsidRDefault="0028411D" w:rsidP="0028411D">
      <w:pPr>
        <w:jc w:val="both"/>
        <w:rPr>
          <w:rFonts w:ascii="Arial" w:hAnsi="Arial" w:cs="Arial"/>
          <w:b/>
          <w:sz w:val="22"/>
          <w:szCs w:val="22"/>
          <w:lang w:val="sr-Cyrl-RS"/>
        </w:rPr>
      </w:pPr>
      <w:r w:rsidRPr="0028411D">
        <w:rPr>
          <w:rFonts w:ascii="Arial" w:hAnsi="Arial" w:cs="Arial"/>
          <w:b/>
          <w:sz w:val="22"/>
          <w:szCs w:val="22"/>
          <w:u w:val="single"/>
          <w:lang w:val="sr-Latn-CS"/>
        </w:rPr>
        <w:t>ТЕХНИЧКИ УСЛОВИ</w:t>
      </w:r>
    </w:p>
    <w:p w:rsidR="0028411D" w:rsidRPr="0028411D" w:rsidRDefault="0028411D" w:rsidP="0028411D">
      <w:pPr>
        <w:jc w:val="both"/>
        <w:rPr>
          <w:rFonts w:ascii="Arial" w:hAnsi="Arial" w:cs="Arial"/>
          <w:sz w:val="22"/>
          <w:szCs w:val="22"/>
          <w:lang w:val="sr-Latn-CS"/>
        </w:rPr>
      </w:pPr>
      <w:r w:rsidRPr="0028411D">
        <w:rPr>
          <w:rFonts w:ascii="Arial" w:hAnsi="Arial" w:cs="Arial"/>
          <w:sz w:val="22"/>
          <w:szCs w:val="22"/>
          <w:lang w:val="sr-Latn-CS"/>
        </w:rPr>
        <w:t xml:space="preserve">Посебни технички услови за </w:t>
      </w:r>
      <w:r w:rsidRPr="0028411D">
        <w:rPr>
          <w:rFonts w:ascii="Arial" w:hAnsi="Arial" w:cs="Arial"/>
          <w:sz w:val="22"/>
          <w:szCs w:val="22"/>
        </w:rPr>
        <w:t xml:space="preserve">прозводњу </w:t>
      </w:r>
      <w:r w:rsidRPr="0028411D">
        <w:rPr>
          <w:rFonts w:ascii="Arial" w:hAnsi="Arial" w:cs="Arial"/>
          <w:sz w:val="22"/>
          <w:szCs w:val="22"/>
          <w:lang w:val="sr-Latn-CS"/>
        </w:rPr>
        <w:t xml:space="preserve"> </w:t>
      </w:r>
      <w:r w:rsidRPr="0028411D">
        <w:rPr>
          <w:rFonts w:ascii="Arial" w:hAnsi="Arial" w:cs="Arial"/>
          <w:sz w:val="22"/>
          <w:szCs w:val="22"/>
        </w:rPr>
        <w:t>и</w:t>
      </w:r>
      <w:r w:rsidRPr="0028411D">
        <w:rPr>
          <w:rFonts w:ascii="Arial" w:hAnsi="Arial" w:cs="Arial"/>
          <w:sz w:val="22"/>
          <w:szCs w:val="22"/>
          <w:lang w:val="sr-Latn-CS"/>
        </w:rPr>
        <w:t xml:space="preserve"> испоруку шина</w:t>
      </w:r>
    </w:p>
    <w:p w:rsidR="0028411D" w:rsidRPr="0028411D" w:rsidRDefault="0028411D" w:rsidP="0028411D">
      <w:pPr>
        <w:jc w:val="both"/>
        <w:rPr>
          <w:rFonts w:ascii="Arial" w:hAnsi="Arial" w:cs="Arial"/>
          <w:sz w:val="22"/>
          <w:szCs w:val="22"/>
          <w:lang w:val="sr-Cyrl-RS"/>
        </w:rPr>
      </w:pPr>
      <w:r w:rsidRPr="0028411D">
        <w:rPr>
          <w:rFonts w:ascii="Arial" w:hAnsi="Arial" w:cs="Arial"/>
          <w:sz w:val="22"/>
          <w:szCs w:val="22"/>
          <w:lang w:val="sr-Latn-CS"/>
        </w:rPr>
        <w:t xml:space="preserve">За израду, испоруку, облик и мере шина важе одредбе и услови нацрта стандарда </w:t>
      </w:r>
      <w:r w:rsidRPr="0028411D">
        <w:rPr>
          <w:rFonts w:ascii="Arial" w:hAnsi="Arial" w:cs="Arial"/>
          <w:sz w:val="22"/>
          <w:szCs w:val="22"/>
        </w:rPr>
        <w:t xml:space="preserve">DIN5901, </w:t>
      </w:r>
      <w:r w:rsidRPr="0028411D">
        <w:rPr>
          <w:rFonts w:ascii="Arial" w:hAnsi="Arial" w:cs="Arial"/>
          <w:sz w:val="22"/>
          <w:szCs w:val="22"/>
          <w:lang w:val="sr-Cyrl-RS"/>
        </w:rPr>
        <w:t xml:space="preserve">квалитета </w:t>
      </w:r>
      <w:r w:rsidRPr="0028411D">
        <w:rPr>
          <w:rFonts w:ascii="Arial" w:hAnsi="Arial" w:cs="Arial"/>
          <w:sz w:val="22"/>
          <w:szCs w:val="22"/>
        </w:rPr>
        <w:t>R0700</w:t>
      </w:r>
      <w:r w:rsidRPr="0028411D">
        <w:rPr>
          <w:rFonts w:ascii="Arial" w:hAnsi="Arial" w:cs="Arial"/>
          <w:sz w:val="22"/>
          <w:szCs w:val="22"/>
          <w:lang w:val="sr-Cyrl-RS"/>
        </w:rPr>
        <w:t xml:space="preserve"> по датом стандарду</w:t>
      </w:r>
      <w:r w:rsidRPr="0028411D">
        <w:rPr>
          <w:rFonts w:ascii="Arial" w:hAnsi="Arial" w:cs="Arial"/>
          <w:sz w:val="22"/>
          <w:szCs w:val="22"/>
          <w:lang w:val="sr-Latn-RS"/>
        </w:rPr>
        <w:t xml:space="preserve"> </w:t>
      </w:r>
      <w:r w:rsidRPr="0028411D">
        <w:rPr>
          <w:rFonts w:ascii="Arial" w:hAnsi="Arial" w:cs="Arial"/>
          <w:sz w:val="22"/>
          <w:szCs w:val="22"/>
          <w:lang w:val="sr-Cyrl-RS"/>
        </w:rPr>
        <w:t>(минималне</w:t>
      </w:r>
      <w:r w:rsidRPr="0028411D">
        <w:rPr>
          <w:rFonts w:ascii="Arial" w:hAnsi="Arial" w:cs="Arial"/>
          <w:sz w:val="22"/>
          <w:szCs w:val="22"/>
          <w:lang w:val="sr-Latn-RS"/>
        </w:rPr>
        <w:t xml:space="preserve"> </w:t>
      </w:r>
      <w:r w:rsidRPr="0028411D">
        <w:rPr>
          <w:rFonts w:ascii="Arial" w:hAnsi="Arial" w:cs="Arial"/>
          <w:sz w:val="22"/>
          <w:szCs w:val="22"/>
          <w:lang w:val="sr-Cyrl-RS"/>
        </w:rPr>
        <w:t>затезне чврстоће 680</w:t>
      </w:r>
      <w:r w:rsidRPr="0028411D">
        <w:rPr>
          <w:rFonts w:ascii="Arial" w:hAnsi="Arial" w:cs="Arial"/>
          <w:sz w:val="22"/>
          <w:szCs w:val="22"/>
        </w:rPr>
        <w:t xml:space="preserve">MPa, </w:t>
      </w:r>
      <w:r w:rsidRPr="0028411D">
        <w:rPr>
          <w:rFonts w:ascii="Arial" w:hAnsi="Arial" w:cs="Arial"/>
          <w:sz w:val="22"/>
          <w:szCs w:val="22"/>
          <w:lang w:val="sr-Cyrl-RS"/>
        </w:rPr>
        <w:t>минималног издужења 14%).</w:t>
      </w:r>
    </w:p>
    <w:p w:rsidR="0028411D" w:rsidRPr="0028411D" w:rsidRDefault="0028411D" w:rsidP="0028411D">
      <w:pPr>
        <w:jc w:val="both"/>
        <w:rPr>
          <w:rFonts w:ascii="Arial" w:hAnsi="Arial" w:cs="Arial"/>
          <w:sz w:val="22"/>
          <w:szCs w:val="22"/>
          <w:lang w:val="sr-Latn-CS"/>
        </w:rPr>
      </w:pPr>
      <w:r w:rsidRPr="0028411D">
        <w:rPr>
          <w:rFonts w:ascii="Arial" w:hAnsi="Arial" w:cs="Arial"/>
          <w:sz w:val="22"/>
          <w:szCs w:val="22"/>
          <w:lang w:val="sr-Latn-CS"/>
        </w:rPr>
        <w:t>Понуђач може понудити шине према</w:t>
      </w:r>
      <w:r w:rsidRPr="0028411D">
        <w:rPr>
          <w:rFonts w:ascii="Arial" w:hAnsi="Arial" w:cs="Arial"/>
          <w:sz w:val="22"/>
          <w:szCs w:val="22"/>
          <w:lang w:val="sr-Cyrl-RS"/>
        </w:rPr>
        <w:t xml:space="preserve"> другим</w:t>
      </w:r>
      <w:r w:rsidRPr="0028411D">
        <w:rPr>
          <w:rFonts w:ascii="Arial" w:hAnsi="Arial" w:cs="Arial"/>
          <w:sz w:val="22"/>
          <w:szCs w:val="22"/>
          <w:lang w:val="sr-Latn-CS"/>
        </w:rPr>
        <w:t xml:space="preserve"> важећим стандардима и нормама уколико</w:t>
      </w:r>
      <w:r w:rsidRPr="0028411D">
        <w:rPr>
          <w:rFonts w:ascii="Arial" w:hAnsi="Arial" w:cs="Arial"/>
          <w:sz w:val="22"/>
          <w:szCs w:val="22"/>
          <w:lang w:val="sr-Cyrl-RS"/>
        </w:rPr>
        <w:t xml:space="preserve"> </w:t>
      </w:r>
      <w:r w:rsidRPr="0028411D">
        <w:rPr>
          <w:rFonts w:ascii="Arial" w:hAnsi="Arial" w:cs="Arial"/>
          <w:sz w:val="22"/>
          <w:szCs w:val="22"/>
          <w:lang w:val="sr-Latn-CS"/>
        </w:rPr>
        <w:t xml:space="preserve">нису у супротности </w:t>
      </w:r>
      <w:r w:rsidRPr="0028411D">
        <w:rPr>
          <w:rFonts w:ascii="Arial" w:hAnsi="Arial" w:cs="Arial"/>
          <w:sz w:val="22"/>
          <w:szCs w:val="22"/>
          <w:lang w:val="sr-Cyrl-RS"/>
        </w:rPr>
        <w:t>са захтеваним стандардом, што доказује</w:t>
      </w:r>
      <w:r w:rsidRPr="0028411D">
        <w:rPr>
          <w:rFonts w:ascii="Arial" w:hAnsi="Arial" w:cs="Arial"/>
          <w:sz w:val="22"/>
          <w:szCs w:val="22"/>
          <w:lang w:val="sr-Latn-CS"/>
        </w:rPr>
        <w:t xml:space="preserve"> одговарајућ</w:t>
      </w:r>
      <w:r w:rsidRPr="0028411D">
        <w:rPr>
          <w:rFonts w:ascii="Arial" w:hAnsi="Arial" w:cs="Arial"/>
          <w:sz w:val="22"/>
          <w:szCs w:val="22"/>
          <w:lang w:val="sr-Cyrl-RS"/>
        </w:rPr>
        <w:t>ом</w:t>
      </w:r>
      <w:r w:rsidRPr="0028411D">
        <w:rPr>
          <w:rFonts w:ascii="Arial" w:hAnsi="Arial" w:cs="Arial"/>
          <w:sz w:val="22"/>
          <w:szCs w:val="22"/>
          <w:lang w:val="sr-Latn-CS"/>
        </w:rPr>
        <w:t xml:space="preserve"> документациј</w:t>
      </w:r>
      <w:r w:rsidRPr="0028411D">
        <w:rPr>
          <w:rFonts w:ascii="Arial" w:hAnsi="Arial" w:cs="Arial"/>
          <w:sz w:val="22"/>
          <w:szCs w:val="22"/>
          <w:lang w:val="sr-Cyrl-RS"/>
        </w:rPr>
        <w:t>ом</w:t>
      </w:r>
      <w:r w:rsidRPr="0028411D">
        <w:rPr>
          <w:rFonts w:ascii="Arial" w:hAnsi="Arial" w:cs="Arial"/>
          <w:sz w:val="22"/>
          <w:szCs w:val="22"/>
          <w:lang w:val="sr-Latn-CS"/>
        </w:rPr>
        <w:t xml:space="preserve"> </w:t>
      </w:r>
      <w:r w:rsidRPr="0028411D">
        <w:rPr>
          <w:rFonts w:ascii="Arial" w:hAnsi="Arial" w:cs="Arial"/>
          <w:sz w:val="22"/>
          <w:szCs w:val="22"/>
        </w:rPr>
        <w:t>овлашћене институције</w:t>
      </w:r>
      <w:r w:rsidRPr="0028411D">
        <w:rPr>
          <w:rFonts w:ascii="Arial" w:hAnsi="Arial" w:cs="Arial"/>
          <w:sz w:val="22"/>
          <w:szCs w:val="22"/>
          <w:lang w:val="sr-Latn-CS"/>
        </w:rPr>
        <w:t xml:space="preserve"> (</w:t>
      </w:r>
      <w:r w:rsidRPr="0028411D">
        <w:rPr>
          <w:rFonts w:ascii="Arial" w:hAnsi="Arial" w:cs="Arial"/>
          <w:sz w:val="22"/>
          <w:szCs w:val="22"/>
          <w:lang w:val="sr-Cyrl-RS"/>
        </w:rPr>
        <w:t xml:space="preserve">фотокопија </w:t>
      </w:r>
      <w:r w:rsidRPr="0028411D">
        <w:rPr>
          <w:rFonts w:ascii="Arial" w:hAnsi="Arial" w:cs="Arial"/>
          <w:sz w:val="22"/>
          <w:szCs w:val="22"/>
          <w:lang w:val="sr-Latn-CS"/>
        </w:rPr>
        <w:t>стандард</w:t>
      </w:r>
      <w:r w:rsidRPr="0028411D">
        <w:rPr>
          <w:rFonts w:ascii="Arial" w:hAnsi="Arial" w:cs="Arial"/>
          <w:sz w:val="22"/>
          <w:szCs w:val="22"/>
          <w:lang w:val="sr-Cyrl-RS"/>
        </w:rPr>
        <w:t>а</w:t>
      </w:r>
      <w:r w:rsidRPr="0028411D">
        <w:rPr>
          <w:rFonts w:ascii="Arial" w:hAnsi="Arial" w:cs="Arial"/>
          <w:sz w:val="22"/>
          <w:szCs w:val="22"/>
          <w:lang w:val="sr-Latn-CS"/>
        </w:rPr>
        <w:t>, техничк</w:t>
      </w:r>
      <w:r w:rsidRPr="0028411D">
        <w:rPr>
          <w:rFonts w:ascii="Arial" w:hAnsi="Arial" w:cs="Arial"/>
          <w:sz w:val="22"/>
          <w:szCs w:val="22"/>
          <w:lang w:val="sr-Cyrl-RS"/>
        </w:rPr>
        <w:t>их</w:t>
      </w:r>
      <w:r w:rsidRPr="0028411D">
        <w:rPr>
          <w:rFonts w:ascii="Arial" w:hAnsi="Arial" w:cs="Arial"/>
          <w:sz w:val="22"/>
          <w:szCs w:val="22"/>
          <w:lang w:val="sr-Latn-CS"/>
        </w:rPr>
        <w:t xml:space="preserve"> услов</w:t>
      </w:r>
      <w:r w:rsidRPr="0028411D">
        <w:rPr>
          <w:rFonts w:ascii="Arial" w:hAnsi="Arial" w:cs="Arial"/>
          <w:sz w:val="22"/>
          <w:szCs w:val="22"/>
          <w:lang w:val="sr-Cyrl-RS"/>
        </w:rPr>
        <w:t>а</w:t>
      </w:r>
      <w:r w:rsidRPr="0028411D">
        <w:rPr>
          <w:rFonts w:ascii="Arial" w:hAnsi="Arial" w:cs="Arial"/>
          <w:sz w:val="22"/>
          <w:szCs w:val="22"/>
          <w:lang w:val="sr-Latn-CS"/>
        </w:rPr>
        <w:t xml:space="preserve"> </w:t>
      </w:r>
      <w:r w:rsidRPr="0028411D">
        <w:rPr>
          <w:rFonts w:ascii="Arial" w:hAnsi="Arial" w:cs="Arial"/>
          <w:sz w:val="22"/>
          <w:szCs w:val="22"/>
        </w:rPr>
        <w:t>израде</w:t>
      </w:r>
      <w:r w:rsidRPr="0028411D">
        <w:rPr>
          <w:rFonts w:ascii="Arial" w:hAnsi="Arial" w:cs="Arial"/>
          <w:sz w:val="22"/>
          <w:szCs w:val="22"/>
          <w:lang w:val="sr-Latn-CS"/>
        </w:rPr>
        <w:t xml:space="preserve"> и сл.) на српском или енглеском језику</w:t>
      </w:r>
      <w:r w:rsidRPr="0028411D">
        <w:rPr>
          <w:rFonts w:ascii="Arial" w:hAnsi="Arial" w:cs="Arial"/>
          <w:sz w:val="22"/>
          <w:szCs w:val="22"/>
          <w:lang w:val="sr-Cyrl-RS"/>
        </w:rPr>
        <w:t xml:space="preserve"> </w:t>
      </w:r>
      <w:r w:rsidRPr="0028411D">
        <w:rPr>
          <w:rFonts w:ascii="Arial" w:hAnsi="Arial" w:cs="Arial"/>
          <w:sz w:val="22"/>
          <w:szCs w:val="22"/>
        </w:rPr>
        <w:t>да су еквивалентни захтеваном стандарду.</w:t>
      </w:r>
    </w:p>
    <w:p w:rsidR="0028411D" w:rsidRPr="0028411D" w:rsidRDefault="0028411D" w:rsidP="0028411D">
      <w:pPr>
        <w:rPr>
          <w:rFonts w:ascii="Arial" w:hAnsi="Arial" w:cs="Arial"/>
          <w:sz w:val="22"/>
          <w:szCs w:val="22"/>
          <w:lang w:val="sr-Cyrl-RS"/>
        </w:rPr>
      </w:pPr>
    </w:p>
    <w:p w:rsidR="0028411D" w:rsidRPr="0028411D" w:rsidRDefault="0028411D" w:rsidP="0028411D">
      <w:pPr>
        <w:rPr>
          <w:rFonts w:ascii="Arial" w:hAnsi="Arial" w:cs="Arial"/>
          <w:b/>
          <w:sz w:val="22"/>
          <w:szCs w:val="22"/>
          <w:u w:val="single"/>
          <w:lang w:val="sr-Latn-CS"/>
        </w:rPr>
      </w:pPr>
      <w:r w:rsidRPr="0028411D">
        <w:rPr>
          <w:rFonts w:ascii="Arial" w:hAnsi="Arial" w:cs="Arial"/>
          <w:b/>
          <w:sz w:val="22"/>
          <w:szCs w:val="22"/>
          <w:u w:val="single"/>
          <w:lang w:val="sr-Latn-CS"/>
        </w:rPr>
        <w:t>Обим испоруке обухвата:</w:t>
      </w:r>
    </w:p>
    <w:p w:rsidR="0028411D" w:rsidRPr="0028411D" w:rsidRDefault="0028411D" w:rsidP="0028411D">
      <w:pPr>
        <w:rPr>
          <w:rFonts w:ascii="Arial" w:hAnsi="Arial" w:cs="Arial"/>
          <w:sz w:val="22"/>
          <w:szCs w:val="22"/>
          <w:lang w:val="sr-Latn-CS"/>
        </w:rPr>
      </w:pPr>
      <w:r w:rsidRPr="0028411D">
        <w:rPr>
          <w:rFonts w:ascii="Arial" w:hAnsi="Arial" w:cs="Arial"/>
          <w:sz w:val="22"/>
          <w:szCs w:val="22"/>
          <w:lang w:val="sr-Latn-CS"/>
        </w:rPr>
        <w:t>Набавку и испоруку нових шина и то:</w:t>
      </w:r>
    </w:p>
    <w:p w:rsidR="0028411D" w:rsidRPr="0028411D" w:rsidRDefault="0028411D" w:rsidP="0028411D">
      <w:pPr>
        <w:pStyle w:val="ListParagraph"/>
        <w:numPr>
          <w:ilvl w:val="0"/>
          <w:numId w:val="30"/>
        </w:numPr>
        <w:spacing w:before="120"/>
        <w:jc w:val="both"/>
        <w:rPr>
          <w:rFonts w:ascii="Arial" w:hAnsi="Arial" w:cs="Arial"/>
          <w:sz w:val="22"/>
          <w:szCs w:val="22"/>
          <w:lang w:val="sr-Cyrl-CS"/>
        </w:rPr>
      </w:pPr>
      <w:r w:rsidRPr="0028411D">
        <w:rPr>
          <w:rFonts w:ascii="Arial" w:hAnsi="Arial" w:cs="Arial"/>
          <w:sz w:val="22"/>
          <w:szCs w:val="22"/>
          <w:lang w:val="sr-Cyrl-RS"/>
        </w:rPr>
        <w:t>13</w:t>
      </w:r>
      <w:r w:rsidRPr="0028411D">
        <w:rPr>
          <w:rFonts w:ascii="Arial" w:hAnsi="Arial" w:cs="Arial"/>
          <w:sz w:val="22"/>
          <w:szCs w:val="22"/>
        </w:rPr>
        <w:t xml:space="preserve"> тона шине профила S20</w:t>
      </w:r>
      <w:r w:rsidRPr="0028411D">
        <w:rPr>
          <w:rFonts w:ascii="Arial" w:hAnsi="Arial" w:cs="Arial"/>
          <w:sz w:val="22"/>
          <w:szCs w:val="22"/>
          <w:lang w:val="sr-Cyrl-CS"/>
        </w:rPr>
        <w:t>, дужине 12м, бушене</w:t>
      </w:r>
      <w:r w:rsidRPr="0028411D">
        <w:rPr>
          <w:rFonts w:ascii="Arial" w:hAnsi="Arial" w:cs="Arial"/>
          <w:sz w:val="22"/>
          <w:szCs w:val="22"/>
        </w:rPr>
        <w:t xml:space="preserve"> </w:t>
      </w:r>
      <w:r w:rsidRPr="0028411D">
        <w:rPr>
          <w:rFonts w:ascii="Arial" w:hAnsi="Arial" w:cs="Arial"/>
          <w:sz w:val="22"/>
          <w:szCs w:val="22"/>
          <w:lang w:val="sr-Cyrl-RS"/>
        </w:rPr>
        <w:t xml:space="preserve">према </w:t>
      </w:r>
      <w:r w:rsidRPr="0028411D">
        <w:rPr>
          <w:rFonts w:ascii="Arial" w:hAnsi="Arial" w:cs="Arial"/>
          <w:b/>
          <w:sz w:val="22"/>
          <w:szCs w:val="22"/>
          <w:lang w:val="sr-Cyrl-RS"/>
        </w:rPr>
        <w:t xml:space="preserve">стандарду </w:t>
      </w:r>
      <w:r w:rsidRPr="0028411D">
        <w:rPr>
          <w:rFonts w:ascii="Arial" w:hAnsi="Arial" w:cs="Arial"/>
          <w:b/>
          <w:sz w:val="22"/>
          <w:szCs w:val="22"/>
        </w:rPr>
        <w:t>DIN5901</w:t>
      </w:r>
      <w:r w:rsidRPr="0028411D">
        <w:rPr>
          <w:rFonts w:ascii="Arial" w:hAnsi="Arial" w:cs="Arial"/>
          <w:sz w:val="22"/>
          <w:szCs w:val="22"/>
          <w:lang w:val="sr-Cyrl-RS"/>
        </w:rPr>
        <w:t xml:space="preserve"> ( цртеж из прилога)</w:t>
      </w:r>
      <w:r w:rsidRPr="0028411D">
        <w:rPr>
          <w:rFonts w:ascii="Arial" w:hAnsi="Arial" w:cs="Arial"/>
          <w:sz w:val="22"/>
          <w:szCs w:val="22"/>
          <w:lang w:val="sr-Cyrl-CS"/>
        </w:rPr>
        <w:t xml:space="preserve"> </w:t>
      </w:r>
    </w:p>
    <w:p w:rsidR="0028411D" w:rsidRPr="0028411D" w:rsidRDefault="0028411D" w:rsidP="0028411D">
      <w:pPr>
        <w:pStyle w:val="ListParagraph"/>
        <w:numPr>
          <w:ilvl w:val="0"/>
          <w:numId w:val="30"/>
        </w:numPr>
        <w:spacing w:before="120"/>
        <w:jc w:val="both"/>
        <w:rPr>
          <w:rFonts w:ascii="Arial" w:hAnsi="Arial" w:cs="Arial"/>
          <w:sz w:val="22"/>
          <w:szCs w:val="22"/>
          <w:lang w:val="sr-Cyrl-CS"/>
        </w:rPr>
      </w:pPr>
      <w:r w:rsidRPr="0028411D">
        <w:rPr>
          <w:rFonts w:ascii="Arial" w:hAnsi="Arial" w:cs="Arial"/>
          <w:sz w:val="22"/>
          <w:szCs w:val="22"/>
          <w:lang w:val="sr-Cyrl-RS"/>
        </w:rPr>
        <w:t>16</w:t>
      </w:r>
      <w:r w:rsidRPr="0028411D">
        <w:rPr>
          <w:rFonts w:ascii="Arial" w:hAnsi="Arial" w:cs="Arial"/>
          <w:sz w:val="22"/>
          <w:szCs w:val="22"/>
        </w:rPr>
        <w:t xml:space="preserve"> тона шина профила S2</w:t>
      </w:r>
      <w:r w:rsidRPr="0028411D">
        <w:rPr>
          <w:rFonts w:ascii="Arial" w:hAnsi="Arial" w:cs="Arial"/>
          <w:sz w:val="22"/>
          <w:szCs w:val="22"/>
          <w:lang w:val="sr-Cyrl-RS"/>
        </w:rPr>
        <w:t>4</w:t>
      </w:r>
      <w:r w:rsidRPr="0028411D">
        <w:rPr>
          <w:rFonts w:ascii="Arial" w:hAnsi="Arial" w:cs="Arial"/>
          <w:sz w:val="22"/>
          <w:szCs w:val="22"/>
          <w:lang w:val="sr-Cyrl-CS"/>
        </w:rPr>
        <w:t>, дужине 12м, бушене</w:t>
      </w:r>
      <w:r w:rsidRPr="0028411D">
        <w:rPr>
          <w:rFonts w:ascii="Arial" w:hAnsi="Arial" w:cs="Arial"/>
          <w:sz w:val="22"/>
          <w:szCs w:val="22"/>
        </w:rPr>
        <w:t xml:space="preserve"> </w:t>
      </w:r>
      <w:r w:rsidRPr="0028411D">
        <w:rPr>
          <w:rFonts w:ascii="Arial" w:hAnsi="Arial" w:cs="Arial"/>
          <w:sz w:val="22"/>
          <w:szCs w:val="22"/>
          <w:lang w:val="sr-Cyrl-RS"/>
        </w:rPr>
        <w:t xml:space="preserve">према </w:t>
      </w:r>
      <w:r w:rsidRPr="0028411D">
        <w:rPr>
          <w:rFonts w:ascii="Arial" w:hAnsi="Arial" w:cs="Arial"/>
          <w:b/>
          <w:sz w:val="22"/>
          <w:szCs w:val="22"/>
          <w:lang w:val="sr-Cyrl-RS"/>
        </w:rPr>
        <w:t xml:space="preserve">стандарду </w:t>
      </w:r>
      <w:r w:rsidRPr="0028411D">
        <w:rPr>
          <w:rFonts w:ascii="Arial" w:hAnsi="Arial" w:cs="Arial"/>
          <w:b/>
          <w:sz w:val="22"/>
          <w:szCs w:val="22"/>
        </w:rPr>
        <w:t>DIN5901</w:t>
      </w:r>
      <w:r w:rsidRPr="0028411D">
        <w:rPr>
          <w:rFonts w:ascii="Arial" w:hAnsi="Arial" w:cs="Arial"/>
          <w:sz w:val="22"/>
          <w:szCs w:val="22"/>
          <w:lang w:val="sr-Cyrl-RS"/>
        </w:rPr>
        <w:t xml:space="preserve"> ( цртеж из прилога)</w:t>
      </w:r>
      <w:r w:rsidRPr="0028411D">
        <w:rPr>
          <w:rFonts w:ascii="Arial" w:hAnsi="Arial" w:cs="Arial"/>
          <w:sz w:val="22"/>
          <w:szCs w:val="22"/>
          <w:lang w:val="sr-Cyrl-CS"/>
        </w:rPr>
        <w:t xml:space="preserve"> </w:t>
      </w:r>
    </w:p>
    <w:p w:rsidR="0028411D" w:rsidRPr="0028411D" w:rsidRDefault="0028411D" w:rsidP="0028411D">
      <w:pPr>
        <w:rPr>
          <w:rFonts w:ascii="Arial" w:hAnsi="Arial" w:cs="Arial"/>
          <w:b/>
          <w:sz w:val="22"/>
          <w:szCs w:val="22"/>
          <w:u w:val="single"/>
          <w:lang w:val="sr-Latn-CS"/>
        </w:rPr>
      </w:pPr>
      <w:r w:rsidRPr="0028411D">
        <w:rPr>
          <w:rFonts w:ascii="Arial" w:hAnsi="Arial" w:cs="Arial"/>
          <w:b/>
          <w:sz w:val="22"/>
          <w:szCs w:val="22"/>
          <w:u w:val="single"/>
          <w:lang w:val="sr-Latn-CS"/>
        </w:rPr>
        <w:t>Ознаке</w:t>
      </w:r>
    </w:p>
    <w:p w:rsidR="0028411D" w:rsidRPr="0028411D" w:rsidRDefault="0028411D" w:rsidP="0028411D">
      <w:pPr>
        <w:numPr>
          <w:ilvl w:val="0"/>
          <w:numId w:val="28"/>
        </w:numPr>
        <w:suppressAutoHyphens w:val="0"/>
        <w:jc w:val="both"/>
        <w:rPr>
          <w:rFonts w:ascii="Arial" w:hAnsi="Arial" w:cs="Arial"/>
          <w:sz w:val="22"/>
          <w:szCs w:val="22"/>
          <w:lang w:val="sr-Latn-CS"/>
        </w:rPr>
      </w:pPr>
      <w:r w:rsidRPr="0028411D">
        <w:rPr>
          <w:rFonts w:ascii="Arial" w:hAnsi="Arial" w:cs="Arial"/>
          <w:sz w:val="22"/>
          <w:szCs w:val="22"/>
          <w:lang w:val="sr-Latn-CS"/>
        </w:rPr>
        <w:t>рељефна ознака на врату шине треба да буде</w:t>
      </w:r>
    </w:p>
    <w:p w:rsidR="0028411D" w:rsidRPr="0028411D" w:rsidRDefault="0028411D" w:rsidP="0028411D">
      <w:pPr>
        <w:ind w:left="720"/>
        <w:rPr>
          <w:rFonts w:ascii="Arial" w:hAnsi="Arial" w:cs="Arial"/>
          <w:sz w:val="22"/>
          <w:szCs w:val="22"/>
          <w:lang w:val="sr-Latn-CS"/>
        </w:rPr>
      </w:pPr>
      <w:r w:rsidRPr="0028411D">
        <w:rPr>
          <w:rFonts w:ascii="Arial" w:hAnsi="Arial" w:cs="Arial"/>
          <w:sz w:val="22"/>
          <w:szCs w:val="22"/>
          <w:lang w:val="sr-Latn-CS"/>
        </w:rPr>
        <w:t>ВАЉАОНИЦА</w:t>
      </w:r>
      <w:r w:rsidRPr="0028411D">
        <w:rPr>
          <w:rFonts w:ascii="Arial" w:hAnsi="Arial" w:cs="Arial"/>
          <w:sz w:val="22"/>
          <w:szCs w:val="22"/>
          <w:lang w:val="sr-Latn-CS"/>
        </w:rPr>
        <w:tab/>
        <w:t xml:space="preserve"> = </w:t>
      </w:r>
      <w:r w:rsidRPr="0028411D">
        <w:rPr>
          <w:rFonts w:ascii="Arial" w:hAnsi="Arial" w:cs="Arial"/>
          <w:sz w:val="22"/>
          <w:szCs w:val="22"/>
          <w:lang w:val="sr-Latn-CS"/>
        </w:rPr>
        <w:tab/>
      </w:r>
      <w:r w:rsidRPr="0028411D">
        <w:rPr>
          <w:rFonts w:ascii="Arial" w:hAnsi="Arial" w:cs="Arial"/>
          <w:sz w:val="22"/>
          <w:szCs w:val="22"/>
        </w:rPr>
        <w:t>1</w:t>
      </w:r>
      <w:r w:rsidRPr="0028411D">
        <w:rPr>
          <w:rFonts w:ascii="Arial" w:hAnsi="Arial" w:cs="Arial"/>
          <w:sz w:val="22"/>
          <w:szCs w:val="22"/>
          <w:lang w:val="sr-Latn-RS"/>
        </w:rPr>
        <w:t>7</w:t>
      </w:r>
      <w:r w:rsidRPr="0028411D">
        <w:rPr>
          <w:rFonts w:ascii="Arial" w:hAnsi="Arial" w:cs="Arial"/>
          <w:sz w:val="22"/>
          <w:szCs w:val="22"/>
          <w:lang w:val="sr-Latn-CS"/>
        </w:rPr>
        <w:tab/>
        <w:t xml:space="preserve"> S20</w:t>
      </w:r>
    </w:p>
    <w:p w:rsidR="0028411D" w:rsidRPr="0028411D" w:rsidRDefault="0028411D" w:rsidP="0028411D">
      <w:pPr>
        <w:ind w:left="720"/>
        <w:rPr>
          <w:rFonts w:ascii="Arial" w:hAnsi="Arial" w:cs="Arial"/>
          <w:sz w:val="22"/>
          <w:szCs w:val="22"/>
          <w:lang w:val="sr-Latn-CS"/>
        </w:rPr>
      </w:pPr>
      <w:r w:rsidRPr="0028411D">
        <w:rPr>
          <w:rFonts w:ascii="Arial" w:hAnsi="Arial" w:cs="Arial"/>
          <w:sz w:val="22"/>
          <w:szCs w:val="22"/>
          <w:lang w:val="sr-Latn-CS"/>
        </w:rPr>
        <w:tab/>
        <w:t>(а)</w:t>
      </w:r>
      <w:r w:rsidRPr="0028411D">
        <w:rPr>
          <w:rFonts w:ascii="Arial" w:hAnsi="Arial" w:cs="Arial"/>
          <w:sz w:val="22"/>
          <w:szCs w:val="22"/>
          <w:lang w:val="sr-Latn-CS"/>
        </w:rPr>
        <w:tab/>
        <w:t xml:space="preserve">           (б)</w:t>
      </w:r>
      <w:r w:rsidRPr="0028411D">
        <w:rPr>
          <w:rFonts w:ascii="Arial" w:hAnsi="Arial" w:cs="Arial"/>
          <w:sz w:val="22"/>
          <w:szCs w:val="22"/>
          <w:lang w:val="sr-Latn-CS"/>
        </w:rPr>
        <w:tab/>
        <w:t>(ц)</w:t>
      </w:r>
      <w:r w:rsidRPr="0028411D">
        <w:rPr>
          <w:rFonts w:ascii="Arial" w:hAnsi="Arial" w:cs="Arial"/>
          <w:sz w:val="22"/>
          <w:szCs w:val="22"/>
          <w:lang w:val="sr-Latn-CS"/>
        </w:rPr>
        <w:tab/>
      </w:r>
      <w:r w:rsidRPr="0028411D">
        <w:rPr>
          <w:rFonts w:ascii="Arial" w:hAnsi="Arial" w:cs="Arial"/>
          <w:sz w:val="22"/>
          <w:szCs w:val="22"/>
        </w:rPr>
        <w:t xml:space="preserve">  </w:t>
      </w:r>
      <w:r w:rsidRPr="0028411D">
        <w:rPr>
          <w:rFonts w:ascii="Arial" w:hAnsi="Arial" w:cs="Arial"/>
          <w:sz w:val="22"/>
          <w:szCs w:val="22"/>
          <w:lang w:val="sr-Latn-CS"/>
        </w:rPr>
        <w:t xml:space="preserve"> (д)</w:t>
      </w:r>
    </w:p>
    <w:p w:rsidR="0028411D" w:rsidRPr="0028411D" w:rsidRDefault="0028411D" w:rsidP="0028411D">
      <w:pPr>
        <w:ind w:left="720"/>
        <w:rPr>
          <w:rFonts w:ascii="Arial" w:hAnsi="Arial" w:cs="Arial"/>
          <w:sz w:val="22"/>
          <w:szCs w:val="22"/>
          <w:lang w:val="sr-Latn-CS"/>
        </w:rPr>
      </w:pPr>
      <w:r w:rsidRPr="0028411D">
        <w:rPr>
          <w:rFonts w:ascii="Arial" w:hAnsi="Arial" w:cs="Arial"/>
          <w:sz w:val="22"/>
          <w:szCs w:val="22"/>
          <w:lang w:val="sr-Latn-CS"/>
        </w:rPr>
        <w:t>а – ознака ваљаонице</w:t>
      </w:r>
    </w:p>
    <w:p w:rsidR="0028411D" w:rsidRPr="0028411D" w:rsidRDefault="0028411D" w:rsidP="0028411D">
      <w:pPr>
        <w:ind w:left="720"/>
        <w:rPr>
          <w:rFonts w:ascii="Arial" w:hAnsi="Arial" w:cs="Arial"/>
          <w:sz w:val="22"/>
          <w:szCs w:val="22"/>
          <w:lang w:val="sr-Latn-CS"/>
        </w:rPr>
      </w:pPr>
      <w:r w:rsidRPr="0028411D">
        <w:rPr>
          <w:rFonts w:ascii="Arial" w:hAnsi="Arial" w:cs="Arial"/>
          <w:sz w:val="22"/>
          <w:szCs w:val="22"/>
          <w:lang w:val="sr-Latn-CS"/>
        </w:rPr>
        <w:t>б – квалитет челика</w:t>
      </w:r>
    </w:p>
    <w:p w:rsidR="0028411D" w:rsidRPr="0028411D" w:rsidRDefault="0028411D" w:rsidP="0028411D">
      <w:pPr>
        <w:ind w:left="720"/>
        <w:rPr>
          <w:rFonts w:ascii="Arial" w:hAnsi="Arial" w:cs="Arial"/>
          <w:sz w:val="22"/>
          <w:szCs w:val="22"/>
          <w:lang w:val="sr-Latn-CS"/>
        </w:rPr>
      </w:pPr>
      <w:r w:rsidRPr="0028411D">
        <w:rPr>
          <w:rFonts w:ascii="Arial" w:hAnsi="Arial" w:cs="Arial"/>
          <w:sz w:val="22"/>
          <w:szCs w:val="22"/>
          <w:lang w:val="sr-Latn-CS"/>
        </w:rPr>
        <w:t>ц – година производње</w:t>
      </w:r>
    </w:p>
    <w:p w:rsidR="0028411D" w:rsidRPr="0028411D" w:rsidRDefault="0028411D" w:rsidP="0028411D">
      <w:pPr>
        <w:ind w:left="720"/>
        <w:rPr>
          <w:rFonts w:ascii="Arial" w:hAnsi="Arial" w:cs="Arial"/>
          <w:sz w:val="22"/>
          <w:szCs w:val="22"/>
          <w:lang w:val="sr-Latn-CS"/>
        </w:rPr>
      </w:pPr>
      <w:r w:rsidRPr="0028411D">
        <w:rPr>
          <w:rFonts w:ascii="Arial" w:hAnsi="Arial" w:cs="Arial"/>
          <w:sz w:val="22"/>
          <w:szCs w:val="22"/>
          <w:lang w:val="sr-Latn-CS"/>
        </w:rPr>
        <w:t>д – ознака профила</w:t>
      </w:r>
    </w:p>
    <w:p w:rsidR="0028411D" w:rsidRPr="0028411D" w:rsidRDefault="0028411D" w:rsidP="0028411D">
      <w:pPr>
        <w:rPr>
          <w:rFonts w:ascii="Arial" w:hAnsi="Arial" w:cs="Arial"/>
          <w:sz w:val="22"/>
          <w:szCs w:val="22"/>
        </w:rPr>
      </w:pPr>
    </w:p>
    <w:p w:rsidR="0028411D" w:rsidRPr="0028411D" w:rsidRDefault="0028411D" w:rsidP="0028411D">
      <w:pPr>
        <w:rPr>
          <w:rFonts w:ascii="Arial" w:hAnsi="Arial" w:cs="Arial"/>
          <w:b/>
          <w:sz w:val="22"/>
          <w:szCs w:val="22"/>
          <w:u w:val="single"/>
          <w:lang w:val="sr-Latn-CS"/>
        </w:rPr>
      </w:pPr>
      <w:r w:rsidRPr="0028411D">
        <w:rPr>
          <w:rFonts w:ascii="Arial" w:hAnsi="Arial" w:cs="Arial"/>
          <w:b/>
          <w:sz w:val="22"/>
          <w:szCs w:val="22"/>
          <w:u w:val="single"/>
        </w:rPr>
        <w:t>Квалификацијска</w:t>
      </w:r>
      <w:r w:rsidRPr="0028411D">
        <w:rPr>
          <w:rFonts w:ascii="Arial" w:hAnsi="Arial" w:cs="Arial"/>
          <w:b/>
          <w:sz w:val="22"/>
          <w:szCs w:val="22"/>
          <w:u w:val="single"/>
          <w:lang w:val="sr-Latn-CS"/>
        </w:rPr>
        <w:t xml:space="preserve"> испитивања</w:t>
      </w:r>
    </w:p>
    <w:p w:rsidR="0028411D" w:rsidRPr="0028411D" w:rsidRDefault="0028411D" w:rsidP="0028411D">
      <w:pPr>
        <w:rPr>
          <w:rFonts w:ascii="Arial" w:hAnsi="Arial" w:cs="Arial"/>
          <w:sz w:val="22"/>
          <w:szCs w:val="22"/>
          <w:lang w:val="sr-Latn-CS"/>
        </w:rPr>
      </w:pPr>
      <w:r w:rsidRPr="0028411D">
        <w:rPr>
          <w:rFonts w:ascii="Arial" w:hAnsi="Arial" w:cs="Arial"/>
          <w:sz w:val="22"/>
          <w:szCs w:val="22"/>
          <w:lang w:val="sr-Cyrl-RS"/>
        </w:rPr>
        <w:t xml:space="preserve">Понуђач је обавезан да достави </w:t>
      </w:r>
      <w:r w:rsidRPr="0028411D">
        <w:rPr>
          <w:rFonts w:ascii="Arial" w:hAnsi="Arial" w:cs="Arial"/>
          <w:sz w:val="22"/>
          <w:szCs w:val="22"/>
          <w:lang w:val="sr-Latn-CS"/>
        </w:rPr>
        <w:t xml:space="preserve">резултате следећих </w:t>
      </w:r>
      <w:r w:rsidRPr="0028411D">
        <w:rPr>
          <w:rFonts w:ascii="Arial" w:hAnsi="Arial" w:cs="Arial"/>
          <w:sz w:val="22"/>
          <w:szCs w:val="22"/>
        </w:rPr>
        <w:t>квалификацијских</w:t>
      </w:r>
      <w:r w:rsidRPr="0028411D">
        <w:rPr>
          <w:rFonts w:ascii="Arial" w:hAnsi="Arial" w:cs="Arial"/>
          <w:sz w:val="22"/>
          <w:szCs w:val="22"/>
          <w:lang w:val="sr-Latn-CS"/>
        </w:rPr>
        <w:t xml:space="preserve"> испитивања изведених у независној </w:t>
      </w:r>
      <w:r w:rsidRPr="0028411D">
        <w:rPr>
          <w:rFonts w:ascii="Arial" w:hAnsi="Arial" w:cs="Arial"/>
          <w:sz w:val="22"/>
          <w:szCs w:val="22"/>
          <w:lang w:val="sr-Cyrl-RS"/>
        </w:rPr>
        <w:t xml:space="preserve">и акредитованој </w:t>
      </w:r>
      <w:r w:rsidRPr="0028411D">
        <w:rPr>
          <w:rFonts w:ascii="Arial" w:hAnsi="Arial" w:cs="Arial"/>
          <w:sz w:val="22"/>
          <w:szCs w:val="22"/>
          <w:lang w:val="sr-Latn-CS"/>
        </w:rPr>
        <w:t>лабораторији</w:t>
      </w:r>
      <w:r w:rsidRPr="0028411D">
        <w:rPr>
          <w:rFonts w:ascii="Arial" w:hAnsi="Arial" w:cs="Arial"/>
          <w:sz w:val="22"/>
          <w:szCs w:val="22"/>
          <w:lang w:val="sr-Cyrl-RS"/>
        </w:rPr>
        <w:t xml:space="preserve"> </w:t>
      </w:r>
      <w:r w:rsidRPr="0028411D">
        <w:rPr>
          <w:rFonts w:ascii="Arial" w:hAnsi="Arial" w:cs="Arial"/>
          <w:sz w:val="22"/>
          <w:szCs w:val="22"/>
          <w:lang w:val="sr-Latn-RS"/>
        </w:rPr>
        <w:t>(</w:t>
      </w:r>
      <w:r w:rsidRPr="0028411D">
        <w:rPr>
          <w:rFonts w:ascii="Arial" w:hAnsi="Arial" w:cs="Arial"/>
          <w:sz w:val="22"/>
          <w:szCs w:val="22"/>
          <w:lang w:val="sr-Cyrl-RS"/>
        </w:rPr>
        <w:t>атесте) за испитивање шина:</w:t>
      </w:r>
    </w:p>
    <w:p w:rsidR="0028411D" w:rsidRPr="0028411D" w:rsidRDefault="0028411D" w:rsidP="0028411D">
      <w:pPr>
        <w:spacing w:before="60"/>
        <w:ind w:left="720"/>
        <w:rPr>
          <w:rFonts w:ascii="Arial" w:hAnsi="Arial" w:cs="Arial"/>
          <w:sz w:val="22"/>
          <w:szCs w:val="22"/>
          <w:lang w:val="sr-Cyrl-RS"/>
        </w:rPr>
      </w:pPr>
      <w:r w:rsidRPr="0028411D">
        <w:rPr>
          <w:rFonts w:ascii="Arial" w:hAnsi="Arial" w:cs="Arial"/>
          <w:sz w:val="22"/>
          <w:szCs w:val="22"/>
        </w:rPr>
        <w:t xml:space="preserve">-    испитивње </w:t>
      </w:r>
      <w:r w:rsidRPr="0028411D">
        <w:rPr>
          <w:rFonts w:ascii="Arial" w:hAnsi="Arial" w:cs="Arial"/>
          <w:sz w:val="22"/>
          <w:szCs w:val="22"/>
          <w:lang w:val="sr-Latn-CS"/>
        </w:rPr>
        <w:t>жилавост</w:t>
      </w:r>
      <w:r w:rsidRPr="0028411D">
        <w:rPr>
          <w:rFonts w:ascii="Arial" w:hAnsi="Arial" w:cs="Arial"/>
          <w:sz w:val="22"/>
          <w:szCs w:val="22"/>
        </w:rPr>
        <w:t>и</w:t>
      </w:r>
    </w:p>
    <w:p w:rsidR="0028411D" w:rsidRPr="0028411D" w:rsidRDefault="0028411D" w:rsidP="0028411D">
      <w:pPr>
        <w:spacing w:before="60"/>
        <w:ind w:left="720"/>
        <w:rPr>
          <w:rFonts w:ascii="Arial" w:hAnsi="Arial" w:cs="Arial"/>
          <w:sz w:val="22"/>
          <w:szCs w:val="22"/>
          <w:lang w:val="sr-Latn-CS"/>
        </w:rPr>
      </w:pPr>
      <w:r w:rsidRPr="0028411D">
        <w:rPr>
          <w:rFonts w:ascii="Arial" w:hAnsi="Arial" w:cs="Arial"/>
          <w:sz w:val="22"/>
          <w:szCs w:val="22"/>
        </w:rPr>
        <w:t xml:space="preserve">-    </w:t>
      </w:r>
      <w:r w:rsidRPr="0028411D">
        <w:rPr>
          <w:rFonts w:ascii="Arial" w:hAnsi="Arial" w:cs="Arial"/>
          <w:sz w:val="22"/>
          <w:szCs w:val="22"/>
          <w:lang w:val="sr-Latn-CS"/>
        </w:rPr>
        <w:t>испитивање на замор</w:t>
      </w:r>
    </w:p>
    <w:p w:rsidR="0028411D" w:rsidRPr="0028411D" w:rsidRDefault="0028411D" w:rsidP="0028411D">
      <w:pPr>
        <w:spacing w:before="60"/>
        <w:ind w:left="720"/>
        <w:rPr>
          <w:rFonts w:ascii="Arial" w:hAnsi="Arial" w:cs="Arial"/>
          <w:sz w:val="22"/>
          <w:szCs w:val="22"/>
          <w:lang w:val="sr-Latn-CS"/>
        </w:rPr>
      </w:pPr>
      <w:r w:rsidRPr="0028411D">
        <w:rPr>
          <w:rFonts w:ascii="Arial" w:hAnsi="Arial" w:cs="Arial"/>
          <w:sz w:val="22"/>
          <w:szCs w:val="22"/>
        </w:rPr>
        <w:t xml:space="preserve">-    </w:t>
      </w:r>
      <w:r w:rsidRPr="0028411D">
        <w:rPr>
          <w:rFonts w:ascii="Arial" w:hAnsi="Arial" w:cs="Arial"/>
          <w:sz w:val="22"/>
          <w:szCs w:val="22"/>
          <w:lang w:val="sr-Latn-CS"/>
        </w:rPr>
        <w:t>заостала напрезања у ножици шине</w:t>
      </w:r>
    </w:p>
    <w:p w:rsidR="0028411D" w:rsidRPr="0028411D" w:rsidRDefault="0028411D" w:rsidP="0028411D">
      <w:pPr>
        <w:numPr>
          <w:ilvl w:val="0"/>
          <w:numId w:val="28"/>
        </w:numPr>
        <w:suppressAutoHyphens w:val="0"/>
        <w:spacing w:before="120"/>
        <w:ind w:left="1077" w:hanging="357"/>
        <w:jc w:val="both"/>
        <w:rPr>
          <w:rFonts w:ascii="Arial" w:hAnsi="Arial" w:cs="Arial"/>
          <w:sz w:val="22"/>
          <w:szCs w:val="22"/>
          <w:lang w:val="sr-Latn-CS"/>
        </w:rPr>
      </w:pPr>
      <w:r w:rsidRPr="0028411D">
        <w:rPr>
          <w:rFonts w:ascii="Arial" w:hAnsi="Arial" w:cs="Arial"/>
          <w:sz w:val="22"/>
          <w:szCs w:val="22"/>
        </w:rPr>
        <w:t xml:space="preserve">испитивање затезне </w:t>
      </w:r>
      <w:r w:rsidRPr="0028411D">
        <w:rPr>
          <w:rFonts w:ascii="Arial" w:hAnsi="Arial" w:cs="Arial"/>
          <w:sz w:val="22"/>
          <w:szCs w:val="22"/>
          <w:lang w:val="sr-Latn-CS"/>
        </w:rPr>
        <w:t>чврстоћ</w:t>
      </w:r>
      <w:r w:rsidRPr="0028411D">
        <w:rPr>
          <w:rFonts w:ascii="Arial" w:hAnsi="Arial" w:cs="Arial"/>
          <w:sz w:val="22"/>
          <w:szCs w:val="22"/>
        </w:rPr>
        <w:t>е</w:t>
      </w:r>
      <w:r w:rsidRPr="0028411D">
        <w:rPr>
          <w:rFonts w:ascii="Arial" w:hAnsi="Arial" w:cs="Arial"/>
          <w:sz w:val="22"/>
          <w:szCs w:val="22"/>
          <w:lang w:val="sr-Latn-CS"/>
        </w:rPr>
        <w:t xml:space="preserve"> и издужењ</w:t>
      </w:r>
      <w:r w:rsidRPr="0028411D">
        <w:rPr>
          <w:rFonts w:ascii="Arial" w:hAnsi="Arial" w:cs="Arial"/>
          <w:sz w:val="22"/>
          <w:szCs w:val="22"/>
        </w:rPr>
        <w:t>а</w:t>
      </w:r>
    </w:p>
    <w:p w:rsidR="0028411D" w:rsidRPr="0028411D" w:rsidRDefault="0028411D" w:rsidP="0028411D">
      <w:pPr>
        <w:numPr>
          <w:ilvl w:val="0"/>
          <w:numId w:val="28"/>
        </w:numPr>
        <w:suppressAutoHyphens w:val="0"/>
        <w:spacing w:before="120"/>
        <w:ind w:left="1077" w:hanging="357"/>
        <w:jc w:val="both"/>
        <w:rPr>
          <w:rFonts w:ascii="Arial" w:hAnsi="Arial" w:cs="Arial"/>
          <w:sz w:val="22"/>
          <w:szCs w:val="22"/>
          <w:lang w:val="sr-Latn-CS"/>
        </w:rPr>
      </w:pPr>
      <w:r w:rsidRPr="0028411D">
        <w:rPr>
          <w:rFonts w:ascii="Arial" w:hAnsi="Arial" w:cs="Arial"/>
          <w:sz w:val="22"/>
          <w:szCs w:val="22"/>
          <w:lang w:val="sr-Latn-CS"/>
        </w:rPr>
        <w:t>декарб</w:t>
      </w:r>
      <w:r w:rsidRPr="0028411D">
        <w:rPr>
          <w:rFonts w:ascii="Arial" w:hAnsi="Arial" w:cs="Arial"/>
          <w:sz w:val="22"/>
          <w:szCs w:val="22"/>
        </w:rPr>
        <w:t>он</w:t>
      </w:r>
      <w:r w:rsidRPr="0028411D">
        <w:rPr>
          <w:rFonts w:ascii="Arial" w:hAnsi="Arial" w:cs="Arial"/>
          <w:sz w:val="22"/>
          <w:szCs w:val="22"/>
          <w:lang w:val="sr-Latn-CS"/>
        </w:rPr>
        <w:t>изација</w:t>
      </w:r>
      <w:r w:rsidRPr="0028411D">
        <w:rPr>
          <w:rFonts w:ascii="Arial" w:hAnsi="Arial" w:cs="Arial"/>
          <w:sz w:val="22"/>
          <w:szCs w:val="22"/>
        </w:rPr>
        <w:t xml:space="preserve"> површине</w:t>
      </w:r>
    </w:p>
    <w:p w:rsidR="0028411D" w:rsidRPr="0028411D" w:rsidRDefault="0028411D" w:rsidP="0028411D">
      <w:pPr>
        <w:numPr>
          <w:ilvl w:val="0"/>
          <w:numId w:val="28"/>
        </w:numPr>
        <w:suppressAutoHyphens w:val="0"/>
        <w:spacing w:before="120"/>
        <w:ind w:left="1077" w:hanging="357"/>
        <w:jc w:val="both"/>
        <w:rPr>
          <w:rFonts w:ascii="Arial" w:hAnsi="Arial" w:cs="Arial"/>
          <w:sz w:val="22"/>
          <w:szCs w:val="22"/>
          <w:lang w:val="sr-Latn-CS"/>
        </w:rPr>
      </w:pPr>
      <w:r w:rsidRPr="0028411D">
        <w:rPr>
          <w:rFonts w:ascii="Arial" w:hAnsi="Arial" w:cs="Arial"/>
          <w:sz w:val="22"/>
          <w:szCs w:val="22"/>
          <w:lang w:val="sr-Latn-CS"/>
        </w:rPr>
        <w:t>трагови сумпора</w:t>
      </w:r>
    </w:p>
    <w:p w:rsidR="0028411D" w:rsidRPr="0028411D" w:rsidRDefault="0028411D" w:rsidP="0028411D">
      <w:pPr>
        <w:pStyle w:val="ListParagraph"/>
        <w:numPr>
          <w:ilvl w:val="0"/>
          <w:numId w:val="28"/>
        </w:numPr>
        <w:spacing w:before="120" w:after="0" w:line="240" w:lineRule="auto"/>
        <w:ind w:left="1077" w:hanging="357"/>
        <w:rPr>
          <w:rFonts w:ascii="Arial" w:hAnsi="Arial" w:cs="Arial"/>
          <w:sz w:val="22"/>
          <w:szCs w:val="22"/>
        </w:rPr>
      </w:pPr>
      <w:r w:rsidRPr="0028411D">
        <w:rPr>
          <w:rFonts w:ascii="Arial" w:hAnsi="Arial" w:cs="Arial"/>
          <w:sz w:val="22"/>
          <w:szCs w:val="22"/>
        </w:rPr>
        <w:t>тврдоћа</w:t>
      </w:r>
      <w:r w:rsidRPr="0028411D">
        <w:rPr>
          <w:rFonts w:ascii="Arial" w:hAnsi="Arial" w:cs="Arial"/>
          <w:sz w:val="22"/>
          <w:szCs w:val="22"/>
          <w:lang w:val="sr-Cyrl-CS"/>
        </w:rPr>
        <w:t xml:space="preserve"> </w:t>
      </w:r>
    </w:p>
    <w:p w:rsidR="0028411D" w:rsidRPr="0028411D" w:rsidRDefault="0028411D" w:rsidP="0028411D">
      <w:pPr>
        <w:rPr>
          <w:rFonts w:ascii="Arial" w:hAnsi="Arial" w:cs="Arial"/>
          <w:b/>
          <w:sz w:val="22"/>
          <w:szCs w:val="22"/>
          <w:u w:val="single"/>
          <w:lang w:val="sr-Cyrl-RS"/>
        </w:rPr>
      </w:pPr>
      <w:r w:rsidRPr="0028411D">
        <w:rPr>
          <w:rFonts w:ascii="Arial" w:hAnsi="Arial" w:cs="Arial"/>
          <w:b/>
          <w:sz w:val="22"/>
          <w:szCs w:val="22"/>
          <w:u w:val="single"/>
          <w:lang w:val="sr-Latn-CS"/>
        </w:rPr>
        <w:lastRenderedPageBreak/>
        <w:t xml:space="preserve">Испитивања </w:t>
      </w:r>
      <w:r w:rsidRPr="0028411D">
        <w:rPr>
          <w:rFonts w:ascii="Arial" w:hAnsi="Arial" w:cs="Arial"/>
          <w:b/>
          <w:sz w:val="22"/>
          <w:szCs w:val="22"/>
          <w:u w:val="single"/>
          <w:lang w:val="sr-Cyrl-RS"/>
        </w:rPr>
        <w:t>пре</w:t>
      </w:r>
      <w:r w:rsidRPr="0028411D">
        <w:rPr>
          <w:rFonts w:ascii="Arial" w:hAnsi="Arial" w:cs="Arial"/>
          <w:b/>
          <w:sz w:val="22"/>
          <w:szCs w:val="22"/>
          <w:u w:val="single"/>
          <w:lang w:val="sr-Latn-CS"/>
        </w:rPr>
        <w:t xml:space="preserve"> пријема испоруке </w:t>
      </w:r>
    </w:p>
    <w:p w:rsidR="0028411D" w:rsidRPr="0028411D" w:rsidRDefault="0028411D" w:rsidP="0028411D">
      <w:pPr>
        <w:jc w:val="both"/>
        <w:rPr>
          <w:rFonts w:ascii="Arial" w:hAnsi="Arial" w:cs="Arial"/>
          <w:sz w:val="22"/>
          <w:szCs w:val="22"/>
          <w:lang w:val="sr-Cyrl-RS"/>
        </w:rPr>
      </w:pPr>
      <w:r w:rsidRPr="0028411D">
        <w:rPr>
          <w:rFonts w:ascii="Arial" w:hAnsi="Arial" w:cs="Arial"/>
          <w:sz w:val="22"/>
          <w:szCs w:val="22"/>
          <w:lang w:val="sr-Cyrl-RS"/>
        </w:rPr>
        <w:t>Овлашћени представници наручиоца (контролно – пријемни органи) ће имати право да присуствују обавезним испитивањима пре испоруке, и то:</w:t>
      </w:r>
    </w:p>
    <w:p w:rsidR="0028411D" w:rsidRPr="0028411D" w:rsidRDefault="0028411D" w:rsidP="0028411D">
      <w:pPr>
        <w:jc w:val="both"/>
        <w:rPr>
          <w:rFonts w:ascii="Arial" w:hAnsi="Arial" w:cs="Arial"/>
          <w:b/>
          <w:sz w:val="22"/>
          <w:szCs w:val="22"/>
          <w:u w:val="single"/>
          <w:lang w:val="sr-Cyrl-RS"/>
        </w:rPr>
      </w:pPr>
    </w:p>
    <w:p w:rsidR="0028411D" w:rsidRPr="0028411D" w:rsidRDefault="0028411D" w:rsidP="0028411D">
      <w:pPr>
        <w:jc w:val="both"/>
        <w:rPr>
          <w:rFonts w:ascii="Arial" w:hAnsi="Arial" w:cs="Arial"/>
          <w:sz w:val="22"/>
          <w:szCs w:val="22"/>
          <w:lang w:val="sr-Cyrl-RS"/>
        </w:rPr>
      </w:pPr>
      <w:r w:rsidRPr="0028411D">
        <w:rPr>
          <w:rFonts w:ascii="Arial" w:hAnsi="Arial" w:cs="Arial"/>
          <w:sz w:val="22"/>
          <w:szCs w:val="22"/>
          <w:lang w:val="sr-Latn-CS"/>
        </w:rPr>
        <w:t>- мерењу масе шина по јединици дужине</w:t>
      </w:r>
      <w:r w:rsidRPr="0028411D">
        <w:rPr>
          <w:rFonts w:ascii="Arial" w:hAnsi="Arial" w:cs="Arial"/>
          <w:sz w:val="22"/>
          <w:szCs w:val="22"/>
          <w:lang w:val="sr-Cyrl-RS"/>
        </w:rPr>
        <w:t>.</w:t>
      </w:r>
    </w:p>
    <w:p w:rsidR="0028411D" w:rsidRPr="0028411D" w:rsidRDefault="0028411D" w:rsidP="0028411D">
      <w:pPr>
        <w:jc w:val="both"/>
        <w:rPr>
          <w:rFonts w:ascii="Arial" w:hAnsi="Arial" w:cs="Arial"/>
          <w:sz w:val="22"/>
          <w:szCs w:val="22"/>
          <w:lang w:val="sr-Cyrl-RS"/>
        </w:rPr>
      </w:pPr>
      <w:r w:rsidRPr="0028411D">
        <w:rPr>
          <w:rFonts w:ascii="Arial" w:hAnsi="Arial" w:cs="Arial"/>
          <w:sz w:val="22"/>
          <w:szCs w:val="22"/>
          <w:lang w:val="sr-Latn-CS"/>
        </w:rPr>
        <w:t>- мерењу дужине шине и означавање одступања од димензија</w:t>
      </w:r>
      <w:r w:rsidRPr="0028411D">
        <w:rPr>
          <w:rFonts w:ascii="Arial" w:hAnsi="Arial" w:cs="Arial"/>
          <w:sz w:val="22"/>
          <w:szCs w:val="22"/>
          <w:lang w:val="sr-Cyrl-RS"/>
        </w:rPr>
        <w:t>.</w:t>
      </w:r>
    </w:p>
    <w:p w:rsidR="0028411D" w:rsidRPr="0028411D" w:rsidRDefault="0028411D" w:rsidP="0028411D">
      <w:pPr>
        <w:ind w:left="709" w:hanging="709"/>
        <w:rPr>
          <w:rFonts w:ascii="Arial" w:hAnsi="Arial" w:cs="Arial"/>
          <w:sz w:val="22"/>
          <w:szCs w:val="22"/>
          <w:lang w:val="sr-Latn-CS"/>
        </w:rPr>
      </w:pPr>
      <w:r w:rsidRPr="0028411D">
        <w:rPr>
          <w:rFonts w:ascii="Arial" w:hAnsi="Arial" w:cs="Arial"/>
          <w:sz w:val="22"/>
          <w:szCs w:val="22"/>
          <w:lang w:val="sr-Latn-CS"/>
        </w:rPr>
        <w:t>- мерењу геометријских димензија шинског попречног пресека и симетрије.</w:t>
      </w:r>
    </w:p>
    <w:p w:rsidR="0028411D" w:rsidRPr="0028411D" w:rsidRDefault="0028411D" w:rsidP="0028411D">
      <w:pPr>
        <w:jc w:val="both"/>
        <w:rPr>
          <w:rFonts w:ascii="Arial" w:hAnsi="Arial" w:cs="Arial"/>
          <w:sz w:val="22"/>
          <w:szCs w:val="22"/>
          <w:lang w:val="sr-Cyrl-RS"/>
        </w:rPr>
      </w:pPr>
      <w:r w:rsidRPr="0028411D">
        <w:rPr>
          <w:rFonts w:ascii="Arial" w:hAnsi="Arial" w:cs="Arial"/>
          <w:sz w:val="22"/>
          <w:szCs w:val="22"/>
          <w:lang w:val="sr-Latn-CS"/>
        </w:rPr>
        <w:t xml:space="preserve">- </w:t>
      </w:r>
      <w:r w:rsidRPr="0028411D">
        <w:rPr>
          <w:rFonts w:ascii="Arial" w:hAnsi="Arial" w:cs="Arial"/>
          <w:sz w:val="22"/>
          <w:szCs w:val="22"/>
          <w:lang w:val="sr-Cyrl-RS"/>
        </w:rPr>
        <w:t xml:space="preserve">мерењу </w:t>
      </w:r>
      <w:r w:rsidRPr="0028411D">
        <w:rPr>
          <w:rFonts w:ascii="Arial" w:hAnsi="Arial" w:cs="Arial"/>
          <w:sz w:val="22"/>
          <w:szCs w:val="22"/>
          <w:lang w:val="sr-Latn-CS"/>
        </w:rPr>
        <w:t>избочина и улегнућа</w:t>
      </w:r>
      <w:r w:rsidRPr="0028411D">
        <w:rPr>
          <w:rFonts w:ascii="Arial" w:hAnsi="Arial" w:cs="Arial"/>
          <w:sz w:val="22"/>
          <w:szCs w:val="22"/>
          <w:lang w:val="sr-Cyrl-RS"/>
        </w:rPr>
        <w:t xml:space="preserve"> и евентуално исправљање шине.</w:t>
      </w:r>
    </w:p>
    <w:p w:rsidR="0028411D" w:rsidRPr="0028411D" w:rsidRDefault="0028411D" w:rsidP="0028411D">
      <w:pPr>
        <w:jc w:val="both"/>
        <w:rPr>
          <w:rFonts w:ascii="Arial" w:hAnsi="Arial" w:cs="Arial"/>
          <w:sz w:val="22"/>
          <w:szCs w:val="22"/>
          <w:lang w:val="sr-Latn-CS"/>
        </w:rPr>
      </w:pPr>
      <w:r w:rsidRPr="0028411D">
        <w:rPr>
          <w:rFonts w:ascii="Arial" w:hAnsi="Arial" w:cs="Arial"/>
          <w:sz w:val="22"/>
          <w:szCs w:val="22"/>
          <w:lang w:val="sr-Latn-CS"/>
        </w:rPr>
        <w:t xml:space="preserve">- ултразвучним испитивањима за утврђивање унутрашњих недостатака која треба </w:t>
      </w:r>
      <w:r w:rsidRPr="0028411D">
        <w:rPr>
          <w:rFonts w:ascii="Arial" w:hAnsi="Arial" w:cs="Arial"/>
          <w:sz w:val="22"/>
          <w:szCs w:val="22"/>
          <w:lang w:val="sr-Cyrl-RS"/>
        </w:rPr>
        <w:t xml:space="preserve">  </w:t>
      </w:r>
      <w:r w:rsidRPr="0028411D">
        <w:rPr>
          <w:rFonts w:ascii="Arial" w:hAnsi="Arial" w:cs="Arial"/>
          <w:sz w:val="22"/>
          <w:szCs w:val="22"/>
          <w:lang w:val="sr-Latn-CS"/>
        </w:rPr>
        <w:t xml:space="preserve">да </w:t>
      </w:r>
      <w:r w:rsidRPr="0028411D">
        <w:rPr>
          <w:rFonts w:ascii="Arial" w:hAnsi="Arial" w:cs="Arial"/>
          <w:sz w:val="22"/>
          <w:szCs w:val="22"/>
          <w:lang w:val="sr-Cyrl-RS"/>
        </w:rPr>
        <w:t xml:space="preserve">  </w:t>
      </w:r>
      <w:r w:rsidRPr="0028411D">
        <w:rPr>
          <w:rFonts w:ascii="Arial" w:hAnsi="Arial" w:cs="Arial"/>
          <w:sz w:val="22"/>
          <w:szCs w:val="22"/>
          <w:lang w:val="sr-Latn-CS"/>
        </w:rPr>
        <w:t>обухватају миниму</w:t>
      </w:r>
      <w:r w:rsidRPr="0028411D">
        <w:rPr>
          <w:rFonts w:ascii="Arial" w:hAnsi="Arial" w:cs="Arial"/>
          <w:sz w:val="22"/>
          <w:szCs w:val="22"/>
        </w:rPr>
        <w:t>м</w:t>
      </w:r>
      <w:r w:rsidRPr="0028411D">
        <w:rPr>
          <w:rFonts w:ascii="Arial" w:hAnsi="Arial" w:cs="Arial"/>
          <w:sz w:val="22"/>
          <w:szCs w:val="22"/>
          <w:lang w:val="sr-Latn-CS"/>
        </w:rPr>
        <w:t xml:space="preserve"> 80 % попречног пресека шина</w:t>
      </w:r>
    </w:p>
    <w:p w:rsidR="0028411D" w:rsidRPr="0028411D" w:rsidRDefault="0028411D" w:rsidP="0028411D">
      <w:pPr>
        <w:jc w:val="both"/>
        <w:rPr>
          <w:rFonts w:ascii="Arial" w:hAnsi="Arial" w:cs="Arial"/>
          <w:sz w:val="22"/>
          <w:szCs w:val="22"/>
          <w:lang w:val="sr-Latn-CS"/>
        </w:rPr>
      </w:pPr>
      <w:r w:rsidRPr="0028411D">
        <w:rPr>
          <w:rFonts w:ascii="Arial" w:hAnsi="Arial" w:cs="Arial"/>
          <w:sz w:val="22"/>
          <w:szCs w:val="22"/>
          <w:lang w:val="sr-Latn-CS"/>
        </w:rPr>
        <w:t>- преглед</w:t>
      </w:r>
      <w:r w:rsidRPr="0028411D">
        <w:rPr>
          <w:rFonts w:ascii="Arial" w:hAnsi="Arial" w:cs="Arial"/>
          <w:sz w:val="22"/>
          <w:szCs w:val="22"/>
          <w:lang w:val="sr-Cyrl-RS"/>
        </w:rPr>
        <w:t>у</w:t>
      </w:r>
      <w:r w:rsidRPr="0028411D">
        <w:rPr>
          <w:rFonts w:ascii="Arial" w:hAnsi="Arial" w:cs="Arial"/>
          <w:sz w:val="22"/>
          <w:szCs w:val="22"/>
          <w:lang w:val="sr-Latn-CS"/>
        </w:rPr>
        <w:t xml:space="preserve"> површинских недостатака.</w:t>
      </w:r>
    </w:p>
    <w:p w:rsidR="0028411D" w:rsidRPr="0028411D" w:rsidRDefault="0028411D" w:rsidP="0028411D">
      <w:pPr>
        <w:jc w:val="both"/>
        <w:rPr>
          <w:rFonts w:ascii="Arial" w:hAnsi="Arial" w:cs="Arial"/>
          <w:sz w:val="22"/>
          <w:szCs w:val="22"/>
          <w:lang w:val="sr-Latn-CS"/>
        </w:rPr>
      </w:pPr>
    </w:p>
    <w:p w:rsidR="0028411D" w:rsidRPr="0028411D" w:rsidRDefault="0028411D" w:rsidP="0028411D">
      <w:pPr>
        <w:jc w:val="both"/>
        <w:rPr>
          <w:rFonts w:ascii="Arial" w:hAnsi="Arial" w:cs="Arial"/>
          <w:sz w:val="22"/>
          <w:szCs w:val="22"/>
          <w:lang w:val="sr-Cyrl-RS"/>
        </w:rPr>
      </w:pPr>
      <w:r w:rsidRPr="0028411D">
        <w:rPr>
          <w:rFonts w:ascii="Arial" w:hAnsi="Arial" w:cs="Arial"/>
          <w:sz w:val="22"/>
          <w:szCs w:val="22"/>
          <w:lang w:val="sr-Cyrl-RS"/>
        </w:rPr>
        <w:t>За те послове изабрани понуђач мора обезбедити одговарајући простор, потребну опрему, мерне инструменте, алате, уређаје и особље, присуство представника Наручиоца, као и приступ атестима и документацији о свом трошку.</w:t>
      </w:r>
    </w:p>
    <w:p w:rsidR="0028411D" w:rsidRPr="0028411D" w:rsidRDefault="0028411D" w:rsidP="0028411D">
      <w:pPr>
        <w:jc w:val="both"/>
        <w:rPr>
          <w:rFonts w:ascii="Arial" w:hAnsi="Arial" w:cs="Arial"/>
          <w:sz w:val="22"/>
          <w:szCs w:val="22"/>
          <w:lang w:val="sr-Cyrl-RS"/>
        </w:rPr>
      </w:pPr>
    </w:p>
    <w:p w:rsidR="0028411D" w:rsidRPr="0028411D" w:rsidRDefault="0028411D" w:rsidP="0028411D">
      <w:pPr>
        <w:jc w:val="both"/>
        <w:rPr>
          <w:rFonts w:ascii="Arial" w:hAnsi="Arial" w:cs="Arial"/>
          <w:sz w:val="22"/>
          <w:szCs w:val="22"/>
          <w:lang w:val="sr-Cyrl-RS"/>
        </w:rPr>
      </w:pPr>
      <w:r w:rsidRPr="0028411D">
        <w:rPr>
          <w:rFonts w:ascii="Arial" w:hAnsi="Arial" w:cs="Arial"/>
          <w:sz w:val="22"/>
          <w:szCs w:val="22"/>
          <w:lang w:val="sr-Cyrl-RS"/>
        </w:rPr>
        <w:t>Након извршених испитивања а пре испоруке Понуђач је дужан да достави Наручиоцу резултате испитивања. Након тога представник Наручиоца одобрава испоруку.</w:t>
      </w:r>
    </w:p>
    <w:p w:rsidR="0028411D" w:rsidRPr="0028411D" w:rsidRDefault="0028411D" w:rsidP="0028411D">
      <w:pPr>
        <w:rPr>
          <w:rFonts w:ascii="Arial" w:hAnsi="Arial" w:cs="Arial"/>
          <w:sz w:val="22"/>
          <w:szCs w:val="22"/>
          <w:lang w:val="sr-Cyrl-RS"/>
        </w:rPr>
      </w:pPr>
      <w:r w:rsidRPr="0028411D">
        <w:rPr>
          <w:rFonts w:ascii="Arial" w:hAnsi="Arial" w:cs="Arial"/>
          <w:sz w:val="22"/>
          <w:szCs w:val="22"/>
          <w:lang w:val="sr-Latn-CS"/>
        </w:rPr>
        <w:t xml:space="preserve">За толеранције димензија за профил, </w:t>
      </w:r>
      <w:r w:rsidRPr="0028411D">
        <w:rPr>
          <w:rFonts w:ascii="Arial" w:hAnsi="Arial" w:cs="Arial"/>
          <w:sz w:val="22"/>
          <w:szCs w:val="22"/>
          <w:lang w:val="sr-Cyrl-RS"/>
        </w:rPr>
        <w:t xml:space="preserve">дужину шине, </w:t>
      </w:r>
      <w:r w:rsidRPr="0028411D">
        <w:rPr>
          <w:rFonts w:ascii="Arial" w:hAnsi="Arial" w:cs="Arial"/>
          <w:sz w:val="22"/>
          <w:szCs w:val="22"/>
          <w:lang w:val="sr-Latn-CS"/>
        </w:rPr>
        <w:t>правост, равност површине, витоперење и мерила</w:t>
      </w:r>
      <w:r w:rsidRPr="0028411D">
        <w:rPr>
          <w:rFonts w:ascii="Arial" w:hAnsi="Arial" w:cs="Arial"/>
          <w:sz w:val="22"/>
          <w:szCs w:val="22"/>
          <w:lang w:val="sr-Cyrl-RS"/>
        </w:rPr>
        <w:t>, као и за т</w:t>
      </w:r>
      <w:r w:rsidRPr="0028411D">
        <w:rPr>
          <w:rFonts w:ascii="Arial" w:hAnsi="Arial" w:cs="Arial"/>
          <w:sz w:val="22"/>
          <w:szCs w:val="22"/>
          <w:lang w:val="sr-Latn-CS"/>
        </w:rPr>
        <w:t>олеранције за дужине шина</w:t>
      </w:r>
      <w:r w:rsidRPr="0028411D">
        <w:rPr>
          <w:rFonts w:ascii="Arial" w:hAnsi="Arial" w:cs="Arial"/>
          <w:sz w:val="22"/>
          <w:szCs w:val="22"/>
          <w:lang w:val="sr-Cyrl-RS"/>
        </w:rPr>
        <w:t xml:space="preserve"> </w:t>
      </w:r>
      <w:r w:rsidRPr="0028411D">
        <w:rPr>
          <w:rFonts w:ascii="Arial" w:hAnsi="Arial" w:cs="Arial"/>
          <w:sz w:val="22"/>
          <w:szCs w:val="22"/>
          <w:lang w:val="sr-Latn-CS"/>
        </w:rPr>
        <w:t>важе одредбе према</w:t>
      </w:r>
      <w:r w:rsidRPr="0028411D">
        <w:rPr>
          <w:rFonts w:ascii="Arial" w:hAnsi="Arial" w:cs="Arial"/>
          <w:sz w:val="22"/>
          <w:szCs w:val="22"/>
          <w:lang w:val="sr-Cyrl-RS"/>
        </w:rPr>
        <w:t xml:space="preserve"> датом стандарду. </w:t>
      </w:r>
      <w:r w:rsidRPr="0028411D">
        <w:rPr>
          <w:rFonts w:ascii="Arial" w:hAnsi="Arial" w:cs="Arial"/>
          <w:sz w:val="22"/>
          <w:szCs w:val="22"/>
          <w:lang w:val="sr-Latn-CS"/>
        </w:rPr>
        <w:t xml:space="preserve"> </w:t>
      </w:r>
    </w:p>
    <w:p w:rsidR="0028411D" w:rsidRPr="0028411D" w:rsidRDefault="0028411D" w:rsidP="0028411D">
      <w:pPr>
        <w:rPr>
          <w:rFonts w:ascii="Arial" w:hAnsi="Arial" w:cs="Arial"/>
          <w:sz w:val="22"/>
          <w:szCs w:val="22"/>
          <w:lang w:val="sr-Cyrl-RS"/>
        </w:rPr>
      </w:pPr>
    </w:p>
    <w:p w:rsidR="0028411D" w:rsidRPr="0028411D" w:rsidRDefault="0028411D" w:rsidP="0028411D">
      <w:pPr>
        <w:rPr>
          <w:rFonts w:ascii="Arial" w:hAnsi="Arial" w:cs="Arial"/>
          <w:sz w:val="22"/>
          <w:szCs w:val="22"/>
          <w:lang w:val="sr-Latn-CS"/>
        </w:rPr>
      </w:pPr>
      <w:r w:rsidRPr="0028411D">
        <w:rPr>
          <w:rFonts w:ascii="Arial" w:hAnsi="Arial" w:cs="Arial"/>
          <w:sz w:val="22"/>
          <w:szCs w:val="22"/>
          <w:lang w:val="sr-Latn-CS"/>
        </w:rPr>
        <w:t xml:space="preserve">Наведене дужине шина се односе на температуру + 15ºC. Мерења извршена на </w:t>
      </w:r>
    </w:p>
    <w:p w:rsidR="0028411D" w:rsidRPr="0028411D" w:rsidRDefault="0028411D" w:rsidP="0028411D">
      <w:pPr>
        <w:rPr>
          <w:rFonts w:ascii="Arial" w:hAnsi="Arial" w:cs="Arial"/>
          <w:sz w:val="22"/>
          <w:szCs w:val="22"/>
          <w:lang w:val="sr-Latn-CS"/>
        </w:rPr>
      </w:pPr>
      <w:r w:rsidRPr="0028411D">
        <w:rPr>
          <w:rFonts w:ascii="Arial" w:hAnsi="Arial" w:cs="Arial"/>
          <w:sz w:val="22"/>
          <w:szCs w:val="22"/>
          <w:lang w:val="sr-Latn-CS"/>
        </w:rPr>
        <w:t>другим температурама треба кориговати узимајући у обзир  издужење или скраћење шина.</w:t>
      </w:r>
    </w:p>
    <w:p w:rsidR="0028411D" w:rsidRPr="0028411D" w:rsidRDefault="0028411D" w:rsidP="0028411D">
      <w:pPr>
        <w:rPr>
          <w:rFonts w:ascii="Arial" w:hAnsi="Arial" w:cs="Arial"/>
          <w:sz w:val="22"/>
          <w:szCs w:val="22"/>
        </w:rPr>
      </w:pPr>
      <w:r w:rsidRPr="0028411D">
        <w:rPr>
          <w:rFonts w:ascii="Arial" w:hAnsi="Arial" w:cs="Arial"/>
          <w:sz w:val="22"/>
          <w:szCs w:val="22"/>
          <w:lang w:val="sr-Latn-CS"/>
        </w:rPr>
        <w:t xml:space="preserve">Сва мерила која се користе током </w:t>
      </w:r>
      <w:r w:rsidRPr="0028411D">
        <w:rPr>
          <w:rFonts w:ascii="Arial" w:hAnsi="Arial" w:cs="Arial"/>
          <w:sz w:val="22"/>
          <w:szCs w:val="22"/>
          <w:lang w:val="sr-Cyrl-RS"/>
        </w:rPr>
        <w:t>испитивања</w:t>
      </w:r>
      <w:r w:rsidRPr="0028411D">
        <w:rPr>
          <w:rFonts w:ascii="Arial" w:hAnsi="Arial" w:cs="Arial"/>
          <w:sz w:val="22"/>
          <w:szCs w:val="22"/>
          <w:lang w:val="sr-Latn-CS"/>
        </w:rPr>
        <w:t xml:space="preserve"> </w:t>
      </w:r>
      <w:r w:rsidRPr="0028411D">
        <w:rPr>
          <w:rFonts w:ascii="Arial" w:hAnsi="Arial" w:cs="Arial"/>
          <w:sz w:val="22"/>
          <w:szCs w:val="22"/>
          <w:lang w:val="sr-Cyrl-RS"/>
        </w:rPr>
        <w:t>изабрани понуђач</w:t>
      </w:r>
      <w:r w:rsidRPr="0028411D">
        <w:rPr>
          <w:rFonts w:ascii="Arial" w:hAnsi="Arial" w:cs="Arial"/>
          <w:sz w:val="22"/>
          <w:szCs w:val="22"/>
          <w:lang w:val="sr-Latn-CS"/>
        </w:rPr>
        <w:t xml:space="preserve"> треба да </w:t>
      </w:r>
      <w:r w:rsidRPr="0028411D">
        <w:rPr>
          <w:rFonts w:ascii="Arial" w:hAnsi="Arial" w:cs="Arial"/>
          <w:sz w:val="22"/>
          <w:szCs w:val="22"/>
        </w:rPr>
        <w:t>уради</w:t>
      </w:r>
      <w:r w:rsidRPr="0028411D">
        <w:rPr>
          <w:rFonts w:ascii="Arial" w:hAnsi="Arial" w:cs="Arial"/>
          <w:sz w:val="22"/>
          <w:szCs w:val="22"/>
          <w:lang w:val="sr-Latn-CS"/>
        </w:rPr>
        <w:t xml:space="preserve"> о свом трошку</w:t>
      </w:r>
      <w:r w:rsidRPr="0028411D">
        <w:rPr>
          <w:rFonts w:ascii="Arial" w:hAnsi="Arial" w:cs="Arial"/>
          <w:sz w:val="22"/>
          <w:szCs w:val="22"/>
        </w:rPr>
        <w:t xml:space="preserve"> и гарантује за њихову ваљаност.</w:t>
      </w:r>
    </w:p>
    <w:p w:rsidR="0028411D" w:rsidRPr="0028411D" w:rsidRDefault="0028411D" w:rsidP="0028411D">
      <w:pPr>
        <w:rPr>
          <w:rFonts w:ascii="Arial" w:hAnsi="Arial" w:cs="Arial"/>
          <w:b/>
          <w:sz w:val="22"/>
          <w:szCs w:val="22"/>
          <w:lang w:val="sr-Cyrl-RS"/>
        </w:rPr>
      </w:pPr>
    </w:p>
    <w:p w:rsidR="0028411D" w:rsidRPr="0028411D" w:rsidRDefault="0028411D" w:rsidP="0028411D">
      <w:pPr>
        <w:rPr>
          <w:rFonts w:ascii="Arial" w:hAnsi="Arial" w:cs="Arial"/>
          <w:b/>
          <w:sz w:val="22"/>
          <w:szCs w:val="22"/>
          <w:u w:val="single"/>
          <w:lang w:val="sr-Latn-CS"/>
        </w:rPr>
      </w:pPr>
      <w:r w:rsidRPr="0028411D">
        <w:rPr>
          <w:rFonts w:ascii="Arial" w:hAnsi="Arial" w:cs="Arial"/>
          <w:b/>
          <w:sz w:val="22"/>
          <w:szCs w:val="22"/>
          <w:u w:val="single"/>
          <w:lang w:val="sr-Latn-CS"/>
        </w:rPr>
        <w:t>Површински квалитет:</w:t>
      </w:r>
    </w:p>
    <w:p w:rsidR="0028411D" w:rsidRPr="0028411D" w:rsidRDefault="0028411D" w:rsidP="0028411D">
      <w:pPr>
        <w:rPr>
          <w:rFonts w:ascii="Arial" w:hAnsi="Arial" w:cs="Arial"/>
          <w:sz w:val="22"/>
          <w:szCs w:val="22"/>
          <w:lang w:val="sr-Latn-CS"/>
        </w:rPr>
      </w:pPr>
      <w:r w:rsidRPr="0028411D">
        <w:rPr>
          <w:rFonts w:ascii="Arial" w:hAnsi="Arial" w:cs="Arial"/>
          <w:sz w:val="22"/>
          <w:szCs w:val="22"/>
          <w:lang w:val="sr-Latn-CS"/>
        </w:rPr>
        <w:t xml:space="preserve">Површина шина не сме да има никакве штетне недостатке као што су : </w:t>
      </w:r>
      <w:r w:rsidRPr="0028411D">
        <w:rPr>
          <w:rFonts w:ascii="Arial" w:hAnsi="Arial" w:cs="Arial"/>
          <w:sz w:val="22"/>
          <w:szCs w:val="22"/>
        </w:rPr>
        <w:t>''</w:t>
      </w:r>
      <w:r w:rsidRPr="0028411D">
        <w:rPr>
          <w:rFonts w:ascii="Arial" w:hAnsi="Arial" w:cs="Arial"/>
          <w:sz w:val="22"/>
          <w:szCs w:val="22"/>
          <w:lang w:val="sr-Latn-CS"/>
        </w:rPr>
        <w:t>skin holes</w:t>
      </w:r>
      <w:r w:rsidRPr="0028411D">
        <w:rPr>
          <w:rFonts w:ascii="Arial" w:hAnsi="Arial" w:cs="Arial"/>
          <w:sz w:val="22"/>
          <w:szCs w:val="22"/>
        </w:rPr>
        <w:t>''</w:t>
      </w:r>
      <w:r w:rsidRPr="0028411D">
        <w:rPr>
          <w:rFonts w:ascii="Arial" w:hAnsi="Arial" w:cs="Arial"/>
          <w:sz w:val="22"/>
          <w:szCs w:val="22"/>
          <w:lang w:val="sr-Latn-CS"/>
        </w:rPr>
        <w:t xml:space="preserve">, ljuspe, </w:t>
      </w:r>
      <w:r w:rsidRPr="0028411D">
        <w:rPr>
          <w:rFonts w:ascii="Arial" w:hAnsi="Arial" w:cs="Arial"/>
          <w:sz w:val="22"/>
          <w:szCs w:val="22"/>
        </w:rPr>
        <w:t>''</w:t>
      </w:r>
      <w:r w:rsidRPr="0028411D">
        <w:rPr>
          <w:rFonts w:ascii="Arial" w:hAnsi="Arial" w:cs="Arial"/>
          <w:sz w:val="22"/>
          <w:szCs w:val="22"/>
          <w:lang w:val="sr-Latn-CS"/>
        </w:rPr>
        <w:t>hot tears</w:t>
      </w:r>
      <w:r w:rsidRPr="0028411D">
        <w:rPr>
          <w:rFonts w:ascii="Arial" w:hAnsi="Arial" w:cs="Arial"/>
          <w:sz w:val="22"/>
          <w:szCs w:val="22"/>
        </w:rPr>
        <w:t>''</w:t>
      </w:r>
      <w:r w:rsidRPr="0028411D">
        <w:rPr>
          <w:rFonts w:ascii="Arial" w:hAnsi="Arial" w:cs="Arial"/>
          <w:sz w:val="22"/>
          <w:szCs w:val="22"/>
          <w:lang w:val="sr-Latn-CS"/>
        </w:rPr>
        <w:t xml:space="preserve">, </w:t>
      </w:r>
      <w:r w:rsidRPr="0028411D">
        <w:rPr>
          <w:rFonts w:ascii="Arial" w:hAnsi="Arial" w:cs="Arial"/>
          <w:sz w:val="22"/>
          <w:szCs w:val="22"/>
        </w:rPr>
        <w:t>''</w:t>
      </w:r>
      <w:r w:rsidRPr="0028411D">
        <w:rPr>
          <w:rFonts w:ascii="Arial" w:hAnsi="Arial" w:cs="Arial"/>
          <w:sz w:val="22"/>
          <w:szCs w:val="22"/>
          <w:lang w:val="sr-Latn-CS"/>
        </w:rPr>
        <w:t>outflows</w:t>
      </w:r>
      <w:r w:rsidRPr="0028411D">
        <w:rPr>
          <w:rFonts w:ascii="Arial" w:hAnsi="Arial" w:cs="Arial"/>
          <w:sz w:val="22"/>
          <w:szCs w:val="22"/>
        </w:rPr>
        <w:t>''</w:t>
      </w:r>
      <w:r w:rsidRPr="0028411D">
        <w:rPr>
          <w:rFonts w:ascii="Arial" w:hAnsi="Arial" w:cs="Arial"/>
          <w:sz w:val="22"/>
          <w:szCs w:val="22"/>
          <w:lang w:val="sr-Latn-CS"/>
        </w:rPr>
        <w:t xml:space="preserve">, </w:t>
      </w:r>
      <w:r w:rsidRPr="0028411D">
        <w:rPr>
          <w:rFonts w:ascii="Arial" w:hAnsi="Arial" w:cs="Arial"/>
          <w:sz w:val="22"/>
          <w:szCs w:val="22"/>
        </w:rPr>
        <w:t>''</w:t>
      </w:r>
      <w:r w:rsidRPr="0028411D">
        <w:rPr>
          <w:rFonts w:ascii="Arial" w:hAnsi="Arial" w:cs="Arial"/>
          <w:sz w:val="22"/>
          <w:szCs w:val="22"/>
          <w:lang w:val="sr-Latn-CS"/>
        </w:rPr>
        <w:t>cold shuts</w:t>
      </w:r>
      <w:r w:rsidRPr="0028411D">
        <w:rPr>
          <w:rFonts w:ascii="Arial" w:hAnsi="Arial" w:cs="Arial"/>
          <w:sz w:val="22"/>
          <w:szCs w:val="22"/>
        </w:rPr>
        <w:t>''</w:t>
      </w:r>
      <w:r w:rsidRPr="0028411D">
        <w:rPr>
          <w:rFonts w:ascii="Arial" w:hAnsi="Arial" w:cs="Arial"/>
          <w:sz w:val="22"/>
          <w:szCs w:val="22"/>
          <w:lang w:val="sr-Latn-CS"/>
        </w:rPr>
        <w:t xml:space="preserve">, од заваривања, </w:t>
      </w:r>
      <w:r w:rsidRPr="0028411D">
        <w:rPr>
          <w:rFonts w:ascii="Arial" w:hAnsi="Arial" w:cs="Arial"/>
          <w:sz w:val="22"/>
          <w:szCs w:val="22"/>
        </w:rPr>
        <w:t>''</w:t>
      </w:r>
      <w:r w:rsidRPr="0028411D">
        <w:rPr>
          <w:rFonts w:ascii="Arial" w:hAnsi="Arial" w:cs="Arial"/>
          <w:sz w:val="22"/>
          <w:szCs w:val="22"/>
          <w:lang w:val="sr-Latn-CS"/>
        </w:rPr>
        <w:t>dresses</w:t>
      </w:r>
      <w:r w:rsidRPr="0028411D">
        <w:rPr>
          <w:rFonts w:ascii="Arial" w:hAnsi="Arial" w:cs="Arial"/>
          <w:sz w:val="22"/>
          <w:szCs w:val="22"/>
        </w:rPr>
        <w:t>''</w:t>
      </w:r>
      <w:r w:rsidRPr="0028411D">
        <w:rPr>
          <w:rFonts w:ascii="Arial" w:hAnsi="Arial" w:cs="Arial"/>
          <w:sz w:val="22"/>
          <w:szCs w:val="22"/>
          <w:lang w:val="sr-Latn-CS"/>
        </w:rPr>
        <w:t xml:space="preserve"> и трагова врућег или хладног третмана.</w:t>
      </w:r>
    </w:p>
    <w:p w:rsidR="0028411D" w:rsidRPr="0028411D" w:rsidRDefault="0028411D" w:rsidP="0028411D">
      <w:pPr>
        <w:rPr>
          <w:rFonts w:ascii="Arial" w:hAnsi="Arial" w:cs="Arial"/>
          <w:sz w:val="22"/>
          <w:szCs w:val="22"/>
          <w:lang w:val="sr-Latn-CS"/>
        </w:rPr>
      </w:pPr>
      <w:r w:rsidRPr="0028411D">
        <w:rPr>
          <w:rFonts w:ascii="Arial" w:hAnsi="Arial" w:cs="Arial"/>
          <w:sz w:val="22"/>
          <w:szCs w:val="22"/>
          <w:lang w:val="sr-Latn-CS"/>
        </w:rPr>
        <w:t>Шине са континуалним подужним траговима се одбацују.</w:t>
      </w:r>
    </w:p>
    <w:p w:rsidR="0028411D" w:rsidRPr="0028411D" w:rsidRDefault="0028411D" w:rsidP="0028411D">
      <w:pPr>
        <w:rPr>
          <w:rFonts w:ascii="Arial" w:hAnsi="Arial" w:cs="Arial"/>
          <w:sz w:val="22"/>
          <w:szCs w:val="22"/>
          <w:lang w:val="sr-Latn-CS"/>
        </w:rPr>
      </w:pPr>
      <w:r w:rsidRPr="0028411D">
        <w:rPr>
          <w:rFonts w:ascii="Arial" w:hAnsi="Arial" w:cs="Arial"/>
          <w:sz w:val="22"/>
          <w:szCs w:val="22"/>
          <w:lang w:val="sr-Latn-CS"/>
        </w:rPr>
        <w:t>Складишни простор произвођача треба да омогућава несметан прилаз до свих шина понуђених за преглед, у пуној дужини.</w:t>
      </w:r>
    </w:p>
    <w:p w:rsidR="0028411D" w:rsidRPr="0028411D" w:rsidRDefault="0028411D" w:rsidP="0028411D">
      <w:pPr>
        <w:rPr>
          <w:rFonts w:ascii="Arial" w:hAnsi="Arial" w:cs="Arial"/>
          <w:b/>
          <w:sz w:val="22"/>
          <w:szCs w:val="22"/>
          <w:lang w:val="sr-Cyrl-RS"/>
        </w:rPr>
      </w:pPr>
    </w:p>
    <w:p w:rsidR="0028411D" w:rsidRPr="0028411D" w:rsidRDefault="0028411D" w:rsidP="0028411D">
      <w:pPr>
        <w:rPr>
          <w:rFonts w:ascii="Arial" w:hAnsi="Arial" w:cs="Arial"/>
          <w:b/>
          <w:sz w:val="22"/>
          <w:szCs w:val="22"/>
          <w:u w:val="single"/>
          <w:lang w:val="sr-Latn-CS"/>
        </w:rPr>
      </w:pPr>
      <w:r w:rsidRPr="0028411D">
        <w:rPr>
          <w:rFonts w:ascii="Arial" w:hAnsi="Arial" w:cs="Arial"/>
          <w:b/>
          <w:sz w:val="22"/>
          <w:szCs w:val="22"/>
          <w:u w:val="single"/>
          <w:lang w:val="sr-Latn-CS"/>
        </w:rPr>
        <w:t>Маса шина</w:t>
      </w:r>
    </w:p>
    <w:p w:rsidR="0028411D" w:rsidRPr="0028411D" w:rsidRDefault="0028411D" w:rsidP="0028411D">
      <w:pPr>
        <w:rPr>
          <w:rFonts w:ascii="Arial" w:hAnsi="Arial" w:cs="Arial"/>
          <w:sz w:val="22"/>
          <w:szCs w:val="22"/>
          <w:lang w:val="sr-Latn-CS"/>
        </w:rPr>
      </w:pPr>
      <w:r w:rsidRPr="0028411D">
        <w:rPr>
          <w:rFonts w:ascii="Arial" w:hAnsi="Arial" w:cs="Arial"/>
          <w:sz w:val="22"/>
          <w:szCs w:val="22"/>
          <w:lang w:val="sr-Latn-CS"/>
        </w:rPr>
        <w:t>Номинална маса по јединици дужине за сваки профил шине израчунава се на основу запреминске тежине</w:t>
      </w:r>
      <w:r w:rsidRPr="0028411D">
        <w:rPr>
          <w:rFonts w:ascii="Arial" w:hAnsi="Arial" w:cs="Arial"/>
          <w:sz w:val="22"/>
          <w:szCs w:val="22"/>
          <w:lang w:val="sr-Cyrl-RS"/>
        </w:rPr>
        <w:t xml:space="preserve"> </w:t>
      </w:r>
      <w:r w:rsidRPr="0028411D">
        <w:rPr>
          <w:rFonts w:ascii="Arial" w:hAnsi="Arial" w:cs="Arial"/>
          <w:sz w:val="22"/>
          <w:szCs w:val="22"/>
          <w:lang w:val="sr-Latn-CS"/>
        </w:rPr>
        <w:t xml:space="preserve">( </w:t>
      </w:r>
      <w:r w:rsidRPr="0028411D">
        <w:rPr>
          <w:rFonts w:ascii="Arial" w:hAnsi="Arial" w:cs="Arial"/>
          <w:sz w:val="22"/>
          <w:szCs w:val="22"/>
        </w:rPr>
        <w:t>''</w:t>
      </w:r>
      <w:r w:rsidRPr="0028411D">
        <w:rPr>
          <w:rFonts w:ascii="Arial" w:hAnsi="Arial" w:cs="Arial"/>
          <w:sz w:val="22"/>
          <w:szCs w:val="22"/>
          <w:lang w:val="sr-Latn-CS"/>
        </w:rPr>
        <w:t>density</w:t>
      </w:r>
      <w:r w:rsidRPr="0028411D">
        <w:rPr>
          <w:rFonts w:ascii="Arial" w:hAnsi="Arial" w:cs="Arial"/>
          <w:sz w:val="22"/>
          <w:szCs w:val="22"/>
        </w:rPr>
        <w:t>''</w:t>
      </w:r>
      <w:r w:rsidRPr="0028411D">
        <w:rPr>
          <w:rFonts w:ascii="Arial" w:hAnsi="Arial" w:cs="Arial"/>
          <w:sz w:val="22"/>
          <w:szCs w:val="22"/>
          <w:lang w:val="sr-Latn-CS"/>
        </w:rPr>
        <w:t>) челика од 7,85</w:t>
      </w:r>
      <w:r w:rsidRPr="0028411D">
        <w:rPr>
          <w:rFonts w:ascii="Arial" w:hAnsi="Arial" w:cs="Arial"/>
          <w:sz w:val="22"/>
          <w:szCs w:val="22"/>
        </w:rPr>
        <w:t xml:space="preserve"> </w:t>
      </w:r>
      <w:r w:rsidRPr="0028411D">
        <w:rPr>
          <w:rFonts w:ascii="Arial" w:hAnsi="Arial" w:cs="Arial"/>
          <w:sz w:val="22"/>
          <w:szCs w:val="22"/>
          <w:lang w:val="sr-Latn-CS"/>
        </w:rPr>
        <w:t>g/cm</w:t>
      </w:r>
      <w:r w:rsidRPr="0028411D">
        <w:rPr>
          <w:rFonts w:ascii="Arial" w:hAnsi="Arial" w:cs="Arial"/>
          <w:sz w:val="22"/>
          <w:szCs w:val="22"/>
          <w:vertAlign w:val="superscript"/>
          <w:lang w:val="sr-Latn-CS"/>
        </w:rPr>
        <w:t>3</w:t>
      </w:r>
      <w:r w:rsidRPr="0028411D">
        <w:rPr>
          <w:rFonts w:ascii="Arial" w:hAnsi="Arial" w:cs="Arial"/>
          <w:sz w:val="22"/>
          <w:szCs w:val="22"/>
          <w:lang w:val="sr-Latn-CS"/>
        </w:rPr>
        <w:t>.</w:t>
      </w:r>
    </w:p>
    <w:p w:rsidR="0028411D" w:rsidRPr="0028411D" w:rsidRDefault="0028411D" w:rsidP="0028411D">
      <w:pPr>
        <w:rPr>
          <w:rFonts w:ascii="Arial" w:hAnsi="Arial" w:cs="Arial"/>
          <w:sz w:val="22"/>
          <w:szCs w:val="22"/>
          <w:lang w:val="sr-Cyrl-RS"/>
        </w:rPr>
      </w:pPr>
      <w:r w:rsidRPr="0028411D">
        <w:rPr>
          <w:rFonts w:ascii="Arial" w:hAnsi="Arial" w:cs="Arial"/>
          <w:sz w:val="22"/>
          <w:szCs w:val="22"/>
          <w:lang w:val="sr-Latn-CS"/>
        </w:rPr>
        <w:t>Пр</w:t>
      </w:r>
      <w:r w:rsidRPr="0028411D">
        <w:rPr>
          <w:rFonts w:ascii="Arial" w:hAnsi="Arial" w:cs="Arial"/>
          <w:sz w:val="22"/>
          <w:szCs w:val="22"/>
          <w:lang w:val="sr-Cyrl-RS"/>
        </w:rPr>
        <w:t>е</w:t>
      </w:r>
      <w:r w:rsidRPr="0028411D">
        <w:rPr>
          <w:rFonts w:ascii="Arial" w:hAnsi="Arial" w:cs="Arial"/>
          <w:sz w:val="22"/>
          <w:szCs w:val="22"/>
          <w:lang w:val="sr-Latn-CS"/>
        </w:rPr>
        <w:t xml:space="preserve"> пријем</w:t>
      </w:r>
      <w:r w:rsidRPr="0028411D">
        <w:rPr>
          <w:rFonts w:ascii="Arial" w:hAnsi="Arial" w:cs="Arial"/>
          <w:sz w:val="22"/>
          <w:szCs w:val="22"/>
          <w:lang w:val="sr-Cyrl-RS"/>
        </w:rPr>
        <w:t>а</w:t>
      </w:r>
      <w:r w:rsidRPr="0028411D">
        <w:rPr>
          <w:rFonts w:ascii="Arial" w:hAnsi="Arial" w:cs="Arial"/>
          <w:sz w:val="22"/>
          <w:szCs w:val="22"/>
          <w:lang w:val="sr-Latn-CS"/>
        </w:rPr>
        <w:t xml:space="preserve"> шина врши се израчунавање масе испоручених шина множењем њихове дужине са просечном масом шине по јединиц</w:t>
      </w:r>
      <w:r w:rsidRPr="0028411D">
        <w:rPr>
          <w:rFonts w:ascii="Arial" w:hAnsi="Arial" w:cs="Arial"/>
          <w:sz w:val="22"/>
          <w:szCs w:val="22"/>
        </w:rPr>
        <w:t>и</w:t>
      </w:r>
      <w:r w:rsidRPr="0028411D">
        <w:rPr>
          <w:rFonts w:ascii="Arial" w:hAnsi="Arial" w:cs="Arial"/>
          <w:sz w:val="22"/>
          <w:szCs w:val="22"/>
          <w:lang w:val="sr-Latn-CS"/>
        </w:rPr>
        <w:t xml:space="preserve"> дужине. Просечна маса шине</w:t>
      </w:r>
      <w:r w:rsidRPr="0028411D">
        <w:rPr>
          <w:rFonts w:ascii="Arial" w:hAnsi="Arial" w:cs="Arial"/>
          <w:sz w:val="22"/>
          <w:szCs w:val="22"/>
        </w:rPr>
        <w:t xml:space="preserve"> </w:t>
      </w:r>
      <w:r w:rsidRPr="0028411D">
        <w:rPr>
          <w:rFonts w:ascii="Arial" w:hAnsi="Arial" w:cs="Arial"/>
          <w:sz w:val="22"/>
          <w:szCs w:val="22"/>
          <w:lang w:val="sr-Latn-CS"/>
        </w:rPr>
        <w:t xml:space="preserve">по јединици дужине добија се мерењем 20 комада шина, од којих једну половину бира представних наручиоца а другу половину представник </w:t>
      </w:r>
      <w:r w:rsidRPr="0028411D">
        <w:rPr>
          <w:rFonts w:ascii="Arial" w:hAnsi="Arial" w:cs="Arial"/>
          <w:sz w:val="22"/>
          <w:szCs w:val="22"/>
          <w:lang w:val="sr-Cyrl-RS"/>
        </w:rPr>
        <w:t>изабраног понуђача</w:t>
      </w:r>
      <w:r w:rsidRPr="0028411D">
        <w:rPr>
          <w:rFonts w:ascii="Arial" w:hAnsi="Arial" w:cs="Arial"/>
          <w:sz w:val="22"/>
          <w:szCs w:val="22"/>
          <w:lang w:val="sr-Latn-CS"/>
        </w:rPr>
        <w:t>. Може се користити и нека друга метода са којом се сагласе обе стране.</w:t>
      </w:r>
      <w:r w:rsidRPr="0028411D">
        <w:rPr>
          <w:rFonts w:ascii="Arial" w:hAnsi="Arial" w:cs="Arial"/>
          <w:sz w:val="22"/>
          <w:szCs w:val="22"/>
          <w:lang w:val="sr-Cyrl-RS"/>
        </w:rPr>
        <w:t xml:space="preserve"> </w:t>
      </w:r>
      <w:r w:rsidRPr="0028411D">
        <w:rPr>
          <w:rFonts w:ascii="Arial" w:hAnsi="Arial" w:cs="Arial"/>
          <w:sz w:val="22"/>
          <w:szCs w:val="22"/>
          <w:lang w:val="sr-Latn-CS"/>
        </w:rPr>
        <w:t>Овако израчуната маса не сме бити за више од 2% мања од номиналне масе ; испод</w:t>
      </w:r>
      <w:r w:rsidRPr="0028411D">
        <w:rPr>
          <w:rFonts w:ascii="Arial" w:hAnsi="Arial" w:cs="Arial"/>
          <w:sz w:val="22"/>
          <w:szCs w:val="22"/>
          <w:lang w:val="sr-Cyrl-RS"/>
        </w:rPr>
        <w:t xml:space="preserve"> </w:t>
      </w:r>
      <w:r w:rsidRPr="0028411D">
        <w:rPr>
          <w:rFonts w:ascii="Arial" w:hAnsi="Arial" w:cs="Arial"/>
          <w:sz w:val="22"/>
          <w:szCs w:val="22"/>
          <w:lang w:val="sr-Latn-CS"/>
        </w:rPr>
        <w:t>ове границе шине се одбијају. Сваки вишак масе већи од 1% неће се узимати у обзир при плаћању.</w:t>
      </w:r>
    </w:p>
    <w:p w:rsidR="0028411D" w:rsidRPr="0028411D" w:rsidRDefault="0028411D" w:rsidP="0028411D">
      <w:pPr>
        <w:rPr>
          <w:rFonts w:ascii="Arial" w:hAnsi="Arial" w:cs="Arial"/>
          <w:sz w:val="22"/>
          <w:szCs w:val="22"/>
          <w:lang w:val="sr-Latn-RS"/>
        </w:rPr>
      </w:pPr>
    </w:p>
    <w:p w:rsidR="0028411D" w:rsidRPr="0028411D" w:rsidRDefault="0028411D" w:rsidP="0028411D">
      <w:pPr>
        <w:rPr>
          <w:rFonts w:ascii="Arial" w:hAnsi="Arial" w:cs="Arial"/>
          <w:b/>
          <w:sz w:val="22"/>
          <w:szCs w:val="22"/>
          <w:lang w:val="sr-Latn-CS"/>
        </w:rPr>
      </w:pPr>
      <w:r w:rsidRPr="0028411D">
        <w:rPr>
          <w:rFonts w:ascii="Arial" w:hAnsi="Arial" w:cs="Arial"/>
          <w:b/>
          <w:sz w:val="22"/>
          <w:szCs w:val="22"/>
          <w:lang w:val="sr-Cyrl-RS"/>
        </w:rPr>
        <w:t>Г</w:t>
      </w:r>
      <w:r w:rsidRPr="0028411D">
        <w:rPr>
          <w:rFonts w:ascii="Arial" w:hAnsi="Arial" w:cs="Arial"/>
          <w:b/>
          <w:sz w:val="22"/>
          <w:szCs w:val="22"/>
          <w:lang w:val="sr-Latn-CS"/>
        </w:rPr>
        <w:t>од</w:t>
      </w:r>
      <w:r w:rsidRPr="0028411D">
        <w:rPr>
          <w:rFonts w:ascii="Arial" w:hAnsi="Arial" w:cs="Arial"/>
          <w:b/>
          <w:sz w:val="22"/>
          <w:szCs w:val="22"/>
          <w:lang w:val="sr-Cyrl-RS"/>
        </w:rPr>
        <w:t>ина</w:t>
      </w:r>
      <w:r w:rsidRPr="0028411D">
        <w:rPr>
          <w:rFonts w:ascii="Arial" w:hAnsi="Arial" w:cs="Arial"/>
          <w:b/>
          <w:sz w:val="22"/>
          <w:szCs w:val="22"/>
          <w:lang w:val="sr-Latn-CS"/>
        </w:rPr>
        <w:t xml:space="preserve"> производње шина </w:t>
      </w:r>
      <w:r w:rsidRPr="0028411D">
        <w:rPr>
          <w:rFonts w:ascii="Arial" w:hAnsi="Arial" w:cs="Arial"/>
          <w:b/>
          <w:sz w:val="22"/>
          <w:szCs w:val="22"/>
          <w:lang w:val="sr-Cyrl-RS"/>
        </w:rPr>
        <w:t>мора</w:t>
      </w:r>
      <w:r w:rsidRPr="0028411D">
        <w:rPr>
          <w:rFonts w:ascii="Arial" w:hAnsi="Arial" w:cs="Arial"/>
          <w:b/>
          <w:sz w:val="22"/>
          <w:szCs w:val="22"/>
          <w:lang w:val="sr-Latn-CS"/>
        </w:rPr>
        <w:t xml:space="preserve"> бити </w:t>
      </w:r>
      <w:r w:rsidRPr="0028411D">
        <w:rPr>
          <w:rFonts w:ascii="Arial" w:hAnsi="Arial" w:cs="Arial"/>
          <w:b/>
          <w:sz w:val="22"/>
          <w:szCs w:val="22"/>
          <w:lang w:val="sr-Cyrl-RS"/>
        </w:rPr>
        <w:t>2017</w:t>
      </w:r>
      <w:r>
        <w:rPr>
          <w:rFonts w:ascii="Arial" w:hAnsi="Arial" w:cs="Arial"/>
          <w:b/>
          <w:sz w:val="22"/>
          <w:szCs w:val="22"/>
          <w:lang w:val="sr-Cyrl-RS"/>
        </w:rPr>
        <w:t>.</w:t>
      </w:r>
      <w:r w:rsidRPr="0028411D">
        <w:rPr>
          <w:rFonts w:ascii="Arial" w:hAnsi="Arial" w:cs="Arial"/>
          <w:b/>
          <w:sz w:val="22"/>
          <w:szCs w:val="22"/>
          <w:lang w:val="sr-Cyrl-RS"/>
        </w:rPr>
        <w:t xml:space="preserve"> или </w:t>
      </w:r>
      <w:r w:rsidRPr="0028411D">
        <w:rPr>
          <w:rFonts w:ascii="Arial" w:hAnsi="Arial" w:cs="Arial"/>
          <w:b/>
          <w:sz w:val="22"/>
          <w:szCs w:val="22"/>
          <w:lang w:val="sr-Latn-CS"/>
        </w:rPr>
        <w:t>201</w:t>
      </w:r>
      <w:r w:rsidRPr="0028411D">
        <w:rPr>
          <w:rFonts w:ascii="Arial" w:hAnsi="Arial" w:cs="Arial"/>
          <w:b/>
          <w:sz w:val="22"/>
          <w:szCs w:val="22"/>
          <w:lang w:val="sr-Cyrl-RS"/>
        </w:rPr>
        <w:t>8</w:t>
      </w:r>
      <w:r w:rsidRPr="0028411D">
        <w:rPr>
          <w:rFonts w:ascii="Arial" w:hAnsi="Arial" w:cs="Arial"/>
          <w:b/>
          <w:sz w:val="22"/>
          <w:szCs w:val="22"/>
          <w:lang w:val="sr-Latn-CS"/>
        </w:rPr>
        <w:t>.</w:t>
      </w:r>
    </w:p>
    <w:p w:rsidR="0028411D" w:rsidRPr="0028411D" w:rsidRDefault="0028411D" w:rsidP="0028411D">
      <w:pPr>
        <w:rPr>
          <w:rFonts w:ascii="Arial" w:hAnsi="Arial" w:cs="Arial"/>
          <w:b/>
          <w:i/>
          <w:sz w:val="22"/>
          <w:szCs w:val="22"/>
          <w:lang w:val="sr-Cyrl-RS"/>
        </w:rPr>
      </w:pPr>
    </w:p>
    <w:p w:rsidR="0028411D" w:rsidRPr="0028411D" w:rsidRDefault="0028411D" w:rsidP="0028411D">
      <w:pPr>
        <w:rPr>
          <w:rFonts w:ascii="Arial" w:hAnsi="Arial" w:cs="Arial"/>
          <w:i/>
          <w:sz w:val="22"/>
          <w:szCs w:val="22"/>
          <w:lang w:val="sr-Cyrl-RS"/>
        </w:rPr>
      </w:pPr>
      <w:r w:rsidRPr="0028411D">
        <w:rPr>
          <w:rFonts w:ascii="Arial" w:hAnsi="Arial" w:cs="Arial"/>
          <w:b/>
          <w:i/>
          <w:sz w:val="22"/>
          <w:szCs w:val="22"/>
          <w:lang w:val="sr-Cyrl-RS"/>
        </w:rPr>
        <w:t>Напомена:</w:t>
      </w:r>
      <w:r w:rsidRPr="0028411D">
        <w:rPr>
          <w:rFonts w:ascii="Arial" w:hAnsi="Arial" w:cs="Arial"/>
          <w:i/>
          <w:sz w:val="22"/>
          <w:szCs w:val="22"/>
          <w:lang w:val="sr-Cyrl-RS"/>
        </w:rPr>
        <w:t xml:space="preserve"> </w:t>
      </w:r>
      <w:r w:rsidRPr="0028411D">
        <w:rPr>
          <w:rFonts w:ascii="Arial" w:hAnsi="Arial" w:cs="Arial"/>
          <w:i/>
          <w:noProof/>
          <w:sz w:val="22"/>
          <w:szCs w:val="22"/>
          <w:lang w:val="sr-Cyrl-RS"/>
        </w:rPr>
        <w:t>Ради бољег упознавања са предметом набавке омогућена је посета објекту</w:t>
      </w:r>
      <w:r w:rsidRPr="0028411D">
        <w:rPr>
          <w:rFonts w:ascii="Arial" w:hAnsi="Arial" w:cs="Arial"/>
          <w:i/>
          <w:noProof/>
          <w:sz w:val="22"/>
          <w:szCs w:val="22"/>
          <w:lang w:val="sr-Latn-RS"/>
        </w:rPr>
        <w:t xml:space="preserve"> </w:t>
      </w:r>
      <w:r w:rsidRPr="0028411D">
        <w:rPr>
          <w:rFonts w:ascii="Arial" w:hAnsi="Arial" w:cs="Arial"/>
          <w:i/>
          <w:noProof/>
          <w:sz w:val="22"/>
          <w:szCs w:val="22"/>
          <w:lang w:val="sr-Cyrl-RS"/>
        </w:rPr>
        <w:t xml:space="preserve">Наручиоца, а која се може извршити пре истека рока за подношење понуда, на адреси: </w:t>
      </w:r>
      <w:r w:rsidRPr="0028411D">
        <w:rPr>
          <w:rFonts w:ascii="Arial" w:hAnsi="Arial" w:cs="Arial"/>
          <w:i/>
          <w:sz w:val="22"/>
          <w:szCs w:val="22"/>
          <w:lang w:val="sr-Cyrl-RS" w:eastAsia="zh-CN"/>
        </w:rPr>
        <w:t>Огранак ТЕНТ, локација ТЕНТ</w:t>
      </w:r>
      <w:r w:rsidRPr="0028411D">
        <w:rPr>
          <w:rFonts w:ascii="Arial" w:hAnsi="Arial" w:cs="Arial"/>
          <w:i/>
          <w:sz w:val="22"/>
          <w:szCs w:val="22"/>
          <w:lang w:val="sr-Latn-RS" w:eastAsia="zh-CN"/>
        </w:rPr>
        <w:t xml:space="preserve"> A</w:t>
      </w:r>
      <w:r w:rsidRPr="0028411D">
        <w:rPr>
          <w:rFonts w:ascii="Arial" w:hAnsi="Arial" w:cs="Arial"/>
          <w:i/>
          <w:sz w:val="22"/>
          <w:szCs w:val="22"/>
          <w:lang w:val="sr-Cyrl-RS" w:eastAsia="zh-CN"/>
        </w:rPr>
        <w:t>, Богољуба Урошевића Црног бр.44., 11500 Обреновац, са најавом на е-</w:t>
      </w:r>
      <w:r w:rsidRPr="0028411D">
        <w:rPr>
          <w:rFonts w:ascii="Arial" w:hAnsi="Arial" w:cs="Arial"/>
          <w:i/>
          <w:sz w:val="22"/>
          <w:szCs w:val="22"/>
          <w:lang w:val="sr-Latn-RS" w:eastAsia="zh-CN"/>
        </w:rPr>
        <w:t xml:space="preserve">mail </w:t>
      </w:r>
      <w:r w:rsidRPr="0028411D">
        <w:rPr>
          <w:rFonts w:ascii="Arial" w:hAnsi="Arial" w:cs="Arial"/>
          <w:i/>
          <w:sz w:val="22"/>
          <w:szCs w:val="22"/>
          <w:lang w:val="sr-Cyrl-RS" w:eastAsia="zh-CN"/>
        </w:rPr>
        <w:t>контакт особе из конкурсне документације.</w:t>
      </w:r>
    </w:p>
    <w:p w:rsidR="0028411D" w:rsidRDefault="0028411D" w:rsidP="00932BF4">
      <w:pPr>
        <w:jc w:val="center"/>
        <w:rPr>
          <w:rFonts w:ascii="Arial" w:hAnsi="Arial" w:cs="Arial"/>
          <w:b/>
          <w:sz w:val="22"/>
          <w:szCs w:val="22"/>
          <w:lang w:val="sr-Cyrl-RS" w:eastAsia="zh-CN"/>
        </w:rPr>
      </w:pPr>
    </w:p>
    <w:p w:rsidR="00C10B13" w:rsidRPr="00C10B13" w:rsidRDefault="00C10B13" w:rsidP="00C10B13">
      <w:pPr>
        <w:pStyle w:val="Heading10"/>
        <w:autoSpaceDE w:val="0"/>
        <w:autoSpaceDN w:val="0"/>
        <w:adjustRightInd w:val="0"/>
        <w:ind w:left="0" w:firstLine="0"/>
        <w:rPr>
          <w:rFonts w:cs="Arial"/>
          <w:lang w:val="sr-Cyrl-RS"/>
        </w:rPr>
      </w:pPr>
      <w:r w:rsidRPr="00C10B13">
        <w:rPr>
          <w:rFonts w:cs="Arial"/>
          <w:lang w:val="sr-Cyrl-RS"/>
        </w:rPr>
        <w:lastRenderedPageBreak/>
        <w:t xml:space="preserve">3.6 </w:t>
      </w:r>
      <w:r w:rsidRPr="00C10B13">
        <w:rPr>
          <w:rFonts w:cs="Arial"/>
        </w:rPr>
        <w:t>Квалитативни и квантитативни пријем</w:t>
      </w:r>
    </w:p>
    <w:p w:rsidR="00C10B13" w:rsidRPr="00C10B13" w:rsidRDefault="00C10B13" w:rsidP="00C10B13">
      <w:pPr>
        <w:rPr>
          <w:rFonts w:ascii="Arial" w:hAnsi="Arial" w:cs="Arial"/>
          <w:b/>
          <w:sz w:val="6"/>
          <w:szCs w:val="6"/>
          <w:lang w:val="sr-Cyrl-RS"/>
        </w:rPr>
      </w:pPr>
    </w:p>
    <w:p w:rsidR="00C10B13" w:rsidRPr="00C10B13" w:rsidRDefault="00C10B13" w:rsidP="00C10B13">
      <w:pPr>
        <w:rPr>
          <w:rFonts w:ascii="Arial" w:hAnsi="Arial" w:cs="Arial"/>
          <w:sz w:val="22"/>
          <w:szCs w:val="22"/>
          <w:lang w:val="sr-Cyrl-RS"/>
        </w:rPr>
      </w:pPr>
      <w:r w:rsidRPr="00C10B13">
        <w:rPr>
          <w:rFonts w:ascii="Arial" w:hAnsi="Arial" w:cs="Arial"/>
          <w:sz w:val="22"/>
          <w:szCs w:val="22"/>
        </w:rPr>
        <w:t>Квантитативни пријем</w:t>
      </w:r>
    </w:p>
    <w:p w:rsidR="00C10B13" w:rsidRPr="00C10B13" w:rsidRDefault="00C10B13" w:rsidP="00C10B13">
      <w:pPr>
        <w:pStyle w:val="KDParagraf"/>
        <w:spacing w:before="0"/>
        <w:rPr>
          <w:rFonts w:cs="Arial"/>
          <w:lang w:val="sr-Cyrl-RS"/>
        </w:rPr>
      </w:pPr>
      <w:r w:rsidRPr="00C10B13">
        <w:rPr>
          <w:rFonts w:cs="Arial"/>
          <w:lang w:val="sr-Latn-CS"/>
        </w:rPr>
        <w:t xml:space="preserve">Квантитативни преглед и пријем шина обавиће </w:t>
      </w:r>
      <w:r w:rsidRPr="00C10B13">
        <w:rPr>
          <w:rFonts w:cs="Arial"/>
          <w:lang w:val="sr-Cyrl-RS"/>
        </w:rPr>
        <w:t xml:space="preserve">се у фабрици произвођача у присуству представника наручиоца и представника изабраног понуђача, </w:t>
      </w:r>
      <w:r w:rsidRPr="00C10B13">
        <w:rPr>
          <w:rFonts w:cs="Arial"/>
          <w:lang w:val="sr-Cyrl-CS"/>
        </w:rPr>
        <w:t>а пре отпреме и испоруке истих</w:t>
      </w:r>
      <w:r w:rsidRPr="00C10B13">
        <w:rPr>
          <w:rFonts w:cs="Arial"/>
          <w:lang w:val="sr-Cyrl-RS"/>
        </w:rPr>
        <w:t>.</w:t>
      </w:r>
    </w:p>
    <w:p w:rsidR="00C10B13" w:rsidRPr="00C10B13" w:rsidRDefault="00C10B13" w:rsidP="00C10B13">
      <w:pPr>
        <w:pStyle w:val="KDParagraf"/>
        <w:spacing w:before="0"/>
        <w:rPr>
          <w:rFonts w:cs="Arial"/>
          <w:sz w:val="6"/>
          <w:szCs w:val="6"/>
          <w:lang w:val="sr-Cyrl-RS"/>
        </w:rPr>
      </w:pPr>
    </w:p>
    <w:p w:rsidR="00C10B13" w:rsidRPr="00C10B13" w:rsidRDefault="00C10B13" w:rsidP="00C10B13">
      <w:pPr>
        <w:pStyle w:val="KDParagraf"/>
        <w:spacing w:before="0"/>
        <w:rPr>
          <w:rFonts w:cs="Arial"/>
          <w:lang w:val="sr-Cyrl-RS"/>
        </w:rPr>
      </w:pPr>
      <w:r w:rsidRPr="00C10B13">
        <w:rPr>
          <w:rFonts w:cs="Arial"/>
          <w:lang w:val="sr-Cyrl-RS"/>
        </w:rPr>
        <w:t>Изабрани понуђач</w:t>
      </w:r>
      <w:r w:rsidRPr="00C10B13">
        <w:rPr>
          <w:rFonts w:cs="Arial"/>
          <w:lang w:val="sr-Latn-CS"/>
        </w:rPr>
        <w:t xml:space="preserve"> ће покрити трошкове </w:t>
      </w:r>
      <w:r w:rsidRPr="00C10B13">
        <w:rPr>
          <w:rFonts w:cs="Arial"/>
          <w:lang w:val="sr-Cyrl-CS"/>
        </w:rPr>
        <w:t>квантитативног пријема шина у присуству једног представника наручиоца у фабрици произвођача.</w:t>
      </w:r>
    </w:p>
    <w:p w:rsidR="00C10B13" w:rsidRPr="00C10B13" w:rsidRDefault="00C10B13" w:rsidP="00C10B13">
      <w:pPr>
        <w:rPr>
          <w:rFonts w:ascii="Arial" w:hAnsi="Arial" w:cs="Arial"/>
          <w:sz w:val="22"/>
          <w:szCs w:val="22"/>
          <w:lang w:val="sr-Cyrl-RS"/>
        </w:rPr>
      </w:pPr>
      <w:r w:rsidRPr="00C10B13">
        <w:rPr>
          <w:rFonts w:ascii="Arial" w:hAnsi="Arial" w:cs="Arial"/>
          <w:sz w:val="22"/>
          <w:szCs w:val="22"/>
          <w:lang w:val="sr-Cyrl-RS"/>
        </w:rPr>
        <w:t>Изабрани понуђач</w:t>
      </w:r>
      <w:r w:rsidRPr="00C10B13">
        <w:rPr>
          <w:rFonts w:ascii="Arial" w:hAnsi="Arial" w:cs="Arial"/>
          <w:sz w:val="22"/>
          <w:szCs w:val="22"/>
          <w:lang w:val="sr-Latn-CS"/>
        </w:rPr>
        <w:t xml:space="preserve"> ће</w:t>
      </w:r>
      <w:r w:rsidRPr="00C10B13">
        <w:rPr>
          <w:rFonts w:ascii="Arial" w:hAnsi="Arial" w:cs="Arial"/>
          <w:sz w:val="22"/>
          <w:szCs w:val="22"/>
          <w:lang w:val="sr-Cyrl-RS"/>
        </w:rPr>
        <w:t xml:space="preserve"> приликом позива за пријем шина доставити одговарајући</w:t>
      </w:r>
      <w:r w:rsidRPr="00C10B13">
        <w:rPr>
          <w:rFonts w:ascii="Arial" w:hAnsi="Arial" w:cs="Arial"/>
          <w:sz w:val="22"/>
          <w:szCs w:val="22"/>
          <w:lang w:val="sr-Latn-CS"/>
        </w:rPr>
        <w:t xml:space="preserve"> План испитивања за комплетну испоруку. План ће важити током пријема, који ће уследити у року од 10 ( десет) дана пошто </w:t>
      </w:r>
      <w:r w:rsidRPr="00C10B13">
        <w:rPr>
          <w:rFonts w:ascii="Arial" w:hAnsi="Arial" w:cs="Arial"/>
          <w:sz w:val="22"/>
          <w:szCs w:val="22"/>
          <w:lang w:val="sr-Cyrl-RS"/>
        </w:rPr>
        <w:t>Наручилац</w:t>
      </w:r>
      <w:r w:rsidRPr="00C10B13">
        <w:rPr>
          <w:rFonts w:ascii="Arial" w:hAnsi="Arial" w:cs="Arial"/>
          <w:sz w:val="22"/>
          <w:szCs w:val="22"/>
          <w:lang w:val="sr-Latn-CS"/>
        </w:rPr>
        <w:t xml:space="preserve"> буде обавештен да је роба спремна за пријем у </w:t>
      </w:r>
      <w:r w:rsidRPr="00C10B13">
        <w:rPr>
          <w:rFonts w:ascii="Arial" w:hAnsi="Arial" w:cs="Arial"/>
          <w:sz w:val="22"/>
          <w:szCs w:val="22"/>
          <w:lang w:val="sr-Cyrl-RS"/>
        </w:rPr>
        <w:t>фабрици</w:t>
      </w:r>
      <w:r w:rsidRPr="00C10B13">
        <w:rPr>
          <w:rFonts w:ascii="Arial" w:hAnsi="Arial" w:cs="Arial"/>
          <w:sz w:val="22"/>
          <w:szCs w:val="22"/>
          <w:lang w:val="sr-Latn-CS"/>
        </w:rPr>
        <w:t xml:space="preserve"> произвођача.</w:t>
      </w:r>
    </w:p>
    <w:p w:rsidR="00C10B13" w:rsidRPr="00C10B13" w:rsidRDefault="00C10B13" w:rsidP="00C10B13">
      <w:pPr>
        <w:rPr>
          <w:rFonts w:ascii="Arial" w:hAnsi="Arial" w:cs="Arial"/>
          <w:sz w:val="6"/>
          <w:szCs w:val="6"/>
          <w:lang w:val="sr-Cyrl-RS"/>
        </w:rPr>
      </w:pPr>
    </w:p>
    <w:p w:rsidR="00C10B13" w:rsidRPr="00C10B13" w:rsidRDefault="00C10B13" w:rsidP="00C10B13">
      <w:pPr>
        <w:rPr>
          <w:rFonts w:ascii="Arial" w:hAnsi="Arial" w:cs="Arial"/>
          <w:sz w:val="22"/>
          <w:szCs w:val="22"/>
          <w:lang w:val="sr-Latn-CS"/>
        </w:rPr>
      </w:pPr>
      <w:r w:rsidRPr="00C10B13">
        <w:rPr>
          <w:rFonts w:ascii="Arial" w:hAnsi="Arial" w:cs="Arial"/>
          <w:sz w:val="22"/>
          <w:szCs w:val="22"/>
          <w:lang w:val="sr-Cyrl-RS"/>
        </w:rPr>
        <w:t xml:space="preserve">Записник </w:t>
      </w:r>
      <w:r w:rsidRPr="00C10B13">
        <w:rPr>
          <w:rFonts w:ascii="Arial" w:hAnsi="Arial" w:cs="Arial"/>
          <w:sz w:val="22"/>
          <w:szCs w:val="22"/>
          <w:lang w:val="sr-Latn-CS"/>
        </w:rPr>
        <w:t xml:space="preserve">о пријему </w:t>
      </w:r>
      <w:r w:rsidRPr="00C10B13">
        <w:rPr>
          <w:rFonts w:ascii="Arial" w:hAnsi="Arial" w:cs="Arial"/>
          <w:sz w:val="22"/>
          <w:szCs w:val="22"/>
          <w:lang w:val="sr-Cyrl-RS"/>
        </w:rPr>
        <w:t xml:space="preserve">шина у фабрици произвођача </w:t>
      </w:r>
      <w:r w:rsidRPr="00C10B13">
        <w:rPr>
          <w:rFonts w:ascii="Arial" w:hAnsi="Arial" w:cs="Arial"/>
          <w:sz w:val="22"/>
          <w:szCs w:val="22"/>
          <w:lang w:val="sr-Latn-CS"/>
        </w:rPr>
        <w:t xml:space="preserve">ће </w:t>
      </w:r>
      <w:r w:rsidRPr="00C10B13">
        <w:rPr>
          <w:rFonts w:ascii="Arial" w:hAnsi="Arial" w:cs="Arial"/>
          <w:sz w:val="22"/>
          <w:szCs w:val="22"/>
          <w:lang w:val="sr-Cyrl-RS"/>
        </w:rPr>
        <w:t>припремити</w:t>
      </w:r>
      <w:r w:rsidRPr="00C10B13">
        <w:rPr>
          <w:rFonts w:ascii="Arial" w:hAnsi="Arial" w:cs="Arial"/>
          <w:sz w:val="22"/>
          <w:szCs w:val="22"/>
          <w:lang w:val="sr-Latn-CS"/>
        </w:rPr>
        <w:t xml:space="preserve"> и потписати овлашћени представници </w:t>
      </w:r>
      <w:r w:rsidRPr="00C10B13">
        <w:rPr>
          <w:rFonts w:ascii="Arial" w:hAnsi="Arial" w:cs="Arial"/>
          <w:sz w:val="22"/>
          <w:szCs w:val="22"/>
          <w:lang w:val="sr-Cyrl-RS"/>
        </w:rPr>
        <w:t>изабраног понуђача</w:t>
      </w:r>
      <w:r w:rsidRPr="00C10B13">
        <w:rPr>
          <w:rFonts w:ascii="Arial" w:hAnsi="Arial" w:cs="Arial"/>
          <w:sz w:val="22"/>
          <w:szCs w:val="22"/>
          <w:lang w:val="sr-Latn-CS"/>
        </w:rPr>
        <w:t xml:space="preserve"> и </w:t>
      </w:r>
      <w:r w:rsidRPr="00C10B13">
        <w:rPr>
          <w:rFonts w:ascii="Arial" w:hAnsi="Arial" w:cs="Arial"/>
          <w:sz w:val="22"/>
          <w:szCs w:val="22"/>
          <w:lang w:val="sr-Cyrl-RS"/>
        </w:rPr>
        <w:t>наручиоца</w:t>
      </w:r>
      <w:r w:rsidRPr="00C10B13">
        <w:rPr>
          <w:rFonts w:ascii="Arial" w:hAnsi="Arial" w:cs="Arial"/>
          <w:sz w:val="22"/>
          <w:szCs w:val="22"/>
          <w:lang w:val="sr-Latn-CS"/>
        </w:rPr>
        <w:t>, а садржаће следеће основне податке:</w:t>
      </w:r>
    </w:p>
    <w:p w:rsidR="00C10B13" w:rsidRPr="00C10B13" w:rsidRDefault="00C10B13" w:rsidP="00C10B13">
      <w:pPr>
        <w:numPr>
          <w:ilvl w:val="0"/>
          <w:numId w:val="28"/>
        </w:numPr>
        <w:suppressAutoHyphens w:val="0"/>
        <w:spacing w:before="60"/>
        <w:ind w:left="1077" w:hanging="357"/>
        <w:jc w:val="both"/>
        <w:rPr>
          <w:rFonts w:ascii="Arial" w:hAnsi="Arial" w:cs="Arial"/>
          <w:sz w:val="22"/>
          <w:szCs w:val="22"/>
          <w:lang w:val="sr-Latn-CS"/>
        </w:rPr>
      </w:pPr>
      <w:r w:rsidRPr="00C10B13">
        <w:rPr>
          <w:rFonts w:ascii="Arial" w:hAnsi="Arial" w:cs="Arial"/>
          <w:sz w:val="22"/>
          <w:szCs w:val="22"/>
          <w:lang w:val="sr-Latn-CS"/>
        </w:rPr>
        <w:t xml:space="preserve">место, датум и назив </w:t>
      </w:r>
      <w:r w:rsidRPr="00C10B13">
        <w:rPr>
          <w:rFonts w:ascii="Arial" w:hAnsi="Arial" w:cs="Arial"/>
          <w:sz w:val="22"/>
          <w:szCs w:val="22"/>
          <w:lang w:val="sr-Cyrl-RS"/>
        </w:rPr>
        <w:t>изабраног понуђача</w:t>
      </w:r>
    </w:p>
    <w:p w:rsidR="00C10B13" w:rsidRPr="00C10B13" w:rsidRDefault="00C10B13" w:rsidP="00C10B13">
      <w:pPr>
        <w:numPr>
          <w:ilvl w:val="0"/>
          <w:numId w:val="28"/>
        </w:numPr>
        <w:suppressAutoHyphens w:val="0"/>
        <w:spacing w:before="60"/>
        <w:ind w:left="1077" w:hanging="357"/>
        <w:jc w:val="both"/>
        <w:rPr>
          <w:rFonts w:ascii="Arial" w:hAnsi="Arial" w:cs="Arial"/>
          <w:sz w:val="22"/>
          <w:szCs w:val="22"/>
          <w:lang w:val="sr-Latn-CS"/>
        </w:rPr>
      </w:pPr>
      <w:r w:rsidRPr="00C10B13">
        <w:rPr>
          <w:rFonts w:ascii="Arial" w:hAnsi="Arial" w:cs="Arial"/>
          <w:sz w:val="22"/>
          <w:szCs w:val="22"/>
          <w:lang w:val="sr-Latn-CS"/>
        </w:rPr>
        <w:t>број уговора и број  лота за испоруку</w:t>
      </w:r>
    </w:p>
    <w:p w:rsidR="00C10B13" w:rsidRPr="00C10B13" w:rsidRDefault="00C10B13" w:rsidP="00C10B13">
      <w:pPr>
        <w:numPr>
          <w:ilvl w:val="0"/>
          <w:numId w:val="28"/>
        </w:numPr>
        <w:suppressAutoHyphens w:val="0"/>
        <w:spacing w:before="60"/>
        <w:ind w:left="1077" w:hanging="357"/>
        <w:jc w:val="both"/>
        <w:rPr>
          <w:rFonts w:ascii="Arial" w:hAnsi="Arial" w:cs="Arial"/>
          <w:sz w:val="22"/>
          <w:szCs w:val="22"/>
          <w:lang w:val="sr-Latn-CS"/>
        </w:rPr>
      </w:pPr>
      <w:r w:rsidRPr="00C10B13">
        <w:rPr>
          <w:rFonts w:ascii="Arial" w:hAnsi="Arial" w:cs="Arial"/>
          <w:sz w:val="22"/>
          <w:szCs w:val="22"/>
          <w:lang w:val="sr-Latn-CS"/>
        </w:rPr>
        <w:t>опис примљеног материјала и опреме, количине и тежине примљеног материјала и опреме</w:t>
      </w:r>
    </w:p>
    <w:p w:rsidR="00C10B13" w:rsidRPr="00C10B13" w:rsidRDefault="00C10B13" w:rsidP="00C10B13">
      <w:pPr>
        <w:numPr>
          <w:ilvl w:val="0"/>
          <w:numId w:val="28"/>
        </w:numPr>
        <w:suppressAutoHyphens w:val="0"/>
        <w:spacing w:before="60"/>
        <w:ind w:left="1077" w:hanging="357"/>
        <w:jc w:val="both"/>
        <w:rPr>
          <w:rFonts w:ascii="Arial" w:hAnsi="Arial" w:cs="Arial"/>
          <w:sz w:val="22"/>
          <w:szCs w:val="22"/>
          <w:lang w:val="sr-Latn-CS"/>
        </w:rPr>
      </w:pPr>
      <w:r w:rsidRPr="00C10B13">
        <w:rPr>
          <w:rFonts w:ascii="Arial" w:hAnsi="Arial" w:cs="Arial"/>
          <w:sz w:val="22"/>
          <w:szCs w:val="22"/>
          <w:lang w:val="sr-Latn-CS"/>
        </w:rPr>
        <w:t>резултате испитивања према техничким спецификацијама</w:t>
      </w:r>
    </w:p>
    <w:p w:rsidR="00C10B13" w:rsidRPr="00C10B13" w:rsidRDefault="00C10B13" w:rsidP="00C10B13">
      <w:pPr>
        <w:pStyle w:val="KDParagraf"/>
        <w:spacing w:before="0"/>
        <w:rPr>
          <w:rFonts w:cs="Arial"/>
          <w:b/>
          <w:sz w:val="6"/>
          <w:szCs w:val="6"/>
          <w:lang w:val="sr-Cyrl-RS"/>
        </w:rPr>
      </w:pPr>
    </w:p>
    <w:p w:rsidR="00C10B13" w:rsidRPr="00C10B13" w:rsidRDefault="00C10B13" w:rsidP="00C10B13">
      <w:pPr>
        <w:pStyle w:val="KDParagraf"/>
        <w:spacing w:before="60"/>
        <w:rPr>
          <w:rFonts w:cs="Arial"/>
          <w:lang w:val="ru-RU"/>
        </w:rPr>
      </w:pPr>
      <w:r w:rsidRPr="00C10B13">
        <w:rPr>
          <w:rFonts w:cs="Arial"/>
          <w:lang w:val="sr-Cyrl-RS"/>
        </w:rPr>
        <w:t>Након пријема шина у фабрици произвођача Изабрани понуђач</w:t>
      </w:r>
      <w:r w:rsidRPr="00C10B13">
        <w:rPr>
          <w:rFonts w:cs="Arial"/>
          <w:lang w:val="ru-RU"/>
        </w:rPr>
        <w:t xml:space="preserve"> се обавезује да писаним путем обавести Наручиоца о тачном датуму испоруке најмање</w:t>
      </w:r>
      <w:r w:rsidRPr="00C10B13">
        <w:rPr>
          <w:rFonts w:cs="Arial"/>
          <w:lang w:val="sr-Latn-RS"/>
        </w:rPr>
        <w:t xml:space="preserve"> </w:t>
      </w:r>
      <w:r w:rsidRPr="00C10B13">
        <w:rPr>
          <w:rFonts w:cs="Arial"/>
          <w:lang w:val="sr-Cyrl-RS"/>
        </w:rPr>
        <w:t>3</w:t>
      </w:r>
      <w:r w:rsidRPr="00C10B13">
        <w:rPr>
          <w:rFonts w:cs="Arial"/>
          <w:lang w:val="ru-RU"/>
        </w:rPr>
        <w:t xml:space="preserve"> радн</w:t>
      </w:r>
      <w:r w:rsidRPr="00C10B13">
        <w:rPr>
          <w:rFonts w:cs="Arial"/>
          <w:lang w:val="sr-Cyrl-RS"/>
        </w:rPr>
        <w:t>а</w:t>
      </w:r>
      <w:r w:rsidRPr="00C10B13">
        <w:rPr>
          <w:rFonts w:cs="Arial"/>
          <w:lang w:val="ru-RU"/>
        </w:rPr>
        <w:t xml:space="preserve"> дана пре планираног датума испоруке.</w:t>
      </w:r>
    </w:p>
    <w:p w:rsidR="00C10B13" w:rsidRPr="00C10B13" w:rsidRDefault="00C10B13" w:rsidP="00C10B13">
      <w:pPr>
        <w:pStyle w:val="KDParagraf"/>
        <w:spacing w:before="60"/>
        <w:rPr>
          <w:rFonts w:cs="Arial"/>
        </w:rPr>
      </w:pPr>
      <w:r w:rsidRPr="00C10B13">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10B13" w:rsidRPr="00C10B13" w:rsidRDefault="00C10B13" w:rsidP="00C10B13">
      <w:pPr>
        <w:pStyle w:val="KDParagraf"/>
        <w:spacing w:before="60"/>
        <w:rPr>
          <w:rFonts w:cs="Arial"/>
        </w:rPr>
      </w:pPr>
      <w:r w:rsidRPr="00C10B13">
        <w:rPr>
          <w:rFonts w:cs="Arial"/>
          <w:lang w:val="sr-Cyrl-RS"/>
        </w:rPr>
        <w:t>Наручилац</w:t>
      </w:r>
      <w:r w:rsidRPr="00C10B13">
        <w:rPr>
          <w:rFonts w:cs="Arial"/>
        </w:rPr>
        <w:t xml:space="preserve"> је дужан да, у складу са обавештењем </w:t>
      </w:r>
      <w:r w:rsidRPr="00C10B13">
        <w:rPr>
          <w:rFonts w:cs="Arial"/>
          <w:lang w:val="sr-Cyrl-RS"/>
        </w:rPr>
        <w:t>Изабраног понуђача</w:t>
      </w:r>
      <w:r w:rsidRPr="00C10B13">
        <w:rPr>
          <w:rFonts w:cs="Arial"/>
        </w:rPr>
        <w:t>, организује благовремено преузимање добра у времену од 08,00 до 14,00 часова.</w:t>
      </w:r>
    </w:p>
    <w:p w:rsidR="00C10B13" w:rsidRPr="00C10B13" w:rsidRDefault="00C10B13" w:rsidP="00C10B13">
      <w:pPr>
        <w:pStyle w:val="KDParagraf"/>
        <w:spacing w:before="0"/>
        <w:rPr>
          <w:rFonts w:cs="Arial"/>
          <w:b/>
          <w:lang w:val="sr-Cyrl-RS"/>
        </w:rPr>
      </w:pPr>
    </w:p>
    <w:p w:rsidR="00C10B13" w:rsidRPr="00C10B13" w:rsidRDefault="00C10B13" w:rsidP="00C10B13">
      <w:pPr>
        <w:pStyle w:val="KDParagraf"/>
        <w:spacing w:before="0"/>
        <w:rPr>
          <w:rFonts w:cs="Arial"/>
          <w:b/>
        </w:rPr>
      </w:pPr>
      <w:r w:rsidRPr="00C10B13">
        <w:rPr>
          <w:rFonts w:cs="Arial"/>
          <w:b/>
        </w:rPr>
        <w:t xml:space="preserve">Пријем предмета уговора констатоваће се потписивањем Записника о </w:t>
      </w:r>
      <w:r w:rsidRPr="00C10B13">
        <w:rPr>
          <w:rFonts w:cs="Arial"/>
          <w:b/>
          <w:lang w:val="sr-Cyrl-RS"/>
        </w:rPr>
        <w:t>извршеној испоруци</w:t>
      </w:r>
      <w:r w:rsidRPr="00C10B13">
        <w:rPr>
          <w:rFonts w:cs="Arial"/>
          <w:b/>
        </w:rPr>
        <w:t xml:space="preserve"> – без примедби и/или Отпремнице</w:t>
      </w:r>
      <w:r w:rsidRPr="00C10B13">
        <w:rPr>
          <w:rFonts w:cs="Arial"/>
          <w:b/>
          <w:lang w:val="sr-Cyrl-RS"/>
        </w:rPr>
        <w:t xml:space="preserve"> </w:t>
      </w:r>
      <w:r w:rsidRPr="00C10B13">
        <w:rPr>
          <w:rFonts w:cs="Arial"/>
          <w:b/>
        </w:rPr>
        <w:t>и</w:t>
      </w:r>
      <w:r w:rsidRPr="00C10B13">
        <w:rPr>
          <w:rFonts w:cs="Arial"/>
          <w:b/>
          <w:lang w:val="sr-Cyrl-RS"/>
        </w:rPr>
        <w:t xml:space="preserve"> </w:t>
      </w:r>
      <w:r w:rsidRPr="00C10B13">
        <w:rPr>
          <w:rFonts w:cs="Arial"/>
          <w:b/>
        </w:rPr>
        <w:t>провером</w:t>
      </w:r>
      <w:r w:rsidRPr="00C10B13">
        <w:rPr>
          <w:rFonts w:cs="Arial"/>
          <w:b/>
          <w:lang w:val="sr-Latn-CS"/>
        </w:rPr>
        <w:t>:</w:t>
      </w:r>
    </w:p>
    <w:p w:rsidR="00C10B13" w:rsidRPr="00C10B13" w:rsidRDefault="00C10B13" w:rsidP="00C10B13">
      <w:pPr>
        <w:pStyle w:val="KDNabrajanje"/>
        <w:tabs>
          <w:tab w:val="num" w:pos="567"/>
        </w:tabs>
        <w:spacing w:before="0"/>
        <w:ind w:left="568" w:hanging="284"/>
        <w:rPr>
          <w:rFonts w:cs="Arial"/>
        </w:rPr>
      </w:pPr>
      <w:r w:rsidRPr="00C10B13">
        <w:rPr>
          <w:rFonts w:cs="Arial"/>
          <w:lang w:val="sr-Cyrl-RS"/>
        </w:rPr>
        <w:t xml:space="preserve"> </w:t>
      </w:r>
      <w:r w:rsidRPr="00C10B13">
        <w:rPr>
          <w:rFonts w:cs="Arial"/>
        </w:rPr>
        <w:t>да ли је испоручена уговорена  количина</w:t>
      </w:r>
    </w:p>
    <w:p w:rsidR="00C10B13" w:rsidRPr="00C10B13" w:rsidRDefault="00C10B13" w:rsidP="00C10B13">
      <w:pPr>
        <w:pStyle w:val="KDNabrajanje"/>
        <w:tabs>
          <w:tab w:val="num" w:pos="567"/>
        </w:tabs>
        <w:spacing w:before="0"/>
        <w:ind w:left="568" w:hanging="284"/>
        <w:rPr>
          <w:rFonts w:cs="Arial"/>
        </w:rPr>
      </w:pPr>
      <w:r w:rsidRPr="00C10B13">
        <w:rPr>
          <w:rFonts w:cs="Arial"/>
          <w:lang w:val="sr-Cyrl-RS"/>
        </w:rPr>
        <w:t xml:space="preserve"> </w:t>
      </w:r>
      <w:r w:rsidRPr="00C10B13">
        <w:rPr>
          <w:rFonts w:cs="Arial"/>
        </w:rPr>
        <w:t>да ли су добра испоручена у оригиналном паковању</w:t>
      </w:r>
    </w:p>
    <w:p w:rsidR="00C10B13" w:rsidRPr="00C10B13" w:rsidRDefault="00C10B13" w:rsidP="00C10B13">
      <w:pPr>
        <w:pStyle w:val="KDNabrajanje"/>
        <w:spacing w:before="0"/>
        <w:rPr>
          <w:rFonts w:cs="Arial"/>
          <w:lang w:val="sr-Cyrl-RS"/>
        </w:rPr>
      </w:pPr>
      <w:r w:rsidRPr="00C10B13">
        <w:rPr>
          <w:rFonts w:cs="Arial"/>
        </w:rPr>
        <w:t>да ли су добра без видљивог оштећења</w:t>
      </w:r>
    </w:p>
    <w:p w:rsidR="00C10B13" w:rsidRPr="00C10B13" w:rsidRDefault="00C10B13" w:rsidP="00C10B13">
      <w:pPr>
        <w:pStyle w:val="KDNabrajanje"/>
        <w:spacing w:before="0"/>
        <w:rPr>
          <w:rFonts w:cs="Arial"/>
        </w:rPr>
      </w:pPr>
      <w:r w:rsidRPr="00C10B13">
        <w:rPr>
          <w:rFonts w:cs="Arial"/>
          <w:lang w:val="sr-Cyrl-RS"/>
        </w:rPr>
        <w:t xml:space="preserve">да ли су шине са захтеваним </w:t>
      </w:r>
      <w:r w:rsidRPr="00C10B13">
        <w:rPr>
          <w:rFonts w:cs="Arial"/>
        </w:rPr>
        <w:t>Ознак</w:t>
      </w:r>
      <w:r w:rsidRPr="00C10B13">
        <w:rPr>
          <w:rFonts w:cs="Arial"/>
          <w:lang w:val="sr-Cyrl-RS"/>
        </w:rPr>
        <w:t xml:space="preserve">ама - </w:t>
      </w:r>
      <w:r w:rsidRPr="00C10B13">
        <w:rPr>
          <w:rFonts w:cs="Arial"/>
        </w:rPr>
        <w:t>рељефна ознака на врату шине треба да буде</w:t>
      </w:r>
    </w:p>
    <w:p w:rsidR="00C10B13" w:rsidRPr="00C10B13" w:rsidRDefault="00C10B13" w:rsidP="00C10B13">
      <w:pPr>
        <w:ind w:left="720"/>
        <w:rPr>
          <w:rFonts w:ascii="Arial" w:hAnsi="Arial" w:cs="Arial"/>
          <w:sz w:val="22"/>
          <w:szCs w:val="22"/>
          <w:lang w:val="sr-Latn-CS"/>
        </w:rPr>
      </w:pPr>
      <w:r w:rsidRPr="00C10B13">
        <w:rPr>
          <w:rFonts w:ascii="Arial" w:hAnsi="Arial" w:cs="Arial"/>
          <w:sz w:val="22"/>
          <w:szCs w:val="22"/>
          <w:lang w:val="sr-Latn-CS"/>
        </w:rPr>
        <w:t>ВАЉАОНИЦА</w:t>
      </w:r>
      <w:r w:rsidRPr="00C10B13">
        <w:rPr>
          <w:rFonts w:ascii="Arial" w:hAnsi="Arial" w:cs="Arial"/>
          <w:sz w:val="22"/>
          <w:szCs w:val="22"/>
          <w:lang w:val="sr-Latn-CS"/>
        </w:rPr>
        <w:tab/>
        <w:t xml:space="preserve"> = </w:t>
      </w:r>
      <w:r w:rsidRPr="00C10B13">
        <w:rPr>
          <w:rFonts w:ascii="Arial" w:hAnsi="Arial" w:cs="Arial"/>
          <w:sz w:val="22"/>
          <w:szCs w:val="22"/>
          <w:lang w:val="sr-Latn-CS"/>
        </w:rPr>
        <w:tab/>
      </w:r>
      <w:r w:rsidRPr="00C10B13">
        <w:rPr>
          <w:rFonts w:ascii="Arial" w:hAnsi="Arial" w:cs="Arial"/>
          <w:sz w:val="22"/>
          <w:szCs w:val="22"/>
        </w:rPr>
        <w:t>1</w:t>
      </w:r>
      <w:r w:rsidRPr="00C10B13">
        <w:rPr>
          <w:rFonts w:ascii="Arial" w:hAnsi="Arial" w:cs="Arial"/>
          <w:sz w:val="22"/>
          <w:szCs w:val="22"/>
          <w:lang w:val="sr-Latn-RS"/>
        </w:rPr>
        <w:t>7</w:t>
      </w:r>
      <w:r w:rsidRPr="00C10B13">
        <w:rPr>
          <w:rFonts w:ascii="Arial" w:hAnsi="Arial" w:cs="Arial"/>
          <w:sz w:val="22"/>
          <w:szCs w:val="22"/>
          <w:lang w:val="sr-Latn-CS"/>
        </w:rPr>
        <w:tab/>
        <w:t xml:space="preserve"> S20</w:t>
      </w:r>
    </w:p>
    <w:p w:rsidR="00C10B13" w:rsidRPr="00C10B13" w:rsidRDefault="00C10B13" w:rsidP="00C10B13">
      <w:pPr>
        <w:ind w:left="720"/>
        <w:rPr>
          <w:rFonts w:ascii="Arial" w:hAnsi="Arial" w:cs="Arial"/>
          <w:sz w:val="22"/>
          <w:szCs w:val="22"/>
          <w:lang w:val="sr-Latn-CS"/>
        </w:rPr>
      </w:pPr>
      <w:r w:rsidRPr="00C10B13">
        <w:rPr>
          <w:rFonts w:ascii="Arial" w:hAnsi="Arial" w:cs="Arial"/>
          <w:sz w:val="22"/>
          <w:szCs w:val="22"/>
          <w:lang w:val="sr-Latn-CS"/>
        </w:rPr>
        <w:tab/>
        <w:t>(а)</w:t>
      </w:r>
      <w:r w:rsidRPr="00C10B13">
        <w:rPr>
          <w:rFonts w:ascii="Arial" w:hAnsi="Arial" w:cs="Arial"/>
          <w:sz w:val="22"/>
          <w:szCs w:val="22"/>
          <w:lang w:val="sr-Latn-CS"/>
        </w:rPr>
        <w:tab/>
        <w:t xml:space="preserve">           (б)</w:t>
      </w:r>
      <w:r w:rsidRPr="00C10B13">
        <w:rPr>
          <w:rFonts w:ascii="Arial" w:hAnsi="Arial" w:cs="Arial"/>
          <w:sz w:val="22"/>
          <w:szCs w:val="22"/>
          <w:lang w:val="sr-Latn-CS"/>
        </w:rPr>
        <w:tab/>
        <w:t>(ц)</w:t>
      </w:r>
      <w:r w:rsidRPr="00C10B13">
        <w:rPr>
          <w:rFonts w:ascii="Arial" w:hAnsi="Arial" w:cs="Arial"/>
          <w:sz w:val="22"/>
          <w:szCs w:val="22"/>
          <w:lang w:val="sr-Latn-CS"/>
        </w:rPr>
        <w:tab/>
      </w:r>
      <w:r w:rsidRPr="00C10B13">
        <w:rPr>
          <w:rFonts w:ascii="Arial" w:hAnsi="Arial" w:cs="Arial"/>
          <w:sz w:val="22"/>
          <w:szCs w:val="22"/>
        </w:rPr>
        <w:t xml:space="preserve">  </w:t>
      </w:r>
      <w:r w:rsidRPr="00C10B13">
        <w:rPr>
          <w:rFonts w:ascii="Arial" w:hAnsi="Arial" w:cs="Arial"/>
          <w:sz w:val="22"/>
          <w:szCs w:val="22"/>
          <w:lang w:val="sr-Latn-CS"/>
        </w:rPr>
        <w:t xml:space="preserve"> (д)</w:t>
      </w:r>
    </w:p>
    <w:p w:rsidR="00C10B13" w:rsidRPr="00C10B13" w:rsidRDefault="00C10B13" w:rsidP="00C10B13">
      <w:pPr>
        <w:ind w:left="720"/>
        <w:rPr>
          <w:rFonts w:ascii="Arial" w:hAnsi="Arial" w:cs="Arial"/>
          <w:sz w:val="22"/>
          <w:szCs w:val="22"/>
          <w:lang w:val="sr-Cyrl-RS"/>
        </w:rPr>
      </w:pPr>
      <w:r w:rsidRPr="00C10B13">
        <w:rPr>
          <w:rFonts w:ascii="Arial" w:hAnsi="Arial" w:cs="Arial"/>
          <w:sz w:val="22"/>
          <w:szCs w:val="22"/>
          <w:lang w:val="sr-Latn-CS"/>
        </w:rPr>
        <w:t>а – ознака ваљаонице</w:t>
      </w:r>
      <w:r w:rsidRPr="00C10B13">
        <w:rPr>
          <w:rFonts w:ascii="Arial" w:hAnsi="Arial" w:cs="Arial"/>
          <w:sz w:val="22"/>
          <w:szCs w:val="22"/>
          <w:lang w:val="sr-Cyrl-RS"/>
        </w:rPr>
        <w:t xml:space="preserve">; </w:t>
      </w:r>
    </w:p>
    <w:p w:rsidR="00C10B13" w:rsidRPr="00C10B13" w:rsidRDefault="00C10B13" w:rsidP="00C10B13">
      <w:pPr>
        <w:ind w:left="720"/>
        <w:rPr>
          <w:rFonts w:ascii="Arial" w:hAnsi="Arial" w:cs="Arial"/>
          <w:sz w:val="22"/>
          <w:szCs w:val="22"/>
          <w:lang w:val="sr-Cyrl-RS"/>
        </w:rPr>
      </w:pPr>
      <w:r w:rsidRPr="00C10B13">
        <w:rPr>
          <w:rFonts w:ascii="Arial" w:hAnsi="Arial" w:cs="Arial"/>
          <w:sz w:val="22"/>
          <w:szCs w:val="22"/>
          <w:lang w:val="sr-Latn-CS"/>
        </w:rPr>
        <w:t>б – квалитет челика</w:t>
      </w:r>
      <w:r w:rsidRPr="00C10B13">
        <w:rPr>
          <w:rFonts w:ascii="Arial" w:hAnsi="Arial" w:cs="Arial"/>
          <w:sz w:val="22"/>
          <w:szCs w:val="22"/>
          <w:lang w:val="sr-Cyrl-RS"/>
        </w:rPr>
        <w:t xml:space="preserve">; </w:t>
      </w:r>
    </w:p>
    <w:p w:rsidR="00C10B13" w:rsidRPr="00C10B13" w:rsidRDefault="00C10B13" w:rsidP="00C10B13">
      <w:pPr>
        <w:ind w:left="720"/>
        <w:rPr>
          <w:rFonts w:ascii="Arial" w:hAnsi="Arial" w:cs="Arial"/>
          <w:sz w:val="22"/>
          <w:szCs w:val="22"/>
          <w:lang w:val="sr-Cyrl-RS"/>
        </w:rPr>
      </w:pPr>
      <w:r w:rsidRPr="00C10B13">
        <w:rPr>
          <w:rFonts w:ascii="Arial" w:hAnsi="Arial" w:cs="Arial"/>
          <w:sz w:val="22"/>
          <w:szCs w:val="22"/>
          <w:lang w:val="sr-Latn-CS"/>
        </w:rPr>
        <w:t>ц – година производње</w:t>
      </w:r>
      <w:r w:rsidRPr="00C10B13">
        <w:rPr>
          <w:rFonts w:ascii="Arial" w:hAnsi="Arial" w:cs="Arial"/>
          <w:sz w:val="22"/>
          <w:szCs w:val="22"/>
          <w:lang w:val="sr-Cyrl-RS"/>
        </w:rPr>
        <w:t xml:space="preserve">; </w:t>
      </w:r>
    </w:p>
    <w:p w:rsidR="00C10B13" w:rsidRPr="00C10B13" w:rsidRDefault="00C10B13" w:rsidP="00C10B13">
      <w:pPr>
        <w:ind w:left="720"/>
        <w:rPr>
          <w:rFonts w:ascii="Arial" w:hAnsi="Arial" w:cs="Arial"/>
          <w:sz w:val="22"/>
          <w:szCs w:val="22"/>
          <w:lang w:val="sr-Cyrl-RS"/>
        </w:rPr>
      </w:pPr>
      <w:r w:rsidRPr="00C10B13">
        <w:rPr>
          <w:rFonts w:ascii="Arial" w:hAnsi="Arial" w:cs="Arial"/>
          <w:sz w:val="22"/>
          <w:szCs w:val="22"/>
          <w:lang w:val="sr-Latn-CS"/>
        </w:rPr>
        <w:t>д – ознака профила</w:t>
      </w:r>
    </w:p>
    <w:p w:rsidR="00C10B13" w:rsidRPr="00C10B13" w:rsidRDefault="00C10B13" w:rsidP="00C10B13">
      <w:pPr>
        <w:pStyle w:val="ListParagraph"/>
        <w:numPr>
          <w:ilvl w:val="0"/>
          <w:numId w:val="31"/>
        </w:numPr>
        <w:spacing w:before="60"/>
        <w:ind w:left="567"/>
        <w:jc w:val="both"/>
        <w:rPr>
          <w:rFonts w:ascii="Arial" w:hAnsi="Arial" w:cs="Arial"/>
          <w:sz w:val="22"/>
          <w:szCs w:val="22"/>
          <w:lang w:val="sr-Cyrl-RS"/>
        </w:rPr>
      </w:pPr>
      <w:r w:rsidRPr="00C10B13">
        <w:rPr>
          <w:rFonts w:ascii="Arial" w:hAnsi="Arial" w:cs="Arial"/>
          <w:sz w:val="22"/>
          <w:szCs w:val="22"/>
          <w:lang w:val="sr-Cyrl-RS"/>
        </w:rPr>
        <w:t>да ли је за све</w:t>
      </w:r>
      <w:r w:rsidRPr="00C10B13">
        <w:rPr>
          <w:rFonts w:ascii="Arial" w:hAnsi="Arial" w:cs="Arial"/>
          <w:sz w:val="22"/>
          <w:szCs w:val="22"/>
        </w:rPr>
        <w:t xml:space="preserve"> испоручене шине </w:t>
      </w:r>
      <w:r w:rsidRPr="00C10B13">
        <w:rPr>
          <w:rFonts w:ascii="Arial" w:hAnsi="Arial" w:cs="Arial"/>
          <w:sz w:val="22"/>
          <w:szCs w:val="22"/>
          <w:lang w:val="sr-Cyrl-RS"/>
        </w:rPr>
        <w:t>Изабрани понуђач</w:t>
      </w:r>
      <w:r w:rsidRPr="00C10B13">
        <w:rPr>
          <w:rFonts w:ascii="Arial" w:hAnsi="Arial" w:cs="Arial"/>
          <w:sz w:val="22"/>
          <w:szCs w:val="22"/>
        </w:rPr>
        <w:t xml:space="preserve"> изда</w:t>
      </w:r>
      <w:r w:rsidRPr="00C10B13">
        <w:rPr>
          <w:rFonts w:ascii="Arial" w:hAnsi="Arial" w:cs="Arial"/>
          <w:sz w:val="22"/>
          <w:szCs w:val="22"/>
          <w:lang w:val="sr-Cyrl-RS"/>
        </w:rPr>
        <w:t>о</w:t>
      </w:r>
      <w:r w:rsidRPr="00C10B13">
        <w:rPr>
          <w:rFonts w:ascii="Arial" w:hAnsi="Arial" w:cs="Arial"/>
          <w:sz w:val="22"/>
          <w:szCs w:val="22"/>
        </w:rPr>
        <w:t xml:space="preserve"> атесте о квалитету</w:t>
      </w:r>
      <w:r w:rsidRPr="00C10B13">
        <w:rPr>
          <w:rFonts w:ascii="Arial" w:hAnsi="Arial" w:cs="Arial"/>
          <w:sz w:val="22"/>
          <w:szCs w:val="22"/>
          <w:lang w:val="sr-Cyrl-CS"/>
        </w:rPr>
        <w:t xml:space="preserve">, у складу са захтеваним </w:t>
      </w:r>
      <w:r w:rsidRPr="00C10B13">
        <w:rPr>
          <w:rFonts w:ascii="Arial" w:hAnsi="Arial" w:cs="Arial"/>
          <w:sz w:val="22"/>
          <w:szCs w:val="22"/>
          <w:lang w:val="sr-Cyrl-RS"/>
        </w:rPr>
        <w:t>техничким условима</w:t>
      </w:r>
    </w:p>
    <w:p w:rsidR="00C10B13" w:rsidRPr="00C10B13" w:rsidRDefault="00C10B13" w:rsidP="00C10B13">
      <w:pPr>
        <w:pStyle w:val="ListParagraph"/>
        <w:numPr>
          <w:ilvl w:val="0"/>
          <w:numId w:val="31"/>
        </w:numPr>
        <w:spacing w:before="60"/>
        <w:ind w:left="567" w:hanging="207"/>
        <w:jc w:val="both"/>
        <w:rPr>
          <w:rFonts w:ascii="Arial" w:hAnsi="Arial" w:cs="Arial"/>
          <w:b/>
          <w:sz w:val="22"/>
          <w:szCs w:val="22"/>
          <w:lang w:val="sr-Cyrl-RS"/>
        </w:rPr>
      </w:pPr>
      <w:r w:rsidRPr="00C10B13">
        <w:rPr>
          <w:rFonts w:ascii="Arial" w:hAnsi="Arial" w:cs="Arial"/>
          <w:b/>
          <w:sz w:val="22"/>
          <w:szCs w:val="22"/>
          <w:lang w:val="sr-Cyrl-RS"/>
        </w:rPr>
        <w:t>да ли је година</w:t>
      </w:r>
      <w:r w:rsidRPr="00C10B13">
        <w:rPr>
          <w:rFonts w:ascii="Arial" w:hAnsi="Arial" w:cs="Arial"/>
          <w:b/>
          <w:sz w:val="22"/>
          <w:szCs w:val="22"/>
        </w:rPr>
        <w:t xml:space="preserve"> производње шина </w:t>
      </w:r>
      <w:r>
        <w:rPr>
          <w:rFonts w:ascii="Arial" w:hAnsi="Arial" w:cs="Arial"/>
          <w:b/>
          <w:sz w:val="22"/>
          <w:szCs w:val="22"/>
          <w:lang w:val="sr-Cyrl-RS"/>
        </w:rPr>
        <w:t xml:space="preserve">2017-а и </w:t>
      </w:r>
      <w:r w:rsidRPr="00C10B13">
        <w:rPr>
          <w:rFonts w:ascii="Arial" w:hAnsi="Arial" w:cs="Arial"/>
          <w:b/>
          <w:sz w:val="22"/>
          <w:szCs w:val="22"/>
        </w:rPr>
        <w:t>201</w:t>
      </w:r>
      <w:r w:rsidRPr="00C10B13">
        <w:rPr>
          <w:rFonts w:ascii="Arial" w:hAnsi="Arial" w:cs="Arial"/>
          <w:b/>
          <w:sz w:val="22"/>
          <w:szCs w:val="22"/>
          <w:lang w:val="sr-Cyrl-RS"/>
        </w:rPr>
        <w:t xml:space="preserve">8-а </w:t>
      </w:r>
    </w:p>
    <w:p w:rsidR="00C10B13" w:rsidRPr="00C10B13" w:rsidRDefault="00C10B13" w:rsidP="00C10B13">
      <w:pPr>
        <w:pStyle w:val="KDParagraf"/>
        <w:spacing w:before="0"/>
        <w:rPr>
          <w:rFonts w:cs="Arial"/>
          <w:lang w:val="sr-Cyrl-BA"/>
        </w:rPr>
      </w:pPr>
      <w:r w:rsidRPr="00C10B13">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C10B13">
        <w:rPr>
          <w:rFonts w:cs="Arial"/>
        </w:rPr>
        <w:t xml:space="preserve"> а</w:t>
      </w:r>
      <w:r w:rsidRPr="00C10B13">
        <w:rPr>
          <w:rFonts w:cs="Arial"/>
          <w:lang w:val="ru-RU"/>
        </w:rPr>
        <w:t xml:space="preserve"> док се </w:t>
      </w:r>
      <w:r w:rsidRPr="00C10B13">
        <w:rPr>
          <w:rFonts w:cs="Arial"/>
        </w:rPr>
        <w:t xml:space="preserve">ти недостаци не </w:t>
      </w:r>
      <w:r w:rsidRPr="00C10B13">
        <w:rPr>
          <w:rFonts w:cs="Arial"/>
          <w:lang w:val="ru-RU"/>
        </w:rPr>
        <w:t>отклон</w:t>
      </w:r>
      <w:r w:rsidRPr="00C10B13">
        <w:rPr>
          <w:rFonts w:cs="Arial"/>
        </w:rPr>
        <w:t>е</w:t>
      </w:r>
      <w:r w:rsidRPr="00C10B13">
        <w:rPr>
          <w:rFonts w:cs="Arial"/>
          <w:lang w:val="ru-RU"/>
        </w:rPr>
        <w:t xml:space="preserve">, </w:t>
      </w:r>
      <w:r w:rsidRPr="00C10B13">
        <w:rPr>
          <w:rFonts w:cs="Arial"/>
        </w:rPr>
        <w:t xml:space="preserve">сматраће се да </w:t>
      </w:r>
      <w:r w:rsidRPr="00C10B13">
        <w:rPr>
          <w:rFonts w:cs="Arial"/>
          <w:lang w:val="ru-RU"/>
        </w:rPr>
        <w:t>испорук</w:t>
      </w:r>
      <w:r w:rsidRPr="00C10B13">
        <w:rPr>
          <w:rFonts w:cs="Arial"/>
        </w:rPr>
        <w:t>а</w:t>
      </w:r>
      <w:r w:rsidRPr="00C10B13">
        <w:rPr>
          <w:rFonts w:cs="Arial"/>
          <w:lang w:val="ru-RU"/>
        </w:rPr>
        <w:t xml:space="preserve"> није </w:t>
      </w:r>
      <w:r w:rsidRPr="00C10B13">
        <w:rPr>
          <w:rFonts w:cs="Arial"/>
        </w:rPr>
        <w:t>извршена у року</w:t>
      </w:r>
      <w:r w:rsidRPr="00C10B13">
        <w:rPr>
          <w:rFonts w:cs="Arial"/>
          <w:lang w:val="ru-RU"/>
        </w:rPr>
        <w:t xml:space="preserve">. </w:t>
      </w:r>
    </w:p>
    <w:p w:rsidR="00627B9D" w:rsidRDefault="00627B9D" w:rsidP="00DF23B4">
      <w:pPr>
        <w:rPr>
          <w:rFonts w:ascii="Arial" w:hAnsi="Arial" w:cs="Arial"/>
          <w:b/>
          <w:sz w:val="22"/>
          <w:szCs w:val="22"/>
          <w:lang w:val="sr-Cyrl-RS" w:eastAsia="en-US"/>
        </w:rPr>
      </w:pPr>
    </w:p>
    <w:p w:rsidR="00C10B13" w:rsidRDefault="00C10B13" w:rsidP="00DF23B4">
      <w:pPr>
        <w:rPr>
          <w:rFonts w:ascii="Arial" w:hAnsi="Arial" w:cs="Arial"/>
          <w:b/>
          <w:sz w:val="22"/>
          <w:szCs w:val="22"/>
          <w:lang w:val="sr-Cyrl-RS" w:eastAsia="en-US"/>
        </w:rPr>
      </w:pPr>
    </w:p>
    <w:p w:rsidR="00640DEA" w:rsidRDefault="00640DEA" w:rsidP="00640DEA">
      <w:pPr>
        <w:jc w:val="center"/>
        <w:rPr>
          <w:rFonts w:ascii="Arial" w:hAnsi="Arial" w:cs="Arial"/>
          <w:b/>
          <w:sz w:val="22"/>
          <w:szCs w:val="22"/>
          <w:lang w:val="sr-Cyrl-RS" w:eastAsia="zh-CN"/>
        </w:rPr>
      </w:pPr>
    </w:p>
    <w:p w:rsidR="00640DEA" w:rsidRPr="0028411D" w:rsidRDefault="00640DEA" w:rsidP="00640DEA">
      <w:pPr>
        <w:jc w:val="center"/>
        <w:rPr>
          <w:rFonts w:ascii="Arial" w:hAnsi="Arial" w:cs="Arial"/>
          <w:b/>
          <w:sz w:val="22"/>
          <w:szCs w:val="22"/>
          <w:lang w:val="sr-Cyrl-RS" w:eastAsia="zh-CN"/>
        </w:rPr>
      </w:pPr>
      <w:r w:rsidRPr="0028411D">
        <w:rPr>
          <w:rFonts w:ascii="Arial" w:hAnsi="Arial" w:cs="Arial"/>
          <w:b/>
          <w:sz w:val="22"/>
          <w:szCs w:val="22"/>
          <w:lang w:val="sr-Cyrl-RS" w:eastAsia="zh-CN"/>
        </w:rPr>
        <w:lastRenderedPageBreak/>
        <w:t>2.</w:t>
      </w:r>
    </w:p>
    <w:p w:rsidR="00640DEA" w:rsidRDefault="00640DEA" w:rsidP="00DF23B4">
      <w:pPr>
        <w:rPr>
          <w:rFonts w:ascii="Arial" w:hAnsi="Arial" w:cs="Arial"/>
          <w:b/>
          <w:sz w:val="22"/>
          <w:szCs w:val="22"/>
          <w:lang w:val="sr-Cyrl-RS" w:eastAsia="en-US"/>
        </w:rPr>
      </w:pPr>
    </w:p>
    <w:p w:rsidR="00C10B13" w:rsidRDefault="00640DEA" w:rsidP="00640DEA">
      <w:pPr>
        <w:jc w:val="center"/>
        <w:rPr>
          <w:rFonts w:ascii="Arial" w:hAnsi="Arial" w:cs="Arial"/>
          <w:b/>
          <w:sz w:val="22"/>
          <w:szCs w:val="22"/>
          <w:lang w:val="sr-Cyrl-RS"/>
        </w:rPr>
      </w:pPr>
      <w:r w:rsidRPr="00640DEA">
        <w:rPr>
          <w:rFonts w:ascii="Arial" w:hAnsi="Arial" w:cs="Arial"/>
          <w:b/>
          <w:sz w:val="22"/>
          <w:szCs w:val="22"/>
          <w:lang w:val="sr-Cyrl-RS"/>
        </w:rPr>
        <w:t xml:space="preserve">8. </w:t>
      </w:r>
      <w:r>
        <w:rPr>
          <w:rFonts w:ascii="Arial" w:hAnsi="Arial" w:cs="Arial"/>
          <w:b/>
          <w:sz w:val="22"/>
          <w:szCs w:val="22"/>
          <w:lang w:val="sr-Cyrl-RS"/>
        </w:rPr>
        <w:t>МОДЕЛ УГОВОРА</w:t>
      </w:r>
    </w:p>
    <w:p w:rsid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pStyle w:val="KDParagraf"/>
        <w:spacing w:before="0"/>
        <w:rPr>
          <w:rFonts w:cs="Arial"/>
        </w:rPr>
      </w:pPr>
      <w:r w:rsidRPr="00640DEA">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b/>
        </w:rPr>
      </w:pPr>
      <w:r w:rsidRPr="00640DEA">
        <w:rPr>
          <w:rFonts w:cs="Arial"/>
          <w:b/>
        </w:rPr>
        <w:t>УГОВОРНЕ СТРАНЕ:</w:t>
      </w:r>
    </w:p>
    <w:p w:rsidR="00640DEA" w:rsidRPr="00640DEA" w:rsidRDefault="00640DEA" w:rsidP="00640DEA">
      <w:pPr>
        <w:pStyle w:val="KDParagraf"/>
        <w:spacing w:before="0"/>
        <w:rPr>
          <w:rFonts w:cs="Arial"/>
        </w:rPr>
      </w:pPr>
    </w:p>
    <w:p w:rsidR="00640DEA" w:rsidRPr="00640DEA" w:rsidRDefault="00640DEA" w:rsidP="00640DEA">
      <w:pPr>
        <w:pStyle w:val="ListParagraph"/>
        <w:numPr>
          <w:ilvl w:val="0"/>
          <w:numId w:val="26"/>
        </w:numPr>
        <w:spacing w:after="0" w:line="240" w:lineRule="auto"/>
        <w:ind w:left="0" w:firstLine="0"/>
        <w:jc w:val="both"/>
        <w:rPr>
          <w:rFonts w:ascii="Arial" w:hAnsi="Arial" w:cs="Arial"/>
          <w:sz w:val="22"/>
          <w:szCs w:val="22"/>
        </w:rPr>
      </w:pPr>
      <w:r w:rsidRPr="00640DEA">
        <w:rPr>
          <w:rFonts w:ascii="Arial" w:hAnsi="Arial" w:cs="Arial"/>
          <w:sz w:val="22"/>
          <w:szCs w:val="22"/>
        </w:rPr>
        <w:t xml:space="preserve">Јавно предузеће „Електропривреда Србије“ из Београда, Улица </w:t>
      </w:r>
      <w:r w:rsidRPr="00640DEA">
        <w:rPr>
          <w:rFonts w:ascii="Arial" w:hAnsi="Arial" w:cs="Arial"/>
          <w:sz w:val="22"/>
          <w:szCs w:val="22"/>
          <w:lang w:val="ru-RU"/>
        </w:rPr>
        <w:t xml:space="preserve">Балканска број 13., </w:t>
      </w:r>
      <w:r w:rsidRPr="00640DEA">
        <w:rPr>
          <w:rFonts w:ascii="Arial" w:hAnsi="Arial" w:cs="Arial"/>
          <w:sz w:val="22"/>
          <w:szCs w:val="22"/>
        </w:rPr>
        <w:t xml:space="preserve">огранак ТЕНТ Београд-Обреновац, 11500 Обреновац, Богољуба Урошевића Црног </w:t>
      </w:r>
      <w:r w:rsidRPr="00640DEA">
        <w:rPr>
          <w:rFonts w:ascii="Arial" w:hAnsi="Arial" w:cs="Arial"/>
          <w:sz w:val="22"/>
          <w:szCs w:val="22"/>
          <w:lang w:val="sr-Cyrl-RS"/>
        </w:rPr>
        <w:t xml:space="preserve">број </w:t>
      </w:r>
      <w:r w:rsidRPr="00640DEA">
        <w:rPr>
          <w:rFonts w:ascii="Arial" w:hAnsi="Arial" w:cs="Arial"/>
          <w:sz w:val="22"/>
          <w:szCs w:val="22"/>
        </w:rPr>
        <w:t xml:space="preserve">44., матични број 20053658, ПИБ 103920327, текући рачун 160-700-13 Banka Intesа ад Београд, које, у име и за рачун ЈП ЕПС, </w:t>
      </w:r>
      <w:r w:rsidRPr="00640DEA">
        <w:rPr>
          <w:rFonts w:ascii="Arial" w:eastAsia="Arial Unicode MS" w:hAnsi="Arial" w:cs="Arial"/>
          <w:kern w:val="1"/>
          <w:sz w:val="22"/>
          <w:szCs w:val="22"/>
          <w:lang w:val="ru-RU" w:eastAsia="ar-SA"/>
        </w:rPr>
        <w:t>п</w:t>
      </w:r>
      <w:r w:rsidRPr="00640DEA">
        <w:rPr>
          <w:rFonts w:ascii="Arial" w:hAnsi="Arial" w:cs="Arial"/>
          <w:sz w:val="22"/>
          <w:szCs w:val="22"/>
          <w:lang w:val="sr-Cyrl-CS"/>
        </w:rPr>
        <w:t xml:space="preserve">о Пуномоћју директора ЈП ЕПС број </w:t>
      </w:r>
      <w:r w:rsidRPr="00640DEA">
        <w:rPr>
          <w:rFonts w:ascii="Arial" w:hAnsi="Arial" w:cs="Arial"/>
          <w:sz w:val="22"/>
          <w:szCs w:val="22"/>
          <w:lang w:val="ru-RU"/>
        </w:rPr>
        <w:t>12.01.296992/1-17 од 15.06.2017. године</w:t>
      </w:r>
      <w:r w:rsidRPr="00640DEA">
        <w:rPr>
          <w:rFonts w:ascii="Arial" w:hAnsi="Arial" w:cs="Arial"/>
          <w:sz w:val="22"/>
          <w:szCs w:val="22"/>
        </w:rPr>
        <w:t xml:space="preserve">, заступа </w:t>
      </w:r>
      <w:r w:rsidRPr="00640DEA">
        <w:rPr>
          <w:rFonts w:ascii="Arial" w:hAnsi="Arial" w:cs="Arial"/>
          <w:sz w:val="22"/>
          <w:szCs w:val="22"/>
          <w:lang w:val="ru-RU"/>
        </w:rPr>
        <w:t>Жељко Вујиновић</w:t>
      </w:r>
      <w:r w:rsidRPr="00640DEA">
        <w:rPr>
          <w:rFonts w:ascii="Arial" w:hAnsi="Arial" w:cs="Arial"/>
          <w:sz w:val="22"/>
          <w:szCs w:val="22"/>
          <w:lang w:val="sr-Latn-RS"/>
        </w:rPr>
        <w:t>,</w:t>
      </w:r>
      <w:r w:rsidRPr="00640DEA">
        <w:rPr>
          <w:rFonts w:ascii="Arial" w:hAnsi="Arial" w:cs="Arial"/>
          <w:sz w:val="22"/>
          <w:szCs w:val="22"/>
          <w:lang w:val="ru-RU"/>
        </w:rPr>
        <w:t xml:space="preserve"> </w:t>
      </w:r>
      <w:r w:rsidRPr="00640DEA">
        <w:rPr>
          <w:rFonts w:ascii="Arial" w:hAnsi="Arial" w:cs="Arial"/>
          <w:sz w:val="22"/>
          <w:szCs w:val="22"/>
          <w:lang w:val="sr-Cyrl-RS"/>
        </w:rPr>
        <w:t>финансијски директор Огранка ТЕНТ</w:t>
      </w:r>
      <w:r w:rsidRPr="00640DEA">
        <w:rPr>
          <w:rFonts w:ascii="Arial" w:hAnsi="Arial" w:cs="Arial"/>
          <w:sz w:val="22"/>
          <w:szCs w:val="22"/>
        </w:rPr>
        <w:t>, дипл. екон. (у даљем тексту: Купац)</w:t>
      </w:r>
    </w:p>
    <w:p w:rsidR="00640DEA" w:rsidRPr="00640DEA" w:rsidRDefault="00640DEA" w:rsidP="00640DEA">
      <w:pPr>
        <w:rPr>
          <w:rFonts w:ascii="Arial" w:hAnsi="Arial" w:cs="Arial"/>
          <w:sz w:val="22"/>
          <w:szCs w:val="22"/>
          <w:lang w:val="sr-Cyrl-RS"/>
        </w:rPr>
      </w:pPr>
    </w:p>
    <w:p w:rsidR="00640DEA" w:rsidRPr="00640DEA" w:rsidRDefault="00640DEA" w:rsidP="00640DEA">
      <w:pPr>
        <w:rPr>
          <w:rFonts w:ascii="Arial" w:hAnsi="Arial" w:cs="Arial"/>
          <w:sz w:val="22"/>
          <w:szCs w:val="22"/>
          <w:lang w:val="sr-Cyrl-RS"/>
        </w:rPr>
      </w:pPr>
      <w:r w:rsidRPr="00640DEA">
        <w:rPr>
          <w:rFonts w:ascii="Arial" w:hAnsi="Arial" w:cs="Arial"/>
          <w:sz w:val="22"/>
          <w:szCs w:val="22"/>
          <w:lang w:val="sr-Cyrl-RS"/>
        </w:rPr>
        <w:t>и</w:t>
      </w:r>
    </w:p>
    <w:p w:rsidR="00640DEA" w:rsidRPr="00640DEA" w:rsidRDefault="00640DEA" w:rsidP="00640DEA">
      <w:pPr>
        <w:rPr>
          <w:rFonts w:ascii="Arial" w:hAnsi="Arial" w:cs="Arial"/>
          <w:sz w:val="22"/>
          <w:szCs w:val="22"/>
          <w:lang w:val="sr-Cyrl-RS"/>
        </w:rPr>
      </w:pPr>
    </w:p>
    <w:p w:rsidR="00640DEA" w:rsidRPr="00640DEA" w:rsidRDefault="00640DEA" w:rsidP="00640DEA">
      <w:pPr>
        <w:pStyle w:val="ListParagraph"/>
        <w:numPr>
          <w:ilvl w:val="0"/>
          <w:numId w:val="26"/>
        </w:numPr>
        <w:spacing w:after="0" w:line="240" w:lineRule="auto"/>
        <w:ind w:left="0" w:firstLine="0"/>
        <w:jc w:val="both"/>
        <w:rPr>
          <w:rFonts w:ascii="Arial" w:hAnsi="Arial" w:cs="Arial"/>
          <w:sz w:val="22"/>
          <w:szCs w:val="22"/>
        </w:rPr>
      </w:pPr>
      <w:r w:rsidRPr="00640DEA">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640DEA" w:rsidRPr="00640DEA" w:rsidRDefault="00640DEA" w:rsidP="00640DEA">
      <w:pPr>
        <w:ind w:left="360"/>
        <w:rPr>
          <w:rFonts w:ascii="Arial" w:hAnsi="Arial" w:cs="Arial"/>
          <w:sz w:val="22"/>
          <w:szCs w:val="22"/>
        </w:rPr>
      </w:pPr>
    </w:p>
    <w:p w:rsidR="00640DEA" w:rsidRPr="00640DEA" w:rsidRDefault="00640DEA" w:rsidP="00640DEA">
      <w:pPr>
        <w:rPr>
          <w:rFonts w:ascii="Arial" w:eastAsia="Calibri" w:hAnsi="Arial" w:cs="Arial"/>
          <w:sz w:val="22"/>
          <w:szCs w:val="22"/>
          <w:lang w:val="sr-Cyrl-BA"/>
        </w:rPr>
      </w:pPr>
      <w:r w:rsidRPr="00640DEA">
        <w:rPr>
          <w:rFonts w:ascii="Arial" w:eastAsia="Calibri" w:hAnsi="Arial" w:cs="Arial"/>
          <w:sz w:val="22"/>
          <w:szCs w:val="22"/>
        </w:rPr>
        <w:t>2а)________________________________________из</w:t>
      </w:r>
      <w:r w:rsidRPr="00640DEA">
        <w:rPr>
          <w:rFonts w:ascii="Arial" w:eastAsia="Calibri" w:hAnsi="Arial" w:cs="Arial"/>
          <w:sz w:val="22"/>
          <w:szCs w:val="22"/>
        </w:rPr>
        <w:tab/>
        <w:t>_____________, улица</w:t>
      </w:r>
    </w:p>
    <w:p w:rsidR="00640DEA" w:rsidRPr="00640DEA" w:rsidRDefault="00640DEA" w:rsidP="00640DEA">
      <w:pPr>
        <w:rPr>
          <w:rFonts w:ascii="Arial" w:eastAsia="Calibri" w:hAnsi="Arial" w:cs="Arial"/>
          <w:sz w:val="22"/>
          <w:szCs w:val="22"/>
        </w:rPr>
      </w:pPr>
      <w:r w:rsidRPr="00640DEA">
        <w:rPr>
          <w:rFonts w:ascii="Arial" w:eastAsia="Calibri" w:hAnsi="Arial" w:cs="Arial"/>
          <w:sz w:val="22"/>
          <w:szCs w:val="22"/>
        </w:rPr>
        <w:t xml:space="preserve"> ___________________ бр. ___, ПИБ: _____________, матични број _____________, </w:t>
      </w:r>
      <w:r w:rsidRPr="00640DEA">
        <w:rPr>
          <w:rFonts w:ascii="Arial" w:hAnsi="Arial" w:cs="Arial"/>
          <w:sz w:val="22"/>
          <w:szCs w:val="22"/>
        </w:rPr>
        <w:t>текући рачун ____________,банка ______________ ,</w:t>
      </w:r>
      <w:r w:rsidRPr="00640DEA">
        <w:rPr>
          <w:rFonts w:ascii="Arial" w:eastAsia="Calibri" w:hAnsi="Arial" w:cs="Arial"/>
          <w:sz w:val="22"/>
          <w:szCs w:val="22"/>
        </w:rPr>
        <w:t>кога заступа __________________________, (члан групе понуђача или подизвођач)</w:t>
      </w:r>
    </w:p>
    <w:p w:rsidR="00640DEA" w:rsidRPr="00640DEA" w:rsidRDefault="00640DEA" w:rsidP="00640DEA">
      <w:pPr>
        <w:rPr>
          <w:rFonts w:ascii="Arial" w:eastAsia="Calibri" w:hAnsi="Arial" w:cs="Arial"/>
          <w:sz w:val="22"/>
          <w:szCs w:val="22"/>
          <w:lang w:val="sr-Cyrl-BA"/>
        </w:rPr>
      </w:pPr>
      <w:r w:rsidRPr="00640DEA">
        <w:rPr>
          <w:rFonts w:ascii="Arial" w:eastAsia="Calibri" w:hAnsi="Arial" w:cs="Arial"/>
          <w:sz w:val="22"/>
          <w:szCs w:val="22"/>
        </w:rPr>
        <w:t>2б)_______________________________________из</w:t>
      </w:r>
      <w:r w:rsidRPr="00640DEA">
        <w:rPr>
          <w:rFonts w:ascii="Arial" w:eastAsia="Calibri" w:hAnsi="Arial" w:cs="Arial"/>
          <w:sz w:val="22"/>
          <w:szCs w:val="22"/>
        </w:rPr>
        <w:tab/>
        <w:t>_____________, улица</w:t>
      </w:r>
    </w:p>
    <w:p w:rsidR="00640DEA" w:rsidRPr="00640DEA" w:rsidRDefault="00640DEA" w:rsidP="00640DEA">
      <w:pPr>
        <w:rPr>
          <w:rFonts w:ascii="Arial" w:eastAsia="Calibri" w:hAnsi="Arial" w:cs="Arial"/>
          <w:sz w:val="22"/>
          <w:szCs w:val="22"/>
        </w:rPr>
      </w:pPr>
      <w:r w:rsidRPr="00640DEA">
        <w:rPr>
          <w:rFonts w:ascii="Arial" w:eastAsia="Calibri" w:hAnsi="Arial" w:cs="Arial"/>
          <w:sz w:val="22"/>
          <w:szCs w:val="22"/>
        </w:rPr>
        <w:t xml:space="preserve"> ___________________ бр. ___, ПИБ: _____________, матични број _____________, </w:t>
      </w:r>
    </w:p>
    <w:p w:rsidR="00640DEA" w:rsidRPr="00640DEA" w:rsidRDefault="00640DEA" w:rsidP="00640DEA">
      <w:pPr>
        <w:rPr>
          <w:rFonts w:ascii="Arial" w:eastAsia="Calibri" w:hAnsi="Arial" w:cs="Arial"/>
          <w:sz w:val="22"/>
          <w:szCs w:val="22"/>
        </w:rPr>
      </w:pPr>
      <w:r w:rsidRPr="00640DEA">
        <w:rPr>
          <w:rFonts w:ascii="Arial" w:hAnsi="Arial" w:cs="Arial"/>
          <w:sz w:val="22"/>
          <w:szCs w:val="22"/>
        </w:rPr>
        <w:t>текући рачун ____________,банка ______________ ,</w:t>
      </w:r>
      <w:r w:rsidRPr="00640DEA">
        <w:rPr>
          <w:rFonts w:ascii="Arial" w:eastAsia="Calibri" w:hAnsi="Arial" w:cs="Arial"/>
          <w:sz w:val="22"/>
          <w:szCs w:val="22"/>
        </w:rPr>
        <w:t xml:space="preserve">кога  заступа _______________________, (члан групе понуђача или подизвођач) </w:t>
      </w:r>
    </w:p>
    <w:p w:rsidR="00640DEA" w:rsidRPr="00640DEA" w:rsidRDefault="00640DEA" w:rsidP="00640DEA">
      <w:pPr>
        <w:rPr>
          <w:rFonts w:ascii="Arial" w:eastAsia="Calibri" w:hAnsi="Arial" w:cs="Arial"/>
          <w:sz w:val="22"/>
          <w:szCs w:val="22"/>
        </w:rPr>
      </w:pPr>
      <w:r w:rsidRPr="00640DEA">
        <w:rPr>
          <w:rFonts w:ascii="Arial" w:hAnsi="Arial" w:cs="Arial"/>
          <w:sz w:val="22"/>
          <w:szCs w:val="22"/>
        </w:rPr>
        <w:t>(у даљем тексту: Продавац)</w:t>
      </w:r>
    </w:p>
    <w:p w:rsidR="00640DEA" w:rsidRPr="00640DEA" w:rsidRDefault="00640DEA" w:rsidP="00640DEA">
      <w:pPr>
        <w:pStyle w:val="KDParagraf"/>
        <w:rPr>
          <w:rFonts w:cs="Arial"/>
        </w:rPr>
      </w:pPr>
      <w:r w:rsidRPr="00640DEA">
        <w:rPr>
          <w:rFonts w:cs="Arial"/>
        </w:rPr>
        <w:t>(у даљем тексту заједно: Уговорне стране)</w:t>
      </w:r>
    </w:p>
    <w:p w:rsidR="00640DEA" w:rsidRPr="00640DEA" w:rsidRDefault="00640DEA" w:rsidP="00640DEA">
      <w:pPr>
        <w:pStyle w:val="KDParagraf"/>
        <w:rPr>
          <w:rFonts w:cs="Arial"/>
          <w:bCs/>
        </w:rPr>
      </w:pPr>
      <w:r w:rsidRPr="00640DEA">
        <w:rPr>
          <w:rFonts w:cs="Arial"/>
        </w:rPr>
        <w:t>закључиле су у Обреновцу, дана __________.године следећи:</w:t>
      </w:r>
    </w:p>
    <w:p w:rsidR="00640DEA" w:rsidRPr="00640DEA" w:rsidRDefault="00640DEA" w:rsidP="00640DEA">
      <w:pPr>
        <w:pStyle w:val="KDParagraf"/>
        <w:spacing w:before="0"/>
        <w:rPr>
          <w:rFonts w:cs="Arial"/>
        </w:rPr>
      </w:pPr>
    </w:p>
    <w:p w:rsidR="00640DEA" w:rsidRPr="00640DEA" w:rsidRDefault="00640DEA" w:rsidP="00640DEA">
      <w:pPr>
        <w:jc w:val="center"/>
        <w:rPr>
          <w:rFonts w:ascii="Arial" w:hAnsi="Arial" w:cs="Arial"/>
          <w:b/>
          <w:sz w:val="22"/>
          <w:szCs w:val="22"/>
          <w:lang w:val="sr-Cyrl-RS"/>
        </w:rPr>
      </w:pPr>
      <w:bookmarkStart w:id="1" w:name="_Toc442559949"/>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Default="00640DEA" w:rsidP="00640DEA">
      <w:pPr>
        <w:jc w:val="center"/>
        <w:rPr>
          <w:rFonts w:ascii="Arial" w:hAnsi="Arial" w:cs="Arial"/>
          <w:b/>
          <w:sz w:val="22"/>
          <w:szCs w:val="22"/>
          <w:lang w:val="sr-Cyrl-RS"/>
        </w:rPr>
      </w:pPr>
    </w:p>
    <w:p w:rsid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color w:val="00B0F0"/>
          <w:sz w:val="22"/>
          <w:szCs w:val="22"/>
          <w:lang w:val="sr-Cyrl-RS"/>
        </w:rPr>
      </w:pPr>
      <w:r w:rsidRPr="00640DEA">
        <w:rPr>
          <w:rFonts w:ascii="Arial" w:hAnsi="Arial" w:cs="Arial"/>
          <w:b/>
          <w:sz w:val="22"/>
          <w:szCs w:val="22"/>
        </w:rPr>
        <w:t>УГОВОР О КУПОПРОДАЈИ</w:t>
      </w:r>
      <w:bookmarkEnd w:id="1"/>
      <w:r w:rsidRPr="00640DEA">
        <w:rPr>
          <w:rFonts w:ascii="Arial" w:hAnsi="Arial" w:cs="Arial"/>
          <w:b/>
          <w:sz w:val="22"/>
          <w:szCs w:val="22"/>
          <w:lang w:val="sr-Cyrl-RS"/>
        </w:rPr>
        <w:t xml:space="preserve"> </w:t>
      </w:r>
      <w:r w:rsidRPr="00640DEA">
        <w:rPr>
          <w:rFonts w:ascii="Arial" w:hAnsi="Arial" w:cs="Arial"/>
          <w:b/>
          <w:sz w:val="22"/>
          <w:szCs w:val="22"/>
        </w:rPr>
        <w:t>ДОБАРА</w:t>
      </w:r>
      <w:r w:rsidRPr="00640DEA">
        <w:rPr>
          <w:rFonts w:ascii="Arial" w:hAnsi="Arial" w:cs="Arial"/>
          <w:b/>
          <w:color w:val="00B0F0"/>
          <w:sz w:val="22"/>
          <w:szCs w:val="22"/>
        </w:rPr>
        <w:t xml:space="preserve"> </w:t>
      </w:r>
    </w:p>
    <w:p w:rsidR="00640DEA" w:rsidRPr="00640DEA" w:rsidRDefault="00640DEA" w:rsidP="00640DEA">
      <w:pPr>
        <w:pStyle w:val="BodyText"/>
        <w:jc w:val="center"/>
        <w:rPr>
          <w:rFonts w:ascii="Arial" w:hAnsi="Arial" w:cs="Arial"/>
          <w:b/>
          <w:sz w:val="22"/>
          <w:szCs w:val="22"/>
          <w:lang w:val="sr-Cyrl-RS"/>
        </w:rPr>
      </w:pPr>
    </w:p>
    <w:p w:rsidR="00640DEA" w:rsidRPr="00640DEA" w:rsidRDefault="00640DEA" w:rsidP="00640DEA">
      <w:pPr>
        <w:pStyle w:val="BodyText"/>
        <w:jc w:val="center"/>
        <w:rPr>
          <w:rFonts w:ascii="Arial" w:hAnsi="Arial" w:cs="Arial"/>
          <w:b/>
          <w:sz w:val="22"/>
          <w:szCs w:val="22"/>
          <w:lang w:val="sr-Cyrl-RS"/>
        </w:rPr>
      </w:pPr>
    </w:p>
    <w:p w:rsidR="00640DEA" w:rsidRPr="00640DEA" w:rsidRDefault="00640DEA" w:rsidP="00640DEA">
      <w:pPr>
        <w:pStyle w:val="BodyText"/>
        <w:jc w:val="center"/>
        <w:rPr>
          <w:rFonts w:ascii="Arial" w:hAnsi="Arial" w:cs="Arial"/>
          <w:b/>
          <w:sz w:val="22"/>
          <w:szCs w:val="22"/>
          <w:lang w:val="sr-Cyrl-RS"/>
        </w:rPr>
      </w:pPr>
    </w:p>
    <w:p w:rsidR="00640DEA" w:rsidRPr="00640DEA" w:rsidRDefault="00640DEA" w:rsidP="00640DEA">
      <w:pPr>
        <w:pStyle w:val="KDParagraf"/>
        <w:spacing w:before="0"/>
        <w:rPr>
          <w:rFonts w:cs="Arial"/>
        </w:rPr>
      </w:pPr>
      <w:r w:rsidRPr="00640DEA">
        <w:rPr>
          <w:rFonts w:cs="Arial"/>
        </w:rPr>
        <w:t>Уговорне стране констатују:</w:t>
      </w:r>
    </w:p>
    <w:p w:rsidR="00640DEA" w:rsidRPr="00640DEA" w:rsidRDefault="00640DEA" w:rsidP="00640DEA">
      <w:pPr>
        <w:pStyle w:val="KDNabrajanje"/>
        <w:spacing w:before="0"/>
        <w:rPr>
          <w:rFonts w:cs="Arial"/>
        </w:rPr>
      </w:pPr>
      <w:r w:rsidRPr="00640DEA">
        <w:rPr>
          <w:rFonts w:cs="Arial"/>
        </w:rPr>
        <w:t xml:space="preserve">да је </w:t>
      </w:r>
      <w:r w:rsidRPr="00640DEA">
        <w:rPr>
          <w:rFonts w:cs="Arial"/>
          <w:lang w:val="sr-Cyrl-RS"/>
        </w:rPr>
        <w:t>Купац</w:t>
      </w:r>
      <w:r w:rsidRPr="00640DEA">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640DEA">
        <w:rPr>
          <w:rFonts w:cs="Arial"/>
          <w:lang w:val="sr-Cyrl-RS"/>
        </w:rPr>
        <w:t xml:space="preserve"> </w:t>
      </w:r>
      <w:r w:rsidRPr="00640DEA">
        <w:rPr>
          <w:rFonts w:cs="Arial"/>
          <w:b/>
        </w:rPr>
        <w:t>ЈН</w:t>
      </w:r>
      <w:r w:rsidRPr="00640DEA">
        <w:rPr>
          <w:rFonts w:cs="Arial"/>
          <w:b/>
          <w:lang w:val="sr-Cyrl-RS"/>
        </w:rPr>
        <w:t xml:space="preserve"> </w:t>
      </w:r>
      <w:r w:rsidRPr="00640DEA">
        <w:rPr>
          <w:rFonts w:cs="Arial"/>
          <w:b/>
        </w:rPr>
        <w:t>3000/</w:t>
      </w:r>
      <w:r w:rsidRPr="00640DEA">
        <w:rPr>
          <w:rFonts w:cs="Arial"/>
          <w:b/>
          <w:lang w:val="sr-Cyrl-RS"/>
        </w:rPr>
        <w:t xml:space="preserve">1475/2018 </w:t>
      </w:r>
      <w:r w:rsidRPr="00640DEA">
        <w:rPr>
          <w:rFonts w:cs="Arial"/>
          <w:b/>
        </w:rPr>
        <w:t>(</w:t>
      </w:r>
      <w:r w:rsidRPr="00640DEA">
        <w:rPr>
          <w:rFonts w:cs="Arial"/>
          <w:b/>
          <w:lang w:val="sr-Cyrl-RS"/>
        </w:rPr>
        <w:t>НН 541/2018</w:t>
      </w:r>
      <w:r w:rsidRPr="00640DEA">
        <w:rPr>
          <w:rFonts w:cs="Arial"/>
          <w:b/>
        </w:rPr>
        <w:t>)</w:t>
      </w:r>
      <w:r w:rsidRPr="00640DEA">
        <w:rPr>
          <w:rFonts w:cs="Arial"/>
          <w:lang w:val="sr-Cyrl-RS"/>
        </w:rPr>
        <w:t xml:space="preserve"> </w:t>
      </w:r>
      <w:r w:rsidRPr="00640DEA">
        <w:rPr>
          <w:rFonts w:cs="Arial"/>
        </w:rPr>
        <w:t>ради набавке добара и то</w:t>
      </w:r>
      <w:r w:rsidRPr="00640DEA">
        <w:rPr>
          <w:rFonts w:cs="Arial"/>
          <w:lang w:val="sr-Cyrl-RS"/>
        </w:rPr>
        <w:t>:</w:t>
      </w:r>
      <w:r w:rsidRPr="00640DEA">
        <w:rPr>
          <w:rFonts w:cs="Arial"/>
        </w:rPr>
        <w:t xml:space="preserve"> </w:t>
      </w:r>
      <w:r w:rsidRPr="00640DEA">
        <w:rPr>
          <w:rFonts w:cs="Arial"/>
          <w:b/>
          <w:lang w:val="sr-Cyrl-RS"/>
        </w:rPr>
        <w:t xml:space="preserve">Шине за колица бункерског тракта ГПО ТЕНТ-А; </w:t>
      </w:r>
      <w:r w:rsidRPr="00640DEA">
        <w:rPr>
          <w:rFonts w:cs="Arial"/>
        </w:rPr>
        <w:t xml:space="preserve"> </w:t>
      </w:r>
    </w:p>
    <w:p w:rsidR="00640DEA" w:rsidRPr="00640DEA" w:rsidRDefault="00640DEA" w:rsidP="00640DEA">
      <w:pPr>
        <w:pStyle w:val="KDNabrajanje"/>
        <w:spacing w:before="0"/>
        <w:rPr>
          <w:rFonts w:cs="Arial"/>
        </w:rPr>
      </w:pPr>
      <w:r w:rsidRPr="00640DEA">
        <w:rPr>
          <w:rFonts w:cs="Arial"/>
        </w:rPr>
        <w:t>да је Позив за подношење понуда у вези предметне јавне набавке објављен на Порталу јавних набавки дана</w:t>
      </w:r>
      <w:r w:rsidRPr="00640DEA">
        <w:rPr>
          <w:rFonts w:cs="Arial"/>
          <w:lang w:val="sr-Cyrl-RS"/>
        </w:rPr>
        <w:t xml:space="preserve"> </w:t>
      </w:r>
      <w:r w:rsidRPr="00640DEA">
        <w:rPr>
          <w:rFonts w:cs="Arial"/>
        </w:rPr>
        <w:t xml:space="preserve">_____________, као и на интернет страници </w:t>
      </w:r>
      <w:r w:rsidRPr="00640DEA">
        <w:rPr>
          <w:rFonts w:cs="Arial"/>
          <w:lang w:val="sr-Cyrl-RS"/>
        </w:rPr>
        <w:t>Купца;</w:t>
      </w:r>
    </w:p>
    <w:p w:rsidR="00640DEA" w:rsidRPr="00640DEA" w:rsidRDefault="00640DEA" w:rsidP="00640DEA">
      <w:pPr>
        <w:pStyle w:val="KDNabrajanje"/>
        <w:spacing w:before="0"/>
        <w:rPr>
          <w:rFonts w:cs="Arial"/>
        </w:rPr>
      </w:pPr>
      <w:r w:rsidRPr="00640DEA">
        <w:rPr>
          <w:rFonts w:cs="Arial"/>
        </w:rPr>
        <w:t xml:space="preserve">да Понуда </w:t>
      </w:r>
      <w:r w:rsidRPr="00640DEA">
        <w:rPr>
          <w:rFonts w:cs="Arial"/>
          <w:lang w:val="sr-Cyrl-RS"/>
        </w:rPr>
        <w:t>Продавца</w:t>
      </w:r>
      <w:r w:rsidRPr="00640DEA">
        <w:rPr>
          <w:rFonts w:cs="Arial"/>
        </w:rPr>
        <w:t xml:space="preserve">, која је заведена код </w:t>
      </w:r>
      <w:r w:rsidRPr="00640DEA">
        <w:rPr>
          <w:rFonts w:cs="Arial"/>
          <w:lang w:val="sr-Cyrl-RS"/>
        </w:rPr>
        <w:t>Купца</w:t>
      </w:r>
      <w:r w:rsidRPr="00640DEA">
        <w:rPr>
          <w:rFonts w:cs="Arial"/>
        </w:rPr>
        <w:t xml:space="preserve"> под бројем </w:t>
      </w:r>
      <w:r w:rsidRPr="00640DEA">
        <w:rPr>
          <w:rFonts w:cs="Arial"/>
          <w:lang w:val="sr-Cyrl-RS"/>
        </w:rPr>
        <w:t xml:space="preserve">105-Е.03.01.- 181348/__-2018 </w:t>
      </w:r>
      <w:r w:rsidRPr="00640DEA">
        <w:rPr>
          <w:rFonts w:cs="Arial"/>
        </w:rPr>
        <w:t xml:space="preserve"> од </w:t>
      </w:r>
      <w:r w:rsidRPr="00640DEA">
        <w:rPr>
          <w:rFonts w:cs="Arial"/>
          <w:lang w:val="sr-Cyrl-RS"/>
        </w:rPr>
        <w:t>__.__.</w:t>
      </w:r>
      <w:r w:rsidRPr="00640DEA">
        <w:rPr>
          <w:rFonts w:cs="Arial"/>
        </w:rPr>
        <w:t>201</w:t>
      </w:r>
      <w:r w:rsidRPr="00640DEA">
        <w:rPr>
          <w:rFonts w:cs="Arial"/>
          <w:lang w:val="sr-Cyrl-RS"/>
        </w:rPr>
        <w:t>8</w:t>
      </w:r>
      <w:r w:rsidRPr="00640DEA">
        <w:rPr>
          <w:rFonts w:cs="Arial"/>
        </w:rPr>
        <w:t>.</w:t>
      </w:r>
      <w:r w:rsidRPr="00640DEA">
        <w:rPr>
          <w:rFonts w:cs="Arial"/>
          <w:lang w:val="sr-Cyrl-RS"/>
        </w:rPr>
        <w:t xml:space="preserve"> </w:t>
      </w:r>
      <w:r w:rsidRPr="00640DEA">
        <w:rPr>
          <w:rFonts w:cs="Arial"/>
        </w:rPr>
        <w:t xml:space="preserve">године, у потпуности одговара захтеву </w:t>
      </w:r>
      <w:r w:rsidRPr="00640DEA">
        <w:rPr>
          <w:rFonts w:cs="Arial"/>
          <w:lang w:val="sr-Cyrl-RS"/>
        </w:rPr>
        <w:t>Купца</w:t>
      </w:r>
      <w:r w:rsidRPr="00640DEA">
        <w:rPr>
          <w:rFonts w:cs="Arial"/>
        </w:rPr>
        <w:t xml:space="preserve"> из Позива за подношење понуда и Конкурсне документације</w:t>
      </w:r>
      <w:r w:rsidRPr="00640DEA">
        <w:rPr>
          <w:rFonts w:cs="Arial"/>
          <w:lang w:val="sr-Cyrl-RS"/>
        </w:rPr>
        <w:t>;</w:t>
      </w:r>
    </w:p>
    <w:p w:rsidR="00640DEA" w:rsidRPr="00640DEA" w:rsidRDefault="00640DEA" w:rsidP="00640DEA">
      <w:pPr>
        <w:pStyle w:val="KDNabrajanje"/>
        <w:spacing w:before="0"/>
        <w:rPr>
          <w:rFonts w:cs="Arial"/>
          <w:b/>
        </w:rPr>
      </w:pPr>
      <w:r w:rsidRPr="00640DEA">
        <w:rPr>
          <w:rFonts w:cs="Arial"/>
        </w:rPr>
        <w:t xml:space="preserve">да је </w:t>
      </w:r>
      <w:r w:rsidRPr="00640DEA">
        <w:rPr>
          <w:rFonts w:cs="Arial"/>
          <w:lang w:val="sr-Cyrl-RS"/>
        </w:rPr>
        <w:t>Купац</w:t>
      </w:r>
      <w:r w:rsidRPr="00640DEA">
        <w:rPr>
          <w:rFonts w:cs="Arial"/>
        </w:rPr>
        <w:t xml:space="preserve"> својом Одлуком о додели уговора бр. </w:t>
      </w:r>
      <w:r w:rsidRPr="00640DEA">
        <w:rPr>
          <w:rFonts w:cs="Arial"/>
          <w:lang w:val="sr-Cyrl-RS"/>
        </w:rPr>
        <w:t xml:space="preserve">105-Е.03.01.- 181348/__-2018 </w:t>
      </w:r>
      <w:r w:rsidRPr="00640DEA">
        <w:rPr>
          <w:rFonts w:cs="Arial"/>
        </w:rPr>
        <w:t xml:space="preserve"> од </w:t>
      </w:r>
      <w:r w:rsidRPr="00640DEA">
        <w:rPr>
          <w:rFonts w:cs="Arial"/>
          <w:lang w:val="sr-Cyrl-RS"/>
        </w:rPr>
        <w:t>__.__.</w:t>
      </w:r>
      <w:r w:rsidRPr="00640DEA">
        <w:rPr>
          <w:rFonts w:cs="Arial"/>
        </w:rPr>
        <w:t>201</w:t>
      </w:r>
      <w:r w:rsidRPr="00640DEA">
        <w:rPr>
          <w:rFonts w:cs="Arial"/>
          <w:lang w:val="sr-Cyrl-RS"/>
        </w:rPr>
        <w:t>8</w:t>
      </w:r>
      <w:r w:rsidRPr="00640DEA">
        <w:rPr>
          <w:rFonts w:cs="Arial"/>
        </w:rPr>
        <w:t>.</w:t>
      </w:r>
      <w:r w:rsidRPr="00640DEA">
        <w:rPr>
          <w:rFonts w:cs="Arial"/>
          <w:lang w:val="sr-Cyrl-RS"/>
        </w:rPr>
        <w:t xml:space="preserve"> </w:t>
      </w:r>
      <w:r w:rsidRPr="00640DEA">
        <w:rPr>
          <w:rFonts w:cs="Arial"/>
        </w:rPr>
        <w:t xml:space="preserve">године изабрао понуду </w:t>
      </w:r>
      <w:r w:rsidRPr="00640DEA">
        <w:rPr>
          <w:rFonts w:cs="Arial"/>
          <w:lang w:val="sr-Cyrl-RS"/>
        </w:rPr>
        <w:t>Продавца</w:t>
      </w:r>
      <w:r w:rsidRPr="00640DEA">
        <w:rPr>
          <w:rFonts w:cs="Arial"/>
        </w:rPr>
        <w:t>.</w:t>
      </w:r>
    </w:p>
    <w:p w:rsidR="00640DEA" w:rsidRPr="00640DEA" w:rsidRDefault="00640DEA" w:rsidP="00640DEA">
      <w:pPr>
        <w:pStyle w:val="KDParagraf"/>
        <w:spacing w:before="0"/>
        <w:rPr>
          <w:rFonts w:cs="Arial"/>
          <w:b/>
          <w:lang w:val="sr-Cyrl-RS"/>
        </w:rPr>
      </w:pPr>
    </w:p>
    <w:p w:rsidR="00640DEA" w:rsidRPr="00640DEA" w:rsidRDefault="00640DEA" w:rsidP="00640DEA">
      <w:pPr>
        <w:pStyle w:val="KDParagraf"/>
        <w:spacing w:before="0"/>
        <w:rPr>
          <w:rFonts w:cs="Arial"/>
          <w:b/>
          <w:lang w:val="sr-Cyrl-RS"/>
        </w:rPr>
      </w:pPr>
    </w:p>
    <w:p w:rsidR="00640DEA" w:rsidRPr="00640DEA" w:rsidRDefault="00640DEA" w:rsidP="00640DEA">
      <w:pPr>
        <w:pStyle w:val="KDParagraf"/>
        <w:spacing w:before="0"/>
        <w:rPr>
          <w:rFonts w:cs="Arial"/>
          <w:b/>
        </w:rPr>
      </w:pPr>
      <w:r w:rsidRPr="00640DEA">
        <w:rPr>
          <w:rFonts w:cs="Arial"/>
          <w:b/>
        </w:rPr>
        <w:t>ПРЕДМЕТ  УГОВОРА</w:t>
      </w: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1.</w:t>
      </w:r>
    </w:p>
    <w:p w:rsidR="00640DEA" w:rsidRPr="00640DEA" w:rsidRDefault="00640DEA" w:rsidP="00640DEA">
      <w:pPr>
        <w:jc w:val="both"/>
        <w:rPr>
          <w:rFonts w:ascii="Arial" w:eastAsia="Calibri" w:hAnsi="Arial" w:cs="Arial"/>
          <w:sz w:val="22"/>
          <w:szCs w:val="22"/>
          <w:lang w:val="sr-Cyrl-RS"/>
        </w:rPr>
      </w:pPr>
      <w:r w:rsidRPr="00640DEA">
        <w:rPr>
          <w:rFonts w:ascii="Arial" w:eastAsia="Calibri" w:hAnsi="Arial" w:cs="Arial"/>
          <w:sz w:val="22"/>
          <w:szCs w:val="22"/>
          <w:lang w:val="ru-RU"/>
        </w:rPr>
        <w:t xml:space="preserve">Предмет овог Уговора о купопродаји (даље: Уговор) је </w:t>
      </w:r>
      <w:r w:rsidRPr="00640DEA">
        <w:rPr>
          <w:rFonts w:ascii="Arial" w:hAnsi="Arial" w:cs="Arial"/>
          <w:b/>
          <w:sz w:val="22"/>
          <w:szCs w:val="22"/>
          <w:lang w:val="sr-Cyrl-RS"/>
        </w:rPr>
        <w:t>Шине за колица бункерског тракта ГПО ТЕНТ-А.</w:t>
      </w:r>
      <w:r w:rsidRPr="00640DEA">
        <w:rPr>
          <w:rFonts w:ascii="Arial" w:eastAsia="Calibri" w:hAnsi="Arial" w:cs="Arial"/>
          <w:sz w:val="22"/>
          <w:szCs w:val="22"/>
        </w:rPr>
        <w:t xml:space="preserve"> </w:t>
      </w:r>
    </w:p>
    <w:p w:rsidR="00640DEA" w:rsidRPr="00640DEA" w:rsidRDefault="00640DEA" w:rsidP="00640DEA">
      <w:pPr>
        <w:jc w:val="both"/>
        <w:rPr>
          <w:rFonts w:ascii="Arial" w:eastAsia="Calibri" w:hAnsi="Arial" w:cs="Arial"/>
          <w:sz w:val="22"/>
          <w:szCs w:val="22"/>
          <w:lang w:val="sr-Cyrl-RS"/>
        </w:rPr>
      </w:pPr>
      <w:r w:rsidRPr="00640DEA">
        <w:rPr>
          <w:rFonts w:ascii="Arial" w:eastAsia="Calibri" w:hAnsi="Arial" w:cs="Arial"/>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640DEA">
        <w:rPr>
          <w:rFonts w:ascii="Arial" w:eastAsia="Calibri" w:hAnsi="Arial" w:cs="Arial"/>
          <w:color w:val="00B0F0"/>
          <w:sz w:val="22"/>
          <w:szCs w:val="22"/>
        </w:rPr>
        <w:t xml:space="preserve"> </w:t>
      </w:r>
      <w:r w:rsidRPr="00640DEA">
        <w:rPr>
          <w:rFonts w:ascii="Arial" w:eastAsia="Calibri" w:hAnsi="Arial" w:cs="Arial"/>
          <w:sz w:val="22"/>
          <w:szCs w:val="22"/>
          <w:lang w:val="sr-Cyrl-RS"/>
        </w:rPr>
        <w:t>ЈП ЕПС, Огранак ТЕНТ, локација ТЕНТ А, Богољуба Урошевића Црног број 44, 11500 Обреновац</w:t>
      </w:r>
      <w:r w:rsidRPr="00640DEA">
        <w:rPr>
          <w:rFonts w:ascii="Arial" w:eastAsia="Calibri" w:hAnsi="Arial" w:cs="Arial"/>
          <w:sz w:val="22"/>
          <w:szCs w:val="22"/>
        </w:rPr>
        <w:t xml:space="preserve"> у свему према Понуди Продавца број</w:t>
      </w:r>
      <w:r w:rsidRPr="00640DEA">
        <w:rPr>
          <w:rFonts w:ascii="Arial" w:eastAsia="Calibri" w:hAnsi="Arial" w:cs="Arial"/>
          <w:sz w:val="22"/>
          <w:szCs w:val="22"/>
          <w:lang w:val="sr-Cyrl-RS"/>
        </w:rPr>
        <w:t xml:space="preserve"> </w:t>
      </w:r>
      <w:r w:rsidRPr="00640DEA">
        <w:rPr>
          <w:rFonts w:ascii="Arial" w:eastAsia="Calibri" w:hAnsi="Arial" w:cs="Arial"/>
          <w:sz w:val="22"/>
          <w:szCs w:val="22"/>
        </w:rPr>
        <w:t>_______ од _____године,</w:t>
      </w:r>
      <w:r w:rsidRPr="00640DEA">
        <w:rPr>
          <w:rFonts w:ascii="Arial" w:eastAsia="Calibri" w:hAnsi="Arial" w:cs="Arial"/>
          <w:sz w:val="22"/>
          <w:szCs w:val="22"/>
          <w:lang w:val="sr-Cyrl-RS"/>
        </w:rPr>
        <w:t xml:space="preserve"> </w:t>
      </w:r>
      <w:r w:rsidRPr="00640DEA">
        <w:rPr>
          <w:rFonts w:ascii="Arial" w:eastAsia="Calibri" w:hAnsi="Arial" w:cs="Arial"/>
          <w:sz w:val="22"/>
          <w:szCs w:val="22"/>
        </w:rPr>
        <w:t xml:space="preserve">Обрасцу структуре цене, Конкурсној документацији за предметну јавну набавку као </w:t>
      </w:r>
      <w:r w:rsidRPr="00640DEA">
        <w:rPr>
          <w:rFonts w:ascii="Arial" w:eastAsia="Calibri" w:hAnsi="Arial" w:cs="Arial"/>
          <w:sz w:val="22"/>
          <w:szCs w:val="22"/>
          <w:lang w:val="sr-Cyrl-RS"/>
        </w:rPr>
        <w:t xml:space="preserve">и </w:t>
      </w:r>
      <w:r w:rsidRPr="00640DEA">
        <w:rPr>
          <w:rFonts w:ascii="Arial" w:eastAsia="Calibri" w:hAnsi="Arial" w:cs="Arial"/>
          <w:sz w:val="22"/>
          <w:szCs w:val="22"/>
        </w:rPr>
        <w:t>Прилог 1, Прилог 2, Прилог 3 и Прилог 4,</w:t>
      </w:r>
      <w:r w:rsidRPr="00640DEA">
        <w:rPr>
          <w:rFonts w:ascii="Arial" w:eastAsia="Calibri" w:hAnsi="Arial" w:cs="Arial"/>
          <w:sz w:val="22"/>
          <w:szCs w:val="22"/>
          <w:lang w:val="sr-Cyrl-RS"/>
        </w:rPr>
        <w:t xml:space="preserve"> који </w:t>
      </w:r>
      <w:r w:rsidRPr="00640DEA">
        <w:rPr>
          <w:rFonts w:ascii="Arial" w:eastAsia="Calibri" w:hAnsi="Arial" w:cs="Arial"/>
          <w:sz w:val="22"/>
          <w:szCs w:val="22"/>
        </w:rPr>
        <w:t>чине саставни део овог Уговора</w:t>
      </w:r>
      <w:r w:rsidRPr="00640DEA">
        <w:rPr>
          <w:rFonts w:ascii="Arial" w:eastAsia="Calibri" w:hAnsi="Arial" w:cs="Arial"/>
          <w:sz w:val="22"/>
          <w:szCs w:val="22"/>
          <w:lang w:val="sr-Cyrl-RS"/>
        </w:rPr>
        <w:t xml:space="preserve">, а Купац се обавезује да плати уговорену вредност за испоручена добра Продавцу.  </w:t>
      </w:r>
    </w:p>
    <w:p w:rsidR="00640DEA" w:rsidRPr="00640DEA" w:rsidRDefault="00640DEA" w:rsidP="00640DEA">
      <w:pPr>
        <w:pStyle w:val="KDParagraf"/>
        <w:spacing w:before="0"/>
        <w:rPr>
          <w:rFonts w:eastAsia="Calibri" w:cs="Arial"/>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2.</w:t>
      </w:r>
    </w:p>
    <w:p w:rsidR="00640DEA" w:rsidRPr="00640DEA" w:rsidRDefault="00640DEA" w:rsidP="00640DEA">
      <w:pPr>
        <w:pStyle w:val="KDParagraf"/>
        <w:spacing w:before="0"/>
        <w:rPr>
          <w:rFonts w:eastAsia="Calibri" w:cs="Arial"/>
        </w:rPr>
      </w:pPr>
      <w:r w:rsidRPr="00640DEA">
        <w:rPr>
          <w:rFonts w:eastAsia="Calibri" w:cs="Arial"/>
        </w:rPr>
        <w:t>Овај Уговор и његови прилози сачињени су на српском језику.</w:t>
      </w:r>
    </w:p>
    <w:p w:rsidR="00640DEA" w:rsidRPr="00640DEA" w:rsidRDefault="00640DEA" w:rsidP="00640DEA">
      <w:pPr>
        <w:pStyle w:val="KDParagraf"/>
        <w:spacing w:before="0"/>
        <w:rPr>
          <w:rFonts w:eastAsia="Calibri" w:cs="Arial"/>
        </w:rPr>
      </w:pPr>
      <w:r w:rsidRPr="00640DEA">
        <w:rPr>
          <w:rFonts w:eastAsia="Calibri" w:cs="Arial"/>
        </w:rPr>
        <w:t>На овај Уговор примењују се закони Републике Србије. У случају спора меродавно је право Републике Србије.</w:t>
      </w:r>
    </w:p>
    <w:p w:rsidR="00640DEA" w:rsidRPr="00640DEA" w:rsidRDefault="00640DEA" w:rsidP="00640DEA">
      <w:pPr>
        <w:pStyle w:val="KDParagraf"/>
        <w:spacing w:before="0"/>
        <w:rPr>
          <w:rFonts w:eastAsia="Calibri" w:cs="Arial"/>
          <w:lang w:val="sr-Cyrl-RS"/>
        </w:rPr>
      </w:pPr>
    </w:p>
    <w:p w:rsidR="00640DEA" w:rsidRDefault="00640DEA" w:rsidP="00640DEA">
      <w:pPr>
        <w:pStyle w:val="KDParagraf"/>
        <w:spacing w:before="0"/>
        <w:rPr>
          <w:rFonts w:cs="Arial"/>
          <w:b/>
          <w:lang w:val="sr-Cyrl-RS"/>
        </w:rPr>
      </w:pPr>
    </w:p>
    <w:p w:rsidR="00640DEA" w:rsidRPr="00640DEA" w:rsidRDefault="00640DEA" w:rsidP="00640DEA">
      <w:pPr>
        <w:pStyle w:val="KDParagraf"/>
        <w:spacing w:before="0"/>
        <w:rPr>
          <w:rFonts w:cs="Arial"/>
          <w:b/>
        </w:rPr>
      </w:pPr>
      <w:r w:rsidRPr="00640DEA">
        <w:rPr>
          <w:rFonts w:cs="Arial"/>
          <w:b/>
        </w:rPr>
        <w:t>УГОВОРЕНА ВРЕДНОСТ</w:t>
      </w: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3.</w:t>
      </w:r>
    </w:p>
    <w:p w:rsidR="00640DEA" w:rsidRPr="00640DEA" w:rsidRDefault="00640DEA" w:rsidP="00640DEA">
      <w:pPr>
        <w:pStyle w:val="KDParagraf"/>
        <w:spacing w:before="0"/>
        <w:rPr>
          <w:rFonts w:cs="Arial"/>
        </w:rPr>
      </w:pPr>
      <w:r w:rsidRPr="00640DEA">
        <w:rPr>
          <w:rFonts w:cs="Arial"/>
        </w:rPr>
        <w:t>Укупна вредност добара из члана 1.овог Уговора износи _____________ (словима:______________) RSD.</w:t>
      </w:r>
    </w:p>
    <w:p w:rsidR="00640DEA" w:rsidRPr="00640DEA" w:rsidRDefault="00640DEA" w:rsidP="00640DEA">
      <w:pPr>
        <w:pStyle w:val="KDParagraf"/>
        <w:spacing w:before="0"/>
        <w:rPr>
          <w:rFonts w:cs="Arial"/>
        </w:rPr>
      </w:pPr>
      <w:r w:rsidRPr="00640DEA">
        <w:rPr>
          <w:rFonts w:cs="Arial"/>
        </w:rPr>
        <w:t>Уговорена вредност из става 1. овог члана увећава се за порез на додату вредност, у складу са прописима Републике Србије.</w:t>
      </w:r>
    </w:p>
    <w:p w:rsidR="00640DEA" w:rsidRPr="00640DEA" w:rsidRDefault="00640DEA" w:rsidP="00640DEA">
      <w:pPr>
        <w:pStyle w:val="KDParagraf"/>
        <w:spacing w:before="0"/>
        <w:rPr>
          <w:rFonts w:cs="Arial"/>
        </w:rPr>
      </w:pPr>
      <w:r w:rsidRPr="00640DEA">
        <w:rPr>
          <w:rFonts w:cs="Arial"/>
        </w:rPr>
        <w:t>У цену су урачунати сви трошкови који се односе на предмет јавне набавке и који су одређени Конкурсном документацијом.</w:t>
      </w:r>
      <w:r w:rsidRPr="00640DEA">
        <w:rPr>
          <w:rFonts w:cs="Arial"/>
          <w:lang w:val="sr-Cyrl-RS"/>
        </w:rPr>
        <w:t xml:space="preserve"> </w:t>
      </w:r>
      <w:r w:rsidRPr="00640DEA">
        <w:rPr>
          <w:rFonts w:cs="Arial"/>
        </w:rPr>
        <w:t>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640DEA" w:rsidRPr="00640DEA" w:rsidRDefault="00640DEA" w:rsidP="00640DEA">
      <w:pPr>
        <w:pStyle w:val="KDParagraf"/>
        <w:spacing w:before="0"/>
        <w:rPr>
          <w:rFonts w:eastAsia="Calibri" w:cs="Arial"/>
        </w:rPr>
      </w:pPr>
      <w:r w:rsidRPr="00640DEA">
        <w:rPr>
          <w:rFonts w:eastAsia="Calibri" w:cs="Arial"/>
          <w:lang w:val="sr-Cyrl-RS"/>
        </w:rPr>
        <w:t>Ц</w:t>
      </w:r>
      <w:r w:rsidRPr="00640DEA">
        <w:rPr>
          <w:rFonts w:eastAsia="Calibri" w:cs="Arial"/>
        </w:rPr>
        <w:t>eнa је фиксна за цео уговорени период и не подлеже никаквој промени.</w:t>
      </w:r>
    </w:p>
    <w:p w:rsidR="00640DEA" w:rsidRPr="00640DEA" w:rsidRDefault="00640DEA" w:rsidP="00640DEA">
      <w:pPr>
        <w:pStyle w:val="KDParagraf"/>
        <w:spacing w:before="0"/>
        <w:rPr>
          <w:rFonts w:cs="Arial"/>
          <w:b/>
          <w:lang w:val="sr-Cyrl-RS"/>
        </w:rPr>
      </w:pPr>
    </w:p>
    <w:p w:rsidR="00640DEA" w:rsidRDefault="00640DEA" w:rsidP="00640DEA">
      <w:pPr>
        <w:pStyle w:val="KDParagraf"/>
        <w:spacing w:before="0"/>
        <w:rPr>
          <w:rFonts w:cs="Arial"/>
          <w:b/>
          <w:lang w:val="sr-Cyrl-RS"/>
        </w:rPr>
      </w:pPr>
    </w:p>
    <w:p w:rsidR="00640DEA" w:rsidRDefault="00640DEA" w:rsidP="00640DEA">
      <w:pPr>
        <w:pStyle w:val="KDParagraf"/>
        <w:spacing w:before="0"/>
        <w:rPr>
          <w:rFonts w:cs="Arial"/>
          <w:b/>
          <w:lang w:val="sr-Cyrl-RS"/>
        </w:rPr>
      </w:pPr>
    </w:p>
    <w:p w:rsidR="00640DEA" w:rsidRPr="00640DEA" w:rsidRDefault="00640DEA" w:rsidP="00640DEA">
      <w:pPr>
        <w:pStyle w:val="KDParagraf"/>
        <w:spacing w:before="0"/>
        <w:rPr>
          <w:rFonts w:cs="Arial"/>
          <w:b/>
          <w:lang w:val="sr-Cyrl-RS"/>
        </w:rPr>
      </w:pPr>
    </w:p>
    <w:p w:rsidR="00640DEA" w:rsidRPr="00640DEA" w:rsidRDefault="00640DEA" w:rsidP="00640DEA">
      <w:pPr>
        <w:pStyle w:val="KDParagraf"/>
        <w:spacing w:before="0"/>
        <w:rPr>
          <w:rFonts w:cs="Arial"/>
          <w:b/>
        </w:rPr>
      </w:pPr>
      <w:r w:rsidRPr="00640DEA">
        <w:rPr>
          <w:rFonts w:cs="Arial"/>
          <w:b/>
        </w:rPr>
        <w:lastRenderedPageBreak/>
        <w:t>ИЗДАВАЊЕ РАЧУНА И ПЛАЋАЊЕ</w:t>
      </w: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4.</w:t>
      </w:r>
    </w:p>
    <w:p w:rsidR="00640DEA" w:rsidRPr="00640DEA" w:rsidRDefault="00640DEA" w:rsidP="00640DEA">
      <w:pPr>
        <w:tabs>
          <w:tab w:val="left" w:pos="567"/>
        </w:tabs>
        <w:jc w:val="both"/>
        <w:rPr>
          <w:rFonts w:ascii="Arial" w:eastAsia="Calibri" w:hAnsi="Arial" w:cs="Arial"/>
          <w:sz w:val="22"/>
          <w:szCs w:val="22"/>
        </w:rPr>
      </w:pPr>
      <w:r w:rsidRPr="00640DEA">
        <w:rPr>
          <w:rFonts w:ascii="Arial" w:eastAsia="Calibri" w:hAnsi="Arial" w:cs="Arial"/>
          <w:sz w:val="22"/>
          <w:szCs w:val="22"/>
        </w:rPr>
        <w:t xml:space="preserve">Плаћање добара који су предмет ове јавне набавке Купац ће извршити на текући рачун Продавца, </w:t>
      </w:r>
      <w:r w:rsidRPr="00640DEA">
        <w:rPr>
          <w:rFonts w:ascii="Arial" w:eastAsia="Calibri" w:hAnsi="Arial" w:cs="Arial"/>
          <w:sz w:val="22"/>
          <w:szCs w:val="22"/>
          <w:lang w:val="sr-Cyrl-RS"/>
        </w:rPr>
        <w:t xml:space="preserve">након </w:t>
      </w:r>
      <w:r w:rsidRPr="00640DEA">
        <w:rPr>
          <w:rFonts w:ascii="Arial" w:eastAsia="Calibri" w:hAnsi="Arial" w:cs="Arial"/>
          <w:sz w:val="22"/>
          <w:szCs w:val="22"/>
        </w:rPr>
        <w:t xml:space="preserve">испоруке и </w:t>
      </w:r>
      <w:r w:rsidRPr="00640DEA">
        <w:rPr>
          <w:rFonts w:ascii="Arial" w:eastAsia="Calibri" w:hAnsi="Arial" w:cs="Arial"/>
          <w:bCs/>
          <w:iCs/>
          <w:sz w:val="22"/>
          <w:szCs w:val="22"/>
        </w:rPr>
        <w:t>Записника о извршеној испоруци добара</w:t>
      </w:r>
      <w:r w:rsidRPr="00640DEA">
        <w:rPr>
          <w:rFonts w:ascii="Arial" w:eastAsia="Calibri" w:hAnsi="Arial" w:cs="Arial"/>
          <w:sz w:val="22"/>
          <w:szCs w:val="22"/>
        </w:rPr>
        <w:t xml:space="preserve"> од стране овлашћених представника Купца и  Продавца - без примедби, у року до 45 дана од дана пријема исправног рачуна.  </w:t>
      </w:r>
    </w:p>
    <w:p w:rsidR="00640DEA" w:rsidRPr="00640DEA" w:rsidRDefault="00640DEA" w:rsidP="00640DEA">
      <w:pPr>
        <w:tabs>
          <w:tab w:val="left" w:pos="567"/>
        </w:tabs>
        <w:jc w:val="both"/>
        <w:rPr>
          <w:rFonts w:ascii="Arial" w:hAnsi="Arial" w:cs="Arial"/>
          <w:sz w:val="22"/>
          <w:szCs w:val="22"/>
          <w:lang w:val="sr-Cyrl-RS"/>
        </w:rPr>
      </w:pPr>
      <w:r w:rsidRPr="00640DEA">
        <w:rPr>
          <w:rFonts w:ascii="Arial" w:hAnsi="Arial" w:cs="Arial"/>
          <w:b/>
          <w:sz w:val="22"/>
          <w:szCs w:val="22"/>
        </w:rPr>
        <w:t>Рачун мора да гласи на :</w:t>
      </w:r>
      <w:r w:rsidRPr="00640DEA">
        <w:rPr>
          <w:rFonts w:ascii="Arial" w:hAnsi="Arial" w:cs="Arial"/>
          <w:b/>
          <w:sz w:val="22"/>
          <w:szCs w:val="22"/>
          <w:lang w:val="sr-Cyrl-RS"/>
        </w:rPr>
        <w:t xml:space="preserve"> </w:t>
      </w:r>
      <w:r w:rsidRPr="00640DEA">
        <w:rPr>
          <w:rFonts w:ascii="Arial" w:hAnsi="Arial" w:cs="Arial"/>
          <w:b/>
          <w:sz w:val="22"/>
          <w:szCs w:val="22"/>
        </w:rPr>
        <w:t xml:space="preserve">Јавно предузеће „Електропривреда Србије“ Београд, </w:t>
      </w:r>
      <w:r w:rsidRPr="00640DEA">
        <w:rPr>
          <w:rFonts w:ascii="Arial" w:hAnsi="Arial" w:cs="Arial"/>
          <w:b/>
          <w:sz w:val="22"/>
          <w:szCs w:val="22"/>
          <w:lang w:val="ru-RU"/>
        </w:rPr>
        <w:t>Балканска 13</w:t>
      </w:r>
      <w:r w:rsidRPr="00640DEA">
        <w:rPr>
          <w:rFonts w:ascii="Arial" w:hAnsi="Arial" w:cs="Arial"/>
          <w:b/>
          <w:sz w:val="22"/>
          <w:szCs w:val="22"/>
        </w:rPr>
        <w:t xml:space="preserve">, ПИБ 103920327, Огранак ТЕНТ Београд-Обреновац, </w:t>
      </w:r>
      <w:r w:rsidRPr="00640DEA">
        <w:rPr>
          <w:rFonts w:ascii="Arial" w:hAnsi="Arial" w:cs="Arial"/>
          <w:b/>
          <w:sz w:val="22"/>
          <w:szCs w:val="22"/>
          <w:lang w:val="sr-Cyrl-RS"/>
        </w:rPr>
        <w:t xml:space="preserve">локација ТЕНТ А, </w:t>
      </w:r>
      <w:r w:rsidRPr="00640DEA">
        <w:rPr>
          <w:rFonts w:ascii="Arial" w:hAnsi="Arial" w:cs="Arial"/>
          <w:b/>
          <w:sz w:val="22"/>
          <w:szCs w:val="22"/>
        </w:rPr>
        <w:t>Богољуба Урошевића Црног 44, 11500 Oбреновац</w:t>
      </w:r>
      <w:r w:rsidRPr="00640DEA">
        <w:rPr>
          <w:rFonts w:ascii="Arial" w:hAnsi="Arial" w:cs="Arial"/>
          <w:b/>
          <w:sz w:val="22"/>
          <w:szCs w:val="22"/>
          <w:lang w:val="sr-Cyrl-RS"/>
        </w:rPr>
        <w:t>.</w:t>
      </w:r>
      <w:r w:rsidRPr="00640DEA">
        <w:rPr>
          <w:rFonts w:ascii="Arial" w:hAnsi="Arial" w:cs="Arial"/>
          <w:sz w:val="22"/>
          <w:szCs w:val="22"/>
        </w:rPr>
        <w:t xml:space="preserve"> </w:t>
      </w:r>
    </w:p>
    <w:p w:rsidR="00640DEA" w:rsidRPr="00640DEA" w:rsidRDefault="00640DEA" w:rsidP="00640DEA">
      <w:pPr>
        <w:tabs>
          <w:tab w:val="left" w:pos="567"/>
        </w:tabs>
        <w:jc w:val="both"/>
        <w:rPr>
          <w:rFonts w:ascii="Arial" w:hAnsi="Arial" w:cs="Arial"/>
          <w:sz w:val="22"/>
          <w:szCs w:val="22"/>
        </w:rPr>
      </w:pPr>
      <w:r w:rsidRPr="00640DEA">
        <w:rPr>
          <w:rFonts w:ascii="Arial" w:hAnsi="Arial" w:cs="Arial"/>
          <w:sz w:val="22"/>
          <w:szCs w:val="22"/>
          <w:lang w:val="sr-Cyrl-RS"/>
        </w:rPr>
        <w:t>Рачун мора бити</w:t>
      </w:r>
      <w:r w:rsidRPr="00640DEA">
        <w:rPr>
          <w:rFonts w:ascii="Arial" w:hAnsi="Arial" w:cs="Arial"/>
          <w:sz w:val="22"/>
          <w:szCs w:val="22"/>
        </w:rPr>
        <w:t xml:space="preserve"> достављен на адресу Корисника: Јавно предузеће „Електропривреда Србије“ Београд, </w:t>
      </w:r>
      <w:r w:rsidRPr="00640DEA">
        <w:rPr>
          <w:rFonts w:ascii="Arial" w:hAnsi="Arial" w:cs="Arial"/>
          <w:sz w:val="22"/>
          <w:szCs w:val="22"/>
          <w:lang w:val="sr-Cyrl-RS"/>
        </w:rPr>
        <w:t>о</w:t>
      </w:r>
      <w:r w:rsidRPr="00640DEA">
        <w:rPr>
          <w:rFonts w:ascii="Arial" w:hAnsi="Arial" w:cs="Arial"/>
          <w:sz w:val="22"/>
          <w:szCs w:val="22"/>
        </w:rPr>
        <w:t xml:space="preserve">гранак ТЕНТ, </w:t>
      </w:r>
      <w:r w:rsidRPr="00640DEA">
        <w:rPr>
          <w:rFonts w:ascii="Arial" w:hAnsi="Arial" w:cs="Arial"/>
          <w:sz w:val="22"/>
          <w:szCs w:val="22"/>
          <w:lang w:val="sr-Cyrl-RS"/>
        </w:rPr>
        <w:t xml:space="preserve">локација ТЕНТ А, </w:t>
      </w:r>
      <w:r w:rsidRPr="00640DEA">
        <w:rPr>
          <w:rFonts w:ascii="Arial" w:hAnsi="Arial" w:cs="Arial"/>
          <w:sz w:val="22"/>
          <w:szCs w:val="22"/>
        </w:rPr>
        <w:t xml:space="preserve">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640DEA">
        <w:rPr>
          <w:rFonts w:ascii="Arial" w:hAnsi="Arial" w:cs="Arial"/>
          <w:sz w:val="22"/>
          <w:szCs w:val="22"/>
          <w:lang w:val="sr-Cyrl-RS"/>
        </w:rPr>
        <w:t>Продавац</w:t>
      </w:r>
      <w:r w:rsidRPr="00640DEA">
        <w:rPr>
          <w:rFonts w:ascii="Arial" w:hAnsi="Arial" w:cs="Arial"/>
          <w:sz w:val="22"/>
          <w:szCs w:val="22"/>
        </w:rPr>
        <w:t xml:space="preserve"> је обавезан да на рачуну/рачунима наведе уговор на основу којег се рачун издаје (број и датум).</w:t>
      </w:r>
    </w:p>
    <w:p w:rsidR="00640DEA" w:rsidRPr="00640DEA" w:rsidRDefault="00640DEA" w:rsidP="00640DEA">
      <w:pPr>
        <w:tabs>
          <w:tab w:val="left" w:pos="567"/>
        </w:tabs>
        <w:jc w:val="both"/>
        <w:rPr>
          <w:rFonts w:ascii="Arial" w:hAnsi="Arial" w:cs="Arial"/>
          <w:sz w:val="22"/>
          <w:szCs w:val="22"/>
        </w:rPr>
      </w:pPr>
      <w:r w:rsidRPr="00640DEA">
        <w:rPr>
          <w:rFonts w:ascii="Arial" w:hAnsi="Arial" w:cs="Arial"/>
          <w:sz w:val="22"/>
          <w:szCs w:val="22"/>
        </w:rPr>
        <w:t xml:space="preserve">У испостављеном рачуну, </w:t>
      </w:r>
      <w:r w:rsidRPr="00640DEA">
        <w:rPr>
          <w:rFonts w:ascii="Arial" w:hAnsi="Arial" w:cs="Arial"/>
          <w:sz w:val="22"/>
          <w:szCs w:val="22"/>
          <w:lang w:val="sr-Cyrl-RS"/>
        </w:rPr>
        <w:t>Продавац</w:t>
      </w:r>
      <w:r w:rsidRPr="00640DEA">
        <w:rPr>
          <w:rFonts w:ascii="Arial" w:hAnsi="Arial" w:cs="Arial"/>
          <w:sz w:val="22"/>
          <w:szCs w:val="22"/>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640DEA">
        <w:rPr>
          <w:rFonts w:ascii="Arial" w:hAnsi="Arial" w:cs="Arial"/>
          <w:sz w:val="22"/>
          <w:szCs w:val="22"/>
          <w:lang w:val="sr-Cyrl-RS"/>
        </w:rPr>
        <w:t>Продавац</w:t>
      </w:r>
      <w:r w:rsidRPr="00640DEA">
        <w:rPr>
          <w:rFonts w:ascii="Arial" w:hAnsi="Arial" w:cs="Arial"/>
          <w:sz w:val="22"/>
          <w:szCs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40DEA" w:rsidRPr="00640DEA" w:rsidRDefault="00640DEA" w:rsidP="00640DEA">
      <w:pPr>
        <w:pStyle w:val="KDParagraf"/>
        <w:spacing w:before="0"/>
        <w:rPr>
          <w:rFonts w:cs="Arial"/>
          <w:lang w:eastAsia="sr-Latn-CS"/>
        </w:rPr>
      </w:pPr>
      <w:r w:rsidRPr="00640DEA">
        <w:rPr>
          <w:rFonts w:cs="Arial"/>
          <w:lang w:eastAsia="sr-Latn-CS"/>
        </w:rPr>
        <w:t xml:space="preserve">Рок плаћања почиње да тече од дана пријема исправног рачуна са захтеваном пратећом документацијом. </w:t>
      </w:r>
    </w:p>
    <w:p w:rsidR="00640DEA" w:rsidRPr="00640DEA" w:rsidRDefault="00640DEA" w:rsidP="00640DEA">
      <w:pPr>
        <w:pStyle w:val="KDParagraf"/>
        <w:spacing w:before="0"/>
        <w:rPr>
          <w:rFonts w:cs="Arial"/>
          <w:b/>
          <w:lang w:val="sr-Cyrl-RS"/>
        </w:rPr>
      </w:pPr>
    </w:p>
    <w:p w:rsidR="00640DEA" w:rsidRPr="00640DEA" w:rsidRDefault="00640DEA" w:rsidP="00640DEA">
      <w:pPr>
        <w:pStyle w:val="KDParagraf"/>
        <w:spacing w:before="0"/>
        <w:rPr>
          <w:rFonts w:cs="Arial"/>
          <w:b/>
        </w:rPr>
      </w:pPr>
      <w:r w:rsidRPr="00640DEA">
        <w:rPr>
          <w:rFonts w:cs="Arial"/>
          <w:b/>
        </w:rPr>
        <w:t>РОК И МЕСТО ИСПОРУКЕ</w:t>
      </w: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5.</w:t>
      </w:r>
    </w:p>
    <w:p w:rsidR="00640DEA" w:rsidRPr="00640DEA" w:rsidRDefault="00640DEA" w:rsidP="00640DEA">
      <w:pPr>
        <w:pStyle w:val="KDParagraf"/>
        <w:spacing w:before="0"/>
        <w:rPr>
          <w:rFonts w:cs="Arial"/>
          <w:lang w:val="sr-Cyrl-RS"/>
        </w:rPr>
      </w:pPr>
      <w:r w:rsidRPr="00640DEA">
        <w:rPr>
          <w:rFonts w:cs="Arial"/>
        </w:rPr>
        <w:t xml:space="preserve">Продавац се обавезује да испоруку предмета Уговора изврши у року од </w:t>
      </w:r>
      <w:r w:rsidRPr="00640DEA">
        <w:rPr>
          <w:rFonts w:cs="Arial"/>
          <w:lang w:val="sr-Latn-RS"/>
        </w:rPr>
        <w:t>____</w:t>
      </w:r>
      <w:r w:rsidRPr="00640DEA">
        <w:rPr>
          <w:rFonts w:cs="Arial"/>
          <w:lang w:val="sr-Cyrl-RS"/>
        </w:rPr>
        <w:t xml:space="preserve"> месеца</w:t>
      </w:r>
      <w:r w:rsidRPr="00640DEA">
        <w:rPr>
          <w:rFonts w:cs="Arial"/>
        </w:rPr>
        <w:t xml:space="preserve"> од дана ступања Уговора на снагу</w:t>
      </w:r>
      <w:r w:rsidRPr="00640DEA">
        <w:rPr>
          <w:rFonts w:cs="Arial"/>
          <w:lang w:val="sr-Cyrl-RS"/>
        </w:rPr>
        <w:t>.</w:t>
      </w: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rPr>
      </w:pPr>
      <w:r w:rsidRPr="00640DEA">
        <w:rPr>
          <w:rFonts w:cs="Arial"/>
        </w:rPr>
        <w:t xml:space="preserve">Место испоруке је на адреси </w:t>
      </w:r>
      <w:r w:rsidRPr="00640DEA">
        <w:rPr>
          <w:rFonts w:cs="Arial"/>
          <w:lang w:val="sr-Cyrl-RS"/>
        </w:rPr>
        <w:t>ЈП ЕПС, Огранак ТЕНТ, локација ТЕНТ А, Богољуба Урошевића Црног бр.44., 11500 Обреновац</w:t>
      </w:r>
      <w:r w:rsidRPr="00640DEA">
        <w:rPr>
          <w:rFonts w:cs="Arial"/>
        </w:rPr>
        <w:t xml:space="preserve">. </w:t>
      </w:r>
    </w:p>
    <w:p w:rsidR="00640DEA" w:rsidRPr="00640DEA" w:rsidRDefault="00640DEA" w:rsidP="00640DEA">
      <w:pPr>
        <w:pStyle w:val="KDParagraf"/>
        <w:spacing w:before="0"/>
        <w:rPr>
          <w:rFonts w:cs="Arial"/>
        </w:rPr>
      </w:pPr>
      <w:r w:rsidRPr="00640DEA">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p>
    <w:p w:rsidR="00640DEA" w:rsidRPr="00640DEA" w:rsidRDefault="00640DEA" w:rsidP="00640DEA">
      <w:pPr>
        <w:pStyle w:val="KDParagraf"/>
        <w:spacing w:before="0"/>
        <w:rPr>
          <w:rFonts w:cs="Arial"/>
        </w:rPr>
      </w:pPr>
      <w:r w:rsidRPr="00640DEA">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640DEA">
        <w:rPr>
          <w:rFonts w:cs="Arial"/>
          <w:color w:val="00B0F0"/>
        </w:rPr>
        <w:t xml:space="preserve"> </w:t>
      </w:r>
      <w:r w:rsidRPr="00640DEA">
        <w:rPr>
          <w:rFonts w:cs="Arial"/>
        </w:rPr>
        <w:t xml:space="preserve">часова, а  у свему у  складу са инструкцијама и захтевима Купца. </w:t>
      </w:r>
    </w:p>
    <w:p w:rsidR="00640DEA" w:rsidRPr="00640DEA" w:rsidRDefault="00640DEA" w:rsidP="00640DEA">
      <w:pPr>
        <w:pStyle w:val="KDParagraf"/>
        <w:spacing w:before="0"/>
        <w:rPr>
          <w:rFonts w:cs="Arial"/>
        </w:rPr>
      </w:pPr>
      <w:r w:rsidRPr="00640DEA">
        <w:rPr>
          <w:rFonts w:cs="Arial"/>
        </w:rPr>
        <w:t>Евентуално настала штета приликом транспорта предметних добара до места испоруке пада на терет Продавца.</w:t>
      </w:r>
    </w:p>
    <w:p w:rsidR="00640DEA" w:rsidRPr="00640DEA" w:rsidRDefault="00640DEA" w:rsidP="00640DEA">
      <w:pPr>
        <w:pStyle w:val="KDParagraf"/>
        <w:spacing w:before="0"/>
        <w:rPr>
          <w:rFonts w:cs="Arial"/>
          <w:color w:val="00B0F0"/>
          <w:lang w:val="sr-Cyrl-BA"/>
        </w:rPr>
      </w:pPr>
      <w:r w:rsidRPr="00640DEA">
        <w:rPr>
          <w:rFonts w:cs="Arial"/>
        </w:rPr>
        <w:t>У случају да Продавац не изврши испоруку добара у уговореном</w:t>
      </w:r>
      <w:r w:rsidRPr="00640DEA">
        <w:rPr>
          <w:rFonts w:cs="Arial"/>
          <w:lang w:val="sr-Cyrl-RS"/>
        </w:rPr>
        <w:t xml:space="preserve"> </w:t>
      </w:r>
      <w:r w:rsidRPr="00640DEA">
        <w:rPr>
          <w:rFonts w:cs="Arial"/>
        </w:rPr>
        <w:t xml:space="preserve"> року, Купац има право на наплату уговорне казне</w:t>
      </w:r>
      <w:r w:rsidRPr="00640DEA">
        <w:rPr>
          <w:rFonts w:cs="Arial"/>
          <w:color w:val="00B0F0"/>
        </w:rPr>
        <w:t xml:space="preserve"> </w:t>
      </w:r>
      <w:r w:rsidRPr="00640DEA">
        <w:rPr>
          <w:rFonts w:cs="Arial"/>
        </w:rPr>
        <w:t xml:space="preserve">и </w:t>
      </w:r>
      <w:r w:rsidRPr="00640DEA">
        <w:rPr>
          <w:rFonts w:cs="Arial"/>
          <w:lang w:val="sr-Cyrl-BA"/>
        </w:rPr>
        <w:t>бланко соло менице</w:t>
      </w:r>
      <w:r w:rsidRPr="00640DEA">
        <w:rPr>
          <w:rFonts w:cs="Arial"/>
        </w:rPr>
        <w:t xml:space="preserve"> за добро извршење посла у целости, као и право на раскид Уговора.</w:t>
      </w: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rPr>
      </w:pPr>
      <w:r w:rsidRPr="00640DEA">
        <w:rPr>
          <w:rFonts w:ascii="Arial" w:hAnsi="Arial" w:cs="Arial"/>
          <w:b/>
          <w:bCs/>
          <w:sz w:val="22"/>
          <w:szCs w:val="22"/>
          <w:lang w:val="sr-Cyrl-RS"/>
        </w:rPr>
        <w:t>О</w:t>
      </w:r>
      <w:r w:rsidRPr="00640DEA">
        <w:rPr>
          <w:rFonts w:ascii="Arial" w:hAnsi="Arial" w:cs="Arial"/>
          <w:b/>
          <w:bCs/>
          <w:sz w:val="22"/>
          <w:szCs w:val="22"/>
        </w:rPr>
        <w:t>ВЛАШЋЕНИ ПРЕДСТАВНИЦИ ЗА ПРАЋЕЊЕ УГОВОРА</w:t>
      </w:r>
    </w:p>
    <w:p w:rsidR="00640DEA" w:rsidRPr="00640DEA" w:rsidRDefault="00640DEA" w:rsidP="00640DEA">
      <w:pPr>
        <w:jc w:val="center"/>
        <w:rPr>
          <w:rFonts w:ascii="Arial" w:hAnsi="Arial" w:cs="Arial"/>
          <w:sz w:val="22"/>
          <w:szCs w:val="22"/>
        </w:rPr>
      </w:pPr>
      <w:r w:rsidRPr="00640DEA">
        <w:rPr>
          <w:rFonts w:ascii="Arial" w:hAnsi="Arial" w:cs="Arial"/>
          <w:b/>
          <w:bCs/>
          <w:sz w:val="22"/>
          <w:szCs w:val="22"/>
        </w:rPr>
        <w:t xml:space="preserve">Члан </w:t>
      </w:r>
      <w:r w:rsidRPr="00640DEA">
        <w:rPr>
          <w:rFonts w:ascii="Arial" w:hAnsi="Arial" w:cs="Arial"/>
          <w:b/>
          <w:bCs/>
          <w:sz w:val="22"/>
          <w:szCs w:val="22"/>
          <w:lang w:val="sr-Cyrl-RS"/>
        </w:rPr>
        <w:t>6</w:t>
      </w:r>
      <w:r w:rsidRPr="00640DEA">
        <w:rPr>
          <w:rFonts w:ascii="Arial" w:hAnsi="Arial" w:cs="Arial"/>
          <w:sz w:val="22"/>
          <w:szCs w:val="22"/>
        </w:rPr>
        <w:t>.</w:t>
      </w:r>
    </w:p>
    <w:p w:rsidR="00640DEA" w:rsidRPr="00640DEA" w:rsidRDefault="00640DEA" w:rsidP="00640DEA">
      <w:pPr>
        <w:jc w:val="both"/>
        <w:rPr>
          <w:rFonts w:ascii="Arial" w:hAnsi="Arial" w:cs="Arial"/>
          <w:sz w:val="22"/>
          <w:szCs w:val="22"/>
        </w:rPr>
      </w:pPr>
      <w:r w:rsidRPr="00640DEA">
        <w:rPr>
          <w:rFonts w:ascii="Arial" w:hAnsi="Arial" w:cs="Arial"/>
          <w:sz w:val="22"/>
          <w:szCs w:val="22"/>
        </w:rPr>
        <w:t xml:space="preserve">Овлашћени представници за праћење реализације </w:t>
      </w:r>
      <w:r w:rsidRPr="00640DEA">
        <w:rPr>
          <w:rFonts w:ascii="Arial" w:hAnsi="Arial" w:cs="Arial"/>
          <w:sz w:val="22"/>
          <w:szCs w:val="22"/>
          <w:lang w:val="sr-Cyrl-RS"/>
        </w:rPr>
        <w:t>испоруке добара</w:t>
      </w:r>
      <w:r w:rsidRPr="00640DEA">
        <w:rPr>
          <w:rFonts w:ascii="Arial" w:hAnsi="Arial" w:cs="Arial"/>
          <w:sz w:val="22"/>
          <w:szCs w:val="22"/>
        </w:rPr>
        <w:t xml:space="preserve"> из члана 1. овог Уговора су: </w:t>
      </w:r>
    </w:p>
    <w:p w:rsidR="00640DEA" w:rsidRPr="00640DEA" w:rsidRDefault="00640DEA" w:rsidP="00640DEA">
      <w:pPr>
        <w:jc w:val="both"/>
        <w:rPr>
          <w:rFonts w:ascii="Arial" w:hAnsi="Arial" w:cs="Arial"/>
          <w:sz w:val="22"/>
          <w:szCs w:val="22"/>
          <w:lang w:val="sr-Cyrl-RS"/>
        </w:rPr>
      </w:pPr>
      <w:r w:rsidRPr="00640DEA">
        <w:rPr>
          <w:rFonts w:ascii="Arial" w:hAnsi="Arial" w:cs="Arial"/>
          <w:sz w:val="22"/>
          <w:szCs w:val="22"/>
        </w:rPr>
        <w:t xml:space="preserve">          - за </w:t>
      </w:r>
      <w:r w:rsidRPr="00640DEA">
        <w:rPr>
          <w:rFonts w:ascii="Arial" w:hAnsi="Arial" w:cs="Arial"/>
          <w:sz w:val="22"/>
          <w:szCs w:val="22"/>
          <w:lang w:val="sr-Cyrl-RS"/>
        </w:rPr>
        <w:t>Купца</w:t>
      </w:r>
      <w:r w:rsidRPr="00640DEA">
        <w:rPr>
          <w:rFonts w:ascii="Arial" w:hAnsi="Arial" w:cs="Arial"/>
          <w:sz w:val="22"/>
          <w:szCs w:val="22"/>
        </w:rPr>
        <w:t xml:space="preserve">:       </w:t>
      </w:r>
      <w:r w:rsidRPr="00640DEA">
        <w:rPr>
          <w:rFonts w:ascii="Arial" w:hAnsi="Arial" w:cs="Arial"/>
          <w:sz w:val="22"/>
          <w:szCs w:val="22"/>
          <w:lang w:val="sr-Cyrl-RS"/>
        </w:rPr>
        <w:t>__________________________</w:t>
      </w:r>
    </w:p>
    <w:p w:rsidR="00640DEA" w:rsidRPr="00640DEA" w:rsidRDefault="00640DEA" w:rsidP="00640DEA">
      <w:pPr>
        <w:jc w:val="both"/>
        <w:rPr>
          <w:rFonts w:ascii="Arial" w:hAnsi="Arial" w:cs="Arial"/>
          <w:sz w:val="22"/>
          <w:szCs w:val="22"/>
          <w:lang w:val="sr-Cyrl-RS"/>
        </w:rPr>
      </w:pPr>
      <w:r w:rsidRPr="00640DEA">
        <w:rPr>
          <w:rFonts w:ascii="Arial" w:hAnsi="Arial" w:cs="Arial"/>
          <w:sz w:val="22"/>
          <w:szCs w:val="22"/>
        </w:rPr>
        <w:t>          - за Пр</w:t>
      </w:r>
      <w:r w:rsidRPr="00640DEA">
        <w:rPr>
          <w:rFonts w:ascii="Arial" w:hAnsi="Arial" w:cs="Arial"/>
          <w:sz w:val="22"/>
          <w:szCs w:val="22"/>
          <w:lang w:val="sr-Cyrl-RS"/>
        </w:rPr>
        <w:t>одавца</w:t>
      </w:r>
      <w:r w:rsidRPr="00640DEA">
        <w:rPr>
          <w:rFonts w:ascii="Arial" w:hAnsi="Arial" w:cs="Arial"/>
          <w:sz w:val="22"/>
          <w:szCs w:val="22"/>
        </w:rPr>
        <w:t>: __________________________</w:t>
      </w:r>
    </w:p>
    <w:p w:rsidR="00640DEA" w:rsidRPr="00640DEA" w:rsidRDefault="00640DEA" w:rsidP="00640DEA">
      <w:pPr>
        <w:jc w:val="both"/>
        <w:rPr>
          <w:rFonts w:ascii="Arial" w:hAnsi="Arial" w:cs="Arial"/>
          <w:sz w:val="22"/>
          <w:szCs w:val="22"/>
          <w:lang w:val="sr-Cyrl-RS"/>
        </w:rPr>
      </w:pPr>
    </w:p>
    <w:p w:rsidR="00640DEA" w:rsidRPr="00640DEA" w:rsidRDefault="00640DEA" w:rsidP="00640DEA">
      <w:pPr>
        <w:jc w:val="both"/>
        <w:rPr>
          <w:rFonts w:ascii="Arial" w:hAnsi="Arial" w:cs="Arial"/>
          <w:color w:val="1F497D"/>
          <w:sz w:val="22"/>
          <w:szCs w:val="22"/>
        </w:rPr>
      </w:pPr>
      <w:r w:rsidRPr="00640DEA">
        <w:rPr>
          <w:rFonts w:ascii="Arial" w:hAnsi="Arial" w:cs="Arial"/>
          <w:sz w:val="22"/>
          <w:szCs w:val="22"/>
        </w:rPr>
        <w:t>Овлашћења и дужности овлашћених представника  за праћење реализације овог Уговора су да:</w:t>
      </w:r>
    </w:p>
    <w:p w:rsidR="00640DEA" w:rsidRPr="00640DEA" w:rsidRDefault="00640DEA" w:rsidP="00640DEA">
      <w:pPr>
        <w:jc w:val="both"/>
        <w:rPr>
          <w:rFonts w:ascii="Arial" w:hAnsi="Arial" w:cs="Arial"/>
          <w:sz w:val="22"/>
          <w:szCs w:val="22"/>
        </w:rPr>
      </w:pPr>
      <w:r w:rsidRPr="00640DEA">
        <w:rPr>
          <w:rFonts w:ascii="Arial" w:hAnsi="Arial" w:cs="Arial"/>
          <w:sz w:val="22"/>
          <w:szCs w:val="22"/>
        </w:rPr>
        <w:t xml:space="preserve">-        </w:t>
      </w:r>
      <w:r w:rsidRPr="00640DEA">
        <w:rPr>
          <w:rFonts w:ascii="Arial" w:hAnsi="Arial" w:cs="Arial"/>
          <w:sz w:val="22"/>
          <w:szCs w:val="22"/>
          <w:lang w:val="sr-Cyrl-RS"/>
        </w:rPr>
        <w:t>д</w:t>
      </w:r>
      <w:r w:rsidRPr="00640DEA">
        <w:rPr>
          <w:rFonts w:ascii="Arial" w:hAnsi="Arial" w:cs="Arial"/>
          <w:sz w:val="22"/>
          <w:szCs w:val="22"/>
        </w:rPr>
        <w:t xml:space="preserve">а сачине, потпишу и верификују Записник о </w:t>
      </w:r>
      <w:r w:rsidRPr="00640DEA">
        <w:rPr>
          <w:rFonts w:ascii="Arial" w:hAnsi="Arial" w:cs="Arial"/>
          <w:sz w:val="22"/>
          <w:szCs w:val="22"/>
          <w:lang w:val="sr-Cyrl-RS"/>
        </w:rPr>
        <w:t>извршеној испоруци добара</w:t>
      </w:r>
      <w:r w:rsidRPr="00640DEA">
        <w:rPr>
          <w:rFonts w:ascii="Arial" w:hAnsi="Arial" w:cs="Arial"/>
          <w:sz w:val="22"/>
          <w:szCs w:val="22"/>
        </w:rPr>
        <w:t xml:space="preserve"> (без примедби);</w:t>
      </w:r>
    </w:p>
    <w:p w:rsidR="00640DEA" w:rsidRPr="00640DEA" w:rsidRDefault="00640DEA" w:rsidP="00640DEA">
      <w:pPr>
        <w:jc w:val="both"/>
        <w:rPr>
          <w:rFonts w:ascii="Arial" w:hAnsi="Arial" w:cs="Arial"/>
          <w:sz w:val="22"/>
          <w:szCs w:val="22"/>
        </w:rPr>
      </w:pPr>
      <w:r w:rsidRPr="00640DEA">
        <w:rPr>
          <w:rFonts w:ascii="Arial" w:hAnsi="Arial" w:cs="Arial"/>
          <w:sz w:val="22"/>
          <w:szCs w:val="22"/>
        </w:rPr>
        <w:t xml:space="preserve">-        благовремено приме Коначан извештај  о извршеној </w:t>
      </w:r>
      <w:r w:rsidRPr="00640DEA">
        <w:rPr>
          <w:rFonts w:ascii="Arial" w:hAnsi="Arial" w:cs="Arial"/>
          <w:sz w:val="22"/>
          <w:szCs w:val="22"/>
          <w:lang w:val="sr-Cyrl-RS"/>
        </w:rPr>
        <w:t>испоруци</w:t>
      </w:r>
      <w:r w:rsidRPr="00640DEA">
        <w:rPr>
          <w:rFonts w:ascii="Arial" w:hAnsi="Arial" w:cs="Arial"/>
          <w:sz w:val="22"/>
          <w:szCs w:val="22"/>
        </w:rPr>
        <w:t xml:space="preserve"> и изјасне се поводом истог у писменој форми;</w:t>
      </w:r>
    </w:p>
    <w:p w:rsidR="00640DEA" w:rsidRPr="00640DEA" w:rsidRDefault="00640DEA" w:rsidP="00640DEA">
      <w:pPr>
        <w:jc w:val="both"/>
        <w:rPr>
          <w:rFonts w:ascii="Arial" w:hAnsi="Arial" w:cs="Arial"/>
          <w:sz w:val="22"/>
          <w:szCs w:val="22"/>
        </w:rPr>
      </w:pPr>
      <w:r w:rsidRPr="00640DEA">
        <w:rPr>
          <w:rFonts w:ascii="Arial" w:hAnsi="Arial" w:cs="Arial"/>
          <w:sz w:val="22"/>
          <w:szCs w:val="22"/>
        </w:rPr>
        <w:t>-        извршавају и друге дужности везане за реализацију предмета овог Уговора, по потреби.</w:t>
      </w:r>
    </w:p>
    <w:p w:rsidR="00640DEA" w:rsidRPr="00640DEA" w:rsidRDefault="00640DEA" w:rsidP="00640DEA">
      <w:pPr>
        <w:rPr>
          <w:rFonts w:ascii="Arial" w:hAnsi="Arial" w:cs="Arial"/>
          <w:b/>
          <w:sz w:val="22"/>
          <w:szCs w:val="22"/>
          <w:lang w:val="sr-Cyrl-RS"/>
        </w:rPr>
      </w:pPr>
    </w:p>
    <w:p w:rsidR="00640DEA" w:rsidRPr="00640DEA" w:rsidRDefault="00640DEA" w:rsidP="00640DEA">
      <w:pPr>
        <w:rPr>
          <w:rFonts w:ascii="Arial" w:hAnsi="Arial" w:cs="Arial"/>
          <w:b/>
          <w:sz w:val="22"/>
          <w:szCs w:val="22"/>
          <w:lang w:val="sr-Cyrl-RS"/>
        </w:rPr>
      </w:pPr>
      <w:r w:rsidRPr="00640DEA">
        <w:rPr>
          <w:rFonts w:ascii="Arial" w:hAnsi="Arial" w:cs="Arial"/>
          <w:b/>
          <w:sz w:val="22"/>
          <w:szCs w:val="22"/>
        </w:rPr>
        <w:t>КВАЛИТАТИВНИ И КВАНТИТАТИВНИ ПРИЈЕМ</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 xml:space="preserve">Члан </w:t>
      </w:r>
      <w:r w:rsidRPr="00640DEA">
        <w:rPr>
          <w:rFonts w:ascii="Arial" w:hAnsi="Arial" w:cs="Arial"/>
          <w:b/>
          <w:sz w:val="22"/>
          <w:szCs w:val="22"/>
          <w:lang w:val="sr-Cyrl-RS"/>
        </w:rPr>
        <w:t>7</w:t>
      </w:r>
      <w:r w:rsidRPr="00640DEA">
        <w:rPr>
          <w:rFonts w:ascii="Arial" w:hAnsi="Arial" w:cs="Arial"/>
          <w:b/>
          <w:sz w:val="22"/>
          <w:szCs w:val="22"/>
        </w:rPr>
        <w:t>.</w:t>
      </w:r>
    </w:p>
    <w:p w:rsidR="00640DEA" w:rsidRPr="00640DEA" w:rsidRDefault="00640DEA" w:rsidP="00640DEA">
      <w:pPr>
        <w:rPr>
          <w:rFonts w:ascii="Arial" w:hAnsi="Arial" w:cs="Arial"/>
          <w:b/>
          <w:sz w:val="22"/>
          <w:szCs w:val="22"/>
          <w:lang w:val="sr-Cyrl-RS"/>
        </w:rPr>
      </w:pPr>
      <w:r w:rsidRPr="00640DEA">
        <w:rPr>
          <w:rFonts w:ascii="Arial" w:hAnsi="Arial" w:cs="Arial"/>
          <w:b/>
          <w:sz w:val="22"/>
          <w:szCs w:val="22"/>
        </w:rPr>
        <w:t>Квантитативни пријем</w:t>
      </w:r>
    </w:p>
    <w:p w:rsidR="00640DEA" w:rsidRPr="00640DEA" w:rsidRDefault="00640DEA" w:rsidP="00640DEA">
      <w:pPr>
        <w:pStyle w:val="KDParagraf"/>
        <w:spacing w:before="0"/>
        <w:rPr>
          <w:rFonts w:cs="Arial"/>
          <w:lang w:val="sr-Cyrl-RS"/>
        </w:rPr>
      </w:pPr>
      <w:r w:rsidRPr="00640DEA">
        <w:rPr>
          <w:rFonts w:cs="Arial"/>
          <w:lang w:val="sr-Latn-CS"/>
        </w:rPr>
        <w:t xml:space="preserve">Квантитативни преглед и пријем шина обавиће </w:t>
      </w:r>
      <w:r w:rsidRPr="00640DEA">
        <w:rPr>
          <w:rFonts w:cs="Arial"/>
          <w:lang w:val="sr-Cyrl-RS"/>
        </w:rPr>
        <w:t xml:space="preserve">се у фабрици произвођача у присуству представника Купца и представника Продавца, </w:t>
      </w:r>
      <w:r w:rsidRPr="00640DEA">
        <w:rPr>
          <w:rFonts w:cs="Arial"/>
          <w:lang w:val="sr-Cyrl-CS"/>
        </w:rPr>
        <w:t>а пре отпреме и испоруке истих</w:t>
      </w:r>
      <w:r w:rsidRPr="00640DEA">
        <w:rPr>
          <w:rFonts w:cs="Arial"/>
          <w:lang w:val="sr-Cyrl-RS"/>
        </w:rPr>
        <w:t>.</w:t>
      </w: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lang w:val="sr-Cyrl-RS"/>
        </w:rPr>
      </w:pPr>
      <w:r w:rsidRPr="00640DEA">
        <w:rPr>
          <w:rFonts w:cs="Arial"/>
          <w:lang w:val="sr-Cyrl-RS"/>
        </w:rPr>
        <w:t>Продавац</w:t>
      </w:r>
      <w:r w:rsidRPr="00640DEA">
        <w:rPr>
          <w:rFonts w:cs="Arial"/>
          <w:lang w:val="sr-Latn-CS"/>
        </w:rPr>
        <w:t xml:space="preserve"> ће покрити трошкове </w:t>
      </w:r>
      <w:r w:rsidRPr="00640DEA">
        <w:rPr>
          <w:rFonts w:cs="Arial"/>
          <w:lang w:val="sr-Cyrl-CS"/>
        </w:rPr>
        <w:t>квантитативног пријема шина у присуству једног представника Купца, у фабрици произвођача.</w:t>
      </w:r>
    </w:p>
    <w:p w:rsidR="00640DEA" w:rsidRPr="00640DEA" w:rsidRDefault="00640DEA" w:rsidP="00640DEA">
      <w:pPr>
        <w:jc w:val="both"/>
        <w:rPr>
          <w:rFonts w:ascii="Arial" w:hAnsi="Arial" w:cs="Arial"/>
          <w:sz w:val="22"/>
          <w:szCs w:val="22"/>
          <w:lang w:val="sr-Latn-CS"/>
        </w:rPr>
      </w:pPr>
      <w:r w:rsidRPr="00640DEA">
        <w:rPr>
          <w:rFonts w:ascii="Arial" w:hAnsi="Arial" w:cs="Arial"/>
          <w:sz w:val="22"/>
          <w:szCs w:val="22"/>
          <w:lang w:val="sr-Cyrl-RS"/>
        </w:rPr>
        <w:t>Продавац</w:t>
      </w:r>
      <w:r w:rsidRPr="00640DEA">
        <w:rPr>
          <w:rFonts w:ascii="Arial" w:hAnsi="Arial" w:cs="Arial"/>
          <w:sz w:val="22"/>
          <w:szCs w:val="22"/>
          <w:lang w:val="sr-Latn-CS"/>
        </w:rPr>
        <w:t xml:space="preserve"> ће</w:t>
      </w:r>
      <w:r w:rsidRPr="00640DEA">
        <w:rPr>
          <w:rFonts w:ascii="Arial" w:hAnsi="Arial" w:cs="Arial"/>
          <w:sz w:val="22"/>
          <w:szCs w:val="22"/>
          <w:lang w:val="sr-Cyrl-RS"/>
        </w:rPr>
        <w:t xml:space="preserve"> приликом позива за пријем шина доставити одговарајући</w:t>
      </w:r>
      <w:r w:rsidRPr="00640DEA">
        <w:rPr>
          <w:rFonts w:ascii="Arial" w:hAnsi="Arial" w:cs="Arial"/>
          <w:sz w:val="22"/>
          <w:szCs w:val="22"/>
          <w:lang w:val="sr-Latn-CS"/>
        </w:rPr>
        <w:t xml:space="preserve"> План испитивања за комплетну испоруку. План ће важити током пријема, који ће уследити у року од 10 ( десет) дана пошто </w:t>
      </w:r>
      <w:r w:rsidRPr="00640DEA">
        <w:rPr>
          <w:rFonts w:ascii="Arial" w:hAnsi="Arial" w:cs="Arial"/>
          <w:sz w:val="22"/>
          <w:szCs w:val="22"/>
          <w:lang w:val="sr-Cyrl-RS"/>
        </w:rPr>
        <w:t>Купац</w:t>
      </w:r>
      <w:r w:rsidRPr="00640DEA">
        <w:rPr>
          <w:rFonts w:ascii="Arial" w:hAnsi="Arial" w:cs="Arial"/>
          <w:sz w:val="22"/>
          <w:szCs w:val="22"/>
          <w:lang w:val="sr-Latn-CS"/>
        </w:rPr>
        <w:t xml:space="preserve"> буде обавештен да је роба спремна за пријем у погону произвођача.</w:t>
      </w:r>
    </w:p>
    <w:p w:rsidR="00640DEA" w:rsidRPr="00640DEA" w:rsidRDefault="00640DEA" w:rsidP="00640DEA">
      <w:pPr>
        <w:jc w:val="both"/>
        <w:rPr>
          <w:rFonts w:ascii="Arial" w:hAnsi="Arial" w:cs="Arial"/>
          <w:sz w:val="22"/>
          <w:szCs w:val="22"/>
          <w:lang w:val="sr-Latn-CS"/>
        </w:rPr>
      </w:pPr>
      <w:r w:rsidRPr="00640DEA">
        <w:rPr>
          <w:rFonts w:ascii="Arial" w:hAnsi="Arial" w:cs="Arial"/>
          <w:sz w:val="22"/>
          <w:szCs w:val="22"/>
          <w:lang w:val="sr-Cyrl-RS"/>
        </w:rPr>
        <w:t xml:space="preserve">Записник </w:t>
      </w:r>
      <w:r w:rsidRPr="00640DEA">
        <w:rPr>
          <w:rFonts w:ascii="Arial" w:hAnsi="Arial" w:cs="Arial"/>
          <w:sz w:val="22"/>
          <w:szCs w:val="22"/>
          <w:lang w:val="sr-Latn-CS"/>
        </w:rPr>
        <w:t xml:space="preserve">о пријему </w:t>
      </w:r>
      <w:r w:rsidRPr="00640DEA">
        <w:rPr>
          <w:rFonts w:ascii="Arial" w:hAnsi="Arial" w:cs="Arial"/>
          <w:sz w:val="22"/>
          <w:szCs w:val="22"/>
          <w:lang w:val="sr-Cyrl-RS"/>
        </w:rPr>
        <w:t xml:space="preserve">шина </w:t>
      </w:r>
      <w:r w:rsidRPr="00640DEA">
        <w:rPr>
          <w:rFonts w:ascii="Arial" w:hAnsi="Arial" w:cs="Arial"/>
          <w:sz w:val="22"/>
          <w:szCs w:val="22"/>
          <w:lang w:val="sr-Latn-CS"/>
        </w:rPr>
        <w:t xml:space="preserve">ће </w:t>
      </w:r>
      <w:r w:rsidRPr="00640DEA">
        <w:rPr>
          <w:rFonts w:ascii="Arial" w:hAnsi="Arial" w:cs="Arial"/>
          <w:sz w:val="22"/>
          <w:szCs w:val="22"/>
          <w:lang w:val="sr-Cyrl-RS"/>
        </w:rPr>
        <w:t>припремити</w:t>
      </w:r>
      <w:r w:rsidRPr="00640DEA">
        <w:rPr>
          <w:rFonts w:ascii="Arial" w:hAnsi="Arial" w:cs="Arial"/>
          <w:sz w:val="22"/>
          <w:szCs w:val="22"/>
          <w:lang w:val="sr-Latn-CS"/>
        </w:rPr>
        <w:t xml:space="preserve"> и потписати овлашћени представници </w:t>
      </w:r>
      <w:r w:rsidRPr="00640DEA">
        <w:rPr>
          <w:rFonts w:ascii="Arial" w:hAnsi="Arial" w:cs="Arial"/>
          <w:sz w:val="22"/>
          <w:szCs w:val="22"/>
          <w:lang w:val="sr-Cyrl-RS"/>
        </w:rPr>
        <w:t>Продавца</w:t>
      </w:r>
      <w:r w:rsidRPr="00640DEA">
        <w:rPr>
          <w:rFonts w:ascii="Arial" w:hAnsi="Arial" w:cs="Arial"/>
          <w:sz w:val="22"/>
          <w:szCs w:val="22"/>
          <w:lang w:val="sr-Latn-CS"/>
        </w:rPr>
        <w:t xml:space="preserve"> и </w:t>
      </w:r>
      <w:r w:rsidRPr="00640DEA">
        <w:rPr>
          <w:rFonts w:ascii="Arial" w:hAnsi="Arial" w:cs="Arial"/>
          <w:sz w:val="22"/>
          <w:szCs w:val="22"/>
          <w:lang w:val="sr-Cyrl-RS"/>
        </w:rPr>
        <w:t>Купца</w:t>
      </w:r>
      <w:r w:rsidRPr="00640DEA">
        <w:rPr>
          <w:rFonts w:ascii="Arial" w:hAnsi="Arial" w:cs="Arial"/>
          <w:sz w:val="22"/>
          <w:szCs w:val="22"/>
          <w:lang w:val="sr-Latn-CS"/>
        </w:rPr>
        <w:t>, а садржаће следеће основне податке:</w:t>
      </w:r>
    </w:p>
    <w:p w:rsidR="00640DEA" w:rsidRPr="00640DEA" w:rsidRDefault="00640DEA" w:rsidP="00640DEA">
      <w:pPr>
        <w:numPr>
          <w:ilvl w:val="0"/>
          <w:numId w:val="28"/>
        </w:numPr>
        <w:suppressAutoHyphens w:val="0"/>
        <w:spacing w:before="60"/>
        <w:ind w:left="1077" w:hanging="357"/>
        <w:jc w:val="both"/>
        <w:rPr>
          <w:rFonts w:ascii="Arial" w:hAnsi="Arial" w:cs="Arial"/>
          <w:sz w:val="22"/>
          <w:szCs w:val="22"/>
          <w:lang w:val="sr-Latn-CS"/>
        </w:rPr>
      </w:pPr>
      <w:r w:rsidRPr="00640DEA">
        <w:rPr>
          <w:rFonts w:ascii="Arial" w:hAnsi="Arial" w:cs="Arial"/>
          <w:sz w:val="22"/>
          <w:szCs w:val="22"/>
          <w:lang w:val="sr-Latn-CS"/>
        </w:rPr>
        <w:t xml:space="preserve">место, датум и назив </w:t>
      </w:r>
      <w:r w:rsidRPr="00640DEA">
        <w:rPr>
          <w:rFonts w:ascii="Arial" w:hAnsi="Arial" w:cs="Arial"/>
          <w:sz w:val="22"/>
          <w:szCs w:val="22"/>
          <w:lang w:val="sr-Cyrl-RS"/>
        </w:rPr>
        <w:t>Продавца</w:t>
      </w:r>
    </w:p>
    <w:p w:rsidR="00640DEA" w:rsidRPr="00640DEA" w:rsidRDefault="00640DEA" w:rsidP="00640DEA">
      <w:pPr>
        <w:numPr>
          <w:ilvl w:val="0"/>
          <w:numId w:val="28"/>
        </w:numPr>
        <w:suppressAutoHyphens w:val="0"/>
        <w:spacing w:before="60"/>
        <w:ind w:left="1077" w:hanging="357"/>
        <w:jc w:val="both"/>
        <w:rPr>
          <w:rFonts w:ascii="Arial" w:hAnsi="Arial" w:cs="Arial"/>
          <w:sz w:val="22"/>
          <w:szCs w:val="22"/>
          <w:lang w:val="sr-Latn-CS"/>
        </w:rPr>
      </w:pPr>
      <w:r w:rsidRPr="00640DEA">
        <w:rPr>
          <w:rFonts w:ascii="Arial" w:hAnsi="Arial" w:cs="Arial"/>
          <w:sz w:val="22"/>
          <w:szCs w:val="22"/>
          <w:lang w:val="sr-Latn-CS"/>
        </w:rPr>
        <w:t>број уговора и број  лота за испоруку</w:t>
      </w:r>
    </w:p>
    <w:p w:rsidR="00640DEA" w:rsidRPr="00640DEA" w:rsidRDefault="00640DEA" w:rsidP="00640DEA">
      <w:pPr>
        <w:numPr>
          <w:ilvl w:val="0"/>
          <w:numId w:val="28"/>
        </w:numPr>
        <w:suppressAutoHyphens w:val="0"/>
        <w:spacing w:before="60"/>
        <w:ind w:left="1077" w:hanging="357"/>
        <w:jc w:val="both"/>
        <w:rPr>
          <w:rFonts w:ascii="Arial" w:hAnsi="Arial" w:cs="Arial"/>
          <w:sz w:val="22"/>
          <w:szCs w:val="22"/>
          <w:lang w:val="sr-Latn-CS"/>
        </w:rPr>
      </w:pPr>
      <w:r w:rsidRPr="00640DEA">
        <w:rPr>
          <w:rFonts w:ascii="Arial" w:hAnsi="Arial" w:cs="Arial"/>
          <w:sz w:val="22"/>
          <w:szCs w:val="22"/>
          <w:lang w:val="sr-Latn-CS"/>
        </w:rPr>
        <w:t>опис примљеног материјала и опреме, количине и тежине примљеног материјала и опреме</w:t>
      </w:r>
    </w:p>
    <w:p w:rsidR="00640DEA" w:rsidRPr="00640DEA" w:rsidRDefault="00640DEA" w:rsidP="00640DEA">
      <w:pPr>
        <w:numPr>
          <w:ilvl w:val="0"/>
          <w:numId w:val="28"/>
        </w:numPr>
        <w:suppressAutoHyphens w:val="0"/>
        <w:spacing w:before="60"/>
        <w:ind w:left="1077" w:hanging="357"/>
        <w:jc w:val="both"/>
        <w:rPr>
          <w:rFonts w:ascii="Arial" w:hAnsi="Arial" w:cs="Arial"/>
          <w:sz w:val="22"/>
          <w:szCs w:val="22"/>
          <w:lang w:val="sr-Latn-CS"/>
        </w:rPr>
      </w:pPr>
      <w:r w:rsidRPr="00640DEA">
        <w:rPr>
          <w:rFonts w:ascii="Arial" w:hAnsi="Arial" w:cs="Arial"/>
          <w:sz w:val="22"/>
          <w:szCs w:val="22"/>
          <w:lang w:val="sr-Latn-CS"/>
        </w:rPr>
        <w:t>резултате испитивања према техничким спецификацијама</w:t>
      </w: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lang w:val="ru-RU"/>
        </w:rPr>
      </w:pPr>
      <w:r w:rsidRPr="00640DEA">
        <w:rPr>
          <w:rFonts w:cs="Arial"/>
          <w:lang w:val="ru-RU"/>
        </w:rPr>
        <w:t>Након пријема шина у фабрици произвођача Продавац се обавезује да писаним путем обавести Купца о тачном датуму испоруке најмање</w:t>
      </w:r>
      <w:r w:rsidRPr="00640DEA">
        <w:rPr>
          <w:rFonts w:cs="Arial"/>
          <w:lang w:val="sr-Latn-RS"/>
        </w:rPr>
        <w:t xml:space="preserve"> </w:t>
      </w:r>
      <w:r w:rsidRPr="00640DEA">
        <w:rPr>
          <w:rFonts w:cs="Arial"/>
          <w:lang w:val="sr-Cyrl-RS"/>
        </w:rPr>
        <w:t>3</w:t>
      </w:r>
      <w:r w:rsidRPr="00640DEA">
        <w:rPr>
          <w:rFonts w:cs="Arial"/>
          <w:lang w:val="ru-RU"/>
        </w:rPr>
        <w:t xml:space="preserve"> радн</w:t>
      </w:r>
      <w:r w:rsidRPr="00640DEA">
        <w:rPr>
          <w:rFonts w:cs="Arial"/>
          <w:lang w:val="sr-Cyrl-RS"/>
        </w:rPr>
        <w:t>а</w:t>
      </w:r>
      <w:r w:rsidRPr="00640DEA">
        <w:rPr>
          <w:rFonts w:cs="Arial"/>
          <w:lang w:val="ru-RU"/>
        </w:rPr>
        <w:t xml:space="preserve"> дана пре планираног датума испоруке.</w:t>
      </w:r>
    </w:p>
    <w:p w:rsidR="00640DEA" w:rsidRPr="00640DEA" w:rsidRDefault="00640DEA" w:rsidP="00640DEA">
      <w:pPr>
        <w:pStyle w:val="KDParagraf"/>
        <w:spacing w:before="0"/>
        <w:rPr>
          <w:rFonts w:cs="Arial"/>
        </w:rPr>
      </w:pPr>
      <w:r w:rsidRPr="00640DEA">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40DEA" w:rsidRPr="00640DEA" w:rsidRDefault="00640DEA" w:rsidP="00640DEA">
      <w:pPr>
        <w:pStyle w:val="KDParagraf"/>
        <w:spacing w:before="0"/>
        <w:rPr>
          <w:rFonts w:cs="Arial"/>
        </w:rPr>
      </w:pPr>
      <w:r w:rsidRPr="00640DEA">
        <w:rPr>
          <w:rFonts w:cs="Arial"/>
        </w:rPr>
        <w:t>Купац је дужан да, у складу са обавештењем Продавца, организује благовремено преузимање добра у времену од 08,00 до 14,00 часова.</w:t>
      </w: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b/>
        </w:rPr>
      </w:pPr>
      <w:r w:rsidRPr="00640DEA">
        <w:rPr>
          <w:rFonts w:cs="Arial"/>
          <w:b/>
        </w:rPr>
        <w:lastRenderedPageBreak/>
        <w:t xml:space="preserve">Пријем предмета уговора констатоваће се потписивањем Записника о </w:t>
      </w:r>
      <w:r w:rsidRPr="00640DEA">
        <w:rPr>
          <w:rFonts w:cs="Arial"/>
          <w:b/>
          <w:lang w:val="sr-Cyrl-RS"/>
        </w:rPr>
        <w:t>извршеној испоруци</w:t>
      </w:r>
      <w:r w:rsidRPr="00640DEA">
        <w:rPr>
          <w:rFonts w:cs="Arial"/>
          <w:b/>
        </w:rPr>
        <w:t xml:space="preserve"> – без примедби и/или Отпремнице</w:t>
      </w:r>
      <w:r w:rsidRPr="00640DEA">
        <w:rPr>
          <w:rFonts w:cs="Arial"/>
          <w:b/>
          <w:lang w:val="sr-Cyrl-RS"/>
        </w:rPr>
        <w:t xml:space="preserve"> </w:t>
      </w:r>
      <w:r w:rsidRPr="00640DEA">
        <w:rPr>
          <w:rFonts w:cs="Arial"/>
          <w:b/>
        </w:rPr>
        <w:t>и</w:t>
      </w:r>
      <w:r w:rsidRPr="00640DEA">
        <w:rPr>
          <w:rFonts w:cs="Arial"/>
          <w:b/>
          <w:lang w:val="sr-Cyrl-RS"/>
        </w:rPr>
        <w:t xml:space="preserve"> </w:t>
      </w:r>
      <w:r w:rsidRPr="00640DEA">
        <w:rPr>
          <w:rFonts w:cs="Arial"/>
          <w:b/>
        </w:rPr>
        <w:t>провером</w:t>
      </w:r>
      <w:r w:rsidRPr="00640DEA">
        <w:rPr>
          <w:rFonts w:cs="Arial"/>
          <w:b/>
          <w:lang w:val="sr-Latn-CS"/>
        </w:rPr>
        <w:t>:</w:t>
      </w:r>
    </w:p>
    <w:p w:rsidR="00640DEA" w:rsidRPr="00640DEA" w:rsidRDefault="00640DEA" w:rsidP="00640DEA">
      <w:pPr>
        <w:pStyle w:val="KDNabrajanje"/>
        <w:tabs>
          <w:tab w:val="num" w:pos="567"/>
        </w:tabs>
        <w:spacing w:before="60"/>
        <w:ind w:left="568" w:hanging="284"/>
        <w:rPr>
          <w:rFonts w:cs="Arial"/>
        </w:rPr>
      </w:pPr>
      <w:r w:rsidRPr="00640DEA">
        <w:rPr>
          <w:rFonts w:cs="Arial"/>
          <w:lang w:val="sr-Cyrl-RS"/>
        </w:rPr>
        <w:t xml:space="preserve"> </w:t>
      </w:r>
      <w:r w:rsidRPr="00640DEA">
        <w:rPr>
          <w:rFonts w:cs="Arial"/>
        </w:rPr>
        <w:t>да ли је испоручена уговорена  количина</w:t>
      </w:r>
    </w:p>
    <w:p w:rsidR="00640DEA" w:rsidRPr="00640DEA" w:rsidRDefault="00640DEA" w:rsidP="00640DEA">
      <w:pPr>
        <w:pStyle w:val="KDNabrajanje"/>
        <w:tabs>
          <w:tab w:val="num" w:pos="567"/>
        </w:tabs>
        <w:spacing w:before="60"/>
        <w:ind w:left="568" w:hanging="284"/>
        <w:rPr>
          <w:rFonts w:cs="Arial"/>
        </w:rPr>
      </w:pPr>
      <w:r w:rsidRPr="00640DEA">
        <w:rPr>
          <w:rFonts w:cs="Arial"/>
          <w:lang w:val="sr-Cyrl-RS"/>
        </w:rPr>
        <w:t xml:space="preserve"> </w:t>
      </w:r>
      <w:r w:rsidRPr="00640DEA">
        <w:rPr>
          <w:rFonts w:cs="Arial"/>
        </w:rPr>
        <w:t>да ли су добра испоручена у оригиналном паковању</w:t>
      </w:r>
    </w:p>
    <w:p w:rsidR="00640DEA" w:rsidRPr="00640DEA" w:rsidRDefault="00640DEA" w:rsidP="00640DEA">
      <w:pPr>
        <w:pStyle w:val="KDNabrajanje"/>
        <w:spacing w:before="60"/>
        <w:rPr>
          <w:rFonts w:cs="Arial"/>
          <w:lang w:val="sr-Cyrl-RS"/>
        </w:rPr>
      </w:pPr>
      <w:r w:rsidRPr="00640DEA">
        <w:rPr>
          <w:rFonts w:cs="Arial"/>
        </w:rPr>
        <w:t>да ли су добра без видљивог оштећења</w:t>
      </w:r>
    </w:p>
    <w:p w:rsidR="00640DEA" w:rsidRPr="00640DEA" w:rsidRDefault="00640DEA" w:rsidP="00640DEA">
      <w:pPr>
        <w:pStyle w:val="KDNabrajanje"/>
        <w:spacing w:before="60"/>
        <w:rPr>
          <w:rFonts w:cs="Arial"/>
        </w:rPr>
      </w:pPr>
      <w:r w:rsidRPr="00640DEA">
        <w:rPr>
          <w:rFonts w:cs="Arial"/>
          <w:lang w:val="sr-Cyrl-RS"/>
        </w:rPr>
        <w:t xml:space="preserve">да ли су шине са захтеваним </w:t>
      </w:r>
      <w:r w:rsidRPr="00640DEA">
        <w:rPr>
          <w:rFonts w:cs="Arial"/>
        </w:rPr>
        <w:t>Ознак</w:t>
      </w:r>
      <w:r w:rsidRPr="00640DEA">
        <w:rPr>
          <w:rFonts w:cs="Arial"/>
          <w:lang w:val="sr-Cyrl-RS"/>
        </w:rPr>
        <w:t xml:space="preserve">ама - </w:t>
      </w:r>
      <w:r w:rsidRPr="00640DEA">
        <w:rPr>
          <w:rFonts w:cs="Arial"/>
        </w:rPr>
        <w:t>рељефна ознака на врату шине треба да буде</w:t>
      </w:r>
    </w:p>
    <w:p w:rsidR="00640DEA" w:rsidRPr="00640DEA" w:rsidRDefault="00640DEA" w:rsidP="00640DEA">
      <w:pPr>
        <w:spacing w:before="60"/>
        <w:ind w:left="720"/>
        <w:rPr>
          <w:rFonts w:ascii="Arial" w:hAnsi="Arial" w:cs="Arial"/>
          <w:sz w:val="22"/>
          <w:szCs w:val="22"/>
          <w:lang w:val="sr-Latn-CS"/>
        </w:rPr>
      </w:pPr>
      <w:r w:rsidRPr="00640DEA">
        <w:rPr>
          <w:rFonts w:ascii="Arial" w:hAnsi="Arial" w:cs="Arial"/>
          <w:sz w:val="22"/>
          <w:szCs w:val="22"/>
          <w:lang w:val="sr-Latn-CS"/>
        </w:rPr>
        <w:t>ВАЉАОНИЦА</w:t>
      </w:r>
      <w:r w:rsidRPr="00640DEA">
        <w:rPr>
          <w:rFonts w:ascii="Arial" w:hAnsi="Arial" w:cs="Arial"/>
          <w:sz w:val="22"/>
          <w:szCs w:val="22"/>
          <w:lang w:val="sr-Latn-CS"/>
        </w:rPr>
        <w:tab/>
        <w:t xml:space="preserve"> = </w:t>
      </w:r>
      <w:r w:rsidRPr="00640DEA">
        <w:rPr>
          <w:rFonts w:ascii="Arial" w:hAnsi="Arial" w:cs="Arial"/>
          <w:sz w:val="22"/>
          <w:szCs w:val="22"/>
          <w:lang w:val="sr-Latn-CS"/>
        </w:rPr>
        <w:tab/>
      </w:r>
      <w:r w:rsidRPr="00640DEA">
        <w:rPr>
          <w:rFonts w:ascii="Arial" w:hAnsi="Arial" w:cs="Arial"/>
          <w:sz w:val="22"/>
          <w:szCs w:val="22"/>
        </w:rPr>
        <w:t>1</w:t>
      </w:r>
      <w:r w:rsidRPr="00640DEA">
        <w:rPr>
          <w:rFonts w:ascii="Arial" w:hAnsi="Arial" w:cs="Arial"/>
          <w:sz w:val="22"/>
          <w:szCs w:val="22"/>
          <w:lang w:val="sr-Latn-RS"/>
        </w:rPr>
        <w:t>7</w:t>
      </w:r>
      <w:r w:rsidRPr="00640DEA">
        <w:rPr>
          <w:rFonts w:ascii="Arial" w:hAnsi="Arial" w:cs="Arial"/>
          <w:sz w:val="22"/>
          <w:szCs w:val="22"/>
          <w:lang w:val="sr-Latn-CS"/>
        </w:rPr>
        <w:tab/>
        <w:t xml:space="preserve"> S20</w:t>
      </w:r>
    </w:p>
    <w:p w:rsidR="00640DEA" w:rsidRPr="00640DEA" w:rsidRDefault="00640DEA" w:rsidP="00640DEA">
      <w:pPr>
        <w:spacing w:before="60"/>
        <w:ind w:left="720"/>
        <w:rPr>
          <w:rFonts w:ascii="Arial" w:hAnsi="Arial" w:cs="Arial"/>
          <w:sz w:val="22"/>
          <w:szCs w:val="22"/>
          <w:lang w:val="sr-Latn-CS"/>
        </w:rPr>
      </w:pPr>
      <w:r w:rsidRPr="00640DEA">
        <w:rPr>
          <w:rFonts w:ascii="Arial" w:hAnsi="Arial" w:cs="Arial"/>
          <w:sz w:val="22"/>
          <w:szCs w:val="22"/>
          <w:lang w:val="sr-Latn-CS"/>
        </w:rPr>
        <w:tab/>
        <w:t>(а)</w:t>
      </w:r>
      <w:r w:rsidRPr="00640DEA">
        <w:rPr>
          <w:rFonts w:ascii="Arial" w:hAnsi="Arial" w:cs="Arial"/>
          <w:sz w:val="22"/>
          <w:szCs w:val="22"/>
          <w:lang w:val="sr-Latn-CS"/>
        </w:rPr>
        <w:tab/>
        <w:t xml:space="preserve">           (б)</w:t>
      </w:r>
      <w:r w:rsidRPr="00640DEA">
        <w:rPr>
          <w:rFonts w:ascii="Arial" w:hAnsi="Arial" w:cs="Arial"/>
          <w:sz w:val="22"/>
          <w:szCs w:val="22"/>
          <w:lang w:val="sr-Latn-CS"/>
        </w:rPr>
        <w:tab/>
        <w:t>(ц)</w:t>
      </w:r>
      <w:r w:rsidRPr="00640DEA">
        <w:rPr>
          <w:rFonts w:ascii="Arial" w:hAnsi="Arial" w:cs="Arial"/>
          <w:sz w:val="22"/>
          <w:szCs w:val="22"/>
          <w:lang w:val="sr-Latn-CS"/>
        </w:rPr>
        <w:tab/>
      </w:r>
      <w:r w:rsidRPr="00640DEA">
        <w:rPr>
          <w:rFonts w:ascii="Arial" w:hAnsi="Arial" w:cs="Arial"/>
          <w:sz w:val="22"/>
          <w:szCs w:val="22"/>
        </w:rPr>
        <w:t xml:space="preserve">  </w:t>
      </w:r>
      <w:r w:rsidRPr="00640DEA">
        <w:rPr>
          <w:rFonts w:ascii="Arial" w:hAnsi="Arial" w:cs="Arial"/>
          <w:sz w:val="22"/>
          <w:szCs w:val="22"/>
          <w:lang w:val="sr-Latn-CS"/>
        </w:rPr>
        <w:t xml:space="preserve"> (д)</w:t>
      </w:r>
    </w:p>
    <w:p w:rsidR="00640DEA" w:rsidRPr="00640DEA" w:rsidRDefault="00640DEA" w:rsidP="00640DEA">
      <w:pPr>
        <w:spacing w:before="60"/>
        <w:ind w:left="720"/>
        <w:rPr>
          <w:rFonts w:ascii="Arial" w:hAnsi="Arial" w:cs="Arial"/>
          <w:sz w:val="22"/>
          <w:szCs w:val="22"/>
          <w:lang w:val="sr-Cyrl-RS"/>
        </w:rPr>
      </w:pPr>
      <w:r w:rsidRPr="00640DEA">
        <w:rPr>
          <w:rFonts w:ascii="Arial" w:hAnsi="Arial" w:cs="Arial"/>
          <w:sz w:val="22"/>
          <w:szCs w:val="22"/>
          <w:lang w:val="sr-Latn-CS"/>
        </w:rPr>
        <w:t>а – ознака ваљаонице</w:t>
      </w:r>
      <w:r w:rsidRPr="00640DEA">
        <w:rPr>
          <w:rFonts w:ascii="Arial" w:hAnsi="Arial" w:cs="Arial"/>
          <w:sz w:val="22"/>
          <w:szCs w:val="22"/>
          <w:lang w:val="sr-Cyrl-RS"/>
        </w:rPr>
        <w:t xml:space="preserve">; </w:t>
      </w:r>
      <w:r w:rsidRPr="00640DEA">
        <w:rPr>
          <w:rFonts w:ascii="Arial" w:hAnsi="Arial" w:cs="Arial"/>
          <w:sz w:val="22"/>
          <w:szCs w:val="22"/>
          <w:lang w:val="sr-Latn-CS"/>
        </w:rPr>
        <w:t>б – квалитет челика</w:t>
      </w:r>
      <w:r w:rsidRPr="00640DEA">
        <w:rPr>
          <w:rFonts w:ascii="Arial" w:hAnsi="Arial" w:cs="Arial"/>
          <w:sz w:val="22"/>
          <w:szCs w:val="22"/>
          <w:lang w:val="sr-Cyrl-RS"/>
        </w:rPr>
        <w:t xml:space="preserve">; </w:t>
      </w:r>
      <w:r w:rsidRPr="00640DEA">
        <w:rPr>
          <w:rFonts w:ascii="Arial" w:hAnsi="Arial" w:cs="Arial"/>
          <w:sz w:val="22"/>
          <w:szCs w:val="22"/>
          <w:lang w:val="sr-Latn-CS"/>
        </w:rPr>
        <w:t>ц – година производње</w:t>
      </w:r>
      <w:r w:rsidRPr="00640DEA">
        <w:rPr>
          <w:rFonts w:ascii="Arial" w:hAnsi="Arial" w:cs="Arial"/>
          <w:sz w:val="22"/>
          <w:szCs w:val="22"/>
          <w:lang w:val="sr-Cyrl-RS"/>
        </w:rPr>
        <w:t xml:space="preserve">; </w:t>
      </w:r>
    </w:p>
    <w:p w:rsidR="00640DEA" w:rsidRPr="00640DEA" w:rsidRDefault="00640DEA" w:rsidP="00640DEA">
      <w:pPr>
        <w:spacing w:before="60"/>
        <w:ind w:left="720"/>
        <w:rPr>
          <w:rFonts w:ascii="Arial" w:hAnsi="Arial" w:cs="Arial"/>
          <w:sz w:val="22"/>
          <w:szCs w:val="22"/>
          <w:lang w:val="sr-Cyrl-RS"/>
        </w:rPr>
      </w:pPr>
      <w:r w:rsidRPr="00640DEA">
        <w:rPr>
          <w:rFonts w:ascii="Arial" w:hAnsi="Arial" w:cs="Arial"/>
          <w:sz w:val="22"/>
          <w:szCs w:val="22"/>
          <w:lang w:val="sr-Latn-CS"/>
        </w:rPr>
        <w:t>д – ознака профила</w:t>
      </w:r>
    </w:p>
    <w:p w:rsidR="00640DEA" w:rsidRPr="00640DEA" w:rsidRDefault="00640DEA" w:rsidP="00640DEA">
      <w:pPr>
        <w:pStyle w:val="ListParagraph"/>
        <w:numPr>
          <w:ilvl w:val="0"/>
          <w:numId w:val="32"/>
        </w:numPr>
        <w:tabs>
          <w:tab w:val="left" w:pos="284"/>
        </w:tabs>
        <w:spacing w:before="60" w:after="0" w:line="240" w:lineRule="auto"/>
        <w:ind w:left="709" w:hanging="425"/>
        <w:jc w:val="both"/>
        <w:rPr>
          <w:rFonts w:ascii="Arial" w:hAnsi="Arial" w:cs="Arial"/>
          <w:sz w:val="22"/>
          <w:szCs w:val="22"/>
          <w:lang w:val="sr-Cyrl-RS"/>
        </w:rPr>
      </w:pPr>
      <w:r w:rsidRPr="00640DEA">
        <w:rPr>
          <w:rFonts w:ascii="Arial" w:hAnsi="Arial" w:cs="Arial"/>
          <w:sz w:val="22"/>
          <w:szCs w:val="22"/>
          <w:lang w:val="sr-Cyrl-RS"/>
        </w:rPr>
        <w:t>да ли је з</w:t>
      </w:r>
      <w:r w:rsidRPr="00640DEA">
        <w:rPr>
          <w:rFonts w:ascii="Arial" w:hAnsi="Arial" w:cs="Arial"/>
          <w:sz w:val="22"/>
          <w:szCs w:val="22"/>
        </w:rPr>
        <w:t xml:space="preserve">а све испоручене шине </w:t>
      </w:r>
      <w:r w:rsidRPr="00640DEA">
        <w:rPr>
          <w:rFonts w:ascii="Arial" w:hAnsi="Arial" w:cs="Arial"/>
          <w:sz w:val="22"/>
          <w:szCs w:val="22"/>
          <w:lang w:val="sr-Cyrl-RS"/>
        </w:rPr>
        <w:t>Продавац</w:t>
      </w:r>
      <w:r w:rsidRPr="00640DEA">
        <w:rPr>
          <w:rFonts w:ascii="Arial" w:hAnsi="Arial" w:cs="Arial"/>
          <w:sz w:val="22"/>
          <w:szCs w:val="22"/>
        </w:rPr>
        <w:t xml:space="preserve"> изда</w:t>
      </w:r>
      <w:r w:rsidRPr="00640DEA">
        <w:rPr>
          <w:rFonts w:ascii="Arial" w:hAnsi="Arial" w:cs="Arial"/>
          <w:sz w:val="22"/>
          <w:szCs w:val="22"/>
          <w:lang w:val="sr-Cyrl-RS"/>
        </w:rPr>
        <w:t>о</w:t>
      </w:r>
      <w:r w:rsidRPr="00640DEA">
        <w:rPr>
          <w:rFonts w:ascii="Arial" w:hAnsi="Arial" w:cs="Arial"/>
          <w:sz w:val="22"/>
          <w:szCs w:val="22"/>
        </w:rPr>
        <w:t xml:space="preserve"> атесте о квалитету</w:t>
      </w:r>
      <w:r w:rsidRPr="00640DEA">
        <w:rPr>
          <w:rFonts w:ascii="Arial" w:hAnsi="Arial" w:cs="Arial"/>
          <w:sz w:val="22"/>
          <w:szCs w:val="22"/>
          <w:lang w:val="sr-Cyrl-CS"/>
        </w:rPr>
        <w:t xml:space="preserve">, у складу са захтеваним </w:t>
      </w:r>
      <w:r w:rsidRPr="00640DEA">
        <w:rPr>
          <w:rFonts w:ascii="Arial" w:hAnsi="Arial" w:cs="Arial"/>
          <w:sz w:val="22"/>
          <w:szCs w:val="22"/>
          <w:lang w:val="sr-Cyrl-RS"/>
        </w:rPr>
        <w:t>техничким условима из конкурсне документације</w:t>
      </w:r>
    </w:p>
    <w:p w:rsidR="00640DEA" w:rsidRPr="00640DEA" w:rsidRDefault="00640DEA" w:rsidP="00640DEA">
      <w:pPr>
        <w:pStyle w:val="ListParagraph"/>
        <w:numPr>
          <w:ilvl w:val="0"/>
          <w:numId w:val="32"/>
        </w:numPr>
        <w:spacing w:before="60" w:after="0" w:line="240" w:lineRule="auto"/>
        <w:ind w:left="709" w:hanging="425"/>
        <w:jc w:val="both"/>
        <w:rPr>
          <w:rFonts w:ascii="Arial" w:hAnsi="Arial" w:cs="Arial"/>
          <w:b/>
          <w:sz w:val="22"/>
          <w:szCs w:val="22"/>
          <w:lang w:val="sr-Cyrl-RS"/>
        </w:rPr>
      </w:pPr>
      <w:r w:rsidRPr="00640DEA">
        <w:rPr>
          <w:rFonts w:ascii="Arial" w:hAnsi="Arial" w:cs="Arial"/>
          <w:b/>
          <w:sz w:val="22"/>
          <w:szCs w:val="22"/>
          <w:lang w:val="sr-Cyrl-RS"/>
        </w:rPr>
        <w:t>да ли је година</w:t>
      </w:r>
      <w:r w:rsidRPr="00640DEA">
        <w:rPr>
          <w:rFonts w:ascii="Arial" w:hAnsi="Arial" w:cs="Arial"/>
          <w:b/>
          <w:sz w:val="22"/>
          <w:szCs w:val="22"/>
        </w:rPr>
        <w:t xml:space="preserve"> производње шина </w:t>
      </w:r>
      <w:r w:rsidRPr="00640DEA">
        <w:rPr>
          <w:rFonts w:ascii="Arial" w:hAnsi="Arial" w:cs="Arial"/>
          <w:b/>
          <w:sz w:val="22"/>
          <w:szCs w:val="22"/>
          <w:lang w:val="sr-Cyrl-RS"/>
        </w:rPr>
        <w:t>2017</w:t>
      </w:r>
      <w:r>
        <w:rPr>
          <w:rFonts w:ascii="Arial" w:hAnsi="Arial" w:cs="Arial"/>
          <w:b/>
          <w:sz w:val="22"/>
          <w:szCs w:val="22"/>
          <w:lang w:val="sr-Cyrl-RS"/>
        </w:rPr>
        <w:t xml:space="preserve">-а </w:t>
      </w:r>
      <w:r w:rsidRPr="00640DEA">
        <w:rPr>
          <w:rFonts w:ascii="Arial" w:hAnsi="Arial" w:cs="Arial"/>
          <w:b/>
          <w:sz w:val="22"/>
          <w:szCs w:val="22"/>
          <w:lang w:val="sr-Cyrl-RS"/>
        </w:rPr>
        <w:t xml:space="preserve"> и </w:t>
      </w:r>
      <w:r w:rsidRPr="00640DEA">
        <w:rPr>
          <w:rFonts w:ascii="Arial" w:hAnsi="Arial" w:cs="Arial"/>
          <w:b/>
          <w:sz w:val="22"/>
          <w:szCs w:val="22"/>
        </w:rPr>
        <w:t>201</w:t>
      </w:r>
      <w:r w:rsidRPr="00640DEA">
        <w:rPr>
          <w:rFonts w:ascii="Arial" w:hAnsi="Arial" w:cs="Arial"/>
          <w:b/>
          <w:sz w:val="22"/>
          <w:szCs w:val="22"/>
          <w:lang w:val="sr-Cyrl-RS"/>
        </w:rPr>
        <w:t>8</w:t>
      </w:r>
      <w:r>
        <w:rPr>
          <w:rFonts w:ascii="Arial" w:hAnsi="Arial" w:cs="Arial"/>
          <w:b/>
          <w:sz w:val="22"/>
          <w:szCs w:val="22"/>
          <w:lang w:val="sr-Cyrl-RS"/>
        </w:rPr>
        <w:t>-а</w:t>
      </w:r>
      <w:r w:rsidRPr="00640DEA">
        <w:rPr>
          <w:rFonts w:ascii="Arial" w:hAnsi="Arial" w:cs="Arial"/>
          <w:b/>
          <w:sz w:val="22"/>
          <w:szCs w:val="22"/>
          <w:lang w:val="sr-Cyrl-RS"/>
        </w:rPr>
        <w:t xml:space="preserve"> </w:t>
      </w:r>
    </w:p>
    <w:p w:rsidR="00640DEA" w:rsidRPr="00640DEA" w:rsidRDefault="00640DEA" w:rsidP="00640DEA">
      <w:pPr>
        <w:pStyle w:val="ListParagraph"/>
        <w:spacing w:before="60" w:after="0" w:line="240" w:lineRule="auto"/>
        <w:ind w:left="709"/>
        <w:rPr>
          <w:rFonts w:ascii="Arial" w:hAnsi="Arial" w:cs="Arial"/>
          <w:sz w:val="22"/>
          <w:szCs w:val="22"/>
          <w:lang w:val="sr-Cyrl-RS"/>
        </w:rPr>
      </w:pPr>
    </w:p>
    <w:p w:rsidR="00640DEA" w:rsidRPr="00640DEA" w:rsidRDefault="00640DEA" w:rsidP="00640DEA">
      <w:pPr>
        <w:pStyle w:val="KDParagraf"/>
        <w:spacing w:before="0"/>
        <w:rPr>
          <w:rFonts w:cs="Arial"/>
          <w:lang w:val="sr-Cyrl-BA"/>
        </w:rPr>
      </w:pPr>
      <w:r w:rsidRPr="00640DEA">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40DEA">
        <w:rPr>
          <w:rFonts w:cs="Arial"/>
        </w:rPr>
        <w:t xml:space="preserve"> а</w:t>
      </w:r>
      <w:r w:rsidRPr="00640DEA">
        <w:rPr>
          <w:rFonts w:cs="Arial"/>
          <w:lang w:val="ru-RU"/>
        </w:rPr>
        <w:t xml:space="preserve"> док се </w:t>
      </w:r>
      <w:r w:rsidRPr="00640DEA">
        <w:rPr>
          <w:rFonts w:cs="Arial"/>
        </w:rPr>
        <w:t xml:space="preserve">ти недостаци не </w:t>
      </w:r>
      <w:r w:rsidRPr="00640DEA">
        <w:rPr>
          <w:rFonts w:cs="Arial"/>
          <w:lang w:val="ru-RU"/>
        </w:rPr>
        <w:t>отклон</w:t>
      </w:r>
      <w:r w:rsidRPr="00640DEA">
        <w:rPr>
          <w:rFonts w:cs="Arial"/>
        </w:rPr>
        <w:t>е</w:t>
      </w:r>
      <w:r w:rsidRPr="00640DEA">
        <w:rPr>
          <w:rFonts w:cs="Arial"/>
          <w:lang w:val="ru-RU"/>
        </w:rPr>
        <w:t xml:space="preserve">, </w:t>
      </w:r>
      <w:r w:rsidRPr="00640DEA">
        <w:rPr>
          <w:rFonts w:cs="Arial"/>
        </w:rPr>
        <w:t xml:space="preserve">сматраће се да </w:t>
      </w:r>
      <w:r w:rsidRPr="00640DEA">
        <w:rPr>
          <w:rFonts w:cs="Arial"/>
          <w:lang w:val="ru-RU"/>
        </w:rPr>
        <w:t>испорук</w:t>
      </w:r>
      <w:r w:rsidRPr="00640DEA">
        <w:rPr>
          <w:rFonts w:cs="Arial"/>
        </w:rPr>
        <w:t>а</w:t>
      </w:r>
      <w:r w:rsidRPr="00640DEA">
        <w:rPr>
          <w:rFonts w:cs="Arial"/>
          <w:lang w:val="ru-RU"/>
        </w:rPr>
        <w:t xml:space="preserve"> није </w:t>
      </w:r>
      <w:r w:rsidRPr="00640DEA">
        <w:rPr>
          <w:rFonts w:cs="Arial"/>
        </w:rPr>
        <w:t>извршена у року</w:t>
      </w:r>
      <w:r w:rsidRPr="00640DEA">
        <w:rPr>
          <w:rFonts w:cs="Arial"/>
          <w:lang w:val="ru-RU"/>
        </w:rPr>
        <w:t xml:space="preserve">. </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 xml:space="preserve">Члан </w:t>
      </w:r>
      <w:r w:rsidRPr="00640DEA">
        <w:rPr>
          <w:rFonts w:ascii="Arial" w:hAnsi="Arial" w:cs="Arial"/>
          <w:b/>
          <w:sz w:val="22"/>
          <w:szCs w:val="22"/>
          <w:lang w:val="sr-Cyrl-RS"/>
        </w:rPr>
        <w:t>8</w:t>
      </w:r>
      <w:r w:rsidRPr="00640DEA">
        <w:rPr>
          <w:rFonts w:ascii="Arial" w:hAnsi="Arial" w:cs="Arial"/>
          <w:b/>
          <w:sz w:val="22"/>
          <w:szCs w:val="22"/>
        </w:rPr>
        <w:t>.</w:t>
      </w:r>
    </w:p>
    <w:p w:rsidR="00640DEA" w:rsidRPr="00640DEA" w:rsidRDefault="00640DEA" w:rsidP="00640DEA">
      <w:pPr>
        <w:rPr>
          <w:rFonts w:ascii="Arial" w:hAnsi="Arial" w:cs="Arial"/>
          <w:b/>
          <w:sz w:val="22"/>
          <w:szCs w:val="22"/>
          <w:lang w:val="sr-Cyrl-RS"/>
        </w:rPr>
      </w:pPr>
      <w:r w:rsidRPr="00640DEA">
        <w:rPr>
          <w:rFonts w:ascii="Arial" w:hAnsi="Arial" w:cs="Arial"/>
          <w:b/>
          <w:sz w:val="22"/>
          <w:szCs w:val="22"/>
        </w:rPr>
        <w:t>Квалитативни пријем</w:t>
      </w:r>
    </w:p>
    <w:p w:rsidR="00640DEA" w:rsidRPr="00640DEA" w:rsidRDefault="00640DEA" w:rsidP="00640DEA">
      <w:pPr>
        <w:tabs>
          <w:tab w:val="left" w:pos="9090"/>
        </w:tabs>
        <w:rPr>
          <w:rFonts w:ascii="Arial" w:hAnsi="Arial" w:cs="Arial"/>
          <w:sz w:val="22"/>
          <w:szCs w:val="22"/>
        </w:rPr>
      </w:pPr>
      <w:r w:rsidRPr="00640DEA">
        <w:rPr>
          <w:rFonts w:ascii="Arial" w:hAnsi="Arial" w:cs="Arial"/>
          <w:sz w:val="22"/>
          <w:szCs w:val="22"/>
        </w:rPr>
        <w:t xml:space="preserve">Купац је обавезан да по квантитативном пријему испоруке </w:t>
      </w:r>
      <w:r w:rsidRPr="00640DEA">
        <w:rPr>
          <w:rFonts w:ascii="Arial" w:hAnsi="Arial" w:cs="Arial"/>
          <w:bCs/>
          <w:sz w:val="22"/>
          <w:szCs w:val="22"/>
        </w:rPr>
        <w:t>добара</w:t>
      </w:r>
      <w:r w:rsidRPr="00640DEA">
        <w:rPr>
          <w:rFonts w:ascii="Arial" w:hAnsi="Arial" w:cs="Arial"/>
          <w:sz w:val="22"/>
          <w:szCs w:val="22"/>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640DEA" w:rsidRPr="00640DEA" w:rsidRDefault="00640DEA" w:rsidP="00640DEA">
      <w:pPr>
        <w:tabs>
          <w:tab w:val="left" w:pos="9090"/>
        </w:tabs>
        <w:rPr>
          <w:rFonts w:ascii="Arial" w:hAnsi="Arial" w:cs="Arial"/>
          <w:sz w:val="22"/>
          <w:szCs w:val="22"/>
        </w:rPr>
      </w:pPr>
      <w:r w:rsidRPr="00640DEA">
        <w:rPr>
          <w:rFonts w:ascii="Arial" w:hAnsi="Arial" w:cs="Arial"/>
          <w:sz w:val="22"/>
          <w:szCs w:val="22"/>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40DEA" w:rsidRPr="00640DEA" w:rsidRDefault="00640DEA" w:rsidP="00640DEA">
      <w:pPr>
        <w:tabs>
          <w:tab w:val="left" w:pos="9090"/>
        </w:tabs>
        <w:rPr>
          <w:rFonts w:ascii="Arial" w:hAnsi="Arial" w:cs="Arial"/>
          <w:sz w:val="22"/>
          <w:szCs w:val="22"/>
          <w:lang w:val="sr-Cyrl-RS"/>
        </w:rPr>
      </w:pPr>
      <w:r w:rsidRPr="00640DEA">
        <w:rPr>
          <w:rFonts w:ascii="Arial" w:hAnsi="Arial" w:cs="Arial"/>
          <w:sz w:val="22"/>
          <w:szCs w:val="22"/>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40DEA" w:rsidRPr="00640DEA" w:rsidRDefault="00640DEA" w:rsidP="00640DEA">
      <w:pPr>
        <w:tabs>
          <w:tab w:val="left" w:pos="9090"/>
        </w:tabs>
        <w:rPr>
          <w:rFonts w:ascii="Arial" w:hAnsi="Arial" w:cs="Arial"/>
          <w:sz w:val="22"/>
          <w:szCs w:val="22"/>
        </w:rPr>
      </w:pPr>
      <w:r w:rsidRPr="00640DEA">
        <w:rPr>
          <w:rFonts w:ascii="Arial" w:hAnsi="Arial" w:cs="Arial"/>
          <w:sz w:val="22"/>
          <w:szCs w:val="22"/>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40DEA" w:rsidRPr="00640DEA" w:rsidRDefault="00640DEA" w:rsidP="00640DEA">
      <w:pPr>
        <w:tabs>
          <w:tab w:val="left" w:pos="9090"/>
        </w:tabs>
        <w:spacing w:before="60"/>
        <w:rPr>
          <w:rFonts w:ascii="Arial" w:hAnsi="Arial" w:cs="Arial"/>
          <w:sz w:val="22"/>
          <w:szCs w:val="22"/>
        </w:rPr>
      </w:pPr>
      <w:r w:rsidRPr="00640DEA">
        <w:rPr>
          <w:rFonts w:ascii="Arial" w:hAnsi="Arial" w:cs="Arial"/>
          <w:sz w:val="22"/>
          <w:szCs w:val="22"/>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40DEA" w:rsidRPr="00640DEA" w:rsidRDefault="00640DEA" w:rsidP="00640DEA">
      <w:pPr>
        <w:tabs>
          <w:tab w:val="left" w:pos="9090"/>
        </w:tabs>
        <w:spacing w:before="60"/>
        <w:rPr>
          <w:rFonts w:ascii="Arial" w:hAnsi="Arial" w:cs="Arial"/>
          <w:sz w:val="22"/>
          <w:szCs w:val="22"/>
        </w:rPr>
      </w:pPr>
      <w:r w:rsidRPr="00640DEA">
        <w:rPr>
          <w:rFonts w:ascii="Arial" w:hAnsi="Arial" w:cs="Arial"/>
          <w:sz w:val="22"/>
          <w:szCs w:val="22"/>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40DEA" w:rsidRPr="00640DEA" w:rsidRDefault="00640DEA" w:rsidP="00640DEA">
      <w:pPr>
        <w:pStyle w:val="KDNabrajanje"/>
        <w:tabs>
          <w:tab w:val="num" w:pos="567"/>
        </w:tabs>
        <w:spacing w:before="60"/>
        <w:ind w:left="568" w:hanging="284"/>
        <w:rPr>
          <w:rFonts w:cs="Arial"/>
        </w:rPr>
      </w:pPr>
      <w:r w:rsidRPr="00640DEA">
        <w:rPr>
          <w:rFonts w:cs="Arial"/>
        </w:rPr>
        <w:t xml:space="preserve">да отклони недостатке о свом трошку, ако су мане на добрима отклоњиве, или </w:t>
      </w:r>
    </w:p>
    <w:p w:rsidR="00640DEA" w:rsidRPr="00640DEA" w:rsidRDefault="00640DEA" w:rsidP="00640DEA">
      <w:pPr>
        <w:pStyle w:val="KDNabrajanje"/>
        <w:tabs>
          <w:tab w:val="num" w:pos="567"/>
        </w:tabs>
        <w:spacing w:before="60"/>
        <w:ind w:left="568" w:hanging="284"/>
        <w:rPr>
          <w:rFonts w:cs="Arial"/>
        </w:rPr>
      </w:pPr>
      <w:r w:rsidRPr="00640DEA">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40DEA" w:rsidRPr="00640DEA" w:rsidRDefault="00640DEA" w:rsidP="00640DEA">
      <w:pPr>
        <w:pStyle w:val="KDNabrajanje"/>
        <w:tabs>
          <w:tab w:val="num" w:pos="567"/>
        </w:tabs>
        <w:spacing w:before="60"/>
        <w:ind w:left="568" w:hanging="284"/>
        <w:rPr>
          <w:rFonts w:cs="Arial"/>
        </w:rPr>
      </w:pPr>
      <w:r w:rsidRPr="00640DEA">
        <w:rPr>
          <w:rFonts w:cs="Arial"/>
        </w:rPr>
        <w:t>да одбије пријем добра са недостацима.</w:t>
      </w:r>
    </w:p>
    <w:p w:rsidR="00640DEA" w:rsidRPr="00640DEA" w:rsidRDefault="00640DEA" w:rsidP="00640DEA">
      <w:pPr>
        <w:tabs>
          <w:tab w:val="left" w:pos="9090"/>
        </w:tabs>
        <w:spacing w:before="60"/>
        <w:rPr>
          <w:rFonts w:ascii="Arial" w:hAnsi="Arial" w:cs="Arial"/>
          <w:sz w:val="22"/>
          <w:szCs w:val="22"/>
        </w:rPr>
      </w:pPr>
      <w:r w:rsidRPr="00640DEA">
        <w:rPr>
          <w:rFonts w:ascii="Arial" w:hAnsi="Arial" w:cs="Arial"/>
          <w:sz w:val="22"/>
          <w:szCs w:val="22"/>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40DEA" w:rsidRPr="00640DEA" w:rsidRDefault="00640DEA" w:rsidP="00640DEA">
      <w:pPr>
        <w:tabs>
          <w:tab w:val="left" w:pos="9090"/>
        </w:tabs>
        <w:rPr>
          <w:rFonts w:ascii="Arial" w:hAnsi="Arial" w:cs="Arial"/>
          <w:sz w:val="22"/>
          <w:szCs w:val="22"/>
          <w:lang w:val="sr-Cyrl-RS"/>
        </w:rPr>
      </w:pPr>
      <w:r w:rsidRPr="00640DEA">
        <w:rPr>
          <w:rFonts w:ascii="Arial" w:hAnsi="Arial" w:cs="Arial"/>
          <w:sz w:val="22"/>
          <w:szCs w:val="22"/>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40DEA" w:rsidRDefault="00640DEA" w:rsidP="00640DEA">
      <w:pPr>
        <w:rPr>
          <w:rFonts w:ascii="Arial" w:hAnsi="Arial" w:cs="Arial"/>
          <w:b/>
          <w:sz w:val="22"/>
          <w:szCs w:val="22"/>
          <w:lang w:val="sr-Cyrl-RS"/>
        </w:rPr>
      </w:pPr>
    </w:p>
    <w:p w:rsidR="00640DEA" w:rsidRPr="00640DEA" w:rsidRDefault="00640DEA" w:rsidP="00640DEA">
      <w:pPr>
        <w:rPr>
          <w:rFonts w:ascii="Arial" w:hAnsi="Arial" w:cs="Arial"/>
          <w:b/>
          <w:sz w:val="22"/>
          <w:szCs w:val="22"/>
        </w:rPr>
      </w:pPr>
      <w:r w:rsidRPr="00640DEA">
        <w:rPr>
          <w:rFonts w:ascii="Arial" w:hAnsi="Arial" w:cs="Arial"/>
          <w:b/>
          <w:sz w:val="22"/>
          <w:szCs w:val="22"/>
        </w:rPr>
        <w:lastRenderedPageBreak/>
        <w:t>ГАРАНТНИ РОК</w:t>
      </w:r>
    </w:p>
    <w:p w:rsidR="00640DEA" w:rsidRPr="00640DEA" w:rsidRDefault="00640DEA" w:rsidP="00640DEA">
      <w:pPr>
        <w:jc w:val="center"/>
        <w:rPr>
          <w:rFonts w:ascii="Arial" w:hAnsi="Arial" w:cs="Arial"/>
          <w:sz w:val="22"/>
          <w:szCs w:val="22"/>
        </w:rPr>
      </w:pPr>
      <w:r w:rsidRPr="00640DEA">
        <w:rPr>
          <w:rFonts w:ascii="Arial" w:hAnsi="Arial" w:cs="Arial"/>
          <w:b/>
          <w:sz w:val="22"/>
          <w:szCs w:val="22"/>
        </w:rPr>
        <w:t xml:space="preserve">Члан </w:t>
      </w:r>
      <w:r w:rsidRPr="00640DEA">
        <w:rPr>
          <w:rFonts w:ascii="Arial" w:hAnsi="Arial" w:cs="Arial"/>
          <w:b/>
          <w:sz w:val="22"/>
          <w:szCs w:val="22"/>
          <w:lang w:val="sr-Cyrl-RS"/>
        </w:rPr>
        <w:t>9</w:t>
      </w:r>
      <w:r w:rsidRPr="00640DEA">
        <w:rPr>
          <w:rFonts w:ascii="Arial" w:hAnsi="Arial" w:cs="Arial"/>
          <w:b/>
          <w:sz w:val="22"/>
          <w:szCs w:val="22"/>
        </w:rPr>
        <w:t>.</w:t>
      </w:r>
    </w:p>
    <w:p w:rsidR="00640DEA" w:rsidRPr="00640DEA" w:rsidRDefault="00640DEA" w:rsidP="00640DEA">
      <w:pPr>
        <w:tabs>
          <w:tab w:val="left" w:pos="9090"/>
        </w:tabs>
        <w:rPr>
          <w:rFonts w:ascii="Arial" w:eastAsia="TimesNewRomanPSMT" w:hAnsi="Arial" w:cs="Arial"/>
          <w:bCs/>
          <w:sz w:val="22"/>
          <w:szCs w:val="22"/>
        </w:rPr>
      </w:pPr>
      <w:r w:rsidRPr="00640DEA">
        <w:rPr>
          <w:rFonts w:ascii="Arial" w:hAnsi="Arial" w:cs="Arial"/>
          <w:sz w:val="22"/>
          <w:szCs w:val="22"/>
        </w:rPr>
        <w:t>Гарантни рок за испоручена добра из члана 1, износи __</w:t>
      </w:r>
      <w:r w:rsidRPr="00640DEA">
        <w:rPr>
          <w:rFonts w:ascii="Arial" w:hAnsi="Arial" w:cs="Arial"/>
          <w:sz w:val="22"/>
          <w:szCs w:val="22"/>
          <w:lang w:val="sr-Cyrl-RS"/>
        </w:rPr>
        <w:t>_ година</w:t>
      </w:r>
      <w:r w:rsidRPr="00640DEA">
        <w:rPr>
          <w:rFonts w:ascii="Arial" w:hAnsi="Arial" w:cs="Arial"/>
          <w:sz w:val="22"/>
          <w:szCs w:val="22"/>
        </w:rPr>
        <w:t xml:space="preserve"> </w:t>
      </w:r>
      <w:r w:rsidRPr="00640DEA">
        <w:rPr>
          <w:rFonts w:ascii="Arial" w:hAnsi="Arial" w:cs="Arial"/>
          <w:sz w:val="22"/>
          <w:szCs w:val="22"/>
          <w:lang w:eastAsia="zh-CN"/>
        </w:rPr>
        <w:t xml:space="preserve">од </w:t>
      </w:r>
      <w:r w:rsidRPr="00640DEA">
        <w:rPr>
          <w:rFonts w:ascii="Arial" w:hAnsi="Arial" w:cs="Arial"/>
          <w:sz w:val="22"/>
          <w:szCs w:val="22"/>
          <w:lang w:val="sr-Cyrl-RS" w:eastAsia="zh-CN"/>
        </w:rPr>
        <w:t xml:space="preserve"> </w:t>
      </w:r>
      <w:r w:rsidRPr="00640DEA">
        <w:rPr>
          <w:rFonts w:ascii="Arial" w:hAnsi="Arial" w:cs="Arial"/>
          <w:sz w:val="22"/>
          <w:szCs w:val="22"/>
          <w:lang w:eastAsia="zh-CN"/>
        </w:rPr>
        <w:t xml:space="preserve">дана </w:t>
      </w:r>
      <w:r w:rsidRPr="00640DEA">
        <w:rPr>
          <w:rFonts w:ascii="Arial" w:hAnsi="Arial" w:cs="Arial"/>
          <w:sz w:val="22"/>
          <w:szCs w:val="22"/>
          <w:lang w:val="sr-Cyrl-RS" w:eastAsia="zh-CN"/>
        </w:rPr>
        <w:t xml:space="preserve"> </w:t>
      </w:r>
      <w:r w:rsidRPr="00640DEA">
        <w:rPr>
          <w:rFonts w:ascii="Arial" w:eastAsia="TimesNewRomanPSMT" w:hAnsi="Arial" w:cs="Arial"/>
          <w:bCs/>
          <w:sz w:val="22"/>
          <w:szCs w:val="22"/>
        </w:rPr>
        <w:t>испоруке.</w:t>
      </w:r>
    </w:p>
    <w:p w:rsidR="00640DEA" w:rsidRPr="00640DEA" w:rsidRDefault="00640DEA" w:rsidP="00640DEA">
      <w:pPr>
        <w:tabs>
          <w:tab w:val="left" w:pos="9090"/>
        </w:tabs>
        <w:rPr>
          <w:rFonts w:ascii="Arial" w:hAnsi="Arial" w:cs="Arial"/>
          <w:sz w:val="22"/>
          <w:szCs w:val="22"/>
          <w:lang w:val="sr-Cyrl-RS"/>
        </w:rPr>
      </w:pPr>
    </w:p>
    <w:p w:rsidR="00640DEA" w:rsidRPr="00640DEA" w:rsidRDefault="00640DEA" w:rsidP="00640DEA">
      <w:pPr>
        <w:tabs>
          <w:tab w:val="left" w:pos="9090"/>
        </w:tabs>
        <w:rPr>
          <w:rFonts w:ascii="Arial" w:hAnsi="Arial" w:cs="Arial"/>
          <w:sz w:val="22"/>
          <w:szCs w:val="22"/>
          <w:lang w:val="sr-Cyrl-RS"/>
        </w:rPr>
      </w:pPr>
      <w:r w:rsidRPr="00640DEA">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40DEA" w:rsidRPr="00640DEA" w:rsidRDefault="00640DEA" w:rsidP="00640DEA">
      <w:pPr>
        <w:tabs>
          <w:tab w:val="left" w:pos="9090"/>
        </w:tabs>
        <w:rPr>
          <w:rFonts w:ascii="Arial" w:hAnsi="Arial" w:cs="Arial"/>
          <w:sz w:val="22"/>
          <w:szCs w:val="22"/>
          <w:lang w:val="sr-Cyrl-RS"/>
        </w:rPr>
      </w:pPr>
      <w:r w:rsidRPr="00640DEA">
        <w:rPr>
          <w:rFonts w:ascii="Arial" w:hAnsi="Arial" w:cs="Arial"/>
          <w:sz w:val="22"/>
          <w:szCs w:val="22"/>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40DEA" w:rsidRPr="00640DEA" w:rsidRDefault="00640DEA" w:rsidP="00640DEA">
      <w:pPr>
        <w:pStyle w:val="KDNabrajanje"/>
        <w:numPr>
          <w:ilvl w:val="0"/>
          <w:numId w:val="0"/>
        </w:numPr>
        <w:rPr>
          <w:rFonts w:cs="Arial"/>
        </w:rPr>
      </w:pPr>
      <w:r w:rsidRPr="00640DEA">
        <w:rPr>
          <w:rFonts w:cs="Arial"/>
        </w:rPr>
        <w:t>Материјали који пре уградње показују недостатке или оштећења као и он</w:t>
      </w:r>
      <w:r w:rsidRPr="00640DEA">
        <w:rPr>
          <w:rFonts w:cs="Arial"/>
          <w:lang w:val="sr-Cyrl-CS"/>
        </w:rPr>
        <w:t>и</w:t>
      </w:r>
      <w:r w:rsidRPr="00640DEA">
        <w:rPr>
          <w:rFonts w:cs="Arial"/>
        </w:rPr>
        <w:t xml:space="preserve"> који показују промене након уградње а штетно утичу на њихово коришћење, чији узроци се не могу приписати условима коришћења, биће замењени на терет </w:t>
      </w:r>
      <w:r w:rsidRPr="00640DEA">
        <w:rPr>
          <w:rFonts w:cs="Arial"/>
          <w:lang w:val="sr-Cyrl-RS"/>
        </w:rPr>
        <w:t>продавца</w:t>
      </w:r>
      <w:r w:rsidRPr="00640DEA">
        <w:rPr>
          <w:rFonts w:cs="Arial"/>
        </w:rPr>
        <w:t xml:space="preserve"> на уговор</w:t>
      </w:r>
      <w:r w:rsidRPr="00640DEA">
        <w:rPr>
          <w:rFonts w:cs="Arial"/>
          <w:lang w:val="sr-Cyrl-RS"/>
        </w:rPr>
        <w:t>е</w:t>
      </w:r>
      <w:r w:rsidRPr="00640DEA">
        <w:rPr>
          <w:rFonts w:cs="Arial"/>
        </w:rPr>
        <w:t>ном паритету.</w:t>
      </w:r>
    </w:p>
    <w:p w:rsidR="00640DEA" w:rsidRPr="00E21767" w:rsidRDefault="00640DEA" w:rsidP="00640DEA">
      <w:pPr>
        <w:tabs>
          <w:tab w:val="left" w:pos="9090"/>
        </w:tabs>
        <w:rPr>
          <w:rFonts w:ascii="Arial" w:hAnsi="Arial" w:cs="Arial"/>
          <w:sz w:val="12"/>
          <w:szCs w:val="12"/>
          <w:lang w:val="sr-Cyrl-RS"/>
        </w:rPr>
      </w:pPr>
    </w:p>
    <w:p w:rsidR="00640DEA" w:rsidRPr="00E21767" w:rsidRDefault="00640DEA" w:rsidP="00E21767">
      <w:pPr>
        <w:tabs>
          <w:tab w:val="left" w:pos="9090"/>
        </w:tabs>
        <w:spacing w:before="60"/>
        <w:rPr>
          <w:rFonts w:ascii="Arial" w:hAnsi="Arial" w:cs="Arial"/>
          <w:sz w:val="22"/>
          <w:szCs w:val="22"/>
        </w:rPr>
      </w:pPr>
      <w:r w:rsidRPr="00640DEA">
        <w:rPr>
          <w:rFonts w:ascii="Arial" w:hAnsi="Arial" w:cs="Arial"/>
          <w:sz w:val="22"/>
          <w:szCs w:val="22"/>
        </w:rPr>
        <w:t xml:space="preserve">У </w:t>
      </w:r>
      <w:r w:rsidRPr="00E21767">
        <w:rPr>
          <w:rFonts w:ascii="Arial" w:hAnsi="Arial" w:cs="Arial"/>
          <w:sz w:val="22"/>
          <w:szCs w:val="22"/>
        </w:rPr>
        <w:t>случају потврђивања чињеница, изложених у рекламационом акту Купца, Продавац се обавезује да у гарантном року, о свом трошку.</w:t>
      </w:r>
    </w:p>
    <w:p w:rsidR="00E21767" w:rsidRPr="00E21767" w:rsidRDefault="00E21767" w:rsidP="00E21767">
      <w:pPr>
        <w:numPr>
          <w:ilvl w:val="0"/>
          <w:numId w:val="27"/>
        </w:numPr>
        <w:suppressAutoHyphens w:val="0"/>
        <w:spacing w:before="60"/>
        <w:jc w:val="both"/>
        <w:rPr>
          <w:rFonts w:ascii="Arial" w:hAnsi="Arial" w:cs="Arial"/>
          <w:sz w:val="22"/>
          <w:szCs w:val="22"/>
        </w:rPr>
      </w:pPr>
      <w:r w:rsidRPr="00E21767">
        <w:rPr>
          <w:rFonts w:ascii="Arial" w:hAnsi="Arial" w:cs="Arial"/>
          <w:sz w:val="22"/>
          <w:szCs w:val="22"/>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E21767" w:rsidRPr="00E21767" w:rsidRDefault="00E21767" w:rsidP="00E21767">
      <w:pPr>
        <w:numPr>
          <w:ilvl w:val="0"/>
          <w:numId w:val="27"/>
        </w:numPr>
        <w:suppressAutoHyphens w:val="0"/>
        <w:spacing w:before="60"/>
        <w:jc w:val="both"/>
        <w:rPr>
          <w:rFonts w:ascii="Arial" w:hAnsi="Arial" w:cs="Arial"/>
          <w:sz w:val="22"/>
          <w:szCs w:val="22"/>
        </w:rPr>
      </w:pPr>
      <w:r w:rsidRPr="00E21767">
        <w:rPr>
          <w:rFonts w:ascii="Arial" w:hAnsi="Arial" w:cs="Arial"/>
          <w:sz w:val="22"/>
          <w:szCs w:val="22"/>
        </w:rPr>
        <w:t>испоручи ново добро у замену за рекламирано, најкасније</w:t>
      </w:r>
      <w:r w:rsidRPr="00E21767">
        <w:rPr>
          <w:rFonts w:ascii="Arial" w:hAnsi="Arial" w:cs="Arial"/>
          <w:sz w:val="22"/>
          <w:szCs w:val="22"/>
          <w:lang w:val="sr-Cyrl-RS"/>
        </w:rPr>
        <w:t xml:space="preserve"> у року од</w:t>
      </w:r>
      <w:r w:rsidRPr="00E21767">
        <w:rPr>
          <w:rFonts w:ascii="Arial" w:hAnsi="Arial" w:cs="Arial"/>
          <w:sz w:val="22"/>
          <w:szCs w:val="22"/>
        </w:rPr>
        <w:t xml:space="preserve"> 15 (петнаест) дана од дана повраћаја рекламираног добра </w:t>
      </w:r>
      <w:r w:rsidRPr="00E21767">
        <w:rPr>
          <w:rFonts w:ascii="Arial" w:hAnsi="Arial" w:cs="Arial"/>
          <w:sz w:val="22"/>
          <w:szCs w:val="22"/>
          <w:lang w:val="sr-Cyrl-RS"/>
        </w:rPr>
        <w:t xml:space="preserve">Продавцу </w:t>
      </w:r>
      <w:r w:rsidRPr="00E21767">
        <w:rPr>
          <w:rFonts w:ascii="Arial" w:hAnsi="Arial" w:cs="Arial"/>
          <w:sz w:val="22"/>
          <w:szCs w:val="22"/>
        </w:rPr>
        <w:t>од стране Купца.</w:t>
      </w:r>
    </w:p>
    <w:p w:rsidR="00640DEA" w:rsidRPr="00640DEA" w:rsidRDefault="00640DEA" w:rsidP="00E21767">
      <w:pPr>
        <w:tabs>
          <w:tab w:val="left" w:pos="9090"/>
        </w:tabs>
        <w:spacing w:before="60"/>
        <w:jc w:val="both"/>
        <w:rPr>
          <w:rFonts w:ascii="Arial" w:hAnsi="Arial" w:cs="Arial"/>
          <w:sz w:val="22"/>
          <w:szCs w:val="22"/>
        </w:rPr>
      </w:pPr>
      <w:r w:rsidRPr="00E21767">
        <w:rPr>
          <w:rFonts w:ascii="Arial" w:hAnsi="Arial" w:cs="Arial"/>
          <w:sz w:val="22"/>
          <w:szCs w:val="22"/>
        </w:rPr>
        <w:t>Гарантни рок се продужава</w:t>
      </w:r>
      <w:r w:rsidRPr="00640DEA">
        <w:rPr>
          <w:rFonts w:ascii="Arial" w:hAnsi="Arial" w:cs="Arial"/>
          <w:sz w:val="22"/>
          <w:szCs w:val="22"/>
        </w:rPr>
        <w:t xml:space="preserve">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640DEA">
        <w:rPr>
          <w:rFonts w:ascii="Arial" w:hAnsi="Arial" w:cs="Arial"/>
          <w:sz w:val="22"/>
          <w:szCs w:val="22"/>
          <w:lang w:val="sr-Cyrl-RS"/>
        </w:rPr>
        <w:t>5 година</w:t>
      </w:r>
      <w:r w:rsidRPr="00640DEA">
        <w:rPr>
          <w:rFonts w:ascii="Arial" w:hAnsi="Arial" w:cs="Arial"/>
          <w:sz w:val="22"/>
          <w:szCs w:val="22"/>
        </w:rPr>
        <w:t xml:space="preserve"> од датума замене.</w:t>
      </w:r>
    </w:p>
    <w:p w:rsidR="00640DEA" w:rsidRPr="00640DEA" w:rsidRDefault="00640DEA" w:rsidP="0021334B">
      <w:pPr>
        <w:tabs>
          <w:tab w:val="left" w:pos="9090"/>
        </w:tabs>
        <w:jc w:val="both"/>
        <w:rPr>
          <w:rFonts w:ascii="Arial" w:hAnsi="Arial" w:cs="Arial"/>
          <w:sz w:val="22"/>
          <w:szCs w:val="22"/>
          <w:lang w:val="sr-Cyrl-RS"/>
        </w:rPr>
      </w:pPr>
      <w:r w:rsidRPr="00640DEA">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40DEA" w:rsidRPr="00640DEA" w:rsidRDefault="00640DEA" w:rsidP="00640DEA">
      <w:pPr>
        <w:rPr>
          <w:rFonts w:ascii="Arial" w:hAnsi="Arial" w:cs="Arial"/>
          <w:b/>
          <w:sz w:val="22"/>
          <w:szCs w:val="22"/>
          <w:lang w:val="sr-Cyrl-RS"/>
        </w:rPr>
      </w:pPr>
    </w:p>
    <w:p w:rsidR="00640DEA" w:rsidRPr="00640DEA" w:rsidRDefault="00640DEA" w:rsidP="00640DEA">
      <w:pPr>
        <w:rPr>
          <w:rFonts w:ascii="Arial" w:hAnsi="Arial" w:cs="Arial"/>
          <w:b/>
          <w:sz w:val="22"/>
          <w:szCs w:val="22"/>
        </w:rPr>
      </w:pPr>
      <w:r w:rsidRPr="00640DEA">
        <w:rPr>
          <w:rFonts w:ascii="Arial" w:hAnsi="Arial" w:cs="Arial"/>
          <w:b/>
          <w:sz w:val="22"/>
          <w:szCs w:val="22"/>
        </w:rPr>
        <w:t>СРЕДСТВА ФИНАНСИЈСКОГ ОБЕЗБЕЂЕЊА</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r w:rsidRPr="00640DEA">
        <w:rPr>
          <w:rFonts w:ascii="Arial" w:hAnsi="Arial" w:cs="Arial"/>
          <w:b/>
          <w:sz w:val="22"/>
          <w:szCs w:val="22"/>
        </w:rPr>
        <w:t xml:space="preserve">Члан </w:t>
      </w:r>
      <w:r w:rsidRPr="00640DEA">
        <w:rPr>
          <w:rFonts w:ascii="Arial" w:hAnsi="Arial" w:cs="Arial"/>
          <w:b/>
          <w:sz w:val="22"/>
          <w:szCs w:val="22"/>
          <w:lang w:val="sr-Cyrl-RS"/>
        </w:rPr>
        <w:t>10</w:t>
      </w:r>
      <w:r w:rsidRPr="00640DEA">
        <w:rPr>
          <w:rFonts w:ascii="Arial" w:hAnsi="Arial" w:cs="Arial"/>
          <w:b/>
          <w:sz w:val="22"/>
          <w:szCs w:val="22"/>
        </w:rPr>
        <w:t xml:space="preserve">. </w:t>
      </w:r>
    </w:p>
    <w:p w:rsidR="00640DEA" w:rsidRPr="00640DEA" w:rsidRDefault="00640DEA" w:rsidP="00640DEA">
      <w:pPr>
        <w:rPr>
          <w:rFonts w:ascii="Arial" w:hAnsi="Arial" w:cs="Arial"/>
          <w:b/>
          <w:sz w:val="22"/>
          <w:szCs w:val="22"/>
        </w:rPr>
      </w:pPr>
      <w:r w:rsidRPr="00640DEA">
        <w:rPr>
          <w:rFonts w:ascii="Arial" w:hAnsi="Arial" w:cs="Arial"/>
          <w:b/>
          <w:sz w:val="22"/>
          <w:szCs w:val="22"/>
        </w:rPr>
        <w:t xml:space="preserve">Меница за добро извршење посла </w:t>
      </w:r>
    </w:p>
    <w:p w:rsidR="00640DEA" w:rsidRPr="00640DEA" w:rsidRDefault="00640DEA" w:rsidP="00640DEA">
      <w:pPr>
        <w:rPr>
          <w:rFonts w:ascii="Arial" w:hAnsi="Arial" w:cs="Arial"/>
          <w:sz w:val="22"/>
          <w:szCs w:val="22"/>
        </w:rPr>
      </w:pPr>
      <w:r w:rsidRPr="00640DEA">
        <w:rPr>
          <w:rFonts w:ascii="Arial" w:hAnsi="Arial" w:cs="Arial"/>
          <w:sz w:val="22"/>
          <w:szCs w:val="22"/>
        </w:rPr>
        <w:t xml:space="preserve">Продавац је обавезан да Купцу </w:t>
      </w:r>
      <w:r w:rsidRPr="00640DEA">
        <w:rPr>
          <w:rFonts w:ascii="Arial" w:hAnsi="Arial" w:cs="Arial"/>
          <w:sz w:val="22"/>
          <w:szCs w:val="22"/>
          <w:lang w:val="sr-Cyrl-RS"/>
        </w:rPr>
        <w:t xml:space="preserve">уз потписан уговор </w:t>
      </w:r>
      <w:r w:rsidRPr="00640DEA">
        <w:rPr>
          <w:rFonts w:ascii="Arial" w:hAnsi="Arial" w:cs="Arial"/>
          <w:sz w:val="22"/>
          <w:szCs w:val="22"/>
        </w:rPr>
        <w:t>достави:</w:t>
      </w:r>
    </w:p>
    <w:p w:rsidR="00640DEA" w:rsidRPr="00640DEA" w:rsidRDefault="00640DEA" w:rsidP="00640DEA">
      <w:pPr>
        <w:pStyle w:val="ListParagraph"/>
        <w:numPr>
          <w:ilvl w:val="0"/>
          <w:numId w:val="15"/>
        </w:numPr>
        <w:spacing w:after="0"/>
        <w:jc w:val="both"/>
        <w:rPr>
          <w:rFonts w:ascii="Arial" w:hAnsi="Arial" w:cs="Arial"/>
          <w:sz w:val="22"/>
          <w:szCs w:val="22"/>
        </w:rPr>
      </w:pPr>
      <w:r w:rsidRPr="00640DEA">
        <w:rPr>
          <w:rFonts w:ascii="Arial" w:hAnsi="Arial" w:cs="Arial"/>
          <w:sz w:val="22"/>
          <w:szCs w:val="22"/>
        </w:rPr>
        <w:t>Меницу која је:</w:t>
      </w:r>
    </w:p>
    <w:p w:rsidR="00640DEA" w:rsidRPr="00640DEA" w:rsidRDefault="00640DEA" w:rsidP="00640DEA">
      <w:pPr>
        <w:numPr>
          <w:ilvl w:val="0"/>
          <w:numId w:val="14"/>
        </w:numPr>
        <w:suppressAutoHyphens w:val="0"/>
        <w:ind w:left="1710"/>
        <w:jc w:val="both"/>
        <w:rPr>
          <w:rFonts w:ascii="Arial" w:hAnsi="Arial" w:cs="Arial"/>
          <w:sz w:val="22"/>
          <w:szCs w:val="22"/>
        </w:rPr>
      </w:pPr>
      <w:r w:rsidRPr="00640DEA">
        <w:rPr>
          <w:rFonts w:ascii="Arial" w:hAnsi="Arial" w:cs="Arial"/>
          <w:sz w:val="22"/>
          <w:szCs w:val="22"/>
        </w:rPr>
        <w:t>издата са клаузулом „без протеста“ и „без извештаја“</w:t>
      </w:r>
      <w:r w:rsidRPr="00640DEA">
        <w:rPr>
          <w:rFonts w:ascii="Arial" w:hAnsi="Arial" w:cs="Arial"/>
          <w:sz w:val="22"/>
          <w:szCs w:val="22"/>
          <w:lang w:val="sr-Cyrl-RS"/>
        </w:rPr>
        <w:t xml:space="preserve"> </w:t>
      </w:r>
      <w:r w:rsidRPr="00640DEA">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40DEA" w:rsidRPr="00640DEA" w:rsidRDefault="00640DEA" w:rsidP="00640DEA">
      <w:pPr>
        <w:numPr>
          <w:ilvl w:val="0"/>
          <w:numId w:val="14"/>
        </w:numPr>
        <w:suppressAutoHyphens w:val="0"/>
        <w:ind w:left="1710"/>
        <w:jc w:val="both"/>
        <w:rPr>
          <w:rFonts w:ascii="Arial" w:hAnsi="Arial" w:cs="Arial"/>
          <w:sz w:val="22"/>
          <w:szCs w:val="22"/>
        </w:rPr>
      </w:pPr>
      <w:r w:rsidRPr="00640DEA">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40DEA" w:rsidRPr="00640DEA" w:rsidRDefault="00640DEA" w:rsidP="00640DEA">
      <w:pPr>
        <w:pStyle w:val="ListParagraph"/>
        <w:numPr>
          <w:ilvl w:val="0"/>
          <w:numId w:val="15"/>
        </w:numPr>
        <w:spacing w:after="0"/>
        <w:jc w:val="both"/>
        <w:rPr>
          <w:rFonts w:ascii="Arial" w:hAnsi="Arial" w:cs="Arial"/>
          <w:sz w:val="22"/>
          <w:szCs w:val="22"/>
        </w:rPr>
      </w:pPr>
      <w:r w:rsidRPr="00640DEA">
        <w:rPr>
          <w:rFonts w:ascii="Arial" w:hAnsi="Arial" w:cs="Arial"/>
          <w:sz w:val="22"/>
          <w:szCs w:val="22"/>
        </w:rPr>
        <w:t xml:space="preserve">Менично писмо – овлашћење којим продавац овлашћује купца да може наплатити меницу  на износ од </w:t>
      </w:r>
      <w:r w:rsidRPr="00640DEA">
        <w:rPr>
          <w:rFonts w:ascii="Arial" w:hAnsi="Arial" w:cs="Arial"/>
          <w:sz w:val="22"/>
          <w:szCs w:val="22"/>
          <w:lang w:val="sr-Cyrl-RS"/>
        </w:rPr>
        <w:t>10</w:t>
      </w:r>
      <w:r w:rsidRPr="00640DEA">
        <w:rPr>
          <w:rFonts w:ascii="Arial" w:hAnsi="Arial" w:cs="Arial"/>
          <w:sz w:val="22"/>
          <w:szCs w:val="22"/>
        </w:rPr>
        <w:t xml:space="preserve">% од вредности </w:t>
      </w:r>
      <w:r w:rsidRPr="00640DEA">
        <w:rPr>
          <w:rFonts w:ascii="Arial" w:hAnsi="Arial" w:cs="Arial"/>
          <w:sz w:val="22"/>
          <w:szCs w:val="22"/>
          <w:lang w:val="sr-Cyrl-RS"/>
        </w:rPr>
        <w:t>уговора</w:t>
      </w:r>
      <w:r w:rsidRPr="00640DEA">
        <w:rPr>
          <w:rFonts w:ascii="Arial" w:hAnsi="Arial" w:cs="Arial"/>
          <w:sz w:val="22"/>
          <w:szCs w:val="22"/>
        </w:rPr>
        <w:t xml:space="preserve"> (без ПДВ) са роком важења минимално 30 дан</w:t>
      </w:r>
      <w:r w:rsidRPr="00640DEA">
        <w:rPr>
          <w:rFonts w:ascii="Arial" w:hAnsi="Arial" w:cs="Arial"/>
          <w:sz w:val="22"/>
          <w:szCs w:val="22"/>
          <w:lang w:val="sr-Cyrl-RS"/>
        </w:rPr>
        <w:t>а</w:t>
      </w:r>
      <w:r w:rsidRPr="00640DEA">
        <w:rPr>
          <w:rFonts w:ascii="Arial" w:hAnsi="Arial" w:cs="Arial"/>
          <w:sz w:val="22"/>
          <w:szCs w:val="22"/>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40DEA" w:rsidRPr="00640DEA" w:rsidRDefault="00640DEA" w:rsidP="00640DEA">
      <w:pPr>
        <w:pStyle w:val="ListParagraph"/>
        <w:numPr>
          <w:ilvl w:val="0"/>
          <w:numId w:val="15"/>
        </w:numPr>
        <w:spacing w:after="0"/>
        <w:jc w:val="both"/>
        <w:rPr>
          <w:rFonts w:ascii="Arial" w:hAnsi="Arial" w:cs="Arial"/>
          <w:sz w:val="22"/>
          <w:szCs w:val="22"/>
        </w:rPr>
      </w:pPr>
      <w:r w:rsidRPr="00640DEA">
        <w:rPr>
          <w:rFonts w:ascii="Arial" w:hAnsi="Arial" w:cs="Arial"/>
          <w:sz w:val="22"/>
          <w:szCs w:val="22"/>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40DEA" w:rsidRPr="00640DEA" w:rsidRDefault="00640DEA" w:rsidP="00640DEA">
      <w:pPr>
        <w:pStyle w:val="ListParagraph"/>
        <w:numPr>
          <w:ilvl w:val="0"/>
          <w:numId w:val="15"/>
        </w:numPr>
        <w:spacing w:after="0"/>
        <w:jc w:val="both"/>
        <w:rPr>
          <w:rFonts w:ascii="Arial" w:hAnsi="Arial" w:cs="Arial"/>
          <w:sz w:val="22"/>
          <w:szCs w:val="22"/>
        </w:rPr>
      </w:pPr>
      <w:r w:rsidRPr="00640DEA">
        <w:rPr>
          <w:rFonts w:ascii="Arial" w:hAnsi="Arial" w:cs="Arial"/>
          <w:sz w:val="22"/>
          <w:szCs w:val="22"/>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0DEA" w:rsidRPr="00640DEA" w:rsidRDefault="00640DEA" w:rsidP="00640DEA">
      <w:pPr>
        <w:pStyle w:val="ListParagraph"/>
        <w:numPr>
          <w:ilvl w:val="0"/>
          <w:numId w:val="15"/>
        </w:numPr>
        <w:spacing w:after="0"/>
        <w:jc w:val="both"/>
        <w:rPr>
          <w:rFonts w:ascii="Arial" w:hAnsi="Arial" w:cs="Arial"/>
          <w:sz w:val="22"/>
          <w:szCs w:val="22"/>
        </w:rPr>
      </w:pPr>
      <w:r w:rsidRPr="00640DEA">
        <w:rPr>
          <w:rFonts w:ascii="Arial" w:hAnsi="Arial" w:cs="Arial"/>
          <w:sz w:val="22"/>
          <w:szCs w:val="22"/>
        </w:rPr>
        <w:t>фотокопију ОП обрасца.</w:t>
      </w:r>
    </w:p>
    <w:p w:rsidR="00640DEA" w:rsidRPr="00640DEA" w:rsidRDefault="00640DEA" w:rsidP="00640DEA">
      <w:pPr>
        <w:pStyle w:val="ListParagraph"/>
        <w:numPr>
          <w:ilvl w:val="0"/>
          <w:numId w:val="15"/>
        </w:numPr>
        <w:spacing w:after="0"/>
        <w:jc w:val="both"/>
        <w:rPr>
          <w:rFonts w:ascii="Arial" w:hAnsi="Arial" w:cs="Arial"/>
          <w:sz w:val="22"/>
          <w:szCs w:val="22"/>
        </w:rPr>
      </w:pPr>
      <w:r w:rsidRPr="00640DEA">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0DEA" w:rsidRPr="00640DEA" w:rsidRDefault="00640DEA" w:rsidP="00640DEA">
      <w:pPr>
        <w:rPr>
          <w:rFonts w:ascii="Arial" w:hAnsi="Arial" w:cs="Arial"/>
          <w:sz w:val="22"/>
          <w:szCs w:val="22"/>
          <w:lang w:val="sr-Cyrl-RS"/>
        </w:rPr>
      </w:pPr>
    </w:p>
    <w:p w:rsidR="00640DEA" w:rsidRPr="00640DEA" w:rsidRDefault="00640DEA" w:rsidP="00640DEA">
      <w:pPr>
        <w:rPr>
          <w:rFonts w:ascii="Arial" w:hAnsi="Arial" w:cs="Arial"/>
          <w:color w:val="00B0F0"/>
          <w:sz w:val="22"/>
          <w:szCs w:val="22"/>
        </w:rPr>
      </w:pPr>
      <w:r w:rsidRPr="00640DEA">
        <w:rPr>
          <w:rFonts w:ascii="Arial" w:hAnsi="Arial" w:cs="Arial"/>
          <w:sz w:val="22"/>
          <w:szCs w:val="22"/>
        </w:rPr>
        <w:t>Меница може бити наплаћена у случају да Продавац не буде извршавао своје уговорне обавезе у роковима и на начин предвиђен уговором.</w:t>
      </w:r>
      <w:r w:rsidRPr="00640DEA">
        <w:rPr>
          <w:rFonts w:ascii="Arial" w:hAnsi="Arial" w:cs="Arial"/>
          <w:color w:val="00B0F0"/>
          <w:sz w:val="22"/>
          <w:szCs w:val="22"/>
        </w:rPr>
        <w:t xml:space="preserve"> </w:t>
      </w:r>
    </w:p>
    <w:p w:rsidR="00640DEA" w:rsidRPr="00640DEA" w:rsidRDefault="00640DEA" w:rsidP="00640DEA">
      <w:pPr>
        <w:tabs>
          <w:tab w:val="left" w:pos="9090"/>
        </w:tabs>
        <w:jc w:val="center"/>
        <w:rPr>
          <w:rFonts w:ascii="Arial" w:hAnsi="Arial" w:cs="Arial"/>
          <w:b/>
          <w:sz w:val="22"/>
          <w:szCs w:val="22"/>
          <w:lang w:val="sr-Cyrl-RS"/>
        </w:rPr>
      </w:pPr>
    </w:p>
    <w:p w:rsidR="00640DEA" w:rsidRPr="00640DEA" w:rsidRDefault="00640DEA" w:rsidP="00640DEA">
      <w:pPr>
        <w:tabs>
          <w:tab w:val="left" w:pos="9090"/>
        </w:tabs>
        <w:jc w:val="center"/>
        <w:rPr>
          <w:rFonts w:ascii="Arial" w:hAnsi="Arial" w:cs="Arial"/>
          <w:b/>
          <w:sz w:val="22"/>
          <w:szCs w:val="22"/>
          <w:lang w:val="sr-Cyrl-RS"/>
        </w:rPr>
      </w:pPr>
      <w:r w:rsidRPr="00640DEA">
        <w:rPr>
          <w:rFonts w:ascii="Arial" w:hAnsi="Arial" w:cs="Arial"/>
          <w:b/>
          <w:sz w:val="22"/>
          <w:szCs w:val="22"/>
        </w:rPr>
        <w:t xml:space="preserve">Члан </w:t>
      </w:r>
      <w:r w:rsidRPr="00640DEA">
        <w:rPr>
          <w:rFonts w:ascii="Arial" w:hAnsi="Arial" w:cs="Arial"/>
          <w:b/>
          <w:sz w:val="22"/>
          <w:szCs w:val="22"/>
          <w:lang w:val="sr-Cyrl-RS"/>
        </w:rPr>
        <w:t>11</w:t>
      </w:r>
      <w:r w:rsidRPr="00640DEA">
        <w:rPr>
          <w:rFonts w:ascii="Arial" w:hAnsi="Arial" w:cs="Arial"/>
          <w:b/>
          <w:sz w:val="22"/>
          <w:szCs w:val="22"/>
        </w:rPr>
        <w:t>.</w:t>
      </w:r>
    </w:p>
    <w:p w:rsidR="00640DEA" w:rsidRPr="00640DEA" w:rsidRDefault="00640DEA" w:rsidP="00640DEA">
      <w:pPr>
        <w:pStyle w:val="KDParagraf"/>
        <w:spacing w:before="0"/>
        <w:rPr>
          <w:rFonts w:eastAsia="TimesNewRomanPSMT" w:cs="Arial"/>
          <w:b/>
          <w:bCs/>
          <w:iCs/>
        </w:rPr>
      </w:pPr>
      <w:r w:rsidRPr="00640DEA">
        <w:rPr>
          <w:rFonts w:eastAsia="TimesNewRomanPSMT" w:cs="Arial"/>
          <w:b/>
          <w:bCs/>
          <w:iCs/>
        </w:rPr>
        <w:t>Меница као гаранција за  отклањање грешака у гарантном року</w:t>
      </w:r>
    </w:p>
    <w:p w:rsidR="00640DEA" w:rsidRPr="00640DEA" w:rsidRDefault="00640DEA" w:rsidP="00640DEA">
      <w:pPr>
        <w:pStyle w:val="KDParagraf"/>
        <w:spacing w:before="0"/>
        <w:rPr>
          <w:rFonts w:eastAsia="TimesNewRomanPSMT" w:cs="Arial"/>
          <w:iCs/>
        </w:rPr>
      </w:pPr>
      <w:r w:rsidRPr="00640DEA">
        <w:rPr>
          <w:rFonts w:eastAsia="TimesNewRomanPSMT" w:cs="Arial"/>
          <w:iCs/>
        </w:rPr>
        <w:t>Продавац је обавезан да Купцу у тренутку примопредаје предмета уговора достави:</w:t>
      </w:r>
    </w:p>
    <w:p w:rsidR="00640DEA" w:rsidRPr="00640DEA" w:rsidRDefault="00640DEA" w:rsidP="00640DEA">
      <w:pPr>
        <w:pStyle w:val="KDParagraf"/>
        <w:numPr>
          <w:ilvl w:val="0"/>
          <w:numId w:val="16"/>
        </w:numPr>
        <w:spacing w:before="0"/>
        <w:rPr>
          <w:rFonts w:eastAsia="TimesNewRomanPSMT" w:cs="Arial"/>
          <w:iCs/>
        </w:rPr>
      </w:pPr>
      <w:r w:rsidRPr="00640DEA">
        <w:rPr>
          <w:rFonts w:eastAsia="TimesNewRomanPSMT" w:cs="Arial"/>
          <w:iCs/>
        </w:rPr>
        <w:t>бланко сопствену меницу за отклањање недостатака у гарантном року која је:</w:t>
      </w:r>
    </w:p>
    <w:p w:rsidR="00640DEA" w:rsidRPr="00640DEA" w:rsidRDefault="00640DEA" w:rsidP="00640DEA">
      <w:pPr>
        <w:numPr>
          <w:ilvl w:val="0"/>
          <w:numId w:val="14"/>
        </w:numPr>
        <w:suppressAutoHyphens w:val="0"/>
        <w:ind w:left="1710"/>
        <w:jc w:val="both"/>
        <w:rPr>
          <w:rFonts w:ascii="Arial" w:hAnsi="Arial" w:cs="Arial"/>
          <w:sz w:val="22"/>
          <w:szCs w:val="22"/>
        </w:rPr>
      </w:pPr>
      <w:r w:rsidRPr="00640DEA">
        <w:rPr>
          <w:rFonts w:ascii="Arial" w:hAnsi="Arial" w:cs="Arial"/>
          <w:sz w:val="22"/>
          <w:szCs w:val="22"/>
        </w:rPr>
        <w:t>издата са клаузулом „без протеста“ и „без извештаја“</w:t>
      </w:r>
      <w:r w:rsidRPr="00640DEA">
        <w:rPr>
          <w:rFonts w:ascii="Arial" w:hAnsi="Arial" w:cs="Arial"/>
          <w:sz w:val="22"/>
          <w:szCs w:val="22"/>
          <w:lang w:val="sr-Cyrl-RS"/>
        </w:rPr>
        <w:t xml:space="preserve"> </w:t>
      </w:r>
      <w:r w:rsidRPr="00640DEA">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40DEA" w:rsidRPr="00640DEA" w:rsidRDefault="00640DEA" w:rsidP="00640DEA">
      <w:pPr>
        <w:numPr>
          <w:ilvl w:val="0"/>
          <w:numId w:val="14"/>
        </w:numPr>
        <w:suppressAutoHyphens w:val="0"/>
        <w:ind w:left="1710"/>
        <w:jc w:val="both"/>
        <w:rPr>
          <w:rFonts w:ascii="Arial" w:hAnsi="Arial" w:cs="Arial"/>
          <w:sz w:val="22"/>
          <w:szCs w:val="22"/>
        </w:rPr>
      </w:pPr>
      <w:r w:rsidRPr="00640DEA">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40DEA" w:rsidRPr="00640DEA" w:rsidRDefault="00640DEA" w:rsidP="00640DEA">
      <w:pPr>
        <w:pStyle w:val="KDParagraf"/>
        <w:numPr>
          <w:ilvl w:val="0"/>
          <w:numId w:val="16"/>
        </w:numPr>
        <w:spacing w:before="0"/>
        <w:rPr>
          <w:rFonts w:eastAsia="TimesNewRomanPSMT" w:cs="Arial"/>
          <w:iCs/>
        </w:rPr>
      </w:pPr>
      <w:r w:rsidRPr="00640DEA">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Pr="00640DEA">
        <w:rPr>
          <w:rFonts w:eastAsia="TimesNewRomanPSMT" w:cs="Arial"/>
          <w:iCs/>
          <w:lang w:val="sr-Cyrl-RS"/>
        </w:rPr>
        <w:t xml:space="preserve">истека </w:t>
      </w:r>
      <w:r w:rsidRPr="00640DEA">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640DEA" w:rsidRPr="00640DEA" w:rsidRDefault="00640DEA" w:rsidP="00640DEA">
      <w:pPr>
        <w:pStyle w:val="KDParagraf"/>
        <w:numPr>
          <w:ilvl w:val="0"/>
          <w:numId w:val="16"/>
        </w:numPr>
        <w:spacing w:before="0"/>
        <w:rPr>
          <w:rFonts w:eastAsia="TimesNewRomanPSMT" w:cs="Arial"/>
          <w:iCs/>
        </w:rPr>
      </w:pPr>
      <w:r w:rsidRPr="00640DEA">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40DEA" w:rsidRPr="00640DEA" w:rsidRDefault="00640DEA" w:rsidP="00640DEA">
      <w:pPr>
        <w:pStyle w:val="KDParagraf"/>
        <w:numPr>
          <w:ilvl w:val="0"/>
          <w:numId w:val="16"/>
        </w:numPr>
        <w:spacing w:before="0"/>
        <w:rPr>
          <w:rFonts w:eastAsia="TimesNewRomanPSMT" w:cs="Arial"/>
          <w:iCs/>
          <w:lang w:val="sr-Cyrl-RS"/>
        </w:rPr>
      </w:pPr>
      <w:r w:rsidRPr="00640DEA">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640DEA" w:rsidRPr="00640DEA" w:rsidRDefault="00640DEA" w:rsidP="00640DEA">
      <w:pPr>
        <w:pStyle w:val="KDParagraf"/>
        <w:spacing w:before="0"/>
        <w:ind w:left="360"/>
        <w:rPr>
          <w:rFonts w:eastAsia="TimesNewRomanPSMT" w:cs="Arial"/>
          <w:iCs/>
        </w:rPr>
      </w:pPr>
      <w:r w:rsidRPr="00640DEA">
        <w:rPr>
          <w:rFonts w:eastAsia="TimesNewRomanPSMT" w:cs="Arial"/>
          <w:iCs/>
        </w:rPr>
        <w:t>поклапају датум са меничног овлашћења и датум овере банке на фотокопији депо картона),</w:t>
      </w:r>
    </w:p>
    <w:p w:rsidR="00640DEA" w:rsidRPr="00640DEA" w:rsidRDefault="00640DEA" w:rsidP="00640DEA">
      <w:pPr>
        <w:pStyle w:val="KDParagraf"/>
        <w:numPr>
          <w:ilvl w:val="0"/>
          <w:numId w:val="16"/>
        </w:numPr>
        <w:spacing w:before="0"/>
        <w:rPr>
          <w:rFonts w:eastAsia="TimesNewRomanPSMT" w:cs="Arial"/>
          <w:iCs/>
        </w:rPr>
      </w:pPr>
      <w:r w:rsidRPr="00640DEA">
        <w:rPr>
          <w:rFonts w:eastAsia="TimesNewRomanPSMT" w:cs="Arial"/>
          <w:iCs/>
        </w:rPr>
        <w:t>фотокопију ОП обрасца.</w:t>
      </w:r>
    </w:p>
    <w:p w:rsidR="00640DEA" w:rsidRPr="00640DEA" w:rsidRDefault="00640DEA" w:rsidP="00640DEA">
      <w:pPr>
        <w:pStyle w:val="KDParagraf"/>
        <w:numPr>
          <w:ilvl w:val="0"/>
          <w:numId w:val="16"/>
        </w:numPr>
        <w:spacing w:before="0"/>
        <w:rPr>
          <w:rFonts w:eastAsia="TimesNewRomanPSMT" w:cs="Arial"/>
          <w:iCs/>
        </w:rPr>
      </w:pPr>
      <w:r w:rsidRPr="00640DEA">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0DEA" w:rsidRPr="00640DEA" w:rsidRDefault="00640DEA" w:rsidP="00640DEA">
      <w:pPr>
        <w:pStyle w:val="KDParagraf"/>
        <w:spacing w:before="60"/>
        <w:rPr>
          <w:rFonts w:eastAsia="TimesNewRomanPSMT" w:cs="Arial"/>
          <w:iCs/>
        </w:rPr>
      </w:pPr>
      <w:r w:rsidRPr="00640DEA">
        <w:rPr>
          <w:rFonts w:eastAsia="TimesNewRomanPSMT" w:cs="Arial"/>
          <w:iCs/>
        </w:rPr>
        <w:t xml:space="preserve">Меница може бити наплаћена у случају да Продавац не отклони недостатке у гарантном року. </w:t>
      </w:r>
    </w:p>
    <w:p w:rsidR="00640DEA" w:rsidRPr="00640DEA" w:rsidRDefault="00640DEA" w:rsidP="00640DEA">
      <w:pPr>
        <w:pStyle w:val="KDParagraf"/>
        <w:spacing w:before="60"/>
        <w:rPr>
          <w:rFonts w:eastAsia="TimesNewRomanPSMT" w:cs="Arial"/>
          <w:iCs/>
        </w:rPr>
      </w:pPr>
      <w:r w:rsidRPr="00640DEA">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640DEA" w:rsidRPr="00640DEA" w:rsidRDefault="00640DEA" w:rsidP="00640DEA">
      <w:pPr>
        <w:rPr>
          <w:rFonts w:ascii="Arial" w:hAnsi="Arial" w:cs="Arial"/>
          <w:b/>
          <w:sz w:val="22"/>
          <w:szCs w:val="22"/>
          <w:lang w:val="sr-Cyrl-RS"/>
        </w:rPr>
      </w:pPr>
    </w:p>
    <w:p w:rsidR="00640DEA" w:rsidRPr="00640DEA" w:rsidRDefault="00640DEA" w:rsidP="00640DEA">
      <w:pPr>
        <w:rPr>
          <w:rFonts w:ascii="Arial" w:hAnsi="Arial" w:cs="Arial"/>
          <w:b/>
          <w:sz w:val="22"/>
          <w:szCs w:val="22"/>
        </w:rPr>
      </w:pPr>
      <w:r w:rsidRPr="00640DEA">
        <w:rPr>
          <w:rFonts w:ascii="Arial" w:hAnsi="Arial" w:cs="Arial"/>
          <w:b/>
          <w:sz w:val="22"/>
          <w:szCs w:val="22"/>
        </w:rPr>
        <w:lastRenderedPageBreak/>
        <w:t>УГОВОРНА КАЗНА ЗБОГ ЗАКАШЊЕЊА У ИСПОРУЦИ</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1</w:t>
      </w:r>
      <w:r w:rsidRPr="00640DEA">
        <w:rPr>
          <w:rFonts w:ascii="Arial" w:hAnsi="Arial" w:cs="Arial"/>
          <w:b/>
          <w:sz w:val="22"/>
          <w:szCs w:val="22"/>
          <w:lang w:val="sr-Cyrl-RS"/>
        </w:rPr>
        <w:t>2</w:t>
      </w:r>
      <w:r w:rsidRPr="00640DEA">
        <w:rPr>
          <w:rFonts w:ascii="Arial" w:hAnsi="Arial" w:cs="Arial"/>
          <w:b/>
          <w:sz w:val="22"/>
          <w:szCs w:val="22"/>
        </w:rPr>
        <w:t>.</w:t>
      </w:r>
    </w:p>
    <w:p w:rsidR="00640DEA" w:rsidRPr="00640DEA" w:rsidRDefault="00640DEA" w:rsidP="00640DEA">
      <w:pPr>
        <w:tabs>
          <w:tab w:val="left" w:pos="9090"/>
        </w:tabs>
        <w:jc w:val="both"/>
        <w:rPr>
          <w:rFonts w:ascii="Arial" w:hAnsi="Arial" w:cs="Arial"/>
          <w:bCs/>
          <w:sz w:val="22"/>
          <w:szCs w:val="22"/>
        </w:rPr>
      </w:pPr>
      <w:r w:rsidRPr="00640DEA">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40DEA" w:rsidRPr="00640DEA" w:rsidRDefault="00640DEA" w:rsidP="00640DEA">
      <w:pPr>
        <w:tabs>
          <w:tab w:val="left" w:pos="9090"/>
        </w:tabs>
        <w:spacing w:before="60"/>
        <w:jc w:val="both"/>
        <w:rPr>
          <w:rFonts w:ascii="Arial" w:hAnsi="Arial" w:cs="Arial"/>
          <w:sz w:val="22"/>
          <w:szCs w:val="22"/>
        </w:rPr>
      </w:pPr>
      <w:r w:rsidRPr="00640DEA">
        <w:rPr>
          <w:rFonts w:ascii="Arial" w:hAnsi="Arial" w:cs="Arial"/>
          <w:bCs/>
          <w:sz w:val="22"/>
          <w:szCs w:val="22"/>
        </w:rPr>
        <w:t>Уговорна казна се обрачунава од првог дана од истека уговореног рока испоруке из члана 5</w:t>
      </w:r>
      <w:r w:rsidRPr="00640DEA">
        <w:rPr>
          <w:rFonts w:ascii="Arial" w:hAnsi="Arial" w:cs="Arial"/>
          <w:bCs/>
          <w:sz w:val="22"/>
          <w:szCs w:val="22"/>
          <w:lang w:val="sr-Latn-CS"/>
        </w:rPr>
        <w:t>.</w:t>
      </w:r>
      <w:r w:rsidRPr="00640DEA">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sidRPr="00640DEA">
        <w:rPr>
          <w:rFonts w:ascii="Arial" w:hAnsi="Arial" w:cs="Arial"/>
          <w:bCs/>
          <w:sz w:val="22"/>
          <w:szCs w:val="22"/>
          <w:lang w:val="sr-Cyrl-RS"/>
        </w:rPr>
        <w:t xml:space="preserve"> </w:t>
      </w:r>
      <w:r w:rsidRPr="00640DEA">
        <w:rPr>
          <w:rFonts w:ascii="Arial" w:hAnsi="Arial" w:cs="Arial"/>
          <w:sz w:val="22"/>
          <w:szCs w:val="22"/>
        </w:rPr>
        <w:t>без пореза на додату вредност.</w:t>
      </w:r>
    </w:p>
    <w:p w:rsidR="00640DEA" w:rsidRPr="00640DEA" w:rsidRDefault="00640DEA" w:rsidP="00640DEA">
      <w:pPr>
        <w:tabs>
          <w:tab w:val="left" w:pos="9090"/>
        </w:tabs>
        <w:spacing w:before="60"/>
        <w:jc w:val="both"/>
        <w:rPr>
          <w:rFonts w:ascii="Arial" w:hAnsi="Arial" w:cs="Arial"/>
          <w:sz w:val="22"/>
          <w:szCs w:val="22"/>
        </w:rPr>
      </w:pPr>
      <w:r w:rsidRPr="00640DEA">
        <w:rPr>
          <w:rFonts w:ascii="Arial" w:hAnsi="Arial" w:cs="Arial"/>
          <w:bCs/>
          <w:sz w:val="22"/>
          <w:szCs w:val="22"/>
        </w:rPr>
        <w:t>Плаћање уговорне казне</w:t>
      </w:r>
      <w:r w:rsidRPr="00640DEA">
        <w:rPr>
          <w:rFonts w:ascii="Arial" w:hAnsi="Arial" w:cs="Arial"/>
          <w:sz w:val="22"/>
          <w:szCs w:val="22"/>
        </w:rPr>
        <w:t xml:space="preserve">, из става 1. овог члана,  дoспeвa у рoку до 45(четрдесетпет) дaнa oд дaнa пријема од стране Продавца рачуна </w:t>
      </w:r>
      <w:r w:rsidRPr="00640DEA">
        <w:rPr>
          <w:rFonts w:ascii="Arial" w:hAnsi="Arial" w:cs="Arial"/>
          <w:bCs/>
          <w:sz w:val="22"/>
          <w:szCs w:val="22"/>
        </w:rPr>
        <w:t xml:space="preserve">Купца </w:t>
      </w:r>
      <w:r w:rsidRPr="00640DEA">
        <w:rPr>
          <w:rFonts w:ascii="Arial" w:hAnsi="Arial" w:cs="Arial"/>
          <w:sz w:val="22"/>
          <w:szCs w:val="22"/>
        </w:rPr>
        <w:t>испостављених по овом основу.</w:t>
      </w:r>
    </w:p>
    <w:p w:rsidR="00640DEA" w:rsidRPr="00640DEA" w:rsidRDefault="00640DEA" w:rsidP="00640DEA">
      <w:pPr>
        <w:tabs>
          <w:tab w:val="left" w:pos="9090"/>
        </w:tabs>
        <w:spacing w:before="60"/>
        <w:jc w:val="both"/>
        <w:rPr>
          <w:rFonts w:ascii="Arial" w:hAnsi="Arial" w:cs="Arial"/>
          <w:bCs/>
          <w:sz w:val="22"/>
          <w:szCs w:val="22"/>
        </w:rPr>
      </w:pPr>
      <w:r w:rsidRPr="00640DEA">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640DEA" w:rsidRPr="00640DEA" w:rsidRDefault="00640DEA" w:rsidP="00640DEA">
      <w:pPr>
        <w:autoSpaceDE w:val="0"/>
        <w:autoSpaceDN w:val="0"/>
        <w:adjustRightInd w:val="0"/>
        <w:rPr>
          <w:rFonts w:ascii="Arial" w:hAnsi="Arial" w:cs="Arial"/>
          <w:b/>
          <w:sz w:val="22"/>
          <w:szCs w:val="22"/>
          <w:lang w:val="sr-Cyrl-RS"/>
        </w:rPr>
      </w:pPr>
      <w:r w:rsidRPr="00640DEA">
        <w:rPr>
          <w:rFonts w:ascii="Arial" w:hAnsi="Arial" w:cs="Arial"/>
          <w:b/>
          <w:sz w:val="22"/>
          <w:szCs w:val="22"/>
          <w:lang w:val="sr-Cyrl-RS"/>
        </w:rPr>
        <w:t xml:space="preserve"> </w:t>
      </w:r>
    </w:p>
    <w:p w:rsidR="00640DEA" w:rsidRPr="00640DEA" w:rsidRDefault="00640DEA" w:rsidP="00640DEA">
      <w:pPr>
        <w:autoSpaceDE w:val="0"/>
        <w:autoSpaceDN w:val="0"/>
        <w:adjustRightInd w:val="0"/>
        <w:rPr>
          <w:rFonts w:ascii="Arial" w:hAnsi="Arial" w:cs="Arial"/>
          <w:b/>
          <w:sz w:val="22"/>
          <w:szCs w:val="22"/>
        </w:rPr>
      </w:pPr>
      <w:r w:rsidRPr="00640DEA">
        <w:rPr>
          <w:rFonts w:ascii="Arial" w:hAnsi="Arial" w:cs="Arial"/>
          <w:b/>
          <w:sz w:val="22"/>
          <w:szCs w:val="22"/>
        </w:rPr>
        <w:t xml:space="preserve">ВИША СИЛА </w:t>
      </w:r>
    </w:p>
    <w:p w:rsidR="00640DEA" w:rsidRPr="00640DEA" w:rsidRDefault="00640DEA" w:rsidP="00640DEA">
      <w:pPr>
        <w:autoSpaceDE w:val="0"/>
        <w:autoSpaceDN w:val="0"/>
        <w:adjustRightInd w:val="0"/>
        <w:jc w:val="center"/>
        <w:rPr>
          <w:rFonts w:ascii="Arial" w:hAnsi="Arial" w:cs="Arial"/>
          <w:b/>
          <w:sz w:val="22"/>
          <w:szCs w:val="22"/>
        </w:rPr>
      </w:pPr>
      <w:r w:rsidRPr="00640DEA">
        <w:rPr>
          <w:rFonts w:ascii="Arial" w:hAnsi="Arial" w:cs="Arial"/>
          <w:b/>
          <w:sz w:val="22"/>
          <w:szCs w:val="22"/>
        </w:rPr>
        <w:t>Члан 1</w:t>
      </w:r>
      <w:r w:rsidRPr="00640DEA">
        <w:rPr>
          <w:rFonts w:ascii="Arial" w:hAnsi="Arial" w:cs="Arial"/>
          <w:b/>
          <w:sz w:val="22"/>
          <w:szCs w:val="22"/>
          <w:lang w:val="sr-Cyrl-RS"/>
        </w:rPr>
        <w:t>3</w:t>
      </w:r>
      <w:r w:rsidRPr="00640DEA">
        <w:rPr>
          <w:rFonts w:ascii="Arial" w:hAnsi="Arial" w:cs="Arial"/>
          <w:b/>
          <w:sz w:val="22"/>
          <w:szCs w:val="22"/>
        </w:rPr>
        <w:t>.</w:t>
      </w:r>
    </w:p>
    <w:p w:rsidR="00640DEA" w:rsidRPr="00640DEA" w:rsidRDefault="00640DEA" w:rsidP="00640DEA">
      <w:pPr>
        <w:tabs>
          <w:tab w:val="left" w:pos="1512"/>
          <w:tab w:val="left" w:pos="9090"/>
        </w:tabs>
        <w:jc w:val="both"/>
        <w:rPr>
          <w:rFonts w:ascii="Arial" w:hAnsi="Arial" w:cs="Arial"/>
          <w:sz w:val="22"/>
          <w:szCs w:val="22"/>
        </w:rPr>
      </w:pPr>
      <w:r w:rsidRPr="00640DEA">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40DEA" w:rsidRPr="00640DEA" w:rsidRDefault="00640DEA" w:rsidP="00640DEA">
      <w:pPr>
        <w:tabs>
          <w:tab w:val="left" w:pos="1512"/>
          <w:tab w:val="left" w:pos="9090"/>
        </w:tabs>
        <w:spacing w:before="60"/>
        <w:jc w:val="both"/>
        <w:rPr>
          <w:rFonts w:ascii="Arial" w:hAnsi="Arial" w:cs="Arial"/>
          <w:sz w:val="22"/>
          <w:szCs w:val="22"/>
          <w:lang w:val="hr-HR"/>
        </w:rPr>
      </w:pPr>
      <w:r w:rsidRPr="00640DEA">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640DEA">
        <w:rPr>
          <w:rFonts w:ascii="Arial" w:hAnsi="Arial" w:cs="Arial"/>
          <w:sz w:val="22"/>
          <w:szCs w:val="22"/>
          <w:lang w:val="hr-HR"/>
        </w:rPr>
        <w:t xml:space="preserve">, </w:t>
      </w:r>
      <w:r w:rsidRPr="00640DEA">
        <w:rPr>
          <w:rFonts w:ascii="Arial" w:hAnsi="Arial" w:cs="Arial"/>
          <w:sz w:val="22"/>
          <w:szCs w:val="22"/>
        </w:rPr>
        <w:t>без одлагања</w:t>
      </w:r>
      <w:r w:rsidRPr="00640DEA">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40DEA">
        <w:rPr>
          <w:rFonts w:ascii="Arial" w:hAnsi="Arial" w:cs="Arial"/>
          <w:sz w:val="22"/>
          <w:szCs w:val="22"/>
        </w:rPr>
        <w:t>страну о настанку</w:t>
      </w:r>
      <w:r w:rsidRPr="00640DEA">
        <w:rPr>
          <w:rFonts w:ascii="Arial" w:hAnsi="Arial" w:cs="Arial"/>
          <w:sz w:val="22"/>
          <w:szCs w:val="22"/>
          <w:lang w:val="hr-HR"/>
        </w:rPr>
        <w:t xml:space="preserve"> више силе</w:t>
      </w:r>
      <w:r w:rsidRPr="00640DEA">
        <w:rPr>
          <w:rFonts w:ascii="Arial" w:hAnsi="Arial" w:cs="Arial"/>
          <w:sz w:val="22"/>
          <w:szCs w:val="22"/>
        </w:rPr>
        <w:t xml:space="preserve"> и њеном процењеном или очекиваном трајању</w:t>
      </w:r>
      <w:r w:rsidRPr="00640DEA">
        <w:rPr>
          <w:rFonts w:ascii="Arial" w:hAnsi="Arial" w:cs="Arial"/>
          <w:sz w:val="22"/>
          <w:szCs w:val="22"/>
          <w:lang w:val="hr-HR"/>
        </w:rPr>
        <w:t>, уз достављање доказа о постојању више силе.</w:t>
      </w:r>
    </w:p>
    <w:p w:rsidR="00640DEA" w:rsidRPr="00640DEA" w:rsidRDefault="00640DEA" w:rsidP="00640DEA">
      <w:pPr>
        <w:tabs>
          <w:tab w:val="left" w:pos="1512"/>
          <w:tab w:val="left" w:pos="9090"/>
        </w:tabs>
        <w:spacing w:before="60"/>
        <w:jc w:val="both"/>
        <w:rPr>
          <w:rFonts w:ascii="Arial" w:hAnsi="Arial" w:cs="Arial"/>
          <w:sz w:val="22"/>
          <w:szCs w:val="22"/>
        </w:rPr>
      </w:pPr>
      <w:r w:rsidRPr="00640DEA">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640DEA" w:rsidRPr="00640DEA" w:rsidRDefault="00640DEA" w:rsidP="00640DEA">
      <w:pPr>
        <w:tabs>
          <w:tab w:val="left" w:pos="1512"/>
          <w:tab w:val="left" w:pos="9090"/>
        </w:tabs>
        <w:spacing w:before="60"/>
        <w:jc w:val="both"/>
        <w:rPr>
          <w:rFonts w:ascii="Arial" w:hAnsi="Arial" w:cs="Arial"/>
          <w:sz w:val="22"/>
          <w:szCs w:val="22"/>
        </w:rPr>
      </w:pPr>
      <w:r w:rsidRPr="00640DEA">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640DEA">
        <w:rPr>
          <w:rFonts w:ascii="Arial" w:hAnsi="Arial" w:cs="Arial"/>
          <w:sz w:val="22"/>
          <w:szCs w:val="22"/>
          <w:lang w:val="sr-Cyrl-RS"/>
        </w:rPr>
        <w:t xml:space="preserve"> </w:t>
      </w:r>
      <w:r w:rsidRPr="00640DEA">
        <w:rPr>
          <w:rFonts w:ascii="Arial" w:hAnsi="Arial" w:cs="Arial"/>
          <w:sz w:val="22"/>
          <w:szCs w:val="22"/>
        </w:rPr>
        <w:t>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640DEA" w:rsidRPr="00640DEA" w:rsidRDefault="00640DEA" w:rsidP="00640DEA">
      <w:pPr>
        <w:rPr>
          <w:rFonts w:ascii="Arial" w:hAnsi="Arial" w:cs="Arial"/>
          <w:b/>
          <w:sz w:val="22"/>
          <w:szCs w:val="22"/>
          <w:lang w:val="sr-Cyrl-RS"/>
        </w:rPr>
      </w:pPr>
    </w:p>
    <w:p w:rsidR="00640DEA" w:rsidRPr="00640DEA" w:rsidRDefault="00640DEA" w:rsidP="00640DEA">
      <w:pPr>
        <w:rPr>
          <w:rFonts w:ascii="Arial" w:hAnsi="Arial" w:cs="Arial"/>
          <w:b/>
          <w:sz w:val="22"/>
          <w:szCs w:val="22"/>
        </w:rPr>
      </w:pPr>
      <w:r w:rsidRPr="00640DEA">
        <w:rPr>
          <w:rFonts w:ascii="Arial" w:hAnsi="Arial" w:cs="Arial"/>
          <w:b/>
          <w:sz w:val="22"/>
          <w:szCs w:val="22"/>
        </w:rPr>
        <w:t>РАСКИД УГОВОРА</w:t>
      </w:r>
    </w:p>
    <w:p w:rsidR="00640DEA" w:rsidRPr="00640DEA" w:rsidRDefault="00640DEA" w:rsidP="00640DEA">
      <w:pPr>
        <w:jc w:val="center"/>
        <w:rPr>
          <w:rFonts w:ascii="Arial" w:hAnsi="Arial" w:cs="Arial"/>
          <w:sz w:val="22"/>
          <w:szCs w:val="22"/>
        </w:rPr>
      </w:pPr>
      <w:r w:rsidRPr="00640DEA">
        <w:rPr>
          <w:rFonts w:ascii="Arial" w:hAnsi="Arial" w:cs="Arial"/>
          <w:b/>
          <w:sz w:val="22"/>
          <w:szCs w:val="22"/>
        </w:rPr>
        <w:t>Члан 1</w:t>
      </w:r>
      <w:r w:rsidRPr="00640DEA">
        <w:rPr>
          <w:rFonts w:ascii="Arial" w:hAnsi="Arial" w:cs="Arial"/>
          <w:b/>
          <w:sz w:val="22"/>
          <w:szCs w:val="22"/>
          <w:lang w:val="sr-Cyrl-RS"/>
        </w:rPr>
        <w:t>4</w:t>
      </w:r>
      <w:r w:rsidRPr="00640DEA">
        <w:rPr>
          <w:rFonts w:ascii="Arial" w:hAnsi="Arial" w:cs="Arial"/>
          <w:b/>
          <w:sz w:val="22"/>
          <w:szCs w:val="22"/>
        </w:rPr>
        <w:t>.</w:t>
      </w:r>
    </w:p>
    <w:p w:rsidR="00640DEA" w:rsidRPr="00640DEA" w:rsidRDefault="00640DEA" w:rsidP="00640DEA">
      <w:pPr>
        <w:tabs>
          <w:tab w:val="left" w:pos="9090"/>
        </w:tabs>
        <w:jc w:val="both"/>
        <w:rPr>
          <w:rFonts w:ascii="Arial" w:hAnsi="Arial" w:cs="Arial"/>
          <w:bCs/>
          <w:sz w:val="22"/>
          <w:szCs w:val="22"/>
        </w:rPr>
      </w:pPr>
      <w:r w:rsidRPr="00640DEA">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sidRPr="00640DEA">
        <w:rPr>
          <w:rFonts w:ascii="Arial" w:hAnsi="Arial" w:cs="Arial"/>
          <w:sz w:val="22"/>
          <w:szCs w:val="22"/>
        </w:rPr>
        <w:t>Купца</w:t>
      </w:r>
      <w:r w:rsidRPr="00640DEA">
        <w:rPr>
          <w:rFonts w:ascii="Arial" w:hAnsi="Arial" w:cs="Arial"/>
          <w:bCs/>
          <w:sz w:val="22"/>
          <w:szCs w:val="22"/>
        </w:rPr>
        <w:t xml:space="preserve">, крши одредбе овог уговора, </w:t>
      </w:r>
      <w:r w:rsidRPr="00640DEA">
        <w:rPr>
          <w:rFonts w:ascii="Arial" w:hAnsi="Arial" w:cs="Arial"/>
          <w:sz w:val="22"/>
          <w:szCs w:val="22"/>
        </w:rPr>
        <w:t xml:space="preserve">Купац </w:t>
      </w:r>
      <w:r w:rsidRPr="00640DEA">
        <w:rPr>
          <w:rFonts w:ascii="Arial" w:hAnsi="Arial" w:cs="Arial"/>
          <w:bCs/>
          <w:sz w:val="22"/>
          <w:szCs w:val="22"/>
        </w:rPr>
        <w:t>има право да констатује непоштовање одредби Уговора и о томе достави Продавцу писану опомену.</w:t>
      </w:r>
    </w:p>
    <w:p w:rsidR="00640DEA" w:rsidRPr="00640DEA" w:rsidRDefault="00640DEA" w:rsidP="00640DEA">
      <w:pPr>
        <w:tabs>
          <w:tab w:val="left" w:pos="9090"/>
        </w:tabs>
        <w:jc w:val="both"/>
        <w:rPr>
          <w:rFonts w:ascii="Arial" w:hAnsi="Arial" w:cs="Arial"/>
          <w:bCs/>
          <w:sz w:val="22"/>
          <w:szCs w:val="22"/>
        </w:rPr>
      </w:pPr>
      <w:r w:rsidRPr="00640DEA">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640DEA">
        <w:rPr>
          <w:rFonts w:ascii="Arial" w:hAnsi="Arial" w:cs="Arial"/>
          <w:sz w:val="22"/>
          <w:szCs w:val="22"/>
        </w:rPr>
        <w:t>Купац</w:t>
      </w:r>
      <w:r w:rsidRPr="00640DEA">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640DEA" w:rsidRPr="00640DEA" w:rsidRDefault="00640DEA" w:rsidP="00640DEA">
      <w:pPr>
        <w:tabs>
          <w:tab w:val="left" w:pos="9090"/>
        </w:tabs>
        <w:jc w:val="both"/>
        <w:rPr>
          <w:rFonts w:ascii="Arial" w:hAnsi="Arial" w:cs="Arial"/>
          <w:bCs/>
          <w:sz w:val="22"/>
          <w:szCs w:val="22"/>
        </w:rPr>
      </w:pPr>
      <w:r w:rsidRPr="00640DEA">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640DEA" w:rsidRPr="00640DEA" w:rsidRDefault="00640DEA" w:rsidP="00640DEA">
      <w:pPr>
        <w:tabs>
          <w:tab w:val="left" w:pos="9090"/>
        </w:tabs>
        <w:jc w:val="both"/>
        <w:rPr>
          <w:rFonts w:ascii="Arial" w:hAnsi="Arial" w:cs="Arial"/>
          <w:bCs/>
          <w:sz w:val="22"/>
          <w:szCs w:val="22"/>
        </w:rPr>
      </w:pPr>
      <w:r w:rsidRPr="00640DEA">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40DEA" w:rsidRDefault="00640DEA" w:rsidP="00640DEA">
      <w:pPr>
        <w:jc w:val="center"/>
        <w:rPr>
          <w:rFonts w:ascii="Arial" w:hAnsi="Arial" w:cs="Arial"/>
          <w:b/>
          <w:sz w:val="22"/>
          <w:szCs w:val="22"/>
          <w:lang w:val="sr-Cyrl-RS"/>
        </w:rPr>
      </w:pPr>
    </w:p>
    <w:p w:rsid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lastRenderedPageBreak/>
        <w:t>Члан 1</w:t>
      </w:r>
      <w:r w:rsidRPr="00640DEA">
        <w:rPr>
          <w:rFonts w:ascii="Arial" w:hAnsi="Arial" w:cs="Arial"/>
          <w:b/>
          <w:sz w:val="22"/>
          <w:szCs w:val="22"/>
          <w:lang w:val="sr-Cyrl-RS"/>
        </w:rPr>
        <w:t>5</w:t>
      </w:r>
      <w:r w:rsidRPr="00640DEA">
        <w:rPr>
          <w:rFonts w:ascii="Arial" w:hAnsi="Arial" w:cs="Arial"/>
          <w:b/>
          <w:sz w:val="22"/>
          <w:szCs w:val="22"/>
        </w:rPr>
        <w:t>.</w:t>
      </w:r>
    </w:p>
    <w:p w:rsidR="00640DEA" w:rsidRPr="00640DEA" w:rsidRDefault="00640DEA" w:rsidP="0021334B">
      <w:pPr>
        <w:jc w:val="both"/>
        <w:rPr>
          <w:rFonts w:ascii="Arial" w:hAnsi="Arial" w:cs="Arial"/>
          <w:sz w:val="22"/>
          <w:szCs w:val="22"/>
        </w:rPr>
      </w:pPr>
      <w:r w:rsidRPr="00640DEA">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1</w:t>
      </w:r>
      <w:r w:rsidRPr="00640DEA">
        <w:rPr>
          <w:rFonts w:ascii="Arial" w:hAnsi="Arial" w:cs="Arial"/>
          <w:b/>
          <w:sz w:val="22"/>
          <w:szCs w:val="22"/>
          <w:lang w:val="sr-Cyrl-RS"/>
        </w:rPr>
        <w:t>6</w:t>
      </w:r>
      <w:r w:rsidRPr="00640DEA">
        <w:rPr>
          <w:rFonts w:ascii="Arial" w:hAnsi="Arial" w:cs="Arial"/>
          <w:b/>
          <w:sz w:val="22"/>
          <w:szCs w:val="22"/>
        </w:rPr>
        <w:t>.</w:t>
      </w:r>
    </w:p>
    <w:p w:rsidR="00640DEA" w:rsidRPr="00640DEA" w:rsidRDefault="00640DEA" w:rsidP="0021334B">
      <w:pPr>
        <w:jc w:val="both"/>
        <w:rPr>
          <w:rFonts w:ascii="Arial" w:hAnsi="Arial" w:cs="Arial"/>
          <w:sz w:val="22"/>
          <w:szCs w:val="22"/>
        </w:rPr>
      </w:pPr>
      <w:r w:rsidRPr="00640DEA">
        <w:rPr>
          <w:rFonts w:ascii="Arial" w:hAnsi="Arial" w:cs="Arial"/>
          <w:sz w:val="22"/>
          <w:szCs w:val="22"/>
        </w:rPr>
        <w:t>Продавац је дужан</w:t>
      </w:r>
      <w:r w:rsidRPr="00640DEA">
        <w:rPr>
          <w:rFonts w:ascii="Arial" w:hAnsi="Arial" w:cs="Arial"/>
          <w:sz w:val="22"/>
          <w:szCs w:val="22"/>
          <w:lang w:val="sr-Cyrl-RS"/>
        </w:rPr>
        <w:t xml:space="preserve">  </w:t>
      </w:r>
      <w:r w:rsidRPr="00640DEA">
        <w:rPr>
          <w:rFonts w:ascii="Arial" w:hAnsi="Arial" w:cs="Arial"/>
          <w:sz w:val="22"/>
          <w:szCs w:val="22"/>
        </w:rPr>
        <w:t>да чува поверљивост свих података и информација садржаних у документацији, извештајима, техничким подацима и обавештењима,</w:t>
      </w:r>
      <w:r w:rsidRPr="00640DEA">
        <w:rPr>
          <w:rFonts w:ascii="Arial" w:hAnsi="Arial" w:cs="Arial"/>
          <w:sz w:val="22"/>
          <w:szCs w:val="22"/>
          <w:lang w:val="sr-Cyrl-RS"/>
        </w:rPr>
        <w:t xml:space="preserve"> </w:t>
      </w:r>
      <w:r w:rsidRPr="00640DEA">
        <w:rPr>
          <w:rFonts w:ascii="Arial" w:hAnsi="Arial" w:cs="Arial"/>
          <w:sz w:val="22"/>
          <w:szCs w:val="22"/>
        </w:rPr>
        <w:t xml:space="preserve">и да их користи искључиво у вези са реализацијом овог Уговора. </w:t>
      </w:r>
    </w:p>
    <w:p w:rsidR="00640DEA" w:rsidRPr="00640DEA" w:rsidRDefault="00640DEA" w:rsidP="0021334B">
      <w:pPr>
        <w:jc w:val="both"/>
        <w:rPr>
          <w:rFonts w:ascii="Arial" w:hAnsi="Arial" w:cs="Arial"/>
          <w:b/>
          <w:sz w:val="22"/>
          <w:szCs w:val="22"/>
          <w:lang w:val="sr-Cyrl-RS"/>
        </w:rPr>
      </w:pPr>
      <w:r w:rsidRPr="00640DEA">
        <w:rPr>
          <w:rFonts w:ascii="Arial" w:hAnsi="Arial" w:cs="Arial"/>
          <w:sz w:val="22"/>
          <w:szCs w:val="22"/>
        </w:rPr>
        <w:t xml:space="preserve">Информације, подаци и документација које је </w:t>
      </w:r>
      <w:r w:rsidRPr="00640DEA">
        <w:rPr>
          <w:rFonts w:ascii="Arial" w:hAnsi="Arial" w:cs="Arial"/>
          <w:color w:val="000000"/>
          <w:sz w:val="22"/>
          <w:szCs w:val="22"/>
        </w:rPr>
        <w:t>Купац</w:t>
      </w:r>
      <w:r w:rsidRPr="00640DEA">
        <w:rPr>
          <w:rFonts w:ascii="Arial" w:hAnsi="Arial" w:cs="Arial"/>
          <w:sz w:val="22"/>
          <w:szCs w:val="22"/>
        </w:rPr>
        <w:t xml:space="preserve"> доставио Продавцу у извршавању предмета овог Уговора,</w:t>
      </w:r>
      <w:r w:rsidRPr="00640DEA">
        <w:rPr>
          <w:rFonts w:ascii="Arial" w:hAnsi="Arial" w:cs="Arial"/>
          <w:sz w:val="22"/>
          <w:szCs w:val="22"/>
          <w:lang w:val="sr-Cyrl-RS"/>
        </w:rPr>
        <w:t xml:space="preserve"> </w:t>
      </w:r>
      <w:r w:rsidRPr="00640DEA">
        <w:rPr>
          <w:rFonts w:ascii="Arial" w:hAnsi="Arial" w:cs="Arial"/>
          <w:sz w:val="22"/>
          <w:szCs w:val="22"/>
        </w:rPr>
        <w:t xml:space="preserve">Продавац не може стављати на располагање трећим лицима, без претходне писане сагласности </w:t>
      </w:r>
      <w:r w:rsidRPr="00640DEA">
        <w:rPr>
          <w:rFonts w:ascii="Arial" w:hAnsi="Arial" w:cs="Arial"/>
          <w:color w:val="000000"/>
          <w:sz w:val="22"/>
          <w:szCs w:val="22"/>
        </w:rPr>
        <w:t>Купца,</w:t>
      </w:r>
      <w:r w:rsidRPr="00640DEA">
        <w:rPr>
          <w:rFonts w:ascii="Arial" w:hAnsi="Arial" w:cs="Arial"/>
          <w:color w:val="000000"/>
          <w:sz w:val="22"/>
          <w:szCs w:val="22"/>
          <w:lang w:val="sr-Cyrl-RS"/>
        </w:rPr>
        <w:t xml:space="preserve"> </w:t>
      </w:r>
      <w:r w:rsidRPr="00640DEA">
        <w:rPr>
          <w:rFonts w:ascii="Arial" w:hAnsi="Arial" w:cs="Arial"/>
          <w:color w:val="000000"/>
          <w:sz w:val="22"/>
          <w:szCs w:val="22"/>
        </w:rPr>
        <w:t>осим у случајевима предвиђеним одговарајућим прописима</w:t>
      </w:r>
      <w:r w:rsidRPr="00640DEA">
        <w:rPr>
          <w:rFonts w:ascii="Arial" w:hAnsi="Arial" w:cs="Arial"/>
          <w:sz w:val="22"/>
          <w:szCs w:val="22"/>
        </w:rPr>
        <w:t xml:space="preserve">. </w:t>
      </w: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1</w:t>
      </w:r>
      <w:r w:rsidRPr="00640DEA">
        <w:rPr>
          <w:rFonts w:ascii="Arial" w:hAnsi="Arial" w:cs="Arial"/>
          <w:b/>
          <w:sz w:val="22"/>
          <w:szCs w:val="22"/>
          <w:lang w:val="sr-Cyrl-RS"/>
        </w:rPr>
        <w:t>7</w:t>
      </w:r>
      <w:r w:rsidRPr="00640DEA">
        <w:rPr>
          <w:rFonts w:ascii="Arial" w:hAnsi="Arial" w:cs="Arial"/>
          <w:b/>
          <w:sz w:val="22"/>
          <w:szCs w:val="22"/>
        </w:rPr>
        <w:t>.</w:t>
      </w:r>
    </w:p>
    <w:p w:rsidR="00640DEA" w:rsidRPr="00640DEA" w:rsidRDefault="00640DEA" w:rsidP="0021334B">
      <w:pPr>
        <w:jc w:val="both"/>
        <w:rPr>
          <w:rFonts w:ascii="Arial" w:hAnsi="Arial" w:cs="Arial"/>
          <w:sz w:val="22"/>
          <w:szCs w:val="22"/>
        </w:rPr>
      </w:pPr>
      <w:r w:rsidRPr="00640DEA">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40DEA" w:rsidRPr="00640DEA" w:rsidRDefault="00640DEA" w:rsidP="0021334B">
      <w:pPr>
        <w:tabs>
          <w:tab w:val="left" w:pos="9090"/>
        </w:tabs>
        <w:jc w:val="both"/>
        <w:rPr>
          <w:rFonts w:ascii="Arial" w:hAnsi="Arial" w:cs="Arial"/>
          <w:sz w:val="22"/>
          <w:szCs w:val="22"/>
          <w:lang w:val="ru-RU"/>
        </w:rPr>
      </w:pPr>
      <w:r w:rsidRPr="00640DEA">
        <w:rPr>
          <w:rFonts w:ascii="Arial" w:hAnsi="Arial" w:cs="Arial"/>
          <w:sz w:val="22"/>
          <w:szCs w:val="22"/>
          <w:lang w:val="ru-RU"/>
        </w:rPr>
        <w:t xml:space="preserve">Након закључења </w:t>
      </w:r>
      <w:r w:rsidRPr="00640DEA">
        <w:rPr>
          <w:rFonts w:ascii="Arial" w:hAnsi="Arial" w:cs="Arial"/>
          <w:sz w:val="22"/>
          <w:szCs w:val="22"/>
        </w:rPr>
        <w:t xml:space="preserve">и ступања на правну снагу </w:t>
      </w:r>
      <w:r w:rsidRPr="00640DEA">
        <w:rPr>
          <w:rFonts w:ascii="Arial" w:hAnsi="Arial" w:cs="Arial"/>
          <w:sz w:val="22"/>
          <w:szCs w:val="22"/>
          <w:lang w:val="ru-RU"/>
        </w:rPr>
        <w:t xml:space="preserve">овог Уговора, Купац може да дозволи, а </w:t>
      </w:r>
      <w:r w:rsidRPr="00640DEA">
        <w:rPr>
          <w:rFonts w:ascii="Arial" w:hAnsi="Arial" w:cs="Arial"/>
          <w:sz w:val="22"/>
          <w:szCs w:val="22"/>
        </w:rPr>
        <w:t>Продавац</w:t>
      </w:r>
      <w:r w:rsidRPr="00640DEA">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1</w:t>
      </w:r>
      <w:r w:rsidRPr="00640DEA">
        <w:rPr>
          <w:rFonts w:ascii="Arial" w:hAnsi="Arial" w:cs="Arial"/>
          <w:b/>
          <w:sz w:val="22"/>
          <w:szCs w:val="22"/>
          <w:lang w:val="sr-Cyrl-RS"/>
        </w:rPr>
        <w:t>8</w:t>
      </w:r>
      <w:r w:rsidRPr="00640DEA">
        <w:rPr>
          <w:rFonts w:ascii="Arial" w:hAnsi="Arial" w:cs="Arial"/>
          <w:b/>
          <w:sz w:val="22"/>
          <w:szCs w:val="22"/>
        </w:rPr>
        <w:t>.</w:t>
      </w:r>
    </w:p>
    <w:p w:rsidR="00640DEA" w:rsidRPr="00640DEA" w:rsidRDefault="00640DEA" w:rsidP="0021334B">
      <w:pPr>
        <w:pStyle w:val="KDParagraf"/>
        <w:spacing w:before="0"/>
        <w:rPr>
          <w:rFonts w:eastAsia="Calibri" w:cs="Arial"/>
          <w:noProof/>
          <w:lang w:val="ru-RU"/>
        </w:rPr>
      </w:pPr>
      <w:r w:rsidRPr="00640DEA">
        <w:rPr>
          <w:rFonts w:eastAsia="Calibri" w:cs="Arial"/>
          <w:noProof/>
        </w:rPr>
        <w:t>Продавац</w:t>
      </w:r>
      <w:r w:rsidRPr="00640DEA">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640DEA">
        <w:rPr>
          <w:rFonts w:eastAsia="TimesNewRomanPSMT" w:cs="Arial"/>
          <w:bCs/>
          <w:lang w:val="ru-RU"/>
        </w:rPr>
        <w:t>у вези са испуњеношћу услова из поступка јавне набавке</w:t>
      </w:r>
      <w:r w:rsidRPr="00640DEA">
        <w:rPr>
          <w:rFonts w:eastAsia="Calibri" w:cs="Arial"/>
          <w:noProof/>
          <w:lang w:val="ru-RU"/>
        </w:rPr>
        <w:t xml:space="preserve">, о насталој промени писмено обавести </w:t>
      </w:r>
      <w:r w:rsidRPr="00640DEA">
        <w:rPr>
          <w:rFonts w:eastAsia="Calibri" w:cs="Arial"/>
          <w:noProof/>
        </w:rPr>
        <w:t>Купца</w:t>
      </w:r>
      <w:r w:rsidRPr="00640DEA">
        <w:rPr>
          <w:rFonts w:eastAsia="Calibri" w:cs="Arial"/>
          <w:noProof/>
          <w:lang w:val="ru-RU"/>
        </w:rPr>
        <w:t xml:space="preserve"> и да је документује на прописан начин.</w:t>
      </w:r>
    </w:p>
    <w:p w:rsidR="00640DEA" w:rsidRPr="00640DEA" w:rsidRDefault="00640DEA" w:rsidP="0021334B">
      <w:pPr>
        <w:pStyle w:val="KDParagraf"/>
        <w:spacing w:before="0"/>
        <w:rPr>
          <w:rFonts w:eastAsia="Calibri" w:cs="Arial"/>
          <w:noProof/>
        </w:rPr>
      </w:pPr>
      <w:r w:rsidRPr="00640DE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40DEA" w:rsidRPr="00640DEA" w:rsidRDefault="00640DEA" w:rsidP="00640DEA">
      <w:pPr>
        <w:pStyle w:val="KDParagraf"/>
        <w:spacing w:before="0"/>
        <w:rPr>
          <w:rFonts w:cs="Arial"/>
          <w:b/>
          <w:lang w:val="sr-Cyrl-BA"/>
        </w:rPr>
      </w:pPr>
    </w:p>
    <w:p w:rsidR="00640DEA" w:rsidRPr="00640DEA" w:rsidRDefault="00640DEA" w:rsidP="00640DEA">
      <w:pPr>
        <w:pStyle w:val="KDParagraf"/>
        <w:spacing w:before="0"/>
        <w:rPr>
          <w:rFonts w:cs="Arial"/>
          <w:b/>
          <w:lang w:val="sr-Cyrl-BA"/>
        </w:rPr>
      </w:pPr>
      <w:r w:rsidRPr="00640DEA">
        <w:rPr>
          <w:rFonts w:cs="Arial"/>
          <w:b/>
          <w:lang w:val="sr-Cyrl-BA"/>
        </w:rPr>
        <w:t>ВАЖНОСТ УГОВОРА</w:t>
      </w: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 xml:space="preserve">Члан </w:t>
      </w:r>
      <w:r w:rsidRPr="00640DEA">
        <w:rPr>
          <w:rFonts w:ascii="Arial" w:hAnsi="Arial" w:cs="Arial"/>
          <w:b/>
          <w:sz w:val="22"/>
          <w:szCs w:val="22"/>
          <w:lang w:val="sr-Cyrl-RS"/>
        </w:rPr>
        <w:t>19</w:t>
      </w:r>
      <w:r w:rsidRPr="00640DEA">
        <w:rPr>
          <w:rFonts w:ascii="Arial" w:hAnsi="Arial" w:cs="Arial"/>
          <w:b/>
          <w:sz w:val="22"/>
          <w:szCs w:val="22"/>
        </w:rPr>
        <w:t>.</w:t>
      </w:r>
    </w:p>
    <w:p w:rsidR="00640DEA" w:rsidRPr="00640DEA" w:rsidRDefault="00640DEA" w:rsidP="0021334B">
      <w:pPr>
        <w:jc w:val="both"/>
        <w:rPr>
          <w:rFonts w:ascii="Arial" w:hAnsi="Arial" w:cs="Arial"/>
          <w:sz w:val="22"/>
          <w:szCs w:val="22"/>
          <w:lang w:val="sr-Cyrl-RS"/>
        </w:rPr>
      </w:pPr>
      <w:r w:rsidRPr="00640DEA">
        <w:rPr>
          <w:rFonts w:ascii="Arial" w:hAnsi="Arial" w:cs="Arial"/>
          <w:sz w:val="22"/>
          <w:szCs w:val="22"/>
        </w:rPr>
        <w:t>Уговор ступа на снагу након потписивања од стране законских заступника Уговорних страна и достав</w:t>
      </w:r>
      <w:r w:rsidRPr="00640DEA">
        <w:rPr>
          <w:rFonts w:ascii="Arial" w:hAnsi="Arial" w:cs="Arial"/>
          <w:sz w:val="22"/>
          <w:szCs w:val="22"/>
          <w:lang w:val="sr-Cyrl-RS"/>
        </w:rPr>
        <w:t>љања</w:t>
      </w:r>
      <w:r w:rsidRPr="00640DEA">
        <w:rPr>
          <w:rFonts w:ascii="Arial" w:hAnsi="Arial" w:cs="Arial"/>
          <w:sz w:val="22"/>
          <w:szCs w:val="22"/>
        </w:rPr>
        <w:t xml:space="preserve"> средства финансијског обезбеђења </w:t>
      </w:r>
      <w:r w:rsidRPr="00640DEA">
        <w:rPr>
          <w:rFonts w:ascii="Arial" w:hAnsi="Arial" w:cs="Arial"/>
          <w:sz w:val="22"/>
          <w:szCs w:val="22"/>
          <w:lang w:val="sr-Cyrl-RS"/>
        </w:rPr>
        <w:t>за добро извршење посла</w:t>
      </w:r>
      <w:r w:rsidRPr="00640DEA">
        <w:rPr>
          <w:rFonts w:ascii="Arial" w:hAnsi="Arial" w:cs="Arial"/>
          <w:sz w:val="22"/>
          <w:szCs w:val="22"/>
        </w:rPr>
        <w:t>.</w:t>
      </w:r>
    </w:p>
    <w:p w:rsidR="00640DEA" w:rsidRPr="00640DEA" w:rsidRDefault="00640DEA" w:rsidP="0021334B">
      <w:pPr>
        <w:pStyle w:val="KDParagraf"/>
        <w:spacing w:before="0"/>
        <w:rPr>
          <w:rFonts w:cs="Arial"/>
          <w:lang w:val="sr-Cyrl-RS"/>
        </w:rPr>
      </w:pPr>
      <w:r w:rsidRPr="00640DEA">
        <w:rPr>
          <w:rFonts w:cs="Arial"/>
        </w:rPr>
        <w:t>O</w:t>
      </w:r>
      <w:r w:rsidRPr="00640DEA">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640DEA">
        <w:rPr>
          <w:rFonts w:cs="Arial"/>
          <w:lang w:val="ru-RU"/>
        </w:rPr>
        <w:t xml:space="preserve">програму пословања ЈП ЕПС </w:t>
      </w:r>
      <w:r w:rsidRPr="00640DEA">
        <w:rPr>
          <w:rFonts w:cs="Arial"/>
          <w:lang w:val="sr-Cyrl-RS"/>
        </w:rPr>
        <w:t>за године у којима ће се плаћати уговорене обавезе.</w:t>
      </w:r>
    </w:p>
    <w:p w:rsidR="00640DEA" w:rsidRPr="00640DEA" w:rsidRDefault="00640DEA" w:rsidP="0021334B">
      <w:pPr>
        <w:pStyle w:val="KDParagraf"/>
        <w:spacing w:before="0"/>
        <w:rPr>
          <w:rFonts w:eastAsia="Calibri" w:cs="Arial"/>
        </w:rPr>
      </w:pPr>
      <w:r w:rsidRPr="00640DEA">
        <w:rPr>
          <w:rFonts w:eastAsia="Calibri" w:cs="Arial"/>
        </w:rPr>
        <w:t>Испуњењем обавеза Уговорних страна Уговор се сматра извршеним.</w:t>
      </w:r>
    </w:p>
    <w:p w:rsidR="00640DEA" w:rsidRPr="00640DEA" w:rsidRDefault="00640DEA" w:rsidP="00640DEA">
      <w:pPr>
        <w:pStyle w:val="KDParagraf"/>
        <w:spacing w:before="0"/>
        <w:rPr>
          <w:rFonts w:eastAsia="Calibri" w:cs="Arial"/>
          <w:color w:val="00B0F0"/>
          <w:lang w:val="sr-Cyrl-RS"/>
        </w:rPr>
      </w:pPr>
    </w:p>
    <w:p w:rsidR="00640DEA" w:rsidRPr="00640DEA" w:rsidRDefault="00640DEA" w:rsidP="00640DEA">
      <w:pPr>
        <w:rPr>
          <w:rFonts w:ascii="Arial" w:hAnsi="Arial" w:cs="Arial"/>
          <w:b/>
          <w:sz w:val="22"/>
          <w:szCs w:val="22"/>
        </w:rPr>
      </w:pPr>
      <w:r w:rsidRPr="00640DEA">
        <w:rPr>
          <w:rFonts w:ascii="Arial" w:hAnsi="Arial" w:cs="Arial"/>
          <w:b/>
          <w:sz w:val="22"/>
          <w:szCs w:val="22"/>
        </w:rPr>
        <w:t>ИЗМЕНЕ ТОКОМ ТРАЈАЊА УГОВОРА</w:t>
      </w:r>
    </w:p>
    <w:p w:rsidR="00640DEA" w:rsidRPr="00640DEA" w:rsidRDefault="00640DEA" w:rsidP="00640DEA">
      <w:pPr>
        <w:pStyle w:val="KDParagraf"/>
        <w:spacing w:before="0"/>
        <w:rPr>
          <w:rFonts w:cs="Arial"/>
          <w:color w:val="00B0F0"/>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 xml:space="preserve">Члан </w:t>
      </w:r>
      <w:r w:rsidRPr="00640DEA">
        <w:rPr>
          <w:rFonts w:ascii="Arial" w:hAnsi="Arial" w:cs="Arial"/>
          <w:b/>
          <w:sz w:val="22"/>
          <w:szCs w:val="22"/>
          <w:lang w:val="sr-Cyrl-RS"/>
        </w:rPr>
        <w:t>20</w:t>
      </w:r>
      <w:r w:rsidRPr="00640DEA">
        <w:rPr>
          <w:rFonts w:ascii="Arial" w:hAnsi="Arial" w:cs="Arial"/>
          <w:b/>
          <w:sz w:val="22"/>
          <w:szCs w:val="22"/>
        </w:rPr>
        <w:t>.</w:t>
      </w:r>
    </w:p>
    <w:p w:rsidR="00640DEA" w:rsidRPr="00640DEA" w:rsidRDefault="00640DEA" w:rsidP="0021334B">
      <w:pPr>
        <w:jc w:val="both"/>
        <w:rPr>
          <w:rFonts w:ascii="Arial" w:hAnsi="Arial" w:cs="Arial"/>
          <w:sz w:val="22"/>
          <w:szCs w:val="22"/>
          <w:lang w:eastAsia="sr-Latn-CS"/>
        </w:rPr>
      </w:pPr>
      <w:r w:rsidRPr="00640DEA">
        <w:rPr>
          <w:rFonts w:ascii="Arial" w:hAnsi="Arial" w:cs="Arial"/>
          <w:sz w:val="22"/>
          <w:szCs w:val="22"/>
          <w:lang w:eastAsia="sr-Latn-CS"/>
        </w:rPr>
        <w:t xml:space="preserve">Наручилац може након закључења уговора о јавној набавци без спровођења поступка јавне набавке </w:t>
      </w:r>
      <w:r w:rsidRPr="00640DEA">
        <w:rPr>
          <w:rFonts w:ascii="Arial" w:hAnsi="Arial" w:cs="Arial"/>
          <w:sz w:val="22"/>
          <w:szCs w:val="22"/>
          <w:lang w:val="sr-Cyrl-RS" w:eastAsia="sr-Latn-CS"/>
        </w:rPr>
        <w:t>извршити измене на начин који је</w:t>
      </w:r>
      <w:r w:rsidRPr="00640DEA">
        <w:rPr>
          <w:rFonts w:ascii="Arial" w:hAnsi="Arial" w:cs="Arial"/>
          <w:sz w:val="22"/>
          <w:szCs w:val="22"/>
          <w:lang w:eastAsia="sr-Latn-CS"/>
        </w:rPr>
        <w:t xml:space="preserve"> прописан чланом 115. Закона о јавним набавкама.</w:t>
      </w:r>
    </w:p>
    <w:p w:rsidR="00640DEA" w:rsidRPr="00640DEA" w:rsidRDefault="00640DEA" w:rsidP="0021334B">
      <w:pPr>
        <w:pStyle w:val="KDParagraf"/>
        <w:spacing w:before="0"/>
        <w:rPr>
          <w:rFonts w:cs="Arial"/>
        </w:rPr>
      </w:pPr>
      <w:r w:rsidRPr="00640DEA">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40DEA" w:rsidRPr="00640DEA" w:rsidRDefault="00640DEA" w:rsidP="0021334B">
      <w:pPr>
        <w:jc w:val="both"/>
        <w:rPr>
          <w:rFonts w:ascii="Arial" w:hAnsi="Arial" w:cs="Arial"/>
          <w:color w:val="1F497D"/>
          <w:sz w:val="22"/>
          <w:szCs w:val="22"/>
          <w:lang w:val="sr-Cyrl-RS"/>
        </w:rPr>
      </w:pPr>
      <w:r w:rsidRPr="00640DEA">
        <w:rPr>
          <w:rFonts w:ascii="Arial" w:hAnsi="Arial" w:cs="Arial"/>
          <w:sz w:val="22"/>
          <w:szCs w:val="22"/>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40DEA">
        <w:rPr>
          <w:rFonts w:ascii="Arial" w:hAnsi="Arial" w:cs="Arial"/>
          <w:sz w:val="22"/>
          <w:szCs w:val="22"/>
          <w:lang w:val="sr-Cyrl-RS" w:eastAsia="sr-Latn-CS"/>
        </w:rPr>
        <w:t>.</w:t>
      </w:r>
    </w:p>
    <w:p w:rsidR="00640DEA" w:rsidRPr="00640DEA" w:rsidRDefault="00640DEA" w:rsidP="00640DEA">
      <w:pPr>
        <w:rPr>
          <w:rFonts w:ascii="Arial" w:hAnsi="Arial" w:cs="Arial"/>
          <w:b/>
          <w:sz w:val="22"/>
          <w:szCs w:val="22"/>
        </w:rPr>
      </w:pPr>
    </w:p>
    <w:p w:rsidR="0021334B" w:rsidRDefault="0021334B" w:rsidP="00640DEA">
      <w:pPr>
        <w:rPr>
          <w:rFonts w:ascii="Arial" w:hAnsi="Arial" w:cs="Arial"/>
          <w:b/>
          <w:sz w:val="22"/>
          <w:szCs w:val="22"/>
          <w:lang w:val="sr-Cyrl-RS"/>
        </w:rPr>
      </w:pPr>
    </w:p>
    <w:p w:rsidR="0021334B" w:rsidRDefault="0021334B" w:rsidP="00640DEA">
      <w:pPr>
        <w:rPr>
          <w:rFonts w:ascii="Arial" w:hAnsi="Arial" w:cs="Arial"/>
          <w:b/>
          <w:sz w:val="22"/>
          <w:szCs w:val="22"/>
          <w:lang w:val="sr-Cyrl-RS"/>
        </w:rPr>
      </w:pPr>
    </w:p>
    <w:p w:rsidR="0021334B" w:rsidRDefault="0021334B" w:rsidP="00640DEA">
      <w:pPr>
        <w:rPr>
          <w:rFonts w:ascii="Arial" w:hAnsi="Arial" w:cs="Arial"/>
          <w:b/>
          <w:sz w:val="22"/>
          <w:szCs w:val="22"/>
          <w:lang w:val="sr-Cyrl-RS"/>
        </w:rPr>
      </w:pPr>
    </w:p>
    <w:p w:rsidR="0021334B" w:rsidRDefault="0021334B" w:rsidP="00640DEA">
      <w:pPr>
        <w:rPr>
          <w:rFonts w:ascii="Arial" w:hAnsi="Arial" w:cs="Arial"/>
          <w:b/>
          <w:sz w:val="22"/>
          <w:szCs w:val="22"/>
          <w:lang w:val="sr-Cyrl-RS"/>
        </w:rPr>
      </w:pPr>
    </w:p>
    <w:p w:rsidR="00640DEA" w:rsidRPr="00640DEA" w:rsidRDefault="00640DEA" w:rsidP="00640DEA">
      <w:pPr>
        <w:rPr>
          <w:rFonts w:ascii="Arial" w:hAnsi="Arial" w:cs="Arial"/>
          <w:b/>
          <w:sz w:val="22"/>
          <w:szCs w:val="22"/>
        </w:rPr>
      </w:pPr>
      <w:r w:rsidRPr="00640DEA">
        <w:rPr>
          <w:rFonts w:ascii="Arial" w:hAnsi="Arial" w:cs="Arial"/>
          <w:b/>
          <w:sz w:val="22"/>
          <w:szCs w:val="22"/>
        </w:rPr>
        <w:lastRenderedPageBreak/>
        <w:t>ЗАВРШНЕ ОДРЕДБЕ</w:t>
      </w:r>
    </w:p>
    <w:p w:rsidR="00640DEA" w:rsidRPr="00640DEA" w:rsidRDefault="00640DEA" w:rsidP="00640DEA">
      <w:pPr>
        <w:jc w:val="center"/>
        <w:rPr>
          <w:rFonts w:ascii="Arial" w:hAnsi="Arial" w:cs="Arial"/>
          <w:sz w:val="22"/>
          <w:szCs w:val="22"/>
        </w:rPr>
      </w:pPr>
      <w:r w:rsidRPr="00640DEA">
        <w:rPr>
          <w:rFonts w:ascii="Arial" w:hAnsi="Arial" w:cs="Arial"/>
          <w:b/>
          <w:sz w:val="22"/>
          <w:szCs w:val="22"/>
        </w:rPr>
        <w:t xml:space="preserve">Члан </w:t>
      </w:r>
      <w:r w:rsidRPr="00640DEA">
        <w:rPr>
          <w:rFonts w:ascii="Arial" w:hAnsi="Arial" w:cs="Arial"/>
          <w:b/>
          <w:sz w:val="22"/>
          <w:szCs w:val="22"/>
          <w:lang w:val="sr-Cyrl-RS"/>
        </w:rPr>
        <w:t>21</w:t>
      </w:r>
      <w:r w:rsidRPr="00640DEA">
        <w:rPr>
          <w:rFonts w:ascii="Arial" w:hAnsi="Arial" w:cs="Arial"/>
          <w:b/>
          <w:sz w:val="22"/>
          <w:szCs w:val="22"/>
        </w:rPr>
        <w:t>.</w:t>
      </w:r>
    </w:p>
    <w:p w:rsidR="00640DEA" w:rsidRPr="00640DEA" w:rsidRDefault="00640DEA" w:rsidP="0021334B">
      <w:pPr>
        <w:tabs>
          <w:tab w:val="left" w:pos="9090"/>
        </w:tabs>
        <w:jc w:val="both"/>
        <w:rPr>
          <w:rFonts w:ascii="Arial" w:hAnsi="Arial" w:cs="Arial"/>
          <w:b/>
          <w:sz w:val="22"/>
          <w:szCs w:val="22"/>
          <w:lang w:val="sr-Latn-RS"/>
        </w:rPr>
      </w:pPr>
      <w:r w:rsidRPr="00640DEA">
        <w:rPr>
          <w:rFonts w:ascii="Arial" w:hAnsi="Arial" w:cs="Arial"/>
          <w:sz w:val="22"/>
          <w:szCs w:val="22"/>
        </w:rPr>
        <w:t>На односе Уговорних страна, који нису уређени овим Уговором, примењују се одговарајуће одредбе ЗОО</w:t>
      </w:r>
      <w:r w:rsidRPr="00640DEA">
        <w:rPr>
          <w:rFonts w:ascii="Arial" w:hAnsi="Arial" w:cs="Arial"/>
          <w:sz w:val="22"/>
          <w:szCs w:val="22"/>
          <w:lang w:val="pt-BR"/>
        </w:rPr>
        <w:t xml:space="preserve"> и других </w:t>
      </w:r>
      <w:r w:rsidRPr="00640DEA">
        <w:rPr>
          <w:rFonts w:ascii="Arial" w:hAnsi="Arial" w:cs="Arial"/>
          <w:sz w:val="22"/>
          <w:szCs w:val="22"/>
        </w:rPr>
        <w:t xml:space="preserve">закона, подзаконских аката, стандарда и </w:t>
      </w:r>
      <w:r w:rsidRPr="00640DEA">
        <w:rPr>
          <w:rFonts w:ascii="Arial" w:hAnsi="Arial" w:cs="Arial"/>
          <w:sz w:val="22"/>
          <w:szCs w:val="22"/>
          <w:lang w:val="ru-RU"/>
        </w:rPr>
        <w:t>техни</w:t>
      </w:r>
      <w:r w:rsidRPr="00640DEA">
        <w:rPr>
          <w:rFonts w:ascii="Arial" w:hAnsi="Arial" w:cs="Arial"/>
          <w:sz w:val="22"/>
          <w:szCs w:val="22"/>
        </w:rPr>
        <w:t>ч</w:t>
      </w:r>
      <w:r w:rsidRPr="00640DEA">
        <w:rPr>
          <w:rFonts w:ascii="Arial" w:hAnsi="Arial" w:cs="Arial"/>
          <w:sz w:val="22"/>
          <w:szCs w:val="22"/>
          <w:lang w:val="ru-RU"/>
        </w:rPr>
        <w:t>ки</w:t>
      </w:r>
      <w:r w:rsidRPr="00640DEA">
        <w:rPr>
          <w:rFonts w:ascii="Arial" w:hAnsi="Arial" w:cs="Arial"/>
          <w:sz w:val="22"/>
          <w:szCs w:val="22"/>
        </w:rPr>
        <w:t xml:space="preserve">х </w:t>
      </w:r>
      <w:r w:rsidRPr="00640DEA">
        <w:rPr>
          <w:rFonts w:ascii="Arial" w:hAnsi="Arial" w:cs="Arial"/>
          <w:sz w:val="22"/>
          <w:szCs w:val="22"/>
          <w:lang w:val="ru-RU"/>
        </w:rPr>
        <w:t>норматива Републике Србије</w:t>
      </w:r>
      <w:r w:rsidRPr="00640DEA">
        <w:rPr>
          <w:rFonts w:ascii="Arial" w:hAnsi="Arial" w:cs="Arial"/>
          <w:sz w:val="22"/>
          <w:szCs w:val="22"/>
        </w:rPr>
        <w:t xml:space="preserve"> – примењивих с обзиром на предмет овог Уговора.</w:t>
      </w:r>
    </w:p>
    <w:p w:rsidR="0021334B" w:rsidRDefault="0021334B" w:rsidP="00640DEA">
      <w:pPr>
        <w:jc w:val="center"/>
        <w:rPr>
          <w:rFonts w:ascii="Arial" w:hAnsi="Arial" w:cs="Arial"/>
          <w:b/>
          <w:sz w:val="22"/>
          <w:szCs w:val="22"/>
          <w:lang w:val="ru-RU"/>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lang w:val="ru-RU"/>
        </w:rPr>
        <w:t xml:space="preserve">Члан </w:t>
      </w:r>
      <w:r w:rsidRPr="00640DEA">
        <w:rPr>
          <w:rFonts w:ascii="Arial" w:hAnsi="Arial" w:cs="Arial"/>
          <w:b/>
          <w:sz w:val="22"/>
          <w:szCs w:val="22"/>
        </w:rPr>
        <w:t>2</w:t>
      </w:r>
      <w:r w:rsidRPr="00640DEA">
        <w:rPr>
          <w:rFonts w:ascii="Arial" w:hAnsi="Arial" w:cs="Arial"/>
          <w:b/>
          <w:sz w:val="22"/>
          <w:szCs w:val="22"/>
          <w:lang w:val="sr-Cyrl-RS"/>
        </w:rPr>
        <w:t>2</w:t>
      </w:r>
      <w:r w:rsidRPr="00640DEA">
        <w:rPr>
          <w:rFonts w:ascii="Arial" w:hAnsi="Arial" w:cs="Arial"/>
          <w:b/>
          <w:sz w:val="22"/>
          <w:szCs w:val="22"/>
          <w:lang w:val="ru-RU"/>
        </w:rPr>
        <w:t>.</w:t>
      </w:r>
    </w:p>
    <w:p w:rsidR="00640DEA" w:rsidRPr="00640DEA" w:rsidRDefault="00640DEA" w:rsidP="0021334B">
      <w:pPr>
        <w:tabs>
          <w:tab w:val="left" w:pos="9090"/>
        </w:tabs>
        <w:jc w:val="both"/>
        <w:rPr>
          <w:rFonts w:ascii="Arial" w:hAnsi="Arial" w:cs="Arial"/>
          <w:color w:val="FF0000"/>
          <w:sz w:val="22"/>
          <w:szCs w:val="22"/>
        </w:rPr>
      </w:pPr>
      <w:r w:rsidRPr="00640DEA">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p>
    <w:p w:rsidR="00640DEA" w:rsidRPr="00640DEA" w:rsidRDefault="00640DEA" w:rsidP="0021334B">
      <w:pPr>
        <w:tabs>
          <w:tab w:val="left" w:pos="9090"/>
        </w:tabs>
        <w:jc w:val="both"/>
        <w:rPr>
          <w:rFonts w:ascii="Arial" w:hAnsi="Arial" w:cs="Arial"/>
          <w:sz w:val="22"/>
          <w:szCs w:val="22"/>
          <w:lang w:val="sr-Cyrl-RS"/>
        </w:rPr>
      </w:pPr>
      <w:r w:rsidRPr="00640DEA">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640DEA" w:rsidRPr="00640DEA" w:rsidRDefault="00640DEA" w:rsidP="00640DEA">
      <w:pPr>
        <w:tabs>
          <w:tab w:val="left" w:pos="9090"/>
        </w:tabs>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2</w:t>
      </w:r>
      <w:r w:rsidRPr="00640DEA">
        <w:rPr>
          <w:rFonts w:ascii="Arial" w:hAnsi="Arial" w:cs="Arial"/>
          <w:b/>
          <w:sz w:val="22"/>
          <w:szCs w:val="22"/>
          <w:lang w:val="sr-Cyrl-RS"/>
        </w:rPr>
        <w:t>3</w:t>
      </w:r>
      <w:r w:rsidRPr="00640DEA">
        <w:rPr>
          <w:rFonts w:ascii="Arial" w:hAnsi="Arial" w:cs="Arial"/>
          <w:b/>
          <w:sz w:val="22"/>
          <w:szCs w:val="22"/>
        </w:rPr>
        <w:t>.</w:t>
      </w:r>
    </w:p>
    <w:p w:rsidR="00640DEA" w:rsidRPr="00640DEA" w:rsidRDefault="00640DEA" w:rsidP="0021334B">
      <w:pPr>
        <w:jc w:val="both"/>
        <w:rPr>
          <w:rFonts w:ascii="Arial" w:hAnsi="Arial" w:cs="Arial"/>
          <w:spacing w:val="2"/>
          <w:sz w:val="22"/>
          <w:szCs w:val="22"/>
        </w:rPr>
      </w:pPr>
      <w:r w:rsidRPr="00640DEA">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40DEA" w:rsidRPr="00640DEA" w:rsidRDefault="00640DEA" w:rsidP="00640DEA">
      <w:pPr>
        <w:rPr>
          <w:rFonts w:ascii="Arial" w:hAnsi="Arial" w:cs="Arial"/>
          <w:spacing w:val="2"/>
          <w:sz w:val="22"/>
          <w:szCs w:val="22"/>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2</w:t>
      </w:r>
      <w:r w:rsidRPr="00640DEA">
        <w:rPr>
          <w:rFonts w:ascii="Arial" w:hAnsi="Arial" w:cs="Arial"/>
          <w:b/>
          <w:sz w:val="22"/>
          <w:szCs w:val="22"/>
          <w:lang w:val="sr-Cyrl-RS"/>
        </w:rPr>
        <w:t>4</w:t>
      </w:r>
      <w:r w:rsidRPr="00640DEA">
        <w:rPr>
          <w:rFonts w:ascii="Arial" w:hAnsi="Arial" w:cs="Arial"/>
          <w:b/>
          <w:sz w:val="22"/>
          <w:szCs w:val="22"/>
        </w:rPr>
        <w:t>.</w:t>
      </w:r>
    </w:p>
    <w:p w:rsidR="00640DEA" w:rsidRPr="00640DEA" w:rsidRDefault="00640DEA" w:rsidP="00640DEA">
      <w:pPr>
        <w:rPr>
          <w:rFonts w:ascii="Arial" w:hAnsi="Arial" w:cs="Arial"/>
          <w:spacing w:val="2"/>
          <w:sz w:val="22"/>
          <w:szCs w:val="22"/>
        </w:rPr>
      </w:pPr>
      <w:r w:rsidRPr="00640DEA">
        <w:rPr>
          <w:rFonts w:ascii="Arial" w:hAnsi="Arial" w:cs="Arial"/>
          <w:spacing w:val="2"/>
          <w:sz w:val="22"/>
          <w:szCs w:val="22"/>
        </w:rPr>
        <w:t>Саставни део овог Уговора су и његови прилози, како следи:</w:t>
      </w:r>
    </w:p>
    <w:p w:rsidR="00640DEA" w:rsidRPr="00640DEA" w:rsidRDefault="00640DEA" w:rsidP="00640DEA">
      <w:pPr>
        <w:tabs>
          <w:tab w:val="left" w:pos="9090"/>
        </w:tabs>
        <w:rPr>
          <w:rFonts w:ascii="Arial" w:hAnsi="Arial" w:cs="Arial"/>
          <w:sz w:val="22"/>
          <w:szCs w:val="22"/>
          <w:lang w:val="sr-Cyrl-RS"/>
        </w:rPr>
      </w:pPr>
      <w:r w:rsidRPr="00640DEA">
        <w:rPr>
          <w:rFonts w:ascii="Arial" w:hAnsi="Arial" w:cs="Arial"/>
          <w:sz w:val="22"/>
          <w:szCs w:val="22"/>
        </w:rPr>
        <w:t>Прилог 1 Понуда</w:t>
      </w:r>
    </w:p>
    <w:p w:rsidR="00640DEA" w:rsidRPr="00640DEA" w:rsidRDefault="00640DEA" w:rsidP="00640DEA">
      <w:pPr>
        <w:tabs>
          <w:tab w:val="left" w:pos="9090"/>
        </w:tabs>
        <w:rPr>
          <w:rFonts w:ascii="Arial" w:hAnsi="Arial" w:cs="Arial"/>
          <w:sz w:val="22"/>
          <w:szCs w:val="22"/>
        </w:rPr>
      </w:pPr>
      <w:r w:rsidRPr="00640DEA">
        <w:rPr>
          <w:rFonts w:ascii="Arial" w:hAnsi="Arial" w:cs="Arial"/>
          <w:sz w:val="22"/>
          <w:szCs w:val="22"/>
        </w:rPr>
        <w:t xml:space="preserve">Прилог </w:t>
      </w:r>
      <w:r w:rsidRPr="00640DEA">
        <w:rPr>
          <w:rFonts w:ascii="Arial" w:hAnsi="Arial" w:cs="Arial"/>
          <w:sz w:val="22"/>
          <w:szCs w:val="22"/>
          <w:lang w:val="sr-Cyrl-RS"/>
        </w:rPr>
        <w:t>2</w:t>
      </w:r>
      <w:r w:rsidRPr="00640DEA">
        <w:rPr>
          <w:rFonts w:ascii="Arial" w:hAnsi="Arial" w:cs="Arial"/>
          <w:sz w:val="22"/>
          <w:szCs w:val="22"/>
        </w:rPr>
        <w:t xml:space="preserve"> Образац структуре цене</w:t>
      </w:r>
    </w:p>
    <w:p w:rsidR="00640DEA" w:rsidRPr="00640DEA" w:rsidRDefault="00640DEA" w:rsidP="00640DEA">
      <w:pPr>
        <w:tabs>
          <w:tab w:val="left" w:pos="9090"/>
        </w:tabs>
        <w:rPr>
          <w:rFonts w:ascii="Arial" w:hAnsi="Arial" w:cs="Arial"/>
          <w:sz w:val="22"/>
          <w:szCs w:val="22"/>
          <w:lang w:val="sr-Cyrl-RS"/>
        </w:rPr>
      </w:pPr>
      <w:r w:rsidRPr="00640DEA">
        <w:rPr>
          <w:rFonts w:ascii="Arial" w:hAnsi="Arial" w:cs="Arial"/>
          <w:sz w:val="22"/>
          <w:szCs w:val="22"/>
        </w:rPr>
        <w:t xml:space="preserve">Прилог </w:t>
      </w:r>
      <w:r w:rsidRPr="00640DEA">
        <w:rPr>
          <w:rFonts w:ascii="Arial" w:hAnsi="Arial" w:cs="Arial"/>
          <w:sz w:val="22"/>
          <w:szCs w:val="22"/>
          <w:lang w:val="sr-Cyrl-RS"/>
        </w:rPr>
        <w:t>3</w:t>
      </w:r>
      <w:r w:rsidRPr="00640DEA">
        <w:rPr>
          <w:rFonts w:ascii="Arial" w:hAnsi="Arial" w:cs="Arial"/>
          <w:sz w:val="22"/>
          <w:szCs w:val="22"/>
        </w:rPr>
        <w:t xml:space="preserve"> Конкурсна документација (на Порталу јавних набавки под </w:t>
      </w:r>
      <w:r w:rsidRPr="00640DEA">
        <w:rPr>
          <w:rFonts w:ascii="Arial" w:hAnsi="Arial" w:cs="Arial"/>
          <w:sz w:val="22"/>
          <w:szCs w:val="22"/>
          <w:lang w:val="sr-Cyrl-RS"/>
        </w:rPr>
        <w:t>ш</w:t>
      </w:r>
      <w:r w:rsidRPr="00640DEA">
        <w:rPr>
          <w:rFonts w:ascii="Arial" w:hAnsi="Arial" w:cs="Arial"/>
          <w:sz w:val="22"/>
          <w:szCs w:val="22"/>
        </w:rPr>
        <w:t>ифром_____)</w:t>
      </w:r>
    </w:p>
    <w:p w:rsidR="00640DEA" w:rsidRPr="00640DEA" w:rsidRDefault="00640DEA" w:rsidP="00640DEA">
      <w:pPr>
        <w:tabs>
          <w:tab w:val="left" w:pos="9090"/>
        </w:tabs>
        <w:rPr>
          <w:rFonts w:ascii="Arial" w:hAnsi="Arial" w:cs="Arial"/>
          <w:sz w:val="22"/>
          <w:szCs w:val="22"/>
          <w:lang w:val="sr-Cyrl-RS"/>
        </w:rPr>
      </w:pPr>
      <w:r w:rsidRPr="00640DEA">
        <w:rPr>
          <w:rFonts w:ascii="Arial" w:hAnsi="Arial" w:cs="Arial"/>
          <w:sz w:val="22"/>
          <w:szCs w:val="22"/>
          <w:lang w:val="sr-Cyrl-RS"/>
        </w:rPr>
        <w:t>Прилог 4 Техничка спецификација</w:t>
      </w:r>
    </w:p>
    <w:p w:rsidR="00640DEA" w:rsidRPr="00640DEA" w:rsidRDefault="00640DEA" w:rsidP="00640DEA">
      <w:pPr>
        <w:pStyle w:val="KDNabrajanje"/>
        <w:numPr>
          <w:ilvl w:val="0"/>
          <w:numId w:val="0"/>
        </w:numPr>
        <w:tabs>
          <w:tab w:val="left" w:pos="1134"/>
        </w:tabs>
        <w:spacing w:before="0"/>
        <w:jc w:val="left"/>
        <w:rPr>
          <w:rFonts w:eastAsia="Calibri" w:cs="Arial"/>
          <w:lang w:eastAsia="zh-CN"/>
        </w:rPr>
      </w:pPr>
      <w:r w:rsidRPr="00640DEA">
        <w:rPr>
          <w:rFonts w:cs="Arial"/>
        </w:rPr>
        <w:t>Прилог</w:t>
      </w:r>
      <w:r w:rsidRPr="00640DEA">
        <w:rPr>
          <w:rFonts w:cs="Arial"/>
          <w:lang w:val="sr-Cyrl-RS"/>
        </w:rPr>
        <w:t xml:space="preserve"> 5</w:t>
      </w:r>
      <w:r w:rsidRPr="00640DEA">
        <w:rPr>
          <w:rFonts w:cs="Arial"/>
        </w:rPr>
        <w:t xml:space="preserve"> </w:t>
      </w:r>
      <w:r w:rsidRPr="00640DEA">
        <w:rPr>
          <w:rFonts w:eastAsia="Calibri" w:cs="Arial"/>
          <w:lang w:eastAsia="zh-CN"/>
        </w:rPr>
        <w:t>Споразум о заједничком извршењу (уколико понуду подноси група понуђача)</w:t>
      </w:r>
    </w:p>
    <w:p w:rsidR="00640DEA" w:rsidRPr="00640DEA" w:rsidRDefault="00640DEA" w:rsidP="00640DEA">
      <w:pPr>
        <w:rPr>
          <w:rFonts w:ascii="Arial" w:hAnsi="Arial" w:cs="Arial"/>
          <w:spacing w:val="2"/>
          <w:sz w:val="22"/>
          <w:szCs w:val="22"/>
        </w:rPr>
      </w:pPr>
      <w:r w:rsidRPr="00640DEA">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2</w:t>
      </w:r>
      <w:r w:rsidRPr="00640DEA">
        <w:rPr>
          <w:rFonts w:ascii="Arial" w:hAnsi="Arial" w:cs="Arial"/>
          <w:b/>
          <w:sz w:val="22"/>
          <w:szCs w:val="22"/>
          <w:lang w:val="sr-Cyrl-RS"/>
        </w:rPr>
        <w:t>5</w:t>
      </w:r>
      <w:r w:rsidRPr="00640DEA">
        <w:rPr>
          <w:rFonts w:ascii="Arial" w:hAnsi="Arial" w:cs="Arial"/>
          <w:b/>
          <w:sz w:val="22"/>
          <w:szCs w:val="22"/>
        </w:rPr>
        <w:t>.</w:t>
      </w:r>
    </w:p>
    <w:p w:rsidR="00640DEA" w:rsidRPr="00640DEA" w:rsidRDefault="00640DEA" w:rsidP="00640DEA">
      <w:pPr>
        <w:pStyle w:val="KDParagraf"/>
        <w:spacing w:before="0"/>
        <w:rPr>
          <w:rFonts w:cs="Arial"/>
        </w:rPr>
      </w:pPr>
      <w:r w:rsidRPr="00640DEA">
        <w:rPr>
          <w:rFonts w:cs="Arial"/>
        </w:rPr>
        <w:t>Уговор је сачињен у 6 (шест) истоветних примерка, од којих 2 (два) примерка за Продавца а четири (4) за Купца.</w:t>
      </w:r>
    </w:p>
    <w:p w:rsidR="00640DEA" w:rsidRDefault="00640DEA" w:rsidP="00640DEA">
      <w:pPr>
        <w:pStyle w:val="KDParagraf"/>
        <w:spacing w:before="0"/>
        <w:rPr>
          <w:rFonts w:cs="Arial"/>
          <w:lang w:val="sr-Cyrl-RS"/>
        </w:rPr>
      </w:pPr>
    </w:p>
    <w:p w:rsidR="0021334B" w:rsidRDefault="0021334B" w:rsidP="00640DEA">
      <w:pPr>
        <w:pStyle w:val="KDParagraf"/>
        <w:spacing w:before="0"/>
        <w:rPr>
          <w:rFonts w:cs="Arial"/>
          <w:lang w:val="sr-Cyrl-RS"/>
        </w:rPr>
      </w:pPr>
    </w:p>
    <w:p w:rsidR="0021334B" w:rsidRDefault="0021334B" w:rsidP="00640DEA">
      <w:pPr>
        <w:pStyle w:val="KDParagraf"/>
        <w:spacing w:before="0"/>
        <w:rPr>
          <w:rFonts w:cs="Arial"/>
          <w:lang w:val="sr-Cyrl-RS"/>
        </w:rPr>
      </w:pPr>
    </w:p>
    <w:p w:rsidR="0021334B" w:rsidRDefault="0021334B" w:rsidP="00640DEA">
      <w:pPr>
        <w:pStyle w:val="KDParagraf"/>
        <w:spacing w:before="0"/>
        <w:rPr>
          <w:rFonts w:cs="Arial"/>
          <w:lang w:val="sr-Cyrl-RS"/>
        </w:rPr>
      </w:pPr>
    </w:p>
    <w:p w:rsidR="0021334B" w:rsidRDefault="0021334B" w:rsidP="00640DEA">
      <w:pPr>
        <w:pStyle w:val="KDParagraf"/>
        <w:spacing w:before="0"/>
        <w:rPr>
          <w:rFonts w:cs="Arial"/>
          <w:lang w:val="sr-Cyrl-RS"/>
        </w:rPr>
      </w:pPr>
    </w:p>
    <w:p w:rsidR="0021334B" w:rsidRPr="00640DEA" w:rsidRDefault="0021334B" w:rsidP="00640DEA">
      <w:pPr>
        <w:pStyle w:val="KDParagraf"/>
        <w:spacing w:before="0"/>
        <w:rPr>
          <w:rFonts w:cs="Arial"/>
          <w:lang w:val="sr-Cyrl-RS"/>
        </w:rPr>
      </w:pPr>
    </w:p>
    <w:p w:rsidR="00640DEA" w:rsidRPr="00640DEA" w:rsidRDefault="00640DEA" w:rsidP="00640DEA">
      <w:pPr>
        <w:pStyle w:val="KDParagraf"/>
        <w:spacing w:before="0"/>
        <w:rPr>
          <w:rFonts w:cs="Arial"/>
          <w:b/>
        </w:rPr>
      </w:pPr>
      <w:r w:rsidRPr="00640DEA">
        <w:rPr>
          <w:rFonts w:cs="Arial"/>
          <w:b/>
        </w:rPr>
        <w:t xml:space="preserve">                       КУПАЦ                                                                   ПРОДАВАЦ</w:t>
      </w:r>
    </w:p>
    <w:p w:rsidR="00640DEA" w:rsidRPr="00640DEA" w:rsidRDefault="00640DEA" w:rsidP="00640DEA">
      <w:pPr>
        <w:rPr>
          <w:rFonts w:ascii="Arial" w:hAnsi="Arial" w:cs="Arial"/>
          <w:b/>
          <w:sz w:val="22"/>
          <w:szCs w:val="22"/>
          <w:lang w:val="sr-Cyrl-RS"/>
        </w:rPr>
      </w:pPr>
      <w:r w:rsidRPr="00640DEA">
        <w:rPr>
          <w:rFonts w:ascii="Arial" w:hAnsi="Arial" w:cs="Arial"/>
          <w:b/>
          <w:sz w:val="22"/>
          <w:szCs w:val="22"/>
        </w:rPr>
        <w:t xml:space="preserve"> </w:t>
      </w:r>
      <w:r w:rsidRPr="00640DEA">
        <w:rPr>
          <w:rFonts w:ascii="Arial" w:hAnsi="Arial" w:cs="Arial"/>
          <w:b/>
          <w:sz w:val="22"/>
          <w:szCs w:val="22"/>
          <w:lang w:val="sr-Cyrl-RS"/>
        </w:rPr>
        <w:t xml:space="preserve">   </w:t>
      </w:r>
      <w:r w:rsidRPr="00640DEA">
        <w:rPr>
          <w:rFonts w:ascii="Arial" w:hAnsi="Arial" w:cs="Arial"/>
          <w:b/>
          <w:sz w:val="22"/>
          <w:szCs w:val="22"/>
        </w:rPr>
        <w:t>ЈП „Електропривреда Србије“</w:t>
      </w:r>
      <w:r w:rsidRPr="00640DEA">
        <w:rPr>
          <w:rFonts w:ascii="Arial" w:hAnsi="Arial" w:cs="Arial"/>
          <w:b/>
          <w:sz w:val="22"/>
          <w:szCs w:val="22"/>
        </w:rPr>
        <w:tab/>
      </w:r>
      <w:r w:rsidRPr="00640DEA">
        <w:rPr>
          <w:rFonts w:ascii="Arial" w:hAnsi="Arial" w:cs="Arial"/>
          <w:b/>
          <w:sz w:val="22"/>
          <w:szCs w:val="22"/>
        </w:rPr>
        <w:tab/>
      </w:r>
      <w:r w:rsidRPr="00640DEA">
        <w:rPr>
          <w:rFonts w:ascii="Arial" w:hAnsi="Arial" w:cs="Arial"/>
          <w:b/>
          <w:sz w:val="22"/>
          <w:szCs w:val="22"/>
        </w:rPr>
        <w:tab/>
      </w:r>
      <w:r w:rsidRPr="00640DEA">
        <w:rPr>
          <w:rFonts w:ascii="Arial" w:hAnsi="Arial" w:cs="Arial"/>
          <w:b/>
          <w:sz w:val="22"/>
          <w:szCs w:val="22"/>
        </w:rPr>
        <w:tab/>
      </w:r>
      <w:r w:rsidRPr="00640DEA">
        <w:rPr>
          <w:rFonts w:ascii="Arial" w:hAnsi="Arial" w:cs="Arial"/>
          <w:b/>
          <w:sz w:val="22"/>
          <w:szCs w:val="22"/>
        </w:rPr>
        <w:tab/>
      </w:r>
      <w:r w:rsidRPr="00640DEA">
        <w:rPr>
          <w:rFonts w:ascii="Arial" w:hAnsi="Arial" w:cs="Arial"/>
          <w:b/>
          <w:sz w:val="22"/>
          <w:szCs w:val="22"/>
          <w:lang w:val="sr-Cyrl-RS"/>
        </w:rPr>
        <w:t xml:space="preserve">   Назив</w:t>
      </w:r>
    </w:p>
    <w:p w:rsidR="00640DEA" w:rsidRPr="00640DEA" w:rsidRDefault="00640DEA" w:rsidP="00640DEA">
      <w:pPr>
        <w:ind w:left="720" w:firstLine="720"/>
        <w:rPr>
          <w:rFonts w:ascii="Arial" w:hAnsi="Arial" w:cs="Arial"/>
          <w:b/>
          <w:sz w:val="22"/>
          <w:szCs w:val="22"/>
        </w:rPr>
      </w:pPr>
      <w:r w:rsidRPr="00640DEA">
        <w:rPr>
          <w:rFonts w:ascii="Arial" w:hAnsi="Arial" w:cs="Arial"/>
          <w:b/>
          <w:sz w:val="22"/>
          <w:szCs w:val="22"/>
        </w:rPr>
        <w:t xml:space="preserve">Београд                                                       </w:t>
      </w:r>
    </w:p>
    <w:p w:rsidR="00640DEA" w:rsidRPr="00640DEA" w:rsidRDefault="00640DEA" w:rsidP="00640DEA">
      <w:pPr>
        <w:pStyle w:val="KDParagraf"/>
        <w:spacing w:before="0"/>
        <w:rPr>
          <w:rFonts w:cs="Arial"/>
          <w:lang w:val="sr-Cyrl-RS"/>
        </w:rPr>
      </w:pPr>
      <w:r w:rsidRPr="00640DEA">
        <w:rPr>
          <w:rFonts w:cs="Arial"/>
        </w:rPr>
        <w:t>________________________________                       ________________________</w:t>
      </w:r>
      <w:r w:rsidRPr="00640DEA">
        <w:rPr>
          <w:rFonts w:cs="Arial"/>
          <w:lang w:val="sr-Cyrl-RS"/>
        </w:rPr>
        <w:t>___</w:t>
      </w:r>
    </w:p>
    <w:p w:rsidR="00640DEA" w:rsidRPr="00640DEA" w:rsidRDefault="00640DEA" w:rsidP="00640DEA">
      <w:pPr>
        <w:pStyle w:val="KDParagraf"/>
        <w:spacing w:before="0"/>
        <w:rPr>
          <w:rFonts w:cs="Arial"/>
          <w:b/>
        </w:rPr>
      </w:pPr>
      <w:r w:rsidRPr="00640DEA">
        <w:rPr>
          <w:rFonts w:cs="Arial"/>
        </w:rPr>
        <w:t xml:space="preserve">                                                                             </w:t>
      </w:r>
      <w:r w:rsidRPr="00640DEA">
        <w:rPr>
          <w:rFonts w:cs="Arial"/>
          <w:b/>
        </w:rPr>
        <w:t>М.П.</w:t>
      </w:r>
    </w:p>
    <w:p w:rsidR="00640DEA" w:rsidRPr="00C10B13" w:rsidRDefault="00640DEA" w:rsidP="00640DEA">
      <w:pPr>
        <w:rPr>
          <w:rFonts w:ascii="Arial" w:hAnsi="Arial" w:cs="Arial"/>
          <w:b/>
          <w:sz w:val="22"/>
          <w:szCs w:val="22"/>
          <w:lang w:val="sr-Cyrl-RS" w:eastAsia="en-US"/>
        </w:rPr>
      </w:pPr>
      <w:r w:rsidRPr="00640DEA">
        <w:rPr>
          <w:rFonts w:ascii="Arial" w:hAnsi="Arial" w:cs="Arial"/>
          <w:sz w:val="22"/>
          <w:szCs w:val="22"/>
          <w:lang w:val="sr-Cyrl-RS"/>
        </w:rPr>
        <w:t xml:space="preserve">  </w:t>
      </w:r>
      <w:r w:rsidRPr="00640DEA">
        <w:rPr>
          <w:rFonts w:ascii="Arial" w:hAnsi="Arial" w:cs="Arial"/>
          <w:sz w:val="22"/>
          <w:szCs w:val="22"/>
        </w:rPr>
        <w:t>Финансијски директор</w:t>
      </w:r>
      <w:r w:rsidRPr="00640DEA">
        <w:rPr>
          <w:rFonts w:ascii="Arial" w:hAnsi="Arial" w:cs="Arial"/>
          <w:sz w:val="22"/>
          <w:szCs w:val="22"/>
          <w:lang w:val="sr-Cyrl-RS"/>
        </w:rPr>
        <w:t xml:space="preserve"> Огранка </w:t>
      </w:r>
      <w:r w:rsidRPr="00640DEA">
        <w:rPr>
          <w:rFonts w:ascii="Arial" w:hAnsi="Arial" w:cs="Arial"/>
          <w:sz w:val="22"/>
          <w:szCs w:val="22"/>
        </w:rPr>
        <w:t xml:space="preserve">ТЕНТ              </w:t>
      </w:r>
      <w:r w:rsidRPr="00640DEA">
        <w:rPr>
          <w:rFonts w:ascii="Arial" w:hAnsi="Arial" w:cs="Arial"/>
          <w:sz w:val="22"/>
          <w:szCs w:val="22"/>
          <w:lang w:val="sr-Cyrl-RS"/>
        </w:rPr>
        <w:tab/>
      </w:r>
      <w:r w:rsidRPr="00640DEA">
        <w:rPr>
          <w:rFonts w:ascii="Arial" w:hAnsi="Arial" w:cs="Arial"/>
          <w:sz w:val="22"/>
          <w:szCs w:val="22"/>
          <w:lang w:val="sr-Cyrl-RS"/>
        </w:rPr>
        <w:tab/>
      </w:r>
      <w:r w:rsidRPr="00640DEA">
        <w:rPr>
          <w:rFonts w:ascii="Arial" w:hAnsi="Arial" w:cs="Arial"/>
          <w:sz w:val="22"/>
          <w:szCs w:val="22"/>
        </w:rPr>
        <w:t xml:space="preserve">име и презиме,функција                                            </w:t>
      </w:r>
      <w:r w:rsidRPr="00640DEA">
        <w:rPr>
          <w:rFonts w:ascii="Arial" w:hAnsi="Arial" w:cs="Arial"/>
          <w:sz w:val="22"/>
          <w:szCs w:val="22"/>
          <w:lang w:val="sr-Cyrl-RS"/>
        </w:rPr>
        <w:t xml:space="preserve">    </w:t>
      </w:r>
      <w:r w:rsidRPr="00640DEA">
        <w:rPr>
          <w:rFonts w:ascii="Arial" w:hAnsi="Arial" w:cs="Arial"/>
          <w:sz w:val="22"/>
          <w:szCs w:val="22"/>
          <w:lang w:val="sr-Cyrl-RS"/>
        </w:rPr>
        <w:br/>
        <w:t xml:space="preserve">      Жељко Вујиновић</w:t>
      </w:r>
      <w:r w:rsidRPr="00640DEA">
        <w:rPr>
          <w:rFonts w:ascii="Arial" w:hAnsi="Arial" w:cs="Arial"/>
          <w:sz w:val="22"/>
          <w:szCs w:val="22"/>
        </w:rPr>
        <w:t>, дипл.екон.</w:t>
      </w:r>
      <w:r w:rsidRPr="00677614">
        <w:rPr>
          <w:rFonts w:cs="Arial"/>
        </w:rPr>
        <w:t xml:space="preserve"> </w:t>
      </w:r>
      <w:r>
        <w:rPr>
          <w:rFonts w:cs="Arial"/>
        </w:rPr>
        <w:t xml:space="preserve">              </w:t>
      </w:r>
      <w:r>
        <w:rPr>
          <w:rFonts w:cs="Arial"/>
          <w:lang w:val="sr-Cyrl-RS"/>
        </w:rPr>
        <w:t xml:space="preserve">                                 </w:t>
      </w:r>
    </w:p>
    <w:sectPr w:rsidR="00640DEA" w:rsidRPr="00C10B13" w:rsidSect="006B6BB4">
      <w:headerReference w:type="default" r:id="rId9"/>
      <w:footerReference w:type="even" r:id="rId10"/>
      <w:footerReference w:type="default" r:id="rId11"/>
      <w:pgSz w:w="11909" w:h="16834" w:code="9"/>
      <w:pgMar w:top="839" w:right="994" w:bottom="1134" w:left="1134"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0F" w:rsidRDefault="0098140F" w:rsidP="00F717AF">
      <w:r>
        <w:separator/>
      </w:r>
    </w:p>
  </w:endnote>
  <w:endnote w:type="continuationSeparator" w:id="0">
    <w:p w:rsidR="0098140F" w:rsidRDefault="0098140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3" w:rsidRDefault="005650E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0E3" w:rsidRDefault="005650E3"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3" w:rsidRPr="000F38BA" w:rsidRDefault="005650E3" w:rsidP="001F2126">
    <w:pPr>
      <w:pStyle w:val="Footer"/>
      <w:jc w:val="right"/>
      <w:rPr>
        <w:sz w:val="20"/>
      </w:rPr>
    </w:pPr>
    <w:r w:rsidRPr="000F38BA">
      <w:rPr>
        <w:sz w:val="20"/>
      </w:rPr>
      <w:t xml:space="preserve">                                                                                                </w:t>
    </w:r>
  </w:p>
  <w:p w:rsidR="005650E3" w:rsidRPr="00F24D18" w:rsidRDefault="005650E3" w:rsidP="005403F3">
    <w:pPr>
      <w:pStyle w:val="Footer"/>
      <w:tabs>
        <w:tab w:val="left" w:pos="3431"/>
        <w:tab w:val="right" w:pos="9074"/>
      </w:tabs>
      <w:jc w:val="center"/>
      <w:rPr>
        <w:rFonts w:ascii="Arial" w:hAnsi="Arial" w:cs="Arial"/>
        <w:i/>
        <w:sz w:val="20"/>
        <w:lang w:val="sr-Cyrl-RS"/>
      </w:rPr>
    </w:pPr>
    <w:r w:rsidRPr="00F24D18">
      <w:rPr>
        <w:rFonts w:ascii="Arial" w:hAnsi="Arial" w:cs="Arial"/>
        <w:i/>
        <w:sz w:val="20"/>
      </w:rPr>
      <w:t xml:space="preserve">Прва измена конкурсне документације </w:t>
    </w:r>
    <w:r w:rsidRPr="00F24D18">
      <w:rPr>
        <w:rFonts w:ascii="Arial" w:hAnsi="Arial" w:cs="Arial"/>
        <w:i/>
        <w:sz w:val="20"/>
        <w:lang w:val="sr-Cyrl-RS"/>
      </w:rPr>
      <w:t xml:space="preserve"> </w:t>
    </w:r>
    <w:r w:rsidRPr="00F24D18">
      <w:rPr>
        <w:rFonts w:ascii="Arial" w:hAnsi="Arial" w:cs="Arial"/>
        <w:i/>
        <w:sz w:val="20"/>
      </w:rPr>
      <w:t xml:space="preserve">ЈН  број </w:t>
    </w:r>
    <w:r w:rsidRPr="00B93008">
      <w:rPr>
        <w:rFonts w:ascii="Arial" w:hAnsi="Arial"/>
        <w:i/>
        <w:sz w:val="20"/>
      </w:rPr>
      <w:t>3000/</w:t>
    </w:r>
    <w:r w:rsidRPr="00B93008">
      <w:rPr>
        <w:rFonts w:ascii="Arial" w:hAnsi="Arial"/>
        <w:i/>
        <w:sz w:val="20"/>
        <w:lang w:val="sr-Cyrl-RS"/>
      </w:rPr>
      <w:t>1475/2018</w:t>
    </w:r>
    <w:r w:rsidRPr="00B93008">
      <w:rPr>
        <w:rFonts w:ascii="Arial" w:hAnsi="Arial"/>
        <w:i/>
        <w:sz w:val="20"/>
      </w:rPr>
      <w:t xml:space="preserve"> (НН </w:t>
    </w:r>
    <w:r w:rsidRPr="00B93008">
      <w:rPr>
        <w:rFonts w:ascii="Arial" w:hAnsi="Arial"/>
        <w:i/>
        <w:sz w:val="20"/>
        <w:lang w:val="sr-Cyrl-RS"/>
      </w:rPr>
      <w:t>541/2018</w:t>
    </w:r>
    <w:r w:rsidRPr="00B93008">
      <w:rPr>
        <w:rFonts w:ascii="Arial" w:hAnsi="Arial"/>
        <w:i/>
        <w:sz w:val="20"/>
      </w:rPr>
      <w:t>)</w:t>
    </w:r>
    <w:r w:rsidRPr="00F24D18">
      <w:rPr>
        <w:rFonts w:ascii="Arial" w:hAnsi="Arial" w:cs="Arial"/>
        <w:i/>
        <w:sz w:val="20"/>
      </w:rPr>
      <w:t xml:space="preserve">                              </w:t>
    </w:r>
    <w:r w:rsidRPr="00F24D18">
      <w:rPr>
        <w:rFonts w:ascii="Arial" w:hAnsi="Arial" w:cs="Arial"/>
        <w:i/>
        <w:sz w:val="20"/>
        <w:lang w:val="sr-Cyrl-RS"/>
      </w:rPr>
      <w:t xml:space="preserve">                   </w:t>
    </w:r>
    <w:r w:rsidRPr="00F24D18">
      <w:rPr>
        <w:rFonts w:ascii="Arial" w:hAnsi="Arial" w:cs="Arial"/>
        <w:i/>
        <w:sz w:val="20"/>
      </w:rPr>
      <w:t xml:space="preserve">стр.  </w:t>
    </w:r>
    <w:r w:rsidRPr="00F24D18">
      <w:rPr>
        <w:rFonts w:ascii="Arial" w:hAnsi="Arial" w:cs="Arial"/>
        <w:i/>
        <w:sz w:val="20"/>
      </w:rPr>
      <w:fldChar w:fldCharType="begin"/>
    </w:r>
    <w:r w:rsidRPr="00F24D18">
      <w:rPr>
        <w:rFonts w:ascii="Arial" w:hAnsi="Arial" w:cs="Arial"/>
        <w:i/>
        <w:sz w:val="20"/>
      </w:rPr>
      <w:instrText xml:space="preserve"> PAGE </w:instrText>
    </w:r>
    <w:r w:rsidRPr="00F24D18">
      <w:rPr>
        <w:rFonts w:ascii="Arial" w:hAnsi="Arial" w:cs="Arial"/>
        <w:i/>
        <w:sz w:val="20"/>
      </w:rPr>
      <w:fldChar w:fldCharType="separate"/>
    </w:r>
    <w:r w:rsidR="0036435F">
      <w:rPr>
        <w:rFonts w:ascii="Arial" w:hAnsi="Arial" w:cs="Arial"/>
        <w:i/>
        <w:noProof/>
        <w:sz w:val="20"/>
      </w:rPr>
      <w:t>15</w:t>
    </w:r>
    <w:r w:rsidRPr="00F24D18">
      <w:rPr>
        <w:rFonts w:ascii="Arial" w:hAnsi="Arial" w:cs="Arial"/>
        <w:i/>
        <w:sz w:val="20"/>
      </w:rPr>
      <w:fldChar w:fldCharType="end"/>
    </w:r>
    <w:r w:rsidRPr="00F24D18">
      <w:rPr>
        <w:rFonts w:ascii="Arial" w:hAnsi="Arial" w:cs="Arial"/>
        <w:i/>
        <w:sz w:val="20"/>
      </w:rPr>
      <w:t>/</w:t>
    </w:r>
    <w:r w:rsidRPr="00F24D18">
      <w:rPr>
        <w:rFonts w:ascii="Arial" w:hAnsi="Arial" w:cs="Arial"/>
        <w:i/>
        <w:sz w:val="20"/>
      </w:rPr>
      <w:fldChar w:fldCharType="begin"/>
    </w:r>
    <w:r w:rsidRPr="00F24D18">
      <w:rPr>
        <w:rFonts w:ascii="Arial" w:hAnsi="Arial" w:cs="Arial"/>
        <w:i/>
        <w:sz w:val="20"/>
      </w:rPr>
      <w:instrText xml:space="preserve"> NUMPAGES </w:instrText>
    </w:r>
    <w:r w:rsidRPr="00F24D18">
      <w:rPr>
        <w:rFonts w:ascii="Arial" w:hAnsi="Arial" w:cs="Arial"/>
        <w:i/>
        <w:sz w:val="20"/>
      </w:rPr>
      <w:fldChar w:fldCharType="separate"/>
    </w:r>
    <w:r w:rsidR="0036435F">
      <w:rPr>
        <w:rFonts w:ascii="Arial" w:hAnsi="Arial" w:cs="Arial"/>
        <w:i/>
        <w:noProof/>
        <w:sz w:val="20"/>
      </w:rPr>
      <w:t>15</w:t>
    </w:r>
    <w:r w:rsidRPr="00F24D18">
      <w:rPr>
        <w:rFonts w:ascii="Arial" w:hAnsi="Arial" w:cs="Arial"/>
        <w:i/>
        <w:sz w:val="20"/>
      </w:rPr>
      <w:fldChar w:fldCharType="end"/>
    </w:r>
  </w:p>
  <w:p w:rsidR="005650E3" w:rsidRPr="001517C4" w:rsidRDefault="005650E3"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0F" w:rsidRDefault="0098140F" w:rsidP="00F717AF">
      <w:r>
        <w:separator/>
      </w:r>
    </w:p>
  </w:footnote>
  <w:footnote w:type="continuationSeparator" w:id="0">
    <w:p w:rsidR="0098140F" w:rsidRDefault="0098140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3" w:rsidRDefault="005650E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47"/>
      <w:gridCol w:w="3817"/>
      <w:gridCol w:w="1679"/>
      <w:gridCol w:w="1985"/>
    </w:tblGrid>
    <w:tr w:rsidR="005650E3" w:rsidRPr="00933BCC" w:rsidTr="00A1633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650E3" w:rsidRPr="00933BCC" w:rsidRDefault="0098140F" w:rsidP="00A16334">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5650E3" w:rsidRPr="0089630C" w:rsidRDefault="005650E3" w:rsidP="00A16334">
          <w:pPr>
            <w:jc w:val="center"/>
            <w:rPr>
              <w:rFonts w:ascii="Arial" w:hAnsi="Arial" w:cs="Arial"/>
              <w:b/>
              <w:szCs w:val="24"/>
              <w:lang w:val="sr-Latn-RS"/>
            </w:rPr>
          </w:pPr>
          <w:r w:rsidRPr="0089630C">
            <w:rPr>
              <w:rFonts w:ascii="Arial" w:hAnsi="Arial"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650E3" w:rsidRPr="0089630C" w:rsidRDefault="005650E3" w:rsidP="00A16334">
          <w:pPr>
            <w:jc w:val="center"/>
            <w:rPr>
              <w:rFonts w:ascii="Arial" w:hAnsi="Arial" w:cs="Arial"/>
              <w:b/>
            </w:rPr>
          </w:pPr>
          <w:r w:rsidRPr="0089630C">
            <w:rPr>
              <w:rFonts w:ascii="Arial" w:hAnsi="Arial"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650E3" w:rsidRPr="0089630C" w:rsidRDefault="005650E3" w:rsidP="00A16334">
          <w:pPr>
            <w:jc w:val="center"/>
            <w:rPr>
              <w:rFonts w:ascii="Arial" w:hAnsi="Arial" w:cs="Arial"/>
              <w:b/>
              <w:lang w:val="sr-Latn-RS"/>
            </w:rPr>
          </w:pPr>
          <w:r w:rsidRPr="0089630C">
            <w:rPr>
              <w:rFonts w:ascii="Arial" w:hAnsi="Arial" w:cs="Arial"/>
              <w:b/>
            </w:rPr>
            <w:t>QF-G-030</w:t>
          </w:r>
        </w:p>
      </w:tc>
    </w:tr>
    <w:tr w:rsidR="005650E3" w:rsidRPr="00B86FF2" w:rsidTr="00A1633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650E3" w:rsidRPr="00933BCC" w:rsidRDefault="005650E3" w:rsidP="00A16334">
          <w:pPr>
            <w:spacing w:before="30"/>
            <w:rPr>
              <w:rFonts w:cs="Arial"/>
              <w:noProof/>
            </w:rPr>
          </w:pPr>
        </w:p>
      </w:tc>
      <w:tc>
        <w:tcPr>
          <w:tcW w:w="3544" w:type="dxa"/>
          <w:vMerge/>
          <w:tcBorders>
            <w:bottom w:val="double" w:sz="12" w:space="0" w:color="auto"/>
          </w:tcBorders>
          <w:shd w:val="clear" w:color="auto" w:fill="F3F3F3"/>
          <w:vAlign w:val="center"/>
        </w:tcPr>
        <w:p w:rsidR="005650E3" w:rsidRPr="0089630C" w:rsidRDefault="005650E3" w:rsidP="00A16334">
          <w:pPr>
            <w:jc w:val="center"/>
            <w:rPr>
              <w:rFonts w:ascii="Arial" w:hAnsi="Arial" w:cs="Arial"/>
            </w:rPr>
          </w:pPr>
        </w:p>
      </w:tc>
      <w:tc>
        <w:tcPr>
          <w:tcW w:w="1559" w:type="dxa"/>
          <w:tcBorders>
            <w:top w:val="single" w:sz="4" w:space="0" w:color="auto"/>
            <w:bottom w:val="double" w:sz="12" w:space="0" w:color="auto"/>
          </w:tcBorders>
          <w:shd w:val="clear" w:color="auto" w:fill="CCCCCC"/>
          <w:vAlign w:val="center"/>
        </w:tcPr>
        <w:p w:rsidR="005650E3" w:rsidRPr="0089630C" w:rsidRDefault="005650E3" w:rsidP="00A16334">
          <w:pPr>
            <w:jc w:val="center"/>
            <w:rPr>
              <w:rFonts w:ascii="Arial" w:hAnsi="Arial" w:cs="Arial"/>
              <w:b/>
              <w:lang w:val="sl-SI"/>
            </w:rPr>
          </w:pPr>
          <w:r w:rsidRPr="0089630C">
            <w:rPr>
              <w:rFonts w:ascii="Arial" w:hAnsi="Arial"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650E3" w:rsidRPr="0089630C" w:rsidRDefault="005650E3" w:rsidP="00A16334">
          <w:pPr>
            <w:jc w:val="center"/>
            <w:rPr>
              <w:rFonts w:ascii="Arial" w:hAnsi="Arial" w:cs="Arial"/>
              <w:b/>
            </w:rPr>
          </w:pPr>
          <w:r w:rsidRPr="0089630C">
            <w:rPr>
              <w:rFonts w:ascii="Arial" w:hAnsi="Arial" w:cs="Arial"/>
              <w:b/>
            </w:rPr>
            <w:fldChar w:fldCharType="begin"/>
          </w:r>
          <w:r w:rsidRPr="0089630C">
            <w:rPr>
              <w:rFonts w:ascii="Arial" w:hAnsi="Arial" w:cs="Arial"/>
              <w:b/>
            </w:rPr>
            <w:instrText xml:space="preserve"> PAGE </w:instrText>
          </w:r>
          <w:r w:rsidRPr="0089630C">
            <w:rPr>
              <w:rFonts w:ascii="Arial" w:hAnsi="Arial" w:cs="Arial"/>
              <w:b/>
            </w:rPr>
            <w:fldChar w:fldCharType="separate"/>
          </w:r>
          <w:r w:rsidR="0036435F">
            <w:rPr>
              <w:rFonts w:ascii="Arial" w:hAnsi="Arial" w:cs="Arial"/>
              <w:b/>
              <w:noProof/>
            </w:rPr>
            <w:t>15</w:t>
          </w:r>
          <w:r w:rsidRPr="0089630C">
            <w:rPr>
              <w:rFonts w:ascii="Arial" w:hAnsi="Arial" w:cs="Arial"/>
              <w:b/>
            </w:rPr>
            <w:fldChar w:fldCharType="end"/>
          </w:r>
          <w:r w:rsidRPr="0089630C">
            <w:rPr>
              <w:rFonts w:ascii="Arial" w:hAnsi="Arial" w:cs="Arial"/>
              <w:b/>
            </w:rPr>
            <w:t>/</w:t>
          </w:r>
          <w:r w:rsidRPr="0089630C">
            <w:rPr>
              <w:rFonts w:ascii="Arial" w:hAnsi="Arial" w:cs="Arial"/>
              <w:b/>
            </w:rPr>
            <w:fldChar w:fldCharType="begin"/>
          </w:r>
          <w:r w:rsidRPr="0089630C">
            <w:rPr>
              <w:rFonts w:ascii="Arial" w:hAnsi="Arial" w:cs="Arial"/>
              <w:b/>
            </w:rPr>
            <w:instrText xml:space="preserve"> NUMPAGES </w:instrText>
          </w:r>
          <w:r w:rsidRPr="0089630C">
            <w:rPr>
              <w:rFonts w:ascii="Arial" w:hAnsi="Arial" w:cs="Arial"/>
              <w:b/>
            </w:rPr>
            <w:fldChar w:fldCharType="separate"/>
          </w:r>
          <w:r w:rsidR="0036435F">
            <w:rPr>
              <w:rFonts w:ascii="Arial" w:hAnsi="Arial" w:cs="Arial"/>
              <w:b/>
              <w:noProof/>
            </w:rPr>
            <w:t>15</w:t>
          </w:r>
          <w:r w:rsidRPr="0089630C">
            <w:rPr>
              <w:rFonts w:ascii="Arial" w:hAnsi="Arial" w:cs="Arial"/>
              <w:b/>
            </w:rPr>
            <w:fldChar w:fldCharType="end"/>
          </w:r>
        </w:p>
      </w:tc>
    </w:tr>
  </w:tbl>
  <w:p w:rsidR="005650E3" w:rsidRDefault="005650E3">
    <w:pPr>
      <w:pStyle w:val="Header"/>
    </w:pPr>
  </w:p>
  <w:p w:rsidR="005650E3" w:rsidRDefault="00565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5D1A20"/>
    <w:multiLevelType w:val="multilevel"/>
    <w:tmpl w:val="E0523702"/>
    <w:lvl w:ilvl="0">
      <w:start w:val="6"/>
      <w:numFmt w:val="decimal"/>
      <w:lvlText w:val="%1"/>
      <w:lvlJc w:val="left"/>
      <w:pPr>
        <w:ind w:left="420" w:hanging="420"/>
      </w:pPr>
      <w:rPr>
        <w:rFonts w:hint="default"/>
      </w:rPr>
    </w:lvl>
    <w:lvl w:ilvl="1">
      <w:start w:val="1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08C810E7"/>
    <w:multiLevelType w:val="hybridMultilevel"/>
    <w:tmpl w:val="57EEDE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AAF121F"/>
    <w:multiLevelType w:val="hybridMultilevel"/>
    <w:tmpl w:val="68E44A1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0BCD7AAB"/>
    <w:multiLevelType w:val="hybridMultilevel"/>
    <w:tmpl w:val="D30602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C1D5895"/>
    <w:multiLevelType w:val="hybridMultilevel"/>
    <w:tmpl w:val="586810C4"/>
    <w:lvl w:ilvl="0" w:tplc="DD72F9B0">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4B419E"/>
    <w:multiLevelType w:val="multilevel"/>
    <w:tmpl w:val="0164BB7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445F8A"/>
    <w:multiLevelType w:val="multilevel"/>
    <w:tmpl w:val="D7C89F2A"/>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nsid w:val="40D605A2"/>
    <w:multiLevelType w:val="hybridMultilevel"/>
    <w:tmpl w:val="88EC3C8E"/>
    <w:lvl w:ilvl="0" w:tplc="DD72F9B0">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562069C"/>
    <w:multiLevelType w:val="hybridMultilevel"/>
    <w:tmpl w:val="05804666"/>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7C7D6D"/>
    <w:multiLevelType w:val="hybridMultilevel"/>
    <w:tmpl w:val="CAA4AAA8"/>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D0ADE"/>
    <w:multiLevelType w:val="hybridMultilevel"/>
    <w:tmpl w:val="FD58DA4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CD43131"/>
    <w:multiLevelType w:val="hybridMultilevel"/>
    <w:tmpl w:val="6EF2C47A"/>
    <w:lvl w:ilvl="0" w:tplc="DD72F9B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1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num>
  <w:num w:numId="6">
    <w:abstractNumId w:val="14"/>
  </w:num>
  <w:num w:numId="7">
    <w:abstractNumId w:val="32"/>
  </w:num>
  <w:num w:numId="8">
    <w:abstractNumId w:val="22"/>
  </w:num>
  <w:num w:numId="9">
    <w:abstractNumId w:val="30"/>
  </w:num>
  <w:num w:numId="10">
    <w:abstractNumId w:val="13"/>
  </w:num>
  <w:num w:numId="11">
    <w:abstractNumId w:val="3"/>
  </w:num>
  <w:num w:numId="12">
    <w:abstractNumId w:val="16"/>
  </w:num>
  <w:num w:numId="13">
    <w:abstractNumId w:val="10"/>
  </w:num>
  <w:num w:numId="14">
    <w:abstractNumId w:val="9"/>
  </w:num>
  <w:num w:numId="15">
    <w:abstractNumId w:val="34"/>
  </w:num>
  <w:num w:numId="16">
    <w:abstractNumId w:val="24"/>
  </w:num>
  <w:num w:numId="17">
    <w:abstractNumId w:val="4"/>
  </w:num>
  <w:num w:numId="18">
    <w:abstractNumId w:val="6"/>
  </w:num>
  <w:num w:numId="19">
    <w:abstractNumId w:val="15"/>
  </w:num>
  <w:num w:numId="20">
    <w:abstractNumId w:val="31"/>
  </w:num>
  <w:num w:numId="21">
    <w:abstractNumId w:val="20"/>
  </w:num>
  <w:num w:numId="22">
    <w:abstractNumId w:val="17"/>
  </w:num>
  <w:num w:numId="23">
    <w:abstractNumId w:val="11"/>
  </w:num>
  <w:num w:numId="24">
    <w:abstractNumId w:val="21"/>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6"/>
  </w:num>
  <w:num w:numId="29">
    <w:abstractNumId w:val="5"/>
  </w:num>
  <w:num w:numId="30">
    <w:abstractNumId w:val="27"/>
  </w:num>
  <w:num w:numId="31">
    <w:abstractNumId w:val="7"/>
  </w:num>
  <w:num w:numId="32">
    <w:abstractNumId w:val="19"/>
  </w:num>
  <w:num w:numId="33">
    <w:abstractNumId w:val="18"/>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300"/>
    <w:rsid w:val="00023E20"/>
    <w:rsid w:val="0003094F"/>
    <w:rsid w:val="000313FF"/>
    <w:rsid w:val="00035190"/>
    <w:rsid w:val="0003767D"/>
    <w:rsid w:val="00043AC0"/>
    <w:rsid w:val="0004425F"/>
    <w:rsid w:val="0004488E"/>
    <w:rsid w:val="00047573"/>
    <w:rsid w:val="0005123F"/>
    <w:rsid w:val="000538CE"/>
    <w:rsid w:val="00053E80"/>
    <w:rsid w:val="000541A8"/>
    <w:rsid w:val="00057520"/>
    <w:rsid w:val="00062487"/>
    <w:rsid w:val="00065C1F"/>
    <w:rsid w:val="00070BCD"/>
    <w:rsid w:val="000768C2"/>
    <w:rsid w:val="000768DB"/>
    <w:rsid w:val="00085108"/>
    <w:rsid w:val="00096D01"/>
    <w:rsid w:val="000A1A5A"/>
    <w:rsid w:val="000A3CED"/>
    <w:rsid w:val="000A68AE"/>
    <w:rsid w:val="000A7EE8"/>
    <w:rsid w:val="000D6710"/>
    <w:rsid w:val="000E0D3D"/>
    <w:rsid w:val="000E0F8E"/>
    <w:rsid w:val="000E3634"/>
    <w:rsid w:val="000E4CB8"/>
    <w:rsid w:val="000E7664"/>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47AA4"/>
    <w:rsid w:val="001517C4"/>
    <w:rsid w:val="00163F04"/>
    <w:rsid w:val="00164983"/>
    <w:rsid w:val="00173C3E"/>
    <w:rsid w:val="00175264"/>
    <w:rsid w:val="0017797D"/>
    <w:rsid w:val="00177B39"/>
    <w:rsid w:val="001801FB"/>
    <w:rsid w:val="001804F4"/>
    <w:rsid w:val="00181AB7"/>
    <w:rsid w:val="001831D6"/>
    <w:rsid w:val="00186A13"/>
    <w:rsid w:val="00194967"/>
    <w:rsid w:val="00194EFD"/>
    <w:rsid w:val="001967B7"/>
    <w:rsid w:val="001B0393"/>
    <w:rsid w:val="001B4CEC"/>
    <w:rsid w:val="001C18A0"/>
    <w:rsid w:val="001D7E78"/>
    <w:rsid w:val="001E2633"/>
    <w:rsid w:val="001E4514"/>
    <w:rsid w:val="001E77EA"/>
    <w:rsid w:val="001F2126"/>
    <w:rsid w:val="0020521C"/>
    <w:rsid w:val="00206628"/>
    <w:rsid w:val="0020669A"/>
    <w:rsid w:val="0021334B"/>
    <w:rsid w:val="00213FED"/>
    <w:rsid w:val="00214F80"/>
    <w:rsid w:val="002206E5"/>
    <w:rsid w:val="0022280F"/>
    <w:rsid w:val="00222933"/>
    <w:rsid w:val="00223743"/>
    <w:rsid w:val="0023167D"/>
    <w:rsid w:val="00232B4E"/>
    <w:rsid w:val="00233751"/>
    <w:rsid w:val="00233B46"/>
    <w:rsid w:val="00233C3A"/>
    <w:rsid w:val="00236869"/>
    <w:rsid w:val="002407EA"/>
    <w:rsid w:val="00241A14"/>
    <w:rsid w:val="00246B36"/>
    <w:rsid w:val="0025127E"/>
    <w:rsid w:val="00257E45"/>
    <w:rsid w:val="00261DE7"/>
    <w:rsid w:val="0026737B"/>
    <w:rsid w:val="00270DCF"/>
    <w:rsid w:val="00272721"/>
    <w:rsid w:val="00276612"/>
    <w:rsid w:val="002766E3"/>
    <w:rsid w:val="00277BEA"/>
    <w:rsid w:val="00280A6B"/>
    <w:rsid w:val="002811C1"/>
    <w:rsid w:val="002832BF"/>
    <w:rsid w:val="00283BA5"/>
    <w:rsid w:val="0028411D"/>
    <w:rsid w:val="002903D6"/>
    <w:rsid w:val="00291E7D"/>
    <w:rsid w:val="00295D8C"/>
    <w:rsid w:val="00296447"/>
    <w:rsid w:val="0029707E"/>
    <w:rsid w:val="002A51F9"/>
    <w:rsid w:val="002A7D24"/>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3AD9"/>
    <w:rsid w:val="00317067"/>
    <w:rsid w:val="00320CAD"/>
    <w:rsid w:val="00321AF6"/>
    <w:rsid w:val="00322CBE"/>
    <w:rsid w:val="003234D4"/>
    <w:rsid w:val="0032460D"/>
    <w:rsid w:val="00332AFB"/>
    <w:rsid w:val="00334C09"/>
    <w:rsid w:val="00344000"/>
    <w:rsid w:val="00347B45"/>
    <w:rsid w:val="00350C4D"/>
    <w:rsid w:val="00352EA3"/>
    <w:rsid w:val="00355A3C"/>
    <w:rsid w:val="00360125"/>
    <w:rsid w:val="00360475"/>
    <w:rsid w:val="00362593"/>
    <w:rsid w:val="0036435F"/>
    <w:rsid w:val="00371217"/>
    <w:rsid w:val="00372944"/>
    <w:rsid w:val="00380F43"/>
    <w:rsid w:val="00382418"/>
    <w:rsid w:val="003918BA"/>
    <w:rsid w:val="00393C5F"/>
    <w:rsid w:val="00394C6E"/>
    <w:rsid w:val="00396B79"/>
    <w:rsid w:val="00396CC1"/>
    <w:rsid w:val="003A0B84"/>
    <w:rsid w:val="003A13C1"/>
    <w:rsid w:val="003A61D7"/>
    <w:rsid w:val="003A7895"/>
    <w:rsid w:val="003B24D0"/>
    <w:rsid w:val="003B5DA9"/>
    <w:rsid w:val="003B6BD7"/>
    <w:rsid w:val="003C171A"/>
    <w:rsid w:val="003C6BB6"/>
    <w:rsid w:val="003D3847"/>
    <w:rsid w:val="003D4873"/>
    <w:rsid w:val="003F72B8"/>
    <w:rsid w:val="004018D4"/>
    <w:rsid w:val="0040457A"/>
    <w:rsid w:val="004073D9"/>
    <w:rsid w:val="00414FF6"/>
    <w:rsid w:val="00422790"/>
    <w:rsid w:val="00426593"/>
    <w:rsid w:val="0043170F"/>
    <w:rsid w:val="004330FE"/>
    <w:rsid w:val="00433149"/>
    <w:rsid w:val="004379A8"/>
    <w:rsid w:val="004403B7"/>
    <w:rsid w:val="004412BA"/>
    <w:rsid w:val="0044230F"/>
    <w:rsid w:val="00443367"/>
    <w:rsid w:val="004507F9"/>
    <w:rsid w:val="0045141A"/>
    <w:rsid w:val="00451E1A"/>
    <w:rsid w:val="0045345A"/>
    <w:rsid w:val="004601B1"/>
    <w:rsid w:val="00461804"/>
    <w:rsid w:val="00463428"/>
    <w:rsid w:val="00463B32"/>
    <w:rsid w:val="00465557"/>
    <w:rsid w:val="004655B3"/>
    <w:rsid w:val="00465B3D"/>
    <w:rsid w:val="004669BA"/>
    <w:rsid w:val="00470B2E"/>
    <w:rsid w:val="0047213C"/>
    <w:rsid w:val="004755D1"/>
    <w:rsid w:val="00481BDD"/>
    <w:rsid w:val="004821F8"/>
    <w:rsid w:val="00491719"/>
    <w:rsid w:val="00496AEA"/>
    <w:rsid w:val="00496E8C"/>
    <w:rsid w:val="004A05A3"/>
    <w:rsid w:val="004A2C3D"/>
    <w:rsid w:val="004B02FD"/>
    <w:rsid w:val="004B1035"/>
    <w:rsid w:val="004B3050"/>
    <w:rsid w:val="004C13D1"/>
    <w:rsid w:val="004C2F1C"/>
    <w:rsid w:val="004C2F2C"/>
    <w:rsid w:val="004C2FCC"/>
    <w:rsid w:val="004D697F"/>
    <w:rsid w:val="004D7A7D"/>
    <w:rsid w:val="004E17CE"/>
    <w:rsid w:val="004E20D4"/>
    <w:rsid w:val="004E3787"/>
    <w:rsid w:val="004E37F3"/>
    <w:rsid w:val="004E3A58"/>
    <w:rsid w:val="004E4F1F"/>
    <w:rsid w:val="004E67B1"/>
    <w:rsid w:val="004F01A9"/>
    <w:rsid w:val="004F44C9"/>
    <w:rsid w:val="004F4739"/>
    <w:rsid w:val="004F6AF1"/>
    <w:rsid w:val="00501B66"/>
    <w:rsid w:val="00513220"/>
    <w:rsid w:val="0051363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0E3"/>
    <w:rsid w:val="00565924"/>
    <w:rsid w:val="00565E4C"/>
    <w:rsid w:val="0056772A"/>
    <w:rsid w:val="00570FA8"/>
    <w:rsid w:val="00573A32"/>
    <w:rsid w:val="005767AE"/>
    <w:rsid w:val="00580FDE"/>
    <w:rsid w:val="0058157F"/>
    <w:rsid w:val="00581AD7"/>
    <w:rsid w:val="00583736"/>
    <w:rsid w:val="0058380B"/>
    <w:rsid w:val="005841D1"/>
    <w:rsid w:val="005848CB"/>
    <w:rsid w:val="00592430"/>
    <w:rsid w:val="00594AC1"/>
    <w:rsid w:val="005A2983"/>
    <w:rsid w:val="005A5724"/>
    <w:rsid w:val="005A6DC2"/>
    <w:rsid w:val="005B08B2"/>
    <w:rsid w:val="005B3FA2"/>
    <w:rsid w:val="005B621D"/>
    <w:rsid w:val="005C201E"/>
    <w:rsid w:val="005C3FDD"/>
    <w:rsid w:val="005C5334"/>
    <w:rsid w:val="005C6617"/>
    <w:rsid w:val="005D00D9"/>
    <w:rsid w:val="005D74A0"/>
    <w:rsid w:val="005E1D68"/>
    <w:rsid w:val="005E431F"/>
    <w:rsid w:val="005E757E"/>
    <w:rsid w:val="005F2920"/>
    <w:rsid w:val="005F34DD"/>
    <w:rsid w:val="005F57AB"/>
    <w:rsid w:val="00605695"/>
    <w:rsid w:val="006071CC"/>
    <w:rsid w:val="0061124B"/>
    <w:rsid w:val="0061306C"/>
    <w:rsid w:val="006202C3"/>
    <w:rsid w:val="00623E54"/>
    <w:rsid w:val="00625C87"/>
    <w:rsid w:val="00627B9D"/>
    <w:rsid w:val="006313E9"/>
    <w:rsid w:val="006340F0"/>
    <w:rsid w:val="00635EB0"/>
    <w:rsid w:val="00640427"/>
    <w:rsid w:val="00640DD7"/>
    <w:rsid w:val="00640DEA"/>
    <w:rsid w:val="0064661C"/>
    <w:rsid w:val="00650F0A"/>
    <w:rsid w:val="0065612F"/>
    <w:rsid w:val="00656672"/>
    <w:rsid w:val="006626B1"/>
    <w:rsid w:val="006643B9"/>
    <w:rsid w:val="0067129C"/>
    <w:rsid w:val="00672B0B"/>
    <w:rsid w:val="00673CA8"/>
    <w:rsid w:val="00674D99"/>
    <w:rsid w:val="006759C7"/>
    <w:rsid w:val="00677B78"/>
    <w:rsid w:val="00677DE0"/>
    <w:rsid w:val="00681463"/>
    <w:rsid w:val="0068525E"/>
    <w:rsid w:val="00685BC8"/>
    <w:rsid w:val="00693365"/>
    <w:rsid w:val="006A479B"/>
    <w:rsid w:val="006A48F1"/>
    <w:rsid w:val="006B6BB4"/>
    <w:rsid w:val="006C3B20"/>
    <w:rsid w:val="006C42BE"/>
    <w:rsid w:val="006C54F4"/>
    <w:rsid w:val="006C5648"/>
    <w:rsid w:val="006D2FF7"/>
    <w:rsid w:val="006D5008"/>
    <w:rsid w:val="006E12AE"/>
    <w:rsid w:val="006E2EA8"/>
    <w:rsid w:val="006E53CA"/>
    <w:rsid w:val="006E632F"/>
    <w:rsid w:val="006E6E04"/>
    <w:rsid w:val="006E6FA5"/>
    <w:rsid w:val="006E76F6"/>
    <w:rsid w:val="006F0738"/>
    <w:rsid w:val="006F0989"/>
    <w:rsid w:val="006F6500"/>
    <w:rsid w:val="006F6AE2"/>
    <w:rsid w:val="00701AC0"/>
    <w:rsid w:val="007021BF"/>
    <w:rsid w:val="0070278E"/>
    <w:rsid w:val="007044E1"/>
    <w:rsid w:val="00710536"/>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4ED6"/>
    <w:rsid w:val="00756098"/>
    <w:rsid w:val="00764418"/>
    <w:rsid w:val="0076662D"/>
    <w:rsid w:val="0077093E"/>
    <w:rsid w:val="007725A8"/>
    <w:rsid w:val="00775367"/>
    <w:rsid w:val="007753B5"/>
    <w:rsid w:val="0078283A"/>
    <w:rsid w:val="0079184C"/>
    <w:rsid w:val="0079553B"/>
    <w:rsid w:val="007958EA"/>
    <w:rsid w:val="007960B0"/>
    <w:rsid w:val="0079663C"/>
    <w:rsid w:val="007A2680"/>
    <w:rsid w:val="007A3FA8"/>
    <w:rsid w:val="007A4364"/>
    <w:rsid w:val="007A4C70"/>
    <w:rsid w:val="007A5328"/>
    <w:rsid w:val="007A61ED"/>
    <w:rsid w:val="007B0D4A"/>
    <w:rsid w:val="007B2AA8"/>
    <w:rsid w:val="007B5CBC"/>
    <w:rsid w:val="007B7906"/>
    <w:rsid w:val="007B7F8E"/>
    <w:rsid w:val="007C0420"/>
    <w:rsid w:val="007C08BD"/>
    <w:rsid w:val="007C1255"/>
    <w:rsid w:val="007C4005"/>
    <w:rsid w:val="007C70C6"/>
    <w:rsid w:val="007C7FBC"/>
    <w:rsid w:val="007D4BDE"/>
    <w:rsid w:val="007E1153"/>
    <w:rsid w:val="007E28FC"/>
    <w:rsid w:val="007E43C8"/>
    <w:rsid w:val="007E4C78"/>
    <w:rsid w:val="007E7028"/>
    <w:rsid w:val="007E79A1"/>
    <w:rsid w:val="007F0ABE"/>
    <w:rsid w:val="007F0BBC"/>
    <w:rsid w:val="007F429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3067"/>
    <w:rsid w:val="0087491B"/>
    <w:rsid w:val="00877E02"/>
    <w:rsid w:val="00877F22"/>
    <w:rsid w:val="008847B9"/>
    <w:rsid w:val="00885639"/>
    <w:rsid w:val="0088764C"/>
    <w:rsid w:val="00887C0C"/>
    <w:rsid w:val="00890253"/>
    <w:rsid w:val="008941D3"/>
    <w:rsid w:val="0089602E"/>
    <w:rsid w:val="0089630C"/>
    <w:rsid w:val="00897B7E"/>
    <w:rsid w:val="008A24DD"/>
    <w:rsid w:val="008A5FD0"/>
    <w:rsid w:val="008B1136"/>
    <w:rsid w:val="008B170D"/>
    <w:rsid w:val="008B1B50"/>
    <w:rsid w:val="008B525E"/>
    <w:rsid w:val="008B74A4"/>
    <w:rsid w:val="008B7B79"/>
    <w:rsid w:val="008C4D75"/>
    <w:rsid w:val="008D18AF"/>
    <w:rsid w:val="008D2061"/>
    <w:rsid w:val="008E5577"/>
    <w:rsid w:val="008E55BD"/>
    <w:rsid w:val="008F074A"/>
    <w:rsid w:val="008F31AA"/>
    <w:rsid w:val="008F4FB0"/>
    <w:rsid w:val="008F58AF"/>
    <w:rsid w:val="008F63CD"/>
    <w:rsid w:val="0090129E"/>
    <w:rsid w:val="00905575"/>
    <w:rsid w:val="0091032E"/>
    <w:rsid w:val="009117A3"/>
    <w:rsid w:val="009137F2"/>
    <w:rsid w:val="00913F50"/>
    <w:rsid w:val="009146D0"/>
    <w:rsid w:val="00914FD7"/>
    <w:rsid w:val="009200A9"/>
    <w:rsid w:val="00925B86"/>
    <w:rsid w:val="009267F1"/>
    <w:rsid w:val="00926AC7"/>
    <w:rsid w:val="0093022B"/>
    <w:rsid w:val="00930DCB"/>
    <w:rsid w:val="009318C1"/>
    <w:rsid w:val="00932012"/>
    <w:rsid w:val="00932BF4"/>
    <w:rsid w:val="00933B6F"/>
    <w:rsid w:val="00933CB7"/>
    <w:rsid w:val="009343C4"/>
    <w:rsid w:val="009346B6"/>
    <w:rsid w:val="00935278"/>
    <w:rsid w:val="00940970"/>
    <w:rsid w:val="00942328"/>
    <w:rsid w:val="00943201"/>
    <w:rsid w:val="009462FE"/>
    <w:rsid w:val="00963A13"/>
    <w:rsid w:val="00970E08"/>
    <w:rsid w:val="00971A69"/>
    <w:rsid w:val="0098140F"/>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6334"/>
    <w:rsid w:val="00A17257"/>
    <w:rsid w:val="00A24B47"/>
    <w:rsid w:val="00A267FC"/>
    <w:rsid w:val="00A32ABF"/>
    <w:rsid w:val="00A36598"/>
    <w:rsid w:val="00A36E32"/>
    <w:rsid w:val="00A414DA"/>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86DF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1DE"/>
    <w:rsid w:val="00B83DCC"/>
    <w:rsid w:val="00B84E83"/>
    <w:rsid w:val="00B85C5D"/>
    <w:rsid w:val="00B921B6"/>
    <w:rsid w:val="00B93008"/>
    <w:rsid w:val="00B93086"/>
    <w:rsid w:val="00B937A0"/>
    <w:rsid w:val="00B94F54"/>
    <w:rsid w:val="00BA0E0E"/>
    <w:rsid w:val="00BA52C9"/>
    <w:rsid w:val="00BD1125"/>
    <w:rsid w:val="00BD632A"/>
    <w:rsid w:val="00BE52B5"/>
    <w:rsid w:val="00BF10CE"/>
    <w:rsid w:val="00BF12BC"/>
    <w:rsid w:val="00BF400E"/>
    <w:rsid w:val="00BF4AA9"/>
    <w:rsid w:val="00BF515A"/>
    <w:rsid w:val="00BF64F5"/>
    <w:rsid w:val="00BF65E5"/>
    <w:rsid w:val="00C0762C"/>
    <w:rsid w:val="00C10B13"/>
    <w:rsid w:val="00C1180C"/>
    <w:rsid w:val="00C141BF"/>
    <w:rsid w:val="00C2498A"/>
    <w:rsid w:val="00C25552"/>
    <w:rsid w:val="00C26790"/>
    <w:rsid w:val="00C32628"/>
    <w:rsid w:val="00C333AC"/>
    <w:rsid w:val="00C3609F"/>
    <w:rsid w:val="00C36ECE"/>
    <w:rsid w:val="00C46762"/>
    <w:rsid w:val="00C529E6"/>
    <w:rsid w:val="00C540C7"/>
    <w:rsid w:val="00C573FB"/>
    <w:rsid w:val="00C57724"/>
    <w:rsid w:val="00C6056C"/>
    <w:rsid w:val="00C614DD"/>
    <w:rsid w:val="00C6168B"/>
    <w:rsid w:val="00C62C10"/>
    <w:rsid w:val="00C6690C"/>
    <w:rsid w:val="00C75C0E"/>
    <w:rsid w:val="00C81433"/>
    <w:rsid w:val="00C84630"/>
    <w:rsid w:val="00C8475C"/>
    <w:rsid w:val="00C84E6E"/>
    <w:rsid w:val="00C9049E"/>
    <w:rsid w:val="00C91011"/>
    <w:rsid w:val="00C92AC9"/>
    <w:rsid w:val="00C952A9"/>
    <w:rsid w:val="00C95B93"/>
    <w:rsid w:val="00CA2647"/>
    <w:rsid w:val="00CA3070"/>
    <w:rsid w:val="00CA74B7"/>
    <w:rsid w:val="00CB053F"/>
    <w:rsid w:val="00CB7876"/>
    <w:rsid w:val="00CB78DF"/>
    <w:rsid w:val="00CC738F"/>
    <w:rsid w:val="00CD27FA"/>
    <w:rsid w:val="00CD71C9"/>
    <w:rsid w:val="00CE3E25"/>
    <w:rsid w:val="00CE5102"/>
    <w:rsid w:val="00CE5522"/>
    <w:rsid w:val="00CE5AE8"/>
    <w:rsid w:val="00CF080D"/>
    <w:rsid w:val="00CF1643"/>
    <w:rsid w:val="00CF272A"/>
    <w:rsid w:val="00CF5DB0"/>
    <w:rsid w:val="00CF5EB4"/>
    <w:rsid w:val="00CF7679"/>
    <w:rsid w:val="00D00986"/>
    <w:rsid w:val="00D07C1C"/>
    <w:rsid w:val="00D118D0"/>
    <w:rsid w:val="00D11F75"/>
    <w:rsid w:val="00D1538A"/>
    <w:rsid w:val="00D1773B"/>
    <w:rsid w:val="00D21C88"/>
    <w:rsid w:val="00D22943"/>
    <w:rsid w:val="00D30334"/>
    <w:rsid w:val="00D335BD"/>
    <w:rsid w:val="00D34F03"/>
    <w:rsid w:val="00D42824"/>
    <w:rsid w:val="00D42C88"/>
    <w:rsid w:val="00D51FA1"/>
    <w:rsid w:val="00D55AF1"/>
    <w:rsid w:val="00D57162"/>
    <w:rsid w:val="00D621F5"/>
    <w:rsid w:val="00D64BE5"/>
    <w:rsid w:val="00D662E7"/>
    <w:rsid w:val="00D67490"/>
    <w:rsid w:val="00D72616"/>
    <w:rsid w:val="00D7388D"/>
    <w:rsid w:val="00D75629"/>
    <w:rsid w:val="00D77DD4"/>
    <w:rsid w:val="00D87092"/>
    <w:rsid w:val="00D93107"/>
    <w:rsid w:val="00D93136"/>
    <w:rsid w:val="00D93397"/>
    <w:rsid w:val="00D94D7E"/>
    <w:rsid w:val="00DA402F"/>
    <w:rsid w:val="00DB1C04"/>
    <w:rsid w:val="00DB240E"/>
    <w:rsid w:val="00DC0967"/>
    <w:rsid w:val="00DC6397"/>
    <w:rsid w:val="00DD0EBE"/>
    <w:rsid w:val="00DD3744"/>
    <w:rsid w:val="00DD6132"/>
    <w:rsid w:val="00DE1497"/>
    <w:rsid w:val="00DE4CE9"/>
    <w:rsid w:val="00DE6107"/>
    <w:rsid w:val="00DE62E1"/>
    <w:rsid w:val="00DE715B"/>
    <w:rsid w:val="00DF0249"/>
    <w:rsid w:val="00DF23B4"/>
    <w:rsid w:val="00E002F8"/>
    <w:rsid w:val="00E010D2"/>
    <w:rsid w:val="00E0129E"/>
    <w:rsid w:val="00E0205C"/>
    <w:rsid w:val="00E02A51"/>
    <w:rsid w:val="00E07723"/>
    <w:rsid w:val="00E10E78"/>
    <w:rsid w:val="00E112FF"/>
    <w:rsid w:val="00E16BD7"/>
    <w:rsid w:val="00E17CA7"/>
    <w:rsid w:val="00E200E4"/>
    <w:rsid w:val="00E21767"/>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8713A"/>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1438"/>
    <w:rsid w:val="00EC318E"/>
    <w:rsid w:val="00EC57BF"/>
    <w:rsid w:val="00EC76E1"/>
    <w:rsid w:val="00ED3247"/>
    <w:rsid w:val="00ED49BC"/>
    <w:rsid w:val="00EE392C"/>
    <w:rsid w:val="00EF14F6"/>
    <w:rsid w:val="00EF1D9E"/>
    <w:rsid w:val="00F013E9"/>
    <w:rsid w:val="00F03ABF"/>
    <w:rsid w:val="00F045E6"/>
    <w:rsid w:val="00F13EB5"/>
    <w:rsid w:val="00F140C2"/>
    <w:rsid w:val="00F22506"/>
    <w:rsid w:val="00F22CC7"/>
    <w:rsid w:val="00F24403"/>
    <w:rsid w:val="00F24D18"/>
    <w:rsid w:val="00F25800"/>
    <w:rsid w:val="00F26034"/>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5349"/>
    <w:rsid w:val="00FA60C1"/>
    <w:rsid w:val="00FA7B35"/>
    <w:rsid w:val="00FB0E40"/>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F2250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F2250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F22506"/>
    <w:rPr>
      <w:rFonts w:ascii="Arial" w:eastAsia="Times New Roman" w:hAnsi="Arial"/>
      <w:i/>
      <w:color w:val="00B0F0"/>
      <w:lang w:val="ru-RU" w:eastAsia="en-US"/>
    </w:rPr>
  </w:style>
  <w:style w:type="paragraph" w:customStyle="1" w:styleId="KDPodnaslov2">
    <w:name w:val="KDPodnaslov2"/>
    <w:basedOn w:val="Normal"/>
    <w:next w:val="Normal"/>
    <w:link w:val="KDPodnaslov2Char"/>
    <w:qFormat/>
    <w:rsid w:val="00CC738F"/>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CC738F"/>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A16334"/>
    <w:pPr>
      <w:tabs>
        <w:tab w:val="left" w:pos="851"/>
      </w:tabs>
      <w:spacing w:before="120"/>
      <w:jc w:val="both"/>
      <w:outlineLvl w:val="2"/>
    </w:pPr>
    <w:rPr>
      <w:b w:val="0"/>
    </w:rPr>
  </w:style>
  <w:style w:type="character" w:customStyle="1" w:styleId="KDPodnaslov3Char">
    <w:name w:val="KDPodnaslov3 Char"/>
    <w:link w:val="KDPodnaslov3"/>
    <w:rsid w:val="00A16334"/>
    <w:rPr>
      <w:rFonts w:ascii="Arial" w:eastAsia="Times New Roman" w:hAnsi="Arial"/>
      <w:sz w:val="22"/>
      <w:szCs w:val="22"/>
      <w:lang w:val="en-US" w:eastAsia="en-US"/>
    </w:rPr>
  </w:style>
  <w:style w:type="paragraph" w:customStyle="1" w:styleId="KDPodnaslov1">
    <w:name w:val="KDPodnaslov1"/>
    <w:basedOn w:val="Normal"/>
    <w:link w:val="KDPodnaslov1Char"/>
    <w:qFormat/>
    <w:rsid w:val="007A61ED"/>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7A61ED"/>
    <w:rPr>
      <w:rFonts w:ascii="Arial" w:eastAsia="Times New Roman" w:hAnsi="Arial"/>
      <w:b/>
      <w:sz w:val="22"/>
      <w:szCs w:val="22"/>
      <w:lang w:val="en-US" w:eastAsia="en-US"/>
    </w:rPr>
  </w:style>
  <w:style w:type="paragraph" w:customStyle="1" w:styleId="KDObrazac">
    <w:name w:val="KDObrazac"/>
    <w:basedOn w:val="Normal"/>
    <w:qFormat/>
    <w:rsid w:val="0043170F"/>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E0205C"/>
    <w:pPr>
      <w:numPr>
        <w:numId w:val="25"/>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E0205C"/>
    <w:rPr>
      <w:rFonts w:ascii="Arial" w:eastAsia="Times New Roman" w:hAnsi="Arial"/>
      <w:sz w:val="22"/>
      <w:szCs w:val="22"/>
      <w:lang w:val="ru-RU" w:eastAsia="en-US"/>
    </w:rPr>
  </w:style>
  <w:style w:type="paragraph" w:customStyle="1" w:styleId="xl65">
    <w:name w:val="xl65"/>
    <w:basedOn w:val="Normal"/>
    <w:rsid w:val="00E16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63C1-86EB-4180-8930-D4C235CC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15</Pages>
  <Words>5123</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Zorica Vicentic</cp:lastModifiedBy>
  <cp:revision>89</cp:revision>
  <cp:lastPrinted>2018-06-22T09:51:00Z</cp:lastPrinted>
  <dcterms:created xsi:type="dcterms:W3CDTF">2015-07-01T14:16:00Z</dcterms:created>
  <dcterms:modified xsi:type="dcterms:W3CDTF">2018-06-22T11:25:00Z</dcterms:modified>
</cp:coreProperties>
</file>