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B944A5">
        <w:rPr>
          <w:rFonts w:cs="Arial"/>
          <w:b/>
        </w:rPr>
        <w:t>1516</w:t>
      </w:r>
      <w:r w:rsidR="00B36923">
        <w:rPr>
          <w:rFonts w:cs="Arial"/>
          <w:b/>
          <w:lang w:val="sr-Cyrl-RS"/>
        </w:rPr>
        <w:t>/20</w:t>
      </w:r>
      <w:r w:rsidR="00B36923">
        <w:rPr>
          <w:rFonts w:cs="Arial"/>
          <w:b/>
        </w:rPr>
        <w:t>18</w:t>
      </w:r>
      <w:r w:rsidR="00BA18C3">
        <w:rPr>
          <w:rFonts w:cs="Arial"/>
          <w:b/>
          <w:lang w:val="sr-Cyrl-RS"/>
        </w:rPr>
        <w:t>(</w:t>
      </w:r>
      <w:r w:rsidR="00B944A5">
        <w:rPr>
          <w:rFonts w:cs="Arial"/>
          <w:b/>
        </w:rPr>
        <w:t>646</w:t>
      </w:r>
      <w:r w:rsidR="00BA18C3">
        <w:rPr>
          <w:rFonts w:cs="Arial"/>
          <w:b/>
          <w:lang w:val="sr-Cyrl-RS"/>
        </w:rPr>
        <w:t>/201</w:t>
      </w:r>
      <w:r w:rsidR="00B36923">
        <w:rPr>
          <w:rFonts w:cs="Arial"/>
          <w:b/>
        </w:rPr>
        <w:t>8</w:t>
      </w:r>
      <w:r w:rsidR="00777B5F">
        <w:rPr>
          <w:rFonts w:cs="Arial"/>
          <w:b/>
          <w:lang w:val="sr-Cyrl-RS"/>
        </w:rPr>
        <w:t>)</w:t>
      </w:r>
    </w:p>
    <w:p w:rsidR="00210557" w:rsidRPr="00E47C2E" w:rsidRDefault="00210557" w:rsidP="00781B02">
      <w:pPr>
        <w:rPr>
          <w:rFonts w:cs="Arial"/>
        </w:rPr>
      </w:pPr>
    </w:p>
    <w:p w:rsidR="00C6752E" w:rsidRPr="00E47C2E" w:rsidRDefault="00617302" w:rsidP="00C554CF">
      <w:pPr>
        <w:tabs>
          <w:tab w:val="left" w:pos="3837"/>
        </w:tabs>
        <w:rPr>
          <w:rFonts w:eastAsia="Arial Unicode MS" w:cs="Arial"/>
          <w:b/>
          <w:kern w:val="2"/>
        </w:rPr>
      </w:pPr>
      <w:r w:rsidRPr="00617302">
        <w:rPr>
          <w:rFonts w:cs="Arial"/>
          <w:b/>
          <w:bCs/>
          <w:lang w:eastAsia="ar-SA"/>
        </w:rPr>
        <w:t>A</w:t>
      </w:r>
      <w:r w:rsidRPr="00617302">
        <w:rPr>
          <w:rFonts w:cs="Arial"/>
          <w:b/>
          <w:bCs/>
          <w:lang w:val="sr-Cyrl-RS" w:eastAsia="ar-SA"/>
        </w:rPr>
        <w:t>нгажовање специјалиста за демонтажно монтажне и ремонтне радове на турбоагрегату ТЕНТ А2 – ТЕНТ - А</w:t>
      </w:r>
      <w:r w:rsidR="00C554CF">
        <w:rPr>
          <w:rFonts w:eastAsia="Arial Unicode MS" w:cs="Arial"/>
          <w:b/>
          <w:kern w:val="2"/>
        </w:rPr>
        <w:tab/>
      </w:r>
    </w:p>
    <w:p w:rsidR="00D23DE1" w:rsidRPr="00D23DE1" w:rsidRDefault="00D23DE1" w:rsidP="005E01E3">
      <w:pPr>
        <w:rPr>
          <w:rFonts w:eastAsia="TimesNewRomanPSMT" w:cs="Arial"/>
          <w:bCs/>
          <w:color w:val="00B0F0"/>
        </w:rPr>
      </w:pPr>
      <w:r w:rsidRPr="00D23DE1">
        <w:rPr>
          <w:rFonts w:eastAsia="Arial Unicode MS" w:cs="Arial"/>
          <w:b/>
          <w:kern w:val="2"/>
          <w:sz w:val="24"/>
          <w:szCs w:val="24"/>
          <w:lang w:val="ru-RU"/>
        </w:rPr>
        <w:t xml:space="preserve">                                                                              </w:t>
      </w:r>
      <w:r w:rsidRPr="00D23DE1">
        <w:rPr>
          <w:rFonts w:eastAsia="Arial Unicode MS" w:cs="Arial"/>
          <w:b/>
          <w:kern w:val="2"/>
          <w:sz w:val="24"/>
          <w:szCs w:val="24"/>
        </w:rPr>
        <w:t xml:space="preserve">  </w:t>
      </w:r>
      <w:r w:rsidRPr="00D23DE1">
        <w:rPr>
          <w:rFonts w:eastAsia="Arial Unicode MS" w:cs="Arial"/>
          <w:b/>
          <w:kern w:val="2"/>
          <w:sz w:val="24"/>
          <w:szCs w:val="24"/>
          <w:lang w:val="ru-RU"/>
        </w:rPr>
        <w:t xml:space="preserve">    </w:t>
      </w:r>
    </w:p>
    <w:p w:rsidR="00150FCE" w:rsidRPr="00D23DE1" w:rsidRDefault="00150FCE" w:rsidP="00D23DE1">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Default="00150FCE"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Default="005E01E3" w:rsidP="000C50A0">
      <w:pPr>
        <w:pStyle w:val="BodyText"/>
        <w:spacing w:before="0"/>
        <w:jc w:val="center"/>
        <w:rPr>
          <w:rFonts w:cs="Arial"/>
          <w:sz w:val="22"/>
          <w:szCs w:val="22"/>
          <w:lang w:val="en-US"/>
        </w:rPr>
      </w:pPr>
    </w:p>
    <w:p w:rsidR="005E01E3" w:rsidRPr="005E01E3" w:rsidRDefault="005E01E3" w:rsidP="000C50A0">
      <w:pPr>
        <w:pStyle w:val="BodyText"/>
        <w:spacing w:before="0"/>
        <w:jc w:val="center"/>
        <w:rPr>
          <w:rFonts w:cs="Arial"/>
          <w:sz w:val="22"/>
          <w:szCs w:val="22"/>
          <w:lang w:val="en-US"/>
        </w:rPr>
      </w:pPr>
      <w:bookmarkStart w:id="6" w:name="_GoBack"/>
      <w:bookmarkEnd w:id="6"/>
    </w:p>
    <w:p w:rsidR="00E13FFC" w:rsidRPr="00E30A33" w:rsidRDefault="00E13FFC" w:rsidP="00E13FFC">
      <w:pPr>
        <w:spacing w:before="0"/>
        <w:jc w:val="center"/>
        <w:rPr>
          <w:rFonts w:eastAsia="Arial Unicode MS" w:cs="Arial"/>
          <w:kern w:val="2"/>
          <w:lang w:val="ru-RU"/>
        </w:rPr>
      </w:pPr>
      <w:r w:rsidRPr="00E30A33">
        <w:rPr>
          <w:rFonts w:eastAsia="Arial Unicode MS" w:cs="Arial"/>
          <w:kern w:val="2"/>
          <w:lang w:val="ru-RU"/>
        </w:rPr>
        <w:t>(заведено у ЈП ЕПС б</w:t>
      </w:r>
      <w:r w:rsidR="00BA18C3" w:rsidRPr="00E30A33">
        <w:rPr>
          <w:rFonts w:eastAsia="Arial Unicode MS" w:cs="Arial"/>
          <w:kern w:val="2"/>
          <w:lang w:val="ru-RU"/>
        </w:rPr>
        <w:t xml:space="preserve">рој </w:t>
      </w:r>
      <w:r w:rsidR="00BA18C3" w:rsidRPr="00E30A33">
        <w:rPr>
          <w:rFonts w:eastAsia="Arial Unicode MS" w:cs="Arial"/>
          <w:kern w:val="2"/>
        </w:rPr>
        <w:t>105-E.03.01-</w:t>
      </w:r>
      <w:r w:rsidR="00617302">
        <w:rPr>
          <w:rFonts w:eastAsia="Arial Unicode MS" w:cs="Arial"/>
          <w:kern w:val="2"/>
        </w:rPr>
        <w:t>222893</w:t>
      </w:r>
      <w:r w:rsidR="00E30A33" w:rsidRPr="00E30A33">
        <w:rPr>
          <w:rFonts w:eastAsia="Arial Unicode MS" w:cs="Arial"/>
          <w:kern w:val="2"/>
        </w:rPr>
        <w:t>/</w:t>
      </w:r>
      <w:r w:rsidR="00D601C9">
        <w:rPr>
          <w:rFonts w:eastAsia="Arial Unicode MS" w:cs="Arial"/>
          <w:kern w:val="2"/>
          <w:lang w:val="sr-Cyrl-RS"/>
        </w:rPr>
        <w:t>5</w:t>
      </w:r>
      <w:r w:rsidR="00BA18C3" w:rsidRPr="00E30A33">
        <w:rPr>
          <w:rFonts w:eastAsia="Arial Unicode MS" w:cs="Arial"/>
          <w:kern w:val="2"/>
          <w:lang w:val="ru-RU"/>
        </w:rPr>
        <w:t>-</w:t>
      </w:r>
      <w:r w:rsidR="0014146E" w:rsidRPr="00E30A33">
        <w:rPr>
          <w:rFonts w:eastAsia="Arial Unicode MS" w:cs="Arial"/>
          <w:kern w:val="2"/>
          <w:lang w:val="ru-RU"/>
        </w:rPr>
        <w:t>20</w:t>
      </w:r>
      <w:r w:rsidR="00BA18C3" w:rsidRPr="00E30A33">
        <w:rPr>
          <w:rFonts w:eastAsia="Arial Unicode MS" w:cs="Arial"/>
          <w:kern w:val="2"/>
          <w:lang w:val="ru-RU"/>
        </w:rPr>
        <w:t>1</w:t>
      </w:r>
      <w:r w:rsidR="0014146E" w:rsidRPr="00E30A33">
        <w:rPr>
          <w:rFonts w:eastAsia="Arial Unicode MS" w:cs="Arial"/>
          <w:kern w:val="2"/>
          <w:lang w:val="sr-Cyrl-RS"/>
        </w:rPr>
        <w:t>8</w:t>
      </w:r>
      <w:r w:rsidR="00B27FEA" w:rsidRPr="00E30A33">
        <w:rPr>
          <w:rFonts w:eastAsia="Arial Unicode MS" w:cs="Arial"/>
          <w:kern w:val="2"/>
          <w:lang w:val="ru-RU"/>
        </w:rPr>
        <w:t xml:space="preserve"> од</w:t>
      </w:r>
      <w:r w:rsidR="0014146E" w:rsidRPr="00E30A33">
        <w:rPr>
          <w:rFonts w:eastAsia="Arial Unicode MS" w:cs="Arial"/>
          <w:kern w:val="2"/>
        </w:rPr>
        <w:t xml:space="preserve"> </w:t>
      </w:r>
      <w:r w:rsidR="005E01E3">
        <w:rPr>
          <w:rFonts w:eastAsia="Arial Unicode MS" w:cs="Arial"/>
          <w:kern w:val="2"/>
        </w:rPr>
        <w:t>30</w:t>
      </w:r>
      <w:r w:rsidR="00B27FEA" w:rsidRPr="00E30A33">
        <w:rPr>
          <w:rFonts w:eastAsia="Arial Unicode MS" w:cs="Arial"/>
          <w:kern w:val="2"/>
          <w:lang w:val="ru-RU"/>
        </w:rPr>
        <w:t>.</w:t>
      </w:r>
      <w:r w:rsidR="005E01E3">
        <w:rPr>
          <w:rFonts w:eastAsia="Arial Unicode MS" w:cs="Arial"/>
          <w:kern w:val="2"/>
        </w:rPr>
        <w:t>05</w:t>
      </w:r>
      <w:r w:rsidR="00BA18C3" w:rsidRPr="00E30A33">
        <w:rPr>
          <w:rFonts w:eastAsia="Arial Unicode MS" w:cs="Arial"/>
          <w:kern w:val="2"/>
          <w:lang w:val="ru-RU"/>
        </w:rPr>
        <w:t>.201</w:t>
      </w:r>
      <w:r w:rsidR="0014146E" w:rsidRPr="00E30A33">
        <w:rPr>
          <w:rFonts w:eastAsia="Arial Unicode MS" w:cs="Arial"/>
          <w:kern w:val="2"/>
          <w:lang w:val="sr-Cyrl-RS"/>
        </w:rPr>
        <w:t>8</w:t>
      </w:r>
      <w:r w:rsidR="00777B5F" w:rsidRPr="00E30A33">
        <w:rPr>
          <w:rFonts w:eastAsia="Arial Unicode MS" w:cs="Arial"/>
          <w:kern w:val="2"/>
          <w:lang w:val="ru-RU"/>
        </w:rPr>
        <w:t>.</w:t>
      </w:r>
      <w:r w:rsidRPr="00E30A33">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14146E">
        <w:rPr>
          <w:rFonts w:cs="Arial"/>
          <w:lang w:val="sr-Cyrl-RS"/>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617302">
        <w:rPr>
          <w:rFonts w:cs="Arial"/>
        </w:rPr>
        <w:t>222893</w:t>
      </w:r>
      <w:r w:rsidR="003D3B54">
        <w:rPr>
          <w:rFonts w:cs="Arial"/>
        </w:rPr>
        <w:t>/2</w:t>
      </w:r>
      <w:r w:rsidR="0014146E">
        <w:rPr>
          <w:rFonts w:cs="Arial"/>
        </w:rPr>
        <w:t>-201</w:t>
      </w:r>
      <w:r w:rsidR="0014146E">
        <w:rPr>
          <w:rFonts w:cs="Arial"/>
          <w:lang w:val="sr-Cyrl-RS"/>
        </w:rPr>
        <w:t>8</w:t>
      </w:r>
      <w:r w:rsidR="00E72583" w:rsidRPr="00F56999">
        <w:rPr>
          <w:rFonts w:cs="Arial"/>
          <w:lang w:val="sr-Cyrl-CS"/>
        </w:rPr>
        <w:t xml:space="preserve"> од </w:t>
      </w:r>
      <w:r w:rsidR="00617302">
        <w:rPr>
          <w:rFonts w:cs="Arial"/>
        </w:rPr>
        <w:t>16</w:t>
      </w:r>
      <w:r w:rsidR="0014146E">
        <w:rPr>
          <w:rFonts w:cs="Arial"/>
        </w:rPr>
        <w:t>.</w:t>
      </w:r>
      <w:r w:rsidR="00617302">
        <w:rPr>
          <w:rFonts w:cs="Arial"/>
          <w:lang w:val="sr-Cyrl-RS"/>
        </w:rPr>
        <w:t>0</w:t>
      </w:r>
      <w:r w:rsidR="00617302">
        <w:rPr>
          <w:rFonts w:cs="Arial"/>
        </w:rPr>
        <w:t>5</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617302">
        <w:rPr>
          <w:rFonts w:cs="Arial"/>
        </w:rPr>
        <w:t>222893</w:t>
      </w:r>
      <w:r w:rsidR="003D3B54">
        <w:rPr>
          <w:rFonts w:cs="Arial"/>
        </w:rPr>
        <w:t>/3</w:t>
      </w:r>
      <w:r w:rsidR="0014146E">
        <w:rPr>
          <w:rFonts w:cs="Arial"/>
        </w:rPr>
        <w:t>-201</w:t>
      </w:r>
      <w:r w:rsidR="0014146E">
        <w:rPr>
          <w:rFonts w:cs="Arial"/>
          <w:lang w:val="sr-Cyrl-RS"/>
        </w:rPr>
        <w:t>8</w:t>
      </w:r>
      <w:r w:rsidR="00AA46B8">
        <w:rPr>
          <w:rFonts w:cs="Arial"/>
        </w:rPr>
        <w:t xml:space="preserve"> </w:t>
      </w:r>
      <w:r w:rsidR="00E72583" w:rsidRPr="00F56999">
        <w:rPr>
          <w:rFonts w:cs="Arial"/>
          <w:lang w:val="sr-Cyrl-CS"/>
        </w:rPr>
        <w:t xml:space="preserve">од </w:t>
      </w:r>
      <w:r w:rsidR="00617302">
        <w:rPr>
          <w:rFonts w:cs="Arial"/>
        </w:rPr>
        <w:t>16</w:t>
      </w:r>
      <w:r w:rsidR="0014146E">
        <w:rPr>
          <w:rFonts w:cs="Arial"/>
        </w:rPr>
        <w:t>.</w:t>
      </w:r>
      <w:r w:rsidR="00617302">
        <w:rPr>
          <w:rFonts w:cs="Arial"/>
          <w:lang w:val="sr-Cyrl-RS"/>
        </w:rPr>
        <w:t>0</w:t>
      </w:r>
      <w:r w:rsidR="00617302">
        <w:rPr>
          <w:rFonts w:cs="Arial"/>
        </w:rPr>
        <w:t>5</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617302">
        <w:rPr>
          <w:rFonts w:cs="Arial"/>
          <w:b/>
        </w:rPr>
        <w:t>1516</w:t>
      </w:r>
      <w:r w:rsidR="00BA18C3">
        <w:rPr>
          <w:rFonts w:cs="Arial"/>
          <w:b/>
          <w:lang w:val="sr-Cyrl-RS"/>
        </w:rPr>
        <w:t>/201</w:t>
      </w:r>
      <w:r w:rsidR="004F68D4">
        <w:rPr>
          <w:rFonts w:cs="Arial"/>
          <w:b/>
          <w:lang w:val="sr-Cyrl-RS"/>
        </w:rPr>
        <w:t>8</w:t>
      </w:r>
      <w:r w:rsidR="00BA18C3">
        <w:rPr>
          <w:rFonts w:cs="Arial"/>
          <w:b/>
          <w:lang w:val="sr-Cyrl-RS"/>
        </w:rPr>
        <w:t>(</w:t>
      </w:r>
      <w:r w:rsidR="00617302">
        <w:rPr>
          <w:rFonts w:cs="Arial"/>
          <w:b/>
        </w:rPr>
        <w:t>646</w:t>
      </w:r>
      <w:r w:rsidR="00BA18C3">
        <w:rPr>
          <w:rFonts w:cs="Arial"/>
          <w:b/>
          <w:lang w:val="sr-Cyrl-RS"/>
        </w:rPr>
        <w:t>/201</w:t>
      </w:r>
      <w:r w:rsidR="004F68D4">
        <w:rPr>
          <w:rFonts w:cs="Arial"/>
          <w:b/>
          <w:lang w:val="sr-Cyrl-RS"/>
        </w:rPr>
        <w:t>8</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A7351F" w:rsidRDefault="00A7351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7351F" w:rsidRDefault="00A7351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7351F" w:rsidRDefault="00A7351F" w:rsidP="004C3B38">
            <w:pPr>
              <w:tabs>
                <w:tab w:val="left" w:pos="360"/>
                <w:tab w:val="left" w:pos="567"/>
                <w:tab w:val="right" w:leader="dot" w:pos="9639"/>
              </w:tabs>
              <w:jc w:val="center"/>
              <w:rPr>
                <w:rFonts w:cs="Arial"/>
                <w:lang w:val="sr-Cyrl-RS"/>
              </w:rPr>
            </w:pPr>
            <w:r>
              <w:rPr>
                <w:rFonts w:cs="Arial"/>
                <w:lang w:val="sr-Cyrl-RS"/>
              </w:rPr>
              <w:t>4-12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A7351F" w:rsidRDefault="00A7351F" w:rsidP="004C3B38">
            <w:pPr>
              <w:tabs>
                <w:tab w:val="left" w:pos="360"/>
                <w:tab w:val="left" w:pos="567"/>
                <w:tab w:val="right" w:leader="dot" w:pos="9639"/>
              </w:tabs>
              <w:jc w:val="center"/>
              <w:rPr>
                <w:rFonts w:cs="Arial"/>
                <w:lang w:val="sr-Cyrl-RS"/>
              </w:rPr>
            </w:pPr>
            <w:r>
              <w:rPr>
                <w:rFonts w:cs="Arial"/>
                <w:lang w:val="sr-Cyrl-RS"/>
              </w:rPr>
              <w:t>13-17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A7351F" w:rsidRDefault="00A7351F" w:rsidP="004C3B38">
            <w:pPr>
              <w:tabs>
                <w:tab w:val="left" w:pos="360"/>
                <w:tab w:val="left" w:pos="567"/>
                <w:tab w:val="right" w:leader="dot" w:pos="9639"/>
              </w:tabs>
              <w:jc w:val="center"/>
              <w:rPr>
                <w:rFonts w:cs="Arial"/>
                <w:lang w:val="sr-Cyrl-RS"/>
              </w:rPr>
            </w:pPr>
            <w:r>
              <w:rPr>
                <w:rFonts w:cs="Arial"/>
                <w:lang w:val="sr-Cyrl-RS"/>
              </w:rPr>
              <w:t>17-18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A7351F" w:rsidRDefault="00A7351F" w:rsidP="004C3B38">
            <w:pPr>
              <w:tabs>
                <w:tab w:val="left" w:pos="360"/>
                <w:tab w:val="left" w:pos="567"/>
                <w:tab w:val="right" w:leader="dot" w:pos="9639"/>
              </w:tabs>
              <w:jc w:val="center"/>
              <w:rPr>
                <w:rFonts w:cs="Arial"/>
                <w:lang w:val="sr-Cyrl-RS"/>
              </w:rPr>
            </w:pPr>
            <w:r>
              <w:rPr>
                <w:rFonts w:cs="Arial"/>
                <w:lang w:val="sr-Cyrl-RS"/>
              </w:rPr>
              <w:t>19-34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A7351F" w:rsidRDefault="00A7351F" w:rsidP="004C3B38">
            <w:pPr>
              <w:tabs>
                <w:tab w:val="left" w:pos="360"/>
                <w:tab w:val="left" w:pos="567"/>
                <w:tab w:val="right" w:leader="dot" w:pos="9639"/>
              </w:tabs>
              <w:jc w:val="center"/>
              <w:rPr>
                <w:rFonts w:cs="Arial"/>
                <w:lang w:val="sr-Cyrl-RS"/>
              </w:rPr>
            </w:pPr>
            <w:r>
              <w:rPr>
                <w:rFonts w:cs="Arial"/>
                <w:lang w:val="sr-Cyrl-RS"/>
              </w:rPr>
              <w:t>35-55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A7351F" w:rsidRDefault="00A7351F" w:rsidP="004C3B38">
            <w:pPr>
              <w:tabs>
                <w:tab w:val="left" w:pos="360"/>
                <w:tab w:val="left" w:pos="567"/>
                <w:tab w:val="right" w:leader="dot" w:pos="9639"/>
              </w:tabs>
              <w:jc w:val="center"/>
              <w:rPr>
                <w:rFonts w:cs="Arial"/>
                <w:lang w:val="sr-Cyrl-RS"/>
              </w:rPr>
            </w:pPr>
            <w:r>
              <w:rPr>
                <w:rFonts w:cs="Arial"/>
                <w:lang w:val="sr-Cyrl-RS"/>
              </w:rPr>
              <w:t>56-71</w:t>
            </w:r>
          </w:p>
        </w:tc>
      </w:tr>
    </w:tbl>
    <w:p w:rsidR="009D3699" w:rsidRPr="00E47C2E" w:rsidRDefault="009D3699" w:rsidP="000C50A0">
      <w:pPr>
        <w:pStyle w:val="BodyText"/>
        <w:spacing w:before="0"/>
        <w:rPr>
          <w:rFonts w:cs="Arial"/>
          <w:b/>
          <w:spacing w:val="80"/>
          <w:sz w:val="22"/>
          <w:szCs w:val="22"/>
          <w:highlight w:val="yellow"/>
        </w:rPr>
      </w:pPr>
    </w:p>
    <w:p w:rsidR="00F5264D" w:rsidRPr="00840A3D"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A7351F">
        <w:rPr>
          <w:rFonts w:cs="Arial"/>
          <w:bCs/>
          <w:noProof/>
          <w:lang w:val="sr-Cyrl-CS"/>
        </w:rPr>
        <w:t>71</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D40C29" w:rsidP="00D445B5">
            <w:pPr>
              <w:suppressAutoHyphens/>
              <w:spacing w:before="0" w:line="100" w:lineRule="atLeast"/>
              <w:jc w:val="center"/>
              <w:rPr>
                <w:rFonts w:cs="Arial"/>
              </w:rPr>
            </w:pPr>
            <w:r>
              <w:rPr>
                <w:rFonts w:cs="Arial"/>
              </w:rPr>
              <w:t xml:space="preserve">Улица </w:t>
            </w:r>
            <w:r>
              <w:rPr>
                <w:rFonts w:cs="Arial"/>
                <w:lang w:val="sr-Cyrl-RS"/>
              </w:rPr>
              <w:t>Балканска</w:t>
            </w:r>
            <w:r>
              <w:rPr>
                <w:rFonts w:cs="Arial"/>
              </w:rPr>
              <w:t xml:space="preserve"> бр.</w:t>
            </w:r>
            <w:r>
              <w:rPr>
                <w:rFonts w:cs="Arial"/>
                <w:lang w:val="sr-Cyrl-RS"/>
              </w:rPr>
              <w:t>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7765D"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14146E">
        <w:trPr>
          <w:trHeight w:val="892"/>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83A1B" w:rsidRDefault="004276AD" w:rsidP="0014146E">
            <w:pPr>
              <w:rPr>
                <w:rFonts w:cs="Arial"/>
                <w:b/>
                <w:bCs/>
                <w:lang w:val="sr-Cyrl-RS" w:eastAsia="ar-SA"/>
              </w:rPr>
            </w:pPr>
            <w:bookmarkStart w:id="16" w:name="_Toc442559877"/>
            <w:r w:rsidRPr="009955C8">
              <w:rPr>
                <w:rFonts w:cs="Arial"/>
              </w:rPr>
              <w:t xml:space="preserve">Набавка </w:t>
            </w:r>
            <w:r w:rsidR="00A63575" w:rsidRPr="009955C8">
              <w:rPr>
                <w:rFonts w:cs="Arial"/>
              </w:rPr>
              <w:t>услуга</w:t>
            </w:r>
            <w:r w:rsidRPr="009955C8">
              <w:rPr>
                <w:rFonts w:cs="Arial"/>
              </w:rPr>
              <w:t xml:space="preserve">: </w:t>
            </w:r>
            <w:r w:rsidR="00617302" w:rsidRPr="00617302">
              <w:rPr>
                <w:rFonts w:cs="Arial"/>
                <w:bCs/>
                <w:lang w:eastAsia="ar-SA"/>
              </w:rPr>
              <w:t>A</w:t>
            </w:r>
            <w:r w:rsidR="00617302" w:rsidRPr="00617302">
              <w:rPr>
                <w:rFonts w:cs="Arial"/>
                <w:bCs/>
                <w:lang w:val="sr-Cyrl-RS" w:eastAsia="ar-SA"/>
              </w:rPr>
              <w:t>нгажовање специјалиста за демонтажно монтажне и ремонтне радове на турбоагрегату ТЕНТ А2 – ТЕНТ - 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617302" w:rsidRPr="00617302">
        <w:rPr>
          <w:rFonts w:cs="Arial"/>
          <w:bCs/>
          <w:lang w:eastAsia="ar-SA"/>
        </w:rPr>
        <w:t>A</w:t>
      </w:r>
      <w:r w:rsidR="00617302" w:rsidRPr="00617302">
        <w:rPr>
          <w:rFonts w:cs="Arial"/>
          <w:bCs/>
          <w:lang w:val="sr-Cyrl-RS" w:eastAsia="ar-SA"/>
        </w:rPr>
        <w:t>нгажовање специјалиста за демонтажно монтажне и ремонтне радове на турбоагрегату ТЕНТ А2 – ТЕНТ - А</w:t>
      </w:r>
    </w:p>
    <w:p w:rsidR="00583A1B" w:rsidRDefault="00583A1B" w:rsidP="00583A1B">
      <w:pPr>
        <w:spacing w:before="0"/>
        <w:rPr>
          <w:rFonts w:cs="Arial"/>
          <w:lang w:val="sr-Cyrl-RS" w:eastAsia="zh-CN"/>
        </w:rPr>
      </w:pPr>
    </w:p>
    <w:p w:rsidR="0032186E" w:rsidRPr="00E47C2E" w:rsidRDefault="002E12CC" w:rsidP="00583A1B">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617302" w:rsidRPr="00617302">
        <w:rPr>
          <w:rFonts w:cs="Arial"/>
          <w:lang w:val="sr-Cyrl-RS"/>
        </w:rPr>
        <w:t>50531000-Услуге поправке и одржавања уређаја изузев електричних</w:t>
      </w:r>
    </w:p>
    <w:p w:rsidR="00583A1B" w:rsidRDefault="00583A1B" w:rsidP="0032186E">
      <w:pPr>
        <w:spacing w:before="0"/>
        <w:rPr>
          <w:rFonts w:cs="Arial"/>
          <w:lang w:val="sr-Cyrl-RS" w:eastAsia="zh-CN"/>
        </w:rPr>
      </w:pPr>
    </w:p>
    <w:p w:rsidR="002E12CC" w:rsidRPr="00E47C2E" w:rsidRDefault="00583A1B" w:rsidP="0032186E">
      <w:pPr>
        <w:spacing w:before="0"/>
        <w:rPr>
          <w:rFonts w:cs="Arial"/>
          <w:lang w:eastAsia="zh-CN"/>
        </w:rPr>
      </w:pPr>
      <w:r>
        <w:rPr>
          <w:rFonts w:cs="Arial"/>
          <w:lang w:eastAsia="zh-CN"/>
        </w:rPr>
        <w:t>Детаљ</w:t>
      </w:r>
      <w:r w:rsidR="002E12CC" w:rsidRPr="00E47C2E">
        <w:rPr>
          <w:rFonts w:cs="Arial"/>
          <w:lang w:eastAsia="zh-CN"/>
        </w:rPr>
        <w:t>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Cyrl-RS"/>
        </w:rPr>
      </w:pPr>
    </w:p>
    <w:p w:rsidR="00D601C9" w:rsidRPr="00583A1B" w:rsidRDefault="00D601C9"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Pr="0014146E" w:rsidRDefault="00880218" w:rsidP="0014146E">
      <w:pPr>
        <w:spacing w:before="0"/>
        <w:jc w:val="left"/>
        <w:rPr>
          <w:b/>
          <w:lang w:val="sr-Cyrl-RS"/>
        </w:rPr>
      </w:pPr>
      <w:bookmarkStart w:id="19" w:name="_Toc441651541"/>
      <w:bookmarkStart w:id="20" w:name="_Toc442559879"/>
    </w:p>
    <w:p w:rsidR="00715FA7" w:rsidRPr="00715FA7" w:rsidRDefault="00715FA7" w:rsidP="00715FA7">
      <w:pPr>
        <w:pStyle w:val="A-Tekst"/>
      </w:pPr>
      <w:r w:rsidRPr="00715FA7">
        <w:t xml:space="preserve">Предмет ове спецификације јесте ангажовање спољне услуге за услуге при капиталном ремонту кућишта турбине средњег притиска као и пратећим радовима блока А2 током 2018 године. </w:t>
      </w:r>
    </w:p>
    <w:p w:rsidR="00715FA7" w:rsidRDefault="00715FA7" w:rsidP="00715FA7">
      <w:pPr>
        <w:pStyle w:val="A-Tekst"/>
      </w:pPr>
      <w:r>
        <w:t xml:space="preserve">У наставку су дати постојећи параметри парног турбопостројења и спецификација предвиђених </w:t>
      </w:r>
      <w:r>
        <w:rPr>
          <w:lang w:val="sr-Cyrl-RS"/>
        </w:rPr>
        <w:t>услуга</w:t>
      </w:r>
      <w:r>
        <w:t xml:space="preserve"> на истим.</w:t>
      </w:r>
    </w:p>
    <w:p w:rsidR="00715FA7" w:rsidRDefault="00715FA7" w:rsidP="00715FA7">
      <w:pPr>
        <w:pStyle w:val="A-Tekst"/>
      </w:pPr>
      <w:r>
        <w:t>У табели 1 датој испод су приказани параметри турбопостројења инсталираних на блоковима А1 и А2.</w:t>
      </w:r>
    </w:p>
    <w:p w:rsidR="00715FA7" w:rsidRPr="008A2E96" w:rsidRDefault="00715FA7" w:rsidP="00715FA7">
      <w:pPr>
        <w:pStyle w:val="A-Tekst"/>
        <w:rPr>
          <w:lang w:val="sr-Cyrl-RS"/>
        </w:rPr>
      </w:pPr>
      <w:r>
        <w:t xml:space="preserve">Табела </w:t>
      </w:r>
      <w:r>
        <w:rPr>
          <w:lang w:val="sr-Cyrl-RS"/>
        </w:rPr>
        <w:t>1</w:t>
      </w:r>
      <w:r>
        <w:t xml:space="preserve"> –</w:t>
      </w:r>
      <w:r>
        <w:rPr>
          <w:lang w:val="sr-Cyrl-RS"/>
        </w:rPr>
        <w:t xml:space="preserve"> </w:t>
      </w:r>
      <w:r>
        <w:t>Параметри парног турбопостројења</w:t>
      </w:r>
    </w:p>
    <w:tbl>
      <w:tblPr>
        <w:tblW w:w="9140" w:type="dxa"/>
        <w:tblLayout w:type="fixed"/>
        <w:tblCellMar>
          <w:left w:w="0" w:type="dxa"/>
          <w:right w:w="0" w:type="dxa"/>
        </w:tblCellMar>
        <w:tblLook w:val="0000" w:firstRow="0" w:lastRow="0" w:firstColumn="0" w:lastColumn="0" w:noHBand="0" w:noVBand="0"/>
      </w:tblPr>
      <w:tblGrid>
        <w:gridCol w:w="725"/>
        <w:gridCol w:w="5445"/>
        <w:gridCol w:w="2970"/>
      </w:tblGrid>
      <w:tr w:rsidR="00715FA7" w:rsidRPr="00701AFF" w:rsidTr="00EF2975">
        <w:trPr>
          <w:trHeight w:hRule="exact" w:val="408"/>
        </w:trPr>
        <w:tc>
          <w:tcPr>
            <w:tcW w:w="72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ind w:left="280"/>
              <w:rPr>
                <w:szCs w:val="26"/>
              </w:rPr>
            </w:pPr>
            <w:r w:rsidRPr="008A2E96">
              <w:rPr>
                <w:color w:val="000000"/>
                <w:szCs w:val="26"/>
                <w:shd w:val="clear" w:color="auto" w:fill="FFFFFF"/>
                <w:lang w:eastAsia="hr-HR"/>
              </w:rPr>
              <w:t>1.</w:t>
            </w:r>
          </w:p>
        </w:tc>
        <w:tc>
          <w:tcPr>
            <w:tcW w:w="544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rPr>
                <w:noProof/>
                <w:szCs w:val="26"/>
                <w:lang w:val="sr-Cyrl-CS"/>
              </w:rPr>
            </w:pPr>
            <w:r w:rsidRPr="008A2E96">
              <w:rPr>
                <w:noProof/>
                <w:color w:val="000000"/>
                <w:szCs w:val="26"/>
                <w:shd w:val="clear" w:color="auto" w:fill="FFFFFF"/>
                <w:lang w:val="sr-Cyrl-CS" w:eastAsia="hr-HR"/>
              </w:rPr>
              <w:t xml:space="preserve">Номинална снага </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15FA7" w:rsidRPr="00701AFF" w:rsidRDefault="00715FA7" w:rsidP="00EF2975">
            <w:pPr>
              <w:widowControl w:val="0"/>
              <w:spacing w:line="260" w:lineRule="exact"/>
              <w:rPr>
                <w:noProof/>
                <w:szCs w:val="26"/>
                <w:lang w:val="sr-Cyrl-CS"/>
              </w:rPr>
            </w:pPr>
            <w:r w:rsidRPr="008A2E96">
              <w:rPr>
                <w:noProof/>
                <w:color w:val="000000"/>
                <w:szCs w:val="26"/>
                <w:shd w:val="clear" w:color="auto" w:fill="FFFFFF"/>
                <w:lang w:val="sr-Cyrl-CS" w:eastAsia="hr-HR"/>
              </w:rPr>
              <w:t>210 МW</w:t>
            </w:r>
          </w:p>
        </w:tc>
      </w:tr>
      <w:tr w:rsidR="00715FA7" w:rsidRPr="00701AFF" w:rsidTr="00EF2975">
        <w:trPr>
          <w:trHeight w:hRule="exact" w:val="365"/>
        </w:trPr>
        <w:tc>
          <w:tcPr>
            <w:tcW w:w="72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ind w:left="280"/>
              <w:rPr>
                <w:noProof/>
                <w:szCs w:val="26"/>
                <w:lang w:val="sr-Cyrl-CS"/>
              </w:rPr>
            </w:pPr>
            <w:r w:rsidRPr="008A2E96">
              <w:rPr>
                <w:noProof/>
                <w:color w:val="000000"/>
                <w:szCs w:val="26"/>
                <w:shd w:val="clear" w:color="auto" w:fill="FFFFFF"/>
                <w:lang w:val="sr-Cyrl-CS" w:eastAsia="hr-HR"/>
              </w:rPr>
              <w:t>2.</w:t>
            </w:r>
          </w:p>
        </w:tc>
        <w:tc>
          <w:tcPr>
            <w:tcW w:w="544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rPr>
                <w:noProof/>
                <w:szCs w:val="26"/>
                <w:lang w:val="sr-Cyrl-CS"/>
              </w:rPr>
            </w:pPr>
            <w:r w:rsidRPr="008A2E96">
              <w:rPr>
                <w:noProof/>
                <w:color w:val="000000"/>
                <w:szCs w:val="26"/>
                <w:shd w:val="clear" w:color="auto" w:fill="FFFFFF"/>
                <w:lang w:val="sr-Cyrl-CS" w:eastAsia="hr-HR"/>
              </w:rPr>
              <w:t>Број обртаја</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15FA7" w:rsidRPr="00701AFF" w:rsidRDefault="00715FA7" w:rsidP="00EF2975">
            <w:pPr>
              <w:widowControl w:val="0"/>
              <w:spacing w:line="260" w:lineRule="exact"/>
              <w:rPr>
                <w:noProof/>
                <w:szCs w:val="26"/>
              </w:rPr>
            </w:pPr>
            <w:r w:rsidRPr="008A2E96">
              <w:rPr>
                <w:noProof/>
                <w:color w:val="000000"/>
                <w:szCs w:val="26"/>
                <w:shd w:val="clear" w:color="auto" w:fill="FFFFFF"/>
                <w:lang w:val="sr-Cyrl-CS" w:eastAsia="hr-HR"/>
              </w:rPr>
              <w:t>3000 о/</w:t>
            </w:r>
            <w:r>
              <w:rPr>
                <w:noProof/>
                <w:color w:val="000000"/>
                <w:szCs w:val="26"/>
                <w:shd w:val="clear" w:color="auto" w:fill="FFFFFF"/>
                <w:lang w:eastAsia="hr-HR"/>
              </w:rPr>
              <w:t>min</w:t>
            </w:r>
          </w:p>
        </w:tc>
      </w:tr>
      <w:tr w:rsidR="00715FA7" w:rsidRPr="00701AFF" w:rsidTr="00EF2975">
        <w:trPr>
          <w:trHeight w:hRule="exact" w:val="365"/>
        </w:trPr>
        <w:tc>
          <w:tcPr>
            <w:tcW w:w="72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ind w:left="280"/>
              <w:rPr>
                <w:noProof/>
                <w:szCs w:val="26"/>
                <w:lang w:val="sr-Cyrl-CS"/>
              </w:rPr>
            </w:pPr>
            <w:r w:rsidRPr="008A2E96">
              <w:rPr>
                <w:noProof/>
                <w:color w:val="000000"/>
                <w:szCs w:val="26"/>
                <w:shd w:val="clear" w:color="auto" w:fill="FFFFFF"/>
                <w:lang w:val="sr-Cyrl-CS" w:eastAsia="hr-HR"/>
              </w:rPr>
              <w:t>3.</w:t>
            </w:r>
          </w:p>
        </w:tc>
        <w:tc>
          <w:tcPr>
            <w:tcW w:w="544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rPr>
                <w:noProof/>
                <w:szCs w:val="26"/>
                <w:lang w:val="sr-Cyrl-CS"/>
              </w:rPr>
            </w:pPr>
            <w:r w:rsidRPr="008A2E96">
              <w:rPr>
                <w:noProof/>
                <w:color w:val="000000"/>
                <w:szCs w:val="26"/>
                <w:shd w:val="clear" w:color="auto" w:fill="FFFFFF"/>
                <w:lang w:val="sr-Cyrl-CS" w:eastAsia="hr-HR"/>
              </w:rPr>
              <w:t>Притисак свеже паре</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15FA7" w:rsidRPr="00701AFF" w:rsidRDefault="00715FA7" w:rsidP="00EF2975">
            <w:pPr>
              <w:widowControl w:val="0"/>
              <w:spacing w:line="260" w:lineRule="exact"/>
              <w:rPr>
                <w:noProof/>
                <w:szCs w:val="26"/>
                <w:lang w:val="sr-Cyrl-CS"/>
              </w:rPr>
            </w:pPr>
            <w:r w:rsidRPr="008A2E96">
              <w:rPr>
                <w:noProof/>
                <w:color w:val="000000"/>
                <w:szCs w:val="26"/>
                <w:shd w:val="clear" w:color="auto" w:fill="FFFFFF"/>
                <w:lang w:val="sr-Cyrl-CS" w:eastAsia="hr-HR"/>
              </w:rPr>
              <w:t xml:space="preserve">(130 </w:t>
            </w:r>
            <w:r>
              <w:rPr>
                <w:noProof/>
                <w:color w:val="000000"/>
                <w:szCs w:val="26"/>
                <w:shd w:val="clear" w:color="auto" w:fill="FFFFFF"/>
                <w:lang w:eastAsia="es-ES_tradnl"/>
              </w:rPr>
              <w:t>ata</w:t>
            </w:r>
            <w:r w:rsidRPr="008A2E96">
              <w:rPr>
                <w:noProof/>
                <w:color w:val="000000"/>
                <w:szCs w:val="26"/>
                <w:shd w:val="clear" w:color="auto" w:fill="FFFFFF"/>
                <w:lang w:val="sr-Cyrl-CS" w:eastAsia="es-ES_tradnl"/>
              </w:rPr>
              <w:t xml:space="preserve">) </w:t>
            </w:r>
            <w:r w:rsidRPr="008A2E96">
              <w:rPr>
                <w:noProof/>
                <w:color w:val="000000"/>
                <w:szCs w:val="26"/>
                <w:shd w:val="clear" w:color="auto" w:fill="FFFFFF"/>
                <w:lang w:val="sr-Cyrl-CS" w:eastAsia="hr-HR"/>
              </w:rPr>
              <w:t xml:space="preserve">127.5 </w:t>
            </w:r>
            <w:r>
              <w:rPr>
                <w:noProof/>
                <w:color w:val="000000"/>
                <w:szCs w:val="26"/>
                <w:shd w:val="clear" w:color="auto" w:fill="FFFFFF"/>
                <w:lang w:eastAsia="hr-HR"/>
              </w:rPr>
              <w:t>bar</w:t>
            </w:r>
            <w:r w:rsidRPr="008A2E96">
              <w:rPr>
                <w:noProof/>
                <w:color w:val="000000"/>
                <w:szCs w:val="26"/>
                <w:shd w:val="clear" w:color="auto" w:fill="FFFFFF"/>
                <w:lang w:val="sr-Cyrl-CS" w:eastAsia="hr-HR"/>
              </w:rPr>
              <w:t xml:space="preserve"> </w:t>
            </w:r>
            <w:r>
              <w:rPr>
                <w:noProof/>
                <w:color w:val="000000"/>
                <w:szCs w:val="26"/>
                <w:shd w:val="clear" w:color="auto" w:fill="FFFFFF"/>
                <w:lang w:eastAsia="hr-HR"/>
              </w:rPr>
              <w:t>aps</w:t>
            </w:r>
            <w:r w:rsidRPr="008A2E96">
              <w:rPr>
                <w:noProof/>
                <w:color w:val="000000"/>
                <w:szCs w:val="26"/>
                <w:shd w:val="clear" w:color="auto" w:fill="FFFFFF"/>
                <w:lang w:val="sr-Cyrl-CS" w:eastAsia="hr-HR"/>
              </w:rPr>
              <w:t>.</w:t>
            </w:r>
          </w:p>
        </w:tc>
      </w:tr>
      <w:tr w:rsidR="00715FA7" w:rsidRPr="00701AFF" w:rsidTr="00EF2975">
        <w:trPr>
          <w:trHeight w:hRule="exact" w:val="365"/>
        </w:trPr>
        <w:tc>
          <w:tcPr>
            <w:tcW w:w="72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ind w:left="280"/>
              <w:rPr>
                <w:noProof/>
                <w:szCs w:val="26"/>
                <w:lang w:val="sr-Cyrl-CS"/>
              </w:rPr>
            </w:pPr>
            <w:r w:rsidRPr="008A2E96">
              <w:rPr>
                <w:noProof/>
                <w:color w:val="000000"/>
                <w:szCs w:val="26"/>
                <w:shd w:val="clear" w:color="auto" w:fill="FFFFFF"/>
                <w:lang w:val="sr-Cyrl-CS" w:eastAsia="hr-HR"/>
              </w:rPr>
              <w:t>4.</w:t>
            </w:r>
          </w:p>
        </w:tc>
        <w:tc>
          <w:tcPr>
            <w:tcW w:w="544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rPr>
                <w:noProof/>
                <w:szCs w:val="26"/>
                <w:lang w:val="sr-Cyrl-CS"/>
              </w:rPr>
            </w:pPr>
            <w:r w:rsidRPr="008A2E96">
              <w:rPr>
                <w:noProof/>
                <w:color w:val="000000"/>
                <w:szCs w:val="26"/>
                <w:shd w:val="clear" w:color="auto" w:fill="FFFFFF"/>
                <w:lang w:val="sr-Cyrl-CS" w:eastAsia="hr-HR"/>
              </w:rPr>
              <w:t>Температура свеже паре</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15FA7" w:rsidRPr="00701AFF" w:rsidRDefault="00715FA7" w:rsidP="00EF2975">
            <w:pPr>
              <w:widowControl w:val="0"/>
              <w:spacing w:line="260" w:lineRule="exact"/>
              <w:rPr>
                <w:noProof/>
                <w:szCs w:val="26"/>
              </w:rPr>
            </w:pPr>
            <w:r w:rsidRPr="008A2E96">
              <w:rPr>
                <w:noProof/>
                <w:color w:val="000000"/>
                <w:szCs w:val="26"/>
                <w:shd w:val="clear" w:color="auto" w:fill="FFFFFF"/>
                <w:lang w:val="sr-Cyrl-CS" w:eastAsia="hr-HR"/>
              </w:rPr>
              <w:t>535°</w:t>
            </w:r>
            <w:r>
              <w:rPr>
                <w:noProof/>
                <w:color w:val="000000"/>
                <w:szCs w:val="26"/>
                <w:shd w:val="clear" w:color="auto" w:fill="FFFFFF"/>
                <w:lang w:eastAsia="hr-HR"/>
              </w:rPr>
              <w:t>C</w:t>
            </w:r>
          </w:p>
        </w:tc>
      </w:tr>
      <w:tr w:rsidR="00715FA7" w:rsidRPr="00701AFF" w:rsidTr="00715FA7">
        <w:trPr>
          <w:trHeight w:hRule="exact" w:val="1169"/>
        </w:trPr>
        <w:tc>
          <w:tcPr>
            <w:tcW w:w="72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ind w:left="280"/>
              <w:rPr>
                <w:noProof/>
                <w:szCs w:val="26"/>
                <w:lang w:val="sr-Cyrl-CS"/>
              </w:rPr>
            </w:pPr>
            <w:r w:rsidRPr="008A2E96">
              <w:rPr>
                <w:noProof/>
                <w:color w:val="000000"/>
                <w:szCs w:val="26"/>
                <w:shd w:val="clear" w:color="auto" w:fill="FFFFFF"/>
                <w:lang w:val="sr-Cyrl-CS" w:eastAsia="hr-HR"/>
              </w:rPr>
              <w:t>5.</w:t>
            </w:r>
          </w:p>
        </w:tc>
        <w:tc>
          <w:tcPr>
            <w:tcW w:w="544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360" w:lineRule="exact"/>
              <w:rPr>
                <w:noProof/>
                <w:szCs w:val="26"/>
                <w:lang w:val="sr-Cyrl-CS"/>
              </w:rPr>
            </w:pPr>
            <w:r w:rsidRPr="008A2E96">
              <w:rPr>
                <w:noProof/>
                <w:color w:val="000000"/>
                <w:szCs w:val="26"/>
                <w:shd w:val="clear" w:color="auto" w:fill="FFFFFF"/>
                <w:lang w:val="sr-Cyrl-CS" w:eastAsia="hr-HR"/>
              </w:rPr>
              <w:t>Притисак паре иза ЦВП код номиналне снаге</w:t>
            </w:r>
            <w:r>
              <w:rPr>
                <w:noProof/>
                <w:color w:val="000000"/>
                <w:szCs w:val="26"/>
                <w:shd w:val="clear" w:color="auto" w:fill="FFFFFF"/>
                <w:lang w:val="sr-Cyrl-CS" w:eastAsia="hr-HR"/>
              </w:rPr>
              <w:t xml:space="preserve"> </w:t>
            </w:r>
            <w:r w:rsidRPr="008A2E96">
              <w:rPr>
                <w:noProof/>
                <w:color w:val="000000"/>
                <w:szCs w:val="26"/>
                <w:shd w:val="clear" w:color="auto" w:fill="FFFFFF"/>
                <w:lang w:val="sr-Cyrl-CS" w:eastAsia="hr-HR"/>
              </w:rPr>
              <w:t>(зависи од отпора линије међупрегрејања)</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15FA7" w:rsidRPr="00701AFF" w:rsidRDefault="00715FA7" w:rsidP="00EF2975">
            <w:pPr>
              <w:widowControl w:val="0"/>
              <w:spacing w:line="260" w:lineRule="exact"/>
              <w:rPr>
                <w:noProof/>
                <w:szCs w:val="26"/>
                <w:lang w:val="sr-Cyrl-CS"/>
              </w:rPr>
            </w:pPr>
            <w:r w:rsidRPr="008A2E96">
              <w:rPr>
                <w:noProof/>
                <w:color w:val="000000"/>
                <w:szCs w:val="26"/>
                <w:shd w:val="clear" w:color="auto" w:fill="FFFFFF"/>
                <w:lang w:val="sr-Cyrl-CS" w:eastAsia="hr-HR"/>
              </w:rPr>
              <w:t xml:space="preserve">(26.4 </w:t>
            </w:r>
            <w:r>
              <w:rPr>
                <w:noProof/>
                <w:color w:val="000000"/>
                <w:szCs w:val="26"/>
                <w:shd w:val="clear" w:color="auto" w:fill="FFFFFF"/>
                <w:lang w:eastAsia="es-ES_tradnl"/>
              </w:rPr>
              <w:t>ata</w:t>
            </w:r>
            <w:r w:rsidRPr="008A2E96">
              <w:rPr>
                <w:noProof/>
                <w:color w:val="000000"/>
                <w:szCs w:val="26"/>
                <w:shd w:val="clear" w:color="auto" w:fill="FFFFFF"/>
                <w:lang w:val="sr-Cyrl-CS" w:eastAsia="es-ES_tradnl"/>
              </w:rPr>
              <w:t xml:space="preserve">) </w:t>
            </w:r>
            <w:r w:rsidRPr="008A2E96">
              <w:rPr>
                <w:noProof/>
                <w:color w:val="000000"/>
                <w:szCs w:val="26"/>
                <w:shd w:val="clear" w:color="auto" w:fill="FFFFFF"/>
                <w:lang w:val="sr-Cyrl-CS" w:eastAsia="hr-HR"/>
              </w:rPr>
              <w:t xml:space="preserve">25.9 </w:t>
            </w:r>
            <w:r>
              <w:rPr>
                <w:noProof/>
                <w:color w:val="000000"/>
                <w:szCs w:val="26"/>
                <w:shd w:val="clear" w:color="auto" w:fill="FFFFFF"/>
                <w:lang w:eastAsia="hr-HR"/>
              </w:rPr>
              <w:t>bar</w:t>
            </w:r>
            <w:r w:rsidRPr="008A2E96">
              <w:rPr>
                <w:noProof/>
                <w:color w:val="000000"/>
                <w:szCs w:val="26"/>
                <w:shd w:val="clear" w:color="auto" w:fill="FFFFFF"/>
                <w:lang w:val="sr-Cyrl-CS" w:eastAsia="hr-HR"/>
              </w:rPr>
              <w:t xml:space="preserve"> </w:t>
            </w:r>
            <w:r>
              <w:rPr>
                <w:noProof/>
                <w:color w:val="000000"/>
                <w:szCs w:val="26"/>
                <w:shd w:val="clear" w:color="auto" w:fill="FFFFFF"/>
                <w:lang w:eastAsia="hr-HR"/>
              </w:rPr>
              <w:t>aps</w:t>
            </w:r>
            <w:r w:rsidRPr="008A2E96">
              <w:rPr>
                <w:noProof/>
                <w:color w:val="000000"/>
                <w:szCs w:val="26"/>
                <w:shd w:val="clear" w:color="auto" w:fill="FFFFFF"/>
                <w:lang w:val="sr-Cyrl-CS" w:eastAsia="hr-HR"/>
              </w:rPr>
              <w:t>.</w:t>
            </w:r>
          </w:p>
        </w:tc>
      </w:tr>
      <w:tr w:rsidR="00715FA7" w:rsidRPr="00701AFF" w:rsidTr="00EF2975">
        <w:trPr>
          <w:trHeight w:hRule="exact" w:val="739"/>
        </w:trPr>
        <w:tc>
          <w:tcPr>
            <w:tcW w:w="72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ind w:left="280"/>
              <w:rPr>
                <w:noProof/>
                <w:szCs w:val="26"/>
                <w:lang w:val="sr-Cyrl-CS"/>
              </w:rPr>
            </w:pPr>
            <w:r w:rsidRPr="008A2E96">
              <w:rPr>
                <w:noProof/>
                <w:color w:val="000000"/>
                <w:szCs w:val="26"/>
                <w:shd w:val="clear" w:color="auto" w:fill="FFFFFF"/>
                <w:lang w:val="sr-Cyrl-CS" w:eastAsia="hr-HR"/>
              </w:rPr>
              <w:t>6.</w:t>
            </w:r>
          </w:p>
        </w:tc>
        <w:tc>
          <w:tcPr>
            <w:tcW w:w="544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360" w:lineRule="exact"/>
              <w:rPr>
                <w:noProof/>
                <w:szCs w:val="26"/>
                <w:lang w:val="sr-Cyrl-CS"/>
              </w:rPr>
            </w:pPr>
            <w:r w:rsidRPr="008A2E96">
              <w:rPr>
                <w:noProof/>
                <w:color w:val="000000"/>
                <w:szCs w:val="26"/>
                <w:shd w:val="clear" w:color="auto" w:fill="FFFFFF"/>
                <w:lang w:val="sr-Cyrl-CS" w:eastAsia="hr-HR"/>
              </w:rPr>
              <w:t>Температура паре иза ЦВП (код номиналне снаге)</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15FA7" w:rsidRPr="00701AFF" w:rsidRDefault="00715FA7" w:rsidP="00EF2975">
            <w:pPr>
              <w:widowControl w:val="0"/>
              <w:spacing w:line="260" w:lineRule="exact"/>
              <w:rPr>
                <w:noProof/>
                <w:szCs w:val="26"/>
              </w:rPr>
            </w:pPr>
            <w:r w:rsidRPr="008A2E96">
              <w:rPr>
                <w:noProof/>
                <w:color w:val="000000"/>
                <w:szCs w:val="26"/>
                <w:shd w:val="clear" w:color="auto" w:fill="FFFFFF"/>
                <w:lang w:val="sr-Cyrl-CS" w:eastAsia="hr-HR"/>
              </w:rPr>
              <w:t>330°</w:t>
            </w:r>
            <w:r>
              <w:rPr>
                <w:noProof/>
                <w:color w:val="000000"/>
                <w:szCs w:val="26"/>
                <w:shd w:val="clear" w:color="auto" w:fill="FFFFFF"/>
                <w:lang w:eastAsia="hr-HR"/>
              </w:rPr>
              <w:t>C</w:t>
            </w:r>
          </w:p>
        </w:tc>
      </w:tr>
      <w:tr w:rsidR="00715FA7" w:rsidRPr="00701AFF" w:rsidTr="00EF2975">
        <w:trPr>
          <w:trHeight w:hRule="exact" w:val="370"/>
        </w:trPr>
        <w:tc>
          <w:tcPr>
            <w:tcW w:w="72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ind w:left="280"/>
              <w:rPr>
                <w:noProof/>
                <w:szCs w:val="26"/>
                <w:lang w:val="sr-Cyrl-CS"/>
              </w:rPr>
            </w:pPr>
            <w:r w:rsidRPr="008A2E96">
              <w:rPr>
                <w:noProof/>
                <w:color w:val="000000"/>
                <w:szCs w:val="26"/>
                <w:shd w:val="clear" w:color="auto" w:fill="FFFFFF"/>
                <w:lang w:val="sr-Cyrl-CS" w:eastAsia="hr-HR"/>
              </w:rPr>
              <w:t>7.</w:t>
            </w:r>
          </w:p>
        </w:tc>
        <w:tc>
          <w:tcPr>
            <w:tcW w:w="544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rPr>
                <w:noProof/>
                <w:szCs w:val="26"/>
                <w:lang w:val="sr-Cyrl-CS"/>
              </w:rPr>
            </w:pPr>
            <w:r w:rsidRPr="008A2E96">
              <w:rPr>
                <w:noProof/>
                <w:color w:val="000000"/>
                <w:szCs w:val="26"/>
                <w:shd w:val="clear" w:color="auto" w:fill="FFFFFF"/>
                <w:lang w:val="sr-Cyrl-CS" w:eastAsia="hr-HR"/>
              </w:rPr>
              <w:t>Притисак паре испред ЦСП</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15FA7" w:rsidRPr="00701AFF" w:rsidRDefault="00715FA7" w:rsidP="00EF2975">
            <w:pPr>
              <w:widowControl w:val="0"/>
              <w:spacing w:line="260" w:lineRule="exact"/>
              <w:rPr>
                <w:noProof/>
                <w:szCs w:val="26"/>
                <w:lang w:val="sr-Cyrl-CS"/>
              </w:rPr>
            </w:pPr>
            <w:r w:rsidRPr="008A2E96">
              <w:rPr>
                <w:noProof/>
                <w:color w:val="000000"/>
                <w:szCs w:val="26"/>
                <w:shd w:val="clear" w:color="auto" w:fill="FFFFFF"/>
                <w:lang w:val="sr-Cyrl-CS" w:eastAsia="hr-HR"/>
              </w:rPr>
              <w:t xml:space="preserve">(24.2 </w:t>
            </w:r>
            <w:r>
              <w:rPr>
                <w:noProof/>
                <w:color w:val="000000"/>
                <w:szCs w:val="26"/>
                <w:shd w:val="clear" w:color="auto" w:fill="FFFFFF"/>
                <w:lang w:eastAsia="es-ES_tradnl"/>
              </w:rPr>
              <w:t>ata</w:t>
            </w:r>
            <w:r w:rsidRPr="008A2E96">
              <w:rPr>
                <w:noProof/>
                <w:color w:val="000000"/>
                <w:szCs w:val="26"/>
                <w:shd w:val="clear" w:color="auto" w:fill="FFFFFF"/>
                <w:lang w:val="sr-Cyrl-CS" w:eastAsia="es-ES_tradnl"/>
              </w:rPr>
              <w:t xml:space="preserve">) </w:t>
            </w:r>
            <w:r w:rsidRPr="008A2E96">
              <w:rPr>
                <w:noProof/>
                <w:color w:val="000000"/>
                <w:szCs w:val="26"/>
                <w:shd w:val="clear" w:color="auto" w:fill="FFFFFF"/>
                <w:lang w:val="sr-Cyrl-CS" w:eastAsia="hr-HR"/>
              </w:rPr>
              <w:t xml:space="preserve">23.7 </w:t>
            </w:r>
            <w:r>
              <w:rPr>
                <w:noProof/>
                <w:color w:val="000000"/>
                <w:szCs w:val="26"/>
                <w:shd w:val="clear" w:color="auto" w:fill="FFFFFF"/>
                <w:lang w:eastAsia="hr-HR"/>
              </w:rPr>
              <w:t>bar</w:t>
            </w:r>
            <w:r w:rsidRPr="008A2E96">
              <w:rPr>
                <w:noProof/>
                <w:color w:val="000000"/>
                <w:szCs w:val="26"/>
                <w:shd w:val="clear" w:color="auto" w:fill="FFFFFF"/>
                <w:lang w:val="sr-Cyrl-CS" w:eastAsia="hr-HR"/>
              </w:rPr>
              <w:t xml:space="preserve"> </w:t>
            </w:r>
            <w:r>
              <w:rPr>
                <w:noProof/>
                <w:color w:val="000000"/>
                <w:szCs w:val="26"/>
                <w:shd w:val="clear" w:color="auto" w:fill="FFFFFF"/>
                <w:lang w:eastAsia="hr-HR"/>
              </w:rPr>
              <w:t>aps</w:t>
            </w:r>
            <w:r w:rsidRPr="008A2E96">
              <w:rPr>
                <w:noProof/>
                <w:color w:val="000000"/>
                <w:szCs w:val="26"/>
                <w:shd w:val="clear" w:color="auto" w:fill="FFFFFF"/>
                <w:lang w:val="sr-Cyrl-CS" w:eastAsia="hr-HR"/>
              </w:rPr>
              <w:t>.</w:t>
            </w:r>
          </w:p>
        </w:tc>
      </w:tr>
      <w:tr w:rsidR="00715FA7" w:rsidRPr="00701AFF" w:rsidTr="00EF2975">
        <w:trPr>
          <w:trHeight w:hRule="exact" w:val="370"/>
        </w:trPr>
        <w:tc>
          <w:tcPr>
            <w:tcW w:w="72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ind w:left="280"/>
              <w:rPr>
                <w:noProof/>
                <w:szCs w:val="26"/>
                <w:lang w:val="sr-Cyrl-CS"/>
              </w:rPr>
            </w:pPr>
            <w:r w:rsidRPr="008A2E96">
              <w:rPr>
                <w:noProof/>
                <w:color w:val="000000"/>
                <w:szCs w:val="26"/>
                <w:shd w:val="clear" w:color="auto" w:fill="FFFFFF"/>
                <w:lang w:val="sr-Cyrl-CS" w:eastAsia="hr-HR"/>
              </w:rPr>
              <w:t>8.</w:t>
            </w:r>
          </w:p>
        </w:tc>
        <w:tc>
          <w:tcPr>
            <w:tcW w:w="544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rPr>
                <w:noProof/>
                <w:szCs w:val="26"/>
                <w:lang w:val="sr-Cyrl-CS"/>
              </w:rPr>
            </w:pPr>
            <w:r w:rsidRPr="008A2E96">
              <w:rPr>
                <w:noProof/>
                <w:color w:val="000000"/>
                <w:szCs w:val="26"/>
                <w:shd w:val="clear" w:color="auto" w:fill="FFFFFF"/>
                <w:lang w:val="sr-Cyrl-CS" w:eastAsia="hr-HR"/>
              </w:rPr>
              <w:t>Температура паре испред ЦСП</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15FA7" w:rsidRPr="00701AFF" w:rsidRDefault="00715FA7" w:rsidP="00EF2975">
            <w:pPr>
              <w:widowControl w:val="0"/>
              <w:spacing w:line="260" w:lineRule="exact"/>
              <w:rPr>
                <w:noProof/>
                <w:szCs w:val="26"/>
              </w:rPr>
            </w:pPr>
            <w:r w:rsidRPr="008A2E96">
              <w:rPr>
                <w:noProof/>
                <w:color w:val="000000"/>
                <w:szCs w:val="26"/>
                <w:shd w:val="clear" w:color="auto" w:fill="FFFFFF"/>
                <w:lang w:val="sr-Cyrl-CS" w:eastAsia="hr-HR"/>
              </w:rPr>
              <w:t>535°</w:t>
            </w:r>
            <w:r>
              <w:rPr>
                <w:noProof/>
                <w:color w:val="000000"/>
                <w:szCs w:val="26"/>
                <w:shd w:val="clear" w:color="auto" w:fill="FFFFFF"/>
                <w:lang w:eastAsia="hr-HR"/>
              </w:rPr>
              <w:t>C</w:t>
            </w:r>
          </w:p>
        </w:tc>
      </w:tr>
      <w:tr w:rsidR="00715FA7" w:rsidRPr="00701AFF" w:rsidTr="00EF2975">
        <w:trPr>
          <w:trHeight w:hRule="exact" w:val="1337"/>
        </w:trPr>
        <w:tc>
          <w:tcPr>
            <w:tcW w:w="725" w:type="dxa"/>
            <w:tcBorders>
              <w:top w:val="single" w:sz="4" w:space="0" w:color="auto"/>
              <w:left w:val="single" w:sz="4" w:space="0" w:color="auto"/>
              <w:bottom w:val="nil"/>
              <w:right w:val="nil"/>
            </w:tcBorders>
            <w:shd w:val="clear" w:color="auto" w:fill="FFFFFF"/>
            <w:vAlign w:val="center"/>
          </w:tcPr>
          <w:p w:rsidR="00715FA7" w:rsidRPr="00701AFF" w:rsidRDefault="00715FA7" w:rsidP="00EF2975">
            <w:pPr>
              <w:widowControl w:val="0"/>
              <w:spacing w:line="260" w:lineRule="exact"/>
              <w:ind w:left="280"/>
              <w:rPr>
                <w:noProof/>
                <w:szCs w:val="26"/>
                <w:lang w:val="sr-Cyrl-CS"/>
              </w:rPr>
            </w:pPr>
            <w:r w:rsidRPr="008A2E96">
              <w:rPr>
                <w:noProof/>
                <w:color w:val="000000"/>
                <w:szCs w:val="26"/>
                <w:shd w:val="clear" w:color="auto" w:fill="FFFFFF"/>
                <w:lang w:val="sr-Cyrl-CS" w:eastAsia="hr-HR"/>
              </w:rPr>
              <w:t>9.</w:t>
            </w:r>
          </w:p>
        </w:tc>
        <w:tc>
          <w:tcPr>
            <w:tcW w:w="5445" w:type="dxa"/>
            <w:tcBorders>
              <w:top w:val="single" w:sz="4" w:space="0" w:color="auto"/>
              <w:left w:val="single" w:sz="4" w:space="0" w:color="auto"/>
              <w:bottom w:val="nil"/>
              <w:right w:val="nil"/>
            </w:tcBorders>
            <w:shd w:val="clear" w:color="auto" w:fill="FFFFFF"/>
            <w:vAlign w:val="center"/>
          </w:tcPr>
          <w:p w:rsidR="00715FA7" w:rsidRPr="005307B3" w:rsidRDefault="00715FA7" w:rsidP="00EF2975">
            <w:pPr>
              <w:widowControl w:val="0"/>
              <w:spacing w:line="350" w:lineRule="exact"/>
              <w:rPr>
                <w:i/>
                <w:noProof/>
                <w:szCs w:val="26"/>
                <w:lang w:val="ru-RU"/>
              </w:rPr>
            </w:pPr>
            <w:r w:rsidRPr="008A2E96">
              <w:rPr>
                <w:noProof/>
                <w:color w:val="000000"/>
                <w:szCs w:val="26"/>
                <w:shd w:val="clear" w:color="auto" w:fill="FFFFFF"/>
                <w:lang w:val="sr-Cyrl-CS" w:eastAsia="hr-HR"/>
              </w:rPr>
              <w:t>Притисак у кондензатору код прорачунске температуре расхладне воде +15°</w:t>
            </w:r>
            <w:r>
              <w:rPr>
                <w:noProof/>
                <w:color w:val="000000"/>
                <w:szCs w:val="26"/>
                <w:shd w:val="clear" w:color="auto" w:fill="FFFFFF"/>
                <w:lang w:eastAsia="hr-HR"/>
              </w:rPr>
              <w:t>C</w:t>
            </w:r>
            <w:r w:rsidRPr="008A2E96">
              <w:rPr>
                <w:noProof/>
                <w:color w:val="000000"/>
                <w:szCs w:val="26"/>
                <w:shd w:val="clear" w:color="auto" w:fill="FFFFFF"/>
                <w:lang w:val="sr-Cyrl-CS" w:eastAsia="hr-HR"/>
              </w:rPr>
              <w:t xml:space="preserve"> и прорачунске потрошње воде 25000 </w:t>
            </w:r>
            <w:r>
              <w:rPr>
                <w:noProof/>
                <w:color w:val="000000"/>
                <w:szCs w:val="26"/>
                <w:shd w:val="clear" w:color="auto" w:fill="FFFFFF"/>
                <w:lang w:eastAsia="hr-HR"/>
              </w:rPr>
              <w:t>m</w:t>
            </w:r>
            <w:r w:rsidRPr="005307B3">
              <w:rPr>
                <w:noProof/>
                <w:color w:val="000000"/>
                <w:szCs w:val="26"/>
                <w:shd w:val="clear" w:color="auto" w:fill="FFFFFF"/>
                <w:lang w:val="ru-RU" w:eastAsia="hr-HR"/>
              </w:rPr>
              <w:t>³/</w:t>
            </w:r>
            <w:r>
              <w:rPr>
                <w:noProof/>
                <w:color w:val="000000"/>
                <w:szCs w:val="26"/>
                <w:shd w:val="clear" w:color="auto" w:fill="FFFFFF"/>
                <w:lang w:eastAsia="hr-HR"/>
              </w:rPr>
              <w:t>h</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15FA7" w:rsidRPr="00701AFF" w:rsidRDefault="00715FA7" w:rsidP="00EF2975">
            <w:pPr>
              <w:widowControl w:val="0"/>
              <w:spacing w:line="260" w:lineRule="exact"/>
              <w:rPr>
                <w:noProof/>
                <w:szCs w:val="26"/>
                <w:lang w:val="sr-Cyrl-CS"/>
              </w:rPr>
            </w:pPr>
            <w:r w:rsidRPr="008A2E96">
              <w:rPr>
                <w:noProof/>
                <w:color w:val="000000"/>
                <w:szCs w:val="26"/>
                <w:shd w:val="clear" w:color="auto" w:fill="FFFFFF"/>
                <w:lang w:val="sr-Cyrl-CS" w:eastAsia="hr-HR"/>
              </w:rPr>
              <w:t xml:space="preserve">(0.050 </w:t>
            </w:r>
            <w:r>
              <w:rPr>
                <w:noProof/>
                <w:color w:val="000000"/>
                <w:szCs w:val="26"/>
                <w:shd w:val="clear" w:color="auto" w:fill="FFFFFF"/>
                <w:lang w:eastAsia="es-ES_tradnl"/>
              </w:rPr>
              <w:t>ata</w:t>
            </w:r>
            <w:r w:rsidRPr="008A2E96">
              <w:rPr>
                <w:noProof/>
                <w:color w:val="000000"/>
                <w:szCs w:val="26"/>
                <w:shd w:val="clear" w:color="auto" w:fill="FFFFFF"/>
                <w:lang w:val="sr-Cyrl-CS" w:eastAsia="es-ES_tradnl"/>
              </w:rPr>
              <w:t xml:space="preserve">) </w:t>
            </w:r>
            <w:r w:rsidRPr="008A2E96">
              <w:rPr>
                <w:noProof/>
                <w:color w:val="000000"/>
                <w:szCs w:val="26"/>
                <w:shd w:val="clear" w:color="auto" w:fill="FFFFFF"/>
                <w:lang w:val="sr-Cyrl-CS" w:eastAsia="hr-HR"/>
              </w:rPr>
              <w:t xml:space="preserve">0.049 </w:t>
            </w:r>
            <w:r>
              <w:rPr>
                <w:noProof/>
                <w:color w:val="000000"/>
                <w:szCs w:val="26"/>
                <w:shd w:val="clear" w:color="auto" w:fill="FFFFFF"/>
                <w:lang w:eastAsia="hr-HR"/>
              </w:rPr>
              <w:t>bar</w:t>
            </w:r>
            <w:r w:rsidRPr="008A2E96">
              <w:rPr>
                <w:noProof/>
                <w:color w:val="000000"/>
                <w:szCs w:val="26"/>
                <w:shd w:val="clear" w:color="auto" w:fill="FFFFFF"/>
                <w:lang w:val="sr-Cyrl-CS" w:eastAsia="hr-HR"/>
              </w:rPr>
              <w:t xml:space="preserve"> </w:t>
            </w:r>
            <w:r>
              <w:rPr>
                <w:noProof/>
                <w:color w:val="000000"/>
                <w:szCs w:val="26"/>
                <w:shd w:val="clear" w:color="auto" w:fill="FFFFFF"/>
                <w:lang w:eastAsia="hr-HR"/>
              </w:rPr>
              <w:t>aps</w:t>
            </w:r>
            <w:r w:rsidRPr="008A2E96">
              <w:rPr>
                <w:noProof/>
                <w:color w:val="000000"/>
                <w:szCs w:val="26"/>
                <w:shd w:val="clear" w:color="auto" w:fill="FFFFFF"/>
                <w:lang w:val="sr-Cyrl-CS" w:eastAsia="hr-HR"/>
              </w:rPr>
              <w:t>.</w:t>
            </w:r>
          </w:p>
        </w:tc>
      </w:tr>
      <w:tr w:rsidR="00715FA7" w:rsidRPr="00701AFF" w:rsidTr="00EF2975">
        <w:trPr>
          <w:trHeight w:hRule="exact" w:val="403"/>
        </w:trPr>
        <w:tc>
          <w:tcPr>
            <w:tcW w:w="725" w:type="dxa"/>
            <w:tcBorders>
              <w:top w:val="single" w:sz="4" w:space="0" w:color="auto"/>
              <w:left w:val="single" w:sz="4" w:space="0" w:color="auto"/>
              <w:bottom w:val="single" w:sz="4" w:space="0" w:color="auto"/>
              <w:right w:val="nil"/>
            </w:tcBorders>
            <w:shd w:val="clear" w:color="auto" w:fill="FFFFFF"/>
            <w:vAlign w:val="center"/>
          </w:tcPr>
          <w:p w:rsidR="00715FA7" w:rsidRPr="00701AFF" w:rsidRDefault="00715FA7" w:rsidP="00EF2975">
            <w:pPr>
              <w:widowControl w:val="0"/>
              <w:spacing w:line="260" w:lineRule="exact"/>
              <w:ind w:left="160"/>
              <w:rPr>
                <w:noProof/>
                <w:szCs w:val="26"/>
                <w:lang w:val="sr-Cyrl-CS"/>
              </w:rPr>
            </w:pPr>
            <w:r w:rsidRPr="008A2E96">
              <w:rPr>
                <w:noProof/>
                <w:color w:val="000000"/>
                <w:szCs w:val="26"/>
                <w:shd w:val="clear" w:color="auto" w:fill="FFFFFF"/>
                <w:lang w:val="sr-Cyrl-CS" w:eastAsia="hr-HR"/>
              </w:rPr>
              <w:t>10.</w:t>
            </w:r>
          </w:p>
        </w:tc>
        <w:tc>
          <w:tcPr>
            <w:tcW w:w="5445" w:type="dxa"/>
            <w:tcBorders>
              <w:top w:val="single" w:sz="4" w:space="0" w:color="auto"/>
              <w:left w:val="single" w:sz="4" w:space="0" w:color="auto"/>
              <w:bottom w:val="single" w:sz="4" w:space="0" w:color="auto"/>
              <w:right w:val="nil"/>
            </w:tcBorders>
            <w:shd w:val="clear" w:color="auto" w:fill="FFFFFF"/>
            <w:vAlign w:val="center"/>
          </w:tcPr>
          <w:p w:rsidR="00715FA7" w:rsidRPr="00701AFF" w:rsidRDefault="00715FA7" w:rsidP="00EF2975">
            <w:pPr>
              <w:widowControl w:val="0"/>
              <w:spacing w:line="260" w:lineRule="exact"/>
              <w:rPr>
                <w:szCs w:val="26"/>
                <w:lang w:val="sr-Cyrl-CS"/>
              </w:rPr>
            </w:pPr>
            <w:r w:rsidRPr="008A2E96">
              <w:rPr>
                <w:noProof/>
                <w:color w:val="000000"/>
                <w:szCs w:val="26"/>
                <w:shd w:val="clear" w:color="auto" w:fill="FFFFFF"/>
                <w:lang w:val="sr-Cyrl-CS" w:eastAsia="hr-HR"/>
              </w:rPr>
              <w:t>Максимална потрошња паре турбине</w:t>
            </w:r>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701AFF" w:rsidRDefault="00715FA7" w:rsidP="00EF2975">
            <w:pPr>
              <w:widowControl w:val="0"/>
              <w:spacing w:line="260" w:lineRule="exact"/>
              <w:rPr>
                <w:szCs w:val="26"/>
              </w:rPr>
            </w:pPr>
            <w:r w:rsidRPr="008A2E96">
              <w:rPr>
                <w:color w:val="000000"/>
                <w:szCs w:val="26"/>
                <w:shd w:val="clear" w:color="auto" w:fill="FFFFFF"/>
                <w:lang w:eastAsia="hr-HR"/>
              </w:rPr>
              <w:t>645 t/h</w:t>
            </w:r>
          </w:p>
        </w:tc>
      </w:tr>
    </w:tbl>
    <w:p w:rsidR="00715FA7" w:rsidRDefault="00715FA7" w:rsidP="00715FA7">
      <w:pPr>
        <w:pStyle w:val="ListParagraph"/>
        <w:autoSpaceDE w:val="0"/>
        <w:autoSpaceDN w:val="0"/>
        <w:adjustRightInd w:val="0"/>
        <w:spacing w:after="0"/>
        <w:ind w:left="0"/>
        <w:rPr>
          <w:lang w:val="sr-Cyrl-RS"/>
        </w:rPr>
      </w:pPr>
      <w:bookmarkStart w:id="21" w:name="_Toc481873571"/>
    </w:p>
    <w:p w:rsidR="00715FA7" w:rsidRPr="00715FA7" w:rsidRDefault="00715FA7" w:rsidP="00715FA7">
      <w:pPr>
        <w:pStyle w:val="A-Podnaslov"/>
      </w:pPr>
      <w:r w:rsidRPr="00715FA7">
        <w:t>Карактеристике конструкције</w:t>
      </w:r>
      <w:bookmarkEnd w:id="21"/>
    </w:p>
    <w:p w:rsidR="00715FA7" w:rsidRPr="00715FA7" w:rsidRDefault="00715FA7" w:rsidP="00715FA7">
      <w:pPr>
        <w:pStyle w:val="A-PodPodNaslov"/>
      </w:pPr>
      <w:bookmarkStart w:id="22" w:name="_Toc481873572"/>
      <w:r w:rsidRPr="00715FA7">
        <w:t>Парна турбина</w:t>
      </w:r>
      <w:bookmarkEnd w:id="22"/>
    </w:p>
    <w:p w:rsidR="00715FA7" w:rsidRPr="00715FA7" w:rsidRDefault="00715FA7" w:rsidP="00715FA7">
      <w:pPr>
        <w:pStyle w:val="A-Tekst"/>
      </w:pPr>
      <w:r w:rsidRPr="00715FA7">
        <w:t>Кондензациона парна турбина К200-130 (заводске ознаке ПВК200), састављена је из три цилиндра и чини једноосовински агрегат са два излаза и са међупрегрејањем паре.</w:t>
      </w:r>
    </w:p>
    <w:p w:rsidR="00715FA7" w:rsidRPr="00715FA7" w:rsidRDefault="00715FA7" w:rsidP="00715FA7">
      <w:pPr>
        <w:pStyle w:val="A-Tekst"/>
      </w:pPr>
      <w:r w:rsidRPr="00715FA7">
        <w:t>Цилиндар високог притиска има 12 степени, од којих је први регулациони. Довод паре у ЦВП распоређен је са стране средњег лежаја, пошто је лопатични апарат ЦВП изведен за лево окретање.</w:t>
      </w:r>
    </w:p>
    <w:p w:rsidR="00715FA7" w:rsidRPr="00CE453C" w:rsidRDefault="00715FA7" w:rsidP="00715FA7">
      <w:pPr>
        <w:pStyle w:val="A-Tekst"/>
      </w:pPr>
      <w:r w:rsidRPr="00CE453C">
        <w:lastRenderedPageBreak/>
        <w:t>Цилиндар средњег притиска има 11 степени. Првих 7 дискова ротора отковани су заједно са осовином, четири последња су навучена.</w:t>
      </w:r>
    </w:p>
    <w:p w:rsidR="00715FA7" w:rsidRPr="00CE453C" w:rsidRDefault="00715FA7" w:rsidP="00715FA7">
      <w:pPr>
        <w:pStyle w:val="A-Tekst"/>
      </w:pPr>
      <w:r w:rsidRPr="00CE453C">
        <w:t>Цилиндар ниског притиска је варене конструкције и двострујни. Свака грана паре пролазећи одговарајућу половину ЦНП улази у свој кондензатор. Свих осам дискова ротора ниског притиска су навучени.</w:t>
      </w:r>
    </w:p>
    <w:p w:rsidR="00715FA7" w:rsidRPr="00CE453C" w:rsidRDefault="00715FA7" w:rsidP="00715FA7">
      <w:pPr>
        <w:pStyle w:val="A-Tekst"/>
      </w:pPr>
      <w:r w:rsidRPr="00CE453C">
        <w:t>Ротори високог и средњег притиска спојени су међу собом крутом спојницом и имају заједнички лежај.</w:t>
      </w:r>
    </w:p>
    <w:p w:rsidR="00715FA7" w:rsidRPr="00CE453C" w:rsidRDefault="00715FA7" w:rsidP="00715FA7">
      <w:pPr>
        <w:pStyle w:val="A-Tekst"/>
      </w:pPr>
      <w:r w:rsidRPr="00CE453C">
        <w:t xml:space="preserve">Ротори средњег и ниског притиска спојени су међусобом </w:t>
      </w:r>
      <w:r>
        <w:t>полу</w:t>
      </w:r>
      <w:r w:rsidRPr="00CE453C">
        <w:t>еластичном спојницом.</w:t>
      </w:r>
    </w:p>
    <w:p w:rsidR="00715FA7" w:rsidRPr="00CE453C" w:rsidRDefault="00715FA7" w:rsidP="00715FA7">
      <w:pPr>
        <w:pStyle w:val="A-Tekst"/>
      </w:pPr>
      <w:r w:rsidRPr="00CE453C">
        <w:t>Вратило турбине окреће се у правцу стрелице сата ако се гледа са стране предњег лежаја на генератор.</w:t>
      </w:r>
    </w:p>
    <w:p w:rsidR="00715FA7" w:rsidRDefault="00715FA7" w:rsidP="00715FA7">
      <w:pPr>
        <w:pStyle w:val="A-Tekst"/>
      </w:pPr>
      <w:r w:rsidRPr="00CE453C">
        <w:t>Фиксна тачка налази се на средњем раму предњег дела ЦНП, тако, да се агрегат шири у страну предњег лежаја приближно до 32 mm, а у страну генератора до 3 mm.</w:t>
      </w:r>
    </w:p>
    <w:p w:rsidR="00715FA7" w:rsidRPr="00715FA7" w:rsidRDefault="00715FA7" w:rsidP="00715FA7">
      <w:pPr>
        <w:pStyle w:val="A-PodPodNaslov"/>
      </w:pPr>
      <w:bookmarkStart w:id="23" w:name="_Toc481873573"/>
      <w:r w:rsidRPr="00715FA7">
        <w:t>Расподела паре</w:t>
      </w:r>
      <w:bookmarkEnd w:id="23"/>
    </w:p>
    <w:p w:rsidR="00715FA7" w:rsidRPr="00805C7C" w:rsidRDefault="00715FA7" w:rsidP="00715FA7">
      <w:pPr>
        <w:pStyle w:val="A-Tekst"/>
      </w:pPr>
      <w:r w:rsidRPr="00805C7C">
        <w:t xml:space="preserve">Систем расподеле </w:t>
      </w:r>
      <w:r>
        <w:t xml:space="preserve">паре </w:t>
      </w:r>
      <w:r w:rsidRPr="00805C7C">
        <w:t xml:space="preserve">сапничког типа укључује у себе по 2 стоп вентила и два заштитна вентила и по 4 регулациона вентила ЦВП и ЦСП. Парне коморе стоп вентила спојене су међу собом изједначујућом линијом која спречава појаву разлике притиска у њима. Кроз </w:t>
      </w:r>
      <w:r>
        <w:t>ч</w:t>
      </w:r>
      <w:r w:rsidRPr="00805C7C">
        <w:t>етири спојне цеви пара долази од стоп вентила у регулационе вентиле. Редосле</w:t>
      </w:r>
      <w:r>
        <w:t>д</w:t>
      </w:r>
      <w:r w:rsidRPr="00805C7C">
        <w:t xml:space="preserve"> отварања вентила високог притиска је такав, да се у почетку пара доводи ка горњим, а затим доњим сапничким коморама.</w:t>
      </w:r>
    </w:p>
    <w:p w:rsidR="00715FA7" w:rsidRPr="00805C7C" w:rsidRDefault="00715FA7" w:rsidP="00715FA7">
      <w:pPr>
        <w:pStyle w:val="A-Tekst"/>
      </w:pPr>
      <w:r w:rsidRPr="00805C7C">
        <w:t xml:space="preserve">Међупрегрејана пара долази у почетку на заштитне, затим кроз 4 спојне цеви у регулационе вентиле средњег притиска, који су постављени на кућишту турбине. Из заштитних вентила пара се може одводити у кондензатор преко </w:t>
      </w:r>
      <w:r>
        <w:t xml:space="preserve">одговарајућих </w:t>
      </w:r>
      <w:r w:rsidRPr="00805C7C">
        <w:t>засуна иза којих су уграђени хладњаци паре у које се убризгава кондензат.</w:t>
      </w:r>
    </w:p>
    <w:p w:rsidR="00715FA7" w:rsidRPr="00805C7C" w:rsidRDefault="00715FA7" w:rsidP="00715FA7">
      <w:pPr>
        <w:pStyle w:val="A-Tekst"/>
      </w:pPr>
      <w:r w:rsidRPr="00805C7C">
        <w:t xml:space="preserve">Приликом модификације турбине, ради регулације притиска одузимања </w:t>
      </w:r>
      <w:r>
        <w:t xml:space="preserve">број </w:t>
      </w:r>
      <w:r w:rsidRPr="00805C7C">
        <w:t>2, за потребе топлификације, уграђене су испред обе стране проточних делова ЦНП регулационе дијафрагме 24/28 степена, које погони двострани сервомотор.</w:t>
      </w:r>
    </w:p>
    <w:p w:rsidR="00715FA7" w:rsidRPr="00805C7C" w:rsidRDefault="00715FA7" w:rsidP="00715FA7">
      <w:pPr>
        <w:pStyle w:val="A-Tekst"/>
      </w:pPr>
      <w:r w:rsidRPr="00805C7C">
        <w:t>Управљање стоп и заштиним вентилима остварује се индивидуалним сервомоторима, а регулациони вентили ВП и СП управљају се једним заједничким сервомотором. Систем полуга изведен је на тај начин, да се у почетку отварају регулациони вентили ЦСП, а затим ЦВП.</w:t>
      </w:r>
    </w:p>
    <w:p w:rsidR="00715FA7" w:rsidRDefault="00715FA7" w:rsidP="00715FA7">
      <w:pPr>
        <w:pStyle w:val="A-PodPodNaslov"/>
      </w:pPr>
      <w:bookmarkStart w:id="24" w:name="_Toc481873575"/>
      <w:r>
        <w:t>Систем за заптивање</w:t>
      </w:r>
      <w:bookmarkEnd w:id="24"/>
    </w:p>
    <w:p w:rsidR="00715FA7" w:rsidRPr="001C4579" w:rsidRDefault="00715FA7" w:rsidP="00715FA7">
      <w:pPr>
        <w:pStyle w:val="A-Tekst"/>
      </w:pPr>
      <w:r w:rsidRPr="001C4579">
        <w:t>За спречавање изласка паре дуж осовине у цилиндрима, који раде под притиском и усисавања ваздуха у цилиндре, који рад</w:t>
      </w:r>
      <w:r>
        <w:t>е</w:t>
      </w:r>
      <w:r w:rsidRPr="001C4579">
        <w:t xml:space="preserve"> под вакуумом, предвиђен је систем за довод и отсисавање паре из крајњих заптивача. Спречавање пропаривања дуж осовине произилази на рачун степенастог снижења притиска паре, која је прошла кроз лабиринтске заптиваче. </w:t>
      </w:r>
    </w:p>
    <w:p w:rsidR="00715FA7" w:rsidRDefault="00715FA7" w:rsidP="00715FA7">
      <w:pPr>
        <w:pStyle w:val="A-PodPodNaslov"/>
      </w:pPr>
      <w:bookmarkStart w:id="25" w:name="_Toc481873577"/>
      <w:r w:rsidRPr="00054B7B">
        <w:lastRenderedPageBreak/>
        <w:t>Уре</w:t>
      </w:r>
      <w:r>
        <w:t>ђ</w:t>
      </w:r>
      <w:r w:rsidRPr="00054B7B">
        <w:t>ај за лагано окретање ротора турбоагрегата - прекретни уређај</w:t>
      </w:r>
      <w:bookmarkEnd w:id="25"/>
    </w:p>
    <w:p w:rsidR="00715FA7" w:rsidRDefault="00715FA7" w:rsidP="00715FA7">
      <w:pPr>
        <w:pStyle w:val="A-Tekst"/>
      </w:pPr>
      <w:r>
        <w:t xml:space="preserve">Турбина је снабдевена уређајем </w:t>
      </w:r>
      <w:r w:rsidRPr="00054B7B">
        <w:t xml:space="preserve">за </w:t>
      </w:r>
      <w:r>
        <w:t xml:space="preserve">лагано </w:t>
      </w:r>
      <w:r w:rsidRPr="00054B7B">
        <w:t xml:space="preserve">окретање ротора - прекретним </w:t>
      </w:r>
      <w:r>
        <w:t>уређајем,</w:t>
      </w:r>
      <w:r w:rsidRPr="00054B7B">
        <w:t xml:space="preserve"> који окреће ротор брзином 3,4 о/</w:t>
      </w:r>
      <w:r>
        <w:rPr>
          <w:lang w:val="en-US"/>
        </w:rPr>
        <w:t>min</w:t>
      </w:r>
      <w:r w:rsidRPr="00054B7B">
        <w:t xml:space="preserve"> ради обезбеђења равноме</w:t>
      </w:r>
      <w:r>
        <w:t>рн</w:t>
      </w:r>
      <w:r w:rsidRPr="00054B7B">
        <w:t>ог загревања пред покретање, када се пара доводи на заптивање ради стварања вакуума у кондензатору, и за равноме</w:t>
      </w:r>
      <w:r>
        <w:t>рн</w:t>
      </w:r>
      <w:r w:rsidRPr="00054B7B">
        <w:t xml:space="preserve">о хлађење после заустављања. Прекретни </w:t>
      </w:r>
      <w:r>
        <w:t>уређај</w:t>
      </w:r>
      <w:r w:rsidRPr="00054B7B">
        <w:t xml:space="preserve"> се састоји од електромотора снаге 30 кW, 730 о/</w:t>
      </w:r>
      <w:r w:rsidRPr="005307B3">
        <w:rPr>
          <w:lang w:val="ru-RU"/>
        </w:rPr>
        <w:t xml:space="preserve"> </w:t>
      </w:r>
      <w:r>
        <w:rPr>
          <w:lang w:val="en-US"/>
        </w:rPr>
        <w:t>min</w:t>
      </w:r>
      <w:r>
        <w:t>, двост</w:t>
      </w:r>
      <w:r w:rsidRPr="00054B7B">
        <w:t>епеног редукторског преноса на ротор турбине с преносним односом 220:1 и елементима даљинског укључења, постављеним на п</w:t>
      </w:r>
      <w:r>
        <w:t xml:space="preserve">оклопцу задњег лежаја турбине. </w:t>
      </w:r>
      <w:r w:rsidRPr="00054B7B">
        <w:t xml:space="preserve">Вођећи зупчаник редуктора има завојно померање на осовини, тако да зупчаник аутоматски излази из узубљења с вођеним точком, који се налази на вратилу турбине, када брзина обртања ротора пређе 3,4 о/мин (код покретања паром). </w:t>
      </w:r>
    </w:p>
    <w:p w:rsidR="00715FA7" w:rsidRPr="00715FA7" w:rsidRDefault="00715FA7" w:rsidP="00715FA7">
      <w:pPr>
        <w:pStyle w:val="A-Podnaslov"/>
      </w:pPr>
      <w:bookmarkStart w:id="26" w:name="_Toc481873578"/>
      <w:r w:rsidRPr="00715FA7">
        <w:t>Регулација и заштита</w:t>
      </w:r>
      <w:bookmarkEnd w:id="26"/>
    </w:p>
    <w:p w:rsidR="00715FA7" w:rsidRDefault="00715FA7" w:rsidP="00715FA7">
      <w:pPr>
        <w:pStyle w:val="A-Tekst"/>
      </w:pPr>
      <w:r w:rsidRPr="001546CF">
        <w:t xml:space="preserve">Турбина је </w:t>
      </w:r>
      <w:r>
        <w:t xml:space="preserve">оригинално била </w:t>
      </w:r>
      <w:r w:rsidRPr="001546CF">
        <w:t>снабдевена хидрауличним системом аутоматске регулације, као и уређајима за заштиту, који обезбеђују обуставу турбине у случају хава</w:t>
      </w:r>
      <w:r>
        <w:t>рн</w:t>
      </w:r>
      <w:r w:rsidRPr="001546CF">
        <w:t>их нарушавања режима њеног рада.</w:t>
      </w:r>
      <w:r>
        <w:t xml:space="preserve"> У претходним ремонтима извршена је модернизација овог система на електро-хидраулични систем регулације који ради и данас.</w:t>
      </w:r>
    </w:p>
    <w:p w:rsidR="00715FA7" w:rsidRDefault="00715FA7" w:rsidP="00715FA7">
      <w:pPr>
        <w:pStyle w:val="A-Podnaslov"/>
      </w:pPr>
      <w:bookmarkStart w:id="27" w:name="_Toc481873581"/>
      <w:r w:rsidRPr="00901B10">
        <w:t>Уљни систем</w:t>
      </w:r>
      <w:bookmarkEnd w:id="27"/>
    </w:p>
    <w:p w:rsidR="00715FA7" w:rsidRPr="004F4B07" w:rsidRDefault="00715FA7" w:rsidP="00715FA7">
      <w:pPr>
        <w:pStyle w:val="A-Tekst"/>
      </w:pPr>
      <w:r w:rsidRPr="004F4B07">
        <w:t xml:space="preserve">Као радна течност у систему регулације и подмазивања примењује се турбинско уље </w:t>
      </w:r>
      <w:r>
        <w:t>ознаке</w:t>
      </w:r>
      <w:r w:rsidRPr="004F4B07">
        <w:t xml:space="preserve"> MOBIL DTE OIL Light.</w:t>
      </w:r>
    </w:p>
    <w:p w:rsidR="00715FA7" w:rsidRPr="005307B3" w:rsidRDefault="00715FA7" w:rsidP="00715FA7">
      <w:pPr>
        <w:pStyle w:val="A-Tekst"/>
        <w:rPr>
          <w:lang w:val="ru-RU"/>
        </w:rPr>
      </w:pPr>
      <w:r w:rsidRPr="004F4B07">
        <w:t xml:space="preserve">Довод уља у систем регулације са притиском 20 </w:t>
      </w:r>
      <w:r>
        <w:rPr>
          <w:lang w:val="en-US"/>
        </w:rPr>
        <w:t>bara</w:t>
      </w:r>
      <w:r w:rsidRPr="004F4B07">
        <w:t xml:space="preserve"> врши се помоћу центрифугалне пумпе, која се погони непосредно од вратила турбине</w:t>
      </w:r>
      <w:r w:rsidRPr="005307B3">
        <w:rPr>
          <w:lang w:val="ru-RU"/>
        </w:rPr>
        <w:t>.</w:t>
      </w:r>
    </w:p>
    <w:p w:rsidR="00715FA7" w:rsidRDefault="00715FA7" w:rsidP="00715FA7">
      <w:pPr>
        <w:pStyle w:val="A-Tekst"/>
      </w:pPr>
      <w:r w:rsidRPr="004F4B07">
        <w:t xml:space="preserve">Довод уља у систем подмазивања са притиском 3 </w:t>
      </w:r>
      <w:r>
        <w:rPr>
          <w:lang w:val="en-US"/>
        </w:rPr>
        <w:t>bara</w:t>
      </w:r>
      <w:r w:rsidRPr="004F4B07">
        <w:t xml:space="preserve"> (до хладњака уља) врши се помоћу два ејектора укључених</w:t>
      </w:r>
      <w:r w:rsidRPr="005307B3">
        <w:rPr>
          <w:lang w:val="ru-RU"/>
        </w:rPr>
        <w:t xml:space="preserve"> </w:t>
      </w:r>
      <w:r w:rsidRPr="004F4B07">
        <w:t>у серији.</w:t>
      </w:r>
    </w:p>
    <w:p w:rsidR="00715FA7" w:rsidRPr="004F4B07" w:rsidRDefault="00715FA7" w:rsidP="00715FA7">
      <w:pPr>
        <w:pStyle w:val="A-Tekst"/>
      </w:pPr>
      <w:r w:rsidRPr="004F4B07">
        <w:t>Притисак уља за подмазивање (иза хладњака уља) на нивоу осе турбине износи 1</w:t>
      </w:r>
      <w:r w:rsidRPr="005307B3">
        <w:rPr>
          <w:lang w:val="ru-RU"/>
        </w:rPr>
        <w:t xml:space="preserve"> </w:t>
      </w:r>
      <w:r>
        <w:rPr>
          <w:lang w:val="sr-Latn-RS"/>
        </w:rPr>
        <w:t>(1,3)</w:t>
      </w:r>
      <w:r w:rsidRPr="004F4B07">
        <w:t xml:space="preserve"> </w:t>
      </w:r>
      <w:r>
        <w:rPr>
          <w:lang w:val="en-US"/>
        </w:rPr>
        <w:t>bar</w:t>
      </w:r>
      <w:r w:rsidRPr="004F4B07">
        <w:t xml:space="preserve"> и регулише се </w:t>
      </w:r>
      <w:r>
        <w:t>пре</w:t>
      </w:r>
      <w:r w:rsidRPr="004F4B07">
        <w:t>ливним уљним вентилом</w:t>
      </w:r>
      <w:r>
        <w:t>.</w:t>
      </w:r>
    </w:p>
    <w:p w:rsidR="00715FA7" w:rsidRDefault="00715FA7" w:rsidP="00715FA7">
      <w:pPr>
        <w:pStyle w:val="A-Tekst"/>
      </w:pPr>
      <w:r w:rsidRPr="004F4B07">
        <w:t xml:space="preserve">Притисак уља на усисном прикључку главне центрифугалне пумпе од 1 </w:t>
      </w:r>
      <w:r>
        <w:rPr>
          <w:lang w:val="en-US"/>
        </w:rPr>
        <w:t>bara</w:t>
      </w:r>
      <w:r w:rsidRPr="004F4B07">
        <w:t xml:space="preserve"> </w:t>
      </w:r>
      <w:r>
        <w:t>обезбеђује први ејектор.</w:t>
      </w:r>
    </w:p>
    <w:p w:rsidR="00715FA7" w:rsidRPr="00081444" w:rsidRDefault="00715FA7" w:rsidP="00715FA7">
      <w:pPr>
        <w:pStyle w:val="A-Tekst"/>
      </w:pPr>
      <w:r w:rsidRPr="00081444">
        <w:t>За хлађење уља уграђена су три хладњака. Хладњаци уља укључени су и са уљне и водене стране паралелно. Дозвољено је искључење једног од хладњака како са стране расхладне воде, тако и уља ради чишћења код пуног оптерећења турбине и температуре расхладне воде испод 30°</w:t>
      </w:r>
      <w:r>
        <w:t>С</w:t>
      </w:r>
      <w:r w:rsidRPr="00081444">
        <w:t>.</w:t>
      </w:r>
    </w:p>
    <w:p w:rsidR="00715FA7" w:rsidRPr="00081444" w:rsidRDefault="00715FA7" w:rsidP="00715FA7">
      <w:pPr>
        <w:pStyle w:val="A-Tekst"/>
      </w:pPr>
      <w:r w:rsidRPr="00081444">
        <w:t>Температура уља регулише се протоком ра</w:t>
      </w:r>
      <w:r>
        <w:t>схладне вође на улазу у хладњак</w:t>
      </w:r>
      <w:r w:rsidRPr="00081444">
        <w:t>. Предвиђен је резервни довод расхладне воде из резервоара техничке воде.</w:t>
      </w:r>
    </w:p>
    <w:p w:rsidR="00715FA7" w:rsidRDefault="00715FA7" w:rsidP="00715FA7">
      <w:pPr>
        <w:pStyle w:val="A-Tekst"/>
        <w:rPr>
          <w:noProof/>
        </w:rPr>
      </w:pPr>
      <w:r w:rsidRPr="00081444">
        <w:t>Укупна запремина уљног система заједно са напуњеним хладњацима уља и</w:t>
      </w:r>
      <w:r>
        <w:t xml:space="preserve"> </w:t>
      </w:r>
      <w:r w:rsidRPr="00081444">
        <w:t xml:space="preserve">уљоводима, износи око 32 </w:t>
      </w:r>
      <w:r>
        <w:rPr>
          <w:noProof/>
        </w:rPr>
        <w:t>m³.</w:t>
      </w:r>
    </w:p>
    <w:p w:rsidR="00715FA7" w:rsidRDefault="00715FA7" w:rsidP="00715FA7">
      <w:pPr>
        <w:rPr>
          <w:noProof/>
        </w:rPr>
      </w:pPr>
      <w:r>
        <w:rPr>
          <w:noProof/>
        </w:rPr>
        <w:br w:type="page"/>
      </w:r>
    </w:p>
    <w:p w:rsidR="00715FA7" w:rsidRDefault="00715FA7" w:rsidP="00715FA7">
      <w:pPr>
        <w:pStyle w:val="A-Podnaslov"/>
      </w:pPr>
      <w:bookmarkStart w:id="28" w:name="_Toc481873585"/>
      <w:r>
        <w:lastRenderedPageBreak/>
        <w:t>Турбогенератор</w:t>
      </w:r>
      <w:bookmarkEnd w:id="28"/>
    </w:p>
    <w:p w:rsidR="00715FA7" w:rsidRPr="009455E3" w:rsidRDefault="00715FA7" w:rsidP="00715FA7">
      <w:pPr>
        <w:pStyle w:val="A-Tekst"/>
      </w:pPr>
      <w:r>
        <w:t>Парне турбине К200-130 су спојене са електричним генераторима ТГВ-200. Турбогенератори су</w:t>
      </w:r>
      <w:r w:rsidRPr="009455E3">
        <w:t xml:space="preserve"> производње Електротјажмаш, СССР и од првог пуштања у рад у погону </w:t>
      </w:r>
      <w:r>
        <w:t>су више од 300</w:t>
      </w:r>
      <w:r w:rsidRPr="009455E3">
        <w:t>.000 радних сати на мрежи. Основни по</w:t>
      </w:r>
      <w:r>
        <w:t xml:space="preserve">даци турбогенератора на </w:t>
      </w:r>
      <w:r w:rsidRPr="009455E3">
        <w:t>су</w:t>
      </w:r>
      <w:r>
        <w:t xml:space="preserve"> дати у наредној табели.</w:t>
      </w:r>
    </w:p>
    <w:p w:rsidR="00715FA7" w:rsidRPr="00E25DE0" w:rsidRDefault="00715FA7" w:rsidP="00715FA7">
      <w:pPr>
        <w:keepLines/>
        <w:spacing w:before="60" w:after="60" w:line="264" w:lineRule="auto"/>
        <w:jc w:val="center"/>
      </w:pPr>
      <w:r w:rsidRPr="00E25DE0">
        <w:rPr>
          <w:lang w:val="sr-Latn-CS"/>
        </w:rPr>
        <w:t xml:space="preserve">Табела </w:t>
      </w:r>
      <w:r>
        <w:t xml:space="preserve">2 </w:t>
      </w:r>
      <w:r w:rsidRPr="00E25DE0">
        <w:rPr>
          <w:lang w:val="sr-Latn-CS"/>
        </w:rPr>
        <w:t>–</w:t>
      </w:r>
      <w:r w:rsidRPr="00E25DE0">
        <w:t xml:space="preserve"> Основни подаци турбогенератора</w:t>
      </w:r>
    </w:p>
    <w:tbl>
      <w:tblPr>
        <w:tblW w:w="9005" w:type="dxa"/>
        <w:tblInd w:w="-10" w:type="dxa"/>
        <w:tblLayout w:type="fixed"/>
        <w:tblCellMar>
          <w:left w:w="0" w:type="dxa"/>
          <w:right w:w="0" w:type="dxa"/>
        </w:tblCellMar>
        <w:tblLook w:val="0000" w:firstRow="0" w:lastRow="0" w:firstColumn="0" w:lastColumn="0" w:noHBand="0" w:noVBand="0"/>
      </w:tblPr>
      <w:tblGrid>
        <w:gridCol w:w="6305"/>
        <w:gridCol w:w="2700"/>
      </w:tblGrid>
      <w:tr w:rsidR="00715FA7" w:rsidRPr="00E25DE0" w:rsidTr="00EF2975">
        <w:trPr>
          <w:trHeight w:hRule="exact" w:val="392"/>
        </w:trPr>
        <w:tc>
          <w:tcPr>
            <w:tcW w:w="6305" w:type="dxa"/>
            <w:tcBorders>
              <w:top w:val="single" w:sz="4" w:space="0" w:color="auto"/>
              <w:left w:val="single" w:sz="4" w:space="0" w:color="auto"/>
              <w:bottom w:val="nil"/>
              <w:right w:val="nil"/>
            </w:tcBorders>
            <w:shd w:val="clear" w:color="auto" w:fill="FFFFFF"/>
            <w:vAlign w:val="center"/>
          </w:tcPr>
          <w:p w:rsidR="00715FA7" w:rsidRPr="00E25DE0" w:rsidRDefault="00715FA7" w:rsidP="00EF2975">
            <w:r w:rsidRPr="00E25DE0">
              <w:t>Tип</w:t>
            </w:r>
          </w:p>
        </w:tc>
        <w:tc>
          <w:tcPr>
            <w:tcW w:w="2700" w:type="dxa"/>
            <w:tcBorders>
              <w:top w:val="single" w:sz="4" w:space="0" w:color="auto"/>
              <w:left w:val="single" w:sz="4" w:space="0" w:color="auto"/>
              <w:bottom w:val="nil"/>
              <w:right w:val="single" w:sz="4" w:space="0" w:color="auto"/>
            </w:tcBorders>
            <w:shd w:val="clear" w:color="auto" w:fill="FFFFFF"/>
            <w:vAlign w:val="center"/>
          </w:tcPr>
          <w:p w:rsidR="00715FA7" w:rsidRPr="00E25DE0" w:rsidRDefault="00715FA7" w:rsidP="00EF2975">
            <w:pPr>
              <w:jc w:val="center"/>
            </w:pPr>
            <w:r>
              <w:t>ТГВ</w:t>
            </w:r>
            <w:r w:rsidRPr="00E25DE0">
              <w:t xml:space="preserve"> 200E</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Број полова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2</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Број фаза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3</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Спој</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Звезда</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Привидна номинална снага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247 MVA</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Активна номинална снага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210 MW</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Номинални напон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15750V±5%</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Номинална струја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9050 А</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Фактор снаге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0,85</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Номинална фреквенција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50 Hz</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Номинални број обртаја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3000 obr/min</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Напон побуде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460 V</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Струја побуде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1930 А</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Степен корисног дејства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0,986</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Класа изолације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B</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Класа изолације ротора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B</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Класа загревања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B</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Хлађење намотаја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Водоник</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Хлађење намотаја ротора, гвожђа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Водоник</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Пречник отвора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1275 mm</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Дужина гвожђа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5000 mm</w:t>
            </w:r>
          </w:p>
        </w:tc>
      </w:tr>
      <w:tr w:rsidR="00715FA7" w:rsidRPr="00E25DE0" w:rsidTr="00EF2975">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15FA7" w:rsidRPr="00E25DE0" w:rsidRDefault="00715FA7" w:rsidP="00EF2975">
            <w:r w:rsidRPr="00E25DE0">
              <w:t>Тежина статора са ротором</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15FA7" w:rsidRPr="00E25DE0" w:rsidRDefault="00715FA7" w:rsidP="00EF2975">
            <w:pPr>
              <w:jc w:val="center"/>
            </w:pPr>
            <w:r w:rsidRPr="00E25DE0">
              <w:t>262,8 t</w:t>
            </w:r>
          </w:p>
        </w:tc>
      </w:tr>
    </w:tbl>
    <w:p w:rsidR="00715FA7" w:rsidRDefault="00715FA7" w:rsidP="00715FA7">
      <w:pPr>
        <w:pStyle w:val="A-Tekst"/>
      </w:pPr>
    </w:p>
    <w:p w:rsidR="00715FA7" w:rsidRDefault="00715FA7" w:rsidP="00715FA7">
      <w:pPr>
        <w:pStyle w:val="A-Tekst"/>
      </w:pPr>
      <w:r>
        <w:br w:type="page"/>
      </w:r>
    </w:p>
    <w:p w:rsidR="00715FA7" w:rsidRDefault="00715FA7" w:rsidP="00715FA7">
      <w:pPr>
        <w:pStyle w:val="A-Podnaslov"/>
      </w:pPr>
      <w:r>
        <w:lastRenderedPageBreak/>
        <w:t>Опис тражених услуга на турбоагрегу А2</w:t>
      </w:r>
    </w:p>
    <w:p w:rsidR="00715FA7" w:rsidRDefault="008558D6" w:rsidP="00715FA7">
      <w:pPr>
        <w:pStyle w:val="A-Tekst"/>
      </w:pPr>
      <w:r>
        <w:t>У наредн</w:t>
      </w:r>
      <w:r>
        <w:rPr>
          <w:lang w:val="sr-Cyrl-RS"/>
        </w:rPr>
        <w:t>о</w:t>
      </w:r>
      <w:r w:rsidR="00715FA7">
        <w:t xml:space="preserve">м ремонту блока А2 је потребно извршити следеће </w:t>
      </w:r>
      <w:r w:rsidR="00715FA7">
        <w:rPr>
          <w:lang w:val="sr-Cyrl-RS"/>
        </w:rPr>
        <w:t>услуге</w:t>
      </w:r>
      <w:r w:rsidR="00715FA7">
        <w:t>:</w:t>
      </w:r>
    </w:p>
    <w:p w:rsidR="00715FA7" w:rsidRDefault="00715FA7" w:rsidP="00715FA7">
      <w:pPr>
        <w:pStyle w:val="A-Tekst"/>
      </w:pPr>
    </w:p>
    <w:p w:rsidR="00715FA7" w:rsidRPr="006E1E02" w:rsidRDefault="00715FA7" w:rsidP="00715FA7">
      <w:pPr>
        <w:pStyle w:val="A-Tekst"/>
        <w:numPr>
          <w:ilvl w:val="0"/>
          <w:numId w:val="49"/>
        </w:numPr>
      </w:pPr>
      <w:r w:rsidRPr="006E1E02">
        <w:t xml:space="preserve">Типски ремонт турбине средњег притиска, који обухвата следећу групу </w:t>
      </w:r>
      <w:r>
        <w:rPr>
          <w:lang w:val="sr-Cyrl-RS"/>
        </w:rPr>
        <w:t>услуга</w:t>
      </w:r>
      <w:r w:rsidRPr="006E1E02">
        <w:t>:</w:t>
      </w:r>
    </w:p>
    <w:p w:rsidR="00715FA7" w:rsidRPr="006E1E02" w:rsidRDefault="00715FA7" w:rsidP="00715FA7">
      <w:pPr>
        <w:pStyle w:val="A-Tekst"/>
        <w:numPr>
          <w:ilvl w:val="1"/>
          <w:numId w:val="49"/>
        </w:numPr>
      </w:pPr>
      <w:r w:rsidRPr="006E1E02">
        <w:t>мерење зазора на реперима за контролу издужења ЦСП</w:t>
      </w:r>
    </w:p>
    <w:p w:rsidR="00715FA7" w:rsidRPr="006E1E02" w:rsidRDefault="00715FA7" w:rsidP="00715FA7">
      <w:pPr>
        <w:pStyle w:val="A-Tekst"/>
        <w:numPr>
          <w:ilvl w:val="1"/>
          <w:numId w:val="49"/>
        </w:numPr>
      </w:pPr>
      <w:r w:rsidRPr="006E1E02">
        <w:t>демонтажа прирубничких веза пароупусних цеви и горње половине ЦСП</w:t>
      </w:r>
    </w:p>
    <w:p w:rsidR="00715FA7" w:rsidRPr="006E1E02" w:rsidRDefault="00715FA7" w:rsidP="00715FA7">
      <w:pPr>
        <w:pStyle w:val="A-Tekst"/>
        <w:numPr>
          <w:ilvl w:val="1"/>
          <w:numId w:val="49"/>
        </w:numPr>
      </w:pPr>
      <w:r w:rsidRPr="006E1E02">
        <w:t xml:space="preserve">демонтажа преструјних паровода (ресивера) са контролом стања брезона и заменом заптивача </w:t>
      </w:r>
    </w:p>
    <w:p w:rsidR="00715FA7" w:rsidRPr="006E1E02" w:rsidRDefault="00715FA7" w:rsidP="00715FA7">
      <w:pPr>
        <w:pStyle w:val="A-Tekst"/>
        <w:numPr>
          <w:ilvl w:val="1"/>
          <w:numId w:val="49"/>
        </w:numPr>
      </w:pPr>
      <w:r w:rsidRPr="006E1E02">
        <w:t>демонтажа горње половине ЦСП грејањем завртњева</w:t>
      </w:r>
    </w:p>
    <w:p w:rsidR="00715FA7" w:rsidRPr="006E1E02" w:rsidRDefault="00715FA7" w:rsidP="00715FA7">
      <w:pPr>
        <w:pStyle w:val="A-Tekst"/>
        <w:numPr>
          <w:ilvl w:val="1"/>
          <w:numId w:val="49"/>
        </w:numPr>
      </w:pPr>
      <w:r w:rsidRPr="006E1E02">
        <w:t>демонтажа горњих половина обујмица</w:t>
      </w:r>
    </w:p>
    <w:p w:rsidR="00715FA7" w:rsidRPr="006E1E02" w:rsidRDefault="00715FA7" w:rsidP="00715FA7">
      <w:pPr>
        <w:pStyle w:val="A-Tekst"/>
        <w:numPr>
          <w:ilvl w:val="1"/>
          <w:numId w:val="49"/>
        </w:numPr>
      </w:pPr>
      <w:r w:rsidRPr="006E1E02">
        <w:t>контрола свих реперних мера пре демонтаже (зазори у клиновима ослањања цилиндра на лежајне блокове, аксијални и радијални зазори у проточном делу и у предњим и задњим заптивним кутијама, положај ротора у односу на кућиште, бацање спојнице РВП/РСП у спојеном и слободном стању, провера центричности спојнице РСП-РНП)</w:t>
      </w:r>
    </w:p>
    <w:p w:rsidR="00715FA7" w:rsidRPr="006E1E02" w:rsidRDefault="00715FA7" w:rsidP="00715FA7">
      <w:pPr>
        <w:pStyle w:val="A-Tekst"/>
        <w:numPr>
          <w:ilvl w:val="1"/>
          <w:numId w:val="49"/>
        </w:numPr>
      </w:pPr>
      <w:r w:rsidRPr="006E1E02">
        <w:t>контрола аксијалног и радијалног бацања упорног гребена аксијалног лежаја</w:t>
      </w:r>
    </w:p>
    <w:p w:rsidR="00715FA7" w:rsidRPr="006E1E02" w:rsidRDefault="00715FA7" w:rsidP="00715FA7">
      <w:pPr>
        <w:pStyle w:val="A-Tekst"/>
        <w:numPr>
          <w:ilvl w:val="1"/>
          <w:numId w:val="49"/>
        </w:numPr>
      </w:pPr>
      <w:r w:rsidRPr="006E1E02">
        <w:t>демонтажа завртњева спојнице РСП-РНП</w:t>
      </w:r>
    </w:p>
    <w:p w:rsidR="00715FA7" w:rsidRPr="006E1E02" w:rsidRDefault="00715FA7" w:rsidP="00715FA7">
      <w:pPr>
        <w:pStyle w:val="A-Tekst"/>
        <w:numPr>
          <w:ilvl w:val="1"/>
          <w:numId w:val="49"/>
        </w:numPr>
      </w:pPr>
      <w:r w:rsidRPr="006E1E02">
        <w:t>демонтажа ротора и мерење бацања ротора</w:t>
      </w:r>
    </w:p>
    <w:p w:rsidR="00715FA7" w:rsidRPr="006E1E02" w:rsidRDefault="00715FA7" w:rsidP="00715FA7">
      <w:pPr>
        <w:pStyle w:val="A-Tekst"/>
        <w:numPr>
          <w:ilvl w:val="1"/>
          <w:numId w:val="49"/>
        </w:numPr>
      </w:pPr>
      <w:r w:rsidRPr="006E1E02">
        <w:t>демонтажа доњих половина обујмица</w:t>
      </w:r>
    </w:p>
    <w:p w:rsidR="00715FA7" w:rsidRPr="006E1E02" w:rsidRDefault="00715FA7" w:rsidP="00715FA7">
      <w:pPr>
        <w:pStyle w:val="A-Tekst"/>
        <w:numPr>
          <w:ilvl w:val="1"/>
          <w:numId w:val="49"/>
        </w:numPr>
      </w:pPr>
      <w:r w:rsidRPr="006E1E02">
        <w:t>демонтажа горњих и доњих половина дијафрагми из обујмица</w:t>
      </w:r>
    </w:p>
    <w:p w:rsidR="00715FA7" w:rsidRPr="006E1E02" w:rsidRDefault="00715FA7" w:rsidP="00715FA7">
      <w:pPr>
        <w:pStyle w:val="A-Tekst"/>
        <w:numPr>
          <w:ilvl w:val="1"/>
          <w:numId w:val="49"/>
        </w:numPr>
      </w:pPr>
      <w:r w:rsidRPr="006E1E02">
        <w:t>припрема елемената ТСП за НДТ испитивања</w:t>
      </w:r>
    </w:p>
    <w:p w:rsidR="00715FA7" w:rsidRPr="006E1E02" w:rsidRDefault="00715FA7" w:rsidP="00715FA7">
      <w:pPr>
        <w:pStyle w:val="A-Tekst"/>
        <w:numPr>
          <w:ilvl w:val="1"/>
          <w:numId w:val="49"/>
        </w:numPr>
      </w:pPr>
      <w:r w:rsidRPr="006E1E02">
        <w:t>контрола топлотних зазора обујмица у кућишту и дијафрагми у обујмицама и корекције по потреби</w:t>
      </w:r>
    </w:p>
    <w:p w:rsidR="00715FA7" w:rsidRPr="006E1E02" w:rsidRDefault="00715FA7" w:rsidP="00715FA7">
      <w:pPr>
        <w:pStyle w:val="A-Tekst"/>
        <w:numPr>
          <w:ilvl w:val="1"/>
          <w:numId w:val="49"/>
        </w:numPr>
      </w:pPr>
      <w:r w:rsidRPr="006E1E02">
        <w:t>контрола топлотних зазора заптивних кутија у кућишту и корекције по потреби</w:t>
      </w:r>
    </w:p>
    <w:p w:rsidR="00715FA7" w:rsidRPr="006E1E02" w:rsidRDefault="00715FA7" w:rsidP="00715FA7">
      <w:pPr>
        <w:pStyle w:val="A-Tekst"/>
        <w:numPr>
          <w:ilvl w:val="1"/>
          <w:numId w:val="49"/>
        </w:numPr>
      </w:pPr>
      <w:r w:rsidRPr="006E1E02">
        <w:t>контрола дијафрагми и санација према препоруци специјалиста</w:t>
      </w:r>
    </w:p>
    <w:p w:rsidR="00715FA7" w:rsidRPr="006E1E02" w:rsidRDefault="00715FA7" w:rsidP="00715FA7">
      <w:pPr>
        <w:pStyle w:val="A-Tekst"/>
        <w:numPr>
          <w:ilvl w:val="1"/>
          <w:numId w:val="49"/>
        </w:numPr>
      </w:pPr>
      <w:r w:rsidRPr="006E1E02">
        <w:t xml:space="preserve">контрола обујмица и санација према препоруци специјалиста </w:t>
      </w:r>
    </w:p>
    <w:p w:rsidR="00715FA7" w:rsidRPr="006E1E02" w:rsidRDefault="00715FA7" w:rsidP="00715FA7">
      <w:pPr>
        <w:pStyle w:val="A-Tekst"/>
        <w:numPr>
          <w:ilvl w:val="1"/>
          <w:numId w:val="49"/>
        </w:numPr>
      </w:pPr>
      <w:r w:rsidRPr="006E1E02">
        <w:t>контрола деформација хоризонталног споја кућишта СП и контрола налегања разделне равни методом отиска</w:t>
      </w:r>
    </w:p>
    <w:p w:rsidR="00715FA7" w:rsidRPr="006E1E02" w:rsidRDefault="00715FA7" w:rsidP="00715FA7">
      <w:pPr>
        <w:pStyle w:val="A-Tekst"/>
        <w:numPr>
          <w:ilvl w:val="1"/>
          <w:numId w:val="49"/>
        </w:numPr>
      </w:pPr>
      <w:r w:rsidRPr="006E1E02">
        <w:t>туширање разделне равни до потпуног налегања</w:t>
      </w:r>
      <w:r>
        <w:t xml:space="preserve"> према техничким прописима</w:t>
      </w:r>
      <w:r w:rsidRPr="006E1E02">
        <w:t>,</w:t>
      </w:r>
    </w:p>
    <w:p w:rsidR="00715FA7" w:rsidRPr="006E1E02" w:rsidRDefault="00715FA7" w:rsidP="00715FA7">
      <w:pPr>
        <w:pStyle w:val="A-Tekst"/>
        <w:numPr>
          <w:ilvl w:val="1"/>
          <w:numId w:val="49"/>
        </w:numPr>
      </w:pPr>
      <w:r w:rsidRPr="006E1E02">
        <w:t xml:space="preserve">санација детектованих прслина на кућишту и оштећења на цевоводима заптивања и одузимања </w:t>
      </w:r>
    </w:p>
    <w:p w:rsidR="00715FA7" w:rsidRPr="006E1E02" w:rsidRDefault="00715FA7" w:rsidP="00715FA7">
      <w:pPr>
        <w:pStyle w:val="A-Tekst"/>
        <w:numPr>
          <w:ilvl w:val="1"/>
          <w:numId w:val="49"/>
        </w:numPr>
      </w:pPr>
      <w:r>
        <w:t>замена статорских лопатица</w:t>
      </w:r>
    </w:p>
    <w:p w:rsidR="00715FA7" w:rsidRPr="006E1E02" w:rsidRDefault="00715FA7" w:rsidP="00715FA7">
      <w:pPr>
        <w:pStyle w:val="A-Tekst"/>
        <w:numPr>
          <w:ilvl w:val="1"/>
          <w:numId w:val="49"/>
        </w:numPr>
      </w:pPr>
      <w:r w:rsidRPr="006E1E02">
        <w:t xml:space="preserve">замена међустепених заптивача и заптивача заптивних кутија и лиснатих опруга </w:t>
      </w:r>
    </w:p>
    <w:p w:rsidR="00715FA7" w:rsidRPr="006E1E02" w:rsidRDefault="00715FA7" w:rsidP="00715FA7">
      <w:pPr>
        <w:pStyle w:val="A-Tekst"/>
        <w:numPr>
          <w:ilvl w:val="1"/>
          <w:numId w:val="49"/>
        </w:numPr>
      </w:pPr>
      <w:r w:rsidRPr="006E1E02">
        <w:t>замена надбандажних лимова међустепеног заптивања (комплетна машинска обрада је обавеза извођача)</w:t>
      </w:r>
    </w:p>
    <w:p w:rsidR="00715FA7" w:rsidRPr="006E1E02" w:rsidRDefault="00715FA7" w:rsidP="00715FA7">
      <w:pPr>
        <w:pStyle w:val="A-Tekst"/>
        <w:numPr>
          <w:ilvl w:val="1"/>
          <w:numId w:val="49"/>
        </w:numPr>
      </w:pPr>
      <w:r w:rsidRPr="006E1E02">
        <w:t>туширање прирубничких заптивних површина пароупусних цеви и замена спирометалних заптивача</w:t>
      </w:r>
    </w:p>
    <w:p w:rsidR="00715FA7" w:rsidRPr="006E1E02" w:rsidRDefault="00715FA7" w:rsidP="00715FA7">
      <w:pPr>
        <w:pStyle w:val="A-Tekst"/>
        <w:numPr>
          <w:ilvl w:val="1"/>
          <w:numId w:val="49"/>
        </w:numPr>
      </w:pPr>
      <w:r w:rsidRPr="006E1E02">
        <w:t>замена оштећених завртњева и брезона (по потреби)</w:t>
      </w:r>
    </w:p>
    <w:p w:rsidR="00715FA7" w:rsidRPr="006E1E02" w:rsidRDefault="00715FA7" w:rsidP="00715FA7">
      <w:pPr>
        <w:pStyle w:val="A-Tekst"/>
        <w:numPr>
          <w:ilvl w:val="1"/>
          <w:numId w:val="49"/>
        </w:numPr>
      </w:pPr>
      <w:r w:rsidRPr="006E1E02">
        <w:lastRenderedPageBreak/>
        <w:t>центрирање проточног дела са подешавањем свих функционалних, топлотних и монтажних зазора према нормама произвођача</w:t>
      </w:r>
    </w:p>
    <w:p w:rsidR="00715FA7" w:rsidRDefault="00715FA7" w:rsidP="00715FA7">
      <w:pPr>
        <w:pStyle w:val="A-Tekst"/>
        <w:numPr>
          <w:ilvl w:val="1"/>
          <w:numId w:val="49"/>
        </w:numPr>
      </w:pPr>
      <w:r w:rsidRPr="006E1E02">
        <w:t xml:space="preserve">центрирање </w:t>
      </w:r>
      <w:r>
        <w:t xml:space="preserve">и хоновање </w:t>
      </w:r>
      <w:r w:rsidRPr="006E1E02">
        <w:t>спојнице РСП-РНП</w:t>
      </w:r>
    </w:p>
    <w:p w:rsidR="00715FA7" w:rsidRPr="00715FA7" w:rsidRDefault="00715FA7" w:rsidP="00715FA7">
      <w:pPr>
        <w:pStyle w:val="ListParagraph"/>
        <w:numPr>
          <w:ilvl w:val="1"/>
          <w:numId w:val="49"/>
        </w:numPr>
        <w:spacing w:before="0"/>
        <w:jc w:val="left"/>
        <w:rPr>
          <w:rFonts w:ascii="Arial" w:eastAsia="Times New Roman" w:hAnsi="Arial" w:cs="Arial"/>
          <w:szCs w:val="20"/>
          <w:lang w:val="sr-Cyrl-RS"/>
        </w:rPr>
      </w:pPr>
      <w:r w:rsidRPr="00715FA7">
        <w:rPr>
          <w:rFonts w:ascii="Arial" w:eastAsia="Times New Roman" w:hAnsi="Arial" w:cs="Arial"/>
          <w:szCs w:val="20"/>
          <w:lang w:val="sr-Cyrl-RS"/>
        </w:rPr>
        <w:t>центрирање спојнице РСП-РВП</w:t>
      </w:r>
    </w:p>
    <w:p w:rsidR="00715FA7" w:rsidRPr="006E1E02" w:rsidRDefault="00715FA7" w:rsidP="00715FA7">
      <w:pPr>
        <w:pStyle w:val="A-Tekst"/>
        <w:numPr>
          <w:ilvl w:val="1"/>
          <w:numId w:val="49"/>
        </w:numPr>
      </w:pPr>
      <w:r w:rsidRPr="006E1E02">
        <w:t>контрола оптерећења на “шапама” ЦСП пре и после ремонта</w:t>
      </w:r>
    </w:p>
    <w:p w:rsidR="00715FA7" w:rsidRDefault="00715FA7" w:rsidP="00715FA7">
      <w:pPr>
        <w:pStyle w:val="A-Tekst"/>
        <w:numPr>
          <w:ilvl w:val="1"/>
          <w:numId w:val="49"/>
        </w:numPr>
      </w:pPr>
      <w:r w:rsidRPr="006E1E02">
        <w:t>финална монтажа цилиндра и преструјних паровода</w:t>
      </w:r>
    </w:p>
    <w:p w:rsidR="00715FA7" w:rsidRPr="006E1E02" w:rsidRDefault="00715FA7" w:rsidP="00715FA7">
      <w:pPr>
        <w:pStyle w:val="A-Tekst"/>
      </w:pPr>
    </w:p>
    <w:p w:rsidR="00715FA7" w:rsidRDefault="00715FA7" w:rsidP="00715FA7">
      <w:pPr>
        <w:pStyle w:val="A-Tekst"/>
        <w:numPr>
          <w:ilvl w:val="0"/>
          <w:numId w:val="49"/>
        </w:numPr>
      </w:pPr>
      <w:r w:rsidRPr="00307B93">
        <w:t xml:space="preserve">Типски </w:t>
      </w:r>
      <w:r>
        <w:t xml:space="preserve">ремонт свих </w:t>
      </w:r>
      <w:r w:rsidRPr="00307B93">
        <w:t>лежајних блокова, ко</w:t>
      </w:r>
      <w:r>
        <w:t xml:space="preserve">ји обухвата следећу групу </w:t>
      </w:r>
      <w:r>
        <w:rPr>
          <w:lang w:val="sr-Cyrl-RS"/>
        </w:rPr>
        <w:t>услуга</w:t>
      </w:r>
      <w:r>
        <w:t>:</w:t>
      </w:r>
    </w:p>
    <w:p w:rsidR="00715FA7" w:rsidRPr="00ED4210" w:rsidRDefault="00715FA7" w:rsidP="00715FA7">
      <w:pPr>
        <w:pStyle w:val="A-Tekst"/>
        <w:numPr>
          <w:ilvl w:val="1"/>
          <w:numId w:val="49"/>
        </w:numPr>
      </w:pPr>
      <w:r w:rsidRPr="00ED4210">
        <w:t>демонтажа горњих половина поклопаца лежајних блокова</w:t>
      </w:r>
    </w:p>
    <w:p w:rsidR="00715FA7" w:rsidRPr="00ED4210" w:rsidRDefault="00715FA7" w:rsidP="00715FA7">
      <w:pPr>
        <w:pStyle w:val="A-Tekst"/>
        <w:numPr>
          <w:ilvl w:val="1"/>
          <w:numId w:val="49"/>
        </w:numPr>
      </w:pPr>
      <w:r w:rsidRPr="00ED4210">
        <w:t>контрола преднапона на свим лежајевима пре демонтаже</w:t>
      </w:r>
    </w:p>
    <w:p w:rsidR="00715FA7" w:rsidRPr="00ED4210" w:rsidRDefault="00715FA7" w:rsidP="00715FA7">
      <w:pPr>
        <w:pStyle w:val="A-Tekst"/>
        <w:numPr>
          <w:ilvl w:val="1"/>
          <w:numId w:val="49"/>
        </w:numPr>
      </w:pPr>
      <w:r w:rsidRPr="00ED4210">
        <w:t>демонтажа горњих половина свих лежајева</w:t>
      </w:r>
    </w:p>
    <w:p w:rsidR="00715FA7" w:rsidRPr="00ED4210" w:rsidRDefault="00715FA7" w:rsidP="00715FA7">
      <w:pPr>
        <w:pStyle w:val="A-Tekst"/>
        <w:numPr>
          <w:ilvl w:val="1"/>
          <w:numId w:val="49"/>
        </w:numPr>
      </w:pPr>
      <w:r w:rsidRPr="00ED4210">
        <w:t>контрола зазора рукаваца ротора у лежајевима</w:t>
      </w:r>
    </w:p>
    <w:p w:rsidR="00715FA7" w:rsidRPr="00ED4210" w:rsidRDefault="00715FA7" w:rsidP="00715FA7">
      <w:pPr>
        <w:pStyle w:val="A-Tekst"/>
        <w:numPr>
          <w:ilvl w:val="1"/>
          <w:numId w:val="49"/>
        </w:numPr>
      </w:pPr>
      <w:r w:rsidRPr="00ED4210">
        <w:t>контрола зазора на папучама доњих половина лежајева</w:t>
      </w:r>
    </w:p>
    <w:p w:rsidR="00715FA7" w:rsidRPr="00ED4210" w:rsidRDefault="00715FA7" w:rsidP="00715FA7">
      <w:pPr>
        <w:pStyle w:val="A-Tekst"/>
        <w:numPr>
          <w:ilvl w:val="1"/>
          <w:numId w:val="49"/>
        </w:numPr>
      </w:pPr>
      <w:r w:rsidRPr="00ED4210">
        <w:t>демонтажа доњих половина лежајева</w:t>
      </w:r>
    </w:p>
    <w:p w:rsidR="00715FA7" w:rsidRPr="00ED4210" w:rsidRDefault="00715FA7" w:rsidP="00715FA7">
      <w:pPr>
        <w:pStyle w:val="A-Tekst"/>
        <w:numPr>
          <w:ilvl w:val="1"/>
          <w:numId w:val="49"/>
        </w:numPr>
      </w:pPr>
      <w:r w:rsidRPr="00ED4210">
        <w:t xml:space="preserve">демонтажа и замена уљних заптивача на свим лежајевима </w:t>
      </w:r>
    </w:p>
    <w:p w:rsidR="00715FA7" w:rsidRPr="00ED4210" w:rsidRDefault="00715FA7" w:rsidP="00715FA7">
      <w:pPr>
        <w:pStyle w:val="A-Tekst"/>
        <w:numPr>
          <w:ilvl w:val="1"/>
          <w:numId w:val="49"/>
        </w:numPr>
      </w:pPr>
      <w:r w:rsidRPr="00ED4210">
        <w:t xml:space="preserve">припрема лежајева турбоагрегата (бр.1÷7) за наливање - чишћење, контрола налегања разделних равни, димензиона контрола рукаваца ротора </w:t>
      </w:r>
    </w:p>
    <w:p w:rsidR="00715FA7" w:rsidRPr="00ED4210" w:rsidRDefault="00715FA7" w:rsidP="00715FA7">
      <w:pPr>
        <w:pStyle w:val="A-Tekst"/>
        <w:numPr>
          <w:ilvl w:val="1"/>
          <w:numId w:val="49"/>
        </w:numPr>
      </w:pPr>
      <w:r w:rsidRPr="00ED4210">
        <w:t>димензиона контрола сегмената аксијалног лежаја</w:t>
      </w:r>
    </w:p>
    <w:p w:rsidR="00715FA7" w:rsidRPr="00ED4210" w:rsidRDefault="00715FA7" w:rsidP="00715FA7">
      <w:pPr>
        <w:pStyle w:val="A-Tekst"/>
        <w:numPr>
          <w:ilvl w:val="1"/>
          <w:numId w:val="49"/>
        </w:numPr>
      </w:pPr>
      <w:r w:rsidRPr="00ED4210">
        <w:t>демонтажа лежајних блокова бр.1 и бр.2</w:t>
      </w:r>
    </w:p>
    <w:p w:rsidR="00715FA7" w:rsidRPr="00ED4210" w:rsidRDefault="00715FA7" w:rsidP="00715FA7">
      <w:pPr>
        <w:pStyle w:val="A-Tekst"/>
        <w:numPr>
          <w:ilvl w:val="1"/>
          <w:numId w:val="49"/>
        </w:numPr>
      </w:pPr>
      <w:r w:rsidRPr="00ED4210">
        <w:t>замена антифрикционих трака испод првог и другог лежајног блока</w:t>
      </w:r>
    </w:p>
    <w:p w:rsidR="00715FA7" w:rsidRPr="00ED4210" w:rsidRDefault="00715FA7" w:rsidP="00715FA7">
      <w:pPr>
        <w:pStyle w:val="A-Tekst"/>
        <w:numPr>
          <w:ilvl w:val="1"/>
          <w:numId w:val="49"/>
        </w:numPr>
      </w:pPr>
      <w:r w:rsidRPr="00ED4210">
        <w:t>димензиона контрола лежајева нак</w:t>
      </w:r>
      <w:r>
        <w:t xml:space="preserve">он наливања (НДТ испитивања су </w:t>
      </w:r>
      <w:r w:rsidRPr="00ED4210">
        <w:t>обавеза Наручиоца)</w:t>
      </w:r>
    </w:p>
    <w:p w:rsidR="00715FA7" w:rsidRPr="00ED4210" w:rsidRDefault="00715FA7" w:rsidP="00715FA7">
      <w:pPr>
        <w:pStyle w:val="A-Tekst"/>
        <w:numPr>
          <w:ilvl w:val="1"/>
          <w:numId w:val="49"/>
        </w:numPr>
      </w:pPr>
      <w:r w:rsidRPr="00ED4210">
        <w:t>монтажа лежајних блокова бр.1 и бр.2</w:t>
      </w:r>
    </w:p>
    <w:p w:rsidR="00715FA7" w:rsidRPr="00ED4210" w:rsidRDefault="00715FA7" w:rsidP="00715FA7">
      <w:pPr>
        <w:pStyle w:val="A-Tekst"/>
        <w:numPr>
          <w:ilvl w:val="1"/>
          <w:numId w:val="49"/>
        </w:numPr>
      </w:pPr>
      <w:r w:rsidRPr="00ED4210">
        <w:t xml:space="preserve">монтажа доњих половина лежајева турбоагрегата са контролом зазора на папучама доњих половина лежајева </w:t>
      </w:r>
    </w:p>
    <w:p w:rsidR="00715FA7" w:rsidRPr="00ED4210" w:rsidRDefault="00715FA7" w:rsidP="00715FA7">
      <w:pPr>
        <w:pStyle w:val="A-Tekst"/>
        <w:numPr>
          <w:ilvl w:val="1"/>
          <w:numId w:val="49"/>
        </w:numPr>
      </w:pPr>
      <w:r w:rsidRPr="00ED4210">
        <w:t>мерење зазора и преднапона на свим лежајевима</w:t>
      </w:r>
    </w:p>
    <w:p w:rsidR="00715FA7" w:rsidRPr="00ED4210" w:rsidRDefault="00715FA7" w:rsidP="00715FA7">
      <w:pPr>
        <w:pStyle w:val="A-Tekst"/>
        <w:numPr>
          <w:ilvl w:val="1"/>
          <w:numId w:val="49"/>
        </w:numPr>
      </w:pPr>
      <w:r w:rsidRPr="00ED4210">
        <w:t>корекције на папучама доњих половина лежајева при контрола и центрирању линије ротора преко спојница турбоагрегата</w:t>
      </w:r>
    </w:p>
    <w:p w:rsidR="00715FA7" w:rsidRPr="00307B93" w:rsidRDefault="00715FA7" w:rsidP="00715FA7">
      <w:pPr>
        <w:pStyle w:val="A-Tekst"/>
        <w:numPr>
          <w:ilvl w:val="1"/>
          <w:numId w:val="49"/>
        </w:numPr>
      </w:pPr>
      <w:r w:rsidRPr="00ED4210">
        <w:t>финална монтажа лежајева</w:t>
      </w:r>
    </w:p>
    <w:p w:rsidR="00715FA7" w:rsidRDefault="00715FA7" w:rsidP="00715FA7">
      <w:pPr>
        <w:pStyle w:val="A-Tekst"/>
      </w:pPr>
    </w:p>
    <w:p w:rsidR="00715FA7" w:rsidRPr="008A7A77" w:rsidRDefault="00715FA7" w:rsidP="00715FA7">
      <w:pPr>
        <w:pStyle w:val="A-Tekst"/>
        <w:numPr>
          <w:ilvl w:val="0"/>
          <w:numId w:val="49"/>
        </w:numPr>
      </w:pPr>
      <w:r w:rsidRPr="008A7A77">
        <w:t xml:space="preserve">Типски ремонт стоп и регулационих вентила ТВП и ТСП, који обухвата следећу групу </w:t>
      </w:r>
      <w:r>
        <w:rPr>
          <w:lang w:val="sr-Cyrl-RS"/>
        </w:rPr>
        <w:t>услуга</w:t>
      </w:r>
      <w:r w:rsidRPr="008A7A77">
        <w:t>:</w:t>
      </w:r>
    </w:p>
    <w:p w:rsidR="00715FA7" w:rsidRPr="008A7A77" w:rsidRDefault="00715FA7" w:rsidP="00715FA7">
      <w:pPr>
        <w:pStyle w:val="A-Tekst"/>
        <w:numPr>
          <w:ilvl w:val="1"/>
          <w:numId w:val="49"/>
        </w:numPr>
      </w:pPr>
      <w:r w:rsidRPr="008A7A77">
        <w:t>контрола свих зазора на брегастом механизму и провера стања брегова уз санацију (по потреби)</w:t>
      </w:r>
    </w:p>
    <w:p w:rsidR="00715FA7" w:rsidRPr="008A7A77" w:rsidRDefault="00715FA7" w:rsidP="00715FA7">
      <w:pPr>
        <w:pStyle w:val="A-Tekst"/>
        <w:numPr>
          <w:ilvl w:val="1"/>
          <w:numId w:val="49"/>
        </w:numPr>
      </w:pPr>
      <w:r w:rsidRPr="008A7A77">
        <w:t>демонтажа брегова и зупчастих летви погона регулационих вентила ТВП и ТСП</w:t>
      </w:r>
    </w:p>
    <w:p w:rsidR="00715FA7" w:rsidRPr="008A7A77" w:rsidRDefault="00715FA7" w:rsidP="00715FA7">
      <w:pPr>
        <w:pStyle w:val="A-Tekst"/>
        <w:numPr>
          <w:ilvl w:val="1"/>
          <w:numId w:val="49"/>
        </w:numPr>
      </w:pPr>
      <w:r w:rsidRPr="008A7A77">
        <w:t xml:space="preserve">демонтажа погона стоп и регулационих вентила ТВП и ТСП </w:t>
      </w:r>
    </w:p>
    <w:p w:rsidR="00715FA7" w:rsidRPr="008A7A77" w:rsidRDefault="00715FA7" w:rsidP="00715FA7">
      <w:pPr>
        <w:pStyle w:val="A-Tekst"/>
        <w:numPr>
          <w:ilvl w:val="1"/>
          <w:numId w:val="49"/>
        </w:numPr>
      </w:pPr>
      <w:r w:rsidRPr="008A7A77">
        <w:t>ремонт сервомотора стоп и заштитних вентила</w:t>
      </w:r>
    </w:p>
    <w:p w:rsidR="00715FA7" w:rsidRPr="008A7A77" w:rsidRDefault="00715FA7" w:rsidP="00715FA7">
      <w:pPr>
        <w:pStyle w:val="A-Tekst"/>
        <w:numPr>
          <w:ilvl w:val="1"/>
          <w:numId w:val="49"/>
        </w:numPr>
      </w:pPr>
      <w:r w:rsidRPr="008A7A77">
        <w:t>демонтажа деоница цевовода за заптивање стоп и регулационих вентила ТВП и ТСП</w:t>
      </w:r>
    </w:p>
    <w:p w:rsidR="00715FA7" w:rsidRPr="008A7A77" w:rsidRDefault="00715FA7" w:rsidP="00715FA7">
      <w:pPr>
        <w:pStyle w:val="A-Tekst"/>
        <w:numPr>
          <w:ilvl w:val="1"/>
          <w:numId w:val="49"/>
        </w:numPr>
      </w:pPr>
      <w:r w:rsidRPr="008A7A77">
        <w:t>демонтажа горњег дела и парног дела вентила</w:t>
      </w:r>
    </w:p>
    <w:p w:rsidR="00715FA7" w:rsidRPr="008A7A77" w:rsidRDefault="00715FA7" w:rsidP="00715FA7">
      <w:pPr>
        <w:pStyle w:val="A-Tekst"/>
        <w:numPr>
          <w:ilvl w:val="1"/>
          <w:numId w:val="49"/>
        </w:numPr>
      </w:pPr>
      <w:r w:rsidRPr="008A7A77">
        <w:lastRenderedPageBreak/>
        <w:t>чишћење и припрема за испитивање без разарања</w:t>
      </w:r>
    </w:p>
    <w:p w:rsidR="00715FA7" w:rsidRPr="008A7A77" w:rsidRDefault="00715FA7" w:rsidP="00715FA7">
      <w:pPr>
        <w:pStyle w:val="A-Tekst"/>
        <w:numPr>
          <w:ilvl w:val="1"/>
          <w:numId w:val="49"/>
        </w:numPr>
      </w:pPr>
      <w:r w:rsidRPr="008A7A77">
        <w:t>ревизија стања свих делова вентила (опруге, лежајеви, вретена, чауре, седишта, затварачи итд) са заменом и санација оштећених делова према препоруци специјалиста</w:t>
      </w:r>
    </w:p>
    <w:p w:rsidR="00715FA7" w:rsidRPr="008A7A77" w:rsidRDefault="00715FA7" w:rsidP="00715FA7">
      <w:pPr>
        <w:pStyle w:val="A-Tekst"/>
        <w:numPr>
          <w:ilvl w:val="1"/>
          <w:numId w:val="49"/>
        </w:numPr>
      </w:pPr>
      <w:r w:rsidRPr="008A7A77">
        <w:t>контрола отиска затварача на седишта вентила и по потреби наваривање и обрада заптивних површина до исправног заптивног стања</w:t>
      </w:r>
    </w:p>
    <w:p w:rsidR="00715FA7" w:rsidRPr="008A7A77" w:rsidRDefault="00715FA7" w:rsidP="00715FA7">
      <w:pPr>
        <w:pStyle w:val="A-Tekst"/>
        <w:numPr>
          <w:ilvl w:val="1"/>
          <w:numId w:val="49"/>
        </w:numPr>
      </w:pPr>
      <w:r w:rsidRPr="008A7A77">
        <w:t>мерење хода вретена вентила</w:t>
      </w:r>
    </w:p>
    <w:p w:rsidR="00715FA7" w:rsidRDefault="00715FA7" w:rsidP="00715FA7">
      <w:pPr>
        <w:pStyle w:val="A-Tekst"/>
        <w:numPr>
          <w:ilvl w:val="1"/>
          <w:numId w:val="49"/>
        </w:numPr>
      </w:pPr>
      <w:r w:rsidRPr="008A7A77">
        <w:t>финална монтажа вентила</w:t>
      </w:r>
    </w:p>
    <w:p w:rsidR="00715FA7" w:rsidRPr="008A7A77" w:rsidRDefault="00715FA7" w:rsidP="00715FA7">
      <w:pPr>
        <w:pStyle w:val="A-Tekst"/>
      </w:pPr>
    </w:p>
    <w:p w:rsidR="00715FA7" w:rsidRPr="00EC541C" w:rsidRDefault="00715FA7" w:rsidP="00715FA7">
      <w:pPr>
        <w:pStyle w:val="A-Tekst"/>
        <w:numPr>
          <w:ilvl w:val="0"/>
          <w:numId w:val="49"/>
        </w:numPr>
      </w:pPr>
      <w:r w:rsidRPr="00EC541C">
        <w:t xml:space="preserve">Типски ремонт уређаја за лагано окретање ротора, који обухвата следећу групу </w:t>
      </w:r>
      <w:r>
        <w:rPr>
          <w:lang w:val="sr-Cyrl-RS"/>
        </w:rPr>
        <w:t>услуга</w:t>
      </w:r>
      <w:r w:rsidRPr="00EC541C">
        <w:t>:</w:t>
      </w:r>
    </w:p>
    <w:p w:rsidR="00715FA7" w:rsidRPr="00EC541C" w:rsidRDefault="00715FA7" w:rsidP="00715FA7">
      <w:pPr>
        <w:pStyle w:val="A-Tekst"/>
        <w:numPr>
          <w:ilvl w:val="1"/>
          <w:numId w:val="49"/>
        </w:numPr>
      </w:pPr>
      <w:r w:rsidRPr="00EC541C">
        <w:t xml:space="preserve">демонтажа свих делова уређаја </w:t>
      </w:r>
    </w:p>
    <w:p w:rsidR="00715FA7" w:rsidRPr="00EC541C" w:rsidRDefault="00715FA7" w:rsidP="00715FA7">
      <w:pPr>
        <w:pStyle w:val="A-Tekst"/>
        <w:numPr>
          <w:ilvl w:val="1"/>
          <w:numId w:val="49"/>
        </w:numPr>
      </w:pPr>
      <w:r>
        <w:t xml:space="preserve">чишћење и ревизија </w:t>
      </w:r>
      <w:r w:rsidRPr="00EC541C">
        <w:t>свих делова уређаја са заменом оштећених делова</w:t>
      </w:r>
    </w:p>
    <w:p w:rsidR="00715FA7" w:rsidRPr="00EC541C" w:rsidRDefault="00715FA7" w:rsidP="00715FA7">
      <w:pPr>
        <w:pStyle w:val="A-Tekst"/>
        <w:numPr>
          <w:ilvl w:val="1"/>
          <w:numId w:val="49"/>
        </w:numPr>
      </w:pPr>
      <w:r w:rsidRPr="00EC541C">
        <w:t xml:space="preserve">провера стања површина зуба зупчаника </w:t>
      </w:r>
    </w:p>
    <w:p w:rsidR="00715FA7" w:rsidRPr="00EC541C" w:rsidRDefault="00715FA7" w:rsidP="00715FA7">
      <w:pPr>
        <w:pStyle w:val="A-Tekst"/>
        <w:numPr>
          <w:ilvl w:val="1"/>
          <w:numId w:val="49"/>
        </w:numPr>
      </w:pPr>
      <w:r w:rsidRPr="00EC541C">
        <w:t xml:space="preserve">провера налегања тушир плочом </w:t>
      </w:r>
    </w:p>
    <w:p w:rsidR="00715FA7" w:rsidRPr="00EC541C" w:rsidRDefault="00715FA7" w:rsidP="00715FA7">
      <w:pPr>
        <w:pStyle w:val="A-Tekst"/>
        <w:numPr>
          <w:ilvl w:val="1"/>
          <w:numId w:val="49"/>
        </w:numPr>
      </w:pPr>
      <w:r w:rsidRPr="00EC541C">
        <w:t>замена свих уљних заптивача</w:t>
      </w:r>
    </w:p>
    <w:p w:rsidR="00715FA7" w:rsidRPr="00EC541C" w:rsidRDefault="00715FA7" w:rsidP="00715FA7">
      <w:pPr>
        <w:pStyle w:val="A-Tekst"/>
        <w:numPr>
          <w:ilvl w:val="1"/>
          <w:numId w:val="49"/>
        </w:numPr>
      </w:pPr>
      <w:r w:rsidRPr="00EC541C">
        <w:t xml:space="preserve">ревизија спојнице </w:t>
      </w:r>
    </w:p>
    <w:p w:rsidR="00715FA7" w:rsidRPr="00EC541C" w:rsidRDefault="00715FA7" w:rsidP="00715FA7">
      <w:pPr>
        <w:pStyle w:val="A-Tekst"/>
        <w:numPr>
          <w:ilvl w:val="1"/>
          <w:numId w:val="49"/>
        </w:numPr>
      </w:pPr>
      <w:r w:rsidRPr="00EC541C">
        <w:t>центрирање погонског мотора и повезивање са прекретним стројем</w:t>
      </w:r>
    </w:p>
    <w:p w:rsidR="00715FA7" w:rsidRDefault="00715FA7" w:rsidP="00715FA7">
      <w:pPr>
        <w:pStyle w:val="A-Tekst"/>
        <w:numPr>
          <w:ilvl w:val="1"/>
          <w:numId w:val="49"/>
        </w:numPr>
      </w:pPr>
      <w:r w:rsidRPr="00EC541C">
        <w:t>финална монтажа уређаја</w:t>
      </w:r>
    </w:p>
    <w:p w:rsidR="00715FA7" w:rsidRDefault="00715FA7" w:rsidP="00715FA7">
      <w:pPr>
        <w:pStyle w:val="A-Tekst"/>
      </w:pPr>
    </w:p>
    <w:p w:rsidR="00715FA7" w:rsidRPr="00E9714A" w:rsidRDefault="00715FA7" w:rsidP="00715FA7">
      <w:pPr>
        <w:pStyle w:val="A-Tekst"/>
        <w:numPr>
          <w:ilvl w:val="0"/>
          <w:numId w:val="49"/>
        </w:numPr>
      </w:pPr>
      <w:r w:rsidRPr="00E9714A">
        <w:t>Уљни систем турбине</w:t>
      </w:r>
    </w:p>
    <w:p w:rsidR="00715FA7" w:rsidRPr="00E9714A" w:rsidRDefault="00715FA7" w:rsidP="00715FA7">
      <w:pPr>
        <w:pStyle w:val="A-Tekst"/>
        <w:numPr>
          <w:ilvl w:val="1"/>
          <w:numId w:val="49"/>
        </w:numPr>
      </w:pPr>
      <w:r w:rsidRPr="00E9714A">
        <w:t>ревизија главне уљне пумпe са заменом зупчасте спојнице ГУП-РВП</w:t>
      </w:r>
    </w:p>
    <w:p w:rsidR="00715FA7" w:rsidRPr="00E9714A" w:rsidRDefault="00715FA7" w:rsidP="00715FA7">
      <w:pPr>
        <w:pStyle w:val="A-Tekst"/>
        <w:numPr>
          <w:ilvl w:val="1"/>
          <w:numId w:val="49"/>
        </w:numPr>
      </w:pPr>
      <w:r w:rsidRPr="00E9714A">
        <w:t>пражњење уљног система турбине (систем за подмазивање, систем заптивног уља)</w:t>
      </w:r>
    </w:p>
    <w:p w:rsidR="00715FA7" w:rsidRPr="00E9714A" w:rsidRDefault="00715FA7" w:rsidP="00715FA7">
      <w:pPr>
        <w:pStyle w:val="A-Tekst"/>
        <w:numPr>
          <w:ilvl w:val="1"/>
          <w:numId w:val="49"/>
        </w:numPr>
      </w:pPr>
      <w:r w:rsidRPr="00E9714A">
        <w:t>демонтажа, чишћење  и прање уљовода водом под високим притиском, као и постављање заштите на прирубничким спојевима ради спречавања продирања нечистоћа</w:t>
      </w:r>
    </w:p>
    <w:p w:rsidR="00715FA7" w:rsidRPr="00E9714A" w:rsidRDefault="00715FA7" w:rsidP="00715FA7">
      <w:pPr>
        <w:pStyle w:val="A-Tekst"/>
        <w:numPr>
          <w:ilvl w:val="1"/>
          <w:numId w:val="49"/>
        </w:numPr>
      </w:pPr>
      <w:r w:rsidRPr="00E9714A">
        <w:t>испирање уљног система турбине (систем за подмазивање, систем заптивног уља)</w:t>
      </w:r>
    </w:p>
    <w:p w:rsidR="00715FA7" w:rsidRPr="00E9714A" w:rsidRDefault="00715FA7" w:rsidP="00715FA7">
      <w:pPr>
        <w:pStyle w:val="A-Tekst"/>
        <w:numPr>
          <w:ilvl w:val="1"/>
          <w:numId w:val="49"/>
        </w:numPr>
      </w:pPr>
      <w:r w:rsidRPr="00E9714A">
        <w:t>демонтажа хладњака уља (ком.3) и чишћење хладњака по уљној страни</w:t>
      </w:r>
    </w:p>
    <w:p w:rsidR="00715FA7" w:rsidRPr="00E9714A" w:rsidRDefault="00715FA7" w:rsidP="00715FA7">
      <w:pPr>
        <w:pStyle w:val="A-Tekst"/>
        <w:numPr>
          <w:ilvl w:val="1"/>
          <w:numId w:val="49"/>
        </w:numPr>
      </w:pPr>
      <w:r w:rsidRPr="00E9714A">
        <w:t xml:space="preserve">монтажа хладњака уља након чишћења </w:t>
      </w:r>
    </w:p>
    <w:p w:rsidR="00715FA7" w:rsidRDefault="00715FA7" w:rsidP="00715FA7">
      <w:pPr>
        <w:pStyle w:val="A-Tekst"/>
        <w:numPr>
          <w:ilvl w:val="1"/>
          <w:numId w:val="49"/>
        </w:numPr>
      </w:pPr>
      <w:r w:rsidRPr="00E9714A">
        <w:t>запуњавање система након испирања и филтрација уља до постизања жељене чистоће</w:t>
      </w:r>
    </w:p>
    <w:p w:rsidR="00715FA7" w:rsidRPr="00E9714A" w:rsidRDefault="00715FA7" w:rsidP="00715FA7">
      <w:pPr>
        <w:pStyle w:val="A-Tekst"/>
      </w:pPr>
    </w:p>
    <w:p w:rsidR="00715FA7" w:rsidRPr="00E9714A" w:rsidRDefault="00715FA7" w:rsidP="00715FA7">
      <w:pPr>
        <w:pStyle w:val="A-Tekst"/>
        <w:numPr>
          <w:ilvl w:val="0"/>
          <w:numId w:val="49"/>
        </w:numPr>
      </w:pPr>
      <w:r>
        <w:t>Типски ремонт машинског дела турбогенератора</w:t>
      </w:r>
    </w:p>
    <w:p w:rsidR="00715FA7" w:rsidRPr="00CA6E91" w:rsidRDefault="00715FA7" w:rsidP="00715FA7">
      <w:pPr>
        <w:pStyle w:val="A-Tekst"/>
        <w:numPr>
          <w:ilvl w:val="1"/>
          <w:numId w:val="49"/>
        </w:numPr>
      </w:pPr>
      <w:r w:rsidRPr="00CA6E91">
        <w:t>демонтажа горњих деклова генератора на обе стране (Л6 и Л7);</w:t>
      </w:r>
    </w:p>
    <w:p w:rsidR="00715FA7" w:rsidRPr="00CA6E91" w:rsidRDefault="00715FA7" w:rsidP="00715FA7">
      <w:pPr>
        <w:pStyle w:val="A-Tekst"/>
        <w:numPr>
          <w:ilvl w:val="1"/>
          <w:numId w:val="49"/>
        </w:numPr>
      </w:pPr>
      <w:r w:rsidRPr="00CA6E91">
        <w:t>демонтажа уљних водова на обе стране генератора;</w:t>
      </w:r>
    </w:p>
    <w:p w:rsidR="00715FA7" w:rsidRPr="00CA6E91" w:rsidRDefault="00715FA7" w:rsidP="00715FA7">
      <w:pPr>
        <w:pStyle w:val="A-Tekst"/>
        <w:numPr>
          <w:ilvl w:val="1"/>
          <w:numId w:val="49"/>
        </w:numPr>
      </w:pPr>
      <w:r w:rsidRPr="00CA6E91">
        <w:t>демонтажа спољњих делова генератора;</w:t>
      </w:r>
    </w:p>
    <w:p w:rsidR="00715FA7" w:rsidRPr="00CA6E91" w:rsidRDefault="00715FA7" w:rsidP="00715FA7">
      <w:pPr>
        <w:pStyle w:val="A-Tekst"/>
        <w:numPr>
          <w:ilvl w:val="1"/>
          <w:numId w:val="49"/>
        </w:numPr>
      </w:pPr>
      <w:r>
        <w:t xml:space="preserve">демонтажа, прање, хидротест и монтажа </w:t>
      </w:r>
      <w:r w:rsidRPr="00CA6E91">
        <w:t>хладњака водоника;</w:t>
      </w:r>
    </w:p>
    <w:p w:rsidR="00715FA7" w:rsidRPr="00CA6E91" w:rsidRDefault="00715FA7" w:rsidP="00715FA7">
      <w:pPr>
        <w:pStyle w:val="A-Tekst"/>
        <w:numPr>
          <w:ilvl w:val="1"/>
          <w:numId w:val="49"/>
        </w:numPr>
      </w:pPr>
      <w:r w:rsidRPr="00CA6E91">
        <w:t>демонтажа носећих лежајева са обујмицама лежајева;</w:t>
      </w:r>
    </w:p>
    <w:p w:rsidR="00715FA7" w:rsidRPr="00CA6E91" w:rsidRDefault="00715FA7" w:rsidP="00715FA7">
      <w:pPr>
        <w:pStyle w:val="A-Tekst"/>
        <w:numPr>
          <w:ilvl w:val="1"/>
          <w:numId w:val="49"/>
        </w:numPr>
      </w:pPr>
      <w:r w:rsidRPr="00CA6E91">
        <w:t>демонтажа обујмица и статорских елемената заптивања (до заптивних прстенова);</w:t>
      </w:r>
    </w:p>
    <w:p w:rsidR="00715FA7" w:rsidRPr="00CA6E91" w:rsidRDefault="00715FA7" w:rsidP="00715FA7">
      <w:pPr>
        <w:pStyle w:val="A-Tekst"/>
        <w:numPr>
          <w:ilvl w:val="1"/>
          <w:numId w:val="49"/>
        </w:numPr>
      </w:pPr>
      <w:r w:rsidRPr="00CA6E91">
        <w:lastRenderedPageBreak/>
        <w:t>демонтажа заптивних прстенова на обе стране;</w:t>
      </w:r>
    </w:p>
    <w:p w:rsidR="00715FA7" w:rsidRPr="00CA6E91" w:rsidRDefault="00715FA7" w:rsidP="00715FA7">
      <w:pPr>
        <w:pStyle w:val="A-Tekst"/>
        <w:numPr>
          <w:ilvl w:val="1"/>
          <w:numId w:val="49"/>
        </w:numPr>
      </w:pPr>
      <w:r w:rsidRPr="00CA6E91">
        <w:t>демонтажа преградних лимова;</w:t>
      </w:r>
    </w:p>
    <w:p w:rsidR="00715FA7" w:rsidRPr="00CA6E91" w:rsidRDefault="00715FA7" w:rsidP="00715FA7">
      <w:pPr>
        <w:pStyle w:val="A-Tekst"/>
        <w:numPr>
          <w:ilvl w:val="1"/>
          <w:numId w:val="49"/>
        </w:numPr>
      </w:pPr>
      <w:r w:rsidRPr="00CA6E91">
        <w:t>узимање свих реперних мера ротор – статор;</w:t>
      </w:r>
    </w:p>
    <w:p w:rsidR="00715FA7" w:rsidRPr="00CA6E91" w:rsidRDefault="00715FA7" w:rsidP="00715FA7">
      <w:pPr>
        <w:pStyle w:val="A-Tekst"/>
        <w:numPr>
          <w:ilvl w:val="1"/>
          <w:numId w:val="49"/>
        </w:numPr>
      </w:pPr>
      <w:r>
        <w:t xml:space="preserve">преглед </w:t>
      </w:r>
      <w:r w:rsidRPr="00CA6E91">
        <w:t>текстолитног заптивног прстена на страни Л7;</w:t>
      </w:r>
    </w:p>
    <w:p w:rsidR="00715FA7" w:rsidRPr="00CA6E91" w:rsidRDefault="00715FA7" w:rsidP="00715FA7">
      <w:pPr>
        <w:pStyle w:val="A-Tekst"/>
        <w:numPr>
          <w:ilvl w:val="1"/>
          <w:numId w:val="49"/>
        </w:numPr>
      </w:pPr>
      <w:r w:rsidRPr="00CA6E91">
        <w:t>туширање налегајућих површина заптивних лежајева према тушир плочи и обрада уљних клинова помоћу калибара;</w:t>
      </w:r>
    </w:p>
    <w:p w:rsidR="00715FA7" w:rsidRPr="00CA6E91" w:rsidRDefault="00715FA7" w:rsidP="00715FA7">
      <w:pPr>
        <w:pStyle w:val="A-Tekst"/>
        <w:numPr>
          <w:ilvl w:val="1"/>
          <w:numId w:val="49"/>
        </w:numPr>
      </w:pPr>
      <w:r w:rsidRPr="00CA6E91">
        <w:t>испирање система заптивног уља преко припадајућег резервоара;</w:t>
      </w:r>
    </w:p>
    <w:p w:rsidR="00715FA7" w:rsidRPr="00CA6E91" w:rsidRDefault="00715FA7" w:rsidP="00715FA7">
      <w:pPr>
        <w:pStyle w:val="A-Tekst"/>
        <w:numPr>
          <w:ilvl w:val="1"/>
          <w:numId w:val="49"/>
        </w:numPr>
      </w:pPr>
      <w:r w:rsidRPr="00CA6E91">
        <w:t>монтажа тушираних заптивних прстенова и туширање према гребену ротора на лицу места, монтажа и подешавање обујмица заптивних прстенова на обе стране;</w:t>
      </w:r>
    </w:p>
    <w:p w:rsidR="00715FA7" w:rsidRPr="00CA6E91" w:rsidRDefault="00715FA7" w:rsidP="00715FA7">
      <w:pPr>
        <w:pStyle w:val="A-Tekst"/>
        <w:numPr>
          <w:ilvl w:val="1"/>
          <w:numId w:val="49"/>
        </w:numPr>
      </w:pPr>
      <w:r w:rsidRPr="00CA6E91">
        <w:t>монтирање и подешавање преднапона опруга на заптивним прстеновима;</w:t>
      </w:r>
    </w:p>
    <w:p w:rsidR="00715FA7" w:rsidRPr="00CA6E91" w:rsidRDefault="00715FA7" w:rsidP="00715FA7">
      <w:pPr>
        <w:pStyle w:val="A-Tekst"/>
        <w:numPr>
          <w:ilvl w:val="1"/>
          <w:numId w:val="49"/>
        </w:numPr>
      </w:pPr>
      <w:r w:rsidRPr="00CA6E91">
        <w:t>проба заптивности генератора ваздухом под притиском од 4,2bar;</w:t>
      </w:r>
    </w:p>
    <w:p w:rsidR="00715FA7" w:rsidRPr="00CA6E91" w:rsidRDefault="00715FA7" w:rsidP="00715FA7">
      <w:pPr>
        <w:pStyle w:val="A-Tekst"/>
        <w:numPr>
          <w:ilvl w:val="1"/>
          <w:numId w:val="49"/>
        </w:numPr>
      </w:pPr>
      <w:r w:rsidRPr="00CA6E91">
        <w:t>монтажа горњих половина лежајева са припадајућим обујмицама на обе стране;</w:t>
      </w:r>
    </w:p>
    <w:p w:rsidR="00715FA7" w:rsidRPr="00CA6E91" w:rsidRDefault="00715FA7" w:rsidP="00715FA7">
      <w:pPr>
        <w:pStyle w:val="A-Tekst"/>
        <w:numPr>
          <w:ilvl w:val="1"/>
          <w:numId w:val="49"/>
        </w:numPr>
      </w:pPr>
      <w:r w:rsidRPr="00CA6E91">
        <w:t xml:space="preserve">подешавање </w:t>
      </w:r>
      <w:r>
        <w:t>налегања</w:t>
      </w:r>
      <w:r w:rsidRPr="00CA6E91">
        <w:t xml:space="preserve"> између обујмица и сфера носећих лежајева;</w:t>
      </w:r>
    </w:p>
    <w:p w:rsidR="00715FA7" w:rsidRPr="00CA6E91" w:rsidRDefault="00715FA7" w:rsidP="00715FA7">
      <w:pPr>
        <w:pStyle w:val="A-Tekst"/>
        <w:numPr>
          <w:ilvl w:val="1"/>
          <w:numId w:val="49"/>
        </w:numPr>
      </w:pPr>
      <w:r w:rsidRPr="00CA6E91">
        <w:t>подешавање преднапона обујмица носећих лежајева и горњих половина малих деклова на обе стране;</w:t>
      </w:r>
    </w:p>
    <w:p w:rsidR="00715FA7" w:rsidRPr="00CA6E91" w:rsidRDefault="00715FA7" w:rsidP="00715FA7">
      <w:pPr>
        <w:pStyle w:val="A-Tekst"/>
        <w:numPr>
          <w:ilvl w:val="1"/>
          <w:numId w:val="49"/>
        </w:numPr>
      </w:pPr>
      <w:r w:rsidRPr="00CA6E91">
        <w:t>монтажа свих лабиринтских заптивки и центрирање;</w:t>
      </w:r>
    </w:p>
    <w:p w:rsidR="00715FA7" w:rsidRPr="00CA6E91" w:rsidRDefault="00715FA7" w:rsidP="00715FA7">
      <w:pPr>
        <w:pStyle w:val="A-Tekst"/>
        <w:numPr>
          <w:ilvl w:val="1"/>
          <w:numId w:val="49"/>
        </w:numPr>
      </w:pPr>
      <w:r w:rsidRPr="00CA6E91">
        <w:t>монтажа уљовода;</w:t>
      </w:r>
    </w:p>
    <w:p w:rsidR="00715FA7" w:rsidRPr="00CA6E91" w:rsidRDefault="00715FA7" w:rsidP="00715FA7">
      <w:pPr>
        <w:pStyle w:val="A-Tekst"/>
      </w:pPr>
    </w:p>
    <w:p w:rsidR="00715FA7" w:rsidRPr="00775995" w:rsidRDefault="00715FA7" w:rsidP="00715FA7">
      <w:pPr>
        <w:pStyle w:val="A-Tekst"/>
        <w:numPr>
          <w:ilvl w:val="0"/>
          <w:numId w:val="49"/>
        </w:numPr>
      </w:pPr>
      <w:r w:rsidRPr="00775995">
        <w:t xml:space="preserve"> Услуга машинске обраде </w:t>
      </w:r>
      <w:r>
        <w:t>хоновања</w:t>
      </w:r>
      <w:r w:rsidRPr="00775995">
        <w:t xml:space="preserve"> спојница </w:t>
      </w:r>
      <w:r>
        <w:t>Н</w:t>
      </w:r>
      <w:r w:rsidRPr="00775995">
        <w:t>П/СП, (комплетна машинска обрада је обавеза извођача)</w:t>
      </w:r>
    </w:p>
    <w:p w:rsidR="00715FA7" w:rsidRDefault="00715FA7" w:rsidP="00715FA7">
      <w:pPr>
        <w:pStyle w:val="A-Tekst"/>
      </w:pPr>
      <w:r>
        <w:t xml:space="preserve">Стварни обим </w:t>
      </w:r>
      <w:r>
        <w:rPr>
          <w:lang w:val="sr-Cyrl-RS"/>
        </w:rPr>
        <w:t>услуга</w:t>
      </w:r>
      <w:r>
        <w:t xml:space="preserve"> ће зависити од реалних потреба у зависности од стања опреме обзиром на остварени број радних сати и пројектовану улогу ових блокова у наредном периоду. Наручилац задржава право да смањи обим посла.</w:t>
      </w:r>
    </w:p>
    <w:p w:rsidR="00715FA7" w:rsidRPr="001628A2" w:rsidRDefault="00715FA7" w:rsidP="00715FA7">
      <w:pPr>
        <w:pStyle w:val="A-Tekst"/>
      </w:pPr>
      <w:r w:rsidRPr="001628A2">
        <w:t>Овде се тражи изнајмљивање радника који су специјализовани за ремонтне радове на турбоагрегатима</w:t>
      </w:r>
      <w:r>
        <w:t xml:space="preserve"> ЛМЗ, а спецификација вредности по овом уговору је дата према табели 3 датој ниже</w:t>
      </w:r>
      <w:r w:rsidRPr="001628A2">
        <w:t>.</w:t>
      </w:r>
    </w:p>
    <w:p w:rsidR="00EF2975" w:rsidRPr="00EF2975" w:rsidRDefault="00715FA7" w:rsidP="00EF2975">
      <w:pPr>
        <w:pStyle w:val="A-Tekst"/>
        <w:rPr>
          <w:lang w:val="sr-Cyrl-RS"/>
        </w:rPr>
      </w:pPr>
      <w:r w:rsidRPr="00260C2F">
        <w:t xml:space="preserve">За све наведене </w:t>
      </w:r>
      <w:r>
        <w:rPr>
          <w:lang w:val="sr-Cyrl-RS"/>
        </w:rPr>
        <w:t>услуге</w:t>
      </w:r>
      <w:r w:rsidRPr="00260C2F">
        <w:t xml:space="preserve"> ће се обрачун услуга вредновати преко о</w:t>
      </w:r>
      <w:r w:rsidR="00EF2975">
        <w:t>ствареног броја норма сати (НЧ)</w:t>
      </w:r>
      <w:r w:rsidR="00EF2975">
        <w:rPr>
          <w:lang w:val="sr-Cyrl-RS"/>
        </w:rPr>
        <w:t>,</w:t>
      </w:r>
      <w:r w:rsidR="00EF2975" w:rsidRPr="00EF2975">
        <w:rPr>
          <w:lang w:val="sr-Cyrl-RS"/>
        </w:rPr>
        <w:t xml:space="preserve"> </w:t>
      </w:r>
      <w:r w:rsidR="00EF2975">
        <w:rPr>
          <w:lang w:val="sr-Cyrl-RS"/>
        </w:rPr>
        <w:t>осим за услуге машинске обраде хоновања спојнице НП/СП</w:t>
      </w:r>
    </w:p>
    <w:p w:rsidR="00715FA7" w:rsidRPr="00260C2F" w:rsidRDefault="00715FA7" w:rsidP="00715FA7">
      <w:pPr>
        <w:pStyle w:val="A-Tekst"/>
      </w:pPr>
      <w:r w:rsidRPr="00260C2F">
        <w:t xml:space="preserve">Предвиђени број норма сати који ће се утрошити по овој спецификацији износи </w:t>
      </w:r>
      <w:r w:rsidRPr="00260C2F">
        <w:rPr>
          <w:b/>
        </w:rPr>
        <w:t>4</w:t>
      </w:r>
      <w:r>
        <w:rPr>
          <w:b/>
        </w:rPr>
        <w:t>8</w:t>
      </w:r>
      <w:r w:rsidRPr="00260C2F">
        <w:rPr>
          <w:b/>
        </w:rPr>
        <w:t>00НЧ</w:t>
      </w:r>
      <w:r w:rsidR="00EF2975">
        <w:rPr>
          <w:lang w:val="sr-Cyrl-RS"/>
        </w:rPr>
        <w:t>.</w:t>
      </w:r>
      <w:r w:rsidR="00EF2975" w:rsidRPr="00260C2F">
        <w:t xml:space="preserve"> </w:t>
      </w:r>
      <w:r w:rsidRPr="00260C2F">
        <w:t>Предвиђени број ангажованих радника по овим активностима је 7 људи у периоду ремонта од 50</w:t>
      </w:r>
      <w:r>
        <w:rPr>
          <w:lang w:val="sr-Cyrl-RS"/>
        </w:rPr>
        <w:t xml:space="preserve"> </w:t>
      </w:r>
      <w:r w:rsidRPr="00260C2F">
        <w:t>дана за укупан фонд часова 4</w:t>
      </w:r>
      <w:r>
        <w:t>8</w:t>
      </w:r>
      <w:r w:rsidRPr="00260C2F">
        <w:t>00.</w:t>
      </w:r>
    </w:p>
    <w:p w:rsidR="00715FA7" w:rsidRDefault="00715FA7" w:rsidP="00715FA7">
      <w:pPr>
        <w:pStyle w:val="A-Tekst"/>
      </w:pPr>
      <w:r w:rsidRPr="00260C2F">
        <w:t>Обавеза Из</w:t>
      </w:r>
      <w:r>
        <w:rPr>
          <w:lang w:val="sr-Cyrl-RS"/>
        </w:rPr>
        <w:t>абраног понуђача</w:t>
      </w:r>
      <w:r w:rsidRPr="00260C2F">
        <w:t xml:space="preserve"> је да прецизно води грађевински дневник и редовно га доставља Наручиоцу на сагласност.</w:t>
      </w:r>
    </w:p>
    <w:p w:rsidR="00715FA7" w:rsidRDefault="00715FA7" w:rsidP="00715FA7">
      <w:pPr>
        <w:pStyle w:val="A-Tekst"/>
        <w:rPr>
          <w:lang w:val="sr-Cyrl-RS"/>
        </w:rPr>
      </w:pPr>
    </w:p>
    <w:p w:rsidR="00715FA7" w:rsidRDefault="00715FA7" w:rsidP="00715FA7">
      <w:pPr>
        <w:pStyle w:val="A-Tekst"/>
        <w:rPr>
          <w:lang w:val="sr-Cyrl-RS"/>
        </w:rPr>
      </w:pPr>
    </w:p>
    <w:p w:rsidR="00715FA7" w:rsidRDefault="00715FA7" w:rsidP="00715FA7">
      <w:pPr>
        <w:pStyle w:val="A-Tekst"/>
        <w:rPr>
          <w:lang w:val="sr-Cyrl-RS"/>
        </w:rPr>
      </w:pPr>
    </w:p>
    <w:p w:rsidR="00715FA7" w:rsidRDefault="00715FA7" w:rsidP="00715FA7">
      <w:pPr>
        <w:pStyle w:val="A-Tekst"/>
        <w:rPr>
          <w:lang w:val="sr-Cyrl-RS"/>
        </w:rPr>
      </w:pPr>
    </w:p>
    <w:p w:rsidR="00715FA7" w:rsidRDefault="00715FA7" w:rsidP="00715FA7">
      <w:pPr>
        <w:pStyle w:val="A-Tekst"/>
        <w:rPr>
          <w:lang w:val="sr-Cyrl-RS"/>
        </w:rPr>
      </w:pPr>
    </w:p>
    <w:p w:rsidR="00715FA7" w:rsidRDefault="00715FA7" w:rsidP="00715FA7">
      <w:pPr>
        <w:pStyle w:val="A-Tekst"/>
        <w:rPr>
          <w:lang w:val="sr-Cyrl-RS"/>
        </w:rPr>
      </w:pPr>
    </w:p>
    <w:p w:rsidR="00715FA7" w:rsidRDefault="00715FA7" w:rsidP="00715FA7">
      <w:pPr>
        <w:pStyle w:val="A-Tekst"/>
        <w:rPr>
          <w:lang w:val="sr-Cyrl-RS"/>
        </w:rPr>
      </w:pPr>
    </w:p>
    <w:p w:rsidR="00715FA7" w:rsidRDefault="00715FA7" w:rsidP="00715FA7">
      <w:pPr>
        <w:pStyle w:val="A-Tekst"/>
        <w:rPr>
          <w:lang w:val="sr-Cyrl-RS"/>
        </w:rPr>
      </w:pPr>
    </w:p>
    <w:p w:rsidR="00715FA7" w:rsidRPr="00033DE9" w:rsidRDefault="00715FA7" w:rsidP="00715FA7">
      <w:pPr>
        <w:pStyle w:val="A-Tekst"/>
      </w:pPr>
      <w:r>
        <w:lastRenderedPageBreak/>
        <w:t>Табела 3 – Спецификација вредности посла</w:t>
      </w:r>
    </w:p>
    <w:tbl>
      <w:tblPr>
        <w:tblW w:w="6170" w:type="dxa"/>
        <w:tblInd w:w="743" w:type="dxa"/>
        <w:tblLayout w:type="fixed"/>
        <w:tblCellMar>
          <w:left w:w="0" w:type="dxa"/>
          <w:right w:w="0" w:type="dxa"/>
        </w:tblCellMar>
        <w:tblLook w:val="0000" w:firstRow="0" w:lastRow="0" w:firstColumn="0" w:lastColumn="0" w:noHBand="0" w:noVBand="0"/>
      </w:tblPr>
      <w:tblGrid>
        <w:gridCol w:w="725"/>
        <w:gridCol w:w="5445"/>
      </w:tblGrid>
      <w:tr w:rsidR="008558D6" w:rsidRPr="00701AFF" w:rsidTr="008558D6">
        <w:trPr>
          <w:trHeight w:hRule="exact" w:val="365"/>
        </w:trPr>
        <w:tc>
          <w:tcPr>
            <w:tcW w:w="725" w:type="dxa"/>
            <w:tcBorders>
              <w:top w:val="single" w:sz="4" w:space="0" w:color="auto"/>
              <w:left w:val="single" w:sz="4" w:space="0" w:color="auto"/>
              <w:bottom w:val="nil"/>
              <w:right w:val="nil"/>
            </w:tcBorders>
            <w:shd w:val="clear" w:color="auto" w:fill="FFFFFF"/>
            <w:vAlign w:val="center"/>
          </w:tcPr>
          <w:p w:rsidR="008558D6" w:rsidRPr="00FC20B7" w:rsidRDefault="008558D6" w:rsidP="00EF2975">
            <w:pPr>
              <w:widowControl w:val="0"/>
              <w:spacing w:line="260" w:lineRule="exact"/>
              <w:ind w:left="280" w:hanging="246"/>
              <w:jc w:val="center"/>
              <w:rPr>
                <w:szCs w:val="26"/>
              </w:rPr>
            </w:pPr>
            <w:r>
              <w:rPr>
                <w:szCs w:val="26"/>
              </w:rPr>
              <w:t>р.бр</w:t>
            </w:r>
          </w:p>
        </w:tc>
        <w:tc>
          <w:tcPr>
            <w:tcW w:w="5445" w:type="dxa"/>
            <w:tcBorders>
              <w:top w:val="single" w:sz="4" w:space="0" w:color="auto"/>
              <w:left w:val="single" w:sz="4" w:space="0" w:color="auto"/>
              <w:bottom w:val="single" w:sz="4" w:space="0" w:color="auto"/>
              <w:right w:val="single" w:sz="4" w:space="0" w:color="auto"/>
            </w:tcBorders>
            <w:shd w:val="clear" w:color="auto" w:fill="FFFFFF"/>
            <w:vAlign w:val="center"/>
          </w:tcPr>
          <w:p w:rsidR="008558D6" w:rsidRPr="00701AFF" w:rsidRDefault="008558D6" w:rsidP="00EF2975">
            <w:pPr>
              <w:widowControl w:val="0"/>
              <w:spacing w:line="260" w:lineRule="exact"/>
              <w:jc w:val="center"/>
              <w:rPr>
                <w:noProof/>
                <w:szCs w:val="26"/>
                <w:lang w:val="sr-Cyrl-CS"/>
              </w:rPr>
            </w:pPr>
            <w:r>
              <w:rPr>
                <w:noProof/>
                <w:szCs w:val="26"/>
                <w:lang w:val="sr-Cyrl-CS"/>
              </w:rPr>
              <w:t>Опис активности</w:t>
            </w:r>
          </w:p>
        </w:tc>
      </w:tr>
      <w:tr w:rsidR="008558D6" w:rsidRPr="00701AFF" w:rsidTr="008558D6">
        <w:trPr>
          <w:trHeight w:hRule="exact" w:val="1108"/>
        </w:trPr>
        <w:tc>
          <w:tcPr>
            <w:tcW w:w="725" w:type="dxa"/>
            <w:tcBorders>
              <w:top w:val="single" w:sz="4" w:space="0" w:color="auto"/>
              <w:left w:val="single" w:sz="4" w:space="0" w:color="auto"/>
              <w:bottom w:val="nil"/>
              <w:right w:val="nil"/>
            </w:tcBorders>
            <w:shd w:val="clear" w:color="auto" w:fill="FFFFFF"/>
            <w:vAlign w:val="center"/>
          </w:tcPr>
          <w:p w:rsidR="008558D6" w:rsidRPr="00701AFF" w:rsidRDefault="008558D6" w:rsidP="00EF2975">
            <w:pPr>
              <w:widowControl w:val="0"/>
              <w:spacing w:line="260" w:lineRule="exact"/>
              <w:ind w:left="280" w:hanging="246"/>
              <w:jc w:val="center"/>
              <w:rPr>
                <w:noProof/>
                <w:szCs w:val="26"/>
                <w:lang w:val="sr-Cyrl-CS"/>
              </w:rPr>
            </w:pPr>
            <w:r>
              <w:rPr>
                <w:noProof/>
                <w:szCs w:val="26"/>
                <w:lang w:val="sr-Cyrl-CS"/>
              </w:rPr>
              <w:t>1.</w:t>
            </w:r>
          </w:p>
        </w:tc>
        <w:tc>
          <w:tcPr>
            <w:tcW w:w="5445" w:type="dxa"/>
            <w:tcBorders>
              <w:top w:val="single" w:sz="4" w:space="0" w:color="auto"/>
              <w:left w:val="single" w:sz="4" w:space="0" w:color="auto"/>
              <w:bottom w:val="single" w:sz="4" w:space="0" w:color="auto"/>
              <w:right w:val="single" w:sz="4" w:space="0" w:color="auto"/>
            </w:tcBorders>
            <w:shd w:val="clear" w:color="auto" w:fill="FFFFFF"/>
            <w:vAlign w:val="center"/>
          </w:tcPr>
          <w:p w:rsidR="008558D6" w:rsidRDefault="008558D6" w:rsidP="00EF2975">
            <w:pPr>
              <w:widowControl w:val="0"/>
              <w:spacing w:line="260" w:lineRule="exact"/>
              <w:rPr>
                <w:noProof/>
                <w:szCs w:val="26"/>
                <w:lang w:val="sr-Cyrl-CS"/>
              </w:rPr>
            </w:pPr>
            <w:r>
              <w:rPr>
                <w:noProof/>
                <w:szCs w:val="26"/>
                <w:lang w:val="sr-Cyrl-CS"/>
              </w:rPr>
              <w:t xml:space="preserve">Ангажовање радника за ремонтне активности на турбоагрегату А2 према спецификацији </w:t>
            </w:r>
          </w:p>
          <w:p w:rsidR="008558D6" w:rsidRPr="00701AFF" w:rsidRDefault="008558D6" w:rsidP="00EF2975">
            <w:pPr>
              <w:widowControl w:val="0"/>
              <w:spacing w:line="260" w:lineRule="exact"/>
              <w:jc w:val="center"/>
              <w:rPr>
                <w:noProof/>
                <w:szCs w:val="26"/>
                <w:lang w:val="sr-Cyrl-CS"/>
              </w:rPr>
            </w:pPr>
            <w:r>
              <w:rPr>
                <w:noProof/>
                <w:szCs w:val="26"/>
                <w:lang w:val="sr-Cyrl-CS"/>
              </w:rPr>
              <w:t xml:space="preserve">Број часова ангажовања – </w:t>
            </w:r>
            <w:r w:rsidRPr="00B71F3F">
              <w:rPr>
                <w:b/>
                <w:noProof/>
                <w:szCs w:val="26"/>
                <w:lang w:val="sr-Cyrl-CS"/>
              </w:rPr>
              <w:t>4</w:t>
            </w:r>
            <w:r>
              <w:rPr>
                <w:b/>
                <w:noProof/>
                <w:szCs w:val="26"/>
                <w:lang w:val="sr-Cyrl-CS"/>
              </w:rPr>
              <w:t>8</w:t>
            </w:r>
            <w:r w:rsidRPr="00B71F3F">
              <w:rPr>
                <w:b/>
                <w:noProof/>
                <w:szCs w:val="26"/>
                <w:lang w:val="sr-Cyrl-CS"/>
              </w:rPr>
              <w:t>00</w:t>
            </w:r>
            <w:r>
              <w:rPr>
                <w:b/>
                <w:noProof/>
                <w:szCs w:val="26"/>
                <w:lang w:val="sr-Cyrl-CS"/>
              </w:rPr>
              <w:t xml:space="preserve"> </w:t>
            </w:r>
            <w:r w:rsidRPr="00B71F3F">
              <w:rPr>
                <w:b/>
                <w:noProof/>
                <w:szCs w:val="26"/>
                <w:lang w:val="sr-Cyrl-CS"/>
              </w:rPr>
              <w:t>НЧ</w:t>
            </w:r>
          </w:p>
        </w:tc>
      </w:tr>
      <w:tr w:rsidR="008558D6" w:rsidRPr="00701AFF" w:rsidTr="008558D6">
        <w:trPr>
          <w:trHeight w:hRule="exact" w:val="1074"/>
        </w:trPr>
        <w:tc>
          <w:tcPr>
            <w:tcW w:w="725" w:type="dxa"/>
            <w:tcBorders>
              <w:top w:val="single" w:sz="4" w:space="0" w:color="auto"/>
              <w:left w:val="single" w:sz="4" w:space="0" w:color="auto"/>
              <w:bottom w:val="single" w:sz="4" w:space="0" w:color="auto"/>
              <w:right w:val="nil"/>
            </w:tcBorders>
            <w:shd w:val="clear" w:color="auto" w:fill="FFFFFF"/>
            <w:vAlign w:val="center"/>
          </w:tcPr>
          <w:p w:rsidR="008558D6" w:rsidRPr="00701AFF" w:rsidRDefault="008558D6" w:rsidP="00EF2975">
            <w:pPr>
              <w:widowControl w:val="0"/>
              <w:spacing w:line="260" w:lineRule="exact"/>
              <w:ind w:left="280" w:hanging="246"/>
              <w:jc w:val="center"/>
              <w:rPr>
                <w:noProof/>
                <w:szCs w:val="26"/>
                <w:lang w:val="sr-Cyrl-CS"/>
              </w:rPr>
            </w:pPr>
            <w:r>
              <w:rPr>
                <w:noProof/>
                <w:szCs w:val="26"/>
                <w:lang w:val="sr-Cyrl-CS"/>
              </w:rPr>
              <w:t>2.</w:t>
            </w:r>
          </w:p>
        </w:tc>
        <w:tc>
          <w:tcPr>
            <w:tcW w:w="5445" w:type="dxa"/>
            <w:tcBorders>
              <w:top w:val="single" w:sz="4" w:space="0" w:color="auto"/>
              <w:left w:val="single" w:sz="4" w:space="0" w:color="auto"/>
              <w:bottom w:val="single" w:sz="4" w:space="0" w:color="auto"/>
              <w:right w:val="single" w:sz="4" w:space="0" w:color="auto"/>
            </w:tcBorders>
            <w:shd w:val="clear" w:color="auto" w:fill="FFFFFF"/>
            <w:vAlign w:val="center"/>
          </w:tcPr>
          <w:p w:rsidR="008558D6" w:rsidRPr="00701AFF" w:rsidRDefault="008558D6" w:rsidP="00EF2975">
            <w:pPr>
              <w:widowControl w:val="0"/>
              <w:spacing w:line="260" w:lineRule="exact"/>
              <w:jc w:val="center"/>
              <w:rPr>
                <w:noProof/>
                <w:szCs w:val="26"/>
                <w:lang w:val="sr-Cyrl-CS"/>
              </w:rPr>
            </w:pPr>
            <w:r w:rsidRPr="008728BF">
              <w:rPr>
                <w:noProof/>
                <w:szCs w:val="26"/>
                <w:lang w:val="sr-Cyrl-CS"/>
              </w:rPr>
              <w:t>Услуга машинске обраде хоновања спојниц</w:t>
            </w:r>
            <w:r>
              <w:rPr>
                <w:noProof/>
                <w:szCs w:val="26"/>
                <w:lang w:val="sr-Cyrl-CS"/>
              </w:rPr>
              <w:t>е</w:t>
            </w:r>
            <w:r w:rsidRPr="008728BF">
              <w:rPr>
                <w:noProof/>
                <w:szCs w:val="26"/>
                <w:lang w:val="sr-Cyrl-CS"/>
              </w:rPr>
              <w:t xml:space="preserve"> </w:t>
            </w:r>
            <w:r>
              <w:rPr>
                <w:noProof/>
                <w:szCs w:val="26"/>
                <w:lang w:val="sr-Cyrl-CS"/>
              </w:rPr>
              <w:t>Н</w:t>
            </w:r>
            <w:r w:rsidRPr="008728BF">
              <w:rPr>
                <w:noProof/>
                <w:szCs w:val="26"/>
                <w:lang w:val="sr-Cyrl-CS"/>
              </w:rPr>
              <w:t>П/СП</w:t>
            </w:r>
          </w:p>
        </w:tc>
      </w:tr>
    </w:tbl>
    <w:p w:rsidR="00715FA7" w:rsidRDefault="00715FA7" w:rsidP="00715FA7">
      <w:pPr>
        <w:pStyle w:val="ListParagraph"/>
        <w:autoSpaceDE w:val="0"/>
        <w:autoSpaceDN w:val="0"/>
        <w:adjustRightInd w:val="0"/>
        <w:spacing w:after="0"/>
        <w:ind w:left="0"/>
        <w:rPr>
          <w:lang w:val="sr-Cyrl-RS"/>
        </w:rPr>
      </w:pPr>
    </w:p>
    <w:p w:rsidR="00715FA7" w:rsidRPr="00452A6C" w:rsidRDefault="00715FA7" w:rsidP="00715FA7">
      <w:pPr>
        <w:pStyle w:val="A-Tekst"/>
      </w:pPr>
      <w:r w:rsidRPr="00452A6C">
        <w:t>Остале обавезе</w:t>
      </w:r>
    </w:p>
    <w:p w:rsidR="00715FA7" w:rsidRDefault="00715FA7" w:rsidP="00715FA7">
      <w:pPr>
        <w:pStyle w:val="A-Tekst"/>
      </w:pPr>
    </w:p>
    <w:p w:rsidR="00715FA7" w:rsidRDefault="00715FA7" w:rsidP="00715FA7">
      <w:pPr>
        <w:pStyle w:val="A-Tekst"/>
      </w:pPr>
      <w:r w:rsidRPr="00452A6C">
        <w:t>Уколико се у раду турбоагрегата појаве неправилности које су последица пропуста у извршењу радова на турбини, Понуђач је дужан да отклони исте о свом трошку у најкраћем року.</w:t>
      </w:r>
    </w:p>
    <w:p w:rsidR="00CE0ACD" w:rsidRPr="00114748" w:rsidRDefault="0013747F" w:rsidP="00114748">
      <w:pPr>
        <w:tabs>
          <w:tab w:val="right" w:pos="10255"/>
        </w:tabs>
        <w:rPr>
          <w:rFonts w:cs="Arial"/>
          <w:b/>
          <w:lang w:val="sr-Cyrl-RS"/>
        </w:rPr>
      </w:pP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t xml:space="preserve">Покретач </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___________________</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М</w:t>
      </w:r>
      <w:bookmarkEnd w:id="19"/>
      <w:bookmarkEnd w:id="20"/>
    </w:p>
    <w:p w:rsidR="00DB369C" w:rsidRPr="00CE0ACD" w:rsidRDefault="00A23BA7" w:rsidP="000628D0">
      <w:pPr>
        <w:pStyle w:val="Heading10"/>
        <w:ind w:left="0" w:firstLine="0"/>
        <w:jc w:val="both"/>
        <w:rPr>
          <w:rFonts w:cs="Arial"/>
          <w:lang w:val="sr-Cyrl-RS"/>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A23BA7"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8558D6">
        <w:rPr>
          <w:rFonts w:ascii="Arial" w:hAnsi="Arial" w:cs="Arial"/>
          <w:lang w:val="sr-Cyrl-RS"/>
        </w:rPr>
        <w:t>12</w:t>
      </w:r>
      <w:r w:rsidR="0013747F">
        <w:rPr>
          <w:rFonts w:ascii="Arial" w:hAnsi="Arial" w:cs="Arial"/>
          <w:lang w:val="sr-Cyrl-RS"/>
        </w:rPr>
        <w:t xml:space="preserve"> месеци </w:t>
      </w:r>
      <w:r w:rsidR="00D06691" w:rsidRPr="00C541D8">
        <w:rPr>
          <w:rFonts w:ascii="Arial" w:hAnsi="Arial" w:cs="Arial"/>
        </w:rPr>
        <w:t xml:space="preserve">од дана </w:t>
      </w:r>
      <w:r w:rsidR="00A23BA7">
        <w:rPr>
          <w:rFonts w:ascii="Arial" w:hAnsi="Arial" w:cs="Arial"/>
          <w:lang w:val="sr-Cyrl-RS"/>
        </w:rPr>
        <w:t>ступања</w:t>
      </w:r>
      <w:r w:rsidR="00A23BA7">
        <w:rPr>
          <w:rFonts w:ascii="Arial" w:hAnsi="Arial" w:cs="Arial"/>
        </w:rPr>
        <w:t xml:space="preserve"> уговора</w:t>
      </w:r>
      <w:r w:rsidR="00A23BA7">
        <w:rPr>
          <w:rFonts w:ascii="Arial" w:hAnsi="Arial" w:cs="Arial"/>
          <w:lang w:val="sr-Cyrl-RS"/>
        </w:rPr>
        <w:t xml:space="preserve"> на снагу</w:t>
      </w:r>
      <w:r w:rsidR="008558D6">
        <w:rPr>
          <w:rFonts w:ascii="Arial" w:hAnsi="Arial" w:cs="Arial"/>
          <w:lang w:val="sr-Cyrl-RS"/>
        </w:rPr>
        <w:t>, током ремонта блока А2, према динамици Наручиоца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A23BA7" w:rsidP="00781B02">
      <w:pPr>
        <w:pStyle w:val="Heading10"/>
        <w:rPr>
          <w:rFonts w:cs="Arial"/>
        </w:rPr>
      </w:pPr>
      <w:bookmarkStart w:id="29" w:name="_Toc441651542"/>
      <w:bookmarkStart w:id="30"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9"/>
      <w:bookmarkEnd w:id="30"/>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 xml:space="preserve">је </w:t>
      </w:r>
      <w:r w:rsidR="00DE5E86">
        <w:rPr>
          <w:rFonts w:cs="Arial"/>
          <w:lang w:val="sr-Cyrl-RS" w:eastAsia="zh-CN"/>
        </w:rPr>
        <w:t xml:space="preserve">: </w:t>
      </w:r>
      <w:r w:rsidR="0013747F">
        <w:rPr>
          <w:rFonts w:cs="Arial"/>
          <w:lang w:val="sr-Cyrl-RS" w:eastAsia="zh-CN"/>
        </w:rPr>
        <w:t>Огранак ТЕНТ, локација ТЕНТ А.</w:t>
      </w:r>
    </w:p>
    <w:p w:rsidR="00114748" w:rsidRPr="00114748" w:rsidRDefault="00114748" w:rsidP="004559F1">
      <w:pPr>
        <w:spacing w:before="0"/>
        <w:rPr>
          <w:rFonts w:cs="Arial"/>
          <w:color w:val="00B0F0"/>
          <w:lang w:val="sr-Cyrl-RS" w:eastAsia="zh-CN"/>
        </w:rPr>
      </w:pPr>
    </w:p>
    <w:p w:rsidR="00A23BA7" w:rsidRPr="007F0946" w:rsidRDefault="00A23BA7" w:rsidP="00D843A9">
      <w:pPr>
        <w:pStyle w:val="Heading10"/>
        <w:ind w:left="426" w:hanging="426"/>
        <w:jc w:val="both"/>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Pr>
          <w:rFonts w:cs="Arial"/>
          <w:lang w:val="sr-Cyrl-RS"/>
        </w:rPr>
        <w:t xml:space="preserve"> </w:t>
      </w:r>
    </w:p>
    <w:p w:rsidR="00D843A9" w:rsidRPr="00D843A9" w:rsidRDefault="00D843A9" w:rsidP="00D843A9">
      <w:pPr>
        <w:pStyle w:val="ListParagraph"/>
        <w:autoSpaceDE w:val="0"/>
        <w:autoSpaceDN w:val="0"/>
        <w:adjustRightInd w:val="0"/>
        <w:spacing w:before="0"/>
        <w:ind w:left="0"/>
        <w:rPr>
          <w:rFonts w:ascii="Arial" w:hAnsi="Arial" w:cs="Arial"/>
          <w:lang w:val="sr-Cyrl-RS"/>
        </w:rPr>
      </w:pPr>
      <w:r w:rsidRPr="00D843A9">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843A9">
        <w:rPr>
          <w:rFonts w:ascii="Arial" w:hAnsi="Arial" w:cs="Arial"/>
          <w:lang w:val="sr-Cyrl-RS"/>
        </w:rPr>
        <w:t>Наручиоца.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rPr>
        <w:t xml:space="preserve">У случају да се приликом пријема Услуге утврди да стварно стање не одговара обиму и квалитету, </w:t>
      </w:r>
      <w:r w:rsidRPr="00D843A9">
        <w:rPr>
          <w:rFonts w:ascii="Arial" w:hAnsi="Arial" w:cs="Arial"/>
          <w:lang w:val="sr-Cyrl-RS"/>
        </w:rPr>
        <w:t>Наручилац</w:t>
      </w:r>
      <w:r w:rsidRPr="00D843A9">
        <w:rPr>
          <w:rFonts w:ascii="Arial" w:hAnsi="Arial" w:cs="Arial"/>
        </w:rPr>
        <w:t xml:space="preserve"> је дужан да рекламацију записнички констатује и исту одмах достави Пружаоцу услуге у року од </w:t>
      </w:r>
      <w:r w:rsidRPr="00D843A9">
        <w:rPr>
          <w:rFonts w:ascii="Arial" w:hAnsi="Arial" w:cs="Arial"/>
          <w:lang w:val="sr-Cyrl-RS"/>
        </w:rPr>
        <w:t>3</w:t>
      </w:r>
      <w:r w:rsidRPr="00D843A9">
        <w:rPr>
          <w:rFonts w:ascii="Arial" w:hAnsi="Arial" w:cs="Arial"/>
        </w:rPr>
        <w:t xml:space="preserve"> (словима:</w:t>
      </w:r>
      <w:r w:rsidRPr="00D843A9">
        <w:rPr>
          <w:rFonts w:ascii="Arial" w:hAnsi="Arial" w:cs="Arial"/>
          <w:lang w:val="sr-Cyrl-RS"/>
        </w:rPr>
        <w:t>три</w:t>
      </w:r>
      <w:r w:rsidRPr="00D843A9">
        <w:rPr>
          <w:rFonts w:ascii="Arial" w:hAnsi="Arial" w:cs="Arial"/>
        </w:rPr>
        <w:t>) дана.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lang w:val="sr-Cyrl-RS"/>
        </w:rPr>
        <w:t>Изабрани понуђач</w:t>
      </w:r>
      <w:r w:rsidRPr="00D843A9">
        <w:rPr>
          <w:rFonts w:ascii="Arial" w:hAnsi="Arial" w:cs="Arial"/>
        </w:rPr>
        <w:t xml:space="preserve">  се обавезује да недостатке установљене од стране </w:t>
      </w:r>
      <w:r w:rsidRPr="00D843A9">
        <w:rPr>
          <w:rFonts w:ascii="Arial" w:hAnsi="Arial" w:cs="Arial"/>
          <w:lang w:val="sr-Cyrl-RS"/>
        </w:rPr>
        <w:t xml:space="preserve">Наручиоца </w:t>
      </w:r>
      <w:r w:rsidRPr="00D843A9">
        <w:rPr>
          <w:rFonts w:ascii="Arial" w:hAnsi="Arial" w:cs="Arial"/>
        </w:rPr>
        <w:t xml:space="preserve">приликом квантитативног и квалитативног пријема отклони у року од </w:t>
      </w:r>
      <w:r w:rsidRPr="00D843A9">
        <w:rPr>
          <w:rFonts w:ascii="Arial" w:hAnsi="Arial" w:cs="Arial"/>
          <w:lang w:val="sr-Cyrl-RS"/>
        </w:rPr>
        <w:t>5</w:t>
      </w:r>
      <w:r w:rsidRPr="00D843A9">
        <w:rPr>
          <w:rFonts w:ascii="Arial" w:hAnsi="Arial" w:cs="Arial"/>
        </w:rPr>
        <w:t xml:space="preserve"> (словима: </w:t>
      </w:r>
      <w:r w:rsidRPr="00D843A9">
        <w:rPr>
          <w:rFonts w:ascii="Arial" w:hAnsi="Arial" w:cs="Arial"/>
          <w:lang w:val="sr-Cyrl-RS"/>
        </w:rPr>
        <w:t>пет</w:t>
      </w:r>
      <w:r w:rsidRPr="00D843A9">
        <w:rPr>
          <w:rFonts w:ascii="Arial" w:hAnsi="Arial" w:cs="Arial"/>
        </w:rPr>
        <w:t>)</w:t>
      </w:r>
      <w:r w:rsidRPr="00D843A9">
        <w:rPr>
          <w:rFonts w:ascii="Arial" w:hAnsi="Arial" w:cs="Arial"/>
          <w:lang w:val="sr-Cyrl-RS"/>
        </w:rPr>
        <w:t xml:space="preserve"> </w:t>
      </w:r>
      <w:r w:rsidRPr="00D843A9">
        <w:rPr>
          <w:rFonts w:ascii="Arial" w:hAnsi="Arial"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A23BA7" w:rsidP="00781B02">
      <w:pPr>
        <w:pStyle w:val="Heading10"/>
        <w:rPr>
          <w:rFonts w:cs="Arial"/>
        </w:rPr>
      </w:pPr>
      <w:bookmarkStart w:id="31" w:name="_Toc441651543"/>
      <w:bookmarkStart w:id="32" w:name="_Toc442559881"/>
      <w:r>
        <w:rPr>
          <w:rFonts w:cs="Arial"/>
          <w:lang w:val="en-US"/>
        </w:rPr>
        <w:t>3.</w:t>
      </w:r>
      <w:r>
        <w:rPr>
          <w:rFonts w:cs="Arial"/>
          <w:lang w:val="sr-Cyrl-RS"/>
        </w:rPr>
        <w:t>5</w:t>
      </w:r>
      <w:r w:rsidR="00781B02" w:rsidRPr="00C541D8">
        <w:rPr>
          <w:rFonts w:cs="Arial"/>
          <w:lang w:val="en-US"/>
        </w:rPr>
        <w:t xml:space="preserve">. </w:t>
      </w:r>
      <w:r w:rsidR="004D14FC" w:rsidRPr="00C541D8">
        <w:rPr>
          <w:rFonts w:cs="Arial"/>
        </w:rPr>
        <w:t>Гарантни рок</w:t>
      </w:r>
      <w:bookmarkEnd w:id="31"/>
      <w:bookmarkEnd w:id="32"/>
    </w:p>
    <w:p w:rsidR="004D14FC" w:rsidRPr="007B5CBD" w:rsidRDefault="004D14FC" w:rsidP="00280127">
      <w:pPr>
        <w:spacing w:before="0"/>
        <w:rPr>
          <w:rFonts w:cs="Arial"/>
          <w:b/>
          <w:lang w:val="sr-Cyrl-RS" w:eastAsia="zh-CN"/>
        </w:rPr>
      </w:pPr>
      <w:r w:rsidRPr="00510177">
        <w:rPr>
          <w:rFonts w:cs="Arial"/>
          <w:b/>
          <w:lang w:eastAsia="zh-CN"/>
        </w:rPr>
        <w:t xml:space="preserve">Гарантни рок за предмет набавке је </w:t>
      </w:r>
      <w:r w:rsidR="00BF39C7" w:rsidRPr="00510177">
        <w:rPr>
          <w:rFonts w:cs="Arial"/>
          <w:b/>
          <w:lang w:eastAsia="zh-CN"/>
        </w:rPr>
        <w:t xml:space="preserve">минимум </w:t>
      </w:r>
      <w:r w:rsidR="004473FD">
        <w:rPr>
          <w:rFonts w:cs="Arial"/>
          <w:b/>
          <w:lang w:val="sr-Cyrl-CS" w:eastAsia="zh-CN"/>
        </w:rPr>
        <w:t xml:space="preserve">12 месеци од </w:t>
      </w:r>
      <w:r w:rsidR="00CF7055">
        <w:rPr>
          <w:rFonts w:cs="Arial"/>
          <w:b/>
          <w:lang w:val="sr-Cyrl-CS" w:eastAsia="zh-CN"/>
        </w:rPr>
        <w:t>извршене услуге.</w:t>
      </w:r>
    </w:p>
    <w:p w:rsidR="004D14FC" w:rsidRPr="00C541D8" w:rsidRDefault="004D14FC" w:rsidP="00280127">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840A3D" w:rsidRDefault="00840A3D" w:rsidP="008112A2">
      <w:pPr>
        <w:spacing w:before="0"/>
        <w:rPr>
          <w:rFonts w:cs="Arial"/>
          <w:color w:val="00B0F0"/>
          <w:lang w:val="sr-Cyrl-RS" w:eastAsia="zh-CN"/>
        </w:rPr>
      </w:pPr>
    </w:p>
    <w:p w:rsidR="0013747F" w:rsidRDefault="0013747F" w:rsidP="008112A2">
      <w:pPr>
        <w:spacing w:before="0"/>
        <w:rPr>
          <w:rFonts w:cs="Arial"/>
          <w:color w:val="00B0F0"/>
          <w:lang w:val="sr-Cyrl-RS" w:eastAsia="zh-CN"/>
        </w:rPr>
      </w:pPr>
    </w:p>
    <w:p w:rsidR="0013747F" w:rsidRDefault="0013747F" w:rsidP="008112A2">
      <w:pPr>
        <w:spacing w:before="0"/>
        <w:rPr>
          <w:rFonts w:cs="Arial"/>
          <w:color w:val="00B0F0"/>
          <w:lang w:val="sr-Cyrl-RS" w:eastAsia="zh-CN"/>
        </w:rPr>
      </w:pPr>
    </w:p>
    <w:p w:rsidR="00CE0ACD" w:rsidRPr="00CF7055" w:rsidRDefault="00CE0ACD"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3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3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D843A9">
            <w:pPr>
              <w:autoSpaceDE w:val="0"/>
              <w:autoSpaceDN w:val="0"/>
              <w:adjustRightInd w:val="0"/>
              <w:rPr>
                <w:rFonts w:cs="Arial"/>
                <w:b/>
                <w:u w:val="single"/>
              </w:rPr>
            </w:pPr>
            <w:r w:rsidRPr="00E47C2E">
              <w:rPr>
                <w:rFonts w:cs="Arial"/>
                <w:b/>
                <w:u w:val="single"/>
              </w:rPr>
              <w:t>Услов:</w:t>
            </w:r>
          </w:p>
          <w:p w:rsidR="00E13FFC" w:rsidRPr="00E47C2E" w:rsidRDefault="00E13FFC" w:rsidP="00D843A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D843A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D843A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D843A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843A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843A9">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843A9">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843A9">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843A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D843A9">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843A9">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D843A9">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843A9">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843A9">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843A9">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D843A9">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A23BA7" w:rsidRPr="00A23BA7" w:rsidRDefault="00A23BA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8E7D04" w:rsidRDefault="00562AED" w:rsidP="008E7D04">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926B08" w:rsidRPr="00C541D8" w:rsidRDefault="00926B08" w:rsidP="00926B08">
            <w:pPr>
              <w:autoSpaceDE w:val="0"/>
              <w:autoSpaceDN w:val="0"/>
              <w:adjustRightInd w:val="0"/>
              <w:rPr>
                <w:rFonts w:cs="Arial"/>
                <w:b/>
                <w:lang w:val="sr-Latn-CS" w:eastAsia="sr-Latn-CS"/>
              </w:rPr>
            </w:pPr>
            <w:r w:rsidRPr="00C541D8">
              <w:rPr>
                <w:rFonts w:cs="Arial"/>
                <w:b/>
                <w:u w:val="single"/>
                <w:lang w:val="sr-Latn-CS" w:eastAsia="sr-Latn-CS"/>
              </w:rPr>
              <w:t>Услов:</w:t>
            </w:r>
          </w:p>
          <w:p w:rsidR="00926B08" w:rsidRPr="00C541D8" w:rsidRDefault="00926B08" w:rsidP="00926B08">
            <w:pPr>
              <w:autoSpaceDE w:val="0"/>
              <w:autoSpaceDN w:val="0"/>
              <w:adjustRightInd w:val="0"/>
              <w:rPr>
                <w:rFonts w:cs="Arial"/>
                <w:lang w:val="sr-Latn-CS" w:eastAsia="sr-Latn-CS"/>
              </w:rPr>
            </w:pPr>
            <w:r w:rsidRPr="00C541D8">
              <w:rPr>
                <w:rFonts w:cs="Arial"/>
                <w:lang w:val="sr-Latn-CS" w:eastAsia="sr-Latn-CS"/>
              </w:rPr>
              <w:t xml:space="preserve">Пословни капацитет </w:t>
            </w:r>
          </w:p>
          <w:p w:rsidR="005F6EFE" w:rsidRDefault="00926B08" w:rsidP="00926B08">
            <w:pPr>
              <w:autoSpaceDE w:val="0"/>
              <w:autoSpaceDN w:val="0"/>
              <w:adjustRightInd w:val="0"/>
              <w:spacing w:before="0"/>
              <w:rPr>
                <w:rFonts w:cs="Arial"/>
                <w:lang w:val="sr-Cyrl-RS" w:eastAsia="sr-Latn-CS"/>
              </w:rPr>
            </w:pPr>
            <w:r w:rsidRPr="00C541D8">
              <w:rPr>
                <w:rFonts w:cs="Arial"/>
                <w:lang w:val="sr-Latn-CS" w:eastAsia="sr-Latn-CS"/>
              </w:rPr>
              <w:t xml:space="preserve">Понуђач располаже </w:t>
            </w:r>
            <w:r w:rsidR="005F6EFE">
              <w:rPr>
                <w:rFonts w:cs="Arial"/>
                <w:lang w:val="sr-Cyrl-RS" w:eastAsia="sr-Latn-CS"/>
              </w:rPr>
              <w:t>минималним</w:t>
            </w:r>
            <w:r w:rsidRPr="00C541D8">
              <w:rPr>
                <w:rFonts w:cs="Arial"/>
                <w:lang w:val="sr-Latn-CS" w:eastAsia="sr-Latn-CS"/>
              </w:rPr>
              <w:t xml:space="preserve"> </w:t>
            </w:r>
            <w:r w:rsidRPr="00C541D8">
              <w:rPr>
                <w:rFonts w:cs="Arial"/>
                <w:b/>
                <w:lang w:val="sr-Latn-CS" w:eastAsia="sr-Latn-CS"/>
              </w:rPr>
              <w:t>пословним капацитетом</w:t>
            </w:r>
            <w:r w:rsidR="005F6EFE">
              <w:rPr>
                <w:rFonts w:cs="Arial"/>
                <w:lang w:val="sr-Latn-CS" w:eastAsia="sr-Latn-CS"/>
              </w:rPr>
              <w:t xml:space="preserve"> ако</w:t>
            </w:r>
            <w:r w:rsidR="005F6EFE">
              <w:rPr>
                <w:rFonts w:cs="Arial"/>
                <w:lang w:val="sr-Cyrl-RS" w:eastAsia="sr-Latn-CS"/>
              </w:rPr>
              <w:t xml:space="preserve"> :</w:t>
            </w:r>
          </w:p>
          <w:p w:rsidR="00CE0ACD" w:rsidRDefault="005F6EFE" w:rsidP="00CE0ACD">
            <w:pPr>
              <w:autoSpaceDE w:val="0"/>
              <w:autoSpaceDN w:val="0"/>
              <w:adjustRightInd w:val="0"/>
              <w:spacing w:before="0"/>
              <w:rPr>
                <w:rFonts w:cs="Arial"/>
                <w:b/>
                <w:u w:val="single"/>
                <w:lang w:val="sr-Cyrl-RS" w:eastAsia="sr-Latn-CS"/>
              </w:rPr>
            </w:pPr>
            <w:r>
              <w:rPr>
                <w:rFonts w:cs="Arial"/>
                <w:lang w:val="sr-Cyrl-RS" w:eastAsia="sr-Latn-CS"/>
              </w:rPr>
              <w:t>-</w:t>
            </w:r>
            <w:r w:rsidR="00AB105E" w:rsidRPr="00AB105E">
              <w:rPr>
                <w:rFonts w:cs="Arial"/>
                <w:lang w:val="sr-Latn-CS" w:eastAsia="sr-Latn-CS"/>
              </w:rPr>
              <w:t>је у</w:t>
            </w:r>
            <w:r w:rsidR="003565EC">
              <w:rPr>
                <w:rFonts w:cs="Arial"/>
                <w:lang w:val="sr-Cyrl-RS" w:eastAsia="sr-Latn-CS"/>
              </w:rPr>
              <w:t xml:space="preserve"> последњих пет година (2013</w:t>
            </w:r>
            <w:r w:rsidR="00114748">
              <w:rPr>
                <w:rFonts w:cs="Arial"/>
                <w:lang w:val="sr-Cyrl-RS" w:eastAsia="sr-Latn-CS"/>
              </w:rPr>
              <w:t xml:space="preserve">, </w:t>
            </w:r>
            <w:r w:rsidR="003565EC">
              <w:rPr>
                <w:rFonts w:cs="Arial"/>
                <w:lang w:val="sr-Cyrl-RS" w:eastAsia="sr-Latn-CS"/>
              </w:rPr>
              <w:t xml:space="preserve">2014, 2015, </w:t>
            </w:r>
            <w:r w:rsidR="00114748">
              <w:rPr>
                <w:rFonts w:cs="Arial"/>
                <w:lang w:val="sr-Cyrl-RS" w:eastAsia="sr-Latn-CS"/>
              </w:rPr>
              <w:t>2016</w:t>
            </w:r>
            <w:r w:rsidR="003565EC">
              <w:rPr>
                <w:rFonts w:cs="Arial"/>
                <w:lang w:val="sr-Cyrl-RS" w:eastAsia="sr-Latn-CS"/>
              </w:rPr>
              <w:t xml:space="preserve"> и 2017)</w:t>
            </w:r>
            <w:r>
              <w:rPr>
                <w:rFonts w:cs="Arial"/>
                <w:lang w:val="sr-Cyrl-RS" w:eastAsia="sr-Latn-CS"/>
              </w:rPr>
              <w:t xml:space="preserve"> извршио </w:t>
            </w:r>
            <w:r w:rsidR="003565EC">
              <w:rPr>
                <w:rFonts w:cs="Arial"/>
                <w:lang w:val="sr-Cyrl-RS" w:eastAsia="sr-Latn-CS"/>
              </w:rPr>
              <w:t xml:space="preserve">2 референтне </w:t>
            </w:r>
            <w:r>
              <w:rPr>
                <w:rFonts w:cs="Arial"/>
                <w:lang w:val="sr-Cyrl-RS" w:eastAsia="sr-Latn-CS"/>
              </w:rPr>
              <w:t>услуге</w:t>
            </w:r>
            <w:r w:rsidR="003565EC">
              <w:rPr>
                <w:rFonts w:cs="Arial"/>
                <w:lang w:val="sr-Cyrl-RS" w:eastAsia="sr-Latn-CS"/>
              </w:rPr>
              <w:t xml:space="preserve"> односно извршио ремонт турбоагрегата снаге </w:t>
            </w:r>
            <w:r w:rsidR="006A6A82">
              <w:rPr>
                <w:rFonts w:cs="Arial"/>
                <w:lang w:val="sr-Cyrl-RS" w:eastAsia="sr-Latn-CS"/>
              </w:rPr>
              <w:t xml:space="preserve">најмање </w:t>
            </w:r>
            <w:r w:rsidR="003565EC">
              <w:rPr>
                <w:rFonts w:cs="Arial"/>
                <w:lang w:val="sr-Cyrl-RS" w:eastAsia="sr-Latn-CS"/>
              </w:rPr>
              <w:t>200МW</w:t>
            </w:r>
            <w:r w:rsidR="00AB105E">
              <w:rPr>
                <w:rFonts w:cs="Arial"/>
                <w:lang w:val="sr-Cyrl-RS" w:eastAsia="sr-Latn-CS"/>
              </w:rPr>
              <w:t xml:space="preserve"> </w:t>
            </w:r>
            <w:r w:rsidR="00EC6C6C">
              <w:rPr>
                <w:rFonts w:cs="Arial"/>
                <w:lang w:val="sr-Cyrl-RS" w:eastAsia="sr-Latn-CS"/>
              </w:rPr>
              <w:t>у уговореном року, обиму и квалитету</w:t>
            </w:r>
            <w:r w:rsidR="008E7D04">
              <w:rPr>
                <w:rFonts w:cs="Arial"/>
                <w:lang w:val="sr-Cyrl-RS" w:eastAsia="sr-Latn-CS"/>
              </w:rPr>
              <w:t xml:space="preserve"> </w:t>
            </w:r>
            <w:r w:rsidR="008E7D04" w:rsidRPr="00E57B77">
              <w:rPr>
                <w:rFonts w:cs="Arial"/>
              </w:rPr>
              <w:t>и да у гарантном року</w:t>
            </w:r>
            <w:r w:rsidR="008E7D04">
              <w:rPr>
                <w:rFonts w:cs="Arial"/>
                <w:lang w:val="sr-Cyrl-RS"/>
              </w:rPr>
              <w:t xml:space="preserve"> до дана издавања ове потврде</w:t>
            </w:r>
            <w:r w:rsidR="008E7D04">
              <w:rPr>
                <w:rFonts w:cs="Arial"/>
              </w:rPr>
              <w:t xml:space="preserve"> није било рекламација на исте</w:t>
            </w:r>
            <w:r w:rsidR="00CF7055">
              <w:rPr>
                <w:rFonts w:cs="Arial"/>
                <w:lang w:val="sr-Cyrl-RS" w:eastAsia="sr-Latn-CS"/>
              </w:rPr>
              <w:t>.</w:t>
            </w:r>
            <w:r w:rsidR="00CE0ACD" w:rsidRPr="00E95A19">
              <w:rPr>
                <w:rFonts w:cs="Arial"/>
                <w:b/>
                <w:u w:val="single"/>
                <w:lang w:val="sr-Latn-CS" w:eastAsia="sr-Latn-CS"/>
              </w:rPr>
              <w:t xml:space="preserve"> </w:t>
            </w:r>
          </w:p>
          <w:p w:rsidR="003565EC" w:rsidRDefault="003565EC" w:rsidP="00BC45E1">
            <w:pPr>
              <w:spacing w:before="0"/>
              <w:rPr>
                <w:rFonts w:cs="Arial"/>
                <w:lang w:val="sr-Cyrl-RS" w:eastAsia="zh-CN"/>
              </w:rPr>
            </w:pPr>
          </w:p>
          <w:p w:rsidR="00BC45E1" w:rsidRPr="00161CB0" w:rsidRDefault="00BC45E1" w:rsidP="00BC45E1">
            <w:pPr>
              <w:spacing w:before="0"/>
              <w:rPr>
                <w:rFonts w:cs="Arial"/>
                <w:lang w:val="sr-Cyrl-RS" w:eastAsia="zh-CN"/>
              </w:rPr>
            </w:pPr>
            <w:r>
              <w:rPr>
                <w:rFonts w:cs="Arial"/>
                <w:lang w:val="sr-Cyrl-RS" w:eastAsia="zh-CN"/>
              </w:rPr>
              <w:t>-</w:t>
            </w:r>
            <w:r w:rsidRPr="00953045">
              <w:rPr>
                <w:rFonts w:cs="Arial"/>
                <w:lang w:val="sr-Latn-CS" w:eastAsia="zh-CN"/>
              </w:rPr>
              <w:t>има уведен систем управљања квалитетом у складу са з</w:t>
            </w:r>
            <w:r w:rsidR="00161CB0">
              <w:rPr>
                <w:rFonts w:cs="Arial"/>
                <w:lang w:val="sr-Latn-CS" w:eastAsia="zh-CN"/>
              </w:rPr>
              <w:t>ахтевима стандарда  ISO 9001</w:t>
            </w:r>
          </w:p>
          <w:p w:rsidR="00BC45E1" w:rsidRPr="00BC45E1" w:rsidRDefault="00BC45E1" w:rsidP="00CE0ACD">
            <w:pPr>
              <w:autoSpaceDE w:val="0"/>
              <w:autoSpaceDN w:val="0"/>
              <w:adjustRightInd w:val="0"/>
              <w:spacing w:before="0"/>
              <w:rPr>
                <w:rFonts w:cs="Arial"/>
                <w:b/>
                <w:u w:val="single"/>
                <w:lang w:val="sr-Cyrl-RS" w:eastAsia="sr-Latn-CS"/>
              </w:rPr>
            </w:pPr>
          </w:p>
          <w:p w:rsidR="00AB105E" w:rsidRPr="00AB105E" w:rsidRDefault="00926B08" w:rsidP="00CE0ACD">
            <w:pPr>
              <w:autoSpaceDE w:val="0"/>
              <w:autoSpaceDN w:val="0"/>
              <w:adjustRightInd w:val="0"/>
              <w:spacing w:before="0"/>
              <w:rPr>
                <w:rFonts w:cs="Arial"/>
                <w:lang w:val="sr-Latn-CS" w:eastAsia="sr-Latn-CS"/>
              </w:rPr>
            </w:pPr>
            <w:r w:rsidRPr="00E95A19">
              <w:rPr>
                <w:rFonts w:cs="Arial"/>
                <w:b/>
                <w:u w:val="single"/>
                <w:lang w:val="sr-Latn-CS" w:eastAsia="sr-Latn-CS"/>
              </w:rPr>
              <w:t xml:space="preserve">Доказ: </w:t>
            </w:r>
          </w:p>
          <w:p w:rsidR="00AB105E" w:rsidRPr="00654717" w:rsidRDefault="00AB105E" w:rsidP="00AB105E">
            <w:pPr>
              <w:autoSpaceDE w:val="0"/>
              <w:autoSpaceDN w:val="0"/>
              <w:adjustRightInd w:val="0"/>
              <w:spacing w:before="0"/>
              <w:ind w:left="279" w:hanging="220"/>
              <w:rPr>
                <w:rFonts w:cs="Arial"/>
                <w:lang w:val="sr-Cyrl-RS" w:eastAsia="sr-Latn-CS"/>
              </w:rPr>
            </w:pPr>
            <w:r>
              <w:rPr>
                <w:rFonts w:cs="Arial"/>
                <w:lang w:val="sr-Latn-CS" w:eastAsia="sr-Latn-CS"/>
              </w:rPr>
              <w:t>-</w:t>
            </w:r>
            <w:r w:rsidRPr="00654717">
              <w:rPr>
                <w:rFonts w:cs="Arial"/>
                <w:lang w:val="sr-Cyrl-RS" w:eastAsia="sr-Latn-CS"/>
              </w:rPr>
              <w:t>Списак референтних набавки</w:t>
            </w:r>
          </w:p>
          <w:p w:rsidR="007850B9" w:rsidRPr="006612B8" w:rsidRDefault="00AB105E" w:rsidP="007850B9">
            <w:pPr>
              <w:autoSpaceDE w:val="0"/>
              <w:autoSpaceDN w:val="0"/>
              <w:adjustRightInd w:val="0"/>
              <w:spacing w:before="0"/>
              <w:ind w:left="279" w:hanging="220"/>
              <w:rPr>
                <w:rFonts w:cs="Arial"/>
                <w:lang w:val="sr-Cyrl-RS" w:eastAsia="sr-Latn-CS"/>
              </w:rPr>
            </w:pPr>
            <w:r w:rsidRPr="00654717">
              <w:rPr>
                <w:rFonts w:cs="Arial"/>
                <w:lang w:val="sr-Latn-CS" w:eastAsia="sr-Latn-CS"/>
              </w:rPr>
              <w:t>-Потписане и оверене потврде</w:t>
            </w:r>
            <w:r>
              <w:rPr>
                <w:rFonts w:cs="Arial"/>
                <w:lang w:val="sr-Latn-CS" w:eastAsia="sr-Latn-CS"/>
              </w:rPr>
              <w:t xml:space="preserve"> </w:t>
            </w:r>
            <w:r>
              <w:rPr>
                <w:rFonts w:cs="Arial"/>
                <w:lang w:val="sr-Cyrl-RS" w:eastAsia="sr-Latn-CS"/>
              </w:rPr>
              <w:t>Наручиоца</w:t>
            </w:r>
          </w:p>
          <w:p w:rsidR="00926B08" w:rsidRDefault="007850B9" w:rsidP="008E7D04">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5F6EFE">
              <w:rPr>
                <w:rFonts w:ascii="Arial" w:hAnsi="Arial" w:cs="Arial"/>
                <w:lang w:val="sr-Cyrl-RS" w:eastAsia="sr-Latn-CS"/>
              </w:rPr>
              <w:t xml:space="preserve">Фотокопија </w:t>
            </w:r>
            <w:r w:rsidR="00243C8D">
              <w:rPr>
                <w:rFonts w:ascii="Arial" w:hAnsi="Arial" w:cs="Arial"/>
                <w:lang w:val="sr-Cyrl-RS" w:eastAsia="sr-Latn-CS"/>
              </w:rPr>
              <w:t xml:space="preserve">уговора </w:t>
            </w:r>
          </w:p>
          <w:p w:rsidR="00BC45E1" w:rsidRDefault="003565EC" w:rsidP="00BC45E1">
            <w:pPr>
              <w:pStyle w:val="ListParagraph"/>
              <w:autoSpaceDE w:val="0"/>
              <w:autoSpaceDN w:val="0"/>
              <w:adjustRightInd w:val="0"/>
              <w:spacing w:before="0" w:after="0" w:line="240" w:lineRule="auto"/>
              <w:ind w:left="-108" w:firstLine="187"/>
              <w:rPr>
                <w:rFonts w:ascii="Arial" w:hAnsi="Arial" w:cs="Arial"/>
                <w:lang w:val="sr-Cyrl-RS" w:eastAsia="sr-Latn-CS"/>
              </w:rPr>
            </w:pPr>
            <w:r>
              <w:rPr>
                <w:rFonts w:ascii="Arial" w:hAnsi="Arial" w:cs="Arial"/>
                <w:lang w:val="sr-Cyrl-RS" w:eastAsia="sr-Latn-CS"/>
              </w:rPr>
              <w:t>-Копија важећег</w:t>
            </w:r>
            <w:r w:rsidR="00BC45E1">
              <w:rPr>
                <w:rFonts w:ascii="Arial" w:hAnsi="Arial" w:cs="Arial"/>
                <w:lang w:val="sr-Cyrl-RS" w:eastAsia="sr-Latn-CS"/>
              </w:rPr>
              <w:t xml:space="preserve"> сертификата</w:t>
            </w:r>
          </w:p>
          <w:p w:rsidR="00BC45E1" w:rsidRPr="00BC45E1" w:rsidRDefault="00BC45E1" w:rsidP="008E7D04">
            <w:pPr>
              <w:pStyle w:val="ListParagraph"/>
              <w:autoSpaceDE w:val="0"/>
              <w:autoSpaceDN w:val="0"/>
              <w:adjustRightInd w:val="0"/>
              <w:spacing w:before="0" w:after="0" w:line="240" w:lineRule="auto"/>
              <w:ind w:left="-108"/>
              <w:rPr>
                <w:rFonts w:ascii="Arial" w:hAnsi="Arial" w:cs="Arial"/>
                <w:lang w:val="sr-Cyrl-RS" w:eastAsia="sr-Latn-CS"/>
              </w:rPr>
            </w:pPr>
          </w:p>
          <w:p w:rsidR="00926B08" w:rsidRPr="005F6EFE" w:rsidRDefault="005F6EFE" w:rsidP="005F6EFE">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926B08" w:rsidRPr="00C541D8">
              <w:rPr>
                <w:rFonts w:cs="Arial"/>
                <w:b/>
                <w:u w:val="single"/>
                <w:lang w:val="sr-Latn-CS" w:eastAsia="sr-Latn-CS"/>
              </w:rPr>
              <w:t>Напомена:</w:t>
            </w:r>
          </w:p>
          <w:p w:rsidR="00926B08" w:rsidRPr="00C541D8" w:rsidRDefault="00926B08"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41D8" w:rsidRPr="00C541D8">
              <w:rPr>
                <w:rFonts w:cs="Arial"/>
                <w:lang w:val="sr-Cyrl-RS" w:eastAsia="sr-Latn-CS"/>
              </w:rPr>
              <w:t>доказ</w:t>
            </w:r>
            <w:r w:rsidRPr="00C541D8">
              <w:rPr>
                <w:rFonts w:cs="Arial"/>
                <w:lang w:val="sr-Latn-CS" w:eastAsia="sr-Latn-CS"/>
              </w:rPr>
              <w:t>), а уколико ви</w:t>
            </w:r>
            <w:r w:rsidR="00C541D8" w:rsidRPr="00C541D8">
              <w:rPr>
                <w:rFonts w:cs="Arial"/>
                <w:lang w:val="sr-Latn-CS" w:eastAsia="sr-Latn-CS"/>
              </w:rPr>
              <w:t>ше њих заједно испуњавају услов</w:t>
            </w:r>
            <w:r w:rsidR="00C541D8"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47C2E" w:rsidRDefault="00926B08" w:rsidP="0090691C">
            <w:pPr>
              <w:numPr>
                <w:ilvl w:val="0"/>
                <w:numId w:val="24"/>
              </w:numPr>
              <w:snapToGrid w:val="0"/>
              <w:rPr>
                <w:rFonts w:cs="Arial"/>
                <w:color w:val="00B0F0"/>
                <w:lang w:val="sr-Latn-CS" w:eastAsia="sr-Latn-CS"/>
              </w:rPr>
            </w:pPr>
            <w:r w:rsidRPr="00C541D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243C8D" w:rsidP="003A4822">
            <w:pPr>
              <w:jc w:val="center"/>
              <w:rPr>
                <w:rFonts w:cs="Arial"/>
              </w:rPr>
            </w:pPr>
            <w:r>
              <w:rPr>
                <w:rFonts w:cs="Arial"/>
                <w:lang w:val="sr-Cyrl-RS"/>
              </w:rPr>
              <w:t>6</w:t>
            </w:r>
            <w:r w:rsidR="00175774" w:rsidRPr="00E95A19">
              <w:rPr>
                <w:rFonts w:cs="Arial"/>
              </w:rPr>
              <w:t>.</w:t>
            </w:r>
          </w:p>
        </w:tc>
        <w:tc>
          <w:tcPr>
            <w:tcW w:w="8430" w:type="dxa"/>
          </w:tcPr>
          <w:p w:rsidR="00D4063A" w:rsidRPr="003D1929" w:rsidRDefault="00D4063A" w:rsidP="00D4063A">
            <w:pPr>
              <w:autoSpaceDE w:val="0"/>
              <w:autoSpaceDN w:val="0"/>
              <w:adjustRightInd w:val="0"/>
              <w:rPr>
                <w:rFonts w:cs="Arial"/>
                <w:b/>
                <w:u w:val="single"/>
                <w:lang w:val="sr-Latn-CS" w:eastAsia="sr-Latn-CS"/>
              </w:rPr>
            </w:pPr>
            <w:r w:rsidRPr="003D1929">
              <w:rPr>
                <w:rFonts w:cs="Arial"/>
                <w:b/>
                <w:u w:val="single"/>
                <w:lang w:val="sr-Latn-CS" w:eastAsia="sr-Latn-CS"/>
              </w:rPr>
              <w:t>Услов:</w:t>
            </w:r>
          </w:p>
          <w:p w:rsidR="00D4063A" w:rsidRPr="00434FBC" w:rsidRDefault="00D4063A" w:rsidP="00D4063A">
            <w:pPr>
              <w:autoSpaceDE w:val="0"/>
              <w:autoSpaceDN w:val="0"/>
              <w:adjustRightInd w:val="0"/>
              <w:rPr>
                <w:rFonts w:cs="Arial"/>
                <w:lang w:val="sr-Latn-CS" w:eastAsia="sr-Latn-CS"/>
              </w:rPr>
            </w:pPr>
            <w:r w:rsidRPr="00434FBC">
              <w:rPr>
                <w:rFonts w:cs="Arial"/>
                <w:lang w:val="sr-Latn-CS" w:eastAsia="sr-Latn-CS"/>
              </w:rPr>
              <w:t>Кадровски капацитет</w:t>
            </w:r>
          </w:p>
          <w:p w:rsidR="00D4063A" w:rsidRPr="00434FBC" w:rsidRDefault="00D4063A" w:rsidP="00D4063A">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Pr>
                <w:rFonts w:cs="Arial"/>
                <w:lang w:val="sr-Cyrl-RS" w:eastAsia="sr-Latn-CS"/>
              </w:rPr>
              <w:t>минималним</w:t>
            </w:r>
            <w:r w:rsidRPr="00434FBC">
              <w:rPr>
                <w:rFonts w:cs="Arial"/>
                <w:lang w:val="sr-Latn-CS" w:eastAsia="sr-Latn-CS"/>
              </w:rPr>
              <w:t xml:space="preserve"> кадровским капацитетом ако има</w:t>
            </w:r>
            <w:r>
              <w:rPr>
                <w:rFonts w:cs="Arial"/>
                <w:lang w:val="sr-Cyrl-RS" w:eastAsia="sr-Latn-CS"/>
              </w:rPr>
              <w:t xml:space="preserve"> у радном односу </w:t>
            </w:r>
            <w:r w:rsidRPr="00434FBC">
              <w:rPr>
                <w:rFonts w:cs="Arial"/>
                <w:lang w:val="sr-Latn-CS" w:eastAsia="sr-Latn-CS"/>
              </w:rPr>
              <w:t xml:space="preserve"> </w:t>
            </w:r>
            <w:r w:rsidRPr="00434FBC">
              <w:rPr>
                <w:rFonts w:cs="Arial"/>
                <w:lang w:val="sr-Cyrl-RS" w:eastAsia="sr-Latn-CS"/>
              </w:rPr>
              <w:t>:</w:t>
            </w:r>
          </w:p>
          <w:p w:rsidR="00D4063A" w:rsidRDefault="00D4063A" w:rsidP="00D4063A">
            <w:pPr>
              <w:autoSpaceDE w:val="0"/>
              <w:autoSpaceDN w:val="0"/>
              <w:adjustRightInd w:val="0"/>
              <w:rPr>
                <w:rFonts w:cs="Arial"/>
                <w:lang w:val="sr-Cyrl-RS" w:eastAsia="sr-Latn-CS"/>
              </w:rPr>
            </w:pPr>
            <w:r w:rsidRPr="00434FBC">
              <w:rPr>
                <w:rFonts w:cs="Arial"/>
                <w:lang w:val="ru-RU" w:eastAsia="sr-Latn-CS"/>
              </w:rPr>
              <w:t>-</w:t>
            </w:r>
            <w:r w:rsidRPr="00FB53EC">
              <w:rPr>
                <w:rFonts w:cs="Arial"/>
                <w:lang w:val="sr-Cyrl-RS" w:eastAsia="sr-Latn-CS"/>
              </w:rPr>
              <w:t xml:space="preserve">минимум </w:t>
            </w:r>
            <w:r w:rsidR="00652AD2">
              <w:rPr>
                <w:rFonts w:cs="Arial"/>
                <w:lang w:val="sr-Cyrl-RS" w:eastAsia="sr-Latn-CS"/>
              </w:rPr>
              <w:t>10 (десет</w:t>
            </w:r>
            <w:r w:rsidRPr="00FB53EC">
              <w:rPr>
                <w:rFonts w:cs="Arial"/>
                <w:lang w:val="sr-Cyrl-RS" w:eastAsia="sr-Latn-CS"/>
              </w:rPr>
              <w:t xml:space="preserve">) </w:t>
            </w:r>
            <w:r w:rsidR="00652AD2">
              <w:rPr>
                <w:rFonts w:cs="Arial"/>
                <w:lang w:val="sr-Cyrl-RS" w:eastAsia="sr-Latn-CS"/>
              </w:rPr>
              <w:t xml:space="preserve">квалификованих мајстора монтажера минимум трећег </w:t>
            </w:r>
            <w:r w:rsidR="00652AD2">
              <w:rPr>
                <w:rFonts w:cs="Arial"/>
                <w:lang w:val="sr-Cyrl-RS" w:eastAsia="sr-Latn-CS"/>
              </w:rPr>
              <w:lastRenderedPageBreak/>
              <w:t>степена стручне спреме-машинбравар са минималним искуством од 5 година на услугама дефинисаним спецификацијом</w:t>
            </w:r>
          </w:p>
          <w:p w:rsidR="00D4063A" w:rsidRPr="00434FBC" w:rsidRDefault="00D4063A" w:rsidP="00D4063A">
            <w:pPr>
              <w:autoSpaceDE w:val="0"/>
              <w:autoSpaceDN w:val="0"/>
              <w:adjustRightInd w:val="0"/>
              <w:rPr>
                <w:rFonts w:cs="Arial"/>
                <w:lang w:val="sr-Latn-CS" w:eastAsia="sr-Latn-CS"/>
              </w:rPr>
            </w:pPr>
            <w:r w:rsidRPr="00434FBC">
              <w:rPr>
                <w:rFonts w:cs="Arial"/>
                <w:lang w:val="sr-Latn-CS" w:eastAsia="sr-Latn-CS"/>
              </w:rPr>
              <w:t xml:space="preserve">односно </w:t>
            </w:r>
            <w:r w:rsidRPr="00434FBC">
              <w:rPr>
                <w:rFonts w:cs="Arial"/>
                <w:lang w:val="sr-Cyrl-CS" w:eastAsia="sr-Latn-CS"/>
              </w:rPr>
              <w:t>има радно ангажоване наведене извршиоце</w:t>
            </w:r>
            <w:r w:rsidRPr="00434FBC">
              <w:rPr>
                <w:rFonts w:cs="Arial"/>
                <w:lang w:val="sr-Latn-CS" w:eastAsia="sr-Latn-CS"/>
              </w:rPr>
              <w:t xml:space="preserve"> (по основу другог облика ангажовања ван радног односа, предвиђеног члановима 197-202. Закона о раду) </w:t>
            </w:r>
          </w:p>
          <w:p w:rsidR="00D4063A" w:rsidRPr="00434FBC" w:rsidRDefault="00D4063A" w:rsidP="00D4063A">
            <w:pPr>
              <w:autoSpaceDE w:val="0"/>
              <w:autoSpaceDN w:val="0"/>
              <w:adjustRightInd w:val="0"/>
              <w:rPr>
                <w:rFonts w:cs="Arial"/>
                <w:b/>
                <w:u w:val="single"/>
                <w:lang w:val="sr-Latn-CS" w:eastAsia="sr-Latn-CS"/>
              </w:rPr>
            </w:pPr>
            <w:r w:rsidRPr="00434FBC">
              <w:rPr>
                <w:rFonts w:cs="Arial"/>
                <w:b/>
                <w:u w:val="single"/>
                <w:lang w:val="sr-Latn-CS" w:eastAsia="sr-Latn-CS"/>
              </w:rPr>
              <w:t xml:space="preserve">Доказ: </w:t>
            </w:r>
          </w:p>
          <w:p w:rsidR="00D4063A" w:rsidRPr="00E164EB" w:rsidRDefault="00D4063A" w:rsidP="00652AD2">
            <w:pPr>
              <w:numPr>
                <w:ilvl w:val="0"/>
                <w:numId w:val="26"/>
              </w:numPr>
              <w:autoSpaceDE w:val="0"/>
              <w:autoSpaceDN w:val="0"/>
              <w:adjustRightInd w:val="0"/>
              <w:spacing w:before="0"/>
              <w:ind w:left="714" w:hanging="357"/>
              <w:rPr>
                <w:rFonts w:cs="Arial"/>
                <w:lang w:val="sr-Latn-CS" w:eastAsia="sr-Latn-CS"/>
              </w:rPr>
            </w:pPr>
            <w:r w:rsidRPr="00434FBC">
              <w:rPr>
                <w:rFonts w:cs="Arial"/>
                <w:lang w:val="sr-Latn-CS" w:eastAsia="sr-Latn-CS"/>
              </w:rPr>
              <w:t>Фотокопија М образаца пријаве на обавезно со</w:t>
            </w:r>
            <w:r>
              <w:rPr>
                <w:rFonts w:cs="Arial"/>
                <w:lang w:val="sr-Latn-CS" w:eastAsia="sr-Latn-CS"/>
              </w:rPr>
              <w:t xml:space="preserve">цијално осигурање запослених </w:t>
            </w:r>
          </w:p>
          <w:p w:rsidR="00D4063A" w:rsidRPr="00A63750" w:rsidRDefault="00D4063A" w:rsidP="00652AD2">
            <w:pPr>
              <w:numPr>
                <w:ilvl w:val="0"/>
                <w:numId w:val="26"/>
              </w:numPr>
              <w:autoSpaceDE w:val="0"/>
              <w:autoSpaceDN w:val="0"/>
              <w:adjustRightInd w:val="0"/>
              <w:spacing w:before="0"/>
              <w:ind w:left="714" w:hanging="357"/>
              <w:rPr>
                <w:rFonts w:cs="Arial"/>
                <w:lang w:val="sr-Latn-CS" w:eastAsia="sr-Latn-CS"/>
              </w:rPr>
            </w:pPr>
            <w:r>
              <w:rPr>
                <w:rFonts w:cs="Arial"/>
                <w:lang w:val="sr-Cyrl-RS" w:eastAsia="sr-Latn-CS"/>
              </w:rPr>
              <w:t>Фотокопија уверења о захтеваној стручној спреми</w:t>
            </w:r>
          </w:p>
          <w:p w:rsidR="00D4063A" w:rsidRPr="008D267A" w:rsidRDefault="00652AD2" w:rsidP="00652AD2">
            <w:pPr>
              <w:numPr>
                <w:ilvl w:val="0"/>
                <w:numId w:val="26"/>
              </w:numPr>
              <w:autoSpaceDE w:val="0"/>
              <w:autoSpaceDN w:val="0"/>
              <w:adjustRightInd w:val="0"/>
              <w:spacing w:before="0"/>
              <w:ind w:left="714" w:hanging="357"/>
              <w:rPr>
                <w:rFonts w:cs="Arial"/>
                <w:lang w:val="sr-Latn-CS" w:eastAsia="sr-Latn-CS"/>
              </w:rPr>
            </w:pPr>
            <w:r>
              <w:rPr>
                <w:rFonts w:cs="Arial"/>
                <w:lang w:val="sr-Cyrl-RS"/>
              </w:rPr>
              <w:t>Биографија (</w:t>
            </w:r>
            <w:r>
              <w:rPr>
                <w:rFonts w:cs="Arial"/>
              </w:rPr>
              <w:t>CV</w:t>
            </w:r>
            <w:r>
              <w:rPr>
                <w:rFonts w:cs="Arial"/>
                <w:lang w:val="sr-Cyrl-RS"/>
              </w:rPr>
              <w:t>)</w:t>
            </w:r>
            <w:r>
              <w:rPr>
                <w:rFonts w:cs="Arial"/>
              </w:rPr>
              <w:t xml:space="preserve"> </w:t>
            </w:r>
            <w:r>
              <w:rPr>
                <w:rFonts w:cs="Arial"/>
                <w:lang w:val="sr-Cyrl-RS"/>
              </w:rPr>
              <w:t>запослене</w:t>
            </w:r>
          </w:p>
          <w:p w:rsidR="00C66F93" w:rsidRPr="00E120EB" w:rsidRDefault="00D4063A" w:rsidP="00E120EB">
            <w:pPr>
              <w:pStyle w:val="ListParagraph"/>
              <w:numPr>
                <w:ilvl w:val="0"/>
                <w:numId w:val="26"/>
              </w:numPr>
              <w:tabs>
                <w:tab w:val="left" w:pos="122"/>
                <w:tab w:val="left" w:pos="287"/>
              </w:tabs>
              <w:spacing w:before="0" w:after="0" w:line="240" w:lineRule="auto"/>
              <w:ind w:left="714" w:hanging="357"/>
              <w:rPr>
                <w:rFonts w:ascii="Arial" w:hAnsi="Arial" w:cs="Arial"/>
                <w:b/>
                <w:lang w:val="sr-Latn-CS" w:eastAsia="sr-Latn-CS"/>
              </w:rPr>
            </w:pPr>
            <w:r w:rsidRPr="00FE1DB9">
              <w:rPr>
                <w:rFonts w:ascii="Arial" w:hAnsi="Arial" w:cs="Arial"/>
                <w:lang w:val="sr-Latn-CS" w:eastAsia="sr-Latn-CS"/>
              </w:rPr>
              <w:t xml:space="preserve">Фотокопија </w:t>
            </w:r>
            <w:r w:rsidRPr="00FE1DB9">
              <w:rPr>
                <w:rFonts w:ascii="Arial" w:hAnsi="Arial" w:cs="Arial"/>
                <w:lang w:val="sr-Cyrl-CS" w:eastAsia="sr-Latn-CS"/>
              </w:rPr>
              <w:t xml:space="preserve">важећег </w:t>
            </w:r>
            <w:r w:rsidRPr="00FE1DB9">
              <w:rPr>
                <w:rFonts w:ascii="Arial" w:hAnsi="Arial" w:cs="Arial"/>
                <w:lang w:val="sr-Latn-CS" w:eastAsia="sr-Latn-CS"/>
              </w:rPr>
              <w:t>уговора о ангажовању (за лица ангажована ван радног односа)</w:t>
            </w:r>
          </w:p>
          <w:p w:rsidR="00D4063A" w:rsidRPr="00434FBC" w:rsidRDefault="00D4063A" w:rsidP="00D4063A">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175774" w:rsidRPr="00E95A19" w:rsidRDefault="00D4063A" w:rsidP="00D4063A">
            <w:pPr>
              <w:numPr>
                <w:ilvl w:val="0"/>
                <w:numId w:val="24"/>
              </w:numPr>
              <w:snapToGrid w:val="0"/>
              <w:rPr>
                <w:rFonts w:cs="Arial"/>
                <w:lang w:val="sr-Latn-CS" w:eastAsia="sr-Latn-C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81934" w:rsidRPr="00E47C2E" w:rsidTr="008112A2">
        <w:trPr>
          <w:jc w:val="center"/>
        </w:trPr>
        <w:tc>
          <w:tcPr>
            <w:tcW w:w="729" w:type="dxa"/>
            <w:vAlign w:val="center"/>
          </w:tcPr>
          <w:p w:rsidR="00581934" w:rsidRDefault="00581934" w:rsidP="003A4822">
            <w:pPr>
              <w:jc w:val="center"/>
              <w:rPr>
                <w:rFonts w:cs="Arial"/>
                <w:lang w:val="sr-Cyrl-RS"/>
              </w:rPr>
            </w:pPr>
            <w:r>
              <w:rPr>
                <w:rFonts w:cs="Arial"/>
                <w:lang w:val="sr-Cyrl-RS"/>
              </w:rPr>
              <w:lastRenderedPageBreak/>
              <w:t>7.</w:t>
            </w:r>
          </w:p>
        </w:tc>
        <w:tc>
          <w:tcPr>
            <w:tcW w:w="8430" w:type="dxa"/>
          </w:tcPr>
          <w:p w:rsidR="00C66F93" w:rsidRPr="00D5764D" w:rsidRDefault="00C66F93" w:rsidP="00C66F93">
            <w:pPr>
              <w:autoSpaceDE w:val="0"/>
              <w:autoSpaceDN w:val="0"/>
              <w:adjustRightInd w:val="0"/>
              <w:rPr>
                <w:rFonts w:cs="Arial"/>
                <w:b/>
                <w:u w:val="single"/>
                <w:lang w:val="sr-Latn-CS" w:eastAsia="sr-Latn-CS"/>
              </w:rPr>
            </w:pPr>
            <w:r w:rsidRPr="00D5764D">
              <w:rPr>
                <w:rFonts w:cs="Arial"/>
                <w:b/>
                <w:u w:val="single"/>
                <w:lang w:val="sr-Latn-CS" w:eastAsia="sr-Latn-CS"/>
              </w:rPr>
              <w:t>Услов:</w:t>
            </w:r>
          </w:p>
          <w:p w:rsidR="00C66F93" w:rsidRPr="00D5764D" w:rsidRDefault="00C66F93" w:rsidP="00C66F93">
            <w:pPr>
              <w:autoSpaceDE w:val="0"/>
              <w:autoSpaceDN w:val="0"/>
              <w:adjustRightInd w:val="0"/>
              <w:rPr>
                <w:rFonts w:cs="Arial"/>
                <w:lang w:val="sr-Latn-CS" w:eastAsia="sr-Latn-CS"/>
              </w:rPr>
            </w:pPr>
            <w:r>
              <w:rPr>
                <w:rFonts w:cs="Arial"/>
                <w:lang w:val="sr-Cyrl-RS" w:eastAsia="sr-Latn-CS"/>
              </w:rPr>
              <w:t>Технички</w:t>
            </w:r>
            <w:r w:rsidRPr="00D5764D">
              <w:rPr>
                <w:rFonts w:cs="Arial"/>
                <w:lang w:val="sr-Latn-CS" w:eastAsia="sr-Latn-CS"/>
              </w:rPr>
              <w:t xml:space="preserve"> капацитет</w:t>
            </w:r>
          </w:p>
          <w:p w:rsidR="00C66F93" w:rsidRPr="00C6379A" w:rsidRDefault="00C66F93" w:rsidP="00C66F93">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Pr>
                <w:rFonts w:cs="Arial"/>
                <w:lang w:val="sr-Cyrl-RS" w:eastAsia="sr-Latn-CS"/>
              </w:rPr>
              <w:t>минималним</w:t>
            </w:r>
            <w:r w:rsidRPr="00434FBC">
              <w:rPr>
                <w:rFonts w:cs="Arial"/>
                <w:lang w:val="sr-Latn-CS" w:eastAsia="sr-Latn-CS"/>
              </w:rPr>
              <w:t xml:space="preserve"> </w:t>
            </w:r>
            <w:r>
              <w:rPr>
                <w:rFonts w:cs="Arial"/>
                <w:lang w:val="sr-Cyrl-RS" w:eastAsia="sr-Latn-CS"/>
              </w:rPr>
              <w:t>техничким</w:t>
            </w:r>
            <w:r w:rsidRPr="00434FBC">
              <w:rPr>
                <w:rFonts w:cs="Arial"/>
                <w:lang w:val="sr-Latn-CS" w:eastAsia="sr-Latn-CS"/>
              </w:rPr>
              <w:t xml:space="preserve"> капацитетом ако има</w:t>
            </w:r>
            <w:r>
              <w:rPr>
                <w:rFonts w:cs="Arial"/>
                <w:lang w:val="sr-Cyrl-RS" w:eastAsia="sr-Latn-CS"/>
              </w:rPr>
              <w:t xml:space="preserve"> у власништву, закупу или лизингу алат и опрему</w:t>
            </w:r>
            <w:r w:rsidR="00E120EB">
              <w:rPr>
                <w:rFonts w:cs="Arial"/>
                <w:lang w:val="sr-Cyrl-RS" w:eastAsia="sr-Latn-CS"/>
              </w:rPr>
              <w:t xml:space="preserve"> за хоновање.</w:t>
            </w:r>
          </w:p>
          <w:p w:rsidR="00C66F93" w:rsidRPr="00C8516E" w:rsidRDefault="00C66F93" w:rsidP="00C66F93">
            <w:pPr>
              <w:rPr>
                <w:rFonts w:cs="Arial"/>
                <w:b/>
                <w:u w:val="single"/>
                <w:lang w:val="ru-RU"/>
              </w:rPr>
            </w:pPr>
            <w:r w:rsidRPr="00C8516E">
              <w:rPr>
                <w:rFonts w:cs="Arial"/>
                <w:b/>
                <w:u w:val="single"/>
                <w:lang w:val="ru-RU"/>
              </w:rPr>
              <w:t>Доказ:</w:t>
            </w:r>
          </w:p>
          <w:p w:rsidR="00C66F93" w:rsidRDefault="00C66F93" w:rsidP="00C66F93">
            <w:pPr>
              <w:rPr>
                <w:rFonts w:cs="Arial"/>
                <w:lang w:val="ru-RU"/>
              </w:rPr>
            </w:pPr>
            <w:r>
              <w:rPr>
                <w:rFonts w:cs="Arial"/>
                <w:lang w:val="ru-RU"/>
              </w:rPr>
              <w:t>-Потписан и оверен списак алата и опрем</w:t>
            </w:r>
            <w:r w:rsidR="00E120EB">
              <w:rPr>
                <w:rFonts w:cs="Arial"/>
                <w:lang w:val="ru-RU"/>
              </w:rPr>
              <w:t>е са детаљним техничким описом</w:t>
            </w:r>
          </w:p>
          <w:p w:rsidR="00C66F93" w:rsidRDefault="00C66F93" w:rsidP="00C66F93">
            <w:pPr>
              <w:rPr>
                <w:rFonts w:cs="Arial"/>
                <w:lang w:val="ru-RU"/>
              </w:rPr>
            </w:pPr>
            <w:r>
              <w:rPr>
                <w:rFonts w:cs="Arial"/>
                <w:lang w:val="ru-RU"/>
              </w:rPr>
              <w:t>-</w:t>
            </w:r>
            <w:r w:rsidR="00E120EB">
              <w:rPr>
                <w:rFonts w:cs="Arial"/>
                <w:lang w:val="ru-RU"/>
              </w:rPr>
              <w:t>фотокопија пописне листе</w:t>
            </w:r>
          </w:p>
          <w:p w:rsidR="00C66F93" w:rsidRDefault="00C66F93" w:rsidP="00C66F93">
            <w:pPr>
              <w:rPr>
                <w:rFonts w:cs="Arial"/>
                <w:lang w:val="ru-RU"/>
              </w:rPr>
            </w:pPr>
            <w:r>
              <w:rPr>
                <w:rFonts w:cs="Arial"/>
                <w:lang w:val="ru-RU"/>
              </w:rPr>
              <w:t xml:space="preserve">-уговор о закупу или лизингу </w:t>
            </w:r>
          </w:p>
          <w:p w:rsidR="00C66F93" w:rsidRPr="00434FBC" w:rsidRDefault="00C66F93" w:rsidP="00C66F93">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581934" w:rsidRPr="00E95A19" w:rsidRDefault="00C66F93" w:rsidP="00C66F93">
            <w:pPr>
              <w:autoSpaceDE w:val="0"/>
              <w:autoSpaceDN w:val="0"/>
              <w:adjustRightInd w:val="0"/>
              <w:rPr>
                <w:rFonts w:cs="Arial"/>
                <w:b/>
                <w:u w:val="single"/>
                <w:lang w:val="sr-Latn-CS" w:eastAsia="sr-Latn-C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581934">
        <w:rPr>
          <w:rFonts w:cs="Arial"/>
          <w:lang w:val="sr-Cyrl-RS" w:eastAsia="zh-CN"/>
        </w:rPr>
        <w:t>7</w:t>
      </w:r>
      <w:r w:rsidR="005F6EFE">
        <w:rPr>
          <w:rFonts w:cs="Arial"/>
          <w:lang w:val="sr-Cyrl-RS" w:eastAsia="zh-CN"/>
        </w:rPr>
        <w:t>.</w:t>
      </w:r>
      <w:r w:rsidRPr="00E47C2E">
        <w:rPr>
          <w:rFonts w:cs="Arial"/>
          <w:lang w:eastAsia="zh-CN"/>
        </w:rPr>
        <w:t xml:space="preserve"> овог обрасца, биће одбијена као неприхватљива.</w:t>
      </w:r>
    </w:p>
    <w:p w:rsidR="00940017" w:rsidRPr="00940017"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243C8D"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w:t>
      </w:r>
      <w:r w:rsidRPr="00E47C2E">
        <w:rPr>
          <w:rFonts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243C8D"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243C8D"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243C8D"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243C8D"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43A9" w:rsidRDefault="00D843A9" w:rsidP="007E505A">
      <w:pPr>
        <w:pStyle w:val="KDPodnaslov1"/>
        <w:spacing w:before="0"/>
        <w:rPr>
          <w:rFonts w:cs="Arial"/>
          <w:b w:val="0"/>
          <w:lang w:val="sr-Cyrl-RS" w:eastAsia="zh-CN"/>
        </w:rPr>
      </w:pPr>
      <w:bookmarkStart w:id="34" w:name="_Toc442559885"/>
      <w:bookmarkStart w:id="35" w:name="_Toc297798704"/>
      <w:bookmarkStart w:id="36" w:name="_Toc310433002"/>
      <w:bookmarkStart w:id="37" w:name="_Toc374917437"/>
      <w:bookmarkStart w:id="38" w:name="_Toc415142477"/>
      <w:bookmarkStart w:id="39" w:name="_Toc430335150"/>
      <w:bookmarkEnd w:id="15"/>
      <w:bookmarkEnd w:id="18"/>
    </w:p>
    <w:p w:rsidR="00D843A9" w:rsidRDefault="00D843A9" w:rsidP="007E505A">
      <w:pPr>
        <w:pStyle w:val="KDPodnaslov1"/>
        <w:spacing w:before="0"/>
        <w:rPr>
          <w:rFonts w:cs="Arial"/>
          <w:b w:val="0"/>
          <w:lang w:val="sr-Cyrl-RS" w:eastAsia="zh-CN"/>
        </w:rPr>
      </w:pPr>
    </w:p>
    <w:p w:rsidR="00C66F93" w:rsidRDefault="00C66F93" w:rsidP="007E505A">
      <w:pPr>
        <w:pStyle w:val="KDPodnaslov1"/>
        <w:spacing w:before="0"/>
        <w:rPr>
          <w:rFonts w:cs="Arial"/>
          <w:b w:val="0"/>
          <w:lang w:val="sr-Cyrl-RS" w:eastAsia="zh-CN"/>
        </w:rPr>
      </w:pPr>
    </w:p>
    <w:p w:rsidR="00D843A9" w:rsidRPr="00D843A9" w:rsidRDefault="00D843A9" w:rsidP="007E505A">
      <w:pPr>
        <w:pStyle w:val="KDPodnaslov1"/>
        <w:spacing w:before="0"/>
        <w:rPr>
          <w:rFonts w:cs="Arial"/>
          <w:lang w:val="sr-Cyrl-RS"/>
        </w:rPr>
      </w:pPr>
    </w:p>
    <w:bookmarkEnd w:id="34"/>
    <w:p w:rsidR="003D3041" w:rsidRPr="003D3041" w:rsidRDefault="003D3041" w:rsidP="003D3041">
      <w:pPr>
        <w:keepNext/>
        <w:tabs>
          <w:tab w:val="left" w:pos="567"/>
        </w:tabs>
        <w:spacing w:before="0"/>
        <w:jc w:val="left"/>
        <w:outlineLvl w:val="0"/>
        <w:rPr>
          <w:rFonts w:cs="Arial"/>
          <w:b/>
        </w:rPr>
      </w:pPr>
      <w:r w:rsidRPr="003D3041">
        <w:rPr>
          <w:rFonts w:cs="Arial"/>
          <w:b/>
        </w:rPr>
        <w:t>5. КРИТЕРИЈУМ ЗА ДОДЕЛУ УГОВОРА</w:t>
      </w:r>
    </w:p>
    <w:p w:rsidR="003D3041" w:rsidRPr="003D3041" w:rsidRDefault="003D3041" w:rsidP="003D3041">
      <w:pPr>
        <w:tabs>
          <w:tab w:val="left" w:pos="1134"/>
        </w:tabs>
        <w:spacing w:before="0"/>
        <w:rPr>
          <w:rFonts w:cs="Arial"/>
          <w:b/>
          <w:lang w:val="ru-RU"/>
        </w:rPr>
      </w:pPr>
      <w:r w:rsidRPr="003D3041">
        <w:rPr>
          <w:rFonts w:cs="Arial"/>
          <w:lang w:val="ru-RU"/>
        </w:rPr>
        <w:t xml:space="preserve">Избор најповољније понуде ће се извршити применом критеријума </w:t>
      </w:r>
      <w:r w:rsidRPr="003D3041">
        <w:rPr>
          <w:rFonts w:cs="Arial"/>
          <w:b/>
          <w:lang w:val="ru-RU"/>
        </w:rPr>
        <w:t>„Најнижа понуђена цена“.</w:t>
      </w:r>
    </w:p>
    <w:p w:rsidR="003D3041" w:rsidRPr="003D3041" w:rsidRDefault="003D3041" w:rsidP="003D3041">
      <w:pPr>
        <w:tabs>
          <w:tab w:val="left" w:pos="1134"/>
        </w:tabs>
        <w:spacing w:before="0"/>
        <w:rPr>
          <w:rFonts w:cs="Arial"/>
          <w:lang w:val="ru-RU"/>
        </w:rPr>
      </w:pPr>
      <w:r w:rsidRPr="003D3041">
        <w:rPr>
          <w:rFonts w:cs="Arial"/>
          <w:lang w:val="ru-RU"/>
        </w:rPr>
        <w:t>Критеријум за оцењивање понуда</w:t>
      </w:r>
      <w:r w:rsidRPr="003D3041">
        <w:rPr>
          <w:rFonts w:cs="Arial"/>
          <w:b/>
          <w:lang w:val="ru-RU"/>
        </w:rPr>
        <w:t xml:space="preserve"> Најнижа понуђена цена, </w:t>
      </w:r>
      <w:r w:rsidRPr="003D3041">
        <w:rPr>
          <w:rFonts w:cs="Arial"/>
          <w:lang w:val="ru-RU"/>
        </w:rPr>
        <w:t>заснива се на понуђеној цени</w:t>
      </w:r>
      <w:r w:rsidRPr="003D3041">
        <w:rPr>
          <w:rFonts w:cs="Arial"/>
          <w:lang w:val="sr-Cyrl-CS"/>
        </w:rPr>
        <w:t xml:space="preserve"> као једином критеријуму</w:t>
      </w:r>
      <w:r w:rsidRPr="003D3041">
        <w:rPr>
          <w:rFonts w:cs="Arial"/>
          <w:lang w:val="ru-RU"/>
        </w:rPr>
        <w:t>.</w:t>
      </w:r>
    </w:p>
    <w:p w:rsidR="003D3041" w:rsidRPr="003D3041" w:rsidRDefault="003D3041" w:rsidP="003D3041">
      <w:pPr>
        <w:tabs>
          <w:tab w:val="left" w:pos="567"/>
        </w:tabs>
        <w:spacing w:before="0"/>
        <w:rPr>
          <w:rFonts w:cs="Arial"/>
        </w:rPr>
      </w:pPr>
      <w:r w:rsidRPr="003D3041">
        <w:rPr>
          <w:rFonts w:cs="Arial"/>
        </w:rPr>
        <w:t>У</w:t>
      </w:r>
      <w:r w:rsidRPr="003D3041">
        <w:rPr>
          <w:rFonts w:cs="Arial"/>
          <w:lang w:val="sr-Cyrl-RS"/>
        </w:rPr>
        <w:t xml:space="preserve"> </w:t>
      </w:r>
      <w:r w:rsidRPr="003D3041">
        <w:rPr>
          <w:rFonts w:cs="Arial"/>
        </w:rPr>
        <w:t>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3D3041">
        <w:rPr>
          <w:rFonts w:cs="Arial"/>
          <w:b/>
          <w:bCs/>
        </w:rPr>
        <w:t>5%</w:t>
      </w:r>
      <w:r w:rsidRPr="003D3041">
        <w:rPr>
          <w:rFonts w:cs="Arial"/>
        </w:rPr>
        <w:t> у односу на нaјнижу понуђену цену страног понуђача.</w:t>
      </w:r>
    </w:p>
    <w:p w:rsidR="003D3041" w:rsidRPr="003D3041" w:rsidRDefault="003D3041" w:rsidP="003D3041">
      <w:pPr>
        <w:tabs>
          <w:tab w:val="left" w:pos="567"/>
        </w:tabs>
        <w:spacing w:before="0"/>
        <w:rPr>
          <w:rFonts w:cs="Arial"/>
        </w:rPr>
      </w:pPr>
      <w:r w:rsidRPr="003D3041">
        <w:rPr>
          <w:rFonts w:cs="Arial"/>
        </w:rPr>
        <w:t>У понуђену цену страног понуђача урачунавају се и царинске дажбине.</w:t>
      </w:r>
    </w:p>
    <w:p w:rsidR="003D3041" w:rsidRPr="003D3041" w:rsidRDefault="003D3041" w:rsidP="003D3041">
      <w:pPr>
        <w:tabs>
          <w:tab w:val="left" w:pos="567"/>
        </w:tabs>
        <w:spacing w:before="0"/>
        <w:rPr>
          <w:rFonts w:cs="Arial"/>
        </w:rPr>
      </w:pPr>
      <w:r w:rsidRPr="003D3041">
        <w:rPr>
          <w:rFonts w:cs="Arial"/>
        </w:rPr>
        <w:t xml:space="preserve">Предност дата за домаће понуђаче и добра домаћег порекла (члан 86.став 1. до 4. Закона) у поступцима јавних набавки у којима учествују понуђачи из држава </w:t>
      </w:r>
      <w:r w:rsidRPr="003D3041">
        <w:rPr>
          <w:rFonts w:cs="Arial"/>
        </w:rPr>
        <w:lastRenderedPageBreak/>
        <w:t>потписница Споразума о слободној трговини у централној Европи (ЦЕФТА 2006) примењиваће се сходно одредбама тог споразума.</w:t>
      </w:r>
    </w:p>
    <w:p w:rsidR="003D3041" w:rsidRPr="003D3041" w:rsidRDefault="003D3041" w:rsidP="003D3041">
      <w:pPr>
        <w:tabs>
          <w:tab w:val="left" w:pos="567"/>
        </w:tabs>
        <w:spacing w:before="0"/>
        <w:rPr>
          <w:rFonts w:cs="Arial"/>
        </w:rPr>
      </w:pPr>
      <w:r w:rsidRPr="003D3041">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3D3041">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D3041" w:rsidRPr="003D3041" w:rsidRDefault="003D3041" w:rsidP="003D3041">
      <w:pPr>
        <w:tabs>
          <w:tab w:val="left" w:pos="567"/>
        </w:tabs>
        <w:spacing w:before="0"/>
        <w:rPr>
          <w:rFonts w:cs="Arial"/>
          <w:color w:val="00B0F0"/>
        </w:rPr>
      </w:pPr>
    </w:p>
    <w:p w:rsidR="003D3041" w:rsidRPr="003D3041" w:rsidRDefault="003D3041" w:rsidP="003D3041">
      <w:pPr>
        <w:keepNext/>
        <w:numPr>
          <w:ilvl w:val="1"/>
          <w:numId w:val="19"/>
        </w:numPr>
        <w:tabs>
          <w:tab w:val="left" w:pos="567"/>
        </w:tabs>
        <w:spacing w:before="0"/>
        <w:outlineLvl w:val="1"/>
        <w:rPr>
          <w:b/>
        </w:rPr>
      </w:pPr>
      <w:r w:rsidRPr="003D3041">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3D3041" w:rsidRPr="003D3041" w:rsidRDefault="003D3041" w:rsidP="003D3041">
      <w:pPr>
        <w:spacing w:before="0"/>
        <w:rPr>
          <w:rFonts w:cs="Arial"/>
          <w:lang w:val="sr-Cyrl-RS"/>
        </w:rPr>
      </w:pPr>
      <w:r w:rsidRPr="003D3041">
        <w:rPr>
          <w:rFonts w:cs="Arial"/>
        </w:rPr>
        <w:t>Уколико две или више понуда имају исту понуђену цену, као повољнија биће изабрана понуда оног понуђача који је понудио дужи гарантни рок</w:t>
      </w:r>
      <w:r w:rsidRPr="003D3041">
        <w:rPr>
          <w:rFonts w:cs="Arial"/>
          <w:lang w:val="sr-Cyrl-CS"/>
        </w:rPr>
        <w:t>.</w:t>
      </w:r>
    </w:p>
    <w:p w:rsidR="003D3041" w:rsidRPr="003D3041" w:rsidRDefault="003D3041" w:rsidP="003D3041">
      <w:pPr>
        <w:spacing w:before="0"/>
        <w:rPr>
          <w:rFonts w:cs="Arial"/>
        </w:rPr>
      </w:pPr>
      <w:r w:rsidRPr="003D3041">
        <w:rPr>
          <w:rFonts w:cs="Arial"/>
        </w:rPr>
        <w:t>Уколико ни после примене резервн</w:t>
      </w:r>
      <w:r w:rsidRPr="003D3041">
        <w:rPr>
          <w:rFonts w:cs="Arial"/>
          <w:lang w:val="sr-Cyrl-RS"/>
        </w:rPr>
        <w:t>ог</w:t>
      </w:r>
      <w:r w:rsidRPr="003D3041">
        <w:rPr>
          <w:rFonts w:cs="Arial"/>
        </w:rPr>
        <w:t xml:space="preserve"> критеријума не буде могуће </w:t>
      </w:r>
      <w:r w:rsidRPr="003D3041">
        <w:rPr>
          <w:rFonts w:cs="Arial"/>
          <w:lang w:val="sr-Cyrl-RS"/>
        </w:rPr>
        <w:t>извршити рангирање понуда</w:t>
      </w:r>
      <w:r w:rsidRPr="003D3041">
        <w:rPr>
          <w:rFonts w:cs="Arial"/>
        </w:rPr>
        <w:t>, повољнија понуда биће изабрана путем жреба.</w:t>
      </w:r>
    </w:p>
    <w:p w:rsidR="003D3041" w:rsidRPr="003D3041" w:rsidRDefault="003D3041" w:rsidP="003D3041">
      <w:pPr>
        <w:spacing w:before="0"/>
        <w:rPr>
          <w:rFonts w:cs="Arial"/>
          <w:b/>
          <w:lang w:val="sr-Cyrl-RS"/>
        </w:rPr>
      </w:pPr>
      <w:r w:rsidRPr="003D3041">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D3041">
        <w:rPr>
          <w:rFonts w:cs="Arial"/>
          <w:lang w:val="sr-Cyrl-RS"/>
        </w:rPr>
        <w:t>н</w:t>
      </w:r>
      <w:r w:rsidRPr="003D3041">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Pr="003D3041">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BE7496" w:rsidRPr="00243C8D" w:rsidRDefault="008512C6" w:rsidP="00C66F93">
      <w:pPr>
        <w:rPr>
          <w:rFonts w:eastAsia="Arial Unicode MS" w:cs="Arial"/>
          <w:b/>
          <w:kern w:val="2"/>
        </w:rPr>
      </w:pPr>
      <w:r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40" w:name="_Toc430335194"/>
      <w:bookmarkStart w:id="41" w:name="_Toc430335287"/>
      <w:bookmarkStart w:id="42" w:name="_Toc430335706"/>
      <w:bookmarkStart w:id="43" w:name="_Toc430335196"/>
      <w:bookmarkStart w:id="44" w:name="_Toc430335289"/>
      <w:bookmarkStart w:id="45" w:name="_Toc430335708"/>
      <w:bookmarkStart w:id="46" w:name="_Toc442559887"/>
      <w:bookmarkEnd w:id="35"/>
      <w:bookmarkEnd w:id="36"/>
      <w:bookmarkEnd w:id="37"/>
      <w:bookmarkEnd w:id="38"/>
      <w:bookmarkEnd w:id="39"/>
      <w:bookmarkEnd w:id="40"/>
      <w:bookmarkEnd w:id="41"/>
      <w:bookmarkEnd w:id="42"/>
      <w:bookmarkEnd w:id="43"/>
      <w:bookmarkEnd w:id="44"/>
      <w:bookmarkEnd w:id="45"/>
      <w:r w:rsidRPr="00E47C2E">
        <w:rPr>
          <w:rFonts w:cs="Arial"/>
        </w:rPr>
        <w:lastRenderedPageBreak/>
        <w:t>УПУТСТВО ПОНУЂАЧИМА КАКО ДА САЧИНЕ ПОНУДУ</w:t>
      </w:r>
      <w:bookmarkEnd w:id="4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7" w:name="_Toc441651577"/>
      <w:bookmarkStart w:id="48" w:name="_Toc442559888"/>
      <w:r w:rsidRPr="00E47C2E">
        <w:rPr>
          <w:rFonts w:cs="Arial"/>
        </w:rPr>
        <w:t>Језик на којем понуда мора бити састављена</w:t>
      </w:r>
      <w:bookmarkEnd w:id="47"/>
      <w:bookmarkEnd w:id="4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49" w:name="_Toc441651578"/>
      <w:bookmarkStart w:id="5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9"/>
      <w:bookmarkEnd w:id="5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243C8D" w:rsidRDefault="008D2B23" w:rsidP="008D2B23">
      <w:pPr>
        <w:pStyle w:val="KDParagraf"/>
        <w:spacing w:before="0"/>
        <w:rPr>
          <w:rFonts w:cs="Arial"/>
          <w:b/>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243C8D">
        <w:rPr>
          <w:rFonts w:cs="Arial"/>
          <w:lang w:val="ru-RU"/>
        </w:rPr>
        <w:t xml:space="preserve">: </w:t>
      </w:r>
      <w:r w:rsidR="003D3041" w:rsidRPr="003D3041">
        <w:rPr>
          <w:rFonts w:cs="Arial"/>
        </w:rPr>
        <w:t>A</w:t>
      </w:r>
      <w:r w:rsidR="003D3041" w:rsidRPr="003D3041">
        <w:rPr>
          <w:rFonts w:cs="Arial"/>
          <w:lang w:val="sr-Cyrl-RS"/>
        </w:rPr>
        <w:t>нгажовање специјалиста за демонтажно монтажне и ремонтне радове на турбоагрегату ТЕНТ А2 – ТЕНТ - А</w:t>
      </w:r>
      <w:r w:rsidR="003D3041" w:rsidRPr="003D3041">
        <w:rPr>
          <w:rFonts w:cs="Arial"/>
          <w:lang w:val="ru-RU"/>
        </w:rPr>
        <w:t xml:space="preserve"> </w:t>
      </w:r>
      <w:r w:rsidR="007E505A" w:rsidRPr="007E505A">
        <w:rPr>
          <w:rFonts w:cs="Arial"/>
          <w:lang w:val="ru-RU"/>
        </w:rPr>
        <w:t>-</w:t>
      </w:r>
      <w:r w:rsidRPr="007E505A">
        <w:rPr>
          <w:rFonts w:cs="Arial"/>
          <w:lang w:val="ru-RU"/>
        </w:rPr>
        <w:t xml:space="preserve">Јавна набавка број </w:t>
      </w:r>
      <w:r w:rsidR="007E505A" w:rsidRPr="007E505A">
        <w:rPr>
          <w:rFonts w:cs="Arial"/>
        </w:rPr>
        <w:t>J</w:t>
      </w:r>
      <w:r w:rsidR="003D3041">
        <w:rPr>
          <w:rFonts w:cs="Arial"/>
          <w:lang w:val="sr-Cyrl-RS"/>
        </w:rPr>
        <w:t>Н/3000/1516</w:t>
      </w:r>
      <w:r w:rsidR="007E505A" w:rsidRPr="007E505A">
        <w:rPr>
          <w:rFonts w:cs="Arial"/>
          <w:lang w:val="sr-Cyrl-RS"/>
        </w:rPr>
        <w:t>/20</w:t>
      </w:r>
      <w:r w:rsidR="003D3041">
        <w:rPr>
          <w:rFonts w:cs="Arial"/>
          <w:lang w:val="sr-Cyrl-RS"/>
        </w:rPr>
        <w:t>18 (646</w:t>
      </w:r>
      <w:r w:rsidR="00243C8D">
        <w:rPr>
          <w:rFonts w:cs="Arial"/>
          <w:lang w:val="sr-Cyrl-RS"/>
        </w:rPr>
        <w:t>/2018</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51" w:name="_Toc441651579"/>
      <w:bookmarkStart w:id="52" w:name="_Toc442559890"/>
      <w:r w:rsidRPr="00E47C2E">
        <w:rPr>
          <w:rFonts w:cs="Arial"/>
        </w:rPr>
        <w:t>Обавезна садржина понуде</w:t>
      </w:r>
      <w:bookmarkEnd w:id="51"/>
      <w:bookmarkEnd w:id="52"/>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940017" w:rsidRPr="00940017" w:rsidRDefault="00940017" w:rsidP="00940017">
      <w:pPr>
        <w:pStyle w:val="KDNabrajanje"/>
        <w:rPr>
          <w:rFonts w:cs="Arial"/>
        </w:rPr>
      </w:pPr>
      <w:r w:rsidRPr="00940017">
        <w:rPr>
          <w:rFonts w:cs="Arial"/>
        </w:rPr>
        <w:t>Споразум о заједничком извршењу (уколик</w:t>
      </w:r>
      <w:r>
        <w:rPr>
          <w:rFonts w:cs="Arial"/>
        </w:rPr>
        <w:t>о понуду подноси група понуђача</w:t>
      </w:r>
      <w:r>
        <w:rPr>
          <w:rFonts w:cs="Arial"/>
          <w:lang w:val="sr-Cyrl-RS"/>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E7D0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8E7D0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8E7D04" w:rsidRDefault="002A4077" w:rsidP="008E7D04">
      <w:pPr>
        <w:pStyle w:val="KDNabrajanje"/>
        <w:spacing w:before="0"/>
        <w:ind w:left="714" w:hanging="357"/>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53" w:name="_Toc441651580"/>
      <w:bookmarkStart w:id="54" w:name="_Toc442559891"/>
      <w:r w:rsidRPr="00E47C2E">
        <w:rPr>
          <w:rFonts w:cs="Arial"/>
        </w:rPr>
        <w:t>Подношење и</w:t>
      </w:r>
      <w:r w:rsidR="008D2B23" w:rsidRPr="00E47C2E">
        <w:rPr>
          <w:rFonts w:cs="Arial"/>
        </w:rPr>
        <w:t xml:space="preserve"> отварање понуда</w:t>
      </w:r>
      <w:bookmarkEnd w:id="53"/>
      <w:bookmarkEnd w:id="5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55" w:name="_Toc441651581"/>
      <w:bookmarkStart w:id="56" w:name="_Toc442559892"/>
      <w:r w:rsidRPr="00E47C2E">
        <w:rPr>
          <w:rFonts w:cs="Arial"/>
        </w:rPr>
        <w:t>Начин подношења понуде</w:t>
      </w:r>
      <w:bookmarkEnd w:id="55"/>
      <w:bookmarkEnd w:id="5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57" w:name="_Toc441651582"/>
      <w:bookmarkStart w:id="58" w:name="_Toc442559893"/>
      <w:r w:rsidRPr="00E47C2E">
        <w:rPr>
          <w:rFonts w:cs="Arial"/>
        </w:rPr>
        <w:t>Измена, допуна и опозив понуде</w:t>
      </w:r>
      <w:bookmarkEnd w:id="57"/>
      <w:bookmarkEnd w:id="58"/>
    </w:p>
    <w:p w:rsidR="008D2B23" w:rsidRPr="00581934"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3D3041" w:rsidRPr="003D3041">
        <w:rPr>
          <w:rFonts w:cs="Arial"/>
          <w:b/>
        </w:rPr>
        <w:t>A</w:t>
      </w:r>
      <w:r w:rsidR="003D3041" w:rsidRPr="003D3041">
        <w:rPr>
          <w:rFonts w:cs="Arial"/>
          <w:b/>
          <w:lang w:val="sr-Cyrl-RS"/>
        </w:rPr>
        <w:t>нгажовање специјалиста за демонтажно монтажне и ремонтне радове на турбоагрегату ТЕНТ А2 – ТЕНТ - А</w:t>
      </w:r>
      <w:r w:rsidRPr="00E47C2E">
        <w:rPr>
          <w:rFonts w:cs="Arial"/>
          <w:lang w:val="ru-RU"/>
        </w:rPr>
        <w:t xml:space="preserve"> - Јавна набавка број </w:t>
      </w:r>
      <w:r w:rsidR="007E505A" w:rsidRPr="00581934">
        <w:rPr>
          <w:rFonts w:cs="Arial"/>
        </w:rPr>
        <w:t>J</w:t>
      </w:r>
      <w:r w:rsidR="003D3041">
        <w:rPr>
          <w:rFonts w:cs="Arial"/>
          <w:lang w:val="sr-Cyrl-RS"/>
        </w:rPr>
        <w:t>Н/3000/1516/2018(646</w:t>
      </w:r>
      <w:r w:rsidR="00243C8D" w:rsidRPr="00581934">
        <w:rPr>
          <w:rFonts w:cs="Arial"/>
          <w:lang w:val="sr-Cyrl-RS"/>
        </w:rPr>
        <w:t>/2018</w:t>
      </w:r>
      <w:r w:rsidR="007E505A" w:rsidRPr="00581934">
        <w:rPr>
          <w:rFonts w:cs="Arial"/>
          <w:lang w:val="sr-Cyrl-RS"/>
        </w:rPr>
        <w:t>)</w:t>
      </w:r>
      <w:r w:rsidRPr="00581934">
        <w:rPr>
          <w:rFonts w:cs="Arial"/>
          <w:lang w:val="ru-RU"/>
        </w:rPr>
        <w:t xml:space="preserve"> – НЕ ОТВАРАТИ“.</w:t>
      </w:r>
    </w:p>
    <w:p w:rsidR="008D2B23" w:rsidRPr="00581934" w:rsidRDefault="008D2B23" w:rsidP="008D2B23">
      <w:pPr>
        <w:pStyle w:val="KDParagraf"/>
        <w:spacing w:before="0"/>
        <w:rPr>
          <w:rFonts w:cs="Arial"/>
        </w:rPr>
      </w:pPr>
      <w:r w:rsidRPr="0058193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581934" w:rsidRDefault="008D2B23" w:rsidP="008D2B23">
      <w:pPr>
        <w:pStyle w:val="KDParagraf"/>
        <w:spacing w:before="0"/>
        <w:rPr>
          <w:rFonts w:cs="Arial"/>
        </w:rPr>
      </w:pPr>
      <w:r w:rsidRPr="00581934">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B36BE">
        <w:rPr>
          <w:rFonts w:cs="Arial"/>
          <w:lang w:val="sr-Cyrl-RS"/>
        </w:rPr>
        <w:t xml:space="preserve">: </w:t>
      </w:r>
      <w:r w:rsidR="003D3041" w:rsidRPr="003D3041">
        <w:rPr>
          <w:rFonts w:cs="Arial"/>
          <w:b/>
        </w:rPr>
        <w:t>A</w:t>
      </w:r>
      <w:r w:rsidR="003D3041" w:rsidRPr="003D3041">
        <w:rPr>
          <w:rFonts w:cs="Arial"/>
          <w:b/>
          <w:lang w:val="sr-Cyrl-RS"/>
        </w:rPr>
        <w:t>нгажовање специјалиста за демонтажно монтажне и ремонтне радове на турбоагрегату ТЕНТ А2 – ТЕНТ - А</w:t>
      </w:r>
      <w:r w:rsidR="003D3041" w:rsidRPr="00581934">
        <w:rPr>
          <w:rFonts w:cs="Arial"/>
        </w:rPr>
        <w:t xml:space="preserve"> </w:t>
      </w:r>
      <w:r w:rsidRPr="00581934">
        <w:rPr>
          <w:rFonts w:cs="Arial"/>
        </w:rPr>
        <w:t xml:space="preserve">- Јавна набавка број </w:t>
      </w:r>
      <w:r w:rsidR="007E505A" w:rsidRPr="00581934">
        <w:rPr>
          <w:rFonts w:cs="Arial"/>
        </w:rPr>
        <w:t>J</w:t>
      </w:r>
      <w:r w:rsidR="003D3041">
        <w:rPr>
          <w:rFonts w:cs="Arial"/>
          <w:lang w:val="sr-Cyrl-RS"/>
        </w:rPr>
        <w:t>Н/3000/1516</w:t>
      </w:r>
      <w:r w:rsidR="00202011" w:rsidRPr="00581934">
        <w:rPr>
          <w:rFonts w:cs="Arial"/>
          <w:lang w:val="sr-Cyrl-RS"/>
        </w:rPr>
        <w:t>/2018</w:t>
      </w:r>
      <w:r w:rsidR="000C35E7" w:rsidRPr="00581934">
        <w:rPr>
          <w:rFonts w:cs="Arial"/>
          <w:lang w:val="sr-Cyrl-RS"/>
        </w:rPr>
        <w:t>(</w:t>
      </w:r>
      <w:r w:rsidR="003D3041">
        <w:rPr>
          <w:rFonts w:cs="Arial"/>
          <w:lang w:val="sr-Cyrl-RS"/>
        </w:rPr>
        <w:t>646</w:t>
      </w:r>
      <w:r w:rsidR="00202011" w:rsidRPr="00581934">
        <w:rPr>
          <w:rFonts w:cs="Arial"/>
          <w:lang w:val="sr-Cyrl-RS"/>
        </w:rPr>
        <w:t>/2018</w:t>
      </w:r>
      <w:r w:rsidR="007E505A" w:rsidRPr="00581934">
        <w:rPr>
          <w:rFonts w:cs="Arial"/>
          <w:lang w:val="sr-Cyrl-RS"/>
        </w:rPr>
        <w:t>)</w:t>
      </w:r>
      <w:r w:rsidRPr="00581934">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59" w:name="_Toc441651583"/>
      <w:bookmarkStart w:id="60" w:name="_Toc442559894"/>
      <w:r w:rsidRPr="00E47C2E">
        <w:rPr>
          <w:rFonts w:cs="Arial"/>
          <w:lang w:val="ru-RU"/>
        </w:rPr>
        <w:t>П</w:t>
      </w:r>
      <w:r w:rsidRPr="00E47C2E">
        <w:rPr>
          <w:rFonts w:cs="Arial"/>
        </w:rPr>
        <w:t>артије</w:t>
      </w:r>
      <w:bookmarkEnd w:id="59"/>
      <w:bookmarkEnd w:id="60"/>
    </w:p>
    <w:p w:rsidR="008D2B23" w:rsidRPr="007E505A" w:rsidRDefault="0066644E" w:rsidP="007E505A">
      <w:pPr>
        <w:pStyle w:val="KDParagraf"/>
        <w:spacing w:before="0"/>
        <w:ind w:left="360"/>
        <w:rPr>
          <w:rFonts w:cs="Arial"/>
          <w:lang w:val="sr-Cyrl-RS"/>
        </w:rPr>
      </w:pPr>
      <w:r w:rsidRPr="007E505A">
        <w:rPr>
          <w:rFonts w:cs="Arial"/>
        </w:rPr>
        <w:t>Набавка није обликована по партијама.</w:t>
      </w:r>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61" w:name="_Toc441651584"/>
      <w:bookmarkStart w:id="62" w:name="_Toc442559895"/>
      <w:r w:rsidRPr="00E47C2E">
        <w:rPr>
          <w:rFonts w:cs="Arial"/>
        </w:rPr>
        <w:t>Понуда са варијантама</w:t>
      </w:r>
      <w:bookmarkEnd w:id="61"/>
      <w:bookmarkEnd w:id="6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63" w:name="_Toc441651585"/>
      <w:bookmarkStart w:id="64" w:name="_Toc442559896"/>
      <w:r w:rsidRPr="00E47C2E">
        <w:rPr>
          <w:rFonts w:cs="Arial"/>
        </w:rPr>
        <w:t>Подношење понуде са подизвођачима</w:t>
      </w:r>
      <w:bookmarkEnd w:id="63"/>
      <w:bookmarkEnd w:id="6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65" w:name="_Toc441651586"/>
      <w:bookmarkStart w:id="66" w:name="_Toc442559897"/>
      <w:r w:rsidRPr="00E47C2E">
        <w:rPr>
          <w:rFonts w:cs="Arial"/>
        </w:rPr>
        <w:t>Подношење заједничке понуде</w:t>
      </w:r>
      <w:bookmarkEnd w:id="65"/>
      <w:bookmarkEnd w:id="6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67" w:name="_Toc441651587"/>
      <w:bookmarkStart w:id="6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67"/>
      <w:bookmarkEnd w:id="68"/>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C626E6" w:rsidRPr="00E47C2E" w:rsidRDefault="00C626E6" w:rsidP="00C626E6">
      <w:pPr>
        <w:pStyle w:val="KDParagraf"/>
        <w:spacing w:before="0"/>
        <w:ind w:left="36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202011"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202011">
        <w:rPr>
          <w:rFonts w:ascii="Arial" w:hAnsi="Arial" w:cs="Arial"/>
          <w:lang w:val="sr-Cyrl-RS"/>
        </w:rPr>
        <w:t>12</w:t>
      </w:r>
      <w:r w:rsidR="00581934">
        <w:rPr>
          <w:rFonts w:ascii="Arial" w:hAnsi="Arial" w:cs="Arial"/>
          <w:lang w:val="sr-Cyrl-RS"/>
        </w:rPr>
        <w:t xml:space="preserve"> месеци</w:t>
      </w:r>
      <w:r w:rsidRPr="00C626E6">
        <w:rPr>
          <w:rFonts w:ascii="Arial" w:hAnsi="Arial" w:cs="Arial"/>
        </w:rPr>
        <w:t xml:space="preserve"> од </w:t>
      </w:r>
      <w:r w:rsidR="00202011">
        <w:rPr>
          <w:rFonts w:ascii="Arial" w:hAnsi="Arial" w:cs="Arial"/>
        </w:rPr>
        <w:t xml:space="preserve">дана </w:t>
      </w:r>
      <w:r w:rsidR="00202011">
        <w:rPr>
          <w:rFonts w:ascii="Arial" w:hAnsi="Arial" w:cs="Arial"/>
          <w:lang w:val="sr-Cyrl-RS"/>
        </w:rPr>
        <w:t xml:space="preserve">ступања </w:t>
      </w:r>
      <w:r w:rsidR="00202011">
        <w:rPr>
          <w:rFonts w:ascii="Arial" w:hAnsi="Arial" w:cs="Arial"/>
        </w:rPr>
        <w:t>уговора</w:t>
      </w:r>
      <w:r w:rsidR="00202011">
        <w:rPr>
          <w:rFonts w:ascii="Arial" w:hAnsi="Arial" w:cs="Arial"/>
          <w:lang w:val="sr-Cyrl-RS"/>
        </w:rPr>
        <w:t xml:space="preserve"> на снагу.</w:t>
      </w:r>
    </w:p>
    <w:p w:rsidR="0066644E" w:rsidRPr="000C35E7"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8D749B" w:rsidRPr="008D749B" w:rsidRDefault="00041FE3" w:rsidP="008D749B">
      <w:pPr>
        <w:spacing w:before="0"/>
        <w:rPr>
          <w:rFonts w:cs="Arial"/>
          <w:lang w:eastAsia="zh-CN"/>
        </w:rPr>
      </w:pPr>
      <w:r w:rsidRPr="008D749B">
        <w:rPr>
          <w:rFonts w:cs="Arial"/>
          <w:lang w:eastAsia="zh-CN"/>
        </w:rPr>
        <w:t>Гарантни рок не може бити краћ</w:t>
      </w:r>
      <w:r w:rsidR="00FB5E83" w:rsidRPr="008D749B">
        <w:rPr>
          <w:rFonts w:cs="Arial"/>
          <w:lang w:eastAsia="zh-CN"/>
        </w:rPr>
        <w:t xml:space="preserve">и </w:t>
      </w:r>
      <w:r w:rsidR="008D749B" w:rsidRPr="008D749B">
        <w:rPr>
          <w:rFonts w:cs="Arial"/>
          <w:lang w:val="sr-Cyrl-CS" w:eastAsia="zh-CN"/>
        </w:rPr>
        <w:t xml:space="preserve">12 </w:t>
      </w:r>
      <w:r w:rsidR="008D749B">
        <w:rPr>
          <w:rFonts w:cs="Arial"/>
          <w:lang w:val="sr-Cyrl-CS" w:eastAsia="zh-CN"/>
        </w:rPr>
        <w:t xml:space="preserve">месеци од </w:t>
      </w:r>
      <w:r w:rsidR="00202011">
        <w:rPr>
          <w:rFonts w:cs="Arial"/>
          <w:lang w:val="sr-Cyrl-CS" w:eastAsia="zh-CN"/>
        </w:rPr>
        <w:t>дана извршења услуге.</w:t>
      </w:r>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69" w:name="_Toc441651588"/>
      <w:bookmarkStart w:id="70" w:name="_Toc442559899"/>
      <w:r w:rsidRPr="00E47C2E">
        <w:rPr>
          <w:rFonts w:cs="Arial"/>
        </w:rPr>
        <w:t>Начин и услови плаћања</w:t>
      </w:r>
      <w:bookmarkEnd w:id="69"/>
      <w:bookmarkEnd w:id="70"/>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 xml:space="preserve">Изабраном понуђачу </w:t>
      </w:r>
      <w:r w:rsidR="00C626E6" w:rsidRPr="00C626E6">
        <w:rPr>
          <w:rFonts w:eastAsia="Calibri" w:cs="Arial"/>
        </w:rPr>
        <w:t>плати извршене услуге на следећи начин:</w:t>
      </w:r>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с</w:t>
      </w:r>
      <w:r>
        <w:rPr>
          <w:rFonts w:eastAsia="Calibri" w:cs="Arial"/>
        </w:rPr>
        <w:t>укцесивно</w:t>
      </w:r>
      <w:r>
        <w:rPr>
          <w:rFonts w:eastAsia="Calibri" w:cs="Arial"/>
          <w:lang w:val="sr-Cyrl-RS"/>
        </w:rPr>
        <w:t xml:space="preserve"> </w:t>
      </w:r>
      <w:r w:rsidR="00C626E6" w:rsidRPr="00C626E6">
        <w:rPr>
          <w:rFonts w:eastAsia="Calibri" w:cs="Arial"/>
        </w:rPr>
        <w:t>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w:t>
      </w:r>
      <w:r w:rsidR="00392EDE">
        <w:rPr>
          <w:rFonts w:eastAsia="Calibri" w:cs="Arial"/>
          <w:lang w:val="sr-Cyrl-RS"/>
        </w:rPr>
        <w:t>Наручиоца</w:t>
      </w:r>
      <w:r w:rsidRPr="00C626E6">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92EDE">
        <w:rPr>
          <w:rFonts w:eastAsia="Calibri" w:cs="Arial"/>
          <w:lang w:val="sr-Cyrl-RS"/>
        </w:rPr>
        <w:t>Изабрани понуђач</w:t>
      </w:r>
      <w:r w:rsidRPr="00C626E6">
        <w:rPr>
          <w:rFonts w:eastAsia="Calibri" w:cs="Arial"/>
        </w:rPr>
        <w:t xml:space="preserve">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626E6" w:rsidRPr="00392EDE" w:rsidRDefault="00C626E6" w:rsidP="00C626E6">
      <w:pPr>
        <w:autoSpaceDE w:val="0"/>
        <w:autoSpaceDN w:val="0"/>
        <w:adjustRightInd w:val="0"/>
        <w:spacing w:before="0"/>
        <w:ind w:right="-426"/>
        <w:rPr>
          <w:rFonts w:eastAsia="Calibri" w:cs="Arial"/>
          <w:lang w:val="sr-Cyrl-RS"/>
        </w:rPr>
      </w:pPr>
      <w:r w:rsidRPr="00C626E6">
        <w:rPr>
          <w:rFonts w:eastAsia="Calibri" w:cs="Arial"/>
        </w:rPr>
        <w:t xml:space="preserve">Рачун који није издат у складу са уговреним условима, неће бити исправан и биће враћен </w:t>
      </w:r>
      <w:r w:rsidR="00392EDE">
        <w:rPr>
          <w:rFonts w:eastAsia="Calibri" w:cs="Arial"/>
          <w:lang w:val="sr-Cyrl-RS"/>
        </w:rPr>
        <w:t>Изабраном понуђачу.</w:t>
      </w:r>
    </w:p>
    <w:p w:rsidR="008D2B23" w:rsidRPr="00E47C2E" w:rsidRDefault="008D2B23" w:rsidP="0090691C">
      <w:pPr>
        <w:pStyle w:val="KDPodnaslov2"/>
        <w:numPr>
          <w:ilvl w:val="1"/>
          <w:numId w:val="20"/>
        </w:numPr>
        <w:spacing w:before="0"/>
        <w:jc w:val="both"/>
        <w:rPr>
          <w:rFonts w:cs="Arial"/>
          <w:lang w:val="ru-RU"/>
        </w:rPr>
      </w:pPr>
      <w:bookmarkStart w:id="71" w:name="_Toc441651589"/>
      <w:bookmarkStart w:id="72" w:name="_Toc442559900"/>
      <w:r w:rsidRPr="00E47C2E">
        <w:rPr>
          <w:rFonts w:cs="Arial"/>
        </w:rPr>
        <w:t>Рок важења понуде</w:t>
      </w:r>
      <w:bookmarkEnd w:id="71"/>
      <w:bookmarkEnd w:id="7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C626E6" w:rsidRDefault="008D2B23" w:rsidP="0090691C">
      <w:pPr>
        <w:pStyle w:val="KDPodnaslov2"/>
        <w:numPr>
          <w:ilvl w:val="1"/>
          <w:numId w:val="20"/>
        </w:numPr>
        <w:spacing w:before="0"/>
        <w:jc w:val="both"/>
        <w:rPr>
          <w:rFonts w:cs="Arial"/>
        </w:rPr>
      </w:pPr>
      <w:bookmarkStart w:id="73" w:name="_Toc441651593"/>
      <w:bookmarkStart w:id="74" w:name="_Toc442559904"/>
      <w:r w:rsidRPr="00C626E6">
        <w:rPr>
          <w:rFonts w:cs="Arial"/>
        </w:rPr>
        <w:lastRenderedPageBreak/>
        <w:t>Средства финансијског обезбеђења</w:t>
      </w:r>
      <w:bookmarkEnd w:id="73"/>
      <w:bookmarkEnd w:id="74"/>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626E6" w:rsidRPr="005E2D8E" w:rsidRDefault="00C626E6" w:rsidP="00C626E6">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626E6" w:rsidRPr="005E2D8E" w:rsidRDefault="00C626E6" w:rsidP="00C626E6">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626E6" w:rsidRPr="005E2D8E" w:rsidRDefault="00C626E6" w:rsidP="00C626E6">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626E6" w:rsidRPr="005E2D8E" w:rsidRDefault="00C626E6" w:rsidP="00C626E6">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75" w:name="_Toc441651595"/>
      <w:bookmarkStart w:id="76" w:name="_Toc442559906"/>
      <w:r w:rsidRPr="00627E17">
        <w:rPr>
          <w:rFonts w:cs="Arial"/>
          <w:b/>
          <w:color w:val="000000" w:themeColor="text1"/>
        </w:rPr>
        <w:t>Меница за озбиљност понуде</w:t>
      </w:r>
      <w:bookmarkEnd w:id="75"/>
      <w:bookmarkEnd w:id="76"/>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1) бланко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3)  фотокопију ОП обрасца.</w:t>
      </w:r>
    </w:p>
    <w:p w:rsidR="00C626E6" w:rsidRPr="00627E17" w:rsidRDefault="00C626E6" w:rsidP="00C626E6">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626E6" w:rsidRPr="00627E17" w:rsidRDefault="00C626E6" w:rsidP="00C626E6">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77" w:name="_Toc441651599"/>
      <w:bookmarkStart w:id="78" w:name="_Toc442559910"/>
      <w:r w:rsidRPr="000608C8">
        <w:rPr>
          <w:rFonts w:cs="Arial"/>
          <w:b/>
          <w:color w:val="000000" w:themeColor="text1"/>
        </w:rPr>
        <w:t>Меница за добро извршење посла</w:t>
      </w:r>
      <w:bookmarkEnd w:id="77"/>
      <w:bookmarkEnd w:id="78"/>
    </w:p>
    <w:p w:rsidR="00C626E6" w:rsidRPr="000608C8" w:rsidRDefault="00C626E6" w:rsidP="00C626E6">
      <w:pPr>
        <w:rPr>
          <w:rFonts w:cs="Arial"/>
          <w:color w:val="000000" w:themeColor="text1"/>
        </w:rPr>
      </w:pPr>
      <w:r w:rsidRPr="000608C8">
        <w:rPr>
          <w:rFonts w:cs="Arial"/>
          <w:color w:val="000000" w:themeColor="text1"/>
        </w:rPr>
        <w:lastRenderedPageBreak/>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79" w:name="_Toc441651601"/>
      <w:bookmarkStart w:id="80" w:name="_Toc442559912"/>
      <w:r w:rsidRPr="000608C8">
        <w:rPr>
          <w:rFonts w:eastAsia="TimesNewRomanPSMT" w:cs="Arial"/>
          <w:b/>
          <w:bCs/>
          <w:iCs/>
          <w:color w:val="000000" w:themeColor="text1"/>
        </w:rPr>
        <w:t>Меница као гаранција за  отклањање грешака у гарантном року</w:t>
      </w:r>
      <w:bookmarkEnd w:id="79"/>
      <w:bookmarkEnd w:id="8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626E6" w:rsidRPr="000608C8" w:rsidRDefault="00C626E6" w:rsidP="00C626E6">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D40C29">
        <w:rPr>
          <w:rFonts w:eastAsia="TimesNewRomanPSMT" w:cs="Arial"/>
          <w:bCs/>
          <w:color w:val="000000" w:themeColor="text1"/>
        </w:rPr>
        <w:t xml:space="preserve">е“ Београд,Улица </w:t>
      </w:r>
      <w:r w:rsidR="00D40C29">
        <w:rPr>
          <w:rFonts w:eastAsia="TimesNewRomanPSMT" w:cs="Arial"/>
          <w:bCs/>
          <w:color w:val="000000" w:themeColor="text1"/>
          <w:lang w:val="sr-Cyrl-RS"/>
        </w:rPr>
        <w:t>Балканска 13</w:t>
      </w:r>
      <w:r w:rsidRPr="00B06244">
        <w:rPr>
          <w:rFonts w:eastAsia="TimesNewRomanPSMT" w:cs="Arial"/>
          <w:bCs/>
          <w:color w:val="000000" w:themeColor="text1"/>
        </w:rPr>
        <w:t>.,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 xml:space="preserve">Средство финансијског обезбеђења за добро извршење посла гласи на Јавно предузеће „Електропривреда Србије“ Београд,Улица </w:t>
      </w:r>
      <w:r w:rsidR="00D40C29">
        <w:rPr>
          <w:rFonts w:eastAsia="TimesNewRomanPSMT" w:cs="Arial"/>
          <w:bCs/>
          <w:color w:val="000000" w:themeColor="text1"/>
          <w:lang w:val="sr-Cyrl-RS"/>
        </w:rPr>
        <w:t>Балканска</w:t>
      </w:r>
      <w:r w:rsidR="00D40C29">
        <w:rPr>
          <w:rFonts w:eastAsia="TimesNewRomanPSMT" w:cs="Arial"/>
          <w:bCs/>
          <w:color w:val="000000" w:themeColor="text1"/>
        </w:rPr>
        <w:t xml:space="preserve"> </w:t>
      </w:r>
      <w:r w:rsidR="00D40C29">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8D749B">
        <w:rPr>
          <w:rFonts w:cs="Arial"/>
          <w:b/>
        </w:rPr>
        <w:t>3000/</w:t>
      </w:r>
      <w:r w:rsidR="00D40C29">
        <w:rPr>
          <w:rFonts w:cs="Arial"/>
          <w:b/>
          <w:lang w:val="sr-Cyrl-RS"/>
        </w:rPr>
        <w:t>1516</w:t>
      </w:r>
      <w:r w:rsidR="009846F9">
        <w:rPr>
          <w:rFonts w:cs="Arial"/>
          <w:b/>
        </w:rPr>
        <w:t>/201</w:t>
      </w:r>
      <w:r w:rsidR="00202011">
        <w:rPr>
          <w:rFonts w:cs="Arial"/>
          <w:b/>
          <w:lang w:val="sr-Cyrl-RS"/>
        </w:rPr>
        <w:t>8</w:t>
      </w:r>
      <w:r>
        <w:rPr>
          <w:rFonts w:cs="Arial"/>
          <w:b/>
        </w:rPr>
        <w:t xml:space="preserve"> (</w:t>
      </w:r>
      <w:r w:rsidR="00D40C29">
        <w:rPr>
          <w:rFonts w:cs="Arial"/>
          <w:b/>
          <w:lang w:val="sr-Cyrl-RS"/>
        </w:rPr>
        <w:t>646</w:t>
      </w:r>
      <w:r w:rsidR="009846F9">
        <w:rPr>
          <w:rFonts w:cs="Arial"/>
          <w:b/>
        </w:rPr>
        <w:t>/201</w:t>
      </w:r>
      <w:r w:rsidR="00202011">
        <w:rPr>
          <w:rFonts w:cs="Arial"/>
          <w:b/>
          <w:lang w:val="sr-Cyrl-RS"/>
        </w:rPr>
        <w:t>8</w:t>
      </w:r>
      <w:r>
        <w:rPr>
          <w:rFonts w:cs="Arial"/>
          <w:b/>
        </w:rPr>
        <w:t>)</w:t>
      </w:r>
      <w:r>
        <w:rPr>
          <w:rFonts w:cs="Arial"/>
          <w:b/>
          <w:lang w:val="sr-Cyrl-RS"/>
        </w:rPr>
        <w:t>.</w:t>
      </w:r>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D40C29">
        <w:rPr>
          <w:rFonts w:eastAsia="TimesNewRomanPSMT" w:cs="Arial"/>
          <w:bCs/>
          <w:color w:val="000000" w:themeColor="text1"/>
          <w:lang w:val="sr-Cyrl-RS"/>
        </w:rPr>
        <w:t>Балканска</w:t>
      </w:r>
      <w:r w:rsidR="00D40C29">
        <w:rPr>
          <w:rFonts w:eastAsia="TimesNewRomanPSMT" w:cs="Arial"/>
          <w:bCs/>
          <w:color w:val="000000" w:themeColor="text1"/>
        </w:rPr>
        <w:t xml:space="preserve"> </w:t>
      </w:r>
      <w:r w:rsidR="00D40C29">
        <w:rPr>
          <w:rFonts w:eastAsia="TimesNewRomanPSMT" w:cs="Arial"/>
          <w:bCs/>
          <w:color w:val="000000" w:themeColor="text1"/>
          <w:lang w:val="sr-Cyrl-RS"/>
        </w:rPr>
        <w:t>13</w:t>
      </w:r>
      <w:r w:rsidRPr="000608C8">
        <w:rPr>
          <w:rFonts w:eastAsia="TimesNewRomanPSMT" w:cs="Arial"/>
          <w:bCs/>
          <w:color w:val="000000" w:themeColor="text1"/>
        </w:rPr>
        <w:t>,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Огранак ТЕНТ</w:t>
      </w:r>
      <w:r w:rsidR="00D40C29">
        <w:rPr>
          <w:rFonts w:cs="Arial"/>
          <w:color w:val="000000" w:themeColor="text1"/>
          <w:lang w:val="sr-Cyrl-RS"/>
        </w:rPr>
        <w:t xml:space="preserve"> </w:t>
      </w:r>
      <w:r w:rsidRPr="000608C8">
        <w:rPr>
          <w:rFonts w:cs="Arial"/>
          <w:color w:val="000000" w:themeColor="text1"/>
        </w:rPr>
        <w:t xml:space="preserve">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8D749B">
        <w:rPr>
          <w:rFonts w:cs="Arial"/>
          <w:b/>
        </w:rPr>
        <w:t>3000/</w:t>
      </w:r>
      <w:r w:rsidR="00D40C29">
        <w:rPr>
          <w:rFonts w:cs="Arial"/>
          <w:b/>
          <w:lang w:val="sr-Cyrl-RS"/>
        </w:rPr>
        <w:t>1516</w:t>
      </w:r>
      <w:r w:rsidR="009846F9">
        <w:rPr>
          <w:rFonts w:cs="Arial"/>
          <w:b/>
        </w:rPr>
        <w:t>/201</w:t>
      </w:r>
      <w:r w:rsidR="00202011">
        <w:rPr>
          <w:rFonts w:cs="Arial"/>
          <w:b/>
          <w:lang w:val="sr-Cyrl-RS"/>
        </w:rPr>
        <w:t>8</w:t>
      </w:r>
      <w:r>
        <w:rPr>
          <w:rFonts w:cs="Arial"/>
          <w:b/>
        </w:rPr>
        <w:t xml:space="preserve"> (</w:t>
      </w:r>
      <w:r w:rsidR="00D40C29">
        <w:rPr>
          <w:rFonts w:cs="Arial"/>
          <w:b/>
          <w:lang w:val="sr-Cyrl-RS"/>
        </w:rPr>
        <w:t>646</w:t>
      </w:r>
      <w:r w:rsidR="009846F9">
        <w:rPr>
          <w:rFonts w:cs="Arial"/>
          <w:b/>
        </w:rPr>
        <w:t>/201</w:t>
      </w:r>
      <w:r w:rsidR="00202011">
        <w:rPr>
          <w:rFonts w:cs="Arial"/>
          <w:b/>
          <w:lang w:val="sr-Cyrl-RS"/>
        </w:rPr>
        <w:t>8</w:t>
      </w:r>
      <w:r>
        <w:rPr>
          <w:rFonts w:cs="Arial"/>
          <w:b/>
        </w:rPr>
        <w:t>)</w:t>
      </w:r>
      <w:r w:rsidR="009846F9">
        <w:rPr>
          <w:rFonts w:cs="Arial"/>
          <w:b/>
          <w:lang w:val="sr-Cyrl-RS"/>
        </w:rPr>
        <w:t>.</w:t>
      </w: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81" w:name="_Toc441651602"/>
      <w:bookmarkStart w:id="82" w:name="_Toc442559913"/>
      <w:r w:rsidRPr="00E47C2E">
        <w:rPr>
          <w:rFonts w:cs="Arial"/>
        </w:rPr>
        <w:t>Додатне информације и објашњења</w:t>
      </w:r>
      <w:bookmarkEnd w:id="81"/>
      <w:bookmarkEnd w:id="8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40C29">
        <w:rPr>
          <w:rFonts w:cs="Arial"/>
          <w:b/>
          <w:bCs/>
          <w:lang w:val="sr-Cyrl-CS"/>
        </w:rPr>
        <w:t>JН/3000/1516/2018(646</w:t>
      </w:r>
      <w:r w:rsidR="00202011">
        <w:rPr>
          <w:rFonts w:cs="Arial"/>
          <w:b/>
          <w:bCs/>
          <w:lang w:val="sr-Cyrl-CS"/>
        </w:rPr>
        <w:t>/2018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83" w:name="_Toc441651603"/>
      <w:bookmarkStart w:id="84" w:name="_Toc442559914"/>
      <w:r w:rsidRPr="00E47C2E">
        <w:rPr>
          <w:rFonts w:cs="Arial"/>
        </w:rPr>
        <w:t>Трошкови понуде</w:t>
      </w:r>
      <w:bookmarkEnd w:id="83"/>
      <w:bookmarkEnd w:id="8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85" w:name="_Toc442559917"/>
      <w:bookmarkStart w:id="86" w:name="_Toc441651606"/>
      <w:r w:rsidRPr="00E47C2E">
        <w:rPr>
          <w:rFonts w:cs="Arial"/>
        </w:rPr>
        <w:t>Разлози за одбијање понуде</w:t>
      </w:r>
      <w:bookmarkEnd w:id="85"/>
      <w:bookmarkEnd w:id="8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7D04"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31BD5" w:rsidRDefault="00831BD5" w:rsidP="00B20A6C">
      <w:pPr>
        <w:spacing w:before="0"/>
        <w:rPr>
          <w:rFonts w:cs="Arial"/>
          <w:lang w:val="sr-Cyrl-R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87" w:name="_Toc441651607"/>
      <w:bookmarkStart w:id="88" w:name="_Toc442559918"/>
      <w:r w:rsidRPr="00E47C2E">
        <w:rPr>
          <w:rFonts w:cs="Arial"/>
          <w:lang w:val="ru-RU"/>
        </w:rPr>
        <w:t>Н</w:t>
      </w:r>
      <w:r w:rsidRPr="00E47C2E">
        <w:rPr>
          <w:rFonts w:cs="Arial"/>
        </w:rPr>
        <w:t>егативне референце</w:t>
      </w:r>
      <w:bookmarkEnd w:id="87"/>
      <w:bookmarkEnd w:id="8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89" w:name="_Toc441651608"/>
      <w:bookmarkStart w:id="90" w:name="_Toc442559919"/>
      <w:r w:rsidRPr="00E47C2E">
        <w:rPr>
          <w:rFonts w:cs="Arial"/>
        </w:rPr>
        <w:t>Увид у документацију</w:t>
      </w:r>
      <w:bookmarkEnd w:id="89"/>
      <w:bookmarkEnd w:id="9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91" w:name="_Toc441651609"/>
      <w:bookmarkStart w:id="92" w:name="_Toc442559920"/>
      <w:r w:rsidRPr="00E47C2E">
        <w:rPr>
          <w:rFonts w:cs="Arial"/>
          <w:lang w:val="ru-RU"/>
        </w:rPr>
        <w:t>З</w:t>
      </w:r>
      <w:r w:rsidRPr="00E47C2E">
        <w:rPr>
          <w:rFonts w:cs="Arial"/>
        </w:rPr>
        <w:t>аштита права понуђача</w:t>
      </w:r>
      <w:bookmarkEnd w:id="91"/>
      <w:bookmarkEnd w:id="9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D40C29">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D40C29" w:rsidRPr="00D40C29">
        <w:rPr>
          <w:rFonts w:cs="Arial"/>
          <w:b/>
          <w:bCs/>
        </w:rPr>
        <w:t>A</w:t>
      </w:r>
      <w:r w:rsidR="00D40C29" w:rsidRPr="00D40C29">
        <w:rPr>
          <w:rFonts w:cs="Arial"/>
          <w:b/>
          <w:bCs/>
          <w:lang w:val="sr-Cyrl-RS"/>
        </w:rPr>
        <w:t>нгажовање специјалиста за демонтажно монтажне и ремонтне радове на турбоагрегату ТЕНТ А2 – ТЕНТ - 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EF2975">
        <w:rPr>
          <w:rFonts w:cs="Arial"/>
          <w:b/>
          <w:bCs/>
          <w:lang w:val="sr-Cyrl-CS"/>
        </w:rPr>
        <w:t>JН/3000/15</w:t>
      </w:r>
      <w:r w:rsidR="00D40C29">
        <w:rPr>
          <w:rFonts w:cs="Arial"/>
          <w:b/>
          <w:bCs/>
          <w:lang w:val="sr-Cyrl-CS"/>
        </w:rPr>
        <w:t>16/2018(646</w:t>
      </w:r>
      <w:r w:rsidR="00202011">
        <w:rPr>
          <w:rFonts w:cs="Arial"/>
          <w:b/>
          <w:bCs/>
          <w:lang w:val="sr-Cyrl-CS"/>
        </w:rPr>
        <w:t>/2018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EF2975">
        <w:rPr>
          <w:rFonts w:cs="Arial"/>
          <w:b/>
        </w:rPr>
        <w:pgNum/>
      </w:r>
      <w:r w:rsidR="00EF2975">
        <w:rPr>
          <w:rFonts w:cs="Arial"/>
          <w:b/>
        </w:rPr>
        <w:t>oran</w:t>
      </w:r>
      <w:r w:rsidR="00422EB2" w:rsidRPr="00671A3F">
        <w:rPr>
          <w:rFonts w:cs="Arial"/>
          <w:b/>
        </w:rPr>
        <w:t>.jovovic@eps.rs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EF2975" w:rsidRPr="00E47C2E">
        <w:rPr>
          <w:rFonts w:cs="Arial"/>
        </w:rPr>
        <w:t>С</w:t>
      </w:r>
      <w:r w:rsidRPr="00E47C2E">
        <w:rPr>
          <w:rFonts w:cs="Arial"/>
        </w:rPr>
        <w:t xml:space="preserve">тав 2. </w:t>
      </w:r>
      <w:r w:rsidR="00EF297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EF297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EF2975" w:rsidRPr="00E47C2E">
        <w:rPr>
          <w:rFonts w:cs="Arial"/>
          <w:b/>
        </w:rPr>
        <w:t>С</w:t>
      </w:r>
      <w:r w:rsidRPr="00E47C2E">
        <w:rPr>
          <w:rFonts w:cs="Arial"/>
          <w:b/>
        </w:rPr>
        <w:t xml:space="preserve">тав 1. </w:t>
      </w:r>
      <w:r w:rsidR="00EF297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EF2975" w:rsidRPr="00E47C2E">
        <w:rPr>
          <w:rFonts w:cs="Arial"/>
          <w:b/>
        </w:rPr>
        <w:t>С</w:t>
      </w:r>
      <w:r w:rsidRPr="00E47C2E">
        <w:rPr>
          <w:rFonts w:cs="Arial"/>
          <w:b/>
        </w:rPr>
        <w:t xml:space="preserve">тав 1. </w:t>
      </w:r>
      <w:r w:rsidR="00EF2975" w:rsidRPr="00E47C2E">
        <w:rPr>
          <w:rFonts w:cs="Arial"/>
          <w:b/>
        </w:rPr>
        <w:t>Т</w:t>
      </w:r>
      <w:r w:rsidRPr="00E47C2E">
        <w:rPr>
          <w:rFonts w:cs="Arial"/>
          <w:b/>
        </w:rPr>
        <w:t>ач. 1)- 3)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D40C29">
        <w:rPr>
          <w:rFonts w:cs="Arial"/>
          <w:lang w:val="sr-Cyrl-RS"/>
        </w:rPr>
        <w:t>1516</w:t>
      </w:r>
      <w:r w:rsidR="00422EB2">
        <w:rPr>
          <w:rFonts w:cs="Arial"/>
          <w:lang w:val="sr-Cyrl-RS"/>
        </w:rPr>
        <w:t xml:space="preserve"> </w:t>
      </w:r>
      <w:r w:rsidR="009846F9">
        <w:rPr>
          <w:rFonts w:cs="Arial"/>
        </w:rPr>
        <w:t>201</w:t>
      </w:r>
      <w:r w:rsidR="00202011">
        <w:rPr>
          <w:rFonts w:cs="Arial"/>
          <w:lang w:val="sr-Cyrl-RS"/>
        </w:rPr>
        <w:t>8</w:t>
      </w:r>
      <w:r w:rsidR="00422EB2">
        <w:rPr>
          <w:rFonts w:cs="Arial"/>
          <w:lang w:val="sr-Cyrl-RS"/>
        </w:rPr>
        <w:t xml:space="preserve"> </w:t>
      </w:r>
      <w:r w:rsidR="009846F9">
        <w:rPr>
          <w:rFonts w:cs="Arial"/>
        </w:rPr>
        <w:t>(</w:t>
      </w:r>
      <w:r w:rsidR="00D40C29">
        <w:rPr>
          <w:rFonts w:cs="Arial"/>
          <w:lang w:val="sr-Cyrl-RS"/>
        </w:rPr>
        <w:t>646</w:t>
      </w:r>
      <w:r w:rsidR="00422EB2">
        <w:rPr>
          <w:rFonts w:cs="Arial"/>
          <w:lang w:val="sr-Cyrl-RS"/>
        </w:rPr>
        <w:t xml:space="preserve"> </w:t>
      </w:r>
      <w:r w:rsidR="009846F9">
        <w:rPr>
          <w:rFonts w:cs="Arial"/>
        </w:rPr>
        <w:t>201</w:t>
      </w:r>
      <w:r w:rsidR="00202011">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w:t>
      </w:r>
      <w:r w:rsidR="00EF2975" w:rsidRPr="00E47C2E">
        <w:rPr>
          <w:rFonts w:cs="Arial"/>
        </w:rPr>
        <w:t>Б</w:t>
      </w:r>
      <w:r w:rsidRPr="00E47C2E">
        <w:rPr>
          <w:rFonts w:cs="Arial"/>
        </w:rPr>
        <w:t xml:space="preserve">р. </w:t>
      </w:r>
      <w:r w:rsidR="00D40C29">
        <w:rPr>
          <w:rFonts w:cs="Arial"/>
          <w:b/>
          <w:bCs/>
          <w:lang w:val="sr-Cyrl-CS"/>
        </w:rPr>
        <w:t>JН/3000/1516/2018 (646</w:t>
      </w:r>
      <w:r w:rsidR="00202011">
        <w:rPr>
          <w:rFonts w:cs="Arial"/>
          <w:b/>
          <w:bCs/>
          <w:lang w:val="sr-Cyrl-CS"/>
        </w:rPr>
        <w:t>/2018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EF2975" w:rsidRPr="00E47C2E">
        <w:rPr>
          <w:rFonts w:cs="Arial"/>
          <w:b/>
        </w:rPr>
        <w:t>С</w:t>
      </w:r>
      <w:r w:rsidRPr="00E47C2E">
        <w:rPr>
          <w:rFonts w:cs="Arial"/>
          <w:b/>
        </w:rPr>
        <w:t xml:space="preserve">тав 1. </w:t>
      </w:r>
      <w:r w:rsidR="00EF297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EF2975" w:rsidRPr="00E47C2E">
        <w:rPr>
          <w:rFonts w:cs="Arial"/>
        </w:rPr>
        <w:t>С</w:t>
      </w:r>
      <w:r w:rsidRPr="00E47C2E">
        <w:rPr>
          <w:rFonts w:cs="Arial"/>
        </w:rPr>
        <w:t xml:space="preserve">тав 1. </w:t>
      </w:r>
      <w:r w:rsidR="00EF297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F2975" w:rsidRDefault="0031435B" w:rsidP="00EF2975">
      <w:pPr>
        <w:pStyle w:val="ListParagraph"/>
        <w:numPr>
          <w:ilvl w:val="0"/>
          <w:numId w:val="50"/>
        </w:numPr>
        <w:rPr>
          <w:rFonts w:cs="Arial"/>
        </w:rPr>
      </w:pPr>
      <w:r w:rsidRPr="00EF2975">
        <w:rPr>
          <w:rFonts w:cs="Arial"/>
        </w:rPr>
        <w:t xml:space="preserve">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w:t>
      </w:r>
      <w:r w:rsidRPr="00EF2975">
        <w:rPr>
          <w:rFonts w:cs="Arial"/>
        </w:rPr>
        <w:lastRenderedPageBreak/>
        <w:t>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EF2975" w:rsidRPr="004C47B7">
          <w:rPr>
            <w:rStyle w:val="Hyperlink"/>
            <w:rFonts w:cs="Arial"/>
          </w:rPr>
          <w:t>http://www.kjn.gov.rs/download/Taksa-popunjeni-nalozi-ci.pdf</w:t>
        </w:r>
      </w:hyperlink>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 xml:space="preserve">НАПОМЕНА: Приликом уплата средстава потребно је навести следеће информације о плаћању </w:t>
      </w:r>
      <w:r w:rsidR="00EF2975">
        <w:rPr>
          <w:rFonts w:cs="Arial"/>
        </w:rPr>
        <w:t>–</w:t>
      </w:r>
      <w:r w:rsidRPr="00E47C2E">
        <w:rPr>
          <w:rFonts w:cs="Arial"/>
        </w:rPr>
        <w:t xml:space="preserve">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93" w:name="_Toc441651610"/>
      <w:bookmarkStart w:id="94"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93"/>
      <w:bookmarkEnd w:id="9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422EB2" w:rsidRDefault="007E3AF6" w:rsidP="007E3AF6">
      <w:pPr>
        <w:spacing w:before="0"/>
        <w:rPr>
          <w:rFonts w:cs="Arial"/>
          <w:lang w:val="sr-Cyrl-RS"/>
        </w:rPr>
      </w:pPr>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FB67E6">
        <w:rPr>
          <w:rFonts w:cs="Arial"/>
          <w:lang w:val="ru-RU"/>
        </w:rPr>
        <w:t>може</w:t>
      </w:r>
      <w:r w:rsidRPr="00E47C2E">
        <w:rPr>
          <w:rFonts w:cs="Arial"/>
          <w:lang w:val="ru-RU"/>
        </w:rPr>
        <w:t xml:space="preserve"> сходно члану 112. </w:t>
      </w:r>
      <w:r w:rsidR="00EF2975" w:rsidRPr="00E47C2E">
        <w:rPr>
          <w:rFonts w:cs="Arial"/>
          <w:lang w:val="ru-RU"/>
        </w:rPr>
        <w:t>С</w:t>
      </w:r>
      <w:r w:rsidRPr="00E47C2E">
        <w:rPr>
          <w:rFonts w:cs="Arial"/>
          <w:lang w:val="ru-RU"/>
        </w:rPr>
        <w:t xml:space="preserve">тав 2. </w:t>
      </w:r>
      <w:r w:rsidR="00EF2975" w:rsidRPr="00E47C2E">
        <w:rPr>
          <w:rFonts w:cs="Arial"/>
          <w:lang w:val="ru-RU"/>
        </w:rPr>
        <w:t>Т</w:t>
      </w:r>
      <w:r w:rsidRPr="00E47C2E">
        <w:rPr>
          <w:rFonts w:cs="Arial"/>
          <w:lang w:val="ru-RU"/>
        </w:rPr>
        <w:t>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95" w:name="_Toc441651611"/>
      <w:bookmarkStart w:id="96" w:name="_Toc442559922"/>
      <w:r w:rsidRPr="00E47C2E">
        <w:rPr>
          <w:rFonts w:cs="Arial"/>
        </w:rPr>
        <w:t>Измене током трајања уговора</w:t>
      </w:r>
      <w:bookmarkEnd w:id="95"/>
      <w:bookmarkEnd w:id="96"/>
    </w:p>
    <w:p w:rsidR="00611E26" w:rsidRPr="00611E26" w:rsidRDefault="00611E26" w:rsidP="00611E26">
      <w:pPr>
        <w:rPr>
          <w:rFonts w:cs="Arial"/>
          <w:lang w:eastAsia="sr-Latn-CS"/>
        </w:rPr>
      </w:pPr>
      <w:r w:rsidRPr="00611E2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11E26" w:rsidRPr="00611E26" w:rsidRDefault="00611E26" w:rsidP="00611E26">
      <w:pPr>
        <w:rPr>
          <w:rFonts w:cs="Arial"/>
          <w:lang w:eastAsia="sr-Latn-CS"/>
        </w:rPr>
      </w:pPr>
      <w:r w:rsidRPr="00611E26">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E47C2E" w:rsidRDefault="00611E26" w:rsidP="00611E26">
      <w:pPr>
        <w:rPr>
          <w:rFonts w:cs="Arial"/>
        </w:rPr>
      </w:pPr>
      <w:r w:rsidRPr="00611E2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41639B" w:rsidRDefault="006E6F46" w:rsidP="006E6F46">
      <w:pPr>
        <w:rPr>
          <w:rFonts w:cs="Arial"/>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Pr="00202011" w:rsidRDefault="00202011" w:rsidP="00FC2DEB">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C2DEB" w:rsidRDefault="00FC2DEB" w:rsidP="00B043D1">
      <w:pPr>
        <w:pStyle w:val="KDObrazac"/>
        <w:spacing w:before="0"/>
        <w:rPr>
          <w:lang w:val="sr-Cyrl-RS"/>
        </w:rPr>
      </w:pPr>
      <w:bookmarkStart w:id="97" w:name="_Toc442559924"/>
    </w:p>
    <w:p w:rsidR="00B043D1" w:rsidRPr="00E47C2E" w:rsidRDefault="00422EB2" w:rsidP="00B043D1">
      <w:pPr>
        <w:pStyle w:val="KDObrazac"/>
        <w:spacing w:before="0"/>
        <w:rPr>
          <w:noProof/>
        </w:rPr>
      </w:pPr>
      <w:r>
        <w:t xml:space="preserve">ОБРАЗАЦ </w:t>
      </w:r>
      <w:r>
        <w:rPr>
          <w:lang w:val="sr-Cyrl-RS"/>
        </w:rPr>
        <w:t>1</w:t>
      </w:r>
      <w:r w:rsidR="00B043D1" w:rsidRPr="00E47C2E">
        <w:rPr>
          <w:noProof/>
        </w:rPr>
        <w:t>.</w:t>
      </w:r>
      <w:bookmarkEnd w:id="9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D40C29" w:rsidRPr="00D40C29">
        <w:rPr>
          <w:rFonts w:eastAsia="TimesNewRomanPS-BoldMT" w:cs="Arial"/>
          <w:b/>
          <w:bCs/>
          <w:color w:val="000000" w:themeColor="text1"/>
        </w:rPr>
        <w:t>A</w:t>
      </w:r>
      <w:r w:rsidR="00D40C29" w:rsidRPr="00D40C29">
        <w:rPr>
          <w:rFonts w:eastAsia="TimesNewRomanPS-BoldMT" w:cs="Arial"/>
          <w:b/>
          <w:bCs/>
          <w:color w:val="000000" w:themeColor="text1"/>
          <w:lang w:val="sr-Cyrl-RS"/>
        </w:rPr>
        <w:t xml:space="preserve">нгажовање специјалиста за демонтажно монтажне и ремонтне радове на турбоагрегату ТЕНТ А2 – ТЕНТ </w:t>
      </w:r>
      <w:r w:rsidR="00EF2975">
        <w:rPr>
          <w:rFonts w:eastAsia="TimesNewRomanPS-BoldMT" w:cs="Arial"/>
          <w:b/>
          <w:bCs/>
          <w:color w:val="000000" w:themeColor="text1"/>
          <w:lang w:val="sr-Cyrl-RS"/>
        </w:rPr>
        <w:t>–</w:t>
      </w:r>
      <w:r w:rsidR="00D40C29" w:rsidRPr="00D40C29">
        <w:rPr>
          <w:rFonts w:eastAsia="TimesNewRomanPS-BoldMT" w:cs="Arial"/>
          <w:b/>
          <w:bCs/>
          <w:color w:val="000000" w:themeColor="text1"/>
          <w:lang w:val="sr-Cyrl-RS"/>
        </w:rPr>
        <w:t xml:space="preserve"> А</w:t>
      </w:r>
      <w:r w:rsidR="00202011">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FC2DEB" w:rsidRPr="00FC2DEB">
        <w:rPr>
          <w:rFonts w:eastAsia="TimesNewRomanPS-BoldMT" w:cs="Arial"/>
          <w:b/>
          <w:bCs/>
          <w:color w:val="000000" w:themeColor="text1"/>
        </w:rPr>
        <w:t>J</w:t>
      </w:r>
      <w:r w:rsidR="00FC2DEB" w:rsidRPr="00FC2DEB">
        <w:rPr>
          <w:rFonts w:eastAsia="TimesNewRomanPS-BoldMT" w:cs="Arial"/>
          <w:b/>
          <w:bCs/>
          <w:color w:val="000000" w:themeColor="text1"/>
          <w:lang w:val="sr-Cyrl-RS"/>
        </w:rPr>
        <w:t>Н/3000/</w:t>
      </w:r>
      <w:r w:rsidR="00D40C29">
        <w:rPr>
          <w:rFonts w:eastAsia="TimesNewRomanPS-BoldMT" w:cs="Arial"/>
          <w:b/>
          <w:bCs/>
          <w:color w:val="000000" w:themeColor="text1"/>
          <w:lang w:val="sr-Cyrl-RS"/>
        </w:rPr>
        <w:t>1516</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r w:rsidR="00D40C29">
        <w:rPr>
          <w:rFonts w:eastAsia="TimesNewRomanPS-BoldMT" w:cs="Arial"/>
          <w:b/>
          <w:bCs/>
          <w:color w:val="000000" w:themeColor="text1"/>
          <w:lang w:val="sr-Cyrl-RS"/>
        </w:rPr>
        <w:t>646</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00EF2975" w:rsidRPr="00422EB2">
              <w:rPr>
                <w:rFonts w:cs="Arial"/>
                <w:b/>
                <w:bCs/>
                <w:iCs/>
                <w:lang w:val="sr-Cyrl-CS"/>
              </w:rPr>
              <w:t>Б</w:t>
            </w:r>
            <w:r w:rsidRPr="00422EB2">
              <w:rPr>
                <w:rFonts w:cs="Arial"/>
                <w:b/>
                <w:bCs/>
                <w:iCs/>
                <w:lang w:val="sr-Cyrl-CS"/>
              </w:rPr>
              <w:t>ез ПДВ-а</w:t>
            </w:r>
          </w:p>
        </w:tc>
      </w:tr>
      <w:tr w:rsidR="000E75A0" w:rsidRPr="00E47C2E" w:rsidTr="00AF3AF8">
        <w:trPr>
          <w:trHeight w:val="440"/>
        </w:trPr>
        <w:tc>
          <w:tcPr>
            <w:tcW w:w="5920" w:type="dxa"/>
            <w:vAlign w:val="center"/>
          </w:tcPr>
          <w:p w:rsidR="000E75A0" w:rsidRPr="00E47C2E" w:rsidRDefault="00D40C29" w:rsidP="008D749B">
            <w:pPr>
              <w:spacing w:before="0"/>
              <w:rPr>
                <w:rFonts w:cs="Arial"/>
                <w:b/>
                <w:lang w:val="sr-Cyrl-CS"/>
              </w:rPr>
            </w:pPr>
            <w:r w:rsidRPr="00D40C29">
              <w:rPr>
                <w:rFonts w:cs="Arial"/>
                <w:b/>
                <w:bCs/>
              </w:rPr>
              <w:t>A</w:t>
            </w:r>
            <w:r w:rsidRPr="00D40C29">
              <w:rPr>
                <w:rFonts w:cs="Arial"/>
                <w:b/>
                <w:bCs/>
                <w:lang w:val="sr-Cyrl-RS"/>
              </w:rPr>
              <w:t xml:space="preserve">нгажовање специјалиста за демонтажно монтажне и ремонтне радове на турбоагрегату ТЕНТ А2 – ТЕНТ </w:t>
            </w:r>
            <w:r w:rsidR="00EF2975">
              <w:rPr>
                <w:rFonts w:cs="Arial"/>
                <w:b/>
                <w:bCs/>
                <w:lang w:val="sr-Cyrl-RS"/>
              </w:rPr>
              <w:t>–</w:t>
            </w:r>
            <w:r w:rsidRPr="00D40C29">
              <w:rPr>
                <w:rFonts w:cs="Arial"/>
                <w:b/>
                <w:bCs/>
                <w:lang w:val="sr-Cyrl-RS"/>
              </w:rPr>
              <w:t xml:space="preserve"> А</w:t>
            </w:r>
            <w:r w:rsidR="00202011" w:rsidRPr="00202011">
              <w:rPr>
                <w:rFonts w:cs="Arial"/>
                <w:b/>
                <w:bCs/>
                <w:lang w:val="ru-RU"/>
              </w:rPr>
              <w:t xml:space="preserve"> </w:t>
            </w:r>
            <w:r w:rsidR="00422EB2">
              <w:rPr>
                <w:rFonts w:cs="Arial"/>
                <w:b/>
                <w:lang w:val="ru-RU"/>
              </w:rPr>
              <w:t xml:space="preserve">по </w:t>
            </w:r>
            <w:r w:rsidR="00214AFD">
              <w:rPr>
                <w:rFonts w:cs="Arial"/>
                <w:b/>
                <w:bCs/>
                <w:lang w:val="sr-Cyrl-CS"/>
              </w:rPr>
              <w:t>J</w:t>
            </w:r>
            <w:r>
              <w:rPr>
                <w:rFonts w:cs="Arial"/>
                <w:b/>
                <w:bCs/>
                <w:lang w:val="sr-Cyrl-CS"/>
              </w:rPr>
              <w:t>Н/3000/1516/2018(646</w:t>
            </w:r>
            <w:r w:rsidR="00202011">
              <w:rPr>
                <w:rFonts w:cs="Arial"/>
                <w:b/>
                <w:bCs/>
                <w:lang w:val="sr-Cyrl-CS"/>
              </w:rPr>
              <w:t>/2018</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E47C2E" w:rsidRDefault="00422EB2" w:rsidP="00BD03BB">
            <w:pPr>
              <w:spacing w:before="0"/>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sidR="00202011">
              <w:rPr>
                <w:rFonts w:cs="Arial"/>
                <w:lang w:val="sr-Cyrl-RS"/>
              </w:rPr>
              <w:t>12</w:t>
            </w:r>
            <w:r w:rsidR="00BD03BB">
              <w:rPr>
                <w:rFonts w:cs="Arial"/>
                <w:lang w:val="sr-Cyrl-RS"/>
              </w:rPr>
              <w:t xml:space="preserve"> месеци </w:t>
            </w:r>
            <w:r w:rsidRPr="00E07C61">
              <w:rPr>
                <w:rFonts w:cs="Arial"/>
              </w:rPr>
              <w:t xml:space="preserve">од </w:t>
            </w:r>
            <w:r w:rsidR="004473FD">
              <w:rPr>
                <w:rFonts w:cs="Arial"/>
                <w:lang w:val="sr-Cyrl-RS"/>
              </w:rPr>
              <w:t xml:space="preserve">дана </w:t>
            </w:r>
            <w:r w:rsidR="00214AFD">
              <w:rPr>
                <w:rFonts w:cs="Arial"/>
                <w:lang w:val="sr-Cyrl-RS"/>
              </w:rPr>
              <w:t>ступања</w:t>
            </w:r>
            <w:r w:rsidRPr="00E07C61">
              <w:rPr>
                <w:rFonts w:cs="Arial"/>
              </w:rPr>
              <w:t xml:space="preserve"> уговора</w:t>
            </w:r>
            <w:r w:rsidR="00214AFD">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14AFD" w:rsidP="004473FD">
            <w:pPr>
              <w:spacing w:before="0"/>
              <w:jc w:val="center"/>
              <w:rPr>
                <w:rFonts w:cs="Arial"/>
                <w:bCs/>
                <w:iCs/>
                <w:color w:val="00B0F0"/>
              </w:rPr>
            </w:pPr>
            <w:r>
              <w:rPr>
                <w:rFonts w:cs="Arial"/>
                <w:bCs/>
                <w:iCs/>
                <w:lang w:val="sr-Cyrl-RS"/>
              </w:rPr>
              <w:t>__</w:t>
            </w:r>
            <w:r w:rsidRPr="00214AFD">
              <w:rPr>
                <w:rFonts w:cs="Arial"/>
                <w:bCs/>
                <w:iCs/>
              </w:rPr>
              <w:t xml:space="preserve"> </w:t>
            </w:r>
            <w:r w:rsidRPr="00214AFD">
              <w:rPr>
                <w:rFonts w:cs="Arial"/>
                <w:bCs/>
                <w:iCs/>
                <w:lang w:val="sr-Cyrl-RS"/>
              </w:rPr>
              <w:t>дана</w:t>
            </w:r>
            <w:r w:rsidRPr="00214AFD">
              <w:rPr>
                <w:rFonts w:cs="Arial"/>
                <w:bCs/>
                <w:iCs/>
              </w:rPr>
              <w:t xml:space="preserve"> од </w:t>
            </w:r>
            <w:r w:rsidRPr="00214AFD">
              <w:rPr>
                <w:rFonts w:cs="Arial"/>
                <w:bCs/>
                <w:iCs/>
                <w:lang w:val="sr-Cyrl-RS"/>
              </w:rPr>
              <w:t>дана ступања</w:t>
            </w:r>
            <w:r w:rsidRPr="00214AFD">
              <w:rPr>
                <w:rFonts w:cs="Arial"/>
                <w:bCs/>
                <w:iCs/>
              </w:rPr>
              <w:t xml:space="preserve"> уговора</w:t>
            </w:r>
            <w:r w:rsidRPr="00214AFD">
              <w:rPr>
                <w:rFonts w:cs="Arial"/>
                <w:bCs/>
                <w:iCs/>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868D9" w:rsidRPr="004868D9" w:rsidRDefault="004868D9" w:rsidP="004868D9">
            <w:pPr>
              <w:spacing w:before="0"/>
              <w:rPr>
                <w:rFonts w:cs="Arial"/>
                <w:lang w:val="sr-Cyrl-RS" w:eastAsia="zh-CN"/>
              </w:rPr>
            </w:pPr>
            <w:r w:rsidRPr="004868D9">
              <w:rPr>
                <w:rFonts w:cs="Arial"/>
                <w:lang w:eastAsia="zh-CN"/>
              </w:rPr>
              <w:t xml:space="preserve">Гарантни рок за предмет набавке је минимум </w:t>
            </w:r>
            <w:r w:rsidRPr="004868D9">
              <w:rPr>
                <w:rFonts w:cs="Arial"/>
                <w:b/>
                <w:lang w:val="sr-Cyrl-CS" w:eastAsia="zh-CN"/>
              </w:rPr>
              <w:t xml:space="preserve">12 месеци од </w:t>
            </w:r>
            <w:r w:rsidR="00202011">
              <w:rPr>
                <w:rFonts w:cs="Arial"/>
                <w:b/>
                <w:lang w:val="sr-Cyrl-CS" w:eastAsia="zh-CN"/>
              </w:rPr>
              <w:t>извршења услуге</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02011" w:rsidP="0008267A">
            <w:pPr>
              <w:spacing w:before="0"/>
              <w:jc w:val="center"/>
              <w:rPr>
                <w:rFonts w:cs="Arial"/>
                <w:b/>
                <w:bCs/>
                <w:iCs/>
                <w:color w:val="00B0F0"/>
                <w:lang w:val="sr-Cyrl-CS"/>
              </w:rPr>
            </w:pPr>
            <w:r>
              <w:rPr>
                <w:rFonts w:cs="Arial"/>
                <w:b/>
                <w:lang w:val="sr-Cyrl-CS" w:eastAsia="zh-CN"/>
              </w:rPr>
              <w:t>__</w:t>
            </w:r>
            <w:r w:rsidRPr="004868D9">
              <w:rPr>
                <w:rFonts w:cs="Arial"/>
                <w:b/>
                <w:lang w:val="sr-Cyrl-CS" w:eastAsia="zh-CN"/>
              </w:rPr>
              <w:t xml:space="preserve"> месеци од </w:t>
            </w:r>
            <w:r>
              <w:rPr>
                <w:rFonts w:cs="Arial"/>
                <w:b/>
                <w:lang w:val="sr-Cyrl-CS" w:eastAsia="zh-CN"/>
              </w:rPr>
              <w:t>извршења услуге</w:t>
            </w:r>
          </w:p>
        </w:tc>
      </w:tr>
      <w:tr w:rsidR="00422EB2" w:rsidRPr="00E47C2E" w:rsidTr="00422EB2">
        <w:trPr>
          <w:trHeight w:val="818"/>
        </w:trPr>
        <w:tc>
          <w:tcPr>
            <w:tcW w:w="5242" w:type="dxa"/>
            <w:vAlign w:val="center"/>
          </w:tcPr>
          <w:p w:rsidR="00422EB2" w:rsidRPr="00E47C2E" w:rsidRDefault="00422EB2" w:rsidP="00831BD5">
            <w:pPr>
              <w:spacing w:before="0"/>
              <w:jc w:val="left"/>
              <w:rPr>
                <w:rFonts w:cs="Arial"/>
                <w:b/>
                <w:bCs/>
                <w:iCs/>
                <w:lang w:val="sr-Cyrl-CS"/>
              </w:rPr>
            </w:pPr>
            <w:r w:rsidRPr="000608C8">
              <w:rPr>
                <w:rFonts w:cs="Arial"/>
                <w:b/>
                <w:bCs/>
                <w:iCs/>
                <w:color w:val="000000" w:themeColor="text1"/>
                <w:lang w:val="sr-Cyrl-CS"/>
              </w:rPr>
              <w:t xml:space="preserve">МЕСТО ИЗВРШЕЊА: </w:t>
            </w:r>
            <w:r w:rsidR="00831BD5">
              <w:rPr>
                <w:rFonts w:cs="Arial"/>
                <w:bCs/>
                <w:iCs/>
                <w:color w:val="000000" w:themeColor="text1"/>
                <w:lang w:val="sr-Cyrl-R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57B77" w:rsidRDefault="00E57B77" w:rsidP="00FF6E63">
      <w:pPr>
        <w:pStyle w:val="KDObrazac"/>
        <w:spacing w:before="0"/>
        <w:jc w:val="both"/>
        <w:rPr>
          <w:lang w:val="sr-Cyrl-RS"/>
        </w:rPr>
      </w:pPr>
      <w:bookmarkStart w:id="98" w:name="_Toc442559925"/>
    </w:p>
    <w:p w:rsidR="00343A18" w:rsidRPr="00E47C2E" w:rsidRDefault="00343A18" w:rsidP="00343A18">
      <w:pPr>
        <w:pStyle w:val="KDObrazac"/>
        <w:spacing w:before="0"/>
      </w:pPr>
      <w:r w:rsidRPr="00E47C2E">
        <w:t xml:space="preserve">ОБРАЗАЦ </w:t>
      </w:r>
      <w:r w:rsidR="00422EB2">
        <w:rPr>
          <w:lang w:val="sr-Cyrl-RS"/>
        </w:rPr>
        <w:t>2</w:t>
      </w:r>
      <w:r w:rsidRPr="00E47C2E">
        <w:t>.</w:t>
      </w:r>
      <w:bookmarkEnd w:id="9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4B36BE">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9" w:type="pct"/>
            <w:shd w:val="clear" w:color="auto" w:fill="C6D9F1" w:themeFill="text2" w:themeFillTint="33"/>
            <w:vAlign w:val="center"/>
          </w:tcPr>
          <w:p w:rsidR="002D5D85" w:rsidRPr="00E47C2E" w:rsidRDefault="004B36BE" w:rsidP="00BC01DC">
            <w:pPr>
              <w:spacing w:before="0"/>
              <w:jc w:val="center"/>
              <w:rPr>
                <w:rFonts w:cs="Arial"/>
                <w:b/>
                <w:bCs/>
                <w:iCs/>
                <w:lang w:val="sr-Cyrl-CS"/>
              </w:rPr>
            </w:pPr>
            <w:r>
              <w:rPr>
                <w:rFonts w:cs="Arial"/>
                <w:b/>
                <w:bCs/>
                <w:iCs/>
                <w:lang w:val="sr-Cyrl-CS"/>
              </w:rPr>
              <w:t>Јед</w:t>
            </w:r>
            <w:r w:rsidR="002D5D85" w:rsidRPr="00E47C2E">
              <w:rPr>
                <w:rFonts w:cs="Arial"/>
                <w:b/>
                <w:bCs/>
                <w:iCs/>
                <w:lang w:val="sr-Cyrl-CS"/>
              </w:rPr>
              <w:t>.</w:t>
            </w:r>
          </w:p>
          <w:p w:rsidR="002D5D85" w:rsidRPr="00E47C2E" w:rsidRDefault="00EF2975"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EF2975" w:rsidP="00BC01DC">
            <w:pPr>
              <w:spacing w:before="0"/>
              <w:jc w:val="center"/>
              <w:rPr>
                <w:rFonts w:cs="Arial"/>
                <w:b/>
                <w:bCs/>
                <w:iCs/>
                <w:lang w:val="sr-Cyrl-CS"/>
              </w:rPr>
            </w:pPr>
            <w:r w:rsidRPr="00422EB2">
              <w:rPr>
                <w:rFonts w:cs="Arial"/>
                <w:b/>
                <w:bCs/>
                <w:iCs/>
                <w:lang w:val="sr-Cyrl-CS"/>
              </w:rPr>
              <w:t>Ц</w:t>
            </w:r>
            <w:r w:rsidR="002D5D85" w:rsidRPr="00422EB2">
              <w:rPr>
                <w:rFonts w:cs="Arial"/>
                <w:b/>
                <w:bCs/>
                <w:iCs/>
                <w:lang w:val="sr-Cyrl-CS"/>
              </w:rPr>
              <w:t>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EF2975" w:rsidP="00BC01DC">
            <w:pPr>
              <w:spacing w:before="0"/>
              <w:jc w:val="center"/>
              <w:rPr>
                <w:rFonts w:cs="Arial"/>
                <w:b/>
                <w:bCs/>
                <w:iCs/>
                <w:lang w:val="sr-Cyrl-CS"/>
              </w:rPr>
            </w:pPr>
            <w:r w:rsidRPr="00422EB2">
              <w:rPr>
                <w:rFonts w:cs="Arial"/>
                <w:b/>
                <w:bCs/>
                <w:iCs/>
                <w:lang w:val="sr-Cyrl-CS"/>
              </w:rPr>
              <w:t>Ц</w:t>
            </w:r>
            <w:r w:rsidR="002D5D85" w:rsidRPr="00422EB2">
              <w:rPr>
                <w:rFonts w:cs="Arial"/>
                <w:b/>
                <w:bCs/>
                <w:iCs/>
                <w:lang w:val="sr-Cyrl-CS"/>
              </w:rPr>
              <w:t>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4B36BE">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D03BB" w:rsidRPr="00E47C2E" w:rsidTr="004B36BE">
        <w:tc>
          <w:tcPr>
            <w:tcW w:w="336" w:type="pct"/>
            <w:shd w:val="clear" w:color="auto" w:fill="auto"/>
            <w:vAlign w:val="center"/>
          </w:tcPr>
          <w:p w:rsidR="00BD03BB" w:rsidRPr="00E47C2E" w:rsidRDefault="00BD03BB"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vAlign w:val="center"/>
          </w:tcPr>
          <w:p w:rsidR="00BD03BB" w:rsidRPr="0000291F" w:rsidRDefault="00D40C29" w:rsidP="00BD03BB">
            <w:pPr>
              <w:jc w:val="center"/>
            </w:pPr>
            <w:r w:rsidRPr="00D40C29">
              <w:rPr>
                <w:b/>
              </w:rPr>
              <w:t>A</w:t>
            </w:r>
            <w:r w:rsidRPr="00D40C29">
              <w:rPr>
                <w:b/>
                <w:lang w:val="sr-Cyrl-RS"/>
              </w:rPr>
              <w:t xml:space="preserve">нгажовање специјалиста за демонтажно монтажне и ремонтне радове на турбоагрегату ТЕНТ А2 – ТЕНТ </w:t>
            </w:r>
            <w:r w:rsidR="00EF2975">
              <w:rPr>
                <w:b/>
                <w:lang w:val="sr-Cyrl-RS"/>
              </w:rPr>
              <w:t>–</w:t>
            </w:r>
            <w:r w:rsidRPr="00D40C29">
              <w:rPr>
                <w:b/>
                <w:lang w:val="sr-Cyrl-RS"/>
              </w:rPr>
              <w:t xml:space="preserve"> А</w:t>
            </w:r>
          </w:p>
        </w:tc>
        <w:tc>
          <w:tcPr>
            <w:tcW w:w="399" w:type="pct"/>
            <w:shd w:val="clear" w:color="auto" w:fill="auto"/>
            <w:vAlign w:val="center"/>
          </w:tcPr>
          <w:p w:rsidR="00BD03BB" w:rsidRPr="004B36BE" w:rsidRDefault="004B36BE" w:rsidP="00BD03BB">
            <w:pPr>
              <w:jc w:val="center"/>
              <w:rPr>
                <w:lang w:val="sr-Cyrl-RS"/>
              </w:rPr>
            </w:pPr>
            <w:r>
              <w:rPr>
                <w:lang w:val="sr-Cyrl-RS"/>
              </w:rPr>
              <w:t>НЧ</w:t>
            </w:r>
          </w:p>
        </w:tc>
        <w:tc>
          <w:tcPr>
            <w:tcW w:w="487" w:type="pct"/>
            <w:shd w:val="clear" w:color="auto" w:fill="auto"/>
            <w:vAlign w:val="center"/>
          </w:tcPr>
          <w:p w:rsidR="00BD03BB" w:rsidRPr="004B36BE" w:rsidRDefault="00D40C29" w:rsidP="00BD03BB">
            <w:pPr>
              <w:jc w:val="center"/>
              <w:rPr>
                <w:lang w:val="sr-Cyrl-RS"/>
              </w:rPr>
            </w:pPr>
            <w:r>
              <w:rPr>
                <w:lang w:val="sr-Cyrl-RS"/>
              </w:rPr>
              <w:t>4800</w:t>
            </w:r>
          </w:p>
        </w:tc>
        <w:tc>
          <w:tcPr>
            <w:tcW w:w="693"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c>
          <w:tcPr>
            <w:tcW w:w="681"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r>
      <w:tr w:rsidR="00EF2975" w:rsidRPr="00E47C2E" w:rsidTr="004B36BE">
        <w:tc>
          <w:tcPr>
            <w:tcW w:w="336" w:type="pct"/>
            <w:shd w:val="clear" w:color="auto" w:fill="auto"/>
            <w:vAlign w:val="center"/>
          </w:tcPr>
          <w:p w:rsidR="00EF2975" w:rsidRPr="00E47C2E" w:rsidRDefault="00EF2975" w:rsidP="00BC01DC">
            <w:pPr>
              <w:spacing w:before="0"/>
              <w:jc w:val="center"/>
              <w:rPr>
                <w:rFonts w:cs="Arial"/>
                <w:b/>
                <w:bCs/>
                <w:iCs/>
                <w:lang w:val="sr-Cyrl-CS"/>
              </w:rPr>
            </w:pPr>
            <w:r>
              <w:rPr>
                <w:rFonts w:cs="Arial"/>
                <w:b/>
                <w:bCs/>
                <w:iCs/>
                <w:lang w:val="sr-Cyrl-CS"/>
              </w:rPr>
              <w:t>2.</w:t>
            </w:r>
          </w:p>
        </w:tc>
        <w:tc>
          <w:tcPr>
            <w:tcW w:w="862" w:type="pct"/>
            <w:shd w:val="clear" w:color="auto" w:fill="auto"/>
            <w:vAlign w:val="center"/>
          </w:tcPr>
          <w:p w:rsidR="00EF2975" w:rsidRPr="00FF6E63" w:rsidRDefault="00FF6E63" w:rsidP="00BD03BB">
            <w:pPr>
              <w:jc w:val="center"/>
              <w:rPr>
                <w:b/>
                <w:lang w:val="sr-Cyrl-RS"/>
              </w:rPr>
            </w:pPr>
            <w:r>
              <w:rPr>
                <w:b/>
                <w:lang w:val="sr-Cyrl-RS"/>
              </w:rPr>
              <w:t>Услуге машинске обраде хоновања спојнице НП/СП</w:t>
            </w:r>
          </w:p>
        </w:tc>
        <w:tc>
          <w:tcPr>
            <w:tcW w:w="399" w:type="pct"/>
            <w:shd w:val="clear" w:color="auto" w:fill="auto"/>
            <w:vAlign w:val="center"/>
          </w:tcPr>
          <w:p w:rsidR="00EF2975" w:rsidRDefault="00FF6E63" w:rsidP="00BD03BB">
            <w:pPr>
              <w:jc w:val="center"/>
              <w:rPr>
                <w:lang w:val="sr-Cyrl-RS"/>
              </w:rPr>
            </w:pPr>
            <w:r>
              <w:rPr>
                <w:lang w:val="sr-Cyrl-RS"/>
              </w:rPr>
              <w:t>ЈА</w:t>
            </w:r>
          </w:p>
        </w:tc>
        <w:tc>
          <w:tcPr>
            <w:tcW w:w="487" w:type="pct"/>
            <w:shd w:val="clear" w:color="auto" w:fill="auto"/>
            <w:vAlign w:val="center"/>
          </w:tcPr>
          <w:p w:rsidR="00EF2975" w:rsidRDefault="00FF6E63" w:rsidP="00BD03BB">
            <w:pPr>
              <w:jc w:val="center"/>
              <w:rPr>
                <w:lang w:val="sr-Cyrl-RS"/>
              </w:rPr>
            </w:pPr>
            <w:r>
              <w:rPr>
                <w:lang w:val="sr-Cyrl-RS"/>
              </w:rPr>
              <w:t>1</w:t>
            </w:r>
          </w:p>
        </w:tc>
        <w:tc>
          <w:tcPr>
            <w:tcW w:w="693" w:type="pct"/>
            <w:shd w:val="clear" w:color="auto" w:fill="auto"/>
            <w:vAlign w:val="center"/>
          </w:tcPr>
          <w:p w:rsidR="00EF2975" w:rsidRPr="00E47C2E" w:rsidRDefault="00EF2975" w:rsidP="00BC01DC">
            <w:pPr>
              <w:spacing w:before="0"/>
              <w:jc w:val="center"/>
              <w:rPr>
                <w:rFonts w:cs="Arial"/>
                <w:b/>
                <w:bCs/>
                <w:iCs/>
              </w:rPr>
            </w:pPr>
          </w:p>
        </w:tc>
        <w:tc>
          <w:tcPr>
            <w:tcW w:w="771" w:type="pct"/>
            <w:shd w:val="clear" w:color="auto" w:fill="auto"/>
            <w:vAlign w:val="center"/>
          </w:tcPr>
          <w:p w:rsidR="00EF2975" w:rsidRPr="00E47C2E" w:rsidRDefault="00EF2975" w:rsidP="00BC01DC">
            <w:pPr>
              <w:spacing w:before="0"/>
              <w:jc w:val="center"/>
              <w:rPr>
                <w:rFonts w:cs="Arial"/>
                <w:b/>
                <w:bCs/>
                <w:iCs/>
              </w:rPr>
            </w:pPr>
          </w:p>
        </w:tc>
        <w:tc>
          <w:tcPr>
            <w:tcW w:w="681" w:type="pct"/>
            <w:shd w:val="clear" w:color="auto" w:fill="auto"/>
            <w:vAlign w:val="center"/>
          </w:tcPr>
          <w:p w:rsidR="00EF2975" w:rsidRPr="00E47C2E" w:rsidRDefault="00EF2975" w:rsidP="00BC01DC">
            <w:pPr>
              <w:spacing w:before="0"/>
              <w:jc w:val="center"/>
              <w:rPr>
                <w:rFonts w:cs="Arial"/>
                <w:b/>
                <w:bCs/>
                <w:iCs/>
              </w:rPr>
            </w:pPr>
          </w:p>
        </w:tc>
        <w:tc>
          <w:tcPr>
            <w:tcW w:w="771" w:type="pct"/>
            <w:shd w:val="clear" w:color="auto" w:fill="auto"/>
            <w:vAlign w:val="center"/>
          </w:tcPr>
          <w:p w:rsidR="00EF2975" w:rsidRPr="00E47C2E" w:rsidRDefault="00EF297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E57B77" w:rsidRDefault="00E57B77" w:rsidP="00E57B77">
      <w:pPr>
        <w:spacing w:before="0"/>
        <w:rPr>
          <w:rFonts w:cs="Arial"/>
          <w:lang w:val="sr-Cyrl-RS"/>
        </w:rPr>
      </w:pPr>
    </w:p>
    <w:p w:rsidR="00E57B77" w:rsidRDefault="00E57B77" w:rsidP="00E57B77">
      <w:pPr>
        <w:spacing w:before="0"/>
        <w:rPr>
          <w:rFonts w:cs="Arial"/>
          <w:lang w:val="sr-Cyrl-RS"/>
        </w:rPr>
      </w:pPr>
    </w:p>
    <w:p w:rsidR="00202011" w:rsidRDefault="00202011" w:rsidP="00E57B77">
      <w:pPr>
        <w:spacing w:before="0"/>
        <w:rPr>
          <w:rFonts w:cs="Arial"/>
          <w:lang w:val="sr-Cyrl-RS"/>
        </w:rPr>
      </w:pPr>
    </w:p>
    <w:p w:rsidR="00E57B77" w:rsidRPr="00E57B77" w:rsidRDefault="00E57B77" w:rsidP="00E57B77">
      <w:pPr>
        <w:spacing w:before="0"/>
        <w:rPr>
          <w:rFonts w:cs="Arial"/>
        </w:rPr>
      </w:pPr>
      <w:r w:rsidRPr="00E57B7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7B77" w:rsidRPr="00E57B77" w:rsidTr="00D843A9">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Посебно исказани трошкови у дин</w:t>
            </w:r>
            <w:r w:rsidRPr="00E57B77">
              <w:rPr>
                <w:rFonts w:cs="Arial"/>
                <w:lang w:val="sr-Cyrl-RS"/>
              </w:rPr>
              <w:t xml:space="preserve"> </w:t>
            </w:r>
            <w:r w:rsidRPr="00E57B77">
              <w:rPr>
                <w:rFonts w:cs="Arial"/>
                <w:lang w:val="sr-Latn-CS"/>
              </w:rPr>
              <w:t>који су укључени у укупно понуђену цену без ПДВ-а</w:t>
            </w:r>
          </w:p>
          <w:p w:rsidR="00E57B77" w:rsidRPr="00E57B77" w:rsidRDefault="00E57B77" w:rsidP="00E57B77">
            <w:pPr>
              <w:spacing w:before="0"/>
              <w:rPr>
                <w:rFonts w:cs="Arial"/>
                <w:lang w:val="sr-Latn-CS"/>
              </w:rPr>
            </w:pPr>
            <w:r w:rsidRPr="00E57B7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Трошкови превоза</w:t>
            </w:r>
          </w:p>
        </w:tc>
        <w:tc>
          <w:tcPr>
            <w:tcW w:w="3960" w:type="dxa"/>
            <w:tcBorders>
              <w:top w:val="single" w:sz="4" w:space="0" w:color="auto"/>
              <w:left w:val="single" w:sz="4" w:space="0" w:color="auto"/>
              <w:right w:val="single" w:sz="4" w:space="0" w:color="auto"/>
            </w:tcBorders>
            <w:hideMark/>
          </w:tcPr>
          <w:p w:rsidR="00E57B77" w:rsidRPr="00E57B77" w:rsidRDefault="00E57B77" w:rsidP="00E57B77">
            <w:pPr>
              <w:spacing w:before="0"/>
              <w:rPr>
                <w:rFonts w:cs="Arial"/>
                <w:lang w:val="sr-Cyrl-RS"/>
              </w:rPr>
            </w:pPr>
          </w:p>
          <w:p w:rsidR="00E57B77" w:rsidRPr="00E57B77" w:rsidRDefault="00E57B77" w:rsidP="00E57B77">
            <w:pPr>
              <w:spacing w:before="0"/>
              <w:rPr>
                <w:rFonts w:cs="Arial"/>
                <w:lang w:val="sr-Cyrl-RS"/>
              </w:rPr>
            </w:pPr>
          </w:p>
          <w:p w:rsidR="00E57B77" w:rsidRPr="00E57B77" w:rsidRDefault="00E57B77" w:rsidP="00E57B77">
            <w:pPr>
              <w:spacing w:before="0"/>
              <w:rPr>
                <w:rFonts w:cs="Arial"/>
                <w:lang w:val="sr-Latn-CS"/>
              </w:rPr>
            </w:pPr>
            <w:r w:rsidRPr="00E57B77">
              <w:rPr>
                <w:rFonts w:cs="Arial"/>
                <w:lang w:val="sr-Latn-CS"/>
              </w:rPr>
              <w:t>____динара</w:t>
            </w:r>
          </w:p>
        </w:tc>
      </w:tr>
      <w:tr w:rsidR="00E57B77" w:rsidRPr="00E57B77" w:rsidTr="00D843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Cyrl-CS"/>
              </w:rPr>
            </w:pPr>
            <w:r w:rsidRPr="00E57B77">
              <w:rPr>
                <w:rFonts w:cs="Arial"/>
                <w:lang w:val="sr-Latn-CS"/>
              </w:rPr>
              <w:t>Остали трошкови</w:t>
            </w:r>
            <w:r w:rsidRPr="00E57B7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7B77" w:rsidRPr="00E57B77" w:rsidRDefault="00E57B77" w:rsidP="00E57B77">
            <w:pPr>
              <w:spacing w:before="0"/>
              <w:rPr>
                <w:rFonts w:cs="Arial"/>
                <w:lang w:val="sr-Latn-CS"/>
              </w:rPr>
            </w:pPr>
            <w:r w:rsidRPr="00E57B77">
              <w:rPr>
                <w:rFonts w:cs="Arial"/>
                <w:lang w:val="sr-Latn-CS"/>
              </w:rPr>
              <w:t>_____динара</w:t>
            </w:r>
            <w:r w:rsidRPr="00E57B77">
              <w:rPr>
                <w:rFonts w:cs="Arial"/>
                <w:lang w:val="sr-Cyrl-RS"/>
              </w:rPr>
              <w:t xml:space="preserve"> </w:t>
            </w:r>
          </w:p>
        </w:tc>
      </w:tr>
    </w:tbl>
    <w:p w:rsidR="004C011F" w:rsidRDefault="004C011F" w:rsidP="004C011F">
      <w:pPr>
        <w:spacing w:before="0"/>
        <w:rPr>
          <w:rFonts w:cs="Arial"/>
          <w:lang w:val="sr-Cyrl-RS"/>
        </w:rPr>
      </w:pPr>
    </w:p>
    <w:p w:rsidR="004C011F" w:rsidRPr="004C011F" w:rsidRDefault="004C011F" w:rsidP="004C011F">
      <w:pPr>
        <w:spacing w:before="0"/>
        <w:rPr>
          <w:rFonts w:cs="Arial"/>
          <w:lang w:val="sr-Cyrl-RS"/>
        </w:rPr>
      </w:pPr>
      <w:r w:rsidRPr="004C011F">
        <w:rPr>
          <w:rFonts w:cs="Arial"/>
          <w:lang w:val="sr-Cyrl-RS"/>
        </w:rPr>
        <w:t>Понуђач је обавезан да попуни све јединичне цене са ПДВ-ом и без ПДВ-а и укупне цене у делу образац струкутре цене.</w:t>
      </w:r>
    </w:p>
    <w:p w:rsidR="004C011F" w:rsidRPr="004C011F" w:rsidRDefault="004C011F" w:rsidP="004C011F">
      <w:pPr>
        <w:spacing w:before="0"/>
        <w:rPr>
          <w:rFonts w:cs="Arial"/>
          <w:lang w:val="sr-Cyrl-RS"/>
        </w:rPr>
      </w:pPr>
      <w:r w:rsidRPr="004C011F">
        <w:rPr>
          <w:rFonts w:cs="Arial"/>
          <w:lang w:val="sr-Cyrl-RS"/>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343A18" w:rsidRDefault="00343A18" w:rsidP="00343A18">
      <w:pPr>
        <w:spacing w:before="0"/>
        <w:rPr>
          <w:rFonts w:cs="Arial"/>
          <w:lang w:val="sr-Cyrl-RS"/>
        </w:rPr>
      </w:pPr>
    </w:p>
    <w:p w:rsidR="00343A18" w:rsidRPr="00E57B77" w:rsidRDefault="00343A18" w:rsidP="00343A18">
      <w:pPr>
        <w:widowControl w:val="0"/>
        <w:spacing w:before="0"/>
        <w:rPr>
          <w:rFonts w:eastAsia="Arial Unicode MS" w:cs="Arial"/>
          <w:color w:val="00B0F0"/>
          <w:lang w:val="sr-Cyrl-RS"/>
        </w:rPr>
      </w:pPr>
    </w:p>
    <w:p w:rsidR="00343A18" w:rsidRDefault="00343A18" w:rsidP="00343A18">
      <w:pPr>
        <w:widowControl w:val="0"/>
        <w:spacing w:before="0"/>
        <w:rPr>
          <w:rFonts w:eastAsia="Arial Unicode MS" w:cs="Arial"/>
          <w:lang w:val="sr-Cyrl-RS"/>
        </w:rPr>
      </w:pPr>
    </w:p>
    <w:p w:rsidR="00BD03BB" w:rsidRDefault="00BD03BB"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Default="004C011F" w:rsidP="00343A18">
      <w:pPr>
        <w:widowControl w:val="0"/>
        <w:spacing w:before="0"/>
        <w:rPr>
          <w:rFonts w:eastAsia="Arial Unicode MS" w:cs="Arial"/>
          <w:lang w:val="sr-Cyrl-RS"/>
        </w:rPr>
      </w:pPr>
    </w:p>
    <w:p w:rsidR="004C011F" w:rsidRPr="00BD03BB" w:rsidRDefault="004C011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011F" w:rsidRDefault="004C011F"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537552" w:rsidRPr="004C011F" w:rsidRDefault="00537552" w:rsidP="00781B02">
      <w:pPr>
        <w:rPr>
          <w:rFonts w:eastAsia="TimesNewRomanPS-BoldMT" w:cs="Arial"/>
          <w:lang w:val="sr-Cyrl-RS"/>
        </w:rPr>
      </w:pPr>
    </w:p>
    <w:p w:rsidR="00343A18" w:rsidRPr="00E47C2E" w:rsidRDefault="00343A18" w:rsidP="00343A18">
      <w:pPr>
        <w:pStyle w:val="KDObrazac"/>
        <w:spacing w:before="0"/>
      </w:pPr>
      <w:bookmarkStart w:id="99" w:name="_Toc442559926"/>
      <w:r w:rsidRPr="00E47C2E">
        <w:t xml:space="preserve">ОБРАЗАЦ </w:t>
      </w:r>
      <w:r w:rsidR="001E51F4">
        <w:rPr>
          <w:lang w:val="sr-Cyrl-RS"/>
        </w:rPr>
        <w:t>3</w:t>
      </w:r>
      <w:r w:rsidRPr="00E47C2E">
        <w:t>.</w:t>
      </w:r>
      <w:bookmarkEnd w:id="9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w:t>
      </w:r>
      <w:r w:rsidR="00E57B77">
        <w:rPr>
          <w:rFonts w:cs="Arial"/>
          <w:lang w:val="ru-RU"/>
        </w:rPr>
        <w:t>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57B77" w:rsidRPr="00E57B77">
        <w:rPr>
          <w:rFonts w:cs="Arial"/>
          <w:lang w:val="sr-Cyrl-RS"/>
        </w:rPr>
        <w:t xml:space="preserve"> </w:t>
      </w:r>
      <w:r w:rsidR="00E57B77">
        <w:rPr>
          <w:rFonts w:cs="Arial"/>
          <w:lang w:val="sr-Cyrl-RS"/>
        </w:rPr>
        <w:t xml:space="preserve">: </w:t>
      </w:r>
      <w:r w:rsidR="00D40C29" w:rsidRPr="00D40C29">
        <w:rPr>
          <w:rFonts w:cs="Arial"/>
          <w:b/>
          <w:bCs/>
        </w:rPr>
        <w:t>A</w:t>
      </w:r>
      <w:r w:rsidR="00D40C29" w:rsidRPr="00D40C29">
        <w:rPr>
          <w:rFonts w:cs="Arial"/>
          <w:b/>
          <w:bCs/>
          <w:lang w:val="sr-Cyrl-RS"/>
        </w:rPr>
        <w:t>нгажовање специјалиста за демонтажно монтажне и ремонтне радове на турбоагрегату ТЕНТ А2 – ТЕНТ - А</w:t>
      </w:r>
      <w:r w:rsidR="00BD03BB" w:rsidRPr="00BD03BB">
        <w:rPr>
          <w:rFonts w:cs="Arial"/>
          <w:bCs/>
          <w:lang w:val="ru-RU"/>
        </w:rPr>
        <w:t xml:space="preserve"> </w:t>
      </w:r>
      <w:r w:rsidR="00873133" w:rsidRPr="00BD03BB">
        <w:rPr>
          <w:rFonts w:cs="Arial"/>
          <w:lang w:val="ru-RU"/>
        </w:rPr>
        <w:t xml:space="preserve">у отвореном поступку јавне набавке </w:t>
      </w:r>
      <w:r w:rsidR="002D6B31" w:rsidRPr="00BD03BB">
        <w:rPr>
          <w:rFonts w:cs="Arial"/>
          <w:lang w:val="ru-RU"/>
        </w:rPr>
        <w:t>ЈН</w:t>
      </w:r>
      <w:r w:rsidRPr="00BD03BB">
        <w:rPr>
          <w:rFonts w:cs="Arial"/>
          <w:lang w:val="ru-RU"/>
        </w:rPr>
        <w:t xml:space="preserve"> бр.</w:t>
      </w:r>
      <w:r w:rsidR="00E57B77" w:rsidRPr="00BD03BB">
        <w:rPr>
          <w:rFonts w:cs="Arial"/>
        </w:rPr>
        <w:t xml:space="preserve"> J</w:t>
      </w:r>
      <w:r w:rsidR="00E57B77" w:rsidRPr="00BD03BB">
        <w:rPr>
          <w:rFonts w:cs="Arial"/>
          <w:lang w:val="sr-Cyrl-RS"/>
        </w:rPr>
        <w:t>Н/3000/</w:t>
      </w:r>
      <w:r w:rsidR="00D40C29">
        <w:rPr>
          <w:rFonts w:cs="Arial"/>
          <w:lang w:val="sr-Cyrl-RS"/>
        </w:rPr>
        <w:t>1516</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D40C29">
        <w:rPr>
          <w:rFonts w:cs="Arial"/>
          <w:lang w:val="sr-Cyrl-RS"/>
        </w:rPr>
        <w:t>646</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BD03BB">
        <w:rPr>
          <w:rFonts w:cs="Arial"/>
          <w:lang w:val="sr-Cyrl-RS"/>
        </w:rPr>
        <w:t>,</w:t>
      </w:r>
      <w:r w:rsidR="00E57B77" w:rsidRPr="00BD03BB">
        <w:rPr>
          <w:rFonts w:cs="Arial"/>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D40C29">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B043D1" w:rsidRPr="004C011F" w:rsidRDefault="00B043D1" w:rsidP="00343A18">
      <w:pPr>
        <w:rPr>
          <w:rFonts w:cs="Arial"/>
          <w:lang w:val="sr-Cyrl-RS"/>
        </w:rPr>
      </w:pPr>
    </w:p>
    <w:p w:rsidR="00B043D1" w:rsidRPr="00E57B77"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100" w:name="_Toc442559928"/>
      <w:r w:rsidRPr="00E47C2E">
        <w:t xml:space="preserve">ОБРАЗАЦ </w:t>
      </w:r>
      <w:r w:rsidR="001E51F4">
        <w:rPr>
          <w:lang w:val="sr-Cyrl-RS"/>
        </w:rPr>
        <w:t>4</w:t>
      </w:r>
      <w:r w:rsidRPr="00E47C2E">
        <w:t>.</w:t>
      </w:r>
      <w:bookmarkEnd w:id="10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101" w:name="_Toc442559929"/>
      <w:r w:rsidRPr="00E47C2E">
        <w:rPr>
          <w:rFonts w:cs="Arial"/>
          <w:b/>
          <w:lang w:val="ru-RU"/>
        </w:rPr>
        <w:t>И З Ј А В У</w:t>
      </w:r>
      <w:bookmarkEnd w:id="10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57B77">
        <w:rPr>
          <w:rFonts w:cs="Arial"/>
          <w:lang w:val="sr-Cyrl-RS"/>
        </w:rPr>
        <w:t xml:space="preserve"> : </w:t>
      </w:r>
      <w:r w:rsidR="00D40C29" w:rsidRPr="00D40C29">
        <w:rPr>
          <w:rFonts w:cs="Arial"/>
          <w:b/>
          <w:bCs/>
        </w:rPr>
        <w:t>A</w:t>
      </w:r>
      <w:r w:rsidR="00D40C29" w:rsidRPr="00D40C29">
        <w:rPr>
          <w:rFonts w:cs="Arial"/>
          <w:b/>
          <w:bCs/>
          <w:lang w:val="sr-Cyrl-RS"/>
        </w:rPr>
        <w:t>нгажовање специјалиста за демонтажно монтажне и ремонтне радове на турбоагрегату ТЕНТ А2 – ТЕНТ - А</w:t>
      </w:r>
      <w:r w:rsidR="00D40C29" w:rsidRPr="00D40C29">
        <w:rPr>
          <w:rFonts w:cs="Arial"/>
          <w:b/>
          <w:bCs/>
        </w:rPr>
        <w:t xml:space="preserve"> </w:t>
      </w:r>
      <w:r w:rsidRPr="00BD03BB">
        <w:rPr>
          <w:rFonts w:cs="Arial"/>
        </w:rPr>
        <w:t xml:space="preserve">у </w:t>
      </w:r>
      <w:r w:rsidR="006825F2" w:rsidRPr="00BD03BB">
        <w:rPr>
          <w:rFonts w:cs="Arial"/>
        </w:rPr>
        <w:t xml:space="preserve">отвореном </w:t>
      </w:r>
      <w:r w:rsidRPr="00BD03BB">
        <w:rPr>
          <w:rFonts w:cs="Arial"/>
        </w:rPr>
        <w:t>поступку</w:t>
      </w:r>
      <w:r w:rsidR="006825F2" w:rsidRPr="00BD03BB">
        <w:rPr>
          <w:rFonts w:cs="Arial"/>
          <w:lang w:val="ru-RU"/>
        </w:rPr>
        <w:t xml:space="preserve">јавне набавке </w:t>
      </w:r>
      <w:r w:rsidRPr="00BD03BB">
        <w:rPr>
          <w:rFonts w:cs="Arial"/>
          <w:lang w:val="ru-RU"/>
        </w:rPr>
        <w:t>ЈН бр.</w:t>
      </w:r>
      <w:r w:rsidR="00E57B77" w:rsidRPr="00BD03BB">
        <w:rPr>
          <w:rFonts w:cs="Arial"/>
        </w:rPr>
        <w:t xml:space="preserve"> J</w:t>
      </w:r>
      <w:r w:rsidR="00E57B77" w:rsidRPr="00BD03BB">
        <w:rPr>
          <w:rFonts w:cs="Arial"/>
          <w:lang w:val="sr-Cyrl-RS"/>
        </w:rPr>
        <w:t>Н/3000/</w:t>
      </w:r>
      <w:r w:rsidR="00D40C29">
        <w:rPr>
          <w:rFonts w:cs="Arial"/>
          <w:lang w:val="sr-Cyrl-RS"/>
        </w:rPr>
        <w:t>1516</w:t>
      </w:r>
      <w:r w:rsidR="00E57B77" w:rsidRPr="00BD03BB">
        <w:rPr>
          <w:rFonts w:cs="Arial"/>
          <w:lang w:val="sr-Cyrl-RS"/>
        </w:rPr>
        <w:t>/201</w:t>
      </w:r>
      <w:r w:rsidR="001640D3" w:rsidRPr="00BD03BB">
        <w:rPr>
          <w:rFonts w:cs="Arial"/>
          <w:lang w:val="sr-Cyrl-RS"/>
        </w:rPr>
        <w:t>8</w:t>
      </w:r>
      <w:r w:rsidR="004B36BE">
        <w:rPr>
          <w:rFonts w:cs="Arial"/>
          <w:lang w:val="sr-Cyrl-RS"/>
        </w:rPr>
        <w:t xml:space="preserve"> </w:t>
      </w:r>
      <w:r w:rsidR="00E57B77" w:rsidRPr="00BD03BB">
        <w:rPr>
          <w:rFonts w:cs="Arial"/>
          <w:lang w:val="sr-Cyrl-RS"/>
        </w:rPr>
        <w:t>(</w:t>
      </w:r>
      <w:r w:rsidR="00D40C29">
        <w:rPr>
          <w:rFonts w:cs="Arial"/>
          <w:lang w:val="sr-Cyrl-RS"/>
        </w:rPr>
        <w:t>646</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E57B77" w:rsidRPr="00E57B77">
        <w:rPr>
          <w:rFonts w:cs="Arial"/>
          <w:b/>
          <w:lang w:val="sr-Cyrl-RS"/>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Default="0042687E" w:rsidP="00781B02">
      <w:pPr>
        <w:rPr>
          <w:rFonts w:cs="Arial"/>
          <w:lang w:val="sr-Cyrl-RS"/>
        </w:rPr>
      </w:pPr>
    </w:p>
    <w:p w:rsidR="00D40C29" w:rsidRPr="00D40C29" w:rsidRDefault="00D40C29" w:rsidP="00781B02">
      <w:pPr>
        <w:rPr>
          <w:rFonts w:cs="Arial"/>
          <w:lang w:val="sr-Cyrl-RS"/>
        </w:rPr>
      </w:pPr>
    </w:p>
    <w:p w:rsidR="00E57B77" w:rsidRDefault="00E57B77" w:rsidP="00E57B77">
      <w:pPr>
        <w:jc w:val="right"/>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r w:rsidRPr="00E57B77">
        <w:rPr>
          <w:rFonts w:cs="Arial"/>
          <w:b/>
          <w:lang w:val="sr-Cyrl-RS"/>
        </w:rPr>
        <w:t>5</w:t>
      </w:r>
    </w:p>
    <w:p w:rsidR="00E57B77" w:rsidRPr="00E57B77" w:rsidRDefault="00E57B77" w:rsidP="00E57B77">
      <w:pPr>
        <w:spacing w:before="0"/>
        <w:rPr>
          <w:rFonts w:cs="Arial"/>
        </w:rPr>
      </w:pPr>
    </w:p>
    <w:p w:rsidR="00E57B77" w:rsidRPr="00E57B77" w:rsidRDefault="00E57B77" w:rsidP="00E57B77">
      <w:pPr>
        <w:spacing w:before="0"/>
        <w:jc w:val="center"/>
        <w:rPr>
          <w:rFonts w:cs="Arial"/>
          <w:b/>
        </w:rPr>
      </w:pPr>
    </w:p>
    <w:p w:rsidR="00E57B77" w:rsidRPr="00E57B77" w:rsidRDefault="00E57B77" w:rsidP="00E57B77">
      <w:pPr>
        <w:spacing w:before="0"/>
        <w:jc w:val="center"/>
        <w:rPr>
          <w:rFonts w:cs="Arial"/>
          <w:b/>
        </w:rPr>
      </w:pPr>
      <w:r w:rsidRPr="00E57B77">
        <w:rPr>
          <w:rFonts w:cs="Arial"/>
          <w:b/>
        </w:rPr>
        <w:t>СПИСАК ИЗВРШЕНИХ УСЛУГА–СТРУЧНЕ РЕФЕРЕНЦЕ</w:t>
      </w:r>
    </w:p>
    <w:p w:rsidR="00E57B77" w:rsidRPr="00E57B77" w:rsidRDefault="00E57B77" w:rsidP="00E57B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57B77" w:rsidRPr="00E57B77" w:rsidTr="00D843A9">
        <w:tc>
          <w:tcPr>
            <w:tcW w:w="213" w:type="pct"/>
            <w:shd w:val="clear" w:color="auto" w:fill="auto"/>
          </w:tcPr>
          <w:p w:rsidR="00E57B77" w:rsidRPr="00E57B77" w:rsidRDefault="00E57B77" w:rsidP="00E57B77">
            <w:pPr>
              <w:spacing w:before="0"/>
              <w:jc w:val="center"/>
              <w:rPr>
                <w:rFonts w:eastAsia="Calibri" w:cs="Arial"/>
                <w:b/>
                <w:bCs/>
                <w:iCs/>
              </w:rPr>
            </w:pPr>
          </w:p>
        </w:tc>
        <w:tc>
          <w:tcPr>
            <w:tcW w:w="951"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Референтни наручилац односно корисник услуга</w:t>
            </w:r>
          </w:p>
        </w:tc>
        <w:tc>
          <w:tcPr>
            <w:tcW w:w="908"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lang w:val="ru-RU"/>
              </w:rPr>
              <w:t>Лице за контакт</w:t>
            </w:r>
            <w:r w:rsidRPr="00E57B77">
              <w:rPr>
                <w:rFonts w:eastAsia="Calibri" w:cs="Arial"/>
                <w:bCs/>
                <w:iCs/>
              </w:rPr>
              <w:t xml:space="preserve"> и број телефона</w:t>
            </w:r>
          </w:p>
        </w:tc>
        <w:tc>
          <w:tcPr>
            <w:tcW w:w="92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rPr>
              <w:t>Број и датум закључења уговора</w:t>
            </w:r>
          </w:p>
        </w:tc>
        <w:tc>
          <w:tcPr>
            <w:tcW w:w="859" w:type="pct"/>
            <w:shd w:val="clear" w:color="auto" w:fill="auto"/>
            <w:vAlign w:val="center"/>
          </w:tcPr>
          <w:p w:rsidR="00E57B77" w:rsidRPr="00E57B77" w:rsidRDefault="00E57B77" w:rsidP="00E57B77">
            <w:pPr>
              <w:spacing w:before="0"/>
              <w:jc w:val="center"/>
              <w:rPr>
                <w:rFonts w:eastAsia="Calibri" w:cs="Arial"/>
                <w:bCs/>
                <w:iCs/>
                <w:lang w:val="sr-Cyrl-CS"/>
              </w:rPr>
            </w:pPr>
          </w:p>
          <w:p w:rsidR="00E57B77" w:rsidRPr="00E57B77" w:rsidRDefault="00E57B77" w:rsidP="00E57B77">
            <w:pPr>
              <w:spacing w:before="0"/>
              <w:jc w:val="center"/>
              <w:rPr>
                <w:rFonts w:eastAsia="Calibri" w:cs="Arial"/>
                <w:bCs/>
                <w:iCs/>
              </w:rPr>
            </w:pPr>
            <w:r w:rsidRPr="00E57B77">
              <w:rPr>
                <w:rFonts w:eastAsia="Calibri" w:cs="Arial"/>
                <w:bCs/>
                <w:iCs/>
                <w:lang w:val="sr-Cyrl-CS"/>
              </w:rPr>
              <w:t xml:space="preserve">Датум </w:t>
            </w:r>
            <w:r w:rsidRPr="00E57B77">
              <w:rPr>
                <w:rFonts w:eastAsia="Calibri" w:cs="Arial"/>
                <w:bCs/>
                <w:iCs/>
              </w:rPr>
              <w:t>реализације уговора</w:t>
            </w:r>
          </w:p>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Вредност извршених услуга без ПДВ</w:t>
            </w:r>
          </w:p>
          <w:p w:rsidR="00E57B77" w:rsidRPr="00E57B77" w:rsidRDefault="00E57B77" w:rsidP="00E57B77">
            <w:pPr>
              <w:spacing w:before="0"/>
              <w:jc w:val="center"/>
              <w:rPr>
                <w:rFonts w:eastAsia="Calibri" w:cs="Arial"/>
                <w:bCs/>
                <w:iCs/>
              </w:rPr>
            </w:pPr>
            <w:r w:rsidRPr="00E57B77">
              <w:rPr>
                <w:rFonts w:eastAsia="Calibri" w:cs="Arial"/>
                <w:bCs/>
                <w:iCs/>
              </w:rPr>
              <w:t>Дин/ЕUR</w:t>
            </w: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1.</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2.</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3.</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4.</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5.</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r w:rsidRPr="00E57B77">
              <w:rPr>
                <w:rFonts w:eastAsia="Calibri" w:cs="Arial"/>
                <w:b/>
                <w:bCs/>
                <w:iCs/>
              </w:rPr>
              <w:t>Укупна вредност</w:t>
            </w:r>
          </w:p>
          <w:p w:rsidR="00E57B77" w:rsidRPr="00E57B77" w:rsidRDefault="00E57B77" w:rsidP="00E57B77">
            <w:pPr>
              <w:spacing w:before="0"/>
              <w:jc w:val="center"/>
              <w:rPr>
                <w:rFonts w:eastAsia="Calibri" w:cs="Arial"/>
                <w:b/>
                <w:bCs/>
                <w:iCs/>
              </w:rPr>
            </w:pPr>
            <w:r w:rsidRPr="00E57B77">
              <w:rPr>
                <w:rFonts w:eastAsia="Calibri" w:cs="Arial"/>
                <w:b/>
                <w:bCs/>
                <w:iCs/>
              </w:rPr>
              <w:t>извршених услуга без</w:t>
            </w:r>
          </w:p>
          <w:p w:rsidR="00E57B77" w:rsidRPr="00E57B77" w:rsidRDefault="00E57B77" w:rsidP="00E57B77">
            <w:pPr>
              <w:spacing w:before="0"/>
              <w:jc w:val="center"/>
              <w:rPr>
                <w:rFonts w:eastAsia="Calibri" w:cs="Arial"/>
                <w:b/>
                <w:bCs/>
                <w:iCs/>
              </w:rPr>
            </w:pPr>
            <w:r w:rsidRPr="00E57B77">
              <w:rPr>
                <w:rFonts w:eastAsia="Calibri" w:cs="Arial"/>
                <w:b/>
                <w:bCs/>
                <w:iCs/>
              </w:rPr>
              <w:t>ПДВ</w:t>
            </w:r>
          </w:p>
          <w:p w:rsidR="00E57B77" w:rsidRPr="00E57B77" w:rsidRDefault="00E57B77" w:rsidP="00E57B77">
            <w:pPr>
              <w:spacing w:before="0"/>
              <w:rPr>
                <w:rFonts w:eastAsia="Calibri" w:cs="Arial"/>
                <w:b/>
                <w:bCs/>
                <w:iCs/>
              </w:rPr>
            </w:pPr>
            <w:r w:rsidRPr="00E57B77">
              <w:rPr>
                <w:rFonts w:eastAsia="Calibri" w:cs="Arial"/>
                <w:b/>
                <w:bCs/>
                <w:iCs/>
              </w:rPr>
              <w:t xml:space="preserve">     Дин/ЕUR</w:t>
            </w:r>
          </w:p>
        </w:tc>
        <w:tc>
          <w:tcPr>
            <w:tcW w:w="1145" w:type="pct"/>
          </w:tcPr>
          <w:p w:rsidR="00E57B77" w:rsidRPr="00E57B77" w:rsidRDefault="00E57B77" w:rsidP="00E57B77">
            <w:pPr>
              <w:spacing w:before="0"/>
              <w:ind w:left="720"/>
              <w:jc w:val="center"/>
              <w:rPr>
                <w:rFonts w:eastAsia="Calibri" w:cs="Arial"/>
                <w:b/>
                <w:bCs/>
                <w:iCs/>
              </w:rPr>
            </w:pPr>
          </w:p>
        </w:tc>
      </w:tr>
    </w:tbl>
    <w:p w:rsidR="00E57B77" w:rsidRPr="00E57B77" w:rsidRDefault="00E57B77" w:rsidP="00E57B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П</w:t>
            </w:r>
            <w:r w:rsidRPr="00E57B77">
              <w:rPr>
                <w:rFonts w:cs="Arial"/>
              </w:rPr>
              <w:t>онуђач</w:t>
            </w:r>
            <w:r w:rsidRPr="00E57B77">
              <w:rPr>
                <w:rFonts w:cs="Arial"/>
                <w:lang w:val="ru-RU"/>
              </w:rPr>
              <w:t>:</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rPr>
          <w:rFonts w:eastAsia="Symbol" w:cs="Arial"/>
          <w:b/>
          <w:bCs/>
          <w:kern w:val="28"/>
        </w:rPr>
      </w:pPr>
      <w:r w:rsidRPr="00E57B77">
        <w:rPr>
          <w:rFonts w:eastAsia="Symbol" w:cs="Arial"/>
          <w:b/>
          <w:bCs/>
          <w:kern w:val="28"/>
        </w:rPr>
        <w:t xml:space="preserve">Напомена: </w:t>
      </w:r>
    </w:p>
    <w:p w:rsidR="00E57B77" w:rsidRPr="00E57B77" w:rsidRDefault="00E57B77" w:rsidP="00E57B77">
      <w:pPr>
        <w:rPr>
          <w:rFonts w:eastAsia="TimesNewRomanPS-BoldMT" w:cs="Arial"/>
          <w:lang w:val="sr-Cyrl-CS"/>
        </w:rPr>
      </w:pPr>
      <w:r w:rsidRPr="00E57B77">
        <w:rPr>
          <w:rFonts w:eastAsia="TimesNewRomanPS-BoldMT" w:cs="Arial"/>
        </w:rPr>
        <w:t xml:space="preserve">Уколико </w:t>
      </w:r>
      <w:r w:rsidRPr="00E57B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B77">
        <w:rPr>
          <w:rFonts w:eastAsia="TimesNewRomanPS-BoldMT" w:cs="Arial"/>
        </w:rPr>
        <w:t>.</w:t>
      </w:r>
    </w:p>
    <w:p w:rsidR="00E57B77" w:rsidRPr="00E57B77" w:rsidRDefault="00E57B77" w:rsidP="00E57B77">
      <w:pPr>
        <w:rPr>
          <w:rFonts w:cs="Arial"/>
          <w:lang w:val="sr-Cyrl-CS"/>
        </w:rPr>
      </w:pPr>
      <w:bookmarkStart w:id="102" w:name="_Toc442559941"/>
      <w:r w:rsidRPr="00E57B77">
        <w:rPr>
          <w:rFonts w:cs="Arial"/>
        </w:rPr>
        <w:t>Приликом подношења понуде овај образац копирати у потребном броју примерака.</w:t>
      </w:r>
    </w:p>
    <w:p w:rsidR="00E57B77" w:rsidRPr="00E57B77" w:rsidRDefault="00E57B77" w:rsidP="00E57B77">
      <w:pPr>
        <w:rPr>
          <w:rFonts w:cs="Arial"/>
          <w:b/>
          <w:bCs/>
          <w:kern w:val="28"/>
          <w:lang w:eastAsia="ar-SA"/>
        </w:rPr>
      </w:pPr>
      <w:r w:rsidRPr="00E57B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57B77" w:rsidRPr="00E57B77" w:rsidRDefault="00E57B77" w:rsidP="00E57B77">
      <w:pPr>
        <w:rPr>
          <w:rFonts w:cs="Arial"/>
        </w:rPr>
      </w:pPr>
    </w:p>
    <w:p w:rsidR="00E57B77" w:rsidRPr="00E57B77" w:rsidRDefault="00E57B77" w:rsidP="00E57B77">
      <w:pPr>
        <w:rPr>
          <w:rFonts w:cs="Arial"/>
        </w:rPr>
      </w:pPr>
    </w:p>
    <w:p w:rsidR="00E57B77" w:rsidRPr="00E57B77" w:rsidRDefault="00E57B77" w:rsidP="00E57B77">
      <w:pPr>
        <w:jc w:val="right"/>
        <w:outlineLvl w:val="1"/>
        <w:rPr>
          <w:rFonts w:cs="Arial"/>
          <w:b/>
          <w:lang w:val="sr-Cyrl-RS"/>
        </w:rPr>
      </w:pPr>
    </w:p>
    <w:p w:rsidR="00E57B77" w:rsidRPr="00E57B77" w:rsidRDefault="00E57B77" w:rsidP="00E57B77">
      <w:pPr>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bookmarkEnd w:id="102"/>
      <w:r w:rsidRPr="00E57B77">
        <w:rPr>
          <w:rFonts w:cs="Arial"/>
          <w:b/>
          <w:lang w:val="sr-Cyrl-RS"/>
        </w:rPr>
        <w:t>6</w:t>
      </w:r>
    </w:p>
    <w:p w:rsidR="00E57B77" w:rsidRPr="00E57B77" w:rsidRDefault="00E57B77" w:rsidP="00E57B77">
      <w:pPr>
        <w:jc w:val="center"/>
        <w:rPr>
          <w:rFonts w:cs="Arial"/>
          <w:b/>
        </w:rPr>
      </w:pPr>
      <w:r w:rsidRPr="00E57B77">
        <w:rPr>
          <w:rFonts w:cs="Arial"/>
          <w:b/>
        </w:rPr>
        <w:t>ПОТВРДА О РЕФЕРЕНТНИМ НАБАВКАМА</w:t>
      </w:r>
    </w:p>
    <w:p w:rsidR="00E57B77" w:rsidRPr="00E57B77" w:rsidRDefault="00E57B77" w:rsidP="00E57B77">
      <w:pPr>
        <w:jc w:val="center"/>
        <w:rPr>
          <w:rFonts w:cs="Arial"/>
        </w:rPr>
      </w:pPr>
    </w:p>
    <w:p w:rsidR="00E57B77" w:rsidRPr="00E57B77" w:rsidRDefault="00E57B77" w:rsidP="00E57B77">
      <w:pPr>
        <w:tabs>
          <w:tab w:val="left" w:pos="0"/>
          <w:tab w:val="left" w:pos="330"/>
          <w:tab w:val="left" w:pos="540"/>
        </w:tabs>
        <w:spacing w:before="0"/>
        <w:jc w:val="left"/>
        <w:rPr>
          <w:rFonts w:eastAsia="Calibri" w:cs="Arial"/>
        </w:rPr>
      </w:pPr>
      <w:r w:rsidRPr="00E57B77">
        <w:rPr>
          <w:rFonts w:eastAsia="Calibri" w:cs="Arial"/>
          <w:lang w:val="ru-RU"/>
        </w:rPr>
        <w:t xml:space="preserve">Наручилац односно корисник предметних услуга: </w:t>
      </w:r>
    </w:p>
    <w:p w:rsidR="00E57B77" w:rsidRPr="00E57B77" w:rsidRDefault="00E57B77" w:rsidP="00E57B77">
      <w:pPr>
        <w:tabs>
          <w:tab w:val="left" w:pos="0"/>
          <w:tab w:val="left" w:pos="330"/>
          <w:tab w:val="left" w:pos="540"/>
        </w:tabs>
        <w:spacing w:before="0"/>
        <w:ind w:left="6"/>
        <w:rPr>
          <w:rFonts w:eastAsia="Calibri" w:cs="Arial"/>
        </w:rPr>
      </w:pPr>
      <w:r w:rsidRPr="00E57B77">
        <w:rPr>
          <w:rFonts w:eastAsia="Calibri" w:cs="Arial"/>
        </w:rPr>
        <w:t xml:space="preserve">                                                  __________________________________________________________________</w:t>
      </w:r>
    </w:p>
    <w:p w:rsidR="00E57B77" w:rsidRPr="00E57B77" w:rsidRDefault="00E57B77" w:rsidP="00E57B77">
      <w:pPr>
        <w:tabs>
          <w:tab w:val="left" w:pos="0"/>
          <w:tab w:val="left" w:pos="330"/>
          <w:tab w:val="left" w:pos="540"/>
        </w:tabs>
        <w:spacing w:before="0"/>
        <w:ind w:left="6"/>
        <w:jc w:val="center"/>
        <w:rPr>
          <w:rFonts w:eastAsia="Calibri" w:cs="Arial"/>
        </w:rPr>
      </w:pPr>
      <w:r w:rsidRPr="00E57B77">
        <w:rPr>
          <w:rFonts w:cs="Arial"/>
          <w:bCs/>
          <w:kern w:val="28"/>
        </w:rPr>
        <w:t>(назив и седиште наручиоца)</w:t>
      </w:r>
    </w:p>
    <w:p w:rsidR="00E57B77" w:rsidRPr="00E57B77" w:rsidRDefault="00E57B77" w:rsidP="00E57B77">
      <w:pPr>
        <w:jc w:val="left"/>
        <w:rPr>
          <w:rFonts w:cs="Arial"/>
        </w:rPr>
      </w:pPr>
      <w:r w:rsidRPr="00E57B77">
        <w:rPr>
          <w:rFonts w:cs="Arial"/>
        </w:rPr>
        <w:t>Лице за контакт:      ___________________________________________________________________</w:t>
      </w:r>
    </w:p>
    <w:p w:rsidR="00E57B77" w:rsidRPr="00E57B77" w:rsidRDefault="00E57B77" w:rsidP="00E57B77">
      <w:pPr>
        <w:jc w:val="center"/>
        <w:rPr>
          <w:rFonts w:cs="Arial"/>
        </w:rPr>
      </w:pPr>
      <w:r w:rsidRPr="00E57B77">
        <w:rPr>
          <w:rFonts w:cs="Arial"/>
        </w:rPr>
        <w:t>(име, презиме,  контакт телефон)</w:t>
      </w:r>
    </w:p>
    <w:p w:rsidR="00E57B77" w:rsidRPr="00E57B77" w:rsidRDefault="00E57B77" w:rsidP="00E57B77">
      <w:pPr>
        <w:jc w:val="left"/>
        <w:rPr>
          <w:rFonts w:cs="Arial"/>
        </w:rPr>
      </w:pPr>
      <w:r w:rsidRPr="00E57B77">
        <w:rPr>
          <w:rFonts w:cs="Arial"/>
        </w:rPr>
        <w:t>Овим путем потврђујем да је __________________________________________________________________</w:t>
      </w:r>
    </w:p>
    <w:p w:rsidR="00E57B77" w:rsidRPr="00E57B77" w:rsidRDefault="00E57B77" w:rsidP="00E57B77">
      <w:pPr>
        <w:jc w:val="center"/>
        <w:rPr>
          <w:rFonts w:cs="Arial"/>
        </w:rPr>
      </w:pPr>
      <w:r w:rsidRPr="00E57B77">
        <w:rPr>
          <w:rFonts w:cs="Arial"/>
        </w:rPr>
        <w:t>(навести назив седиште  понуђача)</w:t>
      </w:r>
    </w:p>
    <w:p w:rsidR="00E57B77" w:rsidRPr="00E57B77" w:rsidRDefault="00E57B77" w:rsidP="00E57B77">
      <w:pPr>
        <w:rPr>
          <w:rFonts w:cs="Arial"/>
        </w:rPr>
      </w:pPr>
      <w:r w:rsidRPr="00E57B77">
        <w:rPr>
          <w:rFonts w:cs="Arial"/>
        </w:rPr>
        <w:t xml:space="preserve">за наше потребе извршио: </w:t>
      </w:r>
    </w:p>
    <w:p w:rsidR="00E57B77" w:rsidRPr="00E57B77" w:rsidRDefault="00E57B77" w:rsidP="00E57B77">
      <w:pPr>
        <w:rPr>
          <w:rFonts w:cs="Arial"/>
        </w:rPr>
      </w:pPr>
      <w:r w:rsidRPr="00E57B77">
        <w:rPr>
          <w:rFonts w:cs="Arial"/>
        </w:rPr>
        <w:t>__________________________________________________________________</w:t>
      </w:r>
    </w:p>
    <w:p w:rsidR="00E57B77" w:rsidRPr="00E57B77" w:rsidRDefault="00E57B77" w:rsidP="00E57B77">
      <w:pPr>
        <w:rPr>
          <w:rFonts w:cs="Arial"/>
        </w:rPr>
      </w:pPr>
      <w:r w:rsidRPr="00E57B77">
        <w:rPr>
          <w:rFonts w:cs="Arial"/>
        </w:rPr>
        <w:t xml:space="preserve">                                                  (навести) </w:t>
      </w:r>
    </w:p>
    <w:p w:rsidR="00E57B77" w:rsidRPr="00E57B77" w:rsidRDefault="00E57B77" w:rsidP="00E57B77">
      <w:pPr>
        <w:rPr>
          <w:rFonts w:cs="Arial"/>
        </w:rPr>
      </w:pPr>
      <w:r w:rsidRPr="00E57B77">
        <w:rPr>
          <w:rFonts w:cs="Arial"/>
        </w:rPr>
        <w:t>у уговореном року, обиму и квалитету и да у гарантном року</w:t>
      </w:r>
      <w:r w:rsidR="00FB67E6">
        <w:rPr>
          <w:rFonts w:cs="Arial"/>
          <w:lang w:val="sr-Cyrl-RS"/>
        </w:rPr>
        <w:t xml:space="preserve"> до дана издавања ове потврде</w:t>
      </w:r>
      <w:r w:rsidRPr="00E57B77">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57B77" w:rsidRPr="00E57B77" w:rsidTr="00D843A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57B77" w:rsidRPr="00E57B77" w:rsidRDefault="00E57B77" w:rsidP="00E57B77">
            <w:pPr>
              <w:jc w:val="center"/>
              <w:rPr>
                <w:rFonts w:eastAsia="Calibri" w:cs="Arial"/>
              </w:rPr>
            </w:pPr>
            <w:r w:rsidRPr="00E57B7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извршених услуга без ПДВ</w:t>
            </w:r>
          </w:p>
          <w:p w:rsidR="00E57B77" w:rsidRPr="00E57B77" w:rsidRDefault="00E57B77" w:rsidP="00E57B77">
            <w:pPr>
              <w:jc w:val="center"/>
              <w:rPr>
                <w:rFonts w:eastAsia="Calibri" w:cs="Arial"/>
              </w:rPr>
            </w:pPr>
            <w:r w:rsidRPr="00E57B77">
              <w:rPr>
                <w:rFonts w:eastAsia="Calibri" w:cs="Arial"/>
              </w:rPr>
              <w:t>Дин/EUR</w:t>
            </w: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bl>
    <w:p w:rsidR="00E57B77" w:rsidRPr="00E57B77" w:rsidRDefault="00E57B77" w:rsidP="00E57B77">
      <w:pPr>
        <w:rPr>
          <w:rFonts w:eastAsia="TimesNewRomanPS-BoldMT" w:cs="Arial"/>
          <w:b/>
          <w:bCs/>
          <w:iCs/>
        </w:rPr>
      </w:pPr>
      <w:r w:rsidRPr="00E57B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Наручилац/корисник услуга:</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tabs>
          <w:tab w:val="left" w:pos="4999"/>
        </w:tabs>
        <w:spacing w:before="0"/>
        <w:rPr>
          <w:rFonts w:eastAsia="TimesNewRomanPS-BoldMT" w:cs="Arial"/>
          <w:b/>
          <w:bCs/>
          <w:iCs/>
        </w:rPr>
      </w:pPr>
    </w:p>
    <w:p w:rsidR="00E57B77" w:rsidRPr="00E57B77" w:rsidRDefault="00E57B77" w:rsidP="00E57B77">
      <w:pPr>
        <w:rPr>
          <w:rFonts w:cs="Arial"/>
          <w:b/>
        </w:rPr>
      </w:pPr>
      <w:r w:rsidRPr="00E57B77">
        <w:rPr>
          <w:rFonts w:cs="Arial"/>
          <w:b/>
        </w:rPr>
        <w:t>НАПОМЕНА:</w:t>
      </w:r>
    </w:p>
    <w:p w:rsidR="00E57B77" w:rsidRPr="00E57B77" w:rsidRDefault="00E57B77" w:rsidP="00FB67E6">
      <w:pPr>
        <w:rPr>
          <w:rFonts w:cs="Arial"/>
        </w:rPr>
      </w:pPr>
      <w:r w:rsidRPr="00E57B77">
        <w:rPr>
          <w:rFonts w:cs="Arial"/>
        </w:rPr>
        <w:t>Приликом подношења понуде овај образац копирати у потребном броју примерака.</w:t>
      </w:r>
    </w:p>
    <w:p w:rsidR="00E57B77" w:rsidRPr="00E57B77" w:rsidRDefault="00E57B77" w:rsidP="00FB67E6">
      <w:pPr>
        <w:spacing w:before="0"/>
        <w:rPr>
          <w:rFonts w:cs="Arial"/>
        </w:rPr>
      </w:pPr>
      <w:r w:rsidRPr="00E57B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57B77" w:rsidRPr="00E57B77" w:rsidRDefault="00E57B77" w:rsidP="00FB67E6">
      <w:pPr>
        <w:rPr>
          <w:rFonts w:cs="Arial"/>
          <w:lang w:val="sr-Cyrl-CS"/>
        </w:rPr>
      </w:pPr>
    </w:p>
    <w:p w:rsidR="00E57B77" w:rsidRPr="00E57B77" w:rsidRDefault="00E57B77" w:rsidP="00FB67E6">
      <w:pPr>
        <w:outlineLvl w:val="1"/>
        <w:rPr>
          <w:rFonts w:cs="Arial"/>
          <w:b/>
          <w:lang w:val="sr-Cyrl-RS"/>
        </w:rPr>
      </w:pPr>
      <w:r w:rsidRPr="00E57B77">
        <w:rPr>
          <w:rFonts w:cs="Arial"/>
          <w:b/>
        </w:rPr>
        <w:t>Уколико је референтни уговор закључен у страној валути, у поступку стручне оцене понуда наручилац ће извршити прерачун (</w:t>
      </w:r>
      <w:r w:rsidRPr="00E57B77">
        <w:rPr>
          <w:rFonts w:eastAsia="Calibri" w:cs="Arial"/>
          <w:b/>
        </w:rPr>
        <w:t xml:space="preserve">вредности </w:t>
      </w:r>
      <w:r w:rsidRPr="00E57B77">
        <w:rPr>
          <w:rFonts w:eastAsia="Calibri" w:cs="Arial"/>
          <w:b/>
          <w:lang w:val="sr-Cyrl-RS"/>
        </w:rPr>
        <w:t>извршених услуга</w:t>
      </w:r>
      <w:r w:rsidRPr="00E57B77">
        <w:rPr>
          <w:rFonts w:eastAsia="Calibri" w:cs="Arial"/>
          <w:b/>
        </w:rPr>
        <w:t>)</w:t>
      </w:r>
      <w:r w:rsidRPr="00E57B77">
        <w:rPr>
          <w:rFonts w:cs="Arial"/>
          <w:b/>
        </w:rPr>
        <w:t xml:space="preserve"> у </w:t>
      </w:r>
      <w:r w:rsidRPr="00E57B77">
        <w:rPr>
          <w:rFonts w:cs="Arial"/>
          <w:b/>
        </w:rPr>
        <w:lastRenderedPageBreak/>
        <w:t>динаре по средњем курсу Народне Банке Србије на дан закључења референтног уговора.</w:t>
      </w:r>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E57B77">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 xml:space="preserve">ДУЖНИК:  </w:t>
      </w:r>
      <w:r w:rsidRPr="0008267A">
        <w:rPr>
          <w:rFonts w:cs="Arial"/>
          <w:lang w:val="ru-RU"/>
        </w:rPr>
        <w:t>…………………………………………………………………………........................</w:t>
      </w:r>
    </w:p>
    <w:p w:rsidR="001B0370" w:rsidRPr="0008267A" w:rsidRDefault="001B0370" w:rsidP="001B0370">
      <w:pPr>
        <w:spacing w:before="0"/>
        <w:rPr>
          <w:rFonts w:cs="Arial"/>
        </w:rPr>
      </w:pPr>
      <w:r w:rsidRPr="0008267A">
        <w:rPr>
          <w:rFonts w:cs="Arial"/>
        </w:rPr>
        <w:t>(назив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КОРИСНИКА  БЛАНКО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w:t>
      </w:r>
      <w:r w:rsidR="00A7351F">
        <w:rPr>
          <w:rFonts w:cs="Arial"/>
          <w:b w:val="0"/>
          <w:sz w:val="22"/>
          <w:szCs w:val="22"/>
          <w:lang w:val="sr-Cyrl-RS"/>
        </w:rPr>
        <w:t>Балканска</w:t>
      </w:r>
      <w:r w:rsidR="00A7351F">
        <w:rPr>
          <w:rFonts w:cs="Arial"/>
          <w:b w:val="0"/>
          <w:sz w:val="22"/>
          <w:szCs w:val="22"/>
        </w:rPr>
        <w:t xml:space="preserve"> број </w:t>
      </w:r>
      <w:r w:rsidR="00A7351F">
        <w:rPr>
          <w:rFonts w:cs="Arial"/>
          <w:b w:val="0"/>
          <w:sz w:val="22"/>
          <w:szCs w:val="22"/>
          <w:lang w:val="sr-Cyrl-RS"/>
        </w:rPr>
        <w:t>13</w:t>
      </w:r>
      <w:r w:rsidR="00316C50" w:rsidRPr="0008267A">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r w:rsidRPr="0008267A">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r w:rsidRPr="0008267A">
        <w:rPr>
          <w:rFonts w:cs="Arial"/>
          <w:b/>
        </w:rPr>
        <w:t>менице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(напомена: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 xml:space="preserve">ДУЖНИК:  </w:t>
      </w:r>
      <w:r w:rsidRPr="0008267A">
        <w:rPr>
          <w:rFonts w:cs="Arial"/>
          <w:lang w:val="ru-RU"/>
        </w:rPr>
        <w:t>…………………………………………………………………………........................</w:t>
      </w:r>
    </w:p>
    <w:p w:rsidR="004E0FFC" w:rsidRPr="0008267A" w:rsidRDefault="004E0FFC" w:rsidP="004E0FFC">
      <w:pPr>
        <w:spacing w:before="0"/>
        <w:rPr>
          <w:rFonts w:cs="Arial"/>
        </w:rPr>
      </w:pPr>
      <w:r w:rsidRPr="0008267A">
        <w:rPr>
          <w:rFonts w:cs="Arial"/>
        </w:rPr>
        <w:t>(назив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r w:rsidRPr="0008267A">
        <w:rPr>
          <w:rFonts w:cs="Arial"/>
        </w:rPr>
        <w:t>и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МЕНИЧНО ПИСМО – ОВЛАШЋЕЊЕ ЗА КОРИСНИКА  БЛАНКО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w:t>
      </w:r>
      <w:r w:rsidR="00A7351F">
        <w:rPr>
          <w:rFonts w:cs="Arial"/>
          <w:b w:val="0"/>
          <w:lang w:val="sr-Cyrl-RS"/>
        </w:rPr>
        <w:t>Балканска</w:t>
      </w:r>
      <w:r w:rsidR="00A7351F">
        <w:rPr>
          <w:rFonts w:cs="Arial"/>
          <w:b w:val="0"/>
        </w:rPr>
        <w:t xml:space="preserve"> број </w:t>
      </w:r>
      <w:r w:rsidR="00A7351F">
        <w:rPr>
          <w:rFonts w:cs="Arial"/>
          <w:b w:val="0"/>
          <w:lang w:val="sr-Cyrl-RS"/>
        </w:rPr>
        <w:t>13</w:t>
      </w:r>
      <w:r w:rsidR="00316C50" w:rsidRPr="0008267A">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 xml:space="preserve">Јавно предузеће „Електропривреда Србије“ Београд, Улица </w:t>
      </w:r>
      <w:r w:rsidR="00A7351F">
        <w:rPr>
          <w:rFonts w:cs="Arial"/>
          <w:lang w:val="sr-Cyrl-RS"/>
        </w:rPr>
        <w:t xml:space="preserve">Балканска </w:t>
      </w:r>
      <w:r w:rsidR="00A7351F">
        <w:rPr>
          <w:rFonts w:cs="Arial"/>
        </w:rPr>
        <w:t xml:space="preserve">број </w:t>
      </w:r>
      <w:r w:rsidR="00A7351F">
        <w:rPr>
          <w:rFonts w:cs="Arial"/>
          <w:lang w:val="sr-Cyrl-RS"/>
        </w:rPr>
        <w:t>13</w:t>
      </w:r>
      <w:r w:rsidR="00316C50" w:rsidRPr="0008267A">
        <w:rPr>
          <w:rFonts w:cs="Arial"/>
        </w:rPr>
        <w:t>,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(уписати серијски број) може се поднети на наплату у року доспећа  утврђеном  Уговором бр. ___________</w:t>
      </w:r>
      <w:r w:rsidR="003C5F9C" w:rsidRPr="0008267A">
        <w:rPr>
          <w:rFonts w:cs="Arial"/>
        </w:rPr>
        <w:t>___</w:t>
      </w:r>
      <w:r w:rsidR="001B0370" w:rsidRPr="0008267A">
        <w:rPr>
          <w:rFonts w:cs="Arial"/>
        </w:rPr>
        <w:t xml:space="preserve"> од ________</w:t>
      </w:r>
      <w:r w:rsidR="003C5F9C" w:rsidRPr="0008267A">
        <w:rPr>
          <w:rFonts w:cs="Arial"/>
        </w:rPr>
        <w:t>_______</w:t>
      </w:r>
      <w:r w:rsidR="001B0370" w:rsidRPr="0008267A">
        <w:rPr>
          <w:rFonts w:cs="Arial"/>
        </w:rPr>
        <w:t>_ године (заведен код Корисника-Повериоца)  и бр. _____________ од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r w:rsidRPr="0008267A">
        <w:rPr>
          <w:rFonts w:cs="Arial"/>
          <w:b/>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(напомена: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 xml:space="preserve">ДУЖНИК:  </w:t>
      </w:r>
      <w:r w:rsidRPr="0008267A">
        <w:rPr>
          <w:rFonts w:cs="Arial"/>
          <w:lang w:val="ru-RU"/>
        </w:rPr>
        <w:t>…………………………………………………………………………........................</w:t>
      </w:r>
    </w:p>
    <w:p w:rsidR="000365C7" w:rsidRPr="0008267A" w:rsidRDefault="000365C7" w:rsidP="000365C7">
      <w:pPr>
        <w:spacing w:before="0"/>
        <w:rPr>
          <w:rFonts w:cs="Arial"/>
        </w:rPr>
      </w:pPr>
      <w:r w:rsidRPr="0008267A">
        <w:rPr>
          <w:rFonts w:cs="Arial"/>
        </w:rPr>
        <w:t>(назив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и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МЕНИЧНО ПИСМО – ОВЛАШЋЕЊЕ ЗА КОРИСНИКА  БЛАНКО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 xml:space="preserve">ПОВЕРИЛАЦ:Јавно предузеће „Електроприведа Србије“ Београд, Улица </w:t>
      </w:r>
      <w:r w:rsidR="00A7351F">
        <w:rPr>
          <w:rFonts w:cs="Arial"/>
          <w:b w:val="0"/>
          <w:lang w:val="sr-Cyrl-RS"/>
        </w:rPr>
        <w:t>Балканска</w:t>
      </w:r>
      <w:r w:rsidR="00A7351F">
        <w:rPr>
          <w:rFonts w:cs="Arial"/>
          <w:b w:val="0"/>
        </w:rPr>
        <w:t xml:space="preserve"> број </w:t>
      </w:r>
      <w:r w:rsidR="00A7351F">
        <w:rPr>
          <w:rFonts w:cs="Arial"/>
          <w:b w:val="0"/>
          <w:lang w:val="sr-Cyrl-RS"/>
        </w:rPr>
        <w:t>13</w:t>
      </w:r>
      <w:r w:rsidR="00414CFF" w:rsidRPr="0008267A">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 xml:space="preserve">Јавно предузеће „Електропривреда Србије“ Београд, Улица </w:t>
      </w:r>
      <w:r w:rsidR="00A7351F">
        <w:rPr>
          <w:rFonts w:cs="Arial"/>
          <w:lang w:val="sr-Cyrl-RS"/>
        </w:rPr>
        <w:t>Балканска</w:t>
      </w:r>
      <w:r w:rsidR="00A7351F">
        <w:rPr>
          <w:rFonts w:cs="Arial"/>
        </w:rPr>
        <w:t xml:space="preserve"> број </w:t>
      </w:r>
      <w:r w:rsidR="00A7351F">
        <w:rPr>
          <w:rFonts w:cs="Arial"/>
          <w:lang w:val="sr-Cyrl-RS"/>
        </w:rPr>
        <w:t>13</w:t>
      </w:r>
      <w:r w:rsidR="00414CFF" w:rsidRPr="0008267A">
        <w:rPr>
          <w:rFonts w:cs="Arial"/>
        </w:rPr>
        <w:t>,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10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662CE8" w:rsidRDefault="00B16DCF" w:rsidP="007C646E">
      <w:pPr>
        <w:pStyle w:val="KDPodnaslov1"/>
        <w:spacing w:before="0"/>
        <w:ind w:left="360"/>
        <w:jc w:val="center"/>
        <w:rPr>
          <w:rFonts w:cs="Arial"/>
          <w:lang w:val="sr-Cyrl-RS"/>
        </w:rPr>
        <w:sectPr w:rsidR="00B16DCF" w:rsidRPr="00662CE8"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103"/>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A7351F">
        <w:rPr>
          <w:rFonts w:cs="Arial"/>
          <w:lang w:val="sr-Cyrl-RS"/>
        </w:rPr>
        <w:t>Балканска</w:t>
      </w:r>
      <w:r w:rsidR="00A7351F">
        <w:rPr>
          <w:rFonts w:cs="Arial"/>
        </w:rPr>
        <w:t xml:space="preserve"> бр. </w:t>
      </w:r>
      <w:r w:rsidR="00A7351F">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FB67E6" w:rsidRDefault="00EE793E" w:rsidP="00EE793E">
      <w:pPr>
        <w:pStyle w:val="KDParagraf"/>
        <w:spacing w:before="0"/>
        <w:rPr>
          <w:rFonts w:cs="Arial"/>
          <w:lang w:val="sr-Cyrl-RS"/>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57B77">
      <w:pPr>
        <w:pStyle w:val="KDParagraf"/>
        <w:numPr>
          <w:ilvl w:val="0"/>
          <w:numId w:val="28"/>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w:t>
      </w:r>
      <w:r w:rsidR="00EE793E" w:rsidRPr="00BD03BB">
        <w:rPr>
          <w:rFonts w:cs="Arial"/>
        </w:rPr>
        <w:t>за јавну набавку услуге</w:t>
      </w:r>
      <w:r w:rsidR="003B00BC" w:rsidRPr="00BD03BB">
        <w:rPr>
          <w:rFonts w:cs="Arial"/>
          <w:bCs/>
          <w:lang w:val="ru-RU"/>
        </w:rPr>
        <w:t xml:space="preserve"> </w:t>
      </w:r>
      <w:r w:rsidR="00E57B77" w:rsidRPr="00BD03BB">
        <w:rPr>
          <w:rFonts w:cs="Arial"/>
          <w:bCs/>
          <w:lang w:val="ru-RU"/>
        </w:rPr>
        <w:t xml:space="preserve">: </w:t>
      </w:r>
      <w:r w:rsidR="00A7351F" w:rsidRPr="00A7351F">
        <w:rPr>
          <w:rFonts w:cs="Arial"/>
          <w:bCs/>
        </w:rPr>
        <w:t>A</w:t>
      </w:r>
      <w:r w:rsidR="00A7351F" w:rsidRPr="00A7351F">
        <w:rPr>
          <w:rFonts w:cs="Arial"/>
          <w:bCs/>
          <w:lang w:val="sr-Cyrl-RS"/>
        </w:rPr>
        <w:t>нгажовање специјалиста за демонтажно монтажне и ремонтне радове на турбоагрегату ТЕНТ А2 – ТЕНТ - А</w:t>
      </w:r>
      <w:r w:rsidRPr="00A7351F">
        <w:rPr>
          <w:rFonts w:cs="Arial"/>
        </w:rPr>
        <w:t xml:space="preserve"> </w:t>
      </w:r>
      <w:r w:rsidR="00EE793E" w:rsidRPr="004C011F">
        <w:rPr>
          <w:rFonts w:cs="Arial"/>
        </w:rPr>
        <w:t xml:space="preserve">(у даљем тексту: Услуга), </w:t>
      </w:r>
      <w:r w:rsidRPr="004C011F">
        <w:rPr>
          <w:rFonts w:cs="Arial"/>
        </w:rPr>
        <w:t>бр.</w:t>
      </w:r>
      <w:r w:rsidR="003B00BC" w:rsidRPr="004C011F">
        <w:rPr>
          <w:rFonts w:cs="Arial"/>
        </w:rPr>
        <w:t>J</w:t>
      </w:r>
      <w:r w:rsidR="003B00BC" w:rsidRPr="004C011F">
        <w:rPr>
          <w:rFonts w:cs="Arial"/>
          <w:lang w:val="sr-Cyrl-RS"/>
        </w:rPr>
        <w:t>Н/3000/</w:t>
      </w:r>
      <w:r w:rsidR="00A7351F">
        <w:rPr>
          <w:rFonts w:cs="Arial"/>
          <w:lang w:val="sr-Cyrl-RS"/>
        </w:rPr>
        <w:t>1516</w:t>
      </w:r>
      <w:r w:rsidR="003B00BC" w:rsidRPr="004C011F">
        <w:rPr>
          <w:rFonts w:cs="Arial"/>
          <w:lang w:val="sr-Cyrl-RS"/>
        </w:rPr>
        <w:t>/201</w:t>
      </w:r>
      <w:r w:rsidR="001640D3" w:rsidRPr="004C011F">
        <w:rPr>
          <w:rFonts w:cs="Arial"/>
          <w:lang w:val="sr-Cyrl-RS"/>
        </w:rPr>
        <w:t>8</w:t>
      </w:r>
      <w:r w:rsidR="003B00BC" w:rsidRPr="004C011F">
        <w:rPr>
          <w:rFonts w:cs="Arial"/>
          <w:lang w:val="sr-Cyrl-RS"/>
        </w:rPr>
        <w:t>(</w:t>
      </w:r>
      <w:r w:rsidR="00A7351F">
        <w:rPr>
          <w:rFonts w:cs="Arial"/>
          <w:lang w:val="sr-Cyrl-RS"/>
        </w:rPr>
        <w:t>646</w:t>
      </w:r>
      <w:r w:rsidR="003B00BC" w:rsidRPr="004C011F">
        <w:rPr>
          <w:rFonts w:cs="Arial"/>
          <w:lang w:val="sr-Cyrl-RS"/>
        </w:rPr>
        <w:t>/201</w:t>
      </w:r>
      <w:r w:rsidR="001640D3" w:rsidRPr="004C011F">
        <w:rPr>
          <w:rFonts w:cs="Arial"/>
          <w:lang w:val="sr-Cyrl-RS"/>
        </w:rPr>
        <w:t>8</w:t>
      </w:r>
      <w:r w:rsidR="003B00BC" w:rsidRPr="004C011F">
        <w:rPr>
          <w:rFonts w:cs="Arial"/>
          <w:lang w:val="sr-Cyrl-RS"/>
        </w:rPr>
        <w:t>).</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D03BB" w:rsidRPr="00BD4CCE">
        <w:rPr>
          <w:rFonts w:cs="Arial"/>
        </w:rPr>
        <w:t>и на Порталу службених гласила РС и база прописа</w:t>
      </w:r>
    </w:p>
    <w:p w:rsidR="00EE793E" w:rsidRPr="00E47C2E" w:rsidRDefault="00EE793E" w:rsidP="0090691C">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C011F" w:rsidRPr="004C011F">
        <w:rPr>
          <w:rFonts w:cs="Arial"/>
          <w:lang w:val="en-US"/>
        </w:rPr>
        <w:t>J</w:t>
      </w:r>
      <w:r w:rsidR="00A7351F">
        <w:rPr>
          <w:rFonts w:cs="Arial"/>
          <w:lang w:val="sr-Cyrl-RS"/>
        </w:rPr>
        <w:t>Н/3000/1516/2018(646</w:t>
      </w:r>
      <w:r w:rsidR="004C011F" w:rsidRPr="004C011F">
        <w:rPr>
          <w:rFonts w:cs="Arial"/>
          <w:lang w:val="sr-Cyrl-RS"/>
        </w:rPr>
        <w:t>/2018</w:t>
      </w:r>
      <w:r w:rsidR="004C011F">
        <w:rPr>
          <w:rFonts w:cs="Arial"/>
          <w:lang w:val="sr-Cyrl-RS"/>
        </w:rPr>
        <w:t>)</w:t>
      </w:r>
      <w:r w:rsidRPr="00E47C2E">
        <w:rPr>
          <w:rFonts w:cs="Arial"/>
        </w:rPr>
        <w:t>, која је заведена код Корисника услуге под   бројем ______</w:t>
      </w:r>
      <w:r w:rsidR="009846F9">
        <w:rPr>
          <w:rFonts w:cs="Arial"/>
        </w:rPr>
        <w:t xml:space="preserve"> од _____.201</w:t>
      </w:r>
      <w:r w:rsidR="001640D3">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Default="00EE793E" w:rsidP="00E57B77">
      <w:pPr>
        <w:pStyle w:val="KDParagraf"/>
        <w:spacing w:before="0"/>
        <w:ind w:firstLine="284"/>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E57B77" w:rsidRPr="004C011F" w:rsidRDefault="0008267A" w:rsidP="00E57B77">
      <w:pPr>
        <w:pStyle w:val="KDParagraf"/>
        <w:spacing w:before="0"/>
        <w:rPr>
          <w:rFonts w:cs="Arial"/>
          <w:lang w:val="sr-Cyrl-RS"/>
        </w:rPr>
      </w:pPr>
      <w:r w:rsidRPr="004C011F">
        <w:rPr>
          <w:rFonts w:cs="Arial"/>
        </w:rPr>
        <w:t>Овим Уговором о пружању услуге (у даљем тексту: Уговор) Пружалац услуге се обавезује да за потребе Корисника</w:t>
      </w:r>
      <w:r w:rsidR="00E57B77" w:rsidRPr="004C011F">
        <w:rPr>
          <w:rFonts w:cs="Arial"/>
        </w:rPr>
        <w:t xml:space="preserve"> услуге изврши и пружи услугу: </w:t>
      </w:r>
      <w:r w:rsidR="00A7351F" w:rsidRPr="00A7351F">
        <w:rPr>
          <w:rFonts w:cs="Arial"/>
          <w:bCs/>
        </w:rPr>
        <w:t>A</w:t>
      </w:r>
      <w:r w:rsidR="00A7351F" w:rsidRPr="00A7351F">
        <w:rPr>
          <w:rFonts w:cs="Arial"/>
          <w:bCs/>
          <w:lang w:val="sr-Cyrl-RS"/>
        </w:rPr>
        <w:t>нгажовање специјалиста за демонтажно монтажне и ремонтне радове на турбоагрегату ТЕНТ А2 – ТЕНТ - А</w:t>
      </w:r>
      <w:r w:rsidR="003B00BC" w:rsidRPr="00A7351F">
        <w:rPr>
          <w:rFonts w:cs="Arial"/>
        </w:rPr>
        <w:t xml:space="preserve"> </w:t>
      </w:r>
      <w:r w:rsidRPr="004C011F">
        <w:rPr>
          <w:rFonts w:cs="Arial"/>
        </w:rPr>
        <w:t>(у даљем тексту: Услуга)</w:t>
      </w:r>
      <w:r w:rsidRPr="004C011F">
        <w:rPr>
          <w:rFonts w:cs="Arial"/>
          <w:lang w:val="sr-Cyrl-RS"/>
        </w:rPr>
        <w:t xml:space="preserve"> према усвојеној </w:t>
      </w:r>
      <w:r w:rsidR="00E57B77" w:rsidRPr="004C011F">
        <w:rPr>
          <w:rFonts w:cs="Arial"/>
          <w:lang w:val="sr-Cyrl-RS"/>
        </w:rPr>
        <w:t>понуди бр._______ од __________. Корисник услуге се обавезује да плати уговорену вредност за извршене услуге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08267A" w:rsidRPr="00E57B77" w:rsidRDefault="0008267A" w:rsidP="0008267A">
      <w:pPr>
        <w:pStyle w:val="KDParagraf"/>
        <w:spacing w:before="0"/>
        <w:rPr>
          <w:rFonts w:cs="Arial"/>
          <w:lang w:val="sr-Cyrl-RS"/>
        </w:rPr>
      </w:pPr>
      <w:r w:rsidRPr="00C44445">
        <w:rPr>
          <w:rFonts w:cs="Arial"/>
        </w:rPr>
        <w:t>Цена Услуге из члана 1. овог Уговора износи __________________ (словима: ________________________) RSD, без пореза на додату вредност.</w:t>
      </w:r>
    </w:p>
    <w:p w:rsidR="0008267A" w:rsidRPr="00E57B77" w:rsidRDefault="0008267A" w:rsidP="0008267A">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08267A" w:rsidRPr="00E57B77" w:rsidRDefault="0008267A" w:rsidP="0008267A">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08267A" w:rsidRPr="006522BC" w:rsidRDefault="0008267A" w:rsidP="0008267A">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3B00BC" w:rsidRPr="00FB67E6"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A7351F">
        <w:rPr>
          <w:rFonts w:cs="Arial"/>
          <w:b/>
          <w:lang w:val="sr-Cyrl-RS"/>
        </w:rPr>
        <w:t>Балканска 13</w:t>
      </w:r>
      <w:r w:rsidR="009846F9">
        <w:rPr>
          <w:rFonts w:cs="Arial"/>
          <w:b/>
          <w:lang w:val="sr-Cyrl-RS"/>
        </w:rPr>
        <w:t xml:space="preserve">,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08267A" w:rsidRPr="00A92793" w:rsidRDefault="0008267A" w:rsidP="0008267A">
      <w:pPr>
        <w:tabs>
          <w:tab w:val="left" w:pos="567"/>
        </w:tabs>
        <w:spacing w:before="0"/>
        <w:rPr>
          <w:rFonts w:cs="Arial"/>
        </w:rPr>
      </w:pPr>
      <w:r w:rsidRPr="00A92793">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A92793">
        <w:rPr>
          <w:rFonts w:cs="Arial"/>
        </w:rPr>
        <w:lastRenderedPageBreak/>
        <w:t>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8267A" w:rsidRPr="006522BC" w:rsidRDefault="0008267A" w:rsidP="0008267A">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r w:rsidRPr="00A92793">
        <w:rPr>
          <w:rFonts w:cs="Arial"/>
          <w:b/>
        </w:rPr>
        <w:t>РОК  И ДИНАМ</w:t>
      </w:r>
      <w:r w:rsidR="00662CE8">
        <w:rPr>
          <w:rFonts w:cs="Arial"/>
          <w:b/>
          <w:lang w:val="sr-Cyrl-RS"/>
        </w:rPr>
        <w:t>И</w:t>
      </w:r>
      <w:r w:rsidRPr="00A92793">
        <w:rPr>
          <w:rFonts w:cs="Arial"/>
          <w:b/>
        </w:rPr>
        <w:t>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Рок за извршење Услуге из члана 1. овог Уговора износи ___</w:t>
      </w:r>
      <w:r w:rsidR="004473FD">
        <w:rPr>
          <w:rFonts w:cs="Arial"/>
          <w:lang w:val="sr-Cyrl-RS"/>
        </w:rPr>
        <w:t>____</w:t>
      </w:r>
      <w:r w:rsidRPr="00A92793">
        <w:rPr>
          <w:rFonts w:cs="Arial"/>
        </w:rPr>
        <w:t xml:space="preserve"> (словима:___) почев од дана </w:t>
      </w:r>
      <w:r w:rsidR="008E7D04">
        <w:rPr>
          <w:rFonts w:cs="Arial"/>
          <w:lang w:val="sr-Cyrl-RS"/>
        </w:rPr>
        <w:t>ступања уговора на снагу.</w:t>
      </w:r>
    </w:p>
    <w:p w:rsidR="008E7D04" w:rsidRPr="00A92793"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831BD5">
        <w:rPr>
          <w:rFonts w:cs="Arial"/>
          <w:lang w:val="sr-Cyrl-RS"/>
        </w:rPr>
        <w:t>огранак ТЕНТ, локација ТЕНТ А.</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r w:rsidRPr="009846F9">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FB67E6" w:rsidRDefault="00FB67E6" w:rsidP="0008267A">
      <w:pPr>
        <w:tabs>
          <w:tab w:val="left" w:pos="567"/>
        </w:tabs>
        <w:spacing w:before="0"/>
        <w:rPr>
          <w:rFonts w:cs="Arial"/>
          <w:b/>
          <w:lang w:val="sr-Cyrl-RS"/>
        </w:rPr>
      </w:pP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08267A" w:rsidRPr="00A92793" w:rsidRDefault="0008267A" w:rsidP="0008267A">
      <w:pPr>
        <w:tabs>
          <w:tab w:val="left" w:pos="567"/>
        </w:tabs>
        <w:spacing w:before="0"/>
        <w:rPr>
          <w:rFonts w:cs="Arial"/>
        </w:rPr>
      </w:pPr>
      <w:r w:rsidRPr="00A92793">
        <w:rPr>
          <w:rFonts w:cs="Arial"/>
        </w:rPr>
        <w:t>Извршиоци су ангажована лица од стране Пружаоца услуге.</w:t>
      </w:r>
    </w:p>
    <w:p w:rsidR="0008267A" w:rsidRPr="00C44445" w:rsidRDefault="0008267A" w:rsidP="0008267A">
      <w:pPr>
        <w:tabs>
          <w:tab w:val="left" w:pos="567"/>
        </w:tabs>
        <w:spacing w:before="0"/>
        <w:rPr>
          <w:rFonts w:cs="Arial"/>
        </w:rPr>
      </w:pPr>
      <w:r w:rsidRPr="00A92793">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Pr>
          <w:rFonts w:cs="Arial"/>
        </w:rPr>
        <w:t>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662CE8" w:rsidRPr="00662CE8" w:rsidRDefault="00662CE8" w:rsidP="00662CE8">
      <w:pPr>
        <w:tabs>
          <w:tab w:val="left" w:pos="567"/>
        </w:tabs>
        <w:spacing w:before="0"/>
        <w:rPr>
          <w:rFonts w:cs="Arial"/>
          <w:b/>
        </w:rPr>
      </w:pPr>
      <w:r w:rsidRPr="00662CE8">
        <w:rPr>
          <w:rFonts w:cs="Arial"/>
          <w:b/>
        </w:rPr>
        <w:t>ОВЛАШЋЕНИ ПРЕДСТАВНИЦИ ЗА ПРАЋЕЊЕ УГОВОРА</w:t>
      </w:r>
    </w:p>
    <w:p w:rsidR="00662CE8" w:rsidRPr="00662CE8" w:rsidRDefault="00662CE8" w:rsidP="00662CE8">
      <w:pPr>
        <w:tabs>
          <w:tab w:val="left" w:pos="567"/>
        </w:tabs>
        <w:spacing w:before="0"/>
        <w:jc w:val="center"/>
        <w:rPr>
          <w:rFonts w:cs="Arial"/>
          <w:b/>
        </w:rPr>
      </w:pPr>
      <w:r w:rsidRPr="00662CE8">
        <w:rPr>
          <w:rFonts w:cs="Arial"/>
          <w:b/>
        </w:rPr>
        <w:t xml:space="preserve">Члан </w:t>
      </w:r>
      <w:r w:rsidRPr="00662CE8">
        <w:rPr>
          <w:rFonts w:cs="Arial"/>
          <w:b/>
          <w:lang w:val="sr-Cyrl-RS"/>
        </w:rPr>
        <w:t>8</w:t>
      </w:r>
      <w:r w:rsidRPr="00662CE8">
        <w:rPr>
          <w:rFonts w:cs="Arial"/>
          <w:b/>
        </w:rPr>
        <w:t>.</w:t>
      </w:r>
    </w:p>
    <w:p w:rsidR="00662CE8" w:rsidRPr="00662CE8" w:rsidRDefault="00662CE8" w:rsidP="00662CE8">
      <w:pPr>
        <w:tabs>
          <w:tab w:val="left" w:pos="567"/>
        </w:tabs>
        <w:spacing w:before="0"/>
        <w:rPr>
          <w:rFonts w:cs="Arial"/>
        </w:rPr>
      </w:pPr>
      <w:r w:rsidRPr="00662CE8">
        <w:rPr>
          <w:rFonts w:cs="Arial"/>
        </w:rPr>
        <w:t xml:space="preserve">Овлашћени представници за праћење реализације Услуге из члана 1. овог Уговора су: </w:t>
      </w:r>
    </w:p>
    <w:p w:rsidR="00662CE8" w:rsidRPr="00662CE8" w:rsidRDefault="00662CE8" w:rsidP="00662CE8">
      <w:pPr>
        <w:tabs>
          <w:tab w:val="left" w:pos="567"/>
        </w:tabs>
        <w:spacing w:before="0"/>
        <w:rPr>
          <w:rFonts w:cs="Arial"/>
        </w:rPr>
      </w:pPr>
      <w:r w:rsidRPr="00662CE8">
        <w:rPr>
          <w:rFonts w:cs="Arial"/>
        </w:rPr>
        <w:tab/>
        <w:t>- за Корисника услуге: ________________________________</w:t>
      </w:r>
    </w:p>
    <w:p w:rsidR="00662CE8" w:rsidRPr="00662CE8" w:rsidRDefault="00662CE8" w:rsidP="00662CE8">
      <w:pPr>
        <w:tabs>
          <w:tab w:val="left" w:pos="567"/>
        </w:tabs>
        <w:spacing w:before="0"/>
        <w:rPr>
          <w:rFonts w:cs="Arial"/>
        </w:rPr>
      </w:pPr>
      <w:r w:rsidRPr="00662CE8">
        <w:rPr>
          <w:rFonts w:cs="Arial"/>
        </w:rPr>
        <w:tab/>
        <w:t xml:space="preserve">- за Пружаоца услуге: </w:t>
      </w:r>
      <w:r w:rsidRPr="00662CE8">
        <w:rPr>
          <w:rFonts w:cs="Arial"/>
        </w:rPr>
        <w:tab/>
        <w:t>________________________________</w:t>
      </w:r>
    </w:p>
    <w:p w:rsidR="00662CE8" w:rsidRPr="00662CE8" w:rsidRDefault="00662CE8" w:rsidP="00662CE8">
      <w:pPr>
        <w:tabs>
          <w:tab w:val="left" w:pos="567"/>
        </w:tabs>
        <w:spacing w:before="0"/>
        <w:rPr>
          <w:rFonts w:cs="Arial"/>
        </w:rPr>
      </w:pPr>
      <w:r w:rsidRPr="00662CE8">
        <w:rPr>
          <w:rFonts w:cs="Arial"/>
        </w:rPr>
        <w:t>Овлашћења и дужности овлашћених представника  за праћење реализације овог Уговора су да:</w:t>
      </w:r>
    </w:p>
    <w:p w:rsidR="00662CE8" w:rsidRPr="00662CE8" w:rsidRDefault="00662CE8" w:rsidP="00662CE8">
      <w:pPr>
        <w:tabs>
          <w:tab w:val="left" w:pos="567"/>
        </w:tabs>
        <w:spacing w:before="0"/>
        <w:rPr>
          <w:rFonts w:cs="Arial"/>
        </w:rPr>
      </w:pPr>
      <w:r w:rsidRPr="00662CE8">
        <w:rPr>
          <w:rFonts w:cs="Arial"/>
        </w:rPr>
        <w:t>-примају месечне извештаје и изјашњавају се поводом истих ( сагласност односно примедбе на извештај );</w:t>
      </w:r>
    </w:p>
    <w:p w:rsidR="00662CE8" w:rsidRPr="00662CE8" w:rsidRDefault="00662CE8" w:rsidP="00662CE8">
      <w:pPr>
        <w:tabs>
          <w:tab w:val="left" w:pos="567"/>
        </w:tabs>
        <w:spacing w:before="0"/>
        <w:rPr>
          <w:rFonts w:cs="Arial"/>
        </w:rPr>
      </w:pPr>
      <w:r w:rsidRPr="00662CE8">
        <w:rPr>
          <w:rFonts w:cs="Arial"/>
        </w:rPr>
        <w:t xml:space="preserve">-исти доставе другој Уговорној страни и да прате поступање по примедбама; </w:t>
      </w:r>
    </w:p>
    <w:p w:rsidR="00662CE8" w:rsidRPr="00662CE8" w:rsidRDefault="00662CE8" w:rsidP="00662CE8">
      <w:pPr>
        <w:tabs>
          <w:tab w:val="left" w:pos="567"/>
        </w:tabs>
        <w:spacing w:before="0"/>
        <w:rPr>
          <w:rFonts w:cs="Arial"/>
          <w:lang w:val="sr-Cyrl-RS"/>
        </w:rPr>
      </w:pPr>
      <w:r w:rsidRPr="00662CE8">
        <w:rPr>
          <w:rFonts w:cs="Arial"/>
        </w:rPr>
        <w:t>-</w:t>
      </w:r>
      <w:r w:rsidRPr="00662CE8">
        <w:rPr>
          <w:rFonts w:cs="Arial"/>
          <w:lang w:val="sr-Cyrl-RS"/>
        </w:rPr>
        <w:t>д</w:t>
      </w:r>
      <w:r w:rsidRPr="00662CE8">
        <w:rPr>
          <w:rFonts w:cs="Arial"/>
        </w:rPr>
        <w:t>а сачине, потпишу и верификују Записник о квалитативном пријему услуга (без примедби);</w:t>
      </w:r>
    </w:p>
    <w:p w:rsidR="00662CE8" w:rsidRPr="00662CE8" w:rsidRDefault="00662CE8" w:rsidP="00662CE8">
      <w:pPr>
        <w:tabs>
          <w:tab w:val="left" w:pos="567"/>
        </w:tabs>
        <w:spacing w:before="0"/>
        <w:rPr>
          <w:rFonts w:cs="Arial"/>
        </w:rPr>
      </w:pPr>
      <w:r w:rsidRPr="00662CE8">
        <w:rPr>
          <w:rFonts w:cs="Arial"/>
        </w:rPr>
        <w:t>-благовремено приме Коначан извештај  о извршеној услузи и изјасне се поводом истог у писменој форми;</w:t>
      </w:r>
    </w:p>
    <w:p w:rsidR="00662CE8" w:rsidRPr="00662CE8" w:rsidRDefault="00662CE8" w:rsidP="00662CE8">
      <w:pPr>
        <w:tabs>
          <w:tab w:val="left" w:pos="567"/>
        </w:tabs>
        <w:spacing w:before="0"/>
        <w:rPr>
          <w:rFonts w:cs="Arial"/>
          <w:lang w:val="sr-Cyrl-RS"/>
        </w:rPr>
      </w:pPr>
      <w:r w:rsidRPr="00662CE8">
        <w:rPr>
          <w:rFonts w:cs="Arial"/>
        </w:rPr>
        <w:t>-извршавају и друге дужности везане за реализацију предмета овог Уговора, по потреби.</w:t>
      </w:r>
    </w:p>
    <w:p w:rsidR="00662CE8" w:rsidRPr="00662CE8" w:rsidRDefault="00662CE8" w:rsidP="0008267A">
      <w:pPr>
        <w:tabs>
          <w:tab w:val="left" w:pos="567"/>
        </w:tabs>
        <w:spacing w:before="0"/>
        <w:jc w:val="center"/>
        <w:rPr>
          <w:rFonts w:cs="Arial"/>
          <w:lang w:val="sr-Cyrl-RS"/>
        </w:rPr>
      </w:pPr>
    </w:p>
    <w:p w:rsidR="00662CE8" w:rsidRPr="00662CE8" w:rsidRDefault="00662CE8" w:rsidP="00662CE8">
      <w:pPr>
        <w:tabs>
          <w:tab w:val="left" w:pos="567"/>
        </w:tabs>
        <w:spacing w:before="0"/>
        <w:rPr>
          <w:rFonts w:cs="Arial"/>
          <w:b/>
        </w:rPr>
      </w:pPr>
      <w:r w:rsidRPr="00662CE8">
        <w:rPr>
          <w:rFonts w:cs="Arial"/>
          <w:b/>
        </w:rPr>
        <w:t xml:space="preserve">ЗАКЉУЧИВАЊЕ И СТУПАЊЕ НА СНАГУ </w:t>
      </w:r>
    </w:p>
    <w:p w:rsidR="00662CE8" w:rsidRPr="00662CE8" w:rsidRDefault="00662CE8" w:rsidP="00662CE8">
      <w:pPr>
        <w:tabs>
          <w:tab w:val="left" w:pos="567"/>
        </w:tabs>
        <w:spacing w:before="0"/>
        <w:jc w:val="center"/>
        <w:rPr>
          <w:rFonts w:cs="Arial"/>
        </w:rPr>
      </w:pPr>
      <w:r w:rsidRPr="00662CE8">
        <w:rPr>
          <w:rFonts w:cs="Arial"/>
          <w:b/>
        </w:rPr>
        <w:t xml:space="preserve">Члан </w:t>
      </w:r>
      <w:r w:rsidRPr="00662CE8">
        <w:rPr>
          <w:rFonts w:cs="Arial"/>
          <w:b/>
          <w:lang w:val="sr-Cyrl-RS"/>
        </w:rPr>
        <w:t>9</w:t>
      </w:r>
      <w:r w:rsidRPr="00662CE8">
        <w:rPr>
          <w:rFonts w:cs="Arial"/>
        </w:rPr>
        <w:t>.</w:t>
      </w:r>
    </w:p>
    <w:p w:rsidR="00662CE8" w:rsidRPr="00662CE8" w:rsidRDefault="00662CE8" w:rsidP="00662CE8">
      <w:pPr>
        <w:tabs>
          <w:tab w:val="left" w:pos="567"/>
        </w:tabs>
        <w:spacing w:before="0"/>
        <w:rPr>
          <w:rFonts w:cs="Arial"/>
          <w:lang w:val="sr-Cyrl-RS"/>
        </w:rPr>
      </w:pPr>
      <w:r w:rsidRPr="00662CE8">
        <w:rPr>
          <w:rFonts w:cs="Arial"/>
        </w:rPr>
        <w:t>Овај Уговор сматра се закљученим</w:t>
      </w:r>
      <w:r w:rsidRPr="00662CE8">
        <w:rPr>
          <w:rFonts w:cs="Arial"/>
          <w:lang w:val="sr-Cyrl-RS"/>
        </w:rPr>
        <w:t xml:space="preserve"> </w:t>
      </w:r>
      <w:r w:rsidRPr="00662CE8">
        <w:rPr>
          <w:rFonts w:cs="Arial"/>
        </w:rPr>
        <w:t>када га потпишу овлашћени представници Уговорних страна</w:t>
      </w:r>
      <w:r w:rsidRPr="00662CE8">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
    <w:p w:rsidR="00662CE8" w:rsidRPr="00662CE8" w:rsidRDefault="00662CE8" w:rsidP="00662CE8">
      <w:pPr>
        <w:tabs>
          <w:tab w:val="left" w:pos="567"/>
        </w:tabs>
        <w:spacing w:before="0"/>
        <w:rPr>
          <w:rFonts w:cs="Arial"/>
          <w:lang w:val="sr-Cyrl-RS"/>
        </w:rPr>
      </w:pPr>
      <w:r w:rsidRPr="00662CE8">
        <w:rPr>
          <w:rFonts w:cs="Arial"/>
        </w:rPr>
        <w:t xml:space="preserve">Уговор се закључује </w:t>
      </w:r>
      <w:r w:rsidR="00D23DE1">
        <w:rPr>
          <w:rFonts w:cs="Arial"/>
          <w:lang w:val="sr-Cyrl-RS"/>
        </w:rPr>
        <w:t>до испуњења свих уговорних обавеза.</w:t>
      </w:r>
      <w:r w:rsidRPr="00662CE8">
        <w:rPr>
          <w:rFonts w:cs="Arial"/>
        </w:rPr>
        <w:t xml:space="preserve"> </w:t>
      </w:r>
    </w:p>
    <w:p w:rsidR="00662CE8" w:rsidRPr="00FB67E6" w:rsidRDefault="00662CE8" w:rsidP="00FB67E6">
      <w:pPr>
        <w:tabs>
          <w:tab w:val="left" w:pos="567"/>
        </w:tabs>
        <w:spacing w:before="0"/>
        <w:rPr>
          <w:rFonts w:cs="Arial"/>
          <w:lang w:val="sr-Cyrl-RS"/>
        </w:rPr>
      </w:pPr>
      <w:r w:rsidRPr="00662CE8">
        <w:rPr>
          <w:rFonts w:cs="Arial"/>
        </w:rPr>
        <w:t>O</w:t>
      </w:r>
      <w:r w:rsidRPr="00662CE8">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662CE8">
        <w:rPr>
          <w:rFonts w:cs="Arial"/>
          <w:lang w:val="ru-RU"/>
        </w:rPr>
        <w:t xml:space="preserve">програму пословања ЈП ЕПС </w:t>
      </w:r>
      <w:r w:rsidRPr="00662CE8">
        <w:rPr>
          <w:rFonts w:cs="Arial"/>
          <w:lang w:val="sr-Cyrl-RS"/>
        </w:rPr>
        <w:t>за године у којима ће се плаћати уговорене обавезе.</w:t>
      </w:r>
    </w:p>
    <w:p w:rsidR="0008267A" w:rsidRPr="00A92793" w:rsidRDefault="00662CE8" w:rsidP="0008267A">
      <w:pPr>
        <w:tabs>
          <w:tab w:val="left" w:pos="567"/>
        </w:tabs>
        <w:spacing w:before="0"/>
        <w:rPr>
          <w:rFonts w:cs="Arial"/>
        </w:rPr>
      </w:pPr>
      <w:r>
        <w:rPr>
          <w:rFonts w:cs="Arial"/>
        </w:rPr>
        <w:t xml:space="preserve">Овај Уговор и његови Прилози </w:t>
      </w:r>
      <w:r w:rsidR="0008267A" w:rsidRPr="00B57E1D">
        <w:rPr>
          <w:rFonts w:cs="Arial"/>
        </w:rPr>
        <w:t xml:space="preserve">из члана </w:t>
      </w:r>
      <w:r>
        <w:rPr>
          <w:rFonts w:cs="Arial"/>
          <w:lang w:val="sr-Cyrl-RS"/>
        </w:rPr>
        <w:t>20</w:t>
      </w:r>
      <w:r w:rsidR="0008267A" w:rsidRPr="00B57E1D">
        <w:rPr>
          <w:rFonts w:cs="Arial"/>
        </w:rPr>
        <w:t>.овог Уговора, сачињени су на српском језику.</w:t>
      </w:r>
      <w:r w:rsidR="0008267A" w:rsidRPr="00A92793">
        <w:rPr>
          <w:rFonts w:cs="Arial"/>
        </w:rPr>
        <w:t xml:space="preserve"> </w:t>
      </w:r>
    </w:p>
    <w:p w:rsidR="0008267A" w:rsidRPr="00A92793" w:rsidRDefault="0008267A" w:rsidP="0008267A">
      <w:pPr>
        <w:tabs>
          <w:tab w:val="left" w:pos="567"/>
        </w:tabs>
        <w:spacing w:before="0"/>
        <w:rPr>
          <w:rFonts w:cs="Arial"/>
        </w:rPr>
      </w:pPr>
      <w:r w:rsidRPr="00A92793">
        <w:rPr>
          <w:rFonts w:cs="Arial"/>
        </w:rPr>
        <w:t>На овај Уговор примењују се закони Републике Србије.</w:t>
      </w:r>
    </w:p>
    <w:p w:rsidR="0008267A" w:rsidRPr="00A92793" w:rsidRDefault="0008267A" w:rsidP="0008267A">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08267A" w:rsidRPr="00A92793" w:rsidRDefault="0008267A" w:rsidP="0008267A">
      <w:pPr>
        <w:tabs>
          <w:tab w:val="left" w:pos="567"/>
        </w:tabs>
        <w:spacing w:before="0"/>
        <w:rPr>
          <w:rFonts w:cs="Arial"/>
        </w:rPr>
      </w:pPr>
    </w:p>
    <w:p w:rsidR="00FB67E6" w:rsidRPr="00FB67E6" w:rsidRDefault="00FB67E6" w:rsidP="00FB67E6">
      <w:pPr>
        <w:spacing w:before="0"/>
        <w:rPr>
          <w:rFonts w:eastAsia="Calibri" w:cs="Arial"/>
          <w:b/>
          <w:bCs/>
        </w:rPr>
      </w:pPr>
      <w:r w:rsidRPr="00FB67E6">
        <w:rPr>
          <w:rFonts w:eastAsia="Calibri" w:cs="Arial"/>
          <w:b/>
          <w:bCs/>
        </w:rPr>
        <w:t xml:space="preserve">КВАЛИТАТИВНИ И КВАНТИТАТИВНИ ПРИЈЕМ </w:t>
      </w:r>
    </w:p>
    <w:p w:rsidR="00FB67E6" w:rsidRPr="00FB67E6" w:rsidRDefault="00FB67E6" w:rsidP="00FB67E6">
      <w:pPr>
        <w:spacing w:before="0"/>
        <w:jc w:val="center"/>
        <w:rPr>
          <w:rFonts w:eastAsia="Calibri" w:cs="Arial"/>
        </w:rPr>
      </w:pPr>
      <w:r w:rsidRPr="00FB67E6">
        <w:rPr>
          <w:rFonts w:eastAsia="Calibri" w:cs="Arial"/>
          <w:b/>
          <w:bCs/>
        </w:rPr>
        <w:t xml:space="preserve">Члан </w:t>
      </w:r>
      <w:r>
        <w:rPr>
          <w:rFonts w:eastAsia="Calibri" w:cs="Arial"/>
          <w:b/>
          <w:bCs/>
          <w:lang w:val="sr-Cyrl-RS"/>
        </w:rPr>
        <w:t>10</w:t>
      </w:r>
      <w:r w:rsidRPr="00FB67E6">
        <w:rPr>
          <w:rFonts w:eastAsia="Calibri" w:cs="Arial"/>
        </w:rPr>
        <w:t>.</w:t>
      </w:r>
    </w:p>
    <w:p w:rsidR="00FB67E6" w:rsidRPr="004C011F" w:rsidRDefault="00FB67E6" w:rsidP="00FB67E6">
      <w:pPr>
        <w:spacing w:before="0"/>
        <w:rPr>
          <w:rFonts w:eastAsia="Calibri" w:cs="Arial"/>
          <w:lang w:val="sr-Cyrl-RS"/>
        </w:rPr>
      </w:pPr>
      <w:r w:rsidRPr="00FB67E6">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w:t>
      </w:r>
      <w:r w:rsidR="004C011F">
        <w:rPr>
          <w:rFonts w:eastAsia="Calibri" w:cs="Arial"/>
          <w:lang w:val="sr-Cyrl-RS"/>
        </w:rPr>
        <w:t>.</w:t>
      </w:r>
    </w:p>
    <w:p w:rsidR="00FB67E6" w:rsidRPr="00FB67E6" w:rsidRDefault="00FB67E6" w:rsidP="00FB67E6">
      <w:pPr>
        <w:spacing w:before="0"/>
        <w:rPr>
          <w:rFonts w:eastAsia="Calibri" w:cs="Arial"/>
        </w:rPr>
      </w:pPr>
      <w:r w:rsidRPr="00FB67E6">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FB67E6" w:rsidRPr="00FB67E6" w:rsidRDefault="00FB67E6" w:rsidP="00FB67E6">
      <w:pPr>
        <w:spacing w:before="0"/>
        <w:rPr>
          <w:rFonts w:eastAsia="Calibri" w:cs="Arial"/>
        </w:rPr>
      </w:pPr>
      <w:r w:rsidRPr="00FB67E6">
        <w:rPr>
          <w:rFonts w:eastAsia="Calibri"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B67E6" w:rsidRDefault="00FB67E6" w:rsidP="00662CE8">
      <w:pPr>
        <w:tabs>
          <w:tab w:val="left" w:pos="567"/>
        </w:tabs>
        <w:spacing w:before="0"/>
        <w:rPr>
          <w:rFonts w:cs="Arial"/>
          <w:b/>
          <w:lang w:val="sr-Cyrl-RS"/>
        </w:rPr>
      </w:pPr>
    </w:p>
    <w:p w:rsidR="00FB67E6" w:rsidRDefault="00FB67E6" w:rsidP="00662CE8">
      <w:pPr>
        <w:tabs>
          <w:tab w:val="left" w:pos="567"/>
        </w:tabs>
        <w:spacing w:before="0"/>
        <w:rPr>
          <w:rFonts w:cs="Arial"/>
          <w:b/>
          <w:lang w:val="sr-Cyrl-RS"/>
        </w:rPr>
      </w:pPr>
    </w:p>
    <w:p w:rsidR="0008267A" w:rsidRPr="00A92793" w:rsidRDefault="0008267A" w:rsidP="00662CE8">
      <w:pPr>
        <w:tabs>
          <w:tab w:val="left" w:pos="567"/>
        </w:tabs>
        <w:spacing w:before="0"/>
        <w:rPr>
          <w:rFonts w:cs="Arial"/>
          <w:b/>
        </w:rPr>
      </w:pPr>
      <w:r w:rsidRPr="00A92793">
        <w:rPr>
          <w:rFonts w:cs="Arial"/>
          <w:b/>
        </w:rPr>
        <w:t xml:space="preserve">ГАРАНТНИ РОК </w:t>
      </w:r>
    </w:p>
    <w:p w:rsidR="0008267A" w:rsidRPr="00A92793" w:rsidRDefault="0008267A" w:rsidP="00662CE8">
      <w:pPr>
        <w:tabs>
          <w:tab w:val="left" w:pos="567"/>
        </w:tabs>
        <w:spacing w:before="0"/>
        <w:jc w:val="center"/>
        <w:rPr>
          <w:rFonts w:cs="Arial"/>
        </w:rPr>
      </w:pPr>
      <w:r w:rsidRPr="00A92793">
        <w:rPr>
          <w:rFonts w:cs="Arial"/>
          <w:b/>
        </w:rPr>
        <w:t>Члан 1</w:t>
      </w:r>
      <w:r w:rsidR="00662CE8">
        <w:rPr>
          <w:rFonts w:cs="Arial"/>
          <w:b/>
          <w:lang w:val="sr-Cyrl-RS"/>
        </w:rPr>
        <w:t>1</w:t>
      </w:r>
      <w:r w:rsidRPr="00A92793">
        <w:rPr>
          <w:rFonts w:cs="Arial"/>
        </w:rPr>
        <w:t>.</w:t>
      </w:r>
    </w:p>
    <w:p w:rsidR="004C3A48" w:rsidRPr="004C3A48" w:rsidRDefault="004C3A48" w:rsidP="004C3A48">
      <w:pPr>
        <w:tabs>
          <w:tab w:val="left" w:pos="567"/>
        </w:tabs>
        <w:spacing w:before="0"/>
        <w:rPr>
          <w:rFonts w:cs="Arial"/>
          <w:lang w:val="sr-Cyrl-RS"/>
        </w:rPr>
      </w:pPr>
      <w:r w:rsidRPr="004C3A48">
        <w:rPr>
          <w:rFonts w:cs="Arial"/>
        </w:rPr>
        <w:t xml:space="preserve">Гарантни рок за предмет набавке је </w:t>
      </w:r>
      <w:r w:rsidRPr="004C3A48">
        <w:rPr>
          <w:rFonts w:cs="Arial"/>
          <w:lang w:val="sr-Cyrl-CS"/>
        </w:rPr>
        <w:t xml:space="preserve">__ месеци од </w:t>
      </w:r>
      <w:r w:rsidR="008E7D04">
        <w:rPr>
          <w:rFonts w:cs="Arial"/>
          <w:lang w:val="sr-Cyrl-CS"/>
        </w:rPr>
        <w:t>извршења услуге.</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2</w:t>
      </w:r>
      <w:r w:rsidRPr="00A92793">
        <w:rPr>
          <w:rFonts w:cs="Arial"/>
        </w:rPr>
        <w:t>.</w:t>
      </w:r>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8267A" w:rsidRPr="00A92793" w:rsidRDefault="0008267A" w:rsidP="0008267A">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8267A" w:rsidRPr="00A92793" w:rsidRDefault="0008267A" w:rsidP="0008267A">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3</w:t>
      </w:r>
      <w:r w:rsidRPr="00A92793">
        <w:rPr>
          <w:rFonts w:cs="Arial"/>
        </w:rPr>
        <w:t>.</w:t>
      </w:r>
    </w:p>
    <w:p w:rsidR="0008267A" w:rsidRPr="00A92793" w:rsidRDefault="0008267A" w:rsidP="0008267A">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353BC0" w:rsidRDefault="00353BC0" w:rsidP="0008267A">
      <w:pPr>
        <w:tabs>
          <w:tab w:val="left" w:pos="567"/>
        </w:tabs>
        <w:spacing w:before="0"/>
        <w:rPr>
          <w:rFonts w:cs="Arial"/>
          <w:b/>
          <w:lang w:val="sr-Cyrl-RS"/>
        </w:rPr>
      </w:pPr>
    </w:p>
    <w:p w:rsidR="00353BC0" w:rsidRDefault="00353BC0"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5</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62CE8">
        <w:rPr>
          <w:rFonts w:cs="Arial"/>
          <w:lang w:val="sr-Cyrl-RS"/>
        </w:rPr>
        <w:t>14</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6</w:t>
      </w:r>
      <w:r w:rsidRPr="00A92793">
        <w:rPr>
          <w:rFonts w:cs="Arial"/>
        </w:rPr>
        <w:t>.</w:t>
      </w:r>
    </w:p>
    <w:p w:rsidR="0008267A" w:rsidRPr="00A92793" w:rsidRDefault="0008267A" w:rsidP="0008267A">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662CE8">
        <w:rPr>
          <w:rFonts w:cs="Arial"/>
          <w:b/>
          <w:lang w:val="sr-Cyrl-RS"/>
        </w:rPr>
        <w:t>7</w:t>
      </w:r>
      <w:r w:rsidRPr="00A92793">
        <w:rPr>
          <w:rFonts w:cs="Arial"/>
        </w:rPr>
        <w:t>.</w:t>
      </w:r>
    </w:p>
    <w:p w:rsidR="008E7D04" w:rsidRPr="008E7D04" w:rsidRDefault="008E7D04" w:rsidP="008E7D04">
      <w:pPr>
        <w:tabs>
          <w:tab w:val="left" w:pos="567"/>
        </w:tabs>
        <w:spacing w:before="0"/>
        <w:rPr>
          <w:rFonts w:cs="Arial"/>
        </w:rPr>
      </w:pPr>
      <w:r w:rsidRPr="008E7D04">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8E7D04" w:rsidRPr="008E7D04" w:rsidRDefault="008E7D04" w:rsidP="008E7D04">
      <w:pPr>
        <w:tabs>
          <w:tab w:val="left" w:pos="567"/>
        </w:tabs>
        <w:spacing w:before="0"/>
        <w:rPr>
          <w:rFonts w:cs="Arial"/>
        </w:rPr>
      </w:pPr>
      <w:r w:rsidRPr="008E7D04">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E7D04" w:rsidRPr="008E7D04" w:rsidRDefault="008E7D04" w:rsidP="008E7D04">
      <w:pPr>
        <w:tabs>
          <w:tab w:val="left" w:pos="567"/>
        </w:tabs>
        <w:spacing w:before="0"/>
        <w:rPr>
          <w:rFonts w:cs="Arial"/>
        </w:rPr>
      </w:pPr>
      <w:r w:rsidRPr="008E7D04">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662CE8">
        <w:rPr>
          <w:rFonts w:cs="Arial"/>
          <w:b/>
          <w:lang w:val="sr-Cyrl-RS"/>
        </w:rPr>
        <w:t>8</w:t>
      </w:r>
      <w:r w:rsidRPr="00A92793">
        <w:rPr>
          <w:rFonts w:cs="Arial"/>
        </w:rPr>
        <w:t>.</w:t>
      </w:r>
    </w:p>
    <w:p w:rsidR="00FB67E6" w:rsidRPr="00353BC0" w:rsidRDefault="0008267A" w:rsidP="00353BC0">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08267A" w:rsidRPr="0080279B" w:rsidRDefault="0008267A" w:rsidP="0008267A">
      <w:pPr>
        <w:tabs>
          <w:tab w:val="left" w:pos="567"/>
        </w:tabs>
        <w:spacing w:before="0"/>
        <w:jc w:val="center"/>
        <w:rPr>
          <w:rFonts w:cs="Arial"/>
          <w:lang w:val="sr-Cyrl-RS"/>
        </w:rPr>
      </w:pPr>
      <w:r w:rsidRPr="00A92793">
        <w:rPr>
          <w:rFonts w:cs="Arial"/>
          <w:b/>
        </w:rPr>
        <w:t xml:space="preserve">Члан </w:t>
      </w:r>
      <w:r>
        <w:rPr>
          <w:rFonts w:cs="Arial"/>
          <w:b/>
          <w:lang w:val="sr-Cyrl-RS"/>
        </w:rPr>
        <w:t>1</w:t>
      </w:r>
      <w:r w:rsidR="00662CE8">
        <w:rPr>
          <w:rFonts w:cs="Arial"/>
          <w:b/>
          <w:lang w:val="sr-Cyrl-RS"/>
        </w:rPr>
        <w:t>9</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00662CE8">
        <w:rPr>
          <w:rFonts w:cs="Arial"/>
          <w:b/>
          <w:lang w:val="sr-Cyrl-RS"/>
        </w:rPr>
        <w:t>20</w:t>
      </w:r>
      <w:r w:rsidRPr="00A92793">
        <w:rPr>
          <w:rFonts w:cs="Arial"/>
        </w:rPr>
        <w:t>.</w:t>
      </w:r>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662CE8">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662CE8">
        <w:rPr>
          <w:rFonts w:cs="Arial"/>
          <w:lang w:val="sr-Cyrl-RS"/>
        </w:rPr>
        <w:t>4</w:t>
      </w:r>
      <w:r w:rsidRPr="00A92793">
        <w:rPr>
          <w:rFonts w:cs="Arial"/>
          <w:lang w:val="sr-Cyrl-RS"/>
        </w:rPr>
        <w:t xml:space="preserve"> </w:t>
      </w:r>
      <w:r w:rsidRPr="00A92793">
        <w:rPr>
          <w:rFonts w:cs="Arial"/>
        </w:rPr>
        <w:t>Понуда;</w:t>
      </w:r>
    </w:p>
    <w:p w:rsidR="0008267A" w:rsidRDefault="00662CE8"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Default="00662CE8"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rsidR="00353BC0" w:rsidRPr="00353BC0" w:rsidRDefault="00353BC0" w:rsidP="00353BC0">
      <w:pPr>
        <w:tabs>
          <w:tab w:val="left" w:pos="567"/>
        </w:tabs>
        <w:spacing w:before="0"/>
        <w:rPr>
          <w:rFonts w:cs="Arial"/>
          <w:lang w:val="sr-Cyrl-RS"/>
        </w:rPr>
      </w:pPr>
      <w:r>
        <w:rPr>
          <w:rFonts w:cs="Arial"/>
          <w:lang w:val="sr-Cyrl-RS"/>
        </w:rPr>
        <w:lastRenderedPageBreak/>
        <w:t>Прилог број 7</w:t>
      </w:r>
      <w:r w:rsidRPr="00353BC0">
        <w:rPr>
          <w:rFonts w:cs="Arial"/>
        </w:rPr>
        <w:t xml:space="preserve"> </w:t>
      </w:r>
      <w:r>
        <w:rPr>
          <w:rFonts w:cs="Arial"/>
          <w:lang w:val="sr-Cyrl-RS"/>
        </w:rPr>
        <w:t>Правила безбедности на раду</w:t>
      </w:r>
    </w:p>
    <w:p w:rsidR="00353BC0" w:rsidRPr="00353BC0" w:rsidRDefault="00353BC0" w:rsidP="0008267A">
      <w:pPr>
        <w:tabs>
          <w:tab w:val="left" w:pos="567"/>
        </w:tabs>
        <w:spacing w:before="0"/>
        <w:rPr>
          <w:rFonts w:cs="Arial"/>
          <w:lang w:val="sr-Cyrl-RS"/>
        </w:rPr>
      </w:pPr>
    </w:p>
    <w:p w:rsidR="00FB67E6" w:rsidRDefault="00FB67E6" w:rsidP="0008267A">
      <w:pPr>
        <w:tabs>
          <w:tab w:val="left" w:pos="567"/>
        </w:tabs>
        <w:spacing w:before="0"/>
        <w:jc w:val="center"/>
        <w:rPr>
          <w:rFonts w:cs="Arial"/>
          <w:b/>
          <w:lang w:val="sr-Cyrl-RS"/>
        </w:rPr>
      </w:pP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2</w:t>
      </w:r>
      <w:r w:rsidR="00662CE8">
        <w:rPr>
          <w:rFonts w:cs="Arial"/>
          <w:b/>
          <w:lang w:val="sr-Cyrl-RS"/>
        </w:rPr>
        <w:t>1</w:t>
      </w:r>
      <w:r w:rsidRPr="00A92793">
        <w:rPr>
          <w:rFonts w:cs="Arial"/>
        </w:rPr>
        <w:t>.</w:t>
      </w:r>
    </w:p>
    <w:p w:rsidR="0008267A" w:rsidRPr="00662CE8" w:rsidRDefault="0008267A" w:rsidP="0008267A">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r w:rsidR="0008267A" w:rsidRPr="00A92793">
        <w:rPr>
          <w:rFonts w:cs="Arial"/>
          <w:b/>
        </w:rPr>
        <w:t>М.П.</w:t>
      </w:r>
    </w:p>
    <w:p w:rsidR="0008267A" w:rsidRPr="00662CE8" w:rsidRDefault="0008267A" w:rsidP="00662CE8">
      <w:pPr>
        <w:spacing w:before="0"/>
        <w:rPr>
          <w:rFonts w:cs="Arial"/>
          <w:color w:val="00B0F0"/>
          <w:lang w:val="sr-Cyrl-RS"/>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r w:rsidR="00662CE8">
        <w:rPr>
          <w:rFonts w:cs="Arial"/>
        </w:rPr>
        <w:t xml:space="preserve">                               </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8267A" w:rsidRDefault="0008267A"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p>
    <w:p w:rsidR="004C011F" w:rsidRDefault="004C011F" w:rsidP="00662CE8">
      <w:pPr>
        <w:tabs>
          <w:tab w:val="left" w:pos="2689"/>
        </w:tabs>
        <w:rPr>
          <w:lang w:val="sr-Cyrl-RS"/>
        </w:rPr>
      </w:pPr>
      <w:r w:rsidRPr="004C011F">
        <w:rPr>
          <w:noProof/>
        </w:rPr>
        <w:drawing>
          <wp:inline distT="0" distB="0" distL="0" distR="0" wp14:anchorId="0D91FB06" wp14:editId="3457D34C">
            <wp:extent cx="570230" cy="592455"/>
            <wp:effectExtent l="0" t="0" r="127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0230" cy="592455"/>
                    </a:xfrm>
                    <a:prstGeom prst="rect">
                      <a:avLst/>
                    </a:prstGeom>
                    <a:noFill/>
                    <a:ln>
                      <a:noFill/>
                    </a:ln>
                  </pic:spPr>
                </pic:pic>
              </a:graphicData>
            </a:graphic>
          </wp:inline>
        </w:drawing>
      </w:r>
    </w:p>
    <w:p w:rsidR="004C011F" w:rsidRPr="004C011F" w:rsidRDefault="004C011F" w:rsidP="004C011F">
      <w:pPr>
        <w:tabs>
          <w:tab w:val="left" w:pos="2689"/>
        </w:tabs>
        <w:jc w:val="center"/>
        <w:rPr>
          <w:b/>
          <w:lang w:val="ru-RU"/>
        </w:rPr>
      </w:pPr>
      <w:r w:rsidRPr="004C011F">
        <w:rPr>
          <w:b/>
          <w:lang w:val="ru-RU"/>
        </w:rPr>
        <w:t>ПРАВИЛА</w:t>
      </w:r>
    </w:p>
    <w:p w:rsidR="004C011F" w:rsidRPr="004C011F" w:rsidRDefault="004C011F" w:rsidP="004C011F">
      <w:pPr>
        <w:tabs>
          <w:tab w:val="left" w:pos="2689"/>
        </w:tabs>
        <w:jc w:val="center"/>
        <w:rPr>
          <w:b/>
          <w:lang w:val="ru-RU"/>
        </w:rPr>
      </w:pPr>
      <w:r w:rsidRPr="004C011F">
        <w:rPr>
          <w:b/>
          <w:lang w:val="ru-RU"/>
        </w:rPr>
        <w:t>БЕЗБЕДНОСТИ НА РАДУ У ТЕНТ</w:t>
      </w:r>
    </w:p>
    <w:p w:rsidR="004C011F" w:rsidRPr="004C011F" w:rsidRDefault="004C011F" w:rsidP="004C011F">
      <w:pPr>
        <w:tabs>
          <w:tab w:val="left" w:pos="2689"/>
        </w:tabs>
        <w:rPr>
          <w:lang w:val="sr-Latn-CS"/>
        </w:rPr>
      </w:pPr>
    </w:p>
    <w:p w:rsidR="004C011F" w:rsidRPr="004C011F" w:rsidRDefault="004C011F" w:rsidP="004C011F">
      <w:pPr>
        <w:tabs>
          <w:tab w:val="left" w:pos="2689"/>
        </w:tabs>
        <w:rPr>
          <w:lang w:val="sr-Cyrl-CS"/>
        </w:rPr>
      </w:pPr>
      <w:r w:rsidRPr="004C011F">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C011F" w:rsidRPr="004C011F" w:rsidRDefault="004C011F" w:rsidP="004C011F">
      <w:pPr>
        <w:tabs>
          <w:tab w:val="left" w:pos="2689"/>
        </w:tabs>
        <w:rPr>
          <w:lang w:val="sr-Cyrl-CS"/>
        </w:rPr>
      </w:pPr>
      <w:r w:rsidRPr="004C011F">
        <w:rPr>
          <w:lang w:val="sr-Cyrl-CS"/>
        </w:rPr>
        <w:t>У зависности од врсте и обима радова/услуга примењују се одређене тачке ових правила.</w:t>
      </w:r>
    </w:p>
    <w:p w:rsidR="004C011F" w:rsidRPr="004C011F" w:rsidRDefault="004C011F" w:rsidP="004C011F">
      <w:pPr>
        <w:tabs>
          <w:tab w:val="left" w:pos="2689"/>
        </w:tabs>
        <w:rPr>
          <w:lang w:val="sr-Cyrl-CS"/>
        </w:rPr>
      </w:pPr>
      <w:r w:rsidRPr="004C011F">
        <w:rPr>
          <w:lang w:val="sr-Cyrl-CS"/>
        </w:rPr>
        <w:t>Правила су саставни део уговора о извршењу послова од стране извођача радова/ извршиоца услуга.</w:t>
      </w:r>
    </w:p>
    <w:p w:rsidR="004C011F" w:rsidRPr="004C011F" w:rsidRDefault="004C011F" w:rsidP="004C011F">
      <w:pPr>
        <w:tabs>
          <w:tab w:val="left" w:pos="2689"/>
        </w:tabs>
      </w:pPr>
      <w:r w:rsidRPr="004C011F">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C011F">
        <w:t>.</w:t>
      </w:r>
    </w:p>
    <w:p w:rsidR="004C011F" w:rsidRPr="004C011F" w:rsidRDefault="004C011F" w:rsidP="004C011F">
      <w:pPr>
        <w:tabs>
          <w:tab w:val="left" w:pos="2689"/>
        </w:tabs>
        <w:rPr>
          <w:lang w:val="sr-Cyrl-CS"/>
        </w:rPr>
      </w:pPr>
      <w:r w:rsidRPr="004C011F">
        <w:rPr>
          <w:lang w:val="sr-Cyrl-CS"/>
        </w:rPr>
        <w:t>Поштовање правила од стране извођача радова биће стриктно контролисано и свако непоштовање биће санкционисано.</w:t>
      </w:r>
    </w:p>
    <w:p w:rsidR="004C011F" w:rsidRPr="004C011F" w:rsidRDefault="004C011F" w:rsidP="004C011F">
      <w:pPr>
        <w:tabs>
          <w:tab w:val="left" w:pos="2689"/>
        </w:tabs>
        <w:rPr>
          <w:lang w:val="sr-Cyrl-CS"/>
        </w:rPr>
      </w:pPr>
      <w:r w:rsidRPr="004C011F">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C011F" w:rsidRPr="004C011F" w:rsidRDefault="004C011F" w:rsidP="004C011F">
      <w:pPr>
        <w:tabs>
          <w:tab w:val="left" w:pos="2689"/>
        </w:tabs>
        <w:rPr>
          <w:lang w:val="sr-Cyrl-CS"/>
        </w:rPr>
      </w:pPr>
      <w:r w:rsidRPr="004C011F">
        <w:rPr>
          <w:lang w:val="sr-Cyrl-CS"/>
        </w:rPr>
        <w:t>Начин остваривања сарадње утврђује се писменим споразумом којим се одр</w:t>
      </w:r>
      <w:r w:rsidRPr="004C011F">
        <w:t>e</w:t>
      </w:r>
      <w:r w:rsidRPr="004C011F">
        <w:rPr>
          <w:lang w:val="sr-Cyrl-CS"/>
        </w:rPr>
        <w:t>ђује лицe зa кooрдинaциjу спрoвoђeњa зajeдничких мeрa кojимa сe oбeзбeђуje бeзбeднoст и здрaвљe свих зaпoслeних (из реда запослених ТЕНТ).</w:t>
      </w:r>
    </w:p>
    <w:p w:rsidR="004C011F" w:rsidRPr="004C011F" w:rsidRDefault="004C011F" w:rsidP="004C011F">
      <w:pPr>
        <w:tabs>
          <w:tab w:val="left" w:pos="2689"/>
        </w:tabs>
        <w:rPr>
          <w:lang w:val="sr-Cyrl-CS"/>
        </w:rPr>
      </w:pPr>
      <w:r w:rsidRPr="004C011F">
        <w:rPr>
          <w:lang w:val="sr-Cyrl-CS"/>
        </w:rPr>
        <w:t>Лице за коодинацију у сарадњи са представницима извођача радова и надзорног органа израђује План заједничких мера.</w:t>
      </w:r>
    </w:p>
    <w:p w:rsidR="004C011F" w:rsidRPr="004C011F" w:rsidRDefault="004C011F" w:rsidP="004C011F">
      <w:pPr>
        <w:tabs>
          <w:tab w:val="left" w:pos="2689"/>
        </w:tabs>
        <w:rPr>
          <w:lang w:val="sr-Cyrl-RS"/>
        </w:rPr>
      </w:pPr>
    </w:p>
    <w:p w:rsidR="004C011F" w:rsidRPr="004C011F" w:rsidRDefault="004C011F" w:rsidP="004C011F">
      <w:pPr>
        <w:tabs>
          <w:tab w:val="left" w:pos="2689"/>
        </w:tabs>
        <w:rPr>
          <w:b/>
          <w:u w:val="single"/>
          <w:lang w:val="sr-Cyrl-RS"/>
        </w:rPr>
      </w:pPr>
      <w:r w:rsidRPr="004C011F">
        <w:rPr>
          <w:b/>
          <w:u w:val="single"/>
          <w:lang w:val="sr-Latn-CS"/>
        </w:rPr>
        <w:t xml:space="preserve">I  ОБАВЕЗЕ ИЗВОЂАЧА РАДОВА </w:t>
      </w:r>
    </w:p>
    <w:p w:rsidR="004C011F" w:rsidRPr="004C011F" w:rsidRDefault="004C011F" w:rsidP="004C011F">
      <w:pPr>
        <w:tabs>
          <w:tab w:val="left" w:pos="2689"/>
        </w:tabs>
        <w:rPr>
          <w:b/>
          <w:u w:val="single"/>
          <w:lang w:val="sr-Cyrl-RS"/>
        </w:rPr>
      </w:pPr>
    </w:p>
    <w:p w:rsidR="004C011F" w:rsidRPr="004C011F" w:rsidRDefault="004C011F" w:rsidP="004C011F">
      <w:pPr>
        <w:tabs>
          <w:tab w:val="left" w:pos="2689"/>
        </w:tabs>
        <w:rPr>
          <w:lang w:val="sr-Cyrl-CS"/>
        </w:rPr>
      </w:pPr>
      <w:r w:rsidRPr="004C011F">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C011F" w:rsidRPr="004C011F" w:rsidRDefault="004C011F" w:rsidP="004C011F">
      <w:pPr>
        <w:tabs>
          <w:tab w:val="left" w:pos="2689"/>
        </w:tabs>
        <w:rPr>
          <w:lang w:val="sr-Cyrl-CS"/>
        </w:rPr>
      </w:pPr>
      <w:r w:rsidRPr="004C011F">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C011F" w:rsidRPr="004C011F" w:rsidRDefault="004C011F" w:rsidP="004C011F">
      <w:pPr>
        <w:tabs>
          <w:tab w:val="left" w:pos="2689"/>
        </w:tabs>
        <w:rPr>
          <w:lang w:val="sr-Cyrl-CS"/>
        </w:rPr>
      </w:pPr>
      <w:r w:rsidRPr="004C011F">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C011F" w:rsidRPr="004C011F" w:rsidRDefault="004C011F" w:rsidP="004C011F">
      <w:pPr>
        <w:tabs>
          <w:tab w:val="left" w:pos="2689"/>
        </w:tabs>
        <w:rPr>
          <w:lang w:val="sr-Cyrl-CS"/>
        </w:rPr>
      </w:pPr>
      <w:r w:rsidRPr="004C011F">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C011F" w:rsidRPr="004C011F" w:rsidRDefault="004C011F" w:rsidP="004C011F">
      <w:pPr>
        <w:numPr>
          <w:ilvl w:val="0"/>
          <w:numId w:val="34"/>
        </w:numPr>
        <w:tabs>
          <w:tab w:val="left" w:pos="2689"/>
        </w:tabs>
        <w:rPr>
          <w:lang w:val="sr-Cyrl-CS"/>
        </w:rPr>
      </w:pPr>
      <w:r w:rsidRPr="004C011F">
        <w:rPr>
          <w:lang w:val="ru-RU"/>
        </w:rPr>
        <w:t>Забрањено је избегавање примене и/или ометање спровођења мера БЗР</w:t>
      </w:r>
    </w:p>
    <w:p w:rsidR="004C011F" w:rsidRPr="004C011F" w:rsidRDefault="004C011F" w:rsidP="004C011F">
      <w:pPr>
        <w:numPr>
          <w:ilvl w:val="0"/>
          <w:numId w:val="34"/>
        </w:numPr>
        <w:tabs>
          <w:tab w:val="left" w:pos="2689"/>
        </w:tabs>
        <w:rPr>
          <w:lang w:val="sr-Cyrl-CS"/>
        </w:rPr>
      </w:pPr>
      <w:r w:rsidRPr="004C011F">
        <w:rPr>
          <w:lang w:val="ru-RU"/>
        </w:rPr>
        <w:t xml:space="preserve">За радове за које је Законом о БЗР обавезан да изради Елаборат о уређењу градилишта </w:t>
      </w:r>
      <w:r w:rsidRPr="004C011F">
        <w:rPr>
          <w:lang w:val="sr-Cyrl-RS"/>
        </w:rPr>
        <w:t>(сходно Правилнику о садржају елабората о уређењу градилишта „Сл.гласник РС“ бр.121/12)</w:t>
      </w:r>
      <w:r w:rsidRPr="004C011F">
        <w:rPr>
          <w:lang w:val="ru-RU"/>
        </w:rPr>
        <w:t xml:space="preserve">, најмање три дан пре почетка радова </w:t>
      </w:r>
      <w:r w:rsidRPr="004C011F">
        <w:rPr>
          <w:lang w:val="sr-Latn-CS"/>
        </w:rPr>
        <w:t>Служби БЗР и ЗОП</w:t>
      </w:r>
      <w:r w:rsidRPr="004C011F">
        <w:rPr>
          <w:lang w:val="sr-Cyrl-CS"/>
        </w:rPr>
        <w:t xml:space="preserve"> достави:</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Елаборат о уређењу градилишта</w:t>
      </w:r>
      <w:r w:rsidRPr="004C011F">
        <w:t>,</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оверену копију Пријаве о почетку радова коју је предао надлежној инспекцији рада,</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доказ да су запослени упознати са садржином Елабората и предвиђеним мерама за безбедан и здрав рад</w:t>
      </w:r>
      <w:r w:rsidRPr="004C011F">
        <w:t>,</w:t>
      </w:r>
    </w:p>
    <w:p w:rsidR="004C011F" w:rsidRPr="004C011F" w:rsidRDefault="004C011F" w:rsidP="004C011F">
      <w:pPr>
        <w:numPr>
          <w:ilvl w:val="1"/>
          <w:numId w:val="35"/>
        </w:numPr>
        <w:tabs>
          <w:tab w:val="clear" w:pos="1440"/>
          <w:tab w:val="num" w:pos="1134"/>
          <w:tab w:val="left" w:pos="2689"/>
        </w:tabs>
        <w:rPr>
          <w:lang w:val="sr-Cyrl-CS"/>
        </w:rPr>
      </w:pPr>
      <w:r w:rsidRPr="004C011F">
        <w:t>o</w:t>
      </w:r>
      <w:r w:rsidRPr="004C011F">
        <w:rPr>
          <w:lang w:val="sr-Cyrl-CS"/>
        </w:rPr>
        <w:t>сигуравајућу полису за запослене</w:t>
      </w:r>
      <w:r w:rsidRPr="004C011F">
        <w:t>,</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RS"/>
        </w:rPr>
        <w:t>с</w:t>
      </w:r>
      <w:r w:rsidRPr="004C011F">
        <w:rPr>
          <w:lang w:val="sr-Cyrl-CS"/>
        </w:rPr>
        <w:t>писак оруђа за рад, уређаја, алата и опреме и њихове атесте и сертификате,</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доказ да су запослени упознати са овим Правилима (списак лица са њиховим својеручним потписаним изјавама),</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име одговорног лица на градилишту, његовог заменика (у одсуству одговорног лица у другој</w:t>
      </w:r>
      <w:r w:rsidRPr="004C011F">
        <w:t xml:space="preserve"> </w:t>
      </w:r>
      <w:r w:rsidRPr="004C011F">
        <w:rPr>
          <w:lang w:val="sr-Cyrl-CS"/>
        </w:rPr>
        <w:t>и/или трећој смени, празником и сл.).</w:t>
      </w:r>
    </w:p>
    <w:p w:rsidR="004C011F" w:rsidRPr="004C011F" w:rsidRDefault="004C011F" w:rsidP="004C011F">
      <w:pPr>
        <w:tabs>
          <w:tab w:val="left" w:pos="2689"/>
        </w:tabs>
        <w:rPr>
          <w:lang w:val="sr-Cyrl-RS"/>
        </w:rPr>
      </w:pPr>
    </w:p>
    <w:p w:rsidR="004C011F" w:rsidRPr="004C011F" w:rsidRDefault="004C011F" w:rsidP="004C011F">
      <w:pPr>
        <w:tabs>
          <w:tab w:val="left" w:pos="2689"/>
        </w:tabs>
        <w:rPr>
          <w:lang w:val="ru-RU"/>
        </w:rPr>
      </w:pPr>
      <w:r w:rsidRPr="004C011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C011F" w:rsidRPr="004C011F" w:rsidRDefault="004C011F" w:rsidP="004C011F">
      <w:pPr>
        <w:tabs>
          <w:tab w:val="left" w:pos="2689"/>
        </w:tabs>
        <w:rPr>
          <w:lang w:val="ru-RU"/>
        </w:rPr>
      </w:pPr>
      <w:r w:rsidRPr="004C011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C011F">
        <w:t xml:space="preserve"> </w:t>
      </w:r>
      <w:r w:rsidRPr="004C011F">
        <w:rPr>
          <w:lang w:val="ru-RU"/>
        </w:rPr>
        <w:t xml:space="preserve"> дозволе о извршеним прегледима и испитивањима, уношење истих на локације ТЕНТ неће бити дозвољено.</w:t>
      </w:r>
    </w:p>
    <w:p w:rsidR="004C011F" w:rsidRPr="004C011F" w:rsidRDefault="004C011F" w:rsidP="004C011F">
      <w:pPr>
        <w:numPr>
          <w:ilvl w:val="0"/>
          <w:numId w:val="34"/>
        </w:numPr>
        <w:tabs>
          <w:tab w:val="left" w:pos="2689"/>
        </w:tabs>
        <w:rPr>
          <w:lang w:val="ru-RU"/>
        </w:rPr>
      </w:pPr>
      <w:r w:rsidRPr="004C011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C011F">
        <w:rPr>
          <w:lang w:val="sr-Cyrl-CS"/>
        </w:rPr>
        <w:t>(у одсуству лица за БЗР у другој</w:t>
      </w:r>
      <w:r w:rsidRPr="004C011F">
        <w:t xml:space="preserve"> </w:t>
      </w:r>
      <w:r w:rsidRPr="004C011F">
        <w:rPr>
          <w:lang w:val="sr-Cyrl-CS"/>
        </w:rPr>
        <w:t>и/или трећој смени, празником и сл.)</w:t>
      </w:r>
      <w:r w:rsidRPr="004C011F">
        <w:rPr>
          <w:lang w:val="ru-RU"/>
        </w:rPr>
        <w:t xml:space="preserve">. </w:t>
      </w:r>
    </w:p>
    <w:p w:rsidR="004C011F" w:rsidRPr="004C011F" w:rsidRDefault="004C011F" w:rsidP="004C011F">
      <w:pPr>
        <w:numPr>
          <w:ilvl w:val="0"/>
          <w:numId w:val="34"/>
        </w:numPr>
        <w:tabs>
          <w:tab w:val="left" w:pos="2689"/>
        </w:tabs>
        <w:rPr>
          <w:lang w:val="ru-RU"/>
        </w:rPr>
      </w:pPr>
      <w:r w:rsidRPr="004C011F">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w:t>
      </w:r>
      <w:r w:rsidRPr="004C011F">
        <w:rPr>
          <w:lang w:val="ru-RU"/>
        </w:rPr>
        <w:lastRenderedPageBreak/>
        <w:t>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C011F">
        <w:t xml:space="preserve"> </w:t>
      </w:r>
      <w:r w:rsidRPr="004C011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C011F">
        <w:rPr>
          <w:lang w:val="sr-Cyrl-RS"/>
        </w:rPr>
        <w:t xml:space="preserve"> Служби обезбеђења и одбране</w:t>
      </w:r>
      <w:r w:rsidRPr="004C011F">
        <w:rPr>
          <w:lang w:val="ru-RU"/>
        </w:rPr>
        <w:t xml:space="preserve"> (образац </w:t>
      </w:r>
      <w:r w:rsidRPr="004C011F">
        <w:t xml:space="preserve">QO.0.14.66, </w:t>
      </w:r>
      <w:r w:rsidRPr="004C011F">
        <w:rPr>
          <w:lang w:val="sr-Cyrl-RS"/>
        </w:rPr>
        <w:t>приказан у прилогу 2).</w:t>
      </w:r>
      <w:r w:rsidRPr="004C011F">
        <w:rPr>
          <w:lang w:val="ru-RU"/>
        </w:rPr>
        <w:t xml:space="preserve"> Поступак издавања дупликата ИД картица - пропусница запосленима код извођача радова, на основу Захтева</w:t>
      </w:r>
      <w:r w:rsidRPr="004C011F">
        <w:rPr>
          <w:lang w:val="sr-Cyrl-RS"/>
        </w:rPr>
        <w:t xml:space="preserve"> за издавање дупликата пропуснице извођача радова</w:t>
      </w:r>
      <w:r w:rsidRPr="004C011F">
        <w:rPr>
          <w:lang w:val="ru-RU"/>
        </w:rPr>
        <w:t xml:space="preserve"> (образац QO.0.14.39, приказан у прилогу 2) ближе је уређен процедуром QP.0.14.16 - Коришћење система приступне контроле</w:t>
      </w:r>
      <w:r w:rsidRPr="004C011F">
        <w:t>.</w:t>
      </w:r>
      <w:r w:rsidRPr="004C011F">
        <w:rPr>
          <w:lang w:val="ru-RU"/>
        </w:rPr>
        <w:t>.</w:t>
      </w:r>
    </w:p>
    <w:p w:rsidR="004C011F" w:rsidRPr="004C011F" w:rsidRDefault="004C011F" w:rsidP="004C011F">
      <w:pPr>
        <w:numPr>
          <w:ilvl w:val="0"/>
          <w:numId w:val="34"/>
        </w:numPr>
        <w:tabs>
          <w:tab w:val="left" w:pos="2689"/>
        </w:tabs>
        <w:rPr>
          <w:lang w:val="ru-RU"/>
        </w:rPr>
      </w:pPr>
      <w:r w:rsidRPr="004C011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C011F" w:rsidRPr="004C011F" w:rsidRDefault="004C011F" w:rsidP="004C011F">
      <w:pPr>
        <w:numPr>
          <w:ilvl w:val="0"/>
          <w:numId w:val="34"/>
        </w:numPr>
        <w:tabs>
          <w:tab w:val="left" w:pos="2689"/>
        </w:tabs>
        <w:rPr>
          <w:lang w:val="sr-Cyrl-CS"/>
        </w:rPr>
      </w:pPr>
      <w:r w:rsidRPr="004C011F">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C011F" w:rsidRPr="004C011F" w:rsidRDefault="004C011F" w:rsidP="004C011F">
      <w:pPr>
        <w:numPr>
          <w:ilvl w:val="0"/>
          <w:numId w:val="34"/>
        </w:numPr>
        <w:tabs>
          <w:tab w:val="left" w:pos="2689"/>
        </w:tabs>
        <w:rPr>
          <w:lang w:val="sr-Cyrl-CS"/>
        </w:rPr>
      </w:pPr>
      <w:r w:rsidRPr="004C011F">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C011F" w:rsidRPr="004C011F" w:rsidRDefault="004C011F" w:rsidP="004C011F">
      <w:pPr>
        <w:numPr>
          <w:ilvl w:val="0"/>
          <w:numId w:val="34"/>
        </w:numPr>
        <w:tabs>
          <w:tab w:val="left" w:pos="2689"/>
        </w:tabs>
        <w:rPr>
          <w:lang w:val="sr-Cyrl-CS"/>
        </w:rPr>
      </w:pPr>
      <w:r w:rsidRPr="004C011F">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C011F" w:rsidRPr="004C011F" w:rsidRDefault="004C011F" w:rsidP="004C011F">
      <w:pPr>
        <w:numPr>
          <w:ilvl w:val="0"/>
          <w:numId w:val="34"/>
        </w:numPr>
        <w:tabs>
          <w:tab w:val="left" w:pos="2689"/>
        </w:tabs>
        <w:rPr>
          <w:lang w:val="sr-Cyrl-CS"/>
        </w:rPr>
      </w:pPr>
      <w:r w:rsidRPr="004C011F">
        <w:rPr>
          <w:lang w:val="sr-Cyrl-CS"/>
        </w:rPr>
        <w:t xml:space="preserve">Захтевом - Списак запослених за рад ван редовног радног времена (образац </w:t>
      </w:r>
      <w:r w:rsidRPr="004C011F">
        <w:t>QO</w:t>
      </w:r>
      <w:r w:rsidRPr="004C011F">
        <w:rPr>
          <w:lang w:val="sr-Cyrl-CS"/>
        </w:rPr>
        <w:t>.0.14.38</w:t>
      </w:r>
      <w:r w:rsidRPr="004C011F">
        <w:rPr>
          <w:lang w:val="ru-RU"/>
        </w:rPr>
        <w:t xml:space="preserve"> </w:t>
      </w:r>
      <w:r w:rsidRPr="004C011F">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C011F" w:rsidRPr="004C011F" w:rsidRDefault="004C011F" w:rsidP="004C011F">
      <w:pPr>
        <w:numPr>
          <w:ilvl w:val="0"/>
          <w:numId w:val="34"/>
        </w:numPr>
        <w:tabs>
          <w:tab w:val="left" w:pos="2689"/>
        </w:tabs>
        <w:rPr>
          <w:lang w:val="sr-Cyrl-CS"/>
        </w:rPr>
      </w:pPr>
      <w:r w:rsidRPr="004C011F">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C011F" w:rsidRPr="004C011F" w:rsidRDefault="004C011F" w:rsidP="004C011F">
      <w:pPr>
        <w:numPr>
          <w:ilvl w:val="0"/>
          <w:numId w:val="34"/>
        </w:numPr>
        <w:tabs>
          <w:tab w:val="left" w:pos="2689"/>
        </w:tabs>
        <w:rPr>
          <w:lang w:val="sr-Cyrl-CS"/>
        </w:rPr>
      </w:pPr>
      <w:r w:rsidRPr="004C011F">
        <w:rPr>
          <w:lang w:val="sr-Cyrl-CS"/>
        </w:rPr>
        <w:lastRenderedPageBreak/>
        <w:t>Приликом уношења сопственог алата, опреме и материјала, сачини спецификацију истог</w:t>
      </w:r>
      <w:r w:rsidRPr="004C011F">
        <w:t xml:space="preserve"> </w:t>
      </w:r>
      <w:r w:rsidRPr="004C011F">
        <w:rPr>
          <w:lang w:val="sr-Cyrl-RS"/>
        </w:rPr>
        <w:t>на обрасцу</w:t>
      </w:r>
      <w:r w:rsidRPr="004C011F">
        <w:t xml:space="preserve"> QO</w:t>
      </w:r>
      <w:r w:rsidRPr="004C011F">
        <w:rPr>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C011F" w:rsidRPr="004C011F" w:rsidRDefault="004C011F" w:rsidP="004C011F">
      <w:pPr>
        <w:numPr>
          <w:ilvl w:val="0"/>
          <w:numId w:val="34"/>
        </w:numPr>
        <w:tabs>
          <w:tab w:val="left" w:pos="2689"/>
        </w:tabs>
        <w:rPr>
          <w:lang w:val="sr-Cyrl-CS"/>
        </w:rPr>
      </w:pPr>
      <w:r w:rsidRPr="004C011F">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C011F">
        <w:t xml:space="preserve">QO.0.14.13 – </w:t>
      </w:r>
      <w:r w:rsidRPr="004C011F">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C011F" w:rsidRPr="004C011F" w:rsidRDefault="004C011F" w:rsidP="004C011F">
      <w:pPr>
        <w:numPr>
          <w:ilvl w:val="0"/>
          <w:numId w:val="34"/>
        </w:numPr>
        <w:tabs>
          <w:tab w:val="left" w:pos="2689"/>
        </w:tabs>
        <w:rPr>
          <w:lang w:val="ru-RU"/>
        </w:rPr>
      </w:pPr>
      <w:r w:rsidRPr="004C011F">
        <w:rPr>
          <w:lang w:val="sr-Latn-CS"/>
        </w:rPr>
        <w:t xml:space="preserve">Приликом извођења радова придржава </w:t>
      </w:r>
      <w:r w:rsidRPr="004C011F">
        <w:rPr>
          <w:lang w:val="sr-Cyrl-CS"/>
        </w:rPr>
        <w:t xml:space="preserve">се </w:t>
      </w:r>
      <w:r w:rsidRPr="004C011F">
        <w:rPr>
          <w:lang w:val="sr-Latn-CS"/>
        </w:rPr>
        <w:t>свих законских, техничких и интерних прописа из</w:t>
      </w:r>
      <w:r w:rsidRPr="004C011F">
        <w:rPr>
          <w:lang w:val="ru-RU"/>
        </w:rPr>
        <w:t xml:space="preserve"> безбедности и здравља </w:t>
      </w:r>
      <w:r w:rsidRPr="004C011F">
        <w:rPr>
          <w:lang w:val="sr-Latn-CS"/>
        </w:rPr>
        <w:t>на раду и противпожарне заштите,</w:t>
      </w:r>
      <w:r w:rsidRPr="004C011F">
        <w:rPr>
          <w:lang w:val="ru-RU"/>
        </w:rPr>
        <w:t xml:space="preserve"> </w:t>
      </w:r>
      <w:r w:rsidRPr="004C011F">
        <w:rPr>
          <w:lang w:val="sr-Latn-CS"/>
        </w:rPr>
        <w:t>а</w:t>
      </w:r>
      <w:r w:rsidRPr="004C011F">
        <w:rPr>
          <w:lang w:val="ru-RU"/>
        </w:rPr>
        <w:t xml:space="preserve"> </w:t>
      </w:r>
      <w:r w:rsidRPr="004C011F">
        <w:rPr>
          <w:lang w:val="sr-Latn-CS"/>
        </w:rPr>
        <w:t>посебно спроводи Уредбу о мерама заштите од пожара при извођењу радова заваривања, резања и лемљења у постројењима</w:t>
      </w:r>
      <w:r w:rsidRPr="004C011F">
        <w:rPr>
          <w:lang w:val="sr-Cyrl-CS"/>
        </w:rPr>
        <w:t xml:space="preserve"> (</w:t>
      </w:r>
      <w:r w:rsidRPr="004C011F">
        <w:rPr>
          <w:lang w:val="sr-Latn-CS"/>
        </w:rPr>
        <w:t xml:space="preserve">уз претходно подношење </w:t>
      </w:r>
      <w:r w:rsidRPr="004C011F">
        <w:rPr>
          <w:lang w:val="sr-Cyrl-CS"/>
        </w:rPr>
        <w:t>З</w:t>
      </w:r>
      <w:r w:rsidRPr="004C011F">
        <w:rPr>
          <w:lang w:val="sr-Latn-CS"/>
        </w:rPr>
        <w:t>ахтева</w:t>
      </w:r>
      <w:r w:rsidRPr="004C011F">
        <w:rPr>
          <w:lang w:val="sr-Cyrl-CS"/>
        </w:rPr>
        <w:t xml:space="preserve"> за издавање одобрења за заваривање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w:t>
      </w:r>
      <w:r w:rsidRPr="004C011F">
        <w:t>14</w:t>
      </w:r>
      <w:r w:rsidRPr="004C011F">
        <w:rPr>
          <w:lang w:val="sr-Cyrl-CS"/>
        </w:rPr>
        <w:t>.1</w:t>
      </w:r>
      <w:r w:rsidRPr="004C011F">
        <w:t>4</w:t>
      </w:r>
      <w:r w:rsidRPr="004C011F">
        <w:rPr>
          <w:lang w:val="sr-Cyrl-CS"/>
        </w:rPr>
        <w:t>, приказан у прилогу 2</w:t>
      </w:r>
      <w:r w:rsidRPr="004C011F">
        <w:rPr>
          <w:lang w:val="sr-Latn-CS"/>
        </w:rPr>
        <w:t>)</w:t>
      </w:r>
      <w:r w:rsidRPr="004C011F">
        <w:rPr>
          <w:lang w:val="ru-RU"/>
        </w:rPr>
        <w:t xml:space="preserve">, Упутство о обезбеђењу спровођења мера заштите од зрачења при радиографском испитивању </w:t>
      </w:r>
      <w:r w:rsidRPr="004C011F">
        <w:rPr>
          <w:lang w:val="sr-Cyrl-CS"/>
        </w:rPr>
        <w:t>(</w:t>
      </w:r>
      <w:r w:rsidRPr="004C011F">
        <w:rPr>
          <w:lang w:val="sr-Latn-CS"/>
        </w:rPr>
        <w:t xml:space="preserve">уз претходно подношење </w:t>
      </w:r>
      <w:r w:rsidRPr="004C011F">
        <w:rPr>
          <w:lang w:val="sr-Cyrl-CS"/>
        </w:rPr>
        <w:t>З</w:t>
      </w:r>
      <w:r w:rsidRPr="004C011F">
        <w:rPr>
          <w:lang w:val="sr-Latn-CS"/>
        </w:rPr>
        <w:t xml:space="preserve">ахтева </w:t>
      </w:r>
      <w:r w:rsidRPr="004C011F">
        <w:rPr>
          <w:lang w:val="sr-Cyrl-CS"/>
        </w:rPr>
        <w:t>за издавање</w:t>
      </w:r>
      <w:r w:rsidRPr="004C011F">
        <w:rPr>
          <w:lang w:val="sr-Latn-CS"/>
        </w:rPr>
        <w:t xml:space="preserve"> одобрења </w:t>
      </w:r>
      <w:r w:rsidRPr="004C011F">
        <w:rPr>
          <w:lang w:val="sr-Cyrl-CS"/>
        </w:rPr>
        <w:t>за радиографско испитивање</w:t>
      </w:r>
      <w:r w:rsidRPr="004C011F">
        <w:rPr>
          <w:lang w:val="sr-Latn-CS"/>
        </w:rPr>
        <w:t xml:space="preserve"> Служб</w:t>
      </w:r>
      <w:r w:rsidRPr="004C011F">
        <w:rPr>
          <w:lang w:val="sr-Cyrl-CS"/>
        </w:rPr>
        <w:t>и</w:t>
      </w:r>
      <w:r w:rsidRPr="004C011F">
        <w:rPr>
          <w:lang w:val="sr-Latn-CS"/>
        </w:rPr>
        <w:t xml:space="preserve"> БЗР и ЗОП</w:t>
      </w:r>
      <w:r w:rsidRPr="004C011F">
        <w:rPr>
          <w:lang w:val="sr-Cyrl-CS"/>
        </w:rPr>
        <w:t xml:space="preserve">, образац </w:t>
      </w:r>
      <w:r w:rsidRPr="004C011F">
        <w:t>QO</w:t>
      </w:r>
      <w:r w:rsidRPr="004C011F">
        <w:rPr>
          <w:lang w:val="sr-Cyrl-CS"/>
        </w:rPr>
        <w:t>.0.14.</w:t>
      </w:r>
      <w:r w:rsidRPr="004C011F">
        <w:rPr>
          <w:lang w:val="sr-Latn-CS"/>
        </w:rPr>
        <w:t>34</w:t>
      </w:r>
      <w:r w:rsidRPr="004C011F">
        <w:rPr>
          <w:lang w:val="sr-Cyrl-CS"/>
        </w:rPr>
        <w:t>, приказан у прилогу 2</w:t>
      </w:r>
      <w:r w:rsidRPr="004C011F">
        <w:rPr>
          <w:lang w:val="sr-Latn-CS"/>
        </w:rPr>
        <w:t>)</w:t>
      </w:r>
      <w:r w:rsidRPr="004C011F">
        <w:rPr>
          <w:lang w:val="ru-RU"/>
        </w:rPr>
        <w:t>.</w:t>
      </w:r>
    </w:p>
    <w:p w:rsidR="004C011F" w:rsidRPr="004C011F" w:rsidRDefault="004C011F" w:rsidP="004C011F">
      <w:pPr>
        <w:numPr>
          <w:ilvl w:val="0"/>
          <w:numId w:val="34"/>
        </w:numPr>
        <w:tabs>
          <w:tab w:val="left" w:pos="2689"/>
        </w:tabs>
        <w:rPr>
          <w:lang w:val="sr-Cyrl-RS"/>
        </w:rPr>
      </w:pPr>
      <w:r w:rsidRPr="004C011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C011F" w:rsidRPr="004C011F" w:rsidRDefault="004C011F" w:rsidP="004C011F">
      <w:pPr>
        <w:numPr>
          <w:ilvl w:val="0"/>
          <w:numId w:val="34"/>
        </w:numPr>
        <w:tabs>
          <w:tab w:val="left" w:pos="2689"/>
        </w:tabs>
        <w:rPr>
          <w:lang w:val="ru-RU"/>
        </w:rPr>
      </w:pPr>
      <w:r w:rsidRPr="004C011F">
        <w:rPr>
          <w:lang w:val="ru-RU"/>
        </w:rPr>
        <w:t>П</w:t>
      </w:r>
      <w:r w:rsidRPr="004C011F">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C011F" w:rsidRPr="004C011F" w:rsidRDefault="004C011F" w:rsidP="004C011F">
      <w:pPr>
        <w:numPr>
          <w:ilvl w:val="0"/>
          <w:numId w:val="34"/>
        </w:numPr>
        <w:tabs>
          <w:tab w:val="left" w:pos="2689"/>
        </w:tabs>
        <w:rPr>
          <w:lang w:val="ru-RU"/>
        </w:rPr>
      </w:pPr>
      <w:r w:rsidRPr="004C011F">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C011F" w:rsidRPr="004C011F" w:rsidRDefault="004C011F" w:rsidP="004C011F">
      <w:pPr>
        <w:numPr>
          <w:ilvl w:val="0"/>
          <w:numId w:val="34"/>
        </w:numPr>
        <w:tabs>
          <w:tab w:val="left" w:pos="2689"/>
        </w:tabs>
        <w:rPr>
          <w:lang w:val="ru-RU"/>
        </w:rPr>
      </w:pPr>
      <w:r w:rsidRPr="004C011F">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C011F">
        <w:rPr>
          <w:lang w:val="sr-Latn-CS"/>
        </w:rPr>
        <w:t>(</w:t>
      </w:r>
      <w:r w:rsidRPr="004C011F">
        <w:rPr>
          <w:lang w:val="sr-Cyrl-CS"/>
        </w:rPr>
        <w:t>алатне машине у радионици одржавања, погонске уређаје и машине, вучна средства ЖТ, као и транспортн</w:t>
      </w:r>
      <w:r w:rsidRPr="004C011F">
        <w:rPr>
          <w:lang w:val="en-GB"/>
        </w:rPr>
        <w:t>e</w:t>
      </w:r>
      <w:r w:rsidRPr="004C011F">
        <w:rPr>
          <w:lang w:val="sr-Cyrl-CS"/>
        </w:rPr>
        <w:t xml:space="preserve"> </w:t>
      </w:r>
      <w:r w:rsidRPr="004C011F">
        <w:rPr>
          <w:lang w:val="sr-Cyrl-CS"/>
        </w:rPr>
        <w:lastRenderedPageBreak/>
        <w:t>машин</w:t>
      </w:r>
      <w:r w:rsidRPr="004C011F">
        <w:rPr>
          <w:lang w:val="en-GB"/>
        </w:rPr>
        <w:t>e</w:t>
      </w:r>
      <w:r w:rsidRPr="004C011F">
        <w:rPr>
          <w:lang w:val="sr-Cyrl-CS"/>
        </w:rPr>
        <w:t xml:space="preserve"> (дизалице, кранове, виљушкаре и остала моторна возила), независно од тога да ли су обучени за наведене послове.</w:t>
      </w:r>
    </w:p>
    <w:p w:rsidR="004C011F" w:rsidRPr="004C011F" w:rsidRDefault="004C011F" w:rsidP="004C011F">
      <w:pPr>
        <w:numPr>
          <w:ilvl w:val="0"/>
          <w:numId w:val="34"/>
        </w:numPr>
        <w:tabs>
          <w:tab w:val="left" w:pos="2689"/>
        </w:tabs>
        <w:rPr>
          <w:lang w:val="ru-RU"/>
        </w:rPr>
      </w:pPr>
      <w:r w:rsidRPr="004C011F">
        <w:rPr>
          <w:lang w:val="ru-RU"/>
        </w:rPr>
        <w:t>З</w:t>
      </w:r>
      <w:r w:rsidRPr="004C011F">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C011F" w:rsidRPr="004C011F" w:rsidRDefault="004C011F" w:rsidP="004C011F">
      <w:pPr>
        <w:numPr>
          <w:ilvl w:val="0"/>
          <w:numId w:val="34"/>
        </w:numPr>
        <w:tabs>
          <w:tab w:val="left" w:pos="2689"/>
        </w:tabs>
        <w:rPr>
          <w:lang w:val="ru-RU"/>
        </w:rPr>
      </w:pPr>
      <w:r w:rsidRPr="004C011F">
        <w:rPr>
          <w:lang w:val="ru-RU"/>
        </w:rPr>
        <w:t>З</w:t>
      </w:r>
      <w:r w:rsidRPr="004C011F">
        <w:rPr>
          <w:lang w:val="sr-Latn-CS"/>
        </w:rPr>
        <w:t xml:space="preserve">а своје </w:t>
      </w:r>
      <w:r w:rsidRPr="004C011F">
        <w:rPr>
          <w:lang w:val="ru-RU"/>
        </w:rPr>
        <w:t>запослене</w:t>
      </w:r>
      <w:r w:rsidRPr="004C011F">
        <w:rPr>
          <w:lang w:val="sr-Latn-CS"/>
        </w:rPr>
        <w:t xml:space="preserve"> обезбеди лична</w:t>
      </w:r>
      <w:r w:rsidRPr="004C011F">
        <w:rPr>
          <w:lang w:val="ru-RU"/>
        </w:rPr>
        <w:t xml:space="preserve"> и колективна</w:t>
      </w:r>
      <w:r w:rsidRPr="004C011F">
        <w:rPr>
          <w:lang w:val="sr-Latn-CS"/>
        </w:rPr>
        <w:t xml:space="preserve"> заштитна средства и сноси одговорност о њиховој</w:t>
      </w:r>
      <w:r w:rsidRPr="004C011F">
        <w:rPr>
          <w:lang w:val="ru-RU"/>
        </w:rPr>
        <w:t xml:space="preserve"> правилној</w:t>
      </w:r>
      <w:r w:rsidRPr="004C011F">
        <w:rPr>
          <w:lang w:val="sr-Latn-CS"/>
        </w:rPr>
        <w:t xml:space="preserve"> употреби.</w:t>
      </w:r>
    </w:p>
    <w:p w:rsidR="004C011F" w:rsidRPr="004C011F" w:rsidRDefault="004C011F" w:rsidP="004C011F">
      <w:pPr>
        <w:numPr>
          <w:ilvl w:val="0"/>
          <w:numId w:val="34"/>
        </w:numPr>
        <w:tabs>
          <w:tab w:val="left" w:pos="2689"/>
        </w:tabs>
        <w:rPr>
          <w:lang w:val="ru-RU"/>
        </w:rPr>
      </w:pPr>
      <w:r w:rsidRPr="004C011F">
        <w:rPr>
          <w:lang w:val="sr-Cyrl-CS"/>
        </w:rPr>
        <w:t>Запослени на радном оделу имају видно обележен назив фирме у којој раде.</w:t>
      </w:r>
    </w:p>
    <w:p w:rsidR="004C011F" w:rsidRPr="004C011F" w:rsidRDefault="004C011F" w:rsidP="004C011F">
      <w:pPr>
        <w:numPr>
          <w:ilvl w:val="0"/>
          <w:numId w:val="34"/>
        </w:numPr>
        <w:tabs>
          <w:tab w:val="left" w:pos="2689"/>
        </w:tabs>
        <w:rPr>
          <w:lang w:val="ru-RU"/>
        </w:rPr>
      </w:pPr>
      <w:r w:rsidRPr="004C011F">
        <w:rPr>
          <w:lang w:val="ru-RU"/>
        </w:rPr>
        <w:t>С</w:t>
      </w:r>
      <w:r w:rsidRPr="004C011F">
        <w:rPr>
          <w:lang w:val="sr-Latn-CS"/>
        </w:rPr>
        <w:t xml:space="preserve">носи пуну одговорност за безбедност и здравље својих </w:t>
      </w:r>
      <w:r w:rsidRPr="004C011F">
        <w:rPr>
          <w:lang w:val="ru-RU"/>
        </w:rPr>
        <w:t>запослених</w:t>
      </w:r>
      <w:r w:rsidRPr="004C011F">
        <w:rPr>
          <w:lang w:val="sr-Latn-CS"/>
        </w:rPr>
        <w:t xml:space="preserve">, </w:t>
      </w:r>
      <w:r w:rsidRPr="004C011F">
        <w:rPr>
          <w:lang w:val="ru-RU"/>
        </w:rPr>
        <w:t>запослених</w:t>
      </w:r>
      <w:r w:rsidRPr="004C011F">
        <w:rPr>
          <w:lang w:val="sr-Latn-CS"/>
        </w:rPr>
        <w:t xml:space="preserve"> подизвођача и </w:t>
      </w:r>
      <w:r w:rsidRPr="004C011F">
        <w:rPr>
          <w:lang w:val="ru-RU"/>
        </w:rPr>
        <w:t>другог</w:t>
      </w:r>
      <w:r w:rsidRPr="004C011F">
        <w:rPr>
          <w:lang w:val="sr-Latn-CS"/>
        </w:rPr>
        <w:t xml:space="preserve"> особ</w:t>
      </w:r>
      <w:r w:rsidRPr="004C011F">
        <w:rPr>
          <w:lang w:val="ru-RU"/>
        </w:rPr>
        <w:t>ља</w:t>
      </w:r>
      <w:r w:rsidRPr="004C011F">
        <w:rPr>
          <w:lang w:val="sr-Latn-CS"/>
        </w:rPr>
        <w:t xml:space="preserve"> које </w:t>
      </w:r>
      <w:r w:rsidRPr="004C011F">
        <w:rPr>
          <w:lang w:val="ru-RU"/>
        </w:rPr>
        <w:t>је</w:t>
      </w:r>
      <w:r w:rsidRPr="004C011F">
        <w:rPr>
          <w:lang w:val="sr-Latn-CS"/>
        </w:rPr>
        <w:t xml:space="preserve"> укључен</w:t>
      </w:r>
      <w:r w:rsidRPr="004C011F">
        <w:rPr>
          <w:lang w:val="ru-RU"/>
        </w:rPr>
        <w:t>о</w:t>
      </w:r>
      <w:r w:rsidRPr="004C011F">
        <w:rPr>
          <w:lang w:val="sr-Latn-CS"/>
        </w:rPr>
        <w:t xml:space="preserve"> у радове извођача.</w:t>
      </w:r>
      <w:r w:rsidRPr="004C011F">
        <w:rPr>
          <w:lang w:val="sr-Cyrl-CS"/>
        </w:rPr>
        <w:t xml:space="preserve"> </w:t>
      </w:r>
    </w:p>
    <w:p w:rsidR="004C011F" w:rsidRPr="004C011F" w:rsidRDefault="004C011F" w:rsidP="004C011F">
      <w:pPr>
        <w:numPr>
          <w:ilvl w:val="0"/>
          <w:numId w:val="34"/>
        </w:numPr>
        <w:tabs>
          <w:tab w:val="left" w:pos="2689"/>
        </w:tabs>
        <w:rPr>
          <w:lang w:val="ru-RU"/>
        </w:rPr>
      </w:pPr>
      <w:r w:rsidRPr="004C011F">
        <w:rPr>
          <w:lang w:val="sr-Cyrl-CS"/>
        </w:rPr>
        <w:t>Виљушкари и грађевинске машине морају бити снабдевени са ротационим светлом и звучном сиреном за вожњу уназад.</w:t>
      </w:r>
    </w:p>
    <w:p w:rsidR="004C011F" w:rsidRPr="004C011F" w:rsidRDefault="004C011F" w:rsidP="004C011F">
      <w:pPr>
        <w:numPr>
          <w:ilvl w:val="0"/>
          <w:numId w:val="34"/>
        </w:numPr>
        <w:tabs>
          <w:tab w:val="left" w:pos="2689"/>
        </w:tabs>
        <w:rPr>
          <w:lang w:val="ru-RU"/>
        </w:rPr>
      </w:pPr>
      <w:r w:rsidRPr="004C011F">
        <w:rPr>
          <w:lang w:val="ru-RU"/>
        </w:rPr>
        <w:t>Сва возила, као и радне машине, за која су издате ИД картице за улазак у објекте ТЕНТ,  морају имати видно обележен назив фирме.</w:t>
      </w:r>
    </w:p>
    <w:p w:rsidR="004C011F" w:rsidRPr="004C011F" w:rsidRDefault="004C011F" w:rsidP="004C011F">
      <w:pPr>
        <w:numPr>
          <w:ilvl w:val="0"/>
          <w:numId w:val="34"/>
        </w:numPr>
        <w:tabs>
          <w:tab w:val="left" w:pos="2689"/>
        </w:tabs>
        <w:rPr>
          <w:lang w:val="ru-RU"/>
        </w:rPr>
      </w:pPr>
      <w:r w:rsidRPr="004C011F">
        <w:rPr>
          <w:lang w:val="ru-RU"/>
        </w:rPr>
        <w:t>П</w:t>
      </w:r>
      <w:r w:rsidRPr="004C011F">
        <w:rPr>
          <w:lang w:val="sr-Latn-CS"/>
        </w:rPr>
        <w:t>оштуј</w:t>
      </w:r>
      <w:r w:rsidRPr="004C011F">
        <w:rPr>
          <w:lang w:val="ru-RU"/>
        </w:rPr>
        <w:t>е</w:t>
      </w:r>
      <w:r w:rsidRPr="004C011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C011F" w:rsidRPr="004C011F" w:rsidRDefault="004C011F" w:rsidP="004C011F">
      <w:pPr>
        <w:numPr>
          <w:ilvl w:val="0"/>
          <w:numId w:val="34"/>
        </w:numPr>
        <w:tabs>
          <w:tab w:val="left" w:pos="2689"/>
        </w:tabs>
        <w:rPr>
          <w:lang w:val="ru-RU"/>
        </w:rPr>
      </w:pPr>
      <w:r w:rsidRPr="004C011F">
        <w:rPr>
          <w:lang w:val="ru-RU"/>
        </w:rPr>
        <w:t>О</w:t>
      </w:r>
      <w:r w:rsidRPr="004C011F">
        <w:rPr>
          <w:lang w:val="sr-Latn-CS"/>
        </w:rPr>
        <w:t>безбеди сопствени надзор над спровођењем мера безбедности на раду и обезбеди прву  помоћ.</w:t>
      </w:r>
    </w:p>
    <w:p w:rsidR="004C011F" w:rsidRPr="004C011F" w:rsidRDefault="004C011F" w:rsidP="004C011F">
      <w:pPr>
        <w:numPr>
          <w:ilvl w:val="0"/>
          <w:numId w:val="34"/>
        </w:numPr>
        <w:tabs>
          <w:tab w:val="left" w:pos="2689"/>
        </w:tabs>
        <w:rPr>
          <w:lang w:val="ru-RU"/>
        </w:rPr>
      </w:pPr>
      <w:r w:rsidRPr="004C011F">
        <w:rPr>
          <w:lang w:val="ru-RU"/>
        </w:rPr>
        <w:t>О</w:t>
      </w:r>
      <w:r w:rsidRPr="004C011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C011F" w:rsidRPr="004C011F" w:rsidRDefault="004C011F" w:rsidP="004C011F">
      <w:pPr>
        <w:numPr>
          <w:ilvl w:val="0"/>
          <w:numId w:val="34"/>
        </w:numPr>
        <w:tabs>
          <w:tab w:val="left" w:pos="2689"/>
        </w:tabs>
        <w:rPr>
          <w:lang w:val="ru-RU"/>
        </w:rPr>
      </w:pPr>
      <w:r w:rsidRPr="004C011F">
        <w:rPr>
          <w:lang w:val="ru-RU"/>
        </w:rPr>
        <w:t>Поштује забрану</w:t>
      </w:r>
      <w:r w:rsidRPr="004C011F">
        <w:rPr>
          <w:lang w:val="sr-Latn-CS"/>
        </w:rPr>
        <w:t xml:space="preserve"> спаљивањ</w:t>
      </w:r>
      <w:r w:rsidRPr="004C011F">
        <w:rPr>
          <w:lang w:val="ru-RU"/>
        </w:rPr>
        <w:t>а</w:t>
      </w:r>
      <w:r w:rsidRPr="004C011F">
        <w:rPr>
          <w:lang w:val="sr-Latn-CS"/>
        </w:rPr>
        <w:t xml:space="preserve"> смећа и отпадног материјала као и коришћења ватре на отвореном простору за грејање </w:t>
      </w:r>
      <w:r w:rsidRPr="004C011F">
        <w:rPr>
          <w:lang w:val="ru-RU"/>
        </w:rPr>
        <w:t>запослених</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ru-RU"/>
        </w:rPr>
        <w:t xml:space="preserve">У потпуности преузима </w:t>
      </w:r>
      <w:r w:rsidRPr="004C011F">
        <w:rPr>
          <w:lang w:val="sr-Cyrl-CS"/>
        </w:rPr>
        <w:t>с</w:t>
      </w:r>
      <w:r w:rsidRPr="004C011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C011F">
        <w:rPr>
          <w:lang w:val="sr-Cyrl-CS"/>
        </w:rPr>
        <w:t>.</w:t>
      </w:r>
    </w:p>
    <w:p w:rsidR="004C011F" w:rsidRPr="004C011F" w:rsidRDefault="004C011F" w:rsidP="004C011F">
      <w:pPr>
        <w:numPr>
          <w:ilvl w:val="0"/>
          <w:numId w:val="34"/>
        </w:numPr>
        <w:tabs>
          <w:tab w:val="left" w:pos="2689"/>
        </w:tabs>
        <w:rPr>
          <w:lang w:val="ru-RU"/>
        </w:rPr>
      </w:pPr>
      <w:r w:rsidRPr="004C011F">
        <w:rPr>
          <w:lang w:val="ru-RU"/>
        </w:rPr>
        <w:t xml:space="preserve">Благовремено извештава </w:t>
      </w:r>
      <w:r w:rsidRPr="004C011F">
        <w:rPr>
          <w:lang w:val="sr-Latn-CS"/>
        </w:rPr>
        <w:t>Служб</w:t>
      </w:r>
      <w:r w:rsidRPr="004C011F">
        <w:rPr>
          <w:lang w:val="sr-Cyrl-RS"/>
        </w:rPr>
        <w:t>у</w:t>
      </w:r>
      <w:r w:rsidRPr="004C011F">
        <w:rPr>
          <w:lang w:val="sr-Latn-CS"/>
        </w:rPr>
        <w:t xml:space="preserve"> БЗР и ЗОП </w:t>
      </w:r>
      <w:r w:rsidRPr="004C011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C011F">
        <w:rPr>
          <w:lang w:val="sr-Latn-CS"/>
        </w:rPr>
        <w:t xml:space="preserve">сваку повреду на раду својих </w:t>
      </w:r>
      <w:r w:rsidRPr="004C011F">
        <w:rPr>
          <w:lang w:val="ru-RU"/>
        </w:rPr>
        <w:t>запослених</w:t>
      </w:r>
      <w:r w:rsidRPr="004C011F">
        <w:rPr>
          <w:lang w:val="sr-Cyrl-RS"/>
        </w:rPr>
        <w:t>, акцидент или инцидент.</w:t>
      </w:r>
    </w:p>
    <w:p w:rsidR="004C011F" w:rsidRPr="004C011F" w:rsidRDefault="004C011F" w:rsidP="004C011F">
      <w:pPr>
        <w:numPr>
          <w:ilvl w:val="0"/>
          <w:numId w:val="34"/>
        </w:numPr>
        <w:tabs>
          <w:tab w:val="left" w:pos="2689"/>
        </w:tabs>
        <w:rPr>
          <w:lang w:val="ru-RU"/>
        </w:rPr>
      </w:pPr>
      <w:r w:rsidRPr="004C011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C011F" w:rsidRPr="004C011F" w:rsidRDefault="004C011F" w:rsidP="004C011F">
      <w:pPr>
        <w:numPr>
          <w:ilvl w:val="0"/>
          <w:numId w:val="34"/>
        </w:numPr>
        <w:tabs>
          <w:tab w:val="left" w:pos="2689"/>
        </w:tabs>
        <w:rPr>
          <w:lang w:val="ru-RU"/>
        </w:rPr>
      </w:pPr>
      <w:r w:rsidRPr="004C011F">
        <w:rPr>
          <w:lang w:val="ru-RU"/>
        </w:rPr>
        <w:t>Р</w:t>
      </w:r>
      <w:r w:rsidRPr="004C011F">
        <w:rPr>
          <w:lang w:val="sr-Latn-CS"/>
        </w:rPr>
        <w:t>адни простор одржава уредан</w:t>
      </w:r>
      <w:r w:rsidRPr="004C011F">
        <w:rPr>
          <w:lang w:val="ru-RU"/>
        </w:rPr>
        <w:t xml:space="preserve">, </w:t>
      </w:r>
      <w:r w:rsidRPr="004C011F">
        <w:rPr>
          <w:lang w:val="sr-Latn-CS"/>
        </w:rPr>
        <w:t>чист, сигуран за кретање радника и транспорт.</w:t>
      </w:r>
    </w:p>
    <w:p w:rsidR="004C011F" w:rsidRPr="004C011F" w:rsidRDefault="004C011F" w:rsidP="004C011F">
      <w:pPr>
        <w:numPr>
          <w:ilvl w:val="0"/>
          <w:numId w:val="34"/>
        </w:numPr>
        <w:tabs>
          <w:tab w:val="left" w:pos="2689"/>
        </w:tabs>
        <w:rPr>
          <w:lang w:val="ru-RU"/>
        </w:rPr>
      </w:pPr>
      <w:r w:rsidRPr="004C011F">
        <w:rPr>
          <w:lang w:val="sr-Latn-CS"/>
        </w:rPr>
        <w:t xml:space="preserve">Свакодневно, уз сагласност  </w:t>
      </w:r>
      <w:r w:rsidRPr="004C011F">
        <w:rPr>
          <w:lang w:val="ru-RU"/>
        </w:rPr>
        <w:t>н</w:t>
      </w:r>
      <w:r w:rsidRPr="004C011F">
        <w:rPr>
          <w:lang w:val="sr-Latn-CS"/>
        </w:rPr>
        <w:t>аручиоц</w:t>
      </w:r>
      <w:r w:rsidRPr="004C011F">
        <w:rPr>
          <w:lang w:val="ru-RU"/>
        </w:rPr>
        <w:t>а</w:t>
      </w:r>
      <w:r w:rsidRPr="004C011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C011F" w:rsidRPr="004C011F" w:rsidRDefault="004C011F" w:rsidP="004C011F">
      <w:pPr>
        <w:numPr>
          <w:ilvl w:val="0"/>
          <w:numId w:val="34"/>
        </w:numPr>
        <w:tabs>
          <w:tab w:val="left" w:pos="2689"/>
        </w:tabs>
        <w:rPr>
          <w:lang w:val="ru-RU"/>
        </w:rPr>
      </w:pPr>
      <w:r w:rsidRPr="004C011F">
        <w:rPr>
          <w:lang w:val="sr-Latn-CS"/>
        </w:rPr>
        <w:t xml:space="preserve">Монтажни материјал </w:t>
      </w:r>
      <w:r w:rsidRPr="004C011F">
        <w:rPr>
          <w:lang w:val="ru-RU"/>
        </w:rPr>
        <w:t>прописно складишти</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sr-Latn-CS"/>
        </w:rPr>
        <w:t>Сва опасна места (опасност од пада са висин</w:t>
      </w:r>
      <w:r w:rsidRPr="004C011F">
        <w:rPr>
          <w:lang w:val="ru-RU"/>
        </w:rPr>
        <w:t>е и друго</w:t>
      </w:r>
      <w:r w:rsidRPr="004C011F">
        <w:rPr>
          <w:lang w:val="sr-Latn-CS"/>
        </w:rPr>
        <w:t>) обезбеди траком</w:t>
      </w:r>
      <w:r w:rsidRPr="004C011F">
        <w:rPr>
          <w:lang w:val="ru-RU"/>
        </w:rPr>
        <w:t xml:space="preserve">, </w:t>
      </w:r>
      <w:r w:rsidRPr="004C011F">
        <w:rPr>
          <w:lang w:val="sr-Latn-CS"/>
        </w:rPr>
        <w:t>оградом</w:t>
      </w:r>
      <w:r w:rsidRPr="004C011F">
        <w:rPr>
          <w:lang w:val="ru-RU"/>
        </w:rPr>
        <w:t xml:space="preserve"> и таблама упозорења</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C011F" w:rsidRPr="004C011F" w:rsidRDefault="004C011F" w:rsidP="004C011F">
      <w:pPr>
        <w:numPr>
          <w:ilvl w:val="0"/>
          <w:numId w:val="34"/>
        </w:numPr>
        <w:tabs>
          <w:tab w:val="left" w:pos="2689"/>
        </w:tabs>
        <w:rPr>
          <w:lang w:val="ru-RU"/>
        </w:rPr>
      </w:pPr>
      <w:r w:rsidRPr="004C011F">
        <w:rPr>
          <w:lang w:val="sr-Latn-CS"/>
        </w:rPr>
        <w:t xml:space="preserve">Све грађевинске скеле </w:t>
      </w:r>
      <w:r w:rsidRPr="004C011F">
        <w:rPr>
          <w:lang w:val="sr-Cyrl-CS"/>
        </w:rPr>
        <w:t>буду</w:t>
      </w:r>
      <w:r w:rsidRPr="004C011F">
        <w:rPr>
          <w:lang w:val="sr-Latn-CS"/>
        </w:rPr>
        <w:t xml:space="preserve"> монтиране од стране специјализованих фирми</w:t>
      </w:r>
      <w:r w:rsidRPr="004C011F">
        <w:rPr>
          <w:lang w:val="ru-RU"/>
        </w:rPr>
        <w:t>,</w:t>
      </w:r>
      <w:r w:rsidRPr="004C011F">
        <w:rPr>
          <w:lang w:val="sr-Latn-CS"/>
        </w:rPr>
        <w:t xml:space="preserve"> по урађеном пројекту</w:t>
      </w:r>
      <w:r w:rsidRPr="004C011F">
        <w:rPr>
          <w:lang w:val="ru-RU"/>
        </w:rPr>
        <w:t xml:space="preserve"> и </w:t>
      </w:r>
      <w:r w:rsidRPr="004C011F">
        <w:rPr>
          <w:lang w:val="sr-Latn-CS"/>
        </w:rPr>
        <w:t>прегледане пре употребе од стране корисника.</w:t>
      </w:r>
    </w:p>
    <w:p w:rsidR="004C011F" w:rsidRPr="004C011F" w:rsidRDefault="004C011F" w:rsidP="004C011F">
      <w:pPr>
        <w:numPr>
          <w:ilvl w:val="0"/>
          <w:numId w:val="34"/>
        </w:numPr>
        <w:tabs>
          <w:tab w:val="left" w:pos="2689"/>
        </w:tabs>
        <w:rPr>
          <w:lang w:val="ru-RU"/>
        </w:rPr>
      </w:pPr>
      <w:r w:rsidRPr="004C011F">
        <w:rPr>
          <w:lang w:val="ru-RU"/>
        </w:rPr>
        <w:lastRenderedPageBreak/>
        <w:t>На захтев надзорног органа н</w:t>
      </w:r>
      <w:r w:rsidRPr="004C011F">
        <w:rPr>
          <w:lang w:val="sr-Latn-CS"/>
        </w:rPr>
        <w:t>а градилишту обезбеди довољан број мобилних тоалета.</w:t>
      </w:r>
    </w:p>
    <w:p w:rsidR="004C011F" w:rsidRPr="004C011F" w:rsidRDefault="004C011F" w:rsidP="004C011F">
      <w:pPr>
        <w:numPr>
          <w:ilvl w:val="0"/>
          <w:numId w:val="34"/>
        </w:numPr>
        <w:tabs>
          <w:tab w:val="left" w:pos="2689"/>
        </w:tabs>
        <w:rPr>
          <w:lang w:val="ru-RU"/>
        </w:rPr>
      </w:pPr>
      <w:r w:rsidRPr="004C011F">
        <w:rPr>
          <w:lang w:val="sr-Latn-CS"/>
        </w:rPr>
        <w:t xml:space="preserve">Наручиоцу радова не ремети редован процес производње и рад </w:t>
      </w:r>
      <w:r w:rsidRPr="004C011F">
        <w:rPr>
          <w:lang w:val="ru-RU"/>
        </w:rPr>
        <w:t>запослених</w:t>
      </w:r>
      <w:r w:rsidRPr="004C011F">
        <w:rPr>
          <w:lang w:val="sr-Latn-CS"/>
        </w:rPr>
        <w:t>.</w:t>
      </w:r>
    </w:p>
    <w:p w:rsidR="004C011F" w:rsidRPr="004C011F" w:rsidRDefault="004C011F" w:rsidP="004C011F">
      <w:pPr>
        <w:numPr>
          <w:ilvl w:val="0"/>
          <w:numId w:val="34"/>
        </w:numPr>
        <w:tabs>
          <w:tab w:val="left" w:pos="2689"/>
        </w:tabs>
        <w:rPr>
          <w:lang w:val="ru-RU"/>
        </w:rPr>
      </w:pPr>
      <w:r w:rsidRPr="004C011F">
        <w:rPr>
          <w:lang w:val="sr-Latn-CS"/>
        </w:rPr>
        <w:t>Поштује радну и технолошку дисциплину установљену код наручиоца радова.</w:t>
      </w:r>
    </w:p>
    <w:p w:rsidR="004C011F" w:rsidRPr="004C011F" w:rsidRDefault="004C011F" w:rsidP="004C011F">
      <w:pPr>
        <w:numPr>
          <w:ilvl w:val="0"/>
          <w:numId w:val="34"/>
        </w:numPr>
        <w:tabs>
          <w:tab w:val="left" w:pos="2689"/>
        </w:tabs>
        <w:rPr>
          <w:lang w:val="ru-RU"/>
        </w:rPr>
      </w:pPr>
      <w:r w:rsidRPr="004C011F">
        <w:rPr>
          <w:lang w:val="ru-RU"/>
        </w:rPr>
        <w:t>Обавеже своје</w:t>
      </w:r>
      <w:r w:rsidRPr="004C011F">
        <w:rPr>
          <w:lang w:val="sr-Latn-CS"/>
        </w:rPr>
        <w:t xml:space="preserve"> </w:t>
      </w:r>
      <w:r w:rsidRPr="004C011F">
        <w:rPr>
          <w:lang w:val="ru-RU"/>
        </w:rPr>
        <w:t xml:space="preserve">запослене </w:t>
      </w:r>
      <w:r w:rsidRPr="004C011F">
        <w:rPr>
          <w:lang w:val="sr-Latn-CS"/>
        </w:rPr>
        <w:t xml:space="preserve">да стално носе </w:t>
      </w:r>
      <w:r w:rsidRPr="004C011F">
        <w:rPr>
          <w:lang w:val="sr-Cyrl-CS"/>
        </w:rPr>
        <w:t xml:space="preserve">лична </w:t>
      </w:r>
      <w:r w:rsidRPr="004C011F">
        <w:rPr>
          <w:lang w:val="sr-Latn-CS"/>
        </w:rPr>
        <w:t>док</w:t>
      </w:r>
      <w:r w:rsidRPr="004C011F">
        <w:rPr>
          <w:lang w:val="ru-RU"/>
        </w:rPr>
        <w:t>у</w:t>
      </w:r>
      <w:r w:rsidRPr="004C011F">
        <w:rPr>
          <w:lang w:val="sr-Latn-CS"/>
        </w:rPr>
        <w:t>мента и покажу их на захтев овлашћених лица за безбедност.</w:t>
      </w:r>
    </w:p>
    <w:p w:rsidR="004C011F" w:rsidRPr="004C011F" w:rsidRDefault="004C011F" w:rsidP="004C011F">
      <w:pPr>
        <w:numPr>
          <w:ilvl w:val="0"/>
          <w:numId w:val="34"/>
        </w:numPr>
        <w:tabs>
          <w:tab w:val="left" w:pos="2689"/>
        </w:tabs>
        <w:rPr>
          <w:lang w:val="ru-RU"/>
        </w:rPr>
      </w:pPr>
      <w:r w:rsidRPr="004C011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C011F" w:rsidRPr="004C011F" w:rsidRDefault="004C011F" w:rsidP="004C011F">
      <w:pPr>
        <w:numPr>
          <w:ilvl w:val="0"/>
          <w:numId w:val="34"/>
        </w:numPr>
        <w:tabs>
          <w:tab w:val="left" w:pos="2689"/>
        </w:tabs>
        <w:rPr>
          <w:lang w:val="ru-RU"/>
        </w:rPr>
      </w:pPr>
      <w:r w:rsidRPr="004C011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C011F" w:rsidRPr="004C011F" w:rsidRDefault="004C011F" w:rsidP="004C011F">
      <w:pPr>
        <w:numPr>
          <w:ilvl w:val="0"/>
          <w:numId w:val="34"/>
        </w:numPr>
        <w:tabs>
          <w:tab w:val="left" w:pos="2689"/>
        </w:tabs>
        <w:rPr>
          <w:lang w:val="ru-RU"/>
        </w:rPr>
      </w:pPr>
      <w:r w:rsidRPr="004C011F">
        <w:rPr>
          <w:lang w:val="ru-RU"/>
        </w:rPr>
        <w:t>Запослени</w:t>
      </w:r>
      <w:r w:rsidRPr="004C011F">
        <w:rPr>
          <w:lang w:val="sr-Latn-CS"/>
        </w:rPr>
        <w:t xml:space="preserve"> извођача и подизвођача радова бораве и крећу се само у објектима ТЕНТ на којима изводе радове.</w:t>
      </w:r>
    </w:p>
    <w:p w:rsidR="004C011F" w:rsidRPr="004C011F" w:rsidRDefault="004C011F" w:rsidP="004C011F">
      <w:pPr>
        <w:numPr>
          <w:ilvl w:val="0"/>
          <w:numId w:val="34"/>
        </w:numPr>
        <w:tabs>
          <w:tab w:val="left" w:pos="2689"/>
        </w:tabs>
        <w:rPr>
          <w:lang w:val="ru-RU"/>
        </w:rPr>
      </w:pPr>
      <w:r w:rsidRPr="004C011F">
        <w:rPr>
          <w:lang w:val="ru-RU"/>
        </w:rPr>
        <w:t>Забрањено је уношење оружја унутар локација Огранка ТЕНТ, као и неовлашћено фотографисање.</w:t>
      </w:r>
    </w:p>
    <w:p w:rsidR="004C011F" w:rsidRPr="004C011F" w:rsidRDefault="004C011F" w:rsidP="004C011F">
      <w:pPr>
        <w:numPr>
          <w:ilvl w:val="0"/>
          <w:numId w:val="34"/>
        </w:numPr>
        <w:tabs>
          <w:tab w:val="left" w:pos="2689"/>
        </w:tabs>
        <w:rPr>
          <w:lang w:val="ru-RU"/>
        </w:rPr>
      </w:pPr>
      <w:r w:rsidRPr="004C011F">
        <w:rPr>
          <w:lang w:val="ru-RU"/>
        </w:rPr>
        <w:t>Обавезно је придржавање правила и сигнализације безбедности у саобраћају.</w:t>
      </w:r>
    </w:p>
    <w:p w:rsidR="004C011F" w:rsidRPr="004C011F" w:rsidRDefault="004C011F" w:rsidP="004C011F">
      <w:pPr>
        <w:numPr>
          <w:ilvl w:val="0"/>
          <w:numId w:val="34"/>
        </w:numPr>
        <w:tabs>
          <w:tab w:val="left" w:pos="2689"/>
        </w:tabs>
        <w:rPr>
          <w:lang w:val="ru-RU"/>
        </w:rPr>
      </w:pPr>
      <w:r w:rsidRPr="004C011F">
        <w:rPr>
          <w:lang w:val="sr-Cyrl-CS"/>
        </w:rPr>
        <w:t>На захтев надзорног органа, удаљи запосленог са градилишта, када се утврди да је неподобан за даљи рад на градилишту.</w:t>
      </w:r>
    </w:p>
    <w:p w:rsidR="004C011F" w:rsidRPr="004C011F" w:rsidRDefault="004C011F" w:rsidP="004C011F">
      <w:pPr>
        <w:numPr>
          <w:ilvl w:val="0"/>
          <w:numId w:val="34"/>
        </w:numPr>
        <w:tabs>
          <w:tab w:val="left" w:pos="2689"/>
        </w:tabs>
        <w:rPr>
          <w:lang w:val="ru-RU"/>
        </w:rPr>
      </w:pPr>
      <w:r w:rsidRPr="004C011F">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C011F" w:rsidRPr="004C011F" w:rsidRDefault="004C011F" w:rsidP="004C011F">
      <w:pPr>
        <w:tabs>
          <w:tab w:val="left" w:pos="2689"/>
        </w:tabs>
        <w:rPr>
          <w:lang w:val="ru-RU"/>
        </w:rPr>
      </w:pPr>
    </w:p>
    <w:p w:rsidR="004C011F" w:rsidRPr="004C011F" w:rsidRDefault="004C011F" w:rsidP="004C011F">
      <w:pPr>
        <w:tabs>
          <w:tab w:val="left" w:pos="2689"/>
        </w:tabs>
        <w:rPr>
          <w:b/>
          <w:u w:val="single"/>
          <w:lang w:val="sr-Cyrl-CS"/>
        </w:rPr>
      </w:pPr>
      <w:r w:rsidRPr="004C011F">
        <w:rPr>
          <w:b/>
          <w:u w:val="single"/>
          <w:lang w:val="sr-Cyrl-CS"/>
        </w:rPr>
        <w:t>II ОБАВЕЗЕ ИЗВОЂАЧА РАДОВА ЧИЈИ СУ ЗАПОСЛЕНИ АНГАЖОВАНИ</w:t>
      </w:r>
    </w:p>
    <w:p w:rsidR="004C011F" w:rsidRPr="004C011F" w:rsidRDefault="004C011F" w:rsidP="004C011F">
      <w:pPr>
        <w:tabs>
          <w:tab w:val="left" w:pos="2689"/>
        </w:tabs>
        <w:rPr>
          <w:b/>
          <w:u w:val="single"/>
          <w:lang w:val="sr-Cyrl-CS"/>
        </w:rPr>
      </w:pPr>
      <w:r w:rsidRPr="004C011F">
        <w:rPr>
          <w:b/>
          <w:u w:val="single"/>
          <w:lang w:val="sr-Cyrl-CS"/>
        </w:rPr>
        <w:t>ПО „НОРМА ЧАС“</w:t>
      </w:r>
    </w:p>
    <w:p w:rsidR="004C011F" w:rsidRPr="004C011F" w:rsidRDefault="004C011F" w:rsidP="004C011F">
      <w:pPr>
        <w:tabs>
          <w:tab w:val="left" w:pos="2689"/>
        </w:tabs>
        <w:rPr>
          <w:b/>
          <w:u w:val="single"/>
          <w:lang w:val="sr-Cyrl-CS"/>
        </w:rPr>
      </w:pPr>
    </w:p>
    <w:p w:rsidR="004C011F" w:rsidRPr="004C011F" w:rsidRDefault="004C011F" w:rsidP="004C011F">
      <w:pPr>
        <w:tabs>
          <w:tab w:val="left" w:pos="2689"/>
        </w:tabs>
        <w:rPr>
          <w:lang w:val="sr-Cyrl-RS"/>
        </w:rPr>
      </w:pPr>
      <w:r w:rsidRPr="004C011F">
        <w:rPr>
          <w:lang w:val="sr-Cyrl-RS"/>
        </w:rPr>
        <w:t>И</w:t>
      </w:r>
      <w:r w:rsidRPr="004C011F">
        <w:rPr>
          <w:lang w:val="sr-Latn-CS"/>
        </w:rPr>
        <w:t>звођач радова</w:t>
      </w:r>
      <w:r w:rsidRPr="004C011F">
        <w:rPr>
          <w:lang w:val="sr-Cyrl-RS"/>
        </w:rPr>
        <w:t xml:space="preserve"> који своје запослене ангажују по „норма часу“, у организацији ТЕНТ, обавезан је да:</w:t>
      </w:r>
    </w:p>
    <w:p w:rsidR="004C011F" w:rsidRPr="004C011F" w:rsidRDefault="004C011F" w:rsidP="004C011F">
      <w:pPr>
        <w:tabs>
          <w:tab w:val="left" w:pos="2689"/>
        </w:tabs>
      </w:pPr>
    </w:p>
    <w:p w:rsidR="004C011F" w:rsidRPr="004C011F" w:rsidRDefault="004C011F" w:rsidP="004C011F">
      <w:pPr>
        <w:numPr>
          <w:ilvl w:val="0"/>
          <w:numId w:val="36"/>
        </w:numPr>
        <w:tabs>
          <w:tab w:val="num" w:pos="360"/>
          <w:tab w:val="left" w:pos="2689"/>
        </w:tabs>
        <w:rPr>
          <w:lang w:val="ru-RU"/>
        </w:rPr>
      </w:pPr>
      <w:r w:rsidRPr="004C011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C011F" w:rsidRPr="004C011F" w:rsidRDefault="004C011F" w:rsidP="004C011F">
      <w:pPr>
        <w:numPr>
          <w:ilvl w:val="0"/>
          <w:numId w:val="36"/>
        </w:numPr>
        <w:tabs>
          <w:tab w:val="num" w:pos="360"/>
          <w:tab w:val="left" w:pos="2689"/>
        </w:tabs>
        <w:rPr>
          <w:lang w:val="ru-RU"/>
        </w:rPr>
      </w:pPr>
      <w:r w:rsidRPr="004C011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C011F" w:rsidRPr="004C011F" w:rsidRDefault="004C011F" w:rsidP="004C011F">
      <w:pPr>
        <w:numPr>
          <w:ilvl w:val="0"/>
          <w:numId w:val="36"/>
        </w:numPr>
        <w:tabs>
          <w:tab w:val="num" w:pos="360"/>
          <w:tab w:val="left" w:pos="2689"/>
        </w:tabs>
        <w:rPr>
          <w:lang w:val="ru-RU"/>
        </w:rPr>
      </w:pPr>
      <w:r w:rsidRPr="004C011F">
        <w:rPr>
          <w:lang w:val="ru-RU"/>
        </w:rPr>
        <w:t>За извођење радова (обављање посла) ангажује здравствено способне запослене,</w:t>
      </w:r>
    </w:p>
    <w:p w:rsidR="004C011F" w:rsidRPr="004C011F" w:rsidRDefault="004C011F" w:rsidP="004C011F">
      <w:pPr>
        <w:numPr>
          <w:ilvl w:val="0"/>
          <w:numId w:val="36"/>
        </w:numPr>
        <w:tabs>
          <w:tab w:val="num" w:pos="360"/>
          <w:tab w:val="left" w:pos="2689"/>
        </w:tabs>
        <w:rPr>
          <w:lang w:val="ru-RU"/>
        </w:rPr>
      </w:pPr>
      <w:r w:rsidRPr="004C011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C011F" w:rsidRPr="004C011F" w:rsidRDefault="004C011F" w:rsidP="004C011F">
      <w:pPr>
        <w:numPr>
          <w:ilvl w:val="0"/>
          <w:numId w:val="36"/>
        </w:numPr>
        <w:tabs>
          <w:tab w:val="left" w:pos="2689"/>
        </w:tabs>
        <w:rPr>
          <w:lang w:val="ru-RU"/>
        </w:rPr>
      </w:pPr>
      <w:r w:rsidRPr="004C011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C011F" w:rsidRPr="004C011F" w:rsidRDefault="004C011F" w:rsidP="004C011F">
      <w:pPr>
        <w:numPr>
          <w:ilvl w:val="0"/>
          <w:numId w:val="36"/>
        </w:numPr>
        <w:tabs>
          <w:tab w:val="left" w:pos="2689"/>
        </w:tabs>
        <w:rPr>
          <w:lang w:val="ru-RU"/>
        </w:rPr>
      </w:pPr>
      <w:r w:rsidRPr="004C011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C011F" w:rsidRPr="004C011F" w:rsidRDefault="004C011F" w:rsidP="004C011F">
      <w:pPr>
        <w:numPr>
          <w:ilvl w:val="0"/>
          <w:numId w:val="36"/>
        </w:numPr>
        <w:tabs>
          <w:tab w:val="left" w:pos="2689"/>
        </w:tabs>
        <w:rPr>
          <w:lang w:val="ru-RU"/>
        </w:rPr>
      </w:pPr>
      <w:r w:rsidRPr="004C011F">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C011F" w:rsidRPr="004C011F" w:rsidRDefault="004C011F" w:rsidP="004C011F">
      <w:pPr>
        <w:numPr>
          <w:ilvl w:val="0"/>
          <w:numId w:val="36"/>
        </w:numPr>
        <w:tabs>
          <w:tab w:val="left" w:pos="2689"/>
        </w:tabs>
        <w:rPr>
          <w:lang w:val="ru-RU"/>
        </w:rPr>
      </w:pPr>
      <w:r w:rsidRPr="004C011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C011F" w:rsidRPr="004C011F" w:rsidRDefault="004C011F" w:rsidP="004C011F">
      <w:pPr>
        <w:numPr>
          <w:ilvl w:val="0"/>
          <w:numId w:val="36"/>
        </w:numPr>
        <w:tabs>
          <w:tab w:val="left" w:pos="2689"/>
        </w:tabs>
        <w:rPr>
          <w:lang w:val="ru-RU"/>
        </w:rPr>
      </w:pPr>
      <w:r w:rsidRPr="004C011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C011F" w:rsidRPr="004C011F" w:rsidRDefault="004C011F" w:rsidP="004C011F">
      <w:pPr>
        <w:numPr>
          <w:ilvl w:val="0"/>
          <w:numId w:val="36"/>
        </w:numPr>
        <w:tabs>
          <w:tab w:val="left" w:pos="2689"/>
        </w:tabs>
        <w:rPr>
          <w:lang w:val="ru-RU"/>
        </w:rPr>
      </w:pPr>
      <w:r w:rsidRPr="004C011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C011F" w:rsidRPr="004C011F" w:rsidRDefault="004C011F" w:rsidP="004C011F">
      <w:pPr>
        <w:numPr>
          <w:ilvl w:val="0"/>
          <w:numId w:val="36"/>
        </w:numPr>
        <w:tabs>
          <w:tab w:val="left" w:pos="2689"/>
        </w:tabs>
        <w:rPr>
          <w:lang w:val="ru-RU"/>
        </w:rPr>
      </w:pPr>
      <w:r w:rsidRPr="004C011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C011F" w:rsidRPr="004C011F" w:rsidRDefault="004C011F" w:rsidP="004C011F">
      <w:pPr>
        <w:numPr>
          <w:ilvl w:val="0"/>
          <w:numId w:val="36"/>
        </w:numPr>
        <w:tabs>
          <w:tab w:val="left" w:pos="2689"/>
        </w:tabs>
        <w:rPr>
          <w:lang w:val="ru-RU"/>
        </w:rPr>
      </w:pPr>
      <w:r w:rsidRPr="004C011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C011F" w:rsidRPr="004C011F" w:rsidRDefault="004C011F" w:rsidP="004C011F">
      <w:pPr>
        <w:numPr>
          <w:ilvl w:val="0"/>
          <w:numId w:val="36"/>
        </w:numPr>
        <w:tabs>
          <w:tab w:val="left" w:pos="2689"/>
        </w:tabs>
        <w:rPr>
          <w:lang w:val="ru-RU"/>
        </w:rPr>
      </w:pPr>
      <w:r w:rsidRPr="004C011F">
        <w:rPr>
          <w:lang w:val="ru-RU"/>
        </w:rPr>
        <w:t>Служби БЗР и ЗОП ТЕНТ достави копију извештаја о повреди на раду запосленог који пружа услуге ТЕНТ.</w:t>
      </w:r>
    </w:p>
    <w:p w:rsidR="004C011F" w:rsidRPr="004C011F" w:rsidRDefault="004C011F" w:rsidP="004C011F">
      <w:pPr>
        <w:tabs>
          <w:tab w:val="left" w:pos="2689"/>
        </w:tabs>
        <w:rPr>
          <w:b/>
          <w:u w:val="single"/>
          <w:lang w:val="sr-Latn-CS"/>
        </w:rPr>
      </w:pPr>
      <w:r w:rsidRPr="004C011F">
        <w:rPr>
          <w:b/>
          <w:u w:val="single"/>
          <w:lang w:val="sr-Latn-CS"/>
        </w:rPr>
        <w:t xml:space="preserve">III ОБАВЕЗЕ ТЕНТ ЗА ЗАПОСЛЕНЕ АНГАЖОВАНЕ ПО „НОРМА ЧАС“  </w:t>
      </w:r>
    </w:p>
    <w:p w:rsidR="004C011F" w:rsidRPr="004C011F" w:rsidRDefault="004C011F" w:rsidP="004C011F">
      <w:pPr>
        <w:tabs>
          <w:tab w:val="left" w:pos="2689"/>
        </w:tabs>
        <w:rPr>
          <w:lang w:val="sr-Cyrl-CS"/>
        </w:rPr>
      </w:pPr>
      <w:r w:rsidRPr="004C011F">
        <w:rPr>
          <w:lang w:val="sr-Cyrl-CS"/>
        </w:rPr>
        <w:t>ТЕНТ, односно руководиоци организационих целина у оквиру којих су ангажовани запослени Извођача радова обавезни су да:</w:t>
      </w:r>
    </w:p>
    <w:p w:rsidR="004C011F" w:rsidRPr="004C011F" w:rsidRDefault="004C011F" w:rsidP="004C011F">
      <w:pPr>
        <w:numPr>
          <w:ilvl w:val="0"/>
          <w:numId w:val="37"/>
        </w:numPr>
        <w:tabs>
          <w:tab w:val="num" w:pos="360"/>
          <w:tab w:val="left" w:pos="2689"/>
        </w:tabs>
        <w:rPr>
          <w:lang w:val="ru-RU"/>
        </w:rPr>
      </w:pPr>
      <w:r w:rsidRPr="004C011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C011F" w:rsidRPr="004C011F" w:rsidRDefault="004C011F" w:rsidP="004C011F">
      <w:pPr>
        <w:numPr>
          <w:ilvl w:val="0"/>
          <w:numId w:val="37"/>
        </w:numPr>
        <w:tabs>
          <w:tab w:val="num" w:pos="360"/>
          <w:tab w:val="left" w:pos="2689"/>
        </w:tabs>
        <w:rPr>
          <w:lang w:val="ru-RU"/>
        </w:rPr>
      </w:pPr>
      <w:r w:rsidRPr="004C011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C011F" w:rsidRPr="004C011F" w:rsidRDefault="004C011F" w:rsidP="004C011F">
      <w:pPr>
        <w:numPr>
          <w:ilvl w:val="0"/>
          <w:numId w:val="37"/>
        </w:numPr>
        <w:tabs>
          <w:tab w:val="num" w:pos="360"/>
          <w:tab w:val="left" w:pos="2689"/>
        </w:tabs>
        <w:rPr>
          <w:lang w:val="ru-RU"/>
        </w:rPr>
      </w:pPr>
      <w:r w:rsidRPr="004C011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C011F" w:rsidRPr="004C011F" w:rsidRDefault="004C011F" w:rsidP="004C011F">
      <w:pPr>
        <w:numPr>
          <w:ilvl w:val="0"/>
          <w:numId w:val="37"/>
        </w:numPr>
        <w:tabs>
          <w:tab w:val="num" w:pos="360"/>
          <w:tab w:val="left" w:pos="2689"/>
        </w:tabs>
        <w:rPr>
          <w:lang w:val="ru-RU"/>
        </w:rPr>
      </w:pPr>
      <w:r w:rsidRPr="004C011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C011F" w:rsidRPr="004C011F" w:rsidRDefault="004C011F" w:rsidP="004C011F">
      <w:pPr>
        <w:tabs>
          <w:tab w:val="left" w:pos="2689"/>
        </w:tabs>
        <w:rPr>
          <w:b/>
          <w:u w:val="single"/>
          <w:lang w:val="sr-Cyrl-RS"/>
        </w:rPr>
      </w:pPr>
      <w:r w:rsidRPr="004C011F">
        <w:rPr>
          <w:b/>
          <w:u w:val="single"/>
          <w:lang w:val="sr-Cyrl-RS"/>
        </w:rPr>
        <w:t>IV НЕПОШТОВАЊЕ ПРАВИЛА</w:t>
      </w:r>
    </w:p>
    <w:p w:rsidR="004C011F" w:rsidRPr="004C011F" w:rsidRDefault="004C011F" w:rsidP="004C011F">
      <w:pPr>
        <w:tabs>
          <w:tab w:val="left" w:pos="2689"/>
        </w:tabs>
        <w:rPr>
          <w:lang w:val="sr-Cyrl-CS"/>
        </w:rPr>
      </w:pPr>
      <w:r w:rsidRPr="004C011F">
        <w:rPr>
          <w:lang w:val="sr-Cyrl-CS"/>
        </w:rPr>
        <w:t>Служба БЗР и ЗОП ТЕНТ, док траје извођење уговорених радова, врши контролу примене ових правила.</w:t>
      </w:r>
    </w:p>
    <w:p w:rsidR="004C011F" w:rsidRPr="004C011F" w:rsidRDefault="004C011F" w:rsidP="004C011F">
      <w:pPr>
        <w:tabs>
          <w:tab w:val="left" w:pos="2689"/>
        </w:tabs>
        <w:rPr>
          <w:lang w:val="sr-Cyrl-CS"/>
        </w:rPr>
      </w:pPr>
      <w:r w:rsidRPr="004C011F">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C011F" w:rsidRPr="004C011F" w:rsidRDefault="004C011F" w:rsidP="004C011F">
      <w:pPr>
        <w:tabs>
          <w:tab w:val="left" w:pos="2689"/>
        </w:tabs>
        <w:rPr>
          <w:lang w:val="sr-Cyrl-CS"/>
        </w:rPr>
      </w:pPr>
      <w:r w:rsidRPr="004C011F">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C011F" w:rsidRPr="004C011F" w:rsidRDefault="004C011F" w:rsidP="004C011F">
      <w:pPr>
        <w:tabs>
          <w:tab w:val="left" w:pos="2689"/>
        </w:tabs>
        <w:rPr>
          <w:lang w:val="sr-Cyrl-CS"/>
        </w:rPr>
      </w:pPr>
      <w:r w:rsidRPr="004C011F">
        <w:rPr>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C011F" w:rsidRPr="004C011F" w:rsidRDefault="004C011F" w:rsidP="004C011F">
      <w:pPr>
        <w:tabs>
          <w:tab w:val="left" w:pos="2689"/>
        </w:tabs>
        <w:rPr>
          <w:lang w:val="sr-Cyrl-CS"/>
        </w:rPr>
      </w:pPr>
      <w:r w:rsidRPr="004C011F">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C011F" w:rsidRPr="004C011F" w:rsidRDefault="004C011F" w:rsidP="004C011F">
      <w:pPr>
        <w:tabs>
          <w:tab w:val="left" w:pos="2689"/>
        </w:tabs>
        <w:rPr>
          <w:lang w:val="sr-Cyrl-CS"/>
        </w:rPr>
      </w:pPr>
      <w:r w:rsidRPr="004C011F">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C011F" w:rsidRPr="004C011F" w:rsidRDefault="004C011F" w:rsidP="004C011F">
      <w:pPr>
        <w:tabs>
          <w:tab w:val="left" w:pos="2689"/>
        </w:tabs>
        <w:rPr>
          <w:lang w:val="sr-Cyrl-CS"/>
        </w:rPr>
      </w:pPr>
      <w:r w:rsidRPr="004C011F">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C011F" w:rsidRPr="004C011F" w:rsidRDefault="004C011F" w:rsidP="004C011F">
      <w:pPr>
        <w:tabs>
          <w:tab w:val="left" w:pos="2689"/>
        </w:tabs>
        <w:rPr>
          <w:lang w:val="sr-Cyrl-CS"/>
        </w:rPr>
      </w:pPr>
      <w:r w:rsidRPr="004C011F">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C011F" w:rsidRPr="004C011F" w:rsidRDefault="004C011F" w:rsidP="004C011F">
      <w:pPr>
        <w:tabs>
          <w:tab w:val="left" w:pos="2689"/>
        </w:tabs>
        <w:rPr>
          <w:lang w:val="sr-Cyrl-CS"/>
        </w:rPr>
      </w:pPr>
      <w:r w:rsidRPr="004C011F">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C011F" w:rsidRPr="004C011F" w:rsidRDefault="004C011F" w:rsidP="004C011F">
      <w:pPr>
        <w:tabs>
          <w:tab w:val="left" w:pos="2689"/>
        </w:tabs>
        <w:rPr>
          <w:lang w:val="sr-Cyrl-CS"/>
        </w:rPr>
      </w:pPr>
      <w:r w:rsidRPr="004C011F">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C011F" w:rsidRPr="004C011F" w:rsidRDefault="004C011F" w:rsidP="004C011F">
      <w:pPr>
        <w:tabs>
          <w:tab w:val="left" w:pos="2689"/>
        </w:tabs>
        <w:rPr>
          <w:b/>
          <w:u w:val="single"/>
          <w:lang w:val="sr-Cyrl-RS"/>
        </w:rPr>
      </w:pPr>
      <w:r w:rsidRPr="004C011F">
        <w:rPr>
          <w:b/>
          <w:u w:val="single"/>
          <w:lang w:val="sr-Latn-CS"/>
        </w:rPr>
        <w:t>V  САСТАНЦИ У ВЕЗИ БЕЗБЕДНОСТИ И ЗДРАВЉА НА РАДУ</w:t>
      </w:r>
    </w:p>
    <w:p w:rsidR="004C011F" w:rsidRPr="004C011F" w:rsidRDefault="004C011F" w:rsidP="004C011F">
      <w:pPr>
        <w:tabs>
          <w:tab w:val="left" w:pos="2689"/>
        </w:tabs>
        <w:rPr>
          <w:b/>
          <w:u w:val="single"/>
          <w:lang w:val="sr-Latn-CS"/>
        </w:rPr>
      </w:pPr>
      <w:r w:rsidRPr="004C011F">
        <w:rPr>
          <w:lang w:val="sr-Latn-CS"/>
        </w:rPr>
        <w:t>Прв</w:t>
      </w:r>
      <w:r w:rsidRPr="004C011F">
        <w:rPr>
          <w:lang w:val="sr-Cyrl-CS"/>
        </w:rPr>
        <w:t>ом састанку за безбедност присуствују:</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лице за безбедност и здравље у ТЕНТ,</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 xml:space="preserve">инструктор БЗР и ЗОП из Службе за обуку кадрова. </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надзорни орган,</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одговорно лице извођача радова на градилишту и</w:t>
      </w:r>
    </w:p>
    <w:p w:rsidR="004C011F" w:rsidRPr="004C011F" w:rsidRDefault="004C011F" w:rsidP="004C011F">
      <w:pPr>
        <w:numPr>
          <w:ilvl w:val="1"/>
          <w:numId w:val="35"/>
        </w:numPr>
        <w:tabs>
          <w:tab w:val="clear" w:pos="1440"/>
          <w:tab w:val="num" w:pos="1134"/>
          <w:tab w:val="left" w:pos="2689"/>
        </w:tabs>
        <w:rPr>
          <w:lang w:val="sr-Cyrl-CS"/>
        </w:rPr>
      </w:pPr>
      <w:r w:rsidRPr="004C011F">
        <w:rPr>
          <w:lang w:val="sr-Cyrl-CS"/>
        </w:rPr>
        <w:t>одговорно лице за безбедност и здравље извођача радова.</w:t>
      </w:r>
      <w:r w:rsidRPr="004C011F">
        <w:rPr>
          <w:lang w:val="sr-Latn-CS"/>
        </w:rPr>
        <w:t xml:space="preserve"> </w:t>
      </w:r>
    </w:p>
    <w:p w:rsidR="004C011F" w:rsidRPr="004C011F" w:rsidRDefault="004C011F" w:rsidP="004C011F">
      <w:pPr>
        <w:tabs>
          <w:tab w:val="left" w:pos="2689"/>
        </w:tabs>
        <w:rPr>
          <w:lang w:val="sr-Latn-CS"/>
        </w:rPr>
      </w:pPr>
      <w:r w:rsidRPr="004C011F">
        <w:rPr>
          <w:lang w:val="sr-Latn-CS"/>
        </w:rPr>
        <w:t xml:space="preserve">Садржај </w:t>
      </w:r>
      <w:r w:rsidRPr="004C011F">
        <w:rPr>
          <w:lang w:val="ru-RU"/>
        </w:rPr>
        <w:t>првог</w:t>
      </w:r>
      <w:r w:rsidRPr="004C011F">
        <w:rPr>
          <w:lang w:val="sr-Latn-CS"/>
        </w:rPr>
        <w:t xml:space="preserve"> састанка:</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Одређивање радног простора (контејнери за смештај радника, материјала, санитарни чворови, и др.)</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 xml:space="preserve">Упознавање са </w:t>
      </w:r>
      <w:r w:rsidRPr="004C011F">
        <w:rPr>
          <w:lang w:val="sr-Cyrl-CS"/>
        </w:rPr>
        <w:t>опасностима и штетностима у термоенергетским постројењима и железничком саобраћају</w:t>
      </w:r>
      <w:r w:rsidRPr="004C011F">
        <w:rPr>
          <w:b/>
          <w:i/>
          <w:lang w:val="sr-Cyrl-CS"/>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Прва помоћ (телефонски бројеви, процедуре, и др.)</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Противпожарна заштита (телефонски бројеви, процедуре, дозволе и др.), опасне материје (хемикалије, гас и горива)</w:t>
      </w:r>
      <w:r w:rsidRPr="004C011F">
        <w:rPr>
          <w:lang w:val="sr-Cyrl-CS"/>
        </w:rPr>
        <w:t>, заштита животне средине</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Лична</w:t>
      </w:r>
      <w:r w:rsidRPr="004C011F">
        <w:rPr>
          <w:lang w:val="ru-RU"/>
        </w:rPr>
        <w:t xml:space="preserve"> и колективна</w:t>
      </w:r>
      <w:r w:rsidRPr="004C011F">
        <w:rPr>
          <w:lang w:val="sr-Latn-CS"/>
        </w:rPr>
        <w:t xml:space="preserve"> заштитна опрема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Правила саобраћаја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Одржавање</w:t>
      </w:r>
      <w:r w:rsidRPr="004C011F">
        <w:rPr>
          <w:lang w:val="sr-Latn-CS"/>
        </w:rPr>
        <w:t xml:space="preserve"> и чишћење </w:t>
      </w:r>
      <w:r w:rsidRPr="004C011F">
        <w:rPr>
          <w:lang w:val="ru-RU"/>
        </w:rPr>
        <w:t>радног простора;</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lastRenderedPageBreak/>
        <w:t>Имен</w:t>
      </w:r>
      <w:r w:rsidRPr="004C011F">
        <w:rPr>
          <w:lang w:val="ru-RU"/>
        </w:rPr>
        <w:t xml:space="preserve">овање </w:t>
      </w:r>
      <w:r w:rsidRPr="004C011F">
        <w:rPr>
          <w:lang w:val="sr-Latn-CS"/>
        </w:rPr>
        <w:t>одговор</w:t>
      </w:r>
      <w:r w:rsidRPr="004C011F">
        <w:rPr>
          <w:lang w:val="ru-RU"/>
        </w:rPr>
        <w:t>них</w:t>
      </w:r>
      <w:r w:rsidRPr="004C011F">
        <w:rPr>
          <w:lang w:val="sr-Latn-CS"/>
        </w:rPr>
        <w:t xml:space="preserve"> лица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Поступак у случају п</w:t>
      </w:r>
      <w:r w:rsidRPr="004C011F">
        <w:rPr>
          <w:lang w:val="sr-Latn-CS"/>
        </w:rPr>
        <w:t>овреде на раду</w:t>
      </w:r>
      <w:r w:rsidRPr="004C011F">
        <w:rPr>
          <w:lang w:val="ru-RU"/>
        </w:rPr>
        <w:t>;</w:t>
      </w:r>
    </w:p>
    <w:p w:rsidR="004C011F" w:rsidRPr="004C011F" w:rsidRDefault="004C011F" w:rsidP="004C011F">
      <w:pPr>
        <w:numPr>
          <w:ilvl w:val="1"/>
          <w:numId w:val="35"/>
        </w:numPr>
        <w:tabs>
          <w:tab w:val="clear" w:pos="1440"/>
          <w:tab w:val="num" w:pos="1134"/>
          <w:tab w:val="left" w:pos="2689"/>
        </w:tabs>
        <w:rPr>
          <w:lang w:val="sr-Latn-CS"/>
        </w:rPr>
      </w:pPr>
      <w:r w:rsidRPr="004C011F">
        <w:rPr>
          <w:lang w:val="sr-Latn-CS"/>
        </w:rPr>
        <w:t xml:space="preserve">Последице </w:t>
      </w:r>
      <w:r w:rsidRPr="004C011F">
        <w:rPr>
          <w:lang w:val="ru-RU"/>
        </w:rPr>
        <w:t>непоштовања Правила безбедности на раду ТЕНТ и</w:t>
      </w:r>
    </w:p>
    <w:p w:rsidR="004C011F" w:rsidRPr="004C011F" w:rsidRDefault="004C011F" w:rsidP="004C011F">
      <w:pPr>
        <w:numPr>
          <w:ilvl w:val="1"/>
          <w:numId w:val="35"/>
        </w:numPr>
        <w:tabs>
          <w:tab w:val="clear" w:pos="1440"/>
          <w:tab w:val="num" w:pos="1134"/>
          <w:tab w:val="left" w:pos="2689"/>
        </w:tabs>
        <w:rPr>
          <w:lang w:val="sr-Latn-CS"/>
        </w:rPr>
      </w:pPr>
      <w:r w:rsidRPr="004C011F">
        <w:rPr>
          <w:lang w:val="ru-RU"/>
        </w:rPr>
        <w:t>План заједничких мера</w:t>
      </w:r>
    </w:p>
    <w:p w:rsidR="004C011F" w:rsidRPr="004C011F" w:rsidRDefault="004C011F" w:rsidP="004C011F">
      <w:pPr>
        <w:tabs>
          <w:tab w:val="left" w:pos="2689"/>
        </w:tabs>
        <w:rPr>
          <w:lang w:val="sr-Latn-CS"/>
        </w:rPr>
      </w:pPr>
      <w:r w:rsidRPr="004C011F">
        <w:rPr>
          <w:lang w:val="ru-RU"/>
        </w:rPr>
        <w:t xml:space="preserve">   </w:t>
      </w:r>
      <w:r w:rsidRPr="004C011F">
        <w:rPr>
          <w:lang w:val="sr-Latn-CS"/>
        </w:rPr>
        <w:t>Редовни састанци (једном недељно) одржава</w:t>
      </w:r>
      <w:r w:rsidRPr="004C011F">
        <w:rPr>
          <w:lang w:val="sr-Cyrl-CS"/>
        </w:rPr>
        <w:t>ју</w:t>
      </w:r>
      <w:r w:rsidRPr="004C011F">
        <w:rPr>
          <w:lang w:val="sr-Latn-CS"/>
        </w:rPr>
        <w:t xml:space="preserve"> се са сваким извођачем посебно или са свим извођачима заједно. Састанак води </w:t>
      </w:r>
      <w:r w:rsidRPr="004C011F">
        <w:rPr>
          <w:lang w:val="sr-Cyrl-CS"/>
        </w:rPr>
        <w:t>надзорни орган -</w:t>
      </w:r>
      <w:r w:rsidRPr="004C011F">
        <w:rPr>
          <w:lang w:val="sr-Latn-CS"/>
        </w:rPr>
        <w:t xml:space="preserve"> вођа пројекта и одговорно лице за безбедност </w:t>
      </w:r>
      <w:r w:rsidRPr="004C011F">
        <w:rPr>
          <w:lang w:val="sr-Cyrl-CS"/>
        </w:rPr>
        <w:t>ТЕНТ.</w:t>
      </w:r>
    </w:p>
    <w:p w:rsidR="004C011F" w:rsidRPr="004C011F" w:rsidRDefault="004C011F" w:rsidP="004C011F">
      <w:pPr>
        <w:tabs>
          <w:tab w:val="left" w:pos="2689"/>
        </w:tabs>
        <w:rPr>
          <w:lang w:val="sr-Latn-CS"/>
        </w:rPr>
      </w:pPr>
      <w:r w:rsidRPr="004C011F">
        <w:rPr>
          <w:lang w:val="sr-Latn-CS"/>
        </w:rPr>
        <w:t>Садржај</w:t>
      </w:r>
      <w:r w:rsidRPr="004C011F">
        <w:rPr>
          <w:lang w:val="ru-RU"/>
        </w:rPr>
        <w:t xml:space="preserve"> редовног</w:t>
      </w:r>
      <w:r w:rsidRPr="004C011F">
        <w:rPr>
          <w:lang w:val="sr-Latn-CS"/>
        </w:rPr>
        <w:t xml:space="preserve"> састанка:</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 xml:space="preserve">Стање </w:t>
      </w:r>
      <w:r w:rsidRPr="004C011F">
        <w:rPr>
          <w:lang w:val="sr-Latn-CS"/>
        </w:rPr>
        <w:t>радног и складишног простора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Стање</w:t>
      </w:r>
      <w:r w:rsidRPr="004C011F">
        <w:rPr>
          <w:lang w:val="sr-Latn-CS"/>
        </w:rPr>
        <w:t xml:space="preserve"> противпожаре заштите, опасних материја (хемикалије, гас, горива)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Коришћење л</w:t>
      </w:r>
      <w:r w:rsidRPr="004C011F">
        <w:rPr>
          <w:lang w:val="sr-Latn-CS"/>
        </w:rPr>
        <w:t xml:space="preserve">ичне </w:t>
      </w:r>
      <w:r w:rsidRPr="004C011F">
        <w:rPr>
          <w:lang w:val="ru-RU"/>
        </w:rPr>
        <w:t>и колективне</w:t>
      </w:r>
      <w:r w:rsidRPr="004C011F">
        <w:rPr>
          <w:lang w:val="sr-Latn-CS"/>
        </w:rPr>
        <w:t xml:space="preserve"> заштитне опреме</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ru-RU"/>
        </w:rPr>
        <w:t>Поштовање п</w:t>
      </w:r>
      <w:r w:rsidRPr="004C011F">
        <w:rPr>
          <w:lang w:val="sr-Latn-CS"/>
        </w:rPr>
        <w:t>равила саобраћаја</w:t>
      </w:r>
      <w:r w:rsidRPr="004C011F">
        <w:rPr>
          <w:lang w:val="ru-RU"/>
        </w:rPr>
        <w:t>;</w:t>
      </w:r>
    </w:p>
    <w:p w:rsidR="004C011F" w:rsidRPr="004C011F" w:rsidRDefault="004C011F" w:rsidP="004C011F">
      <w:pPr>
        <w:numPr>
          <w:ilvl w:val="1"/>
          <w:numId w:val="35"/>
        </w:numPr>
        <w:tabs>
          <w:tab w:val="clear" w:pos="1440"/>
          <w:tab w:val="num" w:pos="1134"/>
          <w:tab w:val="left" w:pos="2689"/>
        </w:tabs>
        <w:rPr>
          <w:lang w:val="ru-RU"/>
        </w:rPr>
      </w:pPr>
      <w:r w:rsidRPr="004C011F">
        <w:rPr>
          <w:lang w:val="sr-Latn-CS"/>
        </w:rPr>
        <w:t>Процене ризика од повреда</w:t>
      </w:r>
      <w:r w:rsidRPr="004C011F">
        <w:rPr>
          <w:lang w:val="ru-RU"/>
        </w:rPr>
        <w:t xml:space="preserve"> и</w:t>
      </w:r>
    </w:p>
    <w:p w:rsidR="004C011F" w:rsidRPr="004C011F" w:rsidRDefault="004C011F" w:rsidP="004C011F">
      <w:pPr>
        <w:numPr>
          <w:ilvl w:val="1"/>
          <w:numId w:val="35"/>
        </w:numPr>
        <w:tabs>
          <w:tab w:val="clear" w:pos="1440"/>
          <w:tab w:val="num" w:pos="1134"/>
          <w:tab w:val="left" w:pos="2689"/>
        </w:tabs>
        <w:rPr>
          <w:lang w:val="sr-Latn-CS"/>
        </w:rPr>
      </w:pPr>
      <w:r w:rsidRPr="004C011F">
        <w:rPr>
          <w:lang w:val="sr-Latn-CS"/>
        </w:rPr>
        <w:t>Могућност побољшања безбедности</w:t>
      </w:r>
      <w:r w:rsidRPr="004C011F">
        <w:rPr>
          <w:lang w:val="ru-RU"/>
        </w:rPr>
        <w:t xml:space="preserve"> и здравља на</w:t>
      </w:r>
      <w:r w:rsidRPr="004C011F">
        <w:rPr>
          <w:lang w:val="sr-Latn-CS"/>
        </w:rPr>
        <w:t xml:space="preserve"> рад</w:t>
      </w:r>
      <w:r w:rsidRPr="004C011F">
        <w:rPr>
          <w:lang w:val="ru-RU"/>
        </w:rPr>
        <w:t>у</w:t>
      </w:r>
      <w:r w:rsidRPr="004C011F">
        <w:rPr>
          <w:lang w:val="sr-Latn-CS"/>
        </w:rPr>
        <w:t>.</w:t>
      </w:r>
    </w:p>
    <w:p w:rsidR="004C011F" w:rsidRPr="00662CE8" w:rsidRDefault="004C011F" w:rsidP="00662CE8">
      <w:pPr>
        <w:tabs>
          <w:tab w:val="left" w:pos="2689"/>
        </w:tabs>
        <w:rPr>
          <w:lang w:val="sr-Cyrl-RS"/>
        </w:rPr>
      </w:pPr>
    </w:p>
    <w:sectPr w:rsidR="004C011F" w:rsidRPr="00662CE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65D" w:rsidRDefault="0037765D">
      <w:r>
        <w:separator/>
      </w:r>
    </w:p>
    <w:p w:rsidR="0037765D" w:rsidRDefault="0037765D"/>
  </w:endnote>
  <w:endnote w:type="continuationSeparator" w:id="0">
    <w:p w:rsidR="0037765D" w:rsidRDefault="0037765D">
      <w:r>
        <w:continuationSeparator/>
      </w:r>
    </w:p>
    <w:p w:rsidR="0037765D" w:rsidRDefault="00377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82" w:rsidRDefault="006A6A8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A6A82" w:rsidRDefault="006A6A82" w:rsidP="00841BE7">
    <w:pPr>
      <w:pStyle w:val="Footer"/>
      <w:ind w:right="360"/>
    </w:pPr>
  </w:p>
  <w:p w:rsidR="006A6A82" w:rsidRDefault="006A6A8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82" w:rsidRPr="00EC5BB4" w:rsidRDefault="006A6A8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E01E3">
      <w:rPr>
        <w:rStyle w:val="PageNumber"/>
        <w:rFonts w:cs="Arial"/>
        <w:b/>
        <w:noProof/>
        <w:szCs w:val="24"/>
      </w:rPr>
      <w:t>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E01E3">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82" w:rsidRPr="00EC5BB4" w:rsidRDefault="006A6A8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E01E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E01E3">
      <w:rPr>
        <w:rStyle w:val="PageNumber"/>
        <w:rFonts w:cs="Arial"/>
        <w:b/>
        <w:noProof/>
        <w:szCs w:val="24"/>
      </w:rPr>
      <w:t>72</w:t>
    </w:r>
    <w:r w:rsidRPr="00EC5BB4">
      <w:rPr>
        <w:rStyle w:val="PageNumber"/>
        <w:rFonts w:cs="Arial"/>
        <w:b/>
        <w:szCs w:val="24"/>
      </w:rPr>
      <w:fldChar w:fldCharType="end"/>
    </w:r>
  </w:p>
  <w:p w:rsidR="006A6A82" w:rsidRDefault="006A6A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65D" w:rsidRDefault="0037765D">
      <w:r>
        <w:separator/>
      </w:r>
    </w:p>
    <w:p w:rsidR="0037765D" w:rsidRDefault="0037765D"/>
  </w:footnote>
  <w:footnote w:type="continuationSeparator" w:id="0">
    <w:p w:rsidR="0037765D" w:rsidRDefault="0037765D">
      <w:r>
        <w:continuationSeparator/>
      </w:r>
    </w:p>
    <w:p w:rsidR="0037765D" w:rsidRDefault="003776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82" w:rsidRDefault="006A6A82" w:rsidP="004276AD">
    <w:pPr>
      <w:pStyle w:val="Header"/>
      <w:rPr>
        <w:sz w:val="20"/>
      </w:rPr>
    </w:pPr>
  </w:p>
  <w:p w:rsidR="006A6A82" w:rsidRDefault="006A6A82" w:rsidP="00777B5F">
    <w:pPr>
      <w:pStyle w:val="Header"/>
      <w:spacing w:before="0"/>
      <w:rPr>
        <w:szCs w:val="24"/>
      </w:rPr>
    </w:pPr>
    <w:r w:rsidRPr="00EC5BB4">
      <w:rPr>
        <w:szCs w:val="24"/>
      </w:rPr>
      <w:t xml:space="preserve">ЈП „Електропривреда Србије“ Београд          </w:t>
    </w:r>
  </w:p>
  <w:p w:rsidR="006A6A82" w:rsidRPr="00EC5BB4" w:rsidRDefault="006A6A82"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1516</w:t>
    </w:r>
    <w:r>
      <w:rPr>
        <w:rFonts w:cs="Arial"/>
        <w:b/>
        <w:sz w:val="22"/>
        <w:szCs w:val="22"/>
        <w:lang w:val="sr-Cyrl-RS"/>
      </w:rPr>
      <w:t>/2018(</w:t>
    </w:r>
    <w:r>
      <w:rPr>
        <w:rFonts w:cs="Arial"/>
        <w:b/>
        <w:sz w:val="22"/>
        <w:szCs w:val="22"/>
      </w:rPr>
      <w:t>646</w:t>
    </w:r>
    <w:r>
      <w:rPr>
        <w:rFonts w:cs="Arial"/>
        <w:b/>
        <w:sz w:val="22"/>
        <w:szCs w:val="22"/>
        <w:lang w:val="sr-Cyrl-RS"/>
      </w:rPr>
      <w:t>/2018)</w:t>
    </w:r>
  </w:p>
  <w:p w:rsidR="006A6A82" w:rsidRPr="004276AD" w:rsidRDefault="006A6A8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82" w:rsidRDefault="006A6A82" w:rsidP="004276AD">
    <w:pPr>
      <w:pStyle w:val="Header"/>
    </w:pPr>
  </w:p>
  <w:p w:rsidR="006A6A82" w:rsidRDefault="006A6A82" w:rsidP="004276AD">
    <w:pPr>
      <w:pStyle w:val="Header"/>
      <w:rPr>
        <w:szCs w:val="24"/>
      </w:rPr>
    </w:pPr>
    <w:r w:rsidRPr="00113B84">
      <w:rPr>
        <w:szCs w:val="24"/>
      </w:rPr>
      <w:t xml:space="preserve">ЈП „Електропривреда Србије“ Београд  </w:t>
    </w:r>
    <w:r>
      <w:rPr>
        <w:szCs w:val="24"/>
      </w:rPr>
      <w:t xml:space="preserve">        </w:t>
    </w:r>
  </w:p>
  <w:p w:rsidR="006A6A82" w:rsidRPr="00113B84" w:rsidRDefault="006A6A82"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1516</w:t>
    </w:r>
    <w:r>
      <w:rPr>
        <w:rFonts w:cs="Arial"/>
        <w:b/>
        <w:sz w:val="22"/>
        <w:szCs w:val="22"/>
        <w:lang w:val="sr-Cyrl-RS"/>
      </w:rPr>
      <w:t>/201</w:t>
    </w:r>
    <w:r>
      <w:rPr>
        <w:rFonts w:cs="Arial"/>
        <w:b/>
        <w:sz w:val="22"/>
        <w:szCs w:val="22"/>
      </w:rPr>
      <w:t>8</w:t>
    </w:r>
    <w:r>
      <w:rPr>
        <w:rFonts w:cs="Arial"/>
        <w:b/>
        <w:sz w:val="22"/>
        <w:szCs w:val="22"/>
        <w:lang w:val="sr-Cyrl-RS"/>
      </w:rPr>
      <w:t xml:space="preserve"> (</w:t>
    </w:r>
    <w:r>
      <w:rPr>
        <w:rFonts w:cs="Arial"/>
        <w:b/>
        <w:sz w:val="22"/>
        <w:szCs w:val="22"/>
      </w:rPr>
      <w:t>646</w:t>
    </w:r>
    <w:r>
      <w:rPr>
        <w:rFonts w:cs="Arial"/>
        <w:b/>
        <w:sz w:val="22"/>
        <w:szCs w:val="22"/>
        <w:lang w:val="sr-Cyrl-RS"/>
      </w:rPr>
      <w:t>/201</w:t>
    </w:r>
    <w:r>
      <w:rPr>
        <w:rFonts w:cs="Arial"/>
        <w:b/>
        <w:sz w:val="22"/>
        <w:szCs w:val="22"/>
      </w:rPr>
      <w:t>8</w:t>
    </w:r>
    <w:r>
      <w:rPr>
        <w:rFonts w:cs="Arial"/>
        <w:b/>
        <w:sz w:val="22"/>
        <w:szCs w:val="22"/>
        <w:lang w:val="sr-Cyrl-RS"/>
      </w:rPr>
      <w:t>)</w:t>
    </w:r>
  </w:p>
  <w:p w:rsidR="006A6A82" w:rsidRPr="00210557" w:rsidRDefault="006A6A8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6A6568"/>
    <w:multiLevelType w:val="hybridMultilevel"/>
    <w:tmpl w:val="0B4E014C"/>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876B8D"/>
    <w:multiLevelType w:val="hybridMultilevel"/>
    <w:tmpl w:val="AA2CF754"/>
    <w:lvl w:ilvl="0" w:tplc="ED6250E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612E7D"/>
    <w:multiLevelType w:val="hybridMultilevel"/>
    <w:tmpl w:val="912EF440"/>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3A0077D"/>
    <w:multiLevelType w:val="hybridMultilevel"/>
    <w:tmpl w:val="219CA484"/>
    <w:lvl w:ilvl="0" w:tplc="35402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B065A00"/>
    <w:multiLevelType w:val="hybridMultilevel"/>
    <w:tmpl w:val="280EF5F2"/>
    <w:lvl w:ilvl="0" w:tplc="02F836C2">
      <w:start w:val="20"/>
      <w:numFmt w:val="bullet"/>
      <w:lvlText w:val="-"/>
      <w:lvlJc w:val="left"/>
      <w:pPr>
        <w:tabs>
          <w:tab w:val="num" w:pos="720"/>
        </w:tabs>
        <w:ind w:left="72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82">
    <w:nsid w:val="4BE854B6"/>
    <w:multiLevelType w:val="hybridMultilevel"/>
    <w:tmpl w:val="63926CA6"/>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4">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5F864E3"/>
    <w:multiLevelType w:val="hybridMultilevel"/>
    <w:tmpl w:val="EEB4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7D13AC2"/>
    <w:multiLevelType w:val="hybridMultilevel"/>
    <w:tmpl w:val="35986C08"/>
    <w:lvl w:ilvl="0" w:tplc="4E301C0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7369B8"/>
    <w:multiLevelType w:val="hybridMultilevel"/>
    <w:tmpl w:val="78E2DECE"/>
    <w:lvl w:ilvl="0" w:tplc="3910680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2AF2B00"/>
    <w:multiLevelType w:val="hybridMultilevel"/>
    <w:tmpl w:val="5A6EB286"/>
    <w:lvl w:ilvl="0" w:tplc="241A0005">
      <w:start w:val="1"/>
      <w:numFmt w:val="bullet"/>
      <w:lvlText w:val=""/>
      <w:lvlJc w:val="left"/>
      <w:pPr>
        <w:ind w:left="1428" w:hanging="360"/>
      </w:pPr>
      <w:rPr>
        <w:rFonts w:ascii="Wingdings" w:hAnsi="Wingdings"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95">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9CE2F12"/>
    <w:multiLevelType w:val="hybridMultilevel"/>
    <w:tmpl w:val="04B044C2"/>
    <w:lvl w:ilvl="0" w:tplc="166217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CA17308"/>
    <w:multiLevelType w:val="hybridMultilevel"/>
    <w:tmpl w:val="EE3AE3BE"/>
    <w:lvl w:ilvl="0" w:tplc="166217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0"/>
  </w:num>
  <w:num w:numId="2">
    <w:abstractNumId w:val="66"/>
  </w:num>
  <w:num w:numId="3">
    <w:abstractNumId w:val="93"/>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4"/>
  </w:num>
  <w:num w:numId="8">
    <w:abstractNumId w:val="72"/>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6"/>
  </w:num>
  <w:num w:numId="12">
    <w:abstractNumId w:val="69"/>
  </w:num>
  <w:num w:numId="13">
    <w:abstractNumId w:val="60"/>
  </w:num>
  <w:num w:numId="14">
    <w:abstractNumId w:val="57"/>
  </w:num>
  <w:num w:numId="15">
    <w:abstractNumId w:val="70"/>
  </w:num>
  <w:num w:numId="16">
    <w:abstractNumId w:val="64"/>
  </w:num>
  <w:num w:numId="17">
    <w:abstractNumId w:val="96"/>
  </w:num>
  <w:num w:numId="18">
    <w:abstractNumId w:val="85"/>
  </w:num>
  <w:num w:numId="19">
    <w:abstractNumId w:val="98"/>
  </w:num>
  <w:num w:numId="20">
    <w:abstractNumId w:val="68"/>
  </w:num>
  <w:num w:numId="2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8"/>
  </w:num>
  <w:num w:numId="26">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2"/>
  </w:num>
  <w:num w:numId="29">
    <w:abstractNumId w:val="73"/>
  </w:num>
  <w:num w:numId="30">
    <w:abstractNumId w:val="65"/>
  </w:num>
  <w:num w:numId="31">
    <w:abstractNumId w:val="84"/>
  </w:num>
  <w:num w:numId="32">
    <w:abstractNumId w:val="83"/>
  </w:num>
  <w:num w:numId="33">
    <w:abstractNumId w:val="95"/>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86"/>
  </w:num>
  <w:num w:numId="39">
    <w:abstractNumId w:val="88"/>
  </w:num>
  <w:num w:numId="40">
    <w:abstractNumId w:val="54"/>
  </w:num>
  <w:num w:numId="41">
    <w:abstractNumId w:val="67"/>
  </w:num>
  <w:num w:numId="42">
    <w:abstractNumId w:val="50"/>
  </w:num>
  <w:num w:numId="43">
    <w:abstractNumId w:val="77"/>
  </w:num>
  <w:num w:numId="44">
    <w:abstractNumId w:val="105"/>
  </w:num>
  <w:num w:numId="45">
    <w:abstractNumId w:val="107"/>
  </w:num>
  <w:num w:numId="46">
    <w:abstractNumId w:val="94"/>
  </w:num>
  <w:num w:numId="47">
    <w:abstractNumId w:val="75"/>
  </w:num>
  <w:num w:numId="4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num>
  <w:num w:numId="50">
    <w:abstractNumId w:val="8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86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0754"/>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196"/>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D1"/>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78"/>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0C"/>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5E7"/>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3D01"/>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48"/>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7F"/>
    <w:rsid w:val="001374C4"/>
    <w:rsid w:val="00137540"/>
    <w:rsid w:val="00137B56"/>
    <w:rsid w:val="00137DF3"/>
    <w:rsid w:val="001405B1"/>
    <w:rsid w:val="00140694"/>
    <w:rsid w:val="00140C2C"/>
    <w:rsid w:val="0014115C"/>
    <w:rsid w:val="001411CA"/>
    <w:rsid w:val="001412D9"/>
    <w:rsid w:val="00141344"/>
    <w:rsid w:val="0014146E"/>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D74"/>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B0"/>
    <w:rsid w:val="001620BD"/>
    <w:rsid w:val="00162A6D"/>
    <w:rsid w:val="00162B82"/>
    <w:rsid w:val="00162C5E"/>
    <w:rsid w:val="001639C5"/>
    <w:rsid w:val="001640D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3E4"/>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011"/>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AFD"/>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C8D"/>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20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D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7EF"/>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648"/>
    <w:rsid w:val="00336BA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BC0"/>
    <w:rsid w:val="00354245"/>
    <w:rsid w:val="00354420"/>
    <w:rsid w:val="00354653"/>
    <w:rsid w:val="0035477D"/>
    <w:rsid w:val="003548E6"/>
    <w:rsid w:val="003549DE"/>
    <w:rsid w:val="00354A32"/>
    <w:rsid w:val="00354D41"/>
    <w:rsid w:val="00354EB5"/>
    <w:rsid w:val="0035563A"/>
    <w:rsid w:val="003559E9"/>
    <w:rsid w:val="00355AF2"/>
    <w:rsid w:val="00355F74"/>
    <w:rsid w:val="003565EC"/>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5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D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0BC"/>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41"/>
    <w:rsid w:val="003D3414"/>
    <w:rsid w:val="003D37B2"/>
    <w:rsid w:val="003D38B6"/>
    <w:rsid w:val="003D3B5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39B"/>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CAB"/>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E88"/>
    <w:rsid w:val="004A20F9"/>
    <w:rsid w:val="004A23B2"/>
    <w:rsid w:val="004A2650"/>
    <w:rsid w:val="004A28A7"/>
    <w:rsid w:val="004A2E80"/>
    <w:rsid w:val="004A304D"/>
    <w:rsid w:val="004A34A8"/>
    <w:rsid w:val="004A375E"/>
    <w:rsid w:val="004A3EB1"/>
    <w:rsid w:val="004A41DC"/>
    <w:rsid w:val="004A4469"/>
    <w:rsid w:val="004A491C"/>
    <w:rsid w:val="004A499B"/>
    <w:rsid w:val="004A4FE8"/>
    <w:rsid w:val="004A5249"/>
    <w:rsid w:val="004A53A1"/>
    <w:rsid w:val="004A547C"/>
    <w:rsid w:val="004A58FB"/>
    <w:rsid w:val="004A5947"/>
    <w:rsid w:val="004A597C"/>
    <w:rsid w:val="004A5D09"/>
    <w:rsid w:val="004A5F4F"/>
    <w:rsid w:val="004A61E3"/>
    <w:rsid w:val="004A64E0"/>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6B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11F"/>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85"/>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8D4"/>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BE"/>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934"/>
    <w:rsid w:val="00582431"/>
    <w:rsid w:val="005829C3"/>
    <w:rsid w:val="0058323D"/>
    <w:rsid w:val="005832AA"/>
    <w:rsid w:val="00583667"/>
    <w:rsid w:val="00583A1B"/>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1E3"/>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14"/>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EF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1E2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30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AD2"/>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CE8"/>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7A0"/>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A82"/>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A7"/>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97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93"/>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5"/>
    <w:rsid w:val="00831BD7"/>
    <w:rsid w:val="00832564"/>
    <w:rsid w:val="008337DE"/>
    <w:rsid w:val="00833911"/>
    <w:rsid w:val="00833A0F"/>
    <w:rsid w:val="00834673"/>
    <w:rsid w:val="00834839"/>
    <w:rsid w:val="00834929"/>
    <w:rsid w:val="00834A47"/>
    <w:rsid w:val="00834F58"/>
    <w:rsid w:val="00835FA9"/>
    <w:rsid w:val="008361D1"/>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8D6"/>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26A"/>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D04"/>
    <w:rsid w:val="008F0168"/>
    <w:rsid w:val="008F05EA"/>
    <w:rsid w:val="008F0C57"/>
    <w:rsid w:val="008F0C9C"/>
    <w:rsid w:val="008F0CFD"/>
    <w:rsid w:val="008F0DE7"/>
    <w:rsid w:val="008F0F46"/>
    <w:rsid w:val="008F1536"/>
    <w:rsid w:val="008F1635"/>
    <w:rsid w:val="008F16EC"/>
    <w:rsid w:val="008F1A91"/>
    <w:rsid w:val="008F2087"/>
    <w:rsid w:val="008F22C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1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4A1"/>
    <w:rsid w:val="0096182A"/>
    <w:rsid w:val="00961945"/>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A3"/>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4DA"/>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A33"/>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A7"/>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51F"/>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BE"/>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6B8"/>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7E2"/>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0D"/>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75"/>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2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A5"/>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5E1"/>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3BB"/>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58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4CF"/>
    <w:rsid w:val="00C55908"/>
    <w:rsid w:val="00C55AEB"/>
    <w:rsid w:val="00C55C8F"/>
    <w:rsid w:val="00C55CB0"/>
    <w:rsid w:val="00C55D9A"/>
    <w:rsid w:val="00C561A1"/>
    <w:rsid w:val="00C5649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F9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CD"/>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55"/>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7CF"/>
    <w:rsid w:val="00D02E6D"/>
    <w:rsid w:val="00D0388F"/>
    <w:rsid w:val="00D039E8"/>
    <w:rsid w:val="00D03D5E"/>
    <w:rsid w:val="00D03E01"/>
    <w:rsid w:val="00D041E0"/>
    <w:rsid w:val="00D04306"/>
    <w:rsid w:val="00D048CA"/>
    <w:rsid w:val="00D049AB"/>
    <w:rsid w:val="00D04B3E"/>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E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63A"/>
    <w:rsid w:val="00D407B8"/>
    <w:rsid w:val="00D40B31"/>
    <w:rsid w:val="00D40B94"/>
    <w:rsid w:val="00D40C29"/>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1C9"/>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A9"/>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C9C"/>
    <w:rsid w:val="00DF0E23"/>
    <w:rsid w:val="00DF169D"/>
    <w:rsid w:val="00DF188B"/>
    <w:rsid w:val="00DF2577"/>
    <w:rsid w:val="00DF260A"/>
    <w:rsid w:val="00DF27C8"/>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56D"/>
    <w:rsid w:val="00E07975"/>
    <w:rsid w:val="00E10692"/>
    <w:rsid w:val="00E1127E"/>
    <w:rsid w:val="00E120EB"/>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33"/>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B77"/>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6C"/>
    <w:rsid w:val="00EC6DF1"/>
    <w:rsid w:val="00EC7099"/>
    <w:rsid w:val="00EC7547"/>
    <w:rsid w:val="00EC7ACB"/>
    <w:rsid w:val="00ED0014"/>
    <w:rsid w:val="00ED022F"/>
    <w:rsid w:val="00ED0D86"/>
    <w:rsid w:val="00ED11CE"/>
    <w:rsid w:val="00ED13B2"/>
    <w:rsid w:val="00ED1C41"/>
    <w:rsid w:val="00ED22DC"/>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975"/>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653"/>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2E"/>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6"/>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DEB"/>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C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63"/>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aslov">
    <w:name w:val="A-Naslov"/>
    <w:basedOn w:val="Heading10"/>
    <w:next w:val="A-Tekst"/>
    <w:autoRedefine/>
    <w:rsid w:val="00715FA7"/>
    <w:pPr>
      <w:keepNext/>
      <w:spacing w:before="0"/>
      <w:ind w:left="0" w:firstLine="0"/>
      <w:jc w:val="both"/>
      <w:outlineLvl w:val="9"/>
    </w:pPr>
    <w:rPr>
      <w:rFonts w:ascii="Times New Roman" w:eastAsia="Calibri" w:hAnsi="Times New Roman"/>
      <w:sz w:val="28"/>
      <w:lang w:eastAsia="en-US"/>
    </w:rPr>
  </w:style>
  <w:style w:type="paragraph" w:customStyle="1" w:styleId="A-Podnaslov">
    <w:name w:val="A-Podnaslov"/>
    <w:basedOn w:val="Heading2"/>
    <w:next w:val="A-Tekst"/>
    <w:autoRedefine/>
    <w:rsid w:val="00715FA7"/>
    <w:pPr>
      <w:keepNext/>
      <w:spacing w:before="240" w:after="240"/>
      <w:ind w:left="0" w:firstLine="0"/>
      <w:jc w:val="left"/>
    </w:pPr>
    <w:rPr>
      <w:rFonts w:cs="Arial"/>
      <w:sz w:val="28"/>
      <w:szCs w:val="28"/>
      <w:lang w:val="sr-Cyrl-RS" w:eastAsia="en-US"/>
    </w:rPr>
  </w:style>
  <w:style w:type="paragraph" w:customStyle="1" w:styleId="A-PodPodNaslov">
    <w:name w:val="A-PodPodNaslov"/>
    <w:basedOn w:val="Heading3"/>
    <w:next w:val="A-Tekst"/>
    <w:autoRedefine/>
    <w:rsid w:val="00715FA7"/>
    <w:pPr>
      <w:tabs>
        <w:tab w:val="clear" w:pos="0"/>
      </w:tabs>
      <w:spacing w:before="240" w:after="120"/>
      <w:jc w:val="left"/>
    </w:pPr>
    <w:rPr>
      <w:rFonts w:ascii="Arial" w:hAnsi="Arial" w:cs="Arial"/>
      <w:bCs w:val="0"/>
      <w:sz w:val="24"/>
      <w:szCs w:val="24"/>
      <w:lang w:val="sr-Cyrl-RS" w:eastAsia="en-US"/>
    </w:rPr>
  </w:style>
  <w:style w:type="paragraph" w:customStyle="1" w:styleId="A-Tekst">
    <w:name w:val="A-Tekst"/>
    <w:link w:val="A-TekstChar"/>
    <w:autoRedefine/>
    <w:rsid w:val="00715FA7"/>
    <w:pPr>
      <w:keepLines/>
      <w:spacing w:before="60" w:after="60" w:line="264" w:lineRule="auto"/>
      <w:jc w:val="both"/>
    </w:pPr>
    <w:rPr>
      <w:rFonts w:cs="Arial"/>
      <w:sz w:val="22"/>
      <w:lang w:val="sr-Cyrl-CS" w:eastAsia="en-US"/>
    </w:rPr>
  </w:style>
  <w:style w:type="character" w:customStyle="1" w:styleId="A-TekstChar">
    <w:name w:val="A-Tekst Char"/>
    <w:basedOn w:val="DefaultParagraphFont"/>
    <w:link w:val="A-Tekst"/>
    <w:rsid w:val="00715FA7"/>
    <w:rPr>
      <w:rFonts w:cs="Arial"/>
      <w:sz w:val="22"/>
      <w:lang w:val="sr-Cyrl-C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aslov">
    <w:name w:val="A-Naslov"/>
    <w:basedOn w:val="Heading10"/>
    <w:next w:val="A-Tekst"/>
    <w:autoRedefine/>
    <w:rsid w:val="00715FA7"/>
    <w:pPr>
      <w:keepNext/>
      <w:spacing w:before="0"/>
      <w:ind w:left="0" w:firstLine="0"/>
      <w:jc w:val="both"/>
      <w:outlineLvl w:val="9"/>
    </w:pPr>
    <w:rPr>
      <w:rFonts w:ascii="Times New Roman" w:eastAsia="Calibri" w:hAnsi="Times New Roman"/>
      <w:sz w:val="28"/>
      <w:lang w:eastAsia="en-US"/>
    </w:rPr>
  </w:style>
  <w:style w:type="paragraph" w:customStyle="1" w:styleId="A-Podnaslov">
    <w:name w:val="A-Podnaslov"/>
    <w:basedOn w:val="Heading2"/>
    <w:next w:val="A-Tekst"/>
    <w:autoRedefine/>
    <w:rsid w:val="00715FA7"/>
    <w:pPr>
      <w:keepNext/>
      <w:spacing w:before="240" w:after="240"/>
      <w:ind w:left="0" w:firstLine="0"/>
      <w:jc w:val="left"/>
    </w:pPr>
    <w:rPr>
      <w:rFonts w:cs="Arial"/>
      <w:sz w:val="28"/>
      <w:szCs w:val="28"/>
      <w:lang w:val="sr-Cyrl-RS" w:eastAsia="en-US"/>
    </w:rPr>
  </w:style>
  <w:style w:type="paragraph" w:customStyle="1" w:styleId="A-PodPodNaslov">
    <w:name w:val="A-PodPodNaslov"/>
    <w:basedOn w:val="Heading3"/>
    <w:next w:val="A-Tekst"/>
    <w:autoRedefine/>
    <w:rsid w:val="00715FA7"/>
    <w:pPr>
      <w:tabs>
        <w:tab w:val="clear" w:pos="0"/>
      </w:tabs>
      <w:spacing w:before="240" w:after="120"/>
      <w:jc w:val="left"/>
    </w:pPr>
    <w:rPr>
      <w:rFonts w:ascii="Arial" w:hAnsi="Arial" w:cs="Arial"/>
      <w:bCs w:val="0"/>
      <w:sz w:val="24"/>
      <w:szCs w:val="24"/>
      <w:lang w:val="sr-Cyrl-RS" w:eastAsia="en-US"/>
    </w:rPr>
  </w:style>
  <w:style w:type="paragraph" w:customStyle="1" w:styleId="A-Tekst">
    <w:name w:val="A-Tekst"/>
    <w:link w:val="A-TekstChar"/>
    <w:autoRedefine/>
    <w:rsid w:val="00715FA7"/>
    <w:pPr>
      <w:keepLines/>
      <w:spacing w:before="60" w:after="60" w:line="264" w:lineRule="auto"/>
      <w:jc w:val="both"/>
    </w:pPr>
    <w:rPr>
      <w:rFonts w:cs="Arial"/>
      <w:sz w:val="22"/>
      <w:lang w:val="sr-Cyrl-CS" w:eastAsia="en-US"/>
    </w:rPr>
  </w:style>
  <w:style w:type="character" w:customStyle="1" w:styleId="A-TekstChar">
    <w:name w:val="A-Tekst Char"/>
    <w:basedOn w:val="DefaultParagraphFont"/>
    <w:link w:val="A-Tekst"/>
    <w:rsid w:val="00715FA7"/>
    <w:rPr>
      <w:rFonts w:cs="Arial"/>
      <w:sz w:val="22"/>
      <w:lang w:val="sr-Cyrl-C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80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00.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01.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102.xml><?xml version="1.0" encoding="utf-8"?>
<ds:datastoreItem xmlns:ds="http://schemas.openxmlformats.org/officeDocument/2006/customXml" ds:itemID="{FD853D9F-7178-43E9-9FF5-B8F3983224DE}">
  <ds:schemaRefs>
    <ds:schemaRef ds:uri="http://schemas.openxmlformats.org/officeDocument/2006/bibliography"/>
  </ds:schemaRefs>
</ds:datastoreItem>
</file>

<file path=customXml/itemProps103.xml><?xml version="1.0" encoding="utf-8"?>
<ds:datastoreItem xmlns:ds="http://schemas.openxmlformats.org/officeDocument/2006/customXml" ds:itemID="{057D21C6-42E9-49B5-9FCA-57EAA9690AC1}">
  <ds:schemaRefs>
    <ds:schemaRef ds:uri="http://schemas.openxmlformats.org/officeDocument/2006/bibliography"/>
  </ds:schemaRefs>
</ds:datastoreItem>
</file>

<file path=customXml/itemProps104.xml><?xml version="1.0" encoding="utf-8"?>
<ds:datastoreItem xmlns:ds="http://schemas.openxmlformats.org/officeDocument/2006/customXml" ds:itemID="{249F074D-15FE-46AE-AE16-17C6C88E82E6}">
  <ds:schemaRefs>
    <ds:schemaRef ds:uri="http://schemas.openxmlformats.org/officeDocument/2006/bibliography"/>
  </ds:schemaRefs>
</ds:datastoreItem>
</file>

<file path=customXml/itemProps105.xml><?xml version="1.0" encoding="utf-8"?>
<ds:datastoreItem xmlns:ds="http://schemas.openxmlformats.org/officeDocument/2006/customXml" ds:itemID="{CC9C4812-1CD1-4BAC-BC07-860ECF253A25}">
  <ds:schemaRefs>
    <ds:schemaRef ds:uri="http://schemas.openxmlformats.org/officeDocument/2006/bibliography"/>
  </ds:schemaRefs>
</ds:datastoreItem>
</file>

<file path=customXml/itemProps106.xml><?xml version="1.0" encoding="utf-8"?>
<ds:datastoreItem xmlns:ds="http://schemas.openxmlformats.org/officeDocument/2006/customXml" ds:itemID="{E7BF1863-B13F-43D6-80E5-590B92241F7E}">
  <ds:schemaRefs>
    <ds:schemaRef ds:uri="http://schemas.openxmlformats.org/officeDocument/2006/bibliography"/>
  </ds:schemaRefs>
</ds:datastoreItem>
</file>

<file path=customXml/itemProps107.xml><?xml version="1.0" encoding="utf-8"?>
<ds:datastoreItem xmlns:ds="http://schemas.openxmlformats.org/officeDocument/2006/customXml" ds:itemID="{FF8FACDC-9BCB-4AE8-A3B0-C49579436A9F}">
  <ds:schemaRefs>
    <ds:schemaRef ds:uri="http://schemas.openxmlformats.org/officeDocument/2006/bibliography"/>
  </ds:schemaRefs>
</ds:datastoreItem>
</file>

<file path=customXml/itemProps108.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109.xml><?xml version="1.0" encoding="utf-8"?>
<ds:datastoreItem xmlns:ds="http://schemas.openxmlformats.org/officeDocument/2006/customXml" ds:itemID="{B5E9965B-6DA0-4795-A03C-56B015A92091}">
  <ds:schemaRefs>
    <ds:schemaRef ds:uri="http://schemas.openxmlformats.org/officeDocument/2006/bibliography"/>
  </ds:schemaRefs>
</ds:datastoreItem>
</file>

<file path=customXml/itemProps11.xml><?xml version="1.0" encoding="utf-8"?>
<ds:datastoreItem xmlns:ds="http://schemas.openxmlformats.org/officeDocument/2006/customXml" ds:itemID="{75DDAB8B-DE78-4F02-9B88-F1D85917A2C1}">
  <ds:schemaRefs>
    <ds:schemaRef ds:uri="http://schemas.openxmlformats.org/officeDocument/2006/bibliography"/>
  </ds:schemaRefs>
</ds:datastoreItem>
</file>

<file path=customXml/itemProps110.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111.xml><?xml version="1.0" encoding="utf-8"?>
<ds:datastoreItem xmlns:ds="http://schemas.openxmlformats.org/officeDocument/2006/customXml" ds:itemID="{6339E0DA-09EE-4FD6-8059-79E37944F2FF}">
  <ds:schemaRefs>
    <ds:schemaRef ds:uri="http://schemas.openxmlformats.org/officeDocument/2006/bibliography"/>
  </ds:schemaRefs>
</ds:datastoreItem>
</file>

<file path=customXml/itemProps112.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13.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4.xml><?xml version="1.0" encoding="utf-8"?>
<ds:datastoreItem xmlns:ds="http://schemas.openxmlformats.org/officeDocument/2006/customXml" ds:itemID="{A37D98BE-92BB-40D7-8A74-A80FACE1C183}">
  <ds:schemaRefs>
    <ds:schemaRef ds:uri="http://schemas.openxmlformats.org/officeDocument/2006/bibliography"/>
  </ds:schemaRefs>
</ds:datastoreItem>
</file>

<file path=customXml/itemProps115.xml><?xml version="1.0" encoding="utf-8"?>
<ds:datastoreItem xmlns:ds="http://schemas.openxmlformats.org/officeDocument/2006/customXml" ds:itemID="{0309324B-4DD0-45EA-B6F7-E4B360287E97}">
  <ds:schemaRefs>
    <ds:schemaRef ds:uri="http://schemas.openxmlformats.org/officeDocument/2006/bibliography"/>
  </ds:schemaRefs>
</ds:datastoreItem>
</file>

<file path=customXml/itemProps116.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117.xml><?xml version="1.0" encoding="utf-8"?>
<ds:datastoreItem xmlns:ds="http://schemas.openxmlformats.org/officeDocument/2006/customXml" ds:itemID="{A4F2D607-502D-4A5D-B851-6F3CCE38E01C}">
  <ds:schemaRefs>
    <ds:schemaRef ds:uri="http://schemas.openxmlformats.org/officeDocument/2006/bibliography"/>
  </ds:schemaRefs>
</ds:datastoreItem>
</file>

<file path=customXml/itemProps118.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19.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2.xml><?xml version="1.0" encoding="utf-8"?>
<ds:datastoreItem xmlns:ds="http://schemas.openxmlformats.org/officeDocument/2006/customXml" ds:itemID="{DD4DEAAE-8E11-4925-B8AF-755CFEFF7750}">
  <ds:schemaRefs>
    <ds:schemaRef ds:uri="http://schemas.openxmlformats.org/officeDocument/2006/bibliography"/>
  </ds:schemaRefs>
</ds:datastoreItem>
</file>

<file path=customXml/itemProps120.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21.xml><?xml version="1.0" encoding="utf-8"?>
<ds:datastoreItem xmlns:ds="http://schemas.openxmlformats.org/officeDocument/2006/customXml" ds:itemID="{A452758F-EB5B-4EB6-9682-FB6D75D5524C}">
  <ds:schemaRefs>
    <ds:schemaRef ds:uri="http://schemas.openxmlformats.org/officeDocument/2006/bibliography"/>
  </ds:schemaRefs>
</ds:datastoreItem>
</file>

<file path=customXml/itemProps122.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23.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24.xml><?xml version="1.0" encoding="utf-8"?>
<ds:datastoreItem xmlns:ds="http://schemas.openxmlformats.org/officeDocument/2006/customXml" ds:itemID="{8DE266AA-F29F-435A-B1B0-C60873E6BB5A}">
  <ds:schemaRefs>
    <ds:schemaRef ds:uri="http://schemas.openxmlformats.org/officeDocument/2006/bibliography"/>
  </ds:schemaRefs>
</ds:datastoreItem>
</file>

<file path=customXml/itemProps125.xml><?xml version="1.0" encoding="utf-8"?>
<ds:datastoreItem xmlns:ds="http://schemas.openxmlformats.org/officeDocument/2006/customXml" ds:itemID="{C4D88114-2F3E-4B02-B464-E72D2FD21FAC}">
  <ds:schemaRefs>
    <ds:schemaRef ds:uri="http://schemas.openxmlformats.org/officeDocument/2006/bibliography"/>
  </ds:schemaRefs>
</ds:datastoreItem>
</file>

<file path=customXml/itemProps126.xml><?xml version="1.0" encoding="utf-8"?>
<ds:datastoreItem xmlns:ds="http://schemas.openxmlformats.org/officeDocument/2006/customXml" ds:itemID="{AAE6468A-D835-49C1-89FB-C92DB76756AD}">
  <ds:schemaRefs>
    <ds:schemaRef ds:uri="http://schemas.openxmlformats.org/officeDocument/2006/bibliography"/>
  </ds:schemaRefs>
</ds:datastoreItem>
</file>

<file path=customXml/itemProps127.xml><?xml version="1.0" encoding="utf-8"?>
<ds:datastoreItem xmlns:ds="http://schemas.openxmlformats.org/officeDocument/2006/customXml" ds:itemID="{5F2A2E07-64A5-4F67-ABFA-8A6CA3CB4CD8}">
  <ds:schemaRefs>
    <ds:schemaRef ds:uri="http://schemas.openxmlformats.org/officeDocument/2006/bibliography"/>
  </ds:schemaRefs>
</ds:datastoreItem>
</file>

<file path=customXml/itemProps128.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129.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3.xml><?xml version="1.0" encoding="utf-8"?>
<ds:datastoreItem xmlns:ds="http://schemas.openxmlformats.org/officeDocument/2006/customXml" ds:itemID="{8B2AF152-5169-4CD7-8BE6-60F1B07509F7}">
  <ds:schemaRefs>
    <ds:schemaRef ds:uri="http://schemas.openxmlformats.org/officeDocument/2006/bibliography"/>
  </ds:schemaRefs>
</ds:datastoreItem>
</file>

<file path=customXml/itemProps130.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31.xml><?xml version="1.0" encoding="utf-8"?>
<ds:datastoreItem xmlns:ds="http://schemas.openxmlformats.org/officeDocument/2006/customXml" ds:itemID="{D055D5DC-A4E9-490F-A80F-BB935298E298}">
  <ds:schemaRefs>
    <ds:schemaRef ds:uri="http://schemas.openxmlformats.org/officeDocument/2006/bibliography"/>
  </ds:schemaRefs>
</ds:datastoreItem>
</file>

<file path=customXml/itemProps132.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133.xml><?xml version="1.0" encoding="utf-8"?>
<ds:datastoreItem xmlns:ds="http://schemas.openxmlformats.org/officeDocument/2006/customXml" ds:itemID="{9C8EEE30-759F-4613-9ABF-EF68577036FC}">
  <ds:schemaRefs>
    <ds:schemaRef ds:uri="http://schemas.openxmlformats.org/officeDocument/2006/bibliography"/>
  </ds:schemaRefs>
</ds:datastoreItem>
</file>

<file path=customXml/itemProps134.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35.xml><?xml version="1.0" encoding="utf-8"?>
<ds:datastoreItem xmlns:ds="http://schemas.openxmlformats.org/officeDocument/2006/customXml" ds:itemID="{9332DBEB-7674-462C-8DDD-74DAF55A2B08}">
  <ds:schemaRefs>
    <ds:schemaRef ds:uri="http://schemas.openxmlformats.org/officeDocument/2006/bibliography"/>
  </ds:schemaRefs>
</ds:datastoreItem>
</file>

<file path=customXml/itemProps136.xml><?xml version="1.0" encoding="utf-8"?>
<ds:datastoreItem xmlns:ds="http://schemas.openxmlformats.org/officeDocument/2006/customXml" ds:itemID="{260F2986-FB73-4F59-8114-D2D0EC5D7CBA}">
  <ds:schemaRefs>
    <ds:schemaRef ds:uri="http://schemas.openxmlformats.org/officeDocument/2006/bibliography"/>
  </ds:schemaRefs>
</ds:datastoreItem>
</file>

<file path=customXml/itemProps137.xml><?xml version="1.0" encoding="utf-8"?>
<ds:datastoreItem xmlns:ds="http://schemas.openxmlformats.org/officeDocument/2006/customXml" ds:itemID="{2612F0EA-F926-4A4A-928B-9652B409A014}">
  <ds:schemaRefs>
    <ds:schemaRef ds:uri="http://schemas.openxmlformats.org/officeDocument/2006/bibliography"/>
  </ds:schemaRefs>
</ds:datastoreItem>
</file>

<file path=customXml/itemProps138.xml><?xml version="1.0" encoding="utf-8"?>
<ds:datastoreItem xmlns:ds="http://schemas.openxmlformats.org/officeDocument/2006/customXml" ds:itemID="{49C87020-C8B9-48B5-BC1A-CE5C399EA287}">
  <ds:schemaRefs>
    <ds:schemaRef ds:uri="http://schemas.openxmlformats.org/officeDocument/2006/bibliography"/>
  </ds:schemaRefs>
</ds:datastoreItem>
</file>

<file path=customXml/itemProps139.xml><?xml version="1.0" encoding="utf-8"?>
<ds:datastoreItem xmlns:ds="http://schemas.openxmlformats.org/officeDocument/2006/customXml" ds:itemID="{A0AEE97B-9577-4708-838A-CB2B17EB4BE7}">
  <ds:schemaRefs>
    <ds:schemaRef ds:uri="http://schemas.openxmlformats.org/officeDocument/2006/bibliography"/>
  </ds:schemaRefs>
</ds:datastoreItem>
</file>

<file path=customXml/itemProps14.xml><?xml version="1.0" encoding="utf-8"?>
<ds:datastoreItem xmlns:ds="http://schemas.openxmlformats.org/officeDocument/2006/customXml" ds:itemID="{B0901605-6DA7-4682-964A-7C986C4664F0}">
  <ds:schemaRefs>
    <ds:schemaRef ds:uri="http://schemas.openxmlformats.org/officeDocument/2006/bibliography"/>
  </ds:schemaRefs>
</ds:datastoreItem>
</file>

<file path=customXml/itemProps140.xml><?xml version="1.0" encoding="utf-8"?>
<ds:datastoreItem xmlns:ds="http://schemas.openxmlformats.org/officeDocument/2006/customXml" ds:itemID="{D0FFA673-0667-42DC-AF42-5C2C4215E030}">
  <ds:schemaRefs>
    <ds:schemaRef ds:uri="http://schemas.openxmlformats.org/officeDocument/2006/bibliography"/>
  </ds:schemaRefs>
</ds:datastoreItem>
</file>

<file path=customXml/itemProps141.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42.xml><?xml version="1.0" encoding="utf-8"?>
<ds:datastoreItem xmlns:ds="http://schemas.openxmlformats.org/officeDocument/2006/customXml" ds:itemID="{AA7E76A5-3B63-4AF2-864C-6998FA8D5CC7}">
  <ds:schemaRefs>
    <ds:schemaRef ds:uri="http://schemas.openxmlformats.org/officeDocument/2006/bibliography"/>
  </ds:schemaRefs>
</ds:datastoreItem>
</file>

<file path=customXml/itemProps143.xml><?xml version="1.0" encoding="utf-8"?>
<ds:datastoreItem xmlns:ds="http://schemas.openxmlformats.org/officeDocument/2006/customXml" ds:itemID="{F034C78E-01FA-4BDA-88C3-83F46EE67D6B}">
  <ds:schemaRefs>
    <ds:schemaRef ds:uri="http://schemas.openxmlformats.org/officeDocument/2006/bibliography"/>
  </ds:schemaRefs>
</ds:datastoreItem>
</file>

<file path=customXml/itemProps144.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45.xml><?xml version="1.0" encoding="utf-8"?>
<ds:datastoreItem xmlns:ds="http://schemas.openxmlformats.org/officeDocument/2006/customXml" ds:itemID="{6665A3B6-83BA-4E9B-BF11-E251C133EA15}">
  <ds:schemaRefs>
    <ds:schemaRef ds:uri="http://schemas.openxmlformats.org/officeDocument/2006/bibliography"/>
  </ds:schemaRefs>
</ds:datastoreItem>
</file>

<file path=customXml/itemProps146.xml><?xml version="1.0" encoding="utf-8"?>
<ds:datastoreItem xmlns:ds="http://schemas.openxmlformats.org/officeDocument/2006/customXml" ds:itemID="{2009FBDC-1946-4BDA-816C-293EC9CEABE1}">
  <ds:schemaRefs>
    <ds:schemaRef ds:uri="http://schemas.openxmlformats.org/officeDocument/2006/bibliography"/>
  </ds:schemaRefs>
</ds:datastoreItem>
</file>

<file path=customXml/itemProps147.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48.xml><?xml version="1.0" encoding="utf-8"?>
<ds:datastoreItem xmlns:ds="http://schemas.openxmlformats.org/officeDocument/2006/customXml" ds:itemID="{05713B38-101E-4C2C-B3E8-8E2AD40C4385}">
  <ds:schemaRefs>
    <ds:schemaRef ds:uri="http://schemas.openxmlformats.org/officeDocument/2006/bibliography"/>
  </ds:schemaRefs>
</ds:datastoreItem>
</file>

<file path=customXml/itemProps149.xml><?xml version="1.0" encoding="utf-8"?>
<ds:datastoreItem xmlns:ds="http://schemas.openxmlformats.org/officeDocument/2006/customXml" ds:itemID="{B192F282-49BE-4E32-959B-ED659778ABA1}">
  <ds:schemaRefs>
    <ds:schemaRef ds:uri="http://schemas.openxmlformats.org/officeDocument/2006/bibliography"/>
  </ds:schemaRefs>
</ds:datastoreItem>
</file>

<file path=customXml/itemProps15.xml><?xml version="1.0" encoding="utf-8"?>
<ds:datastoreItem xmlns:ds="http://schemas.openxmlformats.org/officeDocument/2006/customXml" ds:itemID="{8E531B74-8449-48A0-835A-E4075F8ECD33}">
  <ds:schemaRefs>
    <ds:schemaRef ds:uri="http://schemas.openxmlformats.org/officeDocument/2006/bibliography"/>
  </ds:schemaRefs>
</ds:datastoreItem>
</file>

<file path=customXml/itemProps150.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151.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152.xml><?xml version="1.0" encoding="utf-8"?>
<ds:datastoreItem xmlns:ds="http://schemas.openxmlformats.org/officeDocument/2006/customXml" ds:itemID="{A30CF32B-2E31-48F4-8B46-60F60BDCDAC9}">
  <ds:schemaRefs>
    <ds:schemaRef ds:uri="http://schemas.openxmlformats.org/officeDocument/2006/bibliography"/>
  </ds:schemaRefs>
</ds:datastoreItem>
</file>

<file path=customXml/itemProps153.xml><?xml version="1.0" encoding="utf-8"?>
<ds:datastoreItem xmlns:ds="http://schemas.openxmlformats.org/officeDocument/2006/customXml" ds:itemID="{83AE0D06-5AE2-4FE6-B6EB-D7BB0B5316BC}">
  <ds:schemaRefs>
    <ds:schemaRef ds:uri="http://schemas.openxmlformats.org/officeDocument/2006/bibliography"/>
  </ds:schemaRefs>
</ds:datastoreItem>
</file>

<file path=customXml/itemProps154.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55.xml><?xml version="1.0" encoding="utf-8"?>
<ds:datastoreItem xmlns:ds="http://schemas.openxmlformats.org/officeDocument/2006/customXml" ds:itemID="{4D7230EF-AC5F-4492-B528-126B975FEF4B}">
  <ds:schemaRefs>
    <ds:schemaRef ds:uri="http://schemas.openxmlformats.org/officeDocument/2006/bibliography"/>
  </ds:schemaRefs>
</ds:datastoreItem>
</file>

<file path=customXml/itemProps156.xml><?xml version="1.0" encoding="utf-8"?>
<ds:datastoreItem xmlns:ds="http://schemas.openxmlformats.org/officeDocument/2006/customXml" ds:itemID="{F2AE040C-E201-43F9-A0FC-AC7A722C7A6E}">
  <ds:schemaRefs>
    <ds:schemaRef ds:uri="http://schemas.openxmlformats.org/officeDocument/2006/bibliography"/>
  </ds:schemaRefs>
</ds:datastoreItem>
</file>

<file path=customXml/itemProps157.xml><?xml version="1.0" encoding="utf-8"?>
<ds:datastoreItem xmlns:ds="http://schemas.openxmlformats.org/officeDocument/2006/customXml" ds:itemID="{3409DD3D-1535-4248-8185-75B507B9F52A}">
  <ds:schemaRefs>
    <ds:schemaRef ds:uri="http://schemas.openxmlformats.org/officeDocument/2006/bibliography"/>
  </ds:schemaRefs>
</ds:datastoreItem>
</file>

<file path=customXml/itemProps16.xml><?xml version="1.0" encoding="utf-8"?>
<ds:datastoreItem xmlns:ds="http://schemas.openxmlformats.org/officeDocument/2006/customXml" ds:itemID="{B4620FAE-6F71-403F-A0CF-B9C4C5562438}">
  <ds:schemaRefs>
    <ds:schemaRef ds:uri="http://schemas.openxmlformats.org/officeDocument/2006/bibliography"/>
  </ds:schemaRefs>
</ds:datastoreItem>
</file>

<file path=customXml/itemProps17.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18.xml><?xml version="1.0" encoding="utf-8"?>
<ds:datastoreItem xmlns:ds="http://schemas.openxmlformats.org/officeDocument/2006/customXml" ds:itemID="{E8774F0B-E48E-4CF6-AA04-DF8BDE9D35EF}">
  <ds:schemaRefs>
    <ds:schemaRef ds:uri="http://schemas.openxmlformats.org/officeDocument/2006/bibliography"/>
  </ds:schemaRefs>
</ds:datastoreItem>
</file>

<file path=customXml/itemProps19.xml><?xml version="1.0" encoding="utf-8"?>
<ds:datastoreItem xmlns:ds="http://schemas.openxmlformats.org/officeDocument/2006/customXml" ds:itemID="{8343B85B-3380-47F2-8BA2-2F8947C87D45}">
  <ds:schemaRefs>
    <ds:schemaRef ds:uri="http://schemas.openxmlformats.org/officeDocument/2006/bibliography"/>
  </ds:schemaRefs>
</ds:datastoreItem>
</file>

<file path=customXml/itemProps2.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20.xml><?xml version="1.0" encoding="utf-8"?>
<ds:datastoreItem xmlns:ds="http://schemas.openxmlformats.org/officeDocument/2006/customXml" ds:itemID="{1A00D406-8FB3-448B-9DD7-68A8FD0BA09B}">
  <ds:schemaRefs>
    <ds:schemaRef ds:uri="http://schemas.openxmlformats.org/officeDocument/2006/bibliography"/>
  </ds:schemaRefs>
</ds:datastoreItem>
</file>

<file path=customXml/itemProps21.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22.xml><?xml version="1.0" encoding="utf-8"?>
<ds:datastoreItem xmlns:ds="http://schemas.openxmlformats.org/officeDocument/2006/customXml" ds:itemID="{3AFB9EA0-AE88-4868-AA52-800F095552CF}">
  <ds:schemaRefs>
    <ds:schemaRef ds:uri="http://schemas.openxmlformats.org/officeDocument/2006/bibliography"/>
  </ds:schemaRefs>
</ds:datastoreItem>
</file>

<file path=customXml/itemProps2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24.xml><?xml version="1.0" encoding="utf-8"?>
<ds:datastoreItem xmlns:ds="http://schemas.openxmlformats.org/officeDocument/2006/customXml" ds:itemID="{FFC23772-B417-43A9-970E-7185D1B6AA8F}">
  <ds:schemaRefs>
    <ds:schemaRef ds:uri="http://schemas.openxmlformats.org/officeDocument/2006/bibliography"/>
  </ds:schemaRefs>
</ds:datastoreItem>
</file>

<file path=customXml/itemProps25.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26.xml><?xml version="1.0" encoding="utf-8"?>
<ds:datastoreItem xmlns:ds="http://schemas.openxmlformats.org/officeDocument/2006/customXml" ds:itemID="{6C0B4C6D-0B52-44D3-B0A5-2A614A6FF6FE}">
  <ds:schemaRefs>
    <ds:schemaRef ds:uri="http://schemas.openxmlformats.org/officeDocument/2006/bibliography"/>
  </ds:schemaRefs>
</ds:datastoreItem>
</file>

<file path=customXml/itemProps27.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28.xml><?xml version="1.0" encoding="utf-8"?>
<ds:datastoreItem xmlns:ds="http://schemas.openxmlformats.org/officeDocument/2006/customXml" ds:itemID="{F7A89491-A71D-4523-BEAA-6A4810E6BF82}">
  <ds:schemaRefs>
    <ds:schemaRef ds:uri="http://schemas.openxmlformats.org/officeDocument/2006/bibliography"/>
  </ds:schemaRefs>
</ds:datastoreItem>
</file>

<file path=customXml/itemProps29.xml><?xml version="1.0" encoding="utf-8"?>
<ds:datastoreItem xmlns:ds="http://schemas.openxmlformats.org/officeDocument/2006/customXml" ds:itemID="{62EC8D05-67DA-4808-BA8C-745DD9DA5577}">
  <ds:schemaRefs>
    <ds:schemaRef ds:uri="http://schemas.openxmlformats.org/officeDocument/2006/bibliography"/>
  </ds:schemaRefs>
</ds:datastoreItem>
</file>

<file path=customXml/itemProps3.xml><?xml version="1.0" encoding="utf-8"?>
<ds:datastoreItem xmlns:ds="http://schemas.openxmlformats.org/officeDocument/2006/customXml" ds:itemID="{9320341B-F918-4DCE-B1B9-5FE35BD4CBE1}">
  <ds:schemaRefs>
    <ds:schemaRef ds:uri="http://schemas.openxmlformats.org/officeDocument/2006/bibliography"/>
  </ds:schemaRefs>
</ds:datastoreItem>
</file>

<file path=customXml/itemProps30.xml><?xml version="1.0" encoding="utf-8"?>
<ds:datastoreItem xmlns:ds="http://schemas.openxmlformats.org/officeDocument/2006/customXml" ds:itemID="{BD6AB527-F2D5-40E2-87A5-315C2DC10768}">
  <ds:schemaRefs>
    <ds:schemaRef ds:uri="http://schemas.openxmlformats.org/officeDocument/2006/bibliography"/>
  </ds:schemaRefs>
</ds:datastoreItem>
</file>

<file path=customXml/itemProps31.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32.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33.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34.xml><?xml version="1.0" encoding="utf-8"?>
<ds:datastoreItem xmlns:ds="http://schemas.openxmlformats.org/officeDocument/2006/customXml" ds:itemID="{173FC562-165D-432C-8F2B-92C23E5FAA85}">
  <ds:schemaRefs>
    <ds:schemaRef ds:uri="http://schemas.openxmlformats.org/officeDocument/2006/bibliography"/>
  </ds:schemaRefs>
</ds:datastoreItem>
</file>

<file path=customXml/itemProps35.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36.xml><?xml version="1.0" encoding="utf-8"?>
<ds:datastoreItem xmlns:ds="http://schemas.openxmlformats.org/officeDocument/2006/customXml" ds:itemID="{E40F5481-C35C-4FFB-87B4-537AF284C07D}">
  <ds:schemaRefs>
    <ds:schemaRef ds:uri="http://schemas.openxmlformats.org/officeDocument/2006/bibliography"/>
  </ds:schemaRefs>
</ds:datastoreItem>
</file>

<file path=customXml/itemProps37.xml><?xml version="1.0" encoding="utf-8"?>
<ds:datastoreItem xmlns:ds="http://schemas.openxmlformats.org/officeDocument/2006/customXml" ds:itemID="{6EDB4D44-6F21-4E1E-A04B-44B61C2D3837}">
  <ds:schemaRefs>
    <ds:schemaRef ds:uri="http://schemas.openxmlformats.org/officeDocument/2006/bibliography"/>
  </ds:schemaRefs>
</ds:datastoreItem>
</file>

<file path=customXml/itemProps38.xml><?xml version="1.0" encoding="utf-8"?>
<ds:datastoreItem xmlns:ds="http://schemas.openxmlformats.org/officeDocument/2006/customXml" ds:itemID="{8AFC3BD5-253A-4C20-A895-9594523FF7B9}">
  <ds:schemaRefs>
    <ds:schemaRef ds:uri="http://schemas.openxmlformats.org/officeDocument/2006/bibliography"/>
  </ds:schemaRefs>
</ds:datastoreItem>
</file>

<file path=customXml/itemProps39.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4.xml><?xml version="1.0" encoding="utf-8"?>
<ds:datastoreItem xmlns:ds="http://schemas.openxmlformats.org/officeDocument/2006/customXml" ds:itemID="{31F0240B-6D5A-4132-A16E-1E63F0AA000D}">
  <ds:schemaRefs>
    <ds:schemaRef ds:uri="http://schemas.openxmlformats.org/officeDocument/2006/bibliography"/>
  </ds:schemaRefs>
</ds:datastoreItem>
</file>

<file path=customXml/itemProps40.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41.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42.xml><?xml version="1.0" encoding="utf-8"?>
<ds:datastoreItem xmlns:ds="http://schemas.openxmlformats.org/officeDocument/2006/customXml" ds:itemID="{1134D379-AB22-41C9-BC7F-7C20E0DD4ECC}">
  <ds:schemaRefs>
    <ds:schemaRef ds:uri="http://schemas.openxmlformats.org/officeDocument/2006/bibliography"/>
  </ds:schemaRefs>
</ds:datastoreItem>
</file>

<file path=customXml/itemProps43.xml><?xml version="1.0" encoding="utf-8"?>
<ds:datastoreItem xmlns:ds="http://schemas.openxmlformats.org/officeDocument/2006/customXml" ds:itemID="{11FE0DA1-8261-4EF2-B518-2B84B0F60232}">
  <ds:schemaRefs>
    <ds:schemaRef ds:uri="http://schemas.openxmlformats.org/officeDocument/2006/bibliography"/>
  </ds:schemaRefs>
</ds:datastoreItem>
</file>

<file path=customXml/itemProps44.xml><?xml version="1.0" encoding="utf-8"?>
<ds:datastoreItem xmlns:ds="http://schemas.openxmlformats.org/officeDocument/2006/customXml" ds:itemID="{9D3CB36C-3EC8-4CB9-B4D2-B6F8230ED95D}">
  <ds:schemaRefs>
    <ds:schemaRef ds:uri="http://schemas.openxmlformats.org/officeDocument/2006/bibliography"/>
  </ds:schemaRefs>
</ds:datastoreItem>
</file>

<file path=customXml/itemProps45.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46.xml><?xml version="1.0" encoding="utf-8"?>
<ds:datastoreItem xmlns:ds="http://schemas.openxmlformats.org/officeDocument/2006/customXml" ds:itemID="{3B48BD52-B41A-4E1D-AC8C-40E63D3512F6}">
  <ds:schemaRefs>
    <ds:schemaRef ds:uri="http://schemas.openxmlformats.org/officeDocument/2006/bibliography"/>
  </ds:schemaRefs>
</ds:datastoreItem>
</file>

<file path=customXml/itemProps47.xml><?xml version="1.0" encoding="utf-8"?>
<ds:datastoreItem xmlns:ds="http://schemas.openxmlformats.org/officeDocument/2006/customXml" ds:itemID="{FF419217-B58A-477D-84FF-DCEEAC11AC03}">
  <ds:schemaRefs>
    <ds:schemaRef ds:uri="http://schemas.openxmlformats.org/officeDocument/2006/bibliography"/>
  </ds:schemaRefs>
</ds:datastoreItem>
</file>

<file path=customXml/itemProps48.xml><?xml version="1.0" encoding="utf-8"?>
<ds:datastoreItem xmlns:ds="http://schemas.openxmlformats.org/officeDocument/2006/customXml" ds:itemID="{CE4AA7C3-01DB-4C3B-B1AD-2CB3F1433A89}">
  <ds:schemaRefs>
    <ds:schemaRef ds:uri="http://schemas.openxmlformats.org/officeDocument/2006/bibliography"/>
  </ds:schemaRefs>
</ds:datastoreItem>
</file>

<file path=customXml/itemProps49.xml><?xml version="1.0" encoding="utf-8"?>
<ds:datastoreItem xmlns:ds="http://schemas.openxmlformats.org/officeDocument/2006/customXml" ds:itemID="{91962C5B-B1A1-44EC-983B-297FFE34BCD1}">
  <ds:schemaRefs>
    <ds:schemaRef ds:uri="http://schemas.openxmlformats.org/officeDocument/2006/bibliography"/>
  </ds:schemaRefs>
</ds:datastoreItem>
</file>

<file path=customXml/itemProps5.xml><?xml version="1.0" encoding="utf-8"?>
<ds:datastoreItem xmlns:ds="http://schemas.openxmlformats.org/officeDocument/2006/customXml" ds:itemID="{C64219E5-012D-4571-B617-7F74167A40B0}">
  <ds:schemaRefs>
    <ds:schemaRef ds:uri="http://schemas.openxmlformats.org/officeDocument/2006/bibliography"/>
  </ds:schemaRefs>
</ds:datastoreItem>
</file>

<file path=customXml/itemProps50.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51.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52.xml><?xml version="1.0" encoding="utf-8"?>
<ds:datastoreItem xmlns:ds="http://schemas.openxmlformats.org/officeDocument/2006/customXml" ds:itemID="{979FC001-50A5-497D-8538-8F2A7AC9F3A8}">
  <ds:schemaRefs>
    <ds:schemaRef ds:uri="http://schemas.openxmlformats.org/officeDocument/2006/bibliography"/>
  </ds:schemaRefs>
</ds:datastoreItem>
</file>

<file path=customXml/itemProps53.xml><?xml version="1.0" encoding="utf-8"?>
<ds:datastoreItem xmlns:ds="http://schemas.openxmlformats.org/officeDocument/2006/customXml" ds:itemID="{01EF14C2-07AB-4E79-907F-F73849D189CE}">
  <ds:schemaRefs>
    <ds:schemaRef ds:uri="http://schemas.openxmlformats.org/officeDocument/2006/bibliography"/>
  </ds:schemaRefs>
</ds:datastoreItem>
</file>

<file path=customXml/itemProps54.xml><?xml version="1.0" encoding="utf-8"?>
<ds:datastoreItem xmlns:ds="http://schemas.openxmlformats.org/officeDocument/2006/customXml" ds:itemID="{D05CA0F7-E64F-488E-BC92-362DD3D11990}">
  <ds:schemaRefs>
    <ds:schemaRef ds:uri="http://schemas.openxmlformats.org/officeDocument/2006/bibliography"/>
  </ds:schemaRefs>
</ds:datastoreItem>
</file>

<file path=customXml/itemProps55.xml><?xml version="1.0" encoding="utf-8"?>
<ds:datastoreItem xmlns:ds="http://schemas.openxmlformats.org/officeDocument/2006/customXml" ds:itemID="{77CFA36C-DD85-45F8-97BF-238C4D7FD4D6}">
  <ds:schemaRefs>
    <ds:schemaRef ds:uri="http://schemas.openxmlformats.org/officeDocument/2006/bibliography"/>
  </ds:schemaRefs>
</ds:datastoreItem>
</file>

<file path=customXml/itemProps56.xml><?xml version="1.0" encoding="utf-8"?>
<ds:datastoreItem xmlns:ds="http://schemas.openxmlformats.org/officeDocument/2006/customXml" ds:itemID="{EB0F4BF3-9980-4752-82F6-B59A430584B4}">
  <ds:schemaRefs>
    <ds:schemaRef ds:uri="http://schemas.openxmlformats.org/officeDocument/2006/bibliography"/>
  </ds:schemaRefs>
</ds:datastoreItem>
</file>

<file path=customXml/itemProps57.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58.xml><?xml version="1.0" encoding="utf-8"?>
<ds:datastoreItem xmlns:ds="http://schemas.openxmlformats.org/officeDocument/2006/customXml" ds:itemID="{FA15482E-09D0-4D40-9D38-08B91E084253}">
  <ds:schemaRefs>
    <ds:schemaRef ds:uri="http://schemas.openxmlformats.org/officeDocument/2006/bibliography"/>
  </ds:schemaRefs>
</ds:datastoreItem>
</file>

<file path=customXml/itemProps59.xml><?xml version="1.0" encoding="utf-8"?>
<ds:datastoreItem xmlns:ds="http://schemas.openxmlformats.org/officeDocument/2006/customXml" ds:itemID="{EA0B9D3C-908D-496E-99F6-61FA289EDDD3}">
  <ds:schemaRefs>
    <ds:schemaRef ds:uri="http://schemas.openxmlformats.org/officeDocument/2006/bibliography"/>
  </ds:schemaRefs>
</ds:datastoreItem>
</file>

<file path=customXml/itemProps6.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60.xml><?xml version="1.0" encoding="utf-8"?>
<ds:datastoreItem xmlns:ds="http://schemas.openxmlformats.org/officeDocument/2006/customXml" ds:itemID="{CD634D6D-C1F0-482B-9D02-B090C12B1E96}">
  <ds:schemaRefs>
    <ds:schemaRef ds:uri="http://schemas.openxmlformats.org/officeDocument/2006/bibliography"/>
  </ds:schemaRefs>
</ds:datastoreItem>
</file>

<file path=customXml/itemProps6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62.xml><?xml version="1.0" encoding="utf-8"?>
<ds:datastoreItem xmlns:ds="http://schemas.openxmlformats.org/officeDocument/2006/customXml" ds:itemID="{326D2268-61DE-43D7-BD85-13F773C7F97F}">
  <ds:schemaRefs>
    <ds:schemaRef ds:uri="http://schemas.openxmlformats.org/officeDocument/2006/bibliography"/>
  </ds:schemaRefs>
</ds:datastoreItem>
</file>

<file path=customXml/itemProps63.xml><?xml version="1.0" encoding="utf-8"?>
<ds:datastoreItem xmlns:ds="http://schemas.openxmlformats.org/officeDocument/2006/customXml" ds:itemID="{EB63C2F0-9322-43F1-A98B-4004DB3D8FE7}">
  <ds:schemaRefs>
    <ds:schemaRef ds:uri="http://schemas.openxmlformats.org/officeDocument/2006/bibliography"/>
  </ds:schemaRefs>
</ds:datastoreItem>
</file>

<file path=customXml/itemProps64.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65.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66.xml><?xml version="1.0" encoding="utf-8"?>
<ds:datastoreItem xmlns:ds="http://schemas.openxmlformats.org/officeDocument/2006/customXml" ds:itemID="{34B6ED95-DA34-4FCC-A6DD-97FBE60E71FF}">
  <ds:schemaRefs>
    <ds:schemaRef ds:uri="http://schemas.openxmlformats.org/officeDocument/2006/bibliography"/>
  </ds:schemaRefs>
</ds:datastoreItem>
</file>

<file path=customXml/itemProps67.xml><?xml version="1.0" encoding="utf-8"?>
<ds:datastoreItem xmlns:ds="http://schemas.openxmlformats.org/officeDocument/2006/customXml" ds:itemID="{4FD99B18-DC0B-4725-A57F-AEB09A301FEB}">
  <ds:schemaRefs>
    <ds:schemaRef ds:uri="http://schemas.openxmlformats.org/officeDocument/2006/bibliography"/>
  </ds:schemaRefs>
</ds:datastoreItem>
</file>

<file path=customXml/itemProps68.xml><?xml version="1.0" encoding="utf-8"?>
<ds:datastoreItem xmlns:ds="http://schemas.openxmlformats.org/officeDocument/2006/customXml" ds:itemID="{069FB2DD-ED51-4807-BA4E-BF7B64291B27}">
  <ds:schemaRefs>
    <ds:schemaRef ds:uri="http://schemas.openxmlformats.org/officeDocument/2006/bibliography"/>
  </ds:schemaRefs>
</ds:datastoreItem>
</file>

<file path=customXml/itemProps69.xml><?xml version="1.0" encoding="utf-8"?>
<ds:datastoreItem xmlns:ds="http://schemas.openxmlformats.org/officeDocument/2006/customXml" ds:itemID="{CD7A5802-A401-4AE0-BC68-649BAF31D7EC}">
  <ds:schemaRefs>
    <ds:schemaRef ds:uri="http://schemas.openxmlformats.org/officeDocument/2006/bibliography"/>
  </ds:schemaRefs>
</ds:datastoreItem>
</file>

<file path=customXml/itemProps7.xml><?xml version="1.0" encoding="utf-8"?>
<ds:datastoreItem xmlns:ds="http://schemas.openxmlformats.org/officeDocument/2006/customXml" ds:itemID="{2FE2D94C-3C50-46C9-B4A6-4783B7696DD4}">
  <ds:schemaRefs>
    <ds:schemaRef ds:uri="http://schemas.openxmlformats.org/officeDocument/2006/bibliography"/>
  </ds:schemaRefs>
</ds:datastoreItem>
</file>

<file path=customXml/itemProps70.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71.xml><?xml version="1.0" encoding="utf-8"?>
<ds:datastoreItem xmlns:ds="http://schemas.openxmlformats.org/officeDocument/2006/customXml" ds:itemID="{DB6B22CE-D1C8-4643-AE21-25965A9F7382}">
  <ds:schemaRefs>
    <ds:schemaRef ds:uri="http://schemas.openxmlformats.org/officeDocument/2006/bibliography"/>
  </ds:schemaRefs>
</ds:datastoreItem>
</file>

<file path=customXml/itemProps72.xml><?xml version="1.0" encoding="utf-8"?>
<ds:datastoreItem xmlns:ds="http://schemas.openxmlformats.org/officeDocument/2006/customXml" ds:itemID="{2D60AA86-E3ED-4055-A84E-F15C444A7637}">
  <ds:schemaRefs>
    <ds:schemaRef ds:uri="http://schemas.openxmlformats.org/officeDocument/2006/bibliography"/>
  </ds:schemaRefs>
</ds:datastoreItem>
</file>

<file path=customXml/itemProps73.xml><?xml version="1.0" encoding="utf-8"?>
<ds:datastoreItem xmlns:ds="http://schemas.openxmlformats.org/officeDocument/2006/customXml" ds:itemID="{11CC377F-D173-41D6-B550-E2255AB5AB14}">
  <ds:schemaRefs>
    <ds:schemaRef ds:uri="http://schemas.openxmlformats.org/officeDocument/2006/bibliography"/>
  </ds:schemaRefs>
</ds:datastoreItem>
</file>

<file path=customXml/itemProps74.xml><?xml version="1.0" encoding="utf-8"?>
<ds:datastoreItem xmlns:ds="http://schemas.openxmlformats.org/officeDocument/2006/customXml" ds:itemID="{2D56A8FD-C431-4DDE-B8DF-FC19021AE1F4}">
  <ds:schemaRefs>
    <ds:schemaRef ds:uri="http://schemas.openxmlformats.org/officeDocument/2006/bibliography"/>
  </ds:schemaRefs>
</ds:datastoreItem>
</file>

<file path=customXml/itemProps75.xml><?xml version="1.0" encoding="utf-8"?>
<ds:datastoreItem xmlns:ds="http://schemas.openxmlformats.org/officeDocument/2006/customXml" ds:itemID="{73D614EF-B19E-4C16-946A-DF168820F5D3}">
  <ds:schemaRefs>
    <ds:schemaRef ds:uri="http://schemas.openxmlformats.org/officeDocument/2006/bibliography"/>
  </ds:schemaRefs>
</ds:datastoreItem>
</file>

<file path=customXml/itemProps76.xml><?xml version="1.0" encoding="utf-8"?>
<ds:datastoreItem xmlns:ds="http://schemas.openxmlformats.org/officeDocument/2006/customXml" ds:itemID="{C0ED3451-3E52-4E48-AA8F-1351EC6B3D71}">
  <ds:schemaRefs>
    <ds:schemaRef ds:uri="http://schemas.openxmlformats.org/officeDocument/2006/bibliography"/>
  </ds:schemaRefs>
</ds:datastoreItem>
</file>

<file path=customXml/itemProps77.xml><?xml version="1.0" encoding="utf-8"?>
<ds:datastoreItem xmlns:ds="http://schemas.openxmlformats.org/officeDocument/2006/customXml" ds:itemID="{493E9CA5-8D88-4780-A27B-5BACCD02E145}">
  <ds:schemaRefs>
    <ds:schemaRef ds:uri="http://schemas.openxmlformats.org/officeDocument/2006/bibliography"/>
  </ds:schemaRefs>
</ds:datastoreItem>
</file>

<file path=customXml/itemProps78.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79.xml><?xml version="1.0" encoding="utf-8"?>
<ds:datastoreItem xmlns:ds="http://schemas.openxmlformats.org/officeDocument/2006/customXml" ds:itemID="{67E7E6EF-6E2D-43F2-8A2B-74BE6B12D500}">
  <ds:schemaRefs>
    <ds:schemaRef ds:uri="http://schemas.openxmlformats.org/officeDocument/2006/bibliography"/>
  </ds:schemaRefs>
</ds:datastoreItem>
</file>

<file path=customXml/itemProps8.xml><?xml version="1.0" encoding="utf-8"?>
<ds:datastoreItem xmlns:ds="http://schemas.openxmlformats.org/officeDocument/2006/customXml" ds:itemID="{334FCD95-0B9D-48DF-8F66-5DAE93C41D04}">
  <ds:schemaRefs>
    <ds:schemaRef ds:uri="http://schemas.openxmlformats.org/officeDocument/2006/bibliography"/>
  </ds:schemaRefs>
</ds:datastoreItem>
</file>

<file path=customXml/itemProps80.xml><?xml version="1.0" encoding="utf-8"?>
<ds:datastoreItem xmlns:ds="http://schemas.openxmlformats.org/officeDocument/2006/customXml" ds:itemID="{F6DEA99E-A780-4297-B227-765DA5F30DA0}">
  <ds:schemaRefs>
    <ds:schemaRef ds:uri="http://schemas.openxmlformats.org/officeDocument/2006/bibliography"/>
  </ds:schemaRefs>
</ds:datastoreItem>
</file>

<file path=customXml/itemProps81.xml><?xml version="1.0" encoding="utf-8"?>
<ds:datastoreItem xmlns:ds="http://schemas.openxmlformats.org/officeDocument/2006/customXml" ds:itemID="{82BC8102-7842-4BF5-A701-C476A28B6FB3}">
  <ds:schemaRefs>
    <ds:schemaRef ds:uri="http://schemas.openxmlformats.org/officeDocument/2006/bibliography"/>
  </ds:schemaRefs>
</ds:datastoreItem>
</file>

<file path=customXml/itemProps82.xml><?xml version="1.0" encoding="utf-8"?>
<ds:datastoreItem xmlns:ds="http://schemas.openxmlformats.org/officeDocument/2006/customXml" ds:itemID="{C8C38C67-81C7-4104-A80A-249407CB44E1}">
  <ds:schemaRefs>
    <ds:schemaRef ds:uri="http://schemas.openxmlformats.org/officeDocument/2006/bibliography"/>
  </ds:schemaRefs>
</ds:datastoreItem>
</file>

<file path=customXml/itemProps83.xml><?xml version="1.0" encoding="utf-8"?>
<ds:datastoreItem xmlns:ds="http://schemas.openxmlformats.org/officeDocument/2006/customXml" ds:itemID="{6234395A-54B6-43BF-AA32-1AEC5C00DF81}">
  <ds:schemaRefs>
    <ds:schemaRef ds:uri="http://schemas.openxmlformats.org/officeDocument/2006/bibliography"/>
  </ds:schemaRefs>
</ds:datastoreItem>
</file>

<file path=customXml/itemProps84.xml><?xml version="1.0" encoding="utf-8"?>
<ds:datastoreItem xmlns:ds="http://schemas.openxmlformats.org/officeDocument/2006/customXml" ds:itemID="{095B5201-D80D-4AA6-AC0C-D28673D293AD}">
  <ds:schemaRefs>
    <ds:schemaRef ds:uri="http://schemas.openxmlformats.org/officeDocument/2006/bibliography"/>
  </ds:schemaRefs>
</ds:datastoreItem>
</file>

<file path=customXml/itemProps85.xml><?xml version="1.0" encoding="utf-8"?>
<ds:datastoreItem xmlns:ds="http://schemas.openxmlformats.org/officeDocument/2006/customXml" ds:itemID="{898924BF-63E3-444E-AF0F-1D82597FC210}">
  <ds:schemaRefs>
    <ds:schemaRef ds:uri="http://schemas.openxmlformats.org/officeDocument/2006/bibliography"/>
  </ds:schemaRefs>
</ds:datastoreItem>
</file>

<file path=customXml/itemProps86.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87.xml><?xml version="1.0" encoding="utf-8"?>
<ds:datastoreItem xmlns:ds="http://schemas.openxmlformats.org/officeDocument/2006/customXml" ds:itemID="{36894C65-3FE8-477D-A6CC-49F7B77446FE}">
  <ds:schemaRefs>
    <ds:schemaRef ds:uri="http://schemas.openxmlformats.org/officeDocument/2006/bibliography"/>
  </ds:schemaRefs>
</ds:datastoreItem>
</file>

<file path=customXml/itemProps88.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89.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9.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90.xml><?xml version="1.0" encoding="utf-8"?>
<ds:datastoreItem xmlns:ds="http://schemas.openxmlformats.org/officeDocument/2006/customXml" ds:itemID="{9E7BEA2A-5C87-4027-985A-2DD9AE77B879}">
  <ds:schemaRefs>
    <ds:schemaRef ds:uri="http://schemas.openxmlformats.org/officeDocument/2006/bibliography"/>
  </ds:schemaRefs>
</ds:datastoreItem>
</file>

<file path=customXml/itemProps91.xml><?xml version="1.0" encoding="utf-8"?>
<ds:datastoreItem xmlns:ds="http://schemas.openxmlformats.org/officeDocument/2006/customXml" ds:itemID="{32A74BF2-93A5-46AD-BDE2-A9E0DED1D8EF}">
  <ds:schemaRefs>
    <ds:schemaRef ds:uri="http://schemas.openxmlformats.org/officeDocument/2006/bibliography"/>
  </ds:schemaRefs>
</ds:datastoreItem>
</file>

<file path=customXml/itemProps92.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93.xml><?xml version="1.0" encoding="utf-8"?>
<ds:datastoreItem xmlns:ds="http://schemas.openxmlformats.org/officeDocument/2006/customXml" ds:itemID="{B53011A3-72E5-41EE-B6AB-EFEBBA859A9B}">
  <ds:schemaRefs>
    <ds:schemaRef ds:uri="http://schemas.openxmlformats.org/officeDocument/2006/bibliography"/>
  </ds:schemaRefs>
</ds:datastoreItem>
</file>

<file path=customXml/itemProps94.xml><?xml version="1.0" encoding="utf-8"?>
<ds:datastoreItem xmlns:ds="http://schemas.openxmlformats.org/officeDocument/2006/customXml" ds:itemID="{9DFFC43C-86FC-48C4-A10E-CB56F73EA304}">
  <ds:schemaRefs>
    <ds:schemaRef ds:uri="http://schemas.openxmlformats.org/officeDocument/2006/bibliography"/>
  </ds:schemaRefs>
</ds:datastoreItem>
</file>

<file path=customXml/itemProps95.xml><?xml version="1.0" encoding="utf-8"?>
<ds:datastoreItem xmlns:ds="http://schemas.openxmlformats.org/officeDocument/2006/customXml" ds:itemID="{81F6A054-DFFD-400C-924F-BA30C2F39677}">
  <ds:schemaRefs>
    <ds:schemaRef ds:uri="http://schemas.openxmlformats.org/officeDocument/2006/bibliography"/>
  </ds:schemaRefs>
</ds:datastoreItem>
</file>

<file path=customXml/itemProps96.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97.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98.xml><?xml version="1.0" encoding="utf-8"?>
<ds:datastoreItem xmlns:ds="http://schemas.openxmlformats.org/officeDocument/2006/customXml" ds:itemID="{8A958C32-A93E-459B-8140-FA4ADFABEE92}">
  <ds:schemaRefs>
    <ds:schemaRef ds:uri="http://schemas.openxmlformats.org/officeDocument/2006/bibliography"/>
  </ds:schemaRefs>
</ds:datastoreItem>
</file>

<file path=customXml/itemProps99.xml><?xml version="1.0" encoding="utf-8"?>
<ds:datastoreItem xmlns:ds="http://schemas.openxmlformats.org/officeDocument/2006/customXml" ds:itemID="{EC217E0B-45F2-497A-A19E-35A5A5060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72</Pages>
  <Words>22710</Words>
  <Characters>129452</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151859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7</cp:revision>
  <cp:lastPrinted>2018-05-25T10:50:00Z</cp:lastPrinted>
  <dcterms:created xsi:type="dcterms:W3CDTF">2018-05-17T07:04:00Z</dcterms:created>
  <dcterms:modified xsi:type="dcterms:W3CDTF">2018-05-30T08:56:00Z</dcterms:modified>
</cp:coreProperties>
</file>