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6C1231">
        <w:rPr>
          <w:rFonts w:ascii="Arial" w:hAnsi="Arial"/>
          <w:lang w:val="sr-Cyrl-RS"/>
        </w:rPr>
        <w:t>: 105-Е.03.01-2179</w:t>
      </w:r>
      <w:r w:rsidR="002A2CFE">
        <w:rPr>
          <w:rFonts w:ascii="Arial" w:hAnsi="Arial"/>
          <w:lang w:val="sr-Cyrl-RS"/>
        </w:rPr>
        <w:t>/</w:t>
      </w:r>
      <w:r w:rsidR="00F40B1C">
        <w:rPr>
          <w:rFonts w:ascii="Arial" w:hAnsi="Arial"/>
          <w:lang w:val="sr-Cyrl-RS"/>
        </w:rPr>
        <w:t>7</w:t>
      </w:r>
      <w:r w:rsidR="006C1231">
        <w:rPr>
          <w:rFonts w:ascii="Arial" w:hAnsi="Arial"/>
          <w:lang w:val="sr-Cyrl-RS"/>
        </w:rPr>
        <w:t>2019</w:t>
      </w:r>
    </w:p>
    <w:p w:rsidR="006C1231" w:rsidRPr="006C1231" w:rsidRDefault="0079334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____</w:t>
      </w:r>
      <w:r w:rsidR="00F40B1C">
        <w:rPr>
          <w:rFonts w:ascii="Arial" w:hAnsi="Arial"/>
          <w:lang w:val="sr-Cyrl-RS"/>
        </w:rPr>
        <w:t>16</w:t>
      </w:r>
      <w:bookmarkStart w:id="0" w:name="_GoBack"/>
      <w:bookmarkEnd w:id="0"/>
      <w:r w:rsidR="009F7843">
        <w:rPr>
          <w:rFonts w:ascii="Arial" w:hAnsi="Arial"/>
          <w:lang w:val="sr-Cyrl-RS"/>
        </w:rPr>
        <w:t>.01.2019.</w:t>
      </w:r>
      <w:r>
        <w:rPr>
          <w:rFonts w:ascii="Arial" w:hAnsi="Arial"/>
          <w:lang w:val="sr-Cyrl-RS"/>
        </w:rPr>
        <w:t>_</w:t>
      </w:r>
    </w:p>
    <w:p w:rsidR="0046231D" w:rsidRPr="0046231D" w:rsidRDefault="0046231D" w:rsidP="006C1231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</w:t>
      </w:r>
      <w:r w:rsidRPr="00DF12F8">
        <w:rPr>
          <w:rFonts w:ascii="Arial" w:hAnsi="Arial"/>
          <w:iCs/>
        </w:rPr>
        <w:t xml:space="preserve">ој </w:t>
      </w:r>
      <w:r w:rsidR="00DF12F8" w:rsidRPr="00DF12F8">
        <w:rPr>
          <w:rFonts w:ascii="Arial" w:hAnsi="Arial"/>
          <w:color w:val="000000"/>
        </w:rPr>
        <w:t>3000/1692/2018</w:t>
      </w:r>
      <w:r w:rsidR="00DF12F8">
        <w:rPr>
          <w:rFonts w:ascii="Arial" w:hAnsi="Arial"/>
          <w:color w:val="000000"/>
          <w:lang w:val="en-GB"/>
        </w:rPr>
        <w:t xml:space="preserve"> </w:t>
      </w:r>
      <w:r w:rsidR="00DF12F8" w:rsidRPr="00DF12F8">
        <w:rPr>
          <w:rFonts w:ascii="Arial" w:hAnsi="Arial"/>
          <w:color w:val="000000"/>
        </w:rPr>
        <w:t>(2157/</w:t>
      </w:r>
      <w:r w:rsidR="00F6194C" w:rsidRPr="00B21AD4">
        <w:rPr>
          <w:rFonts w:ascii="Arial" w:eastAsia="Calibri" w:hAnsi="Arial"/>
          <w:iCs/>
          <w:lang w:val="ru-RU"/>
        </w:rPr>
        <w:t>2018)</w:t>
      </w:r>
      <w:r w:rsidR="00F6194C">
        <w:rPr>
          <w:rFonts w:ascii="Arial" w:eastAsia="Calibri" w:hAnsi="Arial"/>
          <w:iCs/>
          <w:lang w:val="ru-RU"/>
        </w:rPr>
        <w:t xml:space="preserve"> </w:t>
      </w:r>
      <w:r w:rsidR="00F6194C" w:rsidRPr="00B21AD4">
        <w:rPr>
          <w:rFonts w:ascii="Arial" w:eastAsia="Calibri" w:hAnsi="Arial"/>
          <w:iCs/>
          <w:lang w:val="ru-RU"/>
        </w:rPr>
        <w:t xml:space="preserve">за набавку </w:t>
      </w:r>
      <w:r w:rsidR="00DF12F8">
        <w:rPr>
          <w:rFonts w:ascii="Arial" w:hAnsi="Arial"/>
          <w:color w:val="000000"/>
          <w:lang w:val="sr-Cyrl-RS"/>
        </w:rPr>
        <w:t>радова: „</w:t>
      </w:r>
      <w:r w:rsidR="00DF12F8">
        <w:rPr>
          <w:rFonts w:ascii="Arial" w:eastAsia="Arial" w:hAnsi="Arial"/>
          <w:color w:val="000000"/>
        </w:rPr>
        <w:t>Санација преливног система касете 3 депоније пепела и шљаке ТЕНТ А</w:t>
      </w:r>
      <w:r w:rsidR="00DF12F8">
        <w:rPr>
          <w:rFonts w:ascii="Arial" w:eastAsia="Arial" w:hAnsi="Arial"/>
          <w:color w:val="000000"/>
          <w:lang w:val="sr-Cyrl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>Бр.</w:t>
      </w:r>
      <w:r w:rsidR="00EE2DB4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126D5" w:rsidRPr="008126D5" w:rsidRDefault="00F6194C" w:rsidP="00793343">
      <w:pPr>
        <w:tabs>
          <w:tab w:val="left" w:pos="8640"/>
        </w:tabs>
        <w:ind w:right="-19"/>
        <w:rPr>
          <w:rFonts w:ascii="Arial" w:eastAsia="Calibri" w:hAnsi="Arial"/>
          <w:lang w:val="en-GB" w:eastAsia="sr-Latn-RS"/>
        </w:rPr>
      </w:pPr>
      <w:r w:rsidRPr="00B21AD4">
        <w:rPr>
          <w:rFonts w:ascii="Arial" w:eastAsia="Calibri" w:hAnsi="Arial"/>
          <w:b/>
          <w:iCs/>
          <w:lang w:val="ru-RU"/>
        </w:rPr>
        <w:t>ПИТАЊЕ 1:</w:t>
      </w:r>
      <w:r>
        <w:rPr>
          <w:rFonts w:ascii="Arial" w:eastAsia="Calibri" w:hAnsi="Arial"/>
          <w:b/>
          <w:iCs/>
          <w:lang w:val="ru-RU"/>
        </w:rPr>
        <w:t xml:space="preserve">  </w:t>
      </w:r>
    </w:p>
    <w:p w:rsidR="00EE2DB4" w:rsidRDefault="00EE2DB4" w:rsidP="00EE2DB4">
      <w:pPr>
        <w:rPr>
          <w:rFonts w:ascii="Calibri" w:hAnsi="Calibri" w:cstheme="minorBidi"/>
          <w:lang w:val="en-US"/>
        </w:rPr>
      </w:pPr>
      <w:r>
        <w:rPr>
          <w:rFonts w:ascii="Arial" w:eastAsia="Arial" w:hAnsi="Arial"/>
          <w:lang w:val="sr-Cyrl-RS"/>
        </w:rPr>
        <w:t>У</w:t>
      </w:r>
      <w:r>
        <w:rPr>
          <w:rFonts w:ascii="Arial" w:eastAsia="Arial" w:hAnsi="Arial"/>
        </w:rPr>
        <w:t xml:space="preserve"> додатним условима за учешће у предметном поступку јавне набавке, као услов пословног капацитета, прописали сте да је потребно да је понуђач у претходних пет година извео радове, минимум један уговор из области хидротехнике на депонијама пепела и шљаке.</w:t>
      </w:r>
    </w:p>
    <w:p w:rsidR="00EE2DB4" w:rsidRDefault="00EE2DB4" w:rsidP="00EE2DB4">
      <w:r>
        <w:rPr>
          <w:rFonts w:ascii="Arial" w:eastAsia="Arial" w:hAnsi="Arial"/>
        </w:rPr>
        <w:t>Сматрамо да би овај услов требало изменити, посебно имајући у виду комплексност и значај посла који је предмет јавне набавке, јер би, у супротном – уколико би услов пословног капацитета остао постављен на начин као у конкурсној документацији, било омогућено учешће на тендеру и понуђачима који немају никакво или имају минимално искуство у обављању послова на депнонијама пепела и шљаке.</w:t>
      </w:r>
    </w:p>
    <w:p w:rsidR="00EE2DB4" w:rsidRDefault="00EE2DB4" w:rsidP="00EE2DB4">
      <w:r>
        <w:rPr>
          <w:rFonts w:ascii="Arial" w:eastAsia="Arial" w:hAnsi="Arial"/>
        </w:rPr>
        <w:t>Доследно изреченом, а с обзиром на чињеницу да су остали  додатни услови за учешће у предметном поступку јавне набавке постављени прилично рестриктвино, примерено би било да се услов пословног капацитета измени у смислу да се од понуђача захтева да су извршили уговоре на депонијама пепела и шљаке у одређеној финансијској вредности која би, пак, била у сразмери са процењеном вредности јавне набавке.</w:t>
      </w:r>
    </w:p>
    <w:p w:rsidR="00EE2DB4" w:rsidRDefault="00EE2DB4" w:rsidP="00EE2DB4">
      <w:r>
        <w:rPr>
          <w:rFonts w:ascii="Arial" w:eastAsia="Arial" w:hAnsi="Arial"/>
        </w:rPr>
        <w:t>Овако постављен услов пословног капацитета био би у поптуности сагласан са одредбом члана 76. став 6. Закона о јавним набавкама, однносно тако формулисан услов био би несумњиво у логичкој вези са предметом јавне набавке.</w:t>
      </w:r>
    </w:p>
    <w:p w:rsidR="00F6194C" w:rsidRPr="006E7086" w:rsidRDefault="00F6194C" w:rsidP="00F6194C">
      <w:pPr>
        <w:rPr>
          <w:rFonts w:ascii="Arial" w:eastAsia="Calibri" w:hAnsi="Arial"/>
          <w:lang w:val="en-GB" w:eastAsia="sr-Latn-RS"/>
        </w:rPr>
      </w:pPr>
    </w:p>
    <w:p w:rsidR="00EE2DB4" w:rsidRPr="00EE2DB4" w:rsidRDefault="00DF12F8" w:rsidP="00EE2DB4">
      <w:pPr>
        <w:rPr>
          <w:rFonts w:ascii="Arial" w:eastAsia="Calibri" w:hAnsi="Arial"/>
          <w:iCs/>
          <w:lang w:val="ru-RU"/>
        </w:rPr>
      </w:pPr>
      <w:r w:rsidRPr="006E7086">
        <w:rPr>
          <w:rFonts w:ascii="Arial" w:eastAsia="Calibri" w:hAnsi="Arial"/>
          <w:b/>
          <w:iCs/>
        </w:rPr>
        <w:t>OДГOВOР</w:t>
      </w:r>
      <w:r w:rsidR="00F6194C" w:rsidRPr="006E7086">
        <w:rPr>
          <w:rFonts w:ascii="Arial" w:eastAsia="Calibri" w:hAnsi="Arial"/>
          <w:b/>
          <w:iCs/>
        </w:rPr>
        <w:t xml:space="preserve"> 1:</w:t>
      </w:r>
      <w:r w:rsidR="00715206">
        <w:rPr>
          <w:rFonts w:ascii="Arial" w:eastAsia="Calibri" w:hAnsi="Arial"/>
          <w:b/>
          <w:iCs/>
          <w:lang w:val="sr-Cyrl-RS"/>
        </w:rPr>
        <w:t xml:space="preserve"> </w:t>
      </w:r>
      <w:r w:rsidR="00EE2DB4" w:rsidRPr="00EE2DB4">
        <w:rPr>
          <w:rFonts w:ascii="Arial" w:eastAsia="Calibri" w:hAnsi="Arial"/>
          <w:iCs/>
          <w:lang w:val="sr-Cyrl-RS"/>
        </w:rPr>
        <w:t>Наручилац ће изменити к</w:t>
      </w:r>
      <w:r w:rsidR="00EE2DB4">
        <w:rPr>
          <w:rFonts w:ascii="Arial" w:eastAsia="Calibri" w:hAnsi="Arial"/>
          <w:iCs/>
          <w:lang w:val="sr-Cyrl-RS"/>
        </w:rPr>
        <w:t>о</w:t>
      </w:r>
      <w:r w:rsidR="00EE2DB4" w:rsidRPr="00EE2DB4">
        <w:rPr>
          <w:rFonts w:ascii="Arial" w:eastAsia="Calibri" w:hAnsi="Arial"/>
          <w:iCs/>
          <w:lang w:val="sr-Cyrl-RS"/>
        </w:rPr>
        <w:t>нкурсну документацију у делу пословног капацитета.</w:t>
      </w:r>
    </w:p>
    <w:p w:rsidR="00EE2DB4" w:rsidRDefault="00EE2DB4" w:rsidP="00EE2DB4">
      <w:pPr>
        <w:tabs>
          <w:tab w:val="left" w:pos="8640"/>
        </w:tabs>
        <w:ind w:right="-19"/>
        <w:rPr>
          <w:rFonts w:ascii="Arial" w:eastAsia="Calibri" w:hAnsi="Arial"/>
          <w:b/>
          <w:iCs/>
          <w:lang w:val="ru-RU"/>
        </w:rPr>
      </w:pPr>
    </w:p>
    <w:p w:rsidR="00EE2DB4" w:rsidRPr="00EE2DB4" w:rsidRDefault="00EE2DB4" w:rsidP="00EE2DB4">
      <w:pPr>
        <w:tabs>
          <w:tab w:val="left" w:pos="8640"/>
        </w:tabs>
        <w:ind w:right="-19"/>
        <w:rPr>
          <w:rFonts w:ascii="Arial" w:eastAsia="Calibri" w:hAnsi="Arial"/>
          <w:lang w:val="sr-Cyrl-RS" w:eastAsia="sr-Latn-RS"/>
        </w:rPr>
      </w:pPr>
      <w:r w:rsidRPr="00B21AD4">
        <w:rPr>
          <w:rFonts w:ascii="Arial" w:eastAsia="Calibri" w:hAnsi="Arial"/>
          <w:b/>
          <w:iCs/>
          <w:lang w:val="ru-RU"/>
        </w:rPr>
        <w:t xml:space="preserve">ПИТАЊЕ </w:t>
      </w:r>
      <w:r>
        <w:rPr>
          <w:rFonts w:ascii="Arial" w:eastAsia="Calibri" w:hAnsi="Arial"/>
          <w:b/>
          <w:iCs/>
          <w:lang w:val="ru-RU"/>
        </w:rPr>
        <w:t>2</w:t>
      </w:r>
      <w:r w:rsidRPr="00B21AD4">
        <w:rPr>
          <w:rFonts w:ascii="Arial" w:eastAsia="Calibri" w:hAnsi="Arial"/>
          <w:b/>
          <w:iCs/>
          <w:lang w:val="ru-RU"/>
        </w:rPr>
        <w:t>:</w:t>
      </w:r>
      <w:r>
        <w:rPr>
          <w:rFonts w:ascii="Arial" w:eastAsia="Calibri" w:hAnsi="Arial"/>
          <w:b/>
          <w:iCs/>
          <w:lang w:val="ru-RU"/>
        </w:rPr>
        <w:t xml:space="preserve">  </w:t>
      </w:r>
      <w:r>
        <w:rPr>
          <w:rFonts w:ascii="Arial" w:eastAsia="Arial" w:hAnsi="Arial"/>
          <w:lang w:val="sr-Cyrl-RS"/>
        </w:rPr>
        <w:t>С</w:t>
      </w:r>
      <w:r>
        <w:rPr>
          <w:rFonts w:ascii="Arial" w:eastAsia="Arial" w:hAnsi="Arial"/>
        </w:rPr>
        <w:t>матрамо да би да од понуђача требало тражити да обавезно обиђу локацију на којој ће се послови који су предмет јавне набавке извршавати, а како би исти били у могућности да на прави начин сагледају посао и припреме одговарајуће понуде</w:t>
      </w:r>
      <w:r>
        <w:rPr>
          <w:rFonts w:ascii="Arial" w:eastAsia="Arial" w:hAnsi="Arial"/>
          <w:lang w:val="sr-Cyrl-RS"/>
        </w:rPr>
        <w:t>.</w:t>
      </w:r>
    </w:p>
    <w:p w:rsidR="00EE2DB4" w:rsidRPr="006E7086" w:rsidRDefault="00EE2DB4" w:rsidP="00EE2DB4">
      <w:pPr>
        <w:rPr>
          <w:rFonts w:ascii="Arial" w:eastAsia="Calibri" w:hAnsi="Arial"/>
          <w:lang w:val="en-GB" w:eastAsia="sr-Latn-RS"/>
        </w:rPr>
      </w:pPr>
    </w:p>
    <w:p w:rsidR="00EE2DB4" w:rsidRDefault="00EE2DB4" w:rsidP="00EE2DB4">
      <w:pPr>
        <w:rPr>
          <w:rFonts w:ascii="Arial" w:eastAsia="Calibri" w:hAnsi="Arial"/>
          <w:lang w:val="sr-Cyrl-RS"/>
        </w:rPr>
      </w:pPr>
      <w:r w:rsidRPr="006E7086">
        <w:rPr>
          <w:rFonts w:ascii="Arial" w:eastAsia="Calibri" w:hAnsi="Arial"/>
          <w:b/>
          <w:iCs/>
        </w:rPr>
        <w:lastRenderedPageBreak/>
        <w:t xml:space="preserve">OДГOВOР </w:t>
      </w:r>
      <w:r>
        <w:rPr>
          <w:rFonts w:ascii="Arial" w:eastAsia="Calibri" w:hAnsi="Arial"/>
          <w:b/>
          <w:iCs/>
          <w:lang w:val="sr-Cyrl-RS"/>
        </w:rPr>
        <w:t>2</w:t>
      </w:r>
      <w:r w:rsidRPr="006E7086">
        <w:rPr>
          <w:rFonts w:ascii="Arial" w:eastAsia="Calibri" w:hAnsi="Arial"/>
          <w:b/>
          <w:iCs/>
        </w:rPr>
        <w:t>:</w:t>
      </w:r>
      <w:r>
        <w:rPr>
          <w:rFonts w:ascii="Arial" w:eastAsia="Calibri" w:hAnsi="Arial"/>
          <w:b/>
          <w:iCs/>
          <w:lang w:val="sr-Cyrl-RS"/>
        </w:rPr>
        <w:t xml:space="preserve"> </w:t>
      </w:r>
      <w:r w:rsidRPr="00EE2DB4">
        <w:rPr>
          <w:rFonts w:ascii="Arial" w:eastAsia="Calibri" w:hAnsi="Arial"/>
          <w:iCs/>
          <w:lang w:val="sr-Cyrl-RS"/>
        </w:rPr>
        <w:t>Наручилац не може</w:t>
      </w:r>
      <w:r>
        <w:rPr>
          <w:rFonts w:ascii="Arial" w:eastAsia="Calibri" w:hAnsi="Arial"/>
          <w:b/>
          <w:iCs/>
          <w:lang w:val="sr-Cyrl-RS"/>
        </w:rPr>
        <w:t xml:space="preserve"> </w:t>
      </w:r>
      <w:r>
        <w:rPr>
          <w:rFonts w:ascii="Arial" w:eastAsia="Calibri" w:hAnsi="Arial"/>
          <w:iCs/>
          <w:lang w:val="sr-Cyrl-RS"/>
        </w:rPr>
        <w:t xml:space="preserve">обилазак локације поставити као обавезан већ исто може дефинисати као могућност заинтересованим лицима и циљу припремања квалитетне понуде. У складу са наведеним  </w:t>
      </w:r>
      <w:r w:rsidRPr="00EE2DB4">
        <w:rPr>
          <w:rFonts w:ascii="Arial" w:eastAsia="Calibri" w:hAnsi="Arial"/>
          <w:iCs/>
          <w:lang w:val="sr-Cyrl-RS"/>
        </w:rPr>
        <w:t>Наручилац ће изменити к</w:t>
      </w:r>
      <w:r>
        <w:rPr>
          <w:rFonts w:ascii="Arial" w:eastAsia="Calibri" w:hAnsi="Arial"/>
          <w:iCs/>
          <w:lang w:val="sr-Cyrl-RS"/>
        </w:rPr>
        <w:t>о</w:t>
      </w:r>
      <w:r w:rsidRPr="00EE2DB4">
        <w:rPr>
          <w:rFonts w:ascii="Arial" w:eastAsia="Calibri" w:hAnsi="Arial"/>
          <w:iCs/>
          <w:lang w:val="sr-Cyrl-RS"/>
        </w:rPr>
        <w:t>нкурсну документацију</w:t>
      </w:r>
      <w:r>
        <w:rPr>
          <w:rFonts w:ascii="Arial" w:eastAsia="Calibri" w:hAnsi="Arial"/>
          <w:iCs/>
          <w:lang w:val="sr-Cyrl-RS"/>
        </w:rPr>
        <w:t>.</w:t>
      </w:r>
    </w:p>
    <w:p w:rsidR="00292216" w:rsidRPr="00715206" w:rsidRDefault="00292216" w:rsidP="00292216">
      <w:pPr>
        <w:tabs>
          <w:tab w:val="left" w:pos="8640"/>
        </w:tabs>
        <w:ind w:right="-19"/>
        <w:rPr>
          <w:rFonts w:ascii="Arial" w:eastAsia="Calibri" w:hAnsi="Arial"/>
          <w:iCs/>
        </w:rPr>
      </w:pPr>
    </w:p>
    <w:p w:rsidR="00292216" w:rsidRPr="00F6194C" w:rsidRDefault="008A1FB3" w:rsidP="0029221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 xml:space="preserve"> </w:t>
      </w:r>
      <w:r w:rsidR="00292216" w:rsidRPr="00F6194C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="00292216" w:rsidRPr="00F6194C">
        <w:rPr>
          <w:rFonts w:ascii="Arial" w:hAnsi="Arial"/>
          <w:iCs/>
        </w:rPr>
        <w:t xml:space="preserve">Порталу јавних набавки и интернет страници </w:t>
      </w:r>
      <w:r w:rsidR="00292216" w:rsidRPr="00F6194C">
        <w:rPr>
          <w:rFonts w:ascii="Arial" w:hAnsi="Arial"/>
          <w:iCs/>
          <w:lang w:val="sr-Cyrl-RS"/>
        </w:rPr>
        <w:t>Н</w:t>
      </w:r>
      <w:r w:rsidR="00292216" w:rsidRPr="00F6194C">
        <w:rPr>
          <w:rFonts w:ascii="Arial" w:hAnsi="Arial"/>
          <w:iCs/>
        </w:rPr>
        <w:t>аручиоца.</w:t>
      </w:r>
    </w:p>
    <w:p w:rsidR="00FC01E0" w:rsidRPr="00F6194C" w:rsidRDefault="00DF12F8" w:rsidP="00292216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</w:p>
    <w:p w:rsidR="005B50AB" w:rsidRPr="005B50AB" w:rsidRDefault="00823373" w:rsidP="009F7843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A4" w:rsidRDefault="00FD4AA4" w:rsidP="004A61DF">
      <w:pPr>
        <w:spacing w:line="240" w:lineRule="auto"/>
      </w:pPr>
      <w:r>
        <w:separator/>
      </w:r>
    </w:p>
  </w:endnote>
  <w:endnote w:type="continuationSeparator" w:id="0">
    <w:p w:rsidR="00FD4AA4" w:rsidRDefault="00FD4AA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0B1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0B1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A4" w:rsidRDefault="00FD4AA4" w:rsidP="004A61DF">
      <w:pPr>
        <w:spacing w:line="240" w:lineRule="auto"/>
      </w:pPr>
      <w:r>
        <w:separator/>
      </w:r>
    </w:p>
  </w:footnote>
  <w:footnote w:type="continuationSeparator" w:id="0">
    <w:p w:rsidR="00FD4AA4" w:rsidRDefault="00FD4AA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40B1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40B1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3C53"/>
    <w:rsid w:val="00120A8B"/>
    <w:rsid w:val="00131177"/>
    <w:rsid w:val="00154E5B"/>
    <w:rsid w:val="00161DB4"/>
    <w:rsid w:val="00170BB3"/>
    <w:rsid w:val="00176634"/>
    <w:rsid w:val="001D74C3"/>
    <w:rsid w:val="001F070C"/>
    <w:rsid w:val="001F1486"/>
    <w:rsid w:val="00201791"/>
    <w:rsid w:val="0020564A"/>
    <w:rsid w:val="002070F8"/>
    <w:rsid w:val="00217E8C"/>
    <w:rsid w:val="00292216"/>
    <w:rsid w:val="002A2CFE"/>
    <w:rsid w:val="002A2D9F"/>
    <w:rsid w:val="002B182D"/>
    <w:rsid w:val="002B4659"/>
    <w:rsid w:val="002C2407"/>
    <w:rsid w:val="002D33D8"/>
    <w:rsid w:val="002E1220"/>
    <w:rsid w:val="00311D82"/>
    <w:rsid w:val="0031682F"/>
    <w:rsid w:val="00320005"/>
    <w:rsid w:val="003317EC"/>
    <w:rsid w:val="003640D5"/>
    <w:rsid w:val="00393500"/>
    <w:rsid w:val="003A29D5"/>
    <w:rsid w:val="003F2BEA"/>
    <w:rsid w:val="003F320E"/>
    <w:rsid w:val="004052DE"/>
    <w:rsid w:val="00411BE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0010"/>
    <w:rsid w:val="005B50AB"/>
    <w:rsid w:val="005B59C7"/>
    <w:rsid w:val="005D014C"/>
    <w:rsid w:val="005F421D"/>
    <w:rsid w:val="00603D2C"/>
    <w:rsid w:val="006078A2"/>
    <w:rsid w:val="00617F52"/>
    <w:rsid w:val="0062749F"/>
    <w:rsid w:val="00627566"/>
    <w:rsid w:val="00653057"/>
    <w:rsid w:val="006A2AE7"/>
    <w:rsid w:val="006A7204"/>
    <w:rsid w:val="006B1D8A"/>
    <w:rsid w:val="006B38CE"/>
    <w:rsid w:val="006C1231"/>
    <w:rsid w:val="00714B24"/>
    <w:rsid w:val="00715206"/>
    <w:rsid w:val="00753BB6"/>
    <w:rsid w:val="00754F8B"/>
    <w:rsid w:val="00793343"/>
    <w:rsid w:val="007F61D9"/>
    <w:rsid w:val="008031F2"/>
    <w:rsid w:val="00812250"/>
    <w:rsid w:val="008126D5"/>
    <w:rsid w:val="00823373"/>
    <w:rsid w:val="00866BB4"/>
    <w:rsid w:val="00880B15"/>
    <w:rsid w:val="008A1FB3"/>
    <w:rsid w:val="008A3599"/>
    <w:rsid w:val="008A4FE4"/>
    <w:rsid w:val="008C28EE"/>
    <w:rsid w:val="008D056C"/>
    <w:rsid w:val="008E09E8"/>
    <w:rsid w:val="00905C03"/>
    <w:rsid w:val="00911D08"/>
    <w:rsid w:val="009558C4"/>
    <w:rsid w:val="00955C04"/>
    <w:rsid w:val="00975013"/>
    <w:rsid w:val="00990A0E"/>
    <w:rsid w:val="009E6CE5"/>
    <w:rsid w:val="009F4C4B"/>
    <w:rsid w:val="009F7843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B551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046D"/>
    <w:rsid w:val="00D109F3"/>
    <w:rsid w:val="00D12CB8"/>
    <w:rsid w:val="00D305E2"/>
    <w:rsid w:val="00D97D88"/>
    <w:rsid w:val="00DB25EE"/>
    <w:rsid w:val="00DD31A0"/>
    <w:rsid w:val="00DF12F8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2DB4"/>
    <w:rsid w:val="00F33CFB"/>
    <w:rsid w:val="00F40B1C"/>
    <w:rsid w:val="00F514F8"/>
    <w:rsid w:val="00F6194C"/>
    <w:rsid w:val="00F75895"/>
    <w:rsid w:val="00FC01E0"/>
    <w:rsid w:val="00FD4AA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592C1C"/>
  <w15:docId w15:val="{E1C89BC4-BB6C-4D95-BCB0-110F9619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152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152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D0E49"/>
    <w:rsid w:val="002C51D9"/>
    <w:rsid w:val="00302911"/>
    <w:rsid w:val="005E2350"/>
    <w:rsid w:val="006E6248"/>
    <w:rsid w:val="00C20196"/>
    <w:rsid w:val="00D15226"/>
    <w:rsid w:val="00E210D5"/>
    <w:rsid w:val="00E657BD"/>
    <w:rsid w:val="00F44FC0"/>
    <w:rsid w:val="00F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5723-4C41-4DD1-9692-3E8221B1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13</cp:revision>
  <cp:lastPrinted>2015-01-14T12:21:00Z</cp:lastPrinted>
  <dcterms:created xsi:type="dcterms:W3CDTF">2019-01-09T06:07:00Z</dcterms:created>
  <dcterms:modified xsi:type="dcterms:W3CDTF">2019-01-17T07:17:00Z</dcterms:modified>
</cp:coreProperties>
</file>