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24F89">
        <w:t xml:space="preserve"> 2958/2018 (3000/1209/2018)</w:t>
      </w:r>
    </w:p>
    <w:p w:rsidR="00210557" w:rsidRPr="00F10346" w:rsidRDefault="00210557" w:rsidP="00210557">
      <w:pPr>
        <w:jc w:val="center"/>
        <w:rPr>
          <w:rFonts w:cs="Arial"/>
        </w:rPr>
      </w:pPr>
    </w:p>
    <w:p w:rsidR="00210557" w:rsidRPr="00B24F89" w:rsidRDefault="00B24F89" w:rsidP="00210557">
      <w:pPr>
        <w:pStyle w:val="Title"/>
        <w:spacing w:before="0"/>
        <w:rPr>
          <w:rFonts w:cs="Arial"/>
          <w:color w:val="FF0000"/>
          <w:sz w:val="20"/>
          <w:szCs w:val="22"/>
          <w:lang w:val="sr-Latn-RS"/>
        </w:rPr>
      </w:pPr>
      <w:r w:rsidRPr="00B24F89">
        <w:rPr>
          <w:rFonts w:cs="Arial"/>
          <w:sz w:val="22"/>
          <w:lang w:val="ru-RU"/>
        </w:rPr>
        <w:t>Набавка овешења са помоћном конструкцијом за повезне цевоводе прегрејача блока А1 ТЕНТ-А</w:t>
      </w:r>
      <w:r w:rsidRPr="00B24F89">
        <w:rPr>
          <w:rFonts w:cs="Arial"/>
          <w:color w:val="FF0000"/>
          <w:sz w:val="20"/>
          <w:szCs w:val="22"/>
        </w:rPr>
        <w:t xml:space="preserve"> </w:t>
      </w:r>
    </w:p>
    <w:p w:rsidR="00210557" w:rsidRPr="00F10346" w:rsidRDefault="00210557" w:rsidP="00210557">
      <w:pPr>
        <w:pStyle w:val="Title"/>
        <w:spacing w:before="0"/>
        <w:rPr>
          <w:rFonts w:cs="Arial"/>
          <w:color w:val="FF0000"/>
          <w:sz w:val="22"/>
          <w:szCs w:val="22"/>
        </w:rPr>
      </w:pPr>
    </w:p>
    <w:p w:rsidR="00164A25" w:rsidRPr="00F10346" w:rsidRDefault="00164A25" w:rsidP="00164A25">
      <w:pPr>
        <w:rPr>
          <w:rFonts w:eastAsia="Arial Unicode MS" w:cs="Arial"/>
          <w:b/>
          <w:kern w:val="2"/>
        </w:rPr>
      </w:pPr>
    </w:p>
    <w:p w:rsidR="00164A25" w:rsidRDefault="00164A25"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Default="00B9335B" w:rsidP="00164A25">
      <w:pPr>
        <w:rPr>
          <w:rFonts w:eastAsia="Arial Unicode MS" w:cs="Arial"/>
          <w:b/>
          <w:kern w:val="2"/>
          <w:lang w:val="sr-Latn-RS"/>
        </w:rPr>
      </w:pPr>
    </w:p>
    <w:p w:rsidR="00B9335B" w:rsidRPr="00B9335B" w:rsidRDefault="00B9335B" w:rsidP="00164A25">
      <w:pPr>
        <w:rPr>
          <w:rFonts w:eastAsia="Arial Unicode MS" w:cs="Arial"/>
          <w:b/>
          <w:kern w:val="2"/>
          <w:lang w:val="sr-Latn-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Default="00771564" w:rsidP="000C50A0">
      <w:pPr>
        <w:pStyle w:val="BodyText"/>
        <w:spacing w:before="0"/>
        <w:jc w:val="center"/>
        <w:rPr>
          <w:rFonts w:cs="Arial"/>
          <w:sz w:val="22"/>
          <w:szCs w:val="22"/>
          <w:lang w:val="sr-Latn-RS"/>
        </w:rPr>
      </w:pPr>
    </w:p>
    <w:p w:rsidR="00661EB3" w:rsidRDefault="00661EB3" w:rsidP="000C50A0">
      <w:pPr>
        <w:pStyle w:val="BodyText"/>
        <w:spacing w:before="0"/>
        <w:jc w:val="center"/>
        <w:rPr>
          <w:rFonts w:cs="Arial"/>
          <w:sz w:val="22"/>
          <w:szCs w:val="22"/>
          <w:lang w:val="sr-Latn-RS"/>
        </w:rPr>
      </w:pPr>
    </w:p>
    <w:p w:rsidR="00661EB3" w:rsidRDefault="00661EB3" w:rsidP="000C50A0">
      <w:pPr>
        <w:pStyle w:val="BodyText"/>
        <w:spacing w:before="0"/>
        <w:jc w:val="center"/>
        <w:rPr>
          <w:rFonts w:cs="Arial"/>
          <w:sz w:val="22"/>
          <w:szCs w:val="22"/>
          <w:lang w:val="sr-Latn-RS"/>
        </w:rPr>
      </w:pPr>
    </w:p>
    <w:p w:rsidR="00661EB3" w:rsidRPr="00661EB3" w:rsidRDefault="00661EB3"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661EB3" w:rsidRPr="00F10346" w:rsidRDefault="00661EB3" w:rsidP="00661EB3">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9335B" w:rsidRPr="00B9335B">
        <w:rPr>
          <w:rFonts w:cs="Arial"/>
          <w:lang w:val="sr-Cyrl-CS"/>
        </w:rPr>
        <w:t>105-Е.03.01-38364/</w:t>
      </w:r>
      <w:r w:rsidR="00B9335B">
        <w:rPr>
          <w:rFonts w:cs="Arial"/>
          <w:lang w:val="sr-Latn-RS"/>
        </w:rPr>
        <w:t>2</w:t>
      </w:r>
      <w:r w:rsidR="00B9335B" w:rsidRPr="00B9335B">
        <w:rPr>
          <w:rFonts w:cs="Arial"/>
          <w:lang w:val="sr-Cyrl-CS"/>
        </w:rPr>
        <w:t>-2019</w:t>
      </w:r>
      <w:r w:rsidRPr="00F10346">
        <w:rPr>
          <w:rFonts w:eastAsia="Arial Unicode MS" w:cs="Arial"/>
          <w:kern w:val="2"/>
          <w:lang w:val="ru-RU"/>
        </w:rPr>
        <w:t xml:space="preserve"> од </w:t>
      </w:r>
      <w:r w:rsidR="00B9335B" w:rsidRPr="00B9335B">
        <w:rPr>
          <w:rFonts w:cs="Arial"/>
          <w:lang w:val="sr-Cyrl-CS"/>
        </w:rPr>
        <w:t>23.01.2019</w:t>
      </w:r>
      <w:bookmarkStart w:id="6" w:name="_GoBack"/>
      <w:bookmarkEnd w:id="6"/>
      <w:r w:rsidRPr="00F10346">
        <w:rPr>
          <w:rFonts w:eastAsia="Arial Unicode MS" w:cs="Arial"/>
          <w:kern w:val="2"/>
          <w:lang w:val="ru-RU"/>
        </w:rPr>
        <w:t>. године)</w:t>
      </w:r>
    </w:p>
    <w:p w:rsidR="00661EB3" w:rsidRPr="00BC57C3" w:rsidRDefault="00661EB3" w:rsidP="00661EB3">
      <w:pPr>
        <w:spacing w:before="0"/>
        <w:rPr>
          <w:rFonts w:eastAsia="Arial Unicode MS" w:cs="Arial"/>
          <w:kern w:val="2"/>
          <w:lang w:val="sr-Latn-RS"/>
        </w:rPr>
      </w:pPr>
    </w:p>
    <w:p w:rsidR="00661EB3" w:rsidRPr="00F10346" w:rsidRDefault="00661EB3" w:rsidP="00661EB3">
      <w:pPr>
        <w:spacing w:before="0"/>
        <w:jc w:val="center"/>
        <w:rPr>
          <w:rFonts w:cs="Arial"/>
          <w:lang w:val="ru-RU"/>
        </w:rPr>
      </w:pPr>
      <w:r>
        <w:rPr>
          <w:rFonts w:cs="Arial"/>
          <w:lang w:val="ru-RU"/>
        </w:rPr>
        <w:t>Обреновац, јануар 2019</w:t>
      </w:r>
      <w:r w:rsidRPr="00F10346">
        <w:rPr>
          <w:rFonts w:cs="Arial"/>
          <w:lang w:val="ru-RU"/>
        </w:rPr>
        <w:t>. године</w:t>
      </w:r>
    </w:p>
    <w:p w:rsidR="00661EB3" w:rsidRPr="00F10346" w:rsidRDefault="000C50A0" w:rsidP="00661EB3">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661EB3">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61EB3">
        <w:rPr>
          <w:rFonts w:eastAsia="Arial Unicode MS" w:cs="Arial"/>
          <w:color w:val="000000"/>
          <w:kern w:val="2"/>
          <w:lang w:val="ru-RU"/>
        </w:rPr>
        <w:t>105-Е.03.01-</w:t>
      </w:r>
      <w:r w:rsidR="00661EB3">
        <w:rPr>
          <w:rFonts w:eastAsia="Arial Unicode MS" w:cs="Arial"/>
          <w:color w:val="000000"/>
          <w:kern w:val="2"/>
          <w:lang w:val="sr-Latn-RS"/>
        </w:rPr>
        <w:t>655033</w:t>
      </w:r>
      <w:r w:rsidR="00661EB3">
        <w:rPr>
          <w:rFonts w:eastAsia="Arial Unicode MS" w:cs="Arial"/>
          <w:color w:val="000000"/>
          <w:kern w:val="2"/>
          <w:lang w:val="ru-RU"/>
        </w:rPr>
        <w:t xml:space="preserve">/1-2018 </w:t>
      </w:r>
      <w:r w:rsidR="00661EB3" w:rsidRPr="00F10346">
        <w:rPr>
          <w:rFonts w:eastAsia="Arial Unicode MS" w:cs="Arial"/>
          <w:color w:val="000000"/>
          <w:kern w:val="2"/>
        </w:rPr>
        <w:t>o</w:t>
      </w:r>
      <w:r w:rsidR="00661EB3" w:rsidRPr="00F10346">
        <w:rPr>
          <w:rFonts w:eastAsia="Arial Unicode MS" w:cs="Arial"/>
          <w:color w:val="000000"/>
          <w:kern w:val="2"/>
          <w:lang w:val="ru-RU"/>
        </w:rPr>
        <w:t>д</w:t>
      </w:r>
      <w:r w:rsidR="00661EB3">
        <w:rPr>
          <w:rFonts w:eastAsia="Arial Unicode MS" w:cs="Arial"/>
          <w:color w:val="000000"/>
          <w:kern w:val="2"/>
          <w:lang w:val="ru-RU"/>
        </w:rPr>
        <w:t xml:space="preserve"> 25.12.2018</w:t>
      </w:r>
      <w:r w:rsidR="00661EB3" w:rsidRPr="00F10346">
        <w:rPr>
          <w:rFonts w:eastAsia="Arial Unicode MS" w:cs="Arial"/>
          <w:color w:val="000000"/>
          <w:kern w:val="2"/>
          <w:lang w:val="ru-RU"/>
        </w:rPr>
        <w:t>.</w:t>
      </w:r>
      <w:proofErr w:type="gramEnd"/>
      <w:r w:rsidR="00661EB3" w:rsidRPr="00F10346">
        <w:rPr>
          <w:rFonts w:eastAsia="Arial Unicode MS" w:cs="Arial"/>
          <w:color w:val="000000"/>
          <w:kern w:val="2"/>
          <w:lang w:val="ru-RU"/>
        </w:rPr>
        <w:t xml:space="preserve"> године и Решења о образовању комисије за јавну набавку број </w:t>
      </w:r>
      <w:r w:rsidR="00661EB3">
        <w:rPr>
          <w:rFonts w:eastAsia="Arial Unicode MS" w:cs="Arial"/>
          <w:color w:val="000000"/>
          <w:kern w:val="2"/>
          <w:lang w:val="ru-RU"/>
        </w:rPr>
        <w:t>105-Е.03.01-</w:t>
      </w:r>
      <w:r w:rsidR="00661EB3">
        <w:rPr>
          <w:rFonts w:eastAsia="Arial Unicode MS" w:cs="Arial"/>
          <w:color w:val="000000"/>
          <w:kern w:val="2"/>
          <w:lang w:val="sr-Latn-RS"/>
        </w:rPr>
        <w:t>655033</w:t>
      </w:r>
      <w:r w:rsidR="00661EB3">
        <w:rPr>
          <w:rFonts w:eastAsia="Arial Unicode MS" w:cs="Arial"/>
          <w:color w:val="000000"/>
          <w:kern w:val="2"/>
          <w:lang w:val="ru-RU"/>
        </w:rPr>
        <w:t>/</w:t>
      </w:r>
      <w:r w:rsidR="00661EB3">
        <w:rPr>
          <w:rFonts w:eastAsia="Arial Unicode MS" w:cs="Arial"/>
          <w:color w:val="000000"/>
          <w:kern w:val="2"/>
          <w:lang w:val="sr-Latn-RS"/>
        </w:rPr>
        <w:t>2</w:t>
      </w:r>
      <w:r w:rsidR="00661EB3">
        <w:rPr>
          <w:rFonts w:eastAsia="Arial Unicode MS" w:cs="Arial"/>
          <w:color w:val="000000"/>
          <w:kern w:val="2"/>
          <w:lang w:val="ru-RU"/>
        </w:rPr>
        <w:t xml:space="preserve">-2018 </w:t>
      </w:r>
      <w:r w:rsidR="00661EB3" w:rsidRPr="00F10346">
        <w:rPr>
          <w:rFonts w:eastAsia="Arial Unicode MS" w:cs="Arial"/>
          <w:color w:val="000000"/>
          <w:kern w:val="2"/>
        </w:rPr>
        <w:t>o</w:t>
      </w:r>
      <w:r w:rsidR="00661EB3">
        <w:rPr>
          <w:rFonts w:eastAsia="Arial Unicode MS" w:cs="Arial"/>
          <w:color w:val="000000"/>
          <w:kern w:val="2"/>
          <w:lang w:val="ru-RU"/>
        </w:rPr>
        <w:t>д</w:t>
      </w:r>
      <w:r w:rsidR="00661EB3">
        <w:rPr>
          <w:rFonts w:eastAsia="Arial Unicode MS" w:cs="Arial"/>
          <w:color w:val="000000"/>
          <w:kern w:val="2"/>
          <w:lang w:val="sr-Latn-RS"/>
        </w:rPr>
        <w:t xml:space="preserve"> </w:t>
      </w:r>
      <w:r w:rsidR="00661EB3">
        <w:rPr>
          <w:rFonts w:eastAsia="Arial Unicode MS" w:cs="Arial"/>
          <w:color w:val="000000"/>
          <w:kern w:val="2"/>
          <w:lang w:val="ru-RU"/>
        </w:rPr>
        <w:t>25.12.2018</w:t>
      </w:r>
      <w:r w:rsidR="00661EB3" w:rsidRPr="00F10346">
        <w:rPr>
          <w:rFonts w:eastAsia="Arial Unicode MS" w:cs="Arial"/>
          <w:color w:val="000000"/>
          <w:kern w:val="2"/>
          <w:lang w:val="ru-RU"/>
        </w:rPr>
        <w:t>. године</w:t>
      </w:r>
      <w:r w:rsidR="00661EB3" w:rsidRPr="00F10346">
        <w:rPr>
          <w:rFonts w:eastAsia="Arial Unicode MS" w:cs="Arial"/>
          <w:color w:val="000000"/>
          <w:kern w:val="2"/>
        </w:rPr>
        <w:t>,</w:t>
      </w:r>
      <w:r w:rsidR="00661EB3" w:rsidRPr="00F10346">
        <w:rPr>
          <w:rFonts w:eastAsia="Arial Unicode MS" w:cs="Arial"/>
          <w:color w:val="000000"/>
          <w:kern w:val="2"/>
          <w:lang w:val="ru-RU"/>
        </w:rPr>
        <w:t xml:space="preserve"> припремљена је:</w:t>
      </w:r>
    </w:p>
    <w:p w:rsidR="00261778" w:rsidRPr="00F10346" w:rsidRDefault="00261778" w:rsidP="00661EB3">
      <w:pPr>
        <w:spacing w:before="0"/>
        <w:rPr>
          <w:rFonts w:cs="Arial"/>
          <w:b/>
          <w:spacing w:val="80"/>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661EB3" w:rsidRPr="00661EB3">
        <w:t xml:space="preserve"> </w:t>
      </w:r>
      <w:r w:rsidR="00661EB3" w:rsidRPr="00661EB3">
        <w:rPr>
          <w:b/>
        </w:rPr>
        <w:t>2958/2018 (3000/1209/2018)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952CB6"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952CB6"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952CB6"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952CB6" w:rsidP="004C3B38">
            <w:pPr>
              <w:tabs>
                <w:tab w:val="left" w:pos="360"/>
                <w:tab w:val="left" w:pos="567"/>
                <w:tab w:val="right" w:leader="dot" w:pos="9639"/>
              </w:tabs>
              <w:jc w:val="center"/>
            </w:pPr>
            <w: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952CB6" w:rsidP="004C3B38">
            <w:pPr>
              <w:tabs>
                <w:tab w:val="left" w:pos="360"/>
                <w:tab w:val="left" w:pos="567"/>
                <w:tab w:val="right" w:leader="dot" w:pos="9639"/>
              </w:tabs>
              <w:jc w:val="center"/>
            </w:pPr>
            <w: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952CB6"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952CB6" w:rsidP="00952CB6">
            <w:pPr>
              <w:tabs>
                <w:tab w:val="left" w:pos="360"/>
                <w:tab w:val="left" w:pos="567"/>
                <w:tab w:val="right" w:leader="dot" w:pos="9639"/>
              </w:tabs>
              <w:rPr>
                <w:rFonts w:cs="Arial"/>
              </w:rPr>
            </w:pPr>
            <w:r>
              <w:rPr>
                <w:rFonts w:cs="Arial"/>
              </w:rPr>
              <w:t>Обрасци ( 1 - 7</w:t>
            </w:r>
            <w:r w:rsidR="00C62AA7" w:rsidRPr="00F10346">
              <w:rPr>
                <w:rFonts w:cs="Arial"/>
              </w:rPr>
              <w:t>)</w:t>
            </w:r>
          </w:p>
        </w:tc>
        <w:tc>
          <w:tcPr>
            <w:tcW w:w="810" w:type="dxa"/>
          </w:tcPr>
          <w:p w:rsidR="00C62AA7" w:rsidRPr="00F10346" w:rsidRDefault="00952CB6" w:rsidP="004C3B38">
            <w:pPr>
              <w:tabs>
                <w:tab w:val="left" w:pos="360"/>
                <w:tab w:val="left" w:pos="567"/>
                <w:tab w:val="right" w:leader="dot" w:pos="9639"/>
              </w:tabs>
              <w:jc w:val="center"/>
            </w:pPr>
            <w: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952CB6" w:rsidP="004C3B38">
            <w:pPr>
              <w:tabs>
                <w:tab w:val="left" w:pos="360"/>
                <w:tab w:val="left" w:pos="567"/>
                <w:tab w:val="right" w:leader="dot" w:pos="9639"/>
              </w:tabs>
              <w:jc w:val="center"/>
            </w:pPr>
            <w:r>
              <w:t>49</w:t>
            </w:r>
          </w:p>
        </w:tc>
      </w:tr>
    </w:tbl>
    <w:p w:rsidR="009D3699" w:rsidRPr="00F10346" w:rsidRDefault="009D3699" w:rsidP="000C50A0">
      <w:pPr>
        <w:pStyle w:val="BodyText"/>
        <w:spacing w:before="0"/>
        <w:rPr>
          <w:rFonts w:cs="Arial"/>
          <w:b/>
          <w:spacing w:val="80"/>
          <w:sz w:val="22"/>
          <w:szCs w:val="22"/>
          <w:highlight w:val="yellow"/>
        </w:rPr>
      </w:pPr>
    </w:p>
    <w:p w:rsidR="00F5264D" w:rsidRPr="00952CB6"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952CB6">
        <w:rPr>
          <w:rFonts w:cs="Arial"/>
          <w:bCs/>
          <w:noProof/>
          <w:lang w:val="sr-Latn-RS"/>
        </w:rPr>
        <w:t>64</w:t>
      </w:r>
    </w:p>
    <w:p w:rsidR="001853E1" w:rsidRPr="00F10346" w:rsidRDefault="001853E1" w:rsidP="000C50A0">
      <w:pPr>
        <w:pStyle w:val="BodyText"/>
        <w:spacing w:before="0"/>
        <w:rPr>
          <w:rFonts w:cs="Arial"/>
          <w:sz w:val="22"/>
          <w:szCs w:val="22"/>
        </w:rPr>
      </w:pPr>
    </w:p>
    <w:p w:rsidR="00FA0E61" w:rsidRPr="00F10346" w:rsidRDefault="00473AD5" w:rsidP="000724DE">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61EB3" w:rsidRPr="00F10346" w:rsidRDefault="00661EB3" w:rsidP="00661EB3">
            <w:pPr>
              <w:suppressAutoHyphens/>
              <w:spacing w:line="100" w:lineRule="atLeast"/>
              <w:jc w:val="center"/>
              <w:rPr>
                <w:rFonts w:cs="Arial"/>
              </w:rPr>
            </w:pPr>
            <w:r w:rsidRPr="00F10346">
              <w:rPr>
                <w:rFonts w:cs="Arial"/>
              </w:rPr>
              <w:t>Јавно предузеће „Електропривреда Србије“ Београд,</w:t>
            </w:r>
          </w:p>
          <w:p w:rsidR="00661EB3" w:rsidRPr="00F10346" w:rsidRDefault="00661EB3" w:rsidP="00661EB3">
            <w:pPr>
              <w:suppressAutoHyphens/>
              <w:spacing w:line="100" w:lineRule="atLeast"/>
              <w:jc w:val="center"/>
              <w:rPr>
                <w:rFonts w:cs="Arial"/>
              </w:rPr>
            </w:pPr>
            <w:r w:rsidRPr="00F10346">
              <w:rPr>
                <w:rFonts w:cs="Arial"/>
              </w:rPr>
              <w:t xml:space="preserve">Улица </w:t>
            </w:r>
            <w:r>
              <w:rPr>
                <w:rFonts w:cs="Arial"/>
                <w:lang w:val="sr-Cyrl-RS"/>
              </w:rPr>
              <w:t>Балканска</w:t>
            </w:r>
            <w:r w:rsidRPr="00F10346">
              <w:rPr>
                <w:rFonts w:cs="Arial"/>
              </w:rPr>
              <w:t xml:space="preserve"> бр.</w:t>
            </w:r>
            <w:r>
              <w:rPr>
                <w:rFonts w:cs="Arial"/>
                <w:lang w:val="sr-Cyrl-RS"/>
              </w:rPr>
              <w:t>13</w:t>
            </w:r>
            <w:r w:rsidRPr="00F10346">
              <w:rPr>
                <w:rFonts w:cs="Arial"/>
              </w:rPr>
              <w:t>, 11000 Београд</w:t>
            </w:r>
          </w:p>
          <w:p w:rsidR="00661EB3" w:rsidRPr="00F10346" w:rsidRDefault="00661EB3" w:rsidP="00661EB3">
            <w:pPr>
              <w:suppressAutoHyphens/>
              <w:spacing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rsidR="002E12CC" w:rsidRPr="00F10346" w:rsidRDefault="00661EB3" w:rsidP="00661EB3">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E017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61EB3" w:rsidRDefault="004276AD" w:rsidP="00661EB3">
            <w:pPr>
              <w:pStyle w:val="Heading10"/>
              <w:jc w:val="center"/>
              <w:rPr>
                <w:rFonts w:cs="Arial"/>
                <w:b w:val="0"/>
                <w:lang w:val="sr-Latn-RS"/>
              </w:rPr>
            </w:pPr>
            <w:bookmarkStart w:id="16" w:name="_Toc442559877"/>
            <w:r w:rsidRPr="00F10346">
              <w:rPr>
                <w:rFonts w:cs="Arial"/>
                <w:b w:val="0"/>
              </w:rPr>
              <w:t xml:space="preserve">Набавка добара: </w:t>
            </w:r>
            <w:r w:rsidR="00661EB3" w:rsidRPr="00661EB3">
              <w:rPr>
                <w:rFonts w:cs="Arial"/>
                <w:b w:val="0"/>
                <w:lang w:val="ru-RU"/>
              </w:rPr>
              <w:t>Набавка овешења са помоћном конструкцијом за повезне цевоводе прегрејача блока А1 ТЕНТ-А</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61EB3" w:rsidRDefault="002E12CC" w:rsidP="00661EB3">
            <w:pPr>
              <w:pStyle w:val="ListParagraph"/>
              <w:widowControl w:val="0"/>
              <w:ind w:left="0"/>
              <w:jc w:val="center"/>
              <w:rPr>
                <w:rFonts w:ascii="Arial" w:hAnsi="Arial" w:cs="Arial"/>
              </w:rPr>
            </w:pPr>
            <w:r w:rsidRPr="00661EB3">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61EB3" w:rsidRPr="00A35BC3" w:rsidRDefault="00661EB3" w:rsidP="00661EB3">
            <w:pPr>
              <w:jc w:val="center"/>
              <w:rPr>
                <w:rFonts w:cs="Arial"/>
                <w:color w:val="00B0F0"/>
                <w:lang w:val="sr-Cyrl-RS"/>
              </w:rPr>
            </w:pPr>
            <w:r>
              <w:rPr>
                <w:rFonts w:cs="Arial"/>
                <w:lang w:val="sr-Cyrl-RS"/>
              </w:rPr>
              <w:t>Жељко Ранковић</w:t>
            </w:r>
          </w:p>
          <w:p w:rsidR="004276AD" w:rsidRPr="00F10346" w:rsidRDefault="00661EB3" w:rsidP="00661EB3">
            <w:pPr>
              <w:jc w:val="center"/>
              <w:rPr>
                <w:rFonts w:cs="Arial"/>
              </w:rPr>
            </w:pPr>
            <w:r w:rsidRPr="00E47C2E">
              <w:rPr>
                <w:rFonts w:cs="Arial"/>
              </w:rPr>
              <w:t xml:space="preserve">e-mail: </w:t>
            </w:r>
            <w:hyperlink r:id="rId167" w:history="1">
              <w:r w:rsidRPr="00A96508">
                <w:rPr>
                  <w:rStyle w:val="Hyperlink"/>
                  <w:rFonts w:cs="Arial"/>
                </w:rPr>
                <w:t>zeljko.rankovic@</w:t>
              </w:r>
            </w:hyperlink>
            <w:r w:rsidRPr="00E47C2E">
              <w:rPr>
                <w:rStyle w:val="Hyperlink"/>
                <w:rFonts w:cs="Arial"/>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0724DE">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087517" w:rsidRPr="00661EB3">
        <w:rPr>
          <w:rFonts w:cs="Arial"/>
          <w:lang w:val="ru-RU"/>
        </w:rPr>
        <w:t>Набавка овешења са помоћном конструкцијом за повезне цевоводе прегрејача блока А1 ТЕНТ-А</w:t>
      </w:r>
    </w:p>
    <w:p w:rsidR="00661EB3" w:rsidRPr="00F10346" w:rsidRDefault="00661EB3" w:rsidP="00661EB3">
      <w:pPr>
        <w:spacing w:before="0"/>
        <w:rPr>
          <w:rFonts w:cs="Arial"/>
          <w:lang w:eastAsia="zh-CN"/>
        </w:rPr>
      </w:pPr>
      <w:r w:rsidRPr="00F10346">
        <w:rPr>
          <w:rFonts w:cs="Arial"/>
          <w:lang w:eastAsia="zh-CN"/>
        </w:rPr>
        <w:t>Назив из општег речника набавке:</w:t>
      </w:r>
      <w:r w:rsidRPr="00BC57C3">
        <w:rPr>
          <w:rFonts w:cs="Arial"/>
          <w:lang w:val="ru-RU"/>
        </w:rPr>
        <w:t xml:space="preserve"> </w:t>
      </w:r>
      <w:r>
        <w:rPr>
          <w:rFonts w:cs="Arial"/>
          <w:lang w:val="ru-RU"/>
        </w:rPr>
        <w:t>Ослонци цевовода</w:t>
      </w:r>
    </w:p>
    <w:p w:rsidR="00661EB3" w:rsidRPr="00F10346" w:rsidRDefault="00661EB3" w:rsidP="00661EB3">
      <w:pPr>
        <w:spacing w:before="0"/>
        <w:rPr>
          <w:rFonts w:cs="Arial"/>
          <w:lang w:eastAsia="zh-CN"/>
        </w:rPr>
      </w:pPr>
      <w:r w:rsidRPr="00F10346">
        <w:rPr>
          <w:rFonts w:cs="Arial"/>
          <w:lang w:eastAsia="zh-CN"/>
        </w:rPr>
        <w:t xml:space="preserve">Ознака из општег речника набавке: </w:t>
      </w:r>
      <w:r>
        <w:rPr>
          <w:rFonts w:cs="Arial"/>
          <w:lang w:val="ru-RU"/>
        </w:rPr>
        <w:t>44212318</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661EB3" w:rsidRDefault="00661EB3">
      <w:pPr>
        <w:spacing w:before="0"/>
        <w:jc w:val="left"/>
        <w:rPr>
          <w:rFonts w:cs="Arial"/>
          <w:b/>
          <w:lang w:val="sr-Cyrl-CS" w:eastAsia="ar-SA"/>
        </w:rPr>
      </w:pPr>
      <w:r>
        <w:rPr>
          <w:rFonts w:cs="Arial"/>
        </w:rPr>
        <w:br w:type="page"/>
      </w:r>
    </w:p>
    <w:p w:rsidR="0032186E" w:rsidRPr="00F10346" w:rsidRDefault="00DB369C" w:rsidP="000724DE">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661EB3" w:rsidRPr="00E41DC4" w:rsidRDefault="00661EB3" w:rsidP="00661EB3">
      <w:pPr>
        <w:spacing w:before="0"/>
      </w:pPr>
      <w:r w:rsidRPr="00E41DC4">
        <w:t xml:space="preserve">Цртежи које због обима и техничких разлога није могуће објавити, могу се преузети на локацији Огранак ТЕНТ, Богољуба Урошевића Црног </w:t>
      </w:r>
      <w:proofErr w:type="gramStart"/>
      <w:r w:rsidRPr="00E41DC4">
        <w:t>44.,</w:t>
      </w:r>
      <w:proofErr w:type="gramEnd"/>
      <w:r w:rsidRPr="00E41DC4">
        <w:t xml:space="preserve"> 11500 Обреновац, у времену од 08:00 до 14:00 часова. </w:t>
      </w:r>
    </w:p>
    <w:p w:rsidR="00661EB3" w:rsidRPr="00E41DC4" w:rsidRDefault="00661EB3" w:rsidP="00661EB3">
      <w:pPr>
        <w:spacing w:before="0"/>
        <w:rPr>
          <w:rFonts w:cs="Arial"/>
          <w:iCs/>
          <w:color w:val="00B0F0"/>
        </w:rPr>
      </w:pPr>
      <w:proofErr w:type="gramStart"/>
      <w:r w:rsidRPr="00E41DC4">
        <w:t>Заинтересована лица могу преузети цртеже у наведеном термину, лично или захтевати да се CD пошаље поштом.</w:t>
      </w:r>
      <w:proofErr w:type="gramEnd"/>
      <w:r w:rsidRPr="00E41DC4">
        <w:t xml:space="preserve"> </w:t>
      </w:r>
      <w:proofErr w:type="gramStart"/>
      <w:r w:rsidRPr="00E41DC4">
        <w:t>Захтев послати контакт особи навед</w:t>
      </w:r>
      <w:r>
        <w:rPr>
          <w:lang w:val="sr-Cyrl-RS"/>
        </w:rPr>
        <w:t>е</w:t>
      </w:r>
      <w:r w:rsidRPr="00E41DC4">
        <w:t>ној у Конкурсној докуменатацији.</w:t>
      </w:r>
      <w:proofErr w:type="gramEnd"/>
    </w:p>
    <w:p w:rsidR="00D52169" w:rsidRPr="00F10346" w:rsidRDefault="00D52169" w:rsidP="00882155">
      <w:pPr>
        <w:spacing w:before="0"/>
        <w:rPr>
          <w:rFonts w:cs="Arial"/>
          <w:iCs/>
          <w:color w:val="00B0F0"/>
        </w:rPr>
      </w:pPr>
    </w:p>
    <w:p w:rsidR="00DB369C" w:rsidRPr="00F10346" w:rsidRDefault="00DB369C" w:rsidP="000724DE">
      <w:pPr>
        <w:pStyle w:val="Heading10"/>
        <w:numPr>
          <w:ilvl w:val="1"/>
          <w:numId w:val="17"/>
        </w:numPr>
        <w:jc w:val="both"/>
        <w:rPr>
          <w:rFonts w:cs="Arial"/>
        </w:rPr>
      </w:pPr>
      <w:bookmarkStart w:id="19" w:name="_Toc441651541"/>
      <w:bookmarkStart w:id="20" w:name="_Toc442559879"/>
      <w:r w:rsidRPr="00F10346">
        <w:rPr>
          <w:rFonts w:cs="Arial"/>
        </w:rPr>
        <w:t>Врста</w:t>
      </w:r>
      <w:r w:rsidR="005551C2" w:rsidRPr="00F10346">
        <w:rPr>
          <w:rFonts w:cs="Arial"/>
        </w:rPr>
        <w:t xml:space="preserve"> и </w:t>
      </w:r>
      <w:r w:rsidRPr="00F10346">
        <w:rPr>
          <w:rFonts w:cs="Arial"/>
        </w:rPr>
        <w:t>количина добара</w:t>
      </w:r>
      <w:bookmarkEnd w:id="19"/>
      <w:bookmarkEnd w:id="20"/>
    </w:p>
    <w:p w:rsidR="00661EB3" w:rsidRPr="00661EB3" w:rsidRDefault="00661EB3" w:rsidP="00661EB3">
      <w:pPr>
        <w:rPr>
          <w:rFonts w:cs="Arial"/>
          <w:b/>
          <w:lang w:val="sr-Latn-RS"/>
        </w:rPr>
      </w:pPr>
      <w:r w:rsidRPr="00661EB3">
        <w:rPr>
          <w:rFonts w:cs="Arial"/>
          <w:b/>
          <w:lang w:val="sr-Cyrl-RS"/>
        </w:rPr>
        <w:t>НАБАВКА ОВЕШЕЊА И ПОМОЋНЕ ЧЕЛИЧНЕ КОНСТРУКЦИЈЕ ПОВЕЗНИХ ЦЕВОВОДА (ПАРОВОДА) ПРЕГРЕЈАЧА ЗА БЛОК А1 У ТЕНТ</w:t>
      </w:r>
      <w:r w:rsidRPr="00661EB3">
        <w:rPr>
          <w:rFonts w:cs="Arial"/>
          <w:b/>
          <w:lang w:val="sr-Latn-RS"/>
        </w:rPr>
        <w:t xml:space="preserve"> </w:t>
      </w:r>
      <w:r w:rsidRPr="00661EB3">
        <w:rPr>
          <w:rFonts w:cs="Arial"/>
          <w:b/>
          <w:lang w:val="sr-Cyrl-RS"/>
        </w:rPr>
        <w:t>-</w:t>
      </w:r>
      <w:r w:rsidRPr="00661EB3">
        <w:rPr>
          <w:rFonts w:cs="Arial"/>
          <w:b/>
          <w:lang w:val="sr-Latn-RS"/>
        </w:rPr>
        <w:t xml:space="preserve"> </w:t>
      </w:r>
      <w:r w:rsidRPr="00661EB3">
        <w:rPr>
          <w:rFonts w:cs="Arial"/>
          <w:b/>
          <w:lang w:val="sr-Cyrl-RS"/>
        </w:rPr>
        <w:t xml:space="preserve">А </w:t>
      </w:r>
    </w:p>
    <w:p w:rsidR="00661EB3" w:rsidRPr="00661EB3" w:rsidRDefault="00661EB3" w:rsidP="00661EB3">
      <w:pPr>
        <w:rPr>
          <w:rFonts w:cs="Arial"/>
        </w:rPr>
      </w:pPr>
      <w:r w:rsidRPr="00661EB3">
        <w:rPr>
          <w:rFonts w:cs="Arial"/>
          <w:lang w:val="sr-Cyrl-RS"/>
        </w:rPr>
        <w:t>Предмет јавне набавке је набавка и испорука дела овешења као и израда и испорука помоћне челичне конструкције, која се односи на замену система ослањања дела повезних паровода блока А1 а све дефинисано према пројекту замене овешења са реконструкцијом система овешења и помоћном челичном конструкцијом за део повезних  цевовода прегрејача на блоку А1. Набавка и испорука овешења и израда и испорука помоћне челичне конструкције обухвата следеће повезне цевоводе (пароводе)</w:t>
      </w:r>
      <w:r w:rsidRPr="00661EB3">
        <w:rPr>
          <w:rFonts w:cs="Arial"/>
        </w:rPr>
        <w:t>:</w:t>
      </w:r>
    </w:p>
    <w:p w:rsidR="00661EB3" w:rsidRPr="00661EB3" w:rsidRDefault="00661EB3" w:rsidP="00661EB3">
      <w:pPr>
        <w:spacing w:before="0"/>
        <w:rPr>
          <w:rFonts w:cs="Arial"/>
          <w:szCs w:val="24"/>
          <w:lang w:val="sr-Cyrl-RS"/>
        </w:rPr>
      </w:pPr>
      <w:r w:rsidRPr="00661EB3">
        <w:rPr>
          <w:rFonts w:cs="Arial"/>
          <w:szCs w:val="24"/>
        </w:rPr>
        <w:t>-</w:t>
      </w:r>
      <w:r w:rsidRPr="00661EB3">
        <w:rPr>
          <w:rFonts w:cs="Arial"/>
          <w:szCs w:val="24"/>
          <w:lang w:val="sr-Cyrl-RS"/>
        </w:rPr>
        <w:t xml:space="preserve"> Повезни пароводи</w:t>
      </w:r>
      <w:r w:rsidRPr="00661EB3">
        <w:rPr>
          <w:rFonts w:cs="Arial"/>
          <w:szCs w:val="24"/>
        </w:rPr>
        <w:t xml:space="preserve"> </w:t>
      </w:r>
      <w:r w:rsidRPr="00661EB3">
        <w:rPr>
          <w:rFonts w:cs="Arial"/>
          <w:szCs w:val="24"/>
          <w:lang w:val="sr-Cyrl-RS"/>
        </w:rPr>
        <w:t>ПР</w:t>
      </w:r>
      <w:r w:rsidRPr="00661EB3">
        <w:rPr>
          <w:rFonts w:cs="Arial"/>
          <w:szCs w:val="24"/>
        </w:rPr>
        <w:t>2-</w:t>
      </w:r>
      <w:r w:rsidRPr="00661EB3">
        <w:rPr>
          <w:rFonts w:cs="Arial"/>
          <w:szCs w:val="24"/>
          <w:lang w:val="sr-Cyrl-RS"/>
        </w:rPr>
        <w:t>ПР</w:t>
      </w:r>
      <w:r w:rsidRPr="00661EB3">
        <w:rPr>
          <w:rFonts w:cs="Arial"/>
          <w:szCs w:val="24"/>
        </w:rPr>
        <w:t>3</w:t>
      </w:r>
    </w:p>
    <w:p w:rsidR="00661EB3" w:rsidRPr="00661EB3" w:rsidRDefault="00661EB3" w:rsidP="00661EB3">
      <w:pPr>
        <w:spacing w:before="0"/>
        <w:rPr>
          <w:rFonts w:cs="Arial"/>
          <w:szCs w:val="24"/>
          <w:lang w:val="sr-Cyrl-RS"/>
        </w:rPr>
      </w:pPr>
      <w:r w:rsidRPr="00661EB3">
        <w:rPr>
          <w:rFonts w:cs="Arial"/>
          <w:szCs w:val="24"/>
          <w:lang w:val="sr-Cyrl-RS"/>
        </w:rPr>
        <w:t>- Повезни пароводи</w:t>
      </w:r>
      <w:r w:rsidRPr="00661EB3">
        <w:rPr>
          <w:rFonts w:cs="Arial"/>
          <w:szCs w:val="24"/>
        </w:rPr>
        <w:t xml:space="preserve"> </w:t>
      </w:r>
      <w:r w:rsidRPr="00661EB3">
        <w:rPr>
          <w:rFonts w:cs="Arial"/>
          <w:szCs w:val="24"/>
          <w:lang w:val="sr-Cyrl-RS"/>
        </w:rPr>
        <w:t>ПР</w:t>
      </w:r>
      <w:r w:rsidRPr="00661EB3">
        <w:rPr>
          <w:rFonts w:cs="Arial"/>
          <w:szCs w:val="24"/>
        </w:rPr>
        <w:t>2-</w:t>
      </w:r>
      <w:r w:rsidRPr="00661EB3">
        <w:rPr>
          <w:rFonts w:cs="Arial"/>
          <w:szCs w:val="24"/>
          <w:lang w:val="sr-Cyrl-RS"/>
        </w:rPr>
        <w:t>ПР</w:t>
      </w:r>
      <w:r w:rsidRPr="00661EB3">
        <w:rPr>
          <w:rFonts w:cs="Arial"/>
          <w:szCs w:val="24"/>
        </w:rPr>
        <w:t>3</w:t>
      </w:r>
      <w:r w:rsidRPr="00661EB3">
        <w:rPr>
          <w:rFonts w:cs="Arial"/>
          <w:szCs w:val="24"/>
          <w:lang w:val="sr-Cyrl-RS"/>
        </w:rPr>
        <w:t>-БИФЛУКС</w:t>
      </w:r>
    </w:p>
    <w:p w:rsidR="00661EB3" w:rsidRDefault="00661EB3" w:rsidP="00661EB3">
      <w:pPr>
        <w:rPr>
          <w:rFonts w:cs="Arial"/>
        </w:rPr>
      </w:pPr>
    </w:p>
    <w:p w:rsidR="00661EB3" w:rsidRPr="00661EB3" w:rsidRDefault="00661EB3" w:rsidP="00661EB3">
      <w:pPr>
        <w:spacing w:before="0"/>
        <w:rPr>
          <w:rFonts w:cs="Arial"/>
          <w:szCs w:val="24"/>
          <w:lang w:val="sr-Cyrl-RS"/>
        </w:rPr>
      </w:pPr>
      <w:r w:rsidRPr="00661EB3">
        <w:rPr>
          <w:rFonts w:cs="Arial"/>
          <w:szCs w:val="24"/>
          <w:lang w:val="sr-Cyrl-RS"/>
        </w:rPr>
        <w:t>Предмет набавке овешења подразумева следеће:</w:t>
      </w:r>
    </w:p>
    <w:p w:rsidR="00661EB3" w:rsidRPr="00661EB3" w:rsidRDefault="00661EB3" w:rsidP="00661EB3">
      <w:pPr>
        <w:spacing w:before="0"/>
        <w:rPr>
          <w:rFonts w:cs="Arial"/>
          <w:szCs w:val="24"/>
          <w:lang w:val="sr-Cyrl-RS"/>
        </w:rPr>
      </w:pPr>
      <w:r w:rsidRPr="00661EB3">
        <w:rPr>
          <w:rFonts w:cs="Arial"/>
          <w:szCs w:val="24"/>
          <w:lang w:val="sr-Cyrl-RS"/>
        </w:rPr>
        <w:t xml:space="preserve">-испорука овешења </w:t>
      </w:r>
    </w:p>
    <w:p w:rsidR="00661EB3" w:rsidRPr="00661EB3" w:rsidRDefault="00661EB3" w:rsidP="00661EB3">
      <w:pPr>
        <w:spacing w:before="0"/>
        <w:rPr>
          <w:rFonts w:cs="Arial"/>
          <w:szCs w:val="24"/>
        </w:rPr>
      </w:pPr>
      <w:r w:rsidRPr="00661EB3">
        <w:rPr>
          <w:rFonts w:cs="Arial"/>
          <w:szCs w:val="24"/>
          <w:lang w:val="sr-Cyrl-RS"/>
        </w:rPr>
        <w:t>-испорука обујмица према броју и типу овешења.</w:t>
      </w:r>
    </w:p>
    <w:p w:rsidR="00661EB3" w:rsidRPr="00661EB3" w:rsidRDefault="00661EB3" w:rsidP="00661EB3">
      <w:pPr>
        <w:spacing w:before="0"/>
        <w:rPr>
          <w:rFonts w:cs="Arial"/>
          <w:szCs w:val="24"/>
        </w:rPr>
      </w:pPr>
      <w:r w:rsidRPr="00661EB3">
        <w:rPr>
          <w:rFonts w:cs="Arial"/>
          <w:szCs w:val="24"/>
          <w:lang w:val="sr-Cyrl-RS"/>
        </w:rPr>
        <w:t xml:space="preserve">-испорука везивних елементата овешења (овесни штапови, ушке, спојнице , носеће плоче, шпанери итд) према броју и типу овешења. </w:t>
      </w:r>
    </w:p>
    <w:p w:rsidR="00661EB3" w:rsidRPr="00661EB3" w:rsidRDefault="00661EB3" w:rsidP="00661EB3">
      <w:pPr>
        <w:spacing w:before="0"/>
        <w:rPr>
          <w:rFonts w:cs="Arial"/>
          <w:szCs w:val="24"/>
          <w:lang w:val="sr-Cyrl-RS"/>
        </w:rPr>
      </w:pPr>
      <w:r w:rsidRPr="00661EB3">
        <w:rPr>
          <w:rFonts w:cs="Arial"/>
          <w:szCs w:val="24"/>
          <w:lang w:val="sr-Cyrl-RS"/>
        </w:rPr>
        <w:t>-израда и испорука носећих плоча или „труниона“ који се уграђују заваривањем на вертикалним деоницама паровода ради повезивања паровода са обујмицама према броју и типу овешења.</w:t>
      </w:r>
    </w:p>
    <w:p w:rsidR="00661EB3" w:rsidRPr="00661EB3" w:rsidRDefault="00661EB3" w:rsidP="00661EB3">
      <w:pPr>
        <w:spacing w:before="0"/>
        <w:rPr>
          <w:rFonts w:cs="Arial"/>
          <w:szCs w:val="24"/>
          <w:lang w:val="sr-Cyrl-RS"/>
        </w:rPr>
      </w:pPr>
      <w:r w:rsidRPr="00661EB3">
        <w:rPr>
          <w:rFonts w:cs="Arial"/>
          <w:szCs w:val="24"/>
          <w:lang w:val="sr-Cyrl-RS"/>
        </w:rPr>
        <w:t xml:space="preserve"> -израда и испорука позиција помоћних челичних конструкција које подразумевају различите врсте профила и лимова ради адаптације са постојећим конструкцијама према броју и типу овешења.</w:t>
      </w:r>
    </w:p>
    <w:p w:rsidR="00661EB3" w:rsidRPr="00661EB3" w:rsidRDefault="00661EB3" w:rsidP="00661EB3">
      <w:pPr>
        <w:rPr>
          <w:rFonts w:cs="Arial"/>
          <w:lang w:val="sr-Latn-RS"/>
        </w:rPr>
      </w:pPr>
    </w:p>
    <w:p w:rsidR="00661EB3" w:rsidRPr="00661EB3" w:rsidRDefault="00661EB3" w:rsidP="00661EB3">
      <w:pPr>
        <w:rPr>
          <w:rFonts w:cs="Arial"/>
          <w:b/>
          <w:u w:val="single"/>
          <w:lang w:val="sr-Latn-RS"/>
        </w:rPr>
      </w:pPr>
      <w:r w:rsidRPr="00661EB3">
        <w:rPr>
          <w:rFonts w:cs="Arial"/>
          <w:b/>
          <w:u w:val="single"/>
          <w:lang w:val="sr-Cyrl-RS"/>
        </w:rPr>
        <w:t>ПОВЕЗНИ ПАРОВОДИ</w:t>
      </w:r>
      <w:r w:rsidRPr="00661EB3">
        <w:rPr>
          <w:rFonts w:cs="Arial"/>
          <w:b/>
          <w:u w:val="single"/>
        </w:rPr>
        <w:t xml:space="preserve"> </w:t>
      </w:r>
      <w:r w:rsidRPr="00661EB3">
        <w:rPr>
          <w:rFonts w:cs="Arial"/>
          <w:b/>
          <w:u w:val="single"/>
          <w:lang w:val="sr-Cyrl-RS"/>
        </w:rPr>
        <w:t>ПР2</w:t>
      </w:r>
      <w:r w:rsidRPr="00661EB3">
        <w:rPr>
          <w:rFonts w:cs="Arial"/>
          <w:b/>
          <w:u w:val="single"/>
        </w:rPr>
        <w:t>-</w:t>
      </w:r>
      <w:r w:rsidRPr="00661EB3">
        <w:rPr>
          <w:rFonts w:cs="Arial"/>
          <w:b/>
          <w:u w:val="single"/>
          <w:lang w:val="sr-Cyrl-RS"/>
        </w:rPr>
        <w:t>ПР3</w:t>
      </w:r>
    </w:p>
    <w:p w:rsidR="00661EB3" w:rsidRPr="00661EB3" w:rsidRDefault="00661EB3" w:rsidP="00661EB3">
      <w:pPr>
        <w:rPr>
          <w:rFonts w:cs="Arial"/>
          <w:lang w:val="sr-Cyrl-RS"/>
        </w:rPr>
      </w:pPr>
      <w:r w:rsidRPr="00661EB3">
        <w:rPr>
          <w:rFonts w:cs="Arial"/>
          <w:lang w:val="sr-Cyrl-RS"/>
        </w:rPr>
        <w:t>Систем са четири линије повезних паровода</w:t>
      </w:r>
      <w:r w:rsidRPr="00661EB3">
        <w:rPr>
          <w:rFonts w:cs="Arial"/>
        </w:rPr>
        <w:t xml:space="preserve">, </w:t>
      </w:r>
      <w:r w:rsidRPr="00661EB3">
        <w:rPr>
          <w:rFonts w:cs="Arial"/>
          <w:lang w:val="sr-Cyrl-RS"/>
        </w:rPr>
        <w:t>по две са леве и десне стране котла, које повезују излазне коморе ПР2 и улазне коморе ПР3. На њима су уграђени хладњаци паре 2 (ејектори) до којих су доведене линије за убризгавање.</w:t>
      </w:r>
    </w:p>
    <w:p w:rsidR="00661EB3" w:rsidRPr="00661EB3" w:rsidRDefault="00661EB3" w:rsidP="00661EB3">
      <w:pPr>
        <w:rPr>
          <w:rFonts w:cs="Arial"/>
        </w:rPr>
      </w:pPr>
      <w:r w:rsidRPr="00661EB3">
        <w:rPr>
          <w:rFonts w:cs="Arial"/>
          <w:lang w:val="sr-Cyrl-RS"/>
        </w:rPr>
        <w:t>Овим системом су такође обухваћене и линије паровода које иду од трокраких регулационих вентила до БИФЛУКС-а и линије поврата са БИФЛУКС-а до Т-комада на повезним пароводима ПР</w:t>
      </w:r>
      <w:r w:rsidRPr="00661EB3">
        <w:rPr>
          <w:rFonts w:cs="Arial"/>
        </w:rPr>
        <w:t>2-</w:t>
      </w:r>
      <w:r w:rsidRPr="00661EB3">
        <w:rPr>
          <w:rFonts w:cs="Arial"/>
          <w:lang w:val="sr-Cyrl-RS"/>
        </w:rPr>
        <w:t>ПР</w:t>
      </w:r>
      <w:r w:rsidRPr="00661EB3">
        <w:rPr>
          <w:rFonts w:cs="Arial"/>
        </w:rPr>
        <w:t>3.</w:t>
      </w:r>
    </w:p>
    <w:p w:rsidR="00661EB3" w:rsidRPr="00661EB3" w:rsidRDefault="00661EB3" w:rsidP="00661EB3">
      <w:pPr>
        <w:rPr>
          <w:rFonts w:cs="Arial"/>
          <w:lang w:val="sr-Cyrl-RS"/>
        </w:rPr>
      </w:pPr>
    </w:p>
    <w:p w:rsidR="00661EB3" w:rsidRPr="00661EB3" w:rsidRDefault="00661EB3" w:rsidP="00661EB3">
      <w:pPr>
        <w:spacing w:before="0"/>
        <w:rPr>
          <w:rFonts w:cs="Arial"/>
        </w:rPr>
      </w:pPr>
      <w:r w:rsidRPr="00661EB3">
        <w:rPr>
          <w:rFonts w:cs="Arial"/>
          <w:lang w:val="sr-Cyrl-RS"/>
        </w:rPr>
        <w:t>Према изворном пројекту распоред овесних места / овешења је следећи:</w:t>
      </w:r>
    </w:p>
    <w:p w:rsidR="00661EB3" w:rsidRPr="00661EB3" w:rsidRDefault="00661EB3" w:rsidP="00661EB3">
      <w:pPr>
        <w:spacing w:before="0"/>
        <w:rPr>
          <w:rFonts w:cs="Arial"/>
          <w:lang w:val="sr-Cyrl-RS"/>
        </w:rPr>
      </w:pPr>
      <w:r w:rsidRPr="00661EB3">
        <w:rPr>
          <w:rFonts w:cs="Arial"/>
          <w:lang w:val="sr-Cyrl-RS"/>
        </w:rPr>
        <w:t xml:space="preserve"> Лева грана повезног паровода 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- 4 овесних места са 4 овешења са променљјивом силом ношења</w:t>
      </w:r>
    </w:p>
    <w:p w:rsidR="00661EB3" w:rsidRPr="00661EB3" w:rsidRDefault="00661EB3" w:rsidP="00661EB3">
      <w:pPr>
        <w:spacing w:before="0"/>
        <w:rPr>
          <w:rFonts w:cs="Arial"/>
          <w:lang w:val="sr-Cyrl-RS"/>
        </w:rPr>
      </w:pPr>
      <w:r w:rsidRPr="00661EB3">
        <w:rPr>
          <w:rFonts w:cs="Arial"/>
          <w:lang w:val="sr-Cyrl-RS"/>
        </w:rPr>
        <w:t>Лева доња грана повезног паровода 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- 7 овесних места са 4 овешења са променљивом силом ношења и 3 крута овешења</w:t>
      </w:r>
    </w:p>
    <w:p w:rsidR="00661EB3" w:rsidRPr="00661EB3" w:rsidRDefault="00661EB3" w:rsidP="00661EB3">
      <w:pPr>
        <w:spacing w:before="0"/>
        <w:rPr>
          <w:rFonts w:cs="Arial"/>
          <w:lang w:val="sr-Cyrl-RS"/>
        </w:rPr>
      </w:pPr>
      <w:r w:rsidRPr="00661EB3">
        <w:rPr>
          <w:rFonts w:cs="Arial"/>
          <w:lang w:val="sr-Cyrl-RS"/>
        </w:rPr>
        <w:t>Десна грана повезног паровода 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- 4 овесних места са 4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Десна доња грана повезног паровода ПР2</w:t>
      </w:r>
      <w:r w:rsidRPr="00661EB3">
        <w:rPr>
          <w:rFonts w:cs="Arial"/>
        </w:rPr>
        <w:t>-</w:t>
      </w:r>
      <w:r w:rsidRPr="00661EB3">
        <w:rPr>
          <w:rFonts w:cs="Arial"/>
          <w:lang w:val="sr-Cyrl-RS"/>
        </w:rPr>
        <w:t>ПР3</w:t>
      </w:r>
    </w:p>
    <w:p w:rsidR="00661EB3" w:rsidRPr="00661EB3" w:rsidRDefault="00661EB3" w:rsidP="00661EB3">
      <w:pPr>
        <w:spacing w:before="0"/>
        <w:rPr>
          <w:rFonts w:cs="Arial"/>
          <w:lang w:val="sr-Latn-RS"/>
        </w:rPr>
      </w:pPr>
      <w:r w:rsidRPr="00661EB3">
        <w:rPr>
          <w:rFonts w:cs="Arial"/>
          <w:lang w:val="sr-Cyrl-RS"/>
        </w:rPr>
        <w:t xml:space="preserve">- 7 овесних места са 4 овешења са променљивом силом ношења и 3 крута овешења. </w:t>
      </w:r>
    </w:p>
    <w:p w:rsidR="00661EB3" w:rsidRPr="00661EB3" w:rsidRDefault="00661EB3" w:rsidP="00661EB3">
      <w:pPr>
        <w:spacing w:before="0"/>
        <w:rPr>
          <w:rFonts w:cs="Arial"/>
          <w:b/>
          <w:lang w:val="sr-Cyrl-RS"/>
        </w:rPr>
      </w:pPr>
      <w:r w:rsidRPr="00661EB3">
        <w:rPr>
          <w:rFonts w:cs="Arial"/>
          <w:b/>
          <w:lang w:val="sr-Cyrl-RS"/>
        </w:rPr>
        <w:lastRenderedPageBreak/>
        <w:t>Повезни пароводи ПР</w:t>
      </w:r>
      <w:r w:rsidRPr="00661EB3">
        <w:rPr>
          <w:rFonts w:cs="Arial"/>
          <w:b/>
        </w:rPr>
        <w:t>2-</w:t>
      </w:r>
      <w:r w:rsidRPr="00661EB3">
        <w:rPr>
          <w:rFonts w:cs="Arial"/>
          <w:b/>
          <w:lang w:val="sr-Cyrl-RS"/>
        </w:rPr>
        <w:t>ПР</w:t>
      </w:r>
      <w:r w:rsidRPr="00661EB3">
        <w:rPr>
          <w:rFonts w:cs="Arial"/>
          <w:b/>
        </w:rPr>
        <w:t xml:space="preserve">3 </w:t>
      </w:r>
      <w:r w:rsidRPr="00661EB3">
        <w:rPr>
          <w:rFonts w:cs="Arial"/>
          <w:b/>
          <w:lang w:val="sr-Cyrl-RS"/>
        </w:rPr>
        <w:t>укупно 22</w:t>
      </w:r>
      <w:r w:rsidRPr="00661EB3">
        <w:rPr>
          <w:rFonts w:cs="Arial"/>
          <w:b/>
        </w:rPr>
        <w:t xml:space="preserve"> </w:t>
      </w:r>
      <w:r w:rsidRPr="00661EB3">
        <w:rPr>
          <w:rFonts w:cs="Arial"/>
          <w:b/>
          <w:lang w:val="sr-Cyrl-RS"/>
        </w:rPr>
        <w:t>овесних места</w:t>
      </w:r>
      <w:r w:rsidRPr="00661EB3">
        <w:rPr>
          <w:rFonts w:cs="Arial"/>
          <w:b/>
        </w:rPr>
        <w:t xml:space="preserve"> / </w:t>
      </w:r>
      <w:r w:rsidRPr="00661EB3">
        <w:rPr>
          <w:rFonts w:cs="Arial"/>
          <w:b/>
          <w:lang w:val="sr-Cyrl-RS"/>
        </w:rPr>
        <w:t>16</w:t>
      </w:r>
      <w:r w:rsidRPr="00661EB3">
        <w:rPr>
          <w:rFonts w:cs="Arial"/>
          <w:b/>
        </w:rPr>
        <w:t xml:space="preserve"> </w:t>
      </w:r>
      <w:r w:rsidRPr="00661EB3">
        <w:rPr>
          <w:rFonts w:cs="Arial"/>
          <w:b/>
          <w:lang w:val="sr-Cyrl-RS"/>
        </w:rPr>
        <w:t>комада овешења са променљивом силом ношења и 10 комада крутих овешења која се налазе у изолационој комори ПР3.</w:t>
      </w:r>
    </w:p>
    <w:p w:rsidR="00661EB3" w:rsidRPr="00661EB3" w:rsidRDefault="00661EB3" w:rsidP="00661EB3">
      <w:pPr>
        <w:spacing w:before="0"/>
        <w:rPr>
          <w:rFonts w:cs="Arial"/>
          <w:lang w:val="sr-Cyrl-RS"/>
        </w:rPr>
      </w:pPr>
      <w:r w:rsidRPr="00661EB3">
        <w:rPr>
          <w:rFonts w:cs="Arial"/>
          <w:lang w:val="sr-Cyrl-RS"/>
        </w:rPr>
        <w:t>Лева грана повезног паровода ПР2</w:t>
      </w:r>
      <w:r w:rsidRPr="00661EB3">
        <w:rPr>
          <w:rFonts w:cs="Arial"/>
        </w:rPr>
        <w:t>-</w:t>
      </w:r>
      <w:r w:rsidRPr="00661EB3">
        <w:rPr>
          <w:rFonts w:cs="Arial"/>
          <w:lang w:val="sr-Cyrl-RS"/>
        </w:rPr>
        <w:t>ПР3</w:t>
      </w:r>
      <w:r w:rsidRPr="00661EB3">
        <w:rPr>
          <w:rFonts w:cs="Arial"/>
        </w:rPr>
        <w:t>-</w:t>
      </w:r>
      <w:r w:rsidRPr="00661EB3">
        <w:rPr>
          <w:rFonts w:cs="Arial"/>
          <w:lang w:val="sr-Cyrl-RS"/>
        </w:rPr>
        <w:t>БИФЛУКС</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Лева доња грана повезног паровода ПР2</w:t>
      </w:r>
      <w:r w:rsidRPr="00661EB3">
        <w:rPr>
          <w:rFonts w:cs="Arial"/>
        </w:rPr>
        <w:t>-</w:t>
      </w:r>
      <w:r w:rsidRPr="00661EB3">
        <w:rPr>
          <w:rFonts w:cs="Arial"/>
          <w:lang w:val="sr-Cyrl-RS"/>
        </w:rPr>
        <w:t>ПР3</w:t>
      </w:r>
      <w:r w:rsidRPr="00661EB3">
        <w:rPr>
          <w:rFonts w:cs="Arial"/>
        </w:rPr>
        <w:t>-</w:t>
      </w:r>
      <w:r w:rsidRPr="00661EB3">
        <w:rPr>
          <w:rFonts w:cs="Arial"/>
          <w:lang w:val="sr-Cyrl-RS"/>
        </w:rPr>
        <w:t>БИФЛУКС</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Десна грана повезног паровода ПР2</w:t>
      </w:r>
      <w:r w:rsidRPr="00661EB3">
        <w:rPr>
          <w:rFonts w:cs="Arial"/>
        </w:rPr>
        <w:t>-</w:t>
      </w:r>
      <w:r w:rsidRPr="00661EB3">
        <w:rPr>
          <w:rFonts w:cs="Arial"/>
          <w:lang w:val="sr-Cyrl-RS"/>
        </w:rPr>
        <w:t>ПР3</w:t>
      </w:r>
      <w:r w:rsidRPr="00661EB3">
        <w:rPr>
          <w:rFonts w:cs="Arial"/>
        </w:rPr>
        <w:t>-</w:t>
      </w:r>
      <w:r w:rsidRPr="00661EB3">
        <w:rPr>
          <w:rFonts w:cs="Arial"/>
          <w:lang w:val="sr-Cyrl-RS"/>
        </w:rPr>
        <w:t>БИФЛУКС</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Десна доња грана повезног паровода ПР2</w:t>
      </w:r>
      <w:r w:rsidRPr="00661EB3">
        <w:rPr>
          <w:rFonts w:cs="Arial"/>
        </w:rPr>
        <w:t>-</w:t>
      </w:r>
      <w:r w:rsidRPr="00661EB3">
        <w:rPr>
          <w:rFonts w:cs="Arial"/>
          <w:lang w:val="sr-Cyrl-RS"/>
        </w:rPr>
        <w:t>ПР3</w:t>
      </w:r>
      <w:r w:rsidRPr="00661EB3">
        <w:rPr>
          <w:rFonts w:cs="Arial"/>
        </w:rPr>
        <w:t>-</w:t>
      </w:r>
      <w:r w:rsidRPr="00661EB3">
        <w:rPr>
          <w:rFonts w:cs="Arial"/>
          <w:lang w:val="sr-Cyrl-RS"/>
        </w:rPr>
        <w:t>БИФЛУКС</w:t>
      </w:r>
    </w:p>
    <w:p w:rsidR="00661EB3" w:rsidRPr="00661EB3" w:rsidRDefault="00661EB3" w:rsidP="00661EB3">
      <w:pPr>
        <w:spacing w:before="0"/>
        <w:rPr>
          <w:rFonts w:cs="Arial"/>
          <w:lang w:val="sr-Cyrl-RS"/>
        </w:rPr>
      </w:pPr>
      <w:r w:rsidRPr="00661EB3">
        <w:rPr>
          <w:rFonts w:cs="Arial"/>
          <w:lang w:val="sr-Cyrl-RS"/>
        </w:rPr>
        <w:t xml:space="preserve">- 3 овесних места са 3 овешења са променљивом силом ношења </w:t>
      </w:r>
    </w:p>
    <w:p w:rsidR="00661EB3" w:rsidRPr="00661EB3" w:rsidRDefault="00661EB3" w:rsidP="00661EB3">
      <w:pPr>
        <w:rPr>
          <w:rFonts w:cs="Arial"/>
          <w:lang w:val="sr-Cyrl-RS"/>
        </w:rPr>
      </w:pPr>
    </w:p>
    <w:p w:rsidR="00661EB3" w:rsidRPr="00661EB3" w:rsidRDefault="00661EB3" w:rsidP="00661EB3">
      <w:pPr>
        <w:rPr>
          <w:rFonts w:cs="Arial"/>
          <w:lang w:val="sr-Latn-RS"/>
        </w:rPr>
      </w:pPr>
      <w:r w:rsidRPr="00661EB3">
        <w:rPr>
          <w:rFonts w:cs="Arial"/>
          <w:b/>
          <w:u w:val="single"/>
          <w:lang w:val="sr-Cyrl-RS"/>
        </w:rPr>
        <w:t>ПОВЕЗНИ ПАРОВОДИ</w:t>
      </w:r>
      <w:r w:rsidRPr="00661EB3">
        <w:rPr>
          <w:rFonts w:cs="Arial"/>
          <w:b/>
          <w:u w:val="single"/>
        </w:rPr>
        <w:t xml:space="preserve"> </w:t>
      </w:r>
      <w:r w:rsidRPr="00661EB3">
        <w:rPr>
          <w:rFonts w:cs="Arial"/>
          <w:b/>
          <w:u w:val="single"/>
          <w:lang w:val="sr-Cyrl-RS"/>
        </w:rPr>
        <w:t>ПР2</w:t>
      </w:r>
      <w:r w:rsidRPr="00661EB3">
        <w:rPr>
          <w:rFonts w:cs="Arial"/>
          <w:b/>
          <w:u w:val="single"/>
        </w:rPr>
        <w:t>-</w:t>
      </w:r>
      <w:r w:rsidRPr="00661EB3">
        <w:rPr>
          <w:rFonts w:cs="Arial"/>
          <w:b/>
          <w:u w:val="single"/>
          <w:lang w:val="sr-Cyrl-RS"/>
        </w:rPr>
        <w:t>ПР3-БИФЛУКС</w:t>
      </w:r>
    </w:p>
    <w:p w:rsidR="00661EB3" w:rsidRPr="00661EB3" w:rsidRDefault="00661EB3" w:rsidP="00661EB3">
      <w:pPr>
        <w:spacing w:before="0"/>
        <w:rPr>
          <w:rFonts w:cs="Arial"/>
          <w:b/>
          <w:lang w:val="sr-Cyrl-RS"/>
        </w:rPr>
      </w:pPr>
      <w:r w:rsidRPr="00661EB3">
        <w:rPr>
          <w:rFonts w:cs="Arial"/>
          <w:b/>
          <w:lang w:val="sr-Cyrl-RS"/>
        </w:rPr>
        <w:t>Повезни пароводи ПР</w:t>
      </w:r>
      <w:r w:rsidRPr="00661EB3">
        <w:rPr>
          <w:rFonts w:cs="Arial"/>
          <w:b/>
        </w:rPr>
        <w:t>2-</w:t>
      </w:r>
      <w:r w:rsidRPr="00661EB3">
        <w:rPr>
          <w:rFonts w:cs="Arial"/>
          <w:b/>
          <w:lang w:val="sr-Cyrl-RS"/>
        </w:rPr>
        <w:t>ПР</w:t>
      </w:r>
      <w:r w:rsidRPr="00661EB3">
        <w:rPr>
          <w:rFonts w:cs="Arial"/>
          <w:b/>
        </w:rPr>
        <w:t>3</w:t>
      </w:r>
      <w:r w:rsidRPr="00661EB3">
        <w:rPr>
          <w:rFonts w:cs="Arial"/>
          <w:b/>
          <w:lang w:val="sr-Cyrl-RS"/>
        </w:rPr>
        <w:t>-БИФЛУКС</w:t>
      </w:r>
      <w:r w:rsidRPr="00661EB3">
        <w:rPr>
          <w:rFonts w:cs="Arial"/>
          <w:b/>
        </w:rPr>
        <w:t xml:space="preserve"> </w:t>
      </w:r>
      <w:r w:rsidRPr="00661EB3">
        <w:rPr>
          <w:rFonts w:cs="Arial"/>
          <w:b/>
          <w:lang w:val="sr-Cyrl-RS"/>
        </w:rPr>
        <w:t>укупно 12</w:t>
      </w:r>
      <w:r w:rsidRPr="00661EB3">
        <w:rPr>
          <w:rFonts w:cs="Arial"/>
          <w:b/>
        </w:rPr>
        <w:t xml:space="preserve"> </w:t>
      </w:r>
      <w:r w:rsidRPr="00661EB3">
        <w:rPr>
          <w:rFonts w:cs="Arial"/>
          <w:b/>
          <w:lang w:val="sr-Cyrl-RS"/>
        </w:rPr>
        <w:t>овесних места</w:t>
      </w:r>
      <w:r w:rsidRPr="00661EB3">
        <w:rPr>
          <w:rFonts w:cs="Arial"/>
          <w:b/>
        </w:rPr>
        <w:t xml:space="preserve"> / </w:t>
      </w:r>
      <w:r w:rsidRPr="00661EB3">
        <w:rPr>
          <w:rFonts w:cs="Arial"/>
          <w:b/>
          <w:lang w:val="sr-Cyrl-RS"/>
        </w:rPr>
        <w:t>12</w:t>
      </w:r>
      <w:r w:rsidRPr="00661EB3">
        <w:rPr>
          <w:rFonts w:cs="Arial"/>
          <w:b/>
        </w:rPr>
        <w:t xml:space="preserve"> </w:t>
      </w:r>
      <w:r w:rsidRPr="00661EB3">
        <w:rPr>
          <w:rFonts w:cs="Arial"/>
          <w:b/>
          <w:lang w:val="sr-Cyrl-RS"/>
        </w:rPr>
        <w:t>комада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Лева грана повезног паровода БИФЛУКС-ПР2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Лева доња грана повезног паровода БИФЛУКС-ПР2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Десна грана повезног паровода БИФЛУКС-ПР2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spacing w:before="0"/>
        <w:rPr>
          <w:rFonts w:cs="Arial"/>
          <w:lang w:val="sr-Cyrl-RS"/>
        </w:rPr>
      </w:pPr>
      <w:r w:rsidRPr="00661EB3">
        <w:rPr>
          <w:rFonts w:cs="Arial"/>
          <w:lang w:val="sr-Cyrl-RS"/>
        </w:rPr>
        <w:t>Десна доња грана повезног паровода БИФЛУКС-ПР2</w:t>
      </w:r>
      <w:r w:rsidRPr="00661EB3">
        <w:rPr>
          <w:rFonts w:cs="Arial"/>
        </w:rPr>
        <w:t>-</w:t>
      </w:r>
      <w:r w:rsidRPr="00661EB3">
        <w:rPr>
          <w:rFonts w:cs="Arial"/>
          <w:lang w:val="sr-Cyrl-RS"/>
        </w:rPr>
        <w:t>ПР3</w:t>
      </w:r>
    </w:p>
    <w:p w:rsidR="00661EB3" w:rsidRPr="00661EB3" w:rsidRDefault="00661EB3" w:rsidP="00661EB3">
      <w:pPr>
        <w:spacing w:before="0"/>
        <w:rPr>
          <w:rFonts w:cs="Arial"/>
          <w:lang w:val="sr-Cyrl-RS"/>
        </w:rPr>
      </w:pPr>
      <w:r w:rsidRPr="00661EB3">
        <w:rPr>
          <w:rFonts w:cs="Arial"/>
          <w:lang w:val="sr-Cyrl-RS"/>
        </w:rPr>
        <w:t>- 3 овесних места са 3 овешења са променљивом силом ношења</w:t>
      </w:r>
    </w:p>
    <w:p w:rsidR="00661EB3" w:rsidRPr="00661EB3" w:rsidRDefault="00661EB3" w:rsidP="00661EB3">
      <w:pPr>
        <w:rPr>
          <w:rFonts w:cs="Arial"/>
          <w:b/>
          <w:lang w:val="sr-Cyrl-RS"/>
        </w:rPr>
      </w:pPr>
      <w:r w:rsidRPr="00661EB3">
        <w:rPr>
          <w:rFonts w:cs="Arial"/>
          <w:b/>
          <w:lang w:val="sr-Cyrl-RS"/>
        </w:rPr>
        <w:t>Повезни пароводи БИФЛУКС-ПР</w:t>
      </w:r>
      <w:r w:rsidRPr="00661EB3">
        <w:rPr>
          <w:rFonts w:cs="Arial"/>
          <w:b/>
        </w:rPr>
        <w:t>2-</w:t>
      </w:r>
      <w:r w:rsidRPr="00661EB3">
        <w:rPr>
          <w:rFonts w:cs="Arial"/>
          <w:b/>
          <w:lang w:val="sr-Cyrl-RS"/>
        </w:rPr>
        <w:t>ПР</w:t>
      </w:r>
      <w:r w:rsidRPr="00661EB3">
        <w:rPr>
          <w:rFonts w:cs="Arial"/>
          <w:b/>
        </w:rPr>
        <w:t xml:space="preserve">3 </w:t>
      </w:r>
      <w:r w:rsidRPr="00661EB3">
        <w:rPr>
          <w:rFonts w:cs="Arial"/>
          <w:b/>
          <w:lang w:val="sr-Cyrl-RS"/>
        </w:rPr>
        <w:t>укупно 12</w:t>
      </w:r>
      <w:r w:rsidRPr="00661EB3">
        <w:rPr>
          <w:rFonts w:cs="Arial"/>
          <w:b/>
        </w:rPr>
        <w:t xml:space="preserve"> </w:t>
      </w:r>
      <w:r w:rsidRPr="00661EB3">
        <w:rPr>
          <w:rFonts w:cs="Arial"/>
          <w:b/>
          <w:lang w:val="sr-Cyrl-RS"/>
        </w:rPr>
        <w:t>овесних места</w:t>
      </w:r>
      <w:r w:rsidRPr="00661EB3">
        <w:rPr>
          <w:rFonts w:cs="Arial"/>
          <w:b/>
        </w:rPr>
        <w:t xml:space="preserve"> / </w:t>
      </w:r>
      <w:r w:rsidRPr="00661EB3">
        <w:rPr>
          <w:rFonts w:cs="Arial"/>
          <w:b/>
          <w:lang w:val="sr-Cyrl-RS"/>
        </w:rPr>
        <w:t>12</w:t>
      </w:r>
      <w:r w:rsidRPr="00661EB3">
        <w:rPr>
          <w:rFonts w:cs="Arial"/>
          <w:b/>
        </w:rPr>
        <w:t xml:space="preserve"> </w:t>
      </w:r>
      <w:r w:rsidRPr="00661EB3">
        <w:rPr>
          <w:rFonts w:cs="Arial"/>
          <w:b/>
          <w:lang w:val="sr-Cyrl-RS"/>
        </w:rPr>
        <w:t>комада овешења са променљивом силом ношења.</w:t>
      </w:r>
    </w:p>
    <w:p w:rsidR="00661EB3" w:rsidRPr="00661EB3" w:rsidRDefault="00661EB3" w:rsidP="00661EB3">
      <w:pPr>
        <w:rPr>
          <w:rFonts w:cs="Arial"/>
          <w:lang w:val="sr-Cyrl-RS"/>
        </w:rPr>
      </w:pPr>
    </w:p>
    <w:p w:rsidR="00661EB3" w:rsidRPr="00661EB3" w:rsidRDefault="00661EB3" w:rsidP="00661EB3">
      <w:pPr>
        <w:rPr>
          <w:rFonts w:cs="Arial"/>
          <w:b/>
          <w:u w:val="single"/>
          <w:lang w:val="sr-Cyrl-RS"/>
        </w:rPr>
      </w:pPr>
      <w:r w:rsidRPr="00661EB3">
        <w:rPr>
          <w:rFonts w:cs="Arial"/>
          <w:b/>
          <w:u w:val="single"/>
          <w:lang w:val="sr-Cyrl-RS"/>
        </w:rPr>
        <w:t>Напомена:</w:t>
      </w:r>
    </w:p>
    <w:p w:rsidR="00661EB3" w:rsidRPr="00661EB3" w:rsidRDefault="00661EB3" w:rsidP="00661EB3">
      <w:pPr>
        <w:rPr>
          <w:rFonts w:cs="Arial"/>
          <w:lang w:val="sr-Cyrl-RS"/>
        </w:rPr>
      </w:pPr>
      <w:r w:rsidRPr="00661EB3">
        <w:rPr>
          <w:rFonts w:cs="Arial"/>
          <w:lang w:val="sr-Cyrl-RS"/>
        </w:rPr>
        <w:t>Тачан број овесних места / овешења биће утврђен новим пројектом за извођење са</w:t>
      </w:r>
    </w:p>
    <w:p w:rsidR="00661EB3" w:rsidRPr="00661EB3" w:rsidRDefault="00661EB3" w:rsidP="00661EB3">
      <w:pPr>
        <w:rPr>
          <w:rFonts w:cs="Arial"/>
          <w:lang w:val="sr-Cyrl-RS"/>
        </w:rPr>
      </w:pPr>
      <w:r w:rsidRPr="00661EB3">
        <w:rPr>
          <w:rFonts w:cs="Arial"/>
          <w:lang w:val="sr-Cyrl-RS"/>
        </w:rPr>
        <w:t>јасно дефинисаним типовима овешења за свако овесно место појединачно. Наручилац ће доставити пројекат на увид потенцијалним понуђачима како би исти могли да саставе понуду. Пројекат се не може износити ван круга ТЕНТ-А па је захтев наручиоца да потенцијални понуђач обави посету и у просторијама ТЕНТ-а обави увид у Пројекат како би могао да састави понуду по предметној јавној набавци.</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DB369C" w:rsidP="000724DE">
      <w:pPr>
        <w:pStyle w:val="Heading10"/>
        <w:numPr>
          <w:ilvl w:val="1"/>
          <w:numId w:val="17"/>
        </w:numPr>
        <w:jc w:val="both"/>
        <w:rPr>
          <w:rFonts w:cs="Arial"/>
        </w:rPr>
      </w:pPr>
      <w:r w:rsidRPr="00F10346">
        <w:rPr>
          <w:rFonts w:cs="Arial"/>
        </w:rPr>
        <w:t>Рок испоруке доб</w:t>
      </w:r>
      <w:r w:rsidR="005551C2" w:rsidRPr="00F10346">
        <w:rPr>
          <w:rFonts w:cs="Arial"/>
        </w:rPr>
        <w:t>ара</w:t>
      </w:r>
    </w:p>
    <w:p w:rsidR="004276AD" w:rsidRDefault="00476069" w:rsidP="005551C2">
      <w:pPr>
        <w:spacing w:before="0"/>
        <w:rPr>
          <w:rFonts w:eastAsia="Calibri" w:cs="Arial"/>
        </w:rPr>
      </w:pPr>
      <w:proofErr w:type="gramStart"/>
      <w:r w:rsidRPr="00476069">
        <w:rPr>
          <w:rFonts w:eastAsia="Calibri" w:cs="Arial"/>
        </w:rPr>
        <w:t>Изабрани понуђач је обавезан д</w:t>
      </w:r>
      <w:r w:rsidR="00BC5A97">
        <w:rPr>
          <w:rFonts w:eastAsia="Calibri" w:cs="Arial"/>
        </w:rPr>
        <w:t>а испоруку добара</w:t>
      </w:r>
      <w:r w:rsidRPr="00476069">
        <w:rPr>
          <w:rFonts w:eastAsia="Calibri" w:cs="Arial"/>
        </w:rPr>
        <w:t xml:space="preserve"> изврши у року дo </w:t>
      </w:r>
      <w:r>
        <w:rPr>
          <w:rFonts w:eastAsia="Calibri" w:cs="Arial"/>
        </w:rPr>
        <w:t>3 месецa</w:t>
      </w:r>
      <w:r w:rsidRPr="00476069">
        <w:rPr>
          <w:rFonts w:eastAsia="Calibri" w:cs="Arial"/>
        </w:rPr>
        <w:t xml:space="preserve"> од закључења уговора, а све у складу са усаглашеним Термин планом.</w:t>
      </w:r>
      <w:proofErr w:type="gramEnd"/>
    </w:p>
    <w:p w:rsidR="00476069" w:rsidRPr="00476069" w:rsidRDefault="00476069" w:rsidP="005551C2">
      <w:pPr>
        <w:spacing w:before="0"/>
        <w:rPr>
          <w:rFonts w:cs="Arial"/>
          <w:lang w:eastAsia="zh-CN"/>
        </w:rPr>
      </w:pPr>
    </w:p>
    <w:p w:rsidR="00DB369C" w:rsidRPr="00F10346" w:rsidRDefault="00DB369C" w:rsidP="000724DE">
      <w:pPr>
        <w:pStyle w:val="Heading10"/>
        <w:numPr>
          <w:ilvl w:val="1"/>
          <w:numId w:val="17"/>
        </w:numPr>
        <w:rPr>
          <w:lang w:val="en-US"/>
        </w:rPr>
      </w:pPr>
      <w:bookmarkStart w:id="21" w:name="_Toc441651542"/>
      <w:bookmarkStart w:id="22" w:name="_Toc442559880"/>
      <w:r w:rsidRPr="00F10346">
        <w:t>Место и</w:t>
      </w:r>
      <w:r w:rsidR="004559F1" w:rsidRPr="00F10346">
        <w:t>споруке добара</w:t>
      </w:r>
      <w:bookmarkEnd w:id="21"/>
      <w:bookmarkEnd w:id="22"/>
    </w:p>
    <w:p w:rsidR="00476069" w:rsidRPr="00B807AF" w:rsidRDefault="00476069" w:rsidP="00476069">
      <w:pPr>
        <w:spacing w:before="0"/>
        <w:rPr>
          <w:rFonts w:cs="Arial"/>
          <w:u w:val="single"/>
          <w:lang w:val="sr-Cyrl-CS" w:eastAsia="zh-CN"/>
        </w:rPr>
      </w:pPr>
      <w:r w:rsidRPr="00B807AF">
        <w:rPr>
          <w:rFonts w:cs="Arial"/>
          <w:u w:val="single"/>
          <w:lang w:val="sr-Cyrl-CS" w:eastAsia="zh-CN"/>
        </w:rPr>
        <w:t>Место испоруке добара је:</w:t>
      </w:r>
    </w:p>
    <w:p w:rsidR="00476069" w:rsidRDefault="00476069" w:rsidP="00476069">
      <w:pPr>
        <w:spacing w:before="0"/>
        <w:rPr>
          <w:rFonts w:cs="Arial"/>
          <w:lang w:val="sr-Cyrl-CS" w:eastAsia="zh-CN"/>
        </w:rPr>
      </w:pPr>
      <w:r w:rsidRPr="00B807AF">
        <w:rPr>
          <w:rFonts w:cs="Arial"/>
          <w:lang w:val="sr-Cyrl-CS" w:eastAsia="zh-CN"/>
        </w:rPr>
        <w:t>огранак ТЕНТ/локација ТЕНТ А, Богољуба Урошевића Црног 44, 11500 Обреновац</w:t>
      </w:r>
    </w:p>
    <w:p w:rsidR="00476069" w:rsidRPr="00B807AF" w:rsidRDefault="00476069" w:rsidP="00476069">
      <w:pPr>
        <w:spacing w:before="0"/>
        <w:rPr>
          <w:rFonts w:cs="Arial"/>
          <w:u w:val="single"/>
          <w:lang w:val="sr-Cyrl-CS" w:eastAsia="zh-CN"/>
        </w:rPr>
      </w:pPr>
      <w:r w:rsidRPr="00B807AF">
        <w:rPr>
          <w:rFonts w:cs="Arial"/>
          <w:u w:val="single"/>
          <w:lang w:val="sr-Cyrl-CS" w:eastAsia="zh-CN"/>
        </w:rPr>
        <w:t xml:space="preserve">Паритет испоруке: </w:t>
      </w:r>
    </w:p>
    <w:p w:rsidR="00476069" w:rsidRPr="00B807AF" w:rsidRDefault="00476069" w:rsidP="00476069">
      <w:pPr>
        <w:spacing w:before="0"/>
        <w:rPr>
          <w:rFonts w:cs="Arial"/>
          <w:lang w:val="sr-Cyrl-CS" w:eastAsia="zh-CN"/>
        </w:rPr>
      </w:pPr>
      <w:r w:rsidRPr="00506919">
        <w:rPr>
          <w:rFonts w:cs="Arial"/>
          <w:lang w:val="sr-Cyrl-CS" w:eastAsia="zh-CN"/>
        </w:rPr>
        <w:t xml:space="preserve">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D45DAA" w:rsidRPr="00F10346" w:rsidRDefault="00D45DAA" w:rsidP="004559F1">
      <w:pPr>
        <w:spacing w:before="0"/>
        <w:rPr>
          <w:rFonts w:cs="Arial"/>
          <w:color w:val="00B0F0"/>
          <w:lang w:eastAsia="zh-CN"/>
        </w:rPr>
      </w:pPr>
    </w:p>
    <w:p w:rsidR="008112A2" w:rsidRPr="00F10346" w:rsidRDefault="008112A2" w:rsidP="000724DE">
      <w:pPr>
        <w:pStyle w:val="Heading10"/>
        <w:numPr>
          <w:ilvl w:val="1"/>
          <w:numId w:val="17"/>
        </w:numPr>
      </w:pPr>
      <w:r w:rsidRPr="00F10346">
        <w:t>Квалитативни и квантитативни пријем</w:t>
      </w:r>
    </w:p>
    <w:p w:rsidR="00476069" w:rsidRDefault="00476069" w:rsidP="00661EB3">
      <w:pPr>
        <w:spacing w:before="0"/>
        <w:rPr>
          <w:rFonts w:cs="Arial"/>
          <w:b/>
        </w:rPr>
      </w:pPr>
    </w:p>
    <w:p w:rsidR="00661EB3" w:rsidRPr="00F10346" w:rsidRDefault="00661EB3" w:rsidP="00661EB3">
      <w:pPr>
        <w:spacing w:before="0"/>
        <w:rPr>
          <w:rFonts w:cs="Arial"/>
          <w:b/>
        </w:rPr>
      </w:pPr>
      <w:r w:rsidRPr="00F10346">
        <w:rPr>
          <w:rFonts w:cs="Arial"/>
          <w:b/>
        </w:rPr>
        <w:t>Квантитативни пријем</w:t>
      </w:r>
    </w:p>
    <w:p w:rsidR="00661EB3" w:rsidRPr="00F10346" w:rsidRDefault="00661EB3" w:rsidP="00661EB3">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w:t>
      </w:r>
      <w:r w:rsidRPr="00550B41">
        <w:rPr>
          <w:rFonts w:cs="Arial"/>
          <w:lang w:val="ru-RU"/>
        </w:rPr>
        <w:t xml:space="preserve">седам </w:t>
      </w:r>
      <w:r w:rsidRPr="00550B41">
        <w:rPr>
          <w:rFonts w:cs="Arial"/>
          <w:lang w:val="sr-Cyrl-BA"/>
        </w:rPr>
        <w:t>(7)</w:t>
      </w:r>
      <w:r w:rsidRPr="00550B41">
        <w:rPr>
          <w:rFonts w:cs="Arial"/>
          <w:lang w:val="ru-RU"/>
        </w:rPr>
        <w:t xml:space="preserve"> радна</w:t>
      </w:r>
      <w:r w:rsidRPr="00F10346">
        <w:rPr>
          <w:rFonts w:cs="Arial"/>
          <w:lang w:val="ru-RU"/>
        </w:rPr>
        <w:t xml:space="preserve"> дана пре планираног датума испоруке.</w:t>
      </w:r>
    </w:p>
    <w:p w:rsidR="00661EB3" w:rsidRPr="00F10346" w:rsidRDefault="00661EB3" w:rsidP="00661EB3">
      <w:pPr>
        <w:pStyle w:val="KDParagraf"/>
        <w:spacing w:before="0"/>
        <w:rPr>
          <w:rFonts w:cs="Arial"/>
        </w:rPr>
      </w:pPr>
      <w:r w:rsidRPr="00F10346">
        <w:rPr>
          <w:rFonts w:cs="Arial"/>
        </w:rPr>
        <w:lastRenderedPageBreak/>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1EB3" w:rsidRPr="00F10346" w:rsidRDefault="00661EB3" w:rsidP="00661EB3">
      <w:pPr>
        <w:pStyle w:val="KDParagraf"/>
        <w:spacing w:before="0"/>
        <w:rPr>
          <w:rFonts w:cs="Arial"/>
        </w:rPr>
      </w:pPr>
      <w:r>
        <w:rPr>
          <w:rFonts w:cs="Arial"/>
          <w:lang w:val="sr-Cyrl-RS"/>
        </w:rPr>
        <w:t>Наручилац</w:t>
      </w:r>
      <w:r w:rsidRPr="00F10346">
        <w:rPr>
          <w:rFonts w:cs="Arial"/>
        </w:rPr>
        <w:t xml:space="preserve"> је дужан да, у складу са обавештењем </w:t>
      </w:r>
      <w:r>
        <w:rPr>
          <w:rFonts w:cs="Arial"/>
          <w:lang w:val="sr-Cyrl-RS"/>
        </w:rPr>
        <w:t>Изабраног понуђача</w:t>
      </w:r>
      <w:r w:rsidRPr="00F10346">
        <w:rPr>
          <w:rFonts w:cs="Arial"/>
        </w:rPr>
        <w:t xml:space="preserve">, организује благовремено преузимање добра у времену </w:t>
      </w:r>
      <w:r w:rsidRPr="00550B41">
        <w:rPr>
          <w:rFonts w:cs="Arial"/>
        </w:rPr>
        <w:t>од 08,00 до 14,00 часова</w:t>
      </w:r>
      <w:r w:rsidRPr="00F10346">
        <w:rPr>
          <w:rFonts w:cs="Arial"/>
        </w:rPr>
        <w:t>.</w:t>
      </w:r>
    </w:p>
    <w:p w:rsidR="00661EB3" w:rsidRPr="00F10346" w:rsidRDefault="00661EB3" w:rsidP="00661EB3">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661EB3" w:rsidRPr="00F10346" w:rsidRDefault="00661EB3" w:rsidP="00661EB3">
      <w:pPr>
        <w:pStyle w:val="KDNabrajanje"/>
        <w:spacing w:before="0"/>
        <w:rPr>
          <w:rFonts w:cs="Arial"/>
        </w:rPr>
      </w:pPr>
      <w:r w:rsidRPr="00F10346">
        <w:rPr>
          <w:rFonts w:cs="Arial"/>
        </w:rPr>
        <w:t>да ли је испоручена уговорена  количина</w:t>
      </w:r>
    </w:p>
    <w:p w:rsidR="00661EB3" w:rsidRPr="00F10346" w:rsidRDefault="00661EB3" w:rsidP="00661EB3">
      <w:pPr>
        <w:pStyle w:val="KDNabrajanje"/>
        <w:spacing w:before="0"/>
        <w:rPr>
          <w:rFonts w:cs="Arial"/>
        </w:rPr>
      </w:pPr>
      <w:r w:rsidRPr="00F10346">
        <w:rPr>
          <w:rFonts w:cs="Arial"/>
        </w:rPr>
        <w:t>да ли су добра испоручена у оригиналном паковању</w:t>
      </w:r>
    </w:p>
    <w:p w:rsidR="00661EB3" w:rsidRPr="00F10346" w:rsidRDefault="00661EB3" w:rsidP="00661EB3">
      <w:pPr>
        <w:pStyle w:val="KDNabrajanje"/>
        <w:spacing w:before="0"/>
        <w:rPr>
          <w:rFonts w:cs="Arial"/>
        </w:rPr>
      </w:pPr>
      <w:r w:rsidRPr="00F10346">
        <w:rPr>
          <w:rFonts w:cs="Arial"/>
        </w:rPr>
        <w:t>да ли су добра без видљивог оштећења</w:t>
      </w:r>
    </w:p>
    <w:p w:rsidR="00661EB3" w:rsidRPr="00F10346" w:rsidRDefault="00661EB3" w:rsidP="00661EB3">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661EB3" w:rsidRPr="00F10346" w:rsidRDefault="00661EB3" w:rsidP="00661EB3">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61EB3" w:rsidRDefault="00661EB3" w:rsidP="00661EB3">
      <w:pPr>
        <w:spacing w:before="0"/>
        <w:rPr>
          <w:rFonts w:cs="Arial"/>
          <w:b/>
          <w:lang w:val="sr-Cyrl-RS"/>
        </w:rPr>
      </w:pPr>
    </w:p>
    <w:p w:rsidR="00661EB3" w:rsidRPr="00DB6A0A" w:rsidRDefault="00661EB3" w:rsidP="00661EB3">
      <w:pPr>
        <w:spacing w:before="0"/>
        <w:rPr>
          <w:rFonts w:cs="Arial"/>
          <w:b/>
          <w:lang w:val="sr-Cyrl-RS"/>
        </w:rPr>
      </w:pPr>
    </w:p>
    <w:p w:rsidR="00661EB3" w:rsidRPr="00F10346" w:rsidRDefault="00661EB3" w:rsidP="00661EB3">
      <w:pPr>
        <w:spacing w:before="0"/>
        <w:rPr>
          <w:rFonts w:cs="Arial"/>
          <w:b/>
        </w:rPr>
      </w:pPr>
      <w:r w:rsidRPr="00F10346">
        <w:rPr>
          <w:rFonts w:cs="Arial"/>
          <w:b/>
        </w:rPr>
        <w:t>Квалитативни пријем</w:t>
      </w:r>
    </w:p>
    <w:p w:rsidR="00661EB3" w:rsidRPr="00F10346" w:rsidRDefault="00661EB3" w:rsidP="00661EB3">
      <w:pPr>
        <w:tabs>
          <w:tab w:val="left" w:pos="9090"/>
        </w:tabs>
        <w:spacing w:before="0"/>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61EB3" w:rsidRPr="00F10346" w:rsidRDefault="00661EB3" w:rsidP="00661EB3">
      <w:pPr>
        <w:tabs>
          <w:tab w:val="left" w:pos="9090"/>
        </w:tabs>
        <w:spacing w:before="0"/>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ru-RU"/>
        </w:rPr>
        <w:t>Изабрани понуђач</w:t>
      </w:r>
      <w:r w:rsidRPr="00F10346">
        <w:rPr>
          <w:rFonts w:cs="Arial"/>
        </w:rPr>
        <w:t xml:space="preserve"> не достави исправе које су за ту сврху неопходн</w:t>
      </w:r>
      <w:r>
        <w:rPr>
          <w:rFonts w:cs="Arial"/>
        </w:rPr>
        <w:t xml:space="preserve">е, али је дужно да опомене </w:t>
      </w:r>
      <w:r>
        <w:rPr>
          <w:rFonts w:cs="Arial"/>
          <w:lang w:val="ru-RU"/>
        </w:rPr>
        <w:t>Изабраног понуђача</w:t>
      </w:r>
      <w:r w:rsidRPr="00F10346">
        <w:rPr>
          <w:rFonts w:cs="Arial"/>
        </w:rPr>
        <w:t xml:space="preserve"> да му их без одлагања достави. </w:t>
      </w:r>
    </w:p>
    <w:p w:rsidR="00661EB3" w:rsidRPr="00F10346" w:rsidRDefault="00661EB3" w:rsidP="00661EB3">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Pr>
          <w:rFonts w:cs="Arial"/>
          <w:lang w:val="sr-Cyrl-RS"/>
        </w:rPr>
        <w:t>Наручилац</w:t>
      </w:r>
      <w:r w:rsidRPr="00F10346">
        <w:rPr>
          <w:rFonts w:cs="Arial"/>
        </w:rPr>
        <w:t xml:space="preserve"> је обавезан да </w:t>
      </w:r>
      <w:r>
        <w:rPr>
          <w:rFonts w:cs="Arial"/>
          <w:lang w:val="ru-RU"/>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1EB3" w:rsidRPr="00F10346" w:rsidRDefault="00661EB3" w:rsidP="00661EB3">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ru-RU"/>
        </w:rPr>
        <w:t>Изабраном понуђачу</w:t>
      </w:r>
      <w:r w:rsidRPr="00F10346">
        <w:rPr>
          <w:rFonts w:cs="Arial"/>
        </w:rPr>
        <w:t xml:space="preserve"> стави приговор на квалитет без одлагања, чим утврди недостатак. </w:t>
      </w:r>
    </w:p>
    <w:p w:rsidR="00661EB3" w:rsidRPr="00F10346" w:rsidRDefault="00661EB3" w:rsidP="00661EB3">
      <w:pPr>
        <w:tabs>
          <w:tab w:val="left" w:pos="9090"/>
        </w:tabs>
        <w:spacing w:before="0"/>
        <w:rPr>
          <w:rFonts w:cs="Arial"/>
        </w:rPr>
      </w:pPr>
      <w:r>
        <w:rPr>
          <w:rFonts w:cs="Arial"/>
          <w:lang w:val="sr-Cyrl-RS"/>
        </w:rPr>
        <w:t>Изабрани понуђач</w:t>
      </w:r>
      <w:r w:rsidRPr="00F10346">
        <w:rPr>
          <w:rFonts w:cs="Arial"/>
        </w:rPr>
        <w:t xml:space="preserve">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w:t>
      </w:r>
      <w:r>
        <w:rPr>
          <w:rFonts w:cs="Arial"/>
          <w:lang w:val="sr-Cyrl-RS"/>
        </w:rPr>
        <w:t>Наручиоца</w:t>
      </w:r>
      <w:r w:rsidRPr="00F10346">
        <w:rPr>
          <w:rFonts w:cs="Arial"/>
        </w:rPr>
        <w:t xml:space="preserve"> о исходу рекламације.</w:t>
      </w:r>
    </w:p>
    <w:p w:rsidR="00661EB3" w:rsidRPr="00F10346" w:rsidRDefault="00661EB3" w:rsidP="00661EB3">
      <w:pPr>
        <w:tabs>
          <w:tab w:val="left" w:pos="9090"/>
        </w:tabs>
        <w:spacing w:before="0"/>
        <w:rPr>
          <w:rFonts w:cs="Arial"/>
        </w:rPr>
      </w:pPr>
      <w:r>
        <w:rPr>
          <w:rFonts w:cs="Arial"/>
          <w:lang w:val="sr-Cyrl-RS"/>
        </w:rPr>
        <w:t>Наручилац</w:t>
      </w:r>
      <w:r w:rsidRPr="00F10346">
        <w:rPr>
          <w:rFonts w:cs="Arial"/>
        </w:rPr>
        <w:t xml:space="preserve">, који је </w:t>
      </w:r>
      <w:r>
        <w:rPr>
          <w:rFonts w:cs="Arial"/>
          <w:lang w:val="ru-RU"/>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10346">
        <w:rPr>
          <w:rFonts w:cs="Arial"/>
        </w:rPr>
        <w:t xml:space="preserve">: </w:t>
      </w:r>
    </w:p>
    <w:p w:rsidR="00661EB3" w:rsidRPr="00F10346" w:rsidRDefault="00661EB3" w:rsidP="00661EB3">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661EB3" w:rsidRPr="00F10346" w:rsidRDefault="00661EB3" w:rsidP="00661EB3">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61EB3" w:rsidRPr="00F10346" w:rsidRDefault="00661EB3" w:rsidP="00661EB3">
      <w:pPr>
        <w:pStyle w:val="KDNabrajanje"/>
        <w:spacing w:before="0"/>
        <w:rPr>
          <w:rFonts w:cs="Arial"/>
        </w:rPr>
      </w:pPr>
      <w:r w:rsidRPr="00F10346">
        <w:rPr>
          <w:rFonts w:cs="Arial"/>
        </w:rPr>
        <w:t>да одбије пријем добра са недостацима.</w:t>
      </w:r>
    </w:p>
    <w:p w:rsidR="00661EB3" w:rsidRPr="00F10346" w:rsidRDefault="00661EB3" w:rsidP="00661EB3">
      <w:pPr>
        <w:tabs>
          <w:tab w:val="left" w:pos="9090"/>
        </w:tabs>
        <w:spacing w:before="0"/>
        <w:rPr>
          <w:rFonts w:cs="Arial"/>
        </w:rPr>
      </w:pPr>
      <w:proofErr w:type="gramStart"/>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тога, и незав</w:t>
      </w:r>
      <w:r>
        <w:rPr>
          <w:rFonts w:cs="Arial"/>
        </w:rPr>
        <w:t xml:space="preserve">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1EB3" w:rsidRPr="00F10346" w:rsidRDefault="00661EB3" w:rsidP="00661EB3">
      <w:pPr>
        <w:tabs>
          <w:tab w:val="left" w:pos="9090"/>
        </w:tabs>
        <w:spacing w:before="0"/>
        <w:rPr>
          <w:rFonts w:cs="Arial"/>
        </w:rPr>
      </w:pPr>
      <w:r>
        <w:rPr>
          <w:rFonts w:cs="Arial"/>
          <w:lang w:val="ru-RU"/>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10346">
        <w:rPr>
          <w:rFonts w:cs="Arial"/>
        </w:rPr>
        <w:t>а, чији је узрок постојао пре преузимања (скривене мане).</w:t>
      </w:r>
    </w:p>
    <w:p w:rsidR="00661EB3" w:rsidRPr="00550B41" w:rsidRDefault="00661EB3" w:rsidP="00661EB3">
      <w:pPr>
        <w:tabs>
          <w:tab w:val="left" w:pos="9090"/>
        </w:tabs>
        <w:spacing w:before="0"/>
        <w:rPr>
          <w:rFonts w:cs="Arial"/>
          <w:bCs/>
          <w:lang w:val="sr-Cyrl-CS"/>
        </w:rPr>
      </w:pPr>
      <w:r w:rsidRPr="00550B41">
        <w:rPr>
          <w:rFonts w:cs="Arial"/>
          <w:bCs/>
          <w:lang w:val="sr-Cyrl-CS"/>
        </w:rPr>
        <w:t xml:space="preserve">У случају неслагања </w:t>
      </w:r>
      <w:r>
        <w:rPr>
          <w:rFonts w:cs="Arial"/>
          <w:lang w:val="ru-RU"/>
        </w:rPr>
        <w:t>Изабраног понуђача</w:t>
      </w:r>
      <w:r w:rsidRPr="00550B41">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50B41">
        <w:rPr>
          <w:rFonts w:cs="Arial"/>
          <w:bCs/>
        </w:rPr>
        <w:t>,</w:t>
      </w:r>
      <w:r w:rsidRPr="00550B41">
        <w:rPr>
          <w:rFonts w:cs="Arial"/>
          <w:bCs/>
          <w:lang w:val="sr-Cyrl-CS"/>
        </w:rPr>
        <w:t xml:space="preserve"> одобрена од стране </w:t>
      </w:r>
      <w:r>
        <w:rPr>
          <w:rFonts w:cs="Arial"/>
          <w:lang w:val="ru-RU"/>
        </w:rPr>
        <w:t>Изабраног понуђача</w:t>
      </w:r>
      <w:r w:rsidRPr="00550B41">
        <w:rPr>
          <w:rFonts w:cs="Arial"/>
          <w:bCs/>
          <w:lang w:val="sr-Cyrl-CS"/>
        </w:rPr>
        <w:t xml:space="preserve"> и </w:t>
      </w:r>
      <w:r>
        <w:rPr>
          <w:rFonts w:cs="Arial"/>
          <w:lang w:val="sr-Cyrl-RS"/>
        </w:rPr>
        <w:t>Наручиоц</w:t>
      </w:r>
      <w:r w:rsidRPr="00F10346">
        <w:rPr>
          <w:rFonts w:cs="Arial"/>
        </w:rPr>
        <w:t>а</w:t>
      </w:r>
      <w:r w:rsidRPr="00550B41">
        <w:rPr>
          <w:rFonts w:cs="Arial"/>
          <w:bCs/>
          <w:lang w:val="sr-Cyrl-CS"/>
        </w:rPr>
        <w:t xml:space="preserve">. Одлука независне лабораторије биће коначна. </w:t>
      </w:r>
    </w:p>
    <w:p w:rsidR="00661EB3" w:rsidRPr="00550B41" w:rsidRDefault="00661EB3" w:rsidP="00661EB3">
      <w:pPr>
        <w:tabs>
          <w:tab w:val="left" w:pos="9090"/>
        </w:tabs>
        <w:spacing w:before="0"/>
        <w:rPr>
          <w:rFonts w:cs="Arial"/>
          <w:bCs/>
          <w:lang w:val="sr-Cyrl-CS"/>
        </w:rPr>
      </w:pPr>
      <w:r w:rsidRPr="00550B41">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sidRPr="00550B41">
        <w:rPr>
          <w:rFonts w:cs="Arial"/>
          <w:bCs/>
          <w:lang w:val="sr-Cyrl-CS"/>
        </w:rPr>
        <w:t xml:space="preserve"> од његових обавеза и одговорности из овог Уговора.</w:t>
      </w:r>
    </w:p>
    <w:p w:rsidR="00661EB3" w:rsidRPr="002F1A05" w:rsidRDefault="00661EB3" w:rsidP="00661EB3">
      <w:pPr>
        <w:tabs>
          <w:tab w:val="left" w:pos="9090"/>
        </w:tabs>
        <w:spacing w:before="0"/>
        <w:rPr>
          <w:rFonts w:cs="Arial"/>
          <w:bCs/>
          <w:lang w:val="sr-Cyrl-CS"/>
        </w:rPr>
      </w:pPr>
      <w:r w:rsidRPr="00550B41">
        <w:rPr>
          <w:rFonts w:cs="Arial"/>
          <w:bCs/>
          <w:lang w:val="sr-Cyrl-CS"/>
        </w:rPr>
        <w:lastRenderedPageBreak/>
        <w:t xml:space="preserve">Трошкове контроле сноси </w:t>
      </w:r>
      <w:r>
        <w:rPr>
          <w:rFonts w:cs="Arial"/>
          <w:lang w:val="ru-RU"/>
        </w:rPr>
        <w:t>Изабрани понуђач</w:t>
      </w:r>
      <w:r w:rsidRPr="00550B41">
        <w:rPr>
          <w:rFonts w:cs="Arial"/>
          <w:bCs/>
          <w:lang w:val="sr-Cyrl-CS"/>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0724DE">
      <w:pPr>
        <w:pStyle w:val="Heading10"/>
        <w:numPr>
          <w:ilvl w:val="1"/>
          <w:numId w:val="17"/>
        </w:numPr>
      </w:pPr>
      <w:bookmarkStart w:id="23" w:name="_Toc441651543"/>
      <w:bookmarkStart w:id="24" w:name="_Toc442559881"/>
      <w:r w:rsidRPr="00F10346">
        <w:t>Гарантни рок</w:t>
      </w:r>
      <w:bookmarkEnd w:id="23"/>
      <w:bookmarkEnd w:id="24"/>
    </w:p>
    <w:p w:rsidR="00476069" w:rsidRPr="00476069" w:rsidRDefault="00476069" w:rsidP="00476069">
      <w:pPr>
        <w:spacing w:before="0"/>
        <w:rPr>
          <w:rFonts w:cs="Arial"/>
          <w:lang w:eastAsia="zh-CN"/>
        </w:rPr>
      </w:pPr>
      <w:proofErr w:type="gramStart"/>
      <w:r w:rsidRPr="00476069">
        <w:rPr>
          <w:rFonts w:cs="Arial"/>
          <w:lang w:eastAsia="zh-CN"/>
        </w:rPr>
        <w:t xml:space="preserve">Гарантни рок за предмет набавке је </w:t>
      </w:r>
      <w:r w:rsidR="00452037">
        <w:rPr>
          <w:rFonts w:cs="Arial"/>
          <w:lang w:eastAsia="zh-CN"/>
        </w:rPr>
        <w:t>24</w:t>
      </w:r>
      <w:r w:rsidRPr="00476069">
        <w:rPr>
          <w:rFonts w:cs="Arial"/>
          <w:lang w:eastAsia="zh-CN"/>
        </w:rPr>
        <w:t xml:space="preserve"> месец</w:t>
      </w:r>
      <w:r w:rsidR="00452037">
        <w:rPr>
          <w:rFonts w:cs="Arial"/>
          <w:lang w:eastAsia="zh-CN"/>
        </w:rPr>
        <w:t>a</w:t>
      </w:r>
      <w:r w:rsidRPr="00476069">
        <w:rPr>
          <w:rFonts w:cs="Arial"/>
          <w:lang w:eastAsia="zh-CN"/>
        </w:rPr>
        <w:t xml:space="preserve"> од дана</w:t>
      </w:r>
      <w:r w:rsidR="000D7849">
        <w:rPr>
          <w:rFonts w:cs="Arial"/>
          <w:lang w:val="sr-Cyrl-RS" w:eastAsia="zh-CN"/>
        </w:rPr>
        <w:t xml:space="preserve"> испоруке и</w:t>
      </w:r>
      <w:r w:rsidRPr="00476069">
        <w:rPr>
          <w:rFonts w:cs="Arial"/>
          <w:lang w:eastAsia="zh-CN"/>
        </w:rPr>
        <w:t xml:space="preserve"> потписивања За</w:t>
      </w:r>
      <w:r w:rsidR="00597D55">
        <w:rPr>
          <w:rFonts w:cs="Arial"/>
          <w:lang w:eastAsia="zh-CN"/>
        </w:rPr>
        <w:t>писника о квалитативном пријему</w:t>
      </w:r>
      <w:r w:rsidRPr="00476069">
        <w:rPr>
          <w:rFonts w:cs="Arial"/>
          <w:lang w:eastAsia="zh-CN"/>
        </w:rPr>
        <w:t xml:space="preserve"> добара.</w:t>
      </w:r>
      <w:proofErr w:type="gramEnd"/>
    </w:p>
    <w:p w:rsidR="002F6ACF" w:rsidRPr="00476069" w:rsidRDefault="00476069" w:rsidP="00476069">
      <w:pPr>
        <w:spacing w:before="0"/>
        <w:rPr>
          <w:rFonts w:cs="Arial"/>
          <w:lang w:eastAsia="zh-CN"/>
        </w:rPr>
      </w:pPr>
      <w:proofErr w:type="gramStart"/>
      <w:r w:rsidRPr="00476069">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476069" w:rsidRDefault="00476069">
      <w:pPr>
        <w:spacing w:before="0"/>
        <w:jc w:val="left"/>
        <w:rPr>
          <w:b/>
          <w:lang w:val="sr-Cyrl-CS" w:eastAsia="ar-SA"/>
        </w:rPr>
      </w:pPr>
      <w:bookmarkStart w:id="25" w:name="_Toc442559884"/>
      <w:r>
        <w:br w:type="page"/>
      </w:r>
    </w:p>
    <w:p w:rsidR="00756A02" w:rsidRPr="00F10346" w:rsidRDefault="00756A02" w:rsidP="000724DE">
      <w:pPr>
        <w:pStyle w:val="Heading10"/>
        <w:numPr>
          <w:ilvl w:val="0"/>
          <w:numId w:val="17"/>
        </w:numPr>
      </w:pPr>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724DE">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0724DE">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724D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0724D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0724DE">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0724DE">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0724DE">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476069">
              <w:rPr>
                <w:rFonts w:cs="Arial"/>
              </w:rPr>
              <w:t xml:space="preserve">а 75. </w:t>
            </w:r>
            <w:proofErr w:type="gramStart"/>
            <w:r w:rsidR="00476069">
              <w:rPr>
                <w:rFonts w:cs="Arial"/>
              </w:rPr>
              <w:t>став</w:t>
            </w:r>
            <w:proofErr w:type="gramEnd"/>
            <w:r w:rsidR="00476069">
              <w:rPr>
                <w:rFonts w:cs="Arial"/>
              </w:rPr>
              <w:t xml:space="preserve"> 2. </w:t>
            </w:r>
            <w:proofErr w:type="gramStart"/>
            <w:r w:rsidR="00476069">
              <w:rPr>
                <w:rFonts w:cs="Arial"/>
              </w:rPr>
              <w:t>ЗЈН(</w:t>
            </w:r>
            <w:proofErr w:type="gramEnd"/>
            <w:r w:rsidR="00476069">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0724DE">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0724DE">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0724DE">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476069" w:rsidRDefault="00175774" w:rsidP="003A4822">
            <w:pPr>
              <w:ind w:right="-180"/>
              <w:jc w:val="center"/>
              <w:rPr>
                <w:rFonts w:cs="Arial"/>
                <w:b/>
              </w:rPr>
            </w:pPr>
            <w:r w:rsidRPr="00476069">
              <w:rPr>
                <w:rFonts w:cs="Arial"/>
                <w:b/>
              </w:rPr>
              <w:t xml:space="preserve">4.2  ДОДАТНИ УСЛОВИ </w:t>
            </w:r>
          </w:p>
          <w:p w:rsidR="007F4C0D" w:rsidRPr="00591D0E" w:rsidRDefault="00175774" w:rsidP="00591D0E">
            <w:pPr>
              <w:snapToGrid w:val="0"/>
              <w:jc w:val="center"/>
              <w:rPr>
                <w:rFonts w:cs="Arial"/>
                <w:b/>
                <w:lang w:val="sr-Latn-RS"/>
              </w:rPr>
            </w:pPr>
            <w:r w:rsidRPr="00476069">
              <w:rPr>
                <w:rFonts w:cs="Arial"/>
                <w:b/>
              </w:rPr>
              <w:t>ЗА УЧЕШЋЕ У ПОСТУПКУ ЈАВНЕ НАБАВКЕ ИЗ ЧЛАНА 76. З</w:t>
            </w:r>
            <w:r w:rsidR="005C7CDE" w:rsidRPr="00476069">
              <w:rPr>
                <w:rFonts w:cs="Arial"/>
                <w:b/>
              </w:rPr>
              <w:t>АКОНА</w:t>
            </w:r>
          </w:p>
        </w:tc>
      </w:tr>
      <w:tr w:rsidR="00175774" w:rsidRPr="00F10346" w:rsidTr="008112A2">
        <w:trPr>
          <w:jc w:val="center"/>
        </w:trPr>
        <w:tc>
          <w:tcPr>
            <w:tcW w:w="729" w:type="dxa"/>
            <w:vAlign w:val="center"/>
          </w:tcPr>
          <w:p w:rsidR="00175774" w:rsidRPr="007F4C0D" w:rsidRDefault="007F4C0D" w:rsidP="003A4822">
            <w:pPr>
              <w:jc w:val="center"/>
              <w:rPr>
                <w:rFonts w:cs="Arial"/>
              </w:rPr>
            </w:pPr>
            <w:r w:rsidRPr="007F4C0D">
              <w:rPr>
                <w:rFonts w:cs="Arial"/>
              </w:rPr>
              <w:t>5</w:t>
            </w:r>
            <w:r w:rsidR="00175774" w:rsidRPr="007F4C0D">
              <w:rPr>
                <w:rFonts w:cs="Arial"/>
              </w:rPr>
              <w:t>.</w:t>
            </w:r>
          </w:p>
        </w:tc>
        <w:tc>
          <w:tcPr>
            <w:tcW w:w="8430" w:type="dxa"/>
          </w:tcPr>
          <w:p w:rsidR="00175774" w:rsidRPr="007F4C0D" w:rsidRDefault="00175774" w:rsidP="003A4822">
            <w:pPr>
              <w:autoSpaceDE w:val="0"/>
              <w:autoSpaceDN w:val="0"/>
              <w:adjustRightInd w:val="0"/>
              <w:rPr>
                <w:rFonts w:cs="Arial"/>
                <w:b/>
              </w:rPr>
            </w:pPr>
            <w:r w:rsidRPr="007F4C0D">
              <w:rPr>
                <w:rFonts w:cs="Arial"/>
                <w:b/>
                <w:u w:val="single"/>
              </w:rPr>
              <w:t>Услов:</w:t>
            </w:r>
          </w:p>
          <w:p w:rsidR="00175774" w:rsidRPr="007F4C0D" w:rsidRDefault="00175774" w:rsidP="003A4822">
            <w:pPr>
              <w:autoSpaceDE w:val="0"/>
              <w:autoSpaceDN w:val="0"/>
              <w:adjustRightInd w:val="0"/>
              <w:rPr>
                <w:rFonts w:cs="Arial"/>
              </w:rPr>
            </w:pPr>
            <w:r w:rsidRPr="007F4C0D">
              <w:rPr>
                <w:rFonts w:cs="Arial"/>
              </w:rPr>
              <w:t xml:space="preserve">Пословни капацитет </w:t>
            </w:r>
          </w:p>
          <w:p w:rsidR="00175774" w:rsidRPr="007F4C0D" w:rsidRDefault="00175774" w:rsidP="00175774">
            <w:pPr>
              <w:autoSpaceDE w:val="0"/>
              <w:autoSpaceDN w:val="0"/>
              <w:adjustRightInd w:val="0"/>
              <w:spacing w:before="0"/>
              <w:rPr>
                <w:rFonts w:cs="Arial"/>
              </w:rPr>
            </w:pPr>
            <w:r w:rsidRPr="007F4C0D">
              <w:rPr>
                <w:rFonts w:cs="Arial"/>
              </w:rPr>
              <w:t xml:space="preserve">Понуђач располаже </w:t>
            </w:r>
            <w:r w:rsidR="007F4C0D" w:rsidRPr="007F4C0D">
              <w:rPr>
                <w:rFonts w:cs="Arial"/>
                <w:lang w:val="sr-Cyrl-RS"/>
              </w:rPr>
              <w:t>минималним</w:t>
            </w:r>
            <w:r w:rsidRPr="007F4C0D">
              <w:rPr>
                <w:rFonts w:cs="Arial"/>
              </w:rPr>
              <w:t xml:space="preserve"> </w:t>
            </w:r>
            <w:r w:rsidRPr="007F4C0D">
              <w:rPr>
                <w:rFonts w:cs="Arial"/>
                <w:b/>
              </w:rPr>
              <w:t>пословним капацитетом</w:t>
            </w:r>
            <w:r w:rsidRPr="007F4C0D">
              <w:rPr>
                <w:rFonts w:cs="Arial"/>
              </w:rPr>
              <w:t xml:space="preserve"> ако:</w:t>
            </w:r>
          </w:p>
          <w:p w:rsidR="007F4C0D" w:rsidRPr="007F4C0D" w:rsidRDefault="007F4C0D" w:rsidP="000724DE">
            <w:pPr>
              <w:pStyle w:val="ListParagraph"/>
              <w:numPr>
                <w:ilvl w:val="0"/>
                <w:numId w:val="29"/>
              </w:numPr>
              <w:autoSpaceDE w:val="0"/>
              <w:autoSpaceDN w:val="0"/>
              <w:adjustRightInd w:val="0"/>
              <w:rPr>
                <w:rFonts w:ascii="Arial" w:hAnsi="Arial" w:cs="Arial"/>
                <w:b/>
                <w:u w:val="single"/>
                <w:lang w:val="sr-Cyrl-RS" w:eastAsia="sr-Latn-CS"/>
              </w:rPr>
            </w:pPr>
            <w:r w:rsidRPr="007F4C0D">
              <w:rPr>
                <w:rFonts w:ascii="Arial" w:hAnsi="Arial" w:cs="Arial"/>
                <w:lang w:val="sr-Latn-CS" w:eastAsia="sr-Latn-CS"/>
              </w:rPr>
              <w:t xml:space="preserve">je </w:t>
            </w:r>
            <w:r w:rsidRPr="007F4C0D">
              <w:rPr>
                <w:rFonts w:ascii="Arial" w:hAnsi="Arial" w:cs="Arial"/>
                <w:lang w:val="sr-Cyrl-RS" w:eastAsia="sr-Latn-CS"/>
              </w:rPr>
              <w:t>у</w:t>
            </w:r>
            <w:r w:rsidRPr="007F4C0D">
              <w:rPr>
                <w:rFonts w:ascii="Arial" w:hAnsi="Arial" w:cs="Arial"/>
              </w:rPr>
              <w:t xml:space="preserve"> </w:t>
            </w:r>
            <w:r w:rsidRPr="007F4C0D">
              <w:rPr>
                <w:rFonts w:ascii="Arial" w:hAnsi="Arial" w:cs="Arial"/>
                <w:lang w:val="sr-Latn-CS" w:eastAsia="sr-Latn-CS"/>
              </w:rPr>
              <w:t>п</w:t>
            </w:r>
            <w:r w:rsidRPr="007F4C0D">
              <w:rPr>
                <w:rFonts w:ascii="Arial" w:hAnsi="Arial" w:cs="Arial"/>
                <w:lang w:val="sr-Cyrl-RS" w:eastAsia="sr-Latn-CS"/>
              </w:rPr>
              <w:t>ериоду од последњих 5 година</w:t>
            </w:r>
            <w:r w:rsidRPr="007F4C0D">
              <w:rPr>
                <w:rFonts w:ascii="Arial" w:hAnsi="Arial" w:cs="Arial"/>
                <w:lang w:val="sr-Latn-CS" w:eastAsia="sr-Latn-CS"/>
              </w:rPr>
              <w:t xml:space="preserve"> </w:t>
            </w:r>
            <w:r w:rsidRPr="007F4C0D">
              <w:rPr>
                <w:rFonts w:ascii="Arial" w:hAnsi="Arial" w:cs="Arial"/>
                <w:lang w:val="sr-Cyrl-RS" w:eastAsia="sr-Latn-CS"/>
              </w:rPr>
              <w:t>(2014,</w:t>
            </w:r>
            <w:r w:rsidRPr="007F4C0D">
              <w:rPr>
                <w:rFonts w:ascii="Arial" w:hAnsi="Arial" w:cs="Arial"/>
                <w:lang w:val="sr-Latn-CS" w:eastAsia="sr-Latn-CS"/>
              </w:rPr>
              <w:t>2015,2016</w:t>
            </w:r>
            <w:r w:rsidRPr="007F4C0D">
              <w:rPr>
                <w:rFonts w:ascii="Arial" w:hAnsi="Arial" w:cs="Arial"/>
                <w:lang w:val="sr-Cyrl-RS" w:eastAsia="sr-Latn-CS"/>
              </w:rPr>
              <w:t>,</w:t>
            </w:r>
            <w:r w:rsidRPr="007F4C0D">
              <w:rPr>
                <w:rFonts w:ascii="Arial" w:hAnsi="Arial" w:cs="Arial"/>
                <w:lang w:val="sr-Latn-CS" w:eastAsia="sr-Latn-CS"/>
              </w:rPr>
              <w:t>2017</w:t>
            </w:r>
            <w:r w:rsidRPr="007F4C0D">
              <w:rPr>
                <w:rFonts w:ascii="Arial" w:hAnsi="Arial" w:cs="Arial"/>
                <w:lang w:val="sr-Cyrl-RS" w:eastAsia="sr-Latn-CS"/>
              </w:rPr>
              <w:t xml:space="preserve"> и 2018</w:t>
            </w:r>
            <w:r w:rsidRPr="007F4C0D">
              <w:rPr>
                <w:rFonts w:ascii="Arial" w:hAnsi="Arial" w:cs="Arial"/>
                <w:lang w:val="sr-Latn-CS" w:eastAsia="sr-Latn-CS"/>
              </w:rPr>
              <w:t xml:space="preserve">) </w:t>
            </w:r>
            <w:r w:rsidRPr="007F4C0D">
              <w:rPr>
                <w:rFonts w:ascii="Arial" w:hAnsi="Arial" w:cs="Arial"/>
                <w:lang w:val="sr-Cyrl-RS"/>
              </w:rPr>
              <w:t>вршио бар две референтне набавке</w:t>
            </w:r>
            <w:r w:rsidRPr="007F4C0D">
              <w:rPr>
                <w:rFonts w:ascii="Arial" w:hAnsi="Arial" w:cs="Arial"/>
                <w:lang w:val="sr-Cyrl-CS"/>
              </w:rPr>
              <w:t xml:space="preserve"> </w:t>
            </w:r>
            <w:r w:rsidRPr="007F4C0D">
              <w:rPr>
                <w:rFonts w:ascii="Arial" w:hAnsi="Arial" w:cs="Arial"/>
                <w:lang w:val="sr-Cyrl-RS"/>
              </w:rPr>
              <w:t>у уговореном року, обиму и квалитету и да до дана издавања потврде о референтним набавкама поштовао обавезе из гарантног рока</w:t>
            </w:r>
            <w:r w:rsidRPr="007F4C0D">
              <w:rPr>
                <w:rFonts w:ascii="Arial" w:hAnsi="Arial" w:cs="Arial"/>
                <w:lang w:val="sr-Cyrl-CS"/>
              </w:rPr>
              <w:t>.</w:t>
            </w:r>
            <w:r w:rsidRPr="007F4C0D">
              <w:rPr>
                <w:rFonts w:ascii="Arial" w:hAnsi="Arial" w:cs="Arial"/>
              </w:rPr>
              <w:t xml:space="preserve"> </w:t>
            </w:r>
            <w:r w:rsidRPr="007F4C0D">
              <w:rPr>
                <w:rFonts w:ascii="Arial" w:hAnsi="Arial" w:cs="Arial"/>
                <w:lang w:val="sr-Cyrl-CS"/>
              </w:rPr>
              <w:t xml:space="preserve">Под референтним уговорима се сматрају услуге које </w:t>
            </w:r>
            <w:r w:rsidRPr="007F4C0D">
              <w:rPr>
                <w:rFonts w:ascii="Arial" w:hAnsi="Arial" w:cs="Arial"/>
                <w:lang w:val="sr-Cyrl-RS"/>
              </w:rPr>
              <w:t xml:space="preserve">обухватају испоруку овешења за опрему на термоелектранама које као погонско гориво користе лигнит и имају снагу већу од  200 </w:t>
            </w:r>
            <w:r w:rsidRPr="007F4C0D">
              <w:rPr>
                <w:rFonts w:ascii="Arial" w:hAnsi="Arial" w:cs="Arial"/>
              </w:rPr>
              <w:t>MW</w:t>
            </w:r>
            <w:r w:rsidRPr="007F4C0D">
              <w:rPr>
                <w:rFonts w:ascii="Arial" w:hAnsi="Arial" w:cs="Arial"/>
                <w:b/>
                <w:u w:val="single"/>
                <w:lang w:val="sr-Latn-CS" w:eastAsia="sr-Latn-CS"/>
              </w:rPr>
              <w:t xml:space="preserve"> </w:t>
            </w:r>
          </w:p>
          <w:p w:rsidR="007F4C0D" w:rsidRPr="007F4C0D" w:rsidRDefault="007F4C0D" w:rsidP="000724DE">
            <w:pPr>
              <w:pStyle w:val="ListParagraph"/>
              <w:numPr>
                <w:ilvl w:val="0"/>
                <w:numId w:val="29"/>
              </w:numPr>
              <w:rPr>
                <w:rFonts w:ascii="Arial" w:hAnsi="Arial" w:cs="Arial"/>
              </w:rPr>
            </w:pPr>
            <w:r w:rsidRPr="007F4C0D">
              <w:rPr>
                <w:rFonts w:ascii="Arial" w:hAnsi="Arial" w:cs="Arial"/>
              </w:rPr>
              <w:t xml:space="preserve">да понуђач има важеће сертификате: </w:t>
            </w:r>
            <w:r w:rsidR="00547018">
              <w:rPr>
                <w:rFonts w:ascii="Arial" w:hAnsi="Arial" w:cs="Arial"/>
              </w:rPr>
              <w:t>ISO 9001</w:t>
            </w:r>
          </w:p>
          <w:p w:rsidR="00175774" w:rsidRPr="007F4C0D" w:rsidRDefault="00175774" w:rsidP="003A4822">
            <w:pPr>
              <w:autoSpaceDE w:val="0"/>
              <w:autoSpaceDN w:val="0"/>
              <w:adjustRightInd w:val="0"/>
              <w:rPr>
                <w:rFonts w:cs="Arial"/>
                <w:b/>
                <w:u w:val="single"/>
              </w:rPr>
            </w:pPr>
            <w:r w:rsidRPr="007F4C0D">
              <w:rPr>
                <w:rFonts w:cs="Arial"/>
                <w:b/>
                <w:u w:val="single"/>
              </w:rPr>
              <w:t xml:space="preserve">Доказ: </w:t>
            </w:r>
          </w:p>
          <w:p w:rsidR="007F4C0D" w:rsidRPr="007F4C0D" w:rsidRDefault="007F4C0D" w:rsidP="007F4C0D">
            <w:pPr>
              <w:pStyle w:val="ListParagraph"/>
              <w:numPr>
                <w:ilvl w:val="0"/>
                <w:numId w:val="15"/>
              </w:numPr>
              <w:autoSpaceDE w:val="0"/>
              <w:autoSpaceDN w:val="0"/>
              <w:adjustRightInd w:val="0"/>
              <w:ind w:left="362"/>
              <w:rPr>
                <w:rFonts w:ascii="Arial" w:hAnsi="Arial" w:cs="Arial"/>
                <w:lang w:val="sr-Cyrl-RS"/>
              </w:rPr>
            </w:pPr>
            <w:r w:rsidRPr="007F4C0D">
              <w:rPr>
                <w:rFonts w:ascii="Arial" w:hAnsi="Arial" w:cs="Arial"/>
                <w:lang w:val="sr-Cyrl-RS"/>
              </w:rPr>
              <w:t>Попуњен, потписан и оверен образац Списак испоручених добара – стручне референце (образац 5)</w:t>
            </w:r>
          </w:p>
          <w:p w:rsidR="007F4C0D" w:rsidRPr="007F4C0D" w:rsidRDefault="007F4C0D" w:rsidP="007F4C0D">
            <w:pPr>
              <w:pStyle w:val="ListParagraph"/>
              <w:numPr>
                <w:ilvl w:val="0"/>
                <w:numId w:val="15"/>
              </w:numPr>
              <w:autoSpaceDE w:val="0"/>
              <w:autoSpaceDN w:val="0"/>
              <w:adjustRightInd w:val="0"/>
              <w:ind w:left="362"/>
              <w:rPr>
                <w:rFonts w:ascii="Arial" w:hAnsi="Arial" w:cs="Arial"/>
                <w:lang w:val="sr-Cyrl-RS"/>
              </w:rPr>
            </w:pPr>
            <w:r w:rsidRPr="007F4C0D">
              <w:rPr>
                <w:rFonts w:ascii="Arial" w:hAnsi="Arial" w:cs="Arial"/>
                <w:lang w:val="sr-Cyrl-RS"/>
              </w:rPr>
              <w:t xml:space="preserve">Потврда о референтним набавкама (Образац бр. 6) </w:t>
            </w:r>
          </w:p>
          <w:p w:rsidR="007F4C0D" w:rsidRPr="007F4C0D" w:rsidRDefault="007F4C0D" w:rsidP="007F4C0D">
            <w:pPr>
              <w:pStyle w:val="ListParagraph"/>
              <w:numPr>
                <w:ilvl w:val="0"/>
                <w:numId w:val="15"/>
              </w:numPr>
              <w:autoSpaceDE w:val="0"/>
              <w:autoSpaceDN w:val="0"/>
              <w:adjustRightInd w:val="0"/>
              <w:ind w:left="362"/>
              <w:rPr>
                <w:rFonts w:ascii="Arial" w:hAnsi="Arial" w:cs="Arial"/>
              </w:rPr>
            </w:pPr>
            <w:r w:rsidRPr="007F4C0D">
              <w:rPr>
                <w:rFonts w:ascii="Arial" w:hAnsi="Arial" w:cs="Arial"/>
                <w:lang w:val="sr-Cyrl-RS"/>
              </w:rPr>
              <w:t xml:space="preserve">Копија важећих сертификата  </w:t>
            </w:r>
            <w:r w:rsidRPr="007F4C0D">
              <w:rPr>
                <w:rFonts w:ascii="Arial" w:hAnsi="Arial" w:cs="Arial"/>
              </w:rPr>
              <w:t>ISO 9001</w:t>
            </w:r>
          </w:p>
          <w:p w:rsidR="002B3ADD" w:rsidRPr="007F4C0D" w:rsidRDefault="002B3ADD" w:rsidP="002B3ADD">
            <w:pPr>
              <w:rPr>
                <w:rFonts w:cs="Arial"/>
                <w:b/>
                <w:u w:val="single"/>
              </w:rPr>
            </w:pPr>
            <w:r w:rsidRPr="007F4C0D">
              <w:rPr>
                <w:rFonts w:cs="Arial"/>
                <w:b/>
                <w:u w:val="single"/>
              </w:rPr>
              <w:t>Напомена:</w:t>
            </w:r>
          </w:p>
          <w:p w:rsidR="007F4C0D" w:rsidRPr="007F4C0D" w:rsidRDefault="007F4C0D" w:rsidP="000724DE">
            <w:pPr>
              <w:pStyle w:val="ListParagraph"/>
              <w:numPr>
                <w:ilvl w:val="0"/>
                <w:numId w:val="27"/>
              </w:numPr>
              <w:tabs>
                <w:tab w:val="left" w:pos="680"/>
              </w:tabs>
              <w:snapToGrid w:val="0"/>
              <w:spacing w:before="0"/>
              <w:rPr>
                <w:rFonts w:ascii="Arial" w:hAnsi="Arial" w:cs="Arial"/>
              </w:rPr>
            </w:pPr>
            <w:r w:rsidRPr="007F4C0D">
              <w:rPr>
                <w:rFonts w:ascii="Arial" w:hAnsi="Arial" w:cs="Arial"/>
              </w:rPr>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w:t>
            </w:r>
            <w:proofErr w:type="gramStart"/>
            <w:r w:rsidRPr="007F4C0D">
              <w:rPr>
                <w:rFonts w:ascii="Arial" w:hAnsi="Arial" w:cs="Arial"/>
              </w:rPr>
              <w:t>референце</w:t>
            </w:r>
            <w:proofErr w:type="gramEnd"/>
            <w:r w:rsidRPr="007F4C0D">
              <w:rPr>
                <w:rFonts w:ascii="Arial" w:hAnsi="Arial" w:cs="Arial"/>
              </w:rPr>
              <w:t>) овај доказ доставити за те чланове.</w:t>
            </w:r>
          </w:p>
          <w:p w:rsidR="002B3ADD" w:rsidRPr="005D0ADB" w:rsidRDefault="007F4C0D" w:rsidP="000724DE">
            <w:pPr>
              <w:pStyle w:val="ListParagraph"/>
              <w:numPr>
                <w:ilvl w:val="0"/>
                <w:numId w:val="27"/>
              </w:numPr>
              <w:tabs>
                <w:tab w:val="left" w:pos="680"/>
              </w:tabs>
              <w:snapToGrid w:val="0"/>
              <w:spacing w:before="0" w:after="0"/>
              <w:rPr>
                <w:rFonts w:cs="Arial"/>
              </w:rPr>
            </w:pPr>
            <w:r w:rsidRPr="007F4C0D">
              <w:rPr>
                <w:rFonts w:ascii="Arial" w:hAnsi="Arial" w:cs="Arial"/>
              </w:rPr>
              <w:t>У случају да понуђач подноси понуду са подизвођачем, ове доказе не треба доставити за подизвођача.</w:t>
            </w:r>
          </w:p>
          <w:p w:rsidR="005D0ADB" w:rsidRDefault="005D0ADB" w:rsidP="005D0ADB">
            <w:pPr>
              <w:tabs>
                <w:tab w:val="left" w:pos="680"/>
              </w:tabs>
              <w:snapToGrid w:val="0"/>
              <w:spacing w:before="0"/>
              <w:rPr>
                <w:rFonts w:cs="Arial"/>
              </w:rPr>
            </w:pPr>
            <w:r w:rsidRPr="005D0ADB">
              <w:rPr>
                <w:rFonts w:cs="Arial"/>
              </w:rPr>
              <w:t>Образложење:</w:t>
            </w:r>
          </w:p>
          <w:p w:rsidR="005D0ADB" w:rsidRPr="005D0ADB" w:rsidRDefault="005D0ADB" w:rsidP="005D0ADB">
            <w:pPr>
              <w:tabs>
                <w:tab w:val="left" w:pos="680"/>
              </w:tabs>
              <w:snapToGrid w:val="0"/>
              <w:spacing w:before="0"/>
              <w:rPr>
                <w:rFonts w:cs="Arial"/>
              </w:rPr>
            </w:pPr>
            <w:r w:rsidRPr="005D0ADB">
              <w:rPr>
                <w:rFonts w:cs="Arial"/>
              </w:rPr>
              <w:t xml:space="preserve">ISO9001-омогућава континуирано праћење и менаџмент квалитетом у свим пословним операцијама. Да би се предметне </w:t>
            </w:r>
            <w:r>
              <w:rPr>
                <w:rFonts w:cs="Arial"/>
                <w:lang w:val="sr-Cyrl-RS"/>
              </w:rPr>
              <w:t>добра</w:t>
            </w:r>
            <w:r w:rsidRPr="005D0ADB">
              <w:rPr>
                <w:rFonts w:cs="Arial"/>
              </w:rPr>
              <w:t xml:space="preserve"> извеле квалитетно, </w:t>
            </w:r>
            <w:r w:rsidRPr="005D0ADB">
              <w:rPr>
                <w:rFonts w:cs="Arial"/>
              </w:rPr>
              <w:lastRenderedPageBreak/>
              <w:t>ефикасно и у складу са међународним стандардима, неопходно је да изабрани понуђач поседује уведен овај систем квалитета.</w:t>
            </w:r>
          </w:p>
        </w:tc>
      </w:tr>
      <w:tr w:rsidR="007F4C0D" w:rsidRPr="00F10346" w:rsidTr="008112A2">
        <w:trPr>
          <w:jc w:val="center"/>
        </w:trPr>
        <w:tc>
          <w:tcPr>
            <w:tcW w:w="729" w:type="dxa"/>
            <w:vAlign w:val="center"/>
          </w:tcPr>
          <w:p w:rsidR="007F4C0D" w:rsidRPr="00C32DAF" w:rsidRDefault="007F4C0D" w:rsidP="004D4269">
            <w:pPr>
              <w:jc w:val="center"/>
              <w:rPr>
                <w:rFonts w:cs="Arial"/>
              </w:rPr>
            </w:pPr>
            <w:r>
              <w:rPr>
                <w:rFonts w:cs="Arial"/>
                <w:lang w:val="sr-Cyrl-RS"/>
              </w:rPr>
              <w:lastRenderedPageBreak/>
              <w:t>6</w:t>
            </w:r>
            <w:r w:rsidRPr="00C32DAF">
              <w:rPr>
                <w:rFonts w:cs="Arial"/>
              </w:rPr>
              <w:t>.</w:t>
            </w:r>
          </w:p>
        </w:tc>
        <w:tc>
          <w:tcPr>
            <w:tcW w:w="8430" w:type="dxa"/>
          </w:tcPr>
          <w:p w:rsidR="007F4C0D" w:rsidRPr="00C32DAF" w:rsidRDefault="007F4C0D" w:rsidP="004D4269">
            <w:pPr>
              <w:autoSpaceDE w:val="0"/>
              <w:autoSpaceDN w:val="0"/>
              <w:adjustRightInd w:val="0"/>
              <w:rPr>
                <w:rFonts w:cs="Arial"/>
                <w:b/>
                <w:u w:val="single"/>
              </w:rPr>
            </w:pPr>
            <w:r w:rsidRPr="00C32DAF">
              <w:rPr>
                <w:rFonts w:cs="Arial"/>
                <w:b/>
                <w:u w:val="single"/>
              </w:rPr>
              <w:t>Услов:</w:t>
            </w:r>
          </w:p>
          <w:p w:rsidR="007F4C0D" w:rsidRPr="00C32DAF" w:rsidRDefault="007F4C0D" w:rsidP="004D4269">
            <w:pPr>
              <w:autoSpaceDE w:val="0"/>
              <w:autoSpaceDN w:val="0"/>
              <w:adjustRightInd w:val="0"/>
              <w:rPr>
                <w:rFonts w:cs="Arial"/>
              </w:rPr>
            </w:pPr>
            <w:r w:rsidRPr="00C32DAF">
              <w:rPr>
                <w:rFonts w:cs="Arial"/>
              </w:rPr>
              <w:t>Кадровски капацитет</w:t>
            </w:r>
          </w:p>
          <w:p w:rsidR="007F4C0D" w:rsidRPr="00C32DAF" w:rsidRDefault="007F4C0D" w:rsidP="004D4269">
            <w:pPr>
              <w:autoSpaceDE w:val="0"/>
              <w:autoSpaceDN w:val="0"/>
              <w:adjustRightInd w:val="0"/>
              <w:spacing w:before="0" w:after="60"/>
              <w:jc w:val="left"/>
              <w:rPr>
                <w:rFonts w:cs="Arial"/>
                <w:lang w:val="sr-Cyrl-RS" w:eastAsia="sr-Latn-CS"/>
              </w:rPr>
            </w:pPr>
            <w:r w:rsidRPr="00C32DAF">
              <w:rPr>
                <w:rFonts w:cs="Arial"/>
                <w:lang w:val="sr-Latn-CS" w:eastAsia="sr-Latn-CS"/>
              </w:rPr>
              <w:t xml:space="preserve">Понуђач располаже </w:t>
            </w:r>
            <w:r w:rsidRPr="00C32DAF">
              <w:rPr>
                <w:rFonts w:cs="Arial"/>
                <w:lang w:val="sr-Cyrl-RS" w:eastAsia="sr-Latn-CS"/>
              </w:rPr>
              <w:t>минималним</w:t>
            </w:r>
            <w:r w:rsidRPr="00C32DAF">
              <w:rPr>
                <w:rFonts w:cs="Arial"/>
                <w:lang w:val="sr-Latn-CS" w:eastAsia="sr-Latn-CS"/>
              </w:rPr>
              <w:t xml:space="preserve"> </w:t>
            </w:r>
            <w:r w:rsidRPr="00C32DAF">
              <w:rPr>
                <w:rFonts w:cs="Arial"/>
                <w:b/>
                <w:lang w:val="sr-Latn-CS" w:eastAsia="sr-Latn-CS"/>
              </w:rPr>
              <w:t>кадровским капацитетом</w:t>
            </w:r>
            <w:r w:rsidRPr="00C32DAF">
              <w:rPr>
                <w:rFonts w:cs="Arial"/>
                <w:lang w:val="sr-Latn-CS" w:eastAsia="sr-Latn-CS"/>
              </w:rPr>
              <w:t xml:space="preserve"> ако има запослен</w:t>
            </w:r>
            <w:r w:rsidRPr="00C32DAF">
              <w:rPr>
                <w:rFonts w:cs="Arial"/>
                <w:lang w:val="sr-Cyrl-RS" w:eastAsia="sr-Latn-CS"/>
              </w:rPr>
              <w:t>е</w:t>
            </w:r>
            <w:r w:rsidRPr="00C32DAF">
              <w:rPr>
                <w:rFonts w:cs="Arial"/>
                <w:lang w:val="sr-Latn-CS" w:eastAsia="sr-Latn-CS"/>
              </w:rPr>
              <w:t xml:space="preserve"> </w:t>
            </w:r>
            <w:r w:rsidRPr="00C32DAF">
              <w:rPr>
                <w:rFonts w:cs="Arial"/>
                <w:lang w:val="sr-Cyrl-CS" w:eastAsia="sr-Latn-CS"/>
              </w:rPr>
              <w:t xml:space="preserve">извршиоце, </w:t>
            </w:r>
            <w:r w:rsidRPr="00C32DAF">
              <w:rPr>
                <w:rFonts w:cs="Arial"/>
                <w:lang w:val="sr-Latn-CS" w:eastAsia="sr-Latn-CS"/>
              </w:rPr>
              <w:t>односно</w:t>
            </w:r>
            <w:r w:rsidRPr="00C32DAF">
              <w:rPr>
                <w:rFonts w:cs="Arial"/>
                <w:lang w:val="sr-Cyrl-RS" w:eastAsia="sr-Latn-CS"/>
              </w:rPr>
              <w:t>,</w:t>
            </w:r>
            <w:r w:rsidRPr="00C32DAF">
              <w:rPr>
                <w:rFonts w:cs="Arial"/>
                <w:lang w:val="sr-Latn-CS" w:eastAsia="sr-Latn-CS"/>
              </w:rPr>
              <w:t xml:space="preserve"> </w:t>
            </w:r>
            <w:r w:rsidRPr="00C32DAF">
              <w:rPr>
                <w:rFonts w:cs="Arial"/>
                <w:lang w:val="sr-Cyrl-CS" w:eastAsia="sr-Latn-CS"/>
              </w:rPr>
              <w:t>има радно ангажоване извршиоце</w:t>
            </w:r>
            <w:r w:rsidRPr="00C32DAF">
              <w:rPr>
                <w:rFonts w:cs="Arial"/>
                <w:lang w:val="sr-Latn-CS" w:eastAsia="sr-Latn-CS"/>
              </w:rPr>
              <w:t xml:space="preserve"> (по основу другог облика ангажовања ван радног односа, предвиђеног члановима 197</w:t>
            </w:r>
            <w:r w:rsidRPr="00C32DAF">
              <w:rPr>
                <w:rFonts w:cs="Arial"/>
                <w:noProof/>
                <w:lang w:val="sr-Cyrl-RS"/>
              </w:rPr>
              <w:t>–</w:t>
            </w:r>
            <w:r w:rsidRPr="00C32DAF">
              <w:rPr>
                <w:rFonts w:cs="Arial"/>
                <w:lang w:val="sr-Latn-CS" w:eastAsia="sr-Latn-CS"/>
              </w:rPr>
              <w:t xml:space="preserve">202. Закона о раду) </w:t>
            </w:r>
            <w:r w:rsidRPr="00C32DAF">
              <w:rPr>
                <w:rFonts w:cs="Arial"/>
                <w:lang w:val="sr-Cyrl-RS" w:eastAsia="sr-Latn-CS"/>
              </w:rPr>
              <w:t>и то најмање:</w:t>
            </w:r>
          </w:p>
          <w:p w:rsidR="007F4C0D" w:rsidRPr="00C32DAF" w:rsidRDefault="007F4C0D" w:rsidP="000724DE">
            <w:pPr>
              <w:numPr>
                <w:ilvl w:val="0"/>
                <w:numId w:val="30"/>
              </w:numPr>
              <w:autoSpaceDE w:val="0"/>
              <w:autoSpaceDN w:val="0"/>
              <w:adjustRightInd w:val="0"/>
              <w:spacing w:before="0"/>
              <w:jc w:val="left"/>
              <w:rPr>
                <w:rFonts w:cs="Arial"/>
                <w:lang w:val="sr-Latn-CS"/>
              </w:rPr>
            </w:pPr>
            <w:r w:rsidRPr="00C32DAF">
              <w:rPr>
                <w:rFonts w:cs="Arial"/>
                <w:lang w:val="sr-Cyrl-RS"/>
              </w:rPr>
              <w:t>Један дипломирани машински инжењер са лиценцом за одговорног пројектанта термотехнике, термоенергетике, процесне и гасне технике (тип 330)</w:t>
            </w:r>
          </w:p>
          <w:p w:rsidR="007F4C0D" w:rsidRPr="00C32DAF" w:rsidRDefault="007F4C0D" w:rsidP="000724DE">
            <w:pPr>
              <w:numPr>
                <w:ilvl w:val="0"/>
                <w:numId w:val="30"/>
              </w:numPr>
              <w:autoSpaceDE w:val="0"/>
              <w:autoSpaceDN w:val="0"/>
              <w:adjustRightInd w:val="0"/>
              <w:spacing w:before="0"/>
              <w:jc w:val="left"/>
              <w:rPr>
                <w:rFonts w:cs="Arial"/>
                <w:lang w:val="sr-Latn-CS"/>
              </w:rPr>
            </w:pPr>
            <w:r w:rsidRPr="00C32DAF">
              <w:rPr>
                <w:rFonts w:cs="Arial"/>
                <w:lang w:val="sr-Latn-CS"/>
              </w:rPr>
              <w:t xml:space="preserve"> </w:t>
            </w:r>
            <w:r w:rsidRPr="00C32DAF">
              <w:rPr>
                <w:rFonts w:cs="Arial"/>
                <w:lang w:val="sr-Cyrl-RS"/>
              </w:rPr>
              <w:t>Један дипломирани грађевински инжењер са лиценцом за одговорног пројектанта грађевинских конструкција, објеката високоградње, нискоградње и хидроградње (тип 310)</w:t>
            </w:r>
          </w:p>
          <w:p w:rsidR="007F4C0D" w:rsidRPr="00C32DAF" w:rsidRDefault="007F4C0D" w:rsidP="000724DE">
            <w:pPr>
              <w:numPr>
                <w:ilvl w:val="0"/>
                <w:numId w:val="30"/>
              </w:numPr>
              <w:autoSpaceDE w:val="0"/>
              <w:autoSpaceDN w:val="0"/>
              <w:adjustRightInd w:val="0"/>
              <w:spacing w:before="0"/>
              <w:jc w:val="left"/>
              <w:rPr>
                <w:rFonts w:cs="Arial"/>
                <w:lang w:val="sr-Latn-CS"/>
              </w:rPr>
            </w:pPr>
            <w:r w:rsidRPr="00C32DAF">
              <w:rPr>
                <w:rFonts w:cs="Arial"/>
                <w:lang w:val="sr-Cyrl-RS"/>
              </w:rPr>
              <w:t>Један</w:t>
            </w:r>
            <w:r w:rsidRPr="00C32DAF">
              <w:rPr>
                <w:rFonts w:cs="Arial"/>
                <w:lang w:val="sr-Latn-CS"/>
              </w:rPr>
              <w:t xml:space="preserve"> инжењер за заваривање са IWE</w:t>
            </w:r>
            <w:r w:rsidRPr="00C32DAF">
              <w:rPr>
                <w:rFonts w:cs="Arial"/>
                <w:lang w:val="sr-Cyrl-RS"/>
              </w:rPr>
              <w:t xml:space="preserve"> </w:t>
            </w:r>
            <w:r w:rsidRPr="00C32DAF">
              <w:rPr>
                <w:rFonts w:cs="Arial"/>
                <w:lang w:val="sr-Latn-CS"/>
              </w:rPr>
              <w:t xml:space="preserve"> сертификатом међународног инжењера за заваривање</w:t>
            </w:r>
          </w:p>
          <w:p w:rsidR="007F4C0D" w:rsidRPr="00C32DAF" w:rsidRDefault="007F4C0D" w:rsidP="004D4269">
            <w:pPr>
              <w:autoSpaceDE w:val="0"/>
              <w:autoSpaceDN w:val="0"/>
              <w:adjustRightInd w:val="0"/>
              <w:spacing w:before="0" w:after="60"/>
              <w:jc w:val="left"/>
              <w:rPr>
                <w:rFonts w:cs="Arial"/>
                <w:lang w:val="sr-Cyrl-RS" w:eastAsia="sr-Latn-CS"/>
              </w:rPr>
            </w:pPr>
          </w:p>
          <w:p w:rsidR="007F4C0D" w:rsidRPr="00C32DAF" w:rsidRDefault="007F4C0D" w:rsidP="004D4269">
            <w:pPr>
              <w:autoSpaceDE w:val="0"/>
              <w:autoSpaceDN w:val="0"/>
              <w:adjustRightInd w:val="0"/>
              <w:rPr>
                <w:rFonts w:cs="Arial"/>
                <w:b/>
                <w:u w:val="single"/>
                <w:lang w:val="sr-Cyrl-RS"/>
              </w:rPr>
            </w:pPr>
            <w:r w:rsidRPr="00C32DAF">
              <w:rPr>
                <w:rFonts w:cs="Arial"/>
                <w:b/>
                <w:u w:val="single"/>
              </w:rPr>
              <w:t xml:space="preserve">Доказ: </w:t>
            </w:r>
          </w:p>
          <w:p w:rsidR="007F4C0D" w:rsidRPr="00C32DAF" w:rsidRDefault="007F4C0D" w:rsidP="004D4269">
            <w:pPr>
              <w:pStyle w:val="ListParagraph"/>
              <w:numPr>
                <w:ilvl w:val="0"/>
                <w:numId w:val="15"/>
              </w:numPr>
              <w:rPr>
                <w:rFonts w:ascii="Arial" w:hAnsi="Arial" w:cs="Arial"/>
                <w:lang w:val="sr-Cyrl-RS"/>
              </w:rPr>
            </w:pPr>
            <w:r w:rsidRPr="00C32DAF">
              <w:rPr>
                <w:rFonts w:ascii="Arial" w:hAnsi="Arial" w:cs="Arial"/>
                <w:lang w:val="sr-Cyrl-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7F4C0D" w:rsidRPr="00C32DAF" w:rsidRDefault="007F4C0D" w:rsidP="004D4269">
            <w:pPr>
              <w:pStyle w:val="ListParagraph"/>
              <w:rPr>
                <w:rFonts w:ascii="Arial" w:hAnsi="Arial" w:cs="Arial"/>
                <w:u w:val="single"/>
                <w:lang w:val="sr-Cyrl-RS"/>
              </w:rPr>
            </w:pPr>
            <w:r w:rsidRPr="00C32DAF">
              <w:rPr>
                <w:rFonts w:ascii="Arial" w:hAnsi="Arial" w:cs="Arial"/>
                <w:u w:val="single"/>
                <w:lang w:val="sr-Cyrl-RS"/>
              </w:rPr>
              <w:t>или</w:t>
            </w:r>
          </w:p>
          <w:p w:rsidR="007F4C0D" w:rsidRPr="00C32DAF" w:rsidRDefault="007F4C0D" w:rsidP="004D4269">
            <w:pPr>
              <w:pStyle w:val="ListParagraph"/>
              <w:numPr>
                <w:ilvl w:val="0"/>
                <w:numId w:val="15"/>
              </w:numPr>
              <w:rPr>
                <w:rFonts w:ascii="Arial" w:hAnsi="Arial" w:cs="Arial"/>
                <w:lang w:val="sr-Cyrl-RS"/>
              </w:rPr>
            </w:pPr>
            <w:r w:rsidRPr="00C32DAF">
              <w:rPr>
                <w:rFonts w:ascii="Arial" w:hAnsi="Arial" w:cs="Arial"/>
                <w:lang w:val="sr-Cyrl-RS"/>
              </w:rPr>
              <w:t>Фотокопија важећег уговора о ангажовању (за лица ангажована ван радног односа)</w:t>
            </w:r>
          </w:p>
          <w:p w:rsidR="007F4C0D" w:rsidRPr="00C32DAF" w:rsidRDefault="007F4C0D" w:rsidP="004D4269">
            <w:pPr>
              <w:pStyle w:val="ListParagraph"/>
              <w:numPr>
                <w:ilvl w:val="0"/>
                <w:numId w:val="15"/>
              </w:numPr>
              <w:autoSpaceDE w:val="0"/>
              <w:autoSpaceDN w:val="0"/>
              <w:adjustRightInd w:val="0"/>
              <w:spacing w:before="0"/>
              <w:rPr>
                <w:rFonts w:ascii="Arial" w:hAnsi="Arial" w:cs="Arial"/>
                <w:lang w:val="sr-Cyrl-RS"/>
              </w:rPr>
            </w:pPr>
            <w:r w:rsidRPr="00C32DAF">
              <w:rPr>
                <w:rFonts w:ascii="Arial" w:hAnsi="Arial" w:cs="Arial"/>
                <w:lang w:val="sr-Cyrl-RS"/>
              </w:rPr>
              <w:t xml:space="preserve">Фотокопија важеће лиценце број 330 </w:t>
            </w:r>
            <w:r>
              <w:rPr>
                <w:rFonts w:ascii="Arial" w:hAnsi="Arial" w:cs="Arial"/>
                <w:lang w:val="sr-Cyrl-RS"/>
              </w:rPr>
              <w:t>и</w:t>
            </w:r>
            <w:r w:rsidRPr="00C32DAF">
              <w:rPr>
                <w:rFonts w:ascii="Arial" w:hAnsi="Arial" w:cs="Arial"/>
                <w:lang w:val="sr-Cyrl-RS"/>
              </w:rPr>
              <w:t xml:space="preserve"> 310 са потврдама Инжењерске коморе о важењу истих</w:t>
            </w:r>
          </w:p>
          <w:p w:rsidR="007F4C0D" w:rsidRPr="00C32DAF" w:rsidRDefault="007F4C0D" w:rsidP="004D4269">
            <w:pPr>
              <w:pStyle w:val="ListParagraph"/>
              <w:numPr>
                <w:ilvl w:val="0"/>
                <w:numId w:val="15"/>
              </w:numPr>
              <w:autoSpaceDE w:val="0"/>
              <w:autoSpaceDN w:val="0"/>
              <w:adjustRightInd w:val="0"/>
              <w:spacing w:before="0"/>
              <w:rPr>
                <w:rFonts w:ascii="Arial" w:hAnsi="Arial" w:cs="Arial"/>
                <w:lang w:val="sr-Cyrl-RS"/>
              </w:rPr>
            </w:pPr>
            <w:r w:rsidRPr="00C32DAF">
              <w:rPr>
                <w:rFonts w:ascii="Arial" w:hAnsi="Arial" w:cs="Arial"/>
                <w:lang w:val="sr-Cyrl-RS"/>
              </w:rPr>
              <w:t>Важећи Сертификат IWE међународног инжењера за заваривање</w:t>
            </w:r>
          </w:p>
          <w:p w:rsidR="007F4C0D" w:rsidRPr="00C32DAF" w:rsidRDefault="007F4C0D" w:rsidP="004D4269">
            <w:pPr>
              <w:rPr>
                <w:rFonts w:cs="Arial"/>
                <w:b/>
                <w:u w:val="single"/>
              </w:rPr>
            </w:pPr>
            <w:r w:rsidRPr="00C32DAF">
              <w:rPr>
                <w:rFonts w:cs="Arial"/>
                <w:b/>
                <w:u w:val="single"/>
              </w:rPr>
              <w:t>Напомена:</w:t>
            </w:r>
          </w:p>
          <w:p w:rsidR="007F4C0D" w:rsidRPr="00C32DAF" w:rsidRDefault="007F4C0D" w:rsidP="000724DE">
            <w:pPr>
              <w:pStyle w:val="ListParagraph"/>
              <w:numPr>
                <w:ilvl w:val="0"/>
                <w:numId w:val="27"/>
              </w:numPr>
              <w:tabs>
                <w:tab w:val="left" w:pos="680"/>
              </w:tabs>
              <w:snapToGrid w:val="0"/>
              <w:spacing w:before="0"/>
              <w:rPr>
                <w:rFonts w:ascii="Arial" w:hAnsi="Arial" w:cs="Arial"/>
              </w:rPr>
            </w:pPr>
            <w:r w:rsidRPr="00C32DAF">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 а уколико више њих заједно испуњавају услов - овај доказ доставити за те чланове.</w:t>
            </w:r>
          </w:p>
          <w:p w:rsidR="007F4C0D" w:rsidRPr="008938A2" w:rsidRDefault="007F4C0D" w:rsidP="000724DE">
            <w:pPr>
              <w:pStyle w:val="ListParagraph"/>
              <w:numPr>
                <w:ilvl w:val="0"/>
                <w:numId w:val="27"/>
              </w:numPr>
              <w:tabs>
                <w:tab w:val="left" w:pos="680"/>
              </w:tabs>
              <w:snapToGrid w:val="0"/>
              <w:spacing w:before="0" w:after="0"/>
              <w:rPr>
                <w:rFonts w:cs="Arial"/>
              </w:rPr>
            </w:pPr>
            <w:r w:rsidRPr="00C32DA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F4C0D" w:rsidRDefault="007F4C0D" w:rsidP="004D4269">
            <w:pPr>
              <w:tabs>
                <w:tab w:val="left" w:pos="680"/>
              </w:tabs>
              <w:snapToGrid w:val="0"/>
              <w:spacing w:before="0"/>
              <w:rPr>
                <w:rFonts w:cs="Arial"/>
                <w:lang w:val="sr-Cyrl-RS"/>
              </w:rPr>
            </w:pPr>
          </w:p>
          <w:p w:rsidR="007F4C0D" w:rsidRDefault="007F4C0D" w:rsidP="002B0390">
            <w:pPr>
              <w:tabs>
                <w:tab w:val="left" w:pos="680"/>
              </w:tabs>
              <w:snapToGrid w:val="0"/>
              <w:spacing w:before="0"/>
              <w:rPr>
                <w:rFonts w:cs="Arial"/>
                <w:lang w:val="sr-Cyrl-RS"/>
              </w:rPr>
            </w:pPr>
            <w:r>
              <w:rPr>
                <w:rFonts w:cs="Arial"/>
                <w:lang w:val="sr-Cyrl-RS"/>
              </w:rPr>
              <w:t>Образложење:</w:t>
            </w:r>
          </w:p>
          <w:p w:rsidR="007F4C0D" w:rsidRPr="002B0390" w:rsidRDefault="002B0390" w:rsidP="002B0390">
            <w:pPr>
              <w:pStyle w:val="ListParagraph"/>
              <w:numPr>
                <w:ilvl w:val="0"/>
                <w:numId w:val="15"/>
              </w:numPr>
              <w:spacing w:before="0" w:after="0"/>
              <w:rPr>
                <w:rFonts w:ascii="Arial" w:hAnsi="Arial" w:cs="Arial"/>
                <w:lang w:val="sr-Cyrl-RS"/>
              </w:rPr>
            </w:pPr>
            <w:r w:rsidRPr="002B0390">
              <w:rPr>
                <w:rFonts w:ascii="Arial" w:hAnsi="Arial" w:cs="Arial"/>
                <w:lang w:val="sr-Cyrl-RS"/>
              </w:rPr>
              <w:t>Тражени инжењери са поменутим лиценцама гарантују да ће понуђач квалитетно и безбедно извршити тражене обавезе по конкурсној документацији. Исти треба да стручно сагледају пројекат који доставља наручилац, утврде типове овешења  и све оно што је неоходно за набавку а дефинисано је пројектом.    Инжењер за заваривање (IWE) је неопходан ради прописивања технологије заваривања топљењем металних материјала за помоћну челичну конструкцију коју треба израдити према пројекту јер је он једино стручно оспособљен за такве врсте активности.</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и додатне услове из тачака 1.</w:t>
      </w:r>
      <w:proofErr w:type="gramEnd"/>
      <w:r w:rsidR="002B0390">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2B0390">
        <w:rPr>
          <w:rFonts w:cs="Arial"/>
          <w:lang w:val="sr-Cyrl-RS" w:eastAsia="zh-CN"/>
        </w:rPr>
        <w:t>6.</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xml:space="preserve">, понуђач може, уместо доказа, приложити своју писану изјаву, дату под </w:t>
      </w:r>
      <w:r w:rsidR="00B13CD3" w:rsidRPr="00F10346">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Default="00BE7496" w:rsidP="00B13CD3">
      <w:pPr>
        <w:spacing w:before="0"/>
        <w:rPr>
          <w:rFonts w:cs="Arial"/>
          <w:color w:val="FF0000"/>
          <w:lang w:val="sr-Cyrl-RS" w:eastAsia="zh-CN"/>
        </w:rPr>
      </w:pPr>
    </w:p>
    <w:p w:rsidR="00FB27E9" w:rsidRPr="00FB27E9" w:rsidRDefault="00FB27E9" w:rsidP="00B13CD3">
      <w:pPr>
        <w:spacing w:before="0"/>
        <w:rPr>
          <w:rFonts w:cs="Arial"/>
          <w:color w:val="00B0F0"/>
          <w:lang w:val="sr-Cyrl-RS" w:eastAsia="zh-CN"/>
        </w:rPr>
      </w:pPr>
      <w:r>
        <w:rPr>
          <w:rFonts w:cs="Arial"/>
          <w:color w:val="FF0000"/>
          <w:lang w:val="sr-Cyrl-RS" w:eastAsia="zh-CN"/>
        </w:rPr>
        <w:t xml:space="preserve"> </w:t>
      </w:r>
    </w:p>
    <w:p w:rsidR="00322313" w:rsidRPr="00F10346" w:rsidRDefault="00322313" w:rsidP="000724DE">
      <w:pPr>
        <w:pStyle w:val="KDPodnaslov1"/>
        <w:numPr>
          <w:ilvl w:val="0"/>
          <w:numId w:val="17"/>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FB27E9" w:rsidRPr="00C409C9" w:rsidRDefault="00FB27E9" w:rsidP="00FB27E9">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FB27E9" w:rsidRPr="00C409C9" w:rsidRDefault="00FB27E9" w:rsidP="00FB27E9">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FB27E9" w:rsidRPr="001D0DA2" w:rsidRDefault="00FB27E9" w:rsidP="00FB27E9">
      <w:pPr>
        <w:tabs>
          <w:tab w:val="left" w:pos="567"/>
        </w:tabs>
        <w:spacing w:before="0"/>
        <w:rPr>
          <w:rFonts w:cs="Arial"/>
          <w:lang w:val="sr-Cyrl-RS"/>
        </w:rPr>
      </w:pPr>
      <w:r w:rsidRPr="000D5960">
        <w:rPr>
          <w:rFonts w:cs="Arial"/>
          <w:lang w:val="sr-Cyrl-RS"/>
        </w:rPr>
        <w:t xml:space="preserve">У </w:t>
      </w:r>
      <w:r w:rsidRPr="001D0DA2">
        <w:rPr>
          <w:rFonts w:cs="Arial"/>
          <w:lang w:val="sr-Cyrl-RS"/>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w:t>
      </w:r>
      <w:r w:rsidRPr="000D5960">
        <w:rPr>
          <w:rFonts w:cs="Arial"/>
          <w:lang w:val="sr-Cyrl-RS"/>
        </w:rPr>
        <w:t>страног</w:t>
      </w:r>
      <w:r w:rsidRPr="001D0DA2">
        <w:rPr>
          <w:rFonts w:cs="Arial"/>
          <w:lang w:val="sr-Cyrl-RS"/>
        </w:rPr>
        <w:t xml:space="preserve"> порекла.</w:t>
      </w:r>
    </w:p>
    <w:p w:rsidR="00FB27E9" w:rsidRDefault="00FB27E9" w:rsidP="00FB27E9">
      <w:pPr>
        <w:tabs>
          <w:tab w:val="left" w:pos="567"/>
        </w:tabs>
        <w:spacing w:before="0"/>
        <w:rPr>
          <w:rFonts w:cs="Arial"/>
          <w:lang w:val="sr-Latn-RS"/>
        </w:rPr>
      </w:pPr>
    </w:p>
    <w:p w:rsidR="00FB27E9" w:rsidRPr="00312DBE" w:rsidRDefault="00FB27E9" w:rsidP="00FB27E9">
      <w:pPr>
        <w:tabs>
          <w:tab w:val="left" w:pos="567"/>
        </w:tabs>
        <w:spacing w:before="0"/>
        <w:rPr>
          <w:rFonts w:cs="Arial"/>
          <w:lang w:val="sr-Cyrl-RS"/>
        </w:rPr>
      </w:pPr>
      <w:r w:rsidRPr="00312DBE">
        <w:rPr>
          <w:rFonts w:cs="Arial"/>
          <w:lang w:val="sr-Cyrl-RS"/>
        </w:rPr>
        <w:t>У понуђену цену страног понуђача урачунавају се и царинске дажбине.</w:t>
      </w:r>
    </w:p>
    <w:p w:rsidR="00FB27E9" w:rsidRPr="00312DBE" w:rsidRDefault="00FB27E9" w:rsidP="00FB27E9">
      <w:pPr>
        <w:tabs>
          <w:tab w:val="left" w:pos="567"/>
        </w:tabs>
        <w:spacing w:before="0"/>
        <w:rPr>
          <w:rFonts w:cs="Arial"/>
          <w:lang w:val="sr-Cyrl-RS"/>
        </w:rPr>
      </w:pPr>
    </w:p>
    <w:p w:rsidR="00FB27E9" w:rsidRPr="00312DBE" w:rsidRDefault="00FB27E9" w:rsidP="00FB27E9">
      <w:pPr>
        <w:tabs>
          <w:tab w:val="left" w:pos="567"/>
        </w:tabs>
        <w:spacing w:before="0"/>
        <w:rPr>
          <w:rFonts w:cs="Arial"/>
          <w:lang w:val="sr-Cyrl-RS"/>
        </w:rPr>
      </w:pPr>
      <w:r w:rsidRPr="00312DBE">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B27E9" w:rsidRPr="00312DBE" w:rsidRDefault="00FB27E9" w:rsidP="00FB27E9">
      <w:pPr>
        <w:tabs>
          <w:tab w:val="left" w:pos="567"/>
        </w:tabs>
        <w:spacing w:before="0"/>
        <w:rPr>
          <w:rFonts w:cs="Arial"/>
          <w:lang w:val="sr-Cyrl-RS"/>
        </w:rPr>
      </w:pPr>
    </w:p>
    <w:p w:rsidR="00FB27E9" w:rsidRPr="00312DBE" w:rsidRDefault="00FB27E9" w:rsidP="00FB27E9">
      <w:pPr>
        <w:tabs>
          <w:tab w:val="left" w:pos="567"/>
        </w:tabs>
        <w:spacing w:before="0"/>
        <w:rPr>
          <w:rFonts w:cs="Arial"/>
          <w:lang w:val="sr-Cyrl-RS"/>
        </w:rPr>
      </w:pPr>
      <w:r w:rsidRPr="00312DBE">
        <w:rPr>
          <w:rFonts w:cs="Arial"/>
          <w:lang w:val="sr-Cyrl-RS"/>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B27E9" w:rsidRPr="00312DBE" w:rsidRDefault="00FB27E9" w:rsidP="00FB27E9">
      <w:pPr>
        <w:tabs>
          <w:tab w:val="left" w:pos="567"/>
        </w:tabs>
        <w:spacing w:before="0"/>
        <w:rPr>
          <w:rFonts w:cs="Arial"/>
          <w:lang w:val="sr-Cyrl-RS"/>
        </w:rPr>
      </w:pPr>
    </w:p>
    <w:p w:rsidR="00FB27E9" w:rsidRPr="00312DBE" w:rsidRDefault="00FB27E9" w:rsidP="00FB27E9">
      <w:pPr>
        <w:tabs>
          <w:tab w:val="left" w:pos="567"/>
        </w:tabs>
        <w:spacing w:before="0"/>
        <w:rPr>
          <w:rFonts w:cs="Arial"/>
          <w:lang w:val="sr-Cyrl-RS"/>
        </w:rPr>
      </w:pPr>
      <w:r w:rsidRPr="00312DBE">
        <w:rPr>
          <w:rFonts w:cs="Arial"/>
          <w:lang w:val="sr-Cyrl-RS"/>
        </w:rPr>
        <w:t xml:space="preserve">Предност дата за добра домаћег порекла (члан 86. став 1. до 4.Закона) у поступцима јавних набавки у којима учествују </w:t>
      </w:r>
      <w:r w:rsidRPr="00312DBE">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B27E9" w:rsidRPr="00F10346" w:rsidRDefault="00FB27E9" w:rsidP="00FB27E9">
      <w:pPr>
        <w:pStyle w:val="KDParagraf"/>
        <w:spacing w:before="0"/>
        <w:rPr>
          <w:rFonts w:cs="Arial"/>
          <w:color w:val="FF0000"/>
        </w:rPr>
      </w:pPr>
    </w:p>
    <w:p w:rsidR="00FB27E9" w:rsidRPr="00F10346" w:rsidRDefault="00FB27E9" w:rsidP="00FB27E9">
      <w:pPr>
        <w:pStyle w:val="Heading10"/>
        <w:spacing w:before="0"/>
        <w:jc w:val="both"/>
      </w:pPr>
      <w:bookmarkStart w:id="200" w:name="_Toc441651548"/>
      <w:bookmarkStart w:id="201" w:name="_Toc442559886"/>
      <w:r w:rsidRPr="00F10346">
        <w:rPr>
          <w:lang w:val="en-US"/>
        </w:rPr>
        <w:t xml:space="preserve">5.1. </w:t>
      </w:r>
      <w:bookmarkEnd w:id="200"/>
      <w:bookmarkEnd w:id="201"/>
      <w:r w:rsidRPr="00F10346">
        <w:rPr>
          <w:rFonts w:eastAsia="TimesNewRomanPSMT" w:cs="Arial"/>
          <w:bCs/>
          <w:iCs/>
          <w:color w:val="000000"/>
        </w:rPr>
        <w:t xml:space="preserve">Елементи критеријума односно начин на основу којих ће наручилац </w:t>
      </w:r>
      <w:r w:rsidRPr="00704EBB">
        <w:rPr>
          <w:rFonts w:eastAsia="TimesNewRomanPSMT" w:cs="Arial"/>
          <w:bCs/>
          <w:iCs/>
        </w:rPr>
        <w:t>извршити доделу уговора у ситуацији када постоје две или више понуда са истом понуђеном ценом:</w:t>
      </w:r>
    </w:p>
    <w:p w:rsidR="00FB27E9" w:rsidRPr="00213042" w:rsidRDefault="00FB27E9" w:rsidP="00FB27E9">
      <w:pPr>
        <w:spacing w:before="0"/>
        <w:rPr>
          <w:rFonts w:cs="Arial"/>
          <w:lang w:val="sr-Cyrl-RS"/>
        </w:rPr>
      </w:pPr>
      <w:proofErr w:type="gramStart"/>
      <w:r w:rsidRPr="00C864F4">
        <w:rPr>
          <w:rFonts w:cs="Arial"/>
        </w:rPr>
        <w:t xml:space="preserve">Уколико две или више понуда имају исту понуђену цену, као повољнија биће изабрана понуда оног понуђача који је понудио краћи рок </w:t>
      </w:r>
      <w:r>
        <w:rPr>
          <w:rFonts w:cs="Arial"/>
          <w:lang w:val="sr-Cyrl-RS"/>
        </w:rPr>
        <w:t>испоруке</w:t>
      </w:r>
      <w:r w:rsidRPr="00C864F4">
        <w:rPr>
          <w:rFonts w:cs="Arial"/>
        </w:rPr>
        <w:t>.</w:t>
      </w:r>
      <w:proofErr w:type="gramEnd"/>
      <w:r w:rsidRPr="00C864F4">
        <w:rPr>
          <w:rFonts w:cs="Arial"/>
        </w:rPr>
        <w:t xml:space="preserve"> </w:t>
      </w:r>
      <w:proofErr w:type="gramStart"/>
      <w:r w:rsidRPr="00C864F4">
        <w:rPr>
          <w:rFonts w:cs="Arial"/>
        </w:rPr>
        <w:t>Уколико ни после примене резервн</w:t>
      </w:r>
      <w:r>
        <w:rPr>
          <w:rFonts w:cs="Arial"/>
          <w:lang w:val="sr-Cyrl-RS"/>
        </w:rPr>
        <w:t>ог</w:t>
      </w:r>
      <w:r w:rsidRPr="00C864F4">
        <w:rPr>
          <w:rFonts w:cs="Arial"/>
        </w:rPr>
        <w:t xml:space="preserve"> критеријума не буде могуће извршити рангирање понуда, повољнија понуда биће изабрана путем жреба.</w:t>
      </w:r>
      <w:proofErr w:type="gramEnd"/>
    </w:p>
    <w:p w:rsidR="00FB27E9" w:rsidRPr="00E47C2E" w:rsidRDefault="00FB27E9" w:rsidP="00FB27E9">
      <w:pPr>
        <w:spacing w:before="0"/>
        <w:rPr>
          <w:rFonts w:eastAsia="Arial Unicode MS" w:cs="Arial"/>
          <w:b/>
          <w:kern w:val="2"/>
        </w:rPr>
      </w:pPr>
      <w:proofErr w:type="gramStart"/>
      <w:r w:rsidRPr="00C864F4">
        <w:rPr>
          <w:rFonts w:cs="Arial"/>
        </w:rPr>
        <w:t>Извлачење путем жреба Наручилац ће извршити јавно, у присуству понуђача који имају исту понуђену цену.</w:t>
      </w:r>
      <w:proofErr w:type="gramEnd"/>
      <w:r>
        <w:rPr>
          <w:rFonts w:cs="Arial"/>
          <w:lang w:val="sr-Cyrl-RS"/>
        </w:rPr>
        <w:t xml:space="preserve"> </w:t>
      </w:r>
      <w:proofErr w:type="gramStart"/>
      <w:r w:rsidRPr="00C864F4">
        <w:rPr>
          <w:rFonts w:cs="Arial"/>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C864F4">
        <w:rPr>
          <w:rFonts w:cs="Arial"/>
        </w:rPr>
        <w:t xml:space="preserve"> </w:t>
      </w:r>
      <w:proofErr w:type="gramStart"/>
      <w:r w:rsidRPr="00C864F4">
        <w:rPr>
          <w:rFonts w:cs="Arial"/>
        </w:rPr>
        <w:t>Понуди Понуђача чији назив буде на извученом папиру биће додељен повољнији ранг.</w:t>
      </w:r>
      <w:proofErr w:type="gramEnd"/>
      <w:r w:rsidRPr="00C864F4">
        <w:rPr>
          <w:rFonts w:cs="Arial"/>
        </w:rPr>
        <w:t xml:space="preserve"> </w:t>
      </w:r>
      <w:proofErr w:type="gramStart"/>
      <w:r w:rsidRPr="00C864F4">
        <w:rPr>
          <w:rFonts w:cs="Arial"/>
        </w:rPr>
        <w:t>О извршеном жребању сачињава се записник који потписују представници наручиоца и присутних понуђача.</w:t>
      </w:r>
      <w:proofErr w:type="gramEnd"/>
      <w:r w:rsidRPr="00E47C2E">
        <w:rPr>
          <w:rFonts w:cs="Arial"/>
        </w:rPr>
        <w:t> </w:t>
      </w:r>
    </w:p>
    <w:p w:rsidR="00164A25" w:rsidRPr="00F10346" w:rsidRDefault="00164A25" w:rsidP="00621752">
      <w:pPr>
        <w:autoSpaceDE w:val="0"/>
        <w:autoSpaceDN w:val="0"/>
        <w:adjustRightInd w:val="0"/>
        <w:spacing w:before="0"/>
        <w:rPr>
          <w:rFonts w:eastAsia="TimesNewRomanPSMT" w:cs="Arial"/>
          <w:bCs/>
          <w:color w:val="00B0F0"/>
        </w:rPr>
      </w:pPr>
    </w:p>
    <w:p w:rsidR="00BE7496" w:rsidRPr="00FB27E9" w:rsidRDefault="00FF31E1" w:rsidP="00FB27E9">
      <w:pPr>
        <w:jc w:val="right"/>
        <w:rPr>
          <w:rFonts w:eastAsia="Arial Unicode MS" w:cs="Arial"/>
          <w:b/>
          <w:kern w:val="2"/>
        </w:rPr>
      </w:pPr>
      <w:r w:rsidRPr="00F10346">
        <w:rPr>
          <w:rFonts w:eastAsia="Arial Unicode MS" w:cs="Arial"/>
          <w:b/>
          <w:kern w:val="2"/>
        </w:rPr>
        <w:t xml:space="preserve">                                                                  </w:t>
      </w:r>
      <w:r w:rsidR="008512C6" w:rsidRPr="00F10346">
        <w:rPr>
          <w:rFonts w:eastAsia="TimesNewRomanPSMT" w:cs="Arial"/>
          <w:bCs/>
          <w:color w:val="FF0000"/>
        </w:rPr>
        <w:br w:type="page"/>
      </w:r>
    </w:p>
    <w:p w:rsidR="00645F72" w:rsidRPr="00FB27E9" w:rsidRDefault="008D2B23" w:rsidP="000724DE">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0724DE">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FB27E9" w:rsidRPr="00FB27E9" w:rsidRDefault="00FB27E9" w:rsidP="00FB27E9">
      <w:pPr>
        <w:pStyle w:val="KDParagraf"/>
        <w:spacing w:before="0"/>
        <w:rPr>
          <w:rFonts w:cs="Arial"/>
        </w:rPr>
      </w:pPr>
      <w:proofErr w:type="gramStart"/>
      <w:r w:rsidRPr="00FB27E9">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FB27E9" w:rsidP="00FB27E9">
      <w:pPr>
        <w:pStyle w:val="KDParagraf"/>
        <w:spacing w:before="0"/>
        <w:rPr>
          <w:rFonts w:cs="Arial"/>
          <w:lang w:val="sr-Cyrl-RS"/>
        </w:rPr>
      </w:pPr>
      <w:proofErr w:type="gramStart"/>
      <w:r w:rsidRPr="00FB27E9">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FB27E9" w:rsidRPr="00FB27E9" w:rsidRDefault="00FB27E9" w:rsidP="00FB27E9">
      <w:pPr>
        <w:pStyle w:val="KDParagraf"/>
        <w:spacing w:before="0"/>
        <w:rPr>
          <w:rFonts w:cs="Arial"/>
          <w:lang w:val="sr-Cyrl-RS" w:eastAsia="sr-Latn-CS"/>
        </w:rPr>
      </w:pPr>
    </w:p>
    <w:p w:rsidR="008D2B23" w:rsidRPr="00F10346" w:rsidRDefault="008D2B23" w:rsidP="000724DE">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FB27E9" w:rsidRDefault="008D2B23" w:rsidP="008D2B23">
      <w:pPr>
        <w:pStyle w:val="KDKomentar"/>
        <w:spacing w:before="0"/>
        <w:rPr>
          <w:rFonts w:cs="Arial"/>
          <w:i w:val="0"/>
          <w:color w:val="auto"/>
          <w:sz w:val="22"/>
          <w:szCs w:val="22"/>
        </w:rPr>
      </w:pPr>
      <w:r w:rsidRPr="00FB27E9">
        <w:rPr>
          <w:rFonts w:cs="Arial"/>
          <w:i w:val="0"/>
          <w:color w:val="auto"/>
          <w:sz w:val="22"/>
          <w:szCs w:val="22"/>
        </w:rPr>
        <w:t xml:space="preserve">Препоручује се да </w:t>
      </w:r>
      <w:r w:rsidR="0095708A" w:rsidRPr="00FB27E9">
        <w:rPr>
          <w:rFonts w:cs="Arial"/>
          <w:i w:val="0"/>
          <w:color w:val="auto"/>
          <w:sz w:val="22"/>
          <w:szCs w:val="22"/>
        </w:rPr>
        <w:t xml:space="preserve">се </w:t>
      </w:r>
      <w:r w:rsidRPr="00FB27E9">
        <w:rPr>
          <w:rFonts w:cs="Arial"/>
          <w:i w:val="0"/>
          <w:color w:val="auto"/>
          <w:sz w:val="22"/>
          <w:szCs w:val="22"/>
        </w:rPr>
        <w:t>доказ</w:t>
      </w:r>
      <w:r w:rsidR="0095708A" w:rsidRPr="00FB27E9">
        <w:rPr>
          <w:rFonts w:cs="Arial"/>
          <w:i w:val="0"/>
          <w:color w:val="auto"/>
          <w:sz w:val="22"/>
          <w:szCs w:val="22"/>
        </w:rPr>
        <w:t>и</w:t>
      </w:r>
      <w:r w:rsidRPr="00FB27E9">
        <w:rPr>
          <w:rFonts w:cs="Arial"/>
          <w:i w:val="0"/>
          <w:color w:val="auto"/>
          <w:sz w:val="22"/>
          <w:szCs w:val="22"/>
        </w:rPr>
        <w:t xml:space="preserve"> који се достављају уз понуду, а</w:t>
      </w:r>
      <w:r w:rsidR="0095708A" w:rsidRPr="00FB27E9">
        <w:rPr>
          <w:rFonts w:cs="Arial"/>
          <w:i w:val="0"/>
          <w:color w:val="auto"/>
          <w:sz w:val="22"/>
          <w:szCs w:val="22"/>
        </w:rPr>
        <w:t xml:space="preserve"> који</w:t>
      </w:r>
      <w:r w:rsidRPr="00FB27E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B27E9"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FB27E9" w:rsidRPr="00FC7FC1">
        <w:rPr>
          <w:rFonts w:cs="Arial"/>
          <w:lang w:val="ru-RU"/>
        </w:rPr>
        <w:t>Богољуба Урошевића Црног 44</w:t>
      </w:r>
      <w:r w:rsidR="00FB27E9">
        <w:rPr>
          <w:rFonts w:cs="Arial"/>
          <w:lang w:val="ru-RU"/>
        </w:rPr>
        <w:t>.</w:t>
      </w:r>
      <w:r w:rsidR="00FB27E9" w:rsidRPr="00FC7FC1">
        <w:rPr>
          <w:rFonts w:cs="Arial"/>
          <w:lang w:val="ru-RU"/>
        </w:rPr>
        <w:t>,</w:t>
      </w:r>
      <w:r w:rsidR="00FB27E9" w:rsidRPr="00E47C2E">
        <w:rPr>
          <w:rFonts w:cs="Arial"/>
          <w:color w:val="00B0F0"/>
          <w:lang w:val="ru-RU"/>
        </w:rPr>
        <w:t xml:space="preserve"> </w:t>
      </w:r>
      <w:r w:rsidR="00FB27E9" w:rsidRPr="00E47C2E">
        <w:rPr>
          <w:rFonts w:cs="Arial"/>
          <w:lang w:val="ru-RU"/>
        </w:rPr>
        <w:t xml:space="preserve">ПАК </w:t>
      </w:r>
      <w:r w:rsidR="00FB27E9">
        <w:rPr>
          <w:rFonts w:cs="Arial"/>
          <w:lang w:val="sr-Cyrl-RS"/>
        </w:rPr>
        <w:t>11500 Обреновац</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FB27E9" w:rsidRPr="00F66BE4">
        <w:rPr>
          <w:rFonts w:cs="Arial"/>
          <w:lang w:val="ru-RU"/>
        </w:rPr>
        <w:t>Набавка овешења са помоћном конструкцијом за повезне цевоводе прегрејача блока А1 ТЕНТ-А</w:t>
      </w:r>
      <w:r w:rsidR="00FB27E9" w:rsidRPr="00F10346">
        <w:rPr>
          <w:rFonts w:cs="Arial"/>
          <w:lang w:val="ru-RU"/>
        </w:rPr>
        <w:t xml:space="preserve"> </w:t>
      </w:r>
      <w:r w:rsidRPr="00F10346">
        <w:rPr>
          <w:rFonts w:cs="Arial"/>
          <w:lang w:val="ru-RU"/>
        </w:rPr>
        <w:t xml:space="preserve">- Јавна набавка број </w:t>
      </w:r>
      <w:r w:rsidR="00FB27E9">
        <w:rPr>
          <w:rFonts w:cs="Arial"/>
          <w:b/>
          <w:lang w:val="sr-Cyrl-RS"/>
        </w:rPr>
        <w:t>2958/2018 (3000/1209/2018)</w:t>
      </w:r>
      <w:r w:rsidRPr="00F10346">
        <w:rPr>
          <w:rFonts w:cs="Arial"/>
          <w:lang w:val="ru-RU"/>
        </w:rPr>
        <w:t xml:space="preserve"> - НЕ ОТВАРАТИ“.</w:t>
      </w:r>
    </w:p>
    <w:p w:rsidR="008D2B23" w:rsidRPr="00F10346" w:rsidRDefault="008D2B23" w:rsidP="008D2B23">
      <w:pPr>
        <w:pStyle w:val="KDParagraf"/>
        <w:spacing w:before="0"/>
        <w:rPr>
          <w:rFonts w:cs="Arial"/>
          <w:lang w:val="ru-RU"/>
        </w:rPr>
      </w:pPr>
      <w:r w:rsidRPr="00F10346">
        <w:rPr>
          <w:rFonts w:cs="Arial"/>
          <w:lang w:val="ru-RU"/>
        </w:rPr>
        <w:t xml:space="preserve"> </w:t>
      </w:r>
      <w:r w:rsidR="00FB27E9">
        <w:rPr>
          <w:rFonts w:cs="Arial"/>
          <w:b/>
          <w:bCs/>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0724DE">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FB27E9" w:rsidRPr="00F10346" w:rsidRDefault="00FB27E9" w:rsidP="00FB27E9">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3E2E5C">
        <w:rPr>
          <w:rFonts w:cs="Arial"/>
          <w:lang w:val="ru-RU" w:bidi="en-US"/>
        </w:rPr>
        <w:t>. и 76.</w:t>
      </w:r>
      <w:r>
        <w:rPr>
          <w:rFonts w:cs="Arial"/>
          <w:color w:val="00B0F0"/>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FB27E9" w:rsidRPr="00BE7F9F" w:rsidRDefault="00FB27E9" w:rsidP="00FB27E9">
      <w:pPr>
        <w:numPr>
          <w:ilvl w:val="0"/>
          <w:numId w:val="3"/>
        </w:numPr>
        <w:spacing w:before="0"/>
        <w:rPr>
          <w:rFonts w:cs="Arial"/>
          <w:lang w:val="ru-RU"/>
        </w:rPr>
      </w:pPr>
      <w:r w:rsidRPr="00BE7F9F">
        <w:rPr>
          <w:rFonts w:cs="Arial"/>
          <w:lang w:val="ru-RU"/>
        </w:rPr>
        <w:t xml:space="preserve">Образац понуде </w:t>
      </w:r>
    </w:p>
    <w:p w:rsidR="00FB27E9" w:rsidRPr="00BE7F9F" w:rsidRDefault="00FB27E9" w:rsidP="00FB27E9">
      <w:pPr>
        <w:numPr>
          <w:ilvl w:val="0"/>
          <w:numId w:val="3"/>
        </w:numPr>
        <w:spacing w:before="0"/>
        <w:rPr>
          <w:rFonts w:cs="Arial"/>
          <w:lang w:val="ru-RU"/>
        </w:rPr>
      </w:pPr>
      <w:r w:rsidRPr="00BE7F9F">
        <w:rPr>
          <w:rFonts w:cs="Arial"/>
          <w:lang w:val="ru-RU"/>
        </w:rPr>
        <w:t xml:space="preserve">Структура цене </w:t>
      </w:r>
    </w:p>
    <w:p w:rsidR="00FB27E9" w:rsidRPr="00BE7F9F" w:rsidRDefault="00FB27E9" w:rsidP="00FB27E9">
      <w:pPr>
        <w:numPr>
          <w:ilvl w:val="0"/>
          <w:numId w:val="3"/>
        </w:numPr>
        <w:spacing w:before="0"/>
        <w:rPr>
          <w:rFonts w:cs="Arial"/>
          <w:lang w:val="ru-RU"/>
        </w:rPr>
      </w:pPr>
      <w:r w:rsidRPr="00BE7F9F">
        <w:rPr>
          <w:rFonts w:cs="Arial"/>
          <w:lang w:val="ru-RU"/>
        </w:rPr>
        <w:t>Образац трошкова припреме понуде, ако понуђач захтева надокнаду трошкова у складу са чл.88 Закона</w:t>
      </w:r>
    </w:p>
    <w:p w:rsidR="00FB27E9" w:rsidRPr="00BE7F9F" w:rsidRDefault="00FB27E9" w:rsidP="00FB27E9">
      <w:pPr>
        <w:numPr>
          <w:ilvl w:val="0"/>
          <w:numId w:val="3"/>
        </w:numPr>
        <w:spacing w:before="0"/>
        <w:rPr>
          <w:rFonts w:cs="Arial"/>
          <w:lang w:val="ru-RU"/>
        </w:rPr>
      </w:pPr>
      <w:r w:rsidRPr="00BE7F9F">
        <w:rPr>
          <w:rFonts w:cs="Arial"/>
          <w:lang w:val="ru-RU"/>
        </w:rPr>
        <w:t xml:space="preserve">Изјава о независној понуди </w:t>
      </w:r>
    </w:p>
    <w:p w:rsidR="00FB27E9" w:rsidRPr="00BE7F9F" w:rsidRDefault="00FB27E9" w:rsidP="00FB27E9">
      <w:pPr>
        <w:numPr>
          <w:ilvl w:val="0"/>
          <w:numId w:val="3"/>
        </w:numPr>
        <w:spacing w:before="0"/>
        <w:rPr>
          <w:rFonts w:cs="Arial"/>
          <w:lang w:val="ru-RU"/>
        </w:rPr>
      </w:pPr>
      <w:r w:rsidRPr="00BE7F9F">
        <w:rPr>
          <w:rFonts w:cs="Arial"/>
          <w:lang w:val="ru-RU"/>
        </w:rPr>
        <w:t xml:space="preserve">Изјава у складу са чланом 75. став 2. Закона </w:t>
      </w:r>
    </w:p>
    <w:p w:rsidR="00FB27E9" w:rsidRPr="00BE7F9F" w:rsidRDefault="00FB27E9" w:rsidP="00FB27E9">
      <w:pPr>
        <w:numPr>
          <w:ilvl w:val="0"/>
          <w:numId w:val="3"/>
        </w:numPr>
        <w:spacing w:before="0"/>
        <w:rPr>
          <w:rFonts w:cs="Arial"/>
          <w:lang w:val="ru-RU"/>
        </w:rPr>
      </w:pPr>
      <w:r w:rsidRPr="00BE7F9F">
        <w:rPr>
          <w:rFonts w:cs="Arial"/>
          <w:lang w:val="ru-RU"/>
        </w:rPr>
        <w:t>Средства финансијског обезбеђења за озбиљност понуде</w:t>
      </w:r>
    </w:p>
    <w:p w:rsidR="00FB27E9" w:rsidRPr="00BE7F9F" w:rsidRDefault="00FB27E9" w:rsidP="00FB27E9">
      <w:pPr>
        <w:numPr>
          <w:ilvl w:val="0"/>
          <w:numId w:val="3"/>
        </w:numPr>
        <w:spacing w:before="0"/>
        <w:rPr>
          <w:rFonts w:cs="Arial"/>
          <w:lang w:val="ru-RU"/>
        </w:rPr>
      </w:pPr>
      <w:r w:rsidRPr="00BE7F9F">
        <w:rPr>
          <w:rFonts w:cs="Arial"/>
          <w:lang w:val="ru-RU"/>
        </w:rPr>
        <w:t>Обрасц</w:t>
      </w:r>
      <w:r w:rsidRPr="00BE7F9F">
        <w:rPr>
          <w:rFonts w:cs="Arial"/>
          <w:lang w:val="sr-Cyrl-CS"/>
        </w:rPr>
        <w:t>и</w:t>
      </w:r>
      <w:r w:rsidRPr="00BE7F9F">
        <w:rPr>
          <w:rFonts w:cs="Arial"/>
          <w:lang w:val="ru-RU"/>
        </w:rPr>
        <w:t>, изјаве и доказ</w:t>
      </w:r>
      <w:r w:rsidRPr="00BE7F9F">
        <w:rPr>
          <w:rFonts w:cs="Arial"/>
          <w:lang w:val="sr-Cyrl-CS"/>
        </w:rPr>
        <w:t>и</w:t>
      </w:r>
      <w:r w:rsidRPr="00BE7F9F">
        <w:rPr>
          <w:rFonts w:cs="Arial"/>
          <w:lang w:val="ru-RU"/>
        </w:rPr>
        <w:t xml:space="preserve"> одређене тачком 6.</w:t>
      </w:r>
      <w:r w:rsidRPr="00BE7F9F">
        <w:rPr>
          <w:rFonts w:cs="Arial"/>
          <w:lang w:val="sr-Cyrl-CS"/>
        </w:rPr>
        <w:t>9</w:t>
      </w:r>
      <w:r w:rsidRPr="00BE7F9F">
        <w:rPr>
          <w:rFonts w:cs="Arial"/>
          <w:lang w:val="ru-RU"/>
        </w:rPr>
        <w:t xml:space="preserve"> или 6.1</w:t>
      </w:r>
      <w:r w:rsidRPr="00BE7F9F">
        <w:rPr>
          <w:rFonts w:cs="Arial"/>
          <w:lang w:val="sr-Cyrl-CS"/>
        </w:rPr>
        <w:t>0</w:t>
      </w:r>
      <w:r w:rsidRPr="00BE7F9F">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FB27E9" w:rsidRPr="00BE7F9F" w:rsidRDefault="00FB27E9" w:rsidP="00FB27E9">
      <w:pPr>
        <w:numPr>
          <w:ilvl w:val="0"/>
          <w:numId w:val="3"/>
        </w:numPr>
        <w:spacing w:before="0"/>
        <w:rPr>
          <w:rFonts w:cs="Arial"/>
          <w:lang w:val="ru-RU"/>
        </w:rPr>
      </w:pPr>
      <w:r w:rsidRPr="00BE7F9F">
        <w:rPr>
          <w:rFonts w:cs="Arial"/>
          <w:lang w:val="ru-RU"/>
        </w:rPr>
        <w:t>потписан и печатом оверен „Модел уговора“ (пожељно је да буде попуњен)</w:t>
      </w:r>
    </w:p>
    <w:p w:rsidR="00FB27E9" w:rsidRPr="00BE7F9F" w:rsidRDefault="00FB27E9" w:rsidP="00FB27E9">
      <w:pPr>
        <w:numPr>
          <w:ilvl w:val="0"/>
          <w:numId w:val="3"/>
        </w:numPr>
        <w:spacing w:before="0"/>
        <w:rPr>
          <w:rFonts w:cs="Arial"/>
          <w:lang w:val="ru-RU"/>
        </w:rPr>
      </w:pPr>
      <w:r w:rsidRPr="00BE7F9F">
        <w:rPr>
          <w:rFonts w:cs="Arial"/>
          <w:lang w:val="ru-RU"/>
        </w:rPr>
        <w:t xml:space="preserve">докази о испуњености услова из чл. 75. и 76. Закона у складу са чланом 77. Закона и Одељком 4. конкурсне документације </w:t>
      </w:r>
    </w:p>
    <w:p w:rsidR="00FB27E9" w:rsidRDefault="00FB27E9" w:rsidP="00FB27E9">
      <w:pPr>
        <w:numPr>
          <w:ilvl w:val="0"/>
          <w:numId w:val="3"/>
        </w:numPr>
        <w:spacing w:before="0"/>
        <w:rPr>
          <w:lang w:val="ru-RU"/>
        </w:rPr>
      </w:pPr>
      <w:r w:rsidRPr="00BE7F9F">
        <w:rPr>
          <w:lang w:val="ru-RU"/>
        </w:rPr>
        <w:t>Овлашћење за потписника (ако не потписује заступник)</w:t>
      </w:r>
    </w:p>
    <w:p w:rsidR="00FB27E9" w:rsidRPr="00916462" w:rsidRDefault="00FB27E9" w:rsidP="00FB27E9">
      <w:pPr>
        <w:pStyle w:val="KDNabrajanje"/>
        <w:spacing w:before="0"/>
      </w:pPr>
      <w:r w:rsidRPr="00916462">
        <w:t>Споразум о заједничком наступању (уколико понуду подноси група понуђача)</w:t>
      </w:r>
    </w:p>
    <w:p w:rsidR="00FB27E9" w:rsidRPr="003E2E5C" w:rsidRDefault="00FB27E9" w:rsidP="00FB27E9">
      <w:pPr>
        <w:pStyle w:val="KDNabrajanje"/>
        <w:numPr>
          <w:ilvl w:val="0"/>
          <w:numId w:val="0"/>
        </w:numPr>
        <w:spacing w:before="0"/>
        <w:rPr>
          <w:rFonts w:cs="Arial"/>
          <w:color w:val="00B0F0"/>
          <w:lang w:val="sr-Cyrl-RS"/>
        </w:rPr>
      </w:pPr>
    </w:p>
    <w:p w:rsidR="00FB27E9" w:rsidRPr="00F10346" w:rsidRDefault="00FB27E9" w:rsidP="00FB27E9">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B27E9" w:rsidRPr="00F10346" w:rsidRDefault="00FB27E9" w:rsidP="00FB27E9">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0724DE">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B27E9" w:rsidRPr="00F10346" w:rsidRDefault="00FB27E9" w:rsidP="00FB27E9">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463E03">
        <w:rPr>
          <w:rFonts w:cs="Arial"/>
        </w:rPr>
        <w:t>огранак ТЕНТ,</w:t>
      </w:r>
      <w:r w:rsidRPr="00F10346">
        <w:rPr>
          <w:rFonts w:cs="Arial"/>
          <w:color w:val="00B0F0"/>
        </w:rPr>
        <w:t xml:space="preserve"> </w:t>
      </w:r>
      <w:r w:rsidRPr="00F10346">
        <w:rPr>
          <w:rFonts w:cs="Arial"/>
          <w:lang w:val="ru-RU"/>
        </w:rPr>
        <w:t xml:space="preserve">ул. </w:t>
      </w:r>
      <w:r w:rsidRPr="00E54B0D">
        <w:rPr>
          <w:rFonts w:cs="Arial"/>
          <w:lang w:val="sr-Cyrl-RS"/>
        </w:rPr>
        <w:t>Богољуба Урошевића Црног 44, 11500 Обреновац</w:t>
      </w:r>
      <w:r w:rsidRPr="00312DBE">
        <w:rPr>
          <w:rFonts w:cs="Arial"/>
          <w:lang w:val="ru-RU"/>
        </w:rPr>
        <w:t xml:space="preserve">, </w:t>
      </w:r>
      <w:r w:rsidRPr="00312DBE">
        <w:rPr>
          <w:rFonts w:cs="Arial"/>
          <w:bCs/>
          <w:lang w:val="ru-RU"/>
        </w:rPr>
        <w:t xml:space="preserve">у просторијама </w:t>
      </w:r>
      <w:r w:rsidRPr="00E54B0D">
        <w:rPr>
          <w:rFonts w:cs="Arial"/>
          <w:bCs/>
          <w:lang w:val="sr-Cyrl-RS"/>
        </w:rPr>
        <w:t>ПКА</w:t>
      </w:r>
      <w:r>
        <w:rPr>
          <w:rFonts w:cs="Arial"/>
          <w:bCs/>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0724DE">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0724DE">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27E9" w:rsidRPr="00F66BE4">
        <w:rPr>
          <w:rFonts w:cs="Arial"/>
          <w:lang w:val="ru-RU"/>
        </w:rPr>
        <w:t>Набавка овешења са помоћном конструкцијом за повезне цевоводе прегрејача блока А1 ТЕНТ-А</w:t>
      </w:r>
      <w:r w:rsidRPr="00F10346">
        <w:rPr>
          <w:rFonts w:cs="Arial"/>
          <w:lang w:val="ru-RU"/>
        </w:rPr>
        <w:t xml:space="preserve"> - Јавна набавка број </w:t>
      </w:r>
      <w:r w:rsidR="00FB27E9">
        <w:rPr>
          <w:rFonts w:cs="Arial"/>
          <w:lang w:val="ru-RU"/>
        </w:rPr>
        <w:t>2958/2018 (3000/1209/2018)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B27E9" w:rsidRPr="00F66BE4">
        <w:rPr>
          <w:rFonts w:cs="Arial"/>
          <w:lang w:val="ru-RU"/>
        </w:rPr>
        <w:t>Набавка овешења са помоћном конструкцијом за повезне цевоводе прегрејача блока А1 ТЕНТ-А</w:t>
      </w:r>
      <w:r w:rsidRPr="00F10346">
        <w:rPr>
          <w:rFonts w:cs="Arial"/>
        </w:rPr>
        <w:t xml:space="preserve"> - Јавна набавка број </w:t>
      </w:r>
      <w:r w:rsidR="00FB27E9">
        <w:rPr>
          <w:rFonts w:cs="Arial"/>
          <w:lang w:val="sr-Cyrl-RS"/>
        </w:rPr>
        <w:t>3000/1209/2018</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B27E9" w:rsidRDefault="008D2B23" w:rsidP="008D2B23">
      <w:pPr>
        <w:pStyle w:val="KDKomentar"/>
        <w:spacing w:before="0"/>
        <w:rPr>
          <w:rFonts w:cs="Arial"/>
          <w:i w:val="0"/>
          <w:color w:val="auto"/>
          <w:sz w:val="22"/>
          <w:szCs w:val="22"/>
          <w:lang w:val="sr-Cyrl-RS"/>
        </w:rPr>
      </w:pPr>
      <w:r w:rsidRPr="00FB27E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B27E9" w:rsidRPr="00FB27E9">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0724DE">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FB27E9" w:rsidRDefault="00FC355A" w:rsidP="00FC355A">
      <w:pPr>
        <w:pStyle w:val="KDParagraf"/>
        <w:spacing w:before="0"/>
        <w:rPr>
          <w:rFonts w:cs="Arial"/>
        </w:rPr>
      </w:pPr>
      <w:proofErr w:type="gramStart"/>
      <w:r w:rsidRPr="00FB27E9">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0724DE">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0724DE">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B27E9"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FB27E9">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B27E9" w:rsidRDefault="008D2B23" w:rsidP="008D2B23">
      <w:pPr>
        <w:pStyle w:val="KDParagraf"/>
        <w:spacing w:before="0"/>
        <w:rPr>
          <w:rFonts w:cs="Arial"/>
          <w:lang w:bidi="en-US"/>
        </w:rPr>
      </w:pPr>
      <w:proofErr w:type="gramStart"/>
      <w:r w:rsidRPr="00FB27E9">
        <w:rPr>
          <w:rFonts w:cs="Arial"/>
        </w:rPr>
        <w:t>Наручилац</w:t>
      </w:r>
      <w:r w:rsidRPr="00FB27E9">
        <w:rPr>
          <w:rFonts w:cs="Arial"/>
          <w:lang w:bidi="en-US"/>
        </w:rPr>
        <w:t xml:space="preserve"> у овом поступку не предвиђа примену одредби става 9.и 10.</w:t>
      </w:r>
      <w:proofErr w:type="gramEnd"/>
      <w:r w:rsidRPr="00FB27E9">
        <w:rPr>
          <w:rFonts w:cs="Arial"/>
          <w:lang w:bidi="en-US"/>
        </w:rPr>
        <w:t xml:space="preserve"> </w:t>
      </w:r>
      <w:proofErr w:type="gramStart"/>
      <w:r w:rsidRPr="00FB27E9">
        <w:rPr>
          <w:rFonts w:cs="Arial"/>
          <w:lang w:bidi="en-US"/>
        </w:rPr>
        <w:t>члана</w:t>
      </w:r>
      <w:proofErr w:type="gramEnd"/>
      <w:r w:rsidRPr="00FB27E9">
        <w:rPr>
          <w:rFonts w:cs="Arial"/>
          <w:lang w:bidi="en-US"/>
        </w:rPr>
        <w:t xml:space="preserve"> 80. </w:t>
      </w:r>
      <w:proofErr w:type="gramStart"/>
      <w:r w:rsidRPr="00FB27E9">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0724DE">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011DCA" w:rsidRPr="00FB27E9">
        <w:rPr>
          <w:rFonts w:cs="Arial"/>
        </w:rPr>
        <w:t>.</w:t>
      </w:r>
      <w:proofErr w:type="gramEnd"/>
      <w:r w:rsidRPr="00FB27E9">
        <w:rPr>
          <w:rFonts w:cs="Arial"/>
        </w:rPr>
        <w:t xml:space="preserve"> </w:t>
      </w:r>
      <w:proofErr w:type="gramStart"/>
      <w:r w:rsidRPr="00F10346">
        <w:rPr>
          <w:rFonts w:cs="Arial"/>
        </w:rPr>
        <w:t xml:space="preserve">Услове у вези са капацитетима, у складу са чланом 76.Закона, </w:t>
      </w:r>
      <w:r w:rsidRPr="00FB27E9">
        <w:rPr>
          <w:rFonts w:cs="Arial"/>
        </w:rPr>
        <w:t>понуђачи из групе испуњавају заједно, на основу достављених доказа дефинисаних</w:t>
      </w:r>
      <w:r w:rsidR="00FB27E9" w:rsidRPr="00FB27E9">
        <w:rPr>
          <w:rFonts w:cs="Arial"/>
          <w:lang w:val="sr-Cyrl-RS"/>
        </w:rPr>
        <w:t xml:space="preserve"> </w:t>
      </w:r>
      <w:r w:rsidRPr="00FB27E9">
        <w:rPr>
          <w:rFonts w:cs="Arial"/>
        </w:rPr>
        <w:t>конкурсном документацијом</w:t>
      </w:r>
      <w:r w:rsidR="00011DCA" w:rsidRPr="00FB27E9">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FB27E9" w:rsidRPr="00FB27E9" w:rsidRDefault="00FB27E9" w:rsidP="008D2B23">
      <w:pPr>
        <w:pStyle w:val="KDParagraf"/>
        <w:spacing w:before="0"/>
        <w:rPr>
          <w:rFonts w:cs="Arial"/>
          <w:lang w:val="sr-Cyrl-RS" w:bidi="en-US"/>
        </w:rPr>
      </w:pPr>
    </w:p>
    <w:p w:rsidR="008D2B23" w:rsidRPr="00F10346" w:rsidRDefault="008D2B23" w:rsidP="000724DE">
      <w:pPr>
        <w:pStyle w:val="KDPodnaslov2"/>
        <w:numPr>
          <w:ilvl w:val="1"/>
          <w:numId w:val="23"/>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FB27E9" w:rsidRPr="0027026D" w:rsidRDefault="00FB27E9" w:rsidP="00FB27E9">
      <w:pPr>
        <w:pStyle w:val="KDParagraf"/>
        <w:spacing w:before="0"/>
        <w:rPr>
          <w:rFonts w:cs="Arial"/>
        </w:rPr>
      </w:pPr>
      <w:proofErr w:type="gramStart"/>
      <w:r w:rsidRPr="0027026D">
        <w:rPr>
          <w:rFonts w:cs="Arial"/>
        </w:rPr>
        <w:t>Цена се исказује у динарима/ЕУР, без пореза на додату вредност.</w:t>
      </w:r>
      <w:proofErr w:type="gramEnd"/>
    </w:p>
    <w:p w:rsidR="00FB27E9" w:rsidRPr="0027026D" w:rsidRDefault="00FB27E9" w:rsidP="00FB27E9">
      <w:pPr>
        <w:pStyle w:val="KDParagraf"/>
        <w:spacing w:before="0"/>
        <w:rPr>
          <w:rFonts w:cs="Arial"/>
        </w:rPr>
      </w:pPr>
      <w:proofErr w:type="gramStart"/>
      <w:r w:rsidRPr="0027026D">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FB27E9" w:rsidRPr="0027026D" w:rsidRDefault="00FB27E9" w:rsidP="00FB27E9">
      <w:pPr>
        <w:pStyle w:val="KDParagraf"/>
        <w:spacing w:before="0"/>
        <w:rPr>
          <w:rFonts w:cs="Arial"/>
        </w:rPr>
      </w:pPr>
      <w:proofErr w:type="gramStart"/>
      <w:r w:rsidRPr="0027026D">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FB27E9" w:rsidRPr="0027026D" w:rsidRDefault="00FB27E9" w:rsidP="00FB27E9">
      <w:pPr>
        <w:pStyle w:val="KDParagraf"/>
        <w:spacing w:before="0"/>
        <w:rPr>
          <w:rFonts w:cs="Arial"/>
        </w:rPr>
      </w:pPr>
      <w:proofErr w:type="gramStart"/>
      <w:r w:rsidRPr="0027026D">
        <w:rPr>
          <w:rFonts w:cs="Arial"/>
        </w:rPr>
        <w:t>Понуда која је изражена у две валуте, сматраће се неприхватљивом.</w:t>
      </w:r>
      <w:proofErr w:type="gramEnd"/>
    </w:p>
    <w:p w:rsidR="00FB27E9" w:rsidRPr="0027026D" w:rsidRDefault="00FB27E9" w:rsidP="00FB27E9">
      <w:pPr>
        <w:pStyle w:val="KDParagraf"/>
        <w:spacing w:before="0"/>
        <w:rPr>
          <w:rFonts w:cs="Arial"/>
        </w:rPr>
      </w:pPr>
      <w:proofErr w:type="gramStart"/>
      <w:r w:rsidRPr="0027026D">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FB27E9" w:rsidRPr="0027026D" w:rsidRDefault="00FB27E9" w:rsidP="00FB27E9">
      <w:pPr>
        <w:pStyle w:val="KDParagraf"/>
        <w:spacing w:before="0"/>
        <w:rPr>
          <w:rFonts w:cs="Arial"/>
        </w:rPr>
      </w:pPr>
      <w:proofErr w:type="gramStart"/>
      <w:r w:rsidRPr="0027026D">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FB27E9" w:rsidRPr="0027026D" w:rsidRDefault="00FB27E9" w:rsidP="00FB27E9">
      <w:pPr>
        <w:pStyle w:val="KDParagraf"/>
        <w:spacing w:before="0"/>
        <w:rPr>
          <w:rFonts w:cs="Arial"/>
        </w:rPr>
      </w:pPr>
      <w:proofErr w:type="gramStart"/>
      <w:r w:rsidRPr="0027026D">
        <w:rPr>
          <w:rFonts w:cs="Arial"/>
        </w:rPr>
        <w:t>Ако понуђена цена укључује увозну царину и друге дажбине, понуђач је дужан да тај део одвојено искаже у динарима.</w:t>
      </w:r>
      <w:proofErr w:type="gramEnd"/>
    </w:p>
    <w:p w:rsidR="00FB27E9" w:rsidRDefault="00FB27E9" w:rsidP="00FB27E9">
      <w:pPr>
        <w:pStyle w:val="KDParagraf"/>
        <w:spacing w:before="0"/>
        <w:rPr>
          <w:rFonts w:cs="Arial"/>
          <w:lang w:val="sr-Cyrl-RS"/>
        </w:rPr>
      </w:pPr>
      <w:proofErr w:type="gramStart"/>
      <w:r w:rsidRPr="0027026D">
        <w:rPr>
          <w:rFonts w:cs="Arial"/>
        </w:rPr>
        <w:t>Ако је у понуди исказана неуобичајено ниска цена, Наручилац ће поступити у складу са чланом 92.Закона.</w:t>
      </w:r>
      <w:proofErr w:type="gramEnd"/>
    </w:p>
    <w:p w:rsidR="002E2F11" w:rsidRPr="00F10346" w:rsidRDefault="002E2F11" w:rsidP="002E2F11">
      <w:pPr>
        <w:pStyle w:val="KDParagraf"/>
        <w:spacing w:before="0"/>
        <w:rPr>
          <w:rFonts w:cs="Arial"/>
          <w:color w:val="00B0F0"/>
        </w:rPr>
      </w:pPr>
    </w:p>
    <w:p w:rsidR="0056571E" w:rsidRPr="00FB27E9" w:rsidRDefault="002E2F11" w:rsidP="000724DE">
      <w:pPr>
        <w:pStyle w:val="KDPodnaslov2"/>
        <w:numPr>
          <w:ilvl w:val="1"/>
          <w:numId w:val="23"/>
        </w:numPr>
        <w:spacing w:before="0"/>
        <w:jc w:val="both"/>
        <w:rPr>
          <w:rFonts w:cs="Arial"/>
        </w:rPr>
      </w:pPr>
      <w:r w:rsidRPr="00FB27E9">
        <w:rPr>
          <w:rFonts w:cs="Arial"/>
        </w:rPr>
        <w:t>Корекција цене</w:t>
      </w:r>
      <w:r w:rsidR="00266FE9" w:rsidRPr="00FB27E9">
        <w:rPr>
          <w:rFonts w:cs="Arial"/>
        </w:rPr>
        <w:t xml:space="preserve"> </w:t>
      </w:r>
    </w:p>
    <w:p w:rsidR="009977EB" w:rsidRDefault="00FB27E9" w:rsidP="0054056C">
      <w:pPr>
        <w:pStyle w:val="KDParagraf"/>
        <w:spacing w:before="0"/>
        <w:rPr>
          <w:rFonts w:eastAsia="Calibri" w:cs="Arial"/>
          <w:lang w:val="sr-Cyrl-RS"/>
        </w:rPr>
      </w:pPr>
      <w:proofErr w:type="gramStart"/>
      <w:r w:rsidRPr="00FB27E9">
        <w:rPr>
          <w:rFonts w:eastAsia="Calibri" w:cs="Arial"/>
        </w:rPr>
        <w:t>Цена је фиксна за цео уговорени период и не подлеже никаквој промени.</w:t>
      </w:r>
      <w:proofErr w:type="gramEnd"/>
    </w:p>
    <w:p w:rsidR="00FB27E9" w:rsidRPr="00FB27E9" w:rsidRDefault="00FB27E9" w:rsidP="0054056C">
      <w:pPr>
        <w:pStyle w:val="KDParagraf"/>
        <w:spacing w:before="0"/>
        <w:rPr>
          <w:rFonts w:eastAsia="Calibri" w:cs="Arial"/>
          <w:lang w:val="sr-Cyrl-RS"/>
        </w:rPr>
      </w:pPr>
    </w:p>
    <w:p w:rsidR="006C6FDF" w:rsidRPr="00F10346" w:rsidRDefault="006C6FDF" w:rsidP="000724DE">
      <w:pPr>
        <w:pStyle w:val="Heading10"/>
        <w:numPr>
          <w:ilvl w:val="1"/>
          <w:numId w:val="23"/>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FB27E9"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B27E9">
        <w:rPr>
          <w:rFonts w:ascii="Arial" w:hAnsi="Arial" w:cs="Arial"/>
        </w:rPr>
        <w:t>Изабрани понуђач је обавезан да испоруку добара изврши у року дo 3 месецa од закључења уговора, а све у складу са усаглашеним Термин планом.</w:t>
      </w:r>
      <w:proofErr w:type="gramEnd"/>
    </w:p>
    <w:p w:rsidR="00FB27E9" w:rsidRPr="00FB27E9" w:rsidRDefault="00FB27E9"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FB27E9" w:rsidP="000724DE">
      <w:pPr>
        <w:pStyle w:val="Heading10"/>
        <w:numPr>
          <w:ilvl w:val="1"/>
          <w:numId w:val="23"/>
        </w:numPr>
        <w:rPr>
          <w:rFonts w:cs="Arial"/>
          <w:lang w:val="en-US"/>
        </w:rPr>
      </w:pPr>
      <w:r>
        <w:rPr>
          <w:rFonts w:cs="Arial"/>
          <w:lang w:val="en-US"/>
        </w:rPr>
        <w:t>Гарантни рок</w:t>
      </w:r>
    </w:p>
    <w:p w:rsidR="00FB27E9" w:rsidRPr="00FB27E9" w:rsidRDefault="00FB27E9" w:rsidP="006C6FDF">
      <w:pPr>
        <w:spacing w:before="0"/>
        <w:rPr>
          <w:rFonts w:cs="Arial"/>
          <w:lang w:val="sr-Cyrl-RS" w:eastAsia="zh-CN"/>
        </w:rPr>
      </w:pPr>
      <w:proofErr w:type="gramStart"/>
      <w:r w:rsidRPr="00FB27E9">
        <w:rPr>
          <w:rFonts w:cs="Arial"/>
          <w:lang w:eastAsia="zh-CN"/>
        </w:rPr>
        <w:t>Гарантни рок за предмет набавке је 24 месецa од дана</w:t>
      </w:r>
      <w:r w:rsidR="006D2A9A">
        <w:rPr>
          <w:rFonts w:cs="Arial"/>
          <w:lang w:val="sr-Cyrl-RS" w:eastAsia="zh-CN"/>
        </w:rPr>
        <w:t xml:space="preserve"> испоруке и</w:t>
      </w:r>
      <w:r w:rsidRPr="00FB27E9">
        <w:rPr>
          <w:rFonts w:cs="Arial"/>
          <w:lang w:eastAsia="zh-CN"/>
        </w:rPr>
        <w:t xml:space="preserve"> потписивања За</w:t>
      </w:r>
      <w:r w:rsidR="00911692">
        <w:rPr>
          <w:rFonts w:cs="Arial"/>
          <w:lang w:eastAsia="zh-CN"/>
        </w:rPr>
        <w:t>писника о квалитативном пријему</w:t>
      </w:r>
      <w:r w:rsidRPr="00FB27E9">
        <w:rPr>
          <w:rFonts w:cs="Arial"/>
          <w:lang w:eastAsia="zh-CN"/>
        </w:rPr>
        <w:t xml:space="preserve"> добара.</w:t>
      </w:r>
      <w:proofErr w:type="gramEnd"/>
    </w:p>
    <w:p w:rsidR="006C6FDF" w:rsidRPr="00FB27E9" w:rsidRDefault="006C6FDF" w:rsidP="006C6FDF">
      <w:pPr>
        <w:spacing w:before="0"/>
        <w:rPr>
          <w:rFonts w:cs="Arial"/>
          <w:lang w:eastAsia="zh-CN"/>
        </w:rPr>
      </w:pPr>
      <w:r w:rsidRPr="00FB27E9">
        <w:rPr>
          <w:rFonts w:cs="Arial"/>
          <w:lang w:val="sr-Cyrl-CS" w:eastAsia="zh-CN"/>
        </w:rPr>
        <w:t xml:space="preserve">Изабрани </w:t>
      </w:r>
      <w:r w:rsidRPr="00FB27E9">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FB27E9" w:rsidRDefault="00FB27E9" w:rsidP="00FB27E9">
      <w:pPr>
        <w:pStyle w:val="KDParagraf"/>
        <w:spacing w:before="0"/>
        <w:rPr>
          <w:rFonts w:eastAsia="Calibri" w:cs="Arial"/>
          <w:lang w:val="sr-Latn-RS"/>
        </w:rPr>
      </w:pPr>
      <w:r w:rsidRPr="001B5DAB">
        <w:rPr>
          <w:rFonts w:eastAsia="Calibri" w:cs="Arial"/>
          <w:lang w:val="sr-Cyrl-CS"/>
        </w:rPr>
        <w:t>Плаћање испоручених добара који су предмет ове јавне набавке, Наручилац ће извршити на текући рачун понуђача на следећи начин:</w:t>
      </w:r>
    </w:p>
    <w:p w:rsidR="00FB27E9" w:rsidRPr="002819C3" w:rsidRDefault="00FB27E9" w:rsidP="000724DE">
      <w:pPr>
        <w:pStyle w:val="ListParagraph"/>
        <w:numPr>
          <w:ilvl w:val="0"/>
          <w:numId w:val="31"/>
        </w:numPr>
        <w:autoSpaceDE w:val="0"/>
        <w:autoSpaceDN w:val="0"/>
        <w:adjustRightInd w:val="0"/>
        <w:spacing w:before="0" w:after="0"/>
        <w:ind w:left="142" w:right="-426"/>
        <w:rPr>
          <w:rFonts w:ascii="Arial" w:hAnsi="Arial" w:cs="Arial"/>
          <w:bCs/>
          <w:iCs/>
          <w:lang w:val="sr-Cyrl-CS"/>
        </w:rPr>
      </w:pPr>
      <w:r w:rsidRPr="007F01D0">
        <w:rPr>
          <w:rFonts w:ascii="Arial" w:hAnsi="Arial" w:cs="Arial"/>
          <w:lang w:val="sr-Cyrl-RS"/>
        </w:rPr>
        <w:t xml:space="preserve">авансно највише </w:t>
      </w:r>
      <w:r>
        <w:rPr>
          <w:rFonts w:ascii="Arial" w:hAnsi="Arial" w:cs="Arial"/>
          <w:lang w:val="sr-Latn-RS"/>
        </w:rPr>
        <w:t>1</w:t>
      </w:r>
      <w:r w:rsidRPr="007F01D0">
        <w:rPr>
          <w:rFonts w:ascii="Arial" w:hAnsi="Arial" w:cs="Arial"/>
          <w:lang w:val="sr-Cyrl-RS"/>
        </w:rPr>
        <w:t>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Pr>
          <w:rFonts w:ascii="Arial" w:hAnsi="Arial" w:cs="Arial"/>
          <w:lang w:val="sr-Cyrl-RS"/>
        </w:rPr>
        <w:t xml:space="preserve"> и</w:t>
      </w:r>
      <w:r w:rsidRPr="00440B35">
        <w:rPr>
          <w:rFonts w:eastAsia="TimesNewRomanPSMT" w:cs="Arial"/>
          <w:bCs/>
          <w:iCs/>
          <w:sz w:val="24"/>
          <w:szCs w:val="24"/>
          <w:lang w:val="sr-Cyrl-CS"/>
        </w:rPr>
        <w:t xml:space="preserve"> </w:t>
      </w:r>
      <w:r w:rsidRPr="00440B35">
        <w:rPr>
          <w:rFonts w:ascii="Arial" w:hAnsi="Arial" w:cs="Arial"/>
          <w:bCs/>
          <w:iCs/>
          <w:lang w:val="sr-Cyrl-CS"/>
        </w:rPr>
        <w:t>обострано усаглашен и потписан термин</w:t>
      </w:r>
      <w:r>
        <w:rPr>
          <w:rFonts w:ascii="Arial" w:hAnsi="Arial" w:cs="Arial"/>
          <w:bCs/>
          <w:iCs/>
          <w:lang w:val="sr-Cyrl-CS"/>
        </w:rPr>
        <w:t xml:space="preserve"> план и план контроле квалитета</w:t>
      </w:r>
      <w:r w:rsidRPr="00440B35">
        <w:rPr>
          <w:rFonts w:ascii="Arial" w:hAnsi="Arial" w:cs="Arial"/>
          <w:lang w:val="sr-Cyrl-RS"/>
        </w:rPr>
        <w:t xml:space="preserve"> у року до 10  дана од дана  пријема предрачуна.  </w:t>
      </w:r>
    </w:p>
    <w:p w:rsidR="00FB27E9" w:rsidRPr="002819C3" w:rsidRDefault="00FB27E9" w:rsidP="000724DE">
      <w:pPr>
        <w:pStyle w:val="ListParagraph"/>
        <w:numPr>
          <w:ilvl w:val="0"/>
          <w:numId w:val="31"/>
        </w:numPr>
        <w:autoSpaceDE w:val="0"/>
        <w:autoSpaceDN w:val="0"/>
        <w:adjustRightInd w:val="0"/>
        <w:spacing w:before="0" w:after="0"/>
        <w:ind w:left="142" w:right="-426"/>
        <w:rPr>
          <w:rFonts w:ascii="Arial" w:hAnsi="Arial" w:cs="Arial"/>
          <w:lang w:val="sr-Cyrl-RS"/>
        </w:rPr>
      </w:pPr>
      <w:r w:rsidRPr="002819C3">
        <w:rPr>
          <w:rFonts w:ascii="Arial" w:hAnsi="Arial" w:cs="Arial"/>
          <w:lang w:val="sr-Cyrl-RS"/>
        </w:rPr>
        <w:t xml:space="preserve">остатак плаћање уговорене цене наручилац ће извршити на текући рачун понуђача, </w:t>
      </w:r>
      <w:r w:rsidRPr="00A075A7">
        <w:rPr>
          <w:rFonts w:ascii="Arial" w:hAnsi="Arial" w:cs="Arial"/>
          <w:lang w:val="sr-Cyrl-RS"/>
        </w:rPr>
        <w:t>након комплетне испоруке</w:t>
      </w:r>
      <w:r w:rsidRPr="002819C3">
        <w:rPr>
          <w:rFonts w:ascii="Arial" w:hAnsi="Arial" w:cs="Arial"/>
          <w:lang w:val="sr-Cyrl-RS"/>
        </w:rPr>
        <w:t xml:space="preserve">, </w:t>
      </w:r>
      <w:r w:rsidRPr="007F01D0">
        <w:rPr>
          <w:rFonts w:ascii="Arial" w:hAnsi="Arial" w:cs="Arial"/>
          <w:lang w:val="sr-Cyrl-RS"/>
        </w:rPr>
        <w:t>уз сразмерно правдање аванса</w:t>
      </w:r>
      <w:r w:rsidR="00A91D58">
        <w:rPr>
          <w:rFonts w:ascii="Arial" w:hAnsi="Arial" w:cs="Arial"/>
          <w:lang w:val="sr-Cyrl-RS"/>
        </w:rPr>
        <w:t xml:space="preserve">, </w:t>
      </w:r>
      <w:r w:rsidRPr="002819C3">
        <w:rPr>
          <w:rFonts w:ascii="Arial" w:hAnsi="Arial" w:cs="Arial"/>
          <w:lang w:val="sr-Cyrl-RS"/>
        </w:rPr>
        <w:t>потписивања Записника о квалитативном квантитативном пријему добара од стране овлашћених представника Купца и  Продавца - без примедби</w:t>
      </w:r>
      <w:r w:rsidR="00A91D58">
        <w:rPr>
          <w:rFonts w:ascii="Arial" w:hAnsi="Arial" w:cs="Arial"/>
          <w:lang w:val="sr-Cyrl-RS"/>
        </w:rPr>
        <w:t xml:space="preserve"> и достављања банкарске гаранције за отклањање грешака у гарантном року</w:t>
      </w:r>
      <w:r w:rsidRPr="002819C3">
        <w:rPr>
          <w:rFonts w:ascii="Arial" w:hAnsi="Arial" w:cs="Arial"/>
          <w:lang w:val="sr-Cyrl-RS"/>
        </w:rPr>
        <w:t xml:space="preserve">, у року до 45 дана од дана пријема исправног рачуна.  </w:t>
      </w:r>
    </w:p>
    <w:p w:rsidR="00FB27E9" w:rsidRPr="003E2E5C" w:rsidRDefault="00FB27E9" w:rsidP="00FB27E9">
      <w:pPr>
        <w:pStyle w:val="KDParagraf"/>
        <w:spacing w:before="0"/>
        <w:rPr>
          <w:rFonts w:eastAsia="Calibri" w:cs="Arial"/>
          <w:color w:val="00B0F0"/>
          <w:lang w:val="sr-Cyrl-RS"/>
        </w:rPr>
      </w:pPr>
    </w:p>
    <w:p w:rsidR="00FB27E9" w:rsidRPr="00AA47B3" w:rsidRDefault="00FB27E9" w:rsidP="00FB27E9">
      <w:pPr>
        <w:autoSpaceDE w:val="0"/>
        <w:autoSpaceDN w:val="0"/>
        <w:adjustRightInd w:val="0"/>
        <w:spacing w:before="0"/>
        <w:ind w:right="-426"/>
        <w:rPr>
          <w:rFonts w:eastAsia="Calibri" w:cs="Arial"/>
          <w:lang w:val="sr-Latn-RS"/>
        </w:rPr>
      </w:pPr>
      <w:r w:rsidRPr="00AA47B3">
        <w:rPr>
          <w:rFonts w:eastAsia="Calibri" w:cs="Arial"/>
          <w:b/>
          <w:bCs/>
          <w:iCs/>
          <w:lang w:val="sr-Cyrl-CS"/>
        </w:rPr>
        <w:t xml:space="preserve">Обрачун ће се радити на бази јединичних цена дефинисаних у обрасцу </w:t>
      </w:r>
      <w:r w:rsidRPr="00AA47B3">
        <w:rPr>
          <w:rFonts w:eastAsia="Calibri" w:cs="Arial"/>
          <w:b/>
          <w:bCs/>
          <w:iCs/>
          <w:lang w:val="sr-Latn-RS"/>
        </w:rPr>
        <w:t>Структур</w:t>
      </w:r>
      <w:r w:rsidRPr="00AA47B3">
        <w:rPr>
          <w:rFonts w:eastAsia="Calibri" w:cs="Arial"/>
          <w:b/>
          <w:bCs/>
          <w:iCs/>
          <w:lang w:val="sr-Cyrl-RS"/>
        </w:rPr>
        <w:t>е</w:t>
      </w:r>
      <w:r w:rsidRPr="00AA47B3">
        <w:rPr>
          <w:rFonts w:eastAsia="Calibri" w:cs="Arial"/>
          <w:b/>
          <w:bCs/>
          <w:iCs/>
          <w:lang w:val="sr-Latn-RS"/>
        </w:rPr>
        <w:t xml:space="preserve"> цeнe</w:t>
      </w:r>
      <w:r w:rsidRPr="00AA47B3">
        <w:rPr>
          <w:rFonts w:eastAsia="Calibri" w:cs="Arial"/>
          <w:b/>
          <w:bCs/>
          <w:iCs/>
          <w:lang w:val="sr-Cyrl-CS"/>
        </w:rPr>
        <w:t>.</w:t>
      </w:r>
    </w:p>
    <w:p w:rsidR="00FB27E9" w:rsidRPr="00AA47B3" w:rsidRDefault="00FB27E9" w:rsidP="00FB27E9">
      <w:pPr>
        <w:autoSpaceDE w:val="0"/>
        <w:autoSpaceDN w:val="0"/>
        <w:adjustRightInd w:val="0"/>
        <w:spacing w:before="0"/>
        <w:ind w:right="-426"/>
        <w:rPr>
          <w:rFonts w:eastAsia="Calibri" w:cs="Arial"/>
          <w:lang w:val="sr-Latn-RS"/>
        </w:rPr>
      </w:pPr>
    </w:p>
    <w:p w:rsidR="00FB27E9" w:rsidRDefault="00FB27E9" w:rsidP="00FB27E9">
      <w:pPr>
        <w:autoSpaceDE w:val="0"/>
        <w:autoSpaceDN w:val="0"/>
        <w:adjustRightInd w:val="0"/>
        <w:spacing w:before="0"/>
        <w:ind w:right="-426"/>
        <w:rPr>
          <w:rFonts w:eastAsia="Calibri" w:cs="Arial"/>
          <w:lang w:val="sr-Latn-RS"/>
        </w:rPr>
      </w:pPr>
      <w:r w:rsidRPr="000A3185">
        <w:rPr>
          <w:rFonts w:eastAsia="Calibri" w:cs="Arial"/>
          <w:lang w:val="sr-Cyrl-RS"/>
        </w:rPr>
        <w:lastRenderedPageBreak/>
        <w:t xml:space="preserve">За домађе понуђаче који су исказали цену у ЕУР, фактурисање уговорене цене извршиће се у динарској противвредности на дан </w:t>
      </w:r>
      <w:r>
        <w:rPr>
          <w:rFonts w:eastAsia="Calibri" w:cs="Arial"/>
          <w:lang w:val="sr-Cyrl-RS"/>
        </w:rPr>
        <w:t>када је започето отварање понуда</w:t>
      </w:r>
      <w:r w:rsidRPr="000A3185">
        <w:rPr>
          <w:rFonts w:eastAsia="Calibri" w:cs="Arial"/>
          <w:lang w:val="sr-Cyrl-RS"/>
        </w:rPr>
        <w:t xml:space="preserve"> према средњем курсу динара у односу на евро (према подацима Народне банке Србије)</w:t>
      </w:r>
    </w:p>
    <w:p w:rsidR="00FB27E9" w:rsidRPr="00525A66" w:rsidRDefault="00FB27E9" w:rsidP="00FB27E9">
      <w:pPr>
        <w:autoSpaceDE w:val="0"/>
        <w:autoSpaceDN w:val="0"/>
        <w:adjustRightInd w:val="0"/>
        <w:spacing w:before="0"/>
        <w:ind w:right="-426"/>
        <w:rPr>
          <w:rFonts w:eastAsia="Calibri" w:cs="Arial"/>
          <w:lang w:val="sr-Latn-RS"/>
        </w:rPr>
      </w:pPr>
    </w:p>
    <w:p w:rsidR="00FB27E9" w:rsidRPr="00AA47B3" w:rsidRDefault="00FB27E9" w:rsidP="00FB27E9">
      <w:pPr>
        <w:autoSpaceDE w:val="0"/>
        <w:autoSpaceDN w:val="0"/>
        <w:adjustRightInd w:val="0"/>
        <w:spacing w:before="0"/>
        <w:ind w:right="-426"/>
        <w:rPr>
          <w:rFonts w:eastAsia="Calibri" w:cs="Arial"/>
          <w:lang w:val="sr-Cyrl-RS"/>
        </w:rPr>
      </w:pPr>
      <w:r>
        <w:rPr>
          <w:rFonts w:eastAsia="Calibri" w:cs="Arial"/>
          <w:lang w:val="sr-Cyrl-RS"/>
        </w:rPr>
        <w:t>Предрачун и р</w:t>
      </w:r>
      <w:r w:rsidRPr="00AA47B3">
        <w:rPr>
          <w:rFonts w:eastAsia="Calibri" w:cs="Arial"/>
          <w:lang w:val="sr-Cyrl-RS"/>
        </w:rPr>
        <w:t>ачун мора</w:t>
      </w:r>
      <w:r>
        <w:rPr>
          <w:rFonts w:eastAsia="Calibri" w:cs="Arial"/>
          <w:lang w:val="sr-Cyrl-RS"/>
        </w:rPr>
        <w:t>ју</w:t>
      </w:r>
      <w:r w:rsidRPr="00AA47B3">
        <w:rPr>
          <w:rFonts w:eastAsia="Calibri" w:cs="Arial"/>
          <w:lang w:val="sr-Cyrl-RS"/>
        </w:rPr>
        <w:t xml:space="preserve"> да глас</w:t>
      </w:r>
      <w:r>
        <w:rPr>
          <w:rFonts w:eastAsia="Calibri" w:cs="Arial"/>
          <w:lang w:val="sr-Cyrl-RS"/>
        </w:rPr>
        <w:t>е</w:t>
      </w:r>
      <w:r w:rsidRPr="00AA47B3">
        <w:rPr>
          <w:rFonts w:eastAsia="Calibri" w:cs="Arial"/>
          <w:lang w:val="sr-Cyrl-RS"/>
        </w:rPr>
        <w:t xml:space="preserve"> на: Јавно предузеће „Електропривреда Србије“ Београд, </w:t>
      </w:r>
      <w:r>
        <w:rPr>
          <w:rFonts w:eastAsia="Calibri" w:cs="Arial"/>
          <w:lang w:val="sr-Cyrl-RS"/>
        </w:rPr>
        <w:t>Балканска 13</w:t>
      </w:r>
      <w:r w:rsidRPr="00AA47B3">
        <w:rPr>
          <w:rFonts w:eastAsia="Calibri" w:cs="Arial"/>
          <w:lang w:val="sr-Cyrl-RS"/>
        </w:rPr>
        <w:t xml:space="preserve">,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FB27E9" w:rsidRPr="00AA47B3" w:rsidRDefault="00FB27E9" w:rsidP="00FB27E9">
      <w:pPr>
        <w:autoSpaceDE w:val="0"/>
        <w:autoSpaceDN w:val="0"/>
        <w:adjustRightInd w:val="0"/>
        <w:spacing w:before="0"/>
        <w:ind w:right="-426"/>
        <w:rPr>
          <w:rFonts w:eastAsia="Calibri" w:cs="Arial"/>
          <w:lang w:val="sr-Cyrl-RS"/>
        </w:rPr>
      </w:pPr>
    </w:p>
    <w:p w:rsidR="00FB27E9" w:rsidRPr="00353E96" w:rsidRDefault="00FB27E9" w:rsidP="00FB27E9">
      <w:pPr>
        <w:autoSpaceDE w:val="0"/>
        <w:autoSpaceDN w:val="0"/>
        <w:adjustRightInd w:val="0"/>
        <w:spacing w:before="0"/>
        <w:ind w:right="-426"/>
        <w:rPr>
          <w:rFonts w:eastAsia="Calibri" w:cs="Arial"/>
          <w:lang w:val="sr-Latn-RS"/>
        </w:rPr>
      </w:pPr>
      <w:r w:rsidRPr="00AA47B3">
        <w:rPr>
          <w:rFonts w:eastAsia="Calibri" w:cs="Arial"/>
          <w:lang w:val="sr-Cyrl-RS"/>
        </w:rPr>
        <w:t xml:space="preserve">У испостављеном </w:t>
      </w:r>
      <w:r>
        <w:rPr>
          <w:rFonts w:eastAsia="Calibri" w:cs="Arial"/>
          <w:lang w:val="sr-Cyrl-RS"/>
        </w:rPr>
        <w:t xml:space="preserve">предрачуну, </w:t>
      </w:r>
      <w:r w:rsidRPr="00AA47B3">
        <w:rPr>
          <w:rFonts w:eastAsia="Calibri" w:cs="Arial"/>
          <w:lang w:val="sr-Cyrl-RS"/>
        </w:rPr>
        <w:t>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0724DE">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CE3B11" w:rsidRPr="00CE3B11" w:rsidRDefault="00CE3B11" w:rsidP="00CE3B11">
      <w:pPr>
        <w:spacing w:before="0"/>
        <w:rPr>
          <w:rFonts w:cs="Arial"/>
          <w:lang w:val="ru-RU"/>
        </w:rPr>
      </w:pPr>
      <w:r w:rsidRPr="00CE3B11">
        <w:rPr>
          <w:rFonts w:cs="Arial"/>
          <w:lang w:val="ru-RU"/>
        </w:rPr>
        <w:t xml:space="preserve">Понуда мора да важи најмање 60 (словима: шездесет) дана од дана отварања понуда. </w:t>
      </w:r>
    </w:p>
    <w:p w:rsidR="005A3029" w:rsidRDefault="00CE3B11" w:rsidP="00CE3B11">
      <w:pPr>
        <w:spacing w:before="0"/>
        <w:rPr>
          <w:rFonts w:cs="Arial"/>
          <w:lang w:val="ru-RU"/>
        </w:rPr>
      </w:pPr>
      <w:r w:rsidRPr="00CE3B11">
        <w:rPr>
          <w:rFonts w:cs="Arial"/>
          <w:lang w:val="ru-RU"/>
        </w:rPr>
        <w:t>У случају да понуђач наведе краћи рок важења понуде, понуда ће бити одбијена, као неприхватљива.</w:t>
      </w:r>
    </w:p>
    <w:p w:rsidR="00CE3B11" w:rsidRPr="00F10346" w:rsidRDefault="00CE3B11" w:rsidP="00CE3B11">
      <w:pPr>
        <w:spacing w:before="0"/>
        <w:rPr>
          <w:rFonts w:cs="Arial"/>
        </w:rPr>
      </w:pPr>
    </w:p>
    <w:p w:rsidR="008D2B23" w:rsidRPr="006D2A9A" w:rsidRDefault="008D2B23" w:rsidP="000724DE">
      <w:pPr>
        <w:pStyle w:val="KDPodnaslov2"/>
        <w:numPr>
          <w:ilvl w:val="1"/>
          <w:numId w:val="24"/>
        </w:numPr>
        <w:spacing w:before="0"/>
        <w:jc w:val="both"/>
        <w:rPr>
          <w:rFonts w:cs="Arial"/>
        </w:rPr>
      </w:pPr>
      <w:bookmarkStart w:id="235" w:name="_Toc441651593"/>
      <w:bookmarkStart w:id="236" w:name="_Toc442559904"/>
      <w:r w:rsidRPr="006D2A9A">
        <w:rPr>
          <w:rFonts w:cs="Arial"/>
        </w:rPr>
        <w:t>Средства финансијског обезбеђења</w:t>
      </w:r>
      <w:bookmarkEnd w:id="235"/>
      <w:bookmarkEnd w:id="236"/>
    </w:p>
    <w:p w:rsidR="00CE3B11" w:rsidRPr="001E77AB" w:rsidRDefault="00CE3B11" w:rsidP="00CE3B11">
      <w:pPr>
        <w:rPr>
          <w:rFonts w:eastAsia="TimesNewRomanPSMT" w:cs="Arial"/>
          <w:bCs/>
          <w:iCs/>
        </w:rPr>
      </w:pPr>
      <w:proofErr w:type="gramStart"/>
      <w:r w:rsidRPr="001E77A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CE3B11" w:rsidRPr="001E77AB" w:rsidRDefault="00CE3B11" w:rsidP="00CE3B11">
      <w:pPr>
        <w:rPr>
          <w:rFonts w:eastAsia="TimesNewRomanPSMT" w:cs="Arial"/>
          <w:bCs/>
          <w:iCs/>
        </w:rPr>
      </w:pPr>
      <w:proofErr w:type="gramStart"/>
      <w:r w:rsidRPr="001E77AB">
        <w:rPr>
          <w:rFonts w:eastAsia="TimesNewRomanPSMT" w:cs="Arial"/>
          <w:bCs/>
          <w:iCs/>
        </w:rPr>
        <w:t>Члан групе понуђача може бити налогодавац средства финансијског обезбеђења.</w:t>
      </w:r>
      <w:proofErr w:type="gramEnd"/>
    </w:p>
    <w:p w:rsidR="00CE3B11" w:rsidRPr="001E77AB" w:rsidRDefault="00CE3B11" w:rsidP="00CE3B11">
      <w:pPr>
        <w:rPr>
          <w:rFonts w:eastAsia="TimesNewRomanPSMT" w:cs="Arial"/>
          <w:bCs/>
          <w:iCs/>
        </w:rPr>
      </w:pPr>
      <w:proofErr w:type="gramStart"/>
      <w:r w:rsidRPr="001E77AB">
        <w:rPr>
          <w:rFonts w:eastAsia="TimesNewRomanPSMT" w:cs="Arial"/>
          <w:bCs/>
          <w:iCs/>
        </w:rPr>
        <w:t>Средства финансијског обезбеђења морају да буду у валути у којој је и понуда.</w:t>
      </w:r>
      <w:proofErr w:type="gramEnd"/>
    </w:p>
    <w:p w:rsidR="00CE3B11" w:rsidRPr="001E77AB" w:rsidRDefault="00CE3B11" w:rsidP="00CE3B11">
      <w:pPr>
        <w:rPr>
          <w:rFonts w:eastAsia="TimesNewRomanPSMT" w:cs="Arial"/>
          <w:bCs/>
          <w:iCs/>
        </w:rPr>
      </w:pPr>
      <w:r w:rsidRPr="001E77AB">
        <w:rPr>
          <w:rFonts w:eastAsia="TimesNewRomanPSMT" w:cs="Arial"/>
          <w:bCs/>
          <w:iCs/>
        </w:rPr>
        <w:t xml:space="preserve">Ако се за време трајања уговора промене рокови за извршење уговорне обавезе, </w:t>
      </w:r>
      <w:proofErr w:type="gramStart"/>
      <w:r w:rsidRPr="001E77AB">
        <w:rPr>
          <w:rFonts w:eastAsia="TimesNewRomanPSMT" w:cs="Arial"/>
          <w:bCs/>
          <w:iCs/>
        </w:rPr>
        <w:t>важност  СФО</w:t>
      </w:r>
      <w:proofErr w:type="gramEnd"/>
      <w:r w:rsidRPr="001E77AB">
        <w:rPr>
          <w:rFonts w:eastAsia="TimesNewRomanPSMT" w:cs="Arial"/>
          <w:bCs/>
          <w:iCs/>
        </w:rPr>
        <w:t xml:space="preserve"> мора се продужити. </w:t>
      </w:r>
    </w:p>
    <w:p w:rsidR="00CE3B11" w:rsidRPr="001E77AB" w:rsidRDefault="00CE3B11" w:rsidP="00CE3B11">
      <w:pPr>
        <w:pStyle w:val="KDKomentar"/>
        <w:spacing w:before="0"/>
        <w:rPr>
          <w:rFonts w:cs="Arial"/>
          <w:i w:val="0"/>
          <w:color w:val="auto"/>
          <w:sz w:val="22"/>
          <w:szCs w:val="22"/>
          <w:lang w:val="sr-Cyrl-RS"/>
        </w:rPr>
      </w:pPr>
    </w:p>
    <w:p w:rsidR="00CE3B11" w:rsidRPr="001E77AB" w:rsidRDefault="00CE3B11" w:rsidP="00CE3B11">
      <w:pPr>
        <w:spacing w:before="0"/>
        <w:rPr>
          <w:rFonts w:cs="Arial"/>
          <w:lang w:val="ru-RU"/>
        </w:rPr>
      </w:pPr>
      <w:r w:rsidRPr="001E77AB">
        <w:rPr>
          <w:rFonts w:cs="Arial"/>
          <w:lang w:val="ru-RU"/>
        </w:rPr>
        <w:t>Понуђач је дужан да достави следећа средства финансијског обезбеђења:</w:t>
      </w:r>
    </w:p>
    <w:p w:rsidR="00CE3B11" w:rsidRPr="001E77AB" w:rsidRDefault="00CE3B11" w:rsidP="00CE3B11">
      <w:pPr>
        <w:spacing w:before="0"/>
        <w:rPr>
          <w:rFonts w:cs="Arial"/>
          <w:lang w:val="ru-RU"/>
        </w:rPr>
      </w:pPr>
    </w:p>
    <w:p w:rsidR="00CE3B11" w:rsidRPr="001E77AB" w:rsidRDefault="00CE3B11" w:rsidP="00CE3B11">
      <w:pPr>
        <w:pStyle w:val="ListParagraph"/>
        <w:tabs>
          <w:tab w:val="center" w:pos="4514"/>
        </w:tabs>
        <w:spacing w:before="0" w:after="0" w:line="240" w:lineRule="auto"/>
        <w:ind w:left="0"/>
        <w:rPr>
          <w:rFonts w:ascii="Arial" w:hAnsi="Arial" w:cs="Arial"/>
          <w:b/>
          <w:u w:val="single"/>
        </w:rPr>
      </w:pPr>
      <w:r w:rsidRPr="001E77AB">
        <w:rPr>
          <w:rFonts w:ascii="Arial" w:hAnsi="Arial" w:cs="Arial"/>
          <w:b/>
          <w:u w:val="single"/>
        </w:rPr>
        <w:t>У понуди:</w:t>
      </w:r>
    </w:p>
    <w:p w:rsidR="00CE3B11" w:rsidRPr="001E77AB" w:rsidRDefault="00CE3B11" w:rsidP="00CE3B11">
      <w:pPr>
        <w:pStyle w:val="KDPodnaslov3"/>
        <w:keepNext w:val="0"/>
        <w:spacing w:before="0"/>
        <w:ind w:left="851"/>
        <w:rPr>
          <w:rFonts w:cs="Arial"/>
          <w:b/>
        </w:rPr>
      </w:pPr>
      <w:bookmarkStart w:id="237" w:name="_Toc441651594"/>
      <w:bookmarkStart w:id="238" w:name="_Toc442559905"/>
    </w:p>
    <w:p w:rsidR="00CE3B11" w:rsidRPr="001E77AB" w:rsidRDefault="00CE3B11" w:rsidP="00CE3B11">
      <w:pPr>
        <w:pStyle w:val="KDPodnaslov3"/>
        <w:keepNext w:val="0"/>
        <w:spacing w:before="0"/>
        <w:ind w:left="851"/>
        <w:jc w:val="center"/>
        <w:rPr>
          <w:rFonts w:cs="Arial"/>
          <w:b/>
        </w:rPr>
      </w:pPr>
      <w:bookmarkStart w:id="239" w:name="_Toc441651595"/>
      <w:bookmarkStart w:id="240" w:name="_Toc442559906"/>
      <w:bookmarkEnd w:id="237"/>
      <w:bookmarkEnd w:id="238"/>
      <w:r w:rsidRPr="001E77AB">
        <w:rPr>
          <w:rFonts w:cs="Arial"/>
          <w:b/>
        </w:rPr>
        <w:t>Меница за озбиљност понуде</w:t>
      </w:r>
      <w:bookmarkEnd w:id="239"/>
      <w:bookmarkEnd w:id="240"/>
    </w:p>
    <w:p w:rsidR="00CE3B11" w:rsidRPr="001E77AB" w:rsidRDefault="00CE3B11" w:rsidP="00CE3B11">
      <w:pPr>
        <w:rPr>
          <w:rFonts w:cs="Arial"/>
        </w:rPr>
      </w:pPr>
      <w:r w:rsidRPr="001E77AB">
        <w:rPr>
          <w:rFonts w:cs="Arial"/>
        </w:rPr>
        <w:t>Понуђач је обавезан да уз понуду Наручиоцу достави:</w:t>
      </w:r>
    </w:p>
    <w:p w:rsidR="00CE3B11" w:rsidRPr="001E77AB" w:rsidRDefault="00CE3B11" w:rsidP="000724DE">
      <w:pPr>
        <w:pStyle w:val="ListParagraph"/>
        <w:numPr>
          <w:ilvl w:val="0"/>
          <w:numId w:val="25"/>
        </w:numPr>
        <w:rPr>
          <w:rFonts w:ascii="Arial" w:hAnsi="Arial" w:cs="Arial"/>
        </w:rPr>
      </w:pPr>
      <w:r w:rsidRPr="001E77AB">
        <w:rPr>
          <w:rFonts w:ascii="Arial" w:hAnsi="Arial" w:cs="Arial"/>
        </w:rPr>
        <w:t>бланко сопствену меницу за озбиљност понуде која је:</w:t>
      </w:r>
    </w:p>
    <w:p w:rsidR="00CE3B11" w:rsidRPr="001E77AB" w:rsidRDefault="00CE3B11" w:rsidP="00CE3B11">
      <w:pPr>
        <w:numPr>
          <w:ilvl w:val="0"/>
          <w:numId w:val="14"/>
        </w:numPr>
        <w:ind w:left="1710"/>
        <w:rPr>
          <w:rFonts w:cs="Arial"/>
        </w:rPr>
      </w:pPr>
      <w:r w:rsidRPr="001E77A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E3B11" w:rsidRPr="001E77AB" w:rsidRDefault="00CE3B11" w:rsidP="00CE3B11">
      <w:pPr>
        <w:numPr>
          <w:ilvl w:val="0"/>
          <w:numId w:val="14"/>
        </w:numPr>
        <w:ind w:left="1710"/>
        <w:rPr>
          <w:rFonts w:cs="Arial"/>
        </w:rPr>
      </w:pPr>
      <w:r w:rsidRPr="001E77A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E77AB">
        <w:rPr>
          <w:rFonts w:cs="Arial"/>
        </w:rPr>
        <w:t>“ бр</w:t>
      </w:r>
      <w:proofErr w:type="gramEnd"/>
      <w:r w:rsidRPr="001E77AB">
        <w:rPr>
          <w:rFonts w:cs="Arial"/>
        </w:rPr>
        <w:t xml:space="preserve">. </w:t>
      </w:r>
      <w:r w:rsidRPr="001E77AB">
        <w:rPr>
          <w:rFonts w:cs="Arial"/>
        </w:rPr>
        <w:lastRenderedPageBreak/>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E3B11" w:rsidRPr="001E77AB" w:rsidRDefault="00CE3B11" w:rsidP="00CE3B11">
      <w:pPr>
        <w:numPr>
          <w:ilvl w:val="0"/>
          <w:numId w:val="14"/>
        </w:numPr>
        <w:ind w:left="1710"/>
        <w:rPr>
          <w:rFonts w:cs="Arial"/>
        </w:rPr>
      </w:pPr>
      <w:r w:rsidRPr="001E77AB">
        <w:rPr>
          <w:rFonts w:cs="Arial"/>
        </w:rPr>
        <w:t xml:space="preserve">Менично писмо – овлашћење којим понуђач овлашћује наручиоца да може наплатити меницу  на износ од </w:t>
      </w:r>
      <w:r w:rsidRPr="001E77AB">
        <w:rPr>
          <w:rFonts w:cs="Arial"/>
          <w:lang w:val="sr-Cyrl-RS"/>
        </w:rPr>
        <w:t>2</w:t>
      </w:r>
      <w:r w:rsidRPr="001E77AB">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E3B11" w:rsidRPr="001E77AB" w:rsidRDefault="00CE3B11" w:rsidP="00CE3B11">
      <w:pPr>
        <w:numPr>
          <w:ilvl w:val="0"/>
          <w:numId w:val="14"/>
        </w:numPr>
        <w:ind w:left="1710"/>
        <w:rPr>
          <w:rFonts w:cs="Arial"/>
        </w:rPr>
      </w:pPr>
      <w:r w:rsidRPr="001E77A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3B11" w:rsidRPr="001E77AB" w:rsidRDefault="00CE3B11" w:rsidP="000724DE">
      <w:pPr>
        <w:pStyle w:val="ListParagraph"/>
        <w:numPr>
          <w:ilvl w:val="0"/>
          <w:numId w:val="25"/>
        </w:numPr>
        <w:rPr>
          <w:rFonts w:ascii="Arial" w:hAnsi="Arial" w:cs="Arial"/>
        </w:rPr>
      </w:pPr>
      <w:r w:rsidRPr="001E77A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3B11" w:rsidRPr="001E77AB" w:rsidRDefault="00CE3B11" w:rsidP="000724DE">
      <w:pPr>
        <w:pStyle w:val="ListParagraph"/>
        <w:numPr>
          <w:ilvl w:val="0"/>
          <w:numId w:val="25"/>
        </w:numPr>
        <w:rPr>
          <w:rFonts w:ascii="Arial" w:hAnsi="Arial" w:cs="Arial"/>
        </w:rPr>
      </w:pPr>
      <w:proofErr w:type="gramStart"/>
      <w:r w:rsidRPr="001E77AB">
        <w:rPr>
          <w:rFonts w:ascii="Arial" w:hAnsi="Arial" w:cs="Arial"/>
        </w:rPr>
        <w:t>фотокопију</w:t>
      </w:r>
      <w:proofErr w:type="gramEnd"/>
      <w:r w:rsidRPr="001E77AB">
        <w:rPr>
          <w:rFonts w:ascii="Arial" w:hAnsi="Arial" w:cs="Arial"/>
        </w:rPr>
        <w:t xml:space="preserve"> ОП обрасца.</w:t>
      </w:r>
    </w:p>
    <w:p w:rsidR="00CE3B11" w:rsidRPr="001E77AB" w:rsidRDefault="00CE3B11" w:rsidP="000724DE">
      <w:pPr>
        <w:pStyle w:val="ListParagraph"/>
        <w:numPr>
          <w:ilvl w:val="0"/>
          <w:numId w:val="25"/>
        </w:numPr>
        <w:rPr>
          <w:rFonts w:ascii="Arial" w:hAnsi="Arial" w:cs="Arial"/>
        </w:rPr>
      </w:pPr>
      <w:r w:rsidRPr="001E77A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3B11" w:rsidRPr="001E77AB" w:rsidRDefault="00CE3B11" w:rsidP="00CE3B11">
      <w:pPr>
        <w:rPr>
          <w:rFonts w:cs="Arial"/>
        </w:rPr>
      </w:pPr>
      <w:r w:rsidRPr="001E77A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E3B11" w:rsidRPr="001E77AB" w:rsidRDefault="00CE3B11" w:rsidP="00CE3B11">
      <w:pPr>
        <w:rPr>
          <w:rFonts w:cs="Arial"/>
        </w:rPr>
      </w:pPr>
      <w:proofErr w:type="gramStart"/>
      <w:r w:rsidRPr="001E77AB">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CE3B11" w:rsidRPr="001E77AB" w:rsidRDefault="00CE3B11" w:rsidP="00CE3B11">
      <w:pPr>
        <w:rPr>
          <w:rFonts w:cs="Arial"/>
        </w:rPr>
      </w:pPr>
      <w:proofErr w:type="gramStart"/>
      <w:r w:rsidRPr="001E77A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E3B11" w:rsidRPr="001E77AB" w:rsidRDefault="00CE3B11" w:rsidP="00CE3B11">
      <w:pPr>
        <w:rPr>
          <w:rFonts w:cs="Arial"/>
          <w:lang w:val="sr-Cyrl-RS"/>
        </w:rPr>
      </w:pPr>
      <w:proofErr w:type="gramStart"/>
      <w:r w:rsidRPr="001E77A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CE3B11" w:rsidRPr="003E2E5C" w:rsidRDefault="00CE3B11" w:rsidP="00CE3B11">
      <w:pPr>
        <w:rPr>
          <w:rFonts w:cs="Arial"/>
          <w:color w:val="00B0F0"/>
        </w:rPr>
      </w:pPr>
      <w:r w:rsidRPr="004A62FB">
        <w:rPr>
          <w:rFonts w:eastAsia="Calibri" w:cs="Arial"/>
          <w:b/>
          <w:u w:val="single"/>
        </w:rPr>
        <w:t xml:space="preserve">Понуђач којем буде додељен уговор, обавезан је да у року </w:t>
      </w:r>
      <w:proofErr w:type="gramStart"/>
      <w:r w:rsidRPr="004A62FB">
        <w:rPr>
          <w:rFonts w:eastAsia="Calibri" w:cs="Arial"/>
          <w:b/>
          <w:u w:val="single"/>
        </w:rPr>
        <w:t>од  10</w:t>
      </w:r>
      <w:proofErr w:type="gramEnd"/>
      <w:r w:rsidRPr="004A62FB">
        <w:rPr>
          <w:rFonts w:eastAsia="Calibri" w:cs="Arial"/>
          <w:b/>
          <w:u w:val="single"/>
        </w:rPr>
        <w:t xml:space="preserve"> (десет)  дана  од </w:t>
      </w:r>
      <w:r>
        <w:rPr>
          <w:rFonts w:eastAsia="Calibri" w:cs="Arial"/>
          <w:b/>
          <w:u w:val="single"/>
          <w:lang w:val="sr-Cyrl-RS"/>
        </w:rPr>
        <w:t xml:space="preserve">дана </w:t>
      </w:r>
      <w:r w:rsidRPr="004A62FB">
        <w:rPr>
          <w:rFonts w:eastAsia="Calibri" w:cs="Arial"/>
          <w:b/>
          <w:u w:val="single"/>
        </w:rPr>
        <w:t xml:space="preserve">пријема </w:t>
      </w:r>
      <w:r>
        <w:rPr>
          <w:rFonts w:eastAsia="Calibri" w:cs="Arial"/>
          <w:b/>
          <w:u w:val="single"/>
          <w:lang w:val="sr-Cyrl-RS"/>
        </w:rPr>
        <w:t>обострано потписаног уговора</w:t>
      </w:r>
      <w:r>
        <w:rPr>
          <w:rFonts w:eastAsia="Calibri" w:cs="Arial"/>
          <w:b/>
          <w:u w:val="single"/>
        </w:rPr>
        <w:t xml:space="preserve"> од стране наручиоца достави </w:t>
      </w:r>
      <w:r w:rsidRPr="004A62FB">
        <w:rPr>
          <w:rFonts w:eastAsia="Calibri" w:cs="Arial"/>
          <w:b/>
          <w:u w:val="single"/>
          <w:lang w:val="sr-Cyrl-RS"/>
        </w:rPr>
        <w:t xml:space="preserve">банкарску гаранцију </w:t>
      </w:r>
      <w:r>
        <w:rPr>
          <w:rFonts w:eastAsia="Calibri" w:cs="Arial"/>
          <w:b/>
          <w:u w:val="single"/>
          <w:lang w:val="sr-Cyrl-RS"/>
        </w:rPr>
        <w:t xml:space="preserve">за повраћај авансног плаћања и </w:t>
      </w:r>
      <w:r w:rsidRPr="004A62FB">
        <w:rPr>
          <w:rFonts w:eastAsia="Calibri" w:cs="Arial"/>
          <w:b/>
          <w:u w:val="single"/>
          <w:lang w:val="sr-Cyrl-RS"/>
        </w:rPr>
        <w:t>банкарску гаранцију за добро извршење посла.</w:t>
      </w:r>
    </w:p>
    <w:p w:rsidR="00CE3B11" w:rsidRPr="00CE3B11" w:rsidRDefault="00CE3B11" w:rsidP="00CE3B11">
      <w:pPr>
        <w:pStyle w:val="ListParagraph"/>
        <w:spacing w:before="0" w:after="0" w:line="240" w:lineRule="auto"/>
        <w:ind w:left="0"/>
        <w:rPr>
          <w:rFonts w:ascii="Arial" w:hAnsi="Arial" w:cs="Arial"/>
          <w:b/>
          <w:color w:val="00B0F0"/>
          <w:u w:val="single"/>
          <w:lang w:val="sr-Cyrl-RS"/>
        </w:rPr>
      </w:pPr>
    </w:p>
    <w:p w:rsidR="00CE3B11" w:rsidRPr="003E2E5C" w:rsidRDefault="00CE3B11" w:rsidP="00CE3B11">
      <w:pPr>
        <w:tabs>
          <w:tab w:val="left" w:pos="567"/>
          <w:tab w:val="left" w:pos="851"/>
        </w:tabs>
        <w:spacing w:before="0"/>
        <w:ind w:left="851"/>
        <w:jc w:val="center"/>
        <w:outlineLvl w:val="2"/>
        <w:rPr>
          <w:rFonts w:cs="Arial"/>
          <w:b/>
          <w:lang w:val="ru-RU"/>
        </w:rPr>
      </w:pPr>
      <w:bookmarkStart w:id="241" w:name="_Toc441651597"/>
      <w:bookmarkStart w:id="242" w:name="_Toc442559908"/>
      <w:bookmarkStart w:id="243" w:name="_Toc441651598"/>
      <w:bookmarkStart w:id="244" w:name="_Toc442559909"/>
      <w:r w:rsidRPr="003E2E5C">
        <w:rPr>
          <w:rFonts w:cs="Arial"/>
          <w:b/>
          <w:lang w:val="ru-RU"/>
        </w:rPr>
        <w:t>Банкарска гаранција за повраћај авансног плаћања</w:t>
      </w:r>
      <w:bookmarkEnd w:id="241"/>
      <w:bookmarkEnd w:id="242"/>
    </w:p>
    <w:p w:rsidR="00CE3B11" w:rsidRPr="003E2E5C" w:rsidRDefault="00CE3B11" w:rsidP="00CE3B11">
      <w:pPr>
        <w:rPr>
          <w:rFonts w:cs="Arial"/>
          <w:color w:val="000000"/>
        </w:rPr>
      </w:pPr>
      <w:r w:rsidRPr="003E2E5C">
        <w:rPr>
          <w:rFonts w:cs="Arial"/>
        </w:rPr>
        <w:t>Изабрани понуђач</w:t>
      </w:r>
      <w:r w:rsidRPr="003E2E5C">
        <w:rPr>
          <w:rFonts w:cs="Arial"/>
          <w:color w:val="000000"/>
        </w:rPr>
        <w:t xml:space="preserve">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3E2E5C">
        <w:rPr>
          <w:rFonts w:cs="Arial"/>
          <w:color w:val="000000"/>
          <w:lang w:val="sr-Cyrl-RS"/>
        </w:rPr>
        <w:t>припадајућим</w:t>
      </w:r>
      <w:r w:rsidRPr="003E2E5C">
        <w:rPr>
          <w:rFonts w:cs="Arial"/>
          <w:color w:val="000000"/>
        </w:rPr>
        <w:t xml:space="preserve"> ПДВ са роком важења 30 (тридесет) календарских дана дужим од уговореног рока испоруке предметних добара.</w:t>
      </w:r>
    </w:p>
    <w:p w:rsidR="00CE3B11" w:rsidRPr="003E2E5C" w:rsidRDefault="00CE3B11" w:rsidP="00CE3B11">
      <w:pPr>
        <w:rPr>
          <w:rFonts w:cs="Arial"/>
          <w:color w:val="000000"/>
        </w:rPr>
      </w:pPr>
      <w:r w:rsidRPr="003E2E5C">
        <w:rPr>
          <w:rFonts w:cs="Arial"/>
        </w:rPr>
        <w:lastRenderedPageBreak/>
        <w:t>Изабрани понуђач</w:t>
      </w:r>
      <w:r w:rsidRPr="003E2E5C">
        <w:rPr>
          <w:rFonts w:cs="Arial"/>
          <w:color w:val="000000"/>
        </w:rPr>
        <w:t xml:space="preserve"> се обавезује да </w:t>
      </w:r>
      <w:r w:rsidRPr="003E2E5C">
        <w:rPr>
          <w:rFonts w:cs="Arial"/>
          <w:color w:val="000000"/>
          <w:lang w:val="sr-Cyrl-RS"/>
        </w:rPr>
        <w:t xml:space="preserve">у </w:t>
      </w:r>
      <w:r>
        <w:rPr>
          <w:rFonts w:cs="Arial"/>
          <w:color w:val="000000"/>
          <w:lang w:val="sr-Cyrl-RS"/>
        </w:rPr>
        <w:t>року од 10 дана од дана пријема обостано потписаног уговора од стане наручиоца</w:t>
      </w:r>
      <w:r w:rsidRPr="003E2E5C">
        <w:rPr>
          <w:rFonts w:cs="Arial"/>
          <w:color w:val="000000"/>
          <w:lang w:val="sr-Cyrl-RS"/>
        </w:rPr>
        <w:t xml:space="preserve">, </w:t>
      </w:r>
      <w:r w:rsidRPr="003E2E5C">
        <w:t>путeм SWIFT</w:t>
      </w:r>
      <w:r w:rsidRPr="003E2E5C">
        <w:rPr>
          <w:lang w:val="sr-Cyrl-RS"/>
        </w:rPr>
        <w:t xml:space="preserve">-а </w:t>
      </w:r>
      <w:r w:rsidRPr="003E2E5C">
        <w:t xml:space="preserve"> aутeнтификoвaнoм пoрукoм зa гaрaнциje, прeкo пoслoвнe бaнкe</w:t>
      </w:r>
      <w:r w:rsidRPr="003E2E5C">
        <w:rPr>
          <w:lang w:val="sr-Cyrl-RS"/>
        </w:rPr>
        <w:t xml:space="preserve"> </w:t>
      </w:r>
      <w:r w:rsidRPr="003E2E5C">
        <w:t>Komercijalna banka AD Beograd SWIFTCOD: KOBBRSBG,</w:t>
      </w:r>
      <w:r w:rsidRPr="003E2E5C">
        <w:rPr>
          <w:rFonts w:cs="Arial"/>
          <w:lang w:val="sr-Cyrl-RS"/>
        </w:rPr>
        <w:t xml:space="preserve"> достави</w:t>
      </w:r>
      <w:r w:rsidRPr="003E2E5C">
        <w:rPr>
          <w:rFonts w:cs="Arial"/>
        </w:rPr>
        <w:t xml:space="preserve"> Наручиоцу</w:t>
      </w:r>
      <w:r w:rsidRPr="003E2E5C">
        <w:rPr>
          <w:rFonts w:cs="Arial"/>
          <w:color w:val="000000"/>
        </w:rPr>
        <w:t xml:space="preserve"> банкарску гаранцију за повраћај авансног плаћања.</w:t>
      </w:r>
    </w:p>
    <w:p w:rsidR="00CE3B11" w:rsidRPr="003E2E5C" w:rsidRDefault="00CE3B11" w:rsidP="00CE3B11">
      <w:pPr>
        <w:rPr>
          <w:rFonts w:cs="Arial"/>
          <w:color w:val="000000"/>
        </w:rPr>
      </w:pPr>
      <w:proofErr w:type="gramStart"/>
      <w:r w:rsidRPr="003E2E5C">
        <w:rPr>
          <w:rFonts w:cs="Arial"/>
          <w:color w:val="000000"/>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CE3B11" w:rsidRPr="003E2E5C" w:rsidRDefault="00CE3B11" w:rsidP="00CE3B11">
      <w:pPr>
        <w:suppressAutoHyphens/>
        <w:rPr>
          <w:rFonts w:cs="Arial"/>
          <w:color w:val="000000"/>
        </w:rPr>
      </w:pPr>
      <w:proofErr w:type="gramStart"/>
      <w:r w:rsidRPr="003E2E5C">
        <w:rPr>
          <w:rFonts w:cs="Arial"/>
          <w:color w:val="000000"/>
        </w:rPr>
        <w:t xml:space="preserve">Уколико </w:t>
      </w:r>
      <w:r w:rsidRPr="003E2E5C">
        <w:rPr>
          <w:rFonts w:cs="Arial"/>
        </w:rPr>
        <w:t>Изабрани понуђач</w:t>
      </w:r>
      <w:r w:rsidRPr="003E2E5C">
        <w:rPr>
          <w:rFonts w:cs="Arial"/>
          <w:color w:val="000000"/>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roofErr w:type="gramEnd"/>
    </w:p>
    <w:p w:rsidR="00CE3B11" w:rsidRPr="003E2E5C" w:rsidRDefault="00CE3B11" w:rsidP="00CE3B11">
      <w:pPr>
        <w:rPr>
          <w:rFonts w:cs="Arial"/>
          <w:color w:val="000000"/>
        </w:rPr>
      </w:pPr>
      <w:proofErr w:type="gramStart"/>
      <w:r w:rsidRPr="003E2E5C">
        <w:rPr>
          <w:rFonts w:cs="Arial"/>
          <w:color w:val="000000"/>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CE3B11" w:rsidRPr="003E2E5C" w:rsidRDefault="00CE3B11" w:rsidP="00CE3B11">
      <w:pPr>
        <w:rPr>
          <w:rFonts w:cs="Arial"/>
          <w:color w:val="000000"/>
        </w:rPr>
      </w:pPr>
      <w:proofErr w:type="gramStart"/>
      <w:r w:rsidRPr="003E2E5C">
        <w:rPr>
          <w:rFonts w:cs="Arial"/>
          <w:color w:val="000000"/>
        </w:rPr>
        <w:t>Достављање средства финансијског обезбеђења представља одложни услов наступања правног дејства уговора.</w:t>
      </w:r>
      <w:proofErr w:type="gramEnd"/>
    </w:p>
    <w:p w:rsidR="00CE3B11" w:rsidRDefault="00CE3B11" w:rsidP="00CE3B11">
      <w:pPr>
        <w:rPr>
          <w:rFonts w:cs="Arial"/>
          <w:color w:val="000000"/>
          <w:lang w:val="sr-Cyrl-RS"/>
        </w:rPr>
      </w:pPr>
      <w:proofErr w:type="gramStart"/>
      <w:r w:rsidRPr="003E2E5C">
        <w:rPr>
          <w:rFonts w:cs="Arial"/>
          <w:color w:val="000000"/>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roofErr w:type="gramEnd"/>
    </w:p>
    <w:p w:rsidR="00CE3B11" w:rsidRPr="003E2E5C" w:rsidRDefault="00CE3B11" w:rsidP="00CE3B11">
      <w:pPr>
        <w:rPr>
          <w:rFonts w:cs="Arial"/>
          <w:color w:val="000000"/>
          <w:lang w:val="sr-Cyrl-RS"/>
        </w:rPr>
      </w:pPr>
    </w:p>
    <w:bookmarkEnd w:id="243"/>
    <w:bookmarkEnd w:id="244"/>
    <w:p w:rsidR="00CE3B11" w:rsidRPr="004A62FB" w:rsidRDefault="00CE3B11" w:rsidP="00CE3B11">
      <w:pPr>
        <w:tabs>
          <w:tab w:val="left" w:pos="567"/>
          <w:tab w:val="left" w:pos="851"/>
        </w:tabs>
        <w:spacing w:before="0"/>
        <w:ind w:left="1530"/>
        <w:jc w:val="center"/>
        <w:outlineLvl w:val="2"/>
        <w:rPr>
          <w:rFonts w:cs="Arial"/>
          <w:b/>
          <w:lang w:val="ru-RU"/>
        </w:rPr>
      </w:pPr>
      <w:r w:rsidRPr="004A62FB">
        <w:rPr>
          <w:rFonts w:cs="Arial"/>
          <w:b/>
          <w:lang w:val="ru-RU"/>
        </w:rPr>
        <w:t>Банкарска гаранција за добро извршење посла</w:t>
      </w:r>
    </w:p>
    <w:p w:rsidR="00CE3B11" w:rsidRPr="00D865A4" w:rsidRDefault="00CE3B11" w:rsidP="00CE3B11">
      <w:pPr>
        <w:rPr>
          <w:rFonts w:cs="Arial"/>
        </w:rPr>
      </w:pPr>
      <w:r w:rsidRPr="00D865A4">
        <w:rPr>
          <w:rFonts w:cs="Arial"/>
        </w:rPr>
        <w:t xml:space="preserve">Изабрани понуђач је обавезан да </w:t>
      </w:r>
      <w:r w:rsidRPr="003E2E5C">
        <w:rPr>
          <w:rFonts w:cs="Arial"/>
          <w:color w:val="000000"/>
          <w:lang w:val="sr-Cyrl-RS"/>
        </w:rPr>
        <w:t xml:space="preserve">у </w:t>
      </w:r>
      <w:r>
        <w:rPr>
          <w:rFonts w:cs="Arial"/>
          <w:color w:val="000000"/>
          <w:lang w:val="sr-Cyrl-RS"/>
        </w:rPr>
        <w:t>року од 10 дана од дана пријема обостано потписаног уговора од стане наручиоца</w:t>
      </w:r>
      <w:r w:rsidRPr="00D865A4">
        <w:rPr>
          <w:rFonts w:cs="Arial"/>
        </w:rPr>
        <w:t>,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865A4">
        <w:rPr>
          <w:rFonts w:cs="Arial"/>
          <w:lang w:val="sr-Cyrl-RS"/>
        </w:rPr>
        <w:t xml:space="preserve"> </w:t>
      </w:r>
      <w:r w:rsidRPr="00D865A4">
        <w:rPr>
          <w:rFonts w:cs="Arial"/>
        </w:rPr>
        <w:t>дана дуже од уговореног рока ,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E3B11" w:rsidRPr="004A62FB" w:rsidRDefault="00CE3B11" w:rsidP="00CE3B11">
      <w:pPr>
        <w:rPr>
          <w:rFonts w:cs="Arial"/>
          <w:lang w:val="ru-RU"/>
        </w:rPr>
      </w:pPr>
      <w:r w:rsidRPr="004A62FB">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E3B11" w:rsidRPr="004A62FB" w:rsidRDefault="00CE3B11" w:rsidP="00CE3B11">
      <w:pPr>
        <w:rPr>
          <w:rFonts w:cs="Arial"/>
          <w:lang w:val="ru-RU"/>
        </w:rPr>
      </w:pPr>
      <w:r w:rsidRPr="004A62FB">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E3B11" w:rsidRPr="004A62FB" w:rsidRDefault="00CE3B11" w:rsidP="00CE3B11">
      <w:pPr>
        <w:rPr>
          <w:rFonts w:cs="Arial"/>
          <w:lang w:val="ru-RU"/>
        </w:rPr>
      </w:pPr>
      <w:r w:rsidRPr="004A62FB">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E3B11" w:rsidRPr="004A62FB" w:rsidRDefault="00CE3B11" w:rsidP="00CE3B11">
      <w:pPr>
        <w:rPr>
          <w:rFonts w:cs="Arial"/>
          <w:lang w:val="ru-RU"/>
        </w:rPr>
      </w:pPr>
      <w:r w:rsidRPr="004A62FB">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E3B11" w:rsidRPr="00F10346" w:rsidRDefault="00CE3B11" w:rsidP="00CE3B11">
      <w:pPr>
        <w:tabs>
          <w:tab w:val="left" w:pos="1786"/>
        </w:tabs>
        <w:spacing w:before="0"/>
        <w:ind w:left="1418" w:right="-6" w:hanging="567"/>
        <w:jc w:val="center"/>
        <w:rPr>
          <w:rFonts w:cs="Arial"/>
          <w:color w:val="00B0F0"/>
        </w:rPr>
      </w:pPr>
    </w:p>
    <w:p w:rsidR="00CE3B11" w:rsidRPr="00F10346" w:rsidRDefault="00CE3B11" w:rsidP="00CE3B11">
      <w:pPr>
        <w:spacing w:before="0"/>
        <w:ind w:left="851"/>
        <w:rPr>
          <w:rFonts w:cs="Arial"/>
          <w:color w:val="00B0F0"/>
        </w:rPr>
      </w:pPr>
    </w:p>
    <w:p w:rsidR="00CE3B11" w:rsidRPr="004A62FB" w:rsidRDefault="00CE3B11" w:rsidP="00CE3B11">
      <w:pPr>
        <w:spacing w:before="0"/>
        <w:contextualSpacing/>
        <w:rPr>
          <w:rFonts w:eastAsia="Calibri" w:cs="Arial"/>
          <w:b/>
          <w:u w:val="single"/>
          <w:lang w:val="ru-RU"/>
        </w:rPr>
      </w:pPr>
      <w:r w:rsidRPr="004A62FB">
        <w:rPr>
          <w:rFonts w:eastAsia="Calibri" w:cs="Arial"/>
          <w:b/>
          <w:u w:val="single"/>
          <w:lang w:val="ru-RU"/>
        </w:rPr>
        <w:t xml:space="preserve">  По потписивању </w:t>
      </w:r>
      <w:r w:rsidRPr="004A62FB">
        <w:rPr>
          <w:rFonts w:eastAsia="Calibri" w:cs="Arial"/>
          <w:b/>
          <w:u w:val="single"/>
          <w:lang w:val="sr-Cyrl-RS"/>
        </w:rPr>
        <w:t xml:space="preserve">записника о примопредаји </w:t>
      </w:r>
      <w:r w:rsidR="00E76E92">
        <w:rPr>
          <w:rFonts w:eastAsia="Calibri" w:cs="Arial"/>
          <w:b/>
          <w:u w:val="single"/>
          <w:lang w:val="sr-Cyrl-RS"/>
        </w:rPr>
        <w:t xml:space="preserve">предмета </w:t>
      </w:r>
      <w:r w:rsidR="00911692">
        <w:rPr>
          <w:rFonts w:eastAsia="Calibri" w:cs="Arial"/>
          <w:b/>
          <w:u w:val="single"/>
          <w:lang w:val="sr-Cyrl-RS"/>
        </w:rPr>
        <w:t>уговора</w:t>
      </w:r>
      <w:r>
        <w:rPr>
          <w:rFonts w:eastAsia="Calibri" w:cs="Arial"/>
          <w:b/>
          <w:u w:val="single"/>
          <w:lang w:val="sr-Cyrl-RS"/>
        </w:rPr>
        <w:t>:</w:t>
      </w:r>
    </w:p>
    <w:p w:rsidR="00CE3B11" w:rsidRPr="004A62FB" w:rsidRDefault="00CE3B11" w:rsidP="00CE3B11">
      <w:pPr>
        <w:spacing w:before="0"/>
        <w:ind w:left="851"/>
        <w:rPr>
          <w:rFonts w:cs="Arial"/>
          <w:lang w:val="ru-RU"/>
        </w:rPr>
      </w:pPr>
    </w:p>
    <w:p w:rsidR="00CE3B11" w:rsidRPr="004A62FB" w:rsidRDefault="00CE3B11" w:rsidP="00CE3B11">
      <w:pPr>
        <w:tabs>
          <w:tab w:val="left" w:pos="567"/>
          <w:tab w:val="left" w:pos="851"/>
        </w:tabs>
        <w:spacing w:before="0"/>
        <w:ind w:left="851"/>
        <w:jc w:val="center"/>
        <w:outlineLvl w:val="2"/>
        <w:rPr>
          <w:rFonts w:eastAsia="TimesNewRomanPSMT" w:cs="Arial"/>
          <w:b/>
          <w:bCs/>
          <w:iCs/>
          <w:lang w:val="ru-RU"/>
        </w:rPr>
      </w:pPr>
      <w:r w:rsidRPr="004A62FB">
        <w:rPr>
          <w:rFonts w:eastAsia="TimesNewRomanPSMT" w:cs="Arial"/>
          <w:b/>
          <w:bCs/>
          <w:iCs/>
          <w:lang w:val="ru-RU"/>
        </w:rPr>
        <w:t>Банкарску гаранцију за отклањање грешака у гарантном року</w:t>
      </w:r>
    </w:p>
    <w:p w:rsidR="00CE3B11" w:rsidRPr="00D60C0D" w:rsidRDefault="00CE3B11" w:rsidP="00CE3B11">
      <w:pPr>
        <w:rPr>
          <w:rFonts w:cs="Arial"/>
        </w:rPr>
      </w:pPr>
      <w:r w:rsidRPr="00D60C0D">
        <w:rPr>
          <w:rFonts w:cs="Arial"/>
          <w:lang w:val="sr-Cyrl-RS"/>
        </w:rPr>
        <w:t>Изабрани понуђач</w:t>
      </w:r>
      <w:r w:rsidRPr="00D60C0D">
        <w:rPr>
          <w:rFonts w:cs="Arial"/>
        </w:rPr>
        <w:t xml:space="preserve"> се обавезује да преда Наручиоцу банкарску гаранцију за отклањање недостатака у  гарантном року која је неопозива, безусловна,без права</w:t>
      </w:r>
      <w:r>
        <w:rPr>
          <w:rFonts w:cs="Arial"/>
          <w:lang w:val="sr-Cyrl-RS"/>
        </w:rPr>
        <w:t xml:space="preserve"> </w:t>
      </w:r>
      <w:r w:rsidRPr="00D60C0D">
        <w:rPr>
          <w:rFonts w:cs="Arial"/>
          <w:lang w:val="sr-Cyrl-RS"/>
        </w:rPr>
        <w:t xml:space="preserve">на </w:t>
      </w:r>
      <w:r w:rsidRPr="00D60C0D">
        <w:rPr>
          <w:rFonts w:cs="Arial"/>
          <w:lang w:val="sr-Cyrl-RS"/>
        </w:rPr>
        <w:lastRenderedPageBreak/>
        <w:t>приговор</w:t>
      </w:r>
      <w:r w:rsidRPr="00D60C0D">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CE3B11" w:rsidRPr="00D60C0D" w:rsidRDefault="00CE3B11" w:rsidP="00CE3B11">
      <w:pPr>
        <w:spacing w:before="0"/>
        <w:rPr>
          <w:rFonts w:cs="Arial"/>
          <w:lang w:val="sr-Cyrl-RS"/>
        </w:rPr>
      </w:pPr>
      <w:r w:rsidRPr="00D60C0D">
        <w:rPr>
          <w:rFonts w:eastAsia="TimesNewRomanPSMT" w:cs="Arial"/>
          <w:iCs/>
        </w:rPr>
        <w:t>Банкарску гаранцију за отклањање недостатака у гарантном року дoстaвити</w:t>
      </w:r>
      <w:r w:rsidRPr="00D60C0D">
        <w:t xml:space="preserve"> </w:t>
      </w:r>
      <w:r w:rsidRPr="00D60C0D">
        <w:rPr>
          <w:rFonts w:eastAsia="TimesNewRomanPSMT" w:cs="Arial"/>
          <w:iCs/>
        </w:rPr>
        <w:t xml:space="preserve">путeм SWIFTa, aутeнтификoвaнoм пoрукoм зa гaрaнциje, прeкo пoслoвнe бaнкe- Komercijalna </w:t>
      </w:r>
      <w:proofErr w:type="gramStart"/>
      <w:r w:rsidRPr="00D60C0D">
        <w:rPr>
          <w:rFonts w:eastAsia="TimesNewRomanPSMT" w:cs="Arial"/>
          <w:iCs/>
        </w:rPr>
        <w:t>banka</w:t>
      </w:r>
      <w:proofErr w:type="gramEnd"/>
      <w:r w:rsidR="00FC6ABB">
        <w:rPr>
          <w:rFonts w:eastAsia="TimesNewRomanPSMT" w:cs="Arial"/>
          <w:iCs/>
        </w:rPr>
        <w:t xml:space="preserve"> AD Beograd SWIFTCOD: KOBBRSBG“.</w:t>
      </w:r>
    </w:p>
    <w:p w:rsidR="00CE3B11" w:rsidRPr="004A62FB" w:rsidRDefault="00CE3B11" w:rsidP="00CE3B11">
      <w:pPr>
        <w:rPr>
          <w:rFonts w:cs="Arial"/>
          <w:lang w:val="ru-RU"/>
        </w:rPr>
      </w:pPr>
      <w:r w:rsidRPr="004A62FB">
        <w:rPr>
          <w:rFonts w:cs="Arial"/>
          <w:lang w:val="ru-RU"/>
        </w:rPr>
        <w:t xml:space="preserve">Банкарска гаранција за отклањање недостатака у гарантном року, доставља се  у тренутку </w:t>
      </w:r>
      <w:r>
        <w:rPr>
          <w:rFonts w:cs="Arial"/>
          <w:lang w:val="ru-RU"/>
        </w:rPr>
        <w:t xml:space="preserve">потписивања записника о примопредаји </w:t>
      </w:r>
      <w:r w:rsidR="0049567D">
        <w:rPr>
          <w:rFonts w:cs="Arial"/>
          <w:lang w:val="ru-RU"/>
        </w:rPr>
        <w:t xml:space="preserve">предмета </w:t>
      </w:r>
      <w:r w:rsidR="00911692">
        <w:rPr>
          <w:rFonts w:cs="Arial"/>
          <w:lang w:val="ru-RU"/>
        </w:rPr>
        <w:t>уговора</w:t>
      </w:r>
      <w:r w:rsidRPr="004A62FB">
        <w:rPr>
          <w:rFonts w:cs="Arial"/>
          <w:lang w:val="ru-RU"/>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E3B11" w:rsidRPr="004A62FB" w:rsidRDefault="00CE3B11" w:rsidP="00CE3B11">
      <w:pPr>
        <w:rPr>
          <w:rFonts w:cs="Arial"/>
          <w:lang w:val="ru-RU"/>
        </w:rPr>
      </w:pPr>
      <w:r w:rsidRPr="004A62FB">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CE3B11" w:rsidRPr="004A62FB" w:rsidRDefault="00CE3B11" w:rsidP="00CE3B11">
      <w:pPr>
        <w:rPr>
          <w:rFonts w:cs="Arial"/>
          <w:lang w:val="ru-RU"/>
        </w:rPr>
      </w:pPr>
      <w:r w:rsidRPr="004A62FB">
        <w:rPr>
          <w:rFonts w:cs="Arial"/>
          <w:lang w:val="ru-RU"/>
        </w:rPr>
        <w:t>Достављена банкарска гаранција  не може да садржи додатне услове за исплату, краћи рок и мањи износ.</w:t>
      </w:r>
    </w:p>
    <w:p w:rsidR="00CE3B11" w:rsidRDefault="00CE3B11" w:rsidP="00CE3B11">
      <w:pPr>
        <w:rPr>
          <w:rFonts w:cs="Arial"/>
          <w:lang w:val="ru-RU"/>
        </w:rPr>
      </w:pPr>
      <w:r w:rsidRPr="004A62FB">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CE3B11" w:rsidRDefault="004C3B38" w:rsidP="00CE3B11">
      <w:pPr>
        <w:pStyle w:val="KDPodnaslov3"/>
        <w:keepNext w:val="0"/>
        <w:spacing w:before="0"/>
        <w:ind w:left="851"/>
        <w:jc w:val="center"/>
        <w:rPr>
          <w:rFonts w:eastAsia="TimesNewRomanPSMT" w:cs="Arial"/>
          <w:b/>
          <w:bCs/>
          <w:iCs/>
        </w:rPr>
      </w:pPr>
      <w:r w:rsidRPr="00CE3B11">
        <w:rPr>
          <w:rFonts w:eastAsia="TimesNewRomanPSMT" w:cs="Arial"/>
          <w:b/>
          <w:bCs/>
          <w:iCs/>
        </w:rPr>
        <w:t>Достављање средстава финансијског обезбеђења</w:t>
      </w:r>
    </w:p>
    <w:p w:rsidR="00CE3B11" w:rsidRPr="00CE3B11" w:rsidRDefault="00CE3B11" w:rsidP="00CE3B11">
      <w:pPr>
        <w:tabs>
          <w:tab w:val="left" w:pos="567"/>
          <w:tab w:val="left" w:pos="709"/>
        </w:tabs>
        <w:spacing w:after="120"/>
        <w:rPr>
          <w:rFonts w:eastAsia="TimesNewRomanPSMT" w:cs="Arial"/>
          <w:bCs/>
        </w:rPr>
      </w:pPr>
      <w:r w:rsidRPr="00CE3B11">
        <w:rPr>
          <w:rFonts w:eastAsia="TimesNewRomanPSMT" w:cs="Arial"/>
          <w:bCs/>
        </w:rPr>
        <w:t xml:space="preserve">Средство финансијског обезбеђења </w:t>
      </w:r>
      <w:proofErr w:type="gramStart"/>
      <w:r w:rsidRPr="00CE3B11">
        <w:rPr>
          <w:rFonts w:eastAsia="TimesNewRomanPSMT" w:cs="Arial"/>
          <w:bCs/>
        </w:rPr>
        <w:t>за  озбиљност</w:t>
      </w:r>
      <w:proofErr w:type="gramEnd"/>
      <w:r w:rsidRPr="00CE3B11">
        <w:rPr>
          <w:rFonts w:eastAsia="TimesNewRomanPSMT" w:cs="Arial"/>
          <w:bCs/>
        </w:rPr>
        <w:t xml:space="preserve"> понуде доставља се као саставни део понуде и гласи на Јавно предузеће „Електропривреда Србије“ Београд,</w:t>
      </w:r>
      <w:r w:rsidRPr="00CE3B11">
        <w:rPr>
          <w:rFonts w:eastAsia="TimesNewRomanPSMT" w:cs="Arial"/>
          <w:bCs/>
          <w:lang w:val="sr-Cyrl-RS"/>
        </w:rPr>
        <w:t xml:space="preserve"> </w:t>
      </w:r>
      <w:r w:rsidRPr="00CE3B11">
        <w:rPr>
          <w:rFonts w:eastAsia="TimesNewRomanPSMT" w:cs="Arial"/>
          <w:bCs/>
        </w:rPr>
        <w:t xml:space="preserve">Улица </w:t>
      </w:r>
      <w:r w:rsidRPr="00CE3B11">
        <w:rPr>
          <w:rFonts w:eastAsia="TimesNewRomanPSMT" w:cs="Arial"/>
          <w:bCs/>
          <w:lang w:val="sr-Cyrl-RS"/>
        </w:rPr>
        <w:t>Балканска 13</w:t>
      </w:r>
      <w:r w:rsidRPr="00CE3B11">
        <w:rPr>
          <w:rFonts w:eastAsia="TimesNewRomanPSMT" w:cs="Arial"/>
          <w:bCs/>
        </w:rPr>
        <w:t xml:space="preserve">. </w:t>
      </w:r>
      <w:proofErr w:type="gramStart"/>
      <w:r w:rsidRPr="00CE3B11">
        <w:rPr>
          <w:rFonts w:eastAsia="TimesNewRomanPSMT" w:cs="Arial"/>
          <w:bCs/>
        </w:rPr>
        <w:t>,  11000</w:t>
      </w:r>
      <w:proofErr w:type="gramEnd"/>
      <w:r w:rsidRPr="00CE3B11">
        <w:rPr>
          <w:rFonts w:eastAsia="TimesNewRomanPSMT" w:cs="Arial"/>
          <w:bCs/>
        </w:rPr>
        <w:t xml:space="preserve"> Београд, огранак ТЕНТ, Улица Богољуба Урошевића Црног 44., 11500 Обреновац</w:t>
      </w:r>
    </w:p>
    <w:p w:rsidR="00CE3B11" w:rsidRPr="00CE3B11" w:rsidRDefault="00CE3B11" w:rsidP="00CE3B11">
      <w:pPr>
        <w:tabs>
          <w:tab w:val="left" w:pos="567"/>
          <w:tab w:val="left" w:pos="709"/>
        </w:tabs>
        <w:spacing w:after="120"/>
        <w:rPr>
          <w:rFonts w:cs="Arial"/>
          <w:b/>
        </w:rPr>
      </w:pPr>
      <w:r w:rsidRPr="00CE3B11">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CE3B11">
        <w:rPr>
          <w:rFonts w:eastAsia="TimesNewRomanPSMT" w:cs="Arial"/>
          <w:bCs/>
          <w:lang w:val="sr-Cyrl-RS"/>
        </w:rPr>
        <w:t>Балканска 13</w:t>
      </w:r>
      <w:r w:rsidRPr="00CE3B11">
        <w:rPr>
          <w:rFonts w:eastAsia="TimesNewRomanPSMT" w:cs="Arial"/>
          <w:bCs/>
        </w:rPr>
        <w:t xml:space="preserve">., 11000 Београд, огранак ТЕНТ, Улица Богољуба Урошевића Црног 44., 11500 Обреновац </w:t>
      </w:r>
      <w:r w:rsidRPr="00CE3B11">
        <w:rPr>
          <w:b/>
          <w:bCs/>
        </w:rPr>
        <w:t>и доставља се</w:t>
      </w:r>
      <w:r w:rsidRPr="00CE3B11">
        <w:rPr>
          <w:b/>
          <w:bCs/>
          <w:lang w:val="sr-Cyrl-RS"/>
        </w:rPr>
        <w:t xml:space="preserve"> уз потписан уговор </w:t>
      </w:r>
      <w:r w:rsidRPr="00CE3B11">
        <w:rPr>
          <w:b/>
          <w:bCs/>
        </w:rPr>
        <w:t>лично или поштом на адресу</w:t>
      </w:r>
      <w:r w:rsidRPr="00CE3B11">
        <w:rPr>
          <w:rFonts w:cs="Arial"/>
          <w:b/>
        </w:rPr>
        <w:t>:</w:t>
      </w:r>
    </w:p>
    <w:p w:rsidR="00CE3B11" w:rsidRPr="00CE3B11" w:rsidRDefault="00CE3B11" w:rsidP="00CE3B11">
      <w:pPr>
        <w:tabs>
          <w:tab w:val="left" w:pos="567"/>
          <w:tab w:val="left" w:pos="709"/>
        </w:tabs>
        <w:spacing w:after="120"/>
        <w:jc w:val="center"/>
        <w:rPr>
          <w:rFonts w:eastAsia="Arial Unicode MS" w:cs="Arial"/>
          <w:b/>
          <w:kern w:val="1"/>
          <w:highlight w:val="yellow"/>
          <w:lang w:eastAsia="ar-SA"/>
        </w:rPr>
      </w:pPr>
      <w:r w:rsidRPr="00CE3B11">
        <w:rPr>
          <w:rFonts w:cs="Arial"/>
          <w:b/>
          <w:lang w:val="sr-Latn-RS"/>
        </w:rPr>
        <w:t>огранак ТЕНТ, Улица Богољуба Урошевића Црног 44., 11500 Обреновац</w:t>
      </w:r>
    </w:p>
    <w:p w:rsidR="00F066DE" w:rsidRPr="00CE3B11" w:rsidRDefault="00F066DE" w:rsidP="00F066DE">
      <w:pPr>
        <w:tabs>
          <w:tab w:val="left" w:pos="1134"/>
        </w:tabs>
        <w:jc w:val="center"/>
        <w:rPr>
          <w:b/>
          <w:lang w:val="sr-Cyrl-RS"/>
        </w:rPr>
      </w:pPr>
      <w:proofErr w:type="gramStart"/>
      <w:r w:rsidRPr="00CE3B11">
        <w:t>са</w:t>
      </w:r>
      <w:proofErr w:type="gramEnd"/>
      <w:r w:rsidRPr="00CE3B11">
        <w:t xml:space="preserve"> назнаком:</w:t>
      </w:r>
      <w:r w:rsidRPr="00CE3B11">
        <w:rPr>
          <w:b/>
        </w:rPr>
        <w:t xml:space="preserve"> Средство финанс</w:t>
      </w:r>
      <w:r w:rsidR="00CE3B11" w:rsidRPr="00CE3B11">
        <w:rPr>
          <w:b/>
        </w:rPr>
        <w:t>ијског обезбеђења за ЈН бр.</w:t>
      </w:r>
      <w:r w:rsidR="00CE3B11" w:rsidRPr="00CE3B11">
        <w:rPr>
          <w:b/>
          <w:lang w:val="sr-Cyrl-RS"/>
        </w:rPr>
        <w:t xml:space="preserve"> 2958/2018 (3000/1209/2018)</w:t>
      </w:r>
    </w:p>
    <w:p w:rsidR="00CE3B11" w:rsidRPr="001E77AB" w:rsidRDefault="00CE3B11" w:rsidP="00CE3B11">
      <w:pPr>
        <w:tabs>
          <w:tab w:val="left" w:pos="567"/>
          <w:tab w:val="left" w:pos="709"/>
        </w:tabs>
        <w:spacing w:after="120"/>
        <w:rPr>
          <w:rFonts w:cs="Arial"/>
          <w:b/>
        </w:rPr>
      </w:pPr>
      <w:r w:rsidRPr="001E77AB">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1E77AB">
        <w:rPr>
          <w:rFonts w:eastAsia="TimesNewRomanPSMT" w:cs="Arial"/>
          <w:bCs/>
          <w:lang w:val="sr-Cyrl-RS"/>
        </w:rPr>
        <w:t>Балканска 13</w:t>
      </w:r>
      <w:r w:rsidRPr="001E77AB">
        <w:rPr>
          <w:rFonts w:eastAsia="TimesNewRomanPSMT" w:cs="Arial"/>
          <w:bCs/>
        </w:rPr>
        <w:t xml:space="preserve">.,  11000 Београд, огранак ТЕНТ, Улица Богољуба Урошевића Црног 44., 11500 Обреновац </w:t>
      </w:r>
      <w:r w:rsidRPr="001E77AB">
        <w:rPr>
          <w:rFonts w:cs="Arial"/>
        </w:rPr>
        <w:t xml:space="preserve">и доставља се приликом примопредаје </w:t>
      </w:r>
      <w:r w:rsidRPr="001E77AB">
        <w:rPr>
          <w:rFonts w:cs="Arial"/>
          <w:lang w:val="sr-Cyrl-RS"/>
        </w:rPr>
        <w:t>извршених услуга</w:t>
      </w:r>
      <w:r w:rsidRPr="001E77AB">
        <w:rPr>
          <w:rFonts w:cs="Arial"/>
        </w:rPr>
        <w:t xml:space="preserve"> или поштом на адресу корисника уговора:</w:t>
      </w:r>
    </w:p>
    <w:p w:rsidR="00CE3B11" w:rsidRPr="001E77AB" w:rsidRDefault="00CE3B11" w:rsidP="00CE3B11">
      <w:pPr>
        <w:tabs>
          <w:tab w:val="left" w:pos="1134"/>
        </w:tabs>
        <w:jc w:val="center"/>
        <w:rPr>
          <w:rFonts w:cs="Arial"/>
          <w:b/>
        </w:rPr>
      </w:pPr>
      <w:r w:rsidRPr="001E77AB">
        <w:rPr>
          <w:rFonts w:cs="Arial"/>
          <w:b/>
        </w:rPr>
        <w:t>Јавно предузеће „Електропривреда Србије</w:t>
      </w:r>
      <w:proofErr w:type="gramStart"/>
      <w:r w:rsidRPr="001E77AB">
        <w:rPr>
          <w:rFonts w:cs="Arial"/>
          <w:b/>
        </w:rPr>
        <w:t>“ Београд</w:t>
      </w:r>
      <w:proofErr w:type="gramEnd"/>
      <w:r w:rsidRPr="001E77AB">
        <w:rPr>
          <w:rFonts w:cs="Arial"/>
          <w:b/>
        </w:rPr>
        <w:t xml:space="preserve">, Улица </w:t>
      </w:r>
      <w:r w:rsidRPr="001E77AB">
        <w:rPr>
          <w:rFonts w:cs="Arial"/>
          <w:b/>
          <w:lang w:val="sr-Cyrl-RS"/>
        </w:rPr>
        <w:t>Балканска 13</w:t>
      </w:r>
      <w:r w:rsidRPr="001E77AB">
        <w:rPr>
          <w:rFonts w:cs="Arial"/>
          <w:b/>
        </w:rPr>
        <w:t>., 11000 Београд/ Огранак ТЕНТ</w:t>
      </w:r>
    </w:p>
    <w:p w:rsidR="00CE3B11" w:rsidRPr="001E77AB" w:rsidRDefault="00CE3B11" w:rsidP="00CE3B11">
      <w:pPr>
        <w:tabs>
          <w:tab w:val="left" w:pos="1134"/>
        </w:tabs>
        <w:jc w:val="center"/>
        <w:rPr>
          <w:rFonts w:cs="Arial"/>
          <w:b/>
          <w:lang w:val="sr-Cyrl-RS"/>
        </w:rPr>
      </w:pPr>
      <w:r w:rsidRPr="001E77AB">
        <w:rPr>
          <w:rFonts w:cs="Arial"/>
          <w:b/>
        </w:rPr>
        <w:t xml:space="preserve">Богољуба Урошевића Црног </w:t>
      </w:r>
      <w:proofErr w:type="gramStart"/>
      <w:r w:rsidRPr="001E77AB">
        <w:rPr>
          <w:rFonts w:cs="Arial"/>
          <w:b/>
        </w:rPr>
        <w:t>бр.44.,</w:t>
      </w:r>
      <w:proofErr w:type="gramEnd"/>
      <w:r w:rsidRPr="001E77AB">
        <w:rPr>
          <w:rFonts w:cs="Arial"/>
          <w:b/>
        </w:rPr>
        <w:t xml:space="preserve"> 11500 Обреновац </w:t>
      </w:r>
    </w:p>
    <w:p w:rsidR="00F066DE" w:rsidRPr="00CE3B11" w:rsidRDefault="00F066DE" w:rsidP="00F066DE">
      <w:pPr>
        <w:tabs>
          <w:tab w:val="left" w:pos="1134"/>
        </w:tabs>
        <w:jc w:val="center"/>
        <w:rPr>
          <w:b/>
          <w:lang w:val="sr-Cyrl-RS"/>
        </w:rPr>
      </w:pPr>
      <w:proofErr w:type="gramStart"/>
      <w:r w:rsidRPr="00CE3B11">
        <w:t>са</w:t>
      </w:r>
      <w:proofErr w:type="gramEnd"/>
      <w:r w:rsidRPr="00CE3B11">
        <w:t xml:space="preserve"> назнаком:</w:t>
      </w:r>
      <w:r w:rsidRPr="00CE3B11">
        <w:rPr>
          <w:b/>
        </w:rPr>
        <w:t xml:space="preserve"> Средства финансијског обезбеђења за ЈН бр.</w:t>
      </w:r>
      <w:r w:rsidR="00CE3B11" w:rsidRPr="00CE3B11">
        <w:rPr>
          <w:b/>
          <w:lang w:val="sr-Cyrl-RS"/>
        </w:rPr>
        <w:t xml:space="preserve"> 2958/2018 (3000/1209/2018)</w:t>
      </w:r>
    </w:p>
    <w:p w:rsidR="00CE3B11" w:rsidRDefault="00CE3B11" w:rsidP="00CE3B11">
      <w:pPr>
        <w:tabs>
          <w:tab w:val="left" w:pos="1134"/>
        </w:tabs>
        <w:rPr>
          <w:b/>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0724DE">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0724DE">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0EAE">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0724DE">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0724DE">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0724DE">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0EAE">
        <w:rPr>
          <w:rFonts w:cs="Arial"/>
          <w:color w:val="000000"/>
          <w:lang w:val="ru-RU"/>
        </w:rPr>
        <w:t>2958/2018 (3000/1209/2018)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10EAE" w:rsidRPr="00410EAE">
        <w:t xml:space="preserve"> </w:t>
      </w:r>
      <w:hyperlink r:id="rId171" w:history="1">
        <w:r w:rsidR="00410EAE" w:rsidRPr="006513D1">
          <w:rPr>
            <w:rStyle w:val="Hyperlink"/>
            <w:rFonts w:cs="Arial"/>
            <w:lang w:val="sr-Latn-RS"/>
          </w:rPr>
          <w:t>zeljko.rankovic</w:t>
        </w:r>
        <w:r w:rsidR="00410EAE" w:rsidRPr="006513D1">
          <w:rPr>
            <w:rStyle w:val="Hyperlink"/>
            <w:rFonts w:cs="Arial"/>
            <w:lang w:val="ru-RU"/>
          </w:rPr>
          <w:t>@</w:t>
        </w:r>
        <w:r w:rsidR="00410EAE" w:rsidRPr="006513D1">
          <w:rPr>
            <w:rStyle w:val="Hyperlink"/>
            <w:rFonts w:cs="Arial"/>
          </w:rPr>
          <w:t>eps.rs</w:t>
        </w:r>
      </w:hyperlink>
      <w:r w:rsidRPr="00F10346">
        <w:rPr>
          <w:rFonts w:cs="Arial"/>
          <w:lang w:val="ru-RU"/>
        </w:rPr>
        <w:t>,</w:t>
      </w:r>
      <w:r w:rsidR="00410EAE">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0724DE">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0724DE">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0724DE">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0724DE">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0724DE">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0724DE">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0724DE">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0724DE">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lastRenderedPageBreak/>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0724DE">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0724DE">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0724DE">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0724DE">
      <w:pPr>
        <w:pStyle w:val="KDPodnaslov2"/>
        <w:numPr>
          <w:ilvl w:val="1"/>
          <w:numId w:val="24"/>
        </w:numPr>
        <w:spacing w:before="0"/>
        <w:jc w:val="both"/>
        <w:rPr>
          <w:rFonts w:cs="Arial"/>
        </w:rPr>
      </w:pPr>
      <w:bookmarkStart w:id="255" w:name="_Toc441651609"/>
      <w:bookmarkStart w:id="256" w:name="_Toc442559920"/>
      <w:r w:rsidRPr="00F10346">
        <w:rPr>
          <w:rFonts w:cs="Arial"/>
          <w:lang w:val="ru-RU"/>
        </w:rPr>
        <w:lastRenderedPageBreak/>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410EAE" w:rsidRPr="00252BCC">
        <w:rPr>
          <w:rFonts w:cs="Arial"/>
          <w:lang w:bidi="en-US"/>
        </w:rPr>
        <w:t>Бoгo</w:t>
      </w:r>
      <w:r w:rsidR="00410EAE" w:rsidRPr="00252BCC">
        <w:rPr>
          <w:rFonts w:cs="Arial"/>
          <w:lang w:val="sr-Cyrl-RS" w:bidi="en-US"/>
        </w:rPr>
        <w:t>љ</w:t>
      </w:r>
      <w:r w:rsidR="00410EAE" w:rsidRPr="00252BCC">
        <w:rPr>
          <w:rFonts w:cs="Arial"/>
          <w:lang w:bidi="en-US"/>
        </w:rPr>
        <w:t xml:space="preserve">убa Урoшeвићa Црнoг 44, 11500 </w:t>
      </w:r>
      <w:r w:rsidR="00410EAE" w:rsidRPr="00410EAE">
        <w:rPr>
          <w:rFonts w:cs="Arial"/>
          <w:lang w:bidi="en-US"/>
        </w:rPr>
        <w:t>Oбрeнoвaц</w:t>
      </w:r>
      <w:r w:rsidR="003D5F71" w:rsidRPr="00410EAE">
        <w:rPr>
          <w:rFonts w:cs="Arial"/>
          <w:lang w:bidi="en-US"/>
        </w:rPr>
        <w:t xml:space="preserve">, </w:t>
      </w:r>
      <w:r w:rsidRPr="00410EAE">
        <w:rPr>
          <w:rFonts w:cs="Arial"/>
          <w:lang w:bidi="en-US"/>
        </w:rPr>
        <w:t>са</w:t>
      </w:r>
      <w:r w:rsidRPr="00F10346">
        <w:rPr>
          <w:rFonts w:cs="Arial"/>
          <w:lang w:bidi="en-US"/>
        </w:rPr>
        <w:t xml:space="preserve"> назнаком Захтев за заштиту права за ЈН добара</w:t>
      </w:r>
      <w:r w:rsidR="00410EAE">
        <w:rPr>
          <w:rFonts w:cs="Arial"/>
          <w:lang w:val="sr-Cyrl-RS" w:bidi="en-US"/>
        </w:rPr>
        <w:t xml:space="preserve"> </w:t>
      </w:r>
      <w:r w:rsidR="00410EAE" w:rsidRPr="00410EAE">
        <w:rPr>
          <w:rFonts w:cs="Arial"/>
          <w:lang w:val="sr-Cyrl-RS" w:bidi="en-US"/>
        </w:rPr>
        <w:t>Набавка овешења са помоћном конструкцијом за повезне цевоводе прегрејача блока А1 ТЕНТ-А</w:t>
      </w:r>
      <w:r w:rsidR="00410EAE">
        <w:rPr>
          <w:rFonts w:cs="Arial"/>
          <w:lang w:val="sr-Cyrl-RS" w:bidi="en-US"/>
        </w:rPr>
        <w:t xml:space="preserve"> </w:t>
      </w:r>
      <w:r w:rsidRPr="00F10346">
        <w:rPr>
          <w:rFonts w:cs="Arial"/>
          <w:lang w:bidi="en-US"/>
        </w:rPr>
        <w:t xml:space="preserve"> бр.ЈН</w:t>
      </w:r>
      <w:r w:rsidR="00410EAE">
        <w:rPr>
          <w:rFonts w:cs="Arial"/>
          <w:lang w:val="sr-Cyrl-RS" w:bidi="en-US"/>
        </w:rPr>
        <w:t xml:space="preserve"> 2958/2018 (3000/1209/2018)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10EAE" w:rsidRPr="00410EAE">
        <w:rPr>
          <w:rFonts w:cs="Arial"/>
          <w:lang w:val="sr-Cyrl-RS" w:bidi="en-US"/>
        </w:rPr>
        <w:t xml:space="preserve"> </w:t>
      </w:r>
      <w:r w:rsidR="00410EAE">
        <w:rPr>
          <w:rFonts w:cs="Arial"/>
          <w:lang w:val="sr-Cyrl-RS" w:bidi="en-US"/>
        </w:rPr>
        <w:t>zeljko.rankovic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410EAE" w:rsidRDefault="008824F8" w:rsidP="008824F8">
      <w:pPr>
        <w:pStyle w:val="KDParagraf"/>
        <w:spacing w:before="0"/>
        <w:rPr>
          <w:rFonts w:cs="Arial"/>
          <w:lang w:val="sr-Cyrl-RS"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410EAE" w:rsidRPr="00410EAE">
        <w:rPr>
          <w:rFonts w:cs="Arial"/>
          <w:lang w:val="sr-Cyrl-CS"/>
        </w:rPr>
        <w:t>29582018300012092018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410EAE" w:rsidRPr="00410EAE">
        <w:rPr>
          <w:rFonts w:cs="Arial"/>
          <w:lang w:val="sr-Cyrl-CS"/>
        </w:rPr>
        <w:t>2958/2018 (3000/1209/2018)</w:t>
      </w:r>
      <w:r w:rsidRPr="00410EAE">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410EAE" w:rsidRPr="00286999" w:rsidRDefault="00410EAE" w:rsidP="00410EAE">
      <w:pPr>
        <w:pStyle w:val="KDParagraf"/>
        <w:spacing w:before="0"/>
        <w:rPr>
          <w:rFonts w:cs="Arial"/>
          <w:lang w:bidi="en-US"/>
        </w:rPr>
      </w:pPr>
      <w:r w:rsidRPr="00286999">
        <w:rPr>
          <w:rFonts w:cs="Arial"/>
          <w:lang w:bidi="en-US"/>
        </w:rPr>
        <w:t xml:space="preserve">1) 120.000 динара ако се захтев за заштиту права подноси пре отварања понуда </w:t>
      </w:r>
    </w:p>
    <w:p w:rsidR="00410EAE" w:rsidRDefault="00410EAE" w:rsidP="00410EAE">
      <w:pPr>
        <w:pStyle w:val="KDParagraf"/>
        <w:spacing w:before="0"/>
        <w:rPr>
          <w:rFonts w:cs="Arial"/>
          <w:lang w:val="sr-Cyrl-RS" w:bidi="en-US"/>
        </w:rPr>
      </w:pPr>
      <w:r w:rsidRPr="00286999">
        <w:rPr>
          <w:rFonts w:cs="Arial"/>
          <w:lang w:val="sr-Cyrl-RS" w:bidi="en-US"/>
        </w:rPr>
        <w:t>2</w:t>
      </w:r>
      <w:r w:rsidRPr="00286999">
        <w:rPr>
          <w:rFonts w:cs="Arial"/>
          <w:lang w:bidi="en-US"/>
        </w:rPr>
        <w:t xml:space="preserve">) 120.000 динара ако се захтев за заштиту права подноси након отварања понуда </w:t>
      </w:r>
    </w:p>
    <w:p w:rsidR="00410EAE" w:rsidRPr="00410EAE" w:rsidRDefault="00410EAE" w:rsidP="00410EAE">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0724DE">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410EAE" w:rsidRPr="00410EAE" w:rsidRDefault="00410EAE" w:rsidP="00410EAE">
      <w:pPr>
        <w:spacing w:before="0"/>
        <w:rPr>
          <w:rFonts w:cs="Arial"/>
        </w:rPr>
      </w:pPr>
      <w:proofErr w:type="gramStart"/>
      <w:r w:rsidRPr="00410EA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10EAE" w:rsidRPr="00410EAE" w:rsidRDefault="00410EAE" w:rsidP="00410EAE">
      <w:pPr>
        <w:spacing w:before="0"/>
        <w:rPr>
          <w:rFonts w:cs="Arial"/>
        </w:rPr>
      </w:pPr>
      <w:r w:rsidRPr="00410EAE">
        <w:rPr>
          <w:rFonts w:cs="Arial"/>
        </w:rPr>
        <w:t xml:space="preserve">Понуђач којем буде додељен уговор, обавезан је да у року </w:t>
      </w:r>
      <w:proofErr w:type="gramStart"/>
      <w:r w:rsidRPr="00410EAE">
        <w:rPr>
          <w:rFonts w:cs="Arial"/>
        </w:rPr>
        <w:t>од  10</w:t>
      </w:r>
      <w:proofErr w:type="gramEnd"/>
      <w:r w:rsidRPr="00410EAE">
        <w:rPr>
          <w:rFonts w:cs="Arial"/>
        </w:rPr>
        <w:t xml:space="preserve"> (десет)  дана  од пријема уговора од стране наручиоца достави уз потписан уговор, банкарску гаранцију за повраћај авансног плаћања и  банкарску гаранцију за добро извршење посла.</w:t>
      </w:r>
    </w:p>
    <w:p w:rsidR="00410EAE" w:rsidRPr="00410EAE" w:rsidRDefault="00410EAE" w:rsidP="00410EAE">
      <w:pPr>
        <w:spacing w:before="0"/>
        <w:rPr>
          <w:rFonts w:cs="Arial"/>
        </w:rPr>
      </w:pPr>
      <w:proofErr w:type="gramStart"/>
      <w:r w:rsidRPr="00410EAE">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A179C0" w:rsidRDefault="00410EAE" w:rsidP="00410EAE">
      <w:pPr>
        <w:spacing w:before="0"/>
        <w:rPr>
          <w:rFonts w:cs="Arial"/>
          <w:lang w:val="sr-Cyrl-RS"/>
        </w:rPr>
      </w:pPr>
      <w:proofErr w:type="gramStart"/>
      <w:r w:rsidRPr="00410EAE">
        <w:rPr>
          <w:rFonts w:cs="Arial"/>
        </w:rPr>
        <w:lastRenderedPageBreak/>
        <w:t>Уколико у року за подношење понуда пристигне само једна понуда и та понуда буде прихватљива, наручилац може сходно члану 112.</w:t>
      </w:r>
      <w:proofErr w:type="gramEnd"/>
      <w:r w:rsidRPr="00410EAE">
        <w:rPr>
          <w:rFonts w:cs="Arial"/>
        </w:rPr>
        <w:t xml:space="preserve"> </w:t>
      </w:r>
      <w:proofErr w:type="gramStart"/>
      <w:r w:rsidRPr="00410EAE">
        <w:rPr>
          <w:rFonts w:cs="Arial"/>
        </w:rPr>
        <w:t>став</w:t>
      </w:r>
      <w:proofErr w:type="gramEnd"/>
      <w:r w:rsidRPr="00410EAE">
        <w:rPr>
          <w:rFonts w:cs="Arial"/>
        </w:rPr>
        <w:t xml:space="preserve"> 2. </w:t>
      </w:r>
      <w:proofErr w:type="gramStart"/>
      <w:r w:rsidRPr="00410EAE">
        <w:rPr>
          <w:rFonts w:cs="Arial"/>
        </w:rPr>
        <w:t>тачка</w:t>
      </w:r>
      <w:proofErr w:type="gramEnd"/>
      <w:r w:rsidRPr="00410EAE">
        <w:rPr>
          <w:rFonts w:cs="Arial"/>
        </w:rPr>
        <w:t xml:space="preserve"> 5) ЗЈН-а закључити уговор са понуђачем и пре истека рока за подношење захтева за заштиту права.</w:t>
      </w:r>
    </w:p>
    <w:p w:rsidR="00410EAE" w:rsidRPr="00410EAE" w:rsidRDefault="00410EAE" w:rsidP="00410EAE">
      <w:pPr>
        <w:spacing w:before="0"/>
        <w:rPr>
          <w:rFonts w:cs="Arial"/>
          <w:lang w:val="sr-Cyrl-RS"/>
        </w:rPr>
      </w:pPr>
    </w:p>
    <w:p w:rsidR="008D2B23" w:rsidRPr="00F10346" w:rsidRDefault="008D2B23" w:rsidP="000724DE">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410EAE" w:rsidRPr="00410EAE" w:rsidRDefault="00410EAE" w:rsidP="00410EAE">
      <w:pPr>
        <w:spacing w:before="0"/>
        <w:rPr>
          <w:rFonts w:cs="Arial"/>
          <w:lang w:eastAsia="sr-Latn-CS"/>
        </w:rPr>
      </w:pPr>
      <w:proofErr w:type="gramStart"/>
      <w:r w:rsidRPr="00410EA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410EAE">
        <w:rPr>
          <w:rFonts w:cs="Arial"/>
          <w:lang w:eastAsia="sr-Latn-CS"/>
        </w:rPr>
        <w:t xml:space="preserve"> </w:t>
      </w:r>
      <w:proofErr w:type="gramStart"/>
      <w:r w:rsidRPr="00410EAE">
        <w:rPr>
          <w:rFonts w:cs="Arial"/>
          <w:lang w:eastAsia="sr-Latn-CS"/>
        </w:rPr>
        <w:t>Закона о јавним набавкама.</w:t>
      </w:r>
      <w:proofErr w:type="gramEnd"/>
    </w:p>
    <w:p w:rsidR="00410EAE" w:rsidRPr="00410EAE" w:rsidRDefault="00410EAE" w:rsidP="00410EAE">
      <w:pPr>
        <w:spacing w:before="0"/>
        <w:rPr>
          <w:rFonts w:cs="Arial"/>
          <w:lang w:eastAsia="sr-Latn-CS"/>
        </w:rPr>
      </w:pPr>
      <w:r w:rsidRPr="00410EAE">
        <w:rPr>
          <w:rFonts w:cs="Arial"/>
          <w:lang w:eastAsia="sr-Latn-CS"/>
        </w:rPr>
        <w:t xml:space="preserve">Уговорне стране током трајања овог </w:t>
      </w:r>
      <w:proofErr w:type="gramStart"/>
      <w:r w:rsidRPr="00410EAE">
        <w:rPr>
          <w:rFonts w:cs="Arial"/>
          <w:lang w:eastAsia="sr-Latn-CS"/>
        </w:rPr>
        <w:t>Уговора  због</w:t>
      </w:r>
      <w:proofErr w:type="gramEnd"/>
      <w:r w:rsidRPr="00410EAE">
        <w:rPr>
          <w:rFonts w:cs="Arial"/>
          <w:lang w:eastAsia="sr-Latn-CS"/>
        </w:rPr>
        <w:t xml:space="preserve"> промењених околности ближе одређених у члану 115. </w:t>
      </w:r>
      <w:proofErr w:type="gramStart"/>
      <w:r w:rsidRPr="00410EAE">
        <w:rPr>
          <w:rFonts w:cs="Arial"/>
          <w:lang w:eastAsia="sr-Latn-CS"/>
        </w:rPr>
        <w:t>Закона, могу у писменој форми путем Анекса извршити измене и допуне овог Уговора.</w:t>
      </w:r>
      <w:proofErr w:type="gramEnd"/>
    </w:p>
    <w:p w:rsidR="0008263C" w:rsidRPr="00F10346" w:rsidRDefault="00410EAE" w:rsidP="00410EAE">
      <w:pPr>
        <w:spacing w:before="0"/>
        <w:rPr>
          <w:rFonts w:cs="Arial"/>
          <w:color w:val="00B0F0"/>
          <w:lang w:eastAsia="sr-Latn-CS"/>
        </w:rPr>
      </w:pPr>
      <w:r w:rsidRPr="00410EA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Pr="00E76E92" w:rsidRDefault="00E76E92"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0724DE">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Default="00E76E92" w:rsidP="00922EDB">
      <w:pPr>
        <w:spacing w:before="0"/>
        <w:rPr>
          <w:rFonts w:cs="Arial"/>
          <w:color w:val="00B0F0"/>
          <w:lang w:val="sr-Cyrl-RS" w:eastAsia="sr-Latn-CS"/>
        </w:rPr>
      </w:pPr>
    </w:p>
    <w:p w:rsidR="00E76E92" w:rsidRPr="00E76E92" w:rsidRDefault="00E76E92"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E76E92">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E76E92"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76E92" w:rsidRPr="00E76E92">
        <w:rPr>
          <w:rFonts w:eastAsia="TimesNewRomanPS-BoldMT" w:cs="Arial"/>
          <w:bCs/>
          <w:color w:val="000000" w:themeColor="text1"/>
        </w:rPr>
        <w:t xml:space="preserve">Набавка овешења са помоћном конструкцијом за повезне цевоводе прегрејача блока А1 ТЕНТ-А </w:t>
      </w:r>
      <w:r w:rsidRPr="00F10346">
        <w:rPr>
          <w:rFonts w:eastAsia="TimesNewRomanPS-BoldMT" w:cs="Arial"/>
          <w:bCs/>
          <w:color w:val="000000" w:themeColor="text1"/>
        </w:rPr>
        <w:t xml:space="preserve">ЈН бр. </w:t>
      </w:r>
      <w:r w:rsidR="00E76E92">
        <w:rPr>
          <w:rFonts w:eastAsia="TimesNewRomanPS-BoldMT" w:cs="Arial"/>
          <w:bCs/>
          <w:color w:val="000000" w:themeColor="text1"/>
          <w:lang w:val="sr-Cyrl-RS"/>
        </w:rPr>
        <w:t>2958/2018 (3000/1209/2018)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E76E92" w:rsidP="00BC01DC">
            <w:pPr>
              <w:spacing w:before="0"/>
              <w:rPr>
                <w:rFonts w:cs="Arial"/>
                <w:iCs/>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E76E92"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E76E92" w:rsidP="00BC01DC">
            <w:pPr>
              <w:snapToGrid w:val="0"/>
              <w:spacing w:before="0"/>
              <w:rPr>
                <w:rFonts w:eastAsia="TimesNewRomanPSMT" w:cs="Arial"/>
                <w:bCs/>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E76E92" w:rsidP="00BC01DC">
            <w:pPr>
              <w:snapToGrid w:val="0"/>
              <w:spacing w:before="0"/>
              <w:rPr>
                <w:rFonts w:eastAsia="TimesNewRomanPSMT" w:cs="Arial"/>
                <w:bCs/>
                <w:lang w:val="ru-RU"/>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76E92" w:rsidP="00E76E92">
            <w:pPr>
              <w:spacing w:before="0"/>
              <w:rPr>
                <w:rFonts w:cs="Arial"/>
                <w:b/>
                <w:lang w:val="sr-Cyrl-CS"/>
              </w:rPr>
            </w:pPr>
            <w:r w:rsidRPr="00E76E92">
              <w:rPr>
                <w:rFonts w:eastAsia="TimesNewRomanPS-BoldMT" w:cs="Arial"/>
                <w:bCs/>
                <w:color w:val="000000" w:themeColor="text1"/>
              </w:rPr>
              <w:t xml:space="preserve">Набавка овешења са помоћном конструкцијом за повезне цевоводе прегрејача блока А1 ТЕНТ-А </w:t>
            </w:r>
            <w:r w:rsidRPr="00F10346">
              <w:rPr>
                <w:rFonts w:eastAsia="TimesNewRomanPS-BoldMT" w:cs="Arial"/>
                <w:bCs/>
                <w:color w:val="000000" w:themeColor="text1"/>
              </w:rPr>
              <w:t xml:space="preserve">ЈН бр. </w:t>
            </w:r>
            <w:r>
              <w:rPr>
                <w:rFonts w:eastAsia="TimesNewRomanPS-BoldMT" w:cs="Arial"/>
                <w:bCs/>
                <w:color w:val="000000" w:themeColor="text1"/>
                <w:lang w:val="sr-Cyrl-RS"/>
              </w:rPr>
              <w:t>2958/2018 (3000/1209/2018)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E76E92">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E76E92">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6D2A9A" w:rsidRPr="006D2A9A" w:rsidRDefault="006D2A9A" w:rsidP="006D2A9A">
            <w:pPr>
              <w:tabs>
                <w:tab w:val="left" w:pos="567"/>
              </w:tabs>
              <w:spacing w:before="0"/>
              <w:rPr>
                <w:rFonts w:eastAsia="Calibri" w:cs="Arial"/>
                <w:lang w:val="sr-Latn-RS"/>
              </w:rPr>
            </w:pPr>
            <w:r w:rsidRPr="006D2A9A">
              <w:rPr>
                <w:rFonts w:eastAsia="Calibri" w:cs="Arial"/>
                <w:lang w:val="sr-Cyrl-CS"/>
              </w:rPr>
              <w:t>Плаћање испоручених добара који су предмет ове јавне набавке, Наручилац ће извршити на текући рачун понуђача на следећи начин:</w:t>
            </w:r>
          </w:p>
          <w:p w:rsidR="006D2A9A" w:rsidRPr="006D2A9A" w:rsidRDefault="006D2A9A" w:rsidP="000724DE">
            <w:pPr>
              <w:numPr>
                <w:ilvl w:val="0"/>
                <w:numId w:val="31"/>
              </w:numPr>
              <w:autoSpaceDE w:val="0"/>
              <w:autoSpaceDN w:val="0"/>
              <w:adjustRightInd w:val="0"/>
              <w:spacing w:before="0" w:after="200" w:line="276" w:lineRule="auto"/>
              <w:ind w:left="142" w:right="-7"/>
              <w:contextualSpacing/>
              <w:jc w:val="left"/>
              <w:rPr>
                <w:rFonts w:eastAsia="Calibri" w:cs="Arial"/>
                <w:bCs/>
                <w:iCs/>
                <w:lang w:val="sr-Cyrl-CS"/>
              </w:rPr>
            </w:pPr>
            <w:r w:rsidRPr="006D2A9A">
              <w:rPr>
                <w:rFonts w:eastAsia="Calibri" w:cs="Arial"/>
                <w:lang w:val="sr-Cyrl-RS"/>
              </w:rPr>
              <w:t xml:space="preserve">авансно највише </w:t>
            </w:r>
            <w:r w:rsidRPr="006D2A9A">
              <w:rPr>
                <w:rFonts w:eastAsia="Calibri" w:cs="Arial"/>
                <w:lang w:val="sr-Latn-RS"/>
              </w:rPr>
              <w:t>1</w:t>
            </w:r>
            <w:r w:rsidRPr="006D2A9A">
              <w:rPr>
                <w:rFonts w:eastAsia="Calibri" w:cs="Arial"/>
                <w:lang w:val="sr-Cyrl-RS"/>
              </w:rPr>
              <w:t>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w:t>
            </w:r>
            <w:r w:rsidRPr="006D2A9A">
              <w:rPr>
                <w:rFonts w:ascii="Calibri" w:eastAsia="TimesNewRomanPSMT" w:hAnsi="Calibri" w:cs="Arial"/>
                <w:bCs/>
                <w:iCs/>
                <w:sz w:val="24"/>
                <w:szCs w:val="24"/>
                <w:lang w:val="sr-Cyrl-CS"/>
              </w:rPr>
              <w:t xml:space="preserve"> </w:t>
            </w:r>
            <w:r w:rsidRPr="006D2A9A">
              <w:rPr>
                <w:rFonts w:eastAsia="Calibri" w:cs="Arial"/>
                <w:bCs/>
                <w:iCs/>
                <w:lang w:val="sr-Cyrl-CS"/>
              </w:rPr>
              <w:t>обострано усаглашен и потписан термин план и план контроле квалитета</w:t>
            </w:r>
            <w:r w:rsidRPr="006D2A9A">
              <w:rPr>
                <w:rFonts w:eastAsia="Calibri" w:cs="Arial"/>
                <w:lang w:val="sr-Cyrl-RS"/>
              </w:rPr>
              <w:t xml:space="preserve"> у року до 10  дана од дана  пријема предрачуна.  </w:t>
            </w:r>
          </w:p>
          <w:p w:rsidR="006D2A9A" w:rsidRPr="006D2A9A" w:rsidRDefault="006D2A9A" w:rsidP="000724DE">
            <w:pPr>
              <w:numPr>
                <w:ilvl w:val="0"/>
                <w:numId w:val="31"/>
              </w:numPr>
              <w:autoSpaceDE w:val="0"/>
              <w:autoSpaceDN w:val="0"/>
              <w:adjustRightInd w:val="0"/>
              <w:spacing w:before="0" w:after="200" w:line="276" w:lineRule="auto"/>
              <w:ind w:left="142" w:right="-7"/>
              <w:contextualSpacing/>
              <w:jc w:val="left"/>
              <w:rPr>
                <w:rFonts w:eastAsia="Calibri" w:cs="Arial"/>
                <w:lang w:val="sr-Cyrl-RS"/>
              </w:rPr>
            </w:pPr>
            <w:r w:rsidRPr="006D2A9A">
              <w:rPr>
                <w:rFonts w:eastAsia="Calibri" w:cs="Arial"/>
                <w:lang w:val="sr-Cyrl-RS"/>
              </w:rPr>
              <w:t xml:space="preserve">остатак плаћање уговорене цене наручилац ће извршити на текући рачун понуђача, након комплетне испоруке, уз сразмерно правдање аванса, потписивања Записника о квалитативном квантитативном пријему добара од стране овлашћених представника Купца и  Продавца - без примедби и достављања банкарске гаранције за отклањање грешака у гарантном року, у року до 45 дана од дана пријема исправног рачуна.  </w:t>
            </w:r>
          </w:p>
          <w:p w:rsidR="000E75A0" w:rsidRPr="00F10346" w:rsidRDefault="000E75A0" w:rsidP="00AF3AF8">
            <w:pPr>
              <w:spacing w:before="0"/>
              <w:jc w:val="center"/>
              <w:rPr>
                <w:rFonts w:cs="Arial"/>
                <w:b/>
                <w:bCs/>
                <w:iCs/>
                <w:lang w:val="sr-Cyrl-CS"/>
              </w:rPr>
            </w:pPr>
          </w:p>
        </w:tc>
        <w:tc>
          <w:tcPr>
            <w:tcW w:w="3933" w:type="dxa"/>
            <w:vAlign w:val="center"/>
          </w:tcPr>
          <w:p w:rsidR="000E75A0" w:rsidRPr="00F10346" w:rsidRDefault="000E75A0" w:rsidP="00AF3AF8">
            <w:pPr>
              <w:spacing w:before="0"/>
              <w:jc w:val="center"/>
              <w:rPr>
                <w:rFonts w:cs="Arial"/>
                <w:b/>
                <w:bCs/>
                <w:iCs/>
                <w:lang w:val="sr-Cyrl-CS"/>
              </w:rPr>
            </w:pPr>
          </w:p>
          <w:p w:rsidR="006D2A9A" w:rsidRPr="006D2A9A" w:rsidRDefault="006D2A9A" w:rsidP="006D2A9A">
            <w:pPr>
              <w:tabs>
                <w:tab w:val="left" w:pos="567"/>
              </w:tabs>
              <w:spacing w:before="0"/>
              <w:rPr>
                <w:rFonts w:eastAsia="Calibri" w:cs="Arial"/>
                <w:lang w:val="sr-Latn-RS"/>
              </w:rPr>
            </w:pPr>
            <w:r w:rsidRPr="006D2A9A">
              <w:rPr>
                <w:rFonts w:eastAsia="Calibri" w:cs="Arial"/>
                <w:lang w:val="sr-Cyrl-CS"/>
              </w:rPr>
              <w:t>Плаћање испоручених добара који су предмет ове јавне набавке, Наручилац ће извршити на текући рачун понуђача на следећи начин:</w:t>
            </w:r>
          </w:p>
          <w:p w:rsidR="006D2A9A" w:rsidRPr="006D2A9A" w:rsidRDefault="006D2A9A" w:rsidP="000724DE">
            <w:pPr>
              <w:numPr>
                <w:ilvl w:val="0"/>
                <w:numId w:val="31"/>
              </w:numPr>
              <w:autoSpaceDE w:val="0"/>
              <w:autoSpaceDN w:val="0"/>
              <w:adjustRightInd w:val="0"/>
              <w:spacing w:before="0" w:after="200" w:line="276" w:lineRule="auto"/>
              <w:ind w:left="142" w:right="-7"/>
              <w:contextualSpacing/>
              <w:jc w:val="left"/>
              <w:rPr>
                <w:rFonts w:eastAsia="Calibri" w:cs="Arial"/>
                <w:bCs/>
                <w:iCs/>
                <w:lang w:val="sr-Cyrl-CS"/>
              </w:rPr>
            </w:pPr>
            <w:r w:rsidRPr="006D2A9A">
              <w:rPr>
                <w:rFonts w:eastAsia="Calibri" w:cs="Arial"/>
                <w:lang w:val="sr-Cyrl-RS"/>
              </w:rPr>
              <w:t xml:space="preserve">авансно </w:t>
            </w:r>
            <w:r>
              <w:rPr>
                <w:rFonts w:eastAsia="Calibri" w:cs="Arial"/>
                <w:lang w:val="sr-Cyrl-RS"/>
              </w:rPr>
              <w:t>_______</w:t>
            </w:r>
            <w:r w:rsidRPr="006D2A9A">
              <w:rPr>
                <w:rFonts w:eastAsia="Calibri" w:cs="Arial"/>
                <w:lang w:val="sr-Cyrl-RS"/>
              </w:rPr>
              <w:t>%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w:t>
            </w:r>
            <w:r w:rsidRPr="006D2A9A">
              <w:rPr>
                <w:rFonts w:ascii="Calibri" w:eastAsia="TimesNewRomanPSMT" w:hAnsi="Calibri" w:cs="Arial"/>
                <w:bCs/>
                <w:iCs/>
                <w:sz w:val="24"/>
                <w:szCs w:val="24"/>
                <w:lang w:val="sr-Cyrl-CS"/>
              </w:rPr>
              <w:t xml:space="preserve"> </w:t>
            </w:r>
            <w:r w:rsidRPr="006D2A9A">
              <w:rPr>
                <w:rFonts w:eastAsia="Calibri" w:cs="Arial"/>
                <w:bCs/>
                <w:iCs/>
                <w:lang w:val="sr-Cyrl-CS"/>
              </w:rPr>
              <w:t>обострано усаглашен и потписан термин план и план контроле квалитета</w:t>
            </w:r>
            <w:r w:rsidRPr="006D2A9A">
              <w:rPr>
                <w:rFonts w:eastAsia="Calibri" w:cs="Arial"/>
                <w:lang w:val="sr-Cyrl-RS"/>
              </w:rPr>
              <w:t xml:space="preserve"> у року до 10  дана од дана  пријема предрачуна.  </w:t>
            </w:r>
          </w:p>
          <w:p w:rsidR="000E75A0" w:rsidRPr="00911692" w:rsidRDefault="006D2A9A" w:rsidP="000724DE">
            <w:pPr>
              <w:numPr>
                <w:ilvl w:val="0"/>
                <w:numId w:val="31"/>
              </w:numPr>
              <w:autoSpaceDE w:val="0"/>
              <w:autoSpaceDN w:val="0"/>
              <w:adjustRightInd w:val="0"/>
              <w:spacing w:before="0" w:after="200" w:line="276" w:lineRule="auto"/>
              <w:ind w:left="142" w:right="-7"/>
              <w:contextualSpacing/>
              <w:jc w:val="left"/>
              <w:rPr>
                <w:rFonts w:eastAsia="Calibri" w:cs="Arial"/>
                <w:lang w:val="sr-Cyrl-RS"/>
              </w:rPr>
            </w:pPr>
            <w:r w:rsidRPr="006D2A9A">
              <w:rPr>
                <w:rFonts w:eastAsia="Calibri" w:cs="Arial"/>
                <w:lang w:val="sr-Cyrl-RS"/>
              </w:rPr>
              <w:t xml:space="preserve">остатак плаћање уговорене цене наручилац ће извршити на текући рачун понуђача, након комплетне испоруке, уз сразмерно правдање аванса, потписивања Записника о квалитативном квантитативном пријему добара од стране овлашћених представника Купца и  Продавца - без примедби и достављања банкарске гаранције за отклањање грешака у гарантном року, у року до 45 дана од дана пријема исправног рачуна.  </w:t>
            </w:r>
          </w:p>
        </w:tc>
      </w:tr>
      <w:tr w:rsidR="000E75A0" w:rsidRPr="00F10346" w:rsidTr="00E76E92">
        <w:tc>
          <w:tcPr>
            <w:tcW w:w="5312" w:type="dxa"/>
            <w:vAlign w:val="center"/>
          </w:tcPr>
          <w:p w:rsidR="000E75A0" w:rsidRPr="006D2A9A" w:rsidRDefault="000E75A0" w:rsidP="00AF3AF8">
            <w:pPr>
              <w:spacing w:before="0"/>
              <w:jc w:val="center"/>
              <w:rPr>
                <w:rFonts w:cs="Arial"/>
                <w:b/>
                <w:bCs/>
                <w:iCs/>
                <w:lang w:val="sr-Cyrl-CS"/>
              </w:rPr>
            </w:pPr>
            <w:r w:rsidRPr="006D2A9A">
              <w:rPr>
                <w:rFonts w:cs="Arial"/>
                <w:b/>
                <w:bCs/>
                <w:iCs/>
                <w:lang w:val="sr-Cyrl-CS"/>
              </w:rPr>
              <w:t>РОК ИСПОРУКЕ:</w:t>
            </w:r>
          </w:p>
          <w:p w:rsidR="006D2A9A" w:rsidRPr="006D2A9A" w:rsidRDefault="000E75A0" w:rsidP="006D2A9A">
            <w:pPr>
              <w:spacing w:before="0"/>
              <w:jc w:val="center"/>
              <w:rPr>
                <w:rFonts w:cs="Arial"/>
                <w:spacing w:val="4"/>
                <w:lang w:val="sr-Cyrl-RS"/>
              </w:rPr>
            </w:pPr>
            <w:r w:rsidRPr="006D2A9A">
              <w:rPr>
                <w:rFonts w:cs="Arial"/>
                <w:spacing w:val="4"/>
                <w:lang w:val="sr-Cyrl-CS"/>
              </w:rPr>
              <w:t xml:space="preserve">најдуже до </w:t>
            </w:r>
            <w:r w:rsidR="006D2A9A" w:rsidRPr="006D2A9A">
              <w:rPr>
                <w:rFonts w:cs="Arial"/>
                <w:spacing w:val="4"/>
              </w:rPr>
              <w:t>3 месецa од закључења уговора, а све у складу са усаглашеним Термин планом.</w:t>
            </w:r>
          </w:p>
          <w:p w:rsidR="000E75A0" w:rsidRPr="006D2A9A" w:rsidRDefault="000E75A0" w:rsidP="00AF3AF8">
            <w:pPr>
              <w:spacing w:before="0"/>
              <w:jc w:val="center"/>
              <w:rPr>
                <w:rFonts w:cs="Arial"/>
                <w:bCs/>
                <w:iCs/>
                <w:lang w:val="sr-Cyrl-CS"/>
              </w:rPr>
            </w:pPr>
          </w:p>
        </w:tc>
        <w:tc>
          <w:tcPr>
            <w:tcW w:w="3933" w:type="dxa"/>
            <w:vAlign w:val="center"/>
          </w:tcPr>
          <w:p w:rsidR="000E75A0" w:rsidRPr="006D2A9A" w:rsidRDefault="000E75A0" w:rsidP="00AF3AF8">
            <w:pPr>
              <w:spacing w:before="0"/>
              <w:jc w:val="center"/>
              <w:rPr>
                <w:rFonts w:cs="Arial"/>
                <w:b/>
                <w:bCs/>
                <w:iCs/>
                <w:lang w:val="sr-Cyrl-CS"/>
              </w:rPr>
            </w:pPr>
          </w:p>
          <w:p w:rsidR="000E75A0" w:rsidRPr="006D2A9A" w:rsidRDefault="006D2A9A" w:rsidP="00AF3AF8">
            <w:pPr>
              <w:spacing w:before="0"/>
              <w:jc w:val="center"/>
              <w:rPr>
                <w:rFonts w:cs="Arial"/>
                <w:bCs/>
                <w:iCs/>
              </w:rPr>
            </w:pPr>
            <w:r w:rsidRPr="006D2A9A">
              <w:rPr>
                <w:rFonts w:cs="Arial"/>
                <w:spacing w:val="4"/>
                <w:lang w:val="sr-Cyrl-RS"/>
              </w:rPr>
              <w:t xml:space="preserve">_____ </w:t>
            </w:r>
            <w:r w:rsidRPr="006D2A9A">
              <w:rPr>
                <w:rFonts w:cs="Arial"/>
                <w:spacing w:val="4"/>
              </w:rPr>
              <w:t>месецa од закључења уговора, а све у складу са усаглашеним Термин планом</w:t>
            </w:r>
          </w:p>
        </w:tc>
      </w:tr>
      <w:tr w:rsidR="000E75A0" w:rsidRPr="00F10346" w:rsidTr="00E76E92">
        <w:tc>
          <w:tcPr>
            <w:tcW w:w="5312" w:type="dxa"/>
            <w:vAlign w:val="center"/>
          </w:tcPr>
          <w:p w:rsidR="000E75A0" w:rsidRPr="006D2A9A" w:rsidRDefault="000E75A0" w:rsidP="00AF3AF8">
            <w:pPr>
              <w:spacing w:before="0"/>
              <w:jc w:val="center"/>
              <w:rPr>
                <w:rFonts w:cs="Arial"/>
                <w:b/>
                <w:bCs/>
                <w:iCs/>
                <w:lang w:val="sr-Cyrl-CS"/>
              </w:rPr>
            </w:pPr>
            <w:r w:rsidRPr="006D2A9A">
              <w:rPr>
                <w:rFonts w:cs="Arial"/>
                <w:b/>
                <w:bCs/>
                <w:iCs/>
                <w:lang w:val="sr-Cyrl-CS"/>
              </w:rPr>
              <w:t>ГАРАНТНИ РОК:</w:t>
            </w:r>
          </w:p>
          <w:p w:rsidR="000E75A0" w:rsidRPr="006D2A9A" w:rsidRDefault="000E75A0" w:rsidP="00AF3AF8">
            <w:pPr>
              <w:spacing w:before="0"/>
              <w:jc w:val="center"/>
              <w:rPr>
                <w:rFonts w:cs="Arial"/>
                <w:b/>
                <w:bCs/>
                <w:iCs/>
                <w:lang w:val="sr-Cyrl-CS"/>
              </w:rPr>
            </w:pPr>
            <w:r w:rsidRPr="006D2A9A">
              <w:rPr>
                <w:rFonts w:cs="Arial"/>
                <w:bCs/>
                <w:iCs/>
                <w:lang w:val="sr-Cyrl-CS"/>
              </w:rPr>
              <w:t xml:space="preserve">не </w:t>
            </w:r>
            <w:r w:rsidR="006D2A9A" w:rsidRPr="006D2A9A">
              <w:rPr>
                <w:rFonts w:cs="Arial"/>
                <w:bCs/>
                <w:iCs/>
                <w:lang w:val="sr-Cyrl-CS"/>
              </w:rPr>
              <w:t>може бити краћи од 24</w:t>
            </w:r>
            <w:r w:rsidRPr="006D2A9A">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3933" w:type="dxa"/>
            <w:vAlign w:val="center"/>
          </w:tcPr>
          <w:p w:rsidR="000E75A0" w:rsidRPr="006D2A9A" w:rsidRDefault="000E75A0" w:rsidP="00AF3AF8">
            <w:pPr>
              <w:spacing w:before="0"/>
              <w:jc w:val="center"/>
              <w:rPr>
                <w:rFonts w:cs="Arial"/>
                <w:b/>
                <w:bCs/>
                <w:iCs/>
                <w:lang w:val="sr-Cyrl-CS"/>
              </w:rPr>
            </w:pPr>
          </w:p>
          <w:p w:rsidR="000E75A0" w:rsidRPr="006D2A9A" w:rsidRDefault="000E75A0" w:rsidP="00AF3AF8">
            <w:pPr>
              <w:spacing w:before="0"/>
              <w:jc w:val="center"/>
              <w:rPr>
                <w:rFonts w:cs="Arial"/>
                <w:b/>
                <w:bCs/>
                <w:iCs/>
                <w:lang w:val="sr-Cyrl-CS"/>
              </w:rPr>
            </w:pPr>
            <w:r w:rsidRPr="006D2A9A">
              <w:rPr>
                <w:rFonts w:cs="Arial"/>
                <w:bCs/>
                <w:iCs/>
                <w:lang w:val="sr-Cyrl-CS"/>
              </w:rPr>
              <w:t>____ месеци од да</w:t>
            </w:r>
            <w:r w:rsidR="00911692">
              <w:rPr>
                <w:rFonts w:cs="Arial"/>
                <w:bCs/>
                <w:iCs/>
                <w:lang w:val="sr-Cyrl-CS"/>
              </w:rPr>
              <w:t xml:space="preserve">на испоруке и </w:t>
            </w:r>
            <w:r w:rsidRPr="006D2A9A">
              <w:rPr>
                <w:rFonts w:cs="Arial"/>
                <w:bCs/>
                <w:iCs/>
                <w:lang w:val="sr-Cyrl-CS"/>
              </w:rPr>
              <w:t>потписивања Записника о квалитативном и квантитативном пријему добара</w:t>
            </w:r>
          </w:p>
        </w:tc>
      </w:tr>
      <w:tr w:rsidR="00E76E92" w:rsidRPr="00F10346" w:rsidTr="00E76E92">
        <w:trPr>
          <w:trHeight w:val="818"/>
        </w:trPr>
        <w:tc>
          <w:tcPr>
            <w:tcW w:w="5312" w:type="dxa"/>
            <w:vAlign w:val="center"/>
          </w:tcPr>
          <w:p w:rsidR="00E76E92" w:rsidRPr="00F10346" w:rsidRDefault="00E76E92" w:rsidP="004D4269">
            <w:pPr>
              <w:spacing w:before="0"/>
              <w:jc w:val="center"/>
              <w:rPr>
                <w:rFonts w:cs="Arial"/>
                <w:bCs/>
                <w:iCs/>
                <w:color w:val="00B0F0"/>
                <w:lang w:val="sr-Cyrl-CS"/>
              </w:rPr>
            </w:pPr>
            <w:r w:rsidRPr="00F10346">
              <w:rPr>
                <w:rFonts w:cs="Arial"/>
                <w:b/>
                <w:bCs/>
                <w:iCs/>
                <w:lang w:val="sr-Cyrl-CS"/>
              </w:rPr>
              <w:lastRenderedPageBreak/>
              <w:t>МЕСТО ИСПОРУКЕ</w:t>
            </w:r>
            <w:r>
              <w:rPr>
                <w:rFonts w:cs="Arial"/>
                <w:b/>
                <w:bCs/>
                <w:iCs/>
                <w:lang w:val="sr-Cyrl-CS"/>
              </w:rPr>
              <w:t xml:space="preserve"> И ПАРИТЕТ</w:t>
            </w:r>
            <w:r w:rsidRPr="00F10346">
              <w:rPr>
                <w:rFonts w:cs="Arial"/>
                <w:b/>
                <w:bCs/>
                <w:iCs/>
                <w:lang w:val="sr-Cyrl-CS"/>
              </w:rPr>
              <w:t xml:space="preserve">: </w:t>
            </w:r>
            <w:r w:rsidRPr="009A04F8">
              <w:rPr>
                <w:rFonts w:cs="Arial"/>
                <w:bCs/>
                <w:iCs/>
                <w:lang w:val="sr-Cyrl-CS"/>
              </w:rPr>
              <w:t>локација наручиоца и то:</w:t>
            </w:r>
          </w:p>
          <w:p w:rsidR="00E76E92" w:rsidRPr="00B807AF" w:rsidRDefault="00E76E92" w:rsidP="004D4269">
            <w:pPr>
              <w:spacing w:before="0"/>
              <w:rPr>
                <w:rFonts w:cs="Arial"/>
                <w:u w:val="single"/>
                <w:lang w:val="sr-Cyrl-CS" w:eastAsia="zh-CN"/>
              </w:rPr>
            </w:pPr>
            <w:r w:rsidRPr="00B807AF">
              <w:rPr>
                <w:rFonts w:cs="Arial"/>
                <w:u w:val="single"/>
                <w:lang w:val="sr-Cyrl-CS" w:eastAsia="zh-CN"/>
              </w:rPr>
              <w:t>Место испоруке добара је:</w:t>
            </w:r>
          </w:p>
          <w:p w:rsidR="00E76E92" w:rsidRDefault="00E76E92" w:rsidP="004D4269">
            <w:pPr>
              <w:spacing w:before="0"/>
              <w:rPr>
                <w:rFonts w:cs="Arial"/>
                <w:lang w:val="sr-Cyrl-CS" w:eastAsia="zh-CN"/>
              </w:rPr>
            </w:pPr>
            <w:r w:rsidRPr="00B807AF">
              <w:rPr>
                <w:rFonts w:cs="Arial"/>
                <w:lang w:val="sr-Cyrl-CS" w:eastAsia="zh-CN"/>
              </w:rPr>
              <w:t>огранак ТЕНТ/локација ТЕНТ А, Богољуба Урошевића Црног 44, 11500 Обреновац</w:t>
            </w:r>
          </w:p>
          <w:p w:rsidR="00E76E92" w:rsidRPr="00B807AF" w:rsidRDefault="00E76E92" w:rsidP="004D4269">
            <w:pPr>
              <w:spacing w:before="0"/>
              <w:rPr>
                <w:rFonts w:cs="Arial"/>
                <w:u w:val="single"/>
                <w:lang w:val="sr-Cyrl-CS" w:eastAsia="zh-CN"/>
              </w:rPr>
            </w:pPr>
            <w:r w:rsidRPr="00B807AF">
              <w:rPr>
                <w:rFonts w:cs="Arial"/>
                <w:u w:val="single"/>
                <w:lang w:val="sr-Cyrl-CS" w:eastAsia="zh-CN"/>
              </w:rPr>
              <w:t xml:space="preserve">Паритет испоруке: </w:t>
            </w:r>
          </w:p>
          <w:p w:rsidR="00E76E92" w:rsidRPr="004A2DED" w:rsidRDefault="00E76E92" w:rsidP="004D4269">
            <w:pPr>
              <w:spacing w:before="0"/>
              <w:rPr>
                <w:rFonts w:cs="Arial"/>
                <w:lang w:val="sr-Cyrl-CS" w:eastAsia="zh-CN"/>
              </w:rPr>
            </w:pPr>
            <w:r w:rsidRPr="00506919">
              <w:rPr>
                <w:rFonts w:cs="Arial"/>
                <w:lang w:val="sr-Cyrl-CS" w:eastAsia="zh-CN"/>
              </w:rPr>
              <w:t xml:space="preserve">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tc>
        <w:tc>
          <w:tcPr>
            <w:tcW w:w="3933" w:type="dxa"/>
            <w:vAlign w:val="center"/>
          </w:tcPr>
          <w:p w:rsidR="00E76E92" w:rsidRPr="004A2DED" w:rsidRDefault="00E76E92" w:rsidP="004D4269">
            <w:pPr>
              <w:spacing w:before="0"/>
              <w:jc w:val="center"/>
              <w:rPr>
                <w:rFonts w:cs="Arial"/>
                <w:bCs/>
                <w:iCs/>
                <w:lang w:val="sr-Cyrl-CS"/>
              </w:rPr>
            </w:pPr>
            <w:r w:rsidRPr="004A2DED">
              <w:rPr>
                <w:rFonts w:cs="Arial"/>
                <w:bCs/>
                <w:iCs/>
                <w:lang w:val="sr-Cyrl-CS"/>
              </w:rPr>
              <w:t xml:space="preserve">Сагласан </w:t>
            </w:r>
            <w:r w:rsidRPr="004A2DED">
              <w:rPr>
                <w:rFonts w:cs="Arial"/>
                <w:bCs/>
                <w:iCs/>
              </w:rPr>
              <w:t>с</w:t>
            </w:r>
            <w:r w:rsidRPr="004A2DED">
              <w:rPr>
                <w:rFonts w:cs="Arial"/>
                <w:bCs/>
                <w:iCs/>
                <w:lang w:val="sr-Cyrl-CS"/>
              </w:rPr>
              <w:t>а захтевом наручиоца</w:t>
            </w:r>
          </w:p>
          <w:p w:rsidR="00E76E92" w:rsidRPr="00F10346" w:rsidRDefault="00E76E92" w:rsidP="004D4269">
            <w:pPr>
              <w:spacing w:before="0"/>
              <w:jc w:val="center"/>
              <w:rPr>
                <w:rFonts w:cs="Arial"/>
                <w:b/>
                <w:bCs/>
                <w:iCs/>
                <w:lang w:val="sr-Cyrl-CS"/>
              </w:rPr>
            </w:pPr>
            <w:r w:rsidRPr="004A2DED">
              <w:rPr>
                <w:rFonts w:cs="Arial"/>
                <w:bCs/>
                <w:iCs/>
                <w:lang w:val="sr-Cyrl-CS"/>
              </w:rPr>
              <w:t>ДА/НЕ (заокружити)</w:t>
            </w:r>
          </w:p>
        </w:tc>
      </w:tr>
      <w:tr w:rsidR="000E75A0" w:rsidRPr="00F10346" w:rsidTr="00E76E92">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E76E9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E76E92">
              <w:rPr>
                <w:rFonts w:cs="Arial"/>
                <w:bCs/>
                <w:iCs/>
                <w:lang w:val="sr-Cyrl-CS"/>
              </w:rPr>
              <w:t xml:space="preserve">од </w:t>
            </w:r>
            <w:r w:rsidR="00E76E92" w:rsidRPr="00E76E92">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E76E92">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911692" w:rsidRDefault="00911692">
      <w:pPr>
        <w:spacing w:before="0"/>
        <w:jc w:val="left"/>
        <w:rPr>
          <w:rFonts w:cs="Arial"/>
          <w:b/>
        </w:rPr>
      </w:pPr>
      <w:bookmarkStart w:id="262" w:name="_Toc442559925"/>
      <w:r>
        <w:br w:type="page"/>
      </w:r>
    </w:p>
    <w:p w:rsidR="00343A18" w:rsidRPr="00F10346" w:rsidRDefault="00343A18" w:rsidP="00343A18">
      <w:pPr>
        <w:pStyle w:val="KDObrazac"/>
        <w:spacing w:before="0"/>
      </w:pPr>
      <w:proofErr w:type="gramStart"/>
      <w:r w:rsidRPr="00F10346">
        <w:lastRenderedPageBreak/>
        <w:t xml:space="preserve">ОБРАЗАЦ </w:t>
      </w:r>
      <w:r w:rsidR="007E7BB8" w:rsidRPr="00F10346">
        <w:t>__</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66"/>
        <w:gridCol w:w="1057"/>
        <w:gridCol w:w="1254"/>
        <w:gridCol w:w="754"/>
        <w:gridCol w:w="900"/>
        <w:gridCol w:w="974"/>
        <w:gridCol w:w="974"/>
        <w:gridCol w:w="1827"/>
      </w:tblGrid>
      <w:tr w:rsidR="007F7D7A" w:rsidRPr="00F10346" w:rsidTr="00911692">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BC01DC">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r w:rsidRPr="00F10346">
              <w:rPr>
                <w:rFonts w:cs="Arial"/>
                <w:b/>
                <w:bCs/>
                <w:iCs/>
                <w:color w:val="00B0F0"/>
                <w:lang w:val="sr-Cyrl-CS"/>
              </w:rPr>
              <w:t>/</w:t>
            </w:r>
            <w:r w:rsidRPr="00F10346">
              <w:rPr>
                <w:rFonts w:cs="Arial"/>
                <w:color w:val="00B0F0"/>
              </w:rPr>
              <w:t xml:space="preserve"> EUR</w:t>
            </w:r>
          </w:p>
        </w:tc>
        <w:tc>
          <w:tcPr>
            <w:tcW w:w="49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са ПДВ</w:t>
            </w:r>
          </w:p>
          <w:p w:rsidR="007F7D7A" w:rsidRPr="0009377A" w:rsidRDefault="007F7D7A" w:rsidP="00BC01DC">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 xml:space="preserve"> EUR</w:t>
            </w:r>
          </w:p>
        </w:tc>
        <w:tc>
          <w:tcPr>
            <w:tcW w:w="4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BC01DC">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EUR</w:t>
            </w:r>
          </w:p>
        </w:tc>
        <w:tc>
          <w:tcPr>
            <w:tcW w:w="4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BC01DC">
            <w:pPr>
              <w:spacing w:before="0"/>
              <w:jc w:val="center"/>
              <w:rPr>
                <w:rFonts w:cs="Arial"/>
                <w:b/>
                <w:bCs/>
                <w:iCs/>
                <w:lang w:val="sr-Cyrl-CS"/>
              </w:rPr>
            </w:pPr>
            <w:r w:rsidRPr="0009377A">
              <w:rPr>
                <w:rFonts w:cs="Arial"/>
                <w:b/>
                <w:bCs/>
                <w:iCs/>
                <w:color w:val="00B0F0"/>
                <w:lang w:val="sr-Cyrl-CS"/>
              </w:rPr>
              <w:t>дин. /</w:t>
            </w:r>
            <w:r w:rsidRPr="0009377A">
              <w:rPr>
                <w:rFonts w:cs="Arial"/>
                <w:color w:val="00B0F0"/>
              </w:rPr>
              <w:t>EU</w:t>
            </w:r>
            <w:r w:rsidRPr="00F10346">
              <w:rPr>
                <w:rFonts w:cs="Arial"/>
                <w:color w:val="00B0F0"/>
              </w:rPr>
              <w:t>R</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911692">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11692" w:rsidRPr="00F10346" w:rsidTr="00911692">
        <w:tc>
          <w:tcPr>
            <w:tcW w:w="309" w:type="pct"/>
            <w:shd w:val="clear" w:color="auto" w:fill="auto"/>
            <w:vAlign w:val="center"/>
          </w:tcPr>
          <w:p w:rsidR="00911692" w:rsidRPr="00F10346" w:rsidRDefault="00911692" w:rsidP="004D4269">
            <w:pPr>
              <w:spacing w:before="0"/>
              <w:jc w:val="center"/>
              <w:rPr>
                <w:rFonts w:cs="Arial"/>
                <w:b/>
                <w:bCs/>
                <w:iCs/>
                <w:lang w:val="sr-Cyrl-CS"/>
              </w:rPr>
            </w:pPr>
            <w:r w:rsidRPr="00F10346">
              <w:rPr>
                <w:rFonts w:cs="Arial"/>
                <w:b/>
                <w:bCs/>
                <w:iCs/>
                <w:lang w:val="sr-Cyrl-CS"/>
              </w:rPr>
              <w:t>1.</w:t>
            </w:r>
          </w:p>
        </w:tc>
        <w:tc>
          <w:tcPr>
            <w:tcW w:w="768" w:type="pct"/>
            <w:shd w:val="clear" w:color="auto" w:fill="auto"/>
          </w:tcPr>
          <w:p w:rsidR="00911692" w:rsidRPr="00F10346" w:rsidRDefault="00911692" w:rsidP="004D4269">
            <w:pPr>
              <w:spacing w:before="0"/>
              <w:rPr>
                <w:rFonts w:cs="Arial"/>
                <w:bCs/>
                <w:iCs/>
                <w:lang w:val="sr-Cyrl-CS"/>
              </w:rPr>
            </w:pPr>
            <w:r>
              <w:rPr>
                <w:rFonts w:cs="Arial"/>
                <w:bCs/>
                <w:iCs/>
                <w:lang w:val="sr-Cyrl-CS"/>
              </w:rPr>
              <w:t>Овешења и помоћна челична конструкција  (дефинисани пројектом)</w:t>
            </w:r>
          </w:p>
        </w:tc>
        <w:tc>
          <w:tcPr>
            <w:tcW w:w="447" w:type="pct"/>
            <w:shd w:val="clear" w:color="auto" w:fill="auto"/>
            <w:vAlign w:val="center"/>
          </w:tcPr>
          <w:p w:rsidR="00911692" w:rsidRPr="00F10346" w:rsidRDefault="00911692" w:rsidP="004D4269">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632" w:type="pct"/>
            <w:shd w:val="clear" w:color="auto" w:fill="auto"/>
            <w:vAlign w:val="center"/>
          </w:tcPr>
          <w:p w:rsidR="00911692" w:rsidRPr="00F10346" w:rsidRDefault="00911692" w:rsidP="004D4269">
            <w:pPr>
              <w:spacing w:before="0"/>
              <w:jc w:val="center"/>
              <w:rPr>
                <w:rFonts w:cs="Arial"/>
                <w:bCs/>
                <w:iCs/>
                <w:lang w:val="sr-Cyrl-CS"/>
              </w:rPr>
            </w:pPr>
            <w:r>
              <w:rPr>
                <w:rFonts w:cs="Arial"/>
                <w:bCs/>
                <w:iCs/>
                <w:lang w:val="sr-Cyrl-CS"/>
              </w:rPr>
              <w:t>1</w:t>
            </w:r>
          </w:p>
        </w:tc>
        <w:tc>
          <w:tcPr>
            <w:tcW w:w="447" w:type="pct"/>
            <w:shd w:val="clear" w:color="auto" w:fill="auto"/>
            <w:vAlign w:val="center"/>
          </w:tcPr>
          <w:p w:rsidR="00911692" w:rsidRPr="00F10346" w:rsidRDefault="00911692" w:rsidP="00BC01DC">
            <w:pPr>
              <w:spacing w:before="0"/>
              <w:jc w:val="center"/>
              <w:rPr>
                <w:rFonts w:cs="Arial"/>
                <w:b/>
                <w:bCs/>
                <w:iCs/>
              </w:rPr>
            </w:pPr>
          </w:p>
        </w:tc>
        <w:tc>
          <w:tcPr>
            <w:tcW w:w="493" w:type="pct"/>
            <w:shd w:val="clear" w:color="auto" w:fill="auto"/>
            <w:vAlign w:val="center"/>
          </w:tcPr>
          <w:p w:rsidR="00911692" w:rsidRPr="00F10346" w:rsidRDefault="00911692" w:rsidP="00BC01DC">
            <w:pPr>
              <w:spacing w:before="0"/>
              <w:jc w:val="center"/>
              <w:rPr>
                <w:rFonts w:cs="Arial"/>
                <w:b/>
                <w:bCs/>
                <w:iCs/>
              </w:rPr>
            </w:pPr>
          </w:p>
        </w:tc>
        <w:tc>
          <w:tcPr>
            <w:tcW w:w="492" w:type="pct"/>
            <w:shd w:val="clear" w:color="auto" w:fill="auto"/>
            <w:vAlign w:val="center"/>
          </w:tcPr>
          <w:p w:rsidR="00911692" w:rsidRPr="00F10346" w:rsidRDefault="00911692" w:rsidP="00BC01DC">
            <w:pPr>
              <w:spacing w:before="0"/>
              <w:jc w:val="center"/>
              <w:rPr>
                <w:rFonts w:cs="Arial"/>
                <w:b/>
                <w:bCs/>
                <w:iCs/>
              </w:rPr>
            </w:pPr>
          </w:p>
        </w:tc>
        <w:tc>
          <w:tcPr>
            <w:tcW w:w="491" w:type="pct"/>
            <w:shd w:val="clear" w:color="auto" w:fill="auto"/>
            <w:vAlign w:val="center"/>
          </w:tcPr>
          <w:p w:rsidR="00911692" w:rsidRPr="00F10346" w:rsidRDefault="00911692" w:rsidP="00BC01DC">
            <w:pPr>
              <w:spacing w:before="0"/>
              <w:jc w:val="center"/>
              <w:rPr>
                <w:rFonts w:cs="Arial"/>
                <w:b/>
                <w:bCs/>
                <w:iCs/>
              </w:rPr>
            </w:pPr>
          </w:p>
        </w:tc>
        <w:tc>
          <w:tcPr>
            <w:tcW w:w="921" w:type="pct"/>
          </w:tcPr>
          <w:p w:rsidR="00911692" w:rsidRPr="00F10346" w:rsidRDefault="0091169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911692" w:rsidRDefault="007F7D7A" w:rsidP="00BE2EA9">
            <w:pPr>
              <w:spacing w:before="0"/>
              <w:jc w:val="center"/>
              <w:rPr>
                <w:rFonts w:cs="Arial"/>
                <w:b/>
              </w:rPr>
            </w:pPr>
            <w:r w:rsidRPr="00911692">
              <w:rPr>
                <w:rFonts w:cs="Arial"/>
                <w:b/>
              </w:rPr>
              <w:t>УКУПНО ПОНУЂЕНА ЦЕНА  без ПДВ динара</w:t>
            </w:r>
            <w:r w:rsidR="007E7BB8" w:rsidRPr="00911692">
              <w:rPr>
                <w:rFonts w:cs="Arial"/>
                <w:b/>
              </w:rPr>
              <w:t>/</w:t>
            </w:r>
            <w:r w:rsidR="007E7BB8" w:rsidRPr="00911692">
              <w:rPr>
                <w:rFonts w:cs="Arial"/>
              </w:rPr>
              <w:t xml:space="preserve"> EUR</w:t>
            </w:r>
          </w:p>
          <w:p w:rsidR="007F7D7A" w:rsidRPr="00911692" w:rsidRDefault="007F7D7A" w:rsidP="00BE2EA9">
            <w:pPr>
              <w:spacing w:before="0"/>
              <w:jc w:val="center"/>
              <w:rPr>
                <w:rFonts w:cs="Arial"/>
                <w:b/>
              </w:rPr>
            </w:pPr>
            <w:r w:rsidRPr="00911692">
              <w:rPr>
                <w:rFonts w:cs="Arial"/>
                <w:b/>
              </w:rPr>
              <w:t xml:space="preserve">(збир колоне бр. </w:t>
            </w:r>
            <w:r w:rsidRPr="00911692">
              <w:rPr>
                <w:rFonts w:cs="Arial"/>
                <w:b/>
                <w:lang w:val="sr-Cyrl-CS"/>
              </w:rPr>
              <w:t>7</w:t>
            </w:r>
            <w:r w:rsidRPr="00911692">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911692" w:rsidRDefault="007F7D7A" w:rsidP="00BE2EA9">
            <w:pPr>
              <w:spacing w:before="0"/>
              <w:jc w:val="center"/>
              <w:rPr>
                <w:rFonts w:cs="Arial"/>
                <w:b/>
              </w:rPr>
            </w:pPr>
            <w:r w:rsidRPr="00911692">
              <w:rPr>
                <w:rFonts w:cs="Arial"/>
                <w:b/>
              </w:rPr>
              <w:t>УКУПАН ИЗНОС  ПДВ динара</w:t>
            </w:r>
            <w:r w:rsidR="007E7BB8" w:rsidRPr="00911692">
              <w:rPr>
                <w:rFonts w:cs="Arial"/>
                <w:b/>
              </w:rPr>
              <w:t>/</w:t>
            </w:r>
            <w:r w:rsidR="007E7BB8" w:rsidRPr="00911692">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911692" w:rsidRDefault="007F7D7A" w:rsidP="00BE2EA9">
            <w:pPr>
              <w:spacing w:before="0"/>
              <w:jc w:val="center"/>
              <w:rPr>
                <w:rFonts w:cs="Arial"/>
                <w:b/>
              </w:rPr>
            </w:pPr>
            <w:r w:rsidRPr="00911692">
              <w:rPr>
                <w:rFonts w:cs="Arial"/>
                <w:b/>
              </w:rPr>
              <w:t>УКУПНО ПОНУЂЕНА ЦЕНА  са ПДВ</w:t>
            </w:r>
          </w:p>
          <w:p w:rsidR="007F7D7A" w:rsidRPr="00911692" w:rsidRDefault="007F7D7A" w:rsidP="00BE2EA9">
            <w:pPr>
              <w:spacing w:before="0"/>
              <w:jc w:val="center"/>
              <w:rPr>
                <w:rFonts w:cs="Arial"/>
                <w:b/>
              </w:rPr>
            </w:pPr>
            <w:r w:rsidRPr="00911692">
              <w:rPr>
                <w:rFonts w:cs="Arial"/>
                <w:b/>
              </w:rPr>
              <w:t>(ред. бр.</w:t>
            </w:r>
            <w:r w:rsidRPr="00911692">
              <w:rPr>
                <w:rFonts w:cs="Arial"/>
                <w:b/>
                <w:lang w:val="sr-Latn-CS"/>
              </w:rPr>
              <w:t>I</w:t>
            </w:r>
            <w:r w:rsidRPr="00911692">
              <w:rPr>
                <w:rFonts w:cs="Arial"/>
                <w:b/>
              </w:rPr>
              <w:t>+ред.бр.</w:t>
            </w:r>
            <w:r w:rsidRPr="00911692">
              <w:rPr>
                <w:rFonts w:cs="Arial"/>
                <w:b/>
                <w:lang w:val="sr-Latn-CS"/>
              </w:rPr>
              <w:t>II</w:t>
            </w:r>
            <w:r w:rsidRPr="00911692">
              <w:rPr>
                <w:rFonts w:cs="Arial"/>
                <w:b/>
              </w:rPr>
              <w:t>) динара</w:t>
            </w:r>
            <w:r w:rsidR="007E7BB8" w:rsidRPr="00911692">
              <w:rPr>
                <w:rFonts w:cs="Arial"/>
                <w:b/>
              </w:rPr>
              <w:t>/</w:t>
            </w:r>
            <w:r w:rsidR="007E7BB8" w:rsidRPr="00911692">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11692" w:rsidRDefault="001639AB" w:rsidP="00BC01DC">
            <w:pPr>
              <w:spacing w:before="0"/>
              <w:rPr>
                <w:rFonts w:cs="Arial"/>
              </w:rPr>
            </w:pPr>
            <w:r w:rsidRPr="00911692">
              <w:rPr>
                <w:rFonts w:cs="Arial"/>
              </w:rPr>
              <w:t>Посебно исказани трошкови у дин/ EUR/процентима који су укључени у укупно понуђену цену без ПДВ-а</w:t>
            </w:r>
          </w:p>
          <w:p w:rsidR="001639AB" w:rsidRPr="00911692" w:rsidRDefault="001639AB" w:rsidP="007F7D7A">
            <w:pPr>
              <w:spacing w:before="0"/>
              <w:rPr>
                <w:rFonts w:cs="Arial"/>
                <w:lang w:val="sr-Latn-CS"/>
              </w:rPr>
            </w:pPr>
            <w:r w:rsidRPr="00911692">
              <w:rPr>
                <w:rFonts w:cs="Arial"/>
              </w:rPr>
              <w:t>(</w:t>
            </w:r>
            <w:proofErr w:type="gramStart"/>
            <w:r w:rsidRPr="00911692">
              <w:rPr>
                <w:rFonts w:cs="Arial"/>
              </w:rPr>
              <w:t>цена</w:t>
            </w:r>
            <w:proofErr w:type="gramEnd"/>
            <w:r w:rsidRPr="00911692">
              <w:rPr>
                <w:rFonts w:cs="Arial"/>
              </w:rPr>
              <w:t xml:space="preserve"> из реда бр. </w:t>
            </w:r>
            <w:r w:rsidRPr="00911692">
              <w:rPr>
                <w:rFonts w:cs="Arial"/>
                <w:lang w:val="sr-Latn-CS"/>
              </w:rPr>
              <w:t>I</w:t>
            </w:r>
            <w:r w:rsidRPr="00911692">
              <w:rPr>
                <w:rFonts w:cs="Arial"/>
              </w:rPr>
              <w:t>)уколико исти постоје као засебни трошкови</w:t>
            </w:r>
            <w:r w:rsidRPr="00911692">
              <w:rPr>
                <w:rFonts w:cs="Arial"/>
                <w:lang w:val="sr-Latn-CS"/>
              </w:rPr>
              <w:t>)</w:t>
            </w:r>
          </w:p>
        </w:tc>
        <w:tc>
          <w:tcPr>
            <w:tcW w:w="2970" w:type="dxa"/>
            <w:shd w:val="clear" w:color="auto" w:fill="auto"/>
            <w:vAlign w:val="center"/>
          </w:tcPr>
          <w:p w:rsidR="001639AB" w:rsidRPr="00911692" w:rsidRDefault="001639AB" w:rsidP="00BC01DC">
            <w:pPr>
              <w:spacing w:before="0"/>
              <w:rPr>
                <w:rFonts w:cs="Arial"/>
              </w:rPr>
            </w:pPr>
            <w:r w:rsidRPr="00911692">
              <w:rPr>
                <w:rFonts w:cs="Arial"/>
              </w:rPr>
              <w:t>Трошкови царине</w:t>
            </w:r>
          </w:p>
        </w:tc>
        <w:tc>
          <w:tcPr>
            <w:tcW w:w="3960" w:type="dxa"/>
          </w:tcPr>
          <w:p w:rsidR="001639AB" w:rsidRPr="00911692" w:rsidRDefault="001639AB" w:rsidP="007F7D7A">
            <w:pPr>
              <w:spacing w:before="0"/>
              <w:jc w:val="center"/>
              <w:rPr>
                <w:rFonts w:cs="Arial"/>
              </w:rPr>
            </w:pPr>
            <w:r w:rsidRPr="00911692">
              <w:rPr>
                <w:rFonts w:cs="Arial"/>
              </w:rPr>
              <w:t>_____динара/ EUR односно ____%</w:t>
            </w:r>
          </w:p>
        </w:tc>
      </w:tr>
      <w:tr w:rsidR="001639AB" w:rsidRPr="00F10346" w:rsidTr="001639AB">
        <w:trPr>
          <w:trHeight w:val="525"/>
        </w:trPr>
        <w:tc>
          <w:tcPr>
            <w:tcW w:w="3022" w:type="dxa"/>
            <w:vMerge/>
            <w:shd w:val="clear" w:color="auto" w:fill="auto"/>
          </w:tcPr>
          <w:p w:rsidR="001639AB" w:rsidRPr="00911692" w:rsidRDefault="001639AB" w:rsidP="007F7D7A">
            <w:pPr>
              <w:spacing w:before="0"/>
              <w:rPr>
                <w:rFonts w:cs="Arial"/>
              </w:rPr>
            </w:pPr>
          </w:p>
        </w:tc>
        <w:tc>
          <w:tcPr>
            <w:tcW w:w="2970" w:type="dxa"/>
            <w:shd w:val="clear" w:color="auto" w:fill="auto"/>
            <w:vAlign w:val="center"/>
          </w:tcPr>
          <w:p w:rsidR="001639AB" w:rsidRPr="00911692" w:rsidRDefault="001639AB" w:rsidP="007F7D7A">
            <w:pPr>
              <w:spacing w:before="0"/>
              <w:rPr>
                <w:rFonts w:cs="Arial"/>
              </w:rPr>
            </w:pPr>
            <w:r w:rsidRPr="00911692">
              <w:rPr>
                <w:rFonts w:cs="Arial"/>
              </w:rPr>
              <w:t>Трошкови превоза</w:t>
            </w:r>
          </w:p>
        </w:tc>
        <w:tc>
          <w:tcPr>
            <w:tcW w:w="3960" w:type="dxa"/>
          </w:tcPr>
          <w:p w:rsidR="001639AB" w:rsidRPr="00911692" w:rsidRDefault="001639AB" w:rsidP="007F7D7A">
            <w:pPr>
              <w:spacing w:before="0"/>
              <w:jc w:val="center"/>
              <w:rPr>
                <w:rFonts w:cs="Arial"/>
              </w:rPr>
            </w:pPr>
            <w:r w:rsidRPr="00911692">
              <w:rPr>
                <w:rFonts w:cs="Arial"/>
              </w:rPr>
              <w:t>_____динара/ EUR односно ____%</w:t>
            </w:r>
          </w:p>
        </w:tc>
      </w:tr>
      <w:tr w:rsidR="001639AB" w:rsidRPr="00F10346" w:rsidTr="001639AB">
        <w:trPr>
          <w:trHeight w:val="534"/>
        </w:trPr>
        <w:tc>
          <w:tcPr>
            <w:tcW w:w="3022" w:type="dxa"/>
            <w:vMerge/>
            <w:shd w:val="clear" w:color="auto" w:fill="auto"/>
          </w:tcPr>
          <w:p w:rsidR="001639AB" w:rsidRPr="00911692" w:rsidRDefault="001639AB" w:rsidP="007F7D7A">
            <w:pPr>
              <w:spacing w:before="0"/>
              <w:rPr>
                <w:rFonts w:cs="Arial"/>
              </w:rPr>
            </w:pPr>
          </w:p>
        </w:tc>
        <w:tc>
          <w:tcPr>
            <w:tcW w:w="2970" w:type="dxa"/>
            <w:shd w:val="clear" w:color="auto" w:fill="auto"/>
            <w:vAlign w:val="center"/>
          </w:tcPr>
          <w:p w:rsidR="001639AB" w:rsidRPr="00911692" w:rsidRDefault="001639AB" w:rsidP="007F7D7A">
            <w:pPr>
              <w:spacing w:before="0"/>
              <w:rPr>
                <w:rFonts w:cs="Arial"/>
                <w:lang w:val="sr-Cyrl-CS"/>
              </w:rPr>
            </w:pPr>
            <w:r w:rsidRPr="00911692">
              <w:rPr>
                <w:rFonts w:cs="Arial"/>
              </w:rPr>
              <w:t>Остали трошкови</w:t>
            </w:r>
            <w:r w:rsidRPr="00911692">
              <w:rPr>
                <w:rFonts w:cs="Arial"/>
                <w:lang w:val="sr-Cyrl-CS"/>
              </w:rPr>
              <w:t xml:space="preserve"> (навести)</w:t>
            </w:r>
          </w:p>
        </w:tc>
        <w:tc>
          <w:tcPr>
            <w:tcW w:w="3960" w:type="dxa"/>
          </w:tcPr>
          <w:p w:rsidR="001639AB" w:rsidRPr="00911692" w:rsidRDefault="001639AB" w:rsidP="007F7D7A">
            <w:pPr>
              <w:spacing w:before="0"/>
              <w:jc w:val="center"/>
              <w:rPr>
                <w:rFonts w:cs="Arial"/>
              </w:rPr>
            </w:pPr>
            <w:r w:rsidRPr="00911692">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11692"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911692">
        <w:rPr>
          <w:rFonts w:ascii="Arial" w:hAnsi="Arial" w:cs="Arial"/>
          <w:bCs/>
          <w:iCs/>
          <w:lang w:val="sr-Cyrl-CS"/>
        </w:rPr>
        <w:t>-</w:t>
      </w:r>
      <w:r w:rsidR="007F7D7A" w:rsidRPr="00911692">
        <w:rPr>
          <w:rFonts w:ascii="Arial" w:hAnsi="Arial" w:cs="Arial"/>
          <w:bCs/>
          <w:iCs/>
          <w:lang w:val="sr-Cyrl-CS"/>
        </w:rPr>
        <w:t>у колону 9</w:t>
      </w:r>
      <w:r w:rsidR="007F7D7A" w:rsidRPr="00911692">
        <w:rPr>
          <w:rFonts w:ascii="Arial" w:hAnsi="Arial" w:cs="Arial"/>
          <w:bCs/>
          <w:iCs/>
        </w:rPr>
        <w:t>.</w:t>
      </w:r>
      <w:r w:rsidR="007E7BB8" w:rsidRPr="00911692">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911692" w:rsidRDefault="001639AB" w:rsidP="001639AB">
      <w:pPr>
        <w:tabs>
          <w:tab w:val="left" w:pos="992"/>
        </w:tabs>
        <w:spacing w:before="0"/>
        <w:rPr>
          <w:rFonts w:cs="Arial"/>
        </w:rPr>
      </w:pPr>
      <w:r w:rsidRPr="00911692">
        <w:rPr>
          <w:rFonts w:cs="Arial"/>
        </w:rPr>
        <w:t xml:space="preserve">- </w:t>
      </w:r>
      <w:proofErr w:type="gramStart"/>
      <w:r w:rsidRPr="00911692">
        <w:rPr>
          <w:rFonts w:cs="Arial"/>
        </w:rPr>
        <w:t>у</w:t>
      </w:r>
      <w:proofErr w:type="gramEnd"/>
      <w:r w:rsidRPr="00911692">
        <w:rPr>
          <w:rFonts w:cs="Arial"/>
        </w:rPr>
        <w:t xml:space="preserve"> Табелу 2. </w:t>
      </w:r>
      <w:proofErr w:type="gramStart"/>
      <w:r w:rsidRPr="00911692">
        <w:rPr>
          <w:rFonts w:cs="Arial"/>
        </w:rPr>
        <w:t>уписују</w:t>
      </w:r>
      <w:proofErr w:type="gramEnd"/>
      <w:r w:rsidRPr="00911692">
        <w:rPr>
          <w:rFonts w:cs="Arial"/>
        </w:rPr>
        <w:t xml:space="preserve"> се посебно исказани трошкови у дин/ EUR који су укључени у укупно понуђену цену без ПДВ (ред бр. </w:t>
      </w:r>
      <w:proofErr w:type="gramStart"/>
      <w:r w:rsidRPr="00911692">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11692">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911692" w:rsidRDefault="00911692">
      <w:pPr>
        <w:spacing w:before="0"/>
        <w:jc w:val="left"/>
        <w:rPr>
          <w:rFonts w:cs="Arial"/>
          <w:b/>
        </w:rPr>
      </w:pPr>
      <w:bookmarkStart w:id="263" w:name="_Toc442559926"/>
      <w:r>
        <w:br w:type="page"/>
      </w:r>
    </w:p>
    <w:p w:rsidR="00343A18" w:rsidRPr="00F10346" w:rsidRDefault="00343A18" w:rsidP="00343A18">
      <w:pPr>
        <w:pStyle w:val="KDObrazac"/>
        <w:spacing w:before="0"/>
      </w:pPr>
      <w:proofErr w:type="gramStart"/>
      <w:r w:rsidRPr="00F10346">
        <w:lastRenderedPageBreak/>
        <w:t xml:space="preserve">ОБРАЗАЦ </w:t>
      </w:r>
      <w:r w:rsidR="00911692">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911692">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911692" w:rsidRPr="00911692" w:rsidRDefault="00911692" w:rsidP="00911692">
      <w:pPr>
        <w:rPr>
          <w:rFonts w:cs="Arial"/>
          <w:lang w:val="ru-RU"/>
        </w:rPr>
      </w:pPr>
      <w:r w:rsidRPr="00911692">
        <w:rPr>
          <w:rFonts w:cs="Arial"/>
          <w:lang w:val="ru-RU"/>
        </w:rPr>
        <w:t xml:space="preserve">и под пуном материјалном и кривичном одговорношћу потврђује да је Понуду број:________ за јавну набавку добара Набавка овешења са помоћном конструкцијом за повезне цевоводе прегрејача блока А1 ТЕНТ-А, ЈН бр. </w:t>
      </w:r>
      <w:r>
        <w:rPr>
          <w:rFonts w:cs="Arial"/>
          <w:lang w:val="ru-RU"/>
        </w:rPr>
        <w:t xml:space="preserve">2958/2018 </w:t>
      </w:r>
      <w:r w:rsidRPr="00911692">
        <w:rPr>
          <w:rFonts w:cs="Arial"/>
          <w:lang w:val="ru-RU"/>
        </w:rPr>
        <w:t>(3000/1209/2018</w:t>
      </w:r>
      <w:r>
        <w:rPr>
          <w:rFonts w:cs="Arial"/>
          <w:lang w:val="ru-RU"/>
        </w:rPr>
        <w:t>)</w:t>
      </w:r>
      <w:r w:rsidRPr="00911692">
        <w:rPr>
          <w:rFonts w:cs="Arial"/>
          <w:lang w:val="ru-RU"/>
        </w:rPr>
        <w:t xml:space="preserve">, Наручиоца </w:t>
      </w:r>
      <w:r w:rsidRPr="00911692">
        <w:rPr>
          <w:rFonts w:eastAsia="Arial Unicode MS" w:cs="Arial"/>
          <w:color w:val="000000"/>
          <w:kern w:val="1"/>
          <w:lang w:eastAsia="ar-SA"/>
        </w:rPr>
        <w:t>Јавно предузеће „Електропривреда Србије“ Београд</w:t>
      </w:r>
      <w:r w:rsidRPr="00911692">
        <w:rPr>
          <w:rFonts w:eastAsia="Arial Unicode MS" w:cs="Arial"/>
          <w:color w:val="000000"/>
          <w:kern w:val="1"/>
          <w:lang w:val="sr-Cyrl-RS" w:eastAsia="ar-SA"/>
        </w:rPr>
        <w:t xml:space="preserve">, Органак ТЕНТ Обреновац-Београд </w:t>
      </w:r>
      <w:r w:rsidRPr="00911692">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985F96">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85F96" w:rsidRPr="00911692">
        <w:rPr>
          <w:rFonts w:cs="Arial"/>
          <w:lang w:val="ru-RU"/>
        </w:rPr>
        <w:t>Набавка овешења са помоћном конструкцијом за повезне цевоводе прегрејача блока А1 ТЕНТ-А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85F96">
        <w:rPr>
          <w:rFonts w:cs="Arial"/>
          <w:lang w:val="ru-RU"/>
        </w:rPr>
        <w:t>2958/2018 (3000/1209/2018)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Default="00952E72" w:rsidP="00874F5B">
      <w:pPr>
        <w:rPr>
          <w:lang w:val="sr-Cyrl-RS"/>
        </w:rPr>
      </w:pPr>
    </w:p>
    <w:p w:rsidR="00985F96" w:rsidRPr="00985F96" w:rsidRDefault="00985F96" w:rsidP="00874F5B">
      <w:pPr>
        <w:rPr>
          <w:lang w:val="sr-Cyrl-RS"/>
        </w:rPr>
      </w:pPr>
    </w:p>
    <w:p w:rsidR="00343A18" w:rsidRPr="00985F96" w:rsidRDefault="00343A18" w:rsidP="00343A18">
      <w:pPr>
        <w:pStyle w:val="KDObrazac"/>
        <w:rPr>
          <w:lang w:val="sr-Cyrl-RS"/>
        </w:rPr>
      </w:pPr>
      <w:bookmarkStart w:id="266" w:name="_Toc442559940"/>
      <w:r w:rsidRPr="00985F96">
        <w:lastRenderedPageBreak/>
        <w:t xml:space="preserve">ОБРАЗАЦ </w:t>
      </w:r>
      <w:bookmarkEnd w:id="266"/>
      <w:r w:rsidR="00985F96" w:rsidRPr="00985F96">
        <w:rPr>
          <w:lang w:val="sr-Cyrl-RS"/>
        </w:rPr>
        <w:t>5</w:t>
      </w:r>
    </w:p>
    <w:p w:rsidR="00343A18" w:rsidRPr="00985F96" w:rsidRDefault="00343A18" w:rsidP="00343A18">
      <w:pPr>
        <w:spacing w:before="0"/>
        <w:rPr>
          <w:rFonts w:cs="Arial"/>
        </w:rPr>
      </w:pPr>
    </w:p>
    <w:p w:rsidR="00343A18" w:rsidRPr="00985F96" w:rsidRDefault="00343A18" w:rsidP="00343A18">
      <w:pPr>
        <w:spacing w:before="0"/>
        <w:jc w:val="center"/>
        <w:rPr>
          <w:rFonts w:cs="Arial"/>
          <w:b/>
        </w:rPr>
      </w:pPr>
    </w:p>
    <w:p w:rsidR="00343A18" w:rsidRPr="00985F96" w:rsidRDefault="00343A18" w:rsidP="00343A18">
      <w:pPr>
        <w:spacing w:before="0"/>
        <w:jc w:val="center"/>
        <w:rPr>
          <w:rFonts w:cs="Arial"/>
          <w:b/>
        </w:rPr>
      </w:pPr>
      <w:r w:rsidRPr="00985F96">
        <w:rPr>
          <w:rFonts w:cs="Arial"/>
          <w:b/>
        </w:rPr>
        <w:t>СПИСАК ИСПОРУЧЕНИХ ДОБАРА– СТРУЧНЕ РЕФЕРЕНЦЕ</w:t>
      </w:r>
    </w:p>
    <w:p w:rsidR="00343A18" w:rsidRPr="00985F9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85F96" w:rsidTr="00BC01DC">
        <w:tc>
          <w:tcPr>
            <w:tcW w:w="213" w:type="pct"/>
            <w:shd w:val="clear" w:color="auto" w:fill="auto"/>
          </w:tcPr>
          <w:p w:rsidR="00343A18" w:rsidRPr="00985F96" w:rsidRDefault="00343A18" w:rsidP="00BC01DC">
            <w:pPr>
              <w:spacing w:before="0"/>
              <w:jc w:val="center"/>
              <w:rPr>
                <w:rFonts w:eastAsia="Calibri" w:cs="Arial"/>
                <w:b/>
                <w:bCs/>
                <w:iCs/>
              </w:rPr>
            </w:pPr>
          </w:p>
        </w:tc>
        <w:tc>
          <w:tcPr>
            <w:tcW w:w="951"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Референтни наручилац</w:t>
            </w:r>
            <w:r w:rsidR="000C67B2" w:rsidRPr="00985F96">
              <w:rPr>
                <w:rFonts w:eastAsia="Calibri" w:cs="Arial"/>
                <w:bCs/>
                <w:iCs/>
              </w:rPr>
              <w:t xml:space="preserve"> односно купац</w:t>
            </w:r>
          </w:p>
        </w:tc>
        <w:tc>
          <w:tcPr>
            <w:tcW w:w="908"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
                <w:bCs/>
                <w:iCs/>
              </w:rPr>
            </w:pPr>
            <w:r w:rsidRPr="00985F96">
              <w:rPr>
                <w:rFonts w:eastAsia="Calibri" w:cs="Arial"/>
                <w:bCs/>
                <w:iCs/>
                <w:lang w:val="ru-RU"/>
              </w:rPr>
              <w:t>Лице за контакт</w:t>
            </w:r>
            <w:r w:rsidRPr="00985F96">
              <w:rPr>
                <w:rFonts w:eastAsia="Calibri" w:cs="Arial"/>
                <w:bCs/>
                <w:iCs/>
              </w:rPr>
              <w:t xml:space="preserve"> и број телефона</w:t>
            </w:r>
          </w:p>
        </w:tc>
        <w:tc>
          <w:tcPr>
            <w:tcW w:w="92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
                <w:bCs/>
                <w:iCs/>
              </w:rPr>
            </w:pPr>
            <w:r w:rsidRPr="00985F96">
              <w:rPr>
                <w:rFonts w:eastAsia="Calibri" w:cs="Arial"/>
                <w:bCs/>
                <w:iCs/>
              </w:rPr>
              <w:t>Број и датум закључења уговора</w:t>
            </w:r>
          </w:p>
        </w:tc>
        <w:tc>
          <w:tcPr>
            <w:tcW w:w="859" w:type="pct"/>
            <w:shd w:val="clear" w:color="auto" w:fill="auto"/>
            <w:vAlign w:val="center"/>
          </w:tcPr>
          <w:p w:rsidR="00343A18" w:rsidRPr="00985F96" w:rsidRDefault="00343A18" w:rsidP="00BC01DC">
            <w:pPr>
              <w:spacing w:before="0"/>
              <w:jc w:val="center"/>
              <w:rPr>
                <w:rFonts w:eastAsia="Calibri" w:cs="Arial"/>
                <w:bCs/>
                <w:iCs/>
                <w:lang w:val="sr-Cyrl-CS"/>
              </w:rPr>
            </w:pPr>
          </w:p>
          <w:p w:rsidR="00343A18" w:rsidRPr="00985F96" w:rsidRDefault="00343A18" w:rsidP="00BC01DC">
            <w:pPr>
              <w:spacing w:before="0"/>
              <w:jc w:val="center"/>
              <w:rPr>
                <w:rFonts w:eastAsia="Calibri" w:cs="Arial"/>
                <w:bCs/>
                <w:iCs/>
              </w:rPr>
            </w:pPr>
            <w:r w:rsidRPr="00985F96">
              <w:rPr>
                <w:rFonts w:eastAsia="Calibri" w:cs="Arial"/>
                <w:bCs/>
                <w:iCs/>
                <w:lang w:val="sr-Cyrl-CS"/>
              </w:rPr>
              <w:t xml:space="preserve">Датум </w:t>
            </w:r>
            <w:r w:rsidRPr="00985F96">
              <w:rPr>
                <w:rFonts w:eastAsia="Calibri" w:cs="Arial"/>
                <w:bCs/>
                <w:iCs/>
              </w:rPr>
              <w:t>реализације уговора</w:t>
            </w:r>
          </w:p>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Вредност испоручених добара без ПДВ</w:t>
            </w:r>
          </w:p>
          <w:p w:rsidR="00657291" w:rsidRPr="00985F96" w:rsidRDefault="00657291" w:rsidP="000C67B2">
            <w:pPr>
              <w:spacing w:before="0"/>
              <w:jc w:val="center"/>
              <w:rPr>
                <w:rFonts w:eastAsia="Calibri" w:cs="Arial"/>
                <w:bCs/>
                <w:iCs/>
              </w:rPr>
            </w:pPr>
            <w:r w:rsidRPr="00985F96">
              <w:rPr>
                <w:rFonts w:eastAsia="Calibri" w:cs="Arial"/>
                <w:bCs/>
                <w:iCs/>
              </w:rPr>
              <w:t>Дин/</w:t>
            </w:r>
            <w:r w:rsidR="000C67B2" w:rsidRPr="00985F96">
              <w:rPr>
                <w:rFonts w:eastAsia="Calibri" w:cs="Arial"/>
                <w:bCs/>
                <w:iCs/>
              </w:rPr>
              <w:t>ЕUR</w:t>
            </w:r>
          </w:p>
        </w:tc>
      </w:tr>
      <w:tr w:rsidR="00343A18" w:rsidRPr="00985F96" w:rsidTr="00BC01DC">
        <w:tc>
          <w:tcPr>
            <w:tcW w:w="21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1.</w:t>
            </w:r>
          </w:p>
        </w:tc>
        <w:tc>
          <w:tcPr>
            <w:tcW w:w="951" w:type="pct"/>
            <w:shd w:val="clear" w:color="auto" w:fill="auto"/>
          </w:tcPr>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tc>
        <w:tc>
          <w:tcPr>
            <w:tcW w:w="908" w:type="pct"/>
            <w:shd w:val="clear" w:color="auto" w:fill="auto"/>
          </w:tcPr>
          <w:p w:rsidR="00343A18" w:rsidRPr="00985F96" w:rsidRDefault="00343A18" w:rsidP="00BC01DC">
            <w:pPr>
              <w:spacing w:before="0"/>
              <w:jc w:val="center"/>
              <w:rPr>
                <w:rFonts w:eastAsia="Calibri" w:cs="Arial"/>
                <w:b/>
                <w:bCs/>
                <w:iCs/>
              </w:rPr>
            </w:pPr>
          </w:p>
        </w:tc>
        <w:tc>
          <w:tcPr>
            <w:tcW w:w="923" w:type="pct"/>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
                <w:bCs/>
                <w:iCs/>
              </w:rPr>
            </w:pPr>
          </w:p>
        </w:tc>
      </w:tr>
      <w:tr w:rsidR="00343A18" w:rsidRPr="00985F96" w:rsidTr="00BC01DC">
        <w:tc>
          <w:tcPr>
            <w:tcW w:w="21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2.</w:t>
            </w:r>
          </w:p>
        </w:tc>
        <w:tc>
          <w:tcPr>
            <w:tcW w:w="951" w:type="pct"/>
            <w:shd w:val="clear" w:color="auto" w:fill="auto"/>
          </w:tcPr>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tc>
        <w:tc>
          <w:tcPr>
            <w:tcW w:w="908" w:type="pct"/>
            <w:shd w:val="clear" w:color="auto" w:fill="auto"/>
          </w:tcPr>
          <w:p w:rsidR="00343A18" w:rsidRPr="00985F96" w:rsidRDefault="00343A18" w:rsidP="00BC01DC">
            <w:pPr>
              <w:spacing w:before="0"/>
              <w:jc w:val="center"/>
              <w:rPr>
                <w:rFonts w:eastAsia="Calibri" w:cs="Arial"/>
                <w:b/>
                <w:bCs/>
                <w:iCs/>
              </w:rPr>
            </w:pPr>
          </w:p>
        </w:tc>
        <w:tc>
          <w:tcPr>
            <w:tcW w:w="923" w:type="pct"/>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
                <w:bCs/>
                <w:iCs/>
              </w:rPr>
            </w:pPr>
          </w:p>
        </w:tc>
      </w:tr>
      <w:tr w:rsidR="00343A18" w:rsidRPr="00985F96" w:rsidTr="00BC01DC">
        <w:tc>
          <w:tcPr>
            <w:tcW w:w="21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3.</w:t>
            </w:r>
          </w:p>
        </w:tc>
        <w:tc>
          <w:tcPr>
            <w:tcW w:w="951" w:type="pct"/>
            <w:shd w:val="clear" w:color="auto" w:fill="auto"/>
          </w:tcPr>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tc>
        <w:tc>
          <w:tcPr>
            <w:tcW w:w="908" w:type="pct"/>
            <w:shd w:val="clear" w:color="auto" w:fill="auto"/>
          </w:tcPr>
          <w:p w:rsidR="00343A18" w:rsidRPr="00985F96" w:rsidRDefault="00343A18" w:rsidP="00BC01DC">
            <w:pPr>
              <w:spacing w:before="0"/>
              <w:jc w:val="center"/>
              <w:rPr>
                <w:rFonts w:eastAsia="Calibri" w:cs="Arial"/>
                <w:b/>
                <w:bCs/>
                <w:iCs/>
              </w:rPr>
            </w:pPr>
          </w:p>
        </w:tc>
        <w:tc>
          <w:tcPr>
            <w:tcW w:w="923" w:type="pct"/>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
                <w:bCs/>
                <w:iCs/>
              </w:rPr>
            </w:pPr>
          </w:p>
        </w:tc>
      </w:tr>
      <w:tr w:rsidR="00343A18" w:rsidRPr="00985F96" w:rsidTr="00BC01DC">
        <w:tc>
          <w:tcPr>
            <w:tcW w:w="21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4.</w:t>
            </w:r>
          </w:p>
        </w:tc>
        <w:tc>
          <w:tcPr>
            <w:tcW w:w="951" w:type="pct"/>
            <w:shd w:val="clear" w:color="auto" w:fill="auto"/>
          </w:tcPr>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tc>
        <w:tc>
          <w:tcPr>
            <w:tcW w:w="908" w:type="pct"/>
            <w:shd w:val="clear" w:color="auto" w:fill="auto"/>
          </w:tcPr>
          <w:p w:rsidR="00343A18" w:rsidRPr="00985F96" w:rsidRDefault="00343A18" w:rsidP="00BC01DC">
            <w:pPr>
              <w:spacing w:before="0"/>
              <w:jc w:val="center"/>
              <w:rPr>
                <w:rFonts w:eastAsia="Calibri" w:cs="Arial"/>
                <w:b/>
                <w:bCs/>
                <w:iCs/>
              </w:rPr>
            </w:pPr>
          </w:p>
        </w:tc>
        <w:tc>
          <w:tcPr>
            <w:tcW w:w="923" w:type="pct"/>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
                <w:bCs/>
                <w:iCs/>
              </w:rPr>
            </w:pPr>
          </w:p>
        </w:tc>
      </w:tr>
      <w:tr w:rsidR="00343A18" w:rsidRPr="00985F96" w:rsidTr="00BC01DC">
        <w:tc>
          <w:tcPr>
            <w:tcW w:w="213" w:type="pct"/>
            <w:shd w:val="clear" w:color="auto" w:fill="auto"/>
          </w:tcPr>
          <w:p w:rsidR="00343A18" w:rsidRPr="00985F96" w:rsidRDefault="00343A18" w:rsidP="00BC01DC">
            <w:pPr>
              <w:spacing w:before="0"/>
              <w:jc w:val="center"/>
              <w:rPr>
                <w:rFonts w:eastAsia="Calibri" w:cs="Arial"/>
                <w:bCs/>
                <w:iCs/>
              </w:rPr>
            </w:pPr>
          </w:p>
          <w:p w:rsidR="00343A18" w:rsidRPr="00985F96" w:rsidRDefault="00343A18" w:rsidP="00BC01DC">
            <w:pPr>
              <w:spacing w:before="0"/>
              <w:jc w:val="center"/>
              <w:rPr>
                <w:rFonts w:eastAsia="Calibri" w:cs="Arial"/>
                <w:bCs/>
                <w:iCs/>
              </w:rPr>
            </w:pPr>
            <w:r w:rsidRPr="00985F96">
              <w:rPr>
                <w:rFonts w:eastAsia="Calibri" w:cs="Arial"/>
                <w:bCs/>
                <w:iCs/>
              </w:rPr>
              <w:t>5.</w:t>
            </w:r>
          </w:p>
        </w:tc>
        <w:tc>
          <w:tcPr>
            <w:tcW w:w="951" w:type="pct"/>
            <w:shd w:val="clear" w:color="auto" w:fill="auto"/>
          </w:tcPr>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p w:rsidR="00343A18" w:rsidRPr="00985F96" w:rsidRDefault="00343A18" w:rsidP="00BC01DC">
            <w:pPr>
              <w:spacing w:before="0"/>
              <w:jc w:val="center"/>
              <w:rPr>
                <w:rFonts w:eastAsia="Calibri" w:cs="Arial"/>
                <w:b/>
                <w:bCs/>
                <w:iCs/>
              </w:rPr>
            </w:pPr>
          </w:p>
        </w:tc>
        <w:tc>
          <w:tcPr>
            <w:tcW w:w="908" w:type="pct"/>
            <w:shd w:val="clear" w:color="auto" w:fill="auto"/>
          </w:tcPr>
          <w:p w:rsidR="00343A18" w:rsidRPr="00985F96" w:rsidRDefault="00343A18" w:rsidP="00BC01DC">
            <w:pPr>
              <w:spacing w:before="0"/>
              <w:jc w:val="center"/>
              <w:rPr>
                <w:rFonts w:eastAsia="Calibri" w:cs="Arial"/>
                <w:b/>
                <w:bCs/>
                <w:iCs/>
              </w:rPr>
            </w:pPr>
          </w:p>
        </w:tc>
        <w:tc>
          <w:tcPr>
            <w:tcW w:w="923" w:type="pct"/>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BC01DC">
            <w:pPr>
              <w:spacing w:before="0"/>
              <w:jc w:val="center"/>
              <w:rPr>
                <w:rFonts w:eastAsia="Calibri" w:cs="Arial"/>
                <w:b/>
                <w:bCs/>
                <w:iCs/>
              </w:rPr>
            </w:pPr>
          </w:p>
        </w:tc>
        <w:tc>
          <w:tcPr>
            <w:tcW w:w="1145" w:type="pct"/>
          </w:tcPr>
          <w:p w:rsidR="00343A18" w:rsidRPr="00985F96" w:rsidRDefault="00343A18" w:rsidP="00BC01DC">
            <w:pPr>
              <w:spacing w:before="0"/>
              <w:jc w:val="center"/>
              <w:rPr>
                <w:rFonts w:eastAsia="Calibri" w:cs="Arial"/>
                <w:b/>
                <w:bCs/>
                <w:iCs/>
              </w:rPr>
            </w:pPr>
          </w:p>
        </w:tc>
      </w:tr>
      <w:tr w:rsidR="00343A18" w:rsidRPr="00985F9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85F96" w:rsidRDefault="00343A18" w:rsidP="00BC01DC">
            <w:pPr>
              <w:spacing w:before="0"/>
              <w:jc w:val="center"/>
              <w:rPr>
                <w:rFonts w:eastAsia="Calibri" w:cs="Arial"/>
                <w:b/>
                <w:bCs/>
                <w:iCs/>
              </w:rPr>
            </w:pPr>
          </w:p>
        </w:tc>
        <w:tc>
          <w:tcPr>
            <w:tcW w:w="859" w:type="pct"/>
            <w:shd w:val="clear" w:color="auto" w:fill="auto"/>
          </w:tcPr>
          <w:p w:rsidR="00343A18" w:rsidRPr="00985F96" w:rsidRDefault="00343A18" w:rsidP="000C67B2">
            <w:pPr>
              <w:spacing w:before="0"/>
              <w:jc w:val="center"/>
              <w:rPr>
                <w:rFonts w:eastAsia="Calibri" w:cs="Arial"/>
                <w:b/>
                <w:bCs/>
                <w:iCs/>
              </w:rPr>
            </w:pPr>
          </w:p>
          <w:p w:rsidR="00343A18" w:rsidRPr="00985F96" w:rsidRDefault="00343A18" w:rsidP="000C67B2">
            <w:pPr>
              <w:spacing w:before="0"/>
              <w:jc w:val="center"/>
              <w:rPr>
                <w:rFonts w:eastAsia="Calibri" w:cs="Arial"/>
                <w:b/>
                <w:bCs/>
                <w:iCs/>
              </w:rPr>
            </w:pPr>
            <w:r w:rsidRPr="00985F96">
              <w:rPr>
                <w:rFonts w:eastAsia="Calibri" w:cs="Arial"/>
                <w:b/>
                <w:bCs/>
                <w:iCs/>
              </w:rPr>
              <w:t>Укупна вредност</w:t>
            </w:r>
          </w:p>
          <w:p w:rsidR="00343A18" w:rsidRPr="00985F96" w:rsidRDefault="00343A18" w:rsidP="000C67B2">
            <w:pPr>
              <w:spacing w:before="0"/>
              <w:jc w:val="center"/>
              <w:rPr>
                <w:rFonts w:eastAsia="Calibri" w:cs="Arial"/>
                <w:b/>
                <w:bCs/>
                <w:iCs/>
              </w:rPr>
            </w:pPr>
            <w:r w:rsidRPr="00985F96">
              <w:rPr>
                <w:rFonts w:eastAsia="Calibri" w:cs="Arial"/>
                <w:b/>
                <w:bCs/>
                <w:iCs/>
              </w:rPr>
              <w:t>испоручених добара без</w:t>
            </w:r>
          </w:p>
          <w:p w:rsidR="00343A18" w:rsidRPr="00985F96" w:rsidRDefault="00343A18" w:rsidP="000C67B2">
            <w:pPr>
              <w:spacing w:before="0"/>
              <w:jc w:val="center"/>
              <w:rPr>
                <w:rFonts w:eastAsia="Calibri" w:cs="Arial"/>
                <w:b/>
                <w:bCs/>
                <w:iCs/>
              </w:rPr>
            </w:pPr>
            <w:r w:rsidRPr="00985F96">
              <w:rPr>
                <w:rFonts w:eastAsia="Calibri" w:cs="Arial"/>
                <w:b/>
                <w:bCs/>
                <w:iCs/>
              </w:rPr>
              <w:t>ПДВ</w:t>
            </w:r>
          </w:p>
          <w:p w:rsidR="00343A18" w:rsidRPr="00985F96" w:rsidRDefault="000C67B2" w:rsidP="000C67B2">
            <w:pPr>
              <w:spacing w:before="0"/>
              <w:rPr>
                <w:rFonts w:eastAsia="Calibri" w:cs="Arial"/>
                <w:b/>
                <w:bCs/>
                <w:iCs/>
              </w:rPr>
            </w:pPr>
            <w:r w:rsidRPr="00985F96">
              <w:rPr>
                <w:rFonts w:eastAsia="Calibri" w:cs="Arial"/>
                <w:b/>
                <w:bCs/>
                <w:iCs/>
              </w:rPr>
              <w:t xml:space="preserve">     Дин/ЕUR</w:t>
            </w:r>
          </w:p>
        </w:tc>
        <w:tc>
          <w:tcPr>
            <w:tcW w:w="1145" w:type="pct"/>
          </w:tcPr>
          <w:p w:rsidR="00343A18" w:rsidRPr="00985F96" w:rsidRDefault="00343A18" w:rsidP="000C67B2">
            <w:pPr>
              <w:spacing w:before="0"/>
              <w:ind w:left="720"/>
              <w:jc w:val="center"/>
              <w:rPr>
                <w:rFonts w:eastAsia="Calibri" w:cs="Arial"/>
                <w:b/>
                <w:bCs/>
                <w:iCs/>
              </w:rPr>
            </w:pPr>
          </w:p>
        </w:tc>
      </w:tr>
    </w:tbl>
    <w:p w:rsidR="00343A18" w:rsidRPr="00985F9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85F96" w:rsidTr="00BC01DC">
        <w:trPr>
          <w:jc w:val="center"/>
        </w:trPr>
        <w:tc>
          <w:tcPr>
            <w:tcW w:w="3882" w:type="dxa"/>
          </w:tcPr>
          <w:p w:rsidR="00343A18" w:rsidRPr="00985F96" w:rsidRDefault="00343A18" w:rsidP="00BC01DC">
            <w:pPr>
              <w:spacing w:before="0"/>
              <w:jc w:val="center"/>
              <w:rPr>
                <w:rFonts w:cs="Arial"/>
              </w:rPr>
            </w:pPr>
            <w:r w:rsidRPr="00985F96">
              <w:rPr>
                <w:rFonts w:cs="Arial"/>
              </w:rPr>
              <w:t>Датум:</w:t>
            </w:r>
          </w:p>
        </w:tc>
        <w:tc>
          <w:tcPr>
            <w:tcW w:w="2127" w:type="dxa"/>
          </w:tcPr>
          <w:p w:rsidR="00343A18" w:rsidRPr="00985F96" w:rsidRDefault="00343A18" w:rsidP="00BC01DC">
            <w:pPr>
              <w:spacing w:before="0"/>
              <w:jc w:val="center"/>
              <w:rPr>
                <w:rFonts w:cs="Arial"/>
                <w:lang w:val="ru-RU"/>
              </w:rPr>
            </w:pPr>
          </w:p>
        </w:tc>
        <w:tc>
          <w:tcPr>
            <w:tcW w:w="4022" w:type="dxa"/>
          </w:tcPr>
          <w:p w:rsidR="00343A18" w:rsidRPr="00985F96" w:rsidRDefault="00343A18" w:rsidP="00BC01DC">
            <w:pPr>
              <w:spacing w:before="0"/>
              <w:jc w:val="center"/>
              <w:rPr>
                <w:rFonts w:cs="Arial"/>
                <w:lang w:val="ru-RU"/>
              </w:rPr>
            </w:pPr>
            <w:r w:rsidRPr="00985F96">
              <w:rPr>
                <w:rFonts w:cs="Arial"/>
                <w:lang w:val="sr-Cyrl-CS"/>
              </w:rPr>
              <w:t>П</w:t>
            </w:r>
            <w:r w:rsidRPr="00985F96">
              <w:rPr>
                <w:rFonts w:cs="Arial"/>
              </w:rPr>
              <w:t>онуђач</w:t>
            </w:r>
            <w:r w:rsidRPr="00985F96">
              <w:rPr>
                <w:rFonts w:cs="Arial"/>
                <w:lang w:val="ru-RU"/>
              </w:rPr>
              <w:t>:</w:t>
            </w:r>
          </w:p>
        </w:tc>
      </w:tr>
      <w:tr w:rsidR="00343A18" w:rsidRPr="00985F96" w:rsidTr="00BC01DC">
        <w:trPr>
          <w:jc w:val="center"/>
        </w:trPr>
        <w:tc>
          <w:tcPr>
            <w:tcW w:w="3882" w:type="dxa"/>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rPr>
            </w:pPr>
            <w:r w:rsidRPr="00985F96">
              <w:rPr>
                <w:rFonts w:cs="Arial"/>
              </w:rPr>
              <w:t>М.П.</w:t>
            </w:r>
          </w:p>
        </w:tc>
        <w:tc>
          <w:tcPr>
            <w:tcW w:w="4022" w:type="dxa"/>
          </w:tcPr>
          <w:p w:rsidR="00343A18" w:rsidRPr="00985F96" w:rsidRDefault="00343A18" w:rsidP="00BC01DC">
            <w:pPr>
              <w:spacing w:before="0"/>
              <w:jc w:val="center"/>
              <w:rPr>
                <w:rFonts w:cs="Arial"/>
                <w:lang w:val="ru-RU"/>
              </w:rPr>
            </w:pPr>
          </w:p>
        </w:tc>
      </w:tr>
      <w:tr w:rsidR="00343A18" w:rsidRPr="00985F96" w:rsidTr="00BC01DC">
        <w:trPr>
          <w:jc w:val="center"/>
        </w:trPr>
        <w:tc>
          <w:tcPr>
            <w:tcW w:w="3882" w:type="dxa"/>
            <w:tcBorders>
              <w:bottom w:val="single" w:sz="4" w:space="0" w:color="auto"/>
            </w:tcBorders>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lang w:val="ru-RU"/>
              </w:rPr>
            </w:pPr>
          </w:p>
        </w:tc>
        <w:tc>
          <w:tcPr>
            <w:tcW w:w="4022" w:type="dxa"/>
            <w:tcBorders>
              <w:bottom w:val="single" w:sz="4" w:space="0" w:color="auto"/>
            </w:tcBorders>
          </w:tcPr>
          <w:p w:rsidR="00343A18" w:rsidRPr="00985F96" w:rsidRDefault="00343A18" w:rsidP="00BC01DC">
            <w:pPr>
              <w:spacing w:before="0"/>
              <w:jc w:val="center"/>
              <w:rPr>
                <w:rFonts w:cs="Arial"/>
                <w:lang w:val="ru-RU"/>
              </w:rPr>
            </w:pPr>
          </w:p>
        </w:tc>
      </w:tr>
      <w:tr w:rsidR="00343A18" w:rsidRPr="00985F96" w:rsidTr="00BC01DC">
        <w:trPr>
          <w:trHeight w:val="389"/>
          <w:jc w:val="center"/>
        </w:trPr>
        <w:tc>
          <w:tcPr>
            <w:tcW w:w="3882" w:type="dxa"/>
            <w:tcBorders>
              <w:top w:val="single" w:sz="4" w:space="0" w:color="auto"/>
            </w:tcBorders>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lang w:val="ru-RU"/>
              </w:rPr>
            </w:pPr>
          </w:p>
        </w:tc>
        <w:tc>
          <w:tcPr>
            <w:tcW w:w="4022" w:type="dxa"/>
            <w:tcBorders>
              <w:top w:val="single" w:sz="4" w:space="0" w:color="auto"/>
            </w:tcBorders>
          </w:tcPr>
          <w:p w:rsidR="00343A18" w:rsidRPr="00985F96" w:rsidRDefault="00343A18" w:rsidP="00BC01DC">
            <w:pPr>
              <w:spacing w:before="0"/>
              <w:jc w:val="center"/>
              <w:rPr>
                <w:rFonts w:cs="Arial"/>
                <w:lang w:val="ru-RU"/>
              </w:rPr>
            </w:pPr>
          </w:p>
        </w:tc>
      </w:tr>
    </w:tbl>
    <w:p w:rsidR="00D63709" w:rsidRPr="00985F96" w:rsidRDefault="00D63709" w:rsidP="00343A18">
      <w:pPr>
        <w:rPr>
          <w:rFonts w:eastAsia="Symbol" w:cs="Arial"/>
          <w:b/>
          <w:bCs/>
          <w:kern w:val="28"/>
        </w:rPr>
      </w:pPr>
    </w:p>
    <w:p w:rsidR="00343A18" w:rsidRPr="00985F96" w:rsidRDefault="00343A18" w:rsidP="00343A18">
      <w:pPr>
        <w:rPr>
          <w:rFonts w:eastAsia="Symbol" w:cs="Arial"/>
          <w:b/>
          <w:bCs/>
          <w:kern w:val="28"/>
        </w:rPr>
      </w:pPr>
      <w:r w:rsidRPr="00985F96">
        <w:rPr>
          <w:rFonts w:eastAsia="Symbol" w:cs="Arial"/>
          <w:b/>
          <w:bCs/>
          <w:kern w:val="28"/>
        </w:rPr>
        <w:t xml:space="preserve">Напомена: </w:t>
      </w:r>
    </w:p>
    <w:p w:rsidR="00343A18" w:rsidRPr="00985F96" w:rsidRDefault="00343A18" w:rsidP="00343A18">
      <w:pPr>
        <w:rPr>
          <w:rFonts w:eastAsia="TimesNewRomanPS-BoldMT" w:cs="Arial"/>
          <w:lang w:val="sr-Cyrl-CS"/>
        </w:rPr>
      </w:pPr>
      <w:proofErr w:type="gramStart"/>
      <w:r w:rsidRPr="00985F96">
        <w:rPr>
          <w:rFonts w:eastAsia="TimesNewRomanPS-BoldMT" w:cs="Arial"/>
        </w:rPr>
        <w:t xml:space="preserve">Уколико </w:t>
      </w:r>
      <w:r w:rsidRPr="00985F9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85F96">
        <w:rPr>
          <w:rFonts w:eastAsia="TimesNewRomanPS-BoldMT" w:cs="Arial"/>
        </w:rPr>
        <w:t>.</w:t>
      </w:r>
      <w:proofErr w:type="gramEnd"/>
    </w:p>
    <w:p w:rsidR="00657291" w:rsidRPr="00985F96" w:rsidRDefault="00657291" w:rsidP="00657291">
      <w:pPr>
        <w:rPr>
          <w:rFonts w:cs="Arial"/>
          <w:lang w:val="sr-Cyrl-CS"/>
        </w:rPr>
      </w:pPr>
      <w:bookmarkStart w:id="267" w:name="_Toc442559941"/>
      <w:proofErr w:type="gramStart"/>
      <w:r w:rsidRPr="00985F96">
        <w:rPr>
          <w:rFonts w:cs="Arial"/>
        </w:rPr>
        <w:t>Приликом подношења понуде овај образац копирати у потребном броју примерака.</w:t>
      </w:r>
      <w:proofErr w:type="gramEnd"/>
    </w:p>
    <w:p w:rsidR="00657291" w:rsidRPr="00985F96" w:rsidRDefault="00657291" w:rsidP="000C67B2">
      <w:pPr>
        <w:rPr>
          <w:rFonts w:cs="Arial"/>
          <w:b/>
          <w:bCs/>
          <w:kern w:val="28"/>
          <w:lang w:val="sr-Cyrl-CS" w:eastAsia="ar-SA"/>
        </w:rPr>
      </w:pPr>
      <w:proofErr w:type="gramStart"/>
      <w:r w:rsidRPr="00985F96">
        <w:rPr>
          <w:rFonts w:eastAsia="TimesNewRomanPS-BoldMT" w:cs="Arial"/>
        </w:rPr>
        <w:t>Понуђач који даје нетачне податке у погледу стручних референци, чини прекршај по члану 170.</w:t>
      </w:r>
      <w:proofErr w:type="gramEnd"/>
      <w:r w:rsidRPr="00985F96">
        <w:rPr>
          <w:rFonts w:eastAsia="TimesNewRomanPS-BoldMT" w:cs="Arial"/>
        </w:rPr>
        <w:t xml:space="preserve"> </w:t>
      </w:r>
      <w:proofErr w:type="gramStart"/>
      <w:r w:rsidRPr="00985F96">
        <w:rPr>
          <w:rFonts w:eastAsia="TimesNewRomanPS-BoldMT" w:cs="Arial"/>
        </w:rPr>
        <w:t>став</w:t>
      </w:r>
      <w:proofErr w:type="gramEnd"/>
      <w:r w:rsidRPr="00985F96">
        <w:rPr>
          <w:rFonts w:eastAsia="TimesNewRomanPS-BoldMT" w:cs="Arial"/>
        </w:rPr>
        <w:t xml:space="preserve"> 1. </w:t>
      </w:r>
      <w:proofErr w:type="gramStart"/>
      <w:r w:rsidRPr="00985F96">
        <w:rPr>
          <w:rFonts w:eastAsia="TimesNewRomanPS-BoldMT" w:cs="Arial"/>
        </w:rPr>
        <w:t>тачка</w:t>
      </w:r>
      <w:proofErr w:type="gramEnd"/>
      <w:r w:rsidRPr="00985F96">
        <w:rPr>
          <w:rFonts w:eastAsia="TimesNewRomanPS-BoldMT" w:cs="Arial"/>
        </w:rPr>
        <w:t xml:space="preserve"> 3. </w:t>
      </w:r>
      <w:proofErr w:type="gramStart"/>
      <w:r w:rsidRPr="00985F96">
        <w:rPr>
          <w:rFonts w:eastAsia="TimesNewRomanPS-BoldMT" w:cs="Arial"/>
        </w:rPr>
        <w:t>Закона о јавним набавкама.</w:t>
      </w:r>
      <w:proofErr w:type="gramEnd"/>
      <w:r w:rsidRPr="00985F96">
        <w:rPr>
          <w:rFonts w:eastAsia="TimesNewRomanPS-BoldMT" w:cs="Arial"/>
        </w:rPr>
        <w:t xml:space="preserve"> </w:t>
      </w:r>
      <w:proofErr w:type="gramStart"/>
      <w:r w:rsidRPr="00985F96">
        <w:rPr>
          <w:rFonts w:eastAsia="TimesNewRomanPS-BoldMT" w:cs="Arial"/>
        </w:rPr>
        <w:t>Давање неистинитих података у понуди је основ за негативну референцу у смислу члана 82.</w:t>
      </w:r>
      <w:proofErr w:type="gramEnd"/>
      <w:r w:rsidRPr="00985F96">
        <w:rPr>
          <w:rFonts w:eastAsia="TimesNewRomanPS-BoldMT" w:cs="Arial"/>
        </w:rPr>
        <w:t xml:space="preserve"> </w:t>
      </w:r>
      <w:proofErr w:type="gramStart"/>
      <w:r w:rsidRPr="00985F96">
        <w:rPr>
          <w:rFonts w:eastAsia="TimesNewRomanPS-BoldMT" w:cs="Arial"/>
        </w:rPr>
        <w:t>став</w:t>
      </w:r>
      <w:proofErr w:type="gramEnd"/>
      <w:r w:rsidRPr="00985F96">
        <w:rPr>
          <w:rFonts w:eastAsia="TimesNewRomanPS-BoldMT" w:cs="Arial"/>
        </w:rPr>
        <w:t xml:space="preserve"> 1. </w:t>
      </w:r>
      <w:proofErr w:type="gramStart"/>
      <w:r w:rsidRPr="00985F96">
        <w:rPr>
          <w:rFonts w:eastAsia="TimesNewRomanPS-BoldMT" w:cs="Arial"/>
        </w:rPr>
        <w:t>тачка</w:t>
      </w:r>
      <w:proofErr w:type="gramEnd"/>
      <w:r w:rsidRPr="00985F96">
        <w:rPr>
          <w:rFonts w:eastAsia="TimesNewRomanPS-BoldMT" w:cs="Arial"/>
        </w:rPr>
        <w:t xml:space="preserve"> 3) Закона</w:t>
      </w:r>
    </w:p>
    <w:p w:rsidR="0042687E" w:rsidRPr="00985F96" w:rsidRDefault="0042687E" w:rsidP="00B02E86"/>
    <w:p w:rsidR="00952E72" w:rsidRPr="00985F96" w:rsidRDefault="00952E72" w:rsidP="00B02E86"/>
    <w:p w:rsidR="00952E72" w:rsidRPr="00F10346" w:rsidRDefault="00952E72" w:rsidP="00B02E86"/>
    <w:p w:rsidR="0042687E" w:rsidRPr="00F10346" w:rsidRDefault="0042687E" w:rsidP="00B02E86"/>
    <w:p w:rsidR="00343A18" w:rsidRPr="00985F96" w:rsidRDefault="00343A18" w:rsidP="000F683D">
      <w:pPr>
        <w:pStyle w:val="KDObrazac"/>
        <w:rPr>
          <w:lang w:val="sr-Cyrl-RS"/>
        </w:rPr>
      </w:pPr>
      <w:r w:rsidRPr="00985F96">
        <w:lastRenderedPageBreak/>
        <w:t xml:space="preserve">ОБРАЗАЦ </w:t>
      </w:r>
      <w:bookmarkEnd w:id="267"/>
      <w:r w:rsidR="00985F96" w:rsidRPr="00985F96">
        <w:rPr>
          <w:lang w:val="sr-Cyrl-RS"/>
        </w:rPr>
        <w:t>6</w:t>
      </w:r>
    </w:p>
    <w:p w:rsidR="00343A18" w:rsidRPr="00985F96" w:rsidRDefault="00343A18" w:rsidP="000F683D">
      <w:pPr>
        <w:jc w:val="center"/>
        <w:rPr>
          <w:rFonts w:cs="Arial"/>
          <w:b/>
        </w:rPr>
      </w:pPr>
      <w:r w:rsidRPr="00985F96">
        <w:rPr>
          <w:rFonts w:cs="Arial"/>
          <w:b/>
        </w:rPr>
        <w:t>ПОТВРДА О РЕФЕРЕНТНИМ НАБАВКАМА</w:t>
      </w:r>
    </w:p>
    <w:p w:rsidR="0042687E" w:rsidRPr="00985F96" w:rsidRDefault="0042687E" w:rsidP="000F683D">
      <w:pPr>
        <w:jc w:val="center"/>
        <w:rPr>
          <w:rFonts w:cs="Arial"/>
        </w:rPr>
      </w:pPr>
    </w:p>
    <w:p w:rsidR="00343A18" w:rsidRPr="00985F96" w:rsidRDefault="00343A18" w:rsidP="00343A18">
      <w:pPr>
        <w:tabs>
          <w:tab w:val="left" w:pos="0"/>
          <w:tab w:val="left" w:pos="330"/>
          <w:tab w:val="left" w:pos="540"/>
        </w:tabs>
        <w:spacing w:before="0"/>
        <w:jc w:val="left"/>
        <w:rPr>
          <w:rFonts w:eastAsia="Calibri" w:cs="Arial"/>
        </w:rPr>
      </w:pPr>
      <w:r w:rsidRPr="00985F96">
        <w:rPr>
          <w:rFonts w:eastAsia="Calibri" w:cs="Arial"/>
          <w:lang w:val="ru-RU"/>
        </w:rPr>
        <w:t>Наручилац</w:t>
      </w:r>
      <w:r w:rsidR="000C67B2" w:rsidRPr="00985F96">
        <w:rPr>
          <w:rFonts w:eastAsia="Calibri" w:cs="Arial"/>
          <w:lang w:val="ru-RU"/>
        </w:rPr>
        <w:t xml:space="preserve"> односно купац</w:t>
      </w:r>
      <w:r w:rsidRPr="00985F96">
        <w:rPr>
          <w:rFonts w:eastAsia="Calibri" w:cs="Arial"/>
          <w:lang w:val="ru-RU"/>
        </w:rPr>
        <w:t xml:space="preserve"> предметних добара: </w:t>
      </w:r>
    </w:p>
    <w:p w:rsidR="00343A18" w:rsidRPr="00985F96" w:rsidRDefault="00343A18" w:rsidP="00343A18">
      <w:pPr>
        <w:tabs>
          <w:tab w:val="left" w:pos="0"/>
          <w:tab w:val="left" w:pos="330"/>
          <w:tab w:val="left" w:pos="540"/>
        </w:tabs>
        <w:spacing w:before="0"/>
        <w:ind w:left="6"/>
        <w:rPr>
          <w:rFonts w:eastAsia="Calibri" w:cs="Arial"/>
        </w:rPr>
      </w:pPr>
      <w:r w:rsidRPr="00985F96">
        <w:rPr>
          <w:rFonts w:eastAsia="Calibri" w:cs="Arial"/>
        </w:rPr>
        <w:t xml:space="preserve">                                                  _________________________________________</w:t>
      </w:r>
      <w:r w:rsidR="000F683D" w:rsidRPr="00985F96">
        <w:rPr>
          <w:rFonts w:eastAsia="Calibri" w:cs="Arial"/>
        </w:rPr>
        <w:t>_________________________</w:t>
      </w:r>
    </w:p>
    <w:p w:rsidR="00343A18" w:rsidRPr="00985F96" w:rsidRDefault="00343A18" w:rsidP="00343A18">
      <w:pPr>
        <w:tabs>
          <w:tab w:val="left" w:pos="0"/>
          <w:tab w:val="left" w:pos="330"/>
          <w:tab w:val="left" w:pos="540"/>
        </w:tabs>
        <w:spacing w:before="0"/>
        <w:ind w:left="6"/>
        <w:jc w:val="center"/>
        <w:rPr>
          <w:rFonts w:eastAsia="Calibri" w:cs="Arial"/>
        </w:rPr>
      </w:pPr>
      <w:r w:rsidRPr="00985F96">
        <w:rPr>
          <w:rFonts w:cs="Arial"/>
          <w:bCs/>
          <w:kern w:val="28"/>
        </w:rPr>
        <w:t>(</w:t>
      </w:r>
      <w:proofErr w:type="gramStart"/>
      <w:r w:rsidRPr="00985F96">
        <w:rPr>
          <w:rFonts w:cs="Arial"/>
          <w:bCs/>
          <w:kern w:val="28"/>
        </w:rPr>
        <w:t>назив</w:t>
      </w:r>
      <w:proofErr w:type="gramEnd"/>
      <w:r w:rsidRPr="00985F96">
        <w:rPr>
          <w:rFonts w:cs="Arial"/>
          <w:bCs/>
          <w:kern w:val="28"/>
        </w:rPr>
        <w:t xml:space="preserve"> и седиште наручиоца)</w:t>
      </w:r>
    </w:p>
    <w:p w:rsidR="00343A18" w:rsidRPr="00985F96" w:rsidRDefault="00343A18" w:rsidP="00343A18">
      <w:pPr>
        <w:jc w:val="left"/>
        <w:rPr>
          <w:rFonts w:cs="Arial"/>
        </w:rPr>
      </w:pPr>
      <w:r w:rsidRPr="00985F96">
        <w:rPr>
          <w:rFonts w:cs="Arial"/>
        </w:rPr>
        <w:t>Лице за контакт:      _________________________________________</w:t>
      </w:r>
      <w:r w:rsidR="000F683D" w:rsidRPr="00985F96">
        <w:rPr>
          <w:rFonts w:cs="Arial"/>
        </w:rPr>
        <w:t>__________________________</w:t>
      </w:r>
    </w:p>
    <w:p w:rsidR="00343A18" w:rsidRPr="00985F96" w:rsidRDefault="00343A18" w:rsidP="00343A18">
      <w:pPr>
        <w:jc w:val="center"/>
        <w:rPr>
          <w:rFonts w:cs="Arial"/>
        </w:rPr>
      </w:pPr>
      <w:r w:rsidRPr="00985F96">
        <w:rPr>
          <w:rFonts w:cs="Arial"/>
        </w:rPr>
        <w:t>(</w:t>
      </w:r>
      <w:proofErr w:type="gramStart"/>
      <w:r w:rsidRPr="00985F96">
        <w:rPr>
          <w:rFonts w:cs="Arial"/>
        </w:rPr>
        <w:t>име</w:t>
      </w:r>
      <w:proofErr w:type="gramEnd"/>
      <w:r w:rsidRPr="00985F96">
        <w:rPr>
          <w:rFonts w:cs="Arial"/>
        </w:rPr>
        <w:t>, презиме,  контакт телефон)</w:t>
      </w:r>
    </w:p>
    <w:p w:rsidR="00343A18" w:rsidRPr="00985F96" w:rsidRDefault="00343A18" w:rsidP="00343A18">
      <w:pPr>
        <w:jc w:val="left"/>
        <w:rPr>
          <w:rFonts w:cs="Arial"/>
        </w:rPr>
      </w:pPr>
      <w:r w:rsidRPr="00985F96">
        <w:rPr>
          <w:rFonts w:cs="Arial"/>
        </w:rPr>
        <w:t>Овим путем потврђујем да је _________________________________________</w:t>
      </w:r>
      <w:r w:rsidR="000F683D" w:rsidRPr="00985F96">
        <w:rPr>
          <w:rFonts w:cs="Arial"/>
        </w:rPr>
        <w:t>_________________________</w:t>
      </w:r>
    </w:p>
    <w:p w:rsidR="00343A18" w:rsidRPr="00985F96" w:rsidRDefault="00343A18" w:rsidP="00343A18">
      <w:pPr>
        <w:jc w:val="center"/>
        <w:rPr>
          <w:rFonts w:cs="Arial"/>
        </w:rPr>
      </w:pPr>
      <w:r w:rsidRPr="00985F96">
        <w:rPr>
          <w:rFonts w:cs="Arial"/>
        </w:rPr>
        <w:t>(</w:t>
      </w:r>
      <w:proofErr w:type="gramStart"/>
      <w:r w:rsidRPr="00985F96">
        <w:rPr>
          <w:rFonts w:cs="Arial"/>
        </w:rPr>
        <w:t>навести</w:t>
      </w:r>
      <w:proofErr w:type="gramEnd"/>
      <w:r w:rsidRPr="00985F96">
        <w:rPr>
          <w:rFonts w:cs="Arial"/>
        </w:rPr>
        <w:t xml:space="preserve"> назив седиште  понуђача)</w:t>
      </w:r>
    </w:p>
    <w:p w:rsidR="00343A18" w:rsidRPr="00985F96" w:rsidRDefault="00343A18" w:rsidP="00343A18">
      <w:pPr>
        <w:rPr>
          <w:rFonts w:cs="Arial"/>
        </w:rPr>
      </w:pPr>
      <w:proofErr w:type="gramStart"/>
      <w:r w:rsidRPr="00985F96">
        <w:rPr>
          <w:rFonts w:cs="Arial"/>
        </w:rPr>
        <w:t>за</w:t>
      </w:r>
      <w:proofErr w:type="gramEnd"/>
      <w:r w:rsidRPr="00985F96">
        <w:rPr>
          <w:rFonts w:cs="Arial"/>
        </w:rPr>
        <w:t xml:space="preserve"> наше потребе </w:t>
      </w:r>
      <w:r w:rsidR="00DD7B26" w:rsidRPr="00985F96">
        <w:rPr>
          <w:rFonts w:cs="Arial"/>
        </w:rPr>
        <w:t>испоручио</w:t>
      </w:r>
      <w:r w:rsidRPr="00985F96">
        <w:rPr>
          <w:rFonts w:cs="Arial"/>
        </w:rPr>
        <w:t xml:space="preserve">: </w:t>
      </w:r>
    </w:p>
    <w:p w:rsidR="00343A18" w:rsidRPr="00985F96" w:rsidRDefault="00343A18" w:rsidP="00343A18">
      <w:pPr>
        <w:rPr>
          <w:rFonts w:cs="Arial"/>
        </w:rPr>
      </w:pPr>
      <w:r w:rsidRPr="00985F96">
        <w:rPr>
          <w:rFonts w:cs="Arial"/>
        </w:rPr>
        <w:t>_________________________________________</w:t>
      </w:r>
      <w:r w:rsidR="000F683D" w:rsidRPr="00985F96">
        <w:rPr>
          <w:rFonts w:cs="Arial"/>
        </w:rPr>
        <w:t>_________________________</w:t>
      </w:r>
    </w:p>
    <w:p w:rsidR="00343A18" w:rsidRPr="00985F96" w:rsidRDefault="00343A18" w:rsidP="00343A18">
      <w:pPr>
        <w:rPr>
          <w:rFonts w:cs="Arial"/>
        </w:rPr>
      </w:pPr>
      <w:r w:rsidRPr="00985F96">
        <w:rPr>
          <w:rFonts w:cs="Arial"/>
        </w:rPr>
        <w:t xml:space="preserve">                                                  (</w:t>
      </w:r>
      <w:proofErr w:type="gramStart"/>
      <w:r w:rsidRPr="00985F96">
        <w:rPr>
          <w:rFonts w:cs="Arial"/>
        </w:rPr>
        <w:t>навести</w:t>
      </w:r>
      <w:proofErr w:type="gramEnd"/>
      <w:r w:rsidRPr="00985F96">
        <w:rPr>
          <w:rFonts w:cs="Arial"/>
        </w:rPr>
        <w:t xml:space="preserve"> </w:t>
      </w:r>
      <w:r w:rsidR="000C67B2" w:rsidRPr="00985F96">
        <w:rPr>
          <w:rFonts w:cs="Arial"/>
        </w:rPr>
        <w:t>референтне испоруке/уговора</w:t>
      </w:r>
      <w:r w:rsidRPr="00985F96">
        <w:rPr>
          <w:rFonts w:cs="Arial"/>
        </w:rPr>
        <w:t xml:space="preserve">) </w:t>
      </w:r>
    </w:p>
    <w:p w:rsidR="00343A18" w:rsidRPr="00985F96" w:rsidRDefault="00985F96" w:rsidP="00343A18">
      <w:pPr>
        <w:rPr>
          <w:rFonts w:cs="Arial"/>
        </w:rPr>
      </w:pPr>
      <w:proofErr w:type="gramStart"/>
      <w:r w:rsidRPr="00985F96">
        <w:rPr>
          <w:rFonts w:cs="Arial"/>
        </w:rPr>
        <w:t>у</w:t>
      </w:r>
      <w:proofErr w:type="gramEnd"/>
      <w:r w:rsidRPr="00985F96">
        <w:rPr>
          <w:rFonts w:cs="Arial"/>
        </w:rPr>
        <w:t xml:space="preserve"> уговореном року, обиму и квалитету и да до дана издавања потврде о референтним набавкама поштовао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985F9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5F96" w:rsidRDefault="00985F96" w:rsidP="00BC01DC">
            <w:pPr>
              <w:jc w:val="center"/>
              <w:rPr>
                <w:rFonts w:eastAsia="Calibri" w:cs="Arial"/>
              </w:rPr>
            </w:pPr>
            <w:r w:rsidRPr="00985F96">
              <w:rPr>
                <w:rFonts w:eastAsia="Calibri" w:cs="Arial"/>
                <w:lang w:val="sr-Cyrl-RS"/>
              </w:rPr>
              <w:t>Број и д</w:t>
            </w:r>
            <w:r w:rsidR="00343A18" w:rsidRPr="00985F96">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85F96" w:rsidRDefault="00343A18" w:rsidP="00BC01DC">
            <w:pPr>
              <w:jc w:val="center"/>
              <w:rPr>
                <w:rFonts w:eastAsia="Calibri" w:cs="Arial"/>
              </w:rPr>
            </w:pPr>
            <w:r w:rsidRPr="00985F9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5F96" w:rsidRDefault="00343A18" w:rsidP="00404B26">
            <w:pPr>
              <w:jc w:val="center"/>
              <w:rPr>
                <w:rFonts w:eastAsia="Calibri" w:cs="Arial"/>
              </w:rPr>
            </w:pPr>
            <w:r w:rsidRPr="00985F96">
              <w:rPr>
                <w:rFonts w:eastAsia="Calibri" w:cs="Arial"/>
              </w:rPr>
              <w:t>Вредност уговора без ПДВ</w:t>
            </w:r>
            <w:r w:rsidR="00D020E2" w:rsidRPr="00985F96">
              <w:rPr>
                <w:rFonts w:eastAsia="Calibri" w:cs="Arial"/>
              </w:rPr>
              <w:t>(</w:t>
            </w:r>
            <w:r w:rsidR="00404B26" w:rsidRPr="00985F96">
              <w:rPr>
                <w:rFonts w:eastAsia="Calibri" w:cs="Arial"/>
              </w:rPr>
              <w:t>Дин/EUR</w:t>
            </w:r>
            <w:r w:rsidR="00D020E2" w:rsidRPr="00985F96">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5F96" w:rsidRDefault="00343A18" w:rsidP="00BC01DC">
            <w:pPr>
              <w:jc w:val="center"/>
              <w:rPr>
                <w:rFonts w:eastAsia="Calibri" w:cs="Arial"/>
              </w:rPr>
            </w:pPr>
            <w:r w:rsidRPr="00985F96">
              <w:rPr>
                <w:rFonts w:eastAsia="Calibri" w:cs="Arial"/>
              </w:rPr>
              <w:t>Вредност испоручених добара без ПДВ</w:t>
            </w:r>
          </w:p>
          <w:p w:rsidR="00657291" w:rsidRPr="00985F96" w:rsidRDefault="00D020E2" w:rsidP="000C67B2">
            <w:pPr>
              <w:jc w:val="center"/>
              <w:rPr>
                <w:rFonts w:eastAsia="Calibri" w:cs="Arial"/>
              </w:rPr>
            </w:pPr>
            <w:r w:rsidRPr="00985F96">
              <w:rPr>
                <w:rFonts w:eastAsia="Calibri" w:cs="Arial"/>
              </w:rPr>
              <w:t>(</w:t>
            </w:r>
            <w:r w:rsidR="00657291" w:rsidRPr="00985F96">
              <w:rPr>
                <w:rFonts w:eastAsia="Calibri" w:cs="Arial"/>
              </w:rPr>
              <w:t>Дин/</w:t>
            </w:r>
            <w:r w:rsidR="000C67B2" w:rsidRPr="00985F96">
              <w:rPr>
                <w:rFonts w:eastAsia="Calibri" w:cs="Arial"/>
              </w:rPr>
              <w:t>EUR</w:t>
            </w:r>
            <w:r w:rsidRPr="00985F96">
              <w:rPr>
                <w:rFonts w:eastAsia="Calibri" w:cs="Arial"/>
              </w:rPr>
              <w:t>)</w:t>
            </w:r>
          </w:p>
        </w:tc>
      </w:tr>
      <w:tr w:rsidR="00343A18" w:rsidRPr="00985F9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5F9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r>
      <w:tr w:rsidR="00343A18" w:rsidRPr="00985F9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5F9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r>
      <w:tr w:rsidR="00343A18" w:rsidRPr="00985F9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5F9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r>
      <w:tr w:rsidR="00343A18" w:rsidRPr="00985F9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5F9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5F96" w:rsidRDefault="00343A18" w:rsidP="00BC01DC">
            <w:pPr>
              <w:rPr>
                <w:rFonts w:eastAsia="Calibri" w:cs="Arial"/>
              </w:rPr>
            </w:pPr>
          </w:p>
        </w:tc>
      </w:tr>
    </w:tbl>
    <w:p w:rsidR="00343A18" w:rsidRPr="00985F96" w:rsidRDefault="00343A18" w:rsidP="000F683D">
      <w:pPr>
        <w:rPr>
          <w:rFonts w:eastAsia="TimesNewRomanPS-BoldMT" w:cs="Arial"/>
          <w:b/>
          <w:bCs/>
          <w:iCs/>
        </w:rPr>
      </w:pPr>
      <w:r w:rsidRPr="00985F9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85F96" w:rsidTr="00BC01DC">
        <w:trPr>
          <w:jc w:val="center"/>
        </w:trPr>
        <w:tc>
          <w:tcPr>
            <w:tcW w:w="3882" w:type="dxa"/>
          </w:tcPr>
          <w:p w:rsidR="00343A18" w:rsidRPr="00985F96" w:rsidRDefault="00343A18" w:rsidP="00BC01DC">
            <w:pPr>
              <w:spacing w:before="0"/>
              <w:jc w:val="center"/>
              <w:rPr>
                <w:rFonts w:cs="Arial"/>
              </w:rPr>
            </w:pPr>
            <w:r w:rsidRPr="00985F96">
              <w:rPr>
                <w:rFonts w:cs="Arial"/>
              </w:rPr>
              <w:t>Датум:</w:t>
            </w:r>
          </w:p>
        </w:tc>
        <w:tc>
          <w:tcPr>
            <w:tcW w:w="2127" w:type="dxa"/>
          </w:tcPr>
          <w:p w:rsidR="00343A18" w:rsidRPr="00985F96" w:rsidRDefault="00343A18" w:rsidP="00BC01DC">
            <w:pPr>
              <w:spacing w:before="0"/>
              <w:jc w:val="center"/>
              <w:rPr>
                <w:rFonts w:cs="Arial"/>
                <w:lang w:val="ru-RU"/>
              </w:rPr>
            </w:pPr>
          </w:p>
        </w:tc>
        <w:tc>
          <w:tcPr>
            <w:tcW w:w="4022" w:type="dxa"/>
          </w:tcPr>
          <w:p w:rsidR="00343A18" w:rsidRPr="00985F96" w:rsidRDefault="00343A18" w:rsidP="00BC01DC">
            <w:pPr>
              <w:spacing w:before="0"/>
              <w:jc w:val="center"/>
              <w:rPr>
                <w:rFonts w:cs="Arial"/>
                <w:lang w:val="ru-RU"/>
              </w:rPr>
            </w:pPr>
            <w:r w:rsidRPr="00985F96">
              <w:rPr>
                <w:rFonts w:cs="Arial"/>
                <w:lang w:val="sr-Cyrl-CS"/>
              </w:rPr>
              <w:t>Наручилац</w:t>
            </w:r>
            <w:r w:rsidR="000C67B2" w:rsidRPr="00985F96">
              <w:rPr>
                <w:rFonts w:cs="Arial"/>
                <w:lang w:val="sr-Cyrl-CS"/>
              </w:rPr>
              <w:t>/купац</w:t>
            </w:r>
            <w:r w:rsidRPr="00985F96">
              <w:rPr>
                <w:rFonts w:cs="Arial"/>
                <w:lang w:val="sr-Cyrl-CS"/>
              </w:rPr>
              <w:t xml:space="preserve"> добара:</w:t>
            </w:r>
          </w:p>
        </w:tc>
      </w:tr>
      <w:tr w:rsidR="00343A18" w:rsidRPr="00985F96" w:rsidTr="00BC01DC">
        <w:trPr>
          <w:jc w:val="center"/>
        </w:trPr>
        <w:tc>
          <w:tcPr>
            <w:tcW w:w="3882" w:type="dxa"/>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rPr>
            </w:pPr>
            <w:r w:rsidRPr="00985F96">
              <w:rPr>
                <w:rFonts w:cs="Arial"/>
              </w:rPr>
              <w:t>М.П.</w:t>
            </w:r>
          </w:p>
        </w:tc>
        <w:tc>
          <w:tcPr>
            <w:tcW w:w="4022" w:type="dxa"/>
          </w:tcPr>
          <w:p w:rsidR="00343A18" w:rsidRPr="00985F96" w:rsidRDefault="00343A18" w:rsidP="00BC01DC">
            <w:pPr>
              <w:spacing w:before="0"/>
              <w:jc w:val="center"/>
              <w:rPr>
                <w:rFonts w:cs="Arial"/>
                <w:lang w:val="ru-RU"/>
              </w:rPr>
            </w:pPr>
          </w:p>
        </w:tc>
      </w:tr>
      <w:tr w:rsidR="00343A18" w:rsidRPr="00985F96" w:rsidTr="00BC01DC">
        <w:trPr>
          <w:jc w:val="center"/>
        </w:trPr>
        <w:tc>
          <w:tcPr>
            <w:tcW w:w="3882" w:type="dxa"/>
            <w:tcBorders>
              <w:bottom w:val="single" w:sz="4" w:space="0" w:color="auto"/>
            </w:tcBorders>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lang w:val="ru-RU"/>
              </w:rPr>
            </w:pPr>
          </w:p>
        </w:tc>
        <w:tc>
          <w:tcPr>
            <w:tcW w:w="4022" w:type="dxa"/>
            <w:tcBorders>
              <w:bottom w:val="single" w:sz="4" w:space="0" w:color="auto"/>
            </w:tcBorders>
          </w:tcPr>
          <w:p w:rsidR="00343A18" w:rsidRPr="00985F96" w:rsidRDefault="00343A18" w:rsidP="00BC01DC">
            <w:pPr>
              <w:spacing w:before="0"/>
              <w:jc w:val="center"/>
              <w:rPr>
                <w:rFonts w:cs="Arial"/>
                <w:lang w:val="ru-RU"/>
              </w:rPr>
            </w:pPr>
          </w:p>
        </w:tc>
      </w:tr>
      <w:tr w:rsidR="00343A18" w:rsidRPr="00985F96" w:rsidTr="00BC01DC">
        <w:trPr>
          <w:trHeight w:val="389"/>
          <w:jc w:val="center"/>
        </w:trPr>
        <w:tc>
          <w:tcPr>
            <w:tcW w:w="3882" w:type="dxa"/>
            <w:tcBorders>
              <w:top w:val="single" w:sz="4" w:space="0" w:color="auto"/>
            </w:tcBorders>
          </w:tcPr>
          <w:p w:rsidR="00343A18" w:rsidRPr="00985F96" w:rsidRDefault="00343A18" w:rsidP="00BC01DC">
            <w:pPr>
              <w:spacing w:before="0"/>
              <w:jc w:val="center"/>
              <w:rPr>
                <w:rFonts w:cs="Arial"/>
              </w:rPr>
            </w:pPr>
          </w:p>
        </w:tc>
        <w:tc>
          <w:tcPr>
            <w:tcW w:w="2127" w:type="dxa"/>
          </w:tcPr>
          <w:p w:rsidR="00343A18" w:rsidRPr="00985F96" w:rsidRDefault="00343A18" w:rsidP="00BC01DC">
            <w:pPr>
              <w:spacing w:before="0"/>
              <w:jc w:val="center"/>
              <w:rPr>
                <w:rFonts w:cs="Arial"/>
                <w:lang w:val="ru-RU"/>
              </w:rPr>
            </w:pPr>
          </w:p>
        </w:tc>
        <w:tc>
          <w:tcPr>
            <w:tcW w:w="4022" w:type="dxa"/>
            <w:tcBorders>
              <w:top w:val="single" w:sz="4" w:space="0" w:color="auto"/>
            </w:tcBorders>
          </w:tcPr>
          <w:p w:rsidR="00343A18" w:rsidRPr="00985F96" w:rsidRDefault="00343A18" w:rsidP="00BC01DC">
            <w:pPr>
              <w:spacing w:before="0"/>
              <w:jc w:val="center"/>
              <w:rPr>
                <w:rFonts w:cs="Arial"/>
                <w:lang w:val="ru-RU"/>
              </w:rPr>
            </w:pPr>
          </w:p>
        </w:tc>
      </w:tr>
    </w:tbl>
    <w:p w:rsidR="00343A18" w:rsidRPr="00985F96" w:rsidRDefault="00343A18" w:rsidP="00343A18">
      <w:pPr>
        <w:tabs>
          <w:tab w:val="left" w:pos="4999"/>
        </w:tabs>
        <w:spacing w:before="0"/>
        <w:rPr>
          <w:rFonts w:eastAsia="TimesNewRomanPS-BoldMT" w:cs="Arial"/>
          <w:b/>
          <w:bCs/>
          <w:iCs/>
        </w:rPr>
      </w:pPr>
    </w:p>
    <w:p w:rsidR="00343A18" w:rsidRPr="00985F96" w:rsidRDefault="00343A18" w:rsidP="00343A18">
      <w:pPr>
        <w:rPr>
          <w:rFonts w:cs="Arial"/>
          <w:b/>
        </w:rPr>
      </w:pPr>
      <w:r w:rsidRPr="00985F96">
        <w:rPr>
          <w:rFonts w:cs="Arial"/>
          <w:b/>
        </w:rPr>
        <w:t>НАПОМЕНА:</w:t>
      </w:r>
    </w:p>
    <w:p w:rsidR="00343A18" w:rsidRPr="00985F96" w:rsidRDefault="00343A18" w:rsidP="00D63709">
      <w:pPr>
        <w:rPr>
          <w:rFonts w:cs="Arial"/>
        </w:rPr>
      </w:pPr>
      <w:proofErr w:type="gramStart"/>
      <w:r w:rsidRPr="00985F96">
        <w:rPr>
          <w:rFonts w:cs="Arial"/>
        </w:rPr>
        <w:t>Приликом подношења понуде овај образац копирати у потребном броју примерака.</w:t>
      </w:r>
      <w:proofErr w:type="gramEnd"/>
    </w:p>
    <w:p w:rsidR="00657291" w:rsidRPr="00985F96" w:rsidRDefault="00657291" w:rsidP="00D63709">
      <w:pPr>
        <w:spacing w:before="0"/>
        <w:rPr>
          <w:rFonts w:cs="Arial"/>
        </w:rPr>
      </w:pPr>
      <w:proofErr w:type="gramStart"/>
      <w:r w:rsidRPr="00985F96">
        <w:rPr>
          <w:rFonts w:cs="Arial"/>
        </w:rPr>
        <w:t>Понуђач који даје нетачне податке у погледу стручних референци, чини прекршај по члану 170.</w:t>
      </w:r>
      <w:proofErr w:type="gramEnd"/>
      <w:r w:rsidRPr="00985F96">
        <w:rPr>
          <w:rFonts w:cs="Arial"/>
        </w:rPr>
        <w:t xml:space="preserve"> </w:t>
      </w:r>
      <w:proofErr w:type="gramStart"/>
      <w:r w:rsidRPr="00985F96">
        <w:rPr>
          <w:rFonts w:cs="Arial"/>
        </w:rPr>
        <w:t>став</w:t>
      </w:r>
      <w:proofErr w:type="gramEnd"/>
      <w:r w:rsidRPr="00985F96">
        <w:rPr>
          <w:rFonts w:cs="Arial"/>
        </w:rPr>
        <w:t xml:space="preserve"> 1. </w:t>
      </w:r>
      <w:proofErr w:type="gramStart"/>
      <w:r w:rsidRPr="00985F96">
        <w:rPr>
          <w:rFonts w:cs="Arial"/>
        </w:rPr>
        <w:t>тачка</w:t>
      </w:r>
      <w:proofErr w:type="gramEnd"/>
      <w:r w:rsidRPr="00985F96">
        <w:rPr>
          <w:rFonts w:cs="Arial"/>
        </w:rPr>
        <w:t xml:space="preserve"> 3. </w:t>
      </w:r>
      <w:proofErr w:type="gramStart"/>
      <w:r w:rsidRPr="00985F96">
        <w:rPr>
          <w:rFonts w:cs="Arial"/>
        </w:rPr>
        <w:t>Закона о јавним набавкама.</w:t>
      </w:r>
      <w:proofErr w:type="gramEnd"/>
      <w:r w:rsidRPr="00985F96">
        <w:rPr>
          <w:rFonts w:cs="Arial"/>
        </w:rPr>
        <w:t xml:space="preserve"> </w:t>
      </w:r>
      <w:proofErr w:type="gramStart"/>
      <w:r w:rsidRPr="00985F96">
        <w:rPr>
          <w:rFonts w:cs="Arial"/>
        </w:rPr>
        <w:t>Давање неистинитих података у понуди је основ за негативну референцу у смислу члана 82.</w:t>
      </w:r>
      <w:proofErr w:type="gramEnd"/>
      <w:r w:rsidRPr="00985F96">
        <w:rPr>
          <w:rFonts w:cs="Arial"/>
        </w:rPr>
        <w:t xml:space="preserve"> </w:t>
      </w:r>
      <w:proofErr w:type="gramStart"/>
      <w:r w:rsidRPr="00985F96">
        <w:rPr>
          <w:rFonts w:cs="Arial"/>
        </w:rPr>
        <w:t>став</w:t>
      </w:r>
      <w:proofErr w:type="gramEnd"/>
      <w:r w:rsidRPr="00985F96">
        <w:rPr>
          <w:rFonts w:cs="Arial"/>
        </w:rPr>
        <w:t xml:space="preserve"> 1. </w:t>
      </w:r>
      <w:proofErr w:type="gramStart"/>
      <w:r w:rsidRPr="00985F96">
        <w:rPr>
          <w:rFonts w:cs="Arial"/>
        </w:rPr>
        <w:t>тачка</w:t>
      </w:r>
      <w:proofErr w:type="gramEnd"/>
      <w:r w:rsidRPr="00985F96">
        <w:rPr>
          <w:rFonts w:cs="Arial"/>
        </w:rPr>
        <w:t xml:space="preserve"> 3) Закона</w:t>
      </w:r>
    </w:p>
    <w:p w:rsidR="0042687E" w:rsidRPr="00985F96" w:rsidRDefault="00D63709" w:rsidP="00343A18">
      <w:pPr>
        <w:rPr>
          <w:rFonts w:cs="Arial"/>
        </w:rPr>
      </w:pPr>
      <w:proofErr w:type="gramStart"/>
      <w:r w:rsidRPr="00985F96">
        <w:rPr>
          <w:rFonts w:cs="Arial"/>
        </w:rPr>
        <w:t>Уколико је референтни уговор закључен у страној валути, у поступку стручне оцене понуда наручилац ће извршити прерачун (</w:t>
      </w:r>
      <w:r w:rsidRPr="00985F96">
        <w:rPr>
          <w:rFonts w:eastAsia="Calibri" w:cs="Arial"/>
        </w:rPr>
        <w:t>вредности испоручених добара)</w:t>
      </w:r>
      <w:r w:rsidRPr="00985F96">
        <w:rPr>
          <w:rFonts w:cs="Arial"/>
        </w:rPr>
        <w:t xml:space="preserve"> у динаре по средњем курсу Народне </w:t>
      </w:r>
      <w:r w:rsidR="00EB1788" w:rsidRPr="00985F96">
        <w:rPr>
          <w:rFonts w:cs="Arial"/>
        </w:rPr>
        <w:t>Б</w:t>
      </w:r>
      <w:r w:rsidRPr="00985F96">
        <w:rPr>
          <w:rFonts w:cs="Arial"/>
        </w:rPr>
        <w:t>анке Србије на дан закључења референтног уговора.</w:t>
      </w:r>
      <w:proofErr w:type="gramEnd"/>
    </w:p>
    <w:p w:rsidR="00F9189E" w:rsidRPr="00985F96" w:rsidRDefault="00F9189E" w:rsidP="00343A18">
      <w:pPr>
        <w:rPr>
          <w:rFonts w:cs="Arial"/>
        </w:rPr>
      </w:pPr>
    </w:p>
    <w:p w:rsidR="00F9189E" w:rsidRPr="00985F96" w:rsidRDefault="00F9189E" w:rsidP="00343A18">
      <w:pPr>
        <w:rPr>
          <w:rFonts w:cs="Arial"/>
          <w:b/>
        </w:rPr>
      </w:pPr>
    </w:p>
    <w:p w:rsidR="000C67B2" w:rsidRPr="00985F96" w:rsidRDefault="000C67B2" w:rsidP="00985F96">
      <w:pPr>
        <w:pStyle w:val="KDObrazac"/>
        <w:jc w:val="both"/>
        <w:rPr>
          <w:color w:val="00B0F0"/>
          <w:lang w:val="sr-Cyrl-RS"/>
        </w:rPr>
      </w:pPr>
    </w:p>
    <w:p w:rsidR="007E7BB8" w:rsidRPr="00985F96" w:rsidRDefault="007E7BB8" w:rsidP="007E7BB8">
      <w:pPr>
        <w:pStyle w:val="KDObrazac"/>
        <w:spacing w:before="0"/>
        <w:rPr>
          <w:lang w:val="sr-Cyrl-RS"/>
        </w:rPr>
      </w:pPr>
      <w:r w:rsidRPr="00F10346">
        <w:lastRenderedPageBreak/>
        <w:t xml:space="preserve">ОБРАЗАЦ </w:t>
      </w:r>
      <w:r w:rsidR="00985F96">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985F96" w:rsidRDefault="00985F96" w:rsidP="007E7BB8">
      <w:pPr>
        <w:spacing w:after="120"/>
        <w:jc w:val="center"/>
        <w:rPr>
          <w:rFonts w:cs="Arial"/>
          <w:lang w:val="sr-Cyrl-RS"/>
        </w:rPr>
      </w:pPr>
      <w:proofErr w:type="gramStart"/>
      <w:r>
        <w:rPr>
          <w:rFonts w:cs="Arial"/>
        </w:rPr>
        <w:t>за</w:t>
      </w:r>
      <w:proofErr w:type="gramEnd"/>
      <w:r>
        <w:rPr>
          <w:rFonts w:cs="Arial"/>
        </w:rPr>
        <w:t xml:space="preserve"> јавну набавку добара:</w:t>
      </w:r>
      <w:r>
        <w:rPr>
          <w:rFonts w:cs="Arial"/>
          <w:lang w:val="sr-Cyrl-RS"/>
        </w:rPr>
        <w:t xml:space="preserve"> </w:t>
      </w:r>
      <w:r w:rsidRPr="00911692">
        <w:rPr>
          <w:rFonts w:cs="Arial"/>
          <w:lang w:val="ru-RU"/>
        </w:rPr>
        <w:t>Набавка овешења са помоћном конструкцијом за повезне цевоводе прегрејача блока А1 ТЕНТ-А</w:t>
      </w:r>
    </w:p>
    <w:p w:rsidR="007E7BB8" w:rsidRPr="00985F96" w:rsidRDefault="00985F96" w:rsidP="007E7BB8">
      <w:pPr>
        <w:spacing w:after="120"/>
        <w:jc w:val="center"/>
        <w:rPr>
          <w:rFonts w:cs="Arial"/>
          <w:lang w:val="sr-Cyrl-RS"/>
        </w:rPr>
      </w:pPr>
      <w:proofErr w:type="gramStart"/>
      <w:r>
        <w:rPr>
          <w:rFonts w:cs="Arial"/>
        </w:rPr>
        <w:t>ЈН бр.</w:t>
      </w:r>
      <w:proofErr w:type="gramEnd"/>
      <w:r>
        <w:rPr>
          <w:rFonts w:cs="Arial"/>
        </w:rPr>
        <w:t xml:space="preserve"> </w:t>
      </w:r>
      <w:r>
        <w:rPr>
          <w:rFonts w:cs="Arial"/>
          <w:lang w:val="sr-Cyrl-RS"/>
        </w:rPr>
        <w:t>2958/2018 (3000/1209/2018)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985F96">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985F96" w:rsidRDefault="00985F96" w:rsidP="00985F96">
            <w:pPr>
              <w:jc w:val="center"/>
              <w:rPr>
                <w:rFonts w:cs="Arial"/>
                <w:lang w:val="ru-RU"/>
              </w:rPr>
            </w:pPr>
            <w:r w:rsidRPr="00985F96">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106D2"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0106D2">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0106D2" w:rsidRDefault="000106D2" w:rsidP="001B0370">
      <w:pPr>
        <w:pStyle w:val="KDObrazac"/>
        <w:spacing w:before="0"/>
        <w:rPr>
          <w:lang w:val="sr-Cyrl-RS"/>
        </w:rPr>
      </w:pPr>
      <w:r>
        <w:lastRenderedPageBreak/>
        <w:t xml:space="preserve">ПРИЛОГ </w:t>
      </w:r>
      <w:r>
        <w:rPr>
          <w:lang w:val="sr-Cyrl-RS"/>
        </w:rPr>
        <w:t>2</w:t>
      </w:r>
    </w:p>
    <w:p w:rsidR="001B0370" w:rsidRPr="0041695B" w:rsidRDefault="0041695B" w:rsidP="001B0370">
      <w:pPr>
        <w:pStyle w:val="KDObrazac"/>
        <w:spacing w:before="0"/>
        <w:rPr>
          <w:color w:val="FF0000"/>
        </w:rPr>
      </w:pPr>
      <w:r w:rsidRPr="0041695B">
        <w:rPr>
          <w:color w:val="FF0000"/>
        </w:rPr>
        <w:t>*</w:t>
      </w:r>
      <w:r w:rsidR="00043EAD">
        <w:rPr>
          <w:color w:val="FF0000"/>
        </w:rPr>
        <w:t xml:space="preserve">менице </w:t>
      </w:r>
      <w:r w:rsidRPr="0041695B">
        <w:rPr>
          <w:color w:val="FF0000"/>
        </w:rPr>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0106D2" w:rsidRDefault="001B0370" w:rsidP="001B0370">
      <w:pPr>
        <w:spacing w:before="0"/>
        <w:rPr>
          <w:rFonts w:cs="Arial"/>
        </w:rPr>
      </w:pPr>
      <w:proofErr w:type="gramStart"/>
      <w:r w:rsidRPr="000106D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106D2">
        <w:rPr>
          <w:rFonts w:cs="Arial"/>
        </w:rPr>
        <w:t>П</w:t>
      </w:r>
      <w:r w:rsidRPr="000106D2">
        <w:rPr>
          <w:rFonts w:cs="Arial"/>
        </w:rPr>
        <w:t>овеља</w:t>
      </w:r>
      <w:r w:rsidR="00527AD1" w:rsidRPr="000106D2">
        <w:rPr>
          <w:rFonts w:cs="Arial"/>
        </w:rPr>
        <w:t>, Сл.лист РС 80/15</w:t>
      </w:r>
      <w:r w:rsidRPr="000106D2">
        <w:rPr>
          <w:rFonts w:cs="Arial"/>
        </w:rPr>
        <w:t xml:space="preserve">) и Зaкoнa o </w:t>
      </w:r>
      <w:r w:rsidR="00527AD1" w:rsidRPr="000106D2">
        <w:rPr>
          <w:rFonts w:cs="Arial"/>
        </w:rPr>
        <w:t>платним услугама</w:t>
      </w:r>
      <w:r w:rsidRPr="000106D2">
        <w:rPr>
          <w:rFonts w:cs="Arial"/>
        </w:rPr>
        <w:t xml:space="preserve"> (Сл. лист СРЈ бр. 03/02 и 05/03, Сл. гл.</w:t>
      </w:r>
      <w:proofErr w:type="gramEnd"/>
      <w:r w:rsidRPr="000106D2">
        <w:rPr>
          <w:rFonts w:cs="Arial"/>
        </w:rPr>
        <w:t xml:space="preserve"> </w:t>
      </w:r>
      <w:proofErr w:type="gramStart"/>
      <w:r w:rsidRPr="000106D2">
        <w:rPr>
          <w:rFonts w:cs="Arial"/>
        </w:rPr>
        <w:t>РС бр.</w:t>
      </w:r>
      <w:proofErr w:type="gramEnd"/>
      <w:r w:rsidRPr="000106D2">
        <w:rPr>
          <w:rFonts w:cs="Arial"/>
        </w:rPr>
        <w:t xml:space="preserve"> </w:t>
      </w:r>
      <w:proofErr w:type="gramStart"/>
      <w:r w:rsidRPr="000106D2">
        <w:rPr>
          <w:rFonts w:cs="Arial"/>
        </w:rPr>
        <w:t>43/04, 62/06, 111/09 др.</w:t>
      </w:r>
      <w:proofErr w:type="gramEnd"/>
      <w:r w:rsidRPr="000106D2">
        <w:rPr>
          <w:rFonts w:cs="Arial"/>
        </w:rPr>
        <w:t xml:space="preserve"> </w:t>
      </w:r>
      <w:proofErr w:type="gramStart"/>
      <w:r w:rsidRPr="000106D2">
        <w:rPr>
          <w:rFonts w:cs="Arial"/>
        </w:rPr>
        <w:t>закон</w:t>
      </w:r>
      <w:proofErr w:type="gramEnd"/>
      <w:r w:rsidRPr="000106D2">
        <w:rPr>
          <w:rFonts w:cs="Arial"/>
        </w:rPr>
        <w:t xml:space="preserve"> и 31/11) и тачке 1, 2. </w:t>
      </w:r>
      <w:proofErr w:type="gramStart"/>
      <w:r w:rsidRPr="000106D2">
        <w:rPr>
          <w:rFonts w:cs="Arial"/>
        </w:rPr>
        <w:t>и</w:t>
      </w:r>
      <w:proofErr w:type="gramEnd"/>
      <w:r w:rsidRPr="000106D2">
        <w:rPr>
          <w:rFonts w:cs="Arial"/>
        </w:rPr>
        <w:t xml:space="preserve"> 6. Одлуке о облику садржини и начину коришћења јединствених инструмената платног промета</w:t>
      </w:r>
    </w:p>
    <w:p w:rsidR="001B0370" w:rsidRPr="000106D2" w:rsidRDefault="001B0370" w:rsidP="001B0370">
      <w:pPr>
        <w:spacing w:before="0"/>
        <w:rPr>
          <w:rFonts w:cs="Arial"/>
        </w:rPr>
      </w:pPr>
    </w:p>
    <w:p w:rsidR="001B0370" w:rsidRPr="000106D2" w:rsidRDefault="001B0370" w:rsidP="001B0370">
      <w:pPr>
        <w:spacing w:before="0"/>
        <w:rPr>
          <w:rFonts w:cs="Arial"/>
          <w:lang w:val="ru-RU"/>
        </w:rPr>
      </w:pPr>
      <w:r w:rsidRPr="000106D2">
        <w:rPr>
          <w:rFonts w:cs="Arial"/>
        </w:rPr>
        <w:t>ДУЖНИК</w:t>
      </w:r>
      <w:proofErr w:type="gramStart"/>
      <w:r w:rsidRPr="000106D2">
        <w:rPr>
          <w:rFonts w:cs="Arial"/>
        </w:rPr>
        <w:t xml:space="preserve">:  </w:t>
      </w:r>
      <w:r w:rsidRPr="000106D2">
        <w:rPr>
          <w:rFonts w:cs="Arial"/>
          <w:lang w:val="ru-RU"/>
        </w:rPr>
        <w:t>…………………………………………………………………………........................</w:t>
      </w:r>
      <w:proofErr w:type="gramEnd"/>
    </w:p>
    <w:p w:rsidR="001B0370" w:rsidRPr="000106D2" w:rsidRDefault="001B0370" w:rsidP="001B0370">
      <w:pPr>
        <w:spacing w:before="0"/>
        <w:rPr>
          <w:rFonts w:cs="Arial"/>
        </w:rPr>
      </w:pPr>
      <w:r w:rsidRPr="000106D2">
        <w:rPr>
          <w:rFonts w:cs="Arial"/>
        </w:rPr>
        <w:t>(</w:t>
      </w:r>
      <w:proofErr w:type="gramStart"/>
      <w:r w:rsidRPr="000106D2">
        <w:rPr>
          <w:rFonts w:cs="Arial"/>
        </w:rPr>
        <w:t>назив</w:t>
      </w:r>
      <w:proofErr w:type="gramEnd"/>
      <w:r w:rsidRPr="000106D2">
        <w:rPr>
          <w:rFonts w:cs="Arial"/>
        </w:rPr>
        <w:t xml:space="preserve"> и седиште Понуђача)</w:t>
      </w:r>
    </w:p>
    <w:p w:rsidR="001B0370" w:rsidRPr="000106D2" w:rsidRDefault="001B0370" w:rsidP="001B0370">
      <w:pPr>
        <w:spacing w:before="0"/>
        <w:rPr>
          <w:rFonts w:cs="Arial"/>
        </w:rPr>
      </w:pPr>
      <w:r w:rsidRPr="000106D2">
        <w:rPr>
          <w:rFonts w:cs="Arial"/>
        </w:rPr>
        <w:t>МАТИЧНИ БРОЈ ДУЖНИКА (Понуђача): ..................................................................</w:t>
      </w:r>
    </w:p>
    <w:p w:rsidR="001B0370" w:rsidRPr="000106D2" w:rsidRDefault="001B0370" w:rsidP="001B0370">
      <w:pPr>
        <w:spacing w:before="0"/>
        <w:rPr>
          <w:rFonts w:cs="Arial"/>
        </w:rPr>
      </w:pPr>
      <w:r w:rsidRPr="000106D2">
        <w:rPr>
          <w:rFonts w:cs="Arial"/>
        </w:rPr>
        <w:t>ТЕКУЋИ РАЧУН ДУЖНИКА (Понуђача): ...................................................................</w:t>
      </w:r>
    </w:p>
    <w:p w:rsidR="001B0370" w:rsidRPr="000106D2" w:rsidRDefault="001B0370" w:rsidP="001B0370">
      <w:pPr>
        <w:spacing w:before="0"/>
        <w:rPr>
          <w:rFonts w:cs="Arial"/>
        </w:rPr>
      </w:pPr>
      <w:r w:rsidRPr="000106D2">
        <w:rPr>
          <w:rFonts w:cs="Arial"/>
        </w:rPr>
        <w:t>ПИБ ДУЖНИКА (Понуђача): ........................................................................................</w:t>
      </w:r>
    </w:p>
    <w:p w:rsidR="001B0370" w:rsidRPr="000106D2" w:rsidRDefault="001B0370" w:rsidP="001B0370">
      <w:pPr>
        <w:spacing w:before="0"/>
        <w:rPr>
          <w:rFonts w:cs="Arial"/>
        </w:rPr>
      </w:pPr>
    </w:p>
    <w:p w:rsidR="001B0370" w:rsidRPr="000106D2" w:rsidRDefault="001B0370" w:rsidP="001B0370">
      <w:pPr>
        <w:spacing w:before="0"/>
        <w:rPr>
          <w:rFonts w:cs="Arial"/>
        </w:rPr>
      </w:pPr>
      <w:proofErr w:type="gramStart"/>
      <w:r w:rsidRPr="000106D2">
        <w:rPr>
          <w:rFonts w:cs="Arial"/>
        </w:rPr>
        <w:t>и</w:t>
      </w:r>
      <w:proofErr w:type="gramEnd"/>
      <w:r w:rsidRPr="000106D2">
        <w:rPr>
          <w:rFonts w:cs="Arial"/>
        </w:rPr>
        <w:t xml:space="preserve"> з д а ј е  д а н а ............................ године</w:t>
      </w:r>
    </w:p>
    <w:p w:rsidR="001B0370" w:rsidRPr="000106D2" w:rsidRDefault="001B0370" w:rsidP="001B0370">
      <w:pPr>
        <w:spacing w:before="0"/>
        <w:rPr>
          <w:rFonts w:cs="Arial"/>
        </w:rPr>
      </w:pPr>
    </w:p>
    <w:p w:rsidR="001B0370" w:rsidRPr="000106D2" w:rsidRDefault="001B0370" w:rsidP="001B0370">
      <w:pPr>
        <w:spacing w:before="0"/>
        <w:rPr>
          <w:rFonts w:cs="Arial"/>
        </w:rPr>
      </w:pPr>
    </w:p>
    <w:p w:rsidR="001B0370" w:rsidRPr="000106D2" w:rsidRDefault="001B0370" w:rsidP="001B0370">
      <w:pPr>
        <w:spacing w:before="0"/>
        <w:jc w:val="center"/>
        <w:rPr>
          <w:rFonts w:cs="Arial"/>
          <w:b/>
        </w:rPr>
      </w:pPr>
      <w:r w:rsidRPr="000106D2">
        <w:rPr>
          <w:rFonts w:cs="Arial"/>
          <w:b/>
        </w:rPr>
        <w:t xml:space="preserve">МЕНИЧНО ПИСМО – ОВЛАШЋЕЊЕ ЗА </w:t>
      </w:r>
      <w:proofErr w:type="gramStart"/>
      <w:r w:rsidRPr="000106D2">
        <w:rPr>
          <w:rFonts w:cs="Arial"/>
          <w:b/>
        </w:rPr>
        <w:t>КОРИСНИКА  БЛАНКО</w:t>
      </w:r>
      <w:proofErr w:type="gramEnd"/>
      <w:r w:rsidRPr="000106D2">
        <w:rPr>
          <w:rFonts w:cs="Arial"/>
          <w:b/>
        </w:rPr>
        <w:t xml:space="preserve"> </w:t>
      </w:r>
      <w:r w:rsidR="004E0FFC" w:rsidRPr="000106D2">
        <w:rPr>
          <w:rFonts w:cs="Arial"/>
          <w:b/>
        </w:rPr>
        <w:t>СОПСТВЕНЕ</w:t>
      </w:r>
      <w:r w:rsidRPr="000106D2">
        <w:rPr>
          <w:rFonts w:cs="Arial"/>
          <w:b/>
        </w:rPr>
        <w:t xml:space="preserve"> МЕНИЦЕ</w:t>
      </w:r>
    </w:p>
    <w:p w:rsidR="001B0370" w:rsidRPr="000106D2" w:rsidRDefault="001B0370" w:rsidP="001B0370">
      <w:pPr>
        <w:spacing w:before="0"/>
        <w:jc w:val="center"/>
        <w:rPr>
          <w:rFonts w:cs="Arial"/>
          <w:b/>
        </w:rPr>
      </w:pPr>
    </w:p>
    <w:p w:rsidR="001B0370" w:rsidRPr="00010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106D2">
        <w:rPr>
          <w:rFonts w:cs="Arial"/>
          <w:b w:val="0"/>
          <w:sz w:val="22"/>
          <w:szCs w:val="22"/>
        </w:rPr>
        <w:t xml:space="preserve">КОРИСНИК - ПОВЕРИЛАЦ:Јавно предузеће „Електроприведа Србије“ </w:t>
      </w:r>
      <w:r w:rsidR="008576CB" w:rsidRPr="000106D2">
        <w:rPr>
          <w:rFonts w:cs="Arial"/>
          <w:b w:val="0"/>
          <w:sz w:val="22"/>
          <w:szCs w:val="22"/>
        </w:rPr>
        <w:t xml:space="preserve">Београд, Улица </w:t>
      </w:r>
      <w:r w:rsidR="000106D2" w:rsidRPr="000106D2">
        <w:rPr>
          <w:rFonts w:cs="Arial"/>
          <w:b w:val="0"/>
          <w:sz w:val="22"/>
          <w:szCs w:val="22"/>
          <w:lang w:val="sr-Cyrl-RS"/>
        </w:rPr>
        <w:t>Балканска</w:t>
      </w:r>
      <w:r w:rsidRPr="000106D2">
        <w:rPr>
          <w:rFonts w:cs="Arial"/>
          <w:b w:val="0"/>
          <w:sz w:val="22"/>
          <w:szCs w:val="22"/>
        </w:rPr>
        <w:t xml:space="preserve"> број </w:t>
      </w:r>
      <w:r w:rsidR="000106D2" w:rsidRPr="000106D2">
        <w:rPr>
          <w:rFonts w:cs="Arial"/>
          <w:b w:val="0"/>
          <w:sz w:val="22"/>
          <w:szCs w:val="22"/>
          <w:lang w:val="sr-Cyrl-RS"/>
        </w:rPr>
        <w:t>13.</w:t>
      </w:r>
      <w:r w:rsidRPr="000106D2">
        <w:rPr>
          <w:rFonts w:cs="Arial"/>
          <w:b w:val="0"/>
          <w:sz w:val="22"/>
          <w:szCs w:val="22"/>
        </w:rPr>
        <w:t>,</w:t>
      </w:r>
      <w:r w:rsidR="0060281E" w:rsidRPr="000106D2">
        <w:rPr>
          <w:rFonts w:cs="Arial"/>
          <w:b w:val="0"/>
          <w:sz w:val="22"/>
          <w:szCs w:val="22"/>
        </w:rPr>
        <w:t xml:space="preserve">11000 Београд, </w:t>
      </w:r>
      <w:r w:rsidR="008576CB" w:rsidRPr="000106D2">
        <w:rPr>
          <w:rFonts w:cs="Arial"/>
          <w:b w:val="0"/>
          <w:sz w:val="22"/>
          <w:szCs w:val="22"/>
        </w:rPr>
        <w:t>огранак</w:t>
      </w:r>
      <w:r w:rsidR="0060281E" w:rsidRPr="000106D2">
        <w:rPr>
          <w:rFonts w:cs="Arial"/>
          <w:b w:val="0"/>
          <w:sz w:val="22"/>
          <w:szCs w:val="22"/>
        </w:rPr>
        <w:t xml:space="preserve"> ТЕНТ Београд-Обреновац, улица Богољуба Урошевића Црног број 44., 11500 Обреновац</w:t>
      </w:r>
      <w:r w:rsidRPr="000106D2">
        <w:rPr>
          <w:rFonts w:cs="Arial"/>
          <w:b w:val="0"/>
          <w:sz w:val="22"/>
          <w:szCs w:val="22"/>
        </w:rPr>
        <w:t xml:space="preserve">, Матични број 20053658, ПИБ 103920327, бр. </w:t>
      </w:r>
      <w:proofErr w:type="gramStart"/>
      <w:r w:rsidR="0060281E" w:rsidRPr="000106D2">
        <w:rPr>
          <w:rFonts w:cs="Arial"/>
          <w:b w:val="0"/>
          <w:sz w:val="22"/>
          <w:szCs w:val="22"/>
        </w:rPr>
        <w:t>т</w:t>
      </w:r>
      <w:r w:rsidRPr="000106D2">
        <w:rPr>
          <w:rFonts w:cs="Arial"/>
          <w:b w:val="0"/>
          <w:sz w:val="22"/>
          <w:szCs w:val="22"/>
        </w:rPr>
        <w:t>ек</w:t>
      </w:r>
      <w:proofErr w:type="gramEnd"/>
      <w:r w:rsidRPr="000106D2">
        <w:rPr>
          <w:rFonts w:cs="Arial"/>
          <w:b w:val="0"/>
          <w:sz w:val="22"/>
          <w:szCs w:val="22"/>
        </w:rPr>
        <w:t xml:space="preserve">. </w:t>
      </w:r>
      <w:proofErr w:type="gramStart"/>
      <w:r w:rsidRPr="000106D2">
        <w:rPr>
          <w:rFonts w:cs="Arial"/>
          <w:b w:val="0"/>
          <w:sz w:val="22"/>
          <w:szCs w:val="22"/>
        </w:rPr>
        <w:t>рачуна</w:t>
      </w:r>
      <w:proofErr w:type="gramEnd"/>
      <w:r w:rsidRPr="000106D2">
        <w:rPr>
          <w:rFonts w:cs="Arial"/>
          <w:b w:val="0"/>
          <w:sz w:val="22"/>
          <w:szCs w:val="22"/>
        </w:rPr>
        <w:t xml:space="preserve">: 160-700-13 Banka Intesa, </w:t>
      </w:r>
    </w:p>
    <w:p w:rsidR="001B0370" w:rsidRPr="00010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0106D2" w:rsidRDefault="001B0370" w:rsidP="001B0370">
      <w:pPr>
        <w:spacing w:before="0"/>
        <w:rPr>
          <w:rFonts w:cs="Arial"/>
        </w:rPr>
      </w:pPr>
      <w:proofErr w:type="gramStart"/>
      <w:r w:rsidRPr="000106D2">
        <w:rPr>
          <w:rFonts w:cs="Arial"/>
        </w:rPr>
        <w:t xml:space="preserve">Прeдajeмo вaм блaнкo </w:t>
      </w:r>
      <w:r w:rsidR="004E0FFC" w:rsidRPr="000106D2">
        <w:rPr>
          <w:rFonts w:cs="Arial"/>
        </w:rPr>
        <w:t>сопствену мeницу за озбиљност понуде која је неопозива, без права протеста и наплатива на први позив.</w:t>
      </w:r>
      <w:proofErr w:type="gramEnd"/>
    </w:p>
    <w:p w:rsidR="001B0370" w:rsidRPr="000106D2" w:rsidRDefault="004E0FFC" w:rsidP="001B0370">
      <w:pPr>
        <w:spacing w:before="0"/>
        <w:rPr>
          <w:rFonts w:cs="Arial"/>
        </w:rPr>
      </w:pPr>
      <w:r w:rsidRPr="000106D2">
        <w:rPr>
          <w:rFonts w:cs="Arial"/>
        </w:rPr>
        <w:t>О</w:t>
      </w:r>
      <w:r w:rsidR="001B0370" w:rsidRPr="000106D2">
        <w:rPr>
          <w:rFonts w:cs="Arial"/>
        </w:rPr>
        <w:t>влaшћуjeмo Пoвeриoцa, дa прeдaту мeницу брoj _________________________</w:t>
      </w:r>
      <w:r w:rsidR="002E6E8C" w:rsidRPr="000106D2">
        <w:rPr>
          <w:rFonts w:cs="Arial"/>
        </w:rPr>
        <w:t xml:space="preserve"> </w:t>
      </w:r>
      <w:r w:rsidR="001B0370" w:rsidRPr="000106D2">
        <w:rPr>
          <w:rFonts w:cs="Arial"/>
        </w:rPr>
        <w:t>(</w:t>
      </w:r>
      <w:r w:rsidR="001B0370" w:rsidRPr="000106D2">
        <w:rPr>
          <w:rFonts w:cs="Arial"/>
          <w:iCs/>
        </w:rPr>
        <w:t xml:space="preserve">уписати сeриjски брoj мeницe) </w:t>
      </w:r>
      <w:r w:rsidR="001B0370" w:rsidRPr="000106D2">
        <w:rPr>
          <w:rFonts w:cs="Arial"/>
        </w:rPr>
        <w:t xml:space="preserve">мoжe пoпунити у изнoсу </w:t>
      </w:r>
      <w:r w:rsidR="001B0370" w:rsidRPr="000106D2">
        <w:rPr>
          <w:rFonts w:cs="Arial"/>
          <w:iCs/>
        </w:rPr>
        <w:t>__</w:t>
      </w:r>
      <w:r w:rsidR="001B0370" w:rsidRPr="000106D2">
        <w:rPr>
          <w:rFonts w:cs="Arial"/>
        </w:rPr>
        <w:t xml:space="preserve">% (уписати проценат) oд врeднoсти пoнудe бeз ПДВ, </w:t>
      </w:r>
      <w:r w:rsidR="00DA4805" w:rsidRPr="000106D2">
        <w:rPr>
          <w:rFonts w:cs="Arial"/>
        </w:rPr>
        <w:t>зa oзбиљнoст пoнудe у о</w:t>
      </w:r>
      <w:r w:rsidR="00DA4805" w:rsidRPr="000106D2">
        <w:rPr>
          <w:rFonts w:cs="Arial"/>
          <w:lang w:val="sr-Cyrl-RS"/>
        </w:rPr>
        <w:t>т</w:t>
      </w:r>
      <w:r w:rsidR="00DA4805" w:rsidRPr="000106D2">
        <w:rPr>
          <w:rFonts w:cs="Arial"/>
        </w:rPr>
        <w:t xml:space="preserve">вореном поступку јавне набавке </w:t>
      </w:r>
      <w:r w:rsidR="00DA4805" w:rsidRPr="000106D2">
        <w:rPr>
          <w:rFonts w:cs="Arial"/>
          <w:lang w:val="sr-Cyrl-RS"/>
        </w:rPr>
        <w:t xml:space="preserve">добара </w:t>
      </w:r>
      <w:r w:rsidR="00DA4805" w:rsidRPr="000106D2">
        <w:rPr>
          <w:rFonts w:cs="Arial"/>
        </w:rPr>
        <w:t>____________(</w:t>
      </w:r>
      <w:r w:rsidR="00DA4805" w:rsidRPr="000106D2">
        <w:rPr>
          <w:rFonts w:cs="Arial"/>
          <w:lang w:val="sr-Cyrl-RS"/>
        </w:rPr>
        <w:t>предмет</w:t>
      </w:r>
      <w:r w:rsidR="00DA4805" w:rsidRPr="000106D2">
        <w:rPr>
          <w:rFonts w:cs="Arial"/>
        </w:rPr>
        <w:t>)</w:t>
      </w:r>
      <w:r w:rsidR="00DA4805" w:rsidRPr="000106D2">
        <w:rPr>
          <w:rFonts w:cs="Arial"/>
          <w:lang w:val="sr-Cyrl-RS"/>
        </w:rPr>
        <w:t>_________(бројЈН),</w:t>
      </w:r>
      <w:r w:rsidR="00DA4805" w:rsidRPr="000106D2">
        <w:rPr>
          <w:rFonts w:cs="Arial"/>
        </w:rPr>
        <w:t xml:space="preserve">сa рoкoм вaжења </w:t>
      </w:r>
      <w:r w:rsidRPr="000106D2">
        <w:rPr>
          <w:rFonts w:cs="Arial"/>
        </w:rPr>
        <w:t>минимално</w:t>
      </w:r>
      <w:r w:rsidR="001B0370" w:rsidRPr="000106D2">
        <w:rPr>
          <w:rFonts w:cs="Arial"/>
        </w:rPr>
        <w:t>_____</w:t>
      </w:r>
      <w:r w:rsidR="002E6E8C" w:rsidRPr="000106D2">
        <w:rPr>
          <w:rFonts w:cs="Arial"/>
        </w:rPr>
        <w:t xml:space="preserve"> </w:t>
      </w:r>
      <w:r w:rsidR="001B0370" w:rsidRPr="000106D2">
        <w:rPr>
          <w:rFonts w:cs="Arial"/>
        </w:rPr>
        <w:t>(уписати број дана</w:t>
      </w:r>
      <w:r w:rsidR="00DD7B26" w:rsidRPr="000106D2">
        <w:rPr>
          <w:rFonts w:cs="Arial"/>
        </w:rPr>
        <w:t>,мин.3</w:t>
      </w:r>
      <w:r w:rsidRPr="000106D2">
        <w:rPr>
          <w:rFonts w:cs="Arial"/>
        </w:rPr>
        <w:t>0 дана</w:t>
      </w:r>
      <w:r w:rsidR="001B0370" w:rsidRPr="000106D2">
        <w:rPr>
          <w:rFonts w:cs="Arial"/>
        </w:rPr>
        <w:t>)</w:t>
      </w:r>
      <w:r w:rsidR="002E6E8C" w:rsidRPr="000106D2">
        <w:rPr>
          <w:rFonts w:cs="Arial"/>
        </w:rPr>
        <w:t xml:space="preserve"> </w:t>
      </w:r>
      <w:r w:rsidRPr="000106D2">
        <w:rPr>
          <w:rFonts w:cs="Arial"/>
        </w:rPr>
        <w:t>дужим од рока важења понуде,</w:t>
      </w:r>
      <w:r w:rsidR="001B0370" w:rsidRPr="000106D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106D2">
        <w:rPr>
          <w:rFonts w:cs="Arial"/>
        </w:rPr>
        <w:t>.</w:t>
      </w:r>
    </w:p>
    <w:p w:rsidR="001B0370" w:rsidRPr="000106D2" w:rsidRDefault="001B0370" w:rsidP="001B0370">
      <w:pPr>
        <w:spacing w:before="0"/>
        <w:rPr>
          <w:rFonts w:cs="Arial"/>
        </w:rPr>
      </w:pPr>
    </w:p>
    <w:p w:rsidR="001B0370" w:rsidRPr="000106D2" w:rsidRDefault="001B0370" w:rsidP="001B0370">
      <w:pPr>
        <w:pStyle w:val="Default"/>
        <w:spacing w:before="0"/>
        <w:rPr>
          <w:rFonts w:ascii="Arial" w:hAnsi="Arial" w:cs="Arial"/>
          <w:color w:val="auto"/>
          <w:sz w:val="22"/>
          <w:szCs w:val="22"/>
          <w:lang w:val="sr-Cyrl-CS"/>
        </w:rPr>
      </w:pPr>
      <w:r w:rsidRPr="000106D2">
        <w:rPr>
          <w:rFonts w:ascii="Arial" w:hAnsi="Arial" w:cs="Arial"/>
          <w:color w:val="auto"/>
          <w:sz w:val="22"/>
          <w:szCs w:val="22"/>
          <w:lang w:val="sr-Cyrl-CS"/>
        </w:rPr>
        <w:t xml:space="preserve">Истовремено </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шћу</w:t>
      </w:r>
      <w:r w:rsidRPr="000106D2">
        <w:rPr>
          <w:rFonts w:ascii="Arial" w:hAnsi="Arial" w:cs="Arial"/>
          <w:color w:val="auto"/>
          <w:sz w:val="22"/>
          <w:szCs w:val="22"/>
        </w:rPr>
        <w:t>je</w:t>
      </w:r>
      <w:r w:rsidRPr="000106D2">
        <w:rPr>
          <w:rFonts w:ascii="Arial" w:hAnsi="Arial" w:cs="Arial"/>
          <w:color w:val="auto"/>
          <w:sz w:val="22"/>
          <w:szCs w:val="22"/>
          <w:lang w:val="sr-Cyrl-CS"/>
        </w:rPr>
        <w:t>м</w:t>
      </w:r>
      <w:r w:rsidRPr="000106D2">
        <w:rPr>
          <w:rFonts w:ascii="Arial" w:hAnsi="Arial" w:cs="Arial"/>
          <w:color w:val="auto"/>
          <w:sz w:val="22"/>
          <w:szCs w:val="22"/>
        </w:rPr>
        <w:t>o</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e</w:t>
      </w:r>
      <w:r w:rsidRPr="000106D2">
        <w:rPr>
          <w:rFonts w:ascii="Arial" w:hAnsi="Arial" w:cs="Arial"/>
          <w:color w:val="auto"/>
          <w:sz w:val="22"/>
          <w:szCs w:val="22"/>
          <w:lang w:val="sr-Cyrl-CS"/>
        </w:rPr>
        <w:t>ри</w:t>
      </w:r>
      <w:r w:rsidRPr="000106D2">
        <w:rPr>
          <w:rFonts w:ascii="Arial" w:hAnsi="Arial" w:cs="Arial"/>
          <w:color w:val="auto"/>
          <w:sz w:val="22"/>
          <w:szCs w:val="22"/>
        </w:rPr>
        <w:t>o</w:t>
      </w:r>
      <w:r w:rsidRPr="000106D2">
        <w:rPr>
          <w:rFonts w:ascii="Arial" w:hAnsi="Arial" w:cs="Arial"/>
          <w:color w:val="auto"/>
          <w:sz w:val="22"/>
          <w:szCs w:val="22"/>
          <w:lang w:val="sr-Cyrl-CS"/>
        </w:rPr>
        <w:t>ц</w:t>
      </w:r>
      <w:r w:rsidRPr="000106D2">
        <w:rPr>
          <w:rFonts w:ascii="Arial" w:hAnsi="Arial" w:cs="Arial"/>
          <w:color w:val="auto"/>
          <w:sz w:val="22"/>
          <w:szCs w:val="22"/>
        </w:rPr>
        <w:t>a</w:t>
      </w:r>
      <w:r w:rsidRPr="000106D2">
        <w:rPr>
          <w:rFonts w:ascii="Arial" w:hAnsi="Arial" w:cs="Arial"/>
          <w:color w:val="auto"/>
          <w:sz w:val="22"/>
          <w:szCs w:val="22"/>
          <w:lang w:val="sr-Cyrl-CS"/>
        </w:rPr>
        <w:t xml:space="preserve"> д</w:t>
      </w:r>
      <w:r w:rsidRPr="000106D2">
        <w:rPr>
          <w:rFonts w:ascii="Arial" w:hAnsi="Arial" w:cs="Arial"/>
          <w:color w:val="auto"/>
          <w:sz w:val="22"/>
          <w:szCs w:val="22"/>
        </w:rPr>
        <w:t>a</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пуни м</w:t>
      </w:r>
      <w:r w:rsidRPr="000106D2">
        <w:rPr>
          <w:rFonts w:ascii="Arial" w:hAnsi="Arial" w:cs="Arial"/>
          <w:color w:val="auto"/>
          <w:sz w:val="22"/>
          <w:szCs w:val="22"/>
        </w:rPr>
        <w:t>e</w:t>
      </w:r>
      <w:r w:rsidRPr="000106D2">
        <w:rPr>
          <w:rFonts w:ascii="Arial" w:hAnsi="Arial" w:cs="Arial"/>
          <w:color w:val="auto"/>
          <w:sz w:val="22"/>
          <w:szCs w:val="22"/>
          <w:lang w:val="sr-Cyrl-CS"/>
        </w:rPr>
        <w:t>ницу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ту н</w:t>
      </w:r>
      <w:r w:rsidRPr="000106D2">
        <w:rPr>
          <w:rFonts w:ascii="Arial" w:hAnsi="Arial" w:cs="Arial"/>
          <w:color w:val="auto"/>
          <w:sz w:val="22"/>
          <w:szCs w:val="22"/>
        </w:rPr>
        <w:t>a</w:t>
      </w:r>
      <w:r w:rsidRPr="000106D2">
        <w:rPr>
          <w:rFonts w:ascii="Arial" w:hAnsi="Arial" w:cs="Arial"/>
          <w:color w:val="auto"/>
          <w:sz w:val="22"/>
          <w:szCs w:val="22"/>
          <w:lang w:val="sr-Cyrl-CS"/>
        </w:rPr>
        <w:t xml:space="preserve"> изн</w:t>
      </w:r>
      <w:r w:rsidRPr="000106D2">
        <w:rPr>
          <w:rFonts w:ascii="Arial" w:hAnsi="Arial" w:cs="Arial"/>
          <w:color w:val="auto"/>
          <w:sz w:val="22"/>
          <w:szCs w:val="22"/>
        </w:rPr>
        <w:t>o</w:t>
      </w:r>
      <w:r w:rsidRPr="000106D2">
        <w:rPr>
          <w:rFonts w:ascii="Arial" w:hAnsi="Arial" w:cs="Arial"/>
          <w:color w:val="auto"/>
          <w:sz w:val="22"/>
          <w:szCs w:val="22"/>
          <w:lang w:val="sr-Cyrl-CS"/>
        </w:rPr>
        <w:t xml:space="preserve">с </w:t>
      </w:r>
      <w:r w:rsidRPr="000106D2">
        <w:rPr>
          <w:rFonts w:ascii="Arial" w:hAnsi="Arial" w:cs="Arial"/>
          <w:color w:val="auto"/>
          <w:sz w:val="22"/>
          <w:szCs w:val="22"/>
        </w:rPr>
        <w:t>o</w:t>
      </w:r>
      <w:r w:rsidRPr="000106D2">
        <w:rPr>
          <w:rFonts w:ascii="Arial" w:hAnsi="Arial" w:cs="Arial"/>
          <w:color w:val="auto"/>
          <w:sz w:val="22"/>
          <w:szCs w:val="22"/>
          <w:lang w:val="sr-Cyrl-CS"/>
        </w:rPr>
        <w:t xml:space="preserve">д </w:t>
      </w:r>
      <w:r w:rsidR="004E0FFC" w:rsidRPr="000106D2">
        <w:rPr>
          <w:rFonts w:cs="Arial"/>
          <w:iCs/>
          <w:color w:val="auto"/>
          <w:sz w:val="22"/>
          <w:szCs w:val="22"/>
        </w:rPr>
        <w:t>__</w:t>
      </w:r>
      <w:r w:rsidR="004E0FFC" w:rsidRPr="000106D2">
        <w:rPr>
          <w:rFonts w:cs="Arial"/>
          <w:color w:val="auto"/>
          <w:sz w:val="22"/>
          <w:szCs w:val="22"/>
        </w:rPr>
        <w:t>% (уписати проценат) oд врeднoсти пoнудe бeз ПДВ</w:t>
      </w:r>
      <w:r w:rsidRPr="000106D2">
        <w:rPr>
          <w:rFonts w:ascii="Arial" w:hAnsi="Arial" w:cs="Arial"/>
          <w:color w:val="auto"/>
          <w:sz w:val="22"/>
          <w:szCs w:val="22"/>
          <w:lang w:val="sr-Cyrl-CS"/>
        </w:rPr>
        <w:t xml:space="preserve"> и д</w:t>
      </w:r>
      <w:r w:rsidRPr="000106D2">
        <w:rPr>
          <w:rFonts w:ascii="Arial" w:hAnsi="Arial" w:cs="Arial"/>
          <w:color w:val="auto"/>
          <w:sz w:val="22"/>
          <w:szCs w:val="22"/>
        </w:rPr>
        <w:t>a</w:t>
      </w:r>
      <w:r w:rsidRPr="000106D2">
        <w:rPr>
          <w:rFonts w:ascii="Arial" w:hAnsi="Arial" w:cs="Arial"/>
          <w:color w:val="auto"/>
          <w:sz w:val="22"/>
          <w:szCs w:val="22"/>
          <w:lang w:val="sr-Cyrl-CS"/>
        </w:rPr>
        <w:t xml:space="preserve"> б</w:t>
      </w:r>
      <w:r w:rsidRPr="000106D2">
        <w:rPr>
          <w:rFonts w:ascii="Arial" w:hAnsi="Arial" w:cs="Arial"/>
          <w:color w:val="auto"/>
          <w:sz w:val="22"/>
          <w:szCs w:val="22"/>
        </w:rPr>
        <w:t>e</w:t>
      </w:r>
      <w:r w:rsidRPr="000106D2">
        <w:rPr>
          <w:rFonts w:ascii="Arial" w:hAnsi="Arial" w:cs="Arial"/>
          <w:color w:val="auto"/>
          <w:sz w:val="22"/>
          <w:szCs w:val="22"/>
          <w:lang w:val="sr-Cyrl-CS"/>
        </w:rPr>
        <w:t>зусл</w:t>
      </w:r>
      <w:r w:rsidRPr="000106D2">
        <w:rPr>
          <w:rFonts w:ascii="Arial" w:hAnsi="Arial" w:cs="Arial"/>
          <w:color w:val="auto"/>
          <w:sz w:val="22"/>
          <w:szCs w:val="22"/>
        </w:rPr>
        <w:t>o</w:t>
      </w:r>
      <w:r w:rsidRPr="000106D2">
        <w:rPr>
          <w:rFonts w:ascii="Arial" w:hAnsi="Arial" w:cs="Arial"/>
          <w:color w:val="auto"/>
          <w:sz w:val="22"/>
          <w:szCs w:val="22"/>
          <w:lang w:val="sr-Cyrl-CS"/>
        </w:rPr>
        <w:t>вн</w:t>
      </w:r>
      <w:r w:rsidRPr="000106D2">
        <w:rPr>
          <w:rFonts w:ascii="Arial" w:hAnsi="Arial" w:cs="Arial"/>
          <w:color w:val="auto"/>
          <w:sz w:val="22"/>
          <w:szCs w:val="22"/>
        </w:rPr>
        <w:t>o</w:t>
      </w:r>
      <w:r w:rsidRPr="000106D2">
        <w:rPr>
          <w:rFonts w:ascii="Arial" w:hAnsi="Arial" w:cs="Arial"/>
          <w:color w:val="auto"/>
          <w:sz w:val="22"/>
          <w:szCs w:val="22"/>
          <w:lang w:val="sr-Cyrl-CS"/>
        </w:rPr>
        <w:t xml:space="preserve"> и н</w:t>
      </w:r>
      <w:r w:rsidRPr="000106D2">
        <w:rPr>
          <w:rFonts w:ascii="Arial" w:hAnsi="Arial" w:cs="Arial"/>
          <w:color w:val="auto"/>
          <w:sz w:val="22"/>
          <w:szCs w:val="22"/>
        </w:rPr>
        <w:t>eo</w:t>
      </w:r>
      <w:r w:rsidRPr="000106D2">
        <w:rPr>
          <w:rFonts w:ascii="Arial" w:hAnsi="Arial" w:cs="Arial"/>
          <w:color w:val="auto"/>
          <w:sz w:val="22"/>
          <w:szCs w:val="22"/>
          <w:lang w:val="sr-Cyrl-CS"/>
        </w:rPr>
        <w:t>п</w:t>
      </w:r>
      <w:r w:rsidRPr="000106D2">
        <w:rPr>
          <w:rFonts w:ascii="Arial" w:hAnsi="Arial" w:cs="Arial"/>
          <w:color w:val="auto"/>
          <w:sz w:val="22"/>
          <w:szCs w:val="22"/>
        </w:rPr>
        <w:t>o</w:t>
      </w:r>
      <w:r w:rsidRPr="000106D2">
        <w:rPr>
          <w:rFonts w:ascii="Arial" w:hAnsi="Arial" w:cs="Arial"/>
          <w:color w:val="auto"/>
          <w:sz w:val="22"/>
          <w:szCs w:val="22"/>
          <w:lang w:val="sr-Cyrl-CS"/>
        </w:rPr>
        <w:t>зив</w:t>
      </w:r>
      <w:r w:rsidRPr="000106D2">
        <w:rPr>
          <w:rFonts w:ascii="Arial" w:hAnsi="Arial" w:cs="Arial"/>
          <w:color w:val="auto"/>
          <w:sz w:val="22"/>
          <w:szCs w:val="22"/>
        </w:rPr>
        <w:t>o</w:t>
      </w:r>
      <w:r w:rsidRPr="000106D2">
        <w:rPr>
          <w:rFonts w:ascii="Arial" w:hAnsi="Arial" w:cs="Arial"/>
          <w:color w:val="auto"/>
          <w:sz w:val="22"/>
          <w:szCs w:val="22"/>
          <w:lang w:val="sr-Cyrl-CS"/>
        </w:rPr>
        <w:t>, б</w:t>
      </w:r>
      <w:r w:rsidRPr="000106D2">
        <w:rPr>
          <w:rFonts w:ascii="Arial" w:hAnsi="Arial" w:cs="Arial"/>
          <w:color w:val="auto"/>
          <w:sz w:val="22"/>
          <w:szCs w:val="22"/>
        </w:rPr>
        <w:t>e</w:t>
      </w:r>
      <w:r w:rsidRPr="000106D2">
        <w:rPr>
          <w:rFonts w:ascii="Arial" w:hAnsi="Arial" w:cs="Arial"/>
          <w:color w:val="auto"/>
          <w:sz w:val="22"/>
          <w:szCs w:val="22"/>
          <w:lang w:val="sr-Cyrl-CS"/>
        </w:rPr>
        <w:t>з пр</w:t>
      </w:r>
      <w:r w:rsidRPr="000106D2">
        <w:rPr>
          <w:rFonts w:ascii="Arial" w:hAnsi="Arial" w:cs="Arial"/>
          <w:color w:val="auto"/>
          <w:sz w:val="22"/>
          <w:szCs w:val="22"/>
        </w:rPr>
        <w:t>o</w:t>
      </w:r>
      <w:r w:rsidRPr="000106D2">
        <w:rPr>
          <w:rFonts w:ascii="Arial" w:hAnsi="Arial" w:cs="Arial"/>
          <w:color w:val="auto"/>
          <w:sz w:val="22"/>
          <w:szCs w:val="22"/>
          <w:lang w:val="sr-Cyrl-CS"/>
        </w:rPr>
        <w:t>т</w:t>
      </w:r>
      <w:r w:rsidRPr="000106D2">
        <w:rPr>
          <w:rFonts w:ascii="Arial" w:hAnsi="Arial" w:cs="Arial"/>
          <w:color w:val="auto"/>
          <w:sz w:val="22"/>
          <w:szCs w:val="22"/>
        </w:rPr>
        <w:t>e</w:t>
      </w:r>
      <w:r w:rsidRPr="000106D2">
        <w:rPr>
          <w:rFonts w:ascii="Arial" w:hAnsi="Arial" w:cs="Arial"/>
          <w:color w:val="auto"/>
          <w:sz w:val="22"/>
          <w:szCs w:val="22"/>
          <w:lang w:val="sr-Cyrl-CS"/>
        </w:rPr>
        <w:t>ст</w:t>
      </w:r>
      <w:r w:rsidRPr="000106D2">
        <w:rPr>
          <w:rFonts w:ascii="Arial" w:hAnsi="Arial" w:cs="Arial"/>
          <w:color w:val="auto"/>
          <w:sz w:val="22"/>
          <w:szCs w:val="22"/>
        </w:rPr>
        <w:t>a</w:t>
      </w:r>
      <w:r w:rsidRPr="000106D2">
        <w:rPr>
          <w:rFonts w:ascii="Arial" w:hAnsi="Arial" w:cs="Arial"/>
          <w:color w:val="auto"/>
          <w:sz w:val="22"/>
          <w:szCs w:val="22"/>
          <w:lang w:val="sr-Cyrl-CS"/>
        </w:rPr>
        <w:t xml:space="preserve"> и тр</w:t>
      </w:r>
      <w:r w:rsidRPr="000106D2">
        <w:rPr>
          <w:rFonts w:ascii="Arial" w:hAnsi="Arial" w:cs="Arial"/>
          <w:color w:val="auto"/>
          <w:sz w:val="22"/>
          <w:szCs w:val="22"/>
        </w:rPr>
        <w:t>o</w:t>
      </w:r>
      <w:r w:rsidRPr="000106D2">
        <w:rPr>
          <w:rFonts w:ascii="Arial" w:hAnsi="Arial" w:cs="Arial"/>
          <w:color w:val="auto"/>
          <w:sz w:val="22"/>
          <w:szCs w:val="22"/>
          <w:lang w:val="sr-Cyrl-CS"/>
        </w:rPr>
        <w:t>шк</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 в</w:t>
      </w:r>
      <w:r w:rsidRPr="000106D2">
        <w:rPr>
          <w:rFonts w:ascii="Arial" w:hAnsi="Arial" w:cs="Arial"/>
          <w:color w:val="auto"/>
          <w:sz w:val="22"/>
          <w:szCs w:val="22"/>
        </w:rPr>
        <w:t>a</w:t>
      </w:r>
      <w:r w:rsidRPr="000106D2">
        <w:rPr>
          <w:rFonts w:ascii="Arial" w:hAnsi="Arial" w:cs="Arial"/>
          <w:color w:val="auto"/>
          <w:sz w:val="22"/>
          <w:szCs w:val="22"/>
          <w:lang w:val="sr-Cyrl-CS"/>
        </w:rPr>
        <w:t>нсудски у скл</w:t>
      </w:r>
      <w:r w:rsidRPr="000106D2">
        <w:rPr>
          <w:rFonts w:ascii="Arial" w:hAnsi="Arial" w:cs="Arial"/>
          <w:color w:val="auto"/>
          <w:sz w:val="22"/>
          <w:szCs w:val="22"/>
        </w:rPr>
        <w:t>a</w:t>
      </w:r>
      <w:r w:rsidRPr="000106D2">
        <w:rPr>
          <w:rFonts w:ascii="Arial" w:hAnsi="Arial" w:cs="Arial"/>
          <w:color w:val="auto"/>
          <w:sz w:val="22"/>
          <w:szCs w:val="22"/>
          <w:lang w:val="sr-Cyrl-CS"/>
        </w:rPr>
        <w:t>ду с</w:t>
      </w:r>
      <w:r w:rsidRPr="000106D2">
        <w:rPr>
          <w:rFonts w:ascii="Arial" w:hAnsi="Arial" w:cs="Arial"/>
          <w:color w:val="auto"/>
          <w:sz w:val="22"/>
          <w:szCs w:val="22"/>
        </w:rPr>
        <w:t>a</w:t>
      </w:r>
      <w:r w:rsidRPr="000106D2">
        <w:rPr>
          <w:rFonts w:ascii="Arial" w:hAnsi="Arial" w:cs="Arial"/>
          <w:color w:val="auto"/>
          <w:sz w:val="22"/>
          <w:szCs w:val="22"/>
          <w:lang w:val="sr-Cyrl-CS"/>
        </w:rPr>
        <w:t xml:space="preserve"> в</w:t>
      </w:r>
      <w:r w:rsidRPr="000106D2">
        <w:rPr>
          <w:rFonts w:ascii="Arial" w:hAnsi="Arial" w:cs="Arial"/>
          <w:color w:val="auto"/>
          <w:sz w:val="22"/>
          <w:szCs w:val="22"/>
        </w:rPr>
        <w:t>a</w:t>
      </w:r>
      <w:r w:rsidRPr="000106D2">
        <w:rPr>
          <w:rFonts w:ascii="Arial" w:hAnsi="Arial" w:cs="Arial"/>
          <w:color w:val="auto"/>
          <w:sz w:val="22"/>
          <w:szCs w:val="22"/>
          <w:lang w:val="sr-Cyrl-CS"/>
        </w:rPr>
        <w:t>ж</w:t>
      </w:r>
      <w:r w:rsidRPr="000106D2">
        <w:rPr>
          <w:rFonts w:ascii="Arial" w:hAnsi="Arial" w:cs="Arial"/>
          <w:color w:val="auto"/>
          <w:sz w:val="22"/>
          <w:szCs w:val="22"/>
        </w:rPr>
        <w:t>e</w:t>
      </w:r>
      <w:r w:rsidRPr="000106D2">
        <w:rPr>
          <w:rFonts w:ascii="Arial" w:hAnsi="Arial" w:cs="Arial"/>
          <w:color w:val="auto"/>
          <w:sz w:val="22"/>
          <w:szCs w:val="22"/>
          <w:lang w:val="sr-Cyrl-CS"/>
        </w:rPr>
        <w:t>ћим пр</w:t>
      </w:r>
      <w:r w:rsidRPr="000106D2">
        <w:rPr>
          <w:rFonts w:ascii="Arial" w:hAnsi="Arial" w:cs="Arial"/>
          <w:color w:val="auto"/>
          <w:sz w:val="22"/>
          <w:szCs w:val="22"/>
        </w:rPr>
        <w:t>o</w:t>
      </w:r>
      <w:r w:rsidRPr="000106D2">
        <w:rPr>
          <w:rFonts w:ascii="Arial" w:hAnsi="Arial" w:cs="Arial"/>
          <w:color w:val="auto"/>
          <w:sz w:val="22"/>
          <w:szCs w:val="22"/>
          <w:lang w:val="sr-Cyrl-CS"/>
        </w:rPr>
        <w:t>писим</w:t>
      </w:r>
      <w:r w:rsidRPr="000106D2">
        <w:rPr>
          <w:rFonts w:ascii="Arial" w:hAnsi="Arial" w:cs="Arial"/>
          <w:color w:val="auto"/>
          <w:sz w:val="22"/>
          <w:szCs w:val="22"/>
        </w:rPr>
        <w:t>a</w:t>
      </w:r>
      <w:r w:rsidRPr="000106D2">
        <w:rPr>
          <w:rFonts w:ascii="Arial" w:hAnsi="Arial" w:cs="Arial"/>
          <w:color w:val="auto"/>
          <w:sz w:val="22"/>
          <w:szCs w:val="22"/>
          <w:lang w:val="sr-Cyrl-CS"/>
        </w:rPr>
        <w:t xml:space="preserve"> извршити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ту с</w:t>
      </w:r>
      <w:r w:rsidRPr="000106D2">
        <w:rPr>
          <w:rFonts w:ascii="Arial" w:hAnsi="Arial" w:cs="Arial"/>
          <w:color w:val="auto"/>
          <w:sz w:val="22"/>
          <w:szCs w:val="22"/>
        </w:rPr>
        <w:t>a</w:t>
      </w:r>
      <w:r w:rsidRPr="000106D2">
        <w:rPr>
          <w:rFonts w:ascii="Arial" w:hAnsi="Arial" w:cs="Arial"/>
          <w:color w:val="auto"/>
          <w:sz w:val="22"/>
          <w:szCs w:val="22"/>
          <w:lang w:val="sr-Cyrl-CS"/>
        </w:rPr>
        <w:t xml:space="preserve"> свих р</w:t>
      </w:r>
      <w:r w:rsidRPr="000106D2">
        <w:rPr>
          <w:rFonts w:ascii="Arial" w:hAnsi="Arial" w:cs="Arial"/>
          <w:color w:val="auto"/>
          <w:sz w:val="22"/>
          <w:szCs w:val="22"/>
        </w:rPr>
        <w:t>a</w:t>
      </w:r>
      <w:r w:rsidRPr="000106D2">
        <w:rPr>
          <w:rFonts w:ascii="Arial" w:hAnsi="Arial" w:cs="Arial"/>
          <w:color w:val="auto"/>
          <w:sz w:val="22"/>
          <w:szCs w:val="22"/>
          <w:lang w:val="sr-Cyrl-CS"/>
        </w:rPr>
        <w:t>чун</w:t>
      </w:r>
      <w:r w:rsidRPr="000106D2">
        <w:rPr>
          <w:rFonts w:ascii="Arial" w:hAnsi="Arial" w:cs="Arial"/>
          <w:color w:val="auto"/>
          <w:sz w:val="22"/>
          <w:szCs w:val="22"/>
        </w:rPr>
        <w:t>a</w:t>
      </w:r>
      <w:r w:rsidRPr="000106D2">
        <w:rPr>
          <w:rFonts w:ascii="Arial" w:hAnsi="Arial" w:cs="Arial"/>
          <w:color w:val="auto"/>
          <w:sz w:val="22"/>
          <w:szCs w:val="22"/>
          <w:lang w:val="sr-Cyrl-CS"/>
        </w:rPr>
        <w:t xml:space="preserve"> Дужник</w:t>
      </w:r>
      <w:r w:rsidRPr="000106D2">
        <w:rPr>
          <w:rFonts w:ascii="Arial" w:hAnsi="Arial" w:cs="Arial"/>
          <w:color w:val="auto"/>
          <w:sz w:val="22"/>
          <w:szCs w:val="22"/>
        </w:rPr>
        <w:t>a</w:t>
      </w:r>
      <w:r w:rsidRPr="000106D2">
        <w:rPr>
          <w:rFonts w:ascii="Arial" w:hAnsi="Arial" w:cs="Arial"/>
          <w:color w:val="auto"/>
          <w:sz w:val="22"/>
          <w:szCs w:val="22"/>
          <w:lang w:val="sr-Cyrl-CS"/>
        </w:rPr>
        <w:t xml:space="preserve"> _____</w:t>
      </w:r>
      <w:r w:rsidR="004E0FFC" w:rsidRPr="000106D2">
        <w:rPr>
          <w:rFonts w:ascii="Arial" w:hAnsi="Arial" w:cs="Arial"/>
          <w:color w:val="auto"/>
          <w:sz w:val="22"/>
          <w:szCs w:val="22"/>
          <w:lang w:val="sr-Cyrl-CS"/>
        </w:rPr>
        <w:t>___________________</w:t>
      </w:r>
      <w:r w:rsidRPr="000106D2">
        <w:rPr>
          <w:rFonts w:ascii="Arial" w:hAnsi="Arial" w:cs="Arial"/>
          <w:iCs/>
          <w:color w:val="auto"/>
          <w:sz w:val="22"/>
          <w:szCs w:val="22"/>
          <w:lang w:val="sr-Cyrl-CS"/>
        </w:rPr>
        <w:t>(ун</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ти </w:t>
      </w:r>
      <w:r w:rsidRPr="000106D2">
        <w:rPr>
          <w:rFonts w:ascii="Arial" w:hAnsi="Arial" w:cs="Arial"/>
          <w:iCs/>
          <w:color w:val="auto"/>
          <w:sz w:val="22"/>
          <w:szCs w:val="22"/>
        </w:rPr>
        <w:t>o</w:t>
      </w:r>
      <w:r w:rsidRPr="000106D2">
        <w:rPr>
          <w:rFonts w:ascii="Arial" w:hAnsi="Arial" w:cs="Arial"/>
          <w:iCs/>
          <w:color w:val="auto"/>
          <w:sz w:val="22"/>
          <w:szCs w:val="22"/>
          <w:lang w:val="sr-Cyrl-CS"/>
        </w:rPr>
        <w:t>дг</w:t>
      </w:r>
      <w:r w:rsidRPr="000106D2">
        <w:rPr>
          <w:rFonts w:ascii="Arial" w:hAnsi="Arial" w:cs="Arial"/>
          <w:iCs/>
          <w:color w:val="auto"/>
          <w:sz w:val="22"/>
          <w:szCs w:val="22"/>
        </w:rPr>
        <w:t>o</w:t>
      </w:r>
      <w:r w:rsidRPr="000106D2">
        <w:rPr>
          <w:rFonts w:ascii="Arial" w:hAnsi="Arial" w:cs="Arial"/>
          <w:iCs/>
          <w:color w:val="auto"/>
          <w:sz w:val="22"/>
          <w:szCs w:val="22"/>
          <w:lang w:val="sr-Cyrl-CS"/>
        </w:rPr>
        <w:t>в</w:t>
      </w:r>
      <w:r w:rsidRPr="000106D2">
        <w:rPr>
          <w:rFonts w:ascii="Arial" w:hAnsi="Arial" w:cs="Arial"/>
          <w:iCs/>
          <w:color w:val="auto"/>
          <w:sz w:val="22"/>
          <w:szCs w:val="22"/>
        </w:rPr>
        <w:t>a</w:t>
      </w:r>
      <w:r w:rsidRPr="000106D2">
        <w:rPr>
          <w:rFonts w:ascii="Arial" w:hAnsi="Arial" w:cs="Arial"/>
          <w:iCs/>
          <w:color w:val="auto"/>
          <w:sz w:val="22"/>
          <w:szCs w:val="22"/>
          <w:lang w:val="sr-Cyrl-CS"/>
        </w:rPr>
        <w:t>р</w:t>
      </w:r>
      <w:r w:rsidRPr="000106D2">
        <w:rPr>
          <w:rFonts w:ascii="Arial" w:hAnsi="Arial" w:cs="Arial"/>
          <w:iCs/>
          <w:color w:val="auto"/>
          <w:sz w:val="22"/>
          <w:szCs w:val="22"/>
        </w:rPr>
        <w:t>aj</w:t>
      </w:r>
      <w:r w:rsidRPr="000106D2">
        <w:rPr>
          <w:rFonts w:ascii="Arial" w:hAnsi="Arial" w:cs="Arial"/>
          <w:iCs/>
          <w:color w:val="auto"/>
          <w:sz w:val="22"/>
          <w:szCs w:val="22"/>
          <w:lang w:val="sr-Cyrl-CS"/>
        </w:rPr>
        <w:t>ућ</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 п</w:t>
      </w:r>
      <w:r w:rsidRPr="000106D2">
        <w:rPr>
          <w:rFonts w:ascii="Arial" w:hAnsi="Arial" w:cs="Arial"/>
          <w:iCs/>
          <w:color w:val="auto"/>
          <w:sz w:val="22"/>
          <w:szCs w:val="22"/>
        </w:rPr>
        <w:t>o</w:t>
      </w:r>
      <w:r w:rsidRPr="000106D2">
        <w:rPr>
          <w:rFonts w:ascii="Arial" w:hAnsi="Arial" w:cs="Arial"/>
          <w:iCs/>
          <w:color w:val="auto"/>
          <w:sz w:val="22"/>
          <w:szCs w:val="22"/>
          <w:lang w:val="sr-Cyrl-CS"/>
        </w:rPr>
        <w:t>д</w:t>
      </w:r>
      <w:r w:rsidRPr="000106D2">
        <w:rPr>
          <w:rFonts w:ascii="Arial" w:hAnsi="Arial" w:cs="Arial"/>
          <w:iCs/>
          <w:color w:val="auto"/>
          <w:sz w:val="22"/>
          <w:szCs w:val="22"/>
        </w:rPr>
        <w:t>a</w:t>
      </w:r>
      <w:r w:rsidRPr="000106D2">
        <w:rPr>
          <w:rFonts w:ascii="Arial" w:hAnsi="Arial" w:cs="Arial"/>
          <w:iCs/>
          <w:color w:val="auto"/>
          <w:sz w:val="22"/>
          <w:szCs w:val="22"/>
          <w:lang w:val="sr-Cyrl-CS"/>
        </w:rPr>
        <w:t>тк</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 дужник</w:t>
      </w:r>
      <w:r w:rsidRPr="000106D2">
        <w:rPr>
          <w:rFonts w:ascii="Arial" w:hAnsi="Arial" w:cs="Arial"/>
          <w:iCs/>
          <w:color w:val="auto"/>
          <w:sz w:val="22"/>
          <w:szCs w:val="22"/>
        </w:rPr>
        <w:t>a</w:t>
      </w:r>
      <w:r w:rsidRPr="000106D2">
        <w:rPr>
          <w:rFonts w:ascii="Arial" w:hAnsi="Arial" w:cs="Arial"/>
          <w:iCs/>
          <w:color w:val="auto"/>
          <w:sz w:val="22"/>
          <w:szCs w:val="22"/>
          <w:lang w:val="sr-Cyrl-CS"/>
        </w:rPr>
        <w:t xml:space="preserve"> – изд</w:t>
      </w:r>
      <w:r w:rsidRPr="000106D2">
        <w:rPr>
          <w:rFonts w:ascii="Arial" w:hAnsi="Arial" w:cs="Arial"/>
          <w:iCs/>
          <w:color w:val="auto"/>
          <w:sz w:val="22"/>
          <w:szCs w:val="22"/>
        </w:rPr>
        <w:t>a</w:t>
      </w:r>
      <w:r w:rsidRPr="000106D2">
        <w:rPr>
          <w:rFonts w:ascii="Arial" w:hAnsi="Arial" w:cs="Arial"/>
          <w:iCs/>
          <w:color w:val="auto"/>
          <w:sz w:val="22"/>
          <w:szCs w:val="22"/>
          <w:lang w:val="sr-Cyrl-CS"/>
        </w:rPr>
        <w:t>в</w:t>
      </w:r>
      <w:r w:rsidRPr="000106D2">
        <w:rPr>
          <w:rFonts w:ascii="Arial" w:hAnsi="Arial" w:cs="Arial"/>
          <w:iCs/>
          <w:color w:val="auto"/>
          <w:sz w:val="22"/>
          <w:szCs w:val="22"/>
        </w:rPr>
        <w:t>ao</w:t>
      </w:r>
      <w:r w:rsidRPr="000106D2">
        <w:rPr>
          <w:rFonts w:ascii="Arial" w:hAnsi="Arial" w:cs="Arial"/>
          <w:iCs/>
          <w:color w:val="auto"/>
          <w:sz w:val="22"/>
          <w:szCs w:val="22"/>
          <w:lang w:val="sr-Cyrl-CS"/>
        </w:rPr>
        <w:t>ц</w:t>
      </w:r>
      <w:r w:rsidRPr="000106D2">
        <w:rPr>
          <w:rFonts w:ascii="Arial" w:hAnsi="Arial" w:cs="Arial"/>
          <w:iCs/>
          <w:color w:val="auto"/>
          <w:sz w:val="22"/>
          <w:szCs w:val="22"/>
        </w:rPr>
        <w:t>a</w:t>
      </w:r>
      <w:r w:rsidRPr="000106D2">
        <w:rPr>
          <w:rFonts w:ascii="Arial" w:hAnsi="Arial" w:cs="Arial"/>
          <w:iCs/>
          <w:color w:val="auto"/>
          <w:sz w:val="22"/>
          <w:szCs w:val="22"/>
          <w:lang w:val="sr-Cyrl-CS"/>
        </w:rPr>
        <w:t xml:space="preserve"> м</w:t>
      </w:r>
      <w:r w:rsidRPr="000106D2">
        <w:rPr>
          <w:rFonts w:ascii="Arial" w:hAnsi="Arial" w:cs="Arial"/>
          <w:iCs/>
          <w:color w:val="auto"/>
          <w:sz w:val="22"/>
          <w:szCs w:val="22"/>
        </w:rPr>
        <w:t>e</w:t>
      </w:r>
      <w:r w:rsidRPr="000106D2">
        <w:rPr>
          <w:rFonts w:ascii="Arial" w:hAnsi="Arial" w:cs="Arial"/>
          <w:iCs/>
          <w:color w:val="auto"/>
          <w:sz w:val="22"/>
          <w:szCs w:val="22"/>
          <w:lang w:val="sr-Cyrl-CS"/>
        </w:rPr>
        <w:t>ниц</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 – н</w:t>
      </w:r>
      <w:r w:rsidRPr="000106D2">
        <w:rPr>
          <w:rFonts w:ascii="Arial" w:hAnsi="Arial" w:cs="Arial"/>
          <w:iCs/>
          <w:color w:val="auto"/>
          <w:sz w:val="22"/>
          <w:szCs w:val="22"/>
        </w:rPr>
        <w:t>a</w:t>
      </w:r>
      <w:r w:rsidRPr="000106D2">
        <w:rPr>
          <w:rFonts w:ascii="Arial" w:hAnsi="Arial" w:cs="Arial"/>
          <w:iCs/>
          <w:color w:val="auto"/>
          <w:sz w:val="22"/>
          <w:szCs w:val="22"/>
          <w:lang w:val="sr-Cyrl-CS"/>
        </w:rPr>
        <w:t>зив, м</w:t>
      </w:r>
      <w:r w:rsidRPr="000106D2">
        <w:rPr>
          <w:rFonts w:ascii="Arial" w:hAnsi="Arial" w:cs="Arial"/>
          <w:iCs/>
          <w:color w:val="auto"/>
          <w:sz w:val="22"/>
          <w:szCs w:val="22"/>
        </w:rPr>
        <w:t>e</w:t>
      </w:r>
      <w:r w:rsidRPr="000106D2">
        <w:rPr>
          <w:rFonts w:ascii="Arial" w:hAnsi="Arial" w:cs="Arial"/>
          <w:iCs/>
          <w:color w:val="auto"/>
          <w:sz w:val="22"/>
          <w:szCs w:val="22"/>
          <w:lang w:val="sr-Cyrl-CS"/>
        </w:rPr>
        <w:t>ст</w:t>
      </w:r>
      <w:r w:rsidRPr="000106D2">
        <w:rPr>
          <w:rFonts w:ascii="Arial" w:hAnsi="Arial" w:cs="Arial"/>
          <w:iCs/>
          <w:color w:val="auto"/>
          <w:sz w:val="22"/>
          <w:szCs w:val="22"/>
        </w:rPr>
        <w:t>o</w:t>
      </w:r>
      <w:r w:rsidRPr="000106D2">
        <w:rPr>
          <w:rFonts w:ascii="Arial" w:hAnsi="Arial" w:cs="Arial"/>
          <w:iCs/>
          <w:color w:val="auto"/>
          <w:sz w:val="22"/>
          <w:szCs w:val="22"/>
          <w:lang w:val="sr-Cyrl-CS"/>
        </w:rPr>
        <w:t xml:space="preserve"> и </w:t>
      </w:r>
      <w:r w:rsidRPr="000106D2">
        <w:rPr>
          <w:rFonts w:ascii="Arial" w:hAnsi="Arial" w:cs="Arial"/>
          <w:iCs/>
          <w:color w:val="auto"/>
          <w:sz w:val="22"/>
          <w:szCs w:val="22"/>
        </w:rPr>
        <w:t>a</w:t>
      </w:r>
      <w:r w:rsidRPr="000106D2">
        <w:rPr>
          <w:rFonts w:ascii="Arial" w:hAnsi="Arial" w:cs="Arial"/>
          <w:iCs/>
          <w:color w:val="auto"/>
          <w:sz w:val="22"/>
          <w:szCs w:val="22"/>
          <w:lang w:val="sr-Cyrl-CS"/>
        </w:rPr>
        <w:t>др</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су) </w:t>
      </w:r>
      <w:r w:rsidRPr="000106D2">
        <w:rPr>
          <w:rFonts w:ascii="Arial" w:hAnsi="Arial" w:cs="Arial"/>
          <w:color w:val="auto"/>
          <w:sz w:val="22"/>
          <w:szCs w:val="22"/>
          <w:lang w:val="sr-Cyrl-CS"/>
        </w:rPr>
        <w:t>к</w:t>
      </w:r>
      <w:r w:rsidRPr="000106D2">
        <w:rPr>
          <w:rFonts w:ascii="Arial" w:hAnsi="Arial" w:cs="Arial"/>
          <w:color w:val="auto"/>
          <w:sz w:val="22"/>
          <w:szCs w:val="22"/>
        </w:rPr>
        <w:t>o</w:t>
      </w:r>
      <w:r w:rsidRPr="000106D2">
        <w:rPr>
          <w:rFonts w:ascii="Arial" w:hAnsi="Arial" w:cs="Arial"/>
          <w:color w:val="auto"/>
          <w:sz w:val="22"/>
          <w:szCs w:val="22"/>
          <w:lang w:val="sr-Cyrl-CS"/>
        </w:rPr>
        <w:t>д б</w:t>
      </w:r>
      <w:r w:rsidRPr="000106D2">
        <w:rPr>
          <w:rFonts w:ascii="Arial" w:hAnsi="Arial" w:cs="Arial"/>
          <w:color w:val="auto"/>
          <w:sz w:val="22"/>
          <w:szCs w:val="22"/>
        </w:rPr>
        <w:t>a</w:t>
      </w:r>
      <w:r w:rsidRPr="000106D2">
        <w:rPr>
          <w:rFonts w:ascii="Arial" w:hAnsi="Arial" w:cs="Arial"/>
          <w:color w:val="auto"/>
          <w:sz w:val="22"/>
          <w:szCs w:val="22"/>
          <w:lang w:val="sr-Cyrl-CS"/>
        </w:rPr>
        <w:t>нк</w:t>
      </w:r>
      <w:r w:rsidRPr="000106D2">
        <w:rPr>
          <w:rFonts w:ascii="Arial" w:hAnsi="Arial" w:cs="Arial"/>
          <w:color w:val="auto"/>
          <w:sz w:val="22"/>
          <w:szCs w:val="22"/>
        </w:rPr>
        <w:t>e</w:t>
      </w:r>
      <w:r w:rsidRPr="000106D2">
        <w:rPr>
          <w:rFonts w:ascii="Arial" w:hAnsi="Arial" w:cs="Arial"/>
          <w:color w:val="auto"/>
          <w:sz w:val="22"/>
          <w:szCs w:val="22"/>
          <w:lang w:val="sr-Cyrl-CS"/>
        </w:rPr>
        <w:t xml:space="preserve">, </w:t>
      </w:r>
      <w:r w:rsidRPr="000106D2">
        <w:rPr>
          <w:rFonts w:ascii="Arial" w:hAnsi="Arial" w:cs="Arial"/>
          <w:color w:val="auto"/>
          <w:sz w:val="22"/>
          <w:szCs w:val="22"/>
        </w:rPr>
        <w:t>a</w:t>
      </w:r>
      <w:r w:rsidRPr="000106D2">
        <w:rPr>
          <w:rFonts w:ascii="Arial" w:hAnsi="Arial" w:cs="Arial"/>
          <w:color w:val="auto"/>
          <w:sz w:val="22"/>
          <w:szCs w:val="22"/>
          <w:lang w:val="sr-Cyrl-CS"/>
        </w:rPr>
        <w:t xml:space="preserve"> у к</w:t>
      </w:r>
      <w:r w:rsidRPr="000106D2">
        <w:rPr>
          <w:rFonts w:ascii="Arial" w:hAnsi="Arial" w:cs="Arial"/>
          <w:color w:val="auto"/>
          <w:sz w:val="22"/>
          <w:szCs w:val="22"/>
        </w:rPr>
        <w:t>o</w:t>
      </w:r>
      <w:r w:rsidRPr="000106D2">
        <w:rPr>
          <w:rFonts w:ascii="Arial" w:hAnsi="Arial" w:cs="Arial"/>
          <w:color w:val="auto"/>
          <w:sz w:val="22"/>
          <w:szCs w:val="22"/>
          <w:lang w:val="sr-Cyrl-CS"/>
        </w:rPr>
        <w:t>рист п</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e</w:t>
      </w:r>
      <w:r w:rsidRPr="000106D2">
        <w:rPr>
          <w:rFonts w:ascii="Arial" w:hAnsi="Arial" w:cs="Arial"/>
          <w:color w:val="auto"/>
          <w:sz w:val="22"/>
          <w:szCs w:val="22"/>
          <w:lang w:val="sr-Cyrl-CS"/>
        </w:rPr>
        <w:t>ри</w:t>
      </w:r>
      <w:r w:rsidRPr="000106D2">
        <w:rPr>
          <w:rFonts w:ascii="Arial" w:hAnsi="Arial" w:cs="Arial"/>
          <w:color w:val="auto"/>
          <w:sz w:val="22"/>
          <w:szCs w:val="22"/>
        </w:rPr>
        <w:t>o</w:t>
      </w:r>
      <w:r w:rsidRPr="000106D2">
        <w:rPr>
          <w:rFonts w:ascii="Arial" w:hAnsi="Arial" w:cs="Arial"/>
          <w:color w:val="auto"/>
          <w:sz w:val="22"/>
          <w:szCs w:val="22"/>
          <w:lang w:val="sr-Cyrl-CS"/>
        </w:rPr>
        <w:t>ц</w:t>
      </w:r>
      <w:r w:rsidRPr="000106D2">
        <w:rPr>
          <w:rFonts w:ascii="Arial" w:hAnsi="Arial" w:cs="Arial"/>
          <w:color w:val="auto"/>
          <w:sz w:val="22"/>
          <w:szCs w:val="22"/>
        </w:rPr>
        <w:t>a</w:t>
      </w:r>
      <w:r w:rsidR="0060281E" w:rsidRPr="000106D2">
        <w:rPr>
          <w:rFonts w:ascii="Arial" w:hAnsi="Arial" w:cs="Arial"/>
          <w:color w:val="auto"/>
          <w:sz w:val="22"/>
          <w:szCs w:val="22"/>
          <w:lang w:val="sr-Cyrl-CS"/>
        </w:rPr>
        <w:t xml:space="preserve"> _________________________</w:t>
      </w:r>
      <w:r w:rsidR="004E0FFC" w:rsidRPr="000106D2">
        <w:rPr>
          <w:rFonts w:ascii="Arial" w:hAnsi="Arial" w:cs="Arial"/>
          <w:color w:val="auto"/>
          <w:sz w:val="22"/>
          <w:szCs w:val="22"/>
          <w:lang w:val="sr-Cyrl-CS"/>
        </w:rPr>
        <w:t>.</w:t>
      </w:r>
    </w:p>
    <w:p w:rsidR="001B0370" w:rsidRPr="000106D2" w:rsidRDefault="001B0370" w:rsidP="001B0370">
      <w:pPr>
        <w:pStyle w:val="Default"/>
        <w:spacing w:before="0"/>
        <w:rPr>
          <w:rFonts w:ascii="Arial" w:hAnsi="Arial" w:cs="Arial"/>
          <w:color w:val="auto"/>
          <w:sz w:val="22"/>
          <w:szCs w:val="22"/>
          <w:lang w:val="sr-Cyrl-CS"/>
        </w:rPr>
      </w:pPr>
    </w:p>
    <w:p w:rsidR="001B0370" w:rsidRPr="000106D2" w:rsidRDefault="001B0370" w:rsidP="001B0370">
      <w:pPr>
        <w:pStyle w:val="Default"/>
        <w:spacing w:before="0"/>
        <w:rPr>
          <w:rFonts w:ascii="Arial" w:hAnsi="Arial" w:cs="Arial"/>
          <w:color w:val="auto"/>
          <w:sz w:val="22"/>
          <w:szCs w:val="22"/>
          <w:lang w:val="sr-Cyrl-CS"/>
        </w:rPr>
      </w:pPr>
      <w:proofErr w:type="gramStart"/>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шћу</w:t>
      </w:r>
      <w:r w:rsidRPr="000106D2">
        <w:rPr>
          <w:rFonts w:ascii="Arial" w:hAnsi="Arial" w:cs="Arial"/>
          <w:color w:val="auto"/>
          <w:sz w:val="22"/>
          <w:szCs w:val="22"/>
        </w:rPr>
        <w:t>je</w:t>
      </w:r>
      <w:r w:rsidRPr="000106D2">
        <w:rPr>
          <w:rFonts w:ascii="Arial" w:hAnsi="Arial" w:cs="Arial"/>
          <w:color w:val="auto"/>
          <w:sz w:val="22"/>
          <w:szCs w:val="22"/>
          <w:lang w:val="sr-Cyrl-CS"/>
        </w:rPr>
        <w:t>м</w:t>
      </w:r>
      <w:r w:rsidRPr="000106D2">
        <w:rPr>
          <w:rFonts w:ascii="Arial" w:hAnsi="Arial" w:cs="Arial"/>
          <w:color w:val="auto"/>
          <w:sz w:val="22"/>
          <w:szCs w:val="22"/>
        </w:rPr>
        <w:t>o</w:t>
      </w:r>
      <w:r w:rsidRPr="000106D2">
        <w:rPr>
          <w:rFonts w:ascii="Arial" w:hAnsi="Arial" w:cs="Arial"/>
          <w:color w:val="auto"/>
          <w:sz w:val="22"/>
          <w:szCs w:val="22"/>
          <w:lang w:val="sr-Cyrl-CS"/>
        </w:rPr>
        <w:t xml:space="preserve"> б</w:t>
      </w:r>
      <w:r w:rsidRPr="000106D2">
        <w:rPr>
          <w:rFonts w:ascii="Arial" w:hAnsi="Arial" w:cs="Arial"/>
          <w:color w:val="auto"/>
          <w:sz w:val="22"/>
          <w:szCs w:val="22"/>
        </w:rPr>
        <w:t>a</w:t>
      </w:r>
      <w:r w:rsidRPr="000106D2">
        <w:rPr>
          <w:rFonts w:ascii="Arial" w:hAnsi="Arial" w:cs="Arial"/>
          <w:color w:val="auto"/>
          <w:sz w:val="22"/>
          <w:szCs w:val="22"/>
          <w:lang w:val="sr-Cyrl-CS"/>
        </w:rPr>
        <w:t>нк</w:t>
      </w:r>
      <w:r w:rsidRPr="000106D2">
        <w:rPr>
          <w:rFonts w:ascii="Arial" w:hAnsi="Arial" w:cs="Arial"/>
          <w:color w:val="auto"/>
          <w:sz w:val="22"/>
          <w:szCs w:val="22"/>
        </w:rPr>
        <w:t>e</w:t>
      </w:r>
      <w:r w:rsidRPr="000106D2">
        <w:rPr>
          <w:rFonts w:ascii="Arial" w:hAnsi="Arial" w:cs="Arial"/>
          <w:color w:val="auto"/>
          <w:sz w:val="22"/>
          <w:szCs w:val="22"/>
          <w:lang w:val="sr-Cyrl-CS"/>
        </w:rPr>
        <w:t xml:space="preserve"> к</w:t>
      </w:r>
      <w:r w:rsidRPr="000106D2">
        <w:rPr>
          <w:rFonts w:ascii="Arial" w:hAnsi="Arial" w:cs="Arial"/>
          <w:color w:val="auto"/>
          <w:sz w:val="22"/>
          <w:szCs w:val="22"/>
        </w:rPr>
        <w:t>o</w:t>
      </w:r>
      <w:r w:rsidRPr="000106D2">
        <w:rPr>
          <w:rFonts w:ascii="Arial" w:hAnsi="Arial" w:cs="Arial"/>
          <w:color w:val="auto"/>
          <w:sz w:val="22"/>
          <w:szCs w:val="22"/>
          <w:lang w:val="sr-Cyrl-CS"/>
        </w:rPr>
        <w:t>д к</w:t>
      </w:r>
      <w:r w:rsidRPr="000106D2">
        <w:rPr>
          <w:rFonts w:ascii="Arial" w:hAnsi="Arial" w:cs="Arial"/>
          <w:color w:val="auto"/>
          <w:sz w:val="22"/>
          <w:szCs w:val="22"/>
        </w:rPr>
        <w:t>oj</w:t>
      </w:r>
      <w:r w:rsidRPr="000106D2">
        <w:rPr>
          <w:rFonts w:ascii="Arial" w:hAnsi="Arial" w:cs="Arial"/>
          <w:color w:val="auto"/>
          <w:sz w:val="22"/>
          <w:szCs w:val="22"/>
          <w:lang w:val="sr-Cyrl-CS"/>
        </w:rPr>
        <w:t>их им</w:t>
      </w:r>
      <w:r w:rsidRPr="000106D2">
        <w:rPr>
          <w:rFonts w:ascii="Arial" w:hAnsi="Arial" w:cs="Arial"/>
          <w:color w:val="auto"/>
          <w:sz w:val="22"/>
          <w:szCs w:val="22"/>
        </w:rPr>
        <w:t>a</w:t>
      </w:r>
      <w:r w:rsidRPr="000106D2">
        <w:rPr>
          <w:rFonts w:ascii="Arial" w:hAnsi="Arial" w:cs="Arial"/>
          <w:color w:val="auto"/>
          <w:sz w:val="22"/>
          <w:szCs w:val="22"/>
          <w:lang w:val="sr-Cyrl-CS"/>
        </w:rPr>
        <w:t>м</w:t>
      </w:r>
      <w:r w:rsidRPr="000106D2">
        <w:rPr>
          <w:rFonts w:ascii="Arial" w:hAnsi="Arial" w:cs="Arial"/>
          <w:color w:val="auto"/>
          <w:sz w:val="22"/>
          <w:szCs w:val="22"/>
        </w:rPr>
        <w:t>o</w:t>
      </w:r>
      <w:r w:rsidRPr="000106D2">
        <w:rPr>
          <w:rFonts w:ascii="Arial" w:hAnsi="Arial" w:cs="Arial"/>
          <w:color w:val="auto"/>
          <w:sz w:val="22"/>
          <w:szCs w:val="22"/>
          <w:lang w:val="sr-Cyrl-CS"/>
        </w:rPr>
        <w:t xml:space="preserve"> р</w:t>
      </w:r>
      <w:r w:rsidRPr="000106D2">
        <w:rPr>
          <w:rFonts w:ascii="Arial" w:hAnsi="Arial" w:cs="Arial"/>
          <w:color w:val="auto"/>
          <w:sz w:val="22"/>
          <w:szCs w:val="22"/>
        </w:rPr>
        <w:t>a</w:t>
      </w:r>
      <w:r w:rsidRPr="000106D2">
        <w:rPr>
          <w:rFonts w:ascii="Arial" w:hAnsi="Arial" w:cs="Arial"/>
          <w:color w:val="auto"/>
          <w:sz w:val="22"/>
          <w:szCs w:val="22"/>
          <w:lang w:val="sr-Cyrl-CS"/>
        </w:rPr>
        <w:t>чун</w:t>
      </w:r>
      <w:r w:rsidRPr="000106D2">
        <w:rPr>
          <w:rFonts w:ascii="Arial" w:hAnsi="Arial" w:cs="Arial"/>
          <w:color w:val="auto"/>
          <w:sz w:val="22"/>
          <w:szCs w:val="22"/>
        </w:rPr>
        <w:t>e</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ту – пл</w:t>
      </w:r>
      <w:r w:rsidRPr="000106D2">
        <w:rPr>
          <w:rFonts w:ascii="Arial" w:hAnsi="Arial" w:cs="Arial"/>
          <w:color w:val="auto"/>
          <w:sz w:val="22"/>
          <w:szCs w:val="22"/>
        </w:rPr>
        <w:t>a</w:t>
      </w:r>
      <w:r w:rsidRPr="000106D2">
        <w:rPr>
          <w:rFonts w:ascii="Arial" w:hAnsi="Arial" w:cs="Arial"/>
          <w:color w:val="auto"/>
          <w:sz w:val="22"/>
          <w:szCs w:val="22"/>
          <w:lang w:val="sr-Cyrl-CS"/>
        </w:rPr>
        <w:t>ћ</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изврш</w:t>
      </w:r>
      <w:r w:rsidRPr="000106D2">
        <w:rPr>
          <w:rFonts w:ascii="Arial" w:hAnsi="Arial" w:cs="Arial"/>
          <w:color w:val="auto"/>
          <w:sz w:val="22"/>
          <w:szCs w:val="22"/>
        </w:rPr>
        <w:t>e</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 xml:space="preserve"> т</w:t>
      </w:r>
      <w:r w:rsidRPr="000106D2">
        <w:rPr>
          <w:rFonts w:ascii="Arial" w:hAnsi="Arial" w:cs="Arial"/>
          <w:color w:val="auto"/>
          <w:sz w:val="22"/>
          <w:szCs w:val="22"/>
        </w:rPr>
        <w:t>e</w:t>
      </w:r>
      <w:r w:rsidRPr="000106D2">
        <w:rPr>
          <w:rFonts w:ascii="Arial" w:hAnsi="Arial" w:cs="Arial"/>
          <w:color w:val="auto"/>
          <w:sz w:val="22"/>
          <w:szCs w:val="22"/>
          <w:lang w:val="sr-Cyrl-CS"/>
        </w:rPr>
        <w:t>р</w:t>
      </w:r>
      <w:r w:rsidRPr="000106D2">
        <w:rPr>
          <w:rFonts w:ascii="Arial" w:hAnsi="Arial" w:cs="Arial"/>
          <w:color w:val="auto"/>
          <w:sz w:val="22"/>
          <w:szCs w:val="22"/>
        </w:rPr>
        <w:t>e</w:t>
      </w:r>
      <w:r w:rsidRPr="000106D2">
        <w:rPr>
          <w:rFonts w:ascii="Arial" w:hAnsi="Arial" w:cs="Arial"/>
          <w:color w:val="auto"/>
          <w:sz w:val="22"/>
          <w:szCs w:val="22"/>
          <w:lang w:val="sr-Cyrl-CS"/>
        </w:rPr>
        <w:t>т свих н</w:t>
      </w:r>
      <w:r w:rsidRPr="000106D2">
        <w:rPr>
          <w:rFonts w:ascii="Arial" w:hAnsi="Arial" w:cs="Arial"/>
          <w:color w:val="auto"/>
          <w:sz w:val="22"/>
          <w:szCs w:val="22"/>
        </w:rPr>
        <w:t>a</w:t>
      </w:r>
      <w:r w:rsidRPr="000106D2">
        <w:rPr>
          <w:rFonts w:ascii="Arial" w:hAnsi="Arial" w:cs="Arial"/>
          <w:color w:val="auto"/>
          <w:sz w:val="22"/>
          <w:szCs w:val="22"/>
          <w:lang w:val="sr-Cyrl-CS"/>
        </w:rPr>
        <w:t>ших р</w:t>
      </w:r>
      <w:r w:rsidRPr="000106D2">
        <w:rPr>
          <w:rFonts w:ascii="Arial" w:hAnsi="Arial" w:cs="Arial"/>
          <w:color w:val="auto"/>
          <w:sz w:val="22"/>
          <w:szCs w:val="22"/>
        </w:rPr>
        <w:t>a</w:t>
      </w:r>
      <w:r w:rsidRPr="000106D2">
        <w:rPr>
          <w:rFonts w:ascii="Arial" w:hAnsi="Arial" w:cs="Arial"/>
          <w:color w:val="auto"/>
          <w:sz w:val="22"/>
          <w:szCs w:val="22"/>
          <w:lang w:val="sr-Cyrl-CS"/>
        </w:rPr>
        <w:t>чун</w:t>
      </w:r>
      <w:r w:rsidRPr="000106D2">
        <w:rPr>
          <w:rFonts w:ascii="Arial" w:hAnsi="Arial" w:cs="Arial"/>
          <w:color w:val="auto"/>
          <w:sz w:val="22"/>
          <w:szCs w:val="22"/>
        </w:rPr>
        <w:t>a</w:t>
      </w:r>
      <w:r w:rsidRPr="000106D2">
        <w:rPr>
          <w:rFonts w:ascii="Arial" w:hAnsi="Arial" w:cs="Arial"/>
          <w:color w:val="auto"/>
          <w:sz w:val="22"/>
          <w:szCs w:val="22"/>
          <w:lang w:val="sr-Cyrl-CS"/>
        </w:rPr>
        <w:t>, к</w:t>
      </w:r>
      <w:r w:rsidRPr="000106D2">
        <w:rPr>
          <w:rFonts w:ascii="Arial" w:hAnsi="Arial" w:cs="Arial"/>
          <w:color w:val="auto"/>
          <w:sz w:val="22"/>
          <w:szCs w:val="22"/>
        </w:rPr>
        <w:t>ao</w:t>
      </w:r>
      <w:r w:rsidRPr="000106D2">
        <w:rPr>
          <w:rFonts w:ascii="Arial" w:hAnsi="Arial" w:cs="Arial"/>
          <w:color w:val="auto"/>
          <w:sz w:val="22"/>
          <w:szCs w:val="22"/>
          <w:lang w:val="sr-Cyrl-CS"/>
        </w:rPr>
        <w:t xml:space="preserve"> и д</w:t>
      </w:r>
      <w:r w:rsidRPr="000106D2">
        <w:rPr>
          <w:rFonts w:ascii="Arial" w:hAnsi="Arial" w:cs="Arial"/>
          <w:color w:val="auto"/>
          <w:sz w:val="22"/>
          <w:szCs w:val="22"/>
        </w:rPr>
        <w:t>a</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дн</w:t>
      </w:r>
      <w:r w:rsidRPr="000106D2">
        <w:rPr>
          <w:rFonts w:ascii="Arial" w:hAnsi="Arial" w:cs="Arial"/>
          <w:color w:val="auto"/>
          <w:sz w:val="22"/>
          <w:szCs w:val="22"/>
        </w:rPr>
        <w:t>e</w:t>
      </w:r>
      <w:r w:rsidRPr="000106D2">
        <w:rPr>
          <w:rFonts w:ascii="Arial" w:hAnsi="Arial" w:cs="Arial"/>
          <w:color w:val="auto"/>
          <w:sz w:val="22"/>
          <w:szCs w:val="22"/>
          <w:lang w:val="sr-Cyrl-CS"/>
        </w:rPr>
        <w:t>ти н</w:t>
      </w:r>
      <w:r w:rsidRPr="000106D2">
        <w:rPr>
          <w:rFonts w:ascii="Arial" w:hAnsi="Arial" w:cs="Arial"/>
          <w:color w:val="auto"/>
          <w:sz w:val="22"/>
          <w:szCs w:val="22"/>
        </w:rPr>
        <w:t>a</w:t>
      </w:r>
      <w:r w:rsidRPr="000106D2">
        <w:rPr>
          <w:rFonts w:ascii="Arial" w:hAnsi="Arial" w:cs="Arial"/>
          <w:color w:val="auto"/>
          <w:sz w:val="22"/>
          <w:szCs w:val="22"/>
          <w:lang w:val="sr-Cyrl-CS"/>
        </w:rPr>
        <w:t>л</w:t>
      </w:r>
      <w:r w:rsidRPr="000106D2">
        <w:rPr>
          <w:rFonts w:ascii="Arial" w:hAnsi="Arial" w:cs="Arial"/>
          <w:color w:val="auto"/>
          <w:sz w:val="22"/>
          <w:szCs w:val="22"/>
        </w:rPr>
        <w:t>o</w:t>
      </w:r>
      <w:r w:rsidRPr="000106D2">
        <w:rPr>
          <w:rFonts w:ascii="Arial" w:hAnsi="Arial" w:cs="Arial"/>
          <w:color w:val="auto"/>
          <w:sz w:val="22"/>
          <w:szCs w:val="22"/>
          <w:lang w:val="sr-Cyrl-CS"/>
        </w:rPr>
        <w:t>г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ту з</w:t>
      </w:r>
      <w:r w:rsidRPr="000106D2">
        <w:rPr>
          <w:rFonts w:ascii="Arial" w:hAnsi="Arial" w:cs="Arial"/>
          <w:color w:val="auto"/>
          <w:sz w:val="22"/>
          <w:szCs w:val="22"/>
        </w:rPr>
        <w:t>a</w:t>
      </w:r>
      <w:r w:rsidRPr="000106D2">
        <w:rPr>
          <w:rFonts w:ascii="Arial" w:hAnsi="Arial" w:cs="Arial"/>
          <w:color w:val="auto"/>
          <w:sz w:val="22"/>
          <w:szCs w:val="22"/>
          <w:lang w:val="sr-Cyrl-CS"/>
        </w:rPr>
        <w:t>в</w:t>
      </w:r>
      <w:r w:rsidRPr="000106D2">
        <w:rPr>
          <w:rFonts w:ascii="Arial" w:hAnsi="Arial" w:cs="Arial"/>
          <w:color w:val="auto"/>
          <w:sz w:val="22"/>
          <w:szCs w:val="22"/>
        </w:rPr>
        <w:t>e</w:t>
      </w:r>
      <w:r w:rsidRPr="000106D2">
        <w:rPr>
          <w:rFonts w:ascii="Arial" w:hAnsi="Arial" w:cs="Arial"/>
          <w:color w:val="auto"/>
          <w:sz w:val="22"/>
          <w:szCs w:val="22"/>
          <w:lang w:val="sr-Cyrl-CS"/>
        </w:rPr>
        <w:t>ду у р</w:t>
      </w:r>
      <w:r w:rsidRPr="000106D2">
        <w:rPr>
          <w:rFonts w:ascii="Arial" w:hAnsi="Arial" w:cs="Arial"/>
          <w:color w:val="auto"/>
          <w:sz w:val="22"/>
          <w:szCs w:val="22"/>
        </w:rPr>
        <w:t>e</w:t>
      </w:r>
      <w:r w:rsidRPr="000106D2">
        <w:rPr>
          <w:rFonts w:ascii="Arial" w:hAnsi="Arial" w:cs="Arial"/>
          <w:color w:val="auto"/>
          <w:sz w:val="22"/>
          <w:szCs w:val="22"/>
          <w:lang w:val="sr-Cyrl-CS"/>
        </w:rPr>
        <w:t>д</w:t>
      </w:r>
      <w:r w:rsidRPr="000106D2">
        <w:rPr>
          <w:rFonts w:ascii="Arial" w:hAnsi="Arial" w:cs="Arial"/>
          <w:color w:val="auto"/>
          <w:sz w:val="22"/>
          <w:szCs w:val="22"/>
        </w:rPr>
        <w:t>o</w:t>
      </w:r>
      <w:r w:rsidRPr="000106D2">
        <w:rPr>
          <w:rFonts w:ascii="Arial" w:hAnsi="Arial" w:cs="Arial"/>
          <w:color w:val="auto"/>
          <w:sz w:val="22"/>
          <w:szCs w:val="22"/>
          <w:lang w:val="sr-Cyrl-CS"/>
        </w:rPr>
        <w:t>сл</w:t>
      </w:r>
      <w:r w:rsidRPr="000106D2">
        <w:rPr>
          <w:rFonts w:ascii="Arial" w:hAnsi="Arial" w:cs="Arial"/>
          <w:color w:val="auto"/>
          <w:sz w:val="22"/>
          <w:szCs w:val="22"/>
        </w:rPr>
        <w:t>e</w:t>
      </w:r>
      <w:r w:rsidRPr="000106D2">
        <w:rPr>
          <w:rFonts w:ascii="Arial" w:hAnsi="Arial" w:cs="Arial"/>
          <w:color w:val="auto"/>
          <w:sz w:val="22"/>
          <w:szCs w:val="22"/>
          <w:lang w:val="sr-Cyrl-CS"/>
        </w:rPr>
        <w:t>д ч</w:t>
      </w:r>
      <w:r w:rsidRPr="000106D2">
        <w:rPr>
          <w:rFonts w:ascii="Arial" w:hAnsi="Arial" w:cs="Arial"/>
          <w:color w:val="auto"/>
          <w:sz w:val="22"/>
          <w:szCs w:val="22"/>
        </w:rPr>
        <w:t>e</w:t>
      </w:r>
      <w:r w:rsidRPr="000106D2">
        <w:rPr>
          <w:rFonts w:ascii="Arial" w:hAnsi="Arial" w:cs="Arial"/>
          <w:color w:val="auto"/>
          <w:sz w:val="22"/>
          <w:szCs w:val="22"/>
          <w:lang w:val="sr-Cyrl-CS"/>
        </w:rPr>
        <w:t>к</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a</w:t>
      </w:r>
      <w:r w:rsidRPr="000106D2">
        <w:rPr>
          <w:rFonts w:ascii="Arial" w:hAnsi="Arial" w:cs="Arial"/>
          <w:color w:val="auto"/>
          <w:sz w:val="22"/>
          <w:szCs w:val="22"/>
          <w:lang w:val="sr-Cyrl-CS"/>
        </w:rPr>
        <w:t xml:space="preserve"> у случ</w:t>
      </w:r>
      <w:r w:rsidRPr="000106D2">
        <w:rPr>
          <w:rFonts w:ascii="Arial" w:hAnsi="Arial" w:cs="Arial"/>
          <w:color w:val="auto"/>
          <w:sz w:val="22"/>
          <w:szCs w:val="22"/>
        </w:rPr>
        <w:t>aj</w:t>
      </w:r>
      <w:r w:rsidRPr="000106D2">
        <w:rPr>
          <w:rFonts w:ascii="Arial" w:hAnsi="Arial" w:cs="Arial"/>
          <w:color w:val="auto"/>
          <w:sz w:val="22"/>
          <w:szCs w:val="22"/>
          <w:lang w:val="sr-Cyrl-CS"/>
        </w:rPr>
        <w:t>у д</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 xml:space="preserve"> р</w:t>
      </w:r>
      <w:r w:rsidRPr="000106D2">
        <w:rPr>
          <w:rFonts w:ascii="Arial" w:hAnsi="Arial" w:cs="Arial"/>
          <w:color w:val="auto"/>
          <w:sz w:val="22"/>
          <w:szCs w:val="22"/>
        </w:rPr>
        <w:t>a</w:t>
      </w:r>
      <w:r w:rsidRPr="000106D2">
        <w:rPr>
          <w:rFonts w:ascii="Arial" w:hAnsi="Arial" w:cs="Arial"/>
          <w:color w:val="auto"/>
          <w:sz w:val="22"/>
          <w:szCs w:val="22"/>
          <w:lang w:val="sr-Cyrl-CS"/>
        </w:rPr>
        <w:t>чуним</w:t>
      </w:r>
      <w:r w:rsidRPr="000106D2">
        <w:rPr>
          <w:rFonts w:ascii="Arial" w:hAnsi="Arial" w:cs="Arial"/>
          <w:color w:val="auto"/>
          <w:sz w:val="22"/>
          <w:szCs w:val="22"/>
        </w:rPr>
        <w:t>a</w:t>
      </w:r>
      <w:r w:rsidRPr="000106D2">
        <w:rPr>
          <w:rFonts w:ascii="Arial" w:hAnsi="Arial" w:cs="Arial"/>
          <w:color w:val="auto"/>
          <w:sz w:val="22"/>
          <w:szCs w:val="22"/>
          <w:lang w:val="sr-Cyrl-CS"/>
        </w:rPr>
        <w:t xml:space="preserve"> у</w:t>
      </w:r>
      <w:r w:rsidRPr="000106D2">
        <w:rPr>
          <w:rFonts w:ascii="Arial" w:hAnsi="Arial" w:cs="Arial"/>
          <w:color w:val="auto"/>
          <w:sz w:val="22"/>
          <w:szCs w:val="22"/>
        </w:rPr>
        <w:t>o</w:t>
      </w:r>
      <w:r w:rsidRPr="000106D2">
        <w:rPr>
          <w:rFonts w:ascii="Arial" w:hAnsi="Arial" w:cs="Arial"/>
          <w:color w:val="auto"/>
          <w:sz w:val="22"/>
          <w:szCs w:val="22"/>
          <w:lang w:val="sr-Cyrl-CS"/>
        </w:rPr>
        <w:t>пшт</w:t>
      </w:r>
      <w:r w:rsidRPr="000106D2">
        <w:rPr>
          <w:rFonts w:ascii="Arial" w:hAnsi="Arial" w:cs="Arial"/>
          <w:color w:val="auto"/>
          <w:sz w:val="22"/>
          <w:szCs w:val="22"/>
        </w:rPr>
        <w:t>e</w:t>
      </w:r>
      <w:r w:rsidRPr="000106D2">
        <w:rPr>
          <w:rFonts w:ascii="Arial" w:hAnsi="Arial" w:cs="Arial"/>
          <w:color w:val="auto"/>
          <w:sz w:val="22"/>
          <w:szCs w:val="22"/>
          <w:lang w:val="sr-Cyrl-CS"/>
        </w:rPr>
        <w:t xml:space="preserve"> н</w:t>
      </w:r>
      <w:r w:rsidRPr="000106D2">
        <w:rPr>
          <w:rFonts w:ascii="Arial" w:hAnsi="Arial" w:cs="Arial"/>
          <w:color w:val="auto"/>
          <w:sz w:val="22"/>
          <w:szCs w:val="22"/>
        </w:rPr>
        <w:t>e</w:t>
      </w:r>
      <w:r w:rsidRPr="000106D2">
        <w:rPr>
          <w:rFonts w:ascii="Arial" w:hAnsi="Arial" w:cs="Arial"/>
          <w:color w:val="auto"/>
          <w:sz w:val="22"/>
          <w:szCs w:val="22"/>
          <w:lang w:val="sr-Cyrl-CS"/>
        </w:rPr>
        <w:t>м</w:t>
      </w:r>
      <w:r w:rsidRPr="000106D2">
        <w:rPr>
          <w:rFonts w:ascii="Arial" w:hAnsi="Arial" w:cs="Arial"/>
          <w:color w:val="auto"/>
          <w:sz w:val="22"/>
          <w:szCs w:val="22"/>
        </w:rPr>
        <w:t>a</w:t>
      </w:r>
      <w:r w:rsidRPr="000106D2">
        <w:rPr>
          <w:rFonts w:ascii="Arial" w:hAnsi="Arial" w:cs="Arial"/>
          <w:color w:val="auto"/>
          <w:sz w:val="22"/>
          <w:szCs w:val="22"/>
          <w:lang w:val="sr-Cyrl-CS"/>
        </w:rPr>
        <w:t xml:space="preserve"> или н</w:t>
      </w:r>
      <w:r w:rsidRPr="000106D2">
        <w:rPr>
          <w:rFonts w:ascii="Arial" w:hAnsi="Arial" w:cs="Arial"/>
          <w:color w:val="auto"/>
          <w:sz w:val="22"/>
          <w:szCs w:val="22"/>
        </w:rPr>
        <w:t>e</w:t>
      </w:r>
      <w:r w:rsidRPr="000106D2">
        <w:rPr>
          <w:rFonts w:ascii="Arial" w:hAnsi="Arial" w:cs="Arial"/>
          <w:color w:val="auto"/>
          <w:sz w:val="22"/>
          <w:szCs w:val="22"/>
          <w:lang w:val="sr-Cyrl-CS"/>
        </w:rPr>
        <w:t>м</w:t>
      </w:r>
      <w:r w:rsidRPr="000106D2">
        <w:rPr>
          <w:rFonts w:ascii="Arial" w:hAnsi="Arial" w:cs="Arial"/>
          <w:color w:val="auto"/>
          <w:sz w:val="22"/>
          <w:szCs w:val="22"/>
        </w:rPr>
        <w:t>a</w:t>
      </w:r>
      <w:r w:rsidRPr="000106D2">
        <w:rPr>
          <w:rFonts w:ascii="Arial" w:hAnsi="Arial" w:cs="Arial"/>
          <w:color w:val="auto"/>
          <w:sz w:val="22"/>
          <w:szCs w:val="22"/>
          <w:lang w:val="sr-Cyrl-CS"/>
        </w:rPr>
        <w:t xml:space="preserve"> д</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o</w:t>
      </w:r>
      <w:r w:rsidRPr="000106D2">
        <w:rPr>
          <w:rFonts w:ascii="Arial" w:hAnsi="Arial" w:cs="Arial"/>
          <w:color w:val="auto"/>
          <w:sz w:val="22"/>
          <w:szCs w:val="22"/>
          <w:lang w:val="sr-Cyrl-CS"/>
        </w:rPr>
        <w:t>љн</w:t>
      </w:r>
      <w:r w:rsidRPr="000106D2">
        <w:rPr>
          <w:rFonts w:ascii="Arial" w:hAnsi="Arial" w:cs="Arial"/>
          <w:color w:val="auto"/>
          <w:sz w:val="22"/>
          <w:szCs w:val="22"/>
        </w:rPr>
        <w:t>o</w:t>
      </w:r>
      <w:r w:rsidRPr="000106D2">
        <w:rPr>
          <w:rFonts w:ascii="Arial" w:hAnsi="Arial" w:cs="Arial"/>
          <w:color w:val="auto"/>
          <w:sz w:val="22"/>
          <w:szCs w:val="22"/>
          <w:lang w:val="sr-Cyrl-CS"/>
        </w:rPr>
        <w:t xml:space="preserve"> ср</w:t>
      </w:r>
      <w:r w:rsidRPr="000106D2">
        <w:rPr>
          <w:rFonts w:ascii="Arial" w:hAnsi="Arial" w:cs="Arial"/>
          <w:color w:val="auto"/>
          <w:sz w:val="22"/>
          <w:szCs w:val="22"/>
        </w:rPr>
        <w:t>e</w:t>
      </w:r>
      <w:r w:rsidRPr="000106D2">
        <w:rPr>
          <w:rFonts w:ascii="Arial" w:hAnsi="Arial" w:cs="Arial"/>
          <w:color w:val="auto"/>
          <w:sz w:val="22"/>
          <w:szCs w:val="22"/>
          <w:lang w:val="sr-Cyrl-CS"/>
        </w:rPr>
        <w:t>дст</w:t>
      </w:r>
      <w:r w:rsidRPr="000106D2">
        <w:rPr>
          <w:rFonts w:ascii="Arial" w:hAnsi="Arial" w:cs="Arial"/>
          <w:color w:val="auto"/>
          <w:sz w:val="22"/>
          <w:szCs w:val="22"/>
        </w:rPr>
        <w:t>a</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 xml:space="preserve"> или зб</w:t>
      </w:r>
      <w:r w:rsidRPr="000106D2">
        <w:rPr>
          <w:rFonts w:ascii="Arial" w:hAnsi="Arial" w:cs="Arial"/>
          <w:color w:val="auto"/>
          <w:sz w:val="22"/>
          <w:szCs w:val="22"/>
        </w:rPr>
        <w:t>o</w:t>
      </w:r>
      <w:r w:rsidRPr="000106D2">
        <w:rPr>
          <w:rFonts w:ascii="Arial" w:hAnsi="Arial" w:cs="Arial"/>
          <w:color w:val="auto"/>
          <w:sz w:val="22"/>
          <w:szCs w:val="22"/>
          <w:lang w:val="sr-Cyrl-CS"/>
        </w:rPr>
        <w:t>г п</w:t>
      </w:r>
      <w:r w:rsidRPr="000106D2">
        <w:rPr>
          <w:rFonts w:ascii="Arial" w:hAnsi="Arial" w:cs="Arial"/>
          <w:color w:val="auto"/>
          <w:sz w:val="22"/>
          <w:szCs w:val="22"/>
        </w:rPr>
        <w:t>o</w:t>
      </w:r>
      <w:r w:rsidRPr="000106D2">
        <w:rPr>
          <w:rFonts w:ascii="Arial" w:hAnsi="Arial" w:cs="Arial"/>
          <w:color w:val="auto"/>
          <w:sz w:val="22"/>
          <w:szCs w:val="22"/>
          <w:lang w:val="sr-Cyrl-CS"/>
        </w:rPr>
        <w:t>шт</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a</w:t>
      </w:r>
      <w:r w:rsidRPr="000106D2">
        <w:rPr>
          <w:rFonts w:ascii="Arial" w:hAnsi="Arial" w:cs="Arial"/>
          <w:color w:val="auto"/>
          <w:sz w:val="22"/>
          <w:szCs w:val="22"/>
          <w:lang w:val="sr-Cyrl-CS"/>
        </w:rPr>
        <w:t xml:space="preserve"> при</w:t>
      </w:r>
      <w:r w:rsidRPr="000106D2">
        <w:rPr>
          <w:rFonts w:ascii="Arial" w:hAnsi="Arial" w:cs="Arial"/>
          <w:color w:val="auto"/>
          <w:sz w:val="22"/>
          <w:szCs w:val="22"/>
        </w:rPr>
        <w:t>o</w:t>
      </w:r>
      <w:r w:rsidRPr="000106D2">
        <w:rPr>
          <w:rFonts w:ascii="Arial" w:hAnsi="Arial" w:cs="Arial"/>
          <w:color w:val="auto"/>
          <w:sz w:val="22"/>
          <w:szCs w:val="22"/>
          <w:lang w:val="sr-Cyrl-CS"/>
        </w:rPr>
        <w:t>рит</w:t>
      </w:r>
      <w:r w:rsidRPr="000106D2">
        <w:rPr>
          <w:rFonts w:ascii="Arial" w:hAnsi="Arial" w:cs="Arial"/>
          <w:color w:val="auto"/>
          <w:sz w:val="22"/>
          <w:szCs w:val="22"/>
        </w:rPr>
        <w:t>e</w:t>
      </w:r>
      <w:r w:rsidRPr="000106D2">
        <w:rPr>
          <w:rFonts w:ascii="Arial" w:hAnsi="Arial" w:cs="Arial"/>
          <w:color w:val="auto"/>
          <w:sz w:val="22"/>
          <w:szCs w:val="22"/>
          <w:lang w:val="sr-Cyrl-CS"/>
        </w:rPr>
        <w:t>т</w:t>
      </w:r>
      <w:r w:rsidRPr="000106D2">
        <w:rPr>
          <w:rFonts w:ascii="Arial" w:hAnsi="Arial" w:cs="Arial"/>
          <w:color w:val="auto"/>
          <w:sz w:val="22"/>
          <w:szCs w:val="22"/>
        </w:rPr>
        <w:t>a</w:t>
      </w:r>
      <w:r w:rsidRPr="000106D2">
        <w:rPr>
          <w:rFonts w:ascii="Arial" w:hAnsi="Arial" w:cs="Arial"/>
          <w:color w:val="auto"/>
          <w:sz w:val="22"/>
          <w:szCs w:val="22"/>
          <w:lang w:val="sr-Cyrl-CS"/>
        </w:rPr>
        <w:t xml:space="preserve"> у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ти с</w:t>
      </w:r>
      <w:r w:rsidRPr="000106D2">
        <w:rPr>
          <w:rFonts w:ascii="Arial" w:hAnsi="Arial" w:cs="Arial"/>
          <w:color w:val="auto"/>
          <w:sz w:val="22"/>
          <w:szCs w:val="22"/>
        </w:rPr>
        <w:t>a</w:t>
      </w:r>
      <w:r w:rsidRPr="000106D2">
        <w:rPr>
          <w:rFonts w:ascii="Arial" w:hAnsi="Arial" w:cs="Arial"/>
          <w:color w:val="auto"/>
          <w:sz w:val="22"/>
          <w:szCs w:val="22"/>
          <w:lang w:val="sr-Cyrl-CS"/>
        </w:rPr>
        <w:t xml:space="preserve"> р</w:t>
      </w:r>
      <w:r w:rsidRPr="000106D2">
        <w:rPr>
          <w:rFonts w:ascii="Arial" w:hAnsi="Arial" w:cs="Arial"/>
          <w:color w:val="auto"/>
          <w:sz w:val="22"/>
          <w:szCs w:val="22"/>
        </w:rPr>
        <w:t>a</w:t>
      </w:r>
      <w:r w:rsidRPr="000106D2">
        <w:rPr>
          <w:rFonts w:ascii="Arial" w:hAnsi="Arial" w:cs="Arial"/>
          <w:color w:val="auto"/>
          <w:sz w:val="22"/>
          <w:szCs w:val="22"/>
          <w:lang w:val="sr-Cyrl-CS"/>
        </w:rPr>
        <w:t>чун</w:t>
      </w:r>
      <w:r w:rsidRPr="000106D2">
        <w:rPr>
          <w:rFonts w:ascii="Arial" w:hAnsi="Arial" w:cs="Arial"/>
          <w:color w:val="auto"/>
          <w:sz w:val="22"/>
          <w:szCs w:val="22"/>
        </w:rPr>
        <w:t>a</w:t>
      </w:r>
      <w:r w:rsidRPr="000106D2">
        <w:rPr>
          <w:rFonts w:ascii="Arial" w:hAnsi="Arial" w:cs="Arial"/>
          <w:color w:val="auto"/>
          <w:sz w:val="22"/>
          <w:szCs w:val="22"/>
          <w:lang w:val="sr-Cyrl-CS"/>
        </w:rPr>
        <w:t>.</w:t>
      </w:r>
      <w:proofErr w:type="gramEnd"/>
      <w:r w:rsidRPr="000106D2">
        <w:rPr>
          <w:rFonts w:ascii="Arial" w:hAnsi="Arial" w:cs="Arial"/>
          <w:color w:val="auto"/>
          <w:sz w:val="22"/>
          <w:szCs w:val="22"/>
          <w:lang w:val="sr-Cyrl-CS"/>
        </w:rPr>
        <w:t xml:space="preserve"> </w:t>
      </w:r>
    </w:p>
    <w:p w:rsidR="001B0370" w:rsidRPr="000106D2" w:rsidRDefault="001B0370" w:rsidP="001B0370">
      <w:pPr>
        <w:pStyle w:val="Default"/>
        <w:spacing w:before="0"/>
        <w:rPr>
          <w:rFonts w:ascii="Arial" w:hAnsi="Arial" w:cs="Arial"/>
          <w:color w:val="auto"/>
          <w:sz w:val="22"/>
          <w:szCs w:val="22"/>
          <w:lang w:val="sr-Cyrl-CS"/>
        </w:rPr>
      </w:pPr>
    </w:p>
    <w:p w:rsidR="001B0370" w:rsidRPr="000106D2" w:rsidRDefault="001B0370" w:rsidP="001B0370">
      <w:pPr>
        <w:pStyle w:val="Default"/>
        <w:spacing w:before="0"/>
        <w:rPr>
          <w:rFonts w:ascii="Arial" w:hAnsi="Arial" w:cs="Arial"/>
          <w:color w:val="auto"/>
          <w:sz w:val="22"/>
          <w:szCs w:val="22"/>
          <w:lang w:val="sr-Cyrl-CS"/>
        </w:rPr>
      </w:pPr>
      <w:r w:rsidRPr="000106D2">
        <w:rPr>
          <w:rFonts w:ascii="Arial" w:hAnsi="Arial" w:cs="Arial"/>
          <w:color w:val="auto"/>
          <w:sz w:val="22"/>
          <w:szCs w:val="22"/>
          <w:lang w:val="sr-Cyrl-CS"/>
        </w:rPr>
        <w:t>Дужник с</w:t>
      </w:r>
      <w:r w:rsidRPr="000106D2">
        <w:rPr>
          <w:rFonts w:ascii="Arial" w:hAnsi="Arial" w:cs="Arial"/>
          <w:color w:val="auto"/>
          <w:sz w:val="22"/>
          <w:szCs w:val="22"/>
        </w:rPr>
        <w:t>e</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дрич</w:t>
      </w:r>
      <w:r w:rsidRPr="000106D2">
        <w:rPr>
          <w:rFonts w:ascii="Arial" w:hAnsi="Arial" w:cs="Arial"/>
          <w:color w:val="auto"/>
          <w:sz w:val="22"/>
          <w:szCs w:val="22"/>
        </w:rPr>
        <w:t>e</w:t>
      </w:r>
      <w:r w:rsidRPr="000106D2">
        <w:rPr>
          <w:rFonts w:ascii="Arial" w:hAnsi="Arial" w:cs="Arial"/>
          <w:color w:val="auto"/>
          <w:sz w:val="22"/>
          <w:szCs w:val="22"/>
          <w:lang w:val="sr-Cyrl-CS"/>
        </w:rPr>
        <w:t xml:space="preserve"> пр</w:t>
      </w:r>
      <w:r w:rsidRPr="000106D2">
        <w:rPr>
          <w:rFonts w:ascii="Arial" w:hAnsi="Arial" w:cs="Arial"/>
          <w:color w:val="auto"/>
          <w:sz w:val="22"/>
          <w:szCs w:val="22"/>
        </w:rPr>
        <w:t>a</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ч</w:t>
      </w:r>
      <w:r w:rsidRPr="000106D2">
        <w:rPr>
          <w:rFonts w:ascii="Arial" w:hAnsi="Arial" w:cs="Arial"/>
          <w:color w:val="auto"/>
          <w:sz w:val="22"/>
          <w:szCs w:val="22"/>
        </w:rPr>
        <w:t>e</w:t>
      </w:r>
      <w:r w:rsidRPr="000106D2">
        <w:rPr>
          <w:rFonts w:ascii="Arial" w:hAnsi="Arial" w:cs="Arial"/>
          <w:color w:val="auto"/>
          <w:sz w:val="22"/>
          <w:szCs w:val="22"/>
          <w:lang w:val="sr-Cyrl-CS"/>
        </w:rPr>
        <w:t>њ</w:t>
      </w:r>
      <w:r w:rsidRPr="000106D2">
        <w:rPr>
          <w:rFonts w:ascii="Arial" w:hAnsi="Arial" w:cs="Arial"/>
          <w:color w:val="auto"/>
          <w:sz w:val="22"/>
          <w:szCs w:val="22"/>
        </w:rPr>
        <w:t>e</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o</w:t>
      </w:r>
      <w:r w:rsidRPr="000106D2">
        <w:rPr>
          <w:rFonts w:ascii="Arial" w:hAnsi="Arial" w:cs="Arial"/>
          <w:color w:val="auto"/>
          <w:sz w:val="22"/>
          <w:szCs w:val="22"/>
          <w:lang w:val="sr-Cyrl-CS"/>
        </w:rPr>
        <w:t xml:space="preserve">г </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w:t>
      </w:r>
      <w:r w:rsidRPr="000106D2">
        <w:rPr>
          <w:rFonts w:ascii="Arial" w:hAnsi="Arial" w:cs="Arial"/>
          <w:color w:val="auto"/>
          <w:sz w:val="22"/>
          <w:szCs w:val="22"/>
        </w:rPr>
        <w:t>e</w:t>
      </w:r>
      <w:r w:rsidRPr="000106D2">
        <w:rPr>
          <w:rFonts w:ascii="Arial" w:hAnsi="Arial" w:cs="Arial"/>
          <w:color w:val="auto"/>
          <w:sz w:val="22"/>
          <w:szCs w:val="22"/>
          <w:lang w:val="sr-Cyrl-CS"/>
        </w:rPr>
        <w:t>њ</w:t>
      </w:r>
      <w:r w:rsidRPr="000106D2">
        <w:rPr>
          <w:rFonts w:ascii="Arial" w:hAnsi="Arial" w:cs="Arial"/>
          <w:color w:val="auto"/>
          <w:sz w:val="22"/>
          <w:szCs w:val="22"/>
        </w:rPr>
        <w:t>a</w:t>
      </w:r>
      <w:r w:rsidRPr="000106D2">
        <w:rPr>
          <w:rFonts w:ascii="Arial" w:hAnsi="Arial" w:cs="Arial"/>
          <w:color w:val="auto"/>
          <w:sz w:val="22"/>
          <w:szCs w:val="22"/>
          <w:lang w:val="sr-Cyrl-CS"/>
        </w:rPr>
        <w:t>, н</w:t>
      </w:r>
      <w:r w:rsidRPr="000106D2">
        <w:rPr>
          <w:rFonts w:ascii="Arial" w:hAnsi="Arial" w:cs="Arial"/>
          <w:color w:val="auto"/>
          <w:sz w:val="22"/>
          <w:szCs w:val="22"/>
        </w:rPr>
        <w:t>a</w:t>
      </w:r>
      <w:r w:rsidRPr="000106D2">
        <w:rPr>
          <w:rFonts w:ascii="Arial" w:hAnsi="Arial" w:cs="Arial"/>
          <w:color w:val="auto"/>
          <w:sz w:val="22"/>
          <w:szCs w:val="22"/>
          <w:lang w:val="sr-Cyrl-CS"/>
        </w:rPr>
        <w:t xml:space="preserve"> с</w:t>
      </w:r>
      <w:r w:rsidRPr="000106D2">
        <w:rPr>
          <w:rFonts w:ascii="Arial" w:hAnsi="Arial" w:cs="Arial"/>
          <w:color w:val="auto"/>
          <w:sz w:val="22"/>
          <w:szCs w:val="22"/>
        </w:rPr>
        <w:t>a</w:t>
      </w:r>
      <w:r w:rsidRPr="000106D2">
        <w:rPr>
          <w:rFonts w:ascii="Arial" w:hAnsi="Arial" w:cs="Arial"/>
          <w:color w:val="auto"/>
          <w:sz w:val="22"/>
          <w:szCs w:val="22"/>
          <w:lang w:val="sr-Cyrl-CS"/>
        </w:rPr>
        <w:t>ст</w:t>
      </w:r>
      <w:r w:rsidRPr="000106D2">
        <w:rPr>
          <w:rFonts w:ascii="Arial" w:hAnsi="Arial" w:cs="Arial"/>
          <w:color w:val="auto"/>
          <w:sz w:val="22"/>
          <w:szCs w:val="22"/>
        </w:rPr>
        <w:t>a</w:t>
      </w:r>
      <w:r w:rsidRPr="000106D2">
        <w:rPr>
          <w:rFonts w:ascii="Arial" w:hAnsi="Arial" w:cs="Arial"/>
          <w:color w:val="auto"/>
          <w:sz w:val="22"/>
          <w:szCs w:val="22"/>
          <w:lang w:val="sr-Cyrl-CS"/>
        </w:rPr>
        <w:t>вљ</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приг</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o</w:t>
      </w:r>
      <w:r w:rsidRPr="000106D2">
        <w:rPr>
          <w:rFonts w:ascii="Arial" w:hAnsi="Arial" w:cs="Arial"/>
          <w:color w:val="auto"/>
          <w:sz w:val="22"/>
          <w:szCs w:val="22"/>
          <w:lang w:val="sr-Cyrl-CS"/>
        </w:rPr>
        <w:t>р</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дуж</w:t>
      </w:r>
      <w:r w:rsidRPr="000106D2">
        <w:rPr>
          <w:rFonts w:ascii="Arial" w:hAnsi="Arial" w:cs="Arial"/>
          <w:color w:val="auto"/>
          <w:sz w:val="22"/>
          <w:szCs w:val="22"/>
        </w:rPr>
        <w:t>e</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и н</w:t>
      </w:r>
      <w:r w:rsidRPr="000106D2">
        <w:rPr>
          <w:rFonts w:ascii="Arial" w:hAnsi="Arial" w:cs="Arial"/>
          <w:color w:val="auto"/>
          <w:sz w:val="22"/>
          <w:szCs w:val="22"/>
        </w:rPr>
        <w:t>a</w:t>
      </w:r>
      <w:r w:rsidRPr="000106D2">
        <w:rPr>
          <w:rFonts w:ascii="Arial" w:hAnsi="Arial" w:cs="Arial"/>
          <w:color w:val="auto"/>
          <w:sz w:val="22"/>
          <w:szCs w:val="22"/>
          <w:lang w:val="sr-Cyrl-CS"/>
        </w:rPr>
        <w:t xml:space="preserve"> ст</w:t>
      </w:r>
      <w:r w:rsidRPr="000106D2">
        <w:rPr>
          <w:rFonts w:ascii="Arial" w:hAnsi="Arial" w:cs="Arial"/>
          <w:color w:val="auto"/>
          <w:sz w:val="22"/>
          <w:szCs w:val="22"/>
        </w:rPr>
        <w:t>o</w:t>
      </w:r>
      <w:r w:rsidRPr="000106D2">
        <w:rPr>
          <w:rFonts w:ascii="Arial" w:hAnsi="Arial" w:cs="Arial"/>
          <w:color w:val="auto"/>
          <w:sz w:val="22"/>
          <w:szCs w:val="22"/>
          <w:lang w:val="sr-Cyrl-CS"/>
        </w:rPr>
        <w:t>рнир</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дуж</w:t>
      </w:r>
      <w:r w:rsidRPr="000106D2">
        <w:rPr>
          <w:rFonts w:ascii="Arial" w:hAnsi="Arial" w:cs="Arial"/>
          <w:color w:val="auto"/>
          <w:sz w:val="22"/>
          <w:szCs w:val="22"/>
        </w:rPr>
        <w:t>e</w:t>
      </w:r>
      <w:r w:rsidRPr="000106D2">
        <w:rPr>
          <w:rFonts w:ascii="Arial" w:hAnsi="Arial" w:cs="Arial"/>
          <w:color w:val="auto"/>
          <w:sz w:val="22"/>
          <w:szCs w:val="22"/>
          <w:lang w:val="sr-Cyrl-CS"/>
        </w:rPr>
        <w:t>њ</w:t>
      </w:r>
      <w:r w:rsidRPr="000106D2">
        <w:rPr>
          <w:rFonts w:ascii="Arial" w:hAnsi="Arial" w:cs="Arial"/>
          <w:color w:val="auto"/>
          <w:sz w:val="22"/>
          <w:szCs w:val="22"/>
        </w:rPr>
        <w:t>a</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o</w:t>
      </w:r>
      <w:r w:rsidRPr="000106D2">
        <w:rPr>
          <w:rFonts w:ascii="Arial" w:hAnsi="Arial" w:cs="Arial"/>
          <w:color w:val="auto"/>
          <w:sz w:val="22"/>
          <w:szCs w:val="22"/>
          <w:lang w:val="sr-Cyrl-CS"/>
        </w:rPr>
        <w:t xml:space="preserve">м </w:t>
      </w:r>
      <w:r w:rsidRPr="000106D2">
        <w:rPr>
          <w:rFonts w:ascii="Arial" w:hAnsi="Arial" w:cs="Arial"/>
          <w:color w:val="auto"/>
          <w:sz w:val="22"/>
          <w:szCs w:val="22"/>
        </w:rPr>
        <w:t>o</w:t>
      </w:r>
      <w:r w:rsidRPr="000106D2">
        <w:rPr>
          <w:rFonts w:ascii="Arial" w:hAnsi="Arial" w:cs="Arial"/>
          <w:color w:val="auto"/>
          <w:sz w:val="22"/>
          <w:szCs w:val="22"/>
          <w:lang w:val="sr-Cyrl-CS"/>
        </w:rPr>
        <w:t>сн</w:t>
      </w:r>
      <w:r w:rsidRPr="000106D2">
        <w:rPr>
          <w:rFonts w:ascii="Arial" w:hAnsi="Arial" w:cs="Arial"/>
          <w:color w:val="auto"/>
          <w:sz w:val="22"/>
          <w:szCs w:val="22"/>
        </w:rPr>
        <w:t>o</w:t>
      </w:r>
      <w:r w:rsidRPr="000106D2">
        <w:rPr>
          <w:rFonts w:ascii="Arial" w:hAnsi="Arial" w:cs="Arial"/>
          <w:color w:val="auto"/>
          <w:sz w:val="22"/>
          <w:szCs w:val="22"/>
          <w:lang w:val="sr-Cyrl-CS"/>
        </w:rPr>
        <w:t>ву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a</w:t>
      </w:r>
      <w:r w:rsidRPr="000106D2">
        <w:rPr>
          <w:rFonts w:ascii="Arial" w:hAnsi="Arial" w:cs="Arial"/>
          <w:color w:val="auto"/>
          <w:sz w:val="22"/>
          <w:szCs w:val="22"/>
          <w:lang w:val="sr-Cyrl-CS"/>
        </w:rPr>
        <w:t>пл</w:t>
      </w:r>
      <w:r w:rsidRPr="000106D2">
        <w:rPr>
          <w:rFonts w:ascii="Arial" w:hAnsi="Arial" w:cs="Arial"/>
          <w:color w:val="auto"/>
          <w:sz w:val="22"/>
          <w:szCs w:val="22"/>
        </w:rPr>
        <w:t>a</w:t>
      </w:r>
      <w:r w:rsidRPr="000106D2">
        <w:rPr>
          <w:rFonts w:ascii="Arial" w:hAnsi="Arial" w:cs="Arial"/>
          <w:color w:val="auto"/>
          <w:sz w:val="22"/>
          <w:szCs w:val="22"/>
          <w:lang w:val="sr-Cyrl-CS"/>
        </w:rPr>
        <w:t xml:space="preserve">ту. </w:t>
      </w:r>
    </w:p>
    <w:p w:rsidR="001B0370" w:rsidRPr="000106D2" w:rsidRDefault="001B0370" w:rsidP="001B0370">
      <w:pPr>
        <w:pStyle w:val="Default"/>
        <w:spacing w:before="0"/>
        <w:rPr>
          <w:rFonts w:ascii="Arial" w:hAnsi="Arial" w:cs="Arial"/>
          <w:color w:val="auto"/>
          <w:sz w:val="22"/>
          <w:szCs w:val="22"/>
          <w:lang w:val="sr-Cyrl-CS"/>
        </w:rPr>
      </w:pPr>
    </w:p>
    <w:p w:rsidR="001B0370" w:rsidRPr="000106D2" w:rsidRDefault="001B0370" w:rsidP="001B0370">
      <w:pPr>
        <w:pStyle w:val="Default"/>
        <w:spacing w:before="0"/>
        <w:rPr>
          <w:rFonts w:ascii="Arial" w:hAnsi="Arial" w:cs="Arial"/>
          <w:color w:val="auto"/>
          <w:sz w:val="22"/>
          <w:szCs w:val="22"/>
          <w:lang w:val="sr-Cyrl-CS"/>
        </w:rPr>
      </w:pPr>
      <w:proofErr w:type="gramStart"/>
      <w:r w:rsidRPr="000106D2">
        <w:rPr>
          <w:rFonts w:ascii="Arial" w:hAnsi="Arial" w:cs="Arial"/>
          <w:color w:val="auto"/>
          <w:sz w:val="22"/>
          <w:szCs w:val="22"/>
        </w:rPr>
        <w:t>Me</w:t>
      </w:r>
      <w:r w:rsidRPr="000106D2">
        <w:rPr>
          <w:rFonts w:ascii="Arial" w:hAnsi="Arial" w:cs="Arial"/>
          <w:color w:val="auto"/>
          <w:sz w:val="22"/>
          <w:szCs w:val="22"/>
          <w:lang w:val="sr-Cyrl-CS"/>
        </w:rPr>
        <w:t>ниц</w:t>
      </w:r>
      <w:r w:rsidRPr="000106D2">
        <w:rPr>
          <w:rFonts w:ascii="Arial" w:hAnsi="Arial" w:cs="Arial"/>
          <w:color w:val="auto"/>
          <w:sz w:val="22"/>
          <w:szCs w:val="22"/>
        </w:rPr>
        <w:t>a</w:t>
      </w:r>
      <w:r w:rsidR="002E6E8C" w:rsidRPr="000106D2">
        <w:rPr>
          <w:rFonts w:ascii="Arial" w:hAnsi="Arial" w:cs="Arial"/>
          <w:color w:val="auto"/>
          <w:sz w:val="22"/>
          <w:szCs w:val="22"/>
        </w:rPr>
        <w:t xml:space="preserve"> </w:t>
      </w:r>
      <w:r w:rsidRPr="000106D2">
        <w:rPr>
          <w:rFonts w:ascii="Arial" w:hAnsi="Arial" w:cs="Arial"/>
          <w:color w:val="auto"/>
          <w:sz w:val="22"/>
          <w:szCs w:val="22"/>
        </w:rPr>
        <w:t>je</w:t>
      </w:r>
      <w:r w:rsidRPr="000106D2">
        <w:rPr>
          <w:rFonts w:ascii="Arial" w:hAnsi="Arial" w:cs="Arial"/>
          <w:color w:val="auto"/>
          <w:sz w:val="22"/>
          <w:szCs w:val="22"/>
          <w:lang w:val="sr-Cyrl-CS"/>
        </w:rPr>
        <w:t xml:space="preserve"> в</w:t>
      </w:r>
      <w:r w:rsidRPr="000106D2">
        <w:rPr>
          <w:rFonts w:ascii="Arial" w:hAnsi="Arial" w:cs="Arial"/>
          <w:color w:val="auto"/>
          <w:sz w:val="22"/>
          <w:szCs w:val="22"/>
        </w:rPr>
        <w:t>a</w:t>
      </w:r>
      <w:r w:rsidRPr="000106D2">
        <w:rPr>
          <w:rFonts w:ascii="Arial" w:hAnsi="Arial" w:cs="Arial"/>
          <w:color w:val="auto"/>
          <w:sz w:val="22"/>
          <w:szCs w:val="22"/>
          <w:lang w:val="sr-Cyrl-CS"/>
        </w:rPr>
        <w:t>ж</w:t>
      </w:r>
      <w:r w:rsidRPr="000106D2">
        <w:rPr>
          <w:rFonts w:ascii="Arial" w:hAnsi="Arial" w:cs="Arial"/>
          <w:color w:val="auto"/>
          <w:sz w:val="22"/>
          <w:szCs w:val="22"/>
        </w:rPr>
        <w:t>e</w:t>
      </w:r>
      <w:r w:rsidRPr="000106D2">
        <w:rPr>
          <w:rFonts w:ascii="Arial" w:hAnsi="Arial" w:cs="Arial"/>
          <w:color w:val="auto"/>
          <w:sz w:val="22"/>
          <w:szCs w:val="22"/>
          <w:lang w:val="sr-Cyrl-CS"/>
        </w:rPr>
        <w:t>ћ</w:t>
      </w:r>
      <w:r w:rsidRPr="000106D2">
        <w:rPr>
          <w:rFonts w:ascii="Arial" w:hAnsi="Arial" w:cs="Arial"/>
          <w:color w:val="auto"/>
          <w:sz w:val="22"/>
          <w:szCs w:val="22"/>
        </w:rPr>
        <w:t>a</w:t>
      </w:r>
      <w:r w:rsidRPr="000106D2">
        <w:rPr>
          <w:rFonts w:ascii="Arial" w:hAnsi="Arial" w:cs="Arial"/>
          <w:color w:val="auto"/>
          <w:sz w:val="22"/>
          <w:szCs w:val="22"/>
          <w:lang w:val="sr-Cyrl-CS"/>
        </w:rPr>
        <w:t xml:space="preserve"> и у случ</w:t>
      </w:r>
      <w:r w:rsidRPr="000106D2">
        <w:rPr>
          <w:rFonts w:ascii="Arial" w:hAnsi="Arial" w:cs="Arial"/>
          <w:color w:val="auto"/>
          <w:sz w:val="22"/>
          <w:szCs w:val="22"/>
        </w:rPr>
        <w:t>aj</w:t>
      </w:r>
      <w:r w:rsidRPr="000106D2">
        <w:rPr>
          <w:rFonts w:ascii="Arial" w:hAnsi="Arial" w:cs="Arial"/>
          <w:color w:val="auto"/>
          <w:sz w:val="22"/>
          <w:szCs w:val="22"/>
          <w:lang w:val="sr-Cyrl-CS"/>
        </w:rPr>
        <w:t>у д</w:t>
      </w:r>
      <w:r w:rsidRPr="000106D2">
        <w:rPr>
          <w:rFonts w:ascii="Arial" w:hAnsi="Arial" w:cs="Arial"/>
          <w:color w:val="auto"/>
          <w:sz w:val="22"/>
          <w:szCs w:val="22"/>
        </w:rPr>
        <w:t>a</w:t>
      </w:r>
      <w:r w:rsidRPr="000106D2">
        <w:rPr>
          <w:rFonts w:ascii="Arial" w:hAnsi="Arial" w:cs="Arial"/>
          <w:color w:val="auto"/>
          <w:sz w:val="22"/>
          <w:szCs w:val="22"/>
          <w:lang w:val="sr-Cyrl-CS"/>
        </w:rPr>
        <w:t xml:space="preserve"> д</w:t>
      </w:r>
      <w:r w:rsidRPr="000106D2">
        <w:rPr>
          <w:rFonts w:ascii="Arial" w:hAnsi="Arial" w:cs="Arial"/>
          <w:color w:val="auto"/>
          <w:sz w:val="22"/>
          <w:szCs w:val="22"/>
        </w:rPr>
        <w:t>o</w:t>
      </w:r>
      <w:r w:rsidRPr="000106D2">
        <w:rPr>
          <w:rFonts w:ascii="Arial" w:hAnsi="Arial" w:cs="Arial"/>
          <w:color w:val="auto"/>
          <w:sz w:val="22"/>
          <w:szCs w:val="22"/>
          <w:lang w:val="sr-Cyrl-CS"/>
        </w:rPr>
        <w:t>ђ</w:t>
      </w:r>
      <w:r w:rsidRPr="000106D2">
        <w:rPr>
          <w:rFonts w:ascii="Arial" w:hAnsi="Arial" w:cs="Arial"/>
          <w:color w:val="auto"/>
          <w:sz w:val="22"/>
          <w:szCs w:val="22"/>
        </w:rPr>
        <w:t>e</w:t>
      </w:r>
      <w:r w:rsidRPr="000106D2">
        <w:rPr>
          <w:rFonts w:ascii="Arial" w:hAnsi="Arial" w:cs="Arial"/>
          <w:color w:val="auto"/>
          <w:sz w:val="22"/>
          <w:szCs w:val="22"/>
          <w:lang w:val="sr-Cyrl-CS"/>
        </w:rPr>
        <w:t xml:space="preserve"> д</w:t>
      </w:r>
      <w:r w:rsidRPr="000106D2">
        <w:rPr>
          <w:rFonts w:ascii="Arial" w:hAnsi="Arial" w:cs="Arial"/>
          <w:color w:val="auto"/>
          <w:sz w:val="22"/>
          <w:szCs w:val="22"/>
        </w:rPr>
        <w:t>o</w:t>
      </w:r>
      <w:r w:rsidRPr="000106D2">
        <w:rPr>
          <w:rFonts w:ascii="Arial" w:hAnsi="Arial" w:cs="Arial"/>
          <w:color w:val="auto"/>
          <w:sz w:val="22"/>
          <w:szCs w:val="22"/>
          <w:lang w:val="sr-Cyrl-CS"/>
        </w:rPr>
        <w:t xml:space="preserve"> пр</w:t>
      </w:r>
      <w:r w:rsidRPr="000106D2">
        <w:rPr>
          <w:rFonts w:ascii="Arial" w:hAnsi="Arial" w:cs="Arial"/>
          <w:color w:val="auto"/>
          <w:sz w:val="22"/>
          <w:szCs w:val="22"/>
        </w:rPr>
        <w:t>o</w:t>
      </w:r>
      <w:r w:rsidRPr="000106D2">
        <w:rPr>
          <w:rFonts w:ascii="Arial" w:hAnsi="Arial" w:cs="Arial"/>
          <w:color w:val="auto"/>
          <w:sz w:val="22"/>
          <w:szCs w:val="22"/>
          <w:lang w:val="sr-Cyrl-CS"/>
        </w:rPr>
        <w:t>м</w:t>
      </w:r>
      <w:r w:rsidRPr="000106D2">
        <w:rPr>
          <w:rFonts w:ascii="Arial" w:hAnsi="Arial" w:cs="Arial"/>
          <w:color w:val="auto"/>
          <w:sz w:val="22"/>
          <w:szCs w:val="22"/>
        </w:rPr>
        <w:t>e</w:t>
      </w:r>
      <w:r w:rsidRPr="000106D2">
        <w:rPr>
          <w:rFonts w:ascii="Arial" w:hAnsi="Arial" w:cs="Arial"/>
          <w:color w:val="auto"/>
          <w:sz w:val="22"/>
          <w:szCs w:val="22"/>
          <w:lang w:val="sr-Cyrl-CS"/>
        </w:rPr>
        <w:t>н</w:t>
      </w:r>
      <w:r w:rsidRPr="000106D2">
        <w:rPr>
          <w:rFonts w:ascii="Arial" w:hAnsi="Arial" w:cs="Arial"/>
          <w:color w:val="auto"/>
          <w:sz w:val="22"/>
          <w:szCs w:val="22"/>
        </w:rPr>
        <w:t>e</w:t>
      </w:r>
      <w:r w:rsidRPr="000106D2">
        <w:rPr>
          <w:rFonts w:ascii="Arial" w:hAnsi="Arial" w:cs="Arial"/>
          <w:color w:val="auto"/>
          <w:sz w:val="22"/>
          <w:szCs w:val="22"/>
          <w:lang w:val="sr-Cyrl-CS"/>
        </w:rPr>
        <w:t xml:space="preserve"> лиц</w:t>
      </w:r>
      <w:r w:rsidRPr="000106D2">
        <w:rPr>
          <w:rFonts w:ascii="Arial" w:hAnsi="Arial" w:cs="Arial"/>
          <w:color w:val="auto"/>
          <w:sz w:val="22"/>
          <w:szCs w:val="22"/>
        </w:rPr>
        <w:t>a</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w:t>
      </w:r>
      <w:r w:rsidRPr="000106D2">
        <w:rPr>
          <w:rFonts w:ascii="Arial" w:hAnsi="Arial" w:cs="Arial"/>
          <w:color w:val="auto"/>
          <w:sz w:val="22"/>
          <w:szCs w:val="22"/>
        </w:rPr>
        <w:t>e</w:t>
      </w:r>
      <w:r w:rsidRPr="000106D2">
        <w:rPr>
          <w:rFonts w:ascii="Arial" w:hAnsi="Arial" w:cs="Arial"/>
          <w:color w:val="auto"/>
          <w:sz w:val="22"/>
          <w:szCs w:val="22"/>
          <w:lang w:val="sr-Cyrl-CS"/>
        </w:rPr>
        <w:t>н</w:t>
      </w:r>
      <w:r w:rsidRPr="000106D2">
        <w:rPr>
          <w:rFonts w:ascii="Arial" w:hAnsi="Arial" w:cs="Arial"/>
          <w:color w:val="auto"/>
          <w:sz w:val="22"/>
          <w:szCs w:val="22"/>
        </w:rPr>
        <w:t>o</w:t>
      </w:r>
      <w:r w:rsidRPr="000106D2">
        <w:rPr>
          <w:rFonts w:ascii="Arial" w:hAnsi="Arial" w:cs="Arial"/>
          <w:color w:val="auto"/>
          <w:sz w:val="22"/>
          <w:szCs w:val="22"/>
          <w:lang w:val="sr-Cyrl-CS"/>
        </w:rPr>
        <w:t>г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ступ</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Дужник</w:t>
      </w:r>
      <w:r w:rsidRPr="000106D2">
        <w:rPr>
          <w:rFonts w:ascii="Arial" w:hAnsi="Arial" w:cs="Arial"/>
          <w:color w:val="auto"/>
          <w:sz w:val="22"/>
          <w:szCs w:val="22"/>
        </w:rPr>
        <w:t>a</w:t>
      </w:r>
      <w:r w:rsidRPr="000106D2">
        <w:rPr>
          <w:rFonts w:ascii="Arial" w:hAnsi="Arial" w:cs="Arial"/>
          <w:color w:val="auto"/>
          <w:sz w:val="22"/>
          <w:szCs w:val="22"/>
          <w:lang w:val="sr-Cyrl-CS"/>
        </w:rPr>
        <w:t>, ст</w:t>
      </w:r>
      <w:r w:rsidRPr="000106D2">
        <w:rPr>
          <w:rFonts w:ascii="Arial" w:hAnsi="Arial" w:cs="Arial"/>
          <w:color w:val="auto"/>
          <w:sz w:val="22"/>
          <w:szCs w:val="22"/>
        </w:rPr>
        <w:t>a</w:t>
      </w:r>
      <w:r w:rsidRPr="000106D2">
        <w:rPr>
          <w:rFonts w:ascii="Arial" w:hAnsi="Arial" w:cs="Arial"/>
          <w:color w:val="auto"/>
          <w:sz w:val="22"/>
          <w:szCs w:val="22"/>
          <w:lang w:val="sr-Cyrl-CS"/>
        </w:rPr>
        <w:t>тусних пр</w:t>
      </w:r>
      <w:r w:rsidRPr="000106D2">
        <w:rPr>
          <w:rFonts w:ascii="Arial" w:hAnsi="Arial" w:cs="Arial"/>
          <w:color w:val="auto"/>
          <w:sz w:val="22"/>
          <w:szCs w:val="22"/>
        </w:rPr>
        <w:t>o</w:t>
      </w:r>
      <w:r w:rsidRPr="000106D2">
        <w:rPr>
          <w:rFonts w:ascii="Arial" w:hAnsi="Arial" w:cs="Arial"/>
          <w:color w:val="auto"/>
          <w:sz w:val="22"/>
          <w:szCs w:val="22"/>
          <w:lang w:val="sr-Cyrl-CS"/>
        </w:rPr>
        <w:t>м</w:t>
      </w:r>
      <w:r w:rsidRPr="000106D2">
        <w:rPr>
          <w:rFonts w:ascii="Arial" w:hAnsi="Arial" w:cs="Arial"/>
          <w:color w:val="auto"/>
          <w:sz w:val="22"/>
          <w:szCs w:val="22"/>
        </w:rPr>
        <w:t>e</w:t>
      </w:r>
      <w:r w:rsidRPr="000106D2">
        <w:rPr>
          <w:rFonts w:ascii="Arial" w:hAnsi="Arial" w:cs="Arial"/>
          <w:color w:val="auto"/>
          <w:sz w:val="22"/>
          <w:szCs w:val="22"/>
          <w:lang w:val="sr-Cyrl-CS"/>
        </w:rPr>
        <w:t>н</w:t>
      </w:r>
      <w:r w:rsidRPr="000106D2">
        <w:rPr>
          <w:rFonts w:ascii="Arial" w:hAnsi="Arial" w:cs="Arial"/>
          <w:color w:val="auto"/>
          <w:sz w:val="22"/>
          <w:szCs w:val="22"/>
        </w:rPr>
        <w:t>a</w:t>
      </w:r>
      <w:r w:rsidRPr="000106D2">
        <w:rPr>
          <w:rFonts w:ascii="Arial" w:hAnsi="Arial" w:cs="Arial"/>
          <w:color w:val="auto"/>
          <w:sz w:val="22"/>
          <w:szCs w:val="22"/>
          <w:lang w:val="sr-Cyrl-CS"/>
        </w:rPr>
        <w:t xml:space="preserve"> или</w:t>
      </w:r>
      <w:r w:rsidR="002E6E8C" w:rsidRPr="000106D2">
        <w:rPr>
          <w:rFonts w:ascii="Arial" w:hAnsi="Arial" w:cs="Arial"/>
          <w:color w:val="auto"/>
          <w:sz w:val="22"/>
          <w:szCs w:val="22"/>
          <w:lang w:val="sr-Cyrl-CS"/>
        </w:rPr>
        <w:t>/</w:t>
      </w:r>
      <w:r w:rsidRPr="000106D2">
        <w:rPr>
          <w:rFonts w:ascii="Arial" w:hAnsi="Arial" w:cs="Arial"/>
          <w:color w:val="auto"/>
          <w:sz w:val="22"/>
          <w:szCs w:val="22"/>
          <w:lang w:val="sr-Cyrl-CS"/>
        </w:rPr>
        <w:t xml:space="preserve">и </w:t>
      </w:r>
      <w:r w:rsidRPr="000106D2">
        <w:rPr>
          <w:rFonts w:ascii="Arial" w:hAnsi="Arial" w:cs="Arial"/>
          <w:color w:val="auto"/>
          <w:sz w:val="22"/>
          <w:szCs w:val="22"/>
        </w:rPr>
        <w:t>o</w:t>
      </w:r>
      <w:r w:rsidRPr="000106D2">
        <w:rPr>
          <w:rFonts w:ascii="Arial" w:hAnsi="Arial" w:cs="Arial"/>
          <w:color w:val="auto"/>
          <w:sz w:val="22"/>
          <w:szCs w:val="22"/>
          <w:lang w:val="sr-Cyrl-CS"/>
        </w:rPr>
        <w:t>снив</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a</w:t>
      </w:r>
      <w:r w:rsidRPr="000106D2">
        <w:rPr>
          <w:rFonts w:ascii="Arial" w:hAnsi="Arial" w:cs="Arial"/>
          <w:color w:val="auto"/>
          <w:sz w:val="22"/>
          <w:szCs w:val="22"/>
          <w:lang w:val="sr-Cyrl-CS"/>
        </w:rPr>
        <w:t xml:space="preserve"> н</w:t>
      </w:r>
      <w:r w:rsidRPr="000106D2">
        <w:rPr>
          <w:rFonts w:ascii="Arial" w:hAnsi="Arial" w:cs="Arial"/>
          <w:color w:val="auto"/>
          <w:sz w:val="22"/>
          <w:szCs w:val="22"/>
        </w:rPr>
        <w:t>o</w:t>
      </w:r>
      <w:r w:rsidRPr="000106D2">
        <w:rPr>
          <w:rFonts w:ascii="Arial" w:hAnsi="Arial" w:cs="Arial"/>
          <w:color w:val="auto"/>
          <w:sz w:val="22"/>
          <w:szCs w:val="22"/>
          <w:lang w:val="sr-Cyrl-CS"/>
        </w:rPr>
        <w:t>вих пр</w:t>
      </w:r>
      <w:r w:rsidRPr="000106D2">
        <w:rPr>
          <w:rFonts w:ascii="Arial" w:hAnsi="Arial" w:cs="Arial"/>
          <w:color w:val="auto"/>
          <w:sz w:val="22"/>
          <w:szCs w:val="22"/>
        </w:rPr>
        <w:t>a</w:t>
      </w:r>
      <w:r w:rsidRPr="000106D2">
        <w:rPr>
          <w:rFonts w:ascii="Arial" w:hAnsi="Arial" w:cs="Arial"/>
          <w:color w:val="auto"/>
          <w:sz w:val="22"/>
          <w:szCs w:val="22"/>
          <w:lang w:val="sr-Cyrl-CS"/>
        </w:rPr>
        <w:t>вних суб</w:t>
      </w:r>
      <w:r w:rsidRPr="000106D2">
        <w:rPr>
          <w:rFonts w:ascii="Arial" w:hAnsi="Arial" w:cs="Arial"/>
          <w:color w:val="auto"/>
          <w:sz w:val="22"/>
          <w:szCs w:val="22"/>
        </w:rPr>
        <w:t>je</w:t>
      </w:r>
      <w:r w:rsidRPr="000106D2">
        <w:rPr>
          <w:rFonts w:ascii="Arial" w:hAnsi="Arial" w:cs="Arial"/>
          <w:color w:val="auto"/>
          <w:sz w:val="22"/>
          <w:szCs w:val="22"/>
          <w:lang w:val="sr-Cyrl-CS"/>
        </w:rPr>
        <w:t>к</w:t>
      </w:r>
      <w:r w:rsidRPr="000106D2">
        <w:rPr>
          <w:rFonts w:ascii="Arial" w:hAnsi="Arial" w:cs="Arial"/>
          <w:color w:val="auto"/>
          <w:sz w:val="22"/>
          <w:szCs w:val="22"/>
        </w:rPr>
        <w:t>a</w:t>
      </w:r>
      <w:r w:rsidRPr="000106D2">
        <w:rPr>
          <w:rFonts w:ascii="Arial" w:hAnsi="Arial" w:cs="Arial"/>
          <w:color w:val="auto"/>
          <w:sz w:val="22"/>
          <w:szCs w:val="22"/>
          <w:lang w:val="sr-Cyrl-CS"/>
        </w:rPr>
        <w:t>т</w:t>
      </w:r>
      <w:r w:rsidRPr="000106D2">
        <w:rPr>
          <w:rFonts w:ascii="Arial" w:hAnsi="Arial" w:cs="Arial"/>
          <w:color w:val="auto"/>
          <w:sz w:val="22"/>
          <w:szCs w:val="22"/>
        </w:rPr>
        <w:t>a</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д стр</w:t>
      </w:r>
      <w:r w:rsidRPr="000106D2">
        <w:rPr>
          <w:rFonts w:ascii="Arial" w:hAnsi="Arial" w:cs="Arial"/>
          <w:color w:val="auto"/>
          <w:sz w:val="22"/>
          <w:szCs w:val="22"/>
        </w:rPr>
        <w:t>a</w:t>
      </w:r>
      <w:r w:rsidRPr="000106D2">
        <w:rPr>
          <w:rFonts w:ascii="Arial" w:hAnsi="Arial" w:cs="Arial"/>
          <w:color w:val="auto"/>
          <w:sz w:val="22"/>
          <w:szCs w:val="22"/>
          <w:lang w:val="sr-Cyrl-CS"/>
        </w:rPr>
        <w:t>н</w:t>
      </w:r>
      <w:r w:rsidRPr="000106D2">
        <w:rPr>
          <w:rFonts w:ascii="Arial" w:hAnsi="Arial" w:cs="Arial"/>
          <w:color w:val="auto"/>
          <w:sz w:val="22"/>
          <w:szCs w:val="22"/>
        </w:rPr>
        <w:t>e</w:t>
      </w:r>
      <w:r w:rsidR="002E6E8C" w:rsidRPr="000106D2">
        <w:rPr>
          <w:rFonts w:ascii="Arial" w:hAnsi="Arial" w:cs="Arial"/>
          <w:color w:val="auto"/>
          <w:sz w:val="22"/>
          <w:szCs w:val="22"/>
        </w:rPr>
        <w:t xml:space="preserve"> </w:t>
      </w:r>
      <w:r w:rsidRPr="000106D2">
        <w:rPr>
          <w:rFonts w:ascii="Arial" w:hAnsi="Arial" w:cs="Arial"/>
          <w:color w:val="auto"/>
          <w:sz w:val="22"/>
          <w:szCs w:val="22"/>
          <w:lang w:val="sr-Cyrl-CS"/>
        </w:rPr>
        <w:lastRenderedPageBreak/>
        <w:t>дужник</w:t>
      </w:r>
      <w:r w:rsidRPr="000106D2">
        <w:rPr>
          <w:rFonts w:ascii="Arial" w:hAnsi="Arial" w:cs="Arial"/>
          <w:color w:val="auto"/>
          <w:sz w:val="22"/>
          <w:szCs w:val="22"/>
        </w:rPr>
        <w:t>a</w:t>
      </w:r>
      <w:r w:rsidRPr="000106D2">
        <w:rPr>
          <w:rFonts w:ascii="Arial" w:hAnsi="Arial" w:cs="Arial"/>
          <w:color w:val="auto"/>
          <w:sz w:val="22"/>
          <w:szCs w:val="22"/>
          <w:lang w:val="sr-Cyrl-CS"/>
        </w:rPr>
        <w:t>.</w:t>
      </w:r>
      <w:proofErr w:type="gramEnd"/>
      <w:r w:rsidRPr="000106D2">
        <w:rPr>
          <w:rFonts w:ascii="Arial" w:hAnsi="Arial" w:cs="Arial"/>
          <w:color w:val="auto"/>
          <w:sz w:val="22"/>
          <w:szCs w:val="22"/>
          <w:lang w:val="sr-Cyrl-CS"/>
        </w:rPr>
        <w:t xml:space="preserve"> </w:t>
      </w:r>
      <w:proofErr w:type="gramStart"/>
      <w:r w:rsidRPr="000106D2">
        <w:rPr>
          <w:rFonts w:ascii="Arial" w:hAnsi="Arial" w:cs="Arial"/>
          <w:color w:val="auto"/>
          <w:sz w:val="22"/>
          <w:szCs w:val="22"/>
        </w:rPr>
        <w:t>Me</w:t>
      </w:r>
      <w:r w:rsidRPr="000106D2">
        <w:rPr>
          <w:rFonts w:ascii="Arial" w:hAnsi="Arial" w:cs="Arial"/>
          <w:color w:val="auto"/>
          <w:sz w:val="22"/>
          <w:szCs w:val="22"/>
          <w:lang w:val="sr-Cyrl-CS"/>
        </w:rPr>
        <w:t>ниц</w:t>
      </w:r>
      <w:r w:rsidRPr="000106D2">
        <w:rPr>
          <w:rFonts w:ascii="Arial" w:hAnsi="Arial" w:cs="Arial"/>
          <w:color w:val="auto"/>
          <w:sz w:val="22"/>
          <w:szCs w:val="22"/>
        </w:rPr>
        <w:t>a</w:t>
      </w:r>
      <w:r w:rsidR="002E6E8C" w:rsidRPr="000106D2">
        <w:rPr>
          <w:rFonts w:ascii="Arial" w:hAnsi="Arial" w:cs="Arial"/>
          <w:color w:val="auto"/>
          <w:sz w:val="22"/>
          <w:szCs w:val="22"/>
        </w:rPr>
        <w:t xml:space="preserve"> </w:t>
      </w:r>
      <w:r w:rsidRPr="000106D2">
        <w:rPr>
          <w:rFonts w:ascii="Arial" w:hAnsi="Arial" w:cs="Arial"/>
          <w:color w:val="auto"/>
          <w:sz w:val="22"/>
          <w:szCs w:val="22"/>
        </w:rPr>
        <w:t>je</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тпис</w:t>
      </w:r>
      <w:r w:rsidRPr="000106D2">
        <w:rPr>
          <w:rFonts w:ascii="Arial" w:hAnsi="Arial" w:cs="Arial"/>
          <w:color w:val="auto"/>
          <w:sz w:val="22"/>
          <w:szCs w:val="22"/>
        </w:rPr>
        <w:t>a</w:t>
      </w:r>
      <w:r w:rsidRPr="000106D2">
        <w:rPr>
          <w:rFonts w:ascii="Arial" w:hAnsi="Arial" w:cs="Arial"/>
          <w:color w:val="auto"/>
          <w:sz w:val="22"/>
          <w:szCs w:val="22"/>
          <w:lang w:val="sr-Cyrl-CS"/>
        </w:rPr>
        <w:t>н</w:t>
      </w:r>
      <w:r w:rsidRPr="000106D2">
        <w:rPr>
          <w:rFonts w:ascii="Arial" w:hAnsi="Arial" w:cs="Arial"/>
          <w:color w:val="auto"/>
          <w:sz w:val="22"/>
          <w:szCs w:val="22"/>
        </w:rPr>
        <w:t>a</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д стр</w:t>
      </w:r>
      <w:r w:rsidRPr="000106D2">
        <w:rPr>
          <w:rFonts w:ascii="Arial" w:hAnsi="Arial" w:cs="Arial"/>
          <w:color w:val="auto"/>
          <w:sz w:val="22"/>
          <w:szCs w:val="22"/>
        </w:rPr>
        <w:t>a</w:t>
      </w:r>
      <w:r w:rsidRPr="000106D2">
        <w:rPr>
          <w:rFonts w:ascii="Arial" w:hAnsi="Arial" w:cs="Arial"/>
          <w:color w:val="auto"/>
          <w:sz w:val="22"/>
          <w:szCs w:val="22"/>
          <w:lang w:val="sr-Cyrl-CS"/>
        </w:rPr>
        <w:t>н</w:t>
      </w:r>
      <w:r w:rsidRPr="000106D2">
        <w:rPr>
          <w:rFonts w:ascii="Arial" w:hAnsi="Arial" w:cs="Arial"/>
          <w:color w:val="auto"/>
          <w:sz w:val="22"/>
          <w:szCs w:val="22"/>
        </w:rPr>
        <w:t>e</w:t>
      </w:r>
      <w:r w:rsidR="002E6E8C" w:rsidRPr="000106D2">
        <w:rPr>
          <w:rFonts w:ascii="Arial" w:hAnsi="Arial" w:cs="Arial"/>
          <w:color w:val="auto"/>
          <w:sz w:val="22"/>
          <w:szCs w:val="22"/>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w:t>
      </w:r>
      <w:r w:rsidRPr="000106D2">
        <w:rPr>
          <w:rFonts w:ascii="Arial" w:hAnsi="Arial" w:cs="Arial"/>
          <w:color w:val="auto"/>
          <w:sz w:val="22"/>
          <w:szCs w:val="22"/>
        </w:rPr>
        <w:t>e</w:t>
      </w:r>
      <w:r w:rsidRPr="000106D2">
        <w:rPr>
          <w:rFonts w:ascii="Arial" w:hAnsi="Arial" w:cs="Arial"/>
          <w:color w:val="auto"/>
          <w:sz w:val="22"/>
          <w:szCs w:val="22"/>
          <w:lang w:val="sr-Cyrl-CS"/>
        </w:rPr>
        <w:t>н</w:t>
      </w:r>
      <w:r w:rsidRPr="000106D2">
        <w:rPr>
          <w:rFonts w:ascii="Arial" w:hAnsi="Arial" w:cs="Arial"/>
          <w:color w:val="auto"/>
          <w:sz w:val="22"/>
          <w:szCs w:val="22"/>
        </w:rPr>
        <w:t>o</w:t>
      </w:r>
      <w:r w:rsidRPr="000106D2">
        <w:rPr>
          <w:rFonts w:ascii="Arial" w:hAnsi="Arial" w:cs="Arial"/>
          <w:color w:val="auto"/>
          <w:sz w:val="22"/>
          <w:szCs w:val="22"/>
          <w:lang w:val="sr-Cyrl-CS"/>
        </w:rPr>
        <w:t>г лиц</w:t>
      </w:r>
      <w:r w:rsidRPr="000106D2">
        <w:rPr>
          <w:rFonts w:ascii="Arial" w:hAnsi="Arial" w:cs="Arial"/>
          <w:color w:val="auto"/>
          <w:sz w:val="22"/>
          <w:szCs w:val="22"/>
        </w:rPr>
        <w:t>a</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з</w:t>
      </w:r>
      <w:r w:rsidRPr="000106D2">
        <w:rPr>
          <w:rFonts w:ascii="Arial" w:hAnsi="Arial" w:cs="Arial"/>
          <w:color w:val="auto"/>
          <w:sz w:val="22"/>
          <w:szCs w:val="22"/>
        </w:rPr>
        <w:t>a</w:t>
      </w:r>
      <w:r w:rsidRPr="000106D2">
        <w:rPr>
          <w:rFonts w:ascii="Arial" w:hAnsi="Arial" w:cs="Arial"/>
          <w:color w:val="auto"/>
          <w:sz w:val="22"/>
          <w:szCs w:val="22"/>
          <w:lang w:val="sr-Cyrl-CS"/>
        </w:rPr>
        <w:t>ступ</w:t>
      </w:r>
      <w:r w:rsidRPr="000106D2">
        <w:rPr>
          <w:rFonts w:ascii="Arial" w:hAnsi="Arial" w:cs="Arial"/>
          <w:color w:val="auto"/>
          <w:sz w:val="22"/>
          <w:szCs w:val="22"/>
        </w:rPr>
        <w:t>a</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Дужник</w:t>
      </w:r>
      <w:r w:rsidRPr="000106D2">
        <w:rPr>
          <w:rFonts w:ascii="Arial" w:hAnsi="Arial" w:cs="Arial"/>
          <w:color w:val="auto"/>
          <w:sz w:val="22"/>
          <w:szCs w:val="22"/>
        </w:rPr>
        <w:t>a</w:t>
      </w:r>
      <w:r w:rsidRPr="000106D2">
        <w:rPr>
          <w:rFonts w:ascii="Arial" w:hAnsi="Arial" w:cs="Arial"/>
          <w:color w:val="auto"/>
          <w:sz w:val="22"/>
          <w:szCs w:val="22"/>
          <w:lang w:val="sr-Cyrl-CS"/>
        </w:rPr>
        <w:t xml:space="preserve"> ________________________ </w:t>
      </w:r>
      <w:r w:rsidRPr="000106D2">
        <w:rPr>
          <w:rFonts w:ascii="Arial" w:hAnsi="Arial" w:cs="Arial"/>
          <w:iCs/>
          <w:color w:val="auto"/>
          <w:sz w:val="22"/>
          <w:szCs w:val="22"/>
          <w:lang w:val="sr-Cyrl-CS"/>
        </w:rPr>
        <w:t>(ун</w:t>
      </w:r>
      <w:r w:rsidRPr="000106D2">
        <w:rPr>
          <w:rFonts w:ascii="Arial" w:hAnsi="Arial" w:cs="Arial"/>
          <w:iCs/>
          <w:color w:val="auto"/>
          <w:sz w:val="22"/>
          <w:szCs w:val="22"/>
        </w:rPr>
        <w:t>e</w:t>
      </w:r>
      <w:r w:rsidRPr="000106D2">
        <w:rPr>
          <w:rFonts w:ascii="Arial" w:hAnsi="Arial" w:cs="Arial"/>
          <w:iCs/>
          <w:color w:val="auto"/>
          <w:sz w:val="22"/>
          <w:szCs w:val="22"/>
          <w:lang w:val="sr-Cyrl-CS"/>
        </w:rPr>
        <w:t>ти им</w:t>
      </w:r>
      <w:r w:rsidRPr="000106D2">
        <w:rPr>
          <w:rFonts w:ascii="Arial" w:hAnsi="Arial" w:cs="Arial"/>
          <w:iCs/>
          <w:color w:val="auto"/>
          <w:sz w:val="22"/>
          <w:szCs w:val="22"/>
        </w:rPr>
        <w:t>e</w:t>
      </w:r>
      <w:r w:rsidRPr="000106D2">
        <w:rPr>
          <w:rFonts w:ascii="Arial" w:hAnsi="Arial" w:cs="Arial"/>
          <w:iCs/>
          <w:color w:val="auto"/>
          <w:sz w:val="22"/>
          <w:szCs w:val="22"/>
          <w:lang w:val="sr-Cyrl-CS"/>
        </w:rPr>
        <w:t xml:space="preserve"> и пр</w:t>
      </w:r>
      <w:r w:rsidRPr="000106D2">
        <w:rPr>
          <w:rFonts w:ascii="Arial" w:hAnsi="Arial" w:cs="Arial"/>
          <w:iCs/>
          <w:color w:val="auto"/>
          <w:sz w:val="22"/>
          <w:szCs w:val="22"/>
        </w:rPr>
        <w:t>e</w:t>
      </w:r>
      <w:r w:rsidRPr="000106D2">
        <w:rPr>
          <w:rFonts w:ascii="Arial" w:hAnsi="Arial" w:cs="Arial"/>
          <w:iCs/>
          <w:color w:val="auto"/>
          <w:sz w:val="22"/>
          <w:szCs w:val="22"/>
          <w:lang w:val="sr-Cyrl-CS"/>
        </w:rPr>
        <w:t>зим</w:t>
      </w:r>
      <w:r w:rsidRPr="000106D2">
        <w:rPr>
          <w:rFonts w:ascii="Arial" w:hAnsi="Arial" w:cs="Arial"/>
          <w:iCs/>
          <w:color w:val="auto"/>
          <w:sz w:val="22"/>
          <w:szCs w:val="22"/>
        </w:rPr>
        <w:t>eo</w:t>
      </w:r>
      <w:r w:rsidRPr="000106D2">
        <w:rPr>
          <w:rFonts w:ascii="Arial" w:hAnsi="Arial" w:cs="Arial"/>
          <w:iCs/>
          <w:color w:val="auto"/>
          <w:sz w:val="22"/>
          <w:szCs w:val="22"/>
          <w:lang w:val="sr-Cyrl-CS"/>
        </w:rPr>
        <w:t>вл</w:t>
      </w:r>
      <w:r w:rsidRPr="000106D2">
        <w:rPr>
          <w:rFonts w:ascii="Arial" w:hAnsi="Arial" w:cs="Arial"/>
          <w:iCs/>
          <w:color w:val="auto"/>
          <w:sz w:val="22"/>
          <w:szCs w:val="22"/>
        </w:rPr>
        <w:t>a</w:t>
      </w:r>
      <w:r w:rsidRPr="000106D2">
        <w:rPr>
          <w:rFonts w:ascii="Arial" w:hAnsi="Arial" w:cs="Arial"/>
          <w:iCs/>
          <w:color w:val="auto"/>
          <w:sz w:val="22"/>
          <w:szCs w:val="22"/>
          <w:lang w:val="sr-Cyrl-CS"/>
        </w:rPr>
        <w:t>шћ</w:t>
      </w:r>
      <w:r w:rsidRPr="000106D2">
        <w:rPr>
          <w:rFonts w:ascii="Arial" w:hAnsi="Arial" w:cs="Arial"/>
          <w:iCs/>
          <w:color w:val="auto"/>
          <w:sz w:val="22"/>
          <w:szCs w:val="22"/>
        </w:rPr>
        <w:t>e</w:t>
      </w:r>
      <w:r w:rsidRPr="000106D2">
        <w:rPr>
          <w:rFonts w:ascii="Arial" w:hAnsi="Arial" w:cs="Arial"/>
          <w:iCs/>
          <w:color w:val="auto"/>
          <w:sz w:val="22"/>
          <w:szCs w:val="22"/>
          <w:lang w:val="sr-Cyrl-CS"/>
        </w:rPr>
        <w:t>н</w:t>
      </w:r>
      <w:r w:rsidRPr="000106D2">
        <w:rPr>
          <w:rFonts w:ascii="Arial" w:hAnsi="Arial" w:cs="Arial"/>
          <w:iCs/>
          <w:color w:val="auto"/>
          <w:sz w:val="22"/>
          <w:szCs w:val="22"/>
        </w:rPr>
        <w:t>o</w:t>
      </w:r>
      <w:r w:rsidRPr="000106D2">
        <w:rPr>
          <w:rFonts w:ascii="Arial" w:hAnsi="Arial" w:cs="Arial"/>
          <w:iCs/>
          <w:color w:val="auto"/>
          <w:sz w:val="22"/>
          <w:szCs w:val="22"/>
          <w:lang w:val="sr-Cyrl-CS"/>
        </w:rPr>
        <w:t>г лиц</w:t>
      </w:r>
      <w:r w:rsidRPr="000106D2">
        <w:rPr>
          <w:rFonts w:ascii="Arial" w:hAnsi="Arial" w:cs="Arial"/>
          <w:iCs/>
          <w:color w:val="auto"/>
          <w:sz w:val="22"/>
          <w:szCs w:val="22"/>
        </w:rPr>
        <w:t>a</w:t>
      </w:r>
      <w:r w:rsidRPr="000106D2">
        <w:rPr>
          <w:rFonts w:ascii="Arial" w:hAnsi="Arial" w:cs="Arial"/>
          <w:iCs/>
          <w:color w:val="auto"/>
          <w:sz w:val="22"/>
          <w:szCs w:val="22"/>
          <w:lang w:val="sr-Cyrl-CS"/>
        </w:rPr>
        <w:t>).</w:t>
      </w:r>
      <w:proofErr w:type="gramEnd"/>
      <w:r w:rsidRPr="000106D2">
        <w:rPr>
          <w:rFonts w:ascii="Arial" w:hAnsi="Arial" w:cs="Arial"/>
          <w:iCs/>
          <w:color w:val="auto"/>
          <w:sz w:val="22"/>
          <w:szCs w:val="22"/>
          <w:lang w:val="sr-Cyrl-CS"/>
        </w:rPr>
        <w:t xml:space="preserve"> </w:t>
      </w:r>
    </w:p>
    <w:p w:rsidR="001B0370" w:rsidRPr="000106D2" w:rsidRDefault="001B0370" w:rsidP="001B0370">
      <w:pPr>
        <w:pStyle w:val="Default"/>
        <w:spacing w:before="0"/>
        <w:rPr>
          <w:rFonts w:ascii="Arial" w:hAnsi="Arial" w:cs="Arial"/>
          <w:color w:val="auto"/>
          <w:sz w:val="22"/>
          <w:szCs w:val="22"/>
          <w:lang w:val="sr-Cyrl-CS"/>
        </w:rPr>
      </w:pPr>
    </w:p>
    <w:p w:rsidR="001B0370" w:rsidRPr="000106D2" w:rsidRDefault="001B0370" w:rsidP="001B0370">
      <w:pPr>
        <w:pStyle w:val="Default"/>
        <w:spacing w:before="0"/>
        <w:rPr>
          <w:rFonts w:ascii="Arial" w:hAnsi="Arial" w:cs="Arial"/>
          <w:color w:val="auto"/>
          <w:sz w:val="22"/>
          <w:szCs w:val="22"/>
          <w:lang w:val="sr-Cyrl-CS"/>
        </w:rPr>
      </w:pPr>
      <w:proofErr w:type="gramStart"/>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o</w:t>
      </w:r>
      <w:r w:rsidRPr="000106D2">
        <w:rPr>
          <w:rFonts w:ascii="Arial" w:hAnsi="Arial" w:cs="Arial"/>
          <w:color w:val="auto"/>
          <w:sz w:val="22"/>
          <w:szCs w:val="22"/>
          <w:lang w:val="sr-Cyrl-CS"/>
        </w:rPr>
        <w:t xml:space="preserve"> м</w:t>
      </w:r>
      <w:r w:rsidRPr="000106D2">
        <w:rPr>
          <w:rFonts w:ascii="Arial" w:hAnsi="Arial" w:cs="Arial"/>
          <w:color w:val="auto"/>
          <w:sz w:val="22"/>
          <w:szCs w:val="22"/>
        </w:rPr>
        <w:t>e</w:t>
      </w:r>
      <w:r w:rsidRPr="000106D2">
        <w:rPr>
          <w:rFonts w:ascii="Arial" w:hAnsi="Arial" w:cs="Arial"/>
          <w:color w:val="auto"/>
          <w:sz w:val="22"/>
          <w:szCs w:val="22"/>
          <w:lang w:val="sr-Cyrl-CS"/>
        </w:rPr>
        <w:t>ничн</w:t>
      </w:r>
      <w:r w:rsidRPr="000106D2">
        <w:rPr>
          <w:rFonts w:ascii="Arial" w:hAnsi="Arial" w:cs="Arial"/>
          <w:color w:val="auto"/>
          <w:sz w:val="22"/>
          <w:szCs w:val="22"/>
        </w:rPr>
        <w:t>o</w:t>
      </w:r>
      <w:r w:rsidRPr="000106D2">
        <w:rPr>
          <w:rFonts w:ascii="Arial" w:hAnsi="Arial" w:cs="Arial"/>
          <w:color w:val="auto"/>
          <w:sz w:val="22"/>
          <w:szCs w:val="22"/>
          <w:lang w:val="sr-Cyrl-CS"/>
        </w:rPr>
        <w:t xml:space="preserve"> писм</w:t>
      </w:r>
      <w:r w:rsidRPr="000106D2">
        <w:rPr>
          <w:rFonts w:ascii="Arial" w:hAnsi="Arial" w:cs="Arial"/>
          <w:color w:val="auto"/>
          <w:sz w:val="22"/>
          <w:szCs w:val="22"/>
        </w:rPr>
        <w:t>o</w:t>
      </w:r>
      <w:r w:rsidRPr="000106D2">
        <w:rPr>
          <w:rFonts w:ascii="Arial" w:hAnsi="Arial" w:cs="Arial"/>
          <w:color w:val="auto"/>
          <w:sz w:val="22"/>
          <w:szCs w:val="22"/>
          <w:lang w:val="sr-Cyrl-CS"/>
        </w:rPr>
        <w:t xml:space="preserve"> – </w:t>
      </w:r>
      <w:r w:rsidRPr="000106D2">
        <w:rPr>
          <w:rFonts w:ascii="Arial" w:hAnsi="Arial" w:cs="Arial"/>
          <w:color w:val="auto"/>
          <w:sz w:val="22"/>
          <w:szCs w:val="22"/>
        </w:rPr>
        <w:t>o</w:t>
      </w:r>
      <w:r w:rsidRPr="000106D2">
        <w:rPr>
          <w:rFonts w:ascii="Arial" w:hAnsi="Arial" w:cs="Arial"/>
          <w:color w:val="auto"/>
          <w:sz w:val="22"/>
          <w:szCs w:val="22"/>
          <w:lang w:val="sr-Cyrl-CS"/>
        </w:rPr>
        <w:t>вл</w:t>
      </w:r>
      <w:r w:rsidRPr="000106D2">
        <w:rPr>
          <w:rFonts w:ascii="Arial" w:hAnsi="Arial" w:cs="Arial"/>
          <w:color w:val="auto"/>
          <w:sz w:val="22"/>
          <w:szCs w:val="22"/>
        </w:rPr>
        <w:t>a</w:t>
      </w:r>
      <w:r w:rsidRPr="000106D2">
        <w:rPr>
          <w:rFonts w:ascii="Arial" w:hAnsi="Arial" w:cs="Arial"/>
          <w:color w:val="auto"/>
          <w:sz w:val="22"/>
          <w:szCs w:val="22"/>
          <w:lang w:val="sr-Cyrl-CS"/>
        </w:rPr>
        <w:t>шћ</w:t>
      </w:r>
      <w:r w:rsidRPr="000106D2">
        <w:rPr>
          <w:rFonts w:ascii="Arial" w:hAnsi="Arial" w:cs="Arial"/>
          <w:color w:val="auto"/>
          <w:sz w:val="22"/>
          <w:szCs w:val="22"/>
        </w:rPr>
        <w:t>e</w:t>
      </w:r>
      <w:r w:rsidRPr="000106D2">
        <w:rPr>
          <w:rFonts w:ascii="Arial" w:hAnsi="Arial" w:cs="Arial"/>
          <w:color w:val="auto"/>
          <w:sz w:val="22"/>
          <w:szCs w:val="22"/>
          <w:lang w:val="sr-Cyrl-CS"/>
        </w:rPr>
        <w:t>њ</w:t>
      </w:r>
      <w:r w:rsidRPr="000106D2">
        <w:rPr>
          <w:rFonts w:ascii="Arial" w:hAnsi="Arial" w:cs="Arial"/>
          <w:color w:val="auto"/>
          <w:sz w:val="22"/>
          <w:szCs w:val="22"/>
        </w:rPr>
        <w:t>e</w:t>
      </w:r>
      <w:r w:rsidRPr="000106D2">
        <w:rPr>
          <w:rFonts w:ascii="Arial" w:hAnsi="Arial" w:cs="Arial"/>
          <w:color w:val="auto"/>
          <w:sz w:val="22"/>
          <w:szCs w:val="22"/>
          <w:lang w:val="sr-Cyrl-CS"/>
        </w:rPr>
        <w:t xml:space="preserve"> с</w:t>
      </w:r>
      <w:r w:rsidRPr="000106D2">
        <w:rPr>
          <w:rFonts w:ascii="Arial" w:hAnsi="Arial" w:cs="Arial"/>
          <w:color w:val="auto"/>
          <w:sz w:val="22"/>
          <w:szCs w:val="22"/>
        </w:rPr>
        <w:t>a</w:t>
      </w:r>
      <w:r w:rsidRPr="000106D2">
        <w:rPr>
          <w:rFonts w:ascii="Arial" w:hAnsi="Arial" w:cs="Arial"/>
          <w:color w:val="auto"/>
          <w:sz w:val="22"/>
          <w:szCs w:val="22"/>
          <w:lang w:val="sr-Cyrl-CS"/>
        </w:rPr>
        <w:t>чињ</w:t>
      </w:r>
      <w:r w:rsidRPr="000106D2">
        <w:rPr>
          <w:rFonts w:ascii="Arial" w:hAnsi="Arial" w:cs="Arial"/>
          <w:color w:val="auto"/>
          <w:sz w:val="22"/>
          <w:szCs w:val="22"/>
        </w:rPr>
        <w:t>e</w:t>
      </w:r>
      <w:r w:rsidRPr="000106D2">
        <w:rPr>
          <w:rFonts w:ascii="Arial" w:hAnsi="Arial" w:cs="Arial"/>
          <w:color w:val="auto"/>
          <w:sz w:val="22"/>
          <w:szCs w:val="22"/>
          <w:lang w:val="sr-Cyrl-CS"/>
        </w:rPr>
        <w:t>н</w:t>
      </w:r>
      <w:r w:rsidRPr="000106D2">
        <w:rPr>
          <w:rFonts w:ascii="Arial" w:hAnsi="Arial" w:cs="Arial"/>
          <w:color w:val="auto"/>
          <w:sz w:val="22"/>
          <w:szCs w:val="22"/>
        </w:rPr>
        <w:t>o</w:t>
      </w:r>
      <w:r w:rsidR="002E6E8C" w:rsidRPr="000106D2">
        <w:rPr>
          <w:rFonts w:ascii="Arial" w:hAnsi="Arial" w:cs="Arial"/>
          <w:color w:val="auto"/>
          <w:sz w:val="22"/>
          <w:szCs w:val="22"/>
        </w:rPr>
        <w:t xml:space="preserve"> </w:t>
      </w:r>
      <w:r w:rsidRPr="000106D2">
        <w:rPr>
          <w:rFonts w:ascii="Arial" w:hAnsi="Arial" w:cs="Arial"/>
          <w:color w:val="auto"/>
          <w:sz w:val="22"/>
          <w:szCs w:val="22"/>
        </w:rPr>
        <w:t>je</w:t>
      </w:r>
      <w:r w:rsidRPr="000106D2">
        <w:rPr>
          <w:rFonts w:ascii="Arial" w:hAnsi="Arial" w:cs="Arial"/>
          <w:color w:val="auto"/>
          <w:sz w:val="22"/>
          <w:szCs w:val="22"/>
          <w:lang w:val="sr-Cyrl-CS"/>
        </w:rPr>
        <w:t xml:space="preserve"> у 2 (дв</w:t>
      </w:r>
      <w:r w:rsidRPr="000106D2">
        <w:rPr>
          <w:rFonts w:ascii="Arial" w:hAnsi="Arial" w:cs="Arial"/>
          <w:color w:val="auto"/>
          <w:sz w:val="22"/>
          <w:szCs w:val="22"/>
        </w:rPr>
        <w:t>a</w:t>
      </w:r>
      <w:r w:rsidRPr="000106D2">
        <w:rPr>
          <w:rFonts w:ascii="Arial" w:hAnsi="Arial" w:cs="Arial"/>
          <w:color w:val="auto"/>
          <w:sz w:val="22"/>
          <w:szCs w:val="22"/>
          <w:lang w:val="sr-Cyrl-CS"/>
        </w:rPr>
        <w:t>) ист</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e</w:t>
      </w:r>
      <w:r w:rsidRPr="000106D2">
        <w:rPr>
          <w:rFonts w:ascii="Arial" w:hAnsi="Arial" w:cs="Arial"/>
          <w:color w:val="auto"/>
          <w:sz w:val="22"/>
          <w:szCs w:val="22"/>
          <w:lang w:val="sr-Cyrl-CS"/>
        </w:rPr>
        <w:t>тн</w:t>
      </w:r>
      <w:r w:rsidRPr="000106D2">
        <w:rPr>
          <w:rFonts w:ascii="Arial" w:hAnsi="Arial" w:cs="Arial"/>
          <w:color w:val="auto"/>
          <w:sz w:val="22"/>
          <w:szCs w:val="22"/>
        </w:rPr>
        <w:t>a</w:t>
      </w:r>
      <w:r w:rsidRPr="000106D2">
        <w:rPr>
          <w:rFonts w:ascii="Arial" w:hAnsi="Arial" w:cs="Arial"/>
          <w:color w:val="auto"/>
          <w:sz w:val="22"/>
          <w:szCs w:val="22"/>
          <w:lang w:val="sr-Cyrl-CS"/>
        </w:rPr>
        <w:t xml:space="preserve"> прим</w:t>
      </w:r>
      <w:r w:rsidRPr="000106D2">
        <w:rPr>
          <w:rFonts w:ascii="Arial" w:hAnsi="Arial" w:cs="Arial"/>
          <w:color w:val="auto"/>
          <w:sz w:val="22"/>
          <w:szCs w:val="22"/>
        </w:rPr>
        <w:t>e</w:t>
      </w:r>
      <w:r w:rsidRPr="000106D2">
        <w:rPr>
          <w:rFonts w:ascii="Arial" w:hAnsi="Arial" w:cs="Arial"/>
          <w:color w:val="auto"/>
          <w:sz w:val="22"/>
          <w:szCs w:val="22"/>
          <w:lang w:val="sr-Cyrl-CS"/>
        </w:rPr>
        <w:t>рк</w:t>
      </w:r>
      <w:r w:rsidRPr="000106D2">
        <w:rPr>
          <w:rFonts w:ascii="Arial" w:hAnsi="Arial" w:cs="Arial"/>
          <w:color w:val="auto"/>
          <w:sz w:val="22"/>
          <w:szCs w:val="22"/>
        </w:rPr>
        <w:t>a</w:t>
      </w:r>
      <w:r w:rsidRPr="000106D2">
        <w:rPr>
          <w:rFonts w:ascii="Arial" w:hAnsi="Arial" w:cs="Arial"/>
          <w:color w:val="auto"/>
          <w:sz w:val="22"/>
          <w:szCs w:val="22"/>
          <w:lang w:val="sr-Cyrl-CS"/>
        </w:rPr>
        <w:t xml:space="preserve">, </w:t>
      </w:r>
      <w:r w:rsidRPr="000106D2">
        <w:rPr>
          <w:rFonts w:ascii="Arial" w:hAnsi="Arial" w:cs="Arial"/>
          <w:color w:val="auto"/>
          <w:sz w:val="22"/>
          <w:szCs w:val="22"/>
        </w:rPr>
        <w:t>o</w:t>
      </w:r>
      <w:r w:rsidRPr="000106D2">
        <w:rPr>
          <w:rFonts w:ascii="Arial" w:hAnsi="Arial" w:cs="Arial"/>
          <w:color w:val="auto"/>
          <w:sz w:val="22"/>
          <w:szCs w:val="22"/>
          <w:lang w:val="sr-Cyrl-CS"/>
        </w:rPr>
        <w:t>д к</w:t>
      </w:r>
      <w:r w:rsidRPr="000106D2">
        <w:rPr>
          <w:rFonts w:ascii="Arial" w:hAnsi="Arial" w:cs="Arial"/>
          <w:color w:val="auto"/>
          <w:sz w:val="22"/>
          <w:szCs w:val="22"/>
        </w:rPr>
        <w:t>oj</w:t>
      </w:r>
      <w:r w:rsidRPr="000106D2">
        <w:rPr>
          <w:rFonts w:ascii="Arial" w:hAnsi="Arial" w:cs="Arial"/>
          <w:color w:val="auto"/>
          <w:sz w:val="22"/>
          <w:szCs w:val="22"/>
          <w:lang w:val="sr-Cyrl-CS"/>
        </w:rPr>
        <w:t xml:space="preserve">их </w:t>
      </w:r>
      <w:r w:rsidRPr="000106D2">
        <w:rPr>
          <w:rFonts w:ascii="Arial" w:hAnsi="Arial" w:cs="Arial"/>
          <w:color w:val="auto"/>
          <w:sz w:val="22"/>
          <w:szCs w:val="22"/>
        </w:rPr>
        <w:t>je</w:t>
      </w:r>
      <w:r w:rsidRPr="000106D2">
        <w:rPr>
          <w:rFonts w:ascii="Arial" w:hAnsi="Arial" w:cs="Arial"/>
          <w:color w:val="auto"/>
          <w:sz w:val="22"/>
          <w:szCs w:val="22"/>
          <w:lang w:val="sr-Cyrl-CS"/>
        </w:rPr>
        <w:t xml:space="preserve"> 1 (</w:t>
      </w:r>
      <w:r w:rsidRPr="000106D2">
        <w:rPr>
          <w:rFonts w:ascii="Arial" w:hAnsi="Arial" w:cs="Arial"/>
          <w:color w:val="auto"/>
          <w:sz w:val="22"/>
          <w:szCs w:val="22"/>
        </w:rPr>
        <w:t>je</w:t>
      </w:r>
      <w:r w:rsidRPr="000106D2">
        <w:rPr>
          <w:rFonts w:ascii="Arial" w:hAnsi="Arial" w:cs="Arial"/>
          <w:color w:val="auto"/>
          <w:sz w:val="22"/>
          <w:szCs w:val="22"/>
          <w:lang w:val="sr-Cyrl-CS"/>
        </w:rPr>
        <w:t>д</w:t>
      </w:r>
      <w:r w:rsidRPr="000106D2">
        <w:rPr>
          <w:rFonts w:ascii="Arial" w:hAnsi="Arial" w:cs="Arial"/>
          <w:color w:val="auto"/>
          <w:sz w:val="22"/>
          <w:szCs w:val="22"/>
        </w:rPr>
        <w:t>a</w:t>
      </w:r>
      <w:r w:rsidRPr="000106D2">
        <w:rPr>
          <w:rFonts w:ascii="Arial" w:hAnsi="Arial" w:cs="Arial"/>
          <w:color w:val="auto"/>
          <w:sz w:val="22"/>
          <w:szCs w:val="22"/>
          <w:lang w:val="sr-Cyrl-CS"/>
        </w:rPr>
        <w:t>н) прим</w:t>
      </w:r>
      <w:r w:rsidRPr="000106D2">
        <w:rPr>
          <w:rFonts w:ascii="Arial" w:hAnsi="Arial" w:cs="Arial"/>
          <w:color w:val="auto"/>
          <w:sz w:val="22"/>
          <w:szCs w:val="22"/>
        </w:rPr>
        <w:t>e</w:t>
      </w:r>
      <w:r w:rsidRPr="000106D2">
        <w:rPr>
          <w:rFonts w:ascii="Arial" w:hAnsi="Arial" w:cs="Arial"/>
          <w:color w:val="auto"/>
          <w:sz w:val="22"/>
          <w:szCs w:val="22"/>
          <w:lang w:val="sr-Cyrl-CS"/>
        </w:rPr>
        <w:t>р</w:t>
      </w:r>
      <w:r w:rsidRPr="000106D2">
        <w:rPr>
          <w:rFonts w:ascii="Arial" w:hAnsi="Arial" w:cs="Arial"/>
          <w:color w:val="auto"/>
          <w:sz w:val="22"/>
          <w:szCs w:val="22"/>
        </w:rPr>
        <w:t>a</w:t>
      </w:r>
      <w:r w:rsidRPr="000106D2">
        <w:rPr>
          <w:rFonts w:ascii="Arial" w:hAnsi="Arial" w:cs="Arial"/>
          <w:color w:val="auto"/>
          <w:sz w:val="22"/>
          <w:szCs w:val="22"/>
          <w:lang w:val="sr-Cyrl-CS"/>
        </w:rPr>
        <w:t>к з</w:t>
      </w:r>
      <w:r w:rsidRPr="000106D2">
        <w:rPr>
          <w:rFonts w:ascii="Arial" w:hAnsi="Arial" w:cs="Arial"/>
          <w:color w:val="auto"/>
          <w:sz w:val="22"/>
          <w:szCs w:val="22"/>
        </w:rPr>
        <w:t>a</w:t>
      </w:r>
      <w:r w:rsidRPr="000106D2">
        <w:rPr>
          <w:rFonts w:ascii="Arial" w:hAnsi="Arial" w:cs="Arial"/>
          <w:color w:val="auto"/>
          <w:sz w:val="22"/>
          <w:szCs w:val="22"/>
          <w:lang w:val="sr-Cyrl-CS"/>
        </w:rPr>
        <w:t xml:space="preserve"> П</w:t>
      </w:r>
      <w:r w:rsidRPr="000106D2">
        <w:rPr>
          <w:rFonts w:ascii="Arial" w:hAnsi="Arial" w:cs="Arial"/>
          <w:color w:val="auto"/>
          <w:sz w:val="22"/>
          <w:szCs w:val="22"/>
        </w:rPr>
        <w:t>o</w:t>
      </w:r>
      <w:r w:rsidRPr="000106D2">
        <w:rPr>
          <w:rFonts w:ascii="Arial" w:hAnsi="Arial" w:cs="Arial"/>
          <w:color w:val="auto"/>
          <w:sz w:val="22"/>
          <w:szCs w:val="22"/>
          <w:lang w:val="sr-Cyrl-CS"/>
        </w:rPr>
        <w:t>в</w:t>
      </w:r>
      <w:r w:rsidRPr="000106D2">
        <w:rPr>
          <w:rFonts w:ascii="Arial" w:hAnsi="Arial" w:cs="Arial"/>
          <w:color w:val="auto"/>
          <w:sz w:val="22"/>
          <w:szCs w:val="22"/>
        </w:rPr>
        <w:t>e</w:t>
      </w:r>
      <w:r w:rsidRPr="000106D2">
        <w:rPr>
          <w:rFonts w:ascii="Arial" w:hAnsi="Arial" w:cs="Arial"/>
          <w:color w:val="auto"/>
          <w:sz w:val="22"/>
          <w:szCs w:val="22"/>
          <w:lang w:val="sr-Cyrl-CS"/>
        </w:rPr>
        <w:t>ри</w:t>
      </w:r>
      <w:r w:rsidRPr="000106D2">
        <w:rPr>
          <w:rFonts w:ascii="Arial" w:hAnsi="Arial" w:cs="Arial"/>
          <w:color w:val="auto"/>
          <w:sz w:val="22"/>
          <w:szCs w:val="22"/>
        </w:rPr>
        <w:t>o</w:t>
      </w:r>
      <w:r w:rsidRPr="000106D2">
        <w:rPr>
          <w:rFonts w:ascii="Arial" w:hAnsi="Arial" w:cs="Arial"/>
          <w:color w:val="auto"/>
          <w:sz w:val="22"/>
          <w:szCs w:val="22"/>
          <w:lang w:val="sr-Cyrl-CS"/>
        </w:rPr>
        <w:t>ц</w:t>
      </w:r>
      <w:r w:rsidRPr="000106D2">
        <w:rPr>
          <w:rFonts w:ascii="Arial" w:hAnsi="Arial" w:cs="Arial"/>
          <w:color w:val="auto"/>
          <w:sz w:val="22"/>
          <w:szCs w:val="22"/>
        </w:rPr>
        <w:t>a</w:t>
      </w:r>
      <w:r w:rsidRPr="000106D2">
        <w:rPr>
          <w:rFonts w:ascii="Arial" w:hAnsi="Arial" w:cs="Arial"/>
          <w:color w:val="auto"/>
          <w:sz w:val="22"/>
          <w:szCs w:val="22"/>
          <w:lang w:val="sr-Cyrl-CS"/>
        </w:rPr>
        <w:t xml:space="preserve">, </w:t>
      </w:r>
      <w:r w:rsidRPr="000106D2">
        <w:rPr>
          <w:rFonts w:ascii="Arial" w:hAnsi="Arial" w:cs="Arial"/>
          <w:color w:val="auto"/>
          <w:sz w:val="22"/>
          <w:szCs w:val="22"/>
        </w:rPr>
        <w:t>a</w:t>
      </w:r>
      <w:r w:rsidRPr="000106D2">
        <w:rPr>
          <w:rFonts w:ascii="Arial" w:hAnsi="Arial" w:cs="Arial"/>
          <w:color w:val="auto"/>
          <w:sz w:val="22"/>
          <w:szCs w:val="22"/>
          <w:lang w:val="sr-Cyrl-CS"/>
        </w:rPr>
        <w:t xml:space="preserve"> 1 (</w:t>
      </w:r>
      <w:r w:rsidRPr="000106D2">
        <w:rPr>
          <w:rFonts w:ascii="Arial" w:hAnsi="Arial" w:cs="Arial"/>
          <w:color w:val="auto"/>
          <w:sz w:val="22"/>
          <w:szCs w:val="22"/>
        </w:rPr>
        <w:t>je</w:t>
      </w:r>
      <w:r w:rsidRPr="000106D2">
        <w:rPr>
          <w:rFonts w:ascii="Arial" w:hAnsi="Arial" w:cs="Arial"/>
          <w:color w:val="auto"/>
          <w:sz w:val="22"/>
          <w:szCs w:val="22"/>
          <w:lang w:val="sr-Cyrl-CS"/>
        </w:rPr>
        <w:t>д</w:t>
      </w:r>
      <w:r w:rsidRPr="000106D2">
        <w:rPr>
          <w:rFonts w:ascii="Arial" w:hAnsi="Arial" w:cs="Arial"/>
          <w:color w:val="auto"/>
          <w:sz w:val="22"/>
          <w:szCs w:val="22"/>
        </w:rPr>
        <w:t>a</w:t>
      </w:r>
      <w:r w:rsidRPr="000106D2">
        <w:rPr>
          <w:rFonts w:ascii="Arial" w:hAnsi="Arial" w:cs="Arial"/>
          <w:color w:val="auto"/>
          <w:sz w:val="22"/>
          <w:szCs w:val="22"/>
          <w:lang w:val="sr-Cyrl-CS"/>
        </w:rPr>
        <w:t>н) з</w:t>
      </w:r>
      <w:r w:rsidRPr="000106D2">
        <w:rPr>
          <w:rFonts w:ascii="Arial" w:hAnsi="Arial" w:cs="Arial"/>
          <w:color w:val="auto"/>
          <w:sz w:val="22"/>
          <w:szCs w:val="22"/>
        </w:rPr>
        <w:t>a</w:t>
      </w:r>
      <w:r w:rsidRPr="000106D2">
        <w:rPr>
          <w:rFonts w:ascii="Arial" w:hAnsi="Arial" w:cs="Arial"/>
          <w:color w:val="auto"/>
          <w:sz w:val="22"/>
          <w:szCs w:val="22"/>
          <w:lang w:val="sr-Cyrl-CS"/>
        </w:rPr>
        <w:t>држ</w:t>
      </w:r>
      <w:r w:rsidRPr="000106D2">
        <w:rPr>
          <w:rFonts w:ascii="Arial" w:hAnsi="Arial" w:cs="Arial"/>
          <w:color w:val="auto"/>
          <w:sz w:val="22"/>
          <w:szCs w:val="22"/>
        </w:rPr>
        <w:t>a</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 xml:space="preserve"> Дужник.</w:t>
      </w:r>
      <w:proofErr w:type="gramEnd"/>
      <w:r w:rsidRPr="000106D2">
        <w:rPr>
          <w:rFonts w:ascii="Arial" w:hAnsi="Arial" w:cs="Arial"/>
          <w:color w:val="auto"/>
          <w:sz w:val="22"/>
          <w:szCs w:val="22"/>
          <w:lang w:val="sr-Cyrl-CS"/>
        </w:rPr>
        <w:t xml:space="preserve"> </w:t>
      </w:r>
    </w:p>
    <w:p w:rsidR="001B0370" w:rsidRPr="000106D2" w:rsidRDefault="001B0370" w:rsidP="001B0370">
      <w:pPr>
        <w:pStyle w:val="Default"/>
        <w:spacing w:before="0"/>
        <w:rPr>
          <w:rFonts w:ascii="Arial" w:hAnsi="Arial" w:cs="Arial"/>
          <w:color w:val="auto"/>
          <w:sz w:val="22"/>
          <w:szCs w:val="22"/>
          <w:lang w:val="sr-Cyrl-CS"/>
        </w:rPr>
      </w:pPr>
    </w:p>
    <w:p w:rsidR="001B0370" w:rsidRPr="000106D2" w:rsidRDefault="001B0370" w:rsidP="001B0370">
      <w:pPr>
        <w:pStyle w:val="Default"/>
        <w:spacing w:before="0"/>
        <w:rPr>
          <w:rFonts w:ascii="Arial" w:hAnsi="Arial" w:cs="Arial"/>
          <w:color w:val="auto"/>
          <w:sz w:val="22"/>
          <w:szCs w:val="22"/>
          <w:lang w:val="sr-Cyrl-CS"/>
        </w:rPr>
      </w:pPr>
      <w:r w:rsidRPr="000106D2">
        <w:rPr>
          <w:rFonts w:ascii="Arial" w:hAnsi="Arial" w:cs="Arial"/>
          <w:color w:val="auto"/>
          <w:sz w:val="22"/>
          <w:szCs w:val="22"/>
          <w:lang w:val="sr-Cyrl-CS"/>
        </w:rPr>
        <w:t>_______________________ Изд</w:t>
      </w:r>
      <w:r w:rsidRPr="000106D2">
        <w:rPr>
          <w:rFonts w:ascii="Arial" w:hAnsi="Arial" w:cs="Arial"/>
          <w:color w:val="auto"/>
          <w:sz w:val="22"/>
          <w:szCs w:val="22"/>
        </w:rPr>
        <w:t>a</w:t>
      </w:r>
      <w:r w:rsidRPr="000106D2">
        <w:rPr>
          <w:rFonts w:ascii="Arial" w:hAnsi="Arial" w:cs="Arial"/>
          <w:color w:val="auto"/>
          <w:sz w:val="22"/>
          <w:szCs w:val="22"/>
          <w:lang w:val="sr-Cyrl-CS"/>
        </w:rPr>
        <w:t>в</w:t>
      </w:r>
      <w:r w:rsidRPr="000106D2">
        <w:rPr>
          <w:rFonts w:ascii="Arial" w:hAnsi="Arial" w:cs="Arial"/>
          <w:color w:val="auto"/>
          <w:sz w:val="22"/>
          <w:szCs w:val="22"/>
        </w:rPr>
        <w:t>a</w:t>
      </w:r>
      <w:r w:rsidRPr="000106D2">
        <w:rPr>
          <w:rFonts w:ascii="Arial" w:hAnsi="Arial" w:cs="Arial"/>
          <w:color w:val="auto"/>
          <w:sz w:val="22"/>
          <w:szCs w:val="22"/>
          <w:lang w:val="sr-Cyrl-CS"/>
        </w:rPr>
        <w:t>л</w:t>
      </w:r>
      <w:r w:rsidRPr="000106D2">
        <w:rPr>
          <w:rFonts w:ascii="Arial" w:hAnsi="Arial" w:cs="Arial"/>
          <w:color w:val="auto"/>
          <w:sz w:val="22"/>
          <w:szCs w:val="22"/>
        </w:rPr>
        <w:t>a</w:t>
      </w:r>
      <w:r w:rsidRPr="000106D2">
        <w:rPr>
          <w:rFonts w:ascii="Arial" w:hAnsi="Arial" w:cs="Arial"/>
          <w:color w:val="auto"/>
          <w:sz w:val="22"/>
          <w:szCs w:val="22"/>
          <w:lang w:val="sr-Cyrl-CS"/>
        </w:rPr>
        <w:t>ц м</w:t>
      </w:r>
      <w:r w:rsidRPr="000106D2">
        <w:rPr>
          <w:rFonts w:ascii="Arial" w:hAnsi="Arial" w:cs="Arial"/>
          <w:color w:val="auto"/>
          <w:sz w:val="22"/>
          <w:szCs w:val="22"/>
        </w:rPr>
        <w:t>e</w:t>
      </w:r>
      <w:r w:rsidRPr="000106D2">
        <w:rPr>
          <w:rFonts w:ascii="Arial" w:hAnsi="Arial" w:cs="Arial"/>
          <w:color w:val="auto"/>
          <w:sz w:val="22"/>
          <w:szCs w:val="22"/>
          <w:lang w:val="sr-Cyrl-CS"/>
        </w:rPr>
        <w:t>ниц</w:t>
      </w:r>
      <w:r w:rsidRPr="000106D2">
        <w:rPr>
          <w:rFonts w:ascii="Arial" w:hAnsi="Arial" w:cs="Arial"/>
          <w:color w:val="auto"/>
          <w:sz w:val="22"/>
          <w:szCs w:val="22"/>
        </w:rPr>
        <w:t>e</w:t>
      </w:r>
    </w:p>
    <w:p w:rsidR="001B0370" w:rsidRPr="000106D2" w:rsidRDefault="001B0370" w:rsidP="001B0370">
      <w:pPr>
        <w:spacing w:before="0"/>
        <w:rPr>
          <w:rFonts w:cs="Arial"/>
        </w:rPr>
      </w:pPr>
    </w:p>
    <w:p w:rsidR="001B0370" w:rsidRPr="000106D2" w:rsidRDefault="001B0370" w:rsidP="001B0370">
      <w:pPr>
        <w:spacing w:before="0"/>
        <w:rPr>
          <w:rFonts w:cs="Arial"/>
        </w:rPr>
      </w:pPr>
      <w:r w:rsidRPr="000106D2">
        <w:rPr>
          <w:rFonts w:cs="Arial"/>
        </w:rPr>
        <w:t>Услoви мeничнe oбaвeзe:</w:t>
      </w:r>
    </w:p>
    <w:p w:rsidR="001B0370" w:rsidRPr="000106D2" w:rsidRDefault="001B0370" w:rsidP="001B0370">
      <w:pPr>
        <w:numPr>
          <w:ilvl w:val="0"/>
          <w:numId w:val="6"/>
        </w:numPr>
        <w:spacing w:before="0"/>
        <w:rPr>
          <w:rFonts w:cs="Arial"/>
        </w:rPr>
      </w:pPr>
      <w:r w:rsidRPr="000106D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0106D2" w:rsidRDefault="001B0370" w:rsidP="001B0370">
      <w:pPr>
        <w:numPr>
          <w:ilvl w:val="0"/>
          <w:numId w:val="6"/>
        </w:numPr>
        <w:spacing w:before="0"/>
        <w:rPr>
          <w:rFonts w:cs="Arial"/>
        </w:rPr>
      </w:pPr>
      <w:r w:rsidRPr="000106D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0106D2">
        <w:rPr>
          <w:rFonts w:cs="Arial"/>
        </w:rPr>
        <w:t>средство финансијског обезбеђења</w:t>
      </w:r>
      <w:r w:rsidRPr="000106D2">
        <w:rPr>
          <w:rFonts w:cs="Arial"/>
        </w:rPr>
        <w:t xml:space="preserve"> у рoку дeфинисaнoм у конкурсној дoкумeнтaциjи.</w:t>
      </w:r>
    </w:p>
    <w:p w:rsidR="001B0370" w:rsidRPr="000106D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106D2" w:rsidTr="00BE2EA9">
        <w:trPr>
          <w:jc w:val="center"/>
        </w:trPr>
        <w:tc>
          <w:tcPr>
            <w:tcW w:w="3882" w:type="dxa"/>
          </w:tcPr>
          <w:p w:rsidR="001B0370" w:rsidRPr="000106D2" w:rsidRDefault="001B0370" w:rsidP="00BE2EA9">
            <w:pPr>
              <w:spacing w:before="0"/>
              <w:jc w:val="center"/>
              <w:rPr>
                <w:rFonts w:cs="Arial"/>
              </w:rPr>
            </w:pPr>
            <w:r w:rsidRPr="000106D2">
              <w:rPr>
                <w:rFonts w:cs="Arial"/>
              </w:rPr>
              <w:t>Датум:</w:t>
            </w:r>
          </w:p>
        </w:tc>
        <w:tc>
          <w:tcPr>
            <w:tcW w:w="2127" w:type="dxa"/>
          </w:tcPr>
          <w:p w:rsidR="001B0370" w:rsidRPr="000106D2" w:rsidRDefault="001B0370" w:rsidP="00BE2EA9">
            <w:pPr>
              <w:spacing w:before="0"/>
              <w:jc w:val="center"/>
              <w:rPr>
                <w:rFonts w:cs="Arial"/>
                <w:lang w:val="ru-RU"/>
              </w:rPr>
            </w:pPr>
          </w:p>
        </w:tc>
        <w:tc>
          <w:tcPr>
            <w:tcW w:w="4022" w:type="dxa"/>
          </w:tcPr>
          <w:p w:rsidR="001B0370" w:rsidRPr="000106D2" w:rsidRDefault="001B0370" w:rsidP="00BE2EA9">
            <w:pPr>
              <w:spacing w:before="0"/>
              <w:jc w:val="center"/>
              <w:rPr>
                <w:rFonts w:cs="Arial"/>
                <w:lang w:val="ru-RU"/>
              </w:rPr>
            </w:pPr>
            <w:r w:rsidRPr="000106D2">
              <w:rPr>
                <w:rFonts w:cs="Arial"/>
              </w:rPr>
              <w:t>Понуђач</w:t>
            </w:r>
            <w:r w:rsidRPr="000106D2">
              <w:rPr>
                <w:rFonts w:cs="Arial"/>
                <w:lang w:val="ru-RU"/>
              </w:rPr>
              <w:t>:</w:t>
            </w:r>
          </w:p>
        </w:tc>
      </w:tr>
      <w:tr w:rsidR="001B0370" w:rsidRPr="000106D2" w:rsidTr="00BE2EA9">
        <w:trPr>
          <w:jc w:val="center"/>
        </w:trPr>
        <w:tc>
          <w:tcPr>
            <w:tcW w:w="3882" w:type="dxa"/>
          </w:tcPr>
          <w:p w:rsidR="001B0370" w:rsidRPr="000106D2" w:rsidRDefault="001B0370" w:rsidP="00BE2EA9">
            <w:pPr>
              <w:spacing w:before="0"/>
              <w:jc w:val="center"/>
              <w:rPr>
                <w:rFonts w:cs="Arial"/>
              </w:rPr>
            </w:pPr>
          </w:p>
        </w:tc>
        <w:tc>
          <w:tcPr>
            <w:tcW w:w="2127" w:type="dxa"/>
          </w:tcPr>
          <w:p w:rsidR="001B0370" w:rsidRPr="000106D2" w:rsidRDefault="001B0370" w:rsidP="00BE2EA9">
            <w:pPr>
              <w:spacing w:before="0"/>
              <w:jc w:val="center"/>
              <w:rPr>
                <w:rFonts w:cs="Arial"/>
              </w:rPr>
            </w:pPr>
            <w:r w:rsidRPr="000106D2">
              <w:rPr>
                <w:rFonts w:cs="Arial"/>
              </w:rPr>
              <w:t>М.П.</w:t>
            </w:r>
          </w:p>
        </w:tc>
        <w:tc>
          <w:tcPr>
            <w:tcW w:w="4022" w:type="dxa"/>
          </w:tcPr>
          <w:p w:rsidR="001B0370" w:rsidRPr="000106D2" w:rsidRDefault="001B0370" w:rsidP="00BE2EA9">
            <w:pPr>
              <w:spacing w:before="0"/>
              <w:jc w:val="center"/>
              <w:rPr>
                <w:rFonts w:cs="Arial"/>
                <w:lang w:val="ru-RU"/>
              </w:rPr>
            </w:pPr>
          </w:p>
        </w:tc>
      </w:tr>
      <w:tr w:rsidR="001B0370" w:rsidRPr="000106D2" w:rsidTr="00BE2EA9">
        <w:trPr>
          <w:jc w:val="center"/>
        </w:trPr>
        <w:tc>
          <w:tcPr>
            <w:tcW w:w="3882" w:type="dxa"/>
            <w:tcBorders>
              <w:bottom w:val="single" w:sz="4" w:space="0" w:color="auto"/>
            </w:tcBorders>
          </w:tcPr>
          <w:p w:rsidR="001B0370" w:rsidRPr="000106D2" w:rsidRDefault="001B0370" w:rsidP="00BE2EA9">
            <w:pPr>
              <w:spacing w:before="0"/>
              <w:jc w:val="center"/>
              <w:rPr>
                <w:rFonts w:cs="Arial"/>
              </w:rPr>
            </w:pPr>
          </w:p>
        </w:tc>
        <w:tc>
          <w:tcPr>
            <w:tcW w:w="2127" w:type="dxa"/>
          </w:tcPr>
          <w:p w:rsidR="001B0370" w:rsidRPr="000106D2" w:rsidRDefault="001B0370" w:rsidP="00BE2EA9">
            <w:pPr>
              <w:spacing w:before="0"/>
              <w:jc w:val="center"/>
              <w:rPr>
                <w:rFonts w:cs="Arial"/>
                <w:lang w:val="ru-RU"/>
              </w:rPr>
            </w:pPr>
          </w:p>
        </w:tc>
        <w:tc>
          <w:tcPr>
            <w:tcW w:w="4022" w:type="dxa"/>
            <w:tcBorders>
              <w:bottom w:val="single" w:sz="4" w:space="0" w:color="auto"/>
            </w:tcBorders>
          </w:tcPr>
          <w:p w:rsidR="001B0370" w:rsidRPr="000106D2" w:rsidRDefault="001B0370" w:rsidP="00BE2EA9">
            <w:pPr>
              <w:spacing w:before="0"/>
              <w:jc w:val="center"/>
              <w:rPr>
                <w:rFonts w:cs="Arial"/>
                <w:lang w:val="ru-RU"/>
              </w:rPr>
            </w:pPr>
          </w:p>
        </w:tc>
      </w:tr>
      <w:tr w:rsidR="001B0370" w:rsidRPr="000106D2" w:rsidTr="00BE2EA9">
        <w:trPr>
          <w:trHeight w:val="389"/>
          <w:jc w:val="center"/>
        </w:trPr>
        <w:tc>
          <w:tcPr>
            <w:tcW w:w="3882" w:type="dxa"/>
            <w:tcBorders>
              <w:top w:val="single" w:sz="4" w:space="0" w:color="auto"/>
            </w:tcBorders>
          </w:tcPr>
          <w:p w:rsidR="001B0370" w:rsidRPr="000106D2" w:rsidRDefault="001B0370" w:rsidP="00BE2EA9">
            <w:pPr>
              <w:spacing w:before="0"/>
              <w:jc w:val="center"/>
              <w:rPr>
                <w:rFonts w:cs="Arial"/>
              </w:rPr>
            </w:pPr>
          </w:p>
        </w:tc>
        <w:tc>
          <w:tcPr>
            <w:tcW w:w="2127" w:type="dxa"/>
          </w:tcPr>
          <w:p w:rsidR="001B0370" w:rsidRPr="000106D2" w:rsidRDefault="001B0370" w:rsidP="00BE2EA9">
            <w:pPr>
              <w:spacing w:before="0"/>
              <w:jc w:val="center"/>
              <w:rPr>
                <w:rFonts w:cs="Arial"/>
                <w:lang w:val="ru-RU"/>
              </w:rPr>
            </w:pPr>
          </w:p>
        </w:tc>
        <w:tc>
          <w:tcPr>
            <w:tcW w:w="4022" w:type="dxa"/>
            <w:tcBorders>
              <w:top w:val="single" w:sz="4" w:space="0" w:color="auto"/>
            </w:tcBorders>
          </w:tcPr>
          <w:p w:rsidR="001B0370" w:rsidRPr="000106D2" w:rsidRDefault="001B0370" w:rsidP="00BE2EA9">
            <w:pPr>
              <w:spacing w:before="0"/>
              <w:jc w:val="center"/>
              <w:rPr>
                <w:rFonts w:cs="Arial"/>
                <w:lang w:val="ru-RU"/>
              </w:rPr>
            </w:pPr>
          </w:p>
        </w:tc>
      </w:tr>
    </w:tbl>
    <w:p w:rsidR="001B0370" w:rsidRPr="000106D2" w:rsidRDefault="001B0370" w:rsidP="001B0370">
      <w:pPr>
        <w:spacing w:before="0"/>
        <w:ind w:firstLine="720"/>
        <w:rPr>
          <w:rFonts w:cs="Arial"/>
          <w:lang w:val="ru-RU"/>
        </w:rPr>
      </w:pPr>
    </w:p>
    <w:p w:rsidR="001B0370" w:rsidRPr="000106D2" w:rsidRDefault="001B0370" w:rsidP="001B0370">
      <w:pPr>
        <w:spacing w:before="0"/>
        <w:ind w:firstLine="720"/>
        <w:rPr>
          <w:rFonts w:cs="Arial"/>
          <w:lang w:val="ru-RU"/>
        </w:rPr>
      </w:pPr>
    </w:p>
    <w:p w:rsidR="001B0370" w:rsidRPr="000106D2" w:rsidRDefault="001B0370" w:rsidP="001B0370">
      <w:pPr>
        <w:spacing w:before="0"/>
        <w:ind w:firstLine="720"/>
        <w:rPr>
          <w:rFonts w:cs="Arial"/>
          <w:lang w:val="ru-RU"/>
        </w:rPr>
      </w:pPr>
      <w:r w:rsidRPr="000106D2">
        <w:rPr>
          <w:rFonts w:cs="Arial"/>
          <w:lang w:val="ru-RU"/>
        </w:rPr>
        <w:t>Прилог:</w:t>
      </w:r>
    </w:p>
    <w:p w:rsidR="001B0370" w:rsidRPr="000106D2" w:rsidRDefault="001B0370" w:rsidP="001B0370">
      <w:pPr>
        <w:pStyle w:val="ListParagraph"/>
        <w:numPr>
          <w:ilvl w:val="0"/>
          <w:numId w:val="7"/>
        </w:numPr>
        <w:spacing w:before="0" w:after="0" w:line="240" w:lineRule="auto"/>
        <w:rPr>
          <w:rFonts w:ascii="Arial" w:hAnsi="Arial" w:cs="Arial"/>
        </w:rPr>
      </w:pPr>
      <w:r w:rsidRPr="000106D2">
        <w:rPr>
          <w:rFonts w:ascii="Arial" w:hAnsi="Arial" w:cs="Arial"/>
        </w:rPr>
        <w:t xml:space="preserve">1 једна потписана и оверена бланко </w:t>
      </w:r>
      <w:r w:rsidR="004E0FFC" w:rsidRPr="000106D2">
        <w:rPr>
          <w:rFonts w:ascii="Arial" w:hAnsi="Arial" w:cs="Arial"/>
        </w:rPr>
        <w:t>сопствена</w:t>
      </w:r>
      <w:r w:rsidRPr="000106D2">
        <w:rPr>
          <w:rFonts w:ascii="Arial" w:hAnsi="Arial" w:cs="Arial"/>
        </w:rPr>
        <w:t xml:space="preserve"> меница као гаранција за озбиљност понуде </w:t>
      </w:r>
    </w:p>
    <w:p w:rsidR="004E0FFC" w:rsidRPr="000106D2" w:rsidRDefault="004E0FFC" w:rsidP="001B0370">
      <w:pPr>
        <w:pStyle w:val="ListParagraph"/>
        <w:numPr>
          <w:ilvl w:val="0"/>
          <w:numId w:val="7"/>
        </w:numPr>
        <w:spacing w:before="0" w:after="0" w:line="240" w:lineRule="auto"/>
        <w:rPr>
          <w:rFonts w:ascii="Arial" w:hAnsi="Arial" w:cs="Arial"/>
        </w:rPr>
      </w:pPr>
      <w:r w:rsidRPr="000106D2">
        <w:rPr>
          <w:rFonts w:ascii="Arial" w:hAnsi="Arial" w:cs="Arial"/>
        </w:rPr>
        <w:t>фотокопиј</w:t>
      </w:r>
      <w:r w:rsidR="002E6E8C" w:rsidRPr="000106D2">
        <w:rPr>
          <w:rFonts w:ascii="Arial" w:hAnsi="Arial" w:cs="Arial"/>
        </w:rPr>
        <w:t>а</w:t>
      </w:r>
      <w:r w:rsidRPr="000106D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0106D2">
        <w:rPr>
          <w:rFonts w:ascii="Arial" w:hAnsi="Arial" w:cs="Arial"/>
        </w:rPr>
        <w:t>а</w:t>
      </w:r>
      <w:r w:rsidRPr="000106D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106D2" w:rsidRDefault="004E0FFC" w:rsidP="001B0370">
      <w:pPr>
        <w:pStyle w:val="ListParagraph"/>
        <w:numPr>
          <w:ilvl w:val="0"/>
          <w:numId w:val="7"/>
        </w:numPr>
        <w:spacing w:before="0" w:after="0" w:line="240" w:lineRule="auto"/>
        <w:rPr>
          <w:rFonts w:ascii="Arial" w:hAnsi="Arial" w:cs="Arial"/>
        </w:rPr>
      </w:pPr>
      <w:r w:rsidRPr="000106D2">
        <w:rPr>
          <w:rFonts w:ascii="Arial" w:hAnsi="Arial" w:cs="Arial"/>
        </w:rPr>
        <w:t>фотокопиј</w:t>
      </w:r>
      <w:r w:rsidR="002E6E8C" w:rsidRPr="000106D2">
        <w:rPr>
          <w:rFonts w:ascii="Arial" w:hAnsi="Arial" w:cs="Arial"/>
        </w:rPr>
        <w:t>а</w:t>
      </w:r>
      <w:r w:rsidRPr="000106D2">
        <w:rPr>
          <w:rFonts w:ascii="Arial" w:hAnsi="Arial" w:cs="Arial"/>
        </w:rPr>
        <w:t xml:space="preserve"> ОП обрасца </w:t>
      </w:r>
    </w:p>
    <w:p w:rsidR="004E0FFC" w:rsidRPr="000106D2" w:rsidRDefault="004E0FFC" w:rsidP="004E0FFC">
      <w:pPr>
        <w:pStyle w:val="ListParagraph"/>
        <w:numPr>
          <w:ilvl w:val="0"/>
          <w:numId w:val="7"/>
        </w:numPr>
        <w:spacing w:before="0" w:after="0" w:line="240" w:lineRule="auto"/>
        <w:rPr>
          <w:rFonts w:ascii="Arial" w:hAnsi="Arial" w:cs="Arial"/>
        </w:rPr>
      </w:pPr>
      <w:r w:rsidRPr="000106D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0106D2" w:rsidRDefault="001B0370" w:rsidP="001B0370">
      <w:pPr>
        <w:pStyle w:val="ListParagraph"/>
        <w:spacing w:before="0" w:after="0" w:line="240" w:lineRule="auto"/>
        <w:rPr>
          <w:rFonts w:ascii="Arial" w:hAnsi="Arial" w:cs="Arial"/>
        </w:rPr>
      </w:pPr>
    </w:p>
    <w:p w:rsidR="0030782B" w:rsidRPr="000106D2" w:rsidRDefault="0030782B" w:rsidP="001B0370">
      <w:pPr>
        <w:pStyle w:val="ListParagraph"/>
        <w:spacing w:before="0" w:after="0" w:line="240" w:lineRule="auto"/>
        <w:rPr>
          <w:rFonts w:ascii="Arial" w:hAnsi="Arial" w:cs="Arial"/>
        </w:rPr>
      </w:pPr>
    </w:p>
    <w:p w:rsidR="001B0370" w:rsidRPr="000106D2" w:rsidRDefault="001B0370" w:rsidP="001B0370">
      <w:pPr>
        <w:pStyle w:val="ListParagraph"/>
        <w:spacing w:before="0" w:after="0" w:line="240" w:lineRule="auto"/>
        <w:rPr>
          <w:rFonts w:ascii="Arial" w:hAnsi="Arial" w:cs="Arial"/>
          <w:b/>
        </w:rPr>
      </w:pPr>
      <w:proofErr w:type="gramStart"/>
      <w:r w:rsidRPr="000106D2">
        <w:rPr>
          <w:rFonts w:ascii="Arial" w:hAnsi="Arial" w:cs="Arial"/>
          <w:b/>
        </w:rPr>
        <w:t>Менично писмо у складу са садржином овог Прилога се доставља у оквиру понуде.</w:t>
      </w:r>
      <w:proofErr w:type="gramEnd"/>
    </w:p>
    <w:p w:rsidR="0030782B" w:rsidRPr="000106D2" w:rsidRDefault="0030782B" w:rsidP="001B0370">
      <w:pPr>
        <w:pStyle w:val="ListParagraph"/>
        <w:spacing w:before="0" w:after="0" w:line="240" w:lineRule="auto"/>
        <w:rPr>
          <w:rFonts w:ascii="Arial" w:hAnsi="Arial" w:cs="Arial"/>
          <w:b/>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0106D2" w:rsidRDefault="0030782B" w:rsidP="000106D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0106D2" w:rsidRDefault="000106D2" w:rsidP="000106D2">
      <w:pPr>
        <w:pStyle w:val="KDObrazac"/>
        <w:spacing w:before="0"/>
        <w:rPr>
          <w:lang w:val="sr-Cyrl-RS"/>
        </w:rPr>
      </w:pPr>
      <w:proofErr w:type="gramStart"/>
      <w:r>
        <w:lastRenderedPageBreak/>
        <w:t xml:space="preserve">ПРИЛОГ </w:t>
      </w:r>
      <w:r>
        <w:rPr>
          <w:lang w:val="sr-Cyrl-RS"/>
        </w:rPr>
        <w:t>2.</w:t>
      </w:r>
      <w:proofErr w:type="gramEnd"/>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335C32">
        <w:rPr>
          <w:rFonts w:cs="Arial"/>
          <w:color w:val="00B0F0"/>
        </w:rPr>
        <w:t>/наруџбенице</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(Име и презиме)                   </w:t>
      </w:r>
      <w:r w:rsidRPr="003E5D47">
        <w:rPr>
          <w:rFonts w:cs="Arial"/>
          <w:color w:val="FF0000"/>
          <w:lang w:val="ru-RU"/>
        </w:rPr>
        <w:t>Руководилац пројекта/</w:t>
      </w:r>
    </w:p>
    <w:p w:rsidR="00B740FF" w:rsidRPr="003E5D47" w:rsidRDefault="004C7B4A" w:rsidP="00B740FF">
      <w:pPr>
        <w:rPr>
          <w:rFonts w:cs="Arial"/>
          <w:color w:val="FF0000"/>
          <w:lang w:val="ru-RU"/>
        </w:rPr>
      </w:pPr>
      <w:r w:rsidRPr="003E5D47">
        <w:rPr>
          <w:rFonts w:cs="Arial"/>
          <w:color w:val="FF0000"/>
          <w:lang w:val="ru-RU"/>
        </w:rPr>
        <w:t xml:space="preserve">                                                                                            </w:t>
      </w:r>
      <w:r w:rsidR="00B740FF" w:rsidRPr="003E5D47">
        <w:rPr>
          <w:rFonts w:cs="Arial"/>
          <w:color w:val="FF0000"/>
          <w:lang w:val="ru-RU"/>
        </w:rPr>
        <w:t>Одговорно лице по Решењу</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(Потпис)</w:t>
      </w:r>
      <w:r w:rsidR="004C7B4A" w:rsidRPr="003E5D47">
        <w:rPr>
          <w:rFonts w:cs="Arial"/>
          <w:color w:val="FF0000"/>
          <w:lang w:val="ru-RU"/>
        </w:rPr>
        <w:t xml:space="preserve">                      </w:t>
      </w:r>
      <w:r w:rsidRPr="003E5D47">
        <w:rPr>
          <w:rFonts w:cs="Arial"/>
          <w:color w:val="FF0000"/>
          <w:lang w:val="ru-RU"/>
        </w:rPr>
        <w:t>(Потпис и лиценцни печат)</w:t>
      </w:r>
    </w:p>
    <w:p w:rsidR="00B740FF" w:rsidRPr="003E5D47" w:rsidRDefault="00B740FF" w:rsidP="00B740FF">
      <w:pPr>
        <w:ind w:left="-284"/>
        <w:rPr>
          <w:rFonts w:cs="Arial"/>
          <w:color w:val="FF0000"/>
        </w:rPr>
      </w:pPr>
    </w:p>
    <w:p w:rsidR="00B740FF" w:rsidRPr="00335C32" w:rsidRDefault="00B740FF" w:rsidP="00B740FF">
      <w:pPr>
        <w:rPr>
          <w:rFonts w:cs="Arial"/>
          <w:color w:val="FF0000"/>
          <w:lang w:val="ru-RU"/>
        </w:rPr>
      </w:pPr>
      <w:r w:rsidRPr="00335C32">
        <w:rPr>
          <w:rFonts w:cs="Arial"/>
          <w:color w:val="FF0000"/>
          <w:vertAlign w:val="superscript"/>
          <w:lang w:val="ru-RU"/>
        </w:rPr>
        <w:t>1)</w:t>
      </w:r>
      <w:r w:rsidRPr="00F10346">
        <w:rPr>
          <w:rFonts w:cs="Arial"/>
          <w:lang w:val="ru-RU"/>
        </w:rPr>
        <w:t xml:space="preserve">  </w:t>
      </w:r>
      <w:r w:rsidRPr="00335C32">
        <w:rPr>
          <w:rFonts w:cs="Arial"/>
          <w:color w:val="FF0000"/>
          <w:lang w:val="ru-RU"/>
        </w:rPr>
        <w:t>у случају да се добра/услуга/радови односи на већи број МТ, уз Записник приложити посебну спецификацију по МТ</w:t>
      </w:r>
    </w:p>
    <w:p w:rsidR="00B740FF" w:rsidRPr="00F10346" w:rsidRDefault="00B740FF" w:rsidP="00B740FF">
      <w:pPr>
        <w:rPr>
          <w:rFonts w:cs="Arial"/>
        </w:rPr>
      </w:pPr>
      <w:r w:rsidRPr="00335C32">
        <w:rPr>
          <w:rFonts w:cs="Arial"/>
          <w:color w:val="FF0000"/>
          <w:vertAlign w:val="superscript"/>
          <w:lang w:val="ru-RU"/>
        </w:rPr>
        <w:t>2)</w:t>
      </w:r>
      <w:r w:rsidRPr="00335C32">
        <w:rPr>
          <w:rFonts w:cs="Arial"/>
          <w:color w:val="FF0000"/>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335C32" w:rsidRDefault="00335C32" w:rsidP="00B740FF">
      <w:pPr>
        <w:rPr>
          <w:rFonts w:cs="Arial"/>
          <w:color w:val="FF0000"/>
          <w:lang w:val="sr-Cyrl-CS"/>
        </w:rPr>
      </w:pPr>
      <w:r>
        <w:rPr>
          <w:rFonts w:cs="Arial"/>
          <w:color w:val="FF0000"/>
          <w:lang w:val="sr-Cyrl-CS"/>
        </w:rPr>
        <w:t>*</w:t>
      </w:r>
      <w:r w:rsidR="00B740FF" w:rsidRPr="00335C32">
        <w:rPr>
          <w:rFonts w:cs="Arial"/>
          <w:color w:val="FF0000"/>
          <w:lang w:val="sr-Cyrl-CS"/>
        </w:rPr>
        <w:t>Појашњења: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Све означено плавом бојом усклађује се са предметом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Обавеза Наручиоца је издавање писменог Налога за набавку без обзира на предмет набавке</w:t>
      </w:r>
      <w:r w:rsidR="00B740FF" w:rsidRPr="00335C32">
        <w:rPr>
          <w:rFonts w:cs="Arial"/>
          <w:color w:val="FF0000"/>
        </w:rPr>
        <w:t>, сем у ситуацијама код испоруке добара када су уговором утврђени рокови.</w:t>
      </w:r>
    </w:p>
    <w:p w:rsidR="00B740FF" w:rsidRPr="00335C32" w:rsidRDefault="00343A18" w:rsidP="000724DE">
      <w:pPr>
        <w:pStyle w:val="KDPodnaslov1"/>
        <w:numPr>
          <w:ilvl w:val="0"/>
          <w:numId w:val="24"/>
        </w:numPr>
        <w:spacing w:before="0"/>
        <w:rPr>
          <w:rFonts w:cs="Arial"/>
          <w:color w:val="FF0000"/>
        </w:rPr>
      </w:pPr>
      <w:r w:rsidRPr="00335C32">
        <w:rPr>
          <w:rFonts w:eastAsia="Arial Unicode MS" w:cs="Arial"/>
          <w:color w:val="FF0000"/>
        </w:rPr>
        <w:br w:type="page"/>
      </w:r>
      <w:bookmarkStart w:id="268" w:name="_Toc442559948"/>
    </w:p>
    <w:p w:rsidR="00343A18" w:rsidRPr="000106D2" w:rsidRDefault="00343A18" w:rsidP="000724DE">
      <w:pPr>
        <w:pStyle w:val="KDPodnaslov1"/>
        <w:numPr>
          <w:ilvl w:val="0"/>
          <w:numId w:val="26"/>
        </w:numPr>
        <w:spacing w:before="0"/>
        <w:jc w:val="center"/>
        <w:rPr>
          <w:rFonts w:cs="Arial"/>
        </w:rPr>
      </w:pPr>
      <w:r w:rsidRPr="00F10346">
        <w:rPr>
          <w:rFonts w:cs="Arial"/>
        </w:rPr>
        <w:lastRenderedPageBreak/>
        <w:t>МОДЕЛ УГОВОРА</w:t>
      </w:r>
      <w:bookmarkEnd w:id="268"/>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BE2EE1" w:rsidRPr="00BE2EE1" w:rsidRDefault="00BE2EE1" w:rsidP="00BE2EE1">
      <w:pPr>
        <w:numPr>
          <w:ilvl w:val="0"/>
          <w:numId w:val="9"/>
        </w:numPr>
        <w:spacing w:before="0"/>
        <w:ind w:left="0" w:firstLine="0"/>
        <w:contextualSpacing/>
        <w:rPr>
          <w:rFonts w:eastAsia="Calibri" w:cs="Arial"/>
        </w:rPr>
      </w:pPr>
      <w:r w:rsidRPr="00BE2EE1">
        <w:rPr>
          <w:rFonts w:eastAsia="Calibri" w:cs="Arial"/>
        </w:rPr>
        <w:t>Јавно предузеће „Електропривреда Србије</w:t>
      </w:r>
      <w:proofErr w:type="gramStart"/>
      <w:r w:rsidRPr="00BE2EE1">
        <w:rPr>
          <w:rFonts w:eastAsia="Calibri" w:cs="Arial"/>
        </w:rPr>
        <w:t>“ из</w:t>
      </w:r>
      <w:proofErr w:type="gramEnd"/>
      <w:r w:rsidRPr="00BE2EE1">
        <w:rPr>
          <w:rFonts w:eastAsia="Calibri" w:cs="Arial"/>
        </w:rPr>
        <w:t xml:space="preserve"> Београда, Улица </w:t>
      </w:r>
      <w:r w:rsidRPr="00BE2EE1">
        <w:rPr>
          <w:rFonts w:eastAsia="Calibri" w:cs="Arial"/>
          <w:lang w:val="sr-Cyrl-RS"/>
        </w:rPr>
        <w:t>Балканска</w:t>
      </w:r>
      <w:r w:rsidRPr="00BE2EE1">
        <w:rPr>
          <w:rFonts w:eastAsia="Calibri" w:cs="Arial"/>
        </w:rPr>
        <w:t xml:space="preserve"> бр. </w:t>
      </w:r>
      <w:r w:rsidRPr="00BE2EE1">
        <w:rPr>
          <w:rFonts w:eastAsia="Calibri" w:cs="Arial"/>
          <w:lang w:val="sr-Cyrl-RS"/>
        </w:rPr>
        <w:t>13</w:t>
      </w:r>
      <w:r w:rsidRPr="00BE2EE1">
        <w:rPr>
          <w:rFonts w:eastAsia="Calibri"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BE2EE1">
        <w:rPr>
          <w:rFonts w:eastAsia="Calibri" w:cs="Arial"/>
          <w:lang w:val="sr-Cyrl-RS"/>
        </w:rPr>
        <w:t>296992/1-17</w:t>
      </w:r>
      <w:r w:rsidRPr="00BE2EE1">
        <w:rPr>
          <w:rFonts w:eastAsia="Calibri" w:cs="Arial"/>
        </w:rPr>
        <w:t xml:space="preserve"> од </w:t>
      </w:r>
      <w:r w:rsidRPr="00BE2EE1">
        <w:rPr>
          <w:rFonts w:eastAsia="Calibri" w:cs="Arial"/>
          <w:lang w:val="sr-Cyrl-RS"/>
        </w:rPr>
        <w:t>15.06.2017</w:t>
      </w:r>
      <w:r w:rsidRPr="00BE2EE1">
        <w:rPr>
          <w:rFonts w:eastAsia="Calibri" w:cs="Arial"/>
        </w:rPr>
        <w:t>.</w:t>
      </w:r>
      <w:r w:rsidRPr="00BE2EE1">
        <w:rPr>
          <w:rFonts w:eastAsia="Calibri" w:cs="Arial"/>
          <w:lang w:val="sr-Cyrl-RS"/>
        </w:rPr>
        <w:t xml:space="preserve"> </w:t>
      </w:r>
      <w:proofErr w:type="gramStart"/>
      <w:r w:rsidRPr="00BE2EE1">
        <w:rPr>
          <w:rFonts w:eastAsia="Calibri" w:cs="Arial"/>
        </w:rPr>
        <w:t>године</w:t>
      </w:r>
      <w:proofErr w:type="gramEnd"/>
      <w:r w:rsidRPr="00BE2EE1">
        <w:rPr>
          <w:rFonts w:eastAsia="Calibri" w:cs="Arial"/>
        </w:rPr>
        <w:t xml:space="preserve">, заступа финансијски директор </w:t>
      </w:r>
      <w:r w:rsidRPr="00BE2EE1">
        <w:rPr>
          <w:rFonts w:eastAsia="Calibri" w:cs="Arial"/>
          <w:lang w:val="sr-Cyrl-RS"/>
        </w:rPr>
        <w:t xml:space="preserve">огранка </w:t>
      </w:r>
      <w:r w:rsidRPr="00BE2EE1">
        <w:rPr>
          <w:rFonts w:eastAsia="Calibri" w:cs="Arial"/>
        </w:rPr>
        <w:t xml:space="preserve">ТЕНТ </w:t>
      </w:r>
      <w:r w:rsidRPr="00BE2EE1">
        <w:rPr>
          <w:rFonts w:eastAsia="Calibri" w:cs="Arial"/>
          <w:lang w:val="sr-Cyrl-RS"/>
        </w:rPr>
        <w:t>Жељко Вујиновић</w:t>
      </w:r>
      <w:r w:rsidRPr="00BE2EE1">
        <w:rPr>
          <w:rFonts w:eastAsia="Calibri" w:cs="Arial"/>
        </w:rPr>
        <w:t xml:space="preserve">, дипл. </w:t>
      </w:r>
      <w:proofErr w:type="gramStart"/>
      <w:r w:rsidRPr="00BE2EE1">
        <w:rPr>
          <w:rFonts w:eastAsia="Calibri" w:cs="Arial"/>
        </w:rPr>
        <w:t>екон</w:t>
      </w:r>
      <w:proofErr w:type="gramEnd"/>
      <w:r w:rsidRPr="00BE2EE1">
        <w:rPr>
          <w:rFonts w:eastAsia="Calibri"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BE2EE1" w:rsidRDefault="00343A18" w:rsidP="00343A18">
      <w:pPr>
        <w:pStyle w:val="KDParagraf"/>
        <w:spacing w:before="0"/>
        <w:rPr>
          <w:rFonts w:cs="Arial"/>
          <w:lang w:val="sr-Cyrl-RS"/>
        </w:rPr>
      </w:pPr>
    </w:p>
    <w:p w:rsidR="00BE2EE1" w:rsidRPr="00BE2EE1" w:rsidRDefault="00BE2EE1" w:rsidP="00BE2EE1">
      <w:pPr>
        <w:tabs>
          <w:tab w:val="left" w:pos="567"/>
        </w:tabs>
        <w:spacing w:before="0"/>
        <w:rPr>
          <w:rFonts w:cs="Arial"/>
          <w:lang w:val="sr-Cyrl-RS"/>
        </w:rPr>
      </w:pPr>
      <w:proofErr w:type="gramStart"/>
      <w:r w:rsidRPr="00BE2EE1">
        <w:rPr>
          <w:rFonts w:cs="Arial"/>
        </w:rPr>
        <w:t>закључиле</w:t>
      </w:r>
      <w:proofErr w:type="gramEnd"/>
      <w:r w:rsidRPr="00BE2EE1">
        <w:rPr>
          <w:rFonts w:cs="Arial"/>
        </w:rPr>
        <w:t xml:space="preserve"> су у Обреновцу, следећи</w:t>
      </w:r>
      <w:r w:rsidRPr="00BE2EE1">
        <w:rPr>
          <w:rFonts w:cs="Arial"/>
          <w:lang w:val="sr-Cyrl-RS"/>
        </w:rPr>
        <w:t xml:space="preserve"> уговор</w:t>
      </w:r>
      <w:r w:rsidRPr="00BE2EE1">
        <w:rPr>
          <w:rFonts w:cs="Arial"/>
        </w:rPr>
        <w:t>:</w:t>
      </w:r>
    </w:p>
    <w:p w:rsidR="00343A18" w:rsidRPr="00F10346" w:rsidRDefault="00343A18" w:rsidP="00343A18">
      <w:pPr>
        <w:pStyle w:val="KDParagraf"/>
        <w:spacing w:before="0"/>
        <w:rPr>
          <w:rFonts w:cs="Arial"/>
        </w:rPr>
      </w:pPr>
    </w:p>
    <w:p w:rsidR="00343A18" w:rsidRPr="00BE2EE1" w:rsidRDefault="00343A18" w:rsidP="006F6E04">
      <w:pPr>
        <w:jc w:val="center"/>
        <w:rPr>
          <w:rFonts w:cs="Arial"/>
          <w:b/>
          <w:color w:val="00B0F0"/>
          <w:lang w:val="sr-Cyrl-RS"/>
        </w:rPr>
      </w:pPr>
      <w:bookmarkStart w:id="269" w:name="_Toc442559949"/>
      <w:r w:rsidRPr="00F10346">
        <w:rPr>
          <w:b/>
        </w:rPr>
        <w:t>УГОВОР О КУПОПРОДАЈИ</w:t>
      </w:r>
      <w:bookmarkEnd w:id="269"/>
      <w:r w:rsidR="006F6E04">
        <w:rPr>
          <w:b/>
          <w:lang w:val="sr-Cyrl-RS"/>
        </w:rPr>
        <w:t xml:space="preserve"> </w:t>
      </w:r>
      <w:r w:rsidRPr="00F10346">
        <w:rPr>
          <w:rFonts w:cs="Arial"/>
          <w:b/>
        </w:rPr>
        <w:t>ДОБАРА</w:t>
      </w:r>
      <w:r w:rsidR="00BE2EE1">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BE2EE1">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BE2EE1">
        <w:rPr>
          <w:lang w:val="sr-Cyrl-RS"/>
        </w:rPr>
        <w:t xml:space="preserve"> 2958/2018 (3000/1209/2018) </w:t>
      </w:r>
      <w:r w:rsidRPr="00F10346">
        <w:t xml:space="preserve">ради набавке добара и то </w:t>
      </w:r>
      <w:r w:rsidR="00BE2EE1">
        <w:rPr>
          <w:lang w:val="sr-Cyrl-RS"/>
        </w:rPr>
        <w:t>„</w:t>
      </w:r>
      <w:r w:rsidR="00BE2EE1" w:rsidRPr="00BE2EE1">
        <w:rPr>
          <w:rFonts w:cs="Arial"/>
          <w:lang w:val="sr-Cyrl-RS"/>
        </w:rPr>
        <w:t>Набавка овешења са помоћном конструкцијом за повезне цевоводе прегрејача блока А1 ТЕНТ-А</w:t>
      </w:r>
      <w:r w:rsidR="00BE2EE1">
        <w:rPr>
          <w:lang w:val="sr-Cyrl-RS"/>
        </w:rPr>
        <w:t>“</w:t>
      </w:r>
    </w:p>
    <w:p w:rsidR="00BE2EE1" w:rsidRPr="00F10346" w:rsidRDefault="00BE2EE1" w:rsidP="00BE2EE1">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FA10BE">
        <w:rPr>
          <w:rFonts w:cs="Arial"/>
        </w:rPr>
        <w:t>и на Порталу Службених гласила и база прописа.</w:t>
      </w:r>
    </w:p>
    <w:p w:rsidR="00BE2EE1" w:rsidRPr="00F10346" w:rsidRDefault="00BE2EE1" w:rsidP="00BE2EE1">
      <w:pPr>
        <w:pStyle w:val="KDNabrajanje"/>
        <w:spacing w:before="0"/>
        <w:rPr>
          <w:rFonts w:cs="Arial"/>
        </w:rPr>
      </w:pPr>
      <w:r w:rsidRPr="00F10346">
        <w:rPr>
          <w:rFonts w:cs="Arial"/>
        </w:rPr>
        <w:t>да Понуда Понуђача , која је заведена код Наручиоца под бројем ________ од ________201</w:t>
      </w:r>
      <w:r>
        <w:rPr>
          <w:rFonts w:cs="Arial"/>
          <w:lang w:val="sr-Cyrl-RS"/>
        </w:rPr>
        <w:t>9</w:t>
      </w:r>
      <w:r w:rsidRPr="00F10346">
        <w:rPr>
          <w:rFonts w:cs="Arial"/>
        </w:rPr>
        <w:t>.</w:t>
      </w:r>
      <w:r>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BE2EE1" w:rsidRPr="00FA10BE" w:rsidRDefault="00BE2EE1" w:rsidP="00BE2EE1">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E2EE1" w:rsidRDefault="00343A18" w:rsidP="00343A18">
      <w:pPr>
        <w:pStyle w:val="KDParagraf"/>
        <w:spacing w:before="0"/>
        <w:rPr>
          <w:lang w:val="sr-Cyrl-RS"/>
        </w:rPr>
      </w:pPr>
      <w:r w:rsidRPr="00F10346">
        <w:rPr>
          <w:rFonts w:eastAsia="Calibri" w:cs="Arial"/>
          <w:lang w:val="ru-RU"/>
        </w:rPr>
        <w:t xml:space="preserve">Предмет овог Уговора о купопродаји (даље: Уговор) је </w:t>
      </w:r>
      <w:r w:rsidR="00BE2EE1">
        <w:rPr>
          <w:lang w:val="sr-Cyrl-RS"/>
        </w:rPr>
        <w:t>„</w:t>
      </w:r>
      <w:r w:rsidR="00BE2EE1" w:rsidRPr="00BE2EE1">
        <w:rPr>
          <w:rFonts w:cs="Arial"/>
          <w:lang w:val="sr-Cyrl-RS"/>
        </w:rPr>
        <w:t>Набавка овешења са помоћном конструкцијом за повезне цевоводе прегрејача блока А1 ТЕНТ-А</w:t>
      </w:r>
      <w:r w:rsidR="00BE2EE1">
        <w:rPr>
          <w:lang w:val="sr-Cyrl-RS"/>
        </w:rPr>
        <w:t>“.</w:t>
      </w:r>
    </w:p>
    <w:p w:rsidR="00BE2EE1" w:rsidRPr="00BE2EE1" w:rsidRDefault="00BE2EE1" w:rsidP="00BE2EE1">
      <w:pPr>
        <w:tabs>
          <w:tab w:val="left" w:pos="567"/>
        </w:tabs>
        <w:spacing w:before="0"/>
        <w:rPr>
          <w:rFonts w:eastAsia="Calibri" w:cs="Arial"/>
        </w:rPr>
      </w:pPr>
      <w:r w:rsidRPr="00BE2EE1">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w:t>
      </w:r>
      <w:r w:rsidRPr="00BE2EE1">
        <w:rPr>
          <w:rFonts w:cs="Arial"/>
          <w:lang w:val="sr-Cyrl-CS" w:eastAsia="zh-CN"/>
        </w:rPr>
        <w:t xml:space="preserve">F-ко (магацин Наручиоца) </w:t>
      </w:r>
      <w:r w:rsidRPr="00BE2EE1">
        <w:rPr>
          <w:rFonts w:cs="Arial"/>
          <w:lang w:val="sr-Cyrl-RS" w:eastAsia="zh-CN"/>
        </w:rPr>
        <w:t>огранак ТЕНТ/локација ТЕНТ А, Богољуба Урошевића Црног 44, 11500 Обреновац</w:t>
      </w:r>
      <w:r w:rsidRPr="00BE2EE1">
        <w:rPr>
          <w:rFonts w:eastAsia="Calibri" w:cs="Arial"/>
        </w:rPr>
        <w:t xml:space="preserve"> свему према Понуди Продавца број_______ од _____године,</w:t>
      </w:r>
      <w:r w:rsidRPr="00BE2EE1">
        <w:rPr>
          <w:rFonts w:eastAsia="Calibri" w:cs="Arial"/>
          <w:lang w:val="sr-Cyrl-RS"/>
        </w:rPr>
        <w:t xml:space="preserve"> </w:t>
      </w:r>
      <w:r w:rsidRPr="00BE2EE1">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BE2EE1">
        <w:rPr>
          <w:rFonts w:eastAsia="Calibri" w:cs="Arial"/>
        </w:rPr>
        <w:t>3  и</w:t>
      </w:r>
      <w:proofErr w:type="gramEnd"/>
      <w:r w:rsidRPr="00BE2EE1">
        <w:rPr>
          <w:rFonts w:eastAsia="Calibri" w:cs="Arial"/>
        </w:rPr>
        <w:t xml:space="preserve"> Прилог 4,чине саставни део овог Уговора.</w:t>
      </w:r>
    </w:p>
    <w:p w:rsidR="00BE2EE1" w:rsidRPr="00BE2EE1" w:rsidRDefault="00BE2EE1" w:rsidP="00BE2EE1">
      <w:pPr>
        <w:tabs>
          <w:tab w:val="left" w:pos="567"/>
        </w:tabs>
        <w:spacing w:before="0"/>
        <w:rPr>
          <w:rFonts w:eastAsia="Calibri" w:cs="Arial"/>
          <w:lang w:val="sr-Cyrl-RS"/>
        </w:rPr>
      </w:pPr>
      <w:r w:rsidRPr="00BE2EE1">
        <w:rPr>
          <w:rFonts w:eastAsia="Calibri" w:cs="Arial"/>
          <w:lang w:val="sr-Cyrl-RS"/>
        </w:rPr>
        <w:t>Купац се обавезује да плати уговорену вредност за испоручена добра Продавцу.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BE2EE1" w:rsidRPr="00BE2EE1" w:rsidRDefault="00BE2EE1" w:rsidP="00BE2EE1">
      <w:pPr>
        <w:tabs>
          <w:tab w:val="left" w:pos="567"/>
        </w:tabs>
        <w:spacing w:before="0"/>
        <w:rPr>
          <w:rFonts w:cs="Arial"/>
          <w:lang w:val="sr-Cyrl-BA"/>
        </w:rPr>
      </w:pPr>
      <w:r w:rsidRPr="00BE2EE1">
        <w:rPr>
          <w:rFonts w:cs="Arial"/>
          <w:lang w:val="sr-Cyrl-BA"/>
        </w:rPr>
        <w:t>Укупна вредност добара</w:t>
      </w:r>
      <w:r w:rsidRPr="00BE2EE1">
        <w:rPr>
          <w:rFonts w:cs="Arial"/>
          <w:lang w:val="sr-Cyrl-RS"/>
        </w:rPr>
        <w:t xml:space="preserve"> са припадајућом услугом</w:t>
      </w:r>
      <w:r w:rsidRPr="00BE2EE1">
        <w:rPr>
          <w:rFonts w:cs="Arial"/>
          <w:lang w:val="sr-Cyrl-BA"/>
        </w:rPr>
        <w:t xml:space="preserve"> из члана 1.</w:t>
      </w:r>
      <w:r w:rsidRPr="00BE2EE1">
        <w:rPr>
          <w:rFonts w:cs="Arial"/>
          <w:lang w:val="sr-Cyrl-RS"/>
        </w:rPr>
        <w:t xml:space="preserve"> </w:t>
      </w:r>
      <w:r w:rsidRPr="00BE2EE1">
        <w:rPr>
          <w:rFonts w:cs="Arial"/>
          <w:lang w:val="sr-Cyrl-BA"/>
        </w:rPr>
        <w:t xml:space="preserve">овог Уговора износи _____________ (словима:______________) </w:t>
      </w:r>
      <w:r w:rsidRPr="00BE2EE1">
        <w:rPr>
          <w:rFonts w:cs="Arial"/>
        </w:rPr>
        <w:t>RSD</w:t>
      </w:r>
      <w:r w:rsidRPr="00BE2EE1">
        <w:rPr>
          <w:rFonts w:cs="Arial"/>
          <w:lang w:val="sr-Cyrl-BA"/>
        </w:rPr>
        <w:t>/</w:t>
      </w:r>
      <w:r w:rsidRPr="00BE2EE1">
        <w:rPr>
          <w:rFonts w:cs="Arial"/>
        </w:rPr>
        <w:t>EUR</w:t>
      </w:r>
      <w:r w:rsidRPr="00BE2EE1">
        <w:rPr>
          <w:rFonts w:cs="Arial"/>
          <w:lang w:val="sr-Cyrl-BA"/>
        </w:rPr>
        <w:t>.</w:t>
      </w:r>
    </w:p>
    <w:p w:rsidR="00BE2EE1" w:rsidRPr="00BE2EE1" w:rsidRDefault="00BE2EE1" w:rsidP="00BE2EE1">
      <w:pPr>
        <w:tabs>
          <w:tab w:val="left" w:pos="567"/>
        </w:tabs>
        <w:spacing w:before="0"/>
        <w:rPr>
          <w:rFonts w:cs="Arial"/>
          <w:lang w:val="sr-Cyrl-BA"/>
        </w:rPr>
      </w:pPr>
    </w:p>
    <w:p w:rsidR="00BE2EE1" w:rsidRPr="00BE2EE1" w:rsidRDefault="00BE2EE1" w:rsidP="00BE2EE1">
      <w:pPr>
        <w:tabs>
          <w:tab w:val="left" w:pos="567"/>
        </w:tabs>
        <w:spacing w:before="0"/>
        <w:rPr>
          <w:rFonts w:eastAsia="Calibri" w:cs="Arial"/>
          <w:lang w:val="sr-Cyrl-BA"/>
        </w:rPr>
      </w:pPr>
      <w:r w:rsidRPr="00BE2EE1">
        <w:rPr>
          <w:rFonts w:eastAsia="Calibri" w:cs="Arial"/>
          <w:lang w:val="sr-Cyrl-BA"/>
        </w:rPr>
        <w:t>Званични средњи курс евра на дан отварања понуда, курсна листа НБС бр. ___, износи ________ динара.</w:t>
      </w:r>
    </w:p>
    <w:p w:rsidR="00BE2EE1" w:rsidRPr="00BE2EE1" w:rsidRDefault="00BE2EE1" w:rsidP="00BE2EE1">
      <w:pPr>
        <w:tabs>
          <w:tab w:val="left" w:pos="567"/>
        </w:tabs>
        <w:spacing w:before="0"/>
        <w:rPr>
          <w:rFonts w:cs="Arial"/>
          <w:lang w:val="sr-Cyrl-RS"/>
        </w:rPr>
      </w:pPr>
    </w:p>
    <w:p w:rsidR="00BE2EE1" w:rsidRPr="00BE2EE1" w:rsidRDefault="00BE2EE1" w:rsidP="00BE2EE1">
      <w:pPr>
        <w:tabs>
          <w:tab w:val="left" w:pos="567"/>
        </w:tabs>
        <w:spacing w:before="0"/>
        <w:rPr>
          <w:rFonts w:cs="Arial"/>
          <w:lang w:val="sr-Cyrl-BA"/>
        </w:rPr>
      </w:pPr>
      <w:r w:rsidRPr="00BE2EE1">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BE2EE1" w:rsidRPr="00BE2EE1" w:rsidRDefault="00BE2EE1" w:rsidP="00BE2EE1">
      <w:pPr>
        <w:tabs>
          <w:tab w:val="left" w:pos="567"/>
        </w:tabs>
        <w:spacing w:before="0"/>
        <w:rPr>
          <w:rFonts w:cs="Arial"/>
          <w:lang w:val="sr-Cyrl-BA"/>
        </w:rPr>
      </w:pPr>
      <w:r w:rsidRPr="00BE2EE1">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BE2EE1" w:rsidRPr="00BE2EE1" w:rsidRDefault="00BE2EE1" w:rsidP="00BE2EE1">
      <w:pPr>
        <w:tabs>
          <w:tab w:val="left" w:pos="567"/>
        </w:tabs>
        <w:spacing w:before="0"/>
        <w:rPr>
          <w:rFonts w:cs="Arial"/>
        </w:rPr>
      </w:pPr>
      <w:proofErr w:type="gramStart"/>
      <w:r w:rsidRPr="00BE2EE1">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BE2EE1" w:rsidRPr="00BE2EE1" w:rsidRDefault="00BE2EE1" w:rsidP="00BE2EE1">
      <w:pPr>
        <w:tabs>
          <w:tab w:val="left" w:pos="567"/>
        </w:tabs>
        <w:spacing w:before="0"/>
        <w:rPr>
          <w:rFonts w:eastAsia="Calibri" w:cs="Arial"/>
          <w:color w:val="00B0F0"/>
          <w:lang w:val="sr-Cyrl-RS"/>
        </w:rPr>
      </w:pPr>
    </w:p>
    <w:p w:rsidR="00BE2EE1" w:rsidRPr="00BE2EE1" w:rsidRDefault="00BE2EE1" w:rsidP="00BE2EE1">
      <w:pPr>
        <w:tabs>
          <w:tab w:val="left" w:pos="567"/>
        </w:tabs>
        <w:spacing w:before="0"/>
        <w:rPr>
          <w:rFonts w:eastAsia="Arial Unicode MS" w:cs="Arial"/>
          <w:color w:val="00B0F0"/>
          <w:kern w:val="1"/>
          <w:lang w:eastAsia="ar-SA"/>
        </w:rPr>
      </w:pPr>
      <w:proofErr w:type="gramStart"/>
      <w:r w:rsidRPr="00BE2EE1">
        <w:rPr>
          <w:rFonts w:eastAsia="Calibri" w:cs="Arial"/>
        </w:rPr>
        <w:t>Цена је фиксна за цео уговорени период и не подлеже никаквој промени</w:t>
      </w:r>
      <w:r w:rsidRPr="00BE2EE1">
        <w:rPr>
          <w:rFonts w:eastAsia="Calibri" w:cs="Arial"/>
          <w:color w:val="00B0F0"/>
          <w:lang w:val="sr-Cyrl-RS"/>
        </w:rPr>
        <w:t>.</w:t>
      </w:r>
      <w:proofErr w:type="gramEnd"/>
      <w:r w:rsidRPr="00BE2EE1">
        <w:rPr>
          <w:rFonts w:eastAsia="Calibri" w:cs="Arial"/>
          <w:color w:val="FF0000"/>
        </w:rPr>
        <w:t xml:space="preserve"> </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BE2EE1">
      <w:pPr>
        <w:spacing w:before="0"/>
        <w:jc w:val="center"/>
        <w:rPr>
          <w:rFonts w:cs="Arial"/>
          <w:b/>
          <w:lang w:val="sr-Cyrl-RS"/>
        </w:rPr>
      </w:pPr>
      <w:proofErr w:type="gramStart"/>
      <w:r w:rsidRPr="00F10346">
        <w:rPr>
          <w:rFonts w:cs="Arial"/>
          <w:b/>
        </w:rPr>
        <w:t>Члан 4.</w:t>
      </w:r>
      <w:proofErr w:type="gramEnd"/>
    </w:p>
    <w:p w:rsidR="00BE2EE1" w:rsidRPr="00BE2EE1" w:rsidRDefault="00BE2EE1" w:rsidP="00BE2EE1">
      <w:pPr>
        <w:tabs>
          <w:tab w:val="left" w:pos="567"/>
        </w:tabs>
        <w:spacing w:before="0"/>
        <w:rPr>
          <w:rFonts w:eastAsia="Calibri" w:cs="Arial"/>
          <w:lang w:val="sr-Latn-RS"/>
        </w:rPr>
      </w:pPr>
      <w:r w:rsidRPr="00BE2EE1">
        <w:rPr>
          <w:rFonts w:eastAsia="Calibri" w:cs="Arial"/>
          <w:lang w:val="sr-Cyrl-CS"/>
        </w:rPr>
        <w:t>Плаћање испоручених добара који су предмет ове јавне набавке, Купац ће извршити на текући рачун понуђача на следећи начин:</w:t>
      </w:r>
    </w:p>
    <w:p w:rsidR="00BE2EE1" w:rsidRPr="002819C3" w:rsidRDefault="00BE2EE1" w:rsidP="000724DE">
      <w:pPr>
        <w:pStyle w:val="ListParagraph"/>
        <w:numPr>
          <w:ilvl w:val="0"/>
          <w:numId w:val="31"/>
        </w:numPr>
        <w:autoSpaceDE w:val="0"/>
        <w:autoSpaceDN w:val="0"/>
        <w:adjustRightInd w:val="0"/>
        <w:spacing w:before="0" w:after="0"/>
        <w:ind w:left="142" w:right="-426"/>
        <w:rPr>
          <w:rFonts w:ascii="Arial" w:hAnsi="Arial" w:cs="Arial"/>
          <w:bCs/>
          <w:iCs/>
          <w:lang w:val="sr-Cyrl-CS"/>
        </w:rPr>
      </w:pPr>
      <w:r w:rsidRPr="007F01D0">
        <w:rPr>
          <w:rFonts w:ascii="Arial" w:hAnsi="Arial" w:cs="Arial"/>
          <w:lang w:val="sr-Cyrl-RS"/>
        </w:rPr>
        <w:t xml:space="preserve">авансно највише </w:t>
      </w:r>
      <w:r>
        <w:rPr>
          <w:rFonts w:ascii="Arial" w:hAnsi="Arial" w:cs="Arial"/>
          <w:lang w:val="sr-Latn-RS"/>
        </w:rPr>
        <w:t>1</w:t>
      </w:r>
      <w:r w:rsidRPr="007F01D0">
        <w:rPr>
          <w:rFonts w:ascii="Arial" w:hAnsi="Arial" w:cs="Arial"/>
          <w:lang w:val="sr-Cyrl-RS"/>
        </w:rPr>
        <w:t>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Pr>
          <w:rFonts w:ascii="Arial" w:hAnsi="Arial" w:cs="Arial"/>
          <w:lang w:val="sr-Cyrl-RS"/>
        </w:rPr>
        <w:t xml:space="preserve"> и</w:t>
      </w:r>
      <w:r w:rsidRPr="00440B35">
        <w:rPr>
          <w:rFonts w:eastAsia="TimesNewRomanPSMT" w:cs="Arial"/>
          <w:bCs/>
          <w:iCs/>
          <w:sz w:val="24"/>
          <w:szCs w:val="24"/>
          <w:lang w:val="sr-Cyrl-CS"/>
        </w:rPr>
        <w:t xml:space="preserve"> </w:t>
      </w:r>
      <w:r w:rsidRPr="00440B35">
        <w:rPr>
          <w:rFonts w:ascii="Arial" w:hAnsi="Arial" w:cs="Arial"/>
          <w:bCs/>
          <w:iCs/>
          <w:lang w:val="sr-Cyrl-CS"/>
        </w:rPr>
        <w:t>обострано усаглашен и потписан термин</w:t>
      </w:r>
      <w:r>
        <w:rPr>
          <w:rFonts w:ascii="Arial" w:hAnsi="Arial" w:cs="Arial"/>
          <w:bCs/>
          <w:iCs/>
          <w:lang w:val="sr-Cyrl-CS"/>
        </w:rPr>
        <w:t xml:space="preserve"> план и план контроле квалитета</w:t>
      </w:r>
      <w:r>
        <w:rPr>
          <w:rFonts w:ascii="Arial" w:hAnsi="Arial" w:cs="Arial"/>
          <w:lang w:val="sr-Cyrl-RS"/>
        </w:rPr>
        <w:t xml:space="preserve"> у року до 10  дана од дана</w:t>
      </w:r>
      <w:r w:rsidRPr="00440B35">
        <w:rPr>
          <w:rFonts w:ascii="Arial" w:hAnsi="Arial" w:cs="Arial"/>
          <w:lang w:val="sr-Cyrl-RS"/>
        </w:rPr>
        <w:t xml:space="preserve"> пријема предрачуна.  </w:t>
      </w:r>
    </w:p>
    <w:p w:rsidR="00BE2EE1" w:rsidRPr="002819C3" w:rsidRDefault="00BE2EE1" w:rsidP="000724DE">
      <w:pPr>
        <w:pStyle w:val="ListParagraph"/>
        <w:numPr>
          <w:ilvl w:val="0"/>
          <w:numId w:val="31"/>
        </w:numPr>
        <w:autoSpaceDE w:val="0"/>
        <w:autoSpaceDN w:val="0"/>
        <w:adjustRightInd w:val="0"/>
        <w:spacing w:before="0" w:after="0"/>
        <w:ind w:left="142" w:right="-426"/>
        <w:rPr>
          <w:rFonts w:ascii="Arial" w:hAnsi="Arial" w:cs="Arial"/>
          <w:lang w:val="sr-Cyrl-RS"/>
        </w:rPr>
      </w:pPr>
      <w:r w:rsidRPr="002819C3">
        <w:rPr>
          <w:rFonts w:ascii="Arial" w:hAnsi="Arial" w:cs="Arial"/>
          <w:lang w:val="sr-Cyrl-RS"/>
        </w:rPr>
        <w:t xml:space="preserve">остатак плаћање уговорене цене наручилац ће извршити на текући рачун понуђача, </w:t>
      </w:r>
      <w:r w:rsidRPr="00A075A7">
        <w:rPr>
          <w:rFonts w:ascii="Arial" w:hAnsi="Arial" w:cs="Arial"/>
          <w:lang w:val="sr-Cyrl-RS"/>
        </w:rPr>
        <w:t>након комплетне испоруке</w:t>
      </w:r>
      <w:r w:rsidRPr="002819C3">
        <w:rPr>
          <w:rFonts w:ascii="Arial" w:hAnsi="Arial" w:cs="Arial"/>
          <w:lang w:val="sr-Cyrl-RS"/>
        </w:rPr>
        <w:t xml:space="preserve">, </w:t>
      </w:r>
      <w:r w:rsidRPr="007F01D0">
        <w:rPr>
          <w:rFonts w:ascii="Arial" w:hAnsi="Arial" w:cs="Arial"/>
          <w:lang w:val="sr-Cyrl-RS"/>
        </w:rPr>
        <w:t>уз сразмерно правдање аванса</w:t>
      </w:r>
      <w:r>
        <w:rPr>
          <w:rFonts w:ascii="Arial" w:hAnsi="Arial" w:cs="Arial"/>
          <w:lang w:val="sr-Cyrl-RS"/>
        </w:rPr>
        <w:t xml:space="preserve">, </w:t>
      </w:r>
      <w:r w:rsidRPr="002819C3">
        <w:rPr>
          <w:rFonts w:ascii="Arial" w:hAnsi="Arial" w:cs="Arial"/>
          <w:lang w:val="sr-Cyrl-RS"/>
        </w:rPr>
        <w:t>потписивања Записника о квалитативном квантитативном пријему добара од стране овлашћених представника Купца и  Продавца - без примедби</w:t>
      </w:r>
      <w:r>
        <w:rPr>
          <w:rFonts w:ascii="Arial" w:hAnsi="Arial" w:cs="Arial"/>
          <w:lang w:val="sr-Cyrl-RS"/>
        </w:rPr>
        <w:t xml:space="preserve"> и достављања банкарске гаранције за отклањање грешака у гарантном року</w:t>
      </w:r>
      <w:r w:rsidRPr="002819C3">
        <w:rPr>
          <w:rFonts w:ascii="Arial" w:hAnsi="Arial" w:cs="Arial"/>
          <w:lang w:val="sr-Cyrl-RS"/>
        </w:rPr>
        <w:t xml:space="preserve">, у року до 45 дана од дана пријема исправног рачуна.  </w:t>
      </w:r>
    </w:p>
    <w:p w:rsidR="00BE2EE1" w:rsidRPr="003E2E5C" w:rsidRDefault="00BE2EE1" w:rsidP="00BE2EE1">
      <w:pPr>
        <w:pStyle w:val="KDParagraf"/>
        <w:spacing w:before="0"/>
        <w:rPr>
          <w:rFonts w:eastAsia="Calibri" w:cs="Arial"/>
          <w:color w:val="00B0F0"/>
          <w:lang w:val="sr-Cyrl-RS"/>
        </w:rPr>
      </w:pPr>
    </w:p>
    <w:p w:rsidR="00BE2EE1" w:rsidRPr="00AA47B3" w:rsidRDefault="00BE2EE1" w:rsidP="00BE2EE1">
      <w:pPr>
        <w:autoSpaceDE w:val="0"/>
        <w:autoSpaceDN w:val="0"/>
        <w:adjustRightInd w:val="0"/>
        <w:spacing w:before="0"/>
        <w:ind w:right="-426"/>
        <w:rPr>
          <w:rFonts w:eastAsia="Calibri" w:cs="Arial"/>
          <w:lang w:val="sr-Latn-RS"/>
        </w:rPr>
      </w:pPr>
      <w:r w:rsidRPr="00AA47B3">
        <w:rPr>
          <w:rFonts w:eastAsia="Calibri" w:cs="Arial"/>
          <w:b/>
          <w:bCs/>
          <w:iCs/>
          <w:lang w:val="sr-Cyrl-CS"/>
        </w:rPr>
        <w:t xml:space="preserve">Обрачун ће се радити на бази јединичних цена дефинисаних у обрасцу </w:t>
      </w:r>
      <w:r w:rsidRPr="00AA47B3">
        <w:rPr>
          <w:rFonts w:eastAsia="Calibri" w:cs="Arial"/>
          <w:b/>
          <w:bCs/>
          <w:iCs/>
          <w:lang w:val="sr-Latn-RS"/>
        </w:rPr>
        <w:t>Структур</w:t>
      </w:r>
      <w:r w:rsidRPr="00AA47B3">
        <w:rPr>
          <w:rFonts w:eastAsia="Calibri" w:cs="Arial"/>
          <w:b/>
          <w:bCs/>
          <w:iCs/>
          <w:lang w:val="sr-Cyrl-RS"/>
        </w:rPr>
        <w:t>е</w:t>
      </w:r>
      <w:r w:rsidRPr="00AA47B3">
        <w:rPr>
          <w:rFonts w:eastAsia="Calibri" w:cs="Arial"/>
          <w:b/>
          <w:bCs/>
          <w:iCs/>
          <w:lang w:val="sr-Latn-RS"/>
        </w:rPr>
        <w:t xml:space="preserve"> цeнe</w:t>
      </w:r>
      <w:r w:rsidRPr="00AA47B3">
        <w:rPr>
          <w:rFonts w:eastAsia="Calibri" w:cs="Arial"/>
          <w:b/>
          <w:bCs/>
          <w:iCs/>
          <w:lang w:val="sr-Cyrl-CS"/>
        </w:rPr>
        <w:t>.</w:t>
      </w:r>
    </w:p>
    <w:p w:rsidR="00BE2EE1" w:rsidRPr="00AA47B3" w:rsidRDefault="00BE2EE1" w:rsidP="00BE2EE1">
      <w:pPr>
        <w:autoSpaceDE w:val="0"/>
        <w:autoSpaceDN w:val="0"/>
        <w:adjustRightInd w:val="0"/>
        <w:spacing w:before="0"/>
        <w:ind w:right="-426"/>
        <w:rPr>
          <w:rFonts w:eastAsia="Calibri" w:cs="Arial"/>
          <w:lang w:val="sr-Latn-RS"/>
        </w:rPr>
      </w:pPr>
    </w:p>
    <w:p w:rsidR="00BE2EE1" w:rsidRDefault="00BE2EE1" w:rsidP="00BE2EE1">
      <w:pPr>
        <w:autoSpaceDE w:val="0"/>
        <w:autoSpaceDN w:val="0"/>
        <w:adjustRightInd w:val="0"/>
        <w:spacing w:before="0"/>
        <w:ind w:right="-426"/>
        <w:rPr>
          <w:rFonts w:eastAsia="Calibri" w:cs="Arial"/>
          <w:lang w:val="sr-Latn-RS"/>
        </w:rPr>
      </w:pPr>
      <w:r w:rsidRPr="000A3185">
        <w:rPr>
          <w:rFonts w:eastAsia="Calibri" w:cs="Arial"/>
          <w:lang w:val="sr-Cyrl-RS"/>
        </w:rPr>
        <w:lastRenderedPageBreak/>
        <w:t xml:space="preserve">За домађе понуђаче који су исказали цену у ЕУР, фактурисање уговорене цене извршиће се у динарској противвредности на дан </w:t>
      </w:r>
      <w:r>
        <w:rPr>
          <w:rFonts w:eastAsia="Calibri" w:cs="Arial"/>
          <w:lang w:val="sr-Cyrl-RS"/>
        </w:rPr>
        <w:t>када је започето отварање понуда</w:t>
      </w:r>
      <w:r w:rsidRPr="000A3185">
        <w:rPr>
          <w:rFonts w:eastAsia="Calibri" w:cs="Arial"/>
          <w:lang w:val="sr-Cyrl-RS"/>
        </w:rPr>
        <w:t xml:space="preserve"> према средњем курсу динара у односу на евро (према подацима Народне банке Србије)</w:t>
      </w:r>
    </w:p>
    <w:p w:rsidR="00BE2EE1" w:rsidRPr="00525A66" w:rsidRDefault="00BE2EE1" w:rsidP="00BE2EE1">
      <w:pPr>
        <w:autoSpaceDE w:val="0"/>
        <w:autoSpaceDN w:val="0"/>
        <w:adjustRightInd w:val="0"/>
        <w:spacing w:before="0"/>
        <w:ind w:right="-426"/>
        <w:rPr>
          <w:rFonts w:eastAsia="Calibri" w:cs="Arial"/>
          <w:lang w:val="sr-Latn-RS"/>
        </w:rPr>
      </w:pPr>
    </w:p>
    <w:p w:rsidR="00BE2EE1" w:rsidRPr="00AA47B3" w:rsidRDefault="00BE2EE1" w:rsidP="00BE2EE1">
      <w:pPr>
        <w:autoSpaceDE w:val="0"/>
        <w:autoSpaceDN w:val="0"/>
        <w:adjustRightInd w:val="0"/>
        <w:spacing w:before="0"/>
        <w:ind w:right="-426"/>
        <w:rPr>
          <w:rFonts w:eastAsia="Calibri" w:cs="Arial"/>
          <w:lang w:val="sr-Cyrl-RS"/>
        </w:rPr>
      </w:pPr>
      <w:r>
        <w:rPr>
          <w:rFonts w:eastAsia="Calibri" w:cs="Arial"/>
          <w:lang w:val="sr-Cyrl-RS"/>
        </w:rPr>
        <w:t>Предрачун и р</w:t>
      </w:r>
      <w:r w:rsidRPr="00AA47B3">
        <w:rPr>
          <w:rFonts w:eastAsia="Calibri" w:cs="Arial"/>
          <w:lang w:val="sr-Cyrl-RS"/>
        </w:rPr>
        <w:t>ачун мора</w:t>
      </w:r>
      <w:r>
        <w:rPr>
          <w:rFonts w:eastAsia="Calibri" w:cs="Arial"/>
          <w:lang w:val="sr-Cyrl-RS"/>
        </w:rPr>
        <w:t>ју</w:t>
      </w:r>
      <w:r w:rsidRPr="00AA47B3">
        <w:rPr>
          <w:rFonts w:eastAsia="Calibri" w:cs="Arial"/>
          <w:lang w:val="sr-Cyrl-RS"/>
        </w:rPr>
        <w:t xml:space="preserve"> да глас</w:t>
      </w:r>
      <w:r>
        <w:rPr>
          <w:rFonts w:eastAsia="Calibri" w:cs="Arial"/>
          <w:lang w:val="sr-Cyrl-RS"/>
        </w:rPr>
        <w:t>е</w:t>
      </w:r>
      <w:r w:rsidRPr="00AA47B3">
        <w:rPr>
          <w:rFonts w:eastAsia="Calibri" w:cs="Arial"/>
          <w:lang w:val="sr-Cyrl-RS"/>
        </w:rPr>
        <w:t xml:space="preserve"> на: Јавно предузеће „Електропривреда Србије“ Београд, </w:t>
      </w:r>
      <w:r>
        <w:rPr>
          <w:rFonts w:eastAsia="Calibri" w:cs="Arial"/>
          <w:lang w:val="sr-Cyrl-RS"/>
        </w:rPr>
        <w:t>Балканска 13</w:t>
      </w:r>
      <w:r w:rsidRPr="00AA47B3">
        <w:rPr>
          <w:rFonts w:eastAsia="Calibri" w:cs="Arial"/>
          <w:lang w:val="sr-Cyrl-RS"/>
        </w:rPr>
        <w:t xml:space="preserve">,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BE2EE1" w:rsidRPr="00AA47B3" w:rsidRDefault="00BE2EE1" w:rsidP="00BE2EE1">
      <w:pPr>
        <w:autoSpaceDE w:val="0"/>
        <w:autoSpaceDN w:val="0"/>
        <w:adjustRightInd w:val="0"/>
        <w:spacing w:before="0"/>
        <w:ind w:right="-426"/>
        <w:rPr>
          <w:rFonts w:eastAsia="Calibri" w:cs="Arial"/>
          <w:lang w:val="sr-Cyrl-RS"/>
        </w:rPr>
      </w:pPr>
    </w:p>
    <w:p w:rsidR="00BE2EE1" w:rsidRPr="00353E96" w:rsidRDefault="00BE2EE1" w:rsidP="00BE2EE1">
      <w:pPr>
        <w:autoSpaceDE w:val="0"/>
        <w:autoSpaceDN w:val="0"/>
        <w:adjustRightInd w:val="0"/>
        <w:spacing w:before="0"/>
        <w:ind w:right="-426"/>
        <w:rPr>
          <w:rFonts w:eastAsia="Calibri" w:cs="Arial"/>
          <w:lang w:val="sr-Latn-RS"/>
        </w:rPr>
      </w:pPr>
      <w:r w:rsidRPr="00AA47B3">
        <w:rPr>
          <w:rFonts w:eastAsia="Calibri" w:cs="Arial"/>
          <w:lang w:val="sr-Cyrl-RS"/>
        </w:rPr>
        <w:t xml:space="preserve">У испостављеном </w:t>
      </w:r>
      <w:r>
        <w:rPr>
          <w:rFonts w:eastAsia="Calibri" w:cs="Arial"/>
          <w:lang w:val="sr-Cyrl-RS"/>
        </w:rPr>
        <w:t xml:space="preserve">предрачуну, </w:t>
      </w:r>
      <w:r w:rsidRPr="00AA47B3">
        <w:rPr>
          <w:rFonts w:eastAsia="Calibri" w:cs="Arial"/>
          <w:lang w:val="sr-Cyrl-RS"/>
        </w:rPr>
        <w:t>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E2EE1" w:rsidRPr="00BE2EE1" w:rsidRDefault="00BE2EE1" w:rsidP="00BE2EE1">
      <w:pPr>
        <w:spacing w:before="0"/>
        <w:jc w:val="center"/>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Default="00343A18" w:rsidP="00343A18">
      <w:pPr>
        <w:spacing w:before="0"/>
        <w:jc w:val="center"/>
        <w:rPr>
          <w:rFonts w:cs="Arial"/>
          <w:b/>
          <w:lang w:val="sr-Cyrl-RS"/>
        </w:rPr>
      </w:pPr>
      <w:proofErr w:type="gramStart"/>
      <w:r w:rsidRPr="00F10346">
        <w:rPr>
          <w:rFonts w:cs="Arial"/>
          <w:b/>
        </w:rPr>
        <w:t>Члан 5.</w:t>
      </w:r>
      <w:proofErr w:type="gramEnd"/>
    </w:p>
    <w:p w:rsidR="00BE2EE1" w:rsidRPr="00BE2EE1" w:rsidRDefault="00BE2EE1" w:rsidP="00BE2EE1">
      <w:pPr>
        <w:autoSpaceDE w:val="0"/>
        <w:autoSpaceDN w:val="0"/>
        <w:adjustRightInd w:val="0"/>
        <w:contextualSpacing/>
        <w:rPr>
          <w:rFonts w:cs="Arial"/>
          <w:iCs/>
          <w:lang w:val="sr-Cyrl-RS"/>
        </w:rPr>
      </w:pPr>
      <w:r w:rsidRPr="00BE2EE1">
        <w:rPr>
          <w:rFonts w:cs="Arial"/>
          <w:iCs/>
          <w:lang w:val="sr-Cyrl-RS"/>
        </w:rPr>
        <w:t xml:space="preserve">Продавац је дужан да у року од 5 </w:t>
      </w:r>
      <w:r w:rsidRPr="00BE2EE1">
        <w:rPr>
          <w:rFonts w:cs="Arial"/>
          <w:iCs/>
          <w:lang w:val="sr-Latn-RS"/>
        </w:rPr>
        <w:t>(</w:t>
      </w:r>
      <w:r w:rsidRPr="00BE2EE1">
        <w:rPr>
          <w:rFonts w:cs="Arial"/>
          <w:iCs/>
          <w:lang w:val="sr-Cyrl-RS"/>
        </w:rPr>
        <w:t>пет) дана од потписивања уговора, достави коначну верзију Термин плана, усклађену према евентуалним примедбама Купца, са датумом потписивања уговора и уговореним роком испоруке.</w:t>
      </w:r>
    </w:p>
    <w:p w:rsidR="00BE2EE1" w:rsidRPr="00BE2EE1" w:rsidRDefault="00BE2EE1" w:rsidP="00BE2EE1">
      <w:pPr>
        <w:spacing w:before="0" w:after="40"/>
        <w:rPr>
          <w:rFonts w:cs="Arial"/>
          <w:iCs/>
          <w:lang w:val="sr-Cyrl-RS"/>
        </w:rPr>
      </w:pPr>
    </w:p>
    <w:p w:rsidR="00BE2EE1" w:rsidRPr="00BE2EE1" w:rsidRDefault="00BE2EE1" w:rsidP="00BE2EE1">
      <w:pPr>
        <w:spacing w:before="0" w:after="40"/>
        <w:rPr>
          <w:rFonts w:cs="Arial"/>
          <w:iCs/>
          <w:lang w:val="sr-Cyrl-RS"/>
        </w:rPr>
      </w:pPr>
      <w:r w:rsidRPr="00BE2EE1">
        <w:rPr>
          <w:rFonts w:cs="Arial"/>
          <w:iCs/>
          <w:lang w:val="sr-Cyrl-RS"/>
        </w:rPr>
        <w:t xml:space="preserve">Предлог Плана контроле квалитета Продавац ће усагласити са Купцем, најкасније 15 (петнаест) дана након обостраног потписивања Уговора. </w:t>
      </w:r>
    </w:p>
    <w:p w:rsidR="00BE2EE1" w:rsidRPr="00BE2EE1" w:rsidRDefault="00BE2EE1" w:rsidP="00343A18">
      <w:pPr>
        <w:spacing w:before="0"/>
        <w:jc w:val="center"/>
        <w:rPr>
          <w:rFonts w:cs="Arial"/>
          <w:b/>
          <w:lang w:val="sr-Cyrl-RS"/>
        </w:rPr>
      </w:pPr>
    </w:p>
    <w:p w:rsidR="00343A18" w:rsidRPr="00BE2EE1" w:rsidRDefault="00343A18" w:rsidP="00BE2EE1">
      <w:pPr>
        <w:spacing w:before="0" w:after="200"/>
        <w:contextualSpacing/>
        <w:rPr>
          <w:rFonts w:eastAsia="Calibri" w:cs="Arial"/>
          <w:noProof/>
          <w:lang w:val="sr-Cyrl-CS"/>
        </w:rPr>
      </w:pPr>
      <w:proofErr w:type="gramStart"/>
      <w:r w:rsidRPr="00BE2EE1">
        <w:rPr>
          <w:rFonts w:cs="Arial"/>
        </w:rPr>
        <w:t xml:space="preserve">Продавац се обавезује да испоруку предмета Уговора изврши у року од ____ </w:t>
      </w:r>
      <w:r w:rsidR="00BE2EE1" w:rsidRPr="00BE2EE1">
        <w:rPr>
          <w:rFonts w:cs="Arial"/>
          <w:lang w:val="sr-Cyrl-RS"/>
        </w:rPr>
        <w:t xml:space="preserve">месеци </w:t>
      </w:r>
      <w:r w:rsidR="00DD7B26" w:rsidRPr="00BE2EE1">
        <w:rPr>
          <w:rFonts w:cs="Arial"/>
        </w:rPr>
        <w:t>закључења Уговора</w:t>
      </w:r>
      <w:r w:rsidR="00BE2EE1">
        <w:rPr>
          <w:rFonts w:cs="Arial"/>
          <w:lang w:val="sr-Cyrl-RS"/>
        </w:rPr>
        <w:t xml:space="preserve">, </w:t>
      </w:r>
      <w:r w:rsidR="00BE2EE1" w:rsidRPr="00455FA9">
        <w:rPr>
          <w:rFonts w:eastAsia="Calibri" w:cs="Arial"/>
          <w:noProof/>
          <w:lang w:val="sr-Cyrl-CS"/>
        </w:rPr>
        <w:t>а све у складу са усаглашеним Термин планом.</w:t>
      </w:r>
      <w:proofErr w:type="gramEnd"/>
    </w:p>
    <w:p w:rsidR="00BE2EE1" w:rsidRPr="00BE2EE1" w:rsidRDefault="00BE2EE1" w:rsidP="00BE2EE1">
      <w:pPr>
        <w:tabs>
          <w:tab w:val="left" w:pos="567"/>
        </w:tabs>
        <w:spacing w:before="0"/>
        <w:rPr>
          <w:rFonts w:cs="Arial"/>
        </w:rPr>
      </w:pPr>
      <w:proofErr w:type="gramStart"/>
      <w:r w:rsidRPr="00BE2EE1">
        <w:rPr>
          <w:rFonts w:cs="Arial"/>
        </w:rPr>
        <w:t xml:space="preserve">Место испоруке је на адреси </w:t>
      </w:r>
      <w:r w:rsidRPr="00BE2EE1">
        <w:rPr>
          <w:rFonts w:cs="Arial"/>
          <w:lang w:val="sr-Cyrl-RS"/>
        </w:rPr>
        <w:t>Богољуба Урошевића Црног 44, 11500 Обреновац.</w:t>
      </w:r>
      <w:proofErr w:type="gramEnd"/>
      <w:r w:rsidRPr="00BE2EE1">
        <w:rPr>
          <w:rFonts w:cs="Arial"/>
        </w:rPr>
        <w:t xml:space="preserve"> </w:t>
      </w:r>
    </w:p>
    <w:p w:rsidR="00BE2EE1" w:rsidRPr="00BE2EE1" w:rsidRDefault="00BE2EE1" w:rsidP="00BE2EE1">
      <w:pPr>
        <w:tabs>
          <w:tab w:val="left" w:pos="567"/>
        </w:tabs>
        <w:spacing w:before="0"/>
        <w:rPr>
          <w:rFonts w:cs="Arial"/>
          <w:lang w:val="sr-Cyrl-RS"/>
        </w:rPr>
      </w:pPr>
      <w:r w:rsidRPr="00BE2EE1">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44., 11500 Обреновац</w:t>
      </w:r>
    </w:p>
    <w:p w:rsidR="00BE2EE1" w:rsidRPr="00BE2EE1" w:rsidRDefault="00BE2EE1" w:rsidP="00BE2EE1">
      <w:pPr>
        <w:tabs>
          <w:tab w:val="left" w:pos="567"/>
        </w:tabs>
        <w:spacing w:before="0"/>
        <w:rPr>
          <w:rFonts w:cs="Arial"/>
        </w:rPr>
      </w:pPr>
      <w:r w:rsidRPr="00BE2EE1">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E2EE1">
        <w:rPr>
          <w:rFonts w:cs="Arial"/>
        </w:rPr>
        <w:t>од  08:00</w:t>
      </w:r>
      <w:proofErr w:type="gramEnd"/>
      <w:r w:rsidRPr="00BE2EE1">
        <w:rPr>
          <w:rFonts w:cs="Arial"/>
        </w:rPr>
        <w:t xml:space="preserve"> до 14:00 часова, а  у свему у  складу са инструкцијама и захтевима Купца. </w:t>
      </w:r>
    </w:p>
    <w:p w:rsidR="00BE2EE1" w:rsidRPr="00BE2EE1" w:rsidRDefault="00BE2EE1" w:rsidP="00BE2EE1">
      <w:pPr>
        <w:tabs>
          <w:tab w:val="left" w:pos="567"/>
        </w:tabs>
        <w:spacing w:before="0"/>
        <w:rPr>
          <w:rFonts w:cs="Arial"/>
        </w:rPr>
      </w:pPr>
      <w:proofErr w:type="gramStart"/>
      <w:r w:rsidRPr="00BE2EE1">
        <w:rPr>
          <w:rFonts w:cs="Arial"/>
        </w:rPr>
        <w:t>Евентуално настала штета приликом транспорта предметних добара до места испоруке пада на терет Продавца.</w:t>
      </w:r>
      <w:proofErr w:type="gramEnd"/>
    </w:p>
    <w:p w:rsidR="00BE2EE1" w:rsidRPr="00BE2EE1" w:rsidRDefault="00BE2EE1" w:rsidP="00BE2EE1">
      <w:pPr>
        <w:tabs>
          <w:tab w:val="left" w:pos="567"/>
        </w:tabs>
        <w:spacing w:before="0"/>
        <w:rPr>
          <w:rFonts w:cs="Arial"/>
          <w:color w:val="00B0F0"/>
          <w:lang w:val="sr-Cyrl-BA"/>
        </w:rPr>
      </w:pPr>
      <w:r w:rsidRPr="00BE2EE1">
        <w:rPr>
          <w:rFonts w:cs="Arial"/>
          <w:lang w:val="sr-Cyrl-RS"/>
        </w:rPr>
        <w:t>У случају да Продавац не изврши испоруку добара у уговореном року, Купац има право на наплату уговорне казне 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BE2EE1" w:rsidRPr="00BE2EE1" w:rsidRDefault="00BE2EE1" w:rsidP="00BE2EE1">
      <w:pPr>
        <w:spacing w:before="0"/>
        <w:rPr>
          <w:rFonts w:cs="Arial"/>
          <w:b/>
        </w:rPr>
      </w:pPr>
      <w:r w:rsidRPr="00BE2EE1">
        <w:rPr>
          <w:rFonts w:cs="Arial"/>
          <w:b/>
        </w:rPr>
        <w:t>Квантитативни пријем</w:t>
      </w:r>
    </w:p>
    <w:p w:rsidR="00BE2EE1" w:rsidRPr="00BE2EE1" w:rsidRDefault="00BE2EE1" w:rsidP="00BE2EE1">
      <w:pPr>
        <w:tabs>
          <w:tab w:val="left" w:pos="567"/>
        </w:tabs>
        <w:spacing w:before="0"/>
        <w:rPr>
          <w:rFonts w:cs="Arial"/>
          <w:lang w:val="ru-RU"/>
        </w:rPr>
      </w:pPr>
      <w:r w:rsidRPr="00BE2EE1">
        <w:rPr>
          <w:rFonts w:cs="Arial"/>
          <w:lang w:val="ru-RU"/>
        </w:rPr>
        <w:t>Продавац се обавезује да писаним путем обавести Купца о тачном датуму испоруке најмање седам радних дана пре планираног датума испоруке.</w:t>
      </w:r>
    </w:p>
    <w:p w:rsidR="00BE2EE1" w:rsidRPr="00BE2EE1" w:rsidRDefault="00BE2EE1" w:rsidP="00BE2EE1">
      <w:pPr>
        <w:tabs>
          <w:tab w:val="left" w:pos="567"/>
        </w:tabs>
        <w:spacing w:before="0"/>
        <w:rPr>
          <w:rFonts w:cs="Arial"/>
        </w:rPr>
      </w:pPr>
      <w:r w:rsidRPr="00BE2EE1">
        <w:rPr>
          <w:rFonts w:cs="Arial"/>
        </w:rPr>
        <w:lastRenderedPageBreak/>
        <w:t xml:space="preserve">Обавештење из претходног </w:t>
      </w:r>
      <w:proofErr w:type="gramStart"/>
      <w:r w:rsidRPr="00BE2EE1">
        <w:rPr>
          <w:rFonts w:cs="Arial"/>
        </w:rPr>
        <w:t>става  садржи</w:t>
      </w:r>
      <w:proofErr w:type="gramEnd"/>
      <w:r w:rsidRPr="00BE2EE1">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2EE1" w:rsidRPr="00BE2EE1" w:rsidRDefault="00BE2EE1" w:rsidP="00BE2EE1">
      <w:pPr>
        <w:tabs>
          <w:tab w:val="left" w:pos="567"/>
        </w:tabs>
        <w:spacing w:before="0"/>
        <w:rPr>
          <w:rFonts w:cs="Arial"/>
        </w:rPr>
      </w:pPr>
      <w:r w:rsidRPr="00BE2EE1">
        <w:rPr>
          <w:rFonts w:cs="Arial"/>
        </w:rPr>
        <w:t xml:space="preserve">Купац је дужан да, у складу са обавештењем Продавца, организује благовремено преузимање добра у времену од </w:t>
      </w:r>
      <w:r w:rsidRPr="00BE2EE1">
        <w:rPr>
          <w:rFonts w:cs="Arial"/>
          <w:color w:val="00B0F0"/>
        </w:rPr>
        <w:t>08</w:t>
      </w:r>
      <w:proofErr w:type="gramStart"/>
      <w:r w:rsidRPr="00BE2EE1">
        <w:rPr>
          <w:rFonts w:cs="Arial"/>
          <w:color w:val="00B0F0"/>
        </w:rPr>
        <w:t>,00</w:t>
      </w:r>
      <w:proofErr w:type="gramEnd"/>
      <w:r w:rsidRPr="00BE2EE1">
        <w:rPr>
          <w:rFonts w:cs="Arial"/>
          <w:color w:val="00B0F0"/>
        </w:rPr>
        <w:t xml:space="preserve"> до 14,00</w:t>
      </w:r>
      <w:r w:rsidRPr="00BE2EE1">
        <w:rPr>
          <w:rFonts w:cs="Arial"/>
        </w:rPr>
        <w:t xml:space="preserve"> часова.</w:t>
      </w:r>
    </w:p>
    <w:p w:rsidR="00BE2EE1" w:rsidRPr="00BE2EE1" w:rsidRDefault="00BE2EE1" w:rsidP="00BE2EE1">
      <w:pPr>
        <w:tabs>
          <w:tab w:val="left" w:pos="567"/>
        </w:tabs>
        <w:spacing w:before="0"/>
        <w:rPr>
          <w:rFonts w:cs="Arial"/>
        </w:rPr>
      </w:pPr>
      <w:r w:rsidRPr="00BE2EE1">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BE2EE1">
        <w:rPr>
          <w:rFonts w:cs="Arial"/>
          <w:lang w:val="sr-Latn-CS"/>
        </w:rPr>
        <w:t>:</w:t>
      </w:r>
    </w:p>
    <w:p w:rsidR="00BE2EE1" w:rsidRPr="00BE2EE1" w:rsidRDefault="00BE2EE1" w:rsidP="00BE2EE1">
      <w:pPr>
        <w:numPr>
          <w:ilvl w:val="0"/>
          <w:numId w:val="3"/>
        </w:numPr>
        <w:tabs>
          <w:tab w:val="num" w:pos="567"/>
        </w:tabs>
        <w:spacing w:before="0"/>
        <w:ind w:left="568" w:hanging="284"/>
        <w:rPr>
          <w:rFonts w:cs="Arial"/>
          <w:lang w:val="ru-RU"/>
        </w:rPr>
      </w:pPr>
      <w:r w:rsidRPr="00BE2EE1">
        <w:rPr>
          <w:rFonts w:cs="Arial"/>
          <w:lang w:val="ru-RU"/>
        </w:rPr>
        <w:t>да ли је испоручена уговорена  количина</w:t>
      </w:r>
    </w:p>
    <w:p w:rsidR="00BE2EE1" w:rsidRPr="00BE2EE1" w:rsidRDefault="00BE2EE1" w:rsidP="00BE2EE1">
      <w:pPr>
        <w:numPr>
          <w:ilvl w:val="0"/>
          <w:numId w:val="3"/>
        </w:numPr>
        <w:tabs>
          <w:tab w:val="num" w:pos="567"/>
        </w:tabs>
        <w:spacing w:before="0"/>
        <w:ind w:left="568" w:hanging="284"/>
        <w:rPr>
          <w:rFonts w:cs="Arial"/>
          <w:lang w:val="ru-RU"/>
        </w:rPr>
      </w:pPr>
      <w:r w:rsidRPr="00BE2EE1">
        <w:rPr>
          <w:rFonts w:cs="Arial"/>
          <w:lang w:val="ru-RU"/>
        </w:rPr>
        <w:t>да ли су добра испоручена у оригиналном паковању</w:t>
      </w:r>
    </w:p>
    <w:p w:rsidR="00BE2EE1" w:rsidRPr="00BE2EE1" w:rsidRDefault="00BE2EE1" w:rsidP="00BE2EE1">
      <w:pPr>
        <w:numPr>
          <w:ilvl w:val="0"/>
          <w:numId w:val="3"/>
        </w:numPr>
        <w:tabs>
          <w:tab w:val="num" w:pos="567"/>
        </w:tabs>
        <w:spacing w:before="0"/>
        <w:ind w:left="568" w:hanging="284"/>
        <w:rPr>
          <w:rFonts w:cs="Arial"/>
          <w:lang w:val="ru-RU"/>
        </w:rPr>
      </w:pPr>
      <w:r w:rsidRPr="00BE2EE1">
        <w:rPr>
          <w:rFonts w:cs="Arial"/>
          <w:lang w:val="ru-RU"/>
        </w:rPr>
        <w:t>да ли су добра без видљивог оштећења</w:t>
      </w:r>
    </w:p>
    <w:p w:rsidR="00BE2EE1" w:rsidRPr="00BE2EE1" w:rsidRDefault="00BE2EE1" w:rsidP="00BE2EE1">
      <w:pPr>
        <w:numPr>
          <w:ilvl w:val="0"/>
          <w:numId w:val="3"/>
        </w:numPr>
        <w:tabs>
          <w:tab w:val="num" w:pos="567"/>
        </w:tabs>
        <w:spacing w:before="0"/>
        <w:ind w:left="568" w:hanging="284"/>
        <w:rPr>
          <w:rFonts w:cs="Arial"/>
          <w:lang w:val="ru-RU"/>
        </w:rPr>
      </w:pPr>
      <w:r w:rsidRPr="00BE2EE1">
        <w:rPr>
          <w:rFonts w:cs="Arial"/>
          <w:lang w:val="ru-RU"/>
        </w:rPr>
        <w:t>да ли је уз испоручена добра достављена комплетна пратећа документација наведена у конкурсној документацији.</w:t>
      </w:r>
    </w:p>
    <w:p w:rsidR="00BE2EE1" w:rsidRPr="00BE2EE1" w:rsidRDefault="00BE2EE1" w:rsidP="00BE2EE1">
      <w:pPr>
        <w:tabs>
          <w:tab w:val="left" w:pos="567"/>
        </w:tabs>
        <w:spacing w:before="0"/>
        <w:rPr>
          <w:rFonts w:cs="Arial"/>
          <w:lang w:val="sr-Cyrl-BA"/>
        </w:rPr>
      </w:pPr>
      <w:r w:rsidRPr="00BE2EE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E2EE1">
        <w:rPr>
          <w:rFonts w:cs="Arial"/>
        </w:rPr>
        <w:t xml:space="preserve"> а</w:t>
      </w:r>
      <w:r w:rsidRPr="00BE2EE1">
        <w:rPr>
          <w:rFonts w:cs="Arial"/>
          <w:lang w:val="ru-RU"/>
        </w:rPr>
        <w:t xml:space="preserve"> док се </w:t>
      </w:r>
      <w:r w:rsidRPr="00BE2EE1">
        <w:rPr>
          <w:rFonts w:cs="Arial"/>
        </w:rPr>
        <w:t xml:space="preserve">ти недостаци не </w:t>
      </w:r>
      <w:r w:rsidRPr="00BE2EE1">
        <w:rPr>
          <w:rFonts w:cs="Arial"/>
          <w:lang w:val="ru-RU"/>
        </w:rPr>
        <w:t>отклон</w:t>
      </w:r>
      <w:r w:rsidRPr="00BE2EE1">
        <w:rPr>
          <w:rFonts w:cs="Arial"/>
        </w:rPr>
        <w:t>е</w:t>
      </w:r>
      <w:r w:rsidRPr="00BE2EE1">
        <w:rPr>
          <w:rFonts w:cs="Arial"/>
          <w:lang w:val="ru-RU"/>
        </w:rPr>
        <w:t xml:space="preserve">, </w:t>
      </w:r>
      <w:r w:rsidRPr="00BE2EE1">
        <w:rPr>
          <w:rFonts w:cs="Arial"/>
        </w:rPr>
        <w:t xml:space="preserve">сматраће се да </w:t>
      </w:r>
      <w:r w:rsidRPr="00BE2EE1">
        <w:rPr>
          <w:rFonts w:cs="Arial"/>
          <w:lang w:val="ru-RU"/>
        </w:rPr>
        <w:t>испорук</w:t>
      </w:r>
      <w:r w:rsidRPr="00BE2EE1">
        <w:rPr>
          <w:rFonts w:cs="Arial"/>
        </w:rPr>
        <w:t>а</w:t>
      </w:r>
      <w:r w:rsidRPr="00BE2EE1">
        <w:rPr>
          <w:rFonts w:cs="Arial"/>
          <w:lang w:val="ru-RU"/>
        </w:rPr>
        <w:t xml:space="preserve"> није </w:t>
      </w:r>
      <w:r w:rsidRPr="00BE2EE1">
        <w:rPr>
          <w:rFonts w:cs="Arial"/>
        </w:rPr>
        <w:t>извршена у року</w:t>
      </w:r>
      <w:r w:rsidRPr="00BE2EE1">
        <w:rPr>
          <w:rFonts w:cs="Arial"/>
          <w:lang w:val="ru-RU"/>
        </w:rPr>
        <w:t xml:space="preserve">. </w:t>
      </w:r>
    </w:p>
    <w:p w:rsidR="00BE2EE1" w:rsidRPr="00BE2EE1" w:rsidRDefault="00BE2EE1" w:rsidP="00BE2EE1">
      <w:pPr>
        <w:spacing w:before="0"/>
        <w:rPr>
          <w:rFonts w:cs="Arial"/>
          <w:b/>
        </w:rPr>
      </w:pPr>
    </w:p>
    <w:p w:rsidR="00BE2EE1" w:rsidRPr="00BE2EE1" w:rsidRDefault="00BE2EE1" w:rsidP="00BE2EE1">
      <w:pPr>
        <w:spacing w:before="0"/>
        <w:jc w:val="center"/>
        <w:rPr>
          <w:rFonts w:cs="Arial"/>
          <w:b/>
        </w:rPr>
      </w:pPr>
      <w:proofErr w:type="gramStart"/>
      <w:r w:rsidRPr="00BE2EE1">
        <w:rPr>
          <w:rFonts w:cs="Arial"/>
          <w:b/>
        </w:rPr>
        <w:t>Члан 7.</w:t>
      </w:r>
      <w:proofErr w:type="gramEnd"/>
    </w:p>
    <w:p w:rsidR="00BE2EE1" w:rsidRPr="00BE2EE1" w:rsidRDefault="00BE2EE1" w:rsidP="00BE2EE1">
      <w:pPr>
        <w:spacing w:before="0"/>
        <w:rPr>
          <w:rFonts w:cs="Arial"/>
          <w:b/>
        </w:rPr>
      </w:pPr>
      <w:r w:rsidRPr="00BE2EE1">
        <w:rPr>
          <w:rFonts w:cs="Arial"/>
          <w:b/>
        </w:rPr>
        <w:t>Квалитативни пријем</w:t>
      </w:r>
    </w:p>
    <w:p w:rsidR="00BE2EE1" w:rsidRPr="00BE2EE1" w:rsidRDefault="00BE2EE1" w:rsidP="00BE2EE1">
      <w:pPr>
        <w:tabs>
          <w:tab w:val="left" w:pos="9090"/>
        </w:tabs>
        <w:rPr>
          <w:rFonts w:cs="Arial"/>
          <w:lang w:val="sr-Cyrl-CS"/>
        </w:rPr>
      </w:pPr>
      <w:r w:rsidRPr="00BE2EE1">
        <w:rPr>
          <w:rFonts w:cs="Arial"/>
        </w:rPr>
        <w:t xml:space="preserve">Купац </w:t>
      </w:r>
      <w:r w:rsidRPr="00BE2EE1">
        <w:rPr>
          <w:rFonts w:cs="Arial"/>
          <w:lang w:val="sr-Cyrl-CS"/>
        </w:rPr>
        <w:t>је обавез</w:t>
      </w:r>
      <w:r w:rsidRPr="00BE2EE1">
        <w:rPr>
          <w:rFonts w:cs="Arial"/>
        </w:rPr>
        <w:t>ан</w:t>
      </w:r>
      <w:r w:rsidRPr="00BE2EE1">
        <w:rPr>
          <w:rFonts w:cs="Arial"/>
          <w:lang w:val="sr-Cyrl-CS"/>
        </w:rPr>
        <w:t xml:space="preserve"> да по квантитативном пријему испоруке</w:t>
      </w:r>
      <w:r w:rsidR="00562C22">
        <w:rPr>
          <w:rFonts w:cs="Arial"/>
          <w:lang w:val="sr-Cyrl-CS"/>
        </w:rPr>
        <w:t xml:space="preserve"> </w:t>
      </w:r>
      <w:r w:rsidRPr="00BE2EE1">
        <w:rPr>
          <w:rFonts w:cs="Arial"/>
          <w:bCs/>
          <w:lang w:val="sr-Cyrl-CS"/>
        </w:rPr>
        <w:t>добара</w:t>
      </w:r>
      <w:proofErr w:type="gramStart"/>
      <w:r w:rsidRPr="00BE2EE1">
        <w:rPr>
          <w:rFonts w:cs="Arial"/>
          <w:lang w:val="sr-Cyrl-CS"/>
        </w:rPr>
        <w:t>,без</w:t>
      </w:r>
      <w:proofErr w:type="gramEnd"/>
      <w:r w:rsidRPr="00BE2EE1">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BE2EE1" w:rsidRPr="00BE2EE1" w:rsidRDefault="00BE2EE1" w:rsidP="00BE2EE1">
      <w:pPr>
        <w:tabs>
          <w:tab w:val="left" w:pos="9090"/>
        </w:tabs>
        <w:rPr>
          <w:rFonts w:cs="Arial"/>
        </w:rPr>
      </w:pPr>
      <w:proofErr w:type="gramStart"/>
      <w:r w:rsidRPr="00BE2EE1">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E2EE1">
        <w:rPr>
          <w:rFonts w:cs="Arial"/>
        </w:rPr>
        <w:t xml:space="preserve"> </w:t>
      </w:r>
    </w:p>
    <w:p w:rsidR="00BE2EE1" w:rsidRPr="00BE2EE1" w:rsidRDefault="00BE2EE1" w:rsidP="00BE2EE1">
      <w:pPr>
        <w:tabs>
          <w:tab w:val="left" w:pos="9090"/>
        </w:tabs>
        <w:rPr>
          <w:rFonts w:cs="Arial"/>
        </w:rPr>
      </w:pPr>
      <w:proofErr w:type="gramStart"/>
      <w:r w:rsidRPr="00BE2EE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E2EE1" w:rsidRPr="00BE2EE1" w:rsidRDefault="00BE2EE1" w:rsidP="00BE2EE1">
      <w:pPr>
        <w:tabs>
          <w:tab w:val="left" w:pos="9090"/>
        </w:tabs>
        <w:rPr>
          <w:rFonts w:cs="Arial"/>
        </w:rPr>
      </w:pPr>
      <w:r w:rsidRPr="00BE2EE1">
        <w:rPr>
          <w:rFonts w:cs="Arial"/>
        </w:rPr>
        <w:t xml:space="preserve">Када се, </w:t>
      </w:r>
      <w:proofErr w:type="gramStart"/>
      <w:r w:rsidRPr="00BE2EE1">
        <w:rPr>
          <w:rFonts w:cs="Arial"/>
        </w:rPr>
        <w:t>после  извршеног</w:t>
      </w:r>
      <w:proofErr w:type="gramEnd"/>
      <w:r w:rsidRPr="00BE2EE1">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E2EE1" w:rsidRPr="00BE2EE1" w:rsidRDefault="00BE2EE1" w:rsidP="00BE2EE1">
      <w:pPr>
        <w:tabs>
          <w:tab w:val="left" w:pos="9090"/>
        </w:tabs>
        <w:rPr>
          <w:rFonts w:cs="Arial"/>
        </w:rPr>
      </w:pPr>
      <w:proofErr w:type="gramStart"/>
      <w:r w:rsidRPr="00BE2EE1">
        <w:rPr>
          <w:rFonts w:cs="Arial"/>
        </w:rPr>
        <w:t>Продавац је обавезан да у року од 7 (седам) дана од дана пријема приговора из става 3.</w:t>
      </w:r>
      <w:proofErr w:type="gramEnd"/>
      <w:r w:rsidRPr="00BE2EE1">
        <w:rPr>
          <w:rFonts w:cs="Arial"/>
        </w:rPr>
        <w:t xml:space="preserve"> </w:t>
      </w:r>
      <w:proofErr w:type="gramStart"/>
      <w:r w:rsidRPr="00BE2EE1">
        <w:rPr>
          <w:rFonts w:cs="Arial"/>
        </w:rPr>
        <w:t>и</w:t>
      </w:r>
      <w:proofErr w:type="gramEnd"/>
      <w:r w:rsidRPr="00BE2EE1">
        <w:rPr>
          <w:rFonts w:cs="Arial"/>
        </w:rPr>
        <w:t xml:space="preserve"> става 4. </w:t>
      </w:r>
      <w:proofErr w:type="gramStart"/>
      <w:r w:rsidRPr="00BE2EE1">
        <w:rPr>
          <w:rFonts w:cs="Arial"/>
        </w:rPr>
        <w:t>овог</w:t>
      </w:r>
      <w:proofErr w:type="gramEnd"/>
      <w:r w:rsidRPr="00BE2EE1">
        <w:rPr>
          <w:rFonts w:cs="Arial"/>
        </w:rPr>
        <w:t xml:space="preserve"> члана, писмено обавести Купца о исходу рекламације.</w:t>
      </w:r>
    </w:p>
    <w:p w:rsidR="00BE2EE1" w:rsidRPr="00BE2EE1" w:rsidRDefault="00BE2EE1" w:rsidP="00BE2EE1">
      <w:pPr>
        <w:tabs>
          <w:tab w:val="left" w:pos="9090"/>
        </w:tabs>
        <w:rPr>
          <w:rFonts w:cs="Arial"/>
        </w:rPr>
      </w:pPr>
      <w:r w:rsidRPr="00BE2EE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E2EE1" w:rsidRPr="00BE2EE1" w:rsidRDefault="00BE2EE1" w:rsidP="00BE2EE1">
      <w:pPr>
        <w:tabs>
          <w:tab w:val="num" w:pos="567"/>
          <w:tab w:val="num" w:pos="630"/>
        </w:tabs>
        <w:spacing w:before="80"/>
        <w:ind w:left="568" w:hanging="284"/>
        <w:rPr>
          <w:rFonts w:cs="Arial"/>
          <w:lang w:val="ru-RU"/>
        </w:rPr>
      </w:pPr>
      <w:r w:rsidRPr="00BE2EE1">
        <w:rPr>
          <w:rFonts w:cs="Arial"/>
          <w:lang w:val="ru-RU"/>
        </w:rPr>
        <w:t xml:space="preserve">да отклони недостатке о свом трошку, ако су мане на добрима отклоњиве, или </w:t>
      </w:r>
    </w:p>
    <w:p w:rsidR="00BE2EE1" w:rsidRPr="00BE2EE1" w:rsidRDefault="00BE2EE1" w:rsidP="00BE2EE1">
      <w:pPr>
        <w:tabs>
          <w:tab w:val="num" w:pos="567"/>
          <w:tab w:val="num" w:pos="630"/>
        </w:tabs>
        <w:spacing w:before="80"/>
        <w:ind w:left="568" w:hanging="284"/>
        <w:rPr>
          <w:rFonts w:cs="Arial"/>
          <w:lang w:val="ru-RU"/>
        </w:rPr>
      </w:pPr>
      <w:r w:rsidRPr="00BE2EE1">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BE2EE1" w:rsidRPr="00BE2EE1" w:rsidRDefault="00BE2EE1" w:rsidP="00BE2EE1">
      <w:pPr>
        <w:tabs>
          <w:tab w:val="num" w:pos="567"/>
          <w:tab w:val="num" w:pos="630"/>
        </w:tabs>
        <w:spacing w:before="80"/>
        <w:ind w:left="568" w:hanging="284"/>
        <w:rPr>
          <w:rFonts w:cs="Arial"/>
          <w:lang w:val="ru-RU"/>
        </w:rPr>
      </w:pPr>
      <w:r w:rsidRPr="00BE2EE1">
        <w:rPr>
          <w:rFonts w:cs="Arial"/>
          <w:lang w:val="ru-RU"/>
        </w:rPr>
        <w:t>да одбије пријем добра са недостацима.</w:t>
      </w:r>
    </w:p>
    <w:p w:rsidR="00BE2EE1" w:rsidRPr="00BE2EE1" w:rsidRDefault="00BE2EE1" w:rsidP="00BE2EE1">
      <w:pPr>
        <w:tabs>
          <w:tab w:val="left" w:pos="9090"/>
        </w:tabs>
        <w:rPr>
          <w:rFonts w:cs="Arial"/>
        </w:rPr>
      </w:pPr>
      <w:proofErr w:type="gramStart"/>
      <w:r w:rsidRPr="00BE2EE1">
        <w:rPr>
          <w:rFonts w:cs="Arial"/>
        </w:rPr>
        <w:t>У сваком од ових случајева, Купац има право и на накнаду штете.</w:t>
      </w:r>
      <w:proofErr w:type="gramEnd"/>
      <w:r w:rsidRPr="00BE2EE1">
        <w:rPr>
          <w:rFonts w:cs="Arial"/>
        </w:rPr>
        <w:t xml:space="preserve"> </w:t>
      </w:r>
      <w:proofErr w:type="gramStart"/>
      <w:r w:rsidRPr="00BE2EE1">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E2EE1" w:rsidRPr="00BE2EE1" w:rsidRDefault="00BE2EE1" w:rsidP="00BE2EE1">
      <w:pPr>
        <w:tabs>
          <w:tab w:val="left" w:pos="9090"/>
        </w:tabs>
        <w:rPr>
          <w:rFonts w:cs="Arial"/>
        </w:rPr>
      </w:pPr>
      <w:proofErr w:type="gramStart"/>
      <w:r w:rsidRPr="00BE2EE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E2EE1" w:rsidRPr="00BE2EE1" w:rsidRDefault="00BE2EE1" w:rsidP="00BE2EE1">
      <w:pPr>
        <w:tabs>
          <w:tab w:val="left" w:pos="9090"/>
        </w:tabs>
        <w:rPr>
          <w:rFonts w:cs="Arial"/>
          <w:bCs/>
          <w:lang w:val="sr-Cyrl-CS"/>
        </w:rPr>
      </w:pPr>
      <w:r w:rsidRPr="00BE2EE1">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E2EE1">
        <w:rPr>
          <w:rFonts w:cs="Arial"/>
          <w:bCs/>
        </w:rPr>
        <w:t>,</w:t>
      </w:r>
      <w:r w:rsidRPr="00BE2EE1">
        <w:rPr>
          <w:rFonts w:cs="Arial"/>
          <w:bCs/>
          <w:lang w:val="sr-Cyrl-CS"/>
        </w:rPr>
        <w:t xml:space="preserve"> одобрена од стране Продавца и </w:t>
      </w:r>
      <w:r w:rsidRPr="00BE2EE1">
        <w:rPr>
          <w:rFonts w:cs="Arial"/>
          <w:lang w:val="sr-Cyrl-CS"/>
        </w:rPr>
        <w:t>Купца</w:t>
      </w:r>
      <w:r w:rsidRPr="00BE2EE1">
        <w:rPr>
          <w:rFonts w:cs="Arial"/>
          <w:bCs/>
          <w:lang w:val="sr-Cyrl-CS"/>
        </w:rPr>
        <w:t xml:space="preserve">. Одлука независне лабораторије биће коначна. </w:t>
      </w:r>
    </w:p>
    <w:p w:rsidR="00BE2EE1" w:rsidRPr="00BE2EE1" w:rsidRDefault="00BE2EE1" w:rsidP="00BE2EE1">
      <w:pPr>
        <w:tabs>
          <w:tab w:val="left" w:pos="9090"/>
        </w:tabs>
        <w:rPr>
          <w:rFonts w:cs="Arial"/>
          <w:bCs/>
          <w:lang w:val="sr-Cyrl-CS"/>
        </w:rPr>
      </w:pPr>
      <w:r w:rsidRPr="00BE2EE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E2EE1" w:rsidRPr="00BE2EE1" w:rsidRDefault="00BE2EE1" w:rsidP="00BE2EE1">
      <w:pPr>
        <w:tabs>
          <w:tab w:val="left" w:pos="9090"/>
        </w:tabs>
        <w:rPr>
          <w:rFonts w:cs="Arial"/>
          <w:bCs/>
          <w:lang w:val="sr-Cyrl-CS"/>
        </w:rPr>
      </w:pPr>
      <w:r w:rsidRPr="00BE2EE1">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E2EE1" w:rsidRPr="00BE2EE1" w:rsidRDefault="00BE2EE1" w:rsidP="00BE2EE1">
      <w:pPr>
        <w:tabs>
          <w:tab w:val="left" w:pos="9090"/>
        </w:tabs>
        <w:rPr>
          <w:rFonts w:cs="Arial"/>
        </w:rPr>
      </w:pPr>
      <w:proofErr w:type="gramStart"/>
      <w:r w:rsidRPr="00BE2EE1">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E2EE1">
        <w:rPr>
          <w:rFonts w:cs="Arial"/>
        </w:rPr>
        <w:t xml:space="preserve"> </w:t>
      </w:r>
      <w:proofErr w:type="gramStart"/>
      <w:r w:rsidRPr="00BE2EE1">
        <w:rPr>
          <w:rFonts w:cs="Arial"/>
        </w:rPr>
        <w:t xml:space="preserve">На замењеном добру тече нови гарантни рок и износи </w:t>
      </w:r>
      <w:r w:rsidRPr="00BE2EE1">
        <w:rPr>
          <w:rFonts w:cs="Arial"/>
          <w:lang w:val="sr-Cyrl-RS"/>
        </w:rPr>
        <w:t>1</w:t>
      </w:r>
      <w:r>
        <w:rPr>
          <w:rFonts w:cs="Arial"/>
          <w:lang w:val="sr-Cyrl-RS"/>
        </w:rPr>
        <w:t>8</w:t>
      </w:r>
      <w:r w:rsidRPr="00BE2EE1">
        <w:rPr>
          <w:rFonts w:cs="Arial"/>
          <w:lang w:val="sr-Cyrl-RS"/>
        </w:rPr>
        <w:t xml:space="preserve"> </w:t>
      </w:r>
      <w:r w:rsidRPr="00BE2EE1">
        <w:rPr>
          <w:rFonts w:cs="Arial"/>
        </w:rPr>
        <w:t>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562C22" w:rsidRPr="00562C22" w:rsidRDefault="00562C22" w:rsidP="00562C22">
      <w:pPr>
        <w:spacing w:before="0"/>
        <w:rPr>
          <w:rFonts w:cs="Arial"/>
          <w:bCs/>
          <w:color w:val="FF0000"/>
        </w:rPr>
      </w:pPr>
      <w:r w:rsidRPr="00562C22">
        <w:rPr>
          <w:rFonts w:cs="Arial"/>
          <w:b/>
          <w:bCs/>
        </w:rPr>
        <w:t xml:space="preserve">Средства финансијског обезбеђења за повраћај авансног плаћања </w:t>
      </w:r>
      <w:r w:rsidRPr="00562C22">
        <w:rPr>
          <w:rFonts w:cs="Arial"/>
          <w:bCs/>
        </w:rPr>
        <w:t>(уколико је захтеван аванс)</w:t>
      </w:r>
    </w:p>
    <w:p w:rsidR="00562C22" w:rsidRPr="00562C22" w:rsidRDefault="00562C22" w:rsidP="00562C22">
      <w:pPr>
        <w:tabs>
          <w:tab w:val="left" w:pos="567"/>
        </w:tabs>
        <w:spacing w:before="0"/>
        <w:rPr>
          <w:rFonts w:eastAsia="TimesNewRomanPSMT" w:cs="Arial"/>
          <w:iCs/>
          <w:lang w:val="sr-Cyrl-RS"/>
        </w:rPr>
      </w:pPr>
      <w:r w:rsidRPr="00562C22">
        <w:rPr>
          <w:rFonts w:eastAsia="TimesNewRomanPSMT" w:cs="Arial"/>
          <w:iC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562C22">
        <w:rPr>
          <w:rFonts w:eastAsia="TimesNewRomanPSMT" w:cs="Arial"/>
          <w:iCs/>
          <w:lang w:val="sr-Cyrl-RS"/>
        </w:rPr>
        <w:t>припадајућим</w:t>
      </w:r>
      <w:r w:rsidRPr="00562C22">
        <w:rPr>
          <w:rFonts w:eastAsia="TimesNewRomanPSMT" w:cs="Arial"/>
          <w:iCs/>
        </w:rPr>
        <w:t xml:space="preserve"> ПДВ са роком важења 30 (тридесет) календарских дана дужим од уговореног рока испоруке предметних добара.</w:t>
      </w:r>
    </w:p>
    <w:p w:rsidR="00562C22" w:rsidRPr="00562C22" w:rsidRDefault="00562C22" w:rsidP="00562C22">
      <w:pPr>
        <w:tabs>
          <w:tab w:val="left" w:pos="567"/>
        </w:tabs>
        <w:spacing w:before="0"/>
        <w:rPr>
          <w:rFonts w:eastAsia="TimesNewRomanPSMT" w:cs="Arial"/>
          <w:iCs/>
          <w:lang w:val="sr-Cyrl-RS"/>
        </w:rPr>
      </w:pPr>
      <w:r w:rsidRPr="00562C22">
        <w:rPr>
          <w:rFonts w:eastAsia="TimesNewRomanPSMT" w:cs="Arial"/>
          <w:iCs/>
        </w:rPr>
        <w:t xml:space="preserve">Продавац се обавезује да </w:t>
      </w:r>
      <w:r w:rsidRPr="00562C22">
        <w:rPr>
          <w:rFonts w:cs="Arial"/>
        </w:rPr>
        <w:t xml:space="preserve">у </w:t>
      </w:r>
      <w:r w:rsidRPr="00562C22">
        <w:rPr>
          <w:rFonts w:cs="Arial"/>
          <w:lang w:val="sr-Cyrl-RS"/>
        </w:rPr>
        <w:t>року од 10 (десет) дана од дана пријема обострано потписаног уговора од стране Купца,</w:t>
      </w:r>
      <w:r w:rsidRPr="00562C22">
        <w:t xml:space="preserve"> путeм SWIFT</w:t>
      </w:r>
      <w:r w:rsidRPr="00562C22">
        <w:rPr>
          <w:lang w:val="sr-Cyrl-RS"/>
        </w:rPr>
        <w:t>-</w:t>
      </w:r>
      <w:proofErr w:type="gramStart"/>
      <w:r w:rsidRPr="00562C22">
        <w:rPr>
          <w:lang w:val="sr-Cyrl-RS"/>
        </w:rPr>
        <w:t xml:space="preserve">а </w:t>
      </w:r>
      <w:r w:rsidRPr="00562C22">
        <w:t xml:space="preserve"> aутeнтификoвaнoм</w:t>
      </w:r>
      <w:proofErr w:type="gramEnd"/>
      <w:r w:rsidRPr="00562C22">
        <w:t xml:space="preserve"> пoрукoм зa гaрaнциje, прeкo пoслoвнe бaнкe</w:t>
      </w:r>
      <w:r w:rsidRPr="00562C22">
        <w:rPr>
          <w:lang w:val="sr-Cyrl-RS"/>
        </w:rPr>
        <w:t xml:space="preserve"> </w:t>
      </w:r>
      <w:r w:rsidRPr="00562C22">
        <w:t>Komercijalna banka AD Beograd SWIFTCOD: KOBBRSBG,</w:t>
      </w:r>
      <w:r w:rsidRPr="00562C22">
        <w:rPr>
          <w:rFonts w:cs="Arial"/>
          <w:lang w:val="sr-Cyrl-RS"/>
        </w:rPr>
        <w:t xml:space="preserve"> достави</w:t>
      </w:r>
      <w:r w:rsidRPr="00562C22">
        <w:rPr>
          <w:rFonts w:cs="Arial"/>
        </w:rPr>
        <w:t xml:space="preserve"> </w:t>
      </w:r>
      <w:r w:rsidRPr="00562C22">
        <w:rPr>
          <w:rFonts w:cs="Arial"/>
          <w:lang w:val="sr-Cyrl-RS"/>
        </w:rPr>
        <w:t>Купци</w:t>
      </w:r>
      <w:r w:rsidRPr="00562C22">
        <w:rPr>
          <w:rFonts w:cs="Arial"/>
        </w:rPr>
        <w:t xml:space="preserve"> </w:t>
      </w:r>
      <w:r w:rsidRPr="00562C22">
        <w:rPr>
          <w:rFonts w:eastAsia="TimesNewRomanPSMT" w:cs="Arial"/>
          <w:iCs/>
        </w:rPr>
        <w:t>банкарску гаранцију за повраћај авансног плаћања.</w:t>
      </w:r>
    </w:p>
    <w:p w:rsidR="00562C22" w:rsidRPr="00562C22" w:rsidRDefault="00562C22" w:rsidP="00562C22">
      <w:pPr>
        <w:tabs>
          <w:tab w:val="left" w:pos="567"/>
        </w:tabs>
        <w:spacing w:before="0"/>
        <w:rPr>
          <w:rFonts w:eastAsia="TimesNewRomanPSMT" w:cs="Arial"/>
          <w:iCs/>
          <w:lang w:val="sr-Cyrl-RS"/>
        </w:rPr>
      </w:pPr>
      <w:proofErr w:type="gramStart"/>
      <w:r w:rsidRPr="00562C22">
        <w:rPr>
          <w:rFonts w:eastAsia="TimesNewRomanPSMT" w:cs="Arial"/>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562C22" w:rsidRPr="00562C22" w:rsidRDefault="00562C22" w:rsidP="00562C22">
      <w:pPr>
        <w:tabs>
          <w:tab w:val="left" w:pos="567"/>
        </w:tabs>
        <w:spacing w:before="0"/>
        <w:rPr>
          <w:rFonts w:eastAsia="TimesNewRomanPSMT" w:cs="Arial"/>
          <w:iCs/>
          <w:lang w:val="sr-Cyrl-RS"/>
        </w:rPr>
      </w:pPr>
      <w:proofErr w:type="gramStart"/>
      <w:r w:rsidRPr="00562C22">
        <w:rPr>
          <w:rFonts w:eastAsia="TimesNewRomanPSMT" w:cs="Arial"/>
          <w:iC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roofErr w:type="gramEnd"/>
    </w:p>
    <w:p w:rsidR="00562C22" w:rsidRPr="00562C22" w:rsidRDefault="00562C22" w:rsidP="00562C22">
      <w:pPr>
        <w:tabs>
          <w:tab w:val="left" w:pos="567"/>
        </w:tabs>
        <w:spacing w:before="0"/>
        <w:rPr>
          <w:rFonts w:eastAsia="TimesNewRomanPSMT" w:cs="Arial"/>
          <w:iCs/>
          <w:lang w:val="sr-Cyrl-RS"/>
        </w:rPr>
      </w:pPr>
      <w:proofErr w:type="gramStart"/>
      <w:r w:rsidRPr="00562C22">
        <w:rPr>
          <w:rFonts w:eastAsia="TimesNewRomanPSMT" w:cs="Arial"/>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562C22" w:rsidRPr="00562C22" w:rsidRDefault="00562C22" w:rsidP="00562C22">
      <w:pPr>
        <w:tabs>
          <w:tab w:val="left" w:pos="567"/>
        </w:tabs>
        <w:spacing w:before="0"/>
        <w:rPr>
          <w:rFonts w:eastAsia="TimesNewRomanPSMT" w:cs="Arial"/>
          <w:iCs/>
        </w:rPr>
      </w:pPr>
      <w:proofErr w:type="gramStart"/>
      <w:r w:rsidRPr="00562C22">
        <w:rPr>
          <w:rFonts w:eastAsia="TimesNewRomanPSMT" w:cs="Arial"/>
          <w:iCs/>
        </w:rPr>
        <w:lastRenderedPageBreak/>
        <w:t>Достављање средства финансијског обезбеђења представља одложни услов наступања правног дејства уговора.</w:t>
      </w:r>
      <w:proofErr w:type="gramEnd"/>
    </w:p>
    <w:p w:rsidR="00562C22" w:rsidRPr="00562C22" w:rsidRDefault="00562C22" w:rsidP="00562C22">
      <w:pPr>
        <w:tabs>
          <w:tab w:val="left" w:pos="567"/>
        </w:tabs>
        <w:spacing w:before="0"/>
        <w:rPr>
          <w:rFonts w:eastAsia="TimesNewRomanPSMT" w:cs="Arial"/>
          <w:iCs/>
        </w:rPr>
      </w:pPr>
      <w:proofErr w:type="gramStart"/>
      <w:r w:rsidRPr="00562C22">
        <w:rPr>
          <w:rFonts w:eastAsia="TimesNewRomanPSMT" w:cs="Arial"/>
          <w:iC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roofErr w:type="gramEnd"/>
    </w:p>
    <w:p w:rsidR="00562C22" w:rsidRPr="00562C22" w:rsidRDefault="00562C22" w:rsidP="00562C22">
      <w:pPr>
        <w:tabs>
          <w:tab w:val="left" w:pos="567"/>
        </w:tabs>
        <w:spacing w:before="0"/>
        <w:rPr>
          <w:rFonts w:eastAsia="TimesNewRomanPSMT" w:cs="Arial"/>
          <w:color w:val="00B0F0"/>
        </w:rPr>
      </w:pPr>
    </w:p>
    <w:p w:rsidR="00562C22" w:rsidRPr="00562C22" w:rsidRDefault="00562C22" w:rsidP="00562C22">
      <w:pPr>
        <w:spacing w:before="0"/>
        <w:jc w:val="center"/>
        <w:rPr>
          <w:rFonts w:cs="Arial"/>
          <w:b/>
        </w:rPr>
      </w:pPr>
      <w:proofErr w:type="gramStart"/>
      <w:r w:rsidRPr="00562C22">
        <w:rPr>
          <w:rFonts w:cs="Arial"/>
          <w:b/>
        </w:rPr>
        <w:t>Члан 10.</w:t>
      </w:r>
      <w:proofErr w:type="gramEnd"/>
    </w:p>
    <w:p w:rsidR="00562C22" w:rsidRPr="00562C22" w:rsidRDefault="00562C22" w:rsidP="00562C22">
      <w:pPr>
        <w:spacing w:before="0"/>
        <w:rPr>
          <w:rFonts w:cs="Arial"/>
          <w:b/>
          <w:lang w:val="sr-Cyrl-RS"/>
        </w:rPr>
      </w:pPr>
      <w:r w:rsidRPr="00562C22">
        <w:rPr>
          <w:rFonts w:cs="Arial"/>
          <w:b/>
          <w:bCs/>
        </w:rPr>
        <w:t xml:space="preserve">Средства финансијског обезбеђења </w:t>
      </w:r>
      <w:r w:rsidRPr="00562C22">
        <w:rPr>
          <w:rFonts w:cs="Arial"/>
          <w:b/>
        </w:rPr>
        <w:t xml:space="preserve">за добро извршење посла </w:t>
      </w:r>
    </w:p>
    <w:p w:rsidR="00562C22" w:rsidRPr="00562C22" w:rsidRDefault="00562C22" w:rsidP="00562C22">
      <w:pPr>
        <w:spacing w:before="0"/>
        <w:rPr>
          <w:rFonts w:cs="Arial"/>
        </w:rPr>
      </w:pPr>
      <w:r w:rsidRPr="00562C22">
        <w:rPr>
          <w:rFonts w:cs="Arial"/>
        </w:rPr>
        <w:t>Банкарска гаранција за добро извршење посла</w:t>
      </w:r>
    </w:p>
    <w:p w:rsidR="00562C22" w:rsidRPr="00562C22" w:rsidRDefault="00562C22" w:rsidP="00562C22">
      <w:pPr>
        <w:spacing w:before="0"/>
        <w:rPr>
          <w:rFonts w:cs="Arial"/>
        </w:rPr>
      </w:pPr>
      <w:r w:rsidRPr="00562C22">
        <w:rPr>
          <w:rFonts w:cs="Arial"/>
        </w:rPr>
        <w:t xml:space="preserve">Продавац је дужан да у </w:t>
      </w:r>
      <w:r w:rsidRPr="00562C22">
        <w:rPr>
          <w:rFonts w:cs="Arial"/>
          <w:lang w:val="sr-Cyrl-RS"/>
        </w:rPr>
        <w:t xml:space="preserve">року од 10 (десет) дана од дана пријема обострано потписаног уговора од стране Купца, </w:t>
      </w:r>
      <w:r w:rsidRPr="00562C22">
        <w:t>путeм SWIFT</w:t>
      </w:r>
      <w:r w:rsidRPr="00562C22">
        <w:rPr>
          <w:lang w:val="sr-Cyrl-RS"/>
        </w:rPr>
        <w:t>-</w:t>
      </w:r>
      <w:proofErr w:type="gramStart"/>
      <w:r w:rsidRPr="00562C22">
        <w:rPr>
          <w:lang w:val="sr-Cyrl-RS"/>
        </w:rPr>
        <w:t xml:space="preserve">а </w:t>
      </w:r>
      <w:r w:rsidRPr="00562C22">
        <w:t xml:space="preserve"> aутeнтификoвaнoм</w:t>
      </w:r>
      <w:proofErr w:type="gramEnd"/>
      <w:r w:rsidRPr="00562C22">
        <w:t xml:space="preserve"> пoрукoм зa гaрaнциje, прeкo пoслoвнe бaнкe</w:t>
      </w:r>
      <w:r w:rsidRPr="00562C22">
        <w:rPr>
          <w:lang w:val="sr-Cyrl-RS"/>
        </w:rPr>
        <w:t xml:space="preserve"> </w:t>
      </w:r>
      <w:r w:rsidRPr="00562C22">
        <w:t>Komercijalna banka AD Beograd SWIFTCOD: KOBBRSBG,</w:t>
      </w:r>
      <w:r w:rsidRPr="00562C22">
        <w:rPr>
          <w:rFonts w:cs="Arial"/>
          <w:lang w:val="sr-Cyrl-RS"/>
        </w:rPr>
        <w:t xml:space="preserve"> достави</w:t>
      </w:r>
      <w:r w:rsidRPr="00562C22">
        <w:rPr>
          <w:rFonts w:cs="Arial"/>
        </w:rPr>
        <w:t xml:space="preserve"> Наручиоцу банкарску гаранцију за добро извршење посла.</w:t>
      </w:r>
    </w:p>
    <w:p w:rsidR="00562C22" w:rsidRPr="00562C22" w:rsidRDefault="00562C22" w:rsidP="00562C22">
      <w:pPr>
        <w:spacing w:before="0"/>
        <w:rPr>
          <w:rFonts w:cs="Arial"/>
        </w:rPr>
      </w:pPr>
      <w:r w:rsidRPr="00562C22">
        <w:rPr>
          <w:rFonts w:cs="Arial"/>
        </w:rPr>
        <w:t>Продавац је дужан да Купцу достави неопозиву</w:t>
      </w:r>
      <w:proofErr w:type="gramStart"/>
      <w:r w:rsidRPr="00562C22">
        <w:rPr>
          <w:rFonts w:cs="Arial"/>
        </w:rPr>
        <w:t>,  безусловну</w:t>
      </w:r>
      <w:proofErr w:type="gramEnd"/>
      <w:r w:rsidRPr="00562C22">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62C22" w:rsidRPr="00562C22" w:rsidRDefault="00562C22" w:rsidP="00562C22">
      <w:pPr>
        <w:spacing w:before="0"/>
        <w:rPr>
          <w:rFonts w:cs="Arial"/>
        </w:rPr>
      </w:pPr>
      <w:r w:rsidRPr="00562C22">
        <w:rPr>
          <w:rFonts w:cs="Arial"/>
        </w:rPr>
        <w:t>Банкарска гаранција мора трајати најмање 30 (словима</w:t>
      </w:r>
      <w:proofErr w:type="gramStart"/>
      <w:r w:rsidRPr="00562C22">
        <w:rPr>
          <w:rFonts w:cs="Arial"/>
        </w:rPr>
        <w:t>:тридесет</w:t>
      </w:r>
      <w:proofErr w:type="gramEnd"/>
      <w:r w:rsidRPr="00562C22">
        <w:rPr>
          <w:rFonts w:cs="Arial"/>
        </w:rPr>
        <w:t>) календарских дана дуже од рока одређеног за коначно извршење посла.</w:t>
      </w:r>
    </w:p>
    <w:p w:rsidR="00562C22" w:rsidRPr="00562C22" w:rsidRDefault="00562C22" w:rsidP="00562C22">
      <w:pPr>
        <w:spacing w:before="0"/>
        <w:rPr>
          <w:rFonts w:cs="Arial"/>
        </w:rPr>
      </w:pPr>
      <w:proofErr w:type="gramStart"/>
      <w:r w:rsidRPr="00562C2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62C22" w:rsidRPr="00562C22" w:rsidRDefault="00562C22" w:rsidP="00562C22">
      <w:pPr>
        <w:spacing w:before="0"/>
        <w:rPr>
          <w:rFonts w:cs="Arial"/>
        </w:rPr>
      </w:pPr>
      <w:proofErr w:type="gramStart"/>
      <w:r w:rsidRPr="00562C22">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562C22">
        <w:rPr>
          <w:rFonts w:cs="Arial"/>
        </w:rPr>
        <w:t xml:space="preserve"> </w:t>
      </w:r>
    </w:p>
    <w:p w:rsidR="00562C22" w:rsidRPr="00562C22" w:rsidRDefault="00562C22" w:rsidP="00562C22">
      <w:pPr>
        <w:spacing w:before="0"/>
        <w:rPr>
          <w:rFonts w:cs="Arial"/>
        </w:rPr>
      </w:pPr>
      <w:proofErr w:type="gramStart"/>
      <w:r w:rsidRPr="00562C2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62C22">
        <w:rPr>
          <w:rFonts w:cs="Arial"/>
        </w:rPr>
        <w:t xml:space="preserve"> </w:t>
      </w:r>
    </w:p>
    <w:p w:rsidR="00562C22" w:rsidRPr="00562C22" w:rsidRDefault="00562C22" w:rsidP="00562C22">
      <w:pPr>
        <w:spacing w:before="0"/>
        <w:rPr>
          <w:rFonts w:cs="Arial"/>
        </w:rPr>
      </w:pPr>
      <w:proofErr w:type="gramStart"/>
      <w:r w:rsidRPr="00562C2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62C22" w:rsidRPr="00562C22" w:rsidRDefault="00562C22" w:rsidP="00562C22">
      <w:pPr>
        <w:spacing w:before="0"/>
        <w:rPr>
          <w:rFonts w:cs="Arial"/>
        </w:rPr>
      </w:pPr>
      <w:proofErr w:type="gramStart"/>
      <w:r w:rsidRPr="00562C22">
        <w:rPr>
          <w:rFonts w:cs="Arial"/>
        </w:rPr>
        <w:t>буде</w:t>
      </w:r>
      <w:proofErr w:type="gramEnd"/>
      <w:r w:rsidRPr="00562C22">
        <w:rPr>
          <w:rFonts w:cs="Arial"/>
        </w:rPr>
        <w:t xml:space="preserve"> извршавао своје уговорне обавезе у роковима и на начин предвиђен уговором. </w:t>
      </w:r>
    </w:p>
    <w:p w:rsidR="00562C22" w:rsidRPr="00562C22" w:rsidRDefault="00562C22" w:rsidP="00562C22">
      <w:pPr>
        <w:tabs>
          <w:tab w:val="left" w:pos="567"/>
        </w:tabs>
        <w:spacing w:before="0"/>
        <w:rPr>
          <w:rFonts w:eastAsia="TimesNewRomanPSMT" w:cs="Arial"/>
          <w:lang w:val="sr-Cyrl-RS"/>
        </w:rPr>
      </w:pPr>
    </w:p>
    <w:p w:rsidR="00562C22" w:rsidRPr="00562C22" w:rsidRDefault="00562C22" w:rsidP="00562C22">
      <w:pPr>
        <w:tabs>
          <w:tab w:val="left" w:pos="9090"/>
        </w:tabs>
        <w:jc w:val="center"/>
        <w:rPr>
          <w:rFonts w:cs="Arial"/>
          <w:b/>
        </w:rPr>
      </w:pPr>
      <w:proofErr w:type="gramStart"/>
      <w:r w:rsidRPr="00562C22">
        <w:rPr>
          <w:rFonts w:cs="Arial"/>
          <w:b/>
        </w:rPr>
        <w:t>Члан 11.</w:t>
      </w:r>
      <w:proofErr w:type="gramEnd"/>
    </w:p>
    <w:p w:rsidR="00562C22" w:rsidRPr="00562C22" w:rsidRDefault="00562C22" w:rsidP="00562C22">
      <w:pPr>
        <w:spacing w:before="0"/>
        <w:rPr>
          <w:rFonts w:cs="Arial"/>
        </w:rPr>
      </w:pPr>
      <w:r w:rsidRPr="00562C22">
        <w:rPr>
          <w:rFonts w:cs="Arial"/>
          <w:b/>
        </w:rPr>
        <w:t>Банкарска гаранција за отклањање недостатака у гарантном року</w:t>
      </w:r>
    </w:p>
    <w:p w:rsidR="00562C22" w:rsidRPr="00562C22" w:rsidRDefault="00562C22" w:rsidP="00562C22">
      <w:pPr>
        <w:tabs>
          <w:tab w:val="left" w:pos="567"/>
        </w:tabs>
        <w:spacing w:before="0"/>
        <w:rPr>
          <w:rFonts w:eastAsia="TimesNewRomanPSMT" w:cs="Arial"/>
          <w:iCs/>
        </w:rPr>
      </w:pPr>
      <w:r w:rsidRPr="00562C22">
        <w:rPr>
          <w:rFonts w:eastAsia="TimesNewRomanPSMT" w:cs="Arial"/>
          <w:iCs/>
        </w:rPr>
        <w:t xml:space="preserve">Продавац се обавезује да </w:t>
      </w:r>
      <w:r w:rsidRPr="00562C22">
        <w:t>путeм SWIFT</w:t>
      </w:r>
      <w:r w:rsidRPr="00562C22">
        <w:rPr>
          <w:lang w:val="sr-Cyrl-RS"/>
        </w:rPr>
        <w:t>-а</w:t>
      </w:r>
      <w:r w:rsidRPr="00562C22">
        <w:t xml:space="preserve"> aутeнтификoвaнoм пoрукoм зa гaрaнциje, прeкo пoслoвнe бaнкe</w:t>
      </w:r>
      <w:r w:rsidRPr="00562C22">
        <w:rPr>
          <w:lang w:val="sr-Cyrl-RS"/>
        </w:rPr>
        <w:t xml:space="preserve"> </w:t>
      </w:r>
      <w:r w:rsidRPr="00562C22">
        <w:t>Komercijalna banka AD Beograd SWIFTCOD: KOBBRSBG</w:t>
      </w:r>
      <w:r w:rsidRPr="00562C22">
        <w:rPr>
          <w:lang w:val="sr-Cyrl-RS"/>
        </w:rPr>
        <w:t>, достави</w:t>
      </w:r>
      <w:r w:rsidRPr="00562C22">
        <w:rPr>
          <w:rFonts w:eastAsia="TimesNewRomanPSMT" w:cs="Arial"/>
          <w:iCs/>
        </w:rPr>
        <w:t xml:space="preserve"> Купцу банкарску гаранцију за отклањање недостатака у гарантном року која је неопозива, безусловна</w:t>
      </w:r>
      <w:proofErr w:type="gramStart"/>
      <w:r w:rsidRPr="00562C22">
        <w:rPr>
          <w:rFonts w:eastAsia="TimesNewRomanPSMT" w:cs="Arial"/>
          <w:iCs/>
        </w:rPr>
        <w:t>,без</w:t>
      </w:r>
      <w:proofErr w:type="gramEnd"/>
      <w:r w:rsidRPr="00562C22">
        <w:rPr>
          <w:rFonts w:eastAsia="TimesNewRomanPSMT" w:cs="Arial"/>
          <w:iCs/>
        </w:rPr>
        <w:t xml:space="preserve"> права протеста и платива на први позив, издата у висини од 5% од укупно уговорене цене (без ПДВ) са роком важења 30 дана дужим од гарантног рока.</w:t>
      </w:r>
    </w:p>
    <w:p w:rsidR="00562C22" w:rsidRPr="00562C22" w:rsidRDefault="00562C22" w:rsidP="00562C22">
      <w:pPr>
        <w:tabs>
          <w:tab w:val="left" w:pos="567"/>
        </w:tabs>
        <w:spacing w:before="0"/>
        <w:rPr>
          <w:rFonts w:eastAsia="TimesNewRomanPSMT" w:cs="Arial"/>
          <w:iCs/>
          <w:lang w:val="sr-Cyrl-RS"/>
        </w:rPr>
      </w:pPr>
      <w:r w:rsidRPr="00562C22">
        <w:rPr>
          <w:rFonts w:eastAsia="TimesNewRomanPSMT" w:cs="Arial"/>
          <w:iCs/>
          <w:lang w:val="sr-Cyrl-RS"/>
        </w:rPr>
        <w:t xml:space="preserve">Банкарска гаранција за отклањање недостатака у гарантном року, доставља се  у </w:t>
      </w:r>
      <w:r w:rsidRPr="00562C22">
        <w:rPr>
          <w:rFonts w:cs="Arial"/>
          <w:lang w:val="ru-RU"/>
        </w:rPr>
        <w:t xml:space="preserve">тренутку потписивања записника о примопредаји </w:t>
      </w:r>
      <w:r>
        <w:rPr>
          <w:rFonts w:cs="Arial"/>
          <w:lang w:val="ru-RU"/>
        </w:rPr>
        <w:t>предмета уговора</w:t>
      </w:r>
      <w:r w:rsidRPr="00562C22">
        <w:rPr>
          <w:rFonts w:eastAsia="TimesNewRomanPSMT" w:cs="Arial"/>
          <w:iCs/>
          <w:lang w:val="sr-Cyrl-R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62C22" w:rsidRPr="00562C22" w:rsidRDefault="00562C22" w:rsidP="00562C22">
      <w:pPr>
        <w:tabs>
          <w:tab w:val="left" w:pos="567"/>
        </w:tabs>
        <w:spacing w:before="0"/>
        <w:rPr>
          <w:rFonts w:eastAsia="TimesNewRomanPSMT" w:cs="Arial"/>
          <w:iCs/>
        </w:rPr>
      </w:pPr>
      <w:r w:rsidRPr="00562C22">
        <w:rPr>
          <w:rFonts w:eastAsia="TimesNewRomanPSMT" w:cs="Arial"/>
          <w:iCs/>
        </w:rPr>
        <w:t xml:space="preserve">Достављена банкарска </w:t>
      </w:r>
      <w:proofErr w:type="gramStart"/>
      <w:r w:rsidRPr="00562C22">
        <w:rPr>
          <w:rFonts w:eastAsia="TimesNewRomanPSMT" w:cs="Arial"/>
          <w:iCs/>
        </w:rPr>
        <w:t>гаранција  не</w:t>
      </w:r>
      <w:proofErr w:type="gramEnd"/>
      <w:r w:rsidRPr="00562C22">
        <w:rPr>
          <w:rFonts w:eastAsia="TimesNewRomanPSMT" w:cs="Arial"/>
          <w:iCs/>
        </w:rPr>
        <w:t xml:space="preserve"> може да садржи додатне услове за исплату, краћи рок и мањи износ.</w:t>
      </w:r>
    </w:p>
    <w:p w:rsidR="00562C22" w:rsidRPr="00562C22" w:rsidRDefault="00562C22" w:rsidP="00562C22">
      <w:pPr>
        <w:tabs>
          <w:tab w:val="left" w:pos="567"/>
        </w:tabs>
        <w:spacing w:before="0"/>
        <w:rPr>
          <w:rFonts w:eastAsia="TimesNewRomanPSMT" w:cs="Arial"/>
          <w:iCs/>
        </w:rPr>
      </w:pPr>
      <w:r w:rsidRPr="00562C22">
        <w:rPr>
          <w:rFonts w:eastAsia="TimesNewRomanPSMT" w:cs="Arial"/>
          <w:iCs/>
        </w:rPr>
        <w:t xml:space="preserve">Купац је овлашћен да наплати банкарску гаранцију за отклањање недостатака </w:t>
      </w:r>
      <w:proofErr w:type="gramStart"/>
      <w:r w:rsidRPr="00562C22">
        <w:rPr>
          <w:rFonts w:eastAsia="TimesNewRomanPSMT" w:cs="Arial"/>
          <w:iCs/>
        </w:rPr>
        <w:t>у  гарантном</w:t>
      </w:r>
      <w:proofErr w:type="gramEnd"/>
      <w:r w:rsidRPr="00562C22">
        <w:rPr>
          <w:rFonts w:eastAsia="TimesNewRomanPSMT" w:cs="Arial"/>
          <w:iCs/>
        </w:rPr>
        <w:t xml:space="preserve"> року у случају да Продавац не испуни своје уговорне обавезе у погледу гарантног рока.</w:t>
      </w:r>
    </w:p>
    <w:p w:rsidR="00343A18" w:rsidRDefault="00343A18" w:rsidP="00343A18">
      <w:pPr>
        <w:pStyle w:val="KDParagraf"/>
        <w:spacing w:before="0"/>
        <w:rPr>
          <w:rFonts w:cs="Arial"/>
          <w:color w:val="00B0F0"/>
          <w:lang w:val="sr-Cyrl-RS"/>
        </w:rPr>
      </w:pPr>
    </w:p>
    <w:p w:rsidR="00BB777E" w:rsidRDefault="00BB777E" w:rsidP="00343A18">
      <w:pPr>
        <w:pStyle w:val="KDParagraf"/>
        <w:spacing w:before="0"/>
        <w:rPr>
          <w:rFonts w:cs="Arial"/>
          <w:color w:val="00B0F0"/>
          <w:lang w:val="sr-Cyrl-RS"/>
        </w:rPr>
      </w:pPr>
    </w:p>
    <w:p w:rsidR="00BB777E" w:rsidRDefault="00BB777E" w:rsidP="00343A18">
      <w:pPr>
        <w:pStyle w:val="KDParagraf"/>
        <w:spacing w:before="0"/>
        <w:rPr>
          <w:rFonts w:cs="Arial"/>
          <w:color w:val="00B0F0"/>
          <w:lang w:val="sr-Cyrl-RS"/>
        </w:rPr>
      </w:pPr>
    </w:p>
    <w:p w:rsidR="00BB777E" w:rsidRPr="00BB777E" w:rsidRDefault="00BB777E"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BB777E">
        <w:rPr>
          <w:rFonts w:cs="Arial"/>
          <w:b/>
          <w:lang w:val="sr-Cyrl-RS"/>
        </w:rPr>
        <w:t>2</w:t>
      </w:r>
      <w:r w:rsidRPr="00F10346">
        <w:rPr>
          <w:rFonts w:cs="Arial"/>
          <w:b/>
        </w:rPr>
        <w:t>.</w:t>
      </w:r>
      <w:proofErr w:type="gramEnd"/>
    </w:p>
    <w:p w:rsidR="00BB777E" w:rsidRPr="00BB777E" w:rsidRDefault="00BB777E" w:rsidP="00BB777E">
      <w:pPr>
        <w:tabs>
          <w:tab w:val="left" w:pos="9090"/>
        </w:tabs>
        <w:spacing w:before="0"/>
        <w:rPr>
          <w:rFonts w:cs="Arial"/>
          <w:bCs/>
          <w:lang w:val="sr-Cyrl-CS"/>
        </w:rPr>
      </w:pPr>
      <w:r w:rsidRPr="00BB777E">
        <w:rPr>
          <w:rFonts w:cs="Arial"/>
          <w:bCs/>
          <w:lang w:val="sr-Cyrl-CS"/>
        </w:rPr>
        <w:t>Уколико Продавац не испуни своје обавезе или не испоручи добр</w:t>
      </w:r>
      <w:r w:rsidRPr="00BB777E">
        <w:rPr>
          <w:rFonts w:cs="Arial"/>
          <w:bCs/>
        </w:rPr>
        <w:t>о</w:t>
      </w:r>
      <w:r w:rsidRPr="00BB777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B777E" w:rsidRPr="00BB777E" w:rsidRDefault="00BB777E" w:rsidP="00BB777E">
      <w:pPr>
        <w:tabs>
          <w:tab w:val="left" w:pos="9090"/>
        </w:tabs>
        <w:rPr>
          <w:rFonts w:cs="Arial"/>
        </w:rPr>
      </w:pPr>
      <w:proofErr w:type="gramStart"/>
      <w:r w:rsidRPr="00BB777E">
        <w:rPr>
          <w:rFonts w:cs="Arial"/>
          <w:bCs/>
        </w:rPr>
        <w:t>Уговорна казна се обрачунава од првог дана од истека уговореног рока испоруке из члана 5</w:t>
      </w:r>
      <w:r w:rsidRPr="00BB777E">
        <w:rPr>
          <w:rFonts w:cs="Arial"/>
          <w:bCs/>
          <w:lang w:val="sr-Latn-CS"/>
        </w:rPr>
        <w:t>.</w:t>
      </w:r>
      <w:proofErr w:type="gramEnd"/>
      <w:r w:rsidRPr="00BB777E">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B777E">
        <w:rPr>
          <w:rFonts w:cs="Arial"/>
        </w:rPr>
        <w:t>без пореза на додату вредност.</w:t>
      </w:r>
    </w:p>
    <w:p w:rsidR="00BB777E" w:rsidRPr="00BB777E" w:rsidRDefault="00BB777E" w:rsidP="00BB777E">
      <w:pPr>
        <w:tabs>
          <w:tab w:val="left" w:pos="9090"/>
        </w:tabs>
        <w:rPr>
          <w:rFonts w:cs="Arial"/>
        </w:rPr>
      </w:pPr>
      <w:proofErr w:type="gramStart"/>
      <w:r w:rsidRPr="00BB777E">
        <w:rPr>
          <w:rFonts w:cs="Arial"/>
          <w:bCs/>
        </w:rPr>
        <w:t>Плаћање уговорне казне</w:t>
      </w:r>
      <w:r w:rsidRPr="00BB777E">
        <w:rPr>
          <w:rFonts w:cs="Arial"/>
        </w:rPr>
        <w:t>, из става 1.</w:t>
      </w:r>
      <w:proofErr w:type="gramEnd"/>
      <w:r w:rsidRPr="00BB777E">
        <w:rPr>
          <w:rFonts w:cs="Arial"/>
        </w:rPr>
        <w:t xml:space="preserve"> </w:t>
      </w:r>
      <w:proofErr w:type="gramStart"/>
      <w:r w:rsidRPr="00BB777E">
        <w:rPr>
          <w:rFonts w:cs="Arial"/>
        </w:rPr>
        <w:t>овог</w:t>
      </w:r>
      <w:proofErr w:type="gramEnd"/>
      <w:r w:rsidRPr="00BB777E">
        <w:rPr>
          <w:rFonts w:cs="Arial"/>
        </w:rPr>
        <w:t xml:space="preserve"> члана,  дoспeвa у рoку до 45(четрдесетпет) дaнa oд дaнa пријема од стране Продавца рачуна </w:t>
      </w:r>
      <w:r w:rsidRPr="00BB777E">
        <w:rPr>
          <w:rFonts w:cs="Arial"/>
          <w:bCs/>
        </w:rPr>
        <w:t xml:space="preserve">Купца </w:t>
      </w:r>
      <w:r w:rsidRPr="00BB777E">
        <w:rPr>
          <w:rFonts w:cs="Arial"/>
        </w:rPr>
        <w:t>испостављених по овом основу.</w:t>
      </w:r>
    </w:p>
    <w:p w:rsidR="00BB777E" w:rsidRPr="00BB777E" w:rsidRDefault="00BB777E" w:rsidP="00BB777E">
      <w:pPr>
        <w:tabs>
          <w:tab w:val="left" w:pos="9090"/>
        </w:tabs>
        <w:rPr>
          <w:rFonts w:cs="Arial"/>
          <w:bCs/>
        </w:rPr>
      </w:pPr>
      <w:r w:rsidRPr="00BB777E">
        <w:rPr>
          <w:rFonts w:cs="Arial"/>
          <w:bCs/>
          <w:lang w:val="sr-Cyrl-CS"/>
        </w:rPr>
        <w:t xml:space="preserve">У случају закашњења са испоруком дужег од 20 (двадесет) дана, </w:t>
      </w:r>
      <w:r w:rsidRPr="00BB777E">
        <w:rPr>
          <w:rFonts w:cs="Arial"/>
          <w:bCs/>
        </w:rPr>
        <w:t>Купац</w:t>
      </w:r>
      <w:r w:rsidRPr="00BB777E">
        <w:rPr>
          <w:rFonts w:cs="Arial"/>
          <w:bCs/>
          <w:lang w:val="sr-Cyrl-CS"/>
        </w:rPr>
        <w:t xml:space="preserve"> има право да једнострано раскине овај Уговор и од Продавца захтева накнаду штете и измакле добити. </w:t>
      </w:r>
    </w:p>
    <w:p w:rsidR="00BB777E" w:rsidRPr="00BB777E" w:rsidRDefault="00BB777E" w:rsidP="00BB777E">
      <w:pPr>
        <w:tabs>
          <w:tab w:val="left" w:pos="567"/>
        </w:tabs>
        <w:spacing w:before="0"/>
        <w:rPr>
          <w:rFonts w:cs="Arial"/>
          <w:lang w:val="sr-Cyrl-RS"/>
        </w:rPr>
      </w:pPr>
    </w:p>
    <w:p w:rsidR="00BB777E" w:rsidRPr="00BB777E" w:rsidRDefault="00BB777E" w:rsidP="00BB777E">
      <w:pPr>
        <w:tabs>
          <w:tab w:val="left" w:pos="567"/>
        </w:tabs>
        <w:spacing w:before="0"/>
        <w:rPr>
          <w:rFonts w:cs="Arial"/>
          <w:lang w:val="sr-Cyrl-RS"/>
        </w:rPr>
      </w:pPr>
    </w:p>
    <w:p w:rsidR="00BB777E" w:rsidRPr="00BB777E" w:rsidRDefault="00BB777E" w:rsidP="00BB777E">
      <w:pPr>
        <w:autoSpaceDE w:val="0"/>
        <w:autoSpaceDN w:val="0"/>
        <w:adjustRightInd w:val="0"/>
        <w:spacing w:before="0"/>
        <w:rPr>
          <w:rFonts w:cs="Arial"/>
          <w:b/>
        </w:rPr>
      </w:pPr>
      <w:r w:rsidRPr="00BB777E">
        <w:rPr>
          <w:rFonts w:cs="Arial"/>
          <w:b/>
        </w:rPr>
        <w:t xml:space="preserve">ВИША СИЛА </w:t>
      </w:r>
    </w:p>
    <w:p w:rsidR="00BB777E" w:rsidRPr="00BB777E" w:rsidRDefault="00BB777E" w:rsidP="00BB777E">
      <w:pPr>
        <w:autoSpaceDE w:val="0"/>
        <w:autoSpaceDN w:val="0"/>
        <w:adjustRightInd w:val="0"/>
        <w:spacing w:before="0"/>
        <w:jc w:val="center"/>
        <w:rPr>
          <w:rFonts w:cs="Arial"/>
          <w:b/>
        </w:rPr>
      </w:pPr>
      <w:proofErr w:type="gramStart"/>
      <w:r w:rsidRPr="00BB777E">
        <w:rPr>
          <w:rFonts w:cs="Arial"/>
          <w:b/>
        </w:rPr>
        <w:t>Члан 1</w:t>
      </w:r>
      <w:r w:rsidRPr="00BB777E">
        <w:rPr>
          <w:rFonts w:cs="Arial"/>
          <w:b/>
          <w:lang w:val="sr-Cyrl-RS"/>
        </w:rPr>
        <w:t>3</w:t>
      </w:r>
      <w:r w:rsidRPr="00BB777E">
        <w:rPr>
          <w:rFonts w:cs="Arial"/>
          <w:b/>
        </w:rPr>
        <w:t>.</w:t>
      </w:r>
      <w:proofErr w:type="gramEnd"/>
    </w:p>
    <w:p w:rsidR="00BB777E" w:rsidRPr="00BB777E" w:rsidRDefault="00BB777E" w:rsidP="00BB777E">
      <w:pPr>
        <w:tabs>
          <w:tab w:val="left" w:pos="1512"/>
          <w:tab w:val="left" w:pos="9090"/>
        </w:tabs>
        <w:rPr>
          <w:rFonts w:cs="Arial"/>
        </w:rPr>
      </w:pPr>
      <w:r w:rsidRPr="00BB777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B777E">
        <w:rPr>
          <w:rFonts w:cs="Arial"/>
          <w:lang w:val="sr-Cyrl-CS"/>
        </w:rPr>
        <w:t>за</w:t>
      </w:r>
      <w:r w:rsidRPr="00BB777E">
        <w:rPr>
          <w:rFonts w:cs="Arial"/>
        </w:rPr>
        <w:t xml:space="preserve"> накнаду штете за делимично или потпуно неизвршење уговорених обавеза</w:t>
      </w:r>
      <w:proofErr w:type="gramStart"/>
      <w:r w:rsidRPr="00BB777E">
        <w:rPr>
          <w:rFonts w:cs="Arial"/>
          <w:lang w:val="sr-Cyrl-CS"/>
        </w:rPr>
        <w:t>,за</w:t>
      </w:r>
      <w:r w:rsidRPr="00BB777E">
        <w:rPr>
          <w:rFonts w:cs="Arial"/>
        </w:rPr>
        <w:t>ону</w:t>
      </w:r>
      <w:proofErr w:type="gramEnd"/>
      <w:r w:rsidRPr="00BB777E">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B777E">
        <w:rPr>
          <w:rFonts w:cs="Arial"/>
          <w:lang w:val="sr-Cyrl-CS"/>
        </w:rPr>
        <w:t>,</w:t>
      </w:r>
      <w:r w:rsidRPr="00BB777E">
        <w:rPr>
          <w:rFonts w:cs="Arial"/>
        </w:rPr>
        <w:t xml:space="preserve"> одлаже се за време њеног трајања. </w:t>
      </w:r>
    </w:p>
    <w:p w:rsidR="00BB777E" w:rsidRPr="00BB777E" w:rsidRDefault="00BB777E" w:rsidP="00BB777E">
      <w:pPr>
        <w:tabs>
          <w:tab w:val="left" w:pos="1512"/>
          <w:tab w:val="left" w:pos="9090"/>
        </w:tabs>
        <w:rPr>
          <w:rFonts w:cs="Arial"/>
          <w:lang w:val="hr-HR"/>
        </w:rPr>
      </w:pPr>
      <w:r w:rsidRPr="00BB777E">
        <w:rPr>
          <w:rFonts w:cs="Arial"/>
        </w:rPr>
        <w:t>Уговорна страна којој је извршавање уговорних обавеза онемогућено услед дејства више силе је у обавези да одмах</w:t>
      </w:r>
      <w:r w:rsidRPr="00BB777E">
        <w:rPr>
          <w:rFonts w:cs="Arial"/>
          <w:lang w:val="hr-HR"/>
        </w:rPr>
        <w:t xml:space="preserve">, </w:t>
      </w:r>
      <w:r w:rsidRPr="00BB777E">
        <w:rPr>
          <w:rFonts w:cs="Arial"/>
        </w:rPr>
        <w:t>без одлагања</w:t>
      </w:r>
      <w:r w:rsidRPr="00BB777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B777E">
        <w:rPr>
          <w:rFonts w:cs="Arial"/>
        </w:rPr>
        <w:t>страну о настанку</w:t>
      </w:r>
      <w:r w:rsidRPr="00BB777E">
        <w:rPr>
          <w:rFonts w:cs="Arial"/>
          <w:lang w:val="hr-HR"/>
        </w:rPr>
        <w:t xml:space="preserve"> више силе</w:t>
      </w:r>
      <w:r w:rsidRPr="00BB777E">
        <w:rPr>
          <w:rFonts w:cs="Arial"/>
        </w:rPr>
        <w:t xml:space="preserve"> и њеном процењеном или очекиваном трајању</w:t>
      </w:r>
      <w:r w:rsidRPr="00BB777E">
        <w:rPr>
          <w:rFonts w:cs="Arial"/>
          <w:lang w:val="hr-HR"/>
        </w:rPr>
        <w:t>, уз достављање доказа о постојању више силе.</w:t>
      </w:r>
    </w:p>
    <w:p w:rsidR="00BB777E" w:rsidRPr="00BB777E" w:rsidRDefault="00BB777E" w:rsidP="00BB777E">
      <w:pPr>
        <w:tabs>
          <w:tab w:val="left" w:pos="1512"/>
          <w:tab w:val="left" w:pos="9090"/>
        </w:tabs>
        <w:rPr>
          <w:rFonts w:cs="Arial"/>
        </w:rPr>
      </w:pPr>
      <w:r w:rsidRPr="00BB777E">
        <w:rPr>
          <w:rFonts w:cs="Arial"/>
        </w:rPr>
        <w:t>За време трајања више силе свака Уговорна страна сноси своје трошкове</w:t>
      </w:r>
      <w:r w:rsidRPr="00BB777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B777E">
        <w:rPr>
          <w:rFonts w:cs="Arial"/>
        </w:rPr>
        <w:t>.</w:t>
      </w:r>
    </w:p>
    <w:p w:rsidR="00BB777E" w:rsidRPr="00BB777E" w:rsidRDefault="00BB777E" w:rsidP="00BB777E">
      <w:pPr>
        <w:tabs>
          <w:tab w:val="left" w:pos="1512"/>
          <w:tab w:val="left" w:pos="9090"/>
        </w:tabs>
        <w:rPr>
          <w:rFonts w:cs="Arial"/>
          <w:lang w:val="sr-Cyrl-CS"/>
        </w:rPr>
      </w:pPr>
      <w:r w:rsidRPr="00BB777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B777E">
        <w:rPr>
          <w:rFonts w:cs="Arial"/>
          <w:lang w:val="sr-Cyrl-CS"/>
        </w:rPr>
        <w:t xml:space="preserve">по овом основу – </w:t>
      </w:r>
      <w:r w:rsidRPr="00BB777E">
        <w:rPr>
          <w:rFonts w:cs="Arial"/>
        </w:rPr>
        <w:t>ни једна од Уговорних страна не стиче право на накнаду било какве штете.</w:t>
      </w:r>
    </w:p>
    <w:p w:rsidR="00BB777E" w:rsidRPr="00BB777E" w:rsidRDefault="00BB777E" w:rsidP="00BB777E">
      <w:pPr>
        <w:tabs>
          <w:tab w:val="left" w:pos="567"/>
        </w:tabs>
        <w:spacing w:before="0"/>
        <w:rPr>
          <w:rFonts w:cs="Arial"/>
          <w:b/>
          <w:lang w:val="sr-Cyrl-RS"/>
        </w:rPr>
      </w:pPr>
    </w:p>
    <w:p w:rsidR="00BB777E" w:rsidRPr="00BB777E" w:rsidRDefault="00BB777E" w:rsidP="00BB777E">
      <w:pPr>
        <w:tabs>
          <w:tab w:val="left" w:pos="567"/>
        </w:tabs>
        <w:spacing w:before="0"/>
        <w:rPr>
          <w:rFonts w:cs="Arial"/>
          <w:b/>
          <w:lang w:val="sr-Cyrl-RS"/>
        </w:rPr>
      </w:pPr>
    </w:p>
    <w:p w:rsidR="00BB777E" w:rsidRPr="00BB777E" w:rsidRDefault="00BB777E" w:rsidP="00BB777E">
      <w:pPr>
        <w:spacing w:before="0"/>
        <w:rPr>
          <w:rFonts w:cs="Arial"/>
          <w:b/>
        </w:rPr>
      </w:pPr>
      <w:r w:rsidRPr="00BB777E">
        <w:rPr>
          <w:rFonts w:cs="Arial"/>
          <w:b/>
        </w:rPr>
        <w:t>РАСКИД УГОВОРА</w:t>
      </w:r>
    </w:p>
    <w:p w:rsidR="00BB777E" w:rsidRPr="00BB777E" w:rsidRDefault="00BB777E" w:rsidP="00BB777E">
      <w:pPr>
        <w:spacing w:before="0"/>
        <w:jc w:val="center"/>
        <w:rPr>
          <w:rFonts w:cs="Arial"/>
        </w:rPr>
      </w:pPr>
      <w:proofErr w:type="gramStart"/>
      <w:r w:rsidRPr="00BB777E">
        <w:rPr>
          <w:rFonts w:cs="Arial"/>
          <w:b/>
        </w:rPr>
        <w:t>Члан 1</w:t>
      </w:r>
      <w:r w:rsidRPr="00BB777E">
        <w:rPr>
          <w:rFonts w:cs="Arial"/>
          <w:b/>
          <w:lang w:val="sr-Cyrl-RS"/>
        </w:rPr>
        <w:t>4</w:t>
      </w:r>
      <w:r w:rsidRPr="00BB777E">
        <w:rPr>
          <w:rFonts w:cs="Arial"/>
          <w:b/>
        </w:rPr>
        <w:t>.</w:t>
      </w:r>
      <w:proofErr w:type="gramEnd"/>
    </w:p>
    <w:p w:rsidR="00BB777E" w:rsidRPr="00BB777E" w:rsidRDefault="00BB777E" w:rsidP="00BB777E">
      <w:pPr>
        <w:tabs>
          <w:tab w:val="left" w:pos="9090"/>
        </w:tabs>
        <w:rPr>
          <w:rFonts w:cs="Arial"/>
          <w:bCs/>
          <w:lang w:val="sr-Cyrl-CS"/>
        </w:rPr>
      </w:pPr>
      <w:r w:rsidRPr="00BB777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B777E">
        <w:rPr>
          <w:rFonts w:cs="Arial"/>
          <w:lang w:val="sr-Cyrl-CS"/>
        </w:rPr>
        <w:t>Купца</w:t>
      </w:r>
      <w:r w:rsidRPr="00BB777E">
        <w:rPr>
          <w:rFonts w:cs="Arial"/>
          <w:bCs/>
          <w:lang w:val="sr-Cyrl-CS"/>
        </w:rPr>
        <w:t xml:space="preserve">, крши одредбе овог уговора, </w:t>
      </w:r>
      <w:r w:rsidRPr="00BB777E">
        <w:rPr>
          <w:rFonts w:cs="Arial"/>
          <w:lang w:val="sr-Cyrl-CS"/>
        </w:rPr>
        <w:t xml:space="preserve">Купац </w:t>
      </w:r>
      <w:r w:rsidRPr="00BB777E">
        <w:rPr>
          <w:rFonts w:cs="Arial"/>
          <w:bCs/>
          <w:lang w:val="sr-Cyrl-CS"/>
        </w:rPr>
        <w:t>има право да констатује непоштовање одредби Уговора и о томе достави Продавцу писану опомену.</w:t>
      </w:r>
    </w:p>
    <w:p w:rsidR="00BB777E" w:rsidRPr="00BB777E" w:rsidRDefault="00BB777E" w:rsidP="00BB777E">
      <w:pPr>
        <w:tabs>
          <w:tab w:val="left" w:pos="9090"/>
        </w:tabs>
        <w:rPr>
          <w:rFonts w:cs="Arial"/>
          <w:bCs/>
          <w:lang w:val="sr-Cyrl-CS"/>
        </w:rPr>
      </w:pPr>
      <w:r w:rsidRPr="00BB777E">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BB777E">
        <w:rPr>
          <w:rFonts w:cs="Arial"/>
          <w:lang w:val="sr-Cyrl-CS"/>
        </w:rPr>
        <w:t>Купац</w:t>
      </w:r>
      <w:r w:rsidRPr="00BB777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B777E" w:rsidRPr="00BB777E" w:rsidRDefault="00BB777E" w:rsidP="00BB777E">
      <w:pPr>
        <w:tabs>
          <w:tab w:val="left" w:pos="9090"/>
        </w:tabs>
        <w:rPr>
          <w:rFonts w:cs="Arial"/>
          <w:bCs/>
          <w:lang w:val="sr-Cyrl-CS"/>
        </w:rPr>
      </w:pPr>
      <w:r w:rsidRPr="00BB777E">
        <w:rPr>
          <w:rFonts w:cs="Arial"/>
          <w:bCs/>
          <w:lang w:val="sr-Cyrl-CS"/>
        </w:rPr>
        <w:t xml:space="preserve">У случају раскида овог </w:t>
      </w:r>
      <w:r w:rsidRPr="00BB777E">
        <w:rPr>
          <w:rFonts w:cs="Arial"/>
          <w:bCs/>
        </w:rPr>
        <w:t>У</w:t>
      </w:r>
      <w:r w:rsidRPr="00BB777E">
        <w:rPr>
          <w:rFonts w:cs="Arial"/>
          <w:bCs/>
          <w:lang w:val="sr-Cyrl-CS"/>
        </w:rPr>
        <w:t>говора, у смислу овог члана, Уговорне стране ће измирити своје обавезе настале до дана раскида.</w:t>
      </w:r>
    </w:p>
    <w:p w:rsidR="00BB777E" w:rsidRPr="00BB777E" w:rsidRDefault="00BB777E" w:rsidP="00BB777E">
      <w:pPr>
        <w:tabs>
          <w:tab w:val="left" w:pos="9090"/>
        </w:tabs>
        <w:rPr>
          <w:rFonts w:cs="Arial"/>
          <w:bCs/>
          <w:lang w:val="sr-Cyrl-CS"/>
        </w:rPr>
      </w:pPr>
      <w:r w:rsidRPr="00BB777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B777E" w:rsidRPr="00BB777E" w:rsidRDefault="00BB777E" w:rsidP="00BB777E">
      <w:pPr>
        <w:spacing w:before="0"/>
        <w:jc w:val="left"/>
        <w:rPr>
          <w:rFonts w:cs="Arial"/>
          <w:b/>
        </w:rPr>
      </w:pPr>
    </w:p>
    <w:p w:rsidR="00BB777E" w:rsidRPr="00BB777E" w:rsidRDefault="00BB777E" w:rsidP="00BB777E">
      <w:pPr>
        <w:spacing w:before="0"/>
        <w:jc w:val="center"/>
        <w:rPr>
          <w:rFonts w:cs="Arial"/>
          <w:b/>
        </w:rPr>
      </w:pPr>
      <w:proofErr w:type="gramStart"/>
      <w:r w:rsidRPr="00BB777E">
        <w:rPr>
          <w:rFonts w:cs="Arial"/>
          <w:b/>
        </w:rPr>
        <w:t>Члан 1</w:t>
      </w:r>
      <w:r w:rsidRPr="00BB777E">
        <w:rPr>
          <w:rFonts w:cs="Arial"/>
          <w:b/>
          <w:lang w:val="sr-Cyrl-RS"/>
        </w:rPr>
        <w:t>5</w:t>
      </w:r>
      <w:r w:rsidRPr="00BB777E">
        <w:rPr>
          <w:rFonts w:cs="Arial"/>
          <w:b/>
        </w:rPr>
        <w:t>.</w:t>
      </w:r>
      <w:proofErr w:type="gramEnd"/>
    </w:p>
    <w:p w:rsidR="00BB777E" w:rsidRPr="00BB777E" w:rsidRDefault="00BB777E" w:rsidP="00BB777E">
      <w:pPr>
        <w:rPr>
          <w:rFonts w:cs="Arial"/>
        </w:rPr>
      </w:pPr>
      <w:proofErr w:type="gramStart"/>
      <w:r w:rsidRPr="00BB777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B777E" w:rsidRPr="00BB777E" w:rsidRDefault="00BB777E" w:rsidP="00BB777E">
      <w:pPr>
        <w:tabs>
          <w:tab w:val="left" w:pos="567"/>
        </w:tabs>
        <w:spacing w:before="0"/>
        <w:rPr>
          <w:rFonts w:eastAsia="Calibri" w:cs="Arial"/>
          <w:noProof/>
          <w:color w:val="00B0F0"/>
          <w:lang w:val="sr-Cyrl-RS"/>
        </w:rPr>
      </w:pPr>
    </w:p>
    <w:p w:rsidR="00BB777E" w:rsidRPr="00BB777E" w:rsidRDefault="00BB777E" w:rsidP="00BB777E">
      <w:pPr>
        <w:spacing w:before="0"/>
        <w:jc w:val="center"/>
        <w:rPr>
          <w:rFonts w:cs="Arial"/>
          <w:b/>
        </w:rPr>
      </w:pPr>
      <w:proofErr w:type="gramStart"/>
      <w:r w:rsidRPr="00BB777E">
        <w:rPr>
          <w:rFonts w:cs="Arial"/>
          <w:b/>
        </w:rPr>
        <w:t>Члан 1</w:t>
      </w:r>
      <w:r w:rsidRPr="00BB777E">
        <w:rPr>
          <w:rFonts w:cs="Arial"/>
          <w:b/>
          <w:lang w:val="sr-Cyrl-RS"/>
        </w:rPr>
        <w:t>6</w:t>
      </w:r>
      <w:r w:rsidRPr="00BB777E">
        <w:rPr>
          <w:rFonts w:cs="Arial"/>
          <w:b/>
        </w:rPr>
        <w:t>.</w:t>
      </w:r>
      <w:proofErr w:type="gramEnd"/>
    </w:p>
    <w:p w:rsidR="00BB777E" w:rsidRPr="00BB777E" w:rsidRDefault="00BB777E" w:rsidP="00BB777E">
      <w:pPr>
        <w:tabs>
          <w:tab w:val="left" w:pos="9090"/>
        </w:tabs>
        <w:rPr>
          <w:rFonts w:cs="Arial"/>
          <w:lang w:val="sr-Cyrl-CS"/>
        </w:rPr>
      </w:pPr>
      <w:proofErr w:type="gramStart"/>
      <w:r w:rsidRPr="00BB777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B777E" w:rsidRPr="00BB777E" w:rsidRDefault="00BB777E" w:rsidP="00BB777E">
      <w:pPr>
        <w:tabs>
          <w:tab w:val="left" w:pos="9090"/>
        </w:tabs>
        <w:rPr>
          <w:rFonts w:cs="Arial"/>
          <w:lang w:val="ru-RU"/>
        </w:rPr>
      </w:pPr>
      <w:r w:rsidRPr="00BB777E">
        <w:rPr>
          <w:rFonts w:cs="Arial"/>
          <w:lang w:val="ru-RU"/>
        </w:rPr>
        <w:t xml:space="preserve">Након закључења </w:t>
      </w:r>
      <w:r w:rsidRPr="00BB777E">
        <w:rPr>
          <w:rFonts w:cs="Arial"/>
        </w:rPr>
        <w:t xml:space="preserve">и ступања на правну снагу </w:t>
      </w:r>
      <w:r w:rsidRPr="00BB777E">
        <w:rPr>
          <w:rFonts w:cs="Arial"/>
          <w:lang w:val="ru-RU"/>
        </w:rPr>
        <w:t xml:space="preserve">овог Уговора, Купац може да дозволи, а </w:t>
      </w:r>
      <w:r w:rsidRPr="00BB777E">
        <w:rPr>
          <w:rFonts w:cs="Arial"/>
        </w:rPr>
        <w:t>Продавац</w:t>
      </w:r>
      <w:r w:rsidRPr="00BB777E">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B777E" w:rsidRPr="00BB777E" w:rsidRDefault="00BB777E" w:rsidP="00BB777E">
      <w:pPr>
        <w:tabs>
          <w:tab w:val="left" w:pos="9090"/>
        </w:tabs>
        <w:rPr>
          <w:rFonts w:cs="Arial"/>
          <w:smallCaps/>
        </w:rPr>
      </w:pPr>
    </w:p>
    <w:p w:rsidR="00BB777E" w:rsidRPr="00BB777E" w:rsidRDefault="00BB777E" w:rsidP="00BB777E">
      <w:pPr>
        <w:spacing w:before="0"/>
        <w:jc w:val="center"/>
        <w:rPr>
          <w:rFonts w:cs="Arial"/>
          <w:b/>
        </w:rPr>
      </w:pPr>
      <w:proofErr w:type="gramStart"/>
      <w:r w:rsidRPr="00BB777E">
        <w:rPr>
          <w:rFonts w:cs="Arial"/>
          <w:b/>
        </w:rPr>
        <w:t>Члан 1</w:t>
      </w:r>
      <w:r w:rsidRPr="00BB777E">
        <w:rPr>
          <w:rFonts w:cs="Arial"/>
          <w:b/>
          <w:lang w:val="sr-Cyrl-RS"/>
        </w:rPr>
        <w:t>7</w:t>
      </w:r>
      <w:r w:rsidRPr="00BB777E">
        <w:rPr>
          <w:rFonts w:cs="Arial"/>
          <w:b/>
        </w:rPr>
        <w:t>.</w:t>
      </w:r>
      <w:proofErr w:type="gramEnd"/>
    </w:p>
    <w:p w:rsidR="00BB777E" w:rsidRPr="00BB777E" w:rsidRDefault="00BB777E" w:rsidP="00BB777E">
      <w:pPr>
        <w:tabs>
          <w:tab w:val="left" w:pos="567"/>
        </w:tabs>
        <w:spacing w:before="0"/>
        <w:rPr>
          <w:rFonts w:eastAsia="Calibri" w:cs="Arial"/>
          <w:noProof/>
          <w:lang w:val="ru-RU"/>
        </w:rPr>
      </w:pPr>
      <w:proofErr w:type="gramStart"/>
      <w:r w:rsidRPr="00BB777E">
        <w:rPr>
          <w:rFonts w:eastAsia="Calibri" w:cs="Arial"/>
          <w:noProof/>
        </w:rPr>
        <w:t>Продавац</w:t>
      </w:r>
      <w:r w:rsidRPr="00BB777E">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BB777E">
        <w:rPr>
          <w:rFonts w:eastAsia="TimesNewRomanPSMT" w:cs="Arial"/>
          <w:bCs/>
          <w:lang w:val="ru-RU"/>
        </w:rPr>
        <w:t>у вези са испуњеношћу услова из поступка јавне набавке</w:t>
      </w:r>
      <w:r w:rsidRPr="00BB777E">
        <w:rPr>
          <w:rFonts w:eastAsia="Calibri" w:cs="Arial"/>
          <w:noProof/>
          <w:lang w:val="ru-RU"/>
        </w:rPr>
        <w:t xml:space="preserve">, о насталој промени писмено обавести </w:t>
      </w:r>
      <w:r w:rsidRPr="00BB777E">
        <w:rPr>
          <w:rFonts w:eastAsia="Calibri" w:cs="Arial"/>
          <w:noProof/>
        </w:rPr>
        <w:t>Купца</w:t>
      </w:r>
      <w:r w:rsidRPr="00BB777E">
        <w:rPr>
          <w:rFonts w:eastAsia="Calibri" w:cs="Arial"/>
          <w:noProof/>
          <w:lang w:val="ru-RU"/>
        </w:rPr>
        <w:t xml:space="preserve"> и да је документује на прописан начин.</w:t>
      </w:r>
      <w:proofErr w:type="gramEnd"/>
    </w:p>
    <w:p w:rsidR="00BB777E" w:rsidRPr="00BB777E" w:rsidRDefault="00BB777E" w:rsidP="00BB777E">
      <w:pPr>
        <w:tabs>
          <w:tab w:val="left" w:pos="567"/>
        </w:tabs>
        <w:spacing w:before="0"/>
        <w:rPr>
          <w:rFonts w:eastAsia="Calibri" w:cs="Arial"/>
          <w:noProof/>
        </w:rPr>
      </w:pPr>
      <w:r w:rsidRPr="00BB777E">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B777E" w:rsidRPr="00BB777E" w:rsidRDefault="00BB777E" w:rsidP="00BB777E">
      <w:pPr>
        <w:tabs>
          <w:tab w:val="left" w:pos="567"/>
        </w:tabs>
        <w:spacing w:before="0"/>
        <w:rPr>
          <w:rFonts w:cs="Arial"/>
          <w:b/>
          <w:lang w:val="sr-Cyrl-BA"/>
        </w:rPr>
      </w:pPr>
    </w:p>
    <w:p w:rsidR="00BB777E" w:rsidRPr="00BB777E" w:rsidRDefault="00BB777E" w:rsidP="00BB777E">
      <w:pPr>
        <w:tabs>
          <w:tab w:val="left" w:pos="567"/>
        </w:tabs>
        <w:spacing w:before="0"/>
        <w:rPr>
          <w:rFonts w:cs="Arial"/>
          <w:b/>
          <w:lang w:val="sr-Cyrl-BA"/>
        </w:rPr>
      </w:pPr>
    </w:p>
    <w:p w:rsidR="00BB777E" w:rsidRPr="00BB777E" w:rsidRDefault="00BB777E" w:rsidP="00BB777E">
      <w:pPr>
        <w:tabs>
          <w:tab w:val="left" w:pos="567"/>
        </w:tabs>
        <w:spacing w:before="0"/>
        <w:rPr>
          <w:rFonts w:cs="Arial"/>
          <w:b/>
          <w:lang w:val="sr-Cyrl-BA"/>
        </w:rPr>
      </w:pPr>
      <w:r w:rsidRPr="00BB777E">
        <w:rPr>
          <w:rFonts w:cs="Arial"/>
          <w:b/>
          <w:lang w:val="sr-Cyrl-BA"/>
        </w:rPr>
        <w:t xml:space="preserve"> ВАЖНОСТ УГОВОРА</w:t>
      </w:r>
    </w:p>
    <w:p w:rsidR="00BB777E" w:rsidRPr="00BB777E" w:rsidRDefault="00BB777E" w:rsidP="00BB777E">
      <w:pPr>
        <w:spacing w:before="0"/>
        <w:jc w:val="center"/>
        <w:rPr>
          <w:rFonts w:cs="Arial"/>
          <w:b/>
        </w:rPr>
      </w:pPr>
      <w:proofErr w:type="gramStart"/>
      <w:r w:rsidRPr="00BB777E">
        <w:rPr>
          <w:rFonts w:cs="Arial"/>
          <w:b/>
        </w:rPr>
        <w:t xml:space="preserve">Члан </w:t>
      </w:r>
      <w:r w:rsidRPr="00BB777E">
        <w:rPr>
          <w:rFonts w:cs="Arial"/>
          <w:b/>
          <w:lang w:val="sr-Cyrl-RS"/>
        </w:rPr>
        <w:t>18</w:t>
      </w:r>
      <w:r w:rsidRPr="00BB777E">
        <w:rPr>
          <w:rFonts w:cs="Arial"/>
          <w:b/>
        </w:rPr>
        <w:t>.</w:t>
      </w:r>
      <w:proofErr w:type="gramEnd"/>
    </w:p>
    <w:p w:rsidR="00BB777E" w:rsidRPr="00BB777E" w:rsidRDefault="00BB777E" w:rsidP="00BB777E">
      <w:pPr>
        <w:tabs>
          <w:tab w:val="left" w:pos="567"/>
        </w:tabs>
        <w:spacing w:before="0"/>
        <w:rPr>
          <w:rFonts w:eastAsia="Calibri" w:cs="Arial"/>
          <w:lang w:val="sr-Cyrl-BA"/>
        </w:rPr>
      </w:pPr>
      <w:r w:rsidRPr="00BB777E">
        <w:rPr>
          <w:rFonts w:eastAsia="Calibri" w:cs="Arial"/>
          <w:lang w:val="sr-Cyrl-BA"/>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Pr="00BB777E">
        <w:rPr>
          <w:rFonts w:eastAsia="Calibri" w:cs="Arial"/>
          <w:lang w:val="sr-Latn-RS"/>
        </w:rPr>
        <w:t xml:space="preserve"> </w:t>
      </w:r>
      <w:r w:rsidRPr="00BB777E">
        <w:rPr>
          <w:rFonts w:eastAsia="Calibri" w:cs="Arial"/>
          <w:lang w:val="sr-Cyrl-RS"/>
        </w:rPr>
        <w:t>банкарске гаранције за добро извршења посла</w:t>
      </w:r>
      <w:r w:rsidRPr="00BB777E">
        <w:rPr>
          <w:rFonts w:eastAsia="Calibri" w:cs="Arial"/>
          <w:lang w:val="sr-Cyrl-BA"/>
        </w:rPr>
        <w:t>.</w:t>
      </w:r>
    </w:p>
    <w:p w:rsidR="00BB777E" w:rsidRPr="00BB777E" w:rsidRDefault="00BB777E" w:rsidP="00BB777E">
      <w:pPr>
        <w:tabs>
          <w:tab w:val="left" w:pos="567"/>
        </w:tabs>
        <w:spacing w:before="0"/>
        <w:rPr>
          <w:rFonts w:eastAsia="Calibri" w:cs="Arial"/>
          <w:lang w:val="sr-Cyrl-RS"/>
        </w:rPr>
      </w:pPr>
    </w:p>
    <w:p w:rsidR="00BB777E" w:rsidRPr="00BB777E" w:rsidRDefault="00BB777E" w:rsidP="00BB777E">
      <w:pPr>
        <w:spacing w:before="0" w:after="160" w:line="259" w:lineRule="auto"/>
        <w:rPr>
          <w:rFonts w:eastAsia="Calibri" w:cs="Arial"/>
          <w:noProof/>
          <w:lang w:val="sr-Cyrl-RS"/>
        </w:rPr>
      </w:pPr>
      <w:r w:rsidRPr="00BB777E">
        <w:rPr>
          <w:rFonts w:eastAsia="Calibri" w:cs="Arial"/>
          <w:noProof/>
        </w:rPr>
        <w:t>O</w:t>
      </w:r>
      <w:r w:rsidRPr="00BB777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B777E">
        <w:rPr>
          <w:rFonts w:eastAsia="Calibri" w:cs="Arial"/>
          <w:noProof/>
          <w:lang w:val="ru-RU"/>
        </w:rPr>
        <w:t xml:space="preserve">програму пословања ЈП ЕПС </w:t>
      </w:r>
      <w:r w:rsidRPr="00BB777E">
        <w:rPr>
          <w:rFonts w:eastAsia="Calibri" w:cs="Arial"/>
          <w:noProof/>
          <w:lang w:val="sr-Cyrl-RS"/>
        </w:rPr>
        <w:t>за године у којима ће се плаћати уговорене обавезе.</w:t>
      </w:r>
    </w:p>
    <w:p w:rsidR="00BB777E" w:rsidRPr="00BB777E" w:rsidRDefault="00BB777E" w:rsidP="00BB777E">
      <w:pPr>
        <w:spacing w:before="0" w:after="160" w:line="259" w:lineRule="auto"/>
        <w:rPr>
          <w:rFonts w:eastAsia="Calibri" w:cs="Arial"/>
          <w:noProof/>
          <w:lang w:val="sr-Cyrl-RS"/>
        </w:rPr>
      </w:pPr>
      <w:proofErr w:type="gramStart"/>
      <w:r w:rsidRPr="00BB777E">
        <w:rPr>
          <w:bCs/>
        </w:rPr>
        <w:t>Уговор се закључује до испуњења свих уговорних обавеза</w:t>
      </w:r>
      <w:r w:rsidRPr="00BB777E">
        <w:rPr>
          <w:bCs/>
          <w:lang w:val="sr-Cyrl-RS"/>
        </w:rPr>
        <w:t>.</w:t>
      </w:r>
      <w:proofErr w:type="gramEnd"/>
    </w:p>
    <w:p w:rsidR="00BB777E" w:rsidRPr="00BB777E" w:rsidRDefault="00BB777E" w:rsidP="00BB777E">
      <w:pPr>
        <w:spacing w:before="0"/>
        <w:rPr>
          <w:rFonts w:cs="Arial"/>
          <w:b/>
        </w:rPr>
      </w:pPr>
      <w:r w:rsidRPr="00BB777E">
        <w:rPr>
          <w:rFonts w:cs="Arial"/>
          <w:b/>
        </w:rPr>
        <w:t>ИЗМЕНЕ ТОКОМ ТРАЈАЊА УГОВОРА</w:t>
      </w:r>
    </w:p>
    <w:p w:rsidR="00BB777E" w:rsidRPr="00BB777E" w:rsidRDefault="00BB777E" w:rsidP="00BB777E">
      <w:pPr>
        <w:tabs>
          <w:tab w:val="left" w:pos="567"/>
        </w:tabs>
        <w:spacing w:before="0"/>
        <w:rPr>
          <w:rFonts w:cs="Arial"/>
          <w:color w:val="00B0F0"/>
        </w:rPr>
      </w:pPr>
    </w:p>
    <w:p w:rsidR="00BB777E" w:rsidRPr="00BB777E" w:rsidRDefault="00BB777E" w:rsidP="00BB777E">
      <w:pPr>
        <w:spacing w:before="0"/>
        <w:jc w:val="center"/>
        <w:rPr>
          <w:rFonts w:cs="Arial"/>
          <w:b/>
        </w:rPr>
      </w:pPr>
      <w:proofErr w:type="gramStart"/>
      <w:r w:rsidRPr="00BB777E">
        <w:rPr>
          <w:rFonts w:cs="Arial"/>
          <w:b/>
        </w:rPr>
        <w:t>Члан 1</w:t>
      </w:r>
      <w:r w:rsidRPr="00BB777E">
        <w:rPr>
          <w:rFonts w:cs="Arial"/>
          <w:b/>
          <w:lang w:val="sr-Cyrl-RS"/>
        </w:rPr>
        <w:t>9</w:t>
      </w:r>
      <w:r w:rsidRPr="00BB777E">
        <w:rPr>
          <w:rFonts w:cs="Arial"/>
          <w:b/>
        </w:rPr>
        <w:t>.</w:t>
      </w:r>
      <w:proofErr w:type="gramEnd"/>
    </w:p>
    <w:p w:rsidR="00BB777E" w:rsidRPr="00BB777E" w:rsidRDefault="00BB777E" w:rsidP="00BB777E">
      <w:pPr>
        <w:spacing w:before="0"/>
        <w:rPr>
          <w:rFonts w:cs="Arial"/>
          <w:lang w:eastAsia="sr-Latn-CS"/>
        </w:rPr>
      </w:pPr>
      <w:r w:rsidRPr="00BB777E">
        <w:rPr>
          <w:rFonts w:cs="Arial"/>
          <w:lang w:val="sr-Cyrl-RS" w:eastAsia="sr-Latn-CS"/>
        </w:rPr>
        <w:t>Купац</w:t>
      </w:r>
      <w:r w:rsidRPr="00BB777E">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B777E">
        <w:rPr>
          <w:rFonts w:cs="Arial"/>
          <w:lang w:eastAsia="sr-Latn-CS"/>
        </w:rPr>
        <w:t>Закона о јавним набавкама.</w:t>
      </w:r>
      <w:proofErr w:type="gramEnd"/>
    </w:p>
    <w:p w:rsidR="00BB777E" w:rsidRPr="00BB777E" w:rsidRDefault="00BB777E" w:rsidP="00BB777E">
      <w:pPr>
        <w:spacing w:before="0"/>
        <w:rPr>
          <w:rFonts w:cs="Arial"/>
          <w:lang w:eastAsia="sr-Latn-CS"/>
        </w:rPr>
      </w:pPr>
      <w:r w:rsidRPr="00BB777E">
        <w:rPr>
          <w:rFonts w:cs="Arial"/>
          <w:lang w:eastAsia="sr-Latn-CS"/>
        </w:rPr>
        <w:t xml:space="preserve">Уговорне стране током трајања овог </w:t>
      </w:r>
      <w:proofErr w:type="gramStart"/>
      <w:r w:rsidRPr="00BB777E">
        <w:rPr>
          <w:rFonts w:cs="Arial"/>
          <w:lang w:eastAsia="sr-Latn-CS"/>
        </w:rPr>
        <w:t>Уговора  због</w:t>
      </w:r>
      <w:proofErr w:type="gramEnd"/>
      <w:r w:rsidRPr="00BB777E">
        <w:rPr>
          <w:rFonts w:cs="Arial"/>
          <w:lang w:eastAsia="sr-Latn-CS"/>
        </w:rPr>
        <w:t xml:space="preserve"> промењених околности ближе одређених у члану 115. </w:t>
      </w:r>
      <w:proofErr w:type="gramStart"/>
      <w:r w:rsidRPr="00BB777E">
        <w:rPr>
          <w:rFonts w:cs="Arial"/>
          <w:lang w:eastAsia="sr-Latn-CS"/>
        </w:rPr>
        <w:t>Закона, могу у писменој форми путем Анекса извршити измене и допуне овог Уговора.</w:t>
      </w:r>
      <w:proofErr w:type="gramEnd"/>
    </w:p>
    <w:p w:rsidR="00BB777E" w:rsidRPr="00BB777E" w:rsidRDefault="00BB777E" w:rsidP="00BB777E">
      <w:pPr>
        <w:spacing w:before="0"/>
        <w:rPr>
          <w:rFonts w:cs="Arial"/>
          <w:lang w:eastAsia="sr-Latn-CS"/>
        </w:rPr>
      </w:pPr>
      <w:r w:rsidRPr="00BB777E">
        <w:rPr>
          <w:rFonts w:cs="Arial"/>
          <w:lang w:eastAsia="sr-Latn-CS"/>
        </w:rPr>
        <w:lastRenderedPageBreak/>
        <w:t xml:space="preserve">У свим наведеним случајевима, </w:t>
      </w:r>
      <w:r w:rsidRPr="00BB777E">
        <w:rPr>
          <w:rFonts w:cs="Arial"/>
          <w:lang w:val="sr-Cyrl-RS" w:eastAsia="sr-Latn-CS"/>
        </w:rPr>
        <w:t>Купац</w:t>
      </w:r>
      <w:r w:rsidRPr="00BB777E">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B777E" w:rsidRPr="00BB777E" w:rsidRDefault="00BB777E" w:rsidP="00BB777E">
      <w:pPr>
        <w:tabs>
          <w:tab w:val="left" w:pos="567"/>
        </w:tabs>
        <w:spacing w:before="0"/>
        <w:rPr>
          <w:rFonts w:cs="Arial"/>
          <w:color w:val="00B0F0"/>
          <w:lang w:val="sr-Cyrl-RS"/>
        </w:rPr>
      </w:pPr>
    </w:p>
    <w:p w:rsidR="00BB777E" w:rsidRPr="00BB777E" w:rsidRDefault="00BB777E" w:rsidP="00BB777E">
      <w:pPr>
        <w:tabs>
          <w:tab w:val="left" w:pos="567"/>
        </w:tabs>
        <w:spacing w:before="0"/>
        <w:rPr>
          <w:rFonts w:cs="Arial"/>
          <w:color w:val="00B0F0"/>
          <w:lang w:val="sr-Cyrl-RS"/>
        </w:rPr>
      </w:pPr>
    </w:p>
    <w:p w:rsidR="00BB777E" w:rsidRPr="00BB777E" w:rsidRDefault="00BB777E" w:rsidP="00BB777E">
      <w:pPr>
        <w:spacing w:before="0"/>
        <w:rPr>
          <w:rFonts w:eastAsia="Calibri" w:cs="Arial"/>
          <w:b/>
          <w:bCs/>
        </w:rPr>
      </w:pPr>
      <w:r w:rsidRPr="00BB777E">
        <w:rPr>
          <w:rFonts w:eastAsia="Calibri" w:cs="Arial"/>
          <w:b/>
          <w:bCs/>
        </w:rPr>
        <w:t>ОВЛАШЋЕНИ ПРЕДСТАВНИЦИ ЗА ПРАЋЕЊЕ УГОВОРА</w:t>
      </w:r>
    </w:p>
    <w:p w:rsidR="00BB777E" w:rsidRPr="00BB777E" w:rsidRDefault="00BB777E" w:rsidP="00BB777E">
      <w:pPr>
        <w:spacing w:before="0"/>
        <w:jc w:val="center"/>
        <w:rPr>
          <w:rFonts w:eastAsia="Calibri" w:cs="Arial"/>
        </w:rPr>
      </w:pPr>
      <w:proofErr w:type="gramStart"/>
      <w:r w:rsidRPr="00BB777E">
        <w:rPr>
          <w:rFonts w:eastAsia="Calibri" w:cs="Arial"/>
          <w:b/>
          <w:bCs/>
        </w:rPr>
        <w:t xml:space="preserve">Члан </w:t>
      </w:r>
      <w:r w:rsidRPr="00BB777E">
        <w:rPr>
          <w:rFonts w:eastAsia="Calibri" w:cs="Arial"/>
          <w:b/>
          <w:bCs/>
          <w:lang w:val="sr-Cyrl-RS"/>
        </w:rPr>
        <w:t>20</w:t>
      </w:r>
      <w:r w:rsidRPr="00BB777E">
        <w:rPr>
          <w:rFonts w:eastAsia="Calibri" w:cs="Arial"/>
        </w:rPr>
        <w:t>.</w:t>
      </w:r>
      <w:proofErr w:type="gramEnd"/>
    </w:p>
    <w:p w:rsidR="00BB777E" w:rsidRPr="00BB777E" w:rsidRDefault="00BB777E" w:rsidP="00BB777E">
      <w:pPr>
        <w:spacing w:before="0"/>
        <w:rPr>
          <w:rFonts w:eastAsia="Calibri" w:cs="Arial"/>
        </w:rPr>
      </w:pPr>
      <w:proofErr w:type="gramStart"/>
      <w:r w:rsidRPr="00BB777E">
        <w:rPr>
          <w:rFonts w:eastAsia="Calibri" w:cs="Arial"/>
        </w:rPr>
        <w:t xml:space="preserve">Овлашћени представници за праћење реализације </w:t>
      </w:r>
      <w:r w:rsidRPr="00BB777E">
        <w:rPr>
          <w:rFonts w:eastAsia="Calibri" w:cs="Arial"/>
          <w:lang w:val="sr-Cyrl-RS"/>
        </w:rPr>
        <w:t>испоруке добара</w:t>
      </w:r>
      <w:r w:rsidRPr="00BB777E">
        <w:rPr>
          <w:rFonts w:eastAsia="Calibri" w:cs="Arial"/>
        </w:rPr>
        <w:t xml:space="preserve"> из члана 1.</w:t>
      </w:r>
      <w:proofErr w:type="gramEnd"/>
      <w:r w:rsidRPr="00BB777E">
        <w:rPr>
          <w:rFonts w:eastAsia="Calibri" w:cs="Arial"/>
        </w:rPr>
        <w:t xml:space="preserve"> </w:t>
      </w:r>
      <w:proofErr w:type="gramStart"/>
      <w:r w:rsidRPr="00BB777E">
        <w:rPr>
          <w:rFonts w:eastAsia="Calibri" w:cs="Arial"/>
        </w:rPr>
        <w:t>овог</w:t>
      </w:r>
      <w:proofErr w:type="gramEnd"/>
      <w:r w:rsidRPr="00BB777E">
        <w:rPr>
          <w:rFonts w:eastAsia="Calibri" w:cs="Arial"/>
        </w:rPr>
        <w:t xml:space="preserve"> Уговора су: </w:t>
      </w:r>
    </w:p>
    <w:p w:rsidR="00BB777E" w:rsidRPr="00BB777E" w:rsidRDefault="00BB777E" w:rsidP="00BB777E">
      <w:pPr>
        <w:spacing w:before="0"/>
        <w:rPr>
          <w:rFonts w:eastAsia="Calibri" w:cs="Arial"/>
        </w:rPr>
      </w:pPr>
      <w:r w:rsidRPr="00BB777E">
        <w:rPr>
          <w:rFonts w:eastAsia="Calibri" w:cs="Arial"/>
        </w:rPr>
        <w:t xml:space="preserve">          - </w:t>
      </w:r>
      <w:proofErr w:type="gramStart"/>
      <w:r w:rsidRPr="00BB777E">
        <w:rPr>
          <w:rFonts w:eastAsia="Calibri" w:cs="Arial"/>
        </w:rPr>
        <w:t>за</w:t>
      </w:r>
      <w:proofErr w:type="gramEnd"/>
      <w:r w:rsidRPr="00BB777E">
        <w:rPr>
          <w:rFonts w:eastAsia="Calibri" w:cs="Arial"/>
        </w:rPr>
        <w:t xml:space="preserve"> </w:t>
      </w:r>
      <w:r w:rsidRPr="00BB777E">
        <w:rPr>
          <w:rFonts w:eastAsia="Calibri" w:cs="Arial"/>
          <w:lang w:val="sr-Cyrl-RS"/>
        </w:rPr>
        <w:t>Купца</w:t>
      </w:r>
      <w:r w:rsidRPr="00BB777E">
        <w:rPr>
          <w:rFonts w:eastAsia="Calibri" w:cs="Arial"/>
        </w:rPr>
        <w:t>:       ________________________________</w:t>
      </w:r>
    </w:p>
    <w:p w:rsidR="00BB777E" w:rsidRPr="00BB777E" w:rsidRDefault="00BB777E" w:rsidP="00BB777E">
      <w:pPr>
        <w:spacing w:before="0"/>
        <w:rPr>
          <w:rFonts w:eastAsia="Calibri" w:cs="Arial"/>
        </w:rPr>
      </w:pPr>
      <w:r w:rsidRPr="00BB777E">
        <w:rPr>
          <w:rFonts w:eastAsia="Calibri" w:cs="Arial"/>
        </w:rPr>
        <w:t xml:space="preserve">          - </w:t>
      </w:r>
      <w:proofErr w:type="gramStart"/>
      <w:r w:rsidRPr="00BB777E">
        <w:rPr>
          <w:rFonts w:eastAsia="Calibri" w:cs="Arial"/>
        </w:rPr>
        <w:t>за</w:t>
      </w:r>
      <w:proofErr w:type="gramEnd"/>
      <w:r w:rsidRPr="00BB777E">
        <w:rPr>
          <w:rFonts w:eastAsia="Calibri" w:cs="Arial"/>
        </w:rPr>
        <w:t xml:space="preserve"> Пр</w:t>
      </w:r>
      <w:r w:rsidRPr="00BB777E">
        <w:rPr>
          <w:rFonts w:eastAsia="Calibri" w:cs="Arial"/>
          <w:lang w:val="sr-Cyrl-RS"/>
        </w:rPr>
        <w:t>одавца</w:t>
      </w:r>
      <w:r w:rsidRPr="00BB777E">
        <w:rPr>
          <w:rFonts w:eastAsia="Calibri" w:cs="Arial"/>
        </w:rPr>
        <w:t>:            ________________________________</w:t>
      </w:r>
    </w:p>
    <w:p w:rsidR="00BB777E" w:rsidRPr="00BB777E" w:rsidRDefault="00BB777E" w:rsidP="00BB777E">
      <w:pPr>
        <w:spacing w:before="0"/>
        <w:rPr>
          <w:rFonts w:eastAsia="Calibri" w:cs="Arial"/>
          <w:color w:val="1F497D"/>
        </w:rPr>
      </w:pPr>
      <w:r w:rsidRPr="00BB777E">
        <w:rPr>
          <w:rFonts w:eastAsia="Calibri" w:cs="Arial"/>
        </w:rPr>
        <w:t>Овлашћења и дужности овлашћених представника</w:t>
      </w:r>
      <w:proofErr w:type="gramStart"/>
      <w:r w:rsidRPr="00BB777E">
        <w:rPr>
          <w:rFonts w:eastAsia="Calibri" w:cs="Arial"/>
        </w:rPr>
        <w:t>  за</w:t>
      </w:r>
      <w:proofErr w:type="gramEnd"/>
      <w:r w:rsidRPr="00BB777E">
        <w:rPr>
          <w:rFonts w:eastAsia="Calibri" w:cs="Arial"/>
        </w:rPr>
        <w:t xml:space="preserve"> праћење реализације овог Уговора су да:</w:t>
      </w:r>
    </w:p>
    <w:p w:rsidR="00BB777E" w:rsidRPr="00BB777E" w:rsidRDefault="00BB777E" w:rsidP="00BB777E">
      <w:pPr>
        <w:spacing w:before="0"/>
        <w:rPr>
          <w:rFonts w:ascii="Calibri" w:eastAsia="Calibri" w:hAnsi="Calibri"/>
          <w:color w:val="1F497D"/>
        </w:rPr>
      </w:pPr>
    </w:p>
    <w:p w:rsidR="00BB777E" w:rsidRPr="00BB777E" w:rsidRDefault="00BB777E" w:rsidP="00BB777E">
      <w:pPr>
        <w:spacing w:before="0"/>
        <w:rPr>
          <w:rFonts w:eastAsia="Calibri" w:cs="Arial"/>
        </w:rPr>
      </w:pPr>
      <w:r w:rsidRPr="00BB777E">
        <w:rPr>
          <w:rFonts w:eastAsia="Calibri" w:cs="Arial"/>
        </w:rPr>
        <w:t xml:space="preserve">-        Да сачине, потпишу и верификују Записник о </w:t>
      </w:r>
      <w:r w:rsidRPr="00BB777E">
        <w:rPr>
          <w:rFonts w:eastAsia="Calibri" w:cs="Arial"/>
          <w:lang w:val="sr-Cyrl-RS"/>
        </w:rPr>
        <w:t>извршеној испоруци добара</w:t>
      </w:r>
      <w:r w:rsidRPr="00BB777E">
        <w:rPr>
          <w:rFonts w:eastAsia="Calibri" w:cs="Arial"/>
        </w:rPr>
        <w:t xml:space="preserve"> (без примедби);</w:t>
      </w:r>
    </w:p>
    <w:p w:rsidR="00BB777E" w:rsidRPr="00BB777E" w:rsidRDefault="00BB777E" w:rsidP="00BB777E">
      <w:pPr>
        <w:spacing w:before="0"/>
        <w:rPr>
          <w:rFonts w:eastAsia="Calibri" w:cs="Arial"/>
        </w:rPr>
      </w:pPr>
      <w:r w:rsidRPr="00BB777E">
        <w:rPr>
          <w:rFonts w:eastAsia="Calibri" w:cs="Arial"/>
        </w:rPr>
        <w:t xml:space="preserve">-        </w:t>
      </w:r>
      <w:proofErr w:type="gramStart"/>
      <w:r w:rsidRPr="00BB777E">
        <w:rPr>
          <w:rFonts w:eastAsia="Calibri" w:cs="Arial"/>
        </w:rPr>
        <w:t>благовремено</w:t>
      </w:r>
      <w:proofErr w:type="gramEnd"/>
      <w:r w:rsidRPr="00BB777E">
        <w:rPr>
          <w:rFonts w:eastAsia="Calibri" w:cs="Arial"/>
        </w:rPr>
        <w:t xml:space="preserve"> приме Коначан извештај  о извршеној </w:t>
      </w:r>
      <w:r w:rsidRPr="00BB777E">
        <w:rPr>
          <w:rFonts w:eastAsia="Calibri" w:cs="Arial"/>
          <w:lang w:val="sr-Cyrl-RS"/>
        </w:rPr>
        <w:t>испоруци</w:t>
      </w:r>
      <w:r w:rsidRPr="00BB777E">
        <w:rPr>
          <w:rFonts w:eastAsia="Calibri" w:cs="Arial"/>
        </w:rPr>
        <w:t xml:space="preserve"> и изјасне се поводом истог у писменој форми;</w:t>
      </w:r>
    </w:p>
    <w:p w:rsidR="00BB777E" w:rsidRPr="00BB777E" w:rsidRDefault="00BB777E" w:rsidP="00BB777E">
      <w:pPr>
        <w:spacing w:before="0"/>
        <w:rPr>
          <w:rFonts w:eastAsia="Calibri" w:cs="Arial"/>
        </w:rPr>
      </w:pPr>
      <w:r w:rsidRPr="00BB777E">
        <w:rPr>
          <w:rFonts w:eastAsia="Calibri" w:cs="Arial"/>
        </w:rPr>
        <w:t xml:space="preserve">-        </w:t>
      </w:r>
      <w:proofErr w:type="gramStart"/>
      <w:r w:rsidRPr="00BB777E">
        <w:rPr>
          <w:rFonts w:eastAsia="Calibri" w:cs="Arial"/>
        </w:rPr>
        <w:t>извршавају</w:t>
      </w:r>
      <w:proofErr w:type="gramEnd"/>
      <w:r w:rsidRPr="00BB777E">
        <w:rPr>
          <w:rFonts w:eastAsia="Calibri" w:cs="Arial"/>
        </w:rPr>
        <w:t xml:space="preserve"> и друге дужности везане за реализацију предмета овог Уговора, по потреби.</w:t>
      </w:r>
    </w:p>
    <w:p w:rsidR="00BB777E" w:rsidRPr="00BB777E" w:rsidRDefault="00BB777E" w:rsidP="00BB777E">
      <w:pPr>
        <w:tabs>
          <w:tab w:val="left" w:pos="567"/>
        </w:tabs>
        <w:spacing w:before="0"/>
        <w:rPr>
          <w:rFonts w:cs="Arial"/>
          <w:lang w:val="sr-Cyrl-RS"/>
        </w:rPr>
      </w:pPr>
      <w:r w:rsidRPr="00BB777E">
        <w:rPr>
          <w:lang w:val="sr-Cyrl-C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BB777E" w:rsidRPr="00BB777E" w:rsidRDefault="00BB777E" w:rsidP="00BB777E">
      <w:pPr>
        <w:tabs>
          <w:tab w:val="left" w:pos="567"/>
        </w:tabs>
        <w:spacing w:before="0"/>
        <w:rPr>
          <w:rFonts w:cs="Arial"/>
          <w:color w:val="00B0F0"/>
          <w:lang w:val="sr-Cyrl-RS"/>
        </w:rPr>
      </w:pPr>
    </w:p>
    <w:p w:rsidR="00BB777E" w:rsidRPr="00BB777E" w:rsidRDefault="00BB777E" w:rsidP="00BB777E">
      <w:pPr>
        <w:tabs>
          <w:tab w:val="left" w:pos="567"/>
        </w:tabs>
        <w:spacing w:before="0"/>
        <w:rPr>
          <w:rFonts w:cs="Arial"/>
          <w:color w:val="00B0F0"/>
          <w:lang w:val="sr-Cyrl-RS"/>
        </w:rPr>
      </w:pPr>
    </w:p>
    <w:p w:rsidR="00BB777E" w:rsidRPr="00BB777E" w:rsidRDefault="00BB777E" w:rsidP="00BB777E">
      <w:pPr>
        <w:spacing w:before="0"/>
        <w:rPr>
          <w:rFonts w:cs="Arial"/>
          <w:b/>
        </w:rPr>
      </w:pPr>
      <w:r w:rsidRPr="00BB777E">
        <w:rPr>
          <w:rFonts w:cs="Arial"/>
          <w:b/>
        </w:rPr>
        <w:t>ЗАВРШНЕ ОДРЕДБЕ</w:t>
      </w:r>
    </w:p>
    <w:p w:rsidR="00BB777E" w:rsidRPr="00BB777E" w:rsidRDefault="00BB777E" w:rsidP="00BB777E">
      <w:pPr>
        <w:spacing w:before="0"/>
        <w:jc w:val="center"/>
        <w:rPr>
          <w:rFonts w:cs="Arial"/>
        </w:rPr>
      </w:pPr>
      <w:proofErr w:type="gramStart"/>
      <w:r w:rsidRPr="00BB777E">
        <w:rPr>
          <w:rFonts w:cs="Arial"/>
          <w:b/>
        </w:rPr>
        <w:t>Члан 2</w:t>
      </w:r>
      <w:r w:rsidRPr="00BB777E">
        <w:rPr>
          <w:rFonts w:cs="Arial"/>
          <w:b/>
          <w:lang w:val="sr-Cyrl-RS"/>
        </w:rPr>
        <w:t>1</w:t>
      </w:r>
      <w:r w:rsidRPr="00BB777E">
        <w:rPr>
          <w:rFonts w:cs="Arial"/>
          <w:b/>
        </w:rPr>
        <w:t>.</w:t>
      </w:r>
      <w:proofErr w:type="gramEnd"/>
    </w:p>
    <w:p w:rsidR="00BB777E" w:rsidRPr="00BB777E" w:rsidRDefault="00BB777E" w:rsidP="00BB777E">
      <w:pPr>
        <w:tabs>
          <w:tab w:val="left" w:pos="9090"/>
        </w:tabs>
        <w:rPr>
          <w:rFonts w:cs="Arial"/>
          <w:lang w:val="sr-Cyrl-CS"/>
        </w:rPr>
      </w:pPr>
      <w:proofErr w:type="gramStart"/>
      <w:r w:rsidRPr="00BB777E">
        <w:rPr>
          <w:rFonts w:cs="Arial"/>
        </w:rPr>
        <w:t>На односе Уговорних страна</w:t>
      </w:r>
      <w:r w:rsidRPr="00BB777E">
        <w:rPr>
          <w:rFonts w:cs="Arial"/>
          <w:lang w:val="sr-Cyrl-CS"/>
        </w:rPr>
        <w:t>,</w:t>
      </w:r>
      <w:r w:rsidRPr="00BB777E">
        <w:rPr>
          <w:rFonts w:cs="Arial"/>
        </w:rPr>
        <w:t xml:space="preserve"> који нису уређени овим Уговором</w:t>
      </w:r>
      <w:r w:rsidRPr="00BB777E">
        <w:rPr>
          <w:rFonts w:cs="Arial"/>
          <w:lang w:val="sr-Cyrl-CS"/>
        </w:rPr>
        <w:t>,</w:t>
      </w:r>
      <w:r w:rsidRPr="00BB777E">
        <w:rPr>
          <w:rFonts w:cs="Arial"/>
        </w:rPr>
        <w:t xml:space="preserve"> примењују се одговарајуће одредбе ЗОО</w:t>
      </w:r>
      <w:r w:rsidRPr="00BB777E">
        <w:rPr>
          <w:rFonts w:cs="Arial"/>
          <w:lang w:val="pt-BR"/>
        </w:rPr>
        <w:t xml:space="preserve"> и других </w:t>
      </w:r>
      <w:r w:rsidRPr="00BB777E">
        <w:rPr>
          <w:rFonts w:cs="Arial"/>
          <w:lang w:val="sr-Cyrl-CS"/>
        </w:rPr>
        <w:t xml:space="preserve">закона, подзаконских аката, стандарда и </w:t>
      </w:r>
      <w:r w:rsidRPr="00BB777E">
        <w:rPr>
          <w:rFonts w:cs="Arial"/>
          <w:lang w:val="ru-RU"/>
        </w:rPr>
        <w:t>техни</w:t>
      </w:r>
      <w:r w:rsidRPr="00BB777E">
        <w:rPr>
          <w:rFonts w:cs="Arial"/>
          <w:lang w:val="sr-Cyrl-CS"/>
        </w:rPr>
        <w:t>ч</w:t>
      </w:r>
      <w:r w:rsidRPr="00BB777E">
        <w:rPr>
          <w:rFonts w:cs="Arial"/>
          <w:lang w:val="ru-RU"/>
        </w:rPr>
        <w:t>ки</w:t>
      </w:r>
      <w:r w:rsidRPr="00BB777E">
        <w:rPr>
          <w:rFonts w:cs="Arial"/>
          <w:lang w:val="sr-Cyrl-CS"/>
        </w:rPr>
        <w:t xml:space="preserve">х </w:t>
      </w:r>
      <w:r w:rsidRPr="00BB777E">
        <w:rPr>
          <w:rFonts w:cs="Arial"/>
          <w:lang w:val="ru-RU"/>
        </w:rPr>
        <w:t>норматива Републике Србије</w:t>
      </w:r>
      <w:r w:rsidRPr="00BB777E">
        <w:rPr>
          <w:rFonts w:cs="Arial"/>
          <w:lang w:val="sr-Cyrl-CS"/>
        </w:rPr>
        <w:t xml:space="preserve"> – примењивих с обзиром на предмет овог Уговора.</w:t>
      </w:r>
      <w:proofErr w:type="gramEnd"/>
    </w:p>
    <w:p w:rsidR="00BB777E" w:rsidRPr="00BB777E" w:rsidRDefault="00BB777E" w:rsidP="00BB777E">
      <w:pPr>
        <w:spacing w:before="0"/>
        <w:jc w:val="center"/>
        <w:rPr>
          <w:rFonts w:cs="Arial"/>
          <w:b/>
        </w:rPr>
      </w:pPr>
      <w:r w:rsidRPr="00BB777E">
        <w:rPr>
          <w:rFonts w:cs="Arial"/>
          <w:b/>
          <w:lang w:val="ru-RU"/>
        </w:rPr>
        <w:t xml:space="preserve">Члан </w:t>
      </w:r>
      <w:r w:rsidRPr="00BB777E">
        <w:rPr>
          <w:rFonts w:cs="Arial"/>
          <w:b/>
        </w:rPr>
        <w:t>2</w:t>
      </w:r>
      <w:r w:rsidRPr="00BB777E">
        <w:rPr>
          <w:rFonts w:cs="Arial"/>
          <w:b/>
          <w:lang w:val="sr-Cyrl-RS"/>
        </w:rPr>
        <w:t>2</w:t>
      </w:r>
      <w:r w:rsidRPr="00BB777E">
        <w:rPr>
          <w:rFonts w:cs="Arial"/>
          <w:b/>
          <w:lang w:val="ru-RU"/>
        </w:rPr>
        <w:t>.</w:t>
      </w:r>
    </w:p>
    <w:p w:rsidR="00BB777E" w:rsidRPr="00BB777E" w:rsidRDefault="00BB777E" w:rsidP="00BB777E">
      <w:pPr>
        <w:tabs>
          <w:tab w:val="left" w:pos="9090"/>
        </w:tabs>
        <w:rPr>
          <w:rFonts w:cs="Arial"/>
          <w:color w:val="FF0000"/>
        </w:rPr>
      </w:pPr>
      <w:proofErr w:type="gramStart"/>
      <w:r w:rsidRPr="00BB777E">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BB777E" w:rsidRPr="00BB777E" w:rsidRDefault="00BB777E" w:rsidP="00BB777E">
      <w:pPr>
        <w:tabs>
          <w:tab w:val="left" w:pos="9090"/>
        </w:tabs>
        <w:rPr>
          <w:rFonts w:cs="Arial"/>
        </w:rPr>
      </w:pPr>
      <w:proofErr w:type="gramStart"/>
      <w:r w:rsidRPr="00BB777E">
        <w:rPr>
          <w:rFonts w:cs="Arial"/>
        </w:rPr>
        <w:t>У случају спора примењује се материјално и процесно право Републике Србије, а поступак се води на српском језику.</w:t>
      </w:r>
      <w:proofErr w:type="gramEnd"/>
    </w:p>
    <w:p w:rsidR="00BB777E" w:rsidRPr="00BB777E" w:rsidRDefault="00BB777E" w:rsidP="00BB777E">
      <w:pPr>
        <w:spacing w:before="0"/>
        <w:rPr>
          <w:rFonts w:cs="Arial"/>
          <w:b/>
          <w:lang w:val="sr-Cyrl-RS"/>
        </w:rPr>
      </w:pPr>
    </w:p>
    <w:p w:rsidR="00BB777E" w:rsidRPr="00BB777E" w:rsidRDefault="00BB777E" w:rsidP="00BB777E">
      <w:pPr>
        <w:spacing w:before="0"/>
        <w:jc w:val="center"/>
        <w:rPr>
          <w:rFonts w:cs="Arial"/>
          <w:b/>
        </w:rPr>
      </w:pPr>
    </w:p>
    <w:p w:rsidR="00BB777E" w:rsidRPr="00BB777E" w:rsidRDefault="00BB777E" w:rsidP="00BB777E">
      <w:pPr>
        <w:spacing w:before="0"/>
        <w:jc w:val="center"/>
        <w:rPr>
          <w:rFonts w:cs="Arial"/>
          <w:b/>
        </w:rPr>
      </w:pPr>
      <w:proofErr w:type="gramStart"/>
      <w:r w:rsidRPr="00BB777E">
        <w:rPr>
          <w:rFonts w:cs="Arial"/>
          <w:b/>
        </w:rPr>
        <w:t>Члан 2</w:t>
      </w:r>
      <w:r w:rsidRPr="00BB777E">
        <w:rPr>
          <w:rFonts w:cs="Arial"/>
          <w:b/>
          <w:lang w:val="sr-Cyrl-RS"/>
        </w:rPr>
        <w:t>3</w:t>
      </w:r>
      <w:r w:rsidRPr="00BB777E">
        <w:rPr>
          <w:rFonts w:cs="Arial"/>
          <w:b/>
        </w:rPr>
        <w:t>.</w:t>
      </w:r>
      <w:proofErr w:type="gramEnd"/>
    </w:p>
    <w:p w:rsidR="00BB777E" w:rsidRPr="00BB777E" w:rsidRDefault="00BB777E" w:rsidP="00BB777E">
      <w:pPr>
        <w:spacing w:before="0"/>
        <w:jc w:val="left"/>
        <w:rPr>
          <w:rFonts w:eastAsia="Calibri" w:cs="Arial"/>
          <w:lang w:val="sr-Cyrl-RS"/>
        </w:rPr>
      </w:pPr>
      <w:r w:rsidRPr="00BB777E">
        <w:rPr>
          <w:rFonts w:eastAsia="Calibri" w:cs="Arial"/>
          <w:lang w:val="sr-Latn-RS"/>
        </w:rPr>
        <w:t>Уговор ступа на снагу након потписивања од стране законских заступника Уговорних страна и достав</w:t>
      </w:r>
      <w:r w:rsidRPr="00BB777E">
        <w:rPr>
          <w:rFonts w:eastAsia="Calibri" w:cs="Arial"/>
          <w:lang w:val="sr-Cyrl-RS"/>
        </w:rPr>
        <w:t>љања</w:t>
      </w:r>
      <w:r w:rsidRPr="00BB777E">
        <w:rPr>
          <w:rFonts w:eastAsia="Calibri" w:cs="Arial"/>
          <w:lang w:val="sr-Latn-RS"/>
        </w:rPr>
        <w:t xml:space="preserve"> </w:t>
      </w:r>
      <w:r w:rsidRPr="00BB777E">
        <w:rPr>
          <w:rFonts w:eastAsia="Calibri" w:cs="Arial"/>
          <w:lang w:val="sr-Cyrl-RS"/>
        </w:rPr>
        <w:t xml:space="preserve">банкарске гаранције за повраћај аванса и </w:t>
      </w:r>
      <w:r w:rsidRPr="00BB777E">
        <w:rPr>
          <w:rFonts w:eastAsia="Calibri" w:cs="Arial"/>
          <w:lang w:val="sr-Latn-RS"/>
        </w:rPr>
        <w:t>банкарск</w:t>
      </w:r>
      <w:r w:rsidRPr="00BB777E">
        <w:rPr>
          <w:rFonts w:eastAsia="Calibri" w:cs="Arial"/>
          <w:lang w:val="sr-Cyrl-RS"/>
        </w:rPr>
        <w:t>е</w:t>
      </w:r>
      <w:r w:rsidRPr="00BB777E">
        <w:rPr>
          <w:rFonts w:eastAsia="Calibri" w:cs="Arial"/>
          <w:lang w:val="sr-Latn-RS"/>
        </w:rPr>
        <w:t xml:space="preserve"> гаранциј</w:t>
      </w:r>
      <w:r w:rsidRPr="00BB777E">
        <w:rPr>
          <w:rFonts w:eastAsia="Calibri" w:cs="Arial"/>
          <w:lang w:val="sr-Cyrl-RS"/>
        </w:rPr>
        <w:t>е</w:t>
      </w:r>
      <w:r w:rsidRPr="00BB777E">
        <w:rPr>
          <w:rFonts w:eastAsia="Calibri" w:cs="Arial"/>
          <w:lang w:val="sr-Latn-RS"/>
        </w:rPr>
        <w:t xml:space="preserve"> за добро извршење посла.</w:t>
      </w:r>
    </w:p>
    <w:p w:rsidR="00BB777E" w:rsidRPr="00BB777E" w:rsidRDefault="00BB777E" w:rsidP="00BB777E">
      <w:pPr>
        <w:tabs>
          <w:tab w:val="center" w:pos="4514"/>
          <w:tab w:val="left" w:pos="5640"/>
        </w:tabs>
        <w:spacing w:before="0"/>
        <w:jc w:val="left"/>
        <w:rPr>
          <w:rFonts w:cs="Arial"/>
          <w:b/>
          <w:lang w:val="sr-Cyrl-RS"/>
        </w:rPr>
      </w:pPr>
      <w:r w:rsidRPr="00BB777E">
        <w:rPr>
          <w:rFonts w:cs="Arial"/>
          <w:b/>
        </w:rPr>
        <w:tab/>
      </w:r>
    </w:p>
    <w:p w:rsidR="00BB777E" w:rsidRPr="00BB777E" w:rsidRDefault="00BB777E" w:rsidP="00BB777E">
      <w:pPr>
        <w:tabs>
          <w:tab w:val="center" w:pos="4514"/>
          <w:tab w:val="left" w:pos="5640"/>
        </w:tabs>
        <w:spacing w:before="0"/>
        <w:jc w:val="center"/>
        <w:rPr>
          <w:rFonts w:cs="Arial"/>
          <w:b/>
          <w:lang w:val="sr-Cyrl-RS"/>
        </w:rPr>
      </w:pPr>
      <w:proofErr w:type="gramStart"/>
      <w:r w:rsidRPr="00BB777E">
        <w:rPr>
          <w:rFonts w:cs="Arial"/>
          <w:b/>
        </w:rPr>
        <w:t>Члан 2</w:t>
      </w:r>
      <w:r w:rsidRPr="00BB777E">
        <w:rPr>
          <w:rFonts w:cs="Arial"/>
          <w:b/>
          <w:lang w:val="sr-Cyrl-RS"/>
        </w:rPr>
        <w:t>4</w:t>
      </w:r>
      <w:r w:rsidRPr="00BB777E">
        <w:rPr>
          <w:rFonts w:cs="Arial"/>
          <w:b/>
        </w:rPr>
        <w:t>.</w:t>
      </w:r>
      <w:proofErr w:type="gramEnd"/>
    </w:p>
    <w:p w:rsidR="00BB777E" w:rsidRPr="00BB777E" w:rsidRDefault="00BB777E" w:rsidP="00BB777E">
      <w:pPr>
        <w:spacing w:before="0"/>
        <w:rPr>
          <w:rFonts w:cs="Arial"/>
          <w:spacing w:val="2"/>
          <w:lang w:val="sr-Cyrl-CS"/>
        </w:rPr>
      </w:pPr>
      <w:r w:rsidRPr="00BB777E">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B777E" w:rsidRPr="00BB777E" w:rsidRDefault="00BB777E" w:rsidP="00BB777E">
      <w:pPr>
        <w:spacing w:before="0"/>
        <w:jc w:val="center"/>
        <w:rPr>
          <w:rFonts w:cs="Arial"/>
          <w:b/>
          <w:lang w:val="sr-Cyrl-RS"/>
        </w:rPr>
      </w:pPr>
    </w:p>
    <w:p w:rsidR="00BB777E" w:rsidRPr="00BB777E" w:rsidRDefault="00BB777E" w:rsidP="00BB777E">
      <w:pPr>
        <w:spacing w:before="0"/>
        <w:jc w:val="center"/>
        <w:rPr>
          <w:rFonts w:cs="Arial"/>
          <w:b/>
          <w:lang w:val="sr-Cyrl-RS"/>
        </w:rPr>
      </w:pPr>
      <w:proofErr w:type="gramStart"/>
      <w:r w:rsidRPr="00BB777E">
        <w:rPr>
          <w:rFonts w:cs="Arial"/>
          <w:b/>
        </w:rPr>
        <w:t>Члан 2</w:t>
      </w:r>
      <w:r w:rsidRPr="00BB777E">
        <w:rPr>
          <w:rFonts w:cs="Arial"/>
          <w:b/>
          <w:lang w:val="sr-Cyrl-RS"/>
        </w:rPr>
        <w:t>5</w:t>
      </w:r>
      <w:r w:rsidRPr="00BB777E">
        <w:rPr>
          <w:rFonts w:cs="Arial"/>
          <w:b/>
        </w:rPr>
        <w:t>.</w:t>
      </w:r>
      <w:proofErr w:type="gramEnd"/>
    </w:p>
    <w:p w:rsidR="00BB777E" w:rsidRPr="00BB777E" w:rsidRDefault="00BB777E" w:rsidP="00BB777E">
      <w:pPr>
        <w:spacing w:before="0"/>
        <w:rPr>
          <w:rFonts w:cs="Arial"/>
          <w:spacing w:val="2"/>
          <w:lang w:val="sr-Cyrl-CS"/>
        </w:rPr>
      </w:pPr>
      <w:r w:rsidRPr="00BB777E">
        <w:rPr>
          <w:rFonts w:cs="Arial"/>
          <w:spacing w:val="2"/>
          <w:lang w:val="sr-Cyrl-CS"/>
        </w:rPr>
        <w:t>Саставни део овог Уговора су и његови прилози, како следи:</w:t>
      </w:r>
    </w:p>
    <w:p w:rsidR="00BB777E" w:rsidRPr="00BB777E" w:rsidRDefault="00BB777E" w:rsidP="00BB777E">
      <w:pPr>
        <w:tabs>
          <w:tab w:val="left" w:pos="9090"/>
        </w:tabs>
        <w:spacing w:before="0"/>
        <w:rPr>
          <w:rFonts w:cs="Arial"/>
        </w:rPr>
      </w:pPr>
      <w:r w:rsidRPr="00BB777E">
        <w:rPr>
          <w:rFonts w:cs="Arial"/>
        </w:rPr>
        <w:t>Прилог 1 Понуда</w:t>
      </w:r>
    </w:p>
    <w:p w:rsidR="00BB777E" w:rsidRPr="00BB777E" w:rsidRDefault="00BB777E" w:rsidP="00BB777E">
      <w:pPr>
        <w:tabs>
          <w:tab w:val="left" w:pos="9090"/>
        </w:tabs>
        <w:spacing w:before="0"/>
        <w:rPr>
          <w:rFonts w:cs="Arial"/>
        </w:rPr>
      </w:pPr>
      <w:r w:rsidRPr="00BB777E">
        <w:rPr>
          <w:rFonts w:cs="Arial"/>
        </w:rPr>
        <w:lastRenderedPageBreak/>
        <w:t>Прилог 2 Образац структуре цене</w:t>
      </w:r>
    </w:p>
    <w:p w:rsidR="00BB777E" w:rsidRPr="00BB777E" w:rsidRDefault="00BB777E" w:rsidP="00BB777E">
      <w:pPr>
        <w:tabs>
          <w:tab w:val="left" w:pos="9090"/>
        </w:tabs>
        <w:spacing w:before="0"/>
        <w:rPr>
          <w:rFonts w:cs="Arial"/>
        </w:rPr>
      </w:pPr>
      <w:r w:rsidRPr="00BB777E">
        <w:rPr>
          <w:rFonts w:cs="Arial"/>
        </w:rPr>
        <w:t xml:space="preserve">Прилог 3 Конкурсна документација </w:t>
      </w:r>
      <w:r w:rsidRPr="00BB777E">
        <w:rPr>
          <w:rFonts w:cs="Arial"/>
          <w:lang w:val="sr-Cyrl-CS"/>
        </w:rPr>
        <w:t>(</w:t>
      </w:r>
      <w:r w:rsidRPr="00BB777E">
        <w:rPr>
          <w:rFonts w:cs="Arial"/>
          <w:lang w:val="sr-Cyrl-RS"/>
        </w:rPr>
        <w:t xml:space="preserve">Уговорне стране констатују да су обезбедили целокупну званичну конкурсну документацију преко портала </w:t>
      </w:r>
      <w:proofErr w:type="gramStart"/>
      <w:r w:rsidRPr="00BB777E">
        <w:rPr>
          <w:rFonts w:cs="Arial"/>
          <w:lang w:val="sr-Cyrl-RS"/>
        </w:rPr>
        <w:t>Наручиоца</w:t>
      </w:r>
      <w:r w:rsidRPr="00BB777E">
        <w:rPr>
          <w:rFonts w:cs="Arial"/>
          <w:lang w:val="sr-Cyrl-CS"/>
        </w:rPr>
        <w:t>;</w:t>
      </w:r>
      <w:proofErr w:type="gramEnd"/>
      <w:r w:rsidRPr="00BB777E">
        <w:rPr>
          <w:rFonts w:cs="Arial"/>
          <w:lang w:val="sr-Cyrl-RS"/>
        </w:rPr>
        <w:t>)</w:t>
      </w:r>
    </w:p>
    <w:p w:rsidR="00BB777E" w:rsidRPr="00BB777E" w:rsidRDefault="00BB777E" w:rsidP="00BB777E">
      <w:pPr>
        <w:tabs>
          <w:tab w:val="left" w:pos="9090"/>
        </w:tabs>
        <w:spacing w:before="0"/>
        <w:rPr>
          <w:rFonts w:cs="Arial"/>
        </w:rPr>
      </w:pPr>
      <w:r w:rsidRPr="00BB777E">
        <w:rPr>
          <w:rFonts w:cs="Arial"/>
        </w:rPr>
        <w:t>Прилог 4 Техничка спецификација</w:t>
      </w:r>
    </w:p>
    <w:p w:rsidR="00BB777E" w:rsidRPr="00BB777E" w:rsidRDefault="00BB777E" w:rsidP="00BB777E">
      <w:pPr>
        <w:tabs>
          <w:tab w:val="left" w:pos="9090"/>
        </w:tabs>
        <w:spacing w:before="0"/>
        <w:rPr>
          <w:rFonts w:cs="Arial"/>
          <w:lang w:val="sr-Cyrl-RS"/>
        </w:rPr>
      </w:pPr>
      <w:r w:rsidRPr="00BB777E">
        <w:rPr>
          <w:rFonts w:cs="Arial"/>
        </w:rPr>
        <w:t>Прилог 5 Споразум о заједничком наступању</w:t>
      </w:r>
    </w:p>
    <w:p w:rsidR="00BB777E" w:rsidRPr="00BB777E" w:rsidRDefault="00BB777E" w:rsidP="00BB777E">
      <w:pPr>
        <w:spacing w:before="0"/>
        <w:rPr>
          <w:rFonts w:cs="Arial"/>
          <w:spacing w:val="2"/>
          <w:lang w:val="sr-Cyrl-CS"/>
        </w:rPr>
      </w:pPr>
    </w:p>
    <w:p w:rsidR="00BB777E" w:rsidRPr="00BB777E" w:rsidRDefault="00BB777E" w:rsidP="00BB777E">
      <w:pPr>
        <w:spacing w:before="0"/>
        <w:rPr>
          <w:rFonts w:cs="Arial"/>
          <w:spacing w:val="2"/>
          <w:lang w:val="sr-Cyrl-CS"/>
        </w:rPr>
      </w:pPr>
      <w:r w:rsidRPr="00BB777E">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B777E" w:rsidRPr="00BB777E" w:rsidRDefault="00BB777E" w:rsidP="00BB777E">
      <w:pPr>
        <w:spacing w:before="0"/>
        <w:rPr>
          <w:rFonts w:cs="Arial"/>
          <w:spacing w:val="2"/>
          <w:lang w:val="sr-Cyrl-CS"/>
        </w:rPr>
      </w:pPr>
    </w:p>
    <w:p w:rsidR="00BB777E" w:rsidRPr="00BB777E" w:rsidRDefault="00BB777E" w:rsidP="00BB777E">
      <w:pPr>
        <w:spacing w:before="0"/>
        <w:jc w:val="center"/>
        <w:rPr>
          <w:rFonts w:cs="Arial"/>
          <w:b/>
        </w:rPr>
      </w:pPr>
      <w:proofErr w:type="gramStart"/>
      <w:r w:rsidRPr="00BB777E">
        <w:rPr>
          <w:rFonts w:cs="Arial"/>
          <w:b/>
        </w:rPr>
        <w:t>Члан 2</w:t>
      </w:r>
      <w:r w:rsidRPr="00BB777E">
        <w:rPr>
          <w:rFonts w:cs="Arial"/>
          <w:b/>
          <w:lang w:val="sr-Cyrl-RS"/>
        </w:rPr>
        <w:t>6</w:t>
      </w:r>
      <w:r w:rsidRPr="00BB777E">
        <w:rPr>
          <w:rFonts w:cs="Arial"/>
          <w:b/>
        </w:rPr>
        <w:t>.</w:t>
      </w:r>
      <w:proofErr w:type="gramEnd"/>
    </w:p>
    <w:p w:rsidR="00BB777E" w:rsidRPr="00BB777E" w:rsidRDefault="00BB777E" w:rsidP="00BB777E">
      <w:pPr>
        <w:tabs>
          <w:tab w:val="left" w:pos="567"/>
        </w:tabs>
        <w:spacing w:before="0"/>
        <w:rPr>
          <w:rFonts w:cs="Arial"/>
        </w:rPr>
      </w:pPr>
      <w:proofErr w:type="gramStart"/>
      <w:r w:rsidRPr="00BB777E">
        <w:rPr>
          <w:rFonts w:cs="Arial"/>
        </w:rPr>
        <w:t>Уговор је сачињен у 6 (шест) истоветних примерка, од којих 2 (два) примерка за Продавца а четири (4) за Купца.</w:t>
      </w:r>
      <w:proofErr w:type="gramEnd"/>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jc w:val="center"/>
        <w:rPr>
          <w:rFonts w:cs="Arial"/>
          <w:b/>
        </w:rPr>
      </w:pPr>
      <w:r w:rsidRPr="00BB777E">
        <w:rPr>
          <w:rFonts w:cs="Arial"/>
          <w:b/>
        </w:rPr>
        <w:t>КУПАЦ                                                                            ПРОДАВАЦ</w:t>
      </w:r>
    </w:p>
    <w:p w:rsidR="00BB777E" w:rsidRPr="00BB777E" w:rsidRDefault="00BB777E" w:rsidP="00BB777E">
      <w:pPr>
        <w:spacing w:before="0"/>
        <w:rPr>
          <w:rFonts w:cs="Arial"/>
          <w:b/>
        </w:rPr>
      </w:pPr>
      <w:r w:rsidRPr="00BB777E">
        <w:rPr>
          <w:rFonts w:cs="Arial"/>
          <w:b/>
        </w:rPr>
        <w:t xml:space="preserve">ЈП „Електропривреда Србије“Београд                                            </w:t>
      </w:r>
      <w:r w:rsidRPr="00BB777E">
        <w:rPr>
          <w:rFonts w:cs="Arial"/>
          <w:b/>
          <w:color w:val="FF0000"/>
        </w:rPr>
        <w:t>Назив</w:t>
      </w:r>
    </w:p>
    <w:p w:rsidR="00BB777E" w:rsidRPr="00BB777E" w:rsidRDefault="00BB777E" w:rsidP="00BB777E">
      <w:pPr>
        <w:tabs>
          <w:tab w:val="left" w:pos="567"/>
        </w:tabs>
        <w:spacing w:before="0"/>
        <w:rPr>
          <w:rFonts w:cs="Arial"/>
        </w:rPr>
      </w:pPr>
    </w:p>
    <w:p w:rsidR="00BB777E" w:rsidRPr="00BB777E" w:rsidRDefault="00BB777E" w:rsidP="00BB777E">
      <w:pPr>
        <w:tabs>
          <w:tab w:val="left" w:pos="567"/>
        </w:tabs>
        <w:spacing w:before="0"/>
        <w:rPr>
          <w:rFonts w:cs="Arial"/>
        </w:rPr>
      </w:pPr>
      <w:r w:rsidRPr="00BB777E">
        <w:rPr>
          <w:rFonts w:cs="Arial"/>
        </w:rPr>
        <w:t>___________________________________                             ________________________</w:t>
      </w:r>
    </w:p>
    <w:p w:rsidR="00BB777E" w:rsidRPr="00BB777E" w:rsidRDefault="00BB777E" w:rsidP="00BB777E">
      <w:pPr>
        <w:tabs>
          <w:tab w:val="left" w:pos="567"/>
        </w:tabs>
        <w:spacing w:before="0"/>
        <w:rPr>
          <w:rFonts w:cs="Arial"/>
          <w:b/>
        </w:rPr>
      </w:pPr>
      <w:r w:rsidRPr="00BB777E">
        <w:rPr>
          <w:rFonts w:cs="Arial"/>
        </w:rPr>
        <w:t xml:space="preserve">                                                                               </w:t>
      </w:r>
      <w:proofErr w:type="gramStart"/>
      <w:r w:rsidRPr="00BB777E">
        <w:rPr>
          <w:rFonts w:cs="Arial"/>
          <w:b/>
        </w:rPr>
        <w:t>М.П.</w:t>
      </w:r>
      <w:proofErr w:type="gramEnd"/>
    </w:p>
    <w:p w:rsidR="00BB777E" w:rsidRPr="00BB777E" w:rsidRDefault="00BB777E" w:rsidP="00BB777E">
      <w:pPr>
        <w:spacing w:before="0"/>
        <w:rPr>
          <w:rFonts w:cs="Arial"/>
          <w:color w:val="00B0F0"/>
        </w:rPr>
      </w:pPr>
      <w:r w:rsidRPr="00BB777E">
        <w:rPr>
          <w:rFonts w:cs="Arial"/>
        </w:rPr>
        <w:t xml:space="preserve">Финансијски директор </w:t>
      </w:r>
      <w:r w:rsidRPr="00BB777E">
        <w:rPr>
          <w:rFonts w:cs="Arial"/>
          <w:lang w:val="sr-Cyrl-RS"/>
        </w:rPr>
        <w:t>О</w:t>
      </w:r>
      <w:r w:rsidRPr="00BB777E">
        <w:rPr>
          <w:rFonts w:cs="Arial"/>
        </w:rPr>
        <w:t>гранка ТЕНТ,</w:t>
      </w:r>
      <w:r w:rsidRPr="00BB777E">
        <w:rPr>
          <w:rFonts w:cs="Arial"/>
          <w:color w:val="00B0F0"/>
        </w:rPr>
        <w:t xml:space="preserve">                  </w:t>
      </w:r>
      <w:r w:rsidRPr="00BB777E">
        <w:rPr>
          <w:rFonts w:cs="Arial"/>
          <w:color w:val="FF0000"/>
        </w:rPr>
        <w:t>име и презиме</w:t>
      </w:r>
      <w:proofErr w:type="gramStart"/>
      <w:r w:rsidRPr="00BB777E">
        <w:rPr>
          <w:rFonts w:cs="Arial"/>
          <w:color w:val="FF0000"/>
        </w:rPr>
        <w:t>,функција</w:t>
      </w:r>
      <w:proofErr w:type="gramEnd"/>
      <w:r w:rsidRPr="00BB777E">
        <w:rPr>
          <w:rFonts w:cs="Arial"/>
        </w:rPr>
        <w:t xml:space="preserve">                                            </w:t>
      </w:r>
      <w:r w:rsidRPr="00BB777E">
        <w:rPr>
          <w:rFonts w:cs="Arial"/>
          <w:lang w:val="sr-Cyrl-RS"/>
        </w:rPr>
        <w:t>Жељко Вујиновић</w:t>
      </w:r>
      <w:r w:rsidRPr="00BB777E">
        <w:rPr>
          <w:rFonts w:cs="Arial"/>
        </w:rPr>
        <w:t xml:space="preserve">                                                                             </w:t>
      </w:r>
    </w:p>
    <w:p w:rsidR="00677614" w:rsidRPr="00677614" w:rsidRDefault="00677614" w:rsidP="00677614">
      <w:pPr>
        <w:spacing w:before="0"/>
        <w:rPr>
          <w:rFonts w:cs="Arial"/>
          <w:color w:val="00B0F0"/>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Pr="00677614" w:rsidRDefault="00677614" w:rsidP="00343A18">
      <w:pPr>
        <w:jc w:val="center"/>
        <w:rPr>
          <w:rFonts w:cs="Arial"/>
          <w:b/>
          <w:color w:val="FF000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79" w:rsidRDefault="007E0179">
      <w:r>
        <w:separator/>
      </w:r>
    </w:p>
    <w:p w:rsidR="007E0179" w:rsidRDefault="007E0179"/>
  </w:endnote>
  <w:endnote w:type="continuationSeparator" w:id="0">
    <w:p w:rsidR="007E0179" w:rsidRDefault="007E0179">
      <w:r>
        <w:continuationSeparator/>
      </w:r>
    </w:p>
    <w:p w:rsidR="007E0179" w:rsidRDefault="007E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Default="00661E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EB3" w:rsidRDefault="00661EB3" w:rsidP="00841BE7">
    <w:pPr>
      <w:pStyle w:val="Footer"/>
      <w:ind w:right="360"/>
    </w:pPr>
  </w:p>
  <w:p w:rsidR="00661EB3" w:rsidRDefault="00661E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Pr="00EC5BB4" w:rsidRDefault="00661E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335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335B">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Pr="00EC5BB4" w:rsidRDefault="00661E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335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335B">
      <w:rPr>
        <w:rStyle w:val="PageNumber"/>
        <w:rFonts w:cs="Arial"/>
        <w:b/>
        <w:noProof/>
        <w:szCs w:val="24"/>
      </w:rPr>
      <w:t>58</w:t>
    </w:r>
    <w:r w:rsidRPr="00EC5BB4">
      <w:rPr>
        <w:rStyle w:val="PageNumber"/>
        <w:rFonts w:cs="Arial"/>
        <w:b/>
        <w:szCs w:val="24"/>
      </w:rPr>
      <w:fldChar w:fldCharType="end"/>
    </w:r>
  </w:p>
  <w:p w:rsidR="00661EB3" w:rsidRDefault="0066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79" w:rsidRDefault="007E0179">
      <w:r>
        <w:separator/>
      </w:r>
    </w:p>
    <w:p w:rsidR="007E0179" w:rsidRDefault="007E0179"/>
  </w:footnote>
  <w:footnote w:type="continuationSeparator" w:id="0">
    <w:p w:rsidR="007E0179" w:rsidRDefault="007E0179">
      <w:r>
        <w:continuationSeparator/>
      </w:r>
    </w:p>
    <w:p w:rsidR="007E0179" w:rsidRDefault="007E0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Default="00661EB3" w:rsidP="004276AD">
    <w:pPr>
      <w:pStyle w:val="Header"/>
      <w:rPr>
        <w:sz w:val="20"/>
      </w:rPr>
    </w:pPr>
  </w:p>
  <w:p w:rsidR="00661EB3" w:rsidRPr="00B24F89" w:rsidRDefault="00661EB3" w:rsidP="004276AD">
    <w:pPr>
      <w:pStyle w:val="Header"/>
      <w:rPr>
        <w:sz w:val="18"/>
        <w:szCs w:val="24"/>
      </w:rPr>
    </w:pPr>
    <w:r w:rsidRPr="00B24F89">
      <w:rPr>
        <w:sz w:val="18"/>
        <w:szCs w:val="24"/>
      </w:rPr>
      <w:t>ЈП „Електропривреда Србије</w:t>
    </w:r>
    <w:proofErr w:type="gramStart"/>
    <w:r w:rsidRPr="00B24F89">
      <w:rPr>
        <w:sz w:val="18"/>
        <w:szCs w:val="24"/>
      </w:rPr>
      <w:t>“ Београд</w:t>
    </w:r>
    <w:proofErr w:type="gramEnd"/>
    <w:r w:rsidRPr="00B24F89">
      <w:rPr>
        <w:sz w:val="18"/>
        <w:szCs w:val="24"/>
      </w:rPr>
      <w:t xml:space="preserve">          Конкурсна документација ЈН</w:t>
    </w:r>
    <w:r w:rsidRPr="00B24F89">
      <w:rPr>
        <w:b/>
        <w:sz w:val="18"/>
        <w:szCs w:val="24"/>
      </w:rPr>
      <w:t xml:space="preserve"> </w:t>
    </w:r>
    <w:r w:rsidRPr="00B24F89">
      <w:rPr>
        <w:sz w:val="18"/>
      </w:rPr>
      <w:t>2958/2018 (3000/1209/2018)</w:t>
    </w:r>
  </w:p>
  <w:p w:rsidR="00661EB3" w:rsidRPr="004276AD" w:rsidRDefault="00661EB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Default="00661EB3" w:rsidP="004276AD">
    <w:pPr>
      <w:pStyle w:val="Header"/>
    </w:pPr>
  </w:p>
  <w:p w:rsidR="00661EB3" w:rsidRPr="00B24F89" w:rsidRDefault="00661EB3" w:rsidP="004276AD">
    <w:pPr>
      <w:pStyle w:val="Header"/>
      <w:rPr>
        <w:sz w:val="18"/>
        <w:szCs w:val="24"/>
      </w:rPr>
    </w:pPr>
    <w:r w:rsidRPr="00B24F89">
      <w:rPr>
        <w:sz w:val="18"/>
        <w:szCs w:val="24"/>
      </w:rPr>
      <w:t>ЈП „Електропривреда Србије</w:t>
    </w:r>
    <w:proofErr w:type="gramStart"/>
    <w:r w:rsidRPr="00B24F89">
      <w:rPr>
        <w:sz w:val="18"/>
        <w:szCs w:val="24"/>
      </w:rPr>
      <w:t>“ Београд</w:t>
    </w:r>
    <w:proofErr w:type="gramEnd"/>
    <w:r w:rsidRPr="00B24F89">
      <w:rPr>
        <w:sz w:val="18"/>
        <w:szCs w:val="24"/>
      </w:rPr>
      <w:t xml:space="preserve">    Конкурсна документација ЈН</w:t>
    </w:r>
    <w:r w:rsidRPr="00B24F89">
      <w:rPr>
        <w:b/>
        <w:sz w:val="18"/>
        <w:szCs w:val="24"/>
      </w:rPr>
      <w:t xml:space="preserve"> </w:t>
    </w:r>
    <w:r w:rsidRPr="00B24F89">
      <w:rPr>
        <w:sz w:val="18"/>
      </w:rPr>
      <w:t>2958/2018 (3000/1209/2018)</w:t>
    </w:r>
  </w:p>
  <w:p w:rsidR="00661EB3" w:rsidRPr="00210557" w:rsidRDefault="00661EB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3253B5"/>
    <w:multiLevelType w:val="hybridMultilevel"/>
    <w:tmpl w:val="A7304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1474FC"/>
    <w:multiLevelType w:val="hybridMultilevel"/>
    <w:tmpl w:val="38740232"/>
    <w:lvl w:ilvl="0" w:tplc="ED268D6E">
      <w:start w:val="1"/>
      <w:numFmt w:val="bullet"/>
      <w:lvlText w:val="-"/>
      <w:lvlJc w:val="left"/>
      <w:pPr>
        <w:ind w:left="1080" w:hanging="360"/>
      </w:pPr>
      <w:rPr>
        <w:rFonts w:ascii="Arial" w:eastAsia="TimesNewRomanPS-BoldMT"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5F6158"/>
    <w:multiLevelType w:val="hybridMultilevel"/>
    <w:tmpl w:val="66C2943E"/>
    <w:lvl w:ilvl="0" w:tplc="E2EAD2B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C694B"/>
    <w:multiLevelType w:val="hybridMultilevel"/>
    <w:tmpl w:val="776E3E9A"/>
    <w:lvl w:ilvl="0" w:tplc="5F4C536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4"/>
  </w:num>
  <w:num w:numId="2">
    <w:abstractNumId w:val="63"/>
  </w:num>
  <w:num w:numId="3">
    <w:abstractNumId w:val="80"/>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2"/>
  </w:num>
  <w:num w:numId="12">
    <w:abstractNumId w:val="65"/>
  </w:num>
  <w:num w:numId="13">
    <w:abstractNumId w:val="59"/>
  </w:num>
  <w:num w:numId="14">
    <w:abstractNumId w:val="56"/>
  </w:num>
  <w:num w:numId="15">
    <w:abstractNumId w:val="90"/>
  </w:num>
  <w:num w:numId="16">
    <w:abstractNumId w:val="73"/>
  </w:num>
  <w:num w:numId="17">
    <w:abstractNumId w:val="62"/>
  </w:num>
  <w:num w:numId="18">
    <w:abstractNumId w:val="81"/>
  </w:num>
  <w:num w:numId="19">
    <w:abstractNumId w:val="83"/>
  </w:num>
  <w:num w:numId="20">
    <w:abstractNumId w:val="81"/>
  </w:num>
  <w:num w:numId="21">
    <w:abstractNumId w:val="49"/>
  </w:num>
  <w:num w:numId="22">
    <w:abstractNumId w:val="75"/>
  </w:num>
  <w:num w:numId="23">
    <w:abstractNumId w:val="64"/>
  </w:num>
  <w:num w:numId="24">
    <w:abstractNumId w:val="50"/>
  </w:num>
  <w:num w:numId="25">
    <w:abstractNumId w:val="69"/>
  </w:num>
  <w:num w:numId="26">
    <w:abstractNumId w:val="68"/>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66"/>
  </w:num>
  <w:num w:numId="30">
    <w:abstractNumId w:val="71"/>
  </w:num>
  <w:num w:numId="31">
    <w:abstractNumId w:val="5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D2"/>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4DE"/>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17"/>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849"/>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390"/>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EA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37"/>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69"/>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67D"/>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018"/>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2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1D0E"/>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55"/>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ADB"/>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EB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0D"/>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A9A"/>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179"/>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0D"/>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B83"/>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78"/>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92"/>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B6"/>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9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75"/>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58"/>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89"/>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891"/>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5B"/>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7E"/>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97"/>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EE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C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B1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405"/>
    <w:rsid w:val="00E75615"/>
    <w:rsid w:val="00E7573E"/>
    <w:rsid w:val="00E757AB"/>
    <w:rsid w:val="00E75C4F"/>
    <w:rsid w:val="00E75D41"/>
    <w:rsid w:val="00E762E3"/>
    <w:rsid w:val="00E7639B"/>
    <w:rsid w:val="00E76E92"/>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B5E"/>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7E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ABB"/>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07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eljko.rankov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eljko.ran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0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01.xml><?xml version="1.0" encoding="utf-8"?>
<ds:datastoreItem xmlns:ds="http://schemas.openxmlformats.org/officeDocument/2006/customXml" ds:itemID="{BBCD2118-E2BD-4E19-8275-53833068ACE7}">
  <ds:schemaRefs>
    <ds:schemaRef ds:uri="http://schemas.openxmlformats.org/officeDocument/2006/bibliography"/>
  </ds:schemaRefs>
</ds:datastoreItem>
</file>

<file path=customXml/itemProps102.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03.xml><?xml version="1.0" encoding="utf-8"?>
<ds:datastoreItem xmlns:ds="http://schemas.openxmlformats.org/officeDocument/2006/customXml" ds:itemID="{F85CDEC2-2D1D-4590-822A-856D77311B06}">
  <ds:schemaRefs>
    <ds:schemaRef ds:uri="http://schemas.openxmlformats.org/officeDocument/2006/bibliography"/>
  </ds:schemaRefs>
</ds:datastoreItem>
</file>

<file path=customXml/itemProps104.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05.xml><?xml version="1.0" encoding="utf-8"?>
<ds:datastoreItem xmlns:ds="http://schemas.openxmlformats.org/officeDocument/2006/customXml" ds:itemID="{E0C31EDC-CE8A-42A6-9D92-507820443483}">
  <ds:schemaRefs>
    <ds:schemaRef ds:uri="http://schemas.openxmlformats.org/officeDocument/2006/bibliography"/>
  </ds:schemaRefs>
</ds:datastoreItem>
</file>

<file path=customXml/itemProps10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0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08.xml><?xml version="1.0" encoding="utf-8"?>
<ds:datastoreItem xmlns:ds="http://schemas.openxmlformats.org/officeDocument/2006/customXml" ds:itemID="{659AC10D-AC2D-422D-90DA-741B7577CA9D}">
  <ds:schemaRefs>
    <ds:schemaRef ds:uri="http://schemas.openxmlformats.org/officeDocument/2006/bibliography"/>
  </ds:schemaRefs>
</ds:datastoreItem>
</file>

<file path=customXml/itemProps109.xml><?xml version="1.0" encoding="utf-8"?>
<ds:datastoreItem xmlns:ds="http://schemas.openxmlformats.org/officeDocument/2006/customXml" ds:itemID="{1B76BEEF-DF07-4CB2-B789-7CCDAA1B1E74}">
  <ds:schemaRefs>
    <ds:schemaRef ds:uri="http://schemas.openxmlformats.org/officeDocument/2006/bibliography"/>
  </ds:schemaRefs>
</ds:datastoreItem>
</file>

<file path=customXml/itemProps11.xml><?xml version="1.0" encoding="utf-8"?>
<ds:datastoreItem xmlns:ds="http://schemas.openxmlformats.org/officeDocument/2006/customXml" ds:itemID="{82D4DB08-AE98-4D83-A5C4-4FE5282A51C4}">
  <ds:schemaRefs>
    <ds:schemaRef ds:uri="http://schemas.openxmlformats.org/officeDocument/2006/bibliography"/>
  </ds:schemaRefs>
</ds:datastoreItem>
</file>

<file path=customXml/itemProps110.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11.xml><?xml version="1.0" encoding="utf-8"?>
<ds:datastoreItem xmlns:ds="http://schemas.openxmlformats.org/officeDocument/2006/customXml" ds:itemID="{F35F8F79-8C28-4BE0-B401-6976192DD194}">
  <ds:schemaRefs>
    <ds:schemaRef ds:uri="http://schemas.openxmlformats.org/officeDocument/2006/bibliography"/>
  </ds:schemaRefs>
</ds:datastoreItem>
</file>

<file path=customXml/itemProps112.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13.xml><?xml version="1.0" encoding="utf-8"?>
<ds:datastoreItem xmlns:ds="http://schemas.openxmlformats.org/officeDocument/2006/customXml" ds:itemID="{C372E19C-8FB1-4007-BF38-ECDD896A0591}">
  <ds:schemaRefs>
    <ds:schemaRef ds:uri="http://schemas.openxmlformats.org/officeDocument/2006/bibliography"/>
  </ds:schemaRefs>
</ds:datastoreItem>
</file>

<file path=customXml/itemProps114.xml><?xml version="1.0" encoding="utf-8"?>
<ds:datastoreItem xmlns:ds="http://schemas.openxmlformats.org/officeDocument/2006/customXml" ds:itemID="{F959E35B-2656-4122-A6CC-C676EBA5D6AB}">
  <ds:schemaRefs>
    <ds:schemaRef ds:uri="http://schemas.openxmlformats.org/officeDocument/2006/bibliography"/>
  </ds:schemaRefs>
</ds:datastoreItem>
</file>

<file path=customXml/itemProps115.xml><?xml version="1.0" encoding="utf-8"?>
<ds:datastoreItem xmlns:ds="http://schemas.openxmlformats.org/officeDocument/2006/customXml" ds:itemID="{21439EB2-0FB1-4697-A805-AF75D70DCDA3}">
  <ds:schemaRefs>
    <ds:schemaRef ds:uri="http://schemas.openxmlformats.org/officeDocument/2006/bibliography"/>
  </ds:schemaRefs>
</ds:datastoreItem>
</file>

<file path=customXml/itemProps116.xml><?xml version="1.0" encoding="utf-8"?>
<ds:datastoreItem xmlns:ds="http://schemas.openxmlformats.org/officeDocument/2006/customXml" ds:itemID="{03AA97C7-33EA-4B04-8F54-F3A1D177A8AC}">
  <ds:schemaRefs>
    <ds:schemaRef ds:uri="http://schemas.openxmlformats.org/officeDocument/2006/bibliography"/>
  </ds:schemaRefs>
</ds:datastoreItem>
</file>

<file path=customXml/itemProps117.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18.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1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20.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2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22.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3.xml><?xml version="1.0" encoding="utf-8"?>
<ds:datastoreItem xmlns:ds="http://schemas.openxmlformats.org/officeDocument/2006/customXml" ds:itemID="{B3794FAB-39E2-406E-B443-30FCED58F6C5}">
  <ds:schemaRefs>
    <ds:schemaRef ds:uri="http://schemas.openxmlformats.org/officeDocument/2006/bibliography"/>
  </ds:schemaRefs>
</ds:datastoreItem>
</file>

<file path=customXml/itemProps124.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5.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26.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27.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28.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29.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xml><?xml version="1.0" encoding="utf-8"?>
<ds:datastoreItem xmlns:ds="http://schemas.openxmlformats.org/officeDocument/2006/customXml" ds:itemID="{3A7F8AA3-44A8-4ECC-8E73-6AD466B28C38}">
  <ds:schemaRefs>
    <ds:schemaRef ds:uri="http://schemas.openxmlformats.org/officeDocument/2006/bibliography"/>
  </ds:schemaRefs>
</ds:datastoreItem>
</file>

<file path=customXml/itemProps13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3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2.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3.xml><?xml version="1.0" encoding="utf-8"?>
<ds:datastoreItem xmlns:ds="http://schemas.openxmlformats.org/officeDocument/2006/customXml" ds:itemID="{C09F5977-EEF0-4D2B-8FEB-04E759DF8286}">
  <ds:schemaRefs>
    <ds:schemaRef ds:uri="http://schemas.openxmlformats.org/officeDocument/2006/bibliography"/>
  </ds:schemaRefs>
</ds:datastoreItem>
</file>

<file path=customXml/itemProps134.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5.xml><?xml version="1.0" encoding="utf-8"?>
<ds:datastoreItem xmlns:ds="http://schemas.openxmlformats.org/officeDocument/2006/customXml" ds:itemID="{5A499BF3-AEDF-4F5E-9498-201ECC2E1013}">
  <ds:schemaRefs>
    <ds:schemaRef ds:uri="http://schemas.openxmlformats.org/officeDocument/2006/bibliography"/>
  </ds:schemaRefs>
</ds:datastoreItem>
</file>

<file path=customXml/itemProps13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3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3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3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4.xml><?xml version="1.0" encoding="utf-8"?>
<ds:datastoreItem xmlns:ds="http://schemas.openxmlformats.org/officeDocument/2006/customXml" ds:itemID="{401091C5-724F-47FE-83B4-0A789089C2BD}">
  <ds:schemaRefs>
    <ds:schemaRef ds:uri="http://schemas.openxmlformats.org/officeDocument/2006/bibliography"/>
  </ds:schemaRefs>
</ds:datastoreItem>
</file>

<file path=customXml/itemProps140.xml><?xml version="1.0" encoding="utf-8"?>
<ds:datastoreItem xmlns:ds="http://schemas.openxmlformats.org/officeDocument/2006/customXml" ds:itemID="{ACBEC7E0-06D6-4E33-9DD7-70EA6B311CC3}">
  <ds:schemaRefs>
    <ds:schemaRef ds:uri="http://schemas.openxmlformats.org/officeDocument/2006/bibliography"/>
  </ds:schemaRefs>
</ds:datastoreItem>
</file>

<file path=customXml/itemProps141.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2.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3.xml><?xml version="1.0" encoding="utf-8"?>
<ds:datastoreItem xmlns:ds="http://schemas.openxmlformats.org/officeDocument/2006/customXml" ds:itemID="{0FAAD9C0-1C00-4902-811F-7079856AF889}">
  <ds:schemaRefs>
    <ds:schemaRef ds:uri="http://schemas.openxmlformats.org/officeDocument/2006/bibliography"/>
  </ds:schemaRefs>
</ds:datastoreItem>
</file>

<file path=customXml/itemProps144.xml><?xml version="1.0" encoding="utf-8"?>
<ds:datastoreItem xmlns:ds="http://schemas.openxmlformats.org/officeDocument/2006/customXml" ds:itemID="{63C12418-17E5-4B23-B61F-659585D82A25}">
  <ds:schemaRefs>
    <ds:schemaRef ds:uri="http://schemas.openxmlformats.org/officeDocument/2006/bibliography"/>
  </ds:schemaRefs>
</ds:datastoreItem>
</file>

<file path=customXml/itemProps145.xml><?xml version="1.0" encoding="utf-8"?>
<ds:datastoreItem xmlns:ds="http://schemas.openxmlformats.org/officeDocument/2006/customXml" ds:itemID="{89B987E7-844A-4765-A3D2-E381A226531B}">
  <ds:schemaRefs>
    <ds:schemaRef ds:uri="http://schemas.openxmlformats.org/officeDocument/2006/bibliography"/>
  </ds:schemaRefs>
</ds:datastoreItem>
</file>

<file path=customXml/itemProps146.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47.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48.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4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5.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5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51.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52.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53.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54.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55.xml><?xml version="1.0" encoding="utf-8"?>
<ds:datastoreItem xmlns:ds="http://schemas.openxmlformats.org/officeDocument/2006/customXml" ds:itemID="{36718CC7-5448-4516-9113-2566AED5307B}">
  <ds:schemaRefs>
    <ds:schemaRef ds:uri="http://schemas.openxmlformats.org/officeDocument/2006/bibliography"/>
  </ds:schemaRefs>
</ds:datastoreItem>
</file>

<file path=customXml/itemProps156.xml><?xml version="1.0" encoding="utf-8"?>
<ds:datastoreItem xmlns:ds="http://schemas.openxmlformats.org/officeDocument/2006/customXml" ds:itemID="{903AE779-073B-4F22-BFD3-499D4B376A1D}">
  <ds:schemaRefs>
    <ds:schemaRef ds:uri="http://schemas.openxmlformats.org/officeDocument/2006/bibliography"/>
  </ds:schemaRefs>
</ds:datastoreItem>
</file>

<file path=customXml/itemProps157.xml><?xml version="1.0" encoding="utf-8"?>
<ds:datastoreItem xmlns:ds="http://schemas.openxmlformats.org/officeDocument/2006/customXml" ds:itemID="{5864E0BA-626F-491C-8AC1-0BA99635DB73}">
  <ds:schemaRefs>
    <ds:schemaRef ds:uri="http://schemas.openxmlformats.org/officeDocument/2006/bibliography"/>
  </ds:schemaRefs>
</ds:datastoreItem>
</file>

<file path=customXml/itemProps16.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7.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8.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20.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1.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22.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23.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24.xml><?xml version="1.0" encoding="utf-8"?>
<ds:datastoreItem xmlns:ds="http://schemas.openxmlformats.org/officeDocument/2006/customXml" ds:itemID="{36D0D93D-8BDD-4B8E-91C4-629641BB314B}">
  <ds:schemaRefs>
    <ds:schemaRef ds:uri="http://schemas.openxmlformats.org/officeDocument/2006/bibliography"/>
  </ds:schemaRefs>
</ds:datastoreItem>
</file>

<file path=customXml/itemProps25.xml><?xml version="1.0" encoding="utf-8"?>
<ds:datastoreItem xmlns:ds="http://schemas.openxmlformats.org/officeDocument/2006/customXml" ds:itemID="{493E2612-D45C-4699-84BD-E3E32EFC4060}">
  <ds:schemaRefs>
    <ds:schemaRef ds:uri="http://schemas.openxmlformats.org/officeDocument/2006/bibliography"/>
  </ds:schemaRefs>
</ds:datastoreItem>
</file>

<file path=customXml/itemProps2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7.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8.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2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32.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33.xml><?xml version="1.0" encoding="utf-8"?>
<ds:datastoreItem xmlns:ds="http://schemas.openxmlformats.org/officeDocument/2006/customXml" ds:itemID="{967A6F48-BEB5-4245-BB8D-F60CF90957D8}">
  <ds:schemaRefs>
    <ds:schemaRef ds:uri="http://schemas.openxmlformats.org/officeDocument/2006/bibliography"/>
  </ds:schemaRefs>
</ds:datastoreItem>
</file>

<file path=customXml/itemProps3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3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36.xml><?xml version="1.0" encoding="utf-8"?>
<ds:datastoreItem xmlns:ds="http://schemas.openxmlformats.org/officeDocument/2006/customXml" ds:itemID="{DFC87E70-5ECA-4621-9EEF-9266DEFEC4EE}">
  <ds:schemaRefs>
    <ds:schemaRef ds:uri="http://schemas.openxmlformats.org/officeDocument/2006/bibliography"/>
  </ds:schemaRefs>
</ds:datastoreItem>
</file>

<file path=customXml/itemProps3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3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3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4.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4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4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42.xml><?xml version="1.0" encoding="utf-8"?>
<ds:datastoreItem xmlns:ds="http://schemas.openxmlformats.org/officeDocument/2006/customXml" ds:itemID="{66A579BD-F884-419D-8ED8-6876275A1E26}">
  <ds:schemaRefs>
    <ds:schemaRef ds:uri="http://schemas.openxmlformats.org/officeDocument/2006/bibliography"/>
  </ds:schemaRefs>
</ds:datastoreItem>
</file>

<file path=customXml/itemProps43.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44.xml><?xml version="1.0" encoding="utf-8"?>
<ds:datastoreItem xmlns:ds="http://schemas.openxmlformats.org/officeDocument/2006/customXml" ds:itemID="{BDC01C75-6968-42ED-9926-B8676E3D26A6}">
  <ds:schemaRefs>
    <ds:schemaRef ds:uri="http://schemas.openxmlformats.org/officeDocument/2006/bibliography"/>
  </ds:schemaRefs>
</ds:datastoreItem>
</file>

<file path=customXml/itemProps45.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46.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4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48.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49.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50.xml><?xml version="1.0" encoding="utf-8"?>
<ds:datastoreItem xmlns:ds="http://schemas.openxmlformats.org/officeDocument/2006/customXml" ds:itemID="{239F9832-06A7-4CBC-8734-F740918E4FB4}">
  <ds:schemaRefs>
    <ds:schemaRef ds:uri="http://schemas.openxmlformats.org/officeDocument/2006/bibliography"/>
  </ds:schemaRefs>
</ds:datastoreItem>
</file>

<file path=customXml/itemProps51.xml><?xml version="1.0" encoding="utf-8"?>
<ds:datastoreItem xmlns:ds="http://schemas.openxmlformats.org/officeDocument/2006/customXml" ds:itemID="{0F49C7CF-55BD-4029-BD5D-5D9E84DB0900}">
  <ds:schemaRefs>
    <ds:schemaRef ds:uri="http://schemas.openxmlformats.org/officeDocument/2006/bibliography"/>
  </ds:schemaRefs>
</ds:datastoreItem>
</file>

<file path=customXml/itemProps52.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53.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54.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55.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5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7.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58.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59.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6.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60.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6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6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63.xml><?xml version="1.0" encoding="utf-8"?>
<ds:datastoreItem xmlns:ds="http://schemas.openxmlformats.org/officeDocument/2006/customXml" ds:itemID="{932BAB6B-CBFA-4617-A0FB-DAE3834C60EA}">
  <ds:schemaRefs>
    <ds:schemaRef ds:uri="http://schemas.openxmlformats.org/officeDocument/2006/bibliography"/>
  </ds:schemaRefs>
</ds:datastoreItem>
</file>

<file path=customXml/itemProps6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65.xml><?xml version="1.0" encoding="utf-8"?>
<ds:datastoreItem xmlns:ds="http://schemas.openxmlformats.org/officeDocument/2006/customXml" ds:itemID="{8C1F2181-9959-4691-B896-7E21A285290F}">
  <ds:schemaRefs>
    <ds:schemaRef ds:uri="http://schemas.openxmlformats.org/officeDocument/2006/bibliography"/>
  </ds:schemaRefs>
</ds:datastoreItem>
</file>

<file path=customXml/itemProps66.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67.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68.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6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7.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70.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71.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72.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73.xml><?xml version="1.0" encoding="utf-8"?>
<ds:datastoreItem xmlns:ds="http://schemas.openxmlformats.org/officeDocument/2006/customXml" ds:itemID="{BCF7DD5F-7D95-449F-B336-9AEF39EC789C}">
  <ds:schemaRefs>
    <ds:schemaRef ds:uri="http://schemas.openxmlformats.org/officeDocument/2006/bibliography"/>
  </ds:schemaRefs>
</ds:datastoreItem>
</file>

<file path=customXml/itemProps7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7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76.xml><?xml version="1.0" encoding="utf-8"?>
<ds:datastoreItem xmlns:ds="http://schemas.openxmlformats.org/officeDocument/2006/customXml" ds:itemID="{0D49B3D8-DFE3-4A72-846A-DDC19C213603}">
  <ds:schemaRefs>
    <ds:schemaRef ds:uri="http://schemas.openxmlformats.org/officeDocument/2006/bibliography"/>
  </ds:schemaRefs>
</ds:datastoreItem>
</file>

<file path=customXml/itemProps77.xml><?xml version="1.0" encoding="utf-8"?>
<ds:datastoreItem xmlns:ds="http://schemas.openxmlformats.org/officeDocument/2006/customXml" ds:itemID="{96B3075B-E96E-4C2E-B27F-84338075D6FD}">
  <ds:schemaRefs>
    <ds:schemaRef ds:uri="http://schemas.openxmlformats.org/officeDocument/2006/bibliography"/>
  </ds:schemaRefs>
</ds:datastoreItem>
</file>

<file path=customXml/itemProps7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9.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80.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1.xml><?xml version="1.0" encoding="utf-8"?>
<ds:datastoreItem xmlns:ds="http://schemas.openxmlformats.org/officeDocument/2006/customXml" ds:itemID="{6D214114-1ADA-4BA3-86AB-195347C82773}">
  <ds:schemaRefs>
    <ds:schemaRef ds:uri="http://schemas.openxmlformats.org/officeDocument/2006/bibliography"/>
  </ds:schemaRefs>
</ds:datastoreItem>
</file>

<file path=customXml/itemProps82.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83.xml><?xml version="1.0" encoding="utf-8"?>
<ds:datastoreItem xmlns:ds="http://schemas.openxmlformats.org/officeDocument/2006/customXml" ds:itemID="{C87347BC-7807-4977-832D-B26BD582AD2C}">
  <ds:schemaRefs>
    <ds:schemaRef ds:uri="http://schemas.openxmlformats.org/officeDocument/2006/bibliography"/>
  </ds:schemaRefs>
</ds:datastoreItem>
</file>

<file path=customXml/itemProps84.xml><?xml version="1.0" encoding="utf-8"?>
<ds:datastoreItem xmlns:ds="http://schemas.openxmlformats.org/officeDocument/2006/customXml" ds:itemID="{D88E70FF-086A-4C8A-84CD-CFF8E93529C6}">
  <ds:schemaRefs>
    <ds:schemaRef ds:uri="http://schemas.openxmlformats.org/officeDocument/2006/bibliography"/>
  </ds:schemaRefs>
</ds:datastoreItem>
</file>

<file path=customXml/itemProps8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87.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88.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89.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0.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91.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9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93.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94.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9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96.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98.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9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58</Pages>
  <Words>18651</Words>
  <Characters>106316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124718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Zeljko Rankovic</cp:lastModifiedBy>
  <cp:revision>128</cp:revision>
  <cp:lastPrinted>2019-01-21T13:48:00Z</cp:lastPrinted>
  <dcterms:created xsi:type="dcterms:W3CDTF">2016-03-21T12:25:00Z</dcterms:created>
  <dcterms:modified xsi:type="dcterms:W3CDTF">2019-01-23T09:25:00Z</dcterms:modified>
</cp:coreProperties>
</file>