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9" w:rsidRPr="00B93248" w:rsidRDefault="000B3AFB" w:rsidP="00B93248">
      <w:pPr>
        <w:spacing w:line="360" w:lineRule="auto"/>
        <w:rPr>
          <w:b/>
          <w:sz w:val="23"/>
          <w:szCs w:val="23"/>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ZNAKTENT" style="position:absolute;margin-left:394.65pt;margin-top:-.1pt;width:67.7pt;height:67.45pt;z-index:1;visibility:visible">
            <v:imagedata r:id="rId9" o:title=""/>
          </v:shape>
        </w:pict>
      </w:r>
      <w:r w:rsidR="00E06D29" w:rsidRPr="00142E39">
        <w:rPr>
          <w:rFonts w:ascii="Arial" w:hAnsi="Arial" w:cs="Arial"/>
        </w:rPr>
        <w:object w:dxaOrig="1741" w:dyaOrig="1966">
          <v:shape id="_x0000_i1025" type="#_x0000_t75" style="width:64.6pt;height:72.85pt" o:ole="">
            <v:imagedata r:id="rId10" o:title=""/>
          </v:shape>
          <o:OLEObject Type="Embed" ProgID="Word.Picture.8" ShapeID="_x0000_i1025" DrawAspect="Content" ObjectID="_1464412816" r:id="rId11"/>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Default="00E06D29" w:rsidP="004B10E2">
            <w:pPr>
              <w:jc w:val="center"/>
              <w:rPr>
                <w:rFonts w:ascii="Arial" w:hAnsi="Arial" w:cs="Arial"/>
                <w:b/>
              </w:rPr>
            </w:pPr>
          </w:p>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Default="00E06D29" w:rsidP="004B10E2">
            <w:pPr>
              <w:jc w:val="center"/>
              <w:rPr>
                <w:rFonts w:ascii="Arial" w:hAnsi="Arial" w:cs="Arial"/>
                <w:b/>
                <w:smallCaps/>
              </w:rPr>
            </w:pPr>
          </w:p>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Pr="00B93248" w:rsidRDefault="00E06D29" w:rsidP="00736409">
      <w:pPr>
        <w:spacing w:line="360" w:lineRule="auto"/>
        <w:jc w:val="center"/>
        <w:rPr>
          <w:rFonts w:ascii="Arial" w:hAnsi="Arial"/>
          <w:b/>
          <w:bCs/>
        </w:rPr>
      </w:pPr>
    </w:p>
    <w:p w:rsidR="00E06D29" w:rsidRPr="003D1FCA" w:rsidRDefault="00E06D29" w:rsidP="00736409">
      <w:pPr>
        <w:spacing w:line="360" w:lineRule="auto"/>
        <w:jc w:val="center"/>
        <w:rPr>
          <w:rFonts w:ascii="Arial" w:hAnsi="Arial"/>
          <w:b/>
          <w:bCs/>
        </w:rPr>
      </w:pPr>
    </w:p>
    <w:p w:rsidR="00E06D29" w:rsidRPr="003D1FCA" w:rsidRDefault="00E06D29" w:rsidP="00736409">
      <w:pPr>
        <w:spacing w:line="360" w:lineRule="auto"/>
        <w:jc w:val="center"/>
        <w:rPr>
          <w:rFonts w:ascii="Arial" w:hAnsi="Arial"/>
          <w:b/>
          <w:bCs/>
        </w:rPr>
      </w:pPr>
      <w:r w:rsidRPr="003D1FCA">
        <w:rPr>
          <w:rFonts w:ascii="Arial" w:hAnsi="Arial"/>
          <w:b/>
          <w:bCs/>
        </w:rPr>
        <w:t>ЈАВНО ПРЕДУЗЕЋЕ "ЕЛЕКТРОПРИВРЕДА СРБИЈЕ"</w:t>
      </w:r>
    </w:p>
    <w:p w:rsidR="00E06D29" w:rsidRPr="003D1FCA" w:rsidRDefault="00E06D29" w:rsidP="00736409">
      <w:pPr>
        <w:spacing w:line="360" w:lineRule="auto"/>
        <w:jc w:val="center"/>
        <w:rPr>
          <w:rFonts w:ascii="Arial" w:hAnsi="Arial"/>
          <w:b/>
          <w:bCs/>
        </w:rPr>
      </w:pPr>
      <w:r w:rsidRPr="003D1FCA">
        <w:rPr>
          <w:rFonts w:ascii="Arial" w:hAnsi="Arial"/>
          <w:b/>
          <w:bCs/>
          <w:lang w:val="sr-Latn-CS"/>
        </w:rPr>
        <w:t>ПРИВРЕДНО ДРУШТВО</w:t>
      </w:r>
      <w:r w:rsidRPr="003D1FCA">
        <w:rPr>
          <w:rFonts w:ascii="Arial" w:hAnsi="Arial"/>
          <w:b/>
          <w:bCs/>
        </w:rPr>
        <w:t xml:space="preserve"> "ТЕРМОЕЛЕКТРАНЕ НИКОЛА ТЕСЛА" Д.О.О ОБРЕНОВАЦ</w:t>
      </w:r>
    </w:p>
    <w:p w:rsidR="00E06D29" w:rsidRDefault="00E06D29" w:rsidP="00736409">
      <w:pPr>
        <w:spacing w:line="360" w:lineRule="auto"/>
        <w:jc w:val="center"/>
        <w:rPr>
          <w:rFonts w:ascii="Arial" w:hAnsi="Arial" w:cs="Arial"/>
          <w:b/>
          <w:bCs/>
        </w:rPr>
      </w:pPr>
      <w:r w:rsidRPr="003D1FCA">
        <w:rPr>
          <w:rFonts w:ascii="Arial" w:hAnsi="Arial" w:cs="Arial"/>
          <w:b/>
          <w:bCs/>
          <w:lang w:val="sr-Latn-CS"/>
        </w:rPr>
        <w:t>БОГОЉУБА УРОШЕВИЋА</w:t>
      </w:r>
      <w:r w:rsidRPr="003D1FCA">
        <w:rPr>
          <w:rFonts w:ascii="Arial" w:hAnsi="Arial" w:cs="Arial"/>
          <w:b/>
          <w:bCs/>
        </w:rPr>
        <w:t xml:space="preserve"> ЦРНОГ</w:t>
      </w:r>
      <w:r w:rsidRPr="003D1FCA">
        <w:rPr>
          <w:rFonts w:ascii="Arial" w:hAnsi="Arial" w:cs="Arial"/>
          <w:b/>
          <w:bCs/>
          <w:lang w:val="sr-Latn-CS"/>
        </w:rPr>
        <w:t xml:space="preserve"> БР</w:t>
      </w:r>
      <w:r w:rsidRPr="003D1FCA">
        <w:rPr>
          <w:rFonts w:ascii="Arial" w:hAnsi="Arial" w:cs="Arial"/>
          <w:b/>
          <w:bCs/>
        </w:rPr>
        <w:t xml:space="preserve">ОЈ </w:t>
      </w:r>
      <w:r w:rsidRPr="003D1FCA">
        <w:rPr>
          <w:rFonts w:ascii="Arial" w:hAnsi="Arial" w:cs="Arial"/>
          <w:b/>
          <w:bCs/>
          <w:lang w:val="sr-Latn-CS"/>
        </w:rPr>
        <w:t>44</w:t>
      </w:r>
      <w:r w:rsidRPr="003D1FCA">
        <w:rPr>
          <w:rFonts w:ascii="Arial" w:hAnsi="Arial" w:cs="Arial"/>
          <w:b/>
          <w:bCs/>
        </w:rPr>
        <w:t>,</w:t>
      </w:r>
      <w:r w:rsidRPr="003D1FCA">
        <w:rPr>
          <w:rFonts w:ascii="Arial" w:hAnsi="Arial" w:cs="Arial"/>
          <w:b/>
          <w:bCs/>
          <w:lang w:val="sr-Latn-CS"/>
        </w:rPr>
        <w:t xml:space="preserve"> 11500 ОБРЕНОВАЦ</w:t>
      </w:r>
    </w:p>
    <w:p w:rsidR="00E06D29" w:rsidRDefault="00E06D29" w:rsidP="00736409">
      <w:pPr>
        <w:spacing w:line="360" w:lineRule="auto"/>
        <w:jc w:val="center"/>
        <w:rPr>
          <w:rFonts w:ascii="Arial" w:hAnsi="Arial" w:cs="Arial"/>
          <w:b/>
          <w:bCs/>
        </w:rPr>
      </w:pPr>
    </w:p>
    <w:p w:rsidR="00E06D29" w:rsidRPr="00E7541F" w:rsidRDefault="00E06D29" w:rsidP="00B93248">
      <w:pPr>
        <w:tabs>
          <w:tab w:val="left" w:pos="3030"/>
        </w:tabs>
        <w:spacing w:line="360" w:lineRule="auto"/>
        <w:rPr>
          <w:rFonts w:ascii="Arial" w:hAnsi="Arial" w:cs="Arial"/>
          <w:b/>
          <w:bCs/>
        </w:rPr>
      </w:pPr>
      <w:r>
        <w:rPr>
          <w:rFonts w:ascii="Arial" w:hAnsi="Arial" w:cs="Arial"/>
          <w:b/>
          <w:bCs/>
        </w:rPr>
        <w:tab/>
      </w:r>
    </w:p>
    <w:p w:rsidR="00E06D29" w:rsidRPr="00E7541F" w:rsidRDefault="00E06D29" w:rsidP="00B93248">
      <w:pPr>
        <w:spacing w:line="360" w:lineRule="auto"/>
        <w:ind w:left="2880"/>
        <w:rPr>
          <w:rFonts w:ascii="Arial" w:hAnsi="Arial" w:cs="Arial"/>
          <w:b/>
          <w:bCs/>
        </w:rPr>
      </w:pPr>
      <w:r>
        <w:rPr>
          <w:rFonts w:ascii="Arial" w:hAnsi="Arial" w:cs="Arial"/>
          <w:b/>
          <w:bCs/>
        </w:rPr>
        <w:t xml:space="preserve">  </w:t>
      </w:r>
      <w:r w:rsidRPr="003D1FCA">
        <w:rPr>
          <w:rFonts w:ascii="Arial" w:hAnsi="Arial" w:cs="Arial"/>
          <w:b/>
          <w:bCs/>
        </w:rPr>
        <w:t>телефакс:</w:t>
      </w:r>
      <w:r>
        <w:rPr>
          <w:rFonts w:ascii="Arial" w:hAnsi="Arial" w:cs="Arial"/>
          <w:b/>
          <w:bCs/>
        </w:rPr>
        <w:t xml:space="preserve"> 011/8754-979</w:t>
      </w:r>
    </w:p>
    <w:p w:rsidR="00E06D29" w:rsidRPr="00E7541F" w:rsidRDefault="00E06D29" w:rsidP="007E6C46">
      <w:pPr>
        <w:spacing w:line="360" w:lineRule="auto"/>
        <w:jc w:val="center"/>
        <w:rPr>
          <w:rFonts w:ascii="Arial" w:hAnsi="Arial" w:cs="Arial"/>
          <w:b/>
          <w:bCs/>
        </w:rPr>
      </w:pPr>
      <w:r>
        <w:rPr>
          <w:rFonts w:ascii="Arial" w:hAnsi="Arial" w:cs="Arial"/>
          <w:b/>
          <w:bCs/>
        </w:rPr>
        <w:t xml:space="preserve">      </w:t>
      </w:r>
      <w:r w:rsidRPr="003D1FCA">
        <w:rPr>
          <w:rFonts w:ascii="Arial" w:hAnsi="Arial" w:cs="Arial"/>
          <w:b/>
          <w:bCs/>
        </w:rPr>
        <w:t>e-mail:</w:t>
      </w:r>
      <w:r w:rsidRPr="003D1FCA">
        <w:rPr>
          <w:rFonts w:ascii="Arial" w:hAnsi="Arial" w:cs="Arial"/>
          <w:b/>
          <w:bCs/>
          <w:lang w:val="sr-Latn-CS"/>
        </w:rPr>
        <w:t xml:space="preserve"> </w:t>
      </w:r>
      <w:r w:rsidRPr="00F01124">
        <w:rPr>
          <w:rFonts w:ascii="Arial" w:hAnsi="Arial" w:cs="Arial"/>
          <w:b/>
          <w:bCs/>
          <w:lang w:val="fr-FR"/>
        </w:rPr>
        <w:t>vesna</w:t>
      </w:r>
      <w:r w:rsidRPr="00C54DC2">
        <w:rPr>
          <w:rFonts w:ascii="Arial" w:hAnsi="Arial" w:cs="Arial"/>
          <w:b/>
          <w:bCs/>
        </w:rPr>
        <w:t>.</w:t>
      </w:r>
      <w:r w:rsidRPr="00F01124">
        <w:rPr>
          <w:rFonts w:ascii="Arial" w:hAnsi="Arial" w:cs="Arial"/>
          <w:b/>
          <w:bCs/>
          <w:lang w:val="fr-FR"/>
        </w:rPr>
        <w:t>stojanovic</w:t>
      </w:r>
      <w:r w:rsidRPr="00C54DC2">
        <w:rPr>
          <w:rFonts w:ascii="Arial" w:hAnsi="Arial" w:cs="Arial"/>
          <w:b/>
          <w:bCs/>
        </w:rPr>
        <w:t>@</w:t>
      </w:r>
      <w:r w:rsidRPr="00F01124">
        <w:rPr>
          <w:rFonts w:ascii="Arial" w:hAnsi="Arial" w:cs="Arial"/>
          <w:b/>
          <w:bCs/>
          <w:lang w:val="fr-FR"/>
        </w:rPr>
        <w:t>tent</w:t>
      </w:r>
      <w:r w:rsidRPr="00C54DC2">
        <w:rPr>
          <w:rFonts w:ascii="Arial" w:hAnsi="Arial" w:cs="Arial"/>
          <w:b/>
          <w:bCs/>
        </w:rPr>
        <w:t>.</w:t>
      </w:r>
      <w:r w:rsidRPr="00F01124">
        <w:rPr>
          <w:rFonts w:ascii="Arial" w:hAnsi="Arial" w:cs="Arial"/>
          <w:b/>
          <w:bCs/>
          <w:lang w:val="fr-FR"/>
        </w:rPr>
        <w:t>rs</w:t>
      </w:r>
    </w:p>
    <w:p w:rsidR="00E06D29" w:rsidRPr="00C54DC2" w:rsidRDefault="00E06D29" w:rsidP="00C4673B">
      <w:pPr>
        <w:spacing w:line="360" w:lineRule="auto"/>
        <w:rPr>
          <w:rFonts w:ascii="Arial" w:hAnsi="Arial"/>
          <w:b/>
          <w:bCs/>
        </w:rPr>
      </w:pPr>
    </w:p>
    <w:p w:rsidR="00E06D29" w:rsidRPr="003D1FCA" w:rsidRDefault="00E06D29" w:rsidP="00736409">
      <w:pPr>
        <w:spacing w:line="360" w:lineRule="auto"/>
        <w:jc w:val="center"/>
        <w:rPr>
          <w:rFonts w:ascii="Arial" w:hAnsi="Arial"/>
          <w:b/>
          <w:bCs/>
        </w:rPr>
      </w:pPr>
    </w:p>
    <w:p w:rsidR="00E06D29" w:rsidRPr="003D1FCA" w:rsidRDefault="00E06D29" w:rsidP="00736409">
      <w:pPr>
        <w:pStyle w:val="Subtitle"/>
        <w:spacing w:after="240"/>
        <w:ind w:left="1134" w:right="1038"/>
        <w:rPr>
          <w:rFonts w:ascii="Arial" w:hAnsi="Arial" w:cs="Arial"/>
          <w:spacing w:val="4"/>
          <w:sz w:val="24"/>
          <w:szCs w:val="24"/>
          <w:lang w:val="hr-HR"/>
        </w:rPr>
      </w:pPr>
      <w:r w:rsidRPr="003D1FCA">
        <w:rPr>
          <w:rFonts w:ascii="Arial" w:hAnsi="Arial" w:cs="Arial"/>
          <w:spacing w:val="4"/>
          <w:sz w:val="24"/>
          <w:szCs w:val="24"/>
          <w:lang w:val="de-DE"/>
        </w:rPr>
        <w:t>КОНКУРСНА ДОКУМЕНТАЦИЈА</w:t>
      </w:r>
    </w:p>
    <w:p w:rsidR="00E06D29" w:rsidRPr="00C54DC2" w:rsidRDefault="00E06D29" w:rsidP="00736409">
      <w:pPr>
        <w:pStyle w:val="Subtitle"/>
        <w:spacing w:after="240"/>
        <w:rPr>
          <w:rFonts w:ascii="Arial" w:hAnsi="Arial" w:cs="Arial"/>
          <w:sz w:val="24"/>
          <w:szCs w:val="24"/>
          <w:lang w:val="hr-HR"/>
        </w:rPr>
      </w:pPr>
      <w:r w:rsidRPr="003D1FCA">
        <w:rPr>
          <w:rFonts w:ascii="Arial" w:hAnsi="Arial" w:cs="Arial"/>
          <w:sz w:val="24"/>
          <w:szCs w:val="24"/>
          <w:lang w:val="hr-HR"/>
        </w:rPr>
        <w:t xml:space="preserve">Јавна набавка </w:t>
      </w:r>
      <w:r w:rsidRPr="003D1FCA">
        <w:rPr>
          <w:rFonts w:ascii="Arial" w:hAnsi="Arial" w:cs="Arial"/>
          <w:sz w:val="24"/>
          <w:szCs w:val="24"/>
          <w:lang w:val="sr-Cyrl-CS"/>
        </w:rPr>
        <w:t>број</w:t>
      </w:r>
      <w:r w:rsidRPr="00C54DC2">
        <w:rPr>
          <w:rFonts w:ascii="Arial" w:hAnsi="Arial" w:cs="Arial"/>
          <w:sz w:val="24"/>
          <w:szCs w:val="24"/>
          <w:lang w:val="hr-HR"/>
        </w:rPr>
        <w:t>:</w:t>
      </w:r>
      <w:r w:rsidRPr="003D1FCA">
        <w:rPr>
          <w:rFonts w:ascii="Arial" w:hAnsi="Arial" w:cs="Arial"/>
          <w:sz w:val="24"/>
          <w:szCs w:val="24"/>
          <w:lang w:val="sr-Cyrl-CS"/>
        </w:rPr>
        <w:t xml:space="preserve"> </w:t>
      </w:r>
      <w:r w:rsidR="0086685B">
        <w:rPr>
          <w:rFonts w:ascii="Arial" w:hAnsi="Arial" w:cs="Arial"/>
          <w:sz w:val="24"/>
          <w:szCs w:val="24"/>
          <w:lang w:val="sr-Cyrl-CS"/>
        </w:rPr>
        <w:t>4068</w:t>
      </w:r>
      <w:r>
        <w:rPr>
          <w:rFonts w:ascii="Arial" w:hAnsi="Arial" w:cs="Arial"/>
          <w:sz w:val="24"/>
          <w:szCs w:val="24"/>
          <w:lang w:val="sr-Cyrl-CS"/>
        </w:rPr>
        <w:t>/2014</w:t>
      </w:r>
    </w:p>
    <w:p w:rsidR="00E06D29" w:rsidRPr="003D1FCA" w:rsidRDefault="00E06D29" w:rsidP="007E6C46">
      <w:pPr>
        <w:spacing w:line="360" w:lineRule="auto"/>
        <w:jc w:val="center"/>
        <w:rPr>
          <w:rFonts w:ascii="Arial" w:hAnsi="Arial" w:cs="Arial"/>
          <w:b/>
          <w:bCs/>
          <w:lang w:val="sr-Latn-CS"/>
        </w:rPr>
      </w:pPr>
      <w:r w:rsidRPr="003D1FCA">
        <w:rPr>
          <w:rFonts w:ascii="Arial" w:hAnsi="Arial"/>
          <w:b/>
          <w:bCs/>
        </w:rPr>
        <w:t xml:space="preserve">Члан </w:t>
      </w:r>
      <w:r w:rsidRPr="00F01124">
        <w:rPr>
          <w:rFonts w:ascii="Arial" w:hAnsi="Arial"/>
          <w:b/>
          <w:bCs/>
        </w:rPr>
        <w:t>36.</w:t>
      </w:r>
      <w:r w:rsidRPr="003D1FCA">
        <w:rPr>
          <w:rFonts w:ascii="Arial" w:hAnsi="Arial"/>
          <w:b/>
          <w:bCs/>
        </w:rPr>
        <w:t xml:space="preserve"> став</w:t>
      </w:r>
      <w:r w:rsidRPr="00F01124">
        <w:rPr>
          <w:rFonts w:ascii="Arial" w:hAnsi="Arial"/>
          <w:b/>
          <w:bCs/>
        </w:rPr>
        <w:t xml:space="preserve"> </w:t>
      </w:r>
      <w:r w:rsidRPr="003D1FCA">
        <w:rPr>
          <w:rFonts w:ascii="Arial" w:hAnsi="Arial"/>
          <w:b/>
          <w:bCs/>
        </w:rPr>
        <w:t>1</w:t>
      </w:r>
      <w:r w:rsidRPr="00F01124">
        <w:rPr>
          <w:rFonts w:ascii="Arial" w:hAnsi="Arial"/>
          <w:b/>
          <w:bCs/>
        </w:rPr>
        <w:t>.</w:t>
      </w:r>
      <w:r w:rsidRPr="003D1FCA">
        <w:rPr>
          <w:rFonts w:ascii="Arial" w:hAnsi="Arial"/>
          <w:b/>
          <w:bCs/>
        </w:rPr>
        <w:t xml:space="preserve"> тачка </w:t>
      </w:r>
      <w:r w:rsidRPr="00F01124">
        <w:rPr>
          <w:rFonts w:ascii="Arial" w:hAnsi="Arial"/>
          <w:b/>
          <w:bCs/>
        </w:rPr>
        <w:t>2</w:t>
      </w:r>
      <w:r>
        <w:rPr>
          <w:rFonts w:ascii="Arial" w:hAnsi="Arial"/>
          <w:b/>
          <w:bCs/>
        </w:rPr>
        <w:t>)</w:t>
      </w:r>
      <w:r w:rsidRPr="003D1FCA">
        <w:rPr>
          <w:rFonts w:ascii="Arial" w:hAnsi="Arial"/>
          <w:b/>
          <w:bCs/>
        </w:rPr>
        <w:t xml:space="preserve"> ЗЈН</w:t>
      </w:r>
    </w:p>
    <w:p w:rsidR="00E06D29" w:rsidRPr="0052531F" w:rsidRDefault="00E06D29" w:rsidP="00736409">
      <w:pPr>
        <w:pStyle w:val="Subtitle"/>
        <w:spacing w:after="240"/>
        <w:rPr>
          <w:rFonts w:ascii="Arial" w:hAnsi="Arial" w:cs="Arial"/>
          <w:color w:val="C00000"/>
          <w:sz w:val="24"/>
          <w:szCs w:val="24"/>
          <w:lang w:val="sr-Latn-CS"/>
        </w:rPr>
      </w:pPr>
    </w:p>
    <w:p w:rsidR="00E06D29" w:rsidRPr="002D4317" w:rsidRDefault="00E06D29" w:rsidP="00EF7CC2">
      <w:pPr>
        <w:pStyle w:val="Subtitle"/>
        <w:spacing w:after="240"/>
        <w:ind w:left="720"/>
        <w:rPr>
          <w:rFonts w:ascii="Arial" w:hAnsi="Arial" w:cs="Arial"/>
          <w:sz w:val="24"/>
          <w:szCs w:val="24"/>
          <w:lang w:val="sr-Cyrl-CS"/>
        </w:rPr>
      </w:pPr>
      <w:r w:rsidRPr="002D4317">
        <w:rPr>
          <w:rFonts w:ascii="Arial" w:hAnsi="Arial" w:cs="Arial"/>
          <w:sz w:val="24"/>
          <w:szCs w:val="24"/>
          <w:lang w:val="sr-Cyrl-CS"/>
        </w:rPr>
        <w:t xml:space="preserve">Преговарачки поступак без објављивања позива за подношење понуда  </w:t>
      </w:r>
      <w:r w:rsidRPr="002D4317">
        <w:rPr>
          <w:rFonts w:ascii="Arial" w:hAnsi="Arial" w:cs="Arial"/>
          <w:sz w:val="24"/>
          <w:szCs w:val="24"/>
          <w:lang w:val="sr-Cyrl-CS"/>
        </w:rPr>
        <w:br/>
      </w:r>
    </w:p>
    <w:p w:rsidR="00D50B7F" w:rsidRPr="00D50B7F" w:rsidRDefault="00E06D29" w:rsidP="00D50B7F">
      <w:pPr>
        <w:pStyle w:val="Subtitle"/>
        <w:spacing w:after="240"/>
        <w:rPr>
          <w:rFonts w:ascii="Arial" w:hAnsi="Arial" w:cs="Arial"/>
          <w:sz w:val="24"/>
          <w:szCs w:val="24"/>
          <w:lang w:val="sr-Cyrl-CS"/>
        </w:rPr>
      </w:pPr>
      <w:r w:rsidRPr="00FB59DE">
        <w:rPr>
          <w:rFonts w:ascii="Arial" w:hAnsi="Arial" w:cs="Arial"/>
          <w:sz w:val="24"/>
          <w:szCs w:val="24"/>
          <w:lang w:val="sr-Cyrl-CS"/>
        </w:rPr>
        <w:t xml:space="preserve">Предмет јавне набавке: </w:t>
      </w:r>
      <w:r w:rsidR="00D50B7F" w:rsidRPr="00D50B7F">
        <w:rPr>
          <w:rFonts w:ascii="Arial" w:hAnsi="Arial" w:cs="Arial"/>
          <w:sz w:val="24"/>
          <w:szCs w:val="24"/>
          <w:lang w:val="sr-Cyrl-CS"/>
        </w:rPr>
        <w:t xml:space="preserve">Резервни делови за турбину </w:t>
      </w:r>
    </w:p>
    <w:p w:rsidR="00E06D29" w:rsidRPr="00C54DC2" w:rsidRDefault="00E06D29" w:rsidP="00DA3128">
      <w:pPr>
        <w:pStyle w:val="Subtitle"/>
        <w:spacing w:after="240"/>
        <w:rPr>
          <w:rFonts w:ascii="Arial" w:hAnsi="Arial" w:cs="Arial"/>
          <w:sz w:val="24"/>
          <w:szCs w:val="24"/>
          <w:lang w:val="sr-Cyrl-CS"/>
        </w:rPr>
      </w:pPr>
    </w:p>
    <w:p w:rsidR="00E06D29" w:rsidRPr="00C54DC2" w:rsidRDefault="00E06D29" w:rsidP="00DA3128">
      <w:pPr>
        <w:pStyle w:val="Subtitle"/>
        <w:spacing w:after="240"/>
        <w:rPr>
          <w:rFonts w:ascii="Arial" w:hAnsi="Arial" w:cs="Arial"/>
          <w:sz w:val="24"/>
          <w:szCs w:val="24"/>
          <w:lang w:val="sr-Cyrl-CS"/>
        </w:rPr>
      </w:pPr>
    </w:p>
    <w:p w:rsidR="00E06D29" w:rsidRPr="003D1FCA" w:rsidRDefault="00E06D29" w:rsidP="00736409">
      <w:pPr>
        <w:spacing w:line="360" w:lineRule="auto"/>
        <w:jc w:val="center"/>
        <w:rPr>
          <w:rFonts w:ascii="Arial" w:hAnsi="Arial"/>
          <w:b/>
          <w:bCs/>
        </w:rPr>
      </w:pPr>
      <w:r w:rsidRPr="003D1FCA">
        <w:rPr>
          <w:rFonts w:ascii="Arial" w:hAnsi="Arial"/>
          <w:b/>
          <w:bCs/>
        </w:rPr>
        <w:t xml:space="preserve">Обреновац, </w:t>
      </w:r>
      <w:r>
        <w:rPr>
          <w:rFonts w:ascii="Arial" w:hAnsi="Arial"/>
          <w:b/>
          <w:bCs/>
        </w:rPr>
        <w:t>Април 2014</w:t>
      </w:r>
      <w:r w:rsidRPr="003D1FCA">
        <w:rPr>
          <w:rFonts w:ascii="Arial" w:hAnsi="Arial"/>
          <w:b/>
          <w:bCs/>
        </w:rPr>
        <w:t>. год.</w:t>
      </w:r>
    </w:p>
    <w:p w:rsidR="00E06D29" w:rsidRDefault="00E06D29" w:rsidP="0039757F">
      <w:pPr>
        <w:jc w:val="both"/>
        <w:rPr>
          <w:rFonts w:ascii="Arial" w:hAnsi="Arial" w:cs="Arial"/>
        </w:rPr>
      </w:pPr>
      <w:r w:rsidRPr="003D1FCA">
        <w:rPr>
          <w:rFonts w:ascii="Arial" w:hAnsi="Arial"/>
          <w:bCs/>
        </w:rPr>
        <w:br w:type="page"/>
      </w:r>
      <w:r w:rsidRPr="00F01124">
        <w:rPr>
          <w:rFonts w:ascii="Arial" w:hAnsi="Arial"/>
          <w:bCs/>
        </w:rPr>
        <w:lastRenderedPageBreak/>
        <w:t xml:space="preserve">На основу члана 36. став 1. тачка 2) и члана 61. Закона о јавним набавкама („Сл. гласник РС” бр. 124/2012, у даљем тексту: ЗЈН), члана 5. Правилника о обавезним елементима конкурсне документације у поступцима јавних набавки и начину доказивања испуњености услова („Сл. гласник РС” бр. 29/2013), Мишљења Управе за јавне набавке број </w:t>
      </w:r>
      <w:r>
        <w:rPr>
          <w:rFonts w:ascii="Arial" w:hAnsi="Arial" w:cs="Arial"/>
        </w:rPr>
        <w:t>404-02-</w:t>
      </w:r>
      <w:r w:rsidR="00FA42B9">
        <w:rPr>
          <w:rFonts w:ascii="Arial" w:hAnsi="Arial" w:cs="Arial"/>
          <w:lang w:val="sr-Cyrl-RS"/>
        </w:rPr>
        <w:t>842</w:t>
      </w:r>
      <w:r>
        <w:rPr>
          <w:rFonts w:ascii="Arial" w:hAnsi="Arial" w:cs="Arial"/>
        </w:rPr>
        <w:t>/14</w:t>
      </w:r>
      <w:r w:rsidRPr="00B278C3">
        <w:rPr>
          <w:rFonts w:ascii="Arial" w:hAnsi="Arial" w:cs="Arial"/>
        </w:rPr>
        <w:t xml:space="preserve"> од</w:t>
      </w:r>
      <w:r>
        <w:rPr>
          <w:rFonts w:ascii="Arial" w:hAnsi="Arial" w:cs="Arial"/>
        </w:rPr>
        <w:t xml:space="preserve"> </w:t>
      </w:r>
      <w:r w:rsidR="00FA42B9">
        <w:rPr>
          <w:rFonts w:ascii="Arial" w:hAnsi="Arial" w:cs="Arial"/>
          <w:lang w:val="sr-Cyrl-RS"/>
        </w:rPr>
        <w:t>23.04</w:t>
      </w:r>
      <w:r>
        <w:rPr>
          <w:rFonts w:ascii="Arial" w:hAnsi="Arial" w:cs="Arial"/>
        </w:rPr>
        <w:t>.2014. год.</w:t>
      </w:r>
      <w:r>
        <w:rPr>
          <w:rFonts w:ascii="Arial" w:hAnsi="Arial" w:cs="Arial"/>
          <w:i/>
          <w:iCs/>
        </w:rPr>
        <w:t xml:space="preserve"> </w:t>
      </w:r>
      <w:r w:rsidRPr="0039757F">
        <w:rPr>
          <w:rFonts w:ascii="Arial" w:hAnsi="Arial" w:cs="Arial"/>
          <w:iCs/>
        </w:rPr>
        <w:t>о основаности примене преговарачког поступка</w:t>
      </w:r>
      <w:r w:rsidRPr="00B278C3">
        <w:rPr>
          <w:rFonts w:ascii="Arial" w:hAnsi="Arial" w:cs="Arial"/>
        </w:rPr>
        <w:t>,</w:t>
      </w:r>
      <w:r>
        <w:rPr>
          <w:rFonts w:ascii="Arial" w:hAnsi="Arial" w:cs="Arial"/>
        </w:rPr>
        <w:t xml:space="preserve"> Одлуке о покретању поступка јавне набавке </w:t>
      </w:r>
      <w:r w:rsidRPr="003F7345">
        <w:rPr>
          <w:rFonts w:ascii="Arial" w:hAnsi="Arial" w:cs="Arial"/>
        </w:rPr>
        <w:t xml:space="preserve">број </w:t>
      </w:r>
      <w:r w:rsidR="00840ED1">
        <w:rPr>
          <w:rFonts w:ascii="Arial" w:hAnsi="Arial" w:cs="Arial"/>
          <w:lang w:val="sr-Latn-RS"/>
        </w:rPr>
        <w:t>13925</w:t>
      </w:r>
      <w:r w:rsidRPr="003F7345">
        <w:rPr>
          <w:rFonts w:ascii="Arial" w:hAnsi="Arial" w:cs="Arial"/>
        </w:rPr>
        <w:t xml:space="preserve"> од </w:t>
      </w:r>
      <w:r w:rsidR="00840ED1">
        <w:rPr>
          <w:rFonts w:ascii="Arial" w:hAnsi="Arial" w:cs="Arial"/>
          <w:lang w:val="sr-Latn-RS"/>
        </w:rPr>
        <w:t>07.05</w:t>
      </w:r>
      <w:r>
        <w:rPr>
          <w:rFonts w:ascii="Arial" w:hAnsi="Arial" w:cs="Arial"/>
        </w:rPr>
        <w:t>.2014.</w:t>
      </w:r>
      <w:r w:rsidRPr="003F7345">
        <w:rPr>
          <w:rFonts w:ascii="Arial" w:hAnsi="Arial" w:cs="Arial"/>
        </w:rPr>
        <w:t xml:space="preserve">год., </w:t>
      </w:r>
      <w:r w:rsidRPr="0039757F">
        <w:rPr>
          <w:rFonts w:ascii="Arial" w:hAnsi="Arial" w:cs="Arial"/>
        </w:rPr>
        <w:t>и Решења о образ</w:t>
      </w:r>
      <w:r>
        <w:rPr>
          <w:rFonts w:ascii="Arial" w:hAnsi="Arial" w:cs="Arial"/>
        </w:rPr>
        <w:t xml:space="preserve">овању комисије за јавну набавку </w:t>
      </w:r>
      <w:r w:rsidR="00840ED1">
        <w:rPr>
          <w:rFonts w:ascii="Arial" w:hAnsi="Arial" w:cs="Arial"/>
          <w:lang w:val="sr-Latn-RS"/>
        </w:rPr>
        <w:t>13926</w:t>
      </w:r>
      <w:r>
        <w:rPr>
          <w:rFonts w:ascii="Arial" w:hAnsi="Arial" w:cs="Arial"/>
        </w:rPr>
        <w:t xml:space="preserve"> од </w:t>
      </w:r>
      <w:r w:rsidR="00840ED1">
        <w:rPr>
          <w:rFonts w:ascii="Arial" w:hAnsi="Arial" w:cs="Arial"/>
          <w:lang w:val="sr-Latn-RS"/>
        </w:rPr>
        <w:t>07.05</w:t>
      </w:r>
      <w:r>
        <w:rPr>
          <w:rFonts w:ascii="Arial" w:hAnsi="Arial" w:cs="Arial"/>
        </w:rPr>
        <w:t>.2014.год, ЈН</w:t>
      </w:r>
      <w:r w:rsidR="0086685B">
        <w:rPr>
          <w:rFonts w:ascii="Arial" w:hAnsi="Arial" w:cs="Arial"/>
        </w:rPr>
        <w:t>4068</w:t>
      </w:r>
      <w:r>
        <w:rPr>
          <w:rFonts w:ascii="Arial" w:hAnsi="Arial" w:cs="Arial"/>
        </w:rPr>
        <w:t>/2014, припремљена је:</w:t>
      </w:r>
    </w:p>
    <w:p w:rsidR="00E06D29" w:rsidRPr="00F01124" w:rsidRDefault="00E06D29" w:rsidP="00A073AD">
      <w:pPr>
        <w:autoSpaceDE w:val="0"/>
        <w:autoSpaceDN w:val="0"/>
        <w:adjustRightInd w:val="0"/>
        <w:ind w:firstLine="720"/>
        <w:jc w:val="both"/>
        <w:rPr>
          <w:rFonts w:ascii="Arial" w:hAnsi="Arial"/>
          <w:bCs/>
        </w:rPr>
      </w:pPr>
    </w:p>
    <w:p w:rsidR="00E06D29" w:rsidRPr="00142E39" w:rsidRDefault="00E06D29" w:rsidP="00A073AD">
      <w:pPr>
        <w:autoSpaceDE w:val="0"/>
        <w:autoSpaceDN w:val="0"/>
        <w:adjustRightInd w:val="0"/>
        <w:ind w:firstLine="720"/>
        <w:jc w:val="both"/>
        <w:rPr>
          <w:rFonts w:ascii="Arial" w:hAnsi="Arial" w:cs="Arial"/>
          <w:color w:val="000000"/>
        </w:rPr>
      </w:pPr>
    </w:p>
    <w:p w:rsidR="00E06D29" w:rsidRPr="00142E39" w:rsidRDefault="00E06D29" w:rsidP="00A073AD">
      <w:pPr>
        <w:autoSpaceDE w:val="0"/>
        <w:autoSpaceDN w:val="0"/>
        <w:adjustRightInd w:val="0"/>
        <w:ind w:firstLine="720"/>
        <w:jc w:val="both"/>
        <w:rPr>
          <w:rFonts w:ascii="Arial" w:hAnsi="Arial" w:cs="Arial"/>
          <w:color w:val="000000"/>
        </w:rPr>
      </w:pPr>
    </w:p>
    <w:p w:rsidR="00E06D29" w:rsidRPr="00142E39" w:rsidRDefault="00E06D29" w:rsidP="00A073AD">
      <w:pPr>
        <w:autoSpaceDE w:val="0"/>
        <w:autoSpaceDN w:val="0"/>
        <w:adjustRightInd w:val="0"/>
        <w:jc w:val="center"/>
        <w:rPr>
          <w:rFonts w:ascii="Arial" w:eastAsia="TimesNewRomanPS-BoldMT" w:hAnsi="Arial" w:cs="Arial"/>
          <w:b/>
          <w:bCs/>
          <w:color w:val="000000"/>
          <w:sz w:val="28"/>
          <w:szCs w:val="28"/>
        </w:rPr>
      </w:pPr>
      <w:r w:rsidRPr="00142E39">
        <w:rPr>
          <w:rFonts w:ascii="Arial" w:eastAsia="TimesNewRomanPS-BoldMT" w:hAnsi="Arial" w:cs="Arial"/>
          <w:b/>
          <w:bCs/>
          <w:color w:val="000000"/>
          <w:sz w:val="28"/>
          <w:szCs w:val="28"/>
        </w:rPr>
        <w:t>КОНКУРСНА ДОКУМЕНТАЦИЈА</w:t>
      </w:r>
    </w:p>
    <w:p w:rsidR="00E06D29" w:rsidRPr="00EF7CC2" w:rsidRDefault="00E06D29" w:rsidP="00A073AD">
      <w:pPr>
        <w:pStyle w:val="Subtitle"/>
        <w:spacing w:after="240"/>
        <w:rPr>
          <w:rFonts w:ascii="Arial" w:eastAsia="TimesNewRomanPS-BoldMT" w:hAnsi="Arial" w:cs="Arial"/>
          <w:b w:val="0"/>
          <w:bCs/>
          <w:color w:val="FF0000"/>
          <w:sz w:val="24"/>
          <w:szCs w:val="24"/>
          <w:lang w:val="sr-Cyrl-CS"/>
        </w:rPr>
      </w:pPr>
      <w:r w:rsidRPr="00F01124">
        <w:rPr>
          <w:rFonts w:ascii="Arial" w:eastAsia="TimesNewRomanPS-BoldMT" w:hAnsi="Arial" w:cs="Arial"/>
          <w:bCs/>
          <w:color w:val="000000"/>
          <w:sz w:val="24"/>
          <w:szCs w:val="24"/>
          <w:lang w:val="sr-Cyrl-CS"/>
        </w:rPr>
        <w:t xml:space="preserve">за </w:t>
      </w:r>
      <w:r w:rsidRPr="00C54DC2">
        <w:rPr>
          <w:rFonts w:ascii="Arial" w:eastAsia="TimesNewRomanPS-BoldMT" w:hAnsi="Arial" w:cs="Arial"/>
          <w:bCs/>
          <w:color w:val="000000"/>
          <w:sz w:val="24"/>
          <w:szCs w:val="24"/>
          <w:lang w:val="sr-Cyrl-CS"/>
        </w:rPr>
        <w:t>п</w:t>
      </w:r>
      <w:r w:rsidRPr="003D1FCA">
        <w:rPr>
          <w:rFonts w:ascii="Arial" w:hAnsi="Arial" w:cs="Arial"/>
          <w:sz w:val="24"/>
          <w:szCs w:val="24"/>
          <w:lang w:val="sr-Cyrl-CS"/>
        </w:rPr>
        <w:t>реговарачки поступак без објављивања позива</w:t>
      </w:r>
      <w:r>
        <w:rPr>
          <w:rFonts w:ascii="Arial" w:hAnsi="Arial" w:cs="Arial"/>
          <w:sz w:val="24"/>
          <w:szCs w:val="24"/>
          <w:lang w:val="sr-Cyrl-CS"/>
        </w:rPr>
        <w:t xml:space="preserve"> за подношење понуда</w:t>
      </w:r>
      <w:r w:rsidRPr="00F01124">
        <w:rPr>
          <w:rFonts w:ascii="Arial" w:eastAsia="TimesNewRomanPS-BoldMT" w:hAnsi="Arial" w:cs="Arial"/>
          <w:b w:val="0"/>
          <w:bCs/>
          <w:color w:val="FF0000"/>
          <w:sz w:val="24"/>
          <w:szCs w:val="24"/>
          <w:lang w:val="sr-Cyrl-CS"/>
        </w:rPr>
        <w:t xml:space="preserve"> </w:t>
      </w:r>
    </w:p>
    <w:p w:rsidR="00E06D29" w:rsidRPr="00A073AD" w:rsidRDefault="00E06D29" w:rsidP="00A073AD">
      <w:pPr>
        <w:autoSpaceDE w:val="0"/>
        <w:autoSpaceDN w:val="0"/>
        <w:adjustRightInd w:val="0"/>
        <w:jc w:val="center"/>
        <w:rPr>
          <w:rFonts w:ascii="Arial" w:eastAsia="TimesNewRomanPS-BoldMT" w:hAnsi="Arial" w:cs="Arial"/>
          <w:b/>
          <w:bCs/>
          <w:color w:val="FF0000"/>
        </w:rPr>
      </w:pPr>
      <w:r w:rsidRPr="00A073AD">
        <w:rPr>
          <w:rFonts w:ascii="Arial" w:eastAsia="TimesNewRomanPS-BoldMT" w:hAnsi="Arial" w:cs="Arial"/>
          <w:b/>
          <w:bCs/>
          <w:color w:val="FF0000"/>
        </w:rPr>
        <w:t xml:space="preserve"> </w:t>
      </w:r>
      <w:r w:rsidRPr="00EF7CC2">
        <w:rPr>
          <w:rFonts w:ascii="Arial" w:eastAsia="TimesNewRomanPS-BoldMT" w:hAnsi="Arial" w:cs="Arial"/>
          <w:b/>
          <w:bCs/>
        </w:rPr>
        <w:t>ЈН бр.</w:t>
      </w:r>
      <w:r w:rsidR="0086685B">
        <w:rPr>
          <w:rFonts w:ascii="Arial" w:eastAsia="TimesNewRomanPS-BoldMT" w:hAnsi="Arial" w:cs="Arial"/>
          <w:b/>
          <w:bCs/>
        </w:rPr>
        <w:t>4068</w:t>
      </w:r>
      <w:r>
        <w:rPr>
          <w:rFonts w:ascii="Arial" w:eastAsia="TimesNewRomanPS-BoldMT" w:hAnsi="Arial" w:cs="Arial"/>
          <w:b/>
          <w:bCs/>
        </w:rPr>
        <w:t>/2014</w:t>
      </w:r>
      <w:r w:rsidRPr="00A073AD">
        <w:rPr>
          <w:rFonts w:ascii="Arial" w:eastAsia="TimesNewRomanPS-BoldMT" w:hAnsi="Arial" w:cs="Arial"/>
          <w:b/>
          <w:bCs/>
          <w:color w:val="FF0000"/>
        </w:rPr>
        <w:t xml:space="preserve"> </w:t>
      </w:r>
    </w:p>
    <w:p w:rsidR="00E06D29" w:rsidRPr="00142E39" w:rsidRDefault="00E06D29" w:rsidP="00A073AD">
      <w:pPr>
        <w:autoSpaceDE w:val="0"/>
        <w:autoSpaceDN w:val="0"/>
        <w:adjustRightInd w:val="0"/>
        <w:jc w:val="center"/>
        <w:rPr>
          <w:rFonts w:ascii="Arial" w:eastAsia="TimesNewRomanPS-BoldMT" w:hAnsi="Arial" w:cs="Arial"/>
          <w:b/>
          <w:bCs/>
          <w:color w:val="FF0000"/>
          <w:sz w:val="20"/>
          <w:szCs w:val="20"/>
        </w:rPr>
      </w:pPr>
    </w:p>
    <w:p w:rsidR="00E06D29" w:rsidRPr="00142E39" w:rsidRDefault="00E06D29" w:rsidP="00A073AD">
      <w:pPr>
        <w:autoSpaceDE w:val="0"/>
        <w:autoSpaceDN w:val="0"/>
        <w:adjustRightInd w:val="0"/>
        <w:jc w:val="center"/>
        <w:rPr>
          <w:rFonts w:ascii="Arial" w:eastAsia="TimesNewRomanPS-BoldMT" w:hAnsi="Arial" w:cs="Arial"/>
          <w:b/>
          <w:bCs/>
          <w:color w:val="FF0000"/>
        </w:rPr>
      </w:pPr>
    </w:p>
    <w:p w:rsidR="00E06D29" w:rsidRPr="00142E39" w:rsidRDefault="00E06D29" w:rsidP="00A073AD">
      <w:pPr>
        <w:autoSpaceDE w:val="0"/>
        <w:autoSpaceDN w:val="0"/>
        <w:adjustRightInd w:val="0"/>
        <w:jc w:val="both"/>
        <w:rPr>
          <w:rFonts w:ascii="Arial" w:hAnsi="Arial" w:cs="Arial"/>
          <w:color w:val="000000"/>
        </w:rPr>
      </w:pPr>
      <w:r w:rsidRPr="00142E39">
        <w:rPr>
          <w:rFonts w:ascii="Arial" w:hAnsi="Arial" w:cs="Arial"/>
          <w:color w:val="000000"/>
        </w:rPr>
        <w:t>Конкурсна документација садржи:</w:t>
      </w:r>
    </w:p>
    <w:p w:rsidR="00E06D29" w:rsidRPr="003D1FCA" w:rsidRDefault="00E06D29" w:rsidP="00A073AD">
      <w:pPr>
        <w:pStyle w:val="Subtitle"/>
        <w:spacing w:after="240"/>
        <w:rPr>
          <w:rFonts w:ascii="Arial" w:hAnsi="Arial" w:cs="Arial"/>
          <w:szCs w:val="28"/>
          <w:lang w:val="sr-Cyrl-CS"/>
        </w:rPr>
      </w:pPr>
    </w:p>
    <w:p w:rsidR="00E06D29" w:rsidRPr="00C5581F" w:rsidRDefault="00E06D29" w:rsidP="00736409">
      <w:pPr>
        <w:rPr>
          <w:rFonts w:ascii="Arial" w:eastAsia="TimesNewRomanPS-Bold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8438"/>
      </w:tblGrid>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1.</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ОПШТЕ ПОДАТКЕ О ЈАВНОЈ НАБАВЦИ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2.</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ПОДАТКЕ О ПРЕДМЕТУ ЈАВНЕ НАБАВКЕ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3.</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УПУТСТВО ПОНУЂАЧИМА КАКО ДА САЧИНЕ ПОНУДУ</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4.</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ПОНУДЕ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5.</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 xml:space="preserve">УСЛОВЕ ЗА УЧЕШЋЕ У ПОСТУПКУ ЈАВНЕ НАБАВКЕ ИЗ ЧЛАНА 75. ЗЈН-А И УПУТСТВО КАКО СЕ ДОКАЗУЈЕ ИСПУЊЕНОСТ ТИХ УСЛОВА </w:t>
            </w:r>
          </w:p>
        </w:tc>
      </w:tr>
      <w:tr w:rsidR="00E06D29" w:rsidRPr="00C5581F" w:rsidTr="00C5581F">
        <w:trPr>
          <w:trHeight w:val="289"/>
        </w:trPr>
        <w:tc>
          <w:tcPr>
            <w:tcW w:w="750" w:type="dxa"/>
          </w:tcPr>
          <w:p w:rsidR="00E06D29" w:rsidRPr="00EC0156" w:rsidRDefault="00E06D29" w:rsidP="00E0018D">
            <w:pPr>
              <w:rPr>
                <w:rFonts w:ascii="Arial" w:eastAsia="TimesNewRomanPS-BoldMT" w:hAnsi="Arial" w:cs="Arial"/>
                <w:bCs/>
                <w:color w:val="000000"/>
              </w:rPr>
            </w:pPr>
            <w:r>
              <w:rPr>
                <w:rFonts w:ascii="Arial" w:eastAsia="TimesNewRomanPS-BoldMT" w:hAnsi="Arial" w:cs="Arial"/>
                <w:bCs/>
                <w:color w:val="000000"/>
              </w:rPr>
              <w:t>6</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СТРУКТУРЕ ПОНУЂЕНЕ ЦЕНЕ СА УПУТСТВОМ КАКО ДА СЕ ПОПУНИ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7.</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ТРОШКОВА ПРИПРЕМЕ ПОНУДЕ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8</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НЕЗАВИСНОЈ ПОНУДИ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9</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ОБАВЕЗАМА ПОНУЂАЧА НА ОСНОВУ ЧЛАНА 75. СТАВ 2. ЗЈН-А</w:t>
            </w:r>
          </w:p>
        </w:tc>
      </w:tr>
      <w:tr w:rsidR="0049545C" w:rsidRPr="00C5581F" w:rsidTr="00C5581F">
        <w:trPr>
          <w:trHeight w:val="289"/>
        </w:trPr>
        <w:tc>
          <w:tcPr>
            <w:tcW w:w="750" w:type="dxa"/>
          </w:tcPr>
          <w:p w:rsidR="0049545C" w:rsidRPr="0049545C" w:rsidRDefault="0049545C" w:rsidP="00EC0156">
            <w:pPr>
              <w:rPr>
                <w:rFonts w:ascii="Arial" w:eastAsia="TimesNewRomanPS-BoldMT" w:hAnsi="Arial" w:cs="Arial"/>
                <w:bCs/>
                <w:color w:val="000000"/>
                <w:lang w:val="sr-Cyrl-RS"/>
              </w:rPr>
            </w:pPr>
            <w:r>
              <w:rPr>
                <w:rFonts w:ascii="Arial" w:eastAsia="TimesNewRomanPS-BoldMT" w:hAnsi="Arial" w:cs="Arial"/>
                <w:bCs/>
                <w:color w:val="000000"/>
                <w:lang w:val="sr-Cyrl-RS"/>
              </w:rPr>
              <w:t>10</w:t>
            </w:r>
          </w:p>
        </w:tc>
        <w:tc>
          <w:tcPr>
            <w:tcW w:w="8438" w:type="dxa"/>
          </w:tcPr>
          <w:p w:rsidR="0049545C" w:rsidRPr="00C5581F" w:rsidRDefault="0049545C" w:rsidP="00E0018D">
            <w:pPr>
              <w:rPr>
                <w:rFonts w:ascii="Arial" w:eastAsia="TimesNewRomanPS-BoldMT" w:hAnsi="Arial" w:cs="Arial"/>
                <w:bCs/>
                <w:color w:val="000000"/>
              </w:rPr>
            </w:pPr>
            <w:r w:rsidRPr="0049545C">
              <w:rPr>
                <w:rFonts w:ascii="Arial" w:eastAsia="TimesNewRomanPS-BoldMT" w:hAnsi="Arial" w:cs="Arial"/>
                <w:bCs/>
                <w:color w:val="000000"/>
              </w:rPr>
              <w:t>ОБРАЗАЦ ИЗЈАВЕ О ИСПУЊЕНОСТИ УСЛОВА ИЗ ЧЛАНА 75. СТАВ 1. ТАЧКЕ 1-5. ЗЈН</w:t>
            </w:r>
          </w:p>
        </w:tc>
      </w:tr>
      <w:tr w:rsidR="00E06D29" w:rsidRPr="00C5581F" w:rsidTr="00C5581F">
        <w:trPr>
          <w:trHeight w:val="289"/>
        </w:trPr>
        <w:tc>
          <w:tcPr>
            <w:tcW w:w="750" w:type="dxa"/>
          </w:tcPr>
          <w:p w:rsidR="00E06D29" w:rsidRPr="00C5581F" w:rsidRDefault="00E06D29" w:rsidP="0049545C">
            <w:pPr>
              <w:rPr>
                <w:rFonts w:ascii="Arial" w:eastAsia="TimesNewRomanPS-BoldMT" w:hAnsi="Arial" w:cs="Arial"/>
                <w:bCs/>
                <w:color w:val="000000"/>
              </w:rPr>
            </w:pPr>
            <w:r>
              <w:rPr>
                <w:rFonts w:ascii="Arial" w:eastAsia="TimesNewRomanPS-BoldMT" w:hAnsi="Arial" w:cs="Arial"/>
                <w:bCs/>
                <w:color w:val="000000"/>
              </w:rPr>
              <w:t>1</w:t>
            </w:r>
            <w:r w:rsidR="0049545C">
              <w:rPr>
                <w:rFonts w:ascii="Arial" w:eastAsia="TimesNewRomanPS-BoldMT" w:hAnsi="Arial" w:cs="Arial"/>
                <w:bCs/>
                <w:color w:val="000000"/>
                <w:lang w:val="sr-Cyrl-RS"/>
              </w:rPr>
              <w:t>1</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 xml:space="preserve">МОДЕЛ УГОВОРА </w:t>
            </w:r>
          </w:p>
        </w:tc>
      </w:tr>
      <w:tr w:rsidR="00E06D29" w:rsidRPr="00C5581F" w:rsidTr="00C5581F">
        <w:trPr>
          <w:trHeight w:val="289"/>
        </w:trPr>
        <w:tc>
          <w:tcPr>
            <w:tcW w:w="750" w:type="dxa"/>
          </w:tcPr>
          <w:p w:rsidR="00E06D29" w:rsidRPr="00C5581F" w:rsidRDefault="00E06D29" w:rsidP="0049545C">
            <w:pPr>
              <w:rPr>
                <w:rFonts w:ascii="Arial" w:eastAsia="TimesNewRomanPS-BoldMT" w:hAnsi="Arial" w:cs="Arial"/>
                <w:bCs/>
                <w:color w:val="000000"/>
              </w:rPr>
            </w:pPr>
            <w:r w:rsidRPr="00C5581F">
              <w:rPr>
                <w:rFonts w:ascii="Arial" w:eastAsia="TimesNewRomanPS-BoldMT" w:hAnsi="Arial" w:cs="Arial"/>
                <w:bCs/>
                <w:color w:val="000000"/>
              </w:rPr>
              <w:t>1</w:t>
            </w:r>
            <w:r w:rsidR="0049545C">
              <w:rPr>
                <w:rFonts w:ascii="Arial" w:eastAsia="TimesNewRomanPS-BoldMT" w:hAnsi="Arial" w:cs="Arial"/>
                <w:bCs/>
                <w:color w:val="000000"/>
                <w:lang w:val="sr-Cyrl-RS"/>
              </w:rPr>
              <w:t>2</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ТЕХНИЧКЕ СПЕЦИФИКАЦИЈЕ И ТЕХНИЧКЕ ДОКУМЕНТАЦИЈЕ</w:t>
            </w:r>
          </w:p>
        </w:tc>
      </w:tr>
    </w:tbl>
    <w:p w:rsidR="00E06D29" w:rsidRDefault="00E06D29" w:rsidP="009042D4">
      <w:pPr>
        <w:pStyle w:val="ListParagraph"/>
        <w:rPr>
          <w:rFonts w:ascii="Arial" w:hAnsi="Arial" w:cs="Arial"/>
          <w:b/>
        </w:rPr>
      </w:pPr>
    </w:p>
    <w:p w:rsidR="00E06D29" w:rsidRDefault="00E06D29" w:rsidP="009042D4">
      <w:pPr>
        <w:pStyle w:val="ListParagraph"/>
        <w:rPr>
          <w:rFonts w:ascii="Arial" w:hAnsi="Arial" w:cs="Arial"/>
          <w:b/>
        </w:rPr>
      </w:pPr>
    </w:p>
    <w:p w:rsidR="00E06D29" w:rsidRPr="00F01124" w:rsidRDefault="00E06D29" w:rsidP="00614F09">
      <w:pPr>
        <w:pStyle w:val="ListParagraph"/>
        <w:ind w:left="0"/>
        <w:rPr>
          <w:rFonts w:ascii="Arial" w:hAnsi="Arial" w:cs="Arial"/>
          <w:b/>
          <w:bCs/>
          <w:sz w:val="28"/>
          <w:szCs w:val="28"/>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Pr="00E7541F" w:rsidRDefault="00E06D29" w:rsidP="0073318E">
      <w:pPr>
        <w:rPr>
          <w:rFonts w:ascii="Arial" w:hAnsi="Arial" w:cs="Arial"/>
        </w:rPr>
      </w:pPr>
    </w:p>
    <w:p w:rsidR="00E06D29" w:rsidRDefault="000B3AFB" w:rsidP="0073318E">
      <w:pPr>
        <w:rPr>
          <w:rFonts w:ascii="Arial" w:hAnsi="Arial" w:cs="Arial"/>
          <w:b/>
        </w:rPr>
      </w:pPr>
      <w:r>
        <w:rPr>
          <w:noProof/>
          <w:lang w:val="sr-Latn-CS" w:eastAsia="sr-Latn-CS"/>
        </w:rPr>
        <w:lastRenderedPageBreak/>
        <w:pict>
          <v:shape id="Picture 3" o:spid="_x0000_s1027" type="#_x0000_t75" alt="ZNAKTENT" style="position:absolute;margin-left:419.45pt;margin-top:2.5pt;width:67.7pt;height:67.45pt;z-index:2;visibility:visible">
            <v:imagedata r:id="rId9" o:title=""/>
          </v:shape>
        </w:pict>
      </w:r>
      <w:r w:rsidR="00E06D29" w:rsidRPr="00142E39">
        <w:rPr>
          <w:rFonts w:ascii="Arial" w:hAnsi="Arial" w:cs="Arial"/>
        </w:rPr>
        <w:object w:dxaOrig="1741" w:dyaOrig="1966">
          <v:shape id="_x0000_i1026" type="#_x0000_t75" style="width:64.6pt;height:72.85pt" o:ole="">
            <v:imagedata r:id="rId10" o:title=""/>
          </v:shape>
          <o:OLEObject Type="Embed" ProgID="Word.Picture.8" ShapeID="_x0000_i1026" DrawAspect="Content" ObjectID="_1464412817" r:id="rId12"/>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Default="00E06D29" w:rsidP="004B10E2">
            <w:pPr>
              <w:jc w:val="center"/>
              <w:rPr>
                <w:rFonts w:ascii="Arial" w:hAnsi="Arial" w:cs="Arial"/>
                <w:b/>
              </w:rPr>
            </w:pPr>
          </w:p>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Default="00E06D29" w:rsidP="004B10E2">
            <w:pPr>
              <w:jc w:val="center"/>
              <w:rPr>
                <w:rFonts w:ascii="Arial" w:hAnsi="Arial" w:cs="Arial"/>
                <w:b/>
                <w:smallCaps/>
              </w:rPr>
            </w:pPr>
          </w:p>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Pr="00142E3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Pr="00142E39" w:rsidRDefault="00E06D29" w:rsidP="0006220E">
      <w:pPr>
        <w:autoSpaceDE w:val="0"/>
        <w:autoSpaceDN w:val="0"/>
        <w:adjustRightInd w:val="0"/>
        <w:jc w:val="center"/>
        <w:rPr>
          <w:rFonts w:ascii="Arial" w:hAnsi="Arial" w:cs="Arial"/>
          <w:b/>
          <w:iCs/>
          <w:color w:val="002060"/>
          <w:sz w:val="40"/>
          <w:szCs w:val="40"/>
        </w:rPr>
      </w:pPr>
    </w:p>
    <w:p w:rsidR="00E06D29" w:rsidRPr="00142E39" w:rsidRDefault="00E06D29" w:rsidP="0006220E">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b/>
          <w:bCs/>
          <w:i/>
          <w:iCs/>
        </w:rPr>
      </w:pPr>
      <w:bookmarkStart w:id="0" w:name="чп"/>
      <w:bookmarkEnd w:id="0"/>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color w:val="002060"/>
          <w:sz w:val="40"/>
          <w:szCs w:val="40"/>
        </w:rPr>
      </w:pPr>
      <w:r>
        <w:rPr>
          <w:rFonts w:ascii="Arial" w:hAnsi="Arial" w:cs="Arial"/>
          <w:b/>
          <w:bCs/>
          <w:iCs/>
          <w:sz w:val="40"/>
          <w:szCs w:val="40"/>
        </w:rPr>
        <w:t xml:space="preserve"> </w:t>
      </w:r>
      <w:r w:rsidRPr="00142E39">
        <w:rPr>
          <w:rFonts w:ascii="Arial" w:hAnsi="Arial" w:cs="Arial"/>
          <w:b/>
          <w:bCs/>
          <w:iCs/>
          <w:sz w:val="40"/>
          <w:szCs w:val="40"/>
        </w:rPr>
        <w:t>ОПШТИ ПОДАЦИ О ЈАВНОЈ НАБАВЦИ</w:t>
      </w: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Default="00E06D29" w:rsidP="0006220E">
      <w:pPr>
        <w:autoSpaceDE w:val="0"/>
        <w:autoSpaceDN w:val="0"/>
        <w:adjustRightInd w:val="0"/>
        <w:jc w:val="both"/>
        <w:rPr>
          <w:rFonts w:ascii="Arial" w:hAnsi="Arial" w:cs="Arial"/>
          <w:b/>
          <w:bCs/>
          <w:i/>
          <w:iCs/>
          <w:color w:val="002060"/>
          <w:sz w:val="32"/>
          <w:szCs w:val="32"/>
        </w:rPr>
      </w:pPr>
    </w:p>
    <w:p w:rsidR="00E06D29" w:rsidRPr="00E86979" w:rsidRDefault="00E06D29" w:rsidP="0006220E">
      <w:pPr>
        <w:autoSpaceDE w:val="0"/>
        <w:autoSpaceDN w:val="0"/>
        <w:adjustRightInd w:val="0"/>
        <w:jc w:val="both"/>
        <w:rPr>
          <w:rFonts w:ascii="Arial" w:hAnsi="Arial" w:cs="Arial"/>
          <w:b/>
          <w:bCs/>
          <w:i/>
          <w:iCs/>
          <w:color w:val="002060"/>
          <w:sz w:val="32"/>
          <w:szCs w:val="32"/>
        </w:rPr>
      </w:pPr>
    </w:p>
    <w:p w:rsidR="00E06D29" w:rsidRDefault="00E06D29" w:rsidP="0006220E">
      <w:pPr>
        <w:jc w:val="center"/>
        <w:rPr>
          <w:rFonts w:ascii="Arial" w:hAnsi="Arial" w:cs="Arial"/>
          <w:b/>
        </w:rPr>
      </w:pPr>
      <w:r w:rsidRPr="00E7541F">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853DCA">
      <w:pPr>
        <w:autoSpaceDE w:val="0"/>
        <w:autoSpaceDN w:val="0"/>
        <w:adjustRightInd w:val="0"/>
        <w:rPr>
          <w:rFonts w:ascii="Arial" w:hAnsi="Arial" w:cs="Arial"/>
          <w:b/>
          <w:bCs/>
          <w:sz w:val="28"/>
          <w:szCs w:val="28"/>
        </w:rPr>
      </w:pPr>
    </w:p>
    <w:p w:rsidR="00E06D29" w:rsidRDefault="00E06D29" w:rsidP="00853DCA">
      <w:pPr>
        <w:autoSpaceDE w:val="0"/>
        <w:autoSpaceDN w:val="0"/>
        <w:adjustRightInd w:val="0"/>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p w:rsidR="00E06D29" w:rsidRDefault="00E06D29" w:rsidP="006D6CFE">
      <w:pPr>
        <w:autoSpaceDE w:val="0"/>
        <w:autoSpaceDN w:val="0"/>
        <w:adjustRightInd w:val="0"/>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p w:rsidR="00E06D29" w:rsidRDefault="000B3AFB" w:rsidP="0073318E">
      <w:pPr>
        <w:autoSpaceDE w:val="0"/>
        <w:autoSpaceDN w:val="0"/>
        <w:adjustRightInd w:val="0"/>
        <w:jc w:val="center"/>
        <w:rPr>
          <w:rFonts w:ascii="Arial" w:hAnsi="Arial" w:cs="Arial"/>
          <w:b/>
          <w:bCs/>
          <w:sz w:val="28"/>
          <w:szCs w:val="28"/>
        </w:rPr>
      </w:pPr>
      <w:r>
        <w:rPr>
          <w:noProof/>
          <w:lang w:val="sr-Latn-CS" w:eastAsia="sr-Latn-CS"/>
        </w:rPr>
        <w:pict>
          <v:shapetype id="_x0000_t202" coordsize="21600,21600" o:spt="202" path="m,l,21600r21600,l21600,xe">
            <v:stroke joinstyle="miter"/>
            <v:path gradientshapeok="t" o:connecttype="rect"/>
          </v:shapetype>
          <v:shape id="Text Box 6" o:spid="_x0000_s1028" type="#_x0000_t202" style="position:absolute;left:0;text-align:left;margin-left:91.65pt;margin-top:-.3pt;width:315.95pt;height:46.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" filled="f" fillcolor="#cdddac" strokecolor="red">
            <v:shadow on="t" color="black" opacity="24903f" origin=",.5" offset="0,.55556mm"/>
            <v:textbox>
              <w:txbxContent>
                <w:p w:rsidR="00564E9B" w:rsidRDefault="00564E9B" w:rsidP="0073318E">
                  <w:pPr>
                    <w:autoSpaceDE w:val="0"/>
                    <w:autoSpaceDN w:val="0"/>
                    <w:adjustRightInd w:val="0"/>
                    <w:jc w:val="center"/>
                    <w:rPr>
                      <w:b/>
                      <w:bCs/>
                      <w:iCs/>
                      <w:color w:val="002060"/>
                      <w:sz w:val="28"/>
                      <w:szCs w:val="28"/>
                    </w:rPr>
                  </w:pPr>
                </w:p>
                <w:p w:rsidR="00564E9B" w:rsidRPr="00614F09" w:rsidRDefault="00564E9B" w:rsidP="0073318E">
                  <w:pPr>
                    <w:autoSpaceDE w:val="0"/>
                    <w:autoSpaceDN w:val="0"/>
                    <w:adjustRightInd w:val="0"/>
                    <w:jc w:val="center"/>
                    <w:rPr>
                      <w:rFonts w:ascii="Arial" w:hAnsi="Arial" w:cs="Arial"/>
                    </w:rPr>
                  </w:pPr>
                  <w:r w:rsidRPr="00614F09">
                    <w:rPr>
                      <w:rFonts w:ascii="Arial" w:hAnsi="Arial" w:cs="Arial"/>
                      <w:b/>
                      <w:bCs/>
                      <w:iCs/>
                      <w:sz w:val="28"/>
                      <w:szCs w:val="28"/>
                    </w:rPr>
                    <w:t>1. ОПШТИ ПОДАЦИ О ЈАВНОЈ НАБАВЦИ</w:t>
                  </w:r>
                </w:p>
              </w:txbxContent>
            </v:textbox>
          </v:shape>
        </w:pict>
      </w:r>
    </w:p>
    <w:p w:rsidR="00E06D29" w:rsidRDefault="00E06D29" w:rsidP="00DD51D5">
      <w:pPr>
        <w:autoSpaceDE w:val="0"/>
        <w:autoSpaceDN w:val="0"/>
        <w:adjustRightInd w:val="0"/>
        <w:spacing w:line="480" w:lineRule="auto"/>
        <w:jc w:val="center"/>
        <w:rPr>
          <w:rFonts w:ascii="Arial" w:hAnsi="Arial" w:cs="Arial"/>
          <w:b/>
          <w:bCs/>
          <w:sz w:val="28"/>
          <w:szCs w:val="28"/>
        </w:rPr>
      </w:pPr>
    </w:p>
    <w:p w:rsidR="00E06D29" w:rsidRDefault="00E06D29" w:rsidP="00DD51D5">
      <w:pPr>
        <w:autoSpaceDE w:val="0"/>
        <w:autoSpaceDN w:val="0"/>
        <w:adjustRightInd w:val="0"/>
        <w:spacing w:line="480" w:lineRule="auto"/>
        <w:jc w:val="center"/>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3234"/>
        <w:gridCol w:w="4908"/>
      </w:tblGrid>
      <w:tr w:rsidR="00E06D29" w:rsidRPr="00142E39" w:rsidTr="00357B84">
        <w:tc>
          <w:tcPr>
            <w:tcW w:w="1100" w:type="dxa"/>
          </w:tcPr>
          <w:p w:rsidR="00E06D29" w:rsidRPr="0069400B" w:rsidRDefault="00E06D29" w:rsidP="004B10E2">
            <w:pPr>
              <w:autoSpaceDE w:val="0"/>
              <w:autoSpaceDN w:val="0"/>
              <w:adjustRightInd w:val="0"/>
              <w:jc w:val="both"/>
              <w:rPr>
                <w:rFonts w:ascii="Arial" w:hAnsi="Arial" w:cs="Arial"/>
                <w:bCs/>
                <w:color w:val="000000"/>
                <w:sz w:val="26"/>
                <w:szCs w:val="26"/>
              </w:rPr>
            </w:pPr>
          </w:p>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1.1</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2E2356">
            <w:pPr>
              <w:autoSpaceDE w:val="0"/>
              <w:autoSpaceDN w:val="0"/>
              <w:adjustRightInd w:val="0"/>
              <w:ind w:left="709" w:hanging="709"/>
              <w:rPr>
                <w:rFonts w:ascii="Arial" w:hAnsi="Arial" w:cs="Arial"/>
                <w:bCs/>
                <w:color w:val="000000"/>
                <w:sz w:val="26"/>
                <w:szCs w:val="26"/>
              </w:rPr>
            </w:pPr>
            <w:r w:rsidRPr="00142E39">
              <w:rPr>
                <w:rFonts w:ascii="Arial" w:hAnsi="Arial" w:cs="Arial"/>
                <w:bCs/>
                <w:color w:val="000000"/>
                <w:sz w:val="26"/>
                <w:szCs w:val="26"/>
              </w:rPr>
              <w:t>Назив</w:t>
            </w:r>
            <w:r>
              <w:rPr>
                <w:rFonts w:ascii="Arial" w:hAnsi="Arial" w:cs="Arial"/>
                <w:bCs/>
                <w:color w:val="000000"/>
                <w:sz w:val="26"/>
                <w:szCs w:val="26"/>
              </w:rPr>
              <w:t xml:space="preserve"> и адреса </w:t>
            </w:r>
            <w:r w:rsidRPr="00142E39">
              <w:rPr>
                <w:rFonts w:ascii="Arial" w:hAnsi="Arial" w:cs="Arial"/>
                <w:bCs/>
                <w:color w:val="000000"/>
                <w:sz w:val="26"/>
                <w:szCs w:val="26"/>
              </w:rPr>
              <w:t>наручиоца</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П</w:t>
            </w:r>
            <w:r>
              <w:rPr>
                <w:rFonts w:ascii="Arial" w:hAnsi="Arial" w:cs="Arial"/>
                <w:bCs/>
                <w:color w:val="000000"/>
                <w:sz w:val="26"/>
                <w:szCs w:val="26"/>
              </w:rPr>
              <w:t>ривредно</w:t>
            </w:r>
            <w:r w:rsidRPr="00142E39">
              <w:rPr>
                <w:rFonts w:ascii="Arial" w:hAnsi="Arial" w:cs="Arial"/>
                <w:bCs/>
                <w:color w:val="000000"/>
                <w:sz w:val="26"/>
                <w:szCs w:val="26"/>
              </w:rPr>
              <w:t xml:space="preserve"> </w:t>
            </w:r>
            <w:r>
              <w:rPr>
                <w:rFonts w:ascii="Arial" w:hAnsi="Arial" w:cs="Arial"/>
                <w:bCs/>
                <w:color w:val="000000"/>
                <w:sz w:val="26"/>
                <w:szCs w:val="26"/>
              </w:rPr>
              <w:t>друштво</w:t>
            </w:r>
            <w:r w:rsidRPr="00142E39">
              <w:rPr>
                <w:rFonts w:ascii="Arial" w:hAnsi="Arial" w:cs="Arial"/>
                <w:bCs/>
                <w:color w:val="000000"/>
                <w:sz w:val="26"/>
                <w:szCs w:val="26"/>
              </w:rPr>
              <w:t xml:space="preserve"> "ТЕРМОЕЛЕКТРАНЕ НИКОЛА ТЕСЛА" </w:t>
            </w:r>
            <w:r>
              <w:rPr>
                <w:rFonts w:ascii="Arial" w:hAnsi="Arial" w:cs="Arial"/>
                <w:bCs/>
                <w:color w:val="000000"/>
                <w:sz w:val="26"/>
                <w:szCs w:val="26"/>
              </w:rPr>
              <w:t>д</w:t>
            </w:r>
            <w:r w:rsidRPr="00142E39">
              <w:rPr>
                <w:rFonts w:ascii="Arial" w:hAnsi="Arial" w:cs="Arial"/>
                <w:bCs/>
                <w:color w:val="000000"/>
                <w:sz w:val="26"/>
                <w:szCs w:val="26"/>
              </w:rPr>
              <w:t>.</w:t>
            </w:r>
            <w:r>
              <w:rPr>
                <w:rFonts w:ascii="Arial" w:hAnsi="Arial" w:cs="Arial"/>
                <w:bCs/>
                <w:color w:val="000000"/>
                <w:sz w:val="26"/>
                <w:szCs w:val="26"/>
              </w:rPr>
              <w:t>о</w:t>
            </w:r>
            <w:r w:rsidRPr="00142E39">
              <w:rPr>
                <w:rFonts w:ascii="Arial" w:hAnsi="Arial" w:cs="Arial"/>
                <w:bCs/>
                <w:color w:val="000000"/>
                <w:sz w:val="26"/>
                <w:szCs w:val="26"/>
              </w:rPr>
              <w:t>.</w:t>
            </w:r>
            <w:r>
              <w:rPr>
                <w:rFonts w:ascii="Arial" w:hAnsi="Arial" w:cs="Arial"/>
                <w:bCs/>
                <w:color w:val="000000"/>
                <w:sz w:val="26"/>
                <w:szCs w:val="26"/>
              </w:rPr>
              <w:t>о</w:t>
            </w:r>
            <w:r w:rsidRPr="00142E39">
              <w:rPr>
                <w:rFonts w:ascii="Arial" w:hAnsi="Arial" w:cs="Arial"/>
                <w:bCs/>
                <w:color w:val="000000"/>
                <w:sz w:val="26"/>
                <w:szCs w:val="26"/>
              </w:rPr>
              <w:t>. ОБРЕНОВАЦ</w:t>
            </w:r>
          </w:p>
          <w:p w:rsidR="00E06D29" w:rsidRPr="00142E39" w:rsidRDefault="00E06D29" w:rsidP="002E2356">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Б</w:t>
            </w:r>
            <w:r>
              <w:rPr>
                <w:rFonts w:ascii="Arial" w:hAnsi="Arial" w:cs="Arial"/>
                <w:bCs/>
                <w:color w:val="000000"/>
                <w:sz w:val="26"/>
                <w:szCs w:val="26"/>
              </w:rPr>
              <w:t>огољуба</w:t>
            </w:r>
            <w:r w:rsidRPr="00142E39">
              <w:rPr>
                <w:rFonts w:ascii="Arial" w:hAnsi="Arial" w:cs="Arial"/>
                <w:bCs/>
                <w:color w:val="000000"/>
                <w:sz w:val="26"/>
                <w:szCs w:val="26"/>
              </w:rPr>
              <w:t xml:space="preserve"> У</w:t>
            </w:r>
            <w:r>
              <w:rPr>
                <w:rFonts w:ascii="Arial" w:hAnsi="Arial" w:cs="Arial"/>
                <w:bCs/>
                <w:color w:val="000000"/>
                <w:sz w:val="26"/>
                <w:szCs w:val="26"/>
              </w:rPr>
              <w:t>рошевића</w:t>
            </w:r>
            <w:r w:rsidRPr="00142E39">
              <w:rPr>
                <w:rFonts w:ascii="Arial" w:hAnsi="Arial" w:cs="Arial"/>
                <w:bCs/>
                <w:color w:val="000000"/>
                <w:sz w:val="26"/>
                <w:szCs w:val="26"/>
              </w:rPr>
              <w:t xml:space="preserve"> Ц</w:t>
            </w:r>
            <w:r>
              <w:rPr>
                <w:rFonts w:ascii="Arial" w:hAnsi="Arial" w:cs="Arial"/>
                <w:bCs/>
                <w:color w:val="000000"/>
                <w:sz w:val="26"/>
                <w:szCs w:val="26"/>
              </w:rPr>
              <w:t>рног број</w:t>
            </w:r>
            <w:r w:rsidRPr="00142E39">
              <w:rPr>
                <w:rFonts w:ascii="Arial" w:hAnsi="Arial" w:cs="Arial"/>
                <w:bCs/>
                <w:color w:val="000000"/>
                <w:sz w:val="26"/>
                <w:szCs w:val="26"/>
              </w:rPr>
              <w:t xml:space="preserve"> 44</w:t>
            </w:r>
            <w:r>
              <w:rPr>
                <w:rFonts w:ascii="Arial" w:hAnsi="Arial" w:cs="Arial"/>
                <w:bCs/>
                <w:color w:val="000000"/>
                <w:sz w:val="26"/>
                <w:szCs w:val="26"/>
              </w:rPr>
              <w:t>.</w:t>
            </w:r>
            <w:r w:rsidRPr="00142E39">
              <w:rPr>
                <w:rFonts w:ascii="Arial" w:hAnsi="Arial" w:cs="Arial"/>
                <w:bCs/>
                <w:color w:val="000000"/>
                <w:sz w:val="26"/>
                <w:szCs w:val="26"/>
              </w:rPr>
              <w:t>, 11500 ОБРЕНОВАЦ</w:t>
            </w:r>
          </w:p>
        </w:tc>
      </w:tr>
      <w:tr w:rsidR="00E06D29" w:rsidRPr="00142E39" w:rsidTr="00357B84">
        <w:tc>
          <w:tcPr>
            <w:tcW w:w="1100" w:type="dxa"/>
          </w:tcPr>
          <w:p w:rsidR="00E06D29" w:rsidRPr="00BE3E77"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1.2</w:t>
            </w:r>
          </w:p>
        </w:tc>
        <w:tc>
          <w:tcPr>
            <w:tcW w:w="3234" w:type="dxa"/>
          </w:tcPr>
          <w:p w:rsidR="00E06D29" w:rsidRPr="00BE3E77"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Огранак друштва</w:t>
            </w:r>
            <w:r>
              <w:rPr>
                <w:rFonts w:ascii="Arial" w:hAnsi="Arial" w:cs="Arial"/>
                <w:bCs/>
                <w:color w:val="000000"/>
                <w:sz w:val="26"/>
                <w:szCs w:val="26"/>
              </w:rPr>
              <w:t xml:space="preserve"> - назив и адреса</w:t>
            </w:r>
          </w:p>
        </w:tc>
        <w:tc>
          <w:tcPr>
            <w:tcW w:w="4908" w:type="dxa"/>
          </w:tcPr>
          <w:p w:rsidR="00E06D2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ТЕНТ А Обреновац</w:t>
            </w:r>
          </w:p>
          <w:p w:rsidR="00E06D29" w:rsidRPr="00E25931" w:rsidRDefault="00E06D29" w:rsidP="004B10E2">
            <w:pPr>
              <w:autoSpaceDE w:val="0"/>
              <w:autoSpaceDN w:val="0"/>
              <w:adjustRightInd w:val="0"/>
              <w:jc w:val="both"/>
              <w:rPr>
                <w:rFonts w:ascii="Arial" w:hAnsi="Arial" w:cs="Arial"/>
                <w:bCs/>
                <w:color w:val="000000"/>
                <w:sz w:val="26"/>
                <w:szCs w:val="26"/>
              </w:rPr>
            </w:pPr>
            <w:r w:rsidRPr="00E25931">
              <w:rPr>
                <w:rFonts w:ascii="Arial" w:hAnsi="Arial" w:cs="Arial"/>
                <w:bCs/>
                <w:color w:val="000000"/>
                <w:sz w:val="26"/>
                <w:szCs w:val="26"/>
              </w:rPr>
              <w:t>Богољуба Урошевића Црног број 44.</w:t>
            </w:r>
          </w:p>
        </w:tc>
      </w:tr>
      <w:tr w:rsidR="00E06D29" w:rsidRPr="00142E39" w:rsidTr="00357B84">
        <w:tc>
          <w:tcPr>
            <w:tcW w:w="1100" w:type="dxa"/>
          </w:tcPr>
          <w:p w:rsidR="00E06D29" w:rsidRDefault="00E06D29" w:rsidP="004B10E2">
            <w:pPr>
              <w:autoSpaceDE w:val="0"/>
              <w:autoSpaceDN w:val="0"/>
              <w:adjustRightInd w:val="0"/>
              <w:rPr>
                <w:rFonts w:ascii="Arial" w:hAnsi="Arial" w:cs="Arial"/>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Pr>
                <w:rFonts w:ascii="Arial" w:hAnsi="Arial" w:cs="Arial"/>
                <w:bCs/>
                <w:color w:val="000000"/>
                <w:sz w:val="26"/>
                <w:szCs w:val="26"/>
              </w:rPr>
              <w:t>1.3</w:t>
            </w:r>
          </w:p>
        </w:tc>
        <w:tc>
          <w:tcPr>
            <w:tcW w:w="3234" w:type="dxa"/>
          </w:tcPr>
          <w:p w:rsidR="00E06D29" w:rsidRPr="00142E39" w:rsidRDefault="00E06D29" w:rsidP="004B10E2">
            <w:pPr>
              <w:autoSpaceDE w:val="0"/>
              <w:autoSpaceDN w:val="0"/>
              <w:adjustRightInd w:val="0"/>
              <w:rPr>
                <w:rFonts w:ascii="Arial" w:hAnsi="Arial" w:cs="Arial"/>
                <w:bCs/>
                <w:color w:val="000000"/>
                <w:sz w:val="26"/>
                <w:szCs w:val="26"/>
              </w:rPr>
            </w:pPr>
          </w:p>
          <w:p w:rsidR="00E06D29" w:rsidRPr="00142E39" w:rsidRDefault="00E06D29" w:rsidP="004B10E2">
            <w:pPr>
              <w:autoSpaceDE w:val="0"/>
              <w:autoSpaceDN w:val="0"/>
              <w:adjustRightInd w:val="0"/>
              <w:ind w:left="567" w:hanging="567"/>
              <w:rPr>
                <w:rFonts w:ascii="Arial" w:hAnsi="Arial" w:cs="Arial"/>
                <w:bCs/>
                <w:color w:val="000000"/>
                <w:sz w:val="26"/>
                <w:szCs w:val="26"/>
              </w:rPr>
            </w:pPr>
            <w:r w:rsidRPr="00142E39">
              <w:rPr>
                <w:rFonts w:ascii="Arial" w:hAnsi="Arial" w:cs="Arial"/>
                <w:bCs/>
                <w:color w:val="000000"/>
                <w:sz w:val="26"/>
                <w:szCs w:val="26"/>
              </w:rPr>
              <w:t xml:space="preserve">Интернет </w:t>
            </w:r>
            <w:r>
              <w:rPr>
                <w:rFonts w:ascii="Arial" w:hAnsi="Arial" w:cs="Arial"/>
                <w:bCs/>
                <w:color w:val="000000"/>
                <w:sz w:val="26"/>
                <w:szCs w:val="26"/>
              </w:rPr>
              <w:t xml:space="preserve">страница </w:t>
            </w:r>
            <w:r w:rsidRPr="00142E39">
              <w:rPr>
                <w:rFonts w:ascii="Arial" w:hAnsi="Arial" w:cs="Arial"/>
                <w:bCs/>
                <w:color w:val="000000"/>
                <w:sz w:val="26"/>
                <w:szCs w:val="26"/>
              </w:rPr>
              <w:t>наручиоца</w:t>
            </w: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www.tent.rs</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1.4</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 xml:space="preserve">Врста поступка </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142E39" w:rsidRDefault="00E06D29" w:rsidP="001E2D80">
            <w:pPr>
              <w:autoSpaceDE w:val="0"/>
              <w:autoSpaceDN w:val="0"/>
              <w:adjustRightInd w:val="0"/>
              <w:rPr>
                <w:rFonts w:ascii="Arial" w:hAnsi="Arial" w:cs="Arial"/>
                <w:bCs/>
                <w:color w:val="000000"/>
                <w:sz w:val="26"/>
                <w:szCs w:val="26"/>
              </w:rPr>
            </w:pPr>
            <w:r w:rsidRPr="003D1FCA">
              <w:rPr>
                <w:rFonts w:ascii="Arial" w:hAnsi="Arial" w:cs="Arial"/>
              </w:rPr>
              <w:t>Преговарачки поступак без објављивања позива</w:t>
            </w:r>
            <w:r>
              <w:rPr>
                <w:rFonts w:ascii="Arial" w:hAnsi="Arial" w:cs="Arial"/>
              </w:rPr>
              <w:t xml:space="preserve"> за подношење понуда</w:t>
            </w:r>
            <w:r w:rsidRPr="003D1FCA">
              <w:rPr>
                <w:rFonts w:ascii="Arial" w:hAnsi="Arial" w:cs="Arial"/>
              </w:rPr>
              <w:t xml:space="preserve"> </w:t>
            </w:r>
            <w:r>
              <w:rPr>
                <w:rFonts w:ascii="Arial" w:hAnsi="Arial" w:cs="Arial"/>
              </w:rPr>
              <w:br/>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1.5</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Основ за примену преговарачког поступка без објављивања јавног позива</w:t>
            </w:r>
          </w:p>
        </w:tc>
        <w:tc>
          <w:tcPr>
            <w:tcW w:w="4908" w:type="dxa"/>
          </w:tcPr>
          <w:p w:rsidR="00E06D29" w:rsidRPr="00DA3128" w:rsidRDefault="00E06D29" w:rsidP="00DA3128">
            <w:pPr>
              <w:rPr>
                <w:rFonts w:ascii="Arial" w:hAnsi="Arial" w:cs="Arial"/>
              </w:rPr>
            </w:pPr>
          </w:p>
          <w:p w:rsidR="00D50B7F" w:rsidRPr="00D50B7F" w:rsidRDefault="00D50B7F" w:rsidP="00D50B7F">
            <w:pPr>
              <w:rPr>
                <w:rFonts w:ascii="Arial" w:hAnsi="Arial" w:cs="Arial"/>
              </w:rPr>
            </w:pPr>
            <w:r w:rsidRPr="00D50B7F">
              <w:rPr>
                <w:rFonts w:ascii="Arial" w:hAnsi="Arial" w:cs="Arial"/>
              </w:rPr>
              <w:t>Понуду за набавку резервних делова тражи се од оригиналног произвођача опреме, фирме Алстом. Захтев по Јавној набавци може да испуни једино оригинални произвођач с обзиром да једини поседује техничко-технолошку документацију за овакву врсту и обим радова.</w:t>
            </w:r>
          </w:p>
          <w:p w:rsidR="00D50B7F" w:rsidRPr="00D50B7F" w:rsidRDefault="00D50B7F" w:rsidP="00D50B7F">
            <w:pPr>
              <w:rPr>
                <w:rFonts w:ascii="Arial" w:hAnsi="Arial" w:cs="Arial"/>
              </w:rPr>
            </w:pPr>
          </w:p>
          <w:p w:rsidR="00D50B7F" w:rsidRPr="00D50B7F" w:rsidRDefault="00D50B7F" w:rsidP="00D50B7F">
            <w:pPr>
              <w:rPr>
                <w:rFonts w:ascii="Arial" w:hAnsi="Arial" w:cs="Arial"/>
              </w:rPr>
            </w:pPr>
            <w:r w:rsidRPr="00D50B7F">
              <w:rPr>
                <w:rFonts w:ascii="Arial" w:hAnsi="Arial" w:cs="Arial"/>
              </w:rPr>
              <w:t xml:space="preserve">Алстом као глобална фирма заступљена је у области енергетике у преко 100 земаља, са годишњим обртом од неколико десетина милијарди евра (продаја у периоду 2012/2013 године износила је преко 20.300.000.000,00 €) је произвођач различите врсте енергетске опреме и производи парне турбине различитих снага у зависности од потреба клијената, комплетних турбопостројења, па чак и комплетних блокова. Сем ових готових комплетних решења Алстом истовремено се бави производњом и испоруком делова за своју опрему, како у сопственим погонима, тако и у сарадњи са </w:t>
            </w:r>
            <w:r w:rsidRPr="00D50B7F">
              <w:rPr>
                <w:rFonts w:ascii="Arial" w:hAnsi="Arial" w:cs="Arial"/>
              </w:rPr>
              <w:lastRenderedPageBreak/>
              <w:t>кооперантима који су верификовани од стране самог Алстома.</w:t>
            </w:r>
          </w:p>
          <w:p w:rsidR="00D50B7F" w:rsidRPr="00D50B7F" w:rsidRDefault="00D50B7F" w:rsidP="00D50B7F">
            <w:pPr>
              <w:rPr>
                <w:rFonts w:ascii="Arial" w:hAnsi="Arial" w:cs="Arial"/>
              </w:rPr>
            </w:pPr>
          </w:p>
          <w:p w:rsidR="00D50B7F" w:rsidRPr="00D50B7F" w:rsidRDefault="00D50B7F" w:rsidP="00D50B7F">
            <w:pPr>
              <w:rPr>
                <w:rFonts w:ascii="Arial" w:hAnsi="Arial" w:cs="Arial"/>
              </w:rPr>
            </w:pPr>
            <w:r w:rsidRPr="00D50B7F">
              <w:rPr>
                <w:rFonts w:ascii="Arial" w:hAnsi="Arial" w:cs="Arial"/>
              </w:rPr>
              <w:t>Одељење за развој и истраживање, као и сервисни биро у оквиру Алстома стоје на располагању корисницима у сваком тренутку. Захваљујући томе кориснику Алстомове опреме је на располагању техничка подршка, инжењеринг, као и сервис за испоруку опреме и резервних делова.</w:t>
            </w:r>
          </w:p>
          <w:p w:rsidR="00D50B7F" w:rsidRPr="00D50B7F" w:rsidRDefault="00D50B7F" w:rsidP="00D50B7F">
            <w:pPr>
              <w:rPr>
                <w:rFonts w:ascii="Arial" w:hAnsi="Arial" w:cs="Arial"/>
              </w:rPr>
            </w:pPr>
            <w:r w:rsidRPr="00D50B7F">
              <w:rPr>
                <w:rFonts w:ascii="Arial" w:hAnsi="Arial" w:cs="Arial"/>
              </w:rPr>
              <w:t>Турбопостројење (парна турбина и генератор) представља најзначајнији део парног блока за производњу електричне енергије, која као радни флуид користи пару високих параметара (притисак од 177,5bar, и температуре од 540°C) директно производећи електричну енергију коју предаје мрежи односно крајњим корисницима.</w:t>
            </w:r>
          </w:p>
          <w:p w:rsidR="00E06D29" w:rsidRPr="00E7541F" w:rsidRDefault="00D50B7F" w:rsidP="00D50B7F">
            <w:pPr>
              <w:rPr>
                <w:rFonts w:ascii="Arial" w:hAnsi="Arial" w:cs="Arial"/>
              </w:rPr>
            </w:pPr>
            <w:r w:rsidRPr="00D50B7F">
              <w:rPr>
                <w:rFonts w:ascii="Arial" w:hAnsi="Arial" w:cs="Arial"/>
              </w:rPr>
              <w:t>С обзиром на остварени радни век појединих елемената и система турбоагрегата блока А6 потребно је периодично, у току годишњих ремонта, извршити њихову замену (делимичну или потпуну). Из тог разлога потребно је наручити и уградити одговарајуће оригиналне резервне делове. У Алстомову опрему је једино могуће уградити оригиналне резервне делове, јер се једино тада гарантује поузданост, функционалност и сигурност опреме која је у функцији. Оригиналне делове Алстом производи у својим производним погонима или у погонима својих верификованих подизвођача којима пружају техничку и логистичку подршку. Алстомовим подизвођачима је строго забрањено да врше продају Алстомових делова другим фирмама или да их самостално понуде на тржишту.</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0C3FF5">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1.6</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Предмет јавне набавке</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DA3128" w:rsidRDefault="0086685B" w:rsidP="00DA3128">
            <w:pPr>
              <w:tabs>
                <w:tab w:val="left" w:pos="2110"/>
              </w:tabs>
              <w:rPr>
                <w:rFonts w:ascii="Arial" w:hAnsi="Arial" w:cs="Arial"/>
                <w:sz w:val="26"/>
                <w:szCs w:val="26"/>
              </w:rPr>
            </w:pPr>
            <w:r>
              <w:rPr>
                <w:rFonts w:ascii="Arial" w:hAnsi="Arial" w:cs="Arial"/>
                <w:sz w:val="26"/>
                <w:szCs w:val="26"/>
              </w:rPr>
              <w:t xml:space="preserve">Резервни делови за турбину </w:t>
            </w:r>
          </w:p>
          <w:p w:rsidR="00E06D29" w:rsidRPr="00142E39" w:rsidRDefault="00E06D29" w:rsidP="00DA3128">
            <w:pPr>
              <w:tabs>
                <w:tab w:val="left" w:pos="2110"/>
              </w:tabs>
              <w:rPr>
                <w:rFonts w:ascii="Arial" w:hAnsi="Arial" w:cs="Arial"/>
                <w:sz w:val="26"/>
                <w:szCs w:val="26"/>
              </w:rPr>
            </w:pP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E7541F" w:rsidRDefault="00E06D29" w:rsidP="00E7541F">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1.7</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Циљ поступка</w:t>
            </w:r>
          </w:p>
        </w:tc>
        <w:tc>
          <w:tcPr>
            <w:tcW w:w="4908"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1E2D80">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Поступак се спроводи ради закључења уговора о јавној набавци</w:t>
            </w:r>
          </w:p>
          <w:p w:rsidR="00E06D29" w:rsidRPr="00142E39" w:rsidRDefault="00E06D29" w:rsidP="004B10E2">
            <w:pPr>
              <w:autoSpaceDE w:val="0"/>
              <w:autoSpaceDN w:val="0"/>
              <w:adjustRightInd w:val="0"/>
              <w:jc w:val="both"/>
              <w:rPr>
                <w:rFonts w:ascii="Arial" w:hAnsi="Arial" w:cs="Arial"/>
                <w:b/>
                <w:bCs/>
                <w:color w:val="000000"/>
                <w:sz w:val="26"/>
                <w:szCs w:val="26"/>
              </w:rPr>
            </w:pP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E7541F" w:rsidRDefault="00E06D29" w:rsidP="00E7541F">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1.8</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Контакт</w:t>
            </w: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E7541F" w:rsidRDefault="00E06D29" w:rsidP="00E7541F">
            <w:pPr>
              <w:autoSpaceDE w:val="0"/>
              <w:autoSpaceDN w:val="0"/>
              <w:adjustRightInd w:val="0"/>
              <w:rPr>
                <w:rFonts w:ascii="Arial" w:hAnsi="Arial" w:cs="Arial"/>
                <w:b/>
                <w:bCs/>
                <w:color w:val="000000"/>
                <w:sz w:val="26"/>
                <w:szCs w:val="26"/>
              </w:rPr>
            </w:pPr>
            <w:r>
              <w:rPr>
                <w:rFonts w:ascii="Arial" w:hAnsi="Arial" w:cs="Arial"/>
                <w:b/>
                <w:bCs/>
                <w:color w:val="000000"/>
                <w:sz w:val="26"/>
                <w:szCs w:val="26"/>
              </w:rPr>
              <w:t>Весна Стојановић</w:t>
            </w:r>
            <w:r w:rsidRPr="00F01124">
              <w:rPr>
                <w:rFonts w:ascii="Arial" w:hAnsi="Arial" w:cs="Arial"/>
                <w:b/>
                <w:bCs/>
              </w:rPr>
              <w:t xml:space="preserve"> </w:t>
            </w:r>
            <w:r>
              <w:rPr>
                <w:rFonts w:ascii="Arial" w:hAnsi="Arial" w:cs="Arial"/>
                <w:b/>
                <w:bCs/>
                <w:color w:val="000000"/>
                <w:sz w:val="26"/>
                <w:szCs w:val="26"/>
                <w:lang w:val="en-US"/>
              </w:rPr>
              <w:t>vesna</w:t>
            </w:r>
            <w:r w:rsidRPr="00F01124">
              <w:rPr>
                <w:rFonts w:ascii="Arial" w:hAnsi="Arial" w:cs="Arial"/>
                <w:b/>
                <w:bCs/>
                <w:color w:val="000000"/>
                <w:sz w:val="26"/>
                <w:szCs w:val="26"/>
              </w:rPr>
              <w:t>.</w:t>
            </w:r>
            <w:r>
              <w:rPr>
                <w:rFonts w:ascii="Arial" w:hAnsi="Arial" w:cs="Arial"/>
                <w:b/>
                <w:bCs/>
                <w:color w:val="000000"/>
                <w:sz w:val="26"/>
                <w:szCs w:val="26"/>
                <w:lang w:val="en-US"/>
              </w:rPr>
              <w:t>stojanovic</w:t>
            </w:r>
            <w:r w:rsidRPr="00F01124">
              <w:rPr>
                <w:rFonts w:ascii="Arial" w:hAnsi="Arial" w:cs="Arial"/>
                <w:b/>
                <w:bCs/>
                <w:color w:val="000000"/>
                <w:sz w:val="26"/>
                <w:szCs w:val="26"/>
              </w:rPr>
              <w:t>@</w:t>
            </w:r>
            <w:r w:rsidRPr="00E7541F">
              <w:rPr>
                <w:rFonts w:ascii="Arial" w:hAnsi="Arial" w:cs="Arial"/>
                <w:b/>
                <w:bCs/>
                <w:color w:val="000000"/>
                <w:sz w:val="26"/>
                <w:szCs w:val="26"/>
                <w:lang w:val="en-US"/>
              </w:rPr>
              <w:t>tent</w:t>
            </w:r>
            <w:r w:rsidRPr="00F01124">
              <w:rPr>
                <w:rFonts w:ascii="Arial" w:hAnsi="Arial" w:cs="Arial"/>
                <w:b/>
                <w:bCs/>
                <w:color w:val="000000"/>
                <w:sz w:val="26"/>
                <w:szCs w:val="26"/>
              </w:rPr>
              <w:t>.</w:t>
            </w:r>
            <w:r w:rsidRPr="00E7541F">
              <w:rPr>
                <w:rFonts w:ascii="Arial" w:hAnsi="Arial" w:cs="Arial"/>
                <w:b/>
                <w:bCs/>
                <w:color w:val="000000"/>
                <w:sz w:val="26"/>
                <w:szCs w:val="26"/>
                <w:lang w:val="en-US"/>
              </w:rPr>
              <w:t>rs</w:t>
            </w:r>
            <w:r>
              <w:rPr>
                <w:rFonts w:ascii="Arial" w:hAnsi="Arial" w:cs="Arial"/>
                <w:b/>
                <w:bCs/>
                <w:color w:val="000000"/>
                <w:sz w:val="26"/>
                <w:szCs w:val="26"/>
              </w:rPr>
              <w:t xml:space="preserve"> </w:t>
            </w:r>
            <w:r w:rsidRPr="00142E39">
              <w:rPr>
                <w:rFonts w:ascii="Arial" w:hAnsi="Arial" w:cs="Arial"/>
                <w:b/>
                <w:bCs/>
                <w:color w:val="000000"/>
                <w:sz w:val="26"/>
                <w:szCs w:val="26"/>
              </w:rPr>
              <w:t xml:space="preserve"> </w:t>
            </w:r>
          </w:p>
        </w:tc>
      </w:tr>
    </w:tbl>
    <w:p w:rsidR="00E06D29" w:rsidRPr="00115657" w:rsidRDefault="00E06D29" w:rsidP="000C3FF5">
      <w:pPr>
        <w:pStyle w:val="ListParagraph"/>
        <w:ind w:left="0"/>
        <w:rPr>
          <w:rFonts w:ascii="Arial" w:hAnsi="Arial" w:cs="Arial"/>
          <w:b/>
          <w:bCs/>
          <w:sz w:val="28"/>
          <w:szCs w:val="28"/>
        </w:rPr>
      </w:pPr>
    </w:p>
    <w:p w:rsidR="00E06D29" w:rsidRPr="00B5710E" w:rsidRDefault="00E06D29" w:rsidP="000C3FF5">
      <w:pPr>
        <w:pStyle w:val="ListParagraph"/>
        <w:ind w:left="0"/>
        <w:rPr>
          <w:rFonts w:ascii="Arial" w:hAnsi="Arial" w:cs="Arial"/>
          <w:b/>
          <w:bCs/>
          <w:sz w:val="28"/>
          <w:szCs w:val="28"/>
        </w:rPr>
      </w:pPr>
    </w:p>
    <w:p w:rsidR="00E06D29" w:rsidRPr="0073318E" w:rsidRDefault="000B3AFB" w:rsidP="00B93248">
      <w:pPr>
        <w:rPr>
          <w:b/>
          <w:sz w:val="23"/>
          <w:szCs w:val="23"/>
        </w:rPr>
      </w:pPr>
      <w:r>
        <w:rPr>
          <w:noProof/>
          <w:lang w:val="sr-Latn-CS" w:eastAsia="sr-Latn-CS"/>
        </w:rPr>
        <w:pict>
          <v:shape id="Picture 4" o:spid="_x0000_s1029" type="#_x0000_t75" alt="ZNAKTENT" style="position:absolute;margin-left:412.65pt;margin-top:5.95pt;width:67.7pt;height:67.45pt;z-index:3;visibility:visible">
            <v:imagedata r:id="rId9" o:title=""/>
          </v:shape>
        </w:pict>
      </w:r>
      <w:r w:rsidR="00E06D29" w:rsidRPr="00142E39">
        <w:rPr>
          <w:rFonts w:ascii="Arial" w:hAnsi="Arial" w:cs="Arial"/>
        </w:rPr>
        <w:object w:dxaOrig="1741" w:dyaOrig="1966">
          <v:shape id="_x0000_i1027" type="#_x0000_t75" style="width:64.6pt;height:72.85pt" o:ole="">
            <v:imagedata r:id="rId10" o:title=""/>
          </v:shape>
          <o:OLEObject Type="Embed" ProgID="Word.Picture.8" ShapeID="_x0000_i1027" DrawAspect="Content" ObjectID="_1464412818" r:id="rId13"/>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Pr="00142E39" w:rsidRDefault="00E06D29" w:rsidP="00B93248">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b/>
          <w:bCs/>
          <w:i/>
          <w:iCs/>
        </w:rPr>
      </w:pPr>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ПОДАЦИ О ПРЕДМЕТУ ЈАВНЕ НАБАВКЕ</w:t>
      </w: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Pr="00B93248"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Pr="006246EB" w:rsidRDefault="00E06D29" w:rsidP="00B93248">
      <w:pPr>
        <w:pStyle w:val="ListParagraph"/>
        <w:autoSpaceDE w:val="0"/>
        <w:autoSpaceDN w:val="0"/>
        <w:adjustRightInd w:val="0"/>
        <w:rPr>
          <w:rFonts w:ascii="Arial" w:hAnsi="Arial" w:cs="Arial"/>
          <w:b/>
          <w:bCs/>
          <w:iCs/>
          <w:color w:val="002060"/>
          <w:sz w:val="40"/>
          <w:szCs w:val="40"/>
        </w:rPr>
      </w:pPr>
    </w:p>
    <w:p w:rsidR="00E06D29" w:rsidRPr="00317394" w:rsidRDefault="00E06D29" w:rsidP="00B93248">
      <w:pPr>
        <w:pStyle w:val="ListParagraph"/>
        <w:autoSpaceDE w:val="0"/>
        <w:autoSpaceDN w:val="0"/>
        <w:adjustRightInd w:val="0"/>
        <w:ind w:left="0"/>
        <w:rPr>
          <w:rFonts w:ascii="Arial" w:hAnsi="Arial" w:cs="Arial"/>
          <w:b/>
          <w:bCs/>
          <w:iCs/>
          <w:color w:val="002060"/>
          <w:sz w:val="40"/>
          <w:szCs w:val="40"/>
        </w:rPr>
      </w:pPr>
    </w:p>
    <w:p w:rsidR="00E06D29" w:rsidRDefault="00E06D29" w:rsidP="00B93248">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6D6CFE">
      <w:pPr>
        <w:rPr>
          <w:rFonts w:ascii="Arial" w:hAnsi="Arial" w:cs="Arial"/>
          <w:b/>
        </w:rPr>
      </w:pPr>
    </w:p>
    <w:p w:rsidR="00E06D29" w:rsidRDefault="000B3AFB" w:rsidP="00B93248">
      <w:pPr>
        <w:jc w:val="center"/>
        <w:rPr>
          <w:rFonts w:ascii="Arial" w:hAnsi="Arial" w:cs="Arial"/>
          <w:b/>
        </w:rPr>
      </w:pPr>
      <w:r>
        <w:rPr>
          <w:noProof/>
          <w:lang w:val="sr-Latn-CS" w:eastAsia="sr-Latn-CS"/>
        </w:rPr>
        <w:pict>
          <v:shape id="Text Box 5" o:spid="_x0000_s1030" type="#_x0000_t202" style="position:absolute;left:0;text-align:left;margin-left:25.5pt;margin-top:1.4pt;width:380.45pt;height:43.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" filled="f" fillcolor="#cdddac" strokecolor="red">
            <v:shadow on="t" color="black" opacity="24903f" origin=",.5" offset="0,.55556mm"/>
            <v:textbox>
              <w:txbxContent>
                <w:p w:rsidR="00564E9B" w:rsidRDefault="00564E9B" w:rsidP="0073318E">
                  <w:pPr>
                    <w:autoSpaceDE w:val="0"/>
                    <w:autoSpaceDN w:val="0"/>
                    <w:adjustRightInd w:val="0"/>
                    <w:jc w:val="center"/>
                    <w:rPr>
                      <w:rFonts w:ascii="Arial" w:hAnsi="Arial" w:cs="Arial"/>
                      <w:b/>
                      <w:bCs/>
                      <w:iCs/>
                      <w:color w:val="002060"/>
                      <w:sz w:val="28"/>
                      <w:szCs w:val="28"/>
                    </w:rPr>
                  </w:pPr>
                </w:p>
                <w:p w:rsidR="00564E9B" w:rsidRPr="00614F09" w:rsidRDefault="00564E9B" w:rsidP="0073318E">
                  <w:pPr>
                    <w:autoSpaceDE w:val="0"/>
                    <w:autoSpaceDN w:val="0"/>
                    <w:adjustRightInd w:val="0"/>
                    <w:jc w:val="center"/>
                    <w:rPr>
                      <w:rFonts w:ascii="Arial" w:hAnsi="Arial" w:cs="Arial"/>
                    </w:rPr>
                  </w:pPr>
                  <w:r w:rsidRPr="00614F09">
                    <w:rPr>
                      <w:rFonts w:ascii="Arial" w:hAnsi="Arial" w:cs="Arial"/>
                      <w:b/>
                      <w:bCs/>
                      <w:iCs/>
                      <w:sz w:val="28"/>
                      <w:szCs w:val="28"/>
                    </w:rPr>
                    <w:t xml:space="preserve">2. </w:t>
                  </w:r>
                  <w:r w:rsidRPr="00614F09">
                    <w:rPr>
                      <w:rFonts w:ascii="Arial" w:hAnsi="Arial" w:cs="Arial"/>
                      <w:b/>
                      <w:bCs/>
                      <w:iCs/>
                      <w:sz w:val="28"/>
                      <w:szCs w:val="28"/>
                    </w:rPr>
                    <w:tab/>
                    <w:t>ПОДАЦИ О ПРЕДМЕТУ ЈАВНЕ НАБАВКЕ</w:t>
                  </w:r>
                </w:p>
              </w:txbxContent>
            </v:textbox>
          </v:shape>
        </w:pict>
      </w: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E06D29" w:rsidRPr="00142E39" w:rsidTr="004B10E2">
        <w:trPr>
          <w:trHeight w:val="670"/>
        </w:trPr>
        <w:tc>
          <w:tcPr>
            <w:tcW w:w="10800" w:type="dxa"/>
          </w:tcPr>
          <w:p w:rsidR="00E06D29" w:rsidRPr="00142E39" w:rsidRDefault="00E06D29" w:rsidP="004B10E2">
            <w:pPr>
              <w:autoSpaceDE w:val="0"/>
              <w:autoSpaceDN w:val="0"/>
              <w:adjustRightInd w:val="0"/>
              <w:rPr>
                <w:rFonts w:ascii="Arial" w:hAnsi="Arial" w:cs="Arial"/>
                <w:b/>
                <w:bCs/>
                <w:iCs/>
                <w:color w:val="002060"/>
                <w:sz w:val="40"/>
                <w:szCs w:val="40"/>
              </w:rPr>
            </w:pPr>
          </w:p>
          <w:p w:rsidR="00E06D29" w:rsidRPr="00142E39" w:rsidRDefault="00E06D29" w:rsidP="004B10E2">
            <w:pPr>
              <w:pStyle w:val="ListParagraph"/>
              <w:autoSpaceDE w:val="0"/>
              <w:autoSpaceDN w:val="0"/>
              <w:adjustRightInd w:val="0"/>
              <w:ind w:left="-67"/>
              <w:jc w:val="center"/>
              <w:rPr>
                <w:rFonts w:ascii="Arial" w:hAnsi="Arial" w:cs="Arial"/>
                <w:b/>
                <w:bCs/>
                <w:iCs/>
                <w:color w:val="002060"/>
                <w:sz w:val="40"/>
                <w:szCs w:val="40"/>
              </w:rPr>
            </w:pPr>
            <w:r w:rsidRPr="00142E39">
              <w:rPr>
                <w:rFonts w:ascii="Arial" w:hAnsi="Arial" w:cs="Arial"/>
                <w:b/>
                <w:bCs/>
                <w:iCs/>
                <w:sz w:val="40"/>
                <w:szCs w:val="40"/>
              </w:rPr>
              <w:t>Опис предмета јавне набавке</w:t>
            </w:r>
          </w:p>
        </w:tc>
      </w:tr>
      <w:tr w:rsidR="00E06D29" w:rsidRPr="00142E39" w:rsidTr="004B10E2">
        <w:trPr>
          <w:trHeight w:val="1992"/>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5E6FA2" w:rsidRDefault="0086685B" w:rsidP="005E6FA2">
            <w:pPr>
              <w:pStyle w:val="ListParagraph"/>
              <w:autoSpaceDE w:val="0"/>
              <w:autoSpaceDN w:val="0"/>
              <w:adjustRightInd w:val="0"/>
              <w:ind w:left="-67"/>
              <w:jc w:val="center"/>
              <w:rPr>
                <w:rFonts w:ascii="Arial" w:hAnsi="Arial" w:cs="Arial"/>
                <w:b/>
                <w:bCs/>
                <w:iCs/>
                <w:sz w:val="40"/>
                <w:szCs w:val="40"/>
              </w:rPr>
            </w:pPr>
            <w:r>
              <w:rPr>
                <w:rFonts w:ascii="Arial" w:hAnsi="Arial" w:cs="Arial"/>
                <w:b/>
                <w:bCs/>
                <w:iCs/>
                <w:sz w:val="40"/>
                <w:szCs w:val="40"/>
              </w:rPr>
              <w:t xml:space="preserve">Резервни делови за турбину </w:t>
            </w:r>
          </w:p>
          <w:p w:rsidR="00E06D29" w:rsidRPr="00DA3128" w:rsidRDefault="00E06D29" w:rsidP="005E6FA2">
            <w:pPr>
              <w:pStyle w:val="ListParagraph"/>
              <w:autoSpaceDE w:val="0"/>
              <w:autoSpaceDN w:val="0"/>
              <w:adjustRightInd w:val="0"/>
              <w:ind w:left="-67"/>
              <w:jc w:val="center"/>
              <w:rPr>
                <w:rFonts w:ascii="Arial" w:hAnsi="Arial" w:cs="Arial"/>
                <w:b/>
                <w:bCs/>
                <w:iCs/>
                <w:sz w:val="40"/>
                <w:szCs w:val="40"/>
              </w:rPr>
            </w:pPr>
          </w:p>
        </w:tc>
      </w:tr>
      <w:tr w:rsidR="00E06D29" w:rsidRPr="00142E39" w:rsidTr="004B10E2">
        <w:trPr>
          <w:trHeight w:val="586"/>
        </w:trPr>
        <w:tc>
          <w:tcPr>
            <w:tcW w:w="10800" w:type="dxa"/>
          </w:tcPr>
          <w:p w:rsidR="00E06D29" w:rsidRPr="00DA3128" w:rsidRDefault="00E06D29" w:rsidP="004B10E2">
            <w:pPr>
              <w:pStyle w:val="ListParagraph"/>
              <w:autoSpaceDE w:val="0"/>
              <w:autoSpaceDN w:val="0"/>
              <w:adjustRightInd w:val="0"/>
              <w:ind w:left="-67"/>
              <w:jc w:val="center"/>
              <w:rPr>
                <w:rFonts w:ascii="Arial" w:hAnsi="Arial" w:cs="Arial"/>
                <w:b/>
                <w:bCs/>
                <w:iCs/>
                <w:sz w:val="40"/>
                <w:szCs w:val="40"/>
              </w:rPr>
            </w:pPr>
            <w:r w:rsidRPr="00142E39">
              <w:rPr>
                <w:rFonts w:ascii="Arial" w:hAnsi="Arial" w:cs="Arial"/>
                <w:b/>
                <w:bCs/>
                <w:iCs/>
                <w:sz w:val="40"/>
                <w:szCs w:val="40"/>
              </w:rPr>
              <w:t>Назив и ознака из општег речника набавке</w:t>
            </w:r>
          </w:p>
        </w:tc>
      </w:tr>
      <w:tr w:rsidR="00E06D29" w:rsidRPr="00142E39" w:rsidTr="004B10E2">
        <w:trPr>
          <w:trHeight w:val="586"/>
        </w:trPr>
        <w:tc>
          <w:tcPr>
            <w:tcW w:w="10800" w:type="dxa"/>
          </w:tcPr>
          <w:p w:rsidR="00E06D29" w:rsidRPr="00DA3128" w:rsidRDefault="00D50B7F" w:rsidP="00DA3128">
            <w:pPr>
              <w:pStyle w:val="ListParagraph"/>
              <w:autoSpaceDE w:val="0"/>
              <w:autoSpaceDN w:val="0"/>
              <w:adjustRightInd w:val="0"/>
              <w:ind w:left="-67"/>
              <w:jc w:val="center"/>
              <w:rPr>
                <w:rFonts w:ascii="Arial" w:hAnsi="Arial" w:cs="Arial"/>
                <w:b/>
                <w:bCs/>
                <w:iCs/>
                <w:sz w:val="40"/>
                <w:szCs w:val="40"/>
              </w:rPr>
            </w:pPr>
            <w:r w:rsidRPr="00D50B7F">
              <w:rPr>
                <w:rFonts w:ascii="Arial" w:hAnsi="Arial" w:cs="Arial"/>
                <w:b/>
                <w:bCs/>
                <w:iCs/>
                <w:sz w:val="40"/>
                <w:szCs w:val="40"/>
              </w:rPr>
              <w:t>42113000- делови  турбине.</w:t>
            </w:r>
          </w:p>
        </w:tc>
      </w:tr>
      <w:tr w:rsidR="00E06D29" w:rsidRPr="00142E39" w:rsidTr="004B10E2">
        <w:trPr>
          <w:trHeight w:val="385"/>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autoSpaceDE w:val="0"/>
              <w:autoSpaceDN w:val="0"/>
              <w:adjustRightInd w:val="0"/>
              <w:ind w:left="-67"/>
              <w:contextualSpacing/>
              <w:jc w:val="center"/>
              <w:rPr>
                <w:rFonts w:ascii="Arial" w:hAnsi="Arial" w:cs="Arial"/>
                <w:b/>
                <w:bCs/>
                <w:iCs/>
                <w:sz w:val="40"/>
                <w:szCs w:val="40"/>
              </w:rPr>
            </w:pPr>
            <w:r w:rsidRPr="00DA3128">
              <w:rPr>
                <w:rFonts w:ascii="Arial" w:hAnsi="Arial" w:cs="Arial"/>
                <w:b/>
                <w:bCs/>
                <w:iCs/>
                <w:sz w:val="40"/>
                <w:szCs w:val="40"/>
              </w:rPr>
              <w:t>Предмет ЈН није обикован по партијама</w:t>
            </w: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tc>
      </w:tr>
    </w:tbl>
    <w:p w:rsidR="00E06D29" w:rsidRDefault="00E06D29" w:rsidP="00357B84">
      <w:pPr>
        <w:pStyle w:val="ListParagraph"/>
        <w:autoSpaceDE w:val="0"/>
        <w:autoSpaceDN w:val="0"/>
        <w:adjustRightInd w:val="0"/>
        <w:rPr>
          <w:rFonts w:ascii="Arial" w:hAnsi="Arial" w:cs="Arial"/>
          <w:b/>
          <w:bCs/>
          <w:iCs/>
          <w:color w:val="002060"/>
          <w:sz w:val="40"/>
          <w:szCs w:val="40"/>
        </w:rPr>
      </w:pPr>
    </w:p>
    <w:p w:rsidR="00E06D29" w:rsidRDefault="00E06D29" w:rsidP="00357B84">
      <w:pPr>
        <w:pStyle w:val="ListParagraph"/>
        <w:autoSpaceDE w:val="0"/>
        <w:autoSpaceDN w:val="0"/>
        <w:adjustRightInd w:val="0"/>
        <w:rPr>
          <w:rFonts w:ascii="Arial" w:hAnsi="Arial" w:cs="Arial"/>
          <w:b/>
          <w:bCs/>
          <w:iCs/>
          <w:color w:val="002060"/>
          <w:sz w:val="40"/>
          <w:szCs w:val="40"/>
        </w:rPr>
      </w:pPr>
    </w:p>
    <w:p w:rsidR="00E06D29" w:rsidRPr="00636FFE" w:rsidRDefault="00E06D29" w:rsidP="00357B84">
      <w:pPr>
        <w:pStyle w:val="ListParagraph"/>
        <w:autoSpaceDE w:val="0"/>
        <w:autoSpaceDN w:val="0"/>
        <w:adjustRightInd w:val="0"/>
        <w:rPr>
          <w:rFonts w:ascii="Arial" w:hAnsi="Arial" w:cs="Arial"/>
          <w:b/>
          <w:bCs/>
          <w:iCs/>
          <w:color w:val="002060"/>
          <w:sz w:val="40"/>
          <w:szCs w:val="40"/>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Pr="005B2365"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93248">
      <w:pPr>
        <w:jc w:val="center"/>
        <w:rPr>
          <w:rFonts w:ascii="Arial" w:hAnsi="Arial" w:cs="Arial"/>
          <w:b/>
        </w:rPr>
      </w:pPr>
    </w:p>
    <w:p w:rsidR="00E06D29" w:rsidRPr="00784BE8" w:rsidRDefault="00E06D29" w:rsidP="00784BE8">
      <w:pPr>
        <w:rPr>
          <w:rFonts w:ascii="Arial" w:hAnsi="Arial" w:cs="Arial"/>
        </w:rPr>
      </w:pPr>
    </w:p>
    <w:p w:rsidR="00E06D29" w:rsidRPr="00784BE8" w:rsidRDefault="00E06D29" w:rsidP="00784BE8">
      <w:pPr>
        <w:rPr>
          <w:rFonts w:ascii="Arial" w:hAnsi="Arial" w:cs="Arial"/>
        </w:rPr>
      </w:pPr>
    </w:p>
    <w:p w:rsidR="00E06D29" w:rsidRDefault="00E06D29" w:rsidP="006246EB">
      <w:pPr>
        <w:rPr>
          <w:rFonts w:ascii="Arial" w:hAnsi="Arial" w:cs="Arial"/>
        </w:rPr>
      </w:pPr>
    </w:p>
    <w:p w:rsidR="00E06D29" w:rsidRPr="006246EB" w:rsidRDefault="000B3AFB" w:rsidP="006246EB">
      <w:pPr>
        <w:rPr>
          <w:rFonts w:ascii="Arial" w:hAnsi="Arial" w:cs="Arial"/>
          <w:b/>
        </w:rPr>
      </w:pPr>
      <w:r>
        <w:rPr>
          <w:noProof/>
          <w:lang w:val="sr-Latn-CS" w:eastAsia="sr-Latn-CS"/>
        </w:rPr>
        <w:lastRenderedPageBreak/>
        <w:pict>
          <v:shape id="Picture 7" o:spid="_x0000_s1031" type="#_x0000_t75" alt="ZNAKTENT" style="position:absolute;margin-left:394.65pt;margin-top:5.2pt;width:67.7pt;height:67.45pt;z-index:6;visibility:visible">
            <v:imagedata r:id="rId9" o:title=""/>
          </v:shape>
        </w:pict>
      </w:r>
      <w:r w:rsidR="00E06D29" w:rsidRPr="00142E39">
        <w:rPr>
          <w:rFonts w:ascii="Arial" w:hAnsi="Arial" w:cs="Arial"/>
        </w:rPr>
        <w:object w:dxaOrig="1741" w:dyaOrig="1966">
          <v:shape id="_x0000_i1028" type="#_x0000_t75" style="width:64.6pt;height:72.85pt" o:ole="">
            <v:imagedata r:id="rId10" o:title=""/>
          </v:shape>
          <o:OLEObject Type="Embed" ProgID="Word.Picture.8" ShapeID="_x0000_i1028" DrawAspect="Content" ObjectID="_1464412819" r:id="rId14"/>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Pr="00142E39" w:rsidRDefault="00E06D29" w:rsidP="006246EB">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УПУТСТВО ПОНУЂАЧИМА КАКО ДА САЧИНЕ ПОНУДУ</w:t>
      </w:r>
    </w:p>
    <w:p w:rsidR="00E06D29" w:rsidRPr="00142E39" w:rsidRDefault="00E06D29" w:rsidP="006246EB">
      <w:pPr>
        <w:autoSpaceDE w:val="0"/>
        <w:autoSpaceDN w:val="0"/>
        <w:adjustRightInd w:val="0"/>
        <w:jc w:val="center"/>
        <w:rPr>
          <w:rFonts w:ascii="Arial" w:hAnsi="Arial" w:cs="Arial"/>
          <w:b/>
          <w:bCs/>
          <w:iCs/>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B31079" w:rsidRDefault="00E06D29" w:rsidP="006246EB">
      <w:pPr>
        <w:autoSpaceDE w:val="0"/>
        <w:autoSpaceDN w:val="0"/>
        <w:adjustRightInd w:val="0"/>
        <w:jc w:val="center"/>
        <w:rPr>
          <w:rFonts w:ascii="Arial" w:hAnsi="Arial" w:cs="Arial"/>
          <w:b/>
          <w:bCs/>
          <w:iCs/>
          <w:color w:val="002060"/>
          <w:sz w:val="40"/>
          <w:szCs w:val="40"/>
        </w:rPr>
      </w:pPr>
    </w:p>
    <w:p w:rsidR="00E06D2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Pr="00142E39" w:rsidRDefault="00E06D29" w:rsidP="006246EB">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0B3AFB" w:rsidP="00B93248">
      <w:pPr>
        <w:jc w:val="center"/>
        <w:rPr>
          <w:rFonts w:ascii="Arial" w:hAnsi="Arial" w:cs="Arial"/>
        </w:rPr>
      </w:pPr>
      <w:r>
        <w:rPr>
          <w:noProof/>
          <w:lang w:val="sr-Latn-CS" w:eastAsia="sr-Latn-CS"/>
        </w:rPr>
        <w:pict>
          <v:shape id="Text Box 9" o:spid="_x0000_s1032" type="#_x0000_t202" style="position:absolute;left:0;text-align:left;margin-left:57.9pt;margin-top:-14.6pt;width:337.7pt;height:52.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" filled="f" fillcolor="#cdddac" strokecolor="red">
            <v:shadow on="t" color="black" opacity="24903f" origin=",.5" offset="0,.55556mm"/>
            <v:textbox>
              <w:txbxContent>
                <w:p w:rsidR="00564E9B" w:rsidRPr="00CA6109" w:rsidRDefault="00564E9B" w:rsidP="006246EB">
                  <w:pPr>
                    <w:autoSpaceDE w:val="0"/>
                    <w:autoSpaceDN w:val="0"/>
                    <w:adjustRightInd w:val="0"/>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v:textbox>
          </v:shape>
        </w:pict>
      </w:r>
    </w:p>
    <w:p w:rsidR="00E06D29" w:rsidRDefault="00E06D29" w:rsidP="00B93248">
      <w:pPr>
        <w:jc w:val="center"/>
        <w:rPr>
          <w:rFonts w:ascii="Arial" w:hAnsi="Arial" w:cs="Arial"/>
        </w:rPr>
      </w:pPr>
    </w:p>
    <w:p w:rsidR="00E06D29" w:rsidRPr="00FE12FA" w:rsidRDefault="00E06D29" w:rsidP="00FE12FA">
      <w:pPr>
        <w:rPr>
          <w:rFonts w:ascii="Arial" w:hAnsi="Arial" w:cs="Arial"/>
        </w:rPr>
      </w:pPr>
    </w:p>
    <w:p w:rsidR="00E06D29" w:rsidRDefault="00E06D29" w:rsidP="00B93248">
      <w:pPr>
        <w:jc w:val="center"/>
        <w:rPr>
          <w:rFonts w:ascii="Arial" w:hAnsi="Arial" w:cs="Arial"/>
        </w:rPr>
      </w:pPr>
    </w:p>
    <w:p w:rsidR="00E06D29" w:rsidRPr="00142E39" w:rsidRDefault="00E06D29" w:rsidP="006246EB">
      <w:pPr>
        <w:autoSpaceDE w:val="0"/>
        <w:autoSpaceDN w:val="0"/>
        <w:adjustRightInd w:val="0"/>
        <w:ind w:firstLine="720"/>
        <w:jc w:val="both"/>
        <w:rPr>
          <w:rFonts w:ascii="Arial" w:hAnsi="Arial" w:cs="Arial"/>
          <w:color w:val="000000"/>
        </w:rPr>
      </w:pPr>
      <w:r w:rsidRPr="00142E39">
        <w:rPr>
          <w:rFonts w:ascii="Arial" w:hAnsi="Arial" w:cs="Arial"/>
          <w:color w:val="000000"/>
        </w:rPr>
        <w:t xml:space="preserve">На основу члана 61. став 4. тачка 1. Закона о јавним набавкама („Сл. гласник РС” бр. 124/2012, удаљем тексту: ЗЈН)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29/2013), доноси се </w:t>
      </w:r>
    </w:p>
    <w:p w:rsidR="00E06D29" w:rsidRPr="00142E39" w:rsidRDefault="00E06D29" w:rsidP="006246EB">
      <w:pPr>
        <w:autoSpaceDE w:val="0"/>
        <w:autoSpaceDN w:val="0"/>
        <w:adjustRightInd w:val="0"/>
        <w:ind w:firstLine="720"/>
        <w:jc w:val="both"/>
        <w:rPr>
          <w:rFonts w:ascii="Arial" w:hAnsi="Arial" w:cs="Arial"/>
          <w:color w:val="000000"/>
        </w:rPr>
      </w:pPr>
    </w:p>
    <w:p w:rsidR="00E06D29" w:rsidRPr="00FE12FA" w:rsidRDefault="00E06D29" w:rsidP="00FE12FA">
      <w:pPr>
        <w:ind w:firstLine="720"/>
        <w:jc w:val="center"/>
        <w:rPr>
          <w:rFonts w:ascii="Arial" w:hAnsi="Arial" w:cs="Arial"/>
          <w:b/>
          <w:bCs/>
          <w:color w:val="000000"/>
        </w:rPr>
      </w:pPr>
      <w:r w:rsidRPr="00142E39">
        <w:rPr>
          <w:rFonts w:ascii="Arial" w:hAnsi="Arial" w:cs="Arial"/>
          <w:b/>
          <w:bCs/>
          <w:color w:val="000000"/>
          <w:sz w:val="28"/>
          <w:szCs w:val="28"/>
        </w:rPr>
        <w:t>Упутство понуђачима како да сачине понуду</w:t>
      </w:r>
    </w:p>
    <w:p w:rsidR="00E06D29" w:rsidRDefault="00E06D29" w:rsidP="00B93248">
      <w:pPr>
        <w:jc w:val="center"/>
        <w:rPr>
          <w:rFonts w:ascii="Arial" w:hAnsi="Arial" w:cs="Arial"/>
        </w:rPr>
      </w:pPr>
    </w:p>
    <w:p w:rsidR="00E06D29" w:rsidRPr="00142E39" w:rsidRDefault="00E06D29" w:rsidP="006246EB">
      <w:pPr>
        <w:autoSpaceDE w:val="0"/>
        <w:autoSpaceDN w:val="0"/>
        <w:adjustRightInd w:val="0"/>
        <w:jc w:val="both"/>
        <w:rPr>
          <w:rFonts w:ascii="Arial" w:hAnsi="Arial" w:cs="Arial"/>
          <w:b/>
          <w:bCs/>
          <w:i/>
          <w:iCs/>
          <w:u w:val="single"/>
        </w:rPr>
      </w:pPr>
      <w:r w:rsidRPr="00142E39">
        <w:rPr>
          <w:rFonts w:ascii="Arial" w:hAnsi="Arial" w:cs="Arial"/>
          <w:b/>
          <w:bCs/>
          <w:i/>
          <w:iCs/>
          <w:u w:val="single"/>
        </w:rPr>
        <w:t>3.1. ПОДАЦИ О ЈЕЗИКУ НА КОЈЕМ ПОНУДА МОРА ДА БУДЕ САСТАВЉЕНА</w:t>
      </w:r>
    </w:p>
    <w:p w:rsidR="00E06D29" w:rsidRDefault="00E06D29" w:rsidP="006246EB">
      <w:pPr>
        <w:autoSpaceDE w:val="0"/>
        <w:autoSpaceDN w:val="0"/>
        <w:adjustRightInd w:val="0"/>
        <w:jc w:val="both"/>
        <w:rPr>
          <w:rFonts w:ascii="Arial" w:hAnsi="Arial" w:cs="Arial"/>
          <w:bCs/>
          <w:color w:val="000000"/>
        </w:rPr>
      </w:pPr>
    </w:p>
    <w:p w:rsidR="00E06D29" w:rsidRPr="00FE12FA" w:rsidRDefault="00E06D29" w:rsidP="005738B0">
      <w:pPr>
        <w:pStyle w:val="ListParagraph"/>
        <w:numPr>
          <w:ilvl w:val="0"/>
          <w:numId w:val="56"/>
        </w:numPr>
        <w:autoSpaceDE w:val="0"/>
        <w:autoSpaceDN w:val="0"/>
        <w:adjustRightInd w:val="0"/>
        <w:contextualSpacing/>
        <w:jc w:val="both"/>
        <w:rPr>
          <w:rFonts w:ascii="Arial" w:hAnsi="Arial" w:cs="Arial"/>
          <w:bCs/>
          <w:color w:val="000000"/>
          <w:lang w:val="ru-RU"/>
        </w:rPr>
      </w:pPr>
      <w:r w:rsidRPr="00FE12FA">
        <w:rPr>
          <w:rFonts w:ascii="Arial" w:hAnsi="Arial" w:cs="Arial"/>
          <w:bCs/>
          <w:color w:val="000000"/>
          <w:lang w:val="ru-RU"/>
        </w:rPr>
        <w:t>Понуда може бити сачињена на српском или енглеском  језику.</w:t>
      </w:r>
    </w:p>
    <w:p w:rsidR="00E06D29" w:rsidRPr="00BA4149" w:rsidRDefault="00E06D29" w:rsidP="005738B0">
      <w:pPr>
        <w:pStyle w:val="ListParagraph"/>
        <w:numPr>
          <w:ilvl w:val="0"/>
          <w:numId w:val="56"/>
        </w:numPr>
        <w:autoSpaceDE w:val="0"/>
        <w:autoSpaceDN w:val="0"/>
        <w:adjustRightInd w:val="0"/>
        <w:contextualSpacing/>
        <w:jc w:val="both"/>
        <w:rPr>
          <w:rFonts w:ascii="Arial" w:hAnsi="Arial" w:cs="Arial"/>
          <w:bCs/>
          <w:lang w:val="ru-RU"/>
        </w:rPr>
      </w:pPr>
      <w:r w:rsidRPr="00BA4149">
        <w:rPr>
          <w:rFonts w:ascii="Arial" w:hAnsi="Arial" w:cs="Arial"/>
          <w:bCs/>
          <w:lang w:val="ru-RU"/>
        </w:rPr>
        <w:t>Ино Понуђач може доказе дефинисане обавезним и додатним условима из тачке 77. ЗЈН као и остала документа тражена конкурсном докуметацијом (нпр. Каталози, сертификати,...) доставити и на језику земље Понуђача. Уколико Наручилац у поступку прегледа и оцене утврди да би део документације требало превести на српски или енглески језик, Наручилац ће од Понуђача захтевати да у примереном року достави тражени превод.</w:t>
      </w:r>
    </w:p>
    <w:p w:rsidR="00E06D29" w:rsidRPr="00FE12FA" w:rsidRDefault="00E06D29" w:rsidP="00FE12FA">
      <w:pPr>
        <w:rPr>
          <w:rFonts w:ascii="Arial" w:hAnsi="Arial" w:cs="Arial"/>
        </w:rPr>
      </w:pPr>
    </w:p>
    <w:p w:rsidR="00E06D29" w:rsidRPr="00142E39" w:rsidRDefault="00E06D29" w:rsidP="0061132B">
      <w:pPr>
        <w:autoSpaceDE w:val="0"/>
        <w:autoSpaceDN w:val="0"/>
        <w:adjustRightInd w:val="0"/>
        <w:jc w:val="both"/>
        <w:rPr>
          <w:rFonts w:ascii="Arial" w:hAnsi="Arial" w:cs="Arial"/>
          <w:b/>
          <w:bCs/>
          <w:i/>
          <w:iCs/>
          <w:u w:val="single"/>
        </w:rPr>
      </w:pPr>
      <w:r w:rsidRPr="00142E39">
        <w:rPr>
          <w:rFonts w:ascii="Arial" w:hAnsi="Arial" w:cs="Arial"/>
          <w:b/>
          <w:bCs/>
          <w:i/>
          <w:iCs/>
          <w:u w:val="single"/>
        </w:rPr>
        <w:t>3.2.</w:t>
      </w:r>
      <w:r>
        <w:rPr>
          <w:rFonts w:ascii="Arial" w:hAnsi="Arial" w:cs="Arial"/>
          <w:b/>
          <w:bCs/>
          <w:i/>
          <w:iCs/>
          <w:u w:val="single"/>
        </w:rPr>
        <w:t xml:space="preserve"> </w:t>
      </w:r>
      <w:r w:rsidRPr="00142E39">
        <w:rPr>
          <w:rFonts w:ascii="Arial" w:hAnsi="Arial" w:cs="Arial"/>
          <w:b/>
          <w:bCs/>
          <w:i/>
          <w:iCs/>
          <w:u w:val="single"/>
        </w:rPr>
        <w:t xml:space="preserve">ПОДНОШЕЊЕ ПОНУДЕ И </w:t>
      </w:r>
      <w:r w:rsidRPr="00142E39">
        <w:rPr>
          <w:rFonts w:ascii="Arial" w:eastAsia="TimesNewRomanPS-BoldMT" w:hAnsi="Arial" w:cs="Arial"/>
          <w:b/>
          <w:bCs/>
          <w:i/>
          <w:iCs/>
          <w:u w:val="single"/>
        </w:rPr>
        <w:t>ПОПУЊАВАЊЕ ОБРАЗАЦА ДАТИХ У КОНКУРСНОЈ ДОКУМЕНТАЦИЈИ</w:t>
      </w:r>
    </w:p>
    <w:p w:rsidR="00E06D29" w:rsidRPr="00142E39" w:rsidRDefault="00E06D29" w:rsidP="006246EB">
      <w:pPr>
        <w:pStyle w:val="ListParagraph"/>
        <w:autoSpaceDE w:val="0"/>
        <w:autoSpaceDN w:val="0"/>
        <w:adjustRightInd w:val="0"/>
        <w:ind w:left="780"/>
        <w:jc w:val="both"/>
        <w:rPr>
          <w:rFonts w:ascii="Arial" w:eastAsia="TimesNewRomanPS-BoldMT" w:hAnsi="Arial" w:cs="Arial"/>
          <w:b/>
          <w:bCs/>
          <w:i/>
          <w:iCs/>
          <w:color w:val="002060"/>
        </w:rPr>
      </w:pPr>
    </w:p>
    <w:p w:rsidR="00E06D29" w:rsidRPr="00D5662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Понуда се доставља у писаном облику, у једном примерку, на обрасцу из конкурсне документације</w:t>
      </w:r>
      <w:r w:rsidRPr="00A00974">
        <w:rPr>
          <w:rFonts w:ascii="Arial" w:hAnsi="Arial" w:cs="Arial"/>
          <w:lang w:val="ru-RU" w:eastAsia="ar-SA"/>
        </w:rPr>
        <w:t xml:space="preserve"> </w:t>
      </w:r>
      <w:r w:rsidRPr="00A00974">
        <w:rPr>
          <w:rFonts w:ascii="Arial" w:hAnsi="Arial" w:cs="Arial"/>
          <w:lang w:eastAsia="ar-SA"/>
        </w:rPr>
        <w:t xml:space="preserve">и мора бити јасна и недвосмислена, читко попуњена-откуцана или </w:t>
      </w:r>
      <w:r>
        <w:rPr>
          <w:rFonts w:ascii="Arial" w:hAnsi="Arial" w:cs="Arial"/>
          <w:lang w:eastAsia="ar-SA"/>
        </w:rPr>
        <w:t>написана необрисивим мастилом,</w:t>
      </w:r>
      <w:r w:rsidRPr="00A00974">
        <w:rPr>
          <w:rFonts w:ascii="Arial" w:hAnsi="Arial" w:cs="Arial"/>
          <w:lang w:eastAsia="ar-SA"/>
        </w:rPr>
        <w:t xml:space="preserve"> оверена и потписана од стране овлашћеног лица понуђача.</w:t>
      </w:r>
    </w:p>
    <w:p w:rsidR="00E06D29" w:rsidRPr="00D5662A" w:rsidRDefault="00E06D29" w:rsidP="005738B0">
      <w:pPr>
        <w:pStyle w:val="ListParagraph"/>
        <w:numPr>
          <w:ilvl w:val="0"/>
          <w:numId w:val="33"/>
        </w:numPr>
        <w:spacing w:after="200" w:line="276" w:lineRule="auto"/>
        <w:contextualSpacing/>
        <w:jc w:val="both"/>
        <w:rPr>
          <w:rFonts w:ascii="Arial" w:eastAsia="TimesNewRomanPS-BoldMT" w:hAnsi="Arial" w:cs="Arial"/>
          <w:bCs/>
          <w:color w:val="000000"/>
        </w:rPr>
      </w:pPr>
      <w:r w:rsidRPr="00122CBF">
        <w:rPr>
          <w:rFonts w:ascii="Arial" w:eastAsia="TimesNewRomanPS-BoldMT" w:hAnsi="Arial" w:cs="Arial"/>
          <w:bCs/>
          <w:color w:val="00000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Понуда се саставља тако што понуђач уписује тражене податке у обрасце који су састав</w:t>
      </w:r>
      <w:r>
        <w:rPr>
          <w:rFonts w:ascii="Arial" w:hAnsi="Arial" w:cs="Arial"/>
          <w:lang w:eastAsia="ar-SA"/>
        </w:rPr>
        <w:t>ни део конкурсне документације.</w:t>
      </w:r>
      <w:r w:rsidRPr="00A00974">
        <w:rPr>
          <w:rFonts w:ascii="Arial" w:hAnsi="Arial" w:cs="Arial"/>
          <w:lang w:eastAsia="ar-SA"/>
        </w:rPr>
        <w:t xml:space="preserve"> </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Пожељно је да сви документи поднети уз понуду буду повезани траком-спиралом у целини и запечаћени, тако да се не могу накнадно убаци</w:t>
      </w:r>
      <w:r>
        <w:rPr>
          <w:rFonts w:ascii="Arial" w:hAnsi="Arial" w:cs="Arial"/>
          <w:lang w:eastAsia="ar-SA"/>
        </w:rPr>
        <w:t>ти, одстранити или заменити</w:t>
      </w:r>
      <w:r w:rsidRPr="00A00974">
        <w:rPr>
          <w:rFonts w:ascii="Arial" w:hAnsi="Arial" w:cs="Arial"/>
          <w:lang w:eastAsia="ar-SA"/>
        </w:rPr>
        <w:t xml:space="preserve"> појединачни листови, односно прилози, а да се видно не оштете листови или печат.</w:t>
      </w:r>
    </w:p>
    <w:p w:rsidR="00E06D29" w:rsidRPr="00CC3376"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 xml:space="preserve">Понуђач подноси </w:t>
      </w:r>
      <w:r w:rsidRPr="00D44224">
        <w:rPr>
          <w:rFonts w:ascii="Arial" w:hAnsi="Arial" w:cs="Arial"/>
          <w:lang w:eastAsia="ar-SA"/>
        </w:rPr>
        <w:t>понуду у затвореној</w:t>
      </w:r>
      <w:r>
        <w:rPr>
          <w:rFonts w:ascii="Arial" w:hAnsi="Arial" w:cs="Arial"/>
          <w:lang w:eastAsia="ar-SA"/>
        </w:rPr>
        <w:t xml:space="preserve"> </w:t>
      </w:r>
      <w:r w:rsidRPr="00A00974">
        <w:rPr>
          <w:rFonts w:ascii="Arial" w:hAnsi="Arial" w:cs="Arial"/>
          <w:lang w:eastAsia="ar-SA"/>
        </w:rPr>
        <w:t>коверти, тако да се при отварању може проверити да ли је затворена онако како је предата.</w:t>
      </w:r>
    </w:p>
    <w:p w:rsidR="00E06D29" w:rsidRPr="00F20107" w:rsidRDefault="00E06D29" w:rsidP="00F20107">
      <w:pPr>
        <w:pStyle w:val="ListParagraph"/>
        <w:numPr>
          <w:ilvl w:val="0"/>
          <w:numId w:val="33"/>
        </w:numPr>
        <w:autoSpaceDE w:val="0"/>
        <w:autoSpaceDN w:val="0"/>
        <w:adjustRightInd w:val="0"/>
        <w:contextualSpacing/>
        <w:jc w:val="both"/>
        <w:rPr>
          <w:rFonts w:ascii="Arial" w:eastAsia="TimesNewRomanPS-BoldMT" w:hAnsi="Arial" w:cs="Arial"/>
          <w:b/>
          <w:bCs/>
          <w:color w:val="000000"/>
        </w:rPr>
      </w:pPr>
      <w:r w:rsidRPr="00FE5B0E">
        <w:rPr>
          <w:rFonts w:ascii="Arial" w:hAnsi="Arial" w:cs="Arial"/>
          <w:bCs/>
          <w:color w:val="000000"/>
        </w:rPr>
        <w:t>П</w:t>
      </w:r>
      <w:r w:rsidRPr="00CC3376">
        <w:rPr>
          <w:rFonts w:ascii="Arial" w:hAnsi="Arial" w:cs="Arial"/>
          <w:bCs/>
          <w:color w:val="000000"/>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Pr>
          <w:rFonts w:ascii="Arial" w:hAnsi="Arial" w:cs="Arial"/>
          <w:bCs/>
          <w:color w:val="000000"/>
        </w:rPr>
        <w:t>. Понуда се подноси</w:t>
      </w:r>
      <w:r w:rsidRPr="00CC3376">
        <w:rPr>
          <w:rFonts w:ascii="Arial" w:hAnsi="Arial" w:cs="Arial"/>
          <w:bCs/>
          <w:color w:val="000000"/>
        </w:rPr>
        <w:t xml:space="preserve"> </w:t>
      </w:r>
      <w:r w:rsidRPr="00CC3376">
        <w:rPr>
          <w:rFonts w:ascii="Arial" w:hAnsi="Arial" w:cs="Arial"/>
          <w:lang w:eastAsia="ar-SA"/>
        </w:rPr>
        <w:t xml:space="preserve">на адресу наручиоца – </w:t>
      </w:r>
      <w:r>
        <w:rPr>
          <w:rFonts w:ascii="Arial" w:hAnsi="Arial" w:cs="Arial"/>
          <w:lang w:eastAsia="ar-SA"/>
        </w:rPr>
        <w:t>Богољуба Урошевића Црног 44, 11500 Обреновац</w:t>
      </w:r>
      <w:r w:rsidRPr="00CC3376">
        <w:rPr>
          <w:rFonts w:ascii="Arial" w:hAnsi="Arial" w:cs="Arial"/>
          <w:lang w:eastAsia="ar-SA"/>
        </w:rPr>
        <w:t xml:space="preserve">, </w:t>
      </w:r>
      <w:r>
        <w:rPr>
          <w:rFonts w:ascii="Arial" w:hAnsi="Arial" w:cs="Arial"/>
          <w:lang w:eastAsia="ar-SA"/>
        </w:rPr>
        <w:t xml:space="preserve">са назнаком </w:t>
      </w:r>
      <w:r w:rsidRPr="00344484">
        <w:rPr>
          <w:rFonts w:ascii="Arial" w:eastAsia="TimesNewRomanPS-BoldMT" w:hAnsi="Arial" w:cs="Arial"/>
          <w:b/>
          <w:bCs/>
        </w:rPr>
        <w:t>,,Понуда за јавну набавку</w:t>
      </w:r>
      <w:r w:rsidRPr="00CC3376">
        <w:rPr>
          <w:rFonts w:ascii="Arial" w:eastAsia="TimesNewRomanPS-BoldMT" w:hAnsi="Arial" w:cs="Arial"/>
          <w:b/>
          <w:bCs/>
          <w:color w:val="002060"/>
        </w:rPr>
        <w:t xml:space="preserve"> </w:t>
      </w:r>
      <w:r w:rsidRPr="00FE5B0E">
        <w:rPr>
          <w:rFonts w:ascii="Arial" w:eastAsia="TimesNewRomanPS-BoldMT" w:hAnsi="Arial" w:cs="Arial"/>
          <w:b/>
          <w:bCs/>
        </w:rPr>
        <w:t>добара</w:t>
      </w:r>
      <w:r w:rsidRPr="00CC3376">
        <w:rPr>
          <w:rFonts w:ascii="Arial" w:eastAsia="TimesNewRomanPS-BoldMT" w:hAnsi="Arial" w:cs="Arial"/>
          <w:b/>
          <w:bCs/>
          <w:color w:val="002060"/>
        </w:rPr>
        <w:t xml:space="preserve"> </w:t>
      </w:r>
      <w:r w:rsidRPr="00F20107">
        <w:rPr>
          <w:rFonts w:ascii="Arial" w:eastAsia="TimesNewRomanPS-BoldMT" w:hAnsi="Arial" w:cs="Arial"/>
          <w:b/>
          <w:bCs/>
        </w:rPr>
        <w:t>„</w:t>
      </w:r>
      <w:r w:rsidR="0086685B">
        <w:rPr>
          <w:rFonts w:ascii="Arial" w:eastAsia="TimesNewRomanPS-BoldMT" w:hAnsi="Arial" w:cs="Arial"/>
          <w:b/>
          <w:bCs/>
        </w:rPr>
        <w:t xml:space="preserve">Резервни делови за турбину </w:t>
      </w:r>
      <w:r w:rsidRPr="00F20107">
        <w:rPr>
          <w:rFonts w:ascii="Arial" w:eastAsia="TimesNewRomanPS-BoldMT" w:hAnsi="Arial" w:cs="Arial"/>
          <w:b/>
          <w:bCs/>
        </w:rPr>
        <w:t>“: ЈН</w:t>
      </w:r>
      <w:r w:rsidRPr="00294785">
        <w:rPr>
          <w:rFonts w:ascii="Arial" w:eastAsia="TimesNewRomanPS-BoldMT" w:hAnsi="Arial" w:cs="Arial"/>
          <w:b/>
          <w:bCs/>
          <w:color w:val="000000"/>
        </w:rPr>
        <w:t xml:space="preserve"> бр.</w:t>
      </w:r>
      <w:r w:rsidR="0086685B">
        <w:rPr>
          <w:rFonts w:ascii="Arial" w:eastAsia="TimesNewRomanPS-BoldMT" w:hAnsi="Arial" w:cs="Arial"/>
          <w:b/>
          <w:bCs/>
          <w:color w:val="000000"/>
        </w:rPr>
        <w:t>4068</w:t>
      </w:r>
      <w:r>
        <w:rPr>
          <w:rFonts w:ascii="Arial" w:eastAsia="TimesNewRomanPS-BoldMT" w:hAnsi="Arial" w:cs="Arial"/>
          <w:b/>
          <w:bCs/>
          <w:color w:val="000000"/>
        </w:rPr>
        <w:t>/2014</w:t>
      </w:r>
      <w:r w:rsidRPr="00294785">
        <w:rPr>
          <w:rFonts w:ascii="Arial" w:eastAsia="TimesNewRomanPS-BoldMT" w:hAnsi="Arial" w:cs="Arial"/>
          <w:b/>
          <w:bCs/>
          <w:color w:val="000000"/>
        </w:rPr>
        <w:t xml:space="preserve"> </w:t>
      </w:r>
      <w:r w:rsidRPr="00294785">
        <w:rPr>
          <w:rFonts w:ascii="Arial" w:hAnsi="Arial" w:cs="Arial"/>
          <w:b/>
          <w:bCs/>
          <w:color w:val="000000"/>
        </w:rPr>
        <w:t xml:space="preserve">- </w:t>
      </w:r>
      <w:r w:rsidRPr="00294785">
        <w:rPr>
          <w:rFonts w:ascii="Arial" w:eastAsia="TimesNewRomanPS-BoldMT" w:hAnsi="Arial" w:cs="Arial"/>
          <w:b/>
          <w:bCs/>
          <w:color w:val="000000"/>
        </w:rPr>
        <w:t>НЕ ОТВАРАТИ, уручити Весни Стојановић”</w:t>
      </w:r>
    </w:p>
    <w:p w:rsidR="00E06D29" w:rsidRPr="00F8405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F8405A">
        <w:rPr>
          <w:rFonts w:ascii="Arial" w:hAnsi="Arial" w:cs="Arial"/>
          <w:bCs/>
          <w:color w:val="000000"/>
        </w:rPr>
        <w:lastRenderedPageBreak/>
        <w:t xml:space="preserve">На полеђини коверте или на кутији навести назив понуђача, адресу и телефон, као и име и презиме овлашћеног лица за контакт. </w:t>
      </w:r>
    </w:p>
    <w:p w:rsidR="00E06D29" w:rsidRPr="00D5662A" w:rsidRDefault="00E06D29" w:rsidP="005738B0">
      <w:pPr>
        <w:numPr>
          <w:ilvl w:val="0"/>
          <w:numId w:val="33"/>
        </w:numPr>
        <w:autoSpaceDE w:val="0"/>
        <w:autoSpaceDN w:val="0"/>
        <w:adjustRightInd w:val="0"/>
        <w:contextualSpacing/>
        <w:jc w:val="both"/>
        <w:rPr>
          <w:rFonts w:ascii="Arial" w:hAnsi="Arial" w:cs="Arial"/>
          <w:b/>
          <w:bCs/>
          <w:color w:val="FF0000"/>
        </w:rPr>
      </w:pPr>
      <w:r w:rsidRPr="00F8405A">
        <w:rPr>
          <w:rFonts w:ascii="Arial" w:hAnsi="Arial" w:cs="Arial"/>
        </w:rPr>
        <w:t xml:space="preserve">Понуда се сматра благовременом уколико је примљена од стране наручиоца до </w:t>
      </w:r>
      <w:bookmarkStart w:id="1" w:name="_GoBack"/>
      <w:r w:rsidR="003B6FDF" w:rsidRPr="003B6FDF">
        <w:rPr>
          <w:rFonts w:ascii="Arial" w:hAnsi="Arial" w:cs="Arial"/>
          <w:u w:val="single"/>
          <w:lang w:val="sr-Latn-RS"/>
        </w:rPr>
        <w:t>08.07.</w:t>
      </w:r>
      <w:r w:rsidRPr="003B6FDF">
        <w:rPr>
          <w:rFonts w:ascii="Arial" w:hAnsi="Arial" w:cs="Arial"/>
          <w:u w:val="single"/>
        </w:rPr>
        <w:t xml:space="preserve">2014.год. до </w:t>
      </w:r>
      <w:r w:rsidR="003B6FDF" w:rsidRPr="003B6FDF">
        <w:rPr>
          <w:rFonts w:ascii="Arial" w:hAnsi="Arial" w:cs="Arial"/>
          <w:u w:val="single"/>
          <w:lang w:val="sr-Latn-RS"/>
        </w:rPr>
        <w:t>13:00</w:t>
      </w:r>
      <w:r w:rsidRPr="003B6FDF">
        <w:rPr>
          <w:rFonts w:ascii="Arial" w:hAnsi="Arial" w:cs="Arial"/>
          <w:u w:val="single"/>
        </w:rPr>
        <w:t xml:space="preserve"> часова</w:t>
      </w:r>
      <w:r>
        <w:rPr>
          <w:rFonts w:ascii="Arial" w:hAnsi="Arial" w:cs="Arial"/>
        </w:rPr>
        <w:t xml:space="preserve"> </w:t>
      </w:r>
      <w:bookmarkEnd w:id="1"/>
    </w:p>
    <w:p w:rsidR="00E06D29" w:rsidRPr="00E86979" w:rsidRDefault="00E06D29" w:rsidP="005738B0">
      <w:pPr>
        <w:pStyle w:val="ListParagraph"/>
        <w:numPr>
          <w:ilvl w:val="0"/>
          <w:numId w:val="33"/>
        </w:numPr>
        <w:autoSpaceDE w:val="0"/>
        <w:autoSpaceDN w:val="0"/>
        <w:adjustRightInd w:val="0"/>
        <w:contextualSpacing/>
        <w:jc w:val="both"/>
        <w:rPr>
          <w:rFonts w:ascii="Arial" w:hAnsi="Arial" w:cs="Arial"/>
          <w:bCs/>
          <w:color w:val="FF0000"/>
        </w:rPr>
      </w:pPr>
      <w:r w:rsidRPr="00CC3376">
        <w:rPr>
          <w:rFonts w:ascii="Arial" w:hAnsi="Arial" w:cs="Arial"/>
          <w:lang w:eastAsia="ar-SA"/>
        </w:rPr>
        <w:t xml:space="preserve">Наручилац ће одбити </w:t>
      </w:r>
      <w:r w:rsidRPr="00FE5B0E">
        <w:rPr>
          <w:rFonts w:ascii="Arial" w:hAnsi="Arial" w:cs="Arial"/>
          <w:lang w:eastAsia="ar-SA"/>
        </w:rPr>
        <w:t>све неблаговремен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 xml:space="preserve">Благовремена понуда је понуда која је примљена од стране </w:t>
      </w:r>
      <w:r w:rsidRPr="00A00974">
        <w:rPr>
          <w:rFonts w:ascii="Arial" w:hAnsi="Arial" w:cs="Arial"/>
          <w:lang w:val="sr-Cyrl-BA" w:eastAsia="ar-SA"/>
        </w:rPr>
        <w:t>н</w:t>
      </w:r>
      <w:r w:rsidRPr="00A00974">
        <w:rPr>
          <w:rFonts w:ascii="Arial" w:hAnsi="Arial" w:cs="Arial"/>
          <w:lang w:eastAsia="ar-SA"/>
        </w:rPr>
        <w:t>аручиоца у року одређеном у позиву за подношење понуда.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Одговарајућа понуда је понуда која је благовремена и за коју је утврђено да потпуно испуњава све техничке спецификације.</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06D29" w:rsidRPr="00F8405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4847CB">
        <w:rPr>
          <w:rFonts w:ascii="Arial" w:hAnsi="Arial" w:cs="Arial"/>
          <w:lang w:eastAsia="ar-SA"/>
        </w:rPr>
        <w:t>Наручилац ће одбити неприхватљиву понуду.</w:t>
      </w:r>
    </w:p>
    <w:p w:rsidR="00E06D29" w:rsidRPr="004A1D75" w:rsidRDefault="00E06D29" w:rsidP="0061132B">
      <w:pPr>
        <w:pStyle w:val="ListParagraph"/>
        <w:autoSpaceDE w:val="0"/>
        <w:autoSpaceDN w:val="0"/>
        <w:adjustRightInd w:val="0"/>
        <w:ind w:left="0"/>
        <w:contextualSpacing/>
        <w:jc w:val="both"/>
        <w:rPr>
          <w:rFonts w:ascii="Arial" w:hAnsi="Arial" w:cs="Arial"/>
          <w:bCs/>
          <w:color w:val="000000"/>
        </w:rPr>
      </w:pPr>
    </w:p>
    <w:p w:rsidR="00E06D29" w:rsidRPr="00840ED1"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4A1D75">
        <w:rPr>
          <w:rFonts w:ascii="Arial" w:hAnsi="Arial" w:cs="Arial"/>
          <w:b/>
          <w:bCs/>
          <w:u w:val="single"/>
          <w:lang w:eastAsia="ar-SA"/>
        </w:rPr>
        <w:t>Наручилац ће понуду одбити ако:</w:t>
      </w:r>
    </w:p>
    <w:p w:rsidR="00840ED1" w:rsidRDefault="00840ED1" w:rsidP="00840ED1">
      <w:pPr>
        <w:pStyle w:val="ListParagraph"/>
        <w:rPr>
          <w:rFonts w:ascii="Arial" w:hAnsi="Arial" w:cs="Arial"/>
          <w:bCs/>
          <w:color w:val="000000"/>
        </w:rPr>
      </w:pPr>
    </w:p>
    <w:p w:rsidR="00840ED1" w:rsidRPr="00F8405A" w:rsidRDefault="00840ED1" w:rsidP="00840ED1">
      <w:pPr>
        <w:pStyle w:val="ListParagraph"/>
        <w:autoSpaceDE w:val="0"/>
        <w:autoSpaceDN w:val="0"/>
        <w:adjustRightInd w:val="0"/>
        <w:contextualSpacing/>
        <w:jc w:val="both"/>
        <w:rPr>
          <w:rFonts w:ascii="Arial" w:hAnsi="Arial" w:cs="Arial"/>
          <w:bCs/>
          <w:color w:val="000000"/>
        </w:rPr>
      </w:pPr>
    </w:p>
    <w:p w:rsidR="00E06D29" w:rsidRPr="00E918A5" w:rsidRDefault="00E06D29" w:rsidP="005738B0">
      <w:pPr>
        <w:numPr>
          <w:ilvl w:val="0"/>
          <w:numId w:val="34"/>
        </w:numPr>
        <w:suppressAutoHyphens/>
        <w:jc w:val="both"/>
        <w:rPr>
          <w:rFonts w:ascii="Arial" w:hAnsi="Arial" w:cs="Arial"/>
          <w:lang w:eastAsia="ar-SA"/>
        </w:rPr>
      </w:pPr>
      <w:r w:rsidRPr="00E918A5">
        <w:rPr>
          <w:rFonts w:ascii="Arial" w:hAnsi="Arial" w:cs="Arial"/>
          <w:lang w:eastAsia="ar-SA"/>
        </w:rPr>
        <w:t>понуђач не докаже да испуњава обавезне услове за учешће;</w:t>
      </w:r>
    </w:p>
    <w:p w:rsidR="00E06D29" w:rsidRPr="007A2795" w:rsidRDefault="00E06D29" w:rsidP="005738B0">
      <w:pPr>
        <w:numPr>
          <w:ilvl w:val="0"/>
          <w:numId w:val="34"/>
        </w:numPr>
        <w:suppressAutoHyphens/>
        <w:jc w:val="both"/>
        <w:rPr>
          <w:rFonts w:ascii="Arial" w:hAnsi="Arial" w:cs="Arial"/>
          <w:lang w:eastAsia="ar-SA"/>
        </w:rPr>
      </w:pPr>
      <w:r w:rsidRPr="00E918A5">
        <w:rPr>
          <w:rFonts w:ascii="Arial" w:hAnsi="Arial" w:cs="Arial"/>
          <w:lang w:eastAsia="ar-SA"/>
        </w:rPr>
        <w:t>ако понуђач није доставио</w:t>
      </w:r>
      <w:r>
        <w:rPr>
          <w:rFonts w:ascii="Arial" w:hAnsi="Arial" w:cs="Arial"/>
          <w:lang w:eastAsia="ar-SA"/>
        </w:rPr>
        <w:t xml:space="preserve"> изјаве и обрасце</w:t>
      </w:r>
      <w:r w:rsidRPr="00E918A5">
        <w:rPr>
          <w:rFonts w:ascii="Arial" w:hAnsi="Arial" w:cs="Arial"/>
          <w:lang w:eastAsia="ar-SA"/>
        </w:rPr>
        <w:t xml:space="preserve"> </w:t>
      </w:r>
      <w:r>
        <w:rPr>
          <w:rFonts w:ascii="Arial" w:hAnsi="Arial" w:cs="Arial"/>
          <w:lang w:eastAsia="ar-SA"/>
        </w:rPr>
        <w:t xml:space="preserve">тражене конкурсном документацијом и то: </w:t>
      </w:r>
    </w:p>
    <w:p w:rsidR="00E06D29" w:rsidRPr="0085066D" w:rsidRDefault="00E06D29" w:rsidP="005738B0">
      <w:pPr>
        <w:numPr>
          <w:ilvl w:val="0"/>
          <w:numId w:val="36"/>
        </w:numPr>
        <w:rPr>
          <w:rFonts w:ascii="Arial" w:hAnsi="Arial" w:cs="Arial"/>
        </w:rPr>
      </w:pPr>
      <w:r>
        <w:rPr>
          <w:rFonts w:ascii="Arial" w:hAnsi="Arial" w:cs="Arial"/>
          <w:lang w:eastAsia="ar-SA"/>
        </w:rPr>
        <w:t>Изјаву</w:t>
      </w:r>
      <w:r w:rsidRPr="0040649A">
        <w:rPr>
          <w:rFonts w:ascii="Arial" w:hAnsi="Arial" w:cs="Arial"/>
          <w:lang w:eastAsia="ar-SA"/>
        </w:rPr>
        <w:t xml:space="preserve"> о испуњавању </w:t>
      </w:r>
      <w:r>
        <w:rPr>
          <w:rFonts w:ascii="Arial" w:hAnsi="Arial" w:cs="Arial"/>
          <w:lang w:eastAsia="ar-SA"/>
        </w:rPr>
        <w:t>услова по члана 75. став 2. ЗЈН,</w:t>
      </w:r>
    </w:p>
    <w:p w:rsidR="00E06D29" w:rsidRPr="00DB2B83" w:rsidRDefault="00E06D29" w:rsidP="005738B0">
      <w:pPr>
        <w:numPr>
          <w:ilvl w:val="0"/>
          <w:numId w:val="36"/>
        </w:numPr>
        <w:rPr>
          <w:rFonts w:ascii="Arial" w:hAnsi="Arial" w:cs="Arial"/>
        </w:rPr>
      </w:pPr>
      <w:r w:rsidRPr="00DB2B83">
        <w:rPr>
          <w:rFonts w:ascii="Arial" w:hAnsi="Arial" w:cs="Arial"/>
        </w:rPr>
        <w:t>Образац понуде</w:t>
      </w:r>
      <w:r>
        <w:rPr>
          <w:rFonts w:ascii="Arial" w:hAnsi="Arial" w:cs="Arial"/>
        </w:rPr>
        <w:t>,</w:t>
      </w:r>
    </w:p>
    <w:p w:rsidR="00E06D29" w:rsidRPr="00DB2B83" w:rsidRDefault="00E06D29" w:rsidP="005738B0">
      <w:pPr>
        <w:numPr>
          <w:ilvl w:val="0"/>
          <w:numId w:val="36"/>
        </w:numPr>
        <w:rPr>
          <w:rFonts w:ascii="Arial" w:hAnsi="Arial" w:cs="Arial"/>
        </w:rPr>
      </w:pPr>
      <w:r>
        <w:rPr>
          <w:rFonts w:ascii="Arial" w:hAnsi="Arial" w:cs="Arial"/>
        </w:rPr>
        <w:t>Образац структуре понуђене цене</w:t>
      </w:r>
      <w:r w:rsidRPr="00DB2B83">
        <w:rPr>
          <w:rFonts w:ascii="Arial" w:hAnsi="Arial" w:cs="Arial"/>
        </w:rPr>
        <w:t xml:space="preserve"> са упутством како да се попуни</w:t>
      </w:r>
      <w:r>
        <w:rPr>
          <w:rFonts w:ascii="Arial" w:hAnsi="Arial" w:cs="Arial"/>
        </w:rPr>
        <w:t>,</w:t>
      </w:r>
    </w:p>
    <w:p w:rsidR="00E06D29" w:rsidRPr="00E918A5" w:rsidRDefault="00E06D29" w:rsidP="005738B0">
      <w:pPr>
        <w:numPr>
          <w:ilvl w:val="0"/>
          <w:numId w:val="36"/>
        </w:numPr>
        <w:suppressAutoHyphens/>
        <w:jc w:val="both"/>
        <w:rPr>
          <w:rFonts w:ascii="Arial" w:hAnsi="Arial" w:cs="Arial"/>
          <w:lang w:eastAsia="ar-SA"/>
        </w:rPr>
      </w:pPr>
      <w:r>
        <w:rPr>
          <w:rFonts w:ascii="Arial" w:hAnsi="Arial" w:cs="Arial"/>
          <w:lang w:eastAsia="ar-SA"/>
        </w:rPr>
        <w:t>Образац изјаве о независној понуди;</w:t>
      </w:r>
    </w:p>
    <w:p w:rsidR="00E06D29" w:rsidRPr="00A836EA" w:rsidRDefault="00E06D29" w:rsidP="0061132B">
      <w:pPr>
        <w:suppressAutoHyphens/>
        <w:jc w:val="both"/>
        <w:rPr>
          <w:rFonts w:ascii="Arial" w:hAnsi="Arial" w:cs="Arial"/>
          <w:lang w:eastAsia="ar-SA"/>
        </w:rPr>
      </w:pPr>
      <w:r w:rsidRPr="00E918A5">
        <w:rPr>
          <w:rFonts w:ascii="Arial" w:hAnsi="Arial" w:cs="Arial"/>
          <w:lang w:eastAsia="ar-SA"/>
        </w:rPr>
        <w:tab/>
      </w:r>
      <w:r w:rsidRPr="00E918A5">
        <w:rPr>
          <w:rFonts w:ascii="Arial" w:hAnsi="Arial" w:cs="Arial"/>
          <w:lang w:eastAsia="ar-SA"/>
        </w:rPr>
        <w:tab/>
        <w:t>4) ако је понуђени рок важења понуде краћи од рока предвиђеног конкурсном докум</w:t>
      </w:r>
      <w:r>
        <w:rPr>
          <w:rFonts w:ascii="Arial" w:hAnsi="Arial" w:cs="Arial"/>
          <w:lang w:eastAsia="ar-SA"/>
        </w:rPr>
        <w:t>е</w:t>
      </w:r>
      <w:r w:rsidRPr="00E918A5">
        <w:rPr>
          <w:rFonts w:ascii="Arial" w:hAnsi="Arial" w:cs="Arial"/>
          <w:lang w:eastAsia="ar-SA"/>
        </w:rPr>
        <w:t>нтацијом;</w:t>
      </w:r>
    </w:p>
    <w:p w:rsidR="00E06D29" w:rsidRPr="00930005" w:rsidRDefault="00E06D29"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t>5) ако понуда садржи друге битне недостатке због којих није могуће утврдити стварну садржину понуде</w:t>
      </w:r>
      <w:r>
        <w:rPr>
          <w:rFonts w:ascii="Arial" w:hAnsi="Arial" w:cs="Arial"/>
          <w:lang w:eastAsia="ar-SA"/>
        </w:rPr>
        <w:t>.</w:t>
      </w:r>
    </w:p>
    <w:p w:rsidR="00E06D29" w:rsidRPr="00DD0935" w:rsidRDefault="00E06D29"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r>
    </w:p>
    <w:p w:rsidR="00E06D29" w:rsidRPr="0061132B" w:rsidRDefault="00E06D29" w:rsidP="0061132B">
      <w:pPr>
        <w:suppressAutoHyphens/>
        <w:jc w:val="both"/>
        <w:rPr>
          <w:rFonts w:ascii="Arial" w:hAnsi="Arial" w:cs="Arial"/>
          <w:b/>
          <w:bCs/>
          <w:i/>
          <w:u w:val="single"/>
          <w:lang w:eastAsia="ar-SA"/>
        </w:rPr>
      </w:pPr>
      <w:r w:rsidRPr="00A836EA">
        <w:rPr>
          <w:rFonts w:ascii="Arial" w:hAnsi="Arial" w:cs="Arial"/>
          <w:lang w:val="ru-RU" w:eastAsia="ar-SA"/>
        </w:rPr>
        <w:tab/>
      </w:r>
      <w:r w:rsidRPr="0061132B">
        <w:rPr>
          <w:rFonts w:ascii="Arial" w:hAnsi="Arial" w:cs="Arial"/>
          <w:b/>
          <w:i/>
          <w:u w:val="single"/>
          <w:lang w:val="ru-RU" w:eastAsia="ar-SA"/>
        </w:rPr>
        <w:t>3.3</w:t>
      </w:r>
      <w:r w:rsidRPr="0061132B">
        <w:rPr>
          <w:rFonts w:ascii="Arial" w:hAnsi="Arial" w:cs="Arial"/>
          <w:b/>
          <w:bCs/>
          <w:i/>
          <w:u w:val="single"/>
          <w:lang w:val="ru-RU" w:eastAsia="ar-SA"/>
        </w:rPr>
        <w:t xml:space="preserve">. </w:t>
      </w:r>
      <w:r w:rsidRPr="0061132B">
        <w:rPr>
          <w:rFonts w:ascii="Arial" w:hAnsi="Arial" w:cs="Arial"/>
          <w:b/>
          <w:bCs/>
          <w:i/>
          <w:u w:val="single"/>
          <w:lang w:eastAsia="ar-SA"/>
        </w:rPr>
        <w:t>ВАРИЈАНТЕ ПОНУДЕ</w:t>
      </w:r>
    </w:p>
    <w:p w:rsidR="00E06D29" w:rsidRPr="004C7DF3" w:rsidRDefault="00E06D29" w:rsidP="0061132B">
      <w:pPr>
        <w:suppressAutoHyphens/>
        <w:jc w:val="both"/>
        <w:rPr>
          <w:rFonts w:ascii="Arial" w:hAnsi="Arial" w:cs="Arial"/>
          <w:b/>
          <w:bCs/>
          <w:lang w:eastAsia="ar-SA"/>
        </w:rPr>
      </w:pPr>
    </w:p>
    <w:p w:rsidR="00E06D29" w:rsidRPr="00DD0935"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DD0935">
        <w:rPr>
          <w:rFonts w:ascii="Arial" w:hAnsi="Arial" w:cs="Arial"/>
        </w:rPr>
        <w:t>Понуда са варијантама није допуштена.</w:t>
      </w:r>
    </w:p>
    <w:p w:rsidR="00E06D29" w:rsidRPr="00A836EA" w:rsidRDefault="00E06D29" w:rsidP="0061132B">
      <w:pPr>
        <w:suppressAutoHyphens/>
        <w:jc w:val="both"/>
        <w:rPr>
          <w:rFonts w:ascii="Arial" w:hAnsi="Arial" w:cs="Arial"/>
          <w:lang w:eastAsia="ar-SA"/>
        </w:rPr>
      </w:pPr>
    </w:p>
    <w:p w:rsidR="00E06D29" w:rsidRPr="0061132B" w:rsidRDefault="00E06D29"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t>3.4. ИЗМЕНЕ, ДОПУНЕ И ОПОЗИВ ПОНУДЕ</w:t>
      </w:r>
    </w:p>
    <w:p w:rsidR="00E06D29" w:rsidRDefault="00E06D29" w:rsidP="0061132B">
      <w:pPr>
        <w:suppressAutoHyphens/>
        <w:jc w:val="both"/>
        <w:rPr>
          <w:rFonts w:ascii="Arial" w:hAnsi="Arial" w:cs="Arial"/>
          <w:b/>
          <w:bCs/>
          <w:lang w:eastAsia="ar-SA"/>
        </w:rPr>
      </w:pPr>
    </w:p>
    <w:p w:rsidR="00E06D29" w:rsidRPr="005403AB"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5403AB">
        <w:rPr>
          <w:rFonts w:ascii="Arial" w:hAnsi="Arial" w:cs="Arial"/>
          <w:lang w:val="sr-Cyrl-BA" w:eastAsia="ar-SA"/>
        </w:rPr>
        <w:t>Понуђач може да измени, допуни или повуче понуду писаним обавештењем пре истека рока за подношење понуда.</w:t>
      </w:r>
    </w:p>
    <w:p w:rsidR="00E06D29" w:rsidRPr="00EB6EA9"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5403AB">
        <w:rPr>
          <w:rFonts w:ascii="Arial" w:hAnsi="Arial" w:cs="Arial"/>
          <w:lang w:val="sr-Cyrl-BA" w:eastAsia="ar-SA"/>
        </w:rPr>
        <w:t xml:space="preserve">Уколико се измена понуде односи на понуђену цену, цена мора бити изражена у </w:t>
      </w:r>
      <w:r w:rsidRPr="00EB6EA9">
        <w:rPr>
          <w:rFonts w:ascii="Arial" w:hAnsi="Arial" w:cs="Arial"/>
          <w:lang w:val="sr-Cyrl-BA" w:eastAsia="ar-SA"/>
        </w:rPr>
        <w:t>динарском износу/еврима, а не у процентима.</w:t>
      </w:r>
    </w:p>
    <w:p w:rsidR="00E06D29" w:rsidRPr="004C7DF3" w:rsidRDefault="00E06D29" w:rsidP="005738B0">
      <w:pPr>
        <w:pStyle w:val="ListParagraph"/>
        <w:numPr>
          <w:ilvl w:val="0"/>
          <w:numId w:val="33"/>
        </w:numPr>
        <w:autoSpaceDE w:val="0"/>
        <w:autoSpaceDN w:val="0"/>
        <w:adjustRightInd w:val="0"/>
        <w:contextualSpacing/>
        <w:jc w:val="both"/>
        <w:rPr>
          <w:rFonts w:ascii="Arial" w:hAnsi="Arial" w:cs="Arial"/>
          <w:b/>
          <w:bCs/>
          <w:color w:val="000000"/>
        </w:rPr>
      </w:pPr>
      <w:r w:rsidRPr="00EB6EA9">
        <w:rPr>
          <w:rFonts w:ascii="Arial" w:hAnsi="Arial" w:cs="Arial"/>
          <w:lang w:val="sr-Cyrl-BA" w:eastAsia="ar-SA"/>
        </w:rPr>
        <w:t xml:space="preserve">Свако обавештење о изменама, допунама или повлачењу понуде биће припремљено, означено и достављено са ознаком на коверти </w:t>
      </w:r>
      <w:r w:rsidRPr="00EB6EA9">
        <w:rPr>
          <w:rFonts w:ascii="Arial" w:hAnsi="Arial" w:cs="Arial"/>
          <w:b/>
          <w:bCs/>
          <w:lang w:val="sr-Cyrl-BA" w:eastAsia="ar-SA"/>
        </w:rPr>
        <w:t xml:space="preserve">“Измена понуде” или “Повлачење понуде за јавну набавку – Набавка </w:t>
      </w:r>
      <w:r w:rsidRPr="00DA3128">
        <w:rPr>
          <w:rFonts w:ascii="Arial" w:hAnsi="Arial" w:cs="Arial"/>
          <w:b/>
          <w:bCs/>
          <w:lang w:eastAsia="ar-SA"/>
        </w:rPr>
        <w:t xml:space="preserve">Понуда за јавну набавку добара </w:t>
      </w:r>
      <w:r w:rsidR="0086685B">
        <w:rPr>
          <w:rFonts w:ascii="Arial" w:hAnsi="Arial" w:cs="Arial"/>
          <w:b/>
          <w:bCs/>
          <w:lang w:eastAsia="ar-SA"/>
        </w:rPr>
        <w:t xml:space="preserve">Резервни делови за турбину </w:t>
      </w:r>
      <w:r>
        <w:rPr>
          <w:rFonts w:ascii="Arial" w:hAnsi="Arial" w:cs="Arial"/>
          <w:b/>
          <w:bCs/>
          <w:lang w:eastAsia="ar-SA"/>
        </w:rPr>
        <w:t>, ЈН</w:t>
      </w:r>
      <w:r w:rsidR="0086685B">
        <w:rPr>
          <w:rFonts w:ascii="Arial" w:hAnsi="Arial" w:cs="Arial"/>
          <w:b/>
          <w:bCs/>
          <w:lang w:eastAsia="ar-SA"/>
        </w:rPr>
        <w:t>4068</w:t>
      </w:r>
      <w:r>
        <w:rPr>
          <w:rFonts w:ascii="Arial" w:hAnsi="Arial" w:cs="Arial"/>
          <w:b/>
          <w:bCs/>
          <w:lang w:eastAsia="ar-SA"/>
        </w:rPr>
        <w:t>/2014</w:t>
      </w:r>
      <w:r w:rsidRPr="003048AE">
        <w:rPr>
          <w:rFonts w:ascii="Arial" w:hAnsi="Arial" w:cs="Arial"/>
          <w:b/>
          <w:bCs/>
          <w:lang w:val="sr-Latn-CS" w:eastAsia="ar-SA"/>
        </w:rPr>
        <w:t xml:space="preserve"> </w:t>
      </w:r>
      <w:r w:rsidRPr="003048AE">
        <w:rPr>
          <w:rFonts w:ascii="Arial" w:hAnsi="Arial" w:cs="Arial"/>
          <w:b/>
          <w:bCs/>
          <w:lang w:val="sr-Cyrl-BA" w:eastAsia="ar-SA"/>
        </w:rPr>
        <w:t>– НЕ ОТВАРАТИ</w:t>
      </w:r>
      <w:r w:rsidRPr="003048AE">
        <w:rPr>
          <w:rFonts w:ascii="Arial" w:eastAsia="TimesNewRomanPS-BoldMT" w:hAnsi="Arial" w:cs="Arial"/>
          <w:b/>
          <w:bCs/>
        </w:rPr>
        <w:t xml:space="preserve"> уручити</w:t>
      </w:r>
      <w:r>
        <w:rPr>
          <w:rFonts w:ascii="Arial" w:eastAsia="TimesNewRomanPS-BoldMT" w:hAnsi="Arial" w:cs="Arial"/>
          <w:b/>
          <w:bCs/>
        </w:rPr>
        <w:t xml:space="preserve"> </w:t>
      </w:r>
      <w:r w:rsidRPr="00341B0F">
        <w:rPr>
          <w:rFonts w:ascii="Arial" w:eastAsia="TimesNewRomanPS-BoldMT" w:hAnsi="Arial" w:cs="Arial"/>
          <w:b/>
          <w:bCs/>
        </w:rPr>
        <w:t>Весни Стојановић</w:t>
      </w:r>
      <w:r w:rsidRPr="003048AE">
        <w:rPr>
          <w:rFonts w:ascii="Arial" w:eastAsia="TimesNewRomanPS-BoldMT" w:hAnsi="Arial" w:cs="Arial"/>
          <w:b/>
          <w:bCs/>
        </w:rPr>
        <w:t>”</w:t>
      </w:r>
      <w:r w:rsidRPr="003048AE">
        <w:rPr>
          <w:rFonts w:ascii="Arial" w:hAnsi="Arial" w:cs="Arial"/>
          <w:b/>
          <w:bCs/>
          <w:lang w:val="sr-Cyrl-BA" w:eastAsia="ar-SA"/>
        </w:rPr>
        <w:t>.</w:t>
      </w:r>
    </w:p>
    <w:p w:rsidR="00E06D29" w:rsidRPr="00E4079F"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EB6EA9">
        <w:rPr>
          <w:rFonts w:ascii="Arial" w:hAnsi="Arial" w:cs="Arial"/>
          <w:lang w:eastAsia="ar-SA"/>
        </w:rPr>
        <w:t>Понуда не може бити измењена</w:t>
      </w:r>
      <w:r w:rsidRPr="005403AB">
        <w:rPr>
          <w:rFonts w:ascii="Arial" w:hAnsi="Arial" w:cs="Arial"/>
          <w:lang w:eastAsia="ar-SA"/>
        </w:rPr>
        <w:t xml:space="preserve"> после истека рока за подношење понуда.</w:t>
      </w:r>
    </w:p>
    <w:p w:rsidR="00E06D29" w:rsidRDefault="00E06D29" w:rsidP="003048AE">
      <w:pPr>
        <w:pStyle w:val="ListParagraph"/>
        <w:autoSpaceDE w:val="0"/>
        <w:autoSpaceDN w:val="0"/>
        <w:adjustRightInd w:val="0"/>
        <w:ind w:left="0"/>
        <w:contextualSpacing/>
        <w:jc w:val="both"/>
        <w:rPr>
          <w:rFonts w:ascii="Arial" w:hAnsi="Arial" w:cs="Arial"/>
          <w:bCs/>
          <w:color w:val="000000"/>
        </w:rPr>
      </w:pPr>
    </w:p>
    <w:p w:rsidR="00E06D29" w:rsidRPr="00FD5ED1" w:rsidRDefault="00E06D29" w:rsidP="003048AE">
      <w:pPr>
        <w:pStyle w:val="ListParagraph"/>
        <w:autoSpaceDE w:val="0"/>
        <w:autoSpaceDN w:val="0"/>
        <w:adjustRightInd w:val="0"/>
        <w:ind w:left="0"/>
        <w:contextualSpacing/>
        <w:jc w:val="both"/>
        <w:rPr>
          <w:rFonts w:ascii="Arial" w:hAnsi="Arial" w:cs="Arial"/>
          <w:bCs/>
          <w:color w:val="000000"/>
        </w:rPr>
      </w:pPr>
    </w:p>
    <w:p w:rsidR="00E06D29" w:rsidRDefault="00E06D29"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lastRenderedPageBreak/>
        <w:t>3.</w:t>
      </w:r>
      <w:r>
        <w:rPr>
          <w:rFonts w:ascii="Arial" w:hAnsi="Arial" w:cs="Arial"/>
          <w:b/>
          <w:bCs/>
          <w:i/>
          <w:u w:val="single"/>
          <w:lang w:eastAsia="ar-SA"/>
        </w:rPr>
        <w:t>5</w:t>
      </w:r>
      <w:r w:rsidRPr="0061132B">
        <w:rPr>
          <w:rFonts w:ascii="Arial" w:hAnsi="Arial" w:cs="Arial"/>
          <w:b/>
          <w:bCs/>
          <w:i/>
          <w:u w:val="single"/>
          <w:lang w:eastAsia="ar-SA"/>
        </w:rPr>
        <w:t>. ОСТАЛИ ЗАХТЕВИ НАРУЧИОЦА</w:t>
      </w:r>
    </w:p>
    <w:p w:rsidR="00E06D29" w:rsidRDefault="00E06D29" w:rsidP="0061132B">
      <w:pPr>
        <w:suppressAutoHyphens/>
        <w:ind w:left="720"/>
        <w:jc w:val="both"/>
        <w:rPr>
          <w:rFonts w:ascii="Arial" w:hAnsi="Arial" w:cs="Arial"/>
          <w:b/>
          <w:bCs/>
          <w:i/>
          <w:u w:val="single"/>
          <w:lang w:eastAsia="ar-SA"/>
        </w:rPr>
      </w:pPr>
    </w:p>
    <w:p w:rsidR="00840ED1" w:rsidRPr="00840ED1" w:rsidRDefault="00840ED1" w:rsidP="00840ED1">
      <w:pPr>
        <w:numPr>
          <w:ilvl w:val="0"/>
          <w:numId w:val="33"/>
        </w:numPr>
        <w:autoSpaceDE w:val="0"/>
        <w:autoSpaceDN w:val="0"/>
        <w:adjustRightInd w:val="0"/>
        <w:contextualSpacing/>
        <w:jc w:val="both"/>
        <w:rPr>
          <w:rFonts w:ascii="Arial" w:eastAsia="TimesNewRomanPSMT" w:hAnsi="Arial" w:cs="Arial"/>
          <w:bCs/>
          <w:color w:val="000000"/>
          <w:u w:val="single"/>
        </w:rPr>
      </w:pPr>
      <w:r w:rsidRPr="00840ED1">
        <w:rPr>
          <w:rFonts w:ascii="Arial" w:eastAsia="TimesNewRomanPSMT" w:hAnsi="Arial" w:cs="Arial"/>
          <w:bCs/>
          <w:iCs/>
          <w:u w:val="single"/>
        </w:rPr>
        <w:t>Начин и услови плаћања</w:t>
      </w:r>
      <w:r w:rsidRPr="00840ED1">
        <w:rPr>
          <w:rFonts w:ascii="Arial" w:eastAsia="TimesNewRomanPSMT" w:hAnsi="Arial" w:cs="Arial"/>
          <w:bCs/>
          <w:iCs/>
        </w:rPr>
        <w:t xml:space="preserve">: </w:t>
      </w:r>
    </w:p>
    <w:p w:rsidR="00840ED1" w:rsidRPr="00840ED1" w:rsidRDefault="00840ED1" w:rsidP="00840ED1">
      <w:pPr>
        <w:autoSpaceDE w:val="0"/>
        <w:autoSpaceDN w:val="0"/>
        <w:adjustRightInd w:val="0"/>
        <w:ind w:left="720"/>
        <w:contextualSpacing/>
        <w:jc w:val="both"/>
        <w:rPr>
          <w:rFonts w:ascii="Arial" w:eastAsia="TimesNewRomanPSMT" w:hAnsi="Arial" w:cs="Arial"/>
          <w:bCs/>
          <w:color w:val="000000"/>
        </w:rPr>
      </w:pPr>
      <w:r w:rsidRPr="00840ED1">
        <w:rPr>
          <w:rFonts w:ascii="Arial" w:eastAsia="TimesNewRomanPSMT" w:hAnsi="Arial" w:cs="Arial"/>
          <w:bCs/>
          <w:color w:val="000000"/>
        </w:rPr>
        <w:t xml:space="preserve">Наручилац се обавезује да плаћање уговорене цене изврши у еврима. </w:t>
      </w:r>
    </w:p>
    <w:p w:rsidR="00840ED1" w:rsidRPr="00840ED1" w:rsidRDefault="00840ED1" w:rsidP="00840ED1">
      <w:pPr>
        <w:autoSpaceDE w:val="0"/>
        <w:autoSpaceDN w:val="0"/>
        <w:adjustRightInd w:val="0"/>
        <w:ind w:left="720"/>
        <w:contextualSpacing/>
        <w:jc w:val="both"/>
        <w:rPr>
          <w:rFonts w:ascii="Arial" w:eastAsia="TimesNewRomanPSMT" w:hAnsi="Arial" w:cs="Arial"/>
          <w:bCs/>
          <w:color w:val="000000"/>
        </w:rPr>
      </w:pPr>
    </w:p>
    <w:p w:rsidR="00840ED1" w:rsidRPr="00840ED1" w:rsidRDefault="00840ED1" w:rsidP="00840ED1">
      <w:pPr>
        <w:autoSpaceDE w:val="0"/>
        <w:autoSpaceDN w:val="0"/>
        <w:adjustRightInd w:val="0"/>
        <w:ind w:left="720"/>
        <w:contextualSpacing/>
        <w:jc w:val="both"/>
        <w:rPr>
          <w:rFonts w:ascii="Arial" w:eastAsia="TimesNewRomanPSMT" w:hAnsi="Arial" w:cs="Arial"/>
          <w:bCs/>
          <w:color w:val="000000"/>
        </w:rPr>
      </w:pPr>
      <w:r w:rsidRPr="00840ED1">
        <w:rPr>
          <w:rFonts w:ascii="Arial" w:eastAsia="TimesNewRomanPSMT" w:hAnsi="Arial" w:cs="Arial"/>
          <w:bCs/>
          <w:color w:val="000000"/>
        </w:rPr>
        <w:t xml:space="preserve">Дозвољени аванс у висини 30% од укупно уговорене вредности. Услов за исплату аванса је достављање одговарајућег предрачуна и достављање банкарске гаранције за повраћај авансног плаћања у висини уговореног аванса. </w:t>
      </w:r>
    </w:p>
    <w:p w:rsidR="00840ED1" w:rsidRPr="00840ED1" w:rsidRDefault="00840ED1" w:rsidP="00840ED1">
      <w:pPr>
        <w:autoSpaceDE w:val="0"/>
        <w:autoSpaceDN w:val="0"/>
        <w:adjustRightInd w:val="0"/>
        <w:ind w:left="720"/>
        <w:contextualSpacing/>
        <w:jc w:val="both"/>
        <w:rPr>
          <w:rFonts w:ascii="Arial" w:eastAsia="TimesNewRomanPSMT" w:hAnsi="Arial" w:cs="Arial"/>
          <w:bCs/>
          <w:color w:val="000000"/>
        </w:rPr>
      </w:pPr>
    </w:p>
    <w:p w:rsidR="00840ED1" w:rsidRPr="00840ED1" w:rsidRDefault="00840ED1" w:rsidP="00840ED1">
      <w:pPr>
        <w:autoSpaceDE w:val="0"/>
        <w:autoSpaceDN w:val="0"/>
        <w:adjustRightInd w:val="0"/>
        <w:ind w:left="720"/>
        <w:contextualSpacing/>
        <w:jc w:val="both"/>
        <w:rPr>
          <w:rFonts w:ascii="Arial" w:eastAsia="TimesNewRomanPSMT" w:hAnsi="Arial" w:cs="Arial"/>
          <w:bCs/>
          <w:color w:val="000000"/>
        </w:rPr>
      </w:pPr>
      <w:r w:rsidRPr="00840ED1">
        <w:rPr>
          <w:rFonts w:ascii="Arial" w:eastAsia="TimesNewRomanPSMT" w:hAnsi="Arial" w:cs="Arial"/>
          <w:bCs/>
          <w:color w:val="000000"/>
        </w:rPr>
        <w:t>•Остатак од укупно уговорене вредности  плаћаће се сукцесивно по испорукама по основу  фактура у року од 45 дана,  Аванс ће се правдати пропорционално, односно исплата по рачунима обавиће се по одбитку процентуалног дела примљеног аванса.</w:t>
      </w:r>
    </w:p>
    <w:p w:rsidR="00840ED1" w:rsidRPr="00840ED1" w:rsidRDefault="00840ED1" w:rsidP="00840ED1">
      <w:pPr>
        <w:autoSpaceDE w:val="0"/>
        <w:autoSpaceDN w:val="0"/>
        <w:adjustRightInd w:val="0"/>
        <w:contextualSpacing/>
        <w:rPr>
          <w:rFonts w:ascii="Arial" w:eastAsia="TimesNewRomanPSMT" w:hAnsi="Arial" w:cs="Arial"/>
          <w:bCs/>
          <w:iCs/>
          <w:color w:val="000000"/>
        </w:rPr>
      </w:pPr>
    </w:p>
    <w:p w:rsidR="00840ED1" w:rsidRPr="00840ED1" w:rsidRDefault="00840ED1" w:rsidP="00840ED1">
      <w:pPr>
        <w:autoSpaceDE w:val="0"/>
        <w:autoSpaceDN w:val="0"/>
        <w:adjustRightInd w:val="0"/>
        <w:contextualSpacing/>
        <w:rPr>
          <w:rFonts w:ascii="Arial" w:eastAsia="TimesNewRomanPSMT" w:hAnsi="Arial" w:cs="Arial"/>
          <w:bCs/>
          <w:iCs/>
          <w:color w:val="000000"/>
        </w:rPr>
      </w:pPr>
      <w:r w:rsidRPr="00840ED1">
        <w:rPr>
          <w:rFonts w:ascii="Arial" w:eastAsia="TimesNewRomanPSMT" w:hAnsi="Arial" w:cs="Arial"/>
          <w:bCs/>
          <w:iCs/>
          <w:color w:val="000000"/>
        </w:rPr>
        <w:t>Плаћање се врши у складу са Законом о роковима измирења новчаних обавеза у комерцијалним трансакцијама (“Сл. гласник РС“ број 119/12).</w:t>
      </w:r>
    </w:p>
    <w:p w:rsidR="00840ED1" w:rsidRPr="00840ED1" w:rsidRDefault="00840ED1" w:rsidP="00840ED1">
      <w:pPr>
        <w:numPr>
          <w:ilvl w:val="0"/>
          <w:numId w:val="43"/>
        </w:numPr>
        <w:spacing w:before="120" w:after="100" w:afterAutospacing="1"/>
        <w:jc w:val="both"/>
        <w:rPr>
          <w:rFonts w:ascii="Arial" w:hAnsi="Arial" w:cs="Arial"/>
          <w:u w:val="single"/>
          <w:lang w:eastAsia="ar-SA"/>
        </w:rPr>
      </w:pPr>
      <w:r w:rsidRPr="00840ED1">
        <w:rPr>
          <w:rFonts w:ascii="Arial" w:hAnsi="Arial" w:cs="Arial"/>
          <w:u w:val="single"/>
          <w:lang w:eastAsia="ar-SA"/>
        </w:rPr>
        <w:t xml:space="preserve">Гарантни период:   </w:t>
      </w:r>
    </w:p>
    <w:p w:rsidR="00840ED1" w:rsidRPr="00840ED1" w:rsidRDefault="00840ED1" w:rsidP="00840ED1">
      <w:pPr>
        <w:spacing w:before="120" w:after="100" w:afterAutospacing="1"/>
        <w:ind w:left="714"/>
        <w:jc w:val="both"/>
        <w:rPr>
          <w:rFonts w:ascii="Arial" w:eastAsia="TimesNewRomanPSMT" w:hAnsi="Arial" w:cs="Arial"/>
          <w:bCs/>
          <w:iCs/>
          <w:color w:val="FF0000"/>
        </w:rPr>
      </w:pPr>
      <w:r w:rsidRPr="00840ED1">
        <w:rPr>
          <w:rFonts w:ascii="Arial" w:hAnsi="Arial" w:cs="Arial"/>
          <w:lang w:eastAsia="ar-SA"/>
        </w:rPr>
        <w:t>Гарантни рок: 12 месеци од дана испоруке.</w:t>
      </w:r>
    </w:p>
    <w:p w:rsidR="00840ED1" w:rsidRPr="00840ED1" w:rsidRDefault="00840ED1" w:rsidP="00840ED1">
      <w:pPr>
        <w:numPr>
          <w:ilvl w:val="0"/>
          <w:numId w:val="33"/>
        </w:numPr>
        <w:autoSpaceDE w:val="0"/>
        <w:autoSpaceDN w:val="0"/>
        <w:adjustRightInd w:val="0"/>
        <w:contextualSpacing/>
        <w:rPr>
          <w:rFonts w:ascii="Arial" w:eastAsia="TimesNewRomanPSMT" w:hAnsi="Arial" w:cs="Arial"/>
          <w:bCs/>
          <w:color w:val="000000"/>
          <w:u w:val="single"/>
        </w:rPr>
      </w:pPr>
      <w:r w:rsidRPr="00840ED1">
        <w:rPr>
          <w:rFonts w:ascii="Arial" w:hAnsi="Arial" w:cs="Arial"/>
          <w:u w:val="single"/>
          <w:lang w:eastAsia="ar-SA"/>
        </w:rPr>
        <w:t>Рок испоруке добара</w:t>
      </w:r>
      <w:r w:rsidRPr="00840ED1">
        <w:rPr>
          <w:rFonts w:ascii="Arial" w:eastAsia="TimesNewRomanPSMT" w:hAnsi="Arial" w:cs="Arial"/>
          <w:bCs/>
          <w:iCs/>
          <w:u w:val="single"/>
        </w:rPr>
        <w:t>:</w:t>
      </w:r>
      <w:r w:rsidRPr="00840ED1">
        <w:rPr>
          <w:rFonts w:ascii="Arial" w:eastAsia="TimesNewRomanPSMT" w:hAnsi="Arial" w:cs="Arial"/>
          <w:bCs/>
          <w:iCs/>
        </w:rPr>
        <w:t xml:space="preserve">  Крајњи рок испоруке је  </w:t>
      </w:r>
      <w:r w:rsidRPr="00840ED1">
        <w:rPr>
          <w:rFonts w:ascii="Arial" w:hAnsi="Arial" w:cs="Arial"/>
          <w:bCs/>
          <w:lang w:eastAsia="ar-SA"/>
        </w:rPr>
        <w:t>01.11.2014. год.</w:t>
      </w:r>
    </w:p>
    <w:p w:rsidR="00840ED1" w:rsidRPr="00840ED1" w:rsidRDefault="00840ED1" w:rsidP="00840ED1">
      <w:pPr>
        <w:autoSpaceDE w:val="0"/>
        <w:autoSpaceDN w:val="0"/>
        <w:adjustRightInd w:val="0"/>
        <w:ind w:left="714"/>
        <w:contextualSpacing/>
        <w:rPr>
          <w:rFonts w:ascii="Arial" w:eastAsia="TimesNewRomanPSMT" w:hAnsi="Arial" w:cs="Arial"/>
          <w:bCs/>
          <w:color w:val="000000"/>
          <w:u w:val="single"/>
        </w:rPr>
      </w:pPr>
    </w:p>
    <w:p w:rsidR="00840ED1" w:rsidRPr="00840ED1" w:rsidRDefault="00840ED1" w:rsidP="00840ED1">
      <w:pPr>
        <w:numPr>
          <w:ilvl w:val="0"/>
          <w:numId w:val="51"/>
        </w:numPr>
        <w:autoSpaceDE w:val="0"/>
        <w:autoSpaceDN w:val="0"/>
        <w:adjustRightInd w:val="0"/>
        <w:ind w:left="426" w:hanging="11"/>
        <w:contextualSpacing/>
        <w:jc w:val="both"/>
        <w:rPr>
          <w:rFonts w:ascii="Arial" w:eastAsia="TimesNewRomanPSMT" w:hAnsi="Arial" w:cs="Arial"/>
          <w:bCs/>
          <w:color w:val="000000"/>
        </w:rPr>
      </w:pPr>
      <w:r w:rsidRPr="00840ED1">
        <w:rPr>
          <w:rFonts w:ascii="Arial" w:eastAsia="TimesNewRomanPSMT" w:hAnsi="Arial" w:cs="Arial"/>
          <w:bCs/>
          <w:color w:val="000000"/>
          <w:u w:val="single"/>
        </w:rPr>
        <w:t xml:space="preserve">Место </w:t>
      </w:r>
      <w:r w:rsidRPr="00840ED1">
        <w:rPr>
          <w:rFonts w:ascii="Arial" w:eastAsia="TimesNewRomanPSMT" w:hAnsi="Arial" w:cs="Arial"/>
          <w:bCs/>
          <w:iCs/>
          <w:u w:val="single"/>
        </w:rPr>
        <w:t>испоруке добара</w:t>
      </w:r>
      <w:r w:rsidRPr="00840ED1">
        <w:rPr>
          <w:rFonts w:ascii="Arial" w:eastAsia="TimesNewRomanPSMT" w:hAnsi="Arial" w:cs="Arial"/>
          <w:bCs/>
          <w:color w:val="000000"/>
          <w:u w:val="single"/>
        </w:rPr>
        <w:t xml:space="preserve"> и паритет</w:t>
      </w:r>
      <w:r w:rsidRPr="00840ED1">
        <w:rPr>
          <w:rFonts w:ascii="Arial" w:eastAsia="TimesNewRomanPSMT" w:hAnsi="Arial" w:cs="Arial"/>
          <w:bCs/>
          <w:color w:val="000000"/>
        </w:rPr>
        <w:t>:</w:t>
      </w:r>
    </w:p>
    <w:p w:rsidR="00840ED1" w:rsidRPr="00840ED1" w:rsidRDefault="00840ED1" w:rsidP="00840ED1">
      <w:pPr>
        <w:autoSpaceDE w:val="0"/>
        <w:autoSpaceDN w:val="0"/>
        <w:adjustRightInd w:val="0"/>
        <w:jc w:val="both"/>
        <w:rPr>
          <w:rFonts w:ascii="Arial" w:eastAsia="TimesNewRomanPSMT" w:hAnsi="Arial" w:cs="Arial"/>
          <w:bCs/>
          <w:color w:val="000000"/>
        </w:rPr>
      </w:pP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Понуда се даје на паритету DАP TEНТ А, INCOTERMS 2010.</w:t>
      </w:r>
    </w:p>
    <w:p w:rsidR="00840ED1" w:rsidRPr="00840ED1" w:rsidRDefault="00840ED1" w:rsidP="00840ED1">
      <w:pPr>
        <w:autoSpaceDE w:val="0"/>
        <w:autoSpaceDN w:val="0"/>
        <w:adjustRightInd w:val="0"/>
        <w:contextualSpacing/>
        <w:jc w:val="both"/>
        <w:rPr>
          <w:rFonts w:ascii="Arial" w:hAnsi="Arial" w:cs="Arial"/>
          <w:lang w:eastAsia="ar-SA"/>
        </w:rPr>
      </w:pPr>
      <w:r w:rsidRPr="00840ED1">
        <w:rPr>
          <w:rFonts w:ascii="Arial" w:hAnsi="Arial" w:cs="Arial"/>
          <w:lang w:eastAsia="ar-SA"/>
        </w:rPr>
        <w:t xml:space="preserve">           Место испоруке је ТЕНТ А.</w:t>
      </w: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Продавац ће за све робе које испоручује током реализације уговора прибавити о свом трошку сертификат о пореклу EUR 1.</w:t>
      </w: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Уколико Продавац не прибави горе наведени сертификат EUR 1 дужан је  да сноси све зависне трошкове који би услед тога могли настати.</w:t>
      </w:r>
    </w:p>
    <w:p w:rsidR="00840ED1" w:rsidRPr="00840ED1" w:rsidRDefault="00840ED1" w:rsidP="00840ED1">
      <w:pPr>
        <w:suppressAutoHyphens/>
        <w:jc w:val="both"/>
        <w:rPr>
          <w:rFonts w:ascii="Arial" w:hAnsi="Arial" w:cs="Arial"/>
          <w:b/>
          <w:bCs/>
          <w:lang w:eastAsia="ar-SA"/>
        </w:rPr>
      </w:pPr>
    </w:p>
    <w:p w:rsidR="00840ED1" w:rsidRPr="00840ED1" w:rsidRDefault="00840ED1" w:rsidP="00840ED1">
      <w:pPr>
        <w:numPr>
          <w:ilvl w:val="0"/>
          <w:numId w:val="43"/>
        </w:numPr>
        <w:suppressAutoHyphens/>
        <w:jc w:val="both"/>
        <w:rPr>
          <w:rFonts w:ascii="Arial" w:hAnsi="Arial" w:cs="Arial"/>
          <w:bCs/>
          <w:u w:val="single"/>
          <w:lang w:eastAsia="ar-SA"/>
        </w:rPr>
      </w:pPr>
      <w:r w:rsidRPr="00840ED1">
        <w:rPr>
          <w:rFonts w:ascii="Arial" w:hAnsi="Arial" w:cs="Arial"/>
          <w:bCs/>
          <w:u w:val="single"/>
          <w:lang w:eastAsia="ar-SA"/>
        </w:rPr>
        <w:t>Важност понуде:</w:t>
      </w:r>
    </w:p>
    <w:p w:rsidR="00840ED1" w:rsidRPr="00840ED1" w:rsidRDefault="00840ED1" w:rsidP="00840ED1">
      <w:pPr>
        <w:suppressAutoHyphens/>
        <w:jc w:val="both"/>
        <w:rPr>
          <w:rFonts w:ascii="Arial" w:hAnsi="Arial" w:cs="Arial"/>
          <w:b/>
          <w:bCs/>
          <w:lang w:eastAsia="ar-SA"/>
        </w:rPr>
      </w:pP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Рок важења понуде обавезно се наводи у понуди и не може бити краћи од 45</w:t>
      </w:r>
      <w:r w:rsidRPr="00840ED1">
        <w:rPr>
          <w:rFonts w:ascii="Arial" w:hAnsi="Arial" w:cs="Arial"/>
          <w:b/>
          <w:bCs/>
          <w:lang w:eastAsia="ar-SA"/>
        </w:rPr>
        <w:t xml:space="preserve"> (четрдесетпет) </w:t>
      </w:r>
      <w:r w:rsidRPr="00840ED1">
        <w:rPr>
          <w:rFonts w:ascii="Arial" w:hAnsi="Arial" w:cs="Arial"/>
          <w:bCs/>
          <w:lang w:eastAsia="ar-SA"/>
        </w:rPr>
        <w:t>дана</w:t>
      </w:r>
      <w:r w:rsidRPr="00840ED1">
        <w:rPr>
          <w:rFonts w:ascii="Arial" w:hAnsi="Arial" w:cs="Arial"/>
          <w:lang w:eastAsia="ar-SA"/>
        </w:rPr>
        <w:t xml:space="preserve"> од дана отварања понуде. У случају истека рока важења понуде, наручилац је дужан да у писаном облику затражи од понуђача продужење рока важења понуде.</w:t>
      </w: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Понуђач који прихвати захтев за продужење рока важења понуде не може мењати понуду.</w:t>
      </w:r>
    </w:p>
    <w:p w:rsidR="00E06D29" w:rsidRDefault="00E06D29" w:rsidP="00AC2433">
      <w:pPr>
        <w:suppressAutoHyphens/>
        <w:ind w:firstLine="360"/>
        <w:jc w:val="both"/>
        <w:rPr>
          <w:rFonts w:ascii="Arial" w:hAnsi="Arial" w:cs="Arial"/>
          <w:b/>
          <w:bCs/>
          <w:i/>
          <w:u w:val="single"/>
          <w:lang w:eastAsia="ar-SA"/>
        </w:rPr>
      </w:pPr>
      <w:r w:rsidRPr="00AC2433">
        <w:rPr>
          <w:rFonts w:ascii="Arial" w:hAnsi="Arial" w:cs="Arial"/>
          <w:b/>
          <w:bCs/>
          <w:i/>
          <w:u w:val="single"/>
          <w:lang w:eastAsia="ar-SA"/>
        </w:rPr>
        <w:t>3.</w:t>
      </w:r>
      <w:r>
        <w:rPr>
          <w:rFonts w:ascii="Arial" w:hAnsi="Arial" w:cs="Arial"/>
          <w:b/>
          <w:bCs/>
          <w:i/>
          <w:u w:val="single"/>
          <w:lang w:eastAsia="ar-SA"/>
        </w:rPr>
        <w:t>6</w:t>
      </w:r>
      <w:r w:rsidRPr="00AC2433">
        <w:rPr>
          <w:rFonts w:ascii="Arial" w:hAnsi="Arial" w:cs="Arial"/>
          <w:b/>
          <w:bCs/>
          <w:i/>
          <w:u w:val="single"/>
          <w:lang w:eastAsia="ar-SA"/>
        </w:rPr>
        <w:t>. НАЧИН ОЗНАЧАВАЊА ПОВЕРЉИВИХ ПОДАТАКА</w:t>
      </w:r>
    </w:p>
    <w:p w:rsidR="00E06D29" w:rsidRPr="00AC2433" w:rsidRDefault="00E06D29" w:rsidP="00AC2433">
      <w:pPr>
        <w:suppressAutoHyphens/>
        <w:ind w:firstLine="360"/>
        <w:jc w:val="both"/>
        <w:rPr>
          <w:rFonts w:ascii="Arial" w:hAnsi="Arial" w:cs="Arial"/>
          <w:b/>
          <w:bCs/>
          <w:i/>
          <w:u w:val="single"/>
          <w:lang w:eastAsia="ar-SA"/>
        </w:rPr>
      </w:pP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142E39">
        <w:rPr>
          <w:rFonts w:ascii="Arial" w:eastAsia="TimesNewRomanPS-BoldMT" w:hAnsi="Arial" w:cs="Arial"/>
          <w:bCs/>
          <w:color w:val="000000"/>
        </w:rPr>
        <w:t>ПОВЕРЉИВО</w:t>
      </w:r>
      <w:r w:rsidRPr="00142E39">
        <w:rPr>
          <w:rFonts w:ascii="Arial" w:hAnsi="Arial" w:cs="Arial"/>
          <w:bCs/>
          <w:color w:val="000000"/>
        </w:rPr>
        <w:t>” у складу са чланом 14. ЗЈН-а.</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w:t>
      </w:r>
      <w:r>
        <w:rPr>
          <w:rFonts w:ascii="Arial" w:hAnsi="Arial" w:cs="Arial"/>
          <w:bCs/>
          <w:color w:val="000000"/>
        </w:rPr>
        <w:t xml:space="preserve"> </w:t>
      </w:r>
      <w:r w:rsidRPr="00142E39">
        <w:rPr>
          <w:rFonts w:ascii="Arial" w:hAnsi="Arial" w:cs="Arial"/>
          <w:bCs/>
          <w:color w:val="000000"/>
        </w:rPr>
        <w:t>понуди.</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lastRenderedPageBreak/>
        <w:t>Наручилац ће одбити да да информацију која би значила повреду поверљивости података добијених у понуди.</w:t>
      </w:r>
    </w:p>
    <w:p w:rsidR="00E06D29" w:rsidRPr="003048AE"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Наручилац ће чувати као пословну тајну имена заинтересованих лица, понуђача и податке о поднетим понудама</w:t>
      </w:r>
      <w:r>
        <w:rPr>
          <w:rFonts w:ascii="Arial" w:hAnsi="Arial" w:cs="Arial"/>
          <w:bCs/>
          <w:color w:val="000000"/>
        </w:rPr>
        <w:t xml:space="preserve"> </w:t>
      </w:r>
      <w:r w:rsidRPr="00142E39">
        <w:rPr>
          <w:rFonts w:ascii="Arial" w:hAnsi="Arial" w:cs="Arial"/>
          <w:bCs/>
          <w:color w:val="000000"/>
        </w:rPr>
        <w:t>до отварања понуда.</w:t>
      </w:r>
    </w:p>
    <w:p w:rsidR="00E06D29" w:rsidRPr="00372088" w:rsidRDefault="00E06D29" w:rsidP="00AC2433">
      <w:pPr>
        <w:autoSpaceDE w:val="0"/>
        <w:autoSpaceDN w:val="0"/>
        <w:adjustRightInd w:val="0"/>
        <w:jc w:val="both"/>
        <w:rPr>
          <w:rFonts w:ascii="Arial" w:hAnsi="Arial" w:cs="Arial"/>
          <w:lang w:eastAsia="ar-SA"/>
        </w:rPr>
      </w:pPr>
    </w:p>
    <w:p w:rsidR="00E06D29" w:rsidRDefault="00E06D29" w:rsidP="007E76A5">
      <w:pPr>
        <w:autoSpaceDE w:val="0"/>
        <w:autoSpaceDN w:val="0"/>
        <w:adjustRightInd w:val="0"/>
        <w:jc w:val="both"/>
        <w:rPr>
          <w:rFonts w:ascii="Arial" w:hAnsi="Arial" w:cs="Arial"/>
          <w:b/>
          <w:bCs/>
          <w:i/>
          <w:iCs/>
          <w:u w:val="single"/>
        </w:rPr>
      </w:pPr>
      <w:r w:rsidRPr="00AC2433">
        <w:rPr>
          <w:rFonts w:ascii="Arial" w:hAnsi="Arial" w:cs="Arial"/>
          <w:b/>
          <w:bCs/>
          <w:i/>
          <w:iCs/>
        </w:rPr>
        <w:t xml:space="preserve">   </w:t>
      </w:r>
      <w:r w:rsidRPr="00142E39">
        <w:rPr>
          <w:rFonts w:ascii="Arial" w:hAnsi="Arial" w:cs="Arial"/>
          <w:b/>
          <w:bCs/>
          <w:i/>
          <w:iCs/>
          <w:u w:val="single"/>
        </w:rPr>
        <w:t>3.</w:t>
      </w:r>
      <w:r>
        <w:rPr>
          <w:rFonts w:ascii="Arial" w:hAnsi="Arial" w:cs="Arial"/>
          <w:b/>
          <w:bCs/>
          <w:i/>
          <w:iCs/>
          <w:u w:val="single"/>
        </w:rPr>
        <w:t>7</w:t>
      </w:r>
      <w:r w:rsidRPr="00142E39">
        <w:rPr>
          <w:rFonts w:ascii="Arial" w:hAnsi="Arial" w:cs="Arial"/>
          <w:b/>
          <w:bCs/>
          <w:i/>
          <w:iCs/>
          <w:u w:val="single"/>
        </w:rPr>
        <w:t xml:space="preserve">. ВАЛУТА И НАЧИН НА КОЈИ МОРА БИТИ НАВЕДЕНА И ИЗРАЖЕНА </w:t>
      </w:r>
      <w:r>
        <w:rPr>
          <w:rFonts w:ascii="Arial" w:hAnsi="Arial" w:cs="Arial"/>
          <w:b/>
          <w:bCs/>
          <w:i/>
          <w:iCs/>
          <w:u w:val="single"/>
        </w:rPr>
        <w:t xml:space="preserve">    </w:t>
      </w:r>
      <w:r w:rsidRPr="00142E39">
        <w:rPr>
          <w:rFonts w:ascii="Arial" w:hAnsi="Arial" w:cs="Arial"/>
          <w:b/>
          <w:bCs/>
          <w:i/>
          <w:iCs/>
          <w:u w:val="single"/>
        </w:rPr>
        <w:t>ЦЕНА У ПОНУДИ</w:t>
      </w:r>
    </w:p>
    <w:p w:rsidR="00E06D29" w:rsidRPr="003048AE" w:rsidRDefault="00E06D29" w:rsidP="007E76A5">
      <w:pPr>
        <w:autoSpaceDE w:val="0"/>
        <w:autoSpaceDN w:val="0"/>
        <w:adjustRightInd w:val="0"/>
        <w:jc w:val="both"/>
        <w:rPr>
          <w:rFonts w:ascii="Arial" w:hAnsi="Arial" w:cs="Arial"/>
          <w:b/>
          <w:bCs/>
          <w:i/>
          <w:iCs/>
          <w:u w:val="single"/>
        </w:rPr>
      </w:pPr>
    </w:p>
    <w:p w:rsidR="00E06D29" w:rsidRPr="00A00DB1" w:rsidRDefault="00E06D29" w:rsidP="00A00DB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Цена и све остале вредности у понуди мора</w:t>
      </w:r>
      <w:r w:rsidR="00542EBB">
        <w:rPr>
          <w:rFonts w:ascii="Arial" w:hAnsi="Arial" w:cs="Arial"/>
          <w:bCs/>
          <w:iCs/>
          <w:lang w:val="sr-Cyrl-RS"/>
        </w:rPr>
        <w:t>ју</w:t>
      </w:r>
      <w:r w:rsidRPr="00A00DB1">
        <w:rPr>
          <w:rFonts w:ascii="Arial" w:hAnsi="Arial" w:cs="Arial"/>
          <w:bCs/>
          <w:iCs/>
        </w:rPr>
        <w:t xml:space="preserve"> бити исказане у еврима.</w:t>
      </w:r>
    </w:p>
    <w:p w:rsidR="00E06D29" w:rsidRPr="00A00DB1" w:rsidRDefault="00E06D29" w:rsidP="00E2593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 xml:space="preserve"> </w:t>
      </w:r>
      <w:r w:rsidRPr="00E25931">
        <w:rPr>
          <w:rFonts w:ascii="Arial" w:hAnsi="Arial" w:cs="Arial"/>
          <w:bCs/>
          <w:iCs/>
        </w:rPr>
        <w:t>Цена je фиксна током целог периода важења уговора.</w:t>
      </w:r>
    </w:p>
    <w:p w:rsidR="00E06D29" w:rsidRPr="00A00DB1" w:rsidRDefault="00E06D29" w:rsidP="00A00DB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 xml:space="preserve">У случају да понуђач даје попуст на понуђену цену, исти мора бити урачунат у цену дату у понуди. </w:t>
      </w:r>
    </w:p>
    <w:p w:rsidR="00E06D29" w:rsidRPr="00A00DB1" w:rsidRDefault="00E06D29" w:rsidP="00A00DB1">
      <w:pPr>
        <w:autoSpaceDE w:val="0"/>
        <w:autoSpaceDN w:val="0"/>
        <w:adjustRightInd w:val="0"/>
        <w:ind w:left="720"/>
        <w:contextualSpacing/>
        <w:jc w:val="both"/>
        <w:rPr>
          <w:rFonts w:ascii="Arial" w:hAnsi="Arial" w:cs="Arial"/>
          <w:bCs/>
          <w:color w:val="000000"/>
        </w:rPr>
      </w:pPr>
      <w:r w:rsidRPr="00372088">
        <w:rPr>
          <w:rFonts w:ascii="Arial" w:hAnsi="Arial" w:cs="Arial"/>
          <w:lang w:val="en-GB" w:eastAsia="ar-SA"/>
        </w:rPr>
        <w:t>.</w:t>
      </w:r>
    </w:p>
    <w:p w:rsidR="00E06D29" w:rsidRPr="00372088" w:rsidRDefault="00E06D29" w:rsidP="007E76A5">
      <w:pPr>
        <w:spacing w:before="120" w:after="120"/>
        <w:jc w:val="both"/>
        <w:rPr>
          <w:rFonts w:ascii="Arial" w:hAnsi="Arial" w:cs="Arial"/>
          <w:b/>
          <w:bCs/>
          <w:i/>
          <w:u w:val="single"/>
        </w:rPr>
      </w:pPr>
      <w:r w:rsidRPr="003C1CAB">
        <w:rPr>
          <w:rFonts w:ascii="Arial" w:hAnsi="Arial" w:cs="Arial"/>
          <w:b/>
          <w:bCs/>
          <w:i/>
          <w:u w:val="single"/>
        </w:rPr>
        <w:t>3.</w:t>
      </w:r>
      <w:r>
        <w:rPr>
          <w:rFonts w:ascii="Arial" w:hAnsi="Arial" w:cs="Arial"/>
          <w:b/>
          <w:bCs/>
          <w:i/>
          <w:u w:val="single"/>
        </w:rPr>
        <w:t>8</w:t>
      </w:r>
      <w:r w:rsidRPr="003C1CAB">
        <w:rPr>
          <w:rFonts w:ascii="Arial" w:hAnsi="Arial" w:cs="Arial"/>
          <w:b/>
          <w:bCs/>
          <w:i/>
          <w:u w:val="single"/>
        </w:rPr>
        <w:t>. НЕУОБИЧАЈЕНО НИСКА ЦЕНА</w:t>
      </w:r>
    </w:p>
    <w:p w:rsidR="00E06D29" w:rsidRPr="000B0BF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F01124">
        <w:rPr>
          <w:rFonts w:ascii="Arial" w:hAnsi="Arial" w:cs="Arial"/>
          <w:lang w:eastAsia="ar-SA"/>
        </w:rPr>
        <w:t xml:space="preserve">Ако је у понуди исказана неуобичајено ниска цена, наручилац ће поступити у складу са чланом 92. </w:t>
      </w:r>
      <w:r w:rsidRPr="006A375C">
        <w:rPr>
          <w:rFonts w:ascii="Arial" w:hAnsi="Arial" w:cs="Arial"/>
          <w:lang w:val="en-GB" w:eastAsia="ar-SA"/>
        </w:rPr>
        <w:t xml:space="preserve">Закона о јавним набавкама. </w:t>
      </w:r>
    </w:p>
    <w:p w:rsidR="00E06D29" w:rsidRPr="002F3A25" w:rsidRDefault="00E06D29" w:rsidP="000B0BF4">
      <w:pPr>
        <w:pStyle w:val="ListParagraph"/>
        <w:autoSpaceDE w:val="0"/>
        <w:autoSpaceDN w:val="0"/>
        <w:adjustRightInd w:val="0"/>
        <w:contextualSpacing/>
        <w:jc w:val="both"/>
        <w:rPr>
          <w:rFonts w:ascii="Arial" w:hAnsi="Arial" w:cs="Arial"/>
          <w:bCs/>
          <w:color w:val="000000"/>
        </w:rPr>
      </w:pPr>
    </w:p>
    <w:p w:rsidR="00E06D29" w:rsidRDefault="00E06D29" w:rsidP="002F3A25">
      <w:pPr>
        <w:pStyle w:val="ListParagraph"/>
        <w:autoSpaceDE w:val="0"/>
        <w:autoSpaceDN w:val="0"/>
        <w:adjustRightInd w:val="0"/>
        <w:ind w:left="0"/>
        <w:contextualSpacing/>
        <w:jc w:val="both"/>
        <w:rPr>
          <w:rFonts w:ascii="Arial" w:hAnsi="Arial" w:cs="Arial"/>
          <w:b/>
          <w:bCs/>
          <w:color w:val="000000"/>
        </w:rPr>
      </w:pPr>
      <w:r w:rsidRPr="00DA636A">
        <w:rPr>
          <w:rFonts w:ascii="Arial" w:hAnsi="Arial" w:cs="Arial"/>
          <w:b/>
          <w:bCs/>
          <w:color w:val="000000"/>
        </w:rPr>
        <w:t xml:space="preserve">3.9. </w:t>
      </w:r>
      <w:r w:rsidRPr="00AA63CB">
        <w:rPr>
          <w:rFonts w:ascii="Arial" w:hAnsi="Arial" w:cs="Arial"/>
          <w:b/>
          <w:bCs/>
          <w:color w:val="000000"/>
          <w:u w:val="single"/>
        </w:rPr>
        <w:t>ОБАВЕЗНА СРЕДСТВА ОБЕЗБЕЂЕЊА ИСПУЊЕЊА ОБАВЕЗА ПОНУЂАЧА И ДОБАВЉАЧА</w:t>
      </w:r>
    </w:p>
    <w:p w:rsidR="00E06D29" w:rsidRPr="0021680D" w:rsidRDefault="00E06D29" w:rsidP="002F3A25">
      <w:pPr>
        <w:pStyle w:val="ListParagraph"/>
        <w:autoSpaceDE w:val="0"/>
        <w:autoSpaceDN w:val="0"/>
        <w:adjustRightInd w:val="0"/>
        <w:contextualSpacing/>
        <w:jc w:val="both"/>
        <w:rPr>
          <w:rFonts w:ascii="Arial" w:hAnsi="Arial" w:cs="Arial"/>
          <w:b/>
          <w:bCs/>
          <w:color w:val="000000"/>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Изабрани понуђач је дужан да достави:</w:t>
      </w:r>
    </w:p>
    <w:p w:rsidR="00E06D29" w:rsidRPr="00F01124" w:rsidRDefault="00E06D29" w:rsidP="002A0816">
      <w:pPr>
        <w:suppressAutoHyphens/>
        <w:jc w:val="both"/>
        <w:rPr>
          <w:rFonts w:ascii="Arial" w:hAnsi="Arial" w:cs="Arial"/>
          <w:b/>
          <w:lang w:eastAsia="ar-SA"/>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1)</w:t>
      </w:r>
      <w:r w:rsidRPr="00F01124">
        <w:rPr>
          <w:rFonts w:ascii="Arial" w:hAnsi="Arial" w:cs="Arial"/>
          <w:b/>
          <w:lang w:eastAsia="ar-SA"/>
        </w:rPr>
        <w:tab/>
        <w:t xml:space="preserve">Банкарску гаранцију за повраћај авансног плаћања - </w:t>
      </w: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Изабрани понуђач се обавезује да, пре уплате аванса од стране наручиоца, наручиоцу достави банкарску гаранцију за повраћај авансног плаћања, која ће бити са клаузулама: неопозива,безусловна,наплатива на први позив и без права на приговор. Банкарска гаранција за повраћај авансног плаћања издаје се у висини плаћеног аванса са ПДВ-ом и мора да траје на</w:t>
      </w:r>
      <w:r w:rsidRPr="002A0816">
        <w:rPr>
          <w:rFonts w:ascii="Arial" w:hAnsi="Arial" w:cs="Arial"/>
          <w:b/>
          <w:lang w:val="en-GB" w:eastAsia="ar-SA"/>
        </w:rPr>
        <w:t>j</w:t>
      </w:r>
      <w:r w:rsidRPr="00F01124">
        <w:rPr>
          <w:rFonts w:ascii="Arial" w:hAnsi="Arial" w:cs="Arial"/>
          <w:b/>
          <w:lang w:eastAsia="ar-SA"/>
        </w:rPr>
        <w:t>краће до правдања аванса. Наручилац се обавезује да ће вратити изабраном понуђачу банкарску гаранцију за повраћај аванса у тренутку када од изабраног понуђача прихвати фактуру за испоручена добра/извршене  услуге/изведене радове у висини датог аванса.</w:t>
      </w: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Банкарска гаранција за уплаћени аванс може се смањити ако та гаранција покрива сукцесивне испоруке или ситуационо извођење радова. У том случају мора бити наведен начин смањивања вредности гарантованог аванса.</w:t>
      </w:r>
    </w:p>
    <w:p w:rsidR="00E06D29" w:rsidRPr="00F01124" w:rsidRDefault="00E06D29" w:rsidP="002A0816">
      <w:pPr>
        <w:suppressAutoHyphens/>
        <w:jc w:val="both"/>
        <w:rPr>
          <w:rFonts w:ascii="Arial" w:hAnsi="Arial" w:cs="Arial"/>
          <w:b/>
          <w:lang w:eastAsia="ar-SA"/>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2)</w:t>
      </w:r>
      <w:r w:rsidRPr="00F01124">
        <w:rPr>
          <w:rFonts w:ascii="Arial" w:hAnsi="Arial" w:cs="Arial"/>
          <w:b/>
          <w:lang w:eastAsia="ar-SA"/>
        </w:rPr>
        <w:tab/>
        <w:t>Банкарску гаранцију за добро извршење посла</w:t>
      </w: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Изабрани понуђач се обавезује да у року од 15 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06D29" w:rsidRPr="00F01124" w:rsidRDefault="00E06D29" w:rsidP="002A0816">
      <w:pPr>
        <w:suppressAutoHyphens/>
        <w:jc w:val="both"/>
        <w:rPr>
          <w:rFonts w:ascii="Arial" w:hAnsi="Arial" w:cs="Arial"/>
          <w:b/>
          <w:lang w:eastAsia="ar-SA"/>
        </w:rPr>
      </w:pPr>
    </w:p>
    <w:p w:rsidR="00E06D29" w:rsidRPr="006A04A3" w:rsidRDefault="00E06D29" w:rsidP="002A0816">
      <w:pPr>
        <w:suppressAutoHyphens/>
        <w:jc w:val="both"/>
        <w:rPr>
          <w:rFonts w:ascii="Arial" w:hAnsi="Arial" w:cs="Arial"/>
          <w:b/>
          <w:lang w:eastAsia="ar-SA"/>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lastRenderedPageBreak/>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E06D29" w:rsidRDefault="00E06D29" w:rsidP="002A0816">
      <w:pPr>
        <w:suppressAutoHyphens/>
        <w:jc w:val="both"/>
        <w:rPr>
          <w:rFonts w:ascii="Arial" w:hAnsi="Arial" w:cs="Arial"/>
          <w:b/>
          <w:lang w:eastAsia="ar-SA"/>
        </w:rPr>
      </w:pPr>
      <w:r w:rsidRPr="00F01124">
        <w:rPr>
          <w:rFonts w:ascii="Arial" w:hAnsi="Arial" w:cs="Arial"/>
          <w:b/>
          <w:lang w:eastAsia="ar-SA"/>
        </w:rPr>
        <w:t>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Народна банка Србије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w:t>
      </w:r>
    </w:p>
    <w:p w:rsidR="00E06D29" w:rsidRPr="001D7F1D" w:rsidRDefault="00E06D29" w:rsidP="002A0816">
      <w:pPr>
        <w:suppressAutoHyphens/>
        <w:jc w:val="both"/>
        <w:rPr>
          <w:rFonts w:ascii="Arial" w:hAnsi="Arial" w:cs="Arial"/>
          <w:b/>
          <w:bCs/>
          <w:color w:val="FF0000"/>
          <w:lang w:eastAsia="ar-SA"/>
        </w:rPr>
      </w:pPr>
    </w:p>
    <w:p w:rsidR="00E06D29" w:rsidRPr="0021680D" w:rsidRDefault="00E06D29" w:rsidP="002F3A25">
      <w:pPr>
        <w:autoSpaceDE w:val="0"/>
        <w:autoSpaceDN w:val="0"/>
        <w:adjustRightInd w:val="0"/>
        <w:jc w:val="both"/>
        <w:rPr>
          <w:rFonts w:ascii="Arial" w:hAnsi="Arial" w:cs="Arial"/>
          <w:b/>
          <w:bCs/>
          <w:i/>
          <w:iCs/>
          <w:u w:val="single"/>
        </w:rPr>
      </w:pPr>
      <w:r w:rsidRPr="0021680D">
        <w:rPr>
          <w:rFonts w:ascii="Arial" w:hAnsi="Arial" w:cs="Arial"/>
          <w:b/>
          <w:bCs/>
          <w:i/>
          <w:iCs/>
          <w:u w:val="single"/>
        </w:rPr>
        <w:t>3.10. ДОДАТНО ОБЕЗБЕЂЕЊЕ ИСПУЊЕЊА УГОВОРНИХ ОБАВЕЗА - ВАЖИ САМО ЗА ПОНУЂАЧЕ КОЈИ СЕ НАЛАЗЕ НА СПИСКУ НЕГАТИВНИХ РЕФЕРЕНЦИ</w:t>
      </w:r>
    </w:p>
    <w:p w:rsidR="00E06D29" w:rsidRPr="0021680D" w:rsidRDefault="00E06D29" w:rsidP="002F3A25">
      <w:pPr>
        <w:autoSpaceDE w:val="0"/>
        <w:autoSpaceDN w:val="0"/>
        <w:adjustRightInd w:val="0"/>
        <w:jc w:val="both"/>
        <w:rPr>
          <w:rFonts w:ascii="Arial" w:hAnsi="Arial" w:cs="Arial"/>
          <w:b/>
          <w:bCs/>
          <w:i/>
          <w:iCs/>
          <w:u w:val="single"/>
        </w:rPr>
      </w:pPr>
    </w:p>
    <w:p w:rsidR="00E06D29" w:rsidRDefault="00E06D29" w:rsidP="005738B0">
      <w:pPr>
        <w:numPr>
          <w:ilvl w:val="0"/>
          <w:numId w:val="59"/>
        </w:numPr>
        <w:autoSpaceDE w:val="0"/>
        <w:autoSpaceDN w:val="0"/>
        <w:adjustRightInd w:val="0"/>
        <w:jc w:val="both"/>
        <w:rPr>
          <w:rFonts w:ascii="Arial" w:hAnsi="Arial" w:cs="Arial"/>
          <w:bCs/>
          <w:iCs/>
        </w:rPr>
      </w:pPr>
      <w:r w:rsidRPr="0021680D">
        <w:rPr>
          <w:rFonts w:ascii="Arial" w:hAnsi="Arial" w:cs="Arial"/>
          <w:bCs/>
          <w:iCs/>
        </w:rPr>
        <w:t>Уколико уговор буде додељен 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је дужан да у року од 15 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15%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06D29" w:rsidRPr="0021680D" w:rsidRDefault="00E06D29" w:rsidP="002F3A25">
      <w:pPr>
        <w:autoSpaceDE w:val="0"/>
        <w:autoSpaceDN w:val="0"/>
        <w:adjustRightInd w:val="0"/>
        <w:jc w:val="both"/>
        <w:rPr>
          <w:rFonts w:ascii="Arial" w:hAnsi="Arial" w:cs="Arial"/>
          <w:bCs/>
          <w:iCs/>
        </w:rPr>
      </w:pPr>
    </w:p>
    <w:p w:rsidR="00E06D29" w:rsidRPr="0021680D" w:rsidRDefault="00E06D29" w:rsidP="002F3A25">
      <w:pPr>
        <w:autoSpaceDE w:val="0"/>
        <w:autoSpaceDN w:val="0"/>
        <w:adjustRightInd w:val="0"/>
        <w:jc w:val="both"/>
        <w:rPr>
          <w:rFonts w:ascii="Arial" w:hAnsi="Arial" w:cs="Arial"/>
          <w:b/>
          <w:bCs/>
          <w:i/>
          <w:iCs/>
          <w:u w:val="single"/>
        </w:rPr>
      </w:pPr>
      <w:r w:rsidRPr="0021680D">
        <w:rPr>
          <w:rFonts w:ascii="Arial" w:hAnsi="Arial" w:cs="Arial"/>
          <w:b/>
          <w:bCs/>
          <w:i/>
          <w:iCs/>
          <w:u w:val="single"/>
        </w:rPr>
        <w:t>3.1</w:t>
      </w:r>
      <w:r>
        <w:rPr>
          <w:rFonts w:ascii="Arial" w:hAnsi="Arial" w:cs="Arial"/>
          <w:b/>
          <w:bCs/>
          <w:i/>
          <w:iCs/>
          <w:u w:val="single"/>
        </w:rPr>
        <w:t>1</w:t>
      </w:r>
      <w:r w:rsidRPr="0021680D">
        <w:rPr>
          <w:rFonts w:ascii="Arial" w:hAnsi="Arial" w:cs="Arial"/>
          <w:b/>
          <w:bCs/>
          <w:i/>
          <w:iCs/>
          <w:u w:val="single"/>
        </w:rPr>
        <w:t>. ДЕФИНИСАЊЕ ПОСЕБНИХ ЗАХТЕВА, УКОЛИКО ИСТИ ПОСТОЈЕ, У ПОГЛЕДУ ЗАШТИТЕ ПОВЕРЉИВОСТИ ПОДАТАКА КОЈЕ НАРУЧИЛАЦ СТАВЉА ПОНУЂАЧИМА НА РАСПОЛАГАЊЕ</w:t>
      </w:r>
    </w:p>
    <w:p w:rsidR="00E06D29" w:rsidRPr="0021680D" w:rsidRDefault="00E06D29" w:rsidP="002F3A25">
      <w:pPr>
        <w:autoSpaceDE w:val="0"/>
        <w:autoSpaceDN w:val="0"/>
        <w:adjustRightInd w:val="0"/>
        <w:jc w:val="both"/>
        <w:rPr>
          <w:rFonts w:ascii="Arial" w:hAnsi="Arial" w:cs="Arial"/>
          <w:b/>
          <w:bCs/>
          <w:i/>
          <w:iCs/>
          <w:u w:val="single"/>
        </w:rPr>
      </w:pPr>
    </w:p>
    <w:p w:rsidR="00E06D29" w:rsidRPr="00542EBB" w:rsidRDefault="00E06D29" w:rsidP="002F3A25">
      <w:pPr>
        <w:numPr>
          <w:ilvl w:val="0"/>
          <w:numId w:val="59"/>
        </w:numPr>
        <w:autoSpaceDE w:val="0"/>
        <w:autoSpaceDN w:val="0"/>
        <w:adjustRightInd w:val="0"/>
        <w:jc w:val="both"/>
        <w:rPr>
          <w:rFonts w:ascii="Arial" w:hAnsi="Arial" w:cs="Arial"/>
          <w:bCs/>
          <w:iCs/>
        </w:rPr>
      </w:pPr>
      <w:r w:rsidRPr="0021680D">
        <w:rPr>
          <w:rFonts w:ascii="Arial" w:hAnsi="Arial" w:cs="Arial"/>
          <w:bCs/>
          <w:iCs/>
        </w:rPr>
        <w:t>Подаци који се налазе у конкурсној документацији нису поверљиви.</w:t>
      </w:r>
    </w:p>
    <w:p w:rsidR="00E06D29" w:rsidRPr="005D4EB3" w:rsidRDefault="00E06D29" w:rsidP="002F3A25">
      <w:pPr>
        <w:autoSpaceDE w:val="0"/>
        <w:autoSpaceDN w:val="0"/>
        <w:adjustRightInd w:val="0"/>
        <w:jc w:val="both"/>
        <w:rPr>
          <w:rFonts w:ascii="Arial" w:hAnsi="Arial" w:cs="Arial"/>
          <w:b/>
          <w:bCs/>
          <w:i/>
          <w:iCs/>
          <w:u w:val="single"/>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2</w:t>
      </w:r>
      <w:r w:rsidRPr="005D4EB3">
        <w:rPr>
          <w:rFonts w:ascii="Arial" w:hAnsi="Arial" w:cs="Arial"/>
          <w:b/>
          <w:bCs/>
          <w:i/>
          <w:iCs/>
          <w:u w:val="single"/>
        </w:rPr>
        <w:t>. ДОДАТНЕ ИНФОРМАЦИЈЕ И ПОЈАШЊЕЊА У ВЕЗИ СА ПРИПРЕМАЊЕМ ПОНУДЕ</w:t>
      </w:r>
    </w:p>
    <w:p w:rsidR="00E06D29" w:rsidRPr="005D4EB3" w:rsidRDefault="00E06D29" w:rsidP="002F3A25">
      <w:pPr>
        <w:autoSpaceDE w:val="0"/>
        <w:autoSpaceDN w:val="0"/>
        <w:adjustRightInd w:val="0"/>
        <w:jc w:val="both"/>
        <w:rPr>
          <w:rFonts w:ascii="Arial" w:hAnsi="Arial" w:cs="Arial"/>
          <w:b/>
          <w:bCs/>
          <w:i/>
          <w:iCs/>
          <w:u w:val="single"/>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 xml:space="preserve">Комуникација са Наручиоцем врши се искључиво на начин одређен чланом 20. ЗЈН, односно писаним путем, путем поште, електронске поште или факсом. </w:t>
      </w:r>
      <w:r w:rsidRPr="005D4EB3">
        <w:rPr>
          <w:rFonts w:ascii="Arial" w:hAnsi="Arial" w:cs="Arial"/>
          <w:b/>
          <w:bCs/>
        </w:rPr>
        <w:t>Тражење додатних информација и појашњења телефоном није дозвољено</w:t>
      </w:r>
      <w:r w:rsidRPr="005D4EB3">
        <w:rPr>
          <w:rFonts w:ascii="Arial" w:hAnsi="Arial" w:cs="Arial"/>
          <w:bCs/>
        </w:rPr>
        <w:t>.</w:t>
      </w: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06D29" w:rsidRPr="005D4EB3" w:rsidRDefault="00E06D29" w:rsidP="002F3A25">
      <w:pPr>
        <w:pStyle w:val="ListParagraph"/>
        <w:suppressAutoHyphens/>
        <w:autoSpaceDE w:val="0"/>
        <w:autoSpaceDN w:val="0"/>
        <w:adjustRightInd w:val="0"/>
        <w:contextualSpacing/>
        <w:jc w:val="both"/>
        <w:rPr>
          <w:rFonts w:ascii="Arial" w:hAnsi="Arial" w:cs="Arial"/>
          <w:b/>
          <w:bCs/>
          <w:lang w:val="sr-Cyrl-BA" w:eastAsia="ar-SA"/>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color w:val="002060"/>
          <w:u w:val="single"/>
        </w:rPr>
        <w:t>3</w:t>
      </w:r>
      <w:r w:rsidRPr="005D4EB3">
        <w:rPr>
          <w:rFonts w:ascii="Arial" w:hAnsi="Arial" w:cs="Arial"/>
          <w:b/>
          <w:bCs/>
          <w:i/>
          <w:iCs/>
          <w:u w:val="single"/>
        </w:rPr>
        <w:t>.1</w:t>
      </w:r>
      <w:r>
        <w:rPr>
          <w:rFonts w:ascii="Arial" w:hAnsi="Arial" w:cs="Arial"/>
          <w:b/>
          <w:bCs/>
          <w:i/>
          <w:iCs/>
          <w:u w:val="single"/>
        </w:rPr>
        <w:t>3</w:t>
      </w:r>
      <w:r w:rsidRPr="005D4EB3">
        <w:rPr>
          <w:rFonts w:ascii="Arial" w:hAnsi="Arial" w:cs="Arial"/>
          <w:b/>
          <w:bCs/>
          <w:u w:val="single"/>
        </w:rPr>
        <w:t xml:space="preserve">. </w:t>
      </w:r>
      <w:r w:rsidRPr="005D4EB3">
        <w:rPr>
          <w:rFonts w:ascii="Arial" w:hAnsi="Arial" w:cs="Arial"/>
          <w:b/>
          <w:bCs/>
          <w:i/>
          <w:iCs/>
          <w:u w:val="single"/>
        </w:rPr>
        <w:t>ДОДАТНА ОБЈАШЊЕЊА ОД ПОНУЂАЧА ЗА ОЦЕНУ ПОНУДА</w:t>
      </w:r>
    </w:p>
    <w:p w:rsidR="00E06D29" w:rsidRPr="005D4EB3" w:rsidRDefault="00E06D29" w:rsidP="002F3A25">
      <w:pPr>
        <w:rPr>
          <w:rFonts w:ascii="Arial" w:hAnsi="Arial" w:cs="Arial"/>
          <w:b/>
          <w:bCs/>
          <w:sz w:val="28"/>
          <w:szCs w:val="28"/>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произлилази из природе поступка јавне набавке.</w:t>
      </w:r>
    </w:p>
    <w:p w:rsidR="00E06D29" w:rsidRPr="005D4EB3" w:rsidRDefault="00E06D29" w:rsidP="002F3A25">
      <w:pPr>
        <w:pStyle w:val="ListParagraph"/>
        <w:tabs>
          <w:tab w:val="left" w:pos="-135"/>
          <w:tab w:val="left" w:pos="0"/>
          <w:tab w:val="left" w:pos="120"/>
        </w:tabs>
        <w:spacing w:after="200"/>
        <w:ind w:left="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42EBB" w:rsidRDefault="00E06D29" w:rsidP="00542EBB">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У случају разлике измешу јединичне и укупне цене, меродавна је јединична цена.</w:t>
      </w:r>
    </w:p>
    <w:p w:rsidR="00E06D29" w:rsidRDefault="00E06D29" w:rsidP="002F3A25">
      <w:pPr>
        <w:spacing w:before="120" w:after="120"/>
        <w:rPr>
          <w:rFonts w:ascii="Arial" w:hAnsi="Arial" w:cs="Arial"/>
          <w:b/>
          <w:bCs/>
          <w:i/>
          <w:u w:val="single"/>
        </w:rPr>
      </w:pPr>
      <w:r w:rsidRPr="005D4EB3">
        <w:rPr>
          <w:rFonts w:ascii="Arial" w:hAnsi="Arial" w:cs="Arial"/>
          <w:b/>
          <w:bCs/>
          <w:i/>
          <w:u w:val="single"/>
        </w:rPr>
        <w:t>3.1</w:t>
      </w:r>
      <w:r>
        <w:rPr>
          <w:rFonts w:ascii="Arial" w:hAnsi="Arial" w:cs="Arial"/>
          <w:b/>
          <w:bCs/>
          <w:i/>
          <w:u w:val="single"/>
        </w:rPr>
        <w:t>4</w:t>
      </w:r>
      <w:r w:rsidRPr="005D4EB3">
        <w:rPr>
          <w:rFonts w:ascii="Arial" w:hAnsi="Arial" w:cs="Arial"/>
          <w:b/>
          <w:bCs/>
          <w:i/>
          <w:u w:val="single"/>
        </w:rPr>
        <w:t>. НЕГАТИВНЕ РЕФЕРЕНЦЕ – НЕИЗВРШЕЊЕ ОБАВЕЗА ПО РАНИЈЕ ЗАКЉУЧЕНИМ УГОВОРИМА</w:t>
      </w:r>
    </w:p>
    <w:p w:rsidR="00E06D29" w:rsidRPr="0001567F" w:rsidRDefault="00E06D29" w:rsidP="002F3A25">
      <w:pPr>
        <w:spacing w:before="120" w:after="120"/>
        <w:rPr>
          <w:rFonts w:ascii="Arial" w:hAnsi="Arial" w:cs="Arial"/>
          <w:b/>
          <w:bCs/>
          <w:i/>
          <w:u w:val="single"/>
        </w:rPr>
      </w:pPr>
    </w:p>
    <w:p w:rsidR="00E06D29" w:rsidRPr="008B2CDE" w:rsidRDefault="00E06D29" w:rsidP="008B2CDE">
      <w:pPr>
        <w:pStyle w:val="ListParagraph"/>
        <w:numPr>
          <w:ilvl w:val="0"/>
          <w:numId w:val="33"/>
        </w:numPr>
        <w:autoSpaceDE w:val="0"/>
        <w:autoSpaceDN w:val="0"/>
        <w:adjustRightInd w:val="0"/>
        <w:contextualSpacing/>
        <w:jc w:val="both"/>
        <w:rPr>
          <w:rFonts w:ascii="Arial" w:hAnsi="Arial" w:cs="Arial"/>
          <w:bCs/>
          <w:iCs/>
        </w:rPr>
      </w:pPr>
      <w:r w:rsidRPr="005D4EB3">
        <w:rPr>
          <w:rFonts w:ascii="Arial" w:hAnsi="Arial" w:cs="Arial"/>
          <w:lang w:val="sr-Cyrl-BA" w:eastAsia="ar-S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06D29" w:rsidRDefault="00E06D29" w:rsidP="002F3A25">
      <w:pPr>
        <w:suppressAutoHyphens/>
        <w:jc w:val="both"/>
        <w:rPr>
          <w:rFonts w:ascii="Arial" w:hAnsi="Arial" w:cs="Arial"/>
          <w:u w:val="single"/>
          <w:lang w:eastAsia="ar-SA"/>
        </w:rPr>
      </w:pPr>
      <w:r w:rsidRPr="005D4EB3">
        <w:rPr>
          <w:rFonts w:ascii="Arial" w:hAnsi="Arial" w:cs="Arial"/>
          <w:lang w:val="sr-Cyrl-BA" w:eastAsia="ar-SA"/>
        </w:rPr>
        <w:tab/>
      </w:r>
      <w:r w:rsidRPr="005D4EB3">
        <w:rPr>
          <w:rFonts w:ascii="Arial" w:hAnsi="Arial" w:cs="Arial"/>
          <w:u w:val="single"/>
          <w:lang w:val="sr-Cyrl-BA" w:eastAsia="ar-SA"/>
        </w:rPr>
        <w:t>Доказ може бити:</w:t>
      </w:r>
    </w:p>
    <w:p w:rsidR="00E06D29" w:rsidRPr="008B2CDE" w:rsidRDefault="00E06D29" w:rsidP="002F3A25">
      <w:pPr>
        <w:suppressAutoHyphens/>
        <w:jc w:val="both"/>
        <w:rPr>
          <w:rFonts w:ascii="Arial" w:hAnsi="Arial" w:cs="Arial"/>
          <w:u w:val="single"/>
          <w:lang w:eastAsia="ar-SA"/>
        </w:rPr>
      </w:pP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t>1. правоснажна судска одлука или одлука другог надлежног органа;</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t>2. исправа о реализованом средству обезбеђења испуњења обавеза у поступку јавне набавке или испуњења уговорних обавеза;</w:t>
      </w:r>
    </w:p>
    <w:p w:rsidR="00E06D29" w:rsidRPr="005D4EB3" w:rsidRDefault="00E06D29" w:rsidP="002F3A25">
      <w:pPr>
        <w:suppressAutoHyphens/>
        <w:jc w:val="both"/>
        <w:rPr>
          <w:rFonts w:ascii="Arial" w:hAnsi="Arial" w:cs="Arial"/>
          <w:lang w:eastAsia="ar-SA"/>
        </w:rPr>
      </w:pPr>
      <w:r w:rsidRPr="005D4EB3">
        <w:rPr>
          <w:rFonts w:ascii="Arial" w:hAnsi="Arial" w:cs="Arial"/>
          <w:lang w:val="sr-Cyrl-BA" w:eastAsia="ar-SA"/>
        </w:rPr>
        <w:tab/>
      </w:r>
      <w:r w:rsidRPr="005D4EB3">
        <w:rPr>
          <w:rFonts w:ascii="Arial" w:hAnsi="Arial" w:cs="Arial"/>
          <w:lang w:eastAsia="ar-SA"/>
        </w:rPr>
        <w:t>3. исправа о наплаћеној уговорној казни;</w:t>
      </w:r>
    </w:p>
    <w:p w:rsidR="00E06D29" w:rsidRPr="005D4EB3" w:rsidRDefault="00E06D29" w:rsidP="002F3A25">
      <w:pPr>
        <w:suppressAutoHyphens/>
        <w:jc w:val="both"/>
        <w:rPr>
          <w:rFonts w:ascii="Arial" w:hAnsi="Arial" w:cs="Arial"/>
          <w:lang w:eastAsia="ar-SA"/>
        </w:rPr>
      </w:pPr>
      <w:r w:rsidRPr="005D4EB3">
        <w:rPr>
          <w:rFonts w:ascii="Arial" w:hAnsi="Arial" w:cs="Arial"/>
          <w:lang w:eastAsia="ar-SA"/>
        </w:rPr>
        <w:tab/>
        <w:t>4. рекламације потрошача, односно корисника, ако нису отклоњене у уговореном року;</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5</w:t>
      </w:r>
      <w:r w:rsidRPr="005D4EB3">
        <w:rPr>
          <w:rFonts w:ascii="Arial" w:hAnsi="Arial" w:cs="Arial"/>
          <w:lang w:val="sr-Cyrl-BA" w:eastAsia="ar-SA"/>
        </w:rPr>
        <w:t>. извештај надзорног органа о изведеним радовима који нису у складу са пројектом, односно уговором;</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6</w:t>
      </w:r>
      <w:r w:rsidRPr="005D4EB3">
        <w:rPr>
          <w:rFonts w:ascii="Arial" w:hAnsi="Arial" w:cs="Arial"/>
          <w:lang w:val="sr-Cyrl-BA" w:eastAsia="ar-SA"/>
        </w:rPr>
        <w:t>. изјава о раскиду уговора због неиспуњења обавеза дата на начин и под условима предвиђеним законом којим се уређују облигациони односи;</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7</w:t>
      </w:r>
      <w:r w:rsidRPr="005D4EB3">
        <w:rPr>
          <w:rFonts w:ascii="Arial" w:hAnsi="Arial" w:cs="Arial"/>
          <w:lang w:val="sr-Cyrl-BA" w:eastAsia="ar-S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06D29" w:rsidRPr="005D4EB3" w:rsidRDefault="00E06D29" w:rsidP="002F3A25">
      <w:pPr>
        <w:suppressAutoHyphens/>
        <w:jc w:val="both"/>
        <w:rPr>
          <w:rFonts w:ascii="Arial" w:hAnsi="Arial" w:cs="Arial"/>
          <w:lang w:val="sr-Cyrl-BA" w:eastAsia="ar-SA"/>
        </w:rPr>
      </w:pPr>
    </w:p>
    <w:p w:rsidR="00E06D29" w:rsidRPr="005D4EB3" w:rsidRDefault="00E06D29" w:rsidP="005738B0">
      <w:pPr>
        <w:pStyle w:val="ListParagraph"/>
        <w:numPr>
          <w:ilvl w:val="0"/>
          <w:numId w:val="33"/>
        </w:numPr>
        <w:autoSpaceDE w:val="0"/>
        <w:autoSpaceDN w:val="0"/>
        <w:adjustRightInd w:val="0"/>
        <w:contextualSpacing/>
        <w:jc w:val="both"/>
        <w:rPr>
          <w:rFonts w:ascii="Arial" w:hAnsi="Arial" w:cs="Arial"/>
          <w:bCs/>
          <w:iCs/>
        </w:rPr>
      </w:pPr>
      <w:r w:rsidRPr="005D4EB3">
        <w:rPr>
          <w:rFonts w:ascii="Arial" w:hAnsi="Arial" w:cs="Arial"/>
          <w:lang w:eastAsia="ar-SA"/>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lastRenderedPageBreak/>
        <w:t>3.1</w:t>
      </w:r>
      <w:r>
        <w:rPr>
          <w:rFonts w:ascii="Arial" w:hAnsi="Arial" w:cs="Arial"/>
          <w:b/>
          <w:bCs/>
          <w:i/>
          <w:iCs/>
          <w:u w:val="single"/>
        </w:rPr>
        <w:t>5</w:t>
      </w:r>
      <w:r w:rsidRPr="005D4EB3">
        <w:rPr>
          <w:rFonts w:ascii="Arial" w:hAnsi="Arial" w:cs="Arial"/>
          <w:b/>
          <w:bCs/>
          <w:i/>
          <w:iCs/>
          <w:u w:val="single"/>
        </w:rPr>
        <w:t>. КРИТЕРИЈУМ ЗА ДОДЕЛУ УГОВОРА: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01567F" w:rsidRDefault="00E06D29" w:rsidP="005738B0">
      <w:pPr>
        <w:pStyle w:val="ListParagraph"/>
        <w:numPr>
          <w:ilvl w:val="0"/>
          <w:numId w:val="44"/>
        </w:numPr>
        <w:autoSpaceDE w:val="0"/>
        <w:autoSpaceDN w:val="0"/>
        <w:adjustRightInd w:val="0"/>
        <w:contextualSpacing/>
        <w:jc w:val="both"/>
        <w:rPr>
          <w:rFonts w:ascii="Arial" w:hAnsi="Arial" w:cs="Arial"/>
          <w:b/>
          <w:bCs/>
          <w:color w:val="000000"/>
        </w:rPr>
      </w:pPr>
      <w:r w:rsidRPr="005D4EB3">
        <w:rPr>
          <w:rFonts w:ascii="Arial" w:hAnsi="Arial" w:cs="Arial"/>
        </w:rPr>
        <w:t xml:space="preserve">Критеријум за оцењивање понуда је </w:t>
      </w:r>
      <w:r w:rsidRPr="005D4EB3">
        <w:rPr>
          <w:rFonts w:ascii="Arial" w:hAnsi="Arial" w:cs="Arial"/>
          <w:b/>
        </w:rPr>
        <w:t>најнижа понуђена цена.</w:t>
      </w:r>
    </w:p>
    <w:p w:rsidR="00E06D29" w:rsidRPr="005D4EB3" w:rsidRDefault="00E06D29" w:rsidP="002F3A25">
      <w:pPr>
        <w:pStyle w:val="ListParagraph"/>
        <w:autoSpaceDE w:val="0"/>
        <w:autoSpaceDN w:val="0"/>
        <w:adjustRightInd w:val="0"/>
        <w:ind w:left="502"/>
        <w:contextualSpacing/>
        <w:jc w:val="both"/>
        <w:rPr>
          <w:rFonts w:ascii="Arial" w:hAnsi="Arial" w:cs="Arial"/>
          <w:b/>
          <w:bCs/>
          <w:color w:val="000000"/>
        </w:rPr>
      </w:pPr>
      <w:r w:rsidRPr="005D4EB3">
        <w:rPr>
          <w:rFonts w:ascii="Arial" w:hAnsi="Arial" w:cs="Arial"/>
          <w:lang w:eastAsia="ar-SA"/>
        </w:rPr>
        <w:tab/>
      </w: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6</w:t>
      </w:r>
      <w:r w:rsidRPr="005D4EB3">
        <w:rPr>
          <w:rFonts w:ascii="Arial" w:hAnsi="Arial" w:cs="Arial"/>
          <w:b/>
          <w:bCs/>
          <w:i/>
          <w:iCs/>
          <w:u w:val="single"/>
        </w:rPr>
        <w:t>. ОБАВЕЗЕ ПОНУЂАЧА ПО ЧЛАНУ 74. СТАВ 2. И 75. СТАВ 2. ЗЈН-А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5D4EB3" w:rsidRDefault="00E06D29" w:rsidP="005738B0">
      <w:pPr>
        <w:pStyle w:val="ListParagraph"/>
        <w:numPr>
          <w:ilvl w:val="0"/>
          <w:numId w:val="39"/>
        </w:numPr>
        <w:autoSpaceDE w:val="0"/>
        <w:autoSpaceDN w:val="0"/>
        <w:adjustRightInd w:val="0"/>
        <w:contextualSpacing/>
        <w:jc w:val="both"/>
        <w:rPr>
          <w:rFonts w:ascii="Arial" w:hAnsi="Arial" w:cs="Arial"/>
          <w:bCs/>
          <w:iCs/>
        </w:rPr>
      </w:pPr>
      <w:r w:rsidRPr="005D4EB3">
        <w:rPr>
          <w:rFonts w:ascii="Arial"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E06D29" w:rsidRPr="005D4EB3" w:rsidRDefault="00E06D29" w:rsidP="005738B0">
      <w:pPr>
        <w:pStyle w:val="ListParagraph"/>
        <w:numPr>
          <w:ilvl w:val="0"/>
          <w:numId w:val="39"/>
        </w:numPr>
        <w:autoSpaceDE w:val="0"/>
        <w:autoSpaceDN w:val="0"/>
        <w:adjustRightInd w:val="0"/>
        <w:contextualSpacing/>
        <w:jc w:val="both"/>
        <w:rPr>
          <w:rFonts w:ascii="Arial" w:hAnsi="Arial" w:cs="Arial"/>
          <w:bCs/>
          <w:iCs/>
        </w:rPr>
      </w:pPr>
      <w:r w:rsidRPr="005D4EB3">
        <w:rPr>
          <w:rFonts w:ascii="Arial"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на обрасцу бр. 5.</w:t>
      </w:r>
      <w:r w:rsidRPr="005D4EB3">
        <w:rPr>
          <w:rFonts w:ascii="Arial" w:hAnsi="Arial" w:cs="Arial"/>
          <w:bCs/>
          <w:iCs/>
          <w:color w:val="FF0000"/>
        </w:rPr>
        <w:t xml:space="preserve"> </w:t>
      </w:r>
    </w:p>
    <w:p w:rsidR="00E06D29" w:rsidRPr="005D4EB3" w:rsidRDefault="00E06D29" w:rsidP="002F3A25">
      <w:pPr>
        <w:pStyle w:val="ListParagraph"/>
        <w:autoSpaceDE w:val="0"/>
        <w:autoSpaceDN w:val="0"/>
        <w:adjustRightInd w:val="0"/>
        <w:ind w:left="0"/>
        <w:jc w:val="both"/>
        <w:rPr>
          <w:rFonts w:ascii="Arial" w:hAnsi="Arial" w:cs="Arial"/>
          <w:bCs/>
          <w:iCs/>
        </w:rPr>
      </w:pPr>
    </w:p>
    <w:p w:rsidR="00E06D29" w:rsidRPr="005D4EB3" w:rsidRDefault="00E06D29" w:rsidP="002F3A25">
      <w:pPr>
        <w:pStyle w:val="ListParagraph"/>
        <w:autoSpaceDE w:val="0"/>
        <w:autoSpaceDN w:val="0"/>
        <w:adjustRightInd w:val="0"/>
        <w:ind w:left="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7</w:t>
      </w:r>
      <w:r w:rsidRPr="005D4EB3">
        <w:rPr>
          <w:rFonts w:ascii="Arial" w:hAnsi="Arial" w:cs="Arial"/>
          <w:b/>
          <w:bCs/>
          <w:i/>
          <w:iCs/>
          <w:u w:val="single"/>
        </w:rPr>
        <w:t>. РАЗЛОЗИ ЗА ОДБИЈАЊЕ ПОНУДЕ</w:t>
      </w:r>
    </w:p>
    <w:p w:rsidR="00E06D29" w:rsidRPr="005D4EB3" w:rsidRDefault="00E06D29" w:rsidP="002F3A25">
      <w:pPr>
        <w:pStyle w:val="ListParagraph"/>
        <w:autoSpaceDE w:val="0"/>
        <w:autoSpaceDN w:val="0"/>
        <w:adjustRightInd w:val="0"/>
        <w:ind w:left="0"/>
        <w:jc w:val="both"/>
        <w:rPr>
          <w:rFonts w:ascii="Arial" w:hAnsi="Arial" w:cs="Arial"/>
          <w:b/>
          <w:bCs/>
          <w:iCs/>
          <w:u w:val="single"/>
        </w:rPr>
      </w:pPr>
    </w:p>
    <w:p w:rsidR="00E06D29" w:rsidRPr="005D4EB3"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Понуда ће бити одбијена ако је неблаговремена, неприхватљива или неодговарајућа.</w:t>
      </w:r>
    </w:p>
    <w:p w:rsidR="00E06D29" w:rsidRPr="005D4EB3"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Ако се понуђач не сагласи са исправком рачунских грешака.</w:t>
      </w:r>
    </w:p>
    <w:p w:rsidR="00E06D29" w:rsidRPr="00FD5ED1"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Ако има битне недостатке сходно члану 106. ЗЈН.</w:t>
      </w:r>
    </w:p>
    <w:p w:rsidR="00E06D29" w:rsidRPr="005D4EB3" w:rsidRDefault="00E06D29" w:rsidP="002F3A25">
      <w:pPr>
        <w:autoSpaceDE w:val="0"/>
        <w:autoSpaceDN w:val="0"/>
        <w:adjustRightInd w:val="0"/>
        <w:jc w:val="both"/>
        <w:rPr>
          <w:rFonts w:ascii="Arial" w:hAnsi="Arial" w:cs="Arial"/>
          <w:b/>
          <w:bCs/>
          <w:i/>
          <w:iCs/>
          <w:color w:val="002060"/>
          <w:u w:val="single"/>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8</w:t>
      </w:r>
      <w:r w:rsidRPr="005D4EB3">
        <w:rPr>
          <w:rFonts w:ascii="Arial" w:hAnsi="Arial" w:cs="Arial"/>
          <w:b/>
          <w:bCs/>
          <w:i/>
          <w:iCs/>
          <w:u w:val="single"/>
        </w:rPr>
        <w:t>. ЗАХТЕВ ЗА ЗАШТИТУ ПРАВА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подноси се Републичкој комисији, а предаје наручиоцу. </w:t>
      </w:r>
    </w:p>
    <w:p w:rsidR="00E06D29" w:rsidRPr="005D4EB3"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Подносилац захтева за заштиту права дужан је да на рачун буџета Републике Србије, број рачуна: 840-742221843-57, шифра плаћања 153, </w:t>
      </w:r>
      <w:r w:rsidRPr="005D4EB3">
        <w:rPr>
          <w:rFonts w:ascii="Arial" w:hAnsi="Arial" w:cs="Arial"/>
          <w:lang w:val="sr-Cyrl-BA" w:eastAsia="ar-SA"/>
        </w:rPr>
        <w:t>модел</w:t>
      </w:r>
      <w:r w:rsidRPr="005D4EB3">
        <w:rPr>
          <w:rFonts w:ascii="Arial" w:hAnsi="Arial" w:cs="Arial"/>
          <w:lang w:eastAsia="ar-SA"/>
        </w:rPr>
        <w:t xml:space="preserve"> 97 позив на број 50-016, сврха уплате: Републичка административна такса, прималац уплате: Буџет Републике Србије, уплати таксу у </w:t>
      </w:r>
      <w:r w:rsidRPr="005D4EB3">
        <w:rPr>
          <w:rFonts w:ascii="Arial" w:hAnsi="Arial" w:cs="Arial"/>
          <w:lang w:val="sr-Cyrl-BA" w:eastAsia="ar-SA"/>
        </w:rPr>
        <w:t xml:space="preserve">износу од </w:t>
      </w:r>
      <w:r w:rsidRPr="005D4EB3">
        <w:rPr>
          <w:rFonts w:ascii="Arial" w:hAnsi="Arial" w:cs="Arial"/>
          <w:lang w:eastAsia="ar-SA"/>
        </w:rPr>
        <w:t>4</w:t>
      </w:r>
      <w:r w:rsidRPr="005D4EB3">
        <w:rPr>
          <w:rFonts w:ascii="Arial" w:hAnsi="Arial" w:cs="Arial"/>
          <w:lang w:val="sr-Cyrl-BA" w:eastAsia="ar-SA"/>
        </w:rPr>
        <w:t>0.000,00 динара.</w:t>
      </w:r>
    </w:p>
    <w:p w:rsidR="00E06D29" w:rsidRPr="00AD7675" w:rsidRDefault="00E06D29" w:rsidP="00AD7675">
      <w:pPr>
        <w:pStyle w:val="ListParagraph"/>
        <w:suppressAutoHyphens/>
        <w:autoSpaceDE w:val="0"/>
        <w:autoSpaceDN w:val="0"/>
        <w:adjustRightInd w:val="0"/>
        <w:ind w:left="0"/>
        <w:contextualSpacing/>
        <w:jc w:val="both"/>
        <w:rPr>
          <w:rFonts w:ascii="Arial" w:hAnsi="Arial" w:cs="Arial"/>
          <w:b/>
          <w:bCs/>
          <w:lang w:val="sr-Cyrl-RS" w:eastAsia="ar-SA"/>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w:t>
      </w:r>
      <w:r w:rsidRPr="005D4EB3">
        <w:rPr>
          <w:rFonts w:ascii="Arial" w:hAnsi="Arial" w:cs="Arial"/>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5D4EB3">
        <w:rPr>
          <w:rFonts w:ascii="Arial" w:hAnsi="Arial" w:cs="Arial"/>
          <w:b/>
          <w:lang w:eastAsia="ar-SA"/>
        </w:rPr>
        <w:t xml:space="preserve">7 (седам) </w:t>
      </w:r>
      <w:r w:rsidRPr="005D4EB3">
        <w:rPr>
          <w:rFonts w:ascii="Arial" w:hAnsi="Arial" w:cs="Arial"/>
          <w:lang w:eastAsia="ar-SA"/>
        </w:rPr>
        <w:t xml:space="preserve">дана </w:t>
      </w:r>
      <w:r w:rsidRPr="005D4EB3">
        <w:rPr>
          <w:rFonts w:ascii="Arial" w:hAnsi="Arial" w:cs="Arial"/>
          <w:lang w:val="sr-Cyrl-BA" w:eastAsia="ar-SA"/>
        </w:rPr>
        <w:t>пре истека рока за подношење понуда без обзира на начин достављања.</w:t>
      </w:r>
    </w:p>
    <w:p w:rsidR="00E06D29" w:rsidRPr="005D4EB3"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D14828" w:rsidRDefault="00E06D29" w:rsidP="005738B0">
      <w:pPr>
        <w:numPr>
          <w:ilvl w:val="0"/>
          <w:numId w:val="35"/>
        </w:numPr>
        <w:jc w:val="both"/>
        <w:rPr>
          <w:rFonts w:ascii="Arial" w:hAnsi="Arial" w:cs="Arial"/>
          <w:color w:val="FF0000"/>
        </w:rPr>
      </w:pPr>
      <w:r w:rsidRPr="005D4EB3">
        <w:rPr>
          <w:rFonts w:ascii="Arial" w:hAnsi="Arial" w:cs="Arial"/>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E06D29" w:rsidRPr="005D4EB3" w:rsidRDefault="00E06D29" w:rsidP="00D14828">
      <w:pPr>
        <w:ind w:left="1440"/>
        <w:jc w:val="both"/>
        <w:rPr>
          <w:rFonts w:ascii="Arial" w:hAnsi="Arial" w:cs="Arial"/>
          <w:color w:val="FF0000"/>
        </w:rPr>
      </w:pP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Захтев</w:t>
      </w:r>
      <w:r w:rsidRPr="005D4EB3">
        <w:rPr>
          <w:rFonts w:ascii="Arial" w:hAnsi="Arial" w:cs="Arial"/>
          <w:lang w:val="sr-Cyrl-BA" w:eastAsia="ar-SA"/>
        </w:rPr>
        <w:t>ом</w:t>
      </w:r>
      <w:r w:rsidRPr="005D4EB3">
        <w:rPr>
          <w:rFonts w:ascii="Arial" w:hAnsi="Arial" w:cs="Arial"/>
          <w:lang w:eastAsia="ar-SA"/>
        </w:rPr>
        <w:t xml:space="preserve"> за заштиту права </w:t>
      </w:r>
      <w:r w:rsidRPr="005D4EB3">
        <w:rPr>
          <w:rFonts w:ascii="Arial" w:hAnsi="Arial" w:cs="Arial"/>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5D4EB3">
        <w:rPr>
          <w:rFonts w:ascii="Arial" w:hAnsi="Arial" w:cs="Arial"/>
          <w:lang w:eastAsia="ar-SA"/>
        </w:rPr>
        <w:t>149. став 3. Закона о јавним набавкама</w:t>
      </w:r>
      <w:r w:rsidRPr="005D4EB3">
        <w:rPr>
          <w:rFonts w:ascii="Arial" w:hAnsi="Arial" w:cs="Arial"/>
          <w:lang w:val="sr-Cyrl-BA" w:eastAsia="ar-SA"/>
        </w:rPr>
        <w:t>, а подносилац захтева га није поднео пре истека тог рока.</w:t>
      </w: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06D29" w:rsidRPr="001A1808"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О поднетом захтеву за заштиту права </w:t>
      </w:r>
      <w:r w:rsidRPr="005D4EB3">
        <w:rPr>
          <w:rFonts w:ascii="Arial" w:hAnsi="Arial" w:cs="Arial"/>
          <w:lang w:val="sr-Cyrl-BA" w:eastAsia="ar-SA"/>
        </w:rPr>
        <w:t>н</w:t>
      </w:r>
      <w:r w:rsidRPr="005D4EB3">
        <w:rPr>
          <w:rFonts w:ascii="Arial" w:hAnsi="Arial" w:cs="Arial"/>
          <w:lang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AD7675" w:rsidRDefault="00AD7675" w:rsidP="002F3A25">
      <w:pPr>
        <w:pStyle w:val="ListParagraph"/>
        <w:ind w:left="0"/>
        <w:jc w:val="both"/>
        <w:rPr>
          <w:rFonts w:ascii="Arial" w:hAnsi="Arial" w:cs="Arial"/>
          <w:b/>
          <w:bCs/>
          <w:i/>
          <w:color w:val="000000"/>
          <w:u w:val="single"/>
          <w:lang w:val="sr-Cyrl-RS"/>
        </w:rPr>
      </w:pPr>
    </w:p>
    <w:p w:rsidR="00E06D29" w:rsidRPr="005D4EB3" w:rsidRDefault="00E06D29" w:rsidP="002F3A25">
      <w:pPr>
        <w:pStyle w:val="ListParagraph"/>
        <w:ind w:left="0"/>
        <w:jc w:val="both"/>
        <w:rPr>
          <w:rFonts w:ascii="Arial" w:hAnsi="Arial" w:cs="Arial"/>
          <w:b/>
          <w:bCs/>
          <w:i/>
          <w:color w:val="000000"/>
          <w:u w:val="single"/>
        </w:rPr>
      </w:pPr>
      <w:r w:rsidRPr="005D4EB3">
        <w:rPr>
          <w:rFonts w:ascii="Arial" w:hAnsi="Arial" w:cs="Arial"/>
          <w:b/>
          <w:bCs/>
          <w:i/>
          <w:color w:val="000000"/>
          <w:u w:val="single"/>
        </w:rPr>
        <w:t>3.1</w:t>
      </w:r>
      <w:r>
        <w:rPr>
          <w:rFonts w:ascii="Arial" w:hAnsi="Arial" w:cs="Arial"/>
          <w:b/>
          <w:bCs/>
          <w:i/>
          <w:color w:val="000000"/>
          <w:u w:val="single"/>
        </w:rPr>
        <w:t>9</w:t>
      </w:r>
      <w:r w:rsidRPr="005D4EB3">
        <w:rPr>
          <w:rFonts w:ascii="Arial" w:hAnsi="Arial" w:cs="Arial"/>
          <w:b/>
          <w:bCs/>
          <w:i/>
          <w:color w:val="000000"/>
          <w:u w:val="single"/>
        </w:rPr>
        <w:t>. ОБУСТАВЉАЊЕ ПОСТУПКА ЈАВНЕ НАБАВКЕ</w:t>
      </w:r>
    </w:p>
    <w:p w:rsidR="00E06D29" w:rsidRPr="005D4EB3" w:rsidRDefault="00E06D29" w:rsidP="002F3A25">
      <w:pPr>
        <w:pStyle w:val="ListParagraph"/>
        <w:ind w:left="0"/>
        <w:jc w:val="both"/>
        <w:rPr>
          <w:rFonts w:ascii="Arial" w:hAnsi="Arial" w:cs="Arial"/>
          <w:b/>
          <w:bCs/>
          <w:color w:val="000000"/>
          <w:u w:val="single"/>
        </w:rPr>
      </w:pPr>
    </w:p>
    <w:p w:rsidR="00E06D29" w:rsidRPr="001A1808" w:rsidRDefault="00E06D29" w:rsidP="001A1808">
      <w:pPr>
        <w:pStyle w:val="ListParagraph"/>
        <w:numPr>
          <w:ilvl w:val="0"/>
          <w:numId w:val="42"/>
        </w:numPr>
        <w:spacing w:after="200" w:line="276" w:lineRule="auto"/>
        <w:contextualSpacing/>
        <w:jc w:val="both"/>
        <w:rPr>
          <w:rFonts w:ascii="Arial" w:hAnsi="Arial" w:cs="Arial"/>
          <w:bCs/>
          <w:color w:val="000000"/>
        </w:rPr>
      </w:pPr>
      <w:r w:rsidRPr="005D4EB3">
        <w:rPr>
          <w:rFonts w:ascii="Arial" w:hAnsi="Arial" w:cs="Arial"/>
          <w:bCs/>
          <w:color w:val="000000"/>
        </w:rPr>
        <w:t>Наручилац ће обуставити поступак јавне набавке на основу извештаја о стручној оцени понудe у складу са чланом 109. ЗЈН.</w:t>
      </w:r>
    </w:p>
    <w:p w:rsidR="00E06D29" w:rsidRPr="001A1808" w:rsidRDefault="00E06D29" w:rsidP="001A1808">
      <w:pPr>
        <w:pStyle w:val="ListParagraph"/>
        <w:numPr>
          <w:ilvl w:val="0"/>
          <w:numId w:val="42"/>
        </w:numPr>
        <w:spacing w:after="200" w:line="276" w:lineRule="auto"/>
        <w:contextualSpacing/>
        <w:jc w:val="both"/>
        <w:rPr>
          <w:rFonts w:ascii="Arial" w:hAnsi="Arial" w:cs="Arial"/>
          <w:bCs/>
          <w:color w:val="000000"/>
        </w:rPr>
      </w:pPr>
      <w:r w:rsidRPr="005D4EB3">
        <w:rPr>
          <w:rFonts w:ascii="Arial" w:hAnsi="Arial" w:cs="Arial"/>
          <w:bCs/>
          <w:color w:val="000000"/>
        </w:rPr>
        <w:t>Наручилац је дужан да у одлуци о обустави поступка јавне набавке одлучи о трошковима понуде из члана 88. став 3. овог Закона.</w:t>
      </w:r>
    </w:p>
    <w:p w:rsidR="00E06D29" w:rsidRPr="001A1808" w:rsidRDefault="00E06D29" w:rsidP="001A1808">
      <w:pPr>
        <w:pStyle w:val="ListParagraph"/>
        <w:spacing w:after="200" w:line="276" w:lineRule="auto"/>
        <w:contextualSpacing/>
        <w:jc w:val="both"/>
        <w:rPr>
          <w:rFonts w:ascii="Arial" w:hAnsi="Arial" w:cs="Arial"/>
          <w:bCs/>
          <w:color w:val="000000"/>
        </w:rPr>
      </w:pPr>
    </w:p>
    <w:p w:rsidR="00E06D29" w:rsidRDefault="00E06D29" w:rsidP="002F3A25">
      <w:pPr>
        <w:pStyle w:val="ListParagraph"/>
        <w:ind w:left="0"/>
        <w:jc w:val="both"/>
        <w:rPr>
          <w:rFonts w:ascii="Arial" w:hAnsi="Arial" w:cs="Arial"/>
          <w:b/>
          <w:bCs/>
          <w:i/>
          <w:color w:val="000000"/>
          <w:u w:val="single"/>
        </w:rPr>
      </w:pPr>
      <w:r w:rsidRPr="005D4EB3">
        <w:rPr>
          <w:rFonts w:ascii="Arial" w:hAnsi="Arial" w:cs="Arial"/>
          <w:b/>
          <w:bCs/>
          <w:i/>
          <w:color w:val="000000"/>
          <w:u w:val="single"/>
        </w:rPr>
        <w:t>3.</w:t>
      </w:r>
      <w:r>
        <w:rPr>
          <w:rFonts w:ascii="Arial" w:hAnsi="Arial" w:cs="Arial"/>
          <w:b/>
          <w:bCs/>
          <w:i/>
          <w:color w:val="000000"/>
          <w:u w:val="single"/>
        </w:rPr>
        <w:t>20</w:t>
      </w:r>
      <w:r w:rsidRPr="005D4EB3">
        <w:rPr>
          <w:rFonts w:ascii="Arial" w:hAnsi="Arial" w:cs="Arial"/>
          <w:b/>
          <w:bCs/>
          <w:i/>
          <w:color w:val="000000"/>
          <w:u w:val="single"/>
        </w:rPr>
        <w:t>. УВИД У ДОКУМЕНТАЦИЈУ</w:t>
      </w:r>
    </w:p>
    <w:p w:rsidR="00E06D29" w:rsidRPr="00D14828" w:rsidRDefault="00E06D29" w:rsidP="002F3A25">
      <w:pPr>
        <w:pStyle w:val="ListParagraph"/>
        <w:ind w:left="0"/>
        <w:jc w:val="both"/>
        <w:rPr>
          <w:rFonts w:ascii="Arial" w:hAnsi="Arial" w:cs="Arial"/>
          <w:b/>
          <w:bCs/>
          <w:color w:val="000000"/>
          <w:u w:val="single"/>
        </w:rPr>
      </w:pPr>
    </w:p>
    <w:p w:rsidR="00E06D29" w:rsidRPr="005D4EB3" w:rsidRDefault="00E06D29" w:rsidP="005738B0">
      <w:pPr>
        <w:pStyle w:val="ListParagraph"/>
        <w:numPr>
          <w:ilvl w:val="0"/>
          <w:numId w:val="41"/>
        </w:numPr>
        <w:spacing w:after="200" w:line="276" w:lineRule="auto"/>
        <w:contextualSpacing/>
        <w:jc w:val="both"/>
        <w:rPr>
          <w:rFonts w:ascii="Arial" w:hAnsi="Arial" w:cs="Arial"/>
          <w:bCs/>
          <w:color w:val="000000"/>
        </w:rPr>
      </w:pPr>
      <w:r w:rsidRPr="005D4EB3">
        <w:rPr>
          <w:rFonts w:ascii="Arial" w:hAnsi="Arial" w:cs="Arial"/>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06D29" w:rsidRPr="00AD7675" w:rsidRDefault="00E06D29" w:rsidP="00AD7675">
      <w:pPr>
        <w:pStyle w:val="ListParagraph"/>
        <w:numPr>
          <w:ilvl w:val="0"/>
          <w:numId w:val="41"/>
        </w:numPr>
        <w:spacing w:after="200" w:line="276" w:lineRule="auto"/>
        <w:contextualSpacing/>
        <w:jc w:val="both"/>
        <w:rPr>
          <w:rFonts w:ascii="Arial" w:hAnsi="Arial" w:cs="Arial"/>
          <w:bCs/>
          <w:color w:val="000000"/>
        </w:rPr>
      </w:pPr>
      <w:r w:rsidRPr="005D4EB3">
        <w:rPr>
          <w:rFonts w:ascii="Arial" w:hAnsi="Arial" w:cs="Arial"/>
          <w:bCs/>
          <w:color w:val="000000"/>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E06D29" w:rsidRDefault="00E06D29" w:rsidP="002F3A25">
      <w:pPr>
        <w:rPr>
          <w:rFonts w:ascii="Arial" w:hAnsi="Arial" w:cs="Arial"/>
          <w:b/>
          <w:bCs/>
          <w:i/>
          <w:iCs/>
          <w:u w:val="single"/>
        </w:rPr>
      </w:pPr>
      <w:r w:rsidRPr="005D4EB3">
        <w:rPr>
          <w:rFonts w:ascii="Arial" w:hAnsi="Arial" w:cs="Arial"/>
          <w:b/>
          <w:bCs/>
          <w:i/>
          <w:iCs/>
          <w:u w:val="single"/>
        </w:rPr>
        <w:t>3.</w:t>
      </w:r>
      <w:r>
        <w:rPr>
          <w:rFonts w:ascii="Arial" w:hAnsi="Arial" w:cs="Arial"/>
          <w:b/>
          <w:bCs/>
          <w:i/>
          <w:iCs/>
          <w:u w:val="single"/>
        </w:rPr>
        <w:t>21</w:t>
      </w:r>
      <w:r w:rsidRPr="005D4EB3">
        <w:rPr>
          <w:rFonts w:ascii="Arial" w:hAnsi="Arial" w:cs="Arial"/>
          <w:b/>
          <w:bCs/>
          <w:i/>
          <w:iCs/>
          <w:u w:val="single"/>
        </w:rPr>
        <w:t>. ЕЛЕМЕНТИ  УГОВОРА О КОЈИМА ЋЕ СЕ ПРЕГОВАРАТИ И НАЧИН ПРЕГОВАРАЊА</w:t>
      </w:r>
    </w:p>
    <w:p w:rsidR="00E06D29" w:rsidRPr="0001567F" w:rsidRDefault="00E06D29" w:rsidP="002F3A25">
      <w:pPr>
        <w:rPr>
          <w:rFonts w:ascii="Arial" w:hAnsi="Arial" w:cs="Arial"/>
          <w:b/>
          <w:bCs/>
          <w:i/>
          <w:iCs/>
          <w:u w:val="single"/>
        </w:rPr>
      </w:pPr>
    </w:p>
    <w:p w:rsidR="00E06D29" w:rsidRPr="001A1808" w:rsidRDefault="00E06D29" w:rsidP="00C54DC2">
      <w:pPr>
        <w:numPr>
          <w:ilvl w:val="0"/>
          <w:numId w:val="58"/>
        </w:numPr>
        <w:autoSpaceDE w:val="0"/>
        <w:autoSpaceDN w:val="0"/>
        <w:adjustRightInd w:val="0"/>
        <w:ind w:left="714" w:hanging="357"/>
        <w:jc w:val="both"/>
        <w:rPr>
          <w:rFonts w:ascii="Arial" w:hAnsi="Arial" w:cs="Arial"/>
        </w:rPr>
      </w:pPr>
      <w:r w:rsidRPr="005D4EB3">
        <w:rPr>
          <w:rFonts w:ascii="Arial" w:hAnsi="Arial" w:cs="Arial"/>
        </w:rPr>
        <w:t>Елементи уговора о којима ће се преговарати уз поштовање минимума услова предвиђених конкурсном документацијом су:</w:t>
      </w:r>
    </w:p>
    <w:p w:rsidR="00E06D29" w:rsidRPr="001A1808" w:rsidRDefault="00E06D29" w:rsidP="00C54DC2">
      <w:pPr>
        <w:numPr>
          <w:ilvl w:val="0"/>
          <w:numId w:val="58"/>
        </w:numPr>
        <w:autoSpaceDE w:val="0"/>
        <w:autoSpaceDN w:val="0"/>
        <w:adjustRightInd w:val="0"/>
        <w:ind w:left="714" w:hanging="357"/>
        <w:jc w:val="both"/>
        <w:rPr>
          <w:rFonts w:ascii="Arial" w:hAnsi="Arial" w:cs="Arial"/>
        </w:rPr>
      </w:pP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Цена</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 xml:space="preserve">Начин и рок плаћања </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Рок и начин испоруке</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Гарантни период</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Надлежност у случају спора</w:t>
      </w:r>
    </w:p>
    <w:p w:rsidR="00E06D29" w:rsidRPr="00822E91" w:rsidRDefault="00E06D29" w:rsidP="00C54DC2">
      <w:pPr>
        <w:numPr>
          <w:ilvl w:val="0"/>
          <w:numId w:val="61"/>
        </w:numPr>
        <w:tabs>
          <w:tab w:val="left" w:pos="1680"/>
        </w:tabs>
        <w:suppressAutoHyphens/>
        <w:autoSpaceDE w:val="0"/>
        <w:jc w:val="both"/>
        <w:rPr>
          <w:rFonts w:ascii="Arial" w:hAnsi="Arial" w:cs="Arial"/>
          <w:bCs/>
        </w:rPr>
      </w:pPr>
      <w:r>
        <w:rPr>
          <w:rFonts w:ascii="Arial" w:hAnsi="Arial" w:cs="Arial"/>
          <w:bCs/>
        </w:rPr>
        <w:t>Финансијско обезбеђење</w:t>
      </w:r>
    </w:p>
    <w:p w:rsidR="00E06D29" w:rsidRPr="00822E91" w:rsidRDefault="00E06D29" w:rsidP="00C54DC2">
      <w:pPr>
        <w:numPr>
          <w:ilvl w:val="0"/>
          <w:numId w:val="61"/>
        </w:numPr>
        <w:tabs>
          <w:tab w:val="left" w:pos="1680"/>
        </w:tabs>
        <w:suppressAutoHyphens/>
        <w:autoSpaceDE w:val="0"/>
        <w:jc w:val="both"/>
        <w:rPr>
          <w:rFonts w:ascii="Arial" w:hAnsi="Arial" w:cs="Arial"/>
          <w:bCs/>
        </w:rPr>
      </w:pPr>
      <w:r>
        <w:rPr>
          <w:rFonts w:ascii="Arial" w:hAnsi="Arial" w:cs="Arial"/>
          <w:bCs/>
        </w:rPr>
        <w:t>Одговорност уговорних страна</w:t>
      </w:r>
    </w:p>
    <w:p w:rsidR="00AD7675" w:rsidRDefault="00AD7675" w:rsidP="00E657CB">
      <w:pPr>
        <w:spacing w:before="120" w:after="120" w:line="276" w:lineRule="auto"/>
        <w:ind w:left="1440"/>
        <w:contextualSpacing/>
        <w:jc w:val="both"/>
        <w:rPr>
          <w:rFonts w:ascii="Arial" w:hAnsi="Arial" w:cs="Arial"/>
          <w:b/>
          <w:lang w:val="sr-Cyrl-RS"/>
        </w:rPr>
      </w:pPr>
    </w:p>
    <w:p w:rsidR="00E06D29" w:rsidRPr="00E657CB" w:rsidRDefault="00E06D29" w:rsidP="00E657CB">
      <w:pPr>
        <w:spacing w:before="120" w:after="120" w:line="276" w:lineRule="auto"/>
        <w:ind w:left="1440"/>
        <w:contextualSpacing/>
        <w:jc w:val="both"/>
        <w:rPr>
          <w:rFonts w:ascii="Arial" w:hAnsi="Arial" w:cs="Arial"/>
          <w:b/>
        </w:rPr>
      </w:pPr>
      <w:r w:rsidRPr="005D4EB3">
        <w:rPr>
          <w:rFonts w:ascii="Arial" w:hAnsi="Arial" w:cs="Arial"/>
          <w:b/>
        </w:rPr>
        <w:t xml:space="preserve">Начин преговарања: </w:t>
      </w:r>
    </w:p>
    <w:p w:rsidR="00E06D29" w:rsidRPr="001A1808" w:rsidRDefault="00E06D29" w:rsidP="001A1808">
      <w:pPr>
        <w:spacing w:before="120" w:after="120" w:line="276" w:lineRule="auto"/>
        <w:ind w:left="1440"/>
        <w:contextualSpacing/>
        <w:jc w:val="both"/>
        <w:rPr>
          <w:rFonts w:ascii="Arial" w:hAnsi="Arial" w:cs="Arial"/>
        </w:rPr>
      </w:pPr>
      <w:r w:rsidRPr="005D4EB3">
        <w:rPr>
          <w:rFonts w:ascii="Arial" w:hAnsi="Arial" w:cs="Arial"/>
        </w:rPr>
        <w:t xml:space="preserve">Поступак преговарања ће се обавити након окончања поступка отварања понуда, са овлашћеним представником понуђача директно или електронским путем. Писано овлашћење за преговарање мора бити оверено и потписано од стране законског заступника понуђача. </w:t>
      </w:r>
    </w:p>
    <w:p w:rsidR="00E06D29" w:rsidRPr="00E657CB" w:rsidRDefault="00E06D29" w:rsidP="00E657CB">
      <w:pPr>
        <w:spacing w:before="120" w:after="120" w:line="276" w:lineRule="auto"/>
        <w:ind w:left="1440"/>
        <w:contextualSpacing/>
        <w:jc w:val="both"/>
        <w:rPr>
          <w:rFonts w:ascii="Arial" w:hAnsi="Arial" w:cs="Arial"/>
        </w:rPr>
      </w:pPr>
      <w:r w:rsidRPr="005D4EB3">
        <w:rPr>
          <w:rFonts w:ascii="Arial" w:hAnsi="Arial" w:cs="Arial"/>
        </w:rPr>
        <w:lastRenderedPageBreak/>
        <w:t>Понуђена цена не може бити виша од цене исказане у достављеној понуди.</w:t>
      </w:r>
    </w:p>
    <w:p w:rsidR="00E06D29" w:rsidRPr="00E657CB" w:rsidRDefault="00E06D29" w:rsidP="00E657CB">
      <w:pPr>
        <w:spacing w:before="120" w:after="120" w:line="276" w:lineRule="auto"/>
        <w:contextualSpacing/>
        <w:jc w:val="both"/>
        <w:rPr>
          <w:rFonts w:ascii="Arial" w:hAnsi="Arial" w:cs="Arial"/>
        </w:rPr>
      </w:pPr>
      <w:r w:rsidRPr="005D4EB3">
        <w:rPr>
          <w:rFonts w:ascii="Arial" w:hAnsi="Arial" w:cs="Arial"/>
        </w:rPr>
        <w:t>Преговарање ће се обавити о напред наведеним елементима преговарања. У записник о преговарању уноси се сваки елемент преговарања.</w:t>
      </w:r>
    </w:p>
    <w:p w:rsidR="00E06D29" w:rsidRPr="001A1808" w:rsidRDefault="00E06D29" w:rsidP="001A1808">
      <w:pPr>
        <w:numPr>
          <w:ilvl w:val="0"/>
          <w:numId w:val="32"/>
        </w:numPr>
        <w:spacing w:before="120" w:after="120" w:line="276" w:lineRule="auto"/>
        <w:contextualSpacing/>
        <w:jc w:val="both"/>
        <w:rPr>
          <w:rFonts w:ascii="Arial" w:hAnsi="Arial" w:cs="Arial"/>
          <w:b/>
          <w:lang w:eastAsia="ar-SA"/>
        </w:rPr>
      </w:pPr>
      <w:r w:rsidRPr="005D4EB3">
        <w:rPr>
          <w:rFonts w:ascii="Arial" w:hAnsi="Arial" w:cs="Arial"/>
        </w:rPr>
        <w:t xml:space="preserve">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 </w:t>
      </w:r>
    </w:p>
    <w:p w:rsidR="00E06D29" w:rsidRPr="00E657CB" w:rsidRDefault="00E06D29" w:rsidP="00E657CB">
      <w:pPr>
        <w:spacing w:before="120" w:after="120" w:line="276" w:lineRule="auto"/>
        <w:ind w:left="1440"/>
        <w:contextualSpacing/>
        <w:jc w:val="both"/>
        <w:rPr>
          <w:rFonts w:ascii="Arial" w:hAnsi="Arial" w:cs="Arial"/>
        </w:rPr>
      </w:pPr>
      <w:r w:rsidRPr="005D4EB3">
        <w:rPr>
          <w:rFonts w:ascii="Arial" w:hAnsi="Arial" w:cs="Arial"/>
        </w:rPr>
        <w:t>Коначни текст уговора дефинише се у складу са понудом, моделом уговора, као и записником са преговарања .</w:t>
      </w:r>
    </w:p>
    <w:p w:rsidR="00E06D29" w:rsidRPr="00E657CB" w:rsidRDefault="00E06D29" w:rsidP="002F3A25">
      <w:pPr>
        <w:numPr>
          <w:ilvl w:val="0"/>
          <w:numId w:val="32"/>
        </w:numPr>
        <w:spacing w:before="120" w:after="120" w:line="276" w:lineRule="auto"/>
        <w:contextualSpacing/>
        <w:jc w:val="both"/>
        <w:rPr>
          <w:rFonts w:ascii="Arial" w:hAnsi="Arial" w:cs="Arial"/>
          <w:b/>
          <w:lang w:eastAsia="ar-SA"/>
        </w:rPr>
      </w:pPr>
      <w:r w:rsidRPr="005D4EB3">
        <w:rPr>
          <w:rFonts w:ascii="Arial" w:hAnsi="Arial" w:cs="Arial"/>
          <w:b/>
        </w:rPr>
        <w:t>Саставни део Уговора</w:t>
      </w:r>
      <w:r w:rsidRPr="005D4EB3">
        <w:rPr>
          <w:rFonts w:ascii="Arial" w:hAnsi="Arial" w:cs="Arial"/>
        </w:rPr>
        <w:t xml:space="preserve"> чини изабрана понуда са техничком спецификацијом, Записник о спроведеном преговарачком поступку</w:t>
      </w:r>
      <w:r>
        <w:rPr>
          <w:rFonts w:ascii="Arial" w:hAnsi="Arial" w:cs="Arial"/>
        </w:rPr>
        <w:t>.</w:t>
      </w:r>
    </w:p>
    <w:p w:rsidR="00E06D29" w:rsidRPr="005D4EB3" w:rsidRDefault="00E06D29" w:rsidP="002F3A25">
      <w:pPr>
        <w:autoSpaceDE w:val="0"/>
        <w:autoSpaceDN w:val="0"/>
        <w:adjustRightInd w:val="0"/>
        <w:jc w:val="both"/>
        <w:rPr>
          <w:rFonts w:ascii="Arial" w:hAnsi="Arial" w:cs="Arial"/>
          <w:b/>
          <w:bCs/>
          <w:u w:val="single"/>
        </w:rPr>
      </w:pPr>
      <w:r w:rsidRPr="005D4EB3">
        <w:rPr>
          <w:rFonts w:ascii="Arial" w:hAnsi="Arial" w:cs="Arial"/>
          <w:b/>
          <w:bCs/>
          <w:i/>
          <w:iCs/>
          <w:u w:val="single"/>
        </w:rPr>
        <w:t>3.2</w:t>
      </w:r>
      <w:r>
        <w:rPr>
          <w:rFonts w:ascii="Arial" w:hAnsi="Arial" w:cs="Arial"/>
          <w:b/>
          <w:bCs/>
          <w:i/>
          <w:iCs/>
          <w:u w:val="single"/>
        </w:rPr>
        <w:t>2</w:t>
      </w:r>
      <w:r w:rsidRPr="005D4EB3">
        <w:rPr>
          <w:rFonts w:ascii="Arial" w:hAnsi="Arial" w:cs="Arial"/>
          <w:b/>
          <w:bCs/>
          <w:i/>
          <w:iCs/>
          <w:u w:val="single"/>
        </w:rPr>
        <w:t xml:space="preserve">. </w:t>
      </w:r>
      <w:r w:rsidRPr="005D4EB3">
        <w:rPr>
          <w:rFonts w:ascii="Arial" w:eastAsia="TimesNewRomanPS-BoldMT" w:hAnsi="Arial" w:cs="Arial"/>
          <w:b/>
          <w:bCs/>
          <w:i/>
          <w:iCs/>
          <w:u w:val="single"/>
        </w:rPr>
        <w:t>ЗАКЉУЧЕЊЕ УГОВОРА</w:t>
      </w:r>
    </w:p>
    <w:p w:rsidR="00E06D29" w:rsidRPr="005D4EB3" w:rsidRDefault="00E06D29" w:rsidP="002F3A25">
      <w:pPr>
        <w:autoSpaceDE w:val="0"/>
        <w:autoSpaceDN w:val="0"/>
        <w:adjustRightInd w:val="0"/>
        <w:jc w:val="both"/>
        <w:rPr>
          <w:rFonts w:ascii="Arial" w:eastAsia="TimesNewRomanPS-BoldMT" w:hAnsi="Arial" w:cs="Arial"/>
          <w:b/>
          <w:bCs/>
        </w:rPr>
      </w:pPr>
    </w:p>
    <w:p w:rsidR="00E06D29" w:rsidRPr="001A1808" w:rsidRDefault="00E06D29" w:rsidP="001A1808">
      <w:pPr>
        <w:suppressAutoHyphens/>
        <w:ind w:firstLine="425"/>
        <w:jc w:val="both"/>
        <w:rPr>
          <w:rFonts w:ascii="Arial" w:hAnsi="Arial" w:cs="Arial"/>
          <w:b/>
          <w:bCs/>
          <w:lang w:eastAsia="ar-SA"/>
        </w:rPr>
      </w:pPr>
      <w:r w:rsidRPr="005D4EB3">
        <w:rPr>
          <w:rFonts w:ascii="Arial" w:hAnsi="Arial" w:cs="Arial"/>
          <w:lang w:eastAsia="ar-SA"/>
        </w:rPr>
        <w:t>Уговор ће бити закључен најкасније у року од 8 (осам) дана од дана истека рока за подношење захтева за заштиту права из члана 149. Закона.</w:t>
      </w:r>
    </w:p>
    <w:p w:rsidR="00E06D29" w:rsidRPr="000B3AFB" w:rsidRDefault="00E06D29" w:rsidP="007B6C7A">
      <w:pPr>
        <w:pStyle w:val="ListParagraph"/>
        <w:autoSpaceDE w:val="0"/>
        <w:autoSpaceDN w:val="0"/>
        <w:adjustRightInd w:val="0"/>
        <w:ind w:left="5040"/>
        <w:jc w:val="both"/>
        <w:rPr>
          <w:rFonts w:ascii="Arial" w:eastAsia="TimesNewRomanPS-BoldMT" w:hAnsi="Arial" w:cs="Arial"/>
          <w:bCs/>
          <w:highlight w:val="lightGray"/>
        </w:rPr>
      </w:pPr>
    </w:p>
    <w:p w:rsidR="00E06D29" w:rsidRPr="000B3AFB" w:rsidRDefault="00E06D29" w:rsidP="00B31079">
      <w:pPr>
        <w:pStyle w:val="ListParagraph"/>
        <w:autoSpaceDE w:val="0"/>
        <w:autoSpaceDN w:val="0"/>
        <w:adjustRightInd w:val="0"/>
        <w:ind w:left="0"/>
        <w:jc w:val="both"/>
        <w:rPr>
          <w:rFonts w:ascii="Arial" w:eastAsia="TimesNewRomanPS-BoldMT" w:hAnsi="Arial" w:cs="Arial"/>
          <w:bCs/>
          <w:highlight w:val="lightGray"/>
        </w:rPr>
      </w:pPr>
    </w:p>
    <w:p w:rsidR="00E06D29" w:rsidRPr="00CC615D" w:rsidRDefault="00E06D29" w:rsidP="007B6C7A">
      <w:pPr>
        <w:pStyle w:val="ListParagraph"/>
        <w:autoSpaceDE w:val="0"/>
        <w:autoSpaceDN w:val="0"/>
        <w:adjustRightInd w:val="0"/>
        <w:ind w:left="5040"/>
        <w:jc w:val="both"/>
        <w:rPr>
          <w:rFonts w:ascii="Arial" w:eastAsia="TimesNewRomanPS-BoldMT" w:hAnsi="Arial" w:cs="Arial"/>
          <w:bCs/>
        </w:rPr>
      </w:pPr>
      <w:r w:rsidRPr="00CC615D">
        <w:rPr>
          <w:rFonts w:ascii="Arial" w:eastAsia="TimesNewRomanPS-BoldMT" w:hAnsi="Arial" w:cs="Arial"/>
          <w:bCs/>
        </w:rPr>
        <w:t>Чланови и заменици комисије:</w:t>
      </w:r>
    </w:p>
    <w:p w:rsidR="00E06D29" w:rsidRPr="001A1808" w:rsidRDefault="00E06D29" w:rsidP="005B2365">
      <w:pPr>
        <w:autoSpaceDE w:val="0"/>
        <w:autoSpaceDN w:val="0"/>
        <w:adjustRightInd w:val="0"/>
        <w:rPr>
          <w:rFonts w:ascii="Arial" w:hAnsi="Arial" w:cs="Arial"/>
          <w:b/>
          <w:iCs/>
          <w:color w:val="002060"/>
          <w:sz w:val="40"/>
          <w:szCs w:val="40"/>
        </w:rPr>
      </w:pPr>
    </w:p>
    <w:tbl>
      <w:tblPr>
        <w:tblW w:w="9464" w:type="dxa"/>
        <w:tblLayout w:type="fixed"/>
        <w:tblLook w:val="00A0" w:firstRow="1" w:lastRow="0" w:firstColumn="1" w:lastColumn="0" w:noHBand="0" w:noVBand="0"/>
      </w:tblPr>
      <w:tblGrid>
        <w:gridCol w:w="1242"/>
        <w:gridCol w:w="5121"/>
        <w:gridCol w:w="3101"/>
      </w:tblGrid>
      <w:tr w:rsidR="00E06D29" w:rsidRPr="00863354" w:rsidTr="00EC0156">
        <w:trPr>
          <w:trHeight w:val="270"/>
        </w:trPr>
        <w:tc>
          <w:tcPr>
            <w:tcW w:w="1242" w:type="dxa"/>
          </w:tcPr>
          <w:p w:rsidR="00E06D29" w:rsidRPr="00FD5ED1" w:rsidRDefault="00E06D29" w:rsidP="005B2365">
            <w:pPr>
              <w:ind w:left="-142" w:firstLine="142"/>
              <w:rPr>
                <w:rFonts w:ascii="Arial" w:hAnsi="Arial" w:cs="Arial"/>
                <w:lang w:eastAsia="ar-SA"/>
              </w:rPr>
            </w:pPr>
            <w:r w:rsidRPr="00FD5ED1">
              <w:rPr>
                <w:rFonts w:ascii="Arial" w:hAnsi="Arial" w:cs="Arial"/>
                <w:lang w:eastAsia="ar-SA"/>
              </w:rPr>
              <w:t>1.  члан</w:t>
            </w:r>
          </w:p>
        </w:tc>
        <w:tc>
          <w:tcPr>
            <w:tcW w:w="5121" w:type="dxa"/>
          </w:tcPr>
          <w:p w:rsidR="00E06D29" w:rsidRPr="00840ED1" w:rsidRDefault="00840ED1" w:rsidP="00E657CB">
            <w:pPr>
              <w:rPr>
                <w:rFonts w:ascii="Arial" w:hAnsi="Arial" w:cs="Arial"/>
                <w:lang w:val="sr-Cyrl-RS" w:eastAsia="ar-SA"/>
              </w:rPr>
            </w:pPr>
            <w:r>
              <w:rPr>
                <w:rFonts w:ascii="Arial" w:hAnsi="Arial" w:cs="Arial"/>
                <w:lang w:val="sr-Cyrl-RS" w:eastAsia="ar-SA"/>
              </w:rPr>
              <w:t>Владимир Пауновић</w:t>
            </w:r>
          </w:p>
        </w:tc>
        <w:tc>
          <w:tcPr>
            <w:tcW w:w="3101" w:type="dxa"/>
          </w:tcPr>
          <w:p w:rsidR="00E06D29" w:rsidRDefault="00E06D29" w:rsidP="005B2365">
            <w:r>
              <w:t>..............................................</w:t>
            </w:r>
          </w:p>
          <w:p w:rsidR="00E06D29" w:rsidRPr="00E657CB" w:rsidRDefault="00E06D29" w:rsidP="005B2365"/>
        </w:tc>
      </w:tr>
      <w:tr w:rsidR="00E06D29" w:rsidRPr="00863354" w:rsidTr="00EC0156">
        <w:trPr>
          <w:trHeight w:val="270"/>
        </w:trPr>
        <w:tc>
          <w:tcPr>
            <w:tcW w:w="1242" w:type="dxa"/>
          </w:tcPr>
          <w:p w:rsidR="00E06D29" w:rsidRPr="00FD5ED1" w:rsidRDefault="00E06D29" w:rsidP="005B2365">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5B2365">
            <w:pPr>
              <w:rPr>
                <w:rFonts w:ascii="Arial" w:hAnsi="Arial" w:cs="Arial"/>
                <w:lang w:eastAsia="ar-SA"/>
              </w:rPr>
            </w:pPr>
            <w:r w:rsidRPr="00E657CB">
              <w:rPr>
                <w:rFonts w:ascii="Arial" w:hAnsi="Arial" w:cs="Arial"/>
                <w:lang w:eastAsia="ar-SA"/>
              </w:rPr>
              <w:t>Срђан Јосиповић</w:t>
            </w:r>
          </w:p>
        </w:tc>
        <w:tc>
          <w:tcPr>
            <w:tcW w:w="3101" w:type="dxa"/>
          </w:tcPr>
          <w:p w:rsidR="00E06D29" w:rsidRDefault="00E06D29" w:rsidP="005B2365">
            <w:r w:rsidRPr="00B603D5">
              <w:t>.</w:t>
            </w:r>
            <w:r>
              <w:t>.</w:t>
            </w:r>
            <w:r w:rsidRPr="00B603D5">
              <w:t>............</w:t>
            </w:r>
            <w:r>
              <w:t>...............................</w:t>
            </w:r>
          </w:p>
          <w:p w:rsidR="00E06D29" w:rsidRPr="00E657CB" w:rsidRDefault="00E06D29" w:rsidP="005B2365"/>
        </w:tc>
      </w:tr>
      <w:tr w:rsidR="00E06D29" w:rsidRPr="00863354" w:rsidTr="00EC0156">
        <w:trPr>
          <w:trHeight w:val="541"/>
        </w:trPr>
        <w:tc>
          <w:tcPr>
            <w:tcW w:w="1242" w:type="dxa"/>
          </w:tcPr>
          <w:p w:rsidR="00E06D29" w:rsidRPr="00FD5ED1" w:rsidRDefault="00E06D29" w:rsidP="005B2365">
            <w:pPr>
              <w:rPr>
                <w:rFonts w:ascii="Arial" w:hAnsi="Arial" w:cs="Arial"/>
                <w:lang w:eastAsia="ar-SA"/>
              </w:rPr>
            </w:pPr>
            <w:r>
              <w:rPr>
                <w:rFonts w:ascii="Arial" w:hAnsi="Arial" w:cs="Arial"/>
                <w:lang w:eastAsia="ar-SA"/>
              </w:rPr>
              <w:t>2</w:t>
            </w:r>
            <w:r w:rsidRPr="00FD5ED1">
              <w:rPr>
                <w:rFonts w:ascii="Arial" w:hAnsi="Arial" w:cs="Arial"/>
                <w:lang w:eastAsia="ar-SA"/>
              </w:rPr>
              <w:t>. члан</w:t>
            </w:r>
          </w:p>
        </w:tc>
        <w:tc>
          <w:tcPr>
            <w:tcW w:w="5121" w:type="dxa"/>
          </w:tcPr>
          <w:p w:rsidR="00E06D29" w:rsidRPr="00FD5ED1" w:rsidRDefault="00E06D29" w:rsidP="005B2365">
            <w:pPr>
              <w:rPr>
                <w:rFonts w:ascii="Arial" w:hAnsi="Arial" w:cs="Arial"/>
                <w:lang w:eastAsia="ar-SA"/>
              </w:rPr>
            </w:pPr>
            <w:r w:rsidRPr="00FD5ED1">
              <w:rPr>
                <w:rFonts w:ascii="Arial" w:hAnsi="Arial" w:cs="Arial"/>
                <w:lang w:eastAsia="ar-SA"/>
              </w:rPr>
              <w:t>Весна Стојановић (службеник за јавне набавке)</w:t>
            </w:r>
          </w:p>
        </w:tc>
        <w:tc>
          <w:tcPr>
            <w:tcW w:w="3101" w:type="dxa"/>
          </w:tcPr>
          <w:p w:rsidR="00E06D29" w:rsidRDefault="00E06D29" w:rsidP="005B2365">
            <w:r w:rsidRPr="00B603D5">
              <w:t>..............................................</w:t>
            </w:r>
          </w:p>
        </w:tc>
      </w:tr>
      <w:tr w:rsidR="00E06D29" w:rsidRPr="00863354" w:rsidTr="00EC0156">
        <w:trPr>
          <w:trHeight w:val="541"/>
        </w:trPr>
        <w:tc>
          <w:tcPr>
            <w:tcW w:w="1242" w:type="dxa"/>
          </w:tcPr>
          <w:p w:rsidR="00E06D29" w:rsidRPr="00FD5ED1" w:rsidRDefault="00E06D29" w:rsidP="005B2365">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5B2365">
            <w:pPr>
              <w:rPr>
                <w:rFonts w:ascii="Arial" w:hAnsi="Arial" w:cs="Arial"/>
                <w:lang w:eastAsia="ar-SA"/>
              </w:rPr>
            </w:pPr>
            <w:r>
              <w:rPr>
                <w:rFonts w:ascii="Arial" w:hAnsi="Arial" w:cs="Arial"/>
                <w:lang w:eastAsia="ar-SA"/>
              </w:rPr>
              <w:t>Наташа Матић</w:t>
            </w:r>
            <w:r w:rsidRPr="00FD5ED1">
              <w:rPr>
                <w:rFonts w:ascii="Arial" w:hAnsi="Arial" w:cs="Arial"/>
                <w:lang w:eastAsia="ar-SA"/>
              </w:rPr>
              <w:t xml:space="preserve"> (службеник за јавне набавке)</w:t>
            </w:r>
          </w:p>
        </w:tc>
        <w:tc>
          <w:tcPr>
            <w:tcW w:w="3101" w:type="dxa"/>
          </w:tcPr>
          <w:p w:rsidR="00E06D29" w:rsidRDefault="00E06D29" w:rsidP="005B2365">
            <w:r w:rsidRPr="00B603D5">
              <w:t>..............................................</w:t>
            </w:r>
          </w:p>
        </w:tc>
      </w:tr>
      <w:tr w:rsidR="00E06D29" w:rsidRPr="00863354" w:rsidTr="00EC0156">
        <w:trPr>
          <w:trHeight w:val="541"/>
        </w:trPr>
        <w:tc>
          <w:tcPr>
            <w:tcW w:w="1242" w:type="dxa"/>
          </w:tcPr>
          <w:p w:rsidR="00E06D29" w:rsidRPr="00FD5ED1" w:rsidRDefault="00E06D29" w:rsidP="005B2365">
            <w:pPr>
              <w:ind w:left="-142"/>
              <w:jc w:val="center"/>
              <w:rPr>
                <w:rFonts w:ascii="Arial" w:hAnsi="Arial" w:cs="Arial"/>
                <w:lang w:eastAsia="ar-SA"/>
              </w:rPr>
            </w:pPr>
            <w:r>
              <w:rPr>
                <w:rFonts w:ascii="Arial" w:hAnsi="Arial" w:cs="Arial"/>
                <w:lang w:eastAsia="ar-SA"/>
              </w:rPr>
              <w:t>3</w:t>
            </w:r>
            <w:r w:rsidRPr="00FD5ED1">
              <w:rPr>
                <w:rFonts w:ascii="Arial" w:hAnsi="Arial" w:cs="Arial"/>
                <w:lang w:eastAsia="ar-SA"/>
              </w:rPr>
              <w:t>. члан</w:t>
            </w:r>
          </w:p>
        </w:tc>
        <w:tc>
          <w:tcPr>
            <w:tcW w:w="5121" w:type="dxa"/>
          </w:tcPr>
          <w:p w:rsidR="00E06D29" w:rsidRPr="00FD5ED1" w:rsidRDefault="00E06D29" w:rsidP="005B2365">
            <w:pPr>
              <w:rPr>
                <w:rFonts w:ascii="Arial" w:hAnsi="Arial" w:cs="Arial"/>
                <w:lang w:eastAsia="ar-SA"/>
              </w:rPr>
            </w:pPr>
            <w:r w:rsidRPr="00FD5ED1">
              <w:rPr>
                <w:rFonts w:ascii="Arial" w:hAnsi="Arial" w:cs="Arial"/>
                <w:lang w:eastAsia="ar-SA"/>
              </w:rPr>
              <w:t>Атина Недељковић (службеник за јавне набавке)</w:t>
            </w:r>
          </w:p>
        </w:tc>
        <w:tc>
          <w:tcPr>
            <w:tcW w:w="3101" w:type="dxa"/>
          </w:tcPr>
          <w:p w:rsidR="00E06D29" w:rsidRDefault="00E06D29" w:rsidP="005B2365">
            <w:r w:rsidRPr="00B603D5">
              <w:t>..............................................</w:t>
            </w:r>
          </w:p>
        </w:tc>
      </w:tr>
      <w:tr w:rsidR="00E06D29" w:rsidRPr="00863354" w:rsidTr="00EC0156">
        <w:trPr>
          <w:trHeight w:val="541"/>
        </w:trPr>
        <w:tc>
          <w:tcPr>
            <w:tcW w:w="1242" w:type="dxa"/>
          </w:tcPr>
          <w:p w:rsidR="00E06D29" w:rsidRPr="00FD5ED1" w:rsidRDefault="00E06D29" w:rsidP="005B2365">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5B2365">
            <w:pPr>
              <w:rPr>
                <w:rFonts w:ascii="Arial" w:hAnsi="Arial" w:cs="Arial"/>
                <w:lang w:eastAsia="ar-SA"/>
              </w:rPr>
            </w:pPr>
            <w:r w:rsidRPr="00FD5ED1">
              <w:rPr>
                <w:rFonts w:ascii="Arial" w:hAnsi="Arial" w:cs="Arial"/>
                <w:lang w:eastAsia="ar-SA"/>
              </w:rPr>
              <w:t>Иван Ђурђевић (службеник за јавне набавке)</w:t>
            </w:r>
          </w:p>
        </w:tc>
        <w:tc>
          <w:tcPr>
            <w:tcW w:w="3101" w:type="dxa"/>
          </w:tcPr>
          <w:p w:rsidR="00E06D29" w:rsidRDefault="00E06D29" w:rsidP="005B2365">
            <w:r w:rsidRPr="00B603D5">
              <w:t>..............................................</w:t>
            </w:r>
          </w:p>
        </w:tc>
      </w:tr>
    </w:tbl>
    <w:p w:rsidR="00E06D29" w:rsidRPr="00395503" w:rsidRDefault="00E06D29" w:rsidP="005B2365">
      <w:pPr>
        <w:pStyle w:val="ListParagraph"/>
        <w:autoSpaceDE w:val="0"/>
        <w:autoSpaceDN w:val="0"/>
        <w:adjustRightInd w:val="0"/>
        <w:ind w:left="0"/>
        <w:contextualSpacing/>
        <w:rPr>
          <w:rFonts w:ascii="Arial" w:hAnsi="Arial" w:cs="Arial"/>
          <w:b/>
          <w:lang w:eastAsia="ar-SA"/>
        </w:rPr>
      </w:pPr>
      <w:r>
        <w:rPr>
          <w:rFonts w:ascii="Arial" w:hAnsi="Arial" w:cs="Arial"/>
          <w:b/>
          <w:bCs/>
          <w:sz w:val="28"/>
          <w:szCs w:val="28"/>
        </w:rPr>
        <w:br w:type="page"/>
      </w:r>
      <w:r w:rsidR="000B3AFB">
        <w:rPr>
          <w:noProof/>
          <w:lang w:val="sr-Latn-CS" w:eastAsia="sr-Latn-CS"/>
        </w:rPr>
        <w:lastRenderedPageBreak/>
        <w:pict>
          <v:shape id="Picture 10" o:spid="_x0000_s1033" type="#_x0000_t75" alt="ZNAKTENT" style="position:absolute;margin-left:406.65pt;margin-top:3.4pt;width:67.7pt;height:67.45pt;z-index:8;visibility:visible">
            <v:imagedata r:id="rId9" o:title=""/>
          </v:shape>
        </w:pict>
      </w:r>
      <w:r w:rsidRPr="00142E39">
        <w:rPr>
          <w:rFonts w:ascii="Arial" w:hAnsi="Arial" w:cs="Arial"/>
        </w:rPr>
        <w:object w:dxaOrig="1741" w:dyaOrig="1966">
          <v:shape id="_x0000_i1029" type="#_x0000_t75" style="width:64.6pt;height:72.85pt" o:ole="">
            <v:imagedata r:id="rId10" o:title=""/>
          </v:shape>
          <o:OLEObject Type="Embed" ProgID="Word.Picture.8" ShapeID="_x0000_i1029" DrawAspect="Content" ObjectID="_1464412820" r:id="rId15"/>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Pr="00142E39" w:rsidRDefault="00E06D29"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КОНКУРСНА ДОКУМЕНТАЦИЈА</w:t>
      </w:r>
    </w:p>
    <w:p w:rsidR="00E06D29" w:rsidRDefault="00E06D29" w:rsidP="00312C54">
      <w:pPr>
        <w:jc w:val="center"/>
        <w:rPr>
          <w:rFonts w:ascii="Arial" w:eastAsia="TimesNewRomanPS-BoldMT" w:hAnsi="Arial" w:cs="Arial"/>
          <w:b/>
          <w:bCs/>
          <w:color w:val="000000"/>
          <w:sz w:val="40"/>
          <w:szCs w:val="40"/>
        </w:rPr>
      </w:pPr>
    </w:p>
    <w:p w:rsidR="00E06D29" w:rsidRPr="00142E39" w:rsidRDefault="00E06D29"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4. Образац понуде</w:t>
      </w:r>
    </w:p>
    <w:p w:rsidR="00E06D29" w:rsidRPr="00142E39" w:rsidRDefault="00E06D29" w:rsidP="00312C54">
      <w:pPr>
        <w:jc w:val="center"/>
        <w:rPr>
          <w:rFonts w:ascii="Arial" w:eastAsia="TimesNewRomanPS-BoldMT" w:hAnsi="Arial" w:cs="Arial"/>
          <w:b/>
          <w:bCs/>
          <w:color w:val="000000"/>
        </w:rPr>
      </w:pPr>
    </w:p>
    <w:p w:rsidR="00E06D29" w:rsidRPr="00142E3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Pr="001E2D80" w:rsidRDefault="00E06D29" w:rsidP="00312C54">
      <w:pPr>
        <w:jc w:val="center"/>
        <w:rPr>
          <w:rFonts w:ascii="Arial" w:eastAsia="TimesNewRomanPS-BoldMT" w:hAnsi="Arial" w:cs="Arial"/>
          <w:b/>
          <w:bCs/>
          <w:color w:val="000000"/>
        </w:rPr>
      </w:pPr>
    </w:p>
    <w:p w:rsidR="00E06D29" w:rsidRPr="00142E39" w:rsidRDefault="00E06D29" w:rsidP="00312C54">
      <w:pPr>
        <w:jc w:val="center"/>
        <w:rPr>
          <w:rFonts w:ascii="Arial" w:eastAsia="TimesNewRomanPS-BoldMT" w:hAnsi="Arial" w:cs="Arial"/>
          <w:b/>
          <w:bCs/>
          <w:color w:val="000000"/>
        </w:rPr>
      </w:pPr>
    </w:p>
    <w:p w:rsidR="00E06D29" w:rsidRDefault="00E06D29" w:rsidP="00312C54">
      <w:pPr>
        <w:jc w:val="center"/>
        <w:rPr>
          <w:rFonts w:ascii="Arial" w:hAnsi="Arial" w:cs="Arial"/>
          <w:b/>
        </w:rPr>
      </w:pPr>
      <w:r>
        <w:rPr>
          <w:rFonts w:ascii="Arial" w:eastAsia="TimesNewRomanPS-BoldMT" w:hAnsi="Arial" w:cs="Arial"/>
          <w:b/>
          <w:bCs/>
          <w:color w:val="000000"/>
        </w:rPr>
        <w:t>Обреновац</w:t>
      </w:r>
      <w:r w:rsidRPr="00142E39">
        <w:rPr>
          <w:rFonts w:ascii="Arial" w:eastAsia="TimesNewRomanPS-BoldMT" w:hAnsi="Arial" w:cs="Arial"/>
          <w:b/>
          <w:bCs/>
          <w:color w:val="000000"/>
        </w:rPr>
        <w:t xml:space="preserve">, </w:t>
      </w:r>
      <w:r>
        <w:rPr>
          <w:rFonts w:ascii="Arial" w:hAnsi="Arial" w:cs="Arial"/>
          <w:b/>
          <w:bCs/>
        </w:rPr>
        <w:t>Април 2014</w:t>
      </w:r>
      <w:r w:rsidRPr="00142E39">
        <w:rPr>
          <w:rFonts w:ascii="Arial" w:hAnsi="Arial" w:cs="Arial"/>
          <w:b/>
        </w:rPr>
        <w:t>.</w:t>
      </w: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Pr="007E57D6" w:rsidRDefault="00E06D29" w:rsidP="00312C54">
      <w:pPr>
        <w:jc w:val="center"/>
        <w:rPr>
          <w:rFonts w:ascii="Arial" w:eastAsia="TimesNewRomanPS-BoldMT" w:hAnsi="Arial" w:cs="Arial"/>
          <w:b/>
          <w:bCs/>
          <w:color w:val="000000"/>
        </w:rPr>
      </w:pPr>
    </w:p>
    <w:p w:rsidR="00E06D29" w:rsidRDefault="00E06D29" w:rsidP="0074251F">
      <w:pPr>
        <w:pStyle w:val="ListParagraph"/>
        <w:rPr>
          <w:rFonts w:ascii="Arial" w:hAnsi="Arial" w:cs="Arial"/>
          <w:b/>
          <w:lang w:eastAsia="ar-SA"/>
        </w:rPr>
      </w:pP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B205C0">
            <w:pPr>
              <w:rPr>
                <w:rFonts w:ascii="Arial" w:hAnsi="Arial" w:cs="Arial"/>
                <w:b/>
              </w:rPr>
            </w:pPr>
          </w:p>
        </w:tc>
        <w:tc>
          <w:tcPr>
            <w:tcW w:w="4841" w:type="dxa"/>
          </w:tcPr>
          <w:p w:rsidR="00E06D29" w:rsidRPr="00142E39" w:rsidRDefault="00E06D29" w:rsidP="004B10E2">
            <w:pPr>
              <w:jc w:val="center"/>
              <w:rPr>
                <w:rFonts w:ascii="Arial" w:hAnsi="Arial" w:cs="Arial"/>
                <w:b/>
                <w:bCs/>
              </w:rPr>
            </w:pPr>
          </w:p>
        </w:tc>
      </w:tr>
      <w:tr w:rsidR="00E06D29" w:rsidRPr="00142E39" w:rsidTr="004B10E2">
        <w:trPr>
          <w:trHeight w:val="330"/>
        </w:trPr>
        <w:tc>
          <w:tcPr>
            <w:tcW w:w="4281" w:type="dxa"/>
          </w:tcPr>
          <w:p w:rsidR="00E06D29" w:rsidRPr="00142E39" w:rsidRDefault="00E06D29" w:rsidP="00B205C0">
            <w:pPr>
              <w:rPr>
                <w:rFonts w:ascii="Arial" w:hAnsi="Arial" w:cs="Arial"/>
                <w:b/>
              </w:rPr>
            </w:pPr>
          </w:p>
        </w:tc>
        <w:tc>
          <w:tcPr>
            <w:tcW w:w="4841" w:type="dxa"/>
          </w:tcPr>
          <w:p w:rsidR="00E06D29" w:rsidRPr="00142E39" w:rsidRDefault="00E06D29" w:rsidP="004B10E2">
            <w:pPr>
              <w:jc w:val="center"/>
              <w:rPr>
                <w:rFonts w:ascii="Arial" w:hAnsi="Arial" w:cs="Arial"/>
                <w:b/>
                <w:bCs/>
              </w:rPr>
            </w:pPr>
          </w:p>
        </w:tc>
      </w:tr>
    </w:tbl>
    <w:p w:rsidR="00E06D29" w:rsidRPr="00314D3E" w:rsidRDefault="000B3AFB" w:rsidP="00314D3E">
      <w:pPr>
        <w:pStyle w:val="ListParagraph"/>
        <w:ind w:left="0"/>
        <w:rPr>
          <w:rFonts w:ascii="Arial" w:hAnsi="Arial" w:cs="Arial"/>
          <w:b/>
          <w:lang w:eastAsia="ar-SA"/>
        </w:rPr>
      </w:pPr>
      <w:r>
        <w:rPr>
          <w:noProof/>
          <w:lang w:val="sr-Latn-CS" w:eastAsia="sr-Latn-CS"/>
        </w:rPr>
        <w:pict>
          <v:roundrect id="Rounded Rectangle 17" o:spid="_x0000_s1034" style="position:absolute;margin-left:360.95pt;margin-top:-47.35pt;width:145.7pt;height:50.5pt;z-index:2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AS1gIAANg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" fillcolor="#a3c4ff" strokecolor="#4579b8">
            <v:fill color2="#e5eeff" rotate="t" angle="180" colors="0 #a3c4ff;22938f #bfd5ff;1 #e5eeff" focus="100%" type="gradient"/>
            <v:shadow on="t" color="black" opacity="24903f" origin=",.5" offset="0,.55556mm"/>
            <v:textbox>
              <w:txbxContent>
                <w:p w:rsidR="00564E9B" w:rsidRDefault="00564E9B" w:rsidP="00144D84">
                  <w:pPr>
                    <w:jc w:val="center"/>
                    <w:rPr>
                      <w:b/>
                    </w:rPr>
                  </w:pPr>
                </w:p>
                <w:p w:rsidR="00564E9B" w:rsidRPr="00611C0B" w:rsidRDefault="00564E9B" w:rsidP="00144D84">
                  <w:pPr>
                    <w:jc w:val="center"/>
                    <w:rPr>
                      <w:b/>
                    </w:rPr>
                  </w:pPr>
                  <w:r w:rsidRPr="00611C0B">
                    <w:rPr>
                      <w:b/>
                    </w:rPr>
                    <w:t xml:space="preserve">ОБРАЗАЦ БР. 1. </w:t>
                  </w:r>
                </w:p>
              </w:txbxContent>
            </v:textbox>
          </v:roundrect>
        </w:pict>
      </w:r>
    </w:p>
    <w:p w:rsidR="00E06D29" w:rsidRPr="00F01124" w:rsidRDefault="00E06D29" w:rsidP="00B205C0">
      <w:pPr>
        <w:autoSpaceDE w:val="0"/>
        <w:autoSpaceDN w:val="0"/>
        <w:adjustRightInd w:val="0"/>
        <w:jc w:val="center"/>
        <w:rPr>
          <w:b/>
          <w:bCs/>
          <w:iCs/>
          <w:color w:val="002060"/>
          <w:sz w:val="28"/>
          <w:szCs w:val="28"/>
          <w:lang w:eastAsia="en-US"/>
        </w:rPr>
      </w:pPr>
    </w:p>
    <w:p w:rsidR="00E06D29" w:rsidRPr="00B07BC1" w:rsidRDefault="000B3AFB" w:rsidP="00B07BC1">
      <w:pPr>
        <w:pStyle w:val="ListParagraph"/>
        <w:rPr>
          <w:rFonts w:ascii="Arial" w:hAnsi="Arial" w:cs="Arial"/>
          <w:b/>
          <w:lang w:eastAsia="ar-SA"/>
        </w:rPr>
      </w:pPr>
      <w:r>
        <w:rPr>
          <w:noProof/>
          <w:lang w:val="sr-Latn-CS" w:eastAsia="sr-Latn-CS"/>
        </w:rPr>
        <w:pict>
          <v:shape id="Text Box 12" o:spid="_x0000_s1035" type="#_x0000_t202" style="position:absolute;left:0;text-align:left;margin-left:87.15pt;margin-top:-20.85pt;width:315.95pt;height:43.9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" filled="f" strokecolor="red">
            <v:fill color2="#f0f4e6" rotate="t" focus="100%" type="gradient"/>
            <v:shadow on="t" color="black" opacity="24903f" origin=",.5" offset="0,.55556mm"/>
            <v:textbox>
              <w:txbxContent>
                <w:p w:rsidR="00564E9B" w:rsidRDefault="00564E9B" w:rsidP="00B205C0">
                  <w:pPr>
                    <w:autoSpaceDE w:val="0"/>
                    <w:autoSpaceDN w:val="0"/>
                    <w:adjustRightInd w:val="0"/>
                    <w:jc w:val="center"/>
                    <w:rPr>
                      <w:b/>
                      <w:bCs/>
                      <w:iCs/>
                      <w:color w:val="002060"/>
                      <w:sz w:val="28"/>
                      <w:szCs w:val="28"/>
                    </w:rPr>
                  </w:pPr>
                </w:p>
                <w:p w:rsidR="00564E9B" w:rsidRPr="00F020AD" w:rsidRDefault="00564E9B" w:rsidP="00B205C0">
                  <w:pPr>
                    <w:autoSpaceDE w:val="0"/>
                    <w:autoSpaceDN w:val="0"/>
                    <w:adjustRightInd w:val="0"/>
                    <w:jc w:val="center"/>
                    <w:rPr>
                      <w:rFonts w:ascii="Arial" w:hAnsi="Arial" w:cs="Arial"/>
                    </w:rPr>
                  </w:pPr>
                  <w:r w:rsidRPr="00F020AD">
                    <w:rPr>
                      <w:rFonts w:ascii="Arial" w:hAnsi="Arial" w:cs="Arial"/>
                      <w:b/>
                      <w:bCs/>
                      <w:iCs/>
                      <w:color w:val="002060"/>
                      <w:sz w:val="28"/>
                      <w:szCs w:val="28"/>
                    </w:rPr>
                    <w:t xml:space="preserve">4. </w:t>
                  </w:r>
                  <w:r w:rsidRPr="00083F2F">
                    <w:rPr>
                      <w:rFonts w:ascii="Arial" w:hAnsi="Arial" w:cs="Arial"/>
                      <w:b/>
                      <w:bCs/>
                      <w:iCs/>
                      <w:sz w:val="28"/>
                      <w:szCs w:val="28"/>
                    </w:rPr>
                    <w:t>ОБРАЗАЦ ПОНУДЕ</w:t>
                  </w:r>
                </w:p>
                <w:p w:rsidR="00564E9B" w:rsidRDefault="00564E9B" w:rsidP="00B205C0"/>
              </w:txbxContent>
            </v:textbox>
          </v:shape>
        </w:pict>
      </w:r>
    </w:p>
    <w:p w:rsidR="00E06D29" w:rsidRDefault="00E06D29" w:rsidP="0074251F">
      <w:pPr>
        <w:pStyle w:val="ListParagrap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4585"/>
      </w:tblGrid>
      <w:tr w:rsidR="00E06D29" w:rsidRPr="00142E39" w:rsidTr="004B10E2">
        <w:tc>
          <w:tcPr>
            <w:tcW w:w="9576" w:type="dxa"/>
            <w:gridSpan w:val="2"/>
          </w:tcPr>
          <w:p w:rsidR="00E06D29" w:rsidRPr="00142E39" w:rsidRDefault="00E06D29" w:rsidP="004B10E2">
            <w:pPr>
              <w:autoSpaceDE w:val="0"/>
              <w:autoSpaceDN w:val="0"/>
              <w:adjustRightInd w:val="0"/>
              <w:jc w:val="center"/>
              <w:rPr>
                <w:rFonts w:ascii="Arial" w:hAnsi="Arial" w:cs="Arial"/>
                <w:b/>
                <w:bCs/>
                <w:color w:val="000000"/>
              </w:rPr>
            </w:pPr>
          </w:p>
          <w:p w:rsidR="00E06D29" w:rsidRPr="00142E39" w:rsidRDefault="00E06D29" w:rsidP="004B10E2">
            <w:pPr>
              <w:autoSpaceDE w:val="0"/>
              <w:autoSpaceDN w:val="0"/>
              <w:adjustRightInd w:val="0"/>
              <w:jc w:val="center"/>
              <w:rPr>
                <w:rFonts w:ascii="Arial" w:hAnsi="Arial" w:cs="Arial"/>
                <w:b/>
                <w:bCs/>
                <w:color w:val="000000"/>
              </w:rPr>
            </w:pPr>
            <w:r w:rsidRPr="00142E39">
              <w:rPr>
                <w:rFonts w:ascii="Arial" w:hAnsi="Arial" w:cs="Arial"/>
                <w:b/>
                <w:bCs/>
                <w:color w:val="000000"/>
              </w:rPr>
              <w:t>ПОДАЦИ О ПОНУЂАЧУ</w:t>
            </w: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Назив понуђача:</w:t>
            </w:r>
          </w:p>
          <w:p w:rsidR="00E06D29" w:rsidRPr="00142E39" w:rsidRDefault="00E06D29" w:rsidP="004B10E2">
            <w:pPr>
              <w:autoSpaceDE w:val="0"/>
              <w:autoSpaceDN w:val="0"/>
              <w:adjustRightInd w:val="0"/>
              <w:jc w:val="both"/>
              <w:rPr>
                <w:rFonts w:ascii="Arial" w:hAnsi="Arial" w:cs="Arial"/>
                <w:b/>
                <w:bCs/>
                <w:color w:val="000000"/>
              </w:rPr>
            </w:pP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Адреса понуђача:</w:t>
            </w:r>
          </w:p>
          <w:p w:rsidR="00E06D29" w:rsidRPr="00142E39" w:rsidRDefault="00E06D29" w:rsidP="004B10E2">
            <w:pPr>
              <w:autoSpaceDE w:val="0"/>
              <w:autoSpaceDN w:val="0"/>
              <w:adjustRightInd w:val="0"/>
              <w:jc w:val="both"/>
              <w:rPr>
                <w:rFonts w:ascii="Arial" w:hAnsi="Arial" w:cs="Arial"/>
                <w:b/>
                <w:bCs/>
                <w:color w:val="000000"/>
              </w:rPr>
            </w:pP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Име особе за контакт:</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e-mail:</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Телефон:</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Телефакс:</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Порески број понуђача</w:t>
            </w:r>
            <w:r>
              <w:rPr>
                <w:rFonts w:ascii="Arial" w:hAnsi="Arial" w:cs="Arial"/>
                <w:b/>
                <w:bCs/>
                <w:color w:val="000000"/>
              </w:rPr>
              <w:t xml:space="preserve"> </w:t>
            </w:r>
            <w:r w:rsidRPr="00142E39">
              <w:rPr>
                <w:rFonts w:ascii="Arial" w:hAnsi="Arial" w:cs="Arial"/>
                <w:b/>
                <w:bCs/>
                <w:color w:val="000000"/>
              </w:rPr>
              <w:t>(ПИБ):</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Матични број понуђача: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Шифра делатности:</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Назив банке и број рачуна: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Лице овлашћено за потписивање уговора: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bl>
    <w:p w:rsidR="00E06D29" w:rsidRDefault="00E06D29" w:rsidP="00B205C0">
      <w:pPr>
        <w:pStyle w:val="ListParagraph"/>
        <w:jc w:val="cente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Pr="00C247B5"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1A1808">
      <w:pPr>
        <w:rPr>
          <w:lang w:eastAsia="ar-SA"/>
        </w:rPr>
      </w:pPr>
    </w:p>
    <w:p w:rsidR="00E06D29" w:rsidRDefault="00E06D29" w:rsidP="001A1808">
      <w:pPr>
        <w:rPr>
          <w:lang w:val="sr-Latn-RS" w:eastAsia="ar-SA"/>
        </w:rPr>
      </w:pPr>
    </w:p>
    <w:p w:rsidR="00B80F42" w:rsidRDefault="00B80F42" w:rsidP="001A1808">
      <w:pPr>
        <w:rPr>
          <w:lang w:val="sr-Latn-RS" w:eastAsia="ar-SA"/>
        </w:rPr>
      </w:pPr>
    </w:p>
    <w:p w:rsidR="00B80F42" w:rsidRPr="00B80F42" w:rsidRDefault="00B80F42" w:rsidP="001A1808">
      <w:pPr>
        <w:rPr>
          <w:lang w:val="sr-Latn-RS" w:eastAsia="ar-SA"/>
        </w:rPr>
      </w:pPr>
    </w:p>
    <w:p w:rsidR="00E06D29" w:rsidRDefault="00E06D29" w:rsidP="001A1808">
      <w:pPr>
        <w:rPr>
          <w:lang w:eastAsia="ar-SA"/>
        </w:rPr>
      </w:pPr>
    </w:p>
    <w:p w:rsidR="00E06D29" w:rsidRPr="001A1808" w:rsidRDefault="000B3AFB" w:rsidP="001A1808">
      <w:pPr>
        <w:rPr>
          <w:i/>
          <w:lang w:eastAsia="ar-SA"/>
        </w:rPr>
      </w:pPr>
      <w:r>
        <w:rPr>
          <w:noProof/>
          <w:lang w:val="sr-Latn-CS" w:eastAsia="sr-Latn-CS"/>
        </w:rPr>
        <w:pict>
          <v:roundrect id="AutoShape 56" o:spid="_x0000_s1036" style="position:absolute;margin-left:369pt;margin-top:-18.75pt;width:128.45pt;height:52.5pt;z-index:2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" fillcolor="#a3c4ff" strokecolor="#4579b8">
            <v:fill color2="#e5eeff" rotate="t" angle="180" colors="0 #a3c4ff;22938f #bfd5ff;1 #e5eeff" focus="100%" type="gradient"/>
            <v:shadow on="t" color="black" opacity="24903f" origin=",.5" offset="0,.55556mm"/>
            <v:textbox>
              <w:txbxContent>
                <w:p w:rsidR="00564E9B" w:rsidRDefault="00564E9B" w:rsidP="00186D0E">
                  <w:pPr>
                    <w:jc w:val="center"/>
                    <w:rPr>
                      <w:b/>
                    </w:rPr>
                  </w:pPr>
                </w:p>
                <w:p w:rsidR="00564E9B" w:rsidRPr="00611C0B" w:rsidRDefault="00564E9B" w:rsidP="00186D0E">
                  <w:pPr>
                    <w:jc w:val="center"/>
                    <w:rPr>
                      <w:b/>
                    </w:rPr>
                  </w:pPr>
                  <w:r w:rsidRPr="00611C0B">
                    <w:rPr>
                      <w:b/>
                    </w:rPr>
                    <w:t xml:space="preserve">ОБРАЗАЦ БР. </w:t>
                  </w:r>
                  <w:r>
                    <w:rPr>
                      <w:b/>
                    </w:rPr>
                    <w:t>1</w:t>
                  </w:r>
                  <w:r w:rsidRPr="00611C0B">
                    <w:rPr>
                      <w:b/>
                    </w:rPr>
                    <w:t xml:space="preserve">. </w:t>
                  </w:r>
                </w:p>
              </w:txbxContent>
            </v:textbox>
          </v:roundrect>
        </w:pict>
      </w:r>
      <w:r w:rsidR="00E06D29" w:rsidRPr="001A1808">
        <w:rPr>
          <w:rFonts w:ascii="Arial" w:hAnsi="Arial" w:cs="Arial"/>
          <w:color w:val="000000"/>
        </w:rPr>
        <w:t xml:space="preserve">    ПОНУДА БР. ________ од __.__.2014. године</w:t>
      </w:r>
      <w:r w:rsidR="00E06D29" w:rsidRPr="001A1808">
        <w:rPr>
          <w:rFonts w:ascii="Arial" w:hAnsi="Arial" w:cs="Arial"/>
          <w:color w:val="000000"/>
          <w:sz w:val="23"/>
          <w:szCs w:val="23"/>
        </w:rPr>
        <w:t xml:space="preserve">   </w:t>
      </w:r>
    </w:p>
    <w:p w:rsidR="00E06D29" w:rsidRPr="001A1808" w:rsidRDefault="00E06D29" w:rsidP="00FB59DE">
      <w:pPr>
        <w:rPr>
          <w:color w:val="000000"/>
          <w:lang w:val="sr-Latn-CS"/>
        </w:rPr>
      </w:pPr>
    </w:p>
    <w:p w:rsidR="00E06D29" w:rsidRPr="001A1808" w:rsidRDefault="00E06D29" w:rsidP="000E3B21">
      <w:pPr>
        <w:rPr>
          <w:rFonts w:ascii="Arial" w:hAnsi="Arial" w:cs="Arial"/>
          <w:b/>
          <w:color w:val="000000"/>
        </w:rPr>
      </w:pPr>
      <w:r w:rsidRPr="001A1808">
        <w:rPr>
          <w:color w:val="000000"/>
        </w:rPr>
        <w:tab/>
      </w:r>
      <w:r w:rsidRPr="001A1808">
        <w:rPr>
          <w:color w:val="000000"/>
        </w:rPr>
        <w:tab/>
      </w:r>
      <w:r w:rsidRPr="001A1808">
        <w:rPr>
          <w:color w:val="000000"/>
        </w:rPr>
        <w:tab/>
        <w:t xml:space="preserve">     </w:t>
      </w:r>
      <w:r w:rsidRPr="001A1808">
        <w:rPr>
          <w:rFonts w:ascii="Arial" w:hAnsi="Arial" w:cs="Arial"/>
          <w:b/>
          <w:color w:val="000000"/>
        </w:rPr>
        <w:t>По јавној набавци број</w:t>
      </w:r>
      <w:r>
        <w:rPr>
          <w:rFonts w:ascii="Arial" w:hAnsi="Arial" w:cs="Arial"/>
          <w:b/>
          <w:color w:val="000000"/>
        </w:rPr>
        <w:t xml:space="preserve">  </w:t>
      </w:r>
      <w:r w:rsidR="0086685B">
        <w:rPr>
          <w:rFonts w:ascii="Arial" w:hAnsi="Arial" w:cs="Arial"/>
          <w:b/>
          <w:color w:val="000000"/>
        </w:rPr>
        <w:t>4068</w:t>
      </w:r>
      <w:r>
        <w:rPr>
          <w:rFonts w:ascii="Arial" w:hAnsi="Arial" w:cs="Arial"/>
          <w:b/>
          <w:color w:val="000000"/>
        </w:rPr>
        <w:t>/2014</w:t>
      </w:r>
      <w:r w:rsidRPr="001A1808">
        <w:rPr>
          <w:rFonts w:ascii="Arial" w:hAnsi="Arial" w:cs="Arial"/>
          <w:b/>
          <w:color w:val="000000"/>
        </w:rPr>
        <w:t xml:space="preserve"> </w:t>
      </w:r>
    </w:p>
    <w:p w:rsidR="004D2716" w:rsidRPr="00084CA6" w:rsidRDefault="004D2716" w:rsidP="004D2716">
      <w:pPr>
        <w:rPr>
          <w:rFonts w:ascii="Arial" w:hAnsi="Arial" w:cs="Arial"/>
          <w:b/>
          <w:noProof/>
          <w:lang w:val="sr-Latn-CS"/>
        </w:rPr>
      </w:pPr>
    </w:p>
    <w:p w:rsidR="00E06D29" w:rsidRPr="001A1808" w:rsidRDefault="00E06D29" w:rsidP="000E3B21">
      <w:pPr>
        <w:rPr>
          <w:rFonts w:ascii="Arial" w:hAnsi="Arial" w:cs="Arial"/>
          <w:b/>
          <w:color w:val="000000"/>
        </w:rPr>
      </w:pPr>
    </w:p>
    <w:tbl>
      <w:tblPr>
        <w:tblW w:w="8692" w:type="dxa"/>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2866"/>
        <w:gridCol w:w="813"/>
        <w:gridCol w:w="1182"/>
        <w:gridCol w:w="1124"/>
        <w:gridCol w:w="2036"/>
      </w:tblGrid>
      <w:tr w:rsidR="00E06D29" w:rsidRPr="001A1808" w:rsidTr="004D2716">
        <w:trPr>
          <w:cantSplit/>
          <w:trHeight w:val="876"/>
          <w:jc w:val="center"/>
        </w:trPr>
        <w:tc>
          <w:tcPr>
            <w:tcW w:w="671" w:type="dxa"/>
            <w:tcBorders>
              <w:top w:val="single" w:sz="12" w:space="0" w:color="auto"/>
              <w:left w:val="single" w:sz="12" w:space="0" w:color="auto"/>
              <w:bottom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Ред.</w:t>
            </w:r>
          </w:p>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број</w:t>
            </w:r>
          </w:p>
        </w:tc>
        <w:tc>
          <w:tcPr>
            <w:tcW w:w="2866" w:type="dxa"/>
            <w:tcBorders>
              <w:top w:val="single" w:sz="12" w:space="0" w:color="auto"/>
              <w:bottom w:val="single" w:sz="12" w:space="0" w:color="auto"/>
            </w:tcBorders>
            <w:vAlign w:val="center"/>
          </w:tcPr>
          <w:p w:rsidR="00E06D29" w:rsidRPr="001A1808" w:rsidRDefault="00E06D29" w:rsidP="00550195">
            <w:pPr>
              <w:spacing w:after="200" w:line="276" w:lineRule="auto"/>
              <w:ind w:right="15"/>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Предмет набавке</w:t>
            </w:r>
          </w:p>
        </w:tc>
        <w:tc>
          <w:tcPr>
            <w:tcW w:w="813" w:type="dxa"/>
            <w:tcBorders>
              <w:top w:val="single" w:sz="12" w:space="0" w:color="auto"/>
              <w:bottom w:val="single" w:sz="12" w:space="0" w:color="auto"/>
            </w:tcBorders>
            <w:vAlign w:val="center"/>
          </w:tcPr>
          <w:p w:rsidR="00E06D29" w:rsidRPr="001A1808" w:rsidRDefault="00E06D29" w:rsidP="00550195">
            <w:pPr>
              <w:spacing w:after="200" w:line="276" w:lineRule="auto"/>
              <w:ind w:right="13"/>
              <w:jc w:val="center"/>
              <w:rPr>
                <w:rFonts w:ascii="Arial" w:hAnsi="Arial" w:cs="Arial"/>
                <w:b/>
                <w:color w:val="000000"/>
                <w:sz w:val="20"/>
                <w:szCs w:val="20"/>
                <w:lang w:val="en-US" w:eastAsia="en-US"/>
              </w:rPr>
            </w:pPr>
            <w:r w:rsidRPr="001A1808">
              <w:rPr>
                <w:rFonts w:ascii="Arial" w:hAnsi="Arial" w:cs="Arial"/>
                <w:b/>
                <w:color w:val="000000"/>
                <w:sz w:val="20"/>
                <w:szCs w:val="20"/>
                <w:lang w:val="sr-Latn-CS" w:eastAsia="en-US"/>
              </w:rPr>
              <w:t>Јед.</w:t>
            </w:r>
          </w:p>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мере</w:t>
            </w:r>
          </w:p>
        </w:tc>
        <w:tc>
          <w:tcPr>
            <w:tcW w:w="1182" w:type="dxa"/>
            <w:tcBorders>
              <w:top w:val="single" w:sz="12" w:space="0" w:color="auto"/>
              <w:bottom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eastAsia="en-US"/>
              </w:rPr>
            </w:pPr>
            <w:r w:rsidRPr="001A1808">
              <w:rPr>
                <w:rFonts w:ascii="Arial" w:hAnsi="Arial" w:cs="Arial"/>
                <w:b/>
                <w:color w:val="000000"/>
                <w:sz w:val="20"/>
                <w:szCs w:val="20"/>
                <w:lang w:val="sr-Latn-CS" w:eastAsia="en-US"/>
              </w:rPr>
              <w:t>Количина</w:t>
            </w:r>
          </w:p>
        </w:tc>
        <w:tc>
          <w:tcPr>
            <w:tcW w:w="1124" w:type="dxa"/>
            <w:tcBorders>
              <w:top w:val="single" w:sz="12" w:space="0" w:color="auto"/>
              <w:bottom w:val="single" w:sz="12" w:space="0" w:color="auto"/>
              <w:right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Цена/ЈМ</w:t>
            </w:r>
          </w:p>
        </w:tc>
        <w:tc>
          <w:tcPr>
            <w:tcW w:w="2036" w:type="dxa"/>
            <w:tcBorders>
              <w:top w:val="single" w:sz="12" w:space="0" w:color="auto"/>
              <w:bottom w:val="single" w:sz="12" w:space="0" w:color="auto"/>
              <w:right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Износ</w:t>
            </w:r>
          </w:p>
        </w:tc>
      </w:tr>
      <w:tr w:rsidR="00055AF2" w:rsidRPr="001A1808" w:rsidTr="00564E9B">
        <w:trPr>
          <w:trHeight w:val="433"/>
          <w:jc w:val="center"/>
        </w:trPr>
        <w:tc>
          <w:tcPr>
            <w:tcW w:w="8692" w:type="dxa"/>
            <w:gridSpan w:val="6"/>
            <w:tcBorders>
              <w:top w:val="single" w:sz="12" w:space="0" w:color="auto"/>
              <w:left w:val="single" w:sz="12" w:space="0" w:color="auto"/>
              <w:right w:val="single" w:sz="12" w:space="0" w:color="auto"/>
            </w:tcBorders>
            <w:vAlign w:val="center"/>
          </w:tcPr>
          <w:p w:rsidR="00055AF2" w:rsidRPr="00055AF2" w:rsidRDefault="00055AF2" w:rsidP="00055AF2">
            <w:pPr>
              <w:rPr>
                <w:rFonts w:ascii="Arial" w:hAnsi="Arial" w:cs="Arial"/>
                <w:b/>
                <w:noProof/>
                <w:color w:val="000000"/>
                <w:lang w:val="sr-Latn-CS"/>
              </w:rPr>
            </w:pPr>
            <w:r w:rsidRPr="00055AF2">
              <w:rPr>
                <w:rFonts w:ascii="Arial" w:hAnsi="Arial" w:cs="Arial"/>
                <w:b/>
                <w:noProof/>
              </w:rPr>
              <w:t>Рушач вакуума – B1NR154551R001:</w:t>
            </w:r>
          </w:p>
        </w:tc>
      </w:tr>
      <w:tr w:rsidR="00055AF2" w:rsidRPr="001A1808" w:rsidTr="00564E9B">
        <w:trPr>
          <w:trHeight w:val="433"/>
          <w:jc w:val="center"/>
        </w:trPr>
        <w:tc>
          <w:tcPr>
            <w:tcW w:w="671" w:type="dxa"/>
            <w:tcBorders>
              <w:top w:val="single" w:sz="12" w:space="0" w:color="auto"/>
              <w:left w:val="single" w:sz="12" w:space="0" w:color="auto"/>
            </w:tcBorders>
            <w:vAlign w:val="center"/>
          </w:tcPr>
          <w:p w:rsidR="00055AF2" w:rsidRPr="001A1808" w:rsidRDefault="00055AF2" w:rsidP="00B80F42">
            <w:pPr>
              <w:jc w:val="center"/>
              <w:rPr>
                <w:rFonts w:ascii="Arial" w:hAnsi="Arial" w:cs="Arial"/>
                <w:b/>
                <w:noProof/>
                <w:color w:val="000000"/>
                <w:sz w:val="20"/>
                <w:szCs w:val="20"/>
              </w:rPr>
            </w:pPr>
            <w:r w:rsidRPr="001A1808">
              <w:rPr>
                <w:rFonts w:ascii="Arial" w:hAnsi="Arial" w:cs="Arial"/>
                <w:b/>
                <w:noProof/>
                <w:color w:val="000000"/>
                <w:sz w:val="20"/>
                <w:szCs w:val="20"/>
              </w:rPr>
              <w:t>1.</w:t>
            </w:r>
          </w:p>
        </w:tc>
        <w:tc>
          <w:tcPr>
            <w:tcW w:w="2866" w:type="dxa"/>
            <w:tcBorders>
              <w:top w:val="single" w:sz="12" w:space="0" w:color="auto"/>
            </w:tcBorders>
            <w:vAlign w:val="center"/>
          </w:tcPr>
          <w:p w:rsidR="00055AF2" w:rsidRPr="00EA7D8C" w:rsidRDefault="00055AF2" w:rsidP="00564E9B">
            <w:pPr>
              <w:rPr>
                <w:rFonts w:ascii="Arial" w:hAnsi="Arial" w:cs="Arial"/>
                <w:noProof/>
                <w:sz w:val="20"/>
                <w:szCs w:val="20"/>
              </w:rPr>
            </w:pPr>
            <w:r>
              <w:rPr>
                <w:rFonts w:ascii="Arial" w:hAnsi="Arial" w:cs="Arial"/>
                <w:noProof/>
                <w:sz w:val="20"/>
                <w:szCs w:val="20"/>
              </w:rPr>
              <w:t>Заптивач</w:t>
            </w:r>
          </w:p>
        </w:tc>
        <w:tc>
          <w:tcPr>
            <w:tcW w:w="813" w:type="dxa"/>
            <w:tcBorders>
              <w:top w:val="single" w:sz="12" w:space="0" w:color="auto"/>
            </w:tcBorders>
          </w:tcPr>
          <w:p w:rsidR="00055AF2" w:rsidRDefault="00055AF2" w:rsidP="00B80F42">
            <w:r w:rsidRPr="00E87717">
              <w:t>ком</w:t>
            </w:r>
          </w:p>
        </w:tc>
        <w:tc>
          <w:tcPr>
            <w:tcW w:w="1182" w:type="dxa"/>
            <w:tcBorders>
              <w:top w:val="single" w:sz="12" w:space="0" w:color="auto"/>
            </w:tcBorders>
            <w:vAlign w:val="center"/>
          </w:tcPr>
          <w:p w:rsidR="00055AF2" w:rsidRPr="008B2CDE" w:rsidRDefault="00055AF2" w:rsidP="00564E9B">
            <w:pPr>
              <w:jc w:val="center"/>
              <w:rPr>
                <w:rFonts w:ascii="Arial" w:hAnsi="Arial" w:cs="Arial"/>
                <w:sz w:val="20"/>
                <w:szCs w:val="20"/>
              </w:rPr>
            </w:pPr>
            <w:r w:rsidRPr="008B2CDE">
              <w:rPr>
                <w:rFonts w:ascii="Arial" w:hAnsi="Arial" w:cs="Arial"/>
                <w:sz w:val="20"/>
                <w:szCs w:val="20"/>
              </w:rPr>
              <w:t>1</w:t>
            </w:r>
          </w:p>
        </w:tc>
        <w:tc>
          <w:tcPr>
            <w:tcW w:w="1124" w:type="dxa"/>
            <w:tcBorders>
              <w:top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top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A92AF2" w:rsidRDefault="00055AF2" w:rsidP="00B80F42">
            <w:pPr>
              <w:jc w:val="center"/>
              <w:rPr>
                <w:rFonts w:ascii="Arial" w:hAnsi="Arial" w:cs="Arial"/>
                <w:b/>
                <w:noProof/>
                <w:color w:val="000000"/>
                <w:sz w:val="20"/>
                <w:szCs w:val="20"/>
              </w:rPr>
            </w:pPr>
            <w:r>
              <w:rPr>
                <w:rFonts w:ascii="Arial" w:hAnsi="Arial" w:cs="Arial"/>
                <w:b/>
                <w:noProof/>
                <w:color w:val="000000"/>
                <w:sz w:val="20"/>
                <w:szCs w:val="20"/>
              </w:rPr>
              <w:t>2</w:t>
            </w:r>
          </w:p>
        </w:tc>
        <w:tc>
          <w:tcPr>
            <w:tcW w:w="2866" w:type="dxa"/>
            <w:tcBorders>
              <w:bottom w:val="single" w:sz="12" w:space="0" w:color="auto"/>
            </w:tcBorders>
            <w:vAlign w:val="center"/>
          </w:tcPr>
          <w:p w:rsidR="00055AF2" w:rsidRPr="00CD7CE7" w:rsidRDefault="00055AF2" w:rsidP="00564E9B">
            <w:pPr>
              <w:rPr>
                <w:rFonts w:ascii="Arial" w:hAnsi="Arial" w:cs="Arial"/>
                <w:noProof/>
                <w:sz w:val="20"/>
                <w:szCs w:val="20"/>
              </w:rPr>
            </w:pPr>
            <w:r>
              <w:rPr>
                <w:rFonts w:ascii="Arial" w:hAnsi="Arial" w:cs="Arial"/>
                <w:noProof/>
                <w:sz w:val="20"/>
                <w:szCs w:val="20"/>
              </w:rPr>
              <w:t>Заптивач</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8B2CDE" w:rsidRDefault="00055AF2" w:rsidP="00564E9B">
            <w:pPr>
              <w:jc w:val="center"/>
              <w:rPr>
                <w:rFonts w:ascii="Arial" w:hAnsi="Arial" w:cs="Arial"/>
                <w:sz w:val="20"/>
                <w:szCs w:val="20"/>
              </w:rPr>
            </w:pPr>
            <w:r w:rsidRPr="008B2CDE">
              <w:rPr>
                <w:rFonts w:ascii="Arial" w:hAnsi="Arial" w:cs="Arial"/>
                <w:sz w:val="20"/>
                <w:szCs w:val="20"/>
              </w:rPr>
              <w:t>1</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A92AF2" w:rsidRDefault="00055AF2" w:rsidP="00B80F42">
            <w:pPr>
              <w:jc w:val="center"/>
              <w:rPr>
                <w:rFonts w:ascii="Arial" w:hAnsi="Arial" w:cs="Arial"/>
                <w:b/>
                <w:noProof/>
                <w:color w:val="000000"/>
                <w:sz w:val="20"/>
                <w:szCs w:val="20"/>
              </w:rPr>
            </w:pPr>
            <w:r>
              <w:rPr>
                <w:rFonts w:ascii="Arial" w:hAnsi="Arial" w:cs="Arial"/>
                <w:b/>
                <w:noProof/>
                <w:color w:val="000000"/>
                <w:sz w:val="20"/>
                <w:szCs w:val="20"/>
              </w:rPr>
              <w:t>3</w:t>
            </w:r>
          </w:p>
        </w:tc>
        <w:tc>
          <w:tcPr>
            <w:tcW w:w="2866" w:type="dxa"/>
            <w:tcBorders>
              <w:bottom w:val="single" w:sz="12" w:space="0" w:color="auto"/>
            </w:tcBorders>
            <w:vAlign w:val="center"/>
          </w:tcPr>
          <w:p w:rsidR="00055AF2" w:rsidRDefault="00055AF2" w:rsidP="00564E9B">
            <w:pPr>
              <w:rPr>
                <w:rFonts w:ascii="Arial" w:hAnsi="Arial" w:cs="Arial"/>
                <w:noProof/>
                <w:sz w:val="20"/>
                <w:szCs w:val="20"/>
              </w:rPr>
            </w:pPr>
            <w:r>
              <w:rPr>
                <w:rFonts w:ascii="Arial" w:hAnsi="Arial" w:cs="Arial"/>
                <w:noProof/>
                <w:sz w:val="20"/>
                <w:szCs w:val="20"/>
              </w:rPr>
              <w:t>О-ринг заптивач</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lang w:val="sr-Cyrl-RS"/>
              </w:rPr>
              <w:t>1</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A92AF2" w:rsidRDefault="00055AF2" w:rsidP="00B80F42">
            <w:pPr>
              <w:jc w:val="center"/>
              <w:rPr>
                <w:rFonts w:ascii="Arial" w:hAnsi="Arial" w:cs="Arial"/>
                <w:b/>
                <w:noProof/>
                <w:color w:val="000000"/>
                <w:sz w:val="20"/>
                <w:szCs w:val="20"/>
              </w:rPr>
            </w:pPr>
            <w:r>
              <w:rPr>
                <w:rFonts w:ascii="Arial" w:hAnsi="Arial" w:cs="Arial"/>
                <w:b/>
                <w:noProof/>
                <w:color w:val="000000"/>
                <w:sz w:val="20"/>
                <w:szCs w:val="20"/>
              </w:rPr>
              <w:t>4</w:t>
            </w:r>
          </w:p>
        </w:tc>
        <w:tc>
          <w:tcPr>
            <w:tcW w:w="2866" w:type="dxa"/>
            <w:tcBorders>
              <w:bottom w:val="single" w:sz="12" w:space="0" w:color="auto"/>
            </w:tcBorders>
            <w:vAlign w:val="center"/>
          </w:tcPr>
          <w:p w:rsidR="00055AF2" w:rsidRDefault="00055AF2" w:rsidP="00564E9B">
            <w:pPr>
              <w:rPr>
                <w:rFonts w:ascii="Arial" w:hAnsi="Arial" w:cs="Arial"/>
                <w:noProof/>
                <w:sz w:val="20"/>
                <w:szCs w:val="20"/>
              </w:rPr>
            </w:pPr>
            <w:r>
              <w:rPr>
                <w:rFonts w:ascii="Arial" w:hAnsi="Arial" w:cs="Arial"/>
                <w:noProof/>
                <w:sz w:val="20"/>
                <w:szCs w:val="20"/>
              </w:rPr>
              <w:t>О-ринг заптивач</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lang w:val="sr-Cyrl-RS"/>
              </w:rPr>
              <w:t>1</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A92AF2" w:rsidRDefault="00055AF2" w:rsidP="00B80F42">
            <w:pPr>
              <w:jc w:val="center"/>
              <w:rPr>
                <w:rFonts w:ascii="Arial" w:hAnsi="Arial" w:cs="Arial"/>
                <w:b/>
                <w:noProof/>
                <w:color w:val="000000"/>
                <w:sz w:val="20"/>
                <w:szCs w:val="20"/>
              </w:rPr>
            </w:pPr>
            <w:r>
              <w:rPr>
                <w:rFonts w:ascii="Arial" w:hAnsi="Arial" w:cs="Arial"/>
                <w:b/>
                <w:noProof/>
                <w:color w:val="000000"/>
                <w:sz w:val="20"/>
                <w:szCs w:val="20"/>
              </w:rPr>
              <w:t>5</w:t>
            </w:r>
          </w:p>
        </w:tc>
        <w:tc>
          <w:tcPr>
            <w:tcW w:w="2866" w:type="dxa"/>
            <w:tcBorders>
              <w:bottom w:val="single" w:sz="12" w:space="0" w:color="auto"/>
            </w:tcBorders>
            <w:vAlign w:val="center"/>
          </w:tcPr>
          <w:p w:rsidR="00055AF2" w:rsidRDefault="00055AF2" w:rsidP="00564E9B">
            <w:pPr>
              <w:rPr>
                <w:rFonts w:ascii="Arial" w:hAnsi="Arial" w:cs="Arial"/>
                <w:noProof/>
                <w:sz w:val="20"/>
                <w:szCs w:val="20"/>
              </w:rPr>
            </w:pPr>
            <w:r>
              <w:rPr>
                <w:rFonts w:ascii="Arial" w:hAnsi="Arial" w:cs="Arial"/>
                <w:noProof/>
                <w:sz w:val="20"/>
                <w:szCs w:val="20"/>
              </w:rPr>
              <w:t>О-ринг заптивач</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lang w:val="sr-Cyrl-RS"/>
              </w:rPr>
              <w:t>1</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A92AF2" w:rsidRDefault="00055AF2" w:rsidP="00B80F42">
            <w:pPr>
              <w:jc w:val="center"/>
              <w:rPr>
                <w:rFonts w:ascii="Arial" w:hAnsi="Arial" w:cs="Arial"/>
                <w:b/>
                <w:noProof/>
                <w:color w:val="000000"/>
                <w:sz w:val="20"/>
                <w:szCs w:val="20"/>
              </w:rPr>
            </w:pPr>
            <w:r>
              <w:rPr>
                <w:rFonts w:ascii="Arial" w:hAnsi="Arial" w:cs="Arial"/>
                <w:b/>
                <w:noProof/>
                <w:color w:val="000000"/>
                <w:sz w:val="20"/>
                <w:szCs w:val="20"/>
              </w:rPr>
              <w:t>6</w:t>
            </w:r>
          </w:p>
        </w:tc>
        <w:tc>
          <w:tcPr>
            <w:tcW w:w="2866" w:type="dxa"/>
            <w:tcBorders>
              <w:bottom w:val="single" w:sz="12" w:space="0" w:color="auto"/>
            </w:tcBorders>
            <w:vAlign w:val="center"/>
          </w:tcPr>
          <w:p w:rsidR="00055AF2" w:rsidRPr="00CD7CE7" w:rsidRDefault="00055AF2" w:rsidP="00564E9B">
            <w:pPr>
              <w:rPr>
                <w:rFonts w:ascii="Arial" w:hAnsi="Arial" w:cs="Arial"/>
                <w:noProof/>
                <w:sz w:val="20"/>
                <w:szCs w:val="20"/>
              </w:rPr>
            </w:pPr>
            <w:r>
              <w:rPr>
                <w:rFonts w:ascii="Arial" w:hAnsi="Arial" w:cs="Arial"/>
                <w:noProof/>
                <w:sz w:val="20"/>
                <w:szCs w:val="20"/>
              </w:rPr>
              <w:t>О-ринг заптивач</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lang w:val="sr-Cyrl-RS"/>
              </w:rPr>
              <w:t>1</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8692" w:type="dxa"/>
            <w:gridSpan w:val="6"/>
            <w:tcBorders>
              <w:left w:val="single" w:sz="12" w:space="0" w:color="auto"/>
              <w:bottom w:val="single" w:sz="12" w:space="0" w:color="auto"/>
              <w:right w:val="single" w:sz="12" w:space="0" w:color="auto"/>
            </w:tcBorders>
            <w:vAlign w:val="center"/>
          </w:tcPr>
          <w:p w:rsidR="00055AF2" w:rsidRPr="001A1808" w:rsidRDefault="00055AF2" w:rsidP="00055AF2">
            <w:pPr>
              <w:rPr>
                <w:rFonts w:ascii="Arial" w:hAnsi="Arial" w:cs="Arial"/>
                <w:noProof/>
                <w:color w:val="000000"/>
                <w:sz w:val="20"/>
                <w:szCs w:val="20"/>
                <w:lang w:val="sr-Latn-CS"/>
              </w:rPr>
            </w:pPr>
            <w:r>
              <w:rPr>
                <w:rFonts w:ascii="Arial" w:hAnsi="Arial" w:cs="Arial"/>
                <w:b/>
                <w:noProof/>
                <w:sz w:val="22"/>
                <w:szCs w:val="22"/>
              </w:rPr>
              <w:t>Вентил за убризгавање у ЦНП – BONR157853R0001:</w:t>
            </w: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3A6DB8" w:rsidRDefault="00055AF2" w:rsidP="00B80F42">
            <w:pPr>
              <w:jc w:val="center"/>
              <w:rPr>
                <w:rFonts w:ascii="Arial" w:hAnsi="Arial" w:cs="Arial"/>
                <w:b/>
                <w:noProof/>
                <w:sz w:val="20"/>
                <w:szCs w:val="20"/>
              </w:rPr>
            </w:pPr>
            <w:r>
              <w:rPr>
                <w:rFonts w:ascii="Arial" w:hAnsi="Arial" w:cs="Arial"/>
                <w:b/>
                <w:noProof/>
                <w:sz w:val="20"/>
                <w:szCs w:val="20"/>
              </w:rPr>
              <w:t>7</w:t>
            </w:r>
            <w:r w:rsidRPr="003A6DB8">
              <w:rPr>
                <w:rFonts w:ascii="Arial" w:hAnsi="Arial" w:cs="Arial"/>
                <w:b/>
                <w:noProof/>
                <w:sz w:val="20"/>
                <w:szCs w:val="20"/>
              </w:rPr>
              <w:t>.</w:t>
            </w:r>
          </w:p>
        </w:tc>
        <w:tc>
          <w:tcPr>
            <w:tcW w:w="2866" w:type="dxa"/>
            <w:tcBorders>
              <w:bottom w:val="single" w:sz="12" w:space="0" w:color="auto"/>
            </w:tcBorders>
            <w:vAlign w:val="center"/>
          </w:tcPr>
          <w:p w:rsidR="00055AF2" w:rsidRPr="00CD488D" w:rsidRDefault="00055AF2" w:rsidP="00564E9B">
            <w:pPr>
              <w:rPr>
                <w:rFonts w:ascii="Arial" w:hAnsi="Arial" w:cs="Arial"/>
                <w:noProof/>
                <w:sz w:val="20"/>
                <w:szCs w:val="20"/>
              </w:rPr>
            </w:pPr>
            <w:r>
              <w:rPr>
                <w:rFonts w:ascii="Arial" w:hAnsi="Arial" w:cs="Arial"/>
                <w:noProof/>
                <w:sz w:val="20"/>
                <w:szCs w:val="20"/>
              </w:rPr>
              <w:t>Заптивач</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lang w:val="sr-Cyrl-RS"/>
              </w:rPr>
              <w:t>2</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3A6DB8" w:rsidRDefault="00055AF2" w:rsidP="00B80F42">
            <w:pPr>
              <w:jc w:val="center"/>
              <w:rPr>
                <w:rFonts w:ascii="Arial" w:hAnsi="Arial" w:cs="Arial"/>
                <w:b/>
                <w:noProof/>
                <w:sz w:val="20"/>
                <w:szCs w:val="20"/>
              </w:rPr>
            </w:pPr>
            <w:r>
              <w:rPr>
                <w:rFonts w:ascii="Arial" w:hAnsi="Arial" w:cs="Arial"/>
                <w:b/>
                <w:noProof/>
                <w:sz w:val="20"/>
                <w:szCs w:val="20"/>
              </w:rPr>
              <w:t>8.</w:t>
            </w:r>
          </w:p>
        </w:tc>
        <w:tc>
          <w:tcPr>
            <w:tcW w:w="2866" w:type="dxa"/>
            <w:tcBorders>
              <w:bottom w:val="single" w:sz="12" w:space="0" w:color="auto"/>
            </w:tcBorders>
            <w:vAlign w:val="center"/>
          </w:tcPr>
          <w:p w:rsidR="00055AF2" w:rsidRPr="00E54627" w:rsidRDefault="00055AF2" w:rsidP="00564E9B">
            <w:pPr>
              <w:rPr>
                <w:rFonts w:ascii="Arial" w:hAnsi="Arial" w:cs="Arial"/>
                <w:noProof/>
                <w:sz w:val="20"/>
                <w:szCs w:val="20"/>
              </w:rPr>
            </w:pPr>
            <w:r>
              <w:rPr>
                <w:rFonts w:ascii="Arial" w:hAnsi="Arial" w:cs="Arial"/>
                <w:noProof/>
                <w:sz w:val="20"/>
                <w:szCs w:val="20"/>
              </w:rPr>
              <w:t>Заптивач</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lang w:val="sr-Cyrl-RS"/>
              </w:rPr>
              <w:t>2</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3A6DB8" w:rsidRDefault="00055AF2" w:rsidP="00B80F42">
            <w:pPr>
              <w:jc w:val="center"/>
              <w:rPr>
                <w:rFonts w:ascii="Arial" w:hAnsi="Arial" w:cs="Arial"/>
                <w:b/>
                <w:noProof/>
                <w:sz w:val="20"/>
                <w:szCs w:val="20"/>
              </w:rPr>
            </w:pPr>
            <w:r>
              <w:rPr>
                <w:rFonts w:ascii="Arial" w:hAnsi="Arial" w:cs="Arial"/>
                <w:b/>
                <w:noProof/>
                <w:sz w:val="20"/>
                <w:szCs w:val="20"/>
              </w:rPr>
              <w:t>9.</w:t>
            </w:r>
          </w:p>
        </w:tc>
        <w:tc>
          <w:tcPr>
            <w:tcW w:w="2866" w:type="dxa"/>
            <w:tcBorders>
              <w:bottom w:val="single" w:sz="12" w:space="0" w:color="auto"/>
            </w:tcBorders>
            <w:vAlign w:val="center"/>
          </w:tcPr>
          <w:p w:rsidR="00055AF2" w:rsidRPr="00E54627" w:rsidRDefault="00055AF2" w:rsidP="00564E9B">
            <w:pPr>
              <w:rPr>
                <w:rFonts w:ascii="Arial" w:hAnsi="Arial" w:cs="Arial"/>
                <w:noProof/>
                <w:sz w:val="20"/>
                <w:szCs w:val="20"/>
              </w:rPr>
            </w:pPr>
            <w:r>
              <w:rPr>
                <w:rFonts w:ascii="Arial" w:hAnsi="Arial" w:cs="Arial"/>
                <w:noProof/>
                <w:sz w:val="20"/>
                <w:szCs w:val="20"/>
              </w:rPr>
              <w:t>Заптивач</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lang w:val="sr-Cyrl-RS"/>
              </w:rPr>
              <w:t>2</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3A6DB8" w:rsidRDefault="00055AF2" w:rsidP="00B80F42">
            <w:pPr>
              <w:jc w:val="center"/>
              <w:rPr>
                <w:rFonts w:ascii="Arial" w:hAnsi="Arial" w:cs="Arial"/>
                <w:b/>
                <w:noProof/>
                <w:sz w:val="20"/>
                <w:szCs w:val="20"/>
              </w:rPr>
            </w:pPr>
            <w:r>
              <w:rPr>
                <w:rFonts w:ascii="Arial" w:hAnsi="Arial" w:cs="Arial"/>
                <w:b/>
                <w:noProof/>
                <w:sz w:val="20"/>
                <w:szCs w:val="20"/>
              </w:rPr>
              <w:t>10.</w:t>
            </w:r>
          </w:p>
        </w:tc>
        <w:tc>
          <w:tcPr>
            <w:tcW w:w="2866" w:type="dxa"/>
            <w:tcBorders>
              <w:bottom w:val="single" w:sz="12" w:space="0" w:color="auto"/>
            </w:tcBorders>
            <w:vAlign w:val="center"/>
          </w:tcPr>
          <w:p w:rsidR="00055AF2" w:rsidRPr="00D221F1" w:rsidRDefault="00055AF2" w:rsidP="00564E9B">
            <w:pPr>
              <w:rPr>
                <w:rFonts w:ascii="Arial" w:hAnsi="Arial" w:cs="Arial"/>
                <w:noProof/>
                <w:sz w:val="20"/>
                <w:szCs w:val="20"/>
              </w:rPr>
            </w:pPr>
            <w:r>
              <w:rPr>
                <w:rFonts w:ascii="Arial" w:hAnsi="Arial" w:cs="Arial"/>
                <w:noProof/>
                <w:sz w:val="20"/>
                <w:szCs w:val="20"/>
              </w:rPr>
              <w:t>Заптивач</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lang w:val="sr-Cyrl-RS"/>
              </w:rPr>
              <w:t>2</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CD7CE7" w:rsidRDefault="00055AF2" w:rsidP="00B80F42">
            <w:pPr>
              <w:jc w:val="center"/>
              <w:rPr>
                <w:rFonts w:ascii="Arial" w:hAnsi="Arial" w:cs="Arial"/>
                <w:b/>
                <w:noProof/>
                <w:sz w:val="20"/>
                <w:szCs w:val="20"/>
              </w:rPr>
            </w:pPr>
            <w:r>
              <w:rPr>
                <w:rFonts w:ascii="Arial" w:hAnsi="Arial" w:cs="Arial"/>
                <w:b/>
                <w:noProof/>
                <w:sz w:val="20"/>
                <w:szCs w:val="20"/>
              </w:rPr>
              <w:t>11.</w:t>
            </w:r>
          </w:p>
        </w:tc>
        <w:tc>
          <w:tcPr>
            <w:tcW w:w="2866" w:type="dxa"/>
            <w:tcBorders>
              <w:bottom w:val="single" w:sz="12" w:space="0" w:color="auto"/>
            </w:tcBorders>
            <w:vAlign w:val="center"/>
          </w:tcPr>
          <w:p w:rsidR="00055AF2" w:rsidRPr="00D221F1" w:rsidRDefault="00055AF2" w:rsidP="00564E9B">
            <w:pPr>
              <w:rPr>
                <w:rFonts w:ascii="Arial" w:hAnsi="Arial" w:cs="Arial"/>
                <w:noProof/>
                <w:sz w:val="20"/>
                <w:szCs w:val="20"/>
              </w:rPr>
            </w:pPr>
            <w:r>
              <w:rPr>
                <w:rFonts w:ascii="Arial" w:hAnsi="Arial" w:cs="Arial"/>
                <w:noProof/>
                <w:sz w:val="20"/>
                <w:szCs w:val="20"/>
              </w:rPr>
              <w:t>О-ринг заптивач</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lang w:val="sr-Cyrl-RS"/>
              </w:rPr>
              <w:t>1</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Default="00055AF2" w:rsidP="00B80F42">
            <w:pPr>
              <w:jc w:val="center"/>
              <w:rPr>
                <w:rFonts w:ascii="Arial" w:hAnsi="Arial" w:cs="Arial"/>
                <w:b/>
                <w:noProof/>
                <w:sz w:val="20"/>
                <w:szCs w:val="20"/>
              </w:rPr>
            </w:pPr>
            <w:r>
              <w:rPr>
                <w:rFonts w:ascii="Arial" w:hAnsi="Arial" w:cs="Arial"/>
                <w:b/>
                <w:noProof/>
                <w:sz w:val="20"/>
                <w:szCs w:val="20"/>
              </w:rPr>
              <w:t>12.</w:t>
            </w:r>
          </w:p>
        </w:tc>
        <w:tc>
          <w:tcPr>
            <w:tcW w:w="2866" w:type="dxa"/>
            <w:tcBorders>
              <w:bottom w:val="single" w:sz="12" w:space="0" w:color="auto"/>
            </w:tcBorders>
            <w:vAlign w:val="center"/>
          </w:tcPr>
          <w:p w:rsidR="00055AF2" w:rsidRDefault="00055AF2" w:rsidP="00564E9B">
            <w:pPr>
              <w:rPr>
                <w:rFonts w:ascii="Arial" w:hAnsi="Arial" w:cs="Arial"/>
                <w:noProof/>
                <w:sz w:val="20"/>
                <w:szCs w:val="20"/>
              </w:rPr>
            </w:pPr>
            <w:r>
              <w:rPr>
                <w:rFonts w:ascii="Arial" w:hAnsi="Arial" w:cs="Arial"/>
                <w:noProof/>
                <w:sz w:val="20"/>
                <w:szCs w:val="20"/>
              </w:rPr>
              <w:t>О-ринг заптивач</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lang w:val="sr-Cyrl-RS"/>
              </w:rPr>
              <w:t>2</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8692" w:type="dxa"/>
            <w:gridSpan w:val="6"/>
            <w:tcBorders>
              <w:left w:val="single" w:sz="12" w:space="0" w:color="auto"/>
              <w:bottom w:val="single" w:sz="12" w:space="0" w:color="auto"/>
              <w:right w:val="single" w:sz="12" w:space="0" w:color="auto"/>
            </w:tcBorders>
            <w:vAlign w:val="center"/>
          </w:tcPr>
          <w:p w:rsidR="00055AF2" w:rsidRPr="00055AF2" w:rsidRDefault="00055AF2" w:rsidP="00055AF2">
            <w:pPr>
              <w:rPr>
                <w:rFonts w:ascii="Arial" w:hAnsi="Arial" w:cs="Arial"/>
                <w:b/>
                <w:noProof/>
                <w:color w:val="000000"/>
                <w:sz w:val="20"/>
                <w:szCs w:val="20"/>
                <w:lang w:val="sr-Latn-CS"/>
              </w:rPr>
            </w:pPr>
            <w:r w:rsidRPr="00055AF2">
              <w:rPr>
                <w:rFonts w:ascii="Arial" w:hAnsi="Arial" w:cs="Arial"/>
                <w:b/>
                <w:noProof/>
                <w:color w:val="000000"/>
                <w:sz w:val="20"/>
                <w:szCs w:val="20"/>
                <w:lang w:val="sr-Latn-CS"/>
              </w:rPr>
              <w:t>"</w:t>
            </w:r>
            <w:r w:rsidRPr="00055AF2">
              <w:rPr>
                <w:rFonts w:ascii="Arial" w:hAnsi="Arial" w:cs="Arial"/>
                <w:b/>
                <w:noProof/>
              </w:rPr>
              <w:t>By-pass" станица ниског притиска – стоп страна – FBR0159990_J:</w:t>
            </w: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3A6DB8" w:rsidRDefault="00055AF2" w:rsidP="00B80F42">
            <w:pPr>
              <w:jc w:val="center"/>
              <w:rPr>
                <w:rFonts w:ascii="Arial" w:hAnsi="Arial" w:cs="Arial"/>
                <w:b/>
                <w:noProof/>
                <w:sz w:val="20"/>
                <w:szCs w:val="20"/>
              </w:rPr>
            </w:pPr>
            <w:r>
              <w:rPr>
                <w:rFonts w:ascii="Arial" w:hAnsi="Arial" w:cs="Arial"/>
                <w:b/>
                <w:noProof/>
                <w:sz w:val="20"/>
                <w:szCs w:val="20"/>
              </w:rPr>
              <w:t>13</w:t>
            </w:r>
            <w:r w:rsidRPr="003A6DB8">
              <w:rPr>
                <w:rFonts w:ascii="Arial" w:hAnsi="Arial" w:cs="Arial"/>
                <w:b/>
                <w:noProof/>
                <w:sz w:val="20"/>
                <w:szCs w:val="20"/>
              </w:rPr>
              <w:t>.</w:t>
            </w:r>
          </w:p>
        </w:tc>
        <w:tc>
          <w:tcPr>
            <w:tcW w:w="2866" w:type="dxa"/>
            <w:tcBorders>
              <w:bottom w:val="single" w:sz="12" w:space="0" w:color="auto"/>
            </w:tcBorders>
            <w:vAlign w:val="center"/>
          </w:tcPr>
          <w:p w:rsidR="00055AF2" w:rsidRPr="00CF646B" w:rsidRDefault="00055AF2" w:rsidP="00564E9B">
            <w:pPr>
              <w:rPr>
                <w:rFonts w:ascii="Arial" w:hAnsi="Arial" w:cs="Arial"/>
                <w:noProof/>
                <w:sz w:val="20"/>
                <w:szCs w:val="20"/>
              </w:rPr>
            </w:pPr>
            <w:r>
              <w:rPr>
                <w:rFonts w:ascii="Arial" w:hAnsi="Arial" w:cs="Arial"/>
                <w:noProof/>
                <w:sz w:val="20"/>
                <w:szCs w:val="20"/>
              </w:rPr>
              <w:t>Брезон М39</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lang w:val="sr-Cyrl-RS"/>
              </w:rPr>
              <w:t>8</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3A6DB8" w:rsidRDefault="00055AF2" w:rsidP="00B80F42">
            <w:pPr>
              <w:jc w:val="center"/>
              <w:rPr>
                <w:rFonts w:ascii="Arial" w:hAnsi="Arial" w:cs="Arial"/>
                <w:b/>
                <w:noProof/>
                <w:sz w:val="20"/>
                <w:szCs w:val="20"/>
              </w:rPr>
            </w:pPr>
            <w:r>
              <w:rPr>
                <w:rFonts w:ascii="Arial" w:hAnsi="Arial" w:cs="Arial"/>
                <w:b/>
                <w:noProof/>
                <w:sz w:val="20"/>
                <w:szCs w:val="20"/>
              </w:rPr>
              <w:t>14</w:t>
            </w:r>
            <w:r w:rsidRPr="003A6DB8">
              <w:rPr>
                <w:rFonts w:ascii="Arial" w:hAnsi="Arial" w:cs="Arial"/>
                <w:b/>
                <w:noProof/>
                <w:sz w:val="20"/>
                <w:szCs w:val="20"/>
              </w:rPr>
              <w:t>.</w:t>
            </w:r>
          </w:p>
        </w:tc>
        <w:tc>
          <w:tcPr>
            <w:tcW w:w="2866" w:type="dxa"/>
            <w:tcBorders>
              <w:bottom w:val="single" w:sz="12" w:space="0" w:color="auto"/>
            </w:tcBorders>
            <w:vAlign w:val="center"/>
          </w:tcPr>
          <w:p w:rsidR="00055AF2" w:rsidRPr="00B14BD4" w:rsidRDefault="00055AF2" w:rsidP="00564E9B">
            <w:pPr>
              <w:rPr>
                <w:rFonts w:ascii="Arial" w:hAnsi="Arial" w:cs="Arial"/>
                <w:noProof/>
                <w:sz w:val="20"/>
                <w:szCs w:val="20"/>
              </w:rPr>
            </w:pPr>
            <w:r>
              <w:rPr>
                <w:rFonts w:ascii="Arial" w:hAnsi="Arial" w:cs="Arial"/>
                <w:noProof/>
                <w:sz w:val="20"/>
                <w:szCs w:val="20"/>
              </w:rPr>
              <w:t>Навртка М39</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rPr>
              <w:t>8</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8692" w:type="dxa"/>
            <w:gridSpan w:val="6"/>
            <w:tcBorders>
              <w:left w:val="single" w:sz="12" w:space="0" w:color="auto"/>
              <w:bottom w:val="single" w:sz="12" w:space="0" w:color="auto"/>
              <w:right w:val="single" w:sz="12" w:space="0" w:color="auto"/>
            </w:tcBorders>
            <w:vAlign w:val="center"/>
          </w:tcPr>
          <w:p w:rsidR="00055AF2" w:rsidRPr="00055AF2" w:rsidRDefault="00055AF2" w:rsidP="00055AF2">
            <w:pPr>
              <w:rPr>
                <w:rFonts w:ascii="Arial" w:hAnsi="Arial" w:cs="Arial"/>
                <w:b/>
                <w:noProof/>
                <w:color w:val="000000"/>
                <w:sz w:val="20"/>
                <w:szCs w:val="20"/>
                <w:lang w:val="sr-Latn-CS"/>
              </w:rPr>
            </w:pPr>
            <w:r w:rsidRPr="00055AF2">
              <w:rPr>
                <w:rFonts w:ascii="Arial" w:hAnsi="Arial" w:cs="Arial"/>
                <w:b/>
                <w:noProof/>
                <w:color w:val="000000"/>
                <w:sz w:val="20"/>
                <w:szCs w:val="20"/>
                <w:lang w:val="sr-Latn-CS"/>
              </w:rPr>
              <w:t>"</w:t>
            </w:r>
            <w:r w:rsidRPr="00055AF2">
              <w:rPr>
                <w:rFonts w:ascii="Arial" w:hAnsi="Arial" w:cs="Arial"/>
                <w:b/>
                <w:noProof/>
              </w:rPr>
              <w:t>By-pass" станица ниског притиска – регулациона страна – FBR0159990_J:</w:t>
            </w: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3A6DB8" w:rsidRDefault="00055AF2" w:rsidP="00B80F42">
            <w:pPr>
              <w:jc w:val="center"/>
              <w:rPr>
                <w:rFonts w:ascii="Arial" w:hAnsi="Arial" w:cs="Arial"/>
                <w:b/>
                <w:noProof/>
                <w:sz w:val="20"/>
                <w:szCs w:val="20"/>
              </w:rPr>
            </w:pPr>
            <w:r>
              <w:rPr>
                <w:rFonts w:ascii="Arial" w:hAnsi="Arial" w:cs="Arial"/>
                <w:b/>
                <w:noProof/>
                <w:sz w:val="20"/>
                <w:szCs w:val="20"/>
              </w:rPr>
              <w:t>15</w:t>
            </w:r>
            <w:r w:rsidRPr="003A6DB8">
              <w:rPr>
                <w:rFonts w:ascii="Arial" w:hAnsi="Arial" w:cs="Arial"/>
                <w:b/>
                <w:noProof/>
                <w:sz w:val="20"/>
                <w:szCs w:val="20"/>
              </w:rPr>
              <w:t>.</w:t>
            </w:r>
          </w:p>
        </w:tc>
        <w:tc>
          <w:tcPr>
            <w:tcW w:w="2866" w:type="dxa"/>
            <w:tcBorders>
              <w:bottom w:val="single" w:sz="12" w:space="0" w:color="auto"/>
            </w:tcBorders>
            <w:vAlign w:val="center"/>
          </w:tcPr>
          <w:p w:rsidR="00055AF2" w:rsidRPr="00CF646B" w:rsidRDefault="00055AF2" w:rsidP="00564E9B">
            <w:pPr>
              <w:rPr>
                <w:rFonts w:ascii="Arial" w:hAnsi="Arial" w:cs="Arial"/>
                <w:noProof/>
                <w:sz w:val="20"/>
                <w:szCs w:val="20"/>
              </w:rPr>
            </w:pPr>
            <w:r>
              <w:rPr>
                <w:rFonts w:ascii="Arial" w:hAnsi="Arial" w:cs="Arial"/>
                <w:noProof/>
                <w:sz w:val="20"/>
                <w:szCs w:val="20"/>
              </w:rPr>
              <w:t>Брезон М64×308</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055AF2" w:rsidP="00564E9B">
            <w:pPr>
              <w:jc w:val="center"/>
              <w:rPr>
                <w:rFonts w:ascii="Arial" w:hAnsi="Arial" w:cs="Arial"/>
                <w:sz w:val="20"/>
                <w:szCs w:val="20"/>
                <w:lang w:val="sr-Cyrl-RS"/>
              </w:rPr>
            </w:pPr>
            <w:r>
              <w:rPr>
                <w:rFonts w:ascii="Arial" w:hAnsi="Arial" w:cs="Arial"/>
                <w:sz w:val="20"/>
                <w:szCs w:val="20"/>
                <w:lang w:val="sr-Cyrl-RS"/>
              </w:rPr>
              <w:t>12</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3A6DB8" w:rsidRDefault="00055AF2" w:rsidP="00B80F42">
            <w:pPr>
              <w:jc w:val="center"/>
              <w:rPr>
                <w:rFonts w:ascii="Arial" w:hAnsi="Arial" w:cs="Arial"/>
                <w:b/>
                <w:noProof/>
                <w:sz w:val="20"/>
                <w:szCs w:val="20"/>
              </w:rPr>
            </w:pPr>
            <w:r w:rsidRPr="00CF646B">
              <w:rPr>
                <w:rFonts w:ascii="Arial" w:hAnsi="Arial" w:cs="Arial"/>
                <w:b/>
                <w:noProof/>
                <w:sz w:val="20"/>
                <w:szCs w:val="20"/>
                <w:lang w:val="sr-Latn-CS"/>
              </w:rPr>
              <w:t>1</w:t>
            </w:r>
            <w:r>
              <w:rPr>
                <w:rFonts w:ascii="Arial" w:hAnsi="Arial" w:cs="Arial"/>
                <w:b/>
                <w:noProof/>
                <w:sz w:val="20"/>
                <w:szCs w:val="20"/>
              </w:rPr>
              <w:t>6</w:t>
            </w:r>
            <w:r w:rsidRPr="003A6DB8">
              <w:rPr>
                <w:rFonts w:ascii="Arial" w:hAnsi="Arial" w:cs="Arial"/>
                <w:b/>
                <w:noProof/>
                <w:sz w:val="20"/>
                <w:szCs w:val="20"/>
              </w:rPr>
              <w:t>.</w:t>
            </w:r>
          </w:p>
        </w:tc>
        <w:tc>
          <w:tcPr>
            <w:tcW w:w="2866" w:type="dxa"/>
            <w:tcBorders>
              <w:bottom w:val="single" w:sz="12" w:space="0" w:color="auto"/>
            </w:tcBorders>
            <w:vAlign w:val="center"/>
          </w:tcPr>
          <w:p w:rsidR="00055AF2" w:rsidRPr="00B14BD4" w:rsidRDefault="00055AF2" w:rsidP="00564E9B">
            <w:pPr>
              <w:rPr>
                <w:rFonts w:ascii="Arial" w:hAnsi="Arial" w:cs="Arial"/>
                <w:noProof/>
                <w:sz w:val="20"/>
                <w:szCs w:val="20"/>
              </w:rPr>
            </w:pPr>
            <w:r>
              <w:rPr>
                <w:rFonts w:ascii="Arial" w:hAnsi="Arial" w:cs="Arial"/>
                <w:noProof/>
                <w:sz w:val="20"/>
                <w:szCs w:val="20"/>
              </w:rPr>
              <w:t>Чаура М64</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8B2CDE" w:rsidRDefault="00055AF2" w:rsidP="00564E9B">
            <w:pPr>
              <w:jc w:val="center"/>
              <w:rPr>
                <w:rFonts w:ascii="Arial" w:hAnsi="Arial" w:cs="Arial"/>
                <w:sz w:val="20"/>
                <w:szCs w:val="20"/>
              </w:rPr>
            </w:pPr>
            <w:r>
              <w:rPr>
                <w:rFonts w:ascii="Arial" w:hAnsi="Arial" w:cs="Arial"/>
                <w:sz w:val="20"/>
                <w:szCs w:val="20"/>
                <w:lang w:val="sr-Cyrl-RS"/>
              </w:rPr>
              <w:t>1</w:t>
            </w:r>
            <w:r w:rsidRPr="008B2CDE">
              <w:rPr>
                <w:rFonts w:ascii="Arial" w:hAnsi="Arial" w:cs="Arial"/>
                <w:sz w:val="20"/>
                <w:szCs w:val="20"/>
              </w:rPr>
              <w:t>2</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4D2716" w:rsidRPr="001A1808" w:rsidTr="004D2716">
        <w:trPr>
          <w:trHeight w:val="608"/>
          <w:jc w:val="center"/>
        </w:trPr>
        <w:tc>
          <w:tcPr>
            <w:tcW w:w="6656" w:type="dxa"/>
            <w:gridSpan w:val="5"/>
            <w:tcBorders>
              <w:top w:val="single" w:sz="12" w:space="0" w:color="auto"/>
              <w:left w:val="single" w:sz="12" w:space="0" w:color="auto"/>
              <w:bottom w:val="single" w:sz="12" w:space="0" w:color="auto"/>
              <w:right w:val="single" w:sz="12" w:space="0" w:color="auto"/>
            </w:tcBorders>
            <w:vAlign w:val="center"/>
          </w:tcPr>
          <w:p w:rsidR="004D2716" w:rsidRPr="00C90AEA" w:rsidRDefault="004D2716" w:rsidP="00550195">
            <w:pPr>
              <w:jc w:val="center"/>
              <w:rPr>
                <w:rFonts w:ascii="Arial" w:hAnsi="Arial" w:cs="Arial"/>
                <w:noProof/>
                <w:color w:val="000000"/>
              </w:rPr>
            </w:pPr>
            <w:r w:rsidRPr="00C90AEA">
              <w:rPr>
                <w:rFonts w:ascii="Arial" w:hAnsi="Arial" w:cs="Arial"/>
                <w:noProof/>
                <w:color w:val="000000"/>
                <w:sz w:val="22"/>
                <w:szCs w:val="22"/>
              </w:rPr>
              <w:t>УКУПНО</w:t>
            </w:r>
          </w:p>
        </w:tc>
        <w:tc>
          <w:tcPr>
            <w:tcW w:w="2036" w:type="dxa"/>
            <w:tcBorders>
              <w:top w:val="single" w:sz="12" w:space="0" w:color="auto"/>
              <w:bottom w:val="single" w:sz="12" w:space="0" w:color="auto"/>
              <w:right w:val="single" w:sz="12" w:space="0" w:color="auto"/>
            </w:tcBorders>
          </w:tcPr>
          <w:p w:rsidR="004D2716" w:rsidRPr="001A1808" w:rsidRDefault="004D2716" w:rsidP="00550195">
            <w:pPr>
              <w:jc w:val="center"/>
              <w:rPr>
                <w:rFonts w:ascii="Arial" w:hAnsi="Arial" w:cs="Arial"/>
                <w:noProof/>
                <w:color w:val="000000"/>
                <w:sz w:val="20"/>
                <w:szCs w:val="20"/>
                <w:lang w:val="sr-Latn-CS"/>
              </w:rPr>
            </w:pPr>
          </w:p>
        </w:tc>
      </w:tr>
    </w:tbl>
    <w:p w:rsidR="00542EBB" w:rsidRDefault="00E06D29" w:rsidP="00B205C0">
      <w:pPr>
        <w:ind w:right="-1149"/>
        <w:jc w:val="both"/>
        <w:rPr>
          <w:rFonts w:ascii="Arial" w:hAnsi="Arial" w:cs="Arial"/>
          <w:color w:val="000000"/>
          <w:sz w:val="23"/>
          <w:szCs w:val="23"/>
          <w:lang w:val="sr-Cyrl-RS"/>
        </w:rPr>
      </w:pPr>
      <w:r w:rsidRPr="001A1808">
        <w:rPr>
          <w:rFonts w:ascii="Arial" w:hAnsi="Arial" w:cs="Arial"/>
          <w:color w:val="000000"/>
          <w:sz w:val="23"/>
          <w:szCs w:val="23"/>
          <w:lang w:val="sr-Latn-CS"/>
        </w:rPr>
        <w:t xml:space="preserve">  </w:t>
      </w:r>
      <w:r w:rsidRPr="00C90AEA">
        <w:rPr>
          <w:rFonts w:ascii="Arial" w:hAnsi="Arial" w:cs="Arial"/>
          <w:color w:val="000000"/>
          <w:sz w:val="23"/>
          <w:szCs w:val="23"/>
          <w:lang w:val="sr-Latn-CS"/>
        </w:rPr>
        <w:t xml:space="preserve">Напомена: Понуђач даје понуду у складу са захтевима који су дефинисани </w:t>
      </w:r>
      <w:r w:rsidR="00542EBB">
        <w:rPr>
          <w:rFonts w:ascii="Arial" w:hAnsi="Arial" w:cs="Arial"/>
          <w:color w:val="000000"/>
          <w:sz w:val="23"/>
          <w:szCs w:val="23"/>
          <w:lang w:val="sr-Latn-CS"/>
        </w:rPr>
        <w:t xml:space="preserve">у  </w:t>
      </w:r>
      <w:r w:rsidRPr="00DB0982">
        <w:rPr>
          <w:rFonts w:ascii="Arial" w:hAnsi="Arial" w:cs="Arial"/>
          <w:color w:val="000000"/>
          <w:sz w:val="23"/>
          <w:szCs w:val="23"/>
          <w:lang w:val="sr-Latn-CS"/>
        </w:rPr>
        <w:t>одељку</w:t>
      </w:r>
    </w:p>
    <w:p w:rsidR="00E06D29" w:rsidRPr="00055AF2" w:rsidRDefault="00E06D29" w:rsidP="00B205C0">
      <w:pPr>
        <w:ind w:right="-1149"/>
        <w:jc w:val="both"/>
        <w:rPr>
          <w:rFonts w:ascii="Arial" w:hAnsi="Arial" w:cs="Arial"/>
          <w:color w:val="000000"/>
          <w:sz w:val="23"/>
          <w:szCs w:val="23"/>
          <w:lang w:val="sr-Cyrl-RS"/>
        </w:rPr>
      </w:pPr>
      <w:r w:rsidRPr="00DB0982">
        <w:rPr>
          <w:rFonts w:ascii="Arial" w:hAnsi="Arial" w:cs="Arial"/>
          <w:color w:val="000000"/>
          <w:sz w:val="23"/>
          <w:szCs w:val="23"/>
          <w:lang w:val="sr-Latn-CS"/>
        </w:rPr>
        <w:t xml:space="preserve"> 1</w:t>
      </w:r>
      <w:r w:rsidR="0049545C">
        <w:rPr>
          <w:rFonts w:ascii="Arial" w:hAnsi="Arial" w:cs="Arial"/>
          <w:color w:val="000000"/>
          <w:sz w:val="23"/>
          <w:szCs w:val="23"/>
          <w:lang w:val="sr-Cyrl-RS"/>
        </w:rPr>
        <w:t>2</w:t>
      </w:r>
      <w:r w:rsidRPr="00DB0982">
        <w:rPr>
          <w:rFonts w:ascii="Arial" w:hAnsi="Arial" w:cs="Arial"/>
          <w:color w:val="000000"/>
          <w:sz w:val="23"/>
          <w:szCs w:val="23"/>
          <w:lang w:val="sr-Latn-CS"/>
        </w:rPr>
        <w:t>.</w:t>
      </w:r>
      <w:r w:rsidRPr="00C90AEA">
        <w:rPr>
          <w:rFonts w:ascii="Arial" w:hAnsi="Arial" w:cs="Arial"/>
          <w:color w:val="000000"/>
          <w:sz w:val="23"/>
          <w:szCs w:val="23"/>
          <w:lang w:val="sr-Latn-CS"/>
        </w:rPr>
        <w:t xml:space="preserve"> ове конкурсне документације – техничка спецификација</w:t>
      </w:r>
    </w:p>
    <w:p w:rsidR="00E06D29" w:rsidRPr="001A1808" w:rsidRDefault="00E06D29" w:rsidP="00B205C0">
      <w:pPr>
        <w:ind w:right="-1149"/>
        <w:jc w:val="both"/>
        <w:rPr>
          <w:rFonts w:ascii="Arial" w:hAnsi="Arial" w:cs="Arial"/>
          <w:color w:val="000000"/>
          <w:sz w:val="23"/>
          <w:szCs w:val="23"/>
          <w:lang w:val="sr-Latn-CS"/>
        </w:rPr>
      </w:pPr>
      <w:r w:rsidRPr="001A1808">
        <w:rPr>
          <w:rFonts w:ascii="Arial" w:hAnsi="Arial" w:cs="Arial"/>
          <w:color w:val="000000"/>
          <w:sz w:val="23"/>
          <w:szCs w:val="23"/>
          <w:lang w:val="sr-Latn-CS"/>
        </w:rPr>
        <w:t xml:space="preserve">                                                                                    </w:t>
      </w:r>
    </w:p>
    <w:p w:rsidR="00E06D29" w:rsidRPr="001A1808" w:rsidRDefault="00E06D29" w:rsidP="00CA50AC">
      <w:pPr>
        <w:ind w:right="-1149"/>
        <w:rPr>
          <w:rFonts w:ascii="Arial" w:hAnsi="Arial" w:cs="Arial"/>
          <w:color w:val="000000"/>
        </w:rPr>
      </w:pPr>
      <w:r w:rsidRPr="001A1808">
        <w:rPr>
          <w:rFonts w:ascii="Arial" w:hAnsi="Arial" w:cs="Arial"/>
          <w:color w:val="000000"/>
          <w:lang w:val="sr-Latn-CS"/>
        </w:rPr>
        <w:t xml:space="preserve">                                                                                УКУПНО:___________________</w:t>
      </w:r>
      <w:r w:rsidRPr="001A1808">
        <w:rPr>
          <w:rFonts w:ascii="Arial" w:hAnsi="Arial" w:cs="Arial"/>
          <w:color w:val="000000"/>
        </w:rPr>
        <w:t>_ евра</w:t>
      </w:r>
    </w:p>
    <w:p w:rsidR="00E06D29" w:rsidRPr="001A1808" w:rsidRDefault="00E06D29" w:rsidP="00B205C0">
      <w:pPr>
        <w:ind w:right="-1149"/>
        <w:jc w:val="right"/>
        <w:rPr>
          <w:rFonts w:ascii="Arial" w:hAnsi="Arial" w:cs="Arial"/>
          <w:color w:val="000000"/>
        </w:rPr>
      </w:pPr>
    </w:p>
    <w:p w:rsidR="00E06D29" w:rsidRPr="001A1808" w:rsidRDefault="00E06D29" w:rsidP="00B205C0">
      <w:pPr>
        <w:ind w:right="-1149"/>
        <w:jc w:val="right"/>
        <w:rPr>
          <w:rFonts w:ascii="Arial" w:hAnsi="Arial" w:cs="Arial"/>
          <w:color w:val="000000"/>
        </w:rPr>
      </w:pPr>
      <w:r w:rsidRPr="001A1808">
        <w:rPr>
          <w:rFonts w:ascii="Arial" w:hAnsi="Arial" w:cs="Arial"/>
          <w:color w:val="000000"/>
          <w:lang w:val="sr-Latn-CS"/>
        </w:rPr>
        <w:t xml:space="preserve">                              </w:t>
      </w:r>
      <w:r w:rsidRPr="001A1808">
        <w:rPr>
          <w:rFonts w:ascii="Arial" w:hAnsi="Arial" w:cs="Arial"/>
          <w:color w:val="000000"/>
        </w:rPr>
        <w:tab/>
      </w:r>
      <w:r w:rsidRPr="001A1808">
        <w:rPr>
          <w:rFonts w:ascii="Arial" w:hAnsi="Arial" w:cs="Arial"/>
          <w:color w:val="000000"/>
        </w:rPr>
        <w:tab/>
      </w:r>
      <w:r w:rsidRPr="001A1808">
        <w:rPr>
          <w:rFonts w:ascii="Arial" w:hAnsi="Arial" w:cs="Arial"/>
          <w:color w:val="000000"/>
          <w:lang w:val="sr-Latn-CS"/>
        </w:rPr>
        <w:t xml:space="preserve">                      </w:t>
      </w:r>
    </w:p>
    <w:p w:rsidR="00E06D29" w:rsidRPr="001A1808" w:rsidRDefault="00E06D29" w:rsidP="00B205C0">
      <w:pPr>
        <w:ind w:right="-1149"/>
        <w:jc w:val="both"/>
        <w:rPr>
          <w:rFonts w:ascii="Arial" w:hAnsi="Arial" w:cs="Arial"/>
          <w:color w:val="000000"/>
        </w:rPr>
      </w:pP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Рок и начин плаћања:</w:t>
      </w:r>
      <w:r w:rsidRPr="001A1808">
        <w:rPr>
          <w:rFonts w:ascii="Arial" w:hAnsi="Arial" w:cs="Arial"/>
          <w:color w:val="000000"/>
          <w:lang w:val="sr-Latn-CS"/>
        </w:rPr>
        <w:tab/>
        <w:t>____________________________________</w:t>
      </w:r>
      <w:r w:rsidRPr="001A1808">
        <w:rPr>
          <w:rFonts w:ascii="Arial" w:hAnsi="Arial" w:cs="Arial"/>
          <w:color w:val="000000"/>
        </w:rPr>
        <w:t>___</w:t>
      </w:r>
      <w:r w:rsidRPr="001A1808">
        <w:rPr>
          <w:rFonts w:ascii="Arial" w:hAnsi="Arial" w:cs="Arial"/>
          <w:color w:val="000000"/>
          <w:lang w:val="sr-Latn-CS"/>
        </w:rPr>
        <w:t>_________</w:t>
      </w:r>
    </w:p>
    <w:p w:rsidR="00E06D29" w:rsidRPr="001A1808" w:rsidRDefault="00E06D29" w:rsidP="00B205C0">
      <w:pPr>
        <w:ind w:left="720" w:right="-1149"/>
        <w:jc w:val="both"/>
        <w:rPr>
          <w:rFonts w:ascii="Arial" w:hAnsi="Arial" w:cs="Arial"/>
          <w:color w:val="000000"/>
        </w:rPr>
      </w:pPr>
    </w:p>
    <w:p w:rsidR="00E06D29" w:rsidRPr="001A1808" w:rsidRDefault="00E06D29" w:rsidP="005738B0">
      <w:pPr>
        <w:numPr>
          <w:ilvl w:val="0"/>
          <w:numId w:val="37"/>
        </w:numPr>
        <w:ind w:right="-1149"/>
        <w:rPr>
          <w:rFonts w:ascii="Arial" w:hAnsi="Arial" w:cs="Arial"/>
          <w:color w:val="000000"/>
          <w:lang w:val="sr-Latn-CS"/>
        </w:rPr>
      </w:pPr>
      <w:r w:rsidRPr="001A1808">
        <w:rPr>
          <w:rFonts w:ascii="Arial" w:hAnsi="Arial" w:cs="Arial"/>
          <w:color w:val="000000"/>
          <w:lang w:val="sr-Latn-CS"/>
        </w:rPr>
        <w:t>Важност понуде</w:t>
      </w:r>
      <w:r w:rsidRPr="001A1808">
        <w:rPr>
          <w:rFonts w:ascii="Arial" w:hAnsi="Arial" w:cs="Arial"/>
          <w:color w:val="000000"/>
        </w:rPr>
        <w:t xml:space="preserve"> (не краће од 45 дана од дана отварања понуда)</w:t>
      </w:r>
      <w:r w:rsidRPr="001A1808">
        <w:rPr>
          <w:rFonts w:ascii="Arial" w:hAnsi="Arial" w:cs="Arial"/>
          <w:color w:val="000000"/>
          <w:lang w:val="sr-Latn-CS"/>
        </w:rPr>
        <w:t>:</w:t>
      </w:r>
      <w:r w:rsidRPr="001A1808">
        <w:rPr>
          <w:rFonts w:ascii="Arial" w:hAnsi="Arial" w:cs="Arial"/>
          <w:color w:val="000000"/>
        </w:rPr>
        <w:t xml:space="preserve"> </w:t>
      </w:r>
    </w:p>
    <w:p w:rsidR="00E06D29" w:rsidRPr="001A1808" w:rsidRDefault="00E06D29" w:rsidP="00B205C0">
      <w:pPr>
        <w:ind w:left="720" w:right="-1149"/>
        <w:rPr>
          <w:rFonts w:ascii="Arial" w:hAnsi="Arial" w:cs="Arial"/>
          <w:color w:val="000000"/>
          <w:lang w:val="sr-Latn-CS"/>
        </w:rPr>
      </w:pPr>
      <w:r w:rsidRPr="001A1808">
        <w:rPr>
          <w:rFonts w:ascii="Arial" w:hAnsi="Arial" w:cs="Arial"/>
          <w:color w:val="000000"/>
          <w:lang w:val="sr-Latn-CS"/>
        </w:rPr>
        <w:t>____________________</w:t>
      </w:r>
      <w:r w:rsidRPr="001A1808">
        <w:rPr>
          <w:rFonts w:ascii="Arial" w:hAnsi="Arial" w:cs="Arial"/>
          <w:color w:val="000000"/>
        </w:rPr>
        <w:t>________________________________________________</w:t>
      </w:r>
    </w:p>
    <w:p w:rsidR="00E06D29" w:rsidRPr="001A1808" w:rsidRDefault="00E06D29" w:rsidP="00B205C0">
      <w:pPr>
        <w:ind w:left="360" w:right="-1149"/>
        <w:jc w:val="both"/>
        <w:rPr>
          <w:rFonts w:ascii="Arial" w:hAnsi="Arial" w:cs="Arial"/>
          <w:color w:val="000000"/>
        </w:rPr>
      </w:pP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 xml:space="preserve">Рок </w:t>
      </w:r>
      <w:r w:rsidRPr="001A1808">
        <w:rPr>
          <w:rFonts w:ascii="Arial" w:hAnsi="Arial" w:cs="Arial"/>
          <w:color w:val="000000"/>
        </w:rPr>
        <w:t xml:space="preserve">испоруке  </w:t>
      </w:r>
      <w:r w:rsidRPr="001A1808">
        <w:rPr>
          <w:rFonts w:ascii="Arial" w:hAnsi="Arial" w:cs="Arial"/>
          <w:color w:val="000000"/>
          <w:lang w:val="sr-Latn-CS"/>
        </w:rPr>
        <w:t>:</w:t>
      </w:r>
      <w:r w:rsidRPr="001A1808">
        <w:rPr>
          <w:rFonts w:ascii="Arial" w:hAnsi="Arial" w:cs="Arial"/>
          <w:color w:val="000000"/>
          <w:lang w:val="sr-Latn-CS"/>
        </w:rPr>
        <w:tab/>
        <w:t xml:space="preserve">           __________________________________________</w:t>
      </w:r>
      <w:r w:rsidRPr="001A1808">
        <w:rPr>
          <w:rFonts w:ascii="Arial" w:hAnsi="Arial" w:cs="Arial"/>
          <w:color w:val="000000"/>
        </w:rPr>
        <w:t>___</w:t>
      </w:r>
      <w:r w:rsidRPr="001A1808">
        <w:rPr>
          <w:rFonts w:ascii="Arial" w:hAnsi="Arial" w:cs="Arial"/>
          <w:color w:val="000000"/>
          <w:lang w:val="sr-Latn-CS"/>
        </w:rPr>
        <w:t>___</w:t>
      </w:r>
      <w:r w:rsidRPr="001A1808">
        <w:rPr>
          <w:rFonts w:ascii="Arial" w:hAnsi="Arial" w:cs="Arial"/>
          <w:color w:val="000000"/>
        </w:rPr>
        <w:t>______________________</w:t>
      </w:r>
    </w:p>
    <w:p w:rsidR="00E06D29" w:rsidRPr="001A1808" w:rsidRDefault="00E06D29" w:rsidP="00B205C0">
      <w:pPr>
        <w:ind w:right="-1149"/>
        <w:jc w:val="both"/>
        <w:rPr>
          <w:rFonts w:ascii="Arial" w:hAnsi="Arial" w:cs="Arial"/>
          <w:color w:val="000000"/>
          <w:lang w:val="sr-Latn-CS"/>
        </w:rPr>
      </w:pPr>
      <w:r w:rsidRPr="001A1808">
        <w:rPr>
          <w:rFonts w:ascii="Arial" w:hAnsi="Arial" w:cs="Arial"/>
          <w:color w:val="000000"/>
          <w:lang w:val="sr-Latn-CS"/>
        </w:rPr>
        <w:t xml:space="preserve">   </w:t>
      </w: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Гарантни период:</w:t>
      </w:r>
      <w:r w:rsidRPr="001A1808">
        <w:rPr>
          <w:rFonts w:ascii="Arial" w:hAnsi="Arial" w:cs="Arial"/>
          <w:color w:val="000000"/>
          <w:lang w:val="sr-Latn-CS"/>
        </w:rPr>
        <w:tab/>
        <w:t>_____________________________________________</w:t>
      </w:r>
      <w:r w:rsidRPr="001A1808">
        <w:rPr>
          <w:rFonts w:ascii="Arial" w:hAnsi="Arial" w:cs="Arial"/>
          <w:color w:val="000000"/>
        </w:rPr>
        <w:t>___</w:t>
      </w:r>
    </w:p>
    <w:p w:rsidR="00E06D29" w:rsidRPr="001A1808" w:rsidRDefault="00E06D29" w:rsidP="00B205C0">
      <w:pPr>
        <w:ind w:right="-1149"/>
        <w:jc w:val="both"/>
        <w:rPr>
          <w:rFonts w:ascii="Arial" w:hAnsi="Arial" w:cs="Arial"/>
          <w:color w:val="000000"/>
          <w:lang w:val="sr-Latn-CS"/>
        </w:rPr>
      </w:pPr>
    </w:p>
    <w:p w:rsidR="00E06D29" w:rsidRPr="001A1808" w:rsidRDefault="00E06D29" w:rsidP="00B205C0">
      <w:pPr>
        <w:ind w:left="720" w:right="-1149"/>
        <w:jc w:val="both"/>
        <w:rPr>
          <w:rFonts w:ascii="Arial" w:hAnsi="Arial" w:cs="Arial"/>
          <w:color w:val="000000"/>
        </w:rPr>
      </w:pPr>
      <w:r w:rsidRPr="001A1808">
        <w:rPr>
          <w:rFonts w:ascii="Arial" w:hAnsi="Arial" w:cs="Arial"/>
          <w:color w:val="000000"/>
        </w:rPr>
        <w:t>_____________________________________________________________________</w:t>
      </w:r>
    </w:p>
    <w:p w:rsidR="00E06D29" w:rsidRPr="001A1808" w:rsidRDefault="00E06D29" w:rsidP="00B205C0">
      <w:pPr>
        <w:ind w:left="720" w:right="-1149"/>
        <w:jc w:val="both"/>
        <w:rPr>
          <w:rFonts w:ascii="Arial" w:hAnsi="Arial" w:cs="Arial"/>
          <w:color w:val="000000"/>
          <w:lang w:val="sr-Latn-CS"/>
        </w:rPr>
      </w:pPr>
    </w:p>
    <w:p w:rsidR="00E06D29" w:rsidRPr="001A1808" w:rsidRDefault="00E06D29" w:rsidP="005738B0">
      <w:pPr>
        <w:numPr>
          <w:ilvl w:val="0"/>
          <w:numId w:val="37"/>
        </w:numPr>
        <w:ind w:right="-1149"/>
        <w:rPr>
          <w:rFonts w:ascii="Arial" w:hAnsi="Arial" w:cs="Arial"/>
          <w:color w:val="000000"/>
          <w:lang w:val="sr-Latn-CS"/>
        </w:rPr>
      </w:pPr>
      <w:r w:rsidRPr="001A1808">
        <w:rPr>
          <w:rFonts w:ascii="Arial" w:hAnsi="Arial" w:cs="Arial"/>
          <w:color w:val="000000"/>
          <w:lang w:val="sr-Latn-CS"/>
        </w:rPr>
        <w:t>Место и начин</w:t>
      </w:r>
      <w:r w:rsidRPr="001A1808">
        <w:rPr>
          <w:rFonts w:ascii="Arial" w:hAnsi="Arial" w:cs="Arial"/>
          <w:color w:val="000000"/>
        </w:rPr>
        <w:t xml:space="preserve"> испоруке  и паритет: ______________________________________________________________________</w:t>
      </w:r>
    </w:p>
    <w:p w:rsidR="00E06D29" w:rsidRPr="001A1808" w:rsidRDefault="00E06D29" w:rsidP="00B205C0">
      <w:pPr>
        <w:ind w:left="720" w:right="-1149"/>
        <w:rPr>
          <w:rFonts w:ascii="Arial" w:hAnsi="Arial" w:cs="Arial"/>
          <w:color w:val="000000"/>
          <w:lang w:val="sr-Latn-CS"/>
        </w:rPr>
      </w:pPr>
    </w:p>
    <w:p w:rsidR="00542EBB" w:rsidRPr="00142E39" w:rsidRDefault="00542EBB" w:rsidP="00542EBB">
      <w:pPr>
        <w:numPr>
          <w:ilvl w:val="0"/>
          <w:numId w:val="37"/>
        </w:numPr>
        <w:ind w:right="-1149"/>
        <w:jc w:val="both"/>
        <w:rPr>
          <w:rFonts w:ascii="Arial" w:hAnsi="Arial" w:cs="Arial"/>
          <w:lang w:val="sr-Latn-CS"/>
        </w:rPr>
      </w:pPr>
      <w:r w:rsidRPr="00142E39">
        <w:rPr>
          <w:rFonts w:ascii="Arial" w:hAnsi="Arial" w:cs="Arial"/>
          <w:lang w:val="sr-Latn-CS"/>
        </w:rPr>
        <w:t>Остало:</w:t>
      </w:r>
    </w:p>
    <w:p w:rsidR="00542EBB" w:rsidRDefault="00542EBB" w:rsidP="00542EBB">
      <w:pPr>
        <w:ind w:left="720" w:right="-612"/>
        <w:jc w:val="both"/>
        <w:rPr>
          <w:rFonts w:ascii="Arial" w:hAnsi="Arial" w:cs="Arial"/>
          <w:b/>
          <w:lang w:val="sr-Latn-RS"/>
        </w:rPr>
      </w:pPr>
      <w:r w:rsidRPr="00142E39">
        <w:rPr>
          <w:rFonts w:ascii="Arial" w:hAnsi="Arial" w:cs="Arial"/>
          <w:b/>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t>____________</w:t>
      </w:r>
      <w:r w:rsidRPr="00142E39">
        <w:rPr>
          <w:rFonts w:ascii="Arial" w:hAnsi="Arial" w:cs="Arial"/>
          <w:b/>
          <w:lang w:val="sr-Cyrl-RS"/>
        </w:rPr>
        <w:t xml:space="preserve"> (члан 19. став 4. ЗЈН).  </w:t>
      </w:r>
    </w:p>
    <w:p w:rsidR="00542EBB" w:rsidRPr="0027269A" w:rsidRDefault="00542EBB" w:rsidP="00542EBB">
      <w:pPr>
        <w:ind w:left="720" w:right="-612"/>
        <w:jc w:val="both"/>
        <w:rPr>
          <w:rFonts w:ascii="Arial" w:hAnsi="Arial" w:cs="Arial"/>
          <w:b/>
          <w:lang w:val="sr-Latn-RS"/>
        </w:rPr>
      </w:pPr>
      <w:r>
        <w:rPr>
          <w:rFonts w:ascii="Arial" w:hAnsi="Arial" w:cs="Arial"/>
          <w:b/>
          <w:lang w:val="sr-Latn-RS"/>
        </w:rPr>
        <w:t>_______________________________________________________________________________________________________________________________________________________________________________________________________________________</w:t>
      </w: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r w:rsidRPr="0098020D">
        <w:rPr>
          <w:rFonts w:ascii="Arial" w:eastAsia="TimesNewRomanPSMT" w:hAnsi="Arial" w:cs="Arial"/>
          <w:bCs/>
          <w:color w:val="000000"/>
          <w:lang w:val="sr-Cyrl-RS"/>
        </w:rPr>
        <w:t xml:space="preserve">Датум </w:t>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t xml:space="preserve"> Понуђач</w:t>
      </w:r>
    </w:p>
    <w:p w:rsidR="00542EBB" w:rsidRPr="0098020D" w:rsidRDefault="00542EBB" w:rsidP="00542EBB">
      <w:pPr>
        <w:autoSpaceDE w:val="0"/>
        <w:autoSpaceDN w:val="0"/>
        <w:adjustRightInd w:val="0"/>
        <w:ind w:left="2880" w:firstLine="720"/>
        <w:jc w:val="both"/>
        <w:rPr>
          <w:rFonts w:ascii="Arial" w:eastAsia="TimesNewRomanPSMT" w:hAnsi="Arial" w:cs="Arial"/>
          <w:bCs/>
          <w:color w:val="000000"/>
          <w:lang w:val="sr-Cyrl-RS"/>
        </w:rPr>
      </w:pPr>
      <w:r w:rsidRPr="0098020D">
        <w:rPr>
          <w:rFonts w:ascii="Arial" w:eastAsia="TimesNewRomanPSMT" w:hAnsi="Arial" w:cs="Arial"/>
          <w:bCs/>
          <w:color w:val="000000"/>
          <w:lang w:val="sr-Cyrl-RS"/>
        </w:rPr>
        <w:t xml:space="preserve">   М. П. </w:t>
      </w:r>
    </w:p>
    <w:p w:rsidR="00542EBB" w:rsidRPr="0098020D" w:rsidRDefault="00542EBB" w:rsidP="00542EBB">
      <w:pPr>
        <w:autoSpaceDE w:val="0"/>
        <w:autoSpaceDN w:val="0"/>
        <w:adjustRightInd w:val="0"/>
        <w:rPr>
          <w:rFonts w:ascii="Arial" w:eastAsia="TimesNewRomanPS-BoldMT" w:hAnsi="Arial" w:cs="Arial"/>
          <w:b/>
          <w:bCs/>
          <w:i/>
          <w:iCs/>
          <w:color w:val="002060"/>
          <w:lang w:val="sr-Cyrl-RS"/>
        </w:rPr>
      </w:pPr>
      <w:r w:rsidRPr="0098020D">
        <w:rPr>
          <w:rFonts w:ascii="Arial" w:eastAsia="TimesNewRomanPS-BoldMT" w:hAnsi="Arial" w:cs="Arial"/>
          <w:b/>
          <w:bCs/>
          <w:i/>
          <w:iCs/>
          <w:color w:val="002060"/>
          <w:lang w:val="sr-Cyrl-RS"/>
        </w:rPr>
        <w:t xml:space="preserve">  __________________________</w:t>
      </w:r>
      <w:r w:rsidRPr="0098020D">
        <w:rPr>
          <w:rFonts w:ascii="Arial" w:eastAsia="TimesNewRomanPS-BoldMT" w:hAnsi="Arial" w:cs="Arial"/>
          <w:b/>
          <w:bCs/>
          <w:i/>
          <w:iCs/>
          <w:color w:val="002060"/>
          <w:lang w:val="sr-Cyrl-RS"/>
        </w:rPr>
        <w:tab/>
      </w:r>
    </w:p>
    <w:p w:rsidR="00542EBB" w:rsidRPr="0098020D" w:rsidRDefault="00542EBB" w:rsidP="00542EBB">
      <w:pPr>
        <w:autoSpaceDE w:val="0"/>
        <w:autoSpaceDN w:val="0"/>
        <w:adjustRightInd w:val="0"/>
        <w:rPr>
          <w:rFonts w:ascii="Arial" w:eastAsia="TimesNewRomanPS-BoldMT" w:hAnsi="Arial" w:cs="Arial"/>
          <w:b/>
          <w:bCs/>
          <w:i/>
          <w:iCs/>
          <w:color w:val="000000"/>
          <w:lang w:val="sr-Cyrl-RS"/>
        </w:rPr>
      </w:pPr>
      <w:r w:rsidRPr="0098020D">
        <w:rPr>
          <w:rFonts w:ascii="Arial" w:eastAsia="TimesNewRomanPS-BoldMT" w:hAnsi="Arial" w:cs="Arial"/>
          <w:b/>
          <w:bCs/>
          <w:i/>
          <w:iCs/>
          <w:color w:val="000000"/>
          <w:lang w:val="sr-Cyrl-RS"/>
        </w:rPr>
        <w:t xml:space="preserve">  </w:t>
      </w:r>
      <w:r w:rsidRPr="0098020D">
        <w:rPr>
          <w:rFonts w:ascii="Arial" w:eastAsia="TimesNewRomanPS-BoldMT" w:hAnsi="Arial" w:cs="Arial"/>
          <w:b/>
          <w:bCs/>
          <w:i/>
          <w:iCs/>
          <w:color w:val="000000"/>
          <w:lang w:val="sr-Cyrl-RS"/>
        </w:rPr>
        <w:tab/>
      </w:r>
      <w:r w:rsidRPr="0098020D">
        <w:rPr>
          <w:rFonts w:ascii="Arial" w:eastAsia="TimesNewRomanPS-BoldMT" w:hAnsi="Arial" w:cs="Arial"/>
          <w:b/>
          <w:bCs/>
          <w:i/>
          <w:iCs/>
          <w:color w:val="000000"/>
          <w:lang w:val="sr-Cyrl-RS"/>
        </w:rPr>
        <w:tab/>
        <w:t xml:space="preserve">                                                ________________________________</w:t>
      </w:r>
    </w:p>
    <w:p w:rsidR="00542EBB" w:rsidRPr="0098020D" w:rsidRDefault="00542EBB" w:rsidP="00542EBB">
      <w:pPr>
        <w:autoSpaceDE w:val="0"/>
        <w:autoSpaceDN w:val="0"/>
        <w:adjustRightInd w:val="0"/>
        <w:jc w:val="both"/>
        <w:rPr>
          <w:rFonts w:ascii="Arial" w:eastAsia="TimesNewRomanPS-BoldMT" w:hAnsi="Arial" w:cs="Arial"/>
          <w:b/>
          <w:bCs/>
          <w:i/>
          <w:iCs/>
          <w:color w:val="002060"/>
          <w:lang w:val="sr-Cyrl-RS"/>
        </w:rPr>
      </w:pPr>
    </w:p>
    <w:p w:rsidR="00542EBB" w:rsidRPr="0098020D" w:rsidRDefault="00542EBB" w:rsidP="00542EBB">
      <w:pPr>
        <w:autoSpaceDE w:val="0"/>
        <w:autoSpaceDN w:val="0"/>
        <w:adjustRightInd w:val="0"/>
        <w:jc w:val="both"/>
        <w:rPr>
          <w:rFonts w:ascii="Arial" w:eastAsia="TimesNewRomanPS-BoldMT" w:hAnsi="Arial" w:cs="Arial"/>
          <w:b/>
          <w:bCs/>
          <w:iCs/>
          <w:u w:val="single"/>
          <w:lang w:val="sr-Cyrl-RS"/>
        </w:rPr>
      </w:pPr>
    </w:p>
    <w:p w:rsidR="00542EBB" w:rsidRPr="0098020D" w:rsidRDefault="00542EBB" w:rsidP="00542EBB">
      <w:pPr>
        <w:autoSpaceDE w:val="0"/>
        <w:autoSpaceDN w:val="0"/>
        <w:adjustRightInd w:val="0"/>
        <w:jc w:val="both"/>
        <w:rPr>
          <w:rFonts w:ascii="Arial" w:eastAsia="TimesNewRomanPS-BoldMT" w:hAnsi="Arial" w:cs="Arial"/>
          <w:bCs/>
          <w:iCs/>
          <w:lang w:val="sr-Cyrl-RS"/>
        </w:rPr>
      </w:pP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t xml:space="preserve">              М.П.                  </w:t>
      </w:r>
      <w:r w:rsidRPr="00142E39">
        <w:rPr>
          <w:rFonts w:ascii="Arial" w:eastAsia="TimesNewRomanPS-BoldMT" w:hAnsi="Arial" w:cs="Arial"/>
          <w:bCs/>
          <w:iCs/>
        </w:rPr>
        <w:t xml:space="preserve">  </w:t>
      </w:r>
      <w:r w:rsidRPr="0098020D">
        <w:rPr>
          <w:rFonts w:ascii="Arial" w:eastAsia="TimesNewRomanPS-BoldMT" w:hAnsi="Arial" w:cs="Arial"/>
          <w:bCs/>
          <w:iCs/>
          <w:lang w:val="sr-Cyrl-RS"/>
        </w:rPr>
        <w:t>Подизвођач</w:t>
      </w:r>
    </w:p>
    <w:p w:rsidR="00542EBB" w:rsidRPr="0098020D" w:rsidRDefault="00542EBB" w:rsidP="00542EBB">
      <w:pPr>
        <w:autoSpaceDE w:val="0"/>
        <w:autoSpaceDN w:val="0"/>
        <w:adjustRightInd w:val="0"/>
        <w:jc w:val="both"/>
        <w:rPr>
          <w:rFonts w:ascii="Arial" w:eastAsia="TimesNewRomanPS-BoldMT" w:hAnsi="Arial" w:cs="Arial"/>
          <w:bCs/>
          <w:iCs/>
          <w:lang w:val="sr-Cyrl-RS"/>
        </w:rPr>
      </w:pPr>
    </w:p>
    <w:p w:rsidR="00542EBB" w:rsidRPr="0098020D" w:rsidRDefault="00542EBB" w:rsidP="00542EBB">
      <w:pPr>
        <w:autoSpaceDE w:val="0"/>
        <w:autoSpaceDN w:val="0"/>
        <w:adjustRightInd w:val="0"/>
        <w:jc w:val="both"/>
        <w:rPr>
          <w:rFonts w:ascii="Arial" w:eastAsia="TimesNewRomanPS-BoldMT" w:hAnsi="Arial" w:cs="Arial"/>
          <w:b/>
          <w:bCs/>
          <w:iCs/>
          <w:u w:val="single"/>
          <w:lang w:val="sr-Cyrl-RS"/>
        </w:rPr>
      </w:pP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142E39">
        <w:rPr>
          <w:rFonts w:ascii="Arial" w:eastAsia="TimesNewRomanPS-BoldMT" w:hAnsi="Arial" w:cs="Arial"/>
          <w:bCs/>
          <w:iCs/>
        </w:rPr>
        <w:t xml:space="preserve"> </w:t>
      </w:r>
      <w:r>
        <w:rPr>
          <w:rFonts w:ascii="Arial" w:eastAsia="TimesNewRomanPS-BoldMT" w:hAnsi="Arial" w:cs="Arial"/>
          <w:bCs/>
          <w:iCs/>
          <w:lang w:val="sr-Latn-RS"/>
        </w:rPr>
        <w:t xml:space="preserve">    </w:t>
      </w:r>
      <w:r w:rsidRPr="00142E39">
        <w:rPr>
          <w:rFonts w:ascii="Arial" w:eastAsia="TimesNewRomanPS-BoldMT" w:hAnsi="Arial" w:cs="Arial"/>
          <w:bCs/>
          <w:iCs/>
        </w:rPr>
        <w:t xml:space="preserve"> </w:t>
      </w:r>
      <w:r w:rsidRPr="0098020D">
        <w:rPr>
          <w:rFonts w:ascii="Arial" w:eastAsia="TimesNewRomanPS-BoldMT" w:hAnsi="Arial" w:cs="Arial"/>
          <w:bCs/>
          <w:iCs/>
          <w:lang w:val="sr-Cyrl-RS"/>
        </w:rPr>
        <w:t>________________________________</w:t>
      </w:r>
    </w:p>
    <w:p w:rsidR="00542EBB" w:rsidRPr="00142E39" w:rsidRDefault="00542EBB" w:rsidP="00542EBB">
      <w:pPr>
        <w:autoSpaceDE w:val="0"/>
        <w:autoSpaceDN w:val="0"/>
        <w:adjustRightInd w:val="0"/>
        <w:jc w:val="both"/>
        <w:rPr>
          <w:rFonts w:ascii="Arial" w:eastAsia="TimesNewRomanPS-BoldMT" w:hAnsi="Arial" w:cs="Arial"/>
          <w:b/>
          <w:bCs/>
          <w:iCs/>
          <w:u w:val="single"/>
        </w:rPr>
      </w:pPr>
      <w:r w:rsidRPr="00142E39">
        <w:rPr>
          <w:rFonts w:ascii="Arial" w:eastAsia="TimesNewRomanPS-BoldMT" w:hAnsi="Arial" w:cs="Arial"/>
          <w:b/>
          <w:bCs/>
          <w:iCs/>
          <w:u w:val="single"/>
        </w:rPr>
        <w:t xml:space="preserve"> </w:t>
      </w:r>
    </w:p>
    <w:p w:rsidR="00542EBB" w:rsidRPr="00142E39" w:rsidRDefault="00542EBB" w:rsidP="00542EBB">
      <w:pPr>
        <w:autoSpaceDE w:val="0"/>
        <w:autoSpaceDN w:val="0"/>
        <w:adjustRightInd w:val="0"/>
        <w:jc w:val="both"/>
        <w:rPr>
          <w:rFonts w:ascii="Arial" w:eastAsia="TimesNewRomanPS-BoldMT" w:hAnsi="Arial" w:cs="Arial"/>
          <w:bCs/>
          <w:iCs/>
        </w:rPr>
      </w:pPr>
      <w:r w:rsidRPr="0098020D">
        <w:rPr>
          <w:rFonts w:ascii="Arial" w:eastAsia="TimesNewRomanPS-BoldMT" w:hAnsi="Arial" w:cs="Arial"/>
          <w:b/>
          <w:bCs/>
          <w:iCs/>
          <w:u w:val="single"/>
          <w:lang w:val="sr-Cyrl-RS"/>
        </w:rPr>
        <w:t>Напомена:</w:t>
      </w:r>
    </w:p>
    <w:p w:rsidR="00542EBB" w:rsidRPr="0098020D" w:rsidRDefault="00542EBB" w:rsidP="00542EBB">
      <w:pPr>
        <w:autoSpaceDE w:val="0"/>
        <w:autoSpaceDN w:val="0"/>
        <w:adjustRightInd w:val="0"/>
        <w:jc w:val="both"/>
        <w:rPr>
          <w:rFonts w:ascii="Arial" w:eastAsia="TimesNewRomanPS-BoldMT" w:hAnsi="Arial" w:cs="Arial"/>
          <w:bCs/>
          <w:iCs/>
          <w:lang w:val="sr-Cyrl-RS"/>
        </w:rPr>
      </w:pPr>
      <w:r w:rsidRPr="0098020D">
        <w:rPr>
          <w:rFonts w:ascii="Arial" w:eastAsia="TimesNewRomanPS-BoldMT" w:hAnsi="Arial" w:cs="Arial"/>
          <w:bCs/>
          <w:iCs/>
          <w:lang w:val="sr-Cyrl-RS"/>
        </w:rPr>
        <w:t>-</w:t>
      </w:r>
      <w:r w:rsidRPr="00142E39">
        <w:rPr>
          <w:rFonts w:ascii="Arial" w:eastAsia="TimesNewRomanPS-BoldMT" w:hAnsi="Arial" w:cs="Arial"/>
          <w:bCs/>
          <w:iCs/>
          <w:lang w:val="sr-Cyrl-RS"/>
        </w:rPr>
        <w:t xml:space="preserve"> </w:t>
      </w:r>
      <w:r w:rsidRPr="0098020D">
        <w:rPr>
          <w:rFonts w:ascii="Arial" w:eastAsia="TimesNewRomanPS-BoldMT" w:hAnsi="Arial" w:cs="Arial"/>
          <w:bCs/>
          <w:iCs/>
          <w:lang w:val="sr-Cyrl-RS"/>
        </w:rPr>
        <w:t>Уколико понуђачи подносе заједничку понуду,</w:t>
      </w:r>
      <w:r w:rsidRPr="00142E39">
        <w:rPr>
          <w:rFonts w:ascii="Arial" w:eastAsia="TimesNewRomanPS-BoldMT" w:hAnsi="Arial" w:cs="Arial"/>
          <w:bCs/>
          <w:iCs/>
          <w:lang w:val="sr-Cyrl-RS"/>
        </w:rPr>
        <w:t xml:space="preserve"> </w:t>
      </w:r>
      <w:r w:rsidRPr="0098020D">
        <w:rPr>
          <w:rFonts w:ascii="Arial" w:eastAsia="TimesNewRomanPS-BoldMT" w:hAnsi="Arial" w:cs="Arial"/>
          <w:bCs/>
          <w:iCs/>
          <w:lang w:val="sr-Cyrl-R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542EBB" w:rsidRPr="0098020D" w:rsidRDefault="00542EBB" w:rsidP="00542EBB">
      <w:pPr>
        <w:pStyle w:val="ListParagraph"/>
        <w:numPr>
          <w:ilvl w:val="0"/>
          <w:numId w:val="66"/>
        </w:numPr>
        <w:tabs>
          <w:tab w:val="left" w:pos="360"/>
        </w:tabs>
        <w:autoSpaceDE w:val="0"/>
        <w:autoSpaceDN w:val="0"/>
        <w:adjustRightInd w:val="0"/>
        <w:ind w:left="0" w:firstLine="0"/>
        <w:contextualSpacing/>
        <w:jc w:val="both"/>
        <w:rPr>
          <w:rFonts w:ascii="Arial" w:eastAsia="TimesNewRomanPS-BoldMT" w:hAnsi="Arial" w:cs="Arial"/>
          <w:bCs/>
          <w:iCs/>
          <w:szCs w:val="24"/>
          <w:lang w:val="sr-Cyrl-RS"/>
        </w:rPr>
      </w:pPr>
      <w:r w:rsidRPr="0098020D">
        <w:rPr>
          <w:rFonts w:ascii="Arial" w:eastAsia="TimesNewRomanPS-BoldMT" w:hAnsi="Arial" w:cs="Arial"/>
          <w:bCs/>
          <w:iCs/>
          <w:szCs w:val="24"/>
          <w:lang w:val="sr-Cyrl-RS"/>
        </w:rPr>
        <w:t>Уколико понуђач подноси понуду са подизвођачем овај образац потписују и оверавају печатом понуђач и подизвођач.</w:t>
      </w:r>
    </w:p>
    <w:p w:rsidR="00542EBB" w:rsidRPr="0098020D" w:rsidRDefault="00542EBB" w:rsidP="00542EBB">
      <w:pPr>
        <w:pStyle w:val="ListParagraph"/>
        <w:tabs>
          <w:tab w:val="left" w:pos="360"/>
        </w:tabs>
        <w:autoSpaceDE w:val="0"/>
        <w:autoSpaceDN w:val="0"/>
        <w:adjustRightInd w:val="0"/>
        <w:ind w:left="0"/>
        <w:jc w:val="both"/>
        <w:rPr>
          <w:rFonts w:ascii="Arial" w:hAnsi="Arial" w:cs="Arial"/>
          <w:b/>
          <w:iCs/>
          <w:color w:val="002060"/>
          <w:sz w:val="40"/>
          <w:szCs w:val="40"/>
          <w:lang w:val="sr-Cyrl-RS"/>
        </w:rPr>
      </w:pPr>
      <w:r w:rsidRPr="0098020D">
        <w:rPr>
          <w:rFonts w:ascii="Arial" w:eastAsia="TimesNewRomanPS-BoldMT" w:hAnsi="Arial" w:cs="Arial"/>
          <w:bCs/>
          <w:iCs/>
          <w:szCs w:val="24"/>
          <w:lang w:val="sr-Cyrl-RS"/>
        </w:rPr>
        <w:br w:type="page"/>
      </w:r>
    </w:p>
    <w:p w:rsidR="00E06D29" w:rsidRPr="00FB59DE" w:rsidRDefault="00E06D29" w:rsidP="00FB59DE">
      <w:pPr>
        <w:autoSpaceDE w:val="0"/>
        <w:autoSpaceDN w:val="0"/>
        <w:adjustRightInd w:val="0"/>
        <w:rPr>
          <w:rFonts w:ascii="Arial" w:eastAsia="TimesNewRomanPS-BoldMT" w:hAnsi="Arial" w:cs="Arial"/>
          <w:b/>
          <w:bCs/>
          <w:i/>
          <w:iCs/>
          <w:color w:val="000000"/>
        </w:rPr>
      </w:pPr>
    </w:p>
    <w:p w:rsidR="00E06D29" w:rsidRPr="006B1650" w:rsidRDefault="00E06D29" w:rsidP="00B205C0">
      <w:pPr>
        <w:rPr>
          <w:lang w:val="sr-Latn-CS" w:eastAsia="ar-SA"/>
        </w:rPr>
      </w:pPr>
    </w:p>
    <w:p w:rsidR="00E06D29" w:rsidRPr="00B205C0" w:rsidRDefault="000B3AFB" w:rsidP="00B205C0">
      <w:pPr>
        <w:rPr>
          <w:lang w:eastAsia="ar-SA"/>
        </w:rPr>
      </w:pPr>
      <w:r>
        <w:rPr>
          <w:noProof/>
          <w:lang w:val="sr-Latn-CS" w:eastAsia="sr-Latn-CS"/>
        </w:rPr>
        <w:pict>
          <v:shape id="Picture 13" o:spid="_x0000_s1037" type="#_x0000_t75" alt="ZNAKTENT" style="position:absolute;margin-left:418.65pt;margin-top:-3.8pt;width:67.7pt;height:67.45pt;z-index:10;visibility:visible">
            <v:imagedata r:id="rId9" o:title=""/>
          </v:shape>
        </w:pict>
      </w:r>
      <w:r w:rsidR="00E06D29" w:rsidRPr="00142E39">
        <w:rPr>
          <w:rFonts w:ascii="Arial" w:hAnsi="Arial" w:cs="Arial"/>
        </w:rPr>
        <w:object w:dxaOrig="1741" w:dyaOrig="1966">
          <v:shape id="_x0000_i1030" type="#_x0000_t75" style="width:64.6pt;height:72.85pt" o:ole="">
            <v:imagedata r:id="rId10" o:title=""/>
          </v:shape>
          <o:OLEObject Type="Embed" ProgID="Word.Picture.8" ShapeID="_x0000_i1030" DrawAspect="Content" ObjectID="_1464412821" r:id="rId16"/>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Pr="00B205C0" w:rsidRDefault="00E06D29" w:rsidP="00B205C0">
      <w:pPr>
        <w:rPr>
          <w:lang w:eastAsia="ar-SA"/>
        </w:rPr>
      </w:pPr>
    </w:p>
    <w:p w:rsidR="00E06D29" w:rsidRPr="00142E39" w:rsidRDefault="00E06D29" w:rsidP="00B205C0">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B205C0">
      <w:pPr>
        <w:pStyle w:val="ListParagraph"/>
        <w:autoSpaceDE w:val="0"/>
        <w:autoSpaceDN w:val="0"/>
        <w:adjustRightInd w:val="0"/>
        <w:rPr>
          <w:rFonts w:ascii="Arial" w:hAnsi="Arial" w:cs="Arial"/>
          <w:b/>
          <w:bCs/>
          <w:iCs/>
          <w:sz w:val="40"/>
          <w:szCs w:val="4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b/>
          <w:bCs/>
          <w:i/>
          <w:iCs/>
          <w:color w:val="FF0000"/>
        </w:rPr>
      </w:pPr>
    </w:p>
    <w:p w:rsidR="00E06D29" w:rsidRPr="00142E39" w:rsidRDefault="00E06D29" w:rsidP="00B205C0">
      <w:pPr>
        <w:pStyle w:val="ListParagraph"/>
        <w:autoSpaceDE w:val="0"/>
        <w:autoSpaceDN w:val="0"/>
        <w:adjustRightInd w:val="0"/>
        <w:ind w:left="450"/>
        <w:jc w:val="center"/>
        <w:rPr>
          <w:rFonts w:ascii="Arial" w:hAnsi="Arial" w:cs="Arial"/>
          <w:b/>
          <w:bCs/>
          <w:iCs/>
          <w:sz w:val="40"/>
          <w:szCs w:val="40"/>
        </w:rPr>
      </w:pPr>
      <w:r w:rsidRPr="00142E39">
        <w:rPr>
          <w:rFonts w:ascii="Arial" w:hAnsi="Arial" w:cs="Arial"/>
          <w:b/>
          <w:bCs/>
          <w:iCs/>
          <w:sz w:val="40"/>
          <w:szCs w:val="40"/>
        </w:rPr>
        <w:t>5. УСЛОВИ ЗА УЧЕШЋЕ У ПОСТУПКУ ЈАВНЕ НАБАВКЕ ИЗ ЧЛ</w:t>
      </w:r>
      <w:r>
        <w:rPr>
          <w:rFonts w:ascii="Arial" w:hAnsi="Arial" w:cs="Arial"/>
          <w:b/>
          <w:bCs/>
          <w:iCs/>
          <w:sz w:val="40"/>
          <w:szCs w:val="40"/>
          <w:lang w:val="en-US"/>
        </w:rPr>
        <w:t>A</w:t>
      </w:r>
      <w:r>
        <w:rPr>
          <w:rFonts w:ascii="Arial" w:hAnsi="Arial" w:cs="Arial"/>
          <w:b/>
          <w:bCs/>
          <w:iCs/>
          <w:sz w:val="40"/>
          <w:szCs w:val="40"/>
        </w:rPr>
        <w:t>НА</w:t>
      </w:r>
      <w:r w:rsidRPr="00142E39">
        <w:rPr>
          <w:rFonts w:ascii="Arial" w:hAnsi="Arial" w:cs="Arial"/>
          <w:b/>
          <w:bCs/>
          <w:iCs/>
          <w:sz w:val="40"/>
          <w:szCs w:val="40"/>
        </w:rPr>
        <w:t xml:space="preserve"> 75. ЗЈН-А И УПУТСТВО КАКО СЕ ДОКАЗУЈЕ ИСПУЊЕНОСТ ТИХ УСЛОВА</w:t>
      </w: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Pr="006F6BB2" w:rsidRDefault="00E06D29" w:rsidP="006F6BB2">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rPr>
        <w:t>.</w:t>
      </w:r>
    </w:p>
    <w:p w:rsidR="00E06D29" w:rsidRDefault="00E06D29" w:rsidP="00FD5ED1">
      <w:pPr>
        <w:autoSpaceDE w:val="0"/>
        <w:autoSpaceDN w:val="0"/>
        <w:adjustRightInd w:val="0"/>
        <w:rPr>
          <w:rFonts w:ascii="Arial" w:hAnsi="Arial" w:cs="Arial"/>
          <w:b/>
          <w:bCs/>
          <w:iCs/>
          <w:color w:val="002060"/>
          <w:sz w:val="40"/>
          <w:szCs w:val="40"/>
        </w:rPr>
      </w:pPr>
    </w:p>
    <w:p w:rsidR="00E06D29" w:rsidRDefault="00E06D29" w:rsidP="00FD5ED1">
      <w:pPr>
        <w:autoSpaceDE w:val="0"/>
        <w:autoSpaceDN w:val="0"/>
        <w:adjustRightInd w:val="0"/>
        <w:rPr>
          <w:rFonts w:ascii="Arial" w:hAnsi="Arial" w:cs="Arial"/>
          <w:b/>
          <w:bCs/>
          <w:iCs/>
          <w:color w:val="002060"/>
          <w:sz w:val="40"/>
          <w:szCs w:val="40"/>
        </w:rPr>
      </w:pPr>
    </w:p>
    <w:p w:rsidR="00E06D29" w:rsidRDefault="00E06D29" w:rsidP="002F3A25">
      <w:pPr>
        <w:pStyle w:val="ListParagraph"/>
        <w:spacing w:before="100" w:beforeAutospacing="1" w:after="100" w:afterAutospacing="1"/>
        <w:ind w:left="0"/>
        <w:jc w:val="both"/>
        <w:rPr>
          <w:rFonts w:ascii="Arial" w:hAnsi="Arial" w:cs="Arial"/>
          <w:b/>
          <w:caps/>
          <w:lang w:eastAsia="ar-SA"/>
        </w:rPr>
      </w:pPr>
    </w:p>
    <w:p w:rsidR="00E06D29" w:rsidRDefault="00E06D29" w:rsidP="002F3A25">
      <w:pPr>
        <w:pStyle w:val="ListParagraph"/>
        <w:spacing w:before="100" w:beforeAutospacing="1" w:after="100" w:afterAutospacing="1"/>
        <w:ind w:left="0"/>
        <w:jc w:val="both"/>
        <w:rPr>
          <w:rFonts w:ascii="Arial" w:hAnsi="Arial" w:cs="Arial"/>
          <w:b/>
          <w:caps/>
          <w:lang w:eastAsia="ar-SA"/>
        </w:rPr>
      </w:pPr>
    </w:p>
    <w:p w:rsidR="00E06D29" w:rsidRPr="00EF3ADE" w:rsidRDefault="00E06D29" w:rsidP="002F3A25">
      <w:pPr>
        <w:pStyle w:val="ListParagraph"/>
        <w:spacing w:before="100" w:beforeAutospacing="1" w:after="100" w:afterAutospacing="1"/>
        <w:ind w:left="0"/>
        <w:jc w:val="both"/>
        <w:rPr>
          <w:rFonts w:ascii="Arial" w:hAnsi="Arial" w:cs="Arial"/>
          <w:b/>
          <w:caps/>
          <w:lang w:eastAsia="ar-SA"/>
        </w:rPr>
      </w:pPr>
    </w:p>
    <w:p w:rsidR="00E06D29" w:rsidRPr="00E36E03" w:rsidRDefault="000B3AFB" w:rsidP="002F3A25">
      <w:pPr>
        <w:pStyle w:val="ListParagraph"/>
        <w:spacing w:before="100" w:beforeAutospacing="1" w:after="100" w:afterAutospacing="1"/>
        <w:ind w:left="0"/>
        <w:jc w:val="both"/>
        <w:rPr>
          <w:rFonts w:ascii="Arial" w:hAnsi="Arial" w:cs="Arial"/>
          <w:b/>
          <w:caps/>
          <w:lang w:eastAsia="ar-SA"/>
        </w:rPr>
      </w:pPr>
      <w:r>
        <w:rPr>
          <w:noProof/>
          <w:lang w:val="sr-Latn-CS" w:eastAsia="sr-Latn-CS"/>
        </w:rPr>
        <w:pict>
          <v:shape id="_x0000_s1038" type="#_x0000_t202" style="position:absolute;left:0;text-align:left;margin-left:15.05pt;margin-top:16.25pt;width:463.5pt;height:74.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" filled="f" fillcolor="#c0504d" strokecolor="red" strokeweight="3pt">
            <v:shadow on="t" color="#622423" opacity=".5" offset="1pt"/>
            <v:textbox>
              <w:txbxContent>
                <w:p w:rsidR="00564E9B" w:rsidRDefault="00564E9B" w:rsidP="003D5165">
                  <w:pPr>
                    <w:autoSpaceDE w:val="0"/>
                    <w:autoSpaceDN w:val="0"/>
                    <w:adjustRightInd w:val="0"/>
                    <w:jc w:val="center"/>
                    <w:rPr>
                      <w:b/>
                      <w:bCs/>
                      <w:iCs/>
                      <w:color w:val="002060"/>
                      <w:sz w:val="28"/>
                      <w:szCs w:val="28"/>
                    </w:rPr>
                  </w:pPr>
                </w:p>
                <w:p w:rsidR="00564E9B" w:rsidRPr="00BB2E8F" w:rsidRDefault="00564E9B" w:rsidP="005738B0">
                  <w:pPr>
                    <w:pStyle w:val="ListParagraph"/>
                    <w:numPr>
                      <w:ilvl w:val="0"/>
                      <w:numId w:val="45"/>
                    </w:numPr>
                    <w:autoSpaceDE w:val="0"/>
                    <w:autoSpaceDN w:val="0"/>
                    <w:adjustRightInd w:val="0"/>
                    <w:contextualSpacing/>
                    <w:jc w:val="center"/>
                    <w:rPr>
                      <w:rFonts w:ascii="Arial" w:hAnsi="Arial" w:cs="Arial"/>
                      <w:b/>
                      <w:bCs/>
                      <w:iCs/>
                      <w:sz w:val="40"/>
                      <w:szCs w:val="40"/>
                    </w:rPr>
                  </w:pPr>
                  <w:r w:rsidRPr="00BB2E8F">
                    <w:rPr>
                      <w:rFonts w:ascii="Arial" w:hAnsi="Arial" w:cs="Arial"/>
                      <w:b/>
                      <w:bCs/>
                      <w:iCs/>
                      <w:sz w:val="28"/>
                      <w:szCs w:val="28"/>
                    </w:rPr>
                    <w:t>УСЛОВИ ЗА УЧЕШЋЕ У ПОСТУПКУ ЈАВНЕ НАБАВКЕ ИЗ ЧЛ</w:t>
                  </w:r>
                  <w:r>
                    <w:rPr>
                      <w:rFonts w:ascii="Arial" w:hAnsi="Arial" w:cs="Arial"/>
                      <w:b/>
                      <w:bCs/>
                      <w:iCs/>
                      <w:sz w:val="28"/>
                      <w:szCs w:val="28"/>
                    </w:rPr>
                    <w:t>АНА</w:t>
                  </w:r>
                  <w:r w:rsidRPr="00BB2E8F">
                    <w:rPr>
                      <w:rFonts w:ascii="Arial" w:hAnsi="Arial" w:cs="Arial"/>
                      <w:b/>
                      <w:bCs/>
                      <w:iCs/>
                      <w:sz w:val="28"/>
                      <w:szCs w:val="28"/>
                    </w:rPr>
                    <w:t xml:space="preserve"> 75. ЗЈН-А И УПУТСТВО КАКО СЕ ДОКАЗУЈЕ ИСПУЊЕНОСТ ТИХ УСЛОВА</w:t>
                  </w:r>
                </w:p>
                <w:p w:rsidR="00564E9B" w:rsidRPr="005F5281" w:rsidRDefault="00564E9B" w:rsidP="003D5165">
                  <w:pPr>
                    <w:autoSpaceDE w:val="0"/>
                    <w:autoSpaceDN w:val="0"/>
                    <w:adjustRightInd w:val="0"/>
                    <w:ind w:left="360"/>
                    <w:rPr>
                      <w:b/>
                      <w:bCs/>
                      <w:iCs/>
                      <w:color w:val="002060"/>
                      <w:sz w:val="28"/>
                      <w:szCs w:val="28"/>
                    </w:rPr>
                  </w:pPr>
                </w:p>
                <w:p w:rsidR="00564E9B" w:rsidRPr="0057705E" w:rsidRDefault="00564E9B" w:rsidP="003D5165">
                  <w:pPr>
                    <w:autoSpaceDE w:val="0"/>
                    <w:autoSpaceDN w:val="0"/>
                    <w:adjustRightInd w:val="0"/>
                    <w:jc w:val="center"/>
                  </w:pPr>
                </w:p>
              </w:txbxContent>
            </v:textbox>
          </v:shape>
        </w:pict>
      </w:r>
    </w:p>
    <w:p w:rsidR="00E06D29" w:rsidRPr="005D4EB3" w:rsidRDefault="00E06D29" w:rsidP="002F3A25">
      <w:pPr>
        <w:pStyle w:val="ListParagraph"/>
        <w:spacing w:before="100" w:beforeAutospacing="1" w:after="100" w:afterAutospacing="1"/>
        <w:ind w:left="851"/>
        <w:jc w:val="both"/>
        <w:rPr>
          <w:lang w:eastAsia="ar-SA"/>
        </w:rPr>
      </w:pPr>
    </w:p>
    <w:p w:rsidR="00E06D29" w:rsidRPr="005D4EB3" w:rsidRDefault="00E06D29" w:rsidP="002F3A25">
      <w:pPr>
        <w:rPr>
          <w:lang w:eastAsia="ar-SA"/>
        </w:rPr>
      </w:pPr>
    </w:p>
    <w:p w:rsidR="00E06D29" w:rsidRPr="005D4EB3" w:rsidRDefault="00E06D29" w:rsidP="002F3A25">
      <w:pPr>
        <w:rPr>
          <w:lang w:eastAsia="ar-SA"/>
        </w:rPr>
      </w:pPr>
    </w:p>
    <w:p w:rsidR="00E06D29" w:rsidRPr="00EA1326" w:rsidRDefault="00E06D29" w:rsidP="002F3A25">
      <w:pPr>
        <w:rPr>
          <w:lang w:eastAsia="ar-SA"/>
        </w:rPr>
      </w:pPr>
    </w:p>
    <w:p w:rsidR="00E06D29" w:rsidRDefault="00E06D29" w:rsidP="002F3A25">
      <w:pPr>
        <w:rPr>
          <w:rFonts w:ascii="Arial" w:hAnsi="Arial" w:cs="Arial"/>
          <w:b/>
          <w:sz w:val="26"/>
          <w:szCs w:val="26"/>
          <w:lang w:val="ru-RU"/>
        </w:rPr>
      </w:pPr>
      <w:r w:rsidRPr="005D4EB3">
        <w:rPr>
          <w:rFonts w:ascii="Arial" w:hAnsi="Arial" w:cs="Arial"/>
          <w:b/>
          <w:sz w:val="26"/>
          <w:szCs w:val="26"/>
          <w:lang w:val="ru-RU"/>
        </w:rPr>
        <w:t>Понуђач у поступку јавне набавке мора доказати:</w:t>
      </w:r>
    </w:p>
    <w:tbl>
      <w:tblPr>
        <w:tblW w:w="10540" w:type="dxa"/>
        <w:jc w:val="center"/>
        <w:tblLayout w:type="fixed"/>
        <w:tblLook w:val="01E0" w:firstRow="1" w:lastRow="1" w:firstColumn="1" w:lastColumn="1" w:noHBand="0" w:noVBand="0"/>
      </w:tblPr>
      <w:tblGrid>
        <w:gridCol w:w="997"/>
        <w:gridCol w:w="3623"/>
        <w:gridCol w:w="5920"/>
      </w:tblGrid>
      <w:tr w:rsidR="00E06D29" w:rsidRPr="00F26D94" w:rsidTr="00FA7DAF">
        <w:trPr>
          <w:trHeight w:val="516"/>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Редниброј</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510"/>
                <w:tab w:val="left" w:pos="680"/>
              </w:tabs>
              <w:snapToGrid w:val="0"/>
              <w:jc w:val="center"/>
              <w:rPr>
                <w:rFonts w:ascii="Arial" w:hAnsi="Arial" w:cs="Arial"/>
                <w:b/>
                <w:lang w:val="en-US" w:eastAsia="en-US"/>
              </w:rPr>
            </w:pPr>
            <w:r w:rsidRPr="00F26D94">
              <w:rPr>
                <w:rFonts w:ascii="Arial" w:hAnsi="Arial" w:cs="Arial"/>
                <w:b/>
                <w:sz w:val="22"/>
                <w:szCs w:val="22"/>
                <w:lang w:val="en-US" w:eastAsia="en-US"/>
              </w:rPr>
              <w:t>Услови:</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tabs>
                <w:tab w:val="left" w:pos="680"/>
              </w:tabs>
              <w:snapToGrid w:val="0"/>
              <w:jc w:val="center"/>
              <w:rPr>
                <w:rFonts w:ascii="Arial" w:hAnsi="Arial" w:cs="Arial"/>
                <w:b/>
                <w:lang w:val="en-US" w:eastAsia="en-US"/>
              </w:rPr>
            </w:pPr>
            <w:r w:rsidRPr="00F26D94">
              <w:rPr>
                <w:rFonts w:ascii="Arial" w:hAnsi="Arial" w:cs="Arial"/>
                <w:b/>
                <w:sz w:val="22"/>
                <w:szCs w:val="22"/>
                <w:lang w:val="en-US" w:eastAsia="en-US"/>
              </w:rPr>
              <w:t>Докази:</w:t>
            </w:r>
          </w:p>
        </w:tc>
      </w:tr>
      <w:tr w:rsidR="00E06D29" w:rsidRPr="00F26D94" w:rsidTr="00FA7DAF">
        <w:trPr>
          <w:trHeight w:val="1003"/>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1.</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 xml:space="preserve">- да jе регистрован </w:t>
            </w:r>
            <w:r w:rsidRPr="00F26D94">
              <w:rPr>
                <w:rFonts w:ascii="Arial" w:hAnsi="Arial" w:cs="Arial"/>
                <w:sz w:val="22"/>
                <w:szCs w:val="22"/>
                <w:lang w:val="ru-RU" w:eastAsia="en-US"/>
              </w:rPr>
              <w:t>код надлежног органа, односно уписан у одговарајући регистар</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w:t>
            </w:r>
            <w:r w:rsidRPr="00F26D94">
              <w:rPr>
                <w:rFonts w:ascii="Arial" w:hAnsi="Arial" w:cs="Arial"/>
                <w:b/>
                <w:sz w:val="22"/>
                <w:szCs w:val="22"/>
                <w:u w:val="single"/>
                <w:lang w:val="en-US" w:eastAsia="en-US"/>
              </w:rPr>
              <w:t>ПРАВНО ЛИЦЕ</w:t>
            </w:r>
            <w:r w:rsidRPr="00F26D94">
              <w:rPr>
                <w:rFonts w:ascii="Arial" w:hAnsi="Arial" w:cs="Arial"/>
                <w:sz w:val="22"/>
                <w:szCs w:val="22"/>
                <w:lang w:val="en-US" w:eastAsia="en-US"/>
              </w:rPr>
              <w:t>: Извод из регистра</w:t>
            </w:r>
            <w:r w:rsidRPr="00F26D94">
              <w:rPr>
                <w:rFonts w:ascii="Arial" w:hAnsi="Arial" w:cs="Arial"/>
                <w:sz w:val="22"/>
                <w:szCs w:val="22"/>
                <w:lang w:eastAsia="en-US"/>
              </w:rPr>
              <w:t xml:space="preserve"> </w:t>
            </w:r>
            <w:r w:rsidRPr="00F26D94">
              <w:rPr>
                <w:rFonts w:ascii="Arial" w:hAnsi="Arial" w:cs="Arial"/>
                <w:sz w:val="22"/>
                <w:szCs w:val="22"/>
                <w:lang w:val="en-US" w:eastAsia="en-US"/>
              </w:rPr>
              <w:t xml:space="preserve">Агенције за привредне регистре, односно извод из регистра надлежног Привредног суда </w:t>
            </w:r>
          </w:p>
          <w:p w:rsidR="00E06D29" w:rsidRPr="00F26D94" w:rsidRDefault="00E06D29" w:rsidP="00C54DC2">
            <w:pPr>
              <w:numPr>
                <w:ilvl w:val="0"/>
                <w:numId w:val="60"/>
              </w:numPr>
              <w:tabs>
                <w:tab w:val="left" w:pos="680"/>
              </w:tabs>
              <w:snapToGrid w:val="0"/>
              <w:ind w:left="720"/>
              <w:contextualSpacing/>
              <w:rPr>
                <w:rFonts w:ascii="Arial" w:hAnsi="Arial" w:cs="Arial"/>
                <w:lang w:val="en-US" w:eastAsia="en-US"/>
              </w:rPr>
            </w:pPr>
          </w:p>
        </w:tc>
      </w:tr>
      <w:tr w:rsidR="00E06D29" w:rsidRPr="00F01124" w:rsidTr="00FA7DAF">
        <w:trPr>
          <w:trHeight w:val="1081"/>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2.</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да он </w:t>
            </w:r>
            <w:r w:rsidRPr="00F26D94">
              <w:rPr>
                <w:rFonts w:ascii="Arial" w:hAnsi="Arial" w:cs="Arial"/>
                <w:b/>
                <w:sz w:val="22"/>
                <w:szCs w:val="22"/>
                <w:lang w:val="en-US" w:eastAsia="en-US"/>
              </w:rPr>
              <w:t>и</w:t>
            </w:r>
            <w:r w:rsidRPr="00F26D94">
              <w:rPr>
                <w:rFonts w:ascii="Arial" w:hAnsi="Arial" w:cs="Arial"/>
                <w:sz w:val="22"/>
                <w:szCs w:val="22"/>
                <w:lang w:val="en-US" w:eastAsia="en-US"/>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Default="00E06D29" w:rsidP="00FA7DAF">
            <w:pPr>
              <w:jc w:val="both"/>
              <w:rPr>
                <w:rFonts w:ascii="Arial" w:hAnsi="Arial" w:cs="Arial"/>
                <w:b/>
                <w:lang w:eastAsia="en-US"/>
              </w:rPr>
            </w:pPr>
          </w:p>
          <w:p w:rsidR="00E06D29" w:rsidRDefault="00E06D29" w:rsidP="00FA7DAF">
            <w:pPr>
              <w:jc w:val="both"/>
              <w:rPr>
                <w:rFonts w:ascii="Arial" w:hAnsi="Arial" w:cs="Arial"/>
                <w:b/>
                <w:lang w:eastAsia="en-US"/>
              </w:rPr>
            </w:pPr>
            <w:r w:rsidRPr="00F01124">
              <w:rPr>
                <w:rFonts w:ascii="Arial" w:hAnsi="Arial" w:cs="Arial"/>
                <w:b/>
                <w:sz w:val="22"/>
                <w:szCs w:val="22"/>
                <w:lang w:eastAsia="en-US"/>
              </w:rPr>
              <w:t xml:space="preserve">- </w:t>
            </w:r>
            <w:r w:rsidRPr="00F01124">
              <w:rPr>
                <w:rFonts w:ascii="Arial" w:hAnsi="Arial" w:cs="Arial"/>
                <w:b/>
                <w:sz w:val="22"/>
                <w:szCs w:val="22"/>
                <w:u w:val="single"/>
                <w:lang w:eastAsia="en-US"/>
              </w:rPr>
              <w:t>ПРАВНО ЛИЦЕ</w:t>
            </w:r>
            <w:r w:rsidRPr="00F01124">
              <w:rPr>
                <w:rFonts w:ascii="Arial" w:hAnsi="Arial" w:cs="Arial"/>
                <w:b/>
                <w:sz w:val="22"/>
                <w:szCs w:val="22"/>
                <w:lang w:eastAsia="en-US"/>
              </w:rPr>
              <w:t xml:space="preserve">: </w:t>
            </w:r>
          </w:p>
          <w:p w:rsidR="00E06D29" w:rsidRPr="004C6F19" w:rsidRDefault="00E06D29" w:rsidP="00FA7DAF">
            <w:pPr>
              <w:jc w:val="both"/>
              <w:rPr>
                <w:rFonts w:ascii="Arial" w:hAnsi="Arial" w:cs="Arial"/>
                <w:b/>
                <w:lang w:eastAsia="en-US"/>
              </w:rPr>
            </w:pPr>
          </w:p>
          <w:p w:rsidR="00E06D29" w:rsidRPr="00F01124" w:rsidRDefault="00E06D29" w:rsidP="00FA7DAF">
            <w:pPr>
              <w:jc w:val="both"/>
              <w:rPr>
                <w:rFonts w:ascii="Arial" w:hAnsi="Arial" w:cs="Arial"/>
                <w:color w:val="000000"/>
                <w:lang w:eastAsia="en-US"/>
              </w:rPr>
            </w:pPr>
            <w:r w:rsidRPr="00F01124">
              <w:rPr>
                <w:rFonts w:ascii="Arial" w:hAnsi="Arial" w:cs="Arial"/>
                <w:b/>
                <w:color w:val="000000"/>
                <w:sz w:val="22"/>
                <w:szCs w:val="22"/>
                <w:lang w:eastAsia="en-US"/>
              </w:rPr>
              <w:t xml:space="preserve">- </w:t>
            </w:r>
            <w:r w:rsidRPr="00F26D94">
              <w:rPr>
                <w:rFonts w:ascii="Arial" w:hAnsi="Arial" w:cs="Arial"/>
                <w:b/>
                <w:color w:val="000000"/>
                <w:sz w:val="22"/>
                <w:szCs w:val="22"/>
                <w:lang w:eastAsia="en-US"/>
              </w:rPr>
              <w:t xml:space="preserve">   </w:t>
            </w:r>
            <w:r w:rsidRPr="00F01124">
              <w:rPr>
                <w:rFonts w:ascii="Arial" w:hAnsi="Arial" w:cs="Arial"/>
                <w:b/>
                <w:color w:val="000000"/>
                <w:sz w:val="22"/>
                <w:szCs w:val="22"/>
                <w:lang w:eastAsia="en-US"/>
              </w:rPr>
              <w:t xml:space="preserve">За кривична дела организованог криминала - УВЕРЕЊЕ ПОСЕБНОГ ОДЕЉЕЊА (ЗА ОРГАНИЗОВАНИ КРИМИНАЛ) ВИШЕГ СУДА У БЕОГРАДУ, </w:t>
            </w:r>
            <w:r w:rsidRPr="00F01124">
              <w:rPr>
                <w:rFonts w:ascii="Arial" w:hAnsi="Arial" w:cs="Arial"/>
                <w:color w:val="000000"/>
                <w:sz w:val="22"/>
                <w:szCs w:val="22"/>
                <w:lang w:eastAsia="en-US"/>
              </w:rPr>
              <w:t>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337468">
              <w:rPr>
                <w:rFonts w:ascii="Arial" w:hAnsi="Arial" w:cs="Arial"/>
                <w:color w:val="000000"/>
                <w:sz w:val="22"/>
                <w:szCs w:val="22"/>
                <w:lang w:eastAsia="en-US"/>
              </w:rPr>
              <w:t xml:space="preserve"> </w:t>
            </w:r>
            <w:r w:rsidRPr="00337468">
              <w:rPr>
                <w:rFonts w:ascii="Arial" w:hAnsi="Arial" w:cs="Arial"/>
                <w:color w:val="000000"/>
                <w:sz w:val="22"/>
                <w:szCs w:val="22"/>
                <w:lang w:val="en-US" w:eastAsia="en-US"/>
              </w:rPr>
              <w:t>http</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www</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bg</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vi</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sud</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rs</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lt</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articles</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o</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visem</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sudu</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obavestenje</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ke</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za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pravna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lica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html</w:t>
            </w:r>
          </w:p>
          <w:p w:rsidR="00E06D29" w:rsidRPr="00F01124" w:rsidRDefault="00E06D29" w:rsidP="00FA7DAF">
            <w:pPr>
              <w:jc w:val="both"/>
              <w:rPr>
                <w:rFonts w:ascii="Arial" w:hAnsi="Arial" w:cs="Arial"/>
                <w:lang w:eastAsia="en-US"/>
              </w:rPr>
            </w:pPr>
          </w:p>
          <w:p w:rsidR="00E06D29" w:rsidRPr="00F01124" w:rsidRDefault="00E06D29" w:rsidP="00FA7DAF">
            <w:pPr>
              <w:autoSpaceDE w:val="0"/>
              <w:autoSpaceDN w:val="0"/>
              <w:adjustRightInd w:val="0"/>
              <w:jc w:val="both"/>
              <w:rPr>
                <w:rFonts w:ascii="Arial" w:hAnsi="Arial" w:cs="Arial"/>
                <w:color w:val="000000"/>
                <w:lang w:eastAsia="en-US"/>
              </w:rPr>
            </w:pPr>
            <w:r w:rsidRPr="00F01124">
              <w:rPr>
                <w:rFonts w:ascii="Arial" w:hAnsi="Arial" w:cs="Arial"/>
                <w:color w:val="000000"/>
                <w:sz w:val="22"/>
                <w:szCs w:val="22"/>
                <w:lang w:eastAsia="en-US"/>
              </w:rPr>
              <w:t xml:space="preserve">- </w:t>
            </w:r>
            <w:r w:rsidRPr="00337468">
              <w:rPr>
                <w:rFonts w:ascii="Arial" w:hAnsi="Arial" w:cs="Arial"/>
                <w:color w:val="000000"/>
                <w:sz w:val="22"/>
                <w:szCs w:val="22"/>
                <w:lang w:eastAsia="en-US"/>
              </w:rPr>
              <w:t xml:space="preserve">   </w:t>
            </w:r>
            <w:r w:rsidRPr="00F01124">
              <w:rPr>
                <w:rFonts w:ascii="Arial" w:hAnsi="Arial" w:cs="Arial"/>
                <w:color w:val="000000"/>
                <w:sz w:val="22"/>
                <w:szCs w:val="22"/>
                <w:lang w:eastAsia="en-US"/>
              </w:rPr>
              <w:t xml:space="preserve">За кривична дела против привреде, против животне средине, кривично дело примања или давања мита, кривично дело преваре – </w:t>
            </w:r>
            <w:r w:rsidRPr="00F01124">
              <w:rPr>
                <w:rFonts w:ascii="Arial" w:hAnsi="Arial" w:cs="Arial"/>
                <w:b/>
                <w:color w:val="000000"/>
                <w:sz w:val="22"/>
                <w:szCs w:val="22"/>
                <w:lang w:eastAsia="en-US"/>
              </w:rPr>
              <w:t>УВЕРЕЊЕ ОСНОВНОГ СУДА (које обухвата и податке из казнене евиденције за кривична дела која су у надлежности редовног кривичног одељења Вишег суда)</w:t>
            </w:r>
            <w:r w:rsidRPr="00F01124">
              <w:rPr>
                <w:rFonts w:ascii="Arial" w:hAnsi="Arial" w:cs="Arial"/>
                <w:color w:val="000000"/>
                <w:sz w:val="22"/>
                <w:szCs w:val="22"/>
                <w:lang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6D29" w:rsidRDefault="00E06D29" w:rsidP="00FA7DAF">
            <w:pPr>
              <w:autoSpaceDE w:val="0"/>
              <w:autoSpaceDN w:val="0"/>
              <w:adjustRightInd w:val="0"/>
              <w:jc w:val="both"/>
              <w:rPr>
                <w:rFonts w:ascii="Arial" w:hAnsi="Arial" w:cs="Arial"/>
                <w:b/>
                <w:color w:val="000000"/>
                <w:lang w:eastAsia="en-US"/>
              </w:rPr>
            </w:pPr>
          </w:p>
          <w:p w:rsidR="00E06D29" w:rsidRPr="00A96F6F" w:rsidRDefault="00E06D29" w:rsidP="00FA7DAF">
            <w:pPr>
              <w:autoSpaceDE w:val="0"/>
              <w:autoSpaceDN w:val="0"/>
              <w:adjustRightInd w:val="0"/>
              <w:jc w:val="both"/>
              <w:rPr>
                <w:rFonts w:ascii="Arial" w:hAnsi="Arial" w:cs="Arial"/>
                <w:color w:val="000000"/>
                <w:lang w:val="sr-Cyrl-RS" w:eastAsia="en-US"/>
              </w:rPr>
            </w:pPr>
            <w:r w:rsidRPr="00F01124">
              <w:rPr>
                <w:rFonts w:ascii="Arial" w:hAnsi="Arial" w:cs="Arial"/>
                <w:b/>
                <w:color w:val="000000"/>
                <w:sz w:val="22"/>
                <w:szCs w:val="22"/>
                <w:lang w:eastAsia="en-US"/>
              </w:rPr>
              <w:t>-</w:t>
            </w:r>
            <w:r w:rsidRPr="00F01124">
              <w:rPr>
                <w:rFonts w:ascii="Arial" w:hAnsi="Arial" w:cs="Arial"/>
                <w:b/>
                <w:color w:val="000000"/>
                <w:sz w:val="22"/>
                <w:szCs w:val="22"/>
                <w:u w:val="single"/>
                <w:lang w:eastAsia="en-US"/>
              </w:rPr>
              <w:t>Посебна напомена</w:t>
            </w:r>
            <w:r w:rsidRPr="00F01124">
              <w:rPr>
                <w:rFonts w:ascii="Arial" w:hAnsi="Arial" w:cs="Arial"/>
                <w:b/>
                <w:color w:val="000000"/>
                <w:sz w:val="22"/>
                <w:szCs w:val="22"/>
                <w:lang w:eastAsia="en-US"/>
              </w:rPr>
              <w:t xml:space="preserve">: </w:t>
            </w:r>
            <w:r w:rsidRPr="00F01124">
              <w:rPr>
                <w:rFonts w:ascii="Arial" w:hAnsi="Arial" w:cs="Arial"/>
                <w:color w:val="000000"/>
                <w:sz w:val="22"/>
                <w:szCs w:val="22"/>
                <w:lang w:eastAsia="en-US"/>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337468">
              <w:rPr>
                <w:rFonts w:ascii="Arial" w:hAnsi="Arial" w:cs="Arial"/>
                <w:color w:val="000000"/>
                <w:sz w:val="22"/>
                <w:szCs w:val="22"/>
                <w:lang w:eastAsia="en-US"/>
              </w:rPr>
              <w:t xml:space="preserve">да </w:t>
            </w:r>
            <w:r w:rsidRPr="00F01124">
              <w:rPr>
                <w:rFonts w:ascii="Arial" w:hAnsi="Arial" w:cs="Arial"/>
                <w:color w:val="000000"/>
                <w:sz w:val="22"/>
                <w:szCs w:val="22"/>
                <w:lang w:eastAsia="en-US"/>
              </w:rPr>
              <w:t>поред уверења Основног суда правно лице достави</w:t>
            </w:r>
            <w:r w:rsidRPr="00F01124">
              <w:rPr>
                <w:rFonts w:ascii="Arial" w:hAnsi="Arial" w:cs="Arial"/>
                <w:b/>
                <w:color w:val="000000"/>
                <w:sz w:val="22"/>
                <w:szCs w:val="22"/>
                <w:lang w:eastAsia="en-US"/>
              </w:rPr>
              <w:t xml:space="preserve"> </w:t>
            </w:r>
            <w:r w:rsidRPr="00F01124">
              <w:rPr>
                <w:rFonts w:ascii="Arial" w:hAnsi="Arial" w:cs="Arial"/>
                <w:b/>
                <w:color w:val="000000"/>
                <w:sz w:val="22"/>
                <w:szCs w:val="22"/>
                <w:u w:val="single"/>
                <w:lang w:eastAsia="en-US"/>
              </w:rPr>
              <w:t>И</w:t>
            </w:r>
            <w:r w:rsidRPr="00F01124">
              <w:rPr>
                <w:rFonts w:ascii="Arial" w:hAnsi="Arial" w:cs="Arial"/>
                <w:b/>
                <w:color w:val="000000"/>
                <w:sz w:val="22"/>
                <w:szCs w:val="22"/>
                <w:lang w:eastAsia="en-US"/>
              </w:rPr>
              <w:t xml:space="preserve"> УВЕРЕЊЕ ВИШЕГ СУДА </w:t>
            </w:r>
            <w:r w:rsidRPr="00F01124">
              <w:rPr>
                <w:rFonts w:ascii="Arial" w:hAnsi="Arial" w:cs="Arial"/>
                <w:color w:val="000000"/>
                <w:sz w:val="22"/>
                <w:szCs w:val="22"/>
                <w:lang w:eastAsia="en-U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w:t>
            </w:r>
            <w:r w:rsidRPr="00F01124">
              <w:rPr>
                <w:rFonts w:ascii="Arial" w:hAnsi="Arial" w:cs="Arial"/>
                <w:color w:val="000000"/>
                <w:sz w:val="22"/>
                <w:szCs w:val="22"/>
                <w:lang w:eastAsia="en-US"/>
              </w:rPr>
              <w:lastRenderedPageBreak/>
              <w:t>кривично дело примања мита."</w:t>
            </w:r>
          </w:p>
          <w:p w:rsidR="00E06D29" w:rsidRPr="00A96F6F" w:rsidRDefault="00E06D29" w:rsidP="00FA7DAF">
            <w:pPr>
              <w:autoSpaceDE w:val="0"/>
              <w:autoSpaceDN w:val="0"/>
              <w:adjustRightInd w:val="0"/>
              <w:jc w:val="both"/>
              <w:rPr>
                <w:rFonts w:ascii="Arial" w:hAnsi="Arial" w:cs="Arial"/>
                <w:lang w:val="ru-RU" w:eastAsia="en-US"/>
              </w:rPr>
            </w:pPr>
            <w:r w:rsidRPr="00337468">
              <w:rPr>
                <w:rFonts w:ascii="Arial" w:hAnsi="Arial" w:cs="Arial"/>
                <w:sz w:val="22"/>
                <w:szCs w:val="22"/>
                <w:lang w:val="ru-RU" w:eastAsia="en-US"/>
              </w:rPr>
              <w:t>-</w:t>
            </w:r>
            <w:r w:rsidRPr="00337468">
              <w:rPr>
                <w:rFonts w:ascii="Arial" w:hAnsi="Arial" w:cs="Arial"/>
                <w:b/>
                <w:sz w:val="22"/>
                <w:szCs w:val="22"/>
                <w:lang w:val="ru-RU" w:eastAsia="en-US"/>
              </w:rPr>
              <w:t>за законског заступника</w:t>
            </w:r>
            <w:r w:rsidRPr="00337468">
              <w:rPr>
                <w:rFonts w:ascii="Arial" w:hAnsi="Arial" w:cs="Arial"/>
                <w:sz w:val="22"/>
                <w:szCs w:val="22"/>
                <w:lang w:val="ru-RU" w:eastAsia="en-US"/>
              </w:rPr>
              <w:t xml:space="preserve"> - </w:t>
            </w:r>
            <w:r w:rsidRPr="00337468">
              <w:rPr>
                <w:rFonts w:ascii="Arial" w:hAnsi="Arial" w:cs="Arial"/>
                <w:b/>
                <w:sz w:val="22"/>
                <w:szCs w:val="22"/>
                <w:lang w:val="ru-RU" w:eastAsia="en-US"/>
              </w:rPr>
              <w:t>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w:t>
            </w:r>
            <w:r w:rsidRPr="00337468">
              <w:rPr>
                <w:rFonts w:ascii="Arial" w:hAnsi="Arial" w:cs="Arial"/>
                <w:sz w:val="22"/>
                <w:szCs w:val="22"/>
                <w:lang w:val="ru-RU" w:eastAsia="en-US"/>
              </w:rPr>
              <w:t xml:space="preserve"> (</w:t>
            </w:r>
            <w:r w:rsidRPr="00337468">
              <w:rPr>
                <w:rFonts w:ascii="Arial" w:hAnsi="Arial" w:cs="Arial"/>
                <w:i/>
                <w:sz w:val="22"/>
                <w:szCs w:val="22"/>
                <w:lang w:val="ru-RU" w:eastAsia="en-US"/>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37468">
              <w:rPr>
                <w:rFonts w:ascii="Arial" w:hAnsi="Arial" w:cs="Arial"/>
                <w:sz w:val="22"/>
                <w:szCs w:val="22"/>
                <w:lang w:val="ru-RU" w:eastAsia="en-US"/>
              </w:rPr>
              <w:t>), али и према месту пребивалишта.</w:t>
            </w:r>
          </w:p>
          <w:p w:rsidR="00E06D29" w:rsidRPr="00A96F6F" w:rsidRDefault="00E06D29" w:rsidP="00FA7DAF">
            <w:pPr>
              <w:autoSpaceDE w:val="0"/>
              <w:autoSpaceDN w:val="0"/>
              <w:adjustRightInd w:val="0"/>
              <w:rPr>
                <w:rFonts w:ascii="Arial" w:hAnsi="Arial" w:cs="Arial"/>
                <w:b/>
                <w:u w:val="single"/>
                <w:lang w:val="sr-Cyrl-RS" w:eastAsia="en-US"/>
              </w:rPr>
            </w:pPr>
            <w:r w:rsidRPr="00F26D94">
              <w:rPr>
                <w:rFonts w:ascii="Arial" w:hAnsi="Arial" w:cs="Arial"/>
                <w:b/>
                <w:sz w:val="22"/>
                <w:szCs w:val="22"/>
                <w:u w:val="single"/>
                <w:lang w:eastAsia="en-US"/>
              </w:rPr>
              <w:t xml:space="preserve">НАПОМЕНЕ које важе и за физичко и за правно лице: </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u w:val="single"/>
                <w:lang w:eastAsia="en-US"/>
              </w:rPr>
            </w:pPr>
            <w:r w:rsidRPr="00F01124">
              <w:rPr>
                <w:rFonts w:ascii="Arial" w:hAnsi="Arial" w:cs="Arial"/>
                <w:sz w:val="22"/>
                <w:szCs w:val="22"/>
                <w:u w:val="single"/>
                <w:lang w:eastAsia="en-US"/>
              </w:rPr>
              <w:t xml:space="preserve">У случају да понуду подноси правно лице потребно је доставити </w:t>
            </w:r>
            <w:r w:rsidRPr="00337468">
              <w:rPr>
                <w:rFonts w:ascii="Arial" w:hAnsi="Arial" w:cs="Arial"/>
                <w:sz w:val="22"/>
                <w:szCs w:val="22"/>
                <w:u w:val="single"/>
                <w:lang w:eastAsia="en-US"/>
              </w:rPr>
              <w:t xml:space="preserve">СВЕ </w:t>
            </w:r>
            <w:r w:rsidRPr="00F01124">
              <w:rPr>
                <w:rFonts w:ascii="Arial" w:hAnsi="Arial" w:cs="Arial"/>
                <w:sz w:val="22"/>
                <w:szCs w:val="22"/>
                <w:u w:val="single"/>
                <w:lang w:eastAsia="en-US"/>
              </w:rPr>
              <w:t>доказ</w:t>
            </w:r>
            <w:r w:rsidRPr="00337468">
              <w:rPr>
                <w:rFonts w:ascii="Arial" w:hAnsi="Arial" w:cs="Arial"/>
                <w:sz w:val="22"/>
                <w:szCs w:val="22"/>
                <w:u w:val="single"/>
                <w:lang w:eastAsia="en-US"/>
              </w:rPr>
              <w:t>е</w:t>
            </w:r>
            <w:r w:rsidRPr="00F01124">
              <w:rPr>
                <w:rFonts w:ascii="Arial" w:hAnsi="Arial" w:cs="Arial"/>
                <w:sz w:val="22"/>
                <w:szCs w:val="22"/>
                <w:u w:val="single"/>
                <w:lang w:eastAsia="en-US"/>
              </w:rPr>
              <w:t xml:space="preserve"> </w:t>
            </w:r>
            <w:r w:rsidRPr="00337468">
              <w:rPr>
                <w:rFonts w:ascii="Arial" w:hAnsi="Arial" w:cs="Arial"/>
                <w:sz w:val="22"/>
                <w:szCs w:val="22"/>
                <w:u w:val="single"/>
                <w:lang w:eastAsia="en-US"/>
              </w:rPr>
              <w:t>И</w:t>
            </w:r>
            <w:r w:rsidRPr="00F01124">
              <w:rPr>
                <w:rFonts w:ascii="Arial" w:hAnsi="Arial" w:cs="Arial"/>
                <w:sz w:val="22"/>
                <w:szCs w:val="22"/>
                <w:u w:val="single"/>
                <w:lang w:eastAsia="en-US"/>
              </w:rPr>
              <w:t xml:space="preserve"> за правно лице </w:t>
            </w:r>
            <w:r w:rsidRPr="00337468">
              <w:rPr>
                <w:rFonts w:ascii="Arial" w:hAnsi="Arial" w:cs="Arial"/>
                <w:sz w:val="22"/>
                <w:szCs w:val="22"/>
                <w:u w:val="single"/>
                <w:lang w:eastAsia="en-US"/>
              </w:rPr>
              <w:t>И</w:t>
            </w:r>
            <w:r w:rsidRPr="00F01124">
              <w:rPr>
                <w:rFonts w:ascii="Arial" w:hAnsi="Arial" w:cs="Arial"/>
                <w:sz w:val="22"/>
                <w:szCs w:val="22"/>
                <w:u w:val="single"/>
                <w:lang w:eastAsia="en-US"/>
              </w:rPr>
              <w:t xml:space="preserve"> за законског заступника</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lang w:eastAsia="en-US"/>
              </w:rPr>
            </w:pPr>
            <w:r w:rsidRPr="00F01124">
              <w:rPr>
                <w:rFonts w:ascii="Arial" w:hAnsi="Arial" w:cs="Arial"/>
                <w:sz w:val="22"/>
                <w:szCs w:val="22"/>
                <w:lang w:eastAsia="en-US"/>
              </w:rPr>
              <w:t>У случају да правно лице има више законских заступника, ове доказе доставити за сваког од њих</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lang w:eastAsia="en-US"/>
              </w:rPr>
            </w:pPr>
            <w:r w:rsidRPr="00F01124">
              <w:rPr>
                <w:rFonts w:ascii="Arial" w:hAnsi="Arial" w:cs="Arial"/>
                <w:b/>
                <w:sz w:val="22"/>
                <w:szCs w:val="22"/>
                <w:u w:val="single"/>
                <w:lang w:eastAsia="en-US"/>
              </w:rPr>
              <w:t>Ови докази не могу бити старији од два месеца пре отварања понуда</w:t>
            </w:r>
            <w:r w:rsidRPr="00F01124">
              <w:rPr>
                <w:rFonts w:ascii="Arial" w:hAnsi="Arial" w:cs="Arial"/>
                <w:b/>
                <w:sz w:val="22"/>
                <w:szCs w:val="22"/>
                <w:lang w:eastAsia="en-US"/>
              </w:rPr>
              <w:t>.</w:t>
            </w:r>
          </w:p>
        </w:tc>
      </w:tr>
      <w:tr w:rsidR="00E06D29" w:rsidRPr="00F26D94" w:rsidTr="00FA7DAF">
        <w:trPr>
          <w:trHeight w:val="599"/>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lastRenderedPageBreak/>
              <w:t>3.</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да му није изречена мера забране обављања делатности, која је на снази у време објављивања позива за подношење понуда</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01124" w:rsidRDefault="00E06D29" w:rsidP="00D14828">
            <w:pPr>
              <w:snapToGrid w:val="0"/>
              <w:rPr>
                <w:rFonts w:ascii="Arial" w:hAnsi="Arial" w:cs="Arial"/>
                <w:lang w:val="ru-RU" w:eastAsia="en-US"/>
              </w:rPr>
            </w:pPr>
            <w:r w:rsidRPr="00F26D94">
              <w:rPr>
                <w:rFonts w:ascii="Arial" w:hAnsi="Arial" w:cs="Arial"/>
                <w:b/>
                <w:sz w:val="22"/>
                <w:szCs w:val="22"/>
                <w:u w:val="single"/>
                <w:lang w:val="ru-RU" w:eastAsia="en-US"/>
              </w:rPr>
              <w:t xml:space="preserve"> ПРАВНО ЛИЦЕ</w:t>
            </w:r>
            <w:r w:rsidRPr="00F26D94">
              <w:rPr>
                <w:rFonts w:ascii="Arial" w:hAnsi="Arial" w:cs="Arial"/>
                <w:sz w:val="22"/>
                <w:szCs w:val="22"/>
                <w:lang w:val="ru-RU" w:eastAsia="en-US"/>
              </w:rPr>
              <w:t xml:space="preserve">: </w:t>
            </w:r>
            <w:r w:rsidRPr="00F01124">
              <w:rPr>
                <w:rFonts w:ascii="Arial" w:hAnsi="Arial" w:cs="Arial"/>
                <w:sz w:val="22"/>
                <w:szCs w:val="22"/>
                <w:lang w:val="ru-RU" w:eastAsia="en-US"/>
              </w:rPr>
              <w:t xml:space="preserve">Потврде привредног </w:t>
            </w:r>
            <w:r w:rsidRPr="00F01124">
              <w:rPr>
                <w:rFonts w:ascii="Arial" w:hAnsi="Arial" w:cs="Arial"/>
                <w:b/>
                <w:sz w:val="22"/>
                <w:szCs w:val="22"/>
                <w:u w:val="single"/>
                <w:lang w:val="ru-RU" w:eastAsia="en-US"/>
              </w:rPr>
              <w:t>и</w:t>
            </w:r>
            <w:r w:rsidRPr="00F01124">
              <w:rPr>
                <w:rFonts w:ascii="Arial" w:hAnsi="Arial" w:cs="Arial"/>
                <w:sz w:val="22"/>
                <w:szCs w:val="22"/>
                <w:lang w:val="ru-RU" w:eastAsia="en-US"/>
              </w:rPr>
              <w:t xml:space="preserve"> прекршајног суда да му није изречена мера забране обављања делатности, </w:t>
            </w:r>
            <w:r w:rsidRPr="00F01124">
              <w:rPr>
                <w:rFonts w:ascii="Arial" w:hAnsi="Arial" w:cs="Arial"/>
                <w:b/>
                <w:sz w:val="22"/>
                <w:szCs w:val="22"/>
                <w:u w:val="single"/>
                <w:lang w:val="ru-RU" w:eastAsia="en-US"/>
              </w:rPr>
              <w:t>или</w:t>
            </w:r>
            <w:r w:rsidRPr="00F01124">
              <w:rPr>
                <w:rFonts w:ascii="Arial" w:hAnsi="Arial" w:cs="Arial"/>
                <w:sz w:val="22"/>
                <w:szCs w:val="22"/>
                <w:lang w:val="ru-RU" w:eastAsia="en-U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E06D29" w:rsidRPr="00A96F6F" w:rsidRDefault="00E06D29" w:rsidP="00FA7DAF">
            <w:pPr>
              <w:autoSpaceDE w:val="0"/>
              <w:autoSpaceDN w:val="0"/>
              <w:adjustRightInd w:val="0"/>
              <w:rPr>
                <w:rFonts w:ascii="Arial" w:hAnsi="Arial" w:cs="Arial"/>
                <w:b/>
                <w:lang w:val="ru-RU" w:eastAsia="en-US"/>
              </w:rPr>
            </w:pPr>
            <w:r w:rsidRPr="00F26D94">
              <w:rPr>
                <w:rFonts w:ascii="Arial" w:hAnsi="Arial" w:cs="Arial"/>
                <w:b/>
                <w:sz w:val="22"/>
                <w:szCs w:val="22"/>
                <w:u w:val="single"/>
                <w:lang w:val="ru-RU" w:eastAsia="en-US"/>
              </w:rPr>
              <w:t>Напомена</w:t>
            </w:r>
            <w:r w:rsidRPr="00F26D94">
              <w:rPr>
                <w:rFonts w:ascii="Arial" w:hAnsi="Arial" w:cs="Arial"/>
                <w:b/>
                <w:sz w:val="22"/>
                <w:szCs w:val="22"/>
                <w:lang w:val="ru-RU" w:eastAsia="en-US"/>
              </w:rPr>
              <w:t>:</w:t>
            </w:r>
          </w:p>
          <w:p w:rsidR="003D1E1F" w:rsidRPr="003D1E1F" w:rsidRDefault="003D1E1F" w:rsidP="003D1E1F">
            <w:pPr>
              <w:numPr>
                <w:ilvl w:val="0"/>
                <w:numId w:val="46"/>
              </w:numPr>
              <w:tabs>
                <w:tab w:val="left" w:pos="680"/>
              </w:tabs>
              <w:snapToGrid w:val="0"/>
              <w:spacing w:after="40"/>
              <w:contextualSpacing/>
              <w:rPr>
                <w:rFonts w:ascii="Arial" w:hAnsi="Arial" w:cs="Arial"/>
                <w:lang w:val="ru-RU" w:eastAsia="en-US"/>
              </w:rPr>
            </w:pPr>
            <w:r w:rsidRPr="003D1E1F">
              <w:rPr>
                <w:rFonts w:ascii="Arial" w:hAnsi="Arial" w:cs="Arial"/>
                <w:b/>
                <w:sz w:val="22"/>
                <w:szCs w:val="22"/>
                <w:u w:val="single"/>
                <w:lang w:val="ru-RU" w:eastAsia="en-US"/>
              </w:rPr>
              <w:t>Потврде морају бити издате након слања позива за подношење понуда .</w:t>
            </w:r>
          </w:p>
        </w:tc>
      </w:tr>
      <w:tr w:rsidR="00E06D29" w:rsidRPr="00F0112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4.</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snapToGrid w:val="0"/>
              <w:rPr>
                <w:rFonts w:ascii="Arial" w:hAnsi="Arial" w:cs="Arial"/>
                <w:lang w:eastAsia="en-US"/>
              </w:rPr>
            </w:pPr>
            <w:r w:rsidRPr="00F26D94">
              <w:rPr>
                <w:rFonts w:ascii="Arial" w:hAnsi="Arial" w:cs="Arial"/>
                <w:sz w:val="22"/>
                <w:szCs w:val="22"/>
                <w:u w:val="single"/>
                <w:lang w:val="ru-RU" w:eastAsia="en-US"/>
              </w:rPr>
              <w:t>1.</w:t>
            </w:r>
            <w:r w:rsidRPr="00F26D94">
              <w:rPr>
                <w:rFonts w:ascii="Arial" w:hAnsi="Arial" w:cs="Arial"/>
                <w:b/>
                <w:sz w:val="22"/>
                <w:szCs w:val="22"/>
                <w:u w:val="single"/>
                <w:lang w:val="ru-RU" w:eastAsia="en-US"/>
              </w:rPr>
              <w:t>Уверење Пореске управе</w:t>
            </w:r>
            <w:r w:rsidRPr="00F26D94">
              <w:rPr>
                <w:rFonts w:ascii="Arial" w:hAnsi="Arial" w:cs="Arial"/>
                <w:sz w:val="22"/>
                <w:szCs w:val="22"/>
                <w:lang w:val="ru-RU" w:eastAsia="en-US"/>
              </w:rPr>
              <w:t xml:space="preserve"> Министарства финансија и привреде да је измирио доспеле порезе и доприносе</w:t>
            </w:r>
            <w:r w:rsidRPr="00F26D94">
              <w:rPr>
                <w:rFonts w:ascii="Arial" w:hAnsi="Arial" w:cs="Arial"/>
                <w:sz w:val="22"/>
                <w:szCs w:val="22"/>
                <w:lang w:val="en-US" w:eastAsia="en-US"/>
              </w:rPr>
              <w:t xml:space="preserve"> </w:t>
            </w:r>
          </w:p>
          <w:p w:rsidR="00E06D29" w:rsidRPr="00F26D94" w:rsidRDefault="00E06D29" w:rsidP="00FA7DAF">
            <w:pPr>
              <w:snapToGrid w:val="0"/>
              <w:rPr>
                <w:rFonts w:ascii="Arial" w:hAnsi="Arial" w:cs="Arial"/>
                <w:b/>
                <w:u w:val="single"/>
                <w:lang w:val="ru-RU" w:eastAsia="en-US"/>
              </w:rPr>
            </w:pPr>
            <w:r w:rsidRPr="00F26D94">
              <w:rPr>
                <w:rFonts w:ascii="Arial" w:hAnsi="Arial" w:cs="Arial"/>
                <w:b/>
                <w:sz w:val="22"/>
                <w:szCs w:val="22"/>
                <w:u w:val="single"/>
                <w:lang w:val="ru-RU" w:eastAsia="en-US"/>
              </w:rPr>
              <w:t>и</w:t>
            </w:r>
          </w:p>
          <w:p w:rsidR="00E06D29" w:rsidRPr="00F26D94" w:rsidRDefault="00E06D29" w:rsidP="00FA7DAF">
            <w:pPr>
              <w:autoSpaceDE w:val="0"/>
              <w:autoSpaceDN w:val="0"/>
              <w:adjustRightInd w:val="0"/>
              <w:rPr>
                <w:rFonts w:ascii="Arial" w:hAnsi="Arial" w:cs="Arial"/>
                <w:lang w:val="ru-RU" w:eastAsia="en-US"/>
              </w:rPr>
            </w:pPr>
            <w:r w:rsidRPr="00F26D94">
              <w:rPr>
                <w:rFonts w:ascii="Arial" w:hAnsi="Arial" w:cs="Arial"/>
                <w:sz w:val="22"/>
                <w:szCs w:val="22"/>
                <w:u w:val="single"/>
                <w:lang w:val="ru-RU" w:eastAsia="en-US"/>
              </w:rPr>
              <w:t>2.</w:t>
            </w:r>
            <w:r w:rsidRPr="00F26D94">
              <w:rPr>
                <w:rFonts w:ascii="Arial" w:hAnsi="Arial" w:cs="Arial"/>
                <w:b/>
                <w:sz w:val="22"/>
                <w:szCs w:val="22"/>
                <w:u w:val="single"/>
                <w:lang w:val="ru-RU" w:eastAsia="en-US"/>
              </w:rPr>
              <w:t>Уверење Управе јавних прихода града, односно општине</w:t>
            </w:r>
            <w:r w:rsidRPr="00F26D94">
              <w:rPr>
                <w:rFonts w:ascii="Arial" w:hAnsi="Arial" w:cs="Arial"/>
                <w:sz w:val="22"/>
                <w:szCs w:val="22"/>
                <w:lang w:val="ru-RU" w:eastAsia="en-US"/>
              </w:rPr>
              <w:t xml:space="preserve"> да је измирио обавезе по основу изворних локалних јавних прихода</w:t>
            </w:r>
          </w:p>
          <w:p w:rsidR="00E06D29" w:rsidRPr="00F26D94" w:rsidRDefault="00E06D29" w:rsidP="00FA7DAF">
            <w:pPr>
              <w:autoSpaceDE w:val="0"/>
              <w:autoSpaceDN w:val="0"/>
              <w:adjustRightInd w:val="0"/>
              <w:rPr>
                <w:rFonts w:ascii="Arial" w:hAnsi="Arial" w:cs="Arial"/>
                <w:lang w:val="ru-RU" w:eastAsia="en-US"/>
              </w:rPr>
            </w:pPr>
            <w:r w:rsidRPr="00F26D94">
              <w:rPr>
                <w:rFonts w:ascii="Arial" w:hAnsi="Arial" w:cs="Arial"/>
                <w:b/>
                <w:sz w:val="22"/>
                <w:szCs w:val="22"/>
                <w:u w:val="single"/>
                <w:lang w:val="ru-RU" w:eastAsia="en-US"/>
              </w:rPr>
              <w:t>Напомена</w:t>
            </w:r>
            <w:r w:rsidRPr="00F26D94">
              <w:rPr>
                <w:rFonts w:ascii="Arial" w:hAnsi="Arial" w:cs="Arial"/>
                <w:sz w:val="22"/>
                <w:szCs w:val="22"/>
                <w:lang w:val="ru-RU" w:eastAsia="en-US"/>
              </w:rPr>
              <w:t xml:space="preserve">: </w:t>
            </w:r>
          </w:p>
          <w:p w:rsidR="00E06D29" w:rsidRPr="00F26D94" w:rsidRDefault="00E06D29" w:rsidP="005738B0">
            <w:pPr>
              <w:numPr>
                <w:ilvl w:val="0"/>
                <w:numId w:val="46"/>
              </w:numPr>
              <w:tabs>
                <w:tab w:val="left" w:pos="680"/>
              </w:tabs>
              <w:snapToGrid w:val="0"/>
              <w:contextualSpacing/>
              <w:rPr>
                <w:rFonts w:ascii="Arial" w:hAnsi="Arial" w:cs="Arial"/>
                <w:lang w:val="ru-RU" w:eastAsia="en-US"/>
              </w:rPr>
            </w:pPr>
            <w:r w:rsidRPr="00F01124">
              <w:rPr>
                <w:rFonts w:ascii="Arial" w:hAnsi="Arial" w:cs="Arial"/>
                <w:b/>
                <w:sz w:val="22"/>
                <w:szCs w:val="22"/>
                <w:u w:val="single"/>
                <w:lang w:val="ru-RU" w:eastAsia="en-US"/>
              </w:rPr>
              <w:t>Ова уверења не могу бити старија од два месеца пре отварања понуда</w:t>
            </w:r>
          </w:p>
        </w:tc>
      </w:tr>
      <w:tr w:rsidR="00E06D29" w:rsidRPr="00F26D9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E06D29" w:rsidRPr="000E7F26" w:rsidRDefault="00E06D29" w:rsidP="00FA7DAF">
            <w:pPr>
              <w:tabs>
                <w:tab w:val="left" w:pos="680"/>
              </w:tabs>
              <w:snapToGrid w:val="0"/>
              <w:jc w:val="center"/>
              <w:rPr>
                <w:rFonts w:ascii="Arial" w:hAnsi="Arial" w:cs="Arial"/>
                <w:lang w:val="en-US" w:eastAsia="en-US"/>
              </w:rPr>
            </w:pPr>
            <w:r w:rsidRPr="000E7F26">
              <w:rPr>
                <w:rFonts w:ascii="Arial" w:hAnsi="Arial" w:cs="Arial"/>
                <w:sz w:val="22"/>
                <w:szCs w:val="22"/>
                <w:lang w:val="en-US" w:eastAsia="en-US"/>
              </w:rPr>
              <w:t>5.</w:t>
            </w:r>
          </w:p>
        </w:tc>
        <w:tc>
          <w:tcPr>
            <w:tcW w:w="3623" w:type="dxa"/>
            <w:tcBorders>
              <w:top w:val="single" w:sz="4" w:space="0" w:color="000000"/>
              <w:left w:val="single" w:sz="4" w:space="0" w:color="000000"/>
              <w:bottom w:val="single" w:sz="4" w:space="0" w:color="000000"/>
            </w:tcBorders>
            <w:vAlign w:val="center"/>
          </w:tcPr>
          <w:p w:rsidR="00E06D29" w:rsidRPr="000E7F26" w:rsidRDefault="00E06D29" w:rsidP="00FA7DAF">
            <w:pPr>
              <w:tabs>
                <w:tab w:val="left" w:pos="680"/>
              </w:tabs>
              <w:snapToGrid w:val="0"/>
              <w:rPr>
                <w:rFonts w:ascii="Arial" w:hAnsi="Arial" w:cs="Arial"/>
                <w:lang w:val="en-US" w:eastAsia="en-US"/>
              </w:rPr>
            </w:pPr>
            <w:r w:rsidRPr="000E7F26">
              <w:rPr>
                <w:rFonts w:ascii="Arial" w:hAnsi="Arial" w:cs="Arial"/>
                <w:sz w:val="22"/>
                <w:szCs w:val="22"/>
                <w:lang w:val="en-US" w:eastAsia="en-U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39716E" w:rsidRDefault="00E06D29" w:rsidP="00FA7DAF">
            <w:pPr>
              <w:autoSpaceDE w:val="0"/>
              <w:autoSpaceDN w:val="0"/>
              <w:adjustRightInd w:val="0"/>
              <w:contextualSpacing/>
              <w:rPr>
                <w:rFonts w:ascii="Arial" w:hAnsi="Arial" w:cs="Arial"/>
                <w:lang w:val="en-US" w:eastAsia="en-US"/>
              </w:rPr>
            </w:pPr>
          </w:p>
          <w:p w:rsidR="00E06D29" w:rsidRPr="0039716E" w:rsidRDefault="00E06D29" w:rsidP="005738B0">
            <w:pPr>
              <w:numPr>
                <w:ilvl w:val="0"/>
                <w:numId w:val="47"/>
              </w:numPr>
              <w:autoSpaceDE w:val="0"/>
              <w:autoSpaceDN w:val="0"/>
              <w:adjustRightInd w:val="0"/>
              <w:contextualSpacing/>
              <w:rPr>
                <w:rFonts w:ascii="Arial" w:hAnsi="Arial" w:cs="Arial"/>
                <w:lang w:val="en-US" w:eastAsia="en-US"/>
              </w:rPr>
            </w:pPr>
            <w:r w:rsidRPr="0039716E">
              <w:rPr>
                <w:rFonts w:ascii="Arial" w:hAnsi="Arial" w:cs="Arial"/>
                <w:sz w:val="22"/>
                <w:szCs w:val="22"/>
                <w:lang w:val="en-US" w:eastAsia="en-US"/>
              </w:rPr>
              <w:t>Потписан и печатом оверен ,,ОБРАЗАЦ ИЗЈАВЕ О ОБАВЕЗАМА ПОНУЂАЧА НА ОСНОВУ ЧЛ. 75. СТАВ 2. ЗЈН-А '' (Образац 5.)</w:t>
            </w:r>
          </w:p>
          <w:p w:rsidR="00E06D29" w:rsidRPr="0039716E" w:rsidRDefault="00E06D29" w:rsidP="00FA7DAF">
            <w:pPr>
              <w:autoSpaceDE w:val="0"/>
              <w:autoSpaceDN w:val="0"/>
              <w:adjustRightInd w:val="0"/>
              <w:ind w:left="720"/>
              <w:contextualSpacing/>
              <w:rPr>
                <w:rFonts w:ascii="Arial" w:hAnsi="Arial" w:cs="Arial"/>
                <w:lang w:val="en-US" w:eastAsia="en-US"/>
              </w:rPr>
            </w:pPr>
          </w:p>
          <w:p w:rsidR="00E06D29" w:rsidRPr="000E7F26" w:rsidRDefault="00E06D29" w:rsidP="00FA7DAF">
            <w:pPr>
              <w:autoSpaceDE w:val="0"/>
              <w:autoSpaceDN w:val="0"/>
              <w:adjustRightInd w:val="0"/>
              <w:ind w:left="720"/>
              <w:contextualSpacing/>
              <w:rPr>
                <w:rFonts w:ascii="Arial" w:hAnsi="Arial" w:cs="Arial"/>
                <w:lang w:val="en-US" w:eastAsia="en-US"/>
              </w:rPr>
            </w:pPr>
          </w:p>
        </w:tc>
      </w:tr>
    </w:tbl>
    <w:p w:rsidR="00A96F6F" w:rsidRPr="00A96F6F" w:rsidRDefault="00E06D29" w:rsidP="00A96F6F">
      <w:pPr>
        <w:autoSpaceDE w:val="0"/>
        <w:autoSpaceDN w:val="0"/>
        <w:adjustRightInd w:val="0"/>
        <w:jc w:val="both"/>
        <w:rPr>
          <w:rFonts w:ascii="Arial" w:eastAsia="TimesNewRomanPS-BoldMT" w:hAnsi="Arial" w:cs="Arial"/>
          <w:b/>
          <w:bCs/>
        </w:rPr>
      </w:pPr>
      <w:r w:rsidRPr="00A96F6F">
        <w:rPr>
          <w:rFonts w:ascii="Arial" w:eastAsia="TimesNewRomanPS-BoldMT" w:hAnsi="Arial" w:cs="Arial"/>
          <w:b/>
          <w:bCs/>
          <w:u w:val="single"/>
        </w:rPr>
        <w:t>Напомене</w:t>
      </w:r>
      <w:r w:rsidRPr="00A3505D">
        <w:rPr>
          <w:rFonts w:ascii="Arial" w:eastAsia="TimesNewRomanPS-BoldMT" w:hAnsi="Arial" w:cs="Arial"/>
          <w:b/>
          <w:bCs/>
        </w:rPr>
        <w:t>:</w:t>
      </w:r>
      <w:r w:rsidR="00A96F6F" w:rsidRPr="000148ED">
        <w:rPr>
          <w:rFonts w:ascii="Arial" w:eastAsia="TimesNewRomanPS-BoldMT" w:hAnsi="Arial" w:cs="Arial"/>
          <w:b/>
          <w:bCs/>
          <w:lang w:val="sr-Cyrl-RS"/>
        </w:rPr>
        <w:t>Понуда понуђача који не докаже да испуњава наведене обавезне услове (тачке од 1 до 5 овог обрасца)  биће одбијена као неприхватљива.</w:t>
      </w:r>
    </w:p>
    <w:p w:rsidR="00A96F6F" w:rsidRPr="000148ED" w:rsidRDefault="00A96F6F" w:rsidP="00A96F6F">
      <w:pPr>
        <w:pStyle w:val="ListParagraph"/>
        <w:spacing w:before="100" w:beforeAutospacing="1" w:after="100" w:afterAutospacing="1"/>
        <w:ind w:left="0"/>
        <w:jc w:val="both"/>
        <w:rPr>
          <w:rFonts w:ascii="Arial" w:eastAsia="TimesNewRomanPS-BoldMT" w:hAnsi="Arial" w:cs="Arial"/>
          <w:b/>
          <w:bCs/>
          <w:lang w:val="sr-Cyrl-RS"/>
        </w:rPr>
      </w:pPr>
      <w:r w:rsidRPr="000148ED">
        <w:rPr>
          <w:rFonts w:ascii="Arial" w:eastAsia="TimesNewRomanPS-BoldMT" w:hAnsi="Arial" w:cs="Arial"/>
          <w:b/>
          <w:bCs/>
          <w:lang w:val="sr-Cyrl-RS"/>
        </w:rPr>
        <w:t xml:space="preserve">Уместо тражених доказа Понуђач може доставити изјаву дату под пуном материјалном и кривичном одговорношћу којом потврђује да испуњава услове из члана 75. ЗЈН. </w:t>
      </w:r>
      <w:r w:rsidR="00045988">
        <w:rPr>
          <w:rFonts w:ascii="Arial" w:eastAsia="TimesNewRomanPS-BoldMT" w:hAnsi="Arial" w:cs="Arial"/>
          <w:b/>
          <w:bCs/>
          <w:lang w:val="sr-Cyrl-RS"/>
        </w:rPr>
        <w:t>(образац бр. 2)</w:t>
      </w:r>
    </w:p>
    <w:p w:rsidR="00E06D29" w:rsidRDefault="00E06D29" w:rsidP="002F3A25">
      <w:pPr>
        <w:autoSpaceDE w:val="0"/>
        <w:autoSpaceDN w:val="0"/>
        <w:adjustRightInd w:val="0"/>
        <w:jc w:val="both"/>
        <w:rPr>
          <w:rFonts w:ascii="Arial" w:eastAsia="TimesNewRomanPS-BoldMT" w:hAnsi="Arial" w:cs="Arial"/>
          <w:b/>
          <w:bCs/>
        </w:rPr>
      </w:pPr>
    </w:p>
    <w:p w:rsidR="00E06D29" w:rsidRPr="008B2CDE" w:rsidRDefault="00E06D29" w:rsidP="002F3A25">
      <w:pPr>
        <w:autoSpaceDE w:val="0"/>
        <w:autoSpaceDN w:val="0"/>
        <w:adjustRightInd w:val="0"/>
        <w:jc w:val="both"/>
        <w:rPr>
          <w:rFonts w:ascii="Arial" w:eastAsia="TimesNewRomanPS-BoldMT" w:hAnsi="Arial" w:cs="Arial"/>
          <w:b/>
          <w:bCs/>
        </w:rPr>
      </w:pPr>
      <w:r w:rsidRPr="00A3505D">
        <w:rPr>
          <w:rFonts w:ascii="Arial" w:eastAsia="TimesNewRomanPS-BoldMT" w:hAnsi="Arial" w:cs="Arial"/>
          <w:b/>
          <w:bCs/>
        </w:rPr>
        <w:t>ДРУГИ ДОКАЗИ И ОБРАСЦИ КОЈЕ ПОНУЂАЧ МОРА ДА ДОСТАВИ У ПОНУДИ:</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понуде - образац бр. 1.</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структуре понуђене цене, са упутством како да се попуни - образац бр. 3.</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изјаве о независној понуди -образац бр. 5.</w:t>
      </w:r>
    </w:p>
    <w:p w:rsidR="00E06D29" w:rsidRPr="008B2CDE" w:rsidRDefault="00E06D29" w:rsidP="008B2CDE">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изјаве о обавезама понуђача на основу члана 75. став 2. ЗЈН-а -образац бр. 6.</w:t>
      </w:r>
    </w:p>
    <w:p w:rsidR="00E06D29" w:rsidRPr="00EA1326" w:rsidRDefault="00E06D29" w:rsidP="002F3A25">
      <w:pPr>
        <w:tabs>
          <w:tab w:val="left" w:pos="680"/>
        </w:tabs>
        <w:jc w:val="both"/>
        <w:rPr>
          <w:rFonts w:ascii="Arial" w:eastAsia="TimesNewRomanPS-BoldMT" w:hAnsi="Arial" w:cs="Arial"/>
          <w:b/>
          <w:bCs/>
        </w:rPr>
      </w:pPr>
      <w:r w:rsidRPr="00EA1326">
        <w:rPr>
          <w:rFonts w:ascii="Arial" w:eastAsia="TimesNewRomanPS-BoldMT" w:hAnsi="Arial" w:cs="Arial"/>
          <w:b/>
          <w:bCs/>
        </w:rPr>
        <w:t>ДОКАЗИ КОЈЕ ПОНУЂАЧИ НЕ МОРАЈУ ДА ДОСТАВЕ:</w:t>
      </w:r>
    </w:p>
    <w:p w:rsidR="00E06D29" w:rsidRPr="00E4079F" w:rsidRDefault="00E06D29" w:rsidP="005738B0">
      <w:pPr>
        <w:numPr>
          <w:ilvl w:val="0"/>
          <w:numId w:val="57"/>
        </w:numPr>
        <w:autoSpaceDE w:val="0"/>
        <w:autoSpaceDN w:val="0"/>
        <w:adjustRightInd w:val="0"/>
        <w:jc w:val="both"/>
        <w:rPr>
          <w:rFonts w:ascii="Arial" w:eastAsia="TimesNewRomanPS-BoldMT" w:hAnsi="Arial" w:cs="Arial"/>
          <w:bCs/>
        </w:rPr>
      </w:pPr>
      <w:r w:rsidRPr="00E36E03">
        <w:rPr>
          <w:rFonts w:ascii="Arial" w:eastAsia="TimesNewRomanPS-BoldMT" w:hAnsi="Arial" w:cs="Arial"/>
          <w:bCs/>
        </w:rPr>
        <w:t xml:space="preserve">Понуђач не мора да достави образац трошкова припреме понуде (образац бр. 4)" </w:t>
      </w:r>
    </w:p>
    <w:p w:rsidR="00E06D29" w:rsidRPr="008B2CDE" w:rsidRDefault="00E06D29" w:rsidP="008B2CDE">
      <w:pPr>
        <w:numPr>
          <w:ilvl w:val="0"/>
          <w:numId w:val="57"/>
        </w:numPr>
        <w:autoSpaceDE w:val="0"/>
        <w:autoSpaceDN w:val="0"/>
        <w:adjustRightInd w:val="0"/>
        <w:jc w:val="both"/>
        <w:rPr>
          <w:rFonts w:ascii="Arial" w:eastAsia="TimesNewRomanPS-BoldMT" w:hAnsi="Arial" w:cs="Arial"/>
          <w:bCs/>
        </w:rPr>
      </w:pPr>
      <w:r w:rsidRPr="00E4079F">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06D29" w:rsidRPr="008B2CDE" w:rsidRDefault="00E06D29" w:rsidP="008B2CDE">
      <w:pPr>
        <w:autoSpaceDE w:val="0"/>
        <w:autoSpaceDN w:val="0"/>
        <w:adjustRightInd w:val="0"/>
        <w:ind w:left="720"/>
        <w:jc w:val="both"/>
        <w:rPr>
          <w:rFonts w:ascii="Arial" w:eastAsia="TimesNewRomanPS-BoldMT" w:hAnsi="Arial" w:cs="Arial"/>
          <w:b/>
          <w:bCs/>
        </w:rPr>
      </w:pPr>
      <w:r w:rsidRPr="005D4EB3">
        <w:rPr>
          <w:rFonts w:ascii="Arial" w:eastAsia="TimesNewRomanPS-BoldMT" w:hAnsi="Arial" w:cs="Arial"/>
          <w:b/>
          <w:bCs/>
        </w:rPr>
        <w:t>ФОРМА ДОКАЗА</w:t>
      </w:r>
    </w:p>
    <w:p w:rsidR="00E06D29" w:rsidRPr="008B2CDE" w:rsidRDefault="00E06D29" w:rsidP="008B2CDE">
      <w:pPr>
        <w:pStyle w:val="ListParagraph"/>
        <w:numPr>
          <w:ilvl w:val="0"/>
          <w:numId w:val="48"/>
        </w:numPr>
        <w:autoSpaceDE w:val="0"/>
        <w:autoSpaceDN w:val="0"/>
        <w:adjustRightInd w:val="0"/>
        <w:contextualSpacing/>
        <w:jc w:val="both"/>
        <w:rPr>
          <w:rFonts w:ascii="Arial" w:eastAsia="TimesNewRomanPS-BoldMT" w:hAnsi="Arial" w:cs="Arial"/>
          <w:bCs/>
          <w:color w:val="000000"/>
        </w:rPr>
      </w:pPr>
      <w:r w:rsidRPr="005D4EB3">
        <w:rPr>
          <w:rFonts w:ascii="Arial" w:eastAsia="TimesNewRomanPS-BoldMT" w:hAnsi="Arial" w:cs="Arial"/>
          <w:bCs/>
          <w:color w:val="000000"/>
        </w:rPr>
        <w:t>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чија је понуда оцењена као најповољнија, да достави на увид оригинал или оверену кипију свих или појединих достављених доказа.</w:t>
      </w:r>
    </w:p>
    <w:p w:rsidR="00E06D29" w:rsidRPr="008B2CDE" w:rsidRDefault="00E06D29" w:rsidP="00A9741E">
      <w:pPr>
        <w:autoSpaceDE w:val="0"/>
        <w:autoSpaceDN w:val="0"/>
        <w:adjustRightInd w:val="0"/>
        <w:jc w:val="both"/>
        <w:rPr>
          <w:rFonts w:ascii="Arial" w:eastAsia="TimesNewRomanPS-BoldMT" w:hAnsi="Arial" w:cs="Arial"/>
          <w:b/>
          <w:bCs/>
        </w:rPr>
      </w:pPr>
      <w:r w:rsidRPr="003C7A4B">
        <w:rPr>
          <w:rFonts w:ascii="Arial" w:eastAsia="TimesNewRomanPS-BoldMT" w:hAnsi="Arial" w:cs="Arial"/>
          <w:b/>
          <w:bCs/>
        </w:rPr>
        <w:t>СТРАНИ ПОНУЂАЧИ</w:t>
      </w:r>
    </w:p>
    <w:p w:rsidR="00E06D29" w:rsidRPr="00142E39" w:rsidRDefault="00E06D29" w:rsidP="00A9741E">
      <w:pPr>
        <w:pStyle w:val="ListParagraph"/>
        <w:numPr>
          <w:ilvl w:val="0"/>
          <w:numId w:val="48"/>
        </w:numPr>
        <w:autoSpaceDE w:val="0"/>
        <w:autoSpaceDN w:val="0"/>
        <w:adjustRightInd w:val="0"/>
        <w:contextualSpacing/>
        <w:jc w:val="both"/>
        <w:rPr>
          <w:rFonts w:ascii="Arial" w:hAnsi="Arial" w:cs="Arial"/>
          <w:bCs/>
          <w:color w:val="000000"/>
        </w:rPr>
      </w:pPr>
      <w:r w:rsidRPr="00142E39">
        <w:rPr>
          <w:rFonts w:ascii="Arial" w:hAnsi="Arial" w:cs="Arial"/>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6D29" w:rsidRPr="008B2CDE" w:rsidRDefault="00E06D29" w:rsidP="002F3A25">
      <w:pPr>
        <w:pStyle w:val="ListParagraph"/>
        <w:numPr>
          <w:ilvl w:val="0"/>
          <w:numId w:val="48"/>
        </w:numPr>
        <w:autoSpaceDE w:val="0"/>
        <w:autoSpaceDN w:val="0"/>
        <w:adjustRightInd w:val="0"/>
        <w:contextualSpacing/>
        <w:jc w:val="both"/>
        <w:rPr>
          <w:rFonts w:ascii="Arial" w:hAnsi="Arial" w:cs="Arial"/>
          <w:bCs/>
          <w:color w:val="000000"/>
        </w:rPr>
      </w:pPr>
      <w:r w:rsidRPr="00142E39">
        <w:rPr>
          <w:rFonts w:ascii="Arial" w:eastAsia="TimesNewRomanPS-BoldMT" w:hAnsi="Arial" w:cs="Arial"/>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42E39">
        <w:rPr>
          <w:rFonts w:ascii="Arial" w:hAnsi="Arial" w:cs="Arial"/>
          <w:bCs/>
          <w:color w:val="000000"/>
        </w:rPr>
        <w:t>.</w:t>
      </w:r>
    </w:p>
    <w:p w:rsidR="00E06D29" w:rsidRPr="005D4EB3" w:rsidRDefault="00E06D29" w:rsidP="002F3A25">
      <w:pPr>
        <w:autoSpaceDE w:val="0"/>
        <w:autoSpaceDN w:val="0"/>
        <w:adjustRightInd w:val="0"/>
        <w:jc w:val="both"/>
        <w:rPr>
          <w:rFonts w:ascii="Arial" w:hAnsi="Arial" w:cs="Arial"/>
          <w:b/>
          <w:bCs/>
        </w:rPr>
      </w:pPr>
      <w:r w:rsidRPr="005D4EB3">
        <w:rPr>
          <w:rFonts w:ascii="Arial" w:hAnsi="Arial" w:cs="Arial"/>
          <w:b/>
          <w:bCs/>
        </w:rPr>
        <w:t>ПРОМЕНЕ</w:t>
      </w:r>
    </w:p>
    <w:p w:rsidR="00E06D29" w:rsidRPr="008B2CDE" w:rsidRDefault="00E06D29" w:rsidP="008B2CDE">
      <w:pPr>
        <w:pStyle w:val="ListParagraph"/>
        <w:numPr>
          <w:ilvl w:val="0"/>
          <w:numId w:val="49"/>
        </w:numPr>
        <w:tabs>
          <w:tab w:val="left" w:pos="680"/>
        </w:tabs>
        <w:contextualSpacing/>
        <w:jc w:val="both"/>
        <w:rPr>
          <w:rFonts w:ascii="Arial" w:hAnsi="Arial" w:cs="Arial"/>
          <w:b/>
          <w:bCs/>
          <w:color w:val="000000"/>
        </w:rPr>
      </w:pPr>
      <w:r w:rsidRPr="005D4EB3">
        <w:rPr>
          <w:rFonts w:ascii="Arial" w:hAnsi="Arial" w:cs="Arial"/>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6D29" w:rsidRPr="00CC615D" w:rsidRDefault="00E06D29" w:rsidP="00EC0156">
      <w:pPr>
        <w:pStyle w:val="ListParagraph"/>
        <w:autoSpaceDE w:val="0"/>
        <w:autoSpaceDN w:val="0"/>
        <w:adjustRightInd w:val="0"/>
        <w:ind w:left="5040"/>
        <w:jc w:val="both"/>
        <w:rPr>
          <w:rFonts w:ascii="Arial" w:eastAsia="TimesNewRomanPS-BoldMT" w:hAnsi="Arial" w:cs="Arial"/>
          <w:bCs/>
        </w:rPr>
      </w:pPr>
      <w:r w:rsidRPr="00CC615D">
        <w:rPr>
          <w:rFonts w:ascii="Arial" w:eastAsia="TimesNewRomanPS-BoldMT" w:hAnsi="Arial" w:cs="Arial"/>
          <w:bCs/>
        </w:rPr>
        <w:t>Чланови и заменици комисије:</w:t>
      </w:r>
    </w:p>
    <w:p w:rsidR="00E06D29" w:rsidRPr="00CC615D" w:rsidRDefault="00E06D29" w:rsidP="00EC0156">
      <w:pPr>
        <w:pStyle w:val="ListParagraph"/>
        <w:autoSpaceDE w:val="0"/>
        <w:autoSpaceDN w:val="0"/>
        <w:adjustRightInd w:val="0"/>
        <w:ind w:left="5040"/>
        <w:jc w:val="both"/>
        <w:rPr>
          <w:rFonts w:ascii="Arial" w:eastAsia="TimesNewRomanPS-BoldMT" w:hAnsi="Arial" w:cs="Arial"/>
          <w:bCs/>
        </w:rPr>
      </w:pPr>
    </w:p>
    <w:p w:rsidR="00E06D29" w:rsidRPr="000B3AFB" w:rsidRDefault="00E06D29" w:rsidP="008B2CDE">
      <w:pPr>
        <w:autoSpaceDE w:val="0"/>
        <w:autoSpaceDN w:val="0"/>
        <w:adjustRightInd w:val="0"/>
        <w:jc w:val="both"/>
        <w:rPr>
          <w:rFonts w:ascii="Arial" w:eastAsia="TimesNewRomanPS-BoldMT" w:hAnsi="Arial" w:cs="Arial"/>
          <w:bCs/>
          <w:highlight w:val="lightGray"/>
        </w:rPr>
      </w:pPr>
    </w:p>
    <w:tbl>
      <w:tblPr>
        <w:tblW w:w="9464" w:type="dxa"/>
        <w:tblLayout w:type="fixed"/>
        <w:tblLook w:val="00A0" w:firstRow="1" w:lastRow="0" w:firstColumn="1" w:lastColumn="0" w:noHBand="0" w:noVBand="0"/>
      </w:tblPr>
      <w:tblGrid>
        <w:gridCol w:w="1242"/>
        <w:gridCol w:w="5121"/>
        <w:gridCol w:w="3101"/>
      </w:tblGrid>
      <w:tr w:rsidR="00E06D29" w:rsidRPr="00E657CB" w:rsidTr="008B2CDE">
        <w:trPr>
          <w:trHeight w:val="270"/>
        </w:trPr>
        <w:tc>
          <w:tcPr>
            <w:tcW w:w="1242" w:type="dxa"/>
          </w:tcPr>
          <w:p w:rsidR="00E06D29" w:rsidRPr="00FD5ED1" w:rsidRDefault="00E06D29" w:rsidP="008B2CDE">
            <w:pPr>
              <w:ind w:left="-142" w:firstLine="142"/>
              <w:rPr>
                <w:rFonts w:ascii="Arial" w:hAnsi="Arial" w:cs="Arial"/>
                <w:lang w:eastAsia="ar-SA"/>
              </w:rPr>
            </w:pPr>
            <w:r w:rsidRPr="00FD5ED1">
              <w:rPr>
                <w:rFonts w:ascii="Arial" w:hAnsi="Arial" w:cs="Arial"/>
                <w:lang w:eastAsia="ar-SA"/>
              </w:rPr>
              <w:t>1.  члан</w:t>
            </w:r>
          </w:p>
        </w:tc>
        <w:tc>
          <w:tcPr>
            <w:tcW w:w="5121" w:type="dxa"/>
          </w:tcPr>
          <w:p w:rsidR="00E06D29" w:rsidRPr="00840ED1" w:rsidRDefault="00840ED1" w:rsidP="008B2CDE">
            <w:pPr>
              <w:rPr>
                <w:rFonts w:ascii="Arial" w:hAnsi="Arial" w:cs="Arial"/>
                <w:lang w:val="sr-Cyrl-RS" w:eastAsia="ar-SA"/>
              </w:rPr>
            </w:pPr>
            <w:r>
              <w:rPr>
                <w:rFonts w:ascii="Arial" w:hAnsi="Arial" w:cs="Arial"/>
                <w:lang w:val="sr-Cyrl-RS" w:eastAsia="ar-SA"/>
              </w:rPr>
              <w:t>Владимир Пауновић</w:t>
            </w:r>
          </w:p>
        </w:tc>
        <w:tc>
          <w:tcPr>
            <w:tcW w:w="3101" w:type="dxa"/>
          </w:tcPr>
          <w:p w:rsidR="00E06D29" w:rsidRDefault="00E06D29" w:rsidP="008B2CDE">
            <w:r>
              <w:t>..............................................</w:t>
            </w:r>
          </w:p>
          <w:p w:rsidR="00E06D29" w:rsidRPr="00E657CB" w:rsidRDefault="00E06D29" w:rsidP="008B2CDE"/>
        </w:tc>
      </w:tr>
      <w:tr w:rsidR="00E06D29" w:rsidRPr="00E657CB" w:rsidTr="008B2CDE">
        <w:trPr>
          <w:trHeight w:val="270"/>
        </w:trPr>
        <w:tc>
          <w:tcPr>
            <w:tcW w:w="1242" w:type="dxa"/>
          </w:tcPr>
          <w:p w:rsidR="00E06D29" w:rsidRPr="00FD5ED1" w:rsidRDefault="00E06D29" w:rsidP="008B2CDE">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8B2CDE">
            <w:pPr>
              <w:rPr>
                <w:rFonts w:ascii="Arial" w:hAnsi="Arial" w:cs="Arial"/>
                <w:lang w:eastAsia="ar-SA"/>
              </w:rPr>
            </w:pPr>
            <w:r w:rsidRPr="00E657CB">
              <w:rPr>
                <w:rFonts w:ascii="Arial" w:hAnsi="Arial" w:cs="Arial"/>
                <w:lang w:eastAsia="ar-SA"/>
              </w:rPr>
              <w:t>Срђан Јосиповић</w:t>
            </w:r>
          </w:p>
        </w:tc>
        <w:tc>
          <w:tcPr>
            <w:tcW w:w="3101" w:type="dxa"/>
          </w:tcPr>
          <w:p w:rsidR="00E06D29" w:rsidRDefault="00E06D29" w:rsidP="008B2CDE">
            <w:r w:rsidRPr="00B603D5">
              <w:t>.</w:t>
            </w:r>
            <w:r>
              <w:t>.</w:t>
            </w:r>
            <w:r w:rsidRPr="00B603D5">
              <w:t>............</w:t>
            </w:r>
            <w:r>
              <w:t>...............................</w:t>
            </w:r>
          </w:p>
          <w:p w:rsidR="00E06D29" w:rsidRPr="00E657CB" w:rsidRDefault="00E06D29" w:rsidP="008B2CDE"/>
        </w:tc>
      </w:tr>
      <w:tr w:rsidR="00E06D29" w:rsidTr="008B2CDE">
        <w:trPr>
          <w:trHeight w:val="541"/>
        </w:trPr>
        <w:tc>
          <w:tcPr>
            <w:tcW w:w="1242" w:type="dxa"/>
          </w:tcPr>
          <w:p w:rsidR="00E06D29" w:rsidRPr="00FD5ED1" w:rsidRDefault="00E06D29" w:rsidP="008B2CDE">
            <w:pPr>
              <w:rPr>
                <w:rFonts w:ascii="Arial" w:hAnsi="Arial" w:cs="Arial"/>
                <w:lang w:eastAsia="ar-SA"/>
              </w:rPr>
            </w:pPr>
            <w:r>
              <w:rPr>
                <w:rFonts w:ascii="Arial" w:hAnsi="Arial" w:cs="Arial"/>
                <w:lang w:eastAsia="ar-SA"/>
              </w:rPr>
              <w:t>2</w:t>
            </w:r>
            <w:r w:rsidRPr="00FD5ED1">
              <w:rPr>
                <w:rFonts w:ascii="Arial" w:hAnsi="Arial" w:cs="Arial"/>
                <w:lang w:eastAsia="ar-SA"/>
              </w:rPr>
              <w:t>. члан</w:t>
            </w:r>
          </w:p>
        </w:tc>
        <w:tc>
          <w:tcPr>
            <w:tcW w:w="5121" w:type="dxa"/>
          </w:tcPr>
          <w:p w:rsidR="00E06D29" w:rsidRPr="00FD5ED1" w:rsidRDefault="00E06D29" w:rsidP="008B2CDE">
            <w:pPr>
              <w:rPr>
                <w:rFonts w:ascii="Arial" w:hAnsi="Arial" w:cs="Arial"/>
                <w:lang w:eastAsia="ar-SA"/>
              </w:rPr>
            </w:pPr>
            <w:r w:rsidRPr="00FD5ED1">
              <w:rPr>
                <w:rFonts w:ascii="Arial" w:hAnsi="Arial" w:cs="Arial"/>
                <w:lang w:eastAsia="ar-SA"/>
              </w:rPr>
              <w:t>Весна Стојановић (службеник за јавне набавке)</w:t>
            </w:r>
          </w:p>
        </w:tc>
        <w:tc>
          <w:tcPr>
            <w:tcW w:w="3101" w:type="dxa"/>
          </w:tcPr>
          <w:p w:rsidR="00E06D29" w:rsidRDefault="00E06D29" w:rsidP="008B2CDE">
            <w:r w:rsidRPr="00B603D5">
              <w:t>..............................................</w:t>
            </w:r>
          </w:p>
        </w:tc>
      </w:tr>
      <w:tr w:rsidR="00E06D29" w:rsidTr="008B2CDE">
        <w:trPr>
          <w:trHeight w:val="541"/>
        </w:trPr>
        <w:tc>
          <w:tcPr>
            <w:tcW w:w="1242" w:type="dxa"/>
          </w:tcPr>
          <w:p w:rsidR="00E06D29" w:rsidRPr="00FD5ED1" w:rsidRDefault="00E06D29" w:rsidP="008B2CDE">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8B2CDE">
            <w:pPr>
              <w:rPr>
                <w:rFonts w:ascii="Arial" w:hAnsi="Arial" w:cs="Arial"/>
                <w:lang w:eastAsia="ar-SA"/>
              </w:rPr>
            </w:pPr>
            <w:r>
              <w:rPr>
                <w:rFonts w:ascii="Arial" w:hAnsi="Arial" w:cs="Arial"/>
                <w:lang w:eastAsia="ar-SA"/>
              </w:rPr>
              <w:t>Наташа Матић</w:t>
            </w:r>
            <w:r w:rsidRPr="00FD5ED1">
              <w:rPr>
                <w:rFonts w:ascii="Arial" w:hAnsi="Arial" w:cs="Arial"/>
                <w:lang w:eastAsia="ar-SA"/>
              </w:rPr>
              <w:t xml:space="preserve"> (службеник за јавне набавке)</w:t>
            </w:r>
          </w:p>
        </w:tc>
        <w:tc>
          <w:tcPr>
            <w:tcW w:w="3101" w:type="dxa"/>
          </w:tcPr>
          <w:p w:rsidR="00E06D29" w:rsidRDefault="00E06D29" w:rsidP="008B2CDE">
            <w:r w:rsidRPr="00B603D5">
              <w:t>..............................................</w:t>
            </w:r>
          </w:p>
        </w:tc>
      </w:tr>
      <w:tr w:rsidR="00E06D29" w:rsidTr="008B2CDE">
        <w:trPr>
          <w:trHeight w:val="541"/>
        </w:trPr>
        <w:tc>
          <w:tcPr>
            <w:tcW w:w="1242" w:type="dxa"/>
          </w:tcPr>
          <w:p w:rsidR="00E06D29" w:rsidRPr="00FD5ED1" w:rsidRDefault="00E06D29" w:rsidP="008B2CDE">
            <w:pPr>
              <w:ind w:left="-142"/>
              <w:jc w:val="center"/>
              <w:rPr>
                <w:rFonts w:ascii="Arial" w:hAnsi="Arial" w:cs="Arial"/>
                <w:lang w:eastAsia="ar-SA"/>
              </w:rPr>
            </w:pPr>
            <w:r>
              <w:rPr>
                <w:rFonts w:ascii="Arial" w:hAnsi="Arial" w:cs="Arial"/>
                <w:lang w:eastAsia="ar-SA"/>
              </w:rPr>
              <w:t>3</w:t>
            </w:r>
            <w:r w:rsidRPr="00FD5ED1">
              <w:rPr>
                <w:rFonts w:ascii="Arial" w:hAnsi="Arial" w:cs="Arial"/>
                <w:lang w:eastAsia="ar-SA"/>
              </w:rPr>
              <w:t>. члан</w:t>
            </w:r>
          </w:p>
        </w:tc>
        <w:tc>
          <w:tcPr>
            <w:tcW w:w="5121" w:type="dxa"/>
          </w:tcPr>
          <w:p w:rsidR="00E06D29" w:rsidRPr="00FD5ED1" w:rsidRDefault="00E06D29" w:rsidP="008B2CDE">
            <w:pPr>
              <w:rPr>
                <w:rFonts w:ascii="Arial" w:hAnsi="Arial" w:cs="Arial"/>
                <w:lang w:eastAsia="ar-SA"/>
              </w:rPr>
            </w:pPr>
            <w:r w:rsidRPr="00FD5ED1">
              <w:rPr>
                <w:rFonts w:ascii="Arial" w:hAnsi="Arial" w:cs="Arial"/>
                <w:lang w:eastAsia="ar-SA"/>
              </w:rPr>
              <w:t>Атина Недељковић (службеник за јавне набавке)</w:t>
            </w:r>
          </w:p>
        </w:tc>
        <w:tc>
          <w:tcPr>
            <w:tcW w:w="3101" w:type="dxa"/>
          </w:tcPr>
          <w:p w:rsidR="00E06D29" w:rsidRDefault="00E06D29" w:rsidP="008B2CDE">
            <w:r w:rsidRPr="00B603D5">
              <w:t>..............................................</w:t>
            </w:r>
          </w:p>
        </w:tc>
      </w:tr>
      <w:tr w:rsidR="00E06D29" w:rsidTr="008B2CDE">
        <w:trPr>
          <w:trHeight w:val="541"/>
        </w:trPr>
        <w:tc>
          <w:tcPr>
            <w:tcW w:w="1242" w:type="dxa"/>
          </w:tcPr>
          <w:p w:rsidR="00E06D29" w:rsidRPr="00FD5ED1" w:rsidRDefault="00E06D29" w:rsidP="008B2CDE">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8B2CDE">
            <w:pPr>
              <w:rPr>
                <w:rFonts w:ascii="Arial" w:hAnsi="Arial" w:cs="Arial"/>
                <w:lang w:eastAsia="ar-SA"/>
              </w:rPr>
            </w:pPr>
            <w:r w:rsidRPr="00FD5ED1">
              <w:rPr>
                <w:rFonts w:ascii="Arial" w:hAnsi="Arial" w:cs="Arial"/>
                <w:lang w:eastAsia="ar-SA"/>
              </w:rPr>
              <w:t>Иван Ђурђевић (службеник за јавне набавке)</w:t>
            </w:r>
          </w:p>
        </w:tc>
        <w:tc>
          <w:tcPr>
            <w:tcW w:w="3101" w:type="dxa"/>
          </w:tcPr>
          <w:p w:rsidR="00E06D29" w:rsidRDefault="00E06D29" w:rsidP="008B2CDE">
            <w:r w:rsidRPr="00B603D5">
              <w:t>..............................................</w:t>
            </w:r>
          </w:p>
        </w:tc>
      </w:tr>
    </w:tbl>
    <w:p w:rsidR="00E06D29" w:rsidRPr="00EB1BA8" w:rsidRDefault="000B3AFB" w:rsidP="00EB1BA8">
      <w:pPr>
        <w:autoSpaceDE w:val="0"/>
        <w:autoSpaceDN w:val="0"/>
        <w:adjustRightInd w:val="0"/>
        <w:ind w:left="360"/>
        <w:rPr>
          <w:rFonts w:ascii="Arial" w:hAnsi="Arial" w:cs="Arial"/>
          <w:b/>
          <w:bCs/>
          <w:iCs/>
          <w:color w:val="002060"/>
          <w:sz w:val="40"/>
          <w:szCs w:val="40"/>
        </w:rPr>
      </w:pPr>
      <w:r>
        <w:rPr>
          <w:noProof/>
          <w:lang w:val="sr-Latn-CS" w:eastAsia="sr-Latn-CS"/>
        </w:rPr>
        <w:lastRenderedPageBreak/>
        <w:pict>
          <v:shape id="Picture 17" o:spid="_x0000_s1039" type="#_x0000_t75" alt="ZNAKTENT" style="position:absolute;left:0;text-align:left;margin-left:430.65pt;margin-top:3.8pt;width:67.7pt;height:67.45pt;z-index:12;visibility:visible;mso-position-horizontal-relative:text;mso-position-vertical-relative:text">
            <v:imagedata r:id="rId9" o:title=""/>
          </v:shape>
        </w:pict>
      </w:r>
      <w:r w:rsidR="00E06D29" w:rsidRPr="00142E39">
        <w:rPr>
          <w:rFonts w:ascii="Arial" w:hAnsi="Arial" w:cs="Arial"/>
        </w:rPr>
        <w:object w:dxaOrig="1741" w:dyaOrig="1966">
          <v:shape id="_x0000_i1031" type="#_x0000_t75" style="width:64.6pt;height:72.85pt" o:ole="">
            <v:imagedata r:id="rId10" o:title=""/>
          </v:shape>
          <o:OLEObject Type="Embed" ProgID="Word.Picture.8" ShapeID="_x0000_i1031" DrawAspect="Content" ObjectID="_1464412822" r:id="rId17"/>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bl>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Pr="00EB1BA8"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EE065D" w:rsidRDefault="00E06D29" w:rsidP="00474075">
      <w:pPr>
        <w:autoSpaceDE w:val="0"/>
        <w:autoSpaceDN w:val="0"/>
        <w:adjustRightInd w:val="0"/>
        <w:ind w:left="1985"/>
        <w:jc w:val="center"/>
        <w:rPr>
          <w:rFonts w:ascii="Arial" w:hAnsi="Arial" w:cs="Arial"/>
          <w:b/>
          <w:bCs/>
          <w:iCs/>
          <w:sz w:val="40"/>
          <w:szCs w:val="40"/>
        </w:rPr>
      </w:pPr>
      <w:r>
        <w:rPr>
          <w:rFonts w:ascii="Arial" w:hAnsi="Arial" w:cs="Arial"/>
          <w:b/>
          <w:bCs/>
          <w:iCs/>
          <w:sz w:val="40"/>
          <w:szCs w:val="40"/>
        </w:rPr>
        <w:t>6.</w:t>
      </w:r>
      <w:r w:rsidRPr="00EE065D">
        <w:rPr>
          <w:rFonts w:ascii="Arial" w:hAnsi="Arial" w:cs="Arial"/>
          <w:b/>
          <w:bCs/>
          <w:iCs/>
          <w:sz w:val="40"/>
          <w:szCs w:val="40"/>
        </w:rPr>
        <w:t xml:space="preserve">Kонкурсна документација </w:t>
      </w:r>
    </w:p>
    <w:p w:rsidR="00E06D29" w:rsidRPr="00EE065D" w:rsidRDefault="00E06D29" w:rsidP="00EB1BA8">
      <w:pPr>
        <w:autoSpaceDE w:val="0"/>
        <w:autoSpaceDN w:val="0"/>
        <w:adjustRightInd w:val="0"/>
        <w:ind w:left="360"/>
        <w:jc w:val="center"/>
        <w:rPr>
          <w:rFonts w:ascii="Arial" w:hAnsi="Arial" w:cs="Arial"/>
          <w:b/>
          <w:bCs/>
          <w:iCs/>
          <w:sz w:val="40"/>
          <w:szCs w:val="40"/>
        </w:rPr>
      </w:pPr>
    </w:p>
    <w:p w:rsidR="00E06D29" w:rsidRPr="00EE065D" w:rsidRDefault="00E06D29" w:rsidP="00EB1BA8">
      <w:pPr>
        <w:autoSpaceDE w:val="0"/>
        <w:autoSpaceDN w:val="0"/>
        <w:adjustRightInd w:val="0"/>
        <w:ind w:left="360"/>
        <w:jc w:val="center"/>
        <w:rPr>
          <w:rFonts w:ascii="Arial" w:hAnsi="Arial" w:cs="Arial"/>
          <w:b/>
          <w:bCs/>
          <w:iCs/>
          <w:sz w:val="40"/>
          <w:szCs w:val="40"/>
        </w:rPr>
      </w:pPr>
    </w:p>
    <w:p w:rsidR="00E06D29" w:rsidRPr="00EE065D" w:rsidRDefault="00E06D29" w:rsidP="00EB1BA8">
      <w:pPr>
        <w:pStyle w:val="ListParagraph"/>
        <w:autoSpaceDE w:val="0"/>
        <w:autoSpaceDN w:val="0"/>
        <w:adjustRightInd w:val="0"/>
        <w:ind w:left="450"/>
        <w:jc w:val="center"/>
        <w:rPr>
          <w:rFonts w:ascii="Arial" w:hAnsi="Arial" w:cs="Arial"/>
          <w:b/>
          <w:bCs/>
          <w:iCs/>
          <w:sz w:val="40"/>
          <w:szCs w:val="40"/>
        </w:rPr>
      </w:pPr>
      <w:r w:rsidRPr="00EE065D">
        <w:rPr>
          <w:rFonts w:ascii="Arial" w:hAnsi="Arial" w:cs="Arial"/>
          <w:b/>
          <w:bCs/>
          <w:iCs/>
          <w:sz w:val="40"/>
          <w:szCs w:val="40"/>
        </w:rPr>
        <w:t>ОБРАЗАЦ СТРУКТУРЕ ПОНУЂЕНЕ ЦЕНЕ СА УПУТСТВОМ КАКО ДА СЕ ПОПУНИ</w:t>
      </w: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Pr="00EB1BA8"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Pr="00117F66"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EE065D" w:rsidRDefault="00E06D29" w:rsidP="00EB1BA8">
      <w:pPr>
        <w:jc w:val="center"/>
        <w:rPr>
          <w:rFonts w:ascii="Arial" w:hAnsi="Arial" w:cs="Arial"/>
          <w:b/>
        </w:rPr>
      </w:pPr>
      <w:r>
        <w:rPr>
          <w:rFonts w:ascii="Arial" w:hAnsi="Arial" w:cs="Arial"/>
          <w:b/>
          <w:lang w:val="ru-RU"/>
        </w:rPr>
        <w:t>Обреновац</w:t>
      </w:r>
      <w:r w:rsidRPr="00EE065D">
        <w:rPr>
          <w:rFonts w:ascii="Arial" w:hAnsi="Arial" w:cs="Arial"/>
          <w:b/>
        </w:rPr>
        <w:t xml:space="preserve">, </w:t>
      </w:r>
      <w:r>
        <w:rPr>
          <w:rFonts w:ascii="Arial" w:hAnsi="Arial" w:cs="Arial"/>
          <w:b/>
          <w:bCs/>
        </w:rPr>
        <w:t>Април 2014</w:t>
      </w:r>
      <w:r w:rsidRPr="00142E39">
        <w:rPr>
          <w:rFonts w:ascii="Arial" w:hAnsi="Arial" w:cs="Arial"/>
          <w:b/>
        </w:rPr>
        <w:t>.</w:t>
      </w: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Pr="00611C0B" w:rsidRDefault="00E06D29" w:rsidP="00EB1BA8">
      <w:pPr>
        <w:jc w:val="center"/>
        <w:rPr>
          <w:b/>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11C0B">
        <w:rPr>
          <w:b/>
        </w:rPr>
        <w:t xml:space="preserve"> </w:t>
      </w:r>
    </w:p>
    <w:p w:rsidR="00E06D29" w:rsidRPr="0068663A" w:rsidRDefault="000B3AFB" w:rsidP="003D5165">
      <w:pPr>
        <w:pStyle w:val="ListParagraph"/>
        <w:spacing w:before="100" w:beforeAutospacing="1" w:after="100" w:afterAutospacing="1"/>
        <w:ind w:left="851"/>
        <w:jc w:val="both"/>
        <w:rPr>
          <w:lang w:eastAsia="ar-SA"/>
        </w:rPr>
      </w:pPr>
      <w:r>
        <w:rPr>
          <w:noProof/>
          <w:lang w:val="sr-Latn-CS" w:eastAsia="sr-Latn-CS"/>
        </w:rPr>
        <w:pict>
          <v:roundrect id="AutoShape 50" o:spid="_x0000_s1040" style="position:absolute;left:0;text-align:left;margin-left:354.25pt;margin-top:-24.35pt;width:145.7pt;height:59.5pt;z-index:2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" fillcolor="#a3c4ff" strokecolor="#4579b8">
            <v:fill color2="#e5eeff" rotate="t" angle="180" colors="0 #a3c4ff;22938f #bfd5ff;1 #e5eeff" focus="100%" type="gradient"/>
            <v:shadow on="t" color="black" opacity="24903f" origin=",.5" offset="0,.55556mm"/>
            <v:textbox>
              <w:txbxContent>
                <w:p w:rsidR="00564E9B" w:rsidRDefault="00564E9B" w:rsidP="00CA50AC">
                  <w:pPr>
                    <w:jc w:val="center"/>
                    <w:rPr>
                      <w:b/>
                    </w:rPr>
                  </w:pPr>
                </w:p>
                <w:p w:rsidR="00564E9B" w:rsidRPr="00611C0B" w:rsidRDefault="00564E9B" w:rsidP="00CA50AC">
                  <w:pPr>
                    <w:jc w:val="center"/>
                    <w:rPr>
                      <w:b/>
                    </w:rPr>
                  </w:pPr>
                  <w:r w:rsidRPr="00611C0B">
                    <w:rPr>
                      <w:b/>
                    </w:rPr>
                    <w:t xml:space="preserve">ОБРАЗАЦ БР. </w:t>
                  </w:r>
                  <w:r>
                    <w:rPr>
                      <w:b/>
                    </w:rPr>
                    <w:t>3</w:t>
                  </w:r>
                  <w:r w:rsidRPr="00611C0B">
                    <w:rPr>
                      <w:b/>
                    </w:rPr>
                    <w:t xml:space="preserve">. </w:t>
                  </w:r>
                </w:p>
              </w:txbxContent>
            </v:textbox>
          </v:roundrect>
        </w:pict>
      </w:r>
    </w:p>
    <w:p w:rsidR="00E06D29" w:rsidRDefault="000B3AFB" w:rsidP="00EB1BA8">
      <w:pPr>
        <w:autoSpaceDE w:val="0"/>
        <w:autoSpaceDN w:val="0"/>
        <w:adjustRightInd w:val="0"/>
        <w:jc w:val="center"/>
        <w:rPr>
          <w:b/>
          <w:bCs/>
          <w:iCs/>
          <w:color w:val="002060"/>
          <w:sz w:val="28"/>
          <w:szCs w:val="28"/>
        </w:rPr>
      </w:pPr>
      <w:r>
        <w:rPr>
          <w:noProof/>
          <w:lang w:val="sr-Latn-CS" w:eastAsia="sr-Latn-CS"/>
        </w:rPr>
        <w:pict>
          <v:shape id="_x0000_s1041" type="#_x0000_t202" style="position:absolute;left:0;text-align:left;margin-left:-3.75pt;margin-top:10.15pt;width:463.5pt;height:61.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564E9B" w:rsidRPr="00EE065D" w:rsidRDefault="00564E9B" w:rsidP="00EB1BA8">
                  <w:pPr>
                    <w:autoSpaceDE w:val="0"/>
                    <w:autoSpaceDN w:val="0"/>
                    <w:adjustRightInd w:val="0"/>
                    <w:jc w:val="center"/>
                    <w:rPr>
                      <w:b/>
                      <w:bCs/>
                      <w:iCs/>
                      <w:sz w:val="28"/>
                      <w:szCs w:val="28"/>
                    </w:rPr>
                  </w:pPr>
                </w:p>
                <w:p w:rsidR="00564E9B" w:rsidRPr="00EE065D" w:rsidRDefault="00564E9B" w:rsidP="00EB1BA8">
                  <w:pPr>
                    <w:jc w:val="center"/>
                    <w:rPr>
                      <w:rFonts w:ascii="Arial" w:hAnsi="Arial" w:cs="Arial"/>
                    </w:rPr>
                  </w:pPr>
                  <w:r>
                    <w:rPr>
                      <w:rFonts w:ascii="Arial" w:hAnsi="Arial" w:cs="Arial"/>
                      <w:b/>
                      <w:bCs/>
                      <w:iCs/>
                      <w:sz w:val="28"/>
                      <w:szCs w:val="28"/>
                    </w:rPr>
                    <w:t>6</w:t>
                  </w:r>
                  <w:r w:rsidRPr="00EE065D">
                    <w:rPr>
                      <w:rFonts w:ascii="Arial" w:hAnsi="Arial" w:cs="Arial"/>
                      <w:b/>
                      <w:bCs/>
                      <w:iCs/>
                      <w:sz w:val="28"/>
                      <w:szCs w:val="28"/>
                    </w:rPr>
                    <w:t>. ОБРАЗАЦ СТРУКТУРЕ ПОНУЂЕНЕ ЦЕНЕ СА УПУТСТВОМ</w:t>
                  </w:r>
                  <w:r w:rsidRPr="00EE065D">
                    <w:rPr>
                      <w:b/>
                      <w:bCs/>
                      <w:iCs/>
                      <w:sz w:val="28"/>
                      <w:szCs w:val="28"/>
                    </w:rPr>
                    <w:t xml:space="preserve"> </w:t>
                  </w:r>
                  <w:r w:rsidRPr="00EE065D">
                    <w:rPr>
                      <w:rFonts w:ascii="Arial" w:hAnsi="Arial" w:cs="Arial"/>
                      <w:b/>
                      <w:bCs/>
                      <w:iCs/>
                      <w:sz w:val="28"/>
                      <w:szCs w:val="28"/>
                    </w:rPr>
                    <w:t xml:space="preserve"> </w:t>
                  </w:r>
                </w:p>
              </w:txbxContent>
            </v:textbox>
          </v:shape>
        </w:pict>
      </w:r>
    </w:p>
    <w:p w:rsidR="00E06D29" w:rsidRDefault="00E06D29" w:rsidP="003D5165">
      <w:pPr>
        <w:pStyle w:val="ListParagraph"/>
        <w:spacing w:before="100" w:beforeAutospacing="1" w:after="100" w:afterAutospacing="1"/>
        <w:ind w:left="851"/>
        <w:jc w:val="both"/>
        <w:rPr>
          <w:lang w:eastAsia="ar-SA"/>
        </w:rPr>
      </w:pPr>
    </w:p>
    <w:p w:rsidR="00E06D29" w:rsidRDefault="00E06D29" w:rsidP="003D5165">
      <w:pPr>
        <w:pStyle w:val="ListParagraph"/>
        <w:spacing w:before="100" w:beforeAutospacing="1" w:after="100" w:afterAutospacing="1"/>
        <w:ind w:left="851"/>
        <w:jc w:val="both"/>
        <w:rPr>
          <w:lang w:eastAsia="ar-SA"/>
        </w:rPr>
      </w:pPr>
    </w:p>
    <w:p w:rsidR="00E06D29" w:rsidRDefault="00E06D29" w:rsidP="00EB1BA8">
      <w:pPr>
        <w:jc w:val="center"/>
        <w:rPr>
          <w:rFonts w:ascii="Arial" w:hAnsi="Arial" w:cs="Arial"/>
          <w:b/>
        </w:rPr>
      </w:pPr>
      <w:r>
        <w:rPr>
          <w:rFonts w:ascii="Arial" w:hAnsi="Arial" w:cs="Arial"/>
          <w:b/>
        </w:rPr>
        <w:t xml:space="preserve">                                                       </w:t>
      </w:r>
      <w:r w:rsidRPr="00FF1A5C">
        <w:rPr>
          <w:rFonts w:ascii="Arial" w:hAnsi="Arial" w:cs="Arial"/>
          <w:b/>
        </w:rPr>
        <w:t>За понуду бр._____________ од______________201</w:t>
      </w:r>
      <w:r>
        <w:rPr>
          <w:rFonts w:ascii="Arial" w:hAnsi="Arial" w:cs="Arial"/>
          <w:b/>
        </w:rPr>
        <w:t xml:space="preserve">3 </w:t>
      </w:r>
      <w:r w:rsidRPr="00FF1A5C">
        <w:rPr>
          <w:rFonts w:ascii="Arial" w:hAnsi="Arial" w:cs="Arial"/>
          <w:b/>
        </w:rPr>
        <w:t>г</w:t>
      </w:r>
      <w:r>
        <w:rPr>
          <w:rFonts w:ascii="Arial" w:hAnsi="Arial" w:cs="Arial"/>
          <w:b/>
        </w:rPr>
        <w:t>од.</w:t>
      </w:r>
    </w:p>
    <w:p w:rsidR="00E06D29" w:rsidRDefault="00E06D29" w:rsidP="00EB1BA8">
      <w:pPr>
        <w:jc w:val="center"/>
        <w:rPr>
          <w:rFonts w:ascii="Arial" w:hAnsi="Arial" w:cs="Arial"/>
          <w:b/>
        </w:rPr>
      </w:pPr>
    </w:p>
    <w:p w:rsidR="00E06D29" w:rsidRPr="00D163E8" w:rsidRDefault="00E06D29" w:rsidP="00211C17">
      <w:pPr>
        <w:rPr>
          <w:rFonts w:ascii="Arial" w:hAnsi="Arial" w:cs="Arial"/>
          <w:b/>
        </w:rPr>
      </w:pPr>
      <w:r w:rsidRPr="00D163E8">
        <w:rPr>
          <w:rFonts w:ascii="Arial" w:hAnsi="Arial" w:cs="Arial"/>
          <w:b/>
          <w:bCs/>
        </w:rPr>
        <w:t>(I део)</w:t>
      </w:r>
    </w:p>
    <w:tbl>
      <w:tblPr>
        <w:tblW w:w="10254" w:type="dxa"/>
        <w:jc w:val="center"/>
        <w:tblInd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2237"/>
        <w:gridCol w:w="1182"/>
        <w:gridCol w:w="2010"/>
        <w:gridCol w:w="1428"/>
        <w:gridCol w:w="1165"/>
        <w:gridCol w:w="1165"/>
      </w:tblGrid>
      <w:tr w:rsidR="00E06D29" w:rsidRPr="00550195" w:rsidTr="00550195">
        <w:trPr>
          <w:cantSplit/>
          <w:trHeight w:val="1134"/>
          <w:jc w:val="center"/>
        </w:trPr>
        <w:tc>
          <w:tcPr>
            <w:tcW w:w="1067" w:type="dxa"/>
            <w:vAlign w:val="center"/>
          </w:tcPr>
          <w:p w:rsidR="00E06D29" w:rsidRPr="00550195" w:rsidRDefault="00E06D29" w:rsidP="00550195">
            <w:pPr>
              <w:spacing w:after="200" w:line="276" w:lineRule="auto"/>
              <w:jc w:val="center"/>
              <w:rPr>
                <w:rFonts w:ascii="Arial" w:hAnsi="Arial" w:cs="Arial"/>
                <w:b/>
                <w:sz w:val="20"/>
                <w:szCs w:val="20"/>
                <w:lang w:val="sr-Latn-CS" w:eastAsia="en-US"/>
              </w:rPr>
            </w:pPr>
            <w:r w:rsidRPr="00550195">
              <w:rPr>
                <w:rFonts w:ascii="Arial" w:hAnsi="Arial" w:cs="Arial"/>
                <w:b/>
                <w:sz w:val="20"/>
                <w:szCs w:val="20"/>
                <w:lang w:val="sr-Latn-CS" w:eastAsia="en-US"/>
              </w:rPr>
              <w:t>Ред.број</w:t>
            </w:r>
          </w:p>
        </w:tc>
        <w:tc>
          <w:tcPr>
            <w:tcW w:w="2237" w:type="dxa"/>
            <w:vAlign w:val="center"/>
          </w:tcPr>
          <w:p w:rsidR="00E06D29" w:rsidRPr="00550195" w:rsidRDefault="00E06D29" w:rsidP="00550195">
            <w:pPr>
              <w:spacing w:after="200" w:line="276" w:lineRule="auto"/>
              <w:ind w:right="15"/>
              <w:jc w:val="center"/>
              <w:rPr>
                <w:rFonts w:ascii="Arial" w:hAnsi="Arial" w:cs="Arial"/>
                <w:b/>
                <w:sz w:val="20"/>
                <w:szCs w:val="20"/>
                <w:lang w:val="sr-Latn-CS" w:eastAsia="en-US"/>
              </w:rPr>
            </w:pPr>
            <w:r w:rsidRPr="00550195">
              <w:rPr>
                <w:rFonts w:ascii="Arial" w:hAnsi="Arial" w:cs="Arial"/>
                <w:b/>
                <w:sz w:val="20"/>
                <w:szCs w:val="20"/>
                <w:lang w:val="sr-Latn-CS" w:eastAsia="en-US"/>
              </w:rPr>
              <w:t>Предмет набавке</w:t>
            </w:r>
          </w:p>
        </w:tc>
        <w:tc>
          <w:tcPr>
            <w:tcW w:w="1182" w:type="dxa"/>
            <w:vAlign w:val="center"/>
          </w:tcPr>
          <w:p w:rsidR="00E06D29" w:rsidRPr="00550195" w:rsidRDefault="00E06D29" w:rsidP="00550195">
            <w:pPr>
              <w:spacing w:after="200" w:line="276" w:lineRule="auto"/>
              <w:jc w:val="center"/>
              <w:rPr>
                <w:rFonts w:ascii="Arial" w:hAnsi="Arial" w:cs="Arial"/>
                <w:b/>
                <w:sz w:val="20"/>
                <w:szCs w:val="20"/>
                <w:lang w:eastAsia="en-US"/>
              </w:rPr>
            </w:pPr>
            <w:r w:rsidRPr="00550195">
              <w:rPr>
                <w:rFonts w:ascii="Arial" w:hAnsi="Arial" w:cs="Arial"/>
                <w:b/>
                <w:sz w:val="20"/>
                <w:szCs w:val="20"/>
                <w:lang w:val="sr-Latn-CS" w:eastAsia="en-US"/>
              </w:rPr>
              <w:t>Количин</w:t>
            </w:r>
            <w:r w:rsidRPr="00550195">
              <w:rPr>
                <w:rFonts w:ascii="Arial" w:hAnsi="Arial" w:cs="Arial"/>
                <w:b/>
                <w:sz w:val="20"/>
                <w:szCs w:val="20"/>
                <w:lang w:eastAsia="en-US"/>
              </w:rPr>
              <w:t>а</w:t>
            </w:r>
          </w:p>
        </w:tc>
        <w:tc>
          <w:tcPr>
            <w:tcW w:w="2010"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ЈЕДИНИЧНА ЦЕНА без ПДВ (евра)</w:t>
            </w:r>
          </w:p>
        </w:tc>
        <w:tc>
          <w:tcPr>
            <w:tcW w:w="1428"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ЈЕДИНИЧНА ЦЕНА са ПДВ (евра)</w:t>
            </w:r>
          </w:p>
        </w:tc>
        <w:tc>
          <w:tcPr>
            <w:tcW w:w="1165"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УКУПНА   ЦЕНА без ПДВ</w:t>
            </w:r>
          </w:p>
          <w:p w:rsidR="00E06D29" w:rsidRPr="00550195" w:rsidRDefault="00E06D29" w:rsidP="00550195">
            <w:pPr>
              <w:rPr>
                <w:rFonts w:ascii="Arial" w:hAnsi="Arial" w:cs="Arial"/>
                <w:sz w:val="20"/>
                <w:szCs w:val="20"/>
              </w:rPr>
            </w:pPr>
            <w:r w:rsidRPr="00550195">
              <w:rPr>
                <w:rFonts w:ascii="Arial" w:hAnsi="Arial" w:cs="Arial"/>
                <w:sz w:val="20"/>
                <w:szCs w:val="20"/>
              </w:rPr>
              <w:t>(евра)</w:t>
            </w:r>
          </w:p>
        </w:tc>
        <w:tc>
          <w:tcPr>
            <w:tcW w:w="1165"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УКУПНА ЦЕНА СА ПДВ (евра)</w:t>
            </w:r>
          </w:p>
        </w:tc>
      </w:tr>
      <w:tr w:rsidR="00E06D29" w:rsidRPr="007F79BD" w:rsidTr="000420D2">
        <w:trPr>
          <w:cantSplit/>
          <w:trHeight w:val="483"/>
          <w:jc w:val="center"/>
        </w:trPr>
        <w:tc>
          <w:tcPr>
            <w:tcW w:w="1067"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1</w:t>
            </w:r>
          </w:p>
        </w:tc>
        <w:tc>
          <w:tcPr>
            <w:tcW w:w="2237"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2</w:t>
            </w:r>
          </w:p>
        </w:tc>
        <w:tc>
          <w:tcPr>
            <w:tcW w:w="1182" w:type="dxa"/>
            <w:vAlign w:val="center"/>
          </w:tcPr>
          <w:p w:rsidR="00E06D29" w:rsidRPr="007F79BD" w:rsidRDefault="00E06D29" w:rsidP="000420D2">
            <w:pPr>
              <w:jc w:val="center"/>
              <w:rPr>
                <w:rFonts w:ascii="Arial" w:hAnsi="Arial" w:cs="Arial"/>
                <w:color w:val="000000"/>
                <w:sz w:val="20"/>
                <w:szCs w:val="20"/>
              </w:rPr>
            </w:pPr>
            <w:r w:rsidRPr="007F79BD">
              <w:rPr>
                <w:rFonts w:ascii="Arial" w:hAnsi="Arial" w:cs="Arial"/>
                <w:color w:val="000000"/>
                <w:sz w:val="20"/>
                <w:szCs w:val="20"/>
              </w:rPr>
              <w:t>3</w:t>
            </w:r>
          </w:p>
        </w:tc>
        <w:tc>
          <w:tcPr>
            <w:tcW w:w="2010"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4</w:t>
            </w:r>
          </w:p>
        </w:tc>
        <w:tc>
          <w:tcPr>
            <w:tcW w:w="1428" w:type="dxa"/>
            <w:vAlign w:val="center"/>
          </w:tcPr>
          <w:p w:rsidR="00E06D29" w:rsidRPr="007F79BD" w:rsidRDefault="00E06D29" w:rsidP="00550195">
            <w:pPr>
              <w:ind w:hanging="108"/>
              <w:jc w:val="center"/>
              <w:rPr>
                <w:rFonts w:ascii="Arial" w:hAnsi="Arial" w:cs="Arial"/>
                <w:color w:val="000000"/>
                <w:sz w:val="20"/>
                <w:szCs w:val="20"/>
              </w:rPr>
            </w:pPr>
            <w:r w:rsidRPr="007F79BD">
              <w:rPr>
                <w:rFonts w:ascii="Arial" w:hAnsi="Arial" w:cs="Arial"/>
                <w:color w:val="000000"/>
                <w:sz w:val="20"/>
                <w:szCs w:val="20"/>
              </w:rPr>
              <w:t xml:space="preserve">5 </w:t>
            </w:r>
          </w:p>
        </w:tc>
        <w:tc>
          <w:tcPr>
            <w:tcW w:w="1165" w:type="dxa"/>
            <w:vAlign w:val="center"/>
          </w:tcPr>
          <w:p w:rsidR="00E06D29" w:rsidRPr="007F79BD" w:rsidRDefault="00E06D29" w:rsidP="00550195">
            <w:pPr>
              <w:ind w:hanging="108"/>
              <w:jc w:val="center"/>
              <w:rPr>
                <w:rFonts w:ascii="Arial" w:hAnsi="Arial" w:cs="Arial"/>
                <w:color w:val="000000"/>
                <w:sz w:val="20"/>
                <w:szCs w:val="20"/>
              </w:rPr>
            </w:pPr>
            <w:r w:rsidRPr="007F79BD">
              <w:rPr>
                <w:rFonts w:ascii="Arial" w:hAnsi="Arial" w:cs="Arial"/>
                <w:color w:val="000000"/>
                <w:sz w:val="20"/>
                <w:szCs w:val="20"/>
              </w:rPr>
              <w:t>6 = (3x4)</w:t>
            </w:r>
          </w:p>
        </w:tc>
        <w:tc>
          <w:tcPr>
            <w:tcW w:w="1165"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7=(3x5)</w:t>
            </w:r>
          </w:p>
        </w:tc>
      </w:tr>
      <w:tr w:rsidR="000420D2" w:rsidRPr="007F79BD" w:rsidTr="000420D2">
        <w:trPr>
          <w:trHeight w:val="413"/>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1.</w:t>
            </w:r>
          </w:p>
        </w:tc>
        <w:tc>
          <w:tcPr>
            <w:tcW w:w="2237" w:type="dxa"/>
            <w:vAlign w:val="center"/>
          </w:tcPr>
          <w:p w:rsidR="000420D2" w:rsidRPr="00EA7D8C" w:rsidRDefault="000420D2" w:rsidP="003D1E1F">
            <w:pPr>
              <w:rPr>
                <w:rFonts w:ascii="Arial" w:hAnsi="Arial" w:cs="Arial"/>
                <w:noProof/>
                <w:sz w:val="20"/>
                <w:szCs w:val="20"/>
              </w:rPr>
            </w:pPr>
            <w:r>
              <w:rPr>
                <w:rFonts w:ascii="Arial" w:hAnsi="Arial" w:cs="Arial"/>
                <w:noProof/>
                <w:sz w:val="20"/>
                <w:szCs w:val="20"/>
              </w:rPr>
              <w:t>Заптивач</w:t>
            </w:r>
          </w:p>
        </w:tc>
        <w:tc>
          <w:tcPr>
            <w:tcW w:w="1182" w:type="dxa"/>
            <w:vAlign w:val="center"/>
          </w:tcPr>
          <w:p w:rsidR="000420D2" w:rsidRPr="008B2CDE" w:rsidRDefault="000420D2" w:rsidP="000420D2">
            <w:pPr>
              <w:jc w:val="center"/>
              <w:rPr>
                <w:rFonts w:ascii="Arial" w:hAnsi="Arial" w:cs="Arial"/>
                <w:sz w:val="20"/>
                <w:szCs w:val="20"/>
              </w:rPr>
            </w:pPr>
            <w:r w:rsidRPr="008B2CDE">
              <w:rPr>
                <w:rFonts w:ascii="Arial" w:hAnsi="Arial" w:cs="Arial"/>
                <w:sz w:val="20"/>
                <w:szCs w:val="20"/>
              </w:rPr>
              <w:t>1</w:t>
            </w:r>
          </w:p>
        </w:tc>
        <w:tc>
          <w:tcPr>
            <w:tcW w:w="2010" w:type="dxa"/>
            <w:vAlign w:val="center"/>
          </w:tcPr>
          <w:p w:rsidR="000420D2" w:rsidRPr="008B2CDE" w:rsidRDefault="000420D2" w:rsidP="008B2CDE">
            <w:pPr>
              <w:rPr>
                <w:rFonts w:ascii="Arial" w:hAnsi="Arial" w:cs="Arial"/>
                <w:sz w:val="20"/>
                <w:szCs w:val="20"/>
              </w:rPr>
            </w:pPr>
          </w:p>
        </w:tc>
        <w:tc>
          <w:tcPr>
            <w:tcW w:w="1428" w:type="dxa"/>
            <w:vAlign w:val="center"/>
          </w:tcPr>
          <w:p w:rsidR="000420D2" w:rsidRPr="008B2CDE" w:rsidRDefault="000420D2" w:rsidP="008B2CDE">
            <w:pPr>
              <w:rPr>
                <w:rFonts w:ascii="Arial" w:hAnsi="Arial" w:cs="Arial"/>
                <w:sz w:val="20"/>
                <w:szCs w:val="20"/>
              </w:rPr>
            </w:pPr>
          </w:p>
        </w:tc>
        <w:tc>
          <w:tcPr>
            <w:tcW w:w="1165" w:type="dxa"/>
          </w:tcPr>
          <w:p w:rsidR="000420D2" w:rsidRPr="008B2CDE" w:rsidRDefault="000420D2" w:rsidP="008B2CDE">
            <w:pP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r w:rsidR="000420D2" w:rsidRPr="007F79BD" w:rsidTr="000420D2">
        <w:trPr>
          <w:trHeight w:val="425"/>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2.</w:t>
            </w:r>
          </w:p>
        </w:tc>
        <w:tc>
          <w:tcPr>
            <w:tcW w:w="2237" w:type="dxa"/>
            <w:vAlign w:val="center"/>
          </w:tcPr>
          <w:p w:rsidR="000420D2" w:rsidRPr="00CD7CE7" w:rsidRDefault="000420D2" w:rsidP="003D1E1F">
            <w:pPr>
              <w:rPr>
                <w:rFonts w:ascii="Arial" w:hAnsi="Arial" w:cs="Arial"/>
                <w:noProof/>
                <w:sz w:val="20"/>
                <w:szCs w:val="20"/>
              </w:rPr>
            </w:pPr>
            <w:r>
              <w:rPr>
                <w:rFonts w:ascii="Arial" w:hAnsi="Arial" w:cs="Arial"/>
                <w:noProof/>
                <w:sz w:val="20"/>
                <w:szCs w:val="20"/>
              </w:rPr>
              <w:t>Заптивач</w:t>
            </w:r>
          </w:p>
        </w:tc>
        <w:tc>
          <w:tcPr>
            <w:tcW w:w="1182" w:type="dxa"/>
            <w:vAlign w:val="center"/>
          </w:tcPr>
          <w:p w:rsidR="000420D2" w:rsidRPr="008B2CDE" w:rsidRDefault="000420D2" w:rsidP="000420D2">
            <w:pPr>
              <w:jc w:val="center"/>
              <w:rPr>
                <w:rFonts w:ascii="Arial" w:hAnsi="Arial" w:cs="Arial"/>
                <w:sz w:val="20"/>
                <w:szCs w:val="20"/>
              </w:rPr>
            </w:pPr>
            <w:r w:rsidRPr="008B2CDE">
              <w:rPr>
                <w:rFonts w:ascii="Arial" w:hAnsi="Arial" w:cs="Arial"/>
                <w:sz w:val="20"/>
                <w:szCs w:val="20"/>
              </w:rPr>
              <w:t>1</w:t>
            </w:r>
          </w:p>
        </w:tc>
        <w:tc>
          <w:tcPr>
            <w:tcW w:w="2010" w:type="dxa"/>
            <w:vAlign w:val="center"/>
          </w:tcPr>
          <w:p w:rsidR="000420D2" w:rsidRPr="008B2CDE" w:rsidRDefault="000420D2" w:rsidP="008B2CDE">
            <w:pPr>
              <w:rPr>
                <w:rFonts w:ascii="Arial" w:hAnsi="Arial" w:cs="Arial"/>
                <w:sz w:val="20"/>
                <w:szCs w:val="20"/>
              </w:rPr>
            </w:pPr>
          </w:p>
        </w:tc>
        <w:tc>
          <w:tcPr>
            <w:tcW w:w="1428" w:type="dxa"/>
            <w:vAlign w:val="center"/>
          </w:tcPr>
          <w:p w:rsidR="000420D2" w:rsidRPr="008B2CDE" w:rsidRDefault="000420D2" w:rsidP="008B2CDE">
            <w:pPr>
              <w:rPr>
                <w:rFonts w:ascii="Arial" w:hAnsi="Arial" w:cs="Arial"/>
                <w:sz w:val="20"/>
                <w:szCs w:val="20"/>
              </w:rPr>
            </w:pPr>
          </w:p>
        </w:tc>
        <w:tc>
          <w:tcPr>
            <w:tcW w:w="1165" w:type="dxa"/>
          </w:tcPr>
          <w:p w:rsidR="000420D2" w:rsidRPr="008B2CDE" w:rsidRDefault="000420D2" w:rsidP="008B2CDE">
            <w:pP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r w:rsidR="000420D2" w:rsidRPr="007F79BD" w:rsidTr="000420D2">
        <w:trPr>
          <w:trHeight w:val="408"/>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3.</w:t>
            </w:r>
          </w:p>
        </w:tc>
        <w:tc>
          <w:tcPr>
            <w:tcW w:w="2237" w:type="dxa"/>
            <w:vAlign w:val="center"/>
          </w:tcPr>
          <w:p w:rsidR="000420D2" w:rsidRDefault="000420D2" w:rsidP="003D1E1F">
            <w:pPr>
              <w:rPr>
                <w:rFonts w:ascii="Arial" w:hAnsi="Arial" w:cs="Arial"/>
                <w:noProof/>
                <w:sz w:val="20"/>
                <w:szCs w:val="20"/>
              </w:rPr>
            </w:pPr>
            <w:r>
              <w:rPr>
                <w:rFonts w:ascii="Arial" w:hAnsi="Arial" w:cs="Arial"/>
                <w:noProof/>
                <w:sz w:val="20"/>
                <w:szCs w:val="20"/>
              </w:rPr>
              <w:t>О-ринг заптивач</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lang w:val="sr-Cyrl-RS"/>
              </w:rPr>
              <w:t>1</w:t>
            </w:r>
          </w:p>
        </w:tc>
        <w:tc>
          <w:tcPr>
            <w:tcW w:w="2010" w:type="dxa"/>
            <w:vAlign w:val="center"/>
          </w:tcPr>
          <w:p w:rsidR="000420D2" w:rsidRPr="008B2CDE" w:rsidRDefault="000420D2" w:rsidP="008B2CDE">
            <w:pPr>
              <w:rPr>
                <w:rFonts w:ascii="Arial" w:hAnsi="Arial" w:cs="Arial"/>
                <w:sz w:val="20"/>
                <w:szCs w:val="20"/>
              </w:rPr>
            </w:pPr>
          </w:p>
        </w:tc>
        <w:tc>
          <w:tcPr>
            <w:tcW w:w="1428" w:type="dxa"/>
            <w:vAlign w:val="center"/>
          </w:tcPr>
          <w:p w:rsidR="000420D2" w:rsidRPr="008B2CDE" w:rsidRDefault="000420D2" w:rsidP="008B2CDE">
            <w:pPr>
              <w:rPr>
                <w:rFonts w:ascii="Arial" w:hAnsi="Arial" w:cs="Arial"/>
                <w:sz w:val="20"/>
                <w:szCs w:val="20"/>
              </w:rPr>
            </w:pPr>
          </w:p>
        </w:tc>
        <w:tc>
          <w:tcPr>
            <w:tcW w:w="1165" w:type="dxa"/>
          </w:tcPr>
          <w:p w:rsidR="000420D2" w:rsidRPr="008B2CDE" w:rsidRDefault="000420D2" w:rsidP="008B2CDE">
            <w:pP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rPr>
            </w:pPr>
          </w:p>
        </w:tc>
      </w:tr>
      <w:tr w:rsidR="000420D2" w:rsidRPr="007F79BD" w:rsidTr="000420D2">
        <w:trPr>
          <w:trHeight w:val="408"/>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4.</w:t>
            </w:r>
          </w:p>
        </w:tc>
        <w:tc>
          <w:tcPr>
            <w:tcW w:w="2237" w:type="dxa"/>
            <w:vAlign w:val="center"/>
          </w:tcPr>
          <w:p w:rsidR="000420D2" w:rsidRDefault="000420D2" w:rsidP="003D1E1F">
            <w:pPr>
              <w:rPr>
                <w:rFonts w:ascii="Arial" w:hAnsi="Arial" w:cs="Arial"/>
                <w:noProof/>
                <w:sz w:val="20"/>
                <w:szCs w:val="20"/>
              </w:rPr>
            </w:pPr>
            <w:r>
              <w:rPr>
                <w:rFonts w:ascii="Arial" w:hAnsi="Arial" w:cs="Arial"/>
                <w:noProof/>
                <w:sz w:val="20"/>
                <w:szCs w:val="20"/>
              </w:rPr>
              <w:t>О-ринг заптивач</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lang w:val="sr-Cyrl-RS"/>
              </w:rPr>
              <w:t>1</w:t>
            </w:r>
          </w:p>
        </w:tc>
        <w:tc>
          <w:tcPr>
            <w:tcW w:w="2010" w:type="dxa"/>
            <w:vAlign w:val="center"/>
          </w:tcPr>
          <w:p w:rsidR="000420D2" w:rsidRPr="008B2CDE" w:rsidRDefault="000420D2" w:rsidP="008B2CDE">
            <w:pPr>
              <w:rPr>
                <w:rFonts w:ascii="Arial" w:hAnsi="Arial" w:cs="Arial"/>
                <w:sz w:val="20"/>
                <w:szCs w:val="20"/>
              </w:rPr>
            </w:pPr>
          </w:p>
        </w:tc>
        <w:tc>
          <w:tcPr>
            <w:tcW w:w="1428" w:type="dxa"/>
            <w:vAlign w:val="center"/>
          </w:tcPr>
          <w:p w:rsidR="000420D2" w:rsidRPr="008B2CDE" w:rsidRDefault="000420D2" w:rsidP="008B2CDE">
            <w:pPr>
              <w:rPr>
                <w:rFonts w:ascii="Arial" w:hAnsi="Arial" w:cs="Arial"/>
                <w:sz w:val="20"/>
                <w:szCs w:val="20"/>
              </w:rPr>
            </w:pPr>
          </w:p>
        </w:tc>
        <w:tc>
          <w:tcPr>
            <w:tcW w:w="1165" w:type="dxa"/>
          </w:tcPr>
          <w:p w:rsidR="000420D2" w:rsidRPr="008B2CDE" w:rsidRDefault="000420D2" w:rsidP="008B2CDE">
            <w:pP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rPr>
            </w:pPr>
          </w:p>
        </w:tc>
      </w:tr>
      <w:tr w:rsidR="000420D2" w:rsidRPr="007F79BD" w:rsidTr="000420D2">
        <w:trPr>
          <w:trHeight w:val="408"/>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5.</w:t>
            </w:r>
          </w:p>
        </w:tc>
        <w:tc>
          <w:tcPr>
            <w:tcW w:w="2237" w:type="dxa"/>
            <w:vAlign w:val="center"/>
          </w:tcPr>
          <w:p w:rsidR="000420D2" w:rsidRDefault="000420D2" w:rsidP="003D1E1F">
            <w:pPr>
              <w:rPr>
                <w:rFonts w:ascii="Arial" w:hAnsi="Arial" w:cs="Arial"/>
                <w:noProof/>
                <w:sz w:val="20"/>
                <w:szCs w:val="20"/>
              </w:rPr>
            </w:pPr>
            <w:r>
              <w:rPr>
                <w:rFonts w:ascii="Arial" w:hAnsi="Arial" w:cs="Arial"/>
                <w:noProof/>
                <w:sz w:val="20"/>
                <w:szCs w:val="20"/>
              </w:rPr>
              <w:t>О-ринг заптивач</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lang w:val="sr-Cyrl-RS"/>
              </w:rPr>
              <w:t>1</w:t>
            </w:r>
          </w:p>
        </w:tc>
        <w:tc>
          <w:tcPr>
            <w:tcW w:w="2010" w:type="dxa"/>
            <w:vAlign w:val="center"/>
          </w:tcPr>
          <w:p w:rsidR="000420D2" w:rsidRPr="008B2CDE" w:rsidRDefault="000420D2" w:rsidP="008B2CDE">
            <w:pPr>
              <w:rPr>
                <w:rFonts w:ascii="Arial" w:hAnsi="Arial" w:cs="Arial"/>
                <w:sz w:val="20"/>
                <w:szCs w:val="20"/>
              </w:rPr>
            </w:pPr>
          </w:p>
        </w:tc>
        <w:tc>
          <w:tcPr>
            <w:tcW w:w="1428" w:type="dxa"/>
            <w:vAlign w:val="center"/>
          </w:tcPr>
          <w:p w:rsidR="000420D2" w:rsidRPr="008B2CDE" w:rsidRDefault="000420D2" w:rsidP="008B2CDE">
            <w:pPr>
              <w:rPr>
                <w:rFonts w:ascii="Arial" w:hAnsi="Arial" w:cs="Arial"/>
                <w:sz w:val="20"/>
                <w:szCs w:val="20"/>
              </w:rPr>
            </w:pPr>
          </w:p>
        </w:tc>
        <w:tc>
          <w:tcPr>
            <w:tcW w:w="1165" w:type="dxa"/>
          </w:tcPr>
          <w:p w:rsidR="000420D2" w:rsidRPr="008B2CDE" w:rsidRDefault="000420D2" w:rsidP="008B2CDE">
            <w:pP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rPr>
            </w:pPr>
          </w:p>
        </w:tc>
      </w:tr>
      <w:tr w:rsidR="000420D2" w:rsidRPr="007F79BD" w:rsidTr="000420D2">
        <w:trPr>
          <w:trHeight w:val="408"/>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6.</w:t>
            </w:r>
          </w:p>
        </w:tc>
        <w:tc>
          <w:tcPr>
            <w:tcW w:w="2237" w:type="dxa"/>
            <w:vAlign w:val="center"/>
          </w:tcPr>
          <w:p w:rsidR="000420D2" w:rsidRPr="00CD7CE7" w:rsidRDefault="000420D2" w:rsidP="003D1E1F">
            <w:pPr>
              <w:rPr>
                <w:rFonts w:ascii="Arial" w:hAnsi="Arial" w:cs="Arial"/>
                <w:noProof/>
                <w:sz w:val="20"/>
                <w:szCs w:val="20"/>
              </w:rPr>
            </w:pPr>
            <w:r>
              <w:rPr>
                <w:rFonts w:ascii="Arial" w:hAnsi="Arial" w:cs="Arial"/>
                <w:noProof/>
                <w:sz w:val="20"/>
                <w:szCs w:val="20"/>
              </w:rPr>
              <w:t>О-ринг заптивач</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lang w:val="sr-Cyrl-RS"/>
              </w:rPr>
              <w:t>1</w:t>
            </w:r>
          </w:p>
        </w:tc>
        <w:tc>
          <w:tcPr>
            <w:tcW w:w="2010" w:type="dxa"/>
            <w:vAlign w:val="center"/>
          </w:tcPr>
          <w:p w:rsidR="000420D2" w:rsidRPr="008B2CDE" w:rsidRDefault="000420D2" w:rsidP="008B2CDE">
            <w:pPr>
              <w:rPr>
                <w:rFonts w:ascii="Arial" w:hAnsi="Arial" w:cs="Arial"/>
                <w:sz w:val="20"/>
                <w:szCs w:val="20"/>
              </w:rPr>
            </w:pPr>
          </w:p>
        </w:tc>
        <w:tc>
          <w:tcPr>
            <w:tcW w:w="1428" w:type="dxa"/>
            <w:vAlign w:val="center"/>
          </w:tcPr>
          <w:p w:rsidR="000420D2" w:rsidRPr="008B2CDE" w:rsidRDefault="000420D2" w:rsidP="008B2CDE">
            <w:pPr>
              <w:rPr>
                <w:rFonts w:ascii="Arial" w:hAnsi="Arial" w:cs="Arial"/>
                <w:sz w:val="20"/>
                <w:szCs w:val="20"/>
              </w:rPr>
            </w:pPr>
          </w:p>
        </w:tc>
        <w:tc>
          <w:tcPr>
            <w:tcW w:w="1165" w:type="dxa"/>
          </w:tcPr>
          <w:p w:rsidR="000420D2" w:rsidRPr="008B2CDE" w:rsidRDefault="000420D2" w:rsidP="008B2CDE">
            <w:pP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rPr>
            </w:pPr>
          </w:p>
        </w:tc>
      </w:tr>
      <w:tr w:rsidR="000420D2" w:rsidRPr="007F79BD" w:rsidTr="000420D2">
        <w:trPr>
          <w:trHeight w:val="408"/>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7.</w:t>
            </w:r>
          </w:p>
        </w:tc>
        <w:tc>
          <w:tcPr>
            <w:tcW w:w="2237" w:type="dxa"/>
            <w:vAlign w:val="center"/>
          </w:tcPr>
          <w:p w:rsidR="000420D2" w:rsidRPr="00CD488D" w:rsidRDefault="000420D2" w:rsidP="003D1E1F">
            <w:pPr>
              <w:rPr>
                <w:rFonts w:ascii="Arial" w:hAnsi="Arial" w:cs="Arial"/>
                <w:noProof/>
                <w:sz w:val="20"/>
                <w:szCs w:val="20"/>
              </w:rPr>
            </w:pPr>
            <w:r>
              <w:rPr>
                <w:rFonts w:ascii="Arial" w:hAnsi="Arial" w:cs="Arial"/>
                <w:noProof/>
                <w:sz w:val="20"/>
                <w:szCs w:val="20"/>
              </w:rPr>
              <w:t>Заптивач</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lang w:val="sr-Cyrl-RS"/>
              </w:rPr>
              <w:t>2</w:t>
            </w:r>
          </w:p>
        </w:tc>
        <w:tc>
          <w:tcPr>
            <w:tcW w:w="2010" w:type="dxa"/>
            <w:vAlign w:val="center"/>
          </w:tcPr>
          <w:p w:rsidR="000420D2" w:rsidRPr="008B2CDE" w:rsidRDefault="000420D2" w:rsidP="008B2CDE">
            <w:pPr>
              <w:jc w:val="center"/>
              <w:rPr>
                <w:rFonts w:ascii="Arial" w:hAnsi="Arial" w:cs="Arial"/>
                <w:sz w:val="20"/>
                <w:szCs w:val="20"/>
              </w:rPr>
            </w:pPr>
          </w:p>
        </w:tc>
        <w:tc>
          <w:tcPr>
            <w:tcW w:w="1428" w:type="dxa"/>
            <w:vAlign w:val="center"/>
          </w:tcPr>
          <w:p w:rsidR="000420D2" w:rsidRPr="008B2CDE" w:rsidRDefault="000420D2" w:rsidP="008B2CDE">
            <w:pPr>
              <w:jc w:val="center"/>
              <w:rPr>
                <w:rFonts w:ascii="Arial" w:hAnsi="Arial" w:cs="Arial"/>
                <w:sz w:val="20"/>
                <w:szCs w:val="20"/>
              </w:rPr>
            </w:pPr>
          </w:p>
        </w:tc>
        <w:tc>
          <w:tcPr>
            <w:tcW w:w="1165" w:type="dxa"/>
          </w:tcPr>
          <w:p w:rsidR="000420D2" w:rsidRPr="008B2CDE" w:rsidRDefault="000420D2" w:rsidP="008B2CDE">
            <w:pPr>
              <w:jc w:val="cente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rPr>
            </w:pPr>
          </w:p>
        </w:tc>
      </w:tr>
      <w:tr w:rsidR="000420D2" w:rsidRPr="007F79BD" w:rsidTr="000420D2">
        <w:trPr>
          <w:trHeight w:val="408"/>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8.</w:t>
            </w:r>
          </w:p>
        </w:tc>
        <w:tc>
          <w:tcPr>
            <w:tcW w:w="2237" w:type="dxa"/>
            <w:vAlign w:val="center"/>
          </w:tcPr>
          <w:p w:rsidR="000420D2" w:rsidRPr="00E54627" w:rsidRDefault="000420D2" w:rsidP="003D1E1F">
            <w:pPr>
              <w:rPr>
                <w:rFonts w:ascii="Arial" w:hAnsi="Arial" w:cs="Arial"/>
                <w:noProof/>
                <w:sz w:val="20"/>
                <w:szCs w:val="20"/>
              </w:rPr>
            </w:pPr>
            <w:r>
              <w:rPr>
                <w:rFonts w:ascii="Arial" w:hAnsi="Arial" w:cs="Arial"/>
                <w:noProof/>
                <w:sz w:val="20"/>
                <w:szCs w:val="20"/>
              </w:rPr>
              <w:t>Заптивач</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lang w:val="sr-Cyrl-RS"/>
              </w:rPr>
              <w:t>2</w:t>
            </w:r>
          </w:p>
        </w:tc>
        <w:tc>
          <w:tcPr>
            <w:tcW w:w="2010" w:type="dxa"/>
            <w:vAlign w:val="center"/>
          </w:tcPr>
          <w:p w:rsidR="000420D2" w:rsidRPr="008B2CDE" w:rsidRDefault="000420D2" w:rsidP="008B2CDE">
            <w:pPr>
              <w:rPr>
                <w:rFonts w:ascii="Arial" w:hAnsi="Arial" w:cs="Arial"/>
                <w:sz w:val="20"/>
                <w:szCs w:val="20"/>
              </w:rPr>
            </w:pPr>
          </w:p>
        </w:tc>
        <w:tc>
          <w:tcPr>
            <w:tcW w:w="1428" w:type="dxa"/>
            <w:vAlign w:val="center"/>
          </w:tcPr>
          <w:p w:rsidR="000420D2" w:rsidRPr="008B2CDE" w:rsidRDefault="000420D2" w:rsidP="008B2CDE">
            <w:pPr>
              <w:rPr>
                <w:rFonts w:ascii="Arial" w:hAnsi="Arial" w:cs="Arial"/>
                <w:sz w:val="20"/>
                <w:szCs w:val="20"/>
              </w:rPr>
            </w:pPr>
          </w:p>
        </w:tc>
        <w:tc>
          <w:tcPr>
            <w:tcW w:w="1165" w:type="dxa"/>
          </w:tcPr>
          <w:p w:rsidR="000420D2" w:rsidRPr="008B2CDE" w:rsidRDefault="000420D2" w:rsidP="008B2CDE">
            <w:pP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rPr>
            </w:pPr>
          </w:p>
        </w:tc>
      </w:tr>
      <w:tr w:rsidR="000420D2" w:rsidRPr="007F79BD" w:rsidTr="000420D2">
        <w:trPr>
          <w:trHeight w:val="413"/>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9.</w:t>
            </w:r>
          </w:p>
        </w:tc>
        <w:tc>
          <w:tcPr>
            <w:tcW w:w="2237" w:type="dxa"/>
            <w:vAlign w:val="center"/>
          </w:tcPr>
          <w:p w:rsidR="000420D2" w:rsidRPr="00E54627" w:rsidRDefault="000420D2" w:rsidP="003D1E1F">
            <w:pPr>
              <w:rPr>
                <w:rFonts w:ascii="Arial" w:hAnsi="Arial" w:cs="Arial"/>
                <w:noProof/>
                <w:sz w:val="20"/>
                <w:szCs w:val="20"/>
              </w:rPr>
            </w:pPr>
            <w:r>
              <w:rPr>
                <w:rFonts w:ascii="Arial" w:hAnsi="Arial" w:cs="Arial"/>
                <w:noProof/>
                <w:sz w:val="20"/>
                <w:szCs w:val="20"/>
              </w:rPr>
              <w:t>Заптивач</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lang w:val="sr-Cyrl-RS"/>
              </w:rPr>
              <w:t>2</w:t>
            </w:r>
          </w:p>
        </w:tc>
        <w:tc>
          <w:tcPr>
            <w:tcW w:w="2010" w:type="dxa"/>
            <w:vAlign w:val="center"/>
          </w:tcPr>
          <w:p w:rsidR="000420D2" w:rsidRPr="008B2CDE" w:rsidRDefault="000420D2" w:rsidP="008B2CDE">
            <w:pPr>
              <w:rPr>
                <w:rFonts w:ascii="Arial" w:hAnsi="Arial" w:cs="Arial"/>
                <w:sz w:val="20"/>
                <w:szCs w:val="20"/>
              </w:rPr>
            </w:pPr>
          </w:p>
        </w:tc>
        <w:tc>
          <w:tcPr>
            <w:tcW w:w="1428" w:type="dxa"/>
            <w:vAlign w:val="center"/>
          </w:tcPr>
          <w:p w:rsidR="000420D2" w:rsidRPr="008B2CDE" w:rsidRDefault="000420D2" w:rsidP="008B2CDE">
            <w:pPr>
              <w:rPr>
                <w:rFonts w:ascii="Arial" w:hAnsi="Arial" w:cs="Arial"/>
                <w:sz w:val="20"/>
                <w:szCs w:val="20"/>
              </w:rPr>
            </w:pPr>
          </w:p>
        </w:tc>
        <w:tc>
          <w:tcPr>
            <w:tcW w:w="1165" w:type="dxa"/>
          </w:tcPr>
          <w:p w:rsidR="000420D2" w:rsidRPr="008B2CDE" w:rsidRDefault="000420D2" w:rsidP="008B2CDE">
            <w:pP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r w:rsidR="000420D2" w:rsidRPr="007F79BD" w:rsidTr="000420D2">
        <w:trPr>
          <w:trHeight w:val="539"/>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10.</w:t>
            </w:r>
          </w:p>
        </w:tc>
        <w:tc>
          <w:tcPr>
            <w:tcW w:w="2237" w:type="dxa"/>
            <w:vAlign w:val="center"/>
          </w:tcPr>
          <w:p w:rsidR="000420D2" w:rsidRPr="00D221F1" w:rsidRDefault="000420D2" w:rsidP="003D1E1F">
            <w:pPr>
              <w:rPr>
                <w:rFonts w:ascii="Arial" w:hAnsi="Arial" w:cs="Arial"/>
                <w:noProof/>
                <w:sz w:val="20"/>
                <w:szCs w:val="20"/>
              </w:rPr>
            </w:pPr>
            <w:r>
              <w:rPr>
                <w:rFonts w:ascii="Arial" w:hAnsi="Arial" w:cs="Arial"/>
                <w:noProof/>
                <w:sz w:val="20"/>
                <w:szCs w:val="20"/>
              </w:rPr>
              <w:t>Заптивач</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lang w:val="sr-Cyrl-RS"/>
              </w:rPr>
              <w:t>2</w:t>
            </w:r>
          </w:p>
        </w:tc>
        <w:tc>
          <w:tcPr>
            <w:tcW w:w="2010" w:type="dxa"/>
            <w:vAlign w:val="center"/>
          </w:tcPr>
          <w:p w:rsidR="000420D2" w:rsidRPr="008B2CDE" w:rsidRDefault="000420D2" w:rsidP="00550195">
            <w:pPr>
              <w:jc w:val="center"/>
              <w:rPr>
                <w:rFonts w:ascii="Arial" w:hAnsi="Arial" w:cs="Arial"/>
                <w:sz w:val="20"/>
                <w:szCs w:val="20"/>
              </w:rPr>
            </w:pPr>
          </w:p>
        </w:tc>
        <w:tc>
          <w:tcPr>
            <w:tcW w:w="1428" w:type="dxa"/>
            <w:vAlign w:val="center"/>
          </w:tcPr>
          <w:p w:rsidR="000420D2" w:rsidRPr="008B2CDE" w:rsidRDefault="000420D2" w:rsidP="00550195">
            <w:pPr>
              <w:jc w:val="center"/>
              <w:rPr>
                <w:rFonts w:ascii="Arial" w:hAnsi="Arial" w:cs="Arial"/>
                <w:sz w:val="20"/>
                <w:szCs w:val="20"/>
              </w:rPr>
            </w:pPr>
          </w:p>
        </w:tc>
        <w:tc>
          <w:tcPr>
            <w:tcW w:w="1165" w:type="dxa"/>
          </w:tcPr>
          <w:p w:rsidR="000420D2" w:rsidRPr="008B2CDE" w:rsidRDefault="000420D2" w:rsidP="00550195">
            <w:pPr>
              <w:jc w:val="cente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rPr>
            </w:pPr>
          </w:p>
        </w:tc>
      </w:tr>
      <w:tr w:rsidR="000420D2" w:rsidRPr="007F79BD" w:rsidTr="000420D2">
        <w:trPr>
          <w:trHeight w:val="425"/>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11.</w:t>
            </w:r>
          </w:p>
        </w:tc>
        <w:tc>
          <w:tcPr>
            <w:tcW w:w="2237" w:type="dxa"/>
            <w:vAlign w:val="center"/>
          </w:tcPr>
          <w:p w:rsidR="000420D2" w:rsidRPr="00D221F1" w:rsidRDefault="000420D2" w:rsidP="003D1E1F">
            <w:pPr>
              <w:rPr>
                <w:rFonts w:ascii="Arial" w:hAnsi="Arial" w:cs="Arial"/>
                <w:noProof/>
                <w:sz w:val="20"/>
                <w:szCs w:val="20"/>
              </w:rPr>
            </w:pPr>
            <w:r>
              <w:rPr>
                <w:rFonts w:ascii="Arial" w:hAnsi="Arial" w:cs="Arial"/>
                <w:noProof/>
                <w:sz w:val="20"/>
                <w:szCs w:val="20"/>
              </w:rPr>
              <w:t>О-ринг заптивач</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lang w:val="sr-Cyrl-RS"/>
              </w:rPr>
              <w:t>1</w:t>
            </w:r>
          </w:p>
        </w:tc>
        <w:tc>
          <w:tcPr>
            <w:tcW w:w="2010" w:type="dxa"/>
            <w:vAlign w:val="center"/>
          </w:tcPr>
          <w:p w:rsidR="000420D2" w:rsidRPr="008B2CDE" w:rsidRDefault="000420D2" w:rsidP="00550195">
            <w:pPr>
              <w:jc w:val="center"/>
              <w:rPr>
                <w:rFonts w:ascii="Arial" w:hAnsi="Arial" w:cs="Arial"/>
                <w:sz w:val="20"/>
                <w:szCs w:val="20"/>
              </w:rPr>
            </w:pPr>
          </w:p>
        </w:tc>
        <w:tc>
          <w:tcPr>
            <w:tcW w:w="1428" w:type="dxa"/>
            <w:vAlign w:val="center"/>
          </w:tcPr>
          <w:p w:rsidR="000420D2" w:rsidRPr="008B2CDE" w:rsidRDefault="000420D2" w:rsidP="00550195">
            <w:pPr>
              <w:jc w:val="center"/>
              <w:rPr>
                <w:rFonts w:ascii="Arial" w:hAnsi="Arial" w:cs="Arial"/>
                <w:sz w:val="20"/>
                <w:szCs w:val="20"/>
              </w:rPr>
            </w:pPr>
          </w:p>
        </w:tc>
        <w:tc>
          <w:tcPr>
            <w:tcW w:w="1165" w:type="dxa"/>
          </w:tcPr>
          <w:p w:rsidR="000420D2" w:rsidRPr="008B2CDE" w:rsidRDefault="000420D2" w:rsidP="00550195">
            <w:pPr>
              <w:jc w:val="cente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r w:rsidR="000420D2" w:rsidRPr="007F79BD" w:rsidTr="000420D2">
        <w:trPr>
          <w:trHeight w:val="413"/>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12.</w:t>
            </w:r>
          </w:p>
        </w:tc>
        <w:tc>
          <w:tcPr>
            <w:tcW w:w="2237" w:type="dxa"/>
            <w:vAlign w:val="center"/>
          </w:tcPr>
          <w:p w:rsidR="000420D2" w:rsidRDefault="000420D2" w:rsidP="003D1E1F">
            <w:pPr>
              <w:rPr>
                <w:rFonts w:ascii="Arial" w:hAnsi="Arial" w:cs="Arial"/>
                <w:noProof/>
                <w:sz w:val="20"/>
                <w:szCs w:val="20"/>
              </w:rPr>
            </w:pPr>
            <w:r>
              <w:rPr>
                <w:rFonts w:ascii="Arial" w:hAnsi="Arial" w:cs="Arial"/>
                <w:noProof/>
                <w:sz w:val="20"/>
                <w:szCs w:val="20"/>
              </w:rPr>
              <w:t>О-ринг заптивач</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lang w:val="sr-Cyrl-RS"/>
              </w:rPr>
              <w:t>2</w:t>
            </w:r>
          </w:p>
        </w:tc>
        <w:tc>
          <w:tcPr>
            <w:tcW w:w="2010" w:type="dxa"/>
            <w:vAlign w:val="center"/>
          </w:tcPr>
          <w:p w:rsidR="000420D2" w:rsidRPr="008B2CDE" w:rsidRDefault="000420D2" w:rsidP="00550195">
            <w:pPr>
              <w:jc w:val="center"/>
              <w:rPr>
                <w:rFonts w:ascii="Arial" w:hAnsi="Arial" w:cs="Arial"/>
                <w:sz w:val="20"/>
                <w:szCs w:val="20"/>
              </w:rPr>
            </w:pPr>
          </w:p>
        </w:tc>
        <w:tc>
          <w:tcPr>
            <w:tcW w:w="1428" w:type="dxa"/>
            <w:vAlign w:val="center"/>
          </w:tcPr>
          <w:p w:rsidR="000420D2" w:rsidRPr="008B2CDE" w:rsidRDefault="000420D2" w:rsidP="00550195">
            <w:pPr>
              <w:jc w:val="center"/>
              <w:rPr>
                <w:rFonts w:ascii="Arial" w:hAnsi="Arial" w:cs="Arial"/>
                <w:sz w:val="20"/>
                <w:szCs w:val="20"/>
              </w:rPr>
            </w:pPr>
          </w:p>
        </w:tc>
        <w:tc>
          <w:tcPr>
            <w:tcW w:w="1165" w:type="dxa"/>
          </w:tcPr>
          <w:p w:rsidR="000420D2" w:rsidRPr="008B2CDE" w:rsidRDefault="000420D2" w:rsidP="00550195">
            <w:pPr>
              <w:jc w:val="cente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r w:rsidR="000420D2" w:rsidRPr="007F79BD" w:rsidTr="000420D2">
        <w:trPr>
          <w:trHeight w:val="418"/>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13.</w:t>
            </w:r>
          </w:p>
        </w:tc>
        <w:tc>
          <w:tcPr>
            <w:tcW w:w="2237" w:type="dxa"/>
            <w:vAlign w:val="center"/>
          </w:tcPr>
          <w:p w:rsidR="000420D2" w:rsidRPr="00CF646B" w:rsidRDefault="000420D2" w:rsidP="003D1E1F">
            <w:pPr>
              <w:rPr>
                <w:rFonts w:ascii="Arial" w:hAnsi="Arial" w:cs="Arial"/>
                <w:noProof/>
                <w:sz w:val="20"/>
                <w:szCs w:val="20"/>
              </w:rPr>
            </w:pPr>
            <w:r>
              <w:rPr>
                <w:rFonts w:ascii="Arial" w:hAnsi="Arial" w:cs="Arial"/>
                <w:noProof/>
                <w:sz w:val="20"/>
                <w:szCs w:val="20"/>
              </w:rPr>
              <w:t>Брезон М39</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lang w:val="sr-Cyrl-RS"/>
              </w:rPr>
              <w:t>8</w:t>
            </w:r>
          </w:p>
        </w:tc>
        <w:tc>
          <w:tcPr>
            <w:tcW w:w="2010" w:type="dxa"/>
            <w:vAlign w:val="center"/>
          </w:tcPr>
          <w:p w:rsidR="000420D2" w:rsidRPr="008B2CDE" w:rsidRDefault="000420D2" w:rsidP="00550195">
            <w:pPr>
              <w:jc w:val="center"/>
              <w:rPr>
                <w:rFonts w:ascii="Arial" w:hAnsi="Arial" w:cs="Arial"/>
                <w:sz w:val="20"/>
                <w:szCs w:val="20"/>
              </w:rPr>
            </w:pPr>
          </w:p>
        </w:tc>
        <w:tc>
          <w:tcPr>
            <w:tcW w:w="1428" w:type="dxa"/>
            <w:vAlign w:val="center"/>
          </w:tcPr>
          <w:p w:rsidR="000420D2" w:rsidRPr="008B2CDE" w:rsidRDefault="000420D2" w:rsidP="00550195">
            <w:pPr>
              <w:jc w:val="center"/>
              <w:rPr>
                <w:rFonts w:ascii="Arial" w:hAnsi="Arial" w:cs="Arial"/>
                <w:sz w:val="20"/>
                <w:szCs w:val="20"/>
              </w:rPr>
            </w:pPr>
          </w:p>
        </w:tc>
        <w:tc>
          <w:tcPr>
            <w:tcW w:w="1165" w:type="dxa"/>
          </w:tcPr>
          <w:p w:rsidR="000420D2" w:rsidRPr="008B2CDE" w:rsidRDefault="000420D2" w:rsidP="00550195">
            <w:pPr>
              <w:jc w:val="cente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r w:rsidR="000420D2" w:rsidRPr="007F79BD" w:rsidTr="000420D2">
        <w:trPr>
          <w:trHeight w:val="410"/>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14.</w:t>
            </w:r>
          </w:p>
        </w:tc>
        <w:tc>
          <w:tcPr>
            <w:tcW w:w="2237" w:type="dxa"/>
            <w:vAlign w:val="center"/>
          </w:tcPr>
          <w:p w:rsidR="000420D2" w:rsidRPr="00B14BD4" w:rsidRDefault="000420D2" w:rsidP="003D1E1F">
            <w:pPr>
              <w:rPr>
                <w:rFonts w:ascii="Arial" w:hAnsi="Arial" w:cs="Arial"/>
                <w:noProof/>
                <w:sz w:val="20"/>
                <w:szCs w:val="20"/>
              </w:rPr>
            </w:pPr>
            <w:r>
              <w:rPr>
                <w:rFonts w:ascii="Arial" w:hAnsi="Arial" w:cs="Arial"/>
                <w:noProof/>
                <w:sz w:val="20"/>
                <w:szCs w:val="20"/>
              </w:rPr>
              <w:t>Навртка М39</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rPr>
              <w:t>8</w:t>
            </w:r>
          </w:p>
        </w:tc>
        <w:tc>
          <w:tcPr>
            <w:tcW w:w="2010" w:type="dxa"/>
            <w:vAlign w:val="center"/>
          </w:tcPr>
          <w:p w:rsidR="000420D2" w:rsidRPr="008B2CDE" w:rsidRDefault="000420D2" w:rsidP="00550195">
            <w:pPr>
              <w:jc w:val="center"/>
              <w:rPr>
                <w:rFonts w:ascii="Arial" w:hAnsi="Arial" w:cs="Arial"/>
                <w:sz w:val="20"/>
                <w:szCs w:val="20"/>
              </w:rPr>
            </w:pPr>
          </w:p>
        </w:tc>
        <w:tc>
          <w:tcPr>
            <w:tcW w:w="1428" w:type="dxa"/>
            <w:vAlign w:val="center"/>
          </w:tcPr>
          <w:p w:rsidR="000420D2" w:rsidRPr="008B2CDE" w:rsidRDefault="000420D2" w:rsidP="00550195">
            <w:pPr>
              <w:jc w:val="center"/>
              <w:rPr>
                <w:rFonts w:ascii="Arial" w:hAnsi="Arial" w:cs="Arial"/>
                <w:sz w:val="20"/>
                <w:szCs w:val="20"/>
              </w:rPr>
            </w:pPr>
          </w:p>
        </w:tc>
        <w:tc>
          <w:tcPr>
            <w:tcW w:w="1165" w:type="dxa"/>
          </w:tcPr>
          <w:p w:rsidR="000420D2" w:rsidRPr="008B2CDE" w:rsidRDefault="000420D2" w:rsidP="00550195">
            <w:pPr>
              <w:jc w:val="cente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r w:rsidR="000420D2" w:rsidRPr="007F79BD" w:rsidTr="000420D2">
        <w:trPr>
          <w:trHeight w:val="415"/>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15.</w:t>
            </w:r>
          </w:p>
        </w:tc>
        <w:tc>
          <w:tcPr>
            <w:tcW w:w="2237" w:type="dxa"/>
            <w:vAlign w:val="center"/>
          </w:tcPr>
          <w:p w:rsidR="000420D2" w:rsidRPr="00CF646B" w:rsidRDefault="000420D2" w:rsidP="003D1E1F">
            <w:pPr>
              <w:rPr>
                <w:rFonts w:ascii="Arial" w:hAnsi="Arial" w:cs="Arial"/>
                <w:noProof/>
                <w:sz w:val="20"/>
                <w:szCs w:val="20"/>
              </w:rPr>
            </w:pPr>
            <w:r>
              <w:rPr>
                <w:rFonts w:ascii="Arial" w:hAnsi="Arial" w:cs="Arial"/>
                <w:noProof/>
                <w:sz w:val="20"/>
                <w:szCs w:val="20"/>
              </w:rPr>
              <w:t>Брезон М64×308</w:t>
            </w:r>
          </w:p>
        </w:tc>
        <w:tc>
          <w:tcPr>
            <w:tcW w:w="1182" w:type="dxa"/>
            <w:vAlign w:val="center"/>
          </w:tcPr>
          <w:p w:rsidR="000420D2" w:rsidRPr="000420D2" w:rsidRDefault="000420D2" w:rsidP="000420D2">
            <w:pPr>
              <w:jc w:val="center"/>
              <w:rPr>
                <w:rFonts w:ascii="Arial" w:hAnsi="Arial" w:cs="Arial"/>
                <w:sz w:val="20"/>
                <w:szCs w:val="20"/>
                <w:lang w:val="sr-Cyrl-RS"/>
              </w:rPr>
            </w:pPr>
            <w:r>
              <w:rPr>
                <w:rFonts w:ascii="Arial" w:hAnsi="Arial" w:cs="Arial"/>
                <w:sz w:val="20"/>
                <w:szCs w:val="20"/>
                <w:lang w:val="sr-Cyrl-RS"/>
              </w:rPr>
              <w:t>12</w:t>
            </w:r>
          </w:p>
        </w:tc>
        <w:tc>
          <w:tcPr>
            <w:tcW w:w="2010" w:type="dxa"/>
            <w:vAlign w:val="center"/>
          </w:tcPr>
          <w:p w:rsidR="000420D2" w:rsidRPr="008B2CDE" w:rsidRDefault="000420D2" w:rsidP="00550195">
            <w:pPr>
              <w:jc w:val="center"/>
              <w:rPr>
                <w:rFonts w:ascii="Arial" w:hAnsi="Arial" w:cs="Arial"/>
                <w:sz w:val="20"/>
                <w:szCs w:val="20"/>
              </w:rPr>
            </w:pPr>
          </w:p>
        </w:tc>
        <w:tc>
          <w:tcPr>
            <w:tcW w:w="1428" w:type="dxa"/>
            <w:vAlign w:val="center"/>
          </w:tcPr>
          <w:p w:rsidR="000420D2" w:rsidRPr="008B2CDE" w:rsidRDefault="000420D2" w:rsidP="00550195">
            <w:pPr>
              <w:jc w:val="center"/>
              <w:rPr>
                <w:rFonts w:ascii="Arial" w:hAnsi="Arial" w:cs="Arial"/>
                <w:sz w:val="20"/>
                <w:szCs w:val="20"/>
              </w:rPr>
            </w:pPr>
          </w:p>
        </w:tc>
        <w:tc>
          <w:tcPr>
            <w:tcW w:w="1165" w:type="dxa"/>
          </w:tcPr>
          <w:p w:rsidR="000420D2" w:rsidRPr="008B2CDE" w:rsidRDefault="000420D2" w:rsidP="00550195">
            <w:pPr>
              <w:jc w:val="cente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r w:rsidR="000420D2" w:rsidRPr="007F79BD" w:rsidTr="000420D2">
        <w:trPr>
          <w:trHeight w:val="418"/>
          <w:jc w:val="center"/>
        </w:trPr>
        <w:tc>
          <w:tcPr>
            <w:tcW w:w="1067" w:type="dxa"/>
            <w:vAlign w:val="center"/>
          </w:tcPr>
          <w:p w:rsidR="000420D2" w:rsidRPr="007F79BD" w:rsidRDefault="000420D2" w:rsidP="00550195">
            <w:pPr>
              <w:jc w:val="center"/>
              <w:rPr>
                <w:rFonts w:ascii="Arial" w:hAnsi="Arial" w:cs="Arial"/>
                <w:b/>
                <w:noProof/>
                <w:color w:val="000000"/>
                <w:sz w:val="20"/>
                <w:szCs w:val="20"/>
              </w:rPr>
            </w:pPr>
            <w:r w:rsidRPr="007F79BD">
              <w:rPr>
                <w:rFonts w:ascii="Arial" w:hAnsi="Arial" w:cs="Arial"/>
                <w:b/>
                <w:noProof/>
                <w:color w:val="000000"/>
                <w:sz w:val="20"/>
                <w:szCs w:val="20"/>
              </w:rPr>
              <w:t>16.</w:t>
            </w:r>
          </w:p>
        </w:tc>
        <w:tc>
          <w:tcPr>
            <w:tcW w:w="2237" w:type="dxa"/>
            <w:vAlign w:val="center"/>
          </w:tcPr>
          <w:p w:rsidR="000420D2" w:rsidRPr="00B14BD4" w:rsidRDefault="000420D2" w:rsidP="003D1E1F">
            <w:pPr>
              <w:rPr>
                <w:rFonts w:ascii="Arial" w:hAnsi="Arial" w:cs="Arial"/>
                <w:noProof/>
                <w:sz w:val="20"/>
                <w:szCs w:val="20"/>
              </w:rPr>
            </w:pPr>
            <w:r>
              <w:rPr>
                <w:rFonts w:ascii="Arial" w:hAnsi="Arial" w:cs="Arial"/>
                <w:noProof/>
                <w:sz w:val="20"/>
                <w:szCs w:val="20"/>
              </w:rPr>
              <w:t>Чаура М64</w:t>
            </w:r>
          </w:p>
        </w:tc>
        <w:tc>
          <w:tcPr>
            <w:tcW w:w="1182" w:type="dxa"/>
            <w:vAlign w:val="center"/>
          </w:tcPr>
          <w:p w:rsidR="000420D2" w:rsidRPr="008B2CDE" w:rsidRDefault="000420D2" w:rsidP="000420D2">
            <w:pPr>
              <w:jc w:val="center"/>
              <w:rPr>
                <w:rFonts w:ascii="Arial" w:hAnsi="Arial" w:cs="Arial"/>
                <w:sz w:val="20"/>
                <w:szCs w:val="20"/>
              </w:rPr>
            </w:pPr>
            <w:r>
              <w:rPr>
                <w:rFonts w:ascii="Arial" w:hAnsi="Arial" w:cs="Arial"/>
                <w:sz w:val="20"/>
                <w:szCs w:val="20"/>
                <w:lang w:val="sr-Cyrl-RS"/>
              </w:rPr>
              <w:t>1</w:t>
            </w:r>
            <w:r w:rsidRPr="008B2CDE">
              <w:rPr>
                <w:rFonts w:ascii="Arial" w:hAnsi="Arial" w:cs="Arial"/>
                <w:sz w:val="20"/>
                <w:szCs w:val="20"/>
              </w:rPr>
              <w:t>2</w:t>
            </w:r>
          </w:p>
        </w:tc>
        <w:tc>
          <w:tcPr>
            <w:tcW w:w="2010" w:type="dxa"/>
            <w:vAlign w:val="center"/>
          </w:tcPr>
          <w:p w:rsidR="000420D2" w:rsidRPr="008B2CDE" w:rsidRDefault="000420D2" w:rsidP="00550195">
            <w:pPr>
              <w:jc w:val="center"/>
              <w:rPr>
                <w:rFonts w:ascii="Arial" w:hAnsi="Arial" w:cs="Arial"/>
                <w:sz w:val="20"/>
                <w:szCs w:val="20"/>
              </w:rPr>
            </w:pPr>
          </w:p>
        </w:tc>
        <w:tc>
          <w:tcPr>
            <w:tcW w:w="1428" w:type="dxa"/>
            <w:vAlign w:val="center"/>
          </w:tcPr>
          <w:p w:rsidR="000420D2" w:rsidRPr="008B2CDE" w:rsidRDefault="000420D2" w:rsidP="00550195">
            <w:pPr>
              <w:jc w:val="center"/>
              <w:rPr>
                <w:rFonts w:ascii="Arial" w:hAnsi="Arial" w:cs="Arial"/>
                <w:sz w:val="20"/>
                <w:szCs w:val="20"/>
              </w:rPr>
            </w:pPr>
          </w:p>
        </w:tc>
        <w:tc>
          <w:tcPr>
            <w:tcW w:w="1165" w:type="dxa"/>
          </w:tcPr>
          <w:p w:rsidR="000420D2" w:rsidRPr="008B2CDE" w:rsidRDefault="000420D2" w:rsidP="00550195">
            <w:pPr>
              <w:jc w:val="cente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r w:rsidR="000420D2" w:rsidRPr="007F79BD" w:rsidTr="003D1E1F">
        <w:trPr>
          <w:trHeight w:val="410"/>
          <w:jc w:val="center"/>
        </w:trPr>
        <w:tc>
          <w:tcPr>
            <w:tcW w:w="7924" w:type="dxa"/>
            <w:gridSpan w:val="5"/>
            <w:vAlign w:val="center"/>
          </w:tcPr>
          <w:p w:rsidR="000420D2" w:rsidRPr="008B2CDE" w:rsidRDefault="000420D2" w:rsidP="00550195">
            <w:pPr>
              <w:jc w:val="center"/>
              <w:rPr>
                <w:rFonts w:ascii="Arial" w:hAnsi="Arial" w:cs="Arial"/>
                <w:sz w:val="20"/>
                <w:szCs w:val="20"/>
              </w:rPr>
            </w:pPr>
            <w:r w:rsidRPr="000420D2">
              <w:rPr>
                <w:rFonts w:ascii="Arial" w:hAnsi="Arial" w:cs="Arial"/>
                <w:sz w:val="20"/>
                <w:szCs w:val="20"/>
              </w:rPr>
              <w:t>УКУПНО</w:t>
            </w:r>
          </w:p>
        </w:tc>
        <w:tc>
          <w:tcPr>
            <w:tcW w:w="1165" w:type="dxa"/>
          </w:tcPr>
          <w:p w:rsidR="000420D2" w:rsidRPr="008B2CDE" w:rsidRDefault="000420D2" w:rsidP="00550195">
            <w:pPr>
              <w:jc w:val="cente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bl>
    <w:p w:rsidR="00E06D29" w:rsidRPr="007F79BD" w:rsidRDefault="00E06D29" w:rsidP="00211C17">
      <w:pPr>
        <w:jc w:val="both"/>
        <w:rPr>
          <w:rFonts w:ascii="Arial" w:hAnsi="Arial" w:cs="Arial"/>
          <w:b/>
          <w:bCs/>
          <w:color w:val="000000"/>
        </w:rPr>
      </w:pPr>
    </w:p>
    <w:p w:rsidR="00E06D29" w:rsidRPr="007F79BD" w:rsidRDefault="00E06D29" w:rsidP="00211C17">
      <w:pPr>
        <w:rPr>
          <w:rFonts w:ascii="Arial" w:hAnsi="Arial" w:cs="Arial"/>
          <w:color w:val="000000"/>
        </w:rPr>
      </w:pPr>
      <w:r w:rsidRPr="007F79BD">
        <w:rPr>
          <w:rFonts w:ascii="Arial" w:hAnsi="Arial" w:cs="Arial"/>
          <w:b/>
          <w:bCs/>
          <w:color w:val="000000"/>
        </w:rPr>
        <w:t>(II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E06D29" w:rsidRPr="007F79BD" w:rsidTr="0006374C">
        <w:trPr>
          <w:jc w:val="center"/>
        </w:trPr>
        <w:tc>
          <w:tcPr>
            <w:tcW w:w="9883" w:type="dxa"/>
            <w:gridSpan w:val="2"/>
            <w:vAlign w:val="bottom"/>
          </w:tcPr>
          <w:p w:rsidR="00E06D29" w:rsidRPr="007F79BD" w:rsidRDefault="00E06D29" w:rsidP="0006374C">
            <w:pPr>
              <w:jc w:val="center"/>
              <w:rPr>
                <w:rFonts w:ascii="Arial" w:hAnsi="Arial" w:cs="Arial"/>
                <w:b/>
                <w:color w:val="000000"/>
              </w:rPr>
            </w:pPr>
            <w:r w:rsidRPr="007F79BD">
              <w:rPr>
                <w:rFonts w:ascii="Arial" w:hAnsi="Arial" w:cs="Arial"/>
                <w:b/>
                <w:color w:val="000000"/>
              </w:rPr>
              <w:lastRenderedPageBreak/>
              <w:t xml:space="preserve">Посебно исказани трошкови у % (царина,монтажа,трошкови превоза, осигурање и др.), </w:t>
            </w:r>
          </w:p>
        </w:tc>
      </w:tr>
      <w:tr w:rsidR="00E06D29" w:rsidRPr="007F79BD" w:rsidTr="0006374C">
        <w:trPr>
          <w:trHeight w:val="279"/>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добра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9"/>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царина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rPr>
            </w:pPr>
            <w:r w:rsidRPr="007F79BD">
              <w:rPr>
                <w:rFonts w:ascii="Arial" w:hAnsi="Arial" w:cs="Arial"/>
                <w:color w:val="000000"/>
              </w:rPr>
              <w:t>- трошкови превоза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осигурање</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монтажа и  демонтажа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остале услуге</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xml:space="preserve">- </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Borders>
              <w:bottom w:val="single" w:sz="12" w:space="0" w:color="auto"/>
            </w:tcBorders>
          </w:tcPr>
          <w:p w:rsidR="00E06D29" w:rsidRPr="007F79BD" w:rsidRDefault="00E06D29" w:rsidP="0006374C">
            <w:pPr>
              <w:rPr>
                <w:rFonts w:ascii="Arial" w:hAnsi="Arial" w:cs="Arial"/>
                <w:color w:val="000000"/>
                <w:highlight w:val="yellow"/>
              </w:rPr>
            </w:pPr>
            <w:r w:rsidRPr="007F79BD">
              <w:rPr>
                <w:rFonts w:ascii="Arial" w:hAnsi="Arial" w:cs="Arial"/>
                <w:color w:val="000000"/>
              </w:rPr>
              <w:t xml:space="preserve">- </w:t>
            </w:r>
          </w:p>
        </w:tc>
        <w:tc>
          <w:tcPr>
            <w:tcW w:w="2317" w:type="dxa"/>
            <w:tcBorders>
              <w:bottom w:val="single" w:sz="12" w:space="0" w:color="auto"/>
            </w:tcBorders>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Borders>
              <w:top w:val="single" w:sz="12" w:space="0" w:color="auto"/>
            </w:tcBorders>
          </w:tcPr>
          <w:p w:rsidR="00E06D29" w:rsidRPr="007F79BD" w:rsidRDefault="00E06D29" w:rsidP="0006374C">
            <w:pPr>
              <w:jc w:val="center"/>
              <w:rPr>
                <w:rFonts w:ascii="Arial" w:hAnsi="Arial" w:cs="Arial"/>
                <w:color w:val="000000"/>
              </w:rPr>
            </w:pPr>
            <w:r w:rsidRPr="007F79BD">
              <w:rPr>
                <w:rFonts w:ascii="Arial" w:hAnsi="Arial" w:cs="Arial"/>
                <w:b/>
                <w:color w:val="000000"/>
              </w:rPr>
              <w:t>УКУПНO</w:t>
            </w:r>
          </w:p>
        </w:tc>
        <w:tc>
          <w:tcPr>
            <w:tcW w:w="2317" w:type="dxa"/>
            <w:tcBorders>
              <w:top w:val="single" w:sz="12" w:space="0" w:color="auto"/>
            </w:tcBorders>
          </w:tcPr>
          <w:p w:rsidR="00E06D29" w:rsidRPr="007F79BD" w:rsidRDefault="00E06D29" w:rsidP="0006374C">
            <w:pPr>
              <w:rPr>
                <w:rFonts w:ascii="Arial" w:hAnsi="Arial" w:cs="Arial"/>
                <w:color w:val="000000"/>
              </w:rPr>
            </w:pPr>
            <w:r w:rsidRPr="007F79BD">
              <w:rPr>
                <w:rFonts w:ascii="Arial" w:hAnsi="Arial" w:cs="Arial"/>
                <w:color w:val="000000"/>
              </w:rPr>
              <w:t xml:space="preserve">            100 %</w:t>
            </w:r>
          </w:p>
        </w:tc>
      </w:tr>
    </w:tbl>
    <w:p w:rsidR="00E06D29" w:rsidRPr="007F79BD" w:rsidRDefault="00E06D29" w:rsidP="00211C17">
      <w:pPr>
        <w:jc w:val="center"/>
        <w:rPr>
          <w:rFonts w:ascii="Arial" w:hAnsi="Arial" w:cs="Arial"/>
          <w:color w:val="000000"/>
        </w:rPr>
      </w:pPr>
    </w:p>
    <w:p w:rsidR="00E06D29" w:rsidRPr="00F90801" w:rsidRDefault="00E06D29" w:rsidP="00211C17">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Упуство за попуњавање обрасца структуре цене: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(I део структуре цене)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Понуђач треба да попуни образац структуре цене тако што ће: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колону 4. уписати колико износи јединична цена без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колону 5. уписати колико износи јединична цена са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6. уписати колико износи укупна цена без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7. уписати колико износи укупна цена са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последњем реду табеле уписати укупну цену без ПДВ и укупну цену са ПДВ, које истовремено представљају и цене дате у обрасцу понуде.</w:t>
      </w: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(II део структуре цене):</w:t>
      </w:r>
    </w:p>
    <w:p w:rsidR="00E06D29" w:rsidRPr="00E4079F" w:rsidRDefault="00E06D29" w:rsidP="00E4079F">
      <w:pPr>
        <w:rPr>
          <w:rFonts w:ascii="Arial" w:hAnsi="Arial" w:cs="Arial"/>
          <w:b/>
          <w:bCs/>
        </w:rPr>
      </w:pPr>
      <w:r w:rsidRPr="00E4079F">
        <w:rPr>
          <w:rFonts w:ascii="Arial" w:hAnsi="Arial" w:cs="Arial"/>
          <w:b/>
          <w:bCs/>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E06D29" w:rsidRPr="005D4EB3"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Default="00E06D29" w:rsidP="00B07BC1">
      <w:pPr>
        <w:autoSpaceDE w:val="0"/>
        <w:autoSpaceDN w:val="0"/>
        <w:adjustRightInd w:val="0"/>
        <w:jc w:val="both"/>
        <w:rPr>
          <w:rFonts w:ascii="Arial" w:hAnsi="Arial" w:cs="Arial"/>
          <w:b/>
          <w:bCs/>
        </w:rPr>
      </w:pPr>
      <w:r w:rsidRPr="00B07BC1">
        <w:rPr>
          <w:rFonts w:ascii="Arial" w:hAnsi="Arial" w:cs="Arial"/>
          <w:b/>
          <w:bCs/>
        </w:rPr>
        <w:t xml:space="preserve"> М.П.              </w:t>
      </w:r>
      <w:r w:rsidRPr="00B07BC1">
        <w:rPr>
          <w:rFonts w:ascii="Arial" w:hAnsi="Arial" w:cs="Arial"/>
          <w:b/>
          <w:bCs/>
        </w:rPr>
        <w:tab/>
      </w:r>
      <w:r>
        <w:rPr>
          <w:rFonts w:ascii="Arial" w:hAnsi="Arial" w:cs="Arial"/>
          <w:b/>
          <w:bCs/>
        </w:rPr>
        <w:t xml:space="preserve">                          </w:t>
      </w:r>
      <w:r w:rsidRPr="00B07BC1">
        <w:rPr>
          <w:rFonts w:ascii="Arial" w:hAnsi="Arial" w:cs="Arial"/>
          <w:b/>
          <w:bCs/>
        </w:rPr>
        <w:t>Потпис одговорног лица понуђача:</w:t>
      </w:r>
    </w:p>
    <w:p w:rsidR="00E06D29"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B07BC1">
        <w:rPr>
          <w:rFonts w:ascii="Arial" w:hAnsi="Arial" w:cs="Arial"/>
          <w:b/>
          <w:bCs/>
        </w:rPr>
        <w:t xml:space="preserve">                                                            ..................................................................</w:t>
      </w:r>
    </w:p>
    <w:p w:rsidR="00E06D29" w:rsidRDefault="00E06D29" w:rsidP="00B07BC1">
      <w:pPr>
        <w:pStyle w:val="bodytext0"/>
        <w:spacing w:before="0" w:beforeAutospacing="0" w:after="0" w:afterAutospacing="0"/>
        <w:jc w:val="both"/>
        <w:rPr>
          <w:sz w:val="24"/>
          <w:szCs w:val="24"/>
          <w:lang w:val="sr-Cyrl-CS"/>
        </w:rPr>
      </w:pPr>
    </w:p>
    <w:p w:rsidR="00E06D29" w:rsidRDefault="00E06D29" w:rsidP="00B07BC1">
      <w:pPr>
        <w:pStyle w:val="bodytext0"/>
        <w:spacing w:before="0" w:beforeAutospacing="0" w:after="0" w:afterAutospacing="0"/>
        <w:jc w:val="both"/>
        <w:rPr>
          <w:sz w:val="24"/>
          <w:szCs w:val="24"/>
          <w:lang w:val="sr-Cyrl-CS"/>
        </w:rPr>
      </w:pPr>
    </w:p>
    <w:p w:rsidR="00A96F6F" w:rsidRDefault="00E06D29" w:rsidP="00A96F6F">
      <w:pPr>
        <w:pBdr>
          <w:bottom w:val="single" w:sz="4" w:space="1" w:color="auto"/>
        </w:pBdr>
        <w:rPr>
          <w:lang w:val="sr-Latn-RS"/>
        </w:rPr>
      </w:pPr>
      <w:r>
        <w:br w:type="page"/>
      </w:r>
    </w:p>
    <w:p w:rsidR="00A96F6F" w:rsidRPr="00C92940" w:rsidRDefault="00A96F6F" w:rsidP="00A96F6F">
      <w:pPr>
        <w:pBdr>
          <w:bottom w:val="single" w:sz="4" w:space="1" w:color="auto"/>
        </w:pBdr>
        <w:rPr>
          <w:lang w:val="sr-Latn-RS"/>
        </w:rPr>
      </w:pPr>
    </w:p>
    <w:p w:rsidR="00E06D29" w:rsidRPr="00EC0315" w:rsidRDefault="000B3AFB" w:rsidP="009042D4">
      <w:pPr>
        <w:pStyle w:val="bodytext0"/>
        <w:spacing w:before="0" w:beforeAutospacing="0" w:after="0" w:afterAutospacing="0"/>
        <w:jc w:val="both"/>
        <w:rPr>
          <w:sz w:val="24"/>
          <w:szCs w:val="24"/>
        </w:rPr>
      </w:pPr>
      <w:r>
        <w:rPr>
          <w:noProof/>
          <w:lang w:val="sr-Latn-CS" w:eastAsia="sr-Latn-CS"/>
        </w:rPr>
        <w:pict>
          <v:shape id="Picture 20" o:spid="_x0000_s1042" type="#_x0000_t75" alt="ZNAKTENT" style="position:absolute;left:0;text-align:left;margin-left:429.9pt;margin-top:1.45pt;width:67.7pt;height:67.45pt;z-index:14;visibility:visible">
            <v:imagedata r:id="rId9" o:title=""/>
          </v:shape>
        </w:pict>
      </w:r>
      <w:r w:rsidR="00E06D29" w:rsidRPr="00142E39">
        <w:object w:dxaOrig="1741" w:dyaOrig="1966">
          <v:shape id="_x0000_i1032" type="#_x0000_t75" style="width:64.6pt;height:72.85pt" o:ole="">
            <v:imagedata r:id="rId10" o:title=""/>
          </v:shape>
          <o:OLEObject Type="Embed" ProgID="Word.Picture.8" ShapeID="_x0000_i1032" DrawAspect="Content" ObjectID="_1464412823" r:id="rId18"/>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r w:rsidR="00E06D29" w:rsidRPr="00142E39" w:rsidTr="005324D6">
        <w:trPr>
          <w:trHeight w:val="330"/>
        </w:trPr>
        <w:tc>
          <w:tcPr>
            <w:tcW w:w="4281" w:type="dxa"/>
          </w:tcPr>
          <w:p w:rsidR="00E06D29" w:rsidRPr="00142E39" w:rsidRDefault="00E06D29" w:rsidP="005324D6">
            <w:pPr>
              <w:jc w:val="center"/>
              <w:rPr>
                <w:rFonts w:ascii="Arial" w:hAnsi="Arial" w:cs="Arial"/>
                <w:b/>
              </w:rPr>
            </w:pPr>
          </w:p>
        </w:tc>
        <w:tc>
          <w:tcPr>
            <w:tcW w:w="4841" w:type="dxa"/>
          </w:tcPr>
          <w:p w:rsidR="00E06D29" w:rsidRPr="00142E39" w:rsidRDefault="00E06D29" w:rsidP="005324D6">
            <w:pPr>
              <w:jc w:val="center"/>
              <w:rPr>
                <w:rFonts w:ascii="Arial" w:hAnsi="Arial" w:cs="Arial"/>
                <w:b/>
                <w:smallCap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4A373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E06D29" w:rsidRDefault="00E06D29" w:rsidP="004A3735">
      <w:pPr>
        <w:autoSpaceDE w:val="0"/>
        <w:autoSpaceDN w:val="0"/>
        <w:adjustRightInd w:val="0"/>
        <w:ind w:left="360"/>
        <w:jc w:val="center"/>
        <w:rPr>
          <w:rFonts w:ascii="Arial" w:hAnsi="Arial" w:cs="Arial"/>
          <w:b/>
          <w:bCs/>
          <w:iCs/>
          <w:sz w:val="40"/>
          <w:szCs w:val="40"/>
        </w:rPr>
      </w:pPr>
    </w:p>
    <w:p w:rsidR="00E06D29" w:rsidRPr="004A3735" w:rsidRDefault="00E06D29" w:rsidP="004A3735">
      <w:pPr>
        <w:autoSpaceDE w:val="0"/>
        <w:autoSpaceDN w:val="0"/>
        <w:adjustRightInd w:val="0"/>
        <w:ind w:left="360"/>
        <w:jc w:val="center"/>
        <w:rPr>
          <w:rFonts w:ascii="Arial" w:hAnsi="Arial" w:cs="Arial"/>
          <w:b/>
          <w:bCs/>
          <w:iCs/>
          <w:sz w:val="40"/>
          <w:szCs w:val="40"/>
        </w:rPr>
      </w:pPr>
    </w:p>
    <w:p w:rsidR="00E06D29" w:rsidRPr="00142E39" w:rsidRDefault="00E06D29" w:rsidP="004A3735">
      <w:pPr>
        <w:autoSpaceDE w:val="0"/>
        <w:autoSpaceDN w:val="0"/>
        <w:adjustRightInd w:val="0"/>
        <w:ind w:left="360"/>
        <w:jc w:val="center"/>
        <w:rPr>
          <w:rFonts w:ascii="Arial" w:hAnsi="Arial" w:cs="Arial"/>
          <w:b/>
          <w:bCs/>
          <w:iCs/>
          <w:sz w:val="40"/>
          <w:szCs w:val="40"/>
        </w:rPr>
      </w:pPr>
    </w:p>
    <w:p w:rsidR="00E06D29" w:rsidRPr="00142E39" w:rsidRDefault="00E06D29" w:rsidP="004A3735">
      <w:pPr>
        <w:pStyle w:val="ListParagraph"/>
        <w:autoSpaceDE w:val="0"/>
        <w:autoSpaceDN w:val="0"/>
        <w:adjustRightInd w:val="0"/>
        <w:ind w:left="450"/>
        <w:jc w:val="center"/>
        <w:rPr>
          <w:rFonts w:ascii="Arial" w:hAnsi="Arial" w:cs="Arial"/>
          <w:b/>
          <w:bCs/>
          <w:iCs/>
          <w:sz w:val="40"/>
          <w:szCs w:val="40"/>
        </w:rPr>
      </w:pPr>
      <w:r>
        <w:rPr>
          <w:rFonts w:ascii="Arial" w:hAnsi="Arial" w:cs="Arial"/>
          <w:b/>
          <w:bCs/>
          <w:iCs/>
          <w:sz w:val="40"/>
          <w:szCs w:val="40"/>
        </w:rPr>
        <w:t>7</w:t>
      </w:r>
      <w:r w:rsidRPr="00142E39">
        <w:rPr>
          <w:rFonts w:ascii="Arial" w:hAnsi="Arial" w:cs="Arial"/>
          <w:b/>
          <w:bCs/>
          <w:iCs/>
          <w:sz w:val="40"/>
          <w:szCs w:val="40"/>
        </w:rPr>
        <w:t xml:space="preserve">. ОБРАЗАЦ ТРОШКОВА </w:t>
      </w:r>
    </w:p>
    <w:p w:rsidR="00E06D29" w:rsidRPr="00142E39" w:rsidRDefault="00E06D29" w:rsidP="004A3735">
      <w:pPr>
        <w:pStyle w:val="ListParagraph"/>
        <w:autoSpaceDE w:val="0"/>
        <w:autoSpaceDN w:val="0"/>
        <w:adjustRightInd w:val="0"/>
        <w:ind w:left="810"/>
        <w:jc w:val="center"/>
        <w:rPr>
          <w:rFonts w:ascii="Arial" w:hAnsi="Arial" w:cs="Arial"/>
          <w:b/>
          <w:bCs/>
          <w:iCs/>
          <w:sz w:val="40"/>
          <w:szCs w:val="40"/>
        </w:rPr>
      </w:pPr>
      <w:r w:rsidRPr="00142E39">
        <w:rPr>
          <w:rFonts w:ascii="Arial" w:hAnsi="Arial" w:cs="Arial"/>
          <w:b/>
          <w:bCs/>
          <w:iCs/>
          <w:sz w:val="40"/>
          <w:szCs w:val="40"/>
        </w:rPr>
        <w:t>ПРИПРЕМЕ ПОНУДЕ</w:t>
      </w: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646CBD" w:rsidRDefault="00E06D29" w:rsidP="004A3735">
      <w:pPr>
        <w:autoSpaceDE w:val="0"/>
        <w:autoSpaceDN w:val="0"/>
        <w:adjustRightInd w:val="0"/>
        <w:ind w:left="360"/>
        <w:jc w:val="center"/>
        <w:rPr>
          <w:rFonts w:ascii="Arial" w:hAnsi="Arial" w:cs="Arial"/>
          <w:b/>
          <w:bCs/>
          <w:iCs/>
          <w:color w:val="002060"/>
          <w:sz w:val="40"/>
          <w:szCs w:val="40"/>
        </w:rPr>
      </w:pPr>
    </w:p>
    <w:p w:rsidR="00E06D29" w:rsidRPr="004A3735" w:rsidRDefault="00E06D29" w:rsidP="004A3735">
      <w:pPr>
        <w:autoSpaceDE w:val="0"/>
        <w:autoSpaceDN w:val="0"/>
        <w:adjustRightInd w:val="0"/>
        <w:ind w:left="360"/>
        <w:jc w:val="center"/>
        <w:rPr>
          <w:rFonts w:ascii="Arial" w:hAnsi="Arial" w:cs="Arial"/>
          <w:b/>
          <w:bCs/>
          <w:iCs/>
          <w:color w:val="002060"/>
          <w:sz w:val="40"/>
          <w:szCs w:val="40"/>
        </w:rPr>
      </w:pPr>
    </w:p>
    <w:p w:rsidR="00E06D29" w:rsidRDefault="00E06D29" w:rsidP="004A3735">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rPr>
        <w:t>.</w:t>
      </w:r>
    </w:p>
    <w:p w:rsidR="00E06D29" w:rsidRDefault="00E06D29" w:rsidP="004A3735">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AC7863">
      <w:pPr>
        <w:pStyle w:val="bodytext0"/>
        <w:spacing w:before="0" w:beforeAutospacing="0" w:after="0" w:afterAutospacing="0"/>
        <w:jc w:val="right"/>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0B3AFB" w:rsidP="009042D4">
      <w:pPr>
        <w:pStyle w:val="bodytext0"/>
        <w:spacing w:before="0" w:beforeAutospacing="0" w:after="0" w:afterAutospacing="0"/>
        <w:jc w:val="both"/>
        <w:rPr>
          <w:sz w:val="24"/>
          <w:szCs w:val="24"/>
          <w:lang w:val="sr-Cyrl-CS"/>
        </w:rPr>
      </w:pPr>
      <w:r>
        <w:rPr>
          <w:noProof/>
          <w:lang w:val="sr-Latn-CS" w:eastAsia="sr-Latn-CS"/>
        </w:rPr>
        <w:pict>
          <v:roundrect id="AutoShape 52" o:spid="_x0000_s1043" style="position:absolute;left:0;text-align:left;margin-left:354.25pt;margin-top:-14pt;width:145.7pt;height:50.2pt;z-index: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564E9B" w:rsidRDefault="00564E9B" w:rsidP="00B07BC1">
                  <w:pPr>
                    <w:jc w:val="center"/>
                    <w:rPr>
                      <w:b/>
                    </w:rPr>
                  </w:pPr>
                </w:p>
                <w:p w:rsidR="00564E9B" w:rsidRPr="00611C0B" w:rsidRDefault="00564E9B" w:rsidP="00B07BC1">
                  <w:pPr>
                    <w:jc w:val="center"/>
                    <w:rPr>
                      <w:b/>
                    </w:rPr>
                  </w:pPr>
                  <w:r w:rsidRPr="00611C0B">
                    <w:rPr>
                      <w:b/>
                    </w:rPr>
                    <w:t xml:space="preserve">ОБРАЗАЦ БР. </w:t>
                  </w:r>
                  <w:r>
                    <w:rPr>
                      <w:b/>
                    </w:rPr>
                    <w:t>4</w:t>
                  </w:r>
                  <w:r w:rsidRPr="00611C0B">
                    <w:rPr>
                      <w:b/>
                    </w:rPr>
                    <w:t xml:space="preserve">. </w:t>
                  </w:r>
                </w:p>
              </w:txbxContent>
            </v:textbox>
          </v:roundrect>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0B3AFB" w:rsidP="009042D4">
      <w:pPr>
        <w:pStyle w:val="bodytext0"/>
        <w:spacing w:before="0" w:beforeAutospacing="0" w:after="0" w:afterAutospacing="0"/>
        <w:jc w:val="both"/>
        <w:rPr>
          <w:sz w:val="24"/>
          <w:szCs w:val="24"/>
          <w:lang w:val="sr-Cyrl-CS"/>
        </w:rPr>
      </w:pPr>
      <w:r>
        <w:rPr>
          <w:noProof/>
          <w:lang w:val="sr-Latn-CS" w:eastAsia="sr-Latn-CS"/>
        </w:rPr>
        <w:pict>
          <v:shape id="Text Box 13" o:spid="_x0000_s1044" type="#_x0000_t202" style="position:absolute;left:0;text-align:left;margin-left:34.15pt;margin-top:-88pt;width:437.35pt;height:50.5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564E9B" w:rsidRDefault="00564E9B" w:rsidP="00AC7863">
                  <w:pPr>
                    <w:autoSpaceDE w:val="0"/>
                    <w:autoSpaceDN w:val="0"/>
                    <w:adjustRightInd w:val="0"/>
                    <w:jc w:val="center"/>
                    <w:rPr>
                      <w:b/>
                      <w:bCs/>
                      <w:iCs/>
                      <w:color w:val="002060"/>
                      <w:sz w:val="28"/>
                      <w:szCs w:val="28"/>
                    </w:rPr>
                  </w:pPr>
                </w:p>
                <w:p w:rsidR="00564E9B" w:rsidRPr="00FB1C5B" w:rsidRDefault="00564E9B" w:rsidP="00AC7863">
                  <w:pPr>
                    <w:jc w:val="center"/>
                    <w:rPr>
                      <w:rFonts w:ascii="Arial" w:hAnsi="Arial" w:cs="Arial"/>
                    </w:rPr>
                  </w:pPr>
                  <w:r>
                    <w:rPr>
                      <w:rFonts w:ascii="Arial" w:hAnsi="Arial" w:cs="Arial"/>
                      <w:b/>
                      <w:bCs/>
                      <w:iCs/>
                      <w:sz w:val="28"/>
                      <w:szCs w:val="28"/>
                    </w:rPr>
                    <w:t>7</w:t>
                  </w:r>
                  <w:r w:rsidRPr="006D33DE">
                    <w:rPr>
                      <w:rFonts w:ascii="Arial" w:hAnsi="Arial" w:cs="Arial"/>
                      <w:b/>
                      <w:bCs/>
                      <w:iCs/>
                      <w:sz w:val="28"/>
                      <w:szCs w:val="28"/>
                    </w:rPr>
                    <w:t>.</w:t>
                  </w:r>
                  <w:r w:rsidRPr="00FB1C5B">
                    <w:rPr>
                      <w:rFonts w:ascii="Arial" w:hAnsi="Arial" w:cs="Arial"/>
                      <w:b/>
                      <w:bCs/>
                      <w:iCs/>
                      <w:color w:val="002060"/>
                      <w:sz w:val="28"/>
                      <w:szCs w:val="28"/>
                    </w:rPr>
                    <w:t xml:space="preserve">  </w:t>
                  </w:r>
                  <w:r w:rsidRPr="00FB1C5B">
                    <w:rPr>
                      <w:rFonts w:ascii="Arial" w:hAnsi="Arial" w:cs="Arial"/>
                      <w:b/>
                      <w:sz w:val="28"/>
                      <w:szCs w:val="28"/>
                    </w:rPr>
                    <w:t>ОБРАЗАЦ ТРОШКОВА ПРИПРЕМЕ ПОНУДЕ</w:t>
                  </w:r>
                </w:p>
              </w:txbxContent>
            </v:textbox>
          </v:shape>
        </w:pict>
      </w:r>
    </w:p>
    <w:p w:rsidR="00E06D29" w:rsidRPr="00C54DC2" w:rsidRDefault="00E06D29" w:rsidP="009042D4">
      <w:pPr>
        <w:pStyle w:val="bodytext0"/>
        <w:spacing w:before="0" w:beforeAutospacing="0" w:after="0" w:afterAutospacing="0"/>
        <w:jc w:val="both"/>
        <w:rPr>
          <w:sz w:val="24"/>
          <w:szCs w:val="24"/>
          <w:lang w:val="sr-Cyrl-CS"/>
        </w:rPr>
      </w:pPr>
    </w:p>
    <w:p w:rsidR="00E06D29" w:rsidRPr="00EE065D" w:rsidRDefault="00E06D29" w:rsidP="00AA448D">
      <w:pPr>
        <w:autoSpaceDE w:val="0"/>
        <w:autoSpaceDN w:val="0"/>
        <w:adjustRightInd w:val="0"/>
        <w:jc w:val="both"/>
        <w:rPr>
          <w:rFonts w:ascii="Arial" w:hAnsi="Arial" w:cs="Arial"/>
          <w:b/>
          <w:bCs/>
          <w:iCs/>
        </w:rPr>
      </w:pPr>
      <w:r w:rsidRPr="00EE065D">
        <w:rPr>
          <w:rFonts w:ascii="Arial" w:hAnsi="Arial" w:cs="Arial"/>
          <w:b/>
          <w:bCs/>
          <w:iCs/>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4351"/>
        <w:gridCol w:w="4626"/>
      </w:tblGrid>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
                <w:bCs/>
                <w:iCs/>
              </w:rPr>
            </w:pPr>
          </w:p>
        </w:tc>
        <w:tc>
          <w:tcPr>
            <w:tcW w:w="4500" w:type="dxa"/>
          </w:tcPr>
          <w:p w:rsidR="00E06D29" w:rsidRPr="00EE065D" w:rsidRDefault="00E06D29" w:rsidP="005324D6">
            <w:pPr>
              <w:autoSpaceDE w:val="0"/>
              <w:autoSpaceDN w:val="0"/>
              <w:adjustRightInd w:val="0"/>
              <w:jc w:val="center"/>
              <w:rPr>
                <w:rFonts w:ascii="Arial" w:hAnsi="Arial" w:cs="Arial"/>
                <w:b/>
                <w:bCs/>
                <w:iCs/>
              </w:rPr>
            </w:pPr>
          </w:p>
          <w:p w:rsidR="00E06D29" w:rsidRPr="00EE065D" w:rsidRDefault="00E06D29" w:rsidP="005324D6">
            <w:pPr>
              <w:autoSpaceDE w:val="0"/>
              <w:autoSpaceDN w:val="0"/>
              <w:adjustRightInd w:val="0"/>
              <w:jc w:val="center"/>
              <w:rPr>
                <w:rFonts w:ascii="Arial" w:hAnsi="Arial" w:cs="Arial"/>
                <w:b/>
                <w:bCs/>
                <w:iCs/>
              </w:rPr>
            </w:pPr>
            <w:r w:rsidRPr="00EE065D">
              <w:rPr>
                <w:rFonts w:ascii="Arial" w:hAnsi="Arial" w:cs="Arial"/>
                <w:b/>
                <w:bCs/>
                <w:iCs/>
              </w:rPr>
              <w:t>Врста трошкова</w:t>
            </w:r>
          </w:p>
        </w:tc>
        <w:tc>
          <w:tcPr>
            <w:tcW w:w="4788" w:type="dxa"/>
          </w:tcPr>
          <w:p w:rsidR="00E06D29" w:rsidRPr="00EE065D" w:rsidRDefault="00E06D29" w:rsidP="005324D6">
            <w:pPr>
              <w:autoSpaceDE w:val="0"/>
              <w:autoSpaceDN w:val="0"/>
              <w:adjustRightInd w:val="0"/>
              <w:jc w:val="center"/>
              <w:rPr>
                <w:rFonts w:ascii="Arial" w:hAnsi="Arial" w:cs="Arial"/>
                <w:b/>
                <w:bCs/>
                <w:iCs/>
              </w:rPr>
            </w:pPr>
          </w:p>
          <w:p w:rsidR="00E06D29" w:rsidRPr="00EE065D" w:rsidRDefault="00E06D29" w:rsidP="005324D6">
            <w:pPr>
              <w:autoSpaceDE w:val="0"/>
              <w:autoSpaceDN w:val="0"/>
              <w:adjustRightInd w:val="0"/>
              <w:jc w:val="center"/>
              <w:rPr>
                <w:rFonts w:ascii="Arial" w:hAnsi="Arial" w:cs="Arial"/>
                <w:b/>
                <w:bCs/>
                <w:iCs/>
              </w:rPr>
            </w:pPr>
            <w:r w:rsidRPr="00EE065D">
              <w:rPr>
                <w:rFonts w:ascii="Arial" w:hAnsi="Arial" w:cs="Arial"/>
                <w:b/>
                <w:bCs/>
                <w:iCs/>
              </w:rPr>
              <w:t>Износ трошкова</w:t>
            </w: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1.</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2.</w:t>
            </w:r>
          </w:p>
        </w:tc>
        <w:tc>
          <w:tcPr>
            <w:tcW w:w="4500" w:type="dxa"/>
          </w:tcPr>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3.</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rPr>
                <w:rFonts w:ascii="Arial" w:hAnsi="Arial" w:cs="Arial"/>
                <w:bCs/>
                <w:iCs/>
              </w:rPr>
            </w:pPr>
            <w:r w:rsidRPr="00EE065D">
              <w:rPr>
                <w:rFonts w:ascii="Arial" w:hAnsi="Arial" w:cs="Arial"/>
                <w:bCs/>
                <w:iCs/>
              </w:rPr>
              <w:t xml:space="preserve">    4.</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5.</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6.</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bl>
    <w:p w:rsidR="00E06D29" w:rsidRPr="00EE065D" w:rsidRDefault="00E06D29" w:rsidP="00AA448D">
      <w:pPr>
        <w:autoSpaceDE w:val="0"/>
        <w:autoSpaceDN w:val="0"/>
        <w:adjustRightInd w:val="0"/>
        <w:jc w:val="both"/>
        <w:rPr>
          <w:rFonts w:ascii="Arial" w:hAnsi="Arial" w:cs="Arial"/>
          <w:bCs/>
          <w:iCs/>
          <w:sz w:val="16"/>
          <w:szCs w:val="16"/>
        </w:rPr>
      </w:pPr>
    </w:p>
    <w:p w:rsidR="00E06D29" w:rsidRPr="00EE065D" w:rsidRDefault="00E06D29" w:rsidP="00AA448D">
      <w:pPr>
        <w:autoSpaceDE w:val="0"/>
        <w:autoSpaceDN w:val="0"/>
        <w:adjustRightInd w:val="0"/>
        <w:jc w:val="both"/>
        <w:rPr>
          <w:rFonts w:ascii="Arial" w:hAnsi="Arial" w:cs="Arial"/>
          <w:bCs/>
          <w:iCs/>
        </w:rPr>
      </w:pPr>
      <w:r w:rsidRPr="00EE065D">
        <w:rPr>
          <w:rFonts w:ascii="Arial" w:hAnsi="Arial" w:cs="Arial"/>
          <w:bCs/>
          <w:iCs/>
        </w:rPr>
        <w:t>Ако поступак јавне набавке буде обустављен из разлога који су на страни Наручиоца, наручилац је,сходно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6D29" w:rsidRPr="00EE065D" w:rsidRDefault="00E06D29" w:rsidP="00AA448D">
      <w:pPr>
        <w:autoSpaceDE w:val="0"/>
        <w:autoSpaceDN w:val="0"/>
        <w:adjustRightInd w:val="0"/>
        <w:ind w:left="720" w:firstLine="720"/>
        <w:jc w:val="both"/>
        <w:rPr>
          <w:rFonts w:ascii="Arial" w:hAnsi="Arial" w:cs="Arial"/>
          <w:bCs/>
        </w:rPr>
      </w:pPr>
    </w:p>
    <w:p w:rsidR="00E06D29" w:rsidRPr="00EE065D" w:rsidRDefault="00E06D29" w:rsidP="00AA448D">
      <w:pPr>
        <w:autoSpaceDE w:val="0"/>
        <w:autoSpaceDN w:val="0"/>
        <w:adjustRightInd w:val="0"/>
        <w:ind w:left="720" w:firstLine="720"/>
        <w:jc w:val="both"/>
        <w:rPr>
          <w:rFonts w:ascii="Arial" w:hAnsi="Arial" w:cs="Arial"/>
          <w:bCs/>
        </w:rPr>
      </w:pPr>
      <w:r w:rsidRPr="00EE065D">
        <w:rPr>
          <w:rFonts w:ascii="Arial" w:hAnsi="Arial" w:cs="Arial"/>
          <w:bCs/>
        </w:rPr>
        <w:t xml:space="preserve">Датум </w:t>
      </w:r>
      <w:r w:rsidRPr="00EE065D">
        <w:rPr>
          <w:rFonts w:ascii="Arial" w:hAnsi="Arial" w:cs="Arial"/>
          <w:bCs/>
        </w:rPr>
        <w:tab/>
      </w:r>
      <w:r w:rsidRPr="00EE065D">
        <w:rPr>
          <w:rFonts w:ascii="Arial" w:hAnsi="Arial" w:cs="Arial"/>
          <w:bCs/>
        </w:rPr>
        <w:tab/>
      </w:r>
      <w:r w:rsidRPr="00EE065D">
        <w:rPr>
          <w:rFonts w:ascii="Arial" w:hAnsi="Arial" w:cs="Arial"/>
          <w:bCs/>
        </w:rPr>
        <w:tab/>
      </w:r>
      <w:r w:rsidRPr="00EE065D">
        <w:rPr>
          <w:rFonts w:ascii="Arial" w:hAnsi="Arial" w:cs="Arial"/>
          <w:bCs/>
        </w:rPr>
        <w:tab/>
      </w:r>
      <w:r w:rsidRPr="00EE065D">
        <w:rPr>
          <w:rFonts w:ascii="Arial" w:hAnsi="Arial" w:cs="Arial"/>
          <w:bCs/>
        </w:rPr>
        <w:tab/>
        <w:t xml:space="preserve">              Понуђач</w:t>
      </w:r>
    </w:p>
    <w:p w:rsidR="00E06D29" w:rsidRPr="00EE065D" w:rsidRDefault="00E06D29" w:rsidP="00AA448D">
      <w:pPr>
        <w:autoSpaceDE w:val="0"/>
        <w:autoSpaceDN w:val="0"/>
        <w:adjustRightInd w:val="0"/>
        <w:ind w:left="2880" w:firstLine="720"/>
        <w:jc w:val="both"/>
        <w:rPr>
          <w:rFonts w:ascii="Arial" w:hAnsi="Arial" w:cs="Arial"/>
          <w:bCs/>
        </w:rPr>
      </w:pPr>
      <w:r w:rsidRPr="00EE065D">
        <w:rPr>
          <w:rFonts w:ascii="Arial" w:hAnsi="Arial" w:cs="Arial"/>
          <w:bCs/>
        </w:rPr>
        <w:t xml:space="preserve">М. П. </w:t>
      </w:r>
    </w:p>
    <w:p w:rsidR="00E06D29" w:rsidRPr="00EE065D" w:rsidRDefault="00E06D29" w:rsidP="00AA448D">
      <w:pPr>
        <w:autoSpaceDE w:val="0"/>
        <w:autoSpaceDN w:val="0"/>
        <w:adjustRightInd w:val="0"/>
        <w:jc w:val="both"/>
        <w:rPr>
          <w:rFonts w:ascii="Arial" w:eastAsia="TimesNewRomanPS-BoldMT" w:hAnsi="Arial" w:cs="Arial"/>
          <w:b/>
          <w:bCs/>
          <w:i/>
          <w:iCs/>
        </w:rPr>
      </w:pPr>
      <w:r w:rsidRPr="00EE065D">
        <w:rPr>
          <w:rFonts w:ascii="Arial" w:eastAsia="TimesNewRomanPS-BoldMT" w:hAnsi="Arial" w:cs="Arial"/>
          <w:b/>
          <w:bCs/>
          <w:i/>
          <w:iCs/>
        </w:rPr>
        <w:t>________________________</w:t>
      </w:r>
    </w:p>
    <w:p w:rsidR="00E06D29" w:rsidRPr="00EE065D" w:rsidRDefault="00E06D29" w:rsidP="00AA448D">
      <w:pPr>
        <w:autoSpaceDE w:val="0"/>
        <w:autoSpaceDN w:val="0"/>
        <w:adjustRightInd w:val="0"/>
        <w:jc w:val="both"/>
        <w:rPr>
          <w:rFonts w:ascii="Arial" w:eastAsia="TimesNewRomanPS-BoldMT" w:hAnsi="Arial" w:cs="Arial"/>
          <w:b/>
          <w:bCs/>
          <w:i/>
          <w:iCs/>
        </w:rPr>
      </w:pPr>
    </w:p>
    <w:p w:rsidR="00E06D29" w:rsidRPr="00AA06E2" w:rsidRDefault="00E06D29" w:rsidP="00AA448D">
      <w:pPr>
        <w:autoSpaceDE w:val="0"/>
        <w:autoSpaceDN w:val="0"/>
        <w:adjustRightInd w:val="0"/>
        <w:jc w:val="right"/>
        <w:rPr>
          <w:rFonts w:ascii="Arial" w:eastAsia="TimesNewRomanPS-BoldMT" w:hAnsi="Arial" w:cs="Arial"/>
          <w:b/>
          <w:bCs/>
          <w:i/>
          <w:iCs/>
          <w:color w:val="7030A0"/>
        </w:rPr>
      </w:pPr>
      <w:r w:rsidRPr="00EE065D">
        <w:rPr>
          <w:rFonts w:ascii="Arial" w:eastAsia="TimesNewRomanPS-BoldMT" w:hAnsi="Arial" w:cs="Arial"/>
          <w:b/>
          <w:bCs/>
          <w:i/>
          <w:iCs/>
        </w:rPr>
        <w:tab/>
      </w:r>
      <w:r w:rsidRPr="00EE065D">
        <w:rPr>
          <w:rFonts w:ascii="Arial" w:eastAsia="TimesNewRomanPS-BoldMT" w:hAnsi="Arial" w:cs="Arial"/>
          <w:b/>
          <w:bCs/>
          <w:i/>
          <w:iCs/>
        </w:rPr>
        <w:tab/>
      </w:r>
      <w:r w:rsidRPr="00EE065D">
        <w:rPr>
          <w:rFonts w:ascii="Arial" w:eastAsia="TimesNewRomanPS-BoldMT" w:hAnsi="Arial" w:cs="Arial"/>
          <w:b/>
          <w:bCs/>
          <w:i/>
          <w:iCs/>
        </w:rPr>
        <w:tab/>
        <w:t xml:space="preserve"> ________________________________</w:t>
      </w:r>
    </w:p>
    <w:p w:rsidR="00E06D29" w:rsidRPr="00AA06E2" w:rsidRDefault="00E06D29" w:rsidP="00AA448D">
      <w:pPr>
        <w:autoSpaceDE w:val="0"/>
        <w:autoSpaceDN w:val="0"/>
        <w:adjustRightInd w:val="0"/>
        <w:jc w:val="both"/>
        <w:rPr>
          <w:rFonts w:ascii="Arial" w:eastAsia="TimesNewRomanPS-BoldMT" w:hAnsi="Arial" w:cs="Arial"/>
          <w:b/>
          <w:bCs/>
          <w:i/>
          <w:iCs/>
          <w:color w:val="7030A0"/>
        </w:rPr>
      </w:pPr>
    </w:p>
    <w:p w:rsidR="00E06D29" w:rsidRPr="005910EF" w:rsidRDefault="00E06D29" w:rsidP="00AA448D">
      <w:pPr>
        <w:autoSpaceDE w:val="0"/>
        <w:autoSpaceDN w:val="0"/>
        <w:adjustRightInd w:val="0"/>
        <w:jc w:val="both"/>
        <w:rPr>
          <w:rFonts w:ascii="Arial" w:hAnsi="Arial" w:cs="Arial"/>
          <w:b/>
          <w:bCs/>
          <w:iCs/>
          <w:color w:val="FF0000"/>
          <w:u w:val="single"/>
        </w:rPr>
      </w:pPr>
    </w:p>
    <w:p w:rsidR="00E06D29" w:rsidRPr="005D4EB3" w:rsidRDefault="00E06D29" w:rsidP="00B07BC1">
      <w:pPr>
        <w:autoSpaceDE w:val="0"/>
        <w:autoSpaceDN w:val="0"/>
        <w:adjustRightInd w:val="0"/>
        <w:jc w:val="both"/>
        <w:rPr>
          <w:rFonts w:ascii="Arial" w:hAnsi="Arial" w:cs="Arial"/>
          <w:b/>
          <w:bCs/>
          <w:iCs/>
          <w:color w:val="FF0000"/>
          <w:u w:val="single"/>
        </w:rPr>
      </w:pPr>
      <w:r w:rsidRPr="005D4EB3">
        <w:rPr>
          <w:rFonts w:ascii="Arial" w:hAnsi="Arial" w:cs="Arial"/>
          <w:b/>
          <w:bCs/>
          <w:iCs/>
          <w:color w:val="FF0000"/>
          <w:u w:val="single"/>
        </w:rPr>
        <w:t>Напомена: достављање овог обрасца није  обавезно</w:t>
      </w:r>
    </w:p>
    <w:p w:rsidR="00E06D29" w:rsidRPr="00C54DC2" w:rsidRDefault="00E06D29" w:rsidP="00B07BC1">
      <w:pPr>
        <w:pStyle w:val="bodytext0"/>
        <w:spacing w:before="0" w:beforeAutospacing="0" w:after="0" w:afterAutospacing="0"/>
        <w:ind w:firstLine="72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0B3AFB" w:rsidP="009042D4">
      <w:pPr>
        <w:pStyle w:val="bodytext0"/>
        <w:spacing w:before="0" w:beforeAutospacing="0" w:after="0" w:afterAutospacing="0"/>
        <w:jc w:val="both"/>
        <w:rPr>
          <w:sz w:val="24"/>
          <w:szCs w:val="24"/>
          <w:lang w:val="sr-Cyrl-CS"/>
        </w:rPr>
      </w:pPr>
      <w:r>
        <w:rPr>
          <w:noProof/>
          <w:lang w:val="sr-Latn-CS" w:eastAsia="sr-Latn-CS"/>
        </w:rPr>
        <w:pict>
          <v:shape id="Picture 23" o:spid="_x0000_s1045" type="#_x0000_t75" alt="ZNAKTENT" style="position:absolute;left:0;text-align:left;margin-left:437.2pt;margin-top:5pt;width:67.7pt;height:67.45pt;z-index:16;visibility:visible">
            <v:imagedata r:id="rId9" o:title=""/>
          </v:shape>
        </w:pict>
      </w:r>
    </w:p>
    <w:p w:rsidR="00E06D29" w:rsidRPr="00B16687" w:rsidRDefault="00E06D29" w:rsidP="009042D4">
      <w:pPr>
        <w:pStyle w:val="bodytext0"/>
        <w:spacing w:before="0" w:beforeAutospacing="0" w:after="0" w:afterAutospacing="0"/>
        <w:jc w:val="both"/>
        <w:rPr>
          <w:sz w:val="24"/>
          <w:szCs w:val="24"/>
        </w:rPr>
      </w:pPr>
      <w:r w:rsidRPr="00142E39">
        <w:object w:dxaOrig="1741" w:dyaOrig="1966">
          <v:shape id="_x0000_i1033" type="#_x0000_t75" style="width:64.6pt;height:72.85pt" o:ole="">
            <v:imagedata r:id="rId10" o:title=""/>
          </v:shape>
          <o:OLEObject Type="Embed" ProgID="Word.Picture.8" ShapeID="_x0000_i1033" DrawAspect="Content" ObjectID="_1464412824" r:id="rId19"/>
        </w:object>
      </w:r>
      <w:r>
        <w:tab/>
      </w:r>
      <w:r>
        <w:tab/>
      </w:r>
      <w:r>
        <w:tab/>
      </w:r>
      <w:r>
        <w:tab/>
      </w:r>
      <w:r>
        <w:tab/>
      </w:r>
      <w:r>
        <w:tab/>
      </w:r>
      <w:r>
        <w:tab/>
      </w:r>
      <w:r>
        <w:tab/>
      </w:r>
      <w:r>
        <w:tab/>
      </w:r>
      <w:r>
        <w:tab/>
      </w:r>
      <w:r>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5D30C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r>
        <w:rPr>
          <w:rFonts w:ascii="Arial" w:hAnsi="Arial" w:cs="Arial"/>
          <w:b/>
          <w:bCs/>
          <w:iCs/>
          <w:sz w:val="40"/>
          <w:szCs w:val="40"/>
        </w:rPr>
        <w:t>8</w:t>
      </w:r>
      <w:r w:rsidRPr="00142E39">
        <w:rPr>
          <w:rFonts w:ascii="Arial" w:hAnsi="Arial" w:cs="Arial"/>
          <w:b/>
          <w:bCs/>
          <w:iCs/>
          <w:sz w:val="40"/>
          <w:szCs w:val="40"/>
        </w:rPr>
        <w:t>.</w:t>
      </w:r>
      <w:r w:rsidRPr="00142E39">
        <w:rPr>
          <w:rFonts w:ascii="Arial" w:hAnsi="Arial" w:cs="Arial"/>
          <w:b/>
          <w:bCs/>
          <w:iCs/>
          <w:sz w:val="40"/>
          <w:szCs w:val="40"/>
        </w:rPr>
        <w:tab/>
        <w:t>ОБРАЗАЦ ИЗЈАВЕ О НЕЗАВИСНОЈ ПОНУДИ</w:t>
      </w: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186D0E">
      <w:pPr>
        <w:tabs>
          <w:tab w:val="left" w:pos="6028"/>
        </w:tabs>
        <w:autoSpaceDE w:val="0"/>
        <w:autoSpaceDN w:val="0"/>
        <w:adjustRightInd w:val="0"/>
        <w:ind w:left="360"/>
        <w:jc w:val="center"/>
        <w:rPr>
          <w:rFonts w:ascii="Arial" w:hAnsi="Arial" w:cs="Arial"/>
          <w:b/>
          <w:bCs/>
          <w:iCs/>
          <w:color w:val="002060"/>
          <w:sz w:val="40"/>
          <w:szCs w:val="40"/>
        </w:rPr>
      </w:pPr>
      <w:r w:rsidRPr="00186D0E">
        <w:rPr>
          <w:rFonts w:ascii="Arial" w:hAnsi="Arial" w:cs="Arial"/>
          <w:b/>
          <w:bCs/>
          <w:iCs/>
        </w:rPr>
        <w:t xml:space="preserve">Обреновац, </w:t>
      </w:r>
      <w:r>
        <w:rPr>
          <w:rFonts w:ascii="Arial" w:hAnsi="Arial" w:cs="Arial"/>
          <w:b/>
          <w:bCs/>
          <w:iCs/>
        </w:rPr>
        <w:t>Април 2014</w:t>
      </w:r>
      <w:r w:rsidRPr="00186D0E">
        <w:rPr>
          <w:rFonts w:ascii="Arial" w:hAnsi="Arial" w:cs="Arial"/>
          <w:b/>
          <w:bCs/>
          <w:iCs/>
          <w:color w:val="002060"/>
          <w:sz w:val="40"/>
          <w:szCs w:val="40"/>
        </w:rPr>
        <w:t>.</w:t>
      </w:r>
    </w:p>
    <w:p w:rsidR="00E06D29" w:rsidRPr="00186D0E"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Pr="005D30C5" w:rsidRDefault="000B3AFB" w:rsidP="005D30C5">
      <w:pPr>
        <w:tabs>
          <w:tab w:val="left" w:pos="6028"/>
        </w:tabs>
        <w:autoSpaceDE w:val="0"/>
        <w:autoSpaceDN w:val="0"/>
        <w:adjustRightInd w:val="0"/>
        <w:ind w:left="360"/>
        <w:rPr>
          <w:rFonts w:ascii="Arial" w:hAnsi="Arial" w:cs="Arial"/>
          <w:b/>
          <w:bCs/>
          <w:iCs/>
          <w:color w:val="002060"/>
          <w:sz w:val="40"/>
          <w:szCs w:val="40"/>
        </w:rPr>
      </w:pPr>
      <w:r>
        <w:rPr>
          <w:noProof/>
          <w:lang w:val="sr-Latn-CS" w:eastAsia="sr-Latn-CS"/>
        </w:rPr>
        <w:pict>
          <v:roundrect id="AutoShape 54" o:spid="_x0000_s1046" style="position:absolute;left:0;text-align:left;margin-left:366.25pt;margin-top:-2pt;width:145.7pt;height:50.2pt;z-index:2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" fillcolor="#a3c4ff" strokecolor="#4579b8">
            <v:fill color2="#e5eeff" rotate="t" angle="180" colors="0 #a3c4ff;22938f #bfd5ff;1 #e5eeff" focus="100%" type="gradient"/>
            <v:shadow on="t" color="black" opacity="24903f" origin=",.5" offset="0,.55556mm"/>
            <v:textbox>
              <w:txbxContent>
                <w:p w:rsidR="00564E9B" w:rsidRDefault="00564E9B" w:rsidP="00186D0E">
                  <w:pPr>
                    <w:jc w:val="center"/>
                    <w:rPr>
                      <w:b/>
                    </w:rPr>
                  </w:pPr>
                </w:p>
                <w:p w:rsidR="00564E9B" w:rsidRPr="00611C0B" w:rsidRDefault="00564E9B" w:rsidP="00186D0E">
                  <w:pPr>
                    <w:jc w:val="center"/>
                    <w:rPr>
                      <w:b/>
                    </w:rPr>
                  </w:pPr>
                  <w:r w:rsidRPr="00611C0B">
                    <w:rPr>
                      <w:b/>
                    </w:rPr>
                    <w:t xml:space="preserve">ОБРАЗАЦ БР. </w:t>
                  </w:r>
                  <w:r>
                    <w:rPr>
                      <w:b/>
                    </w:rPr>
                    <w:t>5</w:t>
                  </w:r>
                  <w:r w:rsidRPr="00611C0B">
                    <w:rPr>
                      <w:b/>
                    </w:rPr>
                    <w:t xml:space="preserve">. </w:t>
                  </w:r>
                </w:p>
              </w:txbxContent>
            </v:textbox>
          </v:roundrect>
        </w:pict>
      </w:r>
    </w:p>
    <w:p w:rsidR="00E06D29" w:rsidRPr="00186D0E" w:rsidRDefault="00E06D29" w:rsidP="005D30C5">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0B3AFB" w:rsidP="009042D4">
      <w:pPr>
        <w:pStyle w:val="bodytext0"/>
        <w:spacing w:before="0" w:beforeAutospacing="0" w:after="0" w:afterAutospacing="0"/>
        <w:jc w:val="both"/>
        <w:rPr>
          <w:sz w:val="24"/>
          <w:szCs w:val="24"/>
          <w:lang w:val="sr-Cyrl-CS"/>
        </w:rPr>
      </w:pPr>
      <w:r>
        <w:rPr>
          <w:noProof/>
          <w:lang w:val="sr-Latn-CS" w:eastAsia="sr-Latn-CS"/>
        </w:rPr>
        <w:pict>
          <v:shape id="Text Box 14" o:spid="_x0000_s1047" type="#_x0000_t202" style="position:absolute;left:0;text-align:left;margin-left:14.25pt;margin-top:-52.05pt;width:463.5pt;height:50.5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564E9B" w:rsidRDefault="00564E9B" w:rsidP="00731D93">
                  <w:pPr>
                    <w:autoSpaceDE w:val="0"/>
                    <w:autoSpaceDN w:val="0"/>
                    <w:adjustRightInd w:val="0"/>
                    <w:jc w:val="center"/>
                    <w:rPr>
                      <w:b/>
                      <w:bCs/>
                      <w:iCs/>
                      <w:color w:val="002060"/>
                      <w:sz w:val="28"/>
                      <w:szCs w:val="28"/>
                    </w:rPr>
                  </w:pPr>
                </w:p>
                <w:p w:rsidR="00564E9B" w:rsidRPr="00646CBD" w:rsidRDefault="00564E9B" w:rsidP="00731D93">
                  <w:pPr>
                    <w:jc w:val="center"/>
                    <w:rPr>
                      <w:rFonts w:ascii="Arial" w:hAnsi="Arial" w:cs="Arial"/>
                    </w:rPr>
                  </w:pPr>
                  <w:r>
                    <w:rPr>
                      <w:rFonts w:ascii="Arial" w:hAnsi="Arial" w:cs="Arial"/>
                      <w:b/>
                      <w:bCs/>
                      <w:iCs/>
                      <w:sz w:val="28"/>
                      <w:szCs w:val="28"/>
                    </w:rPr>
                    <w:t>8</w:t>
                  </w:r>
                  <w:r w:rsidRPr="00646CBD">
                    <w:rPr>
                      <w:rFonts w:ascii="Arial" w:hAnsi="Arial" w:cs="Arial"/>
                      <w:b/>
                      <w:bCs/>
                      <w:iCs/>
                      <w:sz w:val="28"/>
                      <w:szCs w:val="28"/>
                    </w:rPr>
                    <w:t>. ОБРАЗАЦ ИЗЈАВЕ О НЕЗАВИСНОЈ ПОНУДИ</w:t>
                  </w:r>
                </w:p>
              </w:txbxContent>
            </v:textbox>
          </v:shape>
        </w:pict>
      </w:r>
    </w:p>
    <w:p w:rsidR="00E06D29" w:rsidRPr="00646CBD"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На основу члана 26. Закона о јавним набавкама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__________________________________________________________ (навести назив и адресу понуђача)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даје следећу изјаву:</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 xml:space="preserve">Под пуном материјалном и кривичном одговорношћу ПОТВРЂУЈЕМ да сам </w:t>
      </w:r>
      <w:r w:rsidRPr="000B0DF8">
        <w:rPr>
          <w:rFonts w:ascii="Arial" w:hAnsi="Arial" w:cs="Arial"/>
          <w:bCs/>
          <w:iCs/>
        </w:rPr>
        <w:t>у поступку јавне набавке „</w:t>
      </w:r>
      <w:r w:rsidR="0086685B">
        <w:rPr>
          <w:rFonts w:ascii="Arial" w:hAnsi="Arial" w:cs="Arial"/>
          <w:bCs/>
          <w:iCs/>
        </w:rPr>
        <w:t xml:space="preserve">Резервни делови за турбину </w:t>
      </w:r>
      <w:r>
        <w:rPr>
          <w:rFonts w:ascii="Arial" w:hAnsi="Arial" w:cs="Arial"/>
          <w:bCs/>
          <w:iCs/>
        </w:rPr>
        <w:t>“</w:t>
      </w:r>
      <w:r w:rsidRPr="000B0DF8">
        <w:rPr>
          <w:rFonts w:ascii="Arial" w:hAnsi="Arial" w:cs="Arial"/>
          <w:bCs/>
          <w:iCs/>
        </w:rPr>
        <w:t xml:space="preserve"> </w:t>
      </w:r>
      <w:r w:rsidRPr="00646CBD">
        <w:rPr>
          <w:rFonts w:ascii="Arial" w:hAnsi="Arial" w:cs="Arial"/>
          <w:bCs/>
          <w:iCs/>
        </w:rPr>
        <w:t>понуду поднео независно, без договора са другим понуђачима или заинтересованим лицима.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Датум </w:t>
      </w:r>
      <w:r w:rsidRPr="00646CBD">
        <w:rPr>
          <w:rFonts w:ascii="Arial" w:hAnsi="Arial" w:cs="Arial"/>
          <w:b/>
          <w:bCs/>
          <w:iCs/>
        </w:rPr>
        <w:tab/>
      </w:r>
      <w:r w:rsidRPr="00646CBD">
        <w:rPr>
          <w:rFonts w:ascii="Arial" w:hAnsi="Arial" w:cs="Arial"/>
          <w:b/>
          <w:bCs/>
          <w:iCs/>
        </w:rPr>
        <w:tab/>
        <w:t xml:space="preserve">           Понуђач</w:t>
      </w:r>
    </w:p>
    <w:p w:rsidR="00E06D29" w:rsidRPr="00646CBD" w:rsidRDefault="00E06D29" w:rsidP="00731D93">
      <w:pPr>
        <w:tabs>
          <w:tab w:val="left" w:pos="6028"/>
        </w:tabs>
        <w:autoSpaceDE w:val="0"/>
        <w:autoSpaceDN w:val="0"/>
        <w:adjustRightInd w:val="0"/>
        <w:ind w:left="360"/>
        <w:rPr>
          <w:rFonts w:ascii="Arial" w:hAnsi="Arial" w:cs="Arial"/>
          <w:b/>
          <w:bCs/>
          <w:iCs/>
        </w:rPr>
      </w:pP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E06D29" w:rsidRPr="00186D0E" w:rsidRDefault="00E06D29" w:rsidP="00646CBD">
      <w:pPr>
        <w:tabs>
          <w:tab w:val="left" w:pos="6028"/>
        </w:tabs>
        <w:autoSpaceDE w:val="0"/>
        <w:autoSpaceDN w:val="0"/>
        <w:adjustRightInd w:val="0"/>
        <w:rPr>
          <w:rFonts w:ascii="Arial" w:hAnsi="Arial" w:cs="Arial"/>
          <w:b/>
          <w:bCs/>
          <w:iCs/>
          <w:color w:val="002060"/>
        </w:rPr>
      </w:pPr>
    </w:p>
    <w:p w:rsidR="00E06D29" w:rsidRPr="00F01124" w:rsidRDefault="00E06D29" w:rsidP="00646CBD">
      <w:pPr>
        <w:pStyle w:val="Default"/>
        <w:rPr>
          <w:i/>
          <w:iCs/>
          <w:lang w:val="sr-Cyrl-CS"/>
        </w:rPr>
      </w:pPr>
      <w:r w:rsidRPr="00F01124">
        <w:rPr>
          <w:b/>
          <w:bCs/>
          <w:i/>
          <w:iCs/>
          <w:lang w:val="sr-Cyrl-CS"/>
        </w:rPr>
        <w:t xml:space="preserve">Напомена: </w:t>
      </w:r>
      <w:r w:rsidRPr="00F01124">
        <w:rPr>
          <w:i/>
          <w:iCs/>
          <w:lang w:val="sr-Cyrl-C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E06D29" w:rsidRPr="00F01124" w:rsidRDefault="00E06D29" w:rsidP="00646CBD">
      <w:pPr>
        <w:pStyle w:val="Default"/>
        <w:rPr>
          <w:i/>
          <w:iCs/>
          <w:sz w:val="28"/>
          <w:szCs w:val="28"/>
          <w:lang w:val="sr-Cyrl-CS"/>
        </w:rPr>
      </w:pPr>
    </w:p>
    <w:p w:rsidR="00E06D29" w:rsidRPr="00F01124" w:rsidRDefault="00E06D29" w:rsidP="00646CBD">
      <w:pPr>
        <w:pStyle w:val="Default"/>
        <w:rPr>
          <w:i/>
          <w:iCs/>
          <w:sz w:val="28"/>
          <w:szCs w:val="28"/>
          <w:lang w:val="sr-Cyrl-CS"/>
        </w:rPr>
      </w:pPr>
    </w:p>
    <w:p w:rsidR="00E06D29" w:rsidRPr="00F01124" w:rsidRDefault="00E06D29" w:rsidP="00646CBD">
      <w:pPr>
        <w:pStyle w:val="Default"/>
        <w:rPr>
          <w:sz w:val="28"/>
          <w:szCs w:val="28"/>
          <w:lang w:val="sr-Cyrl-CS"/>
        </w:rPr>
      </w:pPr>
    </w:p>
    <w:p w:rsidR="00E06D29" w:rsidRPr="00C54DC2" w:rsidRDefault="00E06D29" w:rsidP="009042D4">
      <w:pPr>
        <w:pStyle w:val="bodytext0"/>
        <w:spacing w:before="0" w:beforeAutospacing="0" w:after="0" w:afterAutospacing="0"/>
        <w:jc w:val="both"/>
        <w:rPr>
          <w:lang w:val="sr-Cyrl-CS"/>
        </w:rPr>
      </w:pPr>
    </w:p>
    <w:p w:rsidR="00E06D29" w:rsidRPr="00C54DC2" w:rsidRDefault="00E06D29" w:rsidP="009042D4">
      <w:pPr>
        <w:pStyle w:val="bodytext0"/>
        <w:spacing w:before="0" w:beforeAutospacing="0" w:after="0" w:afterAutospacing="0"/>
        <w:jc w:val="both"/>
        <w:rPr>
          <w:lang w:val="sr-Cyrl-CS"/>
        </w:rPr>
      </w:pPr>
    </w:p>
    <w:p w:rsidR="00E06D29" w:rsidRPr="008318F9" w:rsidRDefault="000B3AFB" w:rsidP="009042D4">
      <w:pPr>
        <w:pStyle w:val="bodytext0"/>
        <w:spacing w:before="0" w:beforeAutospacing="0" w:after="0" w:afterAutospacing="0"/>
        <w:jc w:val="both"/>
        <w:rPr>
          <w:sz w:val="24"/>
          <w:szCs w:val="24"/>
        </w:rPr>
      </w:pPr>
      <w:r>
        <w:rPr>
          <w:noProof/>
          <w:lang w:val="sr-Latn-CS" w:eastAsia="sr-Latn-CS"/>
        </w:rPr>
        <w:lastRenderedPageBreak/>
        <w:pict>
          <v:shape id="Picture 26" o:spid="_x0000_s1048" type="#_x0000_t75" alt="ZNAKTENT" style="position:absolute;left:0;text-align:left;margin-left:418.35pt;margin-top:-5.45pt;width:67.7pt;height:67.45pt;z-index:18;visibility:visible">
            <v:imagedata r:id="rId9" o:title=""/>
          </v:shape>
        </w:pict>
      </w:r>
      <w:r w:rsidR="00E06D29" w:rsidRPr="00142E39">
        <w:object w:dxaOrig="1741" w:dyaOrig="1966">
          <v:shape id="_x0000_i1034" type="#_x0000_t75" style="width:64.6pt;height:72.85pt" o:ole="">
            <v:imagedata r:id="rId10" o:title=""/>
          </v:shape>
          <o:OLEObject Type="Embed" ProgID="Word.Picture.8" ShapeID="_x0000_i1034" DrawAspect="Content" ObjectID="_1464412825" r:id="rId20"/>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67460E">
        <w:trPr>
          <w:trHeight w:val="330"/>
        </w:trPr>
        <w:tc>
          <w:tcPr>
            <w:tcW w:w="4281" w:type="dxa"/>
          </w:tcPr>
          <w:p w:rsidR="00E06D29" w:rsidRPr="00142E39" w:rsidRDefault="00E06D29" w:rsidP="0067460E">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67460E">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67460E">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AA06E2" w:rsidRDefault="00E06D29" w:rsidP="008318F9">
      <w:pPr>
        <w:tabs>
          <w:tab w:val="left" w:pos="6028"/>
        </w:tabs>
        <w:autoSpaceDE w:val="0"/>
        <w:autoSpaceDN w:val="0"/>
        <w:adjustRightInd w:val="0"/>
        <w:ind w:left="450"/>
        <w:jc w:val="center"/>
        <w:rPr>
          <w:rFonts w:ascii="Arial" w:hAnsi="Arial" w:cs="Arial"/>
          <w:b/>
          <w:bCs/>
          <w:iCs/>
          <w:sz w:val="40"/>
          <w:szCs w:val="40"/>
        </w:rPr>
      </w:pPr>
      <w:r>
        <w:rPr>
          <w:rFonts w:ascii="Arial" w:hAnsi="Arial" w:cs="Arial"/>
          <w:b/>
          <w:bCs/>
          <w:iCs/>
          <w:sz w:val="40"/>
          <w:szCs w:val="40"/>
        </w:rPr>
        <w:t>9</w:t>
      </w:r>
      <w:r w:rsidRPr="00142E39">
        <w:rPr>
          <w:rFonts w:ascii="Arial" w:hAnsi="Arial" w:cs="Arial"/>
          <w:b/>
          <w:bCs/>
          <w:iCs/>
          <w:sz w:val="40"/>
          <w:szCs w:val="40"/>
        </w:rPr>
        <w:t>. ОБРАЗАЦ ИЗЈАВЕ О ОБАВЕЗАМА ПОНУЂАЧА</w:t>
      </w:r>
      <w:r>
        <w:rPr>
          <w:rFonts w:ascii="Arial" w:hAnsi="Arial" w:cs="Arial"/>
          <w:b/>
          <w:bCs/>
          <w:iCs/>
          <w:sz w:val="40"/>
          <w:szCs w:val="40"/>
        </w:rPr>
        <w:t xml:space="preserve"> НА ОСНОВУ ЧЛ. 75. СТАВ 2. ЗЈН</w:t>
      </w:r>
    </w:p>
    <w:p w:rsidR="00E06D29" w:rsidRPr="00142E39" w:rsidRDefault="00E06D29" w:rsidP="008318F9">
      <w:pPr>
        <w:tabs>
          <w:tab w:val="left" w:pos="6028"/>
        </w:tabs>
        <w:autoSpaceDE w:val="0"/>
        <w:autoSpaceDN w:val="0"/>
        <w:adjustRightInd w:val="0"/>
        <w:ind w:left="360"/>
        <w:jc w:val="center"/>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8318F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jc w:val="center"/>
        <w:rPr>
          <w:rFonts w:ascii="Arial" w:hAnsi="Arial" w:cs="Arial"/>
          <w:b/>
        </w:rPr>
      </w:pPr>
      <w:r w:rsidRPr="000D18B4">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rPr>
        <w:t>.</w:t>
      </w:r>
    </w:p>
    <w:p w:rsidR="00E06D29" w:rsidRPr="00AA06E2" w:rsidRDefault="00E06D29" w:rsidP="008318F9">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C80B5C">
      <w:pPr>
        <w:pStyle w:val="bodytext0"/>
        <w:spacing w:before="0" w:beforeAutospacing="0" w:after="0" w:afterAutospacing="0"/>
        <w:jc w:val="right"/>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0B3AFB" w:rsidP="009042D4">
      <w:pPr>
        <w:pStyle w:val="bodytext0"/>
        <w:spacing w:before="0" w:beforeAutospacing="0" w:after="0" w:afterAutospacing="0"/>
        <w:jc w:val="both"/>
        <w:rPr>
          <w:sz w:val="24"/>
          <w:szCs w:val="24"/>
          <w:lang w:val="sr-Cyrl-CS"/>
        </w:rPr>
      </w:pPr>
      <w:r>
        <w:rPr>
          <w:noProof/>
          <w:lang w:val="sr-Latn-CS" w:eastAsia="sr-Latn-CS"/>
        </w:rPr>
        <w:pict>
          <v:roundrect id="AutoShape 53" o:spid="_x0000_s1049" style="position:absolute;left:0;text-align:left;margin-left:354.25pt;margin-top:-29.35pt;width:145.7pt;height:50.5pt;z-index:2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564E9B" w:rsidRDefault="00564E9B" w:rsidP="00B07BC1">
                  <w:pPr>
                    <w:jc w:val="center"/>
                    <w:rPr>
                      <w:b/>
                    </w:rPr>
                  </w:pPr>
                </w:p>
                <w:p w:rsidR="00564E9B" w:rsidRPr="00611C0B" w:rsidRDefault="00564E9B" w:rsidP="00B07BC1">
                  <w:pPr>
                    <w:jc w:val="center"/>
                    <w:rPr>
                      <w:b/>
                    </w:rPr>
                  </w:pPr>
                  <w:r w:rsidRPr="00611C0B">
                    <w:rPr>
                      <w:b/>
                    </w:rPr>
                    <w:t xml:space="preserve">ОБРАЗАЦ БР. </w:t>
                  </w:r>
                  <w:r>
                    <w:rPr>
                      <w:b/>
                    </w:rPr>
                    <w:t>6</w:t>
                  </w:r>
                  <w:r w:rsidRPr="00611C0B">
                    <w:rPr>
                      <w:b/>
                    </w:rPr>
                    <w:t xml:space="preserve">. </w:t>
                  </w:r>
                </w:p>
              </w:txbxContent>
            </v:textbox>
          </v:roundrect>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0B3AFB" w:rsidP="009042D4">
      <w:pPr>
        <w:pStyle w:val="bodytext0"/>
        <w:spacing w:before="0" w:beforeAutospacing="0" w:after="0" w:afterAutospacing="0"/>
        <w:jc w:val="both"/>
        <w:rPr>
          <w:sz w:val="24"/>
          <w:szCs w:val="24"/>
          <w:lang w:val="sr-Cyrl-CS"/>
        </w:rPr>
      </w:pPr>
      <w:r>
        <w:rPr>
          <w:noProof/>
          <w:lang w:val="sr-Latn-CS" w:eastAsia="sr-Latn-CS"/>
        </w:rPr>
        <w:pict>
          <v:shape id="Text Box 15" o:spid="_x0000_s1050" type="#_x0000_t202" style="position:absolute;left:0;text-align:left;margin-left:14pt;margin-top:-62.85pt;width:461.9pt;height:68.2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axGg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564E9B" w:rsidRDefault="00564E9B" w:rsidP="00C80B5C">
                  <w:pPr>
                    <w:jc w:val="center"/>
                    <w:rPr>
                      <w:rFonts w:ascii="Arial" w:hAnsi="Arial" w:cs="Arial"/>
                      <w:b/>
                      <w:bCs/>
                      <w:iCs/>
                      <w:color w:val="002060"/>
                      <w:sz w:val="28"/>
                      <w:szCs w:val="28"/>
                    </w:rPr>
                  </w:pPr>
                </w:p>
                <w:p w:rsidR="00564E9B" w:rsidRPr="00646CBD" w:rsidRDefault="00564E9B" w:rsidP="00C80B5C">
                  <w:pPr>
                    <w:jc w:val="center"/>
                    <w:rPr>
                      <w:rFonts w:ascii="Arial" w:hAnsi="Arial" w:cs="Arial"/>
                      <w:b/>
                      <w:bCs/>
                      <w:iCs/>
                      <w:sz w:val="28"/>
                      <w:szCs w:val="28"/>
                    </w:rPr>
                  </w:pPr>
                  <w:r>
                    <w:rPr>
                      <w:rFonts w:ascii="Arial" w:hAnsi="Arial" w:cs="Arial"/>
                      <w:b/>
                      <w:bCs/>
                      <w:iCs/>
                      <w:sz w:val="28"/>
                      <w:szCs w:val="28"/>
                    </w:rPr>
                    <w:t>9</w:t>
                  </w:r>
                  <w:r w:rsidRPr="00646CBD">
                    <w:rPr>
                      <w:rFonts w:ascii="Arial" w:hAnsi="Arial" w:cs="Arial"/>
                      <w:b/>
                      <w:bCs/>
                      <w:iCs/>
                      <w:sz w:val="28"/>
                      <w:szCs w:val="28"/>
                    </w:rPr>
                    <w:t xml:space="preserve">. ОБРАЗАЦ ИЗЈАВЕ О ОБАВЕЗАМА ПОНУЂАЧА НА ОСНОВУ </w:t>
                  </w:r>
                </w:p>
                <w:p w:rsidR="00564E9B" w:rsidRPr="00646CBD" w:rsidRDefault="00564E9B" w:rsidP="00C80B5C">
                  <w:pPr>
                    <w:jc w:val="center"/>
                    <w:rPr>
                      <w:rFonts w:ascii="Arial" w:hAnsi="Arial" w:cs="Arial"/>
                    </w:rPr>
                  </w:pPr>
                  <w:r w:rsidRPr="00646CBD">
                    <w:rPr>
                      <w:rFonts w:ascii="Arial" w:hAnsi="Arial" w:cs="Arial"/>
                      <w:b/>
                      <w:bCs/>
                      <w:iCs/>
                      <w:sz w:val="28"/>
                      <w:szCs w:val="28"/>
                    </w:rPr>
                    <w:t>ЧЛ. 75. СТАВ 2. ЗЈН-А</w:t>
                  </w:r>
                </w:p>
              </w:txbxContent>
            </v:textbox>
          </v:shape>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 основу члана 75. став 2. Закона о јавним набавкама</w:t>
      </w:r>
    </w:p>
    <w:p w:rsidR="00E06D29" w:rsidRPr="00646CBD" w:rsidRDefault="00E06D29" w:rsidP="00C80B5C">
      <w:pPr>
        <w:pBdr>
          <w:bottom w:val="single" w:sz="12" w:space="1" w:color="auto"/>
        </w:pBd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(навести назив и адресу понуђача)</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даје следећу изјаву:</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E06D29" w:rsidRPr="00646CBD" w:rsidRDefault="00E06D29" w:rsidP="00C80B5C">
      <w:pPr>
        <w:tabs>
          <w:tab w:val="left" w:pos="6028"/>
        </w:tabs>
        <w:autoSpaceDE w:val="0"/>
        <w:autoSpaceDN w:val="0"/>
        <w:adjustRightInd w:val="0"/>
        <w:ind w:left="360"/>
        <w:jc w:val="center"/>
        <w:rPr>
          <w:rFonts w:ascii="Arial" w:hAnsi="Arial" w:cs="Arial"/>
          <w:b/>
          <w:bCs/>
          <w:iCs/>
        </w:rPr>
      </w:pPr>
    </w:p>
    <w:p w:rsidR="00E06D29" w:rsidRPr="00646CBD" w:rsidRDefault="00E06D29" w:rsidP="00C80B5C">
      <w:pPr>
        <w:tabs>
          <w:tab w:val="left" w:pos="6028"/>
        </w:tabs>
        <w:autoSpaceDE w:val="0"/>
        <w:autoSpaceDN w:val="0"/>
        <w:adjustRightInd w:val="0"/>
        <w:ind w:left="360"/>
        <w:jc w:val="both"/>
        <w:rPr>
          <w:rFonts w:ascii="Arial" w:hAnsi="Arial" w:cs="Arial"/>
          <w:b/>
          <w:bCs/>
          <w:iCs/>
        </w:rPr>
      </w:pPr>
      <w:r w:rsidRPr="00646CBD">
        <w:rPr>
          <w:rFonts w:ascii="Arial" w:hAnsi="Arial" w:cs="Arial"/>
          <w:b/>
          <w:bCs/>
          <w:iCs/>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Датум </w:t>
      </w:r>
      <w:r w:rsidRPr="00646CBD">
        <w:rPr>
          <w:rFonts w:ascii="Arial" w:hAnsi="Arial" w:cs="Arial"/>
          <w:b/>
          <w:bCs/>
          <w:iCs/>
        </w:rPr>
        <w:tab/>
      </w:r>
      <w:r w:rsidRPr="00646CBD">
        <w:rPr>
          <w:rFonts w:ascii="Arial" w:hAnsi="Arial" w:cs="Arial"/>
          <w:b/>
          <w:bCs/>
          <w:iCs/>
        </w:rPr>
        <w:tab/>
        <w:t xml:space="preserve">           Понуђач</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lang w:val="sr-Cyrl-RS"/>
        </w:rPr>
      </w:pPr>
    </w:p>
    <w:p w:rsidR="0068595E" w:rsidRPr="000B3AFB" w:rsidRDefault="0068595E" w:rsidP="0068595E">
      <w:pPr>
        <w:autoSpaceDE w:val="0"/>
        <w:autoSpaceDN w:val="0"/>
        <w:adjustRightInd w:val="0"/>
        <w:ind w:left="2880" w:firstLine="720"/>
        <w:jc w:val="both"/>
        <w:rPr>
          <w:rFonts w:ascii="Arial" w:eastAsia="TimesNewRomanPS-BoldMT" w:hAnsi="Arial" w:cs="Arial"/>
          <w:bCs/>
          <w:szCs w:val="20"/>
          <w:highlight w:val="lightGray"/>
        </w:rPr>
      </w:pPr>
    </w:p>
    <w:tbl>
      <w:tblPr>
        <w:tblW w:w="9122" w:type="dxa"/>
        <w:tblLook w:val="0000" w:firstRow="0" w:lastRow="0" w:firstColumn="0" w:lastColumn="0" w:noHBand="0" w:noVBand="0"/>
      </w:tblPr>
      <w:tblGrid>
        <w:gridCol w:w="4281"/>
        <w:gridCol w:w="4841"/>
      </w:tblGrid>
      <w:tr w:rsidR="0068595E" w:rsidRPr="0068595E" w:rsidTr="0097571E">
        <w:trPr>
          <w:trHeight w:val="905"/>
        </w:trPr>
        <w:tc>
          <w:tcPr>
            <w:tcW w:w="4281" w:type="dxa"/>
          </w:tcPr>
          <w:p w:rsidR="0068595E" w:rsidRPr="0068595E" w:rsidRDefault="0068595E" w:rsidP="0068595E">
            <w:pPr>
              <w:ind w:left="-2"/>
              <w:rPr>
                <w:rFonts w:ascii="Arial" w:hAnsi="Arial" w:cs="Arial"/>
              </w:rPr>
            </w:pPr>
            <w:r w:rsidRPr="0068595E">
              <w:rPr>
                <w:rFonts w:ascii="Arial" w:hAnsi="Arial" w:cs="Arial"/>
              </w:rPr>
              <w:object w:dxaOrig="1741" w:dyaOrig="1966">
                <v:shape id="_x0000_i1035" type="#_x0000_t75" style="width:65.45pt;height:73.75pt" o:ole="">
                  <v:imagedata r:id="rId10" o:title=""/>
                </v:shape>
                <o:OLEObject Type="Embed" ProgID="Word.Picture.8" ShapeID="_x0000_i1035" DrawAspect="Content" ObjectID="_1464412826" r:id="rId21"/>
              </w:object>
            </w:r>
          </w:p>
        </w:tc>
        <w:tc>
          <w:tcPr>
            <w:tcW w:w="4841" w:type="dxa"/>
          </w:tcPr>
          <w:p w:rsidR="0068595E" w:rsidRPr="0068595E" w:rsidRDefault="000B3AFB" w:rsidP="0068595E">
            <w:pPr>
              <w:ind w:left="552"/>
              <w:rPr>
                <w:rFonts w:ascii="Arial" w:hAnsi="Arial" w:cs="Arial"/>
              </w:rPr>
            </w:pPr>
            <w:r>
              <w:rPr>
                <w:rFonts w:ascii="Arial" w:hAnsi="Arial" w:cs="Arial"/>
                <w:noProof/>
              </w:rPr>
              <w:pict>
                <v:shape id="_x0000_s1084" type="#_x0000_t75" style="position:absolute;left:0;text-align:left;margin-left:174.6pt;margin-top:8.15pt;width:67.7pt;height:67.45pt;z-index:30;mso-position-horizontal-relative:text;mso-position-vertical-relative:text">
                  <v:imagedata r:id="rId22" o:title="ZNAKTENT"/>
                </v:shape>
              </w:pict>
            </w:r>
          </w:p>
          <w:p w:rsidR="0068595E" w:rsidRPr="0068595E" w:rsidRDefault="0068595E" w:rsidP="0068595E">
            <w:pPr>
              <w:rPr>
                <w:rFonts w:ascii="Arial" w:hAnsi="Arial" w:cs="Arial"/>
              </w:rPr>
            </w:pPr>
          </w:p>
        </w:tc>
      </w:tr>
      <w:tr w:rsidR="0068595E" w:rsidRPr="0068595E" w:rsidTr="0097571E">
        <w:trPr>
          <w:trHeight w:val="330"/>
        </w:trPr>
        <w:tc>
          <w:tcPr>
            <w:tcW w:w="4281" w:type="dxa"/>
          </w:tcPr>
          <w:p w:rsidR="0068595E" w:rsidRPr="0068595E" w:rsidRDefault="0068595E" w:rsidP="0068595E">
            <w:pPr>
              <w:jc w:val="center"/>
              <w:rPr>
                <w:rFonts w:ascii="Arial" w:hAnsi="Arial" w:cs="Arial"/>
                <w:b/>
              </w:rPr>
            </w:pPr>
            <w:r w:rsidRPr="0068595E">
              <w:rPr>
                <w:rFonts w:ascii="Arial" w:hAnsi="Arial" w:cs="Arial"/>
                <w:b/>
              </w:rPr>
              <w:t>Електропривреда Србије  - ЕПС</w:t>
            </w:r>
          </w:p>
        </w:tc>
        <w:tc>
          <w:tcPr>
            <w:tcW w:w="4841" w:type="dxa"/>
          </w:tcPr>
          <w:p w:rsidR="0068595E" w:rsidRPr="0068595E" w:rsidRDefault="0068595E" w:rsidP="0068595E">
            <w:pPr>
              <w:jc w:val="center"/>
              <w:rPr>
                <w:rFonts w:ascii="Arial" w:hAnsi="Arial" w:cs="Arial"/>
                <w:b/>
                <w:smallCaps/>
              </w:rPr>
            </w:pPr>
            <w:r w:rsidRPr="0068595E">
              <w:rPr>
                <w:rFonts w:ascii="Arial" w:hAnsi="Arial" w:cs="Arial"/>
                <w:b/>
                <w:smallCaps/>
              </w:rPr>
              <w:t>Привредно Друштво</w:t>
            </w:r>
            <w:r w:rsidRPr="0068595E">
              <w:rPr>
                <w:rFonts w:ascii="Arial" w:hAnsi="Arial" w:cs="Arial"/>
                <w:b/>
                <w:smallCaps/>
                <w:lang w:val="sr-Latn-CS"/>
              </w:rPr>
              <w:t xml:space="preserve"> </w:t>
            </w:r>
            <w:r w:rsidRPr="0068595E">
              <w:rPr>
                <w:rFonts w:ascii="Arial" w:hAnsi="Arial" w:cs="Arial"/>
                <w:b/>
                <w:smallCaps/>
              </w:rPr>
              <w:t>Термоелектране Никола Тесла,  Обреновац</w:t>
            </w:r>
          </w:p>
          <w:p w:rsidR="0068595E" w:rsidRPr="0068595E" w:rsidRDefault="0068595E" w:rsidP="0068595E">
            <w:pPr>
              <w:jc w:val="center"/>
              <w:rPr>
                <w:rFonts w:ascii="Arial" w:hAnsi="Arial" w:cs="Arial"/>
                <w:b/>
                <w:bCs/>
              </w:rPr>
            </w:pPr>
          </w:p>
        </w:tc>
      </w:tr>
    </w:tbl>
    <w:p w:rsidR="0068595E" w:rsidRPr="0068595E" w:rsidRDefault="0068595E" w:rsidP="0068595E">
      <w:pPr>
        <w:autoSpaceDE w:val="0"/>
        <w:autoSpaceDN w:val="0"/>
        <w:adjustRightInd w:val="0"/>
        <w:jc w:val="center"/>
        <w:rPr>
          <w:rFonts w:ascii="Arial" w:hAnsi="Arial" w:cs="Arial"/>
          <w:b/>
          <w:iCs/>
          <w:color w:val="002060"/>
          <w:sz w:val="40"/>
          <w:szCs w:val="40"/>
        </w:rPr>
      </w:pPr>
    </w:p>
    <w:p w:rsidR="0068595E" w:rsidRPr="0068595E" w:rsidRDefault="0068595E" w:rsidP="0068595E">
      <w:pPr>
        <w:autoSpaceDE w:val="0"/>
        <w:autoSpaceDN w:val="0"/>
        <w:adjustRightInd w:val="0"/>
        <w:jc w:val="center"/>
        <w:rPr>
          <w:rFonts w:ascii="Arial" w:hAnsi="Arial" w:cs="Arial"/>
          <w:b/>
          <w:iCs/>
          <w:color w:val="002060"/>
          <w:sz w:val="40"/>
          <w:szCs w:val="40"/>
        </w:rPr>
      </w:pPr>
    </w:p>
    <w:p w:rsidR="0068595E" w:rsidRPr="0068595E" w:rsidRDefault="0068595E" w:rsidP="0068595E">
      <w:pPr>
        <w:autoSpaceDE w:val="0"/>
        <w:autoSpaceDN w:val="0"/>
        <w:adjustRightInd w:val="0"/>
        <w:jc w:val="center"/>
        <w:rPr>
          <w:rFonts w:ascii="Arial" w:hAnsi="Arial" w:cs="Arial"/>
          <w:b/>
          <w:iCs/>
          <w:color w:val="002060"/>
          <w:sz w:val="40"/>
          <w:szCs w:val="40"/>
        </w:rPr>
      </w:pPr>
    </w:p>
    <w:p w:rsidR="0068595E" w:rsidRPr="0068595E" w:rsidRDefault="0068595E" w:rsidP="0068595E">
      <w:pPr>
        <w:autoSpaceDE w:val="0"/>
        <w:autoSpaceDN w:val="0"/>
        <w:adjustRightInd w:val="0"/>
        <w:jc w:val="center"/>
        <w:rPr>
          <w:rFonts w:ascii="Arial" w:hAnsi="Arial" w:cs="Arial"/>
          <w:b/>
          <w:iCs/>
          <w:color w:val="002060"/>
          <w:sz w:val="40"/>
          <w:szCs w:val="40"/>
        </w:rPr>
      </w:pPr>
    </w:p>
    <w:p w:rsidR="0068595E" w:rsidRPr="0068595E" w:rsidRDefault="0068595E" w:rsidP="0068595E">
      <w:pPr>
        <w:autoSpaceDE w:val="0"/>
        <w:autoSpaceDN w:val="0"/>
        <w:adjustRightInd w:val="0"/>
        <w:rPr>
          <w:rFonts w:ascii="Arial" w:hAnsi="Arial" w:cs="Arial"/>
          <w:b/>
          <w:iCs/>
          <w:color w:val="002060"/>
          <w:sz w:val="40"/>
          <w:szCs w:val="40"/>
          <w:lang w:val="sr-Cyrl-RS"/>
        </w:rPr>
      </w:pPr>
    </w:p>
    <w:p w:rsidR="0068595E" w:rsidRPr="0068595E" w:rsidRDefault="0068595E" w:rsidP="0068595E">
      <w:pPr>
        <w:autoSpaceDE w:val="0"/>
        <w:autoSpaceDN w:val="0"/>
        <w:adjustRightInd w:val="0"/>
        <w:jc w:val="center"/>
        <w:rPr>
          <w:rFonts w:ascii="Arial" w:hAnsi="Arial" w:cs="Arial"/>
          <w:b/>
          <w:iCs/>
          <w:sz w:val="40"/>
          <w:szCs w:val="40"/>
        </w:rPr>
      </w:pPr>
      <w:r w:rsidRPr="0068595E">
        <w:rPr>
          <w:rFonts w:ascii="Arial" w:hAnsi="Arial" w:cs="Arial"/>
          <w:b/>
          <w:iCs/>
          <w:sz w:val="40"/>
          <w:szCs w:val="40"/>
        </w:rPr>
        <w:t xml:space="preserve">Kонкурсна документација </w:t>
      </w:r>
    </w:p>
    <w:p w:rsidR="0068595E" w:rsidRPr="0068595E" w:rsidRDefault="0068595E" w:rsidP="0068595E">
      <w:pPr>
        <w:autoSpaceDE w:val="0"/>
        <w:autoSpaceDN w:val="0"/>
        <w:adjustRightInd w:val="0"/>
        <w:jc w:val="both"/>
        <w:rPr>
          <w:rFonts w:ascii="Arial" w:hAnsi="Arial" w:cs="Arial"/>
          <w:i/>
          <w:iCs/>
        </w:rPr>
      </w:pPr>
    </w:p>
    <w:p w:rsidR="0068595E" w:rsidRPr="0068595E" w:rsidRDefault="0068595E" w:rsidP="0068595E">
      <w:pPr>
        <w:autoSpaceDE w:val="0"/>
        <w:autoSpaceDN w:val="0"/>
        <w:adjustRightInd w:val="0"/>
        <w:jc w:val="both"/>
        <w:rPr>
          <w:rFonts w:ascii="Arial" w:hAnsi="Arial" w:cs="Arial"/>
          <w:i/>
          <w:iCs/>
        </w:rPr>
      </w:pPr>
    </w:p>
    <w:p w:rsidR="0068595E" w:rsidRPr="0068595E" w:rsidRDefault="0068595E" w:rsidP="0068595E">
      <w:pPr>
        <w:autoSpaceDE w:val="0"/>
        <w:autoSpaceDN w:val="0"/>
        <w:adjustRightInd w:val="0"/>
        <w:jc w:val="both"/>
        <w:rPr>
          <w:rFonts w:ascii="Arial" w:hAnsi="Arial" w:cs="Arial"/>
          <w:i/>
          <w:iCs/>
        </w:rPr>
      </w:pPr>
    </w:p>
    <w:p w:rsidR="0068595E" w:rsidRPr="0068595E" w:rsidRDefault="0068595E" w:rsidP="0068595E">
      <w:pPr>
        <w:autoSpaceDE w:val="0"/>
        <w:autoSpaceDN w:val="0"/>
        <w:adjustRightInd w:val="0"/>
        <w:jc w:val="both"/>
        <w:rPr>
          <w:rFonts w:ascii="Arial" w:hAnsi="Arial" w:cs="Arial"/>
          <w:i/>
          <w:iCs/>
        </w:rPr>
      </w:pPr>
    </w:p>
    <w:p w:rsidR="0068595E" w:rsidRPr="0068595E" w:rsidRDefault="0068595E" w:rsidP="0068595E">
      <w:pPr>
        <w:autoSpaceDE w:val="0"/>
        <w:autoSpaceDN w:val="0"/>
        <w:adjustRightInd w:val="0"/>
        <w:jc w:val="both"/>
        <w:rPr>
          <w:rFonts w:ascii="Arial" w:hAnsi="Arial" w:cs="Arial"/>
          <w:i/>
          <w:iCs/>
        </w:rPr>
      </w:pPr>
    </w:p>
    <w:p w:rsidR="0068595E" w:rsidRPr="0068595E" w:rsidRDefault="0068595E" w:rsidP="0068595E">
      <w:pPr>
        <w:autoSpaceDE w:val="0"/>
        <w:autoSpaceDN w:val="0"/>
        <w:adjustRightInd w:val="0"/>
        <w:jc w:val="both"/>
        <w:rPr>
          <w:rFonts w:ascii="Arial" w:hAnsi="Arial" w:cs="Arial"/>
          <w:b/>
          <w:bCs/>
          <w:i/>
          <w:iCs/>
        </w:rPr>
      </w:pPr>
    </w:p>
    <w:p w:rsidR="0068595E" w:rsidRPr="0068595E" w:rsidRDefault="0049545C" w:rsidP="0068595E">
      <w:pPr>
        <w:autoSpaceDE w:val="0"/>
        <w:autoSpaceDN w:val="0"/>
        <w:adjustRightInd w:val="0"/>
        <w:ind w:left="360"/>
        <w:jc w:val="center"/>
        <w:rPr>
          <w:rFonts w:ascii="Arial" w:hAnsi="Arial" w:cs="Arial"/>
          <w:b/>
          <w:bCs/>
          <w:iCs/>
          <w:sz w:val="36"/>
          <w:szCs w:val="36"/>
          <w:lang w:val="sr-Cyrl-RS"/>
        </w:rPr>
      </w:pPr>
      <w:r>
        <w:rPr>
          <w:rFonts w:ascii="Arial" w:hAnsi="Arial" w:cs="Arial"/>
          <w:b/>
          <w:bCs/>
          <w:iCs/>
          <w:sz w:val="40"/>
          <w:szCs w:val="40"/>
          <w:lang w:val="sr-Cyrl-RS"/>
        </w:rPr>
        <w:t>10</w:t>
      </w:r>
      <w:r w:rsidR="0068595E" w:rsidRPr="0068595E">
        <w:rPr>
          <w:rFonts w:ascii="Arial" w:hAnsi="Arial" w:cs="Arial"/>
          <w:b/>
          <w:bCs/>
          <w:iCs/>
          <w:sz w:val="40"/>
          <w:szCs w:val="40"/>
        </w:rPr>
        <w:t xml:space="preserve">. </w:t>
      </w:r>
      <w:r w:rsidR="0068595E" w:rsidRPr="0068595E">
        <w:rPr>
          <w:rFonts w:ascii="Arial" w:hAnsi="Arial" w:cs="Arial"/>
          <w:b/>
          <w:bCs/>
          <w:iCs/>
          <w:sz w:val="36"/>
          <w:szCs w:val="36"/>
          <w:lang w:val="sr-Cyrl-RS"/>
        </w:rPr>
        <w:t>Образац изјаве о испуњавању услова из члана 75. ЗЈН у поступку јавне набавке применом члана 36. став 1. тачка 2. ЗЈН</w:t>
      </w:r>
    </w:p>
    <w:p w:rsidR="0068595E" w:rsidRPr="0068595E" w:rsidRDefault="0068595E" w:rsidP="0068595E">
      <w:pPr>
        <w:autoSpaceDE w:val="0"/>
        <w:autoSpaceDN w:val="0"/>
        <w:adjustRightInd w:val="0"/>
        <w:jc w:val="both"/>
        <w:rPr>
          <w:rFonts w:ascii="Arial" w:eastAsia="TimesNewRomanPSMT" w:hAnsi="Arial" w:cs="Arial"/>
          <w:b/>
          <w:bCs/>
          <w:color w:val="7030A0"/>
          <w:sz w:val="36"/>
          <w:szCs w:val="36"/>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jc w:val="center"/>
        <w:rPr>
          <w:rFonts w:ascii="Arial" w:hAnsi="Arial" w:cs="Arial"/>
          <w:b/>
        </w:rPr>
      </w:pPr>
      <w:r w:rsidRPr="0068595E">
        <w:rPr>
          <w:rFonts w:ascii="Arial" w:hAnsi="Arial" w:cs="Arial"/>
          <w:b/>
          <w:lang w:val="ru-RU"/>
        </w:rPr>
        <w:t>Обреновац</w:t>
      </w:r>
      <w:r w:rsidRPr="0068595E">
        <w:rPr>
          <w:rFonts w:ascii="Arial" w:hAnsi="Arial" w:cs="Arial"/>
          <w:b/>
        </w:rPr>
        <w:t xml:space="preserve">, </w:t>
      </w:r>
      <w:r w:rsidRPr="0068595E">
        <w:rPr>
          <w:rFonts w:ascii="Arial" w:hAnsi="Arial" w:cs="Arial"/>
          <w:b/>
          <w:bCs/>
          <w:lang w:val="sr-Cyrl-RS"/>
        </w:rPr>
        <w:t>Јануар 2014</w:t>
      </w:r>
      <w:r w:rsidRPr="0068595E">
        <w:rPr>
          <w:rFonts w:ascii="Arial" w:hAnsi="Arial" w:cs="Arial"/>
          <w:b/>
          <w:bCs/>
        </w:rPr>
        <w:t xml:space="preserve"> </w:t>
      </w:r>
      <w:r w:rsidRPr="0068595E">
        <w:rPr>
          <w:rFonts w:ascii="Arial" w:hAnsi="Arial" w:cs="Arial"/>
          <w:b/>
          <w:lang w:val="ru-RU"/>
        </w:rPr>
        <w:t>год</w:t>
      </w:r>
      <w:r w:rsidRPr="0068595E">
        <w:rPr>
          <w:rFonts w:ascii="Arial" w:hAnsi="Arial" w:cs="Arial"/>
          <w:b/>
        </w:rPr>
        <w:t>.</w:t>
      </w:r>
    </w:p>
    <w:p w:rsidR="0068595E" w:rsidRPr="000B3AFB" w:rsidRDefault="0068595E" w:rsidP="0068595E">
      <w:pPr>
        <w:autoSpaceDE w:val="0"/>
        <w:autoSpaceDN w:val="0"/>
        <w:adjustRightInd w:val="0"/>
        <w:ind w:left="2880" w:firstLine="720"/>
        <w:jc w:val="both"/>
        <w:rPr>
          <w:rFonts w:ascii="Arial" w:eastAsia="TimesNewRomanPS-BoldMT" w:hAnsi="Arial" w:cs="Arial"/>
          <w:bCs/>
          <w:szCs w:val="20"/>
          <w:highlight w:val="lightGray"/>
        </w:rPr>
      </w:pPr>
    </w:p>
    <w:p w:rsidR="0068595E" w:rsidRPr="000B3AFB" w:rsidRDefault="0068595E" w:rsidP="0068595E">
      <w:pPr>
        <w:autoSpaceDE w:val="0"/>
        <w:autoSpaceDN w:val="0"/>
        <w:adjustRightInd w:val="0"/>
        <w:ind w:left="2880" w:firstLine="720"/>
        <w:jc w:val="both"/>
        <w:rPr>
          <w:rFonts w:ascii="Arial" w:eastAsia="TimesNewRomanPS-BoldMT" w:hAnsi="Arial" w:cs="Arial"/>
          <w:bCs/>
          <w:szCs w:val="20"/>
          <w:highlight w:val="lightGray"/>
          <w:lang w:val="sr-Latn-RS"/>
        </w:rPr>
      </w:pPr>
    </w:p>
    <w:p w:rsidR="0068595E" w:rsidRPr="000B3AFB"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0B3AFB"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0B3AFB"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0B3AFB"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0B3AFB"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0B3AFB"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0B3AFB"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49545C" w:rsidRPr="000B3AFB" w:rsidRDefault="0049545C"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49545C" w:rsidRPr="000B3AFB" w:rsidRDefault="0049545C"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0B3AFB" w:rsidRDefault="0068595E" w:rsidP="0068595E">
      <w:pPr>
        <w:autoSpaceDE w:val="0"/>
        <w:autoSpaceDN w:val="0"/>
        <w:adjustRightInd w:val="0"/>
        <w:ind w:left="2880" w:firstLine="720"/>
        <w:jc w:val="both"/>
        <w:rPr>
          <w:rFonts w:ascii="Arial" w:eastAsia="TimesNewRomanPS-BoldMT" w:hAnsi="Arial" w:cs="Arial"/>
          <w:bCs/>
          <w:szCs w:val="20"/>
          <w:highlight w:val="lightGray"/>
        </w:rPr>
      </w:pPr>
    </w:p>
    <w:p w:rsidR="0068595E" w:rsidRPr="0068595E" w:rsidRDefault="000B3AFB" w:rsidP="0068595E">
      <w:pPr>
        <w:shd w:val="clear" w:color="auto" w:fill="FFFFFF"/>
        <w:tabs>
          <w:tab w:val="left" w:pos="7440"/>
        </w:tabs>
        <w:rPr>
          <w:rFonts w:ascii="Arial" w:hAnsi="Arial" w:cs="Arial"/>
          <w:color w:val="7030A0"/>
          <w:lang w:eastAsia="en-US"/>
        </w:rPr>
      </w:pPr>
      <w:r>
        <w:rPr>
          <w:rFonts w:ascii="Arial" w:hAnsi="Arial" w:cs="Arial"/>
          <w:noProof/>
          <w:color w:val="7030A0"/>
          <w:lang w:val="sr-Latn-RS" w:eastAsia="sr-Latn-RS"/>
        </w:rPr>
        <w:lastRenderedPageBreak/>
        <w:pict>
          <v:roundrect id="_x0000_s1086" style="position:absolute;margin-left:342.25pt;margin-top:-9pt;width:145.7pt;height:49pt;z-index: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" fillcolor="#a7bfde" strokecolor="#4579b8">
            <v:fill color2="#e4ecf5" rotate="t" angle="180" colors="0 #a3c4ff;22938f #bfd5ff;1 #e5eeff" focus="100%" type="gradient"/>
            <v:shadow on="t" color="black" opacity="24903f" origin=",.5" offset="0,.55556mm"/>
            <v:textbox>
              <w:txbxContent>
                <w:p w:rsidR="0068595E" w:rsidRDefault="0068595E" w:rsidP="0068595E">
                  <w:pPr>
                    <w:jc w:val="center"/>
                    <w:rPr>
                      <w:b/>
                      <w:lang w:val="sr-Latn-RS"/>
                    </w:rPr>
                  </w:pPr>
                </w:p>
                <w:p w:rsidR="0068595E" w:rsidRPr="00611C0B" w:rsidRDefault="0068595E" w:rsidP="0068595E">
                  <w:pPr>
                    <w:jc w:val="center"/>
                    <w:rPr>
                      <w:b/>
                    </w:rPr>
                  </w:pPr>
                  <w:r w:rsidRPr="00611C0B">
                    <w:rPr>
                      <w:b/>
                    </w:rPr>
                    <w:t xml:space="preserve">ОБРАЗАЦ БР. </w:t>
                  </w:r>
                  <w:r>
                    <w:rPr>
                      <w:b/>
                      <w:lang w:val="sr-Cyrl-RS"/>
                    </w:rPr>
                    <w:t>2</w:t>
                  </w:r>
                  <w:r w:rsidRPr="00611C0B">
                    <w:rPr>
                      <w:b/>
                    </w:rPr>
                    <w:t xml:space="preserve">. </w:t>
                  </w:r>
                </w:p>
              </w:txbxContent>
            </v:textbox>
          </v:roundrect>
        </w:pict>
      </w:r>
    </w:p>
    <w:p w:rsidR="0068595E" w:rsidRPr="0068595E" w:rsidRDefault="0068595E" w:rsidP="0068595E">
      <w:pPr>
        <w:shd w:val="clear" w:color="auto" w:fill="FFFFFF"/>
        <w:tabs>
          <w:tab w:val="left" w:pos="7440"/>
        </w:tabs>
        <w:rPr>
          <w:rFonts w:ascii="Arial" w:hAnsi="Arial" w:cs="Arial"/>
          <w:color w:val="7030A0"/>
          <w:lang w:eastAsia="en-US"/>
        </w:rPr>
      </w:pPr>
    </w:p>
    <w:p w:rsidR="0068595E" w:rsidRPr="0068595E" w:rsidRDefault="0068595E" w:rsidP="0068595E">
      <w:pPr>
        <w:jc w:val="center"/>
        <w:rPr>
          <w:rFonts w:cs="Arial"/>
          <w:color w:val="7030A0"/>
          <w:lang w:val="sr-Cyrl-RS"/>
        </w:rPr>
      </w:pPr>
    </w:p>
    <w:p w:rsidR="0068595E" w:rsidRPr="0068595E" w:rsidRDefault="000B3AFB" w:rsidP="0068595E">
      <w:pPr>
        <w:shd w:val="clear" w:color="auto" w:fill="FFFFFF"/>
        <w:tabs>
          <w:tab w:val="left" w:pos="7440"/>
        </w:tabs>
        <w:rPr>
          <w:rFonts w:ascii="Arial" w:hAnsi="Arial" w:cs="Arial"/>
          <w:color w:val="7030A0"/>
          <w:lang w:val="sr-Cyrl-RS" w:eastAsia="en-US"/>
        </w:rPr>
      </w:pPr>
      <w:r>
        <w:rPr>
          <w:rFonts w:ascii="Arial" w:hAnsi="Arial" w:cs="Arial"/>
          <w:b/>
          <w:bCs/>
          <w:iCs/>
          <w:noProof/>
          <w:sz w:val="40"/>
          <w:szCs w:val="40"/>
          <w:lang w:val="en-US" w:eastAsia="en-US"/>
        </w:rPr>
        <w:pict>
          <v:shape id="_x0000_s1085" type="#_x0000_t202" style="position:absolute;margin-left:20.8pt;margin-top:4.35pt;width:444.4pt;height:62.55pt;z-index: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" filled="f" fillcolor="#cdddac" strokecolor="red">
            <v:fill color2="#f0f4e6" rotate="t" angle="180" colors="0 #dafda7;22938f #e4fdc2;1 #f5ffe6" focus="100%" type="gradient"/>
            <v:shadow on="t" color="black" opacity="24903f" origin=",.5" offset="0,.55556mm"/>
            <v:textbox>
              <w:txbxContent>
                <w:p w:rsidR="0068595E" w:rsidRDefault="0068595E" w:rsidP="0068595E">
                  <w:pPr>
                    <w:autoSpaceDE w:val="0"/>
                    <w:autoSpaceDN w:val="0"/>
                    <w:adjustRightInd w:val="0"/>
                    <w:jc w:val="center"/>
                    <w:rPr>
                      <w:b/>
                      <w:bCs/>
                      <w:iCs/>
                      <w:color w:val="002060"/>
                      <w:sz w:val="28"/>
                      <w:szCs w:val="28"/>
                    </w:rPr>
                  </w:pPr>
                </w:p>
                <w:p w:rsidR="0068595E" w:rsidRPr="0068663A" w:rsidRDefault="0049545C" w:rsidP="0068595E">
                  <w:pPr>
                    <w:jc w:val="center"/>
                    <w:rPr>
                      <w:rFonts w:ascii="Arial" w:hAnsi="Arial" w:cs="Arial"/>
                      <w:sz w:val="28"/>
                      <w:szCs w:val="28"/>
                    </w:rPr>
                  </w:pPr>
                  <w:r>
                    <w:rPr>
                      <w:rFonts w:ascii="Arial" w:hAnsi="Arial" w:cs="Arial"/>
                      <w:b/>
                      <w:bCs/>
                      <w:iCs/>
                      <w:sz w:val="28"/>
                      <w:szCs w:val="28"/>
                      <w:lang w:val="sr-Cyrl-RS"/>
                    </w:rPr>
                    <w:t>10</w:t>
                  </w:r>
                  <w:r w:rsidR="0068595E" w:rsidRPr="0068663A">
                    <w:rPr>
                      <w:rFonts w:ascii="Arial" w:hAnsi="Arial" w:cs="Arial"/>
                      <w:b/>
                      <w:bCs/>
                      <w:iCs/>
                      <w:sz w:val="28"/>
                      <w:szCs w:val="28"/>
                    </w:rPr>
                    <w:t xml:space="preserve">.  </w:t>
                  </w:r>
                  <w:r w:rsidR="0068595E" w:rsidRPr="0068663A">
                    <w:rPr>
                      <w:rFonts w:ascii="Arial" w:hAnsi="Arial" w:cs="Arial"/>
                      <w:b/>
                      <w:bCs/>
                      <w:iCs/>
                      <w:sz w:val="28"/>
                      <w:szCs w:val="28"/>
                      <w:lang w:val="sr-Cyrl-RS"/>
                    </w:rPr>
                    <w:t>О</w:t>
                  </w:r>
                  <w:r w:rsidR="0068595E">
                    <w:rPr>
                      <w:rFonts w:ascii="Arial" w:hAnsi="Arial" w:cs="Arial"/>
                      <w:b/>
                      <w:bCs/>
                      <w:iCs/>
                      <w:sz w:val="28"/>
                      <w:szCs w:val="28"/>
                    </w:rPr>
                    <w:t>БРАЗАЦ ИЗЈАВЕ О ИСПУЊАВАЊУ УСЛОВА ИЗ ЧЛАНА 75.  У ПОСТУПКУ ЈАВНЕ НАБАВКЕ</w:t>
                  </w:r>
                  <w:r w:rsidR="0068595E" w:rsidRPr="0068663A">
                    <w:rPr>
                      <w:rFonts w:ascii="Arial" w:hAnsi="Arial" w:cs="Arial"/>
                      <w:b/>
                      <w:bCs/>
                      <w:iCs/>
                      <w:sz w:val="28"/>
                      <w:szCs w:val="28"/>
                      <w:lang w:val="sr-Cyrl-RS"/>
                    </w:rPr>
                    <w:t xml:space="preserve"> </w:t>
                  </w:r>
                </w:p>
              </w:txbxContent>
            </v:textbox>
          </v:shape>
        </w:pict>
      </w:r>
    </w:p>
    <w:p w:rsidR="0068595E" w:rsidRPr="0068595E" w:rsidRDefault="0068595E" w:rsidP="0068595E">
      <w:pPr>
        <w:shd w:val="clear" w:color="auto" w:fill="FFFFFF"/>
        <w:tabs>
          <w:tab w:val="left" w:pos="7440"/>
        </w:tabs>
        <w:rPr>
          <w:rFonts w:ascii="Arial" w:hAnsi="Arial" w:cs="Arial"/>
          <w:color w:val="7030A0"/>
          <w:lang w:val="sr-Cyrl-RS" w:eastAsia="en-US"/>
        </w:rPr>
      </w:pPr>
    </w:p>
    <w:p w:rsidR="0068595E" w:rsidRPr="0068595E" w:rsidRDefault="0068595E" w:rsidP="0068595E">
      <w:pPr>
        <w:shd w:val="clear" w:color="auto" w:fill="FFFFFF"/>
        <w:tabs>
          <w:tab w:val="left" w:pos="7440"/>
        </w:tabs>
        <w:rPr>
          <w:rFonts w:ascii="Arial" w:hAnsi="Arial" w:cs="Arial"/>
          <w:color w:val="7030A0"/>
          <w:lang w:val="sr-Cyrl-RS" w:eastAsia="en-US"/>
        </w:rPr>
      </w:pPr>
    </w:p>
    <w:p w:rsidR="0068595E" w:rsidRPr="0068595E" w:rsidRDefault="0068595E" w:rsidP="0068595E">
      <w:pPr>
        <w:shd w:val="clear" w:color="auto" w:fill="FFFFFF"/>
        <w:tabs>
          <w:tab w:val="left" w:pos="7440"/>
        </w:tabs>
        <w:rPr>
          <w:rFonts w:ascii="Arial" w:hAnsi="Arial" w:cs="Arial"/>
          <w:color w:val="7030A0"/>
          <w:lang w:eastAsia="en-US"/>
        </w:rPr>
      </w:pPr>
    </w:p>
    <w:p w:rsidR="0068595E" w:rsidRPr="0068595E" w:rsidRDefault="0068595E" w:rsidP="0068595E">
      <w:pPr>
        <w:shd w:val="clear" w:color="auto" w:fill="FFFFFF"/>
        <w:tabs>
          <w:tab w:val="left" w:pos="7440"/>
        </w:tabs>
        <w:rPr>
          <w:rFonts w:ascii="Arial" w:hAnsi="Arial" w:cs="Arial"/>
          <w:color w:val="7030A0"/>
          <w:lang w:val="sr-Cyrl-RS" w:eastAsia="en-US"/>
        </w:rPr>
      </w:pPr>
    </w:p>
    <w:p w:rsidR="0068595E" w:rsidRPr="0068595E" w:rsidRDefault="0068595E" w:rsidP="0068595E">
      <w:pPr>
        <w:shd w:val="clear" w:color="auto" w:fill="FFFFFF"/>
        <w:tabs>
          <w:tab w:val="left" w:pos="7440"/>
        </w:tabs>
        <w:rPr>
          <w:rFonts w:ascii="Arial" w:hAnsi="Arial" w:cs="Arial"/>
          <w:color w:val="7030A0"/>
          <w:lang w:val="sr-Cyrl-RS" w:eastAsia="en-US"/>
        </w:rPr>
      </w:pPr>
    </w:p>
    <w:p w:rsidR="0068595E" w:rsidRPr="0068595E" w:rsidRDefault="0068595E" w:rsidP="0068595E">
      <w:pPr>
        <w:shd w:val="clear" w:color="auto" w:fill="FFFFFF"/>
        <w:tabs>
          <w:tab w:val="left" w:pos="7440"/>
        </w:tabs>
        <w:jc w:val="center"/>
        <w:rPr>
          <w:rFonts w:ascii="Arial" w:hAnsi="Arial" w:cs="Arial"/>
          <w:b/>
          <w:bCs/>
          <w:iCs/>
          <w:sz w:val="28"/>
          <w:szCs w:val="28"/>
          <w:lang w:eastAsia="en-US"/>
        </w:rPr>
      </w:pPr>
    </w:p>
    <w:p w:rsidR="0068595E" w:rsidRPr="0068595E" w:rsidRDefault="0068595E" w:rsidP="0068595E">
      <w:pPr>
        <w:shd w:val="clear" w:color="auto" w:fill="FFFFFF"/>
        <w:tabs>
          <w:tab w:val="left" w:pos="7440"/>
        </w:tabs>
        <w:jc w:val="center"/>
        <w:rPr>
          <w:rFonts w:ascii="Arial" w:hAnsi="Arial" w:cs="Arial"/>
          <w:b/>
          <w:bCs/>
          <w:iCs/>
          <w:sz w:val="28"/>
          <w:szCs w:val="28"/>
          <w:lang w:eastAsia="en-US"/>
        </w:rPr>
      </w:pPr>
    </w:p>
    <w:p w:rsidR="0068595E" w:rsidRPr="0068595E" w:rsidRDefault="0068595E" w:rsidP="0068595E">
      <w:pPr>
        <w:shd w:val="clear" w:color="auto" w:fill="FFFFFF"/>
        <w:tabs>
          <w:tab w:val="left" w:pos="7440"/>
        </w:tabs>
        <w:jc w:val="center"/>
        <w:rPr>
          <w:rFonts w:ascii="Arial" w:hAnsi="Arial" w:cs="Arial"/>
          <w:color w:val="7030A0"/>
          <w:sz w:val="28"/>
          <w:szCs w:val="28"/>
          <w:lang w:val="sr-Cyrl-RS" w:eastAsia="en-US"/>
        </w:rPr>
      </w:pPr>
      <w:r w:rsidRPr="0068595E">
        <w:rPr>
          <w:rFonts w:ascii="Arial" w:hAnsi="Arial" w:cs="Arial"/>
          <w:b/>
          <w:bCs/>
          <w:iCs/>
          <w:sz w:val="28"/>
          <w:szCs w:val="28"/>
          <w:lang w:val="sr-Cyrl-RS" w:eastAsia="en-US"/>
        </w:rPr>
        <w:t xml:space="preserve">Изјава Понуђача о испуњавању услова из члана 75. ЗЈН у поступку јавне набавке </w:t>
      </w:r>
    </w:p>
    <w:p w:rsidR="0068595E" w:rsidRPr="0068595E" w:rsidRDefault="0068595E" w:rsidP="0068595E">
      <w:pPr>
        <w:shd w:val="clear" w:color="auto" w:fill="FFFFFF"/>
        <w:tabs>
          <w:tab w:val="left" w:pos="7440"/>
        </w:tabs>
        <w:rPr>
          <w:rFonts w:ascii="Arial" w:hAnsi="Arial" w:cs="Arial"/>
          <w:color w:val="7030A0"/>
          <w:lang w:val="sr-Cyrl-RS" w:eastAsia="en-US"/>
        </w:rPr>
      </w:pPr>
    </w:p>
    <w:p w:rsidR="0068595E" w:rsidRPr="0068595E" w:rsidRDefault="0068595E" w:rsidP="0068595E">
      <w:pPr>
        <w:autoSpaceDE w:val="0"/>
        <w:autoSpaceDN w:val="0"/>
        <w:adjustRightInd w:val="0"/>
        <w:rPr>
          <w:rFonts w:ascii="Arial" w:hAnsi="Arial" w:cs="Arial"/>
          <w:color w:val="000000"/>
          <w:lang w:val="en-US" w:eastAsia="en-US"/>
        </w:rPr>
      </w:pPr>
      <w:r w:rsidRPr="0068595E">
        <w:rPr>
          <w:rFonts w:ascii="Arial" w:hAnsi="Arial" w:cs="Arial"/>
          <w:color w:val="000000"/>
          <w:lang w:val="en-US" w:eastAsia="en-US"/>
        </w:rPr>
        <w:t>У складу са чланом 77. став 4. Закона, под пуном материјалном и кривичном одговорношћу, као заступник понуђача, дајем следећу</w:t>
      </w:r>
    </w:p>
    <w:p w:rsidR="0068595E" w:rsidRPr="0068595E" w:rsidRDefault="0068595E" w:rsidP="0068595E">
      <w:pPr>
        <w:autoSpaceDE w:val="0"/>
        <w:autoSpaceDN w:val="0"/>
        <w:adjustRightInd w:val="0"/>
        <w:rPr>
          <w:rFonts w:ascii="Arial" w:hAnsi="Arial" w:cs="Arial"/>
          <w:color w:val="000000"/>
          <w:lang w:val="en-US" w:eastAsia="en-US"/>
        </w:rPr>
      </w:pPr>
    </w:p>
    <w:p w:rsidR="0068595E" w:rsidRPr="0068595E" w:rsidRDefault="0068595E" w:rsidP="0068595E">
      <w:pPr>
        <w:autoSpaceDE w:val="0"/>
        <w:autoSpaceDN w:val="0"/>
        <w:adjustRightInd w:val="0"/>
        <w:jc w:val="center"/>
        <w:rPr>
          <w:rFonts w:ascii="Arial" w:hAnsi="Arial" w:cs="Arial"/>
          <w:b/>
          <w:bCs/>
          <w:color w:val="000000"/>
          <w:lang w:val="en-US" w:eastAsia="en-US"/>
        </w:rPr>
      </w:pPr>
      <w:r w:rsidRPr="0068595E">
        <w:rPr>
          <w:rFonts w:ascii="Arial" w:hAnsi="Arial" w:cs="Arial"/>
          <w:b/>
          <w:bCs/>
          <w:color w:val="000000"/>
          <w:lang w:val="en-US" w:eastAsia="en-US"/>
        </w:rPr>
        <w:t>И З Ј А В У</w:t>
      </w:r>
    </w:p>
    <w:p w:rsidR="0068595E" w:rsidRPr="0068595E" w:rsidRDefault="0068595E" w:rsidP="0068595E">
      <w:pPr>
        <w:autoSpaceDE w:val="0"/>
        <w:autoSpaceDN w:val="0"/>
        <w:adjustRightInd w:val="0"/>
        <w:jc w:val="center"/>
        <w:rPr>
          <w:rFonts w:ascii="Arial" w:hAnsi="Arial" w:cs="Arial"/>
          <w:color w:val="000000"/>
          <w:lang w:val="en-US" w:eastAsia="en-US"/>
        </w:rPr>
      </w:pPr>
    </w:p>
    <w:p w:rsidR="0068595E" w:rsidRPr="0068595E" w:rsidRDefault="0068595E" w:rsidP="0068595E">
      <w:pPr>
        <w:autoSpaceDE w:val="0"/>
        <w:autoSpaceDN w:val="0"/>
        <w:adjustRightInd w:val="0"/>
        <w:rPr>
          <w:rFonts w:ascii="Arial" w:hAnsi="Arial" w:cs="Arial"/>
          <w:color w:val="000000"/>
          <w:lang w:val="en-US" w:eastAsia="en-US"/>
        </w:rPr>
      </w:pPr>
      <w:r w:rsidRPr="0068595E">
        <w:rPr>
          <w:rFonts w:ascii="Arial" w:hAnsi="Arial" w:cs="Arial"/>
          <w:color w:val="000000"/>
          <w:lang w:val="en-US" w:eastAsia="en-US"/>
        </w:rPr>
        <w:t>Понуђач</w:t>
      </w:r>
      <w:r w:rsidRPr="0068595E">
        <w:rPr>
          <w:rFonts w:ascii="Arial" w:hAnsi="Arial" w:cs="Arial"/>
          <w:i/>
          <w:iCs/>
          <w:color w:val="000000"/>
          <w:lang w:val="en-US" w:eastAsia="en-US"/>
        </w:rPr>
        <w:t xml:space="preserve">_____________________________________________[навести назив понуђача] </w:t>
      </w:r>
      <w:r w:rsidRPr="0068595E">
        <w:rPr>
          <w:rFonts w:ascii="Arial" w:hAnsi="Arial" w:cs="Arial"/>
          <w:color w:val="000000"/>
          <w:lang w:val="en-US" w:eastAsia="en-US"/>
        </w:rPr>
        <w:t xml:space="preserve">у поступку јавне набавке </w:t>
      </w:r>
      <w:r w:rsidRPr="0068595E">
        <w:rPr>
          <w:rFonts w:ascii="Arial" w:hAnsi="Arial" w:cs="Arial"/>
          <w:color w:val="000000"/>
          <w:lang w:val="sr-Cyrl-RS" w:eastAsia="en-US"/>
        </w:rPr>
        <w:t xml:space="preserve">„Резервни делови за турбину  “, </w:t>
      </w:r>
      <w:r w:rsidRPr="0068595E">
        <w:rPr>
          <w:rFonts w:ascii="Arial" w:hAnsi="Arial" w:cs="Arial"/>
          <w:color w:val="000000"/>
          <w:lang w:val="en-US" w:eastAsia="en-US"/>
        </w:rPr>
        <w:t>број</w:t>
      </w:r>
      <w:r w:rsidRPr="0068595E">
        <w:rPr>
          <w:rFonts w:ascii="Arial" w:hAnsi="Arial" w:cs="Arial"/>
          <w:color w:val="000000"/>
          <w:lang w:val="sr-Cyrl-RS" w:eastAsia="en-US"/>
        </w:rPr>
        <w:t xml:space="preserve"> </w:t>
      </w:r>
      <w:r>
        <w:rPr>
          <w:rFonts w:ascii="Arial" w:hAnsi="Arial" w:cs="Arial"/>
          <w:color w:val="000000"/>
          <w:lang w:val="sr-Cyrl-RS" w:eastAsia="en-US"/>
        </w:rPr>
        <w:t>4068</w:t>
      </w:r>
      <w:r w:rsidRPr="0068595E">
        <w:rPr>
          <w:rFonts w:ascii="Arial" w:hAnsi="Arial" w:cs="Arial"/>
          <w:color w:val="000000"/>
          <w:lang w:val="sr-Cyrl-RS" w:eastAsia="en-US"/>
        </w:rPr>
        <w:t>/2013</w:t>
      </w:r>
      <w:r w:rsidRPr="0068595E">
        <w:rPr>
          <w:rFonts w:ascii="Arial" w:hAnsi="Arial" w:cs="Arial"/>
          <w:color w:val="000000"/>
          <w:lang w:val="en-US" w:eastAsia="en-US"/>
        </w:rPr>
        <w:t xml:space="preserve"> испуњава све услове из чл. 75.  Закона, односно услове дефинисане конкурсном документацијомза предметну јавну набавку, и то:</w:t>
      </w:r>
    </w:p>
    <w:p w:rsidR="0068595E" w:rsidRPr="0068595E" w:rsidRDefault="0068595E" w:rsidP="0068595E">
      <w:pPr>
        <w:autoSpaceDE w:val="0"/>
        <w:autoSpaceDN w:val="0"/>
        <w:adjustRightInd w:val="0"/>
        <w:rPr>
          <w:rFonts w:ascii="Arial" w:hAnsi="Arial" w:cs="Arial"/>
          <w:color w:val="000000"/>
          <w:lang w:val="en-US" w:eastAsia="en-US"/>
        </w:rPr>
      </w:pPr>
    </w:p>
    <w:p w:rsidR="0068595E" w:rsidRPr="0068595E" w:rsidRDefault="0068595E" w:rsidP="0068595E">
      <w:pPr>
        <w:autoSpaceDE w:val="0"/>
        <w:autoSpaceDN w:val="0"/>
        <w:adjustRightInd w:val="0"/>
        <w:spacing w:after="20"/>
        <w:ind w:left="720"/>
        <w:rPr>
          <w:rFonts w:ascii="Arial" w:hAnsi="Arial" w:cs="Arial"/>
          <w:color w:val="000000"/>
          <w:lang w:val="en-US" w:eastAsia="en-US"/>
        </w:rPr>
      </w:pPr>
      <w:r w:rsidRPr="0068595E">
        <w:rPr>
          <w:rFonts w:ascii="Arial" w:hAnsi="Arial" w:cs="Arial"/>
          <w:color w:val="000000"/>
          <w:lang w:val="en-US" w:eastAsia="en-US"/>
        </w:rPr>
        <w:t>1) Понуђач је регистрован код надлежног органа, односно уписан у одговарајући регистар;</w:t>
      </w:r>
    </w:p>
    <w:p w:rsidR="0068595E" w:rsidRPr="0068595E" w:rsidRDefault="0068595E" w:rsidP="0068595E">
      <w:pPr>
        <w:autoSpaceDE w:val="0"/>
        <w:autoSpaceDN w:val="0"/>
        <w:adjustRightInd w:val="0"/>
        <w:spacing w:after="20"/>
        <w:ind w:left="720"/>
        <w:rPr>
          <w:rFonts w:ascii="Arial" w:hAnsi="Arial" w:cs="Arial"/>
          <w:color w:val="000000"/>
          <w:lang w:val="en-US" w:eastAsia="en-US"/>
        </w:rPr>
      </w:pPr>
      <w:r w:rsidRPr="0068595E">
        <w:rPr>
          <w:rFonts w:ascii="Arial" w:hAnsi="Arial" w:cs="Arial"/>
          <w:color w:val="000000"/>
          <w:lang w:val="en-US" w:eastAsia="en-US"/>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595E" w:rsidRPr="0068595E" w:rsidRDefault="0068595E" w:rsidP="0068595E">
      <w:pPr>
        <w:autoSpaceDE w:val="0"/>
        <w:autoSpaceDN w:val="0"/>
        <w:adjustRightInd w:val="0"/>
        <w:spacing w:after="20"/>
        <w:ind w:left="720"/>
        <w:rPr>
          <w:rFonts w:ascii="Arial" w:hAnsi="Arial" w:cs="Arial"/>
          <w:color w:val="000000"/>
          <w:lang w:val="en-US" w:eastAsia="en-US"/>
        </w:rPr>
      </w:pPr>
      <w:r w:rsidRPr="0068595E">
        <w:rPr>
          <w:rFonts w:ascii="Arial" w:hAnsi="Arial" w:cs="Arial"/>
          <w:color w:val="000000"/>
          <w:lang w:val="en-US" w:eastAsia="en-US"/>
        </w:rPr>
        <w:t>3) Понуђачу није изречена мера забране обављања делатности, која је на снази у време објавепозива за подношење понуде;</w:t>
      </w:r>
    </w:p>
    <w:p w:rsidR="0068595E" w:rsidRPr="0068595E" w:rsidRDefault="0068595E" w:rsidP="0068595E">
      <w:pPr>
        <w:autoSpaceDE w:val="0"/>
        <w:autoSpaceDN w:val="0"/>
        <w:adjustRightInd w:val="0"/>
        <w:spacing w:after="20"/>
        <w:ind w:left="720"/>
        <w:rPr>
          <w:rFonts w:ascii="Arial" w:hAnsi="Arial" w:cs="Arial"/>
          <w:iCs/>
          <w:color w:val="000000"/>
          <w:lang w:val="sr-Cyrl-RS" w:eastAsia="en-US"/>
        </w:rPr>
      </w:pPr>
      <w:r w:rsidRPr="0068595E">
        <w:rPr>
          <w:rFonts w:ascii="Arial" w:hAnsi="Arial" w:cs="Arial"/>
          <w:color w:val="000000"/>
          <w:lang w:val="en-US" w:eastAsia="en-US"/>
        </w:rPr>
        <w:t>4) Понуђач је измирио доспеле порезе, доприносе и друге јавне дажбине у складу сапрописима Републике Србије (</w:t>
      </w:r>
      <w:r w:rsidRPr="0068595E">
        <w:rPr>
          <w:rFonts w:ascii="Arial" w:hAnsi="Arial" w:cs="Arial"/>
          <w:i/>
          <w:iCs/>
          <w:color w:val="000000"/>
          <w:lang w:val="en-US" w:eastAsia="en-US"/>
        </w:rPr>
        <w:t xml:space="preserve">или стране државе када има </w:t>
      </w:r>
      <w:r w:rsidRPr="0068595E">
        <w:rPr>
          <w:rFonts w:ascii="Arial" w:hAnsi="Arial" w:cs="Arial"/>
          <w:iCs/>
          <w:color w:val="000000"/>
          <w:lang w:val="en-US" w:eastAsia="en-US"/>
        </w:rPr>
        <w:t>седиште на њеној територији);</w:t>
      </w:r>
    </w:p>
    <w:p w:rsidR="0068595E" w:rsidRPr="0068595E" w:rsidRDefault="0068595E" w:rsidP="0068595E">
      <w:pPr>
        <w:autoSpaceDE w:val="0"/>
        <w:autoSpaceDN w:val="0"/>
        <w:adjustRightInd w:val="0"/>
        <w:spacing w:after="20"/>
        <w:ind w:left="720"/>
        <w:rPr>
          <w:rFonts w:ascii="Arial" w:hAnsi="Arial" w:cs="Arial"/>
          <w:color w:val="000000"/>
          <w:lang w:val="sr-Cyrl-RS" w:eastAsia="en-US"/>
        </w:rPr>
      </w:pPr>
      <w:r w:rsidRPr="0068595E">
        <w:rPr>
          <w:rFonts w:ascii="Arial" w:hAnsi="Arial" w:cs="Arial"/>
          <w:iCs/>
          <w:color w:val="000000"/>
          <w:lang w:val="sr-Cyrl-RS" w:eastAsia="en-US"/>
        </w:rPr>
        <w:t>5)</w:t>
      </w:r>
      <w:r w:rsidRPr="0068595E">
        <w:rPr>
          <w:rFonts w:ascii="Arial" w:hAnsi="Arial" w:cs="Arial"/>
          <w:color w:val="000000"/>
          <w:lang w:val="en-US" w:eastAsia="en-US"/>
        </w:rPr>
        <w:t xml:space="preserve"> </w:t>
      </w:r>
      <w:r w:rsidRPr="0068595E">
        <w:rPr>
          <w:rFonts w:ascii="Arial" w:hAnsi="Arial" w:cs="Arial"/>
          <w:iCs/>
          <w:color w:val="000000"/>
          <w:lang w:val="sr-Cyrl-RS" w:eastAsia="en-U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p w:rsidR="0068595E" w:rsidRPr="0068595E" w:rsidRDefault="0068595E" w:rsidP="0068595E">
      <w:pPr>
        <w:autoSpaceDE w:val="0"/>
        <w:autoSpaceDN w:val="0"/>
        <w:adjustRightInd w:val="0"/>
        <w:spacing w:after="20"/>
        <w:ind w:left="720"/>
        <w:rPr>
          <w:rFonts w:ascii="Arial" w:hAnsi="Arial" w:cs="Arial"/>
          <w:color w:val="000000"/>
          <w:lang w:val="sr-Cyrl-RS" w:eastAsia="en-US"/>
        </w:rPr>
      </w:pPr>
    </w:p>
    <w:p w:rsidR="0068595E" w:rsidRPr="0068595E" w:rsidRDefault="0068595E" w:rsidP="0068595E">
      <w:pPr>
        <w:autoSpaceDE w:val="0"/>
        <w:autoSpaceDN w:val="0"/>
        <w:adjustRightInd w:val="0"/>
        <w:spacing w:after="20"/>
        <w:ind w:left="720"/>
        <w:rPr>
          <w:rFonts w:ascii="Arial" w:hAnsi="Arial" w:cs="Arial"/>
          <w:color w:val="000000"/>
          <w:lang w:val="en-US" w:eastAsia="en-US"/>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hAnsi="Arial" w:cs="Arial"/>
          <w:i/>
          <w:iCs/>
          <w:color w:val="002060"/>
        </w:rPr>
      </w:pPr>
    </w:p>
    <w:p w:rsidR="0068595E" w:rsidRPr="0068595E" w:rsidRDefault="0068595E" w:rsidP="0068595E">
      <w:pPr>
        <w:autoSpaceDE w:val="0"/>
        <w:autoSpaceDN w:val="0"/>
        <w:adjustRightInd w:val="0"/>
        <w:rPr>
          <w:rFonts w:ascii="Arial" w:hAnsi="Arial" w:cs="Arial"/>
          <w:color w:val="000000"/>
          <w:lang w:val="en-US" w:eastAsia="en-US"/>
        </w:rPr>
      </w:pPr>
      <w:r w:rsidRPr="0068595E">
        <w:rPr>
          <w:rFonts w:ascii="Arial" w:hAnsi="Arial" w:cs="Arial"/>
          <w:color w:val="000000"/>
          <w:lang w:val="en-US" w:eastAsia="en-US"/>
        </w:rPr>
        <w:t>Место:_____________                                                            Понуђач:</w:t>
      </w:r>
    </w:p>
    <w:p w:rsidR="0068595E" w:rsidRPr="0068595E" w:rsidRDefault="0068595E" w:rsidP="0068595E">
      <w:pPr>
        <w:autoSpaceDE w:val="0"/>
        <w:autoSpaceDN w:val="0"/>
        <w:adjustRightInd w:val="0"/>
        <w:rPr>
          <w:rFonts w:ascii="Arial" w:hAnsi="Arial" w:cs="Arial"/>
          <w:color w:val="000000"/>
          <w:lang w:val="en-US" w:eastAsia="en-US"/>
        </w:rPr>
      </w:pPr>
      <w:r w:rsidRPr="0068595E">
        <w:rPr>
          <w:rFonts w:ascii="Arial" w:hAnsi="Arial" w:cs="Arial"/>
          <w:color w:val="000000"/>
          <w:lang w:val="en-US" w:eastAsia="en-US"/>
        </w:rPr>
        <w:t xml:space="preserve">Датум:_____________                         М.П.                     _____________________   </w:t>
      </w:r>
    </w:p>
    <w:p w:rsidR="0068595E" w:rsidRPr="0068595E" w:rsidRDefault="0068595E" w:rsidP="0068595E">
      <w:pPr>
        <w:autoSpaceDE w:val="0"/>
        <w:autoSpaceDN w:val="0"/>
        <w:adjustRightInd w:val="0"/>
        <w:rPr>
          <w:rFonts w:ascii="Arial" w:hAnsi="Arial" w:cs="Arial"/>
          <w:color w:val="000000"/>
          <w:lang w:val="en-US" w:eastAsia="en-US"/>
        </w:rPr>
      </w:pPr>
    </w:p>
    <w:p w:rsidR="0068595E" w:rsidRPr="0068595E" w:rsidRDefault="0068595E" w:rsidP="0068595E">
      <w:pPr>
        <w:jc w:val="both"/>
        <w:rPr>
          <w:rFonts w:ascii="Arial" w:hAnsi="Arial" w:cs="Arial"/>
          <w:lang w:eastAsia="en-US"/>
        </w:rPr>
      </w:pPr>
    </w:p>
    <w:p w:rsidR="0068595E" w:rsidRPr="0068595E" w:rsidRDefault="0068595E" w:rsidP="0068595E">
      <w:pPr>
        <w:jc w:val="both"/>
        <w:rPr>
          <w:rFonts w:ascii="Arial" w:hAnsi="Arial" w:cs="Arial"/>
          <w:lang w:eastAsia="en-US"/>
        </w:rPr>
      </w:pPr>
    </w:p>
    <w:p w:rsidR="0068595E" w:rsidRPr="0068595E" w:rsidRDefault="0068595E" w:rsidP="009042D4">
      <w:pPr>
        <w:pStyle w:val="bodytext0"/>
        <w:spacing w:before="0" w:beforeAutospacing="0" w:after="0" w:afterAutospacing="0"/>
        <w:jc w:val="both"/>
        <w:rPr>
          <w:sz w:val="24"/>
          <w:szCs w:val="24"/>
          <w:lang w:val="sr-Cyrl-RS"/>
        </w:rPr>
      </w:pPr>
    </w:p>
    <w:p w:rsidR="00E06D29" w:rsidRDefault="00E06D29" w:rsidP="009042D4">
      <w:pPr>
        <w:pStyle w:val="bodytext0"/>
        <w:spacing w:before="0" w:beforeAutospacing="0" w:after="0" w:afterAutospacing="0"/>
        <w:jc w:val="both"/>
      </w:pPr>
    </w:p>
    <w:p w:rsidR="00E06D29" w:rsidRDefault="00E06D29" w:rsidP="00646CBD">
      <w:pPr>
        <w:jc w:val="center"/>
        <w:rPr>
          <w:rFonts w:ascii="Arial" w:hAnsi="Arial" w:cs="Arial"/>
          <w:b/>
        </w:rPr>
      </w:pPr>
    </w:p>
    <w:p w:rsidR="00E06D29" w:rsidRPr="008318F9" w:rsidRDefault="000B3AFB" w:rsidP="000D18B4">
      <w:pPr>
        <w:pStyle w:val="bodytext0"/>
        <w:spacing w:before="0" w:beforeAutospacing="0" w:after="0" w:afterAutospacing="0"/>
        <w:jc w:val="both"/>
        <w:rPr>
          <w:sz w:val="24"/>
          <w:szCs w:val="24"/>
        </w:rPr>
      </w:pPr>
      <w:r>
        <w:rPr>
          <w:noProof/>
          <w:lang w:val="sr-Latn-CS" w:eastAsia="sr-Latn-CS"/>
        </w:rPr>
        <w:lastRenderedPageBreak/>
        <w:pict>
          <v:shape id="Picture 46" o:spid="_x0000_s1051" type="#_x0000_t75" alt="ZNAKTENT" style="position:absolute;left:0;text-align:left;margin-left:418.35pt;margin-top:-5.45pt;width:67.7pt;height:67.45pt;z-index:20;visibility:visible">
            <v:imagedata r:id="rId9" o:title=""/>
          </v:shape>
        </w:pict>
      </w:r>
      <w:r w:rsidR="00E06D29" w:rsidRPr="00142E39">
        <w:object w:dxaOrig="1741" w:dyaOrig="1966">
          <v:shape id="_x0000_i1036" type="#_x0000_t75" style="width:64.6pt;height:72.85pt" o:ole="">
            <v:imagedata r:id="rId10" o:title=""/>
          </v:shape>
          <o:OLEObject Type="Embed" ProgID="Word.Picture.8" ShapeID="_x0000_i1036" DrawAspect="Content" ObjectID="_1464412827" r:id="rId23"/>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470F00">
        <w:trPr>
          <w:trHeight w:val="330"/>
        </w:trPr>
        <w:tc>
          <w:tcPr>
            <w:tcW w:w="4281" w:type="dxa"/>
          </w:tcPr>
          <w:p w:rsidR="00E06D29" w:rsidRPr="00142E39" w:rsidRDefault="00E06D29" w:rsidP="00470F00">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70F00">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70F00">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AF07FA">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b/>
          <w:bCs/>
          <w:i/>
          <w:iCs/>
        </w:rPr>
      </w:pPr>
    </w:p>
    <w:p w:rsidR="00E06D29" w:rsidRPr="00D65322" w:rsidRDefault="00E06D29" w:rsidP="00AF07FA">
      <w:pPr>
        <w:pStyle w:val="Title"/>
        <w:shd w:val="clear" w:color="auto" w:fill="FFFFFF"/>
        <w:tabs>
          <w:tab w:val="left" w:pos="7440"/>
        </w:tabs>
        <w:rPr>
          <w:rFonts w:cs="Arial"/>
          <w:sz w:val="24"/>
        </w:rPr>
      </w:pPr>
      <w:r w:rsidRPr="00142E39">
        <w:rPr>
          <w:rFonts w:cs="Arial"/>
          <w:iCs/>
          <w:sz w:val="40"/>
          <w:szCs w:val="40"/>
        </w:rPr>
        <w:t>1</w:t>
      </w:r>
      <w:r w:rsidR="0049545C">
        <w:rPr>
          <w:rFonts w:cs="Arial"/>
          <w:iCs/>
          <w:sz w:val="40"/>
          <w:szCs w:val="40"/>
          <w:lang w:val="sr-Cyrl-CS"/>
        </w:rPr>
        <w:t>1</w:t>
      </w:r>
      <w:r w:rsidRPr="00142E39">
        <w:rPr>
          <w:rFonts w:cs="Arial"/>
          <w:iCs/>
          <w:sz w:val="40"/>
          <w:szCs w:val="40"/>
        </w:rPr>
        <w:t xml:space="preserve">. </w:t>
      </w:r>
      <w:r w:rsidRPr="000D18B4">
        <w:rPr>
          <w:rFonts w:cs="Arial"/>
          <w:iCs/>
          <w:sz w:val="40"/>
          <w:szCs w:val="40"/>
        </w:rPr>
        <w:t>МОДЕЛ УГОВОРА</w:t>
      </w:r>
      <w:r>
        <w:rPr>
          <w:rFonts w:cs="Arial"/>
          <w:iCs/>
          <w:sz w:val="40"/>
          <w:szCs w:val="40"/>
        </w:rPr>
        <w:t xml:space="preserve"> </w:t>
      </w: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Pr="0010676F"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Default="00E06D29" w:rsidP="00AF07FA">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rPr>
        <w:t>.</w:t>
      </w: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E06D29" w:rsidP="00AF07FA">
      <w:pPr>
        <w:jc w:val="center"/>
        <w:rPr>
          <w:rFonts w:ascii="Arial" w:hAnsi="Arial" w:cs="Arial"/>
          <w:b/>
          <w:lang w:val="sr-Cyrl-RS"/>
        </w:rPr>
      </w:pPr>
    </w:p>
    <w:p w:rsidR="0049545C" w:rsidRDefault="0049545C" w:rsidP="00AF07FA">
      <w:pPr>
        <w:jc w:val="center"/>
        <w:rPr>
          <w:rFonts w:ascii="Arial" w:hAnsi="Arial" w:cs="Arial"/>
          <w:b/>
          <w:lang w:val="sr-Cyrl-RS"/>
        </w:rPr>
      </w:pPr>
    </w:p>
    <w:p w:rsidR="0049545C" w:rsidRPr="0049545C" w:rsidRDefault="0049545C" w:rsidP="00AF07FA">
      <w:pPr>
        <w:jc w:val="center"/>
        <w:rPr>
          <w:rFonts w:ascii="Arial" w:hAnsi="Arial" w:cs="Arial"/>
          <w:b/>
          <w:lang w:val="sr-Cyrl-RS"/>
        </w:rPr>
      </w:pPr>
    </w:p>
    <w:p w:rsidR="00E06D29" w:rsidRDefault="00E06D29" w:rsidP="00AF07FA">
      <w:pPr>
        <w:jc w:val="center"/>
        <w:rPr>
          <w:rFonts w:ascii="Arial" w:hAnsi="Arial" w:cs="Arial"/>
          <w:b/>
        </w:rPr>
      </w:pPr>
    </w:p>
    <w:p w:rsidR="00E06D29" w:rsidRPr="00564E9B" w:rsidRDefault="000B3AFB" w:rsidP="00AF07FA">
      <w:pPr>
        <w:jc w:val="center"/>
        <w:rPr>
          <w:rFonts w:ascii="Arial" w:hAnsi="Arial" w:cs="Arial"/>
          <w:b/>
          <w:sz w:val="22"/>
          <w:szCs w:val="22"/>
        </w:rPr>
      </w:pPr>
      <w:r>
        <w:rPr>
          <w:noProof/>
          <w:sz w:val="22"/>
          <w:szCs w:val="22"/>
          <w:lang w:val="sr-Latn-CS" w:eastAsia="sr-Latn-CS"/>
        </w:rPr>
        <w:lastRenderedPageBreak/>
        <w:pict>
          <v:shape id="Text Box 3" o:spid="_x0000_s1052" type="#_x0000_t202" style="position:absolute;left:0;text-align:left;margin-left:34.15pt;margin-top:-4pt;width:437.35pt;height:35.6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vfGAMAAHE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564E9B" w:rsidRDefault="00564E9B" w:rsidP="000D18B4">
                  <w:pPr>
                    <w:autoSpaceDE w:val="0"/>
                    <w:autoSpaceDN w:val="0"/>
                    <w:adjustRightInd w:val="0"/>
                    <w:jc w:val="center"/>
                    <w:rPr>
                      <w:b/>
                      <w:bCs/>
                      <w:iCs/>
                      <w:color w:val="002060"/>
                      <w:sz w:val="28"/>
                      <w:szCs w:val="28"/>
                    </w:rPr>
                  </w:pPr>
                  <w:r w:rsidRPr="00564E9B">
                    <w:rPr>
                      <w:b/>
                      <w:bCs/>
                      <w:iCs/>
                      <w:color w:val="002060"/>
                      <w:sz w:val="28"/>
                      <w:szCs w:val="28"/>
                    </w:rPr>
                    <w:t>1</w:t>
                  </w:r>
                  <w:r w:rsidR="0049545C">
                    <w:rPr>
                      <w:b/>
                      <w:bCs/>
                      <w:iCs/>
                      <w:color w:val="002060"/>
                      <w:sz w:val="28"/>
                      <w:szCs w:val="28"/>
                      <w:lang w:val="sr-Cyrl-RS"/>
                    </w:rPr>
                    <w:t>1</w:t>
                  </w:r>
                  <w:r w:rsidRPr="00564E9B">
                    <w:rPr>
                      <w:b/>
                      <w:bCs/>
                      <w:iCs/>
                      <w:color w:val="002060"/>
                      <w:sz w:val="28"/>
                      <w:szCs w:val="28"/>
                    </w:rPr>
                    <w:t>.  МОДЕЛ УГОВОРА</w:t>
                  </w:r>
                </w:p>
              </w:txbxContent>
            </v:textbox>
          </v:shape>
        </w:pict>
      </w:r>
    </w:p>
    <w:p w:rsidR="00E06D29" w:rsidRPr="00564E9B" w:rsidRDefault="00E06D29" w:rsidP="00AF07FA">
      <w:pPr>
        <w:jc w:val="center"/>
        <w:rPr>
          <w:rFonts w:ascii="Arial" w:hAnsi="Arial" w:cs="Arial"/>
          <w:b/>
          <w:sz w:val="22"/>
          <w:szCs w:val="22"/>
        </w:rPr>
      </w:pPr>
    </w:p>
    <w:p w:rsidR="00E06D29" w:rsidRPr="00564E9B" w:rsidRDefault="00E06D29" w:rsidP="00564E9B">
      <w:pPr>
        <w:rPr>
          <w:rFonts w:ascii="Arial" w:hAnsi="Arial" w:cs="Arial"/>
          <w:b/>
          <w:sz w:val="22"/>
          <w:szCs w:val="22"/>
          <w:lang w:val="sr-Cyrl-RS"/>
        </w:rPr>
      </w:pPr>
    </w:p>
    <w:p w:rsidR="00E06D29" w:rsidRPr="00564E9B" w:rsidRDefault="00E06D29" w:rsidP="00564E9B">
      <w:pPr>
        <w:spacing w:after="80" w:line="216" w:lineRule="auto"/>
        <w:ind w:firstLine="567"/>
        <w:jc w:val="center"/>
        <w:rPr>
          <w:rFonts w:ascii="Arial" w:hAnsi="Arial" w:cs="Arial"/>
          <w:b/>
          <w:sz w:val="22"/>
          <w:szCs w:val="22"/>
          <w:lang w:eastAsia="en-US"/>
        </w:rPr>
      </w:pPr>
      <w:r w:rsidRPr="00564E9B">
        <w:rPr>
          <w:rFonts w:ascii="Arial" w:hAnsi="Arial" w:cs="Arial"/>
          <w:b/>
          <w:sz w:val="22"/>
          <w:szCs w:val="22"/>
          <w:lang w:eastAsia="en-US"/>
        </w:rPr>
        <w:t>УГОВОР О КУПОПРОДАЈИ</w:t>
      </w:r>
      <w:r w:rsidRPr="00564E9B">
        <w:rPr>
          <w:rFonts w:ascii="Arial" w:hAnsi="Arial" w:cs="Arial"/>
          <w:b/>
          <w:sz w:val="22"/>
          <w:szCs w:val="22"/>
          <w:lang w:val="ru-RU" w:eastAsia="en-US"/>
        </w:rPr>
        <w:t>(</w:t>
      </w:r>
      <w:r w:rsidRPr="00564E9B">
        <w:rPr>
          <w:rFonts w:ascii="Arial" w:hAnsi="Arial" w:cs="Arial"/>
          <w:b/>
          <w:sz w:val="22"/>
          <w:szCs w:val="22"/>
          <w:lang w:eastAsia="en-US"/>
        </w:rPr>
        <w:t>намена Р</w:t>
      </w:r>
      <w:r w:rsidRPr="00564E9B">
        <w:rPr>
          <w:rFonts w:ascii="Arial" w:hAnsi="Arial" w:cs="Arial"/>
          <w:b/>
          <w:sz w:val="22"/>
          <w:szCs w:val="22"/>
          <w:lang w:val="ru-RU" w:eastAsia="en-US"/>
        </w:rPr>
        <w:t>)</w:t>
      </w:r>
    </w:p>
    <w:p w:rsidR="00E06D29" w:rsidRPr="00564E9B" w:rsidRDefault="00E06D29" w:rsidP="000D18B4">
      <w:pPr>
        <w:spacing w:after="80" w:line="216" w:lineRule="auto"/>
        <w:ind w:firstLine="567"/>
        <w:jc w:val="both"/>
        <w:rPr>
          <w:rFonts w:ascii="Arial" w:hAnsi="Arial" w:cs="Arial"/>
          <w:sz w:val="22"/>
          <w:szCs w:val="22"/>
          <w:lang w:eastAsia="en-US"/>
        </w:rPr>
      </w:pPr>
      <w:r w:rsidRPr="00564E9B">
        <w:rPr>
          <w:rFonts w:ascii="Arial" w:hAnsi="Arial" w:cs="Arial"/>
          <w:sz w:val="22"/>
          <w:szCs w:val="22"/>
          <w:lang w:eastAsia="en-US"/>
        </w:rPr>
        <w:t>Закључен између:</w:t>
      </w:r>
    </w:p>
    <w:p w:rsidR="00E06D29" w:rsidRPr="00564E9B" w:rsidRDefault="00E06D29" w:rsidP="000D18B4">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1.</w:t>
      </w:r>
      <w:r w:rsidRPr="00564E9B">
        <w:rPr>
          <w:rFonts w:ascii="Arial" w:hAnsi="Arial" w:cs="Arial"/>
          <w:b/>
          <w:sz w:val="22"/>
          <w:szCs w:val="22"/>
          <w:lang w:val="sr-Latn-CS" w:eastAsia="en-US"/>
        </w:rPr>
        <w:t>ЈП ЕПС Београд - Привредно друштво</w:t>
      </w:r>
      <w:r w:rsidRPr="00564E9B">
        <w:rPr>
          <w:rFonts w:ascii="Arial" w:hAnsi="Arial" w:cs="Arial"/>
          <w:b/>
          <w:sz w:val="22"/>
          <w:szCs w:val="22"/>
          <w:lang w:eastAsia="en-US"/>
        </w:rPr>
        <w:t xml:space="preserve"> </w:t>
      </w:r>
      <w:r w:rsidRPr="00564E9B">
        <w:rPr>
          <w:rFonts w:ascii="Arial" w:hAnsi="Arial" w:cs="Arial"/>
          <w:b/>
          <w:sz w:val="22"/>
          <w:szCs w:val="22"/>
          <w:lang w:val="sr-Latn-CS" w:eastAsia="en-US"/>
        </w:rPr>
        <w:t>«ТЕ</w:t>
      </w:r>
      <w:r w:rsidRPr="00564E9B">
        <w:rPr>
          <w:rFonts w:ascii="Arial" w:hAnsi="Arial" w:cs="Arial"/>
          <w:b/>
          <w:sz w:val="22"/>
          <w:szCs w:val="22"/>
          <w:lang w:eastAsia="en-US"/>
        </w:rPr>
        <w:t>РМОЕЛЕКТРАНЕ</w:t>
      </w:r>
      <w:r w:rsidRPr="00564E9B">
        <w:rPr>
          <w:rFonts w:ascii="Arial" w:hAnsi="Arial" w:cs="Arial"/>
          <w:b/>
          <w:sz w:val="22"/>
          <w:szCs w:val="22"/>
          <w:lang w:val="sr-Latn-CS" w:eastAsia="en-US"/>
        </w:rPr>
        <w:t xml:space="preserve"> НИКОЛА ТЕСЛА» д.о.о</w:t>
      </w:r>
      <w:r w:rsidRPr="00564E9B">
        <w:rPr>
          <w:rFonts w:ascii="Arial" w:hAnsi="Arial" w:cs="Arial"/>
          <w:b/>
          <w:sz w:val="22"/>
          <w:szCs w:val="22"/>
          <w:lang w:eastAsia="en-US"/>
        </w:rPr>
        <w:t>.са седиштем у</w:t>
      </w:r>
      <w:r w:rsidRPr="00564E9B">
        <w:rPr>
          <w:rFonts w:ascii="Arial" w:hAnsi="Arial" w:cs="Arial"/>
          <w:b/>
          <w:sz w:val="22"/>
          <w:szCs w:val="22"/>
          <w:lang w:val="sr-Latn-CS" w:eastAsia="en-US"/>
        </w:rPr>
        <w:t xml:space="preserve"> Обреновц</w:t>
      </w:r>
      <w:r w:rsidRPr="00564E9B">
        <w:rPr>
          <w:rFonts w:ascii="Arial" w:hAnsi="Arial" w:cs="Arial"/>
          <w:b/>
          <w:sz w:val="22"/>
          <w:szCs w:val="22"/>
          <w:lang w:eastAsia="en-US"/>
        </w:rPr>
        <w:t>у</w:t>
      </w:r>
      <w:r w:rsidRPr="00564E9B">
        <w:rPr>
          <w:rFonts w:ascii="Arial" w:hAnsi="Arial" w:cs="Arial"/>
          <w:b/>
          <w:sz w:val="22"/>
          <w:szCs w:val="22"/>
          <w:lang w:val="sr-Latn-CS" w:eastAsia="en-US"/>
        </w:rPr>
        <w:t>,</w:t>
      </w:r>
      <w:r w:rsidRPr="00564E9B">
        <w:rPr>
          <w:rFonts w:ascii="Arial" w:hAnsi="Arial" w:cs="Arial"/>
          <w:b/>
          <w:sz w:val="22"/>
          <w:szCs w:val="22"/>
          <w:lang w:eastAsia="en-US"/>
        </w:rPr>
        <w:t xml:space="preserve"> Богољуба Урошевића Црног 44, матични број</w:t>
      </w:r>
      <w:r w:rsidRPr="00564E9B">
        <w:rPr>
          <w:rFonts w:ascii="Arial" w:hAnsi="Arial" w:cs="Arial"/>
          <w:b/>
          <w:bCs/>
          <w:sz w:val="22"/>
          <w:szCs w:val="22"/>
          <w:lang w:val="sr-Latn-CS" w:eastAsia="en-US"/>
        </w:rPr>
        <w:t xml:space="preserve"> 7802161</w:t>
      </w:r>
      <w:r w:rsidRPr="00564E9B">
        <w:rPr>
          <w:rFonts w:ascii="Arial" w:hAnsi="Arial" w:cs="Arial"/>
          <w:b/>
          <w:sz w:val="22"/>
          <w:szCs w:val="22"/>
          <w:lang w:eastAsia="en-US"/>
        </w:rPr>
        <w:t xml:space="preserve">, ПИБ 101217456, </w:t>
      </w:r>
      <w:r w:rsidRPr="00564E9B">
        <w:rPr>
          <w:rFonts w:ascii="Arial" w:hAnsi="Arial" w:cs="Arial"/>
          <w:sz w:val="22"/>
          <w:szCs w:val="22"/>
          <w:lang w:val="sr-Latn-CS" w:eastAsia="en-US"/>
        </w:rPr>
        <w:t xml:space="preserve"> кога заступа директор  </w:t>
      </w:r>
      <w:r w:rsidRPr="00564E9B">
        <w:rPr>
          <w:rFonts w:ascii="Arial" w:hAnsi="Arial" w:cs="Arial"/>
          <w:sz w:val="22"/>
          <w:szCs w:val="22"/>
          <w:lang w:eastAsia="en-US"/>
        </w:rPr>
        <w:t>мр Чедомир Поноћко,</w:t>
      </w:r>
      <w:r w:rsidRPr="00564E9B">
        <w:rPr>
          <w:rFonts w:ascii="Arial" w:hAnsi="Arial" w:cs="Arial"/>
          <w:sz w:val="22"/>
          <w:szCs w:val="22"/>
          <w:lang w:val="sr-Latn-CS" w:eastAsia="en-US"/>
        </w:rPr>
        <w:t xml:space="preserve"> дипл.инж. </w:t>
      </w:r>
      <w:r w:rsidRPr="00564E9B">
        <w:rPr>
          <w:rFonts w:ascii="Arial" w:hAnsi="Arial" w:cs="Arial"/>
          <w:sz w:val="22"/>
          <w:szCs w:val="22"/>
          <w:lang w:eastAsia="en-US"/>
        </w:rPr>
        <w:t xml:space="preserve">електротехнике </w:t>
      </w:r>
      <w:r w:rsidRPr="00564E9B">
        <w:rPr>
          <w:rFonts w:ascii="Arial" w:hAnsi="Arial" w:cs="Arial"/>
          <w:sz w:val="22"/>
          <w:szCs w:val="22"/>
          <w:lang w:val="sr-Latn-CS" w:eastAsia="en-US"/>
        </w:rPr>
        <w:t xml:space="preserve">(у даљем тексту: </w:t>
      </w:r>
      <w:r w:rsidRPr="00564E9B">
        <w:rPr>
          <w:rFonts w:ascii="Arial" w:hAnsi="Arial" w:cs="Arial"/>
          <w:sz w:val="22"/>
          <w:szCs w:val="22"/>
          <w:lang w:eastAsia="en-US"/>
        </w:rPr>
        <w:t>Купац</w:t>
      </w:r>
      <w:r w:rsidRPr="00564E9B">
        <w:rPr>
          <w:rFonts w:ascii="Arial" w:hAnsi="Arial" w:cs="Arial"/>
          <w:sz w:val="22"/>
          <w:szCs w:val="22"/>
          <w:lang w:val="sr-Latn-CS" w:eastAsia="en-US"/>
        </w:rPr>
        <w:t xml:space="preserve">), </w:t>
      </w:r>
    </w:p>
    <w:p w:rsidR="00E06D29" w:rsidRPr="00564E9B" w:rsidRDefault="00E06D29" w:rsidP="00564E9B">
      <w:pPr>
        <w:spacing w:after="80" w:line="216" w:lineRule="auto"/>
        <w:jc w:val="both"/>
        <w:rPr>
          <w:rFonts w:ascii="Arial" w:hAnsi="Arial" w:cs="Arial"/>
          <w:b/>
          <w:bCs/>
          <w:sz w:val="22"/>
          <w:szCs w:val="22"/>
          <w:lang w:val="sr-Cyrl-RS" w:eastAsia="en-US"/>
        </w:rPr>
      </w:pPr>
      <w:r w:rsidRPr="00564E9B">
        <w:rPr>
          <w:rFonts w:ascii="Arial" w:hAnsi="Arial" w:cs="Arial"/>
          <w:sz w:val="22"/>
          <w:szCs w:val="22"/>
          <w:lang w:val="sr-Latn-CS" w:eastAsia="en-US"/>
        </w:rPr>
        <w:t>с једне стране и</w:t>
      </w:r>
    </w:p>
    <w:p w:rsidR="00E06D29" w:rsidRPr="00564E9B" w:rsidRDefault="00E06D29" w:rsidP="000D18B4">
      <w:pPr>
        <w:spacing w:after="80" w:line="216" w:lineRule="auto"/>
        <w:ind w:right="30"/>
        <w:jc w:val="both"/>
        <w:rPr>
          <w:rFonts w:ascii="Arial" w:hAnsi="Arial" w:cs="Arial"/>
          <w:b/>
          <w:sz w:val="22"/>
          <w:szCs w:val="22"/>
          <w:lang w:val="sr-Latn-CS" w:eastAsia="en-US"/>
        </w:rPr>
      </w:pPr>
      <w:r w:rsidRPr="00564E9B">
        <w:rPr>
          <w:rFonts w:ascii="Arial" w:hAnsi="Arial" w:cs="Arial"/>
          <w:sz w:val="22"/>
          <w:szCs w:val="22"/>
          <w:lang w:val="sr-Latn-CS" w:eastAsia="en-US"/>
        </w:rPr>
        <w:t>2.</w:t>
      </w:r>
      <w:r w:rsidRPr="00564E9B">
        <w:rPr>
          <w:rFonts w:ascii="Arial" w:hAnsi="Arial" w:cs="Arial"/>
          <w:b/>
          <w:sz w:val="22"/>
          <w:szCs w:val="22"/>
          <w:lang w:val="sr-Latn-CS" w:eastAsia="en-US"/>
        </w:rPr>
        <w:t>........................................................................................................................................</w:t>
      </w:r>
    </w:p>
    <w:p w:rsidR="00E06D29" w:rsidRPr="00564E9B" w:rsidRDefault="00E06D29" w:rsidP="000D18B4">
      <w:pPr>
        <w:spacing w:after="80" w:line="216" w:lineRule="auto"/>
        <w:ind w:right="30"/>
        <w:jc w:val="both"/>
        <w:rPr>
          <w:rFonts w:ascii="Arial" w:hAnsi="Arial" w:cs="Arial"/>
          <w:sz w:val="22"/>
          <w:szCs w:val="22"/>
          <w:lang w:val="sr-Latn-CS" w:eastAsia="en-US"/>
        </w:rPr>
      </w:pPr>
      <w:r w:rsidRPr="00564E9B">
        <w:rPr>
          <w:rFonts w:ascii="Arial" w:hAnsi="Arial" w:cs="Arial"/>
          <w:b/>
          <w:sz w:val="22"/>
          <w:szCs w:val="22"/>
          <w:lang w:val="en-US" w:eastAsia="en-US"/>
        </w:rPr>
        <w:t>са</w:t>
      </w:r>
      <w:r w:rsidRPr="00564E9B">
        <w:rPr>
          <w:rFonts w:ascii="Arial" w:hAnsi="Arial" w:cs="Arial"/>
          <w:b/>
          <w:sz w:val="22"/>
          <w:szCs w:val="22"/>
          <w:lang w:val="sr-Latn-CS" w:eastAsia="en-US"/>
        </w:rPr>
        <w:t xml:space="preserve"> </w:t>
      </w:r>
      <w:r w:rsidRPr="00564E9B">
        <w:rPr>
          <w:rFonts w:ascii="Arial" w:hAnsi="Arial" w:cs="Arial"/>
          <w:b/>
          <w:sz w:val="22"/>
          <w:szCs w:val="22"/>
          <w:lang w:val="en-US" w:eastAsia="en-US"/>
        </w:rPr>
        <w:t>седиштем</w:t>
      </w:r>
      <w:r w:rsidRPr="00564E9B">
        <w:rPr>
          <w:rFonts w:ascii="Arial" w:hAnsi="Arial" w:cs="Arial"/>
          <w:b/>
          <w:sz w:val="22"/>
          <w:szCs w:val="22"/>
          <w:lang w:val="sr-Latn-CS" w:eastAsia="en-US"/>
        </w:rPr>
        <w:t xml:space="preserve"> </w:t>
      </w:r>
      <w:r w:rsidRPr="00564E9B">
        <w:rPr>
          <w:rFonts w:ascii="Arial" w:hAnsi="Arial" w:cs="Arial"/>
          <w:b/>
          <w:sz w:val="22"/>
          <w:szCs w:val="22"/>
          <w:lang w:val="en-US" w:eastAsia="en-US"/>
        </w:rPr>
        <w:t>у</w:t>
      </w:r>
      <w:r w:rsidRPr="00564E9B">
        <w:rPr>
          <w:rFonts w:ascii="Arial" w:hAnsi="Arial" w:cs="Arial"/>
          <w:b/>
          <w:sz w:val="22"/>
          <w:szCs w:val="22"/>
          <w:lang w:val="sr-Latn-CS" w:eastAsia="en-US"/>
        </w:rPr>
        <w:t xml:space="preserve"> ............................................................................., </w:t>
      </w:r>
      <w:r w:rsidRPr="00564E9B">
        <w:rPr>
          <w:rFonts w:ascii="Arial" w:hAnsi="Arial" w:cs="Arial"/>
          <w:b/>
          <w:sz w:val="22"/>
          <w:szCs w:val="22"/>
          <w:lang w:val="en-US" w:eastAsia="en-US"/>
        </w:rPr>
        <w:t>матични</w:t>
      </w:r>
      <w:r w:rsidRPr="00564E9B">
        <w:rPr>
          <w:rFonts w:ascii="Arial" w:hAnsi="Arial" w:cs="Arial"/>
          <w:b/>
          <w:sz w:val="22"/>
          <w:szCs w:val="22"/>
          <w:lang w:val="sr-Latn-CS" w:eastAsia="en-US"/>
        </w:rPr>
        <w:t xml:space="preserve"> </w:t>
      </w:r>
      <w:r w:rsidRPr="00564E9B">
        <w:rPr>
          <w:rFonts w:ascii="Arial" w:hAnsi="Arial" w:cs="Arial"/>
          <w:b/>
          <w:sz w:val="22"/>
          <w:szCs w:val="22"/>
          <w:lang w:val="en-US" w:eastAsia="en-US"/>
        </w:rPr>
        <w:t>број</w:t>
      </w:r>
      <w:r w:rsidRPr="00564E9B">
        <w:rPr>
          <w:rFonts w:ascii="Arial" w:hAnsi="Arial" w:cs="Arial"/>
          <w:b/>
          <w:sz w:val="22"/>
          <w:szCs w:val="22"/>
          <w:lang w:val="sr-Latn-CS" w:eastAsia="en-US"/>
        </w:rPr>
        <w:t xml:space="preserve"> ................................ </w:t>
      </w:r>
      <w:r w:rsidRPr="00564E9B">
        <w:rPr>
          <w:rFonts w:ascii="Arial" w:hAnsi="Arial" w:cs="Arial"/>
          <w:b/>
          <w:sz w:val="22"/>
          <w:szCs w:val="22"/>
          <w:lang w:val="en-US" w:eastAsia="en-US"/>
        </w:rPr>
        <w:t>ПИБ</w:t>
      </w:r>
      <w:r w:rsidRPr="00564E9B">
        <w:rPr>
          <w:rFonts w:ascii="Arial" w:hAnsi="Arial" w:cs="Arial"/>
          <w:b/>
          <w:sz w:val="22"/>
          <w:szCs w:val="22"/>
          <w:lang w:val="sr-Latn-CS" w:eastAsia="en-US"/>
        </w:rPr>
        <w:t xml:space="preserve"> ......................................................</w:t>
      </w:r>
      <w:r w:rsidRPr="00564E9B">
        <w:rPr>
          <w:rFonts w:ascii="Arial" w:hAnsi="Arial" w:cs="Arial"/>
          <w:sz w:val="22"/>
          <w:szCs w:val="22"/>
          <w:lang w:val="sr-Latn-CS" w:eastAsia="en-US"/>
        </w:rPr>
        <w:t xml:space="preserve"> кога заступа директор  .......................................................... (у даљем тексту: </w:t>
      </w:r>
      <w:r w:rsidRPr="00564E9B">
        <w:rPr>
          <w:rFonts w:ascii="Arial" w:hAnsi="Arial" w:cs="Arial"/>
          <w:sz w:val="22"/>
          <w:szCs w:val="22"/>
          <w:lang w:val="en-US" w:eastAsia="en-US"/>
        </w:rPr>
        <w:t>Продавац</w:t>
      </w:r>
      <w:r w:rsidRPr="00564E9B">
        <w:rPr>
          <w:rFonts w:ascii="Arial" w:hAnsi="Arial" w:cs="Arial"/>
          <w:sz w:val="22"/>
          <w:szCs w:val="22"/>
          <w:lang w:val="sr-Latn-CS" w:eastAsia="en-US"/>
        </w:rPr>
        <w:t xml:space="preserve">), с </w:t>
      </w:r>
      <w:r w:rsidRPr="00564E9B">
        <w:rPr>
          <w:rFonts w:ascii="Arial" w:hAnsi="Arial" w:cs="Arial"/>
          <w:sz w:val="22"/>
          <w:szCs w:val="22"/>
          <w:lang w:val="en-US" w:eastAsia="en-US"/>
        </w:rPr>
        <w:t>друге</w:t>
      </w:r>
      <w:r w:rsidRPr="00564E9B">
        <w:rPr>
          <w:rFonts w:ascii="Arial" w:hAnsi="Arial" w:cs="Arial"/>
          <w:sz w:val="22"/>
          <w:szCs w:val="22"/>
          <w:lang w:val="sr-Latn-CS" w:eastAsia="en-US"/>
        </w:rPr>
        <w:t xml:space="preserve"> стране, </w:t>
      </w:r>
    </w:p>
    <w:p w:rsidR="00E06D29" w:rsidRPr="00564E9B" w:rsidRDefault="00E06D29" w:rsidP="00564E9B">
      <w:pPr>
        <w:spacing w:after="80" w:line="216" w:lineRule="auto"/>
        <w:ind w:right="30"/>
        <w:jc w:val="both"/>
        <w:rPr>
          <w:rFonts w:ascii="Arial" w:hAnsi="Arial" w:cs="Arial"/>
          <w:sz w:val="22"/>
          <w:szCs w:val="22"/>
          <w:lang w:val="sr-Cyrl-RS" w:eastAsia="en-US"/>
        </w:rPr>
      </w:pPr>
      <w:r w:rsidRPr="00564E9B">
        <w:rPr>
          <w:rFonts w:ascii="Arial" w:hAnsi="Arial" w:cs="Arial"/>
          <w:sz w:val="22"/>
          <w:szCs w:val="22"/>
          <w:lang w:val="sr-Latn-CS" w:eastAsia="en-US"/>
        </w:rPr>
        <w:t>а на следећи начин:</w:t>
      </w:r>
    </w:p>
    <w:p w:rsidR="00E06D29" w:rsidRPr="00564E9B" w:rsidRDefault="00E06D29" w:rsidP="000D18B4">
      <w:pPr>
        <w:spacing w:after="80" w:line="216" w:lineRule="auto"/>
        <w:ind w:firstLine="567"/>
        <w:jc w:val="both"/>
        <w:rPr>
          <w:rFonts w:ascii="Arial" w:hAnsi="Arial" w:cs="Arial"/>
          <w:b/>
          <w:bCs/>
          <w:sz w:val="22"/>
          <w:szCs w:val="22"/>
          <w:lang w:val="sr-Latn-CS" w:eastAsia="en-US"/>
        </w:rPr>
      </w:pPr>
      <w:r w:rsidRPr="00564E9B">
        <w:rPr>
          <w:rFonts w:ascii="Arial" w:hAnsi="Arial" w:cs="Arial"/>
          <w:b/>
          <w:bCs/>
          <w:sz w:val="22"/>
          <w:szCs w:val="22"/>
          <w:lang w:val="sr-Latn-CS" w:eastAsia="en-US"/>
        </w:rPr>
        <w:t xml:space="preserve">УВОДНЕ </w:t>
      </w:r>
      <w:r w:rsidRPr="00564E9B">
        <w:rPr>
          <w:rFonts w:ascii="Arial" w:hAnsi="Arial" w:cs="Arial"/>
          <w:b/>
          <w:bCs/>
          <w:sz w:val="22"/>
          <w:szCs w:val="22"/>
          <w:lang w:val="en-US" w:eastAsia="en-US"/>
        </w:rPr>
        <w:t>ОДРЕДБЕ</w:t>
      </w:r>
    </w:p>
    <w:p w:rsidR="00E06D29" w:rsidRPr="00564E9B" w:rsidRDefault="00E06D29" w:rsidP="000D18B4">
      <w:pPr>
        <w:spacing w:after="80" w:line="216" w:lineRule="auto"/>
        <w:ind w:right="38" w:firstLine="567"/>
        <w:jc w:val="center"/>
        <w:rPr>
          <w:rFonts w:ascii="Arial" w:hAnsi="Arial" w:cs="Arial"/>
          <w:sz w:val="22"/>
          <w:szCs w:val="22"/>
          <w:lang w:val="sr-Latn-CS" w:eastAsia="en-US"/>
        </w:rPr>
      </w:pPr>
      <w:r w:rsidRPr="00564E9B">
        <w:rPr>
          <w:rFonts w:ascii="Arial" w:hAnsi="Arial" w:cs="Arial"/>
          <w:sz w:val="22"/>
          <w:szCs w:val="22"/>
          <w:lang w:val="en-US" w:eastAsia="en-US"/>
        </w:rPr>
        <w:t>Члан</w:t>
      </w:r>
      <w:r w:rsidRPr="00564E9B">
        <w:rPr>
          <w:rFonts w:ascii="Arial" w:hAnsi="Arial" w:cs="Arial"/>
          <w:sz w:val="22"/>
          <w:szCs w:val="22"/>
          <w:lang w:val="sr-Latn-CS" w:eastAsia="en-US"/>
        </w:rPr>
        <w:t xml:space="preserve"> 1.</w:t>
      </w:r>
    </w:p>
    <w:p w:rsidR="00E06D29" w:rsidRPr="00564E9B" w:rsidRDefault="00E06D29" w:rsidP="000D18B4">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Уговорне стране констатују:</w:t>
      </w:r>
      <w:r w:rsidR="00564E9B">
        <w:rPr>
          <w:rFonts w:ascii="Arial" w:hAnsi="Arial" w:cs="Arial"/>
          <w:sz w:val="22"/>
          <w:szCs w:val="22"/>
          <w:lang w:val="sr-Cyrl-RS" w:eastAsia="en-US"/>
        </w:rPr>
        <w:t xml:space="preserve">   </w:t>
      </w:r>
      <w:r w:rsidRPr="00564E9B">
        <w:rPr>
          <w:rFonts w:ascii="Arial" w:hAnsi="Arial" w:cs="Arial"/>
          <w:sz w:val="22"/>
          <w:szCs w:val="22"/>
          <w:lang w:val="sr-Latn-CS" w:eastAsia="en-US"/>
        </w:rPr>
        <w:t>да је Купац</w:t>
      </w:r>
    </w:p>
    <w:p w:rsidR="00564E9B"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по НН бр.</w:t>
      </w:r>
      <w:r w:rsidR="0086685B" w:rsidRPr="00564E9B">
        <w:rPr>
          <w:rFonts w:ascii="Arial" w:hAnsi="Arial" w:cs="Arial"/>
          <w:sz w:val="22"/>
          <w:szCs w:val="22"/>
          <w:lang w:val="sr-Latn-CS" w:eastAsia="en-US"/>
        </w:rPr>
        <w:t>4068</w:t>
      </w:r>
      <w:r w:rsidRPr="00564E9B">
        <w:rPr>
          <w:rFonts w:ascii="Arial" w:hAnsi="Arial" w:cs="Arial"/>
          <w:sz w:val="22"/>
          <w:szCs w:val="22"/>
          <w:lang w:val="sr-Latn-CS" w:eastAsia="en-US"/>
        </w:rPr>
        <w:t xml:space="preserve">/2014 од </w:t>
      </w:r>
      <w:r w:rsidR="00542EBB" w:rsidRPr="00564E9B">
        <w:rPr>
          <w:rFonts w:ascii="Arial" w:hAnsi="Arial" w:cs="Arial"/>
          <w:sz w:val="22"/>
          <w:szCs w:val="22"/>
          <w:lang w:val="sr-Latn-CS" w:eastAsia="en-US"/>
        </w:rPr>
        <w:t>11</w:t>
      </w:r>
      <w:r w:rsidRPr="00564E9B">
        <w:rPr>
          <w:rFonts w:ascii="Arial" w:hAnsi="Arial" w:cs="Arial"/>
          <w:sz w:val="22"/>
          <w:szCs w:val="22"/>
          <w:lang w:val="sr-Latn-CS" w:eastAsia="en-US"/>
        </w:rPr>
        <w:t>.0</w:t>
      </w:r>
      <w:r w:rsidR="00542EBB" w:rsidRPr="00564E9B">
        <w:rPr>
          <w:rFonts w:ascii="Arial" w:hAnsi="Arial" w:cs="Arial"/>
          <w:sz w:val="22"/>
          <w:szCs w:val="22"/>
          <w:lang w:val="sr-Latn-CS" w:eastAsia="en-US"/>
        </w:rPr>
        <w:t>2</w:t>
      </w:r>
      <w:r w:rsidRPr="00564E9B">
        <w:rPr>
          <w:rFonts w:ascii="Arial" w:hAnsi="Arial" w:cs="Arial"/>
          <w:sz w:val="22"/>
          <w:szCs w:val="22"/>
          <w:lang w:val="sr-Latn-CS" w:eastAsia="en-US"/>
        </w:rPr>
        <w:t>.2014.године у складу са чланом 53 ЗЈН,и Одлуком о покретању поступка бр. ........... од .............године покренуо поступак набавке и на основу позива за подношење понуда спровео преговарачки поступак без објављивања позива за подношење понуда члан 36. став 1. тачка 2.</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да је Продавац доставио понуду бр. _______ од _______год.која се налази у прилогу овог уговора и његов је саставни део;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Да је Продавац доставио Понуду бр........... од ................ године, да је у спроведеном преговарачком поступку Продавац понуду изменио/није изменио  и да је о томе сачињен Записник о преговарању број ........... , да је Продавац након преговарања доставио Ценовник у складу са спроведеним преговарањем што заједно представља коначну понуду (у даљем тексту:Понуда);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564E9B"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да је Купац у складу са чланом 108. ЗЈН на основу понуде Продавца и Одлуке о додели уговора бр. ______ од ______201___. године изабрао Продавца за испоруку добара наведених у члану 2.</w:t>
      </w:r>
    </w:p>
    <w:p w:rsidR="00E06D29" w:rsidRPr="00564E9B" w:rsidRDefault="00E06D29" w:rsidP="00564E9B">
      <w:pPr>
        <w:spacing w:after="80" w:line="216" w:lineRule="auto"/>
        <w:jc w:val="both"/>
        <w:rPr>
          <w:rFonts w:ascii="Arial" w:hAnsi="Arial" w:cs="Arial"/>
          <w:b/>
          <w:sz w:val="22"/>
          <w:szCs w:val="22"/>
          <w:lang w:val="sr-Latn-CS" w:eastAsia="en-US"/>
        </w:rPr>
      </w:pPr>
      <w:r w:rsidRPr="00564E9B">
        <w:rPr>
          <w:rFonts w:ascii="Arial" w:hAnsi="Arial" w:cs="Arial"/>
          <w:b/>
          <w:sz w:val="22"/>
          <w:szCs w:val="22"/>
          <w:lang w:val="sr-Latn-CS" w:eastAsia="en-US"/>
        </w:rPr>
        <w:t>ПРЕДМЕТ УГОВОРА</w:t>
      </w:r>
    </w:p>
    <w:p w:rsidR="00E06D29" w:rsidRPr="00564E9B" w:rsidRDefault="00E06D29" w:rsidP="00564E9B">
      <w:pPr>
        <w:spacing w:after="80" w:line="216" w:lineRule="auto"/>
        <w:jc w:val="center"/>
        <w:rPr>
          <w:rFonts w:ascii="Arial" w:hAnsi="Arial" w:cs="Arial"/>
          <w:sz w:val="22"/>
          <w:szCs w:val="22"/>
          <w:lang w:val="sr-Latn-CS" w:eastAsia="en-US"/>
        </w:rPr>
      </w:pPr>
      <w:r w:rsidRPr="00564E9B">
        <w:rPr>
          <w:rFonts w:ascii="Arial" w:hAnsi="Arial" w:cs="Arial"/>
          <w:sz w:val="22"/>
          <w:szCs w:val="22"/>
          <w:lang w:val="sr-Latn-CS" w:eastAsia="en-US"/>
        </w:rPr>
        <w:t>Члан 2.</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Предмет уговора је набавка </w:t>
      </w:r>
      <w:r w:rsidR="00550755" w:rsidRPr="00564E9B">
        <w:rPr>
          <w:rFonts w:ascii="Arial" w:hAnsi="Arial" w:cs="Arial"/>
          <w:sz w:val="22"/>
          <w:szCs w:val="22"/>
          <w:lang w:val="sr-Latn-CS" w:eastAsia="en-US"/>
        </w:rPr>
        <w:t>резервних делова за турбину</w:t>
      </w:r>
      <w:r w:rsidRPr="00564E9B">
        <w:rPr>
          <w:rFonts w:ascii="Arial" w:hAnsi="Arial" w:cs="Arial"/>
          <w:sz w:val="22"/>
          <w:szCs w:val="22"/>
          <w:lang w:val="sr-Latn-CS" w:eastAsia="en-US"/>
        </w:rPr>
        <w:t>, по понуди број ________________ од ______._______ године.</w:t>
      </w:r>
    </w:p>
    <w:p w:rsidR="00E06D29" w:rsidRPr="00564E9B" w:rsidRDefault="00E06D29" w:rsidP="00564E9B">
      <w:pPr>
        <w:spacing w:after="80" w:line="216" w:lineRule="auto"/>
        <w:jc w:val="both"/>
        <w:rPr>
          <w:rFonts w:ascii="Arial" w:hAnsi="Arial" w:cs="Arial"/>
          <w:b/>
          <w:sz w:val="22"/>
          <w:szCs w:val="22"/>
          <w:lang w:val="sr-Latn-CS" w:eastAsia="en-US"/>
        </w:rPr>
      </w:pPr>
      <w:r w:rsidRPr="00564E9B">
        <w:rPr>
          <w:rFonts w:ascii="Arial" w:hAnsi="Arial" w:cs="Arial"/>
          <w:b/>
          <w:sz w:val="22"/>
          <w:szCs w:val="22"/>
          <w:lang w:val="sr-Latn-CS" w:eastAsia="en-US"/>
        </w:rPr>
        <w:t>ОБИМ  ИСПОРУКЕ</w:t>
      </w:r>
    </w:p>
    <w:p w:rsidR="00E06D29" w:rsidRPr="00564E9B" w:rsidRDefault="00E06D29" w:rsidP="00564E9B">
      <w:pPr>
        <w:spacing w:after="80" w:line="216" w:lineRule="auto"/>
        <w:jc w:val="center"/>
        <w:rPr>
          <w:rFonts w:ascii="Arial" w:hAnsi="Arial" w:cs="Arial"/>
          <w:sz w:val="22"/>
          <w:szCs w:val="22"/>
          <w:lang w:val="sr-Latn-CS" w:eastAsia="en-US"/>
        </w:rPr>
      </w:pPr>
      <w:r w:rsidRPr="00564E9B">
        <w:rPr>
          <w:rFonts w:ascii="Arial" w:hAnsi="Arial" w:cs="Arial"/>
          <w:sz w:val="22"/>
          <w:szCs w:val="22"/>
          <w:lang w:val="sr-Latn-CS" w:eastAsia="en-US"/>
        </w:rPr>
        <w:t>Члан 3.</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Продавац се обавезује да изврши испоруку добара из чл. 2. овог уговора у обиму наведеном у прихваћеној понуди означеној у члану 1. уговора. </w:t>
      </w:r>
    </w:p>
    <w:p w:rsidR="00E06D29" w:rsidRPr="00564E9B" w:rsidRDefault="00E06D29" w:rsidP="00564E9B">
      <w:pPr>
        <w:spacing w:after="80" w:line="216" w:lineRule="auto"/>
        <w:jc w:val="both"/>
        <w:rPr>
          <w:rFonts w:ascii="Arial" w:hAnsi="Arial" w:cs="Arial"/>
          <w:b/>
          <w:sz w:val="22"/>
          <w:szCs w:val="22"/>
          <w:lang w:val="sr-Latn-CS" w:eastAsia="en-US"/>
        </w:rPr>
      </w:pPr>
      <w:r w:rsidRPr="00564E9B">
        <w:rPr>
          <w:rFonts w:ascii="Arial" w:hAnsi="Arial" w:cs="Arial"/>
          <w:b/>
          <w:sz w:val="22"/>
          <w:szCs w:val="22"/>
          <w:lang w:val="sr-Latn-CS" w:eastAsia="en-US"/>
        </w:rPr>
        <w:t>ЦЕНА</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4.</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Купац се обавезује да Продавцу на име цене за испоручена добра која су предмет овог уговора плати износ од _____________ евра на паритету DAP ТЕНТ А INCOTERMS 2010.</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Цена je фиксна током целог периода важења уговора.</w:t>
      </w:r>
    </w:p>
    <w:p w:rsidR="00E06D29" w:rsidRPr="00564E9B" w:rsidRDefault="00E06D29" w:rsidP="00564E9B">
      <w:pPr>
        <w:spacing w:after="80" w:line="216" w:lineRule="auto"/>
        <w:jc w:val="both"/>
        <w:rPr>
          <w:rFonts w:ascii="Arial" w:hAnsi="Arial" w:cs="Arial"/>
          <w:b/>
          <w:sz w:val="22"/>
          <w:szCs w:val="22"/>
          <w:lang w:val="sr-Latn-CS" w:eastAsia="en-US"/>
        </w:rPr>
      </w:pPr>
      <w:r w:rsidRPr="00564E9B">
        <w:rPr>
          <w:rFonts w:ascii="Arial" w:hAnsi="Arial" w:cs="Arial"/>
          <w:b/>
          <w:sz w:val="22"/>
          <w:szCs w:val="22"/>
          <w:lang w:val="sr-Latn-CS" w:eastAsia="en-US"/>
        </w:rPr>
        <w:t>НАЧИН ФАКТУРИСАЊА</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5.</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 xml:space="preserve">Код испостављања рачуна Продавац се позива на број Уговора. </w:t>
      </w:r>
    </w:p>
    <w:p w:rsidR="00564E9B" w:rsidRPr="00564E9B" w:rsidRDefault="00E06D29" w:rsidP="00564E9B">
      <w:pPr>
        <w:spacing w:after="80" w:line="216" w:lineRule="auto"/>
        <w:jc w:val="both"/>
        <w:rPr>
          <w:b/>
          <w:sz w:val="22"/>
          <w:szCs w:val="22"/>
          <w:lang w:val="sr-Cyrl-RS"/>
        </w:rPr>
      </w:pPr>
      <w:r w:rsidRPr="00564E9B">
        <w:rPr>
          <w:rFonts w:ascii="Arial" w:hAnsi="Arial" w:cs="Arial"/>
          <w:b/>
          <w:sz w:val="22"/>
          <w:szCs w:val="22"/>
          <w:lang w:val="sr-Latn-CS" w:eastAsia="en-US"/>
        </w:rPr>
        <w:t>НАЧИН  И РОК  ПЛАЋАЊА</w:t>
      </w:r>
      <w:r w:rsidR="00564E9B" w:rsidRPr="00564E9B">
        <w:rPr>
          <w:b/>
          <w:sz w:val="22"/>
          <w:szCs w:val="22"/>
        </w:rPr>
        <w:t xml:space="preserve"> </w:t>
      </w:r>
    </w:p>
    <w:p w:rsidR="00E06D29" w:rsidRPr="00564E9B" w:rsidRDefault="00564E9B"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lastRenderedPageBreak/>
        <w:t>Члан 7.</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Купац се обавезује да цену из чл. 4. овог уговора плати у року до 45 дана.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У случају авансног плаћања __ % од уговорене вредности, Продавац је у обавези да пре уплате истог Наручиоцу достави, у року до 15 дана од потписивања уговора, предрачун, банкарску гаранцију за повраћај аванса у висини траженог аванса и банкарску гаранцију за добро извршења посла.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Остатак плаћања за позиције из обрасца понуде, ће се вршити сукцесивно према испорукама, према испостављеним рачунима, уз пропорционално правдање аванса.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За кашњење у плаћању Продавац има право на законску затезну камату.</w:t>
      </w:r>
    </w:p>
    <w:p w:rsidR="00E06D29" w:rsidRPr="00564E9B" w:rsidRDefault="00E06D29" w:rsidP="00DD2FA7">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Почетак рока измирења новчаних обавеза регулисан је чланом 3. став 3. Законом о роковима измирења новчаних обавеза у комерцијалним трансакцијама (“Сл. гласник РС“ број 119/12).</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Цена je фиксна током целог периода важења уговора.</w:t>
      </w:r>
    </w:p>
    <w:p w:rsidR="00E06D29" w:rsidRPr="00045988"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За кашњење у плаћању Продавац има право на законску затезну камату.</w:t>
      </w:r>
    </w:p>
    <w:p w:rsidR="00E06D29" w:rsidRPr="00564E9B" w:rsidRDefault="00E06D29" w:rsidP="00564E9B">
      <w:pPr>
        <w:spacing w:after="80" w:line="216" w:lineRule="auto"/>
        <w:jc w:val="both"/>
        <w:rPr>
          <w:rFonts w:ascii="Arial" w:hAnsi="Arial" w:cs="Arial"/>
          <w:b/>
          <w:sz w:val="22"/>
          <w:szCs w:val="22"/>
          <w:lang w:val="sr-Cyrl-RS" w:eastAsia="en-US"/>
        </w:rPr>
      </w:pPr>
      <w:r w:rsidRPr="00564E9B">
        <w:rPr>
          <w:rFonts w:ascii="Arial" w:hAnsi="Arial" w:cs="Arial"/>
          <w:b/>
          <w:sz w:val="22"/>
          <w:szCs w:val="22"/>
          <w:lang w:val="sr-Latn-CS" w:eastAsia="en-US"/>
        </w:rPr>
        <w:t xml:space="preserve">РОК И МЕСТО ИСПОРУКЕ </w:t>
      </w:r>
    </w:p>
    <w:p w:rsidR="00E06D29" w:rsidRPr="00564E9B" w:rsidRDefault="00E06D29" w:rsidP="00564E9B">
      <w:pPr>
        <w:spacing w:after="80" w:line="216" w:lineRule="auto"/>
        <w:jc w:val="center"/>
        <w:rPr>
          <w:rFonts w:ascii="Arial" w:hAnsi="Arial" w:cs="Arial"/>
          <w:sz w:val="22"/>
          <w:szCs w:val="22"/>
          <w:lang w:val="sr-Latn-CS" w:eastAsia="en-US"/>
        </w:rPr>
      </w:pPr>
      <w:r w:rsidRPr="00564E9B">
        <w:rPr>
          <w:rFonts w:ascii="Arial" w:hAnsi="Arial" w:cs="Arial"/>
          <w:sz w:val="22"/>
          <w:szCs w:val="22"/>
          <w:lang w:val="sr-Latn-CS" w:eastAsia="en-US"/>
        </w:rPr>
        <w:t>Члан 7.</w:t>
      </w:r>
    </w:p>
    <w:p w:rsidR="00F20107" w:rsidRPr="00564E9B" w:rsidRDefault="00F20107"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Рок испоруке добара: </w:t>
      </w:r>
    </w:p>
    <w:p w:rsidR="00F20107" w:rsidRPr="00564E9B" w:rsidRDefault="00F20107"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 52 недеље за унутрашњи блок, за све остале делове максимално 30 недеља од дана потписивања уговора.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Место испоруке је ТЕНТ А.</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Продавац ће обезбедити стандардно паковање на начин којим ће се спречити оштећење или погоршање квалитета робе у току транспорта и омогућити једноставан истовар и исправну индентификацију робе, у складу са отпремним инструкцијама Наручиоца.</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 xml:space="preserve">Најмање 7 (седам) дана пре испоруке добара на одредишно место Продавац ће Наручиоцу доставити детаљно обавештење о испоруци.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Продавац је дужан да уз сваку испоруку достави, у оригиналу, следећу документацију:</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a.</w:t>
      </w:r>
      <w:r w:rsidRPr="00564E9B">
        <w:rPr>
          <w:rFonts w:ascii="Arial" w:hAnsi="Arial" w:cs="Arial"/>
          <w:sz w:val="22"/>
          <w:szCs w:val="22"/>
          <w:lang w:val="sr-Latn-CS" w:eastAsia="en-US"/>
        </w:rPr>
        <w:tab/>
        <w:t xml:space="preserve">Фактуру Продавца која садржи опис испоруке, количину, јединичну цену, вредност испоруке и позицију из понуде на коју се испорука односи;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b.</w:t>
      </w:r>
      <w:r w:rsidRPr="00564E9B">
        <w:rPr>
          <w:rFonts w:ascii="Arial" w:hAnsi="Arial" w:cs="Arial"/>
          <w:sz w:val="22"/>
          <w:szCs w:val="22"/>
          <w:lang w:val="sr-Latn-CS" w:eastAsia="en-US"/>
        </w:rPr>
        <w:tab/>
        <w:t>Транспортни документ (за превоз камионом – CMR, за превоз железницом – CIM, отпремницу и сл.);</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c.</w:t>
      </w:r>
      <w:r w:rsidRPr="00564E9B">
        <w:rPr>
          <w:rFonts w:ascii="Arial" w:hAnsi="Arial" w:cs="Arial"/>
          <w:sz w:val="22"/>
          <w:szCs w:val="22"/>
          <w:lang w:val="sr-Latn-CS" w:eastAsia="en-US"/>
        </w:rPr>
        <w:tab/>
        <w:t>Уверење о пореклу;</w:t>
      </w:r>
    </w:p>
    <w:p w:rsidR="00564E9B"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d.</w:t>
      </w:r>
      <w:r w:rsidRPr="00564E9B">
        <w:rPr>
          <w:rFonts w:ascii="Arial" w:hAnsi="Arial" w:cs="Arial"/>
          <w:sz w:val="22"/>
          <w:szCs w:val="22"/>
          <w:lang w:val="sr-Latn-CS" w:eastAsia="en-US"/>
        </w:rPr>
        <w:tab/>
        <w:t>Пакинг листу;</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 xml:space="preserve">Копије горе наведених докумената Продавац треба да достави Наручиоцу најмање 24 (двадесет четири) сата пре приспећа добара у одредишно место.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Продавац сноси све трошкове настале услед недостављања наведених докумената у наведеном уговореном  року.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Продавац ће за све робе које испоручује током реализације уговора прибавити о свом трошку сертификат о пореклу EUR 1.</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Уколико Продавац не прибави горе наведени сертификат EUR 1 дужан је  да сноси све зависне трошкове који би услед тога могли настати.</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Наручилац је дужан да изда отпремне инструкције Продавцу најкасније  15 дана пре уговореног рока испоруке.</w:t>
      </w:r>
    </w:p>
    <w:p w:rsidR="00E06D29" w:rsidRPr="00564E9B" w:rsidRDefault="00E06D29" w:rsidP="00716E7D">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Испорука добара из члана 1. и члана 2. овога уговора извршиће са на следећи начин: </w:t>
      </w:r>
    </w:p>
    <w:p w:rsidR="00E06D29" w:rsidRPr="00564E9B" w:rsidRDefault="00564E9B" w:rsidP="00716E7D">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а.)</w:t>
      </w:r>
      <w:r w:rsidR="00E06D29" w:rsidRPr="00564E9B">
        <w:rPr>
          <w:rFonts w:ascii="Arial" w:hAnsi="Arial" w:cs="Arial"/>
          <w:sz w:val="22"/>
          <w:szCs w:val="22"/>
          <w:lang w:val="sr-Latn-CS" w:eastAsia="en-US"/>
        </w:rPr>
        <w:t>самостално:..............................................................................................................</w:t>
      </w:r>
    </w:p>
    <w:p w:rsidR="00E06D29" w:rsidRPr="00564E9B" w:rsidRDefault="00E06D29" w:rsidP="00716E7D">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ab/>
      </w:r>
      <w:r w:rsidRPr="00564E9B">
        <w:rPr>
          <w:rFonts w:ascii="Arial" w:hAnsi="Arial" w:cs="Arial"/>
          <w:sz w:val="22"/>
          <w:szCs w:val="22"/>
          <w:lang w:val="sr-Latn-CS" w:eastAsia="en-US"/>
        </w:rPr>
        <w:tab/>
      </w:r>
      <w:r w:rsidRPr="00564E9B">
        <w:rPr>
          <w:rFonts w:ascii="Arial" w:hAnsi="Arial" w:cs="Arial"/>
          <w:sz w:val="22"/>
          <w:szCs w:val="22"/>
          <w:lang w:val="sr-Latn-CS" w:eastAsia="en-US"/>
        </w:rPr>
        <w:tab/>
        <w:t>(уколико наступате самостално, уписати “самостално“)</w:t>
      </w:r>
    </w:p>
    <w:p w:rsidR="00E06D29" w:rsidRPr="00564E9B" w:rsidRDefault="00564E9B"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б.)</w:t>
      </w:r>
      <w:r w:rsidRPr="00564E9B">
        <w:rPr>
          <w:rFonts w:ascii="Arial" w:hAnsi="Arial" w:cs="Arial"/>
          <w:sz w:val="22"/>
          <w:szCs w:val="22"/>
          <w:lang w:val="sr-Cyrl-RS" w:eastAsia="en-US"/>
        </w:rPr>
        <w:t xml:space="preserve"> </w:t>
      </w:r>
      <w:r w:rsidRPr="00564E9B">
        <w:rPr>
          <w:rFonts w:ascii="Arial" w:hAnsi="Arial" w:cs="Arial"/>
          <w:sz w:val="22"/>
          <w:szCs w:val="22"/>
          <w:lang w:val="sr-Latn-CS" w:eastAsia="en-US"/>
        </w:rPr>
        <w:t>са</w:t>
      </w:r>
      <w:r w:rsidRPr="00564E9B">
        <w:rPr>
          <w:rFonts w:ascii="Arial" w:hAnsi="Arial" w:cs="Arial"/>
          <w:sz w:val="22"/>
          <w:szCs w:val="22"/>
          <w:lang w:val="sr-Cyrl-RS" w:eastAsia="en-US"/>
        </w:rPr>
        <w:t xml:space="preserve"> </w:t>
      </w:r>
      <w:r w:rsidRPr="00564E9B">
        <w:rPr>
          <w:rFonts w:ascii="Arial" w:hAnsi="Arial" w:cs="Arial"/>
          <w:sz w:val="22"/>
          <w:szCs w:val="22"/>
          <w:lang w:val="sr-Latn-CS" w:eastAsia="en-US"/>
        </w:rPr>
        <w:t>следећим</w:t>
      </w:r>
      <w:r w:rsidRPr="00564E9B">
        <w:rPr>
          <w:rFonts w:ascii="Arial" w:hAnsi="Arial" w:cs="Arial"/>
          <w:sz w:val="22"/>
          <w:szCs w:val="22"/>
          <w:lang w:val="sr-Cyrl-RS" w:eastAsia="en-US"/>
        </w:rPr>
        <w:t xml:space="preserve"> </w:t>
      </w:r>
      <w:r w:rsidR="00E06D29" w:rsidRPr="00564E9B">
        <w:rPr>
          <w:rFonts w:ascii="Arial" w:hAnsi="Arial" w:cs="Arial"/>
          <w:sz w:val="22"/>
          <w:szCs w:val="22"/>
          <w:lang w:val="sr-Latn-CS" w:eastAsia="en-US"/>
        </w:rPr>
        <w:t>понуђачима:...............................................</w:t>
      </w:r>
    </w:p>
    <w:p w:rsidR="00E06D29" w:rsidRPr="00564E9B" w:rsidRDefault="00E06D29" w:rsidP="00716E7D">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 (уколико наступа група понуђача, навести све понуђаче из „групе понуђача“).</w:t>
      </w:r>
    </w:p>
    <w:p w:rsidR="00E06D29" w:rsidRPr="00564E9B" w:rsidRDefault="00E06D29" w:rsidP="00716E7D">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в.)  са следећим подизвођачима:.............................</w:t>
      </w:r>
    </w:p>
    <w:p w:rsidR="00E06D29" w:rsidRPr="00564E9B" w:rsidRDefault="00E06D29" w:rsidP="00716E7D">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lastRenderedPageBreak/>
        <w:t xml:space="preserve">  </w:t>
      </w:r>
      <w:r w:rsidRPr="00564E9B">
        <w:rPr>
          <w:rFonts w:ascii="Arial" w:hAnsi="Arial" w:cs="Arial"/>
          <w:sz w:val="22"/>
          <w:szCs w:val="22"/>
          <w:lang w:val="sr-Latn-CS" w:eastAsia="en-US"/>
        </w:rPr>
        <w:tab/>
        <w:t>(уколико наступате са подизвођачима навести све подизвођаче)</w:t>
      </w:r>
    </w:p>
    <w:p w:rsidR="00E06D29" w:rsidRPr="00564E9B" w:rsidRDefault="00E06D29" w:rsidP="000B0DF8">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СРЕДСТВА ФИНАНСИЈСКОГ ОБЕЗБЕЂЕЊА</w:t>
      </w:r>
    </w:p>
    <w:p w:rsidR="00E06D29" w:rsidRPr="00564E9B" w:rsidRDefault="00E06D29" w:rsidP="00564E9B">
      <w:pPr>
        <w:spacing w:after="80" w:line="216" w:lineRule="auto"/>
        <w:jc w:val="center"/>
        <w:rPr>
          <w:rFonts w:ascii="Arial" w:hAnsi="Arial" w:cs="Arial"/>
          <w:sz w:val="22"/>
          <w:szCs w:val="22"/>
          <w:lang w:val="sr-Latn-CS" w:eastAsia="en-US"/>
        </w:rPr>
      </w:pPr>
      <w:r w:rsidRPr="00564E9B">
        <w:rPr>
          <w:rFonts w:ascii="Arial" w:hAnsi="Arial" w:cs="Arial"/>
          <w:sz w:val="22"/>
          <w:szCs w:val="22"/>
          <w:lang w:val="sr-Latn-CS" w:eastAsia="en-US"/>
        </w:rPr>
        <w:t>Члан 8.</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У случају авансног плаћања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Продавац се обавезује да, пре уплате аванса од стране Купца, купцу достави банкарску гаранцију за повраћај авансног плаћања, која ће бити са клаузулама: неопозива,безусловна,наплатива на први позив и без права на приговор. Банкарска гаранција за повраћај авансног плаћања издаје се у висини плаћеног аванса са ПДВ-ом и мора да траје наjкраће до правдања аванса. Купац се обавезује да ће вратити Продавцу банкарску гаранцију за повраћај аванса у тренутку када од Продавца прихвати фактуру за испоручена добра у висини датог аванса.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Банкарска гаранција за уплаћени аванс може се смањити ако та гаранција покрива сукцесивне испоруке.. У том случају мора бити наведен начин смањивања вредности гарантованог аванса.</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Продавац је сагласан да Купац реализује дату банкарску гаранцију у случају да не дође до извршења овог уговора кривицом Продавца.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Продавац је дужан да Купцу, у року до 15 дана од потписивања уговора, достави и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вредности уговора без ПДВ,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Продавац је сагласан да Купац реализује дате банкарске гаранције у случају да не дође до извршења овог уговора кривицом Продавца.</w:t>
      </w:r>
    </w:p>
    <w:p w:rsidR="00E06D29" w:rsidRPr="00564E9B" w:rsidRDefault="00E06D29" w:rsidP="00564E9B">
      <w:pPr>
        <w:spacing w:after="80" w:line="216" w:lineRule="auto"/>
        <w:jc w:val="both"/>
        <w:rPr>
          <w:rFonts w:ascii="Arial" w:hAnsi="Arial" w:cs="Arial"/>
          <w:b/>
          <w:sz w:val="22"/>
          <w:szCs w:val="22"/>
          <w:lang w:val="sr-Cyrl-RS" w:eastAsia="en-US"/>
        </w:rPr>
      </w:pPr>
      <w:r w:rsidRPr="00564E9B">
        <w:rPr>
          <w:rFonts w:ascii="Arial" w:hAnsi="Arial" w:cs="Arial"/>
          <w:b/>
          <w:sz w:val="22"/>
          <w:szCs w:val="22"/>
          <w:lang w:val="sr-Latn-CS" w:eastAsia="en-US"/>
        </w:rPr>
        <w:t>КВАНТИТАТИВНИ И КВАЛИТАТИВНИ ПРИЈЕМ</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9.</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Квалитативни и квантитативни пријем се врши у складу са процедуром Купца.</w:t>
      </w:r>
    </w:p>
    <w:p w:rsidR="00E06D29" w:rsidRPr="00564E9B" w:rsidRDefault="00E06D29" w:rsidP="00564E9B">
      <w:pPr>
        <w:spacing w:after="80" w:line="216" w:lineRule="auto"/>
        <w:jc w:val="both"/>
        <w:rPr>
          <w:rFonts w:ascii="Arial" w:hAnsi="Arial" w:cs="Arial"/>
          <w:b/>
          <w:sz w:val="22"/>
          <w:szCs w:val="22"/>
          <w:lang w:val="sr-Latn-CS" w:eastAsia="en-US"/>
        </w:rPr>
      </w:pPr>
      <w:r w:rsidRPr="00564E9B">
        <w:rPr>
          <w:rFonts w:ascii="Arial" w:hAnsi="Arial" w:cs="Arial"/>
          <w:b/>
          <w:sz w:val="22"/>
          <w:szCs w:val="22"/>
          <w:lang w:val="sr-Latn-CS" w:eastAsia="en-US"/>
        </w:rPr>
        <w:t>ГАРАНТНИ ПЕРИОД</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10.</w:t>
      </w:r>
    </w:p>
    <w:p w:rsidR="00550755" w:rsidRPr="00564E9B" w:rsidRDefault="00550755" w:rsidP="00F20107">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Продавац гарантује квалитет испоручених добара за период од 12 месеци од испоруке.</w:t>
      </w:r>
    </w:p>
    <w:p w:rsidR="00E06D29" w:rsidRPr="00564E9B" w:rsidRDefault="00E06D29" w:rsidP="00F20107">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Гаранција важи под условима предвиђеним у прихваћеној понуди означеној у члану 1. уговора.</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E06D29" w:rsidRPr="00564E9B" w:rsidRDefault="00E06D29" w:rsidP="00564E9B">
      <w:pPr>
        <w:spacing w:after="80" w:line="216" w:lineRule="auto"/>
        <w:jc w:val="both"/>
        <w:rPr>
          <w:rFonts w:ascii="Arial" w:hAnsi="Arial" w:cs="Arial"/>
          <w:b/>
          <w:sz w:val="22"/>
          <w:szCs w:val="22"/>
          <w:lang w:val="sr-Latn-CS" w:eastAsia="en-US"/>
        </w:rPr>
      </w:pPr>
      <w:r w:rsidRPr="00564E9B">
        <w:rPr>
          <w:rFonts w:ascii="Arial" w:hAnsi="Arial" w:cs="Arial"/>
          <w:b/>
          <w:sz w:val="22"/>
          <w:szCs w:val="22"/>
          <w:lang w:val="sr-Latn-CS" w:eastAsia="en-US"/>
        </w:rPr>
        <w:t xml:space="preserve">УГОВОРНА КАЗНА ЗБОГ ЗАДОЦЊЕЊА У ИСПОРУЦИ </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11</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Купац има право да захтева накнаду штете у целости, уколико Продавац  причини штету Купцу због неблаговременe испоруке добара из члана 3. Уговора, као и штету коју учини из других разлога везаних за реализацију предметне набавке.</w:t>
      </w:r>
    </w:p>
    <w:p w:rsidR="00E06D29" w:rsidRPr="00564E9B" w:rsidRDefault="00E06D29" w:rsidP="000D18B4">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У случају да Продавац не изврши своју обавезу ни у року од 7 (седам) дана од истека рока из члана 7. овог уговора, Купац ће зарачунати уговорну казну у висини 5% вредности уговора а да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пиликом примопредаје испоручених добара међусобним пребијањем дуговања и потраживања.</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РАСКИД УГОВОРА</w:t>
      </w:r>
    </w:p>
    <w:p w:rsidR="00045988" w:rsidRDefault="00E06D29" w:rsidP="00045988">
      <w:pPr>
        <w:spacing w:after="80" w:line="216" w:lineRule="auto"/>
        <w:jc w:val="center"/>
        <w:rPr>
          <w:rFonts w:ascii="Arial" w:hAnsi="Arial" w:cs="Arial"/>
          <w:b/>
          <w:sz w:val="22"/>
          <w:szCs w:val="22"/>
          <w:lang w:val="sr-Cyrl-RS" w:eastAsia="en-US"/>
        </w:rPr>
      </w:pPr>
      <w:r w:rsidRPr="00564E9B">
        <w:rPr>
          <w:rFonts w:ascii="Arial" w:hAnsi="Arial" w:cs="Arial"/>
          <w:b/>
          <w:sz w:val="22"/>
          <w:szCs w:val="22"/>
          <w:lang w:val="sr-Latn-CS" w:eastAsia="en-US"/>
        </w:rPr>
        <w:t>Члан 12.</w:t>
      </w:r>
    </w:p>
    <w:p w:rsidR="00E06D29" w:rsidRPr="00045988" w:rsidRDefault="00E06D29" w:rsidP="00045988">
      <w:pPr>
        <w:spacing w:after="80" w:line="216" w:lineRule="auto"/>
        <w:jc w:val="center"/>
        <w:rPr>
          <w:rFonts w:ascii="Arial" w:hAnsi="Arial" w:cs="Arial"/>
          <w:b/>
          <w:sz w:val="22"/>
          <w:szCs w:val="22"/>
          <w:lang w:val="sr-Latn-CS" w:eastAsia="en-US"/>
        </w:rPr>
      </w:pPr>
      <w:r w:rsidRPr="00564E9B">
        <w:rPr>
          <w:rFonts w:ascii="Arial" w:hAnsi="Arial" w:cs="Arial"/>
          <w:sz w:val="22"/>
          <w:szCs w:val="22"/>
          <w:lang w:val="sr-Latn-CS" w:eastAsia="en-US"/>
        </w:rPr>
        <w:lastRenderedPageBreak/>
        <w:t>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 и наплате банкарске гаранције-менице која је дата за добро извршење посла.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 </w:t>
      </w:r>
      <w:r w:rsidRPr="00564E9B">
        <w:rPr>
          <w:rFonts w:ascii="Arial" w:hAnsi="Arial" w:cs="Arial"/>
          <w:sz w:val="22"/>
          <w:szCs w:val="22"/>
          <w:lang w:val="sr-Latn-CS" w:eastAsia="en-US"/>
        </w:rPr>
        <w:tab/>
        <w:t xml:space="preserve">У том случају Купац ће тражити надокнаду штете, сходно члану 11. став 1. овога уговора. </w:t>
      </w:r>
    </w:p>
    <w:p w:rsidR="00E06D29" w:rsidRPr="00564E9B" w:rsidRDefault="00E06D29" w:rsidP="000D18B4">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У случају раскида уговора Купац има право да на износ уплаћеног АВАНСА, од момента уплате, обрачуна законску затезну камату.</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РЕШАВАЊЕ СПОРА</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13.</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ОСТАЛЕ ОДРЕДБЕ</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14.</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Саставни део овог Уговора су:</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Понуда бр. ______ од _____________године;</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Записник са преговарања,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Техничка спецификација;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Средства финансијског обезбеђења</w:t>
      </w:r>
    </w:p>
    <w:p w:rsidR="00E06D29" w:rsidRPr="00564E9B" w:rsidRDefault="00E06D29" w:rsidP="00564E9B">
      <w:pPr>
        <w:spacing w:after="80" w:line="216" w:lineRule="auto"/>
        <w:jc w:val="center"/>
        <w:rPr>
          <w:rFonts w:ascii="Arial" w:hAnsi="Arial" w:cs="Arial"/>
          <w:b/>
          <w:sz w:val="22"/>
          <w:szCs w:val="22"/>
          <w:lang w:val="sr-Latn-CS" w:eastAsia="en-US"/>
        </w:rPr>
      </w:pP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ЗАВРШНЕ ОДРЕДБЕ</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14.</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За све што овим уговором није предвиђено примениће се непосредно одговарајући законски прописи који ову област регулишу.</w:t>
      </w:r>
    </w:p>
    <w:p w:rsidR="00E06D29" w:rsidRPr="00564E9B" w:rsidRDefault="00E06D29" w:rsidP="00564E9B">
      <w:pPr>
        <w:spacing w:after="80" w:line="216" w:lineRule="auto"/>
        <w:jc w:val="both"/>
        <w:rPr>
          <w:rFonts w:ascii="Arial" w:hAnsi="Arial" w:cs="Arial"/>
          <w:sz w:val="22"/>
          <w:szCs w:val="22"/>
          <w:lang w:val="sr-Latn-CS" w:eastAsia="en-US"/>
        </w:rPr>
      </w:pP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Члан 15.</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Овај уговор је сачињен у 6 (шест) истоветних примерака од којих свака уговорна страна задржава по 3 (три) примерка за своје потребе.</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ab/>
      </w:r>
    </w:p>
    <w:p w:rsidR="00E06D29" w:rsidRPr="00564E9B" w:rsidRDefault="00E06D29" w:rsidP="003B78F0">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ab/>
      </w:r>
    </w:p>
    <w:tbl>
      <w:tblPr>
        <w:tblW w:w="9514" w:type="dxa"/>
        <w:tblInd w:w="90" w:type="dxa"/>
        <w:tblLook w:val="0000" w:firstRow="0" w:lastRow="0" w:firstColumn="0" w:lastColumn="0" w:noHBand="0" w:noVBand="0"/>
      </w:tblPr>
      <w:tblGrid>
        <w:gridCol w:w="3761"/>
        <w:gridCol w:w="998"/>
        <w:gridCol w:w="4755"/>
      </w:tblGrid>
      <w:tr w:rsidR="00E06D29" w:rsidRPr="00564E9B" w:rsidTr="005331A8">
        <w:trPr>
          <w:trHeight w:val="394"/>
        </w:trPr>
        <w:tc>
          <w:tcPr>
            <w:tcW w:w="3761" w:type="dxa"/>
            <w:tcBorders>
              <w:top w:val="nil"/>
              <w:left w:val="nil"/>
              <w:bottom w:val="single" w:sz="4" w:space="0" w:color="auto"/>
              <w:right w:val="nil"/>
            </w:tcBorders>
          </w:tcPr>
          <w:p w:rsidR="00E06D29" w:rsidRPr="00564E9B" w:rsidRDefault="00E06D29" w:rsidP="00564E9B">
            <w:pPr>
              <w:spacing w:after="80" w:line="216" w:lineRule="auto"/>
              <w:jc w:val="both"/>
              <w:rPr>
                <w:rFonts w:ascii="Arial" w:hAnsi="Arial" w:cs="Arial"/>
                <w:sz w:val="22"/>
                <w:szCs w:val="22"/>
                <w:lang w:val="sr-Latn-CS" w:eastAsia="en-US"/>
              </w:rPr>
            </w:pPr>
          </w:p>
          <w:p w:rsidR="00E06D29" w:rsidRPr="00564E9B" w:rsidRDefault="00E06D29" w:rsidP="00564E9B">
            <w:pPr>
              <w:spacing w:after="80" w:line="216" w:lineRule="auto"/>
              <w:jc w:val="both"/>
              <w:rPr>
                <w:rFonts w:ascii="Arial" w:hAnsi="Arial" w:cs="Arial"/>
                <w:sz w:val="22"/>
                <w:szCs w:val="22"/>
                <w:lang w:val="sr-Latn-CS" w:eastAsia="en-US"/>
              </w:rPr>
            </w:pP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Продавац</w:t>
            </w:r>
          </w:p>
          <w:p w:rsidR="00E06D29" w:rsidRPr="00564E9B" w:rsidRDefault="00E06D29" w:rsidP="00564E9B">
            <w:pPr>
              <w:spacing w:after="80" w:line="216" w:lineRule="auto"/>
              <w:jc w:val="both"/>
              <w:rPr>
                <w:rFonts w:ascii="Arial" w:hAnsi="Arial" w:cs="Arial"/>
                <w:sz w:val="22"/>
                <w:szCs w:val="22"/>
                <w:lang w:val="sr-Latn-CS" w:eastAsia="en-US"/>
              </w:rPr>
            </w:pPr>
          </w:p>
        </w:tc>
        <w:tc>
          <w:tcPr>
            <w:tcW w:w="998" w:type="dxa"/>
          </w:tcPr>
          <w:p w:rsidR="00E06D29" w:rsidRPr="00564E9B" w:rsidRDefault="00E06D29" w:rsidP="00564E9B">
            <w:pPr>
              <w:spacing w:after="80" w:line="216" w:lineRule="auto"/>
              <w:jc w:val="both"/>
              <w:rPr>
                <w:rFonts w:ascii="Arial" w:hAnsi="Arial" w:cs="Arial"/>
                <w:sz w:val="22"/>
                <w:szCs w:val="22"/>
                <w:lang w:val="sr-Latn-CS" w:eastAsia="en-US"/>
              </w:rPr>
            </w:pPr>
          </w:p>
        </w:tc>
        <w:tc>
          <w:tcPr>
            <w:tcW w:w="4755" w:type="dxa"/>
            <w:tcBorders>
              <w:top w:val="nil"/>
              <w:left w:val="nil"/>
              <w:bottom w:val="single" w:sz="4" w:space="0" w:color="auto"/>
              <w:right w:val="nil"/>
            </w:tcBorders>
          </w:tcPr>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Привредно друштво „Термоелектране Никола Тесла“ д.о.о Обреновац</w:t>
            </w:r>
          </w:p>
          <w:p w:rsidR="00E06D29" w:rsidRPr="00564E9B" w:rsidRDefault="00E06D29" w:rsidP="00564E9B">
            <w:pPr>
              <w:spacing w:after="80" w:line="216" w:lineRule="auto"/>
              <w:jc w:val="both"/>
              <w:rPr>
                <w:rFonts w:ascii="Arial" w:hAnsi="Arial" w:cs="Arial"/>
                <w:sz w:val="22"/>
                <w:szCs w:val="22"/>
                <w:lang w:val="sr-Latn-CS" w:eastAsia="en-US"/>
              </w:rPr>
            </w:pP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Наручилац</w:t>
            </w:r>
          </w:p>
          <w:p w:rsidR="00E06D29" w:rsidRPr="00564E9B" w:rsidRDefault="00E06D29" w:rsidP="00564E9B">
            <w:pPr>
              <w:spacing w:after="80" w:line="216" w:lineRule="auto"/>
              <w:jc w:val="both"/>
              <w:rPr>
                <w:rFonts w:ascii="Arial" w:hAnsi="Arial" w:cs="Arial"/>
                <w:sz w:val="22"/>
                <w:szCs w:val="22"/>
                <w:lang w:val="sr-Latn-CS" w:eastAsia="en-US"/>
              </w:rPr>
            </w:pPr>
          </w:p>
        </w:tc>
      </w:tr>
      <w:tr w:rsidR="00E06D29" w:rsidRPr="00564E9B" w:rsidTr="00C5581F">
        <w:trPr>
          <w:trHeight w:val="274"/>
        </w:trPr>
        <w:tc>
          <w:tcPr>
            <w:tcW w:w="3761" w:type="dxa"/>
            <w:tcBorders>
              <w:top w:val="single" w:sz="4" w:space="0" w:color="auto"/>
              <w:left w:val="nil"/>
              <w:bottom w:val="nil"/>
              <w:right w:val="nil"/>
            </w:tcBorders>
          </w:tcPr>
          <w:p w:rsidR="00E06D29" w:rsidRPr="00564E9B" w:rsidRDefault="00E06D29" w:rsidP="00564E9B">
            <w:pPr>
              <w:spacing w:after="80" w:line="216" w:lineRule="auto"/>
              <w:jc w:val="both"/>
              <w:rPr>
                <w:rFonts w:ascii="Arial" w:hAnsi="Arial" w:cs="Arial"/>
                <w:sz w:val="22"/>
                <w:szCs w:val="22"/>
                <w:lang w:val="sr-Latn-CS" w:eastAsia="en-US"/>
              </w:rPr>
            </w:pPr>
          </w:p>
        </w:tc>
        <w:tc>
          <w:tcPr>
            <w:tcW w:w="998" w:type="dxa"/>
          </w:tcPr>
          <w:p w:rsidR="00E06D29" w:rsidRPr="00564E9B" w:rsidRDefault="00E06D29" w:rsidP="00564E9B">
            <w:pPr>
              <w:spacing w:after="80" w:line="216" w:lineRule="auto"/>
              <w:jc w:val="both"/>
              <w:rPr>
                <w:rFonts w:ascii="Arial" w:hAnsi="Arial" w:cs="Arial"/>
                <w:sz w:val="22"/>
                <w:szCs w:val="22"/>
                <w:lang w:val="sr-Latn-CS" w:eastAsia="en-US"/>
              </w:rPr>
            </w:pPr>
          </w:p>
        </w:tc>
        <w:tc>
          <w:tcPr>
            <w:tcW w:w="4755" w:type="dxa"/>
            <w:tcBorders>
              <w:top w:val="single" w:sz="4" w:space="0" w:color="auto"/>
              <w:left w:val="nil"/>
              <w:bottom w:val="nil"/>
              <w:right w:val="nil"/>
            </w:tcBorders>
          </w:tcPr>
          <w:p w:rsidR="00E06D29" w:rsidRPr="00564E9B" w:rsidRDefault="00E06D29" w:rsidP="00564E9B">
            <w:pPr>
              <w:spacing w:after="80" w:line="216" w:lineRule="auto"/>
              <w:jc w:val="both"/>
              <w:rPr>
                <w:rFonts w:ascii="Arial" w:hAnsi="Arial" w:cs="Arial"/>
                <w:sz w:val="22"/>
                <w:szCs w:val="22"/>
                <w:lang w:val="sr-Latn-CS" w:eastAsia="en-US"/>
              </w:rPr>
            </w:pPr>
          </w:p>
          <w:p w:rsidR="00E06D29" w:rsidRPr="00564E9B" w:rsidRDefault="00E06D29" w:rsidP="00564E9B">
            <w:pPr>
              <w:spacing w:after="80" w:line="216" w:lineRule="auto"/>
              <w:jc w:val="both"/>
              <w:rPr>
                <w:rFonts w:ascii="Arial" w:hAnsi="Arial" w:cs="Arial"/>
                <w:sz w:val="22"/>
                <w:szCs w:val="22"/>
                <w:lang w:val="sr-Latn-CS" w:eastAsia="en-US"/>
              </w:rPr>
            </w:pP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_________________________</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мр Чедомир Поноћко,                                                                      дипл инж. електротехнике</w:t>
            </w:r>
          </w:p>
        </w:tc>
      </w:tr>
    </w:tbl>
    <w:p w:rsidR="00E06D29" w:rsidRPr="00564E9B" w:rsidRDefault="00E06D29" w:rsidP="00564E9B">
      <w:pPr>
        <w:spacing w:after="80" w:line="216" w:lineRule="auto"/>
        <w:jc w:val="both"/>
        <w:rPr>
          <w:rFonts w:ascii="Arial" w:hAnsi="Arial" w:cs="Arial"/>
          <w:lang w:val="sr-Latn-CS" w:eastAsia="en-US"/>
        </w:rPr>
      </w:pPr>
    </w:p>
    <w:p w:rsidR="00E06D29" w:rsidRPr="00564E9B" w:rsidRDefault="00E06D29" w:rsidP="00564E9B">
      <w:pPr>
        <w:spacing w:after="80" w:line="216" w:lineRule="auto"/>
        <w:jc w:val="both"/>
        <w:rPr>
          <w:rFonts w:ascii="Arial" w:hAnsi="Arial" w:cs="Arial"/>
          <w:lang w:val="sr-Latn-CS" w:eastAsia="en-US"/>
        </w:rPr>
      </w:pPr>
    </w:p>
    <w:p w:rsidR="00E06D29" w:rsidRPr="00C54DC2" w:rsidRDefault="00E06D29" w:rsidP="00C5581F">
      <w:pPr>
        <w:pStyle w:val="bodytext0"/>
        <w:jc w:val="both"/>
        <w:rPr>
          <w:sz w:val="24"/>
          <w:szCs w:val="24"/>
          <w:lang w:val="sr-Latn-CS"/>
        </w:rPr>
      </w:pPr>
    </w:p>
    <w:p w:rsidR="00E06D29" w:rsidRDefault="00E06D29" w:rsidP="00A409B9">
      <w:pPr>
        <w:shd w:val="clear" w:color="auto" w:fill="FFFFFF"/>
        <w:rPr>
          <w:rFonts w:ascii="Arial" w:hAnsi="Arial" w:cs="Arial"/>
          <w:b/>
          <w:bCs/>
          <w:i/>
          <w:u w:val="single"/>
        </w:rPr>
      </w:pPr>
      <w:r>
        <w:rPr>
          <w:rFonts w:ascii="Arial" w:hAnsi="Arial" w:cs="Arial"/>
          <w:b/>
          <w:bCs/>
          <w:i/>
          <w:u w:val="single"/>
        </w:rPr>
        <w:t>назив банке, адреса филијале издаваоца или огранка)</w:t>
      </w:r>
    </w:p>
    <w:p w:rsidR="00E06D29" w:rsidRDefault="00E06D29" w:rsidP="00A409B9">
      <w:pPr>
        <w:rPr>
          <w:rFonts w:ascii="Arial" w:hAnsi="Arial" w:cs="Arial"/>
          <w:spacing w:val="9"/>
        </w:rPr>
      </w:pPr>
    </w:p>
    <w:p w:rsidR="00E06D29" w:rsidRDefault="00E06D29" w:rsidP="00A409B9">
      <w:pPr>
        <w:rPr>
          <w:rFonts w:ascii="Arial" w:hAnsi="Arial" w:cs="Arial"/>
          <w:spacing w:val="9"/>
        </w:rPr>
      </w:pPr>
    </w:p>
    <w:p w:rsidR="00E06D29" w:rsidRDefault="00E06D29" w:rsidP="00A409B9">
      <w:pPr>
        <w:rPr>
          <w:rFonts w:ascii="Arial" w:hAnsi="Arial" w:cs="Arial"/>
          <w:bCs/>
        </w:rPr>
      </w:pPr>
      <w:r>
        <w:rPr>
          <w:rFonts w:ascii="Arial" w:hAnsi="Arial" w:cs="Arial"/>
          <w:bCs/>
          <w:spacing w:val="9"/>
        </w:rPr>
        <w:t xml:space="preserve">за: </w:t>
      </w:r>
      <w:r>
        <w:rPr>
          <w:rFonts w:ascii="Arial" w:hAnsi="Arial" w:cs="Arial"/>
          <w:bCs/>
        </w:rPr>
        <w:t xml:space="preserve">Јавно предузеће  "Електропривреда Србије"Београд </w:t>
      </w:r>
    </w:p>
    <w:p w:rsidR="00E06D29" w:rsidRDefault="00E06D29" w:rsidP="00A409B9">
      <w:pPr>
        <w:shd w:val="clear" w:color="auto" w:fill="FFFFFF"/>
        <w:rPr>
          <w:rFonts w:ascii="Arial" w:hAnsi="Arial" w:cs="Arial"/>
          <w:bCs/>
        </w:rPr>
      </w:pPr>
      <w:r>
        <w:rPr>
          <w:rFonts w:ascii="Arial" w:hAnsi="Arial" w:cs="Arial"/>
          <w:bCs/>
        </w:rPr>
        <w:t xml:space="preserve">Привредно друштво "Термоелектране Никола Тесла" д.о.о </w:t>
      </w:r>
    </w:p>
    <w:p w:rsidR="00E06D29" w:rsidRDefault="00E06D29" w:rsidP="00A409B9">
      <w:pPr>
        <w:shd w:val="clear" w:color="auto" w:fill="FFFFFF"/>
        <w:rPr>
          <w:rFonts w:ascii="Arial" w:hAnsi="Arial" w:cs="Arial"/>
          <w:spacing w:val="9"/>
        </w:rPr>
      </w:pPr>
      <w:r>
        <w:rPr>
          <w:rFonts w:ascii="Arial" w:hAnsi="Arial" w:cs="Arial"/>
          <w:bCs/>
          <w:spacing w:val="9"/>
        </w:rPr>
        <w:t>Богољуба Урошевића Црног 44, 11500 Обреновац</w:t>
      </w:r>
    </w:p>
    <w:p w:rsidR="00E06D29" w:rsidRPr="00C54DC2" w:rsidRDefault="00E06D29" w:rsidP="00C5581F">
      <w:pPr>
        <w:pStyle w:val="bodytext0"/>
        <w:jc w:val="both"/>
        <w:rPr>
          <w:sz w:val="24"/>
          <w:szCs w:val="24"/>
          <w:lang w:val="sr-Cyrl-CS"/>
        </w:rPr>
      </w:pPr>
      <w:r w:rsidRPr="00C54DC2">
        <w:rPr>
          <w:sz w:val="24"/>
          <w:szCs w:val="24"/>
          <w:lang w:val="sr-Cyrl-CS"/>
        </w:rPr>
        <w:t>ГАРАНЦИЈА ЗА ПОВРАЋАЈ АВАНСА БР.................</w:t>
      </w:r>
    </w:p>
    <w:p w:rsidR="00E06D29" w:rsidRPr="00C54DC2" w:rsidRDefault="00E06D29" w:rsidP="00C5581F">
      <w:pPr>
        <w:pStyle w:val="bodytext0"/>
        <w:jc w:val="both"/>
        <w:rPr>
          <w:sz w:val="24"/>
          <w:szCs w:val="24"/>
          <w:lang w:val="sr-Cyrl-CS"/>
        </w:rPr>
      </w:pPr>
      <w:r w:rsidRPr="00C54DC2">
        <w:rPr>
          <w:sz w:val="24"/>
          <w:szCs w:val="24"/>
          <w:lang w:val="sr-Cyrl-CS"/>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E06D29" w:rsidRPr="00C54DC2" w:rsidRDefault="00E06D29" w:rsidP="00C5581F">
      <w:pPr>
        <w:pStyle w:val="bodytext0"/>
        <w:jc w:val="both"/>
        <w:rPr>
          <w:sz w:val="24"/>
          <w:szCs w:val="24"/>
          <w:lang w:val="sr-Cyrl-CS"/>
        </w:rPr>
      </w:pPr>
      <w:r w:rsidRPr="00C54DC2">
        <w:rPr>
          <w:sz w:val="24"/>
          <w:szCs w:val="24"/>
          <w:lang w:val="sr-Cyrl-CS"/>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E06D29" w:rsidRPr="00C54DC2" w:rsidRDefault="00E06D29" w:rsidP="00C5581F">
      <w:pPr>
        <w:pStyle w:val="bodytext0"/>
        <w:jc w:val="both"/>
        <w:rPr>
          <w:sz w:val="24"/>
          <w:szCs w:val="24"/>
          <w:lang w:val="sr-Cyrl-CS"/>
        </w:rPr>
      </w:pPr>
      <w:r w:rsidRPr="00C54DC2">
        <w:rPr>
          <w:sz w:val="24"/>
          <w:szCs w:val="24"/>
          <w:lang w:val="sr-Cyrl-CS"/>
        </w:rPr>
        <w:t>(словима: ...........................................................................)по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rsidR="00E06D29" w:rsidRPr="00C54DC2" w:rsidRDefault="00E06D29" w:rsidP="00C5581F">
      <w:pPr>
        <w:pStyle w:val="bodytext0"/>
        <w:jc w:val="both"/>
        <w:rPr>
          <w:sz w:val="24"/>
          <w:szCs w:val="24"/>
          <w:lang w:val="sr-Cyrl-CS"/>
        </w:rPr>
      </w:pPr>
      <w:r w:rsidRPr="00C54DC2">
        <w:rPr>
          <w:sz w:val="24"/>
          <w:szCs w:val="24"/>
          <w:lang w:val="sr-Cyrl-CS"/>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E06D29" w:rsidRPr="00C54DC2" w:rsidRDefault="00E06D29" w:rsidP="00C5581F">
      <w:pPr>
        <w:pStyle w:val="bodytext0"/>
        <w:jc w:val="both"/>
        <w:rPr>
          <w:sz w:val="24"/>
          <w:szCs w:val="24"/>
          <w:lang w:val="sr-Cyrl-CS"/>
        </w:rPr>
      </w:pPr>
      <w:r w:rsidRPr="00C54DC2">
        <w:rPr>
          <w:sz w:val="24"/>
          <w:szCs w:val="24"/>
          <w:lang w:val="sr-Cyrl-CS"/>
        </w:rPr>
        <w:t>Ваш захтев за плаћање ће такође бити прихваћен уколико нам буде поднет прописно шифрованом С</w:t>
      </w:r>
      <w:r w:rsidRPr="00DE7D90">
        <w:rPr>
          <w:sz w:val="24"/>
          <w:szCs w:val="24"/>
        </w:rPr>
        <w:t>W</w:t>
      </w:r>
      <w:r w:rsidRPr="00C54DC2">
        <w:rPr>
          <w:sz w:val="24"/>
          <w:szCs w:val="24"/>
          <w:lang w:val="sr-Cyrl-CS"/>
        </w:rPr>
        <w:t>ИФТ поруком посредством банке, која потврђује да је ваш писмени захтев за плаћање нама проследјен препорученом поштом и да су потписи на захтеву аутентични и правно обавезујући за вашу фирму (установу).Услов за сваки захтев и плаћање по овој гаранцији је, да је аванс, који је горе наведен, примљен на рачун Испоручиоца бр.....................................код (назив и адреса банке)</w:t>
      </w:r>
    </w:p>
    <w:p w:rsidR="00E06D29" w:rsidRPr="00C54DC2" w:rsidRDefault="00E06D29" w:rsidP="00C5581F">
      <w:pPr>
        <w:pStyle w:val="bodytext0"/>
        <w:jc w:val="both"/>
        <w:rPr>
          <w:sz w:val="24"/>
          <w:szCs w:val="24"/>
          <w:lang w:val="sr-Cyrl-CS"/>
        </w:rPr>
      </w:pPr>
      <w:r w:rsidRPr="00C54DC2">
        <w:rPr>
          <w:sz w:val="24"/>
          <w:szCs w:val="24"/>
          <w:lang w:val="sr-Cyrl-CS"/>
        </w:rPr>
        <w:t>Ова Гаранција важи најкасније до ............................................. Сагласно томе, захтев за плаћање по овој Гаранцији морамо примити  најкасније тог датума, или пре тог датума. Гаранција се издаје лично Вама и не може се преносити или асигнирати.</w:t>
      </w:r>
    </w:p>
    <w:p w:rsidR="00E06D29" w:rsidRPr="00C54DC2" w:rsidRDefault="00E06D29" w:rsidP="00C5581F">
      <w:pPr>
        <w:pStyle w:val="bodytext0"/>
        <w:jc w:val="both"/>
        <w:rPr>
          <w:sz w:val="24"/>
          <w:szCs w:val="24"/>
          <w:lang w:val="sr-Cyrl-CS"/>
        </w:rPr>
      </w:pPr>
      <w:r w:rsidRPr="00C54DC2">
        <w:rPr>
          <w:sz w:val="24"/>
          <w:szCs w:val="24"/>
          <w:lang w:val="sr-Cyrl-CS"/>
        </w:rPr>
        <w:t>Ова Гаранција подпада под Једнообразна правила за гаранције на позив, Публикација бр.458.МТК</w:t>
      </w:r>
    </w:p>
    <w:p w:rsidR="00E06D29" w:rsidRPr="00C54DC2" w:rsidRDefault="00E06D29" w:rsidP="00C5581F">
      <w:pPr>
        <w:pStyle w:val="bodytext0"/>
        <w:jc w:val="both"/>
        <w:rPr>
          <w:sz w:val="24"/>
          <w:szCs w:val="24"/>
          <w:lang w:val="sr-Cyrl-CS"/>
        </w:rPr>
      </w:pPr>
      <w:r w:rsidRPr="00C54DC2">
        <w:rPr>
          <w:sz w:val="24"/>
          <w:szCs w:val="24"/>
          <w:lang w:val="sr-Cyrl-CS"/>
        </w:rPr>
        <w:t xml:space="preserve">                                                                                               Потпис </w:t>
      </w:r>
    </w:p>
    <w:p w:rsidR="00E06D29" w:rsidRDefault="00E06D29" w:rsidP="00C5581F">
      <w:pPr>
        <w:pStyle w:val="Heading1"/>
        <w:pageBreakBefore/>
        <w:tabs>
          <w:tab w:val="left" w:pos="1920"/>
        </w:tabs>
        <w:suppressAutoHyphens/>
        <w:jc w:val="left"/>
        <w:rPr>
          <w:rFonts w:ascii="Arial" w:hAnsi="Arial" w:cs="Arial"/>
          <w:bCs w:val="0"/>
        </w:rPr>
      </w:pPr>
      <w:r>
        <w:rPr>
          <w:rFonts w:ascii="Arial" w:hAnsi="Arial" w:cs="Arial"/>
          <w:bCs w:val="0"/>
        </w:rPr>
        <w:lastRenderedPageBreak/>
        <w:t>ОБРАЗАЦ ГАРАНЦИЈЕ ЗА ДОБРО ИЗВРШЕЊЕ ПОСЛА</w:t>
      </w:r>
    </w:p>
    <w:p w:rsidR="00E06D29" w:rsidRDefault="00E06D29" w:rsidP="00C5581F">
      <w:pPr>
        <w:shd w:val="clear" w:color="auto" w:fill="FFFFFF"/>
        <w:rPr>
          <w:rFonts w:ascii="Arial" w:hAnsi="Arial" w:cs="Arial"/>
          <w:bCs/>
        </w:rPr>
      </w:pPr>
    </w:p>
    <w:p w:rsidR="00E06D29" w:rsidRDefault="00E06D29" w:rsidP="00C5581F">
      <w:pPr>
        <w:shd w:val="clear" w:color="auto" w:fill="FFFFFF"/>
        <w:rPr>
          <w:rFonts w:ascii="Arial" w:hAnsi="Arial" w:cs="Arial"/>
          <w:b/>
          <w:bCs/>
          <w:i/>
          <w:color w:val="999999"/>
          <w:u w:val="single"/>
        </w:rPr>
      </w:pPr>
      <w:r>
        <w:rPr>
          <w:rFonts w:ascii="Arial" w:hAnsi="Arial" w:cs="Arial"/>
          <w:b/>
          <w:bCs/>
          <w:i/>
          <w:color w:val="999999"/>
          <w:u w:val="single"/>
        </w:rPr>
        <w:t>(назив банке, адреса филијале издаваоца или огранка)</w:t>
      </w:r>
    </w:p>
    <w:p w:rsidR="00E06D29" w:rsidRDefault="00E06D29" w:rsidP="00C5581F">
      <w:pPr>
        <w:rPr>
          <w:rFonts w:ascii="Arial" w:hAnsi="Arial" w:cs="Arial"/>
          <w:spacing w:val="9"/>
        </w:rPr>
      </w:pPr>
    </w:p>
    <w:p w:rsidR="00E06D29" w:rsidRDefault="00E06D29" w:rsidP="00C5581F">
      <w:pPr>
        <w:rPr>
          <w:rFonts w:ascii="Arial" w:hAnsi="Arial" w:cs="Arial"/>
          <w:spacing w:val="9"/>
        </w:rPr>
      </w:pPr>
    </w:p>
    <w:p w:rsidR="00E06D29" w:rsidRDefault="00E06D29" w:rsidP="00C5581F">
      <w:pPr>
        <w:rPr>
          <w:rFonts w:ascii="Arial" w:hAnsi="Arial" w:cs="Arial"/>
          <w:bCs/>
        </w:rPr>
      </w:pPr>
      <w:r>
        <w:rPr>
          <w:rFonts w:ascii="Arial" w:hAnsi="Arial" w:cs="Arial"/>
          <w:bCs/>
          <w:spacing w:val="9"/>
        </w:rPr>
        <w:t xml:space="preserve">за: </w:t>
      </w:r>
      <w:r>
        <w:rPr>
          <w:rFonts w:ascii="Arial" w:hAnsi="Arial" w:cs="Arial"/>
          <w:bCs/>
        </w:rPr>
        <w:t xml:space="preserve">Јавно предузеће  "Електропривреда Србије"Београд </w:t>
      </w:r>
    </w:p>
    <w:p w:rsidR="00E06D29" w:rsidRDefault="00E06D29" w:rsidP="00C5581F">
      <w:pPr>
        <w:shd w:val="clear" w:color="auto" w:fill="FFFFFF"/>
        <w:rPr>
          <w:rFonts w:ascii="Arial" w:hAnsi="Arial" w:cs="Arial"/>
          <w:bCs/>
        </w:rPr>
      </w:pPr>
      <w:r>
        <w:rPr>
          <w:rFonts w:ascii="Arial" w:hAnsi="Arial" w:cs="Arial"/>
          <w:bCs/>
        </w:rPr>
        <w:t xml:space="preserve">Привредно друштво "Термоелектране Никола Тесла" д.о.о </w:t>
      </w:r>
    </w:p>
    <w:p w:rsidR="00E06D29" w:rsidRPr="00C5581F" w:rsidRDefault="00E06D29" w:rsidP="00C5581F">
      <w:pPr>
        <w:shd w:val="clear" w:color="auto" w:fill="FFFFFF"/>
        <w:rPr>
          <w:rFonts w:ascii="Arial" w:hAnsi="Arial" w:cs="Arial"/>
          <w:bCs/>
          <w:spacing w:val="9"/>
        </w:rPr>
      </w:pPr>
      <w:r>
        <w:rPr>
          <w:rFonts w:ascii="Arial" w:hAnsi="Arial" w:cs="Arial"/>
          <w:bCs/>
          <w:spacing w:val="9"/>
        </w:rPr>
        <w:t>Богољуба Урошевића Црног 44, 11500 Обреновац</w:t>
      </w:r>
    </w:p>
    <w:p w:rsidR="00E06D29" w:rsidRDefault="00E06D29" w:rsidP="00C5581F">
      <w:pPr>
        <w:shd w:val="clear" w:color="auto" w:fill="FFFFFF"/>
        <w:rPr>
          <w:rFonts w:ascii="Arial" w:hAnsi="Arial" w:cs="Arial"/>
          <w:spacing w:val="9"/>
        </w:rPr>
      </w:pPr>
    </w:p>
    <w:p w:rsidR="00E06D29" w:rsidRDefault="00E06D29" w:rsidP="00C5581F">
      <w:pPr>
        <w:shd w:val="clear" w:color="auto" w:fill="FFFFFF"/>
        <w:rPr>
          <w:rFonts w:ascii="Arial" w:hAnsi="Arial" w:cs="Arial"/>
          <w:spacing w:val="9"/>
        </w:rPr>
      </w:pPr>
    </w:p>
    <w:p w:rsidR="00E06D29" w:rsidRDefault="00E06D29" w:rsidP="00C5581F">
      <w:pPr>
        <w:shd w:val="clear" w:color="auto" w:fill="FFFFFF"/>
        <w:rPr>
          <w:rFonts w:ascii="Arial" w:hAnsi="Arial" w:cs="Arial"/>
          <w:b/>
          <w:bCs/>
        </w:rPr>
      </w:pPr>
      <w:r>
        <w:rPr>
          <w:rFonts w:ascii="Arial" w:hAnsi="Arial" w:cs="Arial"/>
          <w:b/>
        </w:rPr>
        <w:t>ГАРАНЦИЈА ЗА ДОБРО ИЗВРШЕЊЕ ПОСЛА</w:t>
      </w:r>
      <w:r>
        <w:rPr>
          <w:rFonts w:ascii="Arial" w:hAnsi="Arial" w:cs="Arial"/>
        </w:rPr>
        <w:t xml:space="preserve"> </w:t>
      </w:r>
      <w:r>
        <w:rPr>
          <w:rFonts w:ascii="Arial" w:hAnsi="Arial" w:cs="Arial"/>
          <w:b/>
          <w:bCs/>
        </w:rPr>
        <w:t>БР....</w:t>
      </w:r>
    </w:p>
    <w:p w:rsidR="00E06D29" w:rsidRDefault="00E06D29" w:rsidP="00C5581F">
      <w:pPr>
        <w:jc w:val="both"/>
        <w:rPr>
          <w:rFonts w:ascii="Arial" w:hAnsi="Arial" w:cs="Arial"/>
          <w:iCs/>
        </w:rPr>
      </w:pPr>
    </w:p>
    <w:p w:rsidR="00E06D29" w:rsidRPr="00A409B9" w:rsidRDefault="00E06D29" w:rsidP="00C5581F">
      <w:pPr>
        <w:jc w:val="both"/>
        <w:rPr>
          <w:rFonts w:ascii="Arial" w:hAnsi="Arial" w:cs="Arial"/>
          <w:iCs/>
        </w:rPr>
      </w:pPr>
      <w:r>
        <w:rPr>
          <w:rFonts w:ascii="Arial" w:hAnsi="Arial" w:cs="Arial"/>
          <w:iCs/>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E06D29" w:rsidRDefault="00E06D29" w:rsidP="00C5581F">
      <w:pPr>
        <w:jc w:val="both"/>
        <w:rPr>
          <w:rFonts w:ascii="Arial" w:hAnsi="Arial" w:cs="Arial"/>
          <w:iCs/>
        </w:rPr>
      </w:pPr>
      <w:r>
        <w:rPr>
          <w:rFonts w:ascii="Arial" w:hAnsi="Arial" w:cs="Arial"/>
          <w:iCs/>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E06D29" w:rsidRDefault="00E06D29" w:rsidP="00C5581F">
      <w:pPr>
        <w:jc w:val="both"/>
        <w:rPr>
          <w:rFonts w:ascii="Arial" w:hAnsi="Arial" w:cs="Arial"/>
          <w:iCs/>
        </w:rPr>
      </w:pPr>
      <w:r>
        <w:rPr>
          <w:rFonts w:ascii="Arial" w:hAnsi="Arial" w:cs="Arial"/>
          <w:iCs/>
        </w:rPr>
        <w:t>.................................................../износ у цифрама/</w:t>
      </w:r>
    </w:p>
    <w:p w:rsidR="00E06D29" w:rsidRDefault="00E06D29" w:rsidP="00C5581F">
      <w:pPr>
        <w:jc w:val="both"/>
        <w:rPr>
          <w:rFonts w:ascii="Arial" w:hAnsi="Arial" w:cs="Arial"/>
          <w:iCs/>
        </w:rPr>
      </w:pPr>
      <w:r>
        <w:rPr>
          <w:rFonts w:ascii="Arial" w:hAnsi="Arial" w:cs="Arial"/>
          <w:iCs/>
        </w:rPr>
        <w:t>(словима: ............................................................)</w:t>
      </w:r>
    </w:p>
    <w:p w:rsidR="00E06D29" w:rsidRDefault="00E06D29" w:rsidP="00C5581F">
      <w:pPr>
        <w:jc w:val="both"/>
        <w:rPr>
          <w:rFonts w:ascii="Arial" w:hAnsi="Arial" w:cs="Arial"/>
          <w:iCs/>
        </w:rPr>
      </w:pPr>
      <w:r>
        <w:rPr>
          <w:rFonts w:ascii="Arial" w:hAnsi="Arial" w:cs="Arial"/>
          <w:iCs/>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E06D29" w:rsidRDefault="00E06D29" w:rsidP="00C5581F">
      <w:pPr>
        <w:jc w:val="both"/>
        <w:rPr>
          <w:rFonts w:ascii="Arial" w:hAnsi="Arial" w:cs="Arial"/>
          <w:iCs/>
        </w:rPr>
      </w:pPr>
    </w:p>
    <w:p w:rsidR="00E06D29" w:rsidRPr="00A409B9" w:rsidRDefault="00E06D29" w:rsidP="00C5581F">
      <w:pPr>
        <w:jc w:val="both"/>
        <w:rPr>
          <w:rFonts w:ascii="Arial" w:hAnsi="Arial" w:cs="Arial"/>
          <w:iCs/>
        </w:rPr>
      </w:pPr>
      <w:r>
        <w:rPr>
          <w:rFonts w:ascii="Arial" w:hAnsi="Arial" w:cs="Arial"/>
          <w:iCs/>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E06D29" w:rsidRPr="00A409B9" w:rsidRDefault="00E06D29" w:rsidP="00C5581F">
      <w:pPr>
        <w:jc w:val="both"/>
        <w:rPr>
          <w:rFonts w:ascii="Arial" w:hAnsi="Arial" w:cs="Arial"/>
          <w:iCs/>
        </w:rPr>
      </w:pPr>
      <w:r>
        <w:rPr>
          <w:rFonts w:ascii="Arial" w:hAnsi="Arial" w:cs="Arial"/>
          <w:iCs/>
        </w:rPr>
        <w:t xml:space="preserve">Ваш захтев за плаћање ће такође бити прихваћен уколико нам буде поднет прописно шифрованом </w:t>
      </w:r>
      <w:r>
        <w:rPr>
          <w:rFonts w:ascii="Arial" w:hAnsi="Arial" w:cs="Arial"/>
          <w:iCs/>
          <w:lang w:val="sr-Latn-CS"/>
        </w:rPr>
        <w:t>СWИФТ</w:t>
      </w:r>
      <w:r>
        <w:rPr>
          <w:rFonts w:ascii="Arial" w:hAnsi="Arial" w:cs="Arial"/>
          <w:iCs/>
        </w:rPr>
        <w:t xml:space="preserve"> поруком посредством банке, која потвр</w:t>
      </w:r>
      <w:r>
        <w:rPr>
          <w:rFonts w:ascii="Arial" w:hAnsi="Arial" w:cs="Arial"/>
          <w:iCs/>
          <w:lang w:val="sr-Latn-CS"/>
        </w:rPr>
        <w:t>ђ</w:t>
      </w:r>
      <w:r>
        <w:rPr>
          <w:rFonts w:ascii="Arial" w:hAnsi="Arial" w:cs="Arial"/>
          <w:iCs/>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E06D29" w:rsidRPr="00A409B9" w:rsidRDefault="00E06D29" w:rsidP="00C5581F">
      <w:pPr>
        <w:jc w:val="both"/>
        <w:rPr>
          <w:rFonts w:ascii="Arial" w:hAnsi="Arial" w:cs="Arial"/>
          <w:iCs/>
        </w:rPr>
      </w:pPr>
      <w:r>
        <w:rPr>
          <w:rFonts w:ascii="Arial" w:hAnsi="Arial" w:cs="Arial"/>
          <w:iCs/>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E06D29" w:rsidRPr="00A409B9" w:rsidRDefault="00E06D29" w:rsidP="00C5581F">
      <w:pPr>
        <w:jc w:val="both"/>
        <w:rPr>
          <w:rFonts w:ascii="Arial" w:hAnsi="Arial" w:cs="Arial"/>
          <w:iCs/>
        </w:rPr>
      </w:pPr>
      <w:r>
        <w:rPr>
          <w:rFonts w:ascii="Arial" w:hAnsi="Arial" w:cs="Arial"/>
          <w:iCs/>
        </w:rPr>
        <w:t>Ова Гаранција се издаје лично Вама и не може се преносити или асигнирати.</w:t>
      </w:r>
    </w:p>
    <w:p w:rsidR="00E06D29" w:rsidRDefault="00E06D29" w:rsidP="00C5581F">
      <w:pPr>
        <w:jc w:val="both"/>
        <w:rPr>
          <w:rFonts w:ascii="Arial" w:hAnsi="Arial" w:cs="Arial"/>
          <w:iCs/>
        </w:rPr>
      </w:pPr>
      <w:r>
        <w:rPr>
          <w:rFonts w:ascii="Arial" w:hAnsi="Arial" w:cs="Arial"/>
          <w:iCs/>
        </w:rPr>
        <w:t>Ова Гаранција подлеже Једнообразним правилима за гаранције на позив, Публикација бр.458.МТК</w:t>
      </w:r>
    </w:p>
    <w:p w:rsidR="00E06D29" w:rsidRDefault="00E06D29" w:rsidP="00C5581F">
      <w:pPr>
        <w:jc w:val="both"/>
        <w:rPr>
          <w:rFonts w:ascii="Arial" w:hAnsi="Arial" w:cs="Arial"/>
          <w:iCs/>
        </w:rPr>
      </w:pPr>
    </w:p>
    <w:p w:rsidR="00E06D29" w:rsidRDefault="00E06D29" w:rsidP="00C5581F">
      <w:pPr>
        <w:jc w:val="right"/>
        <w:rPr>
          <w:rFonts w:ascii="Arial" w:hAnsi="Arial" w:cs="Arial"/>
          <w:iCs/>
        </w:rPr>
      </w:pPr>
      <w:r>
        <w:rPr>
          <w:rFonts w:ascii="Arial" w:hAnsi="Arial" w:cs="Arial"/>
          <w:iCs/>
        </w:rPr>
        <w:t>Потпис</w:t>
      </w: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Pr="00550755" w:rsidRDefault="00E06D29" w:rsidP="00DB0982">
      <w:pPr>
        <w:spacing w:after="200" w:line="276" w:lineRule="auto"/>
        <w:rPr>
          <w:rFonts w:ascii="Arial" w:hAnsi="Arial" w:cs="Arial"/>
          <w:lang w:val="sr-Cyrl-RS" w:eastAsia="en-US"/>
        </w:rPr>
      </w:pPr>
    </w:p>
    <w:tbl>
      <w:tblPr>
        <w:tblW w:w="9122" w:type="dxa"/>
        <w:tblLook w:val="0000" w:firstRow="0" w:lastRow="0" w:firstColumn="0" w:lastColumn="0" w:noHBand="0" w:noVBand="0"/>
      </w:tblPr>
      <w:tblGrid>
        <w:gridCol w:w="4281"/>
        <w:gridCol w:w="4841"/>
      </w:tblGrid>
      <w:tr w:rsidR="00E06D29" w:rsidRPr="00DB0982" w:rsidTr="008B2CDE">
        <w:trPr>
          <w:trHeight w:val="905"/>
        </w:trPr>
        <w:tc>
          <w:tcPr>
            <w:tcW w:w="4281" w:type="dxa"/>
          </w:tcPr>
          <w:p w:rsidR="00E06D29" w:rsidRPr="00DB0982" w:rsidRDefault="00E06D29" w:rsidP="00DB0982">
            <w:pPr>
              <w:spacing w:after="200" w:line="276" w:lineRule="auto"/>
              <w:ind w:left="-2"/>
              <w:rPr>
                <w:rFonts w:ascii="Arial" w:hAnsi="Arial" w:cs="Arial"/>
                <w:lang w:val="en-US" w:eastAsia="en-US"/>
              </w:rPr>
            </w:pPr>
            <w:r w:rsidRPr="00DB0982">
              <w:rPr>
                <w:rFonts w:ascii="Arial" w:hAnsi="Arial" w:cs="Arial"/>
                <w:sz w:val="22"/>
                <w:szCs w:val="22"/>
                <w:lang w:val="en-US" w:eastAsia="en-US"/>
              </w:rPr>
              <w:object w:dxaOrig="1741" w:dyaOrig="1966">
                <v:shape id="_x0000_i1037" type="#_x0000_t75" style="width:64.6pt;height:72.85pt" o:ole="">
                  <v:imagedata r:id="rId10" o:title=""/>
                </v:shape>
                <o:OLEObject Type="Embed" ProgID="Word.Picture.8" ShapeID="_x0000_i1037" DrawAspect="Content" ObjectID="_1464412828" r:id="rId24"/>
              </w:object>
            </w:r>
          </w:p>
        </w:tc>
        <w:tc>
          <w:tcPr>
            <w:tcW w:w="4841" w:type="dxa"/>
          </w:tcPr>
          <w:p w:rsidR="00E06D29" w:rsidRPr="00DB0982" w:rsidRDefault="000B3AFB" w:rsidP="00DB0982">
            <w:pPr>
              <w:spacing w:after="200" w:line="276" w:lineRule="auto"/>
              <w:ind w:left="552"/>
              <w:rPr>
                <w:rFonts w:ascii="Arial" w:hAnsi="Arial" w:cs="Arial"/>
                <w:lang w:val="en-US" w:eastAsia="en-US"/>
              </w:rPr>
            </w:pPr>
            <w:r>
              <w:rPr>
                <w:noProof/>
                <w:lang w:val="sr-Latn-CS" w:eastAsia="sr-Latn-CS"/>
              </w:rPr>
              <w:pict>
                <v:shape id="Picture 27" o:spid="_x0000_s1053" type="#_x0000_t75" alt="ZNAKTENT" style="position:absolute;left:0;text-align:left;margin-left:174.6pt;margin-top:8.15pt;width:67.7pt;height:67.45pt;z-index:28;visibility:visible;mso-position-horizontal-relative:text;mso-position-vertical-relative:text">
                  <v:imagedata r:id="rId9" o:title=""/>
                </v:shape>
              </w:pict>
            </w:r>
          </w:p>
          <w:p w:rsidR="00E06D29" w:rsidRPr="00DB0982" w:rsidRDefault="00E06D29" w:rsidP="00DB0982">
            <w:pPr>
              <w:spacing w:after="200" w:line="276" w:lineRule="auto"/>
              <w:rPr>
                <w:rFonts w:ascii="Arial" w:hAnsi="Arial" w:cs="Arial"/>
                <w:lang w:val="en-US" w:eastAsia="en-US"/>
              </w:rPr>
            </w:pPr>
          </w:p>
        </w:tc>
      </w:tr>
      <w:tr w:rsidR="00E06D29" w:rsidRPr="00DB0982" w:rsidTr="008B2CDE">
        <w:trPr>
          <w:trHeight w:val="330"/>
        </w:trPr>
        <w:tc>
          <w:tcPr>
            <w:tcW w:w="4281" w:type="dxa"/>
          </w:tcPr>
          <w:p w:rsidR="00E06D29" w:rsidRPr="00DB0982" w:rsidRDefault="00E06D29" w:rsidP="00DB0982">
            <w:pPr>
              <w:spacing w:after="200" w:line="276" w:lineRule="auto"/>
              <w:jc w:val="center"/>
              <w:rPr>
                <w:rFonts w:ascii="Arial" w:hAnsi="Arial" w:cs="Arial"/>
                <w:b/>
                <w:lang w:val="en-US" w:eastAsia="en-US"/>
              </w:rPr>
            </w:pPr>
            <w:r w:rsidRPr="00DB0982">
              <w:rPr>
                <w:rFonts w:ascii="Arial" w:hAnsi="Arial" w:cs="Arial"/>
                <w:b/>
                <w:lang w:val="en-US" w:eastAsia="en-US"/>
              </w:rPr>
              <w:t>Електропривреда Србије  - ЕПС</w:t>
            </w:r>
          </w:p>
        </w:tc>
        <w:tc>
          <w:tcPr>
            <w:tcW w:w="4841" w:type="dxa"/>
          </w:tcPr>
          <w:p w:rsidR="00E06D29" w:rsidRPr="00DB0982" w:rsidRDefault="00E06D29" w:rsidP="00DB0982">
            <w:pPr>
              <w:spacing w:after="200" w:line="276" w:lineRule="auto"/>
              <w:jc w:val="center"/>
              <w:rPr>
                <w:rFonts w:ascii="Arial" w:hAnsi="Arial" w:cs="Arial"/>
                <w:b/>
                <w:smallCaps/>
                <w:lang w:eastAsia="en-US"/>
              </w:rPr>
            </w:pPr>
            <w:r w:rsidRPr="00DB0982">
              <w:rPr>
                <w:rFonts w:ascii="Arial" w:hAnsi="Arial" w:cs="Arial"/>
                <w:b/>
                <w:smallCaps/>
                <w:lang w:eastAsia="en-US"/>
              </w:rPr>
              <w:t>Привредно Друштво</w:t>
            </w:r>
            <w:r w:rsidRPr="00DB0982">
              <w:rPr>
                <w:rFonts w:ascii="Arial" w:hAnsi="Arial" w:cs="Arial"/>
                <w:b/>
                <w:smallCaps/>
                <w:lang w:val="sr-Latn-CS" w:eastAsia="en-US"/>
              </w:rPr>
              <w:t xml:space="preserve"> </w:t>
            </w:r>
            <w:r w:rsidRPr="00DB0982">
              <w:rPr>
                <w:rFonts w:ascii="Arial" w:hAnsi="Arial" w:cs="Arial"/>
                <w:b/>
                <w:smallCaps/>
                <w:lang w:eastAsia="en-US"/>
              </w:rPr>
              <w:t>Термоелектране Никола Тесла,  Обреновац</w:t>
            </w:r>
          </w:p>
          <w:p w:rsidR="00E06D29" w:rsidRPr="00DB0982" w:rsidRDefault="00E06D29" w:rsidP="00DB0982">
            <w:pPr>
              <w:spacing w:after="200" w:line="276" w:lineRule="auto"/>
              <w:jc w:val="center"/>
              <w:rPr>
                <w:rFonts w:ascii="Arial" w:hAnsi="Arial" w:cs="Arial"/>
                <w:b/>
                <w:bCs/>
                <w:lang w:val="ru-RU" w:eastAsia="en-US"/>
              </w:rPr>
            </w:pPr>
          </w:p>
        </w:tc>
      </w:tr>
    </w:tbl>
    <w:p w:rsidR="00E06D29" w:rsidRPr="00DB0982" w:rsidRDefault="00E06D29" w:rsidP="00DB0982">
      <w:pPr>
        <w:autoSpaceDE w:val="0"/>
        <w:autoSpaceDN w:val="0"/>
        <w:adjustRightInd w:val="0"/>
        <w:jc w:val="both"/>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r w:rsidRPr="00DB0982">
        <w:rPr>
          <w:rFonts w:ascii="Arial" w:hAnsi="Arial" w:cs="Arial"/>
          <w:b/>
          <w:iCs/>
          <w:sz w:val="40"/>
          <w:szCs w:val="40"/>
          <w:lang w:val="en-US" w:eastAsia="en-US"/>
        </w:rPr>
        <w:t>K</w:t>
      </w:r>
      <w:r w:rsidRPr="00DB0982">
        <w:rPr>
          <w:rFonts w:ascii="Arial" w:hAnsi="Arial" w:cs="Arial"/>
          <w:b/>
          <w:iCs/>
          <w:sz w:val="40"/>
          <w:szCs w:val="40"/>
          <w:lang w:val="ru-RU" w:eastAsia="en-US"/>
        </w:rPr>
        <w:t xml:space="preserve">онкурсна документација </w:t>
      </w: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b/>
          <w:bCs/>
          <w:i/>
          <w:iCs/>
          <w:lang w:val="ru-RU" w:eastAsia="en-US"/>
        </w:rPr>
      </w:pPr>
    </w:p>
    <w:p w:rsidR="00E06D29" w:rsidRPr="00DB0982" w:rsidRDefault="00E06D29" w:rsidP="00DB0982">
      <w:pPr>
        <w:autoSpaceDE w:val="0"/>
        <w:autoSpaceDN w:val="0"/>
        <w:adjustRightInd w:val="0"/>
        <w:ind w:left="450"/>
        <w:contextualSpacing/>
        <w:jc w:val="center"/>
        <w:rPr>
          <w:rFonts w:ascii="Arial" w:hAnsi="Arial" w:cs="Arial"/>
          <w:b/>
          <w:bCs/>
          <w:iCs/>
          <w:sz w:val="40"/>
          <w:szCs w:val="40"/>
          <w:lang w:val="ru-RU" w:eastAsia="en-US"/>
        </w:rPr>
      </w:pPr>
      <w:r w:rsidRPr="00DB0982">
        <w:rPr>
          <w:rFonts w:ascii="Arial" w:hAnsi="Arial" w:cs="Arial"/>
          <w:b/>
          <w:bCs/>
          <w:iCs/>
          <w:sz w:val="40"/>
          <w:szCs w:val="40"/>
          <w:lang w:val="ru-RU" w:eastAsia="en-US"/>
        </w:rPr>
        <w:t>1</w:t>
      </w:r>
      <w:r w:rsidR="0049545C">
        <w:rPr>
          <w:rFonts w:ascii="Arial" w:hAnsi="Arial" w:cs="Arial"/>
          <w:b/>
          <w:bCs/>
          <w:iCs/>
          <w:sz w:val="40"/>
          <w:szCs w:val="40"/>
          <w:lang w:val="ru-RU" w:eastAsia="en-US"/>
        </w:rPr>
        <w:t>2</w:t>
      </w:r>
      <w:r w:rsidRPr="00DB0982">
        <w:rPr>
          <w:rFonts w:ascii="Arial" w:hAnsi="Arial" w:cs="Arial"/>
          <w:b/>
          <w:bCs/>
          <w:iCs/>
          <w:sz w:val="40"/>
          <w:szCs w:val="40"/>
          <w:lang w:val="ru-RU" w:eastAsia="en-US"/>
        </w:rPr>
        <w:t>.ТЕХНИЧКЕ СПЕЦИФИКАЦИЈЕ И ТЕХНИЧКА ДОКУМЕНТАЦИЈА</w:t>
      </w: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lang w:val="ru-RU" w:eastAsia="en-US"/>
        </w:rPr>
      </w:pPr>
      <w:r w:rsidRPr="00DB0982">
        <w:rPr>
          <w:rFonts w:ascii="Arial" w:hAnsi="Arial" w:cs="Arial"/>
          <w:b/>
          <w:sz w:val="22"/>
          <w:szCs w:val="22"/>
          <w:lang w:val="ru-RU" w:eastAsia="en-US"/>
        </w:rPr>
        <w:t>Обреновац, Април 2014 год.</w:t>
      </w: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Pr="00550755" w:rsidRDefault="00E06D29" w:rsidP="00550755">
      <w:pPr>
        <w:widowControl w:val="0"/>
        <w:autoSpaceDE w:val="0"/>
        <w:ind w:right="-1149"/>
        <w:rPr>
          <w:rFonts w:ascii="Arial" w:hAnsi="Arial" w:cs="Arial"/>
          <w:lang w:val="sr-Cyrl-RS"/>
        </w:rPr>
      </w:pPr>
    </w:p>
    <w:p w:rsidR="00E06D29" w:rsidRDefault="00E06D29" w:rsidP="00B31079">
      <w:pPr>
        <w:rPr>
          <w:rFonts w:ascii="Arial" w:hAnsi="Arial" w:cs="Arial"/>
          <w:b/>
          <w:lang w:val="sr-Cyrl-RS"/>
        </w:rPr>
      </w:pPr>
    </w:p>
    <w:p w:rsidR="004D2716" w:rsidRDefault="004D2716" w:rsidP="00B31079">
      <w:pPr>
        <w:rPr>
          <w:rFonts w:ascii="Arial" w:hAnsi="Arial" w:cs="Arial"/>
          <w:b/>
          <w:lang w:val="sr-Cyrl-RS"/>
        </w:rPr>
      </w:pPr>
    </w:p>
    <w:p w:rsidR="004D2716" w:rsidRPr="004D2716" w:rsidRDefault="004D2716" w:rsidP="004D2716">
      <w:pPr>
        <w:rPr>
          <w:rFonts w:ascii="Arial" w:hAnsi="Arial" w:cs="Arial"/>
          <w:b/>
          <w:i/>
          <w:noProof/>
          <w:lang w:val="en-US" w:eastAsia="en-US"/>
        </w:rPr>
      </w:pPr>
    </w:p>
    <w:p w:rsidR="004D2716" w:rsidRPr="004D2716" w:rsidRDefault="000B3AFB" w:rsidP="004D2716">
      <w:pPr>
        <w:jc w:val="center"/>
        <w:rPr>
          <w:rFonts w:ascii="Arial" w:hAnsi="Arial" w:cs="Arial"/>
          <w:b/>
          <w:i/>
          <w:noProof/>
          <w:lang w:val="en-US" w:eastAsia="en-US"/>
        </w:rPr>
      </w:pPr>
      <w:r>
        <w:rPr>
          <w:rFonts w:ascii="Arial" w:hAnsi="Arial" w:cs="Arial"/>
          <w:b/>
          <w:i/>
          <w:noProof/>
          <w:lang w:val="en-US" w:eastAsia="en-US"/>
        </w:rPr>
        <w:pict>
          <v:shape id="Text Box 11" o:spid="_x0000_s1067" type="#_x0000_t202" style="position:absolute;left:0;text-align:left;margin-left:19.45pt;margin-top:-13.5pt;width:463.5pt;height:66.3pt;z-index:2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" filled="f" fillcolor="#cdddac" strokecolor="red">
            <v:fill color2="#f0f4e6" rotate="t" angle="180" colors="0 #dafda7;22938f #e4fdc2;1 #f5ffe6" focus="100%" type="gradient"/>
            <v:shadow on="t" color="black" opacity="24903f" origin=",.5" offset="0,.55556mm"/>
            <v:textbox>
              <w:txbxContent>
                <w:p w:rsidR="00564E9B" w:rsidRPr="00142E39" w:rsidRDefault="00564E9B" w:rsidP="004D2716">
                  <w:pPr>
                    <w:autoSpaceDE w:val="0"/>
                    <w:autoSpaceDN w:val="0"/>
                    <w:adjustRightInd w:val="0"/>
                    <w:jc w:val="center"/>
                    <w:rPr>
                      <w:rFonts w:ascii="Arial" w:hAnsi="Arial" w:cs="Arial"/>
                      <w:b/>
                      <w:bCs/>
                      <w:iCs/>
                      <w:color w:val="002060"/>
                      <w:sz w:val="28"/>
                      <w:szCs w:val="28"/>
                    </w:rPr>
                  </w:pPr>
                </w:p>
                <w:p w:rsidR="00564E9B" w:rsidRPr="00142E39" w:rsidRDefault="00564E9B" w:rsidP="004D2716">
                  <w:pPr>
                    <w:jc w:val="center"/>
                    <w:rPr>
                      <w:rFonts w:ascii="Arial" w:hAnsi="Arial" w:cs="Arial"/>
                    </w:rPr>
                  </w:pPr>
                  <w:r w:rsidRPr="00142E39">
                    <w:rPr>
                      <w:rFonts w:ascii="Arial" w:hAnsi="Arial" w:cs="Arial"/>
                      <w:b/>
                      <w:bCs/>
                      <w:iCs/>
                      <w:color w:val="002060"/>
                      <w:sz w:val="28"/>
                      <w:szCs w:val="28"/>
                    </w:rPr>
                    <w:t>1</w:t>
                  </w:r>
                  <w:r w:rsidR="0049545C">
                    <w:rPr>
                      <w:rFonts w:ascii="Arial" w:hAnsi="Arial" w:cs="Arial"/>
                      <w:b/>
                      <w:bCs/>
                      <w:iCs/>
                      <w:color w:val="002060"/>
                      <w:sz w:val="28"/>
                      <w:szCs w:val="28"/>
                      <w:lang w:val="sr-Cyrl-RS"/>
                    </w:rPr>
                    <w:t>2</w:t>
                  </w:r>
                  <w:r w:rsidRPr="00142E39">
                    <w:rPr>
                      <w:rFonts w:ascii="Arial" w:hAnsi="Arial" w:cs="Arial"/>
                      <w:b/>
                      <w:bCs/>
                      <w:iCs/>
                      <w:color w:val="002060"/>
                      <w:sz w:val="28"/>
                      <w:szCs w:val="28"/>
                    </w:rPr>
                    <w:t>. ТЕХНИЧКЕ СПЕЦИФИКАЦИЈЕ И ТЕХНИЧКА ДОКУМЕНТАЦИЈА</w:t>
                  </w:r>
                </w:p>
              </w:txbxContent>
            </v:textbox>
          </v:shape>
        </w:pict>
      </w:r>
    </w:p>
    <w:p w:rsidR="004D2716" w:rsidRPr="004D2716" w:rsidRDefault="004D2716" w:rsidP="004D2716">
      <w:pPr>
        <w:jc w:val="center"/>
        <w:rPr>
          <w:rFonts w:ascii="Arial" w:hAnsi="Arial" w:cs="Arial"/>
          <w:b/>
          <w:i/>
          <w:noProof/>
          <w:lang w:val="en-US" w:eastAsia="en-US"/>
        </w:rPr>
      </w:pPr>
    </w:p>
    <w:p w:rsidR="004D2716" w:rsidRPr="004D2716" w:rsidRDefault="004D2716" w:rsidP="004D2716">
      <w:pPr>
        <w:jc w:val="center"/>
        <w:rPr>
          <w:rFonts w:ascii="Arial" w:hAnsi="Arial" w:cs="Arial"/>
          <w:b/>
          <w:i/>
          <w:noProof/>
          <w:lang w:val="en-US" w:eastAsia="en-US"/>
        </w:rPr>
      </w:pPr>
    </w:p>
    <w:p w:rsidR="004D2716" w:rsidRPr="004D2716" w:rsidRDefault="004D2716" w:rsidP="004D2716">
      <w:pPr>
        <w:jc w:val="center"/>
        <w:rPr>
          <w:rFonts w:ascii="Arial" w:hAnsi="Arial" w:cs="Arial"/>
          <w:b/>
          <w:i/>
          <w:noProof/>
          <w:lang w:val="en-US" w:eastAsia="en-US"/>
        </w:rPr>
      </w:pPr>
    </w:p>
    <w:p w:rsidR="004D2716" w:rsidRPr="004D2716" w:rsidRDefault="004D2716" w:rsidP="004D2716">
      <w:pPr>
        <w:jc w:val="center"/>
        <w:rPr>
          <w:rFonts w:ascii="Arial" w:hAnsi="Arial" w:cs="Arial"/>
          <w:b/>
          <w:i/>
          <w:noProof/>
          <w:lang w:val="en-US" w:eastAsia="en-US"/>
        </w:rPr>
      </w:pPr>
    </w:p>
    <w:p w:rsidR="004D2716" w:rsidRPr="004D2716" w:rsidRDefault="004D2716" w:rsidP="004D2716">
      <w:pPr>
        <w:jc w:val="center"/>
        <w:rPr>
          <w:rFonts w:ascii="Arial" w:hAnsi="Arial" w:cs="Arial"/>
          <w:b/>
          <w:i/>
          <w:noProof/>
          <w:lang w:val="en-US" w:eastAsia="en-US"/>
        </w:rPr>
      </w:pPr>
    </w:p>
    <w:p w:rsidR="004D2716" w:rsidRPr="004D2716" w:rsidRDefault="004D2716" w:rsidP="004D2716">
      <w:pPr>
        <w:jc w:val="center"/>
        <w:rPr>
          <w:rFonts w:ascii="Arial" w:hAnsi="Arial" w:cs="Arial"/>
          <w:b/>
          <w:i/>
          <w:noProof/>
          <w:lang w:val="en-US" w:eastAsia="en-US"/>
        </w:rPr>
      </w:pPr>
    </w:p>
    <w:p w:rsidR="004D2716" w:rsidRPr="004D2716" w:rsidRDefault="004D2716" w:rsidP="004D2716">
      <w:pPr>
        <w:rPr>
          <w:rFonts w:ascii="Arial" w:hAnsi="Arial" w:cs="Arial"/>
          <w:b/>
          <w:noProof/>
          <w:lang w:val="sr-Latn-CS" w:eastAsia="en-US"/>
        </w:rPr>
      </w:pPr>
      <w:r w:rsidRPr="004D2716">
        <w:rPr>
          <w:rFonts w:ascii="Arial" w:hAnsi="Arial" w:cs="Arial"/>
          <w:b/>
          <w:noProof/>
          <w:lang w:eastAsia="en-US"/>
        </w:rPr>
        <w:t>Предмет: Сет резервних делова</w:t>
      </w:r>
    </w:p>
    <w:p w:rsidR="004D2716" w:rsidRPr="004D2716" w:rsidRDefault="004D2716" w:rsidP="004D2716">
      <w:pPr>
        <w:rPr>
          <w:rFonts w:ascii="Arial" w:hAnsi="Arial" w:cs="Arial"/>
          <w:b/>
          <w:noProof/>
          <w:lang w:val="sr-Latn-CS" w:eastAsia="en-US"/>
        </w:rPr>
      </w:pPr>
    </w:p>
    <w:p w:rsidR="004D2716" w:rsidRPr="004D2716" w:rsidRDefault="004D2716" w:rsidP="004D2716">
      <w:pPr>
        <w:rPr>
          <w:rFonts w:ascii="Arial" w:hAnsi="Arial" w:cs="Arial"/>
          <w:b/>
          <w:noProof/>
          <w:lang w:val="sr-Latn-CS" w:eastAsia="en-US"/>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13"/>
        <w:gridCol w:w="1796"/>
        <w:gridCol w:w="1189"/>
        <w:gridCol w:w="1777"/>
      </w:tblGrid>
      <w:tr w:rsidR="0070297D" w:rsidRPr="004D2716" w:rsidTr="0070297D">
        <w:trPr>
          <w:cantSplit/>
          <w:trHeight w:val="1134"/>
          <w:jc w:val="center"/>
        </w:trPr>
        <w:tc>
          <w:tcPr>
            <w:tcW w:w="535" w:type="dxa"/>
            <w:tcBorders>
              <w:top w:val="single" w:sz="12" w:space="0" w:color="auto"/>
              <w:left w:val="single" w:sz="12" w:space="0" w:color="auto"/>
              <w:bottom w:val="single" w:sz="12" w:space="0" w:color="auto"/>
            </w:tcBorders>
            <w:shd w:val="clear" w:color="auto" w:fill="auto"/>
            <w:textDirection w:val="btLr"/>
            <w:vAlign w:val="center"/>
          </w:tcPr>
          <w:p w:rsidR="004D2716" w:rsidRPr="004D2716" w:rsidRDefault="004D2716" w:rsidP="0070297D">
            <w:pPr>
              <w:ind w:left="113" w:right="113"/>
              <w:jc w:val="center"/>
              <w:rPr>
                <w:rFonts w:ascii="Arial" w:hAnsi="Arial" w:cs="Arial"/>
                <w:b/>
                <w:noProof/>
                <w:sz w:val="20"/>
                <w:szCs w:val="20"/>
                <w:lang w:eastAsia="en-US"/>
              </w:rPr>
            </w:pPr>
            <w:r w:rsidRPr="004D2716">
              <w:rPr>
                <w:rFonts w:ascii="Arial" w:hAnsi="Arial" w:cs="Arial"/>
                <w:b/>
                <w:noProof/>
                <w:sz w:val="20"/>
                <w:szCs w:val="20"/>
                <w:lang w:eastAsia="en-US"/>
              </w:rPr>
              <w:t>Редни број</w:t>
            </w:r>
          </w:p>
        </w:tc>
        <w:tc>
          <w:tcPr>
            <w:tcW w:w="3313" w:type="dxa"/>
            <w:tcBorders>
              <w:top w:val="single" w:sz="12" w:space="0" w:color="auto"/>
              <w:bottom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eastAsia="en-US"/>
              </w:rPr>
              <w:t>Назив дела</w:t>
            </w:r>
          </w:p>
        </w:tc>
        <w:tc>
          <w:tcPr>
            <w:tcW w:w="1796" w:type="dxa"/>
            <w:tcBorders>
              <w:top w:val="single" w:sz="12" w:space="0" w:color="auto"/>
              <w:bottom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eastAsia="en-US"/>
              </w:rPr>
              <w:t>Ознака дела</w:t>
            </w:r>
          </w:p>
        </w:tc>
        <w:tc>
          <w:tcPr>
            <w:tcW w:w="1189" w:type="dxa"/>
            <w:tcBorders>
              <w:top w:val="single" w:sz="12" w:space="0" w:color="auto"/>
              <w:bottom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eastAsia="en-US"/>
              </w:rPr>
              <w:t>Количина</w:t>
            </w:r>
          </w:p>
        </w:tc>
        <w:tc>
          <w:tcPr>
            <w:tcW w:w="1777" w:type="dxa"/>
            <w:tcBorders>
              <w:top w:val="single" w:sz="12" w:space="0" w:color="auto"/>
              <w:bottom w:val="single" w:sz="12" w:space="0" w:color="auto"/>
              <w:right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eastAsia="en-US"/>
              </w:rPr>
              <w:t>Номенклатурни број</w:t>
            </w:r>
          </w:p>
        </w:tc>
      </w:tr>
      <w:tr w:rsidR="0070297D" w:rsidRPr="004D2716" w:rsidTr="0070297D">
        <w:trPr>
          <w:trHeight w:val="408"/>
          <w:jc w:val="center"/>
        </w:trPr>
        <w:tc>
          <w:tcPr>
            <w:tcW w:w="861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D2716" w:rsidRPr="004D2716" w:rsidRDefault="004D2716" w:rsidP="004D2716">
            <w:pPr>
              <w:rPr>
                <w:rFonts w:ascii="Arial" w:hAnsi="Arial" w:cs="Arial"/>
                <w:b/>
                <w:noProof/>
                <w:sz w:val="22"/>
                <w:szCs w:val="22"/>
                <w:lang w:eastAsia="en-US"/>
              </w:rPr>
            </w:pPr>
            <w:r w:rsidRPr="004D2716">
              <w:rPr>
                <w:rFonts w:ascii="Arial" w:hAnsi="Arial" w:cs="Arial"/>
                <w:b/>
                <w:noProof/>
                <w:sz w:val="22"/>
                <w:szCs w:val="22"/>
                <w:lang w:eastAsia="en-US"/>
              </w:rPr>
              <w:t>Рушач вакуума – B1</w:t>
            </w:r>
            <w:r w:rsidRPr="004D2716">
              <w:rPr>
                <w:rFonts w:ascii="Arial" w:hAnsi="Arial" w:cs="Arial"/>
                <w:b/>
                <w:noProof/>
                <w:sz w:val="22"/>
                <w:szCs w:val="22"/>
                <w:lang w:val="en-US" w:eastAsia="en-US"/>
              </w:rPr>
              <w:t>NR154551R001</w:t>
            </w:r>
            <w:r w:rsidRPr="004D2716">
              <w:rPr>
                <w:rFonts w:ascii="Arial" w:hAnsi="Arial" w:cs="Arial"/>
                <w:b/>
                <w:noProof/>
                <w:sz w:val="22"/>
                <w:szCs w:val="22"/>
                <w:lang w:eastAsia="en-US"/>
              </w:rPr>
              <w:t>:</w:t>
            </w:r>
          </w:p>
        </w:tc>
      </w:tr>
      <w:tr w:rsidR="0070297D" w:rsidRPr="004D2716" w:rsidTr="0070297D">
        <w:trPr>
          <w:trHeight w:val="413"/>
          <w:jc w:val="center"/>
        </w:trPr>
        <w:tc>
          <w:tcPr>
            <w:tcW w:w="535" w:type="dxa"/>
            <w:tcBorders>
              <w:top w:val="single" w:sz="12" w:space="0" w:color="auto"/>
              <w:left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eastAsia="en-US"/>
              </w:rPr>
              <w:t>1.</w:t>
            </w:r>
          </w:p>
        </w:tc>
        <w:tc>
          <w:tcPr>
            <w:tcW w:w="3313" w:type="dxa"/>
            <w:tcBorders>
              <w:top w:val="single" w:sz="12" w:space="0" w:color="auto"/>
            </w:tcBorders>
            <w:shd w:val="clear" w:color="auto" w:fill="auto"/>
            <w:vAlign w:val="center"/>
          </w:tcPr>
          <w:p w:rsidR="004D2716" w:rsidRPr="004D2716" w:rsidRDefault="004D2716" w:rsidP="004D2716">
            <w:pPr>
              <w:rPr>
                <w:rFonts w:ascii="Arial" w:hAnsi="Arial" w:cs="Arial"/>
                <w:noProof/>
                <w:sz w:val="20"/>
                <w:szCs w:val="20"/>
                <w:lang w:eastAsia="en-US"/>
              </w:rPr>
            </w:pPr>
            <w:r w:rsidRPr="004D2716">
              <w:rPr>
                <w:rFonts w:ascii="Arial" w:hAnsi="Arial" w:cs="Arial"/>
                <w:noProof/>
                <w:sz w:val="20"/>
                <w:szCs w:val="20"/>
                <w:lang w:eastAsia="en-US"/>
              </w:rPr>
              <w:t>Заптивач</w:t>
            </w:r>
          </w:p>
        </w:tc>
        <w:tc>
          <w:tcPr>
            <w:tcW w:w="1796" w:type="dxa"/>
            <w:tcBorders>
              <w:top w:val="single" w:sz="12" w:space="0" w:color="auto"/>
            </w:tcBorders>
            <w:shd w:val="clear" w:color="auto" w:fill="auto"/>
            <w:vAlign w:val="center"/>
          </w:tcPr>
          <w:p w:rsidR="004D2716" w:rsidRPr="004D2716" w:rsidRDefault="004D2716" w:rsidP="0070297D">
            <w:pPr>
              <w:ind w:left="-122" w:right="-107"/>
              <w:jc w:val="center"/>
              <w:rPr>
                <w:rFonts w:ascii="Arial" w:hAnsi="Arial" w:cs="Arial"/>
                <w:noProof/>
                <w:sz w:val="20"/>
                <w:szCs w:val="20"/>
                <w:lang w:val="en-US" w:eastAsia="en-US"/>
              </w:rPr>
            </w:pPr>
            <w:r w:rsidRPr="004D2716">
              <w:rPr>
                <w:rFonts w:ascii="Arial" w:hAnsi="Arial" w:cs="Arial"/>
                <w:noProof/>
                <w:sz w:val="20"/>
                <w:szCs w:val="20"/>
                <w:lang w:val="en-US" w:eastAsia="en-US"/>
              </w:rPr>
              <w:t>FBR4152103P0001</w:t>
            </w:r>
          </w:p>
        </w:tc>
        <w:tc>
          <w:tcPr>
            <w:tcW w:w="1189" w:type="dxa"/>
            <w:tcBorders>
              <w:top w:val="single" w:sz="12" w:space="0" w:color="auto"/>
            </w:tcBorders>
            <w:shd w:val="clear" w:color="auto" w:fill="auto"/>
            <w:vAlign w:val="center"/>
          </w:tcPr>
          <w:p w:rsidR="004D2716" w:rsidRPr="004D2716" w:rsidRDefault="004D2716" w:rsidP="0070297D">
            <w:pPr>
              <w:jc w:val="center"/>
              <w:rPr>
                <w:rFonts w:ascii="Arial" w:hAnsi="Arial" w:cs="Arial"/>
                <w:noProof/>
                <w:sz w:val="20"/>
                <w:szCs w:val="20"/>
                <w:lang w:eastAsia="en-US"/>
              </w:rPr>
            </w:pPr>
            <w:r w:rsidRPr="004D2716">
              <w:rPr>
                <w:rFonts w:ascii="Arial" w:hAnsi="Arial" w:cs="Arial"/>
                <w:noProof/>
                <w:sz w:val="20"/>
                <w:szCs w:val="20"/>
                <w:lang w:eastAsia="en-US"/>
              </w:rPr>
              <w:t>ком.1</w:t>
            </w:r>
          </w:p>
        </w:tc>
        <w:tc>
          <w:tcPr>
            <w:tcW w:w="1777" w:type="dxa"/>
            <w:vMerge w:val="restart"/>
            <w:tcBorders>
              <w:top w:val="single" w:sz="12" w:space="0" w:color="auto"/>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val="sr-Latn-CS" w:eastAsia="en-US"/>
              </w:rPr>
            </w:pPr>
            <w:r w:rsidRPr="004D2716">
              <w:rPr>
                <w:rFonts w:ascii="Arial" w:hAnsi="Arial" w:cs="Arial"/>
                <w:noProof/>
                <w:sz w:val="20"/>
                <w:szCs w:val="20"/>
                <w:lang w:val="sr-Latn-CS" w:eastAsia="en-US"/>
              </w:rPr>
              <w:t>55182033</w:t>
            </w:r>
          </w:p>
        </w:tc>
      </w:tr>
      <w:tr w:rsidR="0070297D" w:rsidRPr="004D2716" w:rsidTr="0070297D">
        <w:trPr>
          <w:trHeight w:val="425"/>
          <w:jc w:val="center"/>
        </w:trPr>
        <w:tc>
          <w:tcPr>
            <w:tcW w:w="535" w:type="dxa"/>
            <w:tcBorders>
              <w:left w:val="single" w:sz="12" w:space="0" w:color="auto"/>
              <w:bottom w:val="single" w:sz="4"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eastAsia="en-US"/>
              </w:rPr>
              <w:t>2.</w:t>
            </w:r>
          </w:p>
        </w:tc>
        <w:tc>
          <w:tcPr>
            <w:tcW w:w="3313" w:type="dxa"/>
            <w:tcBorders>
              <w:bottom w:val="single" w:sz="4" w:space="0" w:color="auto"/>
            </w:tcBorders>
            <w:shd w:val="clear" w:color="auto" w:fill="auto"/>
            <w:vAlign w:val="center"/>
          </w:tcPr>
          <w:p w:rsidR="004D2716" w:rsidRPr="004D2716" w:rsidRDefault="004D2716" w:rsidP="004D2716">
            <w:pPr>
              <w:rPr>
                <w:rFonts w:ascii="Arial" w:hAnsi="Arial" w:cs="Arial"/>
                <w:noProof/>
                <w:sz w:val="20"/>
                <w:szCs w:val="20"/>
                <w:lang w:val="en-US" w:eastAsia="en-US"/>
              </w:rPr>
            </w:pPr>
            <w:r w:rsidRPr="004D2716">
              <w:rPr>
                <w:rFonts w:ascii="Arial" w:hAnsi="Arial" w:cs="Arial"/>
                <w:noProof/>
                <w:sz w:val="20"/>
                <w:szCs w:val="20"/>
                <w:lang w:val="en-US" w:eastAsia="en-US"/>
              </w:rPr>
              <w:t>Заптивач</w:t>
            </w:r>
          </w:p>
        </w:tc>
        <w:tc>
          <w:tcPr>
            <w:tcW w:w="1796" w:type="dxa"/>
            <w:tcBorders>
              <w:bottom w:val="single" w:sz="4" w:space="0" w:color="auto"/>
            </w:tcBorders>
            <w:shd w:val="clear" w:color="auto" w:fill="auto"/>
            <w:vAlign w:val="center"/>
          </w:tcPr>
          <w:p w:rsidR="004D2716" w:rsidRPr="004D2716" w:rsidRDefault="004D2716" w:rsidP="0070297D">
            <w:pPr>
              <w:ind w:left="-122" w:right="-107"/>
              <w:jc w:val="center"/>
              <w:rPr>
                <w:rFonts w:ascii="Arial" w:hAnsi="Arial" w:cs="Arial"/>
                <w:noProof/>
                <w:sz w:val="20"/>
                <w:szCs w:val="20"/>
                <w:lang w:val="sr-Latn-CS" w:eastAsia="en-US"/>
              </w:rPr>
            </w:pPr>
            <w:r w:rsidRPr="004D2716">
              <w:rPr>
                <w:rFonts w:ascii="Arial" w:hAnsi="Arial" w:cs="Arial"/>
                <w:noProof/>
                <w:sz w:val="20"/>
                <w:szCs w:val="20"/>
                <w:lang w:val="sr-Latn-CS" w:eastAsia="en-US"/>
              </w:rPr>
              <w:t>B1NR154551P0016</w:t>
            </w:r>
          </w:p>
        </w:tc>
        <w:tc>
          <w:tcPr>
            <w:tcW w:w="1189" w:type="dxa"/>
            <w:tcBorders>
              <w:bottom w:val="single" w:sz="4" w:space="0" w:color="auto"/>
            </w:tcBorders>
            <w:shd w:val="clear" w:color="auto" w:fill="auto"/>
            <w:vAlign w:val="center"/>
          </w:tcPr>
          <w:p w:rsidR="004D2716" w:rsidRPr="004D2716" w:rsidRDefault="004D2716" w:rsidP="0070297D">
            <w:pPr>
              <w:jc w:val="center"/>
              <w:rPr>
                <w:rFonts w:ascii="Arial" w:hAnsi="Arial" w:cs="Arial"/>
                <w:noProof/>
                <w:sz w:val="20"/>
                <w:szCs w:val="20"/>
                <w:lang w:eastAsia="en-US"/>
              </w:rPr>
            </w:pPr>
            <w:r w:rsidRPr="004D2716">
              <w:rPr>
                <w:rFonts w:ascii="Arial" w:hAnsi="Arial" w:cs="Arial"/>
                <w:noProof/>
                <w:sz w:val="20"/>
                <w:szCs w:val="20"/>
                <w:lang w:eastAsia="en-US"/>
              </w:rPr>
              <w:t>ком.1</w:t>
            </w:r>
          </w:p>
        </w:tc>
        <w:tc>
          <w:tcPr>
            <w:tcW w:w="1777" w:type="dxa"/>
            <w:vMerge/>
            <w:tcBorders>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val="sr-Latn-CS" w:eastAsia="en-US"/>
              </w:rPr>
            </w:pPr>
          </w:p>
        </w:tc>
      </w:tr>
      <w:tr w:rsidR="0070297D" w:rsidRPr="004D2716" w:rsidTr="0070297D">
        <w:trPr>
          <w:trHeight w:val="425"/>
          <w:jc w:val="center"/>
        </w:trPr>
        <w:tc>
          <w:tcPr>
            <w:tcW w:w="535" w:type="dxa"/>
            <w:tcBorders>
              <w:left w:val="single" w:sz="12" w:space="0" w:color="auto"/>
              <w:bottom w:val="single" w:sz="4"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eastAsia="en-US"/>
              </w:rPr>
              <w:t>3.</w:t>
            </w:r>
          </w:p>
        </w:tc>
        <w:tc>
          <w:tcPr>
            <w:tcW w:w="3313" w:type="dxa"/>
            <w:tcBorders>
              <w:bottom w:val="single" w:sz="4" w:space="0" w:color="auto"/>
            </w:tcBorders>
            <w:shd w:val="clear" w:color="auto" w:fill="auto"/>
            <w:vAlign w:val="center"/>
          </w:tcPr>
          <w:p w:rsidR="004D2716" w:rsidRPr="004D2716" w:rsidRDefault="004D2716" w:rsidP="004D2716">
            <w:pPr>
              <w:rPr>
                <w:rFonts w:ascii="Arial" w:hAnsi="Arial" w:cs="Arial"/>
                <w:noProof/>
                <w:sz w:val="20"/>
                <w:szCs w:val="20"/>
                <w:lang w:val="en-US" w:eastAsia="en-US"/>
              </w:rPr>
            </w:pPr>
            <w:r w:rsidRPr="004D2716">
              <w:rPr>
                <w:rFonts w:ascii="Arial" w:hAnsi="Arial" w:cs="Arial"/>
                <w:noProof/>
                <w:sz w:val="20"/>
                <w:szCs w:val="20"/>
                <w:lang w:val="en-US" w:eastAsia="en-US"/>
              </w:rPr>
              <w:t>О-ринг заптивач</w:t>
            </w:r>
          </w:p>
        </w:tc>
        <w:tc>
          <w:tcPr>
            <w:tcW w:w="1796" w:type="dxa"/>
            <w:tcBorders>
              <w:bottom w:val="single" w:sz="4" w:space="0" w:color="auto"/>
            </w:tcBorders>
            <w:shd w:val="clear" w:color="auto" w:fill="auto"/>
            <w:vAlign w:val="center"/>
          </w:tcPr>
          <w:p w:rsidR="004D2716" w:rsidRPr="004D2716" w:rsidRDefault="004D2716" w:rsidP="0070297D">
            <w:pPr>
              <w:ind w:left="-122" w:right="-107"/>
              <w:jc w:val="center"/>
              <w:rPr>
                <w:rFonts w:ascii="Arial" w:hAnsi="Arial" w:cs="Arial"/>
                <w:noProof/>
                <w:sz w:val="20"/>
                <w:szCs w:val="20"/>
                <w:lang w:val="sr-Latn-CS" w:eastAsia="en-US"/>
              </w:rPr>
            </w:pPr>
            <w:r w:rsidRPr="004D2716">
              <w:rPr>
                <w:rFonts w:ascii="Arial" w:hAnsi="Arial" w:cs="Arial"/>
                <w:noProof/>
                <w:sz w:val="20"/>
                <w:szCs w:val="20"/>
                <w:lang w:val="sr-Latn-CS" w:eastAsia="en-US"/>
              </w:rPr>
              <w:t>R   403028P0082</w:t>
            </w:r>
          </w:p>
        </w:tc>
        <w:tc>
          <w:tcPr>
            <w:tcW w:w="1189" w:type="dxa"/>
            <w:tcBorders>
              <w:bottom w:val="single" w:sz="4" w:space="0" w:color="auto"/>
            </w:tcBorders>
            <w:shd w:val="clear" w:color="auto" w:fill="auto"/>
            <w:vAlign w:val="center"/>
          </w:tcPr>
          <w:p w:rsidR="004D2716" w:rsidRPr="004D2716" w:rsidRDefault="004D2716" w:rsidP="0070297D">
            <w:pPr>
              <w:jc w:val="center"/>
              <w:rPr>
                <w:rFonts w:ascii="Arial" w:hAnsi="Arial" w:cs="Arial"/>
                <w:noProof/>
                <w:sz w:val="20"/>
                <w:szCs w:val="20"/>
                <w:lang w:eastAsia="en-US"/>
              </w:rPr>
            </w:pPr>
            <w:r w:rsidRPr="004D2716">
              <w:rPr>
                <w:rFonts w:ascii="Arial" w:hAnsi="Arial" w:cs="Arial"/>
                <w:noProof/>
                <w:sz w:val="20"/>
                <w:szCs w:val="20"/>
                <w:lang w:eastAsia="en-US"/>
              </w:rPr>
              <w:t>ком.1</w:t>
            </w:r>
          </w:p>
        </w:tc>
        <w:tc>
          <w:tcPr>
            <w:tcW w:w="1777" w:type="dxa"/>
            <w:vMerge/>
            <w:tcBorders>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val="sr-Latn-CS" w:eastAsia="en-US"/>
              </w:rPr>
            </w:pPr>
          </w:p>
        </w:tc>
      </w:tr>
      <w:tr w:rsidR="0070297D" w:rsidRPr="004D2716" w:rsidTr="0070297D">
        <w:trPr>
          <w:trHeight w:val="425"/>
          <w:jc w:val="center"/>
        </w:trPr>
        <w:tc>
          <w:tcPr>
            <w:tcW w:w="535" w:type="dxa"/>
            <w:tcBorders>
              <w:left w:val="single" w:sz="12" w:space="0" w:color="auto"/>
              <w:bottom w:val="single" w:sz="4"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eastAsia="en-US"/>
              </w:rPr>
              <w:t>4.</w:t>
            </w:r>
          </w:p>
        </w:tc>
        <w:tc>
          <w:tcPr>
            <w:tcW w:w="3313" w:type="dxa"/>
            <w:tcBorders>
              <w:bottom w:val="single" w:sz="4" w:space="0" w:color="auto"/>
            </w:tcBorders>
            <w:shd w:val="clear" w:color="auto" w:fill="auto"/>
            <w:vAlign w:val="center"/>
          </w:tcPr>
          <w:p w:rsidR="004D2716" w:rsidRPr="004D2716" w:rsidRDefault="004D2716" w:rsidP="004D2716">
            <w:pPr>
              <w:rPr>
                <w:rFonts w:ascii="Arial" w:hAnsi="Arial" w:cs="Arial"/>
                <w:noProof/>
                <w:sz w:val="20"/>
                <w:szCs w:val="20"/>
                <w:lang w:val="en-US" w:eastAsia="en-US"/>
              </w:rPr>
            </w:pPr>
            <w:r w:rsidRPr="004D2716">
              <w:rPr>
                <w:rFonts w:ascii="Arial" w:hAnsi="Arial" w:cs="Arial"/>
                <w:noProof/>
                <w:sz w:val="20"/>
                <w:szCs w:val="20"/>
                <w:lang w:val="en-US" w:eastAsia="en-US"/>
              </w:rPr>
              <w:t>О-ринг заптивач</w:t>
            </w:r>
          </w:p>
        </w:tc>
        <w:tc>
          <w:tcPr>
            <w:tcW w:w="1796" w:type="dxa"/>
            <w:tcBorders>
              <w:bottom w:val="single" w:sz="4" w:space="0" w:color="auto"/>
            </w:tcBorders>
            <w:shd w:val="clear" w:color="auto" w:fill="auto"/>
            <w:vAlign w:val="center"/>
          </w:tcPr>
          <w:p w:rsidR="004D2716" w:rsidRPr="004D2716" w:rsidRDefault="004D2716" w:rsidP="0070297D">
            <w:pPr>
              <w:ind w:left="-122" w:right="-107"/>
              <w:jc w:val="center"/>
              <w:rPr>
                <w:rFonts w:ascii="Arial" w:hAnsi="Arial" w:cs="Arial"/>
                <w:noProof/>
                <w:sz w:val="20"/>
                <w:szCs w:val="20"/>
                <w:lang w:val="sr-Latn-CS" w:eastAsia="en-US"/>
              </w:rPr>
            </w:pPr>
            <w:r w:rsidRPr="004D2716">
              <w:rPr>
                <w:rFonts w:ascii="Arial" w:hAnsi="Arial" w:cs="Arial"/>
                <w:noProof/>
                <w:sz w:val="20"/>
                <w:szCs w:val="20"/>
                <w:lang w:val="sr-Latn-CS" w:eastAsia="en-US"/>
              </w:rPr>
              <w:t>R   403028P0078</w:t>
            </w:r>
          </w:p>
        </w:tc>
        <w:tc>
          <w:tcPr>
            <w:tcW w:w="1189" w:type="dxa"/>
            <w:tcBorders>
              <w:bottom w:val="single" w:sz="4" w:space="0" w:color="auto"/>
            </w:tcBorders>
            <w:shd w:val="clear" w:color="auto" w:fill="auto"/>
            <w:vAlign w:val="center"/>
          </w:tcPr>
          <w:p w:rsidR="004D2716" w:rsidRPr="004D2716" w:rsidRDefault="004D2716" w:rsidP="0070297D">
            <w:pPr>
              <w:jc w:val="center"/>
              <w:rPr>
                <w:rFonts w:ascii="Arial" w:hAnsi="Arial" w:cs="Arial"/>
                <w:noProof/>
                <w:sz w:val="20"/>
                <w:szCs w:val="20"/>
                <w:lang w:eastAsia="en-US"/>
              </w:rPr>
            </w:pPr>
            <w:r w:rsidRPr="004D2716">
              <w:rPr>
                <w:rFonts w:ascii="Arial" w:hAnsi="Arial" w:cs="Arial"/>
                <w:noProof/>
                <w:sz w:val="20"/>
                <w:szCs w:val="20"/>
                <w:lang w:eastAsia="en-US"/>
              </w:rPr>
              <w:t>ком.1</w:t>
            </w:r>
          </w:p>
        </w:tc>
        <w:tc>
          <w:tcPr>
            <w:tcW w:w="1777" w:type="dxa"/>
            <w:vMerge/>
            <w:tcBorders>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val="sr-Latn-CS" w:eastAsia="en-US"/>
              </w:rPr>
            </w:pPr>
          </w:p>
        </w:tc>
      </w:tr>
      <w:tr w:rsidR="0070297D" w:rsidRPr="004D2716" w:rsidTr="0070297D">
        <w:trPr>
          <w:trHeight w:val="425"/>
          <w:jc w:val="center"/>
        </w:trPr>
        <w:tc>
          <w:tcPr>
            <w:tcW w:w="535" w:type="dxa"/>
            <w:tcBorders>
              <w:left w:val="single" w:sz="12" w:space="0" w:color="auto"/>
              <w:bottom w:val="single" w:sz="4"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eastAsia="en-US"/>
              </w:rPr>
              <w:t>5.</w:t>
            </w:r>
          </w:p>
        </w:tc>
        <w:tc>
          <w:tcPr>
            <w:tcW w:w="3313" w:type="dxa"/>
            <w:tcBorders>
              <w:bottom w:val="single" w:sz="4" w:space="0" w:color="auto"/>
            </w:tcBorders>
            <w:shd w:val="clear" w:color="auto" w:fill="auto"/>
            <w:vAlign w:val="center"/>
          </w:tcPr>
          <w:p w:rsidR="004D2716" w:rsidRPr="004D2716" w:rsidRDefault="004D2716" w:rsidP="004D2716">
            <w:pPr>
              <w:rPr>
                <w:rFonts w:ascii="Arial" w:hAnsi="Arial" w:cs="Arial"/>
                <w:noProof/>
                <w:sz w:val="20"/>
                <w:szCs w:val="20"/>
                <w:lang w:val="en-US" w:eastAsia="en-US"/>
              </w:rPr>
            </w:pPr>
            <w:r w:rsidRPr="004D2716">
              <w:rPr>
                <w:rFonts w:ascii="Arial" w:hAnsi="Arial" w:cs="Arial"/>
                <w:noProof/>
                <w:sz w:val="20"/>
                <w:szCs w:val="20"/>
                <w:lang w:val="en-US" w:eastAsia="en-US"/>
              </w:rPr>
              <w:t>О-ринг заптивач</w:t>
            </w:r>
          </w:p>
        </w:tc>
        <w:tc>
          <w:tcPr>
            <w:tcW w:w="1796" w:type="dxa"/>
            <w:tcBorders>
              <w:bottom w:val="single" w:sz="4" w:space="0" w:color="auto"/>
            </w:tcBorders>
            <w:shd w:val="clear" w:color="auto" w:fill="auto"/>
            <w:vAlign w:val="center"/>
          </w:tcPr>
          <w:p w:rsidR="004D2716" w:rsidRPr="004D2716" w:rsidRDefault="004D2716" w:rsidP="0070297D">
            <w:pPr>
              <w:ind w:left="-122" w:right="-107"/>
              <w:jc w:val="center"/>
              <w:rPr>
                <w:rFonts w:ascii="Arial" w:hAnsi="Arial" w:cs="Arial"/>
                <w:noProof/>
                <w:sz w:val="20"/>
                <w:szCs w:val="20"/>
                <w:lang w:val="sr-Latn-CS" w:eastAsia="en-US"/>
              </w:rPr>
            </w:pPr>
            <w:r w:rsidRPr="004D2716">
              <w:rPr>
                <w:rFonts w:ascii="Arial" w:hAnsi="Arial" w:cs="Arial"/>
                <w:noProof/>
                <w:sz w:val="20"/>
                <w:szCs w:val="20"/>
                <w:lang w:val="sr-Latn-CS" w:eastAsia="en-US"/>
              </w:rPr>
              <w:t>B1NR154551P0017</w:t>
            </w:r>
          </w:p>
        </w:tc>
        <w:tc>
          <w:tcPr>
            <w:tcW w:w="1189" w:type="dxa"/>
            <w:tcBorders>
              <w:bottom w:val="single" w:sz="4" w:space="0" w:color="auto"/>
            </w:tcBorders>
            <w:shd w:val="clear" w:color="auto" w:fill="auto"/>
            <w:vAlign w:val="center"/>
          </w:tcPr>
          <w:p w:rsidR="004D2716" w:rsidRPr="004D2716" w:rsidRDefault="004D2716" w:rsidP="0070297D">
            <w:pPr>
              <w:jc w:val="center"/>
              <w:rPr>
                <w:rFonts w:ascii="Arial" w:hAnsi="Arial" w:cs="Arial"/>
                <w:noProof/>
                <w:sz w:val="20"/>
                <w:szCs w:val="20"/>
                <w:lang w:eastAsia="en-US"/>
              </w:rPr>
            </w:pPr>
            <w:r w:rsidRPr="004D2716">
              <w:rPr>
                <w:rFonts w:ascii="Arial" w:hAnsi="Arial" w:cs="Arial"/>
                <w:noProof/>
                <w:sz w:val="20"/>
                <w:szCs w:val="20"/>
                <w:lang w:eastAsia="en-US"/>
              </w:rPr>
              <w:t>ком.1</w:t>
            </w:r>
          </w:p>
        </w:tc>
        <w:tc>
          <w:tcPr>
            <w:tcW w:w="1777" w:type="dxa"/>
            <w:vMerge/>
            <w:tcBorders>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val="sr-Latn-CS" w:eastAsia="en-US"/>
              </w:rPr>
            </w:pPr>
          </w:p>
        </w:tc>
      </w:tr>
      <w:tr w:rsidR="0070297D" w:rsidRPr="004D2716" w:rsidTr="0070297D">
        <w:trPr>
          <w:trHeight w:val="425"/>
          <w:jc w:val="center"/>
        </w:trPr>
        <w:tc>
          <w:tcPr>
            <w:tcW w:w="535" w:type="dxa"/>
            <w:tcBorders>
              <w:left w:val="single" w:sz="12" w:space="0" w:color="auto"/>
              <w:bottom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eastAsia="en-US"/>
              </w:rPr>
              <w:t>6.</w:t>
            </w:r>
          </w:p>
        </w:tc>
        <w:tc>
          <w:tcPr>
            <w:tcW w:w="3313" w:type="dxa"/>
            <w:tcBorders>
              <w:bottom w:val="single" w:sz="12" w:space="0" w:color="auto"/>
            </w:tcBorders>
            <w:shd w:val="clear" w:color="auto" w:fill="auto"/>
            <w:vAlign w:val="center"/>
          </w:tcPr>
          <w:p w:rsidR="004D2716" w:rsidRPr="004D2716" w:rsidRDefault="004D2716" w:rsidP="004D2716">
            <w:pPr>
              <w:rPr>
                <w:rFonts w:ascii="Arial" w:hAnsi="Arial" w:cs="Arial"/>
                <w:noProof/>
                <w:sz w:val="20"/>
                <w:szCs w:val="20"/>
                <w:lang w:val="en-US" w:eastAsia="en-US"/>
              </w:rPr>
            </w:pPr>
            <w:r w:rsidRPr="004D2716">
              <w:rPr>
                <w:rFonts w:ascii="Arial" w:hAnsi="Arial" w:cs="Arial"/>
                <w:noProof/>
                <w:sz w:val="20"/>
                <w:szCs w:val="20"/>
                <w:lang w:val="en-US" w:eastAsia="en-US"/>
              </w:rPr>
              <w:t>О-ринг заптивач</w:t>
            </w:r>
          </w:p>
        </w:tc>
        <w:tc>
          <w:tcPr>
            <w:tcW w:w="1796" w:type="dxa"/>
            <w:tcBorders>
              <w:bottom w:val="single" w:sz="12" w:space="0" w:color="auto"/>
            </w:tcBorders>
            <w:shd w:val="clear" w:color="auto" w:fill="auto"/>
            <w:vAlign w:val="center"/>
          </w:tcPr>
          <w:p w:rsidR="004D2716" w:rsidRPr="004D2716" w:rsidRDefault="004D2716" w:rsidP="0070297D">
            <w:pPr>
              <w:ind w:left="-122" w:right="-107"/>
              <w:jc w:val="center"/>
              <w:rPr>
                <w:rFonts w:ascii="Arial" w:hAnsi="Arial" w:cs="Arial"/>
                <w:noProof/>
                <w:sz w:val="20"/>
                <w:szCs w:val="20"/>
                <w:lang w:val="sr-Latn-CS" w:eastAsia="en-US"/>
              </w:rPr>
            </w:pPr>
            <w:r w:rsidRPr="004D2716">
              <w:rPr>
                <w:rFonts w:ascii="Arial" w:hAnsi="Arial" w:cs="Arial"/>
                <w:noProof/>
                <w:sz w:val="20"/>
                <w:szCs w:val="20"/>
                <w:lang w:val="sr-Latn-CS" w:eastAsia="en-US"/>
              </w:rPr>
              <w:t>B1NR154551P0020</w:t>
            </w:r>
          </w:p>
        </w:tc>
        <w:tc>
          <w:tcPr>
            <w:tcW w:w="1189" w:type="dxa"/>
            <w:tcBorders>
              <w:bottom w:val="single" w:sz="12" w:space="0" w:color="auto"/>
            </w:tcBorders>
            <w:shd w:val="clear" w:color="auto" w:fill="auto"/>
            <w:vAlign w:val="center"/>
          </w:tcPr>
          <w:p w:rsidR="004D2716" w:rsidRPr="004D2716" w:rsidRDefault="004D2716" w:rsidP="0070297D">
            <w:pPr>
              <w:jc w:val="center"/>
              <w:rPr>
                <w:rFonts w:ascii="Arial" w:hAnsi="Arial" w:cs="Arial"/>
                <w:noProof/>
                <w:sz w:val="20"/>
                <w:szCs w:val="20"/>
                <w:lang w:eastAsia="en-US"/>
              </w:rPr>
            </w:pPr>
            <w:r w:rsidRPr="004D2716">
              <w:rPr>
                <w:rFonts w:ascii="Arial" w:hAnsi="Arial" w:cs="Arial"/>
                <w:noProof/>
                <w:sz w:val="20"/>
                <w:szCs w:val="20"/>
                <w:lang w:eastAsia="en-US"/>
              </w:rPr>
              <w:t>ком.1</w:t>
            </w:r>
          </w:p>
        </w:tc>
        <w:tc>
          <w:tcPr>
            <w:tcW w:w="1777" w:type="dxa"/>
            <w:vMerge/>
            <w:tcBorders>
              <w:bottom w:val="single" w:sz="12" w:space="0" w:color="auto"/>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val="sr-Latn-CS" w:eastAsia="en-US"/>
              </w:rPr>
            </w:pPr>
          </w:p>
        </w:tc>
      </w:tr>
      <w:tr w:rsidR="0070297D" w:rsidRPr="004D2716" w:rsidTr="0070297D">
        <w:trPr>
          <w:trHeight w:val="408"/>
          <w:jc w:val="center"/>
        </w:trPr>
        <w:tc>
          <w:tcPr>
            <w:tcW w:w="8610" w:type="dxa"/>
            <w:gridSpan w:val="5"/>
            <w:tcBorders>
              <w:top w:val="single" w:sz="12" w:space="0" w:color="auto"/>
              <w:left w:val="single" w:sz="12" w:space="0" w:color="auto"/>
              <w:right w:val="single" w:sz="12" w:space="0" w:color="auto"/>
            </w:tcBorders>
            <w:shd w:val="clear" w:color="auto" w:fill="auto"/>
            <w:vAlign w:val="center"/>
          </w:tcPr>
          <w:p w:rsidR="004D2716" w:rsidRPr="004D2716" w:rsidRDefault="004D2716" w:rsidP="0070297D">
            <w:pPr>
              <w:ind w:right="-184"/>
              <w:rPr>
                <w:rFonts w:ascii="Arial" w:hAnsi="Arial" w:cs="Arial"/>
                <w:b/>
                <w:noProof/>
                <w:sz w:val="22"/>
                <w:szCs w:val="22"/>
                <w:lang w:val="en-US" w:eastAsia="en-US"/>
              </w:rPr>
            </w:pPr>
            <w:r w:rsidRPr="004D2716">
              <w:rPr>
                <w:rFonts w:ascii="Arial" w:hAnsi="Arial" w:cs="Arial"/>
                <w:b/>
                <w:noProof/>
                <w:sz w:val="22"/>
                <w:szCs w:val="22"/>
                <w:lang w:val="en-US" w:eastAsia="en-US"/>
              </w:rPr>
              <w:t>Вентил за убризгавање у ЦНП – BONR157853R0001:</w:t>
            </w:r>
          </w:p>
        </w:tc>
      </w:tr>
      <w:tr w:rsidR="0070297D" w:rsidRPr="004D2716" w:rsidTr="0070297D">
        <w:trPr>
          <w:trHeight w:val="408"/>
          <w:jc w:val="center"/>
        </w:trPr>
        <w:tc>
          <w:tcPr>
            <w:tcW w:w="535" w:type="dxa"/>
            <w:tcBorders>
              <w:top w:val="single" w:sz="12" w:space="0" w:color="auto"/>
              <w:left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val="en-US" w:eastAsia="en-US"/>
              </w:rPr>
              <w:t>7</w:t>
            </w:r>
            <w:r w:rsidRPr="004D2716">
              <w:rPr>
                <w:rFonts w:ascii="Arial" w:hAnsi="Arial" w:cs="Arial"/>
                <w:b/>
                <w:noProof/>
                <w:sz w:val="20"/>
                <w:szCs w:val="20"/>
                <w:lang w:eastAsia="en-US"/>
              </w:rPr>
              <w:t>.</w:t>
            </w:r>
          </w:p>
        </w:tc>
        <w:tc>
          <w:tcPr>
            <w:tcW w:w="3313" w:type="dxa"/>
            <w:tcBorders>
              <w:top w:val="single" w:sz="12" w:space="0" w:color="auto"/>
            </w:tcBorders>
            <w:shd w:val="clear" w:color="auto" w:fill="auto"/>
            <w:vAlign w:val="center"/>
          </w:tcPr>
          <w:p w:rsidR="004D2716" w:rsidRPr="004D2716" w:rsidRDefault="004D2716" w:rsidP="004D2716">
            <w:pPr>
              <w:rPr>
                <w:rFonts w:ascii="Arial" w:hAnsi="Arial" w:cs="Arial"/>
                <w:noProof/>
                <w:sz w:val="20"/>
                <w:szCs w:val="20"/>
                <w:lang w:val="en-US" w:eastAsia="en-US"/>
              </w:rPr>
            </w:pPr>
            <w:r w:rsidRPr="004D2716">
              <w:rPr>
                <w:rFonts w:ascii="Arial" w:hAnsi="Arial" w:cs="Arial"/>
                <w:noProof/>
                <w:sz w:val="20"/>
                <w:szCs w:val="20"/>
                <w:lang w:eastAsia="en-US"/>
              </w:rPr>
              <w:t>Заптивач</w:t>
            </w:r>
          </w:p>
        </w:tc>
        <w:tc>
          <w:tcPr>
            <w:tcW w:w="1796" w:type="dxa"/>
            <w:tcBorders>
              <w:top w:val="single" w:sz="12" w:space="0" w:color="auto"/>
            </w:tcBorders>
            <w:shd w:val="clear" w:color="auto" w:fill="auto"/>
            <w:vAlign w:val="center"/>
          </w:tcPr>
          <w:p w:rsidR="004D2716" w:rsidRPr="004D2716" w:rsidRDefault="004D2716" w:rsidP="0070297D">
            <w:pPr>
              <w:ind w:left="-153" w:right="-107"/>
              <w:jc w:val="center"/>
              <w:rPr>
                <w:rFonts w:ascii="Arial" w:hAnsi="Arial" w:cs="Arial"/>
                <w:noProof/>
                <w:sz w:val="20"/>
                <w:szCs w:val="20"/>
                <w:lang w:val="en-US" w:eastAsia="en-US"/>
              </w:rPr>
            </w:pPr>
            <w:r w:rsidRPr="004D2716">
              <w:rPr>
                <w:rFonts w:ascii="Arial" w:hAnsi="Arial" w:cs="Arial"/>
                <w:noProof/>
                <w:sz w:val="20"/>
                <w:szCs w:val="20"/>
                <w:lang w:val="en-US" w:eastAsia="en-US"/>
              </w:rPr>
              <w:t>BONR157853P0024</w:t>
            </w:r>
          </w:p>
        </w:tc>
        <w:tc>
          <w:tcPr>
            <w:tcW w:w="1189" w:type="dxa"/>
            <w:tcBorders>
              <w:top w:val="single" w:sz="12" w:space="0" w:color="auto"/>
            </w:tcBorders>
            <w:shd w:val="clear" w:color="auto" w:fill="auto"/>
            <w:vAlign w:val="center"/>
          </w:tcPr>
          <w:p w:rsidR="004D2716" w:rsidRPr="004D2716" w:rsidRDefault="004D2716" w:rsidP="0070297D">
            <w:pPr>
              <w:jc w:val="center"/>
              <w:rPr>
                <w:rFonts w:ascii="Arial" w:hAnsi="Arial" w:cs="Arial"/>
                <w:noProof/>
                <w:sz w:val="20"/>
                <w:szCs w:val="20"/>
                <w:lang w:val="sr-Latn-CS" w:eastAsia="en-US"/>
              </w:rPr>
            </w:pPr>
            <w:r w:rsidRPr="004D2716">
              <w:rPr>
                <w:rFonts w:ascii="Arial" w:hAnsi="Arial" w:cs="Arial"/>
                <w:noProof/>
                <w:sz w:val="20"/>
                <w:szCs w:val="20"/>
                <w:lang w:eastAsia="en-US"/>
              </w:rPr>
              <w:t>ком.2</w:t>
            </w:r>
          </w:p>
        </w:tc>
        <w:tc>
          <w:tcPr>
            <w:tcW w:w="1777" w:type="dxa"/>
            <w:vMerge w:val="restart"/>
            <w:tcBorders>
              <w:top w:val="single" w:sz="12" w:space="0" w:color="auto"/>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val="en-US" w:eastAsia="en-US"/>
              </w:rPr>
            </w:pPr>
            <w:r w:rsidRPr="004D2716">
              <w:rPr>
                <w:rFonts w:ascii="Arial" w:hAnsi="Arial" w:cs="Arial"/>
                <w:noProof/>
                <w:sz w:val="20"/>
                <w:szCs w:val="20"/>
                <w:lang w:val="en-US" w:eastAsia="en-US"/>
              </w:rPr>
              <w:t>55182040</w:t>
            </w:r>
          </w:p>
        </w:tc>
      </w:tr>
      <w:tr w:rsidR="0070297D" w:rsidRPr="004D2716" w:rsidTr="0070297D">
        <w:trPr>
          <w:trHeight w:val="408"/>
          <w:jc w:val="center"/>
        </w:trPr>
        <w:tc>
          <w:tcPr>
            <w:tcW w:w="535" w:type="dxa"/>
            <w:tcBorders>
              <w:left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val="en-US" w:eastAsia="en-US"/>
              </w:rPr>
              <w:t>8</w:t>
            </w:r>
            <w:r w:rsidRPr="004D2716">
              <w:rPr>
                <w:rFonts w:ascii="Arial" w:hAnsi="Arial" w:cs="Arial"/>
                <w:b/>
                <w:noProof/>
                <w:sz w:val="20"/>
                <w:szCs w:val="20"/>
                <w:lang w:eastAsia="en-US"/>
              </w:rPr>
              <w:t>.</w:t>
            </w:r>
          </w:p>
        </w:tc>
        <w:tc>
          <w:tcPr>
            <w:tcW w:w="3313" w:type="dxa"/>
            <w:shd w:val="clear" w:color="auto" w:fill="auto"/>
            <w:vAlign w:val="center"/>
          </w:tcPr>
          <w:p w:rsidR="004D2716" w:rsidRPr="004D2716" w:rsidRDefault="004D2716" w:rsidP="004D2716">
            <w:pPr>
              <w:rPr>
                <w:rFonts w:ascii="Arial" w:hAnsi="Arial" w:cs="Arial"/>
                <w:noProof/>
                <w:sz w:val="20"/>
                <w:szCs w:val="20"/>
                <w:lang w:eastAsia="en-US"/>
              </w:rPr>
            </w:pPr>
            <w:r w:rsidRPr="004D2716">
              <w:rPr>
                <w:rFonts w:ascii="Arial" w:hAnsi="Arial" w:cs="Arial"/>
                <w:noProof/>
                <w:sz w:val="20"/>
                <w:szCs w:val="20"/>
                <w:lang w:eastAsia="en-US"/>
              </w:rPr>
              <w:t>Заптивач</w:t>
            </w:r>
          </w:p>
        </w:tc>
        <w:tc>
          <w:tcPr>
            <w:tcW w:w="1796" w:type="dxa"/>
            <w:shd w:val="clear" w:color="auto" w:fill="auto"/>
            <w:vAlign w:val="center"/>
          </w:tcPr>
          <w:p w:rsidR="004D2716" w:rsidRPr="004D2716" w:rsidRDefault="004D2716" w:rsidP="0070297D">
            <w:pPr>
              <w:ind w:left="-153" w:right="-107"/>
              <w:jc w:val="center"/>
              <w:rPr>
                <w:rFonts w:ascii="Arial" w:hAnsi="Arial" w:cs="Arial"/>
                <w:noProof/>
                <w:sz w:val="20"/>
                <w:szCs w:val="20"/>
                <w:lang w:val="en-US" w:eastAsia="en-US"/>
              </w:rPr>
            </w:pPr>
            <w:r w:rsidRPr="004D2716">
              <w:rPr>
                <w:rFonts w:ascii="Arial" w:hAnsi="Arial" w:cs="Arial"/>
                <w:noProof/>
                <w:sz w:val="20"/>
                <w:szCs w:val="20"/>
                <w:lang w:val="en-US" w:eastAsia="en-US"/>
              </w:rPr>
              <w:t>BONR157853P0026</w:t>
            </w:r>
          </w:p>
        </w:tc>
        <w:tc>
          <w:tcPr>
            <w:tcW w:w="1189" w:type="dxa"/>
            <w:shd w:val="clear" w:color="auto" w:fill="auto"/>
            <w:vAlign w:val="center"/>
          </w:tcPr>
          <w:p w:rsidR="004D2716" w:rsidRPr="004D2716" w:rsidRDefault="004D2716" w:rsidP="0070297D">
            <w:pPr>
              <w:jc w:val="center"/>
              <w:rPr>
                <w:rFonts w:ascii="Arial" w:hAnsi="Arial" w:cs="Arial"/>
                <w:noProof/>
                <w:sz w:val="20"/>
                <w:szCs w:val="20"/>
                <w:lang w:eastAsia="en-US"/>
              </w:rPr>
            </w:pPr>
            <w:r w:rsidRPr="004D2716">
              <w:rPr>
                <w:rFonts w:ascii="Arial" w:hAnsi="Arial" w:cs="Arial"/>
                <w:noProof/>
                <w:sz w:val="20"/>
                <w:szCs w:val="20"/>
                <w:lang w:eastAsia="en-US"/>
              </w:rPr>
              <w:t>ком.2</w:t>
            </w:r>
          </w:p>
        </w:tc>
        <w:tc>
          <w:tcPr>
            <w:tcW w:w="1777" w:type="dxa"/>
            <w:vMerge/>
            <w:tcBorders>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eastAsia="en-US"/>
              </w:rPr>
            </w:pPr>
          </w:p>
        </w:tc>
      </w:tr>
      <w:tr w:rsidR="0070297D" w:rsidRPr="004D2716" w:rsidTr="0070297D">
        <w:trPr>
          <w:trHeight w:val="408"/>
          <w:jc w:val="center"/>
        </w:trPr>
        <w:tc>
          <w:tcPr>
            <w:tcW w:w="535" w:type="dxa"/>
            <w:tcBorders>
              <w:left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val="en-US" w:eastAsia="en-US"/>
              </w:rPr>
              <w:t>9</w:t>
            </w:r>
            <w:r w:rsidRPr="004D2716">
              <w:rPr>
                <w:rFonts w:ascii="Arial" w:hAnsi="Arial" w:cs="Arial"/>
                <w:b/>
                <w:noProof/>
                <w:sz w:val="20"/>
                <w:szCs w:val="20"/>
                <w:lang w:eastAsia="en-US"/>
              </w:rPr>
              <w:t>.</w:t>
            </w:r>
          </w:p>
        </w:tc>
        <w:tc>
          <w:tcPr>
            <w:tcW w:w="3313" w:type="dxa"/>
            <w:shd w:val="clear" w:color="auto" w:fill="auto"/>
            <w:vAlign w:val="center"/>
          </w:tcPr>
          <w:p w:rsidR="004D2716" w:rsidRPr="004D2716" w:rsidRDefault="004D2716" w:rsidP="004D2716">
            <w:pPr>
              <w:rPr>
                <w:rFonts w:ascii="Arial" w:hAnsi="Arial" w:cs="Arial"/>
                <w:noProof/>
                <w:sz w:val="20"/>
                <w:szCs w:val="20"/>
                <w:lang w:eastAsia="en-US"/>
              </w:rPr>
            </w:pPr>
            <w:r w:rsidRPr="004D2716">
              <w:rPr>
                <w:rFonts w:ascii="Arial" w:hAnsi="Arial" w:cs="Arial"/>
                <w:noProof/>
                <w:sz w:val="20"/>
                <w:szCs w:val="20"/>
                <w:lang w:eastAsia="en-US"/>
              </w:rPr>
              <w:t>Заптивач</w:t>
            </w:r>
          </w:p>
        </w:tc>
        <w:tc>
          <w:tcPr>
            <w:tcW w:w="1796" w:type="dxa"/>
            <w:shd w:val="clear" w:color="auto" w:fill="auto"/>
            <w:vAlign w:val="center"/>
          </w:tcPr>
          <w:p w:rsidR="004D2716" w:rsidRPr="004D2716" w:rsidRDefault="004D2716" w:rsidP="0070297D">
            <w:pPr>
              <w:ind w:left="-153" w:right="-107"/>
              <w:jc w:val="center"/>
              <w:rPr>
                <w:rFonts w:ascii="Arial" w:hAnsi="Arial" w:cs="Arial"/>
                <w:noProof/>
                <w:sz w:val="20"/>
                <w:szCs w:val="20"/>
                <w:lang w:val="en-US" w:eastAsia="en-US"/>
              </w:rPr>
            </w:pPr>
            <w:r w:rsidRPr="004D2716">
              <w:rPr>
                <w:rFonts w:ascii="Arial" w:hAnsi="Arial" w:cs="Arial"/>
                <w:noProof/>
                <w:sz w:val="20"/>
                <w:szCs w:val="20"/>
                <w:lang w:val="en-US" w:eastAsia="en-US"/>
              </w:rPr>
              <w:t>GMN 448857P0531</w:t>
            </w:r>
          </w:p>
        </w:tc>
        <w:tc>
          <w:tcPr>
            <w:tcW w:w="1189" w:type="dxa"/>
            <w:shd w:val="clear" w:color="auto" w:fill="auto"/>
            <w:vAlign w:val="center"/>
          </w:tcPr>
          <w:p w:rsidR="004D2716" w:rsidRPr="004D2716" w:rsidRDefault="004D2716" w:rsidP="0070297D">
            <w:pPr>
              <w:jc w:val="center"/>
              <w:rPr>
                <w:rFonts w:ascii="Arial" w:hAnsi="Arial" w:cs="Arial"/>
                <w:noProof/>
                <w:sz w:val="20"/>
                <w:szCs w:val="20"/>
                <w:lang w:eastAsia="en-US"/>
              </w:rPr>
            </w:pPr>
            <w:r w:rsidRPr="004D2716">
              <w:rPr>
                <w:rFonts w:ascii="Arial" w:hAnsi="Arial" w:cs="Arial"/>
                <w:noProof/>
                <w:sz w:val="20"/>
                <w:szCs w:val="20"/>
                <w:lang w:eastAsia="en-US"/>
              </w:rPr>
              <w:t>ком.2</w:t>
            </w:r>
          </w:p>
        </w:tc>
        <w:tc>
          <w:tcPr>
            <w:tcW w:w="1777" w:type="dxa"/>
            <w:vMerge/>
            <w:tcBorders>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eastAsia="en-US"/>
              </w:rPr>
            </w:pPr>
          </w:p>
        </w:tc>
      </w:tr>
      <w:tr w:rsidR="0070297D" w:rsidRPr="004D2716" w:rsidTr="0070297D">
        <w:trPr>
          <w:trHeight w:val="408"/>
          <w:jc w:val="center"/>
        </w:trPr>
        <w:tc>
          <w:tcPr>
            <w:tcW w:w="535" w:type="dxa"/>
            <w:tcBorders>
              <w:left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val="en-US" w:eastAsia="en-US"/>
              </w:rPr>
              <w:t>10</w:t>
            </w:r>
            <w:r w:rsidRPr="004D2716">
              <w:rPr>
                <w:rFonts w:ascii="Arial" w:hAnsi="Arial" w:cs="Arial"/>
                <w:b/>
                <w:noProof/>
                <w:sz w:val="20"/>
                <w:szCs w:val="20"/>
                <w:lang w:eastAsia="en-US"/>
              </w:rPr>
              <w:t>.</w:t>
            </w:r>
          </w:p>
        </w:tc>
        <w:tc>
          <w:tcPr>
            <w:tcW w:w="3313" w:type="dxa"/>
            <w:shd w:val="clear" w:color="auto" w:fill="auto"/>
            <w:vAlign w:val="center"/>
          </w:tcPr>
          <w:p w:rsidR="004D2716" w:rsidRPr="004D2716" w:rsidRDefault="004D2716" w:rsidP="004D2716">
            <w:pPr>
              <w:rPr>
                <w:rFonts w:ascii="Arial" w:hAnsi="Arial" w:cs="Arial"/>
                <w:noProof/>
                <w:sz w:val="20"/>
                <w:szCs w:val="20"/>
                <w:lang w:val="en-US" w:eastAsia="en-US"/>
              </w:rPr>
            </w:pPr>
            <w:r w:rsidRPr="004D2716">
              <w:rPr>
                <w:rFonts w:ascii="Arial" w:hAnsi="Arial" w:cs="Arial"/>
                <w:noProof/>
                <w:sz w:val="20"/>
                <w:szCs w:val="20"/>
                <w:lang w:eastAsia="en-US"/>
              </w:rPr>
              <w:t>Заптивач</w:t>
            </w:r>
          </w:p>
        </w:tc>
        <w:tc>
          <w:tcPr>
            <w:tcW w:w="1796" w:type="dxa"/>
            <w:shd w:val="clear" w:color="auto" w:fill="auto"/>
            <w:vAlign w:val="center"/>
          </w:tcPr>
          <w:p w:rsidR="004D2716" w:rsidRPr="004D2716" w:rsidRDefault="004D2716" w:rsidP="0070297D">
            <w:pPr>
              <w:ind w:left="-153" w:right="-107"/>
              <w:jc w:val="center"/>
              <w:rPr>
                <w:rFonts w:ascii="Arial" w:hAnsi="Arial" w:cs="Arial"/>
                <w:noProof/>
                <w:sz w:val="20"/>
                <w:szCs w:val="20"/>
                <w:lang w:val="en-US" w:eastAsia="en-US"/>
              </w:rPr>
            </w:pPr>
            <w:r w:rsidRPr="004D2716">
              <w:rPr>
                <w:rFonts w:ascii="Arial" w:hAnsi="Arial" w:cs="Arial"/>
                <w:noProof/>
                <w:sz w:val="20"/>
                <w:szCs w:val="20"/>
                <w:lang w:val="en-US" w:eastAsia="en-US"/>
              </w:rPr>
              <w:t>GMN 448857P0525</w:t>
            </w:r>
          </w:p>
        </w:tc>
        <w:tc>
          <w:tcPr>
            <w:tcW w:w="1189" w:type="dxa"/>
            <w:shd w:val="clear" w:color="auto" w:fill="auto"/>
            <w:vAlign w:val="center"/>
          </w:tcPr>
          <w:p w:rsidR="004D2716" w:rsidRPr="004D2716" w:rsidRDefault="004D2716" w:rsidP="0070297D">
            <w:pPr>
              <w:jc w:val="center"/>
              <w:rPr>
                <w:rFonts w:ascii="Arial" w:hAnsi="Arial" w:cs="Arial"/>
                <w:noProof/>
                <w:sz w:val="20"/>
                <w:szCs w:val="20"/>
                <w:lang w:eastAsia="en-US"/>
              </w:rPr>
            </w:pPr>
            <w:r w:rsidRPr="004D2716">
              <w:rPr>
                <w:rFonts w:ascii="Arial" w:hAnsi="Arial" w:cs="Arial"/>
                <w:noProof/>
                <w:sz w:val="20"/>
                <w:szCs w:val="20"/>
                <w:lang w:eastAsia="en-US"/>
              </w:rPr>
              <w:t>ком.2</w:t>
            </w:r>
          </w:p>
        </w:tc>
        <w:tc>
          <w:tcPr>
            <w:tcW w:w="1777" w:type="dxa"/>
            <w:vMerge/>
            <w:tcBorders>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eastAsia="en-US"/>
              </w:rPr>
            </w:pPr>
          </w:p>
        </w:tc>
      </w:tr>
      <w:tr w:rsidR="0070297D" w:rsidRPr="004D2716" w:rsidTr="0070297D">
        <w:trPr>
          <w:trHeight w:val="408"/>
          <w:jc w:val="center"/>
        </w:trPr>
        <w:tc>
          <w:tcPr>
            <w:tcW w:w="535" w:type="dxa"/>
            <w:tcBorders>
              <w:left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val="en-US" w:eastAsia="en-US"/>
              </w:rPr>
            </w:pPr>
            <w:r w:rsidRPr="004D2716">
              <w:rPr>
                <w:rFonts w:ascii="Arial" w:hAnsi="Arial" w:cs="Arial"/>
                <w:b/>
                <w:noProof/>
                <w:sz w:val="20"/>
                <w:szCs w:val="20"/>
                <w:lang w:val="en-US" w:eastAsia="en-US"/>
              </w:rPr>
              <w:t>11.</w:t>
            </w:r>
          </w:p>
        </w:tc>
        <w:tc>
          <w:tcPr>
            <w:tcW w:w="3313" w:type="dxa"/>
            <w:shd w:val="clear" w:color="auto" w:fill="auto"/>
            <w:vAlign w:val="center"/>
          </w:tcPr>
          <w:p w:rsidR="004D2716" w:rsidRPr="004D2716" w:rsidRDefault="004D2716" w:rsidP="004D2716">
            <w:pPr>
              <w:rPr>
                <w:rFonts w:ascii="Arial" w:hAnsi="Arial" w:cs="Arial"/>
                <w:noProof/>
                <w:sz w:val="20"/>
                <w:szCs w:val="20"/>
                <w:lang w:val="en-US" w:eastAsia="en-US"/>
              </w:rPr>
            </w:pPr>
            <w:r w:rsidRPr="004D2716">
              <w:rPr>
                <w:rFonts w:ascii="Arial" w:hAnsi="Arial" w:cs="Arial"/>
                <w:noProof/>
                <w:sz w:val="20"/>
                <w:szCs w:val="20"/>
                <w:lang w:val="en-US" w:eastAsia="en-US"/>
              </w:rPr>
              <w:t>О-ринг заптивач</w:t>
            </w:r>
          </w:p>
        </w:tc>
        <w:tc>
          <w:tcPr>
            <w:tcW w:w="1796" w:type="dxa"/>
            <w:shd w:val="clear" w:color="auto" w:fill="auto"/>
            <w:vAlign w:val="center"/>
          </w:tcPr>
          <w:p w:rsidR="004D2716" w:rsidRPr="004D2716" w:rsidRDefault="004D2716" w:rsidP="0070297D">
            <w:pPr>
              <w:ind w:left="-153" w:right="-107"/>
              <w:jc w:val="center"/>
              <w:rPr>
                <w:rFonts w:ascii="Arial" w:hAnsi="Arial" w:cs="Arial"/>
                <w:noProof/>
                <w:sz w:val="20"/>
                <w:szCs w:val="20"/>
                <w:lang w:val="en-US" w:eastAsia="en-US"/>
              </w:rPr>
            </w:pPr>
            <w:r w:rsidRPr="004D2716">
              <w:rPr>
                <w:rFonts w:ascii="Arial" w:hAnsi="Arial" w:cs="Arial"/>
                <w:noProof/>
                <w:sz w:val="20"/>
                <w:szCs w:val="20"/>
                <w:lang w:val="sr-Latn-CS" w:eastAsia="en-US"/>
              </w:rPr>
              <w:t>R   403028P0027</w:t>
            </w:r>
          </w:p>
        </w:tc>
        <w:tc>
          <w:tcPr>
            <w:tcW w:w="1189" w:type="dxa"/>
            <w:shd w:val="clear" w:color="auto" w:fill="auto"/>
            <w:vAlign w:val="center"/>
          </w:tcPr>
          <w:p w:rsidR="004D2716" w:rsidRPr="004D2716" w:rsidRDefault="004D2716" w:rsidP="0070297D">
            <w:pPr>
              <w:jc w:val="center"/>
              <w:rPr>
                <w:rFonts w:ascii="Arial" w:hAnsi="Arial" w:cs="Arial"/>
                <w:noProof/>
                <w:sz w:val="20"/>
                <w:szCs w:val="20"/>
                <w:lang w:val="en-US" w:eastAsia="en-US"/>
              </w:rPr>
            </w:pPr>
            <w:r w:rsidRPr="004D2716">
              <w:rPr>
                <w:rFonts w:ascii="Arial" w:hAnsi="Arial" w:cs="Arial"/>
                <w:noProof/>
                <w:sz w:val="20"/>
                <w:szCs w:val="20"/>
                <w:lang w:eastAsia="en-US"/>
              </w:rPr>
              <w:t>ком.</w:t>
            </w:r>
            <w:r w:rsidRPr="004D2716">
              <w:rPr>
                <w:rFonts w:ascii="Arial" w:hAnsi="Arial" w:cs="Arial"/>
                <w:noProof/>
                <w:sz w:val="20"/>
                <w:szCs w:val="20"/>
                <w:lang w:val="en-US" w:eastAsia="en-US"/>
              </w:rPr>
              <w:t>1</w:t>
            </w:r>
          </w:p>
        </w:tc>
        <w:tc>
          <w:tcPr>
            <w:tcW w:w="1777" w:type="dxa"/>
            <w:vMerge/>
            <w:tcBorders>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eastAsia="en-US"/>
              </w:rPr>
            </w:pPr>
          </w:p>
        </w:tc>
      </w:tr>
      <w:tr w:rsidR="0070297D" w:rsidRPr="004D2716" w:rsidTr="0070297D">
        <w:trPr>
          <w:trHeight w:val="408"/>
          <w:jc w:val="center"/>
        </w:trPr>
        <w:tc>
          <w:tcPr>
            <w:tcW w:w="535" w:type="dxa"/>
            <w:tcBorders>
              <w:left w:val="single" w:sz="12" w:space="0" w:color="auto"/>
              <w:bottom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val="en-US" w:eastAsia="en-US"/>
              </w:rPr>
            </w:pPr>
            <w:r w:rsidRPr="004D2716">
              <w:rPr>
                <w:rFonts w:ascii="Arial" w:hAnsi="Arial" w:cs="Arial"/>
                <w:b/>
                <w:noProof/>
                <w:sz w:val="20"/>
                <w:szCs w:val="20"/>
                <w:lang w:val="en-US" w:eastAsia="en-US"/>
              </w:rPr>
              <w:t>12.</w:t>
            </w:r>
          </w:p>
        </w:tc>
        <w:tc>
          <w:tcPr>
            <w:tcW w:w="3313" w:type="dxa"/>
            <w:tcBorders>
              <w:bottom w:val="single" w:sz="12" w:space="0" w:color="auto"/>
            </w:tcBorders>
            <w:shd w:val="clear" w:color="auto" w:fill="auto"/>
            <w:vAlign w:val="center"/>
          </w:tcPr>
          <w:p w:rsidR="004D2716" w:rsidRPr="004D2716" w:rsidRDefault="004D2716" w:rsidP="004D2716">
            <w:pPr>
              <w:rPr>
                <w:rFonts w:ascii="Arial" w:hAnsi="Arial" w:cs="Arial"/>
                <w:noProof/>
                <w:sz w:val="20"/>
                <w:szCs w:val="20"/>
                <w:lang w:val="en-US" w:eastAsia="en-US"/>
              </w:rPr>
            </w:pPr>
            <w:r w:rsidRPr="004D2716">
              <w:rPr>
                <w:rFonts w:ascii="Arial" w:hAnsi="Arial" w:cs="Arial"/>
                <w:noProof/>
                <w:sz w:val="20"/>
                <w:szCs w:val="20"/>
                <w:lang w:val="en-US" w:eastAsia="en-US"/>
              </w:rPr>
              <w:t>О-ринг заптивач</w:t>
            </w:r>
          </w:p>
        </w:tc>
        <w:tc>
          <w:tcPr>
            <w:tcW w:w="1796" w:type="dxa"/>
            <w:tcBorders>
              <w:bottom w:val="single" w:sz="12" w:space="0" w:color="auto"/>
            </w:tcBorders>
            <w:shd w:val="clear" w:color="auto" w:fill="auto"/>
            <w:vAlign w:val="center"/>
          </w:tcPr>
          <w:p w:rsidR="004D2716" w:rsidRPr="004D2716" w:rsidRDefault="004D2716" w:rsidP="0070297D">
            <w:pPr>
              <w:ind w:left="-153" w:right="-107"/>
              <w:jc w:val="center"/>
              <w:rPr>
                <w:rFonts w:ascii="Arial" w:hAnsi="Arial" w:cs="Arial"/>
                <w:noProof/>
                <w:sz w:val="20"/>
                <w:szCs w:val="20"/>
                <w:lang w:val="en-US" w:eastAsia="en-US"/>
              </w:rPr>
            </w:pPr>
            <w:r w:rsidRPr="004D2716">
              <w:rPr>
                <w:rFonts w:ascii="Arial" w:hAnsi="Arial" w:cs="Arial"/>
                <w:noProof/>
                <w:sz w:val="20"/>
                <w:szCs w:val="20"/>
                <w:lang w:val="sr-Latn-CS" w:eastAsia="en-US"/>
              </w:rPr>
              <w:t>R   403028P0012</w:t>
            </w:r>
          </w:p>
        </w:tc>
        <w:tc>
          <w:tcPr>
            <w:tcW w:w="1189" w:type="dxa"/>
            <w:tcBorders>
              <w:bottom w:val="single" w:sz="12" w:space="0" w:color="auto"/>
            </w:tcBorders>
            <w:shd w:val="clear" w:color="auto" w:fill="auto"/>
            <w:vAlign w:val="center"/>
          </w:tcPr>
          <w:p w:rsidR="004D2716" w:rsidRPr="004D2716" w:rsidRDefault="004D2716" w:rsidP="0070297D">
            <w:pPr>
              <w:jc w:val="center"/>
              <w:rPr>
                <w:rFonts w:ascii="Arial" w:hAnsi="Arial" w:cs="Arial"/>
                <w:noProof/>
                <w:sz w:val="20"/>
                <w:szCs w:val="20"/>
                <w:lang w:val="en-US" w:eastAsia="en-US"/>
              </w:rPr>
            </w:pPr>
            <w:r w:rsidRPr="004D2716">
              <w:rPr>
                <w:rFonts w:ascii="Arial" w:hAnsi="Arial" w:cs="Arial"/>
                <w:noProof/>
                <w:sz w:val="20"/>
                <w:szCs w:val="20"/>
                <w:lang w:eastAsia="en-US"/>
              </w:rPr>
              <w:t>ком.2</w:t>
            </w:r>
          </w:p>
        </w:tc>
        <w:tc>
          <w:tcPr>
            <w:tcW w:w="1777" w:type="dxa"/>
            <w:vMerge/>
            <w:tcBorders>
              <w:bottom w:val="single" w:sz="12" w:space="0" w:color="auto"/>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eastAsia="en-US"/>
              </w:rPr>
            </w:pPr>
          </w:p>
        </w:tc>
      </w:tr>
      <w:tr w:rsidR="0070297D" w:rsidRPr="004D2716" w:rsidTr="0070297D">
        <w:trPr>
          <w:trHeight w:val="408"/>
          <w:jc w:val="center"/>
        </w:trPr>
        <w:tc>
          <w:tcPr>
            <w:tcW w:w="8610" w:type="dxa"/>
            <w:gridSpan w:val="5"/>
            <w:tcBorders>
              <w:left w:val="single" w:sz="12" w:space="0" w:color="auto"/>
              <w:bottom w:val="single" w:sz="12" w:space="0" w:color="auto"/>
              <w:right w:val="single" w:sz="12" w:space="0" w:color="auto"/>
            </w:tcBorders>
            <w:shd w:val="clear" w:color="auto" w:fill="auto"/>
            <w:vAlign w:val="center"/>
          </w:tcPr>
          <w:p w:rsidR="004D2716" w:rsidRPr="004D2716" w:rsidRDefault="004D2716" w:rsidP="0070297D">
            <w:pPr>
              <w:ind w:right="-184"/>
              <w:rPr>
                <w:rFonts w:ascii="Arial" w:hAnsi="Arial" w:cs="Arial"/>
                <w:b/>
                <w:noProof/>
                <w:sz w:val="22"/>
                <w:szCs w:val="22"/>
                <w:lang w:eastAsia="en-US"/>
              </w:rPr>
            </w:pPr>
            <w:r w:rsidRPr="004D2716">
              <w:rPr>
                <w:rFonts w:ascii="Arial" w:hAnsi="Arial" w:cs="Arial"/>
                <w:b/>
                <w:noProof/>
                <w:sz w:val="22"/>
                <w:szCs w:val="22"/>
                <w:lang w:val="en-US" w:eastAsia="en-US"/>
              </w:rPr>
              <w:t>"By-pass"</w:t>
            </w:r>
            <w:r w:rsidRPr="004D2716">
              <w:rPr>
                <w:rFonts w:ascii="Arial" w:hAnsi="Arial" w:cs="Arial"/>
                <w:b/>
                <w:noProof/>
                <w:sz w:val="22"/>
                <w:szCs w:val="22"/>
                <w:lang w:eastAsia="en-US"/>
              </w:rPr>
              <w:t xml:space="preserve"> станица ниског притиска – стоп страна</w:t>
            </w:r>
            <w:r w:rsidRPr="004D2716">
              <w:rPr>
                <w:rFonts w:ascii="Arial" w:hAnsi="Arial" w:cs="Arial"/>
                <w:b/>
                <w:noProof/>
                <w:sz w:val="22"/>
                <w:szCs w:val="22"/>
                <w:lang w:val="en-US" w:eastAsia="en-US"/>
              </w:rPr>
              <w:t xml:space="preserve"> – FBR0159990_J</w:t>
            </w:r>
            <w:r w:rsidRPr="004D2716">
              <w:rPr>
                <w:rFonts w:ascii="Arial" w:hAnsi="Arial" w:cs="Arial"/>
                <w:b/>
                <w:noProof/>
                <w:sz w:val="22"/>
                <w:szCs w:val="22"/>
                <w:lang w:eastAsia="en-US"/>
              </w:rPr>
              <w:t>:</w:t>
            </w:r>
          </w:p>
        </w:tc>
      </w:tr>
      <w:tr w:rsidR="0070297D" w:rsidRPr="004D2716" w:rsidTr="0070297D">
        <w:trPr>
          <w:trHeight w:val="413"/>
          <w:jc w:val="center"/>
        </w:trPr>
        <w:tc>
          <w:tcPr>
            <w:tcW w:w="535" w:type="dxa"/>
            <w:tcBorders>
              <w:top w:val="single" w:sz="12" w:space="0" w:color="auto"/>
              <w:left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val="en-US" w:eastAsia="en-US"/>
              </w:rPr>
              <w:t>13</w:t>
            </w:r>
            <w:r w:rsidRPr="004D2716">
              <w:rPr>
                <w:rFonts w:ascii="Arial" w:hAnsi="Arial" w:cs="Arial"/>
                <w:b/>
                <w:noProof/>
                <w:sz w:val="20"/>
                <w:szCs w:val="20"/>
                <w:lang w:eastAsia="en-US"/>
              </w:rPr>
              <w:t>.</w:t>
            </w:r>
          </w:p>
        </w:tc>
        <w:tc>
          <w:tcPr>
            <w:tcW w:w="3313" w:type="dxa"/>
            <w:tcBorders>
              <w:top w:val="single" w:sz="12" w:space="0" w:color="auto"/>
            </w:tcBorders>
            <w:shd w:val="clear" w:color="auto" w:fill="auto"/>
            <w:vAlign w:val="center"/>
          </w:tcPr>
          <w:p w:rsidR="004D2716" w:rsidRPr="004D2716" w:rsidRDefault="004D2716" w:rsidP="004D2716">
            <w:pPr>
              <w:rPr>
                <w:rFonts w:ascii="Arial" w:hAnsi="Arial" w:cs="Arial"/>
                <w:noProof/>
                <w:sz w:val="20"/>
                <w:szCs w:val="20"/>
                <w:lang w:val="en-US" w:eastAsia="en-US"/>
              </w:rPr>
            </w:pPr>
            <w:r w:rsidRPr="004D2716">
              <w:rPr>
                <w:rFonts w:ascii="Arial" w:hAnsi="Arial" w:cs="Arial"/>
                <w:noProof/>
                <w:sz w:val="20"/>
                <w:szCs w:val="20"/>
                <w:lang w:val="en-US" w:eastAsia="en-US"/>
              </w:rPr>
              <w:t>Брезон М39</w:t>
            </w:r>
          </w:p>
        </w:tc>
        <w:tc>
          <w:tcPr>
            <w:tcW w:w="1796" w:type="dxa"/>
            <w:tcBorders>
              <w:top w:val="single" w:sz="12" w:space="0" w:color="auto"/>
            </w:tcBorders>
            <w:shd w:val="clear" w:color="auto" w:fill="auto"/>
            <w:vAlign w:val="center"/>
          </w:tcPr>
          <w:p w:rsidR="004D2716" w:rsidRPr="004D2716" w:rsidRDefault="004D2716" w:rsidP="0070297D">
            <w:pPr>
              <w:ind w:left="-153" w:right="-107"/>
              <w:jc w:val="center"/>
              <w:rPr>
                <w:rFonts w:ascii="Arial" w:hAnsi="Arial" w:cs="Arial"/>
                <w:noProof/>
                <w:sz w:val="20"/>
                <w:szCs w:val="20"/>
                <w:lang w:val="en-US" w:eastAsia="en-US"/>
              </w:rPr>
            </w:pPr>
            <w:r w:rsidRPr="004D2716">
              <w:rPr>
                <w:rFonts w:ascii="Arial" w:hAnsi="Arial" w:cs="Arial"/>
                <w:noProof/>
                <w:sz w:val="20"/>
                <w:szCs w:val="20"/>
                <w:lang w:val="en-US" w:eastAsia="en-US"/>
              </w:rPr>
              <w:t>FBB4902612R0001</w:t>
            </w:r>
          </w:p>
        </w:tc>
        <w:tc>
          <w:tcPr>
            <w:tcW w:w="1189" w:type="dxa"/>
            <w:tcBorders>
              <w:top w:val="single" w:sz="12" w:space="0" w:color="auto"/>
            </w:tcBorders>
            <w:shd w:val="clear" w:color="auto" w:fill="auto"/>
            <w:vAlign w:val="center"/>
          </w:tcPr>
          <w:p w:rsidR="004D2716" w:rsidRPr="004D2716" w:rsidRDefault="004D2716" w:rsidP="0070297D">
            <w:pPr>
              <w:jc w:val="center"/>
              <w:rPr>
                <w:rFonts w:ascii="Arial" w:hAnsi="Arial" w:cs="Arial"/>
                <w:noProof/>
                <w:sz w:val="20"/>
                <w:szCs w:val="20"/>
                <w:lang w:eastAsia="en-US"/>
              </w:rPr>
            </w:pPr>
            <w:r w:rsidRPr="004D2716">
              <w:rPr>
                <w:rFonts w:ascii="Arial" w:hAnsi="Arial" w:cs="Arial"/>
                <w:noProof/>
                <w:sz w:val="20"/>
                <w:szCs w:val="20"/>
                <w:lang w:eastAsia="en-US"/>
              </w:rPr>
              <w:t>ком.</w:t>
            </w:r>
            <w:r w:rsidRPr="004D2716">
              <w:rPr>
                <w:rFonts w:ascii="Arial" w:hAnsi="Arial" w:cs="Arial"/>
                <w:noProof/>
                <w:sz w:val="20"/>
                <w:szCs w:val="20"/>
                <w:lang w:val="en-US" w:eastAsia="en-US"/>
              </w:rPr>
              <w:t>8</w:t>
            </w:r>
          </w:p>
        </w:tc>
        <w:tc>
          <w:tcPr>
            <w:tcW w:w="1777" w:type="dxa"/>
            <w:tcBorders>
              <w:top w:val="single" w:sz="12" w:space="0" w:color="auto"/>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val="sr-Latn-CS" w:eastAsia="en-US"/>
              </w:rPr>
            </w:pPr>
            <w:r w:rsidRPr="004D2716">
              <w:rPr>
                <w:rFonts w:ascii="Arial" w:hAnsi="Arial" w:cs="Arial"/>
                <w:noProof/>
                <w:sz w:val="20"/>
                <w:szCs w:val="20"/>
                <w:lang w:val="sr-Latn-CS" w:eastAsia="en-US"/>
              </w:rPr>
              <w:t>55132108</w:t>
            </w:r>
          </w:p>
        </w:tc>
      </w:tr>
      <w:tr w:rsidR="0070297D" w:rsidRPr="004D2716" w:rsidTr="0070297D">
        <w:trPr>
          <w:trHeight w:val="418"/>
          <w:jc w:val="center"/>
        </w:trPr>
        <w:tc>
          <w:tcPr>
            <w:tcW w:w="535" w:type="dxa"/>
            <w:tcBorders>
              <w:left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val="en-US" w:eastAsia="en-US"/>
              </w:rPr>
              <w:t>14</w:t>
            </w:r>
            <w:r w:rsidRPr="004D2716">
              <w:rPr>
                <w:rFonts w:ascii="Arial" w:hAnsi="Arial" w:cs="Arial"/>
                <w:b/>
                <w:noProof/>
                <w:sz w:val="20"/>
                <w:szCs w:val="20"/>
                <w:lang w:eastAsia="en-US"/>
              </w:rPr>
              <w:t>.</w:t>
            </w:r>
          </w:p>
        </w:tc>
        <w:tc>
          <w:tcPr>
            <w:tcW w:w="3313" w:type="dxa"/>
            <w:shd w:val="clear" w:color="auto" w:fill="auto"/>
            <w:vAlign w:val="center"/>
          </w:tcPr>
          <w:p w:rsidR="004D2716" w:rsidRPr="004D2716" w:rsidRDefault="004D2716" w:rsidP="004D2716">
            <w:pPr>
              <w:rPr>
                <w:rFonts w:ascii="Arial" w:hAnsi="Arial" w:cs="Arial"/>
                <w:noProof/>
                <w:sz w:val="20"/>
                <w:szCs w:val="20"/>
                <w:lang w:eastAsia="en-US"/>
              </w:rPr>
            </w:pPr>
            <w:r w:rsidRPr="004D2716">
              <w:rPr>
                <w:rFonts w:ascii="Arial" w:hAnsi="Arial" w:cs="Arial"/>
                <w:noProof/>
                <w:sz w:val="20"/>
                <w:szCs w:val="20"/>
                <w:lang w:eastAsia="en-US"/>
              </w:rPr>
              <w:t>Навртка М39</w:t>
            </w:r>
          </w:p>
        </w:tc>
        <w:tc>
          <w:tcPr>
            <w:tcW w:w="1796" w:type="dxa"/>
            <w:shd w:val="clear" w:color="auto" w:fill="auto"/>
            <w:vAlign w:val="center"/>
          </w:tcPr>
          <w:p w:rsidR="004D2716" w:rsidRPr="004D2716" w:rsidRDefault="004D2716" w:rsidP="0070297D">
            <w:pPr>
              <w:ind w:left="-153" w:right="-107"/>
              <w:jc w:val="center"/>
              <w:rPr>
                <w:rFonts w:ascii="Arial" w:hAnsi="Arial" w:cs="Arial"/>
                <w:noProof/>
                <w:sz w:val="20"/>
                <w:szCs w:val="20"/>
                <w:lang w:val="sr-Latn-CS" w:eastAsia="en-US"/>
              </w:rPr>
            </w:pPr>
            <w:r w:rsidRPr="004D2716">
              <w:rPr>
                <w:rFonts w:ascii="Arial" w:hAnsi="Arial" w:cs="Arial"/>
                <w:noProof/>
                <w:sz w:val="20"/>
                <w:szCs w:val="20"/>
                <w:lang w:val="sr-Latn-CS" w:eastAsia="en-US"/>
              </w:rPr>
              <w:t>FBB4900100P0001</w:t>
            </w:r>
          </w:p>
        </w:tc>
        <w:tc>
          <w:tcPr>
            <w:tcW w:w="1189" w:type="dxa"/>
            <w:shd w:val="clear" w:color="auto" w:fill="auto"/>
            <w:vAlign w:val="center"/>
          </w:tcPr>
          <w:p w:rsidR="004D2716" w:rsidRPr="004D2716" w:rsidRDefault="004D2716" w:rsidP="0070297D">
            <w:pPr>
              <w:jc w:val="center"/>
              <w:rPr>
                <w:rFonts w:ascii="Arial" w:hAnsi="Arial" w:cs="Arial"/>
                <w:noProof/>
                <w:sz w:val="20"/>
                <w:szCs w:val="20"/>
                <w:lang w:val="en-US" w:eastAsia="en-US"/>
              </w:rPr>
            </w:pPr>
            <w:r w:rsidRPr="004D2716">
              <w:rPr>
                <w:rFonts w:ascii="Arial" w:hAnsi="Arial" w:cs="Arial"/>
                <w:noProof/>
                <w:sz w:val="20"/>
                <w:szCs w:val="20"/>
                <w:lang w:eastAsia="en-US"/>
              </w:rPr>
              <w:t>ком.</w:t>
            </w:r>
            <w:r w:rsidRPr="004D2716">
              <w:rPr>
                <w:rFonts w:ascii="Arial" w:hAnsi="Arial" w:cs="Arial"/>
                <w:noProof/>
                <w:sz w:val="20"/>
                <w:szCs w:val="20"/>
                <w:lang w:val="en-US" w:eastAsia="en-US"/>
              </w:rPr>
              <w:t>8</w:t>
            </w:r>
          </w:p>
        </w:tc>
        <w:tc>
          <w:tcPr>
            <w:tcW w:w="1777" w:type="dxa"/>
            <w:tcBorders>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val="sr-Latn-CS" w:eastAsia="en-US"/>
              </w:rPr>
            </w:pPr>
            <w:r w:rsidRPr="004D2716">
              <w:rPr>
                <w:rFonts w:ascii="Arial" w:hAnsi="Arial" w:cs="Arial"/>
                <w:noProof/>
                <w:sz w:val="20"/>
                <w:szCs w:val="20"/>
                <w:lang w:val="sr-Latn-CS" w:eastAsia="en-US"/>
              </w:rPr>
              <w:t>55132109</w:t>
            </w:r>
          </w:p>
        </w:tc>
      </w:tr>
      <w:tr w:rsidR="0070297D" w:rsidRPr="004D2716" w:rsidTr="0070297D">
        <w:trPr>
          <w:trHeight w:val="425"/>
          <w:jc w:val="center"/>
        </w:trPr>
        <w:tc>
          <w:tcPr>
            <w:tcW w:w="861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D2716" w:rsidRPr="004D2716" w:rsidRDefault="004D2716" w:rsidP="004D2716">
            <w:pPr>
              <w:rPr>
                <w:rFonts w:ascii="Arial" w:hAnsi="Arial" w:cs="Arial"/>
                <w:b/>
                <w:noProof/>
                <w:sz w:val="22"/>
                <w:szCs w:val="22"/>
                <w:lang w:eastAsia="en-US"/>
              </w:rPr>
            </w:pPr>
            <w:r w:rsidRPr="004D2716">
              <w:rPr>
                <w:rFonts w:ascii="Arial" w:hAnsi="Arial" w:cs="Arial"/>
                <w:b/>
                <w:noProof/>
                <w:sz w:val="22"/>
                <w:szCs w:val="22"/>
                <w:lang w:val="en-US" w:eastAsia="en-US"/>
              </w:rPr>
              <w:t>"By-pass"</w:t>
            </w:r>
            <w:r w:rsidRPr="004D2716">
              <w:rPr>
                <w:rFonts w:ascii="Arial" w:hAnsi="Arial" w:cs="Arial"/>
                <w:b/>
                <w:noProof/>
                <w:sz w:val="22"/>
                <w:szCs w:val="22"/>
                <w:lang w:eastAsia="en-US"/>
              </w:rPr>
              <w:t xml:space="preserve"> станица ниског притиска – регулациона страна</w:t>
            </w:r>
            <w:r w:rsidRPr="004D2716">
              <w:rPr>
                <w:rFonts w:ascii="Arial" w:hAnsi="Arial" w:cs="Arial"/>
                <w:b/>
                <w:noProof/>
                <w:sz w:val="22"/>
                <w:szCs w:val="22"/>
                <w:lang w:val="en-US" w:eastAsia="en-US"/>
              </w:rPr>
              <w:t xml:space="preserve"> – FBR0159990_J</w:t>
            </w:r>
            <w:r w:rsidRPr="004D2716">
              <w:rPr>
                <w:rFonts w:ascii="Arial" w:hAnsi="Arial" w:cs="Arial"/>
                <w:b/>
                <w:noProof/>
                <w:sz w:val="22"/>
                <w:szCs w:val="22"/>
                <w:lang w:eastAsia="en-US"/>
              </w:rPr>
              <w:t>:</w:t>
            </w:r>
          </w:p>
        </w:tc>
      </w:tr>
      <w:tr w:rsidR="0070297D" w:rsidRPr="004D2716" w:rsidTr="0070297D">
        <w:trPr>
          <w:trHeight w:val="418"/>
          <w:jc w:val="center"/>
        </w:trPr>
        <w:tc>
          <w:tcPr>
            <w:tcW w:w="535" w:type="dxa"/>
            <w:tcBorders>
              <w:top w:val="single" w:sz="12" w:space="0" w:color="auto"/>
              <w:left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val="en-US" w:eastAsia="en-US"/>
              </w:rPr>
              <w:t>15</w:t>
            </w:r>
            <w:r w:rsidRPr="004D2716">
              <w:rPr>
                <w:rFonts w:ascii="Arial" w:hAnsi="Arial" w:cs="Arial"/>
                <w:b/>
                <w:noProof/>
                <w:sz w:val="20"/>
                <w:szCs w:val="20"/>
                <w:lang w:eastAsia="en-US"/>
              </w:rPr>
              <w:t>.</w:t>
            </w:r>
          </w:p>
        </w:tc>
        <w:tc>
          <w:tcPr>
            <w:tcW w:w="3313" w:type="dxa"/>
            <w:tcBorders>
              <w:top w:val="single" w:sz="12" w:space="0" w:color="auto"/>
            </w:tcBorders>
            <w:shd w:val="clear" w:color="auto" w:fill="auto"/>
            <w:vAlign w:val="center"/>
          </w:tcPr>
          <w:p w:rsidR="004D2716" w:rsidRPr="004D2716" w:rsidRDefault="004D2716" w:rsidP="004D2716">
            <w:pPr>
              <w:rPr>
                <w:rFonts w:ascii="Arial" w:hAnsi="Arial" w:cs="Arial"/>
                <w:noProof/>
                <w:sz w:val="20"/>
                <w:szCs w:val="20"/>
                <w:lang w:val="en-US" w:eastAsia="en-US"/>
              </w:rPr>
            </w:pPr>
            <w:r w:rsidRPr="004D2716">
              <w:rPr>
                <w:rFonts w:ascii="Arial" w:hAnsi="Arial" w:cs="Arial"/>
                <w:noProof/>
                <w:sz w:val="20"/>
                <w:szCs w:val="20"/>
                <w:lang w:val="en-US" w:eastAsia="en-US"/>
              </w:rPr>
              <w:t>Брезон М64×308</w:t>
            </w:r>
          </w:p>
        </w:tc>
        <w:tc>
          <w:tcPr>
            <w:tcW w:w="1796" w:type="dxa"/>
            <w:tcBorders>
              <w:top w:val="single" w:sz="12" w:space="0" w:color="auto"/>
            </w:tcBorders>
            <w:shd w:val="clear" w:color="auto" w:fill="auto"/>
            <w:vAlign w:val="center"/>
          </w:tcPr>
          <w:p w:rsidR="004D2716" w:rsidRPr="004D2716" w:rsidRDefault="004D2716" w:rsidP="0070297D">
            <w:pPr>
              <w:ind w:left="-153" w:right="-107"/>
              <w:jc w:val="center"/>
              <w:rPr>
                <w:rFonts w:ascii="Arial" w:hAnsi="Arial" w:cs="Arial"/>
                <w:noProof/>
                <w:sz w:val="20"/>
                <w:szCs w:val="20"/>
                <w:lang w:val="sr-Latn-CS" w:eastAsia="en-US"/>
              </w:rPr>
            </w:pPr>
            <w:r w:rsidRPr="004D2716">
              <w:rPr>
                <w:rFonts w:ascii="Arial" w:hAnsi="Arial" w:cs="Arial"/>
                <w:noProof/>
                <w:sz w:val="20"/>
                <w:szCs w:val="20"/>
                <w:lang w:val="sr-Latn-CS" w:eastAsia="en-US"/>
              </w:rPr>
              <w:t>FBB4902680R0001</w:t>
            </w:r>
          </w:p>
        </w:tc>
        <w:tc>
          <w:tcPr>
            <w:tcW w:w="1189" w:type="dxa"/>
            <w:tcBorders>
              <w:top w:val="single" w:sz="12" w:space="0" w:color="auto"/>
            </w:tcBorders>
            <w:shd w:val="clear" w:color="auto" w:fill="auto"/>
            <w:vAlign w:val="center"/>
          </w:tcPr>
          <w:p w:rsidR="004D2716" w:rsidRPr="004D2716" w:rsidRDefault="004D2716" w:rsidP="0070297D">
            <w:pPr>
              <w:jc w:val="center"/>
              <w:rPr>
                <w:rFonts w:ascii="Arial" w:hAnsi="Arial" w:cs="Arial"/>
                <w:noProof/>
                <w:sz w:val="20"/>
                <w:szCs w:val="20"/>
                <w:lang w:val="en-US" w:eastAsia="en-US"/>
              </w:rPr>
            </w:pPr>
            <w:r w:rsidRPr="004D2716">
              <w:rPr>
                <w:rFonts w:ascii="Arial" w:hAnsi="Arial" w:cs="Arial"/>
                <w:noProof/>
                <w:sz w:val="20"/>
                <w:szCs w:val="20"/>
                <w:lang w:eastAsia="en-US"/>
              </w:rPr>
              <w:t>ком.</w:t>
            </w:r>
            <w:r w:rsidRPr="004D2716">
              <w:rPr>
                <w:rFonts w:ascii="Arial" w:hAnsi="Arial" w:cs="Arial"/>
                <w:noProof/>
                <w:sz w:val="20"/>
                <w:szCs w:val="20"/>
                <w:lang w:val="en-US" w:eastAsia="en-US"/>
              </w:rPr>
              <w:t>12</w:t>
            </w:r>
          </w:p>
        </w:tc>
        <w:tc>
          <w:tcPr>
            <w:tcW w:w="1777" w:type="dxa"/>
            <w:tcBorders>
              <w:top w:val="single" w:sz="12" w:space="0" w:color="auto"/>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val="sr-Latn-CS" w:eastAsia="en-US"/>
              </w:rPr>
            </w:pPr>
            <w:r w:rsidRPr="004D2716">
              <w:rPr>
                <w:rFonts w:ascii="Arial" w:hAnsi="Arial" w:cs="Arial"/>
                <w:noProof/>
                <w:sz w:val="20"/>
                <w:szCs w:val="20"/>
                <w:lang w:val="sr-Latn-CS" w:eastAsia="en-US"/>
              </w:rPr>
              <w:t>55132149</w:t>
            </w:r>
          </w:p>
        </w:tc>
      </w:tr>
      <w:tr w:rsidR="0070297D" w:rsidRPr="004D2716" w:rsidTr="0070297D">
        <w:trPr>
          <w:trHeight w:val="410"/>
          <w:jc w:val="center"/>
        </w:trPr>
        <w:tc>
          <w:tcPr>
            <w:tcW w:w="535" w:type="dxa"/>
            <w:tcBorders>
              <w:left w:val="single" w:sz="12" w:space="0" w:color="auto"/>
              <w:bottom w:val="single" w:sz="12" w:space="0" w:color="auto"/>
            </w:tcBorders>
            <w:shd w:val="clear" w:color="auto" w:fill="auto"/>
            <w:vAlign w:val="center"/>
          </w:tcPr>
          <w:p w:rsidR="004D2716" w:rsidRPr="004D2716" w:rsidRDefault="004D2716" w:rsidP="0070297D">
            <w:pPr>
              <w:jc w:val="center"/>
              <w:rPr>
                <w:rFonts w:ascii="Arial" w:hAnsi="Arial" w:cs="Arial"/>
                <w:b/>
                <w:noProof/>
                <w:sz w:val="20"/>
                <w:szCs w:val="20"/>
                <w:lang w:eastAsia="en-US"/>
              </w:rPr>
            </w:pPr>
            <w:r w:rsidRPr="004D2716">
              <w:rPr>
                <w:rFonts w:ascii="Arial" w:hAnsi="Arial" w:cs="Arial"/>
                <w:b/>
                <w:noProof/>
                <w:sz w:val="20"/>
                <w:szCs w:val="20"/>
                <w:lang w:val="sr-Latn-CS" w:eastAsia="en-US"/>
              </w:rPr>
              <w:t>1</w:t>
            </w:r>
            <w:r w:rsidRPr="004D2716">
              <w:rPr>
                <w:rFonts w:ascii="Arial" w:hAnsi="Arial" w:cs="Arial"/>
                <w:b/>
                <w:noProof/>
                <w:sz w:val="20"/>
                <w:szCs w:val="20"/>
                <w:lang w:val="en-US" w:eastAsia="en-US"/>
              </w:rPr>
              <w:t>6</w:t>
            </w:r>
            <w:r w:rsidRPr="004D2716">
              <w:rPr>
                <w:rFonts w:ascii="Arial" w:hAnsi="Arial" w:cs="Arial"/>
                <w:b/>
                <w:noProof/>
                <w:sz w:val="20"/>
                <w:szCs w:val="20"/>
                <w:lang w:eastAsia="en-US"/>
              </w:rPr>
              <w:t>.</w:t>
            </w:r>
          </w:p>
        </w:tc>
        <w:tc>
          <w:tcPr>
            <w:tcW w:w="3313" w:type="dxa"/>
            <w:tcBorders>
              <w:bottom w:val="single" w:sz="12" w:space="0" w:color="auto"/>
            </w:tcBorders>
            <w:shd w:val="clear" w:color="auto" w:fill="auto"/>
            <w:vAlign w:val="center"/>
          </w:tcPr>
          <w:p w:rsidR="004D2716" w:rsidRPr="004D2716" w:rsidRDefault="004D2716" w:rsidP="004D2716">
            <w:pPr>
              <w:rPr>
                <w:rFonts w:ascii="Arial" w:hAnsi="Arial" w:cs="Arial"/>
                <w:noProof/>
                <w:sz w:val="20"/>
                <w:szCs w:val="20"/>
                <w:lang w:eastAsia="en-US"/>
              </w:rPr>
            </w:pPr>
            <w:r w:rsidRPr="004D2716">
              <w:rPr>
                <w:rFonts w:ascii="Arial" w:hAnsi="Arial" w:cs="Arial"/>
                <w:noProof/>
                <w:sz w:val="20"/>
                <w:szCs w:val="20"/>
                <w:lang w:eastAsia="en-US"/>
              </w:rPr>
              <w:t>Чаура М64</w:t>
            </w:r>
          </w:p>
        </w:tc>
        <w:tc>
          <w:tcPr>
            <w:tcW w:w="1796" w:type="dxa"/>
            <w:tcBorders>
              <w:bottom w:val="single" w:sz="12" w:space="0" w:color="auto"/>
            </w:tcBorders>
            <w:shd w:val="clear" w:color="auto" w:fill="auto"/>
            <w:vAlign w:val="center"/>
          </w:tcPr>
          <w:p w:rsidR="004D2716" w:rsidRPr="004D2716" w:rsidRDefault="004D2716" w:rsidP="0070297D">
            <w:pPr>
              <w:ind w:left="-153" w:right="-107"/>
              <w:jc w:val="center"/>
              <w:rPr>
                <w:rFonts w:ascii="Arial" w:hAnsi="Arial" w:cs="Arial"/>
                <w:noProof/>
                <w:sz w:val="20"/>
                <w:szCs w:val="20"/>
                <w:lang w:val="sr-Latn-CS" w:eastAsia="en-US"/>
              </w:rPr>
            </w:pPr>
            <w:r w:rsidRPr="004D2716">
              <w:rPr>
                <w:rFonts w:ascii="Arial" w:hAnsi="Arial" w:cs="Arial"/>
                <w:noProof/>
                <w:sz w:val="20"/>
                <w:szCs w:val="20"/>
                <w:lang w:val="sr-Latn-CS" w:eastAsia="en-US"/>
              </w:rPr>
              <w:t>FBB4900106P0001</w:t>
            </w:r>
          </w:p>
        </w:tc>
        <w:tc>
          <w:tcPr>
            <w:tcW w:w="1189" w:type="dxa"/>
            <w:tcBorders>
              <w:bottom w:val="single" w:sz="12" w:space="0" w:color="auto"/>
            </w:tcBorders>
            <w:shd w:val="clear" w:color="auto" w:fill="auto"/>
            <w:vAlign w:val="center"/>
          </w:tcPr>
          <w:p w:rsidR="004D2716" w:rsidRPr="004D2716" w:rsidRDefault="004D2716" w:rsidP="0070297D">
            <w:pPr>
              <w:jc w:val="center"/>
              <w:rPr>
                <w:rFonts w:ascii="Arial" w:hAnsi="Arial" w:cs="Arial"/>
                <w:noProof/>
                <w:sz w:val="20"/>
                <w:szCs w:val="20"/>
                <w:lang w:val="en-US" w:eastAsia="en-US"/>
              </w:rPr>
            </w:pPr>
            <w:r w:rsidRPr="004D2716">
              <w:rPr>
                <w:rFonts w:ascii="Arial" w:hAnsi="Arial" w:cs="Arial"/>
                <w:noProof/>
                <w:sz w:val="20"/>
                <w:szCs w:val="20"/>
                <w:lang w:eastAsia="en-US"/>
              </w:rPr>
              <w:t>ком.</w:t>
            </w:r>
            <w:r w:rsidRPr="004D2716">
              <w:rPr>
                <w:rFonts w:ascii="Arial" w:hAnsi="Arial" w:cs="Arial"/>
                <w:noProof/>
                <w:sz w:val="20"/>
                <w:szCs w:val="20"/>
                <w:lang w:val="en-US" w:eastAsia="en-US"/>
              </w:rPr>
              <w:t>12</w:t>
            </w:r>
          </w:p>
        </w:tc>
        <w:tc>
          <w:tcPr>
            <w:tcW w:w="1777" w:type="dxa"/>
            <w:tcBorders>
              <w:bottom w:val="single" w:sz="12" w:space="0" w:color="auto"/>
              <w:right w:val="single" w:sz="12" w:space="0" w:color="auto"/>
            </w:tcBorders>
            <w:shd w:val="clear" w:color="auto" w:fill="auto"/>
            <w:vAlign w:val="center"/>
          </w:tcPr>
          <w:p w:rsidR="004D2716" w:rsidRPr="004D2716" w:rsidRDefault="004D2716" w:rsidP="0070297D">
            <w:pPr>
              <w:ind w:left="-97" w:right="-184"/>
              <w:jc w:val="center"/>
              <w:rPr>
                <w:rFonts w:ascii="Arial" w:hAnsi="Arial" w:cs="Arial"/>
                <w:noProof/>
                <w:sz w:val="20"/>
                <w:szCs w:val="20"/>
                <w:lang w:val="sr-Latn-CS" w:eastAsia="en-US"/>
              </w:rPr>
            </w:pPr>
            <w:r w:rsidRPr="004D2716">
              <w:rPr>
                <w:rFonts w:ascii="Arial" w:hAnsi="Arial" w:cs="Arial"/>
                <w:noProof/>
                <w:sz w:val="20"/>
                <w:szCs w:val="20"/>
                <w:lang w:val="sr-Latn-CS" w:eastAsia="en-US"/>
              </w:rPr>
              <w:t>55132150</w:t>
            </w:r>
          </w:p>
        </w:tc>
      </w:tr>
    </w:tbl>
    <w:p w:rsidR="004D2716" w:rsidRPr="004D2716" w:rsidRDefault="004D2716" w:rsidP="004D2716">
      <w:pPr>
        <w:jc w:val="both"/>
        <w:rPr>
          <w:rFonts w:ascii="Arial" w:hAnsi="Arial" w:cs="Arial"/>
          <w:noProof/>
          <w:sz w:val="12"/>
          <w:szCs w:val="12"/>
          <w:lang w:val="sr-Latn-CS" w:eastAsia="en-US"/>
        </w:rPr>
      </w:pPr>
    </w:p>
    <w:p w:rsidR="004D2716" w:rsidRPr="004D2716" w:rsidRDefault="004D2716" w:rsidP="004D2716">
      <w:pPr>
        <w:spacing w:line="276" w:lineRule="auto"/>
        <w:jc w:val="both"/>
        <w:rPr>
          <w:rFonts w:ascii="Arial" w:hAnsi="Arial" w:cs="Arial"/>
          <w:noProof/>
          <w:sz w:val="20"/>
          <w:szCs w:val="20"/>
          <w:lang w:val="en-US" w:eastAsia="en-US"/>
        </w:rPr>
      </w:pPr>
    </w:p>
    <w:p w:rsidR="004D2716" w:rsidRPr="004D2716" w:rsidRDefault="004D2716" w:rsidP="004D2716">
      <w:pPr>
        <w:ind w:left="1701" w:hanging="1701"/>
        <w:jc w:val="both"/>
        <w:rPr>
          <w:rFonts w:ascii="Arial" w:hAnsi="Arial" w:cs="Arial"/>
          <w:noProof/>
          <w:lang w:val="en-US" w:eastAsia="en-US"/>
        </w:rPr>
      </w:pPr>
      <w:r w:rsidRPr="004D2716">
        <w:rPr>
          <w:rFonts w:ascii="Arial" w:hAnsi="Arial" w:cs="Arial"/>
          <w:b/>
          <w:noProof/>
          <w:sz w:val="20"/>
          <w:szCs w:val="20"/>
          <w:lang w:val="en-US" w:eastAsia="en-US"/>
        </w:rPr>
        <w:t>НАПОМЕНА:</w:t>
      </w:r>
      <w:r w:rsidRPr="004D2716">
        <w:rPr>
          <w:rFonts w:ascii="Arial" w:hAnsi="Arial" w:cs="Arial"/>
          <w:noProof/>
          <w:lang w:val="sr-Latn-CS" w:eastAsia="en-US"/>
        </w:rPr>
        <w:t xml:space="preserve"> </w:t>
      </w:r>
      <w:r w:rsidRPr="004D2716">
        <w:rPr>
          <w:rFonts w:ascii="Arial" w:hAnsi="Arial" w:cs="Arial"/>
          <w:noProof/>
          <w:lang w:val="en-US" w:eastAsia="en-US"/>
        </w:rPr>
        <w:t xml:space="preserve">-   </w:t>
      </w:r>
      <w:r w:rsidRPr="004D2716">
        <w:rPr>
          <w:rFonts w:ascii="Arial" w:hAnsi="Arial" w:cs="Arial"/>
          <w:noProof/>
          <w:sz w:val="20"/>
          <w:szCs w:val="20"/>
          <w:lang w:val="en-US" w:eastAsia="en-US"/>
        </w:rPr>
        <w:t>делови позиција од 1 ÷ 12</w:t>
      </w:r>
      <w:r w:rsidRPr="004D2716">
        <w:rPr>
          <w:rFonts w:ascii="Arial" w:hAnsi="Arial" w:cs="Arial"/>
          <w:b/>
          <w:noProof/>
          <w:sz w:val="20"/>
          <w:szCs w:val="20"/>
          <w:lang w:val="en-US" w:eastAsia="en-US"/>
        </w:rPr>
        <w:t xml:space="preserve"> </w:t>
      </w:r>
      <w:r w:rsidRPr="004D2716">
        <w:rPr>
          <w:rFonts w:ascii="Arial" w:hAnsi="Arial" w:cs="Arial"/>
          <w:noProof/>
          <w:sz w:val="20"/>
          <w:szCs w:val="20"/>
          <w:lang w:val="en-US" w:eastAsia="en-US"/>
        </w:rPr>
        <w:t>морају бити отпорни на синтетичко  уље, О-ринг заптивачи морају бити од Vitona;</w:t>
      </w:r>
    </w:p>
    <w:p w:rsidR="004D2716" w:rsidRPr="004D2716" w:rsidRDefault="004D2716" w:rsidP="004D2716">
      <w:pPr>
        <w:rPr>
          <w:rFonts w:ascii="Arial" w:hAnsi="Arial" w:cs="Arial"/>
          <w:b/>
          <w:lang w:val="sr-Cyrl-RS"/>
        </w:rPr>
      </w:pPr>
    </w:p>
    <w:sectPr w:rsidR="004D2716" w:rsidRPr="004D2716" w:rsidSect="00872E82">
      <w:footerReference w:type="default" r:id="rId25"/>
      <w:type w:val="continuous"/>
      <w:pgSz w:w="11906" w:h="16838"/>
      <w:pgMar w:top="1140" w:right="1440" w:bottom="11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FB" w:rsidRDefault="000B3AFB">
      <w:r>
        <w:separator/>
      </w:r>
    </w:p>
  </w:endnote>
  <w:endnote w:type="continuationSeparator" w:id="0">
    <w:p w:rsidR="000B3AFB" w:rsidRDefault="000B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9B" w:rsidRDefault="00564E9B">
    <w:pPr>
      <w:pStyle w:val="Footer"/>
    </w:pPr>
    <w:r>
      <w:t>___________________________________________________________________________</w:t>
    </w:r>
  </w:p>
  <w:p w:rsidR="00564E9B" w:rsidRPr="002F62A9" w:rsidRDefault="00564E9B" w:rsidP="004927E6">
    <w:pPr>
      <w:pStyle w:val="Footer"/>
      <w:tabs>
        <w:tab w:val="clear" w:pos="4320"/>
        <w:tab w:val="clear" w:pos="8640"/>
        <w:tab w:val="left" w:pos="8190"/>
      </w:tabs>
      <w:rPr>
        <w:rFonts w:ascii="Arial" w:hAnsi="Arial" w:cs="Arial"/>
      </w:rPr>
    </w:pPr>
    <w:r>
      <w:rPr>
        <w:rFonts w:ascii="Arial" w:hAnsi="Arial" w:cs="Arial"/>
      </w:rPr>
      <w:t>ЈН</w:t>
    </w:r>
    <w:r>
      <w:rPr>
        <w:rFonts w:ascii="Arial" w:hAnsi="Arial" w:cs="Arial"/>
        <w:lang w:val="en-US"/>
      </w:rPr>
      <w:t xml:space="preserve"> </w:t>
    </w:r>
    <w:r>
      <w:rPr>
        <w:rFonts w:ascii="Arial" w:hAnsi="Arial" w:cs="Arial"/>
        <w:lang w:val="sr-Latn-CS"/>
      </w:rPr>
      <w:t>:</w:t>
    </w:r>
    <w:r>
      <w:rPr>
        <w:rFonts w:ascii="Arial" w:hAnsi="Arial" w:cs="Arial"/>
      </w:rPr>
      <w:t>4068/2014</w:t>
    </w:r>
    <w:r>
      <w:rPr>
        <w:rFonts w:ascii="Arial" w:hAnsi="Arial" w:cs="Arial"/>
        <w:lang w:val="sr-Latn-CS"/>
      </w:rPr>
      <w:t xml:space="preserve">              </w:t>
    </w:r>
    <w:r>
      <w:rPr>
        <w:rFonts w:ascii="Arial" w:hAnsi="Arial" w:cs="Arial"/>
      </w:rPr>
      <w:t xml:space="preserve">                                                                страна</w:t>
    </w:r>
    <w:r w:rsidRPr="002F62A9">
      <w:rPr>
        <w:rFonts w:ascii="Arial" w:hAnsi="Arial" w:cs="Arial"/>
      </w:rPr>
      <w:t xml:space="preserve"> </w:t>
    </w:r>
    <w:r w:rsidRPr="002F62A9">
      <w:rPr>
        <w:rStyle w:val="PageNumber"/>
        <w:rFonts w:ascii="Arial" w:hAnsi="Arial" w:cs="Arial"/>
      </w:rPr>
      <w:fldChar w:fldCharType="begin"/>
    </w:r>
    <w:r w:rsidRPr="002F62A9">
      <w:rPr>
        <w:rStyle w:val="PageNumber"/>
        <w:rFonts w:ascii="Arial" w:hAnsi="Arial" w:cs="Arial"/>
      </w:rPr>
      <w:instrText xml:space="preserve"> PAGE </w:instrText>
    </w:r>
    <w:r w:rsidRPr="002F62A9">
      <w:rPr>
        <w:rStyle w:val="PageNumber"/>
        <w:rFonts w:ascii="Arial" w:hAnsi="Arial" w:cs="Arial"/>
      </w:rPr>
      <w:fldChar w:fldCharType="separate"/>
    </w:r>
    <w:r w:rsidR="003B6FDF">
      <w:rPr>
        <w:rStyle w:val="PageNumber"/>
        <w:rFonts w:ascii="Arial" w:hAnsi="Arial" w:cs="Arial"/>
        <w:noProof/>
      </w:rPr>
      <w:t>10</w:t>
    </w:r>
    <w:r w:rsidRPr="002F62A9">
      <w:rPr>
        <w:rStyle w:val="PageNumber"/>
        <w:rFonts w:ascii="Arial" w:hAnsi="Arial" w:cs="Arial"/>
      </w:rPr>
      <w:fldChar w:fldCharType="end"/>
    </w:r>
    <w:r w:rsidRPr="002F62A9">
      <w:rPr>
        <w:rStyle w:val="PageNumber"/>
        <w:rFonts w:ascii="Arial" w:hAnsi="Arial" w:cs="Arial"/>
      </w:rPr>
      <w:t>/</w:t>
    </w:r>
    <w:r w:rsidRPr="002F62A9">
      <w:rPr>
        <w:rStyle w:val="PageNumber"/>
        <w:rFonts w:ascii="Arial" w:hAnsi="Arial" w:cs="Arial"/>
      </w:rPr>
      <w:fldChar w:fldCharType="begin"/>
    </w:r>
    <w:r w:rsidRPr="002F62A9">
      <w:rPr>
        <w:rStyle w:val="PageNumber"/>
        <w:rFonts w:ascii="Arial" w:hAnsi="Arial" w:cs="Arial"/>
      </w:rPr>
      <w:instrText xml:space="preserve"> NUMPAGES </w:instrText>
    </w:r>
    <w:r w:rsidRPr="002F62A9">
      <w:rPr>
        <w:rStyle w:val="PageNumber"/>
        <w:rFonts w:ascii="Arial" w:hAnsi="Arial" w:cs="Arial"/>
      </w:rPr>
      <w:fldChar w:fldCharType="separate"/>
    </w:r>
    <w:r w:rsidR="003B6FDF">
      <w:rPr>
        <w:rStyle w:val="PageNumber"/>
        <w:rFonts w:ascii="Arial" w:hAnsi="Arial" w:cs="Arial"/>
        <w:noProof/>
      </w:rPr>
      <w:t>45</w:t>
    </w:r>
    <w:r w:rsidRPr="002F62A9">
      <w:rPr>
        <w:rStyle w:val="PageNumber"/>
        <w:rFonts w:ascii="Arial" w:hAnsi="Arial" w:cs="Arial"/>
      </w:rPr>
      <w:fldChar w:fldCharType="end"/>
    </w:r>
    <w:r w:rsidRPr="002F62A9">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FB" w:rsidRDefault="000B3AFB">
      <w:r>
        <w:separator/>
      </w:r>
    </w:p>
  </w:footnote>
  <w:footnote w:type="continuationSeparator" w:id="0">
    <w:p w:rsidR="000B3AFB" w:rsidRDefault="000B3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18F3FE"/>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2"/>
    <w:lvl w:ilvl="0">
      <w:start w:val="1"/>
      <w:numFmt w:val="decimal"/>
      <w:lvlText w:val="%1."/>
      <w:lvlJc w:val="left"/>
      <w:pPr>
        <w:tabs>
          <w:tab w:val="num" w:pos="786"/>
        </w:tabs>
        <w:ind w:left="786" w:hanging="360"/>
      </w:pPr>
      <w:rPr>
        <w:rFonts w:cs="Times New Roman"/>
        <w:b w:val="0"/>
        <w:i w:val="0"/>
      </w:rPr>
    </w:lvl>
    <w:lvl w:ilvl="1">
      <w:start w:val="1"/>
      <w:numFmt w:val="bullet"/>
      <w:lvlText w:val=""/>
      <w:lvlJc w:val="left"/>
      <w:pPr>
        <w:tabs>
          <w:tab w:val="num" w:pos="1440"/>
        </w:tabs>
        <w:ind w:left="1440" w:hanging="360"/>
      </w:pPr>
      <w:rPr>
        <w:rFonts w:ascii="Symbol" w:hAnsi="Symbol"/>
      </w:rPr>
    </w:lvl>
    <w:lvl w:ilvl="2">
      <w:numFmt w:val="bullet"/>
      <w:lvlText w:val="-"/>
      <w:lvlJc w:val="left"/>
      <w:pPr>
        <w:tabs>
          <w:tab w:val="num" w:pos="2340"/>
        </w:tabs>
        <w:ind w:left="2340" w:hanging="360"/>
      </w:pPr>
      <w:rPr>
        <w:rFonts w:ascii="Times New Roman" w:hAnsi="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6"/>
    <w:multiLevelType w:val="singleLevel"/>
    <w:tmpl w:val="00000006"/>
    <w:name w:val="WW8Num6"/>
    <w:lvl w:ilvl="0">
      <w:numFmt w:val="bullet"/>
      <w:lvlText w:val="-"/>
      <w:lvlJc w:val="left"/>
      <w:pPr>
        <w:tabs>
          <w:tab w:val="num" w:pos="1680"/>
        </w:tabs>
        <w:ind w:left="1680" w:hanging="360"/>
      </w:pPr>
      <w:rPr>
        <w:rFonts w:ascii="Times New Roman" w:hAnsi="Times New Roman"/>
      </w:r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A"/>
    <w:multiLevelType w:val="singleLevel"/>
    <w:tmpl w:val="0000000A"/>
    <w:name w:val="WW8Num11"/>
    <w:lvl w:ilvl="0">
      <w:start w:val="1"/>
      <w:numFmt w:val="bullet"/>
      <w:lvlText w:val=""/>
      <w:lvlJc w:val="left"/>
      <w:pPr>
        <w:tabs>
          <w:tab w:val="num" w:pos="1068"/>
        </w:tabs>
        <w:ind w:left="1068" w:hanging="360"/>
      </w:pPr>
      <w:rPr>
        <w:rFonts w:ascii="Symbol" w:hAnsi="Symbol"/>
      </w:rPr>
    </w:lvl>
  </w:abstractNum>
  <w:abstractNum w:abstractNumId="5">
    <w:nsid w:val="00FB4932"/>
    <w:multiLevelType w:val="hybridMultilevel"/>
    <w:tmpl w:val="9F3A26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7E57A78"/>
    <w:multiLevelType w:val="hybridMultilevel"/>
    <w:tmpl w:val="58926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240EFD"/>
    <w:multiLevelType w:val="multilevel"/>
    <w:tmpl w:val="3D5A114C"/>
    <w:lvl w:ilvl="0">
      <w:start w:val="1"/>
      <w:numFmt w:val="upperLetter"/>
      <w:pStyle w:val="Appendix2"/>
      <w:lvlText w:val="Appendix %1"/>
      <w:lvlJc w:val="left"/>
      <w:pPr>
        <w:tabs>
          <w:tab w:val="num" w:pos="1800"/>
        </w:tabs>
        <w:ind w:left="432" w:hanging="432"/>
      </w:pPr>
      <w:rPr>
        <w:rFonts w:cs="Times New Roman"/>
      </w:rPr>
    </w:lvl>
    <w:lvl w:ilvl="1">
      <w:start w:val="1"/>
      <w:numFmt w:val="decimal"/>
      <w:pStyle w:val="Appendix3"/>
      <w:lvlText w:val="%1.%2"/>
      <w:lvlJc w:val="left"/>
      <w:pPr>
        <w:tabs>
          <w:tab w:val="num" w:pos="576"/>
        </w:tabs>
        <w:ind w:left="576" w:hanging="576"/>
      </w:pPr>
      <w:rPr>
        <w:rFonts w:cs="Times New Roman"/>
      </w:rPr>
    </w:lvl>
    <w:lvl w:ilvl="2">
      <w:start w:val="1"/>
      <w:numFmt w:val="decimal"/>
      <w:pStyle w:val="Head1manu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B7522D"/>
    <w:multiLevelType w:val="hybridMultilevel"/>
    <w:tmpl w:val="D06C63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CB65299"/>
    <w:multiLevelType w:val="hybridMultilevel"/>
    <w:tmpl w:val="D21ABD5C"/>
    <w:lvl w:ilvl="0" w:tplc="6EE4BB14">
      <w:start w:val="1"/>
      <w:numFmt w:val="decimal"/>
      <w:lvlText w:val="%1."/>
      <w:lvlJc w:val="left"/>
      <w:pPr>
        <w:tabs>
          <w:tab w:val="num" w:pos="786"/>
        </w:tabs>
        <w:ind w:left="786" w:hanging="360"/>
      </w:pPr>
      <w:rPr>
        <w:rFonts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E2EE52AE">
      <w:numFmt w:val="bullet"/>
      <w:lvlText w:val="-"/>
      <w:lvlJc w:val="left"/>
      <w:pPr>
        <w:tabs>
          <w:tab w:val="num" w:pos="2340"/>
        </w:tabs>
        <w:ind w:left="2340" w:hanging="360"/>
      </w:pPr>
      <w:rPr>
        <w:rFonts w:ascii="Times New Roman" w:eastAsia="Times New Roman" w:hAnsi="Times New Roman"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CC87BD3"/>
    <w:multiLevelType w:val="hybridMultilevel"/>
    <w:tmpl w:val="E6281BB4"/>
    <w:lvl w:ilvl="0" w:tplc="21D409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0E992D54"/>
    <w:multiLevelType w:val="hybridMultilevel"/>
    <w:tmpl w:val="7C74EE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EE021F"/>
    <w:multiLevelType w:val="hybridMultilevel"/>
    <w:tmpl w:val="56A42ED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DA3E05"/>
    <w:multiLevelType w:val="hybridMultilevel"/>
    <w:tmpl w:val="80F0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hint="default"/>
      </w:rPr>
    </w:lvl>
    <w:lvl w:ilvl="1" w:tplc="04090003">
      <w:numFmt w:val="bullet"/>
      <w:pStyle w:val="bulleted2"/>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482A13"/>
    <w:multiLevelType w:val="hybridMultilevel"/>
    <w:tmpl w:val="8B86F7A6"/>
    <w:lvl w:ilvl="0" w:tplc="E2EE52AE">
      <w:numFmt w:val="bullet"/>
      <w:pStyle w:val="Caption"/>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89E10A2"/>
    <w:multiLevelType w:val="singleLevel"/>
    <w:tmpl w:val="C73A9BAE"/>
    <w:lvl w:ilvl="0">
      <w:start w:val="1"/>
      <w:numFmt w:val="bullet"/>
      <w:pStyle w:val="TableFont"/>
      <w:lvlText w:val=""/>
      <w:lvlJc w:val="left"/>
      <w:pPr>
        <w:tabs>
          <w:tab w:val="num" w:pos="360"/>
        </w:tabs>
        <w:ind w:left="170" w:hanging="170"/>
      </w:pPr>
      <w:rPr>
        <w:rFonts w:ascii="Wingdings" w:hAnsi="Wingdings" w:hint="default"/>
        <w:sz w:val="16"/>
      </w:rPr>
    </w:lvl>
  </w:abstractNum>
  <w:abstractNum w:abstractNumId="21">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1E0A2128"/>
    <w:multiLevelType w:val="singleLevel"/>
    <w:tmpl w:val="98567F48"/>
    <w:lvl w:ilvl="0">
      <w:start w:val="1"/>
      <w:numFmt w:val="decimal"/>
      <w:pStyle w:val="Para2bullet"/>
      <w:lvlText w:val="%1)"/>
      <w:lvlJc w:val="left"/>
      <w:pPr>
        <w:tabs>
          <w:tab w:val="num" w:pos="360"/>
        </w:tabs>
        <w:ind w:left="360" w:hanging="360"/>
      </w:pPr>
      <w:rPr>
        <w:rFonts w:cs="Times New Roman"/>
      </w:rPr>
    </w:lvl>
  </w:abstractNum>
  <w:abstractNum w:abstractNumId="23">
    <w:nsid w:val="21707A84"/>
    <w:multiLevelType w:val="singleLevel"/>
    <w:tmpl w:val="21E0D210"/>
    <w:lvl w:ilvl="0">
      <w:start w:val="1"/>
      <w:numFmt w:val="lowerLetter"/>
      <w:pStyle w:val="Para0number"/>
      <w:lvlText w:val="%1)"/>
      <w:lvlJc w:val="left"/>
      <w:pPr>
        <w:tabs>
          <w:tab w:val="num" w:pos="360"/>
        </w:tabs>
        <w:ind w:left="360" w:hanging="360"/>
      </w:pPr>
      <w:rPr>
        <w:rFonts w:cs="Times New Roman"/>
      </w:rPr>
    </w:lvl>
  </w:abstractNum>
  <w:abstractNum w:abstractNumId="24">
    <w:nsid w:val="2178234D"/>
    <w:multiLevelType w:val="hybridMultilevel"/>
    <w:tmpl w:val="E76257A0"/>
    <w:lvl w:ilvl="0" w:tplc="E2EE52AE">
      <w:numFmt w:val="bullet"/>
      <w:pStyle w:val="Para0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6AE2148"/>
    <w:multiLevelType w:val="hybridMultilevel"/>
    <w:tmpl w:val="8C7005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9C34A13"/>
    <w:multiLevelType w:val="hybridMultilevel"/>
    <w:tmpl w:val="DF1A6480"/>
    <w:lvl w:ilvl="0" w:tplc="081A0011">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7">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B4242D8"/>
    <w:multiLevelType w:val="singleLevel"/>
    <w:tmpl w:val="1B969522"/>
    <w:lvl w:ilvl="0">
      <w:start w:val="1"/>
      <w:numFmt w:val="decimal"/>
      <w:pStyle w:val="TextBox"/>
      <w:lvlText w:val="%1)"/>
      <w:lvlJc w:val="left"/>
      <w:pPr>
        <w:tabs>
          <w:tab w:val="num" w:pos="1134"/>
        </w:tabs>
        <w:ind w:left="1134" w:hanging="567"/>
      </w:pPr>
      <w:rPr>
        <w:rFonts w:cs="Times New Roman"/>
      </w:rPr>
    </w:lvl>
  </w:abstractNum>
  <w:abstractNum w:abstractNumId="29">
    <w:nsid w:val="2C5E3BDE"/>
    <w:multiLevelType w:val="singleLevel"/>
    <w:tmpl w:val="54D4BA34"/>
    <w:lvl w:ilvl="0">
      <w:start w:val="1"/>
      <w:numFmt w:val="bullet"/>
      <w:pStyle w:val="Para2dash"/>
      <w:lvlText w:val=""/>
      <w:lvlJc w:val="left"/>
      <w:pPr>
        <w:tabs>
          <w:tab w:val="num" w:pos="360"/>
        </w:tabs>
        <w:ind w:left="284" w:hanging="284"/>
      </w:pPr>
      <w:rPr>
        <w:rFonts w:ascii="Wingdings" w:hAnsi="Wingdings" w:hint="default"/>
        <w:sz w:val="16"/>
      </w:rPr>
    </w:lvl>
  </w:abstractNum>
  <w:abstractNum w:abstractNumId="30">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E9281E"/>
    <w:multiLevelType w:val="singleLevel"/>
    <w:tmpl w:val="03AE8A26"/>
    <w:lvl w:ilvl="0">
      <w:start w:val="1"/>
      <w:numFmt w:val="bullet"/>
      <w:pStyle w:val="Para0dash"/>
      <w:lvlText w:val=""/>
      <w:lvlJc w:val="left"/>
      <w:pPr>
        <w:tabs>
          <w:tab w:val="num" w:pos="360"/>
        </w:tabs>
        <w:ind w:left="284" w:hanging="284"/>
      </w:pPr>
      <w:rPr>
        <w:rFonts w:ascii="Wingdings" w:hAnsi="Wingdings" w:hint="default"/>
        <w:sz w:val="16"/>
      </w:rPr>
    </w:lvl>
  </w:abstractNum>
  <w:abstractNum w:abstractNumId="32">
    <w:nsid w:val="2DAA20BC"/>
    <w:multiLevelType w:val="hybridMultilevel"/>
    <w:tmpl w:val="6CA09DA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2E790CD8"/>
    <w:multiLevelType w:val="singleLevel"/>
    <w:tmpl w:val="037C1738"/>
    <w:lvl w:ilvl="0">
      <w:start w:val="1"/>
      <w:numFmt w:val="bullet"/>
      <w:pStyle w:val="Margin"/>
      <w:lvlText w:val="-"/>
      <w:lvlJc w:val="left"/>
      <w:pPr>
        <w:tabs>
          <w:tab w:val="num" w:pos="360"/>
        </w:tabs>
        <w:ind w:left="284" w:hanging="284"/>
      </w:pPr>
      <w:rPr>
        <w:rFonts w:ascii="Arial" w:hAnsi="Arial" w:hint="default"/>
      </w:rPr>
    </w:lvl>
  </w:abstractNum>
  <w:abstractNum w:abstractNumId="34">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5">
    <w:nsid w:val="357932FF"/>
    <w:multiLevelType w:val="singleLevel"/>
    <w:tmpl w:val="714CE37E"/>
    <w:lvl w:ilvl="0">
      <w:start w:val="1"/>
      <w:numFmt w:val="decimal"/>
      <w:pStyle w:val="Para3bullet"/>
      <w:lvlText w:val="%1)"/>
      <w:lvlJc w:val="left"/>
      <w:pPr>
        <w:tabs>
          <w:tab w:val="num" w:pos="1134"/>
        </w:tabs>
        <w:ind w:left="1134" w:hanging="567"/>
      </w:pPr>
      <w:rPr>
        <w:rFonts w:cs="Times New Roman"/>
      </w:rPr>
    </w:lvl>
  </w:abstractNum>
  <w:abstractNum w:abstractNumId="36">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333279"/>
    <w:multiLevelType w:val="hybridMultilevel"/>
    <w:tmpl w:val="35DEF7DC"/>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336DDD"/>
    <w:multiLevelType w:val="hybridMultilevel"/>
    <w:tmpl w:val="26BC62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7750D2B"/>
    <w:multiLevelType w:val="singleLevel"/>
    <w:tmpl w:val="312AA7EC"/>
    <w:lvl w:ilvl="0">
      <w:start w:val="1"/>
      <w:numFmt w:val="lowerLetter"/>
      <w:pStyle w:val="Para2number"/>
      <w:lvlText w:val="%1)"/>
      <w:lvlJc w:val="left"/>
      <w:pPr>
        <w:tabs>
          <w:tab w:val="num" w:pos="360"/>
        </w:tabs>
        <w:ind w:left="360" w:hanging="360"/>
      </w:pPr>
      <w:rPr>
        <w:rFonts w:cs="Times New Roman"/>
      </w:rPr>
    </w:lvl>
  </w:abstractNum>
  <w:abstractNum w:abstractNumId="42">
    <w:nsid w:val="49C55FF4"/>
    <w:multiLevelType w:val="hybridMultilevel"/>
    <w:tmpl w:val="352E6EE2"/>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3">
    <w:nsid w:val="49F46B6B"/>
    <w:multiLevelType w:val="singleLevel"/>
    <w:tmpl w:val="558EAAE6"/>
    <w:lvl w:ilvl="0">
      <w:start w:val="1"/>
      <w:numFmt w:val="bullet"/>
      <w:pStyle w:val="Para1letter"/>
      <w:lvlText w:val="-"/>
      <w:lvlJc w:val="left"/>
      <w:pPr>
        <w:tabs>
          <w:tab w:val="num" w:pos="360"/>
        </w:tabs>
        <w:ind w:left="284" w:hanging="284"/>
      </w:pPr>
      <w:rPr>
        <w:rFonts w:ascii="Arial" w:hAnsi="Arial" w:hint="default"/>
      </w:rPr>
    </w:lvl>
  </w:abstractNum>
  <w:abstractNum w:abstractNumId="44">
    <w:nsid w:val="4E0670D4"/>
    <w:multiLevelType w:val="multilevel"/>
    <w:tmpl w:val="652A94B6"/>
    <w:lvl w:ilvl="0">
      <w:numFmt w:val="none"/>
      <w:lvlText w:val=""/>
      <w:lvlJc w:val="left"/>
      <w:pPr>
        <w:tabs>
          <w:tab w:val="num" w:pos="360"/>
        </w:tabs>
      </w:pPr>
      <w:rPr>
        <w:rFonts w:cs="Times New Roman"/>
      </w:rPr>
    </w:lvl>
    <w:lvl w:ilvl="1">
      <w:start w:val="1"/>
      <w:numFmt w:val="decimal"/>
      <w:isLgl/>
      <w:lvlText w:val="%1.%2)"/>
      <w:lvlJc w:val="left"/>
      <w:pPr>
        <w:tabs>
          <w:tab w:val="num" w:pos="1287"/>
        </w:tabs>
        <w:ind w:left="1287" w:hanging="720"/>
      </w:pPr>
      <w:rPr>
        <w:rFonts w:ascii="Arial" w:eastAsia="Times New Roman" w:hAnsi="Arial" w:cs="Arial"/>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45">
    <w:nsid w:val="53425BF1"/>
    <w:multiLevelType w:val="singleLevel"/>
    <w:tmpl w:val="C734ACAE"/>
    <w:lvl w:ilvl="0">
      <w:start w:val="1"/>
      <w:numFmt w:val="bullet"/>
      <w:pStyle w:val="ListBullet2"/>
      <w:lvlText w:val=""/>
      <w:lvlJc w:val="left"/>
      <w:pPr>
        <w:tabs>
          <w:tab w:val="num" w:pos="360"/>
        </w:tabs>
        <w:ind w:left="360" w:hanging="360"/>
      </w:pPr>
      <w:rPr>
        <w:rFonts w:ascii="Symbol" w:hAnsi="Symbol" w:hint="default"/>
      </w:rPr>
    </w:lvl>
  </w:abstractNum>
  <w:abstractNum w:abstractNumId="46">
    <w:nsid w:val="560251C2"/>
    <w:multiLevelType w:val="hybridMultilevel"/>
    <w:tmpl w:val="783AAEC4"/>
    <w:lvl w:ilvl="0" w:tplc="E2EE52AE">
      <w:numFmt w:val="bullet"/>
      <w:pStyle w:val="Bullet"/>
      <w:lvlText w:val="-"/>
      <w:lvlJc w:val="left"/>
      <w:pPr>
        <w:tabs>
          <w:tab w:val="num" w:pos="720"/>
        </w:tabs>
        <w:ind w:left="720" w:hanging="360"/>
      </w:pPr>
      <w:rPr>
        <w:rFonts w:ascii="Times New Roman" w:eastAsia="Times New Roman" w:hAnsi="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76464A9"/>
    <w:multiLevelType w:val="singleLevel"/>
    <w:tmpl w:val="F852F93E"/>
    <w:lvl w:ilvl="0">
      <w:start w:val="1"/>
      <w:numFmt w:val="bullet"/>
      <w:pStyle w:val="Para2"/>
      <w:lvlText w:val=""/>
      <w:lvlJc w:val="left"/>
      <w:pPr>
        <w:tabs>
          <w:tab w:val="num" w:pos="360"/>
        </w:tabs>
        <w:ind w:left="170" w:hanging="170"/>
      </w:pPr>
      <w:rPr>
        <w:rFonts w:ascii="Wingdings" w:hAnsi="Wingdings" w:hint="default"/>
        <w:sz w:val="16"/>
      </w:rPr>
    </w:lvl>
  </w:abstractNum>
  <w:abstractNum w:abstractNumId="48">
    <w:nsid w:val="59EA3EB8"/>
    <w:multiLevelType w:val="hybridMultilevel"/>
    <w:tmpl w:val="C276E438"/>
    <w:lvl w:ilvl="0" w:tplc="04090001">
      <w:start w:val="1"/>
      <w:numFmt w:val="bullet"/>
      <w:pStyle w:val="Para0let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C370503"/>
    <w:multiLevelType w:val="hybridMultilevel"/>
    <w:tmpl w:val="B40A7F38"/>
    <w:lvl w:ilvl="0" w:tplc="0409000F">
      <w:start w:val="1"/>
      <w:numFmt w:val="decimal"/>
      <w:pStyle w:val="Appendix1"/>
      <w:lvlText w:val="%1."/>
      <w:lvlJc w:val="left"/>
      <w:pPr>
        <w:tabs>
          <w:tab w:val="num" w:pos="2160"/>
        </w:tabs>
        <w:ind w:left="21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5DF41914"/>
    <w:multiLevelType w:val="hybridMultilevel"/>
    <w:tmpl w:val="C55047E6"/>
    <w:lvl w:ilvl="0" w:tplc="4FF6DEFA">
      <w:start w:val="1"/>
      <w:numFmt w:val="decimal"/>
      <w:lvlText w:val="%1."/>
      <w:lvlJc w:val="left"/>
      <w:pPr>
        <w:ind w:left="502" w:hanging="360"/>
      </w:pPr>
      <w:rPr>
        <w:rFonts w:eastAsia="Times New Roman" w:cs="Times New Roman" w:hint="default"/>
        <w:b w:val="0"/>
        <w:color w:val="auto"/>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51">
    <w:nsid w:val="6032203A"/>
    <w:multiLevelType w:val="singleLevel"/>
    <w:tmpl w:val="D03E5BDC"/>
    <w:lvl w:ilvl="0">
      <w:start w:val="1"/>
      <w:numFmt w:val="lowerLetter"/>
      <w:pStyle w:val="Para1number"/>
      <w:lvlText w:val="%1)"/>
      <w:lvlJc w:val="left"/>
      <w:pPr>
        <w:tabs>
          <w:tab w:val="num" w:pos="360"/>
        </w:tabs>
        <w:ind w:left="360" w:hanging="360"/>
      </w:pPr>
      <w:rPr>
        <w:rFonts w:cs="Times New Roman"/>
      </w:rPr>
    </w:lvl>
  </w:abstractNum>
  <w:abstractNum w:abstractNumId="52">
    <w:nsid w:val="60433494"/>
    <w:multiLevelType w:val="singleLevel"/>
    <w:tmpl w:val="BF40B59E"/>
    <w:lvl w:ilvl="0">
      <w:start w:val="1"/>
      <w:numFmt w:val="lowerLetter"/>
      <w:pStyle w:val="Para3number"/>
      <w:lvlText w:val="%1)"/>
      <w:lvlJc w:val="left"/>
      <w:pPr>
        <w:tabs>
          <w:tab w:val="num" w:pos="360"/>
        </w:tabs>
        <w:ind w:left="360" w:hanging="360"/>
      </w:pPr>
      <w:rPr>
        <w:rFonts w:cs="Times New Roman"/>
      </w:rPr>
    </w:lvl>
  </w:abstractNum>
  <w:abstractNum w:abstractNumId="53">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0C3C09"/>
    <w:multiLevelType w:val="singleLevel"/>
    <w:tmpl w:val="71787CE4"/>
    <w:lvl w:ilvl="0">
      <w:start w:val="1"/>
      <w:numFmt w:val="bullet"/>
      <w:pStyle w:val="Para3letter"/>
      <w:lvlText w:val="-"/>
      <w:lvlJc w:val="left"/>
      <w:pPr>
        <w:tabs>
          <w:tab w:val="num" w:pos="360"/>
        </w:tabs>
        <w:ind w:left="284" w:hanging="284"/>
      </w:pPr>
      <w:rPr>
        <w:rFonts w:ascii="Arial" w:hAnsi="Arial" w:hint="default"/>
      </w:rPr>
    </w:lvl>
  </w:abstractNum>
  <w:abstractNum w:abstractNumId="56">
    <w:nsid w:val="657F14C2"/>
    <w:multiLevelType w:val="multilevel"/>
    <w:tmpl w:val="1BE44020"/>
    <w:lvl w:ilvl="0">
      <w:start w:val="1"/>
      <w:numFmt w:val="decimal"/>
      <w:lvlText w:val="%1."/>
      <w:lvlJc w:val="left"/>
      <w:pPr>
        <w:ind w:left="502" w:hanging="360"/>
      </w:pPr>
      <w:rPr>
        <w:rFonts w:cs="Times New Roman" w:hint="default"/>
        <w:color w:val="auto"/>
      </w:rPr>
    </w:lvl>
    <w:lvl w:ilvl="1">
      <w:start w:val="3"/>
      <w:numFmt w:val="decimal"/>
      <w:isLgl/>
      <w:lvlText w:val="%1.%2."/>
      <w:lvlJc w:val="left"/>
      <w:pPr>
        <w:ind w:left="562" w:hanging="420"/>
      </w:pPr>
      <w:rPr>
        <w:rFonts w:cs="Times New Roman" w:hint="default"/>
        <w:i/>
      </w:rPr>
    </w:lvl>
    <w:lvl w:ilvl="2">
      <w:start w:val="1"/>
      <w:numFmt w:val="decimal"/>
      <w:isLgl/>
      <w:lvlText w:val="%1.%2.%3."/>
      <w:lvlJc w:val="left"/>
      <w:pPr>
        <w:ind w:left="862" w:hanging="720"/>
      </w:pPr>
      <w:rPr>
        <w:rFonts w:cs="Times New Roman" w:hint="default"/>
        <w:i w:val="0"/>
      </w:rPr>
    </w:lvl>
    <w:lvl w:ilvl="3">
      <w:start w:val="1"/>
      <w:numFmt w:val="decimal"/>
      <w:isLgl/>
      <w:lvlText w:val="%1.%2.%3.%4."/>
      <w:lvlJc w:val="left"/>
      <w:pPr>
        <w:ind w:left="862" w:hanging="720"/>
      </w:pPr>
      <w:rPr>
        <w:rFonts w:cs="Times New Roman" w:hint="default"/>
        <w:i w:val="0"/>
      </w:rPr>
    </w:lvl>
    <w:lvl w:ilvl="4">
      <w:start w:val="1"/>
      <w:numFmt w:val="decimal"/>
      <w:isLgl/>
      <w:lvlText w:val="%1.%2.%3.%4.%5."/>
      <w:lvlJc w:val="left"/>
      <w:pPr>
        <w:ind w:left="1222" w:hanging="1080"/>
      </w:pPr>
      <w:rPr>
        <w:rFonts w:cs="Times New Roman" w:hint="default"/>
        <w:i w:val="0"/>
      </w:rPr>
    </w:lvl>
    <w:lvl w:ilvl="5">
      <w:start w:val="1"/>
      <w:numFmt w:val="decimal"/>
      <w:isLgl/>
      <w:lvlText w:val="%1.%2.%3.%4.%5.%6."/>
      <w:lvlJc w:val="left"/>
      <w:pPr>
        <w:ind w:left="1222" w:hanging="1080"/>
      </w:pPr>
      <w:rPr>
        <w:rFonts w:cs="Times New Roman" w:hint="default"/>
        <w:i w:val="0"/>
      </w:rPr>
    </w:lvl>
    <w:lvl w:ilvl="6">
      <w:start w:val="1"/>
      <w:numFmt w:val="decimal"/>
      <w:isLgl/>
      <w:lvlText w:val="%1.%2.%3.%4.%5.%6.%7."/>
      <w:lvlJc w:val="left"/>
      <w:pPr>
        <w:ind w:left="1582" w:hanging="1440"/>
      </w:pPr>
      <w:rPr>
        <w:rFonts w:cs="Times New Roman" w:hint="default"/>
        <w:i w:val="0"/>
      </w:rPr>
    </w:lvl>
    <w:lvl w:ilvl="7">
      <w:start w:val="1"/>
      <w:numFmt w:val="decimal"/>
      <w:isLgl/>
      <w:lvlText w:val="%1.%2.%3.%4.%5.%6.%7.%8."/>
      <w:lvlJc w:val="left"/>
      <w:pPr>
        <w:ind w:left="1582" w:hanging="1440"/>
      </w:pPr>
      <w:rPr>
        <w:rFonts w:cs="Times New Roman" w:hint="default"/>
        <w:i w:val="0"/>
      </w:rPr>
    </w:lvl>
    <w:lvl w:ilvl="8">
      <w:start w:val="1"/>
      <w:numFmt w:val="decimal"/>
      <w:isLgl/>
      <w:lvlText w:val="%1.%2.%3.%4.%5.%6.%7.%8.%9."/>
      <w:lvlJc w:val="left"/>
      <w:pPr>
        <w:ind w:left="1942" w:hanging="1800"/>
      </w:pPr>
      <w:rPr>
        <w:rFonts w:cs="Times New Roman" w:hint="default"/>
        <w:i w:val="0"/>
      </w:rPr>
    </w:lvl>
  </w:abstractNum>
  <w:abstractNum w:abstractNumId="57">
    <w:nsid w:val="674C1C32"/>
    <w:multiLevelType w:val="hybridMultilevel"/>
    <w:tmpl w:val="CBE805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D5B1328"/>
    <w:multiLevelType w:val="singleLevel"/>
    <w:tmpl w:val="EEACD314"/>
    <w:lvl w:ilvl="0">
      <w:start w:val="1"/>
      <w:numFmt w:val="bullet"/>
      <w:pStyle w:val="Para1dash"/>
      <w:lvlText w:val=""/>
      <w:lvlJc w:val="left"/>
      <w:pPr>
        <w:tabs>
          <w:tab w:val="num" w:pos="360"/>
        </w:tabs>
        <w:ind w:left="284" w:hanging="284"/>
      </w:pPr>
      <w:rPr>
        <w:rFonts w:ascii="Wingdings" w:hAnsi="Wingdings" w:hint="default"/>
        <w:sz w:val="16"/>
      </w:rPr>
    </w:lvl>
  </w:abstractNum>
  <w:abstractNum w:abstractNumId="59">
    <w:nsid w:val="6D9547DE"/>
    <w:multiLevelType w:val="singleLevel"/>
    <w:tmpl w:val="E6DC4DAC"/>
    <w:lvl w:ilvl="0">
      <w:start w:val="1"/>
      <w:numFmt w:val="bullet"/>
      <w:pStyle w:val="Para2letter"/>
      <w:lvlText w:val="-"/>
      <w:lvlJc w:val="left"/>
      <w:pPr>
        <w:tabs>
          <w:tab w:val="num" w:pos="360"/>
        </w:tabs>
        <w:ind w:left="284" w:hanging="284"/>
      </w:pPr>
      <w:rPr>
        <w:rFonts w:ascii="Arial" w:hAnsi="Arial" w:hint="default"/>
      </w:rPr>
    </w:lvl>
  </w:abstractNum>
  <w:abstractNum w:abstractNumId="6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D01D58"/>
    <w:multiLevelType w:val="singleLevel"/>
    <w:tmpl w:val="5BCC0E82"/>
    <w:lvl w:ilvl="0">
      <w:start w:val="1"/>
      <w:numFmt w:val="decimal"/>
      <w:pStyle w:val="Para1bullet"/>
      <w:lvlText w:val="%1)"/>
      <w:lvlJc w:val="left"/>
      <w:pPr>
        <w:tabs>
          <w:tab w:val="num" w:pos="360"/>
        </w:tabs>
        <w:ind w:left="360" w:hanging="360"/>
      </w:pPr>
      <w:rPr>
        <w:rFonts w:cs="Times New Roman"/>
      </w:rPr>
    </w:lvl>
  </w:abstractNum>
  <w:abstractNum w:abstractNumId="63">
    <w:nsid w:val="777928FF"/>
    <w:multiLevelType w:val="singleLevel"/>
    <w:tmpl w:val="F1F83B12"/>
    <w:lvl w:ilvl="0">
      <w:start w:val="1"/>
      <w:numFmt w:val="bullet"/>
      <w:pStyle w:val="Para3dash"/>
      <w:lvlText w:val=""/>
      <w:lvlJc w:val="left"/>
      <w:pPr>
        <w:tabs>
          <w:tab w:val="num" w:pos="360"/>
        </w:tabs>
        <w:ind w:left="284" w:hanging="284"/>
      </w:pPr>
      <w:rPr>
        <w:rFonts w:ascii="Wingdings" w:hAnsi="Wingdings" w:hint="default"/>
        <w:sz w:val="16"/>
      </w:rPr>
    </w:lvl>
  </w:abstractNum>
  <w:abstractNum w:abstractNumId="64">
    <w:nsid w:val="7F890AD3"/>
    <w:multiLevelType w:val="hybridMultilevel"/>
    <w:tmpl w:val="D0DAD7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FA3766F"/>
    <w:multiLevelType w:val="hybridMultilevel"/>
    <w:tmpl w:val="50AAEB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6"/>
  </w:num>
  <w:num w:numId="5">
    <w:abstractNumId w:val="24"/>
  </w:num>
  <w:num w:numId="6">
    <w:abstractNumId w:val="48"/>
  </w:num>
  <w:num w:numId="7">
    <w:abstractNumId w:val="19"/>
  </w:num>
  <w:num w:numId="8">
    <w:abstractNumId w:val="49"/>
  </w:num>
  <w:num w:numId="9">
    <w:abstractNumId w:val="18"/>
  </w:num>
  <w:num w:numId="10">
    <w:abstractNumId w:val="34"/>
  </w:num>
  <w:num w:numId="11">
    <w:abstractNumId w:val="31"/>
  </w:num>
  <w:num w:numId="12">
    <w:abstractNumId w:val="33"/>
  </w:num>
  <w:num w:numId="13">
    <w:abstractNumId w:val="23"/>
  </w:num>
  <w:num w:numId="14">
    <w:abstractNumId w:val="58"/>
  </w:num>
  <w:num w:numId="15">
    <w:abstractNumId w:val="43"/>
  </w:num>
  <w:num w:numId="16">
    <w:abstractNumId w:val="51"/>
  </w:num>
  <w:num w:numId="17">
    <w:abstractNumId w:val="22"/>
  </w:num>
  <w:num w:numId="18">
    <w:abstractNumId w:val="29"/>
  </w:num>
  <w:num w:numId="19">
    <w:abstractNumId w:val="59"/>
  </w:num>
  <w:num w:numId="20">
    <w:abstractNumId w:val="41"/>
  </w:num>
  <w:num w:numId="21">
    <w:abstractNumId w:val="35"/>
  </w:num>
  <w:num w:numId="22">
    <w:abstractNumId w:val="63"/>
  </w:num>
  <w:num w:numId="23">
    <w:abstractNumId w:val="55"/>
  </w:num>
  <w:num w:numId="24">
    <w:abstractNumId w:val="52"/>
  </w:num>
  <w:num w:numId="25">
    <w:abstractNumId w:val="28"/>
  </w:num>
  <w:num w:numId="26">
    <w:abstractNumId w:val="47"/>
  </w:num>
  <w:num w:numId="27">
    <w:abstractNumId w:val="20"/>
  </w:num>
  <w:num w:numId="28">
    <w:abstractNumId w:val="7"/>
  </w:num>
  <w:num w:numId="29">
    <w:abstractNumId w:val="62"/>
  </w:num>
  <w:num w:numId="30">
    <w:abstractNumId w:val="45"/>
  </w:num>
  <w:num w:numId="31">
    <w:abstractNumId w:val="0"/>
  </w:num>
  <w:num w:numId="32">
    <w:abstractNumId w:val="38"/>
  </w:num>
  <w:num w:numId="33">
    <w:abstractNumId w:val="53"/>
  </w:num>
  <w:num w:numId="34">
    <w:abstractNumId w:val="11"/>
  </w:num>
  <w:num w:numId="35">
    <w:abstractNumId w:val="6"/>
  </w:num>
  <w:num w:numId="36">
    <w:abstractNumId w:val="5"/>
  </w:num>
  <w:num w:numId="37">
    <w:abstractNumId w:val="40"/>
  </w:num>
  <w:num w:numId="38">
    <w:abstractNumId w:val="56"/>
  </w:num>
  <w:num w:numId="39">
    <w:abstractNumId w:val="54"/>
  </w:num>
  <w:num w:numId="40">
    <w:abstractNumId w:val="12"/>
  </w:num>
  <w:num w:numId="41">
    <w:abstractNumId w:val="64"/>
  </w:num>
  <w:num w:numId="42">
    <w:abstractNumId w:val="37"/>
  </w:num>
  <w:num w:numId="43">
    <w:abstractNumId w:val="32"/>
  </w:num>
  <w:num w:numId="44">
    <w:abstractNumId w:val="50"/>
  </w:num>
  <w:num w:numId="45">
    <w:abstractNumId w:val="27"/>
  </w:num>
  <w:num w:numId="46">
    <w:abstractNumId w:val="61"/>
  </w:num>
  <w:num w:numId="47">
    <w:abstractNumId w:val="39"/>
  </w:num>
  <w:num w:numId="48">
    <w:abstractNumId w:val="8"/>
  </w:num>
  <w:num w:numId="49">
    <w:abstractNumId w:val="60"/>
  </w:num>
  <w:num w:numId="50">
    <w:abstractNumId w:val="30"/>
  </w:num>
  <w:num w:numId="51">
    <w:abstractNumId w:val="14"/>
  </w:num>
  <w:num w:numId="52">
    <w:abstractNumId w:val="36"/>
  </w:num>
  <w:num w:numId="53">
    <w:abstractNumId w:val="21"/>
  </w:num>
  <w:num w:numId="54">
    <w:abstractNumId w:val="17"/>
  </w:num>
  <w:num w:numId="5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65"/>
  </w:num>
  <w:num w:numId="5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57"/>
  </w:num>
  <w:num w:numId="61">
    <w:abstractNumId w:val="2"/>
  </w:num>
  <w:num w:numId="62">
    <w:abstractNumId w:val="9"/>
  </w:num>
  <w:num w:numId="63">
    <w:abstractNumId w:val="42"/>
  </w:num>
  <w:num w:numId="64">
    <w:abstractNumId w:val="26"/>
  </w:num>
  <w:num w:numId="65">
    <w:abstractNumId w:val="44"/>
  </w:num>
  <w:num w:numId="66">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409"/>
    <w:rsid w:val="000009F5"/>
    <w:rsid w:val="000012A7"/>
    <w:rsid w:val="00002CCA"/>
    <w:rsid w:val="00003756"/>
    <w:rsid w:val="00006BEF"/>
    <w:rsid w:val="00007BE5"/>
    <w:rsid w:val="00010224"/>
    <w:rsid w:val="00011583"/>
    <w:rsid w:val="00011C86"/>
    <w:rsid w:val="00013EB6"/>
    <w:rsid w:val="0001567F"/>
    <w:rsid w:val="00017A41"/>
    <w:rsid w:val="000206BA"/>
    <w:rsid w:val="000207E8"/>
    <w:rsid w:val="000219E3"/>
    <w:rsid w:val="000225D0"/>
    <w:rsid w:val="00022D8F"/>
    <w:rsid w:val="00023FB6"/>
    <w:rsid w:val="00032DE2"/>
    <w:rsid w:val="00033249"/>
    <w:rsid w:val="00035471"/>
    <w:rsid w:val="00035FC1"/>
    <w:rsid w:val="000379D9"/>
    <w:rsid w:val="000420D2"/>
    <w:rsid w:val="000435AD"/>
    <w:rsid w:val="000444BC"/>
    <w:rsid w:val="000457E2"/>
    <w:rsid w:val="00045988"/>
    <w:rsid w:val="0004641E"/>
    <w:rsid w:val="00050324"/>
    <w:rsid w:val="00053909"/>
    <w:rsid w:val="00053ACE"/>
    <w:rsid w:val="000555FA"/>
    <w:rsid w:val="00055AF2"/>
    <w:rsid w:val="000568ED"/>
    <w:rsid w:val="00060D73"/>
    <w:rsid w:val="0006105D"/>
    <w:rsid w:val="000612F3"/>
    <w:rsid w:val="000619C4"/>
    <w:rsid w:val="000621C7"/>
    <w:rsid w:val="0006220E"/>
    <w:rsid w:val="00062376"/>
    <w:rsid w:val="0006374C"/>
    <w:rsid w:val="00063E59"/>
    <w:rsid w:val="00065743"/>
    <w:rsid w:val="000711D0"/>
    <w:rsid w:val="00072642"/>
    <w:rsid w:val="00076B60"/>
    <w:rsid w:val="00077FEB"/>
    <w:rsid w:val="000829B2"/>
    <w:rsid w:val="00083F2F"/>
    <w:rsid w:val="000842E1"/>
    <w:rsid w:val="00086CB7"/>
    <w:rsid w:val="0008761F"/>
    <w:rsid w:val="00087C49"/>
    <w:rsid w:val="000903E8"/>
    <w:rsid w:val="000908B5"/>
    <w:rsid w:val="0009204C"/>
    <w:rsid w:val="00094424"/>
    <w:rsid w:val="0009465E"/>
    <w:rsid w:val="000967B8"/>
    <w:rsid w:val="00096D09"/>
    <w:rsid w:val="000A0AA5"/>
    <w:rsid w:val="000A2817"/>
    <w:rsid w:val="000A2C28"/>
    <w:rsid w:val="000A30C8"/>
    <w:rsid w:val="000A656A"/>
    <w:rsid w:val="000A6EA1"/>
    <w:rsid w:val="000B0BF4"/>
    <w:rsid w:val="000B0CBB"/>
    <w:rsid w:val="000B0DF8"/>
    <w:rsid w:val="000B1454"/>
    <w:rsid w:val="000B309B"/>
    <w:rsid w:val="000B3AFB"/>
    <w:rsid w:val="000B6FB3"/>
    <w:rsid w:val="000B79B4"/>
    <w:rsid w:val="000B7F9F"/>
    <w:rsid w:val="000C0DF1"/>
    <w:rsid w:val="000C3FF5"/>
    <w:rsid w:val="000C4749"/>
    <w:rsid w:val="000C51FA"/>
    <w:rsid w:val="000C7FC6"/>
    <w:rsid w:val="000D18B4"/>
    <w:rsid w:val="000D1975"/>
    <w:rsid w:val="000D1CBD"/>
    <w:rsid w:val="000D44EF"/>
    <w:rsid w:val="000D5C6F"/>
    <w:rsid w:val="000D61CB"/>
    <w:rsid w:val="000D639C"/>
    <w:rsid w:val="000D75AC"/>
    <w:rsid w:val="000D7C4E"/>
    <w:rsid w:val="000E0DD0"/>
    <w:rsid w:val="000E18B7"/>
    <w:rsid w:val="000E2746"/>
    <w:rsid w:val="000E3B21"/>
    <w:rsid w:val="000E565D"/>
    <w:rsid w:val="000E571D"/>
    <w:rsid w:val="000E58E5"/>
    <w:rsid w:val="000E5FB1"/>
    <w:rsid w:val="000E6101"/>
    <w:rsid w:val="000E7F26"/>
    <w:rsid w:val="000F260B"/>
    <w:rsid w:val="000F434A"/>
    <w:rsid w:val="000F621E"/>
    <w:rsid w:val="000F64CC"/>
    <w:rsid w:val="000F75CD"/>
    <w:rsid w:val="000F760A"/>
    <w:rsid w:val="00104694"/>
    <w:rsid w:val="0010676F"/>
    <w:rsid w:val="00106937"/>
    <w:rsid w:val="0010739E"/>
    <w:rsid w:val="0010793D"/>
    <w:rsid w:val="00112A80"/>
    <w:rsid w:val="001150A6"/>
    <w:rsid w:val="00115657"/>
    <w:rsid w:val="00115F73"/>
    <w:rsid w:val="00116CD1"/>
    <w:rsid w:val="00116F26"/>
    <w:rsid w:val="0011720E"/>
    <w:rsid w:val="00117F66"/>
    <w:rsid w:val="00122CBF"/>
    <w:rsid w:val="0012308A"/>
    <w:rsid w:val="0012460D"/>
    <w:rsid w:val="00127A67"/>
    <w:rsid w:val="00133A84"/>
    <w:rsid w:val="00133B4D"/>
    <w:rsid w:val="00135EE8"/>
    <w:rsid w:val="00136EFF"/>
    <w:rsid w:val="00141262"/>
    <w:rsid w:val="00141456"/>
    <w:rsid w:val="00141CD6"/>
    <w:rsid w:val="00141CE6"/>
    <w:rsid w:val="00142E39"/>
    <w:rsid w:val="001442FB"/>
    <w:rsid w:val="00144D84"/>
    <w:rsid w:val="00146A59"/>
    <w:rsid w:val="00147111"/>
    <w:rsid w:val="001500E6"/>
    <w:rsid w:val="0015200B"/>
    <w:rsid w:val="00152559"/>
    <w:rsid w:val="00152695"/>
    <w:rsid w:val="00153061"/>
    <w:rsid w:val="00153B27"/>
    <w:rsid w:val="00154C94"/>
    <w:rsid w:val="00154E20"/>
    <w:rsid w:val="00155B20"/>
    <w:rsid w:val="0015661D"/>
    <w:rsid w:val="001572EC"/>
    <w:rsid w:val="001600FE"/>
    <w:rsid w:val="00160895"/>
    <w:rsid w:val="00160C15"/>
    <w:rsid w:val="001650B7"/>
    <w:rsid w:val="001662F4"/>
    <w:rsid w:val="00166F22"/>
    <w:rsid w:val="0016769E"/>
    <w:rsid w:val="001776A2"/>
    <w:rsid w:val="00177819"/>
    <w:rsid w:val="00177879"/>
    <w:rsid w:val="00181489"/>
    <w:rsid w:val="00182533"/>
    <w:rsid w:val="0018413C"/>
    <w:rsid w:val="00184858"/>
    <w:rsid w:val="00185CE8"/>
    <w:rsid w:val="00186D0E"/>
    <w:rsid w:val="00186FA1"/>
    <w:rsid w:val="00191EEF"/>
    <w:rsid w:val="001921E3"/>
    <w:rsid w:val="00195CED"/>
    <w:rsid w:val="001A0EA8"/>
    <w:rsid w:val="001A1199"/>
    <w:rsid w:val="001A1808"/>
    <w:rsid w:val="001A344E"/>
    <w:rsid w:val="001A744A"/>
    <w:rsid w:val="001B11FB"/>
    <w:rsid w:val="001B3026"/>
    <w:rsid w:val="001B412E"/>
    <w:rsid w:val="001B4713"/>
    <w:rsid w:val="001B585A"/>
    <w:rsid w:val="001B7438"/>
    <w:rsid w:val="001C120D"/>
    <w:rsid w:val="001C1606"/>
    <w:rsid w:val="001C1F73"/>
    <w:rsid w:val="001C4B57"/>
    <w:rsid w:val="001C772B"/>
    <w:rsid w:val="001D1A40"/>
    <w:rsid w:val="001D28B3"/>
    <w:rsid w:val="001D506F"/>
    <w:rsid w:val="001D5FC5"/>
    <w:rsid w:val="001D60B7"/>
    <w:rsid w:val="001D7F1D"/>
    <w:rsid w:val="001E0069"/>
    <w:rsid w:val="001E0D44"/>
    <w:rsid w:val="001E2D80"/>
    <w:rsid w:val="001E2F0C"/>
    <w:rsid w:val="001E3268"/>
    <w:rsid w:val="001E3460"/>
    <w:rsid w:val="001E5E05"/>
    <w:rsid w:val="001F24DD"/>
    <w:rsid w:val="001F48A3"/>
    <w:rsid w:val="001F5A05"/>
    <w:rsid w:val="001F5C97"/>
    <w:rsid w:val="00200EC4"/>
    <w:rsid w:val="002016D8"/>
    <w:rsid w:val="00202481"/>
    <w:rsid w:val="00202565"/>
    <w:rsid w:val="00203198"/>
    <w:rsid w:val="002039AB"/>
    <w:rsid w:val="002052CC"/>
    <w:rsid w:val="00205CA2"/>
    <w:rsid w:val="00206539"/>
    <w:rsid w:val="00210CBC"/>
    <w:rsid w:val="002118CF"/>
    <w:rsid w:val="00211C17"/>
    <w:rsid w:val="0021680D"/>
    <w:rsid w:val="0021695F"/>
    <w:rsid w:val="0022055F"/>
    <w:rsid w:val="002205AF"/>
    <w:rsid w:val="002211F2"/>
    <w:rsid w:val="00221406"/>
    <w:rsid w:val="00222C1F"/>
    <w:rsid w:val="002232D0"/>
    <w:rsid w:val="00225282"/>
    <w:rsid w:val="00231C6D"/>
    <w:rsid w:val="00231CEA"/>
    <w:rsid w:val="00232382"/>
    <w:rsid w:val="002334FE"/>
    <w:rsid w:val="00233C4A"/>
    <w:rsid w:val="00235CEC"/>
    <w:rsid w:val="0024032B"/>
    <w:rsid w:val="00240ADC"/>
    <w:rsid w:val="00240D8D"/>
    <w:rsid w:val="00241EDE"/>
    <w:rsid w:val="00250C8B"/>
    <w:rsid w:val="002537A8"/>
    <w:rsid w:val="002541FE"/>
    <w:rsid w:val="00255016"/>
    <w:rsid w:val="00257258"/>
    <w:rsid w:val="002573FE"/>
    <w:rsid w:val="00257418"/>
    <w:rsid w:val="002609A1"/>
    <w:rsid w:val="002638CE"/>
    <w:rsid w:val="00264260"/>
    <w:rsid w:val="00264896"/>
    <w:rsid w:val="00264E69"/>
    <w:rsid w:val="0026565C"/>
    <w:rsid w:val="002701EF"/>
    <w:rsid w:val="002703FC"/>
    <w:rsid w:val="00274DC6"/>
    <w:rsid w:val="00275018"/>
    <w:rsid w:val="00275454"/>
    <w:rsid w:val="002755A8"/>
    <w:rsid w:val="002769DF"/>
    <w:rsid w:val="0028211C"/>
    <w:rsid w:val="0028359D"/>
    <w:rsid w:val="002837E1"/>
    <w:rsid w:val="002861D0"/>
    <w:rsid w:val="00286AB2"/>
    <w:rsid w:val="00287870"/>
    <w:rsid w:val="002906FC"/>
    <w:rsid w:val="00290AA7"/>
    <w:rsid w:val="00291C2B"/>
    <w:rsid w:val="00292646"/>
    <w:rsid w:val="00293FA7"/>
    <w:rsid w:val="00294785"/>
    <w:rsid w:val="0029678B"/>
    <w:rsid w:val="00297620"/>
    <w:rsid w:val="00297DAA"/>
    <w:rsid w:val="002A0816"/>
    <w:rsid w:val="002A1E9A"/>
    <w:rsid w:val="002A269A"/>
    <w:rsid w:val="002A316D"/>
    <w:rsid w:val="002A46EA"/>
    <w:rsid w:val="002A517B"/>
    <w:rsid w:val="002A60C4"/>
    <w:rsid w:val="002A6B3A"/>
    <w:rsid w:val="002A7043"/>
    <w:rsid w:val="002B0D44"/>
    <w:rsid w:val="002B2099"/>
    <w:rsid w:val="002B3649"/>
    <w:rsid w:val="002B4BD9"/>
    <w:rsid w:val="002B5FF4"/>
    <w:rsid w:val="002B6A9C"/>
    <w:rsid w:val="002B7096"/>
    <w:rsid w:val="002C72DD"/>
    <w:rsid w:val="002D247E"/>
    <w:rsid w:val="002D4317"/>
    <w:rsid w:val="002D52E4"/>
    <w:rsid w:val="002E2356"/>
    <w:rsid w:val="002E7898"/>
    <w:rsid w:val="002F0C21"/>
    <w:rsid w:val="002F28E1"/>
    <w:rsid w:val="002F3A25"/>
    <w:rsid w:val="002F62A9"/>
    <w:rsid w:val="002F643A"/>
    <w:rsid w:val="002F6814"/>
    <w:rsid w:val="002F6891"/>
    <w:rsid w:val="002F7DDE"/>
    <w:rsid w:val="00300230"/>
    <w:rsid w:val="00303F5B"/>
    <w:rsid w:val="003048AE"/>
    <w:rsid w:val="00312C54"/>
    <w:rsid w:val="0031418B"/>
    <w:rsid w:val="0031483B"/>
    <w:rsid w:val="00314D3E"/>
    <w:rsid w:val="00317394"/>
    <w:rsid w:val="0032252C"/>
    <w:rsid w:val="0032375C"/>
    <w:rsid w:val="0032421E"/>
    <w:rsid w:val="003244C4"/>
    <w:rsid w:val="0032521E"/>
    <w:rsid w:val="00325633"/>
    <w:rsid w:val="003265F1"/>
    <w:rsid w:val="00327E04"/>
    <w:rsid w:val="00331E49"/>
    <w:rsid w:val="0033297C"/>
    <w:rsid w:val="0033302A"/>
    <w:rsid w:val="003364A2"/>
    <w:rsid w:val="00337468"/>
    <w:rsid w:val="00337DC9"/>
    <w:rsid w:val="00341B0F"/>
    <w:rsid w:val="00341B5E"/>
    <w:rsid w:val="00342FC8"/>
    <w:rsid w:val="003436B5"/>
    <w:rsid w:val="00344484"/>
    <w:rsid w:val="00344C2A"/>
    <w:rsid w:val="00346F2C"/>
    <w:rsid w:val="00350B32"/>
    <w:rsid w:val="0035106F"/>
    <w:rsid w:val="00352846"/>
    <w:rsid w:val="00354811"/>
    <w:rsid w:val="0035613A"/>
    <w:rsid w:val="00356B51"/>
    <w:rsid w:val="00357B84"/>
    <w:rsid w:val="00360B03"/>
    <w:rsid w:val="003632D9"/>
    <w:rsid w:val="0036392D"/>
    <w:rsid w:val="00363FC0"/>
    <w:rsid w:val="0036443A"/>
    <w:rsid w:val="00365895"/>
    <w:rsid w:val="003701B0"/>
    <w:rsid w:val="00372088"/>
    <w:rsid w:val="003730B5"/>
    <w:rsid w:val="0037536A"/>
    <w:rsid w:val="00375E93"/>
    <w:rsid w:val="003762A2"/>
    <w:rsid w:val="0037637A"/>
    <w:rsid w:val="003763E5"/>
    <w:rsid w:val="003764B9"/>
    <w:rsid w:val="003768A6"/>
    <w:rsid w:val="00381EC6"/>
    <w:rsid w:val="00384296"/>
    <w:rsid w:val="00391996"/>
    <w:rsid w:val="0039328C"/>
    <w:rsid w:val="00393FC2"/>
    <w:rsid w:val="00395503"/>
    <w:rsid w:val="00395F3A"/>
    <w:rsid w:val="0039716E"/>
    <w:rsid w:val="0039757F"/>
    <w:rsid w:val="003977C7"/>
    <w:rsid w:val="003A5A22"/>
    <w:rsid w:val="003B0C68"/>
    <w:rsid w:val="003B0DBB"/>
    <w:rsid w:val="003B2AD4"/>
    <w:rsid w:val="003B2C83"/>
    <w:rsid w:val="003B6FDF"/>
    <w:rsid w:val="003B78F0"/>
    <w:rsid w:val="003C15FF"/>
    <w:rsid w:val="003C1CAB"/>
    <w:rsid w:val="003C2134"/>
    <w:rsid w:val="003C30EE"/>
    <w:rsid w:val="003C50AC"/>
    <w:rsid w:val="003C7A4B"/>
    <w:rsid w:val="003C7BB7"/>
    <w:rsid w:val="003C7F7D"/>
    <w:rsid w:val="003D1AF2"/>
    <w:rsid w:val="003D1E1F"/>
    <w:rsid w:val="003D1FCA"/>
    <w:rsid w:val="003D2F56"/>
    <w:rsid w:val="003D4492"/>
    <w:rsid w:val="003D4ABE"/>
    <w:rsid w:val="003D5165"/>
    <w:rsid w:val="003D5258"/>
    <w:rsid w:val="003D5750"/>
    <w:rsid w:val="003E10B1"/>
    <w:rsid w:val="003E3346"/>
    <w:rsid w:val="003E3D67"/>
    <w:rsid w:val="003E4ADA"/>
    <w:rsid w:val="003F09E9"/>
    <w:rsid w:val="003F2839"/>
    <w:rsid w:val="003F3AE1"/>
    <w:rsid w:val="003F6C25"/>
    <w:rsid w:val="003F7345"/>
    <w:rsid w:val="003F7483"/>
    <w:rsid w:val="00403942"/>
    <w:rsid w:val="0040649A"/>
    <w:rsid w:val="00406BAB"/>
    <w:rsid w:val="00410037"/>
    <w:rsid w:val="00412ECE"/>
    <w:rsid w:val="00413EC3"/>
    <w:rsid w:val="00414BD5"/>
    <w:rsid w:val="00414E43"/>
    <w:rsid w:val="004150E7"/>
    <w:rsid w:val="00417B5E"/>
    <w:rsid w:val="00420ACC"/>
    <w:rsid w:val="004216F5"/>
    <w:rsid w:val="00421931"/>
    <w:rsid w:val="00422652"/>
    <w:rsid w:val="004227BE"/>
    <w:rsid w:val="00423AE2"/>
    <w:rsid w:val="00424951"/>
    <w:rsid w:val="00426B83"/>
    <w:rsid w:val="0042737B"/>
    <w:rsid w:val="00427D58"/>
    <w:rsid w:val="0043086F"/>
    <w:rsid w:val="0043151E"/>
    <w:rsid w:val="004317D7"/>
    <w:rsid w:val="0043221C"/>
    <w:rsid w:val="004328E4"/>
    <w:rsid w:val="004343AB"/>
    <w:rsid w:val="00436F5C"/>
    <w:rsid w:val="00440D7A"/>
    <w:rsid w:val="00443FC1"/>
    <w:rsid w:val="00445D94"/>
    <w:rsid w:val="00445DA7"/>
    <w:rsid w:val="00453CAA"/>
    <w:rsid w:val="00453DDE"/>
    <w:rsid w:val="00454D52"/>
    <w:rsid w:val="00455A78"/>
    <w:rsid w:val="00463389"/>
    <w:rsid w:val="004667F1"/>
    <w:rsid w:val="004675D3"/>
    <w:rsid w:val="0046777A"/>
    <w:rsid w:val="00470F00"/>
    <w:rsid w:val="00473951"/>
    <w:rsid w:val="00474075"/>
    <w:rsid w:val="00474673"/>
    <w:rsid w:val="00480E3B"/>
    <w:rsid w:val="0048128C"/>
    <w:rsid w:val="00482298"/>
    <w:rsid w:val="0048241A"/>
    <w:rsid w:val="004824FE"/>
    <w:rsid w:val="00482725"/>
    <w:rsid w:val="004829BA"/>
    <w:rsid w:val="004837E0"/>
    <w:rsid w:val="004847CB"/>
    <w:rsid w:val="004853E0"/>
    <w:rsid w:val="0048543C"/>
    <w:rsid w:val="004917C5"/>
    <w:rsid w:val="004925F5"/>
    <w:rsid w:val="004927E6"/>
    <w:rsid w:val="00492843"/>
    <w:rsid w:val="00493314"/>
    <w:rsid w:val="004941A2"/>
    <w:rsid w:val="0049545C"/>
    <w:rsid w:val="00495E6A"/>
    <w:rsid w:val="00496E07"/>
    <w:rsid w:val="00497AC0"/>
    <w:rsid w:val="004A1A13"/>
    <w:rsid w:val="004A1D75"/>
    <w:rsid w:val="004A211E"/>
    <w:rsid w:val="004A2C86"/>
    <w:rsid w:val="004A3735"/>
    <w:rsid w:val="004A3FD1"/>
    <w:rsid w:val="004A40DD"/>
    <w:rsid w:val="004A4349"/>
    <w:rsid w:val="004A4A2D"/>
    <w:rsid w:val="004A52E8"/>
    <w:rsid w:val="004A5DF6"/>
    <w:rsid w:val="004B034E"/>
    <w:rsid w:val="004B0547"/>
    <w:rsid w:val="004B10E2"/>
    <w:rsid w:val="004B4B4D"/>
    <w:rsid w:val="004B509B"/>
    <w:rsid w:val="004B68D9"/>
    <w:rsid w:val="004C0F27"/>
    <w:rsid w:val="004C4F42"/>
    <w:rsid w:val="004C6071"/>
    <w:rsid w:val="004C6F19"/>
    <w:rsid w:val="004C745F"/>
    <w:rsid w:val="004C789D"/>
    <w:rsid w:val="004C7DF3"/>
    <w:rsid w:val="004C7E73"/>
    <w:rsid w:val="004D0C4C"/>
    <w:rsid w:val="004D2716"/>
    <w:rsid w:val="004D2A81"/>
    <w:rsid w:val="004D5EE1"/>
    <w:rsid w:val="004D6C35"/>
    <w:rsid w:val="004D7258"/>
    <w:rsid w:val="004D759B"/>
    <w:rsid w:val="004E1456"/>
    <w:rsid w:val="004E1E4D"/>
    <w:rsid w:val="004E3314"/>
    <w:rsid w:val="004E3730"/>
    <w:rsid w:val="004E3E1D"/>
    <w:rsid w:val="004E4721"/>
    <w:rsid w:val="004E64FE"/>
    <w:rsid w:val="004E70A8"/>
    <w:rsid w:val="004F0B28"/>
    <w:rsid w:val="004F26F7"/>
    <w:rsid w:val="004F376C"/>
    <w:rsid w:val="004F488D"/>
    <w:rsid w:val="004F4A20"/>
    <w:rsid w:val="004F6B83"/>
    <w:rsid w:val="00502BC2"/>
    <w:rsid w:val="0050586E"/>
    <w:rsid w:val="0050633C"/>
    <w:rsid w:val="00506EF1"/>
    <w:rsid w:val="00507A15"/>
    <w:rsid w:val="00510805"/>
    <w:rsid w:val="00511412"/>
    <w:rsid w:val="00511808"/>
    <w:rsid w:val="00513031"/>
    <w:rsid w:val="00514426"/>
    <w:rsid w:val="00514A70"/>
    <w:rsid w:val="00515D5D"/>
    <w:rsid w:val="005216CE"/>
    <w:rsid w:val="005226AB"/>
    <w:rsid w:val="0052517D"/>
    <w:rsid w:val="0052531F"/>
    <w:rsid w:val="00526C15"/>
    <w:rsid w:val="00527FE2"/>
    <w:rsid w:val="00530E9F"/>
    <w:rsid w:val="005316EA"/>
    <w:rsid w:val="005324D6"/>
    <w:rsid w:val="005331A8"/>
    <w:rsid w:val="00533939"/>
    <w:rsid w:val="005343F8"/>
    <w:rsid w:val="005354AC"/>
    <w:rsid w:val="005366E6"/>
    <w:rsid w:val="005376EE"/>
    <w:rsid w:val="005403AB"/>
    <w:rsid w:val="00542EBB"/>
    <w:rsid w:val="00543F32"/>
    <w:rsid w:val="005448DD"/>
    <w:rsid w:val="00550195"/>
    <w:rsid w:val="00550755"/>
    <w:rsid w:val="00550CA3"/>
    <w:rsid w:val="00552D0F"/>
    <w:rsid w:val="00553ED4"/>
    <w:rsid w:val="00554C14"/>
    <w:rsid w:val="005553DA"/>
    <w:rsid w:val="005566B5"/>
    <w:rsid w:val="005572CC"/>
    <w:rsid w:val="00557A72"/>
    <w:rsid w:val="00557DB7"/>
    <w:rsid w:val="00562728"/>
    <w:rsid w:val="00562D0C"/>
    <w:rsid w:val="00564806"/>
    <w:rsid w:val="00564E9B"/>
    <w:rsid w:val="005659E8"/>
    <w:rsid w:val="005671E3"/>
    <w:rsid w:val="005715B8"/>
    <w:rsid w:val="005716A4"/>
    <w:rsid w:val="005738B0"/>
    <w:rsid w:val="00573913"/>
    <w:rsid w:val="005739F4"/>
    <w:rsid w:val="00576A59"/>
    <w:rsid w:val="0057705E"/>
    <w:rsid w:val="00577357"/>
    <w:rsid w:val="00580FB6"/>
    <w:rsid w:val="00581CED"/>
    <w:rsid w:val="00583E73"/>
    <w:rsid w:val="005842E6"/>
    <w:rsid w:val="00584B64"/>
    <w:rsid w:val="005910EF"/>
    <w:rsid w:val="00592F69"/>
    <w:rsid w:val="00594681"/>
    <w:rsid w:val="00594850"/>
    <w:rsid w:val="005A163A"/>
    <w:rsid w:val="005A2237"/>
    <w:rsid w:val="005A40CB"/>
    <w:rsid w:val="005A4426"/>
    <w:rsid w:val="005A57DD"/>
    <w:rsid w:val="005B2365"/>
    <w:rsid w:val="005B25A1"/>
    <w:rsid w:val="005B29C8"/>
    <w:rsid w:val="005B2E86"/>
    <w:rsid w:val="005B3CDF"/>
    <w:rsid w:val="005B58A0"/>
    <w:rsid w:val="005B5DCE"/>
    <w:rsid w:val="005B5E7E"/>
    <w:rsid w:val="005B68EA"/>
    <w:rsid w:val="005C294A"/>
    <w:rsid w:val="005C3739"/>
    <w:rsid w:val="005C44C0"/>
    <w:rsid w:val="005C4920"/>
    <w:rsid w:val="005C4AA4"/>
    <w:rsid w:val="005C68C4"/>
    <w:rsid w:val="005C6E46"/>
    <w:rsid w:val="005D0636"/>
    <w:rsid w:val="005D30C5"/>
    <w:rsid w:val="005D4EB3"/>
    <w:rsid w:val="005D60CC"/>
    <w:rsid w:val="005D6A97"/>
    <w:rsid w:val="005E2C2F"/>
    <w:rsid w:val="005E31CC"/>
    <w:rsid w:val="005E39B1"/>
    <w:rsid w:val="005E467E"/>
    <w:rsid w:val="005E62DD"/>
    <w:rsid w:val="005E6543"/>
    <w:rsid w:val="005E6FA2"/>
    <w:rsid w:val="005E7487"/>
    <w:rsid w:val="005E7965"/>
    <w:rsid w:val="005F3060"/>
    <w:rsid w:val="005F3EF2"/>
    <w:rsid w:val="005F5193"/>
    <w:rsid w:val="005F5281"/>
    <w:rsid w:val="005F5326"/>
    <w:rsid w:val="005F68AC"/>
    <w:rsid w:val="005F79EF"/>
    <w:rsid w:val="00600866"/>
    <w:rsid w:val="00600941"/>
    <w:rsid w:val="00604D1E"/>
    <w:rsid w:val="006103C0"/>
    <w:rsid w:val="00610691"/>
    <w:rsid w:val="0061132B"/>
    <w:rsid w:val="00611C0B"/>
    <w:rsid w:val="00612B0C"/>
    <w:rsid w:val="00612CA1"/>
    <w:rsid w:val="00614D22"/>
    <w:rsid w:val="00614F09"/>
    <w:rsid w:val="00616116"/>
    <w:rsid w:val="006171D2"/>
    <w:rsid w:val="00617FAE"/>
    <w:rsid w:val="006246EB"/>
    <w:rsid w:val="00624921"/>
    <w:rsid w:val="00624B91"/>
    <w:rsid w:val="00625992"/>
    <w:rsid w:val="00625E15"/>
    <w:rsid w:val="00627114"/>
    <w:rsid w:val="00636E6F"/>
    <w:rsid w:val="00636FFE"/>
    <w:rsid w:val="006370AA"/>
    <w:rsid w:val="00640BA1"/>
    <w:rsid w:val="00641DE1"/>
    <w:rsid w:val="00642AD6"/>
    <w:rsid w:val="00642B31"/>
    <w:rsid w:val="00643344"/>
    <w:rsid w:val="00643DB7"/>
    <w:rsid w:val="00643FB0"/>
    <w:rsid w:val="00645362"/>
    <w:rsid w:val="006456AF"/>
    <w:rsid w:val="00646CBD"/>
    <w:rsid w:val="00647E97"/>
    <w:rsid w:val="006505C9"/>
    <w:rsid w:val="006508B3"/>
    <w:rsid w:val="0065182C"/>
    <w:rsid w:val="00653180"/>
    <w:rsid w:val="006539F0"/>
    <w:rsid w:val="00654043"/>
    <w:rsid w:val="00655C61"/>
    <w:rsid w:val="00655EE7"/>
    <w:rsid w:val="00657548"/>
    <w:rsid w:val="00660A8D"/>
    <w:rsid w:val="00661362"/>
    <w:rsid w:val="0066300D"/>
    <w:rsid w:val="00664A78"/>
    <w:rsid w:val="00667713"/>
    <w:rsid w:val="00670D07"/>
    <w:rsid w:val="006710DD"/>
    <w:rsid w:val="00671B31"/>
    <w:rsid w:val="0067233B"/>
    <w:rsid w:val="00672E30"/>
    <w:rsid w:val="0067460E"/>
    <w:rsid w:val="00674EC4"/>
    <w:rsid w:val="006760CE"/>
    <w:rsid w:val="006827D5"/>
    <w:rsid w:val="00682B9B"/>
    <w:rsid w:val="00684185"/>
    <w:rsid w:val="0068595E"/>
    <w:rsid w:val="00685DE1"/>
    <w:rsid w:val="006861A9"/>
    <w:rsid w:val="0068663A"/>
    <w:rsid w:val="006867A9"/>
    <w:rsid w:val="00686BA2"/>
    <w:rsid w:val="006872AF"/>
    <w:rsid w:val="006878B8"/>
    <w:rsid w:val="00687AEA"/>
    <w:rsid w:val="006904C5"/>
    <w:rsid w:val="00690DF3"/>
    <w:rsid w:val="0069400B"/>
    <w:rsid w:val="00695730"/>
    <w:rsid w:val="0069688E"/>
    <w:rsid w:val="006A04A3"/>
    <w:rsid w:val="006A2EAC"/>
    <w:rsid w:val="006A3216"/>
    <w:rsid w:val="006A375C"/>
    <w:rsid w:val="006A390A"/>
    <w:rsid w:val="006A3FDC"/>
    <w:rsid w:val="006A7E22"/>
    <w:rsid w:val="006B1650"/>
    <w:rsid w:val="006B2FBA"/>
    <w:rsid w:val="006B4463"/>
    <w:rsid w:val="006C07C5"/>
    <w:rsid w:val="006C0D20"/>
    <w:rsid w:val="006C1F9A"/>
    <w:rsid w:val="006C533D"/>
    <w:rsid w:val="006C53FB"/>
    <w:rsid w:val="006C65BC"/>
    <w:rsid w:val="006D0F68"/>
    <w:rsid w:val="006D22B7"/>
    <w:rsid w:val="006D33DE"/>
    <w:rsid w:val="006D36D6"/>
    <w:rsid w:val="006D6366"/>
    <w:rsid w:val="006D6CFE"/>
    <w:rsid w:val="006D7BFA"/>
    <w:rsid w:val="006E1F4F"/>
    <w:rsid w:val="006E36A0"/>
    <w:rsid w:val="006E4344"/>
    <w:rsid w:val="006E4556"/>
    <w:rsid w:val="006E5205"/>
    <w:rsid w:val="006F1166"/>
    <w:rsid w:val="006F38EF"/>
    <w:rsid w:val="006F42C1"/>
    <w:rsid w:val="006F4A7A"/>
    <w:rsid w:val="006F6BB2"/>
    <w:rsid w:val="006F72AF"/>
    <w:rsid w:val="006F7AA0"/>
    <w:rsid w:val="0070020D"/>
    <w:rsid w:val="00701482"/>
    <w:rsid w:val="0070297D"/>
    <w:rsid w:val="0070414A"/>
    <w:rsid w:val="00705E3E"/>
    <w:rsid w:val="00714261"/>
    <w:rsid w:val="00716E7D"/>
    <w:rsid w:val="007176FF"/>
    <w:rsid w:val="007179D4"/>
    <w:rsid w:val="00721412"/>
    <w:rsid w:val="0072434E"/>
    <w:rsid w:val="00730053"/>
    <w:rsid w:val="0073077E"/>
    <w:rsid w:val="00731111"/>
    <w:rsid w:val="00731D93"/>
    <w:rsid w:val="0073317C"/>
    <w:rsid w:val="0073318E"/>
    <w:rsid w:val="0073530E"/>
    <w:rsid w:val="00736409"/>
    <w:rsid w:val="007368DF"/>
    <w:rsid w:val="00737936"/>
    <w:rsid w:val="00740893"/>
    <w:rsid w:val="0074251F"/>
    <w:rsid w:val="007454D1"/>
    <w:rsid w:val="007469B8"/>
    <w:rsid w:val="00746A40"/>
    <w:rsid w:val="007471F3"/>
    <w:rsid w:val="00750364"/>
    <w:rsid w:val="0075165B"/>
    <w:rsid w:val="00752FDD"/>
    <w:rsid w:val="00754BAB"/>
    <w:rsid w:val="00755106"/>
    <w:rsid w:val="007577F0"/>
    <w:rsid w:val="007620ED"/>
    <w:rsid w:val="00766433"/>
    <w:rsid w:val="00766D3E"/>
    <w:rsid w:val="007719DF"/>
    <w:rsid w:val="007734A5"/>
    <w:rsid w:val="007751B4"/>
    <w:rsid w:val="00775B4B"/>
    <w:rsid w:val="0077707F"/>
    <w:rsid w:val="00784797"/>
    <w:rsid w:val="00784BE8"/>
    <w:rsid w:val="00785F5A"/>
    <w:rsid w:val="00786453"/>
    <w:rsid w:val="00790083"/>
    <w:rsid w:val="0079315E"/>
    <w:rsid w:val="007932A6"/>
    <w:rsid w:val="0079424D"/>
    <w:rsid w:val="0079425C"/>
    <w:rsid w:val="00795F5B"/>
    <w:rsid w:val="007A1155"/>
    <w:rsid w:val="007A121E"/>
    <w:rsid w:val="007A2795"/>
    <w:rsid w:val="007A426E"/>
    <w:rsid w:val="007A4299"/>
    <w:rsid w:val="007A4937"/>
    <w:rsid w:val="007B255D"/>
    <w:rsid w:val="007B3417"/>
    <w:rsid w:val="007B6C7A"/>
    <w:rsid w:val="007C00F1"/>
    <w:rsid w:val="007C033C"/>
    <w:rsid w:val="007C1556"/>
    <w:rsid w:val="007C3D60"/>
    <w:rsid w:val="007C5711"/>
    <w:rsid w:val="007C71DB"/>
    <w:rsid w:val="007C75E8"/>
    <w:rsid w:val="007D21AD"/>
    <w:rsid w:val="007D2CB6"/>
    <w:rsid w:val="007D60E2"/>
    <w:rsid w:val="007D64B7"/>
    <w:rsid w:val="007E0668"/>
    <w:rsid w:val="007E097D"/>
    <w:rsid w:val="007E13F0"/>
    <w:rsid w:val="007E4157"/>
    <w:rsid w:val="007E42AD"/>
    <w:rsid w:val="007E57D6"/>
    <w:rsid w:val="007E6C46"/>
    <w:rsid w:val="007E7582"/>
    <w:rsid w:val="007E76A5"/>
    <w:rsid w:val="007E7EDD"/>
    <w:rsid w:val="007F0624"/>
    <w:rsid w:val="007F1E1C"/>
    <w:rsid w:val="007F3F79"/>
    <w:rsid w:val="007F4F22"/>
    <w:rsid w:val="007F6CE7"/>
    <w:rsid w:val="007F79BD"/>
    <w:rsid w:val="00800E25"/>
    <w:rsid w:val="0080213D"/>
    <w:rsid w:val="00804B18"/>
    <w:rsid w:val="008056B1"/>
    <w:rsid w:val="00807C05"/>
    <w:rsid w:val="00811EC2"/>
    <w:rsid w:val="008130D6"/>
    <w:rsid w:val="00813106"/>
    <w:rsid w:val="00813A76"/>
    <w:rsid w:val="00815498"/>
    <w:rsid w:val="00820959"/>
    <w:rsid w:val="0082193E"/>
    <w:rsid w:val="00821BC7"/>
    <w:rsid w:val="008228E9"/>
    <w:rsid w:val="008228F6"/>
    <w:rsid w:val="00822E91"/>
    <w:rsid w:val="00827866"/>
    <w:rsid w:val="00827E0E"/>
    <w:rsid w:val="0083017F"/>
    <w:rsid w:val="008318F9"/>
    <w:rsid w:val="00836065"/>
    <w:rsid w:val="00837163"/>
    <w:rsid w:val="00840ED1"/>
    <w:rsid w:val="00841F72"/>
    <w:rsid w:val="00843279"/>
    <w:rsid w:val="00843BE5"/>
    <w:rsid w:val="008450BF"/>
    <w:rsid w:val="00846F38"/>
    <w:rsid w:val="0085066D"/>
    <w:rsid w:val="008509E0"/>
    <w:rsid w:val="008539B4"/>
    <w:rsid w:val="00853DCA"/>
    <w:rsid w:val="00854687"/>
    <w:rsid w:val="00855170"/>
    <w:rsid w:val="00856D7F"/>
    <w:rsid w:val="00856FC2"/>
    <w:rsid w:val="00863354"/>
    <w:rsid w:val="00863D7D"/>
    <w:rsid w:val="00863E92"/>
    <w:rsid w:val="0086685B"/>
    <w:rsid w:val="00870402"/>
    <w:rsid w:val="00870805"/>
    <w:rsid w:val="00872E82"/>
    <w:rsid w:val="00873064"/>
    <w:rsid w:val="00873AB2"/>
    <w:rsid w:val="008757C0"/>
    <w:rsid w:val="008825A6"/>
    <w:rsid w:val="00882A3D"/>
    <w:rsid w:val="008849C2"/>
    <w:rsid w:val="008874AE"/>
    <w:rsid w:val="00887D4C"/>
    <w:rsid w:val="00891767"/>
    <w:rsid w:val="00891D3F"/>
    <w:rsid w:val="00893644"/>
    <w:rsid w:val="00894735"/>
    <w:rsid w:val="0089500B"/>
    <w:rsid w:val="0089622E"/>
    <w:rsid w:val="00896CA4"/>
    <w:rsid w:val="008A051A"/>
    <w:rsid w:val="008A32C3"/>
    <w:rsid w:val="008A4EE2"/>
    <w:rsid w:val="008A5A8B"/>
    <w:rsid w:val="008B003E"/>
    <w:rsid w:val="008B25E7"/>
    <w:rsid w:val="008B28A9"/>
    <w:rsid w:val="008B2CDE"/>
    <w:rsid w:val="008B56B7"/>
    <w:rsid w:val="008B74F4"/>
    <w:rsid w:val="008B758E"/>
    <w:rsid w:val="008C02A0"/>
    <w:rsid w:val="008C1327"/>
    <w:rsid w:val="008C350F"/>
    <w:rsid w:val="008C45AB"/>
    <w:rsid w:val="008C50BF"/>
    <w:rsid w:val="008C5BDD"/>
    <w:rsid w:val="008C6D58"/>
    <w:rsid w:val="008D10E9"/>
    <w:rsid w:val="008D287C"/>
    <w:rsid w:val="008D2CE5"/>
    <w:rsid w:val="008D2CEF"/>
    <w:rsid w:val="008D697A"/>
    <w:rsid w:val="008D7350"/>
    <w:rsid w:val="008E151F"/>
    <w:rsid w:val="008E245E"/>
    <w:rsid w:val="008E4F11"/>
    <w:rsid w:val="008E5FBE"/>
    <w:rsid w:val="008F6FF2"/>
    <w:rsid w:val="008F79E2"/>
    <w:rsid w:val="0090072C"/>
    <w:rsid w:val="00903624"/>
    <w:rsid w:val="009038E7"/>
    <w:rsid w:val="009042D4"/>
    <w:rsid w:val="00904B31"/>
    <w:rsid w:val="00904C8E"/>
    <w:rsid w:val="00906ED0"/>
    <w:rsid w:val="009075B0"/>
    <w:rsid w:val="00907AF6"/>
    <w:rsid w:val="00910FF0"/>
    <w:rsid w:val="009118CE"/>
    <w:rsid w:val="00913496"/>
    <w:rsid w:val="009138C8"/>
    <w:rsid w:val="0091520F"/>
    <w:rsid w:val="0091576B"/>
    <w:rsid w:val="00916FF8"/>
    <w:rsid w:val="00922F56"/>
    <w:rsid w:val="009251EF"/>
    <w:rsid w:val="00925257"/>
    <w:rsid w:val="00925840"/>
    <w:rsid w:val="00930005"/>
    <w:rsid w:val="00930554"/>
    <w:rsid w:val="00932650"/>
    <w:rsid w:val="0093306B"/>
    <w:rsid w:val="0093401B"/>
    <w:rsid w:val="0093723B"/>
    <w:rsid w:val="00937E5B"/>
    <w:rsid w:val="00941BC6"/>
    <w:rsid w:val="00941D50"/>
    <w:rsid w:val="00942CCA"/>
    <w:rsid w:val="00942DF2"/>
    <w:rsid w:val="0094338D"/>
    <w:rsid w:val="009445F8"/>
    <w:rsid w:val="00944813"/>
    <w:rsid w:val="00944FA1"/>
    <w:rsid w:val="009541E0"/>
    <w:rsid w:val="00954A96"/>
    <w:rsid w:val="00955944"/>
    <w:rsid w:val="00957716"/>
    <w:rsid w:val="0096245D"/>
    <w:rsid w:val="0097591A"/>
    <w:rsid w:val="00981371"/>
    <w:rsid w:val="00982DFF"/>
    <w:rsid w:val="00986705"/>
    <w:rsid w:val="00987881"/>
    <w:rsid w:val="00987EB5"/>
    <w:rsid w:val="009904EB"/>
    <w:rsid w:val="00992E7E"/>
    <w:rsid w:val="00993E0A"/>
    <w:rsid w:val="00994091"/>
    <w:rsid w:val="00995E9F"/>
    <w:rsid w:val="00997182"/>
    <w:rsid w:val="009979CB"/>
    <w:rsid w:val="009A0B8F"/>
    <w:rsid w:val="009A5053"/>
    <w:rsid w:val="009A67BF"/>
    <w:rsid w:val="009A6992"/>
    <w:rsid w:val="009B0187"/>
    <w:rsid w:val="009B196B"/>
    <w:rsid w:val="009B3360"/>
    <w:rsid w:val="009B3F4F"/>
    <w:rsid w:val="009B47DF"/>
    <w:rsid w:val="009B7823"/>
    <w:rsid w:val="009C32F7"/>
    <w:rsid w:val="009C53C1"/>
    <w:rsid w:val="009C6566"/>
    <w:rsid w:val="009C6625"/>
    <w:rsid w:val="009C7287"/>
    <w:rsid w:val="009D0F48"/>
    <w:rsid w:val="009D59CB"/>
    <w:rsid w:val="009D7BE7"/>
    <w:rsid w:val="009E15BE"/>
    <w:rsid w:val="009E1AA0"/>
    <w:rsid w:val="009E3E05"/>
    <w:rsid w:val="009E612F"/>
    <w:rsid w:val="009E62FE"/>
    <w:rsid w:val="009F4BD6"/>
    <w:rsid w:val="009F5005"/>
    <w:rsid w:val="009F5CD4"/>
    <w:rsid w:val="009F6C4B"/>
    <w:rsid w:val="009F7C74"/>
    <w:rsid w:val="00A00974"/>
    <w:rsid w:val="00A00DB1"/>
    <w:rsid w:val="00A01D43"/>
    <w:rsid w:val="00A073AD"/>
    <w:rsid w:val="00A10A5C"/>
    <w:rsid w:val="00A11266"/>
    <w:rsid w:val="00A11B33"/>
    <w:rsid w:val="00A120B0"/>
    <w:rsid w:val="00A12D1A"/>
    <w:rsid w:val="00A145C6"/>
    <w:rsid w:val="00A20625"/>
    <w:rsid w:val="00A2063E"/>
    <w:rsid w:val="00A22FEA"/>
    <w:rsid w:val="00A2311C"/>
    <w:rsid w:val="00A27DB6"/>
    <w:rsid w:val="00A31C17"/>
    <w:rsid w:val="00A32998"/>
    <w:rsid w:val="00A333AB"/>
    <w:rsid w:val="00A3423F"/>
    <w:rsid w:val="00A3505D"/>
    <w:rsid w:val="00A35FE7"/>
    <w:rsid w:val="00A36D54"/>
    <w:rsid w:val="00A409B9"/>
    <w:rsid w:val="00A44303"/>
    <w:rsid w:val="00A47AFD"/>
    <w:rsid w:val="00A51B42"/>
    <w:rsid w:val="00A53A2B"/>
    <w:rsid w:val="00A54E1B"/>
    <w:rsid w:val="00A56164"/>
    <w:rsid w:val="00A563D5"/>
    <w:rsid w:val="00A565F6"/>
    <w:rsid w:val="00A60178"/>
    <w:rsid w:val="00A61AF9"/>
    <w:rsid w:val="00A61CAE"/>
    <w:rsid w:val="00A62E6A"/>
    <w:rsid w:val="00A648FE"/>
    <w:rsid w:val="00A67041"/>
    <w:rsid w:val="00A67E66"/>
    <w:rsid w:val="00A74A14"/>
    <w:rsid w:val="00A74D94"/>
    <w:rsid w:val="00A836EA"/>
    <w:rsid w:val="00A8391D"/>
    <w:rsid w:val="00A8563A"/>
    <w:rsid w:val="00A86D42"/>
    <w:rsid w:val="00A9173D"/>
    <w:rsid w:val="00A92908"/>
    <w:rsid w:val="00A92AF2"/>
    <w:rsid w:val="00A94563"/>
    <w:rsid w:val="00A945BF"/>
    <w:rsid w:val="00A96F6F"/>
    <w:rsid w:val="00A9741E"/>
    <w:rsid w:val="00AA06E2"/>
    <w:rsid w:val="00AA084B"/>
    <w:rsid w:val="00AA2720"/>
    <w:rsid w:val="00AA2F79"/>
    <w:rsid w:val="00AA33C9"/>
    <w:rsid w:val="00AA38BF"/>
    <w:rsid w:val="00AA448D"/>
    <w:rsid w:val="00AA44EA"/>
    <w:rsid w:val="00AA46D6"/>
    <w:rsid w:val="00AA63CB"/>
    <w:rsid w:val="00AA6DE8"/>
    <w:rsid w:val="00AA7114"/>
    <w:rsid w:val="00AA751A"/>
    <w:rsid w:val="00AB47A0"/>
    <w:rsid w:val="00AB512E"/>
    <w:rsid w:val="00AC13F6"/>
    <w:rsid w:val="00AC2433"/>
    <w:rsid w:val="00AC31AE"/>
    <w:rsid w:val="00AC3318"/>
    <w:rsid w:val="00AC46C4"/>
    <w:rsid w:val="00AC5152"/>
    <w:rsid w:val="00AC5470"/>
    <w:rsid w:val="00AC7863"/>
    <w:rsid w:val="00AD1699"/>
    <w:rsid w:val="00AD1E14"/>
    <w:rsid w:val="00AD7675"/>
    <w:rsid w:val="00AD7930"/>
    <w:rsid w:val="00AE2905"/>
    <w:rsid w:val="00AE5B20"/>
    <w:rsid w:val="00AE6A30"/>
    <w:rsid w:val="00AF07FA"/>
    <w:rsid w:val="00AF1613"/>
    <w:rsid w:val="00AF24AE"/>
    <w:rsid w:val="00AF27EB"/>
    <w:rsid w:val="00AF3EBF"/>
    <w:rsid w:val="00AF6347"/>
    <w:rsid w:val="00AF762C"/>
    <w:rsid w:val="00B000F2"/>
    <w:rsid w:val="00B004AD"/>
    <w:rsid w:val="00B012DB"/>
    <w:rsid w:val="00B01FFB"/>
    <w:rsid w:val="00B029D9"/>
    <w:rsid w:val="00B041D5"/>
    <w:rsid w:val="00B061C2"/>
    <w:rsid w:val="00B0691C"/>
    <w:rsid w:val="00B0749A"/>
    <w:rsid w:val="00B07BC1"/>
    <w:rsid w:val="00B1006B"/>
    <w:rsid w:val="00B10833"/>
    <w:rsid w:val="00B109F8"/>
    <w:rsid w:val="00B1227E"/>
    <w:rsid w:val="00B1317E"/>
    <w:rsid w:val="00B13DFF"/>
    <w:rsid w:val="00B161FE"/>
    <w:rsid w:val="00B16687"/>
    <w:rsid w:val="00B176AC"/>
    <w:rsid w:val="00B205C0"/>
    <w:rsid w:val="00B22651"/>
    <w:rsid w:val="00B23B23"/>
    <w:rsid w:val="00B23BBE"/>
    <w:rsid w:val="00B259F4"/>
    <w:rsid w:val="00B25FF2"/>
    <w:rsid w:val="00B27716"/>
    <w:rsid w:val="00B278C3"/>
    <w:rsid w:val="00B31079"/>
    <w:rsid w:val="00B32752"/>
    <w:rsid w:val="00B37ACB"/>
    <w:rsid w:val="00B454E0"/>
    <w:rsid w:val="00B46589"/>
    <w:rsid w:val="00B46ADE"/>
    <w:rsid w:val="00B4773A"/>
    <w:rsid w:val="00B50BDB"/>
    <w:rsid w:val="00B53A4B"/>
    <w:rsid w:val="00B541EA"/>
    <w:rsid w:val="00B56D9C"/>
    <w:rsid w:val="00B5710E"/>
    <w:rsid w:val="00B603D5"/>
    <w:rsid w:val="00B615DB"/>
    <w:rsid w:val="00B637BF"/>
    <w:rsid w:val="00B647EC"/>
    <w:rsid w:val="00B6501B"/>
    <w:rsid w:val="00B65B12"/>
    <w:rsid w:val="00B6627C"/>
    <w:rsid w:val="00B677F0"/>
    <w:rsid w:val="00B67C68"/>
    <w:rsid w:val="00B705B2"/>
    <w:rsid w:val="00B715C6"/>
    <w:rsid w:val="00B80F42"/>
    <w:rsid w:val="00B83C99"/>
    <w:rsid w:val="00B84943"/>
    <w:rsid w:val="00B85482"/>
    <w:rsid w:val="00B85CD1"/>
    <w:rsid w:val="00B85ED6"/>
    <w:rsid w:val="00B8746F"/>
    <w:rsid w:val="00B928A3"/>
    <w:rsid w:val="00B93248"/>
    <w:rsid w:val="00B95259"/>
    <w:rsid w:val="00B95A06"/>
    <w:rsid w:val="00B95F5A"/>
    <w:rsid w:val="00BA2DF1"/>
    <w:rsid w:val="00BA4149"/>
    <w:rsid w:val="00BA5F21"/>
    <w:rsid w:val="00BA716F"/>
    <w:rsid w:val="00BB1B40"/>
    <w:rsid w:val="00BB2E8F"/>
    <w:rsid w:val="00BB485A"/>
    <w:rsid w:val="00BB487C"/>
    <w:rsid w:val="00BB5169"/>
    <w:rsid w:val="00BB6D6A"/>
    <w:rsid w:val="00BC19AD"/>
    <w:rsid w:val="00BC68B8"/>
    <w:rsid w:val="00BC716D"/>
    <w:rsid w:val="00BD0F84"/>
    <w:rsid w:val="00BD18B6"/>
    <w:rsid w:val="00BD1A20"/>
    <w:rsid w:val="00BD3881"/>
    <w:rsid w:val="00BD44AE"/>
    <w:rsid w:val="00BD4D42"/>
    <w:rsid w:val="00BD593F"/>
    <w:rsid w:val="00BD6615"/>
    <w:rsid w:val="00BE22C5"/>
    <w:rsid w:val="00BE35ED"/>
    <w:rsid w:val="00BE3E77"/>
    <w:rsid w:val="00BE43A9"/>
    <w:rsid w:val="00BE621A"/>
    <w:rsid w:val="00BE78F7"/>
    <w:rsid w:val="00BE7DF9"/>
    <w:rsid w:val="00BF09EB"/>
    <w:rsid w:val="00BF2ADD"/>
    <w:rsid w:val="00BF722E"/>
    <w:rsid w:val="00C0179A"/>
    <w:rsid w:val="00C063AE"/>
    <w:rsid w:val="00C06B23"/>
    <w:rsid w:val="00C111F3"/>
    <w:rsid w:val="00C11A25"/>
    <w:rsid w:val="00C12096"/>
    <w:rsid w:val="00C15E4C"/>
    <w:rsid w:val="00C17AE1"/>
    <w:rsid w:val="00C247B5"/>
    <w:rsid w:val="00C25007"/>
    <w:rsid w:val="00C25375"/>
    <w:rsid w:val="00C276CE"/>
    <w:rsid w:val="00C27FB0"/>
    <w:rsid w:val="00C30053"/>
    <w:rsid w:val="00C307E0"/>
    <w:rsid w:val="00C30DD4"/>
    <w:rsid w:val="00C326FB"/>
    <w:rsid w:val="00C32A3A"/>
    <w:rsid w:val="00C332E6"/>
    <w:rsid w:val="00C34073"/>
    <w:rsid w:val="00C3525C"/>
    <w:rsid w:val="00C35AE3"/>
    <w:rsid w:val="00C35E1E"/>
    <w:rsid w:val="00C40527"/>
    <w:rsid w:val="00C4172D"/>
    <w:rsid w:val="00C41F54"/>
    <w:rsid w:val="00C425D5"/>
    <w:rsid w:val="00C42FB0"/>
    <w:rsid w:val="00C4673B"/>
    <w:rsid w:val="00C46FC4"/>
    <w:rsid w:val="00C52F0D"/>
    <w:rsid w:val="00C539BF"/>
    <w:rsid w:val="00C547D0"/>
    <w:rsid w:val="00C54DC2"/>
    <w:rsid w:val="00C5581F"/>
    <w:rsid w:val="00C60304"/>
    <w:rsid w:val="00C62F0B"/>
    <w:rsid w:val="00C6438D"/>
    <w:rsid w:val="00C64D2C"/>
    <w:rsid w:val="00C65993"/>
    <w:rsid w:val="00C65C82"/>
    <w:rsid w:val="00C71791"/>
    <w:rsid w:val="00C7221B"/>
    <w:rsid w:val="00C744BA"/>
    <w:rsid w:val="00C76530"/>
    <w:rsid w:val="00C80B5C"/>
    <w:rsid w:val="00C82DD0"/>
    <w:rsid w:val="00C846CD"/>
    <w:rsid w:val="00C85862"/>
    <w:rsid w:val="00C85E84"/>
    <w:rsid w:val="00C9064D"/>
    <w:rsid w:val="00C90A86"/>
    <w:rsid w:val="00C90AEA"/>
    <w:rsid w:val="00C91F57"/>
    <w:rsid w:val="00C934D1"/>
    <w:rsid w:val="00C93A10"/>
    <w:rsid w:val="00C948D1"/>
    <w:rsid w:val="00C95AEA"/>
    <w:rsid w:val="00C97493"/>
    <w:rsid w:val="00C9778A"/>
    <w:rsid w:val="00CA0F18"/>
    <w:rsid w:val="00CA3D55"/>
    <w:rsid w:val="00CA50AC"/>
    <w:rsid w:val="00CA6109"/>
    <w:rsid w:val="00CA65F6"/>
    <w:rsid w:val="00CB055D"/>
    <w:rsid w:val="00CB0E19"/>
    <w:rsid w:val="00CB19FC"/>
    <w:rsid w:val="00CB2366"/>
    <w:rsid w:val="00CB2398"/>
    <w:rsid w:val="00CB2B31"/>
    <w:rsid w:val="00CB3641"/>
    <w:rsid w:val="00CB43F4"/>
    <w:rsid w:val="00CB4F4F"/>
    <w:rsid w:val="00CB560C"/>
    <w:rsid w:val="00CB561F"/>
    <w:rsid w:val="00CC2D5C"/>
    <w:rsid w:val="00CC3376"/>
    <w:rsid w:val="00CC553E"/>
    <w:rsid w:val="00CC615D"/>
    <w:rsid w:val="00CC6B74"/>
    <w:rsid w:val="00CC6C9B"/>
    <w:rsid w:val="00CC6E69"/>
    <w:rsid w:val="00CC72E7"/>
    <w:rsid w:val="00CD1367"/>
    <w:rsid w:val="00CD4EC8"/>
    <w:rsid w:val="00CD60E8"/>
    <w:rsid w:val="00CD6FFE"/>
    <w:rsid w:val="00CD7F31"/>
    <w:rsid w:val="00CD7F79"/>
    <w:rsid w:val="00CE059C"/>
    <w:rsid w:val="00CE1865"/>
    <w:rsid w:val="00CE18B7"/>
    <w:rsid w:val="00CE18DD"/>
    <w:rsid w:val="00CE1A38"/>
    <w:rsid w:val="00CE1E7C"/>
    <w:rsid w:val="00CE32D9"/>
    <w:rsid w:val="00CE37C2"/>
    <w:rsid w:val="00CE3CCA"/>
    <w:rsid w:val="00CE3F4D"/>
    <w:rsid w:val="00CE5963"/>
    <w:rsid w:val="00CF0D31"/>
    <w:rsid w:val="00CF112B"/>
    <w:rsid w:val="00CF1562"/>
    <w:rsid w:val="00CF29E8"/>
    <w:rsid w:val="00CF3B02"/>
    <w:rsid w:val="00CF5685"/>
    <w:rsid w:val="00D00BC8"/>
    <w:rsid w:val="00D01EB4"/>
    <w:rsid w:val="00D02590"/>
    <w:rsid w:val="00D046FF"/>
    <w:rsid w:val="00D04FB3"/>
    <w:rsid w:val="00D05661"/>
    <w:rsid w:val="00D05F2F"/>
    <w:rsid w:val="00D05F35"/>
    <w:rsid w:val="00D07D9C"/>
    <w:rsid w:val="00D105E3"/>
    <w:rsid w:val="00D11E2B"/>
    <w:rsid w:val="00D134D1"/>
    <w:rsid w:val="00D137B2"/>
    <w:rsid w:val="00D1397C"/>
    <w:rsid w:val="00D146C3"/>
    <w:rsid w:val="00D14828"/>
    <w:rsid w:val="00D15ECA"/>
    <w:rsid w:val="00D163E8"/>
    <w:rsid w:val="00D1711F"/>
    <w:rsid w:val="00D17420"/>
    <w:rsid w:val="00D20F5F"/>
    <w:rsid w:val="00D21B81"/>
    <w:rsid w:val="00D239FD"/>
    <w:rsid w:val="00D23E05"/>
    <w:rsid w:val="00D25018"/>
    <w:rsid w:val="00D2591B"/>
    <w:rsid w:val="00D26517"/>
    <w:rsid w:val="00D26C87"/>
    <w:rsid w:val="00D2718F"/>
    <w:rsid w:val="00D27BFE"/>
    <w:rsid w:val="00D27C92"/>
    <w:rsid w:val="00D30340"/>
    <w:rsid w:val="00D3107D"/>
    <w:rsid w:val="00D33570"/>
    <w:rsid w:val="00D33951"/>
    <w:rsid w:val="00D33CCB"/>
    <w:rsid w:val="00D364D7"/>
    <w:rsid w:val="00D36798"/>
    <w:rsid w:val="00D40D48"/>
    <w:rsid w:val="00D41FB2"/>
    <w:rsid w:val="00D42CF2"/>
    <w:rsid w:val="00D44224"/>
    <w:rsid w:val="00D45F7B"/>
    <w:rsid w:val="00D465C9"/>
    <w:rsid w:val="00D50364"/>
    <w:rsid w:val="00D50B7F"/>
    <w:rsid w:val="00D53F0B"/>
    <w:rsid w:val="00D541F5"/>
    <w:rsid w:val="00D5662A"/>
    <w:rsid w:val="00D57015"/>
    <w:rsid w:val="00D57088"/>
    <w:rsid w:val="00D6224F"/>
    <w:rsid w:val="00D62A63"/>
    <w:rsid w:val="00D62C41"/>
    <w:rsid w:val="00D62CBD"/>
    <w:rsid w:val="00D63206"/>
    <w:rsid w:val="00D65322"/>
    <w:rsid w:val="00D67526"/>
    <w:rsid w:val="00D677F3"/>
    <w:rsid w:val="00D67B55"/>
    <w:rsid w:val="00D67E25"/>
    <w:rsid w:val="00D67FC0"/>
    <w:rsid w:val="00D701DC"/>
    <w:rsid w:val="00D71C1E"/>
    <w:rsid w:val="00D73362"/>
    <w:rsid w:val="00D735DC"/>
    <w:rsid w:val="00D7480C"/>
    <w:rsid w:val="00D7515F"/>
    <w:rsid w:val="00D77FA1"/>
    <w:rsid w:val="00D848F8"/>
    <w:rsid w:val="00D87E0B"/>
    <w:rsid w:val="00D87EBC"/>
    <w:rsid w:val="00D902D4"/>
    <w:rsid w:val="00D92A0E"/>
    <w:rsid w:val="00D93996"/>
    <w:rsid w:val="00D9489D"/>
    <w:rsid w:val="00D97147"/>
    <w:rsid w:val="00D9777F"/>
    <w:rsid w:val="00DA2B4E"/>
    <w:rsid w:val="00DA3128"/>
    <w:rsid w:val="00DA449B"/>
    <w:rsid w:val="00DA636A"/>
    <w:rsid w:val="00DA640A"/>
    <w:rsid w:val="00DA692D"/>
    <w:rsid w:val="00DA6D77"/>
    <w:rsid w:val="00DA6F1B"/>
    <w:rsid w:val="00DB06CA"/>
    <w:rsid w:val="00DB0946"/>
    <w:rsid w:val="00DB0982"/>
    <w:rsid w:val="00DB2B83"/>
    <w:rsid w:val="00DB6830"/>
    <w:rsid w:val="00DB6FD6"/>
    <w:rsid w:val="00DB7E1A"/>
    <w:rsid w:val="00DB7EE4"/>
    <w:rsid w:val="00DC21C3"/>
    <w:rsid w:val="00DC27FA"/>
    <w:rsid w:val="00DC30C5"/>
    <w:rsid w:val="00DC3ED1"/>
    <w:rsid w:val="00DC496E"/>
    <w:rsid w:val="00DC4EDA"/>
    <w:rsid w:val="00DC5DE5"/>
    <w:rsid w:val="00DC7175"/>
    <w:rsid w:val="00DC7FC0"/>
    <w:rsid w:val="00DD023C"/>
    <w:rsid w:val="00DD077E"/>
    <w:rsid w:val="00DD0935"/>
    <w:rsid w:val="00DD10CA"/>
    <w:rsid w:val="00DD116E"/>
    <w:rsid w:val="00DD2FA7"/>
    <w:rsid w:val="00DD4949"/>
    <w:rsid w:val="00DD51D5"/>
    <w:rsid w:val="00DD5BC7"/>
    <w:rsid w:val="00DE0E5E"/>
    <w:rsid w:val="00DE17A6"/>
    <w:rsid w:val="00DE2CD9"/>
    <w:rsid w:val="00DE65C6"/>
    <w:rsid w:val="00DE65F4"/>
    <w:rsid w:val="00DE6A98"/>
    <w:rsid w:val="00DE7D77"/>
    <w:rsid w:val="00DE7D90"/>
    <w:rsid w:val="00DF0898"/>
    <w:rsid w:val="00DF124E"/>
    <w:rsid w:val="00DF1572"/>
    <w:rsid w:val="00DF2738"/>
    <w:rsid w:val="00DF3EA1"/>
    <w:rsid w:val="00DF42DB"/>
    <w:rsid w:val="00DF49A9"/>
    <w:rsid w:val="00E0018D"/>
    <w:rsid w:val="00E00DE1"/>
    <w:rsid w:val="00E01116"/>
    <w:rsid w:val="00E0142F"/>
    <w:rsid w:val="00E0237A"/>
    <w:rsid w:val="00E02E28"/>
    <w:rsid w:val="00E03C5F"/>
    <w:rsid w:val="00E040E5"/>
    <w:rsid w:val="00E0442B"/>
    <w:rsid w:val="00E06D29"/>
    <w:rsid w:val="00E07242"/>
    <w:rsid w:val="00E07407"/>
    <w:rsid w:val="00E1071F"/>
    <w:rsid w:val="00E113C8"/>
    <w:rsid w:val="00E12102"/>
    <w:rsid w:val="00E1396E"/>
    <w:rsid w:val="00E15535"/>
    <w:rsid w:val="00E167C1"/>
    <w:rsid w:val="00E17782"/>
    <w:rsid w:val="00E22831"/>
    <w:rsid w:val="00E237CE"/>
    <w:rsid w:val="00E23B87"/>
    <w:rsid w:val="00E245B9"/>
    <w:rsid w:val="00E25931"/>
    <w:rsid w:val="00E26A7A"/>
    <w:rsid w:val="00E26F4C"/>
    <w:rsid w:val="00E30628"/>
    <w:rsid w:val="00E30D7D"/>
    <w:rsid w:val="00E32793"/>
    <w:rsid w:val="00E3341E"/>
    <w:rsid w:val="00E33EF1"/>
    <w:rsid w:val="00E359F3"/>
    <w:rsid w:val="00E3659F"/>
    <w:rsid w:val="00E36E03"/>
    <w:rsid w:val="00E37031"/>
    <w:rsid w:val="00E40652"/>
    <w:rsid w:val="00E4079F"/>
    <w:rsid w:val="00E4086B"/>
    <w:rsid w:val="00E420C7"/>
    <w:rsid w:val="00E44119"/>
    <w:rsid w:val="00E45B58"/>
    <w:rsid w:val="00E464E0"/>
    <w:rsid w:val="00E468F2"/>
    <w:rsid w:val="00E47003"/>
    <w:rsid w:val="00E50B12"/>
    <w:rsid w:val="00E51A08"/>
    <w:rsid w:val="00E521A0"/>
    <w:rsid w:val="00E525A3"/>
    <w:rsid w:val="00E52677"/>
    <w:rsid w:val="00E540C7"/>
    <w:rsid w:val="00E5431E"/>
    <w:rsid w:val="00E546D6"/>
    <w:rsid w:val="00E55EB4"/>
    <w:rsid w:val="00E577F3"/>
    <w:rsid w:val="00E60EF5"/>
    <w:rsid w:val="00E617B9"/>
    <w:rsid w:val="00E61F72"/>
    <w:rsid w:val="00E62409"/>
    <w:rsid w:val="00E627AD"/>
    <w:rsid w:val="00E635D8"/>
    <w:rsid w:val="00E636D2"/>
    <w:rsid w:val="00E64838"/>
    <w:rsid w:val="00E657CB"/>
    <w:rsid w:val="00E67BA2"/>
    <w:rsid w:val="00E70588"/>
    <w:rsid w:val="00E71F58"/>
    <w:rsid w:val="00E7541F"/>
    <w:rsid w:val="00E769B2"/>
    <w:rsid w:val="00E7758F"/>
    <w:rsid w:val="00E81F67"/>
    <w:rsid w:val="00E82D3D"/>
    <w:rsid w:val="00E82E76"/>
    <w:rsid w:val="00E83A06"/>
    <w:rsid w:val="00E83E3F"/>
    <w:rsid w:val="00E8620D"/>
    <w:rsid w:val="00E86979"/>
    <w:rsid w:val="00E87793"/>
    <w:rsid w:val="00E918A5"/>
    <w:rsid w:val="00E926BC"/>
    <w:rsid w:val="00E97D43"/>
    <w:rsid w:val="00EA0D76"/>
    <w:rsid w:val="00EA1326"/>
    <w:rsid w:val="00EA4158"/>
    <w:rsid w:val="00EA6DAC"/>
    <w:rsid w:val="00EA7422"/>
    <w:rsid w:val="00EB0B09"/>
    <w:rsid w:val="00EB0CA0"/>
    <w:rsid w:val="00EB0F89"/>
    <w:rsid w:val="00EB135F"/>
    <w:rsid w:val="00EB1BA8"/>
    <w:rsid w:val="00EB2321"/>
    <w:rsid w:val="00EB2A4B"/>
    <w:rsid w:val="00EB3A48"/>
    <w:rsid w:val="00EB4897"/>
    <w:rsid w:val="00EB4D2D"/>
    <w:rsid w:val="00EB5AE6"/>
    <w:rsid w:val="00EB6EA9"/>
    <w:rsid w:val="00EC0156"/>
    <w:rsid w:val="00EC0315"/>
    <w:rsid w:val="00EC0CFD"/>
    <w:rsid w:val="00EC225E"/>
    <w:rsid w:val="00EC578F"/>
    <w:rsid w:val="00EC598C"/>
    <w:rsid w:val="00EC6FB3"/>
    <w:rsid w:val="00ED076F"/>
    <w:rsid w:val="00ED0E17"/>
    <w:rsid w:val="00ED1026"/>
    <w:rsid w:val="00ED7D76"/>
    <w:rsid w:val="00EE065D"/>
    <w:rsid w:val="00EE2DBF"/>
    <w:rsid w:val="00EE5357"/>
    <w:rsid w:val="00EE5760"/>
    <w:rsid w:val="00EE5A52"/>
    <w:rsid w:val="00EE5CDA"/>
    <w:rsid w:val="00EF0B4C"/>
    <w:rsid w:val="00EF3042"/>
    <w:rsid w:val="00EF3370"/>
    <w:rsid w:val="00EF3ADE"/>
    <w:rsid w:val="00EF43F8"/>
    <w:rsid w:val="00EF4B2C"/>
    <w:rsid w:val="00EF5683"/>
    <w:rsid w:val="00EF7CC2"/>
    <w:rsid w:val="00F01124"/>
    <w:rsid w:val="00F015E5"/>
    <w:rsid w:val="00F01E94"/>
    <w:rsid w:val="00F020AD"/>
    <w:rsid w:val="00F02F4B"/>
    <w:rsid w:val="00F04CF2"/>
    <w:rsid w:val="00F10779"/>
    <w:rsid w:val="00F11B08"/>
    <w:rsid w:val="00F126B8"/>
    <w:rsid w:val="00F12FCA"/>
    <w:rsid w:val="00F1322B"/>
    <w:rsid w:val="00F13FE5"/>
    <w:rsid w:val="00F14475"/>
    <w:rsid w:val="00F1476B"/>
    <w:rsid w:val="00F16461"/>
    <w:rsid w:val="00F17AF2"/>
    <w:rsid w:val="00F17E59"/>
    <w:rsid w:val="00F20107"/>
    <w:rsid w:val="00F22945"/>
    <w:rsid w:val="00F22EA7"/>
    <w:rsid w:val="00F23DD9"/>
    <w:rsid w:val="00F24DD9"/>
    <w:rsid w:val="00F2534C"/>
    <w:rsid w:val="00F25605"/>
    <w:rsid w:val="00F259BE"/>
    <w:rsid w:val="00F26208"/>
    <w:rsid w:val="00F26D94"/>
    <w:rsid w:val="00F30355"/>
    <w:rsid w:val="00F30938"/>
    <w:rsid w:val="00F316D3"/>
    <w:rsid w:val="00F348DB"/>
    <w:rsid w:val="00F40ED0"/>
    <w:rsid w:val="00F419EF"/>
    <w:rsid w:val="00F467E4"/>
    <w:rsid w:val="00F47A85"/>
    <w:rsid w:val="00F50170"/>
    <w:rsid w:val="00F52EF3"/>
    <w:rsid w:val="00F53A7D"/>
    <w:rsid w:val="00F5693D"/>
    <w:rsid w:val="00F56B58"/>
    <w:rsid w:val="00F56BE1"/>
    <w:rsid w:val="00F57FB5"/>
    <w:rsid w:val="00F6037D"/>
    <w:rsid w:val="00F6195B"/>
    <w:rsid w:val="00F630FB"/>
    <w:rsid w:val="00F63AB5"/>
    <w:rsid w:val="00F73920"/>
    <w:rsid w:val="00F73B4E"/>
    <w:rsid w:val="00F80A09"/>
    <w:rsid w:val="00F8105E"/>
    <w:rsid w:val="00F825A5"/>
    <w:rsid w:val="00F83E05"/>
    <w:rsid w:val="00F8405A"/>
    <w:rsid w:val="00F90801"/>
    <w:rsid w:val="00F913EF"/>
    <w:rsid w:val="00F93403"/>
    <w:rsid w:val="00F95BE4"/>
    <w:rsid w:val="00F96E04"/>
    <w:rsid w:val="00F97E9A"/>
    <w:rsid w:val="00F97F8D"/>
    <w:rsid w:val="00FA02D6"/>
    <w:rsid w:val="00FA0B95"/>
    <w:rsid w:val="00FA1050"/>
    <w:rsid w:val="00FA2CFE"/>
    <w:rsid w:val="00FA4085"/>
    <w:rsid w:val="00FA42B9"/>
    <w:rsid w:val="00FA75DB"/>
    <w:rsid w:val="00FA7DAF"/>
    <w:rsid w:val="00FB1C5B"/>
    <w:rsid w:val="00FB2CE5"/>
    <w:rsid w:val="00FB3B27"/>
    <w:rsid w:val="00FB4FEF"/>
    <w:rsid w:val="00FB59DE"/>
    <w:rsid w:val="00FC060C"/>
    <w:rsid w:val="00FC1E20"/>
    <w:rsid w:val="00FC23E2"/>
    <w:rsid w:val="00FC4930"/>
    <w:rsid w:val="00FC593A"/>
    <w:rsid w:val="00FC6E16"/>
    <w:rsid w:val="00FC72F6"/>
    <w:rsid w:val="00FC7B94"/>
    <w:rsid w:val="00FC7C7C"/>
    <w:rsid w:val="00FD0A3C"/>
    <w:rsid w:val="00FD0F9C"/>
    <w:rsid w:val="00FD170A"/>
    <w:rsid w:val="00FD1922"/>
    <w:rsid w:val="00FD1DB9"/>
    <w:rsid w:val="00FD5ED1"/>
    <w:rsid w:val="00FD6975"/>
    <w:rsid w:val="00FD6C7A"/>
    <w:rsid w:val="00FE0BA2"/>
    <w:rsid w:val="00FE12FA"/>
    <w:rsid w:val="00FE1D3A"/>
    <w:rsid w:val="00FE33BF"/>
    <w:rsid w:val="00FE44BF"/>
    <w:rsid w:val="00FE5B0E"/>
    <w:rsid w:val="00FF0D0B"/>
    <w:rsid w:val="00FF1A5C"/>
    <w:rsid w:val="00FF4890"/>
    <w:rsid w:val="00FF79E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5A"/>
    <w:rPr>
      <w:sz w:val="24"/>
      <w:szCs w:val="24"/>
      <w:lang w:val="sr-Cyrl-CS" w:eastAsia="hr-HR"/>
    </w:rPr>
  </w:style>
  <w:style w:type="paragraph" w:styleId="Heading1">
    <w:name w:val="heading 1"/>
    <w:basedOn w:val="Normal"/>
    <w:next w:val="Normal"/>
    <w:link w:val="Heading1Char"/>
    <w:uiPriority w:val="99"/>
    <w:qFormat/>
    <w:rsid w:val="00736409"/>
    <w:pPr>
      <w:keepNext/>
      <w:jc w:val="center"/>
      <w:outlineLvl w:val="0"/>
    </w:pPr>
    <w:rPr>
      <w:b/>
      <w:bCs/>
      <w:lang w:val="sr-Latn-CS"/>
    </w:rPr>
  </w:style>
  <w:style w:type="paragraph" w:styleId="Heading2">
    <w:name w:val="heading 2"/>
    <w:basedOn w:val="Normal"/>
    <w:next w:val="Normal"/>
    <w:link w:val="Heading2Char"/>
    <w:uiPriority w:val="99"/>
    <w:qFormat/>
    <w:rsid w:val="00736409"/>
    <w:pPr>
      <w:keepNext/>
      <w:outlineLvl w:val="1"/>
    </w:pPr>
    <w:rPr>
      <w:b/>
      <w:bCs/>
      <w:lang w:val="sr-Latn-CS"/>
    </w:rPr>
  </w:style>
  <w:style w:type="paragraph" w:styleId="Heading3">
    <w:name w:val="heading 3"/>
    <w:basedOn w:val="Normal"/>
    <w:next w:val="Normal"/>
    <w:link w:val="Heading3Char"/>
    <w:uiPriority w:val="99"/>
    <w:qFormat/>
    <w:rsid w:val="00736409"/>
    <w:pPr>
      <w:keepNext/>
      <w:ind w:right="-1149"/>
      <w:jc w:val="center"/>
      <w:outlineLvl w:val="2"/>
    </w:pPr>
    <w:rPr>
      <w:b/>
      <w:sz w:val="28"/>
      <w:szCs w:val="28"/>
      <w:lang w:val="sr-Latn-CS"/>
    </w:rPr>
  </w:style>
  <w:style w:type="paragraph" w:styleId="Heading4">
    <w:name w:val="heading 4"/>
    <w:aliases w:val="Heading 4 chapter title,naslov4,n4,4,EPZ_P_4,Naslov 4"/>
    <w:basedOn w:val="Normal"/>
    <w:next w:val="Normal"/>
    <w:link w:val="Heading4Char"/>
    <w:uiPriority w:val="99"/>
    <w:qFormat/>
    <w:rsid w:val="00736409"/>
    <w:pPr>
      <w:keepNext/>
      <w:jc w:val="center"/>
      <w:outlineLvl w:val="3"/>
    </w:pPr>
    <w:rPr>
      <w:b/>
      <w:bCs/>
      <w:lang w:val="sr-Latn-CS" w:eastAsia="sr-Latn-CS"/>
    </w:rPr>
  </w:style>
  <w:style w:type="paragraph" w:styleId="Heading5">
    <w:name w:val="heading 5"/>
    <w:basedOn w:val="Normal"/>
    <w:next w:val="Normal"/>
    <w:link w:val="Heading5Char"/>
    <w:uiPriority w:val="99"/>
    <w:qFormat/>
    <w:rsid w:val="00736409"/>
    <w:pPr>
      <w:keepNext/>
      <w:ind w:left="360"/>
      <w:outlineLvl w:val="4"/>
    </w:pPr>
    <w:rPr>
      <w:b/>
      <w:bCs/>
      <w:lang w:val="en-US"/>
    </w:rPr>
  </w:style>
  <w:style w:type="paragraph" w:styleId="Heading6">
    <w:name w:val="heading 6"/>
    <w:basedOn w:val="Normal"/>
    <w:next w:val="Normal"/>
    <w:link w:val="Heading6Char"/>
    <w:uiPriority w:val="99"/>
    <w:qFormat/>
    <w:rsid w:val="00657548"/>
    <w:pPr>
      <w:keepNext/>
      <w:widowControl w:val="0"/>
      <w:autoSpaceDE w:val="0"/>
      <w:autoSpaceDN w:val="0"/>
      <w:adjustRightInd w:val="0"/>
      <w:ind w:left="1080"/>
      <w:jc w:val="center"/>
      <w:outlineLvl w:val="5"/>
    </w:pPr>
    <w:rPr>
      <w:rFonts w:ascii="Arial" w:hAnsi="Arial" w:cs="Arial"/>
      <w:b/>
      <w:bCs/>
      <w:sz w:val="40"/>
      <w:szCs w:val="20"/>
      <w:lang w:eastAsia="en-US"/>
    </w:rPr>
  </w:style>
  <w:style w:type="paragraph" w:styleId="Heading7">
    <w:name w:val="heading 7"/>
    <w:basedOn w:val="Normal"/>
    <w:next w:val="Normal"/>
    <w:link w:val="Heading7Char"/>
    <w:uiPriority w:val="99"/>
    <w:qFormat/>
    <w:rsid w:val="00657548"/>
    <w:pPr>
      <w:keepNext/>
      <w:widowControl w:val="0"/>
      <w:shd w:val="clear" w:color="auto" w:fill="FFFFFF"/>
      <w:autoSpaceDE w:val="0"/>
      <w:autoSpaceDN w:val="0"/>
      <w:adjustRightInd w:val="0"/>
      <w:ind w:left="1450"/>
      <w:outlineLvl w:val="6"/>
    </w:pPr>
    <w:rPr>
      <w:rFonts w:ascii="Arial" w:hAnsi="Arial" w:cs="Arial"/>
      <w:color w:val="000000"/>
      <w:spacing w:val="-28"/>
      <w:sz w:val="28"/>
      <w:szCs w:val="28"/>
      <w:lang w:val="hr-HR" w:eastAsia="en-US"/>
    </w:rPr>
  </w:style>
  <w:style w:type="paragraph" w:styleId="Heading8">
    <w:name w:val="heading 8"/>
    <w:basedOn w:val="Normal"/>
    <w:next w:val="Normal"/>
    <w:link w:val="Heading8Char"/>
    <w:uiPriority w:val="99"/>
    <w:qFormat/>
    <w:rsid w:val="00657548"/>
    <w:pPr>
      <w:keepNext/>
      <w:outlineLvl w:val="7"/>
    </w:pPr>
    <w:rPr>
      <w:rFonts w:ascii="Arial" w:hAnsi="Arial" w:cs="Arial"/>
      <w:b/>
      <w:bCs/>
      <w:lang w:eastAsia="en-US"/>
    </w:rPr>
  </w:style>
  <w:style w:type="paragraph" w:styleId="Heading9">
    <w:name w:val="heading 9"/>
    <w:basedOn w:val="Heading8"/>
    <w:next w:val="Normal"/>
    <w:link w:val="Heading9Char"/>
    <w:uiPriority w:val="99"/>
    <w:qFormat/>
    <w:rsid w:val="0065754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1F73"/>
    <w:rPr>
      <w:rFonts w:cs="Times New Roman"/>
      <w:b/>
      <w:sz w:val="24"/>
      <w:lang w:val="sr-Latn-CS" w:eastAsia="hr-HR"/>
    </w:rPr>
  </w:style>
  <w:style w:type="character" w:customStyle="1" w:styleId="Heading2Char">
    <w:name w:val="Heading 2 Char"/>
    <w:link w:val="Heading2"/>
    <w:uiPriority w:val="99"/>
    <w:locked/>
    <w:rsid w:val="001C1F73"/>
    <w:rPr>
      <w:rFonts w:cs="Times New Roman"/>
      <w:b/>
      <w:sz w:val="24"/>
      <w:lang w:val="sr-Latn-CS" w:eastAsia="hr-HR"/>
    </w:rPr>
  </w:style>
  <w:style w:type="character" w:customStyle="1" w:styleId="Heading3Char">
    <w:name w:val="Heading 3 Char"/>
    <w:link w:val="Heading3"/>
    <w:uiPriority w:val="99"/>
    <w:locked/>
    <w:rsid w:val="006246EB"/>
    <w:rPr>
      <w:rFonts w:cs="Times New Roman"/>
      <w:b/>
      <w:sz w:val="28"/>
      <w:lang w:val="sr-Latn-CS" w:eastAsia="hr-HR"/>
    </w:rPr>
  </w:style>
  <w:style w:type="character" w:customStyle="1" w:styleId="Heading4Char">
    <w:name w:val="Heading 4 Char"/>
    <w:aliases w:val="Heading 4 chapter title Char,naslov4 Char,n4 Char,4 Char,EPZ_P_4 Char,Naslov 4 Char"/>
    <w:link w:val="Heading4"/>
    <w:uiPriority w:val="99"/>
    <w:locked/>
    <w:rsid w:val="001C1F73"/>
    <w:rPr>
      <w:rFonts w:cs="Times New Roman"/>
      <w:b/>
      <w:sz w:val="24"/>
      <w:lang w:val="sr-Latn-CS"/>
    </w:rPr>
  </w:style>
  <w:style w:type="character" w:customStyle="1" w:styleId="Heading5Char">
    <w:name w:val="Heading 5 Char"/>
    <w:link w:val="Heading5"/>
    <w:uiPriority w:val="99"/>
    <w:semiHidden/>
    <w:locked/>
    <w:rPr>
      <w:rFonts w:ascii="Calibri" w:hAnsi="Calibri" w:cs="Times New Roman"/>
      <w:b/>
      <w:bCs/>
      <w:i/>
      <w:iCs/>
      <w:sz w:val="26"/>
      <w:szCs w:val="26"/>
      <w:lang w:val="sr-Cyrl-CS" w:eastAsia="hr-HR"/>
    </w:rPr>
  </w:style>
  <w:style w:type="character" w:customStyle="1" w:styleId="Heading6Char">
    <w:name w:val="Heading 6 Char"/>
    <w:link w:val="Heading6"/>
    <w:uiPriority w:val="99"/>
    <w:semiHidden/>
    <w:locked/>
    <w:rPr>
      <w:rFonts w:ascii="Calibri" w:hAnsi="Calibri" w:cs="Times New Roman"/>
      <w:b/>
      <w:bCs/>
      <w:lang w:val="sr-Cyrl-CS" w:eastAsia="hr-HR"/>
    </w:rPr>
  </w:style>
  <w:style w:type="character" w:customStyle="1" w:styleId="Heading7Char">
    <w:name w:val="Heading 7 Char"/>
    <w:link w:val="Heading7"/>
    <w:uiPriority w:val="99"/>
    <w:semiHidden/>
    <w:locked/>
    <w:rPr>
      <w:rFonts w:ascii="Calibri" w:hAnsi="Calibri" w:cs="Times New Roman"/>
      <w:sz w:val="24"/>
      <w:szCs w:val="24"/>
      <w:lang w:val="sr-Cyrl-CS" w:eastAsia="hr-HR"/>
    </w:rPr>
  </w:style>
  <w:style w:type="character" w:customStyle="1" w:styleId="Heading8Char">
    <w:name w:val="Heading 8 Char"/>
    <w:link w:val="Heading8"/>
    <w:uiPriority w:val="99"/>
    <w:semiHidden/>
    <w:locked/>
    <w:rPr>
      <w:rFonts w:ascii="Calibri" w:hAnsi="Calibri" w:cs="Times New Roman"/>
      <w:i/>
      <w:iCs/>
      <w:sz w:val="24"/>
      <w:szCs w:val="24"/>
      <w:lang w:val="sr-Cyrl-CS" w:eastAsia="hr-HR"/>
    </w:rPr>
  </w:style>
  <w:style w:type="character" w:customStyle="1" w:styleId="Heading9Char">
    <w:name w:val="Heading 9 Char"/>
    <w:link w:val="Heading9"/>
    <w:uiPriority w:val="99"/>
    <w:semiHidden/>
    <w:locked/>
    <w:rPr>
      <w:rFonts w:ascii="Cambria" w:hAnsi="Cambria" w:cs="Times New Roman"/>
      <w:lang w:val="sr-Cyrl-CS" w:eastAsia="hr-HR"/>
    </w:rPr>
  </w:style>
  <w:style w:type="paragraph" w:styleId="Header">
    <w:name w:val="header"/>
    <w:basedOn w:val="Normal"/>
    <w:link w:val="HeaderChar"/>
    <w:uiPriority w:val="99"/>
    <w:rsid w:val="00736409"/>
    <w:pPr>
      <w:tabs>
        <w:tab w:val="center" w:pos="4320"/>
        <w:tab w:val="right" w:pos="8640"/>
      </w:tabs>
    </w:pPr>
    <w:rPr>
      <w:sz w:val="20"/>
      <w:szCs w:val="20"/>
      <w:lang w:val="sv-SE" w:eastAsia="en-US"/>
    </w:rPr>
  </w:style>
  <w:style w:type="character" w:customStyle="1" w:styleId="HeaderChar">
    <w:name w:val="Header Char"/>
    <w:link w:val="Header"/>
    <w:uiPriority w:val="99"/>
    <w:locked/>
    <w:rsid w:val="006246EB"/>
    <w:rPr>
      <w:rFonts w:cs="Times New Roman"/>
      <w:lang w:val="sv-SE" w:eastAsia="en-US"/>
    </w:rPr>
  </w:style>
  <w:style w:type="paragraph" w:styleId="Subtitle">
    <w:name w:val="Subtitle"/>
    <w:basedOn w:val="Normal"/>
    <w:link w:val="SubtitleChar"/>
    <w:uiPriority w:val="99"/>
    <w:qFormat/>
    <w:rsid w:val="00736409"/>
    <w:pPr>
      <w:jc w:val="center"/>
    </w:pPr>
    <w:rPr>
      <w:b/>
      <w:sz w:val="28"/>
      <w:szCs w:val="20"/>
      <w:lang w:val="fr-BE" w:eastAsia="sr-Latn-CS"/>
    </w:rPr>
  </w:style>
  <w:style w:type="character" w:customStyle="1" w:styleId="SubtitleChar">
    <w:name w:val="Subtitle Char"/>
    <w:link w:val="Subtitle"/>
    <w:uiPriority w:val="99"/>
    <w:locked/>
    <w:rsid w:val="00152695"/>
    <w:rPr>
      <w:rFonts w:cs="Times New Roman"/>
      <w:b/>
      <w:sz w:val="28"/>
      <w:lang w:val="fr-BE"/>
    </w:rPr>
  </w:style>
  <w:style w:type="paragraph" w:styleId="Title">
    <w:name w:val="Title"/>
    <w:basedOn w:val="Normal"/>
    <w:link w:val="TitleChar"/>
    <w:qFormat/>
    <w:rsid w:val="00736409"/>
    <w:pPr>
      <w:jc w:val="center"/>
    </w:pPr>
    <w:rPr>
      <w:rFonts w:ascii="Arial" w:hAnsi="Arial"/>
      <w:sz w:val="28"/>
      <w:lang w:val="sl-SI" w:eastAsia="en-US"/>
    </w:rPr>
  </w:style>
  <w:style w:type="character" w:customStyle="1" w:styleId="TitleChar">
    <w:name w:val="Title Char"/>
    <w:link w:val="Title"/>
    <w:locked/>
    <w:rsid w:val="006246EB"/>
    <w:rPr>
      <w:rFonts w:ascii="Arial" w:hAnsi="Arial" w:cs="Times New Roman"/>
      <w:sz w:val="24"/>
      <w:lang w:val="sl-SI" w:eastAsia="en-US"/>
    </w:rPr>
  </w:style>
  <w:style w:type="paragraph" w:styleId="BodyText">
    <w:name w:val="Body Text"/>
    <w:basedOn w:val="Normal"/>
    <w:link w:val="BodyTextChar"/>
    <w:uiPriority w:val="99"/>
    <w:rsid w:val="00736409"/>
    <w:rPr>
      <w:rFonts w:ascii="Arial" w:hAnsi="Arial"/>
      <w:sz w:val="28"/>
      <w:lang w:val="sl-SI" w:eastAsia="en-US"/>
    </w:rPr>
  </w:style>
  <w:style w:type="character" w:customStyle="1" w:styleId="BodyTextChar">
    <w:name w:val="Body Text Char"/>
    <w:link w:val="BodyText"/>
    <w:uiPriority w:val="99"/>
    <w:locked/>
    <w:rsid w:val="006246EB"/>
    <w:rPr>
      <w:rFonts w:ascii="Arial" w:hAnsi="Arial" w:cs="Times New Roman"/>
      <w:sz w:val="24"/>
      <w:lang w:val="sl-SI" w:eastAsia="en-US"/>
    </w:rPr>
  </w:style>
  <w:style w:type="paragraph" w:styleId="BodyText2">
    <w:name w:val="Body Text 2"/>
    <w:basedOn w:val="Normal"/>
    <w:link w:val="BodyText2Char"/>
    <w:uiPriority w:val="99"/>
    <w:rsid w:val="00736409"/>
    <w:pPr>
      <w:spacing w:after="120" w:line="480" w:lineRule="auto"/>
    </w:pPr>
    <w:rPr>
      <w:lang w:val="sl-SI" w:eastAsia="en-US"/>
    </w:rPr>
  </w:style>
  <w:style w:type="character" w:customStyle="1" w:styleId="BodyText2Char">
    <w:name w:val="Body Text 2 Char"/>
    <w:link w:val="BodyText2"/>
    <w:uiPriority w:val="99"/>
    <w:locked/>
    <w:rsid w:val="006246EB"/>
    <w:rPr>
      <w:rFonts w:cs="Times New Roman"/>
      <w:sz w:val="24"/>
      <w:lang w:val="sl-SI" w:eastAsia="en-US"/>
    </w:rPr>
  </w:style>
  <w:style w:type="paragraph" w:styleId="BlockText">
    <w:name w:val="Block Text"/>
    <w:basedOn w:val="Normal"/>
    <w:uiPriority w:val="99"/>
    <w:rsid w:val="00736409"/>
    <w:pPr>
      <w:widowControl w:val="0"/>
      <w:autoSpaceDE w:val="0"/>
      <w:autoSpaceDN w:val="0"/>
      <w:adjustRightInd w:val="0"/>
      <w:spacing w:before="177" w:line="254" w:lineRule="exact"/>
      <w:ind w:left="423" w:right="110" w:hanging="336"/>
    </w:pPr>
    <w:rPr>
      <w:sz w:val="22"/>
      <w:szCs w:val="20"/>
      <w:lang w:val="en-US" w:eastAsia="en-US"/>
    </w:rPr>
  </w:style>
  <w:style w:type="paragraph" w:styleId="BodyText3">
    <w:name w:val="Body Text 3"/>
    <w:basedOn w:val="Normal"/>
    <w:link w:val="BodyText3Char"/>
    <w:uiPriority w:val="99"/>
    <w:rsid w:val="00736409"/>
    <w:pPr>
      <w:spacing w:after="120"/>
      <w:jc w:val="both"/>
    </w:pPr>
    <w:rPr>
      <w:szCs w:val="22"/>
    </w:rPr>
  </w:style>
  <w:style w:type="character" w:customStyle="1" w:styleId="BodyText3Char">
    <w:name w:val="Body Text 3 Char"/>
    <w:link w:val="BodyText3"/>
    <w:uiPriority w:val="99"/>
    <w:semiHidden/>
    <w:locked/>
    <w:rPr>
      <w:rFonts w:cs="Times New Roman"/>
      <w:sz w:val="16"/>
      <w:szCs w:val="16"/>
      <w:lang w:val="sr-Cyrl-CS" w:eastAsia="hr-HR"/>
    </w:rPr>
  </w:style>
  <w:style w:type="paragraph" w:customStyle="1" w:styleId="Kaya">
    <w:name w:val="Kaya"/>
    <w:basedOn w:val="Normal"/>
    <w:uiPriority w:val="99"/>
    <w:rsid w:val="00736409"/>
    <w:pPr>
      <w:spacing w:line="360" w:lineRule="auto"/>
      <w:jc w:val="both"/>
    </w:pPr>
    <w:rPr>
      <w:rFonts w:ascii="Arial" w:hAnsi="Arial"/>
      <w:szCs w:val="20"/>
      <w:lang w:val="en-GB" w:eastAsia="en-US"/>
    </w:rPr>
  </w:style>
  <w:style w:type="paragraph" w:customStyle="1" w:styleId="Podnaslov2">
    <w:name w:val="Podnaslov2"/>
    <w:basedOn w:val="Normal"/>
    <w:autoRedefine/>
    <w:uiPriority w:val="99"/>
    <w:rsid w:val="00736409"/>
    <w:pPr>
      <w:keepNext/>
      <w:tabs>
        <w:tab w:val="left" w:pos="1080"/>
      </w:tabs>
      <w:spacing w:before="120" w:after="120"/>
      <w:ind w:left="144" w:right="144"/>
    </w:pPr>
    <w:rPr>
      <w:rFonts w:ascii="Arial" w:hAnsi="Arial"/>
      <w:b/>
      <w:i/>
      <w:sz w:val="22"/>
      <w:szCs w:val="20"/>
      <w:lang w:val="ru-RU" w:eastAsia="en-US"/>
    </w:rPr>
  </w:style>
  <w:style w:type="table" w:styleId="TableGrid">
    <w:name w:val="Table Grid"/>
    <w:basedOn w:val="TableNormal"/>
    <w:rsid w:val="0073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36409"/>
    <w:pPr>
      <w:tabs>
        <w:tab w:val="center" w:pos="4320"/>
        <w:tab w:val="right" w:pos="8640"/>
      </w:tabs>
    </w:pPr>
  </w:style>
  <w:style w:type="character" w:customStyle="1" w:styleId="FooterChar">
    <w:name w:val="Footer Char"/>
    <w:link w:val="Footer"/>
    <w:uiPriority w:val="99"/>
    <w:locked/>
    <w:rsid w:val="006246EB"/>
    <w:rPr>
      <w:rFonts w:cs="Times New Roman"/>
      <w:sz w:val="24"/>
      <w:lang w:val="sr-Cyrl-CS" w:eastAsia="hr-HR"/>
    </w:rPr>
  </w:style>
  <w:style w:type="character" w:styleId="PageNumber">
    <w:name w:val="page number"/>
    <w:uiPriority w:val="99"/>
    <w:rsid w:val="00736409"/>
    <w:rPr>
      <w:rFonts w:cs="Times New Roman"/>
    </w:rPr>
  </w:style>
  <w:style w:type="character" w:styleId="Hyperlink">
    <w:name w:val="Hyperlink"/>
    <w:uiPriority w:val="99"/>
    <w:rsid w:val="00736409"/>
    <w:rPr>
      <w:rFonts w:cs="Times New Roman"/>
      <w:color w:val="0000FF"/>
      <w:u w:val="single"/>
    </w:rPr>
  </w:style>
  <w:style w:type="character" w:styleId="CommentReference">
    <w:name w:val="annotation reference"/>
    <w:uiPriority w:val="99"/>
    <w:semiHidden/>
    <w:rsid w:val="00736409"/>
    <w:rPr>
      <w:rFonts w:cs="Times New Roman"/>
      <w:sz w:val="16"/>
    </w:rPr>
  </w:style>
  <w:style w:type="paragraph" w:styleId="CommentText">
    <w:name w:val="annotation text"/>
    <w:basedOn w:val="Normal"/>
    <w:link w:val="CommentTextChar"/>
    <w:uiPriority w:val="99"/>
    <w:semiHidden/>
    <w:rsid w:val="00736409"/>
    <w:rPr>
      <w:sz w:val="20"/>
      <w:szCs w:val="20"/>
      <w:lang w:val="hr-HR"/>
    </w:rPr>
  </w:style>
  <w:style w:type="character" w:customStyle="1" w:styleId="CommentTextChar">
    <w:name w:val="Comment Text Char"/>
    <w:link w:val="CommentText"/>
    <w:uiPriority w:val="99"/>
    <w:semiHidden/>
    <w:locked/>
    <w:rsid w:val="006246EB"/>
    <w:rPr>
      <w:rFonts w:cs="Times New Roman"/>
      <w:lang w:val="hr-HR" w:eastAsia="hr-HR"/>
    </w:rPr>
  </w:style>
  <w:style w:type="paragraph" w:styleId="BalloonText">
    <w:name w:val="Balloon Text"/>
    <w:basedOn w:val="Normal"/>
    <w:link w:val="BalloonTextChar"/>
    <w:uiPriority w:val="99"/>
    <w:semiHidden/>
    <w:rsid w:val="00736409"/>
    <w:rPr>
      <w:rFonts w:ascii="Tahoma" w:hAnsi="Tahoma"/>
      <w:sz w:val="16"/>
      <w:szCs w:val="16"/>
    </w:rPr>
  </w:style>
  <w:style w:type="character" w:customStyle="1" w:styleId="BalloonTextChar">
    <w:name w:val="Balloon Text Char"/>
    <w:link w:val="BalloonText"/>
    <w:uiPriority w:val="99"/>
    <w:semiHidden/>
    <w:locked/>
    <w:rsid w:val="006246EB"/>
    <w:rPr>
      <w:rFonts w:ascii="Tahoma" w:hAnsi="Tahoma" w:cs="Times New Roman"/>
      <w:sz w:val="16"/>
      <w:lang w:val="sr-Cyrl-CS" w:eastAsia="hr-HR"/>
    </w:rPr>
  </w:style>
  <w:style w:type="character" w:styleId="Strong">
    <w:name w:val="Strong"/>
    <w:uiPriority w:val="99"/>
    <w:qFormat/>
    <w:rsid w:val="00657548"/>
    <w:rPr>
      <w:rFonts w:cs="Times New Roman"/>
      <w:b/>
    </w:rPr>
  </w:style>
  <w:style w:type="paragraph" w:customStyle="1" w:styleId="1">
    <w:name w:val="1"/>
    <w:basedOn w:val="Normal"/>
    <w:uiPriority w:val="99"/>
    <w:rsid w:val="00657548"/>
    <w:pPr>
      <w:jc w:val="center"/>
    </w:pPr>
    <w:rPr>
      <w:rFonts w:ascii="Arial" w:hAnsi="Arial" w:cs="Arial"/>
      <w:b/>
      <w:bCs/>
      <w:smallCaps/>
      <w:color w:val="333333"/>
      <w:spacing w:val="-10"/>
      <w:sz w:val="32"/>
      <w:lang w:val="en-GB" w:eastAsia="en-US"/>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link w:val="BodyTextIndentChar1"/>
    <w:uiPriority w:val="99"/>
    <w:rsid w:val="00657548"/>
    <w:pPr>
      <w:ind w:left="1080"/>
    </w:pPr>
    <w:rPr>
      <w:rFonts w:ascii="Arial" w:hAnsi="Arial"/>
      <w:b/>
      <w:bCs/>
      <w:sz w:val="32"/>
      <w:lang w:val="en-GB" w:eastAsia="en-US"/>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uiPriority w:val="99"/>
    <w:semiHidden/>
    <w:locked/>
    <w:rPr>
      <w:rFonts w:cs="Times New Roman"/>
      <w:sz w:val="24"/>
      <w:szCs w:val="24"/>
      <w:lang w:val="sr-Cyrl-CS" w:eastAsia="hr-HR"/>
    </w:rPr>
  </w:style>
  <w:style w:type="paragraph" w:customStyle="1" w:styleId="Dots">
    <w:name w:val="Dots"/>
    <w:basedOn w:val="Normal"/>
    <w:uiPriority w:val="99"/>
    <w:rsid w:val="00657548"/>
    <w:pPr>
      <w:spacing w:before="120"/>
      <w:ind w:left="567" w:hanging="283"/>
    </w:pPr>
    <w:rPr>
      <w:szCs w:val="20"/>
      <w:lang w:val="en-GB" w:eastAsia="de-DE"/>
    </w:rPr>
  </w:style>
  <w:style w:type="paragraph" w:styleId="DocumentMap">
    <w:name w:val="Document Map"/>
    <w:basedOn w:val="Normal"/>
    <w:link w:val="DocumentMapChar"/>
    <w:uiPriority w:val="99"/>
    <w:semiHidden/>
    <w:rsid w:val="00657548"/>
    <w:pPr>
      <w:shd w:val="clear" w:color="auto" w:fill="000080"/>
    </w:pPr>
    <w:rPr>
      <w:rFonts w:ascii="Tahoma" w:hAnsi="Tahoma"/>
      <w:sz w:val="20"/>
      <w:szCs w:val="20"/>
      <w:lang w:val="sr-Latn-CS" w:eastAsia="en-US"/>
    </w:rPr>
  </w:style>
  <w:style w:type="character" w:customStyle="1" w:styleId="DocumentMapChar">
    <w:name w:val="Document Map Char"/>
    <w:link w:val="DocumentMap"/>
    <w:uiPriority w:val="99"/>
    <w:semiHidden/>
    <w:locked/>
    <w:rPr>
      <w:rFonts w:cs="Times New Roman"/>
      <w:sz w:val="2"/>
      <w:lang w:val="sr-Cyrl-CS" w:eastAsia="hr-HR"/>
    </w:rPr>
  </w:style>
  <w:style w:type="paragraph" w:customStyle="1" w:styleId="671">
    <w:name w:val="671"/>
    <w:basedOn w:val="Heading3"/>
    <w:uiPriority w:val="99"/>
    <w:rsid w:val="0065754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uiPriority w:val="99"/>
    <w:rsid w:val="00657548"/>
    <w:pPr>
      <w:numPr>
        <w:ilvl w:val="1"/>
        <w:numId w:val="9"/>
      </w:numPr>
    </w:pPr>
    <w:rPr>
      <w:lang w:val="fr-FR" w:eastAsia="sr-Latn-CS"/>
    </w:rPr>
  </w:style>
  <w:style w:type="character" w:styleId="FollowedHyperlink">
    <w:name w:val="FollowedHyperlink"/>
    <w:uiPriority w:val="99"/>
    <w:rsid w:val="00657548"/>
    <w:rPr>
      <w:rFonts w:cs="Times New Roman"/>
      <w:color w:val="800080"/>
      <w:u w:val="single"/>
    </w:rPr>
  </w:style>
  <w:style w:type="paragraph" w:styleId="NormalIndent">
    <w:name w:val="Normal Indent"/>
    <w:basedOn w:val="Normal"/>
    <w:uiPriority w:val="99"/>
    <w:rsid w:val="00657548"/>
    <w:pPr>
      <w:ind w:left="708"/>
    </w:pPr>
    <w:rPr>
      <w:rFonts w:ascii="Arial" w:hAnsi="Arial"/>
      <w:sz w:val="20"/>
      <w:szCs w:val="20"/>
      <w:lang w:val="fr-FR" w:eastAsia="en-US"/>
    </w:rPr>
  </w:style>
  <w:style w:type="paragraph" w:customStyle="1" w:styleId="RevTable3">
    <w:name w:val="Rev Table 3"/>
    <w:basedOn w:val="Normal"/>
    <w:uiPriority w:val="99"/>
    <w:rsid w:val="00657548"/>
    <w:pPr>
      <w:spacing w:before="60" w:after="60"/>
    </w:pPr>
    <w:rPr>
      <w:rFonts w:ascii="Arial" w:hAnsi="Arial"/>
      <w:b/>
      <w:sz w:val="20"/>
      <w:szCs w:val="20"/>
      <w:lang w:val="en-GB" w:eastAsia="en-US"/>
    </w:rPr>
  </w:style>
  <w:style w:type="paragraph" w:styleId="TOC1">
    <w:name w:val="toc 1"/>
    <w:basedOn w:val="Heading2"/>
    <w:next w:val="Normal"/>
    <w:autoRedefine/>
    <w:uiPriority w:val="99"/>
    <w:semiHidden/>
    <w:rsid w:val="00657548"/>
    <w:pPr>
      <w:keepNext w:val="0"/>
      <w:spacing w:before="120" w:after="120"/>
      <w:outlineLvl w:val="9"/>
    </w:pPr>
    <w:rPr>
      <w:b w:val="0"/>
      <w:i/>
      <w:caps/>
      <w:sz w:val="28"/>
      <w:lang w:val="en-US" w:eastAsia="en-US"/>
    </w:rPr>
  </w:style>
  <w:style w:type="paragraph" w:styleId="TOC2">
    <w:name w:val="toc 2"/>
    <w:basedOn w:val="Normal"/>
    <w:next w:val="Normal"/>
    <w:autoRedefine/>
    <w:uiPriority w:val="99"/>
    <w:semiHidden/>
    <w:rsid w:val="00657548"/>
    <w:pPr>
      <w:ind w:left="200"/>
    </w:pPr>
    <w:rPr>
      <w:sz w:val="28"/>
      <w:szCs w:val="20"/>
      <w:lang w:val="sr-Latn-CS" w:eastAsia="en-US"/>
    </w:rPr>
  </w:style>
  <w:style w:type="paragraph" w:styleId="CommentSubject">
    <w:name w:val="annotation subject"/>
    <w:basedOn w:val="CommentText"/>
    <w:next w:val="CommentText"/>
    <w:link w:val="CommentSubjectChar"/>
    <w:uiPriority w:val="99"/>
    <w:semiHidden/>
    <w:rsid w:val="0065754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link w:val="CommentSubject"/>
    <w:uiPriority w:val="99"/>
    <w:semiHidden/>
    <w:locked/>
    <w:rPr>
      <w:rFonts w:cs="Times New Roman"/>
      <w:b/>
      <w:bCs/>
      <w:sz w:val="20"/>
      <w:szCs w:val="20"/>
      <w:lang w:val="sr-Cyrl-CS" w:eastAsia="hr-HR"/>
    </w:rPr>
  </w:style>
  <w:style w:type="paragraph" w:styleId="BodyTextIndent2">
    <w:name w:val="Body Text Indent 2"/>
    <w:basedOn w:val="Normal"/>
    <w:link w:val="BodyTextIndent2Char"/>
    <w:uiPriority w:val="99"/>
    <w:rsid w:val="00657548"/>
    <w:pPr>
      <w:widowControl w:val="0"/>
      <w:shd w:val="clear" w:color="auto" w:fill="FFFFFF"/>
      <w:tabs>
        <w:tab w:val="left" w:pos="811"/>
      </w:tabs>
      <w:autoSpaceDE w:val="0"/>
      <w:autoSpaceDN w:val="0"/>
      <w:adjustRightInd w:val="0"/>
      <w:ind w:left="360"/>
      <w:jc w:val="both"/>
    </w:pPr>
    <w:rPr>
      <w:rFonts w:ascii="Arial" w:hAnsi="Arial" w:cs="Arial"/>
      <w:lang w:eastAsia="en-US"/>
    </w:rPr>
  </w:style>
  <w:style w:type="character" w:customStyle="1" w:styleId="BodyTextIndent2Char">
    <w:name w:val="Body Text Indent 2 Char"/>
    <w:link w:val="BodyTextIndent2"/>
    <w:uiPriority w:val="99"/>
    <w:semiHidden/>
    <w:locked/>
    <w:rPr>
      <w:rFonts w:cs="Times New Roman"/>
      <w:sz w:val="24"/>
      <w:szCs w:val="24"/>
      <w:lang w:val="sr-Cyrl-CS" w:eastAsia="hr-HR"/>
    </w:rPr>
  </w:style>
  <w:style w:type="paragraph" w:customStyle="1" w:styleId="Para0">
    <w:name w:val="Para 0"/>
    <w:basedOn w:val="Normal"/>
    <w:uiPriority w:val="99"/>
    <w:rsid w:val="00657548"/>
    <w:pPr>
      <w:jc w:val="both"/>
    </w:pPr>
    <w:rPr>
      <w:sz w:val="22"/>
      <w:szCs w:val="20"/>
      <w:lang w:val="en-GB" w:eastAsia="en-US"/>
    </w:rPr>
  </w:style>
  <w:style w:type="paragraph" w:customStyle="1" w:styleId="Para1">
    <w:name w:val="Para 1"/>
    <w:basedOn w:val="Normal"/>
    <w:uiPriority w:val="99"/>
    <w:rsid w:val="00657548"/>
    <w:pPr>
      <w:ind w:left="425"/>
      <w:jc w:val="both"/>
    </w:pPr>
    <w:rPr>
      <w:sz w:val="22"/>
      <w:szCs w:val="20"/>
      <w:lang w:val="en-GB" w:eastAsia="en-US"/>
    </w:rPr>
  </w:style>
  <w:style w:type="paragraph" w:styleId="TOC3">
    <w:name w:val="toc 3"/>
    <w:basedOn w:val="Normal"/>
    <w:next w:val="Normal"/>
    <w:uiPriority w:val="99"/>
    <w:semiHidden/>
    <w:rsid w:val="00657548"/>
    <w:pPr>
      <w:tabs>
        <w:tab w:val="left" w:pos="993"/>
        <w:tab w:val="left" w:pos="1701"/>
        <w:tab w:val="right" w:leader="dot" w:pos="7655"/>
      </w:tabs>
      <w:ind w:left="993"/>
      <w:jc w:val="both"/>
    </w:pPr>
    <w:rPr>
      <w:rFonts w:ascii="Arial" w:hAnsi="Arial"/>
      <w:noProof/>
      <w:sz w:val="20"/>
      <w:szCs w:val="20"/>
      <w:lang w:val="en-GB" w:eastAsia="en-US"/>
    </w:rPr>
  </w:style>
  <w:style w:type="paragraph" w:styleId="TOC4">
    <w:name w:val="toc 4"/>
    <w:basedOn w:val="TOC3"/>
    <w:next w:val="Normal"/>
    <w:uiPriority w:val="99"/>
    <w:semiHidden/>
    <w:rsid w:val="00657548"/>
    <w:pPr>
      <w:tabs>
        <w:tab w:val="clear" w:pos="1701"/>
        <w:tab w:val="left" w:pos="1985"/>
      </w:tabs>
      <w:ind w:left="992"/>
    </w:pPr>
  </w:style>
  <w:style w:type="paragraph" w:styleId="TOC5">
    <w:name w:val="toc 5"/>
    <w:basedOn w:val="TOC3"/>
    <w:next w:val="Normal"/>
    <w:uiPriority w:val="99"/>
    <w:semiHidden/>
    <w:rsid w:val="00657548"/>
    <w:pPr>
      <w:tabs>
        <w:tab w:val="clear" w:pos="1701"/>
        <w:tab w:val="left" w:pos="2268"/>
      </w:tabs>
      <w:ind w:left="992"/>
    </w:pPr>
  </w:style>
  <w:style w:type="paragraph" w:styleId="TOC6">
    <w:name w:val="toc 6"/>
    <w:basedOn w:val="TOC3"/>
    <w:next w:val="Normal"/>
    <w:uiPriority w:val="99"/>
    <w:semiHidden/>
    <w:rsid w:val="00657548"/>
    <w:pPr>
      <w:tabs>
        <w:tab w:val="clear" w:pos="1701"/>
        <w:tab w:val="left" w:pos="2552"/>
      </w:tabs>
      <w:ind w:left="992"/>
    </w:pPr>
  </w:style>
  <w:style w:type="paragraph" w:styleId="TOC7">
    <w:name w:val="toc 7"/>
    <w:basedOn w:val="TOC3"/>
    <w:next w:val="Normal"/>
    <w:uiPriority w:val="99"/>
    <w:semiHidden/>
    <w:rsid w:val="00657548"/>
    <w:pPr>
      <w:tabs>
        <w:tab w:val="clear" w:pos="1701"/>
        <w:tab w:val="left" w:pos="2835"/>
      </w:tabs>
      <w:ind w:left="992"/>
    </w:pPr>
  </w:style>
  <w:style w:type="paragraph" w:styleId="TOC8">
    <w:name w:val="toc 8"/>
    <w:basedOn w:val="TOC3"/>
    <w:next w:val="Normal"/>
    <w:uiPriority w:val="99"/>
    <w:semiHidden/>
    <w:rsid w:val="00657548"/>
    <w:pPr>
      <w:tabs>
        <w:tab w:val="clear" w:pos="1701"/>
        <w:tab w:val="left" w:pos="3119"/>
      </w:tabs>
      <w:ind w:left="992"/>
    </w:pPr>
  </w:style>
  <w:style w:type="paragraph" w:styleId="TOC9">
    <w:name w:val="toc 9"/>
    <w:basedOn w:val="TOC1"/>
    <w:next w:val="Normal"/>
    <w:uiPriority w:val="99"/>
    <w:semiHidden/>
    <w:rsid w:val="0065754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uiPriority w:val="99"/>
    <w:rsid w:val="00657548"/>
    <w:pPr>
      <w:numPr>
        <w:numId w:val="4"/>
      </w:numPr>
      <w:tabs>
        <w:tab w:val="left" w:pos="567"/>
      </w:tabs>
      <w:ind w:left="567" w:hanging="567"/>
      <w:jc w:val="both"/>
    </w:pPr>
    <w:rPr>
      <w:rFonts w:ascii="Arial" w:hAnsi="Arial"/>
      <w:sz w:val="22"/>
      <w:szCs w:val="20"/>
      <w:lang w:val="en-GB" w:eastAsia="en-US"/>
    </w:rPr>
  </w:style>
  <w:style w:type="paragraph" w:customStyle="1" w:styleId="Appendix1">
    <w:name w:val="Appendix 1"/>
    <w:basedOn w:val="Normal"/>
    <w:next w:val="Para0"/>
    <w:uiPriority w:val="99"/>
    <w:rsid w:val="00657548"/>
    <w:pPr>
      <w:keepNext/>
      <w:pageBreakBefore/>
      <w:numPr>
        <w:numId w:val="8"/>
      </w:numPr>
      <w:spacing w:after="360"/>
      <w:jc w:val="both"/>
    </w:pPr>
    <w:rPr>
      <w:rFonts w:ascii="Arial" w:hAnsi="Arial"/>
      <w:sz w:val="36"/>
      <w:szCs w:val="20"/>
      <w:lang w:val="en-GB" w:eastAsia="en-US"/>
    </w:rPr>
  </w:style>
  <w:style w:type="paragraph" w:customStyle="1" w:styleId="Appendix2">
    <w:name w:val="Appendix 2"/>
    <w:basedOn w:val="Normal"/>
    <w:next w:val="Para0"/>
    <w:uiPriority w:val="99"/>
    <w:rsid w:val="00657548"/>
    <w:pPr>
      <w:keepNext/>
      <w:numPr>
        <w:numId w:val="28"/>
      </w:numPr>
      <w:tabs>
        <w:tab w:val="clear" w:pos="1800"/>
        <w:tab w:val="num" w:pos="576"/>
        <w:tab w:val="left" w:pos="851"/>
        <w:tab w:val="left" w:pos="1134"/>
      </w:tabs>
      <w:spacing w:after="120"/>
      <w:ind w:left="576" w:hanging="576"/>
      <w:jc w:val="both"/>
    </w:pPr>
    <w:rPr>
      <w:rFonts w:ascii="Arial" w:hAnsi="Arial"/>
      <w:sz w:val="28"/>
      <w:szCs w:val="20"/>
      <w:lang w:val="en-GB" w:eastAsia="en-US"/>
    </w:rPr>
  </w:style>
  <w:style w:type="paragraph" w:customStyle="1" w:styleId="Appendix3">
    <w:name w:val="Appendix 3"/>
    <w:basedOn w:val="Normal"/>
    <w:next w:val="Para0"/>
    <w:uiPriority w:val="99"/>
    <w:rsid w:val="00657548"/>
    <w:pPr>
      <w:keepNext/>
      <w:numPr>
        <w:ilvl w:val="1"/>
        <w:numId w:val="28"/>
      </w:numPr>
      <w:tabs>
        <w:tab w:val="clear" w:pos="576"/>
        <w:tab w:val="left" w:pos="851"/>
        <w:tab w:val="num" w:pos="1080"/>
        <w:tab w:val="left" w:pos="1134"/>
      </w:tabs>
      <w:spacing w:after="120"/>
      <w:ind w:left="720" w:hanging="720"/>
      <w:jc w:val="both"/>
    </w:pPr>
    <w:rPr>
      <w:rFonts w:ascii="Arial" w:hAnsi="Arial"/>
      <w:b/>
      <w:sz w:val="22"/>
      <w:szCs w:val="20"/>
      <w:lang w:val="en-GB" w:eastAsia="en-US"/>
    </w:rPr>
  </w:style>
  <w:style w:type="paragraph" w:customStyle="1" w:styleId="Head1manual">
    <w:name w:val="Head 1 manual"/>
    <w:basedOn w:val="Normal"/>
    <w:next w:val="Para0"/>
    <w:uiPriority w:val="99"/>
    <w:rsid w:val="00657548"/>
    <w:pPr>
      <w:keepNext/>
      <w:pageBreakBefore/>
      <w:numPr>
        <w:ilvl w:val="2"/>
        <w:numId w:val="28"/>
      </w:numPr>
      <w:tabs>
        <w:tab w:val="clear" w:pos="1080"/>
        <w:tab w:val="left" w:pos="567"/>
      </w:tabs>
      <w:spacing w:after="240"/>
      <w:ind w:left="0" w:firstLine="0"/>
    </w:pPr>
    <w:rPr>
      <w:rFonts w:ascii="Arial" w:hAnsi="Arial"/>
      <w:sz w:val="36"/>
      <w:szCs w:val="20"/>
      <w:lang w:val="en-GB" w:eastAsia="en-US"/>
    </w:rPr>
  </w:style>
  <w:style w:type="paragraph" w:customStyle="1" w:styleId="Head2manual">
    <w:name w:val="Head 2 manual"/>
    <w:basedOn w:val="Normal"/>
    <w:next w:val="Para0"/>
    <w:uiPriority w:val="99"/>
    <w:rsid w:val="00657548"/>
    <w:pPr>
      <w:keepNext/>
      <w:tabs>
        <w:tab w:val="left" w:pos="567"/>
      </w:tabs>
      <w:spacing w:after="120"/>
    </w:pPr>
    <w:rPr>
      <w:rFonts w:ascii="Arial" w:hAnsi="Arial"/>
      <w:sz w:val="28"/>
      <w:szCs w:val="20"/>
      <w:lang w:val="en-GB" w:eastAsia="en-US"/>
    </w:rPr>
  </w:style>
  <w:style w:type="paragraph" w:customStyle="1" w:styleId="Head3manual">
    <w:name w:val="Head 3 manual"/>
    <w:basedOn w:val="Normal"/>
    <w:next w:val="Para0"/>
    <w:uiPriority w:val="99"/>
    <w:rsid w:val="00657548"/>
    <w:pPr>
      <w:keepNext/>
      <w:tabs>
        <w:tab w:val="left" w:pos="567"/>
      </w:tabs>
      <w:spacing w:after="120"/>
    </w:pPr>
    <w:rPr>
      <w:rFonts w:ascii="Arial" w:hAnsi="Arial"/>
      <w:b/>
      <w:sz w:val="22"/>
      <w:szCs w:val="20"/>
      <w:lang w:val="en-GB" w:eastAsia="en-US"/>
    </w:rPr>
  </w:style>
  <w:style w:type="paragraph" w:customStyle="1" w:styleId="Para0bullet">
    <w:name w:val="Para 0 bullet"/>
    <w:basedOn w:val="Para0"/>
    <w:uiPriority w:val="99"/>
    <w:rsid w:val="00657548"/>
    <w:pPr>
      <w:numPr>
        <w:numId w:val="5"/>
      </w:numPr>
      <w:tabs>
        <w:tab w:val="left" w:pos="425"/>
      </w:tabs>
      <w:spacing w:after="120"/>
    </w:pPr>
    <w:rPr>
      <w:rFonts w:ascii="Arial" w:hAnsi="Arial"/>
    </w:rPr>
  </w:style>
  <w:style w:type="paragraph" w:customStyle="1" w:styleId="Para0dash">
    <w:name w:val="Para 0 dash"/>
    <w:basedOn w:val="Para0"/>
    <w:uiPriority w:val="99"/>
    <w:rsid w:val="00657548"/>
    <w:pPr>
      <w:numPr>
        <w:numId w:val="11"/>
      </w:numPr>
      <w:tabs>
        <w:tab w:val="clear" w:pos="360"/>
        <w:tab w:val="left" w:pos="425"/>
      </w:tabs>
      <w:spacing w:after="120"/>
      <w:ind w:left="425" w:hanging="425"/>
    </w:pPr>
  </w:style>
  <w:style w:type="paragraph" w:customStyle="1" w:styleId="Margin">
    <w:name w:val="Margin"/>
    <w:basedOn w:val="Normal"/>
    <w:uiPriority w:val="99"/>
    <w:rsid w:val="00657548"/>
    <w:pPr>
      <w:numPr>
        <w:numId w:val="12"/>
      </w:numPr>
      <w:tabs>
        <w:tab w:val="left" w:pos="170"/>
      </w:tabs>
      <w:ind w:left="170" w:hanging="170"/>
    </w:pPr>
    <w:rPr>
      <w:rFonts w:ascii="Arial" w:hAnsi="Arial"/>
      <w:i/>
      <w:color w:val="0000FF"/>
      <w:sz w:val="20"/>
      <w:szCs w:val="20"/>
      <w:lang w:val="en-GB" w:eastAsia="en-US"/>
    </w:rPr>
  </w:style>
  <w:style w:type="paragraph" w:customStyle="1" w:styleId="Para2">
    <w:name w:val="Para 2"/>
    <w:basedOn w:val="Para1"/>
    <w:uiPriority w:val="99"/>
    <w:rsid w:val="00657548"/>
    <w:pPr>
      <w:numPr>
        <w:numId w:val="26"/>
      </w:numPr>
      <w:tabs>
        <w:tab w:val="clear" w:pos="360"/>
      </w:tabs>
      <w:ind w:left="851" w:firstLine="0"/>
    </w:pPr>
  </w:style>
  <w:style w:type="paragraph" w:customStyle="1" w:styleId="Para3">
    <w:name w:val="Para 3"/>
    <w:basedOn w:val="Para2"/>
    <w:uiPriority w:val="99"/>
    <w:rsid w:val="00657548"/>
    <w:pPr>
      <w:ind w:left="1276"/>
    </w:pPr>
  </w:style>
  <w:style w:type="paragraph" w:styleId="Caption">
    <w:name w:val="caption"/>
    <w:basedOn w:val="Normal"/>
    <w:next w:val="Para0"/>
    <w:uiPriority w:val="99"/>
    <w:qFormat/>
    <w:rsid w:val="00657548"/>
    <w:pPr>
      <w:keepNext/>
      <w:keepLines/>
      <w:numPr>
        <w:numId w:val="7"/>
      </w:numPr>
      <w:spacing w:before="120" w:after="120"/>
      <w:jc w:val="both"/>
    </w:pPr>
    <w:rPr>
      <w:rFonts w:ascii="Arial" w:hAnsi="Arial"/>
      <w:b/>
      <w:sz w:val="20"/>
      <w:szCs w:val="20"/>
      <w:lang w:val="en-GB" w:eastAsia="en-US"/>
    </w:rPr>
  </w:style>
  <w:style w:type="paragraph" w:customStyle="1" w:styleId="TableFont">
    <w:name w:val="TableFont"/>
    <w:basedOn w:val="Normal"/>
    <w:uiPriority w:val="99"/>
    <w:rsid w:val="00657548"/>
    <w:pPr>
      <w:keepNext/>
      <w:numPr>
        <w:numId w:val="27"/>
      </w:numPr>
      <w:tabs>
        <w:tab w:val="clear" w:pos="360"/>
      </w:tabs>
      <w:ind w:left="0" w:firstLine="0"/>
      <w:jc w:val="center"/>
    </w:pPr>
    <w:rPr>
      <w:rFonts w:ascii="Arial" w:hAnsi="Arial"/>
      <w:sz w:val="16"/>
      <w:szCs w:val="20"/>
      <w:lang w:val="en-AU" w:eastAsia="en-US"/>
    </w:rPr>
  </w:style>
  <w:style w:type="paragraph" w:customStyle="1" w:styleId="TableFontH">
    <w:name w:val="TableFontH"/>
    <w:basedOn w:val="TableFont"/>
    <w:uiPriority w:val="99"/>
    <w:rsid w:val="00657548"/>
    <w:rPr>
      <w:b/>
    </w:rPr>
  </w:style>
  <w:style w:type="paragraph" w:customStyle="1" w:styleId="GraphicHeading">
    <w:name w:val="GraphicHeading"/>
    <w:basedOn w:val="Normal"/>
    <w:uiPriority w:val="99"/>
    <w:rsid w:val="00657548"/>
    <w:pPr>
      <w:tabs>
        <w:tab w:val="left" w:pos="2665"/>
        <w:tab w:val="left" w:pos="2948"/>
        <w:tab w:val="left" w:pos="3232"/>
        <w:tab w:val="left" w:pos="3515"/>
      </w:tabs>
    </w:pPr>
    <w:rPr>
      <w:rFonts w:ascii="Arial" w:hAnsi="Arial"/>
      <w:b/>
      <w:sz w:val="16"/>
      <w:szCs w:val="20"/>
      <w:lang w:val="en-GB" w:eastAsia="en-US"/>
    </w:rPr>
  </w:style>
  <w:style w:type="paragraph" w:customStyle="1" w:styleId="Para0letter">
    <w:name w:val="Para 0 letter"/>
    <w:basedOn w:val="Para0"/>
    <w:uiPriority w:val="99"/>
    <w:rsid w:val="00657548"/>
    <w:pPr>
      <w:numPr>
        <w:numId w:val="6"/>
      </w:numPr>
      <w:tabs>
        <w:tab w:val="left" w:pos="425"/>
      </w:tabs>
      <w:spacing w:after="120"/>
      <w:ind w:left="425" w:hanging="425"/>
    </w:pPr>
  </w:style>
  <w:style w:type="paragraph" w:customStyle="1" w:styleId="Para0number">
    <w:name w:val="Para 0 number"/>
    <w:basedOn w:val="Para0"/>
    <w:uiPriority w:val="99"/>
    <w:rsid w:val="00657548"/>
    <w:pPr>
      <w:numPr>
        <w:numId w:val="13"/>
      </w:numPr>
      <w:tabs>
        <w:tab w:val="left" w:pos="425"/>
        <w:tab w:val="left" w:pos="493"/>
      </w:tabs>
      <w:spacing w:after="120"/>
    </w:pPr>
  </w:style>
  <w:style w:type="paragraph" w:customStyle="1" w:styleId="Para1bullet">
    <w:name w:val="Para 1 bullet"/>
    <w:basedOn w:val="Para1"/>
    <w:uiPriority w:val="99"/>
    <w:rsid w:val="00657548"/>
    <w:pPr>
      <w:numPr>
        <w:numId w:val="29"/>
      </w:numPr>
      <w:tabs>
        <w:tab w:val="clear" w:pos="360"/>
        <w:tab w:val="left" w:pos="851"/>
      </w:tabs>
      <w:spacing w:after="120"/>
      <w:ind w:left="850" w:hanging="425"/>
    </w:pPr>
  </w:style>
  <w:style w:type="paragraph" w:customStyle="1" w:styleId="Para1dash">
    <w:name w:val="Para 1 dash"/>
    <w:basedOn w:val="Para1"/>
    <w:uiPriority w:val="99"/>
    <w:rsid w:val="00657548"/>
    <w:pPr>
      <w:numPr>
        <w:numId w:val="14"/>
      </w:numPr>
      <w:tabs>
        <w:tab w:val="clear" w:pos="360"/>
        <w:tab w:val="left" w:pos="851"/>
      </w:tabs>
      <w:spacing w:after="120"/>
      <w:ind w:left="850" w:hanging="425"/>
    </w:pPr>
  </w:style>
  <w:style w:type="paragraph" w:customStyle="1" w:styleId="Para1letter">
    <w:name w:val="Para 1 letter"/>
    <w:basedOn w:val="Para1"/>
    <w:uiPriority w:val="99"/>
    <w:rsid w:val="00657548"/>
    <w:pPr>
      <w:numPr>
        <w:numId w:val="15"/>
      </w:numPr>
      <w:tabs>
        <w:tab w:val="clear" w:pos="360"/>
        <w:tab w:val="left" w:pos="851"/>
      </w:tabs>
      <w:spacing w:after="120"/>
      <w:ind w:left="850" w:hanging="425"/>
    </w:pPr>
  </w:style>
  <w:style w:type="paragraph" w:customStyle="1" w:styleId="Para1number">
    <w:name w:val="Para 1 number"/>
    <w:basedOn w:val="Para1"/>
    <w:uiPriority w:val="99"/>
    <w:rsid w:val="00657548"/>
    <w:pPr>
      <w:numPr>
        <w:numId w:val="16"/>
      </w:numPr>
      <w:tabs>
        <w:tab w:val="clear" w:pos="360"/>
        <w:tab w:val="left" w:pos="851"/>
      </w:tabs>
      <w:spacing w:after="120"/>
      <w:ind w:left="850" w:hanging="425"/>
    </w:pPr>
  </w:style>
  <w:style w:type="paragraph" w:customStyle="1" w:styleId="Para2bullet">
    <w:name w:val="Para 2 bullet"/>
    <w:basedOn w:val="Para2"/>
    <w:uiPriority w:val="99"/>
    <w:rsid w:val="00657548"/>
    <w:pPr>
      <w:numPr>
        <w:numId w:val="17"/>
      </w:numPr>
      <w:tabs>
        <w:tab w:val="clear" w:pos="360"/>
        <w:tab w:val="left" w:pos="1276"/>
      </w:tabs>
      <w:spacing w:after="120"/>
      <w:ind w:left="1276" w:hanging="425"/>
    </w:pPr>
  </w:style>
  <w:style w:type="paragraph" w:customStyle="1" w:styleId="Para2dash">
    <w:name w:val="Para 2 dash"/>
    <w:basedOn w:val="Para2"/>
    <w:uiPriority w:val="99"/>
    <w:rsid w:val="00657548"/>
    <w:pPr>
      <w:numPr>
        <w:numId w:val="18"/>
      </w:numPr>
      <w:tabs>
        <w:tab w:val="clear" w:pos="360"/>
        <w:tab w:val="left" w:pos="1276"/>
      </w:tabs>
      <w:spacing w:after="120"/>
      <w:ind w:left="1276" w:hanging="425"/>
    </w:pPr>
  </w:style>
  <w:style w:type="paragraph" w:customStyle="1" w:styleId="Para2letter">
    <w:name w:val="Para 2 letter"/>
    <w:basedOn w:val="Para2"/>
    <w:uiPriority w:val="99"/>
    <w:rsid w:val="00657548"/>
    <w:pPr>
      <w:numPr>
        <w:numId w:val="19"/>
      </w:numPr>
      <w:tabs>
        <w:tab w:val="clear" w:pos="360"/>
        <w:tab w:val="left" w:pos="1276"/>
      </w:tabs>
      <w:spacing w:after="120"/>
      <w:ind w:left="1276" w:hanging="425"/>
    </w:pPr>
  </w:style>
  <w:style w:type="paragraph" w:customStyle="1" w:styleId="Para2number">
    <w:name w:val="Para 2 number"/>
    <w:basedOn w:val="Para2"/>
    <w:uiPriority w:val="99"/>
    <w:rsid w:val="00657548"/>
    <w:pPr>
      <w:numPr>
        <w:numId w:val="20"/>
      </w:numPr>
      <w:tabs>
        <w:tab w:val="clear" w:pos="360"/>
        <w:tab w:val="left" w:pos="1276"/>
      </w:tabs>
      <w:spacing w:after="120"/>
      <w:ind w:left="1276" w:hanging="425"/>
    </w:pPr>
  </w:style>
  <w:style w:type="paragraph" w:customStyle="1" w:styleId="Para3bullet">
    <w:name w:val="Para 3 bullet"/>
    <w:basedOn w:val="Para3"/>
    <w:uiPriority w:val="99"/>
    <w:rsid w:val="00657548"/>
    <w:pPr>
      <w:numPr>
        <w:numId w:val="21"/>
      </w:numPr>
      <w:tabs>
        <w:tab w:val="clear" w:pos="1134"/>
        <w:tab w:val="left" w:pos="1701"/>
      </w:tabs>
      <w:spacing w:after="120"/>
      <w:ind w:left="1701" w:hanging="425"/>
    </w:pPr>
  </w:style>
  <w:style w:type="paragraph" w:customStyle="1" w:styleId="Para3dash">
    <w:name w:val="Para 3 dash"/>
    <w:basedOn w:val="Para3"/>
    <w:uiPriority w:val="99"/>
    <w:rsid w:val="00657548"/>
    <w:pPr>
      <w:numPr>
        <w:numId w:val="22"/>
      </w:numPr>
      <w:tabs>
        <w:tab w:val="clear" w:pos="360"/>
        <w:tab w:val="left" w:pos="1701"/>
      </w:tabs>
      <w:spacing w:after="120"/>
      <w:ind w:left="1701" w:hanging="425"/>
    </w:pPr>
  </w:style>
  <w:style w:type="paragraph" w:customStyle="1" w:styleId="Para3letter">
    <w:name w:val="Para 3 letter"/>
    <w:basedOn w:val="Para3"/>
    <w:uiPriority w:val="99"/>
    <w:rsid w:val="00657548"/>
    <w:pPr>
      <w:numPr>
        <w:numId w:val="23"/>
      </w:numPr>
      <w:tabs>
        <w:tab w:val="clear" w:pos="360"/>
        <w:tab w:val="left" w:pos="1701"/>
      </w:tabs>
      <w:spacing w:after="120"/>
      <w:ind w:left="1701" w:hanging="425"/>
    </w:pPr>
  </w:style>
  <w:style w:type="paragraph" w:customStyle="1" w:styleId="Para3number">
    <w:name w:val="Para 3 number"/>
    <w:basedOn w:val="Para3"/>
    <w:uiPriority w:val="99"/>
    <w:rsid w:val="00657548"/>
    <w:pPr>
      <w:numPr>
        <w:numId w:val="24"/>
      </w:numPr>
      <w:tabs>
        <w:tab w:val="clear" w:pos="360"/>
        <w:tab w:val="left" w:pos="1701"/>
      </w:tabs>
      <w:spacing w:after="120"/>
      <w:ind w:left="1701" w:hanging="425"/>
    </w:pPr>
  </w:style>
  <w:style w:type="paragraph" w:customStyle="1" w:styleId="TextBox">
    <w:name w:val="TextBox"/>
    <w:basedOn w:val="Normal"/>
    <w:next w:val="Normal"/>
    <w:uiPriority w:val="99"/>
    <w:rsid w:val="00657548"/>
    <w:pPr>
      <w:numPr>
        <w:numId w:val="25"/>
      </w:numPr>
      <w:tabs>
        <w:tab w:val="clear" w:pos="1134"/>
      </w:tabs>
      <w:spacing w:before="60" w:after="60"/>
      <w:ind w:left="0" w:firstLine="0"/>
      <w:jc w:val="center"/>
    </w:pPr>
    <w:rPr>
      <w:rFonts w:ascii="Arial" w:hAnsi="Arial"/>
      <w:b/>
      <w:sz w:val="12"/>
      <w:szCs w:val="20"/>
      <w:lang w:val="en-GB" w:eastAsia="en-US"/>
    </w:rPr>
  </w:style>
  <w:style w:type="paragraph" w:customStyle="1" w:styleId="SummaryHeading">
    <w:name w:val="Summary Heading"/>
    <w:basedOn w:val="Head1manual"/>
    <w:next w:val="Para0"/>
    <w:uiPriority w:val="99"/>
    <w:rsid w:val="00657548"/>
  </w:style>
  <w:style w:type="paragraph" w:customStyle="1" w:styleId="Heading1-NoTOC">
    <w:name w:val="Heading 1 - No TOC"/>
    <w:basedOn w:val="Head1manual"/>
    <w:uiPriority w:val="99"/>
    <w:rsid w:val="00657548"/>
    <w:pPr>
      <w:outlineLvl w:val="0"/>
    </w:pPr>
  </w:style>
  <w:style w:type="paragraph" w:customStyle="1" w:styleId="FooterLandscape">
    <w:name w:val="Footer_Landscape"/>
    <w:basedOn w:val="Footer"/>
    <w:uiPriority w:val="99"/>
    <w:rsid w:val="0065754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uiPriority w:val="99"/>
    <w:rsid w:val="00657548"/>
    <w:pPr>
      <w:jc w:val="both"/>
    </w:pPr>
    <w:rPr>
      <w:rFonts w:ascii="Arial" w:hAnsi="Arial"/>
      <w:sz w:val="20"/>
      <w:szCs w:val="20"/>
      <w:lang w:val="en-GB" w:eastAsia="en-US"/>
    </w:rPr>
  </w:style>
  <w:style w:type="paragraph" w:customStyle="1" w:styleId="Head4manual">
    <w:name w:val="Head 4 manual"/>
    <w:basedOn w:val="Normal"/>
    <w:uiPriority w:val="99"/>
    <w:rsid w:val="00657548"/>
    <w:pPr>
      <w:spacing w:after="120"/>
      <w:jc w:val="both"/>
    </w:pPr>
    <w:rPr>
      <w:rFonts w:ascii="Arial" w:hAnsi="Arial"/>
      <w:b/>
      <w:sz w:val="20"/>
      <w:szCs w:val="20"/>
      <w:lang w:val="en-GB" w:eastAsia="en-US"/>
    </w:rPr>
  </w:style>
  <w:style w:type="paragraph" w:customStyle="1" w:styleId="FooterFullWidth">
    <w:name w:val="Footer_FullWidth"/>
    <w:basedOn w:val="Footer"/>
    <w:uiPriority w:val="99"/>
    <w:rsid w:val="0065754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uiPriority w:val="99"/>
    <w:semiHidden/>
    <w:rsid w:val="00657548"/>
    <w:pPr>
      <w:ind w:left="220" w:hanging="220"/>
      <w:jc w:val="both"/>
    </w:pPr>
    <w:rPr>
      <w:rFonts w:ascii="Arial" w:hAnsi="Arial"/>
      <w:sz w:val="22"/>
      <w:szCs w:val="20"/>
      <w:lang w:val="en-GB" w:eastAsia="en-US"/>
    </w:rPr>
  </w:style>
  <w:style w:type="paragraph" w:customStyle="1" w:styleId="TexBox2">
    <w:name w:val="TexBox2"/>
    <w:basedOn w:val="TextBox"/>
    <w:uiPriority w:val="99"/>
    <w:rsid w:val="00657548"/>
    <w:pPr>
      <w:spacing w:before="0" w:after="0"/>
    </w:pPr>
    <w:rPr>
      <w:b w:val="0"/>
    </w:rPr>
  </w:style>
  <w:style w:type="paragraph" w:customStyle="1" w:styleId="Textbox2">
    <w:name w:val="Textbox2"/>
    <w:basedOn w:val="TextBox"/>
    <w:uiPriority w:val="99"/>
    <w:rsid w:val="00657548"/>
    <w:pPr>
      <w:spacing w:before="0" w:after="0"/>
    </w:pPr>
    <w:rPr>
      <w:b w:val="0"/>
    </w:rPr>
  </w:style>
  <w:style w:type="paragraph" w:customStyle="1" w:styleId="textbox20">
    <w:name w:val="textbox2"/>
    <w:basedOn w:val="TextBox"/>
    <w:uiPriority w:val="99"/>
    <w:rsid w:val="00657548"/>
    <w:pPr>
      <w:spacing w:before="0" w:after="0"/>
    </w:pPr>
    <w:rPr>
      <w:b w:val="0"/>
    </w:rPr>
  </w:style>
  <w:style w:type="paragraph" w:customStyle="1" w:styleId="TextBoxBody">
    <w:name w:val="TextBoxBody"/>
    <w:basedOn w:val="Normal"/>
    <w:uiPriority w:val="99"/>
    <w:rsid w:val="00657548"/>
    <w:pPr>
      <w:keepNext/>
      <w:jc w:val="both"/>
    </w:pPr>
    <w:rPr>
      <w:rFonts w:ascii="Arial" w:hAnsi="Arial"/>
      <w:sz w:val="16"/>
      <w:szCs w:val="20"/>
      <w:lang w:val="en-GB" w:eastAsia="en-US"/>
    </w:rPr>
  </w:style>
  <w:style w:type="paragraph" w:customStyle="1" w:styleId="TextboxCaption">
    <w:name w:val="TextboxCaption"/>
    <w:basedOn w:val="Normal"/>
    <w:uiPriority w:val="99"/>
    <w:rsid w:val="00657548"/>
    <w:pPr>
      <w:jc w:val="center"/>
    </w:pPr>
    <w:rPr>
      <w:rFonts w:ascii="Arial" w:hAnsi="Arial"/>
      <w:b/>
      <w:sz w:val="20"/>
      <w:szCs w:val="20"/>
      <w:lang w:val="en-GB" w:eastAsia="en-US"/>
    </w:rPr>
  </w:style>
  <w:style w:type="paragraph" w:customStyle="1" w:styleId="TextBoxCaption0">
    <w:name w:val="TextBoxCaption"/>
    <w:basedOn w:val="Normal"/>
    <w:uiPriority w:val="99"/>
    <w:rsid w:val="00657548"/>
    <w:pPr>
      <w:jc w:val="center"/>
    </w:pPr>
    <w:rPr>
      <w:rFonts w:ascii="Arial" w:hAnsi="Arial"/>
      <w:b/>
      <w:sz w:val="20"/>
      <w:szCs w:val="20"/>
      <w:lang w:val="en-GB" w:eastAsia="en-US"/>
    </w:rPr>
  </w:style>
  <w:style w:type="paragraph" w:customStyle="1" w:styleId="TextboxHeading">
    <w:name w:val="TextboxHeading"/>
    <w:basedOn w:val="Normal"/>
    <w:uiPriority w:val="99"/>
    <w:rsid w:val="00657548"/>
    <w:rPr>
      <w:rFonts w:ascii="Arial" w:hAnsi="Arial"/>
      <w:b/>
      <w:sz w:val="16"/>
      <w:szCs w:val="20"/>
      <w:lang w:val="en-GB" w:eastAsia="en-US"/>
    </w:rPr>
  </w:style>
  <w:style w:type="paragraph" w:customStyle="1" w:styleId="TextBoxOrg">
    <w:name w:val="TextBoxOrg"/>
    <w:basedOn w:val="Normal"/>
    <w:uiPriority w:val="99"/>
    <w:rsid w:val="00657548"/>
    <w:pPr>
      <w:jc w:val="center"/>
    </w:pPr>
    <w:rPr>
      <w:rFonts w:ascii="Arial" w:hAnsi="Arial"/>
      <w:b/>
      <w:sz w:val="14"/>
      <w:szCs w:val="20"/>
      <w:lang w:val="en-GB" w:eastAsia="en-US"/>
    </w:rPr>
  </w:style>
  <w:style w:type="paragraph" w:customStyle="1" w:styleId="TextBoxOrg2">
    <w:name w:val="TextBoxOrg2"/>
    <w:basedOn w:val="TextBoxOrg"/>
    <w:uiPriority w:val="99"/>
    <w:rsid w:val="00657548"/>
    <w:rPr>
      <w:b w:val="0"/>
    </w:rPr>
  </w:style>
  <w:style w:type="paragraph" w:customStyle="1" w:styleId="TextBoxTitle">
    <w:name w:val="TextBoxTitle"/>
    <w:basedOn w:val="Normal"/>
    <w:next w:val="TextBoxBody"/>
    <w:autoRedefine/>
    <w:uiPriority w:val="99"/>
    <w:rsid w:val="00657548"/>
    <w:pPr>
      <w:tabs>
        <w:tab w:val="left" w:pos="3515"/>
      </w:tabs>
      <w:jc w:val="center"/>
    </w:pPr>
    <w:rPr>
      <w:rFonts w:ascii="Arial" w:hAnsi="Arial"/>
      <w:b/>
      <w:sz w:val="16"/>
      <w:szCs w:val="20"/>
      <w:lang w:val="en-GB" w:eastAsia="en-US"/>
    </w:rPr>
  </w:style>
  <w:style w:type="paragraph" w:customStyle="1" w:styleId="DocumentTitle">
    <w:name w:val="DocumentTitle"/>
    <w:basedOn w:val="Normal"/>
    <w:uiPriority w:val="99"/>
    <w:rsid w:val="00657548"/>
    <w:pPr>
      <w:jc w:val="right"/>
    </w:pPr>
    <w:rPr>
      <w:rFonts w:ascii="Arial" w:hAnsi="Arial"/>
      <w:b/>
      <w:szCs w:val="20"/>
      <w:lang w:val="en-GB" w:eastAsia="en-US"/>
    </w:rPr>
  </w:style>
  <w:style w:type="paragraph" w:customStyle="1" w:styleId="WiSEFooter">
    <w:name w:val="WiSE Footer"/>
    <w:uiPriority w:val="99"/>
    <w:rsid w:val="00657548"/>
    <w:rPr>
      <w:rFonts w:ascii="Arial" w:hAnsi="Arial"/>
      <w:b/>
      <w:noProof/>
      <w:sz w:val="14"/>
      <w:lang w:val="en-US" w:eastAsia="en-US"/>
    </w:rPr>
  </w:style>
  <w:style w:type="paragraph" w:styleId="BodyTextIndent3">
    <w:name w:val="Body Text Indent 3"/>
    <w:basedOn w:val="Normal"/>
    <w:link w:val="BodyTextIndent3Char"/>
    <w:uiPriority w:val="99"/>
    <w:rsid w:val="00657548"/>
    <w:pPr>
      <w:spacing w:after="120"/>
      <w:ind w:left="360"/>
      <w:jc w:val="both"/>
    </w:pPr>
    <w:rPr>
      <w:rFonts w:ascii="Arial" w:hAnsi="Arial"/>
      <w:sz w:val="16"/>
      <w:szCs w:val="16"/>
      <w:lang w:val="en-GB" w:eastAsia="en-US"/>
    </w:rPr>
  </w:style>
  <w:style w:type="character" w:customStyle="1" w:styleId="BodyTextIndent3Char">
    <w:name w:val="Body Text Indent 3 Char"/>
    <w:link w:val="BodyTextIndent3"/>
    <w:uiPriority w:val="99"/>
    <w:semiHidden/>
    <w:locked/>
    <w:rPr>
      <w:rFonts w:cs="Times New Roman"/>
      <w:sz w:val="16"/>
      <w:szCs w:val="16"/>
      <w:lang w:val="sr-Cyrl-CS" w:eastAsia="hr-HR"/>
    </w:rPr>
  </w:style>
  <w:style w:type="paragraph" w:customStyle="1" w:styleId="podnaslov20">
    <w:name w:val="podnaslov2"/>
    <w:basedOn w:val="Normal"/>
    <w:uiPriority w:val="99"/>
    <w:rsid w:val="00657548"/>
    <w:pPr>
      <w:jc w:val="both"/>
    </w:pPr>
    <w:rPr>
      <w:rFonts w:ascii="Arial" w:hAnsi="Arial" w:cs="Arial"/>
      <w:b/>
      <w:lang w:val="sr-Latn-CS" w:eastAsia="en-US"/>
    </w:rPr>
  </w:style>
  <w:style w:type="paragraph" w:customStyle="1" w:styleId="podnaslov">
    <w:name w:val="podnaslov"/>
    <w:basedOn w:val="Normal"/>
    <w:uiPriority w:val="99"/>
    <w:rsid w:val="00657548"/>
    <w:pPr>
      <w:spacing w:before="360" w:after="20"/>
      <w:jc w:val="both"/>
    </w:pPr>
    <w:rPr>
      <w:rFonts w:ascii="Arial" w:hAnsi="Arial" w:cs="Arial"/>
      <w:b/>
      <w:smallCaps/>
      <w:color w:val="333399"/>
      <w:sz w:val="26"/>
      <w:lang w:val="sr-Latn-CS" w:eastAsia="en-US"/>
    </w:rPr>
  </w:style>
  <w:style w:type="paragraph" w:customStyle="1" w:styleId="Nabrajanje">
    <w:name w:val="Nabrajanje"/>
    <w:basedOn w:val="Normal"/>
    <w:uiPriority w:val="99"/>
    <w:rsid w:val="00657548"/>
    <w:pPr>
      <w:tabs>
        <w:tab w:val="num" w:pos="1080"/>
      </w:tabs>
      <w:spacing w:after="80"/>
      <w:ind w:left="1080" w:right="567" w:hanging="360"/>
      <w:jc w:val="both"/>
    </w:pPr>
    <w:rPr>
      <w:rFonts w:ascii="Arial" w:hAnsi="Arial"/>
      <w:szCs w:val="20"/>
      <w:lang w:val="sr-Latn-CS" w:eastAsia="en-US"/>
    </w:rPr>
  </w:style>
  <w:style w:type="paragraph" w:styleId="Salutation">
    <w:name w:val="Salutation"/>
    <w:basedOn w:val="Normal"/>
    <w:next w:val="Normal"/>
    <w:link w:val="SalutationChar"/>
    <w:uiPriority w:val="99"/>
    <w:rsid w:val="00657548"/>
    <w:pPr>
      <w:keepNext/>
      <w:tabs>
        <w:tab w:val="right" w:pos="9639"/>
      </w:tabs>
      <w:spacing w:before="120" w:after="120" w:line="280" w:lineRule="atLeast"/>
    </w:pPr>
    <w:rPr>
      <w:rFonts w:ascii="Arial" w:hAnsi="Arial"/>
      <w:sz w:val="22"/>
      <w:szCs w:val="20"/>
      <w:lang w:val="de-CH" w:eastAsia="de-DE"/>
    </w:rPr>
  </w:style>
  <w:style w:type="character" w:customStyle="1" w:styleId="SalutationChar">
    <w:name w:val="Salutation Char"/>
    <w:link w:val="Salutation"/>
    <w:uiPriority w:val="99"/>
    <w:semiHidden/>
    <w:locked/>
    <w:rPr>
      <w:rFonts w:cs="Times New Roman"/>
      <w:sz w:val="24"/>
      <w:szCs w:val="24"/>
      <w:lang w:val="sr-Cyrl-CS" w:eastAsia="hr-HR"/>
    </w:rPr>
  </w:style>
  <w:style w:type="paragraph" w:styleId="TOAHeading">
    <w:name w:val="toa heading"/>
    <w:basedOn w:val="Normal"/>
    <w:next w:val="Normal"/>
    <w:uiPriority w:val="99"/>
    <w:semiHidden/>
    <w:rsid w:val="00657548"/>
    <w:pPr>
      <w:widowControl w:val="0"/>
      <w:tabs>
        <w:tab w:val="right" w:pos="9360"/>
      </w:tabs>
      <w:suppressAutoHyphens/>
    </w:pPr>
    <w:rPr>
      <w:rFonts w:ascii="Arial" w:hAnsi="Arial"/>
      <w:sz w:val="20"/>
      <w:szCs w:val="20"/>
      <w:lang w:val="en-GB" w:eastAsia="en-US"/>
    </w:rPr>
  </w:style>
  <w:style w:type="paragraph" w:styleId="PlainText">
    <w:name w:val="Plain Text"/>
    <w:basedOn w:val="Normal"/>
    <w:link w:val="PlainTextChar"/>
    <w:uiPriority w:val="99"/>
    <w:rsid w:val="00657548"/>
    <w:rPr>
      <w:rFonts w:ascii="Courier New" w:hAnsi="Courier New"/>
      <w:sz w:val="20"/>
      <w:szCs w:val="20"/>
      <w:lang w:val="sr-Latn-CS" w:eastAsia="en-US"/>
    </w:rPr>
  </w:style>
  <w:style w:type="character" w:customStyle="1" w:styleId="PlainTextChar">
    <w:name w:val="Plain Text Char"/>
    <w:link w:val="PlainText"/>
    <w:uiPriority w:val="99"/>
    <w:locked/>
    <w:rsid w:val="006246EB"/>
    <w:rPr>
      <w:rFonts w:ascii="Courier New" w:hAnsi="Courier New" w:cs="Times New Roman"/>
      <w:lang w:val="sr-Latn-CS" w:eastAsia="en-US"/>
    </w:rPr>
  </w:style>
  <w:style w:type="character" w:customStyle="1" w:styleId="Style12ptBold">
    <w:name w:val="Style 12 pt Bold"/>
    <w:uiPriority w:val="99"/>
    <w:rsid w:val="00657548"/>
    <w:rPr>
      <w:rFonts w:ascii="Arial" w:hAnsi="Arial"/>
      <w:sz w:val="24"/>
    </w:rPr>
  </w:style>
  <w:style w:type="paragraph" w:customStyle="1" w:styleId="Aufzhlung2">
    <w:name w:val="Aufzählung2"/>
    <w:basedOn w:val="Normal"/>
    <w:uiPriority w:val="99"/>
    <w:rsid w:val="00657548"/>
    <w:pPr>
      <w:tabs>
        <w:tab w:val="num" w:pos="985"/>
      </w:tabs>
      <w:spacing w:before="60" w:after="60" w:line="280" w:lineRule="atLeast"/>
      <w:ind w:left="568" w:hanging="284"/>
    </w:pPr>
    <w:rPr>
      <w:rFonts w:ascii="Arial" w:hAnsi="Arial"/>
      <w:spacing w:val="5"/>
      <w:sz w:val="22"/>
      <w:szCs w:val="20"/>
      <w:lang w:val="sr-Latn-CS" w:eastAsia="en-US"/>
    </w:rPr>
  </w:style>
  <w:style w:type="paragraph" w:customStyle="1" w:styleId="Aufzhlung">
    <w:name w:val="Aufzählung"/>
    <w:basedOn w:val="Normal"/>
    <w:uiPriority w:val="99"/>
    <w:rsid w:val="00657548"/>
    <w:pPr>
      <w:spacing w:after="120"/>
    </w:pPr>
    <w:rPr>
      <w:szCs w:val="20"/>
      <w:lang w:val="sr-Latn-CS" w:eastAsia="en-US"/>
    </w:rPr>
  </w:style>
  <w:style w:type="paragraph" w:customStyle="1" w:styleId="xl28">
    <w:name w:val="xl28"/>
    <w:basedOn w:val="Normal"/>
    <w:uiPriority w:val="99"/>
    <w:rsid w:val="00657548"/>
    <w:pPr>
      <w:pBdr>
        <w:left w:val="single" w:sz="4" w:space="0" w:color="C0C0C0"/>
        <w:right w:val="single" w:sz="4" w:space="0" w:color="C0C0C0"/>
      </w:pBdr>
      <w:spacing w:before="100" w:after="100"/>
    </w:pPr>
    <w:rPr>
      <w:rFonts w:ascii="Arial" w:hAnsi="Arial"/>
      <w:szCs w:val="20"/>
      <w:lang w:val="sr-Latn-CS" w:eastAsia="en-US"/>
    </w:rPr>
  </w:style>
  <w:style w:type="paragraph" w:customStyle="1" w:styleId="RevTable1">
    <w:name w:val="Rev Table 1"/>
    <w:basedOn w:val="Normal"/>
    <w:uiPriority w:val="99"/>
    <w:rsid w:val="00657548"/>
    <w:pPr>
      <w:spacing w:before="60" w:after="60"/>
      <w:jc w:val="both"/>
    </w:pPr>
    <w:rPr>
      <w:rFonts w:ascii="Arial" w:hAnsi="Arial"/>
      <w:sz w:val="20"/>
      <w:szCs w:val="20"/>
      <w:lang w:val="en-GB" w:eastAsia="en-US"/>
    </w:rPr>
  </w:style>
  <w:style w:type="paragraph" w:customStyle="1" w:styleId="xl24">
    <w:name w:val="xl24"/>
    <w:basedOn w:val="Normal"/>
    <w:uiPriority w:val="99"/>
    <w:rsid w:val="00657548"/>
    <w:pPr>
      <w:pBdr>
        <w:top w:val="single" w:sz="4" w:space="0" w:color="808080"/>
        <w:left w:val="single" w:sz="4" w:space="0" w:color="808080"/>
        <w:bottom w:val="single" w:sz="4" w:space="0" w:color="808080"/>
        <w:right w:val="single" w:sz="4" w:space="0" w:color="808080"/>
      </w:pBdr>
      <w:spacing w:before="100" w:after="100"/>
      <w:jc w:val="right"/>
    </w:pPr>
    <w:rPr>
      <w:rFonts w:ascii="Arial" w:hAnsi="Arial"/>
      <w:szCs w:val="20"/>
      <w:lang w:val="en-GB" w:eastAsia="en-US"/>
    </w:rPr>
  </w:style>
  <w:style w:type="paragraph" w:customStyle="1" w:styleId="xl25">
    <w:name w:val="xl25"/>
    <w:basedOn w:val="Normal"/>
    <w:uiPriority w:val="99"/>
    <w:rsid w:val="00657548"/>
    <w:pPr>
      <w:pBdr>
        <w:top w:val="single" w:sz="4" w:space="0" w:color="C0C0C0"/>
        <w:left w:val="single" w:sz="4" w:space="0" w:color="C0C0C0"/>
        <w:bottom w:val="single" w:sz="4" w:space="0" w:color="C0C0C0"/>
        <w:right w:val="single" w:sz="4" w:space="0" w:color="C0C0C0"/>
      </w:pBdr>
      <w:spacing w:before="100" w:after="100"/>
      <w:textAlignment w:val="top"/>
    </w:pPr>
    <w:rPr>
      <w:rFonts w:ascii="Arial Unicode MS" w:hAnsi="Arial Unicode MS"/>
      <w:szCs w:val="20"/>
      <w:lang w:val="en-GB" w:eastAsia="en-US"/>
    </w:rPr>
  </w:style>
  <w:style w:type="paragraph" w:customStyle="1" w:styleId="NormalRapport">
    <w:name w:val="Normal Rapport"/>
    <w:basedOn w:val="Normal"/>
    <w:uiPriority w:val="99"/>
    <w:rsid w:val="00657548"/>
    <w:pPr>
      <w:tabs>
        <w:tab w:val="left" w:pos="1440"/>
        <w:tab w:val="left" w:pos="6480"/>
      </w:tabs>
      <w:spacing w:after="120" w:line="360" w:lineRule="auto"/>
      <w:ind w:left="864"/>
      <w:jc w:val="both"/>
    </w:pPr>
    <w:rPr>
      <w:rFonts w:ascii="Arial" w:hAnsi="Arial"/>
      <w:sz w:val="23"/>
      <w:szCs w:val="20"/>
      <w:lang w:val="en-CA" w:eastAsia="en-US"/>
    </w:rPr>
  </w:style>
  <w:style w:type="paragraph" w:customStyle="1" w:styleId="No1">
    <w:name w:val="No 1"/>
    <w:basedOn w:val="Normal"/>
    <w:uiPriority w:val="99"/>
    <w:rsid w:val="0065754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pPr>
    <w:rPr>
      <w:rFonts w:ascii="Arial" w:hAnsi="Arial"/>
      <w:b/>
      <w:spacing w:val="-3"/>
      <w:szCs w:val="20"/>
      <w:lang w:val="en-GB" w:eastAsia="en-US"/>
    </w:rPr>
  </w:style>
  <w:style w:type="paragraph" w:customStyle="1" w:styleId="RevTable2">
    <w:name w:val="Rev Table 2"/>
    <w:basedOn w:val="Normal"/>
    <w:uiPriority w:val="99"/>
    <w:rsid w:val="00657548"/>
    <w:pPr>
      <w:spacing w:before="120" w:after="120"/>
      <w:jc w:val="both"/>
    </w:pPr>
    <w:rPr>
      <w:rFonts w:ascii="Arial" w:hAnsi="Arial"/>
      <w:i/>
      <w:sz w:val="20"/>
      <w:szCs w:val="20"/>
      <w:lang w:val="en-GB" w:eastAsia="en-US"/>
    </w:rPr>
  </w:style>
  <w:style w:type="paragraph" w:customStyle="1" w:styleId="Simple">
    <w:name w:val="Simple"/>
    <w:basedOn w:val="Normal"/>
    <w:uiPriority w:val="99"/>
    <w:rsid w:val="00657548"/>
    <w:pPr>
      <w:keepLines/>
    </w:pPr>
    <w:rPr>
      <w:rFonts w:ascii="Arial" w:hAnsi="Arial"/>
      <w:b/>
      <w:sz w:val="28"/>
      <w:szCs w:val="20"/>
      <w:lang w:val="en-GB" w:eastAsia="en-US"/>
    </w:rPr>
  </w:style>
  <w:style w:type="paragraph" w:customStyle="1" w:styleId="feedbody">
    <w:name w:val="feedbody"/>
    <w:basedOn w:val="BodyText"/>
    <w:uiPriority w:val="99"/>
    <w:rsid w:val="00657548"/>
    <w:pPr>
      <w:suppressAutoHyphens/>
      <w:ind w:left="1134"/>
      <w:jc w:val="both"/>
    </w:pPr>
    <w:rPr>
      <w:spacing w:val="-3"/>
      <w:sz w:val="24"/>
      <w:szCs w:val="20"/>
      <w:lang w:val="en-GB"/>
    </w:rPr>
  </w:style>
  <w:style w:type="paragraph" w:customStyle="1" w:styleId="feedcomhead">
    <w:name w:val="feedcomhead"/>
    <w:basedOn w:val="Normal"/>
    <w:uiPriority w:val="99"/>
    <w:rsid w:val="00657548"/>
    <w:pPr>
      <w:tabs>
        <w:tab w:val="left" w:pos="1134"/>
      </w:tabs>
      <w:ind w:left="1134" w:hanging="1134"/>
    </w:pPr>
    <w:rPr>
      <w:rFonts w:ascii="Arial" w:hAnsi="Arial"/>
      <w:b/>
      <w:szCs w:val="20"/>
      <w:lang w:val="sr-Latn-CS" w:eastAsia="en-US"/>
    </w:rPr>
  </w:style>
  <w:style w:type="paragraph" w:customStyle="1" w:styleId="BodyText21">
    <w:name w:val="Body Text 21"/>
    <w:basedOn w:val="Normal"/>
    <w:uiPriority w:val="99"/>
    <w:rsid w:val="00657548"/>
    <w:pPr>
      <w:widowControl w:val="0"/>
      <w:tabs>
        <w:tab w:val="left" w:pos="1134"/>
      </w:tabs>
      <w:ind w:left="1134" w:hanging="1134"/>
      <w:jc w:val="both"/>
    </w:pPr>
    <w:rPr>
      <w:rFonts w:ascii="Arial" w:hAnsi="Arial"/>
      <w:sz w:val="22"/>
      <w:szCs w:val="20"/>
      <w:lang w:val="sr-Latn-CS" w:eastAsia="en-US"/>
    </w:rPr>
  </w:style>
  <w:style w:type="paragraph" w:customStyle="1" w:styleId="References">
    <w:name w:val="References"/>
    <w:basedOn w:val="Normal"/>
    <w:uiPriority w:val="99"/>
    <w:rsid w:val="00657548"/>
    <w:pPr>
      <w:widowControl w:val="0"/>
    </w:pPr>
    <w:rPr>
      <w:rFonts w:ascii="Arial" w:hAnsi="Arial"/>
      <w:sz w:val="20"/>
      <w:szCs w:val="20"/>
      <w:lang w:val="en-GB" w:eastAsia="en-US"/>
    </w:rPr>
  </w:style>
  <w:style w:type="paragraph" w:styleId="E-mailSignature">
    <w:name w:val="E-mail Signature"/>
    <w:basedOn w:val="Normal"/>
    <w:link w:val="E-mailSignatureChar"/>
    <w:uiPriority w:val="99"/>
    <w:rsid w:val="00657548"/>
    <w:rPr>
      <w:rFonts w:ascii="Arial" w:hAnsi="Arial"/>
      <w:sz w:val="20"/>
      <w:szCs w:val="20"/>
      <w:lang w:val="fr-CA" w:eastAsia="en-US"/>
    </w:rPr>
  </w:style>
  <w:style w:type="character" w:customStyle="1" w:styleId="E-mailSignatureChar">
    <w:name w:val="E-mail Signature Char"/>
    <w:link w:val="E-mailSignature"/>
    <w:uiPriority w:val="99"/>
    <w:semiHidden/>
    <w:locked/>
    <w:rPr>
      <w:rFonts w:cs="Times New Roman"/>
      <w:sz w:val="24"/>
      <w:szCs w:val="24"/>
      <w:lang w:val="sr-Cyrl-CS" w:eastAsia="hr-HR"/>
    </w:rPr>
  </w:style>
  <w:style w:type="paragraph" w:customStyle="1" w:styleId="naslov">
    <w:name w:val="naslov"/>
    <w:basedOn w:val="Normal"/>
    <w:uiPriority w:val="99"/>
    <w:rsid w:val="00657548"/>
    <w:pPr>
      <w:spacing w:before="100" w:after="240"/>
      <w:jc w:val="both"/>
    </w:pPr>
    <w:rPr>
      <w:rFonts w:ascii="Arial" w:hAnsi="Arial"/>
      <w:b/>
      <w:color w:val="000080"/>
      <w:sz w:val="28"/>
      <w:szCs w:val="20"/>
      <w:u w:val="single"/>
      <w:lang w:val="sr-Latn-CS" w:eastAsia="en-US"/>
    </w:rPr>
  </w:style>
  <w:style w:type="paragraph" w:styleId="NormalWeb">
    <w:name w:val="Normal (Web)"/>
    <w:basedOn w:val="Normal"/>
    <w:uiPriority w:val="99"/>
    <w:rsid w:val="00657548"/>
    <w:pPr>
      <w:spacing w:before="100" w:beforeAutospacing="1" w:after="100" w:afterAutospacing="1"/>
    </w:pPr>
    <w:rPr>
      <w:rFonts w:ascii="Arial Unicode MS" w:hAnsi="Arial Unicode MS" w:cs="Arial Unicode MS"/>
      <w:lang w:val="sr-Latn-CS" w:eastAsia="en-US"/>
    </w:rPr>
  </w:style>
  <w:style w:type="paragraph" w:customStyle="1" w:styleId="xl26">
    <w:name w:val="xl26"/>
    <w:basedOn w:val="Normal"/>
    <w:uiPriority w:val="99"/>
    <w:rsid w:val="00657548"/>
    <w:pPr>
      <w:spacing w:before="100" w:beforeAutospacing="1" w:after="100" w:afterAutospacing="1"/>
    </w:pPr>
    <w:rPr>
      <w:rFonts w:ascii="Arial" w:hAnsi="Arial"/>
      <w:lang w:val="en-GB" w:eastAsia="en-US"/>
    </w:rPr>
  </w:style>
  <w:style w:type="paragraph" w:customStyle="1" w:styleId="nor1">
    <w:name w:val="nor1"/>
    <w:basedOn w:val="Normal"/>
    <w:uiPriority w:val="99"/>
    <w:rsid w:val="00657548"/>
    <w:pPr>
      <w:spacing w:line="360" w:lineRule="atLeast"/>
      <w:ind w:left="505"/>
      <w:jc w:val="both"/>
    </w:pPr>
    <w:rPr>
      <w:spacing w:val="10"/>
      <w:szCs w:val="20"/>
      <w:lang w:val="sr-Latn-CS" w:eastAsia="en-US"/>
    </w:rPr>
  </w:style>
  <w:style w:type="paragraph" w:customStyle="1" w:styleId="TabelatekstChar">
    <w:name w:val="Tabela tekst Char"/>
    <w:basedOn w:val="Normal"/>
    <w:uiPriority w:val="99"/>
    <w:rsid w:val="00657548"/>
    <w:pPr>
      <w:spacing w:before="120"/>
    </w:pPr>
    <w:rPr>
      <w:rFonts w:ascii="Arial" w:hAnsi="Arial"/>
      <w:sz w:val="22"/>
      <w:szCs w:val="20"/>
      <w:lang w:val="en-GB" w:eastAsia="de-DE"/>
    </w:rPr>
  </w:style>
  <w:style w:type="paragraph" w:customStyle="1" w:styleId="StyleHeaderBold">
    <w:name w:val="Style Header + Bold"/>
    <w:basedOn w:val="Header"/>
    <w:uiPriority w:val="99"/>
    <w:rsid w:val="0065754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uiPriority w:val="99"/>
    <w:rsid w:val="00657548"/>
    <w:pPr>
      <w:numPr>
        <w:numId w:val="10"/>
      </w:numPr>
      <w:spacing w:before="120"/>
      <w:ind w:left="358" w:hanging="284"/>
    </w:pPr>
    <w:rPr>
      <w:rFonts w:ascii="Arial" w:hAnsi="Arial"/>
      <w:sz w:val="22"/>
      <w:szCs w:val="20"/>
      <w:lang w:val="sr-Latn-CS" w:eastAsia="de-DE"/>
    </w:rPr>
  </w:style>
  <w:style w:type="paragraph" w:styleId="ListBullet2">
    <w:name w:val="List Bullet 2"/>
    <w:basedOn w:val="Normal"/>
    <w:autoRedefine/>
    <w:uiPriority w:val="99"/>
    <w:rsid w:val="00657548"/>
    <w:pPr>
      <w:numPr>
        <w:numId w:val="30"/>
      </w:numPr>
      <w:tabs>
        <w:tab w:val="clear" w:pos="360"/>
        <w:tab w:val="num" w:pos="720"/>
      </w:tabs>
      <w:ind w:left="720"/>
    </w:pPr>
    <w:rPr>
      <w:lang w:val="en-GB" w:eastAsia="en-US"/>
    </w:rPr>
  </w:style>
  <w:style w:type="paragraph" w:styleId="BodyTextFirstIndent2">
    <w:name w:val="Body Text First Indent 2"/>
    <w:basedOn w:val="BodyTextIndent"/>
    <w:link w:val="BodyTextFirstIndent2Char"/>
    <w:uiPriority w:val="99"/>
    <w:rsid w:val="00657548"/>
    <w:pPr>
      <w:spacing w:after="120"/>
      <w:ind w:left="360" w:firstLine="210"/>
    </w:pPr>
    <w:rPr>
      <w:rFonts w:ascii="Times New Roman" w:hAnsi="Times New Roman"/>
      <w:b w:val="0"/>
      <w:bCs w:val="0"/>
      <w:sz w:val="24"/>
    </w:rPr>
  </w:style>
  <w:style w:type="character" w:customStyle="1" w:styleId="BodyTextFirstIndent2Char">
    <w:name w:val="Body Text First Indent 2 Char"/>
    <w:link w:val="BodyTextFirstIndent2"/>
    <w:uiPriority w:val="99"/>
    <w:locked/>
    <w:rPr>
      <w:rFonts w:cs="Times New Roman"/>
      <w:sz w:val="24"/>
      <w:szCs w:val="24"/>
      <w:lang w:val="en-GB" w:eastAsia="en-US"/>
    </w:rPr>
  </w:style>
  <w:style w:type="paragraph" w:styleId="List">
    <w:name w:val="List"/>
    <w:basedOn w:val="Normal"/>
    <w:uiPriority w:val="99"/>
    <w:rsid w:val="00657548"/>
    <w:pPr>
      <w:ind w:left="360" w:hanging="360"/>
    </w:pPr>
    <w:rPr>
      <w:lang w:val="en-GB" w:eastAsia="en-US"/>
    </w:rPr>
  </w:style>
  <w:style w:type="paragraph" w:customStyle="1" w:styleId="tekst">
    <w:name w:val="tekst"/>
    <w:basedOn w:val="Normal"/>
    <w:uiPriority w:val="99"/>
    <w:rsid w:val="00657548"/>
    <w:pPr>
      <w:tabs>
        <w:tab w:val="left" w:pos="454"/>
      </w:tabs>
      <w:spacing w:after="180"/>
      <w:jc w:val="both"/>
    </w:pPr>
    <w:rPr>
      <w:rFonts w:ascii="Dutch" w:hAnsi="Dutch"/>
      <w:sz w:val="20"/>
      <w:szCs w:val="20"/>
      <w:lang w:val="en-US" w:eastAsia="en-GB"/>
    </w:rPr>
  </w:style>
  <w:style w:type="paragraph" w:customStyle="1" w:styleId="Offer-Text">
    <w:name w:val="Offer-Text"/>
    <w:basedOn w:val="Normal"/>
    <w:uiPriority w:val="99"/>
    <w:rsid w:val="00A36D54"/>
    <w:pPr>
      <w:spacing w:before="120"/>
      <w:jc w:val="both"/>
    </w:pPr>
    <w:rPr>
      <w:rFonts w:ascii="Arial" w:hAnsi="Arial" w:cs="Arial"/>
      <w:sz w:val="22"/>
      <w:lang w:val="en-GB" w:eastAsia="en-US"/>
    </w:rPr>
  </w:style>
  <w:style w:type="paragraph" w:styleId="ListParagraph">
    <w:name w:val="List Paragraph"/>
    <w:basedOn w:val="Normal"/>
    <w:link w:val="ListParagraphChar"/>
    <w:qFormat/>
    <w:rsid w:val="008C350F"/>
    <w:pPr>
      <w:ind w:left="720"/>
    </w:pPr>
    <w:rPr>
      <w:szCs w:val="20"/>
    </w:rPr>
  </w:style>
  <w:style w:type="paragraph" w:styleId="NoSpacing">
    <w:name w:val="No Spacing"/>
    <w:uiPriority w:val="99"/>
    <w:qFormat/>
    <w:rsid w:val="00A67E66"/>
    <w:rPr>
      <w:rFonts w:ascii="Calibri" w:hAnsi="Calibri"/>
      <w:sz w:val="22"/>
      <w:szCs w:val="22"/>
      <w:lang w:val="en-US" w:eastAsia="en-US"/>
    </w:rPr>
  </w:style>
  <w:style w:type="character" w:customStyle="1" w:styleId="ListParagraphChar">
    <w:name w:val="List Paragraph Char"/>
    <w:link w:val="ListParagraph"/>
    <w:locked/>
    <w:rsid w:val="003D1FCA"/>
    <w:rPr>
      <w:sz w:val="24"/>
      <w:lang w:val="sr-Cyrl-CS" w:eastAsia="hr-HR"/>
    </w:rPr>
  </w:style>
  <w:style w:type="paragraph" w:customStyle="1" w:styleId="bodytext0">
    <w:name w:val="bodytext"/>
    <w:basedOn w:val="Normal"/>
    <w:uiPriority w:val="99"/>
    <w:rsid w:val="002F7DDE"/>
    <w:pPr>
      <w:spacing w:before="100" w:beforeAutospacing="1" w:after="100" w:afterAutospacing="1"/>
    </w:pPr>
    <w:rPr>
      <w:rFonts w:ascii="Arial" w:hAnsi="Arial" w:cs="Arial"/>
      <w:sz w:val="22"/>
      <w:szCs w:val="22"/>
      <w:lang w:val="en-US" w:eastAsia="en-US"/>
    </w:rPr>
  </w:style>
  <w:style w:type="table" w:customStyle="1" w:styleId="TableGrid1">
    <w:name w:val="Table Grid1"/>
    <w:uiPriority w:val="99"/>
    <w:rsid w:val="00906ED0"/>
    <w:rPr>
      <w:rFonts w:ascii="Calibri" w:hAnsi="Calibr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uiPriority w:val="99"/>
    <w:rsid w:val="001C1F73"/>
    <w:pPr>
      <w:jc w:val="both"/>
    </w:pPr>
    <w:rPr>
      <w:rFonts w:ascii="Arial Narrow" w:hAnsi="Arial Narrow" w:cs="Arial Narrow"/>
      <w:sz w:val="20"/>
      <w:szCs w:val="20"/>
      <w:lang w:val="en-US" w:eastAsia="en-US"/>
    </w:rPr>
  </w:style>
  <w:style w:type="character" w:customStyle="1" w:styleId="style2">
    <w:name w:val="style2"/>
    <w:uiPriority w:val="99"/>
    <w:rsid w:val="006246EB"/>
    <w:rPr>
      <w:rFonts w:cs="Times New Roman"/>
    </w:rPr>
  </w:style>
  <w:style w:type="paragraph" w:customStyle="1" w:styleId="Normal1">
    <w:name w:val="Normal1"/>
    <w:basedOn w:val="Normal"/>
    <w:link w:val="normalChar"/>
    <w:uiPriority w:val="99"/>
    <w:rsid w:val="006246EB"/>
    <w:pPr>
      <w:spacing w:before="100" w:beforeAutospacing="1" w:after="100" w:afterAutospacing="1"/>
    </w:pPr>
    <w:rPr>
      <w:szCs w:val="20"/>
      <w:lang w:val="sr-Latn-CS" w:eastAsia="sr-Latn-CS"/>
    </w:rPr>
  </w:style>
  <w:style w:type="character" w:customStyle="1" w:styleId="normalChar">
    <w:name w:val="normal Char"/>
    <w:link w:val="Normal1"/>
    <w:uiPriority w:val="99"/>
    <w:locked/>
    <w:rsid w:val="006246EB"/>
    <w:rPr>
      <w:sz w:val="24"/>
    </w:rPr>
  </w:style>
  <w:style w:type="table" w:customStyle="1" w:styleId="LightList1">
    <w:name w:val="Light List1"/>
    <w:uiPriority w:val="99"/>
    <w:rsid w:val="006246EB"/>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6246EB"/>
    <w:pPr>
      <w:tabs>
        <w:tab w:val="decimal" w:pos="360"/>
      </w:tabs>
      <w:spacing w:after="200" w:line="276" w:lineRule="auto"/>
    </w:pPr>
    <w:rPr>
      <w:rFonts w:ascii="Calibri" w:hAnsi="Calibri"/>
      <w:sz w:val="22"/>
      <w:szCs w:val="22"/>
      <w:lang w:val="en-US" w:eastAsia="ja-JP"/>
    </w:rPr>
  </w:style>
  <w:style w:type="paragraph" w:styleId="FootnoteText">
    <w:name w:val="footnote text"/>
    <w:basedOn w:val="Normal"/>
    <w:link w:val="FootnoteTextChar"/>
    <w:uiPriority w:val="99"/>
    <w:rsid w:val="006246EB"/>
    <w:rPr>
      <w:rFonts w:ascii="Calibri" w:hAnsi="Calibri"/>
      <w:sz w:val="20"/>
      <w:szCs w:val="20"/>
      <w:lang w:val="sr-Latn-CS" w:eastAsia="ja-JP"/>
    </w:rPr>
  </w:style>
  <w:style w:type="character" w:customStyle="1" w:styleId="FootnoteTextChar">
    <w:name w:val="Footnote Text Char"/>
    <w:link w:val="FootnoteText"/>
    <w:uiPriority w:val="99"/>
    <w:locked/>
    <w:rsid w:val="006246EB"/>
    <w:rPr>
      <w:rFonts w:ascii="Calibri" w:hAnsi="Calibri" w:cs="Times New Roman"/>
      <w:lang w:eastAsia="ja-JP"/>
    </w:rPr>
  </w:style>
  <w:style w:type="character" w:styleId="SubtleEmphasis">
    <w:name w:val="Subtle Emphasis"/>
    <w:uiPriority w:val="99"/>
    <w:qFormat/>
    <w:rsid w:val="006246EB"/>
    <w:rPr>
      <w:rFonts w:cs="Times New Roman"/>
      <w:i/>
      <w:color w:val="7F7F7F"/>
    </w:rPr>
  </w:style>
  <w:style w:type="table" w:styleId="MediumShading2-Accent5">
    <w:name w:val="Medium Shading 2 Accent 5"/>
    <w:basedOn w:val="TableNormal"/>
    <w:uiPriority w:val="99"/>
    <w:rsid w:val="006246EB"/>
    <w:rPr>
      <w:rFonts w:ascii="Calibri" w:hAnsi="Calibr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uiPriority w:val="99"/>
    <w:rsid w:val="006246EB"/>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6246EB"/>
    <w:rPr>
      <w:rFonts w:ascii="Calibri" w:hAnsi="Calibri"/>
      <w:lang w:val="sr-Latn-CS"/>
    </w:rPr>
  </w:style>
  <w:style w:type="paragraph" w:customStyle="1" w:styleId="Glava">
    <w:name w:val="Glava"/>
    <w:basedOn w:val="Normal"/>
    <w:uiPriority w:val="99"/>
    <w:rsid w:val="006246EB"/>
    <w:pPr>
      <w:keepNext/>
      <w:tabs>
        <w:tab w:val="left" w:pos="1080"/>
      </w:tabs>
      <w:spacing w:before="240"/>
      <w:ind w:left="144" w:right="144"/>
      <w:jc w:val="center"/>
    </w:pPr>
    <w:rPr>
      <w:rFonts w:ascii="Arial" w:hAnsi="Arial" w:cs="Arial"/>
      <w:b/>
      <w:szCs w:val="22"/>
      <w:lang w:eastAsia="en-US"/>
    </w:rPr>
  </w:style>
  <w:style w:type="paragraph" w:customStyle="1" w:styleId="Default">
    <w:name w:val="Default"/>
    <w:rsid w:val="00EE065D"/>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87906">
      <w:marLeft w:val="0"/>
      <w:marRight w:val="0"/>
      <w:marTop w:val="0"/>
      <w:marBottom w:val="0"/>
      <w:divBdr>
        <w:top w:val="none" w:sz="0" w:space="0" w:color="auto"/>
        <w:left w:val="none" w:sz="0" w:space="0" w:color="auto"/>
        <w:bottom w:val="none" w:sz="0" w:space="0" w:color="auto"/>
        <w:right w:val="none" w:sz="0" w:space="0" w:color="auto"/>
      </w:divBdr>
    </w:div>
    <w:div w:id="1059087907">
      <w:marLeft w:val="0"/>
      <w:marRight w:val="0"/>
      <w:marTop w:val="0"/>
      <w:marBottom w:val="0"/>
      <w:divBdr>
        <w:top w:val="none" w:sz="0" w:space="0" w:color="auto"/>
        <w:left w:val="none" w:sz="0" w:space="0" w:color="auto"/>
        <w:bottom w:val="none" w:sz="0" w:space="0" w:color="auto"/>
        <w:right w:val="none" w:sz="0" w:space="0" w:color="auto"/>
      </w:divBdr>
    </w:div>
    <w:div w:id="1059087908">
      <w:marLeft w:val="0"/>
      <w:marRight w:val="0"/>
      <w:marTop w:val="0"/>
      <w:marBottom w:val="0"/>
      <w:divBdr>
        <w:top w:val="none" w:sz="0" w:space="0" w:color="auto"/>
        <w:left w:val="none" w:sz="0" w:space="0" w:color="auto"/>
        <w:bottom w:val="none" w:sz="0" w:space="0" w:color="auto"/>
        <w:right w:val="none" w:sz="0" w:space="0" w:color="auto"/>
      </w:divBdr>
    </w:div>
    <w:div w:id="1059087909">
      <w:marLeft w:val="0"/>
      <w:marRight w:val="0"/>
      <w:marTop w:val="0"/>
      <w:marBottom w:val="0"/>
      <w:divBdr>
        <w:top w:val="none" w:sz="0" w:space="0" w:color="auto"/>
        <w:left w:val="none" w:sz="0" w:space="0" w:color="auto"/>
        <w:bottom w:val="none" w:sz="0" w:space="0" w:color="auto"/>
        <w:right w:val="none" w:sz="0" w:space="0" w:color="auto"/>
      </w:divBdr>
    </w:div>
    <w:div w:id="1059087910">
      <w:marLeft w:val="0"/>
      <w:marRight w:val="0"/>
      <w:marTop w:val="0"/>
      <w:marBottom w:val="0"/>
      <w:divBdr>
        <w:top w:val="none" w:sz="0" w:space="0" w:color="auto"/>
        <w:left w:val="none" w:sz="0" w:space="0" w:color="auto"/>
        <w:bottom w:val="none" w:sz="0" w:space="0" w:color="auto"/>
        <w:right w:val="none" w:sz="0" w:space="0" w:color="auto"/>
      </w:divBdr>
    </w:div>
    <w:div w:id="1059087911">
      <w:marLeft w:val="0"/>
      <w:marRight w:val="0"/>
      <w:marTop w:val="0"/>
      <w:marBottom w:val="0"/>
      <w:divBdr>
        <w:top w:val="none" w:sz="0" w:space="0" w:color="auto"/>
        <w:left w:val="none" w:sz="0" w:space="0" w:color="auto"/>
        <w:bottom w:val="none" w:sz="0" w:space="0" w:color="auto"/>
        <w:right w:val="none" w:sz="0" w:space="0" w:color="auto"/>
      </w:divBdr>
    </w:div>
    <w:div w:id="1059087912">
      <w:marLeft w:val="0"/>
      <w:marRight w:val="0"/>
      <w:marTop w:val="0"/>
      <w:marBottom w:val="0"/>
      <w:divBdr>
        <w:top w:val="none" w:sz="0" w:space="0" w:color="auto"/>
        <w:left w:val="none" w:sz="0" w:space="0" w:color="auto"/>
        <w:bottom w:val="none" w:sz="0" w:space="0" w:color="auto"/>
        <w:right w:val="none" w:sz="0" w:space="0" w:color="auto"/>
      </w:divBdr>
    </w:div>
    <w:div w:id="1059087913">
      <w:marLeft w:val="0"/>
      <w:marRight w:val="0"/>
      <w:marTop w:val="0"/>
      <w:marBottom w:val="0"/>
      <w:divBdr>
        <w:top w:val="none" w:sz="0" w:space="0" w:color="auto"/>
        <w:left w:val="none" w:sz="0" w:space="0" w:color="auto"/>
        <w:bottom w:val="none" w:sz="0" w:space="0" w:color="auto"/>
        <w:right w:val="none" w:sz="0" w:space="0" w:color="auto"/>
      </w:divBdr>
    </w:div>
    <w:div w:id="1059087914">
      <w:marLeft w:val="0"/>
      <w:marRight w:val="0"/>
      <w:marTop w:val="0"/>
      <w:marBottom w:val="0"/>
      <w:divBdr>
        <w:top w:val="none" w:sz="0" w:space="0" w:color="auto"/>
        <w:left w:val="none" w:sz="0" w:space="0" w:color="auto"/>
        <w:bottom w:val="none" w:sz="0" w:space="0" w:color="auto"/>
        <w:right w:val="none" w:sz="0" w:space="0" w:color="auto"/>
      </w:divBdr>
    </w:div>
    <w:div w:id="1059087915">
      <w:marLeft w:val="0"/>
      <w:marRight w:val="0"/>
      <w:marTop w:val="0"/>
      <w:marBottom w:val="0"/>
      <w:divBdr>
        <w:top w:val="none" w:sz="0" w:space="0" w:color="auto"/>
        <w:left w:val="none" w:sz="0" w:space="0" w:color="auto"/>
        <w:bottom w:val="none" w:sz="0" w:space="0" w:color="auto"/>
        <w:right w:val="none" w:sz="0" w:space="0" w:color="auto"/>
      </w:divBdr>
    </w:div>
    <w:div w:id="1059087916">
      <w:marLeft w:val="0"/>
      <w:marRight w:val="0"/>
      <w:marTop w:val="0"/>
      <w:marBottom w:val="0"/>
      <w:divBdr>
        <w:top w:val="none" w:sz="0" w:space="0" w:color="auto"/>
        <w:left w:val="none" w:sz="0" w:space="0" w:color="auto"/>
        <w:bottom w:val="none" w:sz="0" w:space="0" w:color="auto"/>
        <w:right w:val="none" w:sz="0" w:space="0" w:color="auto"/>
      </w:divBdr>
    </w:div>
    <w:div w:id="1059087917">
      <w:marLeft w:val="0"/>
      <w:marRight w:val="0"/>
      <w:marTop w:val="0"/>
      <w:marBottom w:val="0"/>
      <w:divBdr>
        <w:top w:val="none" w:sz="0" w:space="0" w:color="auto"/>
        <w:left w:val="none" w:sz="0" w:space="0" w:color="auto"/>
        <w:bottom w:val="none" w:sz="0" w:space="0" w:color="auto"/>
        <w:right w:val="none" w:sz="0" w:space="0" w:color="auto"/>
      </w:divBdr>
    </w:div>
    <w:div w:id="1059087918">
      <w:marLeft w:val="0"/>
      <w:marRight w:val="0"/>
      <w:marTop w:val="0"/>
      <w:marBottom w:val="0"/>
      <w:divBdr>
        <w:top w:val="none" w:sz="0" w:space="0" w:color="auto"/>
        <w:left w:val="none" w:sz="0" w:space="0" w:color="auto"/>
        <w:bottom w:val="none" w:sz="0" w:space="0" w:color="auto"/>
        <w:right w:val="none" w:sz="0" w:space="0" w:color="auto"/>
      </w:divBdr>
    </w:div>
    <w:div w:id="1059087919">
      <w:marLeft w:val="0"/>
      <w:marRight w:val="0"/>
      <w:marTop w:val="0"/>
      <w:marBottom w:val="0"/>
      <w:divBdr>
        <w:top w:val="none" w:sz="0" w:space="0" w:color="auto"/>
        <w:left w:val="none" w:sz="0" w:space="0" w:color="auto"/>
        <w:bottom w:val="none" w:sz="0" w:space="0" w:color="auto"/>
        <w:right w:val="none" w:sz="0" w:space="0" w:color="auto"/>
      </w:divBdr>
    </w:div>
    <w:div w:id="1059087920">
      <w:marLeft w:val="0"/>
      <w:marRight w:val="0"/>
      <w:marTop w:val="0"/>
      <w:marBottom w:val="0"/>
      <w:divBdr>
        <w:top w:val="none" w:sz="0" w:space="0" w:color="auto"/>
        <w:left w:val="none" w:sz="0" w:space="0" w:color="auto"/>
        <w:bottom w:val="none" w:sz="0" w:space="0" w:color="auto"/>
        <w:right w:val="none" w:sz="0" w:space="0" w:color="auto"/>
      </w:divBdr>
    </w:div>
    <w:div w:id="1059087921">
      <w:marLeft w:val="0"/>
      <w:marRight w:val="0"/>
      <w:marTop w:val="0"/>
      <w:marBottom w:val="0"/>
      <w:divBdr>
        <w:top w:val="none" w:sz="0" w:space="0" w:color="auto"/>
        <w:left w:val="none" w:sz="0" w:space="0" w:color="auto"/>
        <w:bottom w:val="none" w:sz="0" w:space="0" w:color="auto"/>
        <w:right w:val="none" w:sz="0" w:space="0" w:color="auto"/>
      </w:divBdr>
    </w:div>
    <w:div w:id="1059087922">
      <w:marLeft w:val="0"/>
      <w:marRight w:val="0"/>
      <w:marTop w:val="0"/>
      <w:marBottom w:val="0"/>
      <w:divBdr>
        <w:top w:val="none" w:sz="0" w:space="0" w:color="auto"/>
        <w:left w:val="none" w:sz="0" w:space="0" w:color="auto"/>
        <w:bottom w:val="none" w:sz="0" w:space="0" w:color="auto"/>
        <w:right w:val="none" w:sz="0" w:space="0" w:color="auto"/>
      </w:divBdr>
    </w:div>
    <w:div w:id="1059087923">
      <w:marLeft w:val="0"/>
      <w:marRight w:val="0"/>
      <w:marTop w:val="0"/>
      <w:marBottom w:val="0"/>
      <w:divBdr>
        <w:top w:val="none" w:sz="0" w:space="0" w:color="auto"/>
        <w:left w:val="none" w:sz="0" w:space="0" w:color="auto"/>
        <w:bottom w:val="none" w:sz="0" w:space="0" w:color="auto"/>
        <w:right w:val="none" w:sz="0" w:space="0" w:color="auto"/>
      </w:divBdr>
    </w:div>
    <w:div w:id="1059087924">
      <w:marLeft w:val="0"/>
      <w:marRight w:val="0"/>
      <w:marTop w:val="0"/>
      <w:marBottom w:val="0"/>
      <w:divBdr>
        <w:top w:val="none" w:sz="0" w:space="0" w:color="auto"/>
        <w:left w:val="none" w:sz="0" w:space="0" w:color="auto"/>
        <w:bottom w:val="none" w:sz="0" w:space="0" w:color="auto"/>
        <w:right w:val="none" w:sz="0" w:space="0" w:color="auto"/>
      </w:divBdr>
    </w:div>
    <w:div w:id="1059087925">
      <w:marLeft w:val="0"/>
      <w:marRight w:val="0"/>
      <w:marTop w:val="0"/>
      <w:marBottom w:val="0"/>
      <w:divBdr>
        <w:top w:val="none" w:sz="0" w:space="0" w:color="auto"/>
        <w:left w:val="none" w:sz="0" w:space="0" w:color="auto"/>
        <w:bottom w:val="none" w:sz="0" w:space="0" w:color="auto"/>
        <w:right w:val="none" w:sz="0" w:space="0" w:color="auto"/>
      </w:divBdr>
    </w:div>
    <w:div w:id="1059087926">
      <w:marLeft w:val="0"/>
      <w:marRight w:val="0"/>
      <w:marTop w:val="0"/>
      <w:marBottom w:val="0"/>
      <w:divBdr>
        <w:top w:val="none" w:sz="0" w:space="0" w:color="auto"/>
        <w:left w:val="none" w:sz="0" w:space="0" w:color="auto"/>
        <w:bottom w:val="none" w:sz="0" w:space="0" w:color="auto"/>
        <w:right w:val="none" w:sz="0" w:space="0" w:color="auto"/>
      </w:divBdr>
    </w:div>
    <w:div w:id="1059087927">
      <w:marLeft w:val="0"/>
      <w:marRight w:val="0"/>
      <w:marTop w:val="0"/>
      <w:marBottom w:val="0"/>
      <w:divBdr>
        <w:top w:val="none" w:sz="0" w:space="0" w:color="auto"/>
        <w:left w:val="none" w:sz="0" w:space="0" w:color="auto"/>
        <w:bottom w:val="none" w:sz="0" w:space="0" w:color="auto"/>
        <w:right w:val="none" w:sz="0" w:space="0" w:color="auto"/>
      </w:divBdr>
    </w:div>
    <w:div w:id="1059087928">
      <w:marLeft w:val="0"/>
      <w:marRight w:val="0"/>
      <w:marTop w:val="0"/>
      <w:marBottom w:val="0"/>
      <w:divBdr>
        <w:top w:val="none" w:sz="0" w:space="0" w:color="auto"/>
        <w:left w:val="none" w:sz="0" w:space="0" w:color="auto"/>
        <w:bottom w:val="none" w:sz="0" w:space="0" w:color="auto"/>
        <w:right w:val="none" w:sz="0" w:space="0" w:color="auto"/>
      </w:divBdr>
    </w:div>
    <w:div w:id="1059087929">
      <w:marLeft w:val="0"/>
      <w:marRight w:val="0"/>
      <w:marTop w:val="0"/>
      <w:marBottom w:val="0"/>
      <w:divBdr>
        <w:top w:val="none" w:sz="0" w:space="0" w:color="auto"/>
        <w:left w:val="none" w:sz="0" w:space="0" w:color="auto"/>
        <w:bottom w:val="none" w:sz="0" w:space="0" w:color="auto"/>
        <w:right w:val="none" w:sz="0" w:space="0" w:color="auto"/>
      </w:divBdr>
    </w:div>
    <w:div w:id="1059087930">
      <w:marLeft w:val="0"/>
      <w:marRight w:val="0"/>
      <w:marTop w:val="0"/>
      <w:marBottom w:val="0"/>
      <w:divBdr>
        <w:top w:val="none" w:sz="0" w:space="0" w:color="auto"/>
        <w:left w:val="none" w:sz="0" w:space="0" w:color="auto"/>
        <w:bottom w:val="none" w:sz="0" w:space="0" w:color="auto"/>
        <w:right w:val="none" w:sz="0" w:space="0" w:color="auto"/>
      </w:divBdr>
    </w:div>
    <w:div w:id="1059087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D526-2382-4F01-8062-76182442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8967</Words>
  <Characters>51115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KOMERCIJALA</Company>
  <LinksUpToDate>false</LinksUpToDate>
  <CharactersWithSpaces>59963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JELENAM</dc:creator>
  <cp:keywords/>
  <dc:description/>
  <cp:lastModifiedBy>Vesna Stojanovic</cp:lastModifiedBy>
  <cp:revision>27</cp:revision>
  <cp:lastPrinted>2014-05-12T08:34:00Z</cp:lastPrinted>
  <dcterms:created xsi:type="dcterms:W3CDTF">2014-02-28T13:44:00Z</dcterms:created>
  <dcterms:modified xsi:type="dcterms:W3CDTF">2014-06-16T06:33:00Z</dcterms:modified>
</cp:coreProperties>
</file>