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1791167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Pr="002A78BE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2A78BE" w:rsidRDefault="007852D3" w:rsidP="007852D3">
      <w:pPr>
        <w:rPr>
          <w:rFonts w:ascii="Arial" w:hAnsi="Arial" w:cs="Arial"/>
          <w:sz w:val="28"/>
          <w:szCs w:val="28"/>
          <w:lang w:val="sr-Cyrl-RS"/>
        </w:rPr>
      </w:pPr>
      <w:r w:rsidRPr="002A78BE">
        <w:rPr>
          <w:rFonts w:ascii="Arial" w:hAnsi="Arial" w:cs="Arial"/>
          <w:sz w:val="28"/>
          <w:szCs w:val="28"/>
          <w:lang w:val="sr-Cyrl-RS"/>
        </w:rPr>
        <w:t>Јавна набавка 1235/2013 Лабораторијски и потрошни материјал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D8332C" w:rsidRPr="00D8332C" w:rsidRDefault="00D8332C" w:rsidP="00D8332C">
      <w:pPr>
        <w:spacing w:after="0" w:line="240" w:lineRule="auto"/>
        <w:jc w:val="both"/>
        <w:rPr>
          <w:rFonts w:ascii="Arial" w:hAnsi="Arial" w:cs="Arial"/>
          <w:lang w:val="sr-Cyrl-CS" w:eastAsia="sr-Latn-RS"/>
        </w:rPr>
      </w:pPr>
      <w:r w:rsidRPr="00D8332C">
        <w:rPr>
          <w:rFonts w:ascii="Arial" w:hAnsi="Arial" w:cs="Arial"/>
          <w:lang w:val="sr-Cyrl-CS" w:eastAsia="sr-Latn-RS"/>
        </w:rPr>
        <w:t>Уколико је понуђач регистрован у Регистру понуђача, који је почео са радом од 01.09.2013.године, а који се води код Агенције за привредне регистре, понуђач није дужан да достави доказе о испуњености услова из члана 75. став.1 тачке 1.-4. Закона о јавним набавкама, већ је довољно да понуђач у својој понуди јасно наведе да се налази у Регистру понуђача.</w:t>
      </w:r>
    </w:p>
    <w:p w:rsidR="007852D3" w:rsidRDefault="007852D3" w:rsidP="007852D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2A78BE" w:rsidRDefault="002A78BE" w:rsidP="007852D3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jc w:val="right"/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Комисију за ЈН </w:t>
      </w:r>
    </w:p>
    <w:p w:rsidR="002A78BE" w:rsidRDefault="002A78BE" w:rsidP="002A78BE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Славиша Зечевић</w:t>
      </w: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Default="002F65C1" w:rsidP="002A78BE">
      <w:pPr>
        <w:rPr>
          <w:rFonts w:ascii="Arial" w:hAnsi="Arial" w:cs="Arial"/>
          <w:sz w:val="24"/>
          <w:szCs w:val="24"/>
          <w:lang w:val="sr-Latn-RS"/>
        </w:rPr>
      </w:pPr>
    </w:p>
    <w:p w:rsidR="002F65C1" w:rsidRPr="002F65C1" w:rsidRDefault="00D8332C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27</w:t>
      </w:r>
      <w:bookmarkStart w:id="0" w:name="_GoBack"/>
      <w:bookmarkEnd w:id="0"/>
      <w:r w:rsidR="002F65C1">
        <w:rPr>
          <w:rFonts w:ascii="Arial" w:hAnsi="Arial" w:cs="Arial"/>
          <w:sz w:val="24"/>
          <w:szCs w:val="24"/>
          <w:lang w:val="sr-Cyrl-RS"/>
        </w:rPr>
        <w:t>.09.2013 год.</w:t>
      </w:r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2A78BE"/>
    <w:rsid w:val="002F65C1"/>
    <w:rsid w:val="00327A4A"/>
    <w:rsid w:val="005F0A3C"/>
    <w:rsid w:val="00630141"/>
    <w:rsid w:val="00707816"/>
    <w:rsid w:val="007852D3"/>
    <w:rsid w:val="00D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21</cp:revision>
  <cp:lastPrinted>2013-09-24T07:35:00Z</cp:lastPrinted>
  <dcterms:created xsi:type="dcterms:W3CDTF">2013-09-24T07:15:00Z</dcterms:created>
  <dcterms:modified xsi:type="dcterms:W3CDTF">2013-09-27T10:46:00Z</dcterms:modified>
</cp:coreProperties>
</file>