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87"/>
        <w:tblW w:w="10598" w:type="dxa"/>
        <w:tblLook w:val="0000" w:firstRow="0" w:lastRow="0" w:firstColumn="0" w:lastColumn="0" w:noHBand="0" w:noVBand="0"/>
      </w:tblPr>
      <w:tblGrid>
        <w:gridCol w:w="4668"/>
        <w:gridCol w:w="5930"/>
      </w:tblGrid>
      <w:tr w:rsidR="00F64535" w:rsidRPr="003C6E60" w:rsidTr="00ED27A2">
        <w:trPr>
          <w:trHeight w:val="1418"/>
        </w:trPr>
        <w:tc>
          <w:tcPr>
            <w:tcW w:w="4668" w:type="dxa"/>
          </w:tcPr>
          <w:p w:rsidR="00F64535" w:rsidRPr="003C6E60" w:rsidRDefault="00F64535" w:rsidP="00ED27A2">
            <w:pPr>
              <w:spacing w:after="0" w:line="240" w:lineRule="auto"/>
              <w:ind w:left="-2"/>
              <w:rPr>
                <w:rFonts w:ascii="Arial" w:eastAsia="Times New Roman" w:hAnsi="Arial" w:cs="Arial"/>
                <w:sz w:val="24"/>
                <w:szCs w:val="24"/>
                <w:lang w:val="en-GB"/>
              </w:rPr>
            </w:pPr>
            <w:r w:rsidRPr="003C6E60">
              <w:rPr>
                <w:rFonts w:ascii="Arial" w:eastAsia="Times New Roman" w:hAnsi="Arial" w:cs="Arial"/>
                <w:sz w:val="24"/>
                <w:szCs w:val="24"/>
                <w:lang w:val="en-GB"/>
              </w:rPr>
              <w:object w:dxaOrig="1741"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5pt;height:73.8pt" o:ole="">
                  <v:imagedata r:id="rId9" o:title=""/>
                </v:shape>
                <o:OLEObject Type="Embed" ProgID="Word.Picture.8" ShapeID="_x0000_i1025" DrawAspect="Content" ObjectID="_1474176001" r:id="rId10"/>
              </w:object>
            </w:r>
          </w:p>
        </w:tc>
        <w:tc>
          <w:tcPr>
            <w:tcW w:w="5930" w:type="dxa"/>
          </w:tcPr>
          <w:p w:rsidR="00F64535" w:rsidRPr="003C6E60" w:rsidRDefault="00F64535" w:rsidP="00ED27A2">
            <w:pPr>
              <w:spacing w:after="0" w:line="240" w:lineRule="auto"/>
              <w:jc w:val="right"/>
              <w:rPr>
                <w:rFonts w:ascii="Arial" w:eastAsia="Times New Roman" w:hAnsi="Arial" w:cs="Arial"/>
                <w:sz w:val="24"/>
                <w:szCs w:val="24"/>
                <w:lang w:val="sr-Cyrl-CS"/>
              </w:rPr>
            </w:pPr>
            <w:r>
              <w:rPr>
                <w:rFonts w:ascii="Times New Roman" w:eastAsia="Times New Roman" w:hAnsi="Times New Roman" w:cs="Times New Roman"/>
                <w:noProof/>
                <w:sz w:val="24"/>
                <w:szCs w:val="24"/>
                <w:lang w:eastAsia="sr-Latn-RS"/>
              </w:rPr>
              <w:drawing>
                <wp:inline distT="0" distB="0" distL="0" distR="0" wp14:anchorId="1A0A3554" wp14:editId="14ACA9DD">
                  <wp:extent cx="857250" cy="857250"/>
                  <wp:effectExtent l="0" t="0" r="0" b="0"/>
                  <wp:docPr id="1" name="Picture 1"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bl>
    <w:p w:rsidR="00F64535" w:rsidRPr="003C6E60" w:rsidRDefault="00F64535" w:rsidP="00F64535">
      <w:pPr>
        <w:spacing w:after="0" w:line="240" w:lineRule="auto"/>
        <w:rPr>
          <w:rFonts w:ascii="Times New Roman" w:eastAsia="Times New Roman" w:hAnsi="Times New Roman" w:cs="Times New Roman"/>
          <w:sz w:val="24"/>
          <w:szCs w:val="24"/>
          <w:lang w:val="sr-Cyrl-CS"/>
        </w:rPr>
      </w:pPr>
    </w:p>
    <w:tbl>
      <w:tblPr>
        <w:tblpPr w:leftFromText="180" w:rightFromText="180" w:vertAnchor="text" w:horzAnchor="margin" w:tblpY="-487"/>
        <w:tblW w:w="9948" w:type="dxa"/>
        <w:tblLook w:val="0000" w:firstRow="0" w:lastRow="0" w:firstColumn="0" w:lastColumn="0" w:noHBand="0" w:noVBand="0"/>
      </w:tblPr>
      <w:tblGrid>
        <w:gridCol w:w="4668"/>
        <w:gridCol w:w="5280"/>
      </w:tblGrid>
      <w:tr w:rsidR="00F64535" w:rsidRPr="003D30C0" w:rsidTr="00ED27A2">
        <w:trPr>
          <w:trHeight w:val="516"/>
        </w:trPr>
        <w:tc>
          <w:tcPr>
            <w:tcW w:w="4668" w:type="dxa"/>
          </w:tcPr>
          <w:p w:rsidR="00F64535" w:rsidRPr="003D30C0" w:rsidRDefault="00F64535" w:rsidP="00ED27A2">
            <w:pPr>
              <w:keepNext/>
              <w:spacing w:after="0" w:line="240" w:lineRule="auto"/>
              <w:ind w:right="-1149"/>
              <w:outlineLvl w:val="2"/>
              <w:rPr>
                <w:rFonts w:ascii="Arial" w:eastAsia="Times New Roman" w:hAnsi="Arial" w:cs="Arial"/>
                <w:b/>
                <w:bCs/>
                <w:sz w:val="24"/>
                <w:szCs w:val="24"/>
                <w:lang w:val="sr-Cyrl-CS"/>
              </w:rPr>
            </w:pPr>
            <w:r w:rsidRPr="003D30C0">
              <w:rPr>
                <w:rFonts w:ascii="Arial" w:eastAsia="Times New Roman" w:hAnsi="Arial" w:cs="Arial"/>
                <w:b/>
                <w:sz w:val="24"/>
                <w:szCs w:val="24"/>
                <w:lang w:val="sr-Cyrl-CS" w:eastAsia="hr-HR"/>
              </w:rPr>
              <w:t>Електропривреда</w:t>
            </w:r>
            <w:r w:rsidRPr="003D30C0">
              <w:rPr>
                <w:rFonts w:ascii="Arial" w:eastAsia="Times New Roman" w:hAnsi="Arial" w:cs="Arial"/>
                <w:b/>
                <w:bCs/>
                <w:sz w:val="24"/>
                <w:szCs w:val="24"/>
                <w:lang w:val="sr-Cyrl-CS"/>
              </w:rPr>
              <w:t xml:space="preserve"> Србије  - ЕПС</w:t>
            </w:r>
          </w:p>
        </w:tc>
        <w:tc>
          <w:tcPr>
            <w:tcW w:w="5280" w:type="dxa"/>
          </w:tcPr>
          <w:p w:rsidR="00F64535" w:rsidRPr="003D30C0" w:rsidRDefault="00F64535" w:rsidP="00ED27A2">
            <w:pPr>
              <w:keepNext/>
              <w:spacing w:after="0" w:line="240" w:lineRule="auto"/>
              <w:outlineLvl w:val="3"/>
              <w:rPr>
                <w:rFonts w:ascii="Arial" w:eastAsia="Times New Roman" w:hAnsi="Arial" w:cs="Arial"/>
                <w:b/>
                <w:bCs/>
                <w:smallCaps/>
                <w:sz w:val="24"/>
                <w:szCs w:val="24"/>
                <w:lang w:val="sr-Cyrl-CS"/>
              </w:rPr>
            </w:pPr>
            <w:r w:rsidRPr="003D30C0">
              <w:rPr>
                <w:rFonts w:ascii="Arial" w:eastAsia="Times New Roman" w:hAnsi="Arial" w:cs="Arial"/>
                <w:b/>
                <w:bCs/>
                <w:smallCaps/>
                <w:sz w:val="24"/>
                <w:szCs w:val="24"/>
                <w:lang w:val="sr-Cyrl-CS"/>
              </w:rPr>
              <w:t>Привредно Друштво</w:t>
            </w:r>
          </w:p>
          <w:p w:rsidR="00F64535" w:rsidRPr="003D30C0" w:rsidRDefault="00F64535" w:rsidP="00ED27A2">
            <w:pPr>
              <w:keepNext/>
              <w:spacing w:after="0" w:line="240" w:lineRule="auto"/>
              <w:outlineLvl w:val="3"/>
              <w:rPr>
                <w:rFonts w:ascii="Arial" w:eastAsia="Times New Roman" w:hAnsi="Arial" w:cs="Arial"/>
                <w:b/>
                <w:bCs/>
                <w:smallCaps/>
                <w:sz w:val="24"/>
                <w:szCs w:val="24"/>
                <w:lang w:val="sr-Cyrl-CS"/>
              </w:rPr>
            </w:pPr>
            <w:r w:rsidRPr="003D30C0">
              <w:rPr>
                <w:rFonts w:ascii="Arial" w:eastAsia="Times New Roman" w:hAnsi="Arial" w:cs="Arial"/>
                <w:b/>
                <w:bCs/>
                <w:smallCaps/>
                <w:sz w:val="24"/>
                <w:szCs w:val="24"/>
                <w:lang w:val="sr-Cyrl-CS"/>
              </w:rPr>
              <w:t>Термоелектране Никола Тесла,  Обреновац</w:t>
            </w:r>
          </w:p>
          <w:p w:rsidR="00F64535" w:rsidRPr="003D30C0" w:rsidRDefault="00F64535" w:rsidP="00ED27A2">
            <w:pPr>
              <w:spacing w:after="0" w:line="240" w:lineRule="auto"/>
              <w:rPr>
                <w:rFonts w:ascii="Arial" w:eastAsia="Times New Roman" w:hAnsi="Arial" w:cs="Arial"/>
                <w:b/>
                <w:bCs/>
                <w:smallCaps/>
                <w:sz w:val="24"/>
                <w:szCs w:val="24"/>
                <w:lang w:val="sr-Cyrl-CS"/>
              </w:rPr>
            </w:pPr>
          </w:p>
        </w:tc>
      </w:tr>
    </w:tbl>
    <w:p w:rsidR="00F64535" w:rsidRPr="003D30C0" w:rsidRDefault="00F64535" w:rsidP="00F64535">
      <w:pPr>
        <w:spacing w:after="0" w:line="240" w:lineRule="auto"/>
        <w:rPr>
          <w:rFonts w:ascii="Arial" w:eastAsia="Times New Roman" w:hAnsi="Arial" w:cs="Arial"/>
          <w:sz w:val="24"/>
          <w:szCs w:val="24"/>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8"/>
      </w:tblGrid>
      <w:tr w:rsidR="00F64535" w:rsidRPr="003D30C0" w:rsidTr="00ED27A2">
        <w:trPr>
          <w:trHeight w:val="1266"/>
        </w:trPr>
        <w:tc>
          <w:tcPr>
            <w:tcW w:w="4088" w:type="dxa"/>
            <w:shd w:val="clear" w:color="auto" w:fill="auto"/>
            <w:vAlign w:val="center"/>
          </w:tcPr>
          <w:p w:rsidR="00E44F4C" w:rsidRPr="003D30C0" w:rsidRDefault="003D30C0" w:rsidP="00E44F4C">
            <w:pPr>
              <w:spacing w:after="0" w:line="240" w:lineRule="auto"/>
              <w:jc w:val="both"/>
              <w:rPr>
                <w:lang w:val="sr-Cyrl-RS"/>
              </w:rPr>
            </w:pPr>
            <w:r>
              <w:rPr>
                <w:rFonts w:ascii="Arial" w:hAnsi="Arial" w:cs="Arial"/>
                <w:b/>
                <w:lang w:val="sr-Cyrl-RS"/>
              </w:rPr>
              <w:t>СВИМ ПОНУЂАЧИМА</w:t>
            </w:r>
          </w:p>
          <w:p w:rsidR="00F64535" w:rsidRPr="003D30C0" w:rsidRDefault="00F64535" w:rsidP="00D75EDC">
            <w:pPr>
              <w:spacing w:after="0" w:line="240" w:lineRule="auto"/>
              <w:rPr>
                <w:rFonts w:ascii="Arial" w:eastAsia="Times New Roman" w:hAnsi="Arial" w:cs="Arial"/>
                <w:b/>
                <w:sz w:val="24"/>
                <w:szCs w:val="24"/>
              </w:rPr>
            </w:pPr>
          </w:p>
        </w:tc>
      </w:tr>
    </w:tbl>
    <w:p w:rsidR="00F64535" w:rsidRPr="003D30C0" w:rsidRDefault="00F64535" w:rsidP="00F64535">
      <w:pPr>
        <w:spacing w:after="0" w:line="240" w:lineRule="auto"/>
        <w:rPr>
          <w:rFonts w:ascii="Arial" w:eastAsia="Times New Roman" w:hAnsi="Arial" w:cs="Arial"/>
          <w:sz w:val="24"/>
          <w:szCs w:val="24"/>
          <w:lang w:val="sr-Cyrl-CS"/>
        </w:rPr>
      </w:pPr>
    </w:p>
    <w:p w:rsidR="00F64535" w:rsidRPr="003D30C0" w:rsidRDefault="00F64535" w:rsidP="00F64535">
      <w:pPr>
        <w:spacing w:after="0" w:line="240" w:lineRule="auto"/>
        <w:jc w:val="both"/>
        <w:rPr>
          <w:rFonts w:ascii="Arial" w:eastAsia="Times New Roman" w:hAnsi="Arial" w:cs="Arial"/>
          <w:b/>
          <w:sz w:val="24"/>
          <w:szCs w:val="24"/>
          <w:lang w:val="sr-Cyrl-RS"/>
        </w:rPr>
      </w:pPr>
      <w:r w:rsidRPr="003D30C0">
        <w:rPr>
          <w:rFonts w:ascii="Arial" w:eastAsia="Times New Roman" w:hAnsi="Arial" w:cs="Arial"/>
          <w:b/>
          <w:bCs/>
          <w:sz w:val="24"/>
          <w:szCs w:val="24"/>
          <w:lang w:val="ru-RU"/>
        </w:rPr>
        <w:t>ПРЕДМЕТ:</w:t>
      </w:r>
      <w:r w:rsidRPr="003D30C0">
        <w:rPr>
          <w:rFonts w:ascii="Arial" w:eastAsia="Times New Roman" w:hAnsi="Arial" w:cs="Arial"/>
          <w:b/>
          <w:sz w:val="24"/>
          <w:szCs w:val="24"/>
          <w:lang w:val="ru-RU"/>
        </w:rPr>
        <w:t xml:space="preserve"> </w:t>
      </w:r>
      <w:r w:rsidR="005C35D2">
        <w:rPr>
          <w:rFonts w:ascii="Arial" w:eastAsia="Times New Roman" w:hAnsi="Arial" w:cs="Arial"/>
          <w:b/>
          <w:sz w:val="24"/>
          <w:szCs w:val="24"/>
          <w:lang w:val="ru-RU"/>
        </w:rPr>
        <w:t>И</w:t>
      </w:r>
      <w:r w:rsidRPr="003D30C0">
        <w:rPr>
          <w:rFonts w:ascii="Arial" w:eastAsia="Times New Roman" w:hAnsi="Arial" w:cs="Arial"/>
          <w:b/>
          <w:sz w:val="24"/>
          <w:szCs w:val="24"/>
          <w:lang w:val="ru-RU"/>
        </w:rPr>
        <w:t xml:space="preserve">змене конкурсне документације у вези са припремањем понуде за јавну набавку број </w:t>
      </w:r>
      <w:r w:rsidR="00CA72D0">
        <w:rPr>
          <w:rFonts w:ascii="Arial" w:eastAsia="Times New Roman" w:hAnsi="Arial" w:cs="Arial"/>
          <w:b/>
          <w:sz w:val="24"/>
          <w:szCs w:val="24"/>
        </w:rPr>
        <w:t>5100</w:t>
      </w:r>
      <w:r w:rsidRPr="003D30C0">
        <w:rPr>
          <w:rFonts w:ascii="Arial" w:eastAsia="Times New Roman" w:hAnsi="Arial" w:cs="Arial"/>
          <w:b/>
          <w:sz w:val="24"/>
          <w:szCs w:val="24"/>
        </w:rPr>
        <w:t>/201</w:t>
      </w:r>
      <w:r w:rsidR="00D75EDC" w:rsidRPr="003D30C0">
        <w:rPr>
          <w:rFonts w:ascii="Arial" w:eastAsia="Times New Roman" w:hAnsi="Arial" w:cs="Arial"/>
          <w:b/>
          <w:sz w:val="24"/>
          <w:szCs w:val="24"/>
        </w:rPr>
        <w:t>4</w:t>
      </w:r>
      <w:r w:rsidRPr="003D30C0">
        <w:rPr>
          <w:rFonts w:ascii="Arial" w:eastAsia="Times New Roman" w:hAnsi="Arial" w:cs="Arial"/>
          <w:b/>
          <w:sz w:val="24"/>
          <w:szCs w:val="24"/>
        </w:rPr>
        <w:t xml:space="preserve"> </w:t>
      </w:r>
    </w:p>
    <w:p w:rsidR="00F64535" w:rsidRPr="003D30C0" w:rsidRDefault="00F64535" w:rsidP="00F64535">
      <w:pPr>
        <w:spacing w:after="0" w:line="240" w:lineRule="auto"/>
        <w:jc w:val="both"/>
        <w:rPr>
          <w:rFonts w:ascii="Arial" w:eastAsia="Times New Roman" w:hAnsi="Arial" w:cs="Arial"/>
          <w:sz w:val="24"/>
          <w:szCs w:val="24"/>
          <w:lang w:val="sr-Cyrl-CS"/>
        </w:rPr>
      </w:pPr>
    </w:p>
    <w:p w:rsidR="00F64535" w:rsidRPr="003D30C0" w:rsidRDefault="00F64535" w:rsidP="00F64535">
      <w:pPr>
        <w:spacing w:after="0" w:line="240" w:lineRule="auto"/>
        <w:jc w:val="both"/>
        <w:rPr>
          <w:rFonts w:ascii="Arial" w:eastAsia="Times New Roman" w:hAnsi="Arial" w:cs="Arial"/>
          <w:sz w:val="24"/>
          <w:szCs w:val="24"/>
          <w:lang w:val="sr-Cyrl-CS"/>
        </w:rPr>
      </w:pPr>
      <w:r w:rsidRPr="003D30C0">
        <w:rPr>
          <w:rFonts w:ascii="Arial" w:eastAsia="Times New Roman" w:hAnsi="Arial" w:cs="Arial"/>
          <w:sz w:val="24"/>
          <w:szCs w:val="24"/>
          <w:lang w:val="sr-Cyrl-CS"/>
        </w:rPr>
        <w:t>Поштовани,</w:t>
      </w:r>
    </w:p>
    <w:p w:rsidR="00F64535" w:rsidRPr="003D30C0" w:rsidRDefault="00F64535" w:rsidP="00F64535">
      <w:pPr>
        <w:spacing w:after="0" w:line="240" w:lineRule="auto"/>
        <w:jc w:val="both"/>
        <w:rPr>
          <w:rFonts w:ascii="Arial" w:eastAsia="Times New Roman" w:hAnsi="Arial" w:cs="Arial"/>
          <w:sz w:val="24"/>
          <w:szCs w:val="24"/>
          <w:lang w:val="sr-Cyrl-CS"/>
        </w:rPr>
      </w:pPr>
    </w:p>
    <w:p w:rsidR="00F64535" w:rsidRPr="003D30C0" w:rsidRDefault="00F64535" w:rsidP="00F64535">
      <w:pPr>
        <w:spacing w:after="0" w:line="240" w:lineRule="auto"/>
        <w:rPr>
          <w:rFonts w:ascii="Arial" w:eastAsia="Times New Roman" w:hAnsi="Arial" w:cs="Arial"/>
          <w:sz w:val="24"/>
          <w:szCs w:val="24"/>
          <w:lang w:val="en-US"/>
        </w:rPr>
      </w:pPr>
      <w:r w:rsidRPr="003D30C0">
        <w:rPr>
          <w:rFonts w:ascii="Arial" w:eastAsia="Times New Roman" w:hAnsi="Arial" w:cs="Arial"/>
          <w:sz w:val="24"/>
          <w:szCs w:val="24"/>
          <w:lang w:val="ru-RU"/>
        </w:rPr>
        <w:t xml:space="preserve">На основу члана 63. став 1. и став 3. Закона о јавним набавкама  ("Сл.гласник РС" број  124/2012) достављамо Вам измене и одговоре на постављено питање везано за припремање понуде  за јавну набавку број </w:t>
      </w:r>
      <w:r w:rsidR="00B62CEC">
        <w:rPr>
          <w:rFonts w:ascii="Arial" w:eastAsia="Times New Roman" w:hAnsi="Arial" w:cs="Arial"/>
          <w:sz w:val="24"/>
          <w:szCs w:val="24"/>
        </w:rPr>
        <w:t>5100</w:t>
      </w:r>
      <w:r w:rsidR="00D75EDC" w:rsidRPr="003D30C0">
        <w:rPr>
          <w:rFonts w:ascii="Arial" w:eastAsia="Times New Roman" w:hAnsi="Arial" w:cs="Arial"/>
          <w:sz w:val="24"/>
          <w:szCs w:val="24"/>
        </w:rPr>
        <w:t>/2014</w:t>
      </w:r>
      <w:r w:rsidRPr="003D30C0">
        <w:rPr>
          <w:rFonts w:ascii="Arial" w:eastAsia="Times New Roman" w:hAnsi="Arial" w:cs="Arial"/>
          <w:sz w:val="24"/>
          <w:szCs w:val="24"/>
          <w:lang w:val="sr-Cyrl-CS"/>
        </w:rPr>
        <w:t xml:space="preserve">, а </w:t>
      </w:r>
      <w:r w:rsidRPr="003D30C0">
        <w:rPr>
          <w:rFonts w:ascii="Arial" w:eastAsia="Times New Roman" w:hAnsi="Arial" w:cs="Arial"/>
          <w:sz w:val="24"/>
          <w:szCs w:val="24"/>
          <w:lang w:val="ru-RU"/>
        </w:rPr>
        <w:t>која се односи на набавку</w:t>
      </w:r>
      <w:r w:rsidRPr="003D30C0">
        <w:rPr>
          <w:rFonts w:ascii="Arial" w:eastAsia="Times New Roman" w:hAnsi="Arial" w:cs="Arial"/>
          <w:sz w:val="24"/>
          <w:szCs w:val="24"/>
        </w:rPr>
        <w:t xml:space="preserve"> “</w:t>
      </w:r>
      <w:r w:rsidRPr="003D30C0">
        <w:rPr>
          <w:rFonts w:ascii="Arial" w:eastAsia="Times New Roman" w:hAnsi="Arial" w:cs="Arial"/>
          <w:sz w:val="24"/>
          <w:szCs w:val="24"/>
          <w:lang w:val="ru-RU"/>
        </w:rPr>
        <w:t xml:space="preserve"> </w:t>
      </w:r>
      <w:proofErr w:type="spellStart"/>
      <w:r w:rsidR="00B62CEC">
        <w:rPr>
          <w:rFonts w:ascii="Arial" w:eastAsia="Times New Roman" w:hAnsi="Arial" w:cs="Arial"/>
          <w:sz w:val="24"/>
          <w:szCs w:val="24"/>
          <w:lang w:val="en-US"/>
        </w:rPr>
        <w:t>Набавка</w:t>
      </w:r>
      <w:proofErr w:type="spellEnd"/>
      <w:r w:rsidR="00B62CEC" w:rsidRPr="00B62CEC">
        <w:rPr>
          <w:rFonts w:ascii="Arial" w:eastAsia="Times New Roman" w:hAnsi="Arial" w:cs="Arial"/>
          <w:sz w:val="24"/>
          <w:szCs w:val="24"/>
          <w:lang w:val="en-US"/>
        </w:rPr>
        <w:t xml:space="preserve"> </w:t>
      </w:r>
      <w:proofErr w:type="spellStart"/>
      <w:r w:rsidR="00B62CEC">
        <w:rPr>
          <w:rFonts w:ascii="Arial" w:eastAsia="Times New Roman" w:hAnsi="Arial" w:cs="Arial"/>
          <w:sz w:val="24"/>
          <w:szCs w:val="24"/>
          <w:lang w:val="en-US"/>
        </w:rPr>
        <w:t>резервних</w:t>
      </w:r>
      <w:proofErr w:type="spellEnd"/>
      <w:r w:rsidR="00B62CEC" w:rsidRPr="00B62CEC">
        <w:rPr>
          <w:rFonts w:ascii="Arial" w:eastAsia="Times New Roman" w:hAnsi="Arial" w:cs="Arial"/>
          <w:sz w:val="24"/>
          <w:szCs w:val="24"/>
          <w:lang w:val="en-US"/>
        </w:rPr>
        <w:t xml:space="preserve"> </w:t>
      </w:r>
      <w:proofErr w:type="spellStart"/>
      <w:r w:rsidR="00B62CEC">
        <w:rPr>
          <w:rFonts w:ascii="Arial" w:eastAsia="Times New Roman" w:hAnsi="Arial" w:cs="Arial"/>
          <w:sz w:val="24"/>
          <w:szCs w:val="24"/>
          <w:lang w:val="en-US"/>
        </w:rPr>
        <w:t>делова</w:t>
      </w:r>
      <w:proofErr w:type="spellEnd"/>
      <w:r w:rsidR="00B62CEC" w:rsidRPr="00B62CEC">
        <w:rPr>
          <w:rFonts w:ascii="Arial" w:eastAsia="Times New Roman" w:hAnsi="Arial" w:cs="Arial"/>
          <w:sz w:val="24"/>
          <w:szCs w:val="24"/>
          <w:lang w:val="en-US"/>
        </w:rPr>
        <w:t xml:space="preserve"> </w:t>
      </w:r>
      <w:proofErr w:type="spellStart"/>
      <w:r w:rsidR="00B62CEC">
        <w:rPr>
          <w:rFonts w:ascii="Arial" w:eastAsia="Times New Roman" w:hAnsi="Arial" w:cs="Arial"/>
          <w:sz w:val="24"/>
          <w:szCs w:val="24"/>
          <w:lang w:val="en-US"/>
        </w:rPr>
        <w:t>за</w:t>
      </w:r>
      <w:proofErr w:type="spellEnd"/>
      <w:r w:rsidR="00B62CEC" w:rsidRPr="00B62CEC">
        <w:rPr>
          <w:rFonts w:ascii="Arial" w:eastAsia="Times New Roman" w:hAnsi="Arial" w:cs="Arial"/>
          <w:sz w:val="24"/>
          <w:szCs w:val="24"/>
          <w:lang w:val="en-US"/>
        </w:rPr>
        <w:t xml:space="preserve"> </w:t>
      </w:r>
      <w:proofErr w:type="spellStart"/>
      <w:r w:rsidR="00B62CEC">
        <w:rPr>
          <w:rFonts w:ascii="Arial" w:eastAsia="Times New Roman" w:hAnsi="Arial" w:cs="Arial"/>
          <w:sz w:val="24"/>
          <w:szCs w:val="24"/>
          <w:lang w:val="en-US"/>
        </w:rPr>
        <w:t>пумпе</w:t>
      </w:r>
      <w:proofErr w:type="spellEnd"/>
      <w:r w:rsidR="00B62CEC" w:rsidRPr="00B62CEC">
        <w:rPr>
          <w:rFonts w:ascii="Arial" w:eastAsia="Times New Roman" w:hAnsi="Arial" w:cs="Arial"/>
          <w:sz w:val="24"/>
          <w:szCs w:val="24"/>
          <w:lang w:val="en-US"/>
        </w:rPr>
        <w:t xml:space="preserve"> </w:t>
      </w:r>
      <w:proofErr w:type="spellStart"/>
      <w:r w:rsidR="00B62CEC">
        <w:rPr>
          <w:rFonts w:ascii="Arial" w:eastAsia="Times New Roman" w:hAnsi="Arial" w:cs="Arial"/>
          <w:sz w:val="24"/>
          <w:szCs w:val="24"/>
          <w:lang w:val="en-US"/>
        </w:rPr>
        <w:t>хидромешавине</w:t>
      </w:r>
      <w:proofErr w:type="spellEnd"/>
      <w:r w:rsidR="00B62CEC" w:rsidRPr="00B62CEC">
        <w:rPr>
          <w:rFonts w:ascii="Arial" w:eastAsia="Times New Roman" w:hAnsi="Arial" w:cs="Arial"/>
          <w:sz w:val="24"/>
          <w:szCs w:val="24"/>
          <w:lang w:val="en-US"/>
        </w:rPr>
        <w:t xml:space="preserve"> </w:t>
      </w:r>
      <w:proofErr w:type="spellStart"/>
      <w:r w:rsidR="00B62CEC">
        <w:rPr>
          <w:rFonts w:ascii="Arial" w:eastAsia="Times New Roman" w:hAnsi="Arial" w:cs="Arial"/>
          <w:sz w:val="24"/>
          <w:szCs w:val="24"/>
          <w:lang w:val="en-US"/>
        </w:rPr>
        <w:t>на</w:t>
      </w:r>
      <w:proofErr w:type="spellEnd"/>
      <w:r w:rsidR="00B62CEC" w:rsidRPr="00B62CEC">
        <w:rPr>
          <w:rFonts w:ascii="Arial" w:eastAsia="Times New Roman" w:hAnsi="Arial" w:cs="Arial"/>
          <w:sz w:val="24"/>
          <w:szCs w:val="24"/>
          <w:lang w:val="en-US"/>
        </w:rPr>
        <w:t xml:space="preserve"> </w:t>
      </w:r>
      <w:proofErr w:type="spellStart"/>
      <w:r w:rsidR="00B62CEC">
        <w:rPr>
          <w:rFonts w:ascii="Arial" w:eastAsia="Times New Roman" w:hAnsi="Arial" w:cs="Arial"/>
          <w:sz w:val="24"/>
          <w:szCs w:val="24"/>
          <w:lang w:val="en-US"/>
        </w:rPr>
        <w:t>систему</w:t>
      </w:r>
      <w:proofErr w:type="spellEnd"/>
      <w:r w:rsidR="00B62CEC" w:rsidRPr="00B62CEC">
        <w:rPr>
          <w:rFonts w:ascii="Arial" w:eastAsia="Times New Roman" w:hAnsi="Arial" w:cs="Arial"/>
          <w:sz w:val="24"/>
          <w:szCs w:val="24"/>
          <w:lang w:val="en-US"/>
        </w:rPr>
        <w:t xml:space="preserve"> </w:t>
      </w:r>
      <w:proofErr w:type="spellStart"/>
      <w:r w:rsidR="00B62CEC">
        <w:rPr>
          <w:rFonts w:ascii="Arial" w:eastAsia="Times New Roman" w:hAnsi="Arial" w:cs="Arial"/>
          <w:sz w:val="24"/>
          <w:szCs w:val="24"/>
          <w:lang w:val="en-US"/>
        </w:rPr>
        <w:t>отпепељивања</w:t>
      </w:r>
      <w:proofErr w:type="spellEnd"/>
      <w:r w:rsidR="00B62CEC" w:rsidRPr="00B62CEC">
        <w:rPr>
          <w:rFonts w:ascii="Arial" w:eastAsia="Times New Roman" w:hAnsi="Arial" w:cs="Arial"/>
          <w:sz w:val="24"/>
          <w:szCs w:val="24"/>
          <w:lang w:val="en-US"/>
        </w:rPr>
        <w:t>.</w:t>
      </w:r>
      <w:r w:rsidRPr="003D30C0">
        <w:rPr>
          <w:rFonts w:ascii="Arial" w:eastAsia="Times New Roman" w:hAnsi="Arial" w:cs="Arial"/>
          <w:sz w:val="24"/>
          <w:szCs w:val="24"/>
          <w:lang w:val="en-US"/>
        </w:rPr>
        <w:t>”</w:t>
      </w:r>
    </w:p>
    <w:p w:rsidR="00F64535" w:rsidRPr="003D30C0" w:rsidRDefault="00F64535" w:rsidP="00F64535">
      <w:pPr>
        <w:spacing w:after="0" w:line="240" w:lineRule="auto"/>
        <w:rPr>
          <w:rFonts w:ascii="Arial" w:eastAsia="Times New Roman" w:hAnsi="Arial" w:cs="Arial"/>
          <w:sz w:val="24"/>
          <w:szCs w:val="24"/>
        </w:rPr>
      </w:pPr>
    </w:p>
    <w:p w:rsidR="00F64535" w:rsidRPr="003D30C0" w:rsidRDefault="00F64535" w:rsidP="00F64535">
      <w:pPr>
        <w:spacing w:after="0" w:line="240" w:lineRule="auto"/>
        <w:rPr>
          <w:rFonts w:ascii="Arial" w:eastAsia="Times New Roman" w:hAnsi="Arial" w:cs="Arial"/>
          <w:b/>
          <w:sz w:val="24"/>
          <w:szCs w:val="24"/>
        </w:rPr>
      </w:pPr>
    </w:p>
    <w:p w:rsidR="004B27B5" w:rsidRDefault="004B27B5" w:rsidP="00F64535">
      <w:pPr>
        <w:spacing w:after="0" w:line="240" w:lineRule="auto"/>
        <w:rPr>
          <w:rFonts w:ascii="Arial" w:eastAsia="Times New Roman" w:hAnsi="Arial" w:cs="Arial"/>
          <w:b/>
          <w:sz w:val="24"/>
          <w:szCs w:val="24"/>
          <w:lang w:val="sr-Cyrl-RS"/>
        </w:rPr>
      </w:pPr>
    </w:p>
    <w:p w:rsidR="002C7744" w:rsidRDefault="002C7744" w:rsidP="002C7744">
      <w:pPr>
        <w:pStyle w:val="ListParagraph"/>
        <w:numPr>
          <w:ilvl w:val="0"/>
          <w:numId w:val="8"/>
        </w:numPr>
        <w:autoSpaceDE w:val="0"/>
        <w:autoSpaceDN w:val="0"/>
        <w:adjustRightInd w:val="0"/>
        <w:jc w:val="both"/>
        <w:rPr>
          <w:rFonts w:ascii="Arial" w:eastAsia="Times New Roman" w:hAnsi="Arial" w:cs="Arial"/>
          <w:sz w:val="24"/>
          <w:szCs w:val="24"/>
          <w:lang w:val="sr-Cyrl-RS" w:eastAsia="hr-HR"/>
        </w:rPr>
      </w:pPr>
      <w:r w:rsidRPr="002C7744">
        <w:rPr>
          <w:rFonts w:ascii="Arial" w:eastAsia="Times New Roman" w:hAnsi="Arial" w:cs="Arial"/>
          <w:b/>
          <w:sz w:val="24"/>
          <w:szCs w:val="24"/>
          <w:lang w:val="sr-Latn-RS"/>
        </w:rPr>
        <w:t xml:space="preserve">У делу „3. Упутство понуђачима како да сачине понуду“, тачка 3.5. ОСТАЛИ ЗАХТЕВИ НАРУЧИОЦА, - Начин и услови плаћања, где стоји:“ </w:t>
      </w:r>
      <w:r w:rsidRPr="002C7744">
        <w:rPr>
          <w:rFonts w:ascii="Arial" w:eastAsia="Times New Roman" w:hAnsi="Arial" w:cs="Arial"/>
          <w:sz w:val="24"/>
          <w:szCs w:val="24"/>
          <w:lang w:val="sr-Latn-RS"/>
        </w:rPr>
        <w:t xml:space="preserve">Аванс у висини 100% од уговорене вредности по пријему предрачуна, банкарске </w:t>
      </w:r>
      <w:r w:rsidRPr="002C7744">
        <w:rPr>
          <w:rFonts w:ascii="Arial" w:eastAsia="Times New Roman" w:hAnsi="Arial" w:cs="Arial"/>
          <w:sz w:val="24"/>
          <w:szCs w:val="24"/>
          <w:lang w:val="sr-Cyrl-RS" w:eastAsia="hr-HR"/>
        </w:rPr>
        <w:t>гаранције за повраћај авансног плаћања и банкарске гаранције за добро извршење посла.</w:t>
      </w:r>
      <w:r>
        <w:rPr>
          <w:rFonts w:ascii="Arial" w:eastAsia="Times New Roman" w:hAnsi="Arial" w:cs="Arial"/>
          <w:sz w:val="24"/>
          <w:szCs w:val="24"/>
          <w:lang w:val="sr-Cyrl-RS" w:eastAsia="hr-HR"/>
        </w:rPr>
        <w:t xml:space="preserve">“ </w:t>
      </w:r>
      <w:r w:rsidRPr="002C7744">
        <w:rPr>
          <w:rFonts w:ascii="Arial" w:eastAsia="Times New Roman" w:hAnsi="Arial" w:cs="Arial"/>
          <w:sz w:val="24"/>
          <w:szCs w:val="24"/>
          <w:lang w:val="sr-Cyrl-RS" w:eastAsia="hr-HR"/>
        </w:rPr>
        <w:t>треба да стоји: „</w:t>
      </w:r>
      <w:r>
        <w:rPr>
          <w:rFonts w:ascii="Arial" w:eastAsia="Times New Roman" w:hAnsi="Arial" w:cs="Arial"/>
          <w:sz w:val="24"/>
          <w:szCs w:val="24"/>
          <w:lang w:val="sr-Cyrl-RS" w:eastAsia="hr-HR"/>
        </w:rPr>
        <w:t>А</w:t>
      </w:r>
      <w:r w:rsidRPr="002C7744">
        <w:rPr>
          <w:rFonts w:ascii="Arial" w:eastAsia="Times New Roman" w:hAnsi="Arial" w:cs="Arial"/>
          <w:sz w:val="24"/>
          <w:szCs w:val="24"/>
          <w:lang w:val="sr-Cyrl-RS" w:eastAsia="hr-HR"/>
        </w:rPr>
        <w:t>ванс у висини 100% од уговорене вредности по пријему предрачуна, банкарске гаранције за повраћај авансног плаћања.“</w:t>
      </w:r>
    </w:p>
    <w:p w:rsidR="002C7744" w:rsidRDefault="002C7744" w:rsidP="002C7744">
      <w:pPr>
        <w:pStyle w:val="ListParagraph"/>
        <w:autoSpaceDE w:val="0"/>
        <w:autoSpaceDN w:val="0"/>
        <w:adjustRightInd w:val="0"/>
        <w:jc w:val="both"/>
        <w:rPr>
          <w:rFonts w:ascii="Arial" w:eastAsia="Times New Roman" w:hAnsi="Arial" w:cs="Arial"/>
          <w:sz w:val="24"/>
          <w:szCs w:val="24"/>
          <w:lang w:val="sr-Cyrl-RS"/>
        </w:rPr>
      </w:pPr>
      <w:r w:rsidRPr="002C7744">
        <w:rPr>
          <w:rFonts w:ascii="Arial" w:eastAsia="Times New Roman" w:hAnsi="Arial" w:cs="Arial"/>
          <w:sz w:val="24"/>
          <w:szCs w:val="24"/>
          <w:lang w:val="sr-Cyrl-RS"/>
        </w:rPr>
        <w:t>Мења се у делу 10. Модел уговора  у  тачки 6. Начин и рок плаћања, реченица : „Купац се обавезује да цену из чл. 4. овог уговора плати у року до 45 дана. Авансно 100 % уговорене вредности, Продавац је у обавези да пре уплате истог Наручиоцу достави, у року до 15 дана од потписивања уговора, предрачун, банкарску гаранцију за повраћај аванса у висини траженог аванса и банкарску гаранцију за добро извршења посла.“ треба да стоји:</w:t>
      </w:r>
    </w:p>
    <w:p w:rsidR="002C7744" w:rsidRPr="002C7744" w:rsidRDefault="002C7744" w:rsidP="002C7744">
      <w:pPr>
        <w:pStyle w:val="ListParagraph"/>
        <w:autoSpaceDE w:val="0"/>
        <w:autoSpaceDN w:val="0"/>
        <w:adjustRightInd w:val="0"/>
        <w:jc w:val="both"/>
        <w:rPr>
          <w:rFonts w:ascii="Arial" w:eastAsia="Times New Roman" w:hAnsi="Arial" w:cs="Arial"/>
          <w:sz w:val="24"/>
          <w:szCs w:val="24"/>
          <w:lang w:val="sr-Cyrl-RS"/>
        </w:rPr>
      </w:pPr>
      <w:r w:rsidRPr="002C7744">
        <w:rPr>
          <w:rFonts w:ascii="Arial" w:eastAsia="Times New Roman" w:hAnsi="Arial" w:cs="Arial"/>
          <w:sz w:val="24"/>
          <w:szCs w:val="24"/>
          <w:lang w:val="sr-Cyrl-RS"/>
        </w:rPr>
        <w:t xml:space="preserve"> „ Авансно плаћање 100% од уговорне цене, Извршилац је обавезан да достави Наручиоцу, пре плаћања, у року од 45 дана од потписивања уговора, банкарску гаранцију за повраћај аванса у износу тражене банкарске гаранције за повраћај аванса.“</w:t>
      </w:r>
    </w:p>
    <w:p w:rsidR="00B42CA6" w:rsidRPr="00B42CA6" w:rsidRDefault="00B42CA6" w:rsidP="00B42CA6">
      <w:pPr>
        <w:pStyle w:val="ListParagraph"/>
        <w:autoSpaceDE w:val="0"/>
        <w:autoSpaceDN w:val="0"/>
        <w:adjustRightInd w:val="0"/>
        <w:ind w:left="0"/>
        <w:jc w:val="both"/>
        <w:rPr>
          <w:rFonts w:ascii="Arial" w:hAnsi="Arial" w:cs="Arial"/>
          <w:b/>
          <w:bCs/>
          <w:color w:val="000000"/>
          <w:lang w:val="sr-Cyrl-RS"/>
        </w:rPr>
      </w:pPr>
      <w:proofErr w:type="gramStart"/>
      <w:r w:rsidRPr="00B42CA6">
        <w:rPr>
          <w:rFonts w:ascii="Arial" w:eastAsia="Times New Roman" w:hAnsi="Arial" w:cs="Arial"/>
          <w:b/>
          <w:sz w:val="24"/>
          <w:szCs w:val="24"/>
        </w:rPr>
        <w:t>•</w:t>
      </w:r>
      <w:r w:rsidRPr="00B42CA6">
        <w:rPr>
          <w:rFonts w:ascii="Arial" w:eastAsia="Times New Roman" w:hAnsi="Arial" w:cs="Arial"/>
          <w:b/>
          <w:sz w:val="24"/>
          <w:szCs w:val="24"/>
        </w:rPr>
        <w:tab/>
        <w:t xml:space="preserve">У </w:t>
      </w:r>
      <w:proofErr w:type="spellStart"/>
      <w:r w:rsidRPr="00B42CA6">
        <w:rPr>
          <w:rFonts w:ascii="Arial" w:eastAsia="Times New Roman" w:hAnsi="Arial" w:cs="Arial"/>
          <w:b/>
          <w:sz w:val="24"/>
          <w:szCs w:val="24"/>
        </w:rPr>
        <w:t>делу</w:t>
      </w:r>
      <w:proofErr w:type="spellEnd"/>
      <w:r w:rsidRPr="00B42CA6">
        <w:rPr>
          <w:rFonts w:ascii="Arial" w:eastAsia="Times New Roman" w:hAnsi="Arial" w:cs="Arial"/>
          <w:b/>
          <w:sz w:val="24"/>
          <w:szCs w:val="24"/>
        </w:rPr>
        <w:t xml:space="preserve"> „3.</w:t>
      </w:r>
      <w:proofErr w:type="gramEnd"/>
      <w:r w:rsidRPr="00B42CA6">
        <w:rPr>
          <w:rFonts w:ascii="Arial" w:eastAsia="Times New Roman" w:hAnsi="Arial" w:cs="Arial"/>
          <w:b/>
          <w:sz w:val="24"/>
          <w:szCs w:val="24"/>
        </w:rPr>
        <w:t xml:space="preserve"> </w:t>
      </w:r>
      <w:proofErr w:type="spellStart"/>
      <w:r w:rsidRPr="00B42CA6">
        <w:rPr>
          <w:rFonts w:ascii="Arial" w:eastAsia="Times New Roman" w:hAnsi="Arial" w:cs="Arial"/>
          <w:b/>
          <w:sz w:val="24"/>
          <w:szCs w:val="24"/>
        </w:rPr>
        <w:t>Упутство</w:t>
      </w:r>
      <w:proofErr w:type="spellEnd"/>
      <w:r w:rsidRPr="00B42CA6">
        <w:rPr>
          <w:rFonts w:ascii="Arial" w:eastAsia="Times New Roman" w:hAnsi="Arial" w:cs="Arial"/>
          <w:b/>
          <w:sz w:val="24"/>
          <w:szCs w:val="24"/>
        </w:rPr>
        <w:t xml:space="preserve"> </w:t>
      </w:r>
      <w:proofErr w:type="spellStart"/>
      <w:r w:rsidRPr="00B42CA6">
        <w:rPr>
          <w:rFonts w:ascii="Arial" w:eastAsia="Times New Roman" w:hAnsi="Arial" w:cs="Arial"/>
          <w:b/>
          <w:sz w:val="24"/>
          <w:szCs w:val="24"/>
        </w:rPr>
        <w:t>понуђачима</w:t>
      </w:r>
      <w:proofErr w:type="spellEnd"/>
      <w:r w:rsidRPr="00B42CA6">
        <w:rPr>
          <w:rFonts w:ascii="Arial" w:eastAsia="Times New Roman" w:hAnsi="Arial" w:cs="Arial"/>
          <w:b/>
          <w:sz w:val="24"/>
          <w:szCs w:val="24"/>
        </w:rPr>
        <w:t xml:space="preserve"> </w:t>
      </w:r>
      <w:proofErr w:type="spellStart"/>
      <w:r w:rsidRPr="00B42CA6">
        <w:rPr>
          <w:rFonts w:ascii="Arial" w:eastAsia="Times New Roman" w:hAnsi="Arial" w:cs="Arial"/>
          <w:b/>
          <w:sz w:val="24"/>
          <w:szCs w:val="24"/>
        </w:rPr>
        <w:t>како</w:t>
      </w:r>
      <w:proofErr w:type="spellEnd"/>
      <w:r w:rsidRPr="00B42CA6">
        <w:rPr>
          <w:rFonts w:ascii="Arial" w:eastAsia="Times New Roman" w:hAnsi="Arial" w:cs="Arial"/>
          <w:b/>
          <w:sz w:val="24"/>
          <w:szCs w:val="24"/>
        </w:rPr>
        <w:t xml:space="preserve"> </w:t>
      </w:r>
      <w:proofErr w:type="spellStart"/>
      <w:r w:rsidRPr="00B42CA6">
        <w:rPr>
          <w:rFonts w:ascii="Arial" w:eastAsia="Times New Roman" w:hAnsi="Arial" w:cs="Arial"/>
          <w:b/>
          <w:sz w:val="24"/>
          <w:szCs w:val="24"/>
        </w:rPr>
        <w:t>да</w:t>
      </w:r>
      <w:proofErr w:type="spellEnd"/>
      <w:r w:rsidRPr="00B42CA6">
        <w:rPr>
          <w:rFonts w:ascii="Arial" w:eastAsia="Times New Roman" w:hAnsi="Arial" w:cs="Arial"/>
          <w:b/>
          <w:sz w:val="24"/>
          <w:szCs w:val="24"/>
        </w:rPr>
        <w:t xml:space="preserve"> </w:t>
      </w:r>
      <w:proofErr w:type="spellStart"/>
      <w:r w:rsidRPr="00B42CA6">
        <w:rPr>
          <w:rFonts w:ascii="Arial" w:eastAsia="Times New Roman" w:hAnsi="Arial" w:cs="Arial"/>
          <w:b/>
          <w:sz w:val="24"/>
          <w:szCs w:val="24"/>
        </w:rPr>
        <w:t>сачине</w:t>
      </w:r>
      <w:proofErr w:type="spellEnd"/>
      <w:r w:rsidRPr="00B42CA6">
        <w:rPr>
          <w:rFonts w:ascii="Arial" w:eastAsia="Times New Roman" w:hAnsi="Arial" w:cs="Arial"/>
          <w:b/>
          <w:sz w:val="24"/>
          <w:szCs w:val="24"/>
        </w:rPr>
        <w:t xml:space="preserve"> </w:t>
      </w:r>
      <w:proofErr w:type="spellStart"/>
      <w:r w:rsidRPr="00B42CA6">
        <w:rPr>
          <w:rFonts w:ascii="Arial" w:eastAsia="Times New Roman" w:hAnsi="Arial" w:cs="Arial"/>
          <w:b/>
          <w:sz w:val="24"/>
          <w:szCs w:val="24"/>
        </w:rPr>
        <w:t>понуду</w:t>
      </w:r>
      <w:proofErr w:type="spellEnd"/>
      <w:r w:rsidRPr="00B42CA6">
        <w:rPr>
          <w:rFonts w:ascii="Arial" w:eastAsia="Times New Roman" w:hAnsi="Arial" w:cs="Arial"/>
          <w:b/>
          <w:sz w:val="24"/>
          <w:szCs w:val="24"/>
        </w:rPr>
        <w:t xml:space="preserve">“, </w:t>
      </w:r>
      <w:proofErr w:type="spellStart"/>
      <w:proofErr w:type="gramStart"/>
      <w:r w:rsidRPr="00B42CA6">
        <w:rPr>
          <w:rFonts w:ascii="Arial" w:eastAsia="Times New Roman" w:hAnsi="Arial" w:cs="Arial"/>
          <w:b/>
          <w:sz w:val="24"/>
          <w:szCs w:val="24"/>
        </w:rPr>
        <w:t>тачка</w:t>
      </w:r>
      <w:proofErr w:type="spellEnd"/>
      <w:r w:rsidRPr="00B42CA6">
        <w:rPr>
          <w:rFonts w:ascii="Arial" w:eastAsia="Times New Roman" w:hAnsi="Arial" w:cs="Arial"/>
          <w:b/>
          <w:sz w:val="24"/>
          <w:szCs w:val="24"/>
        </w:rPr>
        <w:t xml:space="preserve">  </w:t>
      </w:r>
      <w:r w:rsidRPr="00DA636A">
        <w:rPr>
          <w:rFonts w:ascii="Arial" w:hAnsi="Arial" w:cs="Arial"/>
          <w:b/>
          <w:bCs/>
          <w:color w:val="000000"/>
        </w:rPr>
        <w:t>3.9</w:t>
      </w:r>
      <w:proofErr w:type="gramEnd"/>
      <w:r w:rsidRPr="00DA636A">
        <w:rPr>
          <w:rFonts w:ascii="Arial" w:hAnsi="Arial" w:cs="Arial"/>
          <w:b/>
          <w:bCs/>
          <w:color w:val="000000"/>
        </w:rPr>
        <w:t xml:space="preserve">. </w:t>
      </w:r>
      <w:r w:rsidRPr="00B42CA6">
        <w:rPr>
          <w:rFonts w:ascii="Arial" w:hAnsi="Arial" w:cs="Arial"/>
          <w:b/>
          <w:bCs/>
          <w:color w:val="000000"/>
        </w:rPr>
        <w:t>ОБАВЕЗНА СРЕДСТВА ОБЕЗБЕЂЕЊА ИСПУЊЕЊА ОБАВЕЗА ПОНУЂАЧА И ДОБАВЉАЧА</w:t>
      </w:r>
      <w:r w:rsidR="003052AA">
        <w:rPr>
          <w:rFonts w:ascii="Arial" w:hAnsi="Arial" w:cs="Arial"/>
          <w:b/>
          <w:bCs/>
          <w:color w:val="000000"/>
          <w:lang w:val="sr-Cyrl-RS"/>
        </w:rPr>
        <w:t xml:space="preserve">  </w:t>
      </w:r>
      <w:r w:rsidRPr="00B42CA6">
        <w:rPr>
          <w:rFonts w:ascii="Arial" w:hAnsi="Arial" w:cs="Arial"/>
          <w:b/>
          <w:bCs/>
          <w:color w:val="000000"/>
        </w:rPr>
        <w:t xml:space="preserve"> </w:t>
      </w:r>
      <w:proofErr w:type="spellStart"/>
      <w:r w:rsidRPr="00B42CA6">
        <w:rPr>
          <w:rFonts w:ascii="Arial" w:hAnsi="Arial" w:cs="Arial"/>
          <w:b/>
          <w:bCs/>
          <w:color w:val="000000"/>
        </w:rPr>
        <w:t>брише</w:t>
      </w:r>
      <w:proofErr w:type="spellEnd"/>
      <w:r w:rsidRPr="00B42CA6">
        <w:rPr>
          <w:rFonts w:ascii="Arial" w:hAnsi="Arial" w:cs="Arial"/>
          <w:b/>
          <w:bCs/>
          <w:color w:val="000000"/>
        </w:rPr>
        <w:t xml:space="preserve"> </w:t>
      </w:r>
      <w:proofErr w:type="spellStart"/>
      <w:proofErr w:type="gramStart"/>
      <w:r w:rsidRPr="00B42CA6">
        <w:rPr>
          <w:rFonts w:ascii="Arial" w:hAnsi="Arial" w:cs="Arial"/>
          <w:b/>
          <w:bCs/>
          <w:color w:val="000000"/>
        </w:rPr>
        <w:t>се</w:t>
      </w:r>
      <w:proofErr w:type="spellEnd"/>
      <w:r w:rsidRPr="00B42CA6">
        <w:rPr>
          <w:rFonts w:ascii="Arial" w:hAnsi="Arial" w:cs="Arial"/>
          <w:b/>
          <w:bCs/>
          <w:color w:val="000000"/>
        </w:rPr>
        <w:t xml:space="preserve"> </w:t>
      </w:r>
      <w:r>
        <w:rPr>
          <w:rFonts w:ascii="Arial" w:hAnsi="Arial" w:cs="Arial"/>
          <w:b/>
          <w:bCs/>
          <w:color w:val="000000"/>
          <w:lang w:val="sr-Cyrl-RS"/>
        </w:rPr>
        <w:t>:</w:t>
      </w:r>
      <w:proofErr w:type="gramEnd"/>
      <w:r>
        <w:rPr>
          <w:rFonts w:ascii="Arial" w:hAnsi="Arial" w:cs="Arial"/>
          <w:b/>
          <w:bCs/>
          <w:color w:val="000000"/>
          <w:lang w:val="sr-Cyrl-RS"/>
        </w:rPr>
        <w:t xml:space="preserve"> </w:t>
      </w:r>
      <w:r>
        <w:rPr>
          <w:rFonts w:ascii="Arial" w:hAnsi="Arial" w:cs="Arial"/>
          <w:b/>
          <w:lang w:val="sr-Cyrl-RS" w:eastAsia="ar-SA"/>
        </w:rPr>
        <w:t xml:space="preserve">„ </w:t>
      </w:r>
      <w:r w:rsidRPr="00B42CA6">
        <w:rPr>
          <w:rFonts w:ascii="Arial" w:hAnsi="Arial" w:cs="Arial"/>
          <w:lang w:eastAsia="ar-SA"/>
        </w:rPr>
        <w:t>2)</w:t>
      </w:r>
      <w:r w:rsidRPr="00B42CA6">
        <w:rPr>
          <w:rFonts w:ascii="Arial" w:hAnsi="Arial" w:cs="Arial"/>
          <w:lang w:eastAsia="ar-SA"/>
        </w:rPr>
        <w:tab/>
      </w:r>
      <w:proofErr w:type="spellStart"/>
      <w:r w:rsidRPr="00B42CA6">
        <w:rPr>
          <w:rFonts w:ascii="Arial" w:hAnsi="Arial" w:cs="Arial"/>
          <w:lang w:eastAsia="ar-SA"/>
        </w:rPr>
        <w:t>Банкарску</w:t>
      </w:r>
      <w:proofErr w:type="spellEnd"/>
      <w:r w:rsidRPr="00B42CA6">
        <w:rPr>
          <w:rFonts w:ascii="Arial" w:hAnsi="Arial" w:cs="Arial"/>
          <w:lang w:eastAsia="ar-SA"/>
        </w:rPr>
        <w:t xml:space="preserve"> </w:t>
      </w:r>
      <w:proofErr w:type="spellStart"/>
      <w:r w:rsidRPr="00B42CA6">
        <w:rPr>
          <w:rFonts w:ascii="Arial" w:hAnsi="Arial" w:cs="Arial"/>
          <w:lang w:eastAsia="ar-SA"/>
        </w:rPr>
        <w:t>гаранцију</w:t>
      </w:r>
      <w:proofErr w:type="spellEnd"/>
      <w:r w:rsidRPr="00B42CA6">
        <w:rPr>
          <w:rFonts w:ascii="Arial" w:hAnsi="Arial" w:cs="Arial"/>
          <w:lang w:eastAsia="ar-SA"/>
        </w:rPr>
        <w:t xml:space="preserve"> </w:t>
      </w:r>
      <w:proofErr w:type="spellStart"/>
      <w:r w:rsidRPr="00B42CA6">
        <w:rPr>
          <w:rFonts w:ascii="Arial" w:hAnsi="Arial" w:cs="Arial"/>
          <w:lang w:eastAsia="ar-SA"/>
        </w:rPr>
        <w:t>за</w:t>
      </w:r>
      <w:proofErr w:type="spellEnd"/>
      <w:r w:rsidRPr="00B42CA6">
        <w:rPr>
          <w:rFonts w:ascii="Arial" w:hAnsi="Arial" w:cs="Arial"/>
          <w:lang w:eastAsia="ar-SA"/>
        </w:rPr>
        <w:t xml:space="preserve"> </w:t>
      </w:r>
      <w:proofErr w:type="spellStart"/>
      <w:r w:rsidRPr="00B42CA6">
        <w:rPr>
          <w:rFonts w:ascii="Arial" w:hAnsi="Arial" w:cs="Arial"/>
          <w:lang w:eastAsia="ar-SA"/>
        </w:rPr>
        <w:t>добро</w:t>
      </w:r>
      <w:proofErr w:type="spellEnd"/>
      <w:r w:rsidRPr="00B42CA6">
        <w:rPr>
          <w:rFonts w:ascii="Arial" w:hAnsi="Arial" w:cs="Arial"/>
          <w:lang w:eastAsia="ar-SA"/>
        </w:rPr>
        <w:t xml:space="preserve"> </w:t>
      </w:r>
      <w:proofErr w:type="spellStart"/>
      <w:r w:rsidRPr="00B42CA6">
        <w:rPr>
          <w:rFonts w:ascii="Arial" w:hAnsi="Arial" w:cs="Arial"/>
          <w:lang w:eastAsia="ar-SA"/>
        </w:rPr>
        <w:t>извршење</w:t>
      </w:r>
      <w:proofErr w:type="spellEnd"/>
      <w:r w:rsidRPr="00B42CA6">
        <w:rPr>
          <w:rFonts w:ascii="Arial" w:hAnsi="Arial" w:cs="Arial"/>
          <w:lang w:eastAsia="ar-SA"/>
        </w:rPr>
        <w:t xml:space="preserve"> </w:t>
      </w:r>
      <w:proofErr w:type="spellStart"/>
      <w:r w:rsidRPr="00B42CA6">
        <w:rPr>
          <w:rFonts w:ascii="Arial" w:hAnsi="Arial" w:cs="Arial"/>
          <w:lang w:eastAsia="ar-SA"/>
        </w:rPr>
        <w:t>посла</w:t>
      </w:r>
      <w:proofErr w:type="spellEnd"/>
      <w:r w:rsidRPr="00B42CA6">
        <w:rPr>
          <w:rFonts w:ascii="Arial" w:hAnsi="Arial" w:cs="Arial"/>
          <w:lang w:val="sr-Cyrl-RS" w:eastAsia="ar-SA"/>
        </w:rPr>
        <w:t xml:space="preserve">: </w:t>
      </w:r>
      <w:proofErr w:type="spellStart"/>
      <w:r w:rsidRPr="00B42CA6">
        <w:rPr>
          <w:rFonts w:ascii="Arial" w:hAnsi="Arial" w:cs="Arial"/>
          <w:lang w:eastAsia="ar-SA"/>
        </w:rPr>
        <w:t>Изабрани</w:t>
      </w:r>
      <w:proofErr w:type="spellEnd"/>
      <w:r w:rsidRPr="00B42CA6">
        <w:rPr>
          <w:rFonts w:ascii="Arial" w:hAnsi="Arial" w:cs="Arial"/>
          <w:lang w:eastAsia="ar-SA"/>
        </w:rPr>
        <w:t xml:space="preserve"> </w:t>
      </w:r>
      <w:proofErr w:type="spellStart"/>
      <w:r w:rsidRPr="00B42CA6">
        <w:rPr>
          <w:rFonts w:ascii="Arial" w:hAnsi="Arial" w:cs="Arial"/>
          <w:lang w:eastAsia="ar-SA"/>
        </w:rPr>
        <w:t>понуђач</w:t>
      </w:r>
      <w:proofErr w:type="spellEnd"/>
      <w:r w:rsidRPr="00B42CA6">
        <w:rPr>
          <w:rFonts w:ascii="Arial" w:hAnsi="Arial" w:cs="Arial"/>
          <w:lang w:eastAsia="ar-SA"/>
        </w:rPr>
        <w:t xml:space="preserve"> </w:t>
      </w:r>
      <w:proofErr w:type="spellStart"/>
      <w:r w:rsidRPr="00B42CA6">
        <w:rPr>
          <w:rFonts w:ascii="Arial" w:hAnsi="Arial" w:cs="Arial"/>
          <w:lang w:eastAsia="ar-SA"/>
        </w:rPr>
        <w:t>се</w:t>
      </w:r>
      <w:proofErr w:type="spellEnd"/>
      <w:r w:rsidRPr="00B42CA6">
        <w:rPr>
          <w:rFonts w:ascii="Arial" w:hAnsi="Arial" w:cs="Arial"/>
          <w:lang w:eastAsia="ar-SA"/>
        </w:rPr>
        <w:t xml:space="preserve"> </w:t>
      </w:r>
      <w:proofErr w:type="spellStart"/>
      <w:r w:rsidRPr="00B42CA6">
        <w:rPr>
          <w:rFonts w:ascii="Arial" w:hAnsi="Arial" w:cs="Arial"/>
          <w:lang w:eastAsia="ar-SA"/>
        </w:rPr>
        <w:t>обавезује</w:t>
      </w:r>
      <w:proofErr w:type="spellEnd"/>
      <w:r w:rsidRPr="00B42CA6">
        <w:rPr>
          <w:rFonts w:ascii="Arial" w:hAnsi="Arial" w:cs="Arial"/>
          <w:lang w:eastAsia="ar-SA"/>
        </w:rPr>
        <w:t xml:space="preserve"> </w:t>
      </w:r>
      <w:proofErr w:type="spellStart"/>
      <w:r w:rsidRPr="00B42CA6">
        <w:rPr>
          <w:rFonts w:ascii="Arial" w:hAnsi="Arial" w:cs="Arial"/>
          <w:lang w:eastAsia="ar-SA"/>
        </w:rPr>
        <w:t>да</w:t>
      </w:r>
      <w:proofErr w:type="spellEnd"/>
      <w:r w:rsidRPr="00B42CA6">
        <w:rPr>
          <w:rFonts w:ascii="Arial" w:hAnsi="Arial" w:cs="Arial"/>
          <w:lang w:eastAsia="ar-SA"/>
        </w:rPr>
        <w:t xml:space="preserve"> у </w:t>
      </w:r>
      <w:proofErr w:type="spellStart"/>
      <w:r w:rsidRPr="00B42CA6">
        <w:rPr>
          <w:rFonts w:ascii="Arial" w:hAnsi="Arial" w:cs="Arial"/>
          <w:lang w:eastAsia="ar-SA"/>
        </w:rPr>
        <w:t>року</w:t>
      </w:r>
      <w:proofErr w:type="spellEnd"/>
      <w:r w:rsidRPr="00B42CA6">
        <w:rPr>
          <w:rFonts w:ascii="Arial" w:hAnsi="Arial" w:cs="Arial"/>
          <w:lang w:eastAsia="ar-SA"/>
        </w:rPr>
        <w:t xml:space="preserve"> </w:t>
      </w:r>
      <w:proofErr w:type="spellStart"/>
      <w:r w:rsidRPr="00B42CA6">
        <w:rPr>
          <w:rFonts w:ascii="Arial" w:hAnsi="Arial" w:cs="Arial"/>
          <w:lang w:eastAsia="ar-SA"/>
        </w:rPr>
        <w:t>од</w:t>
      </w:r>
      <w:proofErr w:type="spellEnd"/>
      <w:r w:rsidRPr="00B42CA6">
        <w:rPr>
          <w:rFonts w:ascii="Arial" w:hAnsi="Arial" w:cs="Arial"/>
          <w:lang w:eastAsia="ar-SA"/>
        </w:rPr>
        <w:t xml:space="preserve"> 15 </w:t>
      </w:r>
      <w:proofErr w:type="spellStart"/>
      <w:r w:rsidRPr="00B42CA6">
        <w:rPr>
          <w:rFonts w:ascii="Arial" w:hAnsi="Arial" w:cs="Arial"/>
          <w:lang w:eastAsia="ar-SA"/>
        </w:rPr>
        <w:t>дана</w:t>
      </w:r>
      <w:proofErr w:type="spellEnd"/>
      <w:r w:rsidRPr="00B42CA6">
        <w:rPr>
          <w:rFonts w:ascii="Arial" w:hAnsi="Arial" w:cs="Arial"/>
          <w:lang w:eastAsia="ar-SA"/>
        </w:rPr>
        <w:t xml:space="preserve"> </w:t>
      </w:r>
      <w:proofErr w:type="spellStart"/>
      <w:r w:rsidRPr="00B42CA6">
        <w:rPr>
          <w:rFonts w:ascii="Arial" w:hAnsi="Arial" w:cs="Arial"/>
          <w:lang w:eastAsia="ar-SA"/>
        </w:rPr>
        <w:t>од</w:t>
      </w:r>
      <w:proofErr w:type="spellEnd"/>
      <w:r w:rsidRPr="00B42CA6">
        <w:rPr>
          <w:rFonts w:ascii="Arial" w:hAnsi="Arial" w:cs="Arial"/>
          <w:lang w:eastAsia="ar-SA"/>
        </w:rPr>
        <w:t xml:space="preserve"> </w:t>
      </w:r>
      <w:proofErr w:type="spellStart"/>
      <w:r w:rsidRPr="00B42CA6">
        <w:rPr>
          <w:rFonts w:ascii="Arial" w:hAnsi="Arial" w:cs="Arial"/>
          <w:lang w:eastAsia="ar-SA"/>
        </w:rPr>
        <w:t>дана</w:t>
      </w:r>
      <w:proofErr w:type="spellEnd"/>
      <w:r w:rsidRPr="00B42CA6">
        <w:rPr>
          <w:rFonts w:ascii="Arial" w:hAnsi="Arial" w:cs="Arial"/>
          <w:lang w:eastAsia="ar-SA"/>
        </w:rPr>
        <w:t xml:space="preserve"> </w:t>
      </w:r>
      <w:proofErr w:type="spellStart"/>
      <w:r w:rsidRPr="00B42CA6">
        <w:rPr>
          <w:rFonts w:ascii="Arial" w:hAnsi="Arial" w:cs="Arial"/>
          <w:lang w:eastAsia="ar-SA"/>
        </w:rPr>
        <w:t>закључења</w:t>
      </w:r>
      <w:proofErr w:type="spellEnd"/>
      <w:r w:rsidRPr="00B42CA6">
        <w:rPr>
          <w:rFonts w:ascii="Arial" w:hAnsi="Arial" w:cs="Arial"/>
          <w:lang w:eastAsia="ar-SA"/>
        </w:rPr>
        <w:t xml:space="preserve"> </w:t>
      </w:r>
      <w:proofErr w:type="spellStart"/>
      <w:r w:rsidRPr="00B42CA6">
        <w:rPr>
          <w:rFonts w:ascii="Arial" w:hAnsi="Arial" w:cs="Arial"/>
          <w:lang w:eastAsia="ar-SA"/>
        </w:rPr>
        <w:t>уговора</w:t>
      </w:r>
      <w:proofErr w:type="spellEnd"/>
      <w:r w:rsidRPr="00B42CA6">
        <w:rPr>
          <w:rFonts w:ascii="Arial" w:hAnsi="Arial" w:cs="Arial"/>
          <w:lang w:eastAsia="ar-SA"/>
        </w:rPr>
        <w:t xml:space="preserve">  </w:t>
      </w:r>
      <w:proofErr w:type="spellStart"/>
      <w:r w:rsidRPr="00B42CA6">
        <w:rPr>
          <w:rFonts w:ascii="Arial" w:hAnsi="Arial" w:cs="Arial"/>
          <w:lang w:eastAsia="ar-SA"/>
        </w:rPr>
        <w:t>преда</w:t>
      </w:r>
      <w:proofErr w:type="spellEnd"/>
      <w:r w:rsidRPr="00B42CA6">
        <w:rPr>
          <w:rFonts w:ascii="Arial" w:hAnsi="Arial" w:cs="Arial"/>
          <w:lang w:eastAsia="ar-SA"/>
        </w:rPr>
        <w:t xml:space="preserve"> </w:t>
      </w:r>
      <w:proofErr w:type="spellStart"/>
      <w:r w:rsidRPr="00B42CA6">
        <w:rPr>
          <w:rFonts w:ascii="Arial" w:hAnsi="Arial" w:cs="Arial"/>
          <w:lang w:eastAsia="ar-SA"/>
        </w:rPr>
        <w:t>наручиоцу</w:t>
      </w:r>
      <w:proofErr w:type="spellEnd"/>
      <w:r w:rsidRPr="00B42CA6">
        <w:rPr>
          <w:rFonts w:ascii="Arial" w:hAnsi="Arial" w:cs="Arial"/>
          <w:lang w:eastAsia="ar-SA"/>
        </w:rPr>
        <w:t xml:space="preserve"> </w:t>
      </w:r>
      <w:proofErr w:type="spellStart"/>
      <w:r w:rsidRPr="00B42CA6">
        <w:rPr>
          <w:rFonts w:ascii="Arial" w:hAnsi="Arial" w:cs="Arial"/>
          <w:lang w:eastAsia="ar-SA"/>
        </w:rPr>
        <w:t>банкарску</w:t>
      </w:r>
      <w:proofErr w:type="spellEnd"/>
      <w:r w:rsidRPr="00B42CA6">
        <w:rPr>
          <w:rFonts w:ascii="Arial" w:hAnsi="Arial" w:cs="Arial"/>
          <w:lang w:eastAsia="ar-SA"/>
        </w:rPr>
        <w:t xml:space="preserve"> </w:t>
      </w:r>
      <w:proofErr w:type="spellStart"/>
      <w:r w:rsidRPr="00B42CA6">
        <w:rPr>
          <w:rFonts w:ascii="Arial" w:hAnsi="Arial" w:cs="Arial"/>
          <w:lang w:eastAsia="ar-SA"/>
        </w:rPr>
        <w:t>гаранцију</w:t>
      </w:r>
      <w:proofErr w:type="spellEnd"/>
      <w:r w:rsidRPr="00B42CA6">
        <w:rPr>
          <w:rFonts w:ascii="Arial" w:hAnsi="Arial" w:cs="Arial"/>
          <w:lang w:eastAsia="ar-SA"/>
        </w:rPr>
        <w:t xml:space="preserve"> </w:t>
      </w:r>
      <w:proofErr w:type="spellStart"/>
      <w:r w:rsidRPr="00B42CA6">
        <w:rPr>
          <w:rFonts w:ascii="Arial" w:hAnsi="Arial" w:cs="Arial"/>
          <w:lang w:eastAsia="ar-SA"/>
        </w:rPr>
        <w:t>за</w:t>
      </w:r>
      <w:proofErr w:type="spellEnd"/>
      <w:r w:rsidRPr="00B42CA6">
        <w:rPr>
          <w:rFonts w:ascii="Arial" w:hAnsi="Arial" w:cs="Arial"/>
          <w:lang w:eastAsia="ar-SA"/>
        </w:rPr>
        <w:t xml:space="preserve"> </w:t>
      </w:r>
      <w:proofErr w:type="spellStart"/>
      <w:r w:rsidRPr="00B42CA6">
        <w:rPr>
          <w:rFonts w:ascii="Arial" w:hAnsi="Arial" w:cs="Arial"/>
          <w:lang w:eastAsia="ar-SA"/>
        </w:rPr>
        <w:t>добро</w:t>
      </w:r>
      <w:proofErr w:type="spellEnd"/>
      <w:r w:rsidRPr="00B42CA6">
        <w:rPr>
          <w:rFonts w:ascii="Arial" w:hAnsi="Arial" w:cs="Arial"/>
          <w:lang w:eastAsia="ar-SA"/>
        </w:rPr>
        <w:t xml:space="preserve"> </w:t>
      </w:r>
      <w:proofErr w:type="spellStart"/>
      <w:r w:rsidRPr="00B42CA6">
        <w:rPr>
          <w:rFonts w:ascii="Arial" w:hAnsi="Arial" w:cs="Arial"/>
          <w:lang w:eastAsia="ar-SA"/>
        </w:rPr>
        <w:t>извршење</w:t>
      </w:r>
      <w:proofErr w:type="spellEnd"/>
      <w:r w:rsidRPr="00B42CA6">
        <w:rPr>
          <w:rFonts w:ascii="Arial" w:hAnsi="Arial" w:cs="Arial"/>
          <w:lang w:eastAsia="ar-SA"/>
        </w:rPr>
        <w:t xml:space="preserve"> </w:t>
      </w:r>
      <w:proofErr w:type="spellStart"/>
      <w:r w:rsidRPr="00B42CA6">
        <w:rPr>
          <w:rFonts w:ascii="Arial" w:hAnsi="Arial" w:cs="Arial"/>
          <w:lang w:eastAsia="ar-SA"/>
        </w:rPr>
        <w:t>посла</w:t>
      </w:r>
      <w:proofErr w:type="spellEnd"/>
      <w:r w:rsidRPr="00B42CA6">
        <w:rPr>
          <w:rFonts w:ascii="Arial" w:hAnsi="Arial" w:cs="Arial"/>
          <w:lang w:eastAsia="ar-SA"/>
        </w:rPr>
        <w:t xml:space="preserve">, </w:t>
      </w:r>
      <w:proofErr w:type="spellStart"/>
      <w:r w:rsidRPr="00B42CA6">
        <w:rPr>
          <w:rFonts w:ascii="Arial" w:hAnsi="Arial" w:cs="Arial"/>
          <w:lang w:eastAsia="ar-SA"/>
        </w:rPr>
        <w:t>која</w:t>
      </w:r>
      <w:proofErr w:type="spellEnd"/>
      <w:r w:rsidRPr="00B42CA6">
        <w:rPr>
          <w:rFonts w:ascii="Arial" w:hAnsi="Arial" w:cs="Arial"/>
          <w:lang w:eastAsia="ar-SA"/>
        </w:rPr>
        <w:t xml:space="preserve"> </w:t>
      </w:r>
      <w:proofErr w:type="spellStart"/>
      <w:r w:rsidRPr="00B42CA6">
        <w:rPr>
          <w:rFonts w:ascii="Arial" w:hAnsi="Arial" w:cs="Arial"/>
          <w:lang w:eastAsia="ar-SA"/>
        </w:rPr>
        <w:t>ће</w:t>
      </w:r>
      <w:proofErr w:type="spellEnd"/>
      <w:r w:rsidRPr="00B42CA6">
        <w:rPr>
          <w:rFonts w:ascii="Arial" w:hAnsi="Arial" w:cs="Arial"/>
          <w:lang w:eastAsia="ar-SA"/>
        </w:rPr>
        <w:t xml:space="preserve"> </w:t>
      </w:r>
      <w:proofErr w:type="spellStart"/>
      <w:r w:rsidRPr="00B42CA6">
        <w:rPr>
          <w:rFonts w:ascii="Arial" w:hAnsi="Arial" w:cs="Arial"/>
          <w:lang w:eastAsia="ar-SA"/>
        </w:rPr>
        <w:t>бити</w:t>
      </w:r>
      <w:proofErr w:type="spellEnd"/>
      <w:r w:rsidRPr="00B42CA6">
        <w:rPr>
          <w:rFonts w:ascii="Arial" w:hAnsi="Arial" w:cs="Arial"/>
          <w:lang w:eastAsia="ar-SA"/>
        </w:rPr>
        <w:t xml:space="preserve"> </w:t>
      </w:r>
      <w:proofErr w:type="spellStart"/>
      <w:r w:rsidRPr="00B42CA6">
        <w:rPr>
          <w:rFonts w:ascii="Arial" w:hAnsi="Arial" w:cs="Arial"/>
          <w:lang w:eastAsia="ar-SA"/>
        </w:rPr>
        <w:t>са</w:t>
      </w:r>
      <w:proofErr w:type="spellEnd"/>
      <w:r w:rsidRPr="00B42CA6">
        <w:rPr>
          <w:rFonts w:ascii="Arial" w:hAnsi="Arial" w:cs="Arial"/>
          <w:lang w:eastAsia="ar-SA"/>
        </w:rPr>
        <w:t xml:space="preserve"> </w:t>
      </w:r>
      <w:proofErr w:type="spellStart"/>
      <w:r w:rsidRPr="00B42CA6">
        <w:rPr>
          <w:rFonts w:ascii="Arial" w:hAnsi="Arial" w:cs="Arial"/>
          <w:lang w:eastAsia="ar-SA"/>
        </w:rPr>
        <w:t>клаузулама</w:t>
      </w:r>
      <w:proofErr w:type="spellEnd"/>
      <w:r w:rsidRPr="00B42CA6">
        <w:rPr>
          <w:rFonts w:ascii="Arial" w:hAnsi="Arial" w:cs="Arial"/>
          <w:lang w:eastAsia="ar-SA"/>
        </w:rPr>
        <w:t xml:space="preserve">: </w:t>
      </w:r>
      <w:proofErr w:type="spellStart"/>
      <w:r w:rsidRPr="00B42CA6">
        <w:rPr>
          <w:rFonts w:ascii="Arial" w:hAnsi="Arial" w:cs="Arial"/>
          <w:lang w:eastAsia="ar-SA"/>
        </w:rPr>
        <w:t>неопозива</w:t>
      </w:r>
      <w:proofErr w:type="spellEnd"/>
      <w:r w:rsidRPr="00B42CA6">
        <w:rPr>
          <w:rFonts w:ascii="Arial" w:hAnsi="Arial" w:cs="Arial"/>
          <w:lang w:eastAsia="ar-SA"/>
        </w:rPr>
        <w:t xml:space="preserve">, </w:t>
      </w:r>
      <w:proofErr w:type="spellStart"/>
      <w:r w:rsidRPr="00B42CA6">
        <w:rPr>
          <w:rFonts w:ascii="Arial" w:hAnsi="Arial" w:cs="Arial"/>
          <w:lang w:eastAsia="ar-SA"/>
        </w:rPr>
        <w:t>безусловна</w:t>
      </w:r>
      <w:proofErr w:type="spellEnd"/>
      <w:r w:rsidRPr="00B42CA6">
        <w:rPr>
          <w:rFonts w:ascii="Arial" w:hAnsi="Arial" w:cs="Arial"/>
          <w:lang w:eastAsia="ar-SA"/>
        </w:rPr>
        <w:t xml:space="preserve">, </w:t>
      </w:r>
      <w:proofErr w:type="spellStart"/>
      <w:r w:rsidRPr="00B42CA6">
        <w:rPr>
          <w:rFonts w:ascii="Arial" w:hAnsi="Arial" w:cs="Arial"/>
          <w:lang w:eastAsia="ar-SA"/>
        </w:rPr>
        <w:t>наплатива</w:t>
      </w:r>
      <w:proofErr w:type="spellEnd"/>
      <w:r w:rsidRPr="00B42CA6">
        <w:rPr>
          <w:rFonts w:ascii="Arial" w:hAnsi="Arial" w:cs="Arial"/>
          <w:lang w:eastAsia="ar-SA"/>
        </w:rPr>
        <w:t xml:space="preserve"> </w:t>
      </w:r>
      <w:proofErr w:type="spellStart"/>
      <w:r w:rsidRPr="00B42CA6">
        <w:rPr>
          <w:rFonts w:ascii="Arial" w:hAnsi="Arial" w:cs="Arial"/>
          <w:lang w:eastAsia="ar-SA"/>
        </w:rPr>
        <w:t>на</w:t>
      </w:r>
      <w:proofErr w:type="spellEnd"/>
      <w:r w:rsidRPr="00B42CA6">
        <w:rPr>
          <w:rFonts w:ascii="Arial" w:hAnsi="Arial" w:cs="Arial"/>
          <w:lang w:eastAsia="ar-SA"/>
        </w:rPr>
        <w:t xml:space="preserve"> </w:t>
      </w:r>
      <w:proofErr w:type="spellStart"/>
      <w:r w:rsidRPr="00B42CA6">
        <w:rPr>
          <w:rFonts w:ascii="Arial" w:hAnsi="Arial" w:cs="Arial"/>
          <w:lang w:eastAsia="ar-SA"/>
        </w:rPr>
        <w:t>први</w:t>
      </w:r>
      <w:proofErr w:type="spellEnd"/>
      <w:r w:rsidRPr="00B42CA6">
        <w:rPr>
          <w:rFonts w:ascii="Arial" w:hAnsi="Arial" w:cs="Arial"/>
          <w:lang w:eastAsia="ar-SA"/>
        </w:rPr>
        <w:t xml:space="preserve"> </w:t>
      </w:r>
      <w:proofErr w:type="spellStart"/>
      <w:r w:rsidRPr="00B42CA6">
        <w:rPr>
          <w:rFonts w:ascii="Arial" w:hAnsi="Arial" w:cs="Arial"/>
          <w:lang w:eastAsia="ar-SA"/>
        </w:rPr>
        <w:t>позив</w:t>
      </w:r>
      <w:proofErr w:type="spellEnd"/>
      <w:r w:rsidRPr="00B42CA6">
        <w:rPr>
          <w:rFonts w:ascii="Arial" w:hAnsi="Arial" w:cs="Arial"/>
          <w:lang w:eastAsia="ar-SA"/>
        </w:rPr>
        <w:t xml:space="preserve"> и </w:t>
      </w:r>
      <w:proofErr w:type="spellStart"/>
      <w:r w:rsidRPr="00B42CA6">
        <w:rPr>
          <w:rFonts w:ascii="Arial" w:hAnsi="Arial" w:cs="Arial"/>
          <w:lang w:eastAsia="ar-SA"/>
        </w:rPr>
        <w:t>без</w:t>
      </w:r>
      <w:proofErr w:type="spellEnd"/>
      <w:r w:rsidRPr="00B42CA6">
        <w:rPr>
          <w:rFonts w:ascii="Arial" w:hAnsi="Arial" w:cs="Arial"/>
          <w:lang w:eastAsia="ar-SA"/>
        </w:rPr>
        <w:t xml:space="preserve"> </w:t>
      </w:r>
      <w:proofErr w:type="spellStart"/>
      <w:r w:rsidRPr="00B42CA6">
        <w:rPr>
          <w:rFonts w:ascii="Arial" w:hAnsi="Arial" w:cs="Arial"/>
          <w:lang w:eastAsia="ar-SA"/>
        </w:rPr>
        <w:t>права</w:t>
      </w:r>
      <w:proofErr w:type="spellEnd"/>
      <w:r w:rsidRPr="00B42CA6">
        <w:rPr>
          <w:rFonts w:ascii="Arial" w:hAnsi="Arial" w:cs="Arial"/>
          <w:lang w:eastAsia="ar-SA"/>
        </w:rPr>
        <w:t xml:space="preserve"> </w:t>
      </w:r>
      <w:proofErr w:type="spellStart"/>
      <w:r w:rsidRPr="00B42CA6">
        <w:rPr>
          <w:rFonts w:ascii="Arial" w:hAnsi="Arial" w:cs="Arial"/>
          <w:lang w:eastAsia="ar-SA"/>
        </w:rPr>
        <w:t>на</w:t>
      </w:r>
      <w:proofErr w:type="spellEnd"/>
      <w:r w:rsidRPr="00B42CA6">
        <w:rPr>
          <w:rFonts w:ascii="Arial" w:hAnsi="Arial" w:cs="Arial"/>
          <w:lang w:eastAsia="ar-SA"/>
        </w:rPr>
        <w:t xml:space="preserve"> </w:t>
      </w:r>
      <w:proofErr w:type="spellStart"/>
      <w:r w:rsidRPr="00B42CA6">
        <w:rPr>
          <w:rFonts w:ascii="Arial" w:hAnsi="Arial" w:cs="Arial"/>
          <w:lang w:eastAsia="ar-SA"/>
        </w:rPr>
        <w:t>приговор</w:t>
      </w:r>
      <w:proofErr w:type="spellEnd"/>
      <w:r w:rsidRPr="00B42CA6">
        <w:rPr>
          <w:rFonts w:ascii="Arial" w:hAnsi="Arial" w:cs="Arial"/>
          <w:lang w:eastAsia="ar-SA"/>
        </w:rPr>
        <w:t xml:space="preserve">. Банкарска гаранција за добро извршење посла издаје се у висини од 10% од укупне </w:t>
      </w:r>
      <w:r w:rsidRPr="00B42CA6">
        <w:rPr>
          <w:rFonts w:ascii="Arial" w:hAnsi="Arial" w:cs="Arial"/>
          <w:lang w:eastAsia="ar-SA"/>
        </w:rPr>
        <w:lastRenderedPageBreak/>
        <w:t>вредности уговора без ПДВ,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Start"/>
      <w:r>
        <w:rPr>
          <w:rFonts w:ascii="Arial" w:hAnsi="Arial" w:cs="Arial"/>
          <w:b/>
          <w:lang w:val="sr-Cyrl-RS" w:eastAsia="ar-SA"/>
        </w:rPr>
        <w:t>.“</w:t>
      </w:r>
      <w:proofErr w:type="gramEnd"/>
    </w:p>
    <w:p w:rsidR="00B42CA6" w:rsidRPr="00B42CA6" w:rsidRDefault="003052AA" w:rsidP="00B42CA6">
      <w:pPr>
        <w:suppressAutoHyphens/>
        <w:jc w:val="both"/>
        <w:rPr>
          <w:rFonts w:ascii="Arial" w:hAnsi="Arial" w:cs="Arial"/>
          <w:lang w:val="sr-Cyrl-RS" w:eastAsia="ar-SA"/>
        </w:rPr>
      </w:pPr>
      <w:r>
        <w:rPr>
          <w:rFonts w:ascii="Arial" w:hAnsi="Arial" w:cs="Arial"/>
          <w:b/>
          <w:lang w:val="sr-Cyrl-RS" w:eastAsia="ar-SA"/>
        </w:rPr>
        <w:t>Брише</w:t>
      </w:r>
      <w:r w:rsidR="00B42CA6" w:rsidRPr="00B42CA6">
        <w:rPr>
          <w:rFonts w:ascii="Arial" w:hAnsi="Arial" w:cs="Arial"/>
          <w:b/>
          <w:lang w:eastAsia="ar-SA"/>
        </w:rPr>
        <w:t xml:space="preserve"> се у делу 10. Модел уговора </w:t>
      </w:r>
      <w:r w:rsidR="00B42CA6" w:rsidRPr="003052AA">
        <w:rPr>
          <w:rFonts w:ascii="Arial" w:hAnsi="Arial" w:cs="Arial"/>
          <w:b/>
          <w:lang w:val="sr-Cyrl-RS" w:eastAsia="ar-SA"/>
        </w:rPr>
        <w:t>тачк</w:t>
      </w:r>
      <w:r>
        <w:rPr>
          <w:rFonts w:ascii="Arial" w:hAnsi="Arial" w:cs="Arial"/>
          <w:b/>
          <w:lang w:val="sr-Cyrl-RS" w:eastAsia="ar-SA"/>
        </w:rPr>
        <w:t>а</w:t>
      </w:r>
      <w:r w:rsidR="00B42CA6" w:rsidRPr="003052AA">
        <w:rPr>
          <w:rFonts w:ascii="Arial" w:hAnsi="Arial" w:cs="Arial"/>
          <w:b/>
          <w:lang w:val="sr-Cyrl-RS" w:eastAsia="ar-SA"/>
        </w:rPr>
        <w:t xml:space="preserve"> </w:t>
      </w:r>
      <w:r w:rsidR="00B42CA6">
        <w:rPr>
          <w:rFonts w:ascii="Arial" w:hAnsi="Arial" w:cs="Arial"/>
          <w:b/>
          <w:lang w:val="sr-Cyrl-RS" w:eastAsia="ar-SA"/>
        </w:rPr>
        <w:t>8</w:t>
      </w:r>
      <w:r>
        <w:rPr>
          <w:rFonts w:ascii="Arial" w:hAnsi="Arial" w:cs="Arial"/>
          <w:b/>
          <w:lang w:val="sr-Cyrl-RS" w:eastAsia="ar-SA"/>
        </w:rPr>
        <w:t>.</w:t>
      </w:r>
      <w:r w:rsidR="00B42CA6" w:rsidRPr="003052AA">
        <w:rPr>
          <w:rFonts w:ascii="Arial" w:hAnsi="Arial" w:cs="Arial"/>
          <w:b/>
          <w:lang w:val="sr-Cyrl-RS" w:eastAsia="ar-SA"/>
        </w:rPr>
        <w:t xml:space="preserve"> </w:t>
      </w:r>
      <w:r w:rsidRPr="003052AA">
        <w:rPr>
          <w:rFonts w:ascii="Arial" w:hAnsi="Arial" w:cs="Arial"/>
          <w:b/>
          <w:lang w:val="sr-Cyrl-RS" w:eastAsia="ar-SA"/>
        </w:rPr>
        <w:t>реченица</w:t>
      </w:r>
      <w:r w:rsidR="00B42CA6" w:rsidRPr="00B42CA6">
        <w:rPr>
          <w:rFonts w:ascii="Arial" w:hAnsi="Arial" w:cs="Arial"/>
          <w:b/>
          <w:lang w:val="sr-Cyrl-RS" w:eastAsia="ar-SA"/>
        </w:rPr>
        <w:t xml:space="preserve"> : „</w:t>
      </w:r>
      <w:r w:rsidR="00B42CA6" w:rsidRPr="00B42CA6">
        <w:rPr>
          <w:rFonts w:ascii="Arial" w:hAnsi="Arial" w:cs="Arial"/>
          <w:lang w:val="sr-Cyrl-RS" w:eastAsia="ar-SA"/>
        </w:rPr>
        <w:t xml:space="preserve">Продавац је дужан да Купцу, у року до 15 дана од потписивања уговора, достави и банкарску гаранцију  за добро извршење посла, која ће бити са клаузулама: неопозива, безусловна, наплатива на први позив и без права на приговор. Банкарска гаранција за добро извршење посла издаје се у висини од 10% од вредности уговора без ПДВ, са роком важности који је 30 дана дужи од истека рока за коначно извршење посла. Ако се за време трајања уговора промене </w:t>
      </w:r>
      <w:r w:rsidR="00B42CA6" w:rsidRPr="00ED3F41">
        <w:rPr>
          <w:rFonts w:ascii="Arial" w:hAnsi="Arial" w:cs="Arial"/>
          <w:lang w:val="sr-Cyrl-RS" w:eastAsia="ar-SA"/>
        </w:rPr>
        <w:t>рокови за извршење уговорне обавезе, важност банкарске гаранције за добро извршење посла мора да се продужи.“</w:t>
      </w:r>
    </w:p>
    <w:p w:rsidR="005072BC" w:rsidRPr="005072BC" w:rsidRDefault="005072BC" w:rsidP="005072BC">
      <w:pPr>
        <w:pStyle w:val="ListParagraph"/>
        <w:numPr>
          <w:ilvl w:val="0"/>
          <w:numId w:val="8"/>
        </w:numPr>
        <w:autoSpaceDE w:val="0"/>
        <w:autoSpaceDN w:val="0"/>
        <w:adjustRightInd w:val="0"/>
        <w:jc w:val="both"/>
        <w:rPr>
          <w:rFonts w:ascii="Arial" w:eastAsia="Times New Roman" w:hAnsi="Arial" w:cs="Arial"/>
          <w:sz w:val="24"/>
          <w:szCs w:val="24"/>
          <w:lang w:val="sr-Latn-RS"/>
        </w:rPr>
      </w:pPr>
      <w:r w:rsidRPr="002C7744">
        <w:rPr>
          <w:rFonts w:ascii="Arial" w:eastAsia="Times New Roman" w:hAnsi="Arial" w:cs="Arial"/>
          <w:b/>
          <w:sz w:val="24"/>
          <w:szCs w:val="24"/>
          <w:lang w:val="sr-Latn-RS"/>
        </w:rPr>
        <w:t>У делу „</w:t>
      </w:r>
      <w:r>
        <w:rPr>
          <w:rFonts w:ascii="Arial" w:eastAsia="Times New Roman" w:hAnsi="Arial" w:cs="Arial"/>
          <w:b/>
          <w:sz w:val="24"/>
          <w:szCs w:val="24"/>
          <w:lang w:val="sr-Cyrl-RS"/>
        </w:rPr>
        <w:t>10</w:t>
      </w:r>
      <w:r w:rsidRPr="002C7744">
        <w:rPr>
          <w:rFonts w:ascii="Arial" w:eastAsia="Times New Roman" w:hAnsi="Arial" w:cs="Arial"/>
          <w:b/>
          <w:sz w:val="24"/>
          <w:szCs w:val="24"/>
          <w:lang w:val="sr-Latn-RS"/>
        </w:rPr>
        <w:t xml:space="preserve">. </w:t>
      </w:r>
      <w:r>
        <w:rPr>
          <w:rFonts w:ascii="Arial" w:eastAsia="Times New Roman" w:hAnsi="Arial" w:cs="Arial"/>
          <w:b/>
          <w:sz w:val="24"/>
          <w:szCs w:val="24"/>
          <w:lang w:val="sr-Cyrl-RS"/>
        </w:rPr>
        <w:t>М</w:t>
      </w:r>
      <w:r w:rsidRPr="005072BC">
        <w:rPr>
          <w:rFonts w:ascii="Arial" w:eastAsia="Times New Roman" w:hAnsi="Arial" w:cs="Arial"/>
          <w:b/>
          <w:sz w:val="24"/>
          <w:szCs w:val="24"/>
          <w:lang w:val="sr-Latn-RS"/>
        </w:rPr>
        <w:t>ОДЕЛ</w:t>
      </w:r>
      <w:r>
        <w:rPr>
          <w:rFonts w:ascii="Arial" w:eastAsia="Times New Roman" w:hAnsi="Arial" w:cs="Arial"/>
          <w:b/>
          <w:sz w:val="24"/>
          <w:szCs w:val="24"/>
          <w:lang w:val="sr-Cyrl-RS"/>
        </w:rPr>
        <w:t xml:space="preserve"> </w:t>
      </w:r>
      <w:r w:rsidR="00ED3F41">
        <w:rPr>
          <w:rFonts w:ascii="Arial" w:eastAsia="Times New Roman" w:hAnsi="Arial" w:cs="Arial"/>
          <w:b/>
          <w:sz w:val="24"/>
          <w:szCs w:val="24"/>
          <w:lang w:val="sr-Latn-RS"/>
        </w:rPr>
        <w:t>УГОВОРА</w:t>
      </w:r>
      <w:r>
        <w:rPr>
          <w:rFonts w:ascii="Arial" w:eastAsia="Times New Roman" w:hAnsi="Arial" w:cs="Arial"/>
          <w:b/>
          <w:sz w:val="24"/>
          <w:szCs w:val="24"/>
          <w:lang w:val="sr-Latn-RS"/>
        </w:rPr>
        <w:t>“</w:t>
      </w:r>
      <w:r w:rsidR="00ED3F41">
        <w:rPr>
          <w:rFonts w:ascii="Arial" w:eastAsia="Times New Roman" w:hAnsi="Arial" w:cs="Arial"/>
          <w:b/>
          <w:sz w:val="24"/>
          <w:szCs w:val="24"/>
          <w:lang w:val="sr-Latn-RS"/>
        </w:rPr>
        <w:t xml:space="preserve"> </w:t>
      </w:r>
      <w:r>
        <w:rPr>
          <w:rFonts w:ascii="Arial" w:eastAsia="Times New Roman" w:hAnsi="Arial" w:cs="Arial"/>
          <w:b/>
          <w:sz w:val="24"/>
          <w:szCs w:val="24"/>
          <w:lang w:val="sr-Latn-RS"/>
        </w:rPr>
        <w:t xml:space="preserve">тачка </w:t>
      </w:r>
      <w:r>
        <w:rPr>
          <w:rFonts w:ascii="Arial" w:eastAsia="Times New Roman" w:hAnsi="Arial" w:cs="Arial"/>
          <w:b/>
          <w:sz w:val="24"/>
          <w:szCs w:val="24"/>
          <w:lang w:val="sr-Cyrl-RS"/>
        </w:rPr>
        <w:t>11</w:t>
      </w:r>
      <w:r w:rsidRPr="002C7744">
        <w:rPr>
          <w:rFonts w:ascii="Arial" w:eastAsia="Times New Roman" w:hAnsi="Arial" w:cs="Arial"/>
          <w:b/>
          <w:sz w:val="24"/>
          <w:szCs w:val="24"/>
          <w:lang w:val="sr-Latn-RS"/>
        </w:rPr>
        <w:t xml:space="preserve">. </w:t>
      </w:r>
      <w:r w:rsidRPr="005072BC">
        <w:rPr>
          <w:rFonts w:ascii="Arial" w:eastAsia="Times New Roman" w:hAnsi="Arial" w:cs="Arial"/>
          <w:b/>
          <w:sz w:val="24"/>
          <w:szCs w:val="24"/>
          <w:lang w:val="sr-Latn-RS"/>
        </w:rPr>
        <w:t>УГОВОРНА КАЗНА ЗА КАШЊЕЊЕ У ИСПОРУЦИ</w:t>
      </w:r>
      <w:r w:rsidRPr="002C7744">
        <w:rPr>
          <w:rFonts w:ascii="Arial" w:eastAsia="Times New Roman" w:hAnsi="Arial" w:cs="Arial"/>
          <w:b/>
          <w:sz w:val="24"/>
          <w:szCs w:val="24"/>
          <w:lang w:val="sr-Latn-RS"/>
        </w:rPr>
        <w:t xml:space="preserve">, где стоји:“ </w:t>
      </w:r>
      <w:r w:rsidRPr="005072BC">
        <w:rPr>
          <w:rFonts w:ascii="Arial" w:eastAsia="Times New Roman" w:hAnsi="Arial" w:cs="Arial"/>
          <w:sz w:val="24"/>
          <w:szCs w:val="24"/>
          <w:lang w:val="sr-Latn-RS"/>
        </w:rPr>
        <w:t>Купац има право да захтева накнаду штете у целости, уколико Продавац  причини штету Купцу због неблаговременe испоруке добара из члана 3. Уговора, као и штету коју учини из других разлога везаних за реализацију предметне набавке.</w:t>
      </w:r>
    </w:p>
    <w:p w:rsidR="005072BC" w:rsidRPr="005072BC" w:rsidRDefault="005072BC" w:rsidP="00ED3F41">
      <w:pPr>
        <w:pStyle w:val="ListParagraph"/>
        <w:autoSpaceDE w:val="0"/>
        <w:autoSpaceDN w:val="0"/>
        <w:adjustRightInd w:val="0"/>
        <w:jc w:val="both"/>
        <w:rPr>
          <w:rFonts w:ascii="Arial" w:eastAsia="Times New Roman" w:hAnsi="Arial" w:cs="Arial"/>
          <w:sz w:val="24"/>
          <w:szCs w:val="24"/>
          <w:lang w:val="sr-Cyrl-RS" w:eastAsia="hr-HR"/>
        </w:rPr>
      </w:pPr>
      <w:r w:rsidRPr="005072BC">
        <w:rPr>
          <w:rFonts w:ascii="Arial" w:eastAsia="Times New Roman" w:hAnsi="Arial" w:cs="Arial"/>
          <w:sz w:val="24"/>
          <w:szCs w:val="24"/>
          <w:lang w:val="sr-Latn-RS"/>
        </w:rPr>
        <w:t>У случају да Продавац не изврши своју обавезу ни у року од 7 (седам) дана од истека рока из члана 7. овог уговора, Купац ће зарачунати уговорну казну у висини 5% вредности уговора а да до тога није дошло кривицом Купца нити услед дејства више силе.  Уколико Продавац по позиву Купца не плати износ уговорене казне, Купац ће наплатити уговорну казну пиликом примопредаје испоручених добара међусобним пр</w:t>
      </w:r>
      <w:r>
        <w:rPr>
          <w:rFonts w:ascii="Arial" w:eastAsia="Times New Roman" w:hAnsi="Arial" w:cs="Arial"/>
          <w:sz w:val="24"/>
          <w:szCs w:val="24"/>
          <w:lang w:val="sr-Latn-RS"/>
        </w:rPr>
        <w:t>ебијањем дуговања и потраживања</w:t>
      </w:r>
      <w:r w:rsidRPr="002C7744">
        <w:rPr>
          <w:rFonts w:ascii="Arial" w:eastAsia="Times New Roman" w:hAnsi="Arial" w:cs="Arial"/>
          <w:sz w:val="24"/>
          <w:szCs w:val="24"/>
          <w:lang w:val="sr-Cyrl-RS" w:eastAsia="hr-HR"/>
        </w:rPr>
        <w:t>.</w:t>
      </w:r>
      <w:r>
        <w:rPr>
          <w:rFonts w:ascii="Arial" w:eastAsia="Times New Roman" w:hAnsi="Arial" w:cs="Arial"/>
          <w:sz w:val="24"/>
          <w:szCs w:val="24"/>
          <w:lang w:val="sr-Cyrl-RS" w:eastAsia="hr-HR"/>
        </w:rPr>
        <w:t xml:space="preserve">“ </w:t>
      </w:r>
      <w:r w:rsidRPr="005072BC">
        <w:rPr>
          <w:rFonts w:ascii="Arial" w:eastAsia="Times New Roman" w:hAnsi="Arial" w:cs="Arial"/>
          <w:b/>
          <w:sz w:val="24"/>
          <w:szCs w:val="24"/>
          <w:lang w:val="sr-Cyrl-RS" w:eastAsia="hr-HR"/>
        </w:rPr>
        <w:t>треба да стоји:</w:t>
      </w:r>
    </w:p>
    <w:p w:rsidR="005072BC" w:rsidRDefault="005072BC" w:rsidP="005072BC">
      <w:pPr>
        <w:pStyle w:val="ListParagraph"/>
        <w:autoSpaceDE w:val="0"/>
        <w:autoSpaceDN w:val="0"/>
        <w:adjustRightInd w:val="0"/>
        <w:jc w:val="both"/>
        <w:rPr>
          <w:rFonts w:ascii="Arial" w:eastAsia="Times New Roman" w:hAnsi="Arial" w:cs="Arial"/>
          <w:sz w:val="24"/>
          <w:szCs w:val="24"/>
          <w:lang w:val="sr-Cyrl-RS" w:eastAsia="hr-HR"/>
        </w:rPr>
      </w:pPr>
      <w:r w:rsidRPr="002C7744">
        <w:rPr>
          <w:rFonts w:ascii="Arial" w:eastAsia="Times New Roman" w:hAnsi="Arial" w:cs="Arial"/>
          <w:sz w:val="24"/>
          <w:szCs w:val="24"/>
          <w:lang w:val="sr-Cyrl-RS" w:eastAsia="hr-HR"/>
        </w:rPr>
        <w:t xml:space="preserve"> „</w:t>
      </w:r>
      <w:r w:rsidRPr="005072BC">
        <w:rPr>
          <w:rFonts w:ascii="Arial" w:eastAsia="Times New Roman" w:hAnsi="Arial" w:cs="Arial"/>
          <w:sz w:val="24"/>
          <w:szCs w:val="24"/>
          <w:lang w:val="sr-Cyrl-RS" w:eastAsia="hr-HR"/>
        </w:rPr>
        <w:t>Уколико Извршилац  не изврши обавезу чак ни у року од седам дана од крајњег рока који се наводи у члану 7 овог уговора, Наручилац ће зарачунати уговорне казне у износу од 0,5% од уговорене цене ставке која касни по пуној недељи кашњења, до максимум 5% уговорне цене ставке која касни, уколико се то није десило кривицом Наручиоца или услед Више силе. Такве штете су прихватљиве од стране Купца само као компензација  за неуспех Продавца да изврши испоруку на време. Плаћање тих казни неће ослободити Купца од обавезе да изврши испоруку робе. Уколико Извршилац по позиву Наручиоца не плати износ уговорене казне, Наручилац ће наплатити уговорну казну приликом примопредаје извршение услуге међусобним пр</w:t>
      </w:r>
      <w:r>
        <w:rPr>
          <w:rFonts w:ascii="Arial" w:eastAsia="Times New Roman" w:hAnsi="Arial" w:cs="Arial"/>
          <w:sz w:val="24"/>
          <w:szCs w:val="24"/>
          <w:lang w:val="sr-Cyrl-RS" w:eastAsia="hr-HR"/>
        </w:rPr>
        <w:t>ебијањем дуговања и потраживања</w:t>
      </w:r>
      <w:r w:rsidRPr="002C7744">
        <w:rPr>
          <w:rFonts w:ascii="Arial" w:eastAsia="Times New Roman" w:hAnsi="Arial" w:cs="Arial"/>
          <w:sz w:val="24"/>
          <w:szCs w:val="24"/>
          <w:lang w:val="sr-Cyrl-RS" w:eastAsia="hr-HR"/>
        </w:rPr>
        <w:t>.“</w:t>
      </w:r>
    </w:p>
    <w:p w:rsidR="00AA58AD" w:rsidRPr="005072BC" w:rsidRDefault="005072BC" w:rsidP="00ED3F41">
      <w:pPr>
        <w:suppressAutoHyphens/>
        <w:jc w:val="both"/>
        <w:rPr>
          <w:rFonts w:ascii="Arial" w:eastAsia="Times New Roman" w:hAnsi="Arial" w:cs="Arial"/>
          <w:sz w:val="24"/>
          <w:szCs w:val="24"/>
          <w:lang w:val="ru-RU"/>
        </w:rPr>
      </w:pPr>
      <w:r w:rsidRPr="00B42CA6">
        <w:rPr>
          <w:rFonts w:ascii="Arial" w:hAnsi="Arial" w:cs="Arial"/>
          <w:lang w:val="sr-Cyrl-RS" w:eastAsia="ar-SA"/>
        </w:rPr>
        <w:t>.</w:t>
      </w:r>
      <w:r>
        <w:rPr>
          <w:rFonts w:ascii="Arial" w:hAnsi="Arial" w:cs="Arial"/>
          <w:lang w:val="sr-Cyrl-RS" w:eastAsia="ar-SA"/>
        </w:rPr>
        <w:t>“</w:t>
      </w:r>
      <w:r w:rsidR="00ED3F41" w:rsidRPr="005072BC">
        <w:rPr>
          <w:rFonts w:ascii="Arial" w:eastAsia="Times New Roman" w:hAnsi="Arial" w:cs="Arial"/>
          <w:b/>
          <w:sz w:val="24"/>
          <w:szCs w:val="24"/>
        </w:rPr>
        <w:t xml:space="preserve"> </w:t>
      </w:r>
      <w:r w:rsidRPr="005072BC">
        <w:rPr>
          <w:rFonts w:ascii="Arial" w:eastAsia="Times New Roman" w:hAnsi="Arial" w:cs="Arial"/>
          <w:b/>
          <w:sz w:val="24"/>
          <w:szCs w:val="24"/>
        </w:rPr>
        <w:t>У делу „10. МОДЕЛ УГОВОРА</w:t>
      </w:r>
      <w:r>
        <w:rPr>
          <w:rFonts w:ascii="Arial" w:eastAsia="Times New Roman" w:hAnsi="Arial" w:cs="Arial"/>
          <w:b/>
          <w:sz w:val="24"/>
          <w:szCs w:val="24"/>
          <w:lang w:val="sr-Cyrl-RS"/>
        </w:rPr>
        <w:t>“</w:t>
      </w:r>
      <w:r w:rsidRPr="005072BC">
        <w:rPr>
          <w:rFonts w:ascii="Arial" w:eastAsia="Times New Roman" w:hAnsi="Arial" w:cs="Arial"/>
          <w:b/>
          <w:sz w:val="24"/>
          <w:szCs w:val="24"/>
        </w:rPr>
        <w:t xml:space="preserve">  </w:t>
      </w:r>
      <w:r w:rsidRPr="005072BC">
        <w:rPr>
          <w:rFonts w:ascii="Arial" w:eastAsia="Times New Roman" w:hAnsi="Arial" w:cs="Arial"/>
          <w:sz w:val="24"/>
          <w:szCs w:val="24"/>
          <w:lang w:val="sr-Cyrl-RS" w:eastAsia="hr-HR"/>
        </w:rPr>
        <w:t>д</w:t>
      </w:r>
      <w:r w:rsidR="00AA58AD" w:rsidRPr="005072BC">
        <w:rPr>
          <w:rFonts w:ascii="Arial" w:eastAsia="Times New Roman" w:hAnsi="Arial" w:cs="Arial"/>
          <w:sz w:val="24"/>
          <w:szCs w:val="24"/>
          <w:lang w:val="sr-Cyrl-RS" w:eastAsia="hr-HR"/>
        </w:rPr>
        <w:t xml:space="preserve">одаје се члан 12. у модел уговора који гласи: </w:t>
      </w:r>
    </w:p>
    <w:p w:rsidR="00AA58AD" w:rsidRPr="00AA58AD" w:rsidRDefault="00AA58AD" w:rsidP="00AA58AD">
      <w:pPr>
        <w:pStyle w:val="ListParagraph"/>
        <w:jc w:val="center"/>
        <w:rPr>
          <w:rFonts w:ascii="Arial" w:eastAsia="Times New Roman" w:hAnsi="Arial" w:cs="Arial"/>
          <w:sz w:val="24"/>
          <w:szCs w:val="24"/>
          <w:lang w:val="sr-Cyrl-RS" w:eastAsia="hr-HR"/>
        </w:rPr>
      </w:pPr>
      <w:r w:rsidRPr="00AA58AD">
        <w:rPr>
          <w:rFonts w:ascii="Arial" w:eastAsia="Times New Roman" w:hAnsi="Arial" w:cs="Arial"/>
          <w:sz w:val="24"/>
          <w:szCs w:val="24"/>
          <w:lang w:val="sr-Cyrl-RS" w:eastAsia="hr-HR"/>
        </w:rPr>
        <w:t>Члан 12.</w:t>
      </w:r>
    </w:p>
    <w:p w:rsidR="00B62CEC" w:rsidRDefault="00AA58AD" w:rsidP="00B62CEC">
      <w:pPr>
        <w:spacing w:after="0" w:line="240" w:lineRule="auto"/>
        <w:ind w:right="-1" w:firstLine="720"/>
        <w:rPr>
          <w:rFonts w:ascii="Arial" w:eastAsia="Times New Roman" w:hAnsi="Arial" w:cs="Arial"/>
          <w:sz w:val="24"/>
          <w:szCs w:val="24"/>
          <w:lang w:val="sr-Cyrl-RS" w:eastAsia="hr-HR"/>
        </w:rPr>
      </w:pPr>
      <w:r w:rsidRPr="00AA58AD">
        <w:rPr>
          <w:rFonts w:ascii="Arial" w:eastAsia="Times New Roman" w:hAnsi="Arial" w:cs="Arial"/>
          <w:sz w:val="24"/>
          <w:szCs w:val="24"/>
          <w:lang w:val="sr-Cyrl-RS" w:eastAsia="hr-HR"/>
        </w:rPr>
        <w:t xml:space="preserve">У свим случајевима, ради избегавања сумње: Извршилац неће бити одговоран за било какве индиректне губитке, последичне губитке, губитак профита, губитак употребе, губитак производње или губитак прилике коју Наручилац претрпи, настала у вези са набавком робе у овом уговору. Максимална укупна одговорност Извршиоца у вези са испоруком робе, настала (било у уговору, деликту или на други начин) не сме прећи фактурисану цену релевантне Робе, осим за штете на физичкој имовини Наручиоца услед немара </w:t>
      </w:r>
      <w:r w:rsidRPr="00AA58AD">
        <w:rPr>
          <w:rFonts w:ascii="Arial" w:eastAsia="Times New Roman" w:hAnsi="Arial" w:cs="Arial"/>
          <w:sz w:val="24"/>
          <w:szCs w:val="24"/>
          <w:lang w:val="sr-Cyrl-RS" w:eastAsia="hr-HR"/>
        </w:rPr>
        <w:lastRenderedPageBreak/>
        <w:t>Извршиоца ,за коју одговорност Извршиоца неће прелазити износ од 100.000 фунти. Ништа у овом уговору нема за циљ да ограничи или искључи одговорност било које стране за; (а) смрт или личне повреде проузроковане немаром, (б) лажно представљање у име Извођача, и (в) вољни неисправан поступак или намерно прикривања од стране Извршиоца.</w:t>
      </w:r>
    </w:p>
    <w:p w:rsidR="00AA58AD" w:rsidRDefault="00AA58AD" w:rsidP="00AA58AD">
      <w:pPr>
        <w:spacing w:after="0" w:line="240" w:lineRule="auto"/>
        <w:ind w:right="-1"/>
        <w:rPr>
          <w:rFonts w:ascii="Arial" w:eastAsia="Times New Roman" w:hAnsi="Arial" w:cs="Arial"/>
          <w:sz w:val="24"/>
          <w:szCs w:val="24"/>
          <w:lang w:val="sr-Cyrl-RS" w:eastAsia="hr-HR"/>
        </w:rPr>
      </w:pPr>
    </w:p>
    <w:p w:rsidR="005072BC" w:rsidRPr="005072BC" w:rsidRDefault="005072BC" w:rsidP="005072BC">
      <w:pPr>
        <w:numPr>
          <w:ilvl w:val="0"/>
          <w:numId w:val="8"/>
        </w:numPr>
        <w:spacing w:after="0" w:line="240" w:lineRule="auto"/>
        <w:contextualSpacing/>
        <w:rPr>
          <w:rFonts w:ascii="Arial" w:eastAsia="Times New Roman" w:hAnsi="Arial" w:cs="Arial"/>
          <w:sz w:val="24"/>
          <w:szCs w:val="24"/>
          <w:lang w:val="ru-RU"/>
        </w:rPr>
      </w:pPr>
      <w:r w:rsidRPr="005072BC">
        <w:rPr>
          <w:rFonts w:ascii="Arial" w:eastAsia="Times New Roman" w:hAnsi="Arial" w:cs="Arial"/>
          <w:b/>
          <w:sz w:val="24"/>
          <w:szCs w:val="24"/>
          <w:lang w:val="en-US"/>
        </w:rPr>
        <w:t xml:space="preserve">У </w:t>
      </w:r>
      <w:proofErr w:type="spellStart"/>
      <w:r w:rsidRPr="005072BC">
        <w:rPr>
          <w:rFonts w:ascii="Arial" w:eastAsia="Times New Roman" w:hAnsi="Arial" w:cs="Arial"/>
          <w:b/>
          <w:sz w:val="24"/>
          <w:szCs w:val="24"/>
          <w:lang w:val="en-US"/>
        </w:rPr>
        <w:t>делу</w:t>
      </w:r>
      <w:proofErr w:type="spellEnd"/>
      <w:r w:rsidRPr="005072BC">
        <w:rPr>
          <w:rFonts w:ascii="Arial" w:eastAsia="Times New Roman" w:hAnsi="Arial" w:cs="Arial"/>
          <w:b/>
          <w:sz w:val="24"/>
          <w:szCs w:val="24"/>
          <w:lang w:val="en-US"/>
        </w:rPr>
        <w:t xml:space="preserve"> „10. МОДЕЛ УГОВОРА</w:t>
      </w:r>
      <w:proofErr w:type="gramStart"/>
      <w:r w:rsidRPr="005072BC">
        <w:rPr>
          <w:rFonts w:ascii="Arial" w:eastAsia="Times New Roman" w:hAnsi="Arial" w:cs="Arial"/>
          <w:b/>
          <w:sz w:val="24"/>
          <w:szCs w:val="24"/>
          <w:lang w:val="sr-Cyrl-RS"/>
        </w:rPr>
        <w:t>“</w:t>
      </w:r>
      <w:r w:rsidRPr="005072BC">
        <w:rPr>
          <w:rFonts w:ascii="Arial" w:eastAsia="Times New Roman" w:hAnsi="Arial" w:cs="Arial"/>
          <w:b/>
          <w:sz w:val="24"/>
          <w:szCs w:val="24"/>
          <w:lang w:val="en-US"/>
        </w:rPr>
        <w:t xml:space="preserve">  </w:t>
      </w:r>
      <w:r w:rsidRPr="005072BC">
        <w:rPr>
          <w:rFonts w:ascii="Arial" w:eastAsia="Times New Roman" w:hAnsi="Arial" w:cs="Arial"/>
          <w:sz w:val="24"/>
          <w:szCs w:val="24"/>
          <w:lang w:val="sr-Cyrl-RS" w:eastAsia="hr-HR"/>
        </w:rPr>
        <w:t>додаје</w:t>
      </w:r>
      <w:proofErr w:type="gramEnd"/>
      <w:r w:rsidRPr="005072BC">
        <w:rPr>
          <w:rFonts w:ascii="Arial" w:eastAsia="Times New Roman" w:hAnsi="Arial" w:cs="Arial"/>
          <w:sz w:val="24"/>
          <w:szCs w:val="24"/>
          <w:lang w:val="sr-Cyrl-RS" w:eastAsia="hr-HR"/>
        </w:rPr>
        <w:t xml:space="preserve"> се члан 1</w:t>
      </w:r>
      <w:r>
        <w:rPr>
          <w:rFonts w:ascii="Arial" w:eastAsia="Times New Roman" w:hAnsi="Arial" w:cs="Arial"/>
          <w:sz w:val="24"/>
          <w:szCs w:val="24"/>
          <w:lang w:val="sr-Cyrl-RS" w:eastAsia="hr-HR"/>
        </w:rPr>
        <w:t>3</w:t>
      </w:r>
      <w:r w:rsidRPr="005072BC">
        <w:rPr>
          <w:rFonts w:ascii="Arial" w:eastAsia="Times New Roman" w:hAnsi="Arial" w:cs="Arial"/>
          <w:sz w:val="24"/>
          <w:szCs w:val="24"/>
          <w:lang w:val="sr-Cyrl-RS" w:eastAsia="hr-HR"/>
        </w:rPr>
        <w:t xml:space="preserve">. у модел уговора који гласи: </w:t>
      </w:r>
    </w:p>
    <w:p w:rsidR="00AA58AD" w:rsidRDefault="00AA58AD" w:rsidP="00AA58AD">
      <w:pPr>
        <w:pStyle w:val="ListParagraph"/>
        <w:jc w:val="center"/>
        <w:rPr>
          <w:rFonts w:ascii="Arial" w:eastAsia="Times New Roman" w:hAnsi="Arial" w:cs="Arial"/>
          <w:sz w:val="24"/>
          <w:szCs w:val="24"/>
          <w:lang w:val="sr-Cyrl-RS" w:eastAsia="hr-HR"/>
        </w:rPr>
      </w:pPr>
      <w:r w:rsidRPr="00AA58AD">
        <w:rPr>
          <w:rFonts w:ascii="Arial" w:eastAsia="Times New Roman" w:hAnsi="Arial" w:cs="Arial"/>
          <w:sz w:val="24"/>
          <w:szCs w:val="24"/>
          <w:lang w:val="sr-Cyrl-RS" w:eastAsia="hr-HR"/>
        </w:rPr>
        <w:t>Члан 1</w:t>
      </w:r>
      <w:r>
        <w:rPr>
          <w:rFonts w:ascii="Arial" w:eastAsia="Times New Roman" w:hAnsi="Arial" w:cs="Arial"/>
          <w:sz w:val="24"/>
          <w:szCs w:val="24"/>
          <w:lang w:val="sr-Cyrl-RS" w:eastAsia="hr-HR"/>
        </w:rPr>
        <w:t>3</w:t>
      </w:r>
      <w:r w:rsidRPr="00AA58AD">
        <w:rPr>
          <w:rFonts w:ascii="Arial" w:eastAsia="Times New Roman" w:hAnsi="Arial" w:cs="Arial"/>
          <w:sz w:val="24"/>
          <w:szCs w:val="24"/>
          <w:lang w:val="sr-Cyrl-RS" w:eastAsia="hr-HR"/>
        </w:rPr>
        <w:t>.</w:t>
      </w:r>
    </w:p>
    <w:p w:rsidR="00AA58AD" w:rsidRPr="00AA58AD" w:rsidRDefault="00AA58AD" w:rsidP="00AA58AD">
      <w:pPr>
        <w:pStyle w:val="ListParagraph"/>
        <w:rPr>
          <w:rFonts w:ascii="Arial" w:eastAsia="Times New Roman" w:hAnsi="Arial" w:cs="Arial"/>
          <w:sz w:val="24"/>
          <w:szCs w:val="24"/>
          <w:lang w:val="sr-Cyrl-RS" w:eastAsia="hr-HR"/>
        </w:rPr>
      </w:pPr>
      <w:r w:rsidRPr="00AA58AD">
        <w:rPr>
          <w:rFonts w:ascii="Arial" w:eastAsia="Times New Roman" w:hAnsi="Arial" w:cs="Arial"/>
          <w:sz w:val="24"/>
          <w:szCs w:val="24"/>
          <w:lang w:val="sr-Cyrl-RS" w:eastAsia="hr-HR"/>
        </w:rPr>
        <w:t xml:space="preserve">Раскид или </w:t>
      </w:r>
      <w:r w:rsidR="005072BC">
        <w:rPr>
          <w:rFonts w:ascii="Arial" w:eastAsia="Times New Roman" w:hAnsi="Arial" w:cs="Arial"/>
          <w:sz w:val="24"/>
          <w:szCs w:val="24"/>
          <w:lang w:val="sr-Cyrl-RS" w:eastAsia="hr-HR"/>
        </w:rPr>
        <w:t>застој реализације</w:t>
      </w:r>
      <w:r w:rsidRPr="00AA58AD">
        <w:rPr>
          <w:rFonts w:ascii="Arial" w:eastAsia="Times New Roman" w:hAnsi="Arial" w:cs="Arial"/>
          <w:sz w:val="24"/>
          <w:szCs w:val="24"/>
          <w:lang w:val="sr-Cyrl-RS" w:eastAsia="hr-HR"/>
        </w:rPr>
        <w:t xml:space="preserve"> Уговора (у целини или делимично) од стране Наручиоца неће бити ефективан без претходне писмене сагласности Извршиоца. Кључно за такву сагласност биће плаћање од стране Наручиоца Извршиоцу све трошкове Извршиоца, накнаде и трошкове у вези са свим радовима, у току, или који су завршени, или настају као резултат таквог раскида или </w:t>
      </w:r>
      <w:r w:rsidR="005072BC" w:rsidRPr="005072BC">
        <w:rPr>
          <w:rFonts w:ascii="Arial" w:eastAsia="Times New Roman" w:hAnsi="Arial" w:cs="Arial"/>
          <w:sz w:val="24"/>
          <w:szCs w:val="24"/>
          <w:lang w:val="sr-Cyrl-RS" w:eastAsia="hr-HR"/>
        </w:rPr>
        <w:t>застој</w:t>
      </w:r>
      <w:r w:rsidR="005072BC">
        <w:rPr>
          <w:rFonts w:ascii="Arial" w:eastAsia="Times New Roman" w:hAnsi="Arial" w:cs="Arial"/>
          <w:sz w:val="24"/>
          <w:szCs w:val="24"/>
          <w:lang w:val="sr-Cyrl-RS" w:eastAsia="hr-HR"/>
        </w:rPr>
        <w:t>а</w:t>
      </w:r>
      <w:r w:rsidR="005072BC" w:rsidRPr="005072BC">
        <w:rPr>
          <w:rFonts w:ascii="Arial" w:eastAsia="Times New Roman" w:hAnsi="Arial" w:cs="Arial"/>
          <w:sz w:val="24"/>
          <w:szCs w:val="24"/>
          <w:lang w:val="sr-Cyrl-RS" w:eastAsia="hr-HR"/>
        </w:rPr>
        <w:t xml:space="preserve"> реализације</w:t>
      </w:r>
      <w:r w:rsidRPr="00AA58AD">
        <w:rPr>
          <w:rFonts w:ascii="Arial" w:eastAsia="Times New Roman" w:hAnsi="Arial" w:cs="Arial"/>
          <w:sz w:val="24"/>
          <w:szCs w:val="24"/>
          <w:lang w:val="sr-Cyrl-RS" w:eastAsia="hr-HR"/>
        </w:rPr>
        <w:t xml:space="preserve">. </w:t>
      </w:r>
    </w:p>
    <w:p w:rsidR="00AA58AD" w:rsidRPr="00AA58AD" w:rsidRDefault="00AA58AD" w:rsidP="00AA58AD">
      <w:pPr>
        <w:pStyle w:val="ListParagraph"/>
        <w:rPr>
          <w:rFonts w:ascii="Arial" w:eastAsia="Times New Roman" w:hAnsi="Arial" w:cs="Arial"/>
          <w:sz w:val="24"/>
          <w:szCs w:val="24"/>
          <w:lang w:val="sr-Cyrl-RS" w:eastAsia="hr-HR"/>
        </w:rPr>
      </w:pPr>
      <w:r w:rsidRPr="00AA58AD">
        <w:rPr>
          <w:rFonts w:ascii="Arial" w:eastAsia="Times New Roman" w:hAnsi="Arial" w:cs="Arial"/>
          <w:sz w:val="24"/>
          <w:szCs w:val="24"/>
          <w:lang w:val="sr-Cyrl-RS" w:eastAsia="hr-HR"/>
        </w:rPr>
        <w:t xml:space="preserve">Ако </w:t>
      </w:r>
      <w:r w:rsidR="005072BC" w:rsidRPr="005072BC">
        <w:rPr>
          <w:rFonts w:ascii="Arial" w:eastAsia="Times New Roman" w:hAnsi="Arial" w:cs="Arial"/>
          <w:sz w:val="24"/>
          <w:szCs w:val="24"/>
          <w:lang w:val="sr-Cyrl-RS" w:eastAsia="hr-HR"/>
        </w:rPr>
        <w:t>застој реализације</w:t>
      </w:r>
      <w:r w:rsidRPr="00AA58AD">
        <w:rPr>
          <w:rFonts w:ascii="Arial" w:eastAsia="Times New Roman" w:hAnsi="Arial" w:cs="Arial"/>
          <w:sz w:val="24"/>
          <w:szCs w:val="24"/>
          <w:lang w:val="sr-Cyrl-RS" w:eastAsia="hr-HR"/>
        </w:rPr>
        <w:t xml:space="preserve"> траје у периоду од 60 дана или дуже, онда Извршилац може да раскине уговор и Наручилац ће платити Продавцу за све трошкове Извршиоца, накнаде и трошкове у вези са свим радовима, у току, или који су завршени, или настају као резултат таквог раскида или </w:t>
      </w:r>
      <w:r w:rsidR="00C944BB" w:rsidRPr="00C944BB">
        <w:rPr>
          <w:rFonts w:ascii="Arial" w:eastAsia="Times New Roman" w:hAnsi="Arial" w:cs="Arial"/>
          <w:sz w:val="24"/>
          <w:szCs w:val="24"/>
          <w:lang w:val="sr-Cyrl-RS" w:eastAsia="hr-HR"/>
        </w:rPr>
        <w:t>застој</w:t>
      </w:r>
      <w:r w:rsidR="00C944BB">
        <w:rPr>
          <w:rFonts w:ascii="Arial" w:eastAsia="Times New Roman" w:hAnsi="Arial" w:cs="Arial"/>
          <w:sz w:val="24"/>
          <w:szCs w:val="24"/>
          <w:lang w:val="sr-Cyrl-RS" w:eastAsia="hr-HR"/>
        </w:rPr>
        <w:t>а</w:t>
      </w:r>
      <w:r w:rsidR="00C944BB" w:rsidRPr="00C944BB">
        <w:rPr>
          <w:rFonts w:ascii="Arial" w:eastAsia="Times New Roman" w:hAnsi="Arial" w:cs="Arial"/>
          <w:sz w:val="24"/>
          <w:szCs w:val="24"/>
          <w:lang w:val="sr-Cyrl-RS" w:eastAsia="hr-HR"/>
        </w:rPr>
        <w:t xml:space="preserve"> реализације</w:t>
      </w:r>
      <w:r w:rsidRPr="00AA58AD">
        <w:rPr>
          <w:rFonts w:ascii="Arial" w:eastAsia="Times New Roman" w:hAnsi="Arial" w:cs="Arial"/>
          <w:sz w:val="24"/>
          <w:szCs w:val="24"/>
          <w:lang w:val="sr-Cyrl-RS" w:eastAsia="hr-HR"/>
        </w:rPr>
        <w:t xml:space="preserve">. </w:t>
      </w:r>
    </w:p>
    <w:p w:rsidR="00AA58AD" w:rsidRPr="00AA58AD" w:rsidRDefault="00AA58AD" w:rsidP="00AA58AD">
      <w:pPr>
        <w:pStyle w:val="ListParagraph"/>
        <w:rPr>
          <w:rFonts w:ascii="Arial" w:eastAsia="Times New Roman" w:hAnsi="Arial" w:cs="Arial"/>
          <w:sz w:val="24"/>
          <w:szCs w:val="24"/>
          <w:lang w:val="sr-Cyrl-RS" w:eastAsia="hr-HR"/>
        </w:rPr>
      </w:pPr>
      <w:r w:rsidRPr="00AA58AD">
        <w:rPr>
          <w:rFonts w:ascii="Arial" w:eastAsia="Times New Roman" w:hAnsi="Arial" w:cs="Arial"/>
          <w:sz w:val="24"/>
          <w:szCs w:val="24"/>
          <w:lang w:val="sr-Cyrl-RS" w:eastAsia="hr-HR"/>
        </w:rPr>
        <w:t xml:space="preserve">Укупна исплата у случају раскида због </w:t>
      </w:r>
      <w:r w:rsidR="00C944BB" w:rsidRPr="00ED3F41">
        <w:rPr>
          <w:rFonts w:ascii="Arial" w:eastAsia="Times New Roman" w:hAnsi="Arial" w:cs="Arial"/>
          <w:sz w:val="24"/>
          <w:szCs w:val="24"/>
          <w:lang w:val="sr-Cyrl-RS" w:eastAsia="hr-HR"/>
        </w:rPr>
        <w:t>застоја реализације</w:t>
      </w:r>
      <w:r w:rsidRPr="00ED3F41">
        <w:rPr>
          <w:rFonts w:ascii="Arial" w:eastAsia="Times New Roman" w:hAnsi="Arial" w:cs="Arial"/>
          <w:sz w:val="24"/>
          <w:szCs w:val="24"/>
          <w:lang w:val="sr-Cyrl-RS" w:eastAsia="hr-HR"/>
        </w:rPr>
        <w:t xml:space="preserve"> </w:t>
      </w:r>
      <w:r w:rsidRPr="00AA58AD">
        <w:rPr>
          <w:rFonts w:ascii="Arial" w:eastAsia="Times New Roman" w:hAnsi="Arial" w:cs="Arial"/>
          <w:sz w:val="24"/>
          <w:szCs w:val="24"/>
          <w:lang w:val="sr-Cyrl-RS" w:eastAsia="hr-HR"/>
        </w:rPr>
        <w:t xml:space="preserve">Извршиоца неће прелазити договорени износ Уговора. </w:t>
      </w:r>
    </w:p>
    <w:p w:rsidR="002C7744" w:rsidRPr="00ED3F41" w:rsidRDefault="00AA58AD" w:rsidP="00ED3F41">
      <w:pPr>
        <w:pStyle w:val="ListParagraph"/>
        <w:rPr>
          <w:rFonts w:ascii="Arial" w:eastAsia="Times New Roman" w:hAnsi="Arial" w:cs="Arial"/>
          <w:sz w:val="24"/>
          <w:szCs w:val="24"/>
          <w:lang w:val="sr-Cyrl-RS" w:eastAsia="hr-HR"/>
        </w:rPr>
      </w:pPr>
      <w:r w:rsidRPr="00AA58AD">
        <w:rPr>
          <w:rFonts w:ascii="Arial" w:eastAsia="Times New Roman" w:hAnsi="Arial" w:cs="Arial"/>
          <w:sz w:val="24"/>
          <w:szCs w:val="24"/>
          <w:lang w:val="sr-Cyrl-RS" w:eastAsia="hr-HR"/>
        </w:rPr>
        <w:t>Поред тога, право на било какву Робу испоручену Наручиоцу неће прећи док се не изврши исплата свих договорених трошкова Извршиоцу. У случају да  Наручилац задржи недовршену робу након раскида, осим уколико није другачије договорено, Извршилац не даје гаранцију да је роба подесна за било коју сврху без извршења задовољавајућег испитивања од стране Извршиоца, и употреба ове недовршене робе од стране Наручиоца је на његов сопствени ризик.</w:t>
      </w:r>
      <w:r w:rsidR="002C7744" w:rsidRPr="002C7744">
        <w:rPr>
          <w:rFonts w:ascii="Arial" w:eastAsia="Times New Roman" w:hAnsi="Arial" w:cs="Arial"/>
          <w:sz w:val="24"/>
          <w:szCs w:val="24"/>
          <w:lang w:val="sr-Cyrl-RS"/>
        </w:rPr>
        <w:t xml:space="preserve"> </w:t>
      </w:r>
    </w:p>
    <w:p w:rsidR="00AC3174" w:rsidRPr="00F64535" w:rsidRDefault="00AC3174" w:rsidP="00AC3174">
      <w:pPr>
        <w:rPr>
          <w:rFonts w:ascii="Arial" w:eastAsia="Times New Roman" w:hAnsi="Arial" w:cs="Arial"/>
          <w:sz w:val="24"/>
          <w:szCs w:val="24"/>
        </w:rPr>
      </w:pPr>
      <w:r w:rsidRPr="00F64535">
        <w:rPr>
          <w:rFonts w:ascii="Arial" w:eastAsia="Times New Roman" w:hAnsi="Arial" w:cs="Arial"/>
          <w:sz w:val="24"/>
          <w:szCs w:val="24"/>
        </w:rPr>
        <w:t>Овим путем Вас обавештавамо да се наведен</w:t>
      </w:r>
      <w:r w:rsidR="008313F2">
        <w:rPr>
          <w:rFonts w:ascii="Arial" w:eastAsia="Times New Roman" w:hAnsi="Arial" w:cs="Arial"/>
          <w:sz w:val="24"/>
          <w:szCs w:val="24"/>
          <w:lang w:val="sr-Cyrl-RS"/>
        </w:rPr>
        <w:t>е</w:t>
      </w:r>
      <w:r w:rsidRPr="00F64535">
        <w:rPr>
          <w:rFonts w:ascii="Arial" w:eastAsia="Times New Roman" w:hAnsi="Arial" w:cs="Arial"/>
          <w:sz w:val="24"/>
          <w:szCs w:val="24"/>
        </w:rPr>
        <w:t xml:space="preserve"> </w:t>
      </w:r>
      <w:r w:rsidR="008313F2">
        <w:rPr>
          <w:rFonts w:ascii="Arial" w:eastAsia="Times New Roman" w:hAnsi="Arial" w:cs="Arial"/>
          <w:sz w:val="24"/>
          <w:szCs w:val="24"/>
          <w:lang w:val="sr-Cyrl-RS"/>
        </w:rPr>
        <w:t>измен</w:t>
      </w:r>
      <w:r w:rsidRPr="00F64535">
        <w:rPr>
          <w:rFonts w:ascii="Arial" w:eastAsia="Times New Roman" w:hAnsi="Arial" w:cs="Arial"/>
          <w:sz w:val="24"/>
          <w:szCs w:val="24"/>
        </w:rPr>
        <w:t>е сматра</w:t>
      </w:r>
      <w:r w:rsidR="008313F2">
        <w:rPr>
          <w:rFonts w:ascii="Arial" w:eastAsia="Times New Roman" w:hAnsi="Arial" w:cs="Arial"/>
          <w:sz w:val="24"/>
          <w:szCs w:val="24"/>
          <w:lang w:val="sr-Cyrl-RS"/>
        </w:rPr>
        <w:t>ју</w:t>
      </w:r>
      <w:r w:rsidRPr="00F64535">
        <w:rPr>
          <w:rFonts w:ascii="Arial" w:eastAsia="Times New Roman" w:hAnsi="Arial" w:cs="Arial"/>
          <w:sz w:val="24"/>
          <w:szCs w:val="24"/>
        </w:rPr>
        <w:t xml:space="preserve"> саставним делом конкурсне документације  за предметну јавну набавку.</w:t>
      </w:r>
    </w:p>
    <w:p w:rsidR="00AC3174" w:rsidRPr="00F50340" w:rsidRDefault="00AC3174" w:rsidP="00AC3174">
      <w:pPr>
        <w:spacing w:after="0" w:line="240" w:lineRule="auto"/>
        <w:rPr>
          <w:rFonts w:ascii="Arial" w:eastAsia="Times New Roman" w:hAnsi="Arial" w:cs="Arial"/>
          <w:sz w:val="24"/>
          <w:szCs w:val="24"/>
          <w:lang w:val="sr-Cyrl-RS"/>
        </w:rPr>
      </w:pPr>
      <w:r>
        <w:rPr>
          <w:rFonts w:ascii="Arial" w:eastAsia="Times New Roman" w:hAnsi="Arial" w:cs="Arial"/>
          <w:sz w:val="24"/>
          <w:szCs w:val="24"/>
          <w:lang w:val="sr-Cyrl-RS"/>
        </w:rPr>
        <w:t xml:space="preserve">Обреновац </w:t>
      </w:r>
      <w:r w:rsidR="00ED3F41">
        <w:rPr>
          <w:rFonts w:ascii="Arial" w:eastAsia="Times New Roman" w:hAnsi="Arial" w:cs="Arial"/>
          <w:sz w:val="24"/>
          <w:szCs w:val="24"/>
          <w:lang w:val="sr-Cyrl-RS"/>
        </w:rPr>
        <w:t xml:space="preserve">   </w:t>
      </w:r>
      <w:bookmarkStart w:id="0" w:name="_GoBack"/>
      <w:bookmarkEnd w:id="0"/>
      <w:r>
        <w:rPr>
          <w:rFonts w:ascii="Arial" w:eastAsia="Times New Roman" w:hAnsi="Arial" w:cs="Arial"/>
          <w:sz w:val="24"/>
          <w:szCs w:val="24"/>
          <w:lang w:val="sr-Cyrl-RS"/>
        </w:rPr>
        <w:t>.</w:t>
      </w:r>
    </w:p>
    <w:p w:rsidR="00AC3174" w:rsidRPr="00F64535" w:rsidRDefault="00AC3174" w:rsidP="00AC3174">
      <w:pPr>
        <w:spacing w:after="0" w:line="240" w:lineRule="auto"/>
        <w:rPr>
          <w:rFonts w:ascii="Arial" w:eastAsia="Times New Roman" w:hAnsi="Arial" w:cs="Arial"/>
          <w:sz w:val="24"/>
          <w:szCs w:val="24"/>
        </w:rPr>
      </w:pPr>
    </w:p>
    <w:p w:rsidR="00AC3174" w:rsidRPr="00F64535" w:rsidRDefault="00AC3174" w:rsidP="00AC3174">
      <w:pPr>
        <w:spacing w:after="0" w:line="240" w:lineRule="auto"/>
        <w:rPr>
          <w:rFonts w:ascii="Arial" w:eastAsia="Times New Roman" w:hAnsi="Arial" w:cs="Arial"/>
          <w:sz w:val="24"/>
          <w:szCs w:val="24"/>
          <w:lang w:val="ru-RU"/>
        </w:rPr>
      </w:pPr>
    </w:p>
    <w:p w:rsidR="00AC3174" w:rsidRPr="00F64535" w:rsidRDefault="00AC3174" w:rsidP="00AC3174">
      <w:pPr>
        <w:spacing w:after="0" w:line="240" w:lineRule="auto"/>
        <w:rPr>
          <w:rFonts w:ascii="Arial" w:eastAsia="Times New Roman" w:hAnsi="Arial" w:cs="Arial"/>
          <w:sz w:val="24"/>
          <w:szCs w:val="24"/>
          <w:lang w:val="ru-RU"/>
        </w:rPr>
      </w:pPr>
      <w:r w:rsidRPr="00F64535">
        <w:rPr>
          <w:rFonts w:ascii="Arial" w:eastAsia="Times New Roman" w:hAnsi="Arial" w:cs="Arial"/>
          <w:sz w:val="24"/>
          <w:szCs w:val="24"/>
          <w:lang w:val="ru-RU"/>
        </w:rPr>
        <w:t xml:space="preserve">                                                       КОМИСИЈА ЗА ЈАВНУ НАБАВКУ </w:t>
      </w:r>
      <w:r w:rsidR="00AA58AD">
        <w:rPr>
          <w:rFonts w:ascii="Arial" w:eastAsia="Times New Roman" w:hAnsi="Arial" w:cs="Arial"/>
          <w:sz w:val="24"/>
          <w:szCs w:val="24"/>
          <w:lang w:val="ru-RU"/>
        </w:rPr>
        <w:t>5100</w:t>
      </w:r>
      <w:r>
        <w:rPr>
          <w:rFonts w:ascii="Arial" w:eastAsia="Times New Roman" w:hAnsi="Arial" w:cs="Arial"/>
          <w:sz w:val="24"/>
          <w:szCs w:val="24"/>
          <w:lang w:val="ru-RU"/>
        </w:rPr>
        <w:t>/2014</w:t>
      </w:r>
    </w:p>
    <w:p w:rsidR="00AC3174" w:rsidRDefault="00AC3174" w:rsidP="00AC3174"/>
    <w:p w:rsidR="00AC3174" w:rsidRDefault="00AC3174" w:rsidP="00AC3174">
      <w:pPr>
        <w:jc w:val="right"/>
      </w:pPr>
      <w:r>
        <w:t>....................................................................</w:t>
      </w:r>
    </w:p>
    <w:p w:rsidR="00AC3174" w:rsidRDefault="00AC3174" w:rsidP="00AC3174">
      <w:pPr>
        <w:jc w:val="right"/>
      </w:pPr>
      <w:r>
        <w:t>....................................................................</w:t>
      </w:r>
    </w:p>
    <w:p w:rsidR="00AC3174" w:rsidRDefault="00AC3174" w:rsidP="00AC3174">
      <w:pPr>
        <w:jc w:val="right"/>
        <w:rPr>
          <w:lang w:val="sr-Cyrl-RS"/>
        </w:rPr>
      </w:pPr>
      <w:r>
        <w:t>....................................................................</w:t>
      </w:r>
    </w:p>
    <w:p w:rsidR="008313F2" w:rsidRDefault="008313F2" w:rsidP="00AC3174">
      <w:pPr>
        <w:jc w:val="right"/>
        <w:rPr>
          <w:lang w:val="sr-Cyrl-RS"/>
        </w:rPr>
      </w:pPr>
    </w:p>
    <w:p w:rsidR="008313F2" w:rsidRDefault="008313F2" w:rsidP="00AC3174">
      <w:pPr>
        <w:jc w:val="right"/>
        <w:rPr>
          <w:lang w:val="sr-Cyrl-RS"/>
        </w:rPr>
      </w:pPr>
    </w:p>
    <w:p w:rsidR="008313F2" w:rsidRDefault="008313F2" w:rsidP="00AC3174">
      <w:pPr>
        <w:jc w:val="right"/>
        <w:rPr>
          <w:lang w:val="sr-Cyrl-RS"/>
        </w:rPr>
      </w:pPr>
    </w:p>
    <w:p w:rsidR="008313F2" w:rsidRDefault="008313F2" w:rsidP="005C35D2">
      <w:pPr>
        <w:rPr>
          <w:lang w:val="sr-Cyrl-RS"/>
        </w:rPr>
      </w:pPr>
    </w:p>
    <w:sectPr w:rsidR="008313F2" w:rsidSect="00ED3F41">
      <w:footerReference w:type="default" r:id="rId12"/>
      <w:pgSz w:w="11906" w:h="16838"/>
      <w:pgMar w:top="426"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9F5" w:rsidRDefault="004719F5" w:rsidP="003B4A91">
      <w:pPr>
        <w:spacing w:after="0" w:line="240" w:lineRule="auto"/>
      </w:pPr>
      <w:r>
        <w:separator/>
      </w:r>
    </w:p>
  </w:endnote>
  <w:endnote w:type="continuationSeparator" w:id="0">
    <w:p w:rsidR="004719F5" w:rsidRDefault="004719F5" w:rsidP="003B4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557847"/>
      <w:docPartObj>
        <w:docPartGallery w:val="Page Numbers (Bottom of Page)"/>
        <w:docPartUnique/>
      </w:docPartObj>
    </w:sdtPr>
    <w:sdtEndPr>
      <w:rPr>
        <w:color w:val="808080" w:themeColor="background1" w:themeShade="80"/>
        <w:spacing w:val="60"/>
      </w:rPr>
    </w:sdtEndPr>
    <w:sdtContent>
      <w:p w:rsidR="008313F2" w:rsidRDefault="008313F2">
        <w:pPr>
          <w:pStyle w:val="Footer"/>
          <w:pBdr>
            <w:top w:val="single" w:sz="4" w:space="1" w:color="D9D9D9" w:themeColor="background1" w:themeShade="D9"/>
          </w:pBdr>
          <w:jc w:val="right"/>
        </w:pPr>
        <w:r>
          <w:fldChar w:fldCharType="begin"/>
        </w:r>
        <w:r>
          <w:instrText xml:space="preserve"> PAGE   \* MERGEFORMAT </w:instrText>
        </w:r>
        <w:r>
          <w:fldChar w:fldCharType="separate"/>
        </w:r>
        <w:r w:rsidR="00A822B1">
          <w:rPr>
            <w:noProof/>
          </w:rPr>
          <w:t>3</w:t>
        </w:r>
        <w:r>
          <w:rPr>
            <w:noProof/>
          </w:rPr>
          <w:fldChar w:fldCharType="end"/>
        </w:r>
        <w:r>
          <w:t xml:space="preserve"> | </w:t>
        </w:r>
        <w:r w:rsidR="003052AA">
          <w:rPr>
            <w:color w:val="808080" w:themeColor="background1" w:themeShade="80"/>
            <w:spacing w:val="60"/>
            <w:lang w:val="sr-Cyrl-RS"/>
          </w:rPr>
          <w:t>3</w:t>
        </w:r>
      </w:p>
    </w:sdtContent>
  </w:sdt>
  <w:p w:rsidR="008313F2" w:rsidRDefault="00831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9F5" w:rsidRDefault="004719F5" w:rsidP="003B4A91">
      <w:pPr>
        <w:spacing w:after="0" w:line="240" w:lineRule="auto"/>
      </w:pPr>
      <w:r>
        <w:separator/>
      </w:r>
    </w:p>
  </w:footnote>
  <w:footnote w:type="continuationSeparator" w:id="0">
    <w:p w:rsidR="004719F5" w:rsidRDefault="004719F5" w:rsidP="003B4A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77E0"/>
    <w:multiLevelType w:val="hybridMultilevel"/>
    <w:tmpl w:val="D696F1C4"/>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8FD10BC"/>
    <w:multiLevelType w:val="hybridMultilevel"/>
    <w:tmpl w:val="5D48153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EF753AD"/>
    <w:multiLevelType w:val="hybridMultilevel"/>
    <w:tmpl w:val="93742FD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9086CAA"/>
    <w:multiLevelType w:val="hybridMultilevel"/>
    <w:tmpl w:val="1B307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7312B"/>
    <w:multiLevelType w:val="hybridMultilevel"/>
    <w:tmpl w:val="E90E55E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38474016"/>
    <w:multiLevelType w:val="hybridMultilevel"/>
    <w:tmpl w:val="4860DBC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BC6C44"/>
    <w:multiLevelType w:val="hybridMultilevel"/>
    <w:tmpl w:val="BEF2CAC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58A61E20"/>
    <w:multiLevelType w:val="hybridMultilevel"/>
    <w:tmpl w:val="F1502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A1444B"/>
    <w:multiLevelType w:val="hybridMultilevel"/>
    <w:tmpl w:val="C7B649F0"/>
    <w:lvl w:ilvl="0" w:tplc="08E490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E92C21"/>
    <w:multiLevelType w:val="hybridMultilevel"/>
    <w:tmpl w:val="1BC6EB96"/>
    <w:lvl w:ilvl="0" w:tplc="6CDE1864">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6"/>
  </w:num>
  <w:num w:numId="5">
    <w:abstractNumId w:val="9"/>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262"/>
    <w:rsid w:val="000116C1"/>
    <w:rsid w:val="000B0829"/>
    <w:rsid w:val="00115908"/>
    <w:rsid w:val="001207E1"/>
    <w:rsid w:val="0014759B"/>
    <w:rsid w:val="002C7744"/>
    <w:rsid w:val="003052AA"/>
    <w:rsid w:val="003B4A91"/>
    <w:rsid w:val="003C2BD8"/>
    <w:rsid w:val="003D30C0"/>
    <w:rsid w:val="0045657A"/>
    <w:rsid w:val="004719F5"/>
    <w:rsid w:val="004B27B5"/>
    <w:rsid w:val="005072BC"/>
    <w:rsid w:val="005C35D2"/>
    <w:rsid w:val="006B1056"/>
    <w:rsid w:val="00817D13"/>
    <w:rsid w:val="008313F2"/>
    <w:rsid w:val="00844470"/>
    <w:rsid w:val="009A21DB"/>
    <w:rsid w:val="00A15896"/>
    <w:rsid w:val="00A60048"/>
    <w:rsid w:val="00A822B1"/>
    <w:rsid w:val="00AA58AD"/>
    <w:rsid w:val="00AB3430"/>
    <w:rsid w:val="00AC3174"/>
    <w:rsid w:val="00B42CA6"/>
    <w:rsid w:val="00B62CEC"/>
    <w:rsid w:val="00B83262"/>
    <w:rsid w:val="00C842DE"/>
    <w:rsid w:val="00C866E0"/>
    <w:rsid w:val="00C944BB"/>
    <w:rsid w:val="00CA72D0"/>
    <w:rsid w:val="00D75EDC"/>
    <w:rsid w:val="00DE0A54"/>
    <w:rsid w:val="00E44F4C"/>
    <w:rsid w:val="00ED3F41"/>
    <w:rsid w:val="00F50340"/>
    <w:rsid w:val="00F64535"/>
    <w:rsid w:val="00F82D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535"/>
    <w:rPr>
      <w:rFonts w:ascii="Tahoma" w:hAnsi="Tahoma" w:cs="Tahoma"/>
      <w:sz w:val="16"/>
      <w:szCs w:val="16"/>
    </w:rPr>
  </w:style>
  <w:style w:type="character" w:styleId="Hyperlink">
    <w:name w:val="Hyperlink"/>
    <w:basedOn w:val="DefaultParagraphFont"/>
    <w:uiPriority w:val="99"/>
    <w:unhideWhenUsed/>
    <w:rsid w:val="00F50340"/>
    <w:rPr>
      <w:color w:val="0000FF" w:themeColor="hyperlink"/>
      <w:u w:val="single"/>
    </w:rPr>
  </w:style>
  <w:style w:type="paragraph" w:styleId="ListParagraph">
    <w:name w:val="List Paragraph"/>
    <w:basedOn w:val="Normal"/>
    <w:link w:val="ListParagraphChar"/>
    <w:qFormat/>
    <w:rsid w:val="00A60048"/>
    <w:pPr>
      <w:ind w:left="720"/>
      <w:contextualSpacing/>
    </w:pPr>
    <w:rPr>
      <w:rFonts w:ascii="Calibri" w:eastAsia="Calibri" w:hAnsi="Calibri" w:cs="Times New Roman"/>
      <w:lang w:val="en-US"/>
    </w:rPr>
  </w:style>
  <w:style w:type="character" w:customStyle="1" w:styleId="ListParagraphChar">
    <w:name w:val="List Paragraph Char"/>
    <w:link w:val="ListParagraph"/>
    <w:rsid w:val="00A60048"/>
    <w:rPr>
      <w:rFonts w:ascii="Calibri" w:eastAsia="Calibri" w:hAnsi="Calibri" w:cs="Times New Roman"/>
      <w:lang w:val="en-US"/>
    </w:rPr>
  </w:style>
  <w:style w:type="paragraph" w:styleId="Title">
    <w:name w:val="Title"/>
    <w:basedOn w:val="Normal"/>
    <w:link w:val="TitleChar"/>
    <w:uiPriority w:val="10"/>
    <w:qFormat/>
    <w:rsid w:val="00AC3174"/>
    <w:pPr>
      <w:spacing w:before="240" w:after="60" w:line="240" w:lineRule="auto"/>
      <w:jc w:val="center"/>
      <w:outlineLvl w:val="0"/>
    </w:pPr>
    <w:rPr>
      <w:rFonts w:ascii="Arial" w:eastAsia="Times New Roman" w:hAnsi="Arial" w:cs="Times New Roman"/>
      <w:b/>
      <w:bCs/>
      <w:kern w:val="28"/>
      <w:sz w:val="32"/>
      <w:szCs w:val="32"/>
      <w:lang w:val="en-US"/>
    </w:rPr>
  </w:style>
  <w:style w:type="character" w:customStyle="1" w:styleId="TitleChar">
    <w:name w:val="Title Char"/>
    <w:basedOn w:val="DefaultParagraphFont"/>
    <w:link w:val="Title"/>
    <w:uiPriority w:val="10"/>
    <w:rsid w:val="00AC3174"/>
    <w:rPr>
      <w:rFonts w:ascii="Arial" w:eastAsia="Times New Roman" w:hAnsi="Arial" w:cs="Times New Roman"/>
      <w:b/>
      <w:bCs/>
      <w:kern w:val="28"/>
      <w:sz w:val="32"/>
      <w:szCs w:val="32"/>
      <w:lang w:val="en-US"/>
    </w:rPr>
  </w:style>
  <w:style w:type="paragraph" w:styleId="Header">
    <w:name w:val="header"/>
    <w:basedOn w:val="Normal"/>
    <w:link w:val="HeaderChar"/>
    <w:uiPriority w:val="99"/>
    <w:unhideWhenUsed/>
    <w:rsid w:val="008313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13F2"/>
  </w:style>
  <w:style w:type="paragraph" w:styleId="Footer">
    <w:name w:val="footer"/>
    <w:basedOn w:val="Normal"/>
    <w:link w:val="FooterChar"/>
    <w:uiPriority w:val="99"/>
    <w:unhideWhenUsed/>
    <w:rsid w:val="008313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1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535"/>
    <w:rPr>
      <w:rFonts w:ascii="Tahoma" w:hAnsi="Tahoma" w:cs="Tahoma"/>
      <w:sz w:val="16"/>
      <w:szCs w:val="16"/>
    </w:rPr>
  </w:style>
  <w:style w:type="character" w:styleId="Hyperlink">
    <w:name w:val="Hyperlink"/>
    <w:basedOn w:val="DefaultParagraphFont"/>
    <w:uiPriority w:val="99"/>
    <w:unhideWhenUsed/>
    <w:rsid w:val="00F50340"/>
    <w:rPr>
      <w:color w:val="0000FF" w:themeColor="hyperlink"/>
      <w:u w:val="single"/>
    </w:rPr>
  </w:style>
  <w:style w:type="paragraph" w:styleId="ListParagraph">
    <w:name w:val="List Paragraph"/>
    <w:basedOn w:val="Normal"/>
    <w:link w:val="ListParagraphChar"/>
    <w:qFormat/>
    <w:rsid w:val="00A60048"/>
    <w:pPr>
      <w:ind w:left="720"/>
      <w:contextualSpacing/>
    </w:pPr>
    <w:rPr>
      <w:rFonts w:ascii="Calibri" w:eastAsia="Calibri" w:hAnsi="Calibri" w:cs="Times New Roman"/>
      <w:lang w:val="en-US"/>
    </w:rPr>
  </w:style>
  <w:style w:type="character" w:customStyle="1" w:styleId="ListParagraphChar">
    <w:name w:val="List Paragraph Char"/>
    <w:link w:val="ListParagraph"/>
    <w:rsid w:val="00A60048"/>
    <w:rPr>
      <w:rFonts w:ascii="Calibri" w:eastAsia="Calibri" w:hAnsi="Calibri" w:cs="Times New Roman"/>
      <w:lang w:val="en-US"/>
    </w:rPr>
  </w:style>
  <w:style w:type="paragraph" w:styleId="Title">
    <w:name w:val="Title"/>
    <w:basedOn w:val="Normal"/>
    <w:link w:val="TitleChar"/>
    <w:uiPriority w:val="10"/>
    <w:qFormat/>
    <w:rsid w:val="00AC3174"/>
    <w:pPr>
      <w:spacing w:before="240" w:after="60" w:line="240" w:lineRule="auto"/>
      <w:jc w:val="center"/>
      <w:outlineLvl w:val="0"/>
    </w:pPr>
    <w:rPr>
      <w:rFonts w:ascii="Arial" w:eastAsia="Times New Roman" w:hAnsi="Arial" w:cs="Times New Roman"/>
      <w:b/>
      <w:bCs/>
      <w:kern w:val="28"/>
      <w:sz w:val="32"/>
      <w:szCs w:val="32"/>
      <w:lang w:val="en-US"/>
    </w:rPr>
  </w:style>
  <w:style w:type="character" w:customStyle="1" w:styleId="TitleChar">
    <w:name w:val="Title Char"/>
    <w:basedOn w:val="DefaultParagraphFont"/>
    <w:link w:val="Title"/>
    <w:uiPriority w:val="10"/>
    <w:rsid w:val="00AC3174"/>
    <w:rPr>
      <w:rFonts w:ascii="Arial" w:eastAsia="Times New Roman" w:hAnsi="Arial" w:cs="Times New Roman"/>
      <w:b/>
      <w:bCs/>
      <w:kern w:val="28"/>
      <w:sz w:val="32"/>
      <w:szCs w:val="32"/>
      <w:lang w:val="en-US"/>
    </w:rPr>
  </w:style>
  <w:style w:type="paragraph" w:styleId="Header">
    <w:name w:val="header"/>
    <w:basedOn w:val="Normal"/>
    <w:link w:val="HeaderChar"/>
    <w:uiPriority w:val="99"/>
    <w:unhideWhenUsed/>
    <w:rsid w:val="008313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13F2"/>
  </w:style>
  <w:style w:type="paragraph" w:styleId="Footer">
    <w:name w:val="footer"/>
    <w:basedOn w:val="Normal"/>
    <w:link w:val="FooterChar"/>
    <w:uiPriority w:val="99"/>
    <w:unhideWhenUsed/>
    <w:rsid w:val="008313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1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510337">
      <w:bodyDiv w:val="1"/>
      <w:marLeft w:val="0"/>
      <w:marRight w:val="0"/>
      <w:marTop w:val="0"/>
      <w:marBottom w:val="0"/>
      <w:divBdr>
        <w:top w:val="none" w:sz="0" w:space="0" w:color="auto"/>
        <w:left w:val="none" w:sz="0" w:space="0" w:color="auto"/>
        <w:bottom w:val="none" w:sz="0" w:space="0" w:color="auto"/>
        <w:right w:val="none" w:sz="0" w:space="0" w:color="auto"/>
      </w:divBdr>
    </w:div>
    <w:div w:id="148114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74B39-3864-4A7E-A175-4D8F0176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Stojanovic</dc:creator>
  <cp:keywords/>
  <dc:description/>
  <cp:lastModifiedBy>Vesna Stojanovic</cp:lastModifiedBy>
  <cp:revision>19</cp:revision>
  <cp:lastPrinted>2014-09-22T11:54:00Z</cp:lastPrinted>
  <dcterms:created xsi:type="dcterms:W3CDTF">2014-03-20T10:56:00Z</dcterms:created>
  <dcterms:modified xsi:type="dcterms:W3CDTF">2014-10-07T06:34:00Z</dcterms:modified>
</cp:coreProperties>
</file>