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72" w:rsidRPr="00780361" w:rsidRDefault="00A80E72" w:rsidP="00A80E72">
      <w:pPr>
        <w:ind w:left="0" w:firstLine="0"/>
        <w:rPr>
          <w:rFonts w:ascii="Arial" w:hAnsi="Arial" w:cs="Arial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Cs w:val="24"/>
          <w:lang w:val="en-US"/>
        </w:rPr>
        <w:t xml:space="preserve">Pursuant to the Article </w:t>
      </w:r>
      <w:r>
        <w:rPr>
          <w:rFonts w:ascii="Arial" w:hAnsi="Arial" w:cs="Arial"/>
          <w:szCs w:val="24"/>
          <w:lang w:val="sr-Cyrl-CS"/>
        </w:rPr>
        <w:t>60</w:t>
      </w:r>
      <w:r>
        <w:rPr>
          <w:rFonts w:ascii="Arial" w:hAnsi="Arial" w:cs="Arial"/>
          <w:szCs w:val="24"/>
          <w:lang w:val="en-US"/>
        </w:rPr>
        <w:t>, paragraph 2, item</w:t>
      </w:r>
      <w:r w:rsidRPr="00D9690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en-US"/>
        </w:rPr>
        <w:t>2 of the Public Procurement Law</w:t>
      </w:r>
      <w:r w:rsidRPr="00D96906">
        <w:rPr>
          <w:rFonts w:ascii="Arial" w:hAnsi="Arial" w:cs="Arial"/>
          <w:szCs w:val="24"/>
          <w:lang w:val="sr-Cyrl-CS"/>
        </w:rPr>
        <w:t xml:space="preserve"> ("</w:t>
      </w:r>
      <w:r>
        <w:rPr>
          <w:rFonts w:ascii="Arial" w:hAnsi="Arial" w:cs="Arial"/>
          <w:szCs w:val="24"/>
          <w:lang w:val="en-US"/>
        </w:rPr>
        <w:t>Official Gazette of the Republic Serbia</w:t>
      </w:r>
      <w:r w:rsidRPr="00D96906">
        <w:rPr>
          <w:rFonts w:ascii="Arial" w:hAnsi="Arial" w:cs="Arial"/>
          <w:szCs w:val="24"/>
          <w:lang w:val="sr-Cyrl-CS"/>
        </w:rPr>
        <w:t xml:space="preserve">" </w:t>
      </w:r>
      <w:r>
        <w:rPr>
          <w:rFonts w:ascii="Arial" w:hAnsi="Arial" w:cs="Arial"/>
          <w:szCs w:val="24"/>
          <w:lang w:val="en-US"/>
        </w:rPr>
        <w:t>No</w:t>
      </w:r>
      <w:r w:rsidRPr="00D96906">
        <w:rPr>
          <w:rFonts w:ascii="Arial" w:hAnsi="Arial" w:cs="Arial"/>
          <w:szCs w:val="24"/>
          <w:lang w:val="sr-Cyrl-CS"/>
        </w:rPr>
        <w:t>.</w:t>
      </w:r>
      <w:r>
        <w:rPr>
          <w:rFonts w:ascii="Arial" w:hAnsi="Arial" w:cs="Arial"/>
          <w:szCs w:val="24"/>
          <w:lang w:val="en-US"/>
        </w:rPr>
        <w:t xml:space="preserve"> </w:t>
      </w:r>
      <w:r w:rsidRPr="00D96906">
        <w:rPr>
          <w:rFonts w:ascii="Arial" w:hAnsi="Arial" w:cs="Arial"/>
          <w:szCs w:val="24"/>
          <w:lang w:val="sr-Cyrl-CS"/>
        </w:rPr>
        <w:t xml:space="preserve">124/2012) </w:t>
      </w:r>
      <w:r>
        <w:rPr>
          <w:rFonts w:ascii="Arial" w:hAnsi="Arial" w:cs="Arial"/>
          <w:szCs w:val="24"/>
          <w:lang w:val="en-US"/>
        </w:rPr>
        <w:t>and Decision on initiation of public procurement procedure No</w:t>
      </w:r>
      <w:r>
        <w:rPr>
          <w:rFonts w:ascii="Arial" w:hAnsi="Arial" w:cs="Arial"/>
          <w:szCs w:val="24"/>
          <w:lang w:val="sr-Cyrl-CS"/>
        </w:rPr>
        <w:t>.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sr-Latn-RS"/>
        </w:rPr>
        <w:t>26253</w:t>
      </w:r>
      <w:r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en-US"/>
        </w:rPr>
        <w:t>of</w:t>
      </w:r>
      <w:r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Latn-RS"/>
        </w:rPr>
        <w:t>10 September 2013</w:t>
      </w:r>
    </w:p>
    <w:p w:rsidR="00A80E72" w:rsidRDefault="00A80E72" w:rsidP="00A80E72">
      <w:pPr>
        <w:ind w:left="0" w:firstLine="0"/>
        <w:rPr>
          <w:rFonts w:ascii="Arial" w:hAnsi="Arial" w:cs="Arial"/>
          <w:b/>
          <w:lang w:val="sr-Cyrl-CS"/>
        </w:rPr>
      </w:pPr>
    </w:p>
    <w:p w:rsidR="00A80E72" w:rsidRPr="00D96906" w:rsidRDefault="00A80E72" w:rsidP="00A80E72">
      <w:pPr>
        <w:ind w:left="0" w:firstLine="0"/>
        <w:rPr>
          <w:rFonts w:ascii="Arial" w:hAnsi="Arial" w:cs="Arial"/>
          <w:b/>
          <w:szCs w:val="24"/>
          <w:lang w:val="en-US"/>
        </w:rPr>
      </w:pPr>
      <w:r w:rsidRPr="00D96906">
        <w:rPr>
          <w:rFonts w:ascii="Arial" w:hAnsi="Arial" w:cs="Arial"/>
          <w:b/>
          <w:lang w:val="sr-Cyrl-CS"/>
        </w:rPr>
        <w:t xml:space="preserve">                          </w:t>
      </w:r>
      <w:r>
        <w:rPr>
          <w:rFonts w:ascii="Arial" w:hAnsi="Arial" w:cs="Arial"/>
          <w:b/>
          <w:szCs w:val="24"/>
          <w:lang w:val="en-US"/>
        </w:rPr>
        <w:t>Public Enterprise</w:t>
      </w:r>
      <w:r w:rsidRPr="00D96906">
        <w:rPr>
          <w:rFonts w:ascii="Arial" w:hAnsi="Arial" w:cs="Arial"/>
          <w:b/>
          <w:szCs w:val="24"/>
          <w:lang w:val="sr-Cyrl-CS"/>
        </w:rPr>
        <w:t xml:space="preserve"> „</w:t>
      </w:r>
      <w:r>
        <w:rPr>
          <w:rFonts w:ascii="Arial" w:hAnsi="Arial" w:cs="Arial"/>
          <w:b/>
          <w:szCs w:val="24"/>
          <w:lang w:val="en-US"/>
        </w:rPr>
        <w:t>Electric Power Industry of Serbia</w:t>
      </w:r>
      <w:proofErr w:type="gramStart"/>
      <w:r w:rsidRPr="00D96906">
        <w:rPr>
          <w:rFonts w:ascii="Arial" w:hAnsi="Arial" w:cs="Arial"/>
          <w:b/>
          <w:szCs w:val="24"/>
          <w:lang w:val="sr-Cyrl-CS"/>
        </w:rPr>
        <w:t xml:space="preserve">“ </w:t>
      </w:r>
      <w:r>
        <w:rPr>
          <w:rFonts w:ascii="Arial" w:hAnsi="Arial" w:cs="Arial"/>
          <w:b/>
          <w:szCs w:val="24"/>
          <w:lang w:val="en-US"/>
        </w:rPr>
        <w:t>Belgrade</w:t>
      </w:r>
      <w:proofErr w:type="gramEnd"/>
      <w:r w:rsidRPr="00D96906">
        <w:rPr>
          <w:rFonts w:ascii="Arial" w:hAnsi="Arial" w:cs="Arial"/>
          <w:b/>
          <w:szCs w:val="24"/>
          <w:lang w:val="sr-Cyrl-CS"/>
        </w:rPr>
        <w:t xml:space="preserve"> </w:t>
      </w:r>
    </w:p>
    <w:p w:rsidR="00A80E72" w:rsidRPr="00D96906" w:rsidRDefault="00A80E72" w:rsidP="00A80E72">
      <w:pPr>
        <w:ind w:left="0" w:firstLine="0"/>
        <w:rPr>
          <w:rFonts w:ascii="Arial" w:hAnsi="Arial" w:cs="Arial"/>
          <w:szCs w:val="24"/>
        </w:rPr>
      </w:pPr>
      <w:r w:rsidRPr="00D96906">
        <w:rPr>
          <w:rFonts w:ascii="Arial" w:hAnsi="Arial" w:cs="Arial"/>
          <w:b/>
          <w:szCs w:val="24"/>
          <w:lang w:val="sr-Cyrl-CS"/>
        </w:rPr>
        <w:t xml:space="preserve">                    </w:t>
      </w:r>
      <w:proofErr w:type="gramStart"/>
      <w:r>
        <w:rPr>
          <w:rFonts w:ascii="Arial" w:hAnsi="Arial" w:cs="Arial"/>
          <w:b/>
          <w:szCs w:val="24"/>
          <w:lang w:val="en-US"/>
        </w:rPr>
        <w:t>Corporate Enterprise</w:t>
      </w:r>
      <w:r w:rsidRPr="00D96906">
        <w:rPr>
          <w:rFonts w:ascii="Arial" w:hAnsi="Arial" w:cs="Arial"/>
          <w:b/>
          <w:szCs w:val="24"/>
          <w:lang w:val="sr-Cyrl-CS"/>
        </w:rPr>
        <w:t xml:space="preserve"> „</w:t>
      </w:r>
      <w:r>
        <w:rPr>
          <w:rFonts w:ascii="Arial" w:hAnsi="Arial" w:cs="Arial"/>
          <w:b/>
          <w:szCs w:val="24"/>
          <w:lang w:val="en-US"/>
        </w:rPr>
        <w:t>Thermal Power Plants</w:t>
      </w:r>
      <w:r w:rsidRPr="00D96906">
        <w:rPr>
          <w:rFonts w:ascii="Arial" w:hAnsi="Arial" w:cs="Arial"/>
          <w:b/>
          <w:szCs w:val="24"/>
          <w:lang w:val="sr-Cyrl-CS"/>
        </w:rPr>
        <w:t>“</w:t>
      </w:r>
      <w:r>
        <w:rPr>
          <w:rFonts w:ascii="Arial" w:hAnsi="Arial" w:cs="Arial"/>
          <w:b/>
          <w:szCs w:val="24"/>
          <w:lang w:val="en-US"/>
        </w:rPr>
        <w:t>ltd</w:t>
      </w:r>
      <w:r w:rsidRPr="00D96906">
        <w:rPr>
          <w:rFonts w:ascii="Arial" w:hAnsi="Arial" w:cs="Arial"/>
          <w:b/>
          <w:szCs w:val="24"/>
          <w:lang w:val="sr-Cyrl-CS"/>
        </w:rPr>
        <w:t>.</w:t>
      </w:r>
      <w:proofErr w:type="gramEnd"/>
    </w:p>
    <w:p w:rsidR="00A80E72" w:rsidRPr="00D96906" w:rsidRDefault="00A80E72" w:rsidP="00A80E72">
      <w:pPr>
        <w:ind w:left="0" w:firstLine="0"/>
        <w:rPr>
          <w:rFonts w:ascii="Arial" w:hAnsi="Arial" w:cs="Arial"/>
          <w:szCs w:val="24"/>
        </w:rPr>
      </w:pPr>
      <w:r w:rsidRPr="00D96906">
        <w:rPr>
          <w:rFonts w:ascii="Arial" w:hAnsi="Arial" w:cs="Arial"/>
          <w:b/>
          <w:szCs w:val="24"/>
          <w:lang w:val="sr-Cyrl-CS"/>
        </w:rPr>
        <w:t xml:space="preserve">                                      </w:t>
      </w:r>
      <w:r w:rsidRPr="00D96906">
        <w:rPr>
          <w:rFonts w:ascii="Arial" w:hAnsi="Arial" w:cs="Arial"/>
          <w:szCs w:val="24"/>
          <w:lang w:val="sr-Cyrl-CS"/>
        </w:rPr>
        <w:t xml:space="preserve">         </w:t>
      </w:r>
      <w:r>
        <w:rPr>
          <w:rFonts w:ascii="Arial" w:hAnsi="Arial" w:cs="Arial"/>
          <w:b/>
          <w:szCs w:val="24"/>
          <w:lang w:val="en-US"/>
        </w:rPr>
        <w:t>O</w:t>
      </w:r>
      <w:r w:rsidRPr="00D96906">
        <w:rPr>
          <w:rFonts w:ascii="Arial" w:hAnsi="Arial" w:cs="Arial"/>
          <w:b/>
          <w:szCs w:val="24"/>
          <w:lang w:val="sr-Cyrl-CS"/>
        </w:rPr>
        <w:t xml:space="preserve">   </w:t>
      </w:r>
      <w:r>
        <w:rPr>
          <w:rFonts w:ascii="Arial" w:hAnsi="Arial" w:cs="Arial"/>
          <w:b/>
          <w:szCs w:val="24"/>
          <w:lang w:val="en-US"/>
        </w:rPr>
        <w:t>b</w:t>
      </w:r>
      <w:r w:rsidRPr="00D96906">
        <w:rPr>
          <w:rFonts w:ascii="Arial" w:hAnsi="Arial" w:cs="Arial"/>
          <w:b/>
          <w:szCs w:val="24"/>
          <w:lang w:val="sr-Cyrl-CS"/>
        </w:rPr>
        <w:t xml:space="preserve">   </w:t>
      </w:r>
      <w:proofErr w:type="gramStart"/>
      <w:r>
        <w:rPr>
          <w:rFonts w:ascii="Arial" w:hAnsi="Arial" w:cs="Arial"/>
          <w:b/>
          <w:szCs w:val="24"/>
          <w:lang w:val="en-US"/>
        </w:rPr>
        <w:t>r</w:t>
      </w:r>
      <w:r>
        <w:rPr>
          <w:rFonts w:ascii="Arial" w:hAnsi="Arial" w:cs="Arial"/>
          <w:b/>
          <w:szCs w:val="24"/>
          <w:lang w:val="sr-Cyrl-CS"/>
        </w:rPr>
        <w:t xml:space="preserve">  </w:t>
      </w:r>
      <w:r>
        <w:rPr>
          <w:rFonts w:ascii="Arial" w:hAnsi="Arial" w:cs="Arial"/>
          <w:b/>
          <w:szCs w:val="24"/>
          <w:lang w:val="en-US"/>
        </w:rPr>
        <w:t>e</w:t>
      </w:r>
      <w:proofErr w:type="gramEnd"/>
      <w:r>
        <w:rPr>
          <w:rFonts w:ascii="Arial" w:hAnsi="Arial" w:cs="Arial"/>
          <w:b/>
          <w:szCs w:val="24"/>
          <w:lang w:val="sr-Cyrl-CS"/>
        </w:rPr>
        <w:t xml:space="preserve">   </w:t>
      </w:r>
      <w:r>
        <w:rPr>
          <w:rFonts w:ascii="Arial" w:hAnsi="Arial" w:cs="Arial"/>
          <w:b/>
          <w:szCs w:val="24"/>
          <w:lang w:val="en-US"/>
        </w:rPr>
        <w:t>n</w:t>
      </w:r>
      <w:r w:rsidRPr="00D96906">
        <w:rPr>
          <w:rFonts w:ascii="Arial" w:hAnsi="Arial" w:cs="Arial"/>
          <w:b/>
          <w:szCs w:val="24"/>
          <w:lang w:val="sr-Cyrl-CS"/>
        </w:rPr>
        <w:t xml:space="preserve">   </w:t>
      </w:r>
      <w:r>
        <w:rPr>
          <w:rFonts w:ascii="Arial" w:hAnsi="Arial" w:cs="Arial"/>
          <w:b/>
          <w:szCs w:val="24"/>
          <w:lang w:val="en-US"/>
        </w:rPr>
        <w:t>o</w:t>
      </w:r>
      <w:r w:rsidRPr="00D96906">
        <w:rPr>
          <w:rFonts w:ascii="Arial" w:hAnsi="Arial" w:cs="Arial"/>
          <w:b/>
          <w:szCs w:val="24"/>
          <w:lang w:val="sr-Cyrl-CS"/>
        </w:rPr>
        <w:t xml:space="preserve">   </w:t>
      </w:r>
      <w:r>
        <w:rPr>
          <w:rFonts w:ascii="Arial" w:hAnsi="Arial" w:cs="Arial"/>
          <w:b/>
          <w:szCs w:val="24"/>
          <w:lang w:val="en-US"/>
        </w:rPr>
        <w:t>v</w:t>
      </w:r>
      <w:r w:rsidRPr="00D96906">
        <w:rPr>
          <w:rFonts w:ascii="Arial" w:hAnsi="Arial" w:cs="Arial"/>
          <w:b/>
          <w:szCs w:val="24"/>
          <w:lang w:val="sr-Cyrl-CS"/>
        </w:rPr>
        <w:t xml:space="preserve">   </w:t>
      </w:r>
      <w:r>
        <w:rPr>
          <w:rFonts w:ascii="Arial" w:hAnsi="Arial" w:cs="Arial"/>
          <w:b/>
          <w:szCs w:val="24"/>
          <w:lang w:val="en-US"/>
        </w:rPr>
        <w:t>a</w:t>
      </w:r>
      <w:r w:rsidRPr="00D96906">
        <w:rPr>
          <w:rFonts w:ascii="Arial" w:hAnsi="Arial" w:cs="Arial"/>
          <w:b/>
          <w:szCs w:val="24"/>
          <w:lang w:val="sr-Cyrl-CS"/>
        </w:rPr>
        <w:t xml:space="preserve">   </w:t>
      </w:r>
      <w:r>
        <w:rPr>
          <w:rFonts w:ascii="Arial" w:hAnsi="Arial" w:cs="Arial"/>
          <w:b/>
          <w:szCs w:val="24"/>
          <w:lang w:val="en-US"/>
        </w:rPr>
        <w:t>c</w:t>
      </w:r>
    </w:p>
    <w:p w:rsidR="00A80E72" w:rsidRPr="008119B2" w:rsidRDefault="00A80E72" w:rsidP="00A80E72">
      <w:pPr>
        <w:ind w:left="0" w:firstLine="0"/>
        <w:rPr>
          <w:rFonts w:ascii="Arial" w:hAnsi="Arial" w:cs="Arial"/>
          <w:color w:val="FF0000"/>
          <w:szCs w:val="24"/>
          <w:lang w:val="sr-Cyrl-CS"/>
        </w:rPr>
      </w:pPr>
      <w:r w:rsidRPr="00D96906">
        <w:rPr>
          <w:rFonts w:ascii="Arial" w:hAnsi="Arial" w:cs="Arial"/>
          <w:szCs w:val="24"/>
          <w:lang w:val="sr-Cyrl-CS"/>
        </w:rPr>
        <w:t xml:space="preserve">                </w:t>
      </w:r>
      <w:r>
        <w:rPr>
          <w:rFonts w:ascii="Arial" w:hAnsi="Arial" w:cs="Arial"/>
          <w:szCs w:val="24"/>
          <w:lang w:val="sr-Cyrl-CS"/>
        </w:rPr>
        <w:t xml:space="preserve">                               </w:t>
      </w:r>
      <w:r w:rsidRPr="00D96906">
        <w:rPr>
          <w:rFonts w:ascii="Arial" w:hAnsi="Arial" w:cs="Arial"/>
          <w:szCs w:val="24"/>
          <w:lang w:val="sr-Cyrl-CS"/>
        </w:rPr>
        <w:t xml:space="preserve">  </w:t>
      </w:r>
    </w:p>
    <w:p w:rsidR="00A80E72" w:rsidRPr="000043DB" w:rsidRDefault="00A80E72" w:rsidP="00A80E72">
      <w:pPr>
        <w:ind w:left="0" w:right="38" w:firstLine="0"/>
        <w:rPr>
          <w:rFonts w:ascii="Arial" w:hAnsi="Arial" w:cs="Arial"/>
          <w:szCs w:val="24"/>
          <w:lang w:val="en-US"/>
        </w:rPr>
      </w:pPr>
      <w:r w:rsidRPr="00D96906">
        <w:rPr>
          <w:rFonts w:ascii="Arial" w:hAnsi="Arial" w:cs="Arial"/>
          <w:szCs w:val="24"/>
          <w:lang w:val="sr-Cyrl-CS"/>
        </w:rPr>
        <w:t xml:space="preserve">                                                    </w:t>
      </w:r>
      <w:proofErr w:type="gramStart"/>
      <w:r>
        <w:rPr>
          <w:rFonts w:ascii="Arial" w:hAnsi="Arial" w:cs="Arial"/>
          <w:szCs w:val="24"/>
          <w:lang w:val="en-US"/>
        </w:rPr>
        <w:t>A</w:t>
      </w:r>
      <w:proofErr w:type="gramEnd"/>
      <w:r>
        <w:rPr>
          <w:rFonts w:ascii="Arial" w:hAnsi="Arial" w:cs="Arial"/>
          <w:szCs w:val="24"/>
          <w:lang w:val="en-US"/>
        </w:rPr>
        <w:t xml:space="preserve"> N </w:t>
      </w:r>
      <w:proofErr w:type="spellStart"/>
      <w:r>
        <w:rPr>
          <w:rFonts w:ascii="Arial" w:hAnsi="Arial" w:cs="Arial"/>
          <w:szCs w:val="24"/>
          <w:lang w:val="en-US"/>
        </w:rPr>
        <w:t>N</w:t>
      </w:r>
      <w:proofErr w:type="spellEnd"/>
      <w:r>
        <w:rPr>
          <w:rFonts w:ascii="Arial" w:hAnsi="Arial" w:cs="Arial"/>
          <w:szCs w:val="24"/>
          <w:lang w:val="en-US"/>
        </w:rPr>
        <w:t xml:space="preserve"> O U N C E S</w:t>
      </w:r>
    </w:p>
    <w:p w:rsidR="00A80E72" w:rsidRPr="00D96906" w:rsidRDefault="00A80E72" w:rsidP="00A80E72">
      <w:pPr>
        <w:ind w:left="0" w:right="38" w:firstLine="0"/>
        <w:rPr>
          <w:rFonts w:ascii="Arial" w:hAnsi="Arial" w:cs="Arial"/>
          <w:szCs w:val="24"/>
          <w:lang w:val="sr-Cyrl-CS"/>
        </w:rPr>
      </w:pPr>
      <w:r w:rsidRPr="00D96906">
        <w:rPr>
          <w:rFonts w:ascii="Arial" w:hAnsi="Arial" w:cs="Arial"/>
          <w:szCs w:val="24"/>
          <w:lang w:val="sr-Cyrl-CS"/>
        </w:rPr>
        <w:t xml:space="preserve">                          </w:t>
      </w:r>
    </w:p>
    <w:p w:rsidR="00A80E72" w:rsidRPr="000043DB" w:rsidRDefault="00A80E72" w:rsidP="00A80E72">
      <w:pPr>
        <w:ind w:left="0" w:right="38" w:firstLine="0"/>
        <w:rPr>
          <w:rFonts w:ascii="Arial" w:hAnsi="Arial" w:cs="Arial"/>
          <w:b/>
          <w:lang w:val="en-US"/>
        </w:rPr>
      </w:pPr>
      <w:r w:rsidRPr="00D96906">
        <w:rPr>
          <w:rFonts w:ascii="Arial" w:hAnsi="Arial" w:cs="Arial"/>
          <w:szCs w:val="24"/>
          <w:lang w:val="sr-Cyrl-CS"/>
        </w:rPr>
        <w:t xml:space="preserve">                           </w:t>
      </w:r>
      <w:r>
        <w:rPr>
          <w:rFonts w:ascii="Arial" w:hAnsi="Arial" w:cs="Arial"/>
          <w:szCs w:val="24"/>
          <w:lang w:val="en-US"/>
        </w:rPr>
        <w:t xml:space="preserve">           </w:t>
      </w:r>
      <w:r w:rsidRPr="00D9690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b/>
          <w:lang w:val="en-US"/>
        </w:rPr>
        <w:t>INVITATION ON SUBMISSION OF BIDS</w:t>
      </w:r>
    </w:p>
    <w:p w:rsidR="00A80E72" w:rsidRPr="000043DB" w:rsidRDefault="00A80E72" w:rsidP="00A80E72">
      <w:pPr>
        <w:ind w:left="0" w:right="38" w:firstLine="0"/>
        <w:rPr>
          <w:rFonts w:ascii="Arial" w:hAnsi="Arial" w:cs="Arial"/>
          <w:szCs w:val="24"/>
          <w:lang w:val="en-US"/>
        </w:rPr>
      </w:pPr>
      <w:r w:rsidRPr="00D96906">
        <w:rPr>
          <w:rFonts w:ascii="Arial" w:hAnsi="Arial" w:cs="Arial"/>
          <w:b/>
          <w:lang w:val="sr-Cyrl-CS"/>
        </w:rPr>
        <w:t xml:space="preserve">                                               </w:t>
      </w:r>
      <w:r>
        <w:rPr>
          <w:rFonts w:ascii="Arial" w:hAnsi="Arial" w:cs="Arial"/>
          <w:b/>
          <w:lang w:val="en-US"/>
        </w:rPr>
        <w:t>In qualification procedure</w:t>
      </w:r>
    </w:p>
    <w:p w:rsidR="00A80E72" w:rsidRPr="00D96906" w:rsidRDefault="00A80E72" w:rsidP="00A80E72">
      <w:pPr>
        <w:ind w:left="0" w:firstLine="0"/>
        <w:rPr>
          <w:rFonts w:ascii="Arial" w:hAnsi="Arial" w:cs="Arial"/>
          <w:b/>
          <w:lang w:val="sr-Cyrl-RS"/>
        </w:rPr>
      </w:pPr>
    </w:p>
    <w:p w:rsidR="00A80E72" w:rsidRPr="00397F23" w:rsidRDefault="00A80E72" w:rsidP="00A80E72">
      <w:pPr>
        <w:ind w:left="0" w:firstLine="0"/>
        <w:rPr>
          <w:rFonts w:ascii="Arial" w:hAnsi="Arial" w:cs="Arial"/>
          <w:b/>
          <w:lang w:val="sr-Cyrl-CS"/>
        </w:rPr>
      </w:pPr>
    </w:p>
    <w:p w:rsidR="00A80E72" w:rsidRPr="00D96906" w:rsidRDefault="00A80E72" w:rsidP="00A80E72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lang w:val="en-US"/>
        </w:rPr>
        <w:t>Name of Purchaser</w:t>
      </w:r>
      <w:r w:rsidRPr="00D96906">
        <w:rPr>
          <w:rFonts w:ascii="Arial" w:hAnsi="Arial" w:cs="Arial"/>
          <w:bCs/>
          <w:lang w:val="sr-Cyrl-CS"/>
        </w:rPr>
        <w:t>:</w:t>
      </w:r>
      <w:r w:rsidRPr="00D96906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Corporate Enterprise</w:t>
      </w:r>
      <w:r w:rsidRPr="00D96906">
        <w:rPr>
          <w:rFonts w:ascii="Arial" w:hAnsi="Arial" w:cs="Arial"/>
          <w:b/>
          <w:szCs w:val="24"/>
          <w:lang w:val="sr-Cyrl-CS"/>
        </w:rPr>
        <w:t xml:space="preserve"> „</w:t>
      </w:r>
      <w:r>
        <w:rPr>
          <w:rFonts w:ascii="Arial" w:hAnsi="Arial" w:cs="Arial"/>
          <w:b/>
          <w:szCs w:val="24"/>
          <w:lang w:val="en-US"/>
        </w:rPr>
        <w:t>Thermal Power Plants Nikola Tesla</w:t>
      </w:r>
      <w:proofErr w:type="gramStart"/>
      <w:r w:rsidRPr="00D96906">
        <w:rPr>
          <w:rFonts w:ascii="Arial" w:hAnsi="Arial" w:cs="Arial"/>
          <w:b/>
          <w:szCs w:val="24"/>
          <w:lang w:val="sr-Cyrl-CS"/>
        </w:rPr>
        <w:t>“</w:t>
      </w:r>
      <w:r w:rsidRPr="00D96906">
        <w:rPr>
          <w:rFonts w:ascii="Arial" w:hAnsi="Arial" w:cs="Arial"/>
          <w:b/>
          <w:szCs w:val="24"/>
          <w:lang w:val="sr-Latn-RS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ltd</w:t>
      </w:r>
      <w:proofErr w:type="gramEnd"/>
      <w:r w:rsidRPr="00D96906">
        <w:rPr>
          <w:rFonts w:ascii="Arial" w:hAnsi="Arial" w:cs="Arial"/>
          <w:b/>
          <w:szCs w:val="24"/>
          <w:lang w:val="sr-Cyrl-CS"/>
        </w:rPr>
        <w:t>.</w:t>
      </w:r>
    </w:p>
    <w:p w:rsidR="00A80E72" w:rsidRPr="00D96906" w:rsidRDefault="00A80E72" w:rsidP="00A80E72">
      <w:pPr>
        <w:ind w:left="0" w:firstLine="0"/>
        <w:rPr>
          <w:rFonts w:ascii="Arial" w:hAnsi="Arial" w:cs="Arial"/>
          <w:szCs w:val="24"/>
          <w:lang w:val="en-US"/>
        </w:rPr>
      </w:pPr>
      <w:r w:rsidRPr="00D96906">
        <w:rPr>
          <w:rFonts w:ascii="Arial" w:hAnsi="Arial" w:cs="Arial"/>
          <w:b/>
          <w:szCs w:val="24"/>
          <w:lang w:val="sr-Cyrl-CS"/>
        </w:rPr>
        <w:t xml:space="preserve">                                      </w:t>
      </w:r>
      <w:r w:rsidRPr="00D96906">
        <w:rPr>
          <w:rFonts w:ascii="Arial" w:hAnsi="Arial" w:cs="Arial"/>
          <w:szCs w:val="24"/>
          <w:lang w:val="sr-Cyrl-CS"/>
        </w:rPr>
        <w:t xml:space="preserve">        </w:t>
      </w:r>
    </w:p>
    <w:p w:rsidR="00A80E72" w:rsidRPr="000043DB" w:rsidRDefault="00A80E72" w:rsidP="00A80E72">
      <w:pPr>
        <w:ind w:left="709" w:right="4" w:firstLine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Address of the Purchaser</w:t>
      </w:r>
      <w:r w:rsidRPr="00D96906">
        <w:rPr>
          <w:rFonts w:ascii="Arial" w:hAnsi="Arial" w:cs="Arial"/>
          <w:bCs/>
          <w:lang w:val="sr-Cyrl-CS"/>
        </w:rPr>
        <w:t xml:space="preserve">: </w:t>
      </w:r>
      <w:proofErr w:type="spellStart"/>
      <w:r>
        <w:rPr>
          <w:rFonts w:ascii="Arial" w:hAnsi="Arial" w:cs="Arial"/>
          <w:bCs/>
          <w:lang w:val="en-US"/>
        </w:rPr>
        <w:t>Bogoljuba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Urosevica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Crnog</w:t>
      </w:r>
      <w:proofErr w:type="spellEnd"/>
      <w:r w:rsidRPr="00D96906">
        <w:rPr>
          <w:rFonts w:ascii="Arial" w:hAnsi="Arial" w:cs="Arial"/>
          <w:bCs/>
          <w:lang w:val="sr-Cyrl-CS"/>
        </w:rPr>
        <w:t xml:space="preserve"> 44</w:t>
      </w:r>
      <w:r w:rsidRPr="00D96906">
        <w:rPr>
          <w:rFonts w:ascii="Arial" w:hAnsi="Arial" w:cs="Arial"/>
          <w:bCs/>
          <w:lang w:val="en-US"/>
        </w:rPr>
        <w:t xml:space="preserve">, </w:t>
      </w:r>
      <w:r w:rsidRPr="00D96906">
        <w:rPr>
          <w:rFonts w:ascii="Arial" w:hAnsi="Arial" w:cs="Arial"/>
          <w:bCs/>
          <w:lang w:val="sr-Cyrl-CS"/>
        </w:rPr>
        <w:t xml:space="preserve">11 500 </w:t>
      </w:r>
      <w:proofErr w:type="spellStart"/>
      <w:r>
        <w:rPr>
          <w:rFonts w:ascii="Arial" w:hAnsi="Arial" w:cs="Arial"/>
          <w:bCs/>
          <w:lang w:val="en-US"/>
        </w:rPr>
        <w:t>Obrenovac</w:t>
      </w:r>
      <w:proofErr w:type="spellEnd"/>
    </w:p>
    <w:p w:rsidR="00A80E72" w:rsidRPr="00D96906" w:rsidRDefault="00A80E72" w:rsidP="00A80E72">
      <w:pPr>
        <w:ind w:left="709" w:firstLine="0"/>
        <w:rPr>
          <w:rFonts w:ascii="Arial" w:hAnsi="Arial" w:cs="Arial"/>
          <w:b/>
          <w:lang w:val="sr-Cyrl-RS"/>
        </w:rPr>
      </w:pPr>
    </w:p>
    <w:p w:rsidR="00A80E72" w:rsidRPr="00D96906" w:rsidRDefault="00A80E72" w:rsidP="00A80E72">
      <w:pPr>
        <w:ind w:left="709" w:right="4" w:firstLine="0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en-US"/>
        </w:rPr>
        <w:t>Web site of the Purchaser</w:t>
      </w:r>
      <w:r w:rsidRPr="00D96906">
        <w:rPr>
          <w:rFonts w:ascii="Arial" w:hAnsi="Arial" w:cs="Arial"/>
          <w:b/>
          <w:lang w:val="sr-Cyrl-RS"/>
        </w:rPr>
        <w:t xml:space="preserve">: </w:t>
      </w:r>
      <w:r w:rsidRPr="00D96906">
        <w:rPr>
          <w:rFonts w:ascii="Arial" w:hAnsi="Arial" w:cs="Arial"/>
        </w:rPr>
        <w:fldChar w:fldCharType="begin"/>
      </w:r>
      <w:r w:rsidRPr="00D96906">
        <w:rPr>
          <w:rFonts w:ascii="Arial" w:hAnsi="Arial" w:cs="Arial"/>
        </w:rPr>
        <w:instrText xml:space="preserve"> HYPERLINK "http://www.vracar.org.rs/" </w:instrText>
      </w:r>
      <w:r w:rsidRPr="00D96906">
        <w:rPr>
          <w:rFonts w:ascii="Arial" w:hAnsi="Arial" w:cs="Arial"/>
        </w:rPr>
        <w:fldChar w:fldCharType="separate"/>
      </w:r>
      <w:r w:rsidRPr="00D96906">
        <w:rPr>
          <w:rStyle w:val="Hyperlink"/>
          <w:rFonts w:ascii="Arial" w:hAnsi="Arial" w:cs="Arial"/>
        </w:rPr>
        <w:t>http://www.</w:t>
      </w:r>
      <w:r w:rsidRPr="00D96906">
        <w:rPr>
          <w:rStyle w:val="Hyperlink"/>
          <w:rFonts w:ascii="Arial" w:hAnsi="Arial" w:cs="Arial"/>
          <w:lang w:val="en-US"/>
        </w:rPr>
        <w:t>tent</w:t>
      </w:r>
      <w:r w:rsidRPr="00D96906">
        <w:rPr>
          <w:rStyle w:val="Hyperlink"/>
          <w:rFonts w:ascii="Arial" w:hAnsi="Arial" w:cs="Arial"/>
        </w:rPr>
        <w:t>.rs/</w:t>
      </w:r>
      <w:r w:rsidRPr="00D96906">
        <w:rPr>
          <w:rFonts w:ascii="Arial" w:hAnsi="Arial" w:cs="Arial"/>
        </w:rPr>
        <w:fldChar w:fldCharType="end"/>
      </w:r>
    </w:p>
    <w:p w:rsidR="00A80E72" w:rsidRPr="00D96906" w:rsidRDefault="00A80E72" w:rsidP="00A80E72">
      <w:pPr>
        <w:ind w:left="709" w:firstLine="0"/>
        <w:rPr>
          <w:rFonts w:ascii="Arial" w:hAnsi="Arial" w:cs="Arial"/>
          <w:b/>
          <w:lang w:val="sr-Cyrl-RS"/>
        </w:rPr>
      </w:pPr>
    </w:p>
    <w:p w:rsidR="00A80E72" w:rsidRPr="00D96906" w:rsidRDefault="00A80E72" w:rsidP="00A80E72">
      <w:pPr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en-US"/>
        </w:rPr>
        <w:t>Type of Purchaser</w:t>
      </w:r>
      <w:r w:rsidRPr="00D96906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b/>
          <w:lang w:val="en-US"/>
        </w:rPr>
        <w:t>state owned public enterprise</w:t>
      </w:r>
    </w:p>
    <w:p w:rsidR="00A80E72" w:rsidRPr="00D96906" w:rsidRDefault="00A80E72" w:rsidP="00A80E72">
      <w:pPr>
        <w:ind w:left="0" w:firstLine="0"/>
        <w:rPr>
          <w:rFonts w:ascii="Arial" w:hAnsi="Arial" w:cs="Arial"/>
          <w:b/>
          <w:lang w:val="sr-Cyrl-RS"/>
        </w:rPr>
      </w:pPr>
    </w:p>
    <w:p w:rsidR="00A80E72" w:rsidRPr="00D96906" w:rsidRDefault="00A80E72" w:rsidP="00A80E72">
      <w:pPr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en-US"/>
        </w:rPr>
        <w:t>Type of public procurement procedure</w:t>
      </w:r>
      <w:r w:rsidRPr="00D96906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color w:val="000000"/>
          <w:lang w:val="en-US"/>
        </w:rPr>
        <w:t>Qualification procedure</w:t>
      </w:r>
      <w:r w:rsidRPr="00D96906">
        <w:rPr>
          <w:rFonts w:ascii="Arial" w:hAnsi="Arial" w:cs="Arial"/>
          <w:lang w:val="sr-Cyrl-CS"/>
        </w:rPr>
        <w:t xml:space="preserve"> </w:t>
      </w:r>
      <w:r w:rsidRPr="00D96906">
        <w:rPr>
          <w:rFonts w:ascii="Arial" w:hAnsi="Arial" w:cs="Arial"/>
          <w:lang w:val="sr-Cyrl-RS"/>
        </w:rPr>
        <w:t xml:space="preserve"> </w:t>
      </w:r>
    </w:p>
    <w:p w:rsidR="00A80E72" w:rsidRPr="00D96906" w:rsidRDefault="00A80E72" w:rsidP="00A80E72">
      <w:pPr>
        <w:ind w:left="0" w:firstLine="0"/>
        <w:rPr>
          <w:rFonts w:ascii="Arial" w:hAnsi="Arial" w:cs="Arial"/>
          <w:b/>
          <w:lang w:val="sr-Cyrl-CS"/>
        </w:rPr>
      </w:pPr>
    </w:p>
    <w:p w:rsidR="00A80E72" w:rsidRDefault="00A80E72" w:rsidP="00A80E72">
      <w:pPr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en-US"/>
        </w:rPr>
        <w:t>Subject</w:t>
      </w:r>
      <w:r w:rsidRPr="00D96906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en-US"/>
        </w:rPr>
        <w:t xml:space="preserve">Procurement of goods </w:t>
      </w:r>
      <w:r>
        <w:rPr>
          <w:rFonts w:ascii="Arial" w:hAnsi="Arial" w:cs="Arial"/>
          <w:szCs w:val="24"/>
          <w:lang w:val="en-US"/>
        </w:rPr>
        <w:t>U-I&amp;C-13 “Maintenance I&amp;C equipment</w:t>
      </w:r>
      <w:r>
        <w:rPr>
          <w:rFonts w:ascii="Arial" w:hAnsi="Arial" w:cs="Arial"/>
          <w:lang w:val="sr-Cyrl-CS"/>
        </w:rPr>
        <w:t>“.</w:t>
      </w:r>
    </w:p>
    <w:p w:rsidR="00A80E72" w:rsidRDefault="00A80E72" w:rsidP="00A80E72">
      <w:pPr>
        <w:pStyle w:val="ListParagraph"/>
        <w:rPr>
          <w:rFonts w:ascii="Arial" w:hAnsi="Arial" w:cs="Arial"/>
          <w:lang w:val="sr-Cyrl-CS"/>
        </w:rPr>
      </w:pPr>
    </w:p>
    <w:p w:rsidR="00A80E72" w:rsidRPr="00D07ABE" w:rsidRDefault="00A80E72" w:rsidP="00A80E72">
      <w:pPr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en-US"/>
        </w:rPr>
        <w:t>Name and mark from general procurement glossary</w:t>
      </w:r>
      <w:r>
        <w:rPr>
          <w:rFonts w:ascii="Arial" w:hAnsi="Arial" w:cs="Arial"/>
          <w:b/>
          <w:lang w:val="sr-Cyrl-CS"/>
        </w:rPr>
        <w:t>:</w:t>
      </w:r>
    </w:p>
    <w:p w:rsidR="00A80E72" w:rsidRDefault="00A80E72" w:rsidP="00A80E72">
      <w:pPr>
        <w:ind w:left="720" w:firstLine="0"/>
        <w:rPr>
          <w:rFonts w:ascii="Arial" w:hAnsi="Arial" w:cs="Arial"/>
          <w:lang w:val="sr-Cyrl-CS"/>
        </w:rPr>
      </w:pPr>
    </w:p>
    <w:p w:rsidR="00A80E72" w:rsidRDefault="00A80E72" w:rsidP="00A80E72">
      <w:pPr>
        <w:ind w:left="709" w:right="38" w:firstLine="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en-US"/>
        </w:rPr>
        <w:t>50410000-</w:t>
      </w:r>
      <w:r w:rsidRPr="00FE16C7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Services of repair and maintenance of apparatus for measurement, testing and control</w:t>
      </w:r>
      <w:r>
        <w:rPr>
          <w:rFonts w:ascii="Arial" w:hAnsi="Arial" w:cs="Arial"/>
          <w:szCs w:val="24"/>
          <w:lang w:val="sr-Cyrl-CS"/>
        </w:rPr>
        <w:t xml:space="preserve">                                              </w:t>
      </w:r>
    </w:p>
    <w:p w:rsidR="00A80E72" w:rsidRDefault="00A80E72" w:rsidP="00A80E72">
      <w:pPr>
        <w:ind w:left="709" w:right="38" w:firstLine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50411000-</w:t>
      </w:r>
      <w:r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en-US"/>
        </w:rPr>
        <w:t>Services of repair and maintenance of measurement devices</w:t>
      </w:r>
    </w:p>
    <w:p w:rsidR="00A80E72" w:rsidRDefault="00A80E72" w:rsidP="00A80E72">
      <w:pPr>
        <w:ind w:left="709" w:right="38" w:firstLine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50412000-</w:t>
      </w:r>
      <w:r w:rsidRPr="00FE16C7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Services of repair and maintenance of test devices</w:t>
      </w:r>
    </w:p>
    <w:p w:rsidR="00A80E72" w:rsidRPr="00BF146F" w:rsidRDefault="00A80E72" w:rsidP="00A80E72">
      <w:pPr>
        <w:ind w:left="720" w:firstLine="0"/>
        <w:rPr>
          <w:rFonts w:ascii="Arial" w:hAnsi="Arial" w:cs="Arial"/>
          <w:lang w:val="en-US"/>
        </w:rPr>
      </w:pPr>
      <w:r>
        <w:rPr>
          <w:rFonts w:ascii="Arial" w:hAnsi="Arial" w:cs="Arial"/>
          <w:szCs w:val="24"/>
          <w:lang w:val="en-US"/>
        </w:rPr>
        <w:t>50413000-</w:t>
      </w:r>
      <w:r w:rsidRPr="00FE16C7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Services of repair and maintenance of control devices</w:t>
      </w:r>
    </w:p>
    <w:p w:rsidR="00A80E72" w:rsidRPr="00D96906" w:rsidRDefault="00A80E72" w:rsidP="00A80E72">
      <w:pPr>
        <w:ind w:left="0" w:firstLine="0"/>
        <w:rPr>
          <w:rFonts w:ascii="Arial" w:hAnsi="Arial" w:cs="Arial"/>
          <w:b/>
          <w:lang w:val="en-US"/>
        </w:rPr>
      </w:pPr>
    </w:p>
    <w:p w:rsidR="00A80E72" w:rsidRPr="00E02C07" w:rsidRDefault="00A80E72" w:rsidP="00A80E72">
      <w:pPr>
        <w:ind w:left="0" w:firstLine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b/>
          <w:lang w:val="sr-Cyrl-CS"/>
        </w:rPr>
        <w:t xml:space="preserve">6.  </w:t>
      </w:r>
      <w:r>
        <w:rPr>
          <w:rFonts w:ascii="Arial" w:hAnsi="Arial" w:cs="Arial"/>
          <w:b/>
          <w:lang w:val="en-US"/>
        </w:rPr>
        <w:t>Public Procurement is formed in</w:t>
      </w:r>
      <w:r w:rsidRPr="00E02C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en-US"/>
        </w:rPr>
        <w:t>three</w:t>
      </w:r>
      <w:r>
        <w:rPr>
          <w:rFonts w:ascii="Arial" w:hAnsi="Arial" w:cs="Arial"/>
          <w:lang w:val="sr-Cyrl-CS"/>
        </w:rPr>
        <w:t xml:space="preserve"> (3)</w:t>
      </w:r>
      <w:r w:rsidRPr="00E02C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en-US"/>
        </w:rPr>
        <w:t>items</w:t>
      </w:r>
      <w:r w:rsidRPr="00E02C07">
        <w:rPr>
          <w:rFonts w:ascii="Arial" w:hAnsi="Arial" w:cs="Arial"/>
          <w:lang w:val="sr-Cyrl-CS"/>
        </w:rPr>
        <w:t xml:space="preserve">.         </w:t>
      </w:r>
    </w:p>
    <w:p w:rsidR="00A80E72" w:rsidRDefault="00A80E72" w:rsidP="00A80E72">
      <w:pPr>
        <w:tabs>
          <w:tab w:val="left" w:pos="426"/>
        </w:tabs>
        <w:ind w:left="0" w:firstLine="0"/>
        <w:rPr>
          <w:rFonts w:ascii="Arial" w:hAnsi="Arial" w:cs="Arial"/>
          <w:lang w:val="en-US"/>
        </w:rPr>
      </w:pPr>
      <w:r w:rsidRPr="00A80E72">
        <w:rPr>
          <w:rFonts w:ascii="Arial" w:hAnsi="Arial" w:cs="Arial"/>
          <w:lang w:val="sr-Cyrl-CS"/>
        </w:rPr>
        <w:t xml:space="preserve">        </w:t>
      </w:r>
      <w:r w:rsidRPr="00A80E72">
        <w:rPr>
          <w:rFonts w:ascii="Arial" w:hAnsi="Arial" w:cs="Arial"/>
          <w:lang w:val="en-US"/>
        </w:rPr>
        <w:t>1.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Maintenance of process PCs and information network</w:t>
      </w:r>
    </w:p>
    <w:p w:rsidR="00A80E72" w:rsidRDefault="00A80E72" w:rsidP="00A80E72">
      <w:pPr>
        <w:tabs>
          <w:tab w:val="left" w:pos="709"/>
        </w:tabs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2. Maintenance of </w:t>
      </w:r>
      <w:proofErr w:type="gramStart"/>
      <w:r>
        <w:rPr>
          <w:rFonts w:ascii="Arial" w:hAnsi="Arial" w:cs="Arial"/>
          <w:lang w:val="en-US"/>
        </w:rPr>
        <w:t>I</w:t>
      </w:r>
      <w:proofErr w:type="gramEnd"/>
      <w:r>
        <w:rPr>
          <w:rFonts w:ascii="Arial" w:hAnsi="Arial" w:cs="Arial"/>
          <w:lang w:val="en-US"/>
        </w:rPr>
        <w:t xml:space="preserve"> &amp; C system and equipment for measuring, governing and control</w:t>
      </w:r>
    </w:p>
    <w:p w:rsidR="00A80E72" w:rsidRDefault="00A80E72" w:rsidP="00A80E72">
      <w:pPr>
        <w:tabs>
          <w:tab w:val="left" w:pos="709"/>
        </w:tabs>
        <w:ind w:left="567" w:hanging="567"/>
        <w:jc w:val="left"/>
        <w:rPr>
          <w:rFonts w:ascii="Arial" w:hAnsi="Arial" w:cs="Arial"/>
          <w:lang w:val="sr-Cyrl-CS"/>
        </w:rPr>
      </w:pPr>
      <w:r>
        <w:rPr>
          <w:rFonts w:ascii="Arial" w:hAnsi="Arial" w:cs="Arial"/>
          <w:lang w:val="en-US"/>
        </w:rPr>
        <w:t xml:space="preserve">        3. Maintenance of pneumatic and hydraulic system and devices </w:t>
      </w:r>
      <w:r w:rsidRPr="00E02C07">
        <w:rPr>
          <w:rFonts w:ascii="Arial" w:hAnsi="Arial" w:cs="Arial"/>
          <w:lang w:val="sr-Cyrl-CS"/>
        </w:rPr>
        <w:t xml:space="preserve"> </w:t>
      </w:r>
    </w:p>
    <w:p w:rsidR="00A80E72" w:rsidRPr="00E02C07" w:rsidRDefault="00A80E72" w:rsidP="00A80E72">
      <w:pPr>
        <w:ind w:left="0" w:firstLine="0"/>
        <w:jc w:val="left"/>
        <w:rPr>
          <w:rFonts w:ascii="Arial" w:hAnsi="Arial" w:cs="Arial"/>
          <w:lang w:val="sr-Cyrl-CS"/>
        </w:rPr>
      </w:pPr>
    </w:p>
    <w:p w:rsidR="00A80E72" w:rsidRPr="00BB1E80" w:rsidRDefault="00A80E72" w:rsidP="00A80E72">
      <w:pPr>
        <w:ind w:left="360" w:firstLine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sr-Cyrl-CS"/>
        </w:rPr>
        <w:t xml:space="preserve">7. </w:t>
      </w:r>
      <w:r>
        <w:rPr>
          <w:rFonts w:ascii="Arial" w:hAnsi="Arial" w:cs="Arial"/>
          <w:b/>
          <w:color w:val="000000"/>
          <w:lang w:val="en-US"/>
        </w:rPr>
        <w:t>Period during which candidate qualification is recognized</w:t>
      </w:r>
      <w:r>
        <w:rPr>
          <w:rFonts w:ascii="Arial" w:hAnsi="Arial" w:cs="Arial"/>
          <w:color w:val="000000"/>
          <w:lang w:val="sr-Cyrl-CS"/>
        </w:rPr>
        <w:t>: 4</w:t>
      </w:r>
      <w:r w:rsidRPr="00E02C07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en-US"/>
        </w:rPr>
        <w:t>years</w:t>
      </w:r>
    </w:p>
    <w:p w:rsidR="00A80E72" w:rsidRPr="004441D8" w:rsidRDefault="00A80E72" w:rsidP="00A80E72">
      <w:pPr>
        <w:ind w:left="360" w:firstLine="0"/>
        <w:rPr>
          <w:rFonts w:ascii="Arial" w:hAnsi="Arial" w:cs="Arial"/>
          <w:b/>
          <w:color w:val="FF0000"/>
          <w:lang w:val="sr-Cyrl-RS"/>
        </w:rPr>
      </w:pPr>
    </w:p>
    <w:p w:rsidR="00A80E72" w:rsidRPr="00D96906" w:rsidRDefault="00A80E72" w:rsidP="00A80E72">
      <w:pPr>
        <w:numPr>
          <w:ilvl w:val="0"/>
          <w:numId w:val="3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en-US"/>
        </w:rPr>
        <w:t>Method of Bidding Documentation take over</w:t>
      </w:r>
      <w:r w:rsidRPr="00D96906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en-US"/>
        </w:rPr>
        <w:t>that is web address where Bidding Documentation is available</w:t>
      </w:r>
      <w:r w:rsidRPr="00D96906">
        <w:rPr>
          <w:rFonts w:ascii="Arial" w:hAnsi="Arial" w:cs="Arial"/>
          <w:b/>
          <w:lang w:val="sr-Cyrl-RS"/>
        </w:rPr>
        <w:t>:</w:t>
      </w:r>
    </w:p>
    <w:p w:rsidR="00A80E72" w:rsidRPr="00D96906" w:rsidRDefault="00A80E72" w:rsidP="00A80E72">
      <w:pPr>
        <w:ind w:left="0" w:firstLine="0"/>
        <w:rPr>
          <w:rFonts w:ascii="Arial" w:hAnsi="Arial" w:cs="Arial"/>
          <w:b/>
          <w:lang w:val="sr-Cyrl-RS"/>
        </w:rPr>
      </w:pPr>
    </w:p>
    <w:p w:rsidR="00A80E72" w:rsidRPr="00D96906" w:rsidRDefault="00A80E72" w:rsidP="00A80E72">
      <w:pPr>
        <w:ind w:left="426" w:firstLine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en-US"/>
        </w:rPr>
        <w:t xml:space="preserve">Bidding Documentation can be taken over on the Public Procurement Portal and web page of the Purchaser </w:t>
      </w:r>
      <w:hyperlink r:id="rId8" w:history="1">
        <w:r w:rsidRPr="00D96906">
          <w:rPr>
            <w:rStyle w:val="Hyperlink"/>
            <w:rFonts w:ascii="Arial" w:hAnsi="Arial" w:cs="Arial"/>
          </w:rPr>
          <w:t>http://www.</w:t>
        </w:r>
        <w:r w:rsidRPr="00D96906">
          <w:rPr>
            <w:rStyle w:val="Hyperlink"/>
            <w:rFonts w:ascii="Arial" w:hAnsi="Arial" w:cs="Arial"/>
            <w:lang w:val="en-US"/>
          </w:rPr>
          <w:t>tent</w:t>
        </w:r>
        <w:r w:rsidRPr="00D96906">
          <w:rPr>
            <w:rStyle w:val="Hyperlink"/>
            <w:rFonts w:ascii="Arial" w:hAnsi="Arial" w:cs="Arial"/>
          </w:rPr>
          <w:t>.rs/</w:t>
        </w:r>
      </w:hyperlink>
      <w:r w:rsidRPr="00D9690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en-US"/>
        </w:rPr>
        <w:t xml:space="preserve">as well as personally at the address </w:t>
      </w:r>
      <w:proofErr w:type="spellStart"/>
      <w:r>
        <w:rPr>
          <w:rFonts w:ascii="Arial" w:hAnsi="Arial" w:cs="Arial"/>
          <w:lang w:val="en-US"/>
        </w:rPr>
        <w:t>Bogoljuba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Urosevica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Crnog</w:t>
      </w:r>
      <w:proofErr w:type="spellEnd"/>
      <w:r>
        <w:rPr>
          <w:rFonts w:ascii="Arial" w:hAnsi="Arial" w:cs="Arial"/>
          <w:lang w:val="en-US"/>
        </w:rPr>
        <w:t xml:space="preserve"> 4</w:t>
      </w:r>
      <w:r w:rsidRPr="00F525A3">
        <w:rPr>
          <w:rFonts w:ascii="Arial" w:hAnsi="Arial" w:cs="Arial"/>
          <w:lang w:val="sr-Cyrl-CS"/>
        </w:rPr>
        <w:t xml:space="preserve">4, 11 500 </w:t>
      </w:r>
      <w:proofErr w:type="spellStart"/>
      <w:r>
        <w:rPr>
          <w:rFonts w:ascii="Arial" w:hAnsi="Arial" w:cs="Arial"/>
          <w:lang w:val="en-US"/>
        </w:rPr>
        <w:t>Obrenovac</w:t>
      </w:r>
      <w:proofErr w:type="spellEnd"/>
      <w:r w:rsidRPr="00F525A3">
        <w:rPr>
          <w:rFonts w:ascii="Arial" w:hAnsi="Arial" w:cs="Arial"/>
          <w:lang w:val="sr-Cyrl-CS"/>
        </w:rPr>
        <w:t>.</w:t>
      </w:r>
    </w:p>
    <w:p w:rsidR="00A80E72" w:rsidRPr="00D96906" w:rsidRDefault="00A80E72" w:rsidP="00A80E72">
      <w:pPr>
        <w:ind w:left="0" w:firstLine="0"/>
        <w:rPr>
          <w:rFonts w:ascii="Arial" w:hAnsi="Arial" w:cs="Arial"/>
          <w:lang w:val="sr-Cyrl-CS"/>
        </w:rPr>
      </w:pPr>
    </w:p>
    <w:p w:rsidR="00A80E72" w:rsidRPr="00F525A3" w:rsidRDefault="00A80E72" w:rsidP="00A80E72">
      <w:pPr>
        <w:numPr>
          <w:ilvl w:val="0"/>
          <w:numId w:val="3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en-US"/>
        </w:rPr>
        <w:t xml:space="preserve">Address and web address of the state authority or organization, that is of the authority or the department of territorial autonomy or local self-government </w:t>
      </w:r>
      <w:r w:rsidRPr="00F525A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en-US"/>
        </w:rPr>
        <w:t xml:space="preserve">where correct data on tax duties, environmental protection and employment protection, </w:t>
      </w:r>
      <w:proofErr w:type="spellStart"/>
      <w:r>
        <w:rPr>
          <w:rFonts w:ascii="Arial" w:hAnsi="Arial" w:cs="Arial"/>
          <w:lang w:val="en-US"/>
        </w:rPr>
        <w:t>labour</w:t>
      </w:r>
      <w:proofErr w:type="spellEnd"/>
      <w:r>
        <w:rPr>
          <w:rFonts w:ascii="Arial" w:hAnsi="Arial" w:cs="Arial"/>
          <w:lang w:val="en-US"/>
        </w:rPr>
        <w:t xml:space="preserve"> conditions and similar may be obtained in due time</w:t>
      </w:r>
      <w:r w:rsidRPr="00F525A3">
        <w:rPr>
          <w:rFonts w:ascii="Arial" w:hAnsi="Arial" w:cs="Arial"/>
          <w:lang w:val="sr-Cyrl-CS"/>
        </w:rPr>
        <w:t>:</w:t>
      </w:r>
    </w:p>
    <w:p w:rsidR="00A80E72" w:rsidRDefault="00A80E72" w:rsidP="00A80E72">
      <w:pPr>
        <w:rPr>
          <w:rFonts w:ascii="Arial" w:hAnsi="Arial" w:cs="Arial"/>
          <w:lang w:val="sr-Cyrl-CS"/>
        </w:rPr>
      </w:pPr>
    </w:p>
    <w:p w:rsidR="00A80E72" w:rsidRPr="00F525A3" w:rsidRDefault="00A80E72" w:rsidP="00A80E72">
      <w:pPr>
        <w:pStyle w:val="CommentText"/>
        <w:numPr>
          <w:ilvl w:val="1"/>
          <w:numId w:val="2"/>
        </w:numPr>
        <w:tabs>
          <w:tab w:val="left" w:pos="360"/>
        </w:tabs>
        <w:ind w:left="360" w:hanging="27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Data on tax duties may be obtained at the Internal Revenue Service of the Ministry of Finance and Economy</w:t>
      </w:r>
      <w:r w:rsidRPr="00F525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Belgrade</w:t>
      </w:r>
      <w:r w:rsidRPr="00F525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Save </w:t>
      </w:r>
      <w:proofErr w:type="spellStart"/>
      <w:r>
        <w:rPr>
          <w:rFonts w:ascii="Arial" w:hAnsi="Arial" w:cs="Arial"/>
          <w:sz w:val="24"/>
          <w:szCs w:val="24"/>
        </w:rPr>
        <w:t>Maškovića</w:t>
      </w:r>
      <w:proofErr w:type="spellEnd"/>
      <w:r w:rsidRPr="00F525A3">
        <w:rPr>
          <w:rFonts w:ascii="Arial" w:hAnsi="Arial" w:cs="Arial"/>
          <w:sz w:val="24"/>
          <w:szCs w:val="24"/>
          <w:lang w:val="sr-Cyrl-RS"/>
        </w:rPr>
        <w:t>, 3-5, www.poreskauprava.gov.rs.</w:t>
      </w:r>
    </w:p>
    <w:p w:rsidR="00A80E72" w:rsidRPr="00F525A3" w:rsidRDefault="00A80E72" w:rsidP="00A80E72">
      <w:pPr>
        <w:pStyle w:val="CommentText"/>
        <w:numPr>
          <w:ilvl w:val="1"/>
          <w:numId w:val="2"/>
        </w:numPr>
        <w:tabs>
          <w:tab w:val="left" w:pos="360"/>
        </w:tabs>
        <w:ind w:left="36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 on environmental protection may be obtained at the Environmental Protection Agency</w:t>
      </w:r>
      <w:r w:rsidRPr="00F525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Belgrade</w:t>
      </w:r>
      <w:r w:rsidRPr="00F525A3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Ruže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Jovanovića</w:t>
      </w:r>
      <w:proofErr w:type="spellEnd"/>
      <w:r w:rsidRPr="00F525A3">
        <w:rPr>
          <w:rFonts w:ascii="Arial" w:hAnsi="Arial" w:cs="Arial"/>
          <w:sz w:val="24"/>
          <w:szCs w:val="24"/>
          <w:lang w:val="sr-Cyrl-RS"/>
        </w:rPr>
        <w:t xml:space="preserve"> 27а, </w:t>
      </w:r>
      <w:r w:rsidRPr="00F525A3">
        <w:rPr>
          <w:rFonts w:ascii="Arial" w:hAnsi="Arial" w:cs="Arial"/>
          <w:sz w:val="24"/>
          <w:szCs w:val="24"/>
          <w:lang w:val="sr-Cyrl-RS"/>
        </w:rPr>
        <w:fldChar w:fldCharType="begin"/>
      </w:r>
      <w:r w:rsidRPr="00F525A3">
        <w:rPr>
          <w:rFonts w:ascii="Arial" w:hAnsi="Arial" w:cs="Arial"/>
          <w:sz w:val="24"/>
          <w:szCs w:val="24"/>
          <w:lang w:val="sr-Cyrl-RS"/>
        </w:rPr>
        <w:instrText xml:space="preserve"> HYPERLINK "http://www.sepa.gov.rs" </w:instrText>
      </w:r>
      <w:r w:rsidRPr="00F525A3">
        <w:rPr>
          <w:rFonts w:ascii="Arial" w:hAnsi="Arial" w:cs="Arial"/>
          <w:sz w:val="24"/>
          <w:szCs w:val="24"/>
          <w:lang w:val="sr-Cyrl-RS"/>
        </w:rPr>
        <w:fldChar w:fldCharType="separate"/>
      </w:r>
      <w:r w:rsidRPr="00F525A3">
        <w:rPr>
          <w:rStyle w:val="Hyperlink"/>
          <w:rFonts w:ascii="Arial" w:hAnsi="Arial" w:cs="Arial"/>
          <w:sz w:val="24"/>
          <w:szCs w:val="24"/>
          <w:lang w:val="sr-Cyrl-RS"/>
        </w:rPr>
        <w:t>www.sepa.gov.rs</w:t>
      </w:r>
      <w:r w:rsidRPr="00F525A3">
        <w:rPr>
          <w:rFonts w:ascii="Arial" w:hAnsi="Arial" w:cs="Arial"/>
          <w:sz w:val="24"/>
          <w:szCs w:val="24"/>
          <w:lang w:val="sr-Cyrl-RS"/>
        </w:rPr>
        <w:fldChar w:fldCharType="end"/>
      </w:r>
      <w:r w:rsidRPr="00F52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in the Ministry of energy, development and environmental protection</w:t>
      </w:r>
      <w:r w:rsidRPr="00F525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Belgrade</w:t>
      </w:r>
      <w:r w:rsidRPr="00F525A3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Nemanjina</w:t>
      </w:r>
      <w:proofErr w:type="spellEnd"/>
      <w:r w:rsidRPr="00F525A3">
        <w:rPr>
          <w:rFonts w:ascii="Arial" w:hAnsi="Arial" w:cs="Arial"/>
          <w:sz w:val="24"/>
          <w:szCs w:val="24"/>
          <w:lang w:val="sr-Cyrl-RS"/>
        </w:rPr>
        <w:t xml:space="preserve"> 22-26, </w:t>
      </w:r>
      <w:r w:rsidRPr="00F525A3">
        <w:rPr>
          <w:rFonts w:ascii="Arial" w:hAnsi="Arial" w:cs="Arial"/>
          <w:sz w:val="24"/>
          <w:szCs w:val="24"/>
        </w:rPr>
        <w:t xml:space="preserve"> </w:t>
      </w:r>
      <w:r w:rsidRPr="00F525A3">
        <w:rPr>
          <w:rFonts w:ascii="Arial" w:hAnsi="Arial" w:cs="Arial"/>
          <w:sz w:val="24"/>
          <w:szCs w:val="24"/>
          <w:lang w:val="sr-Cyrl-RS"/>
        </w:rPr>
        <w:t>www.merz.gov.r</w:t>
      </w:r>
      <w:r w:rsidRPr="00F525A3">
        <w:rPr>
          <w:rFonts w:ascii="Arial" w:hAnsi="Arial" w:cs="Arial"/>
          <w:sz w:val="24"/>
          <w:szCs w:val="24"/>
        </w:rPr>
        <w:t>s</w:t>
      </w:r>
    </w:p>
    <w:p w:rsidR="00A80E72" w:rsidRPr="00D3341A" w:rsidRDefault="00A80E72" w:rsidP="00A80E72">
      <w:pPr>
        <w:pStyle w:val="CommentText"/>
        <w:numPr>
          <w:ilvl w:val="1"/>
          <w:numId w:val="2"/>
        </w:numPr>
        <w:tabs>
          <w:tab w:val="left" w:pos="360"/>
        </w:tabs>
        <w:ind w:left="36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on </w:t>
      </w:r>
      <w:r w:rsidRPr="00856717">
        <w:rPr>
          <w:rFonts w:ascii="Arial" w:hAnsi="Arial" w:cs="Arial"/>
          <w:sz w:val="24"/>
          <w:szCs w:val="24"/>
        </w:rPr>
        <w:t xml:space="preserve">employment protection and </w:t>
      </w:r>
      <w:proofErr w:type="spellStart"/>
      <w:r w:rsidRPr="00856717">
        <w:rPr>
          <w:rFonts w:ascii="Arial" w:hAnsi="Arial" w:cs="Arial"/>
          <w:sz w:val="24"/>
          <w:szCs w:val="24"/>
        </w:rPr>
        <w:t>labour</w:t>
      </w:r>
      <w:proofErr w:type="spellEnd"/>
      <w:r w:rsidRPr="00856717">
        <w:rPr>
          <w:rFonts w:ascii="Arial" w:hAnsi="Arial" w:cs="Arial"/>
          <w:sz w:val="24"/>
          <w:szCs w:val="24"/>
        </w:rPr>
        <w:t xml:space="preserve"> conditions</w:t>
      </w:r>
      <w:r w:rsidRPr="00D33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be obtained at the Ministry of </w:t>
      </w:r>
      <w:proofErr w:type="spellStart"/>
      <w:r>
        <w:rPr>
          <w:rFonts w:ascii="Arial" w:hAnsi="Arial" w:cs="Arial"/>
          <w:sz w:val="24"/>
          <w:szCs w:val="24"/>
        </w:rPr>
        <w:t>labour</w:t>
      </w:r>
      <w:proofErr w:type="spellEnd"/>
      <w:r>
        <w:rPr>
          <w:rFonts w:ascii="Arial" w:hAnsi="Arial" w:cs="Arial"/>
          <w:sz w:val="24"/>
          <w:szCs w:val="24"/>
        </w:rPr>
        <w:t xml:space="preserve">, employment and social politics, Belgrade, </w:t>
      </w:r>
      <w:proofErr w:type="spellStart"/>
      <w:r>
        <w:rPr>
          <w:rFonts w:ascii="Arial" w:hAnsi="Arial" w:cs="Arial"/>
          <w:sz w:val="24"/>
          <w:szCs w:val="24"/>
        </w:rPr>
        <w:t>Nemanjina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3341A">
        <w:rPr>
          <w:rFonts w:ascii="Arial" w:hAnsi="Arial" w:cs="Arial"/>
          <w:sz w:val="24"/>
          <w:szCs w:val="24"/>
        </w:rPr>
        <w:t>11, www.minrzs.gov.rs.</w:t>
      </w:r>
    </w:p>
    <w:p w:rsidR="00A80E72" w:rsidRDefault="00A80E72" w:rsidP="00A80E72">
      <w:pPr>
        <w:numPr>
          <w:ilvl w:val="0"/>
          <w:numId w:val="3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en-US"/>
        </w:rPr>
        <w:t>Method and deadline for submission of Bids</w:t>
      </w:r>
      <w:r w:rsidRPr="00D96906">
        <w:rPr>
          <w:rFonts w:ascii="Arial" w:hAnsi="Arial" w:cs="Arial"/>
          <w:b/>
          <w:lang w:val="sr-Cyrl-RS"/>
        </w:rPr>
        <w:t xml:space="preserve">:  </w:t>
      </w:r>
    </w:p>
    <w:p w:rsidR="00A80E72" w:rsidRPr="00D96906" w:rsidRDefault="00A80E72" w:rsidP="00A80E72">
      <w:pPr>
        <w:ind w:left="720" w:firstLine="0"/>
        <w:rPr>
          <w:rFonts w:ascii="Arial" w:hAnsi="Arial" w:cs="Arial"/>
          <w:b/>
          <w:lang w:val="sr-Cyrl-RS"/>
        </w:rPr>
      </w:pPr>
    </w:p>
    <w:p w:rsidR="00A80E72" w:rsidRPr="00D96906" w:rsidRDefault="00A80E72" w:rsidP="00A80E72">
      <w:pPr>
        <w:ind w:left="360" w:firstLine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Cs/>
          <w:lang w:val="en-US"/>
        </w:rPr>
        <w:t>First day of deadline for submission of Bids is a day immediately following the day of announcement of Invitation to Bids</w:t>
      </w:r>
      <w:r>
        <w:rPr>
          <w:rFonts w:ascii="Arial" w:hAnsi="Arial" w:cs="Arial"/>
          <w:bCs/>
          <w:lang w:val="sr-Cyrl-CS"/>
        </w:rPr>
        <w:t>.</w:t>
      </w:r>
    </w:p>
    <w:p w:rsidR="00A80E72" w:rsidRDefault="00A80E72" w:rsidP="00A80E72">
      <w:pPr>
        <w:ind w:left="426" w:right="4" w:firstLine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Cs/>
          <w:lang w:val="en-US"/>
        </w:rPr>
        <w:t xml:space="preserve">Deadline for submission of Bids expires </w:t>
      </w:r>
      <w:proofErr w:type="gramStart"/>
      <w:r>
        <w:rPr>
          <w:rFonts w:ascii="Arial" w:hAnsi="Arial" w:cs="Arial"/>
          <w:bCs/>
          <w:lang w:val="en-US"/>
        </w:rPr>
        <w:t>at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Pr="00D96906">
        <w:rPr>
          <w:rFonts w:ascii="Arial" w:hAnsi="Arial" w:cs="Arial"/>
          <w:b/>
          <w:bCs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lang w:val="en-US"/>
        </w:rPr>
        <w:t>9</w:t>
      </w:r>
      <w:proofErr w:type="gram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hrs</w:t>
      </w:r>
      <w:proofErr w:type="spellEnd"/>
      <w:r>
        <w:rPr>
          <w:rFonts w:ascii="Arial" w:hAnsi="Arial" w:cs="Arial"/>
          <w:b/>
          <w:bCs/>
          <w:lang w:val="sr-Cyrl-CS"/>
        </w:rPr>
        <w:t xml:space="preserve">, </w:t>
      </w:r>
      <w:r>
        <w:rPr>
          <w:rFonts w:ascii="Arial" w:hAnsi="Arial" w:cs="Arial"/>
          <w:b/>
          <w:bCs/>
          <w:lang w:val="en-US"/>
        </w:rPr>
        <w:t>on</w:t>
      </w:r>
      <w:r>
        <w:rPr>
          <w:rFonts w:ascii="Arial" w:hAnsi="Arial" w:cs="Arial"/>
          <w:b/>
          <w:bCs/>
          <w:lang w:val="sr-Latn-RS"/>
        </w:rPr>
        <w:t xml:space="preserve"> 31st October </w:t>
      </w:r>
      <w:r>
        <w:rPr>
          <w:rFonts w:ascii="Arial" w:hAnsi="Arial" w:cs="Arial"/>
          <w:b/>
          <w:bCs/>
          <w:lang w:val="sr-Cyrl-CS"/>
        </w:rPr>
        <w:t xml:space="preserve">2013. </w:t>
      </w:r>
    </w:p>
    <w:p w:rsidR="00A80E72" w:rsidRPr="008119B2" w:rsidRDefault="00A80E72" w:rsidP="00A80E72">
      <w:pPr>
        <w:pStyle w:val="BodyText"/>
        <w:ind w:right="4"/>
        <w:rPr>
          <w:rFonts w:ascii="Arial" w:hAnsi="Arial" w:cs="Arial"/>
          <w:lang w:val="sr-Cyrl-CS"/>
        </w:rPr>
      </w:pPr>
    </w:p>
    <w:p w:rsidR="00A80E72" w:rsidRPr="00F525A3" w:rsidRDefault="00A80E72" w:rsidP="00A80E72">
      <w:pPr>
        <w:ind w:left="426" w:right="4" w:firstLine="0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Address for Bid submission is</w:t>
      </w:r>
      <w:r w:rsidRPr="00F525A3">
        <w:rPr>
          <w:rFonts w:ascii="Arial" w:hAnsi="Arial" w:cs="Arial"/>
        </w:rPr>
        <w:t>:</w:t>
      </w:r>
      <w:r w:rsidRPr="00F525A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Corporate</w:t>
      </w:r>
      <w:r w:rsidRPr="00F525A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Enterprise</w:t>
      </w:r>
      <w:r w:rsidRPr="00D96906">
        <w:rPr>
          <w:rFonts w:ascii="Arial" w:hAnsi="Arial" w:cs="Arial"/>
          <w:b/>
          <w:szCs w:val="24"/>
          <w:lang w:val="sr-Cyrl-CS"/>
        </w:rPr>
        <w:t xml:space="preserve"> „</w:t>
      </w:r>
      <w:r>
        <w:rPr>
          <w:rFonts w:ascii="Arial" w:hAnsi="Arial" w:cs="Arial"/>
          <w:b/>
          <w:szCs w:val="24"/>
          <w:lang w:val="en-US"/>
        </w:rPr>
        <w:t>Thermal Power Plants</w:t>
      </w:r>
      <w:r w:rsidRPr="00D96906">
        <w:rPr>
          <w:rFonts w:ascii="Arial" w:hAnsi="Arial" w:cs="Arial"/>
          <w:b/>
          <w:szCs w:val="24"/>
          <w:lang w:val="sr-Cyrl-CS"/>
        </w:rPr>
        <w:t>“</w:t>
      </w:r>
      <w:r>
        <w:rPr>
          <w:rFonts w:ascii="Arial" w:hAnsi="Arial" w:cs="Arial"/>
          <w:b/>
          <w:szCs w:val="24"/>
          <w:lang w:val="en-US"/>
        </w:rPr>
        <w:t>ltd</w:t>
      </w:r>
      <w:r w:rsidRPr="00F525A3">
        <w:rPr>
          <w:rFonts w:ascii="Arial" w:hAnsi="Arial" w:cs="Arial"/>
          <w:b/>
          <w:szCs w:val="24"/>
        </w:rPr>
        <w:t xml:space="preserve">., </w:t>
      </w:r>
      <w:proofErr w:type="spellStart"/>
      <w:r>
        <w:rPr>
          <w:rFonts w:ascii="Arial" w:hAnsi="Arial" w:cs="Arial"/>
          <w:bCs/>
          <w:lang w:val="en-US"/>
        </w:rPr>
        <w:t>Bogoljuba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Urosevica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Crnog</w:t>
      </w:r>
      <w:proofErr w:type="spellEnd"/>
      <w:r w:rsidRPr="00D96906">
        <w:rPr>
          <w:rFonts w:ascii="Arial" w:hAnsi="Arial" w:cs="Arial"/>
          <w:bCs/>
          <w:lang w:val="sr-Cyrl-CS"/>
        </w:rPr>
        <w:t xml:space="preserve"> 44</w:t>
      </w:r>
      <w:r w:rsidRPr="00D96906">
        <w:rPr>
          <w:rFonts w:ascii="Arial" w:hAnsi="Arial" w:cs="Arial"/>
          <w:bCs/>
          <w:lang w:val="en-US"/>
        </w:rPr>
        <w:t xml:space="preserve">, </w:t>
      </w:r>
      <w:r w:rsidRPr="00D96906">
        <w:rPr>
          <w:rFonts w:ascii="Arial" w:hAnsi="Arial" w:cs="Arial"/>
          <w:bCs/>
          <w:lang w:val="sr-Cyrl-CS"/>
        </w:rPr>
        <w:t xml:space="preserve">11 500 </w:t>
      </w:r>
      <w:proofErr w:type="spellStart"/>
      <w:r>
        <w:rPr>
          <w:rFonts w:ascii="Arial" w:hAnsi="Arial" w:cs="Arial"/>
          <w:bCs/>
          <w:lang w:val="en-US"/>
        </w:rPr>
        <w:t>Obrenovac</w:t>
      </w:r>
      <w:proofErr w:type="spellEnd"/>
    </w:p>
    <w:p w:rsidR="00A80E72" w:rsidRPr="00F525A3" w:rsidRDefault="00A80E72" w:rsidP="00A80E72">
      <w:pPr>
        <w:ind w:left="426" w:right="4" w:firstLine="0"/>
        <w:rPr>
          <w:rFonts w:ascii="Arial" w:hAnsi="Arial" w:cs="Arial"/>
          <w:bCs/>
          <w:lang w:val="sr-Cyrl-CS"/>
        </w:rPr>
      </w:pPr>
      <w:r w:rsidRPr="00F525A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Or in person</w:t>
      </w:r>
      <w:r w:rsidRPr="00F525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 the administrative office of the Purchaser at the stated address</w:t>
      </w:r>
      <w:r w:rsidRPr="00F525A3">
        <w:rPr>
          <w:rFonts w:ascii="Arial" w:hAnsi="Arial" w:cs="Arial"/>
        </w:rPr>
        <w:t>.</w:t>
      </w:r>
    </w:p>
    <w:p w:rsidR="00A80E72" w:rsidRPr="00F525A3" w:rsidRDefault="00A80E72" w:rsidP="00A80E72">
      <w:pPr>
        <w:ind w:left="0" w:right="4" w:firstLine="0"/>
        <w:rPr>
          <w:rFonts w:ascii="Arial" w:hAnsi="Arial" w:cs="Arial"/>
          <w:lang w:val="sr-Cyrl-CS"/>
        </w:rPr>
      </w:pPr>
    </w:p>
    <w:p w:rsidR="00A80E72" w:rsidRPr="00856717" w:rsidRDefault="00A80E72" w:rsidP="00A80E72">
      <w:pPr>
        <w:ind w:left="426" w:right="4" w:firstLine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</w:t>
      </w:r>
      <w:r>
        <w:rPr>
          <w:rFonts w:ascii="Arial" w:hAnsi="Arial" w:cs="Arial"/>
          <w:b/>
          <w:bCs/>
          <w:lang w:val="en-US"/>
        </w:rPr>
        <w:t>DO NOT OPEN</w:t>
      </w:r>
    </w:p>
    <w:p w:rsidR="00A80E72" w:rsidRPr="00D96906" w:rsidRDefault="00A80E72" w:rsidP="00A80E72">
      <w:pPr>
        <w:tabs>
          <w:tab w:val="left" w:pos="2700"/>
        </w:tabs>
        <w:ind w:left="426" w:right="4" w:firstLine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</w:t>
      </w:r>
      <w:r>
        <w:rPr>
          <w:rFonts w:ascii="Arial" w:hAnsi="Arial" w:cs="Arial"/>
          <w:b/>
          <w:bCs/>
          <w:lang w:val="en-US"/>
        </w:rPr>
        <w:t>Bid for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en-US"/>
        </w:rPr>
        <w:t>PP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b/>
          <w:bCs/>
          <w:lang w:val="sr-Cyrl-CS"/>
        </w:rPr>
        <w:t xml:space="preserve">. </w:t>
      </w:r>
      <w:r>
        <w:rPr>
          <w:rFonts w:ascii="Arial" w:hAnsi="Arial" w:cs="Arial"/>
          <w:b/>
          <w:bCs/>
          <w:lang w:val="en-US"/>
        </w:rPr>
        <w:t>U-I&amp;C-13</w:t>
      </w:r>
    </w:p>
    <w:p w:rsidR="00A80E72" w:rsidRPr="00856717" w:rsidRDefault="00A80E72" w:rsidP="00A80E72">
      <w:pPr>
        <w:tabs>
          <w:tab w:val="left" w:pos="2700"/>
        </w:tabs>
        <w:ind w:left="426" w:right="4" w:firstLine="0"/>
        <w:rPr>
          <w:rFonts w:ascii="Arial" w:hAnsi="Arial" w:cs="Arial"/>
          <w:b/>
          <w:bCs/>
          <w:lang w:val="en-US"/>
        </w:rPr>
      </w:pPr>
      <w:r w:rsidRPr="00D96906">
        <w:rPr>
          <w:rFonts w:ascii="Arial" w:hAnsi="Arial" w:cs="Arial"/>
          <w:b/>
          <w:bCs/>
          <w:lang w:val="sr-Cyrl-CS"/>
        </w:rPr>
        <w:t xml:space="preserve">                                </w:t>
      </w:r>
      <w:r>
        <w:rPr>
          <w:rFonts w:ascii="Arial" w:hAnsi="Arial" w:cs="Arial"/>
          <w:b/>
          <w:bCs/>
          <w:lang w:val="en-US"/>
        </w:rPr>
        <w:t>Subject of PP</w:t>
      </w:r>
      <w:r>
        <w:rPr>
          <w:rFonts w:ascii="Arial" w:hAnsi="Arial" w:cs="Arial"/>
          <w:b/>
          <w:bCs/>
          <w:lang w:val="sr-Cyrl-CS"/>
        </w:rPr>
        <w:t xml:space="preserve">: </w:t>
      </w:r>
      <w:r>
        <w:rPr>
          <w:rFonts w:ascii="Arial" w:hAnsi="Arial" w:cs="Arial"/>
          <w:b/>
          <w:bCs/>
          <w:lang w:val="en-US"/>
        </w:rPr>
        <w:t xml:space="preserve">Maintenance of </w:t>
      </w:r>
      <w:proofErr w:type="gramStart"/>
      <w:r>
        <w:rPr>
          <w:rFonts w:ascii="Arial" w:hAnsi="Arial" w:cs="Arial"/>
          <w:b/>
          <w:bCs/>
          <w:lang w:val="en-US"/>
        </w:rPr>
        <w:t>I</w:t>
      </w:r>
      <w:proofErr w:type="gramEnd"/>
      <w:r>
        <w:rPr>
          <w:rFonts w:ascii="Arial" w:hAnsi="Arial" w:cs="Arial"/>
          <w:b/>
          <w:bCs/>
          <w:lang w:val="en-US"/>
        </w:rPr>
        <w:t xml:space="preserve"> &amp; C equipment</w:t>
      </w:r>
    </w:p>
    <w:p w:rsidR="00A80E72" w:rsidRPr="00D5456B" w:rsidRDefault="00A80E72" w:rsidP="00A80E72">
      <w:pPr>
        <w:tabs>
          <w:tab w:val="left" w:pos="2700"/>
        </w:tabs>
        <w:ind w:left="426" w:right="4" w:firstLine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</w:t>
      </w:r>
      <w:r>
        <w:rPr>
          <w:rFonts w:ascii="Arial" w:hAnsi="Arial" w:cs="Arial"/>
          <w:b/>
          <w:bCs/>
          <w:lang w:val="en-US"/>
        </w:rPr>
        <w:t>To be handed over to</w:t>
      </w:r>
      <w:r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en-US"/>
        </w:rPr>
        <w:t xml:space="preserve"> Department of analytics and planning</w:t>
      </w:r>
    </w:p>
    <w:p w:rsidR="00A80E72" w:rsidRPr="00D96906" w:rsidRDefault="00A80E72" w:rsidP="00A80E72">
      <w:pPr>
        <w:ind w:left="426" w:right="4" w:firstLine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</w:t>
      </w:r>
      <w:r>
        <w:rPr>
          <w:rFonts w:ascii="Arial" w:hAnsi="Arial" w:cs="Arial"/>
          <w:b/>
          <w:bCs/>
          <w:lang w:val="en-US"/>
        </w:rPr>
        <w:t>TO BE OPENED BY THE COMMISSION</w:t>
      </w:r>
      <w:r w:rsidRPr="00D96906">
        <w:rPr>
          <w:rFonts w:ascii="Arial" w:hAnsi="Arial" w:cs="Arial"/>
          <w:b/>
          <w:bCs/>
          <w:lang w:val="sr-Cyrl-CS"/>
        </w:rPr>
        <w:t xml:space="preserve"> </w:t>
      </w:r>
    </w:p>
    <w:p w:rsidR="00A80E72" w:rsidRPr="00397F23" w:rsidRDefault="00A80E72" w:rsidP="00A80E72">
      <w:pPr>
        <w:ind w:left="0" w:firstLine="0"/>
        <w:rPr>
          <w:rFonts w:ascii="Arial" w:hAnsi="Arial" w:cs="Arial"/>
          <w:b/>
          <w:lang w:val="sr-Cyrl-CS"/>
        </w:rPr>
      </w:pPr>
    </w:p>
    <w:p w:rsidR="00A80E72" w:rsidRPr="00D96906" w:rsidRDefault="00A80E72" w:rsidP="00A80E72">
      <w:pPr>
        <w:numPr>
          <w:ilvl w:val="0"/>
          <w:numId w:val="3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en-US"/>
        </w:rPr>
        <w:t>Place, time and method of Bids opening</w:t>
      </w:r>
      <w:r w:rsidRPr="00D96906">
        <w:rPr>
          <w:rFonts w:ascii="Arial" w:hAnsi="Arial" w:cs="Arial"/>
          <w:b/>
          <w:lang w:val="sr-Cyrl-RS"/>
        </w:rPr>
        <w:t xml:space="preserve">: </w:t>
      </w:r>
    </w:p>
    <w:p w:rsidR="00A80E72" w:rsidRPr="00D96906" w:rsidRDefault="00A80E72" w:rsidP="00A80E72">
      <w:pPr>
        <w:ind w:left="0" w:firstLine="0"/>
        <w:rPr>
          <w:rFonts w:ascii="Arial" w:hAnsi="Arial" w:cs="Arial"/>
          <w:b/>
          <w:lang w:val="sr-Cyrl-RS"/>
        </w:rPr>
      </w:pPr>
    </w:p>
    <w:p w:rsidR="00A80E72" w:rsidRPr="00D3341A" w:rsidRDefault="00A80E72" w:rsidP="00A80E72">
      <w:pPr>
        <w:pStyle w:val="BodyText"/>
        <w:ind w:left="426" w:right="4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en-US"/>
        </w:rPr>
        <w:t>Bids opening shall be held on</w:t>
      </w:r>
      <w:r w:rsidRPr="00D969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sr-Latn-RS"/>
        </w:rPr>
        <w:t xml:space="preserve">31st October </w:t>
      </w:r>
      <w:r>
        <w:rPr>
          <w:rFonts w:ascii="Arial" w:hAnsi="Arial" w:cs="Arial"/>
          <w:b/>
          <w:bCs/>
          <w:lang w:val="sr-Cyrl-RS"/>
        </w:rPr>
        <w:t>2013</w:t>
      </w:r>
      <w:r w:rsidRPr="00D96906">
        <w:rPr>
          <w:rFonts w:ascii="Arial" w:hAnsi="Arial" w:cs="Arial"/>
          <w:bCs/>
          <w:lang w:val="sr-Cyrl-RS"/>
        </w:rPr>
        <w:t>,</w:t>
      </w:r>
      <w:r w:rsidRPr="00D96906">
        <w:rPr>
          <w:rFonts w:ascii="Arial" w:hAnsi="Arial" w:cs="Arial"/>
          <w:b/>
          <w:bCs/>
          <w:lang w:val="sr-Cyrl-RS"/>
        </w:rPr>
        <w:t xml:space="preserve"> </w:t>
      </w:r>
      <w:r>
        <w:rPr>
          <w:rFonts w:ascii="Arial" w:hAnsi="Arial" w:cs="Arial"/>
          <w:bCs/>
          <w:lang w:val="en-US"/>
        </w:rPr>
        <w:t>beginning at</w:t>
      </w:r>
      <w:r w:rsidRPr="00D969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sr-Latn-RS"/>
        </w:rPr>
        <w:t>10</w:t>
      </w:r>
      <w:r w:rsidR="00086992">
        <w:rPr>
          <w:rFonts w:ascii="Arial" w:hAnsi="Arial" w:cs="Arial"/>
          <w:b/>
          <w:bCs/>
          <w:lang w:val="sr-Latn-RS"/>
        </w:rPr>
        <w:t>:30</w:t>
      </w:r>
      <w:r>
        <w:rPr>
          <w:rFonts w:ascii="Arial" w:hAnsi="Arial" w:cs="Arial"/>
          <w:b/>
          <w:bCs/>
          <w:lang w:val="sr-Latn-RS"/>
        </w:rPr>
        <w:t xml:space="preserve"> </w:t>
      </w:r>
      <w:r>
        <w:rPr>
          <w:rFonts w:ascii="Arial" w:hAnsi="Arial" w:cs="Arial"/>
          <w:bCs/>
          <w:lang w:val="en-US"/>
        </w:rPr>
        <w:t>a.m. at the Purchaser’s premises</w:t>
      </w:r>
      <w:r w:rsidRPr="0011145C">
        <w:rPr>
          <w:rFonts w:ascii="Arial" w:hAnsi="Arial" w:cs="Arial"/>
        </w:rPr>
        <w:t>,</w:t>
      </w:r>
      <w:r w:rsidRPr="0011145C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unit</w:t>
      </w:r>
      <w:r w:rsidRPr="001C4A68">
        <w:rPr>
          <w:rFonts w:ascii="Arial" w:hAnsi="Arial" w:cs="Arial"/>
          <w:lang w:val="sr-Latn-CS"/>
        </w:rPr>
        <w:t xml:space="preserve"> VII</w:t>
      </w:r>
      <w:r w:rsidRPr="0011145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meeting room at</w:t>
      </w:r>
      <w:r w:rsidRPr="0011145C">
        <w:rPr>
          <w:rFonts w:ascii="Arial" w:hAnsi="Arial" w:cs="Arial"/>
          <w:lang w:val="sr-Latn-CS"/>
        </w:rPr>
        <w:t xml:space="preserve"> 13</w:t>
      </w:r>
      <w:r>
        <w:rPr>
          <w:rFonts w:ascii="Arial" w:hAnsi="Arial" w:cs="Arial"/>
          <w:lang w:val="sr-Latn-CS"/>
        </w:rPr>
        <w:t>m</w:t>
      </w:r>
      <w:r w:rsidRPr="0011145C">
        <w:rPr>
          <w:rFonts w:ascii="Arial" w:hAnsi="Arial" w:cs="Arial"/>
          <w:lang w:val="sr-Latn-CS"/>
        </w:rPr>
        <w:t>)</w:t>
      </w:r>
      <w:r w:rsidRPr="0011145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Bogoljuba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Urosevica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Crnog</w:t>
      </w:r>
      <w:proofErr w:type="spellEnd"/>
      <w:r w:rsidRPr="00D96906">
        <w:rPr>
          <w:rFonts w:ascii="Arial" w:hAnsi="Arial" w:cs="Arial"/>
          <w:bCs/>
          <w:lang w:val="sr-Cyrl-CS"/>
        </w:rPr>
        <w:t xml:space="preserve"> 44</w:t>
      </w:r>
      <w:r w:rsidRPr="00D96906">
        <w:rPr>
          <w:rFonts w:ascii="Arial" w:hAnsi="Arial" w:cs="Arial"/>
          <w:bCs/>
          <w:lang w:val="en-US"/>
        </w:rPr>
        <w:t xml:space="preserve">, </w:t>
      </w:r>
      <w:r w:rsidRPr="00D96906">
        <w:rPr>
          <w:rFonts w:ascii="Arial" w:hAnsi="Arial" w:cs="Arial"/>
          <w:bCs/>
          <w:lang w:val="sr-Cyrl-CS"/>
        </w:rPr>
        <w:t xml:space="preserve">11 500 </w:t>
      </w:r>
      <w:proofErr w:type="spellStart"/>
      <w:r>
        <w:rPr>
          <w:rFonts w:ascii="Arial" w:hAnsi="Arial" w:cs="Arial"/>
          <w:bCs/>
          <w:lang w:val="en-US"/>
        </w:rPr>
        <w:t>Obrenovac</w:t>
      </w:r>
      <w:proofErr w:type="spellEnd"/>
      <w:r>
        <w:rPr>
          <w:rFonts w:ascii="Arial" w:hAnsi="Arial" w:cs="Arial"/>
          <w:lang w:val="sr-Cyrl-RS"/>
        </w:rPr>
        <w:t>.</w:t>
      </w:r>
    </w:p>
    <w:p w:rsidR="00A80E72" w:rsidRPr="00D96906" w:rsidRDefault="00A80E72" w:rsidP="00A80E72">
      <w:pPr>
        <w:pStyle w:val="BodyText"/>
        <w:ind w:left="426" w:right="4"/>
        <w:rPr>
          <w:rFonts w:ascii="Arial" w:hAnsi="Arial" w:cs="Arial"/>
          <w:bCs/>
          <w:lang w:val="sr-Cyrl-RS"/>
        </w:rPr>
      </w:pPr>
    </w:p>
    <w:p w:rsidR="00A80E72" w:rsidRPr="00D96906" w:rsidRDefault="00A80E72" w:rsidP="00A80E72">
      <w:pPr>
        <w:pStyle w:val="BodyText"/>
        <w:ind w:left="426" w:right="4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en-US"/>
        </w:rPr>
        <w:t>Bid opening is public and may be attended by any interested party</w:t>
      </w:r>
      <w:r w:rsidRPr="00D96906">
        <w:rPr>
          <w:rFonts w:ascii="Arial" w:hAnsi="Arial" w:cs="Arial"/>
          <w:bCs/>
          <w:lang w:val="sr-Cyrl-RS"/>
        </w:rPr>
        <w:t xml:space="preserve">. </w:t>
      </w:r>
    </w:p>
    <w:p w:rsidR="00A80E72" w:rsidRPr="00D96906" w:rsidRDefault="00A80E72" w:rsidP="00A80E72">
      <w:pPr>
        <w:pStyle w:val="BodyText"/>
        <w:ind w:left="426" w:right="4"/>
        <w:rPr>
          <w:rFonts w:ascii="Arial" w:hAnsi="Arial" w:cs="Arial"/>
          <w:bCs/>
          <w:lang w:val="sr-Cyrl-RS"/>
        </w:rPr>
      </w:pPr>
    </w:p>
    <w:p w:rsidR="00A80E72" w:rsidRPr="00D96906" w:rsidRDefault="00A80E72" w:rsidP="00A80E72">
      <w:pPr>
        <w:ind w:left="426" w:firstLine="0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en-US"/>
        </w:rPr>
        <w:t xml:space="preserve">Only the </w:t>
      </w:r>
      <w:r w:rsidRPr="00D5456B">
        <w:rPr>
          <w:rFonts w:ascii="Arial" w:hAnsi="Arial" w:cs="Arial"/>
          <w:b/>
          <w:lang w:val="en-US"/>
        </w:rPr>
        <w:t>authorized</w:t>
      </w:r>
      <w:r>
        <w:rPr>
          <w:rFonts w:ascii="Arial" w:hAnsi="Arial" w:cs="Arial"/>
          <w:lang w:val="en-US"/>
        </w:rPr>
        <w:t xml:space="preserve"> representatives of the Bidder may</w:t>
      </w:r>
      <w:r w:rsidRPr="00D969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b/>
          <w:lang w:val="en-US"/>
        </w:rPr>
        <w:t>actively</w:t>
      </w:r>
      <w:r w:rsidRPr="00D969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en-US"/>
        </w:rPr>
        <w:t>participate</w:t>
      </w:r>
      <w:r w:rsidRPr="00D969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en-US"/>
        </w:rPr>
        <w:t>in Bid opening procedure</w:t>
      </w:r>
      <w:r w:rsidRPr="00D96906">
        <w:rPr>
          <w:rFonts w:ascii="Arial" w:hAnsi="Arial" w:cs="Arial"/>
          <w:bCs/>
          <w:lang w:val="sr-Cyrl-CS"/>
        </w:rPr>
        <w:t>.</w:t>
      </w:r>
    </w:p>
    <w:p w:rsidR="00A80E72" w:rsidRPr="00D96906" w:rsidRDefault="00A80E72" w:rsidP="00A80E72">
      <w:pPr>
        <w:ind w:left="426" w:firstLine="0"/>
        <w:rPr>
          <w:rFonts w:ascii="Arial" w:hAnsi="Arial" w:cs="Arial"/>
          <w:lang w:val="sr-Cyrl-CS"/>
        </w:rPr>
      </w:pPr>
    </w:p>
    <w:p w:rsidR="00A80E72" w:rsidRPr="00397F23" w:rsidRDefault="00A80E72" w:rsidP="00A80E72">
      <w:pPr>
        <w:pStyle w:val="BodyText"/>
        <w:ind w:left="426"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en-US"/>
        </w:rPr>
        <w:t>Deadlines shall be counted in compliance with the Law on general administrative procedure</w:t>
      </w:r>
      <w:r w:rsidRPr="00397F23">
        <w:rPr>
          <w:rFonts w:ascii="Arial" w:hAnsi="Arial" w:cs="Arial"/>
        </w:rPr>
        <w:t xml:space="preserve"> („</w:t>
      </w:r>
      <w:r>
        <w:rPr>
          <w:rFonts w:ascii="Arial" w:hAnsi="Arial" w:cs="Arial"/>
          <w:lang w:val="en-US"/>
        </w:rPr>
        <w:t>Official Gazette of SRY</w:t>
      </w:r>
      <w:r w:rsidRPr="00397F23">
        <w:rPr>
          <w:rFonts w:ascii="Arial" w:hAnsi="Arial" w:cs="Arial"/>
        </w:rPr>
        <w:t xml:space="preserve">“, </w:t>
      </w:r>
      <w:r>
        <w:rPr>
          <w:rFonts w:ascii="Arial" w:hAnsi="Arial" w:cs="Arial"/>
          <w:lang w:val="en-US"/>
        </w:rPr>
        <w:t>No.</w:t>
      </w:r>
      <w:r>
        <w:rPr>
          <w:rFonts w:ascii="Arial" w:hAnsi="Arial" w:cs="Arial"/>
        </w:rPr>
        <w:t xml:space="preserve"> 33/97 </w:t>
      </w:r>
      <w:r>
        <w:rPr>
          <w:rFonts w:ascii="Arial" w:hAnsi="Arial" w:cs="Arial"/>
          <w:lang w:val="en-US"/>
        </w:rPr>
        <w:t>and</w:t>
      </w:r>
      <w:r w:rsidRPr="00397F23">
        <w:rPr>
          <w:rFonts w:ascii="Arial" w:hAnsi="Arial" w:cs="Arial"/>
        </w:rPr>
        <w:t xml:space="preserve"> 31/2001 </w:t>
      </w:r>
      <w:r>
        <w:rPr>
          <w:rFonts w:ascii="Arial" w:hAnsi="Arial" w:cs="Arial"/>
          <w:lang w:val="en-US"/>
        </w:rPr>
        <w:t>and</w:t>
      </w:r>
      <w:r w:rsidRPr="00397F23">
        <w:rPr>
          <w:rFonts w:ascii="Arial" w:hAnsi="Arial" w:cs="Arial"/>
        </w:rPr>
        <w:t xml:space="preserve"> „</w:t>
      </w:r>
      <w:r>
        <w:rPr>
          <w:rFonts w:ascii="Arial" w:hAnsi="Arial" w:cs="Arial"/>
          <w:lang w:val="en-US"/>
        </w:rPr>
        <w:t>Official Gazette of</w:t>
      </w:r>
      <w:r w:rsidRPr="00397F2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RS</w:t>
      </w:r>
      <w:r w:rsidRPr="00397F23">
        <w:rPr>
          <w:rFonts w:ascii="Arial" w:hAnsi="Arial" w:cs="Arial"/>
        </w:rPr>
        <w:t xml:space="preserve">“, </w:t>
      </w:r>
      <w:r>
        <w:rPr>
          <w:rFonts w:ascii="Arial" w:hAnsi="Arial" w:cs="Arial"/>
          <w:lang w:val="en-US"/>
        </w:rPr>
        <w:t>No.</w:t>
      </w:r>
      <w:r w:rsidRPr="00397F23">
        <w:rPr>
          <w:rFonts w:ascii="Arial" w:hAnsi="Arial" w:cs="Arial"/>
        </w:rPr>
        <w:t xml:space="preserve"> 30/2010).</w:t>
      </w:r>
    </w:p>
    <w:p w:rsidR="00A80E72" w:rsidRPr="00397F23" w:rsidRDefault="00A80E72" w:rsidP="00A80E72">
      <w:pPr>
        <w:pStyle w:val="BodyText"/>
        <w:ind w:left="426" w:right="4"/>
        <w:rPr>
          <w:rFonts w:ascii="Arial" w:hAnsi="Arial" w:cs="Arial"/>
          <w:bCs/>
          <w:lang w:val="sr-Cyrl-CS"/>
        </w:rPr>
      </w:pPr>
    </w:p>
    <w:p w:rsidR="00A80E72" w:rsidRPr="004441D8" w:rsidRDefault="00A80E72" w:rsidP="00A80E72">
      <w:pPr>
        <w:ind w:left="0" w:firstLine="0"/>
        <w:rPr>
          <w:rFonts w:ascii="Arial" w:hAnsi="Arial" w:cs="Arial"/>
          <w:b/>
          <w:lang w:val="sr-Cyrl-CS"/>
        </w:rPr>
      </w:pPr>
    </w:p>
    <w:p w:rsidR="00A80E72" w:rsidRPr="00397F23" w:rsidRDefault="00A80E72" w:rsidP="00A80E72">
      <w:pPr>
        <w:numPr>
          <w:ilvl w:val="0"/>
          <w:numId w:val="3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en-US"/>
        </w:rPr>
        <w:t>Deadline for decision on qualification recognition</w:t>
      </w:r>
      <w:r w:rsidRPr="00D96906">
        <w:rPr>
          <w:rFonts w:ascii="Arial" w:hAnsi="Arial" w:cs="Arial"/>
          <w:b/>
          <w:lang w:val="sr-Cyrl-RS"/>
        </w:rPr>
        <w:t xml:space="preserve">: </w:t>
      </w:r>
      <w:r w:rsidRPr="001C4A68">
        <w:rPr>
          <w:rFonts w:ascii="Arial" w:hAnsi="Arial" w:cs="Arial"/>
          <w:b/>
          <w:lang w:val="sr-Cyrl-CS"/>
        </w:rPr>
        <w:t>40</w:t>
      </w:r>
      <w:r w:rsidRPr="00D969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en-US"/>
        </w:rPr>
        <w:t>days</w:t>
      </w:r>
      <w:r w:rsidRPr="00D969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en-US"/>
        </w:rPr>
        <w:t>from Bid opening</w:t>
      </w:r>
      <w:r>
        <w:rPr>
          <w:rFonts w:ascii="Arial" w:hAnsi="Arial" w:cs="Arial"/>
          <w:lang w:val="sr-Cyrl-CS"/>
        </w:rPr>
        <w:t>.</w:t>
      </w:r>
    </w:p>
    <w:p w:rsidR="00A80E72" w:rsidRPr="004441D8" w:rsidRDefault="00A80E72" w:rsidP="00A80E72">
      <w:pPr>
        <w:ind w:left="0" w:firstLine="0"/>
        <w:rPr>
          <w:rFonts w:ascii="Arial" w:hAnsi="Arial" w:cs="Arial"/>
          <w:b/>
          <w:lang w:val="sr-Cyrl-CS"/>
        </w:rPr>
      </w:pPr>
    </w:p>
    <w:p w:rsidR="00A80E72" w:rsidRPr="007E7D63" w:rsidRDefault="00A80E72" w:rsidP="00A80E72">
      <w:pPr>
        <w:ind w:left="0" w:right="4" w:firstLine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sr-Cyrl-RS"/>
        </w:rPr>
        <w:t xml:space="preserve">      13.</w:t>
      </w:r>
      <w:r w:rsidRPr="007E7D63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en-US"/>
        </w:rPr>
        <w:t>Contact</w:t>
      </w:r>
      <w:r w:rsidRPr="007E7D63">
        <w:rPr>
          <w:rFonts w:ascii="Arial" w:hAnsi="Arial" w:cs="Arial"/>
          <w:b/>
          <w:lang w:val="sr-Cyrl-RS"/>
        </w:rPr>
        <w:t xml:space="preserve">: </w:t>
      </w:r>
      <w:r w:rsidRPr="007E7D63">
        <w:rPr>
          <w:rFonts w:ascii="Arial" w:hAnsi="Arial" w:cs="Arial"/>
          <w:b/>
          <w:lang w:val="sr-Cyrl-CS"/>
        </w:rPr>
        <w:t>е-</w:t>
      </w:r>
      <w:proofErr w:type="gramStart"/>
      <w:r w:rsidRPr="007E7D63">
        <w:rPr>
          <w:rFonts w:ascii="Arial" w:hAnsi="Arial" w:cs="Arial"/>
          <w:b/>
          <w:lang w:val="en-US"/>
        </w:rPr>
        <w:t xml:space="preserve">mail </w:t>
      </w:r>
      <w:r w:rsidRPr="007E7D63">
        <w:rPr>
          <w:rFonts w:ascii="Arial" w:hAnsi="Arial" w:cs="Arial"/>
          <w:b/>
          <w:lang w:val="sr-Cyrl-RS"/>
        </w:rPr>
        <w:t>:</w:t>
      </w:r>
      <w:proofErr w:type="gramEnd"/>
      <w:r w:rsidRPr="007E7D63">
        <w:rPr>
          <w:rFonts w:ascii="Arial" w:hAnsi="Arial" w:cs="Arial"/>
          <w:b/>
          <w:lang w:val="en-US"/>
        </w:rPr>
        <w:t xml:space="preserve"> </w:t>
      </w:r>
      <w:r w:rsidRPr="007E7D63">
        <w:rPr>
          <w:rFonts w:ascii="Arial" w:hAnsi="Arial" w:cs="Arial"/>
          <w:i/>
          <w:u w:val="single"/>
          <w:lang w:val="en-US"/>
        </w:rPr>
        <w:t>kvalifikacije@tent.rs</w:t>
      </w:r>
      <w:r w:rsidRPr="007E7D63">
        <w:rPr>
          <w:rFonts w:ascii="Arial" w:hAnsi="Arial" w:cs="Arial"/>
          <w:lang w:val="sr-Cyrl-CS"/>
        </w:rPr>
        <w:t xml:space="preserve"> , </w:t>
      </w:r>
      <w:r>
        <w:rPr>
          <w:rFonts w:ascii="Arial" w:hAnsi="Arial" w:cs="Arial"/>
          <w:lang w:val="en-US"/>
        </w:rPr>
        <w:t>phone</w:t>
      </w:r>
      <w:r w:rsidRPr="007E7D63">
        <w:rPr>
          <w:rFonts w:ascii="Arial" w:hAnsi="Arial" w:cs="Arial"/>
          <w:lang w:val="sr-Cyrl-CS"/>
        </w:rPr>
        <w:t>: 011/2054-529</w:t>
      </w:r>
    </w:p>
    <w:p w:rsidR="00A80E72" w:rsidRPr="00D96906" w:rsidRDefault="00A80E72" w:rsidP="00A80E72">
      <w:pPr>
        <w:ind w:left="0" w:right="4" w:firstLine="0"/>
        <w:rPr>
          <w:rFonts w:ascii="Arial" w:hAnsi="Arial" w:cs="Arial"/>
          <w:bCs/>
          <w:lang w:val="en-US"/>
        </w:rPr>
      </w:pPr>
    </w:p>
    <w:p w:rsidR="00A80E72" w:rsidRDefault="00A80E72" w:rsidP="00A80E72">
      <w:pPr>
        <w:ind w:left="0" w:right="4" w:firstLine="0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                                                        </w:t>
      </w:r>
    </w:p>
    <w:p w:rsidR="00A80E72" w:rsidRPr="00D5456B" w:rsidRDefault="00A80E72" w:rsidP="00A80E72">
      <w:pPr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sr-Cyrl-CS"/>
        </w:rPr>
        <w:t xml:space="preserve">                                                                 </w:t>
      </w:r>
      <w:r>
        <w:rPr>
          <w:rFonts w:ascii="Arial" w:hAnsi="Arial" w:cs="Arial"/>
          <w:lang w:val="en-US"/>
        </w:rPr>
        <w:t>Director</w:t>
      </w:r>
      <w:r w:rsidRPr="00D54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A378E5">
        <w:rPr>
          <w:rFonts w:ascii="Arial" w:hAnsi="Arial" w:cs="Arial"/>
        </w:rPr>
        <w:t>ТЕ</w:t>
      </w:r>
      <w:r>
        <w:rPr>
          <w:rFonts w:ascii="Arial" w:hAnsi="Arial" w:cs="Arial"/>
        </w:rPr>
        <w:t>N</w:t>
      </w:r>
      <w:r w:rsidRPr="00A378E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ltd. Obrenovac</w:t>
      </w:r>
    </w:p>
    <w:p w:rsidR="00A80E72" w:rsidRDefault="00A80E72" w:rsidP="00A80E72">
      <w:pPr>
        <w:widowControl w:val="0"/>
        <w:autoSpaceDE w:val="0"/>
        <w:autoSpaceDN w:val="0"/>
        <w:adjustRightInd w:val="0"/>
        <w:spacing w:line="274" w:lineRule="exact"/>
        <w:ind w:left="4313" w:right="865" w:firstLine="227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</w:p>
    <w:p w:rsidR="00A80E72" w:rsidRPr="00A378E5" w:rsidRDefault="00A80E72" w:rsidP="00A80E72">
      <w:pPr>
        <w:widowControl w:val="0"/>
        <w:autoSpaceDE w:val="0"/>
        <w:autoSpaceDN w:val="0"/>
        <w:adjustRightInd w:val="0"/>
        <w:spacing w:line="274" w:lineRule="exact"/>
        <w:ind w:left="4313" w:right="865" w:firstLine="227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</w:t>
      </w:r>
      <w:r w:rsidRPr="00A378E5">
        <w:rPr>
          <w:rFonts w:ascii="Arial" w:hAnsi="Arial" w:cs="Arial"/>
        </w:rPr>
        <w:t>________________________________</w:t>
      </w:r>
    </w:p>
    <w:p w:rsidR="00A80E72" w:rsidRDefault="00A80E72" w:rsidP="00A80E72">
      <w:pPr>
        <w:widowControl w:val="0"/>
        <w:autoSpaceDE w:val="0"/>
        <w:autoSpaceDN w:val="0"/>
        <w:adjustRightInd w:val="0"/>
        <w:spacing w:line="274" w:lineRule="exact"/>
        <w:ind w:left="4767" w:right="865" w:firstLine="227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 xml:space="preserve">        </w:t>
      </w:r>
      <w:r>
        <w:rPr>
          <w:rFonts w:ascii="Arial" w:hAnsi="Arial" w:cs="Arial"/>
          <w:lang w:val="sr-Latn-RS"/>
        </w:rPr>
        <w:t>Čedomir Ponoćko, M.Sc.El.Eng.</w:t>
      </w:r>
      <w:r w:rsidRPr="00A378E5">
        <w:rPr>
          <w:rFonts w:ascii="Arial" w:hAnsi="Arial" w:cs="Arial"/>
          <w:lang w:val="en-US"/>
        </w:rPr>
        <w:t xml:space="preserve"> </w:t>
      </w:r>
    </w:p>
    <w:p w:rsidR="00A80E72" w:rsidRDefault="00A80E72" w:rsidP="00A80E72">
      <w:pPr>
        <w:widowControl w:val="0"/>
        <w:autoSpaceDE w:val="0"/>
        <w:autoSpaceDN w:val="0"/>
        <w:adjustRightInd w:val="0"/>
        <w:spacing w:line="274" w:lineRule="exact"/>
        <w:ind w:left="4767" w:right="865" w:firstLine="227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</w:t>
      </w:r>
    </w:p>
    <w:p w:rsidR="006F2BAF" w:rsidRDefault="006F2BAF"/>
    <w:sectPr w:rsidR="006F2BAF" w:rsidSect="00814A7B">
      <w:headerReference w:type="default" r:id="rId9"/>
      <w:footerReference w:type="default" r:id="rId10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15" w:rsidRDefault="00345415">
      <w:r>
        <w:separator/>
      </w:r>
    </w:p>
  </w:endnote>
  <w:endnote w:type="continuationSeparator" w:id="0">
    <w:p w:rsidR="00345415" w:rsidRDefault="0034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C5453C" w:rsidRPr="00985B2A">
      <w:trPr>
        <w:trHeight w:val="452"/>
        <w:jc w:val="center"/>
      </w:trPr>
      <w:tc>
        <w:tcPr>
          <w:tcW w:w="4707" w:type="dxa"/>
          <w:vAlign w:val="center"/>
        </w:tcPr>
        <w:p w:rsidR="00C5453C" w:rsidRPr="00D3341A" w:rsidRDefault="00345415" w:rsidP="00E76E59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RS" w:eastAsia="en-US"/>
            </w:rPr>
          </w:pPr>
        </w:p>
      </w:tc>
      <w:tc>
        <w:tcPr>
          <w:tcW w:w="4985" w:type="dxa"/>
          <w:vAlign w:val="center"/>
        </w:tcPr>
        <w:p w:rsidR="00C5453C" w:rsidRPr="00985B2A" w:rsidRDefault="00A80E72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75217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75217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C5453C" w:rsidRPr="00B737C7" w:rsidRDefault="00345415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15" w:rsidRDefault="00345415">
      <w:r>
        <w:separator/>
      </w:r>
    </w:p>
  </w:footnote>
  <w:footnote w:type="continuationSeparator" w:id="0">
    <w:p w:rsidR="00345415" w:rsidRDefault="0034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3C" w:rsidRPr="00985B2A" w:rsidRDefault="00345415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3B57"/>
    <w:multiLevelType w:val="hybridMultilevel"/>
    <w:tmpl w:val="13A026A8"/>
    <w:lvl w:ilvl="0" w:tplc="61126E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9C70F76"/>
    <w:multiLevelType w:val="hybridMultilevel"/>
    <w:tmpl w:val="1CB6DEFA"/>
    <w:lvl w:ilvl="0" w:tplc="7AE87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72"/>
    <w:rsid w:val="00086992"/>
    <w:rsid w:val="00136028"/>
    <w:rsid w:val="00345415"/>
    <w:rsid w:val="003725C1"/>
    <w:rsid w:val="004D7C01"/>
    <w:rsid w:val="00516BC1"/>
    <w:rsid w:val="00557F7A"/>
    <w:rsid w:val="00666DE5"/>
    <w:rsid w:val="006F2BAF"/>
    <w:rsid w:val="00752177"/>
    <w:rsid w:val="00A80E72"/>
    <w:rsid w:val="00D246CE"/>
    <w:rsid w:val="00E12CE4"/>
    <w:rsid w:val="00E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72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0E72"/>
    <w:pPr>
      <w:spacing w:after="240"/>
    </w:pPr>
    <w:rPr>
      <w:sz w:val="20"/>
      <w:lang w:eastAsia="x-none"/>
    </w:rPr>
  </w:style>
  <w:style w:type="character" w:customStyle="1" w:styleId="HeaderChar">
    <w:name w:val="Header Char"/>
    <w:basedOn w:val="DefaultParagraphFont"/>
    <w:link w:val="Header"/>
    <w:rsid w:val="00A80E72"/>
    <w:rPr>
      <w:rFonts w:ascii="Times New Roman" w:eastAsia="Calibri" w:hAnsi="Times New Roman" w:cs="Times New Roman"/>
      <w:sz w:val="20"/>
      <w:szCs w:val="20"/>
      <w:lang w:val="hr-HR" w:eastAsia="x-none"/>
    </w:rPr>
  </w:style>
  <w:style w:type="paragraph" w:styleId="Footer">
    <w:name w:val="footer"/>
    <w:basedOn w:val="Normal"/>
    <w:link w:val="FooterChar"/>
    <w:rsid w:val="00A80E72"/>
    <w:pPr>
      <w:spacing w:before="120"/>
    </w:pPr>
    <w:rPr>
      <w:sz w:val="20"/>
      <w:lang w:eastAsia="x-none"/>
    </w:rPr>
  </w:style>
  <w:style w:type="character" w:customStyle="1" w:styleId="FooterChar">
    <w:name w:val="Footer Char"/>
    <w:basedOn w:val="DefaultParagraphFont"/>
    <w:link w:val="Footer"/>
    <w:rsid w:val="00A80E72"/>
    <w:rPr>
      <w:rFonts w:ascii="Times New Roman" w:eastAsia="Calibri" w:hAnsi="Times New Roman" w:cs="Times New Roman"/>
      <w:sz w:val="20"/>
      <w:szCs w:val="20"/>
      <w:lang w:val="hr-HR" w:eastAsia="x-none"/>
    </w:rPr>
  </w:style>
  <w:style w:type="character" w:styleId="Hyperlink">
    <w:name w:val="Hyperlink"/>
    <w:rsid w:val="00A80E72"/>
    <w:rPr>
      <w:color w:val="0000FF"/>
      <w:u w:val="single"/>
    </w:rPr>
  </w:style>
  <w:style w:type="paragraph" w:styleId="BodyText">
    <w:name w:val="Body Text"/>
    <w:basedOn w:val="Normal"/>
    <w:link w:val="BodyTextChar"/>
    <w:rsid w:val="00A80E72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A80E7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mmentText">
    <w:name w:val="annotation text"/>
    <w:basedOn w:val="Normal"/>
    <w:link w:val="CommentTextChar"/>
    <w:uiPriority w:val="99"/>
    <w:unhideWhenUsed/>
    <w:rsid w:val="00A80E72"/>
    <w:pPr>
      <w:spacing w:after="200" w:line="276" w:lineRule="auto"/>
      <w:ind w:left="0" w:right="0" w:firstLine="0"/>
      <w:jc w:val="left"/>
    </w:pPr>
    <w:rPr>
      <w:rFonts w:ascii="Calibri" w:hAnsi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E7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0E7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E4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72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0E72"/>
    <w:pPr>
      <w:spacing w:after="240"/>
    </w:pPr>
    <w:rPr>
      <w:sz w:val="20"/>
      <w:lang w:eastAsia="x-none"/>
    </w:rPr>
  </w:style>
  <w:style w:type="character" w:customStyle="1" w:styleId="HeaderChar">
    <w:name w:val="Header Char"/>
    <w:basedOn w:val="DefaultParagraphFont"/>
    <w:link w:val="Header"/>
    <w:rsid w:val="00A80E72"/>
    <w:rPr>
      <w:rFonts w:ascii="Times New Roman" w:eastAsia="Calibri" w:hAnsi="Times New Roman" w:cs="Times New Roman"/>
      <w:sz w:val="20"/>
      <w:szCs w:val="20"/>
      <w:lang w:val="hr-HR" w:eastAsia="x-none"/>
    </w:rPr>
  </w:style>
  <w:style w:type="paragraph" w:styleId="Footer">
    <w:name w:val="footer"/>
    <w:basedOn w:val="Normal"/>
    <w:link w:val="FooterChar"/>
    <w:rsid w:val="00A80E72"/>
    <w:pPr>
      <w:spacing w:before="120"/>
    </w:pPr>
    <w:rPr>
      <w:sz w:val="20"/>
      <w:lang w:eastAsia="x-none"/>
    </w:rPr>
  </w:style>
  <w:style w:type="character" w:customStyle="1" w:styleId="FooterChar">
    <w:name w:val="Footer Char"/>
    <w:basedOn w:val="DefaultParagraphFont"/>
    <w:link w:val="Footer"/>
    <w:rsid w:val="00A80E72"/>
    <w:rPr>
      <w:rFonts w:ascii="Times New Roman" w:eastAsia="Calibri" w:hAnsi="Times New Roman" w:cs="Times New Roman"/>
      <w:sz w:val="20"/>
      <w:szCs w:val="20"/>
      <w:lang w:val="hr-HR" w:eastAsia="x-none"/>
    </w:rPr>
  </w:style>
  <w:style w:type="character" w:styleId="Hyperlink">
    <w:name w:val="Hyperlink"/>
    <w:rsid w:val="00A80E72"/>
    <w:rPr>
      <w:color w:val="0000FF"/>
      <w:u w:val="single"/>
    </w:rPr>
  </w:style>
  <w:style w:type="paragraph" w:styleId="BodyText">
    <w:name w:val="Body Text"/>
    <w:basedOn w:val="Normal"/>
    <w:link w:val="BodyTextChar"/>
    <w:rsid w:val="00A80E72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A80E7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mmentText">
    <w:name w:val="annotation text"/>
    <w:basedOn w:val="Normal"/>
    <w:link w:val="CommentTextChar"/>
    <w:uiPriority w:val="99"/>
    <w:unhideWhenUsed/>
    <w:rsid w:val="00A80E72"/>
    <w:pPr>
      <w:spacing w:after="200" w:line="276" w:lineRule="auto"/>
      <w:ind w:left="0" w:right="0" w:firstLine="0"/>
      <w:jc w:val="left"/>
    </w:pPr>
    <w:rPr>
      <w:rFonts w:ascii="Calibri" w:hAnsi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E7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0E7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E4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car.org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Canak</dc:creator>
  <cp:lastModifiedBy>Marko Matic</cp:lastModifiedBy>
  <cp:revision>14</cp:revision>
  <cp:lastPrinted>2013-09-27T08:06:00Z</cp:lastPrinted>
  <dcterms:created xsi:type="dcterms:W3CDTF">2013-09-23T07:45:00Z</dcterms:created>
  <dcterms:modified xsi:type="dcterms:W3CDTF">2013-09-27T08:06:00Z</dcterms:modified>
</cp:coreProperties>
</file>