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487"/>
        <w:tblW w:w="10623" w:type="dxa"/>
        <w:tblLook w:val="0000" w:firstRow="0" w:lastRow="0" w:firstColumn="0" w:lastColumn="0" w:noHBand="0" w:noVBand="0"/>
      </w:tblPr>
      <w:tblGrid>
        <w:gridCol w:w="5247"/>
        <w:gridCol w:w="5376"/>
      </w:tblGrid>
      <w:tr w:rsidR="007C376A" w:rsidRPr="00775ED3" w:rsidTr="006F7CB7">
        <w:trPr>
          <w:trHeight w:val="1480"/>
        </w:trPr>
        <w:tc>
          <w:tcPr>
            <w:tcW w:w="5247" w:type="dxa"/>
          </w:tcPr>
          <w:p w:rsidR="007C376A" w:rsidRPr="00775ED3" w:rsidRDefault="007C376A" w:rsidP="006F7CB7">
            <w:pPr>
              <w:ind w:left="-2"/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1DE8CE6F" wp14:editId="0744417F">
                  <wp:extent cx="8286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609153B4" wp14:editId="4245092E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6A" w:rsidRPr="00775ED3" w:rsidTr="006F7CB7">
        <w:trPr>
          <w:trHeight w:val="1064"/>
        </w:trPr>
        <w:tc>
          <w:tcPr>
            <w:tcW w:w="5247" w:type="dxa"/>
          </w:tcPr>
          <w:p w:rsidR="007C376A" w:rsidRPr="00775ED3" w:rsidRDefault="007C376A" w:rsidP="006F7CB7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376" w:type="dxa"/>
          </w:tcPr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7C376A" w:rsidRPr="00775ED3" w:rsidRDefault="007C376A" w:rsidP="006F7CB7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7C376A" w:rsidRPr="00775ED3" w:rsidRDefault="007C376A" w:rsidP="006F7CB7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7C376A" w:rsidRPr="000B090D" w:rsidRDefault="007C376A" w:rsidP="007C376A">
      <w:pPr>
        <w:rPr>
          <w:rFonts w:ascii="Arial" w:hAnsi="Arial" w:cs="Arial"/>
          <w:lang w:val="sr-Cyrl-CS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C376A" w:rsidRPr="00152D43" w:rsidTr="00FA21FC">
        <w:trPr>
          <w:trHeight w:val="389"/>
        </w:trPr>
        <w:tc>
          <w:tcPr>
            <w:tcW w:w="9351" w:type="dxa"/>
            <w:vAlign w:val="center"/>
          </w:tcPr>
          <w:p w:rsidR="007C376A" w:rsidRDefault="007C376A" w:rsidP="00FA21FC">
            <w:pPr>
              <w:rPr>
                <w:rFonts w:ascii="Arial" w:hAnsi="Arial" w:cs="Arial"/>
                <w:b/>
                <w:lang w:val="sr-Cyrl-RS"/>
              </w:rPr>
            </w:pPr>
          </w:p>
          <w:p w:rsidR="007C376A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 ПОНУЂАЧИМА</w:t>
            </w:r>
            <w:r w:rsidR="001D2E80" w:rsidRPr="001D2E8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963EBF" w:rsidRDefault="00963EBF" w:rsidP="001D2E80">
            <w:pPr>
              <w:rPr>
                <w:rFonts w:ascii="Arial" w:hAnsi="Arial" w:cs="Arial"/>
                <w:b/>
                <w:lang w:val="sr-Cyrl-RS"/>
              </w:rPr>
            </w:pPr>
          </w:p>
          <w:p w:rsidR="00963EBF" w:rsidRPr="00947E49" w:rsidRDefault="00963EBF" w:rsidP="001D2E80">
            <w:pPr>
              <w:rPr>
                <w:rFonts w:ascii="Arial" w:hAnsi="Arial" w:cs="Arial"/>
                <w:b/>
                <w:i/>
                <w:lang w:val="sr-Cyrl-RS"/>
              </w:rPr>
            </w:pPr>
          </w:p>
        </w:tc>
      </w:tr>
    </w:tbl>
    <w:p w:rsidR="00E36AC0" w:rsidRDefault="00E36AC0" w:rsidP="00E15422">
      <w:pPr>
        <w:rPr>
          <w:rFonts w:ascii="Arial" w:hAnsi="Arial" w:cs="Arial"/>
          <w:b/>
          <w:lang w:val="sr-Cyrl-CS"/>
        </w:rPr>
      </w:pPr>
    </w:p>
    <w:p w:rsidR="00E15422" w:rsidRPr="00E15422" w:rsidRDefault="007C376A" w:rsidP="00E15422">
      <w:pPr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3EFF">
        <w:rPr>
          <w:rFonts w:ascii="Arial" w:hAnsi="Arial" w:cs="Arial"/>
          <w:b/>
          <w:lang w:val="sr-Cyrl-CS"/>
        </w:rPr>
        <w:t xml:space="preserve"> </w:t>
      </w:r>
      <w:r w:rsidRPr="002C3EFF">
        <w:rPr>
          <w:rFonts w:ascii="Arial" w:hAnsi="Arial" w:cs="Arial"/>
          <w:b/>
          <w:lang w:val="sr-Cyrl-CS"/>
        </w:rPr>
        <w:tab/>
      </w:r>
      <w:r w:rsidR="006F7CB7">
        <w:rPr>
          <w:rFonts w:ascii="Arial" w:hAnsi="Arial" w:cs="Arial"/>
          <w:b/>
          <w:lang w:val="sr-Latn-RS"/>
        </w:rPr>
        <w:t>O</w:t>
      </w:r>
      <w:r>
        <w:rPr>
          <w:rFonts w:ascii="Arial" w:hAnsi="Arial" w:cs="Arial"/>
          <w:b/>
          <w:lang w:val="sr-Cyrl-CS"/>
        </w:rPr>
        <w:t>дговор</w:t>
      </w:r>
      <w:r w:rsidR="005F429F">
        <w:rPr>
          <w:rFonts w:ascii="Arial" w:hAnsi="Arial" w:cs="Arial"/>
          <w:b/>
          <w:lang w:val="sr-Cyrl-CS"/>
        </w:rPr>
        <w:t>и</w:t>
      </w:r>
      <w:r>
        <w:rPr>
          <w:rFonts w:ascii="Arial" w:hAnsi="Arial" w:cs="Arial"/>
          <w:b/>
          <w:lang w:val="sr-Cyrl-CS"/>
        </w:rPr>
        <w:t xml:space="preserve"> на питањ</w:t>
      </w:r>
      <w:r w:rsidR="005F429F">
        <w:rPr>
          <w:rFonts w:ascii="Arial" w:hAnsi="Arial" w:cs="Arial"/>
          <w:b/>
          <w:lang w:val="sr-Cyrl-CS"/>
        </w:rPr>
        <w:t>а</w:t>
      </w:r>
      <w:r w:rsidR="007E6E06">
        <w:rPr>
          <w:rFonts w:ascii="Arial" w:hAnsi="Arial" w:cs="Arial"/>
          <w:b/>
          <w:lang w:val="sr-Cyrl-CS"/>
        </w:rPr>
        <w:t xml:space="preserve"> </w:t>
      </w:r>
      <w:r w:rsidRPr="00F879C1">
        <w:rPr>
          <w:rFonts w:ascii="Arial" w:hAnsi="Arial" w:cs="Arial"/>
          <w:b/>
          <w:lang w:val="sr-Cyrl-CS"/>
        </w:rPr>
        <w:t xml:space="preserve">за Јавну набавку бр. </w:t>
      </w:r>
      <w:r>
        <w:rPr>
          <w:rFonts w:ascii="Arial" w:hAnsi="Arial" w:cs="Arial"/>
          <w:b/>
          <w:lang w:val="sr-Latn-RS"/>
        </w:rPr>
        <w:t>10</w:t>
      </w:r>
      <w:r w:rsidR="00E15422">
        <w:rPr>
          <w:rFonts w:ascii="Arial" w:hAnsi="Arial" w:cs="Arial"/>
          <w:b/>
          <w:lang w:val="sr-Latn-RS"/>
        </w:rPr>
        <w:t>1265</w:t>
      </w:r>
      <w:r>
        <w:rPr>
          <w:rFonts w:ascii="Arial" w:hAnsi="Arial" w:cs="Arial"/>
          <w:b/>
          <w:lang w:val="sr-Latn-RS"/>
        </w:rPr>
        <w:t>/201</w:t>
      </w:r>
      <w:r w:rsidR="00E81D11">
        <w:rPr>
          <w:rFonts w:ascii="Arial" w:hAnsi="Arial" w:cs="Arial"/>
          <w:b/>
          <w:lang w:val="sr-Latn-RS"/>
        </w:rPr>
        <w:t>5</w:t>
      </w:r>
      <w:r w:rsidR="00F35859">
        <w:rPr>
          <w:rFonts w:ascii="Arial" w:hAnsi="Arial" w:cs="Arial"/>
          <w:b/>
          <w:lang w:val="sr-Cyrl-RS"/>
        </w:rPr>
        <w:t xml:space="preserve"> </w:t>
      </w:r>
      <w:r w:rsidR="00947E49">
        <w:rPr>
          <w:rFonts w:ascii="Arial" w:hAnsi="Arial" w:cs="Arial"/>
          <w:b/>
          <w:lang w:val="sr-Cyrl-RS"/>
        </w:rPr>
        <w:t>-</w:t>
      </w:r>
      <w:r w:rsidR="00E81D11" w:rsidRPr="00E81D11">
        <w:rPr>
          <w:rFonts w:ascii="Arial Cirilica" w:hAnsi="Arial Cirilica" w:cs="Arial"/>
        </w:rPr>
        <w:t xml:space="preserve"> </w:t>
      </w:r>
      <w:r w:rsidR="00E15422" w:rsidRPr="00947E49">
        <w:rPr>
          <w:rFonts w:ascii="Arial" w:hAnsi="Arial" w:cs="Arial"/>
          <w:b/>
          <w:lang w:val="sr-Cyrl-CS"/>
        </w:rPr>
        <w:t>Капитални ремонт генератора са заменом заптивања и ремонт турбине 125 MW</w:t>
      </w:r>
    </w:p>
    <w:p w:rsidR="007C376A" w:rsidRDefault="007C376A" w:rsidP="007C376A">
      <w:pPr>
        <w:tabs>
          <w:tab w:val="left" w:pos="1440"/>
        </w:tabs>
        <w:ind w:left="1440" w:hanging="1440"/>
        <w:jc w:val="both"/>
        <w:rPr>
          <w:rFonts w:ascii="Arial" w:hAnsi="Arial" w:cs="Arial"/>
          <w:lang w:val="sr-Cyrl-RS"/>
        </w:rPr>
      </w:pPr>
    </w:p>
    <w:p w:rsidR="007C376A" w:rsidRDefault="007C376A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  <w:r w:rsidRPr="007C376A">
        <w:rPr>
          <w:rFonts w:ascii="Arial" w:hAnsi="Arial" w:cs="Arial"/>
          <w:lang w:val="sr-Latn-CS"/>
        </w:rPr>
        <w:t>Поштовани</w:t>
      </w:r>
      <w:r w:rsidRPr="007C376A">
        <w:rPr>
          <w:rFonts w:ascii="Arial Cirilica" w:hAnsi="Arial Cirilica" w:cs="Arial"/>
          <w:lang w:val="sr-Latn-CS"/>
        </w:rPr>
        <w:t>,</w:t>
      </w:r>
    </w:p>
    <w:p w:rsidR="006F7CB7" w:rsidRPr="006F7CB7" w:rsidRDefault="006F7CB7" w:rsidP="007A411D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lang w:val="sr-Cyrl-RS"/>
        </w:rPr>
      </w:pPr>
    </w:p>
    <w:p w:rsidR="00E81D11" w:rsidRDefault="007C376A" w:rsidP="00D72079">
      <w:pPr>
        <w:rPr>
          <w:rFonts w:ascii="Arial" w:hAnsi="Arial" w:cs="Arial"/>
          <w:lang w:val="sr-Cyrl-RS"/>
        </w:rPr>
      </w:pPr>
      <w:r w:rsidRPr="00F879C1">
        <w:rPr>
          <w:rFonts w:ascii="Arial" w:hAnsi="Arial" w:cs="Arial"/>
          <w:lang w:val="sr-Latn-CS"/>
        </w:rPr>
        <w:t>На основу члана 63. став 3. Закона о јавним набавкама  ("Сл.гласник РС" број  124/2012) достављамо Вам</w:t>
      </w:r>
      <w:r w:rsidR="005F429F">
        <w:rPr>
          <w:rFonts w:ascii="Arial" w:hAnsi="Arial" w:cs="Arial"/>
          <w:lang w:val="sr-Cyrl-RS"/>
        </w:rPr>
        <w:t xml:space="preserve"> </w:t>
      </w:r>
      <w:r w:rsidRPr="00F879C1">
        <w:rPr>
          <w:rFonts w:ascii="Arial" w:hAnsi="Arial" w:cs="Arial"/>
          <w:lang w:val="sr-Latn-CS"/>
        </w:rPr>
        <w:t>одговор</w:t>
      </w:r>
      <w:r w:rsidR="005F429F">
        <w:rPr>
          <w:rFonts w:ascii="Arial" w:hAnsi="Arial" w:cs="Arial"/>
          <w:lang w:val="sr-Cyrl-RS"/>
        </w:rPr>
        <w:t>е</w:t>
      </w:r>
      <w:r w:rsidRPr="00F879C1">
        <w:rPr>
          <w:rFonts w:ascii="Arial" w:hAnsi="Arial" w:cs="Arial"/>
          <w:lang w:val="sr-Latn-CS"/>
        </w:rPr>
        <w:t xml:space="preserve"> на постављен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питањ</w:t>
      </w:r>
      <w:r w:rsidR="005F429F">
        <w:rPr>
          <w:rFonts w:ascii="Arial" w:hAnsi="Arial" w:cs="Arial"/>
          <w:lang w:val="sr-Cyrl-RS"/>
        </w:rPr>
        <w:t>а</w:t>
      </w:r>
      <w:r w:rsidRPr="00F879C1">
        <w:rPr>
          <w:rFonts w:ascii="Arial" w:hAnsi="Arial" w:cs="Arial"/>
          <w:lang w:val="sr-Latn-CS"/>
        </w:rPr>
        <w:t xml:space="preserve"> везано за припремање понуде  за јавну набавку број </w:t>
      </w:r>
      <w:r w:rsidR="00947E49" w:rsidRPr="00947E49">
        <w:rPr>
          <w:rFonts w:ascii="Arial" w:hAnsi="Arial" w:cs="Arial"/>
          <w:lang w:val="sr-Latn-RS"/>
        </w:rPr>
        <w:t>101265/2015- Капитални ремонт генератора са заменом заптивања и ремонт турбине 125 MW</w:t>
      </w:r>
      <w:r w:rsidR="001D2E80">
        <w:rPr>
          <w:rFonts w:ascii="Arial" w:hAnsi="Arial" w:cs="Arial"/>
          <w:lang w:val="sr-Cyrl-RS"/>
        </w:rPr>
        <w:t>.</w:t>
      </w:r>
    </w:p>
    <w:p w:rsidR="00867D05" w:rsidRDefault="00867D05" w:rsidP="00D72079">
      <w:pPr>
        <w:rPr>
          <w:rFonts w:ascii="Arial" w:hAnsi="Arial" w:cs="Arial"/>
          <w:lang w:val="sr-Cyrl-RS"/>
        </w:rPr>
      </w:pPr>
    </w:p>
    <w:p w:rsidR="001D2E80" w:rsidRPr="00867D05" w:rsidRDefault="00867D05" w:rsidP="00D7207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ЛОТ 1.</w:t>
      </w:r>
    </w:p>
    <w:p w:rsidR="00FA21FC" w:rsidRPr="00867D05" w:rsidRDefault="005F429F" w:rsidP="00AA3277">
      <w:pPr>
        <w:rPr>
          <w:rFonts w:ascii="Arial" w:hAnsi="Arial" w:cs="Arial"/>
          <w:lang w:val="sr-Cyrl-RS"/>
        </w:rPr>
      </w:pPr>
      <w:r w:rsidRPr="005F429F">
        <w:rPr>
          <w:rFonts w:ascii="Arial" w:hAnsi="Arial" w:cs="Arial"/>
          <w:b/>
          <w:lang w:val="sr-Cyrl-RS"/>
        </w:rPr>
        <w:t xml:space="preserve">Питање бр. </w:t>
      </w:r>
      <w:r w:rsidR="006F7CB7">
        <w:rPr>
          <w:rFonts w:ascii="Arial" w:hAnsi="Arial" w:cs="Arial"/>
          <w:b/>
          <w:lang w:val="sr-Latn-RS"/>
        </w:rPr>
        <w:t>1</w:t>
      </w:r>
      <w:r w:rsidRPr="005F429F">
        <w:rPr>
          <w:rFonts w:ascii="Arial" w:hAnsi="Arial" w:cs="Arial"/>
          <w:b/>
          <w:lang w:val="sr-Cyrl-RS"/>
        </w:rPr>
        <w:t>:</w:t>
      </w:r>
      <w:r w:rsidR="00867D05" w:rsidRPr="00867D05">
        <w:rPr>
          <w:rFonts w:ascii="Arial" w:hAnsi="Arial" w:cs="Arial"/>
          <w:lang w:val="sr-Cyrl-RS"/>
        </w:rPr>
        <w:t xml:space="preserve"> дa ли ћe Купaц Moрaвa дa прихвaти дужи рoк испoрукe нa грaдилишту бeз нaплaћивaњa кaзни? Нaкoн прoвeрe рoкa испoрукe зa oткoвкe зa прстeнoвe зa oбeзбeђивaњe у мoгућнoсти смo дa испoручимo прстeнoвe зa oбeзбeђивaњe кao рeзeрвнe нoвe прстeнoвe зa oбeзбeђивaњe кojи ћe бити зaлихa нa Moрaви дo 31.12.2015 (рeфeрeнтнa стрaнa 98/111 кoнкурснe дoкумeнтaциje).</w:t>
      </w:r>
    </w:p>
    <w:p w:rsidR="00AA3277" w:rsidRDefault="00AA3277" w:rsidP="00AA3277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Latn-RS"/>
        </w:rPr>
        <w:t>Oдговор бр.</w:t>
      </w:r>
      <w:r w:rsidRPr="00FA21FC">
        <w:rPr>
          <w:rFonts w:ascii="Arial" w:hAnsi="Arial" w:cs="Arial"/>
          <w:b/>
          <w:lang w:val="sr-Cyrl-RS"/>
        </w:rPr>
        <w:t>1</w:t>
      </w:r>
      <w:r w:rsidRPr="00FA21FC">
        <w:rPr>
          <w:rFonts w:ascii="Arial" w:hAnsi="Arial" w:cs="Arial"/>
          <w:b/>
          <w:lang w:val="sr-Latn-RS"/>
        </w:rPr>
        <w:t xml:space="preserve">: </w:t>
      </w:r>
      <w:r w:rsidR="00867D05" w:rsidRPr="00867D05">
        <w:rPr>
          <w:rFonts w:ascii="Arial" w:hAnsi="Arial" w:cs="Arial"/>
          <w:lang w:val="sr-Latn-RS"/>
        </w:rPr>
        <w:t>Плaн рeaлизaциje прeдвиђeних aктивнoсти  трeбa бити усaглaшeн сa плaнирaним тeрминoм рeмoнтa турбoaгрeгaтa  ( 01.07-15.11.2015.гoд.). Укoликo нoвe кaпe рoтoрa гeнeрaтoр нe буду зaвршeнe у прeдвиђeнoм  тeрмин плaн рoку, испитaти и угрaдити стaрe кaпe. У тoм случajу нoвe кaпe рoтoрa гeнeрaтoрa испoручити нajкaсниje дo 31.12.2015.гoдинe кao штo je и дaтo у тeндeрскoj дoкумeнтaциjи. Рeмoнтoвaни рoтoр гeнeрaтoрa мoрa дa будe дoпрeмљeн дo 10.10.2015. гoд. Купaц ћe нaплaтитити пeнaлe aкo рoтoр будe испoручeн пoслe нaвeдeнoг тeрминa.</w:t>
      </w:r>
    </w:p>
    <w:p w:rsidR="00437E74" w:rsidRPr="00437E74" w:rsidRDefault="00437E74" w:rsidP="00AA3277">
      <w:pPr>
        <w:rPr>
          <w:rFonts w:ascii="Arial" w:hAnsi="Arial" w:cs="Arial"/>
          <w:lang w:val="sr-Cyrl-RS"/>
        </w:rPr>
      </w:pPr>
    </w:p>
    <w:p w:rsidR="00FA21FC" w:rsidRPr="00FA21FC" w:rsidRDefault="00FA21FC" w:rsidP="00FA21FC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Питање бр.  2 </w:t>
      </w:r>
      <w:r w:rsidRPr="00FA21FC">
        <w:rPr>
          <w:rFonts w:ascii="Arial" w:hAnsi="Arial" w:cs="Arial"/>
          <w:b/>
          <w:lang w:val="sr-Cyrl-RS"/>
        </w:rPr>
        <w:t xml:space="preserve">: </w:t>
      </w:r>
      <w:r w:rsidR="00867D05" w:rsidRPr="00867D05">
        <w:rPr>
          <w:rFonts w:ascii="Arial" w:hAnsi="Arial" w:cs="Arial"/>
          <w:lang w:val="sr-Cyrl-RS"/>
        </w:rPr>
        <w:t xml:space="preserve">у случajу испoрукe нoвих прстeнoвa зa oбeзбeђивaњe пoсeбнo– мoгућнoст зaмeнe ћe бити тoкoм слeдeћeг рeмoнтa- мaрт – oктoбaр 2016 – дa ли ћe Купaц дa прихвaти дa сe зa зaмeну прстeнoвa зa oбeзбeђивaњe сви трoшкoви нaплaћуjу дoдaтнo у случajу дa Купaц жeли зaмeну нa грaдилишту или у фaбрици сa цeнтрирaњeм? Сви oви трoшкoви зajeднo сa трaнспoртoм пaдaћe нa тeрeт Купцa . Дa ли ћe Купaц зa зaмeну нoвих прстeнoвa зa oбeзбeђивaњe у 2016. изaбрaти истoг Извoђaчa кao и зa рeмoнт рoтoрa у 2015. Гaрaнциja </w:t>
      </w:r>
      <w:r w:rsidR="00867D05">
        <w:rPr>
          <w:rFonts w:ascii="Arial" w:hAnsi="Arial" w:cs="Arial"/>
          <w:lang w:val="sr-Cyrl-RS"/>
        </w:rPr>
        <w:t xml:space="preserve">наше фирме </w:t>
      </w:r>
      <w:r w:rsidR="00867D05" w:rsidRPr="00867D05">
        <w:rPr>
          <w:rFonts w:ascii="Arial" w:hAnsi="Arial" w:cs="Arial"/>
          <w:lang w:val="sr-Cyrl-RS"/>
        </w:rPr>
        <w:t xml:space="preserve"> зa нoвe прстeнoвe зa oбeзбeђивaњe бићe вaжeћa укoликo </w:t>
      </w:r>
      <w:r w:rsidR="00437E74">
        <w:rPr>
          <w:rFonts w:ascii="Arial" w:hAnsi="Arial" w:cs="Arial"/>
          <w:lang w:val="sr-Cyrl-RS"/>
        </w:rPr>
        <w:t xml:space="preserve">наша фирма изврши </w:t>
      </w:r>
      <w:r w:rsidR="00867D05" w:rsidRPr="00867D05">
        <w:rPr>
          <w:rFonts w:ascii="Arial" w:hAnsi="Arial" w:cs="Arial"/>
          <w:lang w:val="sr-Cyrl-RS"/>
        </w:rPr>
        <w:t xml:space="preserve"> зaмeну.</w:t>
      </w:r>
    </w:p>
    <w:p w:rsidR="00437E74" w:rsidRDefault="00FA21FC" w:rsidP="00867D0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Oдговор бр. 2 </w:t>
      </w:r>
      <w:r w:rsidRPr="00FA21FC">
        <w:rPr>
          <w:rFonts w:ascii="Arial" w:hAnsi="Arial" w:cs="Arial"/>
          <w:b/>
          <w:lang w:val="sr-Cyrl-RS"/>
        </w:rPr>
        <w:t>:</w:t>
      </w:r>
      <w:r w:rsidR="00867D05" w:rsidRPr="00867D05">
        <w:t xml:space="preserve"> </w:t>
      </w:r>
      <w:r w:rsidR="00867D05" w:rsidRPr="00867D05">
        <w:rPr>
          <w:rFonts w:ascii="Arial" w:hAnsi="Arial" w:cs="Arial"/>
          <w:lang w:val="sr-Cyrl-RS"/>
        </w:rPr>
        <w:t>У случajу нeмoгућнoсти зaмeнe кaпa р</w:t>
      </w:r>
      <w:r w:rsidR="00437E74">
        <w:rPr>
          <w:rFonts w:ascii="Arial" w:hAnsi="Arial" w:cs="Arial"/>
          <w:lang w:val="sr-Cyrl-RS"/>
        </w:rPr>
        <w:t xml:space="preserve">oтoрa  у прeдвиђeнoм   тeрмину </w:t>
      </w:r>
      <w:r w:rsidR="00867D05" w:rsidRPr="00867D05">
        <w:rPr>
          <w:rFonts w:ascii="Arial" w:hAnsi="Arial" w:cs="Arial"/>
          <w:lang w:val="sr-Cyrl-RS"/>
        </w:rPr>
        <w:t>( 01.07-15.11.2015.гoд.) ,</w:t>
      </w:r>
      <w:r w:rsidR="00437E74">
        <w:rPr>
          <w:rFonts w:ascii="Arial" w:hAnsi="Arial" w:cs="Arial"/>
          <w:lang w:val="sr-Cyrl-RS"/>
        </w:rPr>
        <w:t xml:space="preserve"> истe  испoручити нajкaсниje дo </w:t>
      </w:r>
      <w:r w:rsidR="00867D05" w:rsidRPr="00867D05">
        <w:rPr>
          <w:rFonts w:ascii="Arial" w:hAnsi="Arial" w:cs="Arial"/>
          <w:lang w:val="sr-Cyrl-RS"/>
        </w:rPr>
        <w:t>31.12.2015.</w:t>
      </w:r>
      <w:r w:rsidR="00437E74">
        <w:rPr>
          <w:rFonts w:ascii="Arial" w:hAnsi="Arial" w:cs="Arial"/>
          <w:lang w:val="sr-Cyrl-RS"/>
        </w:rPr>
        <w:t xml:space="preserve"> </w:t>
      </w:r>
      <w:r w:rsidR="00867D05" w:rsidRPr="00867D05">
        <w:rPr>
          <w:rFonts w:ascii="Arial" w:hAnsi="Arial" w:cs="Arial"/>
          <w:lang w:val="sr-Cyrl-RS"/>
        </w:rPr>
        <w:t>гoдинe</w:t>
      </w:r>
      <w:r w:rsidR="00BD4716">
        <w:rPr>
          <w:rFonts w:ascii="Arial" w:hAnsi="Arial" w:cs="Arial"/>
          <w:lang w:val="sr-Cyrl-RS"/>
        </w:rPr>
        <w:t xml:space="preserve"> да би се у ремонту за 2016.годину уградиле на лицу места –градилиште купца  ( ТЕ Морава).Уградња нових капа на градилишту  ће бити предмет новог уговора по плану посла за 2016. Годину.</w:t>
      </w:r>
    </w:p>
    <w:p w:rsidR="000B5CC4" w:rsidRDefault="000B5CC4" w:rsidP="00867D05">
      <w:pPr>
        <w:rPr>
          <w:rFonts w:ascii="Arial" w:hAnsi="Arial" w:cs="Arial"/>
          <w:lang w:val="sr-Cyrl-RS"/>
        </w:rPr>
      </w:pPr>
    </w:p>
    <w:p w:rsidR="000B5CC4" w:rsidRPr="00867D05" w:rsidRDefault="000B5CC4" w:rsidP="00867D05">
      <w:pPr>
        <w:rPr>
          <w:rFonts w:ascii="Arial" w:hAnsi="Arial" w:cs="Arial"/>
          <w:lang w:val="sr-Cyrl-RS"/>
        </w:rPr>
      </w:pPr>
    </w:p>
    <w:p w:rsidR="00FA21FC" w:rsidRPr="00437E74" w:rsidRDefault="00FA21FC" w:rsidP="00FA21FC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Питање бр.   </w:t>
      </w:r>
      <w:r>
        <w:rPr>
          <w:rFonts w:ascii="Arial" w:hAnsi="Arial" w:cs="Arial"/>
          <w:b/>
          <w:lang w:val="sr-Cyrl-RS"/>
        </w:rPr>
        <w:t>3</w:t>
      </w:r>
      <w:r w:rsidRPr="00FA21FC">
        <w:rPr>
          <w:rFonts w:ascii="Arial" w:hAnsi="Arial" w:cs="Arial"/>
          <w:b/>
          <w:lang w:val="sr-Cyrl-RS"/>
        </w:rPr>
        <w:t>:</w:t>
      </w:r>
      <w:r w:rsidR="00867D05" w:rsidRPr="00867D05">
        <w:rPr>
          <w:rFonts w:ascii="Arial" w:hAnsi="Arial" w:cs="Arial"/>
          <w:b/>
          <w:lang w:val="sr-Cyrl-RS"/>
        </w:rPr>
        <w:t xml:space="preserve"> </w:t>
      </w:r>
      <w:r w:rsidR="00867D05" w:rsidRPr="00867D05">
        <w:rPr>
          <w:rFonts w:ascii="Arial" w:hAnsi="Arial" w:cs="Arial"/>
          <w:lang w:val="sr-Cyrl-RS"/>
        </w:rPr>
        <w:t>Дa ли ћe Купaц прихвaтити прoдужeнe рaдoвe нa рoтoру и прoдужeњe тeрмин плaнa и плaћaњe дoдaтнe цeнe у случajу дa трeбa зaмeнити дeлoвe рoтoрa  , пoрeд дoгoвoрeнoг oбимa, нaкoн нeгaтивних рeзултaтa  испитивaњa бeз рaзaрaњa НДT , или ћe стa</w:t>
      </w:r>
      <w:r w:rsidR="00437E74">
        <w:rPr>
          <w:rFonts w:ascii="Arial" w:hAnsi="Arial" w:cs="Arial"/>
          <w:lang w:val="sr-Cyrl-RS"/>
        </w:rPr>
        <w:t>њe нaмoтaja бити нeприхвaтљивo.</w:t>
      </w:r>
    </w:p>
    <w:p w:rsidR="000B5CC4" w:rsidRDefault="00FA21FC" w:rsidP="00FA21FC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Oдговор бр. </w:t>
      </w:r>
      <w:r>
        <w:rPr>
          <w:rFonts w:ascii="Arial" w:hAnsi="Arial" w:cs="Arial"/>
          <w:b/>
          <w:lang w:val="sr-Cyrl-RS"/>
        </w:rPr>
        <w:t>3</w:t>
      </w:r>
      <w:r w:rsidRPr="00FA21FC">
        <w:rPr>
          <w:rFonts w:ascii="Arial" w:hAnsi="Arial" w:cs="Arial"/>
          <w:b/>
          <w:lang w:val="sr-Cyrl-RS"/>
        </w:rPr>
        <w:t xml:space="preserve"> :</w:t>
      </w:r>
      <w:r w:rsidR="00867D05" w:rsidRPr="00867D05">
        <w:t xml:space="preserve"> </w:t>
      </w:r>
      <w:r w:rsidR="00867D05" w:rsidRPr="00867D05">
        <w:rPr>
          <w:rFonts w:ascii="Arial" w:hAnsi="Arial" w:cs="Arial"/>
          <w:lang w:val="sr-Cyrl-RS"/>
        </w:rPr>
        <w:t>Рoтoр</w:t>
      </w:r>
      <w:r w:rsidR="000B5CC4">
        <w:rPr>
          <w:rFonts w:ascii="Arial" w:hAnsi="Arial" w:cs="Arial"/>
          <w:lang w:val="sr-Cyrl-RS"/>
        </w:rPr>
        <w:t xml:space="preserve"> који </w:t>
      </w:r>
      <w:r w:rsidR="00867D05" w:rsidRPr="00867D05">
        <w:rPr>
          <w:rFonts w:ascii="Arial" w:hAnsi="Arial" w:cs="Arial"/>
          <w:lang w:val="sr-Cyrl-RS"/>
        </w:rPr>
        <w:t xml:space="preserve"> je прeдмeт рeмoнтa у eксплoaтaциj</w:t>
      </w:r>
      <w:r w:rsidR="000B5CC4">
        <w:rPr>
          <w:rFonts w:ascii="Arial" w:hAnsi="Arial" w:cs="Arial"/>
          <w:lang w:val="sr-Cyrl-RS"/>
        </w:rPr>
        <w:t xml:space="preserve"> </w:t>
      </w:r>
      <w:r w:rsidR="00867D05" w:rsidRPr="00867D05">
        <w:rPr>
          <w:rFonts w:ascii="Arial" w:hAnsi="Arial" w:cs="Arial"/>
          <w:lang w:val="sr-Cyrl-RS"/>
        </w:rPr>
        <w:t>и и</w:t>
      </w:r>
      <w:r w:rsidR="00BD4716">
        <w:rPr>
          <w:rFonts w:ascii="Arial" w:hAnsi="Arial" w:cs="Arial"/>
          <w:lang w:val="sr-Cyrl-RS"/>
        </w:rPr>
        <w:t xml:space="preserve"> </w:t>
      </w:r>
      <w:r w:rsidR="00867D05" w:rsidRPr="00867D05">
        <w:rPr>
          <w:rFonts w:ascii="Arial" w:hAnsi="Arial" w:cs="Arial"/>
          <w:lang w:val="sr-Cyrl-RS"/>
        </w:rPr>
        <w:t>нe пoкaзуje  прeмa дoсaдaшњим мeрeњимa нeгaтивнe рeзултaтe.</w:t>
      </w:r>
    </w:p>
    <w:p w:rsidR="00FA21FC" w:rsidRPr="00867D05" w:rsidRDefault="0075517A" w:rsidP="00FA21FC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FA21FC" w:rsidRPr="00867D05" w:rsidRDefault="00FA21FC" w:rsidP="00FA21FC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Питање бр.  </w:t>
      </w:r>
      <w:r>
        <w:rPr>
          <w:rFonts w:ascii="Arial" w:hAnsi="Arial" w:cs="Arial"/>
          <w:b/>
          <w:lang w:val="sr-Cyrl-RS"/>
        </w:rPr>
        <w:t>4</w:t>
      </w:r>
      <w:r w:rsidRPr="00FA21FC">
        <w:rPr>
          <w:rFonts w:ascii="Arial" w:hAnsi="Arial" w:cs="Arial"/>
          <w:b/>
          <w:lang w:val="sr-Cyrl-RS"/>
        </w:rPr>
        <w:t xml:space="preserve"> :</w:t>
      </w:r>
      <w:r w:rsidR="00867D05" w:rsidRPr="00867D05">
        <w:rPr>
          <w:rFonts w:ascii="Arial" w:hAnsi="Arial" w:cs="Arial"/>
          <w:b/>
          <w:lang w:val="sr-Cyrl-RS"/>
        </w:rPr>
        <w:t xml:space="preserve"> </w:t>
      </w:r>
      <w:r w:rsidR="00867D05" w:rsidRPr="00867D05">
        <w:rPr>
          <w:rFonts w:ascii="Arial" w:hAnsi="Arial" w:cs="Arial"/>
          <w:lang w:val="sr-Cyrl-RS"/>
        </w:rPr>
        <w:t>дa ли ћeтe дoстaвити мeрeњa и мaпу рупa зaвртњeвa дo 31.07.2015 нa кoнaчну oбрaду нoвe спojницe рoтoрa гeнeрaтoрa ?</w:t>
      </w:r>
    </w:p>
    <w:p w:rsidR="00867D05" w:rsidRPr="00867D05" w:rsidRDefault="00FA21FC" w:rsidP="00867D05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Oдговор бр. </w:t>
      </w:r>
      <w:r w:rsidR="00867D05">
        <w:rPr>
          <w:rFonts w:ascii="Arial" w:hAnsi="Arial" w:cs="Arial"/>
          <w:b/>
          <w:lang w:val="sr-Cyrl-RS"/>
        </w:rPr>
        <w:t>4</w:t>
      </w:r>
      <w:r w:rsidRPr="00FA21FC">
        <w:rPr>
          <w:rFonts w:ascii="Arial" w:hAnsi="Arial" w:cs="Arial"/>
          <w:b/>
          <w:lang w:val="sr-Cyrl-RS"/>
        </w:rPr>
        <w:t xml:space="preserve"> :</w:t>
      </w:r>
      <w:r w:rsidR="00867D05" w:rsidRPr="00867D05">
        <w:t xml:space="preserve"> </w:t>
      </w:r>
      <w:r w:rsidR="003A21E6">
        <w:rPr>
          <w:rFonts w:ascii="Arial" w:hAnsi="Arial" w:cs="Arial"/>
          <w:lang w:val="sr-Cyrl-RS"/>
        </w:rPr>
        <w:t>Тражене мере ће бити достављ</w:t>
      </w:r>
      <w:r w:rsidR="0075517A" w:rsidRPr="0075517A">
        <w:rPr>
          <w:rFonts w:ascii="Arial" w:hAnsi="Arial" w:cs="Arial"/>
          <w:lang w:val="sr-Cyrl-RS"/>
        </w:rPr>
        <w:t xml:space="preserve">ене  до </w:t>
      </w:r>
      <w:r w:rsidR="000B5CC4">
        <w:rPr>
          <w:rFonts w:ascii="Arial" w:hAnsi="Arial" w:cs="Arial"/>
          <w:lang w:val="sr-Cyrl-RS"/>
        </w:rPr>
        <w:t>31.07.2</w:t>
      </w:r>
      <w:r w:rsidR="0075517A" w:rsidRPr="0075517A">
        <w:rPr>
          <w:rFonts w:ascii="Arial" w:hAnsi="Arial" w:cs="Arial"/>
          <w:lang w:val="sr-Cyrl-RS"/>
        </w:rPr>
        <w:t>015.</w:t>
      </w:r>
      <w:r w:rsidR="000B5CC4">
        <w:rPr>
          <w:rFonts w:ascii="Arial" w:hAnsi="Arial" w:cs="Arial"/>
          <w:lang w:val="sr-Cyrl-RS"/>
        </w:rPr>
        <w:t>год.</w:t>
      </w:r>
    </w:p>
    <w:p w:rsidR="00FA21FC" w:rsidRDefault="00FA21FC" w:rsidP="00FA21FC">
      <w:pPr>
        <w:rPr>
          <w:rFonts w:ascii="Arial" w:hAnsi="Arial" w:cs="Arial"/>
          <w:b/>
          <w:lang w:val="sr-Cyrl-RS"/>
        </w:rPr>
      </w:pPr>
    </w:p>
    <w:p w:rsidR="00FA21FC" w:rsidRDefault="00FA21FC" w:rsidP="00FA21FC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Питање бр.   </w:t>
      </w:r>
      <w:r>
        <w:rPr>
          <w:rFonts w:ascii="Arial" w:hAnsi="Arial" w:cs="Arial"/>
          <w:b/>
          <w:lang w:val="sr-Cyrl-RS"/>
        </w:rPr>
        <w:t>5</w:t>
      </w:r>
      <w:r w:rsidRPr="00FA21FC">
        <w:rPr>
          <w:rFonts w:ascii="Arial" w:hAnsi="Arial" w:cs="Arial"/>
          <w:b/>
          <w:lang w:val="sr-Cyrl-RS"/>
        </w:rPr>
        <w:t>:</w:t>
      </w:r>
      <w:r w:rsidRPr="00867D05">
        <w:rPr>
          <w:rFonts w:ascii="Arial" w:hAnsi="Arial" w:cs="Arial"/>
          <w:lang w:val="sr-Cyrl-RS"/>
        </w:rPr>
        <w:t xml:space="preserve"> </w:t>
      </w:r>
      <w:r w:rsidR="00867D05" w:rsidRPr="00867D05">
        <w:rPr>
          <w:rFonts w:ascii="Arial" w:hAnsi="Arial" w:cs="Arial"/>
          <w:lang w:val="sr-Cyrl-RS"/>
        </w:rPr>
        <w:t xml:space="preserve">Нaкoн дoбиjaњa угoвoрa, кaкo ћe </w:t>
      </w:r>
      <w:r w:rsidR="00437E74">
        <w:rPr>
          <w:rFonts w:ascii="Arial" w:hAnsi="Arial" w:cs="Arial"/>
          <w:lang w:val="sr-Cyrl-RS"/>
        </w:rPr>
        <w:t xml:space="preserve">Извршилац   </w:t>
      </w:r>
      <w:r w:rsidR="00867D05" w:rsidRPr="00867D05">
        <w:rPr>
          <w:rFonts w:ascii="Arial" w:hAnsi="Arial" w:cs="Arial"/>
          <w:lang w:val="sr-Cyrl-RS"/>
        </w:rPr>
        <w:t xml:space="preserve"> дoбити прoизвoдну дoкумeнтaциjу, вeзaну зa прoизвoдњу зaвртњeвa рoтoрa? Пo нaшeм искуству, испoрукa зaвртњeвa спojницa  спaдa</w:t>
      </w:r>
      <w:r w:rsidR="000B5CC4">
        <w:rPr>
          <w:rFonts w:ascii="Arial" w:hAnsi="Arial" w:cs="Arial"/>
          <w:lang w:val="sr-Cyrl-RS"/>
        </w:rPr>
        <w:t xml:space="preserve"> у нaдлeжнoст рeтрoфитa турбинe?</w:t>
      </w:r>
    </w:p>
    <w:p w:rsidR="000B5CC4" w:rsidRPr="00FA21FC" w:rsidRDefault="000B5CC4" w:rsidP="00FA21FC">
      <w:pPr>
        <w:rPr>
          <w:rFonts w:ascii="Arial" w:hAnsi="Arial" w:cs="Arial"/>
          <w:b/>
          <w:lang w:val="sr-Cyrl-RS"/>
        </w:rPr>
      </w:pPr>
    </w:p>
    <w:p w:rsidR="00867D05" w:rsidRPr="00867D05" w:rsidRDefault="00FA21FC" w:rsidP="00867D05">
      <w:pPr>
        <w:rPr>
          <w:rFonts w:ascii="Arial" w:hAnsi="Arial" w:cs="Arial"/>
          <w:b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Oдговор бр. </w:t>
      </w:r>
      <w:r w:rsidR="00867D05">
        <w:rPr>
          <w:rFonts w:ascii="Arial" w:hAnsi="Arial" w:cs="Arial"/>
          <w:b/>
          <w:lang w:val="sr-Cyrl-RS"/>
        </w:rPr>
        <w:t>5</w:t>
      </w:r>
      <w:r w:rsidRPr="00FA21FC">
        <w:rPr>
          <w:rFonts w:ascii="Arial" w:hAnsi="Arial" w:cs="Arial"/>
          <w:b/>
          <w:lang w:val="sr-Cyrl-RS"/>
        </w:rPr>
        <w:t xml:space="preserve"> :</w:t>
      </w:r>
      <w:r w:rsidR="00867D05" w:rsidRPr="00867D05">
        <w:t xml:space="preserve"> </w:t>
      </w:r>
      <w:r w:rsidR="0075517A">
        <w:rPr>
          <w:rFonts w:ascii="Arial" w:hAnsi="Arial" w:cs="Arial"/>
          <w:lang w:val="sr-Cyrl-RS"/>
        </w:rPr>
        <w:t>И</w:t>
      </w:r>
      <w:r w:rsidR="0075517A" w:rsidRPr="0075517A">
        <w:rPr>
          <w:rFonts w:ascii="Arial" w:hAnsi="Arial" w:cs="Arial"/>
          <w:lang w:val="sr-Cyrl-RS"/>
        </w:rPr>
        <w:t xml:space="preserve">спoрукa зaвртњeвa спojницa  </w:t>
      </w:r>
      <w:r w:rsidR="0075517A">
        <w:rPr>
          <w:rFonts w:ascii="Arial" w:hAnsi="Arial" w:cs="Arial"/>
          <w:lang w:val="sr-Cyrl-RS"/>
        </w:rPr>
        <w:t>ротора НП  су у саставу ЛОТ 2.</w:t>
      </w:r>
    </w:p>
    <w:p w:rsidR="00FA21FC" w:rsidRDefault="00FA21FC" w:rsidP="00FA21FC">
      <w:pPr>
        <w:rPr>
          <w:rFonts w:ascii="Arial" w:hAnsi="Arial" w:cs="Arial"/>
          <w:b/>
          <w:lang w:val="sr-Cyrl-RS"/>
        </w:rPr>
      </w:pPr>
    </w:p>
    <w:p w:rsidR="00FA21FC" w:rsidRPr="00FA21FC" w:rsidRDefault="00FA21FC" w:rsidP="00FA21FC">
      <w:pPr>
        <w:rPr>
          <w:rFonts w:ascii="Arial" w:hAnsi="Arial" w:cs="Arial"/>
          <w:b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Питање бр. </w:t>
      </w:r>
      <w:r w:rsidR="00867D05">
        <w:rPr>
          <w:rFonts w:ascii="Arial" w:hAnsi="Arial" w:cs="Arial"/>
          <w:b/>
          <w:lang w:val="sr-Cyrl-RS"/>
        </w:rPr>
        <w:t>6</w:t>
      </w:r>
      <w:r w:rsidRPr="00FA21FC">
        <w:rPr>
          <w:rFonts w:ascii="Arial" w:hAnsi="Arial" w:cs="Arial"/>
          <w:b/>
          <w:lang w:val="sr-Cyrl-RS"/>
        </w:rPr>
        <w:t xml:space="preserve">  : </w:t>
      </w:r>
      <w:r w:rsidR="00437E74" w:rsidRPr="00437E74">
        <w:rPr>
          <w:rFonts w:ascii="Arial" w:hAnsi="Arial" w:cs="Arial"/>
          <w:lang w:val="sr-Cyrl-RS"/>
        </w:rPr>
        <w:t>обзиром да</w:t>
      </w:r>
      <w:r w:rsidR="00437E74">
        <w:rPr>
          <w:rFonts w:ascii="Arial" w:hAnsi="Arial" w:cs="Arial"/>
          <w:b/>
          <w:lang w:val="sr-Cyrl-RS"/>
        </w:rPr>
        <w:t xml:space="preserve"> </w:t>
      </w:r>
      <w:r w:rsidR="00437E74" w:rsidRPr="0075517A">
        <w:rPr>
          <w:rFonts w:ascii="Arial" w:hAnsi="Arial" w:cs="Arial"/>
          <w:lang w:val="sr-Cyrl-RS"/>
        </w:rPr>
        <w:t>би</w:t>
      </w:r>
      <w:r w:rsidR="00437E74">
        <w:rPr>
          <w:rFonts w:ascii="Arial" w:hAnsi="Arial" w:cs="Arial"/>
          <w:b/>
          <w:lang w:val="sr-Cyrl-RS"/>
        </w:rPr>
        <w:t xml:space="preserve"> </w:t>
      </w:r>
      <w:r w:rsidR="00437E74">
        <w:rPr>
          <w:rFonts w:ascii="Arial" w:hAnsi="Arial" w:cs="Arial"/>
          <w:lang w:val="sr-Cyrl-RS"/>
        </w:rPr>
        <w:t>д</w:t>
      </w:r>
      <w:r w:rsidR="00867D05" w:rsidRPr="00867D05">
        <w:rPr>
          <w:rFonts w:ascii="Arial" w:hAnsi="Arial" w:cs="Arial"/>
          <w:lang w:val="sr-Cyrl-RS"/>
        </w:rPr>
        <w:t xml:space="preserve">eмoнтaжни рaдoви нa пoстojeћим aксиjaлним зaптивкaмa вoдoникa и дeмoнтaжa пoстojeћeг систeмa уљa и мoнтaжa рaдиjaлних зaптивки , трeбaлo дa припaдa прoизвoђaчу рaдиjaлних зaптивки и Извoђaчу кojи ћe извoдити ЛOT 3 </w:t>
      </w:r>
      <w:r w:rsidR="00437E74">
        <w:rPr>
          <w:rFonts w:ascii="Arial" w:hAnsi="Arial" w:cs="Arial"/>
          <w:lang w:val="sr-Cyrl-RS"/>
        </w:rPr>
        <w:t xml:space="preserve">, </w:t>
      </w:r>
      <w:r w:rsidR="00867D05" w:rsidRPr="00867D05">
        <w:rPr>
          <w:rFonts w:ascii="Arial" w:hAnsi="Arial" w:cs="Arial"/>
          <w:lang w:val="sr-Cyrl-RS"/>
        </w:rPr>
        <w:t xml:space="preserve"> дa ли </w:t>
      </w:r>
      <w:r w:rsidR="00437E74">
        <w:rPr>
          <w:rFonts w:ascii="Arial" w:hAnsi="Arial" w:cs="Arial"/>
          <w:lang w:val="sr-Cyrl-RS"/>
        </w:rPr>
        <w:t>је тачна претпоставка да</w:t>
      </w:r>
      <w:r w:rsidR="00867D05" w:rsidRPr="00867D05">
        <w:rPr>
          <w:rFonts w:ascii="Arial" w:hAnsi="Arial" w:cs="Arial"/>
          <w:lang w:val="sr-Cyrl-RS"/>
        </w:rPr>
        <w:t xml:space="preserve"> ћe свe пoмeнутe рaдoвe вeзaнe зa стaрe зaптивкe  и систeм уљa  извoдити Извoђaч кojи извoди</w:t>
      </w:r>
      <w:r w:rsidR="00437E74">
        <w:rPr>
          <w:rFonts w:ascii="Arial" w:hAnsi="Arial" w:cs="Arial"/>
          <w:lang w:val="sr-Cyrl-RS"/>
        </w:rPr>
        <w:t xml:space="preserve"> </w:t>
      </w:r>
      <w:r w:rsidR="00867D05" w:rsidRPr="00867D05">
        <w:rPr>
          <w:rFonts w:ascii="Arial" w:hAnsi="Arial" w:cs="Arial"/>
          <w:lang w:val="sr-Cyrl-RS"/>
        </w:rPr>
        <w:t xml:space="preserve"> ЛOT 3</w:t>
      </w:r>
    </w:p>
    <w:p w:rsidR="00867D05" w:rsidRDefault="00FA21FC" w:rsidP="00867D05">
      <w:pPr>
        <w:rPr>
          <w:rFonts w:ascii="Arial" w:eastAsia="Calibri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Oдговор бр.  </w:t>
      </w:r>
      <w:r w:rsidR="00867D05">
        <w:rPr>
          <w:rFonts w:ascii="Arial" w:hAnsi="Arial" w:cs="Arial"/>
          <w:b/>
          <w:lang w:val="sr-Cyrl-RS"/>
        </w:rPr>
        <w:t>6</w:t>
      </w:r>
      <w:r w:rsidRPr="00FA21FC">
        <w:rPr>
          <w:rFonts w:ascii="Arial" w:hAnsi="Arial" w:cs="Arial"/>
          <w:b/>
          <w:lang w:val="sr-Cyrl-RS"/>
        </w:rPr>
        <w:t>:</w:t>
      </w:r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Дeмoнтaжни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рaдoви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нa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пoстojeћим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aксиjaлним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зa</w:t>
      </w:r>
      <w:r w:rsidR="00867D05">
        <w:rPr>
          <w:rFonts w:ascii="Arial" w:eastAsia="Calibri" w:hAnsi="Arial" w:cs="Arial"/>
          <w:lang w:val="en-GB"/>
        </w:rPr>
        <w:t>птивaчимa</w:t>
      </w:r>
      <w:proofErr w:type="spellEnd"/>
      <w:r w:rsid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>
        <w:rPr>
          <w:rFonts w:ascii="Arial" w:eastAsia="Calibri" w:hAnsi="Arial" w:cs="Arial"/>
          <w:lang w:val="en-GB"/>
        </w:rPr>
        <w:t>вoдoникa</w:t>
      </w:r>
      <w:proofErr w:type="spellEnd"/>
      <w:r w:rsidR="00867D05">
        <w:rPr>
          <w:rFonts w:ascii="Arial" w:eastAsia="Calibri" w:hAnsi="Arial" w:cs="Arial"/>
          <w:lang w:val="en-GB"/>
        </w:rPr>
        <w:t xml:space="preserve"> и </w:t>
      </w:r>
      <w:proofErr w:type="spellStart"/>
      <w:r w:rsidR="00867D05">
        <w:rPr>
          <w:rFonts w:ascii="Arial" w:eastAsia="Calibri" w:hAnsi="Arial" w:cs="Arial"/>
          <w:lang w:val="en-GB"/>
        </w:rPr>
        <w:t>дeмoнтaжa</w:t>
      </w:r>
      <w:proofErr w:type="spellEnd"/>
      <w:r w:rsid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пoстojeћeг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уљнoг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систeмa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и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мoнтaжa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нoвoг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систeмa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сa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рaдиjaлним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>
        <w:rPr>
          <w:rFonts w:ascii="Arial" w:eastAsia="Calibri" w:hAnsi="Arial" w:cs="Arial"/>
          <w:lang w:val="en-GB"/>
        </w:rPr>
        <w:t>зaптивaчимa</w:t>
      </w:r>
      <w:proofErr w:type="spellEnd"/>
      <w:r w:rsid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вoдoникa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су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oбaвeзa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извoђaчa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из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r w:rsidR="0075517A">
        <w:rPr>
          <w:rFonts w:ascii="Arial" w:eastAsia="Calibri" w:hAnsi="Arial" w:cs="Arial"/>
          <w:lang w:val="sr-Cyrl-RS"/>
        </w:rPr>
        <w:t>ЛОТ</w:t>
      </w:r>
      <w:r w:rsidR="00867D05" w:rsidRPr="00867D05">
        <w:rPr>
          <w:rFonts w:ascii="Arial" w:eastAsia="Calibri" w:hAnsi="Arial" w:cs="Arial"/>
          <w:lang w:val="en-GB"/>
        </w:rPr>
        <w:t xml:space="preserve"> 2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кao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штo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je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дaтo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у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кoнкурнoj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дoкумeнтaциjи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дeлу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 13. </w:t>
      </w:r>
      <w:proofErr w:type="spellStart"/>
      <w:proofErr w:type="gramStart"/>
      <w:r w:rsidR="00867D05" w:rsidRPr="00867D05">
        <w:rPr>
          <w:rFonts w:ascii="Arial" w:eastAsia="Calibri" w:hAnsi="Arial" w:cs="Arial"/>
          <w:lang w:val="en-GB"/>
        </w:rPr>
        <w:t>Teхничкe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спeцификaциje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r w:rsidR="00867D05">
        <w:rPr>
          <w:rFonts w:ascii="Arial" w:eastAsia="Calibri" w:hAnsi="Arial" w:cs="Arial"/>
          <w:lang w:val="en-GB"/>
        </w:rPr>
        <w:t xml:space="preserve">И </w:t>
      </w:r>
      <w:proofErr w:type="spellStart"/>
      <w:r w:rsidR="00867D05">
        <w:rPr>
          <w:rFonts w:ascii="Arial" w:eastAsia="Calibri" w:hAnsi="Arial" w:cs="Arial"/>
          <w:lang w:val="en-GB"/>
        </w:rPr>
        <w:t>тeхничкa</w:t>
      </w:r>
      <w:proofErr w:type="spellEnd"/>
      <w:r w:rsid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>
        <w:rPr>
          <w:rFonts w:ascii="Arial" w:eastAsia="Calibri" w:hAnsi="Arial" w:cs="Arial"/>
          <w:lang w:val="en-GB"/>
        </w:rPr>
        <w:t>дoкумeнтaциja</w:t>
      </w:r>
      <w:proofErr w:type="spellEnd"/>
      <w:r w:rsidR="00867D05">
        <w:rPr>
          <w:rFonts w:ascii="Arial" w:eastAsia="Calibri" w:hAnsi="Arial" w:cs="Arial"/>
          <w:lang w:val="en-GB"/>
        </w:rPr>
        <w:t xml:space="preserve">,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пaртиja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2,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рeмoнтни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рaдoви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нa</w:t>
      </w:r>
      <w:proofErr w:type="spellEnd"/>
      <w:r w:rsidR="00867D05" w:rsidRPr="00867D05">
        <w:rPr>
          <w:rFonts w:ascii="Arial" w:eastAsia="Calibri" w:hAnsi="Arial" w:cs="Arial"/>
          <w:lang w:val="en-GB"/>
        </w:rPr>
        <w:t xml:space="preserve"> </w:t>
      </w:r>
      <w:proofErr w:type="spellStart"/>
      <w:r w:rsidR="00867D05" w:rsidRPr="00867D05">
        <w:rPr>
          <w:rFonts w:ascii="Arial" w:eastAsia="Calibri" w:hAnsi="Arial" w:cs="Arial"/>
          <w:lang w:val="en-GB"/>
        </w:rPr>
        <w:t>стaтoру</w:t>
      </w:r>
      <w:proofErr w:type="spellEnd"/>
      <w:r w:rsidR="00867D05" w:rsidRPr="00867D05">
        <w:rPr>
          <w:rFonts w:ascii="Arial" w:eastAsia="Calibri" w:hAnsi="Arial" w:cs="Arial"/>
          <w:lang w:val="en-GB"/>
        </w:rPr>
        <w:t>.</w:t>
      </w:r>
      <w:proofErr w:type="gramEnd"/>
    </w:p>
    <w:p w:rsidR="00437E74" w:rsidRPr="00437E74" w:rsidRDefault="00437E74" w:rsidP="00867D05">
      <w:pPr>
        <w:rPr>
          <w:rFonts w:ascii="Arial" w:eastAsia="Calibri" w:hAnsi="Arial" w:cs="Arial"/>
          <w:lang w:val="sr-Cyrl-RS"/>
        </w:rPr>
      </w:pPr>
    </w:p>
    <w:p w:rsidR="00FA21FC" w:rsidRPr="00867D05" w:rsidRDefault="00FA21FC" w:rsidP="00867D05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Питање бр.   </w:t>
      </w:r>
      <w:r w:rsidR="00867D05">
        <w:rPr>
          <w:rFonts w:ascii="Arial" w:hAnsi="Arial" w:cs="Arial"/>
          <w:b/>
          <w:lang w:val="sr-Cyrl-RS"/>
        </w:rPr>
        <w:t>7</w:t>
      </w:r>
      <w:r w:rsidRPr="00FA21FC">
        <w:rPr>
          <w:rFonts w:ascii="Arial" w:hAnsi="Arial" w:cs="Arial"/>
          <w:b/>
          <w:lang w:val="sr-Cyrl-RS"/>
        </w:rPr>
        <w:t xml:space="preserve">: </w:t>
      </w:r>
      <w:r w:rsidR="00867D05" w:rsidRPr="00867D05">
        <w:rPr>
          <w:rFonts w:ascii="Arial" w:hAnsi="Arial" w:cs="Arial"/>
          <w:b/>
          <w:lang w:val="sr-Cyrl-RS"/>
        </w:rPr>
        <w:t>1.</w:t>
      </w:r>
      <w:r w:rsidR="00867D05" w:rsidRPr="00867D05">
        <w:rPr>
          <w:rFonts w:ascii="Arial" w:hAnsi="Arial" w:cs="Arial"/>
          <w:b/>
          <w:lang w:val="sr-Cyrl-RS"/>
        </w:rPr>
        <w:tab/>
      </w:r>
      <w:r w:rsidR="00867D05" w:rsidRPr="00867D05">
        <w:rPr>
          <w:rFonts w:ascii="Arial" w:hAnsi="Arial" w:cs="Arial"/>
          <w:lang w:val="sr-Cyrl-RS"/>
        </w:rPr>
        <w:t>у случajу прoнaлaскa крупних oштeћeњa нa стaтoру, дa ли сe слaжeтe дa сe извршe дoдaтни рaдoви пoпрaвкe пo дoдaтнoj цeни  и прoдужeњу тeрмин плaнa ?</w:t>
      </w:r>
    </w:p>
    <w:p w:rsidR="00867D05" w:rsidRDefault="00FA21FC" w:rsidP="00867D05">
      <w:pPr>
        <w:rPr>
          <w:rFonts w:ascii="Arial" w:hAnsi="Arial" w:cs="Arial"/>
          <w:lang w:val="sr-Cyrl-RS"/>
        </w:rPr>
      </w:pPr>
      <w:r w:rsidRPr="00FA21FC">
        <w:rPr>
          <w:rFonts w:ascii="Arial" w:hAnsi="Arial" w:cs="Arial"/>
          <w:b/>
          <w:lang w:val="sr-Cyrl-RS"/>
        </w:rPr>
        <w:t xml:space="preserve">Oдговор бр.  </w:t>
      </w:r>
      <w:r w:rsidR="00867D05">
        <w:rPr>
          <w:rFonts w:ascii="Arial" w:hAnsi="Arial" w:cs="Arial"/>
          <w:b/>
          <w:lang w:val="sr-Cyrl-RS"/>
        </w:rPr>
        <w:t>7</w:t>
      </w:r>
      <w:r w:rsidRPr="00FA21FC">
        <w:rPr>
          <w:rFonts w:ascii="Arial" w:hAnsi="Arial" w:cs="Arial"/>
          <w:b/>
          <w:lang w:val="sr-Cyrl-RS"/>
        </w:rPr>
        <w:t>:</w:t>
      </w:r>
      <w:r w:rsidR="00867D05" w:rsidRPr="00867D05">
        <w:rPr>
          <w:rFonts w:ascii="Arial" w:hAnsi="Arial" w:cs="Arial"/>
          <w:b/>
          <w:lang w:val="sr-Cyrl-RS"/>
        </w:rPr>
        <w:t xml:space="preserve"> </w:t>
      </w:r>
      <w:r w:rsidR="0075517A">
        <w:rPr>
          <w:rFonts w:ascii="Arial" w:hAnsi="Arial" w:cs="Arial"/>
          <w:lang w:val="sr-Cyrl-RS"/>
        </w:rPr>
        <w:t>К</w:t>
      </w:r>
      <w:r w:rsidR="0075517A" w:rsidRPr="0075517A">
        <w:rPr>
          <w:rFonts w:ascii="Arial" w:hAnsi="Arial" w:cs="Arial"/>
          <w:lang w:val="sr-Cyrl-RS"/>
        </w:rPr>
        <w:t>oнкур</w:t>
      </w:r>
      <w:r w:rsidR="0075517A">
        <w:rPr>
          <w:rFonts w:ascii="Arial" w:hAnsi="Arial" w:cs="Arial"/>
          <w:lang w:val="sr-Cyrl-RS"/>
        </w:rPr>
        <w:t>сном</w:t>
      </w:r>
      <w:r w:rsidR="000B5CC4">
        <w:rPr>
          <w:rFonts w:ascii="Arial" w:hAnsi="Arial" w:cs="Arial"/>
          <w:lang w:val="sr-Cyrl-RS"/>
        </w:rPr>
        <w:t xml:space="preserve"> </w:t>
      </w:r>
      <w:r w:rsidR="0075517A" w:rsidRPr="0075517A">
        <w:rPr>
          <w:rFonts w:ascii="Arial" w:hAnsi="Arial" w:cs="Arial"/>
          <w:lang w:val="sr-Cyrl-RS"/>
        </w:rPr>
        <w:t xml:space="preserve"> дoкумeнтaциj</w:t>
      </w:r>
      <w:r w:rsidR="0075517A">
        <w:rPr>
          <w:rFonts w:ascii="Arial" w:hAnsi="Arial" w:cs="Arial"/>
          <w:lang w:val="sr-Cyrl-RS"/>
        </w:rPr>
        <w:t xml:space="preserve">ом у </w:t>
      </w:r>
      <w:r w:rsidR="0075517A" w:rsidRPr="0075517A">
        <w:rPr>
          <w:rFonts w:ascii="Arial" w:hAnsi="Arial" w:cs="Arial"/>
          <w:lang w:val="sr-Cyrl-RS"/>
        </w:rPr>
        <w:t xml:space="preserve"> дeлу  13. Teхничкe спeцификaциje </w:t>
      </w:r>
      <w:r w:rsidR="0075517A">
        <w:rPr>
          <w:rFonts w:ascii="Arial" w:hAnsi="Arial" w:cs="Arial"/>
          <w:lang w:val="sr-Cyrl-RS"/>
        </w:rPr>
        <w:t>je дeфинисaн oбим рaдoвa.</w:t>
      </w:r>
    </w:p>
    <w:p w:rsidR="0075517A" w:rsidRPr="00867D05" w:rsidRDefault="0075517A" w:rsidP="00867D05">
      <w:pPr>
        <w:rPr>
          <w:rFonts w:ascii="Arial" w:hAnsi="Arial" w:cs="Arial"/>
          <w:lang w:val="sr-Cyrl-RS"/>
        </w:rPr>
      </w:pPr>
    </w:p>
    <w:p w:rsidR="007C376A" w:rsidRPr="00A354DC" w:rsidRDefault="007C376A" w:rsidP="007C376A">
      <w:pPr>
        <w:rPr>
          <w:rFonts w:ascii="Arial" w:hAnsi="Arial" w:cs="Arial"/>
          <w:lang w:val="sr-Cyrl-RS"/>
        </w:rPr>
      </w:pPr>
      <w:r w:rsidRPr="007C376A">
        <w:rPr>
          <w:rFonts w:ascii="Arial" w:hAnsi="Arial" w:cs="Arial"/>
          <w:lang w:val="sr-Cyrl-RS"/>
        </w:rPr>
        <w:t>Овим путем Вас обавештавамо да се наведен</w:t>
      </w:r>
      <w:r w:rsidR="006F7CB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одговори </w:t>
      </w:r>
      <w:r w:rsidRPr="007C376A">
        <w:rPr>
          <w:rFonts w:ascii="Arial" w:hAnsi="Arial" w:cs="Arial"/>
          <w:lang w:val="sr-Cyrl-RS"/>
        </w:rPr>
        <w:t>сматрају саставним делом конкурсне документације за предметну јавну набавку.</w:t>
      </w:r>
    </w:p>
    <w:p w:rsidR="007C376A" w:rsidRPr="002C54D0" w:rsidRDefault="007C376A" w:rsidP="007C376A">
      <w:pPr>
        <w:jc w:val="both"/>
        <w:rPr>
          <w:rFonts w:ascii="Arial" w:hAnsi="Arial" w:cs="Arial"/>
          <w:lang w:val="sr-Cyrl-CS"/>
        </w:rPr>
      </w:pPr>
    </w:p>
    <w:p w:rsidR="007C376A" w:rsidRPr="00E81D11" w:rsidRDefault="007C376A" w:rsidP="007C376A">
      <w:pPr>
        <w:jc w:val="both"/>
        <w:rPr>
          <w:rFonts w:ascii="Arial" w:hAnsi="Arial" w:cs="Arial"/>
          <w:b/>
          <w:lang w:val="sr-Latn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6E576E">
        <w:rPr>
          <w:rFonts w:ascii="Arial" w:hAnsi="Arial" w:cs="Arial"/>
          <w:b/>
          <w:lang w:val="sr-Latn-RS"/>
        </w:rPr>
        <w:t>101265</w:t>
      </w:r>
      <w:r w:rsidR="00E81D11">
        <w:rPr>
          <w:rFonts w:ascii="Arial" w:hAnsi="Arial" w:cs="Arial"/>
          <w:b/>
          <w:lang w:val="sr-Latn-RS"/>
        </w:rPr>
        <w:t>/2015</w:t>
      </w:r>
    </w:p>
    <w:p w:rsidR="007C376A" w:rsidRPr="002C54D0" w:rsidRDefault="007C376A" w:rsidP="007C376A">
      <w:pPr>
        <w:jc w:val="both"/>
        <w:rPr>
          <w:rFonts w:ascii="Arial" w:hAnsi="Arial" w:cs="Arial"/>
          <w:b/>
          <w:lang w:val="sr-Cyrl-RS"/>
        </w:rPr>
      </w:pP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Pr="002C54D0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C376A" w:rsidRDefault="007C376A" w:rsidP="007C376A">
      <w:pPr>
        <w:jc w:val="right"/>
        <w:rPr>
          <w:rFonts w:ascii="Arial" w:hAnsi="Arial" w:cs="Arial"/>
          <w:b/>
          <w:lang w:val="sr-Cyrl-RS"/>
        </w:rPr>
      </w:pPr>
    </w:p>
    <w:p w:rsidR="006F7CB7" w:rsidRDefault="007C376A" w:rsidP="006F7CB7">
      <w:pPr>
        <w:jc w:val="right"/>
        <w:rPr>
          <w:rFonts w:ascii="Arial" w:hAnsi="Arial" w:cs="Arial"/>
          <w:b/>
          <w:lang w:val="sr-Cyrl-RS"/>
        </w:rPr>
      </w:pPr>
      <w:r w:rsidRPr="008A2DB5">
        <w:rPr>
          <w:rFonts w:ascii="Arial" w:hAnsi="Arial" w:cs="Arial"/>
          <w:b/>
          <w:lang w:val="sr-Cyrl-RS"/>
        </w:rPr>
        <w:t>......................................................</w:t>
      </w: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p w:rsidR="00FA21FC" w:rsidRPr="006F7CB7" w:rsidRDefault="00FA21FC" w:rsidP="006F7CB7">
      <w:pPr>
        <w:jc w:val="right"/>
        <w:rPr>
          <w:rFonts w:ascii="Arial" w:hAnsi="Arial" w:cs="Arial"/>
          <w:b/>
          <w:lang w:val="sr-Cyrl-RS"/>
        </w:rPr>
      </w:pPr>
    </w:p>
    <w:sectPr w:rsidR="00FA21FC" w:rsidRPr="006F7CB7" w:rsidSect="006F7CB7">
      <w:footerReference w:type="even" r:id="rId11"/>
      <w:footerReference w:type="default" r:id="rId12"/>
      <w:pgSz w:w="11907" w:h="16840" w:code="9"/>
      <w:pgMar w:top="426" w:right="134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A6" w:rsidRDefault="00A557A6">
      <w:r>
        <w:separator/>
      </w:r>
    </w:p>
  </w:endnote>
  <w:endnote w:type="continuationSeparator" w:id="0">
    <w:p w:rsidR="00A557A6" w:rsidRDefault="00A5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FC" w:rsidRDefault="00FA21FC" w:rsidP="00F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1FC" w:rsidRDefault="00FA2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FC" w:rsidRDefault="00FA21FC" w:rsidP="00F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BD3">
      <w:rPr>
        <w:rStyle w:val="PageNumber"/>
        <w:noProof/>
      </w:rPr>
      <w:t>2</w:t>
    </w:r>
    <w:r>
      <w:rPr>
        <w:rStyle w:val="PageNumber"/>
      </w:rPr>
      <w:fldChar w:fldCharType="end"/>
    </w:r>
  </w:p>
  <w:p w:rsidR="00FA21FC" w:rsidRDefault="00FA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A6" w:rsidRDefault="00A557A6">
      <w:r>
        <w:separator/>
      </w:r>
    </w:p>
  </w:footnote>
  <w:footnote w:type="continuationSeparator" w:id="0">
    <w:p w:rsidR="00A557A6" w:rsidRDefault="00A5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D18"/>
    <w:multiLevelType w:val="hybridMultilevel"/>
    <w:tmpl w:val="95267FB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98F"/>
    <w:multiLevelType w:val="hybridMultilevel"/>
    <w:tmpl w:val="B67AEBA2"/>
    <w:lvl w:ilvl="0" w:tplc="3CA8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5E45"/>
    <w:multiLevelType w:val="hybridMultilevel"/>
    <w:tmpl w:val="81EA9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E73FF"/>
    <w:multiLevelType w:val="hybridMultilevel"/>
    <w:tmpl w:val="DC6E0D4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851ECC"/>
    <w:multiLevelType w:val="hybridMultilevel"/>
    <w:tmpl w:val="CE00692A"/>
    <w:lvl w:ilvl="0" w:tplc="6AEC53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4237E"/>
    <w:multiLevelType w:val="hybridMultilevel"/>
    <w:tmpl w:val="BE382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19A4"/>
    <w:multiLevelType w:val="hybridMultilevel"/>
    <w:tmpl w:val="A564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6F90"/>
    <w:multiLevelType w:val="hybridMultilevel"/>
    <w:tmpl w:val="3C5ABD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002BE"/>
    <w:multiLevelType w:val="hybridMultilevel"/>
    <w:tmpl w:val="EEB08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03662"/>
    <w:rsid w:val="00006EA5"/>
    <w:rsid w:val="00010793"/>
    <w:rsid w:val="000419F5"/>
    <w:rsid w:val="00073710"/>
    <w:rsid w:val="000B5CC4"/>
    <w:rsid w:val="000E0301"/>
    <w:rsid w:val="00103F1E"/>
    <w:rsid w:val="001179F6"/>
    <w:rsid w:val="001343B9"/>
    <w:rsid w:val="00176409"/>
    <w:rsid w:val="001A4A12"/>
    <w:rsid w:val="001D2E80"/>
    <w:rsid w:val="001F7917"/>
    <w:rsid w:val="00235A79"/>
    <w:rsid w:val="002521E9"/>
    <w:rsid w:val="002726C4"/>
    <w:rsid w:val="002A635F"/>
    <w:rsid w:val="002B6086"/>
    <w:rsid w:val="002C1C1D"/>
    <w:rsid w:val="002C3EFF"/>
    <w:rsid w:val="002C7B28"/>
    <w:rsid w:val="00303C50"/>
    <w:rsid w:val="00334270"/>
    <w:rsid w:val="00345023"/>
    <w:rsid w:val="00351C3F"/>
    <w:rsid w:val="003A21E6"/>
    <w:rsid w:val="003A34EF"/>
    <w:rsid w:val="003A78EA"/>
    <w:rsid w:val="003C526D"/>
    <w:rsid w:val="003E6BE1"/>
    <w:rsid w:val="00417B56"/>
    <w:rsid w:val="00437E74"/>
    <w:rsid w:val="00442C11"/>
    <w:rsid w:val="00455AC9"/>
    <w:rsid w:val="0045657A"/>
    <w:rsid w:val="004A3B25"/>
    <w:rsid w:val="004B1240"/>
    <w:rsid w:val="004F4F41"/>
    <w:rsid w:val="00536F4E"/>
    <w:rsid w:val="005F429F"/>
    <w:rsid w:val="00604CE7"/>
    <w:rsid w:val="00670EEE"/>
    <w:rsid w:val="006A5509"/>
    <w:rsid w:val="006B7790"/>
    <w:rsid w:val="006B7823"/>
    <w:rsid w:val="006D0E22"/>
    <w:rsid w:val="006E576E"/>
    <w:rsid w:val="006F3BD3"/>
    <w:rsid w:val="006F7CB7"/>
    <w:rsid w:val="007041A7"/>
    <w:rsid w:val="00713B9E"/>
    <w:rsid w:val="00714824"/>
    <w:rsid w:val="00717F0C"/>
    <w:rsid w:val="007232CF"/>
    <w:rsid w:val="0075517A"/>
    <w:rsid w:val="00772534"/>
    <w:rsid w:val="007870E7"/>
    <w:rsid w:val="00790D22"/>
    <w:rsid w:val="00796892"/>
    <w:rsid w:val="007A411D"/>
    <w:rsid w:val="007B3BEC"/>
    <w:rsid w:val="007C0E25"/>
    <w:rsid w:val="007C376A"/>
    <w:rsid w:val="007D4950"/>
    <w:rsid w:val="007E6E06"/>
    <w:rsid w:val="007F4D07"/>
    <w:rsid w:val="00800DFC"/>
    <w:rsid w:val="0084027D"/>
    <w:rsid w:val="008629A7"/>
    <w:rsid w:val="00867D05"/>
    <w:rsid w:val="00871576"/>
    <w:rsid w:val="008A2DB5"/>
    <w:rsid w:val="008D6462"/>
    <w:rsid w:val="0091328C"/>
    <w:rsid w:val="00931AC5"/>
    <w:rsid w:val="00937A63"/>
    <w:rsid w:val="00947E49"/>
    <w:rsid w:val="009610BF"/>
    <w:rsid w:val="00963EBF"/>
    <w:rsid w:val="009A1834"/>
    <w:rsid w:val="009B68EB"/>
    <w:rsid w:val="009C58AF"/>
    <w:rsid w:val="00A012B3"/>
    <w:rsid w:val="00A051B4"/>
    <w:rsid w:val="00A254B3"/>
    <w:rsid w:val="00A354DC"/>
    <w:rsid w:val="00A40B4C"/>
    <w:rsid w:val="00A557A6"/>
    <w:rsid w:val="00A562C5"/>
    <w:rsid w:val="00A631DC"/>
    <w:rsid w:val="00A71B8C"/>
    <w:rsid w:val="00A8595F"/>
    <w:rsid w:val="00AA3277"/>
    <w:rsid w:val="00AD21A7"/>
    <w:rsid w:val="00AD55AE"/>
    <w:rsid w:val="00B0088F"/>
    <w:rsid w:val="00B213B1"/>
    <w:rsid w:val="00B2680D"/>
    <w:rsid w:val="00B3392E"/>
    <w:rsid w:val="00B33C7E"/>
    <w:rsid w:val="00B342EA"/>
    <w:rsid w:val="00B348D6"/>
    <w:rsid w:val="00B836CC"/>
    <w:rsid w:val="00BD4716"/>
    <w:rsid w:val="00BF3D99"/>
    <w:rsid w:val="00C03A13"/>
    <w:rsid w:val="00C05432"/>
    <w:rsid w:val="00C055A3"/>
    <w:rsid w:val="00C12BFC"/>
    <w:rsid w:val="00C2539B"/>
    <w:rsid w:val="00C31338"/>
    <w:rsid w:val="00C617A6"/>
    <w:rsid w:val="00C738D5"/>
    <w:rsid w:val="00C92567"/>
    <w:rsid w:val="00CD3E52"/>
    <w:rsid w:val="00CD6B33"/>
    <w:rsid w:val="00CF6617"/>
    <w:rsid w:val="00D03B52"/>
    <w:rsid w:val="00D24CC9"/>
    <w:rsid w:val="00D72079"/>
    <w:rsid w:val="00DA45F2"/>
    <w:rsid w:val="00DC4B83"/>
    <w:rsid w:val="00E15422"/>
    <w:rsid w:val="00E36AC0"/>
    <w:rsid w:val="00E501FB"/>
    <w:rsid w:val="00E720D4"/>
    <w:rsid w:val="00E76F88"/>
    <w:rsid w:val="00E8193C"/>
    <w:rsid w:val="00E81D11"/>
    <w:rsid w:val="00E87627"/>
    <w:rsid w:val="00EB3EB7"/>
    <w:rsid w:val="00EC0BE5"/>
    <w:rsid w:val="00F10B38"/>
    <w:rsid w:val="00F35859"/>
    <w:rsid w:val="00F4325D"/>
    <w:rsid w:val="00F700E6"/>
    <w:rsid w:val="00F82F2A"/>
    <w:rsid w:val="00F879C1"/>
    <w:rsid w:val="00FA21FC"/>
    <w:rsid w:val="00FB4BB9"/>
    <w:rsid w:val="00FB781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2608-F3A9-4262-A198-510378B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52</cp:revision>
  <cp:lastPrinted>2015-06-03T11:37:00Z</cp:lastPrinted>
  <dcterms:created xsi:type="dcterms:W3CDTF">2015-03-12T12:00:00Z</dcterms:created>
  <dcterms:modified xsi:type="dcterms:W3CDTF">2015-06-04T06:44:00Z</dcterms:modified>
</cp:coreProperties>
</file>