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9" w:rsidRPr="00B93248" w:rsidRDefault="007B6E8F" w:rsidP="00B93248">
      <w:pPr>
        <w:spacing w:line="360" w:lineRule="auto"/>
        <w:rPr>
          <w:b/>
          <w:sz w:val="23"/>
          <w:szCs w:val="23"/>
        </w:rPr>
      </w:pPr>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ZNAKTENT" style="position:absolute;margin-left:394.65pt;margin-top:-.1pt;width:67.7pt;height:67.45pt;z-index:1;visibility:visible">
            <v:imagedata r:id="rId9" o:title=""/>
          </v:shape>
        </w:pict>
      </w:r>
      <w:r w:rsidR="00E06D29" w:rsidRPr="00142E39">
        <w:rPr>
          <w:rFonts w:ascii="Arial" w:hAnsi="Arial" w:cs="Arial"/>
        </w:rPr>
        <w:object w:dxaOrig="1741" w:dyaOrig="1966">
          <v:shape id="_x0000_i1025" type="#_x0000_t75" style="width:64.3pt;height:72.85pt" o:ole="">
            <v:imagedata r:id="rId10" o:title=""/>
          </v:shape>
          <o:OLEObject Type="Embed" ProgID="Word.Picture.8" ShapeID="_x0000_i1025" DrawAspect="Content" ObjectID="_1495280363" r:id="rId11"/>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Default="00E06D29" w:rsidP="004B10E2">
            <w:pPr>
              <w:jc w:val="center"/>
              <w:rPr>
                <w:rFonts w:ascii="Arial" w:hAnsi="Arial" w:cs="Arial"/>
                <w:b/>
              </w:rPr>
            </w:pPr>
          </w:p>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Default="00E06D29" w:rsidP="004B10E2">
            <w:pPr>
              <w:jc w:val="center"/>
              <w:rPr>
                <w:rFonts w:ascii="Arial" w:hAnsi="Arial" w:cs="Arial"/>
                <w:b/>
                <w:smallCaps/>
              </w:rPr>
            </w:pPr>
          </w:p>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Pr="00B93248" w:rsidRDefault="00E06D29" w:rsidP="00736409">
      <w:pPr>
        <w:spacing w:line="360" w:lineRule="auto"/>
        <w:jc w:val="center"/>
        <w:rPr>
          <w:rFonts w:ascii="Arial" w:hAnsi="Arial"/>
          <w:b/>
          <w:bCs/>
        </w:rPr>
      </w:pPr>
    </w:p>
    <w:p w:rsidR="00E06D29" w:rsidRPr="003D1FCA" w:rsidRDefault="00E06D29" w:rsidP="00736409">
      <w:pPr>
        <w:spacing w:line="360" w:lineRule="auto"/>
        <w:jc w:val="center"/>
        <w:rPr>
          <w:rFonts w:ascii="Arial" w:hAnsi="Arial"/>
          <w:b/>
          <w:bCs/>
        </w:rPr>
      </w:pPr>
    </w:p>
    <w:p w:rsidR="00E06D29" w:rsidRPr="003D1FCA" w:rsidRDefault="00E06D29" w:rsidP="00736409">
      <w:pPr>
        <w:spacing w:line="360" w:lineRule="auto"/>
        <w:jc w:val="center"/>
        <w:rPr>
          <w:rFonts w:ascii="Arial" w:hAnsi="Arial"/>
          <w:b/>
          <w:bCs/>
        </w:rPr>
      </w:pPr>
      <w:r w:rsidRPr="003D1FCA">
        <w:rPr>
          <w:rFonts w:ascii="Arial" w:hAnsi="Arial"/>
          <w:b/>
          <w:bCs/>
        </w:rPr>
        <w:t>ЈАВНО ПРЕДУЗЕЋЕ "ЕЛЕКТРОПРИВРЕДА СРБИЈЕ"</w:t>
      </w:r>
    </w:p>
    <w:p w:rsidR="00E06D29" w:rsidRPr="003D1FCA" w:rsidRDefault="00E06D29" w:rsidP="00736409">
      <w:pPr>
        <w:spacing w:line="360" w:lineRule="auto"/>
        <w:jc w:val="center"/>
        <w:rPr>
          <w:rFonts w:ascii="Arial" w:hAnsi="Arial"/>
          <w:b/>
          <w:bCs/>
        </w:rPr>
      </w:pPr>
      <w:r w:rsidRPr="003D1FCA">
        <w:rPr>
          <w:rFonts w:ascii="Arial" w:hAnsi="Arial"/>
          <w:b/>
          <w:bCs/>
          <w:lang w:val="sr-Latn-CS"/>
        </w:rPr>
        <w:t>ПРИВРЕДНО ДРУШТВО</w:t>
      </w:r>
      <w:r w:rsidRPr="003D1FCA">
        <w:rPr>
          <w:rFonts w:ascii="Arial" w:hAnsi="Arial"/>
          <w:b/>
          <w:bCs/>
        </w:rPr>
        <w:t xml:space="preserve"> "ТЕРМОЕЛЕКТРАНЕ НИКОЛА ТЕСЛА" Д.О.О ОБРЕНОВАЦ</w:t>
      </w:r>
    </w:p>
    <w:p w:rsidR="00E06D29" w:rsidRDefault="00E06D29" w:rsidP="00736409">
      <w:pPr>
        <w:spacing w:line="360" w:lineRule="auto"/>
        <w:jc w:val="center"/>
        <w:rPr>
          <w:rFonts w:ascii="Arial" w:hAnsi="Arial" w:cs="Arial"/>
          <w:b/>
          <w:bCs/>
        </w:rPr>
      </w:pPr>
      <w:r w:rsidRPr="003D1FCA">
        <w:rPr>
          <w:rFonts w:ascii="Arial" w:hAnsi="Arial" w:cs="Arial"/>
          <w:b/>
          <w:bCs/>
          <w:lang w:val="sr-Latn-CS"/>
        </w:rPr>
        <w:t>БОГОЉУБА УРОШЕВИЋА</w:t>
      </w:r>
      <w:r w:rsidRPr="003D1FCA">
        <w:rPr>
          <w:rFonts w:ascii="Arial" w:hAnsi="Arial" w:cs="Arial"/>
          <w:b/>
          <w:bCs/>
        </w:rPr>
        <w:t xml:space="preserve"> ЦРНОГ</w:t>
      </w:r>
      <w:r w:rsidRPr="003D1FCA">
        <w:rPr>
          <w:rFonts w:ascii="Arial" w:hAnsi="Arial" w:cs="Arial"/>
          <w:b/>
          <w:bCs/>
          <w:lang w:val="sr-Latn-CS"/>
        </w:rPr>
        <w:t xml:space="preserve"> БР</w:t>
      </w:r>
      <w:r w:rsidRPr="003D1FCA">
        <w:rPr>
          <w:rFonts w:ascii="Arial" w:hAnsi="Arial" w:cs="Arial"/>
          <w:b/>
          <w:bCs/>
        </w:rPr>
        <w:t xml:space="preserve">ОЈ </w:t>
      </w:r>
      <w:r w:rsidRPr="003D1FCA">
        <w:rPr>
          <w:rFonts w:ascii="Arial" w:hAnsi="Arial" w:cs="Arial"/>
          <w:b/>
          <w:bCs/>
          <w:lang w:val="sr-Latn-CS"/>
        </w:rPr>
        <w:t>44</w:t>
      </w:r>
      <w:r w:rsidRPr="003D1FCA">
        <w:rPr>
          <w:rFonts w:ascii="Arial" w:hAnsi="Arial" w:cs="Arial"/>
          <w:b/>
          <w:bCs/>
        </w:rPr>
        <w:t>,</w:t>
      </w:r>
      <w:r w:rsidRPr="003D1FCA">
        <w:rPr>
          <w:rFonts w:ascii="Arial" w:hAnsi="Arial" w:cs="Arial"/>
          <w:b/>
          <w:bCs/>
          <w:lang w:val="sr-Latn-CS"/>
        </w:rPr>
        <w:t xml:space="preserve"> 11500 ОБРЕНОВАЦ</w:t>
      </w:r>
    </w:p>
    <w:p w:rsidR="00E06D29" w:rsidRDefault="00E06D29" w:rsidP="00736409">
      <w:pPr>
        <w:spacing w:line="360" w:lineRule="auto"/>
        <w:jc w:val="center"/>
        <w:rPr>
          <w:rFonts w:ascii="Arial" w:hAnsi="Arial" w:cs="Arial"/>
          <w:b/>
          <w:bCs/>
        </w:rPr>
      </w:pPr>
    </w:p>
    <w:p w:rsidR="00E06D29" w:rsidRPr="00E7541F" w:rsidRDefault="00E06D29" w:rsidP="00B93248">
      <w:pPr>
        <w:tabs>
          <w:tab w:val="left" w:pos="3030"/>
        </w:tabs>
        <w:spacing w:line="360" w:lineRule="auto"/>
        <w:rPr>
          <w:rFonts w:ascii="Arial" w:hAnsi="Arial" w:cs="Arial"/>
          <w:b/>
          <w:bCs/>
        </w:rPr>
      </w:pPr>
      <w:r>
        <w:rPr>
          <w:rFonts w:ascii="Arial" w:hAnsi="Arial" w:cs="Arial"/>
          <w:b/>
          <w:bCs/>
        </w:rPr>
        <w:tab/>
      </w:r>
    </w:p>
    <w:p w:rsidR="00E06D29" w:rsidRPr="00E7541F" w:rsidRDefault="00E06D29" w:rsidP="00B93248">
      <w:pPr>
        <w:spacing w:line="360" w:lineRule="auto"/>
        <w:ind w:left="2880"/>
        <w:rPr>
          <w:rFonts w:ascii="Arial" w:hAnsi="Arial" w:cs="Arial"/>
          <w:b/>
          <w:bCs/>
        </w:rPr>
      </w:pPr>
      <w:r>
        <w:rPr>
          <w:rFonts w:ascii="Arial" w:hAnsi="Arial" w:cs="Arial"/>
          <w:b/>
          <w:bCs/>
        </w:rPr>
        <w:t xml:space="preserve">  </w:t>
      </w:r>
      <w:r w:rsidRPr="003D1FCA">
        <w:rPr>
          <w:rFonts w:ascii="Arial" w:hAnsi="Arial" w:cs="Arial"/>
          <w:b/>
          <w:bCs/>
        </w:rPr>
        <w:t>телефакс:</w:t>
      </w:r>
      <w:r>
        <w:rPr>
          <w:rFonts w:ascii="Arial" w:hAnsi="Arial" w:cs="Arial"/>
          <w:b/>
          <w:bCs/>
        </w:rPr>
        <w:t xml:space="preserve"> 011/8754-979</w:t>
      </w:r>
    </w:p>
    <w:p w:rsidR="00E06D29" w:rsidRPr="00E7541F" w:rsidRDefault="00E06D29" w:rsidP="007E6C46">
      <w:pPr>
        <w:spacing w:line="360" w:lineRule="auto"/>
        <w:jc w:val="center"/>
        <w:rPr>
          <w:rFonts w:ascii="Arial" w:hAnsi="Arial" w:cs="Arial"/>
          <w:b/>
          <w:bCs/>
        </w:rPr>
      </w:pPr>
      <w:r>
        <w:rPr>
          <w:rFonts w:ascii="Arial" w:hAnsi="Arial" w:cs="Arial"/>
          <w:b/>
          <w:bCs/>
        </w:rPr>
        <w:t xml:space="preserve">      </w:t>
      </w:r>
      <w:r w:rsidRPr="003D1FCA">
        <w:rPr>
          <w:rFonts w:ascii="Arial" w:hAnsi="Arial" w:cs="Arial"/>
          <w:b/>
          <w:bCs/>
        </w:rPr>
        <w:t>e-mail:</w:t>
      </w:r>
      <w:r w:rsidRPr="003D1FCA">
        <w:rPr>
          <w:rFonts w:ascii="Arial" w:hAnsi="Arial" w:cs="Arial"/>
          <w:b/>
          <w:bCs/>
          <w:lang w:val="sr-Latn-CS"/>
        </w:rPr>
        <w:t xml:space="preserve"> </w:t>
      </w:r>
      <w:r w:rsidRPr="00F01124">
        <w:rPr>
          <w:rFonts w:ascii="Arial" w:hAnsi="Arial" w:cs="Arial"/>
          <w:b/>
          <w:bCs/>
          <w:lang w:val="fr-FR"/>
        </w:rPr>
        <w:t>vesna</w:t>
      </w:r>
      <w:r w:rsidRPr="00C54DC2">
        <w:rPr>
          <w:rFonts w:ascii="Arial" w:hAnsi="Arial" w:cs="Arial"/>
          <w:b/>
          <w:bCs/>
        </w:rPr>
        <w:t>.</w:t>
      </w:r>
      <w:r w:rsidRPr="00F01124">
        <w:rPr>
          <w:rFonts w:ascii="Arial" w:hAnsi="Arial" w:cs="Arial"/>
          <w:b/>
          <w:bCs/>
          <w:lang w:val="fr-FR"/>
        </w:rPr>
        <w:t>stojanovic</w:t>
      </w:r>
      <w:r w:rsidRPr="00C54DC2">
        <w:rPr>
          <w:rFonts w:ascii="Arial" w:hAnsi="Arial" w:cs="Arial"/>
          <w:b/>
          <w:bCs/>
        </w:rPr>
        <w:t>@</w:t>
      </w:r>
      <w:r w:rsidRPr="00F01124">
        <w:rPr>
          <w:rFonts w:ascii="Arial" w:hAnsi="Arial" w:cs="Arial"/>
          <w:b/>
          <w:bCs/>
          <w:lang w:val="fr-FR"/>
        </w:rPr>
        <w:t>tent</w:t>
      </w:r>
      <w:r w:rsidRPr="00C54DC2">
        <w:rPr>
          <w:rFonts w:ascii="Arial" w:hAnsi="Arial" w:cs="Arial"/>
          <w:b/>
          <w:bCs/>
        </w:rPr>
        <w:t>.</w:t>
      </w:r>
      <w:r w:rsidRPr="00F01124">
        <w:rPr>
          <w:rFonts w:ascii="Arial" w:hAnsi="Arial" w:cs="Arial"/>
          <w:b/>
          <w:bCs/>
          <w:lang w:val="fr-FR"/>
        </w:rPr>
        <w:t>rs</w:t>
      </w:r>
    </w:p>
    <w:p w:rsidR="00E06D29" w:rsidRPr="00C54DC2" w:rsidRDefault="00E06D29" w:rsidP="00C4673B">
      <w:pPr>
        <w:spacing w:line="360" w:lineRule="auto"/>
        <w:rPr>
          <w:rFonts w:ascii="Arial" w:hAnsi="Arial"/>
          <w:b/>
          <w:bCs/>
        </w:rPr>
      </w:pPr>
    </w:p>
    <w:p w:rsidR="00E06D29" w:rsidRPr="003D1FCA" w:rsidRDefault="00E06D29" w:rsidP="00736409">
      <w:pPr>
        <w:spacing w:line="360" w:lineRule="auto"/>
        <w:jc w:val="center"/>
        <w:rPr>
          <w:rFonts w:ascii="Arial" w:hAnsi="Arial"/>
          <w:b/>
          <w:bCs/>
        </w:rPr>
      </w:pPr>
    </w:p>
    <w:p w:rsidR="00E06D29" w:rsidRPr="003D1FCA" w:rsidRDefault="00E06D29" w:rsidP="00736409">
      <w:pPr>
        <w:pStyle w:val="Subtitle"/>
        <w:spacing w:after="240"/>
        <w:ind w:left="1134" w:right="1038"/>
        <w:rPr>
          <w:rFonts w:ascii="Arial" w:hAnsi="Arial" w:cs="Arial"/>
          <w:spacing w:val="4"/>
          <w:sz w:val="24"/>
          <w:szCs w:val="24"/>
          <w:lang w:val="hr-HR"/>
        </w:rPr>
      </w:pPr>
      <w:r w:rsidRPr="003D1FCA">
        <w:rPr>
          <w:rFonts w:ascii="Arial" w:hAnsi="Arial" w:cs="Arial"/>
          <w:spacing w:val="4"/>
          <w:sz w:val="24"/>
          <w:szCs w:val="24"/>
          <w:lang w:val="de-DE"/>
        </w:rPr>
        <w:t>КОНКУРСНА ДОКУМЕНТАЦИЈА</w:t>
      </w:r>
    </w:p>
    <w:p w:rsidR="00E06D29" w:rsidRPr="00C54DC2" w:rsidRDefault="00E06D29" w:rsidP="00736409">
      <w:pPr>
        <w:pStyle w:val="Subtitle"/>
        <w:spacing w:after="240"/>
        <w:rPr>
          <w:rFonts w:ascii="Arial" w:hAnsi="Arial" w:cs="Arial"/>
          <w:sz w:val="24"/>
          <w:szCs w:val="24"/>
          <w:lang w:val="hr-HR"/>
        </w:rPr>
      </w:pPr>
      <w:r w:rsidRPr="003D1FCA">
        <w:rPr>
          <w:rFonts w:ascii="Arial" w:hAnsi="Arial" w:cs="Arial"/>
          <w:sz w:val="24"/>
          <w:szCs w:val="24"/>
          <w:lang w:val="hr-HR"/>
        </w:rPr>
        <w:t xml:space="preserve">Јавна набавка </w:t>
      </w:r>
      <w:r w:rsidRPr="003D1FCA">
        <w:rPr>
          <w:rFonts w:ascii="Arial" w:hAnsi="Arial" w:cs="Arial"/>
          <w:sz w:val="24"/>
          <w:szCs w:val="24"/>
          <w:lang w:val="sr-Cyrl-CS"/>
        </w:rPr>
        <w:t>број</w:t>
      </w:r>
      <w:r w:rsidRPr="00C54DC2">
        <w:rPr>
          <w:rFonts w:ascii="Arial" w:hAnsi="Arial" w:cs="Arial"/>
          <w:sz w:val="24"/>
          <w:szCs w:val="24"/>
          <w:lang w:val="hr-HR"/>
        </w:rPr>
        <w:t>:</w:t>
      </w:r>
      <w:r w:rsidRPr="003D1FCA">
        <w:rPr>
          <w:rFonts w:ascii="Arial" w:hAnsi="Arial" w:cs="Arial"/>
          <w:sz w:val="24"/>
          <w:szCs w:val="24"/>
          <w:lang w:val="sr-Cyrl-CS"/>
        </w:rPr>
        <w:t xml:space="preserve"> </w:t>
      </w:r>
      <w:r w:rsidR="00F80D72">
        <w:rPr>
          <w:rFonts w:ascii="Arial" w:hAnsi="Arial" w:cs="Arial"/>
          <w:sz w:val="24"/>
          <w:szCs w:val="24"/>
          <w:lang w:val="sr-Cyrl-CS"/>
        </w:rPr>
        <w:t>100080</w:t>
      </w:r>
      <w:r w:rsidR="002523DE">
        <w:rPr>
          <w:rFonts w:ascii="Arial" w:hAnsi="Arial" w:cs="Arial"/>
          <w:sz w:val="24"/>
          <w:szCs w:val="24"/>
          <w:lang w:val="sr-Cyrl-CS"/>
        </w:rPr>
        <w:t>/2015</w:t>
      </w:r>
    </w:p>
    <w:p w:rsidR="00E06D29" w:rsidRPr="003D1FCA" w:rsidRDefault="00E06D29" w:rsidP="007E6C46">
      <w:pPr>
        <w:spacing w:line="360" w:lineRule="auto"/>
        <w:jc w:val="center"/>
        <w:rPr>
          <w:rFonts w:ascii="Arial" w:hAnsi="Arial" w:cs="Arial"/>
          <w:b/>
          <w:bCs/>
          <w:lang w:val="sr-Latn-CS"/>
        </w:rPr>
      </w:pPr>
      <w:r w:rsidRPr="003D1FCA">
        <w:rPr>
          <w:rFonts w:ascii="Arial" w:hAnsi="Arial"/>
          <w:b/>
          <w:bCs/>
        </w:rPr>
        <w:t xml:space="preserve">Члан </w:t>
      </w:r>
      <w:r w:rsidRPr="00F01124">
        <w:rPr>
          <w:rFonts w:ascii="Arial" w:hAnsi="Arial"/>
          <w:b/>
          <w:bCs/>
        </w:rPr>
        <w:t>36.</w:t>
      </w:r>
      <w:r w:rsidRPr="003D1FCA">
        <w:rPr>
          <w:rFonts w:ascii="Arial" w:hAnsi="Arial"/>
          <w:b/>
          <w:bCs/>
        </w:rPr>
        <w:t xml:space="preserve"> став</w:t>
      </w:r>
      <w:r w:rsidRPr="00F01124">
        <w:rPr>
          <w:rFonts w:ascii="Arial" w:hAnsi="Arial"/>
          <w:b/>
          <w:bCs/>
        </w:rPr>
        <w:t xml:space="preserve"> </w:t>
      </w:r>
      <w:r w:rsidRPr="003D1FCA">
        <w:rPr>
          <w:rFonts w:ascii="Arial" w:hAnsi="Arial"/>
          <w:b/>
          <w:bCs/>
        </w:rPr>
        <w:t>1</w:t>
      </w:r>
      <w:r w:rsidRPr="00F01124">
        <w:rPr>
          <w:rFonts w:ascii="Arial" w:hAnsi="Arial"/>
          <w:b/>
          <w:bCs/>
        </w:rPr>
        <w:t>.</w:t>
      </w:r>
      <w:r w:rsidRPr="003D1FCA">
        <w:rPr>
          <w:rFonts w:ascii="Arial" w:hAnsi="Arial"/>
          <w:b/>
          <w:bCs/>
        </w:rPr>
        <w:t xml:space="preserve"> тачка </w:t>
      </w:r>
      <w:r w:rsidR="00B9702B">
        <w:rPr>
          <w:rFonts w:ascii="Arial" w:hAnsi="Arial"/>
          <w:b/>
          <w:bCs/>
          <w:lang w:val="sr-Cyrl-RS"/>
        </w:rPr>
        <w:t>2</w:t>
      </w:r>
      <w:r w:rsidR="006F767C">
        <w:rPr>
          <w:rFonts w:ascii="Arial" w:hAnsi="Arial"/>
          <w:b/>
          <w:bCs/>
          <w:lang w:val="sr-Cyrl-RS"/>
        </w:rPr>
        <w:t>.</w:t>
      </w:r>
      <w:r w:rsidRPr="003D1FCA">
        <w:rPr>
          <w:rFonts w:ascii="Arial" w:hAnsi="Arial"/>
          <w:b/>
          <w:bCs/>
        </w:rPr>
        <w:t xml:space="preserve"> ЗЈН</w:t>
      </w:r>
    </w:p>
    <w:p w:rsidR="00E06D29" w:rsidRPr="0052531F" w:rsidRDefault="00E06D29" w:rsidP="00736409">
      <w:pPr>
        <w:pStyle w:val="Subtitle"/>
        <w:spacing w:after="240"/>
        <w:rPr>
          <w:rFonts w:ascii="Arial" w:hAnsi="Arial" w:cs="Arial"/>
          <w:color w:val="C00000"/>
          <w:sz w:val="24"/>
          <w:szCs w:val="24"/>
          <w:lang w:val="sr-Latn-CS"/>
        </w:rPr>
      </w:pPr>
    </w:p>
    <w:p w:rsidR="00E06D29" w:rsidRPr="002D4317" w:rsidRDefault="00E06D29" w:rsidP="00EF7CC2">
      <w:pPr>
        <w:pStyle w:val="Subtitle"/>
        <w:spacing w:after="240"/>
        <w:ind w:left="720"/>
        <w:rPr>
          <w:rFonts w:ascii="Arial" w:hAnsi="Arial" w:cs="Arial"/>
          <w:sz w:val="24"/>
          <w:szCs w:val="24"/>
          <w:lang w:val="sr-Cyrl-CS"/>
        </w:rPr>
      </w:pPr>
      <w:r w:rsidRPr="002D4317">
        <w:rPr>
          <w:rFonts w:ascii="Arial" w:hAnsi="Arial" w:cs="Arial"/>
          <w:sz w:val="24"/>
          <w:szCs w:val="24"/>
          <w:lang w:val="sr-Cyrl-CS"/>
        </w:rPr>
        <w:t xml:space="preserve">Преговарачки поступак без објављивања позива за подношење понуда  </w:t>
      </w:r>
      <w:r w:rsidRPr="002D4317">
        <w:rPr>
          <w:rFonts w:ascii="Arial" w:hAnsi="Arial" w:cs="Arial"/>
          <w:sz w:val="24"/>
          <w:szCs w:val="24"/>
          <w:lang w:val="sr-Cyrl-CS"/>
        </w:rPr>
        <w:br/>
      </w:r>
    </w:p>
    <w:p w:rsidR="00D50B7F" w:rsidRPr="00D50B7F" w:rsidRDefault="00E06D29" w:rsidP="00D50B7F">
      <w:pPr>
        <w:pStyle w:val="Subtitle"/>
        <w:spacing w:after="240"/>
        <w:rPr>
          <w:rFonts w:ascii="Arial" w:hAnsi="Arial" w:cs="Arial"/>
          <w:sz w:val="24"/>
          <w:szCs w:val="24"/>
          <w:lang w:val="sr-Cyrl-CS"/>
        </w:rPr>
      </w:pPr>
      <w:r w:rsidRPr="00FB59DE">
        <w:rPr>
          <w:rFonts w:ascii="Arial" w:hAnsi="Arial" w:cs="Arial"/>
          <w:sz w:val="24"/>
          <w:szCs w:val="24"/>
          <w:lang w:val="sr-Cyrl-CS"/>
        </w:rPr>
        <w:t xml:space="preserve">Предмет јавне набавке: </w:t>
      </w:r>
      <w:r w:rsidR="00F80D72">
        <w:rPr>
          <w:rFonts w:ascii="Arial" w:hAnsi="Arial" w:cs="Arial"/>
          <w:sz w:val="24"/>
          <w:szCs w:val="24"/>
          <w:lang w:val="sr-Cyrl-CS"/>
        </w:rPr>
        <w:t>Делови за турбоагрегат</w:t>
      </w:r>
    </w:p>
    <w:p w:rsidR="00E06D29" w:rsidRPr="003678FA" w:rsidRDefault="00E06D29" w:rsidP="00DA3128">
      <w:pPr>
        <w:pStyle w:val="Subtitle"/>
        <w:spacing w:after="240"/>
        <w:rPr>
          <w:rFonts w:ascii="Arial" w:hAnsi="Arial" w:cs="Arial"/>
          <w:sz w:val="24"/>
          <w:szCs w:val="24"/>
          <w:lang w:val="sr-Cyrl-RS"/>
        </w:rPr>
      </w:pPr>
    </w:p>
    <w:p w:rsidR="00E06D29" w:rsidRPr="00C54DC2" w:rsidRDefault="00E06D29" w:rsidP="00DA3128">
      <w:pPr>
        <w:pStyle w:val="Subtitle"/>
        <w:spacing w:after="240"/>
        <w:rPr>
          <w:rFonts w:ascii="Arial" w:hAnsi="Arial" w:cs="Arial"/>
          <w:sz w:val="24"/>
          <w:szCs w:val="24"/>
          <w:lang w:val="sr-Cyrl-CS"/>
        </w:rPr>
      </w:pPr>
    </w:p>
    <w:p w:rsidR="00E06D29" w:rsidRPr="003D1FCA" w:rsidRDefault="00E06D29" w:rsidP="00736409">
      <w:pPr>
        <w:spacing w:line="360" w:lineRule="auto"/>
        <w:jc w:val="center"/>
        <w:rPr>
          <w:rFonts w:ascii="Arial" w:hAnsi="Arial"/>
          <w:b/>
          <w:bCs/>
        </w:rPr>
      </w:pPr>
      <w:r w:rsidRPr="003D1FCA">
        <w:rPr>
          <w:rFonts w:ascii="Arial" w:hAnsi="Arial"/>
          <w:b/>
          <w:bCs/>
        </w:rPr>
        <w:t xml:space="preserve">Обреновац, </w:t>
      </w:r>
      <w:r w:rsidR="00F80D72">
        <w:rPr>
          <w:rFonts w:ascii="Arial" w:hAnsi="Arial"/>
          <w:b/>
          <w:bCs/>
        </w:rPr>
        <w:t>Мај</w:t>
      </w:r>
      <w:r w:rsidR="002523DE">
        <w:rPr>
          <w:rFonts w:ascii="Arial" w:hAnsi="Arial"/>
          <w:b/>
          <w:bCs/>
        </w:rPr>
        <w:t xml:space="preserve"> 2015.год.</w:t>
      </w:r>
    </w:p>
    <w:p w:rsidR="002523DE" w:rsidRPr="002523DE" w:rsidRDefault="00E06D29" w:rsidP="002523DE">
      <w:pPr>
        <w:jc w:val="both"/>
        <w:rPr>
          <w:rFonts w:ascii="Arial" w:eastAsia="TimesNewRomanPSMT" w:hAnsi="Arial" w:cs="Arial"/>
        </w:rPr>
      </w:pPr>
      <w:r w:rsidRPr="003D1FCA">
        <w:rPr>
          <w:rFonts w:ascii="Arial" w:hAnsi="Arial"/>
          <w:bCs/>
        </w:rPr>
        <w:br w:type="page"/>
      </w:r>
      <w:r w:rsidR="002523DE" w:rsidRPr="002523DE">
        <w:rPr>
          <w:rFonts w:ascii="Arial" w:hAnsi="Arial"/>
          <w:bCs/>
          <w:lang w:val="en-US"/>
        </w:rPr>
        <w:lastRenderedPageBreak/>
        <w:t xml:space="preserve">         </w:t>
      </w:r>
      <w:r w:rsidR="002523DE" w:rsidRPr="002523DE">
        <w:rPr>
          <w:rFonts w:ascii="Arial" w:eastAsia="TimesNewRomanPSMT" w:hAnsi="Arial" w:cs="Arial"/>
        </w:rPr>
        <w:t>На основу члана 3</w:t>
      </w:r>
      <w:r w:rsidR="002523DE" w:rsidRPr="002523DE">
        <w:rPr>
          <w:rFonts w:ascii="Arial" w:eastAsia="TimesNewRomanPSMT" w:hAnsi="Arial" w:cs="Arial"/>
          <w:lang w:val="sr-Cyrl-RS"/>
        </w:rPr>
        <w:t>6</w:t>
      </w:r>
      <w:r w:rsidR="002523DE" w:rsidRPr="002523DE">
        <w:rPr>
          <w:rFonts w:ascii="Arial" w:eastAsia="TimesNewRomanPSMT" w:hAnsi="Arial" w:cs="Arial"/>
        </w:rPr>
        <w:t xml:space="preserve">. </w:t>
      </w:r>
      <w:r w:rsidR="002523DE" w:rsidRPr="002523DE">
        <w:rPr>
          <w:rFonts w:ascii="Arial" w:eastAsia="TimesNewRomanPSMT" w:hAnsi="Arial" w:cs="Arial"/>
          <w:lang w:val="sr-Cyrl-RS"/>
        </w:rPr>
        <w:t>ст</w:t>
      </w:r>
      <w:r w:rsidR="002523DE" w:rsidRPr="002523DE">
        <w:rPr>
          <w:rFonts w:ascii="Arial" w:eastAsia="TimesNewRomanPSMT" w:hAnsi="Arial" w:cs="Arial"/>
        </w:rPr>
        <w:t>ав</w:t>
      </w:r>
      <w:r w:rsidR="002523DE" w:rsidRPr="002523DE">
        <w:rPr>
          <w:rFonts w:ascii="Arial" w:eastAsia="TimesNewRomanPSMT" w:hAnsi="Arial" w:cs="Arial"/>
          <w:lang w:val="sr-Cyrl-RS"/>
        </w:rPr>
        <w:t xml:space="preserve"> 1. тач</w:t>
      </w:r>
      <w:r w:rsidR="002523DE" w:rsidRPr="002523DE">
        <w:rPr>
          <w:rFonts w:ascii="Arial" w:eastAsia="TimesNewRomanPSMT" w:hAnsi="Arial" w:cs="Arial"/>
        </w:rPr>
        <w:t>ка</w:t>
      </w:r>
      <w:r w:rsidR="002523DE" w:rsidRPr="002523DE">
        <w:rPr>
          <w:rFonts w:ascii="Arial" w:eastAsia="TimesNewRomanPSMT" w:hAnsi="Arial" w:cs="Arial"/>
          <w:lang w:val="sr-Cyrl-RS"/>
        </w:rPr>
        <w:t xml:space="preserve"> 2) </w:t>
      </w:r>
      <w:r w:rsidR="002523DE" w:rsidRPr="002523DE">
        <w:rPr>
          <w:rFonts w:ascii="Arial" w:eastAsia="TimesNewRomanPSMT" w:hAnsi="Arial" w:cs="Arial"/>
        </w:rPr>
        <w:t xml:space="preserve">и члана 61. Закона о јавним набавкама („Сл. гласник РС” бр. 124/2012, у даљем тексту: ЗЈН), члана </w:t>
      </w:r>
      <w:r w:rsidR="002523DE" w:rsidRPr="002523DE">
        <w:rPr>
          <w:rFonts w:ascii="Arial" w:eastAsia="TimesNewRomanPSMT" w:hAnsi="Arial" w:cs="Arial"/>
          <w:lang w:val="sr-Cyrl-RS"/>
        </w:rPr>
        <w:t>5</w:t>
      </w:r>
      <w:r w:rsidR="002523DE" w:rsidRPr="002523DE">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Мишљења Управе за јавне набавке број </w:t>
      </w:r>
      <w:r w:rsidR="00076264">
        <w:rPr>
          <w:rFonts w:ascii="Arial" w:eastAsia="TimesNewRomanPSMT" w:hAnsi="Arial" w:cs="Arial"/>
          <w:lang w:val="sr-Cyrl-RS"/>
        </w:rPr>
        <w:t>404-02-</w:t>
      </w:r>
      <w:r w:rsidR="00F80D72">
        <w:rPr>
          <w:rFonts w:ascii="Arial" w:eastAsia="TimesNewRomanPSMT" w:hAnsi="Arial" w:cs="Arial"/>
          <w:lang w:val="sr-Cyrl-RS"/>
        </w:rPr>
        <w:t>943</w:t>
      </w:r>
      <w:r w:rsidR="00076264">
        <w:rPr>
          <w:rFonts w:ascii="Arial" w:eastAsia="TimesNewRomanPSMT" w:hAnsi="Arial" w:cs="Arial"/>
          <w:lang w:val="sr-Cyrl-RS"/>
        </w:rPr>
        <w:t>/15</w:t>
      </w:r>
      <w:r w:rsidR="002523DE" w:rsidRPr="002523DE">
        <w:rPr>
          <w:rFonts w:ascii="Arial" w:eastAsia="TimesNewRomanPSMT" w:hAnsi="Arial" w:cs="Arial"/>
        </w:rPr>
        <w:t xml:space="preserve"> од </w:t>
      </w:r>
      <w:r w:rsidR="00F80D72">
        <w:rPr>
          <w:rFonts w:ascii="Arial" w:eastAsia="TimesNewRomanPSMT" w:hAnsi="Arial" w:cs="Arial"/>
          <w:lang w:val="sr-Cyrl-RS"/>
        </w:rPr>
        <w:t>11</w:t>
      </w:r>
      <w:r w:rsidR="00076264">
        <w:rPr>
          <w:rFonts w:ascii="Arial" w:eastAsia="TimesNewRomanPSMT" w:hAnsi="Arial" w:cs="Arial"/>
          <w:lang w:val="sr-Cyrl-RS"/>
        </w:rPr>
        <w:t>.0</w:t>
      </w:r>
      <w:r w:rsidR="00F80D72">
        <w:rPr>
          <w:rFonts w:ascii="Arial" w:eastAsia="TimesNewRomanPSMT" w:hAnsi="Arial" w:cs="Arial"/>
          <w:lang w:val="sr-Cyrl-RS"/>
        </w:rPr>
        <w:t>5</w:t>
      </w:r>
      <w:r w:rsidR="00076264">
        <w:rPr>
          <w:rFonts w:ascii="Arial" w:eastAsia="TimesNewRomanPSMT" w:hAnsi="Arial" w:cs="Arial"/>
          <w:lang w:val="sr-Cyrl-RS"/>
        </w:rPr>
        <w:t>.2015.</w:t>
      </w:r>
      <w:r w:rsidR="002523DE" w:rsidRPr="002523DE">
        <w:rPr>
          <w:rFonts w:ascii="Arial" w:hAnsi="Arial" w:cs="Arial"/>
          <w:i/>
          <w:iCs/>
        </w:rPr>
        <w:t xml:space="preserve"> </w:t>
      </w:r>
      <w:r w:rsidR="002523DE" w:rsidRPr="002523DE">
        <w:rPr>
          <w:rFonts w:ascii="Arial" w:hAnsi="Arial" w:cs="Arial"/>
          <w:iCs/>
        </w:rPr>
        <w:t>о основаности примене преговарачког поступка</w:t>
      </w:r>
      <w:r w:rsidR="002523DE" w:rsidRPr="002523DE">
        <w:rPr>
          <w:rFonts w:ascii="Arial" w:eastAsia="TimesNewRomanPSMT" w:hAnsi="Arial" w:cs="Arial"/>
        </w:rPr>
        <w:t xml:space="preserve">, </w:t>
      </w:r>
      <w:r w:rsidR="002523DE" w:rsidRPr="002523DE">
        <w:rPr>
          <w:rFonts w:ascii="Arial" w:hAnsi="Arial" w:cs="Arial"/>
        </w:rPr>
        <w:t>Одлуке о покретању поступка јавне набавке број</w:t>
      </w:r>
      <w:r w:rsidR="00076264">
        <w:rPr>
          <w:rFonts w:ascii="Arial" w:hAnsi="Arial" w:cs="Arial"/>
          <w:lang w:val="sr-Cyrl-RS"/>
        </w:rPr>
        <w:t xml:space="preserve"> </w:t>
      </w:r>
      <w:r w:rsidR="00F80D72">
        <w:rPr>
          <w:rFonts w:ascii="Arial" w:hAnsi="Arial" w:cs="Arial"/>
        </w:rPr>
        <w:t>100080</w:t>
      </w:r>
      <w:r w:rsidR="00076264" w:rsidRPr="00076264">
        <w:rPr>
          <w:rFonts w:ascii="Arial" w:hAnsi="Arial" w:cs="Arial"/>
        </w:rPr>
        <w:t xml:space="preserve">/2015 </w:t>
      </w:r>
      <w:r w:rsidR="002523DE" w:rsidRPr="002523DE">
        <w:rPr>
          <w:rFonts w:ascii="Arial" w:hAnsi="Arial" w:cs="Arial"/>
        </w:rPr>
        <w:t xml:space="preserve"> и Решења о образовању </w:t>
      </w:r>
      <w:r w:rsidR="002523DE" w:rsidRPr="002523DE">
        <w:rPr>
          <w:rFonts w:ascii="Arial" w:hAnsi="Arial" w:cs="Arial"/>
          <w:lang w:val="sr-Cyrl-RS"/>
        </w:rPr>
        <w:t>к</w:t>
      </w:r>
      <w:r w:rsidR="002523DE" w:rsidRPr="002523DE">
        <w:rPr>
          <w:rFonts w:ascii="Arial" w:hAnsi="Arial" w:cs="Arial"/>
        </w:rPr>
        <w:t>омисије за јавну набавку</w:t>
      </w:r>
      <w:r w:rsidR="00076264">
        <w:rPr>
          <w:rFonts w:ascii="Arial" w:hAnsi="Arial" w:cs="Arial"/>
          <w:lang w:val="sr-Cyrl-RS"/>
        </w:rPr>
        <w:t xml:space="preserve">................. од </w:t>
      </w:r>
      <w:r w:rsidR="002523DE" w:rsidRPr="00076264">
        <w:rPr>
          <w:rFonts w:ascii="Arial" w:hAnsi="Arial" w:cs="Arial"/>
          <w:lang w:val="sr-Cyrl-RS"/>
        </w:rPr>
        <w:t>...............</w:t>
      </w:r>
      <w:r w:rsidR="002523DE" w:rsidRPr="00076264">
        <w:rPr>
          <w:rFonts w:ascii="Arial" w:hAnsi="Arial" w:cs="Arial"/>
        </w:rPr>
        <w:t>, припремљена је:</w:t>
      </w:r>
    </w:p>
    <w:p w:rsidR="00E06D29" w:rsidRDefault="00E06D29" w:rsidP="0039757F">
      <w:pPr>
        <w:jc w:val="both"/>
        <w:rPr>
          <w:rFonts w:ascii="Arial" w:hAnsi="Arial" w:cs="Arial"/>
        </w:rPr>
      </w:pPr>
    </w:p>
    <w:p w:rsidR="00E06D29" w:rsidRPr="00F01124" w:rsidRDefault="00E06D29" w:rsidP="00A073AD">
      <w:pPr>
        <w:autoSpaceDE w:val="0"/>
        <w:autoSpaceDN w:val="0"/>
        <w:adjustRightInd w:val="0"/>
        <w:ind w:firstLine="720"/>
        <w:jc w:val="both"/>
        <w:rPr>
          <w:rFonts w:ascii="Arial" w:hAnsi="Arial"/>
          <w:bCs/>
        </w:rPr>
      </w:pPr>
    </w:p>
    <w:p w:rsidR="00E06D29" w:rsidRPr="00142E39" w:rsidRDefault="00E06D29" w:rsidP="00A073AD">
      <w:pPr>
        <w:autoSpaceDE w:val="0"/>
        <w:autoSpaceDN w:val="0"/>
        <w:adjustRightInd w:val="0"/>
        <w:ind w:firstLine="720"/>
        <w:jc w:val="both"/>
        <w:rPr>
          <w:rFonts w:ascii="Arial" w:hAnsi="Arial" w:cs="Arial"/>
          <w:color w:val="000000"/>
        </w:rPr>
      </w:pPr>
    </w:p>
    <w:p w:rsidR="00E06D29" w:rsidRPr="00142E39" w:rsidRDefault="00E06D29" w:rsidP="00A073AD">
      <w:pPr>
        <w:autoSpaceDE w:val="0"/>
        <w:autoSpaceDN w:val="0"/>
        <w:adjustRightInd w:val="0"/>
        <w:ind w:firstLine="720"/>
        <w:jc w:val="both"/>
        <w:rPr>
          <w:rFonts w:ascii="Arial" w:hAnsi="Arial" w:cs="Arial"/>
          <w:color w:val="000000"/>
        </w:rPr>
      </w:pPr>
    </w:p>
    <w:p w:rsidR="00E06D29" w:rsidRPr="00142E39" w:rsidRDefault="00E06D29" w:rsidP="00A073AD">
      <w:pPr>
        <w:autoSpaceDE w:val="0"/>
        <w:autoSpaceDN w:val="0"/>
        <w:adjustRightInd w:val="0"/>
        <w:jc w:val="center"/>
        <w:rPr>
          <w:rFonts w:ascii="Arial" w:eastAsia="TimesNewRomanPS-BoldMT" w:hAnsi="Arial" w:cs="Arial"/>
          <w:b/>
          <w:bCs/>
          <w:color w:val="000000"/>
          <w:sz w:val="28"/>
          <w:szCs w:val="28"/>
        </w:rPr>
      </w:pPr>
      <w:r w:rsidRPr="00142E39">
        <w:rPr>
          <w:rFonts w:ascii="Arial" w:eastAsia="TimesNewRomanPS-BoldMT" w:hAnsi="Arial" w:cs="Arial"/>
          <w:b/>
          <w:bCs/>
          <w:color w:val="000000"/>
          <w:sz w:val="28"/>
          <w:szCs w:val="28"/>
        </w:rPr>
        <w:t>КОНКУРСНА ДОКУМЕНТАЦИЈА</w:t>
      </w:r>
    </w:p>
    <w:p w:rsidR="00E06D29" w:rsidRPr="00EF7CC2" w:rsidRDefault="00E06D29" w:rsidP="00A073AD">
      <w:pPr>
        <w:pStyle w:val="Subtitle"/>
        <w:spacing w:after="240"/>
        <w:rPr>
          <w:rFonts w:ascii="Arial" w:eastAsia="TimesNewRomanPS-BoldMT" w:hAnsi="Arial" w:cs="Arial"/>
          <w:b w:val="0"/>
          <w:bCs/>
          <w:color w:val="FF0000"/>
          <w:sz w:val="24"/>
          <w:szCs w:val="24"/>
          <w:lang w:val="sr-Cyrl-CS"/>
        </w:rPr>
      </w:pPr>
      <w:r w:rsidRPr="00F01124">
        <w:rPr>
          <w:rFonts w:ascii="Arial" w:eastAsia="TimesNewRomanPS-BoldMT" w:hAnsi="Arial" w:cs="Arial"/>
          <w:bCs/>
          <w:color w:val="000000"/>
          <w:sz w:val="24"/>
          <w:szCs w:val="24"/>
          <w:lang w:val="sr-Cyrl-CS"/>
        </w:rPr>
        <w:t xml:space="preserve">за </w:t>
      </w:r>
      <w:r w:rsidRPr="00C54DC2">
        <w:rPr>
          <w:rFonts w:ascii="Arial" w:eastAsia="TimesNewRomanPS-BoldMT" w:hAnsi="Arial" w:cs="Arial"/>
          <w:bCs/>
          <w:color w:val="000000"/>
          <w:sz w:val="24"/>
          <w:szCs w:val="24"/>
          <w:lang w:val="sr-Cyrl-CS"/>
        </w:rPr>
        <w:t>п</w:t>
      </w:r>
      <w:r w:rsidRPr="003D1FCA">
        <w:rPr>
          <w:rFonts w:ascii="Arial" w:hAnsi="Arial" w:cs="Arial"/>
          <w:sz w:val="24"/>
          <w:szCs w:val="24"/>
          <w:lang w:val="sr-Cyrl-CS"/>
        </w:rPr>
        <w:t>реговарачки поступак без објављивања позива</w:t>
      </w:r>
      <w:r>
        <w:rPr>
          <w:rFonts w:ascii="Arial" w:hAnsi="Arial" w:cs="Arial"/>
          <w:sz w:val="24"/>
          <w:szCs w:val="24"/>
          <w:lang w:val="sr-Cyrl-CS"/>
        </w:rPr>
        <w:t xml:space="preserve"> за подношење понуда</w:t>
      </w:r>
      <w:r w:rsidRPr="00F01124">
        <w:rPr>
          <w:rFonts w:ascii="Arial" w:eastAsia="TimesNewRomanPS-BoldMT" w:hAnsi="Arial" w:cs="Arial"/>
          <w:b w:val="0"/>
          <w:bCs/>
          <w:color w:val="FF0000"/>
          <w:sz w:val="24"/>
          <w:szCs w:val="24"/>
          <w:lang w:val="sr-Cyrl-CS"/>
        </w:rPr>
        <w:t xml:space="preserve"> </w:t>
      </w:r>
    </w:p>
    <w:p w:rsidR="00E06D29" w:rsidRPr="00A073AD" w:rsidRDefault="00E06D29" w:rsidP="00A073AD">
      <w:pPr>
        <w:autoSpaceDE w:val="0"/>
        <w:autoSpaceDN w:val="0"/>
        <w:adjustRightInd w:val="0"/>
        <w:jc w:val="center"/>
        <w:rPr>
          <w:rFonts w:ascii="Arial" w:eastAsia="TimesNewRomanPS-BoldMT" w:hAnsi="Arial" w:cs="Arial"/>
          <w:b/>
          <w:bCs/>
          <w:color w:val="FF0000"/>
        </w:rPr>
      </w:pPr>
      <w:r w:rsidRPr="00A073AD">
        <w:rPr>
          <w:rFonts w:ascii="Arial" w:eastAsia="TimesNewRomanPS-BoldMT" w:hAnsi="Arial" w:cs="Arial"/>
          <w:b/>
          <w:bCs/>
          <w:color w:val="FF0000"/>
        </w:rPr>
        <w:t xml:space="preserve"> </w:t>
      </w:r>
      <w:r w:rsidRPr="00EF7CC2">
        <w:rPr>
          <w:rFonts w:ascii="Arial" w:eastAsia="TimesNewRomanPS-BoldMT" w:hAnsi="Arial" w:cs="Arial"/>
          <w:b/>
          <w:bCs/>
        </w:rPr>
        <w:t>ЈН бр.</w:t>
      </w:r>
      <w:r w:rsidR="00F80D72">
        <w:rPr>
          <w:rFonts w:ascii="Arial" w:eastAsia="TimesNewRomanPS-BoldMT" w:hAnsi="Arial" w:cs="Arial"/>
          <w:b/>
          <w:bCs/>
        </w:rPr>
        <w:t>100080</w:t>
      </w:r>
      <w:r w:rsidR="002523DE">
        <w:rPr>
          <w:rFonts w:ascii="Arial" w:eastAsia="TimesNewRomanPS-BoldMT" w:hAnsi="Arial" w:cs="Arial"/>
          <w:b/>
          <w:bCs/>
        </w:rPr>
        <w:t>/2015</w:t>
      </w:r>
      <w:r w:rsidRPr="00A073AD">
        <w:rPr>
          <w:rFonts w:ascii="Arial" w:eastAsia="TimesNewRomanPS-BoldMT" w:hAnsi="Arial" w:cs="Arial"/>
          <w:b/>
          <w:bCs/>
          <w:color w:val="FF0000"/>
        </w:rPr>
        <w:t xml:space="preserve"> </w:t>
      </w:r>
    </w:p>
    <w:p w:rsidR="00E06D29" w:rsidRPr="00142E39" w:rsidRDefault="00E06D29" w:rsidP="00A073AD">
      <w:pPr>
        <w:autoSpaceDE w:val="0"/>
        <w:autoSpaceDN w:val="0"/>
        <w:adjustRightInd w:val="0"/>
        <w:jc w:val="center"/>
        <w:rPr>
          <w:rFonts w:ascii="Arial" w:eastAsia="TimesNewRomanPS-BoldMT" w:hAnsi="Arial" w:cs="Arial"/>
          <w:b/>
          <w:bCs/>
          <w:color w:val="FF0000"/>
          <w:sz w:val="20"/>
          <w:szCs w:val="20"/>
        </w:rPr>
      </w:pPr>
    </w:p>
    <w:p w:rsidR="00E06D29" w:rsidRPr="00142E39" w:rsidRDefault="00E06D29" w:rsidP="00A073AD">
      <w:pPr>
        <w:autoSpaceDE w:val="0"/>
        <w:autoSpaceDN w:val="0"/>
        <w:adjustRightInd w:val="0"/>
        <w:jc w:val="center"/>
        <w:rPr>
          <w:rFonts w:ascii="Arial" w:eastAsia="TimesNewRomanPS-BoldMT" w:hAnsi="Arial" w:cs="Arial"/>
          <w:b/>
          <w:bCs/>
          <w:color w:val="FF0000"/>
        </w:rPr>
      </w:pPr>
    </w:p>
    <w:p w:rsidR="00E06D29" w:rsidRPr="00142E39" w:rsidRDefault="00E06D29" w:rsidP="00A073AD">
      <w:pPr>
        <w:autoSpaceDE w:val="0"/>
        <w:autoSpaceDN w:val="0"/>
        <w:adjustRightInd w:val="0"/>
        <w:jc w:val="both"/>
        <w:rPr>
          <w:rFonts w:ascii="Arial" w:hAnsi="Arial" w:cs="Arial"/>
          <w:color w:val="000000"/>
        </w:rPr>
      </w:pPr>
      <w:r w:rsidRPr="00142E39">
        <w:rPr>
          <w:rFonts w:ascii="Arial" w:hAnsi="Arial" w:cs="Arial"/>
          <w:color w:val="000000"/>
        </w:rPr>
        <w:t>Конкурсна документација садржи:</w:t>
      </w:r>
    </w:p>
    <w:p w:rsidR="00E06D29" w:rsidRPr="003D1FCA" w:rsidRDefault="00E06D29" w:rsidP="00A073AD">
      <w:pPr>
        <w:pStyle w:val="Subtitle"/>
        <w:spacing w:after="240"/>
        <w:rPr>
          <w:rFonts w:ascii="Arial" w:hAnsi="Arial" w:cs="Arial"/>
          <w:szCs w:val="28"/>
          <w:lang w:val="sr-Cyrl-CS"/>
        </w:rPr>
      </w:pPr>
    </w:p>
    <w:p w:rsidR="00E06D29" w:rsidRPr="00C5581F" w:rsidRDefault="00E06D29" w:rsidP="00736409">
      <w:pPr>
        <w:rPr>
          <w:rFonts w:ascii="Arial" w:eastAsia="TimesNewRomanPS-BoldMT"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8438"/>
      </w:tblGrid>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1.</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ОПШТЕ ПОДАТКЕ О ЈАВНОЈ НАБАВЦИ</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2.</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ПОДАТКЕ О ПРЕДМЕТУ ЈАВНЕ НАБАВКЕ</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3.</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УПУТСТВО ПОНУЂАЧИМА КАКО ДА САЧИНЕ ПОНУДУ</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4.</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ОБРАЗАЦ ПОНУДЕ</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5.</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 xml:space="preserve">УСЛОВЕ ЗА УЧЕШЋЕ У ПОСТУПКУ ЈАВНЕ НАБАВКЕ ИЗ ЧЛАНА 75. ЗЈН-А И УПУТСТВО КАКО СЕ ДОКАЗУЈЕ ИСПУЊЕНОСТ ТИХ УСЛОВА </w:t>
            </w:r>
          </w:p>
        </w:tc>
      </w:tr>
      <w:tr w:rsidR="00E06D29" w:rsidRPr="00C5581F" w:rsidTr="00C5581F">
        <w:trPr>
          <w:trHeight w:val="289"/>
        </w:trPr>
        <w:tc>
          <w:tcPr>
            <w:tcW w:w="750" w:type="dxa"/>
          </w:tcPr>
          <w:p w:rsidR="00E06D29" w:rsidRPr="00EC0156" w:rsidRDefault="00E06D29" w:rsidP="00E0018D">
            <w:pPr>
              <w:rPr>
                <w:rFonts w:ascii="Arial" w:eastAsia="TimesNewRomanPS-BoldMT" w:hAnsi="Arial" w:cs="Arial"/>
                <w:bCs/>
                <w:color w:val="000000"/>
              </w:rPr>
            </w:pPr>
            <w:r>
              <w:rPr>
                <w:rFonts w:ascii="Arial" w:eastAsia="TimesNewRomanPS-BoldMT" w:hAnsi="Arial" w:cs="Arial"/>
                <w:bCs/>
                <w:color w:val="000000"/>
              </w:rPr>
              <w:t>6</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ОБРАЗАЦ СТРУКТУРЕ ПОНУЂЕНЕ ЦЕНЕ СА УПУТСТВОМ КАКО ДА СЕ ПОПУНИ</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Pr>
                <w:rFonts w:ascii="Arial" w:eastAsia="TimesNewRomanPS-BoldMT" w:hAnsi="Arial" w:cs="Arial"/>
                <w:bCs/>
                <w:color w:val="000000"/>
              </w:rPr>
              <w:t>7.</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ОБРАЗАЦ ТРОШКОВА ПРИПРЕМЕ ПОНУДЕ</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Pr>
                <w:rFonts w:ascii="Arial" w:eastAsia="TimesNewRomanPS-BoldMT" w:hAnsi="Arial" w:cs="Arial"/>
                <w:bCs/>
                <w:color w:val="000000"/>
              </w:rPr>
              <w:t>8</w:t>
            </w:r>
            <w:r w:rsidRPr="00C5581F">
              <w:rPr>
                <w:rFonts w:ascii="Arial" w:eastAsia="TimesNewRomanPS-BoldMT" w:hAnsi="Arial" w:cs="Arial"/>
                <w:bCs/>
                <w:color w:val="000000"/>
              </w:rPr>
              <w:t>.</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ОБРАЗАЦ ИЗЈАВЕ О НЕЗАВИСНОЈ ПОНУДИ</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Pr>
                <w:rFonts w:ascii="Arial" w:eastAsia="TimesNewRomanPS-BoldMT" w:hAnsi="Arial" w:cs="Arial"/>
                <w:bCs/>
                <w:color w:val="000000"/>
              </w:rPr>
              <w:t>9</w:t>
            </w:r>
            <w:r w:rsidRPr="00C5581F">
              <w:rPr>
                <w:rFonts w:ascii="Arial" w:eastAsia="TimesNewRomanPS-BoldMT" w:hAnsi="Arial" w:cs="Arial"/>
                <w:bCs/>
                <w:color w:val="000000"/>
              </w:rPr>
              <w:t>.</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ОБРАЗАЦ ИЗЈАВЕ О ОБАВЕЗАМА ПОНУЂАЧА НА ОСНОВУ ЧЛАНА 75. СТАВ 2. ЗЈН-А</w:t>
            </w:r>
          </w:p>
        </w:tc>
      </w:tr>
      <w:tr w:rsidR="00E06D29" w:rsidRPr="00C5581F" w:rsidTr="00C5581F">
        <w:trPr>
          <w:trHeight w:val="289"/>
        </w:trPr>
        <w:tc>
          <w:tcPr>
            <w:tcW w:w="750" w:type="dxa"/>
          </w:tcPr>
          <w:p w:rsidR="00E06D29" w:rsidRPr="00C5581F" w:rsidRDefault="00E06D29" w:rsidP="0020041D">
            <w:pPr>
              <w:rPr>
                <w:rFonts w:ascii="Arial" w:eastAsia="TimesNewRomanPS-BoldMT" w:hAnsi="Arial" w:cs="Arial"/>
                <w:bCs/>
                <w:color w:val="000000"/>
              </w:rPr>
            </w:pPr>
            <w:r>
              <w:rPr>
                <w:rFonts w:ascii="Arial" w:eastAsia="TimesNewRomanPS-BoldMT" w:hAnsi="Arial" w:cs="Arial"/>
                <w:bCs/>
                <w:color w:val="000000"/>
              </w:rPr>
              <w:t>1</w:t>
            </w:r>
            <w:r w:rsidR="0020041D">
              <w:rPr>
                <w:rFonts w:ascii="Arial" w:eastAsia="TimesNewRomanPS-BoldMT" w:hAnsi="Arial" w:cs="Arial"/>
                <w:bCs/>
                <w:color w:val="000000"/>
                <w:lang w:val="sr-Cyrl-RS"/>
              </w:rPr>
              <w:t>0</w:t>
            </w:r>
            <w:r w:rsidRPr="00C5581F">
              <w:rPr>
                <w:rFonts w:ascii="Arial" w:eastAsia="TimesNewRomanPS-BoldMT" w:hAnsi="Arial" w:cs="Arial"/>
                <w:bCs/>
                <w:color w:val="000000"/>
              </w:rPr>
              <w:t>.</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 xml:space="preserve">МОДЕЛ УГОВОРА </w:t>
            </w:r>
          </w:p>
        </w:tc>
      </w:tr>
    </w:tbl>
    <w:p w:rsidR="00E06D29" w:rsidRDefault="00E06D29" w:rsidP="009042D4">
      <w:pPr>
        <w:pStyle w:val="ListParagraph"/>
        <w:rPr>
          <w:rFonts w:ascii="Arial" w:hAnsi="Arial" w:cs="Arial"/>
          <w:b/>
        </w:rPr>
      </w:pPr>
    </w:p>
    <w:p w:rsidR="00E06D29" w:rsidRDefault="00E06D29" w:rsidP="009042D4">
      <w:pPr>
        <w:pStyle w:val="ListParagraph"/>
        <w:rPr>
          <w:rFonts w:ascii="Arial" w:hAnsi="Arial" w:cs="Arial"/>
          <w:b/>
        </w:rPr>
      </w:pPr>
    </w:p>
    <w:p w:rsidR="00E06D29" w:rsidRPr="00F01124" w:rsidRDefault="00E06D29" w:rsidP="00614F09">
      <w:pPr>
        <w:pStyle w:val="ListParagraph"/>
        <w:ind w:left="0"/>
        <w:rPr>
          <w:rFonts w:ascii="Arial" w:hAnsi="Arial" w:cs="Arial"/>
          <w:b/>
          <w:bCs/>
          <w:sz w:val="28"/>
          <w:szCs w:val="28"/>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Pr="00E7541F" w:rsidRDefault="00E06D29" w:rsidP="0073318E">
      <w:pPr>
        <w:rPr>
          <w:rFonts w:ascii="Arial" w:hAnsi="Arial" w:cs="Arial"/>
        </w:rPr>
      </w:pPr>
    </w:p>
    <w:p w:rsidR="00E06D29" w:rsidRDefault="007B6E8F" w:rsidP="0073318E">
      <w:pPr>
        <w:rPr>
          <w:rFonts w:ascii="Arial" w:hAnsi="Arial" w:cs="Arial"/>
          <w:b/>
        </w:rPr>
      </w:pPr>
      <w:r>
        <w:rPr>
          <w:noProof/>
          <w:lang w:val="sr-Latn-CS" w:eastAsia="sr-Latn-CS"/>
        </w:rPr>
        <w:lastRenderedPageBreak/>
        <w:pict>
          <v:shape id="Picture 3" o:spid="_x0000_s1027" type="#_x0000_t75" alt="ZNAKTENT" style="position:absolute;margin-left:419.45pt;margin-top:2.5pt;width:67.7pt;height:67.45pt;z-index:2;visibility:visible">
            <v:imagedata r:id="rId9" o:title=""/>
          </v:shape>
        </w:pict>
      </w:r>
      <w:r w:rsidR="00E06D29" w:rsidRPr="00142E39">
        <w:rPr>
          <w:rFonts w:ascii="Arial" w:hAnsi="Arial" w:cs="Arial"/>
        </w:rPr>
        <w:object w:dxaOrig="1741" w:dyaOrig="1966">
          <v:shape id="_x0000_i1026" type="#_x0000_t75" style="width:64.3pt;height:72.85pt" o:ole="">
            <v:imagedata r:id="rId10" o:title=""/>
          </v:shape>
          <o:OLEObject Type="Embed" ProgID="Word.Picture.8" ShapeID="_x0000_i1026" DrawAspect="Content" ObjectID="_1495280364" r:id="rId12"/>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Default="00E06D29" w:rsidP="004B10E2">
            <w:pPr>
              <w:jc w:val="center"/>
              <w:rPr>
                <w:rFonts w:ascii="Arial" w:hAnsi="Arial" w:cs="Arial"/>
                <w:b/>
              </w:rPr>
            </w:pPr>
          </w:p>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Default="00E06D29" w:rsidP="004B10E2">
            <w:pPr>
              <w:jc w:val="center"/>
              <w:rPr>
                <w:rFonts w:ascii="Arial" w:hAnsi="Arial" w:cs="Arial"/>
                <w:b/>
                <w:smallCaps/>
              </w:rPr>
            </w:pPr>
          </w:p>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Pr="00142E39" w:rsidRDefault="00E06D29" w:rsidP="0006220E">
      <w:pPr>
        <w:autoSpaceDE w:val="0"/>
        <w:autoSpaceDN w:val="0"/>
        <w:adjustRightInd w:val="0"/>
        <w:jc w:val="center"/>
        <w:rPr>
          <w:rFonts w:ascii="Arial" w:hAnsi="Arial" w:cs="Arial"/>
          <w:b/>
          <w:iCs/>
          <w:color w:val="002060"/>
          <w:sz w:val="40"/>
          <w:szCs w:val="40"/>
        </w:rPr>
      </w:pPr>
    </w:p>
    <w:p w:rsidR="00E06D29" w:rsidRDefault="00E06D29" w:rsidP="0006220E">
      <w:pPr>
        <w:autoSpaceDE w:val="0"/>
        <w:autoSpaceDN w:val="0"/>
        <w:adjustRightInd w:val="0"/>
        <w:jc w:val="center"/>
        <w:rPr>
          <w:rFonts w:ascii="Arial" w:hAnsi="Arial" w:cs="Arial"/>
          <w:b/>
          <w:iCs/>
          <w:color w:val="002060"/>
          <w:sz w:val="40"/>
          <w:szCs w:val="40"/>
        </w:rPr>
      </w:pPr>
    </w:p>
    <w:p w:rsidR="00E06D29" w:rsidRDefault="00E06D29" w:rsidP="0006220E">
      <w:pPr>
        <w:autoSpaceDE w:val="0"/>
        <w:autoSpaceDN w:val="0"/>
        <w:adjustRightInd w:val="0"/>
        <w:jc w:val="center"/>
        <w:rPr>
          <w:rFonts w:ascii="Arial" w:hAnsi="Arial" w:cs="Arial"/>
          <w:b/>
          <w:iCs/>
          <w:color w:val="002060"/>
          <w:sz w:val="40"/>
          <w:szCs w:val="40"/>
        </w:rPr>
      </w:pPr>
    </w:p>
    <w:p w:rsidR="00E06D29" w:rsidRDefault="00E06D29" w:rsidP="0006220E">
      <w:pPr>
        <w:autoSpaceDE w:val="0"/>
        <w:autoSpaceDN w:val="0"/>
        <w:adjustRightInd w:val="0"/>
        <w:jc w:val="center"/>
        <w:rPr>
          <w:rFonts w:ascii="Arial" w:hAnsi="Arial" w:cs="Arial"/>
          <w:b/>
          <w:iCs/>
          <w:color w:val="002060"/>
          <w:sz w:val="40"/>
          <w:szCs w:val="40"/>
        </w:rPr>
      </w:pPr>
    </w:p>
    <w:p w:rsidR="00E06D29" w:rsidRPr="00142E39" w:rsidRDefault="00E06D29" w:rsidP="0006220E">
      <w:pPr>
        <w:autoSpaceDE w:val="0"/>
        <w:autoSpaceDN w:val="0"/>
        <w:adjustRightInd w:val="0"/>
        <w:jc w:val="center"/>
        <w:rPr>
          <w:rFonts w:ascii="Arial" w:hAnsi="Arial" w:cs="Arial"/>
          <w:b/>
          <w:iCs/>
          <w:color w:val="002060"/>
          <w:sz w:val="40"/>
          <w:szCs w:val="40"/>
        </w:rPr>
      </w:pPr>
    </w:p>
    <w:p w:rsidR="00E06D29" w:rsidRPr="00142E39" w:rsidRDefault="00E06D29" w:rsidP="0006220E">
      <w:pPr>
        <w:autoSpaceDE w:val="0"/>
        <w:autoSpaceDN w:val="0"/>
        <w:adjustRightInd w:val="0"/>
        <w:jc w:val="center"/>
        <w:rPr>
          <w:rFonts w:ascii="Arial" w:hAnsi="Arial" w:cs="Arial"/>
          <w:b/>
          <w:iCs/>
          <w:sz w:val="40"/>
          <w:szCs w:val="40"/>
        </w:rPr>
      </w:pPr>
      <w:r w:rsidRPr="00142E39">
        <w:rPr>
          <w:rFonts w:ascii="Arial" w:hAnsi="Arial" w:cs="Arial"/>
          <w:b/>
          <w:iCs/>
          <w:sz w:val="40"/>
          <w:szCs w:val="40"/>
        </w:rPr>
        <w:t xml:space="preserve">Kонкурсна документација </w:t>
      </w:r>
    </w:p>
    <w:p w:rsidR="00E06D29" w:rsidRPr="00142E39" w:rsidRDefault="00E06D29" w:rsidP="0006220E">
      <w:pPr>
        <w:autoSpaceDE w:val="0"/>
        <w:autoSpaceDN w:val="0"/>
        <w:adjustRightInd w:val="0"/>
        <w:jc w:val="both"/>
        <w:rPr>
          <w:rFonts w:ascii="Arial" w:hAnsi="Arial" w:cs="Arial"/>
          <w:i/>
          <w:iCs/>
        </w:rPr>
      </w:pPr>
    </w:p>
    <w:p w:rsidR="00E06D29" w:rsidRPr="00142E39" w:rsidRDefault="00E06D29" w:rsidP="0006220E">
      <w:pPr>
        <w:autoSpaceDE w:val="0"/>
        <w:autoSpaceDN w:val="0"/>
        <w:adjustRightInd w:val="0"/>
        <w:jc w:val="both"/>
        <w:rPr>
          <w:rFonts w:ascii="Arial" w:hAnsi="Arial" w:cs="Arial"/>
          <w:i/>
          <w:iCs/>
        </w:rPr>
      </w:pPr>
    </w:p>
    <w:p w:rsidR="00E06D29" w:rsidRPr="00142E39" w:rsidRDefault="00E06D29" w:rsidP="0006220E">
      <w:pPr>
        <w:autoSpaceDE w:val="0"/>
        <w:autoSpaceDN w:val="0"/>
        <w:adjustRightInd w:val="0"/>
        <w:jc w:val="both"/>
        <w:rPr>
          <w:rFonts w:ascii="Arial" w:hAnsi="Arial" w:cs="Arial"/>
          <w:i/>
          <w:iCs/>
        </w:rPr>
      </w:pPr>
    </w:p>
    <w:p w:rsidR="00E06D29" w:rsidRPr="00142E39" w:rsidRDefault="00E06D29" w:rsidP="0006220E">
      <w:pPr>
        <w:autoSpaceDE w:val="0"/>
        <w:autoSpaceDN w:val="0"/>
        <w:adjustRightInd w:val="0"/>
        <w:jc w:val="both"/>
        <w:rPr>
          <w:rFonts w:ascii="Arial" w:hAnsi="Arial" w:cs="Arial"/>
          <w:i/>
          <w:iCs/>
        </w:rPr>
      </w:pPr>
    </w:p>
    <w:p w:rsidR="00E06D29" w:rsidRPr="00142E39" w:rsidRDefault="00E06D29" w:rsidP="0006220E">
      <w:pPr>
        <w:autoSpaceDE w:val="0"/>
        <w:autoSpaceDN w:val="0"/>
        <w:adjustRightInd w:val="0"/>
        <w:jc w:val="both"/>
        <w:rPr>
          <w:rFonts w:ascii="Arial" w:hAnsi="Arial" w:cs="Arial"/>
          <w:i/>
          <w:iCs/>
        </w:rPr>
      </w:pPr>
    </w:p>
    <w:p w:rsidR="00E06D29" w:rsidRPr="00142E39" w:rsidRDefault="00E06D29" w:rsidP="0006220E">
      <w:pPr>
        <w:autoSpaceDE w:val="0"/>
        <w:autoSpaceDN w:val="0"/>
        <w:adjustRightInd w:val="0"/>
        <w:jc w:val="both"/>
        <w:rPr>
          <w:rFonts w:ascii="Arial" w:hAnsi="Arial" w:cs="Arial"/>
          <w:b/>
          <w:bCs/>
          <w:i/>
          <w:iCs/>
        </w:rPr>
      </w:pPr>
      <w:bookmarkStart w:id="0" w:name="чп"/>
      <w:bookmarkEnd w:id="0"/>
    </w:p>
    <w:p w:rsidR="00E06D29" w:rsidRPr="00142E39" w:rsidRDefault="00E06D29" w:rsidP="007B63A4">
      <w:pPr>
        <w:pStyle w:val="ListParagraph"/>
        <w:numPr>
          <w:ilvl w:val="0"/>
          <w:numId w:val="34"/>
        </w:numPr>
        <w:autoSpaceDE w:val="0"/>
        <w:autoSpaceDN w:val="0"/>
        <w:adjustRightInd w:val="0"/>
        <w:contextualSpacing/>
        <w:jc w:val="center"/>
        <w:rPr>
          <w:rFonts w:ascii="Arial" w:hAnsi="Arial" w:cs="Arial"/>
          <w:b/>
          <w:bCs/>
          <w:iCs/>
          <w:color w:val="002060"/>
          <w:sz w:val="40"/>
          <w:szCs w:val="40"/>
        </w:rPr>
      </w:pPr>
      <w:r>
        <w:rPr>
          <w:rFonts w:ascii="Arial" w:hAnsi="Arial" w:cs="Arial"/>
          <w:b/>
          <w:bCs/>
          <w:iCs/>
          <w:sz w:val="40"/>
          <w:szCs w:val="40"/>
        </w:rPr>
        <w:t xml:space="preserve"> </w:t>
      </w:r>
      <w:r w:rsidRPr="00142E39">
        <w:rPr>
          <w:rFonts w:ascii="Arial" w:hAnsi="Arial" w:cs="Arial"/>
          <w:b/>
          <w:bCs/>
          <w:iCs/>
          <w:sz w:val="40"/>
          <w:szCs w:val="40"/>
        </w:rPr>
        <w:t>ОПШТИ ПОДАЦИ О ЈАВНОЈ НАБАВЦИ</w:t>
      </w: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Default="00E06D29" w:rsidP="0006220E">
      <w:pPr>
        <w:autoSpaceDE w:val="0"/>
        <w:autoSpaceDN w:val="0"/>
        <w:adjustRightInd w:val="0"/>
        <w:jc w:val="both"/>
        <w:rPr>
          <w:rFonts w:ascii="Arial" w:hAnsi="Arial" w:cs="Arial"/>
          <w:b/>
          <w:bCs/>
          <w:i/>
          <w:iCs/>
          <w:color w:val="002060"/>
          <w:sz w:val="32"/>
          <w:szCs w:val="32"/>
        </w:rPr>
      </w:pPr>
    </w:p>
    <w:p w:rsidR="00E06D29" w:rsidRPr="00E86979" w:rsidRDefault="00E06D29" w:rsidP="0006220E">
      <w:pPr>
        <w:autoSpaceDE w:val="0"/>
        <w:autoSpaceDN w:val="0"/>
        <w:adjustRightInd w:val="0"/>
        <w:jc w:val="both"/>
        <w:rPr>
          <w:rFonts w:ascii="Arial" w:hAnsi="Arial" w:cs="Arial"/>
          <w:b/>
          <w:bCs/>
          <w:i/>
          <w:iCs/>
          <w:color w:val="002060"/>
          <w:sz w:val="32"/>
          <w:szCs w:val="32"/>
        </w:rPr>
      </w:pPr>
    </w:p>
    <w:p w:rsidR="00E06D29" w:rsidRDefault="00E06D29" w:rsidP="0006220E">
      <w:pPr>
        <w:jc w:val="center"/>
        <w:rPr>
          <w:rFonts w:ascii="Arial" w:hAnsi="Arial" w:cs="Arial"/>
          <w:b/>
        </w:rPr>
      </w:pPr>
      <w:r w:rsidRPr="00E7541F">
        <w:rPr>
          <w:rFonts w:ascii="Arial" w:hAnsi="Arial" w:cs="Arial"/>
          <w:b/>
          <w:lang w:val="ru-RU"/>
        </w:rPr>
        <w:t>Обреновац</w:t>
      </w:r>
      <w:r w:rsidRPr="00142E39">
        <w:rPr>
          <w:rFonts w:ascii="Arial" w:hAnsi="Arial" w:cs="Arial"/>
          <w:b/>
        </w:rPr>
        <w:t xml:space="preserve">, </w:t>
      </w:r>
      <w:r w:rsidR="00F80D72">
        <w:rPr>
          <w:rFonts w:ascii="Arial" w:hAnsi="Arial" w:cs="Arial"/>
          <w:b/>
          <w:bCs/>
        </w:rPr>
        <w:t>Мај</w:t>
      </w:r>
      <w:r w:rsidR="002523DE">
        <w:rPr>
          <w:rFonts w:ascii="Arial" w:hAnsi="Arial" w:cs="Arial"/>
          <w:b/>
          <w:bCs/>
        </w:rPr>
        <w:t xml:space="preserve"> 2015.год.</w:t>
      </w:r>
    </w:p>
    <w:p w:rsidR="00E06D29" w:rsidRDefault="00E06D29" w:rsidP="00853DCA">
      <w:pPr>
        <w:autoSpaceDE w:val="0"/>
        <w:autoSpaceDN w:val="0"/>
        <w:adjustRightInd w:val="0"/>
        <w:rPr>
          <w:rFonts w:ascii="Arial" w:hAnsi="Arial" w:cs="Arial"/>
          <w:b/>
          <w:bCs/>
          <w:sz w:val="28"/>
          <w:szCs w:val="28"/>
        </w:rPr>
      </w:pPr>
    </w:p>
    <w:p w:rsidR="00E06D29" w:rsidRDefault="00E06D29" w:rsidP="00853DCA">
      <w:pPr>
        <w:autoSpaceDE w:val="0"/>
        <w:autoSpaceDN w:val="0"/>
        <w:adjustRightInd w:val="0"/>
        <w:rPr>
          <w:rFonts w:ascii="Arial" w:hAnsi="Arial" w:cs="Arial"/>
          <w:b/>
          <w:bCs/>
          <w:sz w:val="28"/>
          <w:szCs w:val="28"/>
        </w:rPr>
      </w:pPr>
    </w:p>
    <w:p w:rsidR="00E06D29" w:rsidRDefault="00E06D29" w:rsidP="0073318E">
      <w:pPr>
        <w:autoSpaceDE w:val="0"/>
        <w:autoSpaceDN w:val="0"/>
        <w:adjustRightInd w:val="0"/>
        <w:jc w:val="center"/>
        <w:rPr>
          <w:rFonts w:ascii="Arial" w:hAnsi="Arial" w:cs="Arial"/>
          <w:b/>
          <w:bCs/>
          <w:sz w:val="28"/>
          <w:szCs w:val="28"/>
        </w:rPr>
      </w:pPr>
    </w:p>
    <w:p w:rsidR="00E06D29" w:rsidRDefault="00E06D29" w:rsidP="006D6CFE">
      <w:pPr>
        <w:autoSpaceDE w:val="0"/>
        <w:autoSpaceDN w:val="0"/>
        <w:adjustRightInd w:val="0"/>
        <w:rPr>
          <w:rFonts w:ascii="Arial" w:hAnsi="Arial" w:cs="Arial"/>
          <w:b/>
          <w:bCs/>
          <w:sz w:val="28"/>
          <w:szCs w:val="28"/>
        </w:rPr>
      </w:pPr>
    </w:p>
    <w:p w:rsidR="00E06D29" w:rsidRDefault="00E06D29" w:rsidP="0073318E">
      <w:pPr>
        <w:autoSpaceDE w:val="0"/>
        <w:autoSpaceDN w:val="0"/>
        <w:adjustRightInd w:val="0"/>
        <w:jc w:val="center"/>
        <w:rPr>
          <w:rFonts w:ascii="Arial" w:hAnsi="Arial" w:cs="Arial"/>
          <w:b/>
          <w:bCs/>
          <w:sz w:val="28"/>
          <w:szCs w:val="28"/>
        </w:rPr>
      </w:pPr>
    </w:p>
    <w:p w:rsidR="00E06D29" w:rsidRDefault="007B6E8F" w:rsidP="0073318E">
      <w:pPr>
        <w:autoSpaceDE w:val="0"/>
        <w:autoSpaceDN w:val="0"/>
        <w:adjustRightInd w:val="0"/>
        <w:jc w:val="center"/>
        <w:rPr>
          <w:rFonts w:ascii="Arial" w:hAnsi="Arial" w:cs="Arial"/>
          <w:b/>
          <w:bCs/>
          <w:sz w:val="28"/>
          <w:szCs w:val="28"/>
        </w:rPr>
      </w:pPr>
      <w:r>
        <w:rPr>
          <w:noProof/>
          <w:lang w:val="sr-Latn-CS" w:eastAsia="sr-Latn-CS"/>
        </w:rPr>
        <w:pict>
          <v:shapetype id="_x0000_t202" coordsize="21600,21600" o:spt="202" path="m,l,21600r21600,l21600,xe">
            <v:stroke joinstyle="miter"/>
            <v:path gradientshapeok="t" o:connecttype="rect"/>
          </v:shapetype>
          <v:shape id="Text Box 6" o:spid="_x0000_s1028" type="#_x0000_t202" style="position:absolute;left:0;text-align:left;margin-left:91.65pt;margin-top:-.3pt;width:315.95pt;height:46.1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" filled="f" fillcolor="#cdddac" strokecolor="red">
            <v:shadow on="t" color="black" opacity="24903f" origin=",.5" offset="0,.55556mm"/>
            <v:textbox style="mso-next-textbox:#Text Box 6">
              <w:txbxContent>
                <w:p w:rsidR="0061794A" w:rsidRDefault="0061794A" w:rsidP="0073318E">
                  <w:pPr>
                    <w:autoSpaceDE w:val="0"/>
                    <w:autoSpaceDN w:val="0"/>
                    <w:adjustRightInd w:val="0"/>
                    <w:jc w:val="center"/>
                    <w:rPr>
                      <w:b/>
                      <w:bCs/>
                      <w:iCs/>
                      <w:color w:val="002060"/>
                      <w:sz w:val="28"/>
                      <w:szCs w:val="28"/>
                    </w:rPr>
                  </w:pPr>
                </w:p>
                <w:p w:rsidR="0061794A" w:rsidRPr="00614F09" w:rsidRDefault="0061794A" w:rsidP="0073318E">
                  <w:pPr>
                    <w:autoSpaceDE w:val="0"/>
                    <w:autoSpaceDN w:val="0"/>
                    <w:adjustRightInd w:val="0"/>
                    <w:jc w:val="center"/>
                    <w:rPr>
                      <w:rFonts w:ascii="Arial" w:hAnsi="Arial" w:cs="Arial"/>
                    </w:rPr>
                  </w:pPr>
                  <w:r w:rsidRPr="00614F09">
                    <w:rPr>
                      <w:rFonts w:ascii="Arial" w:hAnsi="Arial" w:cs="Arial"/>
                      <w:b/>
                      <w:bCs/>
                      <w:iCs/>
                      <w:sz w:val="28"/>
                      <w:szCs w:val="28"/>
                    </w:rPr>
                    <w:t>1. ОПШТИ ПОДАЦИ О ЈАВНОЈ НАБАВЦИ</w:t>
                  </w:r>
                </w:p>
              </w:txbxContent>
            </v:textbox>
          </v:shape>
        </w:pict>
      </w:r>
    </w:p>
    <w:p w:rsidR="00E06D29" w:rsidRDefault="00E06D29" w:rsidP="00DD51D5">
      <w:pPr>
        <w:autoSpaceDE w:val="0"/>
        <w:autoSpaceDN w:val="0"/>
        <w:adjustRightInd w:val="0"/>
        <w:spacing w:line="480" w:lineRule="auto"/>
        <w:jc w:val="center"/>
        <w:rPr>
          <w:rFonts w:ascii="Arial" w:hAnsi="Arial" w:cs="Arial"/>
          <w:b/>
          <w:bCs/>
          <w:sz w:val="28"/>
          <w:szCs w:val="28"/>
        </w:rPr>
      </w:pPr>
    </w:p>
    <w:p w:rsidR="00E06D29" w:rsidRDefault="00E06D29" w:rsidP="00DD51D5">
      <w:pPr>
        <w:autoSpaceDE w:val="0"/>
        <w:autoSpaceDN w:val="0"/>
        <w:adjustRightInd w:val="0"/>
        <w:spacing w:line="480" w:lineRule="auto"/>
        <w:jc w:val="center"/>
        <w:rPr>
          <w:rFonts w:ascii="Arial" w:hAnsi="Arial" w:cs="Arial"/>
          <w:b/>
          <w:bCs/>
          <w:sz w:val="28"/>
          <w:szCs w:val="28"/>
        </w:rPr>
      </w:pPr>
    </w:p>
    <w:p w:rsidR="00E06D29" w:rsidRDefault="00E06D29" w:rsidP="0073318E">
      <w:pPr>
        <w:autoSpaceDE w:val="0"/>
        <w:autoSpaceDN w:val="0"/>
        <w:adjustRightInd w:val="0"/>
        <w:jc w:val="center"/>
        <w:rPr>
          <w:rFonts w:ascii="Arial"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3234"/>
        <w:gridCol w:w="4908"/>
      </w:tblGrid>
      <w:tr w:rsidR="00E06D29" w:rsidRPr="00142E39" w:rsidTr="00357B84">
        <w:tc>
          <w:tcPr>
            <w:tcW w:w="1100" w:type="dxa"/>
          </w:tcPr>
          <w:p w:rsidR="00E06D29" w:rsidRPr="0069400B" w:rsidRDefault="00E06D29" w:rsidP="004B10E2">
            <w:pPr>
              <w:autoSpaceDE w:val="0"/>
              <w:autoSpaceDN w:val="0"/>
              <w:adjustRightInd w:val="0"/>
              <w:jc w:val="both"/>
              <w:rPr>
                <w:rFonts w:ascii="Arial" w:hAnsi="Arial" w:cs="Arial"/>
                <w:bCs/>
                <w:color w:val="000000"/>
                <w:sz w:val="26"/>
                <w:szCs w:val="26"/>
              </w:rPr>
            </w:pPr>
          </w:p>
          <w:p w:rsidR="00E06D2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1.1</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2E2356">
            <w:pPr>
              <w:autoSpaceDE w:val="0"/>
              <w:autoSpaceDN w:val="0"/>
              <w:adjustRightInd w:val="0"/>
              <w:ind w:left="709" w:hanging="709"/>
              <w:rPr>
                <w:rFonts w:ascii="Arial" w:hAnsi="Arial" w:cs="Arial"/>
                <w:bCs/>
                <w:color w:val="000000"/>
                <w:sz w:val="26"/>
                <w:szCs w:val="26"/>
              </w:rPr>
            </w:pPr>
            <w:r w:rsidRPr="00142E39">
              <w:rPr>
                <w:rFonts w:ascii="Arial" w:hAnsi="Arial" w:cs="Arial"/>
                <w:bCs/>
                <w:color w:val="000000"/>
                <w:sz w:val="26"/>
                <w:szCs w:val="26"/>
              </w:rPr>
              <w:t>Назив</w:t>
            </w:r>
            <w:r>
              <w:rPr>
                <w:rFonts w:ascii="Arial" w:hAnsi="Arial" w:cs="Arial"/>
                <w:bCs/>
                <w:color w:val="000000"/>
                <w:sz w:val="26"/>
                <w:szCs w:val="26"/>
              </w:rPr>
              <w:t xml:space="preserve"> и адреса </w:t>
            </w:r>
            <w:r w:rsidRPr="00142E39">
              <w:rPr>
                <w:rFonts w:ascii="Arial" w:hAnsi="Arial" w:cs="Arial"/>
                <w:bCs/>
                <w:color w:val="000000"/>
                <w:sz w:val="26"/>
                <w:szCs w:val="26"/>
              </w:rPr>
              <w:t>наручиоца</w:t>
            </w:r>
          </w:p>
          <w:p w:rsidR="00E06D29" w:rsidRPr="00142E39" w:rsidRDefault="00E06D29" w:rsidP="004B10E2">
            <w:pPr>
              <w:autoSpaceDE w:val="0"/>
              <w:autoSpaceDN w:val="0"/>
              <w:adjustRightInd w:val="0"/>
              <w:jc w:val="both"/>
              <w:rPr>
                <w:rFonts w:ascii="Arial" w:hAnsi="Arial" w:cs="Arial"/>
                <w:bCs/>
                <w:color w:val="000000"/>
                <w:sz w:val="26"/>
                <w:szCs w:val="26"/>
              </w:rPr>
            </w:pPr>
          </w:p>
        </w:tc>
        <w:tc>
          <w:tcPr>
            <w:tcW w:w="4908"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rPr>
                <w:rFonts w:ascii="Arial" w:hAnsi="Arial" w:cs="Arial"/>
                <w:bCs/>
                <w:color w:val="000000"/>
                <w:sz w:val="26"/>
                <w:szCs w:val="26"/>
              </w:rPr>
            </w:pPr>
            <w:r w:rsidRPr="00142E39">
              <w:rPr>
                <w:rFonts w:ascii="Arial" w:hAnsi="Arial" w:cs="Arial"/>
                <w:bCs/>
                <w:color w:val="000000"/>
                <w:sz w:val="26"/>
                <w:szCs w:val="26"/>
              </w:rPr>
              <w:t>П</w:t>
            </w:r>
            <w:r>
              <w:rPr>
                <w:rFonts w:ascii="Arial" w:hAnsi="Arial" w:cs="Arial"/>
                <w:bCs/>
                <w:color w:val="000000"/>
                <w:sz w:val="26"/>
                <w:szCs w:val="26"/>
              </w:rPr>
              <w:t>ривредно</w:t>
            </w:r>
            <w:r w:rsidRPr="00142E39">
              <w:rPr>
                <w:rFonts w:ascii="Arial" w:hAnsi="Arial" w:cs="Arial"/>
                <w:bCs/>
                <w:color w:val="000000"/>
                <w:sz w:val="26"/>
                <w:szCs w:val="26"/>
              </w:rPr>
              <w:t xml:space="preserve"> </w:t>
            </w:r>
            <w:r>
              <w:rPr>
                <w:rFonts w:ascii="Arial" w:hAnsi="Arial" w:cs="Arial"/>
                <w:bCs/>
                <w:color w:val="000000"/>
                <w:sz w:val="26"/>
                <w:szCs w:val="26"/>
              </w:rPr>
              <w:t>друштво</w:t>
            </w:r>
            <w:r w:rsidRPr="00142E39">
              <w:rPr>
                <w:rFonts w:ascii="Arial" w:hAnsi="Arial" w:cs="Arial"/>
                <w:bCs/>
                <w:color w:val="000000"/>
                <w:sz w:val="26"/>
                <w:szCs w:val="26"/>
              </w:rPr>
              <w:t xml:space="preserve"> "ТЕРМОЕЛЕКТРАНЕ НИКОЛА ТЕСЛА" </w:t>
            </w:r>
            <w:r>
              <w:rPr>
                <w:rFonts w:ascii="Arial" w:hAnsi="Arial" w:cs="Arial"/>
                <w:bCs/>
                <w:color w:val="000000"/>
                <w:sz w:val="26"/>
                <w:szCs w:val="26"/>
              </w:rPr>
              <w:t>д</w:t>
            </w:r>
            <w:r w:rsidRPr="00142E39">
              <w:rPr>
                <w:rFonts w:ascii="Arial" w:hAnsi="Arial" w:cs="Arial"/>
                <w:bCs/>
                <w:color w:val="000000"/>
                <w:sz w:val="26"/>
                <w:szCs w:val="26"/>
              </w:rPr>
              <w:t>.</w:t>
            </w:r>
            <w:r>
              <w:rPr>
                <w:rFonts w:ascii="Arial" w:hAnsi="Arial" w:cs="Arial"/>
                <w:bCs/>
                <w:color w:val="000000"/>
                <w:sz w:val="26"/>
                <w:szCs w:val="26"/>
              </w:rPr>
              <w:t>о</w:t>
            </w:r>
            <w:r w:rsidRPr="00142E39">
              <w:rPr>
                <w:rFonts w:ascii="Arial" w:hAnsi="Arial" w:cs="Arial"/>
                <w:bCs/>
                <w:color w:val="000000"/>
                <w:sz w:val="26"/>
                <w:szCs w:val="26"/>
              </w:rPr>
              <w:t>.</w:t>
            </w:r>
            <w:r>
              <w:rPr>
                <w:rFonts w:ascii="Arial" w:hAnsi="Arial" w:cs="Arial"/>
                <w:bCs/>
                <w:color w:val="000000"/>
                <w:sz w:val="26"/>
                <w:szCs w:val="26"/>
              </w:rPr>
              <w:t>о</w:t>
            </w:r>
            <w:r w:rsidRPr="00142E39">
              <w:rPr>
                <w:rFonts w:ascii="Arial" w:hAnsi="Arial" w:cs="Arial"/>
                <w:bCs/>
                <w:color w:val="000000"/>
                <w:sz w:val="26"/>
                <w:szCs w:val="26"/>
              </w:rPr>
              <w:t>. ОБРЕНОВАЦ</w:t>
            </w:r>
          </w:p>
          <w:p w:rsidR="00E06D29" w:rsidRPr="00142E39" w:rsidRDefault="00E06D29" w:rsidP="002E2356">
            <w:pPr>
              <w:autoSpaceDE w:val="0"/>
              <w:autoSpaceDN w:val="0"/>
              <w:adjustRightInd w:val="0"/>
              <w:rPr>
                <w:rFonts w:ascii="Arial" w:hAnsi="Arial" w:cs="Arial"/>
                <w:bCs/>
                <w:color w:val="000000"/>
                <w:sz w:val="26"/>
                <w:szCs w:val="26"/>
              </w:rPr>
            </w:pPr>
            <w:r w:rsidRPr="00142E39">
              <w:rPr>
                <w:rFonts w:ascii="Arial" w:hAnsi="Arial" w:cs="Arial"/>
                <w:bCs/>
                <w:color w:val="000000"/>
                <w:sz w:val="26"/>
                <w:szCs w:val="26"/>
              </w:rPr>
              <w:t>Б</w:t>
            </w:r>
            <w:r>
              <w:rPr>
                <w:rFonts w:ascii="Arial" w:hAnsi="Arial" w:cs="Arial"/>
                <w:bCs/>
                <w:color w:val="000000"/>
                <w:sz w:val="26"/>
                <w:szCs w:val="26"/>
              </w:rPr>
              <w:t>огољуба</w:t>
            </w:r>
            <w:r w:rsidRPr="00142E39">
              <w:rPr>
                <w:rFonts w:ascii="Arial" w:hAnsi="Arial" w:cs="Arial"/>
                <w:bCs/>
                <w:color w:val="000000"/>
                <w:sz w:val="26"/>
                <w:szCs w:val="26"/>
              </w:rPr>
              <w:t xml:space="preserve"> У</w:t>
            </w:r>
            <w:r>
              <w:rPr>
                <w:rFonts w:ascii="Arial" w:hAnsi="Arial" w:cs="Arial"/>
                <w:bCs/>
                <w:color w:val="000000"/>
                <w:sz w:val="26"/>
                <w:szCs w:val="26"/>
              </w:rPr>
              <w:t>рошевића</w:t>
            </w:r>
            <w:r w:rsidRPr="00142E39">
              <w:rPr>
                <w:rFonts w:ascii="Arial" w:hAnsi="Arial" w:cs="Arial"/>
                <w:bCs/>
                <w:color w:val="000000"/>
                <w:sz w:val="26"/>
                <w:szCs w:val="26"/>
              </w:rPr>
              <w:t xml:space="preserve"> Ц</w:t>
            </w:r>
            <w:r>
              <w:rPr>
                <w:rFonts w:ascii="Arial" w:hAnsi="Arial" w:cs="Arial"/>
                <w:bCs/>
                <w:color w:val="000000"/>
                <w:sz w:val="26"/>
                <w:szCs w:val="26"/>
              </w:rPr>
              <w:t>рног број</w:t>
            </w:r>
            <w:r w:rsidRPr="00142E39">
              <w:rPr>
                <w:rFonts w:ascii="Arial" w:hAnsi="Arial" w:cs="Arial"/>
                <w:bCs/>
                <w:color w:val="000000"/>
                <w:sz w:val="26"/>
                <w:szCs w:val="26"/>
              </w:rPr>
              <w:t xml:space="preserve"> 44</w:t>
            </w:r>
            <w:r>
              <w:rPr>
                <w:rFonts w:ascii="Arial" w:hAnsi="Arial" w:cs="Arial"/>
                <w:bCs/>
                <w:color w:val="000000"/>
                <w:sz w:val="26"/>
                <w:szCs w:val="26"/>
              </w:rPr>
              <w:t>.</w:t>
            </w:r>
            <w:r w:rsidRPr="00142E39">
              <w:rPr>
                <w:rFonts w:ascii="Arial" w:hAnsi="Arial" w:cs="Arial"/>
                <w:bCs/>
                <w:color w:val="000000"/>
                <w:sz w:val="26"/>
                <w:szCs w:val="26"/>
              </w:rPr>
              <w:t>, 11500 ОБРЕНОВАЦ</w:t>
            </w:r>
          </w:p>
        </w:tc>
      </w:tr>
      <w:tr w:rsidR="00E06D29" w:rsidRPr="00142E39" w:rsidTr="00357B84">
        <w:tc>
          <w:tcPr>
            <w:tcW w:w="1100" w:type="dxa"/>
          </w:tcPr>
          <w:p w:rsidR="00E06D29" w:rsidRPr="00BE3E77"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1.2</w:t>
            </w:r>
          </w:p>
        </w:tc>
        <w:tc>
          <w:tcPr>
            <w:tcW w:w="3234" w:type="dxa"/>
          </w:tcPr>
          <w:p w:rsidR="00E06D29" w:rsidRPr="00BE3E77" w:rsidRDefault="00E06D29" w:rsidP="004B10E2">
            <w:pPr>
              <w:autoSpaceDE w:val="0"/>
              <w:autoSpaceDN w:val="0"/>
              <w:adjustRightInd w:val="0"/>
              <w:jc w:val="both"/>
              <w:rPr>
                <w:rFonts w:ascii="Arial" w:hAnsi="Arial" w:cs="Arial"/>
                <w:bCs/>
                <w:color w:val="000000"/>
                <w:sz w:val="26"/>
                <w:szCs w:val="26"/>
              </w:rPr>
            </w:pPr>
            <w:r w:rsidRPr="00142E39">
              <w:rPr>
                <w:rFonts w:ascii="Arial" w:hAnsi="Arial" w:cs="Arial"/>
                <w:bCs/>
                <w:color w:val="000000"/>
                <w:sz w:val="26"/>
                <w:szCs w:val="26"/>
              </w:rPr>
              <w:t>Огранак друштва</w:t>
            </w:r>
            <w:r>
              <w:rPr>
                <w:rFonts w:ascii="Arial" w:hAnsi="Arial" w:cs="Arial"/>
                <w:bCs/>
                <w:color w:val="000000"/>
                <w:sz w:val="26"/>
                <w:szCs w:val="26"/>
              </w:rPr>
              <w:t xml:space="preserve"> - назив и адреса</w:t>
            </w:r>
          </w:p>
        </w:tc>
        <w:tc>
          <w:tcPr>
            <w:tcW w:w="4908" w:type="dxa"/>
          </w:tcPr>
          <w:p w:rsidR="00E06D29" w:rsidRPr="00BB7EF2" w:rsidRDefault="00E06D29" w:rsidP="004B10E2">
            <w:pPr>
              <w:autoSpaceDE w:val="0"/>
              <w:autoSpaceDN w:val="0"/>
              <w:adjustRightInd w:val="0"/>
              <w:jc w:val="both"/>
              <w:rPr>
                <w:rFonts w:ascii="Arial" w:hAnsi="Arial" w:cs="Arial"/>
                <w:bCs/>
                <w:color w:val="000000"/>
                <w:sz w:val="26"/>
                <w:szCs w:val="26"/>
                <w:lang w:val="sr-Cyrl-RS"/>
              </w:rPr>
            </w:pPr>
            <w:r>
              <w:rPr>
                <w:rFonts w:ascii="Arial" w:hAnsi="Arial" w:cs="Arial"/>
                <w:bCs/>
                <w:color w:val="000000"/>
                <w:sz w:val="26"/>
                <w:szCs w:val="26"/>
              </w:rPr>
              <w:t xml:space="preserve">ТЕНТ </w:t>
            </w:r>
            <w:r w:rsidR="00BB7EF2">
              <w:rPr>
                <w:rFonts w:ascii="Arial" w:hAnsi="Arial" w:cs="Arial"/>
                <w:bCs/>
                <w:color w:val="000000"/>
                <w:sz w:val="26"/>
                <w:szCs w:val="26"/>
                <w:lang w:val="sr-Cyrl-RS"/>
              </w:rPr>
              <w:t>Б</w:t>
            </w:r>
            <w:r>
              <w:rPr>
                <w:rFonts w:ascii="Arial" w:hAnsi="Arial" w:cs="Arial"/>
                <w:bCs/>
                <w:color w:val="000000"/>
                <w:sz w:val="26"/>
                <w:szCs w:val="26"/>
              </w:rPr>
              <w:t xml:space="preserve"> </w:t>
            </w:r>
            <w:r w:rsidR="00BB7EF2">
              <w:rPr>
                <w:rFonts w:ascii="Arial" w:hAnsi="Arial" w:cs="Arial"/>
                <w:bCs/>
                <w:color w:val="000000"/>
                <w:sz w:val="26"/>
                <w:szCs w:val="26"/>
                <w:lang w:val="sr-Cyrl-RS"/>
              </w:rPr>
              <w:t>Ушће</w:t>
            </w:r>
          </w:p>
          <w:p w:rsidR="00E06D29" w:rsidRPr="00E25931" w:rsidRDefault="00E06D29" w:rsidP="004B10E2">
            <w:pPr>
              <w:autoSpaceDE w:val="0"/>
              <w:autoSpaceDN w:val="0"/>
              <w:adjustRightInd w:val="0"/>
              <w:jc w:val="both"/>
              <w:rPr>
                <w:rFonts w:ascii="Arial" w:hAnsi="Arial" w:cs="Arial"/>
                <w:bCs/>
                <w:color w:val="000000"/>
                <w:sz w:val="26"/>
                <w:szCs w:val="26"/>
              </w:rPr>
            </w:pPr>
            <w:r w:rsidRPr="00E25931">
              <w:rPr>
                <w:rFonts w:ascii="Arial" w:hAnsi="Arial" w:cs="Arial"/>
                <w:bCs/>
                <w:color w:val="000000"/>
                <w:sz w:val="26"/>
                <w:szCs w:val="26"/>
              </w:rPr>
              <w:t>Богољуба Урошевића Црног број 44.</w:t>
            </w:r>
          </w:p>
        </w:tc>
      </w:tr>
      <w:tr w:rsidR="00E06D29" w:rsidRPr="00142E39" w:rsidTr="00357B84">
        <w:tc>
          <w:tcPr>
            <w:tcW w:w="1100" w:type="dxa"/>
          </w:tcPr>
          <w:p w:rsidR="00E06D29" w:rsidRDefault="00E06D29" w:rsidP="004B10E2">
            <w:pPr>
              <w:autoSpaceDE w:val="0"/>
              <w:autoSpaceDN w:val="0"/>
              <w:adjustRightInd w:val="0"/>
              <w:rPr>
                <w:rFonts w:ascii="Arial" w:hAnsi="Arial" w:cs="Arial"/>
                <w:bCs/>
                <w:color w:val="000000"/>
                <w:sz w:val="26"/>
                <w:szCs w:val="26"/>
              </w:rPr>
            </w:pPr>
          </w:p>
          <w:p w:rsidR="00E06D29" w:rsidRPr="00142E39" w:rsidRDefault="00E06D29" w:rsidP="004B10E2">
            <w:pPr>
              <w:autoSpaceDE w:val="0"/>
              <w:autoSpaceDN w:val="0"/>
              <w:adjustRightInd w:val="0"/>
              <w:rPr>
                <w:rFonts w:ascii="Arial" w:hAnsi="Arial" w:cs="Arial"/>
                <w:bCs/>
                <w:color w:val="000000"/>
                <w:sz w:val="26"/>
                <w:szCs w:val="26"/>
              </w:rPr>
            </w:pPr>
            <w:r>
              <w:rPr>
                <w:rFonts w:ascii="Arial" w:hAnsi="Arial" w:cs="Arial"/>
                <w:bCs/>
                <w:color w:val="000000"/>
                <w:sz w:val="26"/>
                <w:szCs w:val="26"/>
              </w:rPr>
              <w:t>1.3</w:t>
            </w:r>
          </w:p>
        </w:tc>
        <w:tc>
          <w:tcPr>
            <w:tcW w:w="3234" w:type="dxa"/>
          </w:tcPr>
          <w:p w:rsidR="00E06D29" w:rsidRPr="00142E39" w:rsidRDefault="00E06D29" w:rsidP="004B10E2">
            <w:pPr>
              <w:autoSpaceDE w:val="0"/>
              <w:autoSpaceDN w:val="0"/>
              <w:adjustRightInd w:val="0"/>
              <w:rPr>
                <w:rFonts w:ascii="Arial" w:hAnsi="Arial" w:cs="Arial"/>
                <w:bCs/>
                <w:color w:val="000000"/>
                <w:sz w:val="26"/>
                <w:szCs w:val="26"/>
              </w:rPr>
            </w:pPr>
          </w:p>
          <w:p w:rsidR="00E06D29" w:rsidRPr="00142E39" w:rsidRDefault="00E06D29" w:rsidP="004B10E2">
            <w:pPr>
              <w:autoSpaceDE w:val="0"/>
              <w:autoSpaceDN w:val="0"/>
              <w:adjustRightInd w:val="0"/>
              <w:ind w:left="567" w:hanging="567"/>
              <w:rPr>
                <w:rFonts w:ascii="Arial" w:hAnsi="Arial" w:cs="Arial"/>
                <w:bCs/>
                <w:color w:val="000000"/>
                <w:sz w:val="26"/>
                <w:szCs w:val="26"/>
              </w:rPr>
            </w:pPr>
            <w:r w:rsidRPr="00142E39">
              <w:rPr>
                <w:rFonts w:ascii="Arial" w:hAnsi="Arial" w:cs="Arial"/>
                <w:bCs/>
                <w:color w:val="000000"/>
                <w:sz w:val="26"/>
                <w:szCs w:val="26"/>
              </w:rPr>
              <w:t xml:space="preserve">Интернет </w:t>
            </w:r>
            <w:r>
              <w:rPr>
                <w:rFonts w:ascii="Arial" w:hAnsi="Arial" w:cs="Arial"/>
                <w:bCs/>
                <w:color w:val="000000"/>
                <w:sz w:val="26"/>
                <w:szCs w:val="26"/>
              </w:rPr>
              <w:t xml:space="preserve">страница </w:t>
            </w:r>
            <w:r w:rsidRPr="00142E39">
              <w:rPr>
                <w:rFonts w:ascii="Arial" w:hAnsi="Arial" w:cs="Arial"/>
                <w:bCs/>
                <w:color w:val="000000"/>
                <w:sz w:val="26"/>
                <w:szCs w:val="26"/>
              </w:rPr>
              <w:t>наручиоца</w:t>
            </w:r>
          </w:p>
        </w:tc>
        <w:tc>
          <w:tcPr>
            <w:tcW w:w="4908" w:type="dxa"/>
          </w:tcPr>
          <w:p w:rsidR="00E06D29" w:rsidRPr="00142E39" w:rsidRDefault="00E06D29" w:rsidP="004B10E2">
            <w:pPr>
              <w:autoSpaceDE w:val="0"/>
              <w:autoSpaceDN w:val="0"/>
              <w:adjustRightInd w:val="0"/>
              <w:jc w:val="both"/>
              <w:rPr>
                <w:rFonts w:ascii="Arial" w:hAnsi="Arial" w:cs="Arial"/>
                <w:b/>
                <w:bCs/>
                <w:color w:val="000000"/>
                <w:sz w:val="26"/>
                <w:szCs w:val="26"/>
              </w:rPr>
            </w:pPr>
          </w:p>
          <w:p w:rsidR="00E06D29" w:rsidRPr="00142E39" w:rsidRDefault="00E06D29" w:rsidP="004B10E2">
            <w:pPr>
              <w:autoSpaceDE w:val="0"/>
              <w:autoSpaceDN w:val="0"/>
              <w:adjustRightInd w:val="0"/>
              <w:rPr>
                <w:rFonts w:ascii="Arial" w:hAnsi="Arial" w:cs="Arial"/>
                <w:bCs/>
                <w:color w:val="000000"/>
                <w:sz w:val="26"/>
                <w:szCs w:val="26"/>
              </w:rPr>
            </w:pPr>
            <w:r w:rsidRPr="00142E39">
              <w:rPr>
                <w:rFonts w:ascii="Arial" w:hAnsi="Arial" w:cs="Arial"/>
                <w:bCs/>
                <w:color w:val="000000"/>
                <w:sz w:val="26"/>
                <w:szCs w:val="26"/>
              </w:rPr>
              <w:t>www.tent.rs</w:t>
            </w:r>
          </w:p>
        </w:tc>
      </w:tr>
      <w:tr w:rsidR="00E06D29" w:rsidRPr="00142E39" w:rsidTr="00357B84">
        <w:tc>
          <w:tcPr>
            <w:tcW w:w="1100" w:type="dxa"/>
          </w:tcPr>
          <w:p w:rsidR="00E06D2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1.4</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sidRPr="00142E39">
              <w:rPr>
                <w:rFonts w:ascii="Arial" w:hAnsi="Arial" w:cs="Arial"/>
                <w:bCs/>
                <w:color w:val="000000"/>
                <w:sz w:val="26"/>
                <w:szCs w:val="26"/>
              </w:rPr>
              <w:t xml:space="preserve">Врста поступка </w:t>
            </w:r>
          </w:p>
          <w:p w:rsidR="00E06D29" w:rsidRPr="00142E39" w:rsidRDefault="00E06D29" w:rsidP="004B10E2">
            <w:pPr>
              <w:autoSpaceDE w:val="0"/>
              <w:autoSpaceDN w:val="0"/>
              <w:adjustRightInd w:val="0"/>
              <w:jc w:val="both"/>
              <w:rPr>
                <w:rFonts w:ascii="Arial" w:hAnsi="Arial" w:cs="Arial"/>
                <w:bCs/>
                <w:color w:val="000000"/>
                <w:sz w:val="26"/>
                <w:szCs w:val="26"/>
              </w:rPr>
            </w:pPr>
          </w:p>
        </w:tc>
        <w:tc>
          <w:tcPr>
            <w:tcW w:w="4908" w:type="dxa"/>
          </w:tcPr>
          <w:p w:rsidR="00E06D29" w:rsidRPr="00142E39" w:rsidRDefault="00E06D29" w:rsidP="004B10E2">
            <w:pPr>
              <w:autoSpaceDE w:val="0"/>
              <w:autoSpaceDN w:val="0"/>
              <w:adjustRightInd w:val="0"/>
              <w:jc w:val="both"/>
              <w:rPr>
                <w:rFonts w:ascii="Arial" w:hAnsi="Arial" w:cs="Arial"/>
                <w:b/>
                <w:bCs/>
                <w:color w:val="000000"/>
                <w:sz w:val="26"/>
                <w:szCs w:val="26"/>
              </w:rPr>
            </w:pPr>
          </w:p>
          <w:p w:rsidR="00E06D29" w:rsidRPr="003678FA" w:rsidRDefault="00E06D29" w:rsidP="001E2D80">
            <w:pPr>
              <w:autoSpaceDE w:val="0"/>
              <w:autoSpaceDN w:val="0"/>
              <w:adjustRightInd w:val="0"/>
              <w:rPr>
                <w:rFonts w:ascii="Arial" w:hAnsi="Arial" w:cs="Arial"/>
                <w:bCs/>
                <w:color w:val="000000"/>
                <w:sz w:val="26"/>
                <w:szCs w:val="26"/>
                <w:lang w:val="sr-Cyrl-RS"/>
              </w:rPr>
            </w:pPr>
            <w:r w:rsidRPr="003D1FCA">
              <w:rPr>
                <w:rFonts w:ascii="Arial" w:hAnsi="Arial" w:cs="Arial"/>
              </w:rPr>
              <w:t>Преговарачки поступак без објављивања позива</w:t>
            </w:r>
            <w:r>
              <w:rPr>
                <w:rFonts w:ascii="Arial" w:hAnsi="Arial" w:cs="Arial"/>
              </w:rPr>
              <w:t xml:space="preserve"> за подношење понуда</w:t>
            </w:r>
            <w:r w:rsidRPr="003D1FCA">
              <w:rPr>
                <w:rFonts w:ascii="Arial" w:hAnsi="Arial" w:cs="Arial"/>
              </w:rPr>
              <w:t xml:space="preserve"> </w:t>
            </w:r>
          </w:p>
        </w:tc>
      </w:tr>
      <w:tr w:rsidR="00E06D29" w:rsidRPr="00142E39" w:rsidTr="00357B84">
        <w:tc>
          <w:tcPr>
            <w:tcW w:w="1100" w:type="dxa"/>
          </w:tcPr>
          <w:p w:rsidR="00E06D29"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1.5</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Основ за примену преговарачког поступка без објављивања јавног позива</w:t>
            </w:r>
          </w:p>
        </w:tc>
        <w:tc>
          <w:tcPr>
            <w:tcW w:w="4908" w:type="dxa"/>
          </w:tcPr>
          <w:p w:rsidR="00F80D72" w:rsidRPr="00F80D72" w:rsidRDefault="00F80D72" w:rsidP="00F80D72">
            <w:pPr>
              <w:autoSpaceDE w:val="0"/>
              <w:autoSpaceDN w:val="0"/>
              <w:adjustRightInd w:val="0"/>
              <w:rPr>
                <w:rFonts w:ascii="Arial" w:eastAsia="Calibri" w:hAnsi="Arial" w:cs="Arial"/>
                <w:sz w:val="22"/>
                <w:szCs w:val="22"/>
                <w:lang w:val="sr-Cyrl-RS" w:eastAsia="sr-Latn-RS"/>
              </w:rPr>
            </w:pPr>
            <w:r w:rsidRPr="00F80D72">
              <w:rPr>
                <w:rFonts w:ascii="Arial" w:eastAsia="Calibri" w:hAnsi="Arial" w:cs="Arial"/>
                <w:sz w:val="22"/>
                <w:szCs w:val="22"/>
                <w:lang w:val="sr-Cyrl-RS" w:eastAsia="sr-Latn-RS"/>
              </w:rPr>
              <w:t xml:space="preserve">Фирма </w:t>
            </w:r>
            <w:r w:rsidRPr="00F80D72">
              <w:rPr>
                <w:rFonts w:ascii="Arial" w:eastAsia="Calibri" w:hAnsi="Arial" w:cs="Arial"/>
                <w:sz w:val="22"/>
                <w:szCs w:val="22"/>
                <w:lang w:val="sr-Latn-RS" w:eastAsia="sr-Latn-RS"/>
              </w:rPr>
              <w:t xml:space="preserve">Аlstom  Power Service GmbH </w:t>
            </w:r>
            <w:r w:rsidRPr="00F80D72">
              <w:rPr>
                <w:rFonts w:ascii="Arial" w:eastAsia="Calibri" w:hAnsi="Arial" w:cs="Arial"/>
                <w:sz w:val="22"/>
                <w:szCs w:val="22"/>
                <w:lang w:val="sr-Cyrl-RS" w:eastAsia="sr-Latn-RS"/>
              </w:rPr>
              <w:t xml:space="preserve"> је </w:t>
            </w:r>
            <w:r w:rsidRPr="00F80D72">
              <w:rPr>
                <w:rFonts w:ascii="Arial" w:eastAsia="Calibri" w:hAnsi="Arial" w:cs="Arial"/>
                <w:sz w:val="22"/>
                <w:szCs w:val="22"/>
                <w:lang w:val="sr-Latn-RS" w:eastAsia="sr-Latn-RS"/>
              </w:rPr>
              <w:t>оригиналн</w:t>
            </w:r>
            <w:r w:rsidRPr="00F80D72">
              <w:rPr>
                <w:rFonts w:ascii="Arial" w:eastAsia="Calibri" w:hAnsi="Arial" w:cs="Arial"/>
                <w:sz w:val="22"/>
                <w:szCs w:val="22"/>
                <w:lang w:val="sr-Cyrl-RS" w:eastAsia="sr-Latn-RS"/>
              </w:rPr>
              <w:t>и</w:t>
            </w:r>
            <w:r w:rsidRPr="00F80D72">
              <w:rPr>
                <w:rFonts w:ascii="Arial" w:eastAsia="Calibri" w:hAnsi="Arial" w:cs="Arial"/>
                <w:sz w:val="22"/>
                <w:szCs w:val="22"/>
                <w:lang w:val="sr-Latn-RS" w:eastAsia="sr-Latn-RS"/>
              </w:rPr>
              <w:t xml:space="preserve"> произвођач</w:t>
            </w:r>
            <w:r w:rsidRPr="00F80D72">
              <w:rPr>
                <w:rFonts w:ascii="Arial" w:eastAsia="Calibri" w:hAnsi="Arial" w:cs="Arial"/>
                <w:sz w:val="22"/>
                <w:szCs w:val="22"/>
                <w:lang w:val="sr-Cyrl-RS" w:eastAsia="sr-Latn-RS"/>
              </w:rPr>
              <w:t xml:space="preserve"> и испоручилац </w:t>
            </w:r>
          </w:p>
          <w:p w:rsidR="00F80D72" w:rsidRPr="00F80D72" w:rsidRDefault="00F80D72" w:rsidP="00F80D72">
            <w:pPr>
              <w:autoSpaceDE w:val="0"/>
              <w:autoSpaceDN w:val="0"/>
              <w:adjustRightInd w:val="0"/>
              <w:rPr>
                <w:rFonts w:ascii="Arial" w:eastAsia="Calibri" w:hAnsi="Arial" w:cs="Arial"/>
                <w:sz w:val="22"/>
                <w:szCs w:val="22"/>
                <w:lang w:val="sr-Cyrl-RS" w:eastAsia="sr-Latn-RS"/>
              </w:rPr>
            </w:pPr>
            <w:r w:rsidRPr="00F80D72">
              <w:rPr>
                <w:rFonts w:ascii="Arial" w:eastAsia="Calibri" w:hAnsi="Arial" w:cs="Arial"/>
                <w:sz w:val="22"/>
                <w:szCs w:val="22"/>
                <w:lang w:val="sr-Cyrl-RS" w:eastAsia="sr-Latn-RS"/>
              </w:rPr>
              <w:t xml:space="preserve">предметне </w:t>
            </w:r>
            <w:r w:rsidRPr="00F80D72">
              <w:rPr>
                <w:rFonts w:ascii="Arial" w:eastAsia="Calibri" w:hAnsi="Arial" w:cs="Arial"/>
                <w:sz w:val="22"/>
                <w:szCs w:val="22"/>
                <w:lang w:val="sr-Latn-RS" w:eastAsia="sr-Latn-RS"/>
              </w:rPr>
              <w:t>опреме</w:t>
            </w:r>
            <w:r w:rsidRPr="00F80D72">
              <w:rPr>
                <w:rFonts w:ascii="Arial" w:eastAsia="Calibri" w:hAnsi="Arial" w:cs="Arial"/>
                <w:sz w:val="22"/>
                <w:szCs w:val="22"/>
                <w:lang w:val="sr-Cyrl-RS" w:eastAsia="sr-Latn-RS"/>
              </w:rPr>
              <w:t>.</w:t>
            </w:r>
          </w:p>
          <w:p w:rsidR="00E06D29" w:rsidRPr="00E7541F" w:rsidRDefault="00F80D72" w:rsidP="00F80D72">
            <w:pPr>
              <w:rPr>
                <w:rFonts w:ascii="Arial" w:hAnsi="Arial" w:cs="Arial"/>
              </w:rPr>
            </w:pPr>
            <w:r w:rsidRPr="00F80D72">
              <w:rPr>
                <w:rFonts w:ascii="Arial" w:eastAsia="Calibri" w:hAnsi="Arial" w:cs="Arial"/>
                <w:sz w:val="22"/>
                <w:szCs w:val="22"/>
                <w:lang w:val="sr-Cyrl-RS" w:eastAsia="sr-Latn-RS"/>
              </w:rPr>
              <w:t>Како се ради о парној турбини велике снаге, делови других произвођача нису кампатибилни, а техничка документација није доступна  и поседује је само оригинални произвођач. Уградња делова који нису оригинални или нестручно сервисирање може да доведе до хаварије турбине.</w:t>
            </w:r>
          </w:p>
        </w:tc>
      </w:tr>
      <w:tr w:rsidR="00E06D29" w:rsidRPr="00142E39" w:rsidTr="00357B84">
        <w:tc>
          <w:tcPr>
            <w:tcW w:w="1100" w:type="dxa"/>
          </w:tcPr>
          <w:p w:rsidR="00E06D2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0C3FF5">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1.6</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sidRPr="00142E39">
              <w:rPr>
                <w:rFonts w:ascii="Arial" w:hAnsi="Arial" w:cs="Arial"/>
                <w:bCs/>
                <w:color w:val="000000"/>
                <w:sz w:val="26"/>
                <w:szCs w:val="26"/>
              </w:rPr>
              <w:t>Предмет јавне набавке</w:t>
            </w:r>
          </w:p>
          <w:p w:rsidR="00E06D29" w:rsidRPr="00142E39" w:rsidRDefault="00E06D29" w:rsidP="004B10E2">
            <w:pPr>
              <w:autoSpaceDE w:val="0"/>
              <w:autoSpaceDN w:val="0"/>
              <w:adjustRightInd w:val="0"/>
              <w:jc w:val="both"/>
              <w:rPr>
                <w:rFonts w:ascii="Arial" w:hAnsi="Arial" w:cs="Arial"/>
                <w:bCs/>
                <w:color w:val="000000"/>
                <w:sz w:val="26"/>
                <w:szCs w:val="26"/>
              </w:rPr>
            </w:pPr>
          </w:p>
        </w:tc>
        <w:tc>
          <w:tcPr>
            <w:tcW w:w="4908" w:type="dxa"/>
          </w:tcPr>
          <w:p w:rsidR="00E06D29" w:rsidRPr="00142E39" w:rsidRDefault="00E06D29" w:rsidP="004B10E2">
            <w:pPr>
              <w:autoSpaceDE w:val="0"/>
              <w:autoSpaceDN w:val="0"/>
              <w:adjustRightInd w:val="0"/>
              <w:jc w:val="both"/>
              <w:rPr>
                <w:rFonts w:ascii="Arial" w:hAnsi="Arial" w:cs="Arial"/>
                <w:b/>
                <w:bCs/>
                <w:color w:val="000000"/>
                <w:sz w:val="26"/>
                <w:szCs w:val="26"/>
              </w:rPr>
            </w:pPr>
          </w:p>
          <w:p w:rsidR="00E06D29" w:rsidRPr="00DA3128" w:rsidRDefault="00F80D72" w:rsidP="00DA3128">
            <w:pPr>
              <w:tabs>
                <w:tab w:val="left" w:pos="2110"/>
              </w:tabs>
              <w:rPr>
                <w:rFonts w:ascii="Arial" w:hAnsi="Arial" w:cs="Arial"/>
                <w:sz w:val="26"/>
                <w:szCs w:val="26"/>
              </w:rPr>
            </w:pPr>
            <w:r>
              <w:rPr>
                <w:rFonts w:ascii="Arial" w:hAnsi="Arial" w:cs="Arial"/>
                <w:sz w:val="26"/>
                <w:szCs w:val="26"/>
              </w:rPr>
              <w:t xml:space="preserve">Делови </w:t>
            </w:r>
            <w:r>
              <w:rPr>
                <w:rFonts w:ascii="Arial" w:hAnsi="Arial" w:cs="Arial"/>
                <w:sz w:val="26"/>
                <w:szCs w:val="26"/>
                <w:lang w:val="sr-Cyrl-RS"/>
              </w:rPr>
              <w:t xml:space="preserve">за </w:t>
            </w:r>
            <w:r>
              <w:rPr>
                <w:rFonts w:ascii="Arial" w:hAnsi="Arial" w:cs="Arial"/>
                <w:sz w:val="26"/>
                <w:szCs w:val="26"/>
              </w:rPr>
              <w:t>турбоагрегат</w:t>
            </w:r>
          </w:p>
          <w:p w:rsidR="00E06D29" w:rsidRPr="00142E39" w:rsidRDefault="00E06D29" w:rsidP="00DA3128">
            <w:pPr>
              <w:tabs>
                <w:tab w:val="left" w:pos="2110"/>
              </w:tabs>
              <w:rPr>
                <w:rFonts w:ascii="Arial" w:hAnsi="Arial" w:cs="Arial"/>
                <w:sz w:val="26"/>
                <w:szCs w:val="26"/>
              </w:rPr>
            </w:pPr>
          </w:p>
        </w:tc>
      </w:tr>
      <w:tr w:rsidR="00E06D29" w:rsidRPr="00142E39" w:rsidTr="00357B84">
        <w:tc>
          <w:tcPr>
            <w:tcW w:w="1100" w:type="dxa"/>
          </w:tcPr>
          <w:p w:rsidR="00E06D29" w:rsidRDefault="00E06D29" w:rsidP="004B10E2">
            <w:pPr>
              <w:autoSpaceDE w:val="0"/>
              <w:autoSpaceDN w:val="0"/>
              <w:adjustRightInd w:val="0"/>
              <w:jc w:val="both"/>
              <w:rPr>
                <w:rFonts w:ascii="Arial" w:hAnsi="Arial" w:cs="Arial"/>
                <w:bCs/>
                <w:color w:val="000000"/>
                <w:sz w:val="26"/>
                <w:szCs w:val="26"/>
              </w:rPr>
            </w:pPr>
          </w:p>
          <w:p w:rsidR="00E06D29" w:rsidRPr="00E7541F" w:rsidRDefault="00E06D29" w:rsidP="00E7541F">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1.7</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sidRPr="00142E39">
              <w:rPr>
                <w:rFonts w:ascii="Arial" w:hAnsi="Arial" w:cs="Arial"/>
                <w:bCs/>
                <w:color w:val="000000"/>
                <w:sz w:val="26"/>
                <w:szCs w:val="26"/>
              </w:rPr>
              <w:t>Циљ поступка</w:t>
            </w:r>
          </w:p>
        </w:tc>
        <w:tc>
          <w:tcPr>
            <w:tcW w:w="4908"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1E2D80">
            <w:pPr>
              <w:autoSpaceDE w:val="0"/>
              <w:autoSpaceDN w:val="0"/>
              <w:adjustRightInd w:val="0"/>
              <w:rPr>
                <w:rFonts w:ascii="Arial" w:hAnsi="Arial" w:cs="Arial"/>
                <w:bCs/>
                <w:color w:val="000000"/>
                <w:sz w:val="26"/>
                <w:szCs w:val="26"/>
              </w:rPr>
            </w:pPr>
            <w:r w:rsidRPr="00142E39">
              <w:rPr>
                <w:rFonts w:ascii="Arial" w:hAnsi="Arial" w:cs="Arial"/>
                <w:bCs/>
                <w:color w:val="000000"/>
                <w:sz w:val="26"/>
                <w:szCs w:val="26"/>
              </w:rPr>
              <w:t>Поступак се спроводи ради закључења уговора о јавној набавци</w:t>
            </w:r>
          </w:p>
          <w:p w:rsidR="00E06D29" w:rsidRPr="00142E39" w:rsidRDefault="00E06D29" w:rsidP="004B10E2">
            <w:pPr>
              <w:autoSpaceDE w:val="0"/>
              <w:autoSpaceDN w:val="0"/>
              <w:adjustRightInd w:val="0"/>
              <w:jc w:val="both"/>
              <w:rPr>
                <w:rFonts w:ascii="Arial" w:hAnsi="Arial" w:cs="Arial"/>
                <w:b/>
                <w:bCs/>
                <w:color w:val="000000"/>
                <w:sz w:val="26"/>
                <w:szCs w:val="26"/>
              </w:rPr>
            </w:pPr>
          </w:p>
        </w:tc>
      </w:tr>
      <w:tr w:rsidR="00E06D29" w:rsidRPr="00142E39" w:rsidTr="00357B84">
        <w:tc>
          <w:tcPr>
            <w:tcW w:w="1100" w:type="dxa"/>
          </w:tcPr>
          <w:p w:rsidR="00E06D29" w:rsidRDefault="00E06D29" w:rsidP="004B10E2">
            <w:pPr>
              <w:autoSpaceDE w:val="0"/>
              <w:autoSpaceDN w:val="0"/>
              <w:adjustRightInd w:val="0"/>
              <w:jc w:val="both"/>
              <w:rPr>
                <w:rFonts w:ascii="Arial" w:hAnsi="Arial" w:cs="Arial"/>
                <w:bCs/>
                <w:color w:val="000000"/>
                <w:sz w:val="26"/>
                <w:szCs w:val="26"/>
              </w:rPr>
            </w:pPr>
          </w:p>
          <w:p w:rsidR="00E06D29" w:rsidRPr="00E7541F" w:rsidRDefault="00E06D29" w:rsidP="00E7541F">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1.8</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sidRPr="00142E39">
              <w:rPr>
                <w:rFonts w:ascii="Arial" w:hAnsi="Arial" w:cs="Arial"/>
                <w:bCs/>
                <w:color w:val="000000"/>
                <w:sz w:val="26"/>
                <w:szCs w:val="26"/>
              </w:rPr>
              <w:t>Контакт</w:t>
            </w:r>
          </w:p>
        </w:tc>
        <w:tc>
          <w:tcPr>
            <w:tcW w:w="4908" w:type="dxa"/>
          </w:tcPr>
          <w:p w:rsidR="00E06D29" w:rsidRPr="00142E39" w:rsidRDefault="00E06D29" w:rsidP="004B10E2">
            <w:pPr>
              <w:autoSpaceDE w:val="0"/>
              <w:autoSpaceDN w:val="0"/>
              <w:adjustRightInd w:val="0"/>
              <w:jc w:val="both"/>
              <w:rPr>
                <w:rFonts w:ascii="Arial" w:hAnsi="Arial" w:cs="Arial"/>
                <w:b/>
                <w:bCs/>
                <w:color w:val="000000"/>
                <w:sz w:val="26"/>
                <w:szCs w:val="26"/>
              </w:rPr>
            </w:pPr>
          </w:p>
          <w:p w:rsidR="00E06D29" w:rsidRPr="00E7541F" w:rsidRDefault="00E06D29" w:rsidP="00E7541F">
            <w:pPr>
              <w:autoSpaceDE w:val="0"/>
              <w:autoSpaceDN w:val="0"/>
              <w:adjustRightInd w:val="0"/>
              <w:rPr>
                <w:rFonts w:ascii="Arial" w:hAnsi="Arial" w:cs="Arial"/>
                <w:b/>
                <w:bCs/>
                <w:color w:val="000000"/>
                <w:sz w:val="26"/>
                <w:szCs w:val="26"/>
              </w:rPr>
            </w:pPr>
            <w:r>
              <w:rPr>
                <w:rFonts w:ascii="Arial" w:hAnsi="Arial" w:cs="Arial"/>
                <w:b/>
                <w:bCs/>
                <w:color w:val="000000"/>
                <w:sz w:val="26"/>
                <w:szCs w:val="26"/>
              </w:rPr>
              <w:t>Весна Стојановић</w:t>
            </w:r>
            <w:r w:rsidRPr="00F01124">
              <w:rPr>
                <w:rFonts w:ascii="Arial" w:hAnsi="Arial" w:cs="Arial"/>
                <w:b/>
                <w:bCs/>
              </w:rPr>
              <w:t xml:space="preserve"> </w:t>
            </w:r>
            <w:r>
              <w:rPr>
                <w:rFonts w:ascii="Arial" w:hAnsi="Arial" w:cs="Arial"/>
                <w:b/>
                <w:bCs/>
                <w:color w:val="000000"/>
                <w:sz w:val="26"/>
                <w:szCs w:val="26"/>
                <w:lang w:val="en-US"/>
              </w:rPr>
              <w:t>vesna</w:t>
            </w:r>
            <w:r w:rsidRPr="00F01124">
              <w:rPr>
                <w:rFonts w:ascii="Arial" w:hAnsi="Arial" w:cs="Arial"/>
                <w:b/>
                <w:bCs/>
                <w:color w:val="000000"/>
                <w:sz w:val="26"/>
                <w:szCs w:val="26"/>
              </w:rPr>
              <w:t>.</w:t>
            </w:r>
            <w:r>
              <w:rPr>
                <w:rFonts w:ascii="Arial" w:hAnsi="Arial" w:cs="Arial"/>
                <w:b/>
                <w:bCs/>
                <w:color w:val="000000"/>
                <w:sz w:val="26"/>
                <w:szCs w:val="26"/>
                <w:lang w:val="en-US"/>
              </w:rPr>
              <w:t>stojanovic</w:t>
            </w:r>
            <w:r w:rsidRPr="00F01124">
              <w:rPr>
                <w:rFonts w:ascii="Arial" w:hAnsi="Arial" w:cs="Arial"/>
                <w:b/>
                <w:bCs/>
                <w:color w:val="000000"/>
                <w:sz w:val="26"/>
                <w:szCs w:val="26"/>
              </w:rPr>
              <w:t>@</w:t>
            </w:r>
            <w:r w:rsidRPr="00E7541F">
              <w:rPr>
                <w:rFonts w:ascii="Arial" w:hAnsi="Arial" w:cs="Arial"/>
                <w:b/>
                <w:bCs/>
                <w:color w:val="000000"/>
                <w:sz w:val="26"/>
                <w:szCs w:val="26"/>
                <w:lang w:val="en-US"/>
              </w:rPr>
              <w:t>tent</w:t>
            </w:r>
            <w:r w:rsidRPr="00F01124">
              <w:rPr>
                <w:rFonts w:ascii="Arial" w:hAnsi="Arial" w:cs="Arial"/>
                <w:b/>
                <w:bCs/>
                <w:color w:val="000000"/>
                <w:sz w:val="26"/>
                <w:szCs w:val="26"/>
              </w:rPr>
              <w:t>.</w:t>
            </w:r>
            <w:r w:rsidRPr="00E7541F">
              <w:rPr>
                <w:rFonts w:ascii="Arial" w:hAnsi="Arial" w:cs="Arial"/>
                <w:b/>
                <w:bCs/>
                <w:color w:val="000000"/>
                <w:sz w:val="26"/>
                <w:szCs w:val="26"/>
                <w:lang w:val="en-US"/>
              </w:rPr>
              <w:t>rs</w:t>
            </w:r>
            <w:r>
              <w:rPr>
                <w:rFonts w:ascii="Arial" w:hAnsi="Arial" w:cs="Arial"/>
                <w:b/>
                <w:bCs/>
                <w:color w:val="000000"/>
                <w:sz w:val="26"/>
                <w:szCs w:val="26"/>
              </w:rPr>
              <w:t xml:space="preserve"> </w:t>
            </w:r>
            <w:r w:rsidRPr="00142E39">
              <w:rPr>
                <w:rFonts w:ascii="Arial" w:hAnsi="Arial" w:cs="Arial"/>
                <w:b/>
                <w:bCs/>
                <w:color w:val="000000"/>
                <w:sz w:val="26"/>
                <w:szCs w:val="26"/>
              </w:rPr>
              <w:t xml:space="preserve"> </w:t>
            </w:r>
          </w:p>
        </w:tc>
      </w:tr>
    </w:tbl>
    <w:p w:rsidR="00E06D29" w:rsidRPr="00115657" w:rsidRDefault="00E06D29" w:rsidP="000C3FF5">
      <w:pPr>
        <w:pStyle w:val="ListParagraph"/>
        <w:ind w:left="0"/>
        <w:rPr>
          <w:rFonts w:ascii="Arial" w:hAnsi="Arial" w:cs="Arial"/>
          <w:b/>
          <w:bCs/>
          <w:sz w:val="28"/>
          <w:szCs w:val="28"/>
        </w:rPr>
      </w:pPr>
    </w:p>
    <w:p w:rsidR="00E06D29" w:rsidRPr="00B5710E" w:rsidRDefault="003678FA" w:rsidP="000C3FF5">
      <w:pPr>
        <w:pStyle w:val="ListParagraph"/>
        <w:ind w:left="0"/>
        <w:rPr>
          <w:rFonts w:ascii="Arial" w:hAnsi="Arial" w:cs="Arial"/>
          <w:b/>
          <w:bCs/>
          <w:sz w:val="28"/>
          <w:szCs w:val="28"/>
        </w:rPr>
      </w:pPr>
      <w:r>
        <w:rPr>
          <w:rFonts w:ascii="Arial" w:hAnsi="Arial" w:cs="Arial"/>
          <w:b/>
          <w:bCs/>
          <w:sz w:val="28"/>
          <w:szCs w:val="28"/>
        </w:rPr>
        <w:br w:type="page"/>
      </w:r>
    </w:p>
    <w:p w:rsidR="00E06D29" w:rsidRPr="0073318E" w:rsidRDefault="007B6E8F" w:rsidP="00B93248">
      <w:pPr>
        <w:rPr>
          <w:b/>
          <w:sz w:val="23"/>
          <w:szCs w:val="23"/>
        </w:rPr>
      </w:pPr>
      <w:r>
        <w:rPr>
          <w:noProof/>
          <w:lang w:val="sr-Latn-CS" w:eastAsia="sr-Latn-CS"/>
        </w:rPr>
        <w:pict>
          <v:shape id="Picture 4" o:spid="_x0000_s1029" type="#_x0000_t75" alt="ZNAKTENT" style="position:absolute;margin-left:412.65pt;margin-top:5.95pt;width:67.7pt;height:67.45pt;z-index:3;visibility:visible">
            <v:imagedata r:id="rId9" o:title=""/>
          </v:shape>
        </w:pict>
      </w:r>
      <w:r w:rsidR="00E06D29" w:rsidRPr="00142E39">
        <w:rPr>
          <w:rFonts w:ascii="Arial" w:hAnsi="Arial" w:cs="Arial"/>
        </w:rPr>
        <w:object w:dxaOrig="1741" w:dyaOrig="1966">
          <v:shape id="_x0000_i1027" type="#_x0000_t75" style="width:64.3pt;height:72.85pt" o:ole="">
            <v:imagedata r:id="rId10" o:title=""/>
          </v:shape>
          <o:OLEObject Type="Embed" ProgID="Word.Picture.8" ShapeID="_x0000_i1027" DrawAspect="Content" ObjectID="_1495280365" r:id="rId13"/>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Pr="00142E39" w:rsidRDefault="00E06D29" w:rsidP="00B93248">
      <w:pPr>
        <w:autoSpaceDE w:val="0"/>
        <w:autoSpaceDN w:val="0"/>
        <w:adjustRightInd w:val="0"/>
        <w:jc w:val="center"/>
        <w:rPr>
          <w:rFonts w:ascii="Arial" w:hAnsi="Arial" w:cs="Arial"/>
          <w:b/>
          <w:iCs/>
          <w:sz w:val="40"/>
          <w:szCs w:val="40"/>
        </w:rPr>
      </w:pPr>
      <w:r w:rsidRPr="00142E39">
        <w:rPr>
          <w:rFonts w:ascii="Arial" w:hAnsi="Arial" w:cs="Arial"/>
          <w:b/>
          <w:iCs/>
          <w:sz w:val="40"/>
          <w:szCs w:val="40"/>
        </w:rPr>
        <w:t xml:space="preserve">Kонкурсна документација </w:t>
      </w:r>
    </w:p>
    <w:p w:rsidR="00E06D29" w:rsidRPr="00142E39" w:rsidRDefault="00E06D29" w:rsidP="00B93248">
      <w:pPr>
        <w:autoSpaceDE w:val="0"/>
        <w:autoSpaceDN w:val="0"/>
        <w:adjustRightInd w:val="0"/>
        <w:jc w:val="both"/>
        <w:rPr>
          <w:rFonts w:ascii="Arial" w:hAnsi="Arial" w:cs="Arial"/>
          <w:i/>
          <w:iCs/>
        </w:rPr>
      </w:pPr>
    </w:p>
    <w:p w:rsidR="00E06D29" w:rsidRPr="00142E39" w:rsidRDefault="00E06D29" w:rsidP="00B93248">
      <w:pPr>
        <w:autoSpaceDE w:val="0"/>
        <w:autoSpaceDN w:val="0"/>
        <w:adjustRightInd w:val="0"/>
        <w:jc w:val="both"/>
        <w:rPr>
          <w:rFonts w:ascii="Arial" w:hAnsi="Arial" w:cs="Arial"/>
          <w:i/>
          <w:iCs/>
        </w:rPr>
      </w:pPr>
    </w:p>
    <w:p w:rsidR="00E06D29" w:rsidRPr="00142E39" w:rsidRDefault="00E06D29" w:rsidP="00B93248">
      <w:pPr>
        <w:autoSpaceDE w:val="0"/>
        <w:autoSpaceDN w:val="0"/>
        <w:adjustRightInd w:val="0"/>
        <w:jc w:val="both"/>
        <w:rPr>
          <w:rFonts w:ascii="Arial" w:hAnsi="Arial" w:cs="Arial"/>
          <w:i/>
          <w:iCs/>
        </w:rPr>
      </w:pPr>
    </w:p>
    <w:p w:rsidR="00E06D29" w:rsidRPr="00142E39" w:rsidRDefault="00E06D29" w:rsidP="00B93248">
      <w:pPr>
        <w:autoSpaceDE w:val="0"/>
        <w:autoSpaceDN w:val="0"/>
        <w:adjustRightInd w:val="0"/>
        <w:jc w:val="both"/>
        <w:rPr>
          <w:rFonts w:ascii="Arial" w:hAnsi="Arial" w:cs="Arial"/>
          <w:i/>
          <w:iCs/>
        </w:rPr>
      </w:pPr>
    </w:p>
    <w:p w:rsidR="00E06D29" w:rsidRPr="00142E39" w:rsidRDefault="00E06D29" w:rsidP="00B93248">
      <w:pPr>
        <w:autoSpaceDE w:val="0"/>
        <w:autoSpaceDN w:val="0"/>
        <w:adjustRightInd w:val="0"/>
        <w:jc w:val="both"/>
        <w:rPr>
          <w:rFonts w:ascii="Arial" w:hAnsi="Arial" w:cs="Arial"/>
          <w:i/>
          <w:iCs/>
        </w:rPr>
      </w:pPr>
    </w:p>
    <w:p w:rsidR="00E06D29" w:rsidRPr="00142E39" w:rsidRDefault="00E06D29" w:rsidP="00B93248">
      <w:pPr>
        <w:autoSpaceDE w:val="0"/>
        <w:autoSpaceDN w:val="0"/>
        <w:adjustRightInd w:val="0"/>
        <w:jc w:val="both"/>
        <w:rPr>
          <w:rFonts w:ascii="Arial" w:hAnsi="Arial" w:cs="Arial"/>
          <w:b/>
          <w:bCs/>
          <w:i/>
          <w:iCs/>
        </w:rPr>
      </w:pPr>
    </w:p>
    <w:p w:rsidR="00E06D29" w:rsidRPr="00142E39" w:rsidRDefault="00E06D29" w:rsidP="007B63A4">
      <w:pPr>
        <w:pStyle w:val="ListParagraph"/>
        <w:numPr>
          <w:ilvl w:val="0"/>
          <w:numId w:val="34"/>
        </w:numPr>
        <w:autoSpaceDE w:val="0"/>
        <w:autoSpaceDN w:val="0"/>
        <w:adjustRightInd w:val="0"/>
        <w:contextualSpacing/>
        <w:jc w:val="center"/>
        <w:rPr>
          <w:rFonts w:ascii="Arial" w:hAnsi="Arial" w:cs="Arial"/>
          <w:b/>
          <w:bCs/>
          <w:iCs/>
          <w:sz w:val="40"/>
          <w:szCs w:val="40"/>
        </w:rPr>
      </w:pPr>
      <w:r>
        <w:rPr>
          <w:rFonts w:ascii="Arial" w:hAnsi="Arial" w:cs="Arial"/>
          <w:b/>
          <w:bCs/>
          <w:iCs/>
          <w:sz w:val="40"/>
          <w:szCs w:val="40"/>
        </w:rPr>
        <w:t xml:space="preserve"> </w:t>
      </w:r>
      <w:r w:rsidRPr="00142E39">
        <w:rPr>
          <w:rFonts w:ascii="Arial" w:hAnsi="Arial" w:cs="Arial"/>
          <w:b/>
          <w:bCs/>
          <w:iCs/>
          <w:sz w:val="40"/>
          <w:szCs w:val="40"/>
        </w:rPr>
        <w:t>ПОДАЦИ О ПРЕДМЕТУ ЈАВНЕ НАБАВКЕ</w:t>
      </w: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Default="00E06D29" w:rsidP="00B93248">
      <w:pPr>
        <w:pStyle w:val="ListParagraph"/>
        <w:autoSpaceDE w:val="0"/>
        <w:autoSpaceDN w:val="0"/>
        <w:adjustRightInd w:val="0"/>
        <w:rPr>
          <w:rFonts w:ascii="Arial" w:hAnsi="Arial" w:cs="Arial"/>
          <w:b/>
          <w:bCs/>
          <w:iCs/>
          <w:color w:val="002060"/>
          <w:sz w:val="40"/>
          <w:szCs w:val="40"/>
        </w:rPr>
      </w:pPr>
    </w:p>
    <w:p w:rsidR="00E06D29" w:rsidRPr="00B93248"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Default="00E06D29" w:rsidP="00B93248">
      <w:pPr>
        <w:pStyle w:val="ListParagraph"/>
        <w:autoSpaceDE w:val="0"/>
        <w:autoSpaceDN w:val="0"/>
        <w:adjustRightInd w:val="0"/>
        <w:rPr>
          <w:rFonts w:ascii="Arial" w:hAnsi="Arial" w:cs="Arial"/>
          <w:b/>
          <w:bCs/>
          <w:iCs/>
          <w:color w:val="002060"/>
          <w:sz w:val="40"/>
          <w:szCs w:val="40"/>
        </w:rPr>
      </w:pPr>
    </w:p>
    <w:p w:rsidR="00E06D29" w:rsidRDefault="00E06D29" w:rsidP="00B93248">
      <w:pPr>
        <w:pStyle w:val="ListParagraph"/>
        <w:autoSpaceDE w:val="0"/>
        <w:autoSpaceDN w:val="0"/>
        <w:adjustRightInd w:val="0"/>
        <w:rPr>
          <w:rFonts w:ascii="Arial" w:hAnsi="Arial" w:cs="Arial"/>
          <w:b/>
          <w:bCs/>
          <w:iCs/>
          <w:color w:val="002060"/>
          <w:sz w:val="40"/>
          <w:szCs w:val="40"/>
        </w:rPr>
      </w:pPr>
    </w:p>
    <w:p w:rsidR="00E06D29" w:rsidRPr="006246EB" w:rsidRDefault="00E06D29" w:rsidP="00B93248">
      <w:pPr>
        <w:pStyle w:val="ListParagraph"/>
        <w:autoSpaceDE w:val="0"/>
        <w:autoSpaceDN w:val="0"/>
        <w:adjustRightInd w:val="0"/>
        <w:rPr>
          <w:rFonts w:ascii="Arial" w:hAnsi="Arial" w:cs="Arial"/>
          <w:b/>
          <w:bCs/>
          <w:iCs/>
          <w:color w:val="002060"/>
          <w:sz w:val="40"/>
          <w:szCs w:val="40"/>
        </w:rPr>
      </w:pPr>
    </w:p>
    <w:p w:rsidR="00E06D29" w:rsidRPr="00317394" w:rsidRDefault="00E06D29" w:rsidP="00B93248">
      <w:pPr>
        <w:pStyle w:val="ListParagraph"/>
        <w:autoSpaceDE w:val="0"/>
        <w:autoSpaceDN w:val="0"/>
        <w:adjustRightInd w:val="0"/>
        <w:ind w:left="0"/>
        <w:rPr>
          <w:rFonts w:ascii="Arial" w:hAnsi="Arial" w:cs="Arial"/>
          <w:b/>
          <w:bCs/>
          <w:iCs/>
          <w:color w:val="002060"/>
          <w:sz w:val="40"/>
          <w:szCs w:val="40"/>
        </w:rPr>
      </w:pPr>
    </w:p>
    <w:p w:rsidR="00E06D29" w:rsidRDefault="00E06D29" w:rsidP="00B93248">
      <w:pPr>
        <w:jc w:val="center"/>
        <w:rPr>
          <w:rFonts w:ascii="Arial" w:hAnsi="Arial" w:cs="Arial"/>
          <w:b/>
        </w:rPr>
      </w:pPr>
      <w:r>
        <w:rPr>
          <w:rFonts w:ascii="Arial" w:hAnsi="Arial" w:cs="Arial"/>
          <w:b/>
          <w:lang w:val="ru-RU"/>
        </w:rPr>
        <w:t>Обреновац</w:t>
      </w:r>
      <w:r w:rsidRPr="00142E39">
        <w:rPr>
          <w:rFonts w:ascii="Arial" w:hAnsi="Arial" w:cs="Arial"/>
          <w:b/>
        </w:rPr>
        <w:t xml:space="preserve">, </w:t>
      </w:r>
      <w:r w:rsidR="00F80D72">
        <w:rPr>
          <w:rFonts w:ascii="Arial" w:hAnsi="Arial" w:cs="Arial"/>
          <w:b/>
          <w:bCs/>
        </w:rPr>
        <w:t>Мај</w:t>
      </w:r>
      <w:r w:rsidR="002523DE">
        <w:rPr>
          <w:rFonts w:ascii="Arial" w:hAnsi="Arial" w:cs="Arial"/>
          <w:b/>
          <w:bCs/>
        </w:rPr>
        <w:t xml:space="preserve"> 2015.год.</w:t>
      </w: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p w:rsidR="00E06D29" w:rsidRDefault="00E06D29" w:rsidP="006D6CFE">
      <w:pPr>
        <w:rPr>
          <w:rFonts w:ascii="Arial" w:hAnsi="Arial" w:cs="Arial"/>
          <w:b/>
        </w:rPr>
      </w:pPr>
    </w:p>
    <w:p w:rsidR="00E06D29" w:rsidRDefault="007B6E8F" w:rsidP="00B93248">
      <w:pPr>
        <w:jc w:val="center"/>
        <w:rPr>
          <w:rFonts w:ascii="Arial" w:hAnsi="Arial" w:cs="Arial"/>
          <w:b/>
        </w:rPr>
      </w:pPr>
      <w:r>
        <w:rPr>
          <w:noProof/>
          <w:lang w:val="sr-Latn-CS" w:eastAsia="sr-Latn-CS"/>
        </w:rPr>
        <w:pict>
          <v:shape id="Text Box 5" o:spid="_x0000_s1030" type="#_x0000_t202" style="position:absolute;left:0;text-align:left;margin-left:25.5pt;margin-top:1.4pt;width:380.45pt;height:43.9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" filled="f" fillcolor="#cdddac" strokecolor="red">
            <v:shadow on="t" color="black" opacity="24903f" origin=",.5" offset="0,.55556mm"/>
            <v:textbox style="mso-next-textbox:#Text Box 5">
              <w:txbxContent>
                <w:p w:rsidR="0061794A" w:rsidRDefault="0061794A" w:rsidP="0073318E">
                  <w:pPr>
                    <w:autoSpaceDE w:val="0"/>
                    <w:autoSpaceDN w:val="0"/>
                    <w:adjustRightInd w:val="0"/>
                    <w:jc w:val="center"/>
                    <w:rPr>
                      <w:rFonts w:ascii="Arial" w:hAnsi="Arial" w:cs="Arial"/>
                      <w:b/>
                      <w:bCs/>
                      <w:iCs/>
                      <w:color w:val="002060"/>
                      <w:sz w:val="28"/>
                      <w:szCs w:val="28"/>
                    </w:rPr>
                  </w:pPr>
                </w:p>
                <w:p w:rsidR="0061794A" w:rsidRPr="00614F09" w:rsidRDefault="0061794A" w:rsidP="0073318E">
                  <w:pPr>
                    <w:autoSpaceDE w:val="0"/>
                    <w:autoSpaceDN w:val="0"/>
                    <w:adjustRightInd w:val="0"/>
                    <w:jc w:val="center"/>
                    <w:rPr>
                      <w:rFonts w:ascii="Arial" w:hAnsi="Arial" w:cs="Arial"/>
                    </w:rPr>
                  </w:pPr>
                  <w:r w:rsidRPr="00614F09">
                    <w:rPr>
                      <w:rFonts w:ascii="Arial" w:hAnsi="Arial" w:cs="Arial"/>
                      <w:b/>
                      <w:bCs/>
                      <w:iCs/>
                      <w:sz w:val="28"/>
                      <w:szCs w:val="28"/>
                    </w:rPr>
                    <w:t xml:space="preserve">2. </w:t>
                  </w:r>
                  <w:r w:rsidRPr="00614F09">
                    <w:rPr>
                      <w:rFonts w:ascii="Arial" w:hAnsi="Arial" w:cs="Arial"/>
                      <w:b/>
                      <w:bCs/>
                      <w:iCs/>
                      <w:sz w:val="28"/>
                      <w:szCs w:val="28"/>
                    </w:rPr>
                    <w:tab/>
                    <w:t>ПОДАЦИ О ПРЕДМЕТУ ЈАВНЕ НАБАВКЕ</w:t>
                  </w:r>
                </w:p>
              </w:txbxContent>
            </v:textbox>
          </v:shape>
        </w:pict>
      </w: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E06D29" w:rsidRPr="00142E39" w:rsidTr="004B10E2">
        <w:trPr>
          <w:trHeight w:val="670"/>
        </w:trPr>
        <w:tc>
          <w:tcPr>
            <w:tcW w:w="10800" w:type="dxa"/>
          </w:tcPr>
          <w:p w:rsidR="00E06D29" w:rsidRPr="00142E39" w:rsidRDefault="00E06D29" w:rsidP="004B10E2">
            <w:pPr>
              <w:autoSpaceDE w:val="0"/>
              <w:autoSpaceDN w:val="0"/>
              <w:adjustRightInd w:val="0"/>
              <w:rPr>
                <w:rFonts w:ascii="Arial" w:hAnsi="Arial" w:cs="Arial"/>
                <w:b/>
                <w:bCs/>
                <w:iCs/>
                <w:color w:val="002060"/>
                <w:sz w:val="40"/>
                <w:szCs w:val="40"/>
              </w:rPr>
            </w:pPr>
          </w:p>
          <w:p w:rsidR="00E06D29" w:rsidRPr="00142E39" w:rsidRDefault="00E06D29" w:rsidP="004B10E2">
            <w:pPr>
              <w:pStyle w:val="ListParagraph"/>
              <w:autoSpaceDE w:val="0"/>
              <w:autoSpaceDN w:val="0"/>
              <w:adjustRightInd w:val="0"/>
              <w:ind w:left="-67"/>
              <w:jc w:val="center"/>
              <w:rPr>
                <w:rFonts w:ascii="Arial" w:hAnsi="Arial" w:cs="Arial"/>
                <w:b/>
                <w:bCs/>
                <w:iCs/>
                <w:color w:val="002060"/>
                <w:sz w:val="40"/>
                <w:szCs w:val="40"/>
              </w:rPr>
            </w:pPr>
            <w:r w:rsidRPr="00142E39">
              <w:rPr>
                <w:rFonts w:ascii="Arial" w:hAnsi="Arial" w:cs="Arial"/>
                <w:b/>
                <w:bCs/>
                <w:iCs/>
                <w:sz w:val="40"/>
                <w:szCs w:val="40"/>
              </w:rPr>
              <w:t>Опис предмета јавне набавке</w:t>
            </w:r>
          </w:p>
        </w:tc>
      </w:tr>
      <w:tr w:rsidR="00E06D29" w:rsidRPr="00142E39" w:rsidTr="004B10E2">
        <w:trPr>
          <w:trHeight w:val="1992"/>
        </w:trPr>
        <w:tc>
          <w:tcPr>
            <w:tcW w:w="10800" w:type="dxa"/>
          </w:tcPr>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p w:rsidR="003678FA" w:rsidRPr="003678FA" w:rsidRDefault="00F80D72" w:rsidP="003678FA">
            <w:pPr>
              <w:ind w:left="720"/>
              <w:rPr>
                <w:rFonts w:ascii="Arial" w:hAnsi="Arial" w:cs="Arial"/>
                <w:b/>
                <w:bCs/>
                <w:iCs/>
                <w:sz w:val="32"/>
                <w:szCs w:val="32"/>
              </w:rPr>
            </w:pPr>
            <w:r>
              <w:rPr>
                <w:rFonts w:ascii="Arial" w:hAnsi="Arial" w:cs="Arial"/>
                <w:b/>
                <w:bCs/>
                <w:iCs/>
                <w:sz w:val="32"/>
                <w:szCs w:val="32"/>
              </w:rPr>
              <w:t>Делови</w:t>
            </w:r>
            <w:r>
              <w:rPr>
                <w:rFonts w:ascii="Arial" w:hAnsi="Arial" w:cs="Arial"/>
                <w:b/>
                <w:bCs/>
                <w:iCs/>
                <w:sz w:val="32"/>
                <w:szCs w:val="32"/>
                <w:lang w:val="sr-Cyrl-RS"/>
              </w:rPr>
              <w:t xml:space="preserve"> за </w:t>
            </w:r>
            <w:r>
              <w:rPr>
                <w:rFonts w:ascii="Arial" w:hAnsi="Arial" w:cs="Arial"/>
                <w:b/>
                <w:bCs/>
                <w:iCs/>
                <w:sz w:val="32"/>
                <w:szCs w:val="32"/>
              </w:rPr>
              <w:t xml:space="preserve"> турбоагрегат</w:t>
            </w:r>
          </w:p>
          <w:p w:rsidR="003678FA" w:rsidRPr="003678FA" w:rsidRDefault="003678FA" w:rsidP="003678FA">
            <w:pPr>
              <w:ind w:left="1080"/>
              <w:rPr>
                <w:rFonts w:ascii="Arial" w:hAnsi="Arial" w:cs="Arial"/>
                <w:b/>
                <w:bCs/>
                <w:iCs/>
                <w:sz w:val="40"/>
                <w:szCs w:val="40"/>
              </w:rPr>
            </w:pPr>
          </w:p>
          <w:p w:rsidR="00E06D29" w:rsidRPr="00DA3128" w:rsidRDefault="00E06D29" w:rsidP="005E6FA2">
            <w:pPr>
              <w:pStyle w:val="ListParagraph"/>
              <w:autoSpaceDE w:val="0"/>
              <w:autoSpaceDN w:val="0"/>
              <w:adjustRightInd w:val="0"/>
              <w:ind w:left="-67"/>
              <w:jc w:val="center"/>
              <w:rPr>
                <w:rFonts w:ascii="Arial" w:hAnsi="Arial" w:cs="Arial"/>
                <w:b/>
                <w:bCs/>
                <w:iCs/>
                <w:sz w:val="40"/>
                <w:szCs w:val="40"/>
              </w:rPr>
            </w:pPr>
          </w:p>
        </w:tc>
      </w:tr>
      <w:tr w:rsidR="00E06D29" w:rsidRPr="00142E39" w:rsidTr="004B10E2">
        <w:trPr>
          <w:trHeight w:val="586"/>
        </w:trPr>
        <w:tc>
          <w:tcPr>
            <w:tcW w:w="10800" w:type="dxa"/>
          </w:tcPr>
          <w:p w:rsidR="00E06D29" w:rsidRPr="00DA3128" w:rsidRDefault="00E06D29" w:rsidP="004B10E2">
            <w:pPr>
              <w:pStyle w:val="ListParagraph"/>
              <w:autoSpaceDE w:val="0"/>
              <w:autoSpaceDN w:val="0"/>
              <w:adjustRightInd w:val="0"/>
              <w:ind w:left="-67"/>
              <w:jc w:val="center"/>
              <w:rPr>
                <w:rFonts w:ascii="Arial" w:hAnsi="Arial" w:cs="Arial"/>
                <w:b/>
                <w:bCs/>
                <w:iCs/>
                <w:sz w:val="40"/>
                <w:szCs w:val="40"/>
              </w:rPr>
            </w:pPr>
            <w:r w:rsidRPr="00142E39">
              <w:rPr>
                <w:rFonts w:ascii="Arial" w:hAnsi="Arial" w:cs="Arial"/>
                <w:b/>
                <w:bCs/>
                <w:iCs/>
                <w:sz w:val="40"/>
                <w:szCs w:val="40"/>
              </w:rPr>
              <w:t>Назив и ознака из општег речника набавке</w:t>
            </w:r>
          </w:p>
        </w:tc>
      </w:tr>
      <w:tr w:rsidR="00E06D29" w:rsidRPr="00142E39" w:rsidTr="004B10E2">
        <w:trPr>
          <w:trHeight w:val="586"/>
        </w:trPr>
        <w:tc>
          <w:tcPr>
            <w:tcW w:w="10800" w:type="dxa"/>
          </w:tcPr>
          <w:p w:rsidR="00E06D29" w:rsidRPr="00F80D72" w:rsidRDefault="00F80D72" w:rsidP="00DA3128">
            <w:pPr>
              <w:pStyle w:val="ListParagraph"/>
              <w:autoSpaceDE w:val="0"/>
              <w:autoSpaceDN w:val="0"/>
              <w:adjustRightInd w:val="0"/>
              <w:ind w:left="-67"/>
              <w:jc w:val="center"/>
              <w:rPr>
                <w:rFonts w:ascii="Arial" w:hAnsi="Arial" w:cs="Arial"/>
                <w:b/>
                <w:bCs/>
                <w:iCs/>
                <w:sz w:val="32"/>
                <w:szCs w:val="32"/>
                <w:lang w:val="sr-Cyrl-RS"/>
              </w:rPr>
            </w:pPr>
            <w:r w:rsidRPr="00F80D72">
              <w:rPr>
                <w:rFonts w:ascii="Arial" w:hAnsi="Arial" w:cs="Arial"/>
                <w:b/>
                <w:bCs/>
                <w:iCs/>
                <w:sz w:val="32"/>
                <w:szCs w:val="32"/>
              </w:rPr>
              <w:t>42113000- делови  турбине.</w:t>
            </w:r>
            <w:r>
              <w:rPr>
                <w:rFonts w:ascii="Arial" w:hAnsi="Arial" w:cs="Arial"/>
                <w:b/>
                <w:bCs/>
                <w:iCs/>
                <w:sz w:val="32"/>
                <w:szCs w:val="32"/>
                <w:lang w:val="sr-Cyrl-RS"/>
              </w:rPr>
              <w:t xml:space="preserve"> </w:t>
            </w:r>
          </w:p>
        </w:tc>
      </w:tr>
      <w:tr w:rsidR="00E06D29" w:rsidRPr="00142E39" w:rsidTr="004B10E2">
        <w:trPr>
          <w:trHeight w:val="385"/>
        </w:trPr>
        <w:tc>
          <w:tcPr>
            <w:tcW w:w="10800" w:type="dxa"/>
          </w:tcPr>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p w:rsidR="00E06D29" w:rsidRPr="00DA3128" w:rsidRDefault="00E06D29" w:rsidP="00DA3128">
            <w:pPr>
              <w:autoSpaceDE w:val="0"/>
              <w:autoSpaceDN w:val="0"/>
              <w:adjustRightInd w:val="0"/>
              <w:ind w:left="-67"/>
              <w:contextualSpacing/>
              <w:jc w:val="center"/>
              <w:rPr>
                <w:rFonts w:ascii="Arial" w:hAnsi="Arial" w:cs="Arial"/>
                <w:b/>
                <w:bCs/>
                <w:iCs/>
                <w:sz w:val="40"/>
                <w:szCs w:val="40"/>
              </w:rPr>
            </w:pPr>
            <w:r w:rsidRPr="00DA3128">
              <w:rPr>
                <w:rFonts w:ascii="Arial" w:hAnsi="Arial" w:cs="Arial"/>
                <w:b/>
                <w:bCs/>
                <w:iCs/>
                <w:sz w:val="40"/>
                <w:szCs w:val="40"/>
              </w:rPr>
              <w:t>Предмет ЈН није обикован по партијама</w:t>
            </w:r>
          </w:p>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tc>
      </w:tr>
    </w:tbl>
    <w:p w:rsidR="00E06D29" w:rsidRDefault="00E06D29" w:rsidP="00357B84">
      <w:pPr>
        <w:pStyle w:val="ListParagraph"/>
        <w:autoSpaceDE w:val="0"/>
        <w:autoSpaceDN w:val="0"/>
        <w:adjustRightInd w:val="0"/>
        <w:rPr>
          <w:rFonts w:ascii="Arial" w:hAnsi="Arial" w:cs="Arial"/>
          <w:b/>
          <w:bCs/>
          <w:iCs/>
          <w:color w:val="002060"/>
          <w:sz w:val="40"/>
          <w:szCs w:val="40"/>
        </w:rPr>
      </w:pPr>
    </w:p>
    <w:p w:rsidR="00E06D29" w:rsidRDefault="00E06D29" w:rsidP="00357B84">
      <w:pPr>
        <w:pStyle w:val="ListParagraph"/>
        <w:autoSpaceDE w:val="0"/>
        <w:autoSpaceDN w:val="0"/>
        <w:adjustRightInd w:val="0"/>
        <w:rPr>
          <w:rFonts w:ascii="Arial" w:hAnsi="Arial" w:cs="Arial"/>
          <w:b/>
          <w:bCs/>
          <w:iCs/>
          <w:color w:val="002060"/>
          <w:sz w:val="40"/>
          <w:szCs w:val="40"/>
        </w:rPr>
      </w:pPr>
    </w:p>
    <w:p w:rsidR="00E06D29" w:rsidRPr="00636FFE" w:rsidRDefault="00E06D29" w:rsidP="00357B84">
      <w:pPr>
        <w:pStyle w:val="ListParagraph"/>
        <w:autoSpaceDE w:val="0"/>
        <w:autoSpaceDN w:val="0"/>
        <w:adjustRightInd w:val="0"/>
        <w:rPr>
          <w:rFonts w:ascii="Arial" w:hAnsi="Arial" w:cs="Arial"/>
          <w:b/>
          <w:bCs/>
          <w:iCs/>
          <w:color w:val="002060"/>
          <w:sz w:val="40"/>
          <w:szCs w:val="40"/>
        </w:rPr>
      </w:pPr>
    </w:p>
    <w:p w:rsidR="00E06D29" w:rsidRDefault="00E06D29" w:rsidP="00B31079">
      <w:pPr>
        <w:rPr>
          <w:rFonts w:ascii="Arial" w:hAnsi="Arial" w:cs="Arial"/>
          <w:b/>
        </w:rPr>
      </w:pPr>
    </w:p>
    <w:p w:rsidR="00E06D29" w:rsidRDefault="00E06D29" w:rsidP="00B31079">
      <w:pPr>
        <w:rPr>
          <w:rFonts w:ascii="Arial" w:hAnsi="Arial" w:cs="Arial"/>
          <w:b/>
        </w:rPr>
      </w:pPr>
    </w:p>
    <w:p w:rsidR="00E06D29" w:rsidRDefault="00E06D29" w:rsidP="00B31079">
      <w:pPr>
        <w:rPr>
          <w:rFonts w:ascii="Arial" w:hAnsi="Arial" w:cs="Arial"/>
          <w:b/>
        </w:rPr>
      </w:pPr>
    </w:p>
    <w:p w:rsidR="00E06D29" w:rsidRDefault="00E06D29" w:rsidP="00B31079">
      <w:pPr>
        <w:rPr>
          <w:rFonts w:ascii="Arial" w:hAnsi="Arial" w:cs="Arial"/>
          <w:b/>
        </w:rPr>
      </w:pPr>
    </w:p>
    <w:p w:rsidR="00E06D29" w:rsidRPr="005B2365" w:rsidRDefault="00E06D29" w:rsidP="00B31079">
      <w:pPr>
        <w:rPr>
          <w:rFonts w:ascii="Arial" w:hAnsi="Arial" w:cs="Arial"/>
          <w:b/>
        </w:rPr>
      </w:pPr>
    </w:p>
    <w:p w:rsidR="00E06D29" w:rsidRDefault="00E06D29" w:rsidP="00B31079">
      <w:pPr>
        <w:rPr>
          <w:rFonts w:ascii="Arial" w:hAnsi="Arial" w:cs="Arial"/>
          <w:b/>
        </w:rPr>
      </w:pPr>
    </w:p>
    <w:p w:rsidR="00E06D29" w:rsidRDefault="00E06D29" w:rsidP="00B31079">
      <w:pPr>
        <w:rPr>
          <w:rFonts w:ascii="Arial" w:hAnsi="Arial" w:cs="Arial"/>
          <w:b/>
        </w:rPr>
      </w:pPr>
    </w:p>
    <w:p w:rsidR="00E06D29" w:rsidRDefault="00E06D29" w:rsidP="00B31079">
      <w:pPr>
        <w:rPr>
          <w:rFonts w:ascii="Arial" w:hAnsi="Arial" w:cs="Arial"/>
          <w:b/>
        </w:rPr>
      </w:pPr>
    </w:p>
    <w:p w:rsidR="00E06D29" w:rsidRDefault="00E06D29" w:rsidP="00B93248">
      <w:pPr>
        <w:jc w:val="center"/>
        <w:rPr>
          <w:rFonts w:ascii="Arial" w:hAnsi="Arial" w:cs="Arial"/>
          <w:b/>
        </w:rPr>
      </w:pPr>
    </w:p>
    <w:p w:rsidR="00E06D29" w:rsidRPr="00784BE8" w:rsidRDefault="00E06D29" w:rsidP="00784BE8">
      <w:pPr>
        <w:rPr>
          <w:rFonts w:ascii="Arial" w:hAnsi="Arial" w:cs="Arial"/>
        </w:rPr>
      </w:pPr>
    </w:p>
    <w:p w:rsidR="00E06D29" w:rsidRPr="00784BE8" w:rsidRDefault="00E06D29" w:rsidP="00784BE8">
      <w:pPr>
        <w:rPr>
          <w:rFonts w:ascii="Arial" w:hAnsi="Arial" w:cs="Arial"/>
        </w:rPr>
      </w:pPr>
    </w:p>
    <w:p w:rsidR="00E06D29" w:rsidRDefault="00E06D29" w:rsidP="006246EB">
      <w:pPr>
        <w:rPr>
          <w:rFonts w:ascii="Arial" w:hAnsi="Arial" w:cs="Arial"/>
        </w:rPr>
      </w:pPr>
    </w:p>
    <w:p w:rsidR="00E06D29" w:rsidRPr="006246EB" w:rsidRDefault="007B6E8F" w:rsidP="006246EB">
      <w:pPr>
        <w:rPr>
          <w:rFonts w:ascii="Arial" w:hAnsi="Arial" w:cs="Arial"/>
          <w:b/>
        </w:rPr>
      </w:pPr>
      <w:r>
        <w:rPr>
          <w:noProof/>
          <w:lang w:val="sr-Latn-CS" w:eastAsia="sr-Latn-CS"/>
        </w:rPr>
        <w:lastRenderedPageBreak/>
        <w:pict>
          <v:shape id="Picture 7" o:spid="_x0000_s1031" type="#_x0000_t75" alt="ZNAKTENT" style="position:absolute;margin-left:394.65pt;margin-top:5.2pt;width:67.7pt;height:67.45pt;z-index:6;visibility:visible">
            <v:imagedata r:id="rId9" o:title=""/>
          </v:shape>
        </w:pict>
      </w:r>
      <w:r w:rsidR="00E06D29" w:rsidRPr="00142E39">
        <w:rPr>
          <w:rFonts w:ascii="Arial" w:hAnsi="Arial" w:cs="Arial"/>
        </w:rPr>
        <w:object w:dxaOrig="1741" w:dyaOrig="1966">
          <v:shape id="_x0000_i1028" type="#_x0000_t75" style="width:64.3pt;height:72.85pt" o:ole="">
            <v:imagedata r:id="rId10" o:title=""/>
          </v:shape>
          <o:OLEObject Type="Embed" ProgID="Word.Picture.8" ShapeID="_x0000_i1028" DrawAspect="Content" ObjectID="_1495280366" r:id="rId14"/>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Pr="00142E39" w:rsidRDefault="00E06D29" w:rsidP="006246EB">
      <w:pPr>
        <w:pStyle w:val="ListParagraph"/>
        <w:autoSpaceDE w:val="0"/>
        <w:autoSpaceDN w:val="0"/>
        <w:adjustRightInd w:val="0"/>
        <w:jc w:val="center"/>
        <w:rPr>
          <w:rFonts w:ascii="Arial" w:hAnsi="Arial" w:cs="Arial"/>
          <w:b/>
          <w:bCs/>
          <w:iCs/>
          <w:sz w:val="40"/>
          <w:szCs w:val="40"/>
        </w:rPr>
      </w:pPr>
      <w:r w:rsidRPr="00142E39">
        <w:rPr>
          <w:rFonts w:ascii="Arial" w:hAnsi="Arial" w:cs="Arial"/>
          <w:b/>
          <w:bCs/>
          <w:iCs/>
          <w:sz w:val="40"/>
          <w:szCs w:val="40"/>
        </w:rPr>
        <w:t>Kонкурсна документација</w:t>
      </w:r>
    </w:p>
    <w:p w:rsidR="00E06D29" w:rsidRPr="00142E39" w:rsidRDefault="00E06D29" w:rsidP="006246EB">
      <w:pPr>
        <w:pStyle w:val="ListParagraph"/>
        <w:autoSpaceDE w:val="0"/>
        <w:autoSpaceDN w:val="0"/>
        <w:adjustRightInd w:val="0"/>
        <w:rPr>
          <w:rFonts w:ascii="Arial" w:hAnsi="Arial" w:cs="Arial"/>
          <w:b/>
          <w:bCs/>
          <w:iCs/>
          <w:sz w:val="40"/>
          <w:szCs w:val="40"/>
        </w:rPr>
      </w:pPr>
    </w:p>
    <w:p w:rsidR="00E06D29" w:rsidRPr="00142E39" w:rsidRDefault="00E06D29" w:rsidP="006246EB">
      <w:pPr>
        <w:pStyle w:val="ListParagraph"/>
        <w:autoSpaceDE w:val="0"/>
        <w:autoSpaceDN w:val="0"/>
        <w:adjustRightInd w:val="0"/>
        <w:rPr>
          <w:rFonts w:ascii="Arial" w:hAnsi="Arial" w:cs="Arial"/>
          <w:b/>
          <w:bCs/>
          <w:iCs/>
          <w:sz w:val="40"/>
          <w:szCs w:val="40"/>
        </w:rPr>
      </w:pPr>
    </w:p>
    <w:p w:rsidR="00E06D29" w:rsidRPr="00142E39" w:rsidRDefault="00E06D29" w:rsidP="006246EB">
      <w:pPr>
        <w:pStyle w:val="ListParagraph"/>
        <w:autoSpaceDE w:val="0"/>
        <w:autoSpaceDN w:val="0"/>
        <w:adjustRightInd w:val="0"/>
        <w:rPr>
          <w:rFonts w:ascii="Arial" w:hAnsi="Arial" w:cs="Arial"/>
          <w:b/>
          <w:bCs/>
          <w:iCs/>
          <w:sz w:val="40"/>
          <w:szCs w:val="40"/>
        </w:rPr>
      </w:pPr>
    </w:p>
    <w:p w:rsidR="00E06D29" w:rsidRPr="00142E39" w:rsidRDefault="00E06D29" w:rsidP="006246EB">
      <w:pPr>
        <w:pStyle w:val="ListParagraph"/>
        <w:autoSpaceDE w:val="0"/>
        <w:autoSpaceDN w:val="0"/>
        <w:adjustRightInd w:val="0"/>
        <w:rPr>
          <w:rFonts w:ascii="Arial" w:hAnsi="Arial" w:cs="Arial"/>
          <w:b/>
          <w:bCs/>
          <w:iCs/>
          <w:sz w:val="40"/>
          <w:szCs w:val="40"/>
        </w:rPr>
      </w:pPr>
    </w:p>
    <w:p w:rsidR="00E06D29" w:rsidRPr="00142E39" w:rsidRDefault="00E06D29" w:rsidP="007B63A4">
      <w:pPr>
        <w:pStyle w:val="ListParagraph"/>
        <w:numPr>
          <w:ilvl w:val="0"/>
          <w:numId w:val="34"/>
        </w:numPr>
        <w:autoSpaceDE w:val="0"/>
        <w:autoSpaceDN w:val="0"/>
        <w:adjustRightInd w:val="0"/>
        <w:contextualSpacing/>
        <w:jc w:val="center"/>
        <w:rPr>
          <w:rFonts w:ascii="Arial" w:hAnsi="Arial" w:cs="Arial"/>
          <w:b/>
          <w:bCs/>
          <w:iCs/>
          <w:sz w:val="40"/>
          <w:szCs w:val="40"/>
        </w:rPr>
      </w:pPr>
      <w:r>
        <w:rPr>
          <w:rFonts w:ascii="Arial" w:hAnsi="Arial" w:cs="Arial"/>
          <w:b/>
          <w:bCs/>
          <w:iCs/>
          <w:sz w:val="40"/>
          <w:szCs w:val="40"/>
        </w:rPr>
        <w:t xml:space="preserve"> </w:t>
      </w:r>
      <w:r w:rsidRPr="00142E39">
        <w:rPr>
          <w:rFonts w:ascii="Arial" w:hAnsi="Arial" w:cs="Arial"/>
          <w:b/>
          <w:bCs/>
          <w:iCs/>
          <w:sz w:val="40"/>
          <w:szCs w:val="40"/>
        </w:rPr>
        <w:t>УПУТСТВО ПОНУЂАЧИМА КАКО ДА САЧИНЕ ПОНУДУ</w:t>
      </w:r>
    </w:p>
    <w:p w:rsidR="00E06D29" w:rsidRPr="00142E39" w:rsidRDefault="00E06D29" w:rsidP="006246EB">
      <w:pPr>
        <w:autoSpaceDE w:val="0"/>
        <w:autoSpaceDN w:val="0"/>
        <w:adjustRightInd w:val="0"/>
        <w:jc w:val="center"/>
        <w:rPr>
          <w:rFonts w:ascii="Arial" w:hAnsi="Arial" w:cs="Arial"/>
          <w:b/>
          <w:bCs/>
          <w:iCs/>
          <w:sz w:val="40"/>
          <w:szCs w:val="40"/>
        </w:rPr>
      </w:pPr>
    </w:p>
    <w:p w:rsidR="00E06D29" w:rsidRPr="00142E39" w:rsidRDefault="00E06D29" w:rsidP="006246EB">
      <w:pPr>
        <w:autoSpaceDE w:val="0"/>
        <w:autoSpaceDN w:val="0"/>
        <w:adjustRightInd w:val="0"/>
        <w:jc w:val="center"/>
        <w:rPr>
          <w:rFonts w:ascii="Arial" w:hAnsi="Arial" w:cs="Arial"/>
          <w:b/>
          <w:bCs/>
          <w:iCs/>
          <w:color w:val="002060"/>
          <w:sz w:val="40"/>
          <w:szCs w:val="40"/>
        </w:rPr>
      </w:pPr>
    </w:p>
    <w:p w:rsidR="00E06D29" w:rsidRPr="00142E39" w:rsidRDefault="00E06D29" w:rsidP="006246EB">
      <w:pPr>
        <w:autoSpaceDE w:val="0"/>
        <w:autoSpaceDN w:val="0"/>
        <w:adjustRightInd w:val="0"/>
        <w:jc w:val="center"/>
        <w:rPr>
          <w:rFonts w:ascii="Arial" w:hAnsi="Arial" w:cs="Arial"/>
          <w:b/>
          <w:bCs/>
          <w:iCs/>
          <w:color w:val="002060"/>
          <w:sz w:val="40"/>
          <w:szCs w:val="40"/>
        </w:rPr>
      </w:pPr>
    </w:p>
    <w:p w:rsidR="00E06D29" w:rsidRPr="00B31079" w:rsidRDefault="00E06D29" w:rsidP="006246EB">
      <w:pPr>
        <w:autoSpaceDE w:val="0"/>
        <w:autoSpaceDN w:val="0"/>
        <w:adjustRightInd w:val="0"/>
        <w:jc w:val="center"/>
        <w:rPr>
          <w:rFonts w:ascii="Arial" w:hAnsi="Arial" w:cs="Arial"/>
          <w:b/>
          <w:bCs/>
          <w:iCs/>
          <w:color w:val="002060"/>
          <w:sz w:val="40"/>
          <w:szCs w:val="40"/>
        </w:rPr>
      </w:pPr>
    </w:p>
    <w:p w:rsidR="00E06D29" w:rsidRDefault="00E06D29" w:rsidP="006246EB">
      <w:pPr>
        <w:autoSpaceDE w:val="0"/>
        <w:autoSpaceDN w:val="0"/>
        <w:adjustRightInd w:val="0"/>
        <w:jc w:val="center"/>
        <w:rPr>
          <w:rFonts w:ascii="Arial" w:hAnsi="Arial" w:cs="Arial"/>
          <w:b/>
          <w:bCs/>
          <w:iCs/>
          <w:color w:val="002060"/>
          <w:sz w:val="40"/>
          <w:szCs w:val="40"/>
        </w:rPr>
      </w:pPr>
    </w:p>
    <w:p w:rsidR="00E06D29" w:rsidRPr="00142E39" w:rsidRDefault="00E06D29" w:rsidP="006246EB">
      <w:pPr>
        <w:autoSpaceDE w:val="0"/>
        <w:autoSpaceDN w:val="0"/>
        <w:adjustRightInd w:val="0"/>
        <w:jc w:val="center"/>
        <w:rPr>
          <w:rFonts w:ascii="Arial" w:hAnsi="Arial" w:cs="Arial"/>
          <w:b/>
          <w:bCs/>
          <w:iCs/>
          <w:color w:val="002060"/>
          <w:sz w:val="40"/>
          <w:szCs w:val="40"/>
        </w:rPr>
      </w:pPr>
    </w:p>
    <w:p w:rsidR="00E06D29" w:rsidRPr="00142E39" w:rsidRDefault="00E06D29" w:rsidP="006246EB">
      <w:pPr>
        <w:autoSpaceDE w:val="0"/>
        <w:autoSpaceDN w:val="0"/>
        <w:adjustRightInd w:val="0"/>
        <w:jc w:val="center"/>
        <w:rPr>
          <w:rFonts w:ascii="Arial" w:hAnsi="Arial" w:cs="Arial"/>
          <w:b/>
          <w:bCs/>
          <w:iCs/>
          <w:color w:val="002060"/>
          <w:sz w:val="40"/>
          <w:szCs w:val="40"/>
        </w:rPr>
      </w:pPr>
    </w:p>
    <w:p w:rsidR="00E06D29" w:rsidRDefault="00E06D29" w:rsidP="006246EB">
      <w:pPr>
        <w:jc w:val="center"/>
        <w:rPr>
          <w:rFonts w:ascii="Arial" w:hAnsi="Arial" w:cs="Arial"/>
          <w:b/>
          <w:lang w:val="ru-RU"/>
        </w:rPr>
      </w:pPr>
    </w:p>
    <w:p w:rsidR="00E06D29" w:rsidRDefault="00E06D29" w:rsidP="006246EB">
      <w:pPr>
        <w:jc w:val="center"/>
        <w:rPr>
          <w:rFonts w:ascii="Arial" w:hAnsi="Arial" w:cs="Arial"/>
          <w:b/>
          <w:lang w:val="ru-RU"/>
        </w:rPr>
      </w:pPr>
    </w:p>
    <w:p w:rsidR="00E06D29" w:rsidRDefault="00E06D29" w:rsidP="006246EB">
      <w:pPr>
        <w:jc w:val="center"/>
        <w:rPr>
          <w:rFonts w:ascii="Arial" w:hAnsi="Arial" w:cs="Arial"/>
          <w:b/>
          <w:lang w:val="ru-RU"/>
        </w:rPr>
      </w:pPr>
    </w:p>
    <w:p w:rsidR="00E06D29" w:rsidRDefault="00E06D29" w:rsidP="006246EB">
      <w:pPr>
        <w:jc w:val="center"/>
        <w:rPr>
          <w:rFonts w:ascii="Arial" w:hAnsi="Arial" w:cs="Arial"/>
          <w:b/>
          <w:lang w:val="ru-RU"/>
        </w:rPr>
      </w:pPr>
    </w:p>
    <w:p w:rsidR="00E06D29" w:rsidRDefault="00E06D29" w:rsidP="006246EB">
      <w:pPr>
        <w:jc w:val="center"/>
        <w:rPr>
          <w:rFonts w:ascii="Arial" w:hAnsi="Arial" w:cs="Arial"/>
          <w:b/>
          <w:lang w:val="ru-RU"/>
        </w:rPr>
      </w:pPr>
    </w:p>
    <w:p w:rsidR="00E06D29" w:rsidRPr="00142E39" w:rsidRDefault="00E06D29" w:rsidP="006246EB">
      <w:pPr>
        <w:jc w:val="center"/>
        <w:rPr>
          <w:rFonts w:ascii="Arial" w:hAnsi="Arial" w:cs="Arial"/>
          <w:b/>
        </w:rPr>
      </w:pPr>
      <w:r>
        <w:rPr>
          <w:rFonts w:ascii="Arial" w:hAnsi="Arial" w:cs="Arial"/>
          <w:b/>
          <w:lang w:val="ru-RU"/>
        </w:rPr>
        <w:t>Обреновац</w:t>
      </w:r>
      <w:r w:rsidRPr="00142E39">
        <w:rPr>
          <w:rFonts w:ascii="Arial" w:hAnsi="Arial" w:cs="Arial"/>
          <w:b/>
        </w:rPr>
        <w:t xml:space="preserve">, </w:t>
      </w:r>
      <w:r w:rsidR="00F80D72">
        <w:rPr>
          <w:rFonts w:ascii="Arial" w:hAnsi="Arial" w:cs="Arial"/>
          <w:b/>
          <w:bCs/>
        </w:rPr>
        <w:t>Мај</w:t>
      </w:r>
      <w:r w:rsidR="002523DE">
        <w:rPr>
          <w:rFonts w:ascii="Arial" w:hAnsi="Arial" w:cs="Arial"/>
          <w:b/>
          <w:bCs/>
        </w:rPr>
        <w:t xml:space="preserve"> 2015.год.</w:t>
      </w: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7B6E8F" w:rsidP="00B93248">
      <w:pPr>
        <w:jc w:val="center"/>
        <w:rPr>
          <w:rFonts w:ascii="Arial" w:hAnsi="Arial" w:cs="Arial"/>
        </w:rPr>
      </w:pPr>
      <w:r>
        <w:rPr>
          <w:noProof/>
          <w:lang w:val="sr-Latn-CS" w:eastAsia="sr-Latn-CS"/>
        </w:rPr>
        <w:pict>
          <v:shape id="Text Box 9" o:spid="_x0000_s1032" type="#_x0000_t202" style="position:absolute;left:0;text-align:left;margin-left:57.9pt;margin-top:-14.6pt;width:337.7pt;height:52.1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" filled="f" fillcolor="#cdddac" strokecolor="red">
            <v:shadow on="t" color="black" opacity="24903f" origin=",.5" offset="0,.55556mm"/>
            <v:textbox style="mso-next-textbox:#Text Box 9">
              <w:txbxContent>
                <w:p w:rsidR="0061794A" w:rsidRPr="00CA6109" w:rsidRDefault="0061794A" w:rsidP="006246EB">
                  <w:pPr>
                    <w:autoSpaceDE w:val="0"/>
                    <w:autoSpaceDN w:val="0"/>
                    <w:adjustRightInd w:val="0"/>
                    <w:jc w:val="center"/>
                    <w:rPr>
                      <w:rFonts w:ascii="Arial" w:hAnsi="Arial" w:cs="Arial"/>
                    </w:rPr>
                  </w:pPr>
                  <w:r w:rsidRPr="00CA6109">
                    <w:rPr>
                      <w:rFonts w:ascii="Arial" w:hAnsi="Arial" w:cs="Arial"/>
                      <w:b/>
                      <w:bCs/>
                      <w:iCs/>
                      <w:sz w:val="28"/>
                      <w:szCs w:val="28"/>
                    </w:rPr>
                    <w:t>3. УПУТСТВО ПОНУЂАЧИМА КАКО ДА САЧИНЕ ПОНУДУ</w:t>
                  </w:r>
                </w:p>
              </w:txbxContent>
            </v:textbox>
          </v:shape>
        </w:pict>
      </w:r>
    </w:p>
    <w:p w:rsidR="00E06D29" w:rsidRDefault="00E06D29" w:rsidP="00B93248">
      <w:pPr>
        <w:jc w:val="center"/>
        <w:rPr>
          <w:rFonts w:ascii="Arial" w:hAnsi="Arial" w:cs="Arial"/>
        </w:rPr>
      </w:pPr>
    </w:p>
    <w:p w:rsidR="00E06D29" w:rsidRPr="00FE12FA" w:rsidRDefault="00E06D29" w:rsidP="00FE12FA">
      <w:pPr>
        <w:rPr>
          <w:rFonts w:ascii="Arial" w:hAnsi="Arial" w:cs="Arial"/>
        </w:rPr>
      </w:pPr>
    </w:p>
    <w:p w:rsidR="00E06D29" w:rsidRDefault="00E06D29" w:rsidP="00B93248">
      <w:pPr>
        <w:jc w:val="center"/>
        <w:rPr>
          <w:rFonts w:ascii="Arial" w:hAnsi="Arial" w:cs="Arial"/>
        </w:rPr>
      </w:pPr>
    </w:p>
    <w:p w:rsidR="00E06D29" w:rsidRPr="00142E39" w:rsidRDefault="00E06D29" w:rsidP="006246EB">
      <w:pPr>
        <w:autoSpaceDE w:val="0"/>
        <w:autoSpaceDN w:val="0"/>
        <w:adjustRightInd w:val="0"/>
        <w:ind w:firstLine="720"/>
        <w:jc w:val="both"/>
        <w:rPr>
          <w:rFonts w:ascii="Arial" w:hAnsi="Arial" w:cs="Arial"/>
          <w:color w:val="000000"/>
        </w:rPr>
      </w:pPr>
      <w:r w:rsidRPr="00142E39">
        <w:rPr>
          <w:rFonts w:ascii="Arial" w:hAnsi="Arial" w:cs="Arial"/>
          <w:color w:val="000000"/>
        </w:rPr>
        <w:t xml:space="preserve">На основу члана 61. став 4. тачка 1. Закона о јавним набавкама („Сл. гласник РС” бр. 124/2012, удаљем тексту: ЗЈН) и члана 8. Правилника о обавезним елементима конкурсне документације у поступцима јавних набавки и начину доказивања испуњености услова („Сл. гласник РС” бр. 29/2013), доноси се </w:t>
      </w:r>
    </w:p>
    <w:p w:rsidR="00E06D29" w:rsidRPr="00142E39" w:rsidRDefault="00E06D29" w:rsidP="006246EB">
      <w:pPr>
        <w:autoSpaceDE w:val="0"/>
        <w:autoSpaceDN w:val="0"/>
        <w:adjustRightInd w:val="0"/>
        <w:ind w:firstLine="720"/>
        <w:jc w:val="both"/>
        <w:rPr>
          <w:rFonts w:ascii="Arial" w:hAnsi="Arial" w:cs="Arial"/>
          <w:color w:val="000000"/>
        </w:rPr>
      </w:pPr>
    </w:p>
    <w:p w:rsidR="00E06D29" w:rsidRPr="00FE12FA" w:rsidRDefault="00E06D29" w:rsidP="00FE12FA">
      <w:pPr>
        <w:ind w:firstLine="720"/>
        <w:jc w:val="center"/>
        <w:rPr>
          <w:rFonts w:ascii="Arial" w:hAnsi="Arial" w:cs="Arial"/>
          <w:b/>
          <w:bCs/>
          <w:color w:val="000000"/>
        </w:rPr>
      </w:pPr>
      <w:r w:rsidRPr="00142E39">
        <w:rPr>
          <w:rFonts w:ascii="Arial" w:hAnsi="Arial" w:cs="Arial"/>
          <w:b/>
          <w:bCs/>
          <w:color w:val="000000"/>
          <w:sz w:val="28"/>
          <w:szCs w:val="28"/>
        </w:rPr>
        <w:t>Упутство понуђачима како да сачине понуду</w:t>
      </w:r>
    </w:p>
    <w:p w:rsidR="00E06D29" w:rsidRDefault="00E06D29" w:rsidP="00B93248">
      <w:pPr>
        <w:jc w:val="center"/>
        <w:rPr>
          <w:rFonts w:ascii="Arial" w:hAnsi="Arial" w:cs="Arial"/>
        </w:rPr>
      </w:pPr>
    </w:p>
    <w:p w:rsidR="00E06D29" w:rsidRPr="00142E39" w:rsidRDefault="00E06D29" w:rsidP="006246EB">
      <w:pPr>
        <w:autoSpaceDE w:val="0"/>
        <w:autoSpaceDN w:val="0"/>
        <w:adjustRightInd w:val="0"/>
        <w:jc w:val="both"/>
        <w:rPr>
          <w:rFonts w:ascii="Arial" w:hAnsi="Arial" w:cs="Arial"/>
          <w:b/>
          <w:bCs/>
          <w:i/>
          <w:iCs/>
          <w:u w:val="single"/>
        </w:rPr>
      </w:pPr>
      <w:r w:rsidRPr="00142E39">
        <w:rPr>
          <w:rFonts w:ascii="Arial" w:hAnsi="Arial" w:cs="Arial"/>
          <w:b/>
          <w:bCs/>
          <w:i/>
          <w:iCs/>
          <w:u w:val="single"/>
        </w:rPr>
        <w:t>3.1. ПОДАЦИ О ЈЕЗИКУ НА КОЈЕМ ПОНУДА МОРА ДА БУДЕ САСТАВЉЕНА</w:t>
      </w:r>
    </w:p>
    <w:p w:rsidR="00E06D29" w:rsidRDefault="00E06D29" w:rsidP="006246EB">
      <w:pPr>
        <w:autoSpaceDE w:val="0"/>
        <w:autoSpaceDN w:val="0"/>
        <w:adjustRightInd w:val="0"/>
        <w:jc w:val="both"/>
        <w:rPr>
          <w:rFonts w:ascii="Arial" w:hAnsi="Arial" w:cs="Arial"/>
          <w:bCs/>
          <w:color w:val="000000"/>
        </w:rPr>
      </w:pPr>
    </w:p>
    <w:p w:rsidR="00E06D29" w:rsidRPr="00FE12FA" w:rsidRDefault="00E06D29" w:rsidP="007B63A4">
      <w:pPr>
        <w:pStyle w:val="ListParagraph"/>
        <w:numPr>
          <w:ilvl w:val="0"/>
          <w:numId w:val="52"/>
        </w:numPr>
        <w:autoSpaceDE w:val="0"/>
        <w:autoSpaceDN w:val="0"/>
        <w:adjustRightInd w:val="0"/>
        <w:contextualSpacing/>
        <w:jc w:val="both"/>
        <w:rPr>
          <w:rFonts w:ascii="Arial" w:hAnsi="Arial" w:cs="Arial"/>
          <w:bCs/>
          <w:color w:val="000000"/>
          <w:lang w:val="ru-RU"/>
        </w:rPr>
      </w:pPr>
      <w:r w:rsidRPr="00FE12FA">
        <w:rPr>
          <w:rFonts w:ascii="Arial" w:hAnsi="Arial" w:cs="Arial"/>
          <w:bCs/>
          <w:color w:val="000000"/>
          <w:lang w:val="ru-RU"/>
        </w:rPr>
        <w:t>Понуда може бити сачињена на српском или енглеском  језику.</w:t>
      </w:r>
    </w:p>
    <w:p w:rsidR="00E06D29" w:rsidRPr="00BA4149" w:rsidRDefault="00E06D29" w:rsidP="007B63A4">
      <w:pPr>
        <w:pStyle w:val="ListParagraph"/>
        <w:numPr>
          <w:ilvl w:val="0"/>
          <w:numId w:val="52"/>
        </w:numPr>
        <w:autoSpaceDE w:val="0"/>
        <w:autoSpaceDN w:val="0"/>
        <w:adjustRightInd w:val="0"/>
        <w:contextualSpacing/>
        <w:jc w:val="both"/>
        <w:rPr>
          <w:rFonts w:ascii="Arial" w:hAnsi="Arial" w:cs="Arial"/>
          <w:bCs/>
          <w:lang w:val="ru-RU"/>
        </w:rPr>
      </w:pPr>
      <w:r w:rsidRPr="00BA4149">
        <w:rPr>
          <w:rFonts w:ascii="Arial" w:hAnsi="Arial" w:cs="Arial"/>
          <w:bCs/>
          <w:lang w:val="ru-RU"/>
        </w:rPr>
        <w:t>Ино Понуђач може доказе дефинисане обавезним и додатним условима из тачке 77. ЗЈН као и остала документа тражена конкурсном докуметацијом (нпр. Каталози, сертификати,...) доставити и на језику земље Понуђача. Уколико Наручилац у поступку прегледа и оцене утврди да би део документације требало превести на српски или енглески језик, Наручилац ће од Понуђача захтевати да у примереном року достави тражени превод.</w:t>
      </w:r>
    </w:p>
    <w:p w:rsidR="00E06D29" w:rsidRPr="00FE12FA" w:rsidRDefault="00E06D29" w:rsidP="00FE12FA">
      <w:pPr>
        <w:rPr>
          <w:rFonts w:ascii="Arial" w:hAnsi="Arial" w:cs="Arial"/>
        </w:rPr>
      </w:pPr>
    </w:p>
    <w:p w:rsidR="00E06D29" w:rsidRPr="00142E39" w:rsidRDefault="00E06D29" w:rsidP="0061132B">
      <w:pPr>
        <w:autoSpaceDE w:val="0"/>
        <w:autoSpaceDN w:val="0"/>
        <w:adjustRightInd w:val="0"/>
        <w:jc w:val="both"/>
        <w:rPr>
          <w:rFonts w:ascii="Arial" w:hAnsi="Arial" w:cs="Arial"/>
          <w:b/>
          <w:bCs/>
          <w:i/>
          <w:iCs/>
          <w:u w:val="single"/>
        </w:rPr>
      </w:pPr>
      <w:r w:rsidRPr="00142E39">
        <w:rPr>
          <w:rFonts w:ascii="Arial" w:hAnsi="Arial" w:cs="Arial"/>
          <w:b/>
          <w:bCs/>
          <w:i/>
          <w:iCs/>
          <w:u w:val="single"/>
        </w:rPr>
        <w:t>3.2.</w:t>
      </w:r>
      <w:r>
        <w:rPr>
          <w:rFonts w:ascii="Arial" w:hAnsi="Arial" w:cs="Arial"/>
          <w:b/>
          <w:bCs/>
          <w:i/>
          <w:iCs/>
          <w:u w:val="single"/>
        </w:rPr>
        <w:t xml:space="preserve"> </w:t>
      </w:r>
      <w:r w:rsidRPr="00142E39">
        <w:rPr>
          <w:rFonts w:ascii="Arial" w:hAnsi="Arial" w:cs="Arial"/>
          <w:b/>
          <w:bCs/>
          <w:i/>
          <w:iCs/>
          <w:u w:val="single"/>
        </w:rPr>
        <w:t xml:space="preserve">ПОДНОШЕЊЕ ПОНУДЕ И </w:t>
      </w:r>
      <w:r w:rsidRPr="00142E39">
        <w:rPr>
          <w:rFonts w:ascii="Arial" w:eastAsia="TimesNewRomanPS-BoldMT" w:hAnsi="Arial" w:cs="Arial"/>
          <w:b/>
          <w:bCs/>
          <w:i/>
          <w:iCs/>
          <w:u w:val="single"/>
        </w:rPr>
        <w:t>ПОПУЊАВАЊЕ ОБРАЗАЦА ДАТИХ У КОНКУРСНОЈ ДОКУМЕНТАЦИЈИ</w:t>
      </w:r>
    </w:p>
    <w:p w:rsidR="00E06D29" w:rsidRPr="00142E39" w:rsidRDefault="00E06D29" w:rsidP="006246EB">
      <w:pPr>
        <w:pStyle w:val="ListParagraph"/>
        <w:autoSpaceDE w:val="0"/>
        <w:autoSpaceDN w:val="0"/>
        <w:adjustRightInd w:val="0"/>
        <w:ind w:left="780"/>
        <w:jc w:val="both"/>
        <w:rPr>
          <w:rFonts w:ascii="Arial" w:eastAsia="TimesNewRomanPS-BoldMT" w:hAnsi="Arial" w:cs="Arial"/>
          <w:b/>
          <w:bCs/>
          <w:i/>
          <w:iCs/>
          <w:color w:val="002060"/>
        </w:rPr>
      </w:pPr>
    </w:p>
    <w:p w:rsidR="00E06D29" w:rsidRPr="00D5662A" w:rsidRDefault="00E06D29" w:rsidP="007B63A4">
      <w:pPr>
        <w:pStyle w:val="ListParagraph"/>
        <w:numPr>
          <w:ilvl w:val="0"/>
          <w:numId w:val="29"/>
        </w:numPr>
        <w:autoSpaceDE w:val="0"/>
        <w:autoSpaceDN w:val="0"/>
        <w:adjustRightInd w:val="0"/>
        <w:contextualSpacing/>
        <w:jc w:val="both"/>
        <w:rPr>
          <w:rFonts w:ascii="Arial" w:hAnsi="Arial" w:cs="Arial"/>
          <w:bCs/>
          <w:color w:val="000000"/>
        </w:rPr>
      </w:pPr>
      <w:r w:rsidRPr="00A00974">
        <w:rPr>
          <w:rFonts w:ascii="Arial" w:hAnsi="Arial" w:cs="Arial"/>
          <w:lang w:eastAsia="ar-SA"/>
        </w:rPr>
        <w:t>Понуда се доставља у писаном облику, у једном примерку, на обрасцу из конкурсне документације</w:t>
      </w:r>
      <w:r w:rsidRPr="00A00974">
        <w:rPr>
          <w:rFonts w:ascii="Arial" w:hAnsi="Arial" w:cs="Arial"/>
          <w:lang w:val="ru-RU" w:eastAsia="ar-SA"/>
        </w:rPr>
        <w:t xml:space="preserve"> </w:t>
      </w:r>
      <w:r w:rsidRPr="00A00974">
        <w:rPr>
          <w:rFonts w:ascii="Arial" w:hAnsi="Arial" w:cs="Arial"/>
          <w:lang w:eastAsia="ar-SA"/>
        </w:rPr>
        <w:t xml:space="preserve">и мора бити јасна и недвосмислена, читко попуњена-откуцана или </w:t>
      </w:r>
      <w:r>
        <w:rPr>
          <w:rFonts w:ascii="Arial" w:hAnsi="Arial" w:cs="Arial"/>
          <w:lang w:eastAsia="ar-SA"/>
        </w:rPr>
        <w:t>написана необрисивим мастилом,</w:t>
      </w:r>
      <w:r w:rsidRPr="00A00974">
        <w:rPr>
          <w:rFonts w:ascii="Arial" w:hAnsi="Arial" w:cs="Arial"/>
          <w:lang w:eastAsia="ar-SA"/>
        </w:rPr>
        <w:t xml:space="preserve"> оверена и потписана од стране овлашћеног лица понуђача.</w:t>
      </w:r>
    </w:p>
    <w:p w:rsidR="00E06D29" w:rsidRPr="00D5662A" w:rsidRDefault="00E06D29" w:rsidP="007B63A4">
      <w:pPr>
        <w:pStyle w:val="ListParagraph"/>
        <w:numPr>
          <w:ilvl w:val="0"/>
          <w:numId w:val="29"/>
        </w:numPr>
        <w:spacing w:after="200" w:line="276" w:lineRule="auto"/>
        <w:contextualSpacing/>
        <w:jc w:val="both"/>
        <w:rPr>
          <w:rFonts w:ascii="Arial" w:eastAsia="TimesNewRomanPS-BoldMT" w:hAnsi="Arial" w:cs="Arial"/>
          <w:bCs/>
          <w:color w:val="000000"/>
        </w:rPr>
      </w:pPr>
      <w:r w:rsidRPr="00122CBF">
        <w:rPr>
          <w:rFonts w:ascii="Arial" w:eastAsia="TimesNewRomanPS-BoldMT" w:hAnsi="Arial" w:cs="Arial"/>
          <w:bCs/>
          <w:color w:val="000000"/>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E06D29" w:rsidRPr="00A00974" w:rsidRDefault="00E06D29" w:rsidP="007B63A4">
      <w:pPr>
        <w:pStyle w:val="ListParagraph"/>
        <w:numPr>
          <w:ilvl w:val="0"/>
          <w:numId w:val="29"/>
        </w:numPr>
        <w:autoSpaceDE w:val="0"/>
        <w:autoSpaceDN w:val="0"/>
        <w:adjustRightInd w:val="0"/>
        <w:contextualSpacing/>
        <w:jc w:val="both"/>
        <w:rPr>
          <w:rFonts w:ascii="Arial" w:hAnsi="Arial" w:cs="Arial"/>
          <w:bCs/>
          <w:color w:val="000000"/>
        </w:rPr>
      </w:pPr>
      <w:r w:rsidRPr="00A00974">
        <w:rPr>
          <w:rFonts w:ascii="Arial" w:hAnsi="Arial" w:cs="Arial"/>
          <w:lang w:eastAsia="ar-SA"/>
        </w:rPr>
        <w:t>Понуда се саставља тако што понуђач уписује тражене податке у обрасце који су састав</w:t>
      </w:r>
      <w:r>
        <w:rPr>
          <w:rFonts w:ascii="Arial" w:hAnsi="Arial" w:cs="Arial"/>
          <w:lang w:eastAsia="ar-SA"/>
        </w:rPr>
        <w:t>ни део конкурсне документације.</w:t>
      </w:r>
      <w:r w:rsidRPr="00A00974">
        <w:rPr>
          <w:rFonts w:ascii="Arial" w:hAnsi="Arial" w:cs="Arial"/>
          <w:lang w:eastAsia="ar-SA"/>
        </w:rPr>
        <w:t xml:space="preserve"> </w:t>
      </w:r>
    </w:p>
    <w:p w:rsidR="00E06D29" w:rsidRPr="00A00974" w:rsidRDefault="00E06D29" w:rsidP="007B63A4">
      <w:pPr>
        <w:pStyle w:val="ListParagraph"/>
        <w:numPr>
          <w:ilvl w:val="0"/>
          <w:numId w:val="29"/>
        </w:numPr>
        <w:autoSpaceDE w:val="0"/>
        <w:autoSpaceDN w:val="0"/>
        <w:adjustRightInd w:val="0"/>
        <w:contextualSpacing/>
        <w:jc w:val="both"/>
        <w:rPr>
          <w:rFonts w:ascii="Arial" w:hAnsi="Arial" w:cs="Arial"/>
          <w:bCs/>
          <w:color w:val="000000"/>
        </w:rPr>
      </w:pPr>
      <w:r w:rsidRPr="00A00974">
        <w:rPr>
          <w:rFonts w:ascii="Arial" w:hAnsi="Arial" w:cs="Arial"/>
          <w:lang w:eastAsia="ar-SA"/>
        </w:rPr>
        <w:t>Пожељно је да сви документи поднети уз понуду буду повезани траком-спиралом у целини и запечаћени, тако да се не могу накнадно убаци</w:t>
      </w:r>
      <w:r>
        <w:rPr>
          <w:rFonts w:ascii="Arial" w:hAnsi="Arial" w:cs="Arial"/>
          <w:lang w:eastAsia="ar-SA"/>
        </w:rPr>
        <w:t>ти, одстранити или заменити</w:t>
      </w:r>
      <w:r w:rsidRPr="00A00974">
        <w:rPr>
          <w:rFonts w:ascii="Arial" w:hAnsi="Arial" w:cs="Arial"/>
          <w:lang w:eastAsia="ar-SA"/>
        </w:rPr>
        <w:t xml:space="preserve"> појединачни листови, односно прилози, а да се видно не оштете листови или печат.</w:t>
      </w:r>
    </w:p>
    <w:p w:rsidR="00E06D29" w:rsidRPr="00CC3376" w:rsidRDefault="00E06D29" w:rsidP="007B63A4">
      <w:pPr>
        <w:pStyle w:val="ListParagraph"/>
        <w:numPr>
          <w:ilvl w:val="0"/>
          <w:numId w:val="29"/>
        </w:numPr>
        <w:autoSpaceDE w:val="0"/>
        <w:autoSpaceDN w:val="0"/>
        <w:adjustRightInd w:val="0"/>
        <w:contextualSpacing/>
        <w:jc w:val="both"/>
        <w:rPr>
          <w:rFonts w:ascii="Arial" w:hAnsi="Arial" w:cs="Arial"/>
          <w:bCs/>
          <w:color w:val="000000"/>
        </w:rPr>
      </w:pPr>
      <w:r w:rsidRPr="00A00974">
        <w:rPr>
          <w:rFonts w:ascii="Arial" w:hAnsi="Arial" w:cs="Arial"/>
          <w:lang w:eastAsia="ar-SA"/>
        </w:rPr>
        <w:t xml:space="preserve">Понуђач подноси </w:t>
      </w:r>
      <w:r w:rsidRPr="00D44224">
        <w:rPr>
          <w:rFonts w:ascii="Arial" w:hAnsi="Arial" w:cs="Arial"/>
          <w:lang w:eastAsia="ar-SA"/>
        </w:rPr>
        <w:t>понуду у затвореној</w:t>
      </w:r>
      <w:r>
        <w:rPr>
          <w:rFonts w:ascii="Arial" w:hAnsi="Arial" w:cs="Arial"/>
          <w:lang w:eastAsia="ar-SA"/>
        </w:rPr>
        <w:t xml:space="preserve"> </w:t>
      </w:r>
      <w:r w:rsidRPr="00A00974">
        <w:rPr>
          <w:rFonts w:ascii="Arial" w:hAnsi="Arial" w:cs="Arial"/>
          <w:lang w:eastAsia="ar-SA"/>
        </w:rPr>
        <w:t>коверти, тако да се при отварању може проверити да ли је затворена онако како је предата.</w:t>
      </w:r>
    </w:p>
    <w:p w:rsidR="00E06D29" w:rsidRPr="00F20107" w:rsidRDefault="00E06D29" w:rsidP="007B63A4">
      <w:pPr>
        <w:pStyle w:val="ListParagraph"/>
        <w:numPr>
          <w:ilvl w:val="0"/>
          <w:numId w:val="29"/>
        </w:numPr>
        <w:autoSpaceDE w:val="0"/>
        <w:autoSpaceDN w:val="0"/>
        <w:adjustRightInd w:val="0"/>
        <w:contextualSpacing/>
        <w:jc w:val="both"/>
        <w:rPr>
          <w:rFonts w:ascii="Arial" w:eastAsia="TimesNewRomanPS-BoldMT" w:hAnsi="Arial" w:cs="Arial"/>
          <w:b/>
          <w:bCs/>
          <w:color w:val="000000"/>
        </w:rPr>
      </w:pPr>
      <w:r w:rsidRPr="00FE5B0E">
        <w:rPr>
          <w:rFonts w:ascii="Arial" w:hAnsi="Arial" w:cs="Arial"/>
          <w:bCs/>
          <w:color w:val="000000"/>
        </w:rPr>
        <w:t>П</w:t>
      </w:r>
      <w:r w:rsidRPr="00CC3376">
        <w:rPr>
          <w:rFonts w:ascii="Arial" w:hAnsi="Arial" w:cs="Arial"/>
          <w:bCs/>
          <w:color w:val="000000"/>
        </w:rPr>
        <w:t>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r>
        <w:rPr>
          <w:rFonts w:ascii="Arial" w:hAnsi="Arial" w:cs="Arial"/>
          <w:bCs/>
          <w:color w:val="000000"/>
        </w:rPr>
        <w:t>. Понуда се подноси</w:t>
      </w:r>
      <w:r w:rsidRPr="00CC3376">
        <w:rPr>
          <w:rFonts w:ascii="Arial" w:hAnsi="Arial" w:cs="Arial"/>
          <w:bCs/>
          <w:color w:val="000000"/>
        </w:rPr>
        <w:t xml:space="preserve"> </w:t>
      </w:r>
      <w:r w:rsidRPr="00CC3376">
        <w:rPr>
          <w:rFonts w:ascii="Arial" w:hAnsi="Arial" w:cs="Arial"/>
          <w:lang w:eastAsia="ar-SA"/>
        </w:rPr>
        <w:t xml:space="preserve">на адресу наручиоца – </w:t>
      </w:r>
      <w:r>
        <w:rPr>
          <w:rFonts w:ascii="Arial" w:hAnsi="Arial" w:cs="Arial"/>
          <w:lang w:eastAsia="ar-SA"/>
        </w:rPr>
        <w:t>Богољуба Урошевића Црног 44, 11500 Обреновац</w:t>
      </w:r>
      <w:r w:rsidRPr="00CC3376">
        <w:rPr>
          <w:rFonts w:ascii="Arial" w:hAnsi="Arial" w:cs="Arial"/>
          <w:lang w:eastAsia="ar-SA"/>
        </w:rPr>
        <w:t xml:space="preserve">, </w:t>
      </w:r>
      <w:r>
        <w:rPr>
          <w:rFonts w:ascii="Arial" w:hAnsi="Arial" w:cs="Arial"/>
          <w:lang w:eastAsia="ar-SA"/>
        </w:rPr>
        <w:t xml:space="preserve">са назнаком </w:t>
      </w:r>
      <w:r w:rsidRPr="00344484">
        <w:rPr>
          <w:rFonts w:ascii="Arial" w:eastAsia="TimesNewRomanPS-BoldMT" w:hAnsi="Arial" w:cs="Arial"/>
          <w:b/>
          <w:bCs/>
        </w:rPr>
        <w:t>,,Понуда за јавну набавку</w:t>
      </w:r>
      <w:r w:rsidRPr="00CC3376">
        <w:rPr>
          <w:rFonts w:ascii="Arial" w:eastAsia="TimesNewRomanPS-BoldMT" w:hAnsi="Arial" w:cs="Arial"/>
          <w:b/>
          <w:bCs/>
          <w:color w:val="002060"/>
        </w:rPr>
        <w:t xml:space="preserve"> </w:t>
      </w:r>
      <w:r w:rsidRPr="00FE5B0E">
        <w:rPr>
          <w:rFonts w:ascii="Arial" w:eastAsia="TimesNewRomanPS-BoldMT" w:hAnsi="Arial" w:cs="Arial"/>
          <w:b/>
          <w:bCs/>
        </w:rPr>
        <w:t>добара</w:t>
      </w:r>
      <w:r w:rsidRPr="00CC3376">
        <w:rPr>
          <w:rFonts w:ascii="Arial" w:eastAsia="TimesNewRomanPS-BoldMT" w:hAnsi="Arial" w:cs="Arial"/>
          <w:b/>
          <w:bCs/>
          <w:color w:val="002060"/>
        </w:rPr>
        <w:t xml:space="preserve"> </w:t>
      </w:r>
      <w:r w:rsidRPr="00F20107">
        <w:rPr>
          <w:rFonts w:ascii="Arial" w:eastAsia="TimesNewRomanPS-BoldMT" w:hAnsi="Arial" w:cs="Arial"/>
          <w:b/>
          <w:bCs/>
        </w:rPr>
        <w:t>„</w:t>
      </w:r>
      <w:r w:rsidR="00F80D72">
        <w:rPr>
          <w:rFonts w:ascii="Arial" w:eastAsia="TimesNewRomanPS-BoldMT" w:hAnsi="Arial" w:cs="Arial"/>
          <w:b/>
          <w:bCs/>
        </w:rPr>
        <w:t>Делови за турбоагрегат</w:t>
      </w:r>
      <w:r w:rsidRPr="00F20107">
        <w:rPr>
          <w:rFonts w:ascii="Arial" w:eastAsia="TimesNewRomanPS-BoldMT" w:hAnsi="Arial" w:cs="Arial"/>
          <w:b/>
          <w:bCs/>
        </w:rPr>
        <w:t>“: ЈН</w:t>
      </w:r>
      <w:r w:rsidRPr="00294785">
        <w:rPr>
          <w:rFonts w:ascii="Arial" w:eastAsia="TimesNewRomanPS-BoldMT" w:hAnsi="Arial" w:cs="Arial"/>
          <w:b/>
          <w:bCs/>
          <w:color w:val="000000"/>
        </w:rPr>
        <w:t xml:space="preserve"> бр.</w:t>
      </w:r>
      <w:r w:rsidR="00F80D72">
        <w:rPr>
          <w:rFonts w:ascii="Arial" w:eastAsia="TimesNewRomanPS-BoldMT" w:hAnsi="Arial" w:cs="Arial"/>
          <w:b/>
          <w:bCs/>
          <w:color w:val="000000"/>
        </w:rPr>
        <w:t>100080</w:t>
      </w:r>
      <w:r w:rsidR="002523DE">
        <w:rPr>
          <w:rFonts w:ascii="Arial" w:eastAsia="TimesNewRomanPS-BoldMT" w:hAnsi="Arial" w:cs="Arial"/>
          <w:b/>
          <w:bCs/>
          <w:color w:val="000000"/>
        </w:rPr>
        <w:t>/2015</w:t>
      </w:r>
      <w:r w:rsidRPr="00294785">
        <w:rPr>
          <w:rFonts w:ascii="Arial" w:eastAsia="TimesNewRomanPS-BoldMT" w:hAnsi="Arial" w:cs="Arial"/>
          <w:b/>
          <w:bCs/>
          <w:color w:val="000000"/>
        </w:rPr>
        <w:t xml:space="preserve"> </w:t>
      </w:r>
      <w:r w:rsidRPr="00294785">
        <w:rPr>
          <w:rFonts w:ascii="Arial" w:hAnsi="Arial" w:cs="Arial"/>
          <w:b/>
          <w:bCs/>
          <w:color w:val="000000"/>
        </w:rPr>
        <w:t xml:space="preserve">- </w:t>
      </w:r>
      <w:r w:rsidRPr="00294785">
        <w:rPr>
          <w:rFonts w:ascii="Arial" w:eastAsia="TimesNewRomanPS-BoldMT" w:hAnsi="Arial" w:cs="Arial"/>
          <w:b/>
          <w:bCs/>
          <w:color w:val="000000"/>
        </w:rPr>
        <w:t>НЕ ОТВАРАТИ, уручити Весни Стојановић”</w:t>
      </w:r>
    </w:p>
    <w:p w:rsidR="00E06D29" w:rsidRPr="00F8405A" w:rsidRDefault="00E06D29" w:rsidP="007B63A4">
      <w:pPr>
        <w:pStyle w:val="ListParagraph"/>
        <w:numPr>
          <w:ilvl w:val="0"/>
          <w:numId w:val="29"/>
        </w:numPr>
        <w:autoSpaceDE w:val="0"/>
        <w:autoSpaceDN w:val="0"/>
        <w:adjustRightInd w:val="0"/>
        <w:contextualSpacing/>
        <w:jc w:val="both"/>
        <w:rPr>
          <w:rFonts w:ascii="Arial" w:hAnsi="Arial" w:cs="Arial"/>
          <w:bCs/>
          <w:color w:val="000000"/>
        </w:rPr>
      </w:pPr>
      <w:r w:rsidRPr="00F8405A">
        <w:rPr>
          <w:rFonts w:ascii="Arial" w:hAnsi="Arial" w:cs="Arial"/>
          <w:bCs/>
          <w:color w:val="000000"/>
        </w:rPr>
        <w:lastRenderedPageBreak/>
        <w:t xml:space="preserve">На полеђини коверте или на кутији навести назив понуђача, адресу и телефон, као и име и презиме овлашћеног лица за контакт. </w:t>
      </w:r>
    </w:p>
    <w:p w:rsidR="00E06D29" w:rsidRPr="00D5662A" w:rsidRDefault="00E06D29" w:rsidP="007B63A4">
      <w:pPr>
        <w:numPr>
          <w:ilvl w:val="0"/>
          <w:numId w:val="29"/>
        </w:numPr>
        <w:autoSpaceDE w:val="0"/>
        <w:autoSpaceDN w:val="0"/>
        <w:adjustRightInd w:val="0"/>
        <w:contextualSpacing/>
        <w:jc w:val="both"/>
        <w:rPr>
          <w:rFonts w:ascii="Arial" w:hAnsi="Arial" w:cs="Arial"/>
          <w:b/>
          <w:bCs/>
          <w:color w:val="FF0000"/>
        </w:rPr>
      </w:pPr>
      <w:r w:rsidRPr="00F8405A">
        <w:rPr>
          <w:rFonts w:ascii="Arial" w:hAnsi="Arial" w:cs="Arial"/>
        </w:rPr>
        <w:t>Понуда се сматра благовременом уколико је примљена од стране наручиоца до</w:t>
      </w:r>
      <w:r w:rsidR="009F5636">
        <w:rPr>
          <w:rFonts w:ascii="Arial" w:hAnsi="Arial" w:cs="Arial"/>
          <w:u w:val="single"/>
          <w:lang w:val="sr-Cyrl-RS"/>
        </w:rPr>
        <w:t xml:space="preserve"> </w:t>
      </w:r>
      <w:r w:rsidR="00C33432">
        <w:rPr>
          <w:rFonts w:ascii="Arial" w:hAnsi="Arial" w:cs="Arial"/>
          <w:b/>
          <w:u w:val="single"/>
          <w:lang w:val="sr-Latn-RS"/>
        </w:rPr>
        <w:t>22.06.2015.</w:t>
      </w:r>
      <w:r w:rsidRPr="009F5636">
        <w:rPr>
          <w:rFonts w:ascii="Arial" w:hAnsi="Arial" w:cs="Arial"/>
          <w:b/>
          <w:u w:val="single"/>
        </w:rPr>
        <w:t>год. до</w:t>
      </w:r>
      <w:r w:rsidR="00C33432">
        <w:rPr>
          <w:rFonts w:ascii="Arial" w:hAnsi="Arial" w:cs="Arial"/>
          <w:b/>
          <w:u w:val="single"/>
          <w:lang w:val="sr-Latn-RS"/>
        </w:rPr>
        <w:t>13:00</w:t>
      </w:r>
      <w:r w:rsidRPr="009F5636">
        <w:rPr>
          <w:rFonts w:ascii="Arial" w:hAnsi="Arial" w:cs="Arial"/>
          <w:b/>
          <w:u w:val="single"/>
        </w:rPr>
        <w:t xml:space="preserve"> часова</w:t>
      </w:r>
      <w:r>
        <w:rPr>
          <w:rFonts w:ascii="Arial" w:hAnsi="Arial" w:cs="Arial"/>
        </w:rPr>
        <w:t xml:space="preserve"> </w:t>
      </w:r>
      <w:bookmarkStart w:id="1" w:name="_GoBack"/>
      <w:bookmarkEnd w:id="1"/>
    </w:p>
    <w:p w:rsidR="00E06D29" w:rsidRPr="00E86979" w:rsidRDefault="00E06D29" w:rsidP="007B63A4">
      <w:pPr>
        <w:pStyle w:val="ListParagraph"/>
        <w:numPr>
          <w:ilvl w:val="0"/>
          <w:numId w:val="29"/>
        </w:numPr>
        <w:autoSpaceDE w:val="0"/>
        <w:autoSpaceDN w:val="0"/>
        <w:adjustRightInd w:val="0"/>
        <w:contextualSpacing/>
        <w:jc w:val="both"/>
        <w:rPr>
          <w:rFonts w:ascii="Arial" w:hAnsi="Arial" w:cs="Arial"/>
          <w:bCs/>
          <w:color w:val="FF0000"/>
        </w:rPr>
      </w:pPr>
      <w:r w:rsidRPr="00CC3376">
        <w:rPr>
          <w:rFonts w:ascii="Arial" w:hAnsi="Arial" w:cs="Arial"/>
          <w:lang w:eastAsia="ar-SA"/>
        </w:rPr>
        <w:t xml:space="preserve">Наручилац ће одбити </w:t>
      </w:r>
      <w:r w:rsidRPr="00FE5B0E">
        <w:rPr>
          <w:rFonts w:ascii="Arial" w:hAnsi="Arial" w:cs="Arial"/>
          <w:lang w:eastAsia="ar-SA"/>
        </w:rPr>
        <w:t>све неблаговремен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E06D29" w:rsidRPr="00A00974" w:rsidRDefault="00E06D29" w:rsidP="007B63A4">
      <w:pPr>
        <w:pStyle w:val="ListParagraph"/>
        <w:numPr>
          <w:ilvl w:val="0"/>
          <w:numId w:val="29"/>
        </w:numPr>
        <w:autoSpaceDE w:val="0"/>
        <w:autoSpaceDN w:val="0"/>
        <w:adjustRightInd w:val="0"/>
        <w:contextualSpacing/>
        <w:jc w:val="both"/>
        <w:rPr>
          <w:rFonts w:ascii="Arial" w:hAnsi="Arial" w:cs="Arial"/>
          <w:bCs/>
          <w:color w:val="000000"/>
        </w:rPr>
      </w:pPr>
      <w:r w:rsidRPr="00A00974">
        <w:rPr>
          <w:rFonts w:ascii="Arial" w:hAnsi="Arial" w:cs="Arial"/>
          <w:lang w:eastAsia="ar-SA"/>
        </w:rPr>
        <w:t xml:space="preserve">Благовремена понуда је понуда која је примљена од стране </w:t>
      </w:r>
      <w:r w:rsidRPr="00A00974">
        <w:rPr>
          <w:rFonts w:ascii="Arial" w:hAnsi="Arial" w:cs="Arial"/>
          <w:lang w:val="sr-Cyrl-BA" w:eastAsia="ar-SA"/>
        </w:rPr>
        <w:t>н</w:t>
      </w:r>
      <w:r w:rsidRPr="00A00974">
        <w:rPr>
          <w:rFonts w:ascii="Arial" w:hAnsi="Arial" w:cs="Arial"/>
          <w:lang w:eastAsia="ar-SA"/>
        </w:rPr>
        <w:t>аручиоца у року одређеном у позиву за подношење понуда.</w:t>
      </w:r>
    </w:p>
    <w:p w:rsidR="00E06D29" w:rsidRPr="00A00974" w:rsidRDefault="00E06D29" w:rsidP="007B63A4">
      <w:pPr>
        <w:pStyle w:val="ListParagraph"/>
        <w:numPr>
          <w:ilvl w:val="0"/>
          <w:numId w:val="29"/>
        </w:numPr>
        <w:autoSpaceDE w:val="0"/>
        <w:autoSpaceDN w:val="0"/>
        <w:adjustRightInd w:val="0"/>
        <w:contextualSpacing/>
        <w:jc w:val="both"/>
        <w:rPr>
          <w:rFonts w:ascii="Arial" w:hAnsi="Arial" w:cs="Arial"/>
          <w:bCs/>
          <w:color w:val="000000"/>
        </w:rPr>
      </w:pPr>
      <w:r w:rsidRPr="00A00974">
        <w:rPr>
          <w:rFonts w:ascii="Arial" w:hAnsi="Arial" w:cs="Arial"/>
          <w:lang w:eastAsia="ar-SA"/>
        </w:rPr>
        <w:t>Одговарајућа понуда је понуда која је благовремена и за коју је утврђено да потпуно испуњава све техничке спецификације.</w:t>
      </w:r>
    </w:p>
    <w:p w:rsidR="00E06D29" w:rsidRPr="00A00974" w:rsidRDefault="00E06D29" w:rsidP="007B63A4">
      <w:pPr>
        <w:pStyle w:val="ListParagraph"/>
        <w:numPr>
          <w:ilvl w:val="0"/>
          <w:numId w:val="29"/>
        </w:numPr>
        <w:autoSpaceDE w:val="0"/>
        <w:autoSpaceDN w:val="0"/>
        <w:adjustRightInd w:val="0"/>
        <w:contextualSpacing/>
        <w:jc w:val="both"/>
        <w:rPr>
          <w:rFonts w:ascii="Arial" w:hAnsi="Arial" w:cs="Arial"/>
          <w:bCs/>
          <w:color w:val="000000"/>
        </w:rPr>
      </w:pPr>
      <w:r w:rsidRPr="00A00974">
        <w:rPr>
          <w:rFonts w:ascii="Arial" w:hAnsi="Arial" w:cs="Arial"/>
          <w:lang w:eastAsia="ar-SA"/>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E06D29" w:rsidRPr="00F8405A" w:rsidRDefault="00E06D29" w:rsidP="007B63A4">
      <w:pPr>
        <w:pStyle w:val="ListParagraph"/>
        <w:numPr>
          <w:ilvl w:val="0"/>
          <w:numId w:val="29"/>
        </w:numPr>
        <w:autoSpaceDE w:val="0"/>
        <w:autoSpaceDN w:val="0"/>
        <w:adjustRightInd w:val="0"/>
        <w:contextualSpacing/>
        <w:jc w:val="both"/>
        <w:rPr>
          <w:rFonts w:ascii="Arial" w:hAnsi="Arial" w:cs="Arial"/>
          <w:bCs/>
          <w:color w:val="000000"/>
        </w:rPr>
      </w:pPr>
      <w:r w:rsidRPr="004847CB">
        <w:rPr>
          <w:rFonts w:ascii="Arial" w:hAnsi="Arial" w:cs="Arial"/>
          <w:lang w:eastAsia="ar-SA"/>
        </w:rPr>
        <w:t>Наручилац ће одбити неприхватљиву понуду.</w:t>
      </w:r>
    </w:p>
    <w:p w:rsidR="00E06D29" w:rsidRPr="004A1D75" w:rsidRDefault="00E06D29" w:rsidP="0061132B">
      <w:pPr>
        <w:pStyle w:val="ListParagraph"/>
        <w:autoSpaceDE w:val="0"/>
        <w:autoSpaceDN w:val="0"/>
        <w:adjustRightInd w:val="0"/>
        <w:ind w:left="0"/>
        <w:contextualSpacing/>
        <w:jc w:val="both"/>
        <w:rPr>
          <w:rFonts w:ascii="Arial" w:hAnsi="Arial" w:cs="Arial"/>
          <w:bCs/>
          <w:color w:val="000000"/>
        </w:rPr>
      </w:pPr>
    </w:p>
    <w:p w:rsidR="00E06D29" w:rsidRPr="00840ED1" w:rsidRDefault="00E06D29" w:rsidP="007B63A4">
      <w:pPr>
        <w:pStyle w:val="ListParagraph"/>
        <w:numPr>
          <w:ilvl w:val="0"/>
          <w:numId w:val="29"/>
        </w:numPr>
        <w:autoSpaceDE w:val="0"/>
        <w:autoSpaceDN w:val="0"/>
        <w:adjustRightInd w:val="0"/>
        <w:contextualSpacing/>
        <w:jc w:val="both"/>
        <w:rPr>
          <w:rFonts w:ascii="Arial" w:hAnsi="Arial" w:cs="Arial"/>
          <w:bCs/>
          <w:color w:val="000000"/>
        </w:rPr>
      </w:pPr>
      <w:r w:rsidRPr="004A1D75">
        <w:rPr>
          <w:rFonts w:ascii="Arial" w:hAnsi="Arial" w:cs="Arial"/>
          <w:b/>
          <w:bCs/>
          <w:u w:val="single"/>
          <w:lang w:eastAsia="ar-SA"/>
        </w:rPr>
        <w:t>Наручилац ће понуду одбити ако:</w:t>
      </w:r>
    </w:p>
    <w:p w:rsidR="00840ED1" w:rsidRDefault="00840ED1" w:rsidP="00840ED1">
      <w:pPr>
        <w:pStyle w:val="ListParagraph"/>
        <w:rPr>
          <w:rFonts w:ascii="Arial" w:hAnsi="Arial" w:cs="Arial"/>
          <w:bCs/>
          <w:color w:val="000000"/>
        </w:rPr>
      </w:pPr>
    </w:p>
    <w:p w:rsidR="00840ED1" w:rsidRPr="00F8405A" w:rsidRDefault="00840ED1" w:rsidP="00840ED1">
      <w:pPr>
        <w:pStyle w:val="ListParagraph"/>
        <w:autoSpaceDE w:val="0"/>
        <w:autoSpaceDN w:val="0"/>
        <w:adjustRightInd w:val="0"/>
        <w:contextualSpacing/>
        <w:jc w:val="both"/>
        <w:rPr>
          <w:rFonts w:ascii="Arial" w:hAnsi="Arial" w:cs="Arial"/>
          <w:bCs/>
          <w:color w:val="000000"/>
        </w:rPr>
      </w:pPr>
    </w:p>
    <w:p w:rsidR="00E06D29" w:rsidRPr="00E918A5" w:rsidRDefault="00E06D29" w:rsidP="007B63A4">
      <w:pPr>
        <w:numPr>
          <w:ilvl w:val="0"/>
          <w:numId w:val="30"/>
        </w:numPr>
        <w:suppressAutoHyphens/>
        <w:jc w:val="both"/>
        <w:rPr>
          <w:rFonts w:ascii="Arial" w:hAnsi="Arial" w:cs="Arial"/>
          <w:lang w:eastAsia="ar-SA"/>
        </w:rPr>
      </w:pPr>
      <w:r w:rsidRPr="00E918A5">
        <w:rPr>
          <w:rFonts w:ascii="Arial" w:hAnsi="Arial" w:cs="Arial"/>
          <w:lang w:eastAsia="ar-SA"/>
        </w:rPr>
        <w:t>понуђач не докаже да испуњава обавезне услове за учешће;</w:t>
      </w:r>
    </w:p>
    <w:p w:rsidR="00E06D29" w:rsidRPr="007A2795" w:rsidRDefault="00E06D29" w:rsidP="007B63A4">
      <w:pPr>
        <w:numPr>
          <w:ilvl w:val="0"/>
          <w:numId w:val="30"/>
        </w:numPr>
        <w:suppressAutoHyphens/>
        <w:jc w:val="both"/>
        <w:rPr>
          <w:rFonts w:ascii="Arial" w:hAnsi="Arial" w:cs="Arial"/>
          <w:lang w:eastAsia="ar-SA"/>
        </w:rPr>
      </w:pPr>
      <w:r w:rsidRPr="00E918A5">
        <w:rPr>
          <w:rFonts w:ascii="Arial" w:hAnsi="Arial" w:cs="Arial"/>
          <w:lang w:eastAsia="ar-SA"/>
        </w:rPr>
        <w:t>ако понуђач није доставио</w:t>
      </w:r>
      <w:r>
        <w:rPr>
          <w:rFonts w:ascii="Arial" w:hAnsi="Arial" w:cs="Arial"/>
          <w:lang w:eastAsia="ar-SA"/>
        </w:rPr>
        <w:t xml:space="preserve"> изјаве и обрасце</w:t>
      </w:r>
      <w:r w:rsidRPr="00E918A5">
        <w:rPr>
          <w:rFonts w:ascii="Arial" w:hAnsi="Arial" w:cs="Arial"/>
          <w:lang w:eastAsia="ar-SA"/>
        </w:rPr>
        <w:t xml:space="preserve"> </w:t>
      </w:r>
      <w:r>
        <w:rPr>
          <w:rFonts w:ascii="Arial" w:hAnsi="Arial" w:cs="Arial"/>
          <w:lang w:eastAsia="ar-SA"/>
        </w:rPr>
        <w:t xml:space="preserve">тражене конкурсном документацијом и то: </w:t>
      </w:r>
    </w:p>
    <w:p w:rsidR="00E06D29" w:rsidRPr="0085066D" w:rsidRDefault="00E06D29" w:rsidP="007B63A4">
      <w:pPr>
        <w:numPr>
          <w:ilvl w:val="0"/>
          <w:numId w:val="32"/>
        </w:numPr>
        <w:rPr>
          <w:rFonts w:ascii="Arial" w:hAnsi="Arial" w:cs="Arial"/>
        </w:rPr>
      </w:pPr>
      <w:r>
        <w:rPr>
          <w:rFonts w:ascii="Arial" w:hAnsi="Arial" w:cs="Arial"/>
          <w:lang w:eastAsia="ar-SA"/>
        </w:rPr>
        <w:t>Изјаву</w:t>
      </w:r>
      <w:r w:rsidRPr="0040649A">
        <w:rPr>
          <w:rFonts w:ascii="Arial" w:hAnsi="Arial" w:cs="Arial"/>
          <w:lang w:eastAsia="ar-SA"/>
        </w:rPr>
        <w:t xml:space="preserve"> о испуњавању </w:t>
      </w:r>
      <w:r>
        <w:rPr>
          <w:rFonts w:ascii="Arial" w:hAnsi="Arial" w:cs="Arial"/>
          <w:lang w:eastAsia="ar-SA"/>
        </w:rPr>
        <w:t>услова по члана 75. став 2. ЗЈН,</w:t>
      </w:r>
    </w:p>
    <w:p w:rsidR="00E06D29" w:rsidRPr="00DB2B83" w:rsidRDefault="00E06D29" w:rsidP="007B63A4">
      <w:pPr>
        <w:numPr>
          <w:ilvl w:val="0"/>
          <w:numId w:val="32"/>
        </w:numPr>
        <w:rPr>
          <w:rFonts w:ascii="Arial" w:hAnsi="Arial" w:cs="Arial"/>
        </w:rPr>
      </w:pPr>
      <w:r w:rsidRPr="00DB2B83">
        <w:rPr>
          <w:rFonts w:ascii="Arial" w:hAnsi="Arial" w:cs="Arial"/>
        </w:rPr>
        <w:t>Образац понуде</w:t>
      </w:r>
      <w:r>
        <w:rPr>
          <w:rFonts w:ascii="Arial" w:hAnsi="Arial" w:cs="Arial"/>
        </w:rPr>
        <w:t>,</w:t>
      </w:r>
    </w:p>
    <w:p w:rsidR="00E06D29" w:rsidRPr="00DB2B83" w:rsidRDefault="00E06D29" w:rsidP="007B63A4">
      <w:pPr>
        <w:numPr>
          <w:ilvl w:val="0"/>
          <w:numId w:val="32"/>
        </w:numPr>
        <w:rPr>
          <w:rFonts w:ascii="Arial" w:hAnsi="Arial" w:cs="Arial"/>
        </w:rPr>
      </w:pPr>
      <w:r>
        <w:rPr>
          <w:rFonts w:ascii="Arial" w:hAnsi="Arial" w:cs="Arial"/>
        </w:rPr>
        <w:t>Образац структуре понуђене цене</w:t>
      </w:r>
      <w:r w:rsidRPr="00DB2B83">
        <w:rPr>
          <w:rFonts w:ascii="Arial" w:hAnsi="Arial" w:cs="Arial"/>
        </w:rPr>
        <w:t xml:space="preserve"> са упутством како да се попуни</w:t>
      </w:r>
      <w:r>
        <w:rPr>
          <w:rFonts w:ascii="Arial" w:hAnsi="Arial" w:cs="Arial"/>
        </w:rPr>
        <w:t>,</w:t>
      </w:r>
    </w:p>
    <w:p w:rsidR="00E06D29" w:rsidRPr="00E918A5" w:rsidRDefault="00E06D29" w:rsidP="007B63A4">
      <w:pPr>
        <w:numPr>
          <w:ilvl w:val="0"/>
          <w:numId w:val="32"/>
        </w:numPr>
        <w:suppressAutoHyphens/>
        <w:jc w:val="both"/>
        <w:rPr>
          <w:rFonts w:ascii="Arial" w:hAnsi="Arial" w:cs="Arial"/>
          <w:lang w:eastAsia="ar-SA"/>
        </w:rPr>
      </w:pPr>
      <w:r>
        <w:rPr>
          <w:rFonts w:ascii="Arial" w:hAnsi="Arial" w:cs="Arial"/>
          <w:lang w:eastAsia="ar-SA"/>
        </w:rPr>
        <w:t>Образац изјаве о независној понуди;</w:t>
      </w:r>
    </w:p>
    <w:p w:rsidR="00E06D29" w:rsidRPr="00A836EA" w:rsidRDefault="00E06D29" w:rsidP="0061132B">
      <w:pPr>
        <w:suppressAutoHyphens/>
        <w:jc w:val="both"/>
        <w:rPr>
          <w:rFonts w:ascii="Arial" w:hAnsi="Arial" w:cs="Arial"/>
          <w:lang w:eastAsia="ar-SA"/>
        </w:rPr>
      </w:pPr>
      <w:r w:rsidRPr="00E918A5">
        <w:rPr>
          <w:rFonts w:ascii="Arial" w:hAnsi="Arial" w:cs="Arial"/>
          <w:lang w:eastAsia="ar-SA"/>
        </w:rPr>
        <w:tab/>
      </w:r>
      <w:r w:rsidRPr="00E918A5">
        <w:rPr>
          <w:rFonts w:ascii="Arial" w:hAnsi="Arial" w:cs="Arial"/>
          <w:lang w:eastAsia="ar-SA"/>
        </w:rPr>
        <w:tab/>
        <w:t>4) ако је понуђени рок важења понуде краћи од рока предвиђеног конкурсном докум</w:t>
      </w:r>
      <w:r>
        <w:rPr>
          <w:rFonts w:ascii="Arial" w:hAnsi="Arial" w:cs="Arial"/>
          <w:lang w:eastAsia="ar-SA"/>
        </w:rPr>
        <w:t>е</w:t>
      </w:r>
      <w:r w:rsidRPr="00E918A5">
        <w:rPr>
          <w:rFonts w:ascii="Arial" w:hAnsi="Arial" w:cs="Arial"/>
          <w:lang w:eastAsia="ar-SA"/>
        </w:rPr>
        <w:t>нтацијом;</w:t>
      </w:r>
    </w:p>
    <w:p w:rsidR="00E06D29" w:rsidRPr="00930005" w:rsidRDefault="00E06D29" w:rsidP="0061132B">
      <w:pPr>
        <w:suppressAutoHyphens/>
        <w:jc w:val="both"/>
        <w:rPr>
          <w:rFonts w:ascii="Arial" w:hAnsi="Arial" w:cs="Arial"/>
          <w:lang w:eastAsia="ar-SA"/>
        </w:rPr>
      </w:pPr>
      <w:r w:rsidRPr="00A836EA">
        <w:rPr>
          <w:rFonts w:ascii="Arial" w:hAnsi="Arial" w:cs="Arial"/>
          <w:lang w:eastAsia="ar-SA"/>
        </w:rPr>
        <w:tab/>
      </w:r>
      <w:r w:rsidRPr="00A836EA">
        <w:rPr>
          <w:rFonts w:ascii="Arial" w:hAnsi="Arial" w:cs="Arial"/>
          <w:lang w:eastAsia="ar-SA"/>
        </w:rPr>
        <w:tab/>
        <w:t>5) ако понуда садржи друге битне недостатке због којих није могуће утврдити стварну садржину понуде</w:t>
      </w:r>
      <w:r>
        <w:rPr>
          <w:rFonts w:ascii="Arial" w:hAnsi="Arial" w:cs="Arial"/>
          <w:lang w:eastAsia="ar-SA"/>
        </w:rPr>
        <w:t>.</w:t>
      </w:r>
    </w:p>
    <w:p w:rsidR="00E06D29" w:rsidRPr="00DD0935" w:rsidRDefault="00E06D29" w:rsidP="0061132B">
      <w:pPr>
        <w:suppressAutoHyphens/>
        <w:jc w:val="both"/>
        <w:rPr>
          <w:rFonts w:ascii="Arial" w:hAnsi="Arial" w:cs="Arial"/>
          <w:lang w:eastAsia="ar-SA"/>
        </w:rPr>
      </w:pPr>
      <w:r w:rsidRPr="00A836EA">
        <w:rPr>
          <w:rFonts w:ascii="Arial" w:hAnsi="Arial" w:cs="Arial"/>
          <w:lang w:eastAsia="ar-SA"/>
        </w:rPr>
        <w:tab/>
      </w:r>
      <w:r w:rsidRPr="00A836EA">
        <w:rPr>
          <w:rFonts w:ascii="Arial" w:hAnsi="Arial" w:cs="Arial"/>
          <w:lang w:eastAsia="ar-SA"/>
        </w:rPr>
        <w:tab/>
      </w:r>
    </w:p>
    <w:p w:rsidR="00E06D29" w:rsidRPr="0061132B" w:rsidRDefault="00E06D29" w:rsidP="0061132B">
      <w:pPr>
        <w:suppressAutoHyphens/>
        <w:jc w:val="both"/>
        <w:rPr>
          <w:rFonts w:ascii="Arial" w:hAnsi="Arial" w:cs="Arial"/>
          <w:b/>
          <w:bCs/>
          <w:i/>
          <w:u w:val="single"/>
          <w:lang w:eastAsia="ar-SA"/>
        </w:rPr>
      </w:pPr>
      <w:r w:rsidRPr="00A836EA">
        <w:rPr>
          <w:rFonts w:ascii="Arial" w:hAnsi="Arial" w:cs="Arial"/>
          <w:lang w:val="ru-RU" w:eastAsia="ar-SA"/>
        </w:rPr>
        <w:tab/>
      </w:r>
      <w:r w:rsidRPr="0061132B">
        <w:rPr>
          <w:rFonts w:ascii="Arial" w:hAnsi="Arial" w:cs="Arial"/>
          <w:b/>
          <w:i/>
          <w:u w:val="single"/>
          <w:lang w:val="ru-RU" w:eastAsia="ar-SA"/>
        </w:rPr>
        <w:t>3.3</w:t>
      </w:r>
      <w:r w:rsidRPr="0061132B">
        <w:rPr>
          <w:rFonts w:ascii="Arial" w:hAnsi="Arial" w:cs="Arial"/>
          <w:b/>
          <w:bCs/>
          <w:i/>
          <w:u w:val="single"/>
          <w:lang w:val="ru-RU" w:eastAsia="ar-SA"/>
        </w:rPr>
        <w:t xml:space="preserve">. </w:t>
      </w:r>
      <w:r w:rsidRPr="0061132B">
        <w:rPr>
          <w:rFonts w:ascii="Arial" w:hAnsi="Arial" w:cs="Arial"/>
          <w:b/>
          <w:bCs/>
          <w:i/>
          <w:u w:val="single"/>
          <w:lang w:eastAsia="ar-SA"/>
        </w:rPr>
        <w:t>ВАРИЈАНТЕ ПОНУДЕ</w:t>
      </w:r>
    </w:p>
    <w:p w:rsidR="00E06D29" w:rsidRPr="004C7DF3" w:rsidRDefault="00E06D29" w:rsidP="0061132B">
      <w:pPr>
        <w:suppressAutoHyphens/>
        <w:jc w:val="both"/>
        <w:rPr>
          <w:rFonts w:ascii="Arial" w:hAnsi="Arial" w:cs="Arial"/>
          <w:b/>
          <w:bCs/>
          <w:lang w:eastAsia="ar-SA"/>
        </w:rPr>
      </w:pPr>
    </w:p>
    <w:p w:rsidR="00E06D29" w:rsidRPr="00DD0935" w:rsidRDefault="00E06D29" w:rsidP="007B63A4">
      <w:pPr>
        <w:pStyle w:val="ListParagraph"/>
        <w:numPr>
          <w:ilvl w:val="0"/>
          <w:numId w:val="29"/>
        </w:numPr>
        <w:autoSpaceDE w:val="0"/>
        <w:autoSpaceDN w:val="0"/>
        <w:adjustRightInd w:val="0"/>
        <w:contextualSpacing/>
        <w:jc w:val="both"/>
        <w:rPr>
          <w:rFonts w:ascii="Arial" w:hAnsi="Arial" w:cs="Arial"/>
          <w:bCs/>
          <w:color w:val="000000"/>
        </w:rPr>
      </w:pPr>
      <w:r w:rsidRPr="00DD0935">
        <w:rPr>
          <w:rFonts w:ascii="Arial" w:hAnsi="Arial" w:cs="Arial"/>
        </w:rPr>
        <w:t>Понуда са варијантама није допуштена.</w:t>
      </w:r>
    </w:p>
    <w:p w:rsidR="00E06D29" w:rsidRPr="00A836EA" w:rsidRDefault="00E06D29" w:rsidP="0061132B">
      <w:pPr>
        <w:suppressAutoHyphens/>
        <w:jc w:val="both"/>
        <w:rPr>
          <w:rFonts w:ascii="Arial" w:hAnsi="Arial" w:cs="Arial"/>
          <w:lang w:eastAsia="ar-SA"/>
        </w:rPr>
      </w:pPr>
    </w:p>
    <w:p w:rsidR="00E06D29" w:rsidRPr="0061132B" w:rsidRDefault="00E06D29" w:rsidP="0061132B">
      <w:pPr>
        <w:suppressAutoHyphens/>
        <w:ind w:left="720"/>
        <w:jc w:val="both"/>
        <w:rPr>
          <w:rFonts w:ascii="Arial" w:hAnsi="Arial" w:cs="Arial"/>
          <w:b/>
          <w:bCs/>
          <w:i/>
          <w:u w:val="single"/>
          <w:lang w:eastAsia="ar-SA"/>
        </w:rPr>
      </w:pPr>
      <w:r w:rsidRPr="0061132B">
        <w:rPr>
          <w:rFonts w:ascii="Arial" w:hAnsi="Arial" w:cs="Arial"/>
          <w:b/>
          <w:bCs/>
          <w:i/>
          <w:u w:val="single"/>
          <w:lang w:eastAsia="ar-SA"/>
        </w:rPr>
        <w:t>3.4. ИЗМЕНЕ, ДОПУНЕ И ОПОЗИВ ПОНУДЕ</w:t>
      </w:r>
    </w:p>
    <w:p w:rsidR="00E06D29" w:rsidRDefault="00E06D29" w:rsidP="0061132B">
      <w:pPr>
        <w:suppressAutoHyphens/>
        <w:jc w:val="both"/>
        <w:rPr>
          <w:rFonts w:ascii="Arial" w:hAnsi="Arial" w:cs="Arial"/>
          <w:b/>
          <w:bCs/>
          <w:lang w:eastAsia="ar-SA"/>
        </w:rPr>
      </w:pPr>
    </w:p>
    <w:p w:rsidR="00E06D29" w:rsidRPr="005403AB" w:rsidRDefault="00E06D29" w:rsidP="007B63A4">
      <w:pPr>
        <w:pStyle w:val="ListParagraph"/>
        <w:numPr>
          <w:ilvl w:val="0"/>
          <w:numId w:val="29"/>
        </w:numPr>
        <w:autoSpaceDE w:val="0"/>
        <w:autoSpaceDN w:val="0"/>
        <w:adjustRightInd w:val="0"/>
        <w:contextualSpacing/>
        <w:jc w:val="both"/>
        <w:rPr>
          <w:rFonts w:ascii="Arial" w:hAnsi="Arial" w:cs="Arial"/>
          <w:bCs/>
          <w:color w:val="000000"/>
        </w:rPr>
      </w:pPr>
      <w:r w:rsidRPr="005403AB">
        <w:rPr>
          <w:rFonts w:ascii="Arial" w:hAnsi="Arial" w:cs="Arial"/>
          <w:lang w:val="sr-Cyrl-BA" w:eastAsia="ar-SA"/>
        </w:rPr>
        <w:t>Понуђач може да измени, допуни или повуче понуду писаним обавештењем пре истека рока за подношење понуда.</w:t>
      </w:r>
    </w:p>
    <w:p w:rsidR="00E06D29" w:rsidRPr="00EB6EA9" w:rsidRDefault="00E06D29" w:rsidP="007B63A4">
      <w:pPr>
        <w:pStyle w:val="ListParagraph"/>
        <w:numPr>
          <w:ilvl w:val="0"/>
          <w:numId w:val="29"/>
        </w:numPr>
        <w:autoSpaceDE w:val="0"/>
        <w:autoSpaceDN w:val="0"/>
        <w:adjustRightInd w:val="0"/>
        <w:contextualSpacing/>
        <w:jc w:val="both"/>
        <w:rPr>
          <w:rFonts w:ascii="Arial" w:hAnsi="Arial" w:cs="Arial"/>
          <w:bCs/>
          <w:color w:val="000000"/>
        </w:rPr>
      </w:pPr>
      <w:r w:rsidRPr="005403AB">
        <w:rPr>
          <w:rFonts w:ascii="Arial" w:hAnsi="Arial" w:cs="Arial"/>
          <w:lang w:val="sr-Cyrl-BA" w:eastAsia="ar-SA"/>
        </w:rPr>
        <w:t xml:space="preserve">Уколико се измена понуде односи на понуђену цену, цена мора бити изражена у </w:t>
      </w:r>
      <w:r w:rsidRPr="00EB6EA9">
        <w:rPr>
          <w:rFonts w:ascii="Arial" w:hAnsi="Arial" w:cs="Arial"/>
          <w:lang w:val="sr-Cyrl-BA" w:eastAsia="ar-SA"/>
        </w:rPr>
        <w:t>динарском износу/еврима, а не у процентима.</w:t>
      </w:r>
    </w:p>
    <w:p w:rsidR="00E06D29" w:rsidRPr="004C7DF3" w:rsidRDefault="00E06D29" w:rsidP="007B63A4">
      <w:pPr>
        <w:pStyle w:val="ListParagraph"/>
        <w:numPr>
          <w:ilvl w:val="0"/>
          <w:numId w:val="29"/>
        </w:numPr>
        <w:autoSpaceDE w:val="0"/>
        <w:autoSpaceDN w:val="0"/>
        <w:adjustRightInd w:val="0"/>
        <w:contextualSpacing/>
        <w:jc w:val="both"/>
        <w:rPr>
          <w:rFonts w:ascii="Arial" w:hAnsi="Arial" w:cs="Arial"/>
          <w:b/>
          <w:bCs/>
          <w:color w:val="000000"/>
        </w:rPr>
      </w:pPr>
      <w:r w:rsidRPr="00EB6EA9">
        <w:rPr>
          <w:rFonts w:ascii="Arial" w:hAnsi="Arial" w:cs="Arial"/>
          <w:lang w:val="sr-Cyrl-BA" w:eastAsia="ar-SA"/>
        </w:rPr>
        <w:t xml:space="preserve">Свако обавештење о изменама, допунама или повлачењу понуде биће припремљено, означено и достављено са ознаком на коверти </w:t>
      </w:r>
      <w:r w:rsidRPr="00EB6EA9">
        <w:rPr>
          <w:rFonts w:ascii="Arial" w:hAnsi="Arial" w:cs="Arial"/>
          <w:b/>
          <w:bCs/>
          <w:lang w:val="sr-Cyrl-BA" w:eastAsia="ar-SA"/>
        </w:rPr>
        <w:t xml:space="preserve">“Измена понуде” или “Повлачење понуде за јавну набавку – Набавка </w:t>
      </w:r>
      <w:r w:rsidRPr="00DA3128">
        <w:rPr>
          <w:rFonts w:ascii="Arial" w:hAnsi="Arial" w:cs="Arial"/>
          <w:b/>
          <w:bCs/>
          <w:lang w:eastAsia="ar-SA"/>
        </w:rPr>
        <w:t xml:space="preserve">Понуда за јавну набавку добара </w:t>
      </w:r>
      <w:r w:rsidR="00F80D72">
        <w:rPr>
          <w:rFonts w:ascii="Arial" w:hAnsi="Arial" w:cs="Arial"/>
          <w:b/>
          <w:bCs/>
          <w:lang w:eastAsia="ar-SA"/>
        </w:rPr>
        <w:t>Делови за за турбоагрегат</w:t>
      </w:r>
      <w:r>
        <w:rPr>
          <w:rFonts w:ascii="Arial" w:hAnsi="Arial" w:cs="Arial"/>
          <w:b/>
          <w:bCs/>
          <w:lang w:eastAsia="ar-SA"/>
        </w:rPr>
        <w:t>, ЈН</w:t>
      </w:r>
      <w:r w:rsidR="00F80D72">
        <w:rPr>
          <w:rFonts w:ascii="Arial" w:hAnsi="Arial" w:cs="Arial"/>
          <w:b/>
          <w:bCs/>
          <w:lang w:eastAsia="ar-SA"/>
        </w:rPr>
        <w:t>100080</w:t>
      </w:r>
      <w:r w:rsidR="002523DE">
        <w:rPr>
          <w:rFonts w:ascii="Arial" w:hAnsi="Arial" w:cs="Arial"/>
          <w:b/>
          <w:bCs/>
          <w:lang w:eastAsia="ar-SA"/>
        </w:rPr>
        <w:t>/2015</w:t>
      </w:r>
      <w:r w:rsidRPr="003048AE">
        <w:rPr>
          <w:rFonts w:ascii="Arial" w:hAnsi="Arial" w:cs="Arial"/>
          <w:b/>
          <w:bCs/>
          <w:lang w:val="sr-Latn-CS" w:eastAsia="ar-SA"/>
        </w:rPr>
        <w:t xml:space="preserve"> </w:t>
      </w:r>
      <w:r w:rsidRPr="003048AE">
        <w:rPr>
          <w:rFonts w:ascii="Arial" w:hAnsi="Arial" w:cs="Arial"/>
          <w:b/>
          <w:bCs/>
          <w:lang w:val="sr-Cyrl-BA" w:eastAsia="ar-SA"/>
        </w:rPr>
        <w:t>– НЕ ОТВАРАТИ</w:t>
      </w:r>
      <w:r w:rsidRPr="003048AE">
        <w:rPr>
          <w:rFonts w:ascii="Arial" w:eastAsia="TimesNewRomanPS-BoldMT" w:hAnsi="Arial" w:cs="Arial"/>
          <w:b/>
          <w:bCs/>
        </w:rPr>
        <w:t xml:space="preserve"> уручити</w:t>
      </w:r>
      <w:r>
        <w:rPr>
          <w:rFonts w:ascii="Arial" w:eastAsia="TimesNewRomanPS-BoldMT" w:hAnsi="Arial" w:cs="Arial"/>
          <w:b/>
          <w:bCs/>
        </w:rPr>
        <w:t xml:space="preserve"> </w:t>
      </w:r>
      <w:r w:rsidRPr="00341B0F">
        <w:rPr>
          <w:rFonts w:ascii="Arial" w:eastAsia="TimesNewRomanPS-BoldMT" w:hAnsi="Arial" w:cs="Arial"/>
          <w:b/>
          <w:bCs/>
        </w:rPr>
        <w:t>Весни Стојановић</w:t>
      </w:r>
      <w:r w:rsidRPr="003048AE">
        <w:rPr>
          <w:rFonts w:ascii="Arial" w:eastAsia="TimesNewRomanPS-BoldMT" w:hAnsi="Arial" w:cs="Arial"/>
          <w:b/>
          <w:bCs/>
        </w:rPr>
        <w:t>”</w:t>
      </w:r>
      <w:r w:rsidRPr="003048AE">
        <w:rPr>
          <w:rFonts w:ascii="Arial" w:hAnsi="Arial" w:cs="Arial"/>
          <w:b/>
          <w:bCs/>
          <w:lang w:val="sr-Cyrl-BA" w:eastAsia="ar-SA"/>
        </w:rPr>
        <w:t>.</w:t>
      </w:r>
    </w:p>
    <w:p w:rsidR="00E06D29" w:rsidRPr="00E4079F" w:rsidRDefault="00E06D29" w:rsidP="007B63A4">
      <w:pPr>
        <w:pStyle w:val="ListParagraph"/>
        <w:numPr>
          <w:ilvl w:val="0"/>
          <w:numId w:val="29"/>
        </w:numPr>
        <w:autoSpaceDE w:val="0"/>
        <w:autoSpaceDN w:val="0"/>
        <w:adjustRightInd w:val="0"/>
        <w:contextualSpacing/>
        <w:jc w:val="both"/>
        <w:rPr>
          <w:rFonts w:ascii="Arial" w:hAnsi="Arial" w:cs="Arial"/>
          <w:bCs/>
          <w:color w:val="000000"/>
        </w:rPr>
      </w:pPr>
      <w:r w:rsidRPr="00EB6EA9">
        <w:rPr>
          <w:rFonts w:ascii="Arial" w:hAnsi="Arial" w:cs="Arial"/>
          <w:lang w:eastAsia="ar-SA"/>
        </w:rPr>
        <w:t>Понуда не може бити измењена</w:t>
      </w:r>
      <w:r w:rsidRPr="005403AB">
        <w:rPr>
          <w:rFonts w:ascii="Arial" w:hAnsi="Arial" w:cs="Arial"/>
          <w:lang w:eastAsia="ar-SA"/>
        </w:rPr>
        <w:t xml:space="preserve"> после истека рока за подношење понуда.</w:t>
      </w:r>
    </w:p>
    <w:p w:rsidR="00E06D29" w:rsidRDefault="00E06D29" w:rsidP="003048AE">
      <w:pPr>
        <w:pStyle w:val="ListParagraph"/>
        <w:autoSpaceDE w:val="0"/>
        <w:autoSpaceDN w:val="0"/>
        <w:adjustRightInd w:val="0"/>
        <w:ind w:left="0"/>
        <w:contextualSpacing/>
        <w:jc w:val="both"/>
        <w:rPr>
          <w:rFonts w:ascii="Arial" w:hAnsi="Arial" w:cs="Arial"/>
          <w:bCs/>
          <w:color w:val="000000"/>
        </w:rPr>
      </w:pPr>
    </w:p>
    <w:p w:rsidR="00E06D29" w:rsidRPr="00FD5ED1" w:rsidRDefault="00E06D29" w:rsidP="003048AE">
      <w:pPr>
        <w:pStyle w:val="ListParagraph"/>
        <w:autoSpaceDE w:val="0"/>
        <w:autoSpaceDN w:val="0"/>
        <w:adjustRightInd w:val="0"/>
        <w:ind w:left="0"/>
        <w:contextualSpacing/>
        <w:jc w:val="both"/>
        <w:rPr>
          <w:rFonts w:ascii="Arial" w:hAnsi="Arial" w:cs="Arial"/>
          <w:bCs/>
          <w:color w:val="000000"/>
        </w:rPr>
      </w:pPr>
    </w:p>
    <w:p w:rsidR="00E06D29" w:rsidRDefault="00E06D29" w:rsidP="0061132B">
      <w:pPr>
        <w:suppressAutoHyphens/>
        <w:ind w:left="720"/>
        <w:jc w:val="both"/>
        <w:rPr>
          <w:rFonts w:ascii="Arial" w:hAnsi="Arial" w:cs="Arial"/>
          <w:b/>
          <w:bCs/>
          <w:i/>
          <w:u w:val="single"/>
          <w:lang w:eastAsia="ar-SA"/>
        </w:rPr>
      </w:pPr>
      <w:r w:rsidRPr="0061132B">
        <w:rPr>
          <w:rFonts w:ascii="Arial" w:hAnsi="Arial" w:cs="Arial"/>
          <w:b/>
          <w:bCs/>
          <w:i/>
          <w:u w:val="single"/>
          <w:lang w:eastAsia="ar-SA"/>
        </w:rPr>
        <w:lastRenderedPageBreak/>
        <w:t>3.</w:t>
      </w:r>
      <w:r>
        <w:rPr>
          <w:rFonts w:ascii="Arial" w:hAnsi="Arial" w:cs="Arial"/>
          <w:b/>
          <w:bCs/>
          <w:i/>
          <w:u w:val="single"/>
          <w:lang w:eastAsia="ar-SA"/>
        </w:rPr>
        <w:t>5</w:t>
      </w:r>
      <w:r w:rsidRPr="0061132B">
        <w:rPr>
          <w:rFonts w:ascii="Arial" w:hAnsi="Arial" w:cs="Arial"/>
          <w:b/>
          <w:bCs/>
          <w:i/>
          <w:u w:val="single"/>
          <w:lang w:eastAsia="ar-SA"/>
        </w:rPr>
        <w:t>. ОСТАЛИ ЗАХТЕВИ НАРУЧИОЦА</w:t>
      </w:r>
    </w:p>
    <w:p w:rsidR="00E06D29" w:rsidRDefault="00E06D29" w:rsidP="0061132B">
      <w:pPr>
        <w:suppressAutoHyphens/>
        <w:ind w:left="720"/>
        <w:jc w:val="both"/>
        <w:rPr>
          <w:rFonts w:ascii="Arial" w:hAnsi="Arial" w:cs="Arial"/>
          <w:b/>
          <w:bCs/>
          <w:i/>
          <w:u w:val="single"/>
          <w:lang w:eastAsia="ar-SA"/>
        </w:rPr>
      </w:pPr>
    </w:p>
    <w:p w:rsidR="00840ED1" w:rsidRPr="00840ED1" w:rsidRDefault="00840ED1" w:rsidP="007B63A4">
      <w:pPr>
        <w:numPr>
          <w:ilvl w:val="0"/>
          <w:numId w:val="29"/>
        </w:numPr>
        <w:autoSpaceDE w:val="0"/>
        <w:autoSpaceDN w:val="0"/>
        <w:adjustRightInd w:val="0"/>
        <w:contextualSpacing/>
        <w:jc w:val="both"/>
        <w:rPr>
          <w:rFonts w:ascii="Arial" w:eastAsia="TimesNewRomanPSMT" w:hAnsi="Arial" w:cs="Arial"/>
          <w:bCs/>
          <w:color w:val="000000"/>
          <w:u w:val="single"/>
        </w:rPr>
      </w:pPr>
      <w:r w:rsidRPr="00840ED1">
        <w:rPr>
          <w:rFonts w:ascii="Arial" w:eastAsia="TimesNewRomanPSMT" w:hAnsi="Arial" w:cs="Arial"/>
          <w:bCs/>
          <w:iCs/>
          <w:u w:val="single"/>
        </w:rPr>
        <w:t>Начин и услови плаћања</w:t>
      </w:r>
      <w:r w:rsidRPr="00840ED1">
        <w:rPr>
          <w:rFonts w:ascii="Arial" w:eastAsia="TimesNewRomanPSMT" w:hAnsi="Arial" w:cs="Arial"/>
          <w:bCs/>
          <w:iCs/>
        </w:rPr>
        <w:t xml:space="preserve">: </w:t>
      </w:r>
    </w:p>
    <w:p w:rsidR="00840ED1" w:rsidRPr="001B2A82" w:rsidRDefault="00840ED1" w:rsidP="00840ED1">
      <w:pPr>
        <w:autoSpaceDE w:val="0"/>
        <w:autoSpaceDN w:val="0"/>
        <w:adjustRightInd w:val="0"/>
        <w:ind w:left="720"/>
        <w:contextualSpacing/>
        <w:jc w:val="both"/>
        <w:rPr>
          <w:rFonts w:ascii="Arial" w:eastAsia="TimesNewRomanPSMT" w:hAnsi="Arial" w:cs="Arial"/>
          <w:bCs/>
          <w:color w:val="000000"/>
        </w:rPr>
      </w:pPr>
      <w:r w:rsidRPr="001B2A82">
        <w:rPr>
          <w:rFonts w:ascii="Arial" w:eastAsia="TimesNewRomanPSMT" w:hAnsi="Arial" w:cs="Arial"/>
          <w:bCs/>
          <w:color w:val="000000"/>
        </w:rPr>
        <w:t xml:space="preserve">Наручилац се обавезује да плаћање уговорене цене изврши у еврима. </w:t>
      </w:r>
    </w:p>
    <w:p w:rsidR="007F5B85" w:rsidRPr="00EA0D76" w:rsidRDefault="007F5B85" w:rsidP="007F5B85">
      <w:pPr>
        <w:pStyle w:val="ListParagraph"/>
        <w:autoSpaceDE w:val="0"/>
        <w:autoSpaceDN w:val="0"/>
        <w:adjustRightInd w:val="0"/>
        <w:jc w:val="both"/>
        <w:rPr>
          <w:rFonts w:ascii="Arial" w:eastAsia="TimesNewRomanPSMT" w:hAnsi="Arial" w:cs="Arial"/>
          <w:bCs/>
          <w:iCs/>
          <w:color w:val="000000"/>
        </w:rPr>
      </w:pPr>
      <w:r w:rsidRPr="00142E39">
        <w:rPr>
          <w:rFonts w:ascii="Arial" w:eastAsia="TimesNewRomanPSMT" w:hAnsi="Arial" w:cs="Arial"/>
          <w:bCs/>
          <w:iCs/>
          <w:color w:val="000000"/>
          <w:lang w:val="sr-Cyrl-RS"/>
        </w:rPr>
        <w:t>Плаћање се врши у складу са Законом о роковима измирења новчаних обавеза у комерцијалним трансакцијама (</w:t>
      </w:r>
      <w:r w:rsidRPr="00142E39">
        <w:rPr>
          <w:rFonts w:ascii="Arial" w:eastAsia="TimesNewRomanPSMT" w:hAnsi="Arial" w:cs="Arial"/>
          <w:bCs/>
          <w:iCs/>
          <w:color w:val="000000"/>
        </w:rPr>
        <w:t>“</w:t>
      </w:r>
      <w:r>
        <w:rPr>
          <w:rFonts w:ascii="Arial" w:eastAsia="TimesNewRomanPSMT" w:hAnsi="Arial" w:cs="Arial"/>
          <w:bCs/>
          <w:iCs/>
          <w:color w:val="000000"/>
          <w:lang w:val="sr-Cyrl-RS"/>
        </w:rPr>
        <w:t>Сл. гласник РС“ број 119/</w:t>
      </w:r>
      <w:r w:rsidRPr="00142E39">
        <w:rPr>
          <w:rFonts w:ascii="Arial" w:eastAsia="TimesNewRomanPSMT" w:hAnsi="Arial" w:cs="Arial"/>
          <w:bCs/>
          <w:iCs/>
          <w:color w:val="000000"/>
          <w:lang w:val="sr-Cyrl-RS"/>
        </w:rPr>
        <w:t>12).</w:t>
      </w:r>
    </w:p>
    <w:p w:rsidR="007F5B85" w:rsidRPr="006651A9" w:rsidRDefault="007F5B85" w:rsidP="007F5B85">
      <w:pPr>
        <w:ind w:left="720"/>
        <w:jc w:val="both"/>
        <w:rPr>
          <w:rFonts w:ascii="Arial" w:hAnsi="Arial" w:cs="Arial"/>
          <w:lang w:val="sr-Cyrl-RS"/>
        </w:rPr>
      </w:pPr>
      <w:r w:rsidRPr="00255BDF">
        <w:rPr>
          <w:rFonts w:ascii="Arial" w:hAnsi="Arial" w:cs="Arial"/>
          <w:lang w:val="sr-Cyrl-RS"/>
        </w:rPr>
        <w:t>Рок за измирење новчаних обавеза је 45 дана</w:t>
      </w:r>
      <w:r w:rsidRPr="00255BDF">
        <w:rPr>
          <w:rFonts w:ascii="Arial" w:hAnsi="Arial" w:cs="Arial"/>
        </w:rPr>
        <w:t>, a у складу са начином и роком плаћања који су дефинисани моделом уговора.</w:t>
      </w:r>
    </w:p>
    <w:p w:rsidR="007F5B85" w:rsidRDefault="007F5B85" w:rsidP="007F5B85">
      <w:pPr>
        <w:ind w:left="720"/>
        <w:jc w:val="both"/>
        <w:rPr>
          <w:rFonts w:ascii="Arial" w:eastAsia="TimesNewRomanPSMT" w:hAnsi="Arial" w:cs="Arial"/>
          <w:bCs/>
          <w:iCs/>
          <w:color w:val="000000"/>
          <w:lang w:val="sr-Cyrl-RS"/>
        </w:rPr>
      </w:pPr>
      <w:r w:rsidRPr="00E31514">
        <w:rPr>
          <w:rFonts w:ascii="Arial" w:hAnsi="Arial" w:cs="Arial"/>
          <w:lang w:val="sr-Cyrl-RS"/>
        </w:rPr>
        <w:t xml:space="preserve">Почетак рока измирења новчаних обавеза регулисан је чланом 3. </w:t>
      </w:r>
      <w:r>
        <w:rPr>
          <w:rFonts w:ascii="Arial" w:hAnsi="Arial" w:cs="Arial"/>
          <w:lang w:val="sr-Cyrl-RS"/>
        </w:rPr>
        <w:t>с</w:t>
      </w:r>
      <w:r w:rsidRPr="00E31514">
        <w:rPr>
          <w:rFonts w:ascii="Arial" w:hAnsi="Arial" w:cs="Arial"/>
          <w:lang w:val="sr-Cyrl-RS"/>
        </w:rPr>
        <w:t xml:space="preserve">тав 3. </w:t>
      </w:r>
      <w:r w:rsidRPr="00E31514">
        <w:rPr>
          <w:rFonts w:ascii="Arial" w:eastAsia="TimesNewRomanPSMT" w:hAnsi="Arial" w:cs="Arial"/>
          <w:bCs/>
          <w:iCs/>
          <w:color w:val="000000"/>
          <w:lang w:val="sr-Cyrl-RS"/>
        </w:rPr>
        <w:t>Законом о роковима измирења новчаних обавеза у комерцијалним трансакцијама (</w:t>
      </w:r>
      <w:r w:rsidRPr="00E31514">
        <w:rPr>
          <w:rFonts w:ascii="Arial" w:eastAsia="TimesNewRomanPSMT" w:hAnsi="Arial" w:cs="Arial"/>
          <w:bCs/>
          <w:iCs/>
          <w:color w:val="000000"/>
        </w:rPr>
        <w:t>“</w:t>
      </w:r>
      <w:r w:rsidRPr="00E31514">
        <w:rPr>
          <w:rFonts w:ascii="Arial" w:eastAsia="TimesNewRomanPSMT" w:hAnsi="Arial" w:cs="Arial"/>
          <w:bCs/>
          <w:iCs/>
          <w:color w:val="000000"/>
          <w:lang w:val="sr-Cyrl-RS"/>
        </w:rPr>
        <w:t>Сл. гласник РС“ број 119/12).</w:t>
      </w:r>
    </w:p>
    <w:p w:rsidR="00840ED1" w:rsidRPr="00840ED1" w:rsidRDefault="00840ED1" w:rsidP="007B63A4">
      <w:pPr>
        <w:numPr>
          <w:ilvl w:val="0"/>
          <w:numId w:val="39"/>
        </w:numPr>
        <w:spacing w:before="120" w:after="100" w:afterAutospacing="1"/>
        <w:jc w:val="both"/>
        <w:rPr>
          <w:rFonts w:ascii="Arial" w:hAnsi="Arial" w:cs="Arial"/>
          <w:u w:val="single"/>
          <w:lang w:eastAsia="ar-SA"/>
        </w:rPr>
      </w:pPr>
      <w:r w:rsidRPr="00840ED1">
        <w:rPr>
          <w:rFonts w:ascii="Arial" w:hAnsi="Arial" w:cs="Arial"/>
          <w:u w:val="single"/>
          <w:lang w:eastAsia="ar-SA"/>
        </w:rPr>
        <w:t xml:space="preserve">Гарантни период:   </w:t>
      </w:r>
    </w:p>
    <w:p w:rsidR="00840ED1" w:rsidRPr="00840ED1" w:rsidRDefault="00840ED1" w:rsidP="00840ED1">
      <w:pPr>
        <w:spacing w:before="120" w:after="100" w:afterAutospacing="1"/>
        <w:ind w:left="714"/>
        <w:jc w:val="both"/>
        <w:rPr>
          <w:rFonts w:ascii="Arial" w:eastAsia="TimesNewRomanPSMT" w:hAnsi="Arial" w:cs="Arial"/>
          <w:bCs/>
          <w:iCs/>
          <w:color w:val="FF0000"/>
        </w:rPr>
      </w:pPr>
      <w:r w:rsidRPr="00840ED1">
        <w:rPr>
          <w:rFonts w:ascii="Arial" w:hAnsi="Arial" w:cs="Arial"/>
          <w:lang w:eastAsia="ar-SA"/>
        </w:rPr>
        <w:t>Гарантни рок: 12 месеци од дана испоруке.</w:t>
      </w:r>
    </w:p>
    <w:p w:rsidR="00895CA7" w:rsidRPr="00895CA7" w:rsidRDefault="00840ED1" w:rsidP="007B63A4">
      <w:pPr>
        <w:numPr>
          <w:ilvl w:val="0"/>
          <w:numId w:val="29"/>
        </w:numPr>
        <w:autoSpaceDE w:val="0"/>
        <w:autoSpaceDN w:val="0"/>
        <w:adjustRightInd w:val="0"/>
        <w:contextualSpacing/>
        <w:rPr>
          <w:rFonts w:ascii="Arial" w:eastAsia="TimesNewRomanPSMT" w:hAnsi="Arial" w:cs="Arial"/>
          <w:bCs/>
          <w:color w:val="000000"/>
          <w:u w:val="single"/>
        </w:rPr>
      </w:pPr>
      <w:r w:rsidRPr="00840ED1">
        <w:rPr>
          <w:rFonts w:ascii="Arial" w:hAnsi="Arial" w:cs="Arial"/>
          <w:u w:val="single"/>
          <w:lang w:eastAsia="ar-SA"/>
        </w:rPr>
        <w:t>Рок испоруке добара</w:t>
      </w:r>
      <w:r w:rsidRPr="00840ED1">
        <w:rPr>
          <w:rFonts w:ascii="Arial" w:eastAsia="TimesNewRomanPSMT" w:hAnsi="Arial" w:cs="Arial"/>
          <w:bCs/>
          <w:iCs/>
          <w:u w:val="single"/>
        </w:rPr>
        <w:t>:</w:t>
      </w:r>
      <w:r w:rsidRPr="00840ED1">
        <w:rPr>
          <w:rFonts w:ascii="Arial" w:eastAsia="TimesNewRomanPSMT" w:hAnsi="Arial" w:cs="Arial"/>
          <w:bCs/>
          <w:iCs/>
        </w:rPr>
        <w:t xml:space="preserve">  </w:t>
      </w:r>
    </w:p>
    <w:p w:rsidR="00895CA7" w:rsidRPr="00895CA7" w:rsidRDefault="00895CA7" w:rsidP="00895CA7">
      <w:pPr>
        <w:autoSpaceDE w:val="0"/>
        <w:autoSpaceDN w:val="0"/>
        <w:adjustRightInd w:val="0"/>
        <w:ind w:left="720"/>
        <w:contextualSpacing/>
        <w:rPr>
          <w:rFonts w:ascii="Arial" w:eastAsia="TimesNewRomanPSMT" w:hAnsi="Arial" w:cs="Arial"/>
          <w:bCs/>
          <w:color w:val="000000"/>
          <w:u w:val="single"/>
        </w:rPr>
      </w:pPr>
    </w:p>
    <w:p w:rsidR="00840ED1" w:rsidRPr="002E30B9" w:rsidRDefault="00840ED1" w:rsidP="00895CA7">
      <w:pPr>
        <w:autoSpaceDE w:val="0"/>
        <w:autoSpaceDN w:val="0"/>
        <w:adjustRightInd w:val="0"/>
        <w:ind w:left="720"/>
        <w:contextualSpacing/>
        <w:rPr>
          <w:rFonts w:ascii="Arial" w:eastAsia="TimesNewRomanPSMT" w:hAnsi="Arial" w:cs="Arial"/>
          <w:bCs/>
          <w:color w:val="000000"/>
          <w:u w:val="single"/>
        </w:rPr>
      </w:pPr>
      <w:r w:rsidRPr="002E30B9">
        <w:rPr>
          <w:rFonts w:ascii="Arial" w:eastAsia="TimesNewRomanPSMT" w:hAnsi="Arial" w:cs="Arial"/>
          <w:bCs/>
          <w:iCs/>
        </w:rPr>
        <w:t xml:space="preserve">Крајњи рок испоруке је  </w:t>
      </w:r>
      <w:r w:rsidR="002E30B9" w:rsidRPr="002E30B9">
        <w:rPr>
          <w:rFonts w:ascii="Arial" w:hAnsi="Arial" w:cs="Arial"/>
          <w:bCs/>
          <w:lang w:val="sr-Latn-RS" w:eastAsia="ar-SA"/>
        </w:rPr>
        <w:t>01</w:t>
      </w:r>
      <w:r w:rsidRPr="002E30B9">
        <w:rPr>
          <w:rFonts w:ascii="Arial" w:hAnsi="Arial" w:cs="Arial"/>
          <w:bCs/>
          <w:lang w:eastAsia="ar-SA"/>
        </w:rPr>
        <w:t>.</w:t>
      </w:r>
      <w:r w:rsidR="002E30B9" w:rsidRPr="002E30B9">
        <w:rPr>
          <w:rFonts w:ascii="Arial" w:hAnsi="Arial" w:cs="Arial"/>
          <w:bCs/>
          <w:lang w:val="sr-Latn-RS" w:eastAsia="ar-SA"/>
        </w:rPr>
        <w:t>1</w:t>
      </w:r>
      <w:r w:rsidR="00F80D72">
        <w:rPr>
          <w:rFonts w:ascii="Arial" w:hAnsi="Arial" w:cs="Arial"/>
          <w:bCs/>
          <w:lang w:val="sr-Cyrl-RS" w:eastAsia="ar-SA"/>
        </w:rPr>
        <w:t>0</w:t>
      </w:r>
      <w:r w:rsidRPr="002E30B9">
        <w:rPr>
          <w:rFonts w:ascii="Arial" w:hAnsi="Arial" w:cs="Arial"/>
          <w:bCs/>
          <w:lang w:eastAsia="ar-SA"/>
        </w:rPr>
        <w:t>.201</w:t>
      </w:r>
      <w:r w:rsidR="004308ED" w:rsidRPr="002E30B9">
        <w:rPr>
          <w:rFonts w:ascii="Arial" w:hAnsi="Arial" w:cs="Arial"/>
          <w:bCs/>
          <w:lang w:val="sr-Cyrl-RS" w:eastAsia="ar-SA"/>
        </w:rPr>
        <w:t>5</w:t>
      </w:r>
      <w:r w:rsidRPr="002E30B9">
        <w:rPr>
          <w:rFonts w:ascii="Arial" w:hAnsi="Arial" w:cs="Arial"/>
          <w:bCs/>
          <w:lang w:eastAsia="ar-SA"/>
        </w:rPr>
        <w:t>. год.</w:t>
      </w:r>
    </w:p>
    <w:p w:rsidR="00840ED1" w:rsidRPr="00840ED1" w:rsidRDefault="00840ED1" w:rsidP="00840ED1">
      <w:pPr>
        <w:autoSpaceDE w:val="0"/>
        <w:autoSpaceDN w:val="0"/>
        <w:adjustRightInd w:val="0"/>
        <w:ind w:left="714"/>
        <w:contextualSpacing/>
        <w:rPr>
          <w:rFonts w:ascii="Arial" w:eastAsia="TimesNewRomanPSMT" w:hAnsi="Arial" w:cs="Arial"/>
          <w:bCs/>
          <w:color w:val="000000"/>
          <w:u w:val="single"/>
        </w:rPr>
      </w:pPr>
    </w:p>
    <w:p w:rsidR="00840ED1" w:rsidRPr="00840ED1" w:rsidRDefault="00840ED1" w:rsidP="007B63A4">
      <w:pPr>
        <w:numPr>
          <w:ilvl w:val="0"/>
          <w:numId w:val="47"/>
        </w:numPr>
        <w:autoSpaceDE w:val="0"/>
        <w:autoSpaceDN w:val="0"/>
        <w:adjustRightInd w:val="0"/>
        <w:ind w:left="426" w:hanging="11"/>
        <w:contextualSpacing/>
        <w:jc w:val="both"/>
        <w:rPr>
          <w:rFonts w:ascii="Arial" w:eastAsia="TimesNewRomanPSMT" w:hAnsi="Arial" w:cs="Arial"/>
          <w:bCs/>
          <w:color w:val="000000"/>
        </w:rPr>
      </w:pPr>
      <w:r w:rsidRPr="00840ED1">
        <w:rPr>
          <w:rFonts w:ascii="Arial" w:eastAsia="TimesNewRomanPSMT" w:hAnsi="Arial" w:cs="Arial"/>
          <w:bCs/>
          <w:color w:val="000000"/>
          <w:u w:val="single"/>
        </w:rPr>
        <w:t xml:space="preserve">Место </w:t>
      </w:r>
      <w:r w:rsidRPr="00840ED1">
        <w:rPr>
          <w:rFonts w:ascii="Arial" w:eastAsia="TimesNewRomanPSMT" w:hAnsi="Arial" w:cs="Arial"/>
          <w:bCs/>
          <w:iCs/>
          <w:u w:val="single"/>
        </w:rPr>
        <w:t>испоруке добара</w:t>
      </w:r>
      <w:r w:rsidRPr="00840ED1">
        <w:rPr>
          <w:rFonts w:ascii="Arial" w:eastAsia="TimesNewRomanPSMT" w:hAnsi="Arial" w:cs="Arial"/>
          <w:bCs/>
          <w:color w:val="000000"/>
          <w:u w:val="single"/>
        </w:rPr>
        <w:t xml:space="preserve"> и паритет</w:t>
      </w:r>
      <w:r w:rsidRPr="00840ED1">
        <w:rPr>
          <w:rFonts w:ascii="Arial" w:eastAsia="TimesNewRomanPSMT" w:hAnsi="Arial" w:cs="Arial"/>
          <w:bCs/>
          <w:color w:val="000000"/>
        </w:rPr>
        <w:t>:</w:t>
      </w:r>
    </w:p>
    <w:p w:rsidR="00840ED1" w:rsidRPr="00840ED1" w:rsidRDefault="00840ED1" w:rsidP="00840ED1">
      <w:pPr>
        <w:autoSpaceDE w:val="0"/>
        <w:autoSpaceDN w:val="0"/>
        <w:adjustRightInd w:val="0"/>
        <w:jc w:val="both"/>
        <w:rPr>
          <w:rFonts w:ascii="Arial" w:eastAsia="TimesNewRomanPSMT" w:hAnsi="Arial" w:cs="Arial"/>
          <w:bCs/>
          <w:color w:val="000000"/>
        </w:rPr>
      </w:pPr>
    </w:p>
    <w:p w:rsidR="00840ED1" w:rsidRPr="00840ED1" w:rsidRDefault="00840ED1" w:rsidP="00840ED1">
      <w:pPr>
        <w:autoSpaceDE w:val="0"/>
        <w:autoSpaceDN w:val="0"/>
        <w:adjustRightInd w:val="0"/>
        <w:ind w:left="720"/>
        <w:contextualSpacing/>
        <w:jc w:val="both"/>
        <w:rPr>
          <w:rFonts w:ascii="Arial" w:hAnsi="Arial" w:cs="Arial"/>
          <w:lang w:eastAsia="ar-SA"/>
        </w:rPr>
      </w:pPr>
      <w:r w:rsidRPr="00840ED1">
        <w:rPr>
          <w:rFonts w:ascii="Arial" w:hAnsi="Arial" w:cs="Arial"/>
          <w:lang w:eastAsia="ar-SA"/>
        </w:rPr>
        <w:t xml:space="preserve">Понуда се даје на паритету DАP TEНТ </w:t>
      </w:r>
      <w:r w:rsidR="00895CA7">
        <w:rPr>
          <w:rFonts w:ascii="Arial" w:hAnsi="Arial" w:cs="Arial"/>
          <w:lang w:val="sr-Cyrl-RS" w:eastAsia="ar-SA"/>
        </w:rPr>
        <w:t>В</w:t>
      </w:r>
      <w:r w:rsidRPr="00840ED1">
        <w:rPr>
          <w:rFonts w:ascii="Arial" w:hAnsi="Arial" w:cs="Arial"/>
          <w:lang w:eastAsia="ar-SA"/>
        </w:rPr>
        <w:t>, INCOTERMS 2010.</w:t>
      </w:r>
    </w:p>
    <w:p w:rsidR="00840ED1" w:rsidRPr="00895CA7" w:rsidRDefault="00840ED1" w:rsidP="00840ED1">
      <w:pPr>
        <w:autoSpaceDE w:val="0"/>
        <w:autoSpaceDN w:val="0"/>
        <w:adjustRightInd w:val="0"/>
        <w:contextualSpacing/>
        <w:jc w:val="both"/>
        <w:rPr>
          <w:rFonts w:ascii="Arial" w:hAnsi="Arial" w:cs="Arial"/>
          <w:lang w:val="sr-Cyrl-RS" w:eastAsia="ar-SA"/>
        </w:rPr>
      </w:pPr>
      <w:r w:rsidRPr="00840ED1">
        <w:rPr>
          <w:rFonts w:ascii="Arial" w:hAnsi="Arial" w:cs="Arial"/>
          <w:lang w:eastAsia="ar-SA"/>
        </w:rPr>
        <w:t xml:space="preserve">           Место испоруке је ТЕНТ </w:t>
      </w:r>
      <w:r w:rsidR="00895CA7">
        <w:rPr>
          <w:rFonts w:ascii="Arial" w:hAnsi="Arial" w:cs="Arial"/>
          <w:lang w:val="sr-Cyrl-RS" w:eastAsia="ar-SA"/>
        </w:rPr>
        <w:t>Б Ушће</w:t>
      </w:r>
    </w:p>
    <w:p w:rsidR="00840ED1" w:rsidRPr="00840ED1" w:rsidRDefault="00840ED1" w:rsidP="00840ED1">
      <w:pPr>
        <w:autoSpaceDE w:val="0"/>
        <w:autoSpaceDN w:val="0"/>
        <w:adjustRightInd w:val="0"/>
        <w:ind w:left="720"/>
        <w:contextualSpacing/>
        <w:jc w:val="both"/>
        <w:rPr>
          <w:rFonts w:ascii="Arial" w:hAnsi="Arial" w:cs="Arial"/>
          <w:lang w:eastAsia="ar-SA"/>
        </w:rPr>
      </w:pPr>
      <w:r w:rsidRPr="00840ED1">
        <w:rPr>
          <w:rFonts w:ascii="Arial" w:hAnsi="Arial" w:cs="Arial"/>
          <w:lang w:eastAsia="ar-SA"/>
        </w:rPr>
        <w:t>Продавац ће за све робе које испоручује током реализације уговора прибавити о свом трошку сертификат о пореклу EUR 1.</w:t>
      </w:r>
    </w:p>
    <w:p w:rsidR="00840ED1" w:rsidRPr="00840ED1" w:rsidRDefault="00840ED1" w:rsidP="00840ED1">
      <w:pPr>
        <w:autoSpaceDE w:val="0"/>
        <w:autoSpaceDN w:val="0"/>
        <w:adjustRightInd w:val="0"/>
        <w:ind w:left="720"/>
        <w:contextualSpacing/>
        <w:jc w:val="both"/>
        <w:rPr>
          <w:rFonts w:ascii="Arial" w:hAnsi="Arial" w:cs="Arial"/>
          <w:lang w:eastAsia="ar-SA"/>
        </w:rPr>
      </w:pPr>
      <w:r w:rsidRPr="00840ED1">
        <w:rPr>
          <w:rFonts w:ascii="Arial" w:hAnsi="Arial" w:cs="Arial"/>
          <w:lang w:eastAsia="ar-SA"/>
        </w:rPr>
        <w:t>Уколико Продавац не прибави горе наведени сертификат EUR 1 дужан је  да сноси све зависне трошкове који би услед тога могли настати.</w:t>
      </w:r>
    </w:p>
    <w:p w:rsidR="00840ED1" w:rsidRPr="00840ED1" w:rsidRDefault="00840ED1" w:rsidP="00840ED1">
      <w:pPr>
        <w:suppressAutoHyphens/>
        <w:jc w:val="both"/>
        <w:rPr>
          <w:rFonts w:ascii="Arial" w:hAnsi="Arial" w:cs="Arial"/>
          <w:b/>
          <w:bCs/>
          <w:lang w:eastAsia="ar-SA"/>
        </w:rPr>
      </w:pPr>
    </w:p>
    <w:p w:rsidR="00840ED1" w:rsidRPr="00840ED1" w:rsidRDefault="00840ED1" w:rsidP="007B63A4">
      <w:pPr>
        <w:numPr>
          <w:ilvl w:val="0"/>
          <w:numId w:val="39"/>
        </w:numPr>
        <w:suppressAutoHyphens/>
        <w:jc w:val="both"/>
        <w:rPr>
          <w:rFonts w:ascii="Arial" w:hAnsi="Arial" w:cs="Arial"/>
          <w:bCs/>
          <w:u w:val="single"/>
          <w:lang w:eastAsia="ar-SA"/>
        </w:rPr>
      </w:pPr>
      <w:r w:rsidRPr="00840ED1">
        <w:rPr>
          <w:rFonts w:ascii="Arial" w:hAnsi="Arial" w:cs="Arial"/>
          <w:bCs/>
          <w:u w:val="single"/>
          <w:lang w:eastAsia="ar-SA"/>
        </w:rPr>
        <w:t>Важност понуде:</w:t>
      </w:r>
    </w:p>
    <w:p w:rsidR="00840ED1" w:rsidRPr="00840ED1" w:rsidRDefault="00840ED1" w:rsidP="00840ED1">
      <w:pPr>
        <w:suppressAutoHyphens/>
        <w:jc w:val="both"/>
        <w:rPr>
          <w:rFonts w:ascii="Arial" w:hAnsi="Arial" w:cs="Arial"/>
          <w:b/>
          <w:bCs/>
          <w:lang w:eastAsia="ar-SA"/>
        </w:rPr>
      </w:pPr>
    </w:p>
    <w:p w:rsidR="00840ED1" w:rsidRPr="00840ED1" w:rsidRDefault="00840ED1" w:rsidP="00840ED1">
      <w:pPr>
        <w:autoSpaceDE w:val="0"/>
        <w:autoSpaceDN w:val="0"/>
        <w:adjustRightInd w:val="0"/>
        <w:ind w:left="720"/>
        <w:contextualSpacing/>
        <w:jc w:val="both"/>
        <w:rPr>
          <w:rFonts w:ascii="Arial" w:hAnsi="Arial" w:cs="Arial"/>
          <w:lang w:eastAsia="ar-SA"/>
        </w:rPr>
      </w:pPr>
      <w:r w:rsidRPr="00840ED1">
        <w:rPr>
          <w:rFonts w:ascii="Arial" w:hAnsi="Arial" w:cs="Arial"/>
          <w:lang w:eastAsia="ar-SA"/>
        </w:rPr>
        <w:t>Рок важења понуде обавезно се наводи у понуди и не може бити краћи од 45</w:t>
      </w:r>
      <w:r w:rsidRPr="00840ED1">
        <w:rPr>
          <w:rFonts w:ascii="Arial" w:hAnsi="Arial" w:cs="Arial"/>
          <w:b/>
          <w:bCs/>
          <w:lang w:eastAsia="ar-SA"/>
        </w:rPr>
        <w:t xml:space="preserve"> (четрдесетпет) </w:t>
      </w:r>
      <w:r w:rsidRPr="00840ED1">
        <w:rPr>
          <w:rFonts w:ascii="Arial" w:hAnsi="Arial" w:cs="Arial"/>
          <w:bCs/>
          <w:lang w:eastAsia="ar-SA"/>
        </w:rPr>
        <w:t>дана</w:t>
      </w:r>
      <w:r w:rsidRPr="00840ED1">
        <w:rPr>
          <w:rFonts w:ascii="Arial" w:hAnsi="Arial" w:cs="Arial"/>
          <w:lang w:eastAsia="ar-SA"/>
        </w:rPr>
        <w:t xml:space="preserve"> од дана отварања понуде. У случају истека рока важења понуде, наручилац је дужан да у писаном облику затражи од понуђача продужење рока важења понуде.</w:t>
      </w:r>
    </w:p>
    <w:p w:rsidR="00840ED1" w:rsidRDefault="00840ED1" w:rsidP="00840ED1">
      <w:pPr>
        <w:autoSpaceDE w:val="0"/>
        <w:autoSpaceDN w:val="0"/>
        <w:adjustRightInd w:val="0"/>
        <w:ind w:left="720"/>
        <w:contextualSpacing/>
        <w:jc w:val="both"/>
        <w:rPr>
          <w:rFonts w:ascii="Arial" w:hAnsi="Arial" w:cs="Arial"/>
          <w:lang w:val="sr-Cyrl-RS" w:eastAsia="ar-SA"/>
        </w:rPr>
      </w:pPr>
      <w:r w:rsidRPr="00840ED1">
        <w:rPr>
          <w:rFonts w:ascii="Arial" w:hAnsi="Arial" w:cs="Arial"/>
          <w:lang w:eastAsia="ar-SA"/>
        </w:rPr>
        <w:t>Понуђач који прихвати захтев за продужење рока важења понуде не може мењати понуду.</w:t>
      </w:r>
    </w:p>
    <w:p w:rsidR="006B7EFD" w:rsidRPr="006B7EFD" w:rsidRDefault="006B7EFD" w:rsidP="00840ED1">
      <w:pPr>
        <w:autoSpaceDE w:val="0"/>
        <w:autoSpaceDN w:val="0"/>
        <w:adjustRightInd w:val="0"/>
        <w:ind w:left="720"/>
        <w:contextualSpacing/>
        <w:jc w:val="both"/>
        <w:rPr>
          <w:rFonts w:ascii="Arial" w:hAnsi="Arial" w:cs="Arial"/>
          <w:lang w:val="sr-Cyrl-RS" w:eastAsia="ar-SA"/>
        </w:rPr>
      </w:pPr>
    </w:p>
    <w:p w:rsidR="00E06D29" w:rsidRDefault="00E06D29" w:rsidP="00AC2433">
      <w:pPr>
        <w:suppressAutoHyphens/>
        <w:ind w:firstLine="360"/>
        <w:jc w:val="both"/>
        <w:rPr>
          <w:rFonts w:ascii="Arial" w:hAnsi="Arial" w:cs="Arial"/>
          <w:b/>
          <w:bCs/>
          <w:i/>
          <w:u w:val="single"/>
          <w:lang w:eastAsia="ar-SA"/>
        </w:rPr>
      </w:pPr>
      <w:r w:rsidRPr="00AC2433">
        <w:rPr>
          <w:rFonts w:ascii="Arial" w:hAnsi="Arial" w:cs="Arial"/>
          <w:b/>
          <w:bCs/>
          <w:i/>
          <w:u w:val="single"/>
          <w:lang w:eastAsia="ar-SA"/>
        </w:rPr>
        <w:t>3.</w:t>
      </w:r>
      <w:r>
        <w:rPr>
          <w:rFonts w:ascii="Arial" w:hAnsi="Arial" w:cs="Arial"/>
          <w:b/>
          <w:bCs/>
          <w:i/>
          <w:u w:val="single"/>
          <w:lang w:eastAsia="ar-SA"/>
        </w:rPr>
        <w:t>6</w:t>
      </w:r>
      <w:r w:rsidRPr="00AC2433">
        <w:rPr>
          <w:rFonts w:ascii="Arial" w:hAnsi="Arial" w:cs="Arial"/>
          <w:b/>
          <w:bCs/>
          <w:i/>
          <w:u w:val="single"/>
          <w:lang w:eastAsia="ar-SA"/>
        </w:rPr>
        <w:t>. НАЧИН ОЗНАЧАВАЊА ПОВЕРЉИВИХ ПОДАТАКА</w:t>
      </w:r>
    </w:p>
    <w:p w:rsidR="00E06D29" w:rsidRPr="00AC2433" w:rsidRDefault="00E06D29" w:rsidP="00AC2433">
      <w:pPr>
        <w:suppressAutoHyphens/>
        <w:ind w:firstLine="360"/>
        <w:jc w:val="both"/>
        <w:rPr>
          <w:rFonts w:ascii="Arial" w:hAnsi="Arial" w:cs="Arial"/>
          <w:b/>
          <w:bCs/>
          <w:i/>
          <w:u w:val="single"/>
          <w:lang w:eastAsia="ar-SA"/>
        </w:rPr>
      </w:pPr>
    </w:p>
    <w:p w:rsidR="00E06D29" w:rsidRPr="00142E39" w:rsidRDefault="00E06D29" w:rsidP="007B63A4">
      <w:pPr>
        <w:pStyle w:val="ListParagraph"/>
        <w:numPr>
          <w:ilvl w:val="0"/>
          <w:numId w:val="47"/>
        </w:numPr>
        <w:autoSpaceDE w:val="0"/>
        <w:autoSpaceDN w:val="0"/>
        <w:adjustRightInd w:val="0"/>
        <w:contextualSpacing/>
        <w:jc w:val="both"/>
        <w:rPr>
          <w:rFonts w:ascii="Arial" w:hAnsi="Arial" w:cs="Arial"/>
          <w:bCs/>
          <w:color w:val="000000"/>
        </w:rPr>
      </w:pPr>
      <w:r w:rsidRPr="00142E39">
        <w:rPr>
          <w:rFonts w:ascii="Arial" w:hAnsi="Arial" w:cs="Arial"/>
          <w:bCs/>
          <w:color w:val="000000"/>
        </w:rPr>
        <w:t>Свака страница понуде која садржи податке који су поверљиви за понуђача треба у горњем десном углу да садржи ознаку ,,</w:t>
      </w:r>
      <w:r w:rsidRPr="00142E39">
        <w:rPr>
          <w:rFonts w:ascii="Arial" w:eastAsia="TimesNewRomanPS-BoldMT" w:hAnsi="Arial" w:cs="Arial"/>
          <w:bCs/>
          <w:color w:val="000000"/>
        </w:rPr>
        <w:t>ПОВЕРЉИВО</w:t>
      </w:r>
      <w:r w:rsidRPr="00142E39">
        <w:rPr>
          <w:rFonts w:ascii="Arial" w:hAnsi="Arial" w:cs="Arial"/>
          <w:bCs/>
          <w:color w:val="000000"/>
        </w:rPr>
        <w:t>” у складу са чланом 14. ЗЈН-а.</w:t>
      </w:r>
    </w:p>
    <w:p w:rsidR="00E06D29" w:rsidRPr="00142E39" w:rsidRDefault="00E06D29" w:rsidP="007B63A4">
      <w:pPr>
        <w:pStyle w:val="ListParagraph"/>
        <w:numPr>
          <w:ilvl w:val="0"/>
          <w:numId w:val="47"/>
        </w:numPr>
        <w:autoSpaceDE w:val="0"/>
        <w:autoSpaceDN w:val="0"/>
        <w:adjustRightInd w:val="0"/>
        <w:contextualSpacing/>
        <w:jc w:val="both"/>
        <w:rPr>
          <w:rFonts w:ascii="Arial" w:hAnsi="Arial" w:cs="Arial"/>
          <w:bCs/>
          <w:color w:val="000000"/>
        </w:rPr>
      </w:pPr>
      <w:r w:rsidRPr="00142E39">
        <w:rPr>
          <w:rFonts w:ascii="Arial" w:hAnsi="Arial" w:cs="Arial"/>
          <w:bCs/>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06D29" w:rsidRPr="00142E39" w:rsidRDefault="00E06D29" w:rsidP="007B63A4">
      <w:pPr>
        <w:pStyle w:val="ListParagraph"/>
        <w:numPr>
          <w:ilvl w:val="0"/>
          <w:numId w:val="47"/>
        </w:numPr>
        <w:autoSpaceDE w:val="0"/>
        <w:autoSpaceDN w:val="0"/>
        <w:adjustRightInd w:val="0"/>
        <w:contextualSpacing/>
        <w:jc w:val="both"/>
        <w:rPr>
          <w:rFonts w:ascii="Arial" w:hAnsi="Arial" w:cs="Arial"/>
          <w:bCs/>
          <w:color w:val="000000"/>
        </w:rPr>
      </w:pPr>
      <w:r w:rsidRPr="00142E39">
        <w:rPr>
          <w:rFonts w:ascii="Arial" w:hAnsi="Arial" w:cs="Arial"/>
          <w:bCs/>
          <w:color w:val="000000"/>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 означио у</w:t>
      </w:r>
      <w:r>
        <w:rPr>
          <w:rFonts w:ascii="Arial" w:hAnsi="Arial" w:cs="Arial"/>
          <w:bCs/>
          <w:color w:val="000000"/>
        </w:rPr>
        <w:t xml:space="preserve"> </w:t>
      </w:r>
      <w:r w:rsidRPr="00142E39">
        <w:rPr>
          <w:rFonts w:ascii="Arial" w:hAnsi="Arial" w:cs="Arial"/>
          <w:bCs/>
          <w:color w:val="000000"/>
        </w:rPr>
        <w:t>понуди.</w:t>
      </w:r>
    </w:p>
    <w:p w:rsidR="00E06D29" w:rsidRPr="00142E39" w:rsidRDefault="00E06D29" w:rsidP="007B63A4">
      <w:pPr>
        <w:pStyle w:val="ListParagraph"/>
        <w:numPr>
          <w:ilvl w:val="0"/>
          <w:numId w:val="47"/>
        </w:numPr>
        <w:autoSpaceDE w:val="0"/>
        <w:autoSpaceDN w:val="0"/>
        <w:adjustRightInd w:val="0"/>
        <w:contextualSpacing/>
        <w:jc w:val="both"/>
        <w:rPr>
          <w:rFonts w:ascii="Arial" w:hAnsi="Arial" w:cs="Arial"/>
          <w:bCs/>
          <w:color w:val="000000"/>
        </w:rPr>
      </w:pPr>
      <w:r w:rsidRPr="00142E39">
        <w:rPr>
          <w:rFonts w:ascii="Arial" w:hAnsi="Arial" w:cs="Arial"/>
          <w:bCs/>
          <w:color w:val="000000"/>
        </w:rPr>
        <w:t>Наручилац ће одбити да да информацију која би значила повреду поверљивости података добијених у понуди.</w:t>
      </w:r>
    </w:p>
    <w:p w:rsidR="00E06D29" w:rsidRPr="003048AE" w:rsidRDefault="00E06D29" w:rsidP="007B63A4">
      <w:pPr>
        <w:pStyle w:val="ListParagraph"/>
        <w:numPr>
          <w:ilvl w:val="0"/>
          <w:numId w:val="47"/>
        </w:numPr>
        <w:autoSpaceDE w:val="0"/>
        <w:autoSpaceDN w:val="0"/>
        <w:adjustRightInd w:val="0"/>
        <w:contextualSpacing/>
        <w:jc w:val="both"/>
        <w:rPr>
          <w:rFonts w:ascii="Arial" w:hAnsi="Arial" w:cs="Arial"/>
          <w:bCs/>
          <w:color w:val="000000"/>
        </w:rPr>
      </w:pPr>
      <w:r w:rsidRPr="00142E39">
        <w:rPr>
          <w:rFonts w:ascii="Arial" w:hAnsi="Arial" w:cs="Arial"/>
          <w:bCs/>
          <w:color w:val="000000"/>
        </w:rPr>
        <w:lastRenderedPageBreak/>
        <w:t>Наручилац ће чувати као пословну тајну имена заинтересованих лица, понуђача и податке о поднетим понудама</w:t>
      </w:r>
      <w:r>
        <w:rPr>
          <w:rFonts w:ascii="Arial" w:hAnsi="Arial" w:cs="Arial"/>
          <w:bCs/>
          <w:color w:val="000000"/>
        </w:rPr>
        <w:t xml:space="preserve"> </w:t>
      </w:r>
      <w:r w:rsidRPr="00142E39">
        <w:rPr>
          <w:rFonts w:ascii="Arial" w:hAnsi="Arial" w:cs="Arial"/>
          <w:bCs/>
          <w:color w:val="000000"/>
        </w:rPr>
        <w:t>до отварања понуда.</w:t>
      </w:r>
    </w:p>
    <w:p w:rsidR="00E06D29" w:rsidRPr="00372088" w:rsidRDefault="00E06D29" w:rsidP="00AC2433">
      <w:pPr>
        <w:autoSpaceDE w:val="0"/>
        <w:autoSpaceDN w:val="0"/>
        <w:adjustRightInd w:val="0"/>
        <w:jc w:val="both"/>
        <w:rPr>
          <w:rFonts w:ascii="Arial" w:hAnsi="Arial" w:cs="Arial"/>
          <w:lang w:eastAsia="ar-SA"/>
        </w:rPr>
      </w:pPr>
    </w:p>
    <w:p w:rsidR="00E06D29" w:rsidRDefault="00E06D29" w:rsidP="007E76A5">
      <w:pPr>
        <w:autoSpaceDE w:val="0"/>
        <w:autoSpaceDN w:val="0"/>
        <w:adjustRightInd w:val="0"/>
        <w:jc w:val="both"/>
        <w:rPr>
          <w:rFonts w:ascii="Arial" w:hAnsi="Arial" w:cs="Arial"/>
          <w:b/>
          <w:bCs/>
          <w:i/>
          <w:iCs/>
          <w:u w:val="single"/>
        </w:rPr>
      </w:pPr>
      <w:r w:rsidRPr="00AC2433">
        <w:rPr>
          <w:rFonts w:ascii="Arial" w:hAnsi="Arial" w:cs="Arial"/>
          <w:b/>
          <w:bCs/>
          <w:i/>
          <w:iCs/>
        </w:rPr>
        <w:t xml:space="preserve">   </w:t>
      </w:r>
      <w:r w:rsidRPr="00142E39">
        <w:rPr>
          <w:rFonts w:ascii="Arial" w:hAnsi="Arial" w:cs="Arial"/>
          <w:b/>
          <w:bCs/>
          <w:i/>
          <w:iCs/>
          <w:u w:val="single"/>
        </w:rPr>
        <w:t>3.</w:t>
      </w:r>
      <w:r>
        <w:rPr>
          <w:rFonts w:ascii="Arial" w:hAnsi="Arial" w:cs="Arial"/>
          <w:b/>
          <w:bCs/>
          <w:i/>
          <w:iCs/>
          <w:u w:val="single"/>
        </w:rPr>
        <w:t>7</w:t>
      </w:r>
      <w:r w:rsidRPr="00142E39">
        <w:rPr>
          <w:rFonts w:ascii="Arial" w:hAnsi="Arial" w:cs="Arial"/>
          <w:b/>
          <w:bCs/>
          <w:i/>
          <w:iCs/>
          <w:u w:val="single"/>
        </w:rPr>
        <w:t xml:space="preserve">. ВАЛУТА И НАЧИН НА КОЈИ МОРА БИТИ НАВЕДЕНА И ИЗРАЖЕНА </w:t>
      </w:r>
      <w:r>
        <w:rPr>
          <w:rFonts w:ascii="Arial" w:hAnsi="Arial" w:cs="Arial"/>
          <w:b/>
          <w:bCs/>
          <w:i/>
          <w:iCs/>
          <w:u w:val="single"/>
        </w:rPr>
        <w:t xml:space="preserve">    </w:t>
      </w:r>
      <w:r w:rsidRPr="00142E39">
        <w:rPr>
          <w:rFonts w:ascii="Arial" w:hAnsi="Arial" w:cs="Arial"/>
          <w:b/>
          <w:bCs/>
          <w:i/>
          <w:iCs/>
          <w:u w:val="single"/>
        </w:rPr>
        <w:t>ЦЕНА У ПОНУДИ</w:t>
      </w:r>
    </w:p>
    <w:p w:rsidR="00E06D29" w:rsidRPr="003048AE" w:rsidRDefault="00E06D29" w:rsidP="007E76A5">
      <w:pPr>
        <w:autoSpaceDE w:val="0"/>
        <w:autoSpaceDN w:val="0"/>
        <w:adjustRightInd w:val="0"/>
        <w:jc w:val="both"/>
        <w:rPr>
          <w:rFonts w:ascii="Arial" w:hAnsi="Arial" w:cs="Arial"/>
          <w:b/>
          <w:bCs/>
          <w:i/>
          <w:iCs/>
          <w:u w:val="single"/>
        </w:rPr>
      </w:pPr>
    </w:p>
    <w:p w:rsidR="00E06D29" w:rsidRPr="00A00DB1" w:rsidRDefault="00E06D29" w:rsidP="007B63A4">
      <w:pPr>
        <w:numPr>
          <w:ilvl w:val="0"/>
          <w:numId w:val="29"/>
        </w:numPr>
        <w:autoSpaceDE w:val="0"/>
        <w:autoSpaceDN w:val="0"/>
        <w:adjustRightInd w:val="0"/>
        <w:contextualSpacing/>
        <w:jc w:val="both"/>
        <w:rPr>
          <w:rFonts w:ascii="Arial" w:hAnsi="Arial" w:cs="Arial"/>
          <w:bCs/>
          <w:iCs/>
        </w:rPr>
      </w:pPr>
      <w:r w:rsidRPr="00A00DB1">
        <w:rPr>
          <w:rFonts w:ascii="Arial" w:hAnsi="Arial" w:cs="Arial"/>
          <w:bCs/>
          <w:iCs/>
        </w:rPr>
        <w:t>Цена и све остале вредности у понуди мора</w:t>
      </w:r>
      <w:r w:rsidR="00542EBB">
        <w:rPr>
          <w:rFonts w:ascii="Arial" w:hAnsi="Arial" w:cs="Arial"/>
          <w:bCs/>
          <w:iCs/>
          <w:lang w:val="sr-Cyrl-RS"/>
        </w:rPr>
        <w:t>ју</w:t>
      </w:r>
      <w:r w:rsidRPr="00A00DB1">
        <w:rPr>
          <w:rFonts w:ascii="Arial" w:hAnsi="Arial" w:cs="Arial"/>
          <w:bCs/>
          <w:iCs/>
        </w:rPr>
        <w:t xml:space="preserve"> бити исказане у еврима.</w:t>
      </w:r>
    </w:p>
    <w:p w:rsidR="00E06D29" w:rsidRPr="00A00DB1" w:rsidRDefault="00E06D29" w:rsidP="007B63A4">
      <w:pPr>
        <w:numPr>
          <w:ilvl w:val="0"/>
          <w:numId w:val="29"/>
        </w:numPr>
        <w:autoSpaceDE w:val="0"/>
        <w:autoSpaceDN w:val="0"/>
        <w:adjustRightInd w:val="0"/>
        <w:contextualSpacing/>
        <w:jc w:val="both"/>
        <w:rPr>
          <w:rFonts w:ascii="Arial" w:hAnsi="Arial" w:cs="Arial"/>
          <w:bCs/>
          <w:iCs/>
        </w:rPr>
      </w:pPr>
      <w:r w:rsidRPr="00A00DB1">
        <w:rPr>
          <w:rFonts w:ascii="Arial" w:hAnsi="Arial" w:cs="Arial"/>
          <w:bCs/>
          <w:iCs/>
        </w:rPr>
        <w:t xml:space="preserve"> </w:t>
      </w:r>
      <w:r w:rsidRPr="00E25931">
        <w:rPr>
          <w:rFonts w:ascii="Arial" w:hAnsi="Arial" w:cs="Arial"/>
          <w:bCs/>
          <w:iCs/>
        </w:rPr>
        <w:t>Цена je фиксна током целог периода важења уговора.</w:t>
      </w:r>
    </w:p>
    <w:p w:rsidR="00E06D29" w:rsidRPr="00A00DB1" w:rsidRDefault="00E06D29" w:rsidP="007B63A4">
      <w:pPr>
        <w:numPr>
          <w:ilvl w:val="0"/>
          <w:numId w:val="29"/>
        </w:numPr>
        <w:autoSpaceDE w:val="0"/>
        <w:autoSpaceDN w:val="0"/>
        <w:adjustRightInd w:val="0"/>
        <w:contextualSpacing/>
        <w:jc w:val="both"/>
        <w:rPr>
          <w:rFonts w:ascii="Arial" w:hAnsi="Arial" w:cs="Arial"/>
          <w:bCs/>
          <w:iCs/>
        </w:rPr>
      </w:pPr>
      <w:r w:rsidRPr="00A00DB1">
        <w:rPr>
          <w:rFonts w:ascii="Arial" w:hAnsi="Arial" w:cs="Arial"/>
          <w:bCs/>
          <w:iCs/>
        </w:rPr>
        <w:t xml:space="preserve">У случају да понуђач даје попуст на понуђену цену, исти мора бити урачунат у цену дату у понуди. </w:t>
      </w:r>
    </w:p>
    <w:p w:rsidR="00E06D29" w:rsidRPr="00A00DB1" w:rsidRDefault="00E06D29" w:rsidP="00A00DB1">
      <w:pPr>
        <w:autoSpaceDE w:val="0"/>
        <w:autoSpaceDN w:val="0"/>
        <w:adjustRightInd w:val="0"/>
        <w:ind w:left="720"/>
        <w:contextualSpacing/>
        <w:jc w:val="both"/>
        <w:rPr>
          <w:rFonts w:ascii="Arial" w:hAnsi="Arial" w:cs="Arial"/>
          <w:bCs/>
          <w:color w:val="000000"/>
        </w:rPr>
      </w:pPr>
      <w:r w:rsidRPr="00372088">
        <w:rPr>
          <w:rFonts w:ascii="Arial" w:hAnsi="Arial" w:cs="Arial"/>
          <w:lang w:val="en-GB" w:eastAsia="ar-SA"/>
        </w:rPr>
        <w:t>.</w:t>
      </w:r>
    </w:p>
    <w:p w:rsidR="00E06D29" w:rsidRPr="00372088" w:rsidRDefault="00E06D29" w:rsidP="007E76A5">
      <w:pPr>
        <w:spacing w:before="120" w:after="120"/>
        <w:jc w:val="both"/>
        <w:rPr>
          <w:rFonts w:ascii="Arial" w:hAnsi="Arial" w:cs="Arial"/>
          <w:b/>
          <w:bCs/>
          <w:i/>
          <w:u w:val="single"/>
        </w:rPr>
      </w:pPr>
      <w:r w:rsidRPr="003C1CAB">
        <w:rPr>
          <w:rFonts w:ascii="Arial" w:hAnsi="Arial" w:cs="Arial"/>
          <w:b/>
          <w:bCs/>
          <w:i/>
          <w:u w:val="single"/>
        </w:rPr>
        <w:t>3.</w:t>
      </w:r>
      <w:r>
        <w:rPr>
          <w:rFonts w:ascii="Arial" w:hAnsi="Arial" w:cs="Arial"/>
          <w:b/>
          <w:bCs/>
          <w:i/>
          <w:u w:val="single"/>
        </w:rPr>
        <w:t>8</w:t>
      </w:r>
      <w:r w:rsidRPr="003C1CAB">
        <w:rPr>
          <w:rFonts w:ascii="Arial" w:hAnsi="Arial" w:cs="Arial"/>
          <w:b/>
          <w:bCs/>
          <w:i/>
          <w:u w:val="single"/>
        </w:rPr>
        <w:t>. НЕУОБИЧАЈЕНО НИСКА ЦЕНА</w:t>
      </w:r>
    </w:p>
    <w:p w:rsidR="00E06D29" w:rsidRPr="006607EF" w:rsidRDefault="00E06D29" w:rsidP="007B63A4">
      <w:pPr>
        <w:pStyle w:val="ListParagraph"/>
        <w:numPr>
          <w:ilvl w:val="0"/>
          <w:numId w:val="29"/>
        </w:numPr>
        <w:autoSpaceDE w:val="0"/>
        <w:autoSpaceDN w:val="0"/>
        <w:adjustRightInd w:val="0"/>
        <w:contextualSpacing/>
        <w:jc w:val="both"/>
        <w:rPr>
          <w:rFonts w:ascii="Arial" w:hAnsi="Arial" w:cs="Arial"/>
          <w:bCs/>
          <w:color w:val="000000"/>
        </w:rPr>
      </w:pPr>
      <w:r w:rsidRPr="00F01124">
        <w:rPr>
          <w:rFonts w:ascii="Arial" w:hAnsi="Arial" w:cs="Arial"/>
          <w:lang w:eastAsia="ar-SA"/>
        </w:rPr>
        <w:t xml:space="preserve">Ако је у понуди исказана неуобичајено ниска цена, наручилац ће поступити у складу са чланом 92. </w:t>
      </w:r>
      <w:r w:rsidRPr="006A375C">
        <w:rPr>
          <w:rFonts w:ascii="Arial" w:hAnsi="Arial" w:cs="Arial"/>
          <w:lang w:val="en-GB" w:eastAsia="ar-SA"/>
        </w:rPr>
        <w:t xml:space="preserve">Закона о јавним набавкама. </w:t>
      </w:r>
    </w:p>
    <w:p w:rsidR="00E06D29" w:rsidRPr="00986C1A" w:rsidRDefault="00E06D29" w:rsidP="002A0816">
      <w:pPr>
        <w:suppressAutoHyphens/>
        <w:jc w:val="both"/>
        <w:rPr>
          <w:rFonts w:ascii="Arial" w:hAnsi="Arial" w:cs="Arial"/>
          <w:lang w:eastAsia="ar-SA"/>
        </w:rPr>
      </w:pPr>
      <w:r w:rsidRPr="00986C1A">
        <w:rPr>
          <w:rFonts w:ascii="Arial" w:hAnsi="Arial" w:cs="Arial"/>
          <w:lang w:eastAsia="ar-SA"/>
        </w:rPr>
        <w:t>Понуђач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w:t>
      </w:r>
    </w:p>
    <w:p w:rsidR="00E06D29" w:rsidRPr="00986C1A" w:rsidRDefault="00E06D29" w:rsidP="002A0816">
      <w:pPr>
        <w:suppressAutoHyphens/>
        <w:jc w:val="both"/>
        <w:rPr>
          <w:rFonts w:ascii="Arial" w:hAnsi="Arial" w:cs="Arial"/>
          <w:lang w:eastAsia="ar-SA"/>
        </w:rPr>
      </w:pPr>
      <w:r w:rsidRPr="00986C1A">
        <w:rPr>
          <w:rFonts w:ascii="Arial" w:hAnsi="Arial" w:cs="Arial"/>
          <w:lang w:eastAsia="ar-SA"/>
        </w:rPr>
        <w:t>Кредитни рејтинг из предходног става додељује рејтинг агенција која се налази на листа подобних агенција за рејтинг коју је у складу с прописима објавила Народна банка Србије или посебна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тржиште (ЕСМА).</w:t>
      </w:r>
    </w:p>
    <w:p w:rsidR="00E06D29" w:rsidRPr="001D7F1D" w:rsidRDefault="00E06D29" w:rsidP="002A0816">
      <w:pPr>
        <w:suppressAutoHyphens/>
        <w:jc w:val="both"/>
        <w:rPr>
          <w:rFonts w:ascii="Arial" w:hAnsi="Arial" w:cs="Arial"/>
          <w:b/>
          <w:bCs/>
          <w:color w:val="FF0000"/>
          <w:lang w:eastAsia="ar-SA"/>
        </w:rPr>
      </w:pPr>
    </w:p>
    <w:p w:rsidR="00E06D29" w:rsidRPr="0021680D" w:rsidRDefault="00E06D29" w:rsidP="002F3A25">
      <w:pPr>
        <w:autoSpaceDE w:val="0"/>
        <w:autoSpaceDN w:val="0"/>
        <w:adjustRightInd w:val="0"/>
        <w:jc w:val="both"/>
        <w:rPr>
          <w:rFonts w:ascii="Arial" w:hAnsi="Arial" w:cs="Arial"/>
          <w:b/>
          <w:bCs/>
          <w:i/>
          <w:iCs/>
          <w:u w:val="single"/>
        </w:rPr>
      </w:pPr>
      <w:r w:rsidRPr="0021680D">
        <w:rPr>
          <w:rFonts w:ascii="Arial" w:hAnsi="Arial" w:cs="Arial"/>
          <w:b/>
          <w:bCs/>
          <w:i/>
          <w:iCs/>
          <w:u w:val="single"/>
        </w:rPr>
        <w:t>3.</w:t>
      </w:r>
      <w:r w:rsidR="007F5B85">
        <w:rPr>
          <w:rFonts w:ascii="Arial" w:hAnsi="Arial" w:cs="Arial"/>
          <w:b/>
          <w:bCs/>
          <w:i/>
          <w:iCs/>
          <w:u w:val="single"/>
          <w:lang w:val="sr-Cyrl-RS"/>
        </w:rPr>
        <w:t>9</w:t>
      </w:r>
      <w:r w:rsidRPr="0021680D">
        <w:rPr>
          <w:rFonts w:ascii="Arial" w:hAnsi="Arial" w:cs="Arial"/>
          <w:b/>
          <w:bCs/>
          <w:i/>
          <w:iCs/>
          <w:u w:val="single"/>
        </w:rPr>
        <w:t>. ДОДАТНО ОБЕЗБЕЂЕЊЕ ИСПУЊЕЊА УГОВОРНИХ ОБАВЕЗА - ВАЖИ САМО ЗА ПОНУЂАЧЕ КОЈИ СЕ НАЛАЗЕ НА СПИСКУ НЕГАТИВНИХ РЕФЕРЕНЦИ</w:t>
      </w:r>
    </w:p>
    <w:p w:rsidR="00E06D29" w:rsidRPr="0021680D" w:rsidRDefault="00E06D29" w:rsidP="002F3A25">
      <w:pPr>
        <w:autoSpaceDE w:val="0"/>
        <w:autoSpaceDN w:val="0"/>
        <w:adjustRightInd w:val="0"/>
        <w:jc w:val="both"/>
        <w:rPr>
          <w:rFonts w:ascii="Arial" w:hAnsi="Arial" w:cs="Arial"/>
          <w:b/>
          <w:bCs/>
          <w:i/>
          <w:iCs/>
          <w:u w:val="single"/>
        </w:rPr>
      </w:pPr>
    </w:p>
    <w:p w:rsidR="00E06D29" w:rsidRDefault="00E06D29" w:rsidP="007B63A4">
      <w:pPr>
        <w:numPr>
          <w:ilvl w:val="0"/>
          <w:numId w:val="55"/>
        </w:numPr>
        <w:autoSpaceDE w:val="0"/>
        <w:autoSpaceDN w:val="0"/>
        <w:adjustRightInd w:val="0"/>
        <w:jc w:val="both"/>
        <w:rPr>
          <w:rFonts w:ascii="Arial" w:hAnsi="Arial" w:cs="Arial"/>
          <w:bCs/>
          <w:iCs/>
        </w:rPr>
      </w:pPr>
      <w:r w:rsidRPr="0021680D">
        <w:rPr>
          <w:rFonts w:ascii="Arial" w:hAnsi="Arial" w:cs="Arial"/>
          <w:bCs/>
          <w:iCs/>
        </w:rPr>
        <w:t>Уколико уговор буде додељен понуђачу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исти је дужан да у року од 15 дана од дана закључења уговора преда наручиоцу банкарску гаранцију за добро извршење посла, која ће бити са клаузулама: неопозива, безусловна, наплатива на први позив и без права на приговор. Банкарска гаранција за добро извршење посла издаје се у висини од 15% од укупне вредности уговора без ПДВ,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06D29" w:rsidRPr="0021680D" w:rsidRDefault="00E06D29" w:rsidP="002F3A25">
      <w:pPr>
        <w:autoSpaceDE w:val="0"/>
        <w:autoSpaceDN w:val="0"/>
        <w:adjustRightInd w:val="0"/>
        <w:jc w:val="both"/>
        <w:rPr>
          <w:rFonts w:ascii="Arial" w:hAnsi="Arial" w:cs="Arial"/>
          <w:bCs/>
          <w:iCs/>
        </w:rPr>
      </w:pPr>
    </w:p>
    <w:p w:rsidR="00E06D29" w:rsidRPr="0021680D" w:rsidRDefault="00E06D29" w:rsidP="002F3A25">
      <w:pPr>
        <w:autoSpaceDE w:val="0"/>
        <w:autoSpaceDN w:val="0"/>
        <w:adjustRightInd w:val="0"/>
        <w:jc w:val="both"/>
        <w:rPr>
          <w:rFonts w:ascii="Arial" w:hAnsi="Arial" w:cs="Arial"/>
          <w:b/>
          <w:bCs/>
          <w:i/>
          <w:iCs/>
          <w:u w:val="single"/>
        </w:rPr>
      </w:pPr>
      <w:r w:rsidRPr="0021680D">
        <w:rPr>
          <w:rFonts w:ascii="Arial" w:hAnsi="Arial" w:cs="Arial"/>
          <w:b/>
          <w:bCs/>
          <w:i/>
          <w:iCs/>
          <w:u w:val="single"/>
        </w:rPr>
        <w:t>3.1</w:t>
      </w:r>
      <w:r w:rsidR="007F5B85">
        <w:rPr>
          <w:rFonts w:ascii="Arial" w:hAnsi="Arial" w:cs="Arial"/>
          <w:b/>
          <w:bCs/>
          <w:i/>
          <w:iCs/>
          <w:u w:val="single"/>
          <w:lang w:val="sr-Cyrl-RS"/>
        </w:rPr>
        <w:t>0</w:t>
      </w:r>
      <w:r w:rsidRPr="0021680D">
        <w:rPr>
          <w:rFonts w:ascii="Arial" w:hAnsi="Arial" w:cs="Arial"/>
          <w:b/>
          <w:bCs/>
          <w:i/>
          <w:iCs/>
          <w:u w:val="single"/>
        </w:rPr>
        <w:t>. ДЕФИНИСАЊЕ ПОСЕБНИХ ЗАХТЕВА, УКОЛИКО ИСТИ ПОСТОЈЕ, У ПОГЛЕДУ ЗАШТИТЕ ПОВЕРЉИВОСТИ ПОДАТАКА КОЈЕ НАРУЧИЛАЦ СТАВЉА ПОНУЂАЧИМА НА РАСПОЛАГАЊЕ</w:t>
      </w:r>
    </w:p>
    <w:p w:rsidR="00E06D29" w:rsidRPr="0021680D" w:rsidRDefault="00E06D29" w:rsidP="002F3A25">
      <w:pPr>
        <w:autoSpaceDE w:val="0"/>
        <w:autoSpaceDN w:val="0"/>
        <w:adjustRightInd w:val="0"/>
        <w:jc w:val="both"/>
        <w:rPr>
          <w:rFonts w:ascii="Arial" w:hAnsi="Arial" w:cs="Arial"/>
          <w:b/>
          <w:bCs/>
          <w:i/>
          <w:iCs/>
          <w:u w:val="single"/>
        </w:rPr>
      </w:pPr>
    </w:p>
    <w:p w:rsidR="00E06D29" w:rsidRPr="00542EBB" w:rsidRDefault="00E06D29" w:rsidP="007B63A4">
      <w:pPr>
        <w:numPr>
          <w:ilvl w:val="0"/>
          <w:numId w:val="55"/>
        </w:numPr>
        <w:autoSpaceDE w:val="0"/>
        <w:autoSpaceDN w:val="0"/>
        <w:adjustRightInd w:val="0"/>
        <w:jc w:val="both"/>
        <w:rPr>
          <w:rFonts w:ascii="Arial" w:hAnsi="Arial" w:cs="Arial"/>
          <w:bCs/>
          <w:iCs/>
        </w:rPr>
      </w:pPr>
      <w:r w:rsidRPr="0021680D">
        <w:rPr>
          <w:rFonts w:ascii="Arial" w:hAnsi="Arial" w:cs="Arial"/>
          <w:bCs/>
          <w:iCs/>
        </w:rPr>
        <w:t>Подаци који се налазе у конкурсној документацији нису поверљиви.</w:t>
      </w:r>
    </w:p>
    <w:p w:rsidR="00E06D29" w:rsidRPr="005D4EB3" w:rsidRDefault="00E06D29" w:rsidP="002F3A25">
      <w:pPr>
        <w:autoSpaceDE w:val="0"/>
        <w:autoSpaceDN w:val="0"/>
        <w:adjustRightInd w:val="0"/>
        <w:jc w:val="both"/>
        <w:rPr>
          <w:rFonts w:ascii="Arial" w:hAnsi="Arial" w:cs="Arial"/>
          <w:b/>
          <w:bCs/>
          <w:i/>
          <w:iCs/>
          <w:u w:val="single"/>
        </w:rPr>
      </w:pPr>
    </w:p>
    <w:p w:rsidR="00E06D29" w:rsidRPr="005D4EB3" w:rsidRDefault="00E06D29" w:rsidP="002F3A25">
      <w:pPr>
        <w:autoSpaceDE w:val="0"/>
        <w:autoSpaceDN w:val="0"/>
        <w:adjustRightInd w:val="0"/>
        <w:jc w:val="both"/>
        <w:rPr>
          <w:rFonts w:ascii="Arial" w:hAnsi="Arial" w:cs="Arial"/>
          <w:b/>
          <w:bCs/>
          <w:i/>
          <w:iCs/>
          <w:u w:val="single"/>
        </w:rPr>
      </w:pPr>
      <w:r w:rsidRPr="005D4EB3">
        <w:rPr>
          <w:rFonts w:ascii="Arial" w:hAnsi="Arial" w:cs="Arial"/>
          <w:b/>
          <w:bCs/>
          <w:i/>
          <w:iCs/>
          <w:u w:val="single"/>
        </w:rPr>
        <w:t>3.1</w:t>
      </w:r>
      <w:r w:rsidR="007F5B85">
        <w:rPr>
          <w:rFonts w:ascii="Arial" w:hAnsi="Arial" w:cs="Arial"/>
          <w:b/>
          <w:bCs/>
          <w:i/>
          <w:iCs/>
          <w:u w:val="single"/>
          <w:lang w:val="sr-Cyrl-RS"/>
        </w:rPr>
        <w:t>1</w:t>
      </w:r>
      <w:r w:rsidRPr="005D4EB3">
        <w:rPr>
          <w:rFonts w:ascii="Arial" w:hAnsi="Arial" w:cs="Arial"/>
          <w:b/>
          <w:bCs/>
          <w:i/>
          <w:iCs/>
          <w:u w:val="single"/>
        </w:rPr>
        <w:t>. ДОДАТНЕ ИНФОРМАЦИЈЕ И ПОЈАШЊЕЊА У ВЕЗИ СА ПРИПРЕМАЊЕМ ПОНУДЕ</w:t>
      </w:r>
    </w:p>
    <w:p w:rsidR="00E06D29" w:rsidRPr="005D4EB3" w:rsidRDefault="00E06D29" w:rsidP="002F3A25">
      <w:pPr>
        <w:autoSpaceDE w:val="0"/>
        <w:autoSpaceDN w:val="0"/>
        <w:adjustRightInd w:val="0"/>
        <w:jc w:val="both"/>
        <w:rPr>
          <w:rFonts w:ascii="Arial" w:hAnsi="Arial" w:cs="Arial"/>
          <w:b/>
          <w:bCs/>
          <w:i/>
          <w:iCs/>
          <w:u w:val="single"/>
        </w:rPr>
      </w:pPr>
    </w:p>
    <w:p w:rsidR="00E06D29" w:rsidRPr="005D4EB3" w:rsidRDefault="00E06D29" w:rsidP="007B63A4">
      <w:pPr>
        <w:pStyle w:val="ListParagraph"/>
        <w:numPr>
          <w:ilvl w:val="0"/>
          <w:numId w:val="48"/>
        </w:numPr>
        <w:tabs>
          <w:tab w:val="left" w:pos="-135"/>
          <w:tab w:val="left" w:pos="0"/>
          <w:tab w:val="left" w:pos="120"/>
        </w:tabs>
        <w:spacing w:after="200"/>
        <w:contextualSpacing/>
        <w:jc w:val="both"/>
        <w:rPr>
          <w:rFonts w:ascii="Arial" w:hAnsi="Arial" w:cs="Arial"/>
          <w:bCs/>
        </w:rPr>
      </w:pPr>
      <w:r w:rsidRPr="005D4EB3">
        <w:rPr>
          <w:rFonts w:ascii="Arial" w:hAnsi="Arial" w:cs="Arial"/>
          <w:bCs/>
        </w:rPr>
        <w:lastRenderedPageBreak/>
        <w:t>Заинтересовано лице може у складу са чланом 63. став 2. ЗЈН, искључиво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 Наручилац је дужан да заинтересованом лицу у року од три дана од дана пријема захтева, пошаље одговор у писаном облику и да истовремено објави ту информацију на Порталу јавних набавки и на својој интернет страници.</w:t>
      </w:r>
    </w:p>
    <w:p w:rsidR="00E06D29" w:rsidRPr="005D4EB3" w:rsidRDefault="00E06D29" w:rsidP="002F3A25">
      <w:pPr>
        <w:pStyle w:val="ListParagraph"/>
        <w:tabs>
          <w:tab w:val="left" w:pos="-135"/>
          <w:tab w:val="left" w:pos="0"/>
          <w:tab w:val="left" w:pos="120"/>
        </w:tabs>
        <w:spacing w:after="200"/>
        <w:contextualSpacing/>
        <w:jc w:val="both"/>
        <w:rPr>
          <w:rFonts w:ascii="Arial" w:hAnsi="Arial" w:cs="Arial"/>
          <w:bCs/>
        </w:rPr>
      </w:pPr>
    </w:p>
    <w:p w:rsidR="00E06D29" w:rsidRPr="005D4EB3" w:rsidRDefault="00E06D29" w:rsidP="007B63A4">
      <w:pPr>
        <w:pStyle w:val="ListParagraph"/>
        <w:numPr>
          <w:ilvl w:val="0"/>
          <w:numId w:val="48"/>
        </w:numPr>
        <w:tabs>
          <w:tab w:val="left" w:pos="-135"/>
          <w:tab w:val="left" w:pos="0"/>
          <w:tab w:val="left" w:pos="120"/>
        </w:tabs>
        <w:spacing w:after="200"/>
        <w:contextualSpacing/>
        <w:jc w:val="both"/>
        <w:rPr>
          <w:rFonts w:ascii="Arial" w:hAnsi="Arial" w:cs="Arial"/>
          <w:bCs/>
        </w:rPr>
      </w:pPr>
      <w:r w:rsidRPr="005D4EB3">
        <w:rPr>
          <w:rFonts w:ascii="Arial" w:hAnsi="Arial" w:cs="Arial"/>
          <w:bCs/>
        </w:rPr>
        <w:t xml:space="preserve">Комуникација са Наручиоцем врши се искључиво на начин одређен чланом 20. ЗЈН, односно писаним путем, путем поште, електронске поште или факсом. </w:t>
      </w:r>
      <w:r w:rsidRPr="005D4EB3">
        <w:rPr>
          <w:rFonts w:ascii="Arial" w:hAnsi="Arial" w:cs="Arial"/>
          <w:b/>
          <w:bCs/>
        </w:rPr>
        <w:t>Тражење додатних информација и појашњења телефоном није дозвољено</w:t>
      </w:r>
      <w:r w:rsidRPr="005D4EB3">
        <w:rPr>
          <w:rFonts w:ascii="Arial" w:hAnsi="Arial" w:cs="Arial"/>
          <w:bCs/>
        </w:rPr>
        <w:t>.</w:t>
      </w:r>
    </w:p>
    <w:p w:rsidR="00E06D29" w:rsidRPr="005D4EB3" w:rsidRDefault="00E06D29" w:rsidP="007B63A4">
      <w:pPr>
        <w:pStyle w:val="ListParagraph"/>
        <w:numPr>
          <w:ilvl w:val="0"/>
          <w:numId w:val="48"/>
        </w:numPr>
        <w:tabs>
          <w:tab w:val="left" w:pos="-135"/>
          <w:tab w:val="left" w:pos="0"/>
          <w:tab w:val="left" w:pos="120"/>
        </w:tabs>
        <w:spacing w:after="200"/>
        <w:contextualSpacing/>
        <w:jc w:val="both"/>
        <w:rPr>
          <w:rFonts w:ascii="Arial" w:hAnsi="Arial" w:cs="Arial"/>
          <w:bCs/>
        </w:rPr>
      </w:pPr>
      <w:r w:rsidRPr="005D4EB3">
        <w:rPr>
          <w:rFonts w:ascii="Arial" w:hAnsi="Arial" w:cs="Arial"/>
          <w:b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E06D29" w:rsidRPr="005D4EB3" w:rsidRDefault="00E06D29" w:rsidP="002F3A25">
      <w:pPr>
        <w:pStyle w:val="ListParagraph"/>
        <w:tabs>
          <w:tab w:val="left" w:pos="-135"/>
          <w:tab w:val="left" w:pos="0"/>
          <w:tab w:val="left" w:pos="120"/>
        </w:tabs>
        <w:spacing w:after="200"/>
        <w:contextualSpacing/>
        <w:jc w:val="both"/>
        <w:rPr>
          <w:rFonts w:ascii="Arial" w:hAnsi="Arial" w:cs="Arial"/>
          <w:bCs/>
        </w:rPr>
      </w:pPr>
    </w:p>
    <w:p w:rsidR="00E06D29" w:rsidRPr="005D4EB3" w:rsidRDefault="00E06D29" w:rsidP="007B63A4">
      <w:pPr>
        <w:pStyle w:val="ListParagraph"/>
        <w:numPr>
          <w:ilvl w:val="0"/>
          <w:numId w:val="48"/>
        </w:numPr>
        <w:tabs>
          <w:tab w:val="left" w:pos="-135"/>
          <w:tab w:val="left" w:pos="0"/>
          <w:tab w:val="left" w:pos="120"/>
        </w:tabs>
        <w:spacing w:after="200"/>
        <w:contextualSpacing/>
        <w:jc w:val="both"/>
        <w:rPr>
          <w:rFonts w:ascii="Arial" w:hAnsi="Arial" w:cs="Arial"/>
          <w:bCs/>
        </w:rPr>
      </w:pPr>
      <w:r w:rsidRPr="005D4EB3">
        <w:rPr>
          <w:rFonts w:ascii="Arial" w:hAnsi="Arial" w:cs="Arial"/>
          <w:b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06D29" w:rsidRPr="005D4EB3" w:rsidRDefault="00E06D29" w:rsidP="002F3A25">
      <w:pPr>
        <w:pStyle w:val="ListParagraph"/>
        <w:suppressAutoHyphens/>
        <w:autoSpaceDE w:val="0"/>
        <w:autoSpaceDN w:val="0"/>
        <w:adjustRightInd w:val="0"/>
        <w:contextualSpacing/>
        <w:jc w:val="both"/>
        <w:rPr>
          <w:rFonts w:ascii="Arial" w:hAnsi="Arial" w:cs="Arial"/>
          <w:b/>
          <w:bCs/>
          <w:lang w:val="sr-Cyrl-BA" w:eastAsia="ar-SA"/>
        </w:rPr>
      </w:pPr>
    </w:p>
    <w:p w:rsidR="00E06D29" w:rsidRPr="005D4EB3" w:rsidRDefault="00E06D29" w:rsidP="002F3A25">
      <w:pPr>
        <w:autoSpaceDE w:val="0"/>
        <w:autoSpaceDN w:val="0"/>
        <w:adjustRightInd w:val="0"/>
        <w:jc w:val="both"/>
        <w:rPr>
          <w:rFonts w:ascii="Arial" w:hAnsi="Arial" w:cs="Arial"/>
          <w:b/>
          <w:bCs/>
          <w:i/>
          <w:iCs/>
          <w:u w:val="single"/>
        </w:rPr>
      </w:pPr>
      <w:r w:rsidRPr="005D4EB3">
        <w:rPr>
          <w:rFonts w:ascii="Arial" w:hAnsi="Arial" w:cs="Arial"/>
          <w:b/>
          <w:bCs/>
          <w:i/>
          <w:iCs/>
          <w:color w:val="002060"/>
          <w:u w:val="single"/>
        </w:rPr>
        <w:t>3</w:t>
      </w:r>
      <w:r w:rsidRPr="005D4EB3">
        <w:rPr>
          <w:rFonts w:ascii="Arial" w:hAnsi="Arial" w:cs="Arial"/>
          <w:b/>
          <w:bCs/>
          <w:i/>
          <w:iCs/>
          <w:u w:val="single"/>
        </w:rPr>
        <w:t>.1</w:t>
      </w:r>
      <w:r w:rsidR="007F5B85">
        <w:rPr>
          <w:rFonts w:ascii="Arial" w:hAnsi="Arial" w:cs="Arial"/>
          <w:b/>
          <w:bCs/>
          <w:i/>
          <w:iCs/>
          <w:u w:val="single"/>
          <w:lang w:val="sr-Cyrl-RS"/>
        </w:rPr>
        <w:t>2</w:t>
      </w:r>
      <w:r w:rsidRPr="005D4EB3">
        <w:rPr>
          <w:rFonts w:ascii="Arial" w:hAnsi="Arial" w:cs="Arial"/>
          <w:b/>
          <w:bCs/>
          <w:u w:val="single"/>
        </w:rPr>
        <w:t xml:space="preserve">. </w:t>
      </w:r>
      <w:r w:rsidRPr="005D4EB3">
        <w:rPr>
          <w:rFonts w:ascii="Arial" w:hAnsi="Arial" w:cs="Arial"/>
          <w:b/>
          <w:bCs/>
          <w:i/>
          <w:iCs/>
          <w:u w:val="single"/>
        </w:rPr>
        <w:t>ДОДАТНА ОБЈАШЊЕЊА ОД ПОНУЂАЧА ЗА ОЦЕНУ ПОНУДА</w:t>
      </w:r>
    </w:p>
    <w:p w:rsidR="00E06D29" w:rsidRPr="005D4EB3" w:rsidRDefault="00E06D29" w:rsidP="002F3A25">
      <w:pPr>
        <w:rPr>
          <w:rFonts w:ascii="Arial" w:hAnsi="Arial" w:cs="Arial"/>
          <w:b/>
          <w:bCs/>
          <w:sz w:val="28"/>
          <w:szCs w:val="28"/>
        </w:rPr>
      </w:pPr>
    </w:p>
    <w:p w:rsidR="00E06D29" w:rsidRPr="005D4EB3" w:rsidRDefault="00E06D29" w:rsidP="007B63A4">
      <w:pPr>
        <w:pStyle w:val="ListParagraph"/>
        <w:numPr>
          <w:ilvl w:val="0"/>
          <w:numId w:val="48"/>
        </w:numPr>
        <w:tabs>
          <w:tab w:val="left" w:pos="-135"/>
          <w:tab w:val="left" w:pos="0"/>
          <w:tab w:val="left" w:pos="120"/>
        </w:tabs>
        <w:spacing w:after="200"/>
        <w:contextualSpacing/>
        <w:jc w:val="both"/>
        <w:rPr>
          <w:rFonts w:ascii="Arial" w:hAnsi="Arial" w:cs="Arial"/>
          <w:bCs/>
        </w:rPr>
      </w:pPr>
      <w:r w:rsidRPr="005D4EB3">
        <w:rPr>
          <w:rFonts w:ascii="Arial" w:hAnsi="Arial" w:cs="Arial"/>
          <w:bCs/>
        </w:rPr>
        <w:t>Наручилац може да захтева од понуђача додатна објашњења у складу са чланом 93. Став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E06D29" w:rsidRPr="005D4EB3" w:rsidRDefault="00E06D29" w:rsidP="002F3A25">
      <w:pPr>
        <w:pStyle w:val="ListParagraph"/>
        <w:tabs>
          <w:tab w:val="left" w:pos="-135"/>
          <w:tab w:val="left" w:pos="0"/>
          <w:tab w:val="left" w:pos="120"/>
        </w:tabs>
        <w:spacing w:after="200"/>
        <w:contextualSpacing/>
        <w:jc w:val="both"/>
        <w:rPr>
          <w:rFonts w:ascii="Arial" w:hAnsi="Arial" w:cs="Arial"/>
          <w:bCs/>
        </w:rPr>
      </w:pPr>
    </w:p>
    <w:p w:rsidR="00E06D29" w:rsidRPr="005D4EB3" w:rsidRDefault="00E06D29" w:rsidP="007B63A4">
      <w:pPr>
        <w:pStyle w:val="ListParagraph"/>
        <w:numPr>
          <w:ilvl w:val="0"/>
          <w:numId w:val="48"/>
        </w:numPr>
        <w:tabs>
          <w:tab w:val="left" w:pos="-135"/>
          <w:tab w:val="left" w:pos="0"/>
          <w:tab w:val="left" w:pos="120"/>
        </w:tabs>
        <w:spacing w:after="200"/>
        <w:contextualSpacing/>
        <w:jc w:val="both"/>
        <w:rPr>
          <w:rFonts w:ascii="Arial" w:hAnsi="Arial" w:cs="Arial"/>
          <w:bCs/>
        </w:rPr>
      </w:pPr>
      <w:r w:rsidRPr="005D4EB3">
        <w:rPr>
          <w:rFonts w:ascii="Arial" w:hAnsi="Arial" w:cs="Arial"/>
          <w:b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произлилази из природе поступка јавне набавке.</w:t>
      </w:r>
    </w:p>
    <w:p w:rsidR="00E06D29" w:rsidRPr="005D4EB3" w:rsidRDefault="00E06D29" w:rsidP="002F3A25">
      <w:pPr>
        <w:pStyle w:val="ListParagraph"/>
        <w:tabs>
          <w:tab w:val="left" w:pos="-135"/>
          <w:tab w:val="left" w:pos="0"/>
          <w:tab w:val="left" w:pos="120"/>
        </w:tabs>
        <w:spacing w:after="200"/>
        <w:ind w:left="0"/>
        <w:contextualSpacing/>
        <w:jc w:val="both"/>
        <w:rPr>
          <w:rFonts w:ascii="Arial" w:hAnsi="Arial" w:cs="Arial"/>
          <w:bCs/>
        </w:rPr>
      </w:pPr>
    </w:p>
    <w:p w:rsidR="00E06D29" w:rsidRPr="005D4EB3" w:rsidRDefault="00E06D29" w:rsidP="007B63A4">
      <w:pPr>
        <w:pStyle w:val="ListParagraph"/>
        <w:numPr>
          <w:ilvl w:val="0"/>
          <w:numId w:val="48"/>
        </w:numPr>
        <w:tabs>
          <w:tab w:val="left" w:pos="-135"/>
          <w:tab w:val="left" w:pos="0"/>
          <w:tab w:val="left" w:pos="120"/>
        </w:tabs>
        <w:spacing w:after="200"/>
        <w:contextualSpacing/>
        <w:jc w:val="both"/>
        <w:rPr>
          <w:rFonts w:ascii="Arial" w:hAnsi="Arial" w:cs="Arial"/>
          <w:bCs/>
        </w:rPr>
      </w:pPr>
      <w:r w:rsidRPr="005D4EB3">
        <w:rPr>
          <w:rFonts w:ascii="Arial" w:hAnsi="Arial" w:cs="Arial"/>
          <w:b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06D29" w:rsidRPr="005D4EB3" w:rsidRDefault="00E06D29" w:rsidP="002F3A25">
      <w:pPr>
        <w:pStyle w:val="ListParagraph"/>
        <w:tabs>
          <w:tab w:val="left" w:pos="-135"/>
          <w:tab w:val="left" w:pos="0"/>
          <w:tab w:val="left" w:pos="120"/>
        </w:tabs>
        <w:spacing w:after="200"/>
        <w:contextualSpacing/>
        <w:jc w:val="both"/>
        <w:rPr>
          <w:rFonts w:ascii="Arial" w:hAnsi="Arial" w:cs="Arial"/>
          <w:bCs/>
        </w:rPr>
      </w:pPr>
    </w:p>
    <w:p w:rsidR="00E06D29" w:rsidRPr="00542EBB" w:rsidRDefault="00E06D29" w:rsidP="007B63A4">
      <w:pPr>
        <w:pStyle w:val="ListParagraph"/>
        <w:numPr>
          <w:ilvl w:val="0"/>
          <w:numId w:val="48"/>
        </w:numPr>
        <w:tabs>
          <w:tab w:val="left" w:pos="-135"/>
          <w:tab w:val="left" w:pos="0"/>
          <w:tab w:val="left" w:pos="120"/>
        </w:tabs>
        <w:spacing w:after="200"/>
        <w:contextualSpacing/>
        <w:jc w:val="both"/>
        <w:rPr>
          <w:rFonts w:ascii="Arial" w:hAnsi="Arial" w:cs="Arial"/>
          <w:bCs/>
        </w:rPr>
      </w:pPr>
      <w:r w:rsidRPr="005D4EB3">
        <w:rPr>
          <w:rFonts w:ascii="Arial" w:hAnsi="Arial" w:cs="Arial"/>
          <w:bCs/>
        </w:rPr>
        <w:t>У случају разлике измешу јединичне и укупне цене, меродавна је јединична цена.</w:t>
      </w:r>
    </w:p>
    <w:p w:rsidR="00E06D29" w:rsidRDefault="00E06D29" w:rsidP="002F3A25">
      <w:pPr>
        <w:spacing w:before="120" w:after="120"/>
        <w:rPr>
          <w:rFonts w:ascii="Arial" w:hAnsi="Arial" w:cs="Arial"/>
          <w:b/>
          <w:bCs/>
          <w:i/>
          <w:u w:val="single"/>
        </w:rPr>
      </w:pPr>
      <w:r w:rsidRPr="005D4EB3">
        <w:rPr>
          <w:rFonts w:ascii="Arial" w:hAnsi="Arial" w:cs="Arial"/>
          <w:b/>
          <w:bCs/>
          <w:i/>
          <w:u w:val="single"/>
        </w:rPr>
        <w:t>3.1</w:t>
      </w:r>
      <w:r w:rsidR="007F5B85">
        <w:rPr>
          <w:rFonts w:ascii="Arial" w:hAnsi="Arial" w:cs="Arial"/>
          <w:b/>
          <w:bCs/>
          <w:i/>
          <w:u w:val="single"/>
          <w:lang w:val="sr-Cyrl-RS"/>
        </w:rPr>
        <w:t>3</w:t>
      </w:r>
      <w:r w:rsidRPr="005D4EB3">
        <w:rPr>
          <w:rFonts w:ascii="Arial" w:hAnsi="Arial" w:cs="Arial"/>
          <w:b/>
          <w:bCs/>
          <w:i/>
          <w:u w:val="single"/>
        </w:rPr>
        <w:t>. НЕГАТИВНЕ РЕФЕРЕНЦЕ – НЕИЗВРШЕЊЕ ОБАВЕЗА ПО РАНИЈЕ ЗАКЉУЧЕНИМ УГОВОРИМА</w:t>
      </w:r>
    </w:p>
    <w:p w:rsidR="00E06D29" w:rsidRPr="0001567F" w:rsidRDefault="00E06D29" w:rsidP="002F3A25">
      <w:pPr>
        <w:spacing w:before="120" w:after="120"/>
        <w:rPr>
          <w:rFonts w:ascii="Arial" w:hAnsi="Arial" w:cs="Arial"/>
          <w:b/>
          <w:bCs/>
          <w:i/>
          <w:u w:val="single"/>
        </w:rPr>
      </w:pPr>
    </w:p>
    <w:p w:rsidR="00E06D29" w:rsidRPr="008B2CDE" w:rsidRDefault="00E06D29" w:rsidP="007B63A4">
      <w:pPr>
        <w:pStyle w:val="ListParagraph"/>
        <w:numPr>
          <w:ilvl w:val="0"/>
          <w:numId w:val="29"/>
        </w:numPr>
        <w:autoSpaceDE w:val="0"/>
        <w:autoSpaceDN w:val="0"/>
        <w:adjustRightInd w:val="0"/>
        <w:contextualSpacing/>
        <w:jc w:val="both"/>
        <w:rPr>
          <w:rFonts w:ascii="Arial" w:hAnsi="Arial" w:cs="Arial"/>
          <w:bCs/>
          <w:iCs/>
        </w:rPr>
      </w:pPr>
      <w:r w:rsidRPr="005D4EB3">
        <w:rPr>
          <w:rFonts w:ascii="Arial" w:hAnsi="Arial" w:cs="Arial"/>
          <w:lang w:val="sr-Cyrl-BA" w:eastAsia="ar-SA"/>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E06D29" w:rsidRDefault="00E06D29" w:rsidP="002F3A25">
      <w:pPr>
        <w:suppressAutoHyphens/>
        <w:jc w:val="both"/>
        <w:rPr>
          <w:rFonts w:ascii="Arial" w:hAnsi="Arial" w:cs="Arial"/>
          <w:u w:val="single"/>
          <w:lang w:eastAsia="ar-SA"/>
        </w:rPr>
      </w:pPr>
      <w:r w:rsidRPr="005D4EB3">
        <w:rPr>
          <w:rFonts w:ascii="Arial" w:hAnsi="Arial" w:cs="Arial"/>
          <w:lang w:val="sr-Cyrl-BA" w:eastAsia="ar-SA"/>
        </w:rPr>
        <w:tab/>
      </w:r>
      <w:r w:rsidRPr="005D4EB3">
        <w:rPr>
          <w:rFonts w:ascii="Arial" w:hAnsi="Arial" w:cs="Arial"/>
          <w:u w:val="single"/>
          <w:lang w:val="sr-Cyrl-BA" w:eastAsia="ar-SA"/>
        </w:rPr>
        <w:t>Доказ може бити:</w:t>
      </w:r>
    </w:p>
    <w:p w:rsidR="00E06D29" w:rsidRPr="008B2CDE" w:rsidRDefault="00E06D29" w:rsidP="002F3A25">
      <w:pPr>
        <w:suppressAutoHyphens/>
        <w:jc w:val="both"/>
        <w:rPr>
          <w:rFonts w:ascii="Arial" w:hAnsi="Arial" w:cs="Arial"/>
          <w:u w:val="single"/>
          <w:lang w:eastAsia="ar-SA"/>
        </w:rPr>
      </w:pPr>
    </w:p>
    <w:p w:rsidR="00E06D29" w:rsidRPr="005D4EB3" w:rsidRDefault="00E06D29" w:rsidP="002F3A25">
      <w:pPr>
        <w:suppressAutoHyphens/>
        <w:jc w:val="both"/>
        <w:rPr>
          <w:rFonts w:ascii="Arial" w:hAnsi="Arial" w:cs="Arial"/>
          <w:lang w:val="sr-Cyrl-BA" w:eastAsia="ar-SA"/>
        </w:rPr>
      </w:pPr>
      <w:r w:rsidRPr="005D4EB3">
        <w:rPr>
          <w:rFonts w:ascii="Arial" w:hAnsi="Arial" w:cs="Arial"/>
          <w:lang w:val="sr-Cyrl-BA" w:eastAsia="ar-SA"/>
        </w:rPr>
        <w:tab/>
        <w:t>1. правоснажна судска одлука или одлука другог надлежног органа;</w:t>
      </w:r>
    </w:p>
    <w:p w:rsidR="00E06D29" w:rsidRPr="005D4EB3" w:rsidRDefault="00E06D29" w:rsidP="002F3A25">
      <w:pPr>
        <w:suppressAutoHyphens/>
        <w:jc w:val="both"/>
        <w:rPr>
          <w:rFonts w:ascii="Arial" w:hAnsi="Arial" w:cs="Arial"/>
          <w:lang w:val="sr-Cyrl-BA" w:eastAsia="ar-SA"/>
        </w:rPr>
      </w:pPr>
      <w:r w:rsidRPr="005D4EB3">
        <w:rPr>
          <w:rFonts w:ascii="Arial" w:hAnsi="Arial" w:cs="Arial"/>
          <w:lang w:val="sr-Cyrl-BA" w:eastAsia="ar-SA"/>
        </w:rPr>
        <w:lastRenderedPageBreak/>
        <w:tab/>
        <w:t>2. исправа о реализованом средству обезбеђења испуњења обавеза у поступку јавне набавке или испуњења уговорних обавеза;</w:t>
      </w:r>
    </w:p>
    <w:p w:rsidR="00E06D29" w:rsidRPr="005D4EB3" w:rsidRDefault="00E06D29" w:rsidP="002F3A25">
      <w:pPr>
        <w:suppressAutoHyphens/>
        <w:jc w:val="both"/>
        <w:rPr>
          <w:rFonts w:ascii="Arial" w:hAnsi="Arial" w:cs="Arial"/>
          <w:lang w:eastAsia="ar-SA"/>
        </w:rPr>
      </w:pPr>
      <w:r w:rsidRPr="005D4EB3">
        <w:rPr>
          <w:rFonts w:ascii="Arial" w:hAnsi="Arial" w:cs="Arial"/>
          <w:lang w:val="sr-Cyrl-BA" w:eastAsia="ar-SA"/>
        </w:rPr>
        <w:tab/>
      </w:r>
      <w:r w:rsidRPr="005D4EB3">
        <w:rPr>
          <w:rFonts w:ascii="Arial" w:hAnsi="Arial" w:cs="Arial"/>
          <w:lang w:eastAsia="ar-SA"/>
        </w:rPr>
        <w:t>3. исправа о наплаћеној уговорној казни;</w:t>
      </w:r>
    </w:p>
    <w:p w:rsidR="00E06D29" w:rsidRPr="005D4EB3" w:rsidRDefault="00E06D29" w:rsidP="002F3A25">
      <w:pPr>
        <w:suppressAutoHyphens/>
        <w:jc w:val="both"/>
        <w:rPr>
          <w:rFonts w:ascii="Arial" w:hAnsi="Arial" w:cs="Arial"/>
          <w:lang w:eastAsia="ar-SA"/>
        </w:rPr>
      </w:pPr>
      <w:r w:rsidRPr="005D4EB3">
        <w:rPr>
          <w:rFonts w:ascii="Arial" w:hAnsi="Arial" w:cs="Arial"/>
          <w:lang w:eastAsia="ar-SA"/>
        </w:rPr>
        <w:tab/>
        <w:t>4. рекламације потрошача, односно корисника, ако нису отклоњене у уговореном року;</w:t>
      </w:r>
    </w:p>
    <w:p w:rsidR="00E06D29" w:rsidRPr="005D4EB3" w:rsidRDefault="00E06D29" w:rsidP="002F3A25">
      <w:pPr>
        <w:suppressAutoHyphens/>
        <w:jc w:val="both"/>
        <w:rPr>
          <w:rFonts w:ascii="Arial" w:hAnsi="Arial" w:cs="Arial"/>
          <w:lang w:val="sr-Cyrl-BA" w:eastAsia="ar-SA"/>
        </w:rPr>
      </w:pPr>
      <w:r w:rsidRPr="005D4EB3">
        <w:rPr>
          <w:rFonts w:ascii="Arial" w:hAnsi="Arial" w:cs="Arial"/>
          <w:lang w:val="sr-Cyrl-BA" w:eastAsia="ar-SA"/>
        </w:rPr>
        <w:tab/>
      </w:r>
      <w:r w:rsidRPr="005D4EB3">
        <w:rPr>
          <w:rFonts w:ascii="Arial" w:hAnsi="Arial" w:cs="Arial"/>
          <w:lang w:eastAsia="ar-SA"/>
        </w:rPr>
        <w:t>5</w:t>
      </w:r>
      <w:r w:rsidRPr="005D4EB3">
        <w:rPr>
          <w:rFonts w:ascii="Arial" w:hAnsi="Arial" w:cs="Arial"/>
          <w:lang w:val="sr-Cyrl-BA" w:eastAsia="ar-SA"/>
        </w:rPr>
        <w:t>. извештај надзорног органа о изведеним радовима који нису у складу са пројектом, односно уговором;</w:t>
      </w:r>
    </w:p>
    <w:p w:rsidR="00E06D29" w:rsidRPr="005D4EB3" w:rsidRDefault="00E06D29" w:rsidP="002F3A25">
      <w:pPr>
        <w:suppressAutoHyphens/>
        <w:jc w:val="both"/>
        <w:rPr>
          <w:rFonts w:ascii="Arial" w:hAnsi="Arial" w:cs="Arial"/>
          <w:lang w:val="sr-Cyrl-BA" w:eastAsia="ar-SA"/>
        </w:rPr>
      </w:pPr>
      <w:r w:rsidRPr="005D4EB3">
        <w:rPr>
          <w:rFonts w:ascii="Arial" w:hAnsi="Arial" w:cs="Arial"/>
          <w:lang w:val="sr-Cyrl-BA" w:eastAsia="ar-SA"/>
        </w:rPr>
        <w:tab/>
      </w:r>
      <w:r w:rsidRPr="005D4EB3">
        <w:rPr>
          <w:rFonts w:ascii="Arial" w:hAnsi="Arial" w:cs="Arial"/>
          <w:lang w:eastAsia="ar-SA"/>
        </w:rPr>
        <w:t>6</w:t>
      </w:r>
      <w:r w:rsidRPr="005D4EB3">
        <w:rPr>
          <w:rFonts w:ascii="Arial" w:hAnsi="Arial" w:cs="Arial"/>
          <w:lang w:val="sr-Cyrl-BA" w:eastAsia="ar-SA"/>
        </w:rPr>
        <w:t>. изјава о раскиду уговора због неиспуњења обавеза дата на начин и под условима предвиђеним законом којим се уређују облигациони односи;</w:t>
      </w:r>
    </w:p>
    <w:p w:rsidR="00E06D29" w:rsidRPr="005D4EB3" w:rsidRDefault="00E06D29" w:rsidP="002F3A25">
      <w:pPr>
        <w:suppressAutoHyphens/>
        <w:jc w:val="both"/>
        <w:rPr>
          <w:rFonts w:ascii="Arial" w:hAnsi="Arial" w:cs="Arial"/>
          <w:lang w:val="sr-Cyrl-BA" w:eastAsia="ar-SA"/>
        </w:rPr>
      </w:pPr>
      <w:r w:rsidRPr="005D4EB3">
        <w:rPr>
          <w:rFonts w:ascii="Arial" w:hAnsi="Arial" w:cs="Arial"/>
          <w:lang w:val="sr-Cyrl-BA" w:eastAsia="ar-SA"/>
        </w:rPr>
        <w:tab/>
      </w:r>
      <w:r w:rsidRPr="005D4EB3">
        <w:rPr>
          <w:rFonts w:ascii="Arial" w:hAnsi="Arial" w:cs="Arial"/>
          <w:lang w:eastAsia="ar-SA"/>
        </w:rPr>
        <w:t>7</w:t>
      </w:r>
      <w:r w:rsidRPr="005D4EB3">
        <w:rPr>
          <w:rFonts w:ascii="Arial" w:hAnsi="Arial" w:cs="Arial"/>
          <w:lang w:val="sr-Cyrl-BA" w:eastAsia="ar-SA"/>
        </w:rPr>
        <w:t>. доказ о ангажовању на извршењу уговора о јавној набавци лица која нису означена у понуди као подизвођачи, односно чланови групе понуђача.</w:t>
      </w:r>
    </w:p>
    <w:p w:rsidR="00E06D29" w:rsidRPr="005D4EB3" w:rsidRDefault="00E06D29" w:rsidP="002F3A25">
      <w:pPr>
        <w:suppressAutoHyphens/>
        <w:jc w:val="both"/>
        <w:rPr>
          <w:rFonts w:ascii="Arial" w:hAnsi="Arial" w:cs="Arial"/>
          <w:lang w:val="sr-Cyrl-BA" w:eastAsia="ar-SA"/>
        </w:rPr>
      </w:pPr>
    </w:p>
    <w:p w:rsidR="00E06D29" w:rsidRPr="005D4EB3" w:rsidRDefault="00E06D29" w:rsidP="007B63A4">
      <w:pPr>
        <w:pStyle w:val="ListParagraph"/>
        <w:numPr>
          <w:ilvl w:val="0"/>
          <w:numId w:val="29"/>
        </w:numPr>
        <w:autoSpaceDE w:val="0"/>
        <w:autoSpaceDN w:val="0"/>
        <w:adjustRightInd w:val="0"/>
        <w:contextualSpacing/>
        <w:jc w:val="both"/>
        <w:rPr>
          <w:rFonts w:ascii="Arial" w:hAnsi="Arial" w:cs="Arial"/>
          <w:bCs/>
          <w:iCs/>
        </w:rPr>
      </w:pPr>
      <w:r w:rsidRPr="005D4EB3">
        <w:rPr>
          <w:rFonts w:ascii="Arial" w:hAnsi="Arial" w:cs="Arial"/>
          <w:lang w:eastAsia="ar-SA"/>
        </w:rPr>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p>
    <w:p w:rsidR="00E06D29" w:rsidRPr="005D4EB3" w:rsidRDefault="00E06D29" w:rsidP="002F3A25">
      <w:pPr>
        <w:pStyle w:val="ListParagraph"/>
        <w:autoSpaceDE w:val="0"/>
        <w:autoSpaceDN w:val="0"/>
        <w:adjustRightInd w:val="0"/>
        <w:ind w:left="0"/>
        <w:contextualSpacing/>
        <w:rPr>
          <w:rFonts w:ascii="Arial" w:hAnsi="Arial" w:cs="Arial"/>
          <w:b/>
          <w:bCs/>
          <w:sz w:val="28"/>
          <w:szCs w:val="28"/>
        </w:rPr>
      </w:pPr>
    </w:p>
    <w:p w:rsidR="00E06D29" w:rsidRPr="005D4EB3" w:rsidRDefault="00E06D29" w:rsidP="002F3A25">
      <w:pPr>
        <w:autoSpaceDE w:val="0"/>
        <w:autoSpaceDN w:val="0"/>
        <w:adjustRightInd w:val="0"/>
        <w:jc w:val="both"/>
        <w:rPr>
          <w:rFonts w:ascii="Arial" w:hAnsi="Arial" w:cs="Arial"/>
          <w:b/>
          <w:bCs/>
          <w:i/>
          <w:iCs/>
          <w:u w:val="single"/>
        </w:rPr>
      </w:pPr>
      <w:r w:rsidRPr="005D4EB3">
        <w:rPr>
          <w:rFonts w:ascii="Arial" w:hAnsi="Arial" w:cs="Arial"/>
          <w:b/>
          <w:bCs/>
          <w:i/>
          <w:iCs/>
          <w:u w:val="single"/>
        </w:rPr>
        <w:t>3.1</w:t>
      </w:r>
      <w:r w:rsidR="007F5B85">
        <w:rPr>
          <w:rFonts w:ascii="Arial" w:hAnsi="Arial" w:cs="Arial"/>
          <w:b/>
          <w:bCs/>
          <w:i/>
          <w:iCs/>
          <w:u w:val="single"/>
          <w:lang w:val="sr-Cyrl-RS"/>
        </w:rPr>
        <w:t>4</w:t>
      </w:r>
      <w:r w:rsidRPr="005D4EB3">
        <w:rPr>
          <w:rFonts w:ascii="Arial" w:hAnsi="Arial" w:cs="Arial"/>
          <w:b/>
          <w:bCs/>
          <w:i/>
          <w:iCs/>
          <w:u w:val="single"/>
        </w:rPr>
        <w:t>. КРИТЕРИЈУМ ЗА ДОДЕЛУ УГОВОРА:</w:t>
      </w:r>
    </w:p>
    <w:p w:rsidR="00E06D29" w:rsidRPr="005D4EB3" w:rsidRDefault="00E06D29" w:rsidP="002F3A25">
      <w:pPr>
        <w:pStyle w:val="ListParagraph"/>
        <w:autoSpaceDE w:val="0"/>
        <w:autoSpaceDN w:val="0"/>
        <w:adjustRightInd w:val="0"/>
        <w:ind w:left="0"/>
        <w:contextualSpacing/>
        <w:rPr>
          <w:rFonts w:ascii="Arial" w:hAnsi="Arial" w:cs="Arial"/>
          <w:b/>
          <w:bCs/>
          <w:sz w:val="28"/>
          <w:szCs w:val="28"/>
        </w:rPr>
      </w:pPr>
    </w:p>
    <w:p w:rsidR="00E06D29" w:rsidRPr="0001567F" w:rsidRDefault="00E06D29" w:rsidP="007B63A4">
      <w:pPr>
        <w:pStyle w:val="ListParagraph"/>
        <w:numPr>
          <w:ilvl w:val="0"/>
          <w:numId w:val="40"/>
        </w:numPr>
        <w:autoSpaceDE w:val="0"/>
        <w:autoSpaceDN w:val="0"/>
        <w:adjustRightInd w:val="0"/>
        <w:contextualSpacing/>
        <w:jc w:val="both"/>
        <w:rPr>
          <w:rFonts w:ascii="Arial" w:hAnsi="Arial" w:cs="Arial"/>
          <w:b/>
          <w:bCs/>
          <w:color w:val="000000"/>
        </w:rPr>
      </w:pPr>
      <w:r w:rsidRPr="005D4EB3">
        <w:rPr>
          <w:rFonts w:ascii="Arial" w:hAnsi="Arial" w:cs="Arial"/>
        </w:rPr>
        <w:t xml:space="preserve">Критеријум за оцењивање понуда је </w:t>
      </w:r>
      <w:r w:rsidRPr="005D4EB3">
        <w:rPr>
          <w:rFonts w:ascii="Arial" w:hAnsi="Arial" w:cs="Arial"/>
          <w:b/>
        </w:rPr>
        <w:t>најнижа понуђена цена.</w:t>
      </w:r>
    </w:p>
    <w:p w:rsidR="00E06D29" w:rsidRPr="005D4EB3" w:rsidRDefault="00E06D29" w:rsidP="002F3A25">
      <w:pPr>
        <w:pStyle w:val="ListParagraph"/>
        <w:autoSpaceDE w:val="0"/>
        <w:autoSpaceDN w:val="0"/>
        <w:adjustRightInd w:val="0"/>
        <w:ind w:left="502"/>
        <w:contextualSpacing/>
        <w:jc w:val="both"/>
        <w:rPr>
          <w:rFonts w:ascii="Arial" w:hAnsi="Arial" w:cs="Arial"/>
          <w:b/>
          <w:bCs/>
          <w:color w:val="000000"/>
        </w:rPr>
      </w:pPr>
      <w:r w:rsidRPr="005D4EB3">
        <w:rPr>
          <w:rFonts w:ascii="Arial" w:hAnsi="Arial" w:cs="Arial"/>
          <w:lang w:eastAsia="ar-SA"/>
        </w:rPr>
        <w:tab/>
      </w:r>
    </w:p>
    <w:p w:rsidR="00E06D29" w:rsidRPr="005D4EB3" w:rsidRDefault="00E06D29" w:rsidP="002F3A25">
      <w:pPr>
        <w:autoSpaceDE w:val="0"/>
        <w:autoSpaceDN w:val="0"/>
        <w:adjustRightInd w:val="0"/>
        <w:jc w:val="both"/>
        <w:rPr>
          <w:rFonts w:ascii="Arial" w:hAnsi="Arial" w:cs="Arial"/>
          <w:b/>
          <w:bCs/>
          <w:i/>
          <w:iCs/>
          <w:u w:val="single"/>
        </w:rPr>
      </w:pPr>
      <w:r w:rsidRPr="005D4EB3">
        <w:rPr>
          <w:rFonts w:ascii="Arial" w:hAnsi="Arial" w:cs="Arial"/>
          <w:b/>
          <w:bCs/>
          <w:i/>
          <w:iCs/>
          <w:u w:val="single"/>
        </w:rPr>
        <w:t>3.1</w:t>
      </w:r>
      <w:r w:rsidR="007F5B85">
        <w:rPr>
          <w:rFonts w:ascii="Arial" w:hAnsi="Arial" w:cs="Arial"/>
          <w:b/>
          <w:bCs/>
          <w:i/>
          <w:iCs/>
          <w:u w:val="single"/>
          <w:lang w:val="sr-Cyrl-RS"/>
        </w:rPr>
        <w:t>5</w:t>
      </w:r>
      <w:r w:rsidRPr="005D4EB3">
        <w:rPr>
          <w:rFonts w:ascii="Arial" w:hAnsi="Arial" w:cs="Arial"/>
          <w:b/>
          <w:bCs/>
          <w:i/>
          <w:iCs/>
          <w:u w:val="single"/>
        </w:rPr>
        <w:t>. ОБАВЕЗЕ ПОНУЂАЧА ПО ЧЛАНУ 74. СТАВ 2. И 75. СТАВ 2. ЗЈН-А</w:t>
      </w:r>
    </w:p>
    <w:p w:rsidR="00E06D29" w:rsidRPr="005D4EB3" w:rsidRDefault="00E06D29" w:rsidP="002F3A25">
      <w:pPr>
        <w:pStyle w:val="ListParagraph"/>
        <w:autoSpaceDE w:val="0"/>
        <w:autoSpaceDN w:val="0"/>
        <w:adjustRightInd w:val="0"/>
        <w:ind w:left="0"/>
        <w:contextualSpacing/>
        <w:rPr>
          <w:rFonts w:ascii="Arial" w:hAnsi="Arial" w:cs="Arial"/>
          <w:b/>
          <w:bCs/>
          <w:sz w:val="28"/>
          <w:szCs w:val="28"/>
        </w:rPr>
      </w:pPr>
    </w:p>
    <w:p w:rsidR="00E06D29" w:rsidRPr="005D4EB3" w:rsidRDefault="00E06D29" w:rsidP="007B63A4">
      <w:pPr>
        <w:pStyle w:val="ListParagraph"/>
        <w:numPr>
          <w:ilvl w:val="0"/>
          <w:numId w:val="35"/>
        </w:numPr>
        <w:autoSpaceDE w:val="0"/>
        <w:autoSpaceDN w:val="0"/>
        <w:adjustRightInd w:val="0"/>
        <w:contextualSpacing/>
        <w:jc w:val="both"/>
        <w:rPr>
          <w:rFonts w:ascii="Arial" w:hAnsi="Arial" w:cs="Arial"/>
          <w:bCs/>
          <w:iCs/>
        </w:rPr>
      </w:pPr>
      <w:r w:rsidRPr="005D4EB3">
        <w:rPr>
          <w:rFonts w:ascii="Arial"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E06D29" w:rsidRPr="005D4EB3" w:rsidRDefault="00E06D29" w:rsidP="007B63A4">
      <w:pPr>
        <w:pStyle w:val="ListParagraph"/>
        <w:numPr>
          <w:ilvl w:val="0"/>
          <w:numId w:val="35"/>
        </w:numPr>
        <w:autoSpaceDE w:val="0"/>
        <w:autoSpaceDN w:val="0"/>
        <w:adjustRightInd w:val="0"/>
        <w:contextualSpacing/>
        <w:jc w:val="both"/>
        <w:rPr>
          <w:rFonts w:ascii="Arial" w:hAnsi="Arial" w:cs="Arial"/>
          <w:bCs/>
          <w:iCs/>
        </w:rPr>
      </w:pPr>
      <w:r w:rsidRPr="005D4EB3">
        <w:rPr>
          <w:rFonts w:ascii="Arial" w:hAnsi="Arial" w:cs="Arial"/>
          <w:bCs/>
          <w:iCs/>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је дат на обрасцу бр. 5.</w:t>
      </w:r>
      <w:r w:rsidRPr="005D4EB3">
        <w:rPr>
          <w:rFonts w:ascii="Arial" w:hAnsi="Arial" w:cs="Arial"/>
          <w:bCs/>
          <w:iCs/>
          <w:color w:val="FF0000"/>
        </w:rPr>
        <w:t xml:space="preserve"> </w:t>
      </w:r>
    </w:p>
    <w:p w:rsidR="00E06D29" w:rsidRPr="005D4EB3" w:rsidRDefault="00E06D29" w:rsidP="002F3A25">
      <w:pPr>
        <w:pStyle w:val="ListParagraph"/>
        <w:autoSpaceDE w:val="0"/>
        <w:autoSpaceDN w:val="0"/>
        <w:adjustRightInd w:val="0"/>
        <w:ind w:left="0"/>
        <w:jc w:val="both"/>
        <w:rPr>
          <w:rFonts w:ascii="Arial" w:hAnsi="Arial" w:cs="Arial"/>
          <w:bCs/>
          <w:iCs/>
        </w:rPr>
      </w:pPr>
    </w:p>
    <w:p w:rsidR="00E06D29" w:rsidRPr="005D4EB3" w:rsidRDefault="00E06D29" w:rsidP="002F3A25">
      <w:pPr>
        <w:pStyle w:val="ListParagraph"/>
        <w:autoSpaceDE w:val="0"/>
        <w:autoSpaceDN w:val="0"/>
        <w:adjustRightInd w:val="0"/>
        <w:ind w:left="0"/>
        <w:jc w:val="both"/>
        <w:rPr>
          <w:rFonts w:ascii="Arial" w:hAnsi="Arial" w:cs="Arial"/>
          <w:b/>
          <w:bCs/>
          <w:i/>
          <w:iCs/>
          <w:u w:val="single"/>
        </w:rPr>
      </w:pPr>
      <w:r w:rsidRPr="005D4EB3">
        <w:rPr>
          <w:rFonts w:ascii="Arial" w:hAnsi="Arial" w:cs="Arial"/>
          <w:b/>
          <w:bCs/>
          <w:i/>
          <w:iCs/>
          <w:u w:val="single"/>
        </w:rPr>
        <w:t>3.1</w:t>
      </w:r>
      <w:r w:rsidR="007F5B85">
        <w:rPr>
          <w:rFonts w:ascii="Arial" w:hAnsi="Arial" w:cs="Arial"/>
          <w:b/>
          <w:bCs/>
          <w:i/>
          <w:iCs/>
          <w:u w:val="single"/>
          <w:lang w:val="sr-Cyrl-RS"/>
        </w:rPr>
        <w:t>6</w:t>
      </w:r>
      <w:r w:rsidRPr="005D4EB3">
        <w:rPr>
          <w:rFonts w:ascii="Arial" w:hAnsi="Arial" w:cs="Arial"/>
          <w:b/>
          <w:bCs/>
          <w:i/>
          <w:iCs/>
          <w:u w:val="single"/>
        </w:rPr>
        <w:t>. РАЗЛОЗИ ЗА ОДБИЈАЊЕ ПОНУДЕ</w:t>
      </w:r>
    </w:p>
    <w:p w:rsidR="00E06D29" w:rsidRPr="005D4EB3" w:rsidRDefault="00E06D29" w:rsidP="002F3A25">
      <w:pPr>
        <w:pStyle w:val="ListParagraph"/>
        <w:autoSpaceDE w:val="0"/>
        <w:autoSpaceDN w:val="0"/>
        <w:adjustRightInd w:val="0"/>
        <w:ind w:left="0"/>
        <w:jc w:val="both"/>
        <w:rPr>
          <w:rFonts w:ascii="Arial" w:hAnsi="Arial" w:cs="Arial"/>
          <w:b/>
          <w:bCs/>
          <w:iCs/>
          <w:u w:val="single"/>
        </w:rPr>
      </w:pPr>
    </w:p>
    <w:p w:rsidR="00E06D29" w:rsidRPr="005D4EB3" w:rsidRDefault="00E06D29" w:rsidP="007B63A4">
      <w:pPr>
        <w:pStyle w:val="ListParagraph"/>
        <w:numPr>
          <w:ilvl w:val="0"/>
          <w:numId w:val="36"/>
        </w:numPr>
        <w:autoSpaceDE w:val="0"/>
        <w:autoSpaceDN w:val="0"/>
        <w:adjustRightInd w:val="0"/>
        <w:contextualSpacing/>
        <w:jc w:val="both"/>
        <w:rPr>
          <w:rFonts w:ascii="Arial" w:hAnsi="Arial" w:cs="Arial"/>
          <w:bCs/>
          <w:iCs/>
        </w:rPr>
      </w:pPr>
      <w:r w:rsidRPr="005D4EB3">
        <w:rPr>
          <w:rFonts w:ascii="Arial" w:hAnsi="Arial" w:cs="Arial"/>
          <w:bCs/>
          <w:iCs/>
        </w:rPr>
        <w:t>Понуда ће бити одбијена ако је неблаговремена, неприхватљива или неодговарајућа.</w:t>
      </w:r>
    </w:p>
    <w:p w:rsidR="00E06D29" w:rsidRPr="005D4EB3" w:rsidRDefault="00E06D29" w:rsidP="007B63A4">
      <w:pPr>
        <w:pStyle w:val="ListParagraph"/>
        <w:numPr>
          <w:ilvl w:val="0"/>
          <w:numId w:val="36"/>
        </w:numPr>
        <w:autoSpaceDE w:val="0"/>
        <w:autoSpaceDN w:val="0"/>
        <w:adjustRightInd w:val="0"/>
        <w:contextualSpacing/>
        <w:jc w:val="both"/>
        <w:rPr>
          <w:rFonts w:ascii="Arial" w:hAnsi="Arial" w:cs="Arial"/>
          <w:bCs/>
          <w:iCs/>
        </w:rPr>
      </w:pPr>
      <w:r w:rsidRPr="005D4EB3">
        <w:rPr>
          <w:rFonts w:ascii="Arial" w:hAnsi="Arial" w:cs="Arial"/>
          <w:bCs/>
          <w:iCs/>
        </w:rPr>
        <w:t>Ако се понуђач не сагласи са исправком рачунских грешака.</w:t>
      </w:r>
    </w:p>
    <w:p w:rsidR="00E06D29" w:rsidRPr="00FD5ED1" w:rsidRDefault="00E06D29" w:rsidP="007B63A4">
      <w:pPr>
        <w:pStyle w:val="ListParagraph"/>
        <w:numPr>
          <w:ilvl w:val="0"/>
          <w:numId w:val="36"/>
        </w:numPr>
        <w:autoSpaceDE w:val="0"/>
        <w:autoSpaceDN w:val="0"/>
        <w:adjustRightInd w:val="0"/>
        <w:contextualSpacing/>
        <w:jc w:val="both"/>
        <w:rPr>
          <w:rFonts w:ascii="Arial" w:hAnsi="Arial" w:cs="Arial"/>
          <w:bCs/>
          <w:iCs/>
        </w:rPr>
      </w:pPr>
      <w:r w:rsidRPr="005D4EB3">
        <w:rPr>
          <w:rFonts w:ascii="Arial" w:hAnsi="Arial" w:cs="Arial"/>
          <w:bCs/>
          <w:iCs/>
        </w:rPr>
        <w:t>Ако има битне недостатке сходно члану 106. ЗЈН.</w:t>
      </w:r>
    </w:p>
    <w:p w:rsidR="00E06D29" w:rsidRPr="005D4EB3" w:rsidRDefault="00E06D29" w:rsidP="002F3A25">
      <w:pPr>
        <w:autoSpaceDE w:val="0"/>
        <w:autoSpaceDN w:val="0"/>
        <w:adjustRightInd w:val="0"/>
        <w:jc w:val="both"/>
        <w:rPr>
          <w:rFonts w:ascii="Arial" w:hAnsi="Arial" w:cs="Arial"/>
          <w:b/>
          <w:bCs/>
          <w:i/>
          <w:iCs/>
          <w:color w:val="002060"/>
          <w:u w:val="single"/>
        </w:rPr>
      </w:pPr>
    </w:p>
    <w:p w:rsidR="00E06D29" w:rsidRPr="005D4EB3" w:rsidRDefault="00E06D29" w:rsidP="002F3A25">
      <w:pPr>
        <w:autoSpaceDE w:val="0"/>
        <w:autoSpaceDN w:val="0"/>
        <w:adjustRightInd w:val="0"/>
        <w:jc w:val="both"/>
        <w:rPr>
          <w:rFonts w:ascii="Arial" w:hAnsi="Arial" w:cs="Arial"/>
          <w:b/>
          <w:bCs/>
          <w:i/>
          <w:iCs/>
          <w:u w:val="single"/>
        </w:rPr>
      </w:pPr>
      <w:r w:rsidRPr="005D4EB3">
        <w:rPr>
          <w:rFonts w:ascii="Arial" w:hAnsi="Arial" w:cs="Arial"/>
          <w:b/>
          <w:bCs/>
          <w:i/>
          <w:iCs/>
          <w:u w:val="single"/>
        </w:rPr>
        <w:t>3.1</w:t>
      </w:r>
      <w:r w:rsidR="007F5B85">
        <w:rPr>
          <w:rFonts w:ascii="Arial" w:hAnsi="Arial" w:cs="Arial"/>
          <w:b/>
          <w:bCs/>
          <w:i/>
          <w:iCs/>
          <w:u w:val="single"/>
          <w:lang w:val="sr-Cyrl-RS"/>
        </w:rPr>
        <w:t>7</w:t>
      </w:r>
      <w:r w:rsidRPr="005D4EB3">
        <w:rPr>
          <w:rFonts w:ascii="Arial" w:hAnsi="Arial" w:cs="Arial"/>
          <w:b/>
          <w:bCs/>
          <w:i/>
          <w:iCs/>
          <w:u w:val="single"/>
        </w:rPr>
        <w:t>. ЗАХТЕВ ЗА ЗАШТИТУ ПРАВА</w:t>
      </w:r>
    </w:p>
    <w:p w:rsidR="00E06D29" w:rsidRPr="005D4EB3" w:rsidRDefault="00E06D29" w:rsidP="002F3A25">
      <w:pPr>
        <w:pStyle w:val="ListParagraph"/>
        <w:autoSpaceDE w:val="0"/>
        <w:autoSpaceDN w:val="0"/>
        <w:adjustRightInd w:val="0"/>
        <w:ind w:left="0"/>
        <w:contextualSpacing/>
        <w:rPr>
          <w:rFonts w:ascii="Arial" w:hAnsi="Arial" w:cs="Arial"/>
          <w:b/>
          <w:bCs/>
          <w:sz w:val="28"/>
          <w:szCs w:val="28"/>
        </w:rPr>
      </w:pPr>
    </w:p>
    <w:p w:rsidR="00E06D29" w:rsidRPr="001A1808" w:rsidRDefault="00E06D29" w:rsidP="007B63A4">
      <w:pPr>
        <w:pStyle w:val="ListParagraph"/>
        <w:numPr>
          <w:ilvl w:val="0"/>
          <w:numId w:val="31"/>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 xml:space="preserve">Захтев за заштиту права подноси се Републичкој комисији, а предаје наручиоцу. </w:t>
      </w:r>
    </w:p>
    <w:p w:rsidR="00E06D29" w:rsidRPr="005D4EB3" w:rsidRDefault="00E06D29" w:rsidP="001A1808">
      <w:pPr>
        <w:pStyle w:val="ListParagraph"/>
        <w:suppressAutoHyphens/>
        <w:autoSpaceDE w:val="0"/>
        <w:autoSpaceDN w:val="0"/>
        <w:adjustRightInd w:val="0"/>
        <w:ind w:left="1440"/>
        <w:contextualSpacing/>
        <w:jc w:val="both"/>
        <w:rPr>
          <w:rFonts w:ascii="Arial" w:hAnsi="Arial" w:cs="Arial"/>
          <w:b/>
          <w:bCs/>
          <w:lang w:eastAsia="ar-SA"/>
        </w:rPr>
      </w:pPr>
    </w:p>
    <w:p w:rsidR="00E06D29" w:rsidRPr="001A1808" w:rsidRDefault="00E06D29" w:rsidP="007B63A4">
      <w:pPr>
        <w:pStyle w:val="ListParagraph"/>
        <w:numPr>
          <w:ilvl w:val="0"/>
          <w:numId w:val="31"/>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 xml:space="preserve">Подносилац захтева за заштиту права дужан је да на рачун буџета Републике Србије, број рачуна: 840-742221843-57, шифра плаћања 153, </w:t>
      </w:r>
      <w:r w:rsidRPr="005D4EB3">
        <w:rPr>
          <w:rFonts w:ascii="Arial" w:hAnsi="Arial" w:cs="Arial"/>
          <w:lang w:val="sr-Cyrl-BA" w:eastAsia="ar-SA"/>
        </w:rPr>
        <w:t>модел</w:t>
      </w:r>
      <w:r w:rsidRPr="005D4EB3">
        <w:rPr>
          <w:rFonts w:ascii="Arial" w:hAnsi="Arial" w:cs="Arial"/>
          <w:lang w:eastAsia="ar-SA"/>
        </w:rPr>
        <w:t xml:space="preserve"> 97 позив на број 50-016, сврха уплате: Републичка административна такса, прималац уплате: Буџет Републике Србије, уплати таксу у </w:t>
      </w:r>
      <w:r w:rsidRPr="005D4EB3">
        <w:rPr>
          <w:rFonts w:ascii="Arial" w:hAnsi="Arial" w:cs="Arial"/>
          <w:lang w:val="sr-Cyrl-BA" w:eastAsia="ar-SA"/>
        </w:rPr>
        <w:t xml:space="preserve">износу од </w:t>
      </w:r>
      <w:r w:rsidRPr="005D4EB3">
        <w:rPr>
          <w:rFonts w:ascii="Arial" w:hAnsi="Arial" w:cs="Arial"/>
          <w:lang w:eastAsia="ar-SA"/>
        </w:rPr>
        <w:t>4</w:t>
      </w:r>
      <w:r w:rsidRPr="005D4EB3">
        <w:rPr>
          <w:rFonts w:ascii="Arial" w:hAnsi="Arial" w:cs="Arial"/>
          <w:lang w:val="sr-Cyrl-BA" w:eastAsia="ar-SA"/>
        </w:rPr>
        <w:t>0.000,00 динара.</w:t>
      </w:r>
    </w:p>
    <w:p w:rsidR="00E06D29" w:rsidRPr="00AD7675" w:rsidRDefault="00E06D29" w:rsidP="00AD7675">
      <w:pPr>
        <w:pStyle w:val="ListParagraph"/>
        <w:suppressAutoHyphens/>
        <w:autoSpaceDE w:val="0"/>
        <w:autoSpaceDN w:val="0"/>
        <w:adjustRightInd w:val="0"/>
        <w:ind w:left="0"/>
        <w:contextualSpacing/>
        <w:jc w:val="both"/>
        <w:rPr>
          <w:rFonts w:ascii="Arial" w:hAnsi="Arial" w:cs="Arial"/>
          <w:b/>
          <w:bCs/>
          <w:lang w:val="sr-Cyrl-RS" w:eastAsia="ar-SA"/>
        </w:rPr>
      </w:pPr>
    </w:p>
    <w:p w:rsidR="00E06D29" w:rsidRPr="001A1808" w:rsidRDefault="00E06D29" w:rsidP="007B63A4">
      <w:pPr>
        <w:pStyle w:val="ListParagraph"/>
        <w:numPr>
          <w:ilvl w:val="0"/>
          <w:numId w:val="31"/>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 xml:space="preserve">Захтев за заштиту права </w:t>
      </w:r>
      <w:r w:rsidRPr="005D4EB3">
        <w:rPr>
          <w:rFonts w:ascii="Arial" w:hAnsi="Arial" w:cs="Arial"/>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w:t>
      </w:r>
      <w:r w:rsidRPr="005D4EB3">
        <w:rPr>
          <w:rFonts w:ascii="Arial" w:hAnsi="Arial" w:cs="Arial"/>
          <w:lang w:val="sr-Cyrl-BA" w:eastAsia="ar-SA"/>
        </w:rPr>
        <w:lastRenderedPageBreak/>
        <w:t xml:space="preserve">стране наручиоца најкасније </w:t>
      </w:r>
      <w:r w:rsidRPr="005D4EB3">
        <w:rPr>
          <w:rFonts w:ascii="Arial" w:hAnsi="Arial" w:cs="Arial"/>
          <w:b/>
          <w:lang w:eastAsia="ar-SA"/>
        </w:rPr>
        <w:t xml:space="preserve">7 (седам) </w:t>
      </w:r>
      <w:r w:rsidRPr="005D4EB3">
        <w:rPr>
          <w:rFonts w:ascii="Arial" w:hAnsi="Arial" w:cs="Arial"/>
          <w:lang w:eastAsia="ar-SA"/>
        </w:rPr>
        <w:t xml:space="preserve">дана </w:t>
      </w:r>
      <w:r w:rsidRPr="005D4EB3">
        <w:rPr>
          <w:rFonts w:ascii="Arial" w:hAnsi="Arial" w:cs="Arial"/>
          <w:lang w:val="sr-Cyrl-BA" w:eastAsia="ar-SA"/>
        </w:rPr>
        <w:t>пре истека рока за подношење понуда без обзира на начин достављања.</w:t>
      </w:r>
    </w:p>
    <w:p w:rsidR="00E06D29" w:rsidRPr="005D4EB3" w:rsidRDefault="00E06D29" w:rsidP="001A1808">
      <w:pPr>
        <w:pStyle w:val="ListParagraph"/>
        <w:suppressAutoHyphens/>
        <w:autoSpaceDE w:val="0"/>
        <w:autoSpaceDN w:val="0"/>
        <w:adjustRightInd w:val="0"/>
        <w:ind w:left="1440"/>
        <w:contextualSpacing/>
        <w:jc w:val="both"/>
        <w:rPr>
          <w:rFonts w:ascii="Arial" w:hAnsi="Arial" w:cs="Arial"/>
          <w:b/>
          <w:bCs/>
          <w:lang w:eastAsia="ar-SA"/>
        </w:rPr>
      </w:pPr>
    </w:p>
    <w:p w:rsidR="00E06D29" w:rsidRPr="00D14828" w:rsidRDefault="00E06D29" w:rsidP="007B63A4">
      <w:pPr>
        <w:numPr>
          <w:ilvl w:val="0"/>
          <w:numId w:val="31"/>
        </w:numPr>
        <w:jc w:val="both"/>
        <w:rPr>
          <w:rFonts w:ascii="Arial" w:hAnsi="Arial" w:cs="Arial"/>
          <w:color w:val="FF0000"/>
        </w:rPr>
      </w:pPr>
      <w:r w:rsidRPr="005D4EB3">
        <w:rPr>
          <w:rFonts w:ascii="Arial" w:hAnsi="Arial" w:cs="Arial"/>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за учеснике поступка, односно 10 дана од дана објављивања одлуке о додели уговора на Порталу јавних набавки за подносиоце који нису учествовали у преговарачком поступку.</w:t>
      </w:r>
    </w:p>
    <w:p w:rsidR="00E06D29" w:rsidRPr="005D4EB3" w:rsidRDefault="00E06D29" w:rsidP="00D14828">
      <w:pPr>
        <w:ind w:left="1440"/>
        <w:jc w:val="both"/>
        <w:rPr>
          <w:rFonts w:ascii="Arial" w:hAnsi="Arial" w:cs="Arial"/>
          <w:color w:val="FF0000"/>
        </w:rPr>
      </w:pPr>
    </w:p>
    <w:p w:rsidR="00E06D29" w:rsidRPr="001A1808" w:rsidRDefault="00E06D29" w:rsidP="007B63A4">
      <w:pPr>
        <w:pStyle w:val="ListParagraph"/>
        <w:numPr>
          <w:ilvl w:val="0"/>
          <w:numId w:val="31"/>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Захтев</w:t>
      </w:r>
      <w:r w:rsidRPr="005D4EB3">
        <w:rPr>
          <w:rFonts w:ascii="Arial" w:hAnsi="Arial" w:cs="Arial"/>
          <w:lang w:val="sr-Cyrl-BA" w:eastAsia="ar-SA"/>
        </w:rPr>
        <w:t>ом</w:t>
      </w:r>
      <w:r w:rsidRPr="005D4EB3">
        <w:rPr>
          <w:rFonts w:ascii="Arial" w:hAnsi="Arial" w:cs="Arial"/>
          <w:lang w:eastAsia="ar-SA"/>
        </w:rPr>
        <w:t xml:space="preserve"> за заштиту права </w:t>
      </w:r>
      <w:r w:rsidRPr="005D4EB3">
        <w:rPr>
          <w:rFonts w:ascii="Arial" w:hAnsi="Arial" w:cs="Arial"/>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5D4EB3">
        <w:rPr>
          <w:rFonts w:ascii="Arial" w:hAnsi="Arial" w:cs="Arial"/>
          <w:lang w:eastAsia="ar-SA"/>
        </w:rPr>
        <w:t>149. став 3. Закона о јавним набавкама</w:t>
      </w:r>
      <w:r w:rsidRPr="005D4EB3">
        <w:rPr>
          <w:rFonts w:ascii="Arial" w:hAnsi="Arial" w:cs="Arial"/>
          <w:lang w:val="sr-Cyrl-BA" w:eastAsia="ar-SA"/>
        </w:rPr>
        <w:t>, а подносилац захтева га није поднео пре истека тог рока.</w:t>
      </w:r>
    </w:p>
    <w:p w:rsidR="00E06D29" w:rsidRPr="001A1808" w:rsidRDefault="00E06D29" w:rsidP="007B63A4">
      <w:pPr>
        <w:pStyle w:val="ListParagraph"/>
        <w:numPr>
          <w:ilvl w:val="0"/>
          <w:numId w:val="31"/>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06D29" w:rsidRPr="001A1808" w:rsidRDefault="00E06D29" w:rsidP="001A1808">
      <w:pPr>
        <w:pStyle w:val="ListParagraph"/>
        <w:suppressAutoHyphens/>
        <w:autoSpaceDE w:val="0"/>
        <w:autoSpaceDN w:val="0"/>
        <w:adjustRightInd w:val="0"/>
        <w:ind w:left="1440"/>
        <w:contextualSpacing/>
        <w:jc w:val="both"/>
        <w:rPr>
          <w:rFonts w:ascii="Arial" w:hAnsi="Arial" w:cs="Arial"/>
          <w:b/>
          <w:bCs/>
          <w:lang w:eastAsia="ar-SA"/>
        </w:rPr>
      </w:pPr>
    </w:p>
    <w:p w:rsidR="00E06D29" w:rsidRPr="001A1808" w:rsidRDefault="00E06D29" w:rsidP="007B63A4">
      <w:pPr>
        <w:pStyle w:val="ListParagraph"/>
        <w:numPr>
          <w:ilvl w:val="0"/>
          <w:numId w:val="31"/>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 xml:space="preserve">О поднетом захтеву за заштиту права </w:t>
      </w:r>
      <w:r w:rsidRPr="005D4EB3">
        <w:rPr>
          <w:rFonts w:ascii="Arial" w:hAnsi="Arial" w:cs="Arial"/>
          <w:lang w:val="sr-Cyrl-BA" w:eastAsia="ar-SA"/>
        </w:rPr>
        <w:t>н</w:t>
      </w:r>
      <w:r w:rsidRPr="005D4EB3">
        <w:rPr>
          <w:rFonts w:ascii="Arial" w:hAnsi="Arial" w:cs="Arial"/>
          <w:lang w:eastAsia="ar-SA"/>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AD7675" w:rsidRDefault="00AD7675" w:rsidP="002F3A25">
      <w:pPr>
        <w:pStyle w:val="ListParagraph"/>
        <w:ind w:left="0"/>
        <w:jc w:val="both"/>
        <w:rPr>
          <w:rFonts w:ascii="Arial" w:hAnsi="Arial" w:cs="Arial"/>
          <w:b/>
          <w:bCs/>
          <w:i/>
          <w:color w:val="000000"/>
          <w:u w:val="single"/>
          <w:lang w:val="sr-Cyrl-RS"/>
        </w:rPr>
      </w:pPr>
    </w:p>
    <w:p w:rsidR="00E06D29" w:rsidRPr="005D4EB3" w:rsidRDefault="00E06D29" w:rsidP="002F3A25">
      <w:pPr>
        <w:pStyle w:val="ListParagraph"/>
        <w:ind w:left="0"/>
        <w:jc w:val="both"/>
        <w:rPr>
          <w:rFonts w:ascii="Arial" w:hAnsi="Arial" w:cs="Arial"/>
          <w:b/>
          <w:bCs/>
          <w:i/>
          <w:color w:val="000000"/>
          <w:u w:val="single"/>
        </w:rPr>
      </w:pPr>
      <w:r w:rsidRPr="005D4EB3">
        <w:rPr>
          <w:rFonts w:ascii="Arial" w:hAnsi="Arial" w:cs="Arial"/>
          <w:b/>
          <w:bCs/>
          <w:i/>
          <w:color w:val="000000"/>
          <w:u w:val="single"/>
        </w:rPr>
        <w:t>3.</w:t>
      </w:r>
      <w:r w:rsidR="007F5B85">
        <w:rPr>
          <w:rFonts w:ascii="Arial" w:hAnsi="Arial" w:cs="Arial"/>
          <w:b/>
          <w:bCs/>
          <w:i/>
          <w:color w:val="000000"/>
          <w:u w:val="single"/>
          <w:lang w:val="sr-Cyrl-RS"/>
        </w:rPr>
        <w:t>18.</w:t>
      </w:r>
      <w:r w:rsidRPr="005D4EB3">
        <w:rPr>
          <w:rFonts w:ascii="Arial" w:hAnsi="Arial" w:cs="Arial"/>
          <w:b/>
          <w:bCs/>
          <w:i/>
          <w:color w:val="000000"/>
          <w:u w:val="single"/>
        </w:rPr>
        <w:t xml:space="preserve"> ОБУСТАВЉАЊЕ ПОСТУПКА ЈАВНЕ НАБАВКЕ</w:t>
      </w:r>
    </w:p>
    <w:p w:rsidR="00E06D29" w:rsidRPr="005D4EB3" w:rsidRDefault="00E06D29" w:rsidP="002F3A25">
      <w:pPr>
        <w:pStyle w:val="ListParagraph"/>
        <w:ind w:left="0"/>
        <w:jc w:val="both"/>
        <w:rPr>
          <w:rFonts w:ascii="Arial" w:hAnsi="Arial" w:cs="Arial"/>
          <w:b/>
          <w:bCs/>
          <w:color w:val="000000"/>
          <w:u w:val="single"/>
        </w:rPr>
      </w:pPr>
    </w:p>
    <w:p w:rsidR="00E06D29" w:rsidRPr="001A1808" w:rsidRDefault="00E06D29" w:rsidP="007B63A4">
      <w:pPr>
        <w:pStyle w:val="ListParagraph"/>
        <w:numPr>
          <w:ilvl w:val="0"/>
          <w:numId w:val="38"/>
        </w:numPr>
        <w:spacing w:after="200" w:line="276" w:lineRule="auto"/>
        <w:contextualSpacing/>
        <w:jc w:val="both"/>
        <w:rPr>
          <w:rFonts w:ascii="Arial" w:hAnsi="Arial" w:cs="Arial"/>
          <w:bCs/>
          <w:color w:val="000000"/>
        </w:rPr>
      </w:pPr>
      <w:r w:rsidRPr="005D4EB3">
        <w:rPr>
          <w:rFonts w:ascii="Arial" w:hAnsi="Arial" w:cs="Arial"/>
          <w:bCs/>
          <w:color w:val="000000"/>
        </w:rPr>
        <w:t>Наручилац ће обуставити поступак јавне набавке на основу извештаја о стручној оцени понудe у складу са чланом 109. ЗЈН.</w:t>
      </w:r>
    </w:p>
    <w:p w:rsidR="00E06D29" w:rsidRPr="001A1808" w:rsidRDefault="00E06D29" w:rsidP="007B63A4">
      <w:pPr>
        <w:pStyle w:val="ListParagraph"/>
        <w:numPr>
          <w:ilvl w:val="0"/>
          <w:numId w:val="38"/>
        </w:numPr>
        <w:spacing w:after="200" w:line="276" w:lineRule="auto"/>
        <w:contextualSpacing/>
        <w:jc w:val="both"/>
        <w:rPr>
          <w:rFonts w:ascii="Arial" w:hAnsi="Arial" w:cs="Arial"/>
          <w:bCs/>
          <w:color w:val="000000"/>
        </w:rPr>
      </w:pPr>
      <w:r w:rsidRPr="005D4EB3">
        <w:rPr>
          <w:rFonts w:ascii="Arial" w:hAnsi="Arial" w:cs="Arial"/>
          <w:bCs/>
          <w:color w:val="000000"/>
        </w:rPr>
        <w:t>Наручилац је дужан да у одлуци о обустави поступка јавне набавке одлучи о трошковима понуде из члана 88. став 3. овог Закона.</w:t>
      </w:r>
    </w:p>
    <w:p w:rsidR="00E06D29" w:rsidRPr="001A1808" w:rsidRDefault="00E06D29" w:rsidP="001A1808">
      <w:pPr>
        <w:pStyle w:val="ListParagraph"/>
        <w:spacing w:after="200" w:line="276" w:lineRule="auto"/>
        <w:contextualSpacing/>
        <w:jc w:val="both"/>
        <w:rPr>
          <w:rFonts w:ascii="Arial" w:hAnsi="Arial" w:cs="Arial"/>
          <w:bCs/>
          <w:color w:val="000000"/>
        </w:rPr>
      </w:pPr>
    </w:p>
    <w:p w:rsidR="00E06D29" w:rsidRDefault="00E06D29" w:rsidP="002F3A25">
      <w:pPr>
        <w:pStyle w:val="ListParagraph"/>
        <w:ind w:left="0"/>
        <w:jc w:val="both"/>
        <w:rPr>
          <w:rFonts w:ascii="Arial" w:hAnsi="Arial" w:cs="Arial"/>
          <w:b/>
          <w:bCs/>
          <w:i/>
          <w:color w:val="000000"/>
          <w:u w:val="single"/>
        </w:rPr>
      </w:pPr>
      <w:r w:rsidRPr="005D4EB3">
        <w:rPr>
          <w:rFonts w:ascii="Arial" w:hAnsi="Arial" w:cs="Arial"/>
          <w:b/>
          <w:bCs/>
          <w:i/>
          <w:color w:val="000000"/>
          <w:u w:val="single"/>
        </w:rPr>
        <w:t>3.</w:t>
      </w:r>
      <w:r w:rsidR="007F5B85">
        <w:rPr>
          <w:rFonts w:ascii="Arial" w:hAnsi="Arial" w:cs="Arial"/>
          <w:b/>
          <w:bCs/>
          <w:i/>
          <w:color w:val="000000"/>
          <w:u w:val="single"/>
          <w:lang w:val="sr-Cyrl-RS"/>
        </w:rPr>
        <w:t>19</w:t>
      </w:r>
      <w:r w:rsidRPr="005D4EB3">
        <w:rPr>
          <w:rFonts w:ascii="Arial" w:hAnsi="Arial" w:cs="Arial"/>
          <w:b/>
          <w:bCs/>
          <w:i/>
          <w:color w:val="000000"/>
          <w:u w:val="single"/>
        </w:rPr>
        <w:t>. УВИД У ДОКУМЕНТАЦИЈУ</w:t>
      </w:r>
    </w:p>
    <w:p w:rsidR="00E06D29" w:rsidRPr="00D14828" w:rsidRDefault="00E06D29" w:rsidP="002F3A25">
      <w:pPr>
        <w:pStyle w:val="ListParagraph"/>
        <w:ind w:left="0"/>
        <w:jc w:val="both"/>
        <w:rPr>
          <w:rFonts w:ascii="Arial" w:hAnsi="Arial" w:cs="Arial"/>
          <w:b/>
          <w:bCs/>
          <w:color w:val="000000"/>
          <w:u w:val="single"/>
        </w:rPr>
      </w:pPr>
    </w:p>
    <w:p w:rsidR="00E06D29" w:rsidRPr="005D4EB3" w:rsidRDefault="00E06D29" w:rsidP="007B63A4">
      <w:pPr>
        <w:pStyle w:val="ListParagraph"/>
        <w:numPr>
          <w:ilvl w:val="0"/>
          <w:numId w:val="37"/>
        </w:numPr>
        <w:spacing w:after="200" w:line="276" w:lineRule="auto"/>
        <w:contextualSpacing/>
        <w:jc w:val="both"/>
        <w:rPr>
          <w:rFonts w:ascii="Arial" w:hAnsi="Arial" w:cs="Arial"/>
          <w:bCs/>
          <w:color w:val="000000"/>
        </w:rPr>
      </w:pPr>
      <w:r w:rsidRPr="005D4EB3">
        <w:rPr>
          <w:rFonts w:ascii="Arial" w:hAnsi="Arial" w:cs="Arial"/>
          <w:bCs/>
          <w:color w:val="000000"/>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E06D29" w:rsidRPr="00AD7675" w:rsidRDefault="00E06D29" w:rsidP="007B63A4">
      <w:pPr>
        <w:pStyle w:val="ListParagraph"/>
        <w:numPr>
          <w:ilvl w:val="0"/>
          <w:numId w:val="37"/>
        </w:numPr>
        <w:spacing w:after="200" w:line="276" w:lineRule="auto"/>
        <w:contextualSpacing/>
        <w:jc w:val="both"/>
        <w:rPr>
          <w:rFonts w:ascii="Arial" w:hAnsi="Arial" w:cs="Arial"/>
          <w:bCs/>
          <w:color w:val="000000"/>
        </w:rPr>
      </w:pPr>
      <w:r w:rsidRPr="005D4EB3">
        <w:rPr>
          <w:rFonts w:ascii="Arial" w:hAnsi="Arial" w:cs="Arial"/>
          <w:bCs/>
          <w:color w:val="000000"/>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E06D29" w:rsidRDefault="00E06D29" w:rsidP="002F3A25">
      <w:pPr>
        <w:rPr>
          <w:rFonts w:ascii="Arial" w:hAnsi="Arial" w:cs="Arial"/>
          <w:b/>
          <w:bCs/>
          <w:i/>
          <w:iCs/>
          <w:u w:val="single"/>
        </w:rPr>
      </w:pPr>
      <w:r w:rsidRPr="005D4EB3">
        <w:rPr>
          <w:rFonts w:ascii="Arial" w:hAnsi="Arial" w:cs="Arial"/>
          <w:b/>
          <w:bCs/>
          <w:i/>
          <w:iCs/>
          <w:u w:val="single"/>
        </w:rPr>
        <w:t>3.</w:t>
      </w:r>
      <w:r>
        <w:rPr>
          <w:rFonts w:ascii="Arial" w:hAnsi="Arial" w:cs="Arial"/>
          <w:b/>
          <w:bCs/>
          <w:i/>
          <w:iCs/>
          <w:u w:val="single"/>
        </w:rPr>
        <w:t>2</w:t>
      </w:r>
      <w:r w:rsidR="007F5B85">
        <w:rPr>
          <w:rFonts w:ascii="Arial" w:hAnsi="Arial" w:cs="Arial"/>
          <w:b/>
          <w:bCs/>
          <w:i/>
          <w:iCs/>
          <w:u w:val="single"/>
          <w:lang w:val="sr-Cyrl-RS"/>
        </w:rPr>
        <w:t>0</w:t>
      </w:r>
      <w:r w:rsidRPr="005D4EB3">
        <w:rPr>
          <w:rFonts w:ascii="Arial" w:hAnsi="Arial" w:cs="Arial"/>
          <w:b/>
          <w:bCs/>
          <w:i/>
          <w:iCs/>
          <w:u w:val="single"/>
        </w:rPr>
        <w:t>. ЕЛЕМЕНТИ  УГОВОРА О КОЈИМА ЋЕ СЕ ПРЕГОВАРАТИ И НАЧИН ПРЕГОВАРАЊА</w:t>
      </w:r>
    </w:p>
    <w:p w:rsidR="00E06D29" w:rsidRPr="0001567F" w:rsidRDefault="00E06D29" w:rsidP="002F3A25">
      <w:pPr>
        <w:rPr>
          <w:rFonts w:ascii="Arial" w:hAnsi="Arial" w:cs="Arial"/>
          <w:b/>
          <w:bCs/>
          <w:i/>
          <w:iCs/>
          <w:u w:val="single"/>
        </w:rPr>
      </w:pPr>
    </w:p>
    <w:p w:rsidR="00E06D29" w:rsidRPr="001A1808" w:rsidRDefault="00E06D29" w:rsidP="007B63A4">
      <w:pPr>
        <w:numPr>
          <w:ilvl w:val="0"/>
          <w:numId w:val="54"/>
        </w:numPr>
        <w:autoSpaceDE w:val="0"/>
        <w:autoSpaceDN w:val="0"/>
        <w:adjustRightInd w:val="0"/>
        <w:ind w:left="714" w:hanging="357"/>
        <w:jc w:val="both"/>
        <w:rPr>
          <w:rFonts w:ascii="Arial" w:hAnsi="Arial" w:cs="Arial"/>
        </w:rPr>
      </w:pPr>
      <w:r w:rsidRPr="005D4EB3">
        <w:rPr>
          <w:rFonts w:ascii="Arial" w:hAnsi="Arial" w:cs="Arial"/>
        </w:rPr>
        <w:t>Елементи уговора о којима ће се преговарати уз поштовање минимума услова предвиђених конкурсном документацијом су:</w:t>
      </w:r>
    </w:p>
    <w:p w:rsidR="00E06D29" w:rsidRPr="001A1808" w:rsidRDefault="00E06D29" w:rsidP="007B63A4">
      <w:pPr>
        <w:numPr>
          <w:ilvl w:val="0"/>
          <w:numId w:val="54"/>
        </w:numPr>
        <w:autoSpaceDE w:val="0"/>
        <w:autoSpaceDN w:val="0"/>
        <w:adjustRightInd w:val="0"/>
        <w:ind w:left="714" w:hanging="357"/>
        <w:jc w:val="both"/>
        <w:rPr>
          <w:rFonts w:ascii="Arial" w:hAnsi="Arial" w:cs="Arial"/>
        </w:rPr>
      </w:pPr>
    </w:p>
    <w:p w:rsidR="00E06D29" w:rsidRDefault="00E06D29" w:rsidP="007B63A4">
      <w:pPr>
        <w:numPr>
          <w:ilvl w:val="0"/>
          <w:numId w:val="57"/>
        </w:numPr>
        <w:tabs>
          <w:tab w:val="left" w:pos="1680"/>
        </w:tabs>
        <w:suppressAutoHyphens/>
        <w:autoSpaceDE w:val="0"/>
        <w:jc w:val="both"/>
        <w:rPr>
          <w:rFonts w:ascii="Arial" w:hAnsi="Arial" w:cs="Arial"/>
        </w:rPr>
      </w:pPr>
      <w:r>
        <w:rPr>
          <w:rFonts w:ascii="Arial" w:hAnsi="Arial" w:cs="Arial"/>
        </w:rPr>
        <w:t>Цена</w:t>
      </w:r>
    </w:p>
    <w:p w:rsidR="00E06D29" w:rsidRDefault="00E06D29" w:rsidP="007B63A4">
      <w:pPr>
        <w:numPr>
          <w:ilvl w:val="0"/>
          <w:numId w:val="57"/>
        </w:numPr>
        <w:tabs>
          <w:tab w:val="left" w:pos="1680"/>
        </w:tabs>
        <w:suppressAutoHyphens/>
        <w:autoSpaceDE w:val="0"/>
        <w:jc w:val="both"/>
        <w:rPr>
          <w:rFonts w:ascii="Arial" w:hAnsi="Arial" w:cs="Arial"/>
        </w:rPr>
      </w:pPr>
      <w:r>
        <w:rPr>
          <w:rFonts w:ascii="Arial" w:hAnsi="Arial" w:cs="Arial"/>
        </w:rPr>
        <w:t xml:space="preserve">Начин и рок плаћања </w:t>
      </w:r>
    </w:p>
    <w:p w:rsidR="00E06D29" w:rsidRDefault="00E06D29" w:rsidP="007B63A4">
      <w:pPr>
        <w:numPr>
          <w:ilvl w:val="0"/>
          <w:numId w:val="57"/>
        </w:numPr>
        <w:tabs>
          <w:tab w:val="left" w:pos="1680"/>
        </w:tabs>
        <w:suppressAutoHyphens/>
        <w:autoSpaceDE w:val="0"/>
        <w:jc w:val="both"/>
        <w:rPr>
          <w:rFonts w:ascii="Arial" w:hAnsi="Arial" w:cs="Arial"/>
        </w:rPr>
      </w:pPr>
      <w:r>
        <w:rPr>
          <w:rFonts w:ascii="Arial" w:hAnsi="Arial" w:cs="Arial"/>
        </w:rPr>
        <w:t>Рок и начин испоруке</w:t>
      </w:r>
    </w:p>
    <w:p w:rsidR="00E06D29" w:rsidRDefault="00E06D29" w:rsidP="007B63A4">
      <w:pPr>
        <w:numPr>
          <w:ilvl w:val="0"/>
          <w:numId w:val="57"/>
        </w:numPr>
        <w:tabs>
          <w:tab w:val="left" w:pos="1680"/>
        </w:tabs>
        <w:suppressAutoHyphens/>
        <w:autoSpaceDE w:val="0"/>
        <w:jc w:val="both"/>
        <w:rPr>
          <w:rFonts w:ascii="Arial" w:hAnsi="Arial" w:cs="Arial"/>
        </w:rPr>
      </w:pPr>
      <w:r>
        <w:rPr>
          <w:rFonts w:ascii="Arial" w:hAnsi="Arial" w:cs="Arial"/>
        </w:rPr>
        <w:t>Гарантни период</w:t>
      </w:r>
    </w:p>
    <w:p w:rsidR="00E06D29" w:rsidRDefault="00E06D29" w:rsidP="007B63A4">
      <w:pPr>
        <w:numPr>
          <w:ilvl w:val="0"/>
          <w:numId w:val="57"/>
        </w:numPr>
        <w:tabs>
          <w:tab w:val="left" w:pos="1680"/>
        </w:tabs>
        <w:suppressAutoHyphens/>
        <w:autoSpaceDE w:val="0"/>
        <w:jc w:val="both"/>
        <w:rPr>
          <w:rFonts w:ascii="Arial" w:hAnsi="Arial" w:cs="Arial"/>
        </w:rPr>
      </w:pPr>
      <w:r>
        <w:rPr>
          <w:rFonts w:ascii="Arial" w:hAnsi="Arial" w:cs="Arial"/>
        </w:rPr>
        <w:t>Надлежност у случају спора</w:t>
      </w:r>
    </w:p>
    <w:p w:rsidR="00E06D29" w:rsidRPr="00822E91" w:rsidRDefault="00E06D29" w:rsidP="007B63A4">
      <w:pPr>
        <w:numPr>
          <w:ilvl w:val="0"/>
          <w:numId w:val="57"/>
        </w:numPr>
        <w:tabs>
          <w:tab w:val="left" w:pos="1680"/>
        </w:tabs>
        <w:suppressAutoHyphens/>
        <w:autoSpaceDE w:val="0"/>
        <w:jc w:val="both"/>
        <w:rPr>
          <w:rFonts w:ascii="Arial" w:hAnsi="Arial" w:cs="Arial"/>
          <w:bCs/>
        </w:rPr>
      </w:pPr>
      <w:r>
        <w:rPr>
          <w:rFonts w:ascii="Arial" w:hAnsi="Arial" w:cs="Arial"/>
          <w:bCs/>
        </w:rPr>
        <w:t>Финансијско обезбеђење</w:t>
      </w:r>
    </w:p>
    <w:p w:rsidR="00E06D29" w:rsidRPr="00822E91" w:rsidRDefault="00E06D29" w:rsidP="007B63A4">
      <w:pPr>
        <w:numPr>
          <w:ilvl w:val="0"/>
          <w:numId w:val="57"/>
        </w:numPr>
        <w:tabs>
          <w:tab w:val="left" w:pos="1680"/>
        </w:tabs>
        <w:suppressAutoHyphens/>
        <w:autoSpaceDE w:val="0"/>
        <w:jc w:val="both"/>
        <w:rPr>
          <w:rFonts w:ascii="Arial" w:hAnsi="Arial" w:cs="Arial"/>
          <w:bCs/>
        </w:rPr>
      </w:pPr>
      <w:r>
        <w:rPr>
          <w:rFonts w:ascii="Arial" w:hAnsi="Arial" w:cs="Arial"/>
          <w:bCs/>
        </w:rPr>
        <w:t>Одговорност уговорних страна</w:t>
      </w:r>
    </w:p>
    <w:p w:rsidR="00AD7675" w:rsidRDefault="00AD7675" w:rsidP="00E657CB">
      <w:pPr>
        <w:spacing w:before="120" w:after="120" w:line="276" w:lineRule="auto"/>
        <w:ind w:left="1440"/>
        <w:contextualSpacing/>
        <w:jc w:val="both"/>
        <w:rPr>
          <w:rFonts w:ascii="Arial" w:hAnsi="Arial" w:cs="Arial"/>
          <w:b/>
          <w:lang w:val="sr-Cyrl-RS"/>
        </w:rPr>
      </w:pPr>
    </w:p>
    <w:p w:rsidR="00E06D29" w:rsidRPr="00E657CB" w:rsidRDefault="00E06D29" w:rsidP="00E657CB">
      <w:pPr>
        <w:spacing w:before="120" w:after="120" w:line="276" w:lineRule="auto"/>
        <w:ind w:left="1440"/>
        <w:contextualSpacing/>
        <w:jc w:val="both"/>
        <w:rPr>
          <w:rFonts w:ascii="Arial" w:hAnsi="Arial" w:cs="Arial"/>
          <w:b/>
        </w:rPr>
      </w:pPr>
      <w:r w:rsidRPr="005D4EB3">
        <w:rPr>
          <w:rFonts w:ascii="Arial" w:hAnsi="Arial" w:cs="Arial"/>
          <w:b/>
        </w:rPr>
        <w:t xml:space="preserve">Начин преговарања: </w:t>
      </w:r>
    </w:p>
    <w:p w:rsidR="00E06D29" w:rsidRPr="001A1808" w:rsidRDefault="00E06D29" w:rsidP="001A1808">
      <w:pPr>
        <w:spacing w:before="120" w:after="120" w:line="276" w:lineRule="auto"/>
        <w:ind w:left="1440"/>
        <w:contextualSpacing/>
        <w:jc w:val="both"/>
        <w:rPr>
          <w:rFonts w:ascii="Arial" w:hAnsi="Arial" w:cs="Arial"/>
        </w:rPr>
      </w:pPr>
      <w:r w:rsidRPr="005D4EB3">
        <w:rPr>
          <w:rFonts w:ascii="Arial" w:hAnsi="Arial" w:cs="Arial"/>
        </w:rPr>
        <w:t xml:space="preserve">Поступак преговарања ће се обавити након окончања поступка отварања понуда, са овлашћеним представником понуђача директно или електронским путем. Писано овлашћење за преговарање мора бити оверено и потписано од стране законског заступника понуђача. </w:t>
      </w:r>
    </w:p>
    <w:p w:rsidR="00E06D29" w:rsidRPr="00E657CB" w:rsidRDefault="00E06D29" w:rsidP="00E657CB">
      <w:pPr>
        <w:spacing w:before="120" w:after="120" w:line="276" w:lineRule="auto"/>
        <w:ind w:left="1440"/>
        <w:contextualSpacing/>
        <w:jc w:val="both"/>
        <w:rPr>
          <w:rFonts w:ascii="Arial" w:hAnsi="Arial" w:cs="Arial"/>
        </w:rPr>
      </w:pPr>
      <w:r w:rsidRPr="005D4EB3">
        <w:rPr>
          <w:rFonts w:ascii="Arial" w:hAnsi="Arial" w:cs="Arial"/>
        </w:rPr>
        <w:t>Понуђена цена не може бити виша од цене исказане у достављеној понуди.</w:t>
      </w:r>
    </w:p>
    <w:p w:rsidR="00E06D29" w:rsidRPr="00E657CB" w:rsidRDefault="00E06D29" w:rsidP="00E657CB">
      <w:pPr>
        <w:spacing w:before="120" w:after="120" w:line="276" w:lineRule="auto"/>
        <w:contextualSpacing/>
        <w:jc w:val="both"/>
        <w:rPr>
          <w:rFonts w:ascii="Arial" w:hAnsi="Arial" w:cs="Arial"/>
        </w:rPr>
      </w:pPr>
      <w:r w:rsidRPr="005D4EB3">
        <w:rPr>
          <w:rFonts w:ascii="Arial" w:hAnsi="Arial" w:cs="Arial"/>
        </w:rPr>
        <w:t>Преговарање ће се обавити о напред наведеним елементима преговарања. У записник о преговарању уноси се сваки елемент преговарања.</w:t>
      </w:r>
    </w:p>
    <w:p w:rsidR="00E06D29" w:rsidRPr="001A1808" w:rsidRDefault="00E06D29" w:rsidP="007B63A4">
      <w:pPr>
        <w:numPr>
          <w:ilvl w:val="0"/>
          <w:numId w:val="28"/>
        </w:numPr>
        <w:spacing w:before="120" w:after="120" w:line="276" w:lineRule="auto"/>
        <w:contextualSpacing/>
        <w:jc w:val="both"/>
        <w:rPr>
          <w:rFonts w:ascii="Arial" w:hAnsi="Arial" w:cs="Arial"/>
          <w:b/>
          <w:lang w:eastAsia="ar-SA"/>
        </w:rPr>
      </w:pPr>
      <w:r w:rsidRPr="005D4EB3">
        <w:rPr>
          <w:rFonts w:ascii="Arial" w:hAnsi="Arial" w:cs="Arial"/>
        </w:rPr>
        <w:t xml:space="preserve">Записник о преговарању потписују овлашћени представници наручиоца - чланови комисије за јавну набавку и овлашћени представник понуђача који преузима примерак записника. </w:t>
      </w:r>
    </w:p>
    <w:p w:rsidR="00E06D29" w:rsidRPr="00E657CB" w:rsidRDefault="00E06D29" w:rsidP="00E657CB">
      <w:pPr>
        <w:spacing w:before="120" w:after="120" w:line="276" w:lineRule="auto"/>
        <w:ind w:left="1440"/>
        <w:contextualSpacing/>
        <w:jc w:val="both"/>
        <w:rPr>
          <w:rFonts w:ascii="Arial" w:hAnsi="Arial" w:cs="Arial"/>
        </w:rPr>
      </w:pPr>
      <w:r w:rsidRPr="005D4EB3">
        <w:rPr>
          <w:rFonts w:ascii="Arial" w:hAnsi="Arial" w:cs="Arial"/>
        </w:rPr>
        <w:t>Коначни текст уговора дефинише се у складу са понудом, моделом уговора, као и записником са преговарања .</w:t>
      </w:r>
    </w:p>
    <w:p w:rsidR="00E06D29" w:rsidRPr="00E657CB" w:rsidRDefault="00E06D29" w:rsidP="007B63A4">
      <w:pPr>
        <w:numPr>
          <w:ilvl w:val="0"/>
          <w:numId w:val="28"/>
        </w:numPr>
        <w:spacing w:before="120" w:after="120" w:line="276" w:lineRule="auto"/>
        <w:contextualSpacing/>
        <w:jc w:val="both"/>
        <w:rPr>
          <w:rFonts w:ascii="Arial" w:hAnsi="Arial" w:cs="Arial"/>
          <w:b/>
          <w:lang w:eastAsia="ar-SA"/>
        </w:rPr>
      </w:pPr>
      <w:r w:rsidRPr="005D4EB3">
        <w:rPr>
          <w:rFonts w:ascii="Arial" w:hAnsi="Arial" w:cs="Arial"/>
          <w:b/>
        </w:rPr>
        <w:t>Саставни део Уговора</w:t>
      </w:r>
      <w:r w:rsidRPr="005D4EB3">
        <w:rPr>
          <w:rFonts w:ascii="Arial" w:hAnsi="Arial" w:cs="Arial"/>
        </w:rPr>
        <w:t xml:space="preserve"> чини изабрана понуда са техничком спецификацијом, Записник о спроведеном преговарачком поступку</w:t>
      </w:r>
      <w:r>
        <w:rPr>
          <w:rFonts w:ascii="Arial" w:hAnsi="Arial" w:cs="Arial"/>
        </w:rPr>
        <w:t>.</w:t>
      </w:r>
    </w:p>
    <w:p w:rsidR="00E06D29" w:rsidRPr="005D4EB3" w:rsidRDefault="00E06D29" w:rsidP="002F3A25">
      <w:pPr>
        <w:autoSpaceDE w:val="0"/>
        <w:autoSpaceDN w:val="0"/>
        <w:adjustRightInd w:val="0"/>
        <w:jc w:val="both"/>
        <w:rPr>
          <w:rFonts w:ascii="Arial" w:hAnsi="Arial" w:cs="Arial"/>
          <w:b/>
          <w:bCs/>
          <w:u w:val="single"/>
        </w:rPr>
      </w:pPr>
      <w:r w:rsidRPr="005D4EB3">
        <w:rPr>
          <w:rFonts w:ascii="Arial" w:hAnsi="Arial" w:cs="Arial"/>
          <w:b/>
          <w:bCs/>
          <w:i/>
          <w:iCs/>
          <w:u w:val="single"/>
        </w:rPr>
        <w:t>3.2</w:t>
      </w:r>
      <w:r>
        <w:rPr>
          <w:rFonts w:ascii="Arial" w:hAnsi="Arial" w:cs="Arial"/>
          <w:b/>
          <w:bCs/>
          <w:i/>
          <w:iCs/>
          <w:u w:val="single"/>
        </w:rPr>
        <w:t>2</w:t>
      </w:r>
      <w:r w:rsidRPr="005D4EB3">
        <w:rPr>
          <w:rFonts w:ascii="Arial" w:hAnsi="Arial" w:cs="Arial"/>
          <w:b/>
          <w:bCs/>
          <w:i/>
          <w:iCs/>
          <w:u w:val="single"/>
        </w:rPr>
        <w:t xml:space="preserve">. </w:t>
      </w:r>
      <w:r w:rsidRPr="005D4EB3">
        <w:rPr>
          <w:rFonts w:ascii="Arial" w:eastAsia="TimesNewRomanPS-BoldMT" w:hAnsi="Arial" w:cs="Arial"/>
          <w:b/>
          <w:bCs/>
          <w:i/>
          <w:iCs/>
          <w:u w:val="single"/>
        </w:rPr>
        <w:t>ЗАКЉУЧЕЊЕ УГОВОРА</w:t>
      </w:r>
    </w:p>
    <w:p w:rsidR="00E06D29" w:rsidRPr="005D4EB3" w:rsidRDefault="00E06D29" w:rsidP="002F3A25">
      <w:pPr>
        <w:autoSpaceDE w:val="0"/>
        <w:autoSpaceDN w:val="0"/>
        <w:adjustRightInd w:val="0"/>
        <w:jc w:val="both"/>
        <w:rPr>
          <w:rFonts w:ascii="Arial" w:eastAsia="TimesNewRomanPS-BoldMT" w:hAnsi="Arial" w:cs="Arial"/>
          <w:b/>
          <w:bCs/>
        </w:rPr>
      </w:pPr>
    </w:p>
    <w:p w:rsidR="00E06D29" w:rsidRPr="001A1808" w:rsidRDefault="00E06D29" w:rsidP="001A1808">
      <w:pPr>
        <w:suppressAutoHyphens/>
        <w:ind w:firstLine="425"/>
        <w:jc w:val="both"/>
        <w:rPr>
          <w:rFonts w:ascii="Arial" w:hAnsi="Arial" w:cs="Arial"/>
          <w:b/>
          <w:bCs/>
          <w:lang w:eastAsia="ar-SA"/>
        </w:rPr>
      </w:pPr>
      <w:r w:rsidRPr="005D4EB3">
        <w:rPr>
          <w:rFonts w:ascii="Arial" w:hAnsi="Arial" w:cs="Arial"/>
          <w:lang w:eastAsia="ar-SA"/>
        </w:rPr>
        <w:t>Уговор ће бити закључен најкасније у року од 8 (осам) дана од дана истека рока за подношење захтева за заштиту права из члана 149. Закона.</w:t>
      </w:r>
    </w:p>
    <w:p w:rsidR="00E06D29" w:rsidRPr="007B6E8F" w:rsidRDefault="00E06D29" w:rsidP="007B6C7A">
      <w:pPr>
        <w:pStyle w:val="ListParagraph"/>
        <w:autoSpaceDE w:val="0"/>
        <w:autoSpaceDN w:val="0"/>
        <w:adjustRightInd w:val="0"/>
        <w:ind w:left="5040"/>
        <w:jc w:val="both"/>
        <w:rPr>
          <w:rFonts w:ascii="Arial" w:eastAsia="TimesNewRomanPS-BoldMT" w:hAnsi="Arial" w:cs="Arial"/>
          <w:bCs/>
          <w:highlight w:val="lightGray"/>
        </w:rPr>
      </w:pPr>
    </w:p>
    <w:p w:rsidR="00E06D29" w:rsidRPr="007B6E8F" w:rsidRDefault="00E06D29" w:rsidP="00B31079">
      <w:pPr>
        <w:pStyle w:val="ListParagraph"/>
        <w:autoSpaceDE w:val="0"/>
        <w:autoSpaceDN w:val="0"/>
        <w:adjustRightInd w:val="0"/>
        <w:ind w:left="0"/>
        <w:jc w:val="both"/>
        <w:rPr>
          <w:rFonts w:ascii="Arial" w:eastAsia="TimesNewRomanPS-BoldMT" w:hAnsi="Arial" w:cs="Arial"/>
          <w:bCs/>
          <w:highlight w:val="lightGray"/>
        </w:rPr>
      </w:pPr>
    </w:p>
    <w:p w:rsidR="00E06D29" w:rsidRDefault="00E06D29" w:rsidP="007B6C7A">
      <w:pPr>
        <w:pStyle w:val="ListParagraph"/>
        <w:autoSpaceDE w:val="0"/>
        <w:autoSpaceDN w:val="0"/>
        <w:adjustRightInd w:val="0"/>
        <w:ind w:left="5040"/>
        <w:jc w:val="both"/>
        <w:rPr>
          <w:rFonts w:ascii="Arial" w:eastAsia="TimesNewRomanPS-BoldMT" w:hAnsi="Arial" w:cs="Arial"/>
          <w:bCs/>
          <w:lang w:val="sr-Latn-RS"/>
        </w:rPr>
      </w:pPr>
      <w:r w:rsidRPr="00CC615D">
        <w:rPr>
          <w:rFonts w:ascii="Arial" w:eastAsia="TimesNewRomanPS-BoldMT" w:hAnsi="Arial" w:cs="Arial"/>
          <w:bCs/>
        </w:rPr>
        <w:t>Чланови и заменици комисије:</w:t>
      </w:r>
    </w:p>
    <w:tbl>
      <w:tblPr>
        <w:tblW w:w="0" w:type="auto"/>
        <w:tblLook w:val="01E0" w:firstRow="1" w:lastRow="1" w:firstColumn="1" w:lastColumn="1" w:noHBand="0" w:noVBand="0"/>
      </w:tblPr>
      <w:tblGrid>
        <w:gridCol w:w="465"/>
        <w:gridCol w:w="4321"/>
        <w:gridCol w:w="4321"/>
      </w:tblGrid>
      <w:tr w:rsidR="002523DE" w:rsidRPr="002523DE" w:rsidTr="002523DE">
        <w:tc>
          <w:tcPr>
            <w:tcW w:w="465" w:type="dxa"/>
            <w:vMerge w:val="restart"/>
            <w:vAlign w:val="center"/>
          </w:tcPr>
          <w:p w:rsidR="002523DE" w:rsidRPr="002523DE" w:rsidRDefault="002523DE" w:rsidP="002523DE">
            <w:pPr>
              <w:spacing w:line="360" w:lineRule="auto"/>
              <w:jc w:val="center"/>
              <w:rPr>
                <w:rFonts w:ascii="Arial" w:hAnsi="Arial" w:cs="Arial"/>
                <w:lang w:eastAsia="en-US"/>
              </w:rPr>
            </w:pPr>
            <w:r w:rsidRPr="002523DE">
              <w:rPr>
                <w:rFonts w:ascii="Arial" w:hAnsi="Arial" w:cs="Arial"/>
                <w:lang w:eastAsia="en-US"/>
              </w:rPr>
              <w:t>1.</w:t>
            </w:r>
          </w:p>
        </w:tc>
        <w:tc>
          <w:tcPr>
            <w:tcW w:w="4321" w:type="dxa"/>
          </w:tcPr>
          <w:p w:rsidR="002523DE" w:rsidRPr="002523DE" w:rsidRDefault="00B26AF2" w:rsidP="002523DE">
            <w:pPr>
              <w:spacing w:line="360" w:lineRule="auto"/>
              <w:rPr>
                <w:rFonts w:ascii="Arial" w:hAnsi="Arial" w:cs="Arial"/>
                <w:lang w:val="sr-Cyrl-RS" w:eastAsia="en-US"/>
              </w:rPr>
            </w:pPr>
            <w:r>
              <w:rPr>
                <w:rFonts w:ascii="Arial" w:hAnsi="Arial" w:cs="Arial"/>
                <w:lang w:val="sr-Cyrl-RS" w:eastAsia="en-US"/>
              </w:rPr>
              <w:t>Немања Бањалић</w:t>
            </w:r>
            <w:r w:rsidR="002523DE" w:rsidRPr="002523DE">
              <w:rPr>
                <w:rFonts w:ascii="Arial" w:hAnsi="Arial" w:cs="Arial"/>
                <w:lang w:val="sr-Cyrl-RS" w:eastAsia="en-US"/>
              </w:rPr>
              <w:t>, Члан</w:t>
            </w:r>
          </w:p>
        </w:tc>
        <w:tc>
          <w:tcPr>
            <w:tcW w:w="4321" w:type="dxa"/>
            <w:tcBorders>
              <w:bottom w:val="single" w:sz="4" w:space="0" w:color="auto"/>
            </w:tcBorders>
          </w:tcPr>
          <w:p w:rsidR="002523DE" w:rsidRPr="002523DE" w:rsidRDefault="002523DE" w:rsidP="002523DE">
            <w:pPr>
              <w:spacing w:line="360" w:lineRule="auto"/>
              <w:rPr>
                <w:rFonts w:ascii="Arial" w:hAnsi="Arial" w:cs="Arial"/>
                <w:lang w:val="sr-Cyrl-RS" w:eastAsia="en-US"/>
              </w:rPr>
            </w:pPr>
          </w:p>
        </w:tc>
      </w:tr>
      <w:tr w:rsidR="002523DE" w:rsidRPr="002523DE" w:rsidTr="002523DE">
        <w:tc>
          <w:tcPr>
            <w:tcW w:w="465" w:type="dxa"/>
            <w:vMerge/>
          </w:tcPr>
          <w:p w:rsidR="002523DE" w:rsidRPr="002523DE" w:rsidRDefault="002523DE" w:rsidP="002523DE">
            <w:pPr>
              <w:spacing w:line="360" w:lineRule="auto"/>
              <w:rPr>
                <w:rFonts w:ascii="Arial" w:hAnsi="Arial" w:cs="Arial"/>
                <w:lang w:val="sr-Latn-CS" w:eastAsia="en-US"/>
              </w:rPr>
            </w:pPr>
          </w:p>
        </w:tc>
        <w:tc>
          <w:tcPr>
            <w:tcW w:w="4321" w:type="dxa"/>
          </w:tcPr>
          <w:p w:rsidR="002523DE" w:rsidRPr="002523DE" w:rsidRDefault="002523DE" w:rsidP="002523DE">
            <w:pPr>
              <w:spacing w:line="360" w:lineRule="auto"/>
              <w:rPr>
                <w:rFonts w:ascii="Arial" w:hAnsi="Arial" w:cs="Arial"/>
                <w:lang w:val="sr-Cyrl-RS" w:eastAsia="en-US"/>
              </w:rPr>
            </w:pPr>
            <w:r w:rsidRPr="002523DE">
              <w:rPr>
                <w:rFonts w:ascii="Arial" w:hAnsi="Arial" w:cs="Arial"/>
                <w:lang w:val="sr-Cyrl-RS" w:eastAsia="en-US"/>
              </w:rPr>
              <w:t xml:space="preserve">Иван Гајић, Заменик </w:t>
            </w:r>
          </w:p>
        </w:tc>
        <w:tc>
          <w:tcPr>
            <w:tcW w:w="4321" w:type="dxa"/>
            <w:tcBorders>
              <w:top w:val="single" w:sz="4" w:space="0" w:color="auto"/>
              <w:bottom w:val="single" w:sz="4" w:space="0" w:color="auto"/>
            </w:tcBorders>
          </w:tcPr>
          <w:p w:rsidR="002523DE" w:rsidRPr="002523DE" w:rsidRDefault="002523DE" w:rsidP="002523DE">
            <w:pPr>
              <w:spacing w:line="360" w:lineRule="auto"/>
              <w:rPr>
                <w:rFonts w:ascii="Arial" w:hAnsi="Arial" w:cs="Arial"/>
                <w:lang w:val="sr-Cyrl-RS" w:eastAsia="en-US"/>
              </w:rPr>
            </w:pPr>
          </w:p>
        </w:tc>
      </w:tr>
      <w:tr w:rsidR="002523DE" w:rsidRPr="002523DE" w:rsidTr="002523DE">
        <w:tc>
          <w:tcPr>
            <w:tcW w:w="465" w:type="dxa"/>
            <w:vMerge w:val="restart"/>
            <w:vAlign w:val="center"/>
          </w:tcPr>
          <w:p w:rsidR="002523DE" w:rsidRPr="002523DE" w:rsidRDefault="002523DE" w:rsidP="002523DE">
            <w:pPr>
              <w:spacing w:line="360" w:lineRule="auto"/>
              <w:jc w:val="center"/>
              <w:rPr>
                <w:rFonts w:ascii="Arial" w:hAnsi="Arial" w:cs="Arial"/>
                <w:lang w:eastAsia="en-US"/>
              </w:rPr>
            </w:pPr>
            <w:r w:rsidRPr="002523DE">
              <w:rPr>
                <w:rFonts w:ascii="Arial" w:hAnsi="Arial" w:cs="Arial"/>
                <w:lang w:eastAsia="en-US"/>
              </w:rPr>
              <w:t>2.</w:t>
            </w:r>
          </w:p>
        </w:tc>
        <w:tc>
          <w:tcPr>
            <w:tcW w:w="4321" w:type="dxa"/>
          </w:tcPr>
          <w:p w:rsidR="002523DE" w:rsidRPr="002523DE" w:rsidRDefault="002523DE" w:rsidP="002523DE">
            <w:pPr>
              <w:spacing w:line="360" w:lineRule="auto"/>
              <w:rPr>
                <w:rFonts w:ascii="Arial" w:hAnsi="Arial" w:cs="Arial"/>
                <w:lang w:val="sr-Latn-RS" w:eastAsia="en-US"/>
              </w:rPr>
            </w:pPr>
            <w:r w:rsidRPr="002523DE">
              <w:rPr>
                <w:rFonts w:ascii="Arial" w:hAnsi="Arial" w:cs="Arial"/>
                <w:lang w:val="sr-Cyrl-RS" w:eastAsia="en-US"/>
              </w:rPr>
              <w:t>Весна Стојановић, Члан,</w:t>
            </w:r>
          </w:p>
        </w:tc>
        <w:tc>
          <w:tcPr>
            <w:tcW w:w="4321" w:type="dxa"/>
            <w:tcBorders>
              <w:top w:val="single" w:sz="4" w:space="0" w:color="auto"/>
              <w:bottom w:val="single" w:sz="4" w:space="0" w:color="auto"/>
            </w:tcBorders>
          </w:tcPr>
          <w:p w:rsidR="002523DE" w:rsidRPr="002523DE" w:rsidRDefault="002523DE" w:rsidP="002523DE">
            <w:pPr>
              <w:spacing w:line="360" w:lineRule="auto"/>
              <w:rPr>
                <w:rFonts w:ascii="Arial" w:hAnsi="Arial" w:cs="Arial"/>
                <w:lang w:val="sr-Cyrl-RS" w:eastAsia="en-US"/>
              </w:rPr>
            </w:pPr>
          </w:p>
        </w:tc>
      </w:tr>
      <w:tr w:rsidR="002523DE" w:rsidRPr="002523DE" w:rsidTr="002523DE">
        <w:tc>
          <w:tcPr>
            <w:tcW w:w="465" w:type="dxa"/>
            <w:vMerge/>
          </w:tcPr>
          <w:p w:rsidR="002523DE" w:rsidRPr="002523DE" w:rsidRDefault="002523DE" w:rsidP="002523DE">
            <w:pPr>
              <w:spacing w:line="360" w:lineRule="auto"/>
              <w:rPr>
                <w:rFonts w:ascii="Arial" w:hAnsi="Arial" w:cs="Arial"/>
                <w:lang w:val="sr-Latn-CS" w:eastAsia="en-US"/>
              </w:rPr>
            </w:pPr>
          </w:p>
        </w:tc>
        <w:tc>
          <w:tcPr>
            <w:tcW w:w="4321" w:type="dxa"/>
          </w:tcPr>
          <w:p w:rsidR="002523DE" w:rsidRPr="002523DE" w:rsidRDefault="002523DE" w:rsidP="002523DE">
            <w:pPr>
              <w:spacing w:line="360" w:lineRule="auto"/>
              <w:rPr>
                <w:rFonts w:ascii="Arial" w:hAnsi="Arial" w:cs="Arial"/>
                <w:lang w:val="sr-Latn-RS" w:eastAsia="en-US"/>
              </w:rPr>
            </w:pPr>
            <w:r w:rsidRPr="002523DE">
              <w:rPr>
                <w:rFonts w:ascii="Arial" w:hAnsi="Arial" w:cs="Arial"/>
                <w:lang w:val="sr-Cyrl-RS" w:eastAsia="en-US"/>
              </w:rPr>
              <w:t xml:space="preserve">Наташа Матић, </w:t>
            </w:r>
            <w:r w:rsidRPr="002523DE">
              <w:rPr>
                <w:rFonts w:ascii="Arial" w:hAnsi="Arial" w:cs="Arial"/>
                <w:lang w:eastAsia="en-US"/>
              </w:rPr>
              <w:t>Заменик</w:t>
            </w:r>
            <w:r w:rsidRPr="002523DE">
              <w:rPr>
                <w:rFonts w:ascii="Arial" w:hAnsi="Arial" w:cs="Arial"/>
                <w:lang w:val="sr-Latn-RS" w:eastAsia="en-US"/>
              </w:rPr>
              <w:t>,</w:t>
            </w:r>
          </w:p>
        </w:tc>
        <w:tc>
          <w:tcPr>
            <w:tcW w:w="4321" w:type="dxa"/>
            <w:tcBorders>
              <w:top w:val="single" w:sz="4" w:space="0" w:color="auto"/>
              <w:bottom w:val="single" w:sz="4" w:space="0" w:color="auto"/>
            </w:tcBorders>
          </w:tcPr>
          <w:p w:rsidR="002523DE" w:rsidRPr="002523DE" w:rsidRDefault="002523DE" w:rsidP="002523DE">
            <w:pPr>
              <w:spacing w:line="360" w:lineRule="auto"/>
              <w:rPr>
                <w:rFonts w:ascii="Arial" w:hAnsi="Arial" w:cs="Arial"/>
                <w:lang w:val="sr-Cyrl-RS" w:eastAsia="en-US"/>
              </w:rPr>
            </w:pPr>
          </w:p>
        </w:tc>
      </w:tr>
      <w:tr w:rsidR="002523DE" w:rsidRPr="002523DE" w:rsidTr="002523DE">
        <w:tc>
          <w:tcPr>
            <w:tcW w:w="465" w:type="dxa"/>
            <w:vMerge w:val="restart"/>
            <w:vAlign w:val="center"/>
          </w:tcPr>
          <w:p w:rsidR="002523DE" w:rsidRPr="002523DE" w:rsidRDefault="002523DE" w:rsidP="002523DE">
            <w:pPr>
              <w:spacing w:line="360" w:lineRule="auto"/>
              <w:jc w:val="center"/>
              <w:rPr>
                <w:rFonts w:ascii="Arial" w:hAnsi="Arial" w:cs="Arial"/>
                <w:lang w:eastAsia="en-US"/>
              </w:rPr>
            </w:pPr>
            <w:r w:rsidRPr="002523DE">
              <w:rPr>
                <w:rFonts w:ascii="Arial" w:hAnsi="Arial" w:cs="Arial"/>
                <w:lang w:eastAsia="en-US"/>
              </w:rPr>
              <w:t>3.</w:t>
            </w:r>
          </w:p>
        </w:tc>
        <w:tc>
          <w:tcPr>
            <w:tcW w:w="4321" w:type="dxa"/>
          </w:tcPr>
          <w:p w:rsidR="002523DE" w:rsidRPr="002523DE" w:rsidRDefault="002523DE" w:rsidP="002523DE">
            <w:pPr>
              <w:spacing w:line="360" w:lineRule="auto"/>
              <w:rPr>
                <w:rFonts w:ascii="Arial" w:hAnsi="Arial" w:cs="Arial"/>
                <w:lang w:val="sr-Latn-RS" w:eastAsia="en-US"/>
              </w:rPr>
            </w:pPr>
            <w:r w:rsidRPr="002523DE">
              <w:rPr>
                <w:rFonts w:ascii="Arial" w:hAnsi="Arial" w:cs="Arial"/>
                <w:lang w:val="sr-Cyrl-RS" w:eastAsia="en-US"/>
              </w:rPr>
              <w:t>Сњежана Здјелар, Члан</w:t>
            </w:r>
            <w:r w:rsidRPr="002523DE">
              <w:rPr>
                <w:rFonts w:ascii="Arial" w:hAnsi="Arial" w:cs="Arial"/>
                <w:lang w:eastAsia="en-US"/>
              </w:rPr>
              <w:t>,</w:t>
            </w:r>
          </w:p>
        </w:tc>
        <w:tc>
          <w:tcPr>
            <w:tcW w:w="4321" w:type="dxa"/>
            <w:tcBorders>
              <w:top w:val="single" w:sz="4" w:space="0" w:color="auto"/>
              <w:bottom w:val="single" w:sz="4" w:space="0" w:color="auto"/>
            </w:tcBorders>
          </w:tcPr>
          <w:p w:rsidR="002523DE" w:rsidRPr="002523DE" w:rsidRDefault="002523DE" w:rsidP="002523DE">
            <w:pPr>
              <w:spacing w:line="360" w:lineRule="auto"/>
              <w:rPr>
                <w:rFonts w:ascii="Arial" w:hAnsi="Arial" w:cs="Arial"/>
                <w:lang w:val="sr-Cyrl-RS" w:eastAsia="en-US"/>
              </w:rPr>
            </w:pPr>
          </w:p>
        </w:tc>
      </w:tr>
      <w:tr w:rsidR="002523DE" w:rsidRPr="002523DE" w:rsidTr="002523DE">
        <w:tc>
          <w:tcPr>
            <w:tcW w:w="465" w:type="dxa"/>
            <w:vMerge/>
          </w:tcPr>
          <w:p w:rsidR="002523DE" w:rsidRPr="002523DE" w:rsidRDefault="002523DE" w:rsidP="002523DE">
            <w:pPr>
              <w:spacing w:line="360" w:lineRule="auto"/>
              <w:rPr>
                <w:rFonts w:ascii="Arial" w:hAnsi="Arial" w:cs="Arial"/>
                <w:lang w:val="sr-Latn-CS" w:eastAsia="en-US"/>
              </w:rPr>
            </w:pPr>
          </w:p>
        </w:tc>
        <w:tc>
          <w:tcPr>
            <w:tcW w:w="4321" w:type="dxa"/>
          </w:tcPr>
          <w:p w:rsidR="002523DE" w:rsidRPr="002523DE" w:rsidRDefault="002523DE" w:rsidP="002523DE">
            <w:pPr>
              <w:spacing w:line="360" w:lineRule="auto"/>
              <w:rPr>
                <w:rFonts w:ascii="Arial" w:hAnsi="Arial" w:cs="Arial"/>
                <w:lang w:val="sr-Latn-RS" w:eastAsia="en-US"/>
              </w:rPr>
            </w:pPr>
            <w:r w:rsidRPr="002523DE">
              <w:rPr>
                <w:rFonts w:ascii="Arial" w:hAnsi="Arial" w:cs="Arial"/>
                <w:lang w:val="sr-Cyrl-RS" w:eastAsia="en-US"/>
              </w:rPr>
              <w:t>Вишња Лечић, Заменик</w:t>
            </w:r>
            <w:r w:rsidRPr="002523DE">
              <w:rPr>
                <w:rFonts w:ascii="Arial" w:hAnsi="Arial" w:cs="Arial"/>
                <w:lang w:eastAsia="en-US"/>
              </w:rPr>
              <w:t>,</w:t>
            </w:r>
          </w:p>
        </w:tc>
        <w:tc>
          <w:tcPr>
            <w:tcW w:w="4321" w:type="dxa"/>
            <w:tcBorders>
              <w:top w:val="single" w:sz="4" w:space="0" w:color="auto"/>
              <w:bottom w:val="single" w:sz="4" w:space="0" w:color="auto"/>
            </w:tcBorders>
          </w:tcPr>
          <w:p w:rsidR="002523DE" w:rsidRPr="002523DE" w:rsidRDefault="002523DE" w:rsidP="002523DE">
            <w:pPr>
              <w:spacing w:line="360" w:lineRule="auto"/>
              <w:rPr>
                <w:rFonts w:ascii="Arial" w:hAnsi="Arial" w:cs="Arial"/>
                <w:lang w:val="sr-Cyrl-RS" w:eastAsia="en-US"/>
              </w:rPr>
            </w:pPr>
          </w:p>
        </w:tc>
      </w:tr>
    </w:tbl>
    <w:p w:rsidR="002523DE" w:rsidRPr="002523DE" w:rsidRDefault="002523DE" w:rsidP="002523DE">
      <w:pPr>
        <w:spacing w:after="200" w:line="276" w:lineRule="auto"/>
        <w:ind w:left="720"/>
        <w:contextualSpacing/>
        <w:rPr>
          <w:rFonts w:ascii="Arial" w:eastAsia="Calibri" w:hAnsi="Arial" w:cs="Arial"/>
          <w:lang w:val="en-US" w:eastAsia="en-US"/>
        </w:rPr>
      </w:pPr>
    </w:p>
    <w:p w:rsidR="002523DE" w:rsidRPr="002523DE" w:rsidRDefault="002523DE" w:rsidP="007B6C7A">
      <w:pPr>
        <w:pStyle w:val="ListParagraph"/>
        <w:autoSpaceDE w:val="0"/>
        <w:autoSpaceDN w:val="0"/>
        <w:adjustRightInd w:val="0"/>
        <w:ind w:left="5040"/>
        <w:jc w:val="both"/>
        <w:rPr>
          <w:rFonts w:ascii="Arial" w:eastAsia="TimesNewRomanPS-BoldMT" w:hAnsi="Arial" w:cs="Arial"/>
          <w:bCs/>
          <w:lang w:val="sr-Latn-RS"/>
        </w:rPr>
      </w:pPr>
    </w:p>
    <w:p w:rsidR="00E06D29" w:rsidRPr="00395503" w:rsidRDefault="00E06D29" w:rsidP="005B2365">
      <w:pPr>
        <w:pStyle w:val="ListParagraph"/>
        <w:autoSpaceDE w:val="0"/>
        <w:autoSpaceDN w:val="0"/>
        <w:adjustRightInd w:val="0"/>
        <w:ind w:left="0"/>
        <w:contextualSpacing/>
        <w:rPr>
          <w:rFonts w:ascii="Arial" w:hAnsi="Arial" w:cs="Arial"/>
          <w:b/>
          <w:lang w:eastAsia="ar-SA"/>
        </w:rPr>
      </w:pPr>
      <w:r>
        <w:rPr>
          <w:rFonts w:ascii="Arial" w:hAnsi="Arial" w:cs="Arial"/>
          <w:b/>
          <w:bCs/>
          <w:sz w:val="28"/>
          <w:szCs w:val="28"/>
        </w:rPr>
        <w:br w:type="page"/>
      </w:r>
      <w:r w:rsidR="007B6E8F">
        <w:rPr>
          <w:noProof/>
          <w:lang w:val="sr-Latn-CS" w:eastAsia="sr-Latn-CS"/>
        </w:rPr>
        <w:lastRenderedPageBreak/>
        <w:pict>
          <v:shape id="Picture 10" o:spid="_x0000_s1033" type="#_x0000_t75" alt="ZNAKTENT" style="position:absolute;margin-left:406.65pt;margin-top:3.4pt;width:67.7pt;height:67.45pt;z-index:8;visibility:visible">
            <v:imagedata r:id="rId9" o:title=""/>
          </v:shape>
        </w:pict>
      </w:r>
      <w:r w:rsidRPr="00142E39">
        <w:rPr>
          <w:rFonts w:ascii="Arial" w:hAnsi="Arial" w:cs="Arial"/>
        </w:rPr>
        <w:object w:dxaOrig="1741" w:dyaOrig="1966">
          <v:shape id="_x0000_i1029" type="#_x0000_t75" style="width:64.3pt;height:72.85pt" o:ole="">
            <v:imagedata r:id="rId10" o:title=""/>
          </v:shape>
          <o:OLEObject Type="Embed" ProgID="Word.Picture.8" ShapeID="_x0000_i1029" DrawAspect="Content" ObjectID="_1495280367" r:id="rId15"/>
        </w:obje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Pr="00142E39" w:rsidRDefault="00E06D29" w:rsidP="00312C54">
      <w:pPr>
        <w:jc w:val="center"/>
        <w:rPr>
          <w:rFonts w:ascii="Arial" w:eastAsia="TimesNewRomanPS-BoldMT" w:hAnsi="Arial" w:cs="Arial"/>
          <w:b/>
          <w:bCs/>
          <w:color w:val="000000"/>
          <w:sz w:val="40"/>
          <w:szCs w:val="40"/>
        </w:rPr>
      </w:pPr>
      <w:r w:rsidRPr="00142E39">
        <w:rPr>
          <w:rFonts w:ascii="Arial" w:eastAsia="TimesNewRomanPS-BoldMT" w:hAnsi="Arial" w:cs="Arial"/>
          <w:b/>
          <w:bCs/>
          <w:color w:val="000000"/>
          <w:sz w:val="40"/>
          <w:szCs w:val="40"/>
        </w:rPr>
        <w:t>КОНКУРСНА ДОКУМЕНТАЦИЈА</w:t>
      </w:r>
    </w:p>
    <w:p w:rsidR="00E06D29" w:rsidRDefault="00E06D29" w:rsidP="00312C54">
      <w:pPr>
        <w:jc w:val="center"/>
        <w:rPr>
          <w:rFonts w:ascii="Arial" w:eastAsia="TimesNewRomanPS-BoldMT" w:hAnsi="Arial" w:cs="Arial"/>
          <w:b/>
          <w:bCs/>
          <w:color w:val="000000"/>
          <w:sz w:val="40"/>
          <w:szCs w:val="40"/>
        </w:rPr>
      </w:pPr>
    </w:p>
    <w:p w:rsidR="00E06D29" w:rsidRPr="00142E39" w:rsidRDefault="00E06D29" w:rsidP="00312C54">
      <w:pPr>
        <w:jc w:val="center"/>
        <w:rPr>
          <w:rFonts w:ascii="Arial" w:eastAsia="TimesNewRomanPS-BoldMT" w:hAnsi="Arial" w:cs="Arial"/>
          <w:b/>
          <w:bCs/>
          <w:color w:val="000000"/>
          <w:sz w:val="40"/>
          <w:szCs w:val="40"/>
        </w:rPr>
      </w:pPr>
      <w:r w:rsidRPr="00142E39">
        <w:rPr>
          <w:rFonts w:ascii="Arial" w:eastAsia="TimesNewRomanPS-BoldMT" w:hAnsi="Arial" w:cs="Arial"/>
          <w:b/>
          <w:bCs/>
          <w:color w:val="000000"/>
          <w:sz w:val="40"/>
          <w:szCs w:val="40"/>
        </w:rPr>
        <w:t>4. Образац понуде</w:t>
      </w:r>
    </w:p>
    <w:p w:rsidR="00E06D29" w:rsidRPr="00142E39" w:rsidRDefault="00E06D29" w:rsidP="00312C54">
      <w:pPr>
        <w:jc w:val="center"/>
        <w:rPr>
          <w:rFonts w:ascii="Arial" w:eastAsia="TimesNewRomanPS-BoldMT" w:hAnsi="Arial" w:cs="Arial"/>
          <w:b/>
          <w:bCs/>
          <w:color w:val="000000"/>
        </w:rPr>
      </w:pPr>
    </w:p>
    <w:p w:rsidR="00E06D29" w:rsidRPr="00142E3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Pr="001E2D80" w:rsidRDefault="00E06D29" w:rsidP="00312C54">
      <w:pPr>
        <w:jc w:val="center"/>
        <w:rPr>
          <w:rFonts w:ascii="Arial" w:eastAsia="TimesNewRomanPS-BoldMT" w:hAnsi="Arial" w:cs="Arial"/>
          <w:b/>
          <w:bCs/>
          <w:color w:val="000000"/>
        </w:rPr>
      </w:pPr>
    </w:p>
    <w:p w:rsidR="00E06D29" w:rsidRPr="00142E39" w:rsidRDefault="00E06D29" w:rsidP="00312C54">
      <w:pPr>
        <w:jc w:val="center"/>
        <w:rPr>
          <w:rFonts w:ascii="Arial" w:eastAsia="TimesNewRomanPS-BoldMT" w:hAnsi="Arial" w:cs="Arial"/>
          <w:b/>
          <w:bCs/>
          <w:color w:val="000000"/>
        </w:rPr>
      </w:pPr>
    </w:p>
    <w:p w:rsidR="00E06D29" w:rsidRDefault="00E06D29" w:rsidP="00312C54">
      <w:pPr>
        <w:jc w:val="center"/>
        <w:rPr>
          <w:rFonts w:ascii="Arial" w:hAnsi="Arial" w:cs="Arial"/>
          <w:b/>
          <w:bCs/>
          <w:lang w:val="sr-Cyrl-RS"/>
        </w:rPr>
      </w:pPr>
      <w:r>
        <w:rPr>
          <w:rFonts w:ascii="Arial" w:eastAsia="TimesNewRomanPS-BoldMT" w:hAnsi="Arial" w:cs="Arial"/>
          <w:b/>
          <w:bCs/>
          <w:color w:val="000000"/>
        </w:rPr>
        <w:t>Обреновац</w:t>
      </w:r>
      <w:r w:rsidRPr="00142E39">
        <w:rPr>
          <w:rFonts w:ascii="Arial" w:eastAsia="TimesNewRomanPS-BoldMT" w:hAnsi="Arial" w:cs="Arial"/>
          <w:b/>
          <w:bCs/>
          <w:color w:val="000000"/>
        </w:rPr>
        <w:t xml:space="preserve">, </w:t>
      </w:r>
      <w:r w:rsidR="00F80D72">
        <w:rPr>
          <w:rFonts w:ascii="Arial" w:hAnsi="Arial" w:cs="Arial"/>
          <w:b/>
          <w:bCs/>
        </w:rPr>
        <w:t>Мај</w:t>
      </w:r>
      <w:r w:rsidR="002523DE">
        <w:rPr>
          <w:rFonts w:ascii="Arial" w:hAnsi="Arial" w:cs="Arial"/>
          <w:b/>
          <w:bCs/>
        </w:rPr>
        <w:t xml:space="preserve"> 2015.год.</w:t>
      </w:r>
    </w:p>
    <w:p w:rsidR="00B26AF2" w:rsidRDefault="00B26AF2" w:rsidP="00312C54">
      <w:pPr>
        <w:jc w:val="center"/>
        <w:rPr>
          <w:rFonts w:ascii="Arial" w:hAnsi="Arial" w:cs="Arial"/>
          <w:b/>
          <w:bCs/>
          <w:lang w:val="sr-Cyrl-RS"/>
        </w:rPr>
      </w:pPr>
    </w:p>
    <w:p w:rsidR="00B26AF2" w:rsidRDefault="00B26AF2" w:rsidP="00312C54">
      <w:pPr>
        <w:jc w:val="center"/>
        <w:rPr>
          <w:rFonts w:ascii="Arial" w:hAnsi="Arial" w:cs="Arial"/>
          <w:b/>
          <w:bCs/>
          <w:lang w:val="sr-Cyrl-RS"/>
        </w:rPr>
      </w:pPr>
    </w:p>
    <w:p w:rsidR="00B26AF2" w:rsidRDefault="00B26AF2" w:rsidP="00312C54">
      <w:pPr>
        <w:jc w:val="center"/>
        <w:rPr>
          <w:rFonts w:ascii="Arial" w:hAnsi="Arial" w:cs="Arial"/>
          <w:b/>
          <w:bCs/>
          <w:lang w:val="sr-Cyrl-RS"/>
        </w:rPr>
      </w:pPr>
    </w:p>
    <w:p w:rsidR="00B26AF2" w:rsidRDefault="00B26AF2" w:rsidP="00312C54">
      <w:pPr>
        <w:jc w:val="center"/>
        <w:rPr>
          <w:rFonts w:ascii="Arial" w:hAnsi="Arial" w:cs="Arial"/>
          <w:b/>
          <w:bCs/>
          <w:lang w:val="sr-Cyrl-RS"/>
        </w:rPr>
      </w:pPr>
    </w:p>
    <w:p w:rsidR="00B26AF2" w:rsidRDefault="00B26AF2" w:rsidP="00312C54">
      <w:pPr>
        <w:jc w:val="center"/>
        <w:rPr>
          <w:rFonts w:ascii="Arial" w:hAnsi="Arial" w:cs="Arial"/>
          <w:b/>
          <w:bCs/>
          <w:lang w:val="sr-Cyrl-RS"/>
        </w:rPr>
      </w:pPr>
    </w:p>
    <w:p w:rsidR="00B26AF2" w:rsidRPr="00B26AF2" w:rsidRDefault="00B26AF2" w:rsidP="00312C54">
      <w:pPr>
        <w:jc w:val="center"/>
        <w:rPr>
          <w:rFonts w:ascii="Arial" w:hAnsi="Arial" w:cs="Arial"/>
          <w:b/>
          <w:lang w:val="sr-Cyrl-RS"/>
        </w:rPr>
      </w:pPr>
    </w:p>
    <w:p w:rsidR="00E06D29" w:rsidRDefault="00E06D29" w:rsidP="00312C54">
      <w:pPr>
        <w:jc w:val="center"/>
        <w:rPr>
          <w:rFonts w:ascii="Arial" w:hAnsi="Arial" w:cs="Arial"/>
          <w:b/>
        </w:rPr>
      </w:pPr>
    </w:p>
    <w:p w:rsidR="00E06D29" w:rsidRDefault="00E06D29" w:rsidP="00312C54">
      <w:pPr>
        <w:jc w:val="center"/>
        <w:rPr>
          <w:rFonts w:ascii="Arial" w:hAnsi="Arial" w:cs="Arial"/>
          <w:b/>
        </w:rPr>
      </w:pPr>
    </w:p>
    <w:p w:rsidR="00E06D29" w:rsidRDefault="00E06D29" w:rsidP="00312C54">
      <w:pPr>
        <w:jc w:val="center"/>
        <w:rPr>
          <w:rFonts w:ascii="Arial" w:hAnsi="Arial" w:cs="Arial"/>
          <w:b/>
        </w:rPr>
      </w:pPr>
    </w:p>
    <w:p w:rsidR="00E06D29" w:rsidRDefault="00E06D29" w:rsidP="00312C54">
      <w:pPr>
        <w:jc w:val="center"/>
        <w:rPr>
          <w:rFonts w:ascii="Arial" w:hAnsi="Arial" w:cs="Arial"/>
          <w:b/>
        </w:rPr>
      </w:pPr>
    </w:p>
    <w:p w:rsidR="00E06D29" w:rsidRDefault="00E06D29" w:rsidP="00312C54">
      <w:pPr>
        <w:jc w:val="center"/>
        <w:rPr>
          <w:rFonts w:ascii="Arial" w:hAnsi="Arial" w:cs="Arial"/>
          <w:b/>
        </w:rPr>
      </w:pPr>
    </w:p>
    <w:p w:rsidR="00E06D29" w:rsidRPr="007E57D6" w:rsidRDefault="00E06D29" w:rsidP="00312C54">
      <w:pPr>
        <w:jc w:val="center"/>
        <w:rPr>
          <w:rFonts w:ascii="Arial" w:eastAsia="TimesNewRomanPS-BoldMT" w:hAnsi="Arial" w:cs="Arial"/>
          <w:b/>
          <w:bCs/>
          <w:color w:val="000000"/>
        </w:rPr>
      </w:pPr>
    </w:p>
    <w:p w:rsidR="00E06D29" w:rsidRDefault="00E06D29" w:rsidP="0074251F">
      <w:pPr>
        <w:pStyle w:val="ListParagraph"/>
        <w:rPr>
          <w:rFonts w:ascii="Arial" w:hAnsi="Arial" w:cs="Arial"/>
          <w:b/>
          <w:lang w:eastAsia="ar-SA"/>
        </w:rPr>
      </w:pP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Pr="00142E39" w:rsidRDefault="00E06D29" w:rsidP="00B205C0">
            <w:pPr>
              <w:rPr>
                <w:rFonts w:ascii="Arial" w:hAnsi="Arial" w:cs="Arial"/>
                <w:b/>
              </w:rPr>
            </w:pPr>
          </w:p>
        </w:tc>
        <w:tc>
          <w:tcPr>
            <w:tcW w:w="4841" w:type="dxa"/>
          </w:tcPr>
          <w:p w:rsidR="00E06D29" w:rsidRPr="00142E39" w:rsidRDefault="00E06D29" w:rsidP="004B10E2">
            <w:pPr>
              <w:jc w:val="center"/>
              <w:rPr>
                <w:rFonts w:ascii="Arial" w:hAnsi="Arial" w:cs="Arial"/>
                <w:b/>
                <w:bCs/>
              </w:rPr>
            </w:pPr>
          </w:p>
        </w:tc>
      </w:tr>
      <w:tr w:rsidR="00E06D29" w:rsidRPr="00142E39" w:rsidTr="004B10E2">
        <w:trPr>
          <w:trHeight w:val="330"/>
        </w:trPr>
        <w:tc>
          <w:tcPr>
            <w:tcW w:w="4281" w:type="dxa"/>
          </w:tcPr>
          <w:p w:rsidR="00E06D29" w:rsidRPr="00142E39" w:rsidRDefault="00E06D29" w:rsidP="00B205C0">
            <w:pPr>
              <w:rPr>
                <w:rFonts w:ascii="Arial" w:hAnsi="Arial" w:cs="Arial"/>
                <w:b/>
              </w:rPr>
            </w:pPr>
          </w:p>
        </w:tc>
        <w:tc>
          <w:tcPr>
            <w:tcW w:w="4841" w:type="dxa"/>
          </w:tcPr>
          <w:p w:rsidR="00E06D29" w:rsidRPr="00142E39" w:rsidRDefault="00E06D29" w:rsidP="004B10E2">
            <w:pPr>
              <w:jc w:val="center"/>
              <w:rPr>
                <w:rFonts w:ascii="Arial" w:hAnsi="Arial" w:cs="Arial"/>
                <w:b/>
                <w:bCs/>
              </w:rPr>
            </w:pPr>
          </w:p>
        </w:tc>
      </w:tr>
    </w:tbl>
    <w:p w:rsidR="00E06D29" w:rsidRPr="00314D3E" w:rsidRDefault="007B6E8F" w:rsidP="00314D3E">
      <w:pPr>
        <w:pStyle w:val="ListParagraph"/>
        <w:ind w:left="0"/>
        <w:rPr>
          <w:rFonts w:ascii="Arial" w:hAnsi="Arial" w:cs="Arial"/>
          <w:b/>
          <w:lang w:eastAsia="ar-SA"/>
        </w:rPr>
      </w:pPr>
      <w:r>
        <w:rPr>
          <w:noProof/>
          <w:lang w:val="sr-Latn-CS" w:eastAsia="sr-Latn-CS"/>
        </w:rPr>
        <w:pict>
          <v:roundrect id="Rounded Rectangle 17" o:spid="_x0000_s1034" style="position:absolute;margin-left:360.95pt;margin-top:-47.35pt;width:145.7pt;height:50.5pt;z-index:22;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" fillcolor="#a3c4ff" strokecolor="#4579b8">
            <v:fill color2="#e5eeff" rotate="t" angle="180" colors="0 #a3c4ff;22938f #bfd5ff;1 #e5eeff" focus="100%" type="gradient"/>
            <v:shadow on="t" color="black" opacity="24903f" origin=",.5" offset="0,.55556mm"/>
            <v:textbox style="mso-next-textbox:#Rounded Rectangle 17">
              <w:txbxContent>
                <w:p w:rsidR="0061794A" w:rsidRDefault="0061794A" w:rsidP="00144D84">
                  <w:pPr>
                    <w:jc w:val="center"/>
                    <w:rPr>
                      <w:b/>
                    </w:rPr>
                  </w:pPr>
                </w:p>
                <w:p w:rsidR="0061794A" w:rsidRPr="00611C0B" w:rsidRDefault="0061794A" w:rsidP="00144D84">
                  <w:pPr>
                    <w:jc w:val="center"/>
                    <w:rPr>
                      <w:b/>
                    </w:rPr>
                  </w:pPr>
                  <w:r w:rsidRPr="00611C0B">
                    <w:rPr>
                      <w:b/>
                    </w:rPr>
                    <w:t xml:space="preserve">ОБРАЗАЦ БР. 1. </w:t>
                  </w:r>
                </w:p>
              </w:txbxContent>
            </v:textbox>
          </v:roundrect>
        </w:pict>
      </w:r>
    </w:p>
    <w:p w:rsidR="00E06D29" w:rsidRPr="00F01124" w:rsidRDefault="00E06D29" w:rsidP="00B205C0">
      <w:pPr>
        <w:autoSpaceDE w:val="0"/>
        <w:autoSpaceDN w:val="0"/>
        <w:adjustRightInd w:val="0"/>
        <w:jc w:val="center"/>
        <w:rPr>
          <w:b/>
          <w:bCs/>
          <w:iCs/>
          <w:color w:val="002060"/>
          <w:sz w:val="28"/>
          <w:szCs w:val="28"/>
          <w:lang w:eastAsia="en-US"/>
        </w:rPr>
      </w:pPr>
    </w:p>
    <w:p w:rsidR="00E06D29" w:rsidRPr="00B07BC1" w:rsidRDefault="007B6E8F" w:rsidP="00B07BC1">
      <w:pPr>
        <w:pStyle w:val="ListParagraph"/>
        <w:rPr>
          <w:rFonts w:ascii="Arial" w:hAnsi="Arial" w:cs="Arial"/>
          <w:b/>
          <w:lang w:eastAsia="ar-SA"/>
        </w:rPr>
      </w:pPr>
      <w:r>
        <w:rPr>
          <w:noProof/>
          <w:lang w:val="sr-Latn-CS" w:eastAsia="sr-Latn-CS"/>
        </w:rPr>
        <w:pict>
          <v:shape id="Text Box 12" o:spid="_x0000_s1035" type="#_x0000_t202" style="position:absolute;left:0;text-align:left;margin-left:87.15pt;margin-top:-20.85pt;width:315.95pt;height:43.9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" filled="f" strokecolor="red">
            <v:fill color2="#f0f4e6" rotate="t" focus="100%" type="gradient"/>
            <v:shadow on="t" color="black" opacity="24903f" origin=",.5" offset="0,.55556mm"/>
            <v:textbox style="mso-next-textbox:#Text Box 12">
              <w:txbxContent>
                <w:p w:rsidR="0061794A" w:rsidRDefault="0061794A" w:rsidP="00B205C0">
                  <w:pPr>
                    <w:autoSpaceDE w:val="0"/>
                    <w:autoSpaceDN w:val="0"/>
                    <w:adjustRightInd w:val="0"/>
                    <w:jc w:val="center"/>
                    <w:rPr>
                      <w:b/>
                      <w:bCs/>
                      <w:iCs/>
                      <w:color w:val="002060"/>
                      <w:sz w:val="28"/>
                      <w:szCs w:val="28"/>
                    </w:rPr>
                  </w:pPr>
                </w:p>
                <w:p w:rsidR="0061794A" w:rsidRPr="00F020AD" w:rsidRDefault="0061794A" w:rsidP="00B205C0">
                  <w:pPr>
                    <w:autoSpaceDE w:val="0"/>
                    <w:autoSpaceDN w:val="0"/>
                    <w:adjustRightInd w:val="0"/>
                    <w:jc w:val="center"/>
                    <w:rPr>
                      <w:rFonts w:ascii="Arial" w:hAnsi="Arial" w:cs="Arial"/>
                    </w:rPr>
                  </w:pPr>
                  <w:r w:rsidRPr="00F020AD">
                    <w:rPr>
                      <w:rFonts w:ascii="Arial" w:hAnsi="Arial" w:cs="Arial"/>
                      <w:b/>
                      <w:bCs/>
                      <w:iCs/>
                      <w:color w:val="002060"/>
                      <w:sz w:val="28"/>
                      <w:szCs w:val="28"/>
                    </w:rPr>
                    <w:t xml:space="preserve">4. </w:t>
                  </w:r>
                  <w:r w:rsidRPr="00083F2F">
                    <w:rPr>
                      <w:rFonts w:ascii="Arial" w:hAnsi="Arial" w:cs="Arial"/>
                      <w:b/>
                      <w:bCs/>
                      <w:iCs/>
                      <w:sz w:val="28"/>
                      <w:szCs w:val="28"/>
                    </w:rPr>
                    <w:t>ОБРАЗАЦ ПОНУДЕ</w:t>
                  </w:r>
                </w:p>
                <w:p w:rsidR="0061794A" w:rsidRDefault="0061794A" w:rsidP="00B205C0"/>
              </w:txbxContent>
            </v:textbox>
          </v:shape>
        </w:pict>
      </w:r>
    </w:p>
    <w:p w:rsidR="00E06D29" w:rsidRDefault="00E06D29" w:rsidP="0074251F">
      <w:pPr>
        <w:pStyle w:val="ListParagrap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7"/>
        <w:gridCol w:w="4585"/>
      </w:tblGrid>
      <w:tr w:rsidR="00E06D29" w:rsidRPr="00142E39" w:rsidTr="004B10E2">
        <w:tc>
          <w:tcPr>
            <w:tcW w:w="9576" w:type="dxa"/>
            <w:gridSpan w:val="2"/>
          </w:tcPr>
          <w:p w:rsidR="00E06D29" w:rsidRPr="00142E39" w:rsidRDefault="00E06D29" w:rsidP="004B10E2">
            <w:pPr>
              <w:autoSpaceDE w:val="0"/>
              <w:autoSpaceDN w:val="0"/>
              <w:adjustRightInd w:val="0"/>
              <w:jc w:val="center"/>
              <w:rPr>
                <w:rFonts w:ascii="Arial" w:hAnsi="Arial" w:cs="Arial"/>
                <w:b/>
                <w:bCs/>
                <w:color w:val="000000"/>
              </w:rPr>
            </w:pPr>
          </w:p>
          <w:p w:rsidR="00E06D29" w:rsidRPr="00142E39" w:rsidRDefault="00E06D29" w:rsidP="004B10E2">
            <w:pPr>
              <w:autoSpaceDE w:val="0"/>
              <w:autoSpaceDN w:val="0"/>
              <w:adjustRightInd w:val="0"/>
              <w:jc w:val="center"/>
              <w:rPr>
                <w:rFonts w:ascii="Arial" w:hAnsi="Arial" w:cs="Arial"/>
                <w:b/>
                <w:bCs/>
                <w:color w:val="000000"/>
              </w:rPr>
            </w:pPr>
            <w:r w:rsidRPr="00142E39">
              <w:rPr>
                <w:rFonts w:ascii="Arial" w:hAnsi="Arial" w:cs="Arial"/>
                <w:b/>
                <w:bCs/>
                <w:color w:val="000000"/>
              </w:rPr>
              <w:t>ПОДАЦИ О ПОНУЂАЧУ</w:t>
            </w: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Назив понуђача:</w:t>
            </w:r>
          </w:p>
          <w:p w:rsidR="00E06D29" w:rsidRPr="00142E39" w:rsidRDefault="00E06D29" w:rsidP="004B10E2">
            <w:pPr>
              <w:autoSpaceDE w:val="0"/>
              <w:autoSpaceDN w:val="0"/>
              <w:adjustRightInd w:val="0"/>
              <w:jc w:val="both"/>
              <w:rPr>
                <w:rFonts w:ascii="Arial" w:hAnsi="Arial" w:cs="Arial"/>
                <w:b/>
                <w:bCs/>
                <w:color w:val="000000"/>
              </w:rPr>
            </w:pP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Адреса понуђача:</w:t>
            </w:r>
          </w:p>
          <w:p w:rsidR="00E06D29" w:rsidRPr="00142E39" w:rsidRDefault="00E06D29" w:rsidP="004B10E2">
            <w:pPr>
              <w:autoSpaceDE w:val="0"/>
              <w:autoSpaceDN w:val="0"/>
              <w:adjustRightInd w:val="0"/>
              <w:jc w:val="both"/>
              <w:rPr>
                <w:rFonts w:ascii="Arial" w:hAnsi="Arial" w:cs="Arial"/>
                <w:b/>
                <w:bCs/>
                <w:color w:val="000000"/>
              </w:rPr>
            </w:pP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Име особе за контакт:</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e-mail:</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Телефон:</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Телефакс:</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Порески број понуђача</w:t>
            </w:r>
            <w:r>
              <w:rPr>
                <w:rFonts w:ascii="Arial" w:hAnsi="Arial" w:cs="Arial"/>
                <w:b/>
                <w:bCs/>
                <w:color w:val="000000"/>
              </w:rPr>
              <w:t xml:space="preserve"> </w:t>
            </w:r>
            <w:r w:rsidRPr="00142E39">
              <w:rPr>
                <w:rFonts w:ascii="Arial" w:hAnsi="Arial" w:cs="Arial"/>
                <w:b/>
                <w:bCs/>
                <w:color w:val="000000"/>
              </w:rPr>
              <w:t>(ПИБ):</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Матични број понуђача:</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Шифра делатности:</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Назив банке и број рачуна:</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Лице овлашћено за потписивање уговора:</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tc>
      </w:tr>
    </w:tbl>
    <w:p w:rsidR="00E06D29" w:rsidRDefault="00E06D29" w:rsidP="00B205C0">
      <w:pPr>
        <w:pStyle w:val="ListParagraph"/>
        <w:jc w:val="cente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Pr="00C247B5"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1A1808">
      <w:pPr>
        <w:rPr>
          <w:lang w:eastAsia="ar-SA"/>
        </w:rPr>
      </w:pPr>
    </w:p>
    <w:p w:rsidR="00E06D29" w:rsidRDefault="00E06D29" w:rsidP="001A1808">
      <w:pPr>
        <w:rPr>
          <w:lang w:val="sr-Latn-RS" w:eastAsia="ar-SA"/>
        </w:rPr>
      </w:pPr>
    </w:p>
    <w:p w:rsidR="00B80F42" w:rsidRDefault="00B80F42" w:rsidP="001A1808">
      <w:pPr>
        <w:rPr>
          <w:lang w:val="sr-Latn-RS" w:eastAsia="ar-SA"/>
        </w:rPr>
      </w:pPr>
    </w:p>
    <w:p w:rsidR="00B80F42" w:rsidRPr="00B80F42" w:rsidRDefault="00B80F42" w:rsidP="001A1808">
      <w:pPr>
        <w:rPr>
          <w:lang w:val="sr-Latn-RS" w:eastAsia="ar-SA"/>
        </w:rPr>
      </w:pPr>
    </w:p>
    <w:p w:rsidR="00E06D29" w:rsidRDefault="00E06D29" w:rsidP="001A1808">
      <w:pPr>
        <w:rPr>
          <w:lang w:eastAsia="ar-SA"/>
        </w:rPr>
      </w:pPr>
    </w:p>
    <w:p w:rsidR="00E06D29" w:rsidRPr="001A1808" w:rsidRDefault="007B6E8F" w:rsidP="001A1808">
      <w:pPr>
        <w:rPr>
          <w:i/>
          <w:lang w:eastAsia="ar-SA"/>
        </w:rPr>
      </w:pPr>
      <w:r>
        <w:rPr>
          <w:noProof/>
          <w:lang w:val="sr-Latn-CS" w:eastAsia="sr-Latn-CS"/>
        </w:rPr>
        <w:pict>
          <v:roundrect id="AutoShape 56" o:spid="_x0000_s1036" style="position:absolute;margin-left:369pt;margin-top:-18.75pt;width:128.45pt;height:52.5pt;z-index:2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" fillcolor="#a3c4ff" strokecolor="#4579b8">
            <v:fill color2="#e5eeff" rotate="t" angle="180" colors="0 #a3c4ff;22938f #bfd5ff;1 #e5eeff" focus="100%" type="gradient"/>
            <v:shadow on="t" color="black" opacity="24903f" origin=",.5" offset="0,.55556mm"/>
            <v:textbox style="mso-next-textbox:#AutoShape 56">
              <w:txbxContent>
                <w:p w:rsidR="0061794A" w:rsidRDefault="0061794A" w:rsidP="00186D0E">
                  <w:pPr>
                    <w:jc w:val="center"/>
                    <w:rPr>
                      <w:b/>
                    </w:rPr>
                  </w:pPr>
                </w:p>
                <w:p w:rsidR="0061794A" w:rsidRPr="00611C0B" w:rsidRDefault="0061794A" w:rsidP="00186D0E">
                  <w:pPr>
                    <w:jc w:val="center"/>
                    <w:rPr>
                      <w:b/>
                    </w:rPr>
                  </w:pPr>
                  <w:r w:rsidRPr="00611C0B">
                    <w:rPr>
                      <w:b/>
                    </w:rPr>
                    <w:t xml:space="preserve">ОБРАЗАЦ БР. </w:t>
                  </w:r>
                  <w:r>
                    <w:rPr>
                      <w:b/>
                    </w:rPr>
                    <w:t>1</w:t>
                  </w:r>
                  <w:r w:rsidRPr="00611C0B">
                    <w:rPr>
                      <w:b/>
                    </w:rPr>
                    <w:t xml:space="preserve">. </w:t>
                  </w:r>
                </w:p>
              </w:txbxContent>
            </v:textbox>
          </v:roundrect>
        </w:pict>
      </w:r>
      <w:r w:rsidR="00E06D29" w:rsidRPr="001A1808">
        <w:rPr>
          <w:rFonts w:ascii="Arial" w:hAnsi="Arial" w:cs="Arial"/>
          <w:color w:val="000000"/>
        </w:rPr>
        <w:t xml:space="preserve"> </w:t>
      </w:r>
      <w:r w:rsidR="008F4494">
        <w:rPr>
          <w:rFonts w:ascii="Arial" w:hAnsi="Arial" w:cs="Arial"/>
          <w:color w:val="000000"/>
        </w:rPr>
        <w:t xml:space="preserve">   ПОНУДА БР. ________ од _</w:t>
      </w:r>
      <w:r w:rsidR="00F80D72">
        <w:rPr>
          <w:rFonts w:ascii="Arial" w:hAnsi="Arial" w:cs="Arial"/>
          <w:color w:val="000000"/>
        </w:rPr>
        <w:t>_</w:t>
      </w:r>
      <w:r w:rsidR="008F4494">
        <w:rPr>
          <w:rFonts w:ascii="Arial" w:hAnsi="Arial" w:cs="Arial"/>
          <w:color w:val="000000"/>
          <w:lang w:val="sr-Cyrl-RS"/>
        </w:rPr>
        <w:t>___________</w:t>
      </w:r>
      <w:r w:rsidR="00E06D29" w:rsidRPr="001A1808">
        <w:rPr>
          <w:rFonts w:ascii="Arial" w:hAnsi="Arial" w:cs="Arial"/>
          <w:color w:val="000000"/>
        </w:rPr>
        <w:t>године</w:t>
      </w:r>
      <w:r w:rsidR="00E06D29" w:rsidRPr="001A1808">
        <w:rPr>
          <w:rFonts w:ascii="Arial" w:hAnsi="Arial" w:cs="Arial"/>
          <w:color w:val="000000"/>
          <w:sz w:val="23"/>
          <w:szCs w:val="23"/>
        </w:rPr>
        <w:t xml:space="preserve">   </w:t>
      </w:r>
    </w:p>
    <w:p w:rsidR="00E06D29" w:rsidRPr="001A1808" w:rsidRDefault="00E06D29" w:rsidP="00FB59DE">
      <w:pPr>
        <w:rPr>
          <w:color w:val="000000"/>
          <w:lang w:val="sr-Latn-CS"/>
        </w:rPr>
      </w:pPr>
    </w:p>
    <w:p w:rsidR="00E06D29" w:rsidRPr="001A1808" w:rsidRDefault="00E06D29" w:rsidP="000E3B21">
      <w:pPr>
        <w:rPr>
          <w:rFonts w:ascii="Arial" w:hAnsi="Arial" w:cs="Arial"/>
          <w:b/>
          <w:color w:val="000000"/>
        </w:rPr>
      </w:pPr>
      <w:r w:rsidRPr="001A1808">
        <w:rPr>
          <w:color w:val="000000"/>
        </w:rPr>
        <w:tab/>
      </w:r>
      <w:r w:rsidRPr="001A1808">
        <w:rPr>
          <w:color w:val="000000"/>
        </w:rPr>
        <w:tab/>
      </w:r>
      <w:r w:rsidRPr="001A1808">
        <w:rPr>
          <w:color w:val="000000"/>
        </w:rPr>
        <w:tab/>
        <w:t xml:space="preserve">     </w:t>
      </w:r>
      <w:r w:rsidRPr="001A1808">
        <w:rPr>
          <w:rFonts w:ascii="Arial" w:hAnsi="Arial" w:cs="Arial"/>
          <w:b/>
          <w:color w:val="000000"/>
        </w:rPr>
        <w:t>По јавној набавци број</w:t>
      </w:r>
      <w:r>
        <w:rPr>
          <w:rFonts w:ascii="Arial" w:hAnsi="Arial" w:cs="Arial"/>
          <w:b/>
          <w:color w:val="000000"/>
        </w:rPr>
        <w:t xml:space="preserve">  </w:t>
      </w:r>
      <w:r w:rsidR="00F80D72">
        <w:rPr>
          <w:rFonts w:ascii="Arial" w:hAnsi="Arial" w:cs="Arial"/>
          <w:b/>
          <w:color w:val="000000"/>
        </w:rPr>
        <w:t>100080</w:t>
      </w:r>
      <w:r w:rsidR="002523DE">
        <w:rPr>
          <w:rFonts w:ascii="Arial" w:hAnsi="Arial" w:cs="Arial"/>
          <w:b/>
          <w:color w:val="000000"/>
        </w:rPr>
        <w:t>/2015</w:t>
      </w:r>
      <w:r w:rsidRPr="001A1808">
        <w:rPr>
          <w:rFonts w:ascii="Arial" w:hAnsi="Arial" w:cs="Arial"/>
          <w:b/>
          <w:color w:val="000000"/>
        </w:rPr>
        <w:t xml:space="preserve"> </w:t>
      </w:r>
    </w:p>
    <w:p w:rsidR="004D2716" w:rsidRPr="00084CA6" w:rsidRDefault="004D2716" w:rsidP="004D2716">
      <w:pPr>
        <w:rPr>
          <w:rFonts w:ascii="Arial" w:hAnsi="Arial" w:cs="Arial"/>
          <w:b/>
          <w:noProof/>
          <w:lang w:val="sr-Latn-CS"/>
        </w:rPr>
      </w:pPr>
    </w:p>
    <w:p w:rsidR="00E06D29" w:rsidRPr="001A1808" w:rsidRDefault="00E06D29" w:rsidP="000E3B21">
      <w:pPr>
        <w:rPr>
          <w:rFonts w:ascii="Arial" w:hAnsi="Arial" w:cs="Arial"/>
          <w:b/>
          <w:color w:val="000000"/>
        </w:rPr>
      </w:pPr>
    </w:p>
    <w:tbl>
      <w:tblPr>
        <w:tblW w:w="8692" w:type="dxa"/>
        <w:jc w:val="center"/>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2866"/>
        <w:gridCol w:w="813"/>
        <w:gridCol w:w="1182"/>
        <w:gridCol w:w="1124"/>
        <w:gridCol w:w="2036"/>
      </w:tblGrid>
      <w:tr w:rsidR="00E06D29" w:rsidRPr="001A1808" w:rsidTr="004D2716">
        <w:trPr>
          <w:cantSplit/>
          <w:trHeight w:val="876"/>
          <w:jc w:val="center"/>
        </w:trPr>
        <w:tc>
          <w:tcPr>
            <w:tcW w:w="671" w:type="dxa"/>
            <w:tcBorders>
              <w:top w:val="single" w:sz="12" w:space="0" w:color="auto"/>
              <w:left w:val="single" w:sz="12" w:space="0" w:color="auto"/>
              <w:bottom w:val="single" w:sz="12" w:space="0" w:color="auto"/>
            </w:tcBorders>
            <w:vAlign w:val="center"/>
          </w:tcPr>
          <w:p w:rsidR="00E06D29" w:rsidRPr="001A1808" w:rsidRDefault="00E06D29" w:rsidP="00550195">
            <w:pPr>
              <w:spacing w:after="200" w:line="276" w:lineRule="auto"/>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Ред.</w:t>
            </w:r>
          </w:p>
          <w:p w:rsidR="00E06D29" w:rsidRPr="001A1808" w:rsidRDefault="00E06D29" w:rsidP="00550195">
            <w:pPr>
              <w:spacing w:after="200" w:line="276" w:lineRule="auto"/>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број</w:t>
            </w:r>
          </w:p>
        </w:tc>
        <w:tc>
          <w:tcPr>
            <w:tcW w:w="2866" w:type="dxa"/>
            <w:tcBorders>
              <w:top w:val="single" w:sz="12" w:space="0" w:color="auto"/>
              <w:bottom w:val="single" w:sz="12" w:space="0" w:color="auto"/>
            </w:tcBorders>
            <w:vAlign w:val="center"/>
          </w:tcPr>
          <w:p w:rsidR="00E06D29" w:rsidRPr="001A1808" w:rsidRDefault="00E06D29" w:rsidP="00550195">
            <w:pPr>
              <w:spacing w:after="200" w:line="276" w:lineRule="auto"/>
              <w:ind w:right="15"/>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Предмет набавке</w:t>
            </w:r>
          </w:p>
        </w:tc>
        <w:tc>
          <w:tcPr>
            <w:tcW w:w="813" w:type="dxa"/>
            <w:tcBorders>
              <w:top w:val="single" w:sz="12" w:space="0" w:color="auto"/>
              <w:bottom w:val="single" w:sz="12" w:space="0" w:color="auto"/>
            </w:tcBorders>
            <w:vAlign w:val="center"/>
          </w:tcPr>
          <w:p w:rsidR="00E06D29" w:rsidRPr="001A1808" w:rsidRDefault="00E06D29" w:rsidP="00550195">
            <w:pPr>
              <w:spacing w:after="200" w:line="276" w:lineRule="auto"/>
              <w:ind w:right="13"/>
              <w:jc w:val="center"/>
              <w:rPr>
                <w:rFonts w:ascii="Arial" w:hAnsi="Arial" w:cs="Arial"/>
                <w:b/>
                <w:color w:val="000000"/>
                <w:sz w:val="20"/>
                <w:szCs w:val="20"/>
                <w:lang w:val="en-US" w:eastAsia="en-US"/>
              </w:rPr>
            </w:pPr>
            <w:r w:rsidRPr="001A1808">
              <w:rPr>
                <w:rFonts w:ascii="Arial" w:hAnsi="Arial" w:cs="Arial"/>
                <w:b/>
                <w:color w:val="000000"/>
                <w:sz w:val="20"/>
                <w:szCs w:val="20"/>
                <w:lang w:val="sr-Latn-CS" w:eastAsia="en-US"/>
              </w:rPr>
              <w:t>Јед.</w:t>
            </w:r>
          </w:p>
          <w:p w:rsidR="00E06D29" w:rsidRPr="001A1808" w:rsidRDefault="00E06D29" w:rsidP="00550195">
            <w:pPr>
              <w:spacing w:after="200" w:line="276" w:lineRule="auto"/>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мере</w:t>
            </w:r>
          </w:p>
        </w:tc>
        <w:tc>
          <w:tcPr>
            <w:tcW w:w="1182" w:type="dxa"/>
            <w:tcBorders>
              <w:top w:val="single" w:sz="12" w:space="0" w:color="auto"/>
              <w:bottom w:val="single" w:sz="12" w:space="0" w:color="auto"/>
            </w:tcBorders>
            <w:vAlign w:val="center"/>
          </w:tcPr>
          <w:p w:rsidR="00E06D29" w:rsidRPr="001A1808" w:rsidRDefault="00E06D29" w:rsidP="00550195">
            <w:pPr>
              <w:spacing w:after="200" w:line="276" w:lineRule="auto"/>
              <w:jc w:val="center"/>
              <w:rPr>
                <w:rFonts w:ascii="Arial" w:hAnsi="Arial" w:cs="Arial"/>
                <w:b/>
                <w:color w:val="000000"/>
                <w:sz w:val="20"/>
                <w:szCs w:val="20"/>
                <w:lang w:eastAsia="en-US"/>
              </w:rPr>
            </w:pPr>
            <w:r w:rsidRPr="001A1808">
              <w:rPr>
                <w:rFonts w:ascii="Arial" w:hAnsi="Arial" w:cs="Arial"/>
                <w:b/>
                <w:color w:val="000000"/>
                <w:sz w:val="20"/>
                <w:szCs w:val="20"/>
                <w:lang w:val="sr-Latn-CS" w:eastAsia="en-US"/>
              </w:rPr>
              <w:t>Количина</w:t>
            </w:r>
          </w:p>
        </w:tc>
        <w:tc>
          <w:tcPr>
            <w:tcW w:w="1124" w:type="dxa"/>
            <w:tcBorders>
              <w:top w:val="single" w:sz="12" w:space="0" w:color="auto"/>
              <w:bottom w:val="single" w:sz="12" w:space="0" w:color="auto"/>
              <w:right w:val="single" w:sz="12" w:space="0" w:color="auto"/>
            </w:tcBorders>
            <w:vAlign w:val="center"/>
          </w:tcPr>
          <w:p w:rsidR="00E06D29" w:rsidRPr="001A1808" w:rsidRDefault="00E06D29" w:rsidP="00550195">
            <w:pPr>
              <w:spacing w:after="200" w:line="276" w:lineRule="auto"/>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Цена/ЈМ</w:t>
            </w:r>
          </w:p>
        </w:tc>
        <w:tc>
          <w:tcPr>
            <w:tcW w:w="2036" w:type="dxa"/>
            <w:tcBorders>
              <w:top w:val="single" w:sz="12" w:space="0" w:color="auto"/>
              <w:bottom w:val="single" w:sz="12" w:space="0" w:color="auto"/>
              <w:right w:val="single" w:sz="12" w:space="0" w:color="auto"/>
            </w:tcBorders>
            <w:vAlign w:val="center"/>
          </w:tcPr>
          <w:p w:rsidR="00E06D29" w:rsidRPr="001A1808" w:rsidRDefault="00E06D29" w:rsidP="00550195">
            <w:pPr>
              <w:spacing w:after="200" w:line="276" w:lineRule="auto"/>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Износ</w:t>
            </w:r>
          </w:p>
        </w:tc>
      </w:tr>
      <w:tr w:rsidR="00055AF2" w:rsidRPr="001A1808" w:rsidTr="008F4494">
        <w:trPr>
          <w:trHeight w:val="433"/>
          <w:jc w:val="center"/>
        </w:trPr>
        <w:tc>
          <w:tcPr>
            <w:tcW w:w="671" w:type="dxa"/>
            <w:tcBorders>
              <w:top w:val="single" w:sz="12" w:space="0" w:color="auto"/>
              <w:left w:val="single" w:sz="12" w:space="0" w:color="auto"/>
            </w:tcBorders>
            <w:vAlign w:val="center"/>
          </w:tcPr>
          <w:p w:rsidR="00055AF2" w:rsidRPr="001A1808" w:rsidRDefault="00055AF2" w:rsidP="00B80F42">
            <w:pPr>
              <w:jc w:val="center"/>
              <w:rPr>
                <w:rFonts w:ascii="Arial" w:hAnsi="Arial" w:cs="Arial"/>
                <w:b/>
                <w:noProof/>
                <w:color w:val="000000"/>
                <w:sz w:val="20"/>
                <w:szCs w:val="20"/>
              </w:rPr>
            </w:pPr>
            <w:r w:rsidRPr="001A1808">
              <w:rPr>
                <w:rFonts w:ascii="Arial" w:hAnsi="Arial" w:cs="Arial"/>
                <w:b/>
                <w:noProof/>
                <w:color w:val="000000"/>
                <w:sz w:val="20"/>
                <w:szCs w:val="20"/>
              </w:rPr>
              <w:t>1.</w:t>
            </w:r>
          </w:p>
        </w:tc>
        <w:tc>
          <w:tcPr>
            <w:tcW w:w="2866" w:type="dxa"/>
            <w:tcBorders>
              <w:top w:val="single" w:sz="12" w:space="0" w:color="auto"/>
            </w:tcBorders>
            <w:vAlign w:val="center"/>
          </w:tcPr>
          <w:p w:rsidR="00055AF2" w:rsidRDefault="008F4494" w:rsidP="004308ED">
            <w:pPr>
              <w:rPr>
                <w:rFonts w:ascii="Arial" w:hAnsi="Arial" w:cs="Arial"/>
                <w:noProof/>
                <w:sz w:val="20"/>
                <w:szCs w:val="20"/>
                <w:lang w:val="sr-Latn-RS"/>
              </w:rPr>
            </w:pPr>
            <w:r>
              <w:rPr>
                <w:rFonts w:ascii="Arial" w:hAnsi="Arial" w:cs="Arial"/>
                <w:noProof/>
                <w:sz w:val="20"/>
                <w:szCs w:val="20"/>
                <w:lang w:val="sr-Latn-RS"/>
              </w:rPr>
              <w:t>Brezon M42TKx250 ( stop strana ventila SP)</w:t>
            </w:r>
          </w:p>
          <w:p w:rsidR="008F4494" w:rsidRPr="008F4494" w:rsidRDefault="008F4494" w:rsidP="004308ED">
            <w:pPr>
              <w:rPr>
                <w:rFonts w:ascii="Arial" w:hAnsi="Arial" w:cs="Arial"/>
                <w:noProof/>
                <w:sz w:val="20"/>
                <w:szCs w:val="20"/>
                <w:lang w:val="sr-Latn-RS"/>
              </w:rPr>
            </w:pPr>
            <w:r>
              <w:rPr>
                <w:rFonts w:ascii="Arial" w:hAnsi="Arial" w:cs="Arial"/>
                <w:noProof/>
                <w:sz w:val="20"/>
                <w:szCs w:val="20"/>
                <w:lang w:val="sr-Latn-RS"/>
              </w:rPr>
              <w:t>TGD 218956P005</w:t>
            </w:r>
          </w:p>
        </w:tc>
        <w:tc>
          <w:tcPr>
            <w:tcW w:w="813" w:type="dxa"/>
            <w:tcBorders>
              <w:top w:val="single" w:sz="12" w:space="0" w:color="auto"/>
            </w:tcBorders>
            <w:vAlign w:val="center"/>
          </w:tcPr>
          <w:p w:rsidR="00055AF2" w:rsidRPr="004308ED" w:rsidRDefault="00C11621" w:rsidP="008F4494">
            <w:pPr>
              <w:jc w:val="center"/>
              <w:rPr>
                <w:lang w:val="sr-Cyrl-RS"/>
              </w:rPr>
            </w:pPr>
            <w:r>
              <w:rPr>
                <w:lang w:val="sr-Cyrl-RS"/>
              </w:rPr>
              <w:t>ком</w:t>
            </w:r>
          </w:p>
        </w:tc>
        <w:tc>
          <w:tcPr>
            <w:tcW w:w="1182" w:type="dxa"/>
            <w:tcBorders>
              <w:top w:val="single" w:sz="12" w:space="0" w:color="auto"/>
            </w:tcBorders>
            <w:vAlign w:val="center"/>
          </w:tcPr>
          <w:p w:rsidR="00055AF2" w:rsidRPr="00C11621" w:rsidRDefault="008F4494" w:rsidP="00564E9B">
            <w:pPr>
              <w:jc w:val="center"/>
              <w:rPr>
                <w:rFonts w:ascii="Arial" w:hAnsi="Arial" w:cs="Arial"/>
                <w:sz w:val="20"/>
                <w:szCs w:val="20"/>
                <w:lang w:val="sr-Cyrl-RS"/>
              </w:rPr>
            </w:pPr>
            <w:r>
              <w:rPr>
                <w:rFonts w:ascii="Arial" w:hAnsi="Arial" w:cs="Arial"/>
                <w:sz w:val="20"/>
                <w:szCs w:val="20"/>
                <w:lang w:val="sr-Cyrl-RS"/>
              </w:rPr>
              <w:t>20</w:t>
            </w:r>
          </w:p>
        </w:tc>
        <w:tc>
          <w:tcPr>
            <w:tcW w:w="1124" w:type="dxa"/>
            <w:tcBorders>
              <w:top w:val="single" w:sz="12" w:space="0" w:color="auto"/>
              <w:right w:val="single" w:sz="12" w:space="0" w:color="auto"/>
            </w:tcBorders>
            <w:vAlign w:val="center"/>
          </w:tcPr>
          <w:p w:rsidR="00055AF2" w:rsidRPr="001A1808" w:rsidRDefault="00055AF2" w:rsidP="00B80F42">
            <w:pPr>
              <w:jc w:val="center"/>
              <w:rPr>
                <w:rFonts w:ascii="Arial" w:hAnsi="Arial" w:cs="Arial"/>
                <w:noProof/>
                <w:color w:val="000000"/>
                <w:sz w:val="20"/>
                <w:szCs w:val="20"/>
                <w:lang w:val="sr-Latn-CS"/>
              </w:rPr>
            </w:pPr>
          </w:p>
        </w:tc>
        <w:tc>
          <w:tcPr>
            <w:tcW w:w="2036" w:type="dxa"/>
            <w:tcBorders>
              <w:top w:val="single" w:sz="12" w:space="0" w:color="auto"/>
              <w:right w:val="single" w:sz="12" w:space="0" w:color="auto"/>
            </w:tcBorders>
          </w:tcPr>
          <w:p w:rsidR="00055AF2" w:rsidRPr="001A1808" w:rsidRDefault="00055AF2" w:rsidP="00B80F42">
            <w:pPr>
              <w:jc w:val="center"/>
              <w:rPr>
                <w:rFonts w:ascii="Arial" w:hAnsi="Arial" w:cs="Arial"/>
                <w:noProof/>
                <w:color w:val="000000"/>
                <w:sz w:val="20"/>
                <w:szCs w:val="20"/>
                <w:lang w:val="sr-Latn-CS"/>
              </w:rPr>
            </w:pPr>
          </w:p>
        </w:tc>
      </w:tr>
      <w:tr w:rsidR="00C11621" w:rsidRPr="001A1808" w:rsidTr="008F4494">
        <w:trPr>
          <w:trHeight w:val="433"/>
          <w:jc w:val="center"/>
        </w:trPr>
        <w:tc>
          <w:tcPr>
            <w:tcW w:w="671" w:type="dxa"/>
            <w:tcBorders>
              <w:top w:val="single" w:sz="12" w:space="0" w:color="auto"/>
              <w:left w:val="single" w:sz="12" w:space="0" w:color="auto"/>
            </w:tcBorders>
            <w:vAlign w:val="center"/>
          </w:tcPr>
          <w:p w:rsidR="00C11621" w:rsidRDefault="00C11621" w:rsidP="00B80F42">
            <w:pPr>
              <w:jc w:val="center"/>
              <w:rPr>
                <w:rFonts w:ascii="Arial" w:hAnsi="Arial" w:cs="Arial"/>
                <w:b/>
                <w:noProof/>
                <w:color w:val="000000"/>
                <w:sz w:val="20"/>
                <w:szCs w:val="20"/>
                <w:lang w:val="sr-Cyrl-RS"/>
              </w:rPr>
            </w:pPr>
            <w:r>
              <w:rPr>
                <w:rFonts w:ascii="Arial" w:hAnsi="Arial" w:cs="Arial"/>
                <w:b/>
                <w:noProof/>
                <w:color w:val="000000"/>
                <w:sz w:val="20"/>
                <w:szCs w:val="20"/>
                <w:lang w:val="sr-Cyrl-RS"/>
              </w:rPr>
              <w:t>2</w:t>
            </w:r>
          </w:p>
          <w:p w:rsidR="00C11621" w:rsidRPr="00076264" w:rsidRDefault="00C11621" w:rsidP="00B80F42">
            <w:pPr>
              <w:jc w:val="center"/>
              <w:rPr>
                <w:rFonts w:ascii="Arial" w:hAnsi="Arial" w:cs="Arial"/>
                <w:b/>
                <w:noProof/>
                <w:color w:val="000000"/>
                <w:sz w:val="20"/>
                <w:szCs w:val="20"/>
                <w:lang w:val="sr-Cyrl-RS"/>
              </w:rPr>
            </w:pPr>
          </w:p>
        </w:tc>
        <w:tc>
          <w:tcPr>
            <w:tcW w:w="2866" w:type="dxa"/>
            <w:tcBorders>
              <w:top w:val="single" w:sz="12" w:space="0" w:color="auto"/>
            </w:tcBorders>
            <w:vAlign w:val="center"/>
          </w:tcPr>
          <w:p w:rsidR="00C11621" w:rsidRPr="008F4494" w:rsidRDefault="008F4494" w:rsidP="008435A7">
            <w:pPr>
              <w:rPr>
                <w:rFonts w:ascii="Arial" w:hAnsi="Arial" w:cs="Arial"/>
                <w:noProof/>
                <w:sz w:val="20"/>
                <w:szCs w:val="20"/>
                <w:lang w:val="sr-Latn-RS"/>
              </w:rPr>
            </w:pPr>
            <w:r>
              <w:rPr>
                <w:rFonts w:ascii="Arial" w:hAnsi="Arial" w:cs="Arial"/>
                <w:noProof/>
                <w:sz w:val="20"/>
                <w:szCs w:val="20"/>
                <w:lang w:val="sr-Latn-RS"/>
              </w:rPr>
              <w:t>Rundgummi duchtungsschnur Ø6,2mm; (kvalitet G75-017 VITON) GMN 592004P1306</w:t>
            </w:r>
          </w:p>
        </w:tc>
        <w:tc>
          <w:tcPr>
            <w:tcW w:w="813" w:type="dxa"/>
            <w:tcBorders>
              <w:top w:val="single" w:sz="12" w:space="0" w:color="auto"/>
            </w:tcBorders>
            <w:vAlign w:val="center"/>
          </w:tcPr>
          <w:p w:rsidR="00C11621" w:rsidRPr="008F4494" w:rsidRDefault="00C11621" w:rsidP="008F4494">
            <w:pPr>
              <w:jc w:val="center"/>
              <w:rPr>
                <w:lang w:val="sr-Latn-RS"/>
              </w:rPr>
            </w:pPr>
            <w:r>
              <w:rPr>
                <w:lang w:val="sr-Cyrl-RS"/>
              </w:rPr>
              <w:t>ком</w:t>
            </w:r>
          </w:p>
        </w:tc>
        <w:tc>
          <w:tcPr>
            <w:tcW w:w="1182" w:type="dxa"/>
            <w:tcBorders>
              <w:top w:val="single" w:sz="12" w:space="0" w:color="auto"/>
            </w:tcBorders>
            <w:vAlign w:val="center"/>
          </w:tcPr>
          <w:p w:rsidR="00C11621" w:rsidRPr="00C11621" w:rsidRDefault="008F4494" w:rsidP="00564E9B">
            <w:pPr>
              <w:jc w:val="center"/>
              <w:rPr>
                <w:rFonts w:ascii="Arial" w:hAnsi="Arial" w:cs="Arial"/>
                <w:sz w:val="20"/>
                <w:szCs w:val="20"/>
                <w:lang w:val="sr-Cyrl-RS"/>
              </w:rPr>
            </w:pPr>
            <w:r>
              <w:rPr>
                <w:rFonts w:ascii="Arial" w:hAnsi="Arial" w:cs="Arial"/>
                <w:sz w:val="20"/>
                <w:szCs w:val="20"/>
                <w:lang w:val="sr-Cyrl-RS"/>
              </w:rPr>
              <w:t>100</w:t>
            </w:r>
          </w:p>
        </w:tc>
        <w:tc>
          <w:tcPr>
            <w:tcW w:w="1124" w:type="dxa"/>
            <w:tcBorders>
              <w:top w:val="single" w:sz="12" w:space="0" w:color="auto"/>
              <w:right w:val="single" w:sz="12" w:space="0" w:color="auto"/>
            </w:tcBorders>
            <w:vAlign w:val="center"/>
          </w:tcPr>
          <w:p w:rsidR="00C11621" w:rsidRPr="001A1808" w:rsidRDefault="00C11621" w:rsidP="00B80F42">
            <w:pPr>
              <w:jc w:val="center"/>
              <w:rPr>
                <w:rFonts w:ascii="Arial" w:hAnsi="Arial" w:cs="Arial"/>
                <w:noProof/>
                <w:color w:val="000000"/>
                <w:sz w:val="20"/>
                <w:szCs w:val="20"/>
                <w:lang w:val="sr-Latn-CS"/>
              </w:rPr>
            </w:pPr>
          </w:p>
        </w:tc>
        <w:tc>
          <w:tcPr>
            <w:tcW w:w="2036" w:type="dxa"/>
            <w:tcBorders>
              <w:top w:val="single" w:sz="12" w:space="0" w:color="auto"/>
              <w:right w:val="single" w:sz="12" w:space="0" w:color="auto"/>
            </w:tcBorders>
          </w:tcPr>
          <w:p w:rsidR="00C11621" w:rsidRPr="001A1808" w:rsidRDefault="00C11621" w:rsidP="00B80F42">
            <w:pPr>
              <w:jc w:val="center"/>
              <w:rPr>
                <w:rFonts w:ascii="Arial" w:hAnsi="Arial" w:cs="Arial"/>
                <w:noProof/>
                <w:color w:val="000000"/>
                <w:sz w:val="20"/>
                <w:szCs w:val="20"/>
                <w:lang w:val="sr-Latn-CS"/>
              </w:rPr>
            </w:pPr>
          </w:p>
        </w:tc>
      </w:tr>
      <w:tr w:rsidR="004D2716" w:rsidRPr="001A1808" w:rsidTr="004D2716">
        <w:trPr>
          <w:trHeight w:val="608"/>
          <w:jc w:val="center"/>
        </w:trPr>
        <w:tc>
          <w:tcPr>
            <w:tcW w:w="6656" w:type="dxa"/>
            <w:gridSpan w:val="5"/>
            <w:tcBorders>
              <w:top w:val="single" w:sz="12" w:space="0" w:color="auto"/>
              <w:left w:val="single" w:sz="12" w:space="0" w:color="auto"/>
              <w:bottom w:val="single" w:sz="12" w:space="0" w:color="auto"/>
              <w:right w:val="single" w:sz="12" w:space="0" w:color="auto"/>
            </w:tcBorders>
            <w:vAlign w:val="center"/>
          </w:tcPr>
          <w:p w:rsidR="004D2716" w:rsidRPr="00C90AEA" w:rsidRDefault="004D2716" w:rsidP="00550195">
            <w:pPr>
              <w:jc w:val="center"/>
              <w:rPr>
                <w:rFonts w:ascii="Arial" w:hAnsi="Arial" w:cs="Arial"/>
                <w:noProof/>
                <w:color w:val="000000"/>
              </w:rPr>
            </w:pPr>
            <w:r w:rsidRPr="00C90AEA">
              <w:rPr>
                <w:rFonts w:ascii="Arial" w:hAnsi="Arial" w:cs="Arial"/>
                <w:noProof/>
                <w:color w:val="000000"/>
                <w:sz w:val="22"/>
                <w:szCs w:val="22"/>
              </w:rPr>
              <w:t>УКУПНО</w:t>
            </w:r>
          </w:p>
        </w:tc>
        <w:tc>
          <w:tcPr>
            <w:tcW w:w="2036" w:type="dxa"/>
            <w:tcBorders>
              <w:top w:val="single" w:sz="12" w:space="0" w:color="auto"/>
              <w:bottom w:val="single" w:sz="12" w:space="0" w:color="auto"/>
              <w:right w:val="single" w:sz="12" w:space="0" w:color="auto"/>
            </w:tcBorders>
          </w:tcPr>
          <w:p w:rsidR="004D2716" w:rsidRPr="001A1808" w:rsidRDefault="004D2716" w:rsidP="00550195">
            <w:pPr>
              <w:jc w:val="center"/>
              <w:rPr>
                <w:rFonts w:ascii="Arial" w:hAnsi="Arial" w:cs="Arial"/>
                <w:noProof/>
                <w:color w:val="000000"/>
                <w:sz w:val="20"/>
                <w:szCs w:val="20"/>
                <w:lang w:val="sr-Latn-CS"/>
              </w:rPr>
            </w:pPr>
          </w:p>
        </w:tc>
      </w:tr>
    </w:tbl>
    <w:p w:rsidR="00E06D29" w:rsidRPr="00055AF2" w:rsidRDefault="00E06D29" w:rsidP="008F4494">
      <w:pPr>
        <w:ind w:right="-1149"/>
        <w:jc w:val="both"/>
        <w:rPr>
          <w:rFonts w:ascii="Arial" w:hAnsi="Arial" w:cs="Arial"/>
          <w:color w:val="000000"/>
          <w:sz w:val="23"/>
          <w:szCs w:val="23"/>
          <w:lang w:val="sr-Cyrl-RS"/>
        </w:rPr>
      </w:pPr>
      <w:r w:rsidRPr="001A1808">
        <w:rPr>
          <w:rFonts w:ascii="Arial" w:hAnsi="Arial" w:cs="Arial"/>
          <w:color w:val="000000"/>
          <w:sz w:val="23"/>
          <w:szCs w:val="23"/>
          <w:lang w:val="sr-Latn-CS"/>
        </w:rPr>
        <w:t xml:space="preserve">  </w:t>
      </w:r>
    </w:p>
    <w:p w:rsidR="00E06D29" w:rsidRPr="001A1808" w:rsidRDefault="00E06D29" w:rsidP="00B205C0">
      <w:pPr>
        <w:ind w:right="-1149"/>
        <w:jc w:val="both"/>
        <w:rPr>
          <w:rFonts w:ascii="Arial" w:hAnsi="Arial" w:cs="Arial"/>
          <w:color w:val="000000"/>
          <w:sz w:val="23"/>
          <w:szCs w:val="23"/>
          <w:lang w:val="sr-Latn-CS"/>
        </w:rPr>
      </w:pPr>
      <w:r w:rsidRPr="001A1808">
        <w:rPr>
          <w:rFonts w:ascii="Arial" w:hAnsi="Arial" w:cs="Arial"/>
          <w:color w:val="000000"/>
          <w:sz w:val="23"/>
          <w:szCs w:val="23"/>
          <w:lang w:val="sr-Latn-CS"/>
        </w:rPr>
        <w:t xml:space="preserve">                                                                                    </w:t>
      </w:r>
    </w:p>
    <w:p w:rsidR="00E06D29" w:rsidRPr="001A1808" w:rsidRDefault="00E06D29" w:rsidP="00CA50AC">
      <w:pPr>
        <w:ind w:right="-1149"/>
        <w:rPr>
          <w:rFonts w:ascii="Arial" w:hAnsi="Arial" w:cs="Arial"/>
          <w:color w:val="000000"/>
        </w:rPr>
      </w:pPr>
      <w:r w:rsidRPr="001A1808">
        <w:rPr>
          <w:rFonts w:ascii="Arial" w:hAnsi="Arial" w:cs="Arial"/>
          <w:color w:val="000000"/>
          <w:lang w:val="sr-Latn-CS"/>
        </w:rPr>
        <w:t xml:space="preserve">                                                                                УКУПНО:___________________</w:t>
      </w:r>
      <w:r w:rsidRPr="001A1808">
        <w:rPr>
          <w:rFonts w:ascii="Arial" w:hAnsi="Arial" w:cs="Arial"/>
          <w:color w:val="000000"/>
        </w:rPr>
        <w:t>_ евра</w:t>
      </w:r>
    </w:p>
    <w:p w:rsidR="00E06D29" w:rsidRPr="001A1808" w:rsidRDefault="00E06D29" w:rsidP="00B205C0">
      <w:pPr>
        <w:ind w:right="-1149"/>
        <w:jc w:val="right"/>
        <w:rPr>
          <w:rFonts w:ascii="Arial" w:hAnsi="Arial" w:cs="Arial"/>
          <w:color w:val="000000"/>
        </w:rPr>
      </w:pPr>
    </w:p>
    <w:p w:rsidR="00E06D29" w:rsidRPr="001A1808" w:rsidRDefault="00E06D29" w:rsidP="00B205C0">
      <w:pPr>
        <w:ind w:right="-1149"/>
        <w:jc w:val="right"/>
        <w:rPr>
          <w:rFonts w:ascii="Arial" w:hAnsi="Arial" w:cs="Arial"/>
          <w:color w:val="000000"/>
        </w:rPr>
      </w:pPr>
      <w:r w:rsidRPr="001A1808">
        <w:rPr>
          <w:rFonts w:ascii="Arial" w:hAnsi="Arial" w:cs="Arial"/>
          <w:color w:val="000000"/>
          <w:lang w:val="sr-Latn-CS"/>
        </w:rPr>
        <w:t xml:space="preserve">                              </w:t>
      </w:r>
      <w:r w:rsidRPr="001A1808">
        <w:rPr>
          <w:rFonts w:ascii="Arial" w:hAnsi="Arial" w:cs="Arial"/>
          <w:color w:val="000000"/>
        </w:rPr>
        <w:tab/>
      </w:r>
      <w:r w:rsidRPr="001A1808">
        <w:rPr>
          <w:rFonts w:ascii="Arial" w:hAnsi="Arial" w:cs="Arial"/>
          <w:color w:val="000000"/>
        </w:rPr>
        <w:tab/>
      </w:r>
      <w:r w:rsidRPr="001A1808">
        <w:rPr>
          <w:rFonts w:ascii="Arial" w:hAnsi="Arial" w:cs="Arial"/>
          <w:color w:val="000000"/>
          <w:lang w:val="sr-Latn-CS"/>
        </w:rPr>
        <w:t xml:space="preserve">                      </w:t>
      </w:r>
    </w:p>
    <w:p w:rsidR="00E06D29" w:rsidRPr="001A1808" w:rsidRDefault="00E06D29" w:rsidP="00B205C0">
      <w:pPr>
        <w:ind w:right="-1149"/>
        <w:jc w:val="both"/>
        <w:rPr>
          <w:rFonts w:ascii="Arial" w:hAnsi="Arial" w:cs="Arial"/>
          <w:color w:val="000000"/>
        </w:rPr>
      </w:pPr>
    </w:p>
    <w:p w:rsidR="006B7EFD" w:rsidRPr="006B7EFD" w:rsidRDefault="006B7EFD" w:rsidP="007B63A4">
      <w:pPr>
        <w:numPr>
          <w:ilvl w:val="0"/>
          <w:numId w:val="59"/>
        </w:numPr>
        <w:spacing w:after="200" w:line="276" w:lineRule="auto"/>
        <w:ind w:right="-1149"/>
        <w:jc w:val="both"/>
        <w:rPr>
          <w:rFonts w:ascii="Arial" w:eastAsia="Calibri" w:hAnsi="Arial" w:cs="Arial"/>
          <w:sz w:val="22"/>
          <w:szCs w:val="22"/>
          <w:lang w:val="sr-Cyrl-RS" w:eastAsia="en-US"/>
        </w:rPr>
      </w:pPr>
      <w:r w:rsidRPr="006B7EFD">
        <w:rPr>
          <w:rFonts w:ascii="Arial" w:eastAsia="Calibri" w:hAnsi="Arial" w:cs="Arial"/>
          <w:sz w:val="22"/>
          <w:szCs w:val="22"/>
          <w:lang w:val="sr-Latn-CS" w:eastAsia="en-US"/>
        </w:rPr>
        <w:t>Рок и начин плаћања (</w:t>
      </w:r>
      <w:r>
        <w:rPr>
          <w:rFonts w:ascii="Arial" w:eastAsia="Calibri" w:hAnsi="Arial" w:cs="Arial"/>
          <w:sz w:val="22"/>
          <w:szCs w:val="22"/>
          <w:lang w:val="sr-Cyrl-RS" w:eastAsia="en-US"/>
        </w:rPr>
        <w:t>у складу са</w:t>
      </w:r>
      <w:r w:rsidRPr="006B7EFD">
        <w:rPr>
          <w:rFonts w:ascii="Arial" w:eastAsia="Calibri" w:hAnsi="Arial" w:cs="Arial"/>
          <w:sz w:val="22"/>
          <w:szCs w:val="22"/>
          <w:lang w:val="sr-Latn-CS" w:eastAsia="en-US"/>
        </w:rPr>
        <w:t xml:space="preserve"> чл. 3.9 одељка 3. УПУТСТВО ПОНУЂАЧИМА КАКО ДА </w:t>
      </w:r>
    </w:p>
    <w:p w:rsidR="006B7EFD" w:rsidRPr="006B7EFD" w:rsidRDefault="006B7EFD" w:rsidP="006B7EFD">
      <w:pPr>
        <w:spacing w:after="200" w:line="276" w:lineRule="auto"/>
        <w:ind w:right="-1149"/>
        <w:rPr>
          <w:rFonts w:ascii="Arial" w:eastAsia="Calibri" w:hAnsi="Arial" w:cs="Arial"/>
          <w:sz w:val="22"/>
          <w:szCs w:val="22"/>
          <w:lang w:val="sr-Cyrl-RS" w:eastAsia="en-US"/>
        </w:rPr>
      </w:pPr>
      <w:r w:rsidRPr="006B7EFD">
        <w:rPr>
          <w:rFonts w:ascii="Arial" w:eastAsia="Calibri" w:hAnsi="Arial" w:cs="Arial"/>
          <w:sz w:val="22"/>
          <w:szCs w:val="22"/>
          <w:lang w:val="sr-Latn-CS" w:eastAsia="en-US"/>
        </w:rPr>
        <w:t>САЧИНЕ</w:t>
      </w:r>
      <w:r w:rsidRPr="006B7EFD">
        <w:rPr>
          <w:rFonts w:ascii="Arial" w:eastAsia="Calibri" w:hAnsi="Arial" w:cs="Arial"/>
          <w:sz w:val="22"/>
          <w:szCs w:val="22"/>
          <w:lang w:val="sr-Cyrl-RS" w:eastAsia="en-US"/>
        </w:rPr>
        <w:t xml:space="preserve"> </w:t>
      </w:r>
      <w:r w:rsidRPr="006B7EFD">
        <w:rPr>
          <w:rFonts w:ascii="Arial" w:eastAsia="Calibri" w:hAnsi="Arial" w:cs="Arial"/>
          <w:sz w:val="22"/>
          <w:szCs w:val="22"/>
          <w:lang w:val="sr-Latn-CS" w:eastAsia="en-US"/>
        </w:rPr>
        <w:t xml:space="preserve">ПОНУДУ): </w:t>
      </w:r>
      <w:r w:rsidRPr="006B7EFD">
        <w:rPr>
          <w:rFonts w:ascii="Arial" w:eastAsia="Calibri" w:hAnsi="Arial" w:cs="Arial"/>
          <w:sz w:val="22"/>
          <w:szCs w:val="22"/>
          <w:lang w:val="sr-Cyrl-RS" w:eastAsia="en-US"/>
        </w:rPr>
        <w:t xml:space="preserve">                                                    </w:t>
      </w:r>
      <w:r w:rsidRPr="006B7EFD">
        <w:rPr>
          <w:rFonts w:ascii="Arial" w:eastAsia="Calibri" w:hAnsi="Arial" w:cs="Arial"/>
          <w:sz w:val="22"/>
          <w:szCs w:val="22"/>
          <w:lang w:val="sr-Latn-CS" w:eastAsia="en-US"/>
        </w:rPr>
        <w:t>..................................................................................................................................</w:t>
      </w:r>
      <w:r w:rsidRPr="006B7EFD">
        <w:rPr>
          <w:rFonts w:ascii="Arial" w:eastAsia="Calibri" w:hAnsi="Arial" w:cs="Arial"/>
          <w:sz w:val="22"/>
          <w:szCs w:val="22"/>
          <w:lang w:val="sr-Cyrl-RS" w:eastAsia="en-US"/>
        </w:rPr>
        <w:t xml:space="preserve"> </w:t>
      </w:r>
      <w:r w:rsidRPr="006B7EFD">
        <w:rPr>
          <w:rFonts w:ascii="Arial" w:eastAsia="Calibri" w:hAnsi="Arial" w:cs="Arial"/>
          <w:sz w:val="22"/>
          <w:szCs w:val="22"/>
          <w:lang w:val="sr-Cyrl-RS" w:eastAsia="en-US"/>
        </w:rPr>
        <w:br/>
      </w:r>
      <w:r w:rsidRPr="006B7EFD">
        <w:rPr>
          <w:rFonts w:ascii="Arial" w:eastAsia="Calibri" w:hAnsi="Arial" w:cs="Arial"/>
          <w:sz w:val="22"/>
          <w:szCs w:val="22"/>
          <w:lang w:val="sr-Latn-CS" w:eastAsia="en-US"/>
        </w:rPr>
        <w:t>...........................................................................................................</w:t>
      </w:r>
      <w:r w:rsidRPr="006B7EFD">
        <w:rPr>
          <w:rFonts w:ascii="Arial" w:eastAsia="Calibri" w:hAnsi="Arial" w:cs="Arial"/>
          <w:sz w:val="22"/>
          <w:szCs w:val="22"/>
          <w:lang w:val="sr-Cyrl-RS" w:eastAsia="en-US"/>
        </w:rPr>
        <w:t>......................</w:t>
      </w:r>
    </w:p>
    <w:p w:rsidR="006B7EFD" w:rsidRPr="006B7EFD" w:rsidRDefault="006B7EFD" w:rsidP="007B63A4">
      <w:pPr>
        <w:numPr>
          <w:ilvl w:val="0"/>
          <w:numId w:val="33"/>
        </w:numPr>
        <w:spacing w:after="200" w:line="276" w:lineRule="auto"/>
        <w:ind w:right="-1149"/>
        <w:rPr>
          <w:rFonts w:ascii="Arial" w:eastAsia="Calibri" w:hAnsi="Arial" w:cs="Arial"/>
          <w:sz w:val="22"/>
          <w:szCs w:val="22"/>
          <w:lang w:val="sr-Latn-CS" w:eastAsia="en-US"/>
        </w:rPr>
      </w:pPr>
      <w:r w:rsidRPr="006B7EFD">
        <w:rPr>
          <w:rFonts w:ascii="Arial" w:eastAsia="Calibri" w:hAnsi="Arial" w:cs="Arial"/>
          <w:sz w:val="22"/>
          <w:szCs w:val="22"/>
          <w:lang w:val="sr-Latn-CS" w:eastAsia="en-US"/>
        </w:rPr>
        <w:t xml:space="preserve">Важност понуде (не краће од  45 </w:t>
      </w:r>
      <w:r w:rsidRPr="006B7EFD">
        <w:rPr>
          <w:rFonts w:ascii="Arial" w:eastAsia="Calibri" w:hAnsi="Arial" w:cs="Arial"/>
          <w:noProof/>
          <w:sz w:val="22"/>
          <w:szCs w:val="22"/>
          <w:lang w:val="en-US" w:eastAsia="en-US"/>
        </w:rPr>
        <w:t>дан</w:t>
      </w:r>
      <w:r w:rsidRPr="006B7EFD">
        <w:rPr>
          <w:rFonts w:ascii="Arial" w:eastAsia="Calibri" w:hAnsi="Arial" w:cs="Arial"/>
          <w:sz w:val="22"/>
          <w:szCs w:val="22"/>
          <w:lang w:val="en-US" w:eastAsia="en-US"/>
        </w:rPr>
        <w:t>а</w:t>
      </w:r>
      <w:r w:rsidRPr="006B7EFD">
        <w:rPr>
          <w:rFonts w:ascii="Arial" w:eastAsia="Calibri" w:hAnsi="Arial" w:cs="Arial"/>
          <w:sz w:val="22"/>
          <w:szCs w:val="22"/>
          <w:lang w:val="sr-Latn-CS" w:eastAsia="en-US"/>
        </w:rPr>
        <w:t xml:space="preserve"> од дана отварања понуда): ____ дана од дана отварања понуда </w:t>
      </w:r>
    </w:p>
    <w:p w:rsidR="00B26AF2" w:rsidRPr="00B26AF2" w:rsidRDefault="006B7EFD" w:rsidP="007B63A4">
      <w:pPr>
        <w:numPr>
          <w:ilvl w:val="0"/>
          <w:numId w:val="33"/>
        </w:numPr>
        <w:spacing w:after="200" w:line="276" w:lineRule="auto"/>
        <w:ind w:right="-1149"/>
        <w:rPr>
          <w:rFonts w:ascii="Arial" w:eastAsia="Calibri" w:hAnsi="Arial" w:cs="Arial"/>
          <w:sz w:val="22"/>
          <w:szCs w:val="22"/>
          <w:lang w:val="sr-Latn-CS" w:eastAsia="en-US"/>
        </w:rPr>
      </w:pPr>
      <w:r w:rsidRPr="006B7EFD">
        <w:rPr>
          <w:rFonts w:ascii="Arial" w:eastAsia="Calibri" w:hAnsi="Arial" w:cs="Arial"/>
          <w:sz w:val="22"/>
          <w:szCs w:val="22"/>
          <w:lang w:val="sr-Latn-CS" w:eastAsia="en-US"/>
        </w:rPr>
        <w:t xml:space="preserve">Рок  </w:t>
      </w:r>
      <w:r w:rsidRPr="006B7EFD">
        <w:rPr>
          <w:rFonts w:ascii="Arial" w:eastAsia="Calibri" w:hAnsi="Arial" w:cs="Arial"/>
          <w:sz w:val="22"/>
          <w:szCs w:val="22"/>
          <w:lang w:val="sr-Cyrl-RS" w:eastAsia="en-US"/>
        </w:rPr>
        <w:t>испоруке добара</w:t>
      </w:r>
      <w:r w:rsidRPr="006B7EFD">
        <w:rPr>
          <w:rFonts w:ascii="Arial" w:eastAsia="Calibri" w:hAnsi="Arial" w:cs="Arial"/>
          <w:sz w:val="22"/>
          <w:szCs w:val="22"/>
          <w:lang w:val="sr-Latn-CS" w:eastAsia="en-US"/>
        </w:rPr>
        <w:t xml:space="preserve">: </w:t>
      </w:r>
      <w:r w:rsidR="00B26AF2" w:rsidRPr="00B26AF2">
        <w:rPr>
          <w:rFonts w:ascii="Arial" w:eastAsia="Calibri" w:hAnsi="Arial" w:cs="Arial"/>
          <w:sz w:val="22"/>
          <w:szCs w:val="22"/>
          <w:lang w:val="sr-Latn-CS" w:eastAsia="en-US"/>
        </w:rPr>
        <w:t xml:space="preserve">(у складу са чл. 3.9 одељка 3. УПУТСТВО ПОНУЂАЧИМА КАКО ДА </w:t>
      </w:r>
    </w:p>
    <w:p w:rsidR="006B7EFD" w:rsidRPr="006B7EFD" w:rsidRDefault="00B26AF2" w:rsidP="00B26AF2">
      <w:pPr>
        <w:spacing w:after="200" w:line="276" w:lineRule="auto"/>
        <w:ind w:left="720" w:right="-1149"/>
        <w:rPr>
          <w:rFonts w:ascii="Arial" w:eastAsia="Calibri" w:hAnsi="Arial" w:cs="Arial"/>
          <w:sz w:val="22"/>
          <w:szCs w:val="22"/>
          <w:lang w:val="sr-Latn-CS" w:eastAsia="en-US"/>
        </w:rPr>
      </w:pPr>
      <w:r w:rsidRPr="00B26AF2">
        <w:rPr>
          <w:rFonts w:ascii="Arial" w:eastAsia="Calibri" w:hAnsi="Arial" w:cs="Arial"/>
          <w:sz w:val="22"/>
          <w:szCs w:val="22"/>
          <w:lang w:val="sr-Latn-CS" w:eastAsia="en-US"/>
        </w:rPr>
        <w:t>САЧИНЕ ПОНУДУ)</w:t>
      </w:r>
      <w:r w:rsidR="006B7EFD" w:rsidRPr="006B7EFD">
        <w:rPr>
          <w:rFonts w:ascii="Arial" w:eastAsia="Calibri" w:hAnsi="Arial" w:cs="Arial"/>
          <w:sz w:val="22"/>
          <w:szCs w:val="22"/>
          <w:lang w:val="sr-Latn-CS" w:eastAsia="en-US"/>
        </w:rPr>
        <w:t xml:space="preserve"> .................................................................................................................................</w:t>
      </w:r>
    </w:p>
    <w:p w:rsidR="006B7EFD" w:rsidRPr="006B7EFD" w:rsidRDefault="006B7EFD" w:rsidP="007B63A4">
      <w:pPr>
        <w:numPr>
          <w:ilvl w:val="0"/>
          <w:numId w:val="33"/>
        </w:numPr>
        <w:spacing w:after="200" w:line="276" w:lineRule="auto"/>
        <w:ind w:right="-1149"/>
        <w:rPr>
          <w:rFonts w:ascii="Arial" w:eastAsia="Calibri" w:hAnsi="Arial" w:cs="Arial"/>
          <w:sz w:val="22"/>
          <w:szCs w:val="22"/>
          <w:lang w:val="sr-Latn-CS" w:eastAsia="en-US"/>
        </w:rPr>
      </w:pPr>
      <w:r w:rsidRPr="006B7EFD">
        <w:rPr>
          <w:rFonts w:ascii="Arial" w:eastAsia="Calibri" w:hAnsi="Arial" w:cs="Arial"/>
          <w:sz w:val="22"/>
          <w:szCs w:val="22"/>
          <w:lang w:val="sr-Latn-CS" w:eastAsia="en-US"/>
        </w:rPr>
        <w:t xml:space="preserve">Гарантни период (у складу са чл. 3.9 одељка 3. УПУТСТВО ПОНУЂАЧИМА КАКО ДА </w:t>
      </w:r>
    </w:p>
    <w:p w:rsidR="006B7EFD" w:rsidRPr="006B7EFD" w:rsidRDefault="006B7EFD" w:rsidP="006B7EFD">
      <w:pPr>
        <w:spacing w:after="200" w:line="276" w:lineRule="auto"/>
        <w:ind w:left="720" w:right="-1149"/>
        <w:rPr>
          <w:rFonts w:ascii="Arial" w:eastAsia="Calibri" w:hAnsi="Arial" w:cs="Arial"/>
          <w:sz w:val="22"/>
          <w:szCs w:val="22"/>
          <w:lang w:val="sr-Latn-CS" w:eastAsia="en-US"/>
        </w:rPr>
      </w:pPr>
      <w:r w:rsidRPr="006B7EFD">
        <w:rPr>
          <w:rFonts w:ascii="Arial" w:eastAsia="Calibri" w:hAnsi="Arial" w:cs="Arial"/>
          <w:sz w:val="22"/>
          <w:szCs w:val="22"/>
          <w:lang w:val="sr-Latn-CS" w:eastAsia="en-US"/>
        </w:rPr>
        <w:t>САЧИНЕ ПОНУДУ): ..............................................................................................................................................</w:t>
      </w:r>
    </w:p>
    <w:p w:rsidR="006B7EFD" w:rsidRPr="006B7EFD" w:rsidRDefault="006B7EFD" w:rsidP="007B63A4">
      <w:pPr>
        <w:numPr>
          <w:ilvl w:val="0"/>
          <w:numId w:val="33"/>
        </w:numPr>
        <w:spacing w:after="200" w:line="276" w:lineRule="auto"/>
        <w:ind w:right="-1149"/>
        <w:rPr>
          <w:rFonts w:ascii="Arial" w:eastAsia="Calibri" w:hAnsi="Arial" w:cs="Arial"/>
          <w:sz w:val="22"/>
          <w:szCs w:val="22"/>
          <w:lang w:val="sr-Latn-CS" w:eastAsia="en-US"/>
        </w:rPr>
      </w:pPr>
      <w:r w:rsidRPr="006B7EFD">
        <w:rPr>
          <w:rFonts w:ascii="Arial" w:eastAsia="Calibri" w:hAnsi="Arial" w:cs="Arial"/>
          <w:sz w:val="22"/>
          <w:szCs w:val="22"/>
          <w:lang w:val="sr-Latn-CS" w:eastAsia="en-US"/>
        </w:rPr>
        <w:t xml:space="preserve">Место  </w:t>
      </w:r>
      <w:r w:rsidRPr="006B7EFD">
        <w:rPr>
          <w:rFonts w:ascii="Arial" w:eastAsia="Calibri" w:hAnsi="Arial" w:cs="Arial"/>
          <w:sz w:val="22"/>
          <w:szCs w:val="22"/>
          <w:lang w:val="sr-Cyrl-RS" w:eastAsia="en-US"/>
        </w:rPr>
        <w:t xml:space="preserve">испоруке </w:t>
      </w:r>
      <w:r w:rsidRPr="006B7EFD">
        <w:rPr>
          <w:rFonts w:ascii="Arial" w:eastAsia="Calibri" w:hAnsi="Arial" w:cs="Arial"/>
          <w:sz w:val="22"/>
          <w:szCs w:val="22"/>
          <w:lang w:val="sr-Latn-CS" w:eastAsia="en-US"/>
        </w:rPr>
        <w:t xml:space="preserve"> </w:t>
      </w:r>
      <w:r w:rsidRPr="006B7EFD">
        <w:rPr>
          <w:rFonts w:ascii="Arial" w:eastAsia="Calibri" w:hAnsi="Arial" w:cs="Arial"/>
          <w:sz w:val="22"/>
          <w:szCs w:val="22"/>
          <w:lang w:val="sr-Cyrl-RS" w:eastAsia="en-US"/>
        </w:rPr>
        <w:t>добара</w:t>
      </w:r>
      <w:r w:rsidRPr="006B7EFD">
        <w:rPr>
          <w:rFonts w:ascii="Arial" w:eastAsia="Calibri" w:hAnsi="Arial" w:cs="Arial"/>
          <w:sz w:val="22"/>
          <w:szCs w:val="22"/>
          <w:lang w:val="sr-Latn-CS" w:eastAsia="en-US"/>
        </w:rPr>
        <w:t xml:space="preserve"> и паритет: (  DAP TENT </w:t>
      </w:r>
      <w:r w:rsidR="002752A9">
        <w:rPr>
          <w:rFonts w:ascii="Arial" w:eastAsia="Calibri" w:hAnsi="Arial" w:cs="Arial"/>
          <w:sz w:val="22"/>
          <w:szCs w:val="22"/>
          <w:lang w:val="sr-Cyrl-RS" w:eastAsia="en-US"/>
        </w:rPr>
        <w:t>В</w:t>
      </w:r>
      <w:r w:rsidRPr="006B7EFD">
        <w:rPr>
          <w:rFonts w:ascii="Arial" w:eastAsia="Calibri" w:hAnsi="Arial" w:cs="Arial"/>
          <w:sz w:val="22"/>
          <w:szCs w:val="22"/>
          <w:lang w:val="sr-Latn-CS" w:eastAsia="en-US"/>
        </w:rPr>
        <w:t>, Incoterms 2010</w:t>
      </w:r>
    </w:p>
    <w:p w:rsidR="006B7EFD" w:rsidRPr="006B7EFD" w:rsidRDefault="006B7EFD" w:rsidP="006B7EFD">
      <w:pPr>
        <w:spacing w:after="200" w:line="276" w:lineRule="auto"/>
        <w:ind w:left="720" w:right="-1149"/>
        <w:rPr>
          <w:rFonts w:ascii="Arial" w:eastAsia="Calibri" w:hAnsi="Arial" w:cs="Arial"/>
          <w:sz w:val="22"/>
          <w:szCs w:val="22"/>
          <w:lang w:val="sr-Latn-CS" w:eastAsia="en-US"/>
        </w:rPr>
      </w:pPr>
      <w:r w:rsidRPr="006B7EFD">
        <w:rPr>
          <w:rFonts w:ascii="Arial" w:eastAsia="Calibri" w:hAnsi="Arial" w:cs="Arial"/>
          <w:sz w:val="22"/>
          <w:szCs w:val="22"/>
          <w:lang w:val="sr-Latn-CS" w:eastAsia="en-US"/>
        </w:rPr>
        <w:t xml:space="preserve">огранак друштва ТЕНТ </w:t>
      </w:r>
      <w:r>
        <w:rPr>
          <w:rFonts w:ascii="Arial" w:eastAsia="Calibri" w:hAnsi="Arial" w:cs="Arial"/>
          <w:sz w:val="22"/>
          <w:szCs w:val="22"/>
          <w:lang w:val="sr-Cyrl-RS" w:eastAsia="en-US"/>
        </w:rPr>
        <w:t>Б</w:t>
      </w:r>
      <w:r w:rsidRPr="006B7EFD">
        <w:rPr>
          <w:rFonts w:ascii="Arial" w:eastAsia="Calibri" w:hAnsi="Arial" w:cs="Arial"/>
          <w:sz w:val="22"/>
          <w:szCs w:val="22"/>
          <w:lang w:val="sr-Latn-CS" w:eastAsia="en-US"/>
        </w:rPr>
        <w:t>.)</w:t>
      </w:r>
    </w:p>
    <w:p w:rsidR="006B7EFD" w:rsidRPr="006B7EFD" w:rsidRDefault="006B7EFD" w:rsidP="006B7EFD">
      <w:pPr>
        <w:spacing w:after="200" w:line="276" w:lineRule="auto"/>
        <w:ind w:left="720" w:right="-1149"/>
        <w:rPr>
          <w:rFonts w:ascii="Arial" w:eastAsia="Calibri" w:hAnsi="Arial" w:cs="Arial"/>
          <w:sz w:val="22"/>
          <w:szCs w:val="22"/>
          <w:lang w:val="sr-Cyrl-RS" w:eastAsia="en-US"/>
        </w:rPr>
      </w:pPr>
      <w:r w:rsidRPr="006B7EFD">
        <w:rPr>
          <w:rFonts w:ascii="Arial" w:eastAsia="Calibri" w:hAnsi="Arial" w:cs="Arial"/>
          <w:sz w:val="22"/>
          <w:szCs w:val="22"/>
          <w:lang w:val="sr-Latn-CS" w:eastAsia="en-US"/>
        </w:rPr>
        <w:lastRenderedPageBreak/>
        <w:t xml:space="preserve">........................................................................................................................................ </w:t>
      </w:r>
    </w:p>
    <w:p w:rsidR="006B7EFD" w:rsidRPr="006B7EFD" w:rsidRDefault="006B7EFD" w:rsidP="007B63A4">
      <w:pPr>
        <w:numPr>
          <w:ilvl w:val="0"/>
          <w:numId w:val="33"/>
        </w:numPr>
        <w:spacing w:after="200" w:line="276" w:lineRule="auto"/>
        <w:ind w:right="-1149"/>
        <w:jc w:val="both"/>
        <w:rPr>
          <w:rFonts w:ascii="Arial" w:eastAsia="Calibri" w:hAnsi="Arial" w:cs="Arial"/>
          <w:sz w:val="22"/>
          <w:szCs w:val="22"/>
          <w:lang w:val="sr-Latn-CS" w:eastAsia="en-US"/>
        </w:rPr>
      </w:pPr>
      <w:r w:rsidRPr="006B7EFD">
        <w:rPr>
          <w:rFonts w:ascii="Arial" w:eastAsia="Calibri" w:hAnsi="Arial" w:cs="Arial"/>
          <w:sz w:val="22"/>
          <w:szCs w:val="22"/>
          <w:lang w:val="sr-Latn-CS" w:eastAsia="en-US"/>
        </w:rPr>
        <w:t>Остало:</w:t>
      </w:r>
    </w:p>
    <w:p w:rsidR="006B7EFD" w:rsidRPr="006B7EFD" w:rsidRDefault="006B7EFD" w:rsidP="006B7EFD">
      <w:pPr>
        <w:ind w:left="720" w:right="-612"/>
        <w:jc w:val="both"/>
        <w:rPr>
          <w:rFonts w:ascii="Arial" w:eastAsia="Calibri" w:hAnsi="Arial" w:cs="Arial"/>
          <w:b/>
          <w:sz w:val="22"/>
          <w:szCs w:val="22"/>
          <w:lang w:val="sr-Cyrl-RS" w:eastAsia="en-US"/>
        </w:rPr>
      </w:pPr>
      <w:r w:rsidRPr="006B7EFD">
        <w:rPr>
          <w:rFonts w:ascii="Arial" w:eastAsia="Calibri" w:hAnsi="Arial" w:cs="Arial"/>
          <w:b/>
          <w:sz w:val="22"/>
          <w:szCs w:val="22"/>
          <w:lang w:val="sr-Cyrl-RS" w:eastAsia="en-US"/>
        </w:rPr>
        <w:t>У случају да понуђена цена укључује увозну царину и друге дажбине понуђач је дужан да те трошкове одвојено искаже у динарима и исти износе: _____________________</w:t>
      </w:r>
      <w:r w:rsidRPr="006B7EFD">
        <w:rPr>
          <w:rFonts w:ascii="Arial" w:eastAsia="Calibri" w:hAnsi="Arial" w:cs="Arial"/>
          <w:b/>
          <w:sz w:val="22"/>
          <w:szCs w:val="22"/>
          <w:lang w:val="sr-Latn-RS" w:eastAsia="en-US"/>
        </w:rPr>
        <w:softHyphen/>
      </w:r>
      <w:r w:rsidRPr="006B7EFD">
        <w:rPr>
          <w:rFonts w:ascii="Arial" w:eastAsia="Calibri" w:hAnsi="Arial" w:cs="Arial"/>
          <w:b/>
          <w:sz w:val="22"/>
          <w:szCs w:val="22"/>
          <w:lang w:val="sr-Latn-RS" w:eastAsia="en-US"/>
        </w:rPr>
        <w:softHyphen/>
      </w:r>
      <w:r w:rsidRPr="006B7EFD">
        <w:rPr>
          <w:rFonts w:ascii="Arial" w:eastAsia="Calibri" w:hAnsi="Arial" w:cs="Arial"/>
          <w:b/>
          <w:sz w:val="22"/>
          <w:szCs w:val="22"/>
          <w:lang w:val="sr-Latn-RS" w:eastAsia="en-US"/>
        </w:rPr>
        <w:softHyphen/>
      </w:r>
      <w:r w:rsidRPr="006B7EFD">
        <w:rPr>
          <w:rFonts w:ascii="Arial" w:eastAsia="Calibri" w:hAnsi="Arial" w:cs="Arial"/>
          <w:b/>
          <w:sz w:val="22"/>
          <w:szCs w:val="22"/>
          <w:lang w:val="sr-Latn-RS" w:eastAsia="en-US"/>
        </w:rPr>
        <w:softHyphen/>
      </w:r>
      <w:r w:rsidRPr="006B7EFD">
        <w:rPr>
          <w:rFonts w:ascii="Arial" w:eastAsia="Calibri" w:hAnsi="Arial" w:cs="Arial"/>
          <w:b/>
          <w:sz w:val="22"/>
          <w:szCs w:val="22"/>
          <w:lang w:val="sr-Latn-RS" w:eastAsia="en-US"/>
        </w:rPr>
        <w:softHyphen/>
      </w:r>
      <w:r w:rsidRPr="006B7EFD">
        <w:rPr>
          <w:rFonts w:ascii="Arial" w:eastAsia="Calibri" w:hAnsi="Arial" w:cs="Arial"/>
          <w:b/>
          <w:sz w:val="22"/>
          <w:szCs w:val="22"/>
          <w:lang w:val="sr-Latn-RS" w:eastAsia="en-US"/>
        </w:rPr>
        <w:softHyphen/>
      </w:r>
      <w:r w:rsidRPr="006B7EFD">
        <w:rPr>
          <w:rFonts w:ascii="Arial" w:eastAsia="Calibri" w:hAnsi="Arial" w:cs="Arial"/>
          <w:b/>
          <w:sz w:val="22"/>
          <w:szCs w:val="22"/>
          <w:lang w:val="sr-Latn-RS" w:eastAsia="en-US"/>
        </w:rPr>
        <w:softHyphen/>
      </w:r>
      <w:r w:rsidRPr="006B7EFD">
        <w:rPr>
          <w:rFonts w:ascii="Arial" w:eastAsia="Calibri" w:hAnsi="Arial" w:cs="Arial"/>
          <w:b/>
          <w:sz w:val="22"/>
          <w:szCs w:val="22"/>
          <w:lang w:val="sr-Latn-RS" w:eastAsia="en-US"/>
        </w:rPr>
        <w:softHyphen/>
      </w:r>
      <w:r w:rsidRPr="006B7EFD">
        <w:rPr>
          <w:rFonts w:ascii="Arial" w:eastAsia="Calibri" w:hAnsi="Arial" w:cs="Arial"/>
          <w:b/>
          <w:sz w:val="22"/>
          <w:szCs w:val="22"/>
          <w:lang w:val="sr-Latn-RS" w:eastAsia="en-US"/>
        </w:rPr>
        <w:softHyphen/>
      </w:r>
      <w:r w:rsidRPr="006B7EFD">
        <w:rPr>
          <w:rFonts w:ascii="Arial" w:eastAsia="Calibri" w:hAnsi="Arial" w:cs="Arial"/>
          <w:b/>
          <w:sz w:val="22"/>
          <w:szCs w:val="22"/>
          <w:lang w:val="sr-Latn-RS" w:eastAsia="en-US"/>
        </w:rPr>
        <w:softHyphen/>
      </w:r>
      <w:r w:rsidRPr="006B7EFD">
        <w:rPr>
          <w:rFonts w:ascii="Arial" w:eastAsia="Calibri" w:hAnsi="Arial" w:cs="Arial"/>
          <w:b/>
          <w:sz w:val="22"/>
          <w:szCs w:val="22"/>
          <w:lang w:val="sr-Latn-RS" w:eastAsia="en-US"/>
        </w:rPr>
        <w:softHyphen/>
      </w:r>
      <w:r w:rsidRPr="006B7EFD">
        <w:rPr>
          <w:rFonts w:ascii="Arial" w:eastAsia="Calibri" w:hAnsi="Arial" w:cs="Arial"/>
          <w:b/>
          <w:sz w:val="22"/>
          <w:szCs w:val="22"/>
          <w:lang w:val="sr-Latn-RS" w:eastAsia="en-US"/>
        </w:rPr>
        <w:softHyphen/>
      </w:r>
      <w:r w:rsidRPr="006B7EFD">
        <w:rPr>
          <w:rFonts w:ascii="Arial" w:eastAsia="Calibri" w:hAnsi="Arial" w:cs="Arial"/>
          <w:b/>
          <w:sz w:val="22"/>
          <w:szCs w:val="22"/>
          <w:lang w:val="sr-Latn-RS" w:eastAsia="en-US"/>
        </w:rPr>
        <w:softHyphen/>
      </w:r>
      <w:r w:rsidRPr="006B7EFD">
        <w:rPr>
          <w:rFonts w:ascii="Arial" w:eastAsia="Calibri" w:hAnsi="Arial" w:cs="Arial"/>
          <w:b/>
          <w:sz w:val="22"/>
          <w:szCs w:val="22"/>
          <w:lang w:val="sr-Latn-RS" w:eastAsia="en-US"/>
        </w:rPr>
        <w:softHyphen/>
      </w:r>
      <w:r w:rsidRPr="006B7EFD">
        <w:rPr>
          <w:rFonts w:ascii="Arial" w:eastAsia="Calibri" w:hAnsi="Arial" w:cs="Arial"/>
          <w:b/>
          <w:sz w:val="22"/>
          <w:szCs w:val="22"/>
          <w:lang w:val="sr-Latn-RS" w:eastAsia="en-US"/>
        </w:rPr>
        <w:softHyphen/>
      </w:r>
      <w:r w:rsidRPr="006B7EFD">
        <w:rPr>
          <w:rFonts w:ascii="Arial" w:eastAsia="Calibri" w:hAnsi="Arial" w:cs="Arial"/>
          <w:b/>
          <w:sz w:val="22"/>
          <w:szCs w:val="22"/>
          <w:lang w:val="sr-Latn-RS" w:eastAsia="en-US"/>
        </w:rPr>
        <w:softHyphen/>
      </w:r>
      <w:r w:rsidRPr="006B7EFD">
        <w:rPr>
          <w:rFonts w:ascii="Arial" w:eastAsia="Calibri" w:hAnsi="Arial" w:cs="Arial"/>
          <w:b/>
          <w:sz w:val="22"/>
          <w:szCs w:val="22"/>
          <w:lang w:val="sr-Latn-RS" w:eastAsia="en-US"/>
        </w:rPr>
        <w:softHyphen/>
      </w:r>
      <w:r w:rsidRPr="006B7EFD">
        <w:rPr>
          <w:rFonts w:ascii="Arial" w:eastAsia="Calibri" w:hAnsi="Arial" w:cs="Arial"/>
          <w:b/>
          <w:sz w:val="22"/>
          <w:szCs w:val="22"/>
          <w:lang w:val="sr-Latn-RS" w:eastAsia="en-US"/>
        </w:rPr>
        <w:softHyphen/>
        <w:t>____________</w:t>
      </w:r>
      <w:r w:rsidRPr="006B7EFD">
        <w:rPr>
          <w:rFonts w:ascii="Arial" w:eastAsia="Calibri" w:hAnsi="Arial" w:cs="Arial"/>
          <w:b/>
          <w:sz w:val="22"/>
          <w:szCs w:val="22"/>
          <w:lang w:val="sr-Cyrl-RS" w:eastAsia="en-US"/>
        </w:rPr>
        <w:t xml:space="preserve"> (члан 19. став 4. ЗЈН).  </w:t>
      </w:r>
    </w:p>
    <w:p w:rsidR="006B7EFD" w:rsidRPr="006B7EFD" w:rsidRDefault="006B7EFD" w:rsidP="006B7EFD">
      <w:pPr>
        <w:ind w:left="720" w:right="-612"/>
        <w:jc w:val="both"/>
        <w:rPr>
          <w:rFonts w:ascii="Arial" w:eastAsia="Calibri" w:hAnsi="Arial" w:cs="Arial"/>
          <w:b/>
          <w:sz w:val="22"/>
          <w:szCs w:val="22"/>
          <w:lang w:val="sr-Latn-RS" w:eastAsia="en-US"/>
        </w:rPr>
      </w:pPr>
    </w:p>
    <w:p w:rsidR="006B7EFD" w:rsidRPr="006B7EFD" w:rsidRDefault="006B7EFD" w:rsidP="006B7EFD">
      <w:pPr>
        <w:ind w:left="720" w:right="-612"/>
        <w:jc w:val="both"/>
        <w:rPr>
          <w:rFonts w:ascii="Arial" w:eastAsia="Calibri" w:hAnsi="Arial" w:cs="Arial"/>
          <w:b/>
          <w:sz w:val="22"/>
          <w:szCs w:val="22"/>
          <w:lang w:val="sr-Cyrl-RS" w:eastAsia="en-US"/>
        </w:rPr>
      </w:pPr>
      <w:r w:rsidRPr="006B7EFD">
        <w:rPr>
          <w:rFonts w:ascii="Arial" w:eastAsia="Calibri" w:hAnsi="Arial" w:cs="Arial"/>
          <w:b/>
          <w:sz w:val="22"/>
          <w:szCs w:val="22"/>
          <w:lang w:val="sr-Latn-RS" w:eastAsia="en-US"/>
        </w:rPr>
        <w:t>_______________________________________________________________________________________________________________________________________________________________________________________________________________________</w:t>
      </w:r>
    </w:p>
    <w:p w:rsidR="006B7EFD" w:rsidRPr="006B7EFD" w:rsidRDefault="006B7EFD" w:rsidP="006B7EFD">
      <w:pPr>
        <w:autoSpaceDE w:val="0"/>
        <w:autoSpaceDN w:val="0"/>
        <w:adjustRightInd w:val="0"/>
        <w:ind w:left="720" w:firstLine="720"/>
        <w:jc w:val="both"/>
        <w:rPr>
          <w:rFonts w:ascii="Arial" w:eastAsia="TimesNewRomanPSMT" w:hAnsi="Arial" w:cs="Arial"/>
          <w:bCs/>
          <w:color w:val="000000"/>
          <w:lang w:eastAsia="en-US"/>
        </w:rPr>
      </w:pPr>
    </w:p>
    <w:p w:rsidR="006B7EFD" w:rsidRPr="006B7EFD" w:rsidRDefault="006B7EFD" w:rsidP="006B7EFD">
      <w:pPr>
        <w:autoSpaceDE w:val="0"/>
        <w:autoSpaceDN w:val="0"/>
        <w:adjustRightInd w:val="0"/>
        <w:ind w:left="720" w:firstLine="720"/>
        <w:jc w:val="both"/>
        <w:rPr>
          <w:rFonts w:ascii="Arial" w:eastAsia="TimesNewRomanPSMT" w:hAnsi="Arial" w:cs="Arial"/>
          <w:bCs/>
          <w:color w:val="000000"/>
          <w:lang w:eastAsia="en-US"/>
        </w:rPr>
      </w:pPr>
    </w:p>
    <w:p w:rsidR="006B7EFD" w:rsidRPr="006B7EFD" w:rsidRDefault="006B7EFD" w:rsidP="006B7EFD">
      <w:pPr>
        <w:autoSpaceDE w:val="0"/>
        <w:autoSpaceDN w:val="0"/>
        <w:adjustRightInd w:val="0"/>
        <w:ind w:left="720" w:firstLine="720"/>
        <w:jc w:val="both"/>
        <w:rPr>
          <w:rFonts w:ascii="Arial" w:eastAsia="TimesNewRomanPSMT" w:hAnsi="Arial" w:cs="Arial"/>
          <w:bCs/>
          <w:color w:val="000000"/>
          <w:lang w:val="en-US" w:eastAsia="en-US"/>
        </w:rPr>
      </w:pPr>
      <w:r w:rsidRPr="006B7EFD">
        <w:rPr>
          <w:rFonts w:ascii="Arial" w:eastAsia="TimesNewRomanPSMT" w:hAnsi="Arial" w:cs="Arial"/>
          <w:bCs/>
          <w:color w:val="000000"/>
          <w:lang w:val="en-US" w:eastAsia="en-US"/>
        </w:rPr>
        <w:t xml:space="preserve">Датум </w:t>
      </w:r>
      <w:r w:rsidRPr="006B7EFD">
        <w:rPr>
          <w:rFonts w:ascii="Arial" w:eastAsia="TimesNewRomanPSMT" w:hAnsi="Arial" w:cs="Arial"/>
          <w:bCs/>
          <w:color w:val="000000"/>
          <w:lang w:val="en-US" w:eastAsia="en-US"/>
        </w:rPr>
        <w:tab/>
      </w:r>
      <w:r w:rsidRPr="006B7EFD">
        <w:rPr>
          <w:rFonts w:ascii="Arial" w:eastAsia="TimesNewRomanPSMT" w:hAnsi="Arial" w:cs="Arial"/>
          <w:bCs/>
          <w:color w:val="000000"/>
          <w:lang w:val="en-US" w:eastAsia="en-US"/>
        </w:rPr>
        <w:tab/>
      </w:r>
      <w:r w:rsidRPr="006B7EFD">
        <w:rPr>
          <w:rFonts w:ascii="Arial" w:eastAsia="TimesNewRomanPSMT" w:hAnsi="Arial" w:cs="Arial"/>
          <w:bCs/>
          <w:color w:val="000000"/>
          <w:lang w:val="en-US" w:eastAsia="en-US"/>
        </w:rPr>
        <w:tab/>
      </w:r>
      <w:r w:rsidRPr="006B7EFD">
        <w:rPr>
          <w:rFonts w:ascii="Arial" w:eastAsia="TimesNewRomanPSMT" w:hAnsi="Arial" w:cs="Arial"/>
          <w:bCs/>
          <w:color w:val="000000"/>
          <w:lang w:val="en-US" w:eastAsia="en-US"/>
        </w:rPr>
        <w:tab/>
      </w:r>
      <w:r w:rsidRPr="006B7EFD">
        <w:rPr>
          <w:rFonts w:ascii="Arial" w:eastAsia="TimesNewRomanPSMT" w:hAnsi="Arial" w:cs="Arial"/>
          <w:bCs/>
          <w:color w:val="000000"/>
          <w:lang w:val="en-US" w:eastAsia="en-US"/>
        </w:rPr>
        <w:tab/>
        <w:t xml:space="preserve"> Понуђач</w:t>
      </w:r>
    </w:p>
    <w:p w:rsidR="006B7EFD" w:rsidRPr="006B7EFD" w:rsidRDefault="006B7EFD" w:rsidP="006B7EFD">
      <w:pPr>
        <w:autoSpaceDE w:val="0"/>
        <w:autoSpaceDN w:val="0"/>
        <w:adjustRightInd w:val="0"/>
        <w:ind w:left="2880" w:firstLine="720"/>
        <w:jc w:val="both"/>
        <w:rPr>
          <w:rFonts w:ascii="Arial" w:eastAsia="TimesNewRomanPSMT" w:hAnsi="Arial" w:cs="Arial"/>
          <w:bCs/>
          <w:color w:val="000000"/>
          <w:lang w:val="en-US" w:eastAsia="en-US"/>
        </w:rPr>
      </w:pPr>
      <w:r w:rsidRPr="006B7EFD">
        <w:rPr>
          <w:rFonts w:ascii="Arial" w:eastAsia="TimesNewRomanPSMT" w:hAnsi="Arial" w:cs="Arial"/>
          <w:bCs/>
          <w:color w:val="000000"/>
          <w:lang w:val="en-US" w:eastAsia="en-US"/>
        </w:rPr>
        <w:t xml:space="preserve">   М. П. </w:t>
      </w:r>
    </w:p>
    <w:p w:rsidR="006B7EFD" w:rsidRPr="006B7EFD" w:rsidRDefault="006B7EFD" w:rsidP="006B7EFD">
      <w:pPr>
        <w:autoSpaceDE w:val="0"/>
        <w:autoSpaceDN w:val="0"/>
        <w:adjustRightInd w:val="0"/>
        <w:rPr>
          <w:rFonts w:ascii="Arial" w:eastAsia="TimesNewRomanPS-BoldMT" w:hAnsi="Arial" w:cs="Arial"/>
          <w:b/>
          <w:bCs/>
          <w:i/>
          <w:iCs/>
          <w:color w:val="002060"/>
          <w:lang w:val="en-US" w:eastAsia="en-US"/>
        </w:rPr>
      </w:pPr>
      <w:r w:rsidRPr="006B7EFD">
        <w:rPr>
          <w:rFonts w:ascii="Arial" w:eastAsia="TimesNewRomanPS-BoldMT" w:hAnsi="Arial" w:cs="Arial"/>
          <w:b/>
          <w:bCs/>
          <w:i/>
          <w:iCs/>
          <w:color w:val="002060"/>
          <w:lang w:val="en-US" w:eastAsia="en-US"/>
        </w:rPr>
        <w:t xml:space="preserve">  __________________________</w:t>
      </w:r>
      <w:r w:rsidRPr="006B7EFD">
        <w:rPr>
          <w:rFonts w:ascii="Arial" w:eastAsia="TimesNewRomanPS-BoldMT" w:hAnsi="Arial" w:cs="Arial"/>
          <w:b/>
          <w:bCs/>
          <w:i/>
          <w:iCs/>
          <w:color w:val="002060"/>
          <w:lang w:val="en-US" w:eastAsia="en-US"/>
        </w:rPr>
        <w:tab/>
      </w:r>
    </w:p>
    <w:p w:rsidR="006B7EFD" w:rsidRPr="006B7EFD" w:rsidRDefault="006B7EFD" w:rsidP="006B7EFD">
      <w:pPr>
        <w:autoSpaceDE w:val="0"/>
        <w:autoSpaceDN w:val="0"/>
        <w:adjustRightInd w:val="0"/>
        <w:rPr>
          <w:rFonts w:ascii="Arial" w:eastAsia="TimesNewRomanPS-BoldMT" w:hAnsi="Arial" w:cs="Arial"/>
          <w:b/>
          <w:bCs/>
          <w:i/>
          <w:iCs/>
          <w:color w:val="000000"/>
          <w:lang w:val="en-US" w:eastAsia="en-US"/>
        </w:rPr>
      </w:pPr>
      <w:r w:rsidRPr="006B7EFD">
        <w:rPr>
          <w:rFonts w:ascii="Arial" w:eastAsia="TimesNewRomanPS-BoldMT" w:hAnsi="Arial" w:cs="Arial"/>
          <w:b/>
          <w:bCs/>
          <w:i/>
          <w:iCs/>
          <w:color w:val="000000"/>
          <w:lang w:val="en-US" w:eastAsia="en-US"/>
        </w:rPr>
        <w:t xml:space="preserve">  </w:t>
      </w:r>
      <w:r w:rsidRPr="006B7EFD">
        <w:rPr>
          <w:rFonts w:ascii="Arial" w:eastAsia="TimesNewRomanPS-BoldMT" w:hAnsi="Arial" w:cs="Arial"/>
          <w:b/>
          <w:bCs/>
          <w:i/>
          <w:iCs/>
          <w:color w:val="000000"/>
          <w:lang w:val="en-US" w:eastAsia="en-US"/>
        </w:rPr>
        <w:tab/>
      </w:r>
      <w:r w:rsidRPr="006B7EFD">
        <w:rPr>
          <w:rFonts w:ascii="Arial" w:eastAsia="TimesNewRomanPS-BoldMT" w:hAnsi="Arial" w:cs="Arial"/>
          <w:b/>
          <w:bCs/>
          <w:i/>
          <w:iCs/>
          <w:color w:val="000000"/>
          <w:lang w:val="en-US" w:eastAsia="en-US"/>
        </w:rPr>
        <w:tab/>
        <w:t xml:space="preserve">                                                ________________________________</w:t>
      </w:r>
    </w:p>
    <w:p w:rsidR="006B7EFD" w:rsidRPr="006B7EFD" w:rsidRDefault="006B7EFD" w:rsidP="006B7EFD">
      <w:pPr>
        <w:autoSpaceDE w:val="0"/>
        <w:autoSpaceDN w:val="0"/>
        <w:adjustRightInd w:val="0"/>
        <w:jc w:val="both"/>
        <w:rPr>
          <w:rFonts w:ascii="Arial" w:eastAsia="TimesNewRomanPS-BoldMT" w:hAnsi="Arial" w:cs="Arial"/>
          <w:b/>
          <w:bCs/>
          <w:i/>
          <w:iCs/>
          <w:color w:val="002060"/>
          <w:lang w:val="en-US" w:eastAsia="en-US"/>
        </w:rPr>
      </w:pPr>
    </w:p>
    <w:p w:rsidR="006B7EFD" w:rsidRPr="006B7EFD" w:rsidRDefault="006B7EFD" w:rsidP="006B7EFD">
      <w:pPr>
        <w:autoSpaceDE w:val="0"/>
        <w:autoSpaceDN w:val="0"/>
        <w:adjustRightInd w:val="0"/>
        <w:jc w:val="both"/>
        <w:rPr>
          <w:rFonts w:ascii="Arial" w:eastAsia="TimesNewRomanPS-BoldMT" w:hAnsi="Arial" w:cs="Arial"/>
          <w:b/>
          <w:bCs/>
          <w:iCs/>
          <w:u w:val="single"/>
          <w:lang w:val="sr-Cyrl-RS" w:eastAsia="en-US"/>
        </w:rPr>
      </w:pPr>
    </w:p>
    <w:p w:rsidR="006B7EFD" w:rsidRPr="006B7EFD" w:rsidRDefault="006B7EFD" w:rsidP="006B7EFD">
      <w:pPr>
        <w:autoSpaceDE w:val="0"/>
        <w:autoSpaceDN w:val="0"/>
        <w:adjustRightInd w:val="0"/>
        <w:jc w:val="both"/>
        <w:rPr>
          <w:rFonts w:ascii="Arial" w:eastAsia="TimesNewRomanPS-BoldMT" w:hAnsi="Arial" w:cs="Arial"/>
          <w:bCs/>
          <w:iCs/>
          <w:lang w:val="en-US" w:eastAsia="en-US"/>
        </w:rPr>
      </w:pPr>
      <w:r w:rsidRPr="006B7EFD">
        <w:rPr>
          <w:rFonts w:ascii="Arial" w:eastAsia="TimesNewRomanPS-BoldMT" w:hAnsi="Arial" w:cs="Arial"/>
          <w:bCs/>
          <w:iCs/>
          <w:lang w:val="en-US" w:eastAsia="en-US"/>
        </w:rPr>
        <w:tab/>
      </w:r>
      <w:r w:rsidRPr="006B7EFD">
        <w:rPr>
          <w:rFonts w:ascii="Arial" w:eastAsia="TimesNewRomanPS-BoldMT" w:hAnsi="Arial" w:cs="Arial"/>
          <w:bCs/>
          <w:iCs/>
          <w:lang w:val="en-US" w:eastAsia="en-US"/>
        </w:rPr>
        <w:tab/>
      </w:r>
      <w:r w:rsidRPr="006B7EFD">
        <w:rPr>
          <w:rFonts w:ascii="Arial" w:eastAsia="TimesNewRomanPS-BoldMT" w:hAnsi="Arial" w:cs="Arial"/>
          <w:bCs/>
          <w:iCs/>
          <w:lang w:val="en-US" w:eastAsia="en-US"/>
        </w:rPr>
        <w:tab/>
      </w:r>
      <w:r w:rsidRPr="006B7EFD">
        <w:rPr>
          <w:rFonts w:ascii="Arial" w:eastAsia="TimesNewRomanPS-BoldMT" w:hAnsi="Arial" w:cs="Arial"/>
          <w:bCs/>
          <w:iCs/>
          <w:lang w:val="en-US" w:eastAsia="en-US"/>
        </w:rPr>
        <w:tab/>
        <w:t xml:space="preserve">              М.П.                  </w:t>
      </w:r>
      <w:r w:rsidRPr="006B7EFD">
        <w:rPr>
          <w:rFonts w:ascii="Arial" w:eastAsia="TimesNewRomanPS-BoldMT" w:hAnsi="Arial" w:cs="Arial"/>
          <w:bCs/>
          <w:iCs/>
          <w:lang w:eastAsia="en-US"/>
        </w:rPr>
        <w:t xml:space="preserve">  </w:t>
      </w:r>
      <w:r w:rsidRPr="006B7EFD">
        <w:rPr>
          <w:rFonts w:ascii="Arial" w:eastAsia="TimesNewRomanPS-BoldMT" w:hAnsi="Arial" w:cs="Arial"/>
          <w:bCs/>
          <w:iCs/>
          <w:lang w:val="en-US" w:eastAsia="en-US"/>
        </w:rPr>
        <w:t>Подизвођач</w:t>
      </w:r>
    </w:p>
    <w:p w:rsidR="006B7EFD" w:rsidRPr="006B7EFD" w:rsidRDefault="006B7EFD" w:rsidP="006B7EFD">
      <w:pPr>
        <w:autoSpaceDE w:val="0"/>
        <w:autoSpaceDN w:val="0"/>
        <w:adjustRightInd w:val="0"/>
        <w:jc w:val="both"/>
        <w:rPr>
          <w:rFonts w:ascii="Arial" w:eastAsia="TimesNewRomanPS-BoldMT" w:hAnsi="Arial" w:cs="Arial"/>
          <w:bCs/>
          <w:iCs/>
          <w:lang w:val="en-US" w:eastAsia="en-US"/>
        </w:rPr>
      </w:pPr>
    </w:p>
    <w:p w:rsidR="006B7EFD" w:rsidRPr="006B7EFD" w:rsidRDefault="006B7EFD" w:rsidP="006B7EFD">
      <w:pPr>
        <w:autoSpaceDE w:val="0"/>
        <w:autoSpaceDN w:val="0"/>
        <w:adjustRightInd w:val="0"/>
        <w:jc w:val="both"/>
        <w:rPr>
          <w:rFonts w:ascii="Arial" w:eastAsia="TimesNewRomanPS-BoldMT" w:hAnsi="Arial" w:cs="Arial"/>
          <w:b/>
          <w:bCs/>
          <w:iCs/>
          <w:u w:val="single"/>
          <w:lang w:val="en-US" w:eastAsia="en-US"/>
        </w:rPr>
      </w:pPr>
      <w:r w:rsidRPr="006B7EFD">
        <w:rPr>
          <w:rFonts w:ascii="Arial" w:eastAsia="TimesNewRomanPS-BoldMT" w:hAnsi="Arial" w:cs="Arial"/>
          <w:bCs/>
          <w:iCs/>
          <w:lang w:val="en-US" w:eastAsia="en-US"/>
        </w:rPr>
        <w:tab/>
      </w:r>
      <w:r w:rsidRPr="006B7EFD">
        <w:rPr>
          <w:rFonts w:ascii="Arial" w:eastAsia="TimesNewRomanPS-BoldMT" w:hAnsi="Arial" w:cs="Arial"/>
          <w:bCs/>
          <w:iCs/>
          <w:lang w:val="en-US" w:eastAsia="en-US"/>
        </w:rPr>
        <w:tab/>
      </w:r>
      <w:r w:rsidRPr="006B7EFD">
        <w:rPr>
          <w:rFonts w:ascii="Arial" w:eastAsia="TimesNewRomanPS-BoldMT" w:hAnsi="Arial" w:cs="Arial"/>
          <w:bCs/>
          <w:iCs/>
          <w:lang w:val="en-US" w:eastAsia="en-US"/>
        </w:rPr>
        <w:tab/>
      </w:r>
      <w:r w:rsidRPr="006B7EFD">
        <w:rPr>
          <w:rFonts w:ascii="Arial" w:eastAsia="TimesNewRomanPS-BoldMT" w:hAnsi="Arial" w:cs="Arial"/>
          <w:bCs/>
          <w:iCs/>
          <w:lang w:val="en-US" w:eastAsia="en-US"/>
        </w:rPr>
        <w:tab/>
      </w:r>
      <w:r w:rsidRPr="006B7EFD">
        <w:rPr>
          <w:rFonts w:ascii="Arial" w:eastAsia="TimesNewRomanPS-BoldMT" w:hAnsi="Arial" w:cs="Arial"/>
          <w:bCs/>
          <w:iCs/>
          <w:lang w:val="en-US" w:eastAsia="en-US"/>
        </w:rPr>
        <w:tab/>
      </w:r>
      <w:r w:rsidRPr="006B7EFD">
        <w:rPr>
          <w:rFonts w:ascii="Arial" w:eastAsia="TimesNewRomanPS-BoldMT" w:hAnsi="Arial" w:cs="Arial"/>
          <w:bCs/>
          <w:iCs/>
          <w:lang w:val="en-US" w:eastAsia="en-US"/>
        </w:rPr>
        <w:tab/>
      </w:r>
      <w:r w:rsidRPr="006B7EFD">
        <w:rPr>
          <w:rFonts w:ascii="Arial" w:eastAsia="TimesNewRomanPS-BoldMT" w:hAnsi="Arial" w:cs="Arial"/>
          <w:bCs/>
          <w:iCs/>
          <w:lang w:eastAsia="en-US"/>
        </w:rPr>
        <w:t xml:space="preserve"> </w:t>
      </w:r>
      <w:r w:rsidRPr="006B7EFD">
        <w:rPr>
          <w:rFonts w:ascii="Arial" w:eastAsia="TimesNewRomanPS-BoldMT" w:hAnsi="Arial" w:cs="Arial"/>
          <w:bCs/>
          <w:iCs/>
          <w:lang w:val="sr-Latn-RS" w:eastAsia="en-US"/>
        </w:rPr>
        <w:t xml:space="preserve">    </w:t>
      </w:r>
      <w:r w:rsidRPr="006B7EFD">
        <w:rPr>
          <w:rFonts w:ascii="Arial" w:eastAsia="TimesNewRomanPS-BoldMT" w:hAnsi="Arial" w:cs="Arial"/>
          <w:bCs/>
          <w:iCs/>
          <w:lang w:eastAsia="en-US"/>
        </w:rPr>
        <w:t xml:space="preserve"> </w:t>
      </w:r>
      <w:r w:rsidRPr="006B7EFD">
        <w:rPr>
          <w:rFonts w:ascii="Arial" w:eastAsia="TimesNewRomanPS-BoldMT" w:hAnsi="Arial" w:cs="Arial"/>
          <w:bCs/>
          <w:iCs/>
          <w:lang w:val="en-US" w:eastAsia="en-US"/>
        </w:rPr>
        <w:t>________________________________</w:t>
      </w:r>
    </w:p>
    <w:p w:rsidR="006B7EFD" w:rsidRPr="006B7EFD" w:rsidRDefault="006B7EFD" w:rsidP="006B7EFD">
      <w:pPr>
        <w:autoSpaceDE w:val="0"/>
        <w:autoSpaceDN w:val="0"/>
        <w:adjustRightInd w:val="0"/>
        <w:jc w:val="both"/>
        <w:rPr>
          <w:rFonts w:ascii="Arial" w:eastAsia="TimesNewRomanPS-BoldMT" w:hAnsi="Arial" w:cs="Arial"/>
          <w:b/>
          <w:bCs/>
          <w:iCs/>
          <w:u w:val="single"/>
          <w:lang w:eastAsia="en-US"/>
        </w:rPr>
      </w:pPr>
      <w:r w:rsidRPr="006B7EFD">
        <w:rPr>
          <w:rFonts w:ascii="Arial" w:eastAsia="TimesNewRomanPS-BoldMT" w:hAnsi="Arial" w:cs="Arial"/>
          <w:b/>
          <w:bCs/>
          <w:iCs/>
          <w:u w:val="single"/>
          <w:lang w:eastAsia="en-US"/>
        </w:rPr>
        <w:t xml:space="preserve"> </w:t>
      </w:r>
    </w:p>
    <w:p w:rsidR="006B7EFD" w:rsidRPr="006B7EFD" w:rsidRDefault="006B7EFD" w:rsidP="006B7EFD">
      <w:pPr>
        <w:autoSpaceDE w:val="0"/>
        <w:autoSpaceDN w:val="0"/>
        <w:adjustRightInd w:val="0"/>
        <w:jc w:val="both"/>
        <w:rPr>
          <w:rFonts w:ascii="Arial" w:eastAsia="TimesNewRomanPS-BoldMT" w:hAnsi="Arial" w:cs="Arial"/>
          <w:bCs/>
          <w:iCs/>
          <w:lang w:eastAsia="en-US"/>
        </w:rPr>
      </w:pPr>
      <w:r w:rsidRPr="006B7EFD">
        <w:rPr>
          <w:rFonts w:ascii="Arial" w:eastAsia="TimesNewRomanPS-BoldMT" w:hAnsi="Arial" w:cs="Arial"/>
          <w:b/>
          <w:bCs/>
          <w:iCs/>
          <w:u w:val="single"/>
          <w:lang w:val="en-US" w:eastAsia="en-US"/>
        </w:rPr>
        <w:t>Напомена:</w:t>
      </w:r>
    </w:p>
    <w:p w:rsidR="006B7EFD" w:rsidRPr="006B7EFD" w:rsidRDefault="006B7EFD" w:rsidP="006B7EFD">
      <w:pPr>
        <w:autoSpaceDE w:val="0"/>
        <w:autoSpaceDN w:val="0"/>
        <w:adjustRightInd w:val="0"/>
        <w:jc w:val="both"/>
        <w:rPr>
          <w:rFonts w:ascii="Arial" w:eastAsia="TimesNewRomanPS-BoldMT" w:hAnsi="Arial" w:cs="Arial"/>
          <w:bCs/>
          <w:iCs/>
          <w:lang w:val="en-US" w:eastAsia="en-US"/>
        </w:rPr>
      </w:pPr>
      <w:r w:rsidRPr="006B7EFD">
        <w:rPr>
          <w:rFonts w:ascii="Arial" w:eastAsia="TimesNewRomanPS-BoldMT" w:hAnsi="Arial" w:cs="Arial"/>
          <w:bCs/>
          <w:iCs/>
          <w:lang w:val="en-US" w:eastAsia="en-US"/>
        </w:rPr>
        <w:t>-</w:t>
      </w:r>
      <w:r w:rsidRPr="006B7EFD">
        <w:rPr>
          <w:rFonts w:ascii="Arial" w:eastAsia="TimesNewRomanPS-BoldMT" w:hAnsi="Arial" w:cs="Arial"/>
          <w:bCs/>
          <w:iCs/>
          <w:lang w:val="sr-Cyrl-RS" w:eastAsia="en-US"/>
        </w:rPr>
        <w:t xml:space="preserve"> </w:t>
      </w:r>
      <w:r w:rsidRPr="006B7EFD">
        <w:rPr>
          <w:rFonts w:ascii="Arial" w:eastAsia="TimesNewRomanPS-BoldMT" w:hAnsi="Arial" w:cs="Arial"/>
          <w:bCs/>
          <w:iCs/>
          <w:lang w:val="en-US" w:eastAsia="en-US"/>
        </w:rPr>
        <w:t>Уколико понуђачи подносе заједничку понуду,</w:t>
      </w:r>
      <w:r w:rsidRPr="006B7EFD">
        <w:rPr>
          <w:rFonts w:ascii="Arial" w:eastAsia="TimesNewRomanPS-BoldMT" w:hAnsi="Arial" w:cs="Arial"/>
          <w:bCs/>
          <w:iCs/>
          <w:lang w:val="sr-Cyrl-RS" w:eastAsia="en-US"/>
        </w:rPr>
        <w:t xml:space="preserve"> </w:t>
      </w:r>
      <w:r w:rsidRPr="006B7EFD">
        <w:rPr>
          <w:rFonts w:ascii="Arial" w:eastAsia="TimesNewRomanPS-BoldMT" w:hAnsi="Arial" w:cs="Arial"/>
          <w:bCs/>
          <w:iCs/>
          <w:lang w:val="en-US" w:eastAsia="en-US"/>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6B7EFD" w:rsidRPr="006B7EFD" w:rsidRDefault="006B7EFD" w:rsidP="007B63A4">
      <w:pPr>
        <w:numPr>
          <w:ilvl w:val="0"/>
          <w:numId w:val="58"/>
        </w:numPr>
        <w:tabs>
          <w:tab w:val="left" w:pos="360"/>
        </w:tabs>
        <w:autoSpaceDE w:val="0"/>
        <w:autoSpaceDN w:val="0"/>
        <w:adjustRightInd w:val="0"/>
        <w:spacing w:after="200" w:line="276" w:lineRule="auto"/>
        <w:ind w:left="0" w:firstLine="0"/>
        <w:contextualSpacing/>
        <w:jc w:val="both"/>
        <w:rPr>
          <w:rFonts w:ascii="Arial" w:eastAsia="TimesNewRomanPS-BoldMT" w:hAnsi="Arial" w:cs="Arial"/>
          <w:bCs/>
          <w:iCs/>
          <w:color w:val="FF0000"/>
          <w:lang w:val="en-US" w:eastAsia="en-US"/>
        </w:rPr>
      </w:pPr>
      <w:r w:rsidRPr="006B7EFD">
        <w:rPr>
          <w:rFonts w:ascii="Arial" w:eastAsia="TimesNewRomanPS-BoldMT" w:hAnsi="Arial" w:cs="Arial"/>
          <w:bCs/>
          <w:iCs/>
          <w:lang w:val="en-US" w:eastAsia="en-US"/>
        </w:rPr>
        <w:t>Уколико понуђач подноси понуду са подизвођачем овај образац потписују и оверавају печатом понуђач и подизвођач.</w:t>
      </w:r>
    </w:p>
    <w:p w:rsidR="006B7EFD" w:rsidRPr="006B7EFD" w:rsidRDefault="006B7EFD" w:rsidP="006B7EFD">
      <w:pPr>
        <w:tabs>
          <w:tab w:val="left" w:pos="360"/>
        </w:tabs>
        <w:autoSpaceDE w:val="0"/>
        <w:autoSpaceDN w:val="0"/>
        <w:adjustRightInd w:val="0"/>
        <w:contextualSpacing/>
        <w:jc w:val="both"/>
        <w:rPr>
          <w:rFonts w:ascii="Arial" w:eastAsia="TimesNewRomanPS-BoldMT" w:hAnsi="Arial" w:cs="Arial"/>
          <w:bCs/>
          <w:iCs/>
          <w:color w:val="FF0000"/>
          <w:lang w:val="en-US" w:eastAsia="en-US"/>
        </w:rPr>
      </w:pPr>
    </w:p>
    <w:p w:rsidR="006B7EFD" w:rsidRPr="006B7EFD" w:rsidRDefault="006B7EFD" w:rsidP="006B7EFD">
      <w:pPr>
        <w:autoSpaceDE w:val="0"/>
        <w:autoSpaceDN w:val="0"/>
        <w:adjustRightInd w:val="0"/>
        <w:rPr>
          <w:rFonts w:ascii="Arial" w:eastAsia="Calibri" w:hAnsi="Arial" w:cs="Arial"/>
          <w:b/>
          <w:iCs/>
          <w:color w:val="002060"/>
          <w:sz w:val="40"/>
          <w:szCs w:val="40"/>
          <w:lang w:eastAsia="en-US"/>
        </w:rPr>
      </w:pPr>
    </w:p>
    <w:p w:rsidR="006B7EFD" w:rsidRPr="006B7EFD" w:rsidRDefault="006B7EFD" w:rsidP="006B7EFD">
      <w:pPr>
        <w:autoSpaceDE w:val="0"/>
        <w:autoSpaceDN w:val="0"/>
        <w:adjustRightInd w:val="0"/>
        <w:rPr>
          <w:rFonts w:ascii="Arial" w:eastAsia="Calibri" w:hAnsi="Arial" w:cs="Arial"/>
          <w:b/>
          <w:iCs/>
          <w:color w:val="002060"/>
          <w:sz w:val="40"/>
          <w:szCs w:val="40"/>
          <w:lang w:eastAsia="en-US"/>
        </w:rPr>
      </w:pPr>
      <w:r>
        <w:rPr>
          <w:rFonts w:ascii="Arial" w:eastAsia="Calibri" w:hAnsi="Arial" w:cs="Arial"/>
          <w:b/>
          <w:iCs/>
          <w:color w:val="002060"/>
          <w:sz w:val="40"/>
          <w:szCs w:val="40"/>
          <w:lang w:eastAsia="en-US"/>
        </w:rPr>
        <w:br w:type="page"/>
      </w:r>
    </w:p>
    <w:p w:rsidR="006B7EFD" w:rsidRPr="006B7EFD" w:rsidRDefault="006B7EFD" w:rsidP="006B7EFD">
      <w:pPr>
        <w:autoSpaceDE w:val="0"/>
        <w:autoSpaceDN w:val="0"/>
        <w:adjustRightInd w:val="0"/>
        <w:rPr>
          <w:rFonts w:ascii="Arial" w:eastAsia="Calibri" w:hAnsi="Arial" w:cs="Arial"/>
          <w:b/>
          <w:iCs/>
          <w:color w:val="002060"/>
          <w:sz w:val="40"/>
          <w:szCs w:val="40"/>
          <w:lang w:eastAsia="en-US"/>
        </w:rPr>
      </w:pPr>
    </w:p>
    <w:p w:rsidR="00542EBB" w:rsidRPr="0098020D" w:rsidRDefault="00542EBB" w:rsidP="00542EBB">
      <w:pPr>
        <w:pStyle w:val="ListParagraph"/>
        <w:tabs>
          <w:tab w:val="left" w:pos="360"/>
        </w:tabs>
        <w:autoSpaceDE w:val="0"/>
        <w:autoSpaceDN w:val="0"/>
        <w:adjustRightInd w:val="0"/>
        <w:ind w:left="0"/>
        <w:jc w:val="both"/>
        <w:rPr>
          <w:rFonts w:ascii="Arial" w:hAnsi="Arial" w:cs="Arial"/>
          <w:b/>
          <w:iCs/>
          <w:color w:val="002060"/>
          <w:sz w:val="40"/>
          <w:szCs w:val="40"/>
          <w:lang w:val="sr-Cyrl-RS"/>
        </w:rPr>
      </w:pPr>
    </w:p>
    <w:p w:rsidR="00E06D29" w:rsidRPr="00FB59DE" w:rsidRDefault="00E06D29" w:rsidP="00FB59DE">
      <w:pPr>
        <w:autoSpaceDE w:val="0"/>
        <w:autoSpaceDN w:val="0"/>
        <w:adjustRightInd w:val="0"/>
        <w:rPr>
          <w:rFonts w:ascii="Arial" w:eastAsia="TimesNewRomanPS-BoldMT" w:hAnsi="Arial" w:cs="Arial"/>
          <w:b/>
          <w:bCs/>
          <w:i/>
          <w:iCs/>
          <w:color w:val="000000"/>
        </w:rPr>
      </w:pPr>
    </w:p>
    <w:p w:rsidR="00E06D29" w:rsidRPr="006B1650" w:rsidRDefault="00E06D29" w:rsidP="00B205C0">
      <w:pPr>
        <w:rPr>
          <w:lang w:val="sr-Latn-CS" w:eastAsia="ar-SA"/>
        </w:rPr>
      </w:pPr>
    </w:p>
    <w:p w:rsidR="00E06D29" w:rsidRPr="00B205C0" w:rsidRDefault="007B6E8F" w:rsidP="00B205C0">
      <w:pPr>
        <w:rPr>
          <w:lang w:eastAsia="ar-SA"/>
        </w:rPr>
      </w:pPr>
      <w:r>
        <w:rPr>
          <w:noProof/>
          <w:lang w:val="sr-Latn-CS" w:eastAsia="sr-Latn-CS"/>
        </w:rPr>
        <w:pict>
          <v:shape id="Picture 13" o:spid="_x0000_s1037" type="#_x0000_t75" alt="ZNAKTENT" style="position:absolute;margin-left:418.65pt;margin-top:-3.8pt;width:67.7pt;height:67.45pt;z-index:10;visibility:visible">
            <v:imagedata r:id="rId9" o:title=""/>
          </v:shape>
        </w:pict>
      </w:r>
      <w:r w:rsidR="00E06D29" w:rsidRPr="00142E39">
        <w:rPr>
          <w:rFonts w:ascii="Arial" w:hAnsi="Arial" w:cs="Arial"/>
        </w:rPr>
        <w:object w:dxaOrig="1741" w:dyaOrig="1966">
          <v:shape id="_x0000_i1030" type="#_x0000_t75" style="width:64.3pt;height:72.85pt" o:ole="">
            <v:imagedata r:id="rId10" o:title=""/>
          </v:shape>
          <o:OLEObject Type="Embed" ProgID="Word.Picture.8" ShapeID="_x0000_i1030" DrawAspect="Content" ObjectID="_1495280368" r:id="rId16"/>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Pr="00B205C0" w:rsidRDefault="00E06D29" w:rsidP="00B205C0">
      <w:pPr>
        <w:rPr>
          <w:lang w:eastAsia="ar-SA"/>
        </w:rPr>
      </w:pPr>
    </w:p>
    <w:p w:rsidR="00E06D29" w:rsidRPr="00142E39" w:rsidRDefault="00E06D29" w:rsidP="00B205C0">
      <w:pPr>
        <w:pStyle w:val="ListParagraph"/>
        <w:autoSpaceDE w:val="0"/>
        <w:autoSpaceDN w:val="0"/>
        <w:adjustRightInd w:val="0"/>
        <w:jc w:val="center"/>
        <w:rPr>
          <w:rFonts w:ascii="Arial" w:hAnsi="Arial" w:cs="Arial"/>
          <w:b/>
          <w:bCs/>
          <w:iCs/>
          <w:sz w:val="40"/>
          <w:szCs w:val="40"/>
        </w:rPr>
      </w:pPr>
      <w:r w:rsidRPr="00142E39">
        <w:rPr>
          <w:rFonts w:ascii="Arial" w:hAnsi="Arial" w:cs="Arial"/>
          <w:b/>
          <w:bCs/>
          <w:iCs/>
          <w:sz w:val="40"/>
          <w:szCs w:val="40"/>
        </w:rPr>
        <w:t>Kонкурсна документација</w:t>
      </w:r>
    </w:p>
    <w:p w:rsidR="00E06D29" w:rsidRPr="00142E39" w:rsidRDefault="00E06D29" w:rsidP="00B205C0">
      <w:pPr>
        <w:pStyle w:val="ListParagraph"/>
        <w:autoSpaceDE w:val="0"/>
        <w:autoSpaceDN w:val="0"/>
        <w:adjustRightInd w:val="0"/>
        <w:rPr>
          <w:rFonts w:ascii="Arial" w:hAnsi="Arial" w:cs="Arial"/>
          <w:b/>
          <w:bCs/>
          <w:iCs/>
          <w:sz w:val="40"/>
          <w:szCs w:val="40"/>
        </w:rPr>
      </w:pPr>
    </w:p>
    <w:p w:rsidR="00E06D29" w:rsidRPr="00142E39" w:rsidRDefault="00E06D29" w:rsidP="00B205C0">
      <w:pPr>
        <w:autoSpaceDE w:val="0"/>
        <w:autoSpaceDN w:val="0"/>
        <w:adjustRightInd w:val="0"/>
        <w:jc w:val="both"/>
        <w:rPr>
          <w:rFonts w:ascii="Arial" w:hAnsi="Arial" w:cs="Arial"/>
          <w:i/>
          <w:iCs/>
          <w:color w:val="002060"/>
        </w:rPr>
      </w:pPr>
    </w:p>
    <w:p w:rsidR="00E06D29" w:rsidRPr="00142E39" w:rsidRDefault="00E06D29" w:rsidP="00B205C0">
      <w:pPr>
        <w:autoSpaceDE w:val="0"/>
        <w:autoSpaceDN w:val="0"/>
        <w:adjustRightInd w:val="0"/>
        <w:jc w:val="both"/>
        <w:rPr>
          <w:rFonts w:ascii="Arial" w:hAnsi="Arial" w:cs="Arial"/>
          <w:i/>
          <w:iCs/>
          <w:color w:val="002060"/>
        </w:rPr>
      </w:pPr>
    </w:p>
    <w:p w:rsidR="00E06D29" w:rsidRPr="00142E39" w:rsidRDefault="00E06D29" w:rsidP="00B205C0">
      <w:pPr>
        <w:autoSpaceDE w:val="0"/>
        <w:autoSpaceDN w:val="0"/>
        <w:adjustRightInd w:val="0"/>
        <w:jc w:val="both"/>
        <w:rPr>
          <w:rFonts w:ascii="Arial" w:hAnsi="Arial" w:cs="Arial"/>
          <w:i/>
          <w:iCs/>
          <w:color w:val="002060"/>
        </w:rPr>
      </w:pPr>
    </w:p>
    <w:p w:rsidR="00E06D29" w:rsidRPr="00142E39" w:rsidRDefault="00E06D29" w:rsidP="00B205C0">
      <w:pPr>
        <w:autoSpaceDE w:val="0"/>
        <w:autoSpaceDN w:val="0"/>
        <w:adjustRightInd w:val="0"/>
        <w:jc w:val="both"/>
        <w:rPr>
          <w:rFonts w:ascii="Arial" w:hAnsi="Arial" w:cs="Arial"/>
          <w:b/>
          <w:bCs/>
          <w:i/>
          <w:iCs/>
          <w:color w:val="FF0000"/>
        </w:rPr>
      </w:pPr>
    </w:p>
    <w:p w:rsidR="00E06D29" w:rsidRPr="00142E39" w:rsidRDefault="00E06D29" w:rsidP="00B205C0">
      <w:pPr>
        <w:pStyle w:val="ListParagraph"/>
        <w:autoSpaceDE w:val="0"/>
        <w:autoSpaceDN w:val="0"/>
        <w:adjustRightInd w:val="0"/>
        <w:ind w:left="450"/>
        <w:jc w:val="center"/>
        <w:rPr>
          <w:rFonts w:ascii="Arial" w:hAnsi="Arial" w:cs="Arial"/>
          <w:b/>
          <w:bCs/>
          <w:iCs/>
          <w:sz w:val="40"/>
          <w:szCs w:val="40"/>
        </w:rPr>
      </w:pPr>
      <w:r w:rsidRPr="00142E39">
        <w:rPr>
          <w:rFonts w:ascii="Arial" w:hAnsi="Arial" w:cs="Arial"/>
          <w:b/>
          <w:bCs/>
          <w:iCs/>
          <w:sz w:val="40"/>
          <w:szCs w:val="40"/>
        </w:rPr>
        <w:t>5. УСЛОВИ ЗА УЧЕШЋЕ У ПОСТУПКУ ЈАВНЕ НАБАВКЕ ИЗ ЧЛ</w:t>
      </w:r>
      <w:r>
        <w:rPr>
          <w:rFonts w:ascii="Arial" w:hAnsi="Arial" w:cs="Arial"/>
          <w:b/>
          <w:bCs/>
          <w:iCs/>
          <w:sz w:val="40"/>
          <w:szCs w:val="40"/>
          <w:lang w:val="en-US"/>
        </w:rPr>
        <w:t>A</w:t>
      </w:r>
      <w:r>
        <w:rPr>
          <w:rFonts w:ascii="Arial" w:hAnsi="Arial" w:cs="Arial"/>
          <w:b/>
          <w:bCs/>
          <w:iCs/>
          <w:sz w:val="40"/>
          <w:szCs w:val="40"/>
        </w:rPr>
        <w:t>НА</w:t>
      </w:r>
      <w:r w:rsidRPr="00142E39">
        <w:rPr>
          <w:rFonts w:ascii="Arial" w:hAnsi="Arial" w:cs="Arial"/>
          <w:b/>
          <w:bCs/>
          <w:iCs/>
          <w:sz w:val="40"/>
          <w:szCs w:val="40"/>
        </w:rPr>
        <w:t xml:space="preserve"> 75. ЗЈН-А И УПУТСТВО КАКО СЕ ДОКАЗУЈЕ ИСПУЊЕНОСТ ТИХ УСЛОВА</w:t>
      </w:r>
    </w:p>
    <w:p w:rsidR="00E06D29" w:rsidRPr="00142E39" w:rsidRDefault="00E06D29" w:rsidP="00B205C0">
      <w:pPr>
        <w:autoSpaceDE w:val="0"/>
        <w:autoSpaceDN w:val="0"/>
        <w:adjustRightInd w:val="0"/>
        <w:jc w:val="center"/>
        <w:rPr>
          <w:rFonts w:ascii="Arial" w:hAnsi="Arial" w:cs="Arial"/>
          <w:b/>
          <w:bCs/>
          <w:iCs/>
          <w:color w:val="002060"/>
          <w:sz w:val="40"/>
          <w:szCs w:val="40"/>
        </w:rPr>
      </w:pPr>
    </w:p>
    <w:p w:rsidR="00E06D29" w:rsidRPr="00142E39" w:rsidRDefault="00E06D29" w:rsidP="00B205C0">
      <w:pPr>
        <w:autoSpaceDE w:val="0"/>
        <w:autoSpaceDN w:val="0"/>
        <w:adjustRightInd w:val="0"/>
        <w:jc w:val="center"/>
        <w:rPr>
          <w:rFonts w:ascii="Arial" w:hAnsi="Arial" w:cs="Arial"/>
          <w:b/>
          <w:bCs/>
          <w:iCs/>
          <w:color w:val="002060"/>
          <w:sz w:val="40"/>
          <w:szCs w:val="40"/>
        </w:rPr>
      </w:pPr>
    </w:p>
    <w:p w:rsidR="00E06D29" w:rsidRPr="00142E39" w:rsidRDefault="00E06D29" w:rsidP="00B205C0">
      <w:pPr>
        <w:autoSpaceDE w:val="0"/>
        <w:autoSpaceDN w:val="0"/>
        <w:adjustRightInd w:val="0"/>
        <w:jc w:val="center"/>
        <w:rPr>
          <w:rFonts w:ascii="Arial" w:hAnsi="Arial" w:cs="Arial"/>
          <w:b/>
          <w:bCs/>
          <w:iCs/>
          <w:color w:val="002060"/>
          <w:sz w:val="40"/>
          <w:szCs w:val="40"/>
        </w:rPr>
      </w:pPr>
    </w:p>
    <w:p w:rsidR="00E06D29" w:rsidRDefault="00E06D29" w:rsidP="00B205C0">
      <w:pPr>
        <w:autoSpaceDE w:val="0"/>
        <w:autoSpaceDN w:val="0"/>
        <w:adjustRightInd w:val="0"/>
        <w:jc w:val="center"/>
        <w:rPr>
          <w:rFonts w:ascii="Arial" w:hAnsi="Arial" w:cs="Arial"/>
          <w:b/>
          <w:bCs/>
          <w:iCs/>
          <w:color w:val="002060"/>
          <w:sz w:val="40"/>
          <w:szCs w:val="40"/>
        </w:rPr>
      </w:pPr>
    </w:p>
    <w:p w:rsidR="00E06D29" w:rsidRDefault="00E06D29" w:rsidP="00B205C0">
      <w:pPr>
        <w:autoSpaceDE w:val="0"/>
        <w:autoSpaceDN w:val="0"/>
        <w:adjustRightInd w:val="0"/>
        <w:jc w:val="center"/>
        <w:rPr>
          <w:rFonts w:ascii="Arial" w:hAnsi="Arial" w:cs="Arial"/>
          <w:b/>
          <w:bCs/>
          <w:iCs/>
          <w:color w:val="002060"/>
          <w:sz w:val="40"/>
          <w:szCs w:val="40"/>
        </w:rPr>
      </w:pPr>
    </w:p>
    <w:p w:rsidR="00E06D29" w:rsidRDefault="00E06D29" w:rsidP="00B205C0">
      <w:pPr>
        <w:autoSpaceDE w:val="0"/>
        <w:autoSpaceDN w:val="0"/>
        <w:adjustRightInd w:val="0"/>
        <w:jc w:val="center"/>
        <w:rPr>
          <w:rFonts w:ascii="Arial" w:hAnsi="Arial" w:cs="Arial"/>
          <w:b/>
          <w:bCs/>
          <w:iCs/>
          <w:color w:val="002060"/>
          <w:sz w:val="40"/>
          <w:szCs w:val="40"/>
        </w:rPr>
      </w:pPr>
    </w:p>
    <w:p w:rsidR="00E06D29" w:rsidRPr="006F6BB2" w:rsidRDefault="00E06D29" w:rsidP="006F6BB2">
      <w:pPr>
        <w:jc w:val="center"/>
        <w:rPr>
          <w:rFonts w:ascii="Arial" w:hAnsi="Arial" w:cs="Arial"/>
          <w:b/>
        </w:rPr>
      </w:pPr>
      <w:r>
        <w:rPr>
          <w:rFonts w:ascii="Arial" w:hAnsi="Arial" w:cs="Arial"/>
          <w:b/>
          <w:lang w:val="ru-RU"/>
        </w:rPr>
        <w:t>Обреновац</w:t>
      </w:r>
      <w:r w:rsidRPr="00142E39">
        <w:rPr>
          <w:rFonts w:ascii="Arial" w:hAnsi="Arial" w:cs="Arial"/>
          <w:b/>
        </w:rPr>
        <w:t xml:space="preserve">, </w:t>
      </w:r>
      <w:r w:rsidR="00F80D72">
        <w:rPr>
          <w:rFonts w:ascii="Arial" w:hAnsi="Arial" w:cs="Arial"/>
          <w:b/>
          <w:bCs/>
        </w:rPr>
        <w:t>Мај</w:t>
      </w:r>
      <w:r w:rsidR="002523DE">
        <w:rPr>
          <w:rFonts w:ascii="Arial" w:hAnsi="Arial" w:cs="Arial"/>
          <w:b/>
          <w:bCs/>
        </w:rPr>
        <w:t xml:space="preserve"> 2015.год.</w:t>
      </w:r>
    </w:p>
    <w:p w:rsidR="00E06D29" w:rsidRDefault="00E06D29" w:rsidP="00FD5ED1">
      <w:pPr>
        <w:autoSpaceDE w:val="0"/>
        <w:autoSpaceDN w:val="0"/>
        <w:adjustRightInd w:val="0"/>
        <w:rPr>
          <w:rFonts w:ascii="Arial" w:hAnsi="Arial" w:cs="Arial"/>
          <w:b/>
          <w:bCs/>
          <w:iCs/>
          <w:color w:val="002060"/>
          <w:sz w:val="40"/>
          <w:szCs w:val="40"/>
        </w:rPr>
      </w:pPr>
    </w:p>
    <w:p w:rsidR="00E06D29" w:rsidRDefault="00E06D29" w:rsidP="00FD5ED1">
      <w:pPr>
        <w:autoSpaceDE w:val="0"/>
        <w:autoSpaceDN w:val="0"/>
        <w:adjustRightInd w:val="0"/>
        <w:rPr>
          <w:rFonts w:ascii="Arial" w:hAnsi="Arial" w:cs="Arial"/>
          <w:b/>
          <w:bCs/>
          <w:iCs/>
          <w:color w:val="002060"/>
          <w:sz w:val="40"/>
          <w:szCs w:val="40"/>
        </w:rPr>
      </w:pPr>
    </w:p>
    <w:p w:rsidR="00E06D29" w:rsidRPr="004308ED" w:rsidRDefault="00E06D29" w:rsidP="002F3A25">
      <w:pPr>
        <w:pStyle w:val="ListParagraph"/>
        <w:spacing w:before="100" w:beforeAutospacing="1" w:after="100" w:afterAutospacing="1"/>
        <w:ind w:left="0"/>
        <w:jc w:val="both"/>
        <w:rPr>
          <w:rFonts w:ascii="Arial" w:hAnsi="Arial" w:cs="Arial"/>
          <w:b/>
          <w:caps/>
          <w:lang w:val="sr-Cyrl-RS" w:eastAsia="ar-SA"/>
        </w:rPr>
      </w:pPr>
    </w:p>
    <w:p w:rsidR="00E06D29" w:rsidRPr="00E36E03" w:rsidRDefault="007B6E8F" w:rsidP="002F3A25">
      <w:pPr>
        <w:pStyle w:val="ListParagraph"/>
        <w:spacing w:before="100" w:beforeAutospacing="1" w:after="100" w:afterAutospacing="1"/>
        <w:ind w:left="0"/>
        <w:jc w:val="both"/>
        <w:rPr>
          <w:rFonts w:ascii="Arial" w:hAnsi="Arial" w:cs="Arial"/>
          <w:b/>
          <w:caps/>
          <w:lang w:eastAsia="ar-SA"/>
        </w:rPr>
      </w:pPr>
      <w:r>
        <w:rPr>
          <w:noProof/>
          <w:lang w:val="sr-Latn-CS" w:eastAsia="sr-Latn-CS"/>
        </w:rPr>
        <w:pict>
          <v:shape id="_x0000_s1038" type="#_x0000_t202" style="position:absolute;left:0;text-align:left;margin-left:15.05pt;margin-top:16.25pt;width:463.5pt;height:74.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" filled="f" fillcolor="#c0504d" strokecolor="red" strokeweight="3pt">
            <v:shadow on="t" color="#622423" opacity=".5" offset="1pt"/>
            <v:textbox style="mso-next-textbox:#_x0000_s1038">
              <w:txbxContent>
                <w:p w:rsidR="0061794A" w:rsidRDefault="0061794A" w:rsidP="003D5165">
                  <w:pPr>
                    <w:autoSpaceDE w:val="0"/>
                    <w:autoSpaceDN w:val="0"/>
                    <w:adjustRightInd w:val="0"/>
                    <w:jc w:val="center"/>
                    <w:rPr>
                      <w:b/>
                      <w:bCs/>
                      <w:iCs/>
                      <w:color w:val="002060"/>
                      <w:sz w:val="28"/>
                      <w:szCs w:val="28"/>
                    </w:rPr>
                  </w:pPr>
                </w:p>
                <w:p w:rsidR="0061794A" w:rsidRPr="00BB2E8F" w:rsidRDefault="0061794A" w:rsidP="007B63A4">
                  <w:pPr>
                    <w:pStyle w:val="ListParagraph"/>
                    <w:numPr>
                      <w:ilvl w:val="0"/>
                      <w:numId w:val="41"/>
                    </w:numPr>
                    <w:autoSpaceDE w:val="0"/>
                    <w:autoSpaceDN w:val="0"/>
                    <w:adjustRightInd w:val="0"/>
                    <w:contextualSpacing/>
                    <w:jc w:val="center"/>
                    <w:rPr>
                      <w:rFonts w:ascii="Arial" w:hAnsi="Arial" w:cs="Arial"/>
                      <w:b/>
                      <w:bCs/>
                      <w:iCs/>
                      <w:sz w:val="40"/>
                      <w:szCs w:val="40"/>
                    </w:rPr>
                  </w:pPr>
                  <w:r w:rsidRPr="00BB2E8F">
                    <w:rPr>
                      <w:rFonts w:ascii="Arial" w:hAnsi="Arial" w:cs="Arial"/>
                      <w:b/>
                      <w:bCs/>
                      <w:iCs/>
                      <w:sz w:val="28"/>
                      <w:szCs w:val="28"/>
                    </w:rPr>
                    <w:t>УСЛОВИ ЗА УЧЕШЋЕ У ПОСТУПКУ ЈАВНЕ НАБАВКЕ ИЗ ЧЛ</w:t>
                  </w:r>
                  <w:r>
                    <w:rPr>
                      <w:rFonts w:ascii="Arial" w:hAnsi="Arial" w:cs="Arial"/>
                      <w:b/>
                      <w:bCs/>
                      <w:iCs/>
                      <w:sz w:val="28"/>
                      <w:szCs w:val="28"/>
                    </w:rPr>
                    <w:t>АНА</w:t>
                  </w:r>
                  <w:r w:rsidRPr="00BB2E8F">
                    <w:rPr>
                      <w:rFonts w:ascii="Arial" w:hAnsi="Arial" w:cs="Arial"/>
                      <w:b/>
                      <w:bCs/>
                      <w:iCs/>
                      <w:sz w:val="28"/>
                      <w:szCs w:val="28"/>
                    </w:rPr>
                    <w:t xml:space="preserve"> 75. ЗЈН-А И УПУТСТВО КАКО СЕ ДОКАЗУЈЕ ИСПУЊЕНОСТ ТИХ УСЛОВА</w:t>
                  </w:r>
                </w:p>
                <w:p w:rsidR="0061794A" w:rsidRPr="005F5281" w:rsidRDefault="0061794A" w:rsidP="003D5165">
                  <w:pPr>
                    <w:autoSpaceDE w:val="0"/>
                    <w:autoSpaceDN w:val="0"/>
                    <w:adjustRightInd w:val="0"/>
                    <w:ind w:left="360"/>
                    <w:rPr>
                      <w:b/>
                      <w:bCs/>
                      <w:iCs/>
                      <w:color w:val="002060"/>
                      <w:sz w:val="28"/>
                      <w:szCs w:val="28"/>
                    </w:rPr>
                  </w:pPr>
                </w:p>
                <w:p w:rsidR="0061794A" w:rsidRPr="0057705E" w:rsidRDefault="0061794A" w:rsidP="003D5165">
                  <w:pPr>
                    <w:autoSpaceDE w:val="0"/>
                    <w:autoSpaceDN w:val="0"/>
                    <w:adjustRightInd w:val="0"/>
                    <w:jc w:val="center"/>
                  </w:pPr>
                </w:p>
              </w:txbxContent>
            </v:textbox>
          </v:shape>
        </w:pict>
      </w:r>
    </w:p>
    <w:p w:rsidR="00E06D29" w:rsidRPr="005D4EB3" w:rsidRDefault="00E06D29" w:rsidP="002F3A25">
      <w:pPr>
        <w:pStyle w:val="ListParagraph"/>
        <w:spacing w:before="100" w:beforeAutospacing="1" w:after="100" w:afterAutospacing="1"/>
        <w:ind w:left="851"/>
        <w:jc w:val="both"/>
        <w:rPr>
          <w:lang w:eastAsia="ar-SA"/>
        </w:rPr>
      </w:pPr>
    </w:p>
    <w:p w:rsidR="00E06D29" w:rsidRPr="005D4EB3" w:rsidRDefault="00E06D29" w:rsidP="002F3A25">
      <w:pPr>
        <w:rPr>
          <w:lang w:eastAsia="ar-SA"/>
        </w:rPr>
      </w:pPr>
    </w:p>
    <w:p w:rsidR="00E06D29" w:rsidRPr="005D4EB3" w:rsidRDefault="00E06D29" w:rsidP="002F3A25">
      <w:pPr>
        <w:rPr>
          <w:lang w:eastAsia="ar-SA"/>
        </w:rPr>
      </w:pPr>
    </w:p>
    <w:p w:rsidR="00E06D29" w:rsidRPr="00EA1326" w:rsidRDefault="00E06D29" w:rsidP="002F3A25">
      <w:pPr>
        <w:rPr>
          <w:lang w:eastAsia="ar-SA"/>
        </w:rPr>
      </w:pPr>
    </w:p>
    <w:p w:rsidR="00E06D29" w:rsidRDefault="00E06D29" w:rsidP="002F3A25">
      <w:pPr>
        <w:rPr>
          <w:rFonts w:ascii="Arial" w:hAnsi="Arial" w:cs="Arial"/>
          <w:b/>
          <w:sz w:val="26"/>
          <w:szCs w:val="26"/>
          <w:lang w:val="ru-RU"/>
        </w:rPr>
      </w:pPr>
      <w:r w:rsidRPr="005D4EB3">
        <w:rPr>
          <w:rFonts w:ascii="Arial" w:hAnsi="Arial" w:cs="Arial"/>
          <w:b/>
          <w:sz w:val="26"/>
          <w:szCs w:val="26"/>
          <w:lang w:val="ru-RU"/>
        </w:rPr>
        <w:t>Понуђач у поступку јавне набавке мора доказати:</w:t>
      </w:r>
    </w:p>
    <w:tbl>
      <w:tblPr>
        <w:tblW w:w="10540" w:type="dxa"/>
        <w:jc w:val="center"/>
        <w:tblLayout w:type="fixed"/>
        <w:tblLook w:val="01E0" w:firstRow="1" w:lastRow="1" w:firstColumn="1" w:lastColumn="1" w:noHBand="0" w:noVBand="0"/>
      </w:tblPr>
      <w:tblGrid>
        <w:gridCol w:w="997"/>
        <w:gridCol w:w="3623"/>
        <w:gridCol w:w="5920"/>
      </w:tblGrid>
      <w:tr w:rsidR="00E06D29" w:rsidRPr="00F26D94" w:rsidTr="00FA7DAF">
        <w:trPr>
          <w:trHeight w:val="516"/>
          <w:jc w:val="center"/>
        </w:trPr>
        <w:tc>
          <w:tcPr>
            <w:tcW w:w="997"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t>Редниброј</w:t>
            </w:r>
          </w:p>
        </w:tc>
        <w:tc>
          <w:tcPr>
            <w:tcW w:w="3623"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510"/>
                <w:tab w:val="left" w:pos="680"/>
              </w:tabs>
              <w:snapToGrid w:val="0"/>
              <w:jc w:val="center"/>
              <w:rPr>
                <w:rFonts w:ascii="Arial" w:hAnsi="Arial" w:cs="Arial"/>
                <w:b/>
                <w:lang w:val="en-US" w:eastAsia="en-US"/>
              </w:rPr>
            </w:pPr>
            <w:r w:rsidRPr="00F26D94">
              <w:rPr>
                <w:rFonts w:ascii="Arial" w:hAnsi="Arial" w:cs="Arial"/>
                <w:b/>
                <w:sz w:val="22"/>
                <w:szCs w:val="22"/>
                <w:lang w:val="en-US" w:eastAsia="en-US"/>
              </w:rPr>
              <w:t>Услови:</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Pr="00F26D94" w:rsidRDefault="00E06D29" w:rsidP="00FA7DAF">
            <w:pPr>
              <w:tabs>
                <w:tab w:val="left" w:pos="680"/>
              </w:tabs>
              <w:snapToGrid w:val="0"/>
              <w:jc w:val="center"/>
              <w:rPr>
                <w:rFonts w:ascii="Arial" w:hAnsi="Arial" w:cs="Arial"/>
                <w:b/>
                <w:lang w:val="en-US" w:eastAsia="en-US"/>
              </w:rPr>
            </w:pPr>
            <w:r w:rsidRPr="00F26D94">
              <w:rPr>
                <w:rFonts w:ascii="Arial" w:hAnsi="Arial" w:cs="Arial"/>
                <w:b/>
                <w:sz w:val="22"/>
                <w:szCs w:val="22"/>
                <w:lang w:val="en-US" w:eastAsia="en-US"/>
              </w:rPr>
              <w:t>Докази:</w:t>
            </w:r>
          </w:p>
        </w:tc>
      </w:tr>
      <w:tr w:rsidR="00E06D29" w:rsidRPr="00F26D94" w:rsidTr="00FA7DAF">
        <w:trPr>
          <w:trHeight w:val="1003"/>
          <w:jc w:val="center"/>
        </w:trPr>
        <w:tc>
          <w:tcPr>
            <w:tcW w:w="997"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t>1.</w:t>
            </w:r>
          </w:p>
        </w:tc>
        <w:tc>
          <w:tcPr>
            <w:tcW w:w="3623" w:type="dxa"/>
            <w:tcBorders>
              <w:top w:val="single" w:sz="4" w:space="0" w:color="000000"/>
              <w:left w:val="single" w:sz="4" w:space="0" w:color="000000"/>
              <w:bottom w:val="single" w:sz="4" w:space="0" w:color="000000"/>
            </w:tcBorders>
            <w:vAlign w:val="center"/>
          </w:tcPr>
          <w:p w:rsidR="00E06D29" w:rsidRPr="00F26D94" w:rsidRDefault="00E06D29" w:rsidP="004308ED">
            <w:pPr>
              <w:tabs>
                <w:tab w:val="left" w:pos="680"/>
              </w:tabs>
              <w:snapToGrid w:val="0"/>
              <w:rPr>
                <w:rFonts w:ascii="Arial" w:hAnsi="Arial" w:cs="Arial"/>
                <w:lang w:val="en-US" w:eastAsia="en-US"/>
              </w:rPr>
            </w:pPr>
            <w:r w:rsidRPr="00F26D94">
              <w:rPr>
                <w:rFonts w:ascii="Arial" w:hAnsi="Arial" w:cs="Arial"/>
                <w:sz w:val="22"/>
                <w:szCs w:val="22"/>
                <w:lang w:val="en-US" w:eastAsia="en-US"/>
              </w:rPr>
              <w:t xml:space="preserve">- да jе регистрован </w:t>
            </w:r>
            <w:r w:rsidRPr="00F26D94">
              <w:rPr>
                <w:rFonts w:ascii="Arial" w:hAnsi="Arial" w:cs="Arial"/>
                <w:sz w:val="22"/>
                <w:szCs w:val="22"/>
                <w:lang w:val="ru-RU" w:eastAsia="en-US"/>
              </w:rPr>
              <w:t>код надлежног органа, односно уписан у одговарајући регистар</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Pr="004308ED" w:rsidRDefault="00E06D29" w:rsidP="004308ED">
            <w:pPr>
              <w:tabs>
                <w:tab w:val="left" w:pos="680"/>
              </w:tabs>
              <w:snapToGrid w:val="0"/>
              <w:rPr>
                <w:rFonts w:ascii="Arial" w:hAnsi="Arial" w:cs="Arial"/>
                <w:lang w:val="sr-Cyrl-RS" w:eastAsia="en-US"/>
              </w:rPr>
            </w:pPr>
            <w:r w:rsidRPr="00F26D94">
              <w:rPr>
                <w:rFonts w:ascii="Arial" w:hAnsi="Arial" w:cs="Arial"/>
                <w:sz w:val="22"/>
                <w:szCs w:val="22"/>
                <w:lang w:val="en-US" w:eastAsia="en-US"/>
              </w:rPr>
              <w:t xml:space="preserve">- </w:t>
            </w:r>
            <w:r w:rsidRPr="00F26D94">
              <w:rPr>
                <w:rFonts w:ascii="Arial" w:hAnsi="Arial" w:cs="Arial"/>
                <w:b/>
                <w:sz w:val="22"/>
                <w:szCs w:val="22"/>
                <w:u w:val="single"/>
                <w:lang w:val="en-US" w:eastAsia="en-US"/>
              </w:rPr>
              <w:t>ПРАВНО ЛИЦЕ</w:t>
            </w:r>
            <w:r w:rsidRPr="00F26D94">
              <w:rPr>
                <w:rFonts w:ascii="Arial" w:hAnsi="Arial" w:cs="Arial"/>
                <w:sz w:val="22"/>
                <w:szCs w:val="22"/>
                <w:lang w:val="en-US" w:eastAsia="en-US"/>
              </w:rPr>
              <w:t>: Извод из регистра</w:t>
            </w:r>
            <w:r w:rsidRPr="00F26D94">
              <w:rPr>
                <w:rFonts w:ascii="Arial" w:hAnsi="Arial" w:cs="Arial"/>
                <w:sz w:val="22"/>
                <w:szCs w:val="22"/>
                <w:lang w:eastAsia="en-US"/>
              </w:rPr>
              <w:t xml:space="preserve"> </w:t>
            </w:r>
            <w:r w:rsidRPr="00F26D94">
              <w:rPr>
                <w:rFonts w:ascii="Arial" w:hAnsi="Arial" w:cs="Arial"/>
                <w:sz w:val="22"/>
                <w:szCs w:val="22"/>
                <w:lang w:val="en-US" w:eastAsia="en-US"/>
              </w:rPr>
              <w:t xml:space="preserve">Агенције за привредне регистре, односно извод из регистра надлежног Привредног суда </w:t>
            </w:r>
          </w:p>
        </w:tc>
      </w:tr>
      <w:tr w:rsidR="00E06D29" w:rsidRPr="00F01124" w:rsidTr="00FA7DAF">
        <w:trPr>
          <w:trHeight w:val="1081"/>
          <w:jc w:val="center"/>
        </w:trPr>
        <w:tc>
          <w:tcPr>
            <w:tcW w:w="997"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t>2.</w:t>
            </w:r>
          </w:p>
        </w:tc>
        <w:tc>
          <w:tcPr>
            <w:tcW w:w="3623"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rPr>
                <w:rFonts w:ascii="Arial" w:hAnsi="Arial" w:cs="Arial"/>
                <w:lang w:val="en-US" w:eastAsia="en-US"/>
              </w:rPr>
            </w:pPr>
            <w:r w:rsidRPr="00F26D94">
              <w:rPr>
                <w:rFonts w:ascii="Arial" w:hAnsi="Arial" w:cs="Arial"/>
                <w:sz w:val="22"/>
                <w:szCs w:val="22"/>
                <w:lang w:val="en-US" w:eastAsia="en-US"/>
              </w:rPr>
              <w:t xml:space="preserve">- да он </w:t>
            </w:r>
            <w:r w:rsidRPr="00F26D94">
              <w:rPr>
                <w:rFonts w:ascii="Arial" w:hAnsi="Arial" w:cs="Arial"/>
                <w:b/>
                <w:sz w:val="22"/>
                <w:szCs w:val="22"/>
                <w:lang w:val="en-US" w:eastAsia="en-US"/>
              </w:rPr>
              <w:t>и</w:t>
            </w:r>
            <w:r w:rsidRPr="00F26D94">
              <w:rPr>
                <w:rFonts w:ascii="Arial" w:hAnsi="Arial" w:cs="Arial"/>
                <w:sz w:val="22"/>
                <w:szCs w:val="22"/>
                <w:lang w:val="en-US" w:eastAsia="en-US"/>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Default="00E06D29" w:rsidP="00FA7DAF">
            <w:pPr>
              <w:jc w:val="both"/>
              <w:rPr>
                <w:rFonts w:ascii="Arial" w:hAnsi="Arial" w:cs="Arial"/>
                <w:b/>
                <w:lang w:eastAsia="en-US"/>
              </w:rPr>
            </w:pPr>
            <w:r w:rsidRPr="00F01124">
              <w:rPr>
                <w:rFonts w:ascii="Arial" w:hAnsi="Arial" w:cs="Arial"/>
                <w:b/>
                <w:sz w:val="22"/>
                <w:szCs w:val="22"/>
                <w:lang w:eastAsia="en-US"/>
              </w:rPr>
              <w:t xml:space="preserve">- </w:t>
            </w:r>
            <w:r w:rsidRPr="00F01124">
              <w:rPr>
                <w:rFonts w:ascii="Arial" w:hAnsi="Arial" w:cs="Arial"/>
                <w:b/>
                <w:sz w:val="22"/>
                <w:szCs w:val="22"/>
                <w:u w:val="single"/>
                <w:lang w:eastAsia="en-US"/>
              </w:rPr>
              <w:t>ПРАВНО ЛИЦЕ</w:t>
            </w:r>
            <w:r w:rsidRPr="00F01124">
              <w:rPr>
                <w:rFonts w:ascii="Arial" w:hAnsi="Arial" w:cs="Arial"/>
                <w:b/>
                <w:sz w:val="22"/>
                <w:szCs w:val="22"/>
                <w:lang w:eastAsia="en-US"/>
              </w:rPr>
              <w:t xml:space="preserve">: </w:t>
            </w:r>
          </w:p>
          <w:p w:rsidR="00E06D29" w:rsidRPr="004308ED" w:rsidRDefault="00E06D29" w:rsidP="00FA7DAF">
            <w:pPr>
              <w:jc w:val="both"/>
              <w:rPr>
                <w:rFonts w:ascii="Arial" w:hAnsi="Arial" w:cs="Arial"/>
                <w:color w:val="000000"/>
                <w:lang w:val="sr-Cyrl-RS" w:eastAsia="en-US"/>
              </w:rPr>
            </w:pPr>
            <w:r w:rsidRPr="00F01124">
              <w:rPr>
                <w:rFonts w:ascii="Arial" w:hAnsi="Arial" w:cs="Arial"/>
                <w:b/>
                <w:color w:val="000000"/>
                <w:sz w:val="22"/>
                <w:szCs w:val="22"/>
                <w:lang w:eastAsia="en-US"/>
              </w:rPr>
              <w:t xml:space="preserve">- </w:t>
            </w:r>
            <w:r w:rsidRPr="00F26D94">
              <w:rPr>
                <w:rFonts w:ascii="Arial" w:hAnsi="Arial" w:cs="Arial"/>
                <w:b/>
                <w:color w:val="000000"/>
                <w:sz w:val="22"/>
                <w:szCs w:val="22"/>
                <w:lang w:eastAsia="en-US"/>
              </w:rPr>
              <w:t xml:space="preserve">   </w:t>
            </w:r>
            <w:r w:rsidRPr="00F01124">
              <w:rPr>
                <w:rFonts w:ascii="Arial" w:hAnsi="Arial" w:cs="Arial"/>
                <w:b/>
                <w:color w:val="000000"/>
                <w:sz w:val="22"/>
                <w:szCs w:val="22"/>
                <w:lang w:eastAsia="en-US"/>
              </w:rPr>
              <w:t xml:space="preserve">За кривична дела организованог криминала - УВЕРЕЊЕ ПОСЕБНОГ ОДЕЉЕЊА (ЗА ОРГАНИЗОВАНИ КРИМИНАЛ) ВИШЕГ СУДА У БЕОГРАДУ, </w:t>
            </w:r>
            <w:r w:rsidRPr="00F01124">
              <w:rPr>
                <w:rFonts w:ascii="Arial" w:hAnsi="Arial" w:cs="Arial"/>
                <w:color w:val="000000"/>
                <w:sz w:val="22"/>
                <w:szCs w:val="22"/>
                <w:lang w:eastAsia="en-US"/>
              </w:rPr>
              <w:t>Београд,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337468">
              <w:rPr>
                <w:rFonts w:ascii="Arial" w:hAnsi="Arial" w:cs="Arial"/>
                <w:color w:val="000000"/>
                <w:sz w:val="22"/>
                <w:szCs w:val="22"/>
                <w:lang w:eastAsia="en-US"/>
              </w:rPr>
              <w:t xml:space="preserve"> </w:t>
            </w:r>
            <w:r w:rsidRPr="00337468">
              <w:rPr>
                <w:rFonts w:ascii="Arial" w:hAnsi="Arial" w:cs="Arial"/>
                <w:color w:val="000000"/>
                <w:sz w:val="22"/>
                <w:szCs w:val="22"/>
                <w:lang w:val="en-US" w:eastAsia="en-US"/>
              </w:rPr>
              <w:t>http</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www</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bg</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vi</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sud</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rs</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lt</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articles</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o</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visem</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sudu</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obavestenje</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ke</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za</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pravna</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lica</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html</w:t>
            </w:r>
          </w:p>
          <w:p w:rsidR="00E06D29" w:rsidRPr="004308ED" w:rsidRDefault="00E06D29" w:rsidP="00FA7DAF">
            <w:pPr>
              <w:autoSpaceDE w:val="0"/>
              <w:autoSpaceDN w:val="0"/>
              <w:adjustRightInd w:val="0"/>
              <w:jc w:val="both"/>
              <w:rPr>
                <w:rFonts w:ascii="Arial" w:hAnsi="Arial" w:cs="Arial"/>
                <w:color w:val="000000"/>
                <w:lang w:val="sr-Cyrl-RS" w:eastAsia="en-US"/>
              </w:rPr>
            </w:pPr>
            <w:r w:rsidRPr="00F01124">
              <w:rPr>
                <w:rFonts w:ascii="Arial" w:hAnsi="Arial" w:cs="Arial"/>
                <w:color w:val="000000"/>
                <w:sz w:val="22"/>
                <w:szCs w:val="22"/>
                <w:lang w:eastAsia="en-US"/>
              </w:rPr>
              <w:t xml:space="preserve">- </w:t>
            </w:r>
            <w:r w:rsidRPr="00337468">
              <w:rPr>
                <w:rFonts w:ascii="Arial" w:hAnsi="Arial" w:cs="Arial"/>
                <w:color w:val="000000"/>
                <w:sz w:val="22"/>
                <w:szCs w:val="22"/>
                <w:lang w:eastAsia="en-US"/>
              </w:rPr>
              <w:t xml:space="preserve">   </w:t>
            </w:r>
            <w:r w:rsidRPr="00F01124">
              <w:rPr>
                <w:rFonts w:ascii="Arial" w:hAnsi="Arial" w:cs="Arial"/>
                <w:color w:val="000000"/>
                <w:sz w:val="22"/>
                <w:szCs w:val="22"/>
                <w:lang w:eastAsia="en-US"/>
              </w:rPr>
              <w:t xml:space="preserve">За кривична дела против привреде, против животне средине, кривично дело примања или давања мита, кривично дело преваре – </w:t>
            </w:r>
            <w:r w:rsidRPr="00F01124">
              <w:rPr>
                <w:rFonts w:ascii="Arial" w:hAnsi="Arial" w:cs="Arial"/>
                <w:b/>
                <w:color w:val="000000"/>
                <w:sz w:val="22"/>
                <w:szCs w:val="22"/>
                <w:lang w:eastAsia="en-US"/>
              </w:rPr>
              <w:t>УВЕРЕЊЕ ОСНОВНОГ СУДА (које обухвата и податке из казнене евиденције за кривична дела која су у надлежности редовног кривичног одељења Вишег суда)</w:t>
            </w:r>
            <w:r w:rsidRPr="00F01124">
              <w:rPr>
                <w:rFonts w:ascii="Arial" w:hAnsi="Arial" w:cs="Arial"/>
                <w:color w:val="000000"/>
                <w:sz w:val="22"/>
                <w:szCs w:val="22"/>
                <w:lang w:eastAsia="en-U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06D29" w:rsidRPr="00A96F6F" w:rsidRDefault="00E06D29" w:rsidP="00FA7DAF">
            <w:pPr>
              <w:autoSpaceDE w:val="0"/>
              <w:autoSpaceDN w:val="0"/>
              <w:adjustRightInd w:val="0"/>
              <w:jc w:val="both"/>
              <w:rPr>
                <w:rFonts w:ascii="Arial" w:hAnsi="Arial" w:cs="Arial"/>
                <w:color w:val="000000"/>
                <w:lang w:val="sr-Cyrl-RS" w:eastAsia="en-US"/>
              </w:rPr>
            </w:pPr>
            <w:r w:rsidRPr="00F01124">
              <w:rPr>
                <w:rFonts w:ascii="Arial" w:hAnsi="Arial" w:cs="Arial"/>
                <w:b/>
                <w:color w:val="000000"/>
                <w:sz w:val="22"/>
                <w:szCs w:val="22"/>
                <w:lang w:eastAsia="en-US"/>
              </w:rPr>
              <w:t>-</w:t>
            </w:r>
            <w:r w:rsidRPr="00F01124">
              <w:rPr>
                <w:rFonts w:ascii="Arial" w:hAnsi="Arial" w:cs="Arial"/>
                <w:b/>
                <w:color w:val="000000"/>
                <w:sz w:val="22"/>
                <w:szCs w:val="22"/>
                <w:u w:val="single"/>
                <w:lang w:eastAsia="en-US"/>
              </w:rPr>
              <w:t>Посебна напомена</w:t>
            </w:r>
            <w:r w:rsidRPr="00F01124">
              <w:rPr>
                <w:rFonts w:ascii="Arial" w:hAnsi="Arial" w:cs="Arial"/>
                <w:b/>
                <w:color w:val="000000"/>
                <w:sz w:val="22"/>
                <w:szCs w:val="22"/>
                <w:lang w:eastAsia="en-US"/>
              </w:rPr>
              <w:t xml:space="preserve">: </w:t>
            </w:r>
            <w:r w:rsidRPr="00F01124">
              <w:rPr>
                <w:rFonts w:ascii="Arial" w:hAnsi="Arial" w:cs="Arial"/>
                <w:color w:val="000000"/>
                <w:sz w:val="22"/>
                <w:szCs w:val="22"/>
                <w:lang w:eastAsia="en-US"/>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337468">
              <w:rPr>
                <w:rFonts w:ascii="Arial" w:hAnsi="Arial" w:cs="Arial"/>
                <w:color w:val="000000"/>
                <w:sz w:val="22"/>
                <w:szCs w:val="22"/>
                <w:lang w:eastAsia="en-US"/>
              </w:rPr>
              <w:t xml:space="preserve">да </w:t>
            </w:r>
            <w:r w:rsidRPr="00F01124">
              <w:rPr>
                <w:rFonts w:ascii="Arial" w:hAnsi="Arial" w:cs="Arial"/>
                <w:color w:val="000000"/>
                <w:sz w:val="22"/>
                <w:szCs w:val="22"/>
                <w:lang w:eastAsia="en-US"/>
              </w:rPr>
              <w:t>поред уверења Основног суда правно лице достави</w:t>
            </w:r>
            <w:r w:rsidRPr="00F01124">
              <w:rPr>
                <w:rFonts w:ascii="Arial" w:hAnsi="Arial" w:cs="Arial"/>
                <w:b/>
                <w:color w:val="000000"/>
                <w:sz w:val="22"/>
                <w:szCs w:val="22"/>
                <w:lang w:eastAsia="en-US"/>
              </w:rPr>
              <w:t xml:space="preserve"> </w:t>
            </w:r>
            <w:r w:rsidRPr="00F01124">
              <w:rPr>
                <w:rFonts w:ascii="Arial" w:hAnsi="Arial" w:cs="Arial"/>
                <w:b/>
                <w:color w:val="000000"/>
                <w:sz w:val="22"/>
                <w:szCs w:val="22"/>
                <w:u w:val="single"/>
                <w:lang w:eastAsia="en-US"/>
              </w:rPr>
              <w:t>И</w:t>
            </w:r>
            <w:r w:rsidRPr="00F01124">
              <w:rPr>
                <w:rFonts w:ascii="Arial" w:hAnsi="Arial" w:cs="Arial"/>
                <w:b/>
                <w:color w:val="000000"/>
                <w:sz w:val="22"/>
                <w:szCs w:val="22"/>
                <w:lang w:eastAsia="en-US"/>
              </w:rPr>
              <w:t xml:space="preserve"> УВЕРЕЊЕ ВИШЕГ СУДА </w:t>
            </w:r>
            <w:r w:rsidRPr="00F01124">
              <w:rPr>
                <w:rFonts w:ascii="Arial" w:hAnsi="Arial" w:cs="Arial"/>
                <w:color w:val="000000"/>
                <w:sz w:val="22"/>
                <w:szCs w:val="22"/>
                <w:lang w:eastAsia="en-US"/>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E06D29" w:rsidRPr="00A96F6F" w:rsidRDefault="00E06D29" w:rsidP="00FA7DAF">
            <w:pPr>
              <w:autoSpaceDE w:val="0"/>
              <w:autoSpaceDN w:val="0"/>
              <w:adjustRightInd w:val="0"/>
              <w:jc w:val="both"/>
              <w:rPr>
                <w:rFonts w:ascii="Arial" w:hAnsi="Arial" w:cs="Arial"/>
                <w:lang w:val="ru-RU" w:eastAsia="en-US"/>
              </w:rPr>
            </w:pPr>
            <w:r w:rsidRPr="00337468">
              <w:rPr>
                <w:rFonts w:ascii="Arial" w:hAnsi="Arial" w:cs="Arial"/>
                <w:sz w:val="22"/>
                <w:szCs w:val="22"/>
                <w:lang w:val="ru-RU" w:eastAsia="en-US"/>
              </w:rPr>
              <w:t>-</w:t>
            </w:r>
            <w:r w:rsidRPr="00337468">
              <w:rPr>
                <w:rFonts w:ascii="Arial" w:hAnsi="Arial" w:cs="Arial"/>
                <w:b/>
                <w:sz w:val="22"/>
                <w:szCs w:val="22"/>
                <w:lang w:val="ru-RU" w:eastAsia="en-US"/>
              </w:rPr>
              <w:t>за законског заступника</w:t>
            </w:r>
            <w:r w:rsidRPr="00337468">
              <w:rPr>
                <w:rFonts w:ascii="Arial" w:hAnsi="Arial" w:cs="Arial"/>
                <w:sz w:val="22"/>
                <w:szCs w:val="22"/>
                <w:lang w:val="ru-RU" w:eastAsia="en-US"/>
              </w:rPr>
              <w:t xml:space="preserve"> - </w:t>
            </w:r>
            <w:r w:rsidRPr="00337468">
              <w:rPr>
                <w:rFonts w:ascii="Arial" w:hAnsi="Arial" w:cs="Arial"/>
                <w:b/>
                <w:sz w:val="22"/>
                <w:szCs w:val="22"/>
                <w:lang w:val="ru-RU" w:eastAsia="en-US"/>
              </w:rPr>
              <w:t xml:space="preserve">уверење из казнене евиденције надлежне полицијске управе </w:t>
            </w:r>
            <w:r w:rsidRPr="00337468">
              <w:rPr>
                <w:rFonts w:ascii="Arial" w:hAnsi="Arial" w:cs="Arial"/>
                <w:b/>
                <w:sz w:val="22"/>
                <w:szCs w:val="22"/>
                <w:lang w:val="ru-RU" w:eastAsia="en-US"/>
              </w:rPr>
              <w:lastRenderedPageBreak/>
              <w:t>Министарства унутрашњих послова– захтев за издавање овог уверења може се поднети према месту рођења</w:t>
            </w:r>
            <w:r w:rsidRPr="00337468">
              <w:rPr>
                <w:rFonts w:ascii="Arial" w:hAnsi="Arial" w:cs="Arial"/>
                <w:sz w:val="22"/>
                <w:szCs w:val="22"/>
                <w:lang w:val="ru-RU" w:eastAsia="en-US"/>
              </w:rPr>
              <w:t xml:space="preserve"> (</w:t>
            </w:r>
            <w:r w:rsidRPr="00337468">
              <w:rPr>
                <w:rFonts w:ascii="Arial" w:hAnsi="Arial" w:cs="Arial"/>
                <w:i/>
                <w:sz w:val="22"/>
                <w:szCs w:val="22"/>
                <w:lang w:val="ru-RU" w:eastAsia="en-US"/>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337468">
              <w:rPr>
                <w:rFonts w:ascii="Arial" w:hAnsi="Arial" w:cs="Arial"/>
                <w:sz w:val="22"/>
                <w:szCs w:val="22"/>
                <w:lang w:val="ru-RU" w:eastAsia="en-US"/>
              </w:rPr>
              <w:t>), али и према месту пребивалишта.</w:t>
            </w:r>
          </w:p>
          <w:p w:rsidR="00E06D29" w:rsidRPr="00A96F6F" w:rsidRDefault="00E06D29" w:rsidP="00FA7DAF">
            <w:pPr>
              <w:autoSpaceDE w:val="0"/>
              <w:autoSpaceDN w:val="0"/>
              <w:adjustRightInd w:val="0"/>
              <w:rPr>
                <w:rFonts w:ascii="Arial" w:hAnsi="Arial" w:cs="Arial"/>
                <w:b/>
                <w:u w:val="single"/>
                <w:lang w:val="sr-Cyrl-RS" w:eastAsia="en-US"/>
              </w:rPr>
            </w:pPr>
            <w:r w:rsidRPr="00F26D94">
              <w:rPr>
                <w:rFonts w:ascii="Arial" w:hAnsi="Arial" w:cs="Arial"/>
                <w:b/>
                <w:sz w:val="22"/>
                <w:szCs w:val="22"/>
                <w:u w:val="single"/>
                <w:lang w:eastAsia="en-US"/>
              </w:rPr>
              <w:t xml:space="preserve">НАПОМЕНЕ које важе и за физичко и за правно лице: </w:t>
            </w:r>
          </w:p>
          <w:p w:rsidR="00E06D29" w:rsidRPr="00F01124" w:rsidRDefault="00E06D29" w:rsidP="007B63A4">
            <w:pPr>
              <w:numPr>
                <w:ilvl w:val="0"/>
                <w:numId w:val="56"/>
              </w:numPr>
              <w:tabs>
                <w:tab w:val="left" w:pos="680"/>
              </w:tabs>
              <w:snapToGrid w:val="0"/>
              <w:spacing w:after="200" w:line="276" w:lineRule="auto"/>
              <w:ind w:left="720"/>
              <w:contextualSpacing/>
              <w:rPr>
                <w:rFonts w:ascii="Arial" w:hAnsi="Arial" w:cs="Arial"/>
                <w:u w:val="single"/>
                <w:lang w:eastAsia="en-US"/>
              </w:rPr>
            </w:pPr>
            <w:r w:rsidRPr="00F01124">
              <w:rPr>
                <w:rFonts w:ascii="Arial" w:hAnsi="Arial" w:cs="Arial"/>
                <w:sz w:val="22"/>
                <w:szCs w:val="22"/>
                <w:u w:val="single"/>
                <w:lang w:eastAsia="en-US"/>
              </w:rPr>
              <w:t xml:space="preserve">У случају да понуду подноси правно лице потребно је доставити </w:t>
            </w:r>
            <w:r w:rsidRPr="00337468">
              <w:rPr>
                <w:rFonts w:ascii="Arial" w:hAnsi="Arial" w:cs="Arial"/>
                <w:sz w:val="22"/>
                <w:szCs w:val="22"/>
                <w:u w:val="single"/>
                <w:lang w:eastAsia="en-US"/>
              </w:rPr>
              <w:t xml:space="preserve">СВЕ </w:t>
            </w:r>
            <w:r w:rsidRPr="00F01124">
              <w:rPr>
                <w:rFonts w:ascii="Arial" w:hAnsi="Arial" w:cs="Arial"/>
                <w:sz w:val="22"/>
                <w:szCs w:val="22"/>
                <w:u w:val="single"/>
                <w:lang w:eastAsia="en-US"/>
              </w:rPr>
              <w:t>доказ</w:t>
            </w:r>
            <w:r w:rsidRPr="00337468">
              <w:rPr>
                <w:rFonts w:ascii="Arial" w:hAnsi="Arial" w:cs="Arial"/>
                <w:sz w:val="22"/>
                <w:szCs w:val="22"/>
                <w:u w:val="single"/>
                <w:lang w:eastAsia="en-US"/>
              </w:rPr>
              <w:t>е</w:t>
            </w:r>
            <w:r w:rsidRPr="00F01124">
              <w:rPr>
                <w:rFonts w:ascii="Arial" w:hAnsi="Arial" w:cs="Arial"/>
                <w:sz w:val="22"/>
                <w:szCs w:val="22"/>
                <w:u w:val="single"/>
                <w:lang w:eastAsia="en-US"/>
              </w:rPr>
              <w:t xml:space="preserve"> </w:t>
            </w:r>
            <w:r w:rsidRPr="00337468">
              <w:rPr>
                <w:rFonts w:ascii="Arial" w:hAnsi="Arial" w:cs="Arial"/>
                <w:sz w:val="22"/>
                <w:szCs w:val="22"/>
                <w:u w:val="single"/>
                <w:lang w:eastAsia="en-US"/>
              </w:rPr>
              <w:t>И</w:t>
            </w:r>
            <w:r w:rsidRPr="00F01124">
              <w:rPr>
                <w:rFonts w:ascii="Arial" w:hAnsi="Arial" w:cs="Arial"/>
                <w:sz w:val="22"/>
                <w:szCs w:val="22"/>
                <w:u w:val="single"/>
                <w:lang w:eastAsia="en-US"/>
              </w:rPr>
              <w:t xml:space="preserve"> за правно лице </w:t>
            </w:r>
            <w:r w:rsidRPr="00337468">
              <w:rPr>
                <w:rFonts w:ascii="Arial" w:hAnsi="Arial" w:cs="Arial"/>
                <w:sz w:val="22"/>
                <w:szCs w:val="22"/>
                <w:u w:val="single"/>
                <w:lang w:eastAsia="en-US"/>
              </w:rPr>
              <w:t>И</w:t>
            </w:r>
            <w:r w:rsidRPr="00F01124">
              <w:rPr>
                <w:rFonts w:ascii="Arial" w:hAnsi="Arial" w:cs="Arial"/>
                <w:sz w:val="22"/>
                <w:szCs w:val="22"/>
                <w:u w:val="single"/>
                <w:lang w:eastAsia="en-US"/>
              </w:rPr>
              <w:t xml:space="preserve"> за законског заступника</w:t>
            </w:r>
          </w:p>
          <w:p w:rsidR="00E06D29" w:rsidRPr="00F01124" w:rsidRDefault="00E06D29" w:rsidP="007B63A4">
            <w:pPr>
              <w:numPr>
                <w:ilvl w:val="0"/>
                <w:numId w:val="56"/>
              </w:numPr>
              <w:tabs>
                <w:tab w:val="left" w:pos="680"/>
              </w:tabs>
              <w:snapToGrid w:val="0"/>
              <w:spacing w:after="200" w:line="276" w:lineRule="auto"/>
              <w:ind w:left="720"/>
              <w:contextualSpacing/>
              <w:rPr>
                <w:rFonts w:ascii="Arial" w:hAnsi="Arial" w:cs="Arial"/>
                <w:lang w:eastAsia="en-US"/>
              </w:rPr>
            </w:pPr>
            <w:r w:rsidRPr="00F01124">
              <w:rPr>
                <w:rFonts w:ascii="Arial" w:hAnsi="Arial" w:cs="Arial"/>
                <w:sz w:val="22"/>
                <w:szCs w:val="22"/>
                <w:lang w:eastAsia="en-US"/>
              </w:rPr>
              <w:t>У случају да правно лице има више законских заступника, ове доказе доставити за сваког од њих</w:t>
            </w:r>
          </w:p>
          <w:p w:rsidR="00E06D29" w:rsidRPr="00F01124" w:rsidRDefault="00E06D29" w:rsidP="007B63A4">
            <w:pPr>
              <w:numPr>
                <w:ilvl w:val="0"/>
                <w:numId w:val="56"/>
              </w:numPr>
              <w:tabs>
                <w:tab w:val="left" w:pos="680"/>
              </w:tabs>
              <w:snapToGrid w:val="0"/>
              <w:spacing w:after="200" w:line="276" w:lineRule="auto"/>
              <w:ind w:left="720"/>
              <w:contextualSpacing/>
              <w:rPr>
                <w:rFonts w:ascii="Arial" w:hAnsi="Arial" w:cs="Arial"/>
                <w:lang w:eastAsia="en-US"/>
              </w:rPr>
            </w:pPr>
            <w:r w:rsidRPr="00F01124">
              <w:rPr>
                <w:rFonts w:ascii="Arial" w:hAnsi="Arial" w:cs="Arial"/>
                <w:b/>
                <w:sz w:val="22"/>
                <w:szCs w:val="22"/>
                <w:u w:val="single"/>
                <w:lang w:eastAsia="en-US"/>
              </w:rPr>
              <w:t>Ови докази не могу бити старији од два месеца пре отварања понуда</w:t>
            </w:r>
            <w:r w:rsidRPr="00F01124">
              <w:rPr>
                <w:rFonts w:ascii="Arial" w:hAnsi="Arial" w:cs="Arial"/>
                <w:b/>
                <w:sz w:val="22"/>
                <w:szCs w:val="22"/>
                <w:lang w:eastAsia="en-US"/>
              </w:rPr>
              <w:t>.</w:t>
            </w:r>
          </w:p>
        </w:tc>
      </w:tr>
      <w:tr w:rsidR="00E06D29" w:rsidRPr="00F26D94" w:rsidTr="00FA7DAF">
        <w:trPr>
          <w:trHeight w:val="599"/>
          <w:jc w:val="center"/>
        </w:trPr>
        <w:tc>
          <w:tcPr>
            <w:tcW w:w="997"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lastRenderedPageBreak/>
              <w:t>3.</w:t>
            </w:r>
          </w:p>
        </w:tc>
        <w:tc>
          <w:tcPr>
            <w:tcW w:w="3623"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rPr>
                <w:rFonts w:ascii="Arial" w:hAnsi="Arial" w:cs="Arial"/>
                <w:lang w:val="en-US" w:eastAsia="en-US"/>
              </w:rPr>
            </w:pPr>
            <w:r w:rsidRPr="00F26D94">
              <w:rPr>
                <w:rFonts w:ascii="Arial" w:hAnsi="Arial" w:cs="Arial"/>
                <w:sz w:val="22"/>
                <w:szCs w:val="22"/>
                <w:lang w:val="en-US" w:eastAsia="en-US"/>
              </w:rPr>
              <w:t>- да му није изречена мера забране обављања делатности, која је на снази у време објављивања позива за подношење понуда</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Pr="00F01124" w:rsidRDefault="00E06D29" w:rsidP="00D14828">
            <w:pPr>
              <w:snapToGrid w:val="0"/>
              <w:rPr>
                <w:rFonts w:ascii="Arial" w:hAnsi="Arial" w:cs="Arial"/>
                <w:lang w:val="ru-RU" w:eastAsia="en-US"/>
              </w:rPr>
            </w:pPr>
            <w:r w:rsidRPr="00F26D94">
              <w:rPr>
                <w:rFonts w:ascii="Arial" w:hAnsi="Arial" w:cs="Arial"/>
                <w:b/>
                <w:sz w:val="22"/>
                <w:szCs w:val="22"/>
                <w:u w:val="single"/>
                <w:lang w:val="ru-RU" w:eastAsia="en-US"/>
              </w:rPr>
              <w:t xml:space="preserve"> ПРАВНО ЛИЦЕ</w:t>
            </w:r>
            <w:r w:rsidRPr="00F26D94">
              <w:rPr>
                <w:rFonts w:ascii="Arial" w:hAnsi="Arial" w:cs="Arial"/>
                <w:sz w:val="22"/>
                <w:szCs w:val="22"/>
                <w:lang w:val="ru-RU" w:eastAsia="en-US"/>
              </w:rPr>
              <w:t xml:space="preserve">: </w:t>
            </w:r>
            <w:r w:rsidRPr="00F01124">
              <w:rPr>
                <w:rFonts w:ascii="Arial" w:hAnsi="Arial" w:cs="Arial"/>
                <w:sz w:val="22"/>
                <w:szCs w:val="22"/>
                <w:lang w:val="ru-RU" w:eastAsia="en-US"/>
              </w:rPr>
              <w:t xml:space="preserve">Потврде привредног </w:t>
            </w:r>
            <w:r w:rsidRPr="00F01124">
              <w:rPr>
                <w:rFonts w:ascii="Arial" w:hAnsi="Arial" w:cs="Arial"/>
                <w:b/>
                <w:sz w:val="22"/>
                <w:szCs w:val="22"/>
                <w:u w:val="single"/>
                <w:lang w:val="ru-RU" w:eastAsia="en-US"/>
              </w:rPr>
              <w:t>и</w:t>
            </w:r>
            <w:r w:rsidRPr="00F01124">
              <w:rPr>
                <w:rFonts w:ascii="Arial" w:hAnsi="Arial" w:cs="Arial"/>
                <w:sz w:val="22"/>
                <w:szCs w:val="22"/>
                <w:lang w:val="ru-RU" w:eastAsia="en-US"/>
              </w:rPr>
              <w:t xml:space="preserve"> прекршајног суда да му није изречена мера забране обављања делатности, </w:t>
            </w:r>
            <w:r w:rsidRPr="00F01124">
              <w:rPr>
                <w:rFonts w:ascii="Arial" w:hAnsi="Arial" w:cs="Arial"/>
                <w:b/>
                <w:sz w:val="22"/>
                <w:szCs w:val="22"/>
                <w:u w:val="single"/>
                <w:lang w:val="ru-RU" w:eastAsia="en-US"/>
              </w:rPr>
              <w:t>или</w:t>
            </w:r>
            <w:r w:rsidRPr="00F01124">
              <w:rPr>
                <w:rFonts w:ascii="Arial" w:hAnsi="Arial" w:cs="Arial"/>
                <w:sz w:val="22"/>
                <w:szCs w:val="22"/>
                <w:lang w:val="ru-RU" w:eastAsia="en-US"/>
              </w:rPr>
              <w:t xml:space="preserve">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E06D29" w:rsidRPr="00A96F6F" w:rsidRDefault="00E06D29" w:rsidP="00FA7DAF">
            <w:pPr>
              <w:autoSpaceDE w:val="0"/>
              <w:autoSpaceDN w:val="0"/>
              <w:adjustRightInd w:val="0"/>
              <w:rPr>
                <w:rFonts w:ascii="Arial" w:hAnsi="Arial" w:cs="Arial"/>
                <w:b/>
                <w:lang w:val="ru-RU" w:eastAsia="en-US"/>
              </w:rPr>
            </w:pPr>
            <w:r w:rsidRPr="00F26D94">
              <w:rPr>
                <w:rFonts w:ascii="Arial" w:hAnsi="Arial" w:cs="Arial"/>
                <w:b/>
                <w:sz w:val="22"/>
                <w:szCs w:val="22"/>
                <w:u w:val="single"/>
                <w:lang w:val="ru-RU" w:eastAsia="en-US"/>
              </w:rPr>
              <w:t>Напомена</w:t>
            </w:r>
            <w:r w:rsidRPr="00F26D94">
              <w:rPr>
                <w:rFonts w:ascii="Arial" w:hAnsi="Arial" w:cs="Arial"/>
                <w:b/>
                <w:sz w:val="22"/>
                <w:szCs w:val="22"/>
                <w:lang w:val="ru-RU" w:eastAsia="en-US"/>
              </w:rPr>
              <w:t>:</w:t>
            </w:r>
          </w:p>
          <w:p w:rsidR="003D1E1F" w:rsidRPr="003D1E1F" w:rsidRDefault="003D1E1F" w:rsidP="007B63A4">
            <w:pPr>
              <w:numPr>
                <w:ilvl w:val="0"/>
                <w:numId w:val="42"/>
              </w:numPr>
              <w:tabs>
                <w:tab w:val="left" w:pos="680"/>
              </w:tabs>
              <w:snapToGrid w:val="0"/>
              <w:spacing w:after="40"/>
              <w:contextualSpacing/>
              <w:rPr>
                <w:rFonts w:ascii="Arial" w:hAnsi="Arial" w:cs="Arial"/>
                <w:lang w:val="ru-RU" w:eastAsia="en-US"/>
              </w:rPr>
            </w:pPr>
            <w:r w:rsidRPr="003D1E1F">
              <w:rPr>
                <w:rFonts w:ascii="Arial" w:hAnsi="Arial" w:cs="Arial"/>
                <w:b/>
                <w:sz w:val="22"/>
                <w:szCs w:val="22"/>
                <w:u w:val="single"/>
                <w:lang w:val="ru-RU" w:eastAsia="en-US"/>
              </w:rPr>
              <w:t>Потврде морају бити издате након слања позива за подношење понуда .</w:t>
            </w:r>
          </w:p>
        </w:tc>
      </w:tr>
      <w:tr w:rsidR="00E06D29" w:rsidRPr="00F01124" w:rsidTr="00FA7DAF">
        <w:trPr>
          <w:trHeight w:val="1215"/>
          <w:jc w:val="center"/>
        </w:trPr>
        <w:tc>
          <w:tcPr>
            <w:tcW w:w="997"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t>4.</w:t>
            </w:r>
          </w:p>
        </w:tc>
        <w:tc>
          <w:tcPr>
            <w:tcW w:w="3623"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rPr>
                <w:rFonts w:ascii="Arial" w:hAnsi="Arial" w:cs="Arial"/>
                <w:lang w:val="en-US" w:eastAsia="en-US"/>
              </w:rPr>
            </w:pPr>
            <w:r w:rsidRPr="00F26D94">
              <w:rPr>
                <w:rFonts w:ascii="Arial" w:hAnsi="Arial" w:cs="Arial"/>
                <w:sz w:val="22"/>
                <w:szCs w:val="22"/>
                <w:lang w:val="en-US" w:eastAsia="en-U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Pr="00F26D94" w:rsidRDefault="00E06D29" w:rsidP="00FA7DAF">
            <w:pPr>
              <w:snapToGrid w:val="0"/>
              <w:rPr>
                <w:rFonts w:ascii="Arial" w:hAnsi="Arial" w:cs="Arial"/>
                <w:lang w:eastAsia="en-US"/>
              </w:rPr>
            </w:pPr>
            <w:r w:rsidRPr="00F26D94">
              <w:rPr>
                <w:rFonts w:ascii="Arial" w:hAnsi="Arial" w:cs="Arial"/>
                <w:sz w:val="22"/>
                <w:szCs w:val="22"/>
                <w:u w:val="single"/>
                <w:lang w:val="ru-RU" w:eastAsia="en-US"/>
              </w:rPr>
              <w:t>1.</w:t>
            </w:r>
            <w:r w:rsidRPr="00F26D94">
              <w:rPr>
                <w:rFonts w:ascii="Arial" w:hAnsi="Arial" w:cs="Arial"/>
                <w:b/>
                <w:sz w:val="22"/>
                <w:szCs w:val="22"/>
                <w:u w:val="single"/>
                <w:lang w:val="ru-RU" w:eastAsia="en-US"/>
              </w:rPr>
              <w:t>Уверење Пореске управе</w:t>
            </w:r>
            <w:r w:rsidRPr="00F26D94">
              <w:rPr>
                <w:rFonts w:ascii="Arial" w:hAnsi="Arial" w:cs="Arial"/>
                <w:sz w:val="22"/>
                <w:szCs w:val="22"/>
                <w:lang w:val="ru-RU" w:eastAsia="en-US"/>
              </w:rPr>
              <w:t xml:space="preserve"> Министарства финансија и привреде да је измирио доспеле порезе и доприносе</w:t>
            </w:r>
            <w:r w:rsidRPr="00F26D94">
              <w:rPr>
                <w:rFonts w:ascii="Arial" w:hAnsi="Arial" w:cs="Arial"/>
                <w:sz w:val="22"/>
                <w:szCs w:val="22"/>
                <w:lang w:val="en-US" w:eastAsia="en-US"/>
              </w:rPr>
              <w:t xml:space="preserve"> </w:t>
            </w:r>
          </w:p>
          <w:p w:rsidR="00E06D29" w:rsidRPr="00F26D94" w:rsidRDefault="00E06D29" w:rsidP="00FA7DAF">
            <w:pPr>
              <w:snapToGrid w:val="0"/>
              <w:rPr>
                <w:rFonts w:ascii="Arial" w:hAnsi="Arial" w:cs="Arial"/>
                <w:b/>
                <w:u w:val="single"/>
                <w:lang w:val="ru-RU" w:eastAsia="en-US"/>
              </w:rPr>
            </w:pPr>
            <w:r w:rsidRPr="00F26D94">
              <w:rPr>
                <w:rFonts w:ascii="Arial" w:hAnsi="Arial" w:cs="Arial"/>
                <w:b/>
                <w:sz w:val="22"/>
                <w:szCs w:val="22"/>
                <w:u w:val="single"/>
                <w:lang w:val="ru-RU" w:eastAsia="en-US"/>
              </w:rPr>
              <w:t>и</w:t>
            </w:r>
          </w:p>
          <w:p w:rsidR="00E06D29" w:rsidRPr="00F26D94" w:rsidRDefault="00E06D29" w:rsidP="00FA7DAF">
            <w:pPr>
              <w:autoSpaceDE w:val="0"/>
              <w:autoSpaceDN w:val="0"/>
              <w:adjustRightInd w:val="0"/>
              <w:rPr>
                <w:rFonts w:ascii="Arial" w:hAnsi="Arial" w:cs="Arial"/>
                <w:lang w:val="ru-RU" w:eastAsia="en-US"/>
              </w:rPr>
            </w:pPr>
            <w:r w:rsidRPr="00F26D94">
              <w:rPr>
                <w:rFonts w:ascii="Arial" w:hAnsi="Arial" w:cs="Arial"/>
                <w:sz w:val="22"/>
                <w:szCs w:val="22"/>
                <w:u w:val="single"/>
                <w:lang w:val="ru-RU" w:eastAsia="en-US"/>
              </w:rPr>
              <w:t>2.</w:t>
            </w:r>
            <w:r w:rsidRPr="00F26D94">
              <w:rPr>
                <w:rFonts w:ascii="Arial" w:hAnsi="Arial" w:cs="Arial"/>
                <w:b/>
                <w:sz w:val="22"/>
                <w:szCs w:val="22"/>
                <w:u w:val="single"/>
                <w:lang w:val="ru-RU" w:eastAsia="en-US"/>
              </w:rPr>
              <w:t>Уверење Управе јавних прихода града, односно општине</w:t>
            </w:r>
            <w:r w:rsidRPr="00F26D94">
              <w:rPr>
                <w:rFonts w:ascii="Arial" w:hAnsi="Arial" w:cs="Arial"/>
                <w:sz w:val="22"/>
                <w:szCs w:val="22"/>
                <w:lang w:val="ru-RU" w:eastAsia="en-US"/>
              </w:rPr>
              <w:t xml:space="preserve"> да је измирио обавезе по основу изворних локалних јавних прихода</w:t>
            </w:r>
          </w:p>
          <w:p w:rsidR="00E06D29" w:rsidRPr="00F26D94" w:rsidRDefault="00E06D29" w:rsidP="00FA7DAF">
            <w:pPr>
              <w:autoSpaceDE w:val="0"/>
              <w:autoSpaceDN w:val="0"/>
              <w:adjustRightInd w:val="0"/>
              <w:rPr>
                <w:rFonts w:ascii="Arial" w:hAnsi="Arial" w:cs="Arial"/>
                <w:lang w:val="ru-RU" w:eastAsia="en-US"/>
              </w:rPr>
            </w:pPr>
            <w:r w:rsidRPr="00F26D94">
              <w:rPr>
                <w:rFonts w:ascii="Arial" w:hAnsi="Arial" w:cs="Arial"/>
                <w:b/>
                <w:sz w:val="22"/>
                <w:szCs w:val="22"/>
                <w:u w:val="single"/>
                <w:lang w:val="ru-RU" w:eastAsia="en-US"/>
              </w:rPr>
              <w:t>Напомена</w:t>
            </w:r>
            <w:r w:rsidRPr="00F26D94">
              <w:rPr>
                <w:rFonts w:ascii="Arial" w:hAnsi="Arial" w:cs="Arial"/>
                <w:sz w:val="22"/>
                <w:szCs w:val="22"/>
                <w:lang w:val="ru-RU" w:eastAsia="en-US"/>
              </w:rPr>
              <w:t xml:space="preserve">: </w:t>
            </w:r>
          </w:p>
          <w:p w:rsidR="00E06D29" w:rsidRPr="00F26D94" w:rsidRDefault="00E06D29" w:rsidP="007B63A4">
            <w:pPr>
              <w:numPr>
                <w:ilvl w:val="0"/>
                <w:numId w:val="42"/>
              </w:numPr>
              <w:tabs>
                <w:tab w:val="left" w:pos="680"/>
              </w:tabs>
              <w:snapToGrid w:val="0"/>
              <w:contextualSpacing/>
              <w:rPr>
                <w:rFonts w:ascii="Arial" w:hAnsi="Arial" w:cs="Arial"/>
                <w:lang w:val="ru-RU" w:eastAsia="en-US"/>
              </w:rPr>
            </w:pPr>
            <w:r w:rsidRPr="00F01124">
              <w:rPr>
                <w:rFonts w:ascii="Arial" w:hAnsi="Arial" w:cs="Arial"/>
                <w:b/>
                <w:sz w:val="22"/>
                <w:szCs w:val="22"/>
                <w:u w:val="single"/>
                <w:lang w:val="ru-RU" w:eastAsia="en-US"/>
              </w:rPr>
              <w:t>Ова уверења не могу бити старија од два месеца пре отварања понуда</w:t>
            </w:r>
          </w:p>
        </w:tc>
      </w:tr>
      <w:tr w:rsidR="00E06D29" w:rsidRPr="00F26D94" w:rsidTr="00FA7DAF">
        <w:trPr>
          <w:trHeight w:val="1215"/>
          <w:jc w:val="center"/>
        </w:trPr>
        <w:tc>
          <w:tcPr>
            <w:tcW w:w="997" w:type="dxa"/>
            <w:tcBorders>
              <w:top w:val="single" w:sz="4" w:space="0" w:color="000000"/>
              <w:left w:val="single" w:sz="4" w:space="0" w:color="000000"/>
              <w:bottom w:val="single" w:sz="4" w:space="0" w:color="000000"/>
            </w:tcBorders>
            <w:vAlign w:val="center"/>
          </w:tcPr>
          <w:p w:rsidR="00E06D29" w:rsidRPr="000E7F26" w:rsidRDefault="00E06D29" w:rsidP="00FA7DAF">
            <w:pPr>
              <w:tabs>
                <w:tab w:val="left" w:pos="680"/>
              </w:tabs>
              <w:snapToGrid w:val="0"/>
              <w:jc w:val="center"/>
              <w:rPr>
                <w:rFonts w:ascii="Arial" w:hAnsi="Arial" w:cs="Arial"/>
                <w:lang w:val="en-US" w:eastAsia="en-US"/>
              </w:rPr>
            </w:pPr>
            <w:r w:rsidRPr="000E7F26">
              <w:rPr>
                <w:rFonts w:ascii="Arial" w:hAnsi="Arial" w:cs="Arial"/>
                <w:sz w:val="22"/>
                <w:szCs w:val="22"/>
                <w:lang w:val="en-US" w:eastAsia="en-US"/>
              </w:rPr>
              <w:t>5.</w:t>
            </w:r>
          </w:p>
        </w:tc>
        <w:tc>
          <w:tcPr>
            <w:tcW w:w="3623" w:type="dxa"/>
            <w:tcBorders>
              <w:top w:val="single" w:sz="4" w:space="0" w:color="000000"/>
              <w:left w:val="single" w:sz="4" w:space="0" w:color="000000"/>
              <w:bottom w:val="single" w:sz="4" w:space="0" w:color="000000"/>
            </w:tcBorders>
            <w:vAlign w:val="center"/>
          </w:tcPr>
          <w:p w:rsidR="00E06D29" w:rsidRPr="000E7F26" w:rsidRDefault="00E06D29" w:rsidP="00FA7DAF">
            <w:pPr>
              <w:tabs>
                <w:tab w:val="left" w:pos="680"/>
              </w:tabs>
              <w:snapToGrid w:val="0"/>
              <w:rPr>
                <w:rFonts w:ascii="Arial" w:hAnsi="Arial" w:cs="Arial"/>
                <w:lang w:val="en-US" w:eastAsia="en-US"/>
              </w:rPr>
            </w:pPr>
            <w:r w:rsidRPr="000E7F26">
              <w:rPr>
                <w:rFonts w:ascii="Arial" w:hAnsi="Arial" w:cs="Arial"/>
                <w:sz w:val="22"/>
                <w:szCs w:val="22"/>
                <w:lang w:val="en-US" w:eastAsia="en-US"/>
              </w:rPr>
              <w:t>- да је поштовао обавезе које произлазе из важећих прописа о заштити на раду, запошљавању и условима рада, заштити животне средине и права на  интелектуалну својину.</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Pr="0039716E" w:rsidRDefault="00E06D29" w:rsidP="00FA7DAF">
            <w:pPr>
              <w:autoSpaceDE w:val="0"/>
              <w:autoSpaceDN w:val="0"/>
              <w:adjustRightInd w:val="0"/>
              <w:contextualSpacing/>
              <w:rPr>
                <w:rFonts w:ascii="Arial" w:hAnsi="Arial" w:cs="Arial"/>
                <w:lang w:val="en-US" w:eastAsia="en-US"/>
              </w:rPr>
            </w:pPr>
          </w:p>
          <w:p w:rsidR="00E06D29" w:rsidRPr="0039716E" w:rsidRDefault="00E06D29" w:rsidP="007B63A4">
            <w:pPr>
              <w:numPr>
                <w:ilvl w:val="0"/>
                <w:numId w:val="43"/>
              </w:numPr>
              <w:autoSpaceDE w:val="0"/>
              <w:autoSpaceDN w:val="0"/>
              <w:adjustRightInd w:val="0"/>
              <w:contextualSpacing/>
              <w:rPr>
                <w:rFonts w:ascii="Arial" w:hAnsi="Arial" w:cs="Arial"/>
                <w:lang w:val="en-US" w:eastAsia="en-US"/>
              </w:rPr>
            </w:pPr>
            <w:r w:rsidRPr="0039716E">
              <w:rPr>
                <w:rFonts w:ascii="Arial" w:hAnsi="Arial" w:cs="Arial"/>
                <w:sz w:val="22"/>
                <w:szCs w:val="22"/>
                <w:lang w:val="en-US" w:eastAsia="en-US"/>
              </w:rPr>
              <w:t xml:space="preserve">Потписан и печатом оверен ,,ОБРАЗАЦ ИЗЈАВЕ О ОБАВЕЗАМА ПОНУЂАЧА НА ОСНОВУ ЧЛ. 75. СТАВ 2. ЗЈН-А '' (Образац </w:t>
            </w:r>
            <w:r w:rsidR="005560E0">
              <w:rPr>
                <w:rFonts w:ascii="Arial" w:hAnsi="Arial" w:cs="Arial"/>
                <w:sz w:val="22"/>
                <w:szCs w:val="22"/>
                <w:lang w:val="sr-Cyrl-RS" w:eastAsia="en-US"/>
              </w:rPr>
              <w:t>6</w:t>
            </w:r>
            <w:r w:rsidRPr="0039716E">
              <w:rPr>
                <w:rFonts w:ascii="Arial" w:hAnsi="Arial" w:cs="Arial"/>
                <w:sz w:val="22"/>
                <w:szCs w:val="22"/>
                <w:lang w:val="en-US" w:eastAsia="en-US"/>
              </w:rPr>
              <w:t>.)</w:t>
            </w:r>
          </w:p>
          <w:p w:rsidR="00E06D29" w:rsidRPr="0039716E" w:rsidRDefault="00E06D29" w:rsidP="00FA7DAF">
            <w:pPr>
              <w:autoSpaceDE w:val="0"/>
              <w:autoSpaceDN w:val="0"/>
              <w:adjustRightInd w:val="0"/>
              <w:ind w:left="720"/>
              <w:contextualSpacing/>
              <w:rPr>
                <w:rFonts w:ascii="Arial" w:hAnsi="Arial" w:cs="Arial"/>
                <w:lang w:val="en-US" w:eastAsia="en-US"/>
              </w:rPr>
            </w:pPr>
          </w:p>
          <w:p w:rsidR="00E06D29" w:rsidRPr="000E7F26" w:rsidRDefault="00E06D29" w:rsidP="00FA7DAF">
            <w:pPr>
              <w:autoSpaceDE w:val="0"/>
              <w:autoSpaceDN w:val="0"/>
              <w:adjustRightInd w:val="0"/>
              <w:ind w:left="720"/>
              <w:contextualSpacing/>
              <w:rPr>
                <w:rFonts w:ascii="Arial" w:hAnsi="Arial" w:cs="Arial"/>
                <w:lang w:val="en-US" w:eastAsia="en-US"/>
              </w:rPr>
            </w:pPr>
          </w:p>
        </w:tc>
      </w:tr>
    </w:tbl>
    <w:p w:rsidR="00A96F6F" w:rsidRPr="00A96F6F" w:rsidRDefault="00E06D29" w:rsidP="00A96F6F">
      <w:pPr>
        <w:autoSpaceDE w:val="0"/>
        <w:autoSpaceDN w:val="0"/>
        <w:adjustRightInd w:val="0"/>
        <w:jc w:val="both"/>
        <w:rPr>
          <w:rFonts w:ascii="Arial" w:eastAsia="TimesNewRomanPS-BoldMT" w:hAnsi="Arial" w:cs="Arial"/>
          <w:b/>
          <w:bCs/>
        </w:rPr>
      </w:pPr>
      <w:r w:rsidRPr="00A96F6F">
        <w:rPr>
          <w:rFonts w:ascii="Arial" w:eastAsia="TimesNewRomanPS-BoldMT" w:hAnsi="Arial" w:cs="Arial"/>
          <w:b/>
          <w:bCs/>
          <w:u w:val="single"/>
        </w:rPr>
        <w:t>Напомене</w:t>
      </w:r>
      <w:r w:rsidRPr="00A3505D">
        <w:rPr>
          <w:rFonts w:ascii="Arial" w:eastAsia="TimesNewRomanPS-BoldMT" w:hAnsi="Arial" w:cs="Arial"/>
          <w:b/>
          <w:bCs/>
        </w:rPr>
        <w:t>:</w:t>
      </w:r>
      <w:r w:rsidR="00A96F6F" w:rsidRPr="000148ED">
        <w:rPr>
          <w:rFonts w:ascii="Arial" w:eastAsia="TimesNewRomanPS-BoldMT" w:hAnsi="Arial" w:cs="Arial"/>
          <w:b/>
          <w:bCs/>
          <w:lang w:val="sr-Cyrl-RS"/>
        </w:rPr>
        <w:t>Понуда понуђача који не докаже да испуњава наведене обавезне услове (тачке од 1 до 5 овог обрасца)  биће одбијена као неприхватљива.</w:t>
      </w:r>
    </w:p>
    <w:p w:rsidR="00E06D29" w:rsidRDefault="00E06D29" w:rsidP="002F3A25">
      <w:pPr>
        <w:autoSpaceDE w:val="0"/>
        <w:autoSpaceDN w:val="0"/>
        <w:adjustRightInd w:val="0"/>
        <w:jc w:val="both"/>
        <w:rPr>
          <w:rFonts w:ascii="Arial" w:eastAsia="TimesNewRomanPS-BoldMT" w:hAnsi="Arial" w:cs="Arial"/>
          <w:b/>
          <w:bCs/>
        </w:rPr>
      </w:pPr>
    </w:p>
    <w:p w:rsidR="00E06D29" w:rsidRPr="008B2CDE" w:rsidRDefault="00E06D29" w:rsidP="002F3A25">
      <w:pPr>
        <w:autoSpaceDE w:val="0"/>
        <w:autoSpaceDN w:val="0"/>
        <w:adjustRightInd w:val="0"/>
        <w:jc w:val="both"/>
        <w:rPr>
          <w:rFonts w:ascii="Arial" w:eastAsia="TimesNewRomanPS-BoldMT" w:hAnsi="Arial" w:cs="Arial"/>
          <w:b/>
          <w:bCs/>
        </w:rPr>
      </w:pPr>
      <w:r w:rsidRPr="00A3505D">
        <w:rPr>
          <w:rFonts w:ascii="Arial" w:eastAsia="TimesNewRomanPS-BoldMT" w:hAnsi="Arial" w:cs="Arial"/>
          <w:b/>
          <w:bCs/>
        </w:rPr>
        <w:t>ДРУГИ ДОКАЗИ И ОБРАСЦИ КОЈЕ ПОНУЂАЧ МОРА ДА ДОСТАВИ У ПОНУДИ:</w:t>
      </w:r>
    </w:p>
    <w:p w:rsidR="00E06D29" w:rsidRPr="00EA1326" w:rsidRDefault="00E06D29" w:rsidP="007B63A4">
      <w:pPr>
        <w:pStyle w:val="ListParagraph"/>
        <w:numPr>
          <w:ilvl w:val="0"/>
          <w:numId w:val="46"/>
        </w:numPr>
        <w:autoSpaceDE w:val="0"/>
        <w:autoSpaceDN w:val="0"/>
        <w:adjustRightInd w:val="0"/>
        <w:contextualSpacing/>
        <w:jc w:val="both"/>
        <w:rPr>
          <w:rFonts w:ascii="Arial" w:eastAsia="TimesNewRomanPS-BoldMT" w:hAnsi="Arial" w:cs="Arial"/>
          <w:bCs/>
        </w:rPr>
      </w:pPr>
      <w:r w:rsidRPr="00EA1326">
        <w:rPr>
          <w:rFonts w:ascii="Arial" w:eastAsia="TimesNewRomanPS-BoldMT" w:hAnsi="Arial" w:cs="Arial"/>
          <w:bCs/>
        </w:rPr>
        <w:t>Образац понуде - образац бр. 1.</w:t>
      </w:r>
    </w:p>
    <w:p w:rsidR="00E06D29" w:rsidRPr="00EA1326" w:rsidRDefault="00E06D29" w:rsidP="007B63A4">
      <w:pPr>
        <w:pStyle w:val="ListParagraph"/>
        <w:numPr>
          <w:ilvl w:val="0"/>
          <w:numId w:val="46"/>
        </w:numPr>
        <w:autoSpaceDE w:val="0"/>
        <w:autoSpaceDN w:val="0"/>
        <w:adjustRightInd w:val="0"/>
        <w:contextualSpacing/>
        <w:jc w:val="both"/>
        <w:rPr>
          <w:rFonts w:ascii="Arial" w:eastAsia="TimesNewRomanPS-BoldMT" w:hAnsi="Arial" w:cs="Arial"/>
          <w:bCs/>
        </w:rPr>
      </w:pPr>
      <w:r w:rsidRPr="00EA1326">
        <w:rPr>
          <w:rFonts w:ascii="Arial" w:eastAsia="TimesNewRomanPS-BoldMT" w:hAnsi="Arial" w:cs="Arial"/>
          <w:bCs/>
        </w:rPr>
        <w:t>Образац структуре понуђене цене, са упутством како да се попуни - образац бр. 3.</w:t>
      </w:r>
    </w:p>
    <w:p w:rsidR="00E06D29" w:rsidRPr="00EA1326" w:rsidRDefault="00E06D29" w:rsidP="007B63A4">
      <w:pPr>
        <w:pStyle w:val="ListParagraph"/>
        <w:numPr>
          <w:ilvl w:val="0"/>
          <w:numId w:val="46"/>
        </w:numPr>
        <w:autoSpaceDE w:val="0"/>
        <w:autoSpaceDN w:val="0"/>
        <w:adjustRightInd w:val="0"/>
        <w:contextualSpacing/>
        <w:jc w:val="both"/>
        <w:rPr>
          <w:rFonts w:ascii="Arial" w:eastAsia="TimesNewRomanPS-BoldMT" w:hAnsi="Arial" w:cs="Arial"/>
          <w:bCs/>
        </w:rPr>
      </w:pPr>
      <w:r w:rsidRPr="00EA1326">
        <w:rPr>
          <w:rFonts w:ascii="Arial" w:eastAsia="TimesNewRomanPS-BoldMT" w:hAnsi="Arial" w:cs="Arial"/>
          <w:bCs/>
        </w:rPr>
        <w:t>Образац изјаве о независној понуди -образац бр. 5.</w:t>
      </w:r>
    </w:p>
    <w:p w:rsidR="00E06D29" w:rsidRPr="008B2CDE" w:rsidRDefault="00E06D29" w:rsidP="007B63A4">
      <w:pPr>
        <w:pStyle w:val="ListParagraph"/>
        <w:numPr>
          <w:ilvl w:val="0"/>
          <w:numId w:val="46"/>
        </w:numPr>
        <w:autoSpaceDE w:val="0"/>
        <w:autoSpaceDN w:val="0"/>
        <w:adjustRightInd w:val="0"/>
        <w:contextualSpacing/>
        <w:jc w:val="both"/>
        <w:rPr>
          <w:rFonts w:ascii="Arial" w:eastAsia="TimesNewRomanPS-BoldMT" w:hAnsi="Arial" w:cs="Arial"/>
          <w:bCs/>
        </w:rPr>
      </w:pPr>
      <w:r w:rsidRPr="00EA1326">
        <w:rPr>
          <w:rFonts w:ascii="Arial" w:eastAsia="TimesNewRomanPS-BoldMT" w:hAnsi="Arial" w:cs="Arial"/>
          <w:bCs/>
        </w:rPr>
        <w:lastRenderedPageBreak/>
        <w:t>Образац изјаве о обавезама понуђача на основу члана 75. став 2. ЗЈН-а -образац бр. 6.</w:t>
      </w:r>
    </w:p>
    <w:p w:rsidR="00E06D29" w:rsidRPr="00EA1326" w:rsidRDefault="00E06D29" w:rsidP="002F3A25">
      <w:pPr>
        <w:tabs>
          <w:tab w:val="left" w:pos="680"/>
        </w:tabs>
        <w:jc w:val="both"/>
        <w:rPr>
          <w:rFonts w:ascii="Arial" w:eastAsia="TimesNewRomanPS-BoldMT" w:hAnsi="Arial" w:cs="Arial"/>
          <w:b/>
          <w:bCs/>
        </w:rPr>
      </w:pPr>
      <w:r w:rsidRPr="00EA1326">
        <w:rPr>
          <w:rFonts w:ascii="Arial" w:eastAsia="TimesNewRomanPS-BoldMT" w:hAnsi="Arial" w:cs="Arial"/>
          <w:b/>
          <w:bCs/>
        </w:rPr>
        <w:t>ДОКАЗИ КОЈЕ ПОНУЂАЧИ НЕ МОРАЈУ ДА ДОСТАВЕ:</w:t>
      </w:r>
    </w:p>
    <w:p w:rsidR="00E06D29" w:rsidRPr="00E4079F" w:rsidRDefault="00E06D29" w:rsidP="007B63A4">
      <w:pPr>
        <w:numPr>
          <w:ilvl w:val="0"/>
          <w:numId w:val="53"/>
        </w:numPr>
        <w:autoSpaceDE w:val="0"/>
        <w:autoSpaceDN w:val="0"/>
        <w:adjustRightInd w:val="0"/>
        <w:jc w:val="both"/>
        <w:rPr>
          <w:rFonts w:ascii="Arial" w:eastAsia="TimesNewRomanPS-BoldMT" w:hAnsi="Arial" w:cs="Arial"/>
          <w:bCs/>
        </w:rPr>
      </w:pPr>
      <w:r w:rsidRPr="00E36E03">
        <w:rPr>
          <w:rFonts w:ascii="Arial" w:eastAsia="TimesNewRomanPS-BoldMT" w:hAnsi="Arial" w:cs="Arial"/>
          <w:bCs/>
        </w:rPr>
        <w:t xml:space="preserve">Понуђач не мора да достави образац трошкова припреме понуде (образац бр. 4)" </w:t>
      </w:r>
    </w:p>
    <w:p w:rsidR="00E06D29" w:rsidRPr="008B2CDE" w:rsidRDefault="00E06D29" w:rsidP="007B63A4">
      <w:pPr>
        <w:numPr>
          <w:ilvl w:val="0"/>
          <w:numId w:val="53"/>
        </w:numPr>
        <w:autoSpaceDE w:val="0"/>
        <w:autoSpaceDN w:val="0"/>
        <w:adjustRightInd w:val="0"/>
        <w:jc w:val="both"/>
        <w:rPr>
          <w:rFonts w:ascii="Arial" w:eastAsia="TimesNewRomanPS-BoldMT" w:hAnsi="Arial" w:cs="Arial"/>
          <w:bCs/>
        </w:rPr>
      </w:pPr>
      <w:r w:rsidRPr="00E4079F">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06D29" w:rsidRPr="008B2CDE" w:rsidRDefault="00E06D29" w:rsidP="008B2CDE">
      <w:pPr>
        <w:autoSpaceDE w:val="0"/>
        <w:autoSpaceDN w:val="0"/>
        <w:adjustRightInd w:val="0"/>
        <w:ind w:left="720"/>
        <w:jc w:val="both"/>
        <w:rPr>
          <w:rFonts w:ascii="Arial" w:eastAsia="TimesNewRomanPS-BoldMT" w:hAnsi="Arial" w:cs="Arial"/>
          <w:b/>
          <w:bCs/>
        </w:rPr>
      </w:pPr>
      <w:r w:rsidRPr="005D4EB3">
        <w:rPr>
          <w:rFonts w:ascii="Arial" w:eastAsia="TimesNewRomanPS-BoldMT" w:hAnsi="Arial" w:cs="Arial"/>
          <w:b/>
          <w:bCs/>
        </w:rPr>
        <w:t>ФОРМА ДОКАЗА</w:t>
      </w:r>
    </w:p>
    <w:p w:rsidR="00E06D29" w:rsidRPr="008B2CDE" w:rsidRDefault="00E06D29" w:rsidP="007B63A4">
      <w:pPr>
        <w:pStyle w:val="ListParagraph"/>
        <w:numPr>
          <w:ilvl w:val="0"/>
          <w:numId w:val="44"/>
        </w:numPr>
        <w:autoSpaceDE w:val="0"/>
        <w:autoSpaceDN w:val="0"/>
        <w:adjustRightInd w:val="0"/>
        <w:contextualSpacing/>
        <w:jc w:val="both"/>
        <w:rPr>
          <w:rFonts w:ascii="Arial" w:eastAsia="TimesNewRomanPS-BoldMT" w:hAnsi="Arial" w:cs="Arial"/>
          <w:bCs/>
          <w:color w:val="000000"/>
        </w:rPr>
      </w:pPr>
      <w:r w:rsidRPr="005D4EB3">
        <w:rPr>
          <w:rFonts w:ascii="Arial" w:eastAsia="TimesNewRomanPS-BoldMT" w:hAnsi="Arial" w:cs="Arial"/>
          <w:bCs/>
          <w:color w:val="000000"/>
        </w:rPr>
        <w:t>Докази о испуњености услова који су тражени у овом обрасцу могу се достављати у неовереним копијама, а наручилац може пре доношење одлуке о додели уговора захтевати од понуђача чија је понуда оцењена као најповољнија, да достави на увид оригинал или оверену кипију свих или појединих достављених доказа.</w:t>
      </w:r>
    </w:p>
    <w:p w:rsidR="00E06D29" w:rsidRPr="008B2CDE" w:rsidRDefault="00E06D29" w:rsidP="00A9741E">
      <w:pPr>
        <w:autoSpaceDE w:val="0"/>
        <w:autoSpaceDN w:val="0"/>
        <w:adjustRightInd w:val="0"/>
        <w:jc w:val="both"/>
        <w:rPr>
          <w:rFonts w:ascii="Arial" w:eastAsia="TimesNewRomanPS-BoldMT" w:hAnsi="Arial" w:cs="Arial"/>
          <w:b/>
          <w:bCs/>
        </w:rPr>
      </w:pPr>
      <w:r w:rsidRPr="003C7A4B">
        <w:rPr>
          <w:rFonts w:ascii="Arial" w:eastAsia="TimesNewRomanPS-BoldMT" w:hAnsi="Arial" w:cs="Arial"/>
          <w:b/>
          <w:bCs/>
        </w:rPr>
        <w:t>СТРАНИ ПОНУЂАЧИ</w:t>
      </w:r>
    </w:p>
    <w:p w:rsidR="00E06D29" w:rsidRPr="00142E39" w:rsidRDefault="00E06D29" w:rsidP="007B63A4">
      <w:pPr>
        <w:pStyle w:val="ListParagraph"/>
        <w:numPr>
          <w:ilvl w:val="0"/>
          <w:numId w:val="44"/>
        </w:numPr>
        <w:autoSpaceDE w:val="0"/>
        <w:autoSpaceDN w:val="0"/>
        <w:adjustRightInd w:val="0"/>
        <w:contextualSpacing/>
        <w:jc w:val="both"/>
        <w:rPr>
          <w:rFonts w:ascii="Arial" w:hAnsi="Arial" w:cs="Arial"/>
          <w:bCs/>
          <w:color w:val="000000"/>
        </w:rPr>
      </w:pPr>
      <w:r w:rsidRPr="00142E39">
        <w:rPr>
          <w:rFonts w:ascii="Arial" w:hAnsi="Arial" w:cs="Arial"/>
          <w:bCs/>
          <w:color w:val="00000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06D29" w:rsidRPr="008B2CDE" w:rsidRDefault="00E06D29" w:rsidP="007B63A4">
      <w:pPr>
        <w:pStyle w:val="ListParagraph"/>
        <w:numPr>
          <w:ilvl w:val="0"/>
          <w:numId w:val="44"/>
        </w:numPr>
        <w:autoSpaceDE w:val="0"/>
        <w:autoSpaceDN w:val="0"/>
        <w:adjustRightInd w:val="0"/>
        <w:contextualSpacing/>
        <w:jc w:val="both"/>
        <w:rPr>
          <w:rFonts w:ascii="Arial" w:hAnsi="Arial" w:cs="Arial"/>
          <w:bCs/>
          <w:color w:val="000000"/>
        </w:rPr>
      </w:pPr>
      <w:r w:rsidRPr="00142E39">
        <w:rPr>
          <w:rFonts w:ascii="Arial" w:eastAsia="TimesNewRomanPS-BoldMT" w:hAnsi="Arial" w:cs="Arial"/>
          <w:bCs/>
          <w:color w:val="00000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42E39">
        <w:rPr>
          <w:rFonts w:ascii="Arial" w:hAnsi="Arial" w:cs="Arial"/>
          <w:bCs/>
          <w:color w:val="000000"/>
        </w:rPr>
        <w:t>.</w:t>
      </w:r>
    </w:p>
    <w:p w:rsidR="00E06D29" w:rsidRPr="005D4EB3" w:rsidRDefault="00E06D29" w:rsidP="002F3A25">
      <w:pPr>
        <w:autoSpaceDE w:val="0"/>
        <w:autoSpaceDN w:val="0"/>
        <w:adjustRightInd w:val="0"/>
        <w:jc w:val="both"/>
        <w:rPr>
          <w:rFonts w:ascii="Arial" w:hAnsi="Arial" w:cs="Arial"/>
          <w:b/>
          <w:bCs/>
        </w:rPr>
      </w:pPr>
      <w:r w:rsidRPr="005D4EB3">
        <w:rPr>
          <w:rFonts w:ascii="Arial" w:hAnsi="Arial" w:cs="Arial"/>
          <w:b/>
          <w:bCs/>
        </w:rPr>
        <w:t>ПРОМЕНЕ</w:t>
      </w:r>
    </w:p>
    <w:p w:rsidR="00E06D29" w:rsidRPr="008B2CDE" w:rsidRDefault="00E06D29" w:rsidP="007B63A4">
      <w:pPr>
        <w:pStyle w:val="ListParagraph"/>
        <w:numPr>
          <w:ilvl w:val="0"/>
          <w:numId w:val="45"/>
        </w:numPr>
        <w:tabs>
          <w:tab w:val="left" w:pos="680"/>
        </w:tabs>
        <w:contextualSpacing/>
        <w:jc w:val="both"/>
        <w:rPr>
          <w:rFonts w:ascii="Arial" w:hAnsi="Arial" w:cs="Arial"/>
          <w:b/>
          <w:bCs/>
          <w:color w:val="000000"/>
        </w:rPr>
      </w:pPr>
      <w:r w:rsidRPr="005D4EB3">
        <w:rPr>
          <w:rFonts w:ascii="Arial" w:hAnsi="Arial" w:cs="Arial"/>
          <w:bCs/>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06D29" w:rsidRDefault="00E06D29" w:rsidP="00EC0156">
      <w:pPr>
        <w:pStyle w:val="ListParagraph"/>
        <w:autoSpaceDE w:val="0"/>
        <w:autoSpaceDN w:val="0"/>
        <w:adjustRightInd w:val="0"/>
        <w:ind w:left="5040"/>
        <w:jc w:val="both"/>
        <w:rPr>
          <w:rFonts w:ascii="Arial" w:eastAsia="TimesNewRomanPS-BoldMT" w:hAnsi="Arial" w:cs="Arial"/>
          <w:bCs/>
          <w:lang w:val="sr-Latn-RS"/>
        </w:rPr>
      </w:pPr>
      <w:r w:rsidRPr="00CC615D">
        <w:rPr>
          <w:rFonts w:ascii="Arial" w:eastAsia="TimesNewRomanPS-BoldMT" w:hAnsi="Arial" w:cs="Arial"/>
          <w:bCs/>
        </w:rPr>
        <w:t>Чланови и заменици комисије:</w:t>
      </w:r>
    </w:p>
    <w:tbl>
      <w:tblPr>
        <w:tblW w:w="0" w:type="auto"/>
        <w:tblLook w:val="01E0" w:firstRow="1" w:lastRow="1" w:firstColumn="1" w:lastColumn="1" w:noHBand="0" w:noVBand="0"/>
      </w:tblPr>
      <w:tblGrid>
        <w:gridCol w:w="465"/>
        <w:gridCol w:w="4321"/>
        <w:gridCol w:w="4321"/>
      </w:tblGrid>
      <w:tr w:rsidR="002523DE" w:rsidRPr="002523DE" w:rsidTr="002523DE">
        <w:tc>
          <w:tcPr>
            <w:tcW w:w="465" w:type="dxa"/>
            <w:vMerge w:val="restart"/>
            <w:vAlign w:val="center"/>
          </w:tcPr>
          <w:p w:rsidR="002523DE" w:rsidRPr="002523DE" w:rsidRDefault="002523DE" w:rsidP="002523DE">
            <w:pPr>
              <w:spacing w:line="360" w:lineRule="auto"/>
              <w:jc w:val="center"/>
              <w:rPr>
                <w:rFonts w:ascii="Arial" w:hAnsi="Arial" w:cs="Arial"/>
                <w:lang w:eastAsia="en-US"/>
              </w:rPr>
            </w:pPr>
            <w:r w:rsidRPr="002523DE">
              <w:rPr>
                <w:rFonts w:ascii="Arial" w:hAnsi="Arial" w:cs="Arial"/>
                <w:lang w:eastAsia="en-US"/>
              </w:rPr>
              <w:t>1.</w:t>
            </w:r>
          </w:p>
        </w:tc>
        <w:tc>
          <w:tcPr>
            <w:tcW w:w="4321" w:type="dxa"/>
          </w:tcPr>
          <w:p w:rsidR="002523DE" w:rsidRPr="002523DE" w:rsidRDefault="00B26AF2" w:rsidP="002523DE">
            <w:pPr>
              <w:spacing w:line="360" w:lineRule="auto"/>
              <w:rPr>
                <w:rFonts w:ascii="Arial" w:hAnsi="Arial" w:cs="Arial"/>
                <w:lang w:val="sr-Cyrl-RS" w:eastAsia="en-US"/>
              </w:rPr>
            </w:pPr>
            <w:r>
              <w:rPr>
                <w:rFonts w:ascii="Arial" w:hAnsi="Arial" w:cs="Arial"/>
                <w:lang w:val="sr-Cyrl-RS" w:eastAsia="en-US"/>
              </w:rPr>
              <w:t>Немања Бањалић</w:t>
            </w:r>
            <w:r w:rsidR="002523DE" w:rsidRPr="002523DE">
              <w:rPr>
                <w:rFonts w:ascii="Arial" w:hAnsi="Arial" w:cs="Arial"/>
                <w:lang w:val="sr-Cyrl-RS" w:eastAsia="en-US"/>
              </w:rPr>
              <w:t>, Члан</w:t>
            </w:r>
          </w:p>
        </w:tc>
        <w:tc>
          <w:tcPr>
            <w:tcW w:w="4321" w:type="dxa"/>
            <w:tcBorders>
              <w:bottom w:val="single" w:sz="4" w:space="0" w:color="auto"/>
            </w:tcBorders>
          </w:tcPr>
          <w:p w:rsidR="002523DE" w:rsidRPr="002523DE" w:rsidRDefault="002523DE" w:rsidP="002523DE">
            <w:pPr>
              <w:spacing w:line="360" w:lineRule="auto"/>
              <w:rPr>
                <w:rFonts w:ascii="Arial" w:hAnsi="Arial" w:cs="Arial"/>
                <w:lang w:val="sr-Cyrl-RS" w:eastAsia="en-US"/>
              </w:rPr>
            </w:pPr>
          </w:p>
        </w:tc>
      </w:tr>
      <w:tr w:rsidR="002523DE" w:rsidRPr="002523DE" w:rsidTr="002523DE">
        <w:tc>
          <w:tcPr>
            <w:tcW w:w="465" w:type="dxa"/>
            <w:vMerge/>
          </w:tcPr>
          <w:p w:rsidR="002523DE" w:rsidRPr="002523DE" w:rsidRDefault="002523DE" w:rsidP="002523DE">
            <w:pPr>
              <w:spacing w:line="360" w:lineRule="auto"/>
              <w:rPr>
                <w:rFonts w:ascii="Arial" w:hAnsi="Arial" w:cs="Arial"/>
                <w:lang w:val="sr-Latn-CS" w:eastAsia="en-US"/>
              </w:rPr>
            </w:pPr>
          </w:p>
        </w:tc>
        <w:tc>
          <w:tcPr>
            <w:tcW w:w="4321" w:type="dxa"/>
          </w:tcPr>
          <w:p w:rsidR="002523DE" w:rsidRPr="002523DE" w:rsidRDefault="002523DE" w:rsidP="002523DE">
            <w:pPr>
              <w:spacing w:line="360" w:lineRule="auto"/>
              <w:rPr>
                <w:rFonts w:ascii="Arial" w:hAnsi="Arial" w:cs="Arial"/>
                <w:lang w:val="sr-Cyrl-RS" w:eastAsia="en-US"/>
              </w:rPr>
            </w:pPr>
            <w:r w:rsidRPr="002523DE">
              <w:rPr>
                <w:rFonts w:ascii="Arial" w:hAnsi="Arial" w:cs="Arial"/>
                <w:lang w:val="sr-Cyrl-RS" w:eastAsia="en-US"/>
              </w:rPr>
              <w:t xml:space="preserve">Иван Гајић, Заменик </w:t>
            </w:r>
          </w:p>
        </w:tc>
        <w:tc>
          <w:tcPr>
            <w:tcW w:w="4321" w:type="dxa"/>
            <w:tcBorders>
              <w:top w:val="single" w:sz="4" w:space="0" w:color="auto"/>
              <w:bottom w:val="single" w:sz="4" w:space="0" w:color="auto"/>
            </w:tcBorders>
          </w:tcPr>
          <w:p w:rsidR="002523DE" w:rsidRPr="002523DE" w:rsidRDefault="002523DE" w:rsidP="002523DE">
            <w:pPr>
              <w:spacing w:line="360" w:lineRule="auto"/>
              <w:rPr>
                <w:rFonts w:ascii="Arial" w:hAnsi="Arial" w:cs="Arial"/>
                <w:lang w:val="sr-Cyrl-RS" w:eastAsia="en-US"/>
              </w:rPr>
            </w:pPr>
          </w:p>
        </w:tc>
      </w:tr>
      <w:tr w:rsidR="002523DE" w:rsidRPr="002523DE" w:rsidTr="002523DE">
        <w:tc>
          <w:tcPr>
            <w:tcW w:w="465" w:type="dxa"/>
            <w:vMerge w:val="restart"/>
            <w:vAlign w:val="center"/>
          </w:tcPr>
          <w:p w:rsidR="002523DE" w:rsidRPr="002523DE" w:rsidRDefault="002523DE" w:rsidP="002523DE">
            <w:pPr>
              <w:spacing w:line="360" w:lineRule="auto"/>
              <w:jc w:val="center"/>
              <w:rPr>
                <w:rFonts w:ascii="Arial" w:hAnsi="Arial" w:cs="Arial"/>
                <w:lang w:eastAsia="en-US"/>
              </w:rPr>
            </w:pPr>
            <w:r w:rsidRPr="002523DE">
              <w:rPr>
                <w:rFonts w:ascii="Arial" w:hAnsi="Arial" w:cs="Arial"/>
                <w:lang w:eastAsia="en-US"/>
              </w:rPr>
              <w:t>2.</w:t>
            </w:r>
          </w:p>
        </w:tc>
        <w:tc>
          <w:tcPr>
            <w:tcW w:w="4321" w:type="dxa"/>
          </w:tcPr>
          <w:p w:rsidR="002523DE" w:rsidRPr="002523DE" w:rsidRDefault="002523DE" w:rsidP="002523DE">
            <w:pPr>
              <w:spacing w:line="360" w:lineRule="auto"/>
              <w:rPr>
                <w:rFonts w:ascii="Arial" w:hAnsi="Arial" w:cs="Arial"/>
                <w:lang w:val="sr-Latn-RS" w:eastAsia="en-US"/>
              </w:rPr>
            </w:pPr>
            <w:r w:rsidRPr="002523DE">
              <w:rPr>
                <w:rFonts w:ascii="Arial" w:hAnsi="Arial" w:cs="Arial"/>
                <w:lang w:val="sr-Cyrl-RS" w:eastAsia="en-US"/>
              </w:rPr>
              <w:t>Весна Стојановић, Члан,</w:t>
            </w:r>
          </w:p>
        </w:tc>
        <w:tc>
          <w:tcPr>
            <w:tcW w:w="4321" w:type="dxa"/>
            <w:tcBorders>
              <w:top w:val="single" w:sz="4" w:space="0" w:color="auto"/>
              <w:bottom w:val="single" w:sz="4" w:space="0" w:color="auto"/>
            </w:tcBorders>
          </w:tcPr>
          <w:p w:rsidR="002523DE" w:rsidRPr="002523DE" w:rsidRDefault="002523DE" w:rsidP="002523DE">
            <w:pPr>
              <w:spacing w:line="360" w:lineRule="auto"/>
              <w:rPr>
                <w:rFonts w:ascii="Arial" w:hAnsi="Arial" w:cs="Arial"/>
                <w:lang w:val="sr-Cyrl-RS" w:eastAsia="en-US"/>
              </w:rPr>
            </w:pPr>
          </w:p>
        </w:tc>
      </w:tr>
      <w:tr w:rsidR="002523DE" w:rsidRPr="002523DE" w:rsidTr="002523DE">
        <w:tc>
          <w:tcPr>
            <w:tcW w:w="465" w:type="dxa"/>
            <w:vMerge/>
          </w:tcPr>
          <w:p w:rsidR="002523DE" w:rsidRPr="002523DE" w:rsidRDefault="002523DE" w:rsidP="002523DE">
            <w:pPr>
              <w:spacing w:line="360" w:lineRule="auto"/>
              <w:rPr>
                <w:rFonts w:ascii="Arial" w:hAnsi="Arial" w:cs="Arial"/>
                <w:lang w:val="sr-Latn-CS" w:eastAsia="en-US"/>
              </w:rPr>
            </w:pPr>
          </w:p>
        </w:tc>
        <w:tc>
          <w:tcPr>
            <w:tcW w:w="4321" w:type="dxa"/>
          </w:tcPr>
          <w:p w:rsidR="002523DE" w:rsidRPr="002523DE" w:rsidRDefault="002523DE" w:rsidP="002523DE">
            <w:pPr>
              <w:spacing w:line="360" w:lineRule="auto"/>
              <w:rPr>
                <w:rFonts w:ascii="Arial" w:hAnsi="Arial" w:cs="Arial"/>
                <w:lang w:val="sr-Latn-RS" w:eastAsia="en-US"/>
              </w:rPr>
            </w:pPr>
            <w:r w:rsidRPr="002523DE">
              <w:rPr>
                <w:rFonts w:ascii="Arial" w:hAnsi="Arial" w:cs="Arial"/>
                <w:lang w:val="sr-Cyrl-RS" w:eastAsia="en-US"/>
              </w:rPr>
              <w:t xml:space="preserve">Наташа Матић, </w:t>
            </w:r>
            <w:r w:rsidRPr="002523DE">
              <w:rPr>
                <w:rFonts w:ascii="Arial" w:hAnsi="Arial" w:cs="Arial"/>
                <w:lang w:eastAsia="en-US"/>
              </w:rPr>
              <w:t>Заменик</w:t>
            </w:r>
            <w:r w:rsidRPr="002523DE">
              <w:rPr>
                <w:rFonts w:ascii="Arial" w:hAnsi="Arial" w:cs="Arial"/>
                <w:lang w:val="sr-Latn-RS" w:eastAsia="en-US"/>
              </w:rPr>
              <w:t>,</w:t>
            </w:r>
          </w:p>
        </w:tc>
        <w:tc>
          <w:tcPr>
            <w:tcW w:w="4321" w:type="dxa"/>
            <w:tcBorders>
              <w:top w:val="single" w:sz="4" w:space="0" w:color="auto"/>
              <w:bottom w:val="single" w:sz="4" w:space="0" w:color="auto"/>
            </w:tcBorders>
          </w:tcPr>
          <w:p w:rsidR="002523DE" w:rsidRPr="002523DE" w:rsidRDefault="002523DE" w:rsidP="002523DE">
            <w:pPr>
              <w:spacing w:line="360" w:lineRule="auto"/>
              <w:rPr>
                <w:rFonts w:ascii="Arial" w:hAnsi="Arial" w:cs="Arial"/>
                <w:lang w:val="sr-Cyrl-RS" w:eastAsia="en-US"/>
              </w:rPr>
            </w:pPr>
          </w:p>
        </w:tc>
      </w:tr>
      <w:tr w:rsidR="002523DE" w:rsidRPr="002523DE" w:rsidTr="002523DE">
        <w:tc>
          <w:tcPr>
            <w:tcW w:w="465" w:type="dxa"/>
            <w:vMerge w:val="restart"/>
            <w:vAlign w:val="center"/>
          </w:tcPr>
          <w:p w:rsidR="002523DE" w:rsidRPr="002523DE" w:rsidRDefault="002523DE" w:rsidP="002523DE">
            <w:pPr>
              <w:spacing w:line="360" w:lineRule="auto"/>
              <w:jc w:val="center"/>
              <w:rPr>
                <w:rFonts w:ascii="Arial" w:hAnsi="Arial" w:cs="Arial"/>
                <w:lang w:eastAsia="en-US"/>
              </w:rPr>
            </w:pPr>
            <w:r w:rsidRPr="002523DE">
              <w:rPr>
                <w:rFonts w:ascii="Arial" w:hAnsi="Arial" w:cs="Arial"/>
                <w:lang w:eastAsia="en-US"/>
              </w:rPr>
              <w:t>3.</w:t>
            </w:r>
          </w:p>
        </w:tc>
        <w:tc>
          <w:tcPr>
            <w:tcW w:w="4321" w:type="dxa"/>
          </w:tcPr>
          <w:p w:rsidR="002523DE" w:rsidRPr="002523DE" w:rsidRDefault="002523DE" w:rsidP="002523DE">
            <w:pPr>
              <w:spacing w:line="360" w:lineRule="auto"/>
              <w:rPr>
                <w:rFonts w:ascii="Arial" w:hAnsi="Arial" w:cs="Arial"/>
                <w:lang w:val="sr-Latn-RS" w:eastAsia="en-US"/>
              </w:rPr>
            </w:pPr>
            <w:r w:rsidRPr="002523DE">
              <w:rPr>
                <w:rFonts w:ascii="Arial" w:hAnsi="Arial" w:cs="Arial"/>
                <w:lang w:val="sr-Cyrl-RS" w:eastAsia="en-US"/>
              </w:rPr>
              <w:t>Сњежана Здјелар, Члан</w:t>
            </w:r>
            <w:r w:rsidRPr="002523DE">
              <w:rPr>
                <w:rFonts w:ascii="Arial" w:hAnsi="Arial" w:cs="Arial"/>
                <w:lang w:eastAsia="en-US"/>
              </w:rPr>
              <w:t>,</w:t>
            </w:r>
          </w:p>
        </w:tc>
        <w:tc>
          <w:tcPr>
            <w:tcW w:w="4321" w:type="dxa"/>
            <w:tcBorders>
              <w:top w:val="single" w:sz="4" w:space="0" w:color="auto"/>
              <w:bottom w:val="single" w:sz="4" w:space="0" w:color="auto"/>
            </w:tcBorders>
          </w:tcPr>
          <w:p w:rsidR="002523DE" w:rsidRPr="002523DE" w:rsidRDefault="002523DE" w:rsidP="002523DE">
            <w:pPr>
              <w:spacing w:line="360" w:lineRule="auto"/>
              <w:rPr>
                <w:rFonts w:ascii="Arial" w:hAnsi="Arial" w:cs="Arial"/>
                <w:lang w:val="sr-Cyrl-RS" w:eastAsia="en-US"/>
              </w:rPr>
            </w:pPr>
          </w:p>
        </w:tc>
      </w:tr>
      <w:tr w:rsidR="002523DE" w:rsidRPr="002523DE" w:rsidTr="002523DE">
        <w:tc>
          <w:tcPr>
            <w:tcW w:w="465" w:type="dxa"/>
            <w:vMerge/>
          </w:tcPr>
          <w:p w:rsidR="002523DE" w:rsidRPr="002523DE" w:rsidRDefault="002523DE" w:rsidP="002523DE">
            <w:pPr>
              <w:spacing w:line="360" w:lineRule="auto"/>
              <w:rPr>
                <w:rFonts w:ascii="Arial" w:hAnsi="Arial" w:cs="Arial"/>
                <w:lang w:val="sr-Latn-CS" w:eastAsia="en-US"/>
              </w:rPr>
            </w:pPr>
          </w:p>
        </w:tc>
        <w:tc>
          <w:tcPr>
            <w:tcW w:w="4321" w:type="dxa"/>
          </w:tcPr>
          <w:p w:rsidR="002523DE" w:rsidRPr="002523DE" w:rsidRDefault="002523DE" w:rsidP="002523DE">
            <w:pPr>
              <w:spacing w:line="360" w:lineRule="auto"/>
              <w:rPr>
                <w:rFonts w:ascii="Arial" w:hAnsi="Arial" w:cs="Arial"/>
                <w:lang w:val="sr-Latn-RS" w:eastAsia="en-US"/>
              </w:rPr>
            </w:pPr>
            <w:r w:rsidRPr="002523DE">
              <w:rPr>
                <w:rFonts w:ascii="Arial" w:hAnsi="Arial" w:cs="Arial"/>
                <w:lang w:val="sr-Cyrl-RS" w:eastAsia="en-US"/>
              </w:rPr>
              <w:t>Вишња Лечић, Заменик</w:t>
            </w:r>
            <w:r w:rsidRPr="002523DE">
              <w:rPr>
                <w:rFonts w:ascii="Arial" w:hAnsi="Arial" w:cs="Arial"/>
                <w:lang w:eastAsia="en-US"/>
              </w:rPr>
              <w:t>,</w:t>
            </w:r>
          </w:p>
        </w:tc>
        <w:tc>
          <w:tcPr>
            <w:tcW w:w="4321" w:type="dxa"/>
            <w:tcBorders>
              <w:top w:val="single" w:sz="4" w:space="0" w:color="auto"/>
              <w:bottom w:val="single" w:sz="4" w:space="0" w:color="auto"/>
            </w:tcBorders>
          </w:tcPr>
          <w:p w:rsidR="002523DE" w:rsidRPr="002523DE" w:rsidRDefault="002523DE" w:rsidP="002523DE">
            <w:pPr>
              <w:spacing w:line="360" w:lineRule="auto"/>
              <w:rPr>
                <w:rFonts w:ascii="Arial" w:hAnsi="Arial" w:cs="Arial"/>
                <w:lang w:val="sr-Cyrl-RS" w:eastAsia="en-US"/>
              </w:rPr>
            </w:pPr>
          </w:p>
        </w:tc>
      </w:tr>
    </w:tbl>
    <w:p w:rsidR="002523DE" w:rsidRPr="002523DE" w:rsidRDefault="002523DE" w:rsidP="002523DE">
      <w:pPr>
        <w:spacing w:after="200" w:line="276" w:lineRule="auto"/>
        <w:ind w:left="720"/>
        <w:contextualSpacing/>
        <w:rPr>
          <w:rFonts w:ascii="Arial" w:eastAsia="Calibri" w:hAnsi="Arial" w:cs="Arial"/>
          <w:lang w:val="en-US" w:eastAsia="en-US"/>
        </w:rPr>
      </w:pPr>
    </w:p>
    <w:p w:rsidR="002523DE" w:rsidRPr="002523DE" w:rsidRDefault="002523DE" w:rsidP="00EC0156">
      <w:pPr>
        <w:pStyle w:val="ListParagraph"/>
        <w:autoSpaceDE w:val="0"/>
        <w:autoSpaceDN w:val="0"/>
        <w:adjustRightInd w:val="0"/>
        <w:ind w:left="5040"/>
        <w:jc w:val="both"/>
        <w:rPr>
          <w:rFonts w:ascii="Arial" w:eastAsia="TimesNewRomanPS-BoldMT" w:hAnsi="Arial" w:cs="Arial"/>
          <w:bCs/>
          <w:lang w:val="sr-Latn-RS"/>
        </w:rPr>
      </w:pPr>
    </w:p>
    <w:p w:rsidR="00E06D29" w:rsidRPr="00CC615D" w:rsidRDefault="00E06D29" w:rsidP="00EC0156">
      <w:pPr>
        <w:pStyle w:val="ListParagraph"/>
        <w:autoSpaceDE w:val="0"/>
        <w:autoSpaceDN w:val="0"/>
        <w:adjustRightInd w:val="0"/>
        <w:ind w:left="5040"/>
        <w:jc w:val="both"/>
        <w:rPr>
          <w:rFonts w:ascii="Arial" w:eastAsia="TimesNewRomanPS-BoldMT" w:hAnsi="Arial" w:cs="Arial"/>
          <w:bCs/>
        </w:rPr>
      </w:pPr>
    </w:p>
    <w:tbl>
      <w:tblPr>
        <w:tblW w:w="9464" w:type="dxa"/>
        <w:tblLayout w:type="fixed"/>
        <w:tblLook w:val="00A0" w:firstRow="1" w:lastRow="0" w:firstColumn="1" w:lastColumn="0" w:noHBand="0" w:noVBand="0"/>
      </w:tblPr>
      <w:tblGrid>
        <w:gridCol w:w="1242"/>
        <w:gridCol w:w="5121"/>
        <w:gridCol w:w="3101"/>
      </w:tblGrid>
      <w:tr w:rsidR="004308ED" w:rsidRPr="00863354" w:rsidTr="001B2A82">
        <w:trPr>
          <w:trHeight w:val="270"/>
        </w:trPr>
        <w:tc>
          <w:tcPr>
            <w:tcW w:w="1242" w:type="dxa"/>
          </w:tcPr>
          <w:p w:rsidR="004308ED" w:rsidRPr="00FD5ED1" w:rsidRDefault="004308ED" w:rsidP="001B2A82">
            <w:pPr>
              <w:ind w:left="-142" w:firstLine="142"/>
              <w:rPr>
                <w:rFonts w:ascii="Arial" w:hAnsi="Arial" w:cs="Arial"/>
                <w:lang w:eastAsia="ar-SA"/>
              </w:rPr>
            </w:pPr>
          </w:p>
        </w:tc>
        <w:tc>
          <w:tcPr>
            <w:tcW w:w="5121" w:type="dxa"/>
          </w:tcPr>
          <w:p w:rsidR="004308ED" w:rsidRPr="00840ED1" w:rsidRDefault="004308ED" w:rsidP="001B2A82">
            <w:pPr>
              <w:rPr>
                <w:rFonts w:ascii="Arial" w:hAnsi="Arial" w:cs="Arial"/>
                <w:lang w:val="sr-Cyrl-RS" w:eastAsia="ar-SA"/>
              </w:rPr>
            </w:pPr>
          </w:p>
        </w:tc>
        <w:tc>
          <w:tcPr>
            <w:tcW w:w="3101" w:type="dxa"/>
          </w:tcPr>
          <w:p w:rsidR="004308ED" w:rsidRPr="00E657CB" w:rsidRDefault="004308ED" w:rsidP="001B2A82"/>
        </w:tc>
      </w:tr>
      <w:tr w:rsidR="004308ED" w:rsidRPr="00863354" w:rsidTr="001B2A82">
        <w:trPr>
          <w:trHeight w:val="270"/>
        </w:trPr>
        <w:tc>
          <w:tcPr>
            <w:tcW w:w="1242" w:type="dxa"/>
          </w:tcPr>
          <w:p w:rsidR="004308ED" w:rsidRPr="004308ED" w:rsidRDefault="004308ED" w:rsidP="001B2A82">
            <w:pPr>
              <w:rPr>
                <w:rFonts w:ascii="Arial" w:hAnsi="Arial" w:cs="Arial"/>
                <w:highlight w:val="yellow"/>
                <w:lang w:eastAsia="ar-SA"/>
              </w:rPr>
            </w:pPr>
          </w:p>
        </w:tc>
        <w:tc>
          <w:tcPr>
            <w:tcW w:w="5121" w:type="dxa"/>
          </w:tcPr>
          <w:p w:rsidR="004308ED" w:rsidRPr="004308ED" w:rsidRDefault="004308ED" w:rsidP="001B2A82">
            <w:pPr>
              <w:rPr>
                <w:rFonts w:ascii="Arial" w:hAnsi="Arial" w:cs="Arial"/>
                <w:lang w:val="sr-Cyrl-RS" w:eastAsia="ar-SA"/>
              </w:rPr>
            </w:pPr>
          </w:p>
        </w:tc>
        <w:tc>
          <w:tcPr>
            <w:tcW w:w="3101" w:type="dxa"/>
          </w:tcPr>
          <w:p w:rsidR="004308ED" w:rsidRPr="00E657CB" w:rsidRDefault="004308ED" w:rsidP="001B2A82"/>
        </w:tc>
      </w:tr>
      <w:tr w:rsidR="004308ED" w:rsidRPr="00863354" w:rsidTr="001B2A82">
        <w:trPr>
          <w:trHeight w:val="270"/>
        </w:trPr>
        <w:tc>
          <w:tcPr>
            <w:tcW w:w="1242" w:type="dxa"/>
          </w:tcPr>
          <w:p w:rsidR="004308ED" w:rsidRPr="00FD5ED1" w:rsidRDefault="004308ED" w:rsidP="001B2A82">
            <w:pPr>
              <w:ind w:left="-142" w:firstLine="142"/>
              <w:rPr>
                <w:rFonts w:ascii="Arial" w:hAnsi="Arial" w:cs="Arial"/>
                <w:lang w:eastAsia="ar-SA"/>
              </w:rPr>
            </w:pPr>
          </w:p>
        </w:tc>
        <w:tc>
          <w:tcPr>
            <w:tcW w:w="5121" w:type="dxa"/>
          </w:tcPr>
          <w:p w:rsidR="004308ED" w:rsidRPr="005E6DF9" w:rsidRDefault="004308ED" w:rsidP="001B2A82">
            <w:pPr>
              <w:rPr>
                <w:rFonts w:ascii="Arial" w:hAnsi="Arial" w:cs="Arial"/>
                <w:lang w:val="sr-Cyrl-RS"/>
              </w:rPr>
            </w:pPr>
          </w:p>
        </w:tc>
        <w:tc>
          <w:tcPr>
            <w:tcW w:w="3101" w:type="dxa"/>
          </w:tcPr>
          <w:p w:rsidR="004308ED" w:rsidRPr="00E657CB" w:rsidRDefault="004308ED" w:rsidP="001B2A82"/>
        </w:tc>
      </w:tr>
      <w:tr w:rsidR="004308ED" w:rsidRPr="00863354" w:rsidTr="001B2A82">
        <w:trPr>
          <w:trHeight w:val="270"/>
        </w:trPr>
        <w:tc>
          <w:tcPr>
            <w:tcW w:w="1242" w:type="dxa"/>
          </w:tcPr>
          <w:p w:rsidR="004308ED" w:rsidRPr="00FD5ED1" w:rsidRDefault="004308ED" w:rsidP="001B2A82">
            <w:pPr>
              <w:rPr>
                <w:rFonts w:ascii="Arial" w:hAnsi="Arial" w:cs="Arial"/>
                <w:lang w:eastAsia="ar-SA"/>
              </w:rPr>
            </w:pPr>
          </w:p>
        </w:tc>
        <w:tc>
          <w:tcPr>
            <w:tcW w:w="5121" w:type="dxa"/>
          </w:tcPr>
          <w:p w:rsidR="004308ED" w:rsidRPr="00187688" w:rsidRDefault="004308ED" w:rsidP="001B2A82">
            <w:pPr>
              <w:rPr>
                <w:rFonts w:ascii="Arial" w:hAnsi="Arial" w:cs="Arial"/>
                <w:lang w:val="sr-Cyrl-RS"/>
              </w:rPr>
            </w:pPr>
          </w:p>
        </w:tc>
        <w:tc>
          <w:tcPr>
            <w:tcW w:w="3101" w:type="dxa"/>
          </w:tcPr>
          <w:p w:rsidR="004308ED" w:rsidRPr="00E657CB" w:rsidRDefault="004308ED" w:rsidP="001B2A82"/>
        </w:tc>
      </w:tr>
      <w:tr w:rsidR="004308ED" w:rsidRPr="00863354" w:rsidTr="001B2A82">
        <w:trPr>
          <w:trHeight w:val="541"/>
        </w:trPr>
        <w:tc>
          <w:tcPr>
            <w:tcW w:w="1242" w:type="dxa"/>
          </w:tcPr>
          <w:p w:rsidR="004308ED" w:rsidRPr="00FD5ED1" w:rsidRDefault="004308ED" w:rsidP="001B2A82">
            <w:pPr>
              <w:rPr>
                <w:rFonts w:ascii="Arial" w:hAnsi="Arial" w:cs="Arial"/>
                <w:lang w:eastAsia="ar-SA"/>
              </w:rPr>
            </w:pPr>
          </w:p>
        </w:tc>
        <w:tc>
          <w:tcPr>
            <w:tcW w:w="5121" w:type="dxa"/>
          </w:tcPr>
          <w:p w:rsidR="004308ED" w:rsidRPr="00FD5ED1" w:rsidRDefault="004308ED" w:rsidP="001B2A82">
            <w:pPr>
              <w:rPr>
                <w:rFonts w:ascii="Arial" w:hAnsi="Arial" w:cs="Arial"/>
                <w:lang w:eastAsia="ar-SA"/>
              </w:rPr>
            </w:pPr>
          </w:p>
        </w:tc>
        <w:tc>
          <w:tcPr>
            <w:tcW w:w="3101" w:type="dxa"/>
          </w:tcPr>
          <w:p w:rsidR="004308ED" w:rsidRDefault="004308ED" w:rsidP="001B2A82"/>
        </w:tc>
      </w:tr>
      <w:tr w:rsidR="004308ED" w:rsidRPr="00863354" w:rsidTr="001B2A82">
        <w:trPr>
          <w:trHeight w:val="541"/>
        </w:trPr>
        <w:tc>
          <w:tcPr>
            <w:tcW w:w="1242" w:type="dxa"/>
          </w:tcPr>
          <w:p w:rsidR="004308ED" w:rsidRPr="00FD5ED1" w:rsidRDefault="004308ED" w:rsidP="001B2A82">
            <w:pPr>
              <w:rPr>
                <w:rFonts w:ascii="Arial" w:hAnsi="Arial" w:cs="Arial"/>
                <w:lang w:eastAsia="ar-SA"/>
              </w:rPr>
            </w:pPr>
          </w:p>
        </w:tc>
        <w:tc>
          <w:tcPr>
            <w:tcW w:w="5121" w:type="dxa"/>
          </w:tcPr>
          <w:p w:rsidR="004308ED" w:rsidRPr="00FD5ED1" w:rsidRDefault="004308ED" w:rsidP="001B2A82">
            <w:pPr>
              <w:rPr>
                <w:rFonts w:ascii="Arial" w:hAnsi="Arial" w:cs="Arial"/>
                <w:lang w:eastAsia="ar-SA"/>
              </w:rPr>
            </w:pPr>
          </w:p>
        </w:tc>
        <w:tc>
          <w:tcPr>
            <w:tcW w:w="3101" w:type="dxa"/>
          </w:tcPr>
          <w:p w:rsidR="004308ED" w:rsidRDefault="004308ED" w:rsidP="001B2A82"/>
        </w:tc>
      </w:tr>
    </w:tbl>
    <w:p w:rsidR="005560E0" w:rsidRDefault="005560E0" w:rsidP="004308ED">
      <w:pPr>
        <w:pStyle w:val="ListParagraph"/>
        <w:autoSpaceDE w:val="0"/>
        <w:autoSpaceDN w:val="0"/>
        <w:adjustRightInd w:val="0"/>
        <w:ind w:left="0"/>
        <w:contextualSpacing/>
        <w:rPr>
          <w:rFonts w:ascii="Arial" w:hAnsi="Arial" w:cs="Arial"/>
          <w:b/>
          <w:bCs/>
          <w:sz w:val="28"/>
          <w:szCs w:val="28"/>
          <w:lang w:val="sr-Cyrl-RS"/>
        </w:rPr>
      </w:pPr>
    </w:p>
    <w:p w:rsidR="005560E0" w:rsidRDefault="005560E0" w:rsidP="004308ED">
      <w:pPr>
        <w:pStyle w:val="ListParagraph"/>
        <w:autoSpaceDE w:val="0"/>
        <w:autoSpaceDN w:val="0"/>
        <w:adjustRightInd w:val="0"/>
        <w:ind w:left="0"/>
        <w:contextualSpacing/>
        <w:rPr>
          <w:rFonts w:ascii="Arial" w:hAnsi="Arial" w:cs="Arial"/>
          <w:b/>
          <w:bCs/>
          <w:sz w:val="28"/>
          <w:szCs w:val="28"/>
          <w:lang w:val="sr-Cyrl-RS"/>
        </w:rPr>
      </w:pPr>
    </w:p>
    <w:p w:rsidR="00E06D29" w:rsidRPr="00EB1BA8" w:rsidRDefault="007B6E8F" w:rsidP="00EB1BA8">
      <w:pPr>
        <w:autoSpaceDE w:val="0"/>
        <w:autoSpaceDN w:val="0"/>
        <w:adjustRightInd w:val="0"/>
        <w:ind w:left="360"/>
        <w:rPr>
          <w:rFonts w:ascii="Arial" w:hAnsi="Arial" w:cs="Arial"/>
          <w:b/>
          <w:bCs/>
          <w:iCs/>
          <w:color w:val="002060"/>
          <w:sz w:val="40"/>
          <w:szCs w:val="40"/>
        </w:rPr>
      </w:pPr>
      <w:r>
        <w:rPr>
          <w:noProof/>
          <w:lang w:val="sr-Latn-CS" w:eastAsia="sr-Latn-CS"/>
        </w:rPr>
        <w:pict>
          <v:shape id="Picture 17" o:spid="_x0000_s1039" type="#_x0000_t75" alt="ZNAKTENT" style="position:absolute;left:0;text-align:left;margin-left:430.65pt;margin-top:3.8pt;width:67.7pt;height:67.45pt;z-index:12;visibility:visible;mso-position-horizontal-relative:text;mso-position-vertical-relative:text">
            <v:imagedata r:id="rId9" o:title=""/>
          </v:shape>
        </w:pict>
      </w:r>
      <w:r w:rsidR="00E06D29" w:rsidRPr="00142E39">
        <w:rPr>
          <w:rFonts w:ascii="Arial" w:hAnsi="Arial" w:cs="Arial"/>
        </w:rPr>
        <w:object w:dxaOrig="1741" w:dyaOrig="1966">
          <v:shape id="_x0000_i1031" type="#_x0000_t75" style="width:64.3pt;height:72.85pt" o:ole="">
            <v:imagedata r:id="rId10" o:title=""/>
          </v:shape>
          <o:OLEObject Type="Embed" ProgID="Word.Picture.8" ShapeID="_x0000_i1031" DrawAspect="Content" ObjectID="_1495280369" r:id="rId17"/>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5324D6">
        <w:trPr>
          <w:trHeight w:val="330"/>
        </w:trPr>
        <w:tc>
          <w:tcPr>
            <w:tcW w:w="4281" w:type="dxa"/>
          </w:tcPr>
          <w:p w:rsidR="00E06D29" w:rsidRPr="00142E39" w:rsidRDefault="00E06D29" w:rsidP="005324D6">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5324D6">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5324D6">
            <w:pPr>
              <w:jc w:val="center"/>
              <w:rPr>
                <w:rFonts w:ascii="Arial" w:hAnsi="Arial" w:cs="Arial"/>
                <w:b/>
                <w:bCs/>
              </w:rPr>
            </w:pPr>
          </w:p>
        </w:tc>
      </w:tr>
    </w:tbl>
    <w:p w:rsidR="00E06D29" w:rsidRDefault="00E06D29" w:rsidP="00EB1BA8">
      <w:pPr>
        <w:autoSpaceDE w:val="0"/>
        <w:autoSpaceDN w:val="0"/>
        <w:adjustRightInd w:val="0"/>
        <w:ind w:left="360"/>
        <w:jc w:val="center"/>
        <w:rPr>
          <w:rFonts w:ascii="Arial" w:hAnsi="Arial" w:cs="Arial"/>
          <w:b/>
          <w:bCs/>
          <w:iCs/>
          <w:color w:val="002060"/>
          <w:sz w:val="40"/>
          <w:szCs w:val="40"/>
        </w:rPr>
      </w:pPr>
    </w:p>
    <w:p w:rsidR="00E06D29" w:rsidRDefault="00E06D29" w:rsidP="00EB1BA8">
      <w:pPr>
        <w:autoSpaceDE w:val="0"/>
        <w:autoSpaceDN w:val="0"/>
        <w:adjustRightInd w:val="0"/>
        <w:ind w:left="360"/>
        <w:jc w:val="center"/>
        <w:rPr>
          <w:rFonts w:ascii="Arial" w:hAnsi="Arial" w:cs="Arial"/>
          <w:b/>
          <w:bCs/>
          <w:iCs/>
          <w:color w:val="002060"/>
          <w:sz w:val="40"/>
          <w:szCs w:val="40"/>
        </w:rPr>
      </w:pPr>
    </w:p>
    <w:p w:rsidR="00E06D29" w:rsidRDefault="00E06D29" w:rsidP="00EB1BA8">
      <w:pPr>
        <w:autoSpaceDE w:val="0"/>
        <w:autoSpaceDN w:val="0"/>
        <w:adjustRightInd w:val="0"/>
        <w:ind w:left="360"/>
        <w:jc w:val="center"/>
        <w:rPr>
          <w:rFonts w:ascii="Arial" w:hAnsi="Arial" w:cs="Arial"/>
          <w:b/>
          <w:bCs/>
          <w:iCs/>
          <w:color w:val="002060"/>
          <w:sz w:val="40"/>
          <w:szCs w:val="40"/>
        </w:rPr>
      </w:pPr>
    </w:p>
    <w:p w:rsidR="00E06D29" w:rsidRPr="00EB1BA8" w:rsidRDefault="00E06D29" w:rsidP="00EB1BA8">
      <w:pPr>
        <w:autoSpaceDE w:val="0"/>
        <w:autoSpaceDN w:val="0"/>
        <w:adjustRightInd w:val="0"/>
        <w:ind w:left="360"/>
        <w:jc w:val="center"/>
        <w:rPr>
          <w:rFonts w:ascii="Arial" w:hAnsi="Arial" w:cs="Arial"/>
          <w:b/>
          <w:bCs/>
          <w:iCs/>
          <w:color w:val="002060"/>
          <w:sz w:val="40"/>
          <w:szCs w:val="40"/>
        </w:rPr>
      </w:pPr>
    </w:p>
    <w:p w:rsidR="00E06D29" w:rsidRPr="00142E39" w:rsidRDefault="00E06D29" w:rsidP="00EB1BA8">
      <w:pPr>
        <w:autoSpaceDE w:val="0"/>
        <w:autoSpaceDN w:val="0"/>
        <w:adjustRightInd w:val="0"/>
        <w:ind w:left="360"/>
        <w:jc w:val="center"/>
        <w:rPr>
          <w:rFonts w:ascii="Arial" w:hAnsi="Arial" w:cs="Arial"/>
          <w:b/>
          <w:bCs/>
          <w:iCs/>
          <w:color w:val="002060"/>
          <w:sz w:val="40"/>
          <w:szCs w:val="40"/>
        </w:rPr>
      </w:pPr>
    </w:p>
    <w:p w:rsidR="00E06D29" w:rsidRPr="00142E39" w:rsidRDefault="00E06D29" w:rsidP="00EB1BA8">
      <w:pPr>
        <w:autoSpaceDE w:val="0"/>
        <w:autoSpaceDN w:val="0"/>
        <w:adjustRightInd w:val="0"/>
        <w:ind w:left="360"/>
        <w:jc w:val="center"/>
        <w:rPr>
          <w:rFonts w:ascii="Arial" w:hAnsi="Arial" w:cs="Arial"/>
          <w:b/>
          <w:bCs/>
          <w:iCs/>
          <w:color w:val="002060"/>
          <w:sz w:val="40"/>
          <w:szCs w:val="40"/>
        </w:rPr>
      </w:pPr>
    </w:p>
    <w:p w:rsidR="00E06D29" w:rsidRPr="00142E39" w:rsidRDefault="00E06D29" w:rsidP="00EB1BA8">
      <w:pPr>
        <w:autoSpaceDE w:val="0"/>
        <w:autoSpaceDN w:val="0"/>
        <w:adjustRightInd w:val="0"/>
        <w:ind w:left="360"/>
        <w:jc w:val="center"/>
        <w:rPr>
          <w:rFonts w:ascii="Arial" w:hAnsi="Arial" w:cs="Arial"/>
          <w:b/>
          <w:bCs/>
          <w:iCs/>
          <w:color w:val="002060"/>
          <w:sz w:val="40"/>
          <w:szCs w:val="40"/>
        </w:rPr>
      </w:pPr>
    </w:p>
    <w:p w:rsidR="00E06D29" w:rsidRPr="00EE065D" w:rsidRDefault="00E06D29" w:rsidP="00474075">
      <w:pPr>
        <w:autoSpaceDE w:val="0"/>
        <w:autoSpaceDN w:val="0"/>
        <w:adjustRightInd w:val="0"/>
        <w:ind w:left="1985"/>
        <w:jc w:val="center"/>
        <w:rPr>
          <w:rFonts w:ascii="Arial" w:hAnsi="Arial" w:cs="Arial"/>
          <w:b/>
          <w:bCs/>
          <w:iCs/>
          <w:sz w:val="40"/>
          <w:szCs w:val="40"/>
        </w:rPr>
      </w:pPr>
      <w:r>
        <w:rPr>
          <w:rFonts w:ascii="Arial" w:hAnsi="Arial" w:cs="Arial"/>
          <w:b/>
          <w:bCs/>
          <w:iCs/>
          <w:sz w:val="40"/>
          <w:szCs w:val="40"/>
        </w:rPr>
        <w:t>6.</w:t>
      </w:r>
      <w:r w:rsidRPr="00EE065D">
        <w:rPr>
          <w:rFonts w:ascii="Arial" w:hAnsi="Arial" w:cs="Arial"/>
          <w:b/>
          <w:bCs/>
          <w:iCs/>
          <w:sz w:val="40"/>
          <w:szCs w:val="40"/>
        </w:rPr>
        <w:t xml:space="preserve">Kонкурсна документација </w:t>
      </w:r>
    </w:p>
    <w:p w:rsidR="00E06D29" w:rsidRPr="00EE065D" w:rsidRDefault="00E06D29" w:rsidP="00EB1BA8">
      <w:pPr>
        <w:autoSpaceDE w:val="0"/>
        <w:autoSpaceDN w:val="0"/>
        <w:adjustRightInd w:val="0"/>
        <w:ind w:left="360"/>
        <w:jc w:val="center"/>
        <w:rPr>
          <w:rFonts w:ascii="Arial" w:hAnsi="Arial" w:cs="Arial"/>
          <w:b/>
          <w:bCs/>
          <w:iCs/>
          <w:sz w:val="40"/>
          <w:szCs w:val="40"/>
        </w:rPr>
      </w:pPr>
    </w:p>
    <w:p w:rsidR="00E06D29" w:rsidRPr="00EE065D" w:rsidRDefault="00E06D29" w:rsidP="00EB1BA8">
      <w:pPr>
        <w:autoSpaceDE w:val="0"/>
        <w:autoSpaceDN w:val="0"/>
        <w:adjustRightInd w:val="0"/>
        <w:ind w:left="360"/>
        <w:jc w:val="center"/>
        <w:rPr>
          <w:rFonts w:ascii="Arial" w:hAnsi="Arial" w:cs="Arial"/>
          <w:b/>
          <w:bCs/>
          <w:iCs/>
          <w:sz w:val="40"/>
          <w:szCs w:val="40"/>
        </w:rPr>
      </w:pPr>
    </w:p>
    <w:p w:rsidR="00E06D29" w:rsidRPr="00EE065D" w:rsidRDefault="00E06D29" w:rsidP="00EB1BA8">
      <w:pPr>
        <w:pStyle w:val="ListParagraph"/>
        <w:autoSpaceDE w:val="0"/>
        <w:autoSpaceDN w:val="0"/>
        <w:adjustRightInd w:val="0"/>
        <w:ind w:left="450"/>
        <w:jc w:val="center"/>
        <w:rPr>
          <w:rFonts w:ascii="Arial" w:hAnsi="Arial" w:cs="Arial"/>
          <w:b/>
          <w:bCs/>
          <w:iCs/>
          <w:sz w:val="40"/>
          <w:szCs w:val="40"/>
        </w:rPr>
      </w:pPr>
      <w:r w:rsidRPr="00EE065D">
        <w:rPr>
          <w:rFonts w:ascii="Arial" w:hAnsi="Arial" w:cs="Arial"/>
          <w:b/>
          <w:bCs/>
          <w:iCs/>
          <w:sz w:val="40"/>
          <w:szCs w:val="40"/>
        </w:rPr>
        <w:t>ОБРАЗАЦ СТРУКТУРЕ ПОНУЂЕНЕ ЦЕНЕ СА УПУТСТВОМ КАКО ДА СЕ ПОПУНИ</w:t>
      </w: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Default="00E06D29" w:rsidP="00EB1BA8">
      <w:pPr>
        <w:autoSpaceDE w:val="0"/>
        <w:autoSpaceDN w:val="0"/>
        <w:adjustRightInd w:val="0"/>
        <w:ind w:left="360"/>
        <w:jc w:val="center"/>
        <w:rPr>
          <w:rFonts w:ascii="Arial" w:hAnsi="Arial" w:cs="Arial"/>
          <w:b/>
          <w:bCs/>
          <w:iCs/>
          <w:color w:val="7030A0"/>
          <w:sz w:val="40"/>
          <w:szCs w:val="40"/>
        </w:rPr>
      </w:pPr>
    </w:p>
    <w:p w:rsidR="00E06D29" w:rsidRDefault="00E06D29" w:rsidP="00EB1BA8">
      <w:pPr>
        <w:autoSpaceDE w:val="0"/>
        <w:autoSpaceDN w:val="0"/>
        <w:adjustRightInd w:val="0"/>
        <w:ind w:left="360"/>
        <w:jc w:val="center"/>
        <w:rPr>
          <w:rFonts w:ascii="Arial" w:hAnsi="Arial" w:cs="Arial"/>
          <w:b/>
          <w:bCs/>
          <w:iCs/>
          <w:color w:val="7030A0"/>
          <w:sz w:val="40"/>
          <w:szCs w:val="40"/>
        </w:rPr>
      </w:pPr>
    </w:p>
    <w:p w:rsidR="00E06D29" w:rsidRPr="00EB1BA8" w:rsidRDefault="00E06D29" w:rsidP="00EB1BA8">
      <w:pPr>
        <w:autoSpaceDE w:val="0"/>
        <w:autoSpaceDN w:val="0"/>
        <w:adjustRightInd w:val="0"/>
        <w:ind w:left="360"/>
        <w:jc w:val="center"/>
        <w:rPr>
          <w:rFonts w:ascii="Arial" w:hAnsi="Arial" w:cs="Arial"/>
          <w:b/>
          <w:bCs/>
          <w:iCs/>
          <w:color w:val="7030A0"/>
          <w:sz w:val="40"/>
          <w:szCs w:val="40"/>
        </w:rPr>
      </w:pPr>
    </w:p>
    <w:p w:rsidR="00E06D29" w:rsidRDefault="00E06D29" w:rsidP="00EB1BA8">
      <w:pPr>
        <w:autoSpaceDE w:val="0"/>
        <w:autoSpaceDN w:val="0"/>
        <w:adjustRightInd w:val="0"/>
        <w:ind w:left="360"/>
        <w:jc w:val="center"/>
        <w:rPr>
          <w:rFonts w:ascii="Arial" w:hAnsi="Arial" w:cs="Arial"/>
          <w:b/>
          <w:bCs/>
          <w:iCs/>
          <w:color w:val="7030A0"/>
          <w:sz w:val="40"/>
          <w:szCs w:val="40"/>
        </w:rPr>
      </w:pPr>
    </w:p>
    <w:p w:rsidR="00E06D29" w:rsidRDefault="00E06D29" w:rsidP="00EB1BA8">
      <w:pPr>
        <w:autoSpaceDE w:val="0"/>
        <w:autoSpaceDN w:val="0"/>
        <w:adjustRightInd w:val="0"/>
        <w:ind w:left="360"/>
        <w:jc w:val="center"/>
        <w:rPr>
          <w:rFonts w:ascii="Arial" w:hAnsi="Arial" w:cs="Arial"/>
          <w:b/>
          <w:bCs/>
          <w:iCs/>
          <w:color w:val="7030A0"/>
          <w:sz w:val="40"/>
          <w:szCs w:val="40"/>
        </w:rPr>
      </w:pPr>
    </w:p>
    <w:p w:rsidR="00E06D29" w:rsidRPr="00117F66" w:rsidRDefault="00E06D29" w:rsidP="00EB1BA8">
      <w:pPr>
        <w:autoSpaceDE w:val="0"/>
        <w:autoSpaceDN w:val="0"/>
        <w:adjustRightInd w:val="0"/>
        <w:ind w:left="360"/>
        <w:jc w:val="center"/>
        <w:rPr>
          <w:rFonts w:ascii="Arial" w:hAnsi="Arial" w:cs="Arial"/>
          <w:b/>
          <w:bCs/>
          <w:iCs/>
          <w:color w:val="7030A0"/>
          <w:sz w:val="40"/>
          <w:szCs w:val="40"/>
        </w:rPr>
      </w:pP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Pr="00EE065D" w:rsidRDefault="00E06D29" w:rsidP="00EB1BA8">
      <w:pPr>
        <w:jc w:val="center"/>
        <w:rPr>
          <w:rFonts w:ascii="Arial" w:hAnsi="Arial" w:cs="Arial"/>
          <w:b/>
        </w:rPr>
      </w:pPr>
      <w:r>
        <w:rPr>
          <w:rFonts w:ascii="Arial" w:hAnsi="Arial" w:cs="Arial"/>
          <w:b/>
          <w:lang w:val="ru-RU"/>
        </w:rPr>
        <w:t>Обреновац</w:t>
      </w:r>
      <w:r w:rsidRPr="00EE065D">
        <w:rPr>
          <w:rFonts w:ascii="Arial" w:hAnsi="Arial" w:cs="Arial"/>
          <w:b/>
        </w:rPr>
        <w:t xml:space="preserve">, </w:t>
      </w:r>
      <w:r w:rsidR="00F80D72">
        <w:rPr>
          <w:rFonts w:ascii="Arial" w:hAnsi="Arial" w:cs="Arial"/>
          <w:b/>
          <w:bCs/>
        </w:rPr>
        <w:t>Мај</w:t>
      </w:r>
      <w:r w:rsidR="002523DE">
        <w:rPr>
          <w:rFonts w:ascii="Arial" w:hAnsi="Arial" w:cs="Arial"/>
          <w:b/>
          <w:bCs/>
        </w:rPr>
        <w:t xml:space="preserve"> 2015.год.</w:t>
      </w:r>
    </w:p>
    <w:p w:rsidR="00E06D29" w:rsidRDefault="00E06D29" w:rsidP="00EB1BA8">
      <w:pPr>
        <w:jc w:val="center"/>
        <w:rPr>
          <w:lang w:eastAsia="ar-SA"/>
        </w:rPr>
      </w:pPr>
    </w:p>
    <w:p w:rsidR="00E06D29" w:rsidRDefault="00E06D29" w:rsidP="00EB1BA8">
      <w:pPr>
        <w:jc w:val="center"/>
        <w:rPr>
          <w:lang w:eastAsia="ar-SA"/>
        </w:rPr>
      </w:pPr>
    </w:p>
    <w:p w:rsidR="00E06D29" w:rsidRDefault="00E06D29" w:rsidP="00EB1BA8">
      <w:pPr>
        <w:jc w:val="center"/>
        <w:rPr>
          <w:lang w:eastAsia="ar-SA"/>
        </w:rPr>
      </w:pPr>
    </w:p>
    <w:p w:rsidR="00E06D29" w:rsidRPr="00611C0B" w:rsidRDefault="00E06D29" w:rsidP="00EB1BA8">
      <w:pPr>
        <w:jc w:val="center"/>
        <w:rPr>
          <w:b/>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611C0B">
        <w:rPr>
          <w:b/>
        </w:rPr>
        <w:t xml:space="preserve"> </w:t>
      </w:r>
    </w:p>
    <w:p w:rsidR="00E06D29" w:rsidRPr="0068663A" w:rsidRDefault="007B6E8F" w:rsidP="003D5165">
      <w:pPr>
        <w:pStyle w:val="ListParagraph"/>
        <w:spacing w:before="100" w:beforeAutospacing="1" w:after="100" w:afterAutospacing="1"/>
        <w:ind w:left="851"/>
        <w:jc w:val="both"/>
        <w:rPr>
          <w:lang w:eastAsia="ar-SA"/>
        </w:rPr>
      </w:pPr>
      <w:r>
        <w:rPr>
          <w:noProof/>
          <w:lang w:val="sr-Latn-CS" w:eastAsia="sr-Latn-CS"/>
        </w:rPr>
        <w:pict>
          <v:roundrect id="AutoShape 50" o:spid="_x0000_s1040" style="position:absolute;left:0;text-align:left;margin-left:354.25pt;margin-top:-24.35pt;width:145.7pt;height:59.5pt;z-index:2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" fillcolor="#a3c4ff" strokecolor="#4579b8">
            <v:fill color2="#e5eeff" rotate="t" angle="180" colors="0 #a3c4ff;22938f #bfd5ff;1 #e5eeff" focus="100%" type="gradient"/>
            <v:shadow on="t" color="black" opacity="24903f" origin=",.5" offset="0,.55556mm"/>
            <v:textbox style="mso-next-textbox:#AutoShape 50">
              <w:txbxContent>
                <w:p w:rsidR="0061794A" w:rsidRDefault="0061794A" w:rsidP="00CA50AC">
                  <w:pPr>
                    <w:jc w:val="center"/>
                    <w:rPr>
                      <w:b/>
                    </w:rPr>
                  </w:pPr>
                </w:p>
                <w:p w:rsidR="0061794A" w:rsidRPr="00611C0B" w:rsidRDefault="0061794A" w:rsidP="00CA50AC">
                  <w:pPr>
                    <w:jc w:val="center"/>
                    <w:rPr>
                      <w:b/>
                    </w:rPr>
                  </w:pPr>
                  <w:r w:rsidRPr="00611C0B">
                    <w:rPr>
                      <w:b/>
                    </w:rPr>
                    <w:t xml:space="preserve">ОБРАЗАЦ БР. </w:t>
                  </w:r>
                  <w:r>
                    <w:rPr>
                      <w:b/>
                    </w:rPr>
                    <w:t>3</w:t>
                  </w:r>
                  <w:r w:rsidRPr="00611C0B">
                    <w:rPr>
                      <w:b/>
                    </w:rPr>
                    <w:t xml:space="preserve">. </w:t>
                  </w:r>
                </w:p>
              </w:txbxContent>
            </v:textbox>
          </v:roundrect>
        </w:pict>
      </w:r>
    </w:p>
    <w:p w:rsidR="00E06D29" w:rsidRDefault="007B6E8F" w:rsidP="00EB1BA8">
      <w:pPr>
        <w:autoSpaceDE w:val="0"/>
        <w:autoSpaceDN w:val="0"/>
        <w:adjustRightInd w:val="0"/>
        <w:jc w:val="center"/>
        <w:rPr>
          <w:b/>
          <w:bCs/>
          <w:iCs/>
          <w:color w:val="002060"/>
          <w:sz w:val="28"/>
          <w:szCs w:val="28"/>
        </w:rPr>
      </w:pPr>
      <w:r>
        <w:rPr>
          <w:noProof/>
          <w:lang w:val="sr-Latn-CS" w:eastAsia="sr-Latn-CS"/>
        </w:rPr>
        <w:pict>
          <v:shape id="_x0000_s1041" type="#_x0000_t202" style="position:absolute;left:0;text-align:left;margin-left:-3.75pt;margin-top:10.15pt;width:463.5pt;height:61.2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" filled="f" fillcolor="#dafda7" strokecolor="red">
            <v:fill color2="#f5ffe6" rotate="t" angle="180" colors="0 #dafda7;22938f #e4fdc2;1 #f5ffe6" focus="100%" type="gradient"/>
            <v:shadow on="t" color="black" opacity="24903f" origin=",.5" offset="0,.55556mm"/>
            <v:textbox style="mso-next-textbox:#_x0000_s1041">
              <w:txbxContent>
                <w:p w:rsidR="0061794A" w:rsidRPr="00EE065D" w:rsidRDefault="0061794A" w:rsidP="00EB1BA8">
                  <w:pPr>
                    <w:autoSpaceDE w:val="0"/>
                    <w:autoSpaceDN w:val="0"/>
                    <w:adjustRightInd w:val="0"/>
                    <w:jc w:val="center"/>
                    <w:rPr>
                      <w:b/>
                      <w:bCs/>
                      <w:iCs/>
                      <w:sz w:val="28"/>
                      <w:szCs w:val="28"/>
                    </w:rPr>
                  </w:pPr>
                </w:p>
                <w:p w:rsidR="0061794A" w:rsidRPr="00EE065D" w:rsidRDefault="0061794A" w:rsidP="00EB1BA8">
                  <w:pPr>
                    <w:jc w:val="center"/>
                    <w:rPr>
                      <w:rFonts w:ascii="Arial" w:hAnsi="Arial" w:cs="Arial"/>
                    </w:rPr>
                  </w:pPr>
                  <w:r>
                    <w:rPr>
                      <w:rFonts w:ascii="Arial" w:hAnsi="Arial" w:cs="Arial"/>
                      <w:b/>
                      <w:bCs/>
                      <w:iCs/>
                      <w:sz w:val="28"/>
                      <w:szCs w:val="28"/>
                    </w:rPr>
                    <w:t>6</w:t>
                  </w:r>
                  <w:r w:rsidRPr="00EE065D">
                    <w:rPr>
                      <w:rFonts w:ascii="Arial" w:hAnsi="Arial" w:cs="Arial"/>
                      <w:b/>
                      <w:bCs/>
                      <w:iCs/>
                      <w:sz w:val="28"/>
                      <w:szCs w:val="28"/>
                    </w:rPr>
                    <w:t>. ОБРАЗАЦ СТРУКТУРЕ ПОНУЂЕНЕ ЦЕНЕ СА УПУТСТВОМ</w:t>
                  </w:r>
                  <w:r w:rsidRPr="00EE065D">
                    <w:rPr>
                      <w:b/>
                      <w:bCs/>
                      <w:iCs/>
                      <w:sz w:val="28"/>
                      <w:szCs w:val="28"/>
                    </w:rPr>
                    <w:t xml:space="preserve"> </w:t>
                  </w:r>
                  <w:r w:rsidRPr="00EE065D">
                    <w:rPr>
                      <w:rFonts w:ascii="Arial" w:hAnsi="Arial" w:cs="Arial"/>
                      <w:b/>
                      <w:bCs/>
                      <w:iCs/>
                      <w:sz w:val="28"/>
                      <w:szCs w:val="28"/>
                    </w:rPr>
                    <w:t xml:space="preserve"> </w:t>
                  </w:r>
                </w:p>
              </w:txbxContent>
            </v:textbox>
          </v:shape>
        </w:pict>
      </w:r>
    </w:p>
    <w:p w:rsidR="00E06D29" w:rsidRDefault="00E06D29" w:rsidP="003D5165">
      <w:pPr>
        <w:pStyle w:val="ListParagraph"/>
        <w:spacing w:before="100" w:beforeAutospacing="1" w:after="100" w:afterAutospacing="1"/>
        <w:ind w:left="851"/>
        <w:jc w:val="both"/>
        <w:rPr>
          <w:lang w:eastAsia="ar-SA"/>
        </w:rPr>
      </w:pPr>
    </w:p>
    <w:p w:rsidR="00E06D29" w:rsidRDefault="00E06D29" w:rsidP="003D5165">
      <w:pPr>
        <w:pStyle w:val="ListParagraph"/>
        <w:spacing w:before="100" w:beforeAutospacing="1" w:after="100" w:afterAutospacing="1"/>
        <w:ind w:left="851"/>
        <w:jc w:val="both"/>
        <w:rPr>
          <w:lang w:eastAsia="ar-SA"/>
        </w:rPr>
      </w:pPr>
    </w:p>
    <w:p w:rsidR="00E06D29" w:rsidRDefault="00E06D29" w:rsidP="00EB1BA8">
      <w:pPr>
        <w:jc w:val="center"/>
        <w:rPr>
          <w:rFonts w:ascii="Arial" w:hAnsi="Arial" w:cs="Arial"/>
          <w:b/>
        </w:rPr>
      </w:pPr>
      <w:r>
        <w:rPr>
          <w:rFonts w:ascii="Arial" w:hAnsi="Arial" w:cs="Arial"/>
          <w:b/>
        </w:rPr>
        <w:t xml:space="preserve">                       </w:t>
      </w:r>
      <w:r w:rsidRPr="00FF1A5C">
        <w:rPr>
          <w:rFonts w:ascii="Arial" w:hAnsi="Arial" w:cs="Arial"/>
          <w:b/>
        </w:rPr>
        <w:t>За понуду бр._____________ од______________г</w:t>
      </w:r>
      <w:r>
        <w:rPr>
          <w:rFonts w:ascii="Arial" w:hAnsi="Arial" w:cs="Arial"/>
          <w:b/>
        </w:rPr>
        <w:t>од.</w:t>
      </w:r>
    </w:p>
    <w:p w:rsidR="00E06D29" w:rsidRDefault="00E06D29" w:rsidP="00EB1BA8">
      <w:pPr>
        <w:jc w:val="center"/>
        <w:rPr>
          <w:rFonts w:ascii="Arial" w:hAnsi="Arial" w:cs="Arial"/>
          <w:b/>
        </w:rPr>
      </w:pPr>
    </w:p>
    <w:p w:rsidR="00E06D29" w:rsidRPr="00D163E8" w:rsidRDefault="00E06D29" w:rsidP="00211C17">
      <w:pPr>
        <w:rPr>
          <w:rFonts w:ascii="Arial" w:hAnsi="Arial" w:cs="Arial"/>
          <w:b/>
        </w:rPr>
      </w:pPr>
      <w:r w:rsidRPr="00D163E8">
        <w:rPr>
          <w:rFonts w:ascii="Arial" w:hAnsi="Arial" w:cs="Arial"/>
          <w:b/>
          <w:bCs/>
        </w:rPr>
        <w:t>(I део)</w:t>
      </w:r>
    </w:p>
    <w:tbl>
      <w:tblPr>
        <w:tblW w:w="10254" w:type="dxa"/>
        <w:jc w:val="center"/>
        <w:tblInd w:w="-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7"/>
        <w:gridCol w:w="2237"/>
        <w:gridCol w:w="1182"/>
        <w:gridCol w:w="2010"/>
        <w:gridCol w:w="1428"/>
        <w:gridCol w:w="1165"/>
        <w:gridCol w:w="1165"/>
      </w:tblGrid>
      <w:tr w:rsidR="00E06D29" w:rsidRPr="00550195" w:rsidTr="00550195">
        <w:trPr>
          <w:cantSplit/>
          <w:trHeight w:val="1134"/>
          <w:jc w:val="center"/>
        </w:trPr>
        <w:tc>
          <w:tcPr>
            <w:tcW w:w="1067" w:type="dxa"/>
            <w:vAlign w:val="center"/>
          </w:tcPr>
          <w:p w:rsidR="00E06D29" w:rsidRPr="00550195" w:rsidRDefault="00E06D29" w:rsidP="00550195">
            <w:pPr>
              <w:spacing w:after="200" w:line="276" w:lineRule="auto"/>
              <w:jc w:val="center"/>
              <w:rPr>
                <w:rFonts w:ascii="Arial" w:hAnsi="Arial" w:cs="Arial"/>
                <w:b/>
                <w:sz w:val="20"/>
                <w:szCs w:val="20"/>
                <w:lang w:val="sr-Latn-CS" w:eastAsia="en-US"/>
              </w:rPr>
            </w:pPr>
            <w:r w:rsidRPr="00550195">
              <w:rPr>
                <w:rFonts w:ascii="Arial" w:hAnsi="Arial" w:cs="Arial"/>
                <w:b/>
                <w:sz w:val="20"/>
                <w:szCs w:val="20"/>
                <w:lang w:val="sr-Latn-CS" w:eastAsia="en-US"/>
              </w:rPr>
              <w:t>Ред.број</w:t>
            </w:r>
          </w:p>
        </w:tc>
        <w:tc>
          <w:tcPr>
            <w:tcW w:w="2237" w:type="dxa"/>
            <w:vAlign w:val="center"/>
          </w:tcPr>
          <w:p w:rsidR="00E06D29" w:rsidRPr="00550195" w:rsidRDefault="00E06D29" w:rsidP="00550195">
            <w:pPr>
              <w:spacing w:after="200" w:line="276" w:lineRule="auto"/>
              <w:ind w:right="15"/>
              <w:jc w:val="center"/>
              <w:rPr>
                <w:rFonts w:ascii="Arial" w:hAnsi="Arial" w:cs="Arial"/>
                <w:b/>
                <w:sz w:val="20"/>
                <w:szCs w:val="20"/>
                <w:lang w:val="sr-Latn-CS" w:eastAsia="en-US"/>
              </w:rPr>
            </w:pPr>
            <w:r w:rsidRPr="00550195">
              <w:rPr>
                <w:rFonts w:ascii="Arial" w:hAnsi="Arial" w:cs="Arial"/>
                <w:b/>
                <w:sz w:val="20"/>
                <w:szCs w:val="20"/>
                <w:lang w:val="sr-Latn-CS" w:eastAsia="en-US"/>
              </w:rPr>
              <w:t>Предмет набавке</w:t>
            </w:r>
          </w:p>
        </w:tc>
        <w:tc>
          <w:tcPr>
            <w:tcW w:w="1182" w:type="dxa"/>
            <w:vAlign w:val="center"/>
          </w:tcPr>
          <w:p w:rsidR="00E06D29" w:rsidRDefault="00E06D29" w:rsidP="00550195">
            <w:pPr>
              <w:spacing w:after="200" w:line="276" w:lineRule="auto"/>
              <w:jc w:val="center"/>
              <w:rPr>
                <w:rFonts w:ascii="Arial" w:hAnsi="Arial" w:cs="Arial"/>
                <w:b/>
                <w:sz w:val="20"/>
                <w:szCs w:val="20"/>
                <w:lang w:val="sr-Cyrl-RS" w:eastAsia="en-US"/>
              </w:rPr>
            </w:pPr>
            <w:r w:rsidRPr="00550195">
              <w:rPr>
                <w:rFonts w:ascii="Arial" w:hAnsi="Arial" w:cs="Arial"/>
                <w:b/>
                <w:sz w:val="20"/>
                <w:szCs w:val="20"/>
                <w:lang w:val="sr-Latn-CS" w:eastAsia="en-US"/>
              </w:rPr>
              <w:t>Количин</w:t>
            </w:r>
            <w:r w:rsidRPr="00550195">
              <w:rPr>
                <w:rFonts w:ascii="Arial" w:hAnsi="Arial" w:cs="Arial"/>
                <w:b/>
                <w:sz w:val="20"/>
                <w:szCs w:val="20"/>
                <w:lang w:eastAsia="en-US"/>
              </w:rPr>
              <w:t>а</w:t>
            </w:r>
          </w:p>
          <w:p w:rsidR="00B26AF2" w:rsidRPr="00B26AF2" w:rsidRDefault="00B26AF2" w:rsidP="00550195">
            <w:pPr>
              <w:spacing w:after="200" w:line="276" w:lineRule="auto"/>
              <w:jc w:val="center"/>
              <w:rPr>
                <w:rFonts w:ascii="Arial" w:hAnsi="Arial" w:cs="Arial"/>
                <w:b/>
                <w:sz w:val="20"/>
                <w:szCs w:val="20"/>
                <w:lang w:val="sr-Cyrl-RS" w:eastAsia="en-US"/>
              </w:rPr>
            </w:pPr>
            <w:r>
              <w:rPr>
                <w:rFonts w:ascii="Arial" w:hAnsi="Arial" w:cs="Arial"/>
                <w:b/>
                <w:sz w:val="20"/>
                <w:szCs w:val="20"/>
                <w:lang w:val="sr-Cyrl-RS" w:eastAsia="en-US"/>
              </w:rPr>
              <w:t>Ком.</w:t>
            </w:r>
          </w:p>
        </w:tc>
        <w:tc>
          <w:tcPr>
            <w:tcW w:w="2010" w:type="dxa"/>
            <w:vAlign w:val="center"/>
          </w:tcPr>
          <w:p w:rsidR="00E06D29" w:rsidRPr="00550195" w:rsidRDefault="00E06D29" w:rsidP="00550195">
            <w:pPr>
              <w:rPr>
                <w:rFonts w:ascii="Arial" w:hAnsi="Arial" w:cs="Arial"/>
                <w:sz w:val="20"/>
                <w:szCs w:val="20"/>
              </w:rPr>
            </w:pPr>
            <w:r w:rsidRPr="00550195">
              <w:rPr>
                <w:rFonts w:ascii="Arial" w:hAnsi="Arial" w:cs="Arial"/>
                <w:sz w:val="20"/>
                <w:szCs w:val="20"/>
              </w:rPr>
              <w:t>ЈЕДИНИЧНА ЦЕНА без ПДВ (евра)</w:t>
            </w:r>
          </w:p>
        </w:tc>
        <w:tc>
          <w:tcPr>
            <w:tcW w:w="1428" w:type="dxa"/>
            <w:vAlign w:val="center"/>
          </w:tcPr>
          <w:p w:rsidR="00E06D29" w:rsidRPr="00550195" w:rsidRDefault="00E06D29" w:rsidP="00550195">
            <w:pPr>
              <w:rPr>
                <w:rFonts w:ascii="Arial" w:hAnsi="Arial" w:cs="Arial"/>
                <w:sz w:val="20"/>
                <w:szCs w:val="20"/>
              </w:rPr>
            </w:pPr>
            <w:r w:rsidRPr="00550195">
              <w:rPr>
                <w:rFonts w:ascii="Arial" w:hAnsi="Arial" w:cs="Arial"/>
                <w:sz w:val="20"/>
                <w:szCs w:val="20"/>
              </w:rPr>
              <w:t>ЈЕДИНИЧНА ЦЕНА са ПДВ (евра)</w:t>
            </w:r>
          </w:p>
        </w:tc>
        <w:tc>
          <w:tcPr>
            <w:tcW w:w="1165" w:type="dxa"/>
            <w:vAlign w:val="center"/>
          </w:tcPr>
          <w:p w:rsidR="00E06D29" w:rsidRPr="00550195" w:rsidRDefault="00E06D29" w:rsidP="00550195">
            <w:pPr>
              <w:rPr>
                <w:rFonts w:ascii="Arial" w:hAnsi="Arial" w:cs="Arial"/>
                <w:sz w:val="20"/>
                <w:szCs w:val="20"/>
              </w:rPr>
            </w:pPr>
            <w:r w:rsidRPr="00550195">
              <w:rPr>
                <w:rFonts w:ascii="Arial" w:hAnsi="Arial" w:cs="Arial"/>
                <w:sz w:val="20"/>
                <w:szCs w:val="20"/>
              </w:rPr>
              <w:t>УКУПНА   ЦЕНА без ПДВ</w:t>
            </w:r>
          </w:p>
          <w:p w:rsidR="00E06D29" w:rsidRPr="00550195" w:rsidRDefault="00E06D29" w:rsidP="00550195">
            <w:pPr>
              <w:rPr>
                <w:rFonts w:ascii="Arial" w:hAnsi="Arial" w:cs="Arial"/>
                <w:sz w:val="20"/>
                <w:szCs w:val="20"/>
              </w:rPr>
            </w:pPr>
            <w:r w:rsidRPr="00550195">
              <w:rPr>
                <w:rFonts w:ascii="Arial" w:hAnsi="Arial" w:cs="Arial"/>
                <w:sz w:val="20"/>
                <w:szCs w:val="20"/>
              </w:rPr>
              <w:t>(евра)</w:t>
            </w:r>
          </w:p>
        </w:tc>
        <w:tc>
          <w:tcPr>
            <w:tcW w:w="1165" w:type="dxa"/>
            <w:vAlign w:val="center"/>
          </w:tcPr>
          <w:p w:rsidR="00E06D29" w:rsidRPr="00550195" w:rsidRDefault="00E06D29" w:rsidP="00550195">
            <w:pPr>
              <w:rPr>
                <w:rFonts w:ascii="Arial" w:hAnsi="Arial" w:cs="Arial"/>
                <w:sz w:val="20"/>
                <w:szCs w:val="20"/>
              </w:rPr>
            </w:pPr>
            <w:r w:rsidRPr="00550195">
              <w:rPr>
                <w:rFonts w:ascii="Arial" w:hAnsi="Arial" w:cs="Arial"/>
                <w:sz w:val="20"/>
                <w:szCs w:val="20"/>
              </w:rPr>
              <w:t>УКУПНА ЦЕНА СА ПДВ (евра)</w:t>
            </w:r>
          </w:p>
        </w:tc>
      </w:tr>
      <w:tr w:rsidR="00E06D29" w:rsidRPr="007F79BD" w:rsidTr="000420D2">
        <w:trPr>
          <w:cantSplit/>
          <w:trHeight w:val="483"/>
          <w:jc w:val="center"/>
        </w:trPr>
        <w:tc>
          <w:tcPr>
            <w:tcW w:w="1067" w:type="dxa"/>
            <w:vAlign w:val="center"/>
          </w:tcPr>
          <w:p w:rsidR="00E06D29" w:rsidRPr="007F79BD" w:rsidRDefault="00E06D29" w:rsidP="00550195">
            <w:pPr>
              <w:jc w:val="center"/>
              <w:rPr>
                <w:rFonts w:ascii="Arial" w:hAnsi="Arial" w:cs="Arial"/>
                <w:color w:val="000000"/>
                <w:sz w:val="20"/>
                <w:szCs w:val="20"/>
              </w:rPr>
            </w:pPr>
            <w:r w:rsidRPr="007F79BD">
              <w:rPr>
                <w:rFonts w:ascii="Arial" w:hAnsi="Arial" w:cs="Arial"/>
                <w:color w:val="000000"/>
                <w:sz w:val="20"/>
                <w:szCs w:val="20"/>
              </w:rPr>
              <w:t>1</w:t>
            </w:r>
          </w:p>
        </w:tc>
        <w:tc>
          <w:tcPr>
            <w:tcW w:w="2237" w:type="dxa"/>
            <w:vAlign w:val="center"/>
          </w:tcPr>
          <w:p w:rsidR="00E06D29" w:rsidRPr="007F79BD" w:rsidRDefault="00E06D29" w:rsidP="00550195">
            <w:pPr>
              <w:jc w:val="center"/>
              <w:rPr>
                <w:rFonts w:ascii="Arial" w:hAnsi="Arial" w:cs="Arial"/>
                <w:color w:val="000000"/>
                <w:sz w:val="20"/>
                <w:szCs w:val="20"/>
              </w:rPr>
            </w:pPr>
            <w:r w:rsidRPr="007F79BD">
              <w:rPr>
                <w:rFonts w:ascii="Arial" w:hAnsi="Arial" w:cs="Arial"/>
                <w:color w:val="000000"/>
                <w:sz w:val="20"/>
                <w:szCs w:val="20"/>
              </w:rPr>
              <w:t>2</w:t>
            </w:r>
          </w:p>
        </w:tc>
        <w:tc>
          <w:tcPr>
            <w:tcW w:w="1182" w:type="dxa"/>
            <w:vAlign w:val="center"/>
          </w:tcPr>
          <w:p w:rsidR="00E06D29" w:rsidRPr="007F79BD" w:rsidRDefault="00E06D29" w:rsidP="000420D2">
            <w:pPr>
              <w:jc w:val="center"/>
              <w:rPr>
                <w:rFonts w:ascii="Arial" w:hAnsi="Arial" w:cs="Arial"/>
                <w:color w:val="000000"/>
                <w:sz w:val="20"/>
                <w:szCs w:val="20"/>
              </w:rPr>
            </w:pPr>
            <w:r w:rsidRPr="007F79BD">
              <w:rPr>
                <w:rFonts w:ascii="Arial" w:hAnsi="Arial" w:cs="Arial"/>
                <w:color w:val="000000"/>
                <w:sz w:val="20"/>
                <w:szCs w:val="20"/>
              </w:rPr>
              <w:t>3</w:t>
            </w:r>
          </w:p>
        </w:tc>
        <w:tc>
          <w:tcPr>
            <w:tcW w:w="2010" w:type="dxa"/>
            <w:vAlign w:val="center"/>
          </w:tcPr>
          <w:p w:rsidR="00E06D29" w:rsidRPr="007F79BD" w:rsidRDefault="00E06D29" w:rsidP="00550195">
            <w:pPr>
              <w:jc w:val="center"/>
              <w:rPr>
                <w:rFonts w:ascii="Arial" w:hAnsi="Arial" w:cs="Arial"/>
                <w:color w:val="000000"/>
                <w:sz w:val="20"/>
                <w:szCs w:val="20"/>
              </w:rPr>
            </w:pPr>
            <w:r w:rsidRPr="007F79BD">
              <w:rPr>
                <w:rFonts w:ascii="Arial" w:hAnsi="Arial" w:cs="Arial"/>
                <w:color w:val="000000"/>
                <w:sz w:val="20"/>
                <w:szCs w:val="20"/>
              </w:rPr>
              <w:t>4</w:t>
            </w:r>
          </w:p>
        </w:tc>
        <w:tc>
          <w:tcPr>
            <w:tcW w:w="1428" w:type="dxa"/>
            <w:vAlign w:val="center"/>
          </w:tcPr>
          <w:p w:rsidR="00E06D29" w:rsidRPr="007F79BD" w:rsidRDefault="00E06D29" w:rsidP="00550195">
            <w:pPr>
              <w:ind w:hanging="108"/>
              <w:jc w:val="center"/>
              <w:rPr>
                <w:rFonts w:ascii="Arial" w:hAnsi="Arial" w:cs="Arial"/>
                <w:color w:val="000000"/>
                <w:sz w:val="20"/>
                <w:szCs w:val="20"/>
              </w:rPr>
            </w:pPr>
            <w:r w:rsidRPr="007F79BD">
              <w:rPr>
                <w:rFonts w:ascii="Arial" w:hAnsi="Arial" w:cs="Arial"/>
                <w:color w:val="000000"/>
                <w:sz w:val="20"/>
                <w:szCs w:val="20"/>
              </w:rPr>
              <w:t xml:space="preserve">5 </w:t>
            </w:r>
          </w:p>
        </w:tc>
        <w:tc>
          <w:tcPr>
            <w:tcW w:w="1165" w:type="dxa"/>
            <w:vAlign w:val="center"/>
          </w:tcPr>
          <w:p w:rsidR="00E06D29" w:rsidRPr="007F79BD" w:rsidRDefault="00E06D29" w:rsidP="00550195">
            <w:pPr>
              <w:ind w:hanging="108"/>
              <w:jc w:val="center"/>
              <w:rPr>
                <w:rFonts w:ascii="Arial" w:hAnsi="Arial" w:cs="Arial"/>
                <w:color w:val="000000"/>
                <w:sz w:val="20"/>
                <w:szCs w:val="20"/>
              </w:rPr>
            </w:pPr>
            <w:r w:rsidRPr="007F79BD">
              <w:rPr>
                <w:rFonts w:ascii="Arial" w:hAnsi="Arial" w:cs="Arial"/>
                <w:color w:val="000000"/>
                <w:sz w:val="20"/>
                <w:szCs w:val="20"/>
              </w:rPr>
              <w:t>6 = (3x4)</w:t>
            </w:r>
          </w:p>
        </w:tc>
        <w:tc>
          <w:tcPr>
            <w:tcW w:w="1165" w:type="dxa"/>
            <w:vAlign w:val="center"/>
          </w:tcPr>
          <w:p w:rsidR="00E06D29" w:rsidRPr="007F79BD" w:rsidRDefault="00E06D29" w:rsidP="00550195">
            <w:pPr>
              <w:jc w:val="center"/>
              <w:rPr>
                <w:rFonts w:ascii="Arial" w:hAnsi="Arial" w:cs="Arial"/>
                <w:color w:val="000000"/>
                <w:sz w:val="20"/>
                <w:szCs w:val="20"/>
              </w:rPr>
            </w:pPr>
            <w:r w:rsidRPr="007F79BD">
              <w:rPr>
                <w:rFonts w:ascii="Arial" w:hAnsi="Arial" w:cs="Arial"/>
                <w:color w:val="000000"/>
                <w:sz w:val="20"/>
                <w:szCs w:val="20"/>
              </w:rPr>
              <w:t>7=(3x5)</w:t>
            </w:r>
          </w:p>
        </w:tc>
      </w:tr>
      <w:tr w:rsidR="00B26AF2" w:rsidRPr="007F79BD" w:rsidTr="000420D2">
        <w:trPr>
          <w:trHeight w:val="413"/>
          <w:jc w:val="center"/>
        </w:trPr>
        <w:tc>
          <w:tcPr>
            <w:tcW w:w="1067" w:type="dxa"/>
            <w:vAlign w:val="center"/>
          </w:tcPr>
          <w:p w:rsidR="00B26AF2" w:rsidRPr="007F79BD" w:rsidRDefault="00B26AF2" w:rsidP="00550195">
            <w:pPr>
              <w:jc w:val="center"/>
              <w:rPr>
                <w:rFonts w:ascii="Arial" w:hAnsi="Arial" w:cs="Arial"/>
                <w:b/>
                <w:noProof/>
                <w:color w:val="000000"/>
                <w:sz w:val="20"/>
                <w:szCs w:val="20"/>
              </w:rPr>
            </w:pPr>
            <w:r w:rsidRPr="007F79BD">
              <w:rPr>
                <w:rFonts w:ascii="Arial" w:hAnsi="Arial" w:cs="Arial"/>
                <w:b/>
                <w:noProof/>
                <w:color w:val="000000"/>
                <w:sz w:val="20"/>
                <w:szCs w:val="20"/>
              </w:rPr>
              <w:t>1.</w:t>
            </w:r>
          </w:p>
        </w:tc>
        <w:tc>
          <w:tcPr>
            <w:tcW w:w="2237" w:type="dxa"/>
            <w:vAlign w:val="center"/>
          </w:tcPr>
          <w:p w:rsidR="00B26AF2" w:rsidRDefault="00B26AF2" w:rsidP="00B9702B">
            <w:pPr>
              <w:rPr>
                <w:rFonts w:ascii="Arial" w:hAnsi="Arial" w:cs="Arial"/>
                <w:noProof/>
                <w:sz w:val="20"/>
                <w:szCs w:val="20"/>
                <w:lang w:val="sr-Latn-RS"/>
              </w:rPr>
            </w:pPr>
            <w:r>
              <w:rPr>
                <w:rFonts w:ascii="Arial" w:hAnsi="Arial" w:cs="Arial"/>
                <w:noProof/>
                <w:sz w:val="20"/>
                <w:szCs w:val="20"/>
                <w:lang w:val="sr-Latn-RS"/>
              </w:rPr>
              <w:t>Brezon M42TKx250 ( stop strana ventila SP)</w:t>
            </w:r>
          </w:p>
          <w:p w:rsidR="00B26AF2" w:rsidRPr="008F4494" w:rsidRDefault="00B26AF2" w:rsidP="00B9702B">
            <w:pPr>
              <w:rPr>
                <w:rFonts w:ascii="Arial" w:hAnsi="Arial" w:cs="Arial"/>
                <w:noProof/>
                <w:sz w:val="20"/>
                <w:szCs w:val="20"/>
                <w:lang w:val="sr-Latn-RS"/>
              </w:rPr>
            </w:pPr>
            <w:r>
              <w:rPr>
                <w:rFonts w:ascii="Arial" w:hAnsi="Arial" w:cs="Arial"/>
                <w:noProof/>
                <w:sz w:val="20"/>
                <w:szCs w:val="20"/>
                <w:lang w:val="sr-Latn-RS"/>
              </w:rPr>
              <w:t>TGD 218956P005</w:t>
            </w:r>
          </w:p>
        </w:tc>
        <w:tc>
          <w:tcPr>
            <w:tcW w:w="1182" w:type="dxa"/>
            <w:vAlign w:val="center"/>
          </w:tcPr>
          <w:p w:rsidR="00B26AF2" w:rsidRPr="004308ED" w:rsidRDefault="00B26AF2" w:rsidP="00B9702B">
            <w:pPr>
              <w:jc w:val="center"/>
              <w:rPr>
                <w:lang w:val="sr-Cyrl-RS"/>
              </w:rPr>
            </w:pPr>
            <w:r>
              <w:rPr>
                <w:lang w:val="sr-Cyrl-RS"/>
              </w:rPr>
              <w:t>20</w:t>
            </w:r>
          </w:p>
        </w:tc>
        <w:tc>
          <w:tcPr>
            <w:tcW w:w="2010" w:type="dxa"/>
            <w:vAlign w:val="center"/>
          </w:tcPr>
          <w:p w:rsidR="00B26AF2" w:rsidRPr="00C11621" w:rsidRDefault="00B26AF2" w:rsidP="00B9702B">
            <w:pPr>
              <w:jc w:val="center"/>
              <w:rPr>
                <w:rFonts w:ascii="Arial" w:hAnsi="Arial" w:cs="Arial"/>
                <w:sz w:val="20"/>
                <w:szCs w:val="20"/>
                <w:lang w:val="sr-Cyrl-RS"/>
              </w:rPr>
            </w:pPr>
          </w:p>
        </w:tc>
        <w:tc>
          <w:tcPr>
            <w:tcW w:w="1428" w:type="dxa"/>
            <w:vAlign w:val="center"/>
          </w:tcPr>
          <w:p w:rsidR="00B26AF2" w:rsidRPr="008B2CDE" w:rsidRDefault="00B26AF2" w:rsidP="008B2CDE">
            <w:pPr>
              <w:rPr>
                <w:rFonts w:ascii="Arial" w:hAnsi="Arial" w:cs="Arial"/>
                <w:sz w:val="20"/>
                <w:szCs w:val="20"/>
              </w:rPr>
            </w:pPr>
          </w:p>
        </w:tc>
        <w:tc>
          <w:tcPr>
            <w:tcW w:w="1165" w:type="dxa"/>
          </w:tcPr>
          <w:p w:rsidR="00B26AF2" w:rsidRPr="008B2CDE" w:rsidRDefault="00B26AF2" w:rsidP="008B2CDE">
            <w:pPr>
              <w:rPr>
                <w:rFonts w:ascii="Arial" w:hAnsi="Arial" w:cs="Arial"/>
                <w:sz w:val="20"/>
                <w:szCs w:val="20"/>
              </w:rPr>
            </w:pPr>
          </w:p>
        </w:tc>
        <w:tc>
          <w:tcPr>
            <w:tcW w:w="1165" w:type="dxa"/>
          </w:tcPr>
          <w:p w:rsidR="00B26AF2" w:rsidRPr="007F79BD" w:rsidRDefault="00B26AF2" w:rsidP="00550195">
            <w:pPr>
              <w:jc w:val="center"/>
              <w:rPr>
                <w:rFonts w:ascii="Arial" w:hAnsi="Arial" w:cs="Arial"/>
                <w:noProof/>
                <w:color w:val="000000"/>
                <w:sz w:val="20"/>
                <w:szCs w:val="20"/>
                <w:lang w:val="sr-Latn-CS"/>
              </w:rPr>
            </w:pPr>
          </w:p>
        </w:tc>
      </w:tr>
      <w:tr w:rsidR="00B26AF2" w:rsidRPr="007F79BD" w:rsidTr="000420D2">
        <w:trPr>
          <w:trHeight w:val="413"/>
          <w:jc w:val="center"/>
        </w:trPr>
        <w:tc>
          <w:tcPr>
            <w:tcW w:w="1067" w:type="dxa"/>
            <w:vAlign w:val="center"/>
          </w:tcPr>
          <w:p w:rsidR="00B26AF2" w:rsidRPr="00C11621" w:rsidRDefault="00B26AF2" w:rsidP="00550195">
            <w:pPr>
              <w:jc w:val="center"/>
              <w:rPr>
                <w:rFonts w:ascii="Arial" w:hAnsi="Arial" w:cs="Arial"/>
                <w:b/>
                <w:noProof/>
                <w:color w:val="000000"/>
                <w:sz w:val="20"/>
                <w:szCs w:val="20"/>
                <w:lang w:val="sr-Latn-RS"/>
              </w:rPr>
            </w:pPr>
            <w:r>
              <w:rPr>
                <w:rFonts w:ascii="Arial" w:hAnsi="Arial" w:cs="Arial"/>
                <w:b/>
                <w:noProof/>
                <w:color w:val="000000"/>
                <w:sz w:val="20"/>
                <w:szCs w:val="20"/>
                <w:lang w:val="sr-Latn-RS"/>
              </w:rPr>
              <w:t>2.</w:t>
            </w:r>
          </w:p>
          <w:p w:rsidR="00B26AF2" w:rsidRPr="00C11621" w:rsidRDefault="00B26AF2" w:rsidP="00550195">
            <w:pPr>
              <w:jc w:val="center"/>
              <w:rPr>
                <w:rFonts w:ascii="Arial" w:hAnsi="Arial" w:cs="Arial"/>
                <w:b/>
                <w:noProof/>
                <w:color w:val="000000"/>
                <w:sz w:val="20"/>
                <w:szCs w:val="20"/>
                <w:lang w:val="sr-Latn-RS"/>
              </w:rPr>
            </w:pPr>
          </w:p>
        </w:tc>
        <w:tc>
          <w:tcPr>
            <w:tcW w:w="2237" w:type="dxa"/>
            <w:vAlign w:val="center"/>
          </w:tcPr>
          <w:p w:rsidR="00B26AF2" w:rsidRPr="008F4494" w:rsidRDefault="00B26AF2" w:rsidP="00B9702B">
            <w:pPr>
              <w:rPr>
                <w:rFonts w:ascii="Arial" w:hAnsi="Arial" w:cs="Arial"/>
                <w:noProof/>
                <w:sz w:val="20"/>
                <w:szCs w:val="20"/>
                <w:lang w:val="sr-Latn-RS"/>
              </w:rPr>
            </w:pPr>
            <w:r>
              <w:rPr>
                <w:rFonts w:ascii="Arial" w:hAnsi="Arial" w:cs="Arial"/>
                <w:noProof/>
                <w:sz w:val="20"/>
                <w:szCs w:val="20"/>
                <w:lang w:val="sr-Latn-RS"/>
              </w:rPr>
              <w:t>Rundgummi duchtungsschnur Ø6,2mm; (kvalitet G75-017 VITON) GMN 592004P1306</w:t>
            </w:r>
          </w:p>
        </w:tc>
        <w:tc>
          <w:tcPr>
            <w:tcW w:w="1182" w:type="dxa"/>
            <w:vAlign w:val="center"/>
          </w:tcPr>
          <w:p w:rsidR="00B26AF2" w:rsidRPr="00B26AF2" w:rsidRDefault="00B26AF2" w:rsidP="00B9702B">
            <w:pPr>
              <w:jc w:val="center"/>
              <w:rPr>
                <w:lang w:val="sr-Cyrl-RS"/>
              </w:rPr>
            </w:pPr>
            <w:r>
              <w:rPr>
                <w:lang w:val="sr-Cyrl-RS"/>
              </w:rPr>
              <w:t>100</w:t>
            </w:r>
          </w:p>
        </w:tc>
        <w:tc>
          <w:tcPr>
            <w:tcW w:w="2010" w:type="dxa"/>
            <w:vAlign w:val="center"/>
          </w:tcPr>
          <w:p w:rsidR="00B26AF2" w:rsidRPr="00C11621" w:rsidRDefault="00B26AF2" w:rsidP="00B9702B">
            <w:pPr>
              <w:jc w:val="center"/>
              <w:rPr>
                <w:rFonts w:ascii="Arial" w:hAnsi="Arial" w:cs="Arial"/>
                <w:sz w:val="20"/>
                <w:szCs w:val="20"/>
                <w:lang w:val="sr-Cyrl-RS"/>
              </w:rPr>
            </w:pPr>
          </w:p>
        </w:tc>
        <w:tc>
          <w:tcPr>
            <w:tcW w:w="1428" w:type="dxa"/>
            <w:vAlign w:val="center"/>
          </w:tcPr>
          <w:p w:rsidR="00B26AF2" w:rsidRPr="008B2CDE" w:rsidRDefault="00B26AF2" w:rsidP="008B2CDE">
            <w:pPr>
              <w:rPr>
                <w:rFonts w:ascii="Arial" w:hAnsi="Arial" w:cs="Arial"/>
                <w:sz w:val="20"/>
                <w:szCs w:val="20"/>
              </w:rPr>
            </w:pPr>
          </w:p>
        </w:tc>
        <w:tc>
          <w:tcPr>
            <w:tcW w:w="1165" w:type="dxa"/>
          </w:tcPr>
          <w:p w:rsidR="00B26AF2" w:rsidRPr="008B2CDE" w:rsidRDefault="00B26AF2" w:rsidP="008B2CDE">
            <w:pPr>
              <w:rPr>
                <w:rFonts w:ascii="Arial" w:hAnsi="Arial" w:cs="Arial"/>
                <w:sz w:val="20"/>
                <w:szCs w:val="20"/>
              </w:rPr>
            </w:pPr>
          </w:p>
        </w:tc>
        <w:tc>
          <w:tcPr>
            <w:tcW w:w="1165" w:type="dxa"/>
          </w:tcPr>
          <w:p w:rsidR="00B26AF2" w:rsidRPr="007F79BD" w:rsidRDefault="00B26AF2" w:rsidP="00550195">
            <w:pPr>
              <w:jc w:val="center"/>
              <w:rPr>
                <w:rFonts w:ascii="Arial" w:hAnsi="Arial" w:cs="Arial"/>
                <w:noProof/>
                <w:color w:val="000000"/>
                <w:sz w:val="20"/>
                <w:szCs w:val="20"/>
                <w:lang w:val="sr-Latn-CS"/>
              </w:rPr>
            </w:pPr>
          </w:p>
        </w:tc>
      </w:tr>
      <w:tr w:rsidR="000420D2" w:rsidRPr="007F79BD" w:rsidTr="003D1E1F">
        <w:trPr>
          <w:trHeight w:val="410"/>
          <w:jc w:val="center"/>
        </w:trPr>
        <w:tc>
          <w:tcPr>
            <w:tcW w:w="7924" w:type="dxa"/>
            <w:gridSpan w:val="5"/>
            <w:vAlign w:val="center"/>
          </w:tcPr>
          <w:p w:rsidR="000420D2" w:rsidRPr="008B2CDE" w:rsidRDefault="000420D2" w:rsidP="00550195">
            <w:pPr>
              <w:jc w:val="center"/>
              <w:rPr>
                <w:rFonts w:ascii="Arial" w:hAnsi="Arial" w:cs="Arial"/>
                <w:sz w:val="20"/>
                <w:szCs w:val="20"/>
              </w:rPr>
            </w:pPr>
            <w:r w:rsidRPr="000420D2">
              <w:rPr>
                <w:rFonts w:ascii="Arial" w:hAnsi="Arial" w:cs="Arial"/>
                <w:sz w:val="20"/>
                <w:szCs w:val="20"/>
              </w:rPr>
              <w:t>УКУПНО</w:t>
            </w:r>
          </w:p>
        </w:tc>
        <w:tc>
          <w:tcPr>
            <w:tcW w:w="1165" w:type="dxa"/>
          </w:tcPr>
          <w:p w:rsidR="000420D2" w:rsidRPr="008B2CDE" w:rsidRDefault="000420D2" w:rsidP="00550195">
            <w:pPr>
              <w:jc w:val="center"/>
              <w:rPr>
                <w:rFonts w:ascii="Arial" w:hAnsi="Arial" w:cs="Arial"/>
                <w:sz w:val="20"/>
                <w:szCs w:val="20"/>
              </w:rPr>
            </w:pPr>
          </w:p>
        </w:tc>
        <w:tc>
          <w:tcPr>
            <w:tcW w:w="1165" w:type="dxa"/>
          </w:tcPr>
          <w:p w:rsidR="000420D2" w:rsidRPr="007F79BD" w:rsidRDefault="000420D2" w:rsidP="00550195">
            <w:pPr>
              <w:jc w:val="center"/>
              <w:rPr>
                <w:rFonts w:ascii="Arial" w:hAnsi="Arial" w:cs="Arial"/>
                <w:noProof/>
                <w:color w:val="000000"/>
                <w:sz w:val="20"/>
                <w:szCs w:val="20"/>
                <w:lang w:val="sr-Latn-CS"/>
              </w:rPr>
            </w:pPr>
          </w:p>
        </w:tc>
      </w:tr>
    </w:tbl>
    <w:p w:rsidR="00E06D29" w:rsidRPr="007F79BD" w:rsidRDefault="00E06D29" w:rsidP="00211C17">
      <w:pPr>
        <w:jc w:val="both"/>
        <w:rPr>
          <w:rFonts w:ascii="Arial" w:hAnsi="Arial" w:cs="Arial"/>
          <w:b/>
          <w:bCs/>
          <w:color w:val="000000"/>
        </w:rPr>
      </w:pPr>
    </w:p>
    <w:p w:rsidR="00E06D29" w:rsidRPr="007F79BD" w:rsidRDefault="00E06D29" w:rsidP="00211C17">
      <w:pPr>
        <w:rPr>
          <w:rFonts w:ascii="Arial" w:hAnsi="Arial" w:cs="Arial"/>
          <w:color w:val="000000"/>
        </w:rPr>
      </w:pPr>
      <w:r w:rsidRPr="007F79BD">
        <w:rPr>
          <w:rFonts w:ascii="Arial" w:hAnsi="Arial" w:cs="Arial"/>
          <w:b/>
          <w:bCs/>
          <w:color w:val="000000"/>
        </w:rPr>
        <w:t>(II део)</w:t>
      </w:r>
    </w:p>
    <w:tbl>
      <w:tblPr>
        <w:tblW w:w="9883"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6"/>
        <w:gridCol w:w="2317"/>
      </w:tblGrid>
      <w:tr w:rsidR="00E06D29" w:rsidRPr="007F79BD" w:rsidTr="0006374C">
        <w:trPr>
          <w:jc w:val="center"/>
        </w:trPr>
        <w:tc>
          <w:tcPr>
            <w:tcW w:w="9883" w:type="dxa"/>
            <w:gridSpan w:val="2"/>
            <w:vAlign w:val="bottom"/>
          </w:tcPr>
          <w:p w:rsidR="00E06D29" w:rsidRPr="007F79BD" w:rsidRDefault="00E06D29" w:rsidP="0006374C">
            <w:pPr>
              <w:jc w:val="center"/>
              <w:rPr>
                <w:rFonts w:ascii="Arial" w:hAnsi="Arial" w:cs="Arial"/>
                <w:b/>
                <w:color w:val="000000"/>
              </w:rPr>
            </w:pPr>
            <w:r w:rsidRPr="007F79BD">
              <w:rPr>
                <w:rFonts w:ascii="Arial" w:hAnsi="Arial" w:cs="Arial"/>
                <w:b/>
                <w:color w:val="000000"/>
              </w:rPr>
              <w:t xml:space="preserve">Посебно исказани трошкови у % (царина,монтажа,трошкови превоза, осигурање и др.), </w:t>
            </w:r>
          </w:p>
        </w:tc>
      </w:tr>
      <w:tr w:rsidR="00E06D29" w:rsidRPr="007F79BD" w:rsidTr="0006374C">
        <w:trPr>
          <w:trHeight w:val="279"/>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добра</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9"/>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царина</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Pr>
          <w:p w:rsidR="00E06D29" w:rsidRPr="007F79BD" w:rsidRDefault="00E06D29" w:rsidP="0006374C">
            <w:pPr>
              <w:rPr>
                <w:rFonts w:ascii="Arial" w:hAnsi="Arial" w:cs="Arial"/>
                <w:color w:val="000000"/>
              </w:rPr>
            </w:pPr>
            <w:r w:rsidRPr="007F79BD">
              <w:rPr>
                <w:rFonts w:ascii="Arial" w:hAnsi="Arial" w:cs="Arial"/>
                <w:color w:val="000000"/>
              </w:rPr>
              <w:t>- трошкови превоза</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осигурање</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монтажа и  демонтажа</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остале услуге</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xml:space="preserve">- </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Borders>
              <w:bottom w:val="single" w:sz="12" w:space="0" w:color="auto"/>
            </w:tcBorders>
          </w:tcPr>
          <w:p w:rsidR="00E06D29" w:rsidRPr="007F79BD" w:rsidRDefault="00E06D29" w:rsidP="0006374C">
            <w:pPr>
              <w:rPr>
                <w:rFonts w:ascii="Arial" w:hAnsi="Arial" w:cs="Arial"/>
                <w:color w:val="000000"/>
                <w:highlight w:val="yellow"/>
              </w:rPr>
            </w:pPr>
            <w:r w:rsidRPr="007F79BD">
              <w:rPr>
                <w:rFonts w:ascii="Arial" w:hAnsi="Arial" w:cs="Arial"/>
                <w:color w:val="000000"/>
              </w:rPr>
              <w:t xml:space="preserve">- </w:t>
            </w:r>
          </w:p>
        </w:tc>
        <w:tc>
          <w:tcPr>
            <w:tcW w:w="2317" w:type="dxa"/>
            <w:tcBorders>
              <w:bottom w:val="single" w:sz="12" w:space="0" w:color="auto"/>
            </w:tcBorders>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Borders>
              <w:top w:val="single" w:sz="12" w:space="0" w:color="auto"/>
            </w:tcBorders>
          </w:tcPr>
          <w:p w:rsidR="00E06D29" w:rsidRPr="007F79BD" w:rsidRDefault="00E06D29" w:rsidP="0006374C">
            <w:pPr>
              <w:jc w:val="center"/>
              <w:rPr>
                <w:rFonts w:ascii="Arial" w:hAnsi="Arial" w:cs="Arial"/>
                <w:color w:val="000000"/>
              </w:rPr>
            </w:pPr>
            <w:r w:rsidRPr="007F79BD">
              <w:rPr>
                <w:rFonts w:ascii="Arial" w:hAnsi="Arial" w:cs="Arial"/>
                <w:b/>
                <w:color w:val="000000"/>
              </w:rPr>
              <w:t>УКУПНO</w:t>
            </w:r>
          </w:p>
        </w:tc>
        <w:tc>
          <w:tcPr>
            <w:tcW w:w="2317" w:type="dxa"/>
            <w:tcBorders>
              <w:top w:val="single" w:sz="12" w:space="0" w:color="auto"/>
            </w:tcBorders>
          </w:tcPr>
          <w:p w:rsidR="00E06D29" w:rsidRPr="007F79BD" w:rsidRDefault="00E06D29" w:rsidP="0006374C">
            <w:pPr>
              <w:rPr>
                <w:rFonts w:ascii="Arial" w:hAnsi="Arial" w:cs="Arial"/>
                <w:color w:val="000000"/>
              </w:rPr>
            </w:pPr>
            <w:r w:rsidRPr="007F79BD">
              <w:rPr>
                <w:rFonts w:ascii="Arial" w:hAnsi="Arial" w:cs="Arial"/>
                <w:color w:val="000000"/>
              </w:rPr>
              <w:t xml:space="preserve">            100 %</w:t>
            </w:r>
          </w:p>
        </w:tc>
      </w:tr>
    </w:tbl>
    <w:p w:rsidR="00E06D29" w:rsidRPr="007F79BD" w:rsidRDefault="00E06D29" w:rsidP="00211C17">
      <w:pPr>
        <w:jc w:val="center"/>
        <w:rPr>
          <w:rFonts w:ascii="Arial" w:hAnsi="Arial" w:cs="Arial"/>
          <w:color w:val="000000"/>
        </w:rPr>
      </w:pPr>
    </w:p>
    <w:p w:rsidR="00E06D29" w:rsidRPr="00F90801" w:rsidRDefault="00E06D29" w:rsidP="00211C17">
      <w:pPr>
        <w:autoSpaceDE w:val="0"/>
        <w:autoSpaceDN w:val="0"/>
        <w:adjustRightInd w:val="0"/>
        <w:jc w:val="both"/>
        <w:rPr>
          <w:rFonts w:ascii="Arial" w:hAnsi="Arial" w:cs="Arial"/>
          <w:b/>
          <w:bCs/>
        </w:rPr>
      </w:pPr>
    </w:p>
    <w:p w:rsidR="00E06D29" w:rsidRPr="005D4EB3" w:rsidRDefault="00E06D29" w:rsidP="00B07BC1">
      <w:pPr>
        <w:autoSpaceDE w:val="0"/>
        <w:autoSpaceDN w:val="0"/>
        <w:adjustRightInd w:val="0"/>
        <w:jc w:val="both"/>
        <w:rPr>
          <w:rFonts w:ascii="Arial" w:hAnsi="Arial" w:cs="Arial"/>
          <w:b/>
          <w:bCs/>
        </w:rPr>
      </w:pPr>
    </w:p>
    <w:p w:rsidR="00E06D29" w:rsidRPr="005D4EB3" w:rsidRDefault="00E06D29" w:rsidP="00B07BC1">
      <w:pPr>
        <w:autoSpaceDE w:val="0"/>
        <w:autoSpaceDN w:val="0"/>
        <w:adjustRightInd w:val="0"/>
        <w:jc w:val="both"/>
        <w:rPr>
          <w:rFonts w:ascii="Arial" w:hAnsi="Arial" w:cs="Arial"/>
          <w:b/>
          <w:bCs/>
        </w:rPr>
      </w:pP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Упуство за попуњавање обрасца структуре цене:</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(I део структуре цене)</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Понуђач треба да попуни образац структуре цене тако што ће:</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lastRenderedPageBreak/>
        <w:t>-</w:t>
      </w:r>
      <w:r w:rsidRPr="005D4EB3">
        <w:rPr>
          <w:rFonts w:ascii="Arial" w:hAnsi="Arial" w:cs="Arial"/>
          <w:b/>
          <w:bCs/>
        </w:rPr>
        <w:tab/>
        <w:t>у колону 4. уписати колико износи јединична цена без ПДВ за сваки тражени артикал,</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w:t>
      </w:r>
      <w:r w:rsidRPr="005D4EB3">
        <w:rPr>
          <w:rFonts w:ascii="Arial" w:hAnsi="Arial" w:cs="Arial"/>
          <w:b/>
          <w:bCs/>
        </w:rPr>
        <w:tab/>
        <w:t>у колону 5. уписати колико износи јединична цена са ПДВ за сваки тражени артикал,</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w:t>
      </w:r>
      <w:r w:rsidRPr="005D4EB3">
        <w:rPr>
          <w:rFonts w:ascii="Arial" w:hAnsi="Arial" w:cs="Arial"/>
          <w:b/>
          <w:bCs/>
        </w:rPr>
        <w:tab/>
        <w:t>у колони 6. уписати колико износи укупна цена без ПДВ  за сваки тражени артикал</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w:t>
      </w:r>
      <w:r w:rsidRPr="005D4EB3">
        <w:rPr>
          <w:rFonts w:ascii="Arial" w:hAnsi="Arial" w:cs="Arial"/>
          <w:b/>
          <w:bCs/>
        </w:rPr>
        <w:tab/>
        <w:t>у колони 7. уписати колико износи укупна цена са ПДВ  за сваки тражени артикал</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w:t>
      </w:r>
      <w:r w:rsidRPr="005D4EB3">
        <w:rPr>
          <w:rFonts w:ascii="Arial" w:hAnsi="Arial" w:cs="Arial"/>
          <w:b/>
          <w:bCs/>
        </w:rPr>
        <w:tab/>
        <w:t>у последњем реду табеле уписати укупну цену без ПДВ и укупну цену са ПДВ, које истовремено представљају и цене дате у обрасцу понуде.</w:t>
      </w:r>
    </w:p>
    <w:p w:rsidR="00E06D29" w:rsidRPr="005D4EB3" w:rsidRDefault="00E06D29" w:rsidP="00B07BC1">
      <w:pPr>
        <w:autoSpaceDE w:val="0"/>
        <w:autoSpaceDN w:val="0"/>
        <w:adjustRightInd w:val="0"/>
        <w:jc w:val="both"/>
        <w:rPr>
          <w:rFonts w:ascii="Arial" w:hAnsi="Arial" w:cs="Arial"/>
          <w:b/>
          <w:bCs/>
        </w:rPr>
      </w:pP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(II део структуре цене):</w:t>
      </w:r>
    </w:p>
    <w:p w:rsidR="00E06D29" w:rsidRPr="00E4079F" w:rsidRDefault="00E06D29" w:rsidP="00E4079F">
      <w:pPr>
        <w:rPr>
          <w:rFonts w:ascii="Arial" w:hAnsi="Arial" w:cs="Arial"/>
          <w:b/>
          <w:bCs/>
        </w:rPr>
      </w:pPr>
      <w:r w:rsidRPr="00E4079F">
        <w:rPr>
          <w:rFonts w:ascii="Arial" w:hAnsi="Arial" w:cs="Arial"/>
          <w:b/>
          <w:bCs/>
        </w:rPr>
        <w:t>Понуђач треба да искаже наведене трошкове у %. Уколико има и неких других трошкова који нису наведени у II делу образца структуре цене понуђач их може исказати.</w:t>
      </w:r>
    </w:p>
    <w:p w:rsidR="00E06D29" w:rsidRPr="005D4EB3" w:rsidRDefault="00E06D29" w:rsidP="00B07BC1">
      <w:pPr>
        <w:autoSpaceDE w:val="0"/>
        <w:autoSpaceDN w:val="0"/>
        <w:adjustRightInd w:val="0"/>
        <w:jc w:val="both"/>
        <w:rPr>
          <w:rFonts w:ascii="Arial" w:hAnsi="Arial" w:cs="Arial"/>
          <w:b/>
          <w:bCs/>
        </w:rPr>
      </w:pPr>
    </w:p>
    <w:p w:rsidR="00E06D29" w:rsidRPr="00B07BC1" w:rsidRDefault="00E06D29" w:rsidP="00B07BC1">
      <w:pPr>
        <w:autoSpaceDE w:val="0"/>
        <w:autoSpaceDN w:val="0"/>
        <w:adjustRightInd w:val="0"/>
        <w:jc w:val="both"/>
        <w:rPr>
          <w:rFonts w:ascii="Arial" w:hAnsi="Arial" w:cs="Arial"/>
          <w:b/>
          <w:bCs/>
        </w:rPr>
      </w:pPr>
    </w:p>
    <w:p w:rsidR="00E06D29" w:rsidRDefault="00E06D29" w:rsidP="00B07BC1">
      <w:pPr>
        <w:autoSpaceDE w:val="0"/>
        <w:autoSpaceDN w:val="0"/>
        <w:adjustRightInd w:val="0"/>
        <w:jc w:val="both"/>
        <w:rPr>
          <w:rFonts w:ascii="Arial" w:hAnsi="Arial" w:cs="Arial"/>
          <w:b/>
          <w:bCs/>
        </w:rPr>
      </w:pPr>
      <w:r w:rsidRPr="00B07BC1">
        <w:rPr>
          <w:rFonts w:ascii="Arial" w:hAnsi="Arial" w:cs="Arial"/>
          <w:b/>
          <w:bCs/>
        </w:rPr>
        <w:t xml:space="preserve"> М.П.              </w:t>
      </w:r>
      <w:r w:rsidRPr="00B07BC1">
        <w:rPr>
          <w:rFonts w:ascii="Arial" w:hAnsi="Arial" w:cs="Arial"/>
          <w:b/>
          <w:bCs/>
        </w:rPr>
        <w:tab/>
      </w:r>
      <w:r>
        <w:rPr>
          <w:rFonts w:ascii="Arial" w:hAnsi="Arial" w:cs="Arial"/>
          <w:b/>
          <w:bCs/>
        </w:rPr>
        <w:t xml:space="preserve">                          </w:t>
      </w:r>
      <w:r w:rsidRPr="00B07BC1">
        <w:rPr>
          <w:rFonts w:ascii="Arial" w:hAnsi="Arial" w:cs="Arial"/>
          <w:b/>
          <w:bCs/>
        </w:rPr>
        <w:t>Потпис одговорног лица понуђача:</w:t>
      </w:r>
    </w:p>
    <w:p w:rsidR="00E06D29" w:rsidRDefault="00E06D29" w:rsidP="00B07BC1">
      <w:pPr>
        <w:autoSpaceDE w:val="0"/>
        <w:autoSpaceDN w:val="0"/>
        <w:adjustRightInd w:val="0"/>
        <w:jc w:val="both"/>
        <w:rPr>
          <w:rFonts w:ascii="Arial" w:hAnsi="Arial" w:cs="Arial"/>
          <w:b/>
          <w:bCs/>
        </w:rPr>
      </w:pPr>
    </w:p>
    <w:p w:rsidR="00E06D29" w:rsidRPr="00B07BC1" w:rsidRDefault="00E06D29" w:rsidP="00B07BC1">
      <w:pPr>
        <w:autoSpaceDE w:val="0"/>
        <w:autoSpaceDN w:val="0"/>
        <w:adjustRightInd w:val="0"/>
        <w:jc w:val="both"/>
        <w:rPr>
          <w:rFonts w:ascii="Arial" w:hAnsi="Arial" w:cs="Arial"/>
          <w:b/>
          <w:bCs/>
        </w:rPr>
      </w:pPr>
    </w:p>
    <w:p w:rsidR="00E06D29" w:rsidRPr="00B07BC1" w:rsidRDefault="00E06D29" w:rsidP="00B07BC1">
      <w:pPr>
        <w:autoSpaceDE w:val="0"/>
        <w:autoSpaceDN w:val="0"/>
        <w:adjustRightInd w:val="0"/>
        <w:jc w:val="both"/>
        <w:rPr>
          <w:rFonts w:ascii="Arial" w:hAnsi="Arial" w:cs="Arial"/>
          <w:b/>
          <w:bCs/>
        </w:rPr>
      </w:pPr>
    </w:p>
    <w:p w:rsidR="00E06D29" w:rsidRPr="005D4EB3" w:rsidRDefault="00E06D29" w:rsidP="00B07BC1">
      <w:pPr>
        <w:autoSpaceDE w:val="0"/>
        <w:autoSpaceDN w:val="0"/>
        <w:adjustRightInd w:val="0"/>
        <w:jc w:val="both"/>
        <w:rPr>
          <w:rFonts w:ascii="Arial" w:hAnsi="Arial" w:cs="Arial"/>
          <w:b/>
          <w:bCs/>
        </w:rPr>
      </w:pPr>
      <w:r w:rsidRPr="00B07BC1">
        <w:rPr>
          <w:rFonts w:ascii="Arial" w:hAnsi="Arial" w:cs="Arial"/>
          <w:b/>
          <w:bCs/>
        </w:rPr>
        <w:t xml:space="preserve">                                                            ..................................................................</w:t>
      </w:r>
    </w:p>
    <w:p w:rsidR="00E06D29" w:rsidRDefault="00E06D29" w:rsidP="00B07BC1">
      <w:pPr>
        <w:pStyle w:val="bodytext0"/>
        <w:spacing w:before="0" w:beforeAutospacing="0" w:after="0" w:afterAutospacing="0"/>
        <w:jc w:val="both"/>
        <w:rPr>
          <w:sz w:val="24"/>
          <w:szCs w:val="24"/>
          <w:lang w:val="sr-Cyrl-CS"/>
        </w:rPr>
      </w:pPr>
    </w:p>
    <w:p w:rsidR="00E06D29" w:rsidRDefault="00E06D29" w:rsidP="00B07BC1">
      <w:pPr>
        <w:pStyle w:val="bodytext0"/>
        <w:spacing w:before="0" w:beforeAutospacing="0" w:after="0" w:afterAutospacing="0"/>
        <w:jc w:val="both"/>
        <w:rPr>
          <w:sz w:val="24"/>
          <w:szCs w:val="24"/>
          <w:lang w:val="sr-Cyrl-CS"/>
        </w:rPr>
      </w:pPr>
    </w:p>
    <w:p w:rsidR="00A96F6F" w:rsidRDefault="00E06D29" w:rsidP="00A96F6F">
      <w:pPr>
        <w:pBdr>
          <w:bottom w:val="single" w:sz="4" w:space="1" w:color="auto"/>
        </w:pBdr>
        <w:rPr>
          <w:lang w:val="sr-Latn-RS"/>
        </w:rPr>
      </w:pPr>
      <w:r>
        <w:br w:type="page"/>
      </w:r>
    </w:p>
    <w:p w:rsidR="00A96F6F" w:rsidRPr="00C92940" w:rsidRDefault="00A96F6F" w:rsidP="00A96F6F">
      <w:pPr>
        <w:pBdr>
          <w:bottom w:val="single" w:sz="4" w:space="1" w:color="auto"/>
        </w:pBdr>
        <w:rPr>
          <w:lang w:val="sr-Latn-RS"/>
        </w:rPr>
      </w:pPr>
    </w:p>
    <w:p w:rsidR="00E06D29" w:rsidRPr="00EC0315" w:rsidRDefault="007B6E8F" w:rsidP="009042D4">
      <w:pPr>
        <w:pStyle w:val="bodytext0"/>
        <w:spacing w:before="0" w:beforeAutospacing="0" w:after="0" w:afterAutospacing="0"/>
        <w:jc w:val="both"/>
        <w:rPr>
          <w:sz w:val="24"/>
          <w:szCs w:val="24"/>
        </w:rPr>
      </w:pPr>
      <w:r>
        <w:rPr>
          <w:noProof/>
          <w:lang w:val="sr-Latn-CS" w:eastAsia="sr-Latn-CS"/>
        </w:rPr>
        <w:pict>
          <v:shape id="Picture 20" o:spid="_x0000_s1042" type="#_x0000_t75" alt="ZNAKTENT" style="position:absolute;left:0;text-align:left;margin-left:429.9pt;margin-top:1.45pt;width:67.7pt;height:67.45pt;z-index:14;visibility:visible">
            <v:imagedata r:id="rId9" o:title=""/>
          </v:shape>
        </w:pict>
      </w:r>
      <w:r w:rsidR="00E06D29" w:rsidRPr="00142E39">
        <w:object w:dxaOrig="1741" w:dyaOrig="1966">
          <v:shape id="_x0000_i1032" type="#_x0000_t75" style="width:64.3pt;height:72.85pt" o:ole="">
            <v:imagedata r:id="rId10" o:title=""/>
          </v:shape>
          <o:OLEObject Type="Embed" ProgID="Word.Picture.8" ShapeID="_x0000_i1032" DrawAspect="Content" ObjectID="_1495280370" r:id="rId18"/>
        </w:object>
      </w:r>
      <w:r w:rsidR="00E06D29">
        <w:tab/>
      </w:r>
      <w:r w:rsidR="00E06D29">
        <w:tab/>
      </w:r>
      <w:r w:rsidR="00E06D29">
        <w:tab/>
      </w:r>
      <w:r w:rsidR="00E06D29">
        <w:tab/>
      </w:r>
      <w:r w:rsidR="00E06D29">
        <w:tab/>
      </w:r>
      <w:r w:rsidR="00E06D29">
        <w:tab/>
      </w:r>
      <w:r w:rsidR="00E06D29">
        <w:tab/>
      </w:r>
      <w:r w:rsidR="00E06D29">
        <w:tab/>
      </w:r>
      <w:r w:rsidR="00E06D29">
        <w:tab/>
      </w:r>
      <w:r w:rsidR="00E06D29">
        <w:tab/>
      </w:r>
      <w:r w:rsidR="00E06D29">
        <w:tab/>
      </w:r>
    </w:p>
    <w:tbl>
      <w:tblPr>
        <w:tblW w:w="9122" w:type="dxa"/>
        <w:tblLook w:val="0000" w:firstRow="0" w:lastRow="0" w:firstColumn="0" w:lastColumn="0" w:noHBand="0" w:noVBand="0"/>
      </w:tblPr>
      <w:tblGrid>
        <w:gridCol w:w="4281"/>
        <w:gridCol w:w="4841"/>
      </w:tblGrid>
      <w:tr w:rsidR="00E06D29" w:rsidRPr="00142E39" w:rsidTr="005324D6">
        <w:trPr>
          <w:trHeight w:val="330"/>
        </w:trPr>
        <w:tc>
          <w:tcPr>
            <w:tcW w:w="4281" w:type="dxa"/>
          </w:tcPr>
          <w:p w:rsidR="00E06D29" w:rsidRPr="00142E39" w:rsidRDefault="00E06D29" w:rsidP="005324D6">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5324D6">
            <w:pPr>
              <w:jc w:val="center"/>
              <w:rPr>
                <w:rFonts w:ascii="Arial" w:hAnsi="Arial" w:cs="Arial"/>
                <w:b/>
                <w:smallCaps/>
              </w:rPr>
            </w:pPr>
            <w:r>
              <w:rPr>
                <w:rFonts w:ascii="Arial" w:hAnsi="Arial" w:cs="Arial"/>
                <w:b/>
                <w:smallCaps/>
              </w:rPr>
              <w:t xml:space="preserve">       </w:t>
            </w: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5324D6">
            <w:pPr>
              <w:jc w:val="center"/>
              <w:rPr>
                <w:rFonts w:ascii="Arial" w:hAnsi="Arial" w:cs="Arial"/>
                <w:b/>
                <w:bCs/>
              </w:rPr>
            </w:pPr>
          </w:p>
        </w:tc>
      </w:tr>
      <w:tr w:rsidR="00E06D29" w:rsidRPr="00142E39" w:rsidTr="005324D6">
        <w:trPr>
          <w:trHeight w:val="330"/>
        </w:trPr>
        <w:tc>
          <w:tcPr>
            <w:tcW w:w="4281" w:type="dxa"/>
          </w:tcPr>
          <w:p w:rsidR="00E06D29" w:rsidRPr="00142E39" w:rsidRDefault="00E06D29" w:rsidP="005324D6">
            <w:pPr>
              <w:jc w:val="center"/>
              <w:rPr>
                <w:rFonts w:ascii="Arial" w:hAnsi="Arial" w:cs="Arial"/>
                <w:b/>
              </w:rPr>
            </w:pPr>
          </w:p>
        </w:tc>
        <w:tc>
          <w:tcPr>
            <w:tcW w:w="4841" w:type="dxa"/>
          </w:tcPr>
          <w:p w:rsidR="00E06D29" w:rsidRPr="00142E39" w:rsidRDefault="00E06D29" w:rsidP="005324D6">
            <w:pPr>
              <w:jc w:val="center"/>
              <w:rPr>
                <w:rFonts w:ascii="Arial" w:hAnsi="Arial" w:cs="Arial"/>
                <w:b/>
                <w:smallCaps/>
              </w:rPr>
            </w:pPr>
          </w:p>
        </w:tc>
      </w:tr>
    </w:tbl>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142E39" w:rsidRDefault="00E06D29" w:rsidP="004A3735">
      <w:pPr>
        <w:autoSpaceDE w:val="0"/>
        <w:autoSpaceDN w:val="0"/>
        <w:adjustRightInd w:val="0"/>
        <w:ind w:left="360"/>
        <w:jc w:val="center"/>
        <w:rPr>
          <w:rFonts w:ascii="Arial" w:hAnsi="Arial" w:cs="Arial"/>
          <w:b/>
          <w:bCs/>
          <w:iCs/>
          <w:sz w:val="40"/>
          <w:szCs w:val="40"/>
        </w:rPr>
      </w:pPr>
      <w:r w:rsidRPr="00142E39">
        <w:rPr>
          <w:rFonts w:ascii="Arial" w:hAnsi="Arial" w:cs="Arial"/>
          <w:b/>
          <w:bCs/>
          <w:iCs/>
          <w:sz w:val="40"/>
          <w:szCs w:val="40"/>
        </w:rPr>
        <w:t xml:space="preserve">Kонкурсна документација </w:t>
      </w:r>
    </w:p>
    <w:p w:rsidR="00E06D29" w:rsidRDefault="00E06D29" w:rsidP="004A3735">
      <w:pPr>
        <w:autoSpaceDE w:val="0"/>
        <w:autoSpaceDN w:val="0"/>
        <w:adjustRightInd w:val="0"/>
        <w:ind w:left="360"/>
        <w:jc w:val="center"/>
        <w:rPr>
          <w:rFonts w:ascii="Arial" w:hAnsi="Arial" w:cs="Arial"/>
          <w:b/>
          <w:bCs/>
          <w:iCs/>
          <w:sz w:val="40"/>
          <w:szCs w:val="40"/>
        </w:rPr>
      </w:pPr>
    </w:p>
    <w:p w:rsidR="00E06D29" w:rsidRPr="004A3735" w:rsidRDefault="00E06D29" w:rsidP="004A3735">
      <w:pPr>
        <w:autoSpaceDE w:val="0"/>
        <w:autoSpaceDN w:val="0"/>
        <w:adjustRightInd w:val="0"/>
        <w:ind w:left="360"/>
        <w:jc w:val="center"/>
        <w:rPr>
          <w:rFonts w:ascii="Arial" w:hAnsi="Arial" w:cs="Arial"/>
          <w:b/>
          <w:bCs/>
          <w:iCs/>
          <w:sz w:val="40"/>
          <w:szCs w:val="40"/>
        </w:rPr>
      </w:pPr>
    </w:p>
    <w:p w:rsidR="00E06D29" w:rsidRPr="00142E39" w:rsidRDefault="00E06D29" w:rsidP="004A3735">
      <w:pPr>
        <w:autoSpaceDE w:val="0"/>
        <w:autoSpaceDN w:val="0"/>
        <w:adjustRightInd w:val="0"/>
        <w:ind w:left="360"/>
        <w:jc w:val="center"/>
        <w:rPr>
          <w:rFonts w:ascii="Arial" w:hAnsi="Arial" w:cs="Arial"/>
          <w:b/>
          <w:bCs/>
          <w:iCs/>
          <w:sz w:val="40"/>
          <w:szCs w:val="40"/>
        </w:rPr>
      </w:pPr>
    </w:p>
    <w:p w:rsidR="00E06D29" w:rsidRPr="00142E39" w:rsidRDefault="00E06D29" w:rsidP="004A3735">
      <w:pPr>
        <w:pStyle w:val="ListParagraph"/>
        <w:autoSpaceDE w:val="0"/>
        <w:autoSpaceDN w:val="0"/>
        <w:adjustRightInd w:val="0"/>
        <w:ind w:left="450"/>
        <w:jc w:val="center"/>
        <w:rPr>
          <w:rFonts w:ascii="Arial" w:hAnsi="Arial" w:cs="Arial"/>
          <w:b/>
          <w:bCs/>
          <w:iCs/>
          <w:sz w:val="40"/>
          <w:szCs w:val="40"/>
        </w:rPr>
      </w:pPr>
      <w:r>
        <w:rPr>
          <w:rFonts w:ascii="Arial" w:hAnsi="Arial" w:cs="Arial"/>
          <w:b/>
          <w:bCs/>
          <w:iCs/>
          <w:sz w:val="40"/>
          <w:szCs w:val="40"/>
        </w:rPr>
        <w:t>7</w:t>
      </w:r>
      <w:r w:rsidRPr="00142E39">
        <w:rPr>
          <w:rFonts w:ascii="Arial" w:hAnsi="Arial" w:cs="Arial"/>
          <w:b/>
          <w:bCs/>
          <w:iCs/>
          <w:sz w:val="40"/>
          <w:szCs w:val="40"/>
        </w:rPr>
        <w:t xml:space="preserve">. ОБРАЗАЦ ТРОШКОВА </w:t>
      </w:r>
    </w:p>
    <w:p w:rsidR="00E06D29" w:rsidRPr="00142E39" w:rsidRDefault="00E06D29" w:rsidP="004A3735">
      <w:pPr>
        <w:pStyle w:val="ListParagraph"/>
        <w:autoSpaceDE w:val="0"/>
        <w:autoSpaceDN w:val="0"/>
        <w:adjustRightInd w:val="0"/>
        <w:ind w:left="810"/>
        <w:jc w:val="center"/>
        <w:rPr>
          <w:rFonts w:ascii="Arial" w:hAnsi="Arial" w:cs="Arial"/>
          <w:b/>
          <w:bCs/>
          <w:iCs/>
          <w:sz w:val="40"/>
          <w:szCs w:val="40"/>
        </w:rPr>
      </w:pPr>
      <w:r w:rsidRPr="00142E39">
        <w:rPr>
          <w:rFonts w:ascii="Arial" w:hAnsi="Arial" w:cs="Arial"/>
          <w:b/>
          <w:bCs/>
          <w:iCs/>
          <w:sz w:val="40"/>
          <w:szCs w:val="40"/>
        </w:rPr>
        <w:t>ПРИПРЕМЕ ПОНУДЕ</w:t>
      </w: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646CBD" w:rsidRDefault="00E06D29" w:rsidP="004A3735">
      <w:pPr>
        <w:autoSpaceDE w:val="0"/>
        <w:autoSpaceDN w:val="0"/>
        <w:adjustRightInd w:val="0"/>
        <w:ind w:left="360"/>
        <w:jc w:val="center"/>
        <w:rPr>
          <w:rFonts w:ascii="Arial" w:hAnsi="Arial" w:cs="Arial"/>
          <w:b/>
          <w:bCs/>
          <w:iCs/>
          <w:color w:val="002060"/>
          <w:sz w:val="40"/>
          <w:szCs w:val="40"/>
        </w:rPr>
      </w:pPr>
    </w:p>
    <w:p w:rsidR="00E06D29" w:rsidRPr="004A3735" w:rsidRDefault="00E06D29" w:rsidP="004A3735">
      <w:pPr>
        <w:autoSpaceDE w:val="0"/>
        <w:autoSpaceDN w:val="0"/>
        <w:adjustRightInd w:val="0"/>
        <w:ind w:left="360"/>
        <w:jc w:val="center"/>
        <w:rPr>
          <w:rFonts w:ascii="Arial" w:hAnsi="Arial" w:cs="Arial"/>
          <w:b/>
          <w:bCs/>
          <w:iCs/>
          <w:color w:val="002060"/>
          <w:sz w:val="40"/>
          <w:szCs w:val="40"/>
        </w:rPr>
      </w:pPr>
    </w:p>
    <w:p w:rsidR="00E06D29" w:rsidRDefault="00E06D29" w:rsidP="004A3735">
      <w:pPr>
        <w:jc w:val="center"/>
        <w:rPr>
          <w:rFonts w:ascii="Arial" w:hAnsi="Arial" w:cs="Arial"/>
          <w:b/>
        </w:rPr>
      </w:pPr>
      <w:r>
        <w:rPr>
          <w:rFonts w:ascii="Arial" w:hAnsi="Arial" w:cs="Arial"/>
          <w:b/>
          <w:lang w:val="ru-RU"/>
        </w:rPr>
        <w:t>Обреновац</w:t>
      </w:r>
      <w:r w:rsidRPr="00142E39">
        <w:rPr>
          <w:rFonts w:ascii="Arial" w:hAnsi="Arial" w:cs="Arial"/>
          <w:b/>
        </w:rPr>
        <w:t xml:space="preserve">, </w:t>
      </w:r>
      <w:r w:rsidR="00F80D72">
        <w:rPr>
          <w:rFonts w:ascii="Arial" w:hAnsi="Arial" w:cs="Arial"/>
          <w:b/>
          <w:bCs/>
        </w:rPr>
        <w:t>Мај</w:t>
      </w:r>
      <w:r w:rsidR="002523DE">
        <w:rPr>
          <w:rFonts w:ascii="Arial" w:hAnsi="Arial" w:cs="Arial"/>
          <w:b/>
          <w:bCs/>
        </w:rPr>
        <w:t xml:space="preserve"> 2015.год.</w:t>
      </w:r>
    </w:p>
    <w:p w:rsidR="00E06D29" w:rsidRDefault="00E06D29" w:rsidP="004A3735">
      <w:pPr>
        <w:jc w:val="center"/>
        <w:rPr>
          <w:rFonts w:ascii="Arial" w:hAnsi="Arial" w:cs="Arial"/>
          <w:b/>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AC7863">
      <w:pPr>
        <w:pStyle w:val="bodytext0"/>
        <w:spacing w:before="0" w:beforeAutospacing="0" w:after="0" w:afterAutospacing="0"/>
        <w:jc w:val="right"/>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7B6E8F" w:rsidP="009042D4">
      <w:pPr>
        <w:pStyle w:val="bodytext0"/>
        <w:spacing w:before="0" w:beforeAutospacing="0" w:after="0" w:afterAutospacing="0"/>
        <w:jc w:val="both"/>
        <w:rPr>
          <w:sz w:val="24"/>
          <w:szCs w:val="24"/>
          <w:lang w:val="sr-Cyrl-CS"/>
        </w:rPr>
      </w:pPr>
      <w:r>
        <w:rPr>
          <w:noProof/>
          <w:lang w:val="sr-Latn-CS" w:eastAsia="sr-Latn-CS"/>
        </w:rPr>
        <w:pict>
          <v:roundrect id="AutoShape 52" o:spid="_x0000_s1043" style="position:absolute;left:0;text-align:left;margin-left:354.25pt;margin-top:-14pt;width:145.7pt;height:50.2pt;z-index: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" fillcolor="#a3c4ff" strokecolor="#4579b8">
            <v:fill color2="#e5eeff" rotate="t" angle="180" colors="0 #a3c4ff;22938f #bfd5ff;1 #e5eeff" focus="100%" type="gradient"/>
            <v:shadow on="t" color="black" opacity="24903f" origin=",.5" offset="0,.55556mm"/>
            <v:textbox style="mso-next-textbox:#AutoShape 52">
              <w:txbxContent>
                <w:p w:rsidR="0061794A" w:rsidRDefault="0061794A" w:rsidP="00B07BC1">
                  <w:pPr>
                    <w:jc w:val="center"/>
                    <w:rPr>
                      <w:b/>
                    </w:rPr>
                  </w:pPr>
                </w:p>
                <w:p w:rsidR="0061794A" w:rsidRPr="00611C0B" w:rsidRDefault="0061794A" w:rsidP="00B07BC1">
                  <w:pPr>
                    <w:jc w:val="center"/>
                    <w:rPr>
                      <w:b/>
                    </w:rPr>
                  </w:pPr>
                  <w:r w:rsidRPr="00611C0B">
                    <w:rPr>
                      <w:b/>
                    </w:rPr>
                    <w:t xml:space="preserve">ОБРАЗАЦ БР. </w:t>
                  </w:r>
                  <w:r>
                    <w:rPr>
                      <w:b/>
                    </w:rPr>
                    <w:t>4</w:t>
                  </w:r>
                  <w:r w:rsidRPr="00611C0B">
                    <w:rPr>
                      <w:b/>
                    </w:rPr>
                    <w:t xml:space="preserve">. </w:t>
                  </w:r>
                </w:p>
              </w:txbxContent>
            </v:textbox>
          </v:roundrect>
        </w:pict>
      </w: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7B6E8F" w:rsidP="009042D4">
      <w:pPr>
        <w:pStyle w:val="bodytext0"/>
        <w:spacing w:before="0" w:beforeAutospacing="0" w:after="0" w:afterAutospacing="0"/>
        <w:jc w:val="both"/>
        <w:rPr>
          <w:sz w:val="24"/>
          <w:szCs w:val="24"/>
          <w:lang w:val="sr-Cyrl-CS"/>
        </w:rPr>
      </w:pPr>
      <w:r>
        <w:rPr>
          <w:noProof/>
          <w:lang w:val="sr-Latn-CS" w:eastAsia="sr-Latn-CS"/>
        </w:rPr>
        <w:pict>
          <v:shape id="Text Box 13" o:spid="_x0000_s1044" type="#_x0000_t202" style="position:absolute;left:0;text-align:left;margin-left:34.15pt;margin-top:-88pt;width:437.35pt;height:50.5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" filled="f" fillcolor="#dafda7" strokecolor="red">
            <v:fill color2="#f5ffe6" rotate="t" angle="180" colors="0 #dafda7;22938f #e4fdc2;1 #f5ffe6" focus="100%" type="gradient"/>
            <v:shadow on="t" color="black" opacity="24903f" origin=",.5" offset="0,.55556mm"/>
            <v:textbox style="mso-next-textbox:#Text Box 13">
              <w:txbxContent>
                <w:p w:rsidR="0061794A" w:rsidRDefault="0061794A" w:rsidP="00AC7863">
                  <w:pPr>
                    <w:autoSpaceDE w:val="0"/>
                    <w:autoSpaceDN w:val="0"/>
                    <w:adjustRightInd w:val="0"/>
                    <w:jc w:val="center"/>
                    <w:rPr>
                      <w:b/>
                      <w:bCs/>
                      <w:iCs/>
                      <w:color w:val="002060"/>
                      <w:sz w:val="28"/>
                      <w:szCs w:val="28"/>
                    </w:rPr>
                  </w:pPr>
                </w:p>
                <w:p w:rsidR="0061794A" w:rsidRPr="00FB1C5B" w:rsidRDefault="0061794A" w:rsidP="00AC7863">
                  <w:pPr>
                    <w:jc w:val="center"/>
                    <w:rPr>
                      <w:rFonts w:ascii="Arial" w:hAnsi="Arial" w:cs="Arial"/>
                    </w:rPr>
                  </w:pPr>
                  <w:r>
                    <w:rPr>
                      <w:rFonts w:ascii="Arial" w:hAnsi="Arial" w:cs="Arial"/>
                      <w:b/>
                      <w:bCs/>
                      <w:iCs/>
                      <w:sz w:val="28"/>
                      <w:szCs w:val="28"/>
                    </w:rPr>
                    <w:t>7</w:t>
                  </w:r>
                  <w:r w:rsidRPr="006D33DE">
                    <w:rPr>
                      <w:rFonts w:ascii="Arial" w:hAnsi="Arial" w:cs="Arial"/>
                      <w:b/>
                      <w:bCs/>
                      <w:iCs/>
                      <w:sz w:val="28"/>
                      <w:szCs w:val="28"/>
                    </w:rPr>
                    <w:t>.</w:t>
                  </w:r>
                  <w:r w:rsidRPr="00FB1C5B">
                    <w:rPr>
                      <w:rFonts w:ascii="Arial" w:hAnsi="Arial" w:cs="Arial"/>
                      <w:b/>
                      <w:bCs/>
                      <w:iCs/>
                      <w:color w:val="002060"/>
                      <w:sz w:val="28"/>
                      <w:szCs w:val="28"/>
                    </w:rPr>
                    <w:t xml:space="preserve">  </w:t>
                  </w:r>
                  <w:r w:rsidRPr="00FB1C5B">
                    <w:rPr>
                      <w:rFonts w:ascii="Arial" w:hAnsi="Arial" w:cs="Arial"/>
                      <w:b/>
                      <w:sz w:val="28"/>
                      <w:szCs w:val="28"/>
                    </w:rPr>
                    <w:t>ОБРАЗАЦ ТРОШКОВА ПРИПРЕМЕ ПОНУДЕ</w:t>
                  </w:r>
                </w:p>
              </w:txbxContent>
            </v:textbox>
          </v:shape>
        </w:pict>
      </w:r>
    </w:p>
    <w:p w:rsidR="00E06D29" w:rsidRPr="00C54DC2" w:rsidRDefault="00E06D29" w:rsidP="009042D4">
      <w:pPr>
        <w:pStyle w:val="bodytext0"/>
        <w:spacing w:before="0" w:beforeAutospacing="0" w:after="0" w:afterAutospacing="0"/>
        <w:jc w:val="both"/>
        <w:rPr>
          <w:sz w:val="24"/>
          <w:szCs w:val="24"/>
          <w:lang w:val="sr-Cyrl-CS"/>
        </w:rPr>
      </w:pPr>
    </w:p>
    <w:p w:rsidR="00E06D29" w:rsidRPr="00EE065D" w:rsidRDefault="00E06D29" w:rsidP="00AA448D">
      <w:pPr>
        <w:autoSpaceDE w:val="0"/>
        <w:autoSpaceDN w:val="0"/>
        <w:adjustRightInd w:val="0"/>
        <w:jc w:val="both"/>
        <w:rPr>
          <w:rFonts w:ascii="Arial" w:hAnsi="Arial" w:cs="Arial"/>
          <w:b/>
          <w:bCs/>
          <w:iCs/>
        </w:rPr>
      </w:pPr>
      <w:r w:rsidRPr="00EE065D">
        <w:rPr>
          <w:rFonts w:ascii="Arial" w:hAnsi="Arial" w:cs="Arial"/>
          <w:b/>
          <w:bCs/>
          <w:iCs/>
        </w:rPr>
        <w:t>У овом обрасцу Понуђач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
        <w:gridCol w:w="4351"/>
        <w:gridCol w:w="4626"/>
      </w:tblGrid>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
                <w:bCs/>
                <w:iCs/>
              </w:rPr>
            </w:pPr>
          </w:p>
        </w:tc>
        <w:tc>
          <w:tcPr>
            <w:tcW w:w="4500" w:type="dxa"/>
          </w:tcPr>
          <w:p w:rsidR="00E06D29" w:rsidRPr="00EE065D" w:rsidRDefault="00E06D29" w:rsidP="005324D6">
            <w:pPr>
              <w:autoSpaceDE w:val="0"/>
              <w:autoSpaceDN w:val="0"/>
              <w:adjustRightInd w:val="0"/>
              <w:jc w:val="center"/>
              <w:rPr>
                <w:rFonts w:ascii="Arial" w:hAnsi="Arial" w:cs="Arial"/>
                <w:b/>
                <w:bCs/>
                <w:iCs/>
              </w:rPr>
            </w:pPr>
          </w:p>
          <w:p w:rsidR="00E06D29" w:rsidRPr="00EE065D" w:rsidRDefault="00E06D29" w:rsidP="005324D6">
            <w:pPr>
              <w:autoSpaceDE w:val="0"/>
              <w:autoSpaceDN w:val="0"/>
              <w:adjustRightInd w:val="0"/>
              <w:jc w:val="center"/>
              <w:rPr>
                <w:rFonts w:ascii="Arial" w:hAnsi="Arial" w:cs="Arial"/>
                <w:b/>
                <w:bCs/>
                <w:iCs/>
              </w:rPr>
            </w:pPr>
            <w:r w:rsidRPr="00EE065D">
              <w:rPr>
                <w:rFonts w:ascii="Arial" w:hAnsi="Arial" w:cs="Arial"/>
                <w:b/>
                <w:bCs/>
                <w:iCs/>
              </w:rPr>
              <w:t>Врста трошкова</w:t>
            </w:r>
          </w:p>
        </w:tc>
        <w:tc>
          <w:tcPr>
            <w:tcW w:w="4788" w:type="dxa"/>
          </w:tcPr>
          <w:p w:rsidR="00E06D29" w:rsidRPr="00EE065D" w:rsidRDefault="00E06D29" w:rsidP="005324D6">
            <w:pPr>
              <w:autoSpaceDE w:val="0"/>
              <w:autoSpaceDN w:val="0"/>
              <w:adjustRightInd w:val="0"/>
              <w:jc w:val="center"/>
              <w:rPr>
                <w:rFonts w:ascii="Arial" w:hAnsi="Arial" w:cs="Arial"/>
                <w:b/>
                <w:bCs/>
                <w:iCs/>
              </w:rPr>
            </w:pPr>
          </w:p>
          <w:p w:rsidR="00E06D29" w:rsidRPr="00EE065D" w:rsidRDefault="00E06D29" w:rsidP="005324D6">
            <w:pPr>
              <w:autoSpaceDE w:val="0"/>
              <w:autoSpaceDN w:val="0"/>
              <w:adjustRightInd w:val="0"/>
              <w:jc w:val="center"/>
              <w:rPr>
                <w:rFonts w:ascii="Arial" w:hAnsi="Arial" w:cs="Arial"/>
                <w:b/>
                <w:bCs/>
                <w:iCs/>
              </w:rPr>
            </w:pPr>
            <w:r w:rsidRPr="00EE065D">
              <w:rPr>
                <w:rFonts w:ascii="Arial" w:hAnsi="Arial" w:cs="Arial"/>
                <w:b/>
                <w:bCs/>
                <w:iCs/>
              </w:rPr>
              <w:t>Износ трошкова</w:t>
            </w:r>
          </w:p>
        </w:tc>
      </w:tr>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r w:rsidRPr="00EE065D">
              <w:rPr>
                <w:rFonts w:ascii="Arial" w:hAnsi="Arial" w:cs="Arial"/>
                <w:bCs/>
                <w:iCs/>
              </w:rPr>
              <w:t>1.</w:t>
            </w:r>
          </w:p>
        </w:tc>
        <w:tc>
          <w:tcPr>
            <w:tcW w:w="45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rPr>
            </w:pPr>
          </w:p>
        </w:tc>
      </w:tr>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r w:rsidRPr="00EE065D">
              <w:rPr>
                <w:rFonts w:ascii="Arial" w:hAnsi="Arial" w:cs="Arial"/>
                <w:bCs/>
                <w:iCs/>
              </w:rPr>
              <w:t>2.</w:t>
            </w:r>
          </w:p>
        </w:tc>
        <w:tc>
          <w:tcPr>
            <w:tcW w:w="4500" w:type="dxa"/>
          </w:tcPr>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sz w:val="40"/>
                <w:szCs w:val="40"/>
              </w:rPr>
            </w:pPr>
          </w:p>
        </w:tc>
      </w:tr>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r w:rsidRPr="00EE065D">
              <w:rPr>
                <w:rFonts w:ascii="Arial" w:hAnsi="Arial" w:cs="Arial"/>
                <w:bCs/>
                <w:iCs/>
              </w:rPr>
              <w:t>3.</w:t>
            </w:r>
          </w:p>
        </w:tc>
        <w:tc>
          <w:tcPr>
            <w:tcW w:w="45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sz w:val="40"/>
                <w:szCs w:val="40"/>
              </w:rPr>
            </w:pPr>
          </w:p>
        </w:tc>
      </w:tr>
      <w:tr w:rsidR="00E06D29" w:rsidRPr="00EE065D" w:rsidTr="005324D6">
        <w:tc>
          <w:tcPr>
            <w:tcW w:w="900" w:type="dxa"/>
          </w:tcPr>
          <w:p w:rsidR="00E06D29" w:rsidRPr="00EE065D" w:rsidRDefault="00E06D29" w:rsidP="005324D6">
            <w:pPr>
              <w:autoSpaceDE w:val="0"/>
              <w:autoSpaceDN w:val="0"/>
              <w:adjustRightInd w:val="0"/>
              <w:rPr>
                <w:rFonts w:ascii="Arial" w:hAnsi="Arial" w:cs="Arial"/>
                <w:bCs/>
                <w:iCs/>
              </w:rPr>
            </w:pPr>
            <w:r w:rsidRPr="00EE065D">
              <w:rPr>
                <w:rFonts w:ascii="Arial" w:hAnsi="Arial" w:cs="Arial"/>
                <w:bCs/>
                <w:iCs/>
              </w:rPr>
              <w:t xml:space="preserve">    4.</w:t>
            </w:r>
          </w:p>
        </w:tc>
        <w:tc>
          <w:tcPr>
            <w:tcW w:w="45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sz w:val="40"/>
                <w:szCs w:val="40"/>
              </w:rPr>
            </w:pPr>
          </w:p>
        </w:tc>
      </w:tr>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Cs/>
                <w:iCs/>
              </w:rPr>
            </w:pPr>
            <w:r w:rsidRPr="00EE065D">
              <w:rPr>
                <w:rFonts w:ascii="Arial" w:hAnsi="Arial" w:cs="Arial"/>
                <w:bCs/>
                <w:iCs/>
              </w:rPr>
              <w:t>5.</w:t>
            </w:r>
          </w:p>
        </w:tc>
        <w:tc>
          <w:tcPr>
            <w:tcW w:w="45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sz w:val="40"/>
                <w:szCs w:val="40"/>
              </w:rPr>
            </w:pPr>
          </w:p>
        </w:tc>
      </w:tr>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Cs/>
                <w:iCs/>
              </w:rPr>
            </w:pPr>
            <w:r w:rsidRPr="00EE065D">
              <w:rPr>
                <w:rFonts w:ascii="Arial" w:hAnsi="Arial" w:cs="Arial"/>
                <w:bCs/>
                <w:iCs/>
              </w:rPr>
              <w:t>6.</w:t>
            </w:r>
          </w:p>
        </w:tc>
        <w:tc>
          <w:tcPr>
            <w:tcW w:w="45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sz w:val="40"/>
                <w:szCs w:val="40"/>
              </w:rPr>
            </w:pPr>
          </w:p>
        </w:tc>
      </w:tr>
    </w:tbl>
    <w:p w:rsidR="00E06D29" w:rsidRPr="00EE065D" w:rsidRDefault="00E06D29" w:rsidP="00AA448D">
      <w:pPr>
        <w:autoSpaceDE w:val="0"/>
        <w:autoSpaceDN w:val="0"/>
        <w:adjustRightInd w:val="0"/>
        <w:jc w:val="both"/>
        <w:rPr>
          <w:rFonts w:ascii="Arial" w:hAnsi="Arial" w:cs="Arial"/>
          <w:bCs/>
          <w:iCs/>
          <w:sz w:val="16"/>
          <w:szCs w:val="16"/>
        </w:rPr>
      </w:pPr>
    </w:p>
    <w:p w:rsidR="00E06D29" w:rsidRPr="00EE065D" w:rsidRDefault="00E06D29" w:rsidP="00AA448D">
      <w:pPr>
        <w:autoSpaceDE w:val="0"/>
        <w:autoSpaceDN w:val="0"/>
        <w:adjustRightInd w:val="0"/>
        <w:jc w:val="both"/>
        <w:rPr>
          <w:rFonts w:ascii="Arial" w:hAnsi="Arial" w:cs="Arial"/>
          <w:bCs/>
          <w:iCs/>
        </w:rPr>
      </w:pPr>
      <w:r w:rsidRPr="00EE065D">
        <w:rPr>
          <w:rFonts w:ascii="Arial" w:hAnsi="Arial" w:cs="Arial"/>
          <w:bCs/>
          <w:iCs/>
        </w:rPr>
        <w:t>Ако поступак јавне набавке буде обустављен из разлога који су на страни Наручиоца, наручилац је,сходно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6D29" w:rsidRPr="00EE065D" w:rsidRDefault="00E06D29" w:rsidP="00AA448D">
      <w:pPr>
        <w:autoSpaceDE w:val="0"/>
        <w:autoSpaceDN w:val="0"/>
        <w:adjustRightInd w:val="0"/>
        <w:ind w:left="720" w:firstLine="720"/>
        <w:jc w:val="both"/>
        <w:rPr>
          <w:rFonts w:ascii="Arial" w:hAnsi="Arial" w:cs="Arial"/>
          <w:bCs/>
        </w:rPr>
      </w:pPr>
    </w:p>
    <w:p w:rsidR="00E06D29" w:rsidRPr="00EE065D" w:rsidRDefault="00E06D29" w:rsidP="00AA448D">
      <w:pPr>
        <w:autoSpaceDE w:val="0"/>
        <w:autoSpaceDN w:val="0"/>
        <w:adjustRightInd w:val="0"/>
        <w:ind w:left="720" w:firstLine="720"/>
        <w:jc w:val="both"/>
        <w:rPr>
          <w:rFonts w:ascii="Arial" w:hAnsi="Arial" w:cs="Arial"/>
          <w:bCs/>
        </w:rPr>
      </w:pPr>
      <w:r w:rsidRPr="00EE065D">
        <w:rPr>
          <w:rFonts w:ascii="Arial" w:hAnsi="Arial" w:cs="Arial"/>
          <w:bCs/>
        </w:rPr>
        <w:t xml:space="preserve">Датум </w:t>
      </w:r>
      <w:r w:rsidRPr="00EE065D">
        <w:rPr>
          <w:rFonts w:ascii="Arial" w:hAnsi="Arial" w:cs="Arial"/>
          <w:bCs/>
        </w:rPr>
        <w:tab/>
      </w:r>
      <w:r w:rsidRPr="00EE065D">
        <w:rPr>
          <w:rFonts w:ascii="Arial" w:hAnsi="Arial" w:cs="Arial"/>
          <w:bCs/>
        </w:rPr>
        <w:tab/>
      </w:r>
      <w:r w:rsidRPr="00EE065D">
        <w:rPr>
          <w:rFonts w:ascii="Arial" w:hAnsi="Arial" w:cs="Arial"/>
          <w:bCs/>
        </w:rPr>
        <w:tab/>
      </w:r>
      <w:r w:rsidRPr="00EE065D">
        <w:rPr>
          <w:rFonts w:ascii="Arial" w:hAnsi="Arial" w:cs="Arial"/>
          <w:bCs/>
        </w:rPr>
        <w:tab/>
      </w:r>
      <w:r w:rsidRPr="00EE065D">
        <w:rPr>
          <w:rFonts w:ascii="Arial" w:hAnsi="Arial" w:cs="Arial"/>
          <w:bCs/>
        </w:rPr>
        <w:tab/>
        <w:t xml:space="preserve">              Понуђач</w:t>
      </w:r>
    </w:p>
    <w:p w:rsidR="00E06D29" w:rsidRPr="00EE065D" w:rsidRDefault="00E06D29" w:rsidP="00AA448D">
      <w:pPr>
        <w:autoSpaceDE w:val="0"/>
        <w:autoSpaceDN w:val="0"/>
        <w:adjustRightInd w:val="0"/>
        <w:ind w:left="2880" w:firstLine="720"/>
        <w:jc w:val="both"/>
        <w:rPr>
          <w:rFonts w:ascii="Arial" w:hAnsi="Arial" w:cs="Arial"/>
          <w:bCs/>
        </w:rPr>
      </w:pPr>
      <w:r w:rsidRPr="00EE065D">
        <w:rPr>
          <w:rFonts w:ascii="Arial" w:hAnsi="Arial" w:cs="Arial"/>
          <w:bCs/>
        </w:rPr>
        <w:t xml:space="preserve">М. П. </w:t>
      </w:r>
    </w:p>
    <w:p w:rsidR="00E06D29" w:rsidRPr="00EE065D" w:rsidRDefault="00E06D29" w:rsidP="00AA448D">
      <w:pPr>
        <w:autoSpaceDE w:val="0"/>
        <w:autoSpaceDN w:val="0"/>
        <w:adjustRightInd w:val="0"/>
        <w:jc w:val="both"/>
        <w:rPr>
          <w:rFonts w:ascii="Arial" w:eastAsia="TimesNewRomanPS-BoldMT" w:hAnsi="Arial" w:cs="Arial"/>
          <w:b/>
          <w:bCs/>
          <w:i/>
          <w:iCs/>
        </w:rPr>
      </w:pPr>
      <w:r w:rsidRPr="00EE065D">
        <w:rPr>
          <w:rFonts w:ascii="Arial" w:eastAsia="TimesNewRomanPS-BoldMT" w:hAnsi="Arial" w:cs="Arial"/>
          <w:b/>
          <w:bCs/>
          <w:i/>
          <w:iCs/>
        </w:rPr>
        <w:t>________________________</w:t>
      </w:r>
    </w:p>
    <w:p w:rsidR="00E06D29" w:rsidRPr="00EE065D" w:rsidRDefault="00E06D29" w:rsidP="00AA448D">
      <w:pPr>
        <w:autoSpaceDE w:val="0"/>
        <w:autoSpaceDN w:val="0"/>
        <w:adjustRightInd w:val="0"/>
        <w:jc w:val="both"/>
        <w:rPr>
          <w:rFonts w:ascii="Arial" w:eastAsia="TimesNewRomanPS-BoldMT" w:hAnsi="Arial" w:cs="Arial"/>
          <w:b/>
          <w:bCs/>
          <w:i/>
          <w:iCs/>
        </w:rPr>
      </w:pPr>
    </w:p>
    <w:p w:rsidR="00E06D29" w:rsidRPr="00AA06E2" w:rsidRDefault="00E06D29" w:rsidP="00AA448D">
      <w:pPr>
        <w:autoSpaceDE w:val="0"/>
        <w:autoSpaceDN w:val="0"/>
        <w:adjustRightInd w:val="0"/>
        <w:jc w:val="right"/>
        <w:rPr>
          <w:rFonts w:ascii="Arial" w:eastAsia="TimesNewRomanPS-BoldMT" w:hAnsi="Arial" w:cs="Arial"/>
          <w:b/>
          <w:bCs/>
          <w:i/>
          <w:iCs/>
          <w:color w:val="7030A0"/>
        </w:rPr>
      </w:pPr>
      <w:r w:rsidRPr="00EE065D">
        <w:rPr>
          <w:rFonts w:ascii="Arial" w:eastAsia="TimesNewRomanPS-BoldMT" w:hAnsi="Arial" w:cs="Arial"/>
          <w:b/>
          <w:bCs/>
          <w:i/>
          <w:iCs/>
        </w:rPr>
        <w:tab/>
      </w:r>
      <w:r w:rsidRPr="00EE065D">
        <w:rPr>
          <w:rFonts w:ascii="Arial" w:eastAsia="TimesNewRomanPS-BoldMT" w:hAnsi="Arial" w:cs="Arial"/>
          <w:b/>
          <w:bCs/>
          <w:i/>
          <w:iCs/>
        </w:rPr>
        <w:tab/>
      </w:r>
      <w:r w:rsidRPr="00EE065D">
        <w:rPr>
          <w:rFonts w:ascii="Arial" w:eastAsia="TimesNewRomanPS-BoldMT" w:hAnsi="Arial" w:cs="Arial"/>
          <w:b/>
          <w:bCs/>
          <w:i/>
          <w:iCs/>
        </w:rPr>
        <w:tab/>
        <w:t xml:space="preserve"> ________________________________</w:t>
      </w:r>
    </w:p>
    <w:p w:rsidR="00E06D29" w:rsidRPr="00AA06E2" w:rsidRDefault="00E06D29" w:rsidP="00AA448D">
      <w:pPr>
        <w:autoSpaceDE w:val="0"/>
        <w:autoSpaceDN w:val="0"/>
        <w:adjustRightInd w:val="0"/>
        <w:jc w:val="both"/>
        <w:rPr>
          <w:rFonts w:ascii="Arial" w:eastAsia="TimesNewRomanPS-BoldMT" w:hAnsi="Arial" w:cs="Arial"/>
          <w:b/>
          <w:bCs/>
          <w:i/>
          <w:iCs/>
          <w:color w:val="7030A0"/>
        </w:rPr>
      </w:pPr>
    </w:p>
    <w:p w:rsidR="00E06D29" w:rsidRPr="005910EF" w:rsidRDefault="00E06D29" w:rsidP="00AA448D">
      <w:pPr>
        <w:autoSpaceDE w:val="0"/>
        <w:autoSpaceDN w:val="0"/>
        <w:adjustRightInd w:val="0"/>
        <w:jc w:val="both"/>
        <w:rPr>
          <w:rFonts w:ascii="Arial" w:hAnsi="Arial" w:cs="Arial"/>
          <w:b/>
          <w:bCs/>
          <w:iCs/>
          <w:color w:val="FF0000"/>
          <w:u w:val="single"/>
        </w:rPr>
      </w:pPr>
    </w:p>
    <w:p w:rsidR="00E06D29" w:rsidRPr="005D4EB3" w:rsidRDefault="00E06D29" w:rsidP="00B07BC1">
      <w:pPr>
        <w:autoSpaceDE w:val="0"/>
        <w:autoSpaceDN w:val="0"/>
        <w:adjustRightInd w:val="0"/>
        <w:jc w:val="both"/>
        <w:rPr>
          <w:rFonts w:ascii="Arial" w:hAnsi="Arial" w:cs="Arial"/>
          <w:b/>
          <w:bCs/>
          <w:iCs/>
          <w:color w:val="FF0000"/>
          <w:u w:val="single"/>
        </w:rPr>
      </w:pPr>
      <w:r w:rsidRPr="005D4EB3">
        <w:rPr>
          <w:rFonts w:ascii="Arial" w:hAnsi="Arial" w:cs="Arial"/>
          <w:b/>
          <w:bCs/>
          <w:iCs/>
          <w:color w:val="FF0000"/>
          <w:u w:val="single"/>
        </w:rPr>
        <w:t>Напомена: достављање овог обрасца није  обавезно</w:t>
      </w:r>
    </w:p>
    <w:p w:rsidR="00E06D29" w:rsidRPr="00C54DC2" w:rsidRDefault="00E06D29" w:rsidP="00B07BC1">
      <w:pPr>
        <w:pStyle w:val="bodytext0"/>
        <w:spacing w:before="0" w:beforeAutospacing="0" w:after="0" w:afterAutospacing="0"/>
        <w:ind w:firstLine="72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7B6E8F" w:rsidP="009042D4">
      <w:pPr>
        <w:pStyle w:val="bodytext0"/>
        <w:spacing w:before="0" w:beforeAutospacing="0" w:after="0" w:afterAutospacing="0"/>
        <w:jc w:val="both"/>
        <w:rPr>
          <w:sz w:val="24"/>
          <w:szCs w:val="24"/>
          <w:lang w:val="sr-Cyrl-CS"/>
        </w:rPr>
      </w:pPr>
      <w:r>
        <w:rPr>
          <w:noProof/>
          <w:lang w:val="sr-Latn-CS" w:eastAsia="sr-Latn-CS"/>
        </w:rPr>
        <w:pict>
          <v:shape id="Picture 23" o:spid="_x0000_s1045" type="#_x0000_t75" alt="ZNAKTENT" style="position:absolute;left:0;text-align:left;margin-left:437.2pt;margin-top:5pt;width:67.7pt;height:67.45pt;z-index:16;visibility:visible">
            <v:imagedata r:id="rId9" o:title=""/>
          </v:shape>
        </w:pict>
      </w:r>
    </w:p>
    <w:p w:rsidR="00E06D29" w:rsidRPr="00B16687" w:rsidRDefault="00E06D29" w:rsidP="009042D4">
      <w:pPr>
        <w:pStyle w:val="bodytext0"/>
        <w:spacing w:before="0" w:beforeAutospacing="0" w:after="0" w:afterAutospacing="0"/>
        <w:jc w:val="both"/>
        <w:rPr>
          <w:sz w:val="24"/>
          <w:szCs w:val="24"/>
        </w:rPr>
      </w:pPr>
      <w:r w:rsidRPr="00142E39">
        <w:object w:dxaOrig="1741" w:dyaOrig="1966">
          <v:shape id="_x0000_i1033" type="#_x0000_t75" style="width:64.3pt;height:72.85pt" o:ole="">
            <v:imagedata r:id="rId10" o:title=""/>
          </v:shape>
          <o:OLEObject Type="Embed" ProgID="Word.Picture.8" ShapeID="_x0000_i1033" DrawAspect="Content" ObjectID="_1495280371" r:id="rId19"/>
        </w:object>
      </w:r>
      <w:r>
        <w:tab/>
      </w:r>
      <w:r>
        <w:tab/>
      </w:r>
      <w:r>
        <w:tab/>
      </w:r>
      <w:r>
        <w:tab/>
      </w:r>
      <w:r>
        <w:tab/>
      </w:r>
      <w:r>
        <w:tab/>
      </w:r>
      <w:r>
        <w:tab/>
      </w:r>
      <w:r>
        <w:tab/>
      </w:r>
      <w:r>
        <w:tab/>
      </w:r>
      <w:r>
        <w:tab/>
      </w:r>
      <w:r>
        <w:tab/>
      </w:r>
    </w:p>
    <w:tbl>
      <w:tblPr>
        <w:tblW w:w="9122" w:type="dxa"/>
        <w:tblLook w:val="0000" w:firstRow="0" w:lastRow="0" w:firstColumn="0" w:lastColumn="0" w:noHBand="0" w:noVBand="0"/>
      </w:tblPr>
      <w:tblGrid>
        <w:gridCol w:w="4281"/>
        <w:gridCol w:w="4841"/>
      </w:tblGrid>
      <w:tr w:rsidR="00E06D29" w:rsidRPr="00142E39" w:rsidTr="005324D6">
        <w:trPr>
          <w:trHeight w:val="330"/>
        </w:trPr>
        <w:tc>
          <w:tcPr>
            <w:tcW w:w="4281" w:type="dxa"/>
          </w:tcPr>
          <w:p w:rsidR="00E06D29" w:rsidRPr="00142E39" w:rsidRDefault="00E06D29" w:rsidP="005324D6">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5324D6">
            <w:pPr>
              <w:jc w:val="center"/>
              <w:rPr>
                <w:rFonts w:ascii="Arial" w:hAnsi="Arial" w:cs="Arial"/>
                <w:b/>
                <w:smallCaps/>
              </w:rPr>
            </w:pPr>
            <w:r>
              <w:rPr>
                <w:rFonts w:ascii="Arial" w:hAnsi="Arial" w:cs="Arial"/>
                <w:b/>
                <w:smallCaps/>
              </w:rPr>
              <w:t xml:space="preserve">       </w:t>
            </w: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5324D6">
            <w:pPr>
              <w:jc w:val="center"/>
              <w:rPr>
                <w:rFonts w:ascii="Arial" w:hAnsi="Arial" w:cs="Arial"/>
                <w:b/>
                <w:bCs/>
              </w:rPr>
            </w:pPr>
          </w:p>
        </w:tc>
      </w:tr>
    </w:tbl>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142E39" w:rsidRDefault="00E06D29" w:rsidP="005D30C5">
      <w:pPr>
        <w:autoSpaceDE w:val="0"/>
        <w:autoSpaceDN w:val="0"/>
        <w:adjustRightInd w:val="0"/>
        <w:ind w:left="360"/>
        <w:jc w:val="center"/>
        <w:rPr>
          <w:rFonts w:ascii="Arial" w:hAnsi="Arial" w:cs="Arial"/>
          <w:b/>
          <w:bCs/>
          <w:iCs/>
          <w:sz w:val="40"/>
          <w:szCs w:val="40"/>
        </w:rPr>
      </w:pPr>
      <w:r w:rsidRPr="00142E39">
        <w:rPr>
          <w:rFonts w:ascii="Arial" w:hAnsi="Arial" w:cs="Arial"/>
          <w:b/>
          <w:bCs/>
          <w:iCs/>
          <w:sz w:val="40"/>
          <w:szCs w:val="40"/>
        </w:rPr>
        <w:t xml:space="preserve">Kонкурсна документација </w:t>
      </w:r>
    </w:p>
    <w:p w:rsidR="00E06D29" w:rsidRPr="00142E39" w:rsidRDefault="00E06D29" w:rsidP="005D30C5">
      <w:pPr>
        <w:autoSpaceDE w:val="0"/>
        <w:autoSpaceDN w:val="0"/>
        <w:adjustRightInd w:val="0"/>
        <w:ind w:left="360"/>
        <w:jc w:val="center"/>
        <w:rPr>
          <w:rFonts w:ascii="Arial" w:hAnsi="Arial" w:cs="Arial"/>
          <w:b/>
          <w:bCs/>
          <w:iCs/>
          <w:sz w:val="40"/>
          <w:szCs w:val="40"/>
        </w:rPr>
      </w:pPr>
    </w:p>
    <w:p w:rsidR="00E06D29" w:rsidRPr="00142E39" w:rsidRDefault="00E06D29" w:rsidP="005D30C5">
      <w:pPr>
        <w:autoSpaceDE w:val="0"/>
        <w:autoSpaceDN w:val="0"/>
        <w:adjustRightInd w:val="0"/>
        <w:ind w:left="360"/>
        <w:jc w:val="center"/>
        <w:rPr>
          <w:rFonts w:ascii="Arial" w:hAnsi="Arial" w:cs="Arial"/>
          <w:b/>
          <w:bCs/>
          <w:iCs/>
          <w:sz w:val="40"/>
          <w:szCs w:val="40"/>
        </w:rPr>
      </w:pPr>
    </w:p>
    <w:p w:rsidR="00E06D29" w:rsidRPr="00142E39" w:rsidRDefault="00E06D29" w:rsidP="005D30C5">
      <w:pPr>
        <w:autoSpaceDE w:val="0"/>
        <w:autoSpaceDN w:val="0"/>
        <w:adjustRightInd w:val="0"/>
        <w:ind w:left="360"/>
        <w:jc w:val="center"/>
        <w:rPr>
          <w:rFonts w:ascii="Arial" w:hAnsi="Arial" w:cs="Arial"/>
          <w:b/>
          <w:bCs/>
          <w:iCs/>
          <w:sz w:val="40"/>
          <w:szCs w:val="40"/>
        </w:rPr>
      </w:pPr>
    </w:p>
    <w:p w:rsidR="00E06D29" w:rsidRPr="00142E39" w:rsidRDefault="00E06D29" w:rsidP="005D30C5">
      <w:pPr>
        <w:autoSpaceDE w:val="0"/>
        <w:autoSpaceDN w:val="0"/>
        <w:adjustRightInd w:val="0"/>
        <w:ind w:left="360"/>
        <w:jc w:val="center"/>
        <w:rPr>
          <w:rFonts w:ascii="Arial" w:hAnsi="Arial" w:cs="Arial"/>
          <w:b/>
          <w:bCs/>
          <w:iCs/>
          <w:sz w:val="40"/>
          <w:szCs w:val="40"/>
        </w:rPr>
      </w:pPr>
      <w:r>
        <w:rPr>
          <w:rFonts w:ascii="Arial" w:hAnsi="Arial" w:cs="Arial"/>
          <w:b/>
          <w:bCs/>
          <w:iCs/>
          <w:sz w:val="40"/>
          <w:szCs w:val="40"/>
        </w:rPr>
        <w:t>8</w:t>
      </w:r>
      <w:r w:rsidRPr="00142E39">
        <w:rPr>
          <w:rFonts w:ascii="Arial" w:hAnsi="Arial" w:cs="Arial"/>
          <w:b/>
          <w:bCs/>
          <w:iCs/>
          <w:sz w:val="40"/>
          <w:szCs w:val="40"/>
        </w:rPr>
        <w:t>.</w:t>
      </w:r>
      <w:r w:rsidRPr="00142E39">
        <w:rPr>
          <w:rFonts w:ascii="Arial" w:hAnsi="Arial" w:cs="Arial"/>
          <w:b/>
          <w:bCs/>
          <w:iCs/>
          <w:sz w:val="40"/>
          <w:szCs w:val="40"/>
        </w:rPr>
        <w:tab/>
        <w:t>ОБРАЗАЦ ИЗЈАВЕ О НЕЗАВИСНОЈ ПОНУДИ</w:t>
      </w: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Default="00E06D29" w:rsidP="005D30C5">
      <w:pPr>
        <w:tabs>
          <w:tab w:val="left" w:pos="6028"/>
        </w:tabs>
        <w:autoSpaceDE w:val="0"/>
        <w:autoSpaceDN w:val="0"/>
        <w:adjustRightInd w:val="0"/>
        <w:ind w:left="360"/>
        <w:rPr>
          <w:rFonts w:ascii="Arial" w:hAnsi="Arial" w:cs="Arial"/>
          <w:b/>
          <w:bCs/>
          <w:iCs/>
          <w:color w:val="002060"/>
          <w:sz w:val="40"/>
          <w:szCs w:val="40"/>
        </w:rPr>
      </w:pPr>
      <w:r w:rsidRPr="00142E39">
        <w:rPr>
          <w:rFonts w:ascii="Arial" w:hAnsi="Arial" w:cs="Arial"/>
          <w:b/>
          <w:bCs/>
          <w:iCs/>
          <w:color w:val="002060"/>
          <w:sz w:val="40"/>
          <w:szCs w:val="40"/>
        </w:rPr>
        <w:tab/>
      </w:r>
    </w:p>
    <w:p w:rsidR="00E06D29" w:rsidRDefault="00E06D29" w:rsidP="005D30C5">
      <w:pPr>
        <w:tabs>
          <w:tab w:val="left" w:pos="6028"/>
        </w:tabs>
        <w:autoSpaceDE w:val="0"/>
        <w:autoSpaceDN w:val="0"/>
        <w:adjustRightInd w:val="0"/>
        <w:ind w:left="360"/>
        <w:rPr>
          <w:rFonts w:ascii="Arial" w:hAnsi="Arial" w:cs="Arial"/>
          <w:b/>
          <w:bCs/>
          <w:iCs/>
          <w:color w:val="002060"/>
          <w:sz w:val="40"/>
          <w:szCs w:val="40"/>
        </w:rPr>
      </w:pPr>
    </w:p>
    <w:p w:rsidR="00E06D29" w:rsidRDefault="00E06D29" w:rsidP="00186D0E">
      <w:pPr>
        <w:tabs>
          <w:tab w:val="left" w:pos="6028"/>
        </w:tabs>
        <w:autoSpaceDE w:val="0"/>
        <w:autoSpaceDN w:val="0"/>
        <w:adjustRightInd w:val="0"/>
        <w:ind w:left="360"/>
        <w:jc w:val="center"/>
        <w:rPr>
          <w:rFonts w:ascii="Arial" w:hAnsi="Arial" w:cs="Arial"/>
          <w:b/>
          <w:bCs/>
          <w:iCs/>
          <w:color w:val="002060"/>
          <w:sz w:val="40"/>
          <w:szCs w:val="40"/>
        </w:rPr>
      </w:pPr>
      <w:r w:rsidRPr="00186D0E">
        <w:rPr>
          <w:rFonts w:ascii="Arial" w:hAnsi="Arial" w:cs="Arial"/>
          <w:b/>
          <w:bCs/>
          <w:iCs/>
        </w:rPr>
        <w:t xml:space="preserve">Обреновац, </w:t>
      </w:r>
      <w:r w:rsidR="00F80D72">
        <w:rPr>
          <w:rFonts w:ascii="Arial" w:hAnsi="Arial" w:cs="Arial"/>
          <w:b/>
          <w:bCs/>
          <w:iCs/>
        </w:rPr>
        <w:t>Мај</w:t>
      </w:r>
      <w:r w:rsidR="002523DE">
        <w:rPr>
          <w:rFonts w:ascii="Arial" w:hAnsi="Arial" w:cs="Arial"/>
          <w:b/>
          <w:bCs/>
          <w:iCs/>
        </w:rPr>
        <w:t xml:space="preserve"> 2015.год.</w:t>
      </w:r>
    </w:p>
    <w:p w:rsidR="00E06D29" w:rsidRPr="00186D0E" w:rsidRDefault="00E06D29" w:rsidP="005D30C5">
      <w:pPr>
        <w:tabs>
          <w:tab w:val="left" w:pos="6028"/>
        </w:tabs>
        <w:autoSpaceDE w:val="0"/>
        <w:autoSpaceDN w:val="0"/>
        <w:adjustRightInd w:val="0"/>
        <w:ind w:left="360"/>
        <w:rPr>
          <w:rFonts w:ascii="Arial" w:hAnsi="Arial" w:cs="Arial"/>
          <w:b/>
          <w:bCs/>
          <w:iCs/>
          <w:color w:val="002060"/>
          <w:sz w:val="40"/>
          <w:szCs w:val="40"/>
        </w:rPr>
      </w:pPr>
    </w:p>
    <w:p w:rsidR="00E06D29" w:rsidRDefault="00E06D29" w:rsidP="005D30C5">
      <w:pPr>
        <w:tabs>
          <w:tab w:val="left" w:pos="6028"/>
        </w:tabs>
        <w:autoSpaceDE w:val="0"/>
        <w:autoSpaceDN w:val="0"/>
        <w:adjustRightInd w:val="0"/>
        <w:ind w:left="360"/>
        <w:rPr>
          <w:rFonts w:ascii="Arial" w:hAnsi="Arial" w:cs="Arial"/>
          <w:b/>
          <w:bCs/>
          <w:iCs/>
          <w:color w:val="002060"/>
          <w:sz w:val="40"/>
          <w:szCs w:val="40"/>
        </w:rPr>
      </w:pPr>
    </w:p>
    <w:p w:rsidR="00E06D29" w:rsidRDefault="00E06D29" w:rsidP="005D30C5">
      <w:pPr>
        <w:tabs>
          <w:tab w:val="left" w:pos="6028"/>
        </w:tabs>
        <w:autoSpaceDE w:val="0"/>
        <w:autoSpaceDN w:val="0"/>
        <w:adjustRightInd w:val="0"/>
        <w:ind w:left="360"/>
        <w:rPr>
          <w:rFonts w:ascii="Arial" w:hAnsi="Arial" w:cs="Arial"/>
          <w:b/>
          <w:bCs/>
          <w:iCs/>
          <w:color w:val="002060"/>
          <w:sz w:val="40"/>
          <w:szCs w:val="40"/>
        </w:rPr>
      </w:pPr>
    </w:p>
    <w:p w:rsidR="00E06D29" w:rsidRDefault="00E06D29" w:rsidP="005D30C5">
      <w:pPr>
        <w:tabs>
          <w:tab w:val="left" w:pos="6028"/>
        </w:tabs>
        <w:autoSpaceDE w:val="0"/>
        <w:autoSpaceDN w:val="0"/>
        <w:adjustRightInd w:val="0"/>
        <w:ind w:left="360"/>
        <w:rPr>
          <w:rFonts w:ascii="Arial" w:hAnsi="Arial" w:cs="Arial"/>
          <w:b/>
          <w:bCs/>
          <w:iCs/>
          <w:color w:val="002060"/>
          <w:sz w:val="40"/>
          <w:szCs w:val="40"/>
        </w:rPr>
      </w:pPr>
    </w:p>
    <w:p w:rsidR="00E06D29" w:rsidRPr="005D30C5" w:rsidRDefault="007B6E8F" w:rsidP="005D30C5">
      <w:pPr>
        <w:tabs>
          <w:tab w:val="left" w:pos="6028"/>
        </w:tabs>
        <w:autoSpaceDE w:val="0"/>
        <w:autoSpaceDN w:val="0"/>
        <w:adjustRightInd w:val="0"/>
        <w:ind w:left="360"/>
        <w:rPr>
          <w:rFonts w:ascii="Arial" w:hAnsi="Arial" w:cs="Arial"/>
          <w:b/>
          <w:bCs/>
          <w:iCs/>
          <w:color w:val="002060"/>
          <w:sz w:val="40"/>
          <w:szCs w:val="40"/>
        </w:rPr>
      </w:pPr>
      <w:r>
        <w:rPr>
          <w:noProof/>
          <w:lang w:val="sr-Latn-CS" w:eastAsia="sr-Latn-CS"/>
        </w:rPr>
        <w:lastRenderedPageBreak/>
        <w:pict>
          <v:roundrect id="AutoShape 54" o:spid="_x0000_s1046" style="position:absolute;left:0;text-align:left;margin-left:366.25pt;margin-top:-2pt;width:145.7pt;height:50.2pt;z-index:2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" fillcolor="#a3c4ff" strokecolor="#4579b8">
            <v:fill color2="#e5eeff" rotate="t" angle="180" colors="0 #a3c4ff;22938f #bfd5ff;1 #e5eeff" focus="100%" type="gradient"/>
            <v:shadow on="t" color="black" opacity="24903f" origin=",.5" offset="0,.55556mm"/>
            <v:textbox style="mso-next-textbox:#AutoShape 54">
              <w:txbxContent>
                <w:p w:rsidR="0061794A" w:rsidRDefault="0061794A" w:rsidP="00186D0E">
                  <w:pPr>
                    <w:jc w:val="center"/>
                    <w:rPr>
                      <w:b/>
                    </w:rPr>
                  </w:pPr>
                </w:p>
                <w:p w:rsidR="0061794A" w:rsidRPr="00611C0B" w:rsidRDefault="0061794A" w:rsidP="00186D0E">
                  <w:pPr>
                    <w:jc w:val="center"/>
                    <w:rPr>
                      <w:b/>
                    </w:rPr>
                  </w:pPr>
                  <w:r w:rsidRPr="00611C0B">
                    <w:rPr>
                      <w:b/>
                    </w:rPr>
                    <w:t xml:space="preserve">ОБРАЗАЦ БР. </w:t>
                  </w:r>
                  <w:r>
                    <w:rPr>
                      <w:b/>
                    </w:rPr>
                    <w:t>5</w:t>
                  </w:r>
                  <w:r w:rsidRPr="00611C0B">
                    <w:rPr>
                      <w:b/>
                    </w:rPr>
                    <w:t xml:space="preserve">. </w:t>
                  </w:r>
                </w:p>
              </w:txbxContent>
            </v:textbox>
          </v:roundrect>
        </w:pict>
      </w:r>
    </w:p>
    <w:p w:rsidR="00E06D29" w:rsidRPr="00186D0E" w:rsidRDefault="00E06D29" w:rsidP="005D30C5">
      <w:pPr>
        <w:jc w:val="center"/>
        <w:rPr>
          <w:rFonts w:ascii="Arial" w:hAnsi="Arial" w:cs="Arial"/>
          <w:b/>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7B6E8F" w:rsidP="009042D4">
      <w:pPr>
        <w:pStyle w:val="bodytext0"/>
        <w:spacing w:before="0" w:beforeAutospacing="0" w:after="0" w:afterAutospacing="0"/>
        <w:jc w:val="both"/>
        <w:rPr>
          <w:sz w:val="24"/>
          <w:szCs w:val="24"/>
          <w:lang w:val="sr-Cyrl-CS"/>
        </w:rPr>
      </w:pPr>
      <w:r>
        <w:rPr>
          <w:noProof/>
          <w:lang w:val="sr-Latn-CS" w:eastAsia="sr-Latn-CS"/>
        </w:rPr>
        <w:pict>
          <v:shape id="Text Box 14" o:spid="_x0000_s1047" type="#_x0000_t202" style="position:absolute;left:0;text-align:left;margin-left:14.25pt;margin-top:-52.05pt;width:463.5pt;height:50.5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" filled="f" fillcolor="#dafda7" strokecolor="red">
            <v:fill color2="#f5ffe6" rotate="t" angle="180" colors="0 #dafda7;22938f #e4fdc2;1 #f5ffe6" focus="100%" type="gradient"/>
            <v:shadow on="t" color="black" opacity="24903f" origin=",.5" offset="0,.55556mm"/>
            <v:textbox style="mso-next-textbox:#Text Box 14">
              <w:txbxContent>
                <w:p w:rsidR="0061794A" w:rsidRDefault="0061794A" w:rsidP="00731D93">
                  <w:pPr>
                    <w:autoSpaceDE w:val="0"/>
                    <w:autoSpaceDN w:val="0"/>
                    <w:adjustRightInd w:val="0"/>
                    <w:jc w:val="center"/>
                    <w:rPr>
                      <w:b/>
                      <w:bCs/>
                      <w:iCs/>
                      <w:color w:val="002060"/>
                      <w:sz w:val="28"/>
                      <w:szCs w:val="28"/>
                    </w:rPr>
                  </w:pPr>
                </w:p>
                <w:p w:rsidR="0061794A" w:rsidRPr="00646CBD" w:rsidRDefault="0061794A" w:rsidP="00731D93">
                  <w:pPr>
                    <w:jc w:val="center"/>
                    <w:rPr>
                      <w:rFonts w:ascii="Arial" w:hAnsi="Arial" w:cs="Arial"/>
                    </w:rPr>
                  </w:pPr>
                  <w:r>
                    <w:rPr>
                      <w:rFonts w:ascii="Arial" w:hAnsi="Arial" w:cs="Arial"/>
                      <w:b/>
                      <w:bCs/>
                      <w:iCs/>
                      <w:sz w:val="28"/>
                      <w:szCs w:val="28"/>
                    </w:rPr>
                    <w:t>8</w:t>
                  </w:r>
                  <w:r w:rsidRPr="00646CBD">
                    <w:rPr>
                      <w:rFonts w:ascii="Arial" w:hAnsi="Arial" w:cs="Arial"/>
                      <w:b/>
                      <w:bCs/>
                      <w:iCs/>
                      <w:sz w:val="28"/>
                      <w:szCs w:val="28"/>
                    </w:rPr>
                    <w:t>. ОБРАЗАЦ ИЗЈАВЕ О НЕЗАВИСНОЈ ПОНУДИ</w:t>
                  </w:r>
                </w:p>
              </w:txbxContent>
            </v:textbox>
          </v:shape>
        </w:pict>
      </w:r>
    </w:p>
    <w:p w:rsidR="00E06D29" w:rsidRPr="00646CBD"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r w:rsidRPr="00646CBD">
        <w:rPr>
          <w:rFonts w:ascii="Arial" w:hAnsi="Arial" w:cs="Arial"/>
          <w:bCs/>
          <w:iCs/>
        </w:rPr>
        <w:t>На основу члана 26. Закона о јавним набавкама</w:t>
      </w: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r w:rsidRPr="00646CBD">
        <w:rPr>
          <w:rFonts w:ascii="Arial" w:hAnsi="Arial" w:cs="Arial"/>
          <w:bCs/>
          <w:iCs/>
        </w:rPr>
        <w:t>__________________________________________________________ (навести назив и адресу понуђача)</w:t>
      </w: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r w:rsidRPr="00646CBD">
        <w:rPr>
          <w:rFonts w:ascii="Arial" w:hAnsi="Arial" w:cs="Arial"/>
          <w:bCs/>
          <w:iCs/>
        </w:rPr>
        <w:t>даје следећу изјаву:</w:t>
      </w: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center"/>
        <w:rPr>
          <w:rFonts w:ascii="Arial" w:hAnsi="Arial" w:cs="Arial"/>
          <w:b/>
          <w:bCs/>
          <w:iCs/>
        </w:rPr>
      </w:pPr>
      <w:r w:rsidRPr="00646CBD">
        <w:rPr>
          <w:rFonts w:ascii="Arial" w:hAnsi="Arial" w:cs="Arial"/>
          <w:b/>
          <w:bCs/>
          <w:iCs/>
        </w:rPr>
        <w:t>ИЗЈАВА</w:t>
      </w: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r w:rsidRPr="00646CBD">
        <w:rPr>
          <w:rFonts w:ascii="Arial" w:hAnsi="Arial" w:cs="Arial"/>
          <w:bCs/>
          <w:iCs/>
        </w:rPr>
        <w:t xml:space="preserve">Под пуном материјалном и кривичном одговорношћу ПОТВРЂУЈЕМ да сам </w:t>
      </w:r>
      <w:r w:rsidRPr="000B0DF8">
        <w:rPr>
          <w:rFonts w:ascii="Arial" w:hAnsi="Arial" w:cs="Arial"/>
          <w:bCs/>
          <w:iCs/>
        </w:rPr>
        <w:t>у поступку јавне набавке „</w:t>
      </w:r>
      <w:r w:rsidR="00F80D72">
        <w:rPr>
          <w:rFonts w:ascii="Arial" w:hAnsi="Arial" w:cs="Arial"/>
          <w:bCs/>
          <w:iCs/>
        </w:rPr>
        <w:t>Делови</w:t>
      </w:r>
      <w:r w:rsidR="00F80D72">
        <w:rPr>
          <w:rFonts w:ascii="Arial" w:hAnsi="Arial" w:cs="Arial"/>
          <w:bCs/>
          <w:iCs/>
          <w:lang w:val="sr-Cyrl-RS"/>
        </w:rPr>
        <w:t xml:space="preserve"> за</w:t>
      </w:r>
      <w:r w:rsidR="00B26AF2">
        <w:rPr>
          <w:rFonts w:ascii="Arial" w:hAnsi="Arial" w:cs="Arial"/>
          <w:bCs/>
          <w:iCs/>
          <w:lang w:val="sr-Cyrl-RS"/>
        </w:rPr>
        <w:t xml:space="preserve"> </w:t>
      </w:r>
      <w:r w:rsidR="00F80D72">
        <w:rPr>
          <w:rFonts w:ascii="Arial" w:hAnsi="Arial" w:cs="Arial"/>
          <w:bCs/>
          <w:iCs/>
        </w:rPr>
        <w:t>турбоагрегат</w:t>
      </w:r>
      <w:r>
        <w:rPr>
          <w:rFonts w:ascii="Arial" w:hAnsi="Arial" w:cs="Arial"/>
          <w:bCs/>
          <w:iCs/>
        </w:rPr>
        <w:t>“</w:t>
      </w:r>
      <w:r w:rsidRPr="000B0DF8">
        <w:rPr>
          <w:rFonts w:ascii="Arial" w:hAnsi="Arial" w:cs="Arial"/>
          <w:bCs/>
          <w:iCs/>
        </w:rPr>
        <w:t xml:space="preserve"> </w:t>
      </w:r>
      <w:r w:rsidRPr="00646CBD">
        <w:rPr>
          <w:rFonts w:ascii="Arial" w:hAnsi="Arial" w:cs="Arial"/>
          <w:bCs/>
          <w:iCs/>
        </w:rPr>
        <w:t>понуду поднео независно, без договора са другим понуђачима или заинтересованим лицима.</w:t>
      </w: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Датум </w:t>
      </w:r>
      <w:r w:rsidRPr="00646CBD">
        <w:rPr>
          <w:rFonts w:ascii="Arial" w:hAnsi="Arial" w:cs="Arial"/>
          <w:b/>
          <w:bCs/>
          <w:iCs/>
        </w:rPr>
        <w:tab/>
      </w:r>
      <w:r w:rsidRPr="00646CBD">
        <w:rPr>
          <w:rFonts w:ascii="Arial" w:hAnsi="Arial" w:cs="Arial"/>
          <w:b/>
          <w:bCs/>
          <w:iCs/>
        </w:rPr>
        <w:tab/>
        <w:t xml:space="preserve">           Понуђач</w:t>
      </w:r>
    </w:p>
    <w:p w:rsidR="00E06D29" w:rsidRPr="00646CBD" w:rsidRDefault="00E06D29" w:rsidP="00731D93">
      <w:pPr>
        <w:tabs>
          <w:tab w:val="left" w:pos="6028"/>
        </w:tabs>
        <w:autoSpaceDE w:val="0"/>
        <w:autoSpaceDN w:val="0"/>
        <w:adjustRightInd w:val="0"/>
        <w:ind w:left="360"/>
        <w:rPr>
          <w:rFonts w:ascii="Arial" w:hAnsi="Arial" w:cs="Arial"/>
          <w:b/>
          <w:bCs/>
          <w:iCs/>
        </w:rPr>
      </w:pPr>
    </w:p>
    <w:p w:rsidR="00E06D29" w:rsidRPr="00646CBD" w:rsidRDefault="00E06D29" w:rsidP="00731D93">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________________                        М.П.   </w:t>
      </w:r>
    </w:p>
    <w:p w:rsidR="00E06D29" w:rsidRPr="00646CBD" w:rsidRDefault="00E06D29" w:rsidP="00731D93">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                                                                           __________________</w:t>
      </w:r>
    </w:p>
    <w:p w:rsidR="00E06D29" w:rsidRPr="00186D0E" w:rsidRDefault="00E06D29" w:rsidP="00646CBD">
      <w:pPr>
        <w:tabs>
          <w:tab w:val="left" w:pos="6028"/>
        </w:tabs>
        <w:autoSpaceDE w:val="0"/>
        <w:autoSpaceDN w:val="0"/>
        <w:adjustRightInd w:val="0"/>
        <w:rPr>
          <w:rFonts w:ascii="Arial" w:hAnsi="Arial" w:cs="Arial"/>
          <w:b/>
          <w:bCs/>
          <w:iCs/>
          <w:color w:val="002060"/>
        </w:rPr>
      </w:pPr>
    </w:p>
    <w:p w:rsidR="00E06D29" w:rsidRPr="00F01124" w:rsidRDefault="00E06D29" w:rsidP="00646CBD">
      <w:pPr>
        <w:pStyle w:val="Default"/>
        <w:rPr>
          <w:i/>
          <w:iCs/>
          <w:lang w:val="sr-Cyrl-CS"/>
        </w:rPr>
      </w:pPr>
      <w:r w:rsidRPr="00F01124">
        <w:rPr>
          <w:b/>
          <w:bCs/>
          <w:i/>
          <w:iCs/>
          <w:lang w:val="sr-Cyrl-CS"/>
        </w:rPr>
        <w:t xml:space="preserve">Напомена: </w:t>
      </w:r>
      <w:r w:rsidRPr="00F01124">
        <w:rPr>
          <w:i/>
          <w:iCs/>
          <w:lang w:val="sr-Cyrl-CS"/>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тачка2) Закона. </w:t>
      </w:r>
    </w:p>
    <w:p w:rsidR="00E06D29" w:rsidRPr="00F01124" w:rsidRDefault="00E06D29" w:rsidP="00646CBD">
      <w:pPr>
        <w:pStyle w:val="Default"/>
        <w:rPr>
          <w:i/>
          <w:iCs/>
          <w:sz w:val="28"/>
          <w:szCs w:val="28"/>
          <w:lang w:val="sr-Cyrl-CS"/>
        </w:rPr>
      </w:pPr>
    </w:p>
    <w:p w:rsidR="00E06D29" w:rsidRPr="00F01124" w:rsidRDefault="00E06D29" w:rsidP="00646CBD">
      <w:pPr>
        <w:pStyle w:val="Default"/>
        <w:rPr>
          <w:i/>
          <w:iCs/>
          <w:sz w:val="28"/>
          <w:szCs w:val="28"/>
          <w:lang w:val="sr-Cyrl-CS"/>
        </w:rPr>
      </w:pPr>
    </w:p>
    <w:p w:rsidR="00E06D29" w:rsidRPr="00F01124" w:rsidRDefault="00E06D29" w:rsidP="00646CBD">
      <w:pPr>
        <w:pStyle w:val="Default"/>
        <w:rPr>
          <w:sz w:val="28"/>
          <w:szCs w:val="28"/>
          <w:lang w:val="sr-Cyrl-CS"/>
        </w:rPr>
      </w:pPr>
    </w:p>
    <w:p w:rsidR="00E06D29" w:rsidRPr="00C54DC2" w:rsidRDefault="00E06D29" w:rsidP="009042D4">
      <w:pPr>
        <w:pStyle w:val="bodytext0"/>
        <w:spacing w:before="0" w:beforeAutospacing="0" w:after="0" w:afterAutospacing="0"/>
        <w:jc w:val="both"/>
        <w:rPr>
          <w:lang w:val="sr-Cyrl-CS"/>
        </w:rPr>
      </w:pPr>
    </w:p>
    <w:p w:rsidR="00E06D29" w:rsidRPr="00C54DC2" w:rsidRDefault="00E06D29" w:rsidP="009042D4">
      <w:pPr>
        <w:pStyle w:val="bodytext0"/>
        <w:spacing w:before="0" w:beforeAutospacing="0" w:after="0" w:afterAutospacing="0"/>
        <w:jc w:val="both"/>
        <w:rPr>
          <w:lang w:val="sr-Cyrl-CS"/>
        </w:rPr>
      </w:pPr>
    </w:p>
    <w:p w:rsidR="00E06D29" w:rsidRPr="008318F9" w:rsidRDefault="007B6E8F" w:rsidP="009042D4">
      <w:pPr>
        <w:pStyle w:val="bodytext0"/>
        <w:spacing w:before="0" w:beforeAutospacing="0" w:after="0" w:afterAutospacing="0"/>
        <w:jc w:val="both"/>
        <w:rPr>
          <w:sz w:val="24"/>
          <w:szCs w:val="24"/>
        </w:rPr>
      </w:pPr>
      <w:r>
        <w:rPr>
          <w:noProof/>
          <w:lang w:val="sr-Latn-CS" w:eastAsia="sr-Latn-CS"/>
        </w:rPr>
        <w:pict>
          <v:shape id="Picture 26" o:spid="_x0000_s1048" type="#_x0000_t75" alt="ZNAKTENT" style="position:absolute;left:0;text-align:left;margin-left:418.35pt;margin-top:-5.45pt;width:67.7pt;height:67.45pt;z-index:18;visibility:visible">
            <v:imagedata r:id="rId9" o:title=""/>
          </v:shape>
        </w:pict>
      </w:r>
      <w:r w:rsidR="00E06D29" w:rsidRPr="00142E39">
        <w:object w:dxaOrig="1741" w:dyaOrig="1966">
          <v:shape id="_x0000_i1034" type="#_x0000_t75" style="width:64.3pt;height:72.85pt" o:ole="">
            <v:imagedata r:id="rId10" o:title=""/>
          </v:shape>
          <o:OLEObject Type="Embed" ProgID="Word.Picture.8" ShapeID="_x0000_i1034" DrawAspect="Content" ObjectID="_1495280372" r:id="rId20"/>
        </w:object>
      </w:r>
      <w:r w:rsidR="00E06D29">
        <w:tab/>
      </w:r>
      <w:r w:rsidR="00E06D29">
        <w:tab/>
      </w:r>
      <w:r w:rsidR="00E06D29">
        <w:tab/>
      </w:r>
      <w:r w:rsidR="00E06D29">
        <w:tab/>
      </w:r>
      <w:r w:rsidR="00E06D29">
        <w:tab/>
      </w:r>
      <w:r w:rsidR="00E06D29">
        <w:tab/>
      </w:r>
      <w:r w:rsidR="00E06D29">
        <w:tab/>
      </w:r>
      <w:r w:rsidR="00E06D29">
        <w:tab/>
      </w:r>
      <w:r w:rsidR="00E06D29">
        <w:tab/>
      </w:r>
      <w:r w:rsidR="00E06D29">
        <w:tab/>
      </w:r>
      <w:r w:rsidR="00E06D29">
        <w:tab/>
      </w:r>
    </w:p>
    <w:tbl>
      <w:tblPr>
        <w:tblW w:w="9122" w:type="dxa"/>
        <w:tblLook w:val="0000" w:firstRow="0" w:lastRow="0" w:firstColumn="0" w:lastColumn="0" w:noHBand="0" w:noVBand="0"/>
      </w:tblPr>
      <w:tblGrid>
        <w:gridCol w:w="4281"/>
        <w:gridCol w:w="4841"/>
      </w:tblGrid>
      <w:tr w:rsidR="00E06D29" w:rsidRPr="00142E39" w:rsidTr="0067460E">
        <w:trPr>
          <w:trHeight w:val="330"/>
        </w:trPr>
        <w:tc>
          <w:tcPr>
            <w:tcW w:w="4281" w:type="dxa"/>
          </w:tcPr>
          <w:p w:rsidR="00E06D29" w:rsidRPr="00142E39" w:rsidRDefault="00E06D29" w:rsidP="0067460E">
            <w:pPr>
              <w:jc w:val="center"/>
              <w:rPr>
                <w:rFonts w:ascii="Arial" w:hAnsi="Arial" w:cs="Arial"/>
                <w:b/>
              </w:rPr>
            </w:pPr>
            <w:r w:rsidRPr="00142E39">
              <w:rPr>
                <w:rFonts w:ascii="Arial" w:hAnsi="Arial" w:cs="Arial"/>
                <w:b/>
              </w:rPr>
              <w:lastRenderedPageBreak/>
              <w:t>Електропривреда Србије  - ЕПС</w:t>
            </w:r>
          </w:p>
        </w:tc>
        <w:tc>
          <w:tcPr>
            <w:tcW w:w="4841" w:type="dxa"/>
          </w:tcPr>
          <w:p w:rsidR="00E06D29" w:rsidRPr="00142E39" w:rsidRDefault="00E06D29" w:rsidP="0067460E">
            <w:pPr>
              <w:jc w:val="center"/>
              <w:rPr>
                <w:rFonts w:ascii="Arial" w:hAnsi="Arial" w:cs="Arial"/>
                <w:b/>
                <w:smallCaps/>
              </w:rPr>
            </w:pPr>
            <w:r>
              <w:rPr>
                <w:rFonts w:ascii="Arial" w:hAnsi="Arial" w:cs="Arial"/>
                <w:b/>
                <w:smallCaps/>
              </w:rPr>
              <w:t xml:space="preserve">       </w:t>
            </w: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67460E">
            <w:pPr>
              <w:jc w:val="center"/>
              <w:rPr>
                <w:rFonts w:ascii="Arial" w:hAnsi="Arial" w:cs="Arial"/>
                <w:b/>
                <w:bCs/>
              </w:rPr>
            </w:pPr>
          </w:p>
        </w:tc>
      </w:tr>
    </w:tbl>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142E39" w:rsidRDefault="00E06D29" w:rsidP="008318F9">
      <w:pPr>
        <w:tabs>
          <w:tab w:val="left" w:pos="6028"/>
        </w:tabs>
        <w:autoSpaceDE w:val="0"/>
        <w:autoSpaceDN w:val="0"/>
        <w:adjustRightInd w:val="0"/>
        <w:ind w:left="360"/>
        <w:jc w:val="center"/>
        <w:rPr>
          <w:rFonts w:ascii="Arial" w:hAnsi="Arial" w:cs="Arial"/>
          <w:b/>
          <w:bCs/>
          <w:iCs/>
          <w:sz w:val="40"/>
          <w:szCs w:val="40"/>
        </w:rPr>
      </w:pPr>
      <w:r w:rsidRPr="00142E39">
        <w:rPr>
          <w:rFonts w:ascii="Arial" w:hAnsi="Arial" w:cs="Arial"/>
          <w:b/>
          <w:bCs/>
          <w:iCs/>
          <w:sz w:val="40"/>
          <w:szCs w:val="40"/>
        </w:rPr>
        <w:t>Kонкурсна документација</w:t>
      </w:r>
    </w:p>
    <w:p w:rsidR="00E06D29" w:rsidRPr="00142E39" w:rsidRDefault="00E06D29" w:rsidP="008318F9">
      <w:pPr>
        <w:tabs>
          <w:tab w:val="left" w:pos="6028"/>
        </w:tabs>
        <w:autoSpaceDE w:val="0"/>
        <w:autoSpaceDN w:val="0"/>
        <w:adjustRightInd w:val="0"/>
        <w:ind w:left="360"/>
        <w:jc w:val="center"/>
        <w:rPr>
          <w:rFonts w:ascii="Arial" w:hAnsi="Arial" w:cs="Arial"/>
          <w:b/>
          <w:bCs/>
          <w:iCs/>
          <w:sz w:val="40"/>
          <w:szCs w:val="40"/>
        </w:rPr>
      </w:pPr>
    </w:p>
    <w:p w:rsidR="00E06D29" w:rsidRPr="00142E39" w:rsidRDefault="00E06D29" w:rsidP="008318F9">
      <w:pPr>
        <w:tabs>
          <w:tab w:val="left" w:pos="6028"/>
        </w:tabs>
        <w:autoSpaceDE w:val="0"/>
        <w:autoSpaceDN w:val="0"/>
        <w:adjustRightInd w:val="0"/>
        <w:ind w:left="360"/>
        <w:jc w:val="center"/>
        <w:rPr>
          <w:rFonts w:ascii="Arial" w:hAnsi="Arial" w:cs="Arial"/>
          <w:b/>
          <w:bCs/>
          <w:iCs/>
          <w:sz w:val="40"/>
          <w:szCs w:val="40"/>
        </w:rPr>
      </w:pPr>
    </w:p>
    <w:p w:rsidR="00E06D29" w:rsidRPr="00142E39" w:rsidRDefault="00E06D29" w:rsidP="008318F9">
      <w:pPr>
        <w:tabs>
          <w:tab w:val="left" w:pos="6028"/>
        </w:tabs>
        <w:autoSpaceDE w:val="0"/>
        <w:autoSpaceDN w:val="0"/>
        <w:adjustRightInd w:val="0"/>
        <w:ind w:left="360"/>
        <w:jc w:val="center"/>
        <w:rPr>
          <w:rFonts w:ascii="Arial" w:hAnsi="Arial" w:cs="Arial"/>
          <w:b/>
          <w:bCs/>
          <w:iCs/>
          <w:sz w:val="40"/>
          <w:szCs w:val="40"/>
        </w:rPr>
      </w:pPr>
    </w:p>
    <w:p w:rsidR="00E06D29" w:rsidRPr="00AA06E2" w:rsidRDefault="00E06D29" w:rsidP="008318F9">
      <w:pPr>
        <w:tabs>
          <w:tab w:val="left" w:pos="6028"/>
        </w:tabs>
        <w:autoSpaceDE w:val="0"/>
        <w:autoSpaceDN w:val="0"/>
        <w:adjustRightInd w:val="0"/>
        <w:ind w:left="450"/>
        <w:jc w:val="center"/>
        <w:rPr>
          <w:rFonts w:ascii="Arial" w:hAnsi="Arial" w:cs="Arial"/>
          <w:b/>
          <w:bCs/>
          <w:iCs/>
          <w:sz w:val="40"/>
          <w:szCs w:val="40"/>
        </w:rPr>
      </w:pPr>
      <w:r>
        <w:rPr>
          <w:rFonts w:ascii="Arial" w:hAnsi="Arial" w:cs="Arial"/>
          <w:b/>
          <w:bCs/>
          <w:iCs/>
          <w:sz w:val="40"/>
          <w:szCs w:val="40"/>
        </w:rPr>
        <w:t>9</w:t>
      </w:r>
      <w:r w:rsidRPr="00142E39">
        <w:rPr>
          <w:rFonts w:ascii="Arial" w:hAnsi="Arial" w:cs="Arial"/>
          <w:b/>
          <w:bCs/>
          <w:iCs/>
          <w:sz w:val="40"/>
          <w:szCs w:val="40"/>
        </w:rPr>
        <w:t>. ОБРАЗАЦ ИЗЈАВЕ О ОБАВЕЗАМА ПОНУЂАЧА</w:t>
      </w:r>
      <w:r>
        <w:rPr>
          <w:rFonts w:ascii="Arial" w:hAnsi="Arial" w:cs="Arial"/>
          <w:b/>
          <w:bCs/>
          <w:iCs/>
          <w:sz w:val="40"/>
          <w:szCs w:val="40"/>
        </w:rPr>
        <w:t xml:space="preserve"> НА ОСНОВУ ЧЛ. 75. СТАВ 2. ЗЈН</w:t>
      </w:r>
    </w:p>
    <w:p w:rsidR="00E06D29" w:rsidRPr="00142E39" w:rsidRDefault="00E06D29" w:rsidP="008318F9">
      <w:pPr>
        <w:tabs>
          <w:tab w:val="left" w:pos="6028"/>
        </w:tabs>
        <w:autoSpaceDE w:val="0"/>
        <w:autoSpaceDN w:val="0"/>
        <w:adjustRightInd w:val="0"/>
        <w:ind w:left="360"/>
        <w:jc w:val="center"/>
        <w:rPr>
          <w:rFonts w:ascii="Arial" w:hAnsi="Arial" w:cs="Arial"/>
          <w:b/>
          <w:bCs/>
          <w:iCs/>
          <w:color w:val="002060"/>
          <w:sz w:val="40"/>
          <w:szCs w:val="40"/>
        </w:rPr>
      </w:pP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Pr="008318F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r w:rsidRPr="00142E39">
        <w:rPr>
          <w:rFonts w:ascii="Arial" w:hAnsi="Arial" w:cs="Arial"/>
          <w:b/>
          <w:bCs/>
          <w:iCs/>
          <w:color w:val="002060"/>
          <w:sz w:val="40"/>
          <w:szCs w:val="40"/>
        </w:rPr>
        <w:tab/>
      </w: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Default="00E06D29" w:rsidP="008318F9">
      <w:pPr>
        <w:jc w:val="center"/>
        <w:rPr>
          <w:rFonts w:ascii="Arial" w:hAnsi="Arial" w:cs="Arial"/>
          <w:b/>
        </w:rPr>
      </w:pPr>
      <w:r w:rsidRPr="000D18B4">
        <w:rPr>
          <w:rFonts w:ascii="Arial" w:hAnsi="Arial" w:cs="Arial"/>
          <w:b/>
          <w:lang w:val="ru-RU"/>
        </w:rPr>
        <w:t>Обреновац</w:t>
      </w:r>
      <w:r w:rsidRPr="00142E39">
        <w:rPr>
          <w:rFonts w:ascii="Arial" w:hAnsi="Arial" w:cs="Arial"/>
          <w:b/>
        </w:rPr>
        <w:t xml:space="preserve">, </w:t>
      </w:r>
      <w:r w:rsidR="00F80D72">
        <w:rPr>
          <w:rFonts w:ascii="Arial" w:hAnsi="Arial" w:cs="Arial"/>
          <w:b/>
          <w:bCs/>
        </w:rPr>
        <w:t>Мај</w:t>
      </w:r>
      <w:r w:rsidR="002523DE">
        <w:rPr>
          <w:rFonts w:ascii="Arial" w:hAnsi="Arial" w:cs="Arial"/>
          <w:b/>
          <w:bCs/>
        </w:rPr>
        <w:t xml:space="preserve"> 2015.год.</w:t>
      </w:r>
    </w:p>
    <w:p w:rsidR="00E06D29" w:rsidRPr="00AA06E2" w:rsidRDefault="00E06D29" w:rsidP="008318F9">
      <w:pPr>
        <w:jc w:val="center"/>
        <w:rPr>
          <w:rFonts w:ascii="Arial" w:hAnsi="Arial" w:cs="Arial"/>
          <w:b/>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Default="00E06D29" w:rsidP="00C80B5C">
      <w:pPr>
        <w:pStyle w:val="bodytext0"/>
        <w:spacing w:before="0" w:beforeAutospacing="0" w:after="0" w:afterAutospacing="0"/>
        <w:jc w:val="right"/>
        <w:rPr>
          <w:sz w:val="24"/>
          <w:szCs w:val="24"/>
          <w:lang w:val="sr-Cyrl-CS"/>
        </w:rPr>
      </w:pPr>
    </w:p>
    <w:p w:rsidR="00B26AF2" w:rsidRDefault="00B26AF2" w:rsidP="00C80B5C">
      <w:pPr>
        <w:pStyle w:val="bodytext0"/>
        <w:spacing w:before="0" w:beforeAutospacing="0" w:after="0" w:afterAutospacing="0"/>
        <w:jc w:val="right"/>
        <w:rPr>
          <w:sz w:val="24"/>
          <w:szCs w:val="24"/>
          <w:lang w:val="sr-Cyrl-CS"/>
        </w:rPr>
      </w:pPr>
    </w:p>
    <w:p w:rsidR="00B26AF2" w:rsidRDefault="00B26AF2" w:rsidP="00C80B5C">
      <w:pPr>
        <w:pStyle w:val="bodytext0"/>
        <w:spacing w:before="0" w:beforeAutospacing="0" w:after="0" w:afterAutospacing="0"/>
        <w:jc w:val="right"/>
        <w:rPr>
          <w:sz w:val="24"/>
          <w:szCs w:val="24"/>
          <w:lang w:val="sr-Cyrl-CS"/>
        </w:rPr>
      </w:pPr>
    </w:p>
    <w:p w:rsidR="00B26AF2" w:rsidRPr="00C54DC2" w:rsidRDefault="00B26AF2" w:rsidP="00C80B5C">
      <w:pPr>
        <w:pStyle w:val="bodytext0"/>
        <w:spacing w:before="0" w:beforeAutospacing="0" w:after="0" w:afterAutospacing="0"/>
        <w:jc w:val="right"/>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7B6E8F" w:rsidP="009042D4">
      <w:pPr>
        <w:pStyle w:val="bodytext0"/>
        <w:spacing w:before="0" w:beforeAutospacing="0" w:after="0" w:afterAutospacing="0"/>
        <w:jc w:val="both"/>
        <w:rPr>
          <w:sz w:val="24"/>
          <w:szCs w:val="24"/>
          <w:lang w:val="sr-Cyrl-CS"/>
        </w:rPr>
      </w:pPr>
      <w:r>
        <w:rPr>
          <w:noProof/>
          <w:lang w:val="sr-Latn-CS" w:eastAsia="sr-Latn-CS"/>
        </w:rPr>
        <w:pict>
          <v:roundrect id="AutoShape 53" o:spid="_x0000_s1049" style="position:absolute;left:0;text-align:left;margin-left:354.25pt;margin-top:-29.35pt;width:145.7pt;height:50.5pt;z-index:2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" fillcolor="#a3c4ff" strokecolor="#4579b8">
            <v:fill color2="#e5eeff" rotate="t" angle="180" colors="0 #a3c4ff;22938f #bfd5ff;1 #e5eeff" focus="100%" type="gradient"/>
            <v:shadow on="t" color="black" opacity="24903f" origin=",.5" offset="0,.55556mm"/>
            <v:textbox style="mso-next-textbox:#AutoShape 53">
              <w:txbxContent>
                <w:p w:rsidR="0061794A" w:rsidRDefault="0061794A" w:rsidP="00B07BC1">
                  <w:pPr>
                    <w:jc w:val="center"/>
                    <w:rPr>
                      <w:b/>
                    </w:rPr>
                  </w:pPr>
                </w:p>
                <w:p w:rsidR="0061794A" w:rsidRPr="00611C0B" w:rsidRDefault="0061794A" w:rsidP="00B07BC1">
                  <w:pPr>
                    <w:jc w:val="center"/>
                    <w:rPr>
                      <w:b/>
                    </w:rPr>
                  </w:pPr>
                  <w:r w:rsidRPr="00611C0B">
                    <w:rPr>
                      <w:b/>
                    </w:rPr>
                    <w:t xml:space="preserve">ОБРАЗАЦ БР. </w:t>
                  </w:r>
                  <w:r>
                    <w:rPr>
                      <w:b/>
                    </w:rPr>
                    <w:t>6</w:t>
                  </w:r>
                  <w:r w:rsidRPr="00611C0B">
                    <w:rPr>
                      <w:b/>
                    </w:rPr>
                    <w:t xml:space="preserve">. </w:t>
                  </w:r>
                </w:p>
              </w:txbxContent>
            </v:textbox>
          </v:roundrect>
        </w:pict>
      </w: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7B6E8F" w:rsidP="009042D4">
      <w:pPr>
        <w:pStyle w:val="bodytext0"/>
        <w:spacing w:before="0" w:beforeAutospacing="0" w:after="0" w:afterAutospacing="0"/>
        <w:jc w:val="both"/>
        <w:rPr>
          <w:sz w:val="24"/>
          <w:szCs w:val="24"/>
          <w:lang w:val="sr-Cyrl-CS"/>
        </w:rPr>
      </w:pPr>
      <w:r>
        <w:rPr>
          <w:noProof/>
          <w:lang w:val="sr-Latn-CS" w:eastAsia="sr-Latn-CS"/>
        </w:rPr>
        <w:pict>
          <v:shape id="Text Box 15" o:spid="_x0000_s1050" type="#_x0000_t202" style="position:absolute;left:0;text-align:left;margin-left:14pt;margin-top:-62.85pt;width:461.9pt;height:68.2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" filled="f" fillcolor="#dafda7" strokecolor="red">
            <v:fill color2="#f5ffe6" rotate="t" angle="180" colors="0 #dafda7;22938f #e4fdc2;1 #f5ffe6" focus="100%" type="gradient"/>
            <v:shadow on="t" color="black" opacity="24903f" origin=",.5" offset="0,.55556mm"/>
            <v:textbox style="mso-next-textbox:#Text Box 15">
              <w:txbxContent>
                <w:p w:rsidR="0061794A" w:rsidRDefault="0061794A" w:rsidP="00C80B5C">
                  <w:pPr>
                    <w:jc w:val="center"/>
                    <w:rPr>
                      <w:rFonts w:ascii="Arial" w:hAnsi="Arial" w:cs="Arial"/>
                      <w:b/>
                      <w:bCs/>
                      <w:iCs/>
                      <w:color w:val="002060"/>
                      <w:sz w:val="28"/>
                      <w:szCs w:val="28"/>
                    </w:rPr>
                  </w:pPr>
                </w:p>
                <w:p w:rsidR="0061794A" w:rsidRPr="00646CBD" w:rsidRDefault="0061794A" w:rsidP="00C80B5C">
                  <w:pPr>
                    <w:jc w:val="center"/>
                    <w:rPr>
                      <w:rFonts w:ascii="Arial" w:hAnsi="Arial" w:cs="Arial"/>
                      <w:b/>
                      <w:bCs/>
                      <w:iCs/>
                      <w:sz w:val="28"/>
                      <w:szCs w:val="28"/>
                    </w:rPr>
                  </w:pPr>
                  <w:r>
                    <w:rPr>
                      <w:rFonts w:ascii="Arial" w:hAnsi="Arial" w:cs="Arial"/>
                      <w:b/>
                      <w:bCs/>
                      <w:iCs/>
                      <w:sz w:val="28"/>
                      <w:szCs w:val="28"/>
                    </w:rPr>
                    <w:t>9</w:t>
                  </w:r>
                  <w:r w:rsidRPr="00646CBD">
                    <w:rPr>
                      <w:rFonts w:ascii="Arial" w:hAnsi="Arial" w:cs="Arial"/>
                      <w:b/>
                      <w:bCs/>
                      <w:iCs/>
                      <w:sz w:val="28"/>
                      <w:szCs w:val="28"/>
                    </w:rPr>
                    <w:t xml:space="preserve">. ОБРАЗАЦ ИЗЈАВЕ О ОБАВЕЗАМА ПОНУЂАЧА НА ОСНОВУ </w:t>
                  </w:r>
                </w:p>
                <w:p w:rsidR="0061794A" w:rsidRPr="00646CBD" w:rsidRDefault="0061794A" w:rsidP="00C80B5C">
                  <w:pPr>
                    <w:jc w:val="center"/>
                    <w:rPr>
                      <w:rFonts w:ascii="Arial" w:hAnsi="Arial" w:cs="Arial"/>
                    </w:rPr>
                  </w:pPr>
                  <w:r w:rsidRPr="00646CBD">
                    <w:rPr>
                      <w:rFonts w:ascii="Arial" w:hAnsi="Arial" w:cs="Arial"/>
                      <w:b/>
                      <w:bCs/>
                      <w:iCs/>
                      <w:sz w:val="28"/>
                      <w:szCs w:val="28"/>
                    </w:rPr>
                    <w:t>ЧЛ. 75. СТАВ 2. ЗЈН-А</w:t>
                  </w:r>
                </w:p>
              </w:txbxContent>
            </v:textbox>
          </v:shape>
        </w:pict>
      </w: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На основу члана 75. став 2. Закона о јавним набавкама</w:t>
      </w:r>
    </w:p>
    <w:p w:rsidR="00E06D29" w:rsidRPr="00646CBD" w:rsidRDefault="00E06D29" w:rsidP="00C80B5C">
      <w:pPr>
        <w:pBdr>
          <w:bottom w:val="single" w:sz="12" w:space="1" w:color="auto"/>
        </w:pBd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(навести назив и адресу понуђача)</w:t>
      </w: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даје следећу изјаву:</w:t>
      </w: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jc w:val="center"/>
        <w:rPr>
          <w:rFonts w:ascii="Arial" w:hAnsi="Arial" w:cs="Arial"/>
          <w:b/>
          <w:bCs/>
          <w:iCs/>
        </w:rPr>
      </w:pPr>
      <w:r w:rsidRPr="00646CBD">
        <w:rPr>
          <w:rFonts w:ascii="Arial" w:hAnsi="Arial" w:cs="Arial"/>
          <w:b/>
          <w:bCs/>
          <w:iCs/>
        </w:rPr>
        <w:t>ИЗЈАВА</w:t>
      </w:r>
    </w:p>
    <w:p w:rsidR="00E06D29" w:rsidRPr="00646CBD" w:rsidRDefault="00E06D29" w:rsidP="00C80B5C">
      <w:pPr>
        <w:tabs>
          <w:tab w:val="left" w:pos="6028"/>
        </w:tabs>
        <w:autoSpaceDE w:val="0"/>
        <w:autoSpaceDN w:val="0"/>
        <w:adjustRightInd w:val="0"/>
        <w:ind w:left="360"/>
        <w:jc w:val="center"/>
        <w:rPr>
          <w:rFonts w:ascii="Arial" w:hAnsi="Arial" w:cs="Arial"/>
          <w:b/>
          <w:bCs/>
          <w:iCs/>
        </w:rPr>
      </w:pPr>
    </w:p>
    <w:p w:rsidR="00E06D29" w:rsidRPr="00646CBD" w:rsidRDefault="00E06D29" w:rsidP="00C80B5C">
      <w:pPr>
        <w:tabs>
          <w:tab w:val="left" w:pos="6028"/>
        </w:tabs>
        <w:autoSpaceDE w:val="0"/>
        <w:autoSpaceDN w:val="0"/>
        <w:adjustRightInd w:val="0"/>
        <w:ind w:left="360"/>
        <w:jc w:val="both"/>
        <w:rPr>
          <w:rFonts w:ascii="Arial" w:hAnsi="Arial" w:cs="Arial"/>
          <w:b/>
          <w:bCs/>
          <w:iCs/>
        </w:rPr>
      </w:pPr>
      <w:r w:rsidRPr="00646CBD">
        <w:rPr>
          <w:rFonts w:ascii="Arial" w:hAnsi="Arial" w:cs="Arial"/>
          <w:b/>
          <w:bCs/>
          <w:iCs/>
        </w:rPr>
        <w:t>Поштовао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color w:val="002060"/>
        </w:rPr>
      </w:pPr>
    </w:p>
    <w:p w:rsidR="00E06D29" w:rsidRPr="00646CBD" w:rsidRDefault="00E06D29" w:rsidP="00C80B5C">
      <w:pPr>
        <w:tabs>
          <w:tab w:val="left" w:pos="6028"/>
        </w:tabs>
        <w:autoSpaceDE w:val="0"/>
        <w:autoSpaceDN w:val="0"/>
        <w:adjustRightInd w:val="0"/>
        <w:ind w:left="360"/>
        <w:rPr>
          <w:rFonts w:ascii="Arial" w:hAnsi="Arial" w:cs="Arial"/>
          <w:b/>
          <w:bCs/>
          <w:iCs/>
          <w:color w:val="002060"/>
        </w:rPr>
      </w:pP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          Датум </w:t>
      </w:r>
      <w:r w:rsidRPr="00646CBD">
        <w:rPr>
          <w:rFonts w:ascii="Arial" w:hAnsi="Arial" w:cs="Arial"/>
          <w:b/>
          <w:bCs/>
          <w:iCs/>
        </w:rPr>
        <w:tab/>
      </w:r>
      <w:r w:rsidRPr="00646CBD">
        <w:rPr>
          <w:rFonts w:ascii="Arial" w:hAnsi="Arial" w:cs="Arial"/>
          <w:b/>
          <w:bCs/>
          <w:iCs/>
        </w:rPr>
        <w:tab/>
        <w:t xml:space="preserve">           Понуђач</w:t>
      </w: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________________                        М.П.      </w:t>
      </w: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                                                                          __________________</w:t>
      </w: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color w:val="002060"/>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lang w:val="sr-Cyrl-RS"/>
        </w:rPr>
      </w:pPr>
    </w:p>
    <w:p w:rsidR="00E06D29" w:rsidRDefault="00E06D29" w:rsidP="00646CBD">
      <w:pPr>
        <w:jc w:val="center"/>
        <w:rPr>
          <w:rFonts w:ascii="Arial" w:hAnsi="Arial" w:cs="Arial"/>
          <w:b/>
        </w:rPr>
      </w:pPr>
    </w:p>
    <w:p w:rsidR="00E06D29" w:rsidRPr="008318F9" w:rsidRDefault="007B6E8F" w:rsidP="000D18B4">
      <w:pPr>
        <w:pStyle w:val="bodytext0"/>
        <w:spacing w:before="0" w:beforeAutospacing="0" w:after="0" w:afterAutospacing="0"/>
        <w:jc w:val="both"/>
        <w:rPr>
          <w:sz w:val="24"/>
          <w:szCs w:val="24"/>
        </w:rPr>
      </w:pPr>
      <w:r>
        <w:rPr>
          <w:noProof/>
          <w:lang w:val="sr-Latn-CS" w:eastAsia="sr-Latn-CS"/>
        </w:rPr>
        <w:lastRenderedPageBreak/>
        <w:pict>
          <v:shape id="Picture 46" o:spid="_x0000_s1051" type="#_x0000_t75" alt="ZNAKTENT" style="position:absolute;left:0;text-align:left;margin-left:418.35pt;margin-top:-5.45pt;width:67.7pt;height:67.45pt;z-index:20;visibility:visible">
            <v:imagedata r:id="rId9" o:title=""/>
          </v:shape>
        </w:pict>
      </w:r>
      <w:r w:rsidR="00E06D29" w:rsidRPr="00142E39">
        <w:object w:dxaOrig="1741" w:dyaOrig="1966">
          <v:shape id="_x0000_i1035" type="#_x0000_t75" style="width:64.3pt;height:72.85pt" o:ole="">
            <v:imagedata r:id="rId10" o:title=""/>
          </v:shape>
          <o:OLEObject Type="Embed" ProgID="Word.Picture.8" ShapeID="_x0000_i1035" DrawAspect="Content" ObjectID="_1495280373" r:id="rId21"/>
        </w:object>
      </w:r>
      <w:r w:rsidR="00E06D29">
        <w:tab/>
      </w:r>
      <w:r w:rsidR="00E06D29">
        <w:tab/>
      </w:r>
      <w:r w:rsidR="00E06D29">
        <w:tab/>
      </w:r>
      <w:r w:rsidR="00E06D29">
        <w:tab/>
      </w:r>
      <w:r w:rsidR="00E06D29">
        <w:tab/>
      </w:r>
      <w:r w:rsidR="00E06D29">
        <w:tab/>
      </w:r>
      <w:r w:rsidR="00E06D29">
        <w:tab/>
      </w:r>
      <w:r w:rsidR="00E06D29">
        <w:tab/>
      </w:r>
      <w:r w:rsidR="00E06D29">
        <w:tab/>
      </w:r>
      <w:r w:rsidR="00E06D29">
        <w:tab/>
      </w:r>
      <w:r w:rsidR="00E06D29">
        <w:tab/>
      </w:r>
    </w:p>
    <w:tbl>
      <w:tblPr>
        <w:tblW w:w="9122" w:type="dxa"/>
        <w:tblLook w:val="0000" w:firstRow="0" w:lastRow="0" w:firstColumn="0" w:lastColumn="0" w:noHBand="0" w:noVBand="0"/>
      </w:tblPr>
      <w:tblGrid>
        <w:gridCol w:w="4281"/>
        <w:gridCol w:w="4841"/>
      </w:tblGrid>
      <w:tr w:rsidR="00E06D29" w:rsidRPr="00142E39" w:rsidTr="00470F00">
        <w:trPr>
          <w:trHeight w:val="330"/>
        </w:trPr>
        <w:tc>
          <w:tcPr>
            <w:tcW w:w="4281" w:type="dxa"/>
          </w:tcPr>
          <w:p w:rsidR="00E06D29" w:rsidRPr="00142E39" w:rsidRDefault="00E06D29" w:rsidP="00470F00">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470F00">
            <w:pPr>
              <w:jc w:val="center"/>
              <w:rPr>
                <w:rFonts w:ascii="Arial" w:hAnsi="Arial" w:cs="Arial"/>
                <w:b/>
                <w:smallCaps/>
              </w:rPr>
            </w:pPr>
            <w:r>
              <w:rPr>
                <w:rFonts w:ascii="Arial" w:hAnsi="Arial" w:cs="Arial"/>
                <w:b/>
                <w:smallCaps/>
              </w:rPr>
              <w:t xml:space="preserve">       </w:t>
            </w: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70F00">
            <w:pPr>
              <w:jc w:val="center"/>
              <w:rPr>
                <w:rFonts w:ascii="Arial" w:hAnsi="Arial" w:cs="Arial"/>
                <w:b/>
                <w:bCs/>
              </w:rPr>
            </w:pPr>
          </w:p>
        </w:tc>
      </w:tr>
    </w:tbl>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142E39" w:rsidRDefault="00E06D29" w:rsidP="00AF07FA">
      <w:pPr>
        <w:autoSpaceDE w:val="0"/>
        <w:autoSpaceDN w:val="0"/>
        <w:adjustRightInd w:val="0"/>
        <w:jc w:val="center"/>
        <w:rPr>
          <w:rFonts w:ascii="Arial" w:hAnsi="Arial" w:cs="Arial"/>
          <w:b/>
          <w:iCs/>
          <w:sz w:val="40"/>
          <w:szCs w:val="40"/>
        </w:rPr>
      </w:pPr>
      <w:r w:rsidRPr="00142E39">
        <w:rPr>
          <w:rFonts w:ascii="Arial" w:hAnsi="Arial" w:cs="Arial"/>
          <w:b/>
          <w:iCs/>
          <w:sz w:val="40"/>
          <w:szCs w:val="40"/>
        </w:rPr>
        <w:t xml:space="preserve">Kонкурсна документација </w:t>
      </w:r>
    </w:p>
    <w:p w:rsidR="00E06D29" w:rsidRPr="00142E39" w:rsidRDefault="00E06D29" w:rsidP="00AF07FA">
      <w:pPr>
        <w:autoSpaceDE w:val="0"/>
        <w:autoSpaceDN w:val="0"/>
        <w:adjustRightInd w:val="0"/>
        <w:jc w:val="both"/>
        <w:rPr>
          <w:rFonts w:ascii="Arial" w:hAnsi="Arial" w:cs="Arial"/>
          <w:i/>
          <w:iCs/>
        </w:rPr>
      </w:pPr>
    </w:p>
    <w:p w:rsidR="00E06D29" w:rsidRPr="00142E39" w:rsidRDefault="00E06D29" w:rsidP="00AF07FA">
      <w:pPr>
        <w:autoSpaceDE w:val="0"/>
        <w:autoSpaceDN w:val="0"/>
        <w:adjustRightInd w:val="0"/>
        <w:jc w:val="both"/>
        <w:rPr>
          <w:rFonts w:ascii="Arial" w:hAnsi="Arial" w:cs="Arial"/>
          <w:i/>
          <w:iCs/>
        </w:rPr>
      </w:pPr>
    </w:p>
    <w:p w:rsidR="00E06D29" w:rsidRPr="00142E39" w:rsidRDefault="00E06D29" w:rsidP="00AF07FA">
      <w:pPr>
        <w:autoSpaceDE w:val="0"/>
        <w:autoSpaceDN w:val="0"/>
        <w:adjustRightInd w:val="0"/>
        <w:jc w:val="both"/>
        <w:rPr>
          <w:rFonts w:ascii="Arial" w:hAnsi="Arial" w:cs="Arial"/>
          <w:i/>
          <w:iCs/>
        </w:rPr>
      </w:pPr>
    </w:p>
    <w:p w:rsidR="00E06D29" w:rsidRPr="00142E39" w:rsidRDefault="00E06D29" w:rsidP="00AF07FA">
      <w:pPr>
        <w:autoSpaceDE w:val="0"/>
        <w:autoSpaceDN w:val="0"/>
        <w:adjustRightInd w:val="0"/>
        <w:jc w:val="both"/>
        <w:rPr>
          <w:rFonts w:ascii="Arial" w:hAnsi="Arial" w:cs="Arial"/>
          <w:i/>
          <w:iCs/>
        </w:rPr>
      </w:pPr>
    </w:p>
    <w:p w:rsidR="00E06D29" w:rsidRPr="00142E39" w:rsidRDefault="00E06D29" w:rsidP="00AF07FA">
      <w:pPr>
        <w:autoSpaceDE w:val="0"/>
        <w:autoSpaceDN w:val="0"/>
        <w:adjustRightInd w:val="0"/>
        <w:jc w:val="both"/>
        <w:rPr>
          <w:rFonts w:ascii="Arial" w:hAnsi="Arial" w:cs="Arial"/>
          <w:i/>
          <w:iCs/>
        </w:rPr>
      </w:pPr>
    </w:p>
    <w:p w:rsidR="00E06D29" w:rsidRPr="00142E39" w:rsidRDefault="00E06D29" w:rsidP="00AF07FA">
      <w:pPr>
        <w:autoSpaceDE w:val="0"/>
        <w:autoSpaceDN w:val="0"/>
        <w:adjustRightInd w:val="0"/>
        <w:jc w:val="both"/>
        <w:rPr>
          <w:rFonts w:ascii="Arial" w:hAnsi="Arial" w:cs="Arial"/>
          <w:b/>
          <w:bCs/>
          <w:i/>
          <w:iCs/>
        </w:rPr>
      </w:pPr>
    </w:p>
    <w:p w:rsidR="00E06D29" w:rsidRPr="00D65322" w:rsidRDefault="00E06D29" w:rsidP="00AF07FA">
      <w:pPr>
        <w:pStyle w:val="Title"/>
        <w:shd w:val="clear" w:color="auto" w:fill="FFFFFF"/>
        <w:tabs>
          <w:tab w:val="left" w:pos="7440"/>
        </w:tabs>
        <w:rPr>
          <w:rFonts w:cs="Arial"/>
          <w:sz w:val="24"/>
        </w:rPr>
      </w:pPr>
      <w:r w:rsidRPr="00142E39">
        <w:rPr>
          <w:rFonts w:cs="Arial"/>
          <w:iCs/>
          <w:sz w:val="40"/>
          <w:szCs w:val="40"/>
        </w:rPr>
        <w:t>1</w:t>
      </w:r>
      <w:r w:rsidR="0020041D">
        <w:rPr>
          <w:rFonts w:cs="Arial"/>
          <w:iCs/>
          <w:sz w:val="40"/>
          <w:szCs w:val="40"/>
          <w:lang w:val="sr-Cyrl-CS"/>
        </w:rPr>
        <w:t>0</w:t>
      </w:r>
      <w:r w:rsidRPr="00142E39">
        <w:rPr>
          <w:rFonts w:cs="Arial"/>
          <w:iCs/>
          <w:sz w:val="40"/>
          <w:szCs w:val="40"/>
        </w:rPr>
        <w:t xml:space="preserve">. </w:t>
      </w:r>
      <w:r w:rsidRPr="000D18B4">
        <w:rPr>
          <w:rFonts w:cs="Arial"/>
          <w:iCs/>
          <w:sz w:val="40"/>
          <w:szCs w:val="40"/>
        </w:rPr>
        <w:t>МОДЕЛ УГОВОРА</w:t>
      </w:r>
      <w:r>
        <w:rPr>
          <w:rFonts w:cs="Arial"/>
          <w:iCs/>
          <w:sz w:val="40"/>
          <w:szCs w:val="40"/>
        </w:rPr>
        <w:t xml:space="preserve"> </w:t>
      </w:r>
    </w:p>
    <w:p w:rsidR="00E06D29" w:rsidRPr="00142E39" w:rsidRDefault="00E06D29" w:rsidP="00AF07FA">
      <w:pPr>
        <w:pStyle w:val="Title"/>
        <w:shd w:val="clear" w:color="auto" w:fill="FFFFFF"/>
        <w:tabs>
          <w:tab w:val="left" w:pos="7440"/>
        </w:tabs>
        <w:jc w:val="left"/>
        <w:rPr>
          <w:rFonts w:cs="Arial"/>
          <w:sz w:val="24"/>
          <w:lang w:val="sr-Cyrl-CS"/>
        </w:rPr>
      </w:pPr>
    </w:p>
    <w:p w:rsidR="00E06D29" w:rsidRPr="00142E39" w:rsidRDefault="00E06D29" w:rsidP="00AF07FA">
      <w:pPr>
        <w:pStyle w:val="Title"/>
        <w:shd w:val="clear" w:color="auto" w:fill="FFFFFF"/>
        <w:tabs>
          <w:tab w:val="left" w:pos="7440"/>
        </w:tabs>
        <w:jc w:val="left"/>
        <w:rPr>
          <w:rFonts w:cs="Arial"/>
          <w:sz w:val="24"/>
          <w:lang w:val="sr-Cyrl-CS"/>
        </w:rPr>
      </w:pPr>
    </w:p>
    <w:p w:rsidR="00E06D29" w:rsidRPr="00142E39" w:rsidRDefault="00E06D29" w:rsidP="00AF07FA">
      <w:pPr>
        <w:pStyle w:val="Title"/>
        <w:shd w:val="clear" w:color="auto" w:fill="FFFFFF"/>
        <w:tabs>
          <w:tab w:val="left" w:pos="7440"/>
        </w:tabs>
        <w:jc w:val="left"/>
        <w:rPr>
          <w:rFonts w:cs="Arial"/>
          <w:sz w:val="24"/>
          <w:lang w:val="sr-Cyrl-CS"/>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Pr="0010676F"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Default="00E06D29" w:rsidP="00AF07FA">
      <w:pPr>
        <w:jc w:val="center"/>
        <w:rPr>
          <w:rFonts w:ascii="Arial" w:hAnsi="Arial" w:cs="Arial"/>
          <w:b/>
        </w:rPr>
      </w:pPr>
      <w:r>
        <w:rPr>
          <w:rFonts w:ascii="Arial" w:hAnsi="Arial" w:cs="Arial"/>
          <w:b/>
          <w:lang w:val="ru-RU"/>
        </w:rPr>
        <w:t>Обреновац</w:t>
      </w:r>
      <w:r w:rsidRPr="00142E39">
        <w:rPr>
          <w:rFonts w:ascii="Arial" w:hAnsi="Arial" w:cs="Arial"/>
          <w:b/>
        </w:rPr>
        <w:t xml:space="preserve">, </w:t>
      </w:r>
      <w:r w:rsidR="00F80D72">
        <w:rPr>
          <w:rFonts w:ascii="Arial" w:hAnsi="Arial" w:cs="Arial"/>
          <w:b/>
          <w:bCs/>
        </w:rPr>
        <w:t>Мај</w:t>
      </w:r>
      <w:r w:rsidR="002523DE">
        <w:rPr>
          <w:rFonts w:ascii="Arial" w:hAnsi="Arial" w:cs="Arial"/>
          <w:b/>
          <w:bCs/>
        </w:rPr>
        <w:t xml:space="preserve"> 2015.год.</w:t>
      </w:r>
    </w:p>
    <w:p w:rsidR="00E06D29" w:rsidRDefault="00E06D29" w:rsidP="00AF07FA">
      <w:pPr>
        <w:jc w:val="center"/>
        <w:rPr>
          <w:rFonts w:ascii="Arial" w:hAnsi="Arial" w:cs="Arial"/>
          <w:b/>
        </w:rPr>
      </w:pPr>
    </w:p>
    <w:p w:rsidR="00540D8A" w:rsidRPr="00540D8A" w:rsidRDefault="00540D8A" w:rsidP="00540D8A">
      <w:pPr>
        <w:rPr>
          <w:color w:val="FF0000"/>
          <w:lang w:val="sr-Cyrl-RS"/>
        </w:rPr>
      </w:pPr>
    </w:p>
    <w:p w:rsidR="00540D8A" w:rsidRPr="00540D8A" w:rsidRDefault="00540D8A" w:rsidP="00540D8A">
      <w:pPr>
        <w:rPr>
          <w:lang w:val="sr-Cyrl-RS"/>
        </w:rPr>
      </w:pPr>
    </w:p>
    <w:p w:rsidR="00540D8A" w:rsidRPr="00540D8A" w:rsidRDefault="00540D8A" w:rsidP="00540D8A">
      <w:pPr>
        <w:rPr>
          <w:lang w:val="sr-Cyrl-RS"/>
        </w:rPr>
      </w:pPr>
    </w:p>
    <w:p w:rsidR="00540D8A" w:rsidRPr="00540D8A" w:rsidRDefault="00540D8A" w:rsidP="00540D8A">
      <w:pPr>
        <w:rPr>
          <w:lang w:val="sr-Cyrl-RS"/>
        </w:rPr>
      </w:pPr>
    </w:p>
    <w:p w:rsidR="0049545C" w:rsidRPr="0049545C" w:rsidRDefault="0049545C" w:rsidP="00BB7EF2">
      <w:pPr>
        <w:rPr>
          <w:rFonts w:ascii="Arial" w:hAnsi="Arial" w:cs="Arial"/>
          <w:b/>
          <w:lang w:val="sr-Cyrl-RS"/>
        </w:rPr>
      </w:pPr>
    </w:p>
    <w:p w:rsidR="00E06D29" w:rsidRDefault="00E06D29" w:rsidP="00AF07FA">
      <w:pPr>
        <w:jc w:val="center"/>
        <w:rPr>
          <w:rFonts w:ascii="Arial" w:hAnsi="Arial" w:cs="Arial"/>
          <w:b/>
          <w:lang w:val="sr-Latn-RS"/>
        </w:rPr>
      </w:pPr>
    </w:p>
    <w:p w:rsidR="00474089" w:rsidRDefault="00474089" w:rsidP="00AF07FA">
      <w:pPr>
        <w:jc w:val="center"/>
        <w:rPr>
          <w:rFonts w:ascii="Arial" w:hAnsi="Arial" w:cs="Arial"/>
          <w:b/>
          <w:lang w:val="sr-Latn-RS"/>
        </w:rPr>
      </w:pPr>
    </w:p>
    <w:p w:rsidR="00474089" w:rsidRDefault="00474089" w:rsidP="00AF07FA">
      <w:pPr>
        <w:jc w:val="center"/>
        <w:rPr>
          <w:rFonts w:ascii="Arial" w:hAnsi="Arial" w:cs="Arial"/>
          <w:b/>
          <w:lang w:val="sr-Latn-RS"/>
        </w:rPr>
      </w:pPr>
    </w:p>
    <w:p w:rsidR="00474089" w:rsidRDefault="00474089" w:rsidP="00AF07FA">
      <w:pPr>
        <w:jc w:val="center"/>
        <w:rPr>
          <w:rFonts w:ascii="Arial" w:hAnsi="Arial" w:cs="Arial"/>
          <w:b/>
          <w:lang w:val="sr-Latn-RS"/>
        </w:rPr>
      </w:pPr>
    </w:p>
    <w:p w:rsidR="00474089" w:rsidRPr="00474089" w:rsidRDefault="00474089" w:rsidP="00AF07FA">
      <w:pPr>
        <w:jc w:val="center"/>
        <w:rPr>
          <w:rFonts w:ascii="Arial" w:hAnsi="Arial" w:cs="Arial"/>
          <w:b/>
          <w:lang w:val="sr-Latn-RS"/>
        </w:rPr>
      </w:pPr>
    </w:p>
    <w:p w:rsidR="00E06D29" w:rsidRPr="009F6497" w:rsidRDefault="007B6E8F" w:rsidP="00AF07FA">
      <w:pPr>
        <w:jc w:val="center"/>
        <w:rPr>
          <w:rFonts w:ascii="Arial" w:hAnsi="Arial" w:cs="Arial"/>
          <w:b/>
        </w:rPr>
      </w:pPr>
      <w:r>
        <w:rPr>
          <w:noProof/>
          <w:sz w:val="22"/>
          <w:szCs w:val="22"/>
          <w:lang w:val="sr-Latn-CS" w:eastAsia="sr-Latn-CS"/>
        </w:rPr>
        <w:pict>
          <v:shape id="Text Box 3" o:spid="_x0000_s1052" type="#_x0000_t202" style="position:absolute;left:0;text-align:left;margin-left:34.15pt;margin-top:-4pt;width:437.35pt;height:35.6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style="mso-next-textbox:#Text Box 3">
              <w:txbxContent>
                <w:p w:rsidR="0061794A" w:rsidRDefault="0061794A" w:rsidP="000D18B4">
                  <w:pPr>
                    <w:autoSpaceDE w:val="0"/>
                    <w:autoSpaceDN w:val="0"/>
                    <w:adjustRightInd w:val="0"/>
                    <w:jc w:val="center"/>
                    <w:rPr>
                      <w:b/>
                      <w:bCs/>
                      <w:iCs/>
                      <w:color w:val="002060"/>
                      <w:sz w:val="28"/>
                      <w:szCs w:val="28"/>
                    </w:rPr>
                  </w:pPr>
                  <w:r w:rsidRPr="00564E9B">
                    <w:rPr>
                      <w:b/>
                      <w:bCs/>
                      <w:iCs/>
                      <w:color w:val="002060"/>
                      <w:sz w:val="28"/>
                      <w:szCs w:val="28"/>
                    </w:rPr>
                    <w:t>1</w:t>
                  </w:r>
                  <w:r>
                    <w:rPr>
                      <w:b/>
                      <w:bCs/>
                      <w:iCs/>
                      <w:color w:val="002060"/>
                      <w:sz w:val="28"/>
                      <w:szCs w:val="28"/>
                      <w:lang w:val="sr-Cyrl-RS"/>
                    </w:rPr>
                    <w:t>0</w:t>
                  </w:r>
                  <w:r w:rsidRPr="00564E9B">
                    <w:rPr>
                      <w:b/>
                      <w:bCs/>
                      <w:iCs/>
                      <w:color w:val="002060"/>
                      <w:sz w:val="28"/>
                      <w:szCs w:val="28"/>
                    </w:rPr>
                    <w:t>.  МОДЕЛ УГОВОРА</w:t>
                  </w:r>
                </w:p>
              </w:txbxContent>
            </v:textbox>
          </v:shape>
        </w:pict>
      </w:r>
    </w:p>
    <w:p w:rsidR="00E06D29" w:rsidRPr="009F6497" w:rsidRDefault="00E06D29" w:rsidP="00AF07FA">
      <w:pPr>
        <w:jc w:val="center"/>
        <w:rPr>
          <w:rFonts w:ascii="Arial" w:hAnsi="Arial" w:cs="Arial"/>
          <w:b/>
        </w:rPr>
      </w:pPr>
    </w:p>
    <w:p w:rsidR="00E06D29" w:rsidRPr="009F6497" w:rsidRDefault="00E06D29" w:rsidP="00564E9B">
      <w:pPr>
        <w:rPr>
          <w:rFonts w:ascii="Arial" w:hAnsi="Arial" w:cs="Arial"/>
          <w:b/>
          <w:lang w:val="sr-Cyrl-RS"/>
        </w:rPr>
      </w:pPr>
    </w:p>
    <w:p w:rsidR="00D72971" w:rsidRPr="00D72971" w:rsidRDefault="00D72971" w:rsidP="00D72971">
      <w:pPr>
        <w:spacing w:after="80" w:line="216" w:lineRule="auto"/>
        <w:ind w:firstLine="567"/>
        <w:jc w:val="center"/>
        <w:rPr>
          <w:rFonts w:ascii="Arial" w:hAnsi="Arial" w:cs="Arial"/>
          <w:b/>
          <w:lang w:eastAsia="en-US"/>
        </w:rPr>
      </w:pPr>
      <w:r w:rsidRPr="00D72971">
        <w:rPr>
          <w:rFonts w:ascii="Arial" w:hAnsi="Arial" w:cs="Arial"/>
          <w:b/>
          <w:lang w:eastAsia="en-US"/>
        </w:rPr>
        <w:t>УГОВОР О КУПОПРОДАЈИ</w:t>
      </w:r>
    </w:p>
    <w:p w:rsidR="00D72971" w:rsidRPr="00D72971" w:rsidRDefault="00D72971" w:rsidP="00D72971">
      <w:pPr>
        <w:spacing w:after="80" w:line="216" w:lineRule="auto"/>
        <w:ind w:right="30" w:firstLine="567"/>
        <w:jc w:val="center"/>
        <w:rPr>
          <w:rFonts w:ascii="Arial" w:hAnsi="Arial" w:cs="Arial"/>
          <w:b/>
          <w:lang w:val="ru-RU" w:eastAsia="en-US"/>
        </w:rPr>
      </w:pPr>
      <w:r w:rsidRPr="00D72971">
        <w:rPr>
          <w:rFonts w:ascii="Arial" w:hAnsi="Arial" w:cs="Arial"/>
          <w:b/>
          <w:lang w:val="ru-RU" w:eastAsia="en-US"/>
        </w:rPr>
        <w:t>(</w:t>
      </w:r>
      <w:r w:rsidRPr="00D72971">
        <w:rPr>
          <w:rFonts w:ascii="Arial" w:hAnsi="Arial" w:cs="Arial"/>
          <w:b/>
          <w:lang w:val="en-US" w:eastAsia="en-US"/>
        </w:rPr>
        <w:t>намена Р</w:t>
      </w:r>
      <w:r w:rsidRPr="00D72971">
        <w:rPr>
          <w:rFonts w:ascii="Arial" w:hAnsi="Arial" w:cs="Arial"/>
          <w:b/>
          <w:lang w:val="ru-RU" w:eastAsia="en-US"/>
        </w:rPr>
        <w:t>)</w:t>
      </w:r>
    </w:p>
    <w:p w:rsidR="002D57B7" w:rsidRPr="002D57B7" w:rsidRDefault="002D57B7" w:rsidP="002D57B7">
      <w:pPr>
        <w:spacing w:after="80" w:line="216" w:lineRule="auto"/>
        <w:ind w:firstLine="567"/>
        <w:jc w:val="both"/>
        <w:rPr>
          <w:rFonts w:ascii="Arial" w:hAnsi="Arial" w:cs="Arial"/>
          <w:lang w:eastAsia="en-US"/>
        </w:rPr>
      </w:pPr>
      <w:r w:rsidRPr="002D57B7">
        <w:rPr>
          <w:rFonts w:ascii="Arial" w:hAnsi="Arial" w:cs="Arial"/>
          <w:lang w:eastAsia="en-US"/>
        </w:rPr>
        <w:t>Закључен између:</w:t>
      </w:r>
    </w:p>
    <w:p w:rsidR="002D57B7" w:rsidRPr="002D57B7" w:rsidRDefault="002D57B7" w:rsidP="002D57B7">
      <w:pPr>
        <w:spacing w:after="80" w:line="216" w:lineRule="auto"/>
        <w:jc w:val="both"/>
        <w:rPr>
          <w:rFonts w:ascii="Arial" w:hAnsi="Arial" w:cs="Arial"/>
          <w:lang w:val="sr-Latn-CS" w:eastAsia="en-US"/>
        </w:rPr>
      </w:pPr>
      <w:r w:rsidRPr="002D57B7">
        <w:rPr>
          <w:rFonts w:ascii="Arial" w:hAnsi="Arial" w:cs="Arial"/>
          <w:lang w:val="sr-Latn-CS" w:eastAsia="en-US"/>
        </w:rPr>
        <w:t>1.</w:t>
      </w:r>
      <w:r w:rsidRPr="002D57B7">
        <w:rPr>
          <w:rFonts w:ascii="Arial" w:hAnsi="Arial" w:cs="Arial"/>
          <w:b/>
          <w:lang w:val="sr-Latn-CS" w:eastAsia="en-US"/>
        </w:rPr>
        <w:t>ЈП ЕПС Београд - Привредно друштво</w:t>
      </w:r>
      <w:r w:rsidRPr="002D57B7">
        <w:rPr>
          <w:rFonts w:ascii="Arial" w:hAnsi="Arial" w:cs="Arial"/>
          <w:b/>
          <w:lang w:val="en-US" w:eastAsia="en-US"/>
        </w:rPr>
        <w:t xml:space="preserve"> </w:t>
      </w:r>
      <w:r w:rsidRPr="002D57B7">
        <w:rPr>
          <w:rFonts w:ascii="Arial" w:hAnsi="Arial" w:cs="Arial"/>
          <w:b/>
          <w:lang w:val="sr-Latn-CS" w:eastAsia="en-US"/>
        </w:rPr>
        <w:t>«ТЕ</w:t>
      </w:r>
      <w:r w:rsidRPr="002D57B7">
        <w:rPr>
          <w:rFonts w:ascii="Arial" w:hAnsi="Arial" w:cs="Arial"/>
          <w:b/>
          <w:lang w:val="en-US" w:eastAsia="en-US"/>
        </w:rPr>
        <w:t>РМОЕЛЕКТРАНЕ</w:t>
      </w:r>
      <w:r w:rsidRPr="002D57B7">
        <w:rPr>
          <w:rFonts w:ascii="Arial" w:hAnsi="Arial" w:cs="Arial"/>
          <w:b/>
          <w:lang w:val="sr-Latn-CS" w:eastAsia="en-US"/>
        </w:rPr>
        <w:t xml:space="preserve"> НИКОЛА ТЕСЛА» д.о.о</w:t>
      </w:r>
      <w:r w:rsidRPr="002D57B7">
        <w:rPr>
          <w:rFonts w:ascii="Arial" w:hAnsi="Arial" w:cs="Arial"/>
          <w:b/>
          <w:lang w:val="en-US" w:eastAsia="en-US"/>
        </w:rPr>
        <w:t>.са седиштем у</w:t>
      </w:r>
      <w:r w:rsidRPr="002D57B7">
        <w:rPr>
          <w:rFonts w:ascii="Arial" w:hAnsi="Arial" w:cs="Arial"/>
          <w:b/>
          <w:lang w:val="sr-Latn-CS" w:eastAsia="en-US"/>
        </w:rPr>
        <w:t xml:space="preserve"> Обреновц</w:t>
      </w:r>
      <w:r w:rsidRPr="002D57B7">
        <w:rPr>
          <w:rFonts w:ascii="Arial" w:hAnsi="Arial" w:cs="Arial"/>
          <w:b/>
          <w:lang w:val="en-US" w:eastAsia="en-US"/>
        </w:rPr>
        <w:t>у</w:t>
      </w:r>
      <w:r w:rsidRPr="002D57B7">
        <w:rPr>
          <w:rFonts w:ascii="Arial" w:hAnsi="Arial" w:cs="Arial"/>
          <w:b/>
          <w:lang w:val="sr-Latn-CS" w:eastAsia="en-US"/>
        </w:rPr>
        <w:t>,</w:t>
      </w:r>
      <w:r w:rsidRPr="002D57B7">
        <w:rPr>
          <w:rFonts w:ascii="Arial" w:hAnsi="Arial" w:cs="Arial"/>
          <w:b/>
          <w:lang w:val="en-US" w:eastAsia="en-US"/>
        </w:rPr>
        <w:t xml:space="preserve"> Богољуба Урошевића Црног 44, матични број</w:t>
      </w:r>
      <w:r w:rsidRPr="002D57B7">
        <w:rPr>
          <w:rFonts w:ascii="Arial" w:hAnsi="Arial" w:cs="Arial"/>
          <w:b/>
          <w:bCs/>
          <w:lang w:val="sr-Latn-CS" w:eastAsia="en-US"/>
        </w:rPr>
        <w:t xml:space="preserve"> 7802161</w:t>
      </w:r>
      <w:r w:rsidRPr="002D57B7">
        <w:rPr>
          <w:rFonts w:ascii="Arial" w:hAnsi="Arial" w:cs="Arial"/>
          <w:b/>
          <w:lang w:val="en-US" w:eastAsia="en-US"/>
        </w:rPr>
        <w:t xml:space="preserve">, ПИБ 101217456, </w:t>
      </w:r>
      <w:r w:rsidRPr="002D57B7">
        <w:rPr>
          <w:rFonts w:ascii="Arial" w:hAnsi="Arial" w:cs="Arial"/>
          <w:lang w:val="sr-Latn-CS" w:eastAsia="en-US"/>
        </w:rPr>
        <w:t xml:space="preserve"> кога заступа</w:t>
      </w:r>
      <w:r w:rsidR="005B74DC" w:rsidRPr="005B74DC">
        <w:rPr>
          <w:rFonts w:ascii="Arial" w:hAnsi="Arial" w:cs="Arial"/>
          <w:lang w:val="sr-Latn-CS" w:eastAsia="en-US"/>
        </w:rPr>
        <w:t xml:space="preserve">  в.д. дирeктoрa TEНT д.o.o. Mихaилo Никoлић,  дипл.инж.</w:t>
      </w:r>
      <w:r w:rsidRPr="002D57B7">
        <w:rPr>
          <w:rFonts w:ascii="Arial" w:hAnsi="Arial" w:cs="Arial"/>
          <w:lang w:val="en-US" w:eastAsia="en-US"/>
        </w:rPr>
        <w:t>,</w:t>
      </w:r>
      <w:r w:rsidRPr="002D57B7">
        <w:rPr>
          <w:rFonts w:ascii="Arial" w:hAnsi="Arial" w:cs="Arial"/>
          <w:lang w:val="sr-Latn-CS" w:eastAsia="en-US"/>
        </w:rPr>
        <w:t xml:space="preserve"> дипл.инж. </w:t>
      </w:r>
      <w:r w:rsidRPr="002D57B7">
        <w:rPr>
          <w:rFonts w:ascii="Arial" w:hAnsi="Arial" w:cs="Arial"/>
          <w:lang w:val="en-US" w:eastAsia="en-US"/>
        </w:rPr>
        <w:t xml:space="preserve">електротехнике </w:t>
      </w:r>
      <w:r w:rsidRPr="002D57B7">
        <w:rPr>
          <w:rFonts w:ascii="Arial" w:hAnsi="Arial" w:cs="Arial"/>
          <w:lang w:val="sr-Latn-CS" w:eastAsia="en-US"/>
        </w:rPr>
        <w:t xml:space="preserve">(у даљем тексту: </w:t>
      </w:r>
      <w:r w:rsidRPr="002D57B7">
        <w:rPr>
          <w:rFonts w:ascii="Arial" w:hAnsi="Arial" w:cs="Arial"/>
          <w:lang w:val="en-US" w:eastAsia="en-US"/>
        </w:rPr>
        <w:t>Купац</w:t>
      </w:r>
      <w:r w:rsidRPr="002D57B7">
        <w:rPr>
          <w:rFonts w:ascii="Arial" w:hAnsi="Arial" w:cs="Arial"/>
          <w:lang w:val="sr-Latn-CS" w:eastAsia="en-US"/>
        </w:rPr>
        <w:t xml:space="preserve">), </w:t>
      </w:r>
    </w:p>
    <w:p w:rsidR="002D57B7" w:rsidRPr="002D57B7" w:rsidRDefault="002D57B7" w:rsidP="002D57B7">
      <w:pPr>
        <w:spacing w:after="80" w:line="216" w:lineRule="auto"/>
        <w:jc w:val="both"/>
        <w:rPr>
          <w:rFonts w:ascii="Arial" w:hAnsi="Arial" w:cs="Arial"/>
          <w:b/>
          <w:bCs/>
          <w:lang w:val="sr-Latn-CS" w:eastAsia="en-US"/>
        </w:rPr>
      </w:pPr>
      <w:r w:rsidRPr="002D57B7">
        <w:rPr>
          <w:rFonts w:ascii="Arial" w:hAnsi="Arial" w:cs="Arial"/>
          <w:lang w:val="sr-Latn-CS" w:eastAsia="en-US"/>
        </w:rPr>
        <w:t>с једне стране и</w:t>
      </w:r>
    </w:p>
    <w:p w:rsidR="002D57B7" w:rsidRPr="002D57B7" w:rsidRDefault="002D57B7" w:rsidP="002D57B7">
      <w:pPr>
        <w:spacing w:after="80" w:line="216" w:lineRule="auto"/>
        <w:ind w:right="30"/>
        <w:jc w:val="both"/>
        <w:rPr>
          <w:rFonts w:ascii="Arial" w:hAnsi="Arial" w:cs="Arial"/>
          <w:lang w:val="sr-Latn-CS" w:eastAsia="en-US"/>
        </w:rPr>
      </w:pPr>
      <w:r w:rsidRPr="002D57B7">
        <w:rPr>
          <w:rFonts w:ascii="Arial" w:hAnsi="Arial" w:cs="Arial"/>
          <w:lang w:val="sr-Latn-CS" w:eastAsia="en-US"/>
        </w:rPr>
        <w:t>2</w:t>
      </w:r>
      <w:r w:rsidRPr="002D57B7">
        <w:rPr>
          <w:rFonts w:ascii="Arial" w:hAnsi="Arial" w:cs="Arial"/>
          <w:b/>
          <w:lang w:val="en-US" w:eastAsia="en-US"/>
        </w:rPr>
        <w:t>.</w:t>
      </w:r>
      <w:r w:rsidRPr="002D57B7">
        <w:rPr>
          <w:rFonts w:ascii="Calibri" w:eastAsia="Calibri" w:hAnsi="Calibri"/>
          <w:sz w:val="22"/>
          <w:szCs w:val="22"/>
          <w:lang w:val="sr-Latn-RS" w:eastAsia="en-US"/>
        </w:rPr>
        <w:t xml:space="preserve"> </w:t>
      </w:r>
      <w:r>
        <w:rPr>
          <w:rFonts w:ascii="Arial" w:hAnsi="Arial" w:cs="Arial"/>
          <w:b/>
          <w:lang w:val="sr-Latn-RS" w:eastAsia="en-US"/>
        </w:rPr>
        <w:t>..........................................................</w:t>
      </w:r>
      <w:r w:rsidRPr="002D57B7">
        <w:rPr>
          <w:rFonts w:ascii="Arial" w:hAnsi="Arial" w:cs="Arial"/>
          <w:b/>
          <w:lang w:val="sr-Cyrl-RS" w:eastAsia="en-US"/>
        </w:rPr>
        <w:t xml:space="preserve">  </w:t>
      </w:r>
      <w:r w:rsidRPr="002D57B7">
        <w:rPr>
          <w:rFonts w:ascii="Arial" w:hAnsi="Arial" w:cs="Arial"/>
          <w:b/>
          <w:lang w:val="en-US" w:eastAsia="en-US"/>
        </w:rPr>
        <w:t xml:space="preserve">са </w:t>
      </w:r>
      <w:r>
        <w:rPr>
          <w:rFonts w:ascii="Arial" w:hAnsi="Arial" w:cs="Arial"/>
          <w:b/>
          <w:lang w:val="en-US" w:eastAsia="en-US"/>
        </w:rPr>
        <w:t>…………………………………………</w:t>
      </w:r>
      <w:r w:rsidRPr="002D57B7">
        <w:rPr>
          <w:rFonts w:ascii="Arial" w:hAnsi="Arial" w:cs="Arial"/>
          <w:b/>
          <w:lang w:val="sr-Cyrl-RS" w:eastAsia="en-US"/>
        </w:rPr>
        <w:t xml:space="preserve">, </w:t>
      </w:r>
      <w:r w:rsidRPr="002D57B7">
        <w:rPr>
          <w:rFonts w:ascii="Arial" w:hAnsi="Arial" w:cs="Arial"/>
          <w:b/>
          <w:lang w:val="en-US" w:eastAsia="en-US"/>
        </w:rPr>
        <w:t xml:space="preserve">матични број </w:t>
      </w:r>
      <w:r>
        <w:rPr>
          <w:rFonts w:ascii="Arial" w:hAnsi="Arial" w:cs="Arial"/>
          <w:b/>
          <w:lang w:val="sr-Latn-RS" w:eastAsia="en-US"/>
        </w:rPr>
        <w:t>..............................</w:t>
      </w:r>
      <w:r w:rsidRPr="002D57B7">
        <w:rPr>
          <w:rFonts w:ascii="Arial" w:hAnsi="Arial" w:cs="Arial"/>
          <w:b/>
          <w:lang w:val="en-US" w:eastAsia="en-US"/>
        </w:rPr>
        <w:t xml:space="preserve">ПИБ </w:t>
      </w:r>
      <w:r>
        <w:rPr>
          <w:rFonts w:ascii="Arial" w:hAnsi="Arial" w:cs="Arial"/>
          <w:b/>
          <w:lang w:val="sr-Latn-RS" w:eastAsia="en-US"/>
        </w:rPr>
        <w:t>.........................................</w:t>
      </w:r>
      <w:r w:rsidRPr="002D57B7">
        <w:rPr>
          <w:rFonts w:ascii="Arial" w:hAnsi="Arial" w:cs="Arial"/>
          <w:b/>
          <w:lang w:val="sr-Cyrl-RS" w:eastAsia="en-US"/>
        </w:rPr>
        <w:t xml:space="preserve"> </w:t>
      </w:r>
      <w:r w:rsidRPr="002D57B7">
        <w:rPr>
          <w:rFonts w:ascii="Arial" w:hAnsi="Arial" w:cs="Arial"/>
          <w:lang w:val="sr-Latn-CS" w:eastAsia="en-US"/>
        </w:rPr>
        <w:t xml:space="preserve"> кога заступа директор  </w:t>
      </w:r>
      <w:r>
        <w:rPr>
          <w:rFonts w:ascii="Arial" w:hAnsi="Arial" w:cs="Arial"/>
          <w:lang w:val="en-US" w:eastAsia="en-US"/>
        </w:rPr>
        <w:t>………………………</w:t>
      </w:r>
      <w:r w:rsidRPr="002D57B7">
        <w:rPr>
          <w:rFonts w:ascii="Arial" w:hAnsi="Arial" w:cs="Arial"/>
          <w:lang w:val="sr-Latn-CS" w:eastAsia="en-US"/>
        </w:rPr>
        <w:t xml:space="preserve"> (у даљем тексту: </w:t>
      </w:r>
      <w:r w:rsidRPr="002D57B7">
        <w:rPr>
          <w:rFonts w:ascii="Arial" w:hAnsi="Arial" w:cs="Arial"/>
          <w:lang w:val="en-US" w:eastAsia="en-US"/>
        </w:rPr>
        <w:t>Продавац</w:t>
      </w:r>
      <w:r w:rsidRPr="002D57B7">
        <w:rPr>
          <w:rFonts w:ascii="Arial" w:hAnsi="Arial" w:cs="Arial"/>
          <w:lang w:val="sr-Latn-CS" w:eastAsia="en-US"/>
        </w:rPr>
        <w:t xml:space="preserve">), с </w:t>
      </w:r>
      <w:r w:rsidRPr="002D57B7">
        <w:rPr>
          <w:rFonts w:ascii="Arial" w:hAnsi="Arial" w:cs="Arial"/>
          <w:lang w:val="en-US" w:eastAsia="en-US"/>
        </w:rPr>
        <w:t>друге</w:t>
      </w:r>
      <w:r w:rsidRPr="002D57B7">
        <w:rPr>
          <w:rFonts w:ascii="Arial" w:hAnsi="Arial" w:cs="Arial"/>
          <w:lang w:val="sr-Latn-CS" w:eastAsia="en-US"/>
        </w:rPr>
        <w:t xml:space="preserve"> стране, </w:t>
      </w:r>
    </w:p>
    <w:p w:rsidR="002D57B7" w:rsidRPr="002D57B7" w:rsidRDefault="002D57B7" w:rsidP="002D57B7">
      <w:pPr>
        <w:spacing w:after="80" w:line="216" w:lineRule="auto"/>
        <w:ind w:right="30"/>
        <w:jc w:val="both"/>
        <w:rPr>
          <w:rFonts w:ascii="Arial" w:hAnsi="Arial" w:cs="Arial"/>
          <w:lang w:val="sr-Latn-CS" w:eastAsia="en-US"/>
        </w:rPr>
      </w:pPr>
      <w:r w:rsidRPr="002D57B7">
        <w:rPr>
          <w:rFonts w:ascii="Arial" w:hAnsi="Arial" w:cs="Arial"/>
          <w:lang w:val="sr-Latn-CS" w:eastAsia="en-US"/>
        </w:rPr>
        <w:t>а на следећи начин:</w:t>
      </w:r>
    </w:p>
    <w:p w:rsidR="002D57B7" w:rsidRPr="002D57B7" w:rsidRDefault="002D57B7" w:rsidP="002D57B7">
      <w:pPr>
        <w:spacing w:after="80" w:line="216" w:lineRule="auto"/>
        <w:jc w:val="both"/>
        <w:rPr>
          <w:rFonts w:ascii="Arial" w:hAnsi="Arial" w:cs="Arial"/>
          <w:b/>
          <w:bCs/>
          <w:lang w:val="ru-RU" w:eastAsia="en-US"/>
        </w:rPr>
      </w:pPr>
    </w:p>
    <w:p w:rsidR="002D57B7" w:rsidRPr="002D57B7" w:rsidRDefault="002D57B7" w:rsidP="002D57B7">
      <w:pPr>
        <w:spacing w:after="80" w:line="216" w:lineRule="auto"/>
        <w:ind w:firstLine="567"/>
        <w:jc w:val="both"/>
        <w:rPr>
          <w:rFonts w:ascii="Arial" w:hAnsi="Arial" w:cs="Arial"/>
          <w:b/>
          <w:bCs/>
          <w:lang w:val="sr-Latn-CS" w:eastAsia="en-US"/>
        </w:rPr>
      </w:pPr>
      <w:r w:rsidRPr="002D57B7">
        <w:rPr>
          <w:rFonts w:ascii="Arial" w:hAnsi="Arial" w:cs="Arial"/>
          <w:b/>
          <w:bCs/>
          <w:lang w:val="sr-Latn-CS" w:eastAsia="en-US"/>
        </w:rPr>
        <w:t>УВОДНЕ</w:t>
      </w:r>
      <w:r w:rsidRPr="002D57B7">
        <w:rPr>
          <w:rFonts w:ascii="Arial" w:hAnsi="Arial" w:cs="Arial"/>
          <w:b/>
          <w:bCs/>
          <w:lang w:val="en-US" w:eastAsia="en-US"/>
        </w:rPr>
        <w:t xml:space="preserve"> ОДРЕДБЕ</w:t>
      </w:r>
    </w:p>
    <w:p w:rsidR="002D57B7" w:rsidRPr="002D57B7" w:rsidRDefault="002D57B7" w:rsidP="002D57B7">
      <w:pPr>
        <w:spacing w:after="80" w:line="216" w:lineRule="auto"/>
        <w:ind w:right="38" w:firstLine="567"/>
        <w:jc w:val="center"/>
        <w:rPr>
          <w:rFonts w:ascii="Arial" w:hAnsi="Arial" w:cs="Arial"/>
          <w:lang w:val="en-US" w:eastAsia="en-US"/>
        </w:rPr>
      </w:pPr>
      <w:r w:rsidRPr="002D57B7">
        <w:rPr>
          <w:rFonts w:ascii="Arial" w:hAnsi="Arial" w:cs="Arial"/>
          <w:lang w:val="en-US" w:eastAsia="en-US"/>
        </w:rPr>
        <w:t>Члан 1.</w:t>
      </w:r>
    </w:p>
    <w:p w:rsidR="002D57B7" w:rsidRPr="002D57B7" w:rsidRDefault="002D57B7" w:rsidP="002D57B7">
      <w:pPr>
        <w:spacing w:after="80" w:line="216" w:lineRule="auto"/>
        <w:jc w:val="both"/>
        <w:rPr>
          <w:rFonts w:ascii="Arial" w:hAnsi="Arial" w:cs="Arial"/>
          <w:lang w:val="sr-Latn-CS" w:eastAsia="en-US"/>
        </w:rPr>
      </w:pPr>
      <w:r w:rsidRPr="002D57B7">
        <w:rPr>
          <w:rFonts w:ascii="Arial" w:hAnsi="Arial" w:cs="Arial"/>
          <w:lang w:val="sr-Latn-CS" w:eastAsia="en-US"/>
        </w:rPr>
        <w:t>Уговорне стране констатују:</w:t>
      </w:r>
    </w:p>
    <w:p w:rsidR="002D57B7" w:rsidRPr="002D57B7" w:rsidRDefault="002D57B7" w:rsidP="002D57B7">
      <w:pPr>
        <w:spacing w:after="80" w:line="216" w:lineRule="auto"/>
        <w:jc w:val="both"/>
        <w:rPr>
          <w:rFonts w:ascii="Arial" w:hAnsi="Arial" w:cs="Arial"/>
          <w:lang w:val="sr-Latn-CS" w:eastAsia="en-US"/>
        </w:rPr>
      </w:pPr>
      <w:r w:rsidRPr="002D57B7">
        <w:rPr>
          <w:rFonts w:ascii="Arial" w:hAnsi="Arial" w:cs="Arial"/>
          <w:lang w:val="sr-Latn-CS" w:eastAsia="en-US"/>
        </w:rPr>
        <w:t>да је Купац</w:t>
      </w:r>
    </w:p>
    <w:p w:rsidR="002D57B7" w:rsidRPr="002D57B7" w:rsidRDefault="002D57B7" w:rsidP="007B63A4">
      <w:pPr>
        <w:numPr>
          <w:ilvl w:val="0"/>
          <w:numId w:val="49"/>
        </w:numPr>
        <w:spacing w:after="200" w:line="276" w:lineRule="auto"/>
        <w:jc w:val="both"/>
        <w:rPr>
          <w:rFonts w:ascii="Arial" w:hAnsi="Arial" w:cs="Arial"/>
          <w:lang w:val="sr-Latn-CS" w:eastAsia="en-US"/>
        </w:rPr>
      </w:pPr>
      <w:r w:rsidRPr="002D57B7">
        <w:rPr>
          <w:rFonts w:ascii="Arial" w:hAnsi="Arial" w:cs="Arial"/>
          <w:lang w:val="sr-Latn-CS" w:eastAsia="en-US"/>
        </w:rPr>
        <w:t>по НН бр.</w:t>
      </w:r>
      <w:r w:rsidRPr="002D57B7">
        <w:rPr>
          <w:rFonts w:ascii="Arial" w:hAnsi="Arial" w:cs="Arial"/>
          <w:lang w:val="en-US" w:eastAsia="en-US"/>
        </w:rPr>
        <w:t xml:space="preserve"> </w:t>
      </w:r>
      <w:r w:rsidR="00F80D72">
        <w:rPr>
          <w:rFonts w:ascii="Arial" w:hAnsi="Arial" w:cs="Arial"/>
          <w:b/>
          <w:lang w:val="sr-Latn-CS" w:eastAsia="en-US"/>
        </w:rPr>
        <w:t>100080</w:t>
      </w:r>
      <w:r w:rsidR="00BB7EF2">
        <w:rPr>
          <w:rFonts w:ascii="Arial" w:hAnsi="Arial" w:cs="Arial"/>
          <w:b/>
          <w:lang w:val="sr-Latn-CS" w:eastAsia="en-US"/>
        </w:rPr>
        <w:t>/2015</w:t>
      </w:r>
      <w:r w:rsidRPr="002D57B7">
        <w:rPr>
          <w:rFonts w:ascii="Arial" w:hAnsi="Arial" w:cs="Arial"/>
          <w:b/>
          <w:lang w:val="en-US" w:eastAsia="en-US"/>
        </w:rPr>
        <w:t xml:space="preserve"> </w:t>
      </w:r>
      <w:r w:rsidRPr="002D57B7">
        <w:rPr>
          <w:rFonts w:ascii="Arial" w:hAnsi="Arial" w:cs="Arial"/>
          <w:lang w:val="sr-Latn-CS" w:eastAsia="en-US"/>
        </w:rPr>
        <w:t>од</w:t>
      </w:r>
      <w:r w:rsidRPr="002D57B7">
        <w:rPr>
          <w:rFonts w:ascii="Arial" w:hAnsi="Arial" w:cs="Arial"/>
          <w:lang w:val="en-US" w:eastAsia="en-US"/>
        </w:rPr>
        <w:t xml:space="preserve"> </w:t>
      </w:r>
      <w:r w:rsidR="00F80D72">
        <w:rPr>
          <w:rFonts w:ascii="Arial" w:hAnsi="Arial" w:cs="Arial"/>
          <w:lang w:val="sr-Cyrl-RS" w:eastAsia="en-US"/>
        </w:rPr>
        <w:t>2</w:t>
      </w:r>
      <w:r w:rsidR="00BB7EF2">
        <w:rPr>
          <w:rFonts w:ascii="Arial" w:hAnsi="Arial" w:cs="Arial"/>
          <w:lang w:val="sr-Latn-RS" w:eastAsia="en-US"/>
        </w:rPr>
        <w:t>.02.2015</w:t>
      </w:r>
      <w:r w:rsidRPr="002D57B7">
        <w:rPr>
          <w:rFonts w:ascii="Arial" w:hAnsi="Arial" w:cs="Arial"/>
          <w:lang w:val="sr-Cyrl-RS" w:eastAsia="en-US"/>
        </w:rPr>
        <w:t xml:space="preserve"> </w:t>
      </w:r>
      <w:r w:rsidRPr="002D57B7">
        <w:rPr>
          <w:rFonts w:ascii="Arial" w:hAnsi="Arial" w:cs="Arial"/>
          <w:lang w:val="sr-Latn-CS" w:eastAsia="en-US"/>
        </w:rPr>
        <w:t>год</w:t>
      </w:r>
      <w:r w:rsidRPr="002D57B7">
        <w:rPr>
          <w:rFonts w:ascii="Arial" w:hAnsi="Arial" w:cs="Arial"/>
          <w:lang w:val="en-US" w:eastAsia="en-US"/>
        </w:rPr>
        <w:t>ине</w:t>
      </w:r>
      <w:r w:rsidRPr="002D57B7">
        <w:rPr>
          <w:rFonts w:ascii="Arial" w:hAnsi="Arial" w:cs="Arial"/>
          <w:lang w:val="sr-Latn-CS" w:eastAsia="en-US"/>
        </w:rPr>
        <w:t xml:space="preserve"> у складу са чланом </w:t>
      </w:r>
      <w:r w:rsidRPr="002D57B7">
        <w:rPr>
          <w:rFonts w:ascii="Arial" w:hAnsi="Arial" w:cs="Arial"/>
          <w:lang w:val="en-US" w:eastAsia="en-US"/>
        </w:rPr>
        <w:t>53</w:t>
      </w:r>
      <w:r w:rsidRPr="002D57B7">
        <w:rPr>
          <w:rFonts w:ascii="Arial" w:hAnsi="Arial" w:cs="Arial"/>
          <w:lang w:val="sr-Latn-CS" w:eastAsia="en-US"/>
        </w:rPr>
        <w:t xml:space="preserve"> ЗЈН</w:t>
      </w:r>
      <w:r w:rsidRPr="002D57B7">
        <w:rPr>
          <w:rFonts w:ascii="Arial" w:hAnsi="Arial" w:cs="Arial"/>
          <w:lang w:val="en-US" w:eastAsia="en-US"/>
        </w:rPr>
        <w:t xml:space="preserve">,и </w:t>
      </w:r>
      <w:r w:rsidRPr="002D57B7">
        <w:rPr>
          <w:rFonts w:ascii="Arial" w:hAnsi="Arial" w:cs="Arial"/>
          <w:lang w:val="sr-Latn-CS" w:eastAsia="en-US"/>
        </w:rPr>
        <w:t xml:space="preserve">Одлуком </w:t>
      </w:r>
      <w:r w:rsidRPr="002D57B7">
        <w:rPr>
          <w:rFonts w:ascii="Arial" w:hAnsi="Arial" w:cs="Arial"/>
          <w:lang w:val="en-US" w:eastAsia="en-US"/>
        </w:rPr>
        <w:t xml:space="preserve">о покретању поступка </w:t>
      </w:r>
      <w:r w:rsidRPr="002D57B7">
        <w:rPr>
          <w:rFonts w:ascii="Arial" w:hAnsi="Arial" w:cs="Arial"/>
          <w:lang w:val="sr-Latn-CS" w:eastAsia="en-US"/>
        </w:rPr>
        <w:t>бр.</w:t>
      </w:r>
      <w:r w:rsidRPr="002D57B7">
        <w:rPr>
          <w:rFonts w:ascii="Arial" w:hAnsi="Arial" w:cs="Arial"/>
          <w:lang w:val="en-US" w:eastAsia="en-US"/>
        </w:rPr>
        <w:t xml:space="preserve"> </w:t>
      </w:r>
      <w:r w:rsidR="00BB7EF2">
        <w:rPr>
          <w:rFonts w:ascii="Arial" w:hAnsi="Arial" w:cs="Arial"/>
          <w:lang w:val="sr-Latn-RS" w:eastAsia="en-US"/>
        </w:rPr>
        <w:t>..............</w:t>
      </w:r>
      <w:r w:rsidRPr="002D57B7">
        <w:rPr>
          <w:rFonts w:ascii="Arial" w:hAnsi="Arial" w:cs="Arial"/>
          <w:lang w:val="sr-Latn-CS" w:eastAsia="en-US"/>
        </w:rPr>
        <w:t>од</w:t>
      </w:r>
      <w:r w:rsidRPr="002D57B7">
        <w:rPr>
          <w:rFonts w:ascii="Arial" w:hAnsi="Arial" w:cs="Arial"/>
          <w:lang w:val="en-US" w:eastAsia="en-US"/>
        </w:rPr>
        <w:t xml:space="preserve"> </w:t>
      </w:r>
      <w:r w:rsidR="00BB7EF2">
        <w:rPr>
          <w:rFonts w:ascii="Arial" w:hAnsi="Arial" w:cs="Arial"/>
          <w:lang w:val="sr-Latn-RS" w:eastAsia="en-US"/>
        </w:rPr>
        <w:t>..........................</w:t>
      </w:r>
      <w:r w:rsidRPr="002D57B7">
        <w:rPr>
          <w:rFonts w:ascii="Arial" w:hAnsi="Arial" w:cs="Arial"/>
          <w:lang w:val="sr-Cyrl-RS" w:eastAsia="en-US"/>
        </w:rPr>
        <w:t xml:space="preserve">. </w:t>
      </w:r>
      <w:r w:rsidRPr="002D57B7">
        <w:rPr>
          <w:rFonts w:ascii="Arial" w:hAnsi="Arial" w:cs="Arial"/>
          <w:lang w:val="sr-Latn-CS" w:eastAsia="en-US"/>
        </w:rPr>
        <w:t>год</w:t>
      </w:r>
      <w:r w:rsidRPr="002D57B7">
        <w:rPr>
          <w:rFonts w:ascii="Arial" w:hAnsi="Arial" w:cs="Arial"/>
          <w:lang w:val="en-US" w:eastAsia="en-US"/>
        </w:rPr>
        <w:t xml:space="preserve">ине </w:t>
      </w:r>
      <w:r w:rsidRPr="002D57B7">
        <w:rPr>
          <w:rFonts w:ascii="Arial" w:hAnsi="Arial" w:cs="Arial"/>
          <w:lang w:val="sr-Latn-CS" w:eastAsia="en-US"/>
        </w:rPr>
        <w:t>покренуо поступак набавке</w:t>
      </w:r>
      <w:r w:rsidRPr="002D57B7">
        <w:rPr>
          <w:rFonts w:ascii="Arial" w:hAnsi="Arial" w:cs="Arial"/>
          <w:lang w:val="en-US" w:eastAsia="en-US"/>
        </w:rPr>
        <w:t xml:space="preserve"> </w:t>
      </w:r>
      <w:r w:rsidRPr="002D57B7">
        <w:rPr>
          <w:rFonts w:ascii="Arial" w:hAnsi="Arial" w:cs="Arial"/>
          <w:lang w:eastAsia="en-US"/>
        </w:rPr>
        <w:t xml:space="preserve">и на основу позива за подношење понуда спровео </w:t>
      </w:r>
      <w:r w:rsidRPr="002D57B7">
        <w:rPr>
          <w:rFonts w:ascii="Arial" w:hAnsi="Arial" w:cs="Arial"/>
          <w:lang w:val="sr-Cyrl-RS" w:eastAsia="en-US"/>
        </w:rPr>
        <w:t>преговарачки поступак без објављивања позива за подношење понуда члан 36. став 1. тачка 2.</w:t>
      </w:r>
    </w:p>
    <w:p w:rsidR="002D57B7" w:rsidRPr="002D57B7" w:rsidRDefault="002D57B7" w:rsidP="002D57B7">
      <w:pPr>
        <w:spacing w:after="80" w:line="216" w:lineRule="auto"/>
        <w:jc w:val="both"/>
        <w:rPr>
          <w:rFonts w:ascii="Arial" w:hAnsi="Arial" w:cs="Arial"/>
          <w:lang w:val="sr-Latn-CS" w:eastAsia="en-US"/>
        </w:rPr>
      </w:pPr>
      <w:r w:rsidRPr="002D57B7">
        <w:rPr>
          <w:rFonts w:ascii="Arial" w:hAnsi="Arial" w:cs="Arial"/>
          <w:lang w:val="sr-Latn-CS" w:eastAsia="en-US"/>
        </w:rPr>
        <w:t xml:space="preserve">да је Продавац </w:t>
      </w:r>
    </w:p>
    <w:p w:rsidR="002D57B7" w:rsidRPr="002D57B7" w:rsidRDefault="002D57B7" w:rsidP="007B63A4">
      <w:pPr>
        <w:numPr>
          <w:ilvl w:val="0"/>
          <w:numId w:val="50"/>
        </w:numPr>
        <w:contextualSpacing/>
        <w:rPr>
          <w:rFonts w:ascii="Arial" w:hAnsi="Arial" w:cs="Arial"/>
        </w:rPr>
      </w:pPr>
      <w:r w:rsidRPr="002D57B7">
        <w:rPr>
          <w:rFonts w:ascii="Arial" w:hAnsi="Arial" w:cs="Arial"/>
        </w:rPr>
        <w:t xml:space="preserve">Да је Продавац доставио Понуду бр. </w:t>
      </w:r>
      <w:r w:rsidR="00BB7EF2">
        <w:rPr>
          <w:rFonts w:ascii="Arial" w:hAnsi="Arial" w:cs="Arial"/>
          <w:lang w:val="sr-Latn-RS"/>
        </w:rPr>
        <w:t>...................</w:t>
      </w:r>
      <w:r w:rsidRPr="002D57B7">
        <w:rPr>
          <w:rFonts w:ascii="Arial" w:hAnsi="Arial" w:cs="Arial"/>
        </w:rPr>
        <w:t xml:space="preserve"> од </w:t>
      </w:r>
      <w:r w:rsidR="00BB7EF2">
        <w:rPr>
          <w:rFonts w:ascii="Arial" w:hAnsi="Arial" w:cs="Arial"/>
          <w:lang w:val="sr-Latn-RS"/>
        </w:rPr>
        <w:t>.........................</w:t>
      </w:r>
      <w:r w:rsidRPr="002D57B7">
        <w:rPr>
          <w:rFonts w:ascii="Arial" w:hAnsi="Arial" w:cs="Arial"/>
        </w:rPr>
        <w:t>године, да у спроведеном преговарачком поступку Продавац понуду изменио</w:t>
      </w:r>
      <w:r w:rsidR="00BB7EF2">
        <w:rPr>
          <w:rFonts w:ascii="Arial" w:hAnsi="Arial" w:cs="Arial"/>
          <w:lang w:val="sr-Latn-RS"/>
        </w:rPr>
        <w:t>/</w:t>
      </w:r>
      <w:r w:rsidR="00BB7EF2">
        <w:rPr>
          <w:rFonts w:ascii="Arial" w:hAnsi="Arial" w:cs="Arial"/>
          <w:lang w:val="sr-Cyrl-RS"/>
        </w:rPr>
        <w:t>није изменио</w:t>
      </w:r>
      <w:r w:rsidRPr="002D57B7">
        <w:rPr>
          <w:rFonts w:ascii="Arial" w:hAnsi="Arial" w:cs="Arial"/>
          <w:lang w:val="sr-Cyrl-RS"/>
        </w:rPr>
        <w:t xml:space="preserve"> </w:t>
      </w:r>
      <w:r w:rsidRPr="002D57B7">
        <w:rPr>
          <w:rFonts w:ascii="Arial" w:hAnsi="Arial" w:cs="Arial"/>
        </w:rPr>
        <w:t xml:space="preserve"> и да је о томе сачињен Записник о преговарању од </w:t>
      </w:r>
      <w:r w:rsidR="00BB7EF2">
        <w:rPr>
          <w:rFonts w:ascii="Arial" w:hAnsi="Arial" w:cs="Arial"/>
          <w:lang w:val="sr-Latn-RS"/>
        </w:rPr>
        <w:t>.................</w:t>
      </w:r>
      <w:r w:rsidRPr="002D57B7">
        <w:rPr>
          <w:rFonts w:ascii="Arial" w:hAnsi="Arial" w:cs="Arial"/>
        </w:rPr>
        <w:t xml:space="preserve">. и да понуда  бр. </w:t>
      </w:r>
      <w:r w:rsidR="00BB7EF2">
        <w:rPr>
          <w:rFonts w:ascii="Arial" w:hAnsi="Arial" w:cs="Arial"/>
          <w:lang w:val="sr-Latn-RS"/>
        </w:rPr>
        <w:t>.................</w:t>
      </w:r>
      <w:r w:rsidRPr="002D57B7">
        <w:rPr>
          <w:rFonts w:ascii="Arial" w:hAnsi="Arial" w:cs="Arial"/>
        </w:rPr>
        <w:t xml:space="preserve"> од </w:t>
      </w:r>
      <w:r w:rsidR="00BB7EF2">
        <w:rPr>
          <w:rFonts w:ascii="Arial" w:hAnsi="Arial" w:cs="Arial"/>
          <w:lang w:val="sr-Cyrl-RS"/>
        </w:rPr>
        <w:t>...............</w:t>
      </w:r>
      <w:r w:rsidRPr="002D57B7">
        <w:rPr>
          <w:rFonts w:ascii="Arial" w:hAnsi="Arial" w:cs="Arial"/>
        </w:rPr>
        <w:t xml:space="preserve">.године </w:t>
      </w:r>
      <w:r w:rsidRPr="002D57B7">
        <w:rPr>
          <w:rFonts w:ascii="Arial" w:hAnsi="Arial" w:cs="Arial"/>
          <w:lang w:val="sr-Cyrl-RS"/>
        </w:rPr>
        <w:t xml:space="preserve">заједно са записником са преговарања </w:t>
      </w:r>
      <w:r w:rsidRPr="002D57B7">
        <w:rPr>
          <w:rFonts w:ascii="Arial" w:hAnsi="Arial" w:cs="Arial"/>
        </w:rPr>
        <w:t>представља коначну понуду  Продавца  (у даљем тексту: Понуда);</w:t>
      </w:r>
    </w:p>
    <w:p w:rsidR="002D57B7" w:rsidRPr="002D57B7" w:rsidRDefault="002D57B7" w:rsidP="002D57B7">
      <w:pPr>
        <w:ind w:left="720"/>
        <w:contextualSpacing/>
        <w:rPr>
          <w:rFonts w:ascii="Arial" w:hAnsi="Arial" w:cs="Arial"/>
        </w:rPr>
      </w:pPr>
    </w:p>
    <w:p w:rsidR="002D57B7" w:rsidRPr="002D57B7" w:rsidRDefault="002D57B7" w:rsidP="007B63A4">
      <w:pPr>
        <w:widowControl w:val="0"/>
        <w:numPr>
          <w:ilvl w:val="0"/>
          <w:numId w:val="50"/>
        </w:numPr>
        <w:autoSpaceDE w:val="0"/>
        <w:autoSpaceDN w:val="0"/>
        <w:adjustRightInd w:val="0"/>
        <w:spacing w:after="80" w:line="216" w:lineRule="auto"/>
        <w:ind w:left="0" w:right="49" w:firstLine="360"/>
        <w:contextualSpacing/>
        <w:jc w:val="both"/>
        <w:rPr>
          <w:rFonts w:ascii="Arial" w:hAnsi="Arial" w:cs="Arial"/>
          <w:lang w:val="en-US" w:eastAsia="en-US"/>
        </w:rPr>
      </w:pPr>
      <w:r w:rsidRPr="002D57B7">
        <w:rPr>
          <w:rFonts w:ascii="Arial" w:hAnsi="Arial" w:cs="Arial"/>
          <w:lang w:val="sr-Latn-CS" w:eastAsia="en-US"/>
        </w:rPr>
        <w:t>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2D57B7" w:rsidRPr="002D57B7" w:rsidRDefault="002D57B7" w:rsidP="002D57B7">
      <w:pPr>
        <w:widowControl w:val="0"/>
        <w:autoSpaceDE w:val="0"/>
        <w:autoSpaceDN w:val="0"/>
        <w:adjustRightInd w:val="0"/>
        <w:spacing w:after="80" w:line="216" w:lineRule="auto"/>
        <w:ind w:right="49"/>
        <w:contextualSpacing/>
        <w:jc w:val="both"/>
        <w:rPr>
          <w:rFonts w:ascii="Arial" w:hAnsi="Arial" w:cs="Arial"/>
          <w:lang w:val="en-US" w:eastAsia="en-US"/>
        </w:rPr>
      </w:pPr>
    </w:p>
    <w:p w:rsidR="002D57B7" w:rsidRPr="002D57B7" w:rsidRDefault="002D57B7" w:rsidP="007B63A4">
      <w:pPr>
        <w:numPr>
          <w:ilvl w:val="0"/>
          <w:numId w:val="50"/>
        </w:numPr>
        <w:tabs>
          <w:tab w:val="num" w:pos="90"/>
        </w:tabs>
        <w:spacing w:after="80" w:line="216" w:lineRule="auto"/>
        <w:ind w:left="0" w:firstLine="360"/>
        <w:contextualSpacing/>
        <w:jc w:val="both"/>
        <w:rPr>
          <w:rFonts w:ascii="Arial" w:hAnsi="Arial" w:cs="Arial"/>
          <w:lang w:val="sl-SI" w:eastAsia="en-US"/>
        </w:rPr>
      </w:pPr>
      <w:r w:rsidRPr="002D57B7">
        <w:rPr>
          <w:rFonts w:ascii="Arial" w:hAnsi="Arial" w:cs="Arial"/>
          <w:lang w:val="sr-Latn-CS" w:eastAsia="en-US"/>
        </w:rPr>
        <w:t xml:space="preserve">да је Купац у складу са чланом </w:t>
      </w:r>
      <w:r w:rsidRPr="002D57B7">
        <w:rPr>
          <w:rFonts w:ascii="Arial" w:hAnsi="Arial" w:cs="Arial"/>
          <w:lang w:val="en-US" w:eastAsia="en-US"/>
        </w:rPr>
        <w:t>108.</w:t>
      </w:r>
      <w:r w:rsidRPr="002D57B7">
        <w:rPr>
          <w:rFonts w:ascii="Arial" w:hAnsi="Arial" w:cs="Arial"/>
          <w:lang w:val="sr-Latn-CS" w:eastAsia="en-US"/>
        </w:rPr>
        <w:t xml:space="preserve"> ЗЈН на основу понуде Продавца и </w:t>
      </w:r>
      <w:r w:rsidRPr="002D57B7">
        <w:rPr>
          <w:rFonts w:ascii="Arial" w:hAnsi="Arial" w:cs="Arial"/>
          <w:lang w:val="en-US" w:eastAsia="en-US"/>
        </w:rPr>
        <w:t>О</w:t>
      </w:r>
      <w:r w:rsidRPr="002D57B7">
        <w:rPr>
          <w:rFonts w:ascii="Arial" w:hAnsi="Arial" w:cs="Arial"/>
          <w:lang w:val="sr-Latn-CS" w:eastAsia="en-US"/>
        </w:rPr>
        <w:t xml:space="preserve">длуке о </w:t>
      </w:r>
      <w:r w:rsidRPr="002D57B7">
        <w:rPr>
          <w:rFonts w:ascii="Arial" w:hAnsi="Arial" w:cs="Arial"/>
          <w:lang w:val="en-US" w:eastAsia="en-US"/>
        </w:rPr>
        <w:t>додели уговора</w:t>
      </w:r>
      <w:r w:rsidRPr="002D57B7">
        <w:rPr>
          <w:rFonts w:ascii="Arial" w:hAnsi="Arial" w:cs="Arial"/>
          <w:lang w:val="sr-Latn-CS" w:eastAsia="en-US"/>
        </w:rPr>
        <w:t xml:space="preserve"> бр.</w:t>
      </w:r>
      <w:r w:rsidRPr="002D57B7">
        <w:rPr>
          <w:rFonts w:ascii="Arial" w:hAnsi="Arial" w:cs="Arial"/>
          <w:lang w:val="en-US" w:eastAsia="en-US"/>
        </w:rPr>
        <w:t xml:space="preserve"> </w:t>
      </w:r>
      <w:r w:rsidR="00BB7EF2">
        <w:rPr>
          <w:rFonts w:ascii="Arial" w:hAnsi="Arial" w:cs="Arial"/>
          <w:lang w:val="sr-Cyrl-RS" w:eastAsia="en-US"/>
        </w:rPr>
        <w:t>.........</w:t>
      </w:r>
      <w:r w:rsidRPr="002D57B7">
        <w:rPr>
          <w:rFonts w:ascii="Arial" w:hAnsi="Arial" w:cs="Arial"/>
          <w:lang w:val="sr-Latn-CS" w:eastAsia="en-US"/>
        </w:rPr>
        <w:t xml:space="preserve"> од</w:t>
      </w:r>
      <w:r w:rsidRPr="002D57B7">
        <w:rPr>
          <w:rFonts w:ascii="Arial" w:hAnsi="Arial" w:cs="Arial"/>
          <w:lang w:val="en-US" w:eastAsia="en-US"/>
        </w:rPr>
        <w:t xml:space="preserve"> </w:t>
      </w:r>
      <w:r w:rsidR="00BB7EF2">
        <w:rPr>
          <w:rFonts w:ascii="Arial" w:hAnsi="Arial" w:cs="Arial"/>
          <w:lang w:val="sr-Cyrl-RS" w:eastAsia="en-US"/>
        </w:rPr>
        <w:t>...................</w:t>
      </w:r>
      <w:r w:rsidRPr="002D57B7">
        <w:rPr>
          <w:rFonts w:ascii="Arial" w:hAnsi="Arial" w:cs="Arial"/>
          <w:lang w:val="sr-Cyrl-RS" w:eastAsia="en-US"/>
        </w:rPr>
        <w:t>.</w:t>
      </w:r>
      <w:r w:rsidRPr="002D57B7">
        <w:rPr>
          <w:rFonts w:ascii="Arial" w:hAnsi="Arial" w:cs="Arial"/>
          <w:lang w:val="en-US" w:eastAsia="en-US"/>
        </w:rPr>
        <w:t xml:space="preserve"> </w:t>
      </w:r>
      <w:r w:rsidRPr="002D57B7">
        <w:rPr>
          <w:rFonts w:ascii="Arial" w:hAnsi="Arial" w:cs="Arial"/>
          <w:lang w:val="sr-Latn-CS" w:eastAsia="en-US"/>
        </w:rPr>
        <w:t>године изабрао Продавца за испоруку добара наведених у члану 2.</w:t>
      </w:r>
    </w:p>
    <w:p w:rsidR="002D57B7" w:rsidRPr="002D57B7" w:rsidRDefault="002D57B7" w:rsidP="005B74DC">
      <w:pPr>
        <w:spacing w:after="80" w:line="216" w:lineRule="auto"/>
        <w:jc w:val="both"/>
        <w:rPr>
          <w:rFonts w:ascii="Arial" w:hAnsi="Arial" w:cs="Arial"/>
          <w:lang w:val="sr-Cyrl-RS" w:eastAsia="en-US"/>
        </w:rPr>
      </w:pPr>
    </w:p>
    <w:p w:rsidR="002D57B7" w:rsidRPr="002D57B7" w:rsidRDefault="002D57B7" w:rsidP="002D57B7">
      <w:pPr>
        <w:spacing w:after="80" w:line="216" w:lineRule="auto"/>
        <w:ind w:firstLine="567"/>
        <w:jc w:val="both"/>
        <w:rPr>
          <w:rFonts w:ascii="Arial" w:hAnsi="Arial" w:cs="Arial"/>
          <w:b/>
          <w:bCs/>
          <w:lang w:eastAsia="en-US"/>
        </w:rPr>
      </w:pPr>
      <w:r w:rsidRPr="002D57B7">
        <w:rPr>
          <w:rFonts w:ascii="Arial" w:hAnsi="Arial" w:cs="Arial"/>
          <w:b/>
          <w:bCs/>
          <w:lang w:eastAsia="en-US"/>
        </w:rPr>
        <w:t>ПРЕДМЕТ УГОВОРА</w:t>
      </w:r>
    </w:p>
    <w:p w:rsidR="002D57B7" w:rsidRPr="002D57B7" w:rsidRDefault="002D57B7" w:rsidP="002D57B7">
      <w:pPr>
        <w:spacing w:after="80" w:line="216" w:lineRule="auto"/>
        <w:jc w:val="center"/>
        <w:rPr>
          <w:rFonts w:ascii="Arial" w:hAnsi="Arial" w:cs="Arial"/>
          <w:lang w:eastAsia="en-US"/>
        </w:rPr>
      </w:pPr>
      <w:r w:rsidRPr="002D57B7">
        <w:rPr>
          <w:rFonts w:ascii="Arial" w:hAnsi="Arial" w:cs="Arial"/>
          <w:lang w:eastAsia="en-US"/>
        </w:rPr>
        <w:t>Члан 2.</w:t>
      </w:r>
    </w:p>
    <w:p w:rsidR="002D57B7" w:rsidRPr="002D57B7" w:rsidRDefault="002D57B7" w:rsidP="002D57B7">
      <w:pPr>
        <w:spacing w:after="80" w:line="216" w:lineRule="auto"/>
        <w:ind w:firstLine="567"/>
        <w:jc w:val="both"/>
        <w:rPr>
          <w:rFonts w:ascii="Arial" w:hAnsi="Arial" w:cs="Arial"/>
          <w:lang w:val="sr-Cyrl-RS" w:eastAsia="en-US"/>
        </w:rPr>
      </w:pPr>
      <w:r w:rsidRPr="002D57B7">
        <w:rPr>
          <w:rFonts w:ascii="Arial" w:hAnsi="Arial" w:cs="Arial"/>
          <w:lang w:eastAsia="en-US"/>
        </w:rPr>
        <w:lastRenderedPageBreak/>
        <w:t>Предмет уговора је</w:t>
      </w:r>
      <w:r w:rsidR="00BB7EF2">
        <w:rPr>
          <w:rFonts w:ascii="Arial" w:hAnsi="Arial" w:cs="Arial"/>
          <w:lang w:val="sr-Cyrl-RS" w:eastAsia="en-US"/>
        </w:rPr>
        <w:t xml:space="preserve"> набавка </w:t>
      </w:r>
      <w:r w:rsidR="00F80D72">
        <w:rPr>
          <w:rFonts w:ascii="Arial" w:hAnsi="Arial" w:cs="Arial"/>
          <w:lang w:val="sr-Cyrl-RS" w:eastAsia="en-US"/>
        </w:rPr>
        <w:t>делова за  турбоагрегат</w:t>
      </w:r>
      <w:r w:rsidR="00BB7EF2">
        <w:rPr>
          <w:rFonts w:ascii="Arial" w:hAnsi="Arial" w:cs="Arial"/>
          <w:lang w:val="sr-Cyrl-RS" w:eastAsia="en-US"/>
        </w:rPr>
        <w:t xml:space="preserve"> </w:t>
      </w:r>
      <w:r w:rsidRPr="002D57B7">
        <w:rPr>
          <w:rFonts w:ascii="Arial" w:hAnsi="Arial" w:cs="Arial"/>
          <w:lang w:eastAsia="en-US"/>
        </w:rPr>
        <w:t>по понуди број</w:t>
      </w:r>
      <w:r w:rsidRPr="002D57B7">
        <w:rPr>
          <w:rFonts w:ascii="Arial" w:hAnsi="Arial" w:cs="Arial"/>
          <w:lang w:val="en-US" w:eastAsia="en-US"/>
        </w:rPr>
        <w:t xml:space="preserve"> </w:t>
      </w:r>
      <w:r w:rsidR="00BB7EF2">
        <w:rPr>
          <w:rFonts w:ascii="Arial" w:hAnsi="Arial" w:cs="Arial"/>
          <w:lang w:val="sr-Cyrl-RS" w:eastAsia="en-US"/>
        </w:rPr>
        <w:t>..........................</w:t>
      </w:r>
      <w:r w:rsidRPr="002D57B7">
        <w:rPr>
          <w:rFonts w:ascii="Arial" w:hAnsi="Arial" w:cs="Arial"/>
          <w:lang w:val="en-US" w:eastAsia="en-US"/>
        </w:rPr>
        <w:t xml:space="preserve">од </w:t>
      </w:r>
      <w:r w:rsidR="00BB7EF2">
        <w:rPr>
          <w:rFonts w:ascii="Arial" w:hAnsi="Arial" w:cs="Arial"/>
          <w:lang w:val="sr-Cyrl-RS" w:eastAsia="en-US"/>
        </w:rPr>
        <w:t>..................</w:t>
      </w:r>
      <w:r w:rsidRPr="002D57B7">
        <w:rPr>
          <w:rFonts w:ascii="Arial" w:hAnsi="Arial" w:cs="Arial"/>
          <w:lang w:val="en-US" w:eastAsia="en-US"/>
        </w:rPr>
        <w:t>године</w:t>
      </w:r>
      <w:r w:rsidRPr="002D57B7">
        <w:rPr>
          <w:rFonts w:ascii="Arial" w:hAnsi="Arial" w:cs="Arial"/>
          <w:lang w:val="sr-Cyrl-RS" w:eastAsia="en-US"/>
        </w:rPr>
        <w:t>.</w:t>
      </w:r>
    </w:p>
    <w:p w:rsidR="002D57B7" w:rsidRPr="002D57B7" w:rsidRDefault="002D57B7" w:rsidP="002D57B7">
      <w:pPr>
        <w:spacing w:after="80" w:line="216" w:lineRule="auto"/>
        <w:jc w:val="both"/>
        <w:rPr>
          <w:rFonts w:ascii="Arial" w:hAnsi="Arial" w:cs="Arial"/>
          <w:lang w:val="sr-Cyrl-RS" w:eastAsia="en-US"/>
        </w:rPr>
      </w:pPr>
    </w:p>
    <w:p w:rsidR="002D57B7" w:rsidRPr="002D57B7" w:rsidRDefault="002D57B7" w:rsidP="002D57B7">
      <w:pPr>
        <w:spacing w:after="80" w:line="216" w:lineRule="auto"/>
        <w:ind w:firstLine="567"/>
        <w:jc w:val="both"/>
        <w:rPr>
          <w:rFonts w:ascii="Arial" w:hAnsi="Arial" w:cs="Arial"/>
          <w:b/>
          <w:lang w:eastAsia="en-US"/>
        </w:rPr>
      </w:pPr>
      <w:r w:rsidRPr="002D57B7">
        <w:rPr>
          <w:rFonts w:ascii="Arial" w:hAnsi="Arial" w:cs="Arial"/>
          <w:b/>
          <w:lang w:eastAsia="en-US"/>
        </w:rPr>
        <w:t>ОБИМ  ИСПОРУКЕ</w:t>
      </w:r>
    </w:p>
    <w:p w:rsidR="002D57B7" w:rsidRPr="002D57B7" w:rsidRDefault="002D57B7" w:rsidP="002D57B7">
      <w:pPr>
        <w:spacing w:after="80" w:line="216" w:lineRule="auto"/>
        <w:jc w:val="center"/>
        <w:rPr>
          <w:rFonts w:ascii="Arial" w:hAnsi="Arial" w:cs="Arial"/>
          <w:lang w:eastAsia="en-US"/>
        </w:rPr>
      </w:pPr>
      <w:r w:rsidRPr="002D57B7">
        <w:rPr>
          <w:rFonts w:ascii="Arial" w:hAnsi="Arial" w:cs="Arial"/>
          <w:lang w:eastAsia="en-US"/>
        </w:rPr>
        <w:t>Члан 3.</w:t>
      </w:r>
    </w:p>
    <w:p w:rsidR="002D57B7" w:rsidRPr="002D57B7" w:rsidRDefault="002D57B7" w:rsidP="002D57B7">
      <w:pPr>
        <w:spacing w:after="80" w:line="216" w:lineRule="auto"/>
        <w:ind w:firstLine="567"/>
        <w:jc w:val="both"/>
        <w:rPr>
          <w:rFonts w:ascii="Arial" w:hAnsi="Arial" w:cs="Arial"/>
          <w:lang w:val="en-US" w:eastAsia="en-US"/>
        </w:rPr>
      </w:pPr>
      <w:r w:rsidRPr="002D57B7">
        <w:rPr>
          <w:rFonts w:ascii="Arial" w:hAnsi="Arial" w:cs="Arial"/>
          <w:lang w:eastAsia="en-US"/>
        </w:rPr>
        <w:t xml:space="preserve">Продавац се обавезује да изврши испоруку добара из чл. 2. овог уговора у обиму наведеном у прихваћеној понуди означеној у члану 1. уговора. </w:t>
      </w:r>
    </w:p>
    <w:p w:rsidR="002D57B7" w:rsidRPr="002D57B7" w:rsidRDefault="002D57B7" w:rsidP="002D57B7">
      <w:pPr>
        <w:spacing w:after="80" w:line="216" w:lineRule="auto"/>
        <w:ind w:firstLine="567"/>
        <w:jc w:val="both"/>
        <w:rPr>
          <w:rFonts w:ascii="Arial" w:hAnsi="Arial" w:cs="Arial"/>
          <w:lang w:eastAsia="en-US"/>
        </w:rPr>
      </w:pPr>
      <w:r w:rsidRPr="002D57B7">
        <w:rPr>
          <w:rFonts w:ascii="Arial" w:hAnsi="Arial" w:cs="Arial"/>
          <w:lang w:eastAsia="en-US"/>
        </w:rPr>
        <w:t>Продавац ће за све робе које испоручује током реализације уговора прибавити о свом трошку сертификат о пореклу ЕУР 1.</w:t>
      </w:r>
    </w:p>
    <w:p w:rsidR="002D57B7" w:rsidRDefault="002D57B7" w:rsidP="002D57B7">
      <w:pPr>
        <w:spacing w:after="80" w:line="216" w:lineRule="auto"/>
        <w:ind w:firstLine="567"/>
        <w:jc w:val="both"/>
        <w:rPr>
          <w:rFonts w:ascii="Arial" w:hAnsi="Arial" w:cs="Arial"/>
          <w:lang w:val="sr-Latn-RS" w:eastAsia="en-US"/>
        </w:rPr>
      </w:pPr>
      <w:r w:rsidRPr="002D57B7">
        <w:rPr>
          <w:rFonts w:ascii="Arial" w:hAnsi="Arial" w:cs="Arial"/>
          <w:lang w:eastAsia="en-US"/>
        </w:rPr>
        <w:t>Уколико Продавац не прибави горе наведени сертификат ЕУР 1 дужан је  да сноси све зависне трошкове који би услед тога могли настати.</w:t>
      </w:r>
    </w:p>
    <w:p w:rsidR="00474089" w:rsidRPr="00474089" w:rsidRDefault="00474089" w:rsidP="002D57B7">
      <w:pPr>
        <w:spacing w:after="80" w:line="216" w:lineRule="auto"/>
        <w:ind w:firstLine="567"/>
        <w:jc w:val="both"/>
        <w:rPr>
          <w:rFonts w:ascii="Arial" w:hAnsi="Arial" w:cs="Arial"/>
          <w:lang w:val="sr-Latn-RS" w:eastAsia="en-US"/>
        </w:rPr>
      </w:pPr>
    </w:p>
    <w:p w:rsidR="002D57B7" w:rsidRPr="002D57B7" w:rsidRDefault="002D57B7" w:rsidP="002D57B7">
      <w:pPr>
        <w:spacing w:after="80" w:line="216" w:lineRule="auto"/>
        <w:ind w:firstLine="567"/>
        <w:jc w:val="both"/>
        <w:rPr>
          <w:rFonts w:ascii="Arial" w:hAnsi="Arial" w:cs="Arial"/>
          <w:b/>
          <w:lang w:eastAsia="en-US"/>
        </w:rPr>
      </w:pPr>
      <w:r w:rsidRPr="002D57B7">
        <w:rPr>
          <w:rFonts w:ascii="Arial" w:hAnsi="Arial" w:cs="Arial"/>
          <w:b/>
          <w:lang w:eastAsia="en-US"/>
        </w:rPr>
        <w:t>ЦЕНА</w:t>
      </w:r>
    </w:p>
    <w:p w:rsidR="002D57B7" w:rsidRPr="002D57B7" w:rsidRDefault="002D57B7" w:rsidP="002D57B7">
      <w:pPr>
        <w:spacing w:after="80" w:line="216" w:lineRule="auto"/>
        <w:jc w:val="center"/>
        <w:rPr>
          <w:rFonts w:ascii="Arial" w:hAnsi="Arial" w:cs="Arial"/>
          <w:lang w:val="en-US" w:eastAsia="en-US"/>
        </w:rPr>
      </w:pPr>
      <w:r w:rsidRPr="002D57B7">
        <w:rPr>
          <w:rFonts w:ascii="Arial" w:hAnsi="Arial" w:cs="Arial"/>
          <w:lang w:eastAsia="en-US"/>
        </w:rPr>
        <w:t>Члан 4.</w:t>
      </w:r>
    </w:p>
    <w:p w:rsidR="002D57B7" w:rsidRPr="002D57B7" w:rsidRDefault="002D57B7" w:rsidP="002D57B7">
      <w:pPr>
        <w:spacing w:after="80" w:line="216" w:lineRule="auto"/>
        <w:ind w:right="30" w:firstLine="567"/>
        <w:jc w:val="both"/>
        <w:rPr>
          <w:rFonts w:ascii="Arial" w:hAnsi="Arial" w:cs="Arial"/>
          <w:lang w:val="sr-Cyrl-RS" w:eastAsia="en-US"/>
        </w:rPr>
      </w:pPr>
      <w:r w:rsidRPr="002D57B7">
        <w:rPr>
          <w:rFonts w:ascii="Arial" w:hAnsi="Arial" w:cs="Arial"/>
          <w:lang w:eastAsia="en-US"/>
        </w:rPr>
        <w:t xml:space="preserve">Купац се обавезује да Продавцу на име цене за </w:t>
      </w:r>
      <w:r w:rsidRPr="002D57B7">
        <w:rPr>
          <w:rFonts w:ascii="Arial" w:hAnsi="Arial" w:cs="Arial"/>
          <w:lang w:val="sr-Cyrl-RS" w:eastAsia="en-US"/>
        </w:rPr>
        <w:t>испоруку добара</w:t>
      </w:r>
      <w:r w:rsidRPr="002D57B7">
        <w:rPr>
          <w:rFonts w:ascii="Arial" w:hAnsi="Arial" w:cs="Arial"/>
          <w:lang w:eastAsia="en-US"/>
        </w:rPr>
        <w:t xml:space="preserve"> која су предмет овог уговора плати износ од </w:t>
      </w:r>
      <w:r w:rsidR="00BB7EF2">
        <w:rPr>
          <w:rFonts w:ascii="Arial" w:hAnsi="Arial" w:cs="Arial"/>
          <w:lang w:val="sr-Cyrl-RS" w:eastAsia="en-US"/>
        </w:rPr>
        <w:t>.................</w:t>
      </w:r>
      <w:r w:rsidRPr="002D57B7">
        <w:rPr>
          <w:rFonts w:ascii="Arial" w:hAnsi="Arial" w:cs="Arial"/>
          <w:lang w:eastAsia="en-US"/>
        </w:rPr>
        <w:t xml:space="preserve"> EUR на паритету </w:t>
      </w:r>
      <w:r w:rsidRPr="002D57B7">
        <w:rPr>
          <w:rFonts w:ascii="Arial" w:hAnsi="Arial" w:cs="Arial"/>
          <w:lang w:val="sr-Latn-RS" w:eastAsia="en-US"/>
        </w:rPr>
        <w:t>DAP ТЕNТ</w:t>
      </w:r>
      <w:r w:rsidR="00BB7EF2">
        <w:rPr>
          <w:rFonts w:ascii="Arial" w:hAnsi="Arial" w:cs="Arial"/>
          <w:lang w:val="sr-Cyrl-RS" w:eastAsia="en-US"/>
        </w:rPr>
        <w:t xml:space="preserve"> В</w:t>
      </w:r>
      <w:r w:rsidRPr="002D57B7">
        <w:rPr>
          <w:rFonts w:ascii="Arial" w:hAnsi="Arial" w:cs="Arial"/>
          <w:lang w:val="sr-Latn-RS" w:eastAsia="en-US"/>
        </w:rPr>
        <w:t xml:space="preserve"> INCOTERMS 2010. </w:t>
      </w:r>
    </w:p>
    <w:p w:rsidR="002D57B7" w:rsidRPr="002D57B7" w:rsidRDefault="002D57B7" w:rsidP="002D57B7">
      <w:pPr>
        <w:spacing w:after="80" w:line="216" w:lineRule="auto"/>
        <w:ind w:right="30" w:firstLine="567"/>
        <w:jc w:val="both"/>
        <w:rPr>
          <w:rFonts w:ascii="Arial" w:hAnsi="Arial" w:cs="Arial"/>
          <w:lang w:val="sr-Cyrl-RS" w:eastAsia="en-US"/>
        </w:rPr>
      </w:pPr>
      <w:r w:rsidRPr="002D57B7">
        <w:rPr>
          <w:rFonts w:ascii="Arial" w:hAnsi="Arial" w:cs="Arial"/>
          <w:lang w:val="sr-Cyrl-RS" w:eastAsia="en-US"/>
        </w:rPr>
        <w:t xml:space="preserve">Цена </w:t>
      </w:r>
      <w:r w:rsidRPr="002D57B7">
        <w:rPr>
          <w:rFonts w:ascii="Arial" w:hAnsi="Arial" w:cs="Arial"/>
          <w:lang w:val="sr-Latn-RS" w:eastAsia="en-US"/>
        </w:rPr>
        <w:t>је</w:t>
      </w:r>
      <w:r w:rsidRPr="002D57B7">
        <w:rPr>
          <w:rFonts w:ascii="Arial" w:hAnsi="Arial" w:cs="Arial"/>
          <w:lang w:val="sr-Cyrl-RS" w:eastAsia="en-US"/>
        </w:rPr>
        <w:t xml:space="preserve"> фиксна током целог периода важења уговора.</w:t>
      </w:r>
    </w:p>
    <w:p w:rsidR="002D57B7" w:rsidRPr="002D57B7" w:rsidRDefault="002D57B7" w:rsidP="002D57B7">
      <w:pPr>
        <w:spacing w:after="80" w:line="216" w:lineRule="auto"/>
        <w:ind w:right="-1149" w:firstLine="567"/>
        <w:jc w:val="both"/>
        <w:rPr>
          <w:rFonts w:ascii="Arial" w:hAnsi="Arial" w:cs="Arial"/>
          <w:b/>
          <w:lang w:val="en-US" w:eastAsia="en-US"/>
        </w:rPr>
      </w:pPr>
    </w:p>
    <w:p w:rsidR="002D57B7" w:rsidRPr="002D57B7" w:rsidRDefault="002D57B7" w:rsidP="002D57B7">
      <w:pPr>
        <w:spacing w:after="80" w:line="216" w:lineRule="auto"/>
        <w:ind w:right="-1149" w:firstLine="567"/>
        <w:jc w:val="both"/>
        <w:rPr>
          <w:rFonts w:ascii="Arial" w:hAnsi="Arial" w:cs="Arial"/>
          <w:b/>
          <w:lang w:val="en-US" w:eastAsia="en-US"/>
        </w:rPr>
      </w:pPr>
      <w:r w:rsidRPr="002D57B7">
        <w:rPr>
          <w:rFonts w:ascii="Arial" w:hAnsi="Arial" w:cs="Arial"/>
          <w:b/>
          <w:lang w:val="en-US" w:eastAsia="en-US"/>
        </w:rPr>
        <w:t>НАЧИН ФАКТУРИСАЊА</w:t>
      </w:r>
    </w:p>
    <w:p w:rsidR="002D57B7" w:rsidRPr="002D57B7" w:rsidRDefault="002D57B7" w:rsidP="002D57B7">
      <w:pPr>
        <w:spacing w:after="80" w:line="216" w:lineRule="auto"/>
        <w:ind w:right="38" w:firstLine="567"/>
        <w:jc w:val="center"/>
        <w:rPr>
          <w:rFonts w:ascii="Arial" w:hAnsi="Arial" w:cs="Arial"/>
          <w:lang w:val="sr-Cyrl-RS" w:eastAsia="en-US"/>
        </w:rPr>
      </w:pPr>
      <w:r w:rsidRPr="002D57B7">
        <w:rPr>
          <w:rFonts w:ascii="Arial" w:hAnsi="Arial" w:cs="Arial"/>
          <w:lang w:val="en-US" w:eastAsia="en-US"/>
        </w:rPr>
        <w:t>Члан 5.</w:t>
      </w:r>
    </w:p>
    <w:p w:rsidR="002D57B7" w:rsidRPr="002D57B7" w:rsidRDefault="002D57B7" w:rsidP="002D57B7">
      <w:pPr>
        <w:spacing w:after="80" w:line="216" w:lineRule="auto"/>
        <w:ind w:firstLine="567"/>
        <w:jc w:val="both"/>
        <w:rPr>
          <w:rFonts w:ascii="Arial" w:hAnsi="Arial" w:cs="Arial"/>
          <w:lang w:val="sr-Cyrl-RS" w:eastAsia="en-US"/>
        </w:rPr>
      </w:pPr>
      <w:r w:rsidRPr="002D57B7">
        <w:rPr>
          <w:rFonts w:ascii="Arial" w:hAnsi="Arial" w:cs="Arial"/>
          <w:lang w:val="en-US" w:eastAsia="en-US"/>
        </w:rPr>
        <w:t xml:space="preserve">Код испостављања рачуна Продавац се позива на број Уговора. </w:t>
      </w:r>
    </w:p>
    <w:p w:rsidR="002D57B7" w:rsidRPr="002D57B7" w:rsidRDefault="002D57B7" w:rsidP="002D57B7">
      <w:pPr>
        <w:spacing w:after="80" w:line="216" w:lineRule="auto"/>
        <w:ind w:firstLine="567"/>
        <w:jc w:val="both"/>
        <w:rPr>
          <w:rFonts w:ascii="Arial" w:hAnsi="Arial" w:cs="Arial"/>
          <w:b/>
          <w:lang w:val="sr-Cyrl-RS" w:eastAsia="en-US"/>
        </w:rPr>
      </w:pPr>
    </w:p>
    <w:p w:rsidR="002D57B7" w:rsidRDefault="002D57B7" w:rsidP="002D57B7">
      <w:pPr>
        <w:spacing w:after="80" w:line="216" w:lineRule="auto"/>
        <w:ind w:firstLine="567"/>
        <w:jc w:val="both"/>
        <w:rPr>
          <w:rFonts w:ascii="Arial" w:hAnsi="Arial" w:cs="Arial"/>
          <w:b/>
          <w:lang w:val="sr-Latn-RS" w:eastAsia="en-US"/>
        </w:rPr>
      </w:pPr>
      <w:r w:rsidRPr="002D57B7">
        <w:rPr>
          <w:rFonts w:ascii="Arial" w:hAnsi="Arial" w:cs="Arial"/>
          <w:b/>
          <w:lang w:eastAsia="en-US"/>
        </w:rPr>
        <w:t>НАЧИН  И РОК  ПЛАЋАЊА</w:t>
      </w:r>
    </w:p>
    <w:p w:rsidR="00474089" w:rsidRPr="00474089" w:rsidRDefault="00474089" w:rsidP="002D57B7">
      <w:pPr>
        <w:spacing w:after="80" w:line="216" w:lineRule="auto"/>
        <w:ind w:firstLine="567"/>
        <w:jc w:val="both"/>
        <w:rPr>
          <w:rFonts w:ascii="Arial" w:hAnsi="Arial" w:cs="Arial"/>
          <w:b/>
          <w:lang w:val="sr-Latn-RS" w:eastAsia="en-US"/>
        </w:rPr>
      </w:pPr>
    </w:p>
    <w:p w:rsidR="00B26AF2" w:rsidRPr="00B26AF2" w:rsidRDefault="00B26AF2" w:rsidP="00B26AF2">
      <w:pPr>
        <w:spacing w:after="80" w:line="216" w:lineRule="auto"/>
        <w:ind w:firstLine="567"/>
        <w:jc w:val="both"/>
        <w:rPr>
          <w:rFonts w:ascii="Arial" w:hAnsi="Arial" w:cs="Arial"/>
          <w:lang w:eastAsia="en-US"/>
        </w:rPr>
      </w:pPr>
      <w:r w:rsidRPr="00B26AF2">
        <w:rPr>
          <w:rFonts w:ascii="Arial" w:hAnsi="Arial" w:cs="Arial"/>
          <w:lang w:eastAsia="en-US"/>
        </w:rPr>
        <w:t xml:space="preserve">Купац се обавезује да цену из чл. 4. овог уговора плати у року од </w:t>
      </w:r>
      <w:r>
        <w:rPr>
          <w:rFonts w:ascii="Arial" w:hAnsi="Arial" w:cs="Arial"/>
          <w:lang w:val="sr-Cyrl-RS" w:eastAsia="en-US"/>
        </w:rPr>
        <w:t xml:space="preserve">45 </w:t>
      </w:r>
      <w:r w:rsidRPr="00B26AF2">
        <w:rPr>
          <w:rFonts w:ascii="Arial" w:hAnsi="Arial" w:cs="Arial"/>
          <w:lang w:eastAsia="en-US"/>
        </w:rPr>
        <w:t xml:space="preserve">дана. </w:t>
      </w:r>
    </w:p>
    <w:p w:rsidR="00B26AF2" w:rsidRPr="00B26AF2" w:rsidRDefault="00B26AF2" w:rsidP="00B26AF2">
      <w:pPr>
        <w:spacing w:after="80" w:line="216" w:lineRule="auto"/>
        <w:ind w:firstLine="567"/>
        <w:jc w:val="both"/>
        <w:rPr>
          <w:rFonts w:ascii="Arial" w:hAnsi="Arial" w:cs="Arial"/>
          <w:lang w:val="en-US" w:eastAsia="en-US"/>
        </w:rPr>
      </w:pPr>
      <w:r w:rsidRPr="00B26AF2">
        <w:rPr>
          <w:rFonts w:ascii="Arial" w:hAnsi="Arial" w:cs="Arial"/>
          <w:lang w:val="en-US" w:eastAsia="en-US"/>
        </w:rPr>
        <w:t xml:space="preserve">Рок за измирење новчаних обавеза почиње да тече првог наредног дана од дана када је дужник-Купац примио фактуру, односно други захтев за плаћање од повериоца-Продавца који је испунио своју уговорну обавезу. </w:t>
      </w:r>
    </w:p>
    <w:p w:rsidR="00B26AF2" w:rsidRPr="00B26AF2" w:rsidRDefault="00B26AF2" w:rsidP="00B26AF2">
      <w:pPr>
        <w:spacing w:after="80" w:line="216" w:lineRule="auto"/>
        <w:ind w:firstLine="567"/>
        <w:jc w:val="both"/>
        <w:rPr>
          <w:rFonts w:ascii="Arial" w:hAnsi="Arial" w:cs="Arial"/>
          <w:lang w:val="en-US" w:eastAsia="en-US"/>
        </w:rPr>
      </w:pPr>
      <w:r w:rsidRPr="00B26AF2">
        <w:rPr>
          <w:rFonts w:ascii="Arial" w:hAnsi="Arial" w:cs="Arial"/>
          <w:lang w:val="en-US" w:eastAsia="en-US"/>
        </w:rPr>
        <w:t>Уколико није могуће утврдити дан пријема фактуре или другог одговарајућег захтева за исплату, рок за измирење новчаних обавеза је 45 дана и почиње да тече првог наредног дана од дана када је поверилац-Продавац испунио своју обавезу, као и уколико је дужник–Купац примио фактуру или други одговарајући захтев за исплату пре него што је поверилац-Продавац испунио своју уговорну обавезу.</w:t>
      </w:r>
    </w:p>
    <w:p w:rsidR="00B26AF2" w:rsidRPr="00B26AF2" w:rsidRDefault="00B26AF2" w:rsidP="00B26AF2">
      <w:pPr>
        <w:spacing w:after="80" w:line="216" w:lineRule="auto"/>
        <w:ind w:firstLine="567"/>
        <w:jc w:val="both"/>
        <w:rPr>
          <w:rFonts w:ascii="Arial" w:hAnsi="Arial" w:cs="Arial"/>
          <w:lang w:eastAsia="en-US"/>
        </w:rPr>
      </w:pPr>
      <w:r w:rsidRPr="00B26AF2">
        <w:rPr>
          <w:rFonts w:ascii="Arial" w:hAnsi="Arial" w:cs="Arial"/>
          <w:lang w:val="en-US" w:eastAsia="en-US"/>
        </w:rPr>
        <w:t>У случају да постоји потреба прегледа предмета обавезе, ако је уговором или законом предвиђени одређен рок за такав преглед, а дужник-Купац је примио фактуру или други одговарајући захтев за исплату пре истека тог рока, у складу са уговором, рок за преглед обавеза не може бити дужи од 30 дана од дана пријема робе, изузев уколико је у изузетно оправданим случајевима уговорен дужи рок. У овом случају рок измирења новчаних обавеза је 45 дана и почиње да тече првог наредног дана од дана истека рока за преглед предмета обавезе.</w:t>
      </w:r>
    </w:p>
    <w:p w:rsidR="00B26AF2" w:rsidRDefault="00B26AF2" w:rsidP="00B26AF2">
      <w:pPr>
        <w:spacing w:after="80" w:line="216" w:lineRule="auto"/>
        <w:ind w:firstLine="567"/>
        <w:jc w:val="both"/>
        <w:rPr>
          <w:rFonts w:ascii="Arial" w:hAnsi="Arial" w:cs="Arial"/>
          <w:lang w:val="sr-Latn-RS" w:eastAsia="en-US"/>
        </w:rPr>
      </w:pPr>
      <w:r w:rsidRPr="00B26AF2">
        <w:rPr>
          <w:rFonts w:ascii="Arial" w:hAnsi="Arial" w:cs="Arial"/>
          <w:lang w:eastAsia="en-US"/>
        </w:rPr>
        <w:t>За кашњење у плаћању Продавац има право на законску затезну камату.</w:t>
      </w:r>
    </w:p>
    <w:p w:rsidR="00474089" w:rsidRPr="00474089" w:rsidRDefault="00474089" w:rsidP="00B26AF2">
      <w:pPr>
        <w:spacing w:after="80" w:line="216" w:lineRule="auto"/>
        <w:ind w:firstLine="567"/>
        <w:jc w:val="both"/>
        <w:rPr>
          <w:rFonts w:ascii="Arial" w:hAnsi="Arial" w:cs="Arial"/>
          <w:lang w:val="sr-Latn-RS" w:eastAsia="en-US"/>
        </w:rPr>
      </w:pPr>
    </w:p>
    <w:p w:rsidR="002D57B7" w:rsidRPr="002D57B7" w:rsidRDefault="002D57B7" w:rsidP="002D57B7">
      <w:pPr>
        <w:spacing w:after="80" w:line="216" w:lineRule="auto"/>
        <w:ind w:firstLine="567"/>
        <w:jc w:val="both"/>
        <w:rPr>
          <w:rFonts w:ascii="Arial" w:hAnsi="Arial" w:cs="Arial"/>
          <w:b/>
          <w:lang w:val="sr-Cyrl-RS" w:eastAsia="en-US"/>
        </w:rPr>
      </w:pPr>
      <w:r w:rsidRPr="002D57B7">
        <w:rPr>
          <w:rFonts w:ascii="Arial" w:hAnsi="Arial" w:cs="Arial"/>
          <w:b/>
          <w:lang w:eastAsia="en-US"/>
        </w:rPr>
        <w:t xml:space="preserve">РОК И МЕСТО ИСПОРУКЕ </w:t>
      </w:r>
    </w:p>
    <w:p w:rsidR="002D57B7" w:rsidRPr="002D57B7" w:rsidRDefault="002D57B7" w:rsidP="002D57B7">
      <w:pPr>
        <w:spacing w:after="80" w:line="216" w:lineRule="auto"/>
        <w:jc w:val="center"/>
        <w:rPr>
          <w:rFonts w:ascii="Arial" w:hAnsi="Arial" w:cs="Arial"/>
          <w:lang w:eastAsia="en-US"/>
        </w:rPr>
      </w:pPr>
      <w:r w:rsidRPr="002D57B7">
        <w:rPr>
          <w:rFonts w:ascii="Arial" w:hAnsi="Arial" w:cs="Arial"/>
          <w:lang w:eastAsia="en-US"/>
        </w:rPr>
        <w:t>Члан 7.</w:t>
      </w:r>
    </w:p>
    <w:p w:rsidR="002D57B7" w:rsidRPr="002D57B7" w:rsidRDefault="002D57B7" w:rsidP="002D57B7">
      <w:pPr>
        <w:spacing w:after="80" w:line="216" w:lineRule="auto"/>
        <w:ind w:firstLine="567"/>
        <w:jc w:val="both"/>
        <w:rPr>
          <w:rFonts w:ascii="Arial" w:hAnsi="Arial" w:cs="Arial"/>
          <w:lang w:val="sr-Cyrl-RS" w:eastAsia="en-US"/>
        </w:rPr>
      </w:pPr>
      <w:r w:rsidRPr="002D57B7">
        <w:rPr>
          <w:rFonts w:ascii="Arial" w:hAnsi="Arial" w:cs="Arial"/>
          <w:lang w:eastAsia="en-US"/>
        </w:rPr>
        <w:t xml:space="preserve">Продавац се обавезује да  предмет овог уговора испоручи најкасније </w:t>
      </w:r>
      <w:r w:rsidR="008863A0">
        <w:rPr>
          <w:rFonts w:ascii="Arial" w:hAnsi="Arial" w:cs="Arial"/>
          <w:lang w:val="sr-Cyrl-RS" w:eastAsia="en-US"/>
        </w:rPr>
        <w:t>до 01.1</w:t>
      </w:r>
      <w:r w:rsidR="00F80D72">
        <w:rPr>
          <w:rFonts w:ascii="Arial" w:hAnsi="Arial" w:cs="Arial"/>
          <w:lang w:val="sr-Cyrl-RS" w:eastAsia="en-US"/>
        </w:rPr>
        <w:t>0</w:t>
      </w:r>
      <w:r w:rsidR="008863A0">
        <w:rPr>
          <w:rFonts w:ascii="Arial" w:hAnsi="Arial" w:cs="Arial"/>
          <w:lang w:val="sr-Cyrl-RS" w:eastAsia="en-US"/>
        </w:rPr>
        <w:t>.2015</w:t>
      </w:r>
      <w:r w:rsidRPr="002D57B7">
        <w:rPr>
          <w:rFonts w:ascii="Arial" w:hAnsi="Arial" w:cs="Arial"/>
          <w:lang w:eastAsia="en-US"/>
        </w:rPr>
        <w:t>.</w:t>
      </w:r>
      <w:r w:rsidR="008863A0">
        <w:rPr>
          <w:rFonts w:ascii="Arial" w:hAnsi="Arial" w:cs="Arial"/>
          <w:lang w:val="sr-Cyrl-RS" w:eastAsia="en-US"/>
        </w:rPr>
        <w:t>године.</w:t>
      </w:r>
    </w:p>
    <w:p w:rsidR="002D57B7" w:rsidRPr="002D57B7" w:rsidRDefault="002D57B7" w:rsidP="002D57B7">
      <w:pPr>
        <w:spacing w:after="80" w:line="216" w:lineRule="auto"/>
        <w:ind w:firstLine="567"/>
        <w:jc w:val="both"/>
        <w:rPr>
          <w:rFonts w:ascii="Arial" w:hAnsi="Arial" w:cs="Arial"/>
          <w:lang w:val="sr-Cyrl-RS" w:eastAsia="en-US"/>
        </w:rPr>
      </w:pPr>
      <w:r w:rsidRPr="002D57B7">
        <w:rPr>
          <w:rFonts w:ascii="Arial" w:hAnsi="Arial" w:cs="Arial"/>
          <w:lang w:eastAsia="en-US"/>
        </w:rPr>
        <w:lastRenderedPageBreak/>
        <w:t xml:space="preserve">Место испоруке је  </w:t>
      </w:r>
      <w:r w:rsidRPr="002D57B7">
        <w:rPr>
          <w:rFonts w:ascii="Arial" w:hAnsi="Arial" w:cs="Arial"/>
          <w:lang w:val="sr-Cyrl-RS" w:eastAsia="en-US"/>
        </w:rPr>
        <w:t xml:space="preserve">ТЕНТ </w:t>
      </w:r>
      <w:r w:rsidR="00BB7EF2">
        <w:rPr>
          <w:rFonts w:ascii="Arial" w:hAnsi="Arial" w:cs="Arial"/>
          <w:lang w:val="sr-Cyrl-RS" w:eastAsia="en-US"/>
        </w:rPr>
        <w:t>Б Ушће</w:t>
      </w:r>
    </w:p>
    <w:p w:rsidR="00474089" w:rsidRPr="00474089" w:rsidRDefault="00474089" w:rsidP="00474089">
      <w:pPr>
        <w:rPr>
          <w:rFonts w:ascii="Arial" w:eastAsia="Calibri" w:hAnsi="Arial" w:cs="Arial"/>
          <w:color w:val="000000"/>
          <w:lang w:val="sr-Cyrl-RS" w:eastAsia="en-US"/>
        </w:rPr>
      </w:pPr>
      <w:r w:rsidRPr="00474089">
        <w:rPr>
          <w:rFonts w:ascii="Arial" w:eastAsia="Calibri" w:hAnsi="Arial" w:cs="Arial"/>
          <w:color w:val="000000"/>
          <w:lang w:val="sr-Cyrl-RS" w:eastAsia="en-US"/>
        </w:rPr>
        <w:t>Продавац ће обезбедити стандардно паковање на начин којим ће се спречити оштећење или погоршање квалитета робе у току транспорта и омогућити једноставан истовар и исправну индентификацију робе, у складу са отпремним инструкцијама Наручиоца.</w:t>
      </w:r>
    </w:p>
    <w:p w:rsidR="00474089" w:rsidRPr="00474089" w:rsidRDefault="00474089" w:rsidP="00474089">
      <w:pPr>
        <w:rPr>
          <w:rFonts w:ascii="Arial" w:eastAsia="Calibri" w:hAnsi="Arial" w:cs="Arial"/>
          <w:color w:val="000000"/>
          <w:lang w:val="sr-Cyrl-RS" w:eastAsia="en-US"/>
        </w:rPr>
      </w:pPr>
    </w:p>
    <w:p w:rsidR="00474089" w:rsidRPr="00474089" w:rsidRDefault="00474089" w:rsidP="00474089">
      <w:pPr>
        <w:rPr>
          <w:rFonts w:ascii="Arial" w:eastAsia="Calibri" w:hAnsi="Arial" w:cs="Arial"/>
          <w:color w:val="000000"/>
          <w:lang w:val="sr-Cyrl-RS" w:eastAsia="en-US"/>
        </w:rPr>
      </w:pPr>
      <w:r w:rsidRPr="00474089">
        <w:rPr>
          <w:rFonts w:ascii="Arial" w:eastAsia="Calibri" w:hAnsi="Arial" w:cs="Arial"/>
          <w:color w:val="000000"/>
          <w:lang w:val="sr-Cyrl-RS" w:eastAsia="en-US"/>
        </w:rPr>
        <w:t xml:space="preserve">Најмање 7 (седам) дана пре испоруке добара на одредишно место Продавац ће Наручиоцу доставити детаљно обавештење о испоруци.  </w:t>
      </w:r>
    </w:p>
    <w:p w:rsidR="00474089" w:rsidRPr="00474089" w:rsidRDefault="00474089" w:rsidP="00474089">
      <w:pPr>
        <w:rPr>
          <w:rFonts w:ascii="Arial" w:eastAsia="Calibri" w:hAnsi="Arial" w:cs="Arial"/>
          <w:color w:val="000000"/>
          <w:lang w:val="sr-Cyrl-RS" w:eastAsia="en-US"/>
        </w:rPr>
      </w:pPr>
    </w:p>
    <w:p w:rsidR="00474089" w:rsidRPr="00474089" w:rsidRDefault="00474089" w:rsidP="00474089">
      <w:pPr>
        <w:rPr>
          <w:rFonts w:ascii="Arial" w:eastAsia="Calibri" w:hAnsi="Arial" w:cs="Arial"/>
          <w:color w:val="000000"/>
          <w:lang w:val="en-US" w:eastAsia="en-US"/>
        </w:rPr>
      </w:pPr>
      <w:r w:rsidRPr="00474089">
        <w:rPr>
          <w:rFonts w:ascii="Arial" w:eastAsia="Calibri" w:hAnsi="Arial" w:cs="Arial"/>
          <w:color w:val="000000"/>
          <w:lang w:val="sr-Cyrl-RS" w:eastAsia="en-US"/>
        </w:rPr>
        <w:t>Продавац је дужан да уз сваку испоруку достави, у оригиналу, следећу документацију:</w:t>
      </w:r>
    </w:p>
    <w:p w:rsidR="00474089" w:rsidRPr="00474089" w:rsidRDefault="00474089" w:rsidP="00474089">
      <w:pPr>
        <w:rPr>
          <w:rFonts w:ascii="Arial" w:eastAsia="Calibri" w:hAnsi="Arial" w:cs="Arial"/>
          <w:color w:val="000000"/>
          <w:lang w:val="sr-Cyrl-RS" w:eastAsia="en-US"/>
        </w:rPr>
      </w:pPr>
      <w:r w:rsidRPr="00474089">
        <w:rPr>
          <w:rFonts w:ascii="Arial" w:eastAsia="Calibri" w:hAnsi="Arial" w:cs="Arial"/>
          <w:color w:val="000000"/>
          <w:lang w:val="sr-Cyrl-RS" w:eastAsia="en-US"/>
        </w:rPr>
        <w:t>a.</w:t>
      </w:r>
      <w:r w:rsidRPr="00474089">
        <w:rPr>
          <w:rFonts w:ascii="Arial" w:eastAsia="Calibri" w:hAnsi="Arial" w:cs="Arial"/>
          <w:color w:val="000000"/>
          <w:lang w:val="sr-Cyrl-RS" w:eastAsia="en-US"/>
        </w:rPr>
        <w:tab/>
        <w:t xml:space="preserve">Фактуру Продавца која садржи опис испоруке, количину, јединичну цену, вредност испоруке и позицију из понуде на коју се испорука односи; </w:t>
      </w:r>
    </w:p>
    <w:p w:rsidR="00474089" w:rsidRPr="00474089" w:rsidRDefault="00474089" w:rsidP="00474089">
      <w:pPr>
        <w:rPr>
          <w:rFonts w:ascii="Arial" w:eastAsia="Calibri" w:hAnsi="Arial" w:cs="Arial"/>
          <w:color w:val="000000"/>
          <w:lang w:val="sr-Cyrl-RS" w:eastAsia="en-US"/>
        </w:rPr>
      </w:pPr>
      <w:r w:rsidRPr="00474089">
        <w:rPr>
          <w:rFonts w:ascii="Arial" w:eastAsia="Calibri" w:hAnsi="Arial" w:cs="Arial"/>
          <w:color w:val="000000"/>
          <w:lang w:val="sr-Cyrl-RS" w:eastAsia="en-US"/>
        </w:rPr>
        <w:t>b.</w:t>
      </w:r>
      <w:r w:rsidRPr="00474089">
        <w:rPr>
          <w:rFonts w:ascii="Arial" w:eastAsia="Calibri" w:hAnsi="Arial" w:cs="Arial"/>
          <w:color w:val="000000"/>
          <w:lang w:val="sr-Cyrl-RS" w:eastAsia="en-US"/>
        </w:rPr>
        <w:tab/>
        <w:t>Транспортни документ (за превоз камионом – CMR, за превоз железницом – CIM, отпремницу и сл.);</w:t>
      </w:r>
    </w:p>
    <w:p w:rsidR="00474089" w:rsidRPr="00474089" w:rsidRDefault="00474089" w:rsidP="00474089">
      <w:pPr>
        <w:rPr>
          <w:rFonts w:ascii="Arial" w:eastAsia="Calibri" w:hAnsi="Arial" w:cs="Arial"/>
          <w:color w:val="000000"/>
          <w:lang w:val="sr-Cyrl-RS" w:eastAsia="en-US"/>
        </w:rPr>
      </w:pPr>
      <w:r w:rsidRPr="00474089">
        <w:rPr>
          <w:rFonts w:ascii="Arial" w:eastAsia="Calibri" w:hAnsi="Arial" w:cs="Arial"/>
          <w:color w:val="000000"/>
          <w:lang w:val="sr-Cyrl-RS" w:eastAsia="en-US"/>
        </w:rPr>
        <w:t>c.</w:t>
      </w:r>
      <w:r w:rsidRPr="00474089">
        <w:rPr>
          <w:rFonts w:ascii="Arial" w:eastAsia="Calibri" w:hAnsi="Arial" w:cs="Arial"/>
          <w:color w:val="000000"/>
          <w:lang w:val="sr-Cyrl-RS" w:eastAsia="en-US"/>
        </w:rPr>
        <w:tab/>
        <w:t>Уверење о пореклу;</w:t>
      </w:r>
    </w:p>
    <w:p w:rsidR="00474089" w:rsidRPr="00474089" w:rsidRDefault="00474089" w:rsidP="00474089">
      <w:pPr>
        <w:rPr>
          <w:rFonts w:ascii="Arial" w:eastAsia="Calibri" w:hAnsi="Arial" w:cs="Arial"/>
          <w:color w:val="000000"/>
          <w:lang w:val="sr-Latn-RS" w:eastAsia="en-US"/>
        </w:rPr>
      </w:pPr>
      <w:r w:rsidRPr="00474089">
        <w:rPr>
          <w:rFonts w:ascii="Arial" w:eastAsia="Calibri" w:hAnsi="Arial" w:cs="Arial"/>
          <w:color w:val="000000"/>
          <w:lang w:val="sr-Cyrl-RS" w:eastAsia="en-US"/>
        </w:rPr>
        <w:t>d.</w:t>
      </w:r>
      <w:r w:rsidRPr="00474089">
        <w:rPr>
          <w:rFonts w:ascii="Arial" w:eastAsia="Calibri" w:hAnsi="Arial" w:cs="Arial"/>
          <w:color w:val="000000"/>
          <w:lang w:val="sr-Cyrl-RS" w:eastAsia="en-US"/>
        </w:rPr>
        <w:tab/>
        <w:t>Пакинг листу;</w:t>
      </w:r>
    </w:p>
    <w:p w:rsidR="00474089" w:rsidRPr="00474089" w:rsidRDefault="00474089" w:rsidP="00474089">
      <w:pPr>
        <w:rPr>
          <w:rFonts w:ascii="Arial" w:eastAsia="Calibri" w:hAnsi="Arial" w:cs="Arial"/>
          <w:color w:val="000000"/>
          <w:lang w:val="sr-Latn-RS" w:eastAsia="en-US"/>
        </w:rPr>
      </w:pPr>
      <w:r w:rsidRPr="00474089">
        <w:rPr>
          <w:rFonts w:ascii="Arial" w:eastAsia="Calibri" w:hAnsi="Arial" w:cs="Arial"/>
          <w:color w:val="000000"/>
          <w:lang w:val="sr-Cyrl-RS" w:eastAsia="en-US"/>
        </w:rPr>
        <w:t xml:space="preserve">Копије горе наведених докумената Продавац треба да достави Наручиоцу најмање 24 (двадесет четири) сата пре приспећа добара у одредишно место. </w:t>
      </w:r>
    </w:p>
    <w:p w:rsidR="00474089" w:rsidRPr="00474089" w:rsidRDefault="00474089" w:rsidP="00474089">
      <w:pPr>
        <w:rPr>
          <w:rFonts w:ascii="Arial" w:eastAsia="Calibri" w:hAnsi="Arial" w:cs="Arial"/>
          <w:color w:val="000000"/>
          <w:lang w:val="en-US" w:eastAsia="en-US"/>
        </w:rPr>
      </w:pPr>
      <w:r w:rsidRPr="00474089">
        <w:rPr>
          <w:rFonts w:ascii="Arial" w:eastAsia="Calibri" w:hAnsi="Arial" w:cs="Arial"/>
          <w:color w:val="000000"/>
          <w:lang w:val="sr-Cyrl-RS" w:eastAsia="en-US"/>
        </w:rPr>
        <w:t xml:space="preserve">Продавац сноси све трошкове настале услед недостављања наведених докумената у наведеном уговореном  року. </w:t>
      </w:r>
    </w:p>
    <w:p w:rsidR="00474089" w:rsidRPr="00474089" w:rsidRDefault="00474089" w:rsidP="00474089">
      <w:pPr>
        <w:rPr>
          <w:rFonts w:ascii="Arial" w:eastAsia="Calibri" w:hAnsi="Arial" w:cs="Arial"/>
          <w:color w:val="000000"/>
          <w:lang w:val="sr-Latn-RS" w:eastAsia="en-US"/>
        </w:rPr>
      </w:pPr>
      <w:r w:rsidRPr="00474089">
        <w:rPr>
          <w:rFonts w:ascii="Arial" w:eastAsia="Calibri" w:hAnsi="Arial" w:cs="Arial"/>
          <w:color w:val="000000"/>
          <w:lang w:val="sr-Cyrl-RS" w:eastAsia="en-US"/>
        </w:rPr>
        <w:t>Продавац ће за све робе које испоручује током реализације уговора прибавити о свом трошку сертификат о пореклу EUR 1</w:t>
      </w:r>
      <w:r w:rsidRPr="00474089">
        <w:rPr>
          <w:rFonts w:ascii="Arial" w:eastAsia="Calibri" w:hAnsi="Arial" w:cs="Arial"/>
          <w:color w:val="000000"/>
          <w:lang w:val="en-US" w:eastAsia="en-US"/>
        </w:rPr>
        <w:t xml:space="preserve">, </w:t>
      </w:r>
      <w:r w:rsidRPr="00474089">
        <w:rPr>
          <w:rFonts w:ascii="Arial" w:eastAsia="Calibri" w:hAnsi="Arial" w:cs="Arial"/>
          <w:color w:val="000000"/>
          <w:lang w:val="sr-Cyrl-RS" w:eastAsia="en-US"/>
        </w:rPr>
        <w:t>уколико је доступно.</w:t>
      </w:r>
    </w:p>
    <w:p w:rsidR="00474089" w:rsidRPr="00474089" w:rsidRDefault="00474089" w:rsidP="00474089">
      <w:pPr>
        <w:rPr>
          <w:rFonts w:ascii="Arial" w:eastAsia="Calibri" w:hAnsi="Arial" w:cs="Arial"/>
          <w:color w:val="000000"/>
          <w:lang w:val="sr-Latn-RS" w:eastAsia="en-US"/>
        </w:rPr>
      </w:pPr>
      <w:r w:rsidRPr="00474089">
        <w:rPr>
          <w:rFonts w:ascii="Arial" w:eastAsia="Calibri" w:hAnsi="Arial" w:cs="Arial"/>
          <w:color w:val="000000"/>
          <w:lang w:val="en-US" w:eastAsia="en-US"/>
        </w:rPr>
        <w:t>Уколико Продавац не прибави горе наведени сертификат EUR 1 дужан је  да сноси све зависне трошкове који би услед тога могли настати.</w:t>
      </w:r>
    </w:p>
    <w:p w:rsidR="00474089" w:rsidRPr="00474089" w:rsidRDefault="00474089" w:rsidP="00474089">
      <w:pPr>
        <w:rPr>
          <w:rFonts w:ascii="Arial" w:eastAsia="Calibri" w:hAnsi="Arial" w:cs="Arial"/>
          <w:color w:val="000000"/>
          <w:lang w:val="sr-Latn-RS" w:eastAsia="en-US"/>
        </w:rPr>
      </w:pPr>
      <w:r w:rsidRPr="00474089">
        <w:rPr>
          <w:rFonts w:ascii="Arial" w:eastAsia="Calibri" w:hAnsi="Arial" w:cs="Arial"/>
          <w:color w:val="000000"/>
          <w:lang w:val="sr-Cyrl-RS" w:eastAsia="en-US"/>
        </w:rPr>
        <w:t>Наручилац је дужан да изда отпремне инструкције Продавцу најкасније  15 дана пре уговореног рока испоруке.</w:t>
      </w:r>
    </w:p>
    <w:p w:rsidR="00474089" w:rsidRPr="00474089" w:rsidRDefault="00474089" w:rsidP="00474089">
      <w:pPr>
        <w:rPr>
          <w:rFonts w:ascii="Arial" w:eastAsia="Calibri" w:hAnsi="Arial" w:cs="Arial"/>
          <w:color w:val="000000"/>
          <w:lang w:val="sr-Cyrl-RS" w:eastAsia="en-US"/>
        </w:rPr>
      </w:pPr>
      <w:r w:rsidRPr="00474089">
        <w:rPr>
          <w:rFonts w:ascii="Arial" w:eastAsia="Calibri" w:hAnsi="Arial" w:cs="Arial"/>
          <w:color w:val="000000"/>
          <w:lang w:val="sr-Cyrl-RS" w:eastAsia="en-US"/>
        </w:rPr>
        <w:t>Испорука добара из члана 1. и члана 2. овога уговора извршиће са на следећи начин: самостално</w:t>
      </w:r>
    </w:p>
    <w:p w:rsidR="002D57B7" w:rsidRPr="002D57B7" w:rsidRDefault="002D57B7" w:rsidP="002D57B7">
      <w:pPr>
        <w:spacing w:after="80" w:line="216" w:lineRule="auto"/>
        <w:jc w:val="both"/>
        <w:rPr>
          <w:rFonts w:ascii="Arial" w:hAnsi="Arial" w:cs="Arial"/>
          <w:bCs/>
          <w:lang w:val="sr-Cyrl-RS" w:eastAsia="en-US"/>
        </w:rPr>
      </w:pPr>
    </w:p>
    <w:p w:rsidR="002D57B7" w:rsidRPr="002D57B7" w:rsidRDefault="002D57B7" w:rsidP="002D57B7">
      <w:pPr>
        <w:spacing w:after="80" w:line="216" w:lineRule="auto"/>
        <w:ind w:firstLine="567"/>
        <w:jc w:val="both"/>
        <w:rPr>
          <w:rFonts w:ascii="Arial" w:hAnsi="Arial" w:cs="Arial"/>
          <w:b/>
          <w:lang w:val="sr-Cyrl-RS" w:eastAsia="en-US"/>
        </w:rPr>
      </w:pPr>
      <w:r w:rsidRPr="002D57B7">
        <w:rPr>
          <w:rFonts w:ascii="Arial" w:hAnsi="Arial" w:cs="Arial"/>
          <w:b/>
          <w:lang w:eastAsia="en-US"/>
        </w:rPr>
        <w:t>КВАНТИТАТИВНИ И КВАЛИТАТИВНИ ПРИЈЕМ</w:t>
      </w:r>
    </w:p>
    <w:p w:rsidR="002D57B7" w:rsidRPr="002D57B7" w:rsidRDefault="002D57B7" w:rsidP="002D57B7">
      <w:pPr>
        <w:spacing w:after="80" w:line="216" w:lineRule="auto"/>
        <w:ind w:firstLine="567"/>
        <w:jc w:val="both"/>
        <w:rPr>
          <w:rFonts w:ascii="Arial" w:hAnsi="Arial" w:cs="Arial"/>
          <w:b/>
          <w:lang w:val="sr-Cyrl-RS" w:eastAsia="en-US"/>
        </w:rPr>
      </w:pPr>
    </w:p>
    <w:p w:rsidR="002D57B7" w:rsidRPr="002D57B7" w:rsidRDefault="002D57B7" w:rsidP="002D57B7">
      <w:pPr>
        <w:spacing w:after="80" w:line="216" w:lineRule="auto"/>
        <w:jc w:val="center"/>
        <w:rPr>
          <w:rFonts w:ascii="Arial" w:hAnsi="Arial" w:cs="Arial"/>
          <w:lang w:eastAsia="en-US"/>
        </w:rPr>
      </w:pPr>
      <w:r w:rsidRPr="002D57B7">
        <w:rPr>
          <w:rFonts w:ascii="Arial" w:hAnsi="Arial" w:cs="Arial"/>
          <w:lang w:eastAsia="en-US"/>
        </w:rPr>
        <w:t xml:space="preserve">Члан </w:t>
      </w:r>
      <w:r w:rsidRPr="002D57B7">
        <w:rPr>
          <w:rFonts w:ascii="Arial" w:hAnsi="Arial" w:cs="Arial"/>
          <w:lang w:val="sr-Cyrl-RS" w:eastAsia="en-US"/>
        </w:rPr>
        <w:t>8</w:t>
      </w:r>
      <w:r w:rsidRPr="002D57B7">
        <w:rPr>
          <w:rFonts w:ascii="Arial" w:hAnsi="Arial" w:cs="Arial"/>
          <w:lang w:eastAsia="en-US"/>
        </w:rPr>
        <w:t>.</w:t>
      </w:r>
    </w:p>
    <w:p w:rsidR="002D57B7" w:rsidRPr="002D57B7" w:rsidRDefault="002D57B7" w:rsidP="002D57B7">
      <w:pPr>
        <w:spacing w:after="80" w:line="216" w:lineRule="auto"/>
        <w:rPr>
          <w:rFonts w:ascii="Arial" w:hAnsi="Arial" w:cs="Arial"/>
          <w:lang w:eastAsia="en-US"/>
        </w:rPr>
      </w:pPr>
      <w:r w:rsidRPr="002D57B7">
        <w:rPr>
          <w:rFonts w:ascii="Arial" w:hAnsi="Arial" w:cs="Arial"/>
          <w:lang w:eastAsia="en-US"/>
        </w:rPr>
        <w:t xml:space="preserve">Продавац је дужан да сноси целокупну одговорност за квалитет предмета уговора, без обзра на то да ли Купац извршава или не извршава пријемну контролу и испитивање. Продавац је дужан да надокнади све трошкове које Купац може да има, директно или индиректно, услед неадекватног квалитета предмета уговора. </w:t>
      </w:r>
    </w:p>
    <w:p w:rsidR="002D57B7" w:rsidRPr="002D57B7" w:rsidRDefault="002D57B7" w:rsidP="002D57B7">
      <w:pPr>
        <w:spacing w:after="80" w:line="216" w:lineRule="auto"/>
        <w:jc w:val="both"/>
        <w:rPr>
          <w:rFonts w:ascii="Arial" w:hAnsi="Arial" w:cs="Arial"/>
          <w:lang w:val="sr-Latn-RS" w:eastAsia="en-US"/>
        </w:rPr>
      </w:pPr>
      <w:r w:rsidRPr="002D57B7">
        <w:rPr>
          <w:rFonts w:ascii="Arial" w:hAnsi="Arial" w:cs="Arial"/>
          <w:lang w:eastAsia="en-US"/>
        </w:rPr>
        <w:t xml:space="preserve">Квантитативни и квалитативни пријем се извршава према процедури Купца. </w:t>
      </w:r>
    </w:p>
    <w:p w:rsidR="002D57B7" w:rsidRPr="002D57B7" w:rsidRDefault="002D57B7" w:rsidP="002D57B7">
      <w:pPr>
        <w:spacing w:after="80" w:line="216" w:lineRule="auto"/>
        <w:jc w:val="both"/>
        <w:rPr>
          <w:rFonts w:ascii="Arial" w:hAnsi="Arial" w:cs="Arial"/>
          <w:lang w:val="sr-Cyrl-RS" w:eastAsia="en-US"/>
        </w:rPr>
      </w:pPr>
    </w:p>
    <w:p w:rsidR="002D57B7" w:rsidRPr="002D57B7" w:rsidRDefault="002D57B7" w:rsidP="002D57B7">
      <w:pPr>
        <w:spacing w:after="80" w:line="216" w:lineRule="auto"/>
        <w:ind w:firstLine="567"/>
        <w:jc w:val="both"/>
        <w:rPr>
          <w:rFonts w:ascii="Arial" w:hAnsi="Arial" w:cs="Arial"/>
          <w:b/>
          <w:lang w:eastAsia="en-US"/>
        </w:rPr>
      </w:pPr>
      <w:r w:rsidRPr="002D57B7">
        <w:rPr>
          <w:rFonts w:ascii="Arial" w:hAnsi="Arial" w:cs="Arial"/>
          <w:b/>
          <w:lang w:eastAsia="en-US"/>
        </w:rPr>
        <w:t>ГАРАНТНИ ПЕРИОД</w:t>
      </w:r>
    </w:p>
    <w:p w:rsidR="002D57B7" w:rsidRPr="002D57B7" w:rsidRDefault="002D57B7" w:rsidP="002D57B7">
      <w:pPr>
        <w:spacing w:after="80" w:line="216" w:lineRule="auto"/>
        <w:jc w:val="center"/>
        <w:rPr>
          <w:rFonts w:ascii="Arial" w:hAnsi="Arial" w:cs="Arial"/>
          <w:lang w:eastAsia="en-US"/>
        </w:rPr>
      </w:pPr>
      <w:r w:rsidRPr="002D57B7">
        <w:rPr>
          <w:rFonts w:ascii="Arial" w:hAnsi="Arial" w:cs="Arial"/>
          <w:lang w:eastAsia="en-US"/>
        </w:rPr>
        <w:t xml:space="preserve">Члан </w:t>
      </w:r>
      <w:r w:rsidRPr="002D57B7">
        <w:rPr>
          <w:rFonts w:ascii="Arial" w:hAnsi="Arial" w:cs="Arial"/>
          <w:lang w:val="sr-Cyrl-RS" w:eastAsia="en-US"/>
        </w:rPr>
        <w:t>9</w:t>
      </w:r>
      <w:r w:rsidRPr="002D57B7">
        <w:rPr>
          <w:rFonts w:ascii="Arial" w:hAnsi="Arial" w:cs="Arial"/>
          <w:lang w:eastAsia="en-US"/>
        </w:rPr>
        <w:t>.</w:t>
      </w:r>
    </w:p>
    <w:p w:rsidR="00B9702B" w:rsidRDefault="002D57B7" w:rsidP="002D57B7">
      <w:pPr>
        <w:spacing w:after="80" w:line="216" w:lineRule="auto"/>
        <w:ind w:firstLine="567"/>
        <w:rPr>
          <w:rFonts w:ascii="Arial" w:hAnsi="Arial" w:cs="Arial"/>
          <w:lang w:val="sr-Cyrl-RS" w:eastAsia="en-US"/>
        </w:rPr>
      </w:pPr>
      <w:r w:rsidRPr="002D57B7">
        <w:rPr>
          <w:rFonts w:ascii="Arial" w:hAnsi="Arial" w:cs="Arial"/>
          <w:lang w:eastAsia="en-US"/>
        </w:rPr>
        <w:t>Продавац гарантује квалитет испоручених добара за пери</w:t>
      </w:r>
      <w:r w:rsidR="005B74DC">
        <w:rPr>
          <w:rFonts w:ascii="Arial" w:hAnsi="Arial" w:cs="Arial"/>
          <w:lang w:eastAsia="en-US"/>
        </w:rPr>
        <w:t xml:space="preserve">од од 12 </w:t>
      </w:r>
      <w:r w:rsidR="00B9702B" w:rsidRPr="00B9702B">
        <w:rPr>
          <w:rFonts w:ascii="Arial" w:hAnsi="Arial" w:cs="Arial"/>
          <w:lang w:eastAsia="en-US"/>
        </w:rPr>
        <w:t>месеци од дана испоруке.</w:t>
      </w:r>
    </w:p>
    <w:p w:rsidR="002D57B7" w:rsidRPr="002D57B7" w:rsidRDefault="002D57B7" w:rsidP="002D57B7">
      <w:pPr>
        <w:spacing w:after="80" w:line="216" w:lineRule="auto"/>
        <w:ind w:firstLine="567"/>
        <w:rPr>
          <w:rFonts w:ascii="Arial" w:hAnsi="Arial" w:cs="Arial"/>
          <w:lang w:eastAsia="en-US"/>
        </w:rPr>
      </w:pPr>
      <w:r w:rsidRPr="002D57B7">
        <w:rPr>
          <w:rFonts w:ascii="Arial" w:hAnsi="Arial" w:cs="Arial"/>
          <w:lang w:eastAsia="en-US"/>
        </w:rPr>
        <w:t>Гаранција важи под условима утврђеним у прихваћеној понуди, означеној у чл.1 уговора.</w:t>
      </w:r>
    </w:p>
    <w:p w:rsidR="002D57B7" w:rsidRPr="002D57B7" w:rsidRDefault="002D57B7" w:rsidP="002D57B7">
      <w:pPr>
        <w:spacing w:after="80" w:line="216" w:lineRule="auto"/>
        <w:ind w:firstLine="567"/>
        <w:rPr>
          <w:rFonts w:ascii="Arial" w:hAnsi="Arial" w:cs="Arial"/>
          <w:lang w:eastAsia="en-US"/>
        </w:rPr>
      </w:pPr>
      <w:r w:rsidRPr="002D57B7">
        <w:rPr>
          <w:rFonts w:ascii="Arial" w:hAnsi="Arial" w:cs="Arial"/>
          <w:lang w:eastAsia="en-US"/>
        </w:rPr>
        <w:t xml:space="preserve">У случају рекламације на испоручену робу, као и евентуалних кварова након пријема добара (скривених недостатака), примењују се одредбе Закона о облигационим односима које регулушу ову област,.  </w:t>
      </w:r>
    </w:p>
    <w:p w:rsidR="002D57B7" w:rsidRDefault="00474089" w:rsidP="002D57B7">
      <w:pPr>
        <w:spacing w:after="80" w:line="216" w:lineRule="auto"/>
        <w:jc w:val="both"/>
        <w:rPr>
          <w:rFonts w:ascii="Arial" w:hAnsi="Arial" w:cs="Arial"/>
          <w:lang w:val="sr-Latn-RS" w:eastAsia="en-US"/>
        </w:rPr>
      </w:pPr>
      <w:r w:rsidRPr="00474089">
        <w:rPr>
          <w:rFonts w:ascii="Arial" w:hAnsi="Arial" w:cs="Arial"/>
          <w:lang w:eastAsia="en-US"/>
        </w:rPr>
        <w:lastRenderedPageBreak/>
        <w:t>У случају неусаглашености испоручене робе, као и евентуалних недостатака након пријема добара, Извођач ће исправити неусаглашености, по избору Извођача, или поправком или заменом, као што је детаљније прецизирано у гаранцијској клаузули понуде Извођача. У случају такве поправке или замене, гаранцијски период ће се започети у периоду трајања од 12 месеци, међутим, свака гаранција ће се завршити након 18 месеци од испоруке одговарајућих резервних делова.</w:t>
      </w:r>
    </w:p>
    <w:p w:rsidR="00474089" w:rsidRPr="00474089" w:rsidRDefault="00474089" w:rsidP="002D57B7">
      <w:pPr>
        <w:spacing w:after="80" w:line="216" w:lineRule="auto"/>
        <w:jc w:val="both"/>
        <w:rPr>
          <w:rFonts w:ascii="Arial" w:hAnsi="Arial" w:cs="Arial"/>
          <w:lang w:val="sr-Latn-RS" w:eastAsia="en-US"/>
        </w:rPr>
      </w:pPr>
    </w:p>
    <w:p w:rsidR="002D57B7" w:rsidRPr="002D57B7" w:rsidRDefault="002D57B7" w:rsidP="002D57B7">
      <w:pPr>
        <w:spacing w:after="200" w:line="276" w:lineRule="auto"/>
        <w:rPr>
          <w:rFonts w:ascii="Arial" w:eastAsia="Calibri" w:hAnsi="Arial" w:cs="Arial"/>
          <w:b/>
          <w:lang w:val="sr-Cyrl-RS" w:eastAsia="en-US"/>
        </w:rPr>
      </w:pPr>
      <w:r w:rsidRPr="002D57B7">
        <w:rPr>
          <w:rFonts w:ascii="Arial" w:eastAsia="Calibri" w:hAnsi="Arial" w:cs="Arial"/>
          <w:b/>
          <w:lang w:val="sr-Cyrl-RS" w:eastAsia="en-US"/>
        </w:rPr>
        <w:t>УГОВОРНА КАЗНА</w:t>
      </w:r>
      <w:r w:rsidRPr="002D57B7">
        <w:rPr>
          <w:rFonts w:ascii="Arial" w:eastAsia="Calibri" w:hAnsi="Arial" w:cs="Arial"/>
          <w:b/>
          <w:lang w:val="en-US" w:eastAsia="en-US"/>
        </w:rPr>
        <w:t xml:space="preserve"> ЗБОГ </w:t>
      </w:r>
      <w:r w:rsidRPr="002D57B7">
        <w:rPr>
          <w:rFonts w:ascii="Arial" w:eastAsia="Calibri" w:hAnsi="Arial" w:cs="Arial"/>
          <w:b/>
          <w:lang w:val="sr-Cyrl-RS" w:eastAsia="en-US"/>
        </w:rPr>
        <w:t>КАШЊЕЊА</w:t>
      </w:r>
      <w:r w:rsidRPr="002D57B7">
        <w:rPr>
          <w:rFonts w:ascii="Arial" w:eastAsia="Calibri" w:hAnsi="Arial" w:cs="Arial"/>
          <w:b/>
          <w:lang w:val="en-US" w:eastAsia="en-US"/>
        </w:rPr>
        <w:t xml:space="preserve"> У ИСПОРУЦИ </w:t>
      </w:r>
    </w:p>
    <w:p w:rsidR="002D57B7" w:rsidRPr="002D57B7" w:rsidRDefault="002D57B7" w:rsidP="002D57B7">
      <w:pPr>
        <w:spacing w:after="200" w:line="276" w:lineRule="auto"/>
        <w:jc w:val="center"/>
        <w:rPr>
          <w:rFonts w:ascii="Arial" w:eastAsia="Calibri" w:hAnsi="Arial" w:cs="Arial"/>
          <w:lang w:val="sr-Cyrl-RS" w:eastAsia="en-US"/>
        </w:rPr>
      </w:pPr>
      <w:r w:rsidRPr="002D57B7">
        <w:rPr>
          <w:rFonts w:ascii="Arial" w:eastAsia="Calibri" w:hAnsi="Arial" w:cs="Arial"/>
          <w:lang w:val="en-US" w:eastAsia="en-US"/>
        </w:rPr>
        <w:t xml:space="preserve">Члан </w:t>
      </w:r>
      <w:r w:rsidRPr="002D57B7">
        <w:rPr>
          <w:rFonts w:ascii="Arial" w:eastAsia="Calibri" w:hAnsi="Arial" w:cs="Arial"/>
          <w:lang w:val="sr-Cyrl-RS" w:eastAsia="en-US"/>
        </w:rPr>
        <w:t>10</w:t>
      </w:r>
    </w:p>
    <w:p w:rsidR="00474089" w:rsidRPr="00474089" w:rsidRDefault="00474089" w:rsidP="00474089">
      <w:pPr>
        <w:rPr>
          <w:rFonts w:ascii="Arial" w:eastAsia="Calibri" w:hAnsi="Arial" w:cs="Arial"/>
          <w:color w:val="000000"/>
          <w:lang w:val="sr-Latn-RS" w:eastAsia="en-US"/>
        </w:rPr>
      </w:pPr>
      <w:r w:rsidRPr="00474089">
        <w:rPr>
          <w:rFonts w:ascii="Arial" w:eastAsia="Calibri" w:hAnsi="Arial" w:cs="Arial"/>
          <w:color w:val="000000"/>
          <w:lang w:val="sr-Latn-RS" w:eastAsia="en-US"/>
        </w:rPr>
        <w:t>Купац има право да захтева накнаду штете у целости, уколико Продавац  причини штету Купцу због неблаговременe испоруке добара из члана 3. Уговора.</w:t>
      </w:r>
    </w:p>
    <w:p w:rsidR="00474089" w:rsidRPr="00474089" w:rsidRDefault="00474089" w:rsidP="00474089">
      <w:pPr>
        <w:rPr>
          <w:rFonts w:ascii="Arial" w:eastAsia="Calibri" w:hAnsi="Arial" w:cs="Arial"/>
          <w:color w:val="000000"/>
          <w:lang w:val="sr-Latn-RS" w:eastAsia="en-US"/>
        </w:rPr>
      </w:pPr>
      <w:r w:rsidRPr="00474089">
        <w:rPr>
          <w:rFonts w:ascii="Arial" w:eastAsia="Calibri" w:hAnsi="Arial" w:cs="Arial"/>
          <w:color w:val="000000"/>
          <w:lang w:val="sr-Latn-RS" w:eastAsia="en-US"/>
        </w:rPr>
        <w:t>У случају да Продавац не изврши своју обавезу ни у року од 7 (седам) дана од истека рока из члана 7. овог уговора, Купац ће зарачунати уговорну казну у висини од 0,</w:t>
      </w:r>
      <w:r w:rsidRPr="00474089">
        <w:rPr>
          <w:rFonts w:ascii="Arial" w:eastAsia="Calibri" w:hAnsi="Arial" w:cs="Arial"/>
          <w:color w:val="000000"/>
          <w:lang w:val="sr-Cyrl-RS" w:eastAsia="en-US"/>
        </w:rPr>
        <w:t>5</w:t>
      </w:r>
      <w:r w:rsidRPr="00474089">
        <w:rPr>
          <w:rFonts w:ascii="Arial" w:eastAsia="Calibri" w:hAnsi="Arial" w:cs="Arial"/>
          <w:color w:val="000000"/>
          <w:lang w:val="sr-Latn-RS" w:eastAsia="en-US"/>
        </w:rPr>
        <w:t>% по дану кашњења до максимум 5% од вредности уговора, ако до тога није дошло кривицом Купца нити услед дејства више силе.  Уколико Продавац по позиву Купца не плати износ уговорене казне, Купац ће наплатити уговорну казну пиликом примопредаје испоручених добара међусобним пребијањем дуговања и потраживања.</w:t>
      </w:r>
    </w:p>
    <w:p w:rsidR="002D57B7" w:rsidRPr="002D57B7" w:rsidRDefault="002D57B7" w:rsidP="002D57B7">
      <w:pPr>
        <w:spacing w:after="80" w:line="216" w:lineRule="auto"/>
        <w:ind w:firstLine="567"/>
        <w:jc w:val="both"/>
        <w:rPr>
          <w:rFonts w:ascii="Arial" w:hAnsi="Arial" w:cs="Arial"/>
          <w:b/>
          <w:lang w:eastAsia="en-US"/>
        </w:rPr>
      </w:pPr>
    </w:p>
    <w:p w:rsidR="002D57B7" w:rsidRPr="002D57B7" w:rsidRDefault="002D57B7" w:rsidP="002D57B7">
      <w:pPr>
        <w:spacing w:after="80" w:line="216" w:lineRule="auto"/>
        <w:ind w:firstLine="567"/>
        <w:jc w:val="both"/>
        <w:rPr>
          <w:rFonts w:ascii="Arial" w:hAnsi="Arial" w:cs="Arial"/>
          <w:b/>
          <w:lang w:eastAsia="en-US"/>
        </w:rPr>
      </w:pPr>
      <w:r w:rsidRPr="002D57B7">
        <w:rPr>
          <w:rFonts w:ascii="Arial" w:hAnsi="Arial" w:cs="Arial"/>
          <w:b/>
          <w:lang w:eastAsia="en-US"/>
        </w:rPr>
        <w:t>РАСКИД УГОВОРА</w:t>
      </w:r>
    </w:p>
    <w:p w:rsidR="002D57B7" w:rsidRPr="002D57B7" w:rsidRDefault="002D57B7" w:rsidP="002D57B7">
      <w:pPr>
        <w:spacing w:after="80" w:line="216" w:lineRule="auto"/>
        <w:jc w:val="center"/>
        <w:rPr>
          <w:rFonts w:ascii="Arial" w:hAnsi="Arial" w:cs="Arial"/>
          <w:lang w:eastAsia="en-US"/>
        </w:rPr>
      </w:pPr>
      <w:r w:rsidRPr="002D57B7">
        <w:rPr>
          <w:rFonts w:ascii="Arial" w:hAnsi="Arial" w:cs="Arial"/>
          <w:lang w:eastAsia="en-US"/>
        </w:rPr>
        <w:t>Члан 1</w:t>
      </w:r>
      <w:r w:rsidRPr="002D57B7">
        <w:rPr>
          <w:rFonts w:ascii="Arial" w:hAnsi="Arial" w:cs="Arial"/>
          <w:lang w:val="sr-Cyrl-RS" w:eastAsia="en-US"/>
        </w:rPr>
        <w:t>1</w:t>
      </w:r>
      <w:r w:rsidRPr="002D57B7">
        <w:rPr>
          <w:rFonts w:ascii="Arial" w:hAnsi="Arial" w:cs="Arial"/>
          <w:lang w:eastAsia="en-US"/>
        </w:rPr>
        <w:t>.</w:t>
      </w:r>
    </w:p>
    <w:p w:rsidR="00B9702B" w:rsidRDefault="00B9702B" w:rsidP="00B9702B">
      <w:pPr>
        <w:ind w:right="602"/>
        <w:jc w:val="both"/>
        <w:rPr>
          <w:rFonts w:ascii="Arial" w:hAnsi="Arial" w:cs="Arial"/>
          <w:lang w:val="sr-Cyrl-RS"/>
        </w:rPr>
      </w:pPr>
      <w:r w:rsidRPr="000675F8">
        <w:rPr>
          <w:rFonts w:ascii="Arial" w:hAnsi="Arial" w:cs="Arial"/>
        </w:rPr>
        <w:t>У случају да и поред уговорне казне понашање Продавца буде такво да угрожава даље активности Купца за које је закључен уговор, Купац</w:t>
      </w:r>
      <w:r>
        <w:rPr>
          <w:rFonts w:ascii="Arial" w:hAnsi="Arial" w:cs="Arial"/>
        </w:rPr>
        <w:t xml:space="preserve"> задржава право раскида уговора</w:t>
      </w:r>
      <w:r>
        <w:rPr>
          <w:rFonts w:ascii="Arial" w:hAnsi="Arial" w:cs="Arial"/>
          <w:lang w:val="sr-Cyrl-RS"/>
        </w:rPr>
        <w:t xml:space="preserve">. </w:t>
      </w:r>
    </w:p>
    <w:p w:rsidR="00B9702B" w:rsidRPr="000675F8" w:rsidRDefault="00B9702B" w:rsidP="00B9702B">
      <w:pPr>
        <w:ind w:right="602"/>
        <w:jc w:val="both"/>
        <w:rPr>
          <w:rFonts w:ascii="Arial" w:hAnsi="Arial" w:cs="Arial"/>
        </w:rPr>
      </w:pPr>
      <w:r w:rsidRPr="000675F8">
        <w:rPr>
          <w:rFonts w:ascii="Arial" w:hAnsi="Arial" w:cs="Arial"/>
        </w:rPr>
        <w:t>Уговор се се раскинути, ако Продавац није у могућности да испоручи добра која су предмет овога уговора, као и ако из његовог понашања произилази да не би изршио испоруку добара који су предмет овог уговора ни у накнадном року.</w:t>
      </w:r>
    </w:p>
    <w:p w:rsidR="00B9702B" w:rsidRPr="000675F8" w:rsidRDefault="00B9702B" w:rsidP="00B9702B">
      <w:pPr>
        <w:ind w:right="602"/>
        <w:jc w:val="both"/>
        <w:rPr>
          <w:rFonts w:ascii="Arial" w:hAnsi="Arial" w:cs="Arial"/>
        </w:rPr>
      </w:pPr>
      <w:r w:rsidRPr="000675F8">
        <w:rPr>
          <w:rFonts w:ascii="Arial" w:hAnsi="Arial" w:cs="Arial"/>
        </w:rPr>
        <w:t xml:space="preserve"> </w:t>
      </w:r>
      <w:r w:rsidRPr="000675F8">
        <w:rPr>
          <w:rFonts w:ascii="Arial" w:hAnsi="Arial" w:cs="Arial"/>
        </w:rPr>
        <w:tab/>
        <w:t>У том случају Купац ће тражити надокнаду штете, сходно члану 1</w:t>
      </w:r>
      <w:r>
        <w:rPr>
          <w:rFonts w:ascii="Arial" w:hAnsi="Arial" w:cs="Arial"/>
          <w:lang w:val="sr-Cyrl-RS"/>
        </w:rPr>
        <w:t>0</w:t>
      </w:r>
      <w:r w:rsidRPr="000675F8">
        <w:rPr>
          <w:rFonts w:ascii="Arial" w:hAnsi="Arial" w:cs="Arial"/>
        </w:rPr>
        <w:t xml:space="preserve">. став 1. овога уговора. </w:t>
      </w:r>
    </w:p>
    <w:p w:rsidR="00B9702B" w:rsidRDefault="00B9702B" w:rsidP="002D57B7">
      <w:pPr>
        <w:spacing w:after="80" w:line="216" w:lineRule="auto"/>
        <w:ind w:firstLine="567"/>
        <w:jc w:val="both"/>
        <w:rPr>
          <w:rFonts w:ascii="Arial" w:hAnsi="Arial" w:cs="Arial"/>
          <w:bCs/>
          <w:lang w:val="sr-Cyrl-RS"/>
        </w:rPr>
      </w:pPr>
    </w:p>
    <w:p w:rsidR="002D57B7" w:rsidRPr="002D57B7" w:rsidRDefault="002D57B7" w:rsidP="002D57B7">
      <w:pPr>
        <w:spacing w:after="80" w:line="216" w:lineRule="auto"/>
        <w:ind w:firstLine="567"/>
        <w:jc w:val="both"/>
        <w:rPr>
          <w:rFonts w:ascii="Arial" w:hAnsi="Arial" w:cs="Arial"/>
          <w:b/>
          <w:lang w:eastAsia="en-US"/>
        </w:rPr>
      </w:pPr>
      <w:r w:rsidRPr="002D57B7">
        <w:rPr>
          <w:rFonts w:ascii="Arial" w:hAnsi="Arial" w:cs="Arial"/>
          <w:b/>
          <w:lang w:eastAsia="en-US"/>
        </w:rPr>
        <w:t>РЕШАВАЊЕ СПОРА</w:t>
      </w:r>
    </w:p>
    <w:p w:rsidR="002D57B7" w:rsidRPr="002D57B7" w:rsidRDefault="002D57B7" w:rsidP="002D57B7">
      <w:pPr>
        <w:spacing w:after="80" w:line="216" w:lineRule="auto"/>
        <w:jc w:val="center"/>
        <w:rPr>
          <w:rFonts w:ascii="Arial" w:hAnsi="Arial" w:cs="Arial"/>
          <w:lang w:eastAsia="en-US"/>
        </w:rPr>
      </w:pPr>
      <w:r w:rsidRPr="002D57B7">
        <w:rPr>
          <w:rFonts w:ascii="Arial" w:hAnsi="Arial" w:cs="Arial"/>
          <w:lang w:eastAsia="en-US"/>
        </w:rPr>
        <w:t>Члан 1</w:t>
      </w:r>
      <w:r w:rsidRPr="002D57B7">
        <w:rPr>
          <w:rFonts w:ascii="Arial" w:hAnsi="Arial" w:cs="Arial"/>
          <w:lang w:val="sr-Cyrl-RS" w:eastAsia="en-US"/>
        </w:rPr>
        <w:t>2</w:t>
      </w:r>
      <w:r w:rsidRPr="002D57B7">
        <w:rPr>
          <w:rFonts w:ascii="Arial" w:hAnsi="Arial" w:cs="Arial"/>
          <w:lang w:eastAsia="en-US"/>
        </w:rPr>
        <w:t>.</w:t>
      </w:r>
    </w:p>
    <w:p w:rsidR="002D57B7" w:rsidRPr="002D57B7" w:rsidRDefault="002D57B7" w:rsidP="002D57B7">
      <w:pPr>
        <w:spacing w:after="80" w:line="216" w:lineRule="auto"/>
        <w:ind w:firstLine="567"/>
        <w:jc w:val="both"/>
        <w:rPr>
          <w:rFonts w:ascii="Arial" w:hAnsi="Arial" w:cs="Arial"/>
          <w:lang w:eastAsia="en-US"/>
        </w:rPr>
      </w:pPr>
      <w:r w:rsidRPr="002D57B7">
        <w:rPr>
          <w:rFonts w:ascii="Arial" w:hAnsi="Arial" w:cs="Arial"/>
          <w:lang w:eastAsia="en-U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2D57B7" w:rsidRDefault="002D57B7" w:rsidP="002D57B7">
      <w:pPr>
        <w:spacing w:after="80" w:line="216" w:lineRule="auto"/>
        <w:ind w:firstLine="567"/>
        <w:jc w:val="both"/>
        <w:rPr>
          <w:rFonts w:ascii="Arial" w:hAnsi="Arial" w:cs="Arial"/>
          <w:lang w:val="sr-Latn-CS" w:eastAsia="en-US"/>
        </w:rPr>
      </w:pPr>
      <w:r w:rsidRPr="002D57B7">
        <w:rPr>
          <w:rFonts w:ascii="Arial" w:hAnsi="Arial" w:cs="Arial"/>
          <w:lang w:val="sr-Latn-CS" w:eastAsia="en-US"/>
        </w:rPr>
        <w:t xml:space="preserve">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 </w:t>
      </w:r>
      <w:r w:rsidRPr="002D57B7">
        <w:rPr>
          <w:rFonts w:ascii="Arial" w:hAnsi="Arial" w:cs="Arial"/>
          <w:lang w:val="it-IT" w:eastAsia="en-US"/>
        </w:rPr>
        <w:t>Место</w:t>
      </w:r>
      <w:r w:rsidRPr="002D57B7">
        <w:rPr>
          <w:rFonts w:ascii="Arial" w:hAnsi="Arial" w:cs="Arial"/>
          <w:lang w:val="sr-Latn-CS" w:eastAsia="en-US"/>
        </w:rPr>
        <w:t xml:space="preserve"> </w:t>
      </w:r>
      <w:r w:rsidRPr="002D57B7">
        <w:rPr>
          <w:rFonts w:ascii="Arial" w:hAnsi="Arial" w:cs="Arial"/>
          <w:lang w:val="it-IT" w:eastAsia="en-US"/>
        </w:rPr>
        <w:t>арбитраже</w:t>
      </w:r>
      <w:r w:rsidRPr="002D57B7">
        <w:rPr>
          <w:rFonts w:ascii="Arial" w:hAnsi="Arial" w:cs="Arial"/>
          <w:lang w:val="sr-Latn-CS" w:eastAsia="en-US"/>
        </w:rPr>
        <w:t xml:space="preserve"> </w:t>
      </w:r>
      <w:r w:rsidRPr="002D57B7">
        <w:rPr>
          <w:rFonts w:ascii="Arial" w:hAnsi="Arial" w:cs="Arial"/>
          <w:lang w:val="it-IT" w:eastAsia="en-US"/>
        </w:rPr>
        <w:t>ће</w:t>
      </w:r>
      <w:r w:rsidRPr="002D57B7">
        <w:rPr>
          <w:rFonts w:ascii="Arial" w:hAnsi="Arial" w:cs="Arial"/>
          <w:lang w:val="sr-Latn-CS" w:eastAsia="en-US"/>
        </w:rPr>
        <w:t xml:space="preserve"> </w:t>
      </w:r>
      <w:r w:rsidRPr="002D57B7">
        <w:rPr>
          <w:rFonts w:ascii="Arial" w:hAnsi="Arial" w:cs="Arial"/>
          <w:lang w:val="it-IT" w:eastAsia="en-US"/>
        </w:rPr>
        <w:t>бити</w:t>
      </w:r>
      <w:r w:rsidRPr="002D57B7">
        <w:rPr>
          <w:rFonts w:ascii="Arial" w:hAnsi="Arial" w:cs="Arial"/>
          <w:lang w:val="sr-Latn-CS" w:eastAsia="en-US"/>
        </w:rPr>
        <w:t xml:space="preserve"> </w:t>
      </w:r>
      <w:r w:rsidRPr="002D57B7">
        <w:rPr>
          <w:rFonts w:ascii="Arial" w:hAnsi="Arial" w:cs="Arial"/>
          <w:lang w:val="it-IT" w:eastAsia="en-US"/>
        </w:rPr>
        <w:t>Женева</w:t>
      </w:r>
      <w:r w:rsidRPr="002D57B7">
        <w:rPr>
          <w:rFonts w:ascii="Arial" w:hAnsi="Arial" w:cs="Arial"/>
          <w:lang w:val="sr-Latn-CS" w:eastAsia="en-US"/>
        </w:rPr>
        <w:t xml:space="preserve"> (</w:t>
      </w:r>
      <w:r w:rsidRPr="002D57B7">
        <w:rPr>
          <w:rFonts w:ascii="Arial" w:hAnsi="Arial" w:cs="Arial"/>
          <w:lang w:val="it-IT" w:eastAsia="en-US"/>
        </w:rPr>
        <w:t>Швајцарска</w:t>
      </w:r>
      <w:r w:rsidRPr="002D57B7">
        <w:rPr>
          <w:rFonts w:ascii="Arial" w:hAnsi="Arial" w:cs="Arial"/>
          <w:lang w:val="sr-Latn-CS" w:eastAsia="en-US"/>
        </w:rPr>
        <w:t xml:space="preserve">), </w:t>
      </w:r>
      <w:r w:rsidRPr="002D57B7">
        <w:rPr>
          <w:rFonts w:ascii="Arial" w:hAnsi="Arial" w:cs="Arial"/>
          <w:lang w:val="it-IT" w:eastAsia="en-US"/>
        </w:rPr>
        <w:t>а</w:t>
      </w:r>
      <w:r w:rsidRPr="002D57B7">
        <w:rPr>
          <w:rFonts w:ascii="Arial" w:hAnsi="Arial" w:cs="Arial"/>
          <w:lang w:val="sr-Latn-CS" w:eastAsia="en-US"/>
        </w:rPr>
        <w:t xml:space="preserve"> </w:t>
      </w:r>
      <w:r w:rsidRPr="002D57B7">
        <w:rPr>
          <w:rFonts w:ascii="Arial" w:hAnsi="Arial" w:cs="Arial"/>
          <w:lang w:val="it-IT" w:eastAsia="en-US"/>
        </w:rPr>
        <w:t>поступак</w:t>
      </w:r>
      <w:r w:rsidRPr="002D57B7">
        <w:rPr>
          <w:rFonts w:ascii="Arial" w:hAnsi="Arial" w:cs="Arial"/>
          <w:lang w:val="sr-Latn-CS" w:eastAsia="en-US"/>
        </w:rPr>
        <w:t xml:space="preserve"> </w:t>
      </w:r>
      <w:r w:rsidRPr="002D57B7">
        <w:rPr>
          <w:rFonts w:ascii="Arial" w:hAnsi="Arial" w:cs="Arial"/>
          <w:lang w:val="it-IT" w:eastAsia="en-US"/>
        </w:rPr>
        <w:t>ће</w:t>
      </w:r>
      <w:r w:rsidRPr="002D57B7">
        <w:rPr>
          <w:rFonts w:ascii="Arial" w:hAnsi="Arial" w:cs="Arial"/>
          <w:lang w:val="sr-Latn-CS" w:eastAsia="en-US"/>
        </w:rPr>
        <w:t xml:space="preserve"> </w:t>
      </w:r>
      <w:r w:rsidRPr="002D57B7">
        <w:rPr>
          <w:rFonts w:ascii="Arial" w:hAnsi="Arial" w:cs="Arial"/>
          <w:lang w:val="it-IT" w:eastAsia="en-US"/>
        </w:rPr>
        <w:t>се</w:t>
      </w:r>
      <w:r w:rsidRPr="002D57B7">
        <w:rPr>
          <w:rFonts w:ascii="Arial" w:hAnsi="Arial" w:cs="Arial"/>
          <w:lang w:val="sr-Latn-CS" w:eastAsia="en-US"/>
        </w:rPr>
        <w:t xml:space="preserve"> </w:t>
      </w:r>
      <w:r w:rsidRPr="002D57B7">
        <w:rPr>
          <w:rFonts w:ascii="Arial" w:hAnsi="Arial" w:cs="Arial"/>
          <w:lang w:val="it-IT" w:eastAsia="en-US"/>
        </w:rPr>
        <w:t>водити</w:t>
      </w:r>
      <w:r w:rsidRPr="002D57B7">
        <w:rPr>
          <w:rFonts w:ascii="Arial" w:hAnsi="Arial" w:cs="Arial"/>
          <w:lang w:val="sr-Latn-CS" w:eastAsia="en-US"/>
        </w:rPr>
        <w:t xml:space="preserve"> </w:t>
      </w:r>
      <w:r w:rsidRPr="002D57B7">
        <w:rPr>
          <w:rFonts w:ascii="Arial" w:hAnsi="Arial" w:cs="Arial"/>
          <w:lang w:val="it-IT" w:eastAsia="en-US"/>
        </w:rPr>
        <w:t>на</w:t>
      </w:r>
      <w:r w:rsidRPr="002D57B7">
        <w:rPr>
          <w:rFonts w:ascii="Arial" w:hAnsi="Arial" w:cs="Arial"/>
          <w:lang w:val="sr-Latn-CS" w:eastAsia="en-US"/>
        </w:rPr>
        <w:t xml:space="preserve"> </w:t>
      </w:r>
      <w:r w:rsidRPr="002D57B7">
        <w:rPr>
          <w:rFonts w:ascii="Arial" w:hAnsi="Arial" w:cs="Arial"/>
          <w:lang w:val="it-IT" w:eastAsia="en-US"/>
        </w:rPr>
        <w:t>енглеском</w:t>
      </w:r>
      <w:r w:rsidRPr="002D57B7">
        <w:rPr>
          <w:rFonts w:ascii="Arial" w:hAnsi="Arial" w:cs="Arial"/>
          <w:lang w:val="sr-Latn-CS" w:eastAsia="en-US"/>
        </w:rPr>
        <w:t xml:space="preserve"> </w:t>
      </w:r>
      <w:r w:rsidRPr="002D57B7">
        <w:rPr>
          <w:rFonts w:ascii="Arial" w:hAnsi="Arial" w:cs="Arial"/>
          <w:lang w:val="it-IT" w:eastAsia="en-US"/>
        </w:rPr>
        <w:t>језику</w:t>
      </w:r>
      <w:r w:rsidRPr="002D57B7">
        <w:rPr>
          <w:rFonts w:ascii="Arial" w:hAnsi="Arial" w:cs="Arial"/>
          <w:lang w:val="sr-Latn-CS" w:eastAsia="en-US"/>
        </w:rPr>
        <w:t>.</w:t>
      </w:r>
    </w:p>
    <w:p w:rsidR="00474089" w:rsidRPr="002D57B7" w:rsidRDefault="00474089" w:rsidP="002D57B7">
      <w:pPr>
        <w:spacing w:after="80" w:line="216" w:lineRule="auto"/>
        <w:ind w:firstLine="567"/>
        <w:jc w:val="both"/>
        <w:rPr>
          <w:rFonts w:ascii="Arial" w:hAnsi="Arial" w:cs="Arial"/>
          <w:lang w:val="sr-Cyrl-RS" w:eastAsia="en-US"/>
        </w:rPr>
      </w:pPr>
    </w:p>
    <w:p w:rsidR="002D57B7" w:rsidRPr="002D57B7" w:rsidRDefault="002D57B7" w:rsidP="002D57B7">
      <w:pPr>
        <w:spacing w:after="80" w:line="216" w:lineRule="auto"/>
        <w:ind w:right="-1149" w:firstLine="567"/>
        <w:jc w:val="both"/>
        <w:rPr>
          <w:rFonts w:ascii="Arial" w:hAnsi="Arial" w:cs="Arial"/>
          <w:lang w:val="en-US" w:eastAsia="en-US"/>
        </w:rPr>
      </w:pPr>
      <w:r w:rsidRPr="002D57B7">
        <w:rPr>
          <w:rFonts w:ascii="Arial" w:hAnsi="Arial" w:cs="Arial"/>
          <w:b/>
          <w:lang w:val="en-US" w:eastAsia="en-US"/>
        </w:rPr>
        <w:t>ОСТАЛЕ ОДРЕДБЕ</w:t>
      </w:r>
    </w:p>
    <w:p w:rsidR="002D57B7" w:rsidRPr="002D57B7" w:rsidRDefault="002D57B7" w:rsidP="002D57B7">
      <w:pPr>
        <w:spacing w:after="80" w:line="216" w:lineRule="auto"/>
        <w:ind w:right="38" w:firstLine="567"/>
        <w:jc w:val="center"/>
        <w:rPr>
          <w:rFonts w:ascii="Arial" w:hAnsi="Arial" w:cs="Arial"/>
          <w:lang w:val="en-US" w:eastAsia="en-US"/>
        </w:rPr>
      </w:pPr>
      <w:r w:rsidRPr="002D57B7">
        <w:rPr>
          <w:rFonts w:ascii="Arial" w:hAnsi="Arial" w:cs="Arial"/>
          <w:lang w:val="en-US" w:eastAsia="en-US"/>
        </w:rPr>
        <w:t>Члан 1</w:t>
      </w:r>
      <w:r w:rsidRPr="002D57B7">
        <w:rPr>
          <w:rFonts w:ascii="Arial" w:hAnsi="Arial" w:cs="Arial"/>
          <w:lang w:val="sr-Cyrl-RS" w:eastAsia="en-US"/>
        </w:rPr>
        <w:t>3</w:t>
      </w:r>
      <w:r w:rsidRPr="002D57B7">
        <w:rPr>
          <w:rFonts w:ascii="Arial" w:hAnsi="Arial" w:cs="Arial"/>
          <w:lang w:val="en-US" w:eastAsia="en-US"/>
        </w:rPr>
        <w:t>.</w:t>
      </w:r>
    </w:p>
    <w:p w:rsidR="002D57B7" w:rsidRPr="002D57B7" w:rsidRDefault="002D57B7" w:rsidP="002D57B7">
      <w:pPr>
        <w:spacing w:after="80" w:line="216" w:lineRule="auto"/>
        <w:ind w:right="-1149" w:firstLine="567"/>
        <w:jc w:val="both"/>
        <w:rPr>
          <w:rFonts w:ascii="Arial" w:hAnsi="Arial" w:cs="Arial"/>
          <w:lang w:val="en-US" w:eastAsia="en-US"/>
        </w:rPr>
      </w:pPr>
      <w:r w:rsidRPr="002D57B7">
        <w:rPr>
          <w:rFonts w:ascii="Arial" w:hAnsi="Arial" w:cs="Arial"/>
          <w:lang w:val="en-US" w:eastAsia="en-US"/>
        </w:rPr>
        <w:t>Саставни део овог Уговора су:</w:t>
      </w:r>
    </w:p>
    <w:p w:rsidR="002D57B7" w:rsidRPr="002D57B7" w:rsidRDefault="002D57B7" w:rsidP="007B63A4">
      <w:pPr>
        <w:numPr>
          <w:ilvl w:val="0"/>
          <w:numId w:val="51"/>
        </w:numPr>
        <w:spacing w:line="276" w:lineRule="auto"/>
        <w:ind w:right="-57"/>
        <w:jc w:val="both"/>
        <w:rPr>
          <w:rFonts w:ascii="Arial" w:hAnsi="Arial" w:cs="Arial"/>
          <w:bCs/>
          <w:lang w:val="en-US" w:eastAsia="en-US"/>
        </w:rPr>
      </w:pPr>
      <w:r w:rsidRPr="002D57B7">
        <w:rPr>
          <w:rFonts w:ascii="Arial" w:hAnsi="Arial" w:cs="Arial"/>
          <w:lang w:val="en-US" w:eastAsia="en-US"/>
        </w:rPr>
        <w:t>Понуда бр.</w:t>
      </w:r>
      <w:r w:rsidRPr="002D57B7">
        <w:rPr>
          <w:rFonts w:ascii="Arial" w:hAnsi="Arial" w:cs="Arial"/>
          <w:bCs/>
          <w:lang w:val="en-US" w:eastAsia="en-US"/>
        </w:rPr>
        <w:t xml:space="preserve"> </w:t>
      </w:r>
      <w:r w:rsidR="00BB7EF2">
        <w:rPr>
          <w:rFonts w:ascii="Arial" w:hAnsi="Arial" w:cs="Arial"/>
          <w:bCs/>
          <w:iCs/>
          <w:lang w:val="sr-Cyrl-RS" w:eastAsia="en-US"/>
        </w:rPr>
        <w:t>.................</w:t>
      </w:r>
      <w:r w:rsidRPr="002D57B7">
        <w:rPr>
          <w:rFonts w:ascii="Arial" w:hAnsi="Arial" w:cs="Arial"/>
          <w:bCs/>
          <w:iCs/>
          <w:lang w:val="en" w:eastAsia="en-US"/>
        </w:rPr>
        <w:t xml:space="preserve"> од </w:t>
      </w:r>
      <w:r w:rsidR="00BB7EF2">
        <w:rPr>
          <w:rFonts w:ascii="Arial" w:hAnsi="Arial" w:cs="Arial"/>
          <w:bCs/>
          <w:iCs/>
          <w:lang w:val="sr-Cyrl-RS" w:eastAsia="en-US"/>
        </w:rPr>
        <w:t>..................</w:t>
      </w:r>
      <w:r w:rsidRPr="002D57B7">
        <w:rPr>
          <w:rFonts w:ascii="Arial" w:hAnsi="Arial" w:cs="Arial"/>
          <w:bCs/>
          <w:iCs/>
          <w:lang w:val="en" w:eastAsia="en-US"/>
        </w:rPr>
        <w:t>године</w:t>
      </w:r>
      <w:r w:rsidRPr="002D57B7">
        <w:rPr>
          <w:rFonts w:ascii="Arial" w:hAnsi="Arial" w:cs="Arial"/>
          <w:bCs/>
          <w:lang w:val="en-US" w:eastAsia="en-US"/>
        </w:rPr>
        <w:t>;</w:t>
      </w:r>
    </w:p>
    <w:p w:rsidR="002D57B7" w:rsidRPr="0061794A" w:rsidRDefault="002D57B7" w:rsidP="007B63A4">
      <w:pPr>
        <w:numPr>
          <w:ilvl w:val="0"/>
          <w:numId w:val="51"/>
        </w:numPr>
        <w:ind w:right="-57"/>
        <w:rPr>
          <w:rFonts w:ascii="Arial" w:hAnsi="Arial" w:cs="Arial"/>
          <w:bCs/>
          <w:lang w:val="en-US" w:eastAsia="en-US"/>
        </w:rPr>
      </w:pPr>
      <w:r w:rsidRPr="002D57B7">
        <w:rPr>
          <w:rFonts w:ascii="Arial" w:hAnsi="Arial" w:cs="Arial"/>
          <w:bCs/>
          <w:lang w:val="en-US" w:eastAsia="en-US"/>
        </w:rPr>
        <w:lastRenderedPageBreak/>
        <w:t>Записник са преговарања,</w:t>
      </w:r>
    </w:p>
    <w:p w:rsidR="0061794A" w:rsidRPr="002D57B7" w:rsidRDefault="0061794A" w:rsidP="007B63A4">
      <w:pPr>
        <w:numPr>
          <w:ilvl w:val="0"/>
          <w:numId w:val="51"/>
        </w:numPr>
        <w:ind w:right="-57"/>
        <w:rPr>
          <w:rFonts w:ascii="Arial" w:hAnsi="Arial" w:cs="Arial"/>
          <w:bCs/>
          <w:lang w:val="en-US" w:eastAsia="en-US"/>
        </w:rPr>
      </w:pPr>
      <w:r>
        <w:rPr>
          <w:rFonts w:ascii="Arial" w:hAnsi="Arial" w:cs="Arial"/>
          <w:bCs/>
          <w:lang w:val="sr-Cyrl-RS" w:eastAsia="en-US"/>
        </w:rPr>
        <w:t>Средства финансијског обезбеђења</w:t>
      </w:r>
    </w:p>
    <w:p w:rsidR="002D57B7" w:rsidRPr="002D57B7" w:rsidRDefault="002D57B7" w:rsidP="007B63A4">
      <w:pPr>
        <w:numPr>
          <w:ilvl w:val="0"/>
          <w:numId w:val="51"/>
        </w:numPr>
        <w:spacing w:line="276" w:lineRule="auto"/>
        <w:ind w:right="-57"/>
        <w:jc w:val="both"/>
        <w:rPr>
          <w:rFonts w:ascii="Arial" w:hAnsi="Arial" w:cs="Arial"/>
          <w:bCs/>
          <w:lang w:val="en-US" w:eastAsia="en-US"/>
        </w:rPr>
      </w:pPr>
      <w:r w:rsidRPr="002D57B7">
        <w:rPr>
          <w:rFonts w:ascii="Arial" w:hAnsi="Arial" w:cs="Arial"/>
          <w:bCs/>
          <w:lang w:val="en-US" w:eastAsia="en-US"/>
        </w:rPr>
        <w:t>Техничка спецификација;</w:t>
      </w:r>
    </w:p>
    <w:p w:rsidR="002D57B7" w:rsidRPr="002D57B7" w:rsidRDefault="002D57B7" w:rsidP="002D57B7">
      <w:pPr>
        <w:spacing w:after="80" w:line="216" w:lineRule="auto"/>
        <w:ind w:firstLine="567"/>
        <w:jc w:val="both"/>
        <w:rPr>
          <w:rFonts w:ascii="Arial" w:hAnsi="Arial" w:cs="Arial"/>
          <w:b/>
          <w:lang w:eastAsia="en-US"/>
        </w:rPr>
      </w:pPr>
    </w:p>
    <w:p w:rsidR="002D57B7" w:rsidRPr="002D57B7" w:rsidRDefault="002D57B7" w:rsidP="002D57B7">
      <w:pPr>
        <w:spacing w:after="80" w:line="216" w:lineRule="auto"/>
        <w:ind w:firstLine="567"/>
        <w:jc w:val="both"/>
        <w:rPr>
          <w:rFonts w:ascii="Arial" w:hAnsi="Arial" w:cs="Arial"/>
          <w:b/>
          <w:lang w:eastAsia="en-US"/>
        </w:rPr>
      </w:pPr>
      <w:r w:rsidRPr="002D57B7">
        <w:rPr>
          <w:rFonts w:ascii="Arial" w:hAnsi="Arial" w:cs="Arial"/>
          <w:b/>
          <w:lang w:eastAsia="en-US"/>
        </w:rPr>
        <w:t>ЗАВРШНЕ ОДРЕДБЕ</w:t>
      </w:r>
    </w:p>
    <w:p w:rsidR="002D57B7" w:rsidRPr="002D57B7" w:rsidRDefault="002D57B7" w:rsidP="002D57B7">
      <w:pPr>
        <w:spacing w:after="80" w:line="216" w:lineRule="auto"/>
        <w:jc w:val="center"/>
        <w:rPr>
          <w:rFonts w:ascii="Arial" w:hAnsi="Arial" w:cs="Arial"/>
          <w:lang w:eastAsia="en-US"/>
        </w:rPr>
      </w:pPr>
      <w:r w:rsidRPr="002D57B7">
        <w:rPr>
          <w:rFonts w:ascii="Arial" w:hAnsi="Arial" w:cs="Arial"/>
          <w:lang w:eastAsia="en-US"/>
        </w:rPr>
        <w:t>Члан 14.</w:t>
      </w:r>
    </w:p>
    <w:p w:rsidR="002D57B7" w:rsidRPr="002D57B7" w:rsidRDefault="002D57B7" w:rsidP="002D57B7">
      <w:pPr>
        <w:spacing w:after="80" w:line="216" w:lineRule="auto"/>
        <w:ind w:firstLine="567"/>
        <w:jc w:val="both"/>
        <w:rPr>
          <w:rFonts w:ascii="Arial" w:hAnsi="Arial" w:cs="Arial"/>
          <w:lang w:eastAsia="en-US"/>
        </w:rPr>
      </w:pPr>
      <w:r w:rsidRPr="002D57B7">
        <w:rPr>
          <w:rFonts w:ascii="Arial" w:hAnsi="Arial" w:cs="Arial"/>
          <w:lang w:eastAsia="en-US"/>
        </w:rPr>
        <w:t>За све што овим уговором није предвиђено примениће се непосредно одговарајући законски прописи који ову област регулишу.</w:t>
      </w:r>
    </w:p>
    <w:p w:rsidR="002D57B7" w:rsidRPr="002D57B7" w:rsidRDefault="002D57B7" w:rsidP="002D57B7">
      <w:pPr>
        <w:spacing w:after="80" w:line="216" w:lineRule="auto"/>
        <w:rPr>
          <w:rFonts w:ascii="Arial" w:hAnsi="Arial" w:cs="Arial"/>
          <w:lang w:eastAsia="en-US"/>
        </w:rPr>
      </w:pPr>
    </w:p>
    <w:p w:rsidR="002D57B7" w:rsidRPr="002D57B7" w:rsidRDefault="002D57B7" w:rsidP="002D57B7">
      <w:pPr>
        <w:spacing w:after="80" w:line="216" w:lineRule="auto"/>
        <w:jc w:val="center"/>
        <w:rPr>
          <w:rFonts w:ascii="Arial" w:hAnsi="Arial" w:cs="Arial"/>
          <w:lang w:eastAsia="en-US"/>
        </w:rPr>
      </w:pPr>
      <w:r w:rsidRPr="002D57B7">
        <w:rPr>
          <w:rFonts w:ascii="Arial" w:hAnsi="Arial" w:cs="Arial"/>
          <w:lang w:eastAsia="en-US"/>
        </w:rPr>
        <w:t>Члан 15.</w:t>
      </w:r>
    </w:p>
    <w:p w:rsidR="002D57B7" w:rsidRPr="002D57B7" w:rsidRDefault="002D57B7" w:rsidP="002D57B7">
      <w:pPr>
        <w:spacing w:after="80" w:line="216" w:lineRule="auto"/>
        <w:ind w:firstLine="567"/>
        <w:jc w:val="both"/>
        <w:rPr>
          <w:rFonts w:ascii="Arial" w:hAnsi="Arial" w:cs="Arial"/>
          <w:lang w:eastAsia="en-US"/>
        </w:rPr>
      </w:pPr>
      <w:r w:rsidRPr="002D57B7">
        <w:rPr>
          <w:rFonts w:ascii="Arial" w:hAnsi="Arial" w:cs="Arial"/>
          <w:lang w:eastAsia="en-US"/>
        </w:rPr>
        <w:t>Овај уговор је сачињен у 6 (шест) истоветних примерака од којих свака уговорна страна задржава по 3 (три) примерка за своје потребе.</w:t>
      </w:r>
    </w:p>
    <w:p w:rsidR="002D57B7" w:rsidRPr="002D57B7" w:rsidRDefault="002D57B7" w:rsidP="002D57B7">
      <w:pPr>
        <w:tabs>
          <w:tab w:val="left" w:pos="7455"/>
        </w:tabs>
        <w:spacing w:after="80" w:line="216" w:lineRule="auto"/>
        <w:ind w:firstLine="426"/>
        <w:jc w:val="both"/>
        <w:rPr>
          <w:rFonts w:ascii="Arial" w:hAnsi="Arial" w:cs="Arial"/>
          <w:lang w:eastAsia="en-US"/>
        </w:rPr>
      </w:pPr>
      <w:r w:rsidRPr="002D57B7">
        <w:rPr>
          <w:rFonts w:ascii="Arial" w:hAnsi="Arial" w:cs="Arial"/>
          <w:lang w:eastAsia="en-US"/>
        </w:rPr>
        <w:tab/>
      </w:r>
    </w:p>
    <w:p w:rsidR="00D72971" w:rsidRPr="00BB7EF2" w:rsidRDefault="00D72971" w:rsidP="00D72971">
      <w:pPr>
        <w:spacing w:after="80" w:line="216" w:lineRule="auto"/>
        <w:jc w:val="both"/>
        <w:rPr>
          <w:rFonts w:ascii="Arial" w:hAnsi="Arial" w:cs="Arial"/>
          <w:lang w:val="sr-Cyrl-RS" w:eastAsia="en-US"/>
        </w:rPr>
      </w:pPr>
      <w:r w:rsidRPr="00D72971">
        <w:rPr>
          <w:rFonts w:ascii="Arial" w:hAnsi="Arial" w:cs="Arial"/>
          <w:lang w:eastAsia="en-US"/>
        </w:rPr>
        <w:tab/>
      </w:r>
    </w:p>
    <w:p w:rsidR="00D72971" w:rsidRPr="00BB7EF2" w:rsidRDefault="00D72971" w:rsidP="00D72971">
      <w:pPr>
        <w:rPr>
          <w:rFonts w:ascii="Calibri" w:eastAsia="Calibri" w:hAnsi="Calibri"/>
          <w:sz w:val="22"/>
          <w:szCs w:val="22"/>
          <w:lang w:val="sr-Latn-RS" w:eastAsia="en-US"/>
        </w:rPr>
      </w:pPr>
    </w:p>
    <w:p w:rsidR="002D57B7" w:rsidRPr="002D57B7" w:rsidRDefault="002D57B7" w:rsidP="002D57B7">
      <w:pPr>
        <w:ind w:right="602"/>
        <w:jc w:val="both"/>
        <w:rPr>
          <w:rFonts w:ascii="Arial" w:hAnsi="Arial" w:cs="Arial"/>
          <w:lang w:val="sr-Latn-RS"/>
        </w:rPr>
      </w:pPr>
      <w:r w:rsidRPr="002D57B7">
        <w:rPr>
          <w:rFonts w:ascii="Arial" w:hAnsi="Arial" w:cs="Arial"/>
          <w:b/>
        </w:rPr>
        <w:t xml:space="preserve">       </w:t>
      </w:r>
      <w:r w:rsidRPr="002D57B7">
        <w:rPr>
          <w:rFonts w:ascii="Arial" w:hAnsi="Arial" w:cs="Arial"/>
        </w:rPr>
        <w:t>ЗА ПРОДАВЦА</w:t>
      </w:r>
      <w:r w:rsidRPr="002D57B7">
        <w:rPr>
          <w:rFonts w:ascii="Arial" w:hAnsi="Arial" w:cs="Arial"/>
        </w:rPr>
        <w:tab/>
      </w:r>
      <w:r w:rsidRPr="002D57B7">
        <w:rPr>
          <w:rFonts w:ascii="Arial" w:hAnsi="Arial" w:cs="Arial"/>
        </w:rPr>
        <w:tab/>
        <w:t xml:space="preserve">                                     ЗА КУПЦА</w:t>
      </w:r>
    </w:p>
    <w:p w:rsidR="002D57B7" w:rsidRPr="002D57B7" w:rsidRDefault="002D57B7" w:rsidP="002D57B7">
      <w:pPr>
        <w:ind w:left="990" w:right="602" w:hanging="990"/>
        <w:jc w:val="both"/>
        <w:rPr>
          <w:lang w:val="de-DE"/>
        </w:rPr>
      </w:pPr>
    </w:p>
    <w:p w:rsidR="002D57B7" w:rsidRPr="002D57B7" w:rsidRDefault="002D57B7" w:rsidP="002D57B7">
      <w:pPr>
        <w:rPr>
          <w:lang w:val="sr-Cyrl-RS"/>
        </w:rPr>
      </w:pPr>
    </w:p>
    <w:p w:rsidR="002D57B7" w:rsidRPr="002D57B7" w:rsidRDefault="002D57B7" w:rsidP="002D57B7">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B7EF2" w:rsidRPr="002D57B7" w:rsidTr="00F80D72">
        <w:tc>
          <w:tcPr>
            <w:tcW w:w="4833" w:type="dxa"/>
            <w:tcBorders>
              <w:top w:val="single" w:sz="4" w:space="0" w:color="auto"/>
              <w:left w:val="single" w:sz="4" w:space="0" w:color="auto"/>
              <w:bottom w:val="single" w:sz="4" w:space="0" w:color="auto"/>
              <w:right w:val="single" w:sz="4" w:space="0" w:color="auto"/>
            </w:tcBorders>
          </w:tcPr>
          <w:p w:rsidR="002D57B7" w:rsidRPr="002D57B7" w:rsidRDefault="002D57B7" w:rsidP="002D57B7">
            <w:pPr>
              <w:ind w:left="720"/>
              <w:jc w:val="center"/>
              <w:rPr>
                <w:rFonts w:ascii="Arial" w:hAnsi="Arial" w:cs="Arial"/>
                <w:lang w:val="sr-Cyrl-RS"/>
              </w:rPr>
            </w:pPr>
          </w:p>
          <w:p w:rsidR="00B26AF2" w:rsidRDefault="00B26AF2" w:rsidP="002D57B7">
            <w:pPr>
              <w:ind w:left="720"/>
              <w:jc w:val="center"/>
              <w:rPr>
                <w:rFonts w:ascii="Arial" w:hAnsi="Arial" w:cs="Arial"/>
                <w:lang w:val="sr-Cyrl-RS"/>
              </w:rPr>
            </w:pPr>
          </w:p>
          <w:p w:rsidR="002D57B7" w:rsidRPr="002D57B7" w:rsidRDefault="002D57B7" w:rsidP="002D57B7">
            <w:pPr>
              <w:ind w:left="720"/>
              <w:jc w:val="center"/>
              <w:rPr>
                <w:rFonts w:ascii="Arial" w:hAnsi="Arial" w:cs="Arial"/>
                <w:lang w:val="sr-Cyrl-RS"/>
              </w:rPr>
            </w:pPr>
            <w:r w:rsidRPr="002D57B7">
              <w:rPr>
                <w:rFonts w:ascii="Arial" w:hAnsi="Arial" w:cs="Arial"/>
                <w:lang w:val="sr-Cyrl-RS"/>
              </w:rPr>
              <w:t>_______________________</w:t>
            </w:r>
          </w:p>
          <w:p w:rsidR="002D57B7" w:rsidRPr="002D57B7" w:rsidRDefault="002D57B7" w:rsidP="002D57B7">
            <w:pPr>
              <w:ind w:left="720"/>
              <w:jc w:val="center"/>
              <w:rPr>
                <w:rFonts w:ascii="Arial" w:hAnsi="Arial" w:cs="Arial"/>
                <w:lang w:val="sr-Cyrl-RS"/>
              </w:rPr>
            </w:pPr>
          </w:p>
          <w:p w:rsidR="002D57B7" w:rsidRPr="002D57B7" w:rsidRDefault="002D57B7" w:rsidP="002D57B7">
            <w:pPr>
              <w:jc w:val="center"/>
              <w:rPr>
                <w:lang w:val="sr-Cyrl-RS"/>
              </w:rPr>
            </w:pPr>
          </w:p>
          <w:p w:rsidR="002D57B7" w:rsidRPr="002D57B7" w:rsidRDefault="002D57B7" w:rsidP="002D57B7">
            <w:pPr>
              <w:rPr>
                <w:lang w:val="sr-Cyrl-RS"/>
              </w:rPr>
            </w:pPr>
          </w:p>
        </w:tc>
        <w:tc>
          <w:tcPr>
            <w:tcW w:w="4833" w:type="dxa"/>
            <w:tcBorders>
              <w:top w:val="single" w:sz="4" w:space="0" w:color="auto"/>
              <w:left w:val="single" w:sz="4" w:space="0" w:color="auto"/>
              <w:bottom w:val="single" w:sz="4" w:space="0" w:color="auto"/>
              <w:right w:val="single" w:sz="4" w:space="0" w:color="auto"/>
            </w:tcBorders>
          </w:tcPr>
          <w:p w:rsidR="002D57B7" w:rsidRPr="002D57B7" w:rsidRDefault="002D57B7" w:rsidP="002D57B7">
            <w:pPr>
              <w:ind w:left="720"/>
              <w:jc w:val="center"/>
              <w:rPr>
                <w:rFonts w:ascii="Arial" w:hAnsi="Arial" w:cs="Arial"/>
                <w:lang w:val="sr-Cyrl-RS"/>
              </w:rPr>
            </w:pPr>
          </w:p>
          <w:p w:rsidR="002D57B7" w:rsidRPr="002D57B7" w:rsidRDefault="002D57B7" w:rsidP="002D57B7">
            <w:pPr>
              <w:ind w:left="720"/>
              <w:jc w:val="center"/>
              <w:rPr>
                <w:rFonts w:ascii="Arial" w:hAnsi="Arial" w:cs="Arial"/>
                <w:lang w:val="sr-Cyrl-RS"/>
              </w:rPr>
            </w:pPr>
          </w:p>
          <w:p w:rsidR="002D57B7" w:rsidRPr="002D57B7" w:rsidRDefault="002D57B7" w:rsidP="002D57B7">
            <w:pPr>
              <w:ind w:left="720"/>
              <w:jc w:val="center"/>
              <w:rPr>
                <w:rFonts w:ascii="Arial" w:hAnsi="Arial" w:cs="Arial"/>
                <w:lang w:val="sr-Cyrl-RS"/>
              </w:rPr>
            </w:pPr>
            <w:r w:rsidRPr="002D57B7">
              <w:rPr>
                <w:rFonts w:ascii="Arial" w:hAnsi="Arial" w:cs="Arial"/>
                <w:lang w:val="sr-Cyrl-RS"/>
              </w:rPr>
              <w:t>_______________________</w:t>
            </w:r>
          </w:p>
          <w:p w:rsidR="002D57B7" w:rsidRPr="002D57B7" w:rsidRDefault="002D57B7" w:rsidP="002D57B7">
            <w:pPr>
              <w:ind w:left="720"/>
              <w:jc w:val="center"/>
              <w:rPr>
                <w:rFonts w:ascii="Arial" w:hAnsi="Arial" w:cs="Arial"/>
                <w:lang w:val="sr-Cyrl-RS"/>
              </w:rPr>
            </w:pPr>
          </w:p>
          <w:p w:rsidR="002D57B7" w:rsidRPr="002D57B7" w:rsidRDefault="002D57B7" w:rsidP="002D57B7">
            <w:pPr>
              <w:ind w:left="720"/>
              <w:jc w:val="center"/>
              <w:rPr>
                <w:rFonts w:ascii="Arial" w:hAnsi="Arial" w:cs="Arial"/>
                <w:lang w:val="sr-Cyrl-RS"/>
              </w:rPr>
            </w:pPr>
            <w:r w:rsidRPr="002D57B7">
              <w:rPr>
                <w:rFonts w:ascii="Arial" w:hAnsi="Arial" w:cs="Arial"/>
                <w:lang w:val="sr-Cyrl-RS"/>
              </w:rPr>
              <w:t>.</w:t>
            </w:r>
          </w:p>
          <w:p w:rsidR="002D57B7" w:rsidRPr="002D57B7" w:rsidRDefault="002D57B7" w:rsidP="002D57B7">
            <w:pPr>
              <w:jc w:val="center"/>
              <w:rPr>
                <w:lang w:val="sr-Cyrl-RS"/>
              </w:rPr>
            </w:pPr>
          </w:p>
          <w:p w:rsidR="002D57B7" w:rsidRPr="002D57B7" w:rsidRDefault="002D57B7" w:rsidP="002D57B7">
            <w:pPr>
              <w:rPr>
                <w:lang w:val="sr-Cyrl-RS"/>
              </w:rPr>
            </w:pPr>
          </w:p>
        </w:tc>
      </w:tr>
    </w:tbl>
    <w:p w:rsidR="002D57B7" w:rsidRPr="002D57B7" w:rsidRDefault="002D57B7" w:rsidP="002D57B7">
      <w:pPr>
        <w:rPr>
          <w:color w:val="FF0000"/>
          <w:lang w:val="sr-Cyrl-RS"/>
        </w:rPr>
      </w:pPr>
    </w:p>
    <w:p w:rsidR="00FC42A8" w:rsidRDefault="00FC42A8" w:rsidP="00A409B9">
      <w:pPr>
        <w:shd w:val="clear" w:color="auto" w:fill="FFFFFF"/>
        <w:rPr>
          <w:rFonts w:ascii="Arial" w:hAnsi="Arial" w:cs="Arial"/>
          <w:b/>
          <w:bCs/>
          <w:i/>
          <w:u w:val="single"/>
          <w:lang w:val="sr-Cyrl-RS"/>
        </w:rPr>
      </w:pPr>
    </w:p>
    <w:p w:rsidR="008863A0" w:rsidRPr="00B26AF2" w:rsidRDefault="008863A0" w:rsidP="00A409B9">
      <w:pPr>
        <w:shd w:val="clear" w:color="auto" w:fill="FFFFFF"/>
        <w:rPr>
          <w:rFonts w:ascii="Arial" w:hAnsi="Arial" w:cs="Arial"/>
          <w:b/>
          <w:bCs/>
          <w:i/>
          <w:u w:val="single"/>
          <w:lang w:val="sr-Cyrl-RS"/>
        </w:rPr>
      </w:pPr>
    </w:p>
    <w:sectPr w:rsidR="008863A0" w:rsidRPr="00B26AF2" w:rsidSect="00872E82">
      <w:footerReference w:type="default" r:id="rId22"/>
      <w:type w:val="continuous"/>
      <w:pgSz w:w="11906" w:h="16838"/>
      <w:pgMar w:top="1140" w:right="1440" w:bottom="11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E8F" w:rsidRDefault="007B6E8F">
      <w:r>
        <w:separator/>
      </w:r>
    </w:p>
  </w:endnote>
  <w:endnote w:type="continuationSeparator" w:id="0">
    <w:p w:rsidR="007B6E8F" w:rsidRDefault="007B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utch">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4A" w:rsidRDefault="0061794A">
    <w:pPr>
      <w:pStyle w:val="Footer"/>
    </w:pPr>
    <w:r>
      <w:t>___________________________________________________________________________</w:t>
    </w:r>
  </w:p>
  <w:p w:rsidR="0061794A" w:rsidRPr="002F62A9" w:rsidRDefault="0061794A" w:rsidP="004927E6">
    <w:pPr>
      <w:pStyle w:val="Footer"/>
      <w:tabs>
        <w:tab w:val="clear" w:pos="4320"/>
        <w:tab w:val="clear" w:pos="8640"/>
        <w:tab w:val="left" w:pos="8190"/>
      </w:tabs>
      <w:rPr>
        <w:rFonts w:ascii="Arial" w:hAnsi="Arial" w:cs="Arial"/>
      </w:rPr>
    </w:pPr>
    <w:r>
      <w:rPr>
        <w:rFonts w:ascii="Arial" w:hAnsi="Arial" w:cs="Arial"/>
      </w:rPr>
      <w:t>ЈН</w:t>
    </w:r>
    <w:r>
      <w:rPr>
        <w:rFonts w:ascii="Arial" w:hAnsi="Arial" w:cs="Arial"/>
        <w:lang w:val="en-US"/>
      </w:rPr>
      <w:t xml:space="preserve"> </w:t>
    </w:r>
    <w:r>
      <w:rPr>
        <w:rFonts w:ascii="Arial" w:hAnsi="Arial" w:cs="Arial"/>
        <w:lang w:val="sr-Latn-CS"/>
      </w:rPr>
      <w:t>:</w:t>
    </w:r>
    <w:r>
      <w:rPr>
        <w:rFonts w:ascii="Arial" w:hAnsi="Arial" w:cs="Arial"/>
        <w:lang w:val="sr-Latn-RS"/>
      </w:rPr>
      <w:t>100080</w:t>
    </w:r>
    <w:r>
      <w:rPr>
        <w:rFonts w:ascii="Arial" w:hAnsi="Arial" w:cs="Arial"/>
        <w:lang w:val="sr-Cyrl-RS"/>
      </w:rPr>
      <w:t>/2015</w:t>
    </w:r>
    <w:r>
      <w:rPr>
        <w:rFonts w:ascii="Arial" w:hAnsi="Arial" w:cs="Arial"/>
        <w:lang w:val="sr-Latn-CS"/>
      </w:rPr>
      <w:t xml:space="preserve">              </w:t>
    </w:r>
    <w:r>
      <w:rPr>
        <w:rFonts w:ascii="Arial" w:hAnsi="Arial" w:cs="Arial"/>
      </w:rPr>
      <w:t xml:space="preserve">                                                                страна</w:t>
    </w:r>
    <w:r w:rsidRPr="002F62A9">
      <w:rPr>
        <w:rFonts w:ascii="Arial" w:hAnsi="Arial" w:cs="Arial"/>
      </w:rPr>
      <w:t xml:space="preserve"> </w:t>
    </w:r>
    <w:r w:rsidRPr="002F62A9">
      <w:rPr>
        <w:rStyle w:val="PageNumber"/>
        <w:rFonts w:ascii="Arial" w:hAnsi="Arial" w:cs="Arial"/>
      </w:rPr>
      <w:fldChar w:fldCharType="begin"/>
    </w:r>
    <w:r w:rsidRPr="002F62A9">
      <w:rPr>
        <w:rStyle w:val="PageNumber"/>
        <w:rFonts w:ascii="Arial" w:hAnsi="Arial" w:cs="Arial"/>
      </w:rPr>
      <w:instrText xml:space="preserve"> PAGE </w:instrText>
    </w:r>
    <w:r w:rsidRPr="002F62A9">
      <w:rPr>
        <w:rStyle w:val="PageNumber"/>
        <w:rFonts w:ascii="Arial" w:hAnsi="Arial" w:cs="Arial"/>
      </w:rPr>
      <w:fldChar w:fldCharType="separate"/>
    </w:r>
    <w:r w:rsidR="00C33432">
      <w:rPr>
        <w:rStyle w:val="PageNumber"/>
        <w:rFonts w:ascii="Arial" w:hAnsi="Arial" w:cs="Arial"/>
        <w:noProof/>
      </w:rPr>
      <w:t>10</w:t>
    </w:r>
    <w:r w:rsidRPr="002F62A9">
      <w:rPr>
        <w:rStyle w:val="PageNumber"/>
        <w:rFonts w:ascii="Arial" w:hAnsi="Arial" w:cs="Arial"/>
      </w:rPr>
      <w:fldChar w:fldCharType="end"/>
    </w:r>
    <w:r w:rsidRPr="002F62A9">
      <w:rPr>
        <w:rStyle w:val="PageNumber"/>
        <w:rFonts w:ascii="Arial" w:hAnsi="Arial" w:cs="Arial"/>
      </w:rPr>
      <w:t>/</w:t>
    </w:r>
    <w:r w:rsidRPr="002F62A9">
      <w:rPr>
        <w:rStyle w:val="PageNumber"/>
        <w:rFonts w:ascii="Arial" w:hAnsi="Arial" w:cs="Arial"/>
      </w:rPr>
      <w:fldChar w:fldCharType="begin"/>
    </w:r>
    <w:r w:rsidRPr="002F62A9">
      <w:rPr>
        <w:rStyle w:val="PageNumber"/>
        <w:rFonts w:ascii="Arial" w:hAnsi="Arial" w:cs="Arial"/>
      </w:rPr>
      <w:instrText xml:space="preserve"> NUMPAGES </w:instrText>
    </w:r>
    <w:r w:rsidRPr="002F62A9">
      <w:rPr>
        <w:rStyle w:val="PageNumber"/>
        <w:rFonts w:ascii="Arial" w:hAnsi="Arial" w:cs="Arial"/>
      </w:rPr>
      <w:fldChar w:fldCharType="separate"/>
    </w:r>
    <w:r w:rsidR="00C33432">
      <w:rPr>
        <w:rStyle w:val="PageNumber"/>
        <w:rFonts w:ascii="Arial" w:hAnsi="Arial" w:cs="Arial"/>
        <w:noProof/>
      </w:rPr>
      <w:t>38</w:t>
    </w:r>
    <w:r w:rsidRPr="002F62A9">
      <w:rPr>
        <w:rStyle w:val="PageNumber"/>
        <w:rFonts w:ascii="Arial" w:hAnsi="Arial" w:cs="Arial"/>
      </w:rPr>
      <w:fldChar w:fldCharType="end"/>
    </w:r>
    <w:r w:rsidRPr="002F62A9">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E8F" w:rsidRDefault="007B6E8F">
      <w:r>
        <w:separator/>
      </w:r>
    </w:p>
  </w:footnote>
  <w:footnote w:type="continuationSeparator" w:id="0">
    <w:p w:rsidR="007B6E8F" w:rsidRDefault="007B6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786"/>
        </w:tabs>
        <w:ind w:left="786" w:hanging="360"/>
      </w:pPr>
      <w:rPr>
        <w:rFonts w:cs="Times New Roman"/>
        <w:b w:val="0"/>
        <w:i w:val="0"/>
      </w:rPr>
    </w:lvl>
    <w:lvl w:ilvl="1">
      <w:start w:val="1"/>
      <w:numFmt w:val="bullet"/>
      <w:lvlText w:val=""/>
      <w:lvlJc w:val="left"/>
      <w:pPr>
        <w:tabs>
          <w:tab w:val="num" w:pos="1440"/>
        </w:tabs>
        <w:ind w:left="1440" w:hanging="360"/>
      </w:pPr>
      <w:rPr>
        <w:rFonts w:ascii="Symbol" w:hAnsi="Symbol"/>
      </w:rPr>
    </w:lvl>
    <w:lvl w:ilvl="2">
      <w:numFmt w:val="bullet"/>
      <w:lvlText w:val="-"/>
      <w:lvlJc w:val="left"/>
      <w:pPr>
        <w:tabs>
          <w:tab w:val="num" w:pos="2340"/>
        </w:tabs>
        <w:ind w:left="2340" w:hanging="360"/>
      </w:pPr>
      <w:rPr>
        <w:rFonts w:ascii="Times New Roman" w:hAnsi="Times New Roman"/>
        <w:b w:val="0"/>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6"/>
    <w:multiLevelType w:val="singleLevel"/>
    <w:tmpl w:val="00000006"/>
    <w:name w:val="WW8Num6"/>
    <w:lvl w:ilvl="0">
      <w:numFmt w:val="bullet"/>
      <w:lvlText w:val="-"/>
      <w:lvlJc w:val="left"/>
      <w:pPr>
        <w:tabs>
          <w:tab w:val="num" w:pos="1680"/>
        </w:tabs>
        <w:ind w:left="1680" w:hanging="360"/>
      </w:pPr>
      <w:rPr>
        <w:rFonts w:ascii="Times New Roman" w:hAnsi="Times New Roman"/>
      </w:rPr>
    </w:lvl>
  </w:abstractNum>
  <w:abstractNum w:abstractNumId="2">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3">
    <w:nsid w:val="0000000A"/>
    <w:multiLevelType w:val="singleLevel"/>
    <w:tmpl w:val="0000000A"/>
    <w:name w:val="WW8Num11"/>
    <w:lvl w:ilvl="0">
      <w:start w:val="1"/>
      <w:numFmt w:val="bullet"/>
      <w:lvlText w:val=""/>
      <w:lvlJc w:val="left"/>
      <w:pPr>
        <w:tabs>
          <w:tab w:val="num" w:pos="1068"/>
        </w:tabs>
        <w:ind w:left="1068" w:hanging="360"/>
      </w:pPr>
      <w:rPr>
        <w:rFonts w:ascii="Symbol" w:hAnsi="Symbol"/>
      </w:rPr>
    </w:lvl>
  </w:abstractNum>
  <w:abstractNum w:abstractNumId="4">
    <w:nsid w:val="00FB4932"/>
    <w:multiLevelType w:val="hybridMultilevel"/>
    <w:tmpl w:val="9F3A26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7E57A78"/>
    <w:multiLevelType w:val="hybridMultilevel"/>
    <w:tmpl w:val="589260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240EFD"/>
    <w:multiLevelType w:val="multilevel"/>
    <w:tmpl w:val="3D5A114C"/>
    <w:lvl w:ilvl="0">
      <w:start w:val="1"/>
      <w:numFmt w:val="upperLetter"/>
      <w:pStyle w:val="Appendix2"/>
      <w:lvlText w:val="Appendix %1"/>
      <w:lvlJc w:val="left"/>
      <w:pPr>
        <w:tabs>
          <w:tab w:val="num" w:pos="1800"/>
        </w:tabs>
        <w:ind w:left="432" w:hanging="432"/>
      </w:pPr>
      <w:rPr>
        <w:rFonts w:cs="Times New Roman"/>
      </w:rPr>
    </w:lvl>
    <w:lvl w:ilvl="1">
      <w:start w:val="1"/>
      <w:numFmt w:val="decimal"/>
      <w:pStyle w:val="Appendix3"/>
      <w:lvlText w:val="%1.%2"/>
      <w:lvlJc w:val="left"/>
      <w:pPr>
        <w:tabs>
          <w:tab w:val="num" w:pos="576"/>
        </w:tabs>
        <w:ind w:left="576" w:hanging="576"/>
      </w:pPr>
      <w:rPr>
        <w:rFonts w:cs="Times New Roman"/>
      </w:rPr>
    </w:lvl>
    <w:lvl w:ilvl="2">
      <w:start w:val="1"/>
      <w:numFmt w:val="decimal"/>
      <w:pStyle w:val="Head1manu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B65299"/>
    <w:multiLevelType w:val="hybridMultilevel"/>
    <w:tmpl w:val="D21ABD5C"/>
    <w:lvl w:ilvl="0" w:tplc="6EE4BB14">
      <w:start w:val="1"/>
      <w:numFmt w:val="decimal"/>
      <w:lvlText w:val="%1."/>
      <w:lvlJc w:val="left"/>
      <w:pPr>
        <w:tabs>
          <w:tab w:val="num" w:pos="786"/>
        </w:tabs>
        <w:ind w:left="786" w:hanging="360"/>
      </w:pPr>
      <w:rPr>
        <w:rFonts w:cs="Times New Roman"/>
        <w:b w:val="0"/>
        <w:i w:val="0"/>
      </w:rPr>
    </w:lvl>
    <w:lvl w:ilvl="1" w:tplc="04090001">
      <w:start w:val="1"/>
      <w:numFmt w:val="bullet"/>
      <w:lvlText w:val=""/>
      <w:lvlJc w:val="left"/>
      <w:pPr>
        <w:tabs>
          <w:tab w:val="num" w:pos="1440"/>
        </w:tabs>
        <w:ind w:left="1440" w:hanging="360"/>
      </w:pPr>
      <w:rPr>
        <w:rFonts w:ascii="Symbol" w:hAnsi="Symbol" w:hint="default"/>
      </w:rPr>
    </w:lvl>
    <w:lvl w:ilvl="2" w:tplc="E2EE52AE">
      <w:numFmt w:val="bullet"/>
      <w:lvlText w:val="-"/>
      <w:lvlJc w:val="left"/>
      <w:pPr>
        <w:tabs>
          <w:tab w:val="num" w:pos="2340"/>
        </w:tabs>
        <w:ind w:left="2340" w:hanging="360"/>
      </w:pPr>
      <w:rPr>
        <w:rFonts w:ascii="Times New Roman" w:eastAsia="Times New Roman" w:hAnsi="Times New Roman" w:hint="default"/>
        <w:b w:val="0"/>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0CC87BD3"/>
    <w:multiLevelType w:val="hybridMultilevel"/>
    <w:tmpl w:val="E6281BB4"/>
    <w:lvl w:ilvl="0" w:tplc="21D4098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0E992D54"/>
    <w:multiLevelType w:val="hybridMultilevel"/>
    <w:tmpl w:val="7C74EE96"/>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EE021F"/>
    <w:multiLevelType w:val="hybridMultilevel"/>
    <w:tmpl w:val="56A42ED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DA3E05"/>
    <w:multiLevelType w:val="hybridMultilevel"/>
    <w:tmpl w:val="80F0D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3727FF"/>
    <w:multiLevelType w:val="hybridMultilevel"/>
    <w:tmpl w:val="472A8E72"/>
    <w:lvl w:ilvl="0" w:tplc="04090001">
      <w:numFmt w:val="bullet"/>
      <w:lvlText w:val="-"/>
      <w:lvlJc w:val="left"/>
      <w:pPr>
        <w:tabs>
          <w:tab w:val="num" w:pos="927"/>
        </w:tabs>
        <w:ind w:left="927" w:hanging="360"/>
      </w:pPr>
      <w:rPr>
        <w:rFonts w:ascii="Times New Roman" w:eastAsia="Times New Roman" w:hAnsi="Times New Roman" w:hint="default"/>
      </w:rPr>
    </w:lvl>
    <w:lvl w:ilvl="1" w:tplc="04090003">
      <w:numFmt w:val="bullet"/>
      <w:pStyle w:val="bulleted2"/>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482A13"/>
    <w:multiLevelType w:val="hybridMultilevel"/>
    <w:tmpl w:val="8B86F7A6"/>
    <w:lvl w:ilvl="0" w:tplc="E2EE52AE">
      <w:numFmt w:val="bullet"/>
      <w:pStyle w:val="Caption"/>
      <w:lvlText w:val="-"/>
      <w:lvlJc w:val="left"/>
      <w:pPr>
        <w:tabs>
          <w:tab w:val="num" w:pos="1320"/>
        </w:tabs>
        <w:ind w:left="132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89E10A2"/>
    <w:multiLevelType w:val="singleLevel"/>
    <w:tmpl w:val="C73A9BAE"/>
    <w:lvl w:ilvl="0">
      <w:start w:val="1"/>
      <w:numFmt w:val="bullet"/>
      <w:pStyle w:val="TableFont"/>
      <w:lvlText w:val=""/>
      <w:lvlJc w:val="left"/>
      <w:pPr>
        <w:tabs>
          <w:tab w:val="num" w:pos="360"/>
        </w:tabs>
        <w:ind w:left="170" w:hanging="170"/>
      </w:pPr>
      <w:rPr>
        <w:rFonts w:ascii="Wingdings" w:hAnsi="Wingdings" w:hint="default"/>
        <w:sz w:val="16"/>
      </w:rPr>
    </w:lvl>
  </w:abstractNum>
  <w:abstractNum w:abstractNumId="19">
    <w:nsid w:val="1CC909C4"/>
    <w:multiLevelType w:val="hybridMultilevel"/>
    <w:tmpl w:val="CA98E60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1E0A2128"/>
    <w:multiLevelType w:val="singleLevel"/>
    <w:tmpl w:val="98567F48"/>
    <w:lvl w:ilvl="0">
      <w:start w:val="1"/>
      <w:numFmt w:val="decimal"/>
      <w:pStyle w:val="Para2bullet"/>
      <w:lvlText w:val="%1)"/>
      <w:lvlJc w:val="left"/>
      <w:pPr>
        <w:tabs>
          <w:tab w:val="num" w:pos="360"/>
        </w:tabs>
        <w:ind w:left="360" w:hanging="360"/>
      </w:pPr>
      <w:rPr>
        <w:rFonts w:cs="Times New Roman"/>
      </w:rPr>
    </w:lvl>
  </w:abstractNum>
  <w:abstractNum w:abstractNumId="21">
    <w:nsid w:val="21707A84"/>
    <w:multiLevelType w:val="singleLevel"/>
    <w:tmpl w:val="21E0D210"/>
    <w:lvl w:ilvl="0">
      <w:start w:val="1"/>
      <w:numFmt w:val="lowerLetter"/>
      <w:pStyle w:val="Para0number"/>
      <w:lvlText w:val="%1)"/>
      <w:lvlJc w:val="left"/>
      <w:pPr>
        <w:tabs>
          <w:tab w:val="num" w:pos="360"/>
        </w:tabs>
        <w:ind w:left="360" w:hanging="360"/>
      </w:pPr>
      <w:rPr>
        <w:rFonts w:cs="Times New Roman"/>
      </w:rPr>
    </w:lvl>
  </w:abstractNum>
  <w:abstractNum w:abstractNumId="22">
    <w:nsid w:val="2178234D"/>
    <w:multiLevelType w:val="hybridMultilevel"/>
    <w:tmpl w:val="E76257A0"/>
    <w:lvl w:ilvl="0" w:tplc="E2EE52AE">
      <w:numFmt w:val="bullet"/>
      <w:pStyle w:val="Para0bullet"/>
      <w:lvlText w:val="-"/>
      <w:lvlJc w:val="left"/>
      <w:pPr>
        <w:tabs>
          <w:tab w:val="num" w:pos="960"/>
        </w:tabs>
        <w:ind w:left="96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26AE2148"/>
    <w:multiLevelType w:val="hybridMultilevel"/>
    <w:tmpl w:val="8C70053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2B0B7177"/>
    <w:multiLevelType w:val="hybridMultilevel"/>
    <w:tmpl w:val="ACD4D6E2"/>
    <w:lvl w:ilvl="0" w:tplc="2C68D700">
      <w:start w:val="5"/>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B4242D8"/>
    <w:multiLevelType w:val="singleLevel"/>
    <w:tmpl w:val="1B969522"/>
    <w:lvl w:ilvl="0">
      <w:start w:val="1"/>
      <w:numFmt w:val="decimal"/>
      <w:pStyle w:val="TextBox"/>
      <w:lvlText w:val="%1)"/>
      <w:lvlJc w:val="left"/>
      <w:pPr>
        <w:tabs>
          <w:tab w:val="num" w:pos="1134"/>
        </w:tabs>
        <w:ind w:left="1134" w:hanging="567"/>
      </w:pPr>
      <w:rPr>
        <w:rFonts w:cs="Times New Roman"/>
      </w:rPr>
    </w:lvl>
  </w:abstractNum>
  <w:abstractNum w:abstractNumId="26">
    <w:nsid w:val="2C5E3BDE"/>
    <w:multiLevelType w:val="singleLevel"/>
    <w:tmpl w:val="54D4BA34"/>
    <w:lvl w:ilvl="0">
      <w:start w:val="1"/>
      <w:numFmt w:val="bullet"/>
      <w:pStyle w:val="Para2dash"/>
      <w:lvlText w:val=""/>
      <w:lvlJc w:val="left"/>
      <w:pPr>
        <w:tabs>
          <w:tab w:val="num" w:pos="360"/>
        </w:tabs>
        <w:ind w:left="284" w:hanging="284"/>
      </w:pPr>
      <w:rPr>
        <w:rFonts w:ascii="Wingdings" w:hAnsi="Wingdings" w:hint="default"/>
        <w:sz w:val="16"/>
      </w:rPr>
    </w:lvl>
  </w:abstractNum>
  <w:abstractNum w:abstractNumId="27">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E9281E"/>
    <w:multiLevelType w:val="singleLevel"/>
    <w:tmpl w:val="03AE8A26"/>
    <w:lvl w:ilvl="0">
      <w:start w:val="1"/>
      <w:numFmt w:val="bullet"/>
      <w:pStyle w:val="Para0dash"/>
      <w:lvlText w:val=""/>
      <w:lvlJc w:val="left"/>
      <w:pPr>
        <w:tabs>
          <w:tab w:val="num" w:pos="360"/>
        </w:tabs>
        <w:ind w:left="284" w:hanging="284"/>
      </w:pPr>
      <w:rPr>
        <w:rFonts w:ascii="Wingdings" w:hAnsi="Wingdings" w:hint="default"/>
        <w:sz w:val="16"/>
      </w:rPr>
    </w:lvl>
  </w:abstractNum>
  <w:abstractNum w:abstractNumId="29">
    <w:nsid w:val="2DAA20BC"/>
    <w:multiLevelType w:val="hybridMultilevel"/>
    <w:tmpl w:val="6CA09DA0"/>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2E790CD8"/>
    <w:multiLevelType w:val="singleLevel"/>
    <w:tmpl w:val="037C1738"/>
    <w:lvl w:ilvl="0">
      <w:start w:val="1"/>
      <w:numFmt w:val="bullet"/>
      <w:pStyle w:val="Margin"/>
      <w:lvlText w:val="-"/>
      <w:lvlJc w:val="left"/>
      <w:pPr>
        <w:tabs>
          <w:tab w:val="num" w:pos="360"/>
        </w:tabs>
        <w:ind w:left="284" w:hanging="284"/>
      </w:pPr>
      <w:rPr>
        <w:rFonts w:ascii="Arial" w:hAnsi="Arial" w:hint="default"/>
      </w:rPr>
    </w:lvl>
  </w:abstractNum>
  <w:abstractNum w:abstractNumId="31">
    <w:nsid w:val="33FA4EAC"/>
    <w:multiLevelType w:val="hybridMultilevel"/>
    <w:tmpl w:val="63681B86"/>
    <w:lvl w:ilvl="0" w:tplc="AB0A1BCE">
      <w:start w:val="1"/>
      <w:numFmt w:val="bullet"/>
      <w:pStyle w:val="Tabelatacka"/>
      <w:lvlText w:val=""/>
      <w:lvlJc w:val="left"/>
      <w:pPr>
        <w:tabs>
          <w:tab w:val="num" w:pos="782"/>
        </w:tabs>
        <w:ind w:left="782" w:hanging="360"/>
      </w:pPr>
      <w:rPr>
        <w:rFonts w:ascii="Symbol" w:hAnsi="Symbol" w:hint="default"/>
      </w:rPr>
    </w:lvl>
    <w:lvl w:ilvl="1" w:tplc="04090003" w:tentative="1">
      <w:start w:val="1"/>
      <w:numFmt w:val="bullet"/>
      <w:lvlText w:val="o"/>
      <w:lvlJc w:val="left"/>
      <w:pPr>
        <w:tabs>
          <w:tab w:val="num" w:pos="1502"/>
        </w:tabs>
        <w:ind w:left="1502" w:hanging="360"/>
      </w:pPr>
      <w:rPr>
        <w:rFonts w:ascii="Courier New" w:hAnsi="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32">
    <w:nsid w:val="357932FF"/>
    <w:multiLevelType w:val="singleLevel"/>
    <w:tmpl w:val="714CE37E"/>
    <w:lvl w:ilvl="0">
      <w:start w:val="1"/>
      <w:numFmt w:val="decimal"/>
      <w:pStyle w:val="Para3bullet"/>
      <w:lvlText w:val="%1)"/>
      <w:lvlJc w:val="left"/>
      <w:pPr>
        <w:tabs>
          <w:tab w:val="num" w:pos="1134"/>
        </w:tabs>
        <w:ind w:left="1134" w:hanging="567"/>
      </w:pPr>
      <w:rPr>
        <w:rFonts w:cs="Times New Roman"/>
      </w:rPr>
    </w:lvl>
  </w:abstractNum>
  <w:abstractNum w:abstractNumId="33">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333279"/>
    <w:multiLevelType w:val="hybridMultilevel"/>
    <w:tmpl w:val="35DEF7DC"/>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5336DDD"/>
    <w:multiLevelType w:val="hybridMultilevel"/>
    <w:tmpl w:val="26BC62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7750D2B"/>
    <w:multiLevelType w:val="singleLevel"/>
    <w:tmpl w:val="312AA7EC"/>
    <w:lvl w:ilvl="0">
      <w:start w:val="1"/>
      <w:numFmt w:val="lowerLetter"/>
      <w:pStyle w:val="Para2number"/>
      <w:lvlText w:val="%1)"/>
      <w:lvlJc w:val="left"/>
      <w:pPr>
        <w:tabs>
          <w:tab w:val="num" w:pos="360"/>
        </w:tabs>
        <w:ind w:left="360" w:hanging="360"/>
      </w:pPr>
      <w:rPr>
        <w:rFonts w:cs="Times New Roman"/>
      </w:rPr>
    </w:lvl>
  </w:abstractNum>
  <w:abstractNum w:abstractNumId="39">
    <w:nsid w:val="49F46B6B"/>
    <w:multiLevelType w:val="singleLevel"/>
    <w:tmpl w:val="558EAAE6"/>
    <w:lvl w:ilvl="0">
      <w:start w:val="1"/>
      <w:numFmt w:val="bullet"/>
      <w:pStyle w:val="Para1letter"/>
      <w:lvlText w:val="-"/>
      <w:lvlJc w:val="left"/>
      <w:pPr>
        <w:tabs>
          <w:tab w:val="num" w:pos="360"/>
        </w:tabs>
        <w:ind w:left="284" w:hanging="284"/>
      </w:pPr>
      <w:rPr>
        <w:rFonts w:ascii="Arial" w:hAnsi="Arial" w:hint="default"/>
      </w:rPr>
    </w:lvl>
  </w:abstractNum>
  <w:abstractNum w:abstractNumId="40">
    <w:nsid w:val="53425BF1"/>
    <w:multiLevelType w:val="singleLevel"/>
    <w:tmpl w:val="C734ACAE"/>
    <w:lvl w:ilvl="0">
      <w:start w:val="1"/>
      <w:numFmt w:val="bullet"/>
      <w:pStyle w:val="ListBullet2"/>
      <w:lvlText w:val=""/>
      <w:lvlJc w:val="left"/>
      <w:pPr>
        <w:tabs>
          <w:tab w:val="num" w:pos="360"/>
        </w:tabs>
        <w:ind w:left="360" w:hanging="360"/>
      </w:pPr>
      <w:rPr>
        <w:rFonts w:ascii="Symbol" w:hAnsi="Symbol" w:hint="default"/>
      </w:rPr>
    </w:lvl>
  </w:abstractNum>
  <w:abstractNum w:abstractNumId="41">
    <w:nsid w:val="560251C2"/>
    <w:multiLevelType w:val="hybridMultilevel"/>
    <w:tmpl w:val="783AAEC4"/>
    <w:lvl w:ilvl="0" w:tplc="E2EE52AE">
      <w:numFmt w:val="bullet"/>
      <w:pStyle w:val="Bullet"/>
      <w:lvlText w:val="-"/>
      <w:lvlJc w:val="left"/>
      <w:pPr>
        <w:tabs>
          <w:tab w:val="num" w:pos="720"/>
        </w:tabs>
        <w:ind w:left="720" w:hanging="360"/>
      </w:pPr>
      <w:rPr>
        <w:rFonts w:ascii="Times New Roman" w:eastAsia="Times New Roman" w:hAnsi="Times New Roman"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6DC0DE6"/>
    <w:multiLevelType w:val="hybridMultilevel"/>
    <w:tmpl w:val="DFEAC85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576464A9"/>
    <w:multiLevelType w:val="singleLevel"/>
    <w:tmpl w:val="F852F93E"/>
    <w:lvl w:ilvl="0">
      <w:start w:val="1"/>
      <w:numFmt w:val="bullet"/>
      <w:pStyle w:val="Para2"/>
      <w:lvlText w:val=""/>
      <w:lvlJc w:val="left"/>
      <w:pPr>
        <w:tabs>
          <w:tab w:val="num" w:pos="360"/>
        </w:tabs>
        <w:ind w:left="170" w:hanging="170"/>
      </w:pPr>
      <w:rPr>
        <w:rFonts w:ascii="Wingdings" w:hAnsi="Wingdings" w:hint="default"/>
        <w:sz w:val="16"/>
      </w:rPr>
    </w:lvl>
  </w:abstractNum>
  <w:abstractNum w:abstractNumId="44">
    <w:nsid w:val="59EA3EB8"/>
    <w:multiLevelType w:val="hybridMultilevel"/>
    <w:tmpl w:val="C276E438"/>
    <w:lvl w:ilvl="0" w:tplc="04090001">
      <w:start w:val="1"/>
      <w:numFmt w:val="bullet"/>
      <w:pStyle w:val="Para0lett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C370503"/>
    <w:multiLevelType w:val="hybridMultilevel"/>
    <w:tmpl w:val="B40A7F38"/>
    <w:lvl w:ilvl="0" w:tplc="0409000F">
      <w:start w:val="1"/>
      <w:numFmt w:val="decimal"/>
      <w:pStyle w:val="Appendix1"/>
      <w:lvlText w:val="%1."/>
      <w:lvlJc w:val="left"/>
      <w:pPr>
        <w:tabs>
          <w:tab w:val="num" w:pos="2160"/>
        </w:tabs>
        <w:ind w:left="21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5DF41914"/>
    <w:multiLevelType w:val="hybridMultilevel"/>
    <w:tmpl w:val="C55047E6"/>
    <w:lvl w:ilvl="0" w:tplc="4FF6DEFA">
      <w:start w:val="1"/>
      <w:numFmt w:val="decimal"/>
      <w:lvlText w:val="%1."/>
      <w:lvlJc w:val="left"/>
      <w:pPr>
        <w:ind w:left="502" w:hanging="360"/>
      </w:pPr>
      <w:rPr>
        <w:rFonts w:eastAsia="Times New Roman" w:cs="Times New Roman" w:hint="default"/>
        <w:b w:val="0"/>
        <w:color w:val="auto"/>
      </w:rPr>
    </w:lvl>
    <w:lvl w:ilvl="1" w:tplc="241A0019" w:tentative="1">
      <w:start w:val="1"/>
      <w:numFmt w:val="lowerLetter"/>
      <w:lvlText w:val="%2."/>
      <w:lvlJc w:val="left"/>
      <w:pPr>
        <w:ind w:left="1222" w:hanging="360"/>
      </w:pPr>
      <w:rPr>
        <w:rFonts w:cs="Times New Roman"/>
      </w:rPr>
    </w:lvl>
    <w:lvl w:ilvl="2" w:tplc="241A001B" w:tentative="1">
      <w:start w:val="1"/>
      <w:numFmt w:val="lowerRoman"/>
      <w:lvlText w:val="%3."/>
      <w:lvlJc w:val="right"/>
      <w:pPr>
        <w:ind w:left="1942" w:hanging="180"/>
      </w:pPr>
      <w:rPr>
        <w:rFonts w:cs="Times New Roman"/>
      </w:rPr>
    </w:lvl>
    <w:lvl w:ilvl="3" w:tplc="241A000F" w:tentative="1">
      <w:start w:val="1"/>
      <w:numFmt w:val="decimal"/>
      <w:lvlText w:val="%4."/>
      <w:lvlJc w:val="left"/>
      <w:pPr>
        <w:ind w:left="2662" w:hanging="360"/>
      </w:pPr>
      <w:rPr>
        <w:rFonts w:cs="Times New Roman"/>
      </w:rPr>
    </w:lvl>
    <w:lvl w:ilvl="4" w:tplc="241A0019" w:tentative="1">
      <w:start w:val="1"/>
      <w:numFmt w:val="lowerLetter"/>
      <w:lvlText w:val="%5."/>
      <w:lvlJc w:val="left"/>
      <w:pPr>
        <w:ind w:left="3382" w:hanging="360"/>
      </w:pPr>
      <w:rPr>
        <w:rFonts w:cs="Times New Roman"/>
      </w:rPr>
    </w:lvl>
    <w:lvl w:ilvl="5" w:tplc="241A001B" w:tentative="1">
      <w:start w:val="1"/>
      <w:numFmt w:val="lowerRoman"/>
      <w:lvlText w:val="%6."/>
      <w:lvlJc w:val="right"/>
      <w:pPr>
        <w:ind w:left="4102" w:hanging="180"/>
      </w:pPr>
      <w:rPr>
        <w:rFonts w:cs="Times New Roman"/>
      </w:rPr>
    </w:lvl>
    <w:lvl w:ilvl="6" w:tplc="241A000F" w:tentative="1">
      <w:start w:val="1"/>
      <w:numFmt w:val="decimal"/>
      <w:lvlText w:val="%7."/>
      <w:lvlJc w:val="left"/>
      <w:pPr>
        <w:ind w:left="4822" w:hanging="360"/>
      </w:pPr>
      <w:rPr>
        <w:rFonts w:cs="Times New Roman"/>
      </w:rPr>
    </w:lvl>
    <w:lvl w:ilvl="7" w:tplc="241A0019" w:tentative="1">
      <w:start w:val="1"/>
      <w:numFmt w:val="lowerLetter"/>
      <w:lvlText w:val="%8."/>
      <w:lvlJc w:val="left"/>
      <w:pPr>
        <w:ind w:left="5542" w:hanging="360"/>
      </w:pPr>
      <w:rPr>
        <w:rFonts w:cs="Times New Roman"/>
      </w:rPr>
    </w:lvl>
    <w:lvl w:ilvl="8" w:tplc="241A001B" w:tentative="1">
      <w:start w:val="1"/>
      <w:numFmt w:val="lowerRoman"/>
      <w:lvlText w:val="%9."/>
      <w:lvlJc w:val="right"/>
      <w:pPr>
        <w:ind w:left="6262" w:hanging="180"/>
      </w:pPr>
      <w:rPr>
        <w:rFonts w:cs="Times New Roman"/>
      </w:rPr>
    </w:lvl>
  </w:abstractNum>
  <w:abstractNum w:abstractNumId="47">
    <w:nsid w:val="6032203A"/>
    <w:multiLevelType w:val="singleLevel"/>
    <w:tmpl w:val="D03E5BDC"/>
    <w:lvl w:ilvl="0">
      <w:start w:val="1"/>
      <w:numFmt w:val="lowerLetter"/>
      <w:pStyle w:val="Para1number"/>
      <w:lvlText w:val="%1)"/>
      <w:lvlJc w:val="left"/>
      <w:pPr>
        <w:tabs>
          <w:tab w:val="num" w:pos="360"/>
        </w:tabs>
        <w:ind w:left="360" w:hanging="360"/>
      </w:pPr>
      <w:rPr>
        <w:rFonts w:cs="Times New Roman"/>
      </w:rPr>
    </w:lvl>
  </w:abstractNum>
  <w:abstractNum w:abstractNumId="48">
    <w:nsid w:val="60433494"/>
    <w:multiLevelType w:val="singleLevel"/>
    <w:tmpl w:val="BF40B59E"/>
    <w:lvl w:ilvl="0">
      <w:start w:val="1"/>
      <w:numFmt w:val="lowerLetter"/>
      <w:pStyle w:val="Para3number"/>
      <w:lvlText w:val="%1)"/>
      <w:lvlJc w:val="left"/>
      <w:pPr>
        <w:tabs>
          <w:tab w:val="num" w:pos="360"/>
        </w:tabs>
        <w:ind w:left="360" w:hanging="360"/>
      </w:pPr>
      <w:rPr>
        <w:rFonts w:cs="Times New Roman"/>
      </w:rPr>
    </w:lvl>
  </w:abstractNum>
  <w:abstractNum w:abstractNumId="49">
    <w:nsid w:val="61096922"/>
    <w:multiLevelType w:val="hybridMultilevel"/>
    <w:tmpl w:val="52B2C63A"/>
    <w:lvl w:ilvl="0" w:tplc="57A4BD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50C3C09"/>
    <w:multiLevelType w:val="singleLevel"/>
    <w:tmpl w:val="71787CE4"/>
    <w:lvl w:ilvl="0">
      <w:start w:val="1"/>
      <w:numFmt w:val="bullet"/>
      <w:pStyle w:val="Para3letter"/>
      <w:lvlText w:val="-"/>
      <w:lvlJc w:val="left"/>
      <w:pPr>
        <w:tabs>
          <w:tab w:val="num" w:pos="360"/>
        </w:tabs>
        <w:ind w:left="284" w:hanging="284"/>
      </w:pPr>
      <w:rPr>
        <w:rFonts w:ascii="Arial" w:hAnsi="Arial" w:hint="default"/>
      </w:rPr>
    </w:lvl>
  </w:abstractNum>
  <w:abstractNum w:abstractNumId="52">
    <w:nsid w:val="657F14C2"/>
    <w:multiLevelType w:val="multilevel"/>
    <w:tmpl w:val="1BE44020"/>
    <w:lvl w:ilvl="0">
      <w:start w:val="1"/>
      <w:numFmt w:val="decimal"/>
      <w:lvlText w:val="%1."/>
      <w:lvlJc w:val="left"/>
      <w:pPr>
        <w:ind w:left="502" w:hanging="360"/>
      </w:pPr>
      <w:rPr>
        <w:rFonts w:cs="Times New Roman" w:hint="default"/>
        <w:color w:val="auto"/>
      </w:rPr>
    </w:lvl>
    <w:lvl w:ilvl="1">
      <w:start w:val="3"/>
      <w:numFmt w:val="decimal"/>
      <w:isLgl/>
      <w:lvlText w:val="%1.%2."/>
      <w:lvlJc w:val="left"/>
      <w:pPr>
        <w:ind w:left="562" w:hanging="420"/>
      </w:pPr>
      <w:rPr>
        <w:rFonts w:cs="Times New Roman" w:hint="default"/>
        <w:i/>
      </w:rPr>
    </w:lvl>
    <w:lvl w:ilvl="2">
      <w:start w:val="1"/>
      <w:numFmt w:val="decimal"/>
      <w:isLgl/>
      <w:lvlText w:val="%1.%2.%3."/>
      <w:lvlJc w:val="left"/>
      <w:pPr>
        <w:ind w:left="862" w:hanging="720"/>
      </w:pPr>
      <w:rPr>
        <w:rFonts w:cs="Times New Roman" w:hint="default"/>
        <w:i w:val="0"/>
      </w:rPr>
    </w:lvl>
    <w:lvl w:ilvl="3">
      <w:start w:val="1"/>
      <w:numFmt w:val="decimal"/>
      <w:isLgl/>
      <w:lvlText w:val="%1.%2.%3.%4."/>
      <w:lvlJc w:val="left"/>
      <w:pPr>
        <w:ind w:left="862" w:hanging="720"/>
      </w:pPr>
      <w:rPr>
        <w:rFonts w:cs="Times New Roman" w:hint="default"/>
        <w:i w:val="0"/>
      </w:rPr>
    </w:lvl>
    <w:lvl w:ilvl="4">
      <w:start w:val="1"/>
      <w:numFmt w:val="decimal"/>
      <w:isLgl/>
      <w:lvlText w:val="%1.%2.%3.%4.%5."/>
      <w:lvlJc w:val="left"/>
      <w:pPr>
        <w:ind w:left="1222" w:hanging="1080"/>
      </w:pPr>
      <w:rPr>
        <w:rFonts w:cs="Times New Roman" w:hint="default"/>
        <w:i w:val="0"/>
      </w:rPr>
    </w:lvl>
    <w:lvl w:ilvl="5">
      <w:start w:val="1"/>
      <w:numFmt w:val="decimal"/>
      <w:isLgl/>
      <w:lvlText w:val="%1.%2.%3.%4.%5.%6."/>
      <w:lvlJc w:val="left"/>
      <w:pPr>
        <w:ind w:left="1222" w:hanging="1080"/>
      </w:pPr>
      <w:rPr>
        <w:rFonts w:cs="Times New Roman" w:hint="default"/>
        <w:i w:val="0"/>
      </w:rPr>
    </w:lvl>
    <w:lvl w:ilvl="6">
      <w:start w:val="1"/>
      <w:numFmt w:val="decimal"/>
      <w:isLgl/>
      <w:lvlText w:val="%1.%2.%3.%4.%5.%6.%7."/>
      <w:lvlJc w:val="left"/>
      <w:pPr>
        <w:ind w:left="1582" w:hanging="1440"/>
      </w:pPr>
      <w:rPr>
        <w:rFonts w:cs="Times New Roman" w:hint="default"/>
        <w:i w:val="0"/>
      </w:rPr>
    </w:lvl>
    <w:lvl w:ilvl="7">
      <w:start w:val="1"/>
      <w:numFmt w:val="decimal"/>
      <w:isLgl/>
      <w:lvlText w:val="%1.%2.%3.%4.%5.%6.%7.%8."/>
      <w:lvlJc w:val="left"/>
      <w:pPr>
        <w:ind w:left="1582" w:hanging="1440"/>
      </w:pPr>
      <w:rPr>
        <w:rFonts w:cs="Times New Roman" w:hint="default"/>
        <w:i w:val="0"/>
      </w:rPr>
    </w:lvl>
    <w:lvl w:ilvl="8">
      <w:start w:val="1"/>
      <w:numFmt w:val="decimal"/>
      <w:isLgl/>
      <w:lvlText w:val="%1.%2.%3.%4.%5.%6.%7.%8.%9."/>
      <w:lvlJc w:val="left"/>
      <w:pPr>
        <w:ind w:left="1942" w:hanging="1800"/>
      </w:pPr>
      <w:rPr>
        <w:rFonts w:cs="Times New Roman" w:hint="default"/>
        <w:i w:val="0"/>
      </w:rPr>
    </w:lvl>
  </w:abstractNum>
  <w:abstractNum w:abstractNumId="53">
    <w:nsid w:val="674C1C32"/>
    <w:multiLevelType w:val="hybridMultilevel"/>
    <w:tmpl w:val="CBE805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D5B1328"/>
    <w:multiLevelType w:val="singleLevel"/>
    <w:tmpl w:val="EEACD314"/>
    <w:lvl w:ilvl="0">
      <w:start w:val="1"/>
      <w:numFmt w:val="bullet"/>
      <w:pStyle w:val="Para1dash"/>
      <w:lvlText w:val=""/>
      <w:lvlJc w:val="left"/>
      <w:pPr>
        <w:tabs>
          <w:tab w:val="num" w:pos="360"/>
        </w:tabs>
        <w:ind w:left="284" w:hanging="284"/>
      </w:pPr>
      <w:rPr>
        <w:rFonts w:ascii="Wingdings" w:hAnsi="Wingdings" w:hint="default"/>
        <w:sz w:val="16"/>
      </w:rPr>
    </w:lvl>
  </w:abstractNum>
  <w:abstractNum w:abstractNumId="55">
    <w:nsid w:val="6D9547DE"/>
    <w:multiLevelType w:val="singleLevel"/>
    <w:tmpl w:val="E6DC4DAC"/>
    <w:lvl w:ilvl="0">
      <w:start w:val="1"/>
      <w:numFmt w:val="bullet"/>
      <w:pStyle w:val="Para2letter"/>
      <w:lvlText w:val="-"/>
      <w:lvlJc w:val="left"/>
      <w:pPr>
        <w:tabs>
          <w:tab w:val="num" w:pos="360"/>
        </w:tabs>
        <w:ind w:left="284" w:hanging="284"/>
      </w:pPr>
      <w:rPr>
        <w:rFonts w:ascii="Arial" w:hAnsi="Arial" w:hint="default"/>
      </w:rPr>
    </w:lvl>
  </w:abstractNum>
  <w:abstractNum w:abstractNumId="56">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4D01D58"/>
    <w:multiLevelType w:val="singleLevel"/>
    <w:tmpl w:val="5BCC0E82"/>
    <w:lvl w:ilvl="0">
      <w:start w:val="1"/>
      <w:numFmt w:val="decimal"/>
      <w:pStyle w:val="Para1bullet"/>
      <w:lvlText w:val="%1)"/>
      <w:lvlJc w:val="left"/>
      <w:pPr>
        <w:tabs>
          <w:tab w:val="num" w:pos="360"/>
        </w:tabs>
        <w:ind w:left="360" w:hanging="360"/>
      </w:pPr>
      <w:rPr>
        <w:rFonts w:cs="Times New Roman"/>
      </w:rPr>
    </w:lvl>
  </w:abstractNum>
  <w:abstractNum w:abstractNumId="59">
    <w:nsid w:val="777928FF"/>
    <w:multiLevelType w:val="singleLevel"/>
    <w:tmpl w:val="F1F83B12"/>
    <w:lvl w:ilvl="0">
      <w:start w:val="1"/>
      <w:numFmt w:val="bullet"/>
      <w:pStyle w:val="Para3dash"/>
      <w:lvlText w:val=""/>
      <w:lvlJc w:val="left"/>
      <w:pPr>
        <w:tabs>
          <w:tab w:val="num" w:pos="360"/>
        </w:tabs>
        <w:ind w:left="284" w:hanging="284"/>
      </w:pPr>
      <w:rPr>
        <w:rFonts w:ascii="Wingdings" w:hAnsi="Wingdings" w:hint="default"/>
        <w:sz w:val="16"/>
      </w:rPr>
    </w:lvl>
  </w:abstractNum>
  <w:abstractNum w:abstractNumId="60">
    <w:nsid w:val="7F890AD3"/>
    <w:multiLevelType w:val="hybridMultilevel"/>
    <w:tmpl w:val="D0DAD796"/>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FA3766F"/>
    <w:multiLevelType w:val="hybridMultilevel"/>
    <w:tmpl w:val="50AAEB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1"/>
  </w:num>
  <w:num w:numId="2">
    <w:abstractNumId w:val="22"/>
  </w:num>
  <w:num w:numId="3">
    <w:abstractNumId w:val="44"/>
  </w:num>
  <w:num w:numId="4">
    <w:abstractNumId w:val="17"/>
  </w:num>
  <w:num w:numId="5">
    <w:abstractNumId w:val="45"/>
  </w:num>
  <w:num w:numId="6">
    <w:abstractNumId w:val="16"/>
  </w:num>
  <w:num w:numId="7">
    <w:abstractNumId w:val="31"/>
  </w:num>
  <w:num w:numId="8">
    <w:abstractNumId w:val="28"/>
  </w:num>
  <w:num w:numId="9">
    <w:abstractNumId w:val="30"/>
  </w:num>
  <w:num w:numId="10">
    <w:abstractNumId w:val="21"/>
  </w:num>
  <w:num w:numId="11">
    <w:abstractNumId w:val="54"/>
  </w:num>
  <w:num w:numId="12">
    <w:abstractNumId w:val="39"/>
  </w:num>
  <w:num w:numId="13">
    <w:abstractNumId w:val="47"/>
  </w:num>
  <w:num w:numId="14">
    <w:abstractNumId w:val="20"/>
  </w:num>
  <w:num w:numId="15">
    <w:abstractNumId w:val="26"/>
  </w:num>
  <w:num w:numId="16">
    <w:abstractNumId w:val="55"/>
  </w:num>
  <w:num w:numId="17">
    <w:abstractNumId w:val="38"/>
  </w:num>
  <w:num w:numId="18">
    <w:abstractNumId w:val="32"/>
  </w:num>
  <w:num w:numId="19">
    <w:abstractNumId w:val="59"/>
  </w:num>
  <w:num w:numId="20">
    <w:abstractNumId w:val="51"/>
  </w:num>
  <w:num w:numId="21">
    <w:abstractNumId w:val="48"/>
  </w:num>
  <w:num w:numId="22">
    <w:abstractNumId w:val="25"/>
  </w:num>
  <w:num w:numId="23">
    <w:abstractNumId w:val="43"/>
  </w:num>
  <w:num w:numId="24">
    <w:abstractNumId w:val="18"/>
  </w:num>
  <w:num w:numId="25">
    <w:abstractNumId w:val="6"/>
  </w:num>
  <w:num w:numId="26">
    <w:abstractNumId w:val="58"/>
  </w:num>
  <w:num w:numId="27">
    <w:abstractNumId w:val="40"/>
  </w:num>
  <w:num w:numId="28">
    <w:abstractNumId w:val="35"/>
  </w:num>
  <w:num w:numId="29">
    <w:abstractNumId w:val="49"/>
  </w:num>
  <w:num w:numId="30">
    <w:abstractNumId w:val="9"/>
  </w:num>
  <w:num w:numId="31">
    <w:abstractNumId w:val="5"/>
  </w:num>
  <w:num w:numId="32">
    <w:abstractNumId w:val="4"/>
  </w:num>
  <w:num w:numId="33">
    <w:abstractNumId w:val="37"/>
  </w:num>
  <w:num w:numId="34">
    <w:abstractNumId w:val="52"/>
  </w:num>
  <w:num w:numId="35">
    <w:abstractNumId w:val="50"/>
  </w:num>
  <w:num w:numId="36">
    <w:abstractNumId w:val="10"/>
  </w:num>
  <w:num w:numId="37">
    <w:abstractNumId w:val="60"/>
  </w:num>
  <w:num w:numId="38">
    <w:abstractNumId w:val="34"/>
  </w:num>
  <w:num w:numId="39">
    <w:abstractNumId w:val="29"/>
  </w:num>
  <w:num w:numId="40">
    <w:abstractNumId w:val="46"/>
  </w:num>
  <w:num w:numId="41">
    <w:abstractNumId w:val="24"/>
  </w:num>
  <w:num w:numId="42">
    <w:abstractNumId w:val="57"/>
  </w:num>
  <w:num w:numId="43">
    <w:abstractNumId w:val="36"/>
  </w:num>
  <w:num w:numId="44">
    <w:abstractNumId w:val="7"/>
  </w:num>
  <w:num w:numId="45">
    <w:abstractNumId w:val="56"/>
  </w:num>
  <w:num w:numId="46">
    <w:abstractNumId w:val="27"/>
  </w:num>
  <w:num w:numId="47">
    <w:abstractNumId w:val="12"/>
  </w:num>
  <w:num w:numId="48">
    <w:abstractNumId w:val="33"/>
  </w:num>
  <w:num w:numId="49">
    <w:abstractNumId w:val="19"/>
  </w:num>
  <w:num w:numId="50">
    <w:abstractNumId w:val="15"/>
  </w:num>
  <w:num w:numId="5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num>
  <w:num w:numId="53">
    <w:abstractNumId w:val="61"/>
  </w:num>
  <w:num w:numId="54">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53"/>
  </w:num>
  <w:num w:numId="57">
    <w:abstractNumId w:val="1"/>
  </w:num>
  <w:num w:numId="58">
    <w:abstractNumId w:val="14"/>
  </w:num>
  <w:num w:numId="59">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409"/>
    <w:rsid w:val="000009F5"/>
    <w:rsid w:val="000012A7"/>
    <w:rsid w:val="00002CCA"/>
    <w:rsid w:val="00003756"/>
    <w:rsid w:val="00006BEF"/>
    <w:rsid w:val="00007BE5"/>
    <w:rsid w:val="00010224"/>
    <w:rsid w:val="00011583"/>
    <w:rsid w:val="00011C86"/>
    <w:rsid w:val="00013EB6"/>
    <w:rsid w:val="0001567F"/>
    <w:rsid w:val="00017A41"/>
    <w:rsid w:val="000206BA"/>
    <w:rsid w:val="000207E8"/>
    <w:rsid w:val="000219E3"/>
    <w:rsid w:val="000225D0"/>
    <w:rsid w:val="00022D8F"/>
    <w:rsid w:val="00023FB6"/>
    <w:rsid w:val="00032DE2"/>
    <w:rsid w:val="00033249"/>
    <w:rsid w:val="00035471"/>
    <w:rsid w:val="00035FC1"/>
    <w:rsid w:val="000379D9"/>
    <w:rsid w:val="000420D2"/>
    <w:rsid w:val="000435AD"/>
    <w:rsid w:val="000444BC"/>
    <w:rsid w:val="000457E2"/>
    <w:rsid w:val="00045988"/>
    <w:rsid w:val="0004641E"/>
    <w:rsid w:val="00050324"/>
    <w:rsid w:val="00053909"/>
    <w:rsid w:val="00053ACE"/>
    <w:rsid w:val="000555FA"/>
    <w:rsid w:val="00055AF2"/>
    <w:rsid w:val="000568ED"/>
    <w:rsid w:val="00060D73"/>
    <w:rsid w:val="0006105D"/>
    <w:rsid w:val="000612F3"/>
    <w:rsid w:val="000619C4"/>
    <w:rsid w:val="000621C7"/>
    <w:rsid w:val="0006220E"/>
    <w:rsid w:val="00062376"/>
    <w:rsid w:val="0006374C"/>
    <w:rsid w:val="00063E59"/>
    <w:rsid w:val="00065743"/>
    <w:rsid w:val="000711D0"/>
    <w:rsid w:val="00072642"/>
    <w:rsid w:val="00072EF3"/>
    <w:rsid w:val="00076264"/>
    <w:rsid w:val="00076B60"/>
    <w:rsid w:val="00077FEB"/>
    <w:rsid w:val="000829B2"/>
    <w:rsid w:val="00083F2F"/>
    <w:rsid w:val="000842E1"/>
    <w:rsid w:val="00086CB7"/>
    <w:rsid w:val="0008761F"/>
    <w:rsid w:val="00087C49"/>
    <w:rsid w:val="000903E8"/>
    <w:rsid w:val="000908B5"/>
    <w:rsid w:val="0009204C"/>
    <w:rsid w:val="00094424"/>
    <w:rsid w:val="0009465E"/>
    <w:rsid w:val="000967B8"/>
    <w:rsid w:val="00096D09"/>
    <w:rsid w:val="000A0AA5"/>
    <w:rsid w:val="000A2817"/>
    <w:rsid w:val="000A2C28"/>
    <w:rsid w:val="000A30C8"/>
    <w:rsid w:val="000A656A"/>
    <w:rsid w:val="000A6EA1"/>
    <w:rsid w:val="000B0BF4"/>
    <w:rsid w:val="000B0CBB"/>
    <w:rsid w:val="000B0DF8"/>
    <w:rsid w:val="000B1454"/>
    <w:rsid w:val="000B309B"/>
    <w:rsid w:val="000B3AFB"/>
    <w:rsid w:val="000B6F28"/>
    <w:rsid w:val="000B6FB3"/>
    <w:rsid w:val="000B79B4"/>
    <w:rsid w:val="000B7F9F"/>
    <w:rsid w:val="000C0DF1"/>
    <w:rsid w:val="000C23BB"/>
    <w:rsid w:val="000C3FF5"/>
    <w:rsid w:val="000C4749"/>
    <w:rsid w:val="000C51FA"/>
    <w:rsid w:val="000C7FC6"/>
    <w:rsid w:val="000D18B4"/>
    <w:rsid w:val="000D1975"/>
    <w:rsid w:val="000D1CBD"/>
    <w:rsid w:val="000D44EF"/>
    <w:rsid w:val="000D5C6F"/>
    <w:rsid w:val="000D61CB"/>
    <w:rsid w:val="000D639C"/>
    <w:rsid w:val="000D75AC"/>
    <w:rsid w:val="000D7C4E"/>
    <w:rsid w:val="000E0DD0"/>
    <w:rsid w:val="000E18B7"/>
    <w:rsid w:val="000E2746"/>
    <w:rsid w:val="000E3B21"/>
    <w:rsid w:val="000E565D"/>
    <w:rsid w:val="000E571D"/>
    <w:rsid w:val="000E58E5"/>
    <w:rsid w:val="000E5FB1"/>
    <w:rsid w:val="000E6101"/>
    <w:rsid w:val="000E7F26"/>
    <w:rsid w:val="000F260B"/>
    <w:rsid w:val="000F434A"/>
    <w:rsid w:val="000F621E"/>
    <w:rsid w:val="000F64CC"/>
    <w:rsid w:val="000F75CD"/>
    <w:rsid w:val="000F760A"/>
    <w:rsid w:val="00104694"/>
    <w:rsid w:val="0010676F"/>
    <w:rsid w:val="00106937"/>
    <w:rsid w:val="0010739E"/>
    <w:rsid w:val="0010793D"/>
    <w:rsid w:val="00112A80"/>
    <w:rsid w:val="001150A6"/>
    <w:rsid w:val="00115657"/>
    <w:rsid w:val="00115F73"/>
    <w:rsid w:val="00116CD1"/>
    <w:rsid w:val="00116F26"/>
    <w:rsid w:val="0011720E"/>
    <w:rsid w:val="00117F66"/>
    <w:rsid w:val="00122CBF"/>
    <w:rsid w:val="0012308A"/>
    <w:rsid w:val="0012460D"/>
    <w:rsid w:val="00127A67"/>
    <w:rsid w:val="00133A84"/>
    <w:rsid w:val="00133B4D"/>
    <w:rsid w:val="00135EE8"/>
    <w:rsid w:val="00136EFF"/>
    <w:rsid w:val="00141262"/>
    <w:rsid w:val="00141456"/>
    <w:rsid w:val="00141CD6"/>
    <w:rsid w:val="00141CE6"/>
    <w:rsid w:val="00142E39"/>
    <w:rsid w:val="001442FB"/>
    <w:rsid w:val="00144D84"/>
    <w:rsid w:val="00146A59"/>
    <w:rsid w:val="00147111"/>
    <w:rsid w:val="001500E6"/>
    <w:rsid w:val="0015200B"/>
    <w:rsid w:val="00152559"/>
    <w:rsid w:val="00152695"/>
    <w:rsid w:val="00153061"/>
    <w:rsid w:val="00153B27"/>
    <w:rsid w:val="00154C94"/>
    <w:rsid w:val="00154E20"/>
    <w:rsid w:val="00155B20"/>
    <w:rsid w:val="0015661D"/>
    <w:rsid w:val="001572EC"/>
    <w:rsid w:val="001600FE"/>
    <w:rsid w:val="00160895"/>
    <w:rsid w:val="00160C15"/>
    <w:rsid w:val="00161740"/>
    <w:rsid w:val="001650B7"/>
    <w:rsid w:val="001662F4"/>
    <w:rsid w:val="00166F22"/>
    <w:rsid w:val="0016769E"/>
    <w:rsid w:val="001776A2"/>
    <w:rsid w:val="00177819"/>
    <w:rsid w:val="00177879"/>
    <w:rsid w:val="00181489"/>
    <w:rsid w:val="00182533"/>
    <w:rsid w:val="0018413C"/>
    <w:rsid w:val="00184858"/>
    <w:rsid w:val="00185CE8"/>
    <w:rsid w:val="00186D0E"/>
    <w:rsid w:val="00186FA1"/>
    <w:rsid w:val="00191EEF"/>
    <w:rsid w:val="001921E3"/>
    <w:rsid w:val="00195CED"/>
    <w:rsid w:val="001A0EA8"/>
    <w:rsid w:val="001A1199"/>
    <w:rsid w:val="001A1808"/>
    <w:rsid w:val="001A344E"/>
    <w:rsid w:val="001A744A"/>
    <w:rsid w:val="001B11FB"/>
    <w:rsid w:val="001B2A82"/>
    <w:rsid w:val="001B3026"/>
    <w:rsid w:val="001B412E"/>
    <w:rsid w:val="001B4713"/>
    <w:rsid w:val="001B585A"/>
    <w:rsid w:val="001B7438"/>
    <w:rsid w:val="001C120D"/>
    <w:rsid w:val="001C1606"/>
    <w:rsid w:val="001C1F73"/>
    <w:rsid w:val="001C4B57"/>
    <w:rsid w:val="001C772B"/>
    <w:rsid w:val="001D1A40"/>
    <w:rsid w:val="001D28B3"/>
    <w:rsid w:val="001D506F"/>
    <w:rsid w:val="001D5FC5"/>
    <w:rsid w:val="001D60B7"/>
    <w:rsid w:val="001D7F1D"/>
    <w:rsid w:val="001E0069"/>
    <w:rsid w:val="001E0D44"/>
    <w:rsid w:val="001E2D80"/>
    <w:rsid w:val="001E2F0C"/>
    <w:rsid w:val="001E3268"/>
    <w:rsid w:val="001E3460"/>
    <w:rsid w:val="001E5E05"/>
    <w:rsid w:val="001F24DD"/>
    <w:rsid w:val="001F48A3"/>
    <w:rsid w:val="001F5A05"/>
    <w:rsid w:val="001F5C97"/>
    <w:rsid w:val="0020041D"/>
    <w:rsid w:val="00200EC4"/>
    <w:rsid w:val="002016D8"/>
    <w:rsid w:val="00202481"/>
    <w:rsid w:val="00202565"/>
    <w:rsid w:val="00203198"/>
    <w:rsid w:val="002039AB"/>
    <w:rsid w:val="002052CC"/>
    <w:rsid w:val="00205CA2"/>
    <w:rsid w:val="00206539"/>
    <w:rsid w:val="00210CBC"/>
    <w:rsid w:val="002118CF"/>
    <w:rsid w:val="00211C17"/>
    <w:rsid w:val="0021680D"/>
    <w:rsid w:val="0021695F"/>
    <w:rsid w:val="0022055F"/>
    <w:rsid w:val="002205AF"/>
    <w:rsid w:val="002211F2"/>
    <w:rsid w:val="00221406"/>
    <w:rsid w:val="00222C1F"/>
    <w:rsid w:val="002232D0"/>
    <w:rsid w:val="00225282"/>
    <w:rsid w:val="00231C6D"/>
    <w:rsid w:val="00231CEA"/>
    <w:rsid w:val="00232382"/>
    <w:rsid w:val="002334FE"/>
    <w:rsid w:val="00233C4A"/>
    <w:rsid w:val="00235CEC"/>
    <w:rsid w:val="0024032B"/>
    <w:rsid w:val="00240ADC"/>
    <w:rsid w:val="00240D8D"/>
    <w:rsid w:val="00241EDE"/>
    <w:rsid w:val="00250C8B"/>
    <w:rsid w:val="002523DE"/>
    <w:rsid w:val="002537A8"/>
    <w:rsid w:val="002541FE"/>
    <w:rsid w:val="00255016"/>
    <w:rsid w:val="00257258"/>
    <w:rsid w:val="002573FE"/>
    <w:rsid w:val="00257418"/>
    <w:rsid w:val="002609A1"/>
    <w:rsid w:val="002638CE"/>
    <w:rsid w:val="00264260"/>
    <w:rsid w:val="00264896"/>
    <w:rsid w:val="00264E69"/>
    <w:rsid w:val="0026565C"/>
    <w:rsid w:val="002701EF"/>
    <w:rsid w:val="002703FC"/>
    <w:rsid w:val="00274DC6"/>
    <w:rsid w:val="00275018"/>
    <w:rsid w:val="002752A9"/>
    <w:rsid w:val="00275454"/>
    <w:rsid w:val="002755A8"/>
    <w:rsid w:val="002769DF"/>
    <w:rsid w:val="0028211C"/>
    <w:rsid w:val="0028359D"/>
    <w:rsid w:val="002837E1"/>
    <w:rsid w:val="002861D0"/>
    <w:rsid w:val="00286AB2"/>
    <w:rsid w:val="00287870"/>
    <w:rsid w:val="002906FC"/>
    <w:rsid w:val="00290AA7"/>
    <w:rsid w:val="00291C2B"/>
    <w:rsid w:val="00292646"/>
    <w:rsid w:val="00293FA7"/>
    <w:rsid w:val="00294785"/>
    <w:rsid w:val="0029678B"/>
    <w:rsid w:val="00297620"/>
    <w:rsid w:val="00297DAA"/>
    <w:rsid w:val="002A0816"/>
    <w:rsid w:val="002A1E9A"/>
    <w:rsid w:val="002A269A"/>
    <w:rsid w:val="002A316D"/>
    <w:rsid w:val="002A46EA"/>
    <w:rsid w:val="002A517B"/>
    <w:rsid w:val="002A60C4"/>
    <w:rsid w:val="002A6B3A"/>
    <w:rsid w:val="002A7043"/>
    <w:rsid w:val="002B0D44"/>
    <w:rsid w:val="002B2099"/>
    <w:rsid w:val="002B3649"/>
    <w:rsid w:val="002B4BD9"/>
    <w:rsid w:val="002B5FF4"/>
    <w:rsid w:val="002B6A9C"/>
    <w:rsid w:val="002B7096"/>
    <w:rsid w:val="002C72DD"/>
    <w:rsid w:val="002D247E"/>
    <w:rsid w:val="002D4317"/>
    <w:rsid w:val="002D52E4"/>
    <w:rsid w:val="002D57B7"/>
    <w:rsid w:val="002E2356"/>
    <w:rsid w:val="002E30B9"/>
    <w:rsid w:val="002E6DCF"/>
    <w:rsid w:val="002E7898"/>
    <w:rsid w:val="002F0C21"/>
    <w:rsid w:val="002F28E1"/>
    <w:rsid w:val="002F3A25"/>
    <w:rsid w:val="002F62A9"/>
    <w:rsid w:val="002F643A"/>
    <w:rsid w:val="002F6814"/>
    <w:rsid w:val="002F6891"/>
    <w:rsid w:val="002F7DDE"/>
    <w:rsid w:val="00300230"/>
    <w:rsid w:val="00303F5B"/>
    <w:rsid w:val="003048AE"/>
    <w:rsid w:val="00312C54"/>
    <w:rsid w:val="0031418B"/>
    <w:rsid w:val="0031483B"/>
    <w:rsid w:val="00314D3E"/>
    <w:rsid w:val="00317394"/>
    <w:rsid w:val="0032252C"/>
    <w:rsid w:val="0032375C"/>
    <w:rsid w:val="0032421E"/>
    <w:rsid w:val="003244C4"/>
    <w:rsid w:val="0032521E"/>
    <w:rsid w:val="00325633"/>
    <w:rsid w:val="003265F1"/>
    <w:rsid w:val="00327E04"/>
    <w:rsid w:val="00331E49"/>
    <w:rsid w:val="0033297C"/>
    <w:rsid w:val="0033302A"/>
    <w:rsid w:val="003364A2"/>
    <w:rsid w:val="00337468"/>
    <w:rsid w:val="00337DC9"/>
    <w:rsid w:val="00341B0F"/>
    <w:rsid w:val="00341B5E"/>
    <w:rsid w:val="00342FC8"/>
    <w:rsid w:val="003436B5"/>
    <w:rsid w:val="00344484"/>
    <w:rsid w:val="00344C2A"/>
    <w:rsid w:val="00346F2C"/>
    <w:rsid w:val="00350B32"/>
    <w:rsid w:val="0035106F"/>
    <w:rsid w:val="00352846"/>
    <w:rsid w:val="00354811"/>
    <w:rsid w:val="0035613A"/>
    <w:rsid w:val="00356B51"/>
    <w:rsid w:val="00357B84"/>
    <w:rsid w:val="00360B03"/>
    <w:rsid w:val="003632D9"/>
    <w:rsid w:val="0036392D"/>
    <w:rsid w:val="00363FC0"/>
    <w:rsid w:val="0036443A"/>
    <w:rsid w:val="00365895"/>
    <w:rsid w:val="003678FA"/>
    <w:rsid w:val="003701B0"/>
    <w:rsid w:val="00372088"/>
    <w:rsid w:val="003730B5"/>
    <w:rsid w:val="00374ECD"/>
    <w:rsid w:val="0037536A"/>
    <w:rsid w:val="00375E93"/>
    <w:rsid w:val="003762A2"/>
    <w:rsid w:val="0037637A"/>
    <w:rsid w:val="003763E5"/>
    <w:rsid w:val="003764B9"/>
    <w:rsid w:val="003768A6"/>
    <w:rsid w:val="00381EC6"/>
    <w:rsid w:val="00384296"/>
    <w:rsid w:val="00391996"/>
    <w:rsid w:val="0039328C"/>
    <w:rsid w:val="00393FC2"/>
    <w:rsid w:val="00395503"/>
    <w:rsid w:val="00395F3A"/>
    <w:rsid w:val="0039716E"/>
    <w:rsid w:val="0039757F"/>
    <w:rsid w:val="003977C7"/>
    <w:rsid w:val="003A5A22"/>
    <w:rsid w:val="003B0C68"/>
    <w:rsid w:val="003B0DBB"/>
    <w:rsid w:val="003B2AD4"/>
    <w:rsid w:val="003B2C83"/>
    <w:rsid w:val="003B6FDF"/>
    <w:rsid w:val="003B78F0"/>
    <w:rsid w:val="003C15FF"/>
    <w:rsid w:val="003C1CAB"/>
    <w:rsid w:val="003C2134"/>
    <w:rsid w:val="003C30EE"/>
    <w:rsid w:val="003C3CB0"/>
    <w:rsid w:val="003C50AC"/>
    <w:rsid w:val="003C7A4B"/>
    <w:rsid w:val="003C7BB7"/>
    <w:rsid w:val="003C7F7D"/>
    <w:rsid w:val="003D1AF2"/>
    <w:rsid w:val="003D1E1F"/>
    <w:rsid w:val="003D1FCA"/>
    <w:rsid w:val="003D2F56"/>
    <w:rsid w:val="003D4492"/>
    <w:rsid w:val="003D4ABE"/>
    <w:rsid w:val="003D5165"/>
    <w:rsid w:val="003D5258"/>
    <w:rsid w:val="003D5750"/>
    <w:rsid w:val="003E10B1"/>
    <w:rsid w:val="003E3346"/>
    <w:rsid w:val="003E3D67"/>
    <w:rsid w:val="003E4ADA"/>
    <w:rsid w:val="003F09E9"/>
    <w:rsid w:val="003F2839"/>
    <w:rsid w:val="003F3AE1"/>
    <w:rsid w:val="003F6C25"/>
    <w:rsid w:val="003F7345"/>
    <w:rsid w:val="003F7483"/>
    <w:rsid w:val="00403942"/>
    <w:rsid w:val="0040649A"/>
    <w:rsid w:val="00406BAB"/>
    <w:rsid w:val="00410037"/>
    <w:rsid w:val="00412ECE"/>
    <w:rsid w:val="00413EC3"/>
    <w:rsid w:val="00414BD5"/>
    <w:rsid w:val="00414E43"/>
    <w:rsid w:val="004150E7"/>
    <w:rsid w:val="00417B5E"/>
    <w:rsid w:val="00417D4D"/>
    <w:rsid w:val="00420ACC"/>
    <w:rsid w:val="004216F5"/>
    <w:rsid w:val="00421931"/>
    <w:rsid w:val="00422652"/>
    <w:rsid w:val="004227BE"/>
    <w:rsid w:val="00423AE2"/>
    <w:rsid w:val="00424951"/>
    <w:rsid w:val="00426B83"/>
    <w:rsid w:val="0042737B"/>
    <w:rsid w:val="00427D58"/>
    <w:rsid w:val="0043086F"/>
    <w:rsid w:val="004308ED"/>
    <w:rsid w:val="0043151E"/>
    <w:rsid w:val="004317D7"/>
    <w:rsid w:val="0043221C"/>
    <w:rsid w:val="004328E4"/>
    <w:rsid w:val="004343AB"/>
    <w:rsid w:val="00436F5C"/>
    <w:rsid w:val="00440D7A"/>
    <w:rsid w:val="00443FC1"/>
    <w:rsid w:val="00445D94"/>
    <w:rsid w:val="00445DA7"/>
    <w:rsid w:val="00453CAA"/>
    <w:rsid w:val="00453DDE"/>
    <w:rsid w:val="00454D52"/>
    <w:rsid w:val="00455A78"/>
    <w:rsid w:val="00463389"/>
    <w:rsid w:val="004667F1"/>
    <w:rsid w:val="004675D3"/>
    <w:rsid w:val="0046777A"/>
    <w:rsid w:val="00470F00"/>
    <w:rsid w:val="00473951"/>
    <w:rsid w:val="00474075"/>
    <w:rsid w:val="00474089"/>
    <w:rsid w:val="00474673"/>
    <w:rsid w:val="00480E3B"/>
    <w:rsid w:val="0048128C"/>
    <w:rsid w:val="00482298"/>
    <w:rsid w:val="0048241A"/>
    <w:rsid w:val="004824FE"/>
    <w:rsid w:val="00482725"/>
    <w:rsid w:val="004829BA"/>
    <w:rsid w:val="004837E0"/>
    <w:rsid w:val="004847CB"/>
    <w:rsid w:val="004853E0"/>
    <w:rsid w:val="0048543C"/>
    <w:rsid w:val="004917C5"/>
    <w:rsid w:val="004925F5"/>
    <w:rsid w:val="004927E6"/>
    <w:rsid w:val="00492843"/>
    <w:rsid w:val="00493314"/>
    <w:rsid w:val="004941A2"/>
    <w:rsid w:val="0049545C"/>
    <w:rsid w:val="00495E6A"/>
    <w:rsid w:val="00496E07"/>
    <w:rsid w:val="00497AC0"/>
    <w:rsid w:val="004A1A13"/>
    <w:rsid w:val="004A1D75"/>
    <w:rsid w:val="004A211E"/>
    <w:rsid w:val="004A2C86"/>
    <w:rsid w:val="004A3735"/>
    <w:rsid w:val="004A3FD1"/>
    <w:rsid w:val="004A40DD"/>
    <w:rsid w:val="004A4349"/>
    <w:rsid w:val="004A4A2D"/>
    <w:rsid w:val="004A52E8"/>
    <w:rsid w:val="004A5DD5"/>
    <w:rsid w:val="004A5DF6"/>
    <w:rsid w:val="004A7180"/>
    <w:rsid w:val="004B034E"/>
    <w:rsid w:val="004B0547"/>
    <w:rsid w:val="004B10E2"/>
    <w:rsid w:val="004B4B4D"/>
    <w:rsid w:val="004B509B"/>
    <w:rsid w:val="004B68D9"/>
    <w:rsid w:val="004C0F27"/>
    <w:rsid w:val="004C4F42"/>
    <w:rsid w:val="004C6071"/>
    <w:rsid w:val="004C6F19"/>
    <w:rsid w:val="004C745F"/>
    <w:rsid w:val="004C789D"/>
    <w:rsid w:val="004C7DF3"/>
    <w:rsid w:val="004C7E73"/>
    <w:rsid w:val="004D0C4C"/>
    <w:rsid w:val="004D2716"/>
    <w:rsid w:val="004D2A81"/>
    <w:rsid w:val="004D5EE1"/>
    <w:rsid w:val="004D6C35"/>
    <w:rsid w:val="004D7258"/>
    <w:rsid w:val="004D759B"/>
    <w:rsid w:val="004E1456"/>
    <w:rsid w:val="004E1E4D"/>
    <w:rsid w:val="004E3314"/>
    <w:rsid w:val="004E3730"/>
    <w:rsid w:val="004E3E1D"/>
    <w:rsid w:val="004E4721"/>
    <w:rsid w:val="004E4A3A"/>
    <w:rsid w:val="004E64FE"/>
    <w:rsid w:val="004E70A8"/>
    <w:rsid w:val="004F0B28"/>
    <w:rsid w:val="004F26F7"/>
    <w:rsid w:val="004F376C"/>
    <w:rsid w:val="004F488D"/>
    <w:rsid w:val="004F4A20"/>
    <w:rsid w:val="004F6B83"/>
    <w:rsid w:val="00502BC2"/>
    <w:rsid w:val="0050586E"/>
    <w:rsid w:val="0050633C"/>
    <w:rsid w:val="00506EF1"/>
    <w:rsid w:val="00507A15"/>
    <w:rsid w:val="00510805"/>
    <w:rsid w:val="00511412"/>
    <w:rsid w:val="00511808"/>
    <w:rsid w:val="00513031"/>
    <w:rsid w:val="00514426"/>
    <w:rsid w:val="00514A70"/>
    <w:rsid w:val="00515D5D"/>
    <w:rsid w:val="005216CE"/>
    <w:rsid w:val="005226AB"/>
    <w:rsid w:val="0052517D"/>
    <w:rsid w:val="0052531F"/>
    <w:rsid w:val="00526C15"/>
    <w:rsid w:val="00527FE2"/>
    <w:rsid w:val="00530E9F"/>
    <w:rsid w:val="005316EA"/>
    <w:rsid w:val="005324D6"/>
    <w:rsid w:val="005331A8"/>
    <w:rsid w:val="00533939"/>
    <w:rsid w:val="005343F8"/>
    <w:rsid w:val="005354AC"/>
    <w:rsid w:val="005366E6"/>
    <w:rsid w:val="005376EE"/>
    <w:rsid w:val="005403AB"/>
    <w:rsid w:val="00540D8A"/>
    <w:rsid w:val="00542EBB"/>
    <w:rsid w:val="00543F32"/>
    <w:rsid w:val="005448DD"/>
    <w:rsid w:val="00550195"/>
    <w:rsid w:val="00550755"/>
    <w:rsid w:val="00550CA3"/>
    <w:rsid w:val="00552D0F"/>
    <w:rsid w:val="00553ED4"/>
    <w:rsid w:val="00554C14"/>
    <w:rsid w:val="005553DA"/>
    <w:rsid w:val="005560E0"/>
    <w:rsid w:val="005566B5"/>
    <w:rsid w:val="005572CC"/>
    <w:rsid w:val="00557A72"/>
    <w:rsid w:val="00557DB7"/>
    <w:rsid w:val="00562728"/>
    <w:rsid w:val="00562D0C"/>
    <w:rsid w:val="00564806"/>
    <w:rsid w:val="00564E9B"/>
    <w:rsid w:val="005659E8"/>
    <w:rsid w:val="005671E3"/>
    <w:rsid w:val="005715B8"/>
    <w:rsid w:val="005716A4"/>
    <w:rsid w:val="005738B0"/>
    <w:rsid w:val="00573913"/>
    <w:rsid w:val="005739F4"/>
    <w:rsid w:val="00576A59"/>
    <w:rsid w:val="0057705E"/>
    <w:rsid w:val="00577357"/>
    <w:rsid w:val="00580FB6"/>
    <w:rsid w:val="00581CED"/>
    <w:rsid w:val="00583E73"/>
    <w:rsid w:val="005842E6"/>
    <w:rsid w:val="00584B64"/>
    <w:rsid w:val="00585DC5"/>
    <w:rsid w:val="005910EF"/>
    <w:rsid w:val="00592F69"/>
    <w:rsid w:val="00594681"/>
    <w:rsid w:val="00594850"/>
    <w:rsid w:val="005A163A"/>
    <w:rsid w:val="005A2237"/>
    <w:rsid w:val="005A40CB"/>
    <w:rsid w:val="005A4426"/>
    <w:rsid w:val="005A57DD"/>
    <w:rsid w:val="005B2365"/>
    <w:rsid w:val="005B25A1"/>
    <w:rsid w:val="005B29C8"/>
    <w:rsid w:val="005B2E86"/>
    <w:rsid w:val="005B39D2"/>
    <w:rsid w:val="005B3CDF"/>
    <w:rsid w:val="005B58A0"/>
    <w:rsid w:val="005B5DCE"/>
    <w:rsid w:val="005B5E7E"/>
    <w:rsid w:val="005B68EA"/>
    <w:rsid w:val="005B74DC"/>
    <w:rsid w:val="005C294A"/>
    <w:rsid w:val="005C3739"/>
    <w:rsid w:val="005C44C0"/>
    <w:rsid w:val="005C4920"/>
    <w:rsid w:val="005C4AA4"/>
    <w:rsid w:val="005C68C4"/>
    <w:rsid w:val="005C6E46"/>
    <w:rsid w:val="005D0636"/>
    <w:rsid w:val="005D30C5"/>
    <w:rsid w:val="005D4EB3"/>
    <w:rsid w:val="005D60CC"/>
    <w:rsid w:val="005D6A97"/>
    <w:rsid w:val="005E2C2F"/>
    <w:rsid w:val="005E31CC"/>
    <w:rsid w:val="005E39B1"/>
    <w:rsid w:val="005E467E"/>
    <w:rsid w:val="005E62DD"/>
    <w:rsid w:val="005E6543"/>
    <w:rsid w:val="005E6FA2"/>
    <w:rsid w:val="005E7487"/>
    <w:rsid w:val="005E7965"/>
    <w:rsid w:val="005F3060"/>
    <w:rsid w:val="005F3EF2"/>
    <w:rsid w:val="005F5193"/>
    <w:rsid w:val="005F5281"/>
    <w:rsid w:val="005F5326"/>
    <w:rsid w:val="005F68AC"/>
    <w:rsid w:val="005F79EF"/>
    <w:rsid w:val="00600866"/>
    <w:rsid w:val="00600941"/>
    <w:rsid w:val="00604D1E"/>
    <w:rsid w:val="006103C0"/>
    <w:rsid w:val="00610691"/>
    <w:rsid w:val="0061132B"/>
    <w:rsid w:val="00611C0B"/>
    <w:rsid w:val="00612B0C"/>
    <w:rsid w:val="00612CA1"/>
    <w:rsid w:val="00614D22"/>
    <w:rsid w:val="00614F09"/>
    <w:rsid w:val="00616116"/>
    <w:rsid w:val="006171D2"/>
    <w:rsid w:val="0061794A"/>
    <w:rsid w:val="00617FAE"/>
    <w:rsid w:val="006246EB"/>
    <w:rsid w:val="00624921"/>
    <w:rsid w:val="00624B91"/>
    <w:rsid w:val="00625992"/>
    <w:rsid w:val="00625E15"/>
    <w:rsid w:val="00627114"/>
    <w:rsid w:val="00636E6F"/>
    <w:rsid w:val="00636FFE"/>
    <w:rsid w:val="006370AA"/>
    <w:rsid w:val="00640BA1"/>
    <w:rsid w:val="00641DE1"/>
    <w:rsid w:val="00642AD6"/>
    <w:rsid w:val="00642B31"/>
    <w:rsid w:val="00643344"/>
    <w:rsid w:val="00643DB7"/>
    <w:rsid w:val="00643FB0"/>
    <w:rsid w:val="00645362"/>
    <w:rsid w:val="006456AF"/>
    <w:rsid w:val="00646CBD"/>
    <w:rsid w:val="00647E97"/>
    <w:rsid w:val="006505C9"/>
    <w:rsid w:val="006508B3"/>
    <w:rsid w:val="0065182C"/>
    <w:rsid w:val="00653180"/>
    <w:rsid w:val="006539F0"/>
    <w:rsid w:val="00654043"/>
    <w:rsid w:val="00655C61"/>
    <w:rsid w:val="00655EE7"/>
    <w:rsid w:val="00657548"/>
    <w:rsid w:val="006607EF"/>
    <w:rsid w:val="00660A8D"/>
    <w:rsid w:val="00661362"/>
    <w:rsid w:val="0066300D"/>
    <w:rsid w:val="00664A78"/>
    <w:rsid w:val="00667713"/>
    <w:rsid w:val="00670D07"/>
    <w:rsid w:val="006710DD"/>
    <w:rsid w:val="00671B31"/>
    <w:rsid w:val="0067233B"/>
    <w:rsid w:val="00672E30"/>
    <w:rsid w:val="0067460E"/>
    <w:rsid w:val="00674EC4"/>
    <w:rsid w:val="006760CE"/>
    <w:rsid w:val="006827D5"/>
    <w:rsid w:val="00682A3D"/>
    <w:rsid w:val="00682B9B"/>
    <w:rsid w:val="00683FBE"/>
    <w:rsid w:val="00684185"/>
    <w:rsid w:val="0068595E"/>
    <w:rsid w:val="00685DE1"/>
    <w:rsid w:val="006861A9"/>
    <w:rsid w:val="0068663A"/>
    <w:rsid w:val="006867A9"/>
    <w:rsid w:val="00686BA2"/>
    <w:rsid w:val="006872AF"/>
    <w:rsid w:val="006878B8"/>
    <w:rsid w:val="00687AEA"/>
    <w:rsid w:val="006904C5"/>
    <w:rsid w:val="00690DF3"/>
    <w:rsid w:val="0069400B"/>
    <w:rsid w:val="0069424B"/>
    <w:rsid w:val="00695730"/>
    <w:rsid w:val="0069688E"/>
    <w:rsid w:val="006A04A3"/>
    <w:rsid w:val="006A2EAC"/>
    <w:rsid w:val="006A3216"/>
    <w:rsid w:val="006A375C"/>
    <w:rsid w:val="006A390A"/>
    <w:rsid w:val="006A3FDC"/>
    <w:rsid w:val="006A7E22"/>
    <w:rsid w:val="006A7F1C"/>
    <w:rsid w:val="006B1650"/>
    <w:rsid w:val="006B2FBA"/>
    <w:rsid w:val="006B4463"/>
    <w:rsid w:val="006B7EFD"/>
    <w:rsid w:val="006C07C5"/>
    <w:rsid w:val="006C0D20"/>
    <w:rsid w:val="006C1F9A"/>
    <w:rsid w:val="006C533D"/>
    <w:rsid w:val="006C53FB"/>
    <w:rsid w:val="006C5415"/>
    <w:rsid w:val="006C65BC"/>
    <w:rsid w:val="006D0F68"/>
    <w:rsid w:val="006D22B7"/>
    <w:rsid w:val="006D33DE"/>
    <w:rsid w:val="006D36D6"/>
    <w:rsid w:val="006D6366"/>
    <w:rsid w:val="006D6CFE"/>
    <w:rsid w:val="006D7BFA"/>
    <w:rsid w:val="006E1F4F"/>
    <w:rsid w:val="006E36A0"/>
    <w:rsid w:val="006E4344"/>
    <w:rsid w:val="006E4556"/>
    <w:rsid w:val="006E5205"/>
    <w:rsid w:val="006F1166"/>
    <w:rsid w:val="006F38EF"/>
    <w:rsid w:val="006F42C1"/>
    <w:rsid w:val="006F4A7A"/>
    <w:rsid w:val="006F6BB2"/>
    <w:rsid w:val="006F72AF"/>
    <w:rsid w:val="006F767C"/>
    <w:rsid w:val="006F7AA0"/>
    <w:rsid w:val="0070020D"/>
    <w:rsid w:val="00701482"/>
    <w:rsid w:val="0070297D"/>
    <w:rsid w:val="0070414A"/>
    <w:rsid w:val="00705E3E"/>
    <w:rsid w:val="00714261"/>
    <w:rsid w:val="00716E7D"/>
    <w:rsid w:val="007176FF"/>
    <w:rsid w:val="007179D4"/>
    <w:rsid w:val="00721412"/>
    <w:rsid w:val="0072434E"/>
    <w:rsid w:val="00730053"/>
    <w:rsid w:val="0073077E"/>
    <w:rsid w:val="00731111"/>
    <w:rsid w:val="00731142"/>
    <w:rsid w:val="00731D93"/>
    <w:rsid w:val="0073317C"/>
    <w:rsid w:val="0073318E"/>
    <w:rsid w:val="0073530E"/>
    <w:rsid w:val="00736409"/>
    <w:rsid w:val="007368DF"/>
    <w:rsid w:val="00737936"/>
    <w:rsid w:val="00740893"/>
    <w:rsid w:val="0074251F"/>
    <w:rsid w:val="007454D1"/>
    <w:rsid w:val="007469B8"/>
    <w:rsid w:val="00746A40"/>
    <w:rsid w:val="007471F3"/>
    <w:rsid w:val="00750364"/>
    <w:rsid w:val="0075165B"/>
    <w:rsid w:val="00752FDD"/>
    <w:rsid w:val="00754BAB"/>
    <w:rsid w:val="00755106"/>
    <w:rsid w:val="007577F0"/>
    <w:rsid w:val="007620ED"/>
    <w:rsid w:val="00766433"/>
    <w:rsid w:val="00766D3E"/>
    <w:rsid w:val="007719DF"/>
    <w:rsid w:val="007725EF"/>
    <w:rsid w:val="007734A5"/>
    <w:rsid w:val="007751B4"/>
    <w:rsid w:val="00775B4B"/>
    <w:rsid w:val="0077707F"/>
    <w:rsid w:val="00784797"/>
    <w:rsid w:val="00784BE8"/>
    <w:rsid w:val="00785F5A"/>
    <w:rsid w:val="00786453"/>
    <w:rsid w:val="00786B81"/>
    <w:rsid w:val="00790083"/>
    <w:rsid w:val="0079315E"/>
    <w:rsid w:val="007932A6"/>
    <w:rsid w:val="0079424D"/>
    <w:rsid w:val="0079425C"/>
    <w:rsid w:val="00795F5B"/>
    <w:rsid w:val="007A1155"/>
    <w:rsid w:val="007A121E"/>
    <w:rsid w:val="007A2795"/>
    <w:rsid w:val="007A426E"/>
    <w:rsid w:val="007A4299"/>
    <w:rsid w:val="007A4937"/>
    <w:rsid w:val="007B255D"/>
    <w:rsid w:val="007B3417"/>
    <w:rsid w:val="007B63A4"/>
    <w:rsid w:val="007B6C7A"/>
    <w:rsid w:val="007B6E8F"/>
    <w:rsid w:val="007C00F1"/>
    <w:rsid w:val="007C033C"/>
    <w:rsid w:val="007C1556"/>
    <w:rsid w:val="007C3D60"/>
    <w:rsid w:val="007C5711"/>
    <w:rsid w:val="007C71DB"/>
    <w:rsid w:val="007C75E8"/>
    <w:rsid w:val="007D21AD"/>
    <w:rsid w:val="007D2CB6"/>
    <w:rsid w:val="007D60E2"/>
    <w:rsid w:val="007D64B7"/>
    <w:rsid w:val="007E0668"/>
    <w:rsid w:val="007E097D"/>
    <w:rsid w:val="007E13F0"/>
    <w:rsid w:val="007E2E70"/>
    <w:rsid w:val="007E4157"/>
    <w:rsid w:val="007E42AD"/>
    <w:rsid w:val="007E57D6"/>
    <w:rsid w:val="007E6C46"/>
    <w:rsid w:val="007E7582"/>
    <w:rsid w:val="007E76A5"/>
    <w:rsid w:val="007E7EDD"/>
    <w:rsid w:val="007F0624"/>
    <w:rsid w:val="007F1E1C"/>
    <w:rsid w:val="007F3F79"/>
    <w:rsid w:val="007F4F22"/>
    <w:rsid w:val="007F5B85"/>
    <w:rsid w:val="007F6CE7"/>
    <w:rsid w:val="007F79BD"/>
    <w:rsid w:val="00800E25"/>
    <w:rsid w:val="0080213D"/>
    <w:rsid w:val="00804B18"/>
    <w:rsid w:val="008056B1"/>
    <w:rsid w:val="00807C05"/>
    <w:rsid w:val="00811EC2"/>
    <w:rsid w:val="008130D6"/>
    <w:rsid w:val="00813106"/>
    <w:rsid w:val="00813A76"/>
    <w:rsid w:val="00815498"/>
    <w:rsid w:val="00820959"/>
    <w:rsid w:val="0082193E"/>
    <w:rsid w:val="00821BC7"/>
    <w:rsid w:val="008228E9"/>
    <w:rsid w:val="008228F6"/>
    <w:rsid w:val="00822E91"/>
    <w:rsid w:val="00827866"/>
    <w:rsid w:val="00827E0E"/>
    <w:rsid w:val="0083017F"/>
    <w:rsid w:val="008318F9"/>
    <w:rsid w:val="00836065"/>
    <w:rsid w:val="00837163"/>
    <w:rsid w:val="00840ED1"/>
    <w:rsid w:val="00841F72"/>
    <w:rsid w:val="00843279"/>
    <w:rsid w:val="008435A7"/>
    <w:rsid w:val="00843BE5"/>
    <w:rsid w:val="008450BF"/>
    <w:rsid w:val="00846F38"/>
    <w:rsid w:val="0085066D"/>
    <w:rsid w:val="008509E0"/>
    <w:rsid w:val="008514B4"/>
    <w:rsid w:val="008539B4"/>
    <w:rsid w:val="00853DCA"/>
    <w:rsid w:val="00854687"/>
    <w:rsid w:val="00855170"/>
    <w:rsid w:val="00856D7F"/>
    <w:rsid w:val="00856FC2"/>
    <w:rsid w:val="00863354"/>
    <w:rsid w:val="00863D7D"/>
    <w:rsid w:val="00863E92"/>
    <w:rsid w:val="0086685B"/>
    <w:rsid w:val="00870402"/>
    <w:rsid w:val="00870805"/>
    <w:rsid w:val="00872E82"/>
    <w:rsid w:val="00873064"/>
    <w:rsid w:val="00873AB2"/>
    <w:rsid w:val="008757C0"/>
    <w:rsid w:val="008825A6"/>
    <w:rsid w:val="00882A3D"/>
    <w:rsid w:val="008849C2"/>
    <w:rsid w:val="008863A0"/>
    <w:rsid w:val="008874AE"/>
    <w:rsid w:val="00887D4C"/>
    <w:rsid w:val="00891767"/>
    <w:rsid w:val="00891D3F"/>
    <w:rsid w:val="00893644"/>
    <w:rsid w:val="00894735"/>
    <w:rsid w:val="0089500B"/>
    <w:rsid w:val="00895CA7"/>
    <w:rsid w:val="0089622E"/>
    <w:rsid w:val="00896CA4"/>
    <w:rsid w:val="008A051A"/>
    <w:rsid w:val="008A32C3"/>
    <w:rsid w:val="008A4EE2"/>
    <w:rsid w:val="008A5A8B"/>
    <w:rsid w:val="008B003E"/>
    <w:rsid w:val="008B25E7"/>
    <w:rsid w:val="008B28A9"/>
    <w:rsid w:val="008B2CDE"/>
    <w:rsid w:val="008B56B7"/>
    <w:rsid w:val="008B74F4"/>
    <w:rsid w:val="008B758E"/>
    <w:rsid w:val="008C02A0"/>
    <w:rsid w:val="008C1327"/>
    <w:rsid w:val="008C350F"/>
    <w:rsid w:val="008C45AB"/>
    <w:rsid w:val="008C50BF"/>
    <w:rsid w:val="008C5BDD"/>
    <w:rsid w:val="008C6D58"/>
    <w:rsid w:val="008D10E9"/>
    <w:rsid w:val="008D287C"/>
    <w:rsid w:val="008D2CE5"/>
    <w:rsid w:val="008D2CEF"/>
    <w:rsid w:val="008D697A"/>
    <w:rsid w:val="008D7350"/>
    <w:rsid w:val="008E151F"/>
    <w:rsid w:val="008E245E"/>
    <w:rsid w:val="008E4F11"/>
    <w:rsid w:val="008E5FBE"/>
    <w:rsid w:val="008F4494"/>
    <w:rsid w:val="008F6FF2"/>
    <w:rsid w:val="008F79E2"/>
    <w:rsid w:val="0090072C"/>
    <w:rsid w:val="00903624"/>
    <w:rsid w:val="009038E7"/>
    <w:rsid w:val="009042D4"/>
    <w:rsid w:val="00904B31"/>
    <w:rsid w:val="00904C8E"/>
    <w:rsid w:val="00906ED0"/>
    <w:rsid w:val="009075B0"/>
    <w:rsid w:val="00907AF6"/>
    <w:rsid w:val="00910FF0"/>
    <w:rsid w:val="009118CE"/>
    <w:rsid w:val="00913496"/>
    <w:rsid w:val="009138C8"/>
    <w:rsid w:val="0091520F"/>
    <w:rsid w:val="0091576B"/>
    <w:rsid w:val="00916FF8"/>
    <w:rsid w:val="00922F56"/>
    <w:rsid w:val="009251EF"/>
    <w:rsid w:val="00925257"/>
    <w:rsid w:val="00925840"/>
    <w:rsid w:val="00930005"/>
    <w:rsid w:val="00930554"/>
    <w:rsid w:val="00932650"/>
    <w:rsid w:val="0093306B"/>
    <w:rsid w:val="0093401B"/>
    <w:rsid w:val="0093723B"/>
    <w:rsid w:val="00937E5B"/>
    <w:rsid w:val="00941BC6"/>
    <w:rsid w:val="00941D50"/>
    <w:rsid w:val="00942CCA"/>
    <w:rsid w:val="00942DF2"/>
    <w:rsid w:val="0094338D"/>
    <w:rsid w:val="009445F8"/>
    <w:rsid w:val="00944813"/>
    <w:rsid w:val="00944FA1"/>
    <w:rsid w:val="009541E0"/>
    <w:rsid w:val="00954A96"/>
    <w:rsid w:val="00955944"/>
    <w:rsid w:val="00957716"/>
    <w:rsid w:val="0096245D"/>
    <w:rsid w:val="0097591A"/>
    <w:rsid w:val="00981371"/>
    <w:rsid w:val="00982DFF"/>
    <w:rsid w:val="00986705"/>
    <w:rsid w:val="00986C1A"/>
    <w:rsid w:val="00987881"/>
    <w:rsid w:val="00987EB5"/>
    <w:rsid w:val="009904EB"/>
    <w:rsid w:val="00992E7E"/>
    <w:rsid w:val="00993E0A"/>
    <w:rsid w:val="00994091"/>
    <w:rsid w:val="00995E9F"/>
    <w:rsid w:val="00997182"/>
    <w:rsid w:val="009979CB"/>
    <w:rsid w:val="009A0B8F"/>
    <w:rsid w:val="009A3963"/>
    <w:rsid w:val="009A5053"/>
    <w:rsid w:val="009A67BF"/>
    <w:rsid w:val="009A6992"/>
    <w:rsid w:val="009B0187"/>
    <w:rsid w:val="009B196B"/>
    <w:rsid w:val="009B3360"/>
    <w:rsid w:val="009B3F4F"/>
    <w:rsid w:val="009B47DF"/>
    <w:rsid w:val="009B7823"/>
    <w:rsid w:val="009C32F7"/>
    <w:rsid w:val="009C53C1"/>
    <w:rsid w:val="009C6566"/>
    <w:rsid w:val="009C6625"/>
    <w:rsid w:val="009C7287"/>
    <w:rsid w:val="009D0F48"/>
    <w:rsid w:val="009D59CB"/>
    <w:rsid w:val="009D7BE7"/>
    <w:rsid w:val="009E15BE"/>
    <w:rsid w:val="009E1AA0"/>
    <w:rsid w:val="009E3E05"/>
    <w:rsid w:val="009E612F"/>
    <w:rsid w:val="009E62FE"/>
    <w:rsid w:val="009F4BD6"/>
    <w:rsid w:val="009F5005"/>
    <w:rsid w:val="009F5636"/>
    <w:rsid w:val="009F5CD4"/>
    <w:rsid w:val="009F6497"/>
    <w:rsid w:val="009F6C4B"/>
    <w:rsid w:val="009F7C74"/>
    <w:rsid w:val="00A00974"/>
    <w:rsid w:val="00A00DB1"/>
    <w:rsid w:val="00A01D43"/>
    <w:rsid w:val="00A073AD"/>
    <w:rsid w:val="00A10220"/>
    <w:rsid w:val="00A10A5C"/>
    <w:rsid w:val="00A11266"/>
    <w:rsid w:val="00A11B33"/>
    <w:rsid w:val="00A120B0"/>
    <w:rsid w:val="00A12D1A"/>
    <w:rsid w:val="00A145C6"/>
    <w:rsid w:val="00A20625"/>
    <w:rsid w:val="00A2063E"/>
    <w:rsid w:val="00A22FEA"/>
    <w:rsid w:val="00A2311C"/>
    <w:rsid w:val="00A27DB6"/>
    <w:rsid w:val="00A31C17"/>
    <w:rsid w:val="00A32998"/>
    <w:rsid w:val="00A333AB"/>
    <w:rsid w:val="00A3423F"/>
    <w:rsid w:val="00A3505D"/>
    <w:rsid w:val="00A35FE7"/>
    <w:rsid w:val="00A36D54"/>
    <w:rsid w:val="00A409B9"/>
    <w:rsid w:val="00A44303"/>
    <w:rsid w:val="00A47AFD"/>
    <w:rsid w:val="00A51B42"/>
    <w:rsid w:val="00A53A2B"/>
    <w:rsid w:val="00A54E1B"/>
    <w:rsid w:val="00A56164"/>
    <w:rsid w:val="00A563D5"/>
    <w:rsid w:val="00A565F6"/>
    <w:rsid w:val="00A60178"/>
    <w:rsid w:val="00A61AF9"/>
    <w:rsid w:val="00A61CAE"/>
    <w:rsid w:val="00A62E6A"/>
    <w:rsid w:val="00A648FE"/>
    <w:rsid w:val="00A67041"/>
    <w:rsid w:val="00A67E66"/>
    <w:rsid w:val="00A74A14"/>
    <w:rsid w:val="00A74D94"/>
    <w:rsid w:val="00A836EA"/>
    <w:rsid w:val="00A8391D"/>
    <w:rsid w:val="00A8563A"/>
    <w:rsid w:val="00A86D42"/>
    <w:rsid w:val="00A9173D"/>
    <w:rsid w:val="00A92908"/>
    <w:rsid w:val="00A92AF2"/>
    <w:rsid w:val="00A94563"/>
    <w:rsid w:val="00A945BF"/>
    <w:rsid w:val="00A96F6F"/>
    <w:rsid w:val="00A9741E"/>
    <w:rsid w:val="00AA06E2"/>
    <w:rsid w:val="00AA084B"/>
    <w:rsid w:val="00AA2720"/>
    <w:rsid w:val="00AA2F79"/>
    <w:rsid w:val="00AA33C9"/>
    <w:rsid w:val="00AA38BF"/>
    <w:rsid w:val="00AA448D"/>
    <w:rsid w:val="00AA44EA"/>
    <w:rsid w:val="00AA46D6"/>
    <w:rsid w:val="00AA63CB"/>
    <w:rsid w:val="00AA6DE8"/>
    <w:rsid w:val="00AA7114"/>
    <w:rsid w:val="00AA751A"/>
    <w:rsid w:val="00AB1313"/>
    <w:rsid w:val="00AB47A0"/>
    <w:rsid w:val="00AB512E"/>
    <w:rsid w:val="00AC13F6"/>
    <w:rsid w:val="00AC2433"/>
    <w:rsid w:val="00AC31AE"/>
    <w:rsid w:val="00AC3318"/>
    <w:rsid w:val="00AC46C4"/>
    <w:rsid w:val="00AC5152"/>
    <w:rsid w:val="00AC5470"/>
    <w:rsid w:val="00AC7863"/>
    <w:rsid w:val="00AD1699"/>
    <w:rsid w:val="00AD1E14"/>
    <w:rsid w:val="00AD7675"/>
    <w:rsid w:val="00AD7930"/>
    <w:rsid w:val="00AE2905"/>
    <w:rsid w:val="00AE5B20"/>
    <w:rsid w:val="00AE6A30"/>
    <w:rsid w:val="00AF07FA"/>
    <w:rsid w:val="00AF1613"/>
    <w:rsid w:val="00AF24AE"/>
    <w:rsid w:val="00AF27EB"/>
    <w:rsid w:val="00AF3EBF"/>
    <w:rsid w:val="00AF6347"/>
    <w:rsid w:val="00AF762C"/>
    <w:rsid w:val="00B000F2"/>
    <w:rsid w:val="00B004AD"/>
    <w:rsid w:val="00B012DB"/>
    <w:rsid w:val="00B01FFB"/>
    <w:rsid w:val="00B029D9"/>
    <w:rsid w:val="00B041D5"/>
    <w:rsid w:val="00B061C2"/>
    <w:rsid w:val="00B06626"/>
    <w:rsid w:val="00B0691C"/>
    <w:rsid w:val="00B0749A"/>
    <w:rsid w:val="00B07BC1"/>
    <w:rsid w:val="00B1006B"/>
    <w:rsid w:val="00B10833"/>
    <w:rsid w:val="00B109F8"/>
    <w:rsid w:val="00B1227E"/>
    <w:rsid w:val="00B1317E"/>
    <w:rsid w:val="00B13DFF"/>
    <w:rsid w:val="00B161FE"/>
    <w:rsid w:val="00B16687"/>
    <w:rsid w:val="00B176AC"/>
    <w:rsid w:val="00B205C0"/>
    <w:rsid w:val="00B22651"/>
    <w:rsid w:val="00B23B23"/>
    <w:rsid w:val="00B23BBE"/>
    <w:rsid w:val="00B259F4"/>
    <w:rsid w:val="00B25FF2"/>
    <w:rsid w:val="00B26AF2"/>
    <w:rsid w:val="00B27716"/>
    <w:rsid w:val="00B278C3"/>
    <w:rsid w:val="00B31079"/>
    <w:rsid w:val="00B32752"/>
    <w:rsid w:val="00B37ACB"/>
    <w:rsid w:val="00B454E0"/>
    <w:rsid w:val="00B46589"/>
    <w:rsid w:val="00B46ADE"/>
    <w:rsid w:val="00B4773A"/>
    <w:rsid w:val="00B50BDB"/>
    <w:rsid w:val="00B53A4B"/>
    <w:rsid w:val="00B541EA"/>
    <w:rsid w:val="00B56D9C"/>
    <w:rsid w:val="00B5710E"/>
    <w:rsid w:val="00B603D5"/>
    <w:rsid w:val="00B615DB"/>
    <w:rsid w:val="00B637BF"/>
    <w:rsid w:val="00B647EC"/>
    <w:rsid w:val="00B6501B"/>
    <w:rsid w:val="00B65B12"/>
    <w:rsid w:val="00B6627C"/>
    <w:rsid w:val="00B677F0"/>
    <w:rsid w:val="00B67C68"/>
    <w:rsid w:val="00B705B2"/>
    <w:rsid w:val="00B715C6"/>
    <w:rsid w:val="00B80F42"/>
    <w:rsid w:val="00B83C99"/>
    <w:rsid w:val="00B84943"/>
    <w:rsid w:val="00B85482"/>
    <w:rsid w:val="00B85CD1"/>
    <w:rsid w:val="00B85ED6"/>
    <w:rsid w:val="00B8746F"/>
    <w:rsid w:val="00B928A3"/>
    <w:rsid w:val="00B93248"/>
    <w:rsid w:val="00B95259"/>
    <w:rsid w:val="00B95A06"/>
    <w:rsid w:val="00B95F5A"/>
    <w:rsid w:val="00B9702B"/>
    <w:rsid w:val="00BA2DF1"/>
    <w:rsid w:val="00BA4149"/>
    <w:rsid w:val="00BA5F21"/>
    <w:rsid w:val="00BA716F"/>
    <w:rsid w:val="00BB1B40"/>
    <w:rsid w:val="00BB2E8F"/>
    <w:rsid w:val="00BB485A"/>
    <w:rsid w:val="00BB487C"/>
    <w:rsid w:val="00BB5169"/>
    <w:rsid w:val="00BB6D6A"/>
    <w:rsid w:val="00BB7EF2"/>
    <w:rsid w:val="00BC19AD"/>
    <w:rsid w:val="00BC68B8"/>
    <w:rsid w:val="00BC716D"/>
    <w:rsid w:val="00BD0F84"/>
    <w:rsid w:val="00BD18B6"/>
    <w:rsid w:val="00BD1A20"/>
    <w:rsid w:val="00BD3881"/>
    <w:rsid w:val="00BD44AE"/>
    <w:rsid w:val="00BD4D42"/>
    <w:rsid w:val="00BD4D9E"/>
    <w:rsid w:val="00BD593F"/>
    <w:rsid w:val="00BD6615"/>
    <w:rsid w:val="00BE22C5"/>
    <w:rsid w:val="00BE35ED"/>
    <w:rsid w:val="00BE3E77"/>
    <w:rsid w:val="00BE43A9"/>
    <w:rsid w:val="00BE621A"/>
    <w:rsid w:val="00BE78F7"/>
    <w:rsid w:val="00BE7DF9"/>
    <w:rsid w:val="00BF09EB"/>
    <w:rsid w:val="00BF2ADD"/>
    <w:rsid w:val="00BF722E"/>
    <w:rsid w:val="00C0179A"/>
    <w:rsid w:val="00C063AE"/>
    <w:rsid w:val="00C06B23"/>
    <w:rsid w:val="00C111F3"/>
    <w:rsid w:val="00C11621"/>
    <w:rsid w:val="00C11A25"/>
    <w:rsid w:val="00C12096"/>
    <w:rsid w:val="00C15E4C"/>
    <w:rsid w:val="00C17AE1"/>
    <w:rsid w:val="00C247B5"/>
    <w:rsid w:val="00C25007"/>
    <w:rsid w:val="00C25375"/>
    <w:rsid w:val="00C276CE"/>
    <w:rsid w:val="00C27FB0"/>
    <w:rsid w:val="00C30053"/>
    <w:rsid w:val="00C307E0"/>
    <w:rsid w:val="00C30DD4"/>
    <w:rsid w:val="00C326FB"/>
    <w:rsid w:val="00C32A3A"/>
    <w:rsid w:val="00C332E6"/>
    <w:rsid w:val="00C33432"/>
    <w:rsid w:val="00C34073"/>
    <w:rsid w:val="00C3525C"/>
    <w:rsid w:val="00C35AE3"/>
    <w:rsid w:val="00C35E1E"/>
    <w:rsid w:val="00C40527"/>
    <w:rsid w:val="00C4172D"/>
    <w:rsid w:val="00C41F54"/>
    <w:rsid w:val="00C425D5"/>
    <w:rsid w:val="00C42FB0"/>
    <w:rsid w:val="00C4673B"/>
    <w:rsid w:val="00C46FC4"/>
    <w:rsid w:val="00C52F0D"/>
    <w:rsid w:val="00C539BF"/>
    <w:rsid w:val="00C547D0"/>
    <w:rsid w:val="00C54DC2"/>
    <w:rsid w:val="00C5581F"/>
    <w:rsid w:val="00C60304"/>
    <w:rsid w:val="00C62F0B"/>
    <w:rsid w:val="00C6438D"/>
    <w:rsid w:val="00C64D2C"/>
    <w:rsid w:val="00C65993"/>
    <w:rsid w:val="00C65C82"/>
    <w:rsid w:val="00C71791"/>
    <w:rsid w:val="00C7221B"/>
    <w:rsid w:val="00C744BA"/>
    <w:rsid w:val="00C76530"/>
    <w:rsid w:val="00C80B5C"/>
    <w:rsid w:val="00C82DD0"/>
    <w:rsid w:val="00C846CD"/>
    <w:rsid w:val="00C85862"/>
    <w:rsid w:val="00C85E84"/>
    <w:rsid w:val="00C9064D"/>
    <w:rsid w:val="00C90A86"/>
    <w:rsid w:val="00C90AEA"/>
    <w:rsid w:val="00C91F57"/>
    <w:rsid w:val="00C934D1"/>
    <w:rsid w:val="00C93A10"/>
    <w:rsid w:val="00C948D1"/>
    <w:rsid w:val="00C95AEA"/>
    <w:rsid w:val="00C97493"/>
    <w:rsid w:val="00C9778A"/>
    <w:rsid w:val="00CA0F18"/>
    <w:rsid w:val="00CA3D55"/>
    <w:rsid w:val="00CA50AC"/>
    <w:rsid w:val="00CA6109"/>
    <w:rsid w:val="00CA65F6"/>
    <w:rsid w:val="00CB055D"/>
    <w:rsid w:val="00CB0E19"/>
    <w:rsid w:val="00CB19FC"/>
    <w:rsid w:val="00CB2366"/>
    <w:rsid w:val="00CB2398"/>
    <w:rsid w:val="00CB2B31"/>
    <w:rsid w:val="00CB3641"/>
    <w:rsid w:val="00CB43F4"/>
    <w:rsid w:val="00CB4F4F"/>
    <w:rsid w:val="00CB560C"/>
    <w:rsid w:val="00CB561F"/>
    <w:rsid w:val="00CC2D5C"/>
    <w:rsid w:val="00CC3376"/>
    <w:rsid w:val="00CC553E"/>
    <w:rsid w:val="00CC615D"/>
    <w:rsid w:val="00CC6B74"/>
    <w:rsid w:val="00CC6C9B"/>
    <w:rsid w:val="00CC6E69"/>
    <w:rsid w:val="00CC72E7"/>
    <w:rsid w:val="00CD1367"/>
    <w:rsid w:val="00CD4EC8"/>
    <w:rsid w:val="00CD60E8"/>
    <w:rsid w:val="00CD6FFE"/>
    <w:rsid w:val="00CD7F31"/>
    <w:rsid w:val="00CD7F79"/>
    <w:rsid w:val="00CE059C"/>
    <w:rsid w:val="00CE1865"/>
    <w:rsid w:val="00CE18B7"/>
    <w:rsid w:val="00CE18DD"/>
    <w:rsid w:val="00CE1A38"/>
    <w:rsid w:val="00CE1E7C"/>
    <w:rsid w:val="00CE32D9"/>
    <w:rsid w:val="00CE37C2"/>
    <w:rsid w:val="00CE3CCA"/>
    <w:rsid w:val="00CE3F4D"/>
    <w:rsid w:val="00CE5963"/>
    <w:rsid w:val="00CF0D31"/>
    <w:rsid w:val="00CF112B"/>
    <w:rsid w:val="00CF1562"/>
    <w:rsid w:val="00CF29E8"/>
    <w:rsid w:val="00CF3B02"/>
    <w:rsid w:val="00CF5685"/>
    <w:rsid w:val="00D00BC8"/>
    <w:rsid w:val="00D01EB4"/>
    <w:rsid w:val="00D02590"/>
    <w:rsid w:val="00D046FF"/>
    <w:rsid w:val="00D04FB3"/>
    <w:rsid w:val="00D05661"/>
    <w:rsid w:val="00D05F2F"/>
    <w:rsid w:val="00D05F35"/>
    <w:rsid w:val="00D07D9C"/>
    <w:rsid w:val="00D105E3"/>
    <w:rsid w:val="00D11E2B"/>
    <w:rsid w:val="00D134D1"/>
    <w:rsid w:val="00D137B2"/>
    <w:rsid w:val="00D1397C"/>
    <w:rsid w:val="00D146C3"/>
    <w:rsid w:val="00D14828"/>
    <w:rsid w:val="00D15ECA"/>
    <w:rsid w:val="00D163E8"/>
    <w:rsid w:val="00D1711F"/>
    <w:rsid w:val="00D17420"/>
    <w:rsid w:val="00D20F5F"/>
    <w:rsid w:val="00D21B81"/>
    <w:rsid w:val="00D239FD"/>
    <w:rsid w:val="00D23E05"/>
    <w:rsid w:val="00D25018"/>
    <w:rsid w:val="00D2591B"/>
    <w:rsid w:val="00D26517"/>
    <w:rsid w:val="00D26C87"/>
    <w:rsid w:val="00D2718F"/>
    <w:rsid w:val="00D27BFE"/>
    <w:rsid w:val="00D27C92"/>
    <w:rsid w:val="00D30340"/>
    <w:rsid w:val="00D3107D"/>
    <w:rsid w:val="00D33570"/>
    <w:rsid w:val="00D33951"/>
    <w:rsid w:val="00D33CCB"/>
    <w:rsid w:val="00D364D7"/>
    <w:rsid w:val="00D36798"/>
    <w:rsid w:val="00D40D48"/>
    <w:rsid w:val="00D413E0"/>
    <w:rsid w:val="00D41FB2"/>
    <w:rsid w:val="00D42CF2"/>
    <w:rsid w:val="00D43AC1"/>
    <w:rsid w:val="00D44224"/>
    <w:rsid w:val="00D45A06"/>
    <w:rsid w:val="00D45F7B"/>
    <w:rsid w:val="00D465C9"/>
    <w:rsid w:val="00D50364"/>
    <w:rsid w:val="00D50B7F"/>
    <w:rsid w:val="00D53BF7"/>
    <w:rsid w:val="00D53F0B"/>
    <w:rsid w:val="00D541F5"/>
    <w:rsid w:val="00D5662A"/>
    <w:rsid w:val="00D57015"/>
    <w:rsid w:val="00D57088"/>
    <w:rsid w:val="00D6224F"/>
    <w:rsid w:val="00D62A63"/>
    <w:rsid w:val="00D62C41"/>
    <w:rsid w:val="00D62CBD"/>
    <w:rsid w:val="00D63206"/>
    <w:rsid w:val="00D65322"/>
    <w:rsid w:val="00D67526"/>
    <w:rsid w:val="00D677F3"/>
    <w:rsid w:val="00D67B55"/>
    <w:rsid w:val="00D67E25"/>
    <w:rsid w:val="00D67FC0"/>
    <w:rsid w:val="00D701DC"/>
    <w:rsid w:val="00D71C1E"/>
    <w:rsid w:val="00D72971"/>
    <w:rsid w:val="00D73362"/>
    <w:rsid w:val="00D735DC"/>
    <w:rsid w:val="00D7480C"/>
    <w:rsid w:val="00D7515F"/>
    <w:rsid w:val="00D77FA1"/>
    <w:rsid w:val="00D848F8"/>
    <w:rsid w:val="00D87E0B"/>
    <w:rsid w:val="00D87EBC"/>
    <w:rsid w:val="00D902D4"/>
    <w:rsid w:val="00D92A0E"/>
    <w:rsid w:val="00D93996"/>
    <w:rsid w:val="00D9489D"/>
    <w:rsid w:val="00D97147"/>
    <w:rsid w:val="00D9777F"/>
    <w:rsid w:val="00DA2B4E"/>
    <w:rsid w:val="00DA3128"/>
    <w:rsid w:val="00DA449B"/>
    <w:rsid w:val="00DA636A"/>
    <w:rsid w:val="00DA640A"/>
    <w:rsid w:val="00DA692D"/>
    <w:rsid w:val="00DA6D77"/>
    <w:rsid w:val="00DA6F1B"/>
    <w:rsid w:val="00DB06CA"/>
    <w:rsid w:val="00DB0946"/>
    <w:rsid w:val="00DB0982"/>
    <w:rsid w:val="00DB2B83"/>
    <w:rsid w:val="00DB6830"/>
    <w:rsid w:val="00DB6FD6"/>
    <w:rsid w:val="00DB7E1A"/>
    <w:rsid w:val="00DB7EE4"/>
    <w:rsid w:val="00DC21C3"/>
    <w:rsid w:val="00DC27FA"/>
    <w:rsid w:val="00DC2D03"/>
    <w:rsid w:val="00DC30C5"/>
    <w:rsid w:val="00DC3ED1"/>
    <w:rsid w:val="00DC496E"/>
    <w:rsid w:val="00DC4EDA"/>
    <w:rsid w:val="00DC5DE5"/>
    <w:rsid w:val="00DC7175"/>
    <w:rsid w:val="00DC7FC0"/>
    <w:rsid w:val="00DD023C"/>
    <w:rsid w:val="00DD077E"/>
    <w:rsid w:val="00DD0935"/>
    <w:rsid w:val="00DD10CA"/>
    <w:rsid w:val="00DD116E"/>
    <w:rsid w:val="00DD2FA7"/>
    <w:rsid w:val="00DD4949"/>
    <w:rsid w:val="00DD51D5"/>
    <w:rsid w:val="00DD5BC7"/>
    <w:rsid w:val="00DE0E5E"/>
    <w:rsid w:val="00DE17A6"/>
    <w:rsid w:val="00DE2CD9"/>
    <w:rsid w:val="00DE65C6"/>
    <w:rsid w:val="00DE65F4"/>
    <w:rsid w:val="00DE6A98"/>
    <w:rsid w:val="00DE7D77"/>
    <w:rsid w:val="00DE7D90"/>
    <w:rsid w:val="00DF0898"/>
    <w:rsid w:val="00DF124E"/>
    <w:rsid w:val="00DF1572"/>
    <w:rsid w:val="00DF2738"/>
    <w:rsid w:val="00DF3EA1"/>
    <w:rsid w:val="00DF42DB"/>
    <w:rsid w:val="00DF49A9"/>
    <w:rsid w:val="00E0018D"/>
    <w:rsid w:val="00E00DE1"/>
    <w:rsid w:val="00E01116"/>
    <w:rsid w:val="00E0142F"/>
    <w:rsid w:val="00E0237A"/>
    <w:rsid w:val="00E02E28"/>
    <w:rsid w:val="00E03C5F"/>
    <w:rsid w:val="00E040E5"/>
    <w:rsid w:val="00E0442B"/>
    <w:rsid w:val="00E06D29"/>
    <w:rsid w:val="00E07242"/>
    <w:rsid w:val="00E07407"/>
    <w:rsid w:val="00E1071F"/>
    <w:rsid w:val="00E113C8"/>
    <w:rsid w:val="00E12102"/>
    <w:rsid w:val="00E1396E"/>
    <w:rsid w:val="00E15535"/>
    <w:rsid w:val="00E167C1"/>
    <w:rsid w:val="00E17782"/>
    <w:rsid w:val="00E22831"/>
    <w:rsid w:val="00E237CE"/>
    <w:rsid w:val="00E23B87"/>
    <w:rsid w:val="00E245B9"/>
    <w:rsid w:val="00E25931"/>
    <w:rsid w:val="00E26A7A"/>
    <w:rsid w:val="00E26F4C"/>
    <w:rsid w:val="00E30628"/>
    <w:rsid w:val="00E30D7D"/>
    <w:rsid w:val="00E313A1"/>
    <w:rsid w:val="00E32793"/>
    <w:rsid w:val="00E3341E"/>
    <w:rsid w:val="00E33EF1"/>
    <w:rsid w:val="00E359F3"/>
    <w:rsid w:val="00E3659F"/>
    <w:rsid w:val="00E36E03"/>
    <w:rsid w:val="00E37031"/>
    <w:rsid w:val="00E40652"/>
    <w:rsid w:val="00E4079F"/>
    <w:rsid w:val="00E4086B"/>
    <w:rsid w:val="00E420C7"/>
    <w:rsid w:val="00E44119"/>
    <w:rsid w:val="00E45B58"/>
    <w:rsid w:val="00E464E0"/>
    <w:rsid w:val="00E468F2"/>
    <w:rsid w:val="00E47003"/>
    <w:rsid w:val="00E50B12"/>
    <w:rsid w:val="00E51A08"/>
    <w:rsid w:val="00E521A0"/>
    <w:rsid w:val="00E525A3"/>
    <w:rsid w:val="00E52677"/>
    <w:rsid w:val="00E540C7"/>
    <w:rsid w:val="00E5431E"/>
    <w:rsid w:val="00E546D6"/>
    <w:rsid w:val="00E55EB4"/>
    <w:rsid w:val="00E577F3"/>
    <w:rsid w:val="00E60EF5"/>
    <w:rsid w:val="00E617B9"/>
    <w:rsid w:val="00E61F72"/>
    <w:rsid w:val="00E62409"/>
    <w:rsid w:val="00E627AD"/>
    <w:rsid w:val="00E635D8"/>
    <w:rsid w:val="00E636D2"/>
    <w:rsid w:val="00E64838"/>
    <w:rsid w:val="00E657CB"/>
    <w:rsid w:val="00E67BA2"/>
    <w:rsid w:val="00E70588"/>
    <w:rsid w:val="00E71F58"/>
    <w:rsid w:val="00E7541F"/>
    <w:rsid w:val="00E769B2"/>
    <w:rsid w:val="00E7758F"/>
    <w:rsid w:val="00E81F67"/>
    <w:rsid w:val="00E82D3D"/>
    <w:rsid w:val="00E82E76"/>
    <w:rsid w:val="00E83A06"/>
    <w:rsid w:val="00E83E3F"/>
    <w:rsid w:val="00E8620D"/>
    <w:rsid w:val="00E86979"/>
    <w:rsid w:val="00E87793"/>
    <w:rsid w:val="00E918A5"/>
    <w:rsid w:val="00E926BC"/>
    <w:rsid w:val="00E97D43"/>
    <w:rsid w:val="00EA0D76"/>
    <w:rsid w:val="00EA1326"/>
    <w:rsid w:val="00EA4158"/>
    <w:rsid w:val="00EA6DAC"/>
    <w:rsid w:val="00EA7422"/>
    <w:rsid w:val="00EB0B09"/>
    <w:rsid w:val="00EB0CA0"/>
    <w:rsid w:val="00EB0F89"/>
    <w:rsid w:val="00EB135F"/>
    <w:rsid w:val="00EB1BA8"/>
    <w:rsid w:val="00EB2321"/>
    <w:rsid w:val="00EB2A4B"/>
    <w:rsid w:val="00EB3A48"/>
    <w:rsid w:val="00EB4897"/>
    <w:rsid w:val="00EB4D2D"/>
    <w:rsid w:val="00EB5AE6"/>
    <w:rsid w:val="00EB6EA9"/>
    <w:rsid w:val="00EC0156"/>
    <w:rsid w:val="00EC0315"/>
    <w:rsid w:val="00EC0CFD"/>
    <w:rsid w:val="00EC225E"/>
    <w:rsid w:val="00EC578F"/>
    <w:rsid w:val="00EC598C"/>
    <w:rsid w:val="00EC6FB3"/>
    <w:rsid w:val="00ED076F"/>
    <w:rsid w:val="00ED0E17"/>
    <w:rsid w:val="00ED1026"/>
    <w:rsid w:val="00ED7D76"/>
    <w:rsid w:val="00EE065D"/>
    <w:rsid w:val="00EE2DBF"/>
    <w:rsid w:val="00EE5357"/>
    <w:rsid w:val="00EE5760"/>
    <w:rsid w:val="00EE5A52"/>
    <w:rsid w:val="00EE5CDA"/>
    <w:rsid w:val="00EF0B4C"/>
    <w:rsid w:val="00EF1D6A"/>
    <w:rsid w:val="00EF3042"/>
    <w:rsid w:val="00EF3370"/>
    <w:rsid w:val="00EF3ADE"/>
    <w:rsid w:val="00EF43F8"/>
    <w:rsid w:val="00EF4B2C"/>
    <w:rsid w:val="00EF5683"/>
    <w:rsid w:val="00EF7CC2"/>
    <w:rsid w:val="00F01124"/>
    <w:rsid w:val="00F015E5"/>
    <w:rsid w:val="00F01E94"/>
    <w:rsid w:val="00F020AD"/>
    <w:rsid w:val="00F02F4B"/>
    <w:rsid w:val="00F04CF2"/>
    <w:rsid w:val="00F10779"/>
    <w:rsid w:val="00F11B08"/>
    <w:rsid w:val="00F126B8"/>
    <w:rsid w:val="00F12FCA"/>
    <w:rsid w:val="00F1322B"/>
    <w:rsid w:val="00F13FE5"/>
    <w:rsid w:val="00F14475"/>
    <w:rsid w:val="00F1476B"/>
    <w:rsid w:val="00F16461"/>
    <w:rsid w:val="00F17AF2"/>
    <w:rsid w:val="00F17E59"/>
    <w:rsid w:val="00F20107"/>
    <w:rsid w:val="00F22945"/>
    <w:rsid w:val="00F22EA7"/>
    <w:rsid w:val="00F23DD9"/>
    <w:rsid w:val="00F24DD9"/>
    <w:rsid w:val="00F2534C"/>
    <w:rsid w:val="00F25605"/>
    <w:rsid w:val="00F259BE"/>
    <w:rsid w:val="00F26208"/>
    <w:rsid w:val="00F26D94"/>
    <w:rsid w:val="00F30355"/>
    <w:rsid w:val="00F30938"/>
    <w:rsid w:val="00F316D3"/>
    <w:rsid w:val="00F348DB"/>
    <w:rsid w:val="00F40ED0"/>
    <w:rsid w:val="00F419EF"/>
    <w:rsid w:val="00F467E4"/>
    <w:rsid w:val="00F47A85"/>
    <w:rsid w:val="00F50170"/>
    <w:rsid w:val="00F52EF3"/>
    <w:rsid w:val="00F53A7D"/>
    <w:rsid w:val="00F5693D"/>
    <w:rsid w:val="00F56B58"/>
    <w:rsid w:val="00F56BE1"/>
    <w:rsid w:val="00F57D51"/>
    <w:rsid w:val="00F57FB5"/>
    <w:rsid w:val="00F6037D"/>
    <w:rsid w:val="00F6195B"/>
    <w:rsid w:val="00F630FB"/>
    <w:rsid w:val="00F63AB5"/>
    <w:rsid w:val="00F73920"/>
    <w:rsid w:val="00F73B4E"/>
    <w:rsid w:val="00F80A09"/>
    <w:rsid w:val="00F80D72"/>
    <w:rsid w:val="00F8105E"/>
    <w:rsid w:val="00F825A5"/>
    <w:rsid w:val="00F83E05"/>
    <w:rsid w:val="00F8405A"/>
    <w:rsid w:val="00F90801"/>
    <w:rsid w:val="00F913EF"/>
    <w:rsid w:val="00F93403"/>
    <w:rsid w:val="00F95BE4"/>
    <w:rsid w:val="00F96E04"/>
    <w:rsid w:val="00F97E9A"/>
    <w:rsid w:val="00F97F8D"/>
    <w:rsid w:val="00FA02D6"/>
    <w:rsid w:val="00FA0B95"/>
    <w:rsid w:val="00FA1050"/>
    <w:rsid w:val="00FA2CFE"/>
    <w:rsid w:val="00FA4085"/>
    <w:rsid w:val="00FA42B9"/>
    <w:rsid w:val="00FA75DB"/>
    <w:rsid w:val="00FA7DAF"/>
    <w:rsid w:val="00FB1C5B"/>
    <w:rsid w:val="00FB2CE5"/>
    <w:rsid w:val="00FB3B27"/>
    <w:rsid w:val="00FB4FEF"/>
    <w:rsid w:val="00FB59DE"/>
    <w:rsid w:val="00FC060C"/>
    <w:rsid w:val="00FC1E20"/>
    <w:rsid w:val="00FC23E2"/>
    <w:rsid w:val="00FC3D34"/>
    <w:rsid w:val="00FC42A8"/>
    <w:rsid w:val="00FC4930"/>
    <w:rsid w:val="00FC593A"/>
    <w:rsid w:val="00FC6E16"/>
    <w:rsid w:val="00FC72F6"/>
    <w:rsid w:val="00FC7B94"/>
    <w:rsid w:val="00FC7C7C"/>
    <w:rsid w:val="00FD0A3C"/>
    <w:rsid w:val="00FD0F9C"/>
    <w:rsid w:val="00FD170A"/>
    <w:rsid w:val="00FD1922"/>
    <w:rsid w:val="00FD1DB9"/>
    <w:rsid w:val="00FD3667"/>
    <w:rsid w:val="00FD5ED1"/>
    <w:rsid w:val="00FD6975"/>
    <w:rsid w:val="00FD6C7A"/>
    <w:rsid w:val="00FE0BA2"/>
    <w:rsid w:val="00FE12FA"/>
    <w:rsid w:val="00FE1D3A"/>
    <w:rsid w:val="00FE2E28"/>
    <w:rsid w:val="00FE33BF"/>
    <w:rsid w:val="00FE3D6F"/>
    <w:rsid w:val="00FE44BF"/>
    <w:rsid w:val="00FE5B0E"/>
    <w:rsid w:val="00FF0D0B"/>
    <w:rsid w:val="00FF1A5C"/>
    <w:rsid w:val="00FF4890"/>
    <w:rsid w:val="00FF79E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F5A"/>
    <w:rPr>
      <w:sz w:val="24"/>
      <w:szCs w:val="24"/>
      <w:lang w:val="sr-Cyrl-CS" w:eastAsia="hr-HR"/>
    </w:rPr>
  </w:style>
  <w:style w:type="paragraph" w:styleId="Heading1">
    <w:name w:val="heading 1"/>
    <w:basedOn w:val="Normal"/>
    <w:next w:val="Normal"/>
    <w:link w:val="Heading1Char"/>
    <w:uiPriority w:val="99"/>
    <w:qFormat/>
    <w:rsid w:val="00736409"/>
    <w:pPr>
      <w:keepNext/>
      <w:jc w:val="center"/>
      <w:outlineLvl w:val="0"/>
    </w:pPr>
    <w:rPr>
      <w:b/>
      <w:bCs/>
      <w:lang w:val="sr-Latn-CS"/>
    </w:rPr>
  </w:style>
  <w:style w:type="paragraph" w:styleId="Heading2">
    <w:name w:val="heading 2"/>
    <w:basedOn w:val="Normal"/>
    <w:next w:val="Normal"/>
    <w:link w:val="Heading2Char"/>
    <w:uiPriority w:val="99"/>
    <w:qFormat/>
    <w:rsid w:val="00736409"/>
    <w:pPr>
      <w:keepNext/>
      <w:outlineLvl w:val="1"/>
    </w:pPr>
    <w:rPr>
      <w:b/>
      <w:bCs/>
      <w:lang w:val="sr-Latn-CS"/>
    </w:rPr>
  </w:style>
  <w:style w:type="paragraph" w:styleId="Heading3">
    <w:name w:val="heading 3"/>
    <w:basedOn w:val="Normal"/>
    <w:next w:val="Normal"/>
    <w:link w:val="Heading3Char"/>
    <w:uiPriority w:val="99"/>
    <w:qFormat/>
    <w:rsid w:val="00736409"/>
    <w:pPr>
      <w:keepNext/>
      <w:ind w:right="-1149"/>
      <w:jc w:val="center"/>
      <w:outlineLvl w:val="2"/>
    </w:pPr>
    <w:rPr>
      <w:b/>
      <w:sz w:val="28"/>
      <w:szCs w:val="28"/>
      <w:lang w:val="sr-Latn-CS"/>
    </w:rPr>
  </w:style>
  <w:style w:type="paragraph" w:styleId="Heading4">
    <w:name w:val="heading 4"/>
    <w:aliases w:val="Heading 4 chapter title,naslov4,n4,4,EPZ_P_4,Naslov 4"/>
    <w:basedOn w:val="Normal"/>
    <w:next w:val="Normal"/>
    <w:link w:val="Heading4Char"/>
    <w:uiPriority w:val="99"/>
    <w:qFormat/>
    <w:rsid w:val="00736409"/>
    <w:pPr>
      <w:keepNext/>
      <w:jc w:val="center"/>
      <w:outlineLvl w:val="3"/>
    </w:pPr>
    <w:rPr>
      <w:b/>
      <w:bCs/>
      <w:lang w:val="sr-Latn-CS" w:eastAsia="sr-Latn-CS"/>
    </w:rPr>
  </w:style>
  <w:style w:type="paragraph" w:styleId="Heading5">
    <w:name w:val="heading 5"/>
    <w:basedOn w:val="Normal"/>
    <w:next w:val="Normal"/>
    <w:link w:val="Heading5Char"/>
    <w:uiPriority w:val="99"/>
    <w:qFormat/>
    <w:rsid w:val="00736409"/>
    <w:pPr>
      <w:keepNext/>
      <w:ind w:left="360"/>
      <w:outlineLvl w:val="4"/>
    </w:pPr>
    <w:rPr>
      <w:b/>
      <w:bCs/>
      <w:lang w:val="en-US"/>
    </w:rPr>
  </w:style>
  <w:style w:type="paragraph" w:styleId="Heading6">
    <w:name w:val="heading 6"/>
    <w:basedOn w:val="Normal"/>
    <w:next w:val="Normal"/>
    <w:link w:val="Heading6Char"/>
    <w:uiPriority w:val="99"/>
    <w:qFormat/>
    <w:rsid w:val="00657548"/>
    <w:pPr>
      <w:keepNext/>
      <w:widowControl w:val="0"/>
      <w:autoSpaceDE w:val="0"/>
      <w:autoSpaceDN w:val="0"/>
      <w:adjustRightInd w:val="0"/>
      <w:ind w:left="1080"/>
      <w:jc w:val="center"/>
      <w:outlineLvl w:val="5"/>
    </w:pPr>
    <w:rPr>
      <w:rFonts w:ascii="Arial" w:hAnsi="Arial" w:cs="Arial"/>
      <w:b/>
      <w:bCs/>
      <w:sz w:val="40"/>
      <w:szCs w:val="20"/>
      <w:lang w:eastAsia="en-US"/>
    </w:rPr>
  </w:style>
  <w:style w:type="paragraph" w:styleId="Heading7">
    <w:name w:val="heading 7"/>
    <w:basedOn w:val="Normal"/>
    <w:next w:val="Normal"/>
    <w:link w:val="Heading7Char"/>
    <w:uiPriority w:val="99"/>
    <w:qFormat/>
    <w:rsid w:val="00657548"/>
    <w:pPr>
      <w:keepNext/>
      <w:widowControl w:val="0"/>
      <w:shd w:val="clear" w:color="auto" w:fill="FFFFFF"/>
      <w:autoSpaceDE w:val="0"/>
      <w:autoSpaceDN w:val="0"/>
      <w:adjustRightInd w:val="0"/>
      <w:ind w:left="1450"/>
      <w:outlineLvl w:val="6"/>
    </w:pPr>
    <w:rPr>
      <w:rFonts w:ascii="Arial" w:hAnsi="Arial" w:cs="Arial"/>
      <w:color w:val="000000"/>
      <w:spacing w:val="-28"/>
      <w:sz w:val="28"/>
      <w:szCs w:val="28"/>
      <w:lang w:val="hr-HR" w:eastAsia="en-US"/>
    </w:rPr>
  </w:style>
  <w:style w:type="paragraph" w:styleId="Heading8">
    <w:name w:val="heading 8"/>
    <w:basedOn w:val="Normal"/>
    <w:next w:val="Normal"/>
    <w:link w:val="Heading8Char"/>
    <w:uiPriority w:val="99"/>
    <w:qFormat/>
    <w:rsid w:val="00657548"/>
    <w:pPr>
      <w:keepNext/>
      <w:outlineLvl w:val="7"/>
    </w:pPr>
    <w:rPr>
      <w:rFonts w:ascii="Arial" w:hAnsi="Arial" w:cs="Arial"/>
      <w:b/>
      <w:bCs/>
      <w:lang w:eastAsia="en-US"/>
    </w:rPr>
  </w:style>
  <w:style w:type="paragraph" w:styleId="Heading9">
    <w:name w:val="heading 9"/>
    <w:basedOn w:val="Heading8"/>
    <w:next w:val="Normal"/>
    <w:link w:val="Heading9Char"/>
    <w:uiPriority w:val="99"/>
    <w:qFormat/>
    <w:rsid w:val="00657548"/>
    <w:pPr>
      <w:tabs>
        <w:tab w:val="num" w:pos="2880"/>
      </w:tabs>
      <w:spacing w:after="120"/>
      <w:ind w:left="1584" w:hanging="1584"/>
      <w:outlineLvl w:val="8"/>
    </w:pPr>
    <w:rPr>
      <w:rFonts w:cs="Times New Roman"/>
      <w:bCs w:val="0"/>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C1F73"/>
    <w:rPr>
      <w:rFonts w:cs="Times New Roman"/>
      <w:b/>
      <w:sz w:val="24"/>
      <w:lang w:val="sr-Latn-CS" w:eastAsia="hr-HR"/>
    </w:rPr>
  </w:style>
  <w:style w:type="character" w:customStyle="1" w:styleId="Heading2Char">
    <w:name w:val="Heading 2 Char"/>
    <w:link w:val="Heading2"/>
    <w:uiPriority w:val="99"/>
    <w:locked/>
    <w:rsid w:val="001C1F73"/>
    <w:rPr>
      <w:rFonts w:cs="Times New Roman"/>
      <w:b/>
      <w:sz w:val="24"/>
      <w:lang w:val="sr-Latn-CS" w:eastAsia="hr-HR"/>
    </w:rPr>
  </w:style>
  <w:style w:type="character" w:customStyle="1" w:styleId="Heading3Char">
    <w:name w:val="Heading 3 Char"/>
    <w:link w:val="Heading3"/>
    <w:uiPriority w:val="99"/>
    <w:locked/>
    <w:rsid w:val="006246EB"/>
    <w:rPr>
      <w:rFonts w:cs="Times New Roman"/>
      <w:b/>
      <w:sz w:val="28"/>
      <w:lang w:val="sr-Latn-CS" w:eastAsia="hr-HR"/>
    </w:rPr>
  </w:style>
  <w:style w:type="character" w:customStyle="1" w:styleId="Heading4Char">
    <w:name w:val="Heading 4 Char"/>
    <w:aliases w:val="Heading 4 chapter title Char,naslov4 Char,n4 Char,4 Char,EPZ_P_4 Char,Naslov 4 Char"/>
    <w:link w:val="Heading4"/>
    <w:uiPriority w:val="99"/>
    <w:locked/>
    <w:rsid w:val="001C1F73"/>
    <w:rPr>
      <w:rFonts w:cs="Times New Roman"/>
      <w:b/>
      <w:sz w:val="24"/>
      <w:lang w:val="sr-Latn-CS"/>
    </w:rPr>
  </w:style>
  <w:style w:type="character" w:customStyle="1" w:styleId="Heading5Char">
    <w:name w:val="Heading 5 Char"/>
    <w:link w:val="Heading5"/>
    <w:uiPriority w:val="99"/>
    <w:semiHidden/>
    <w:locked/>
    <w:rPr>
      <w:rFonts w:ascii="Calibri" w:hAnsi="Calibri" w:cs="Times New Roman"/>
      <w:b/>
      <w:bCs/>
      <w:i/>
      <w:iCs/>
      <w:sz w:val="26"/>
      <w:szCs w:val="26"/>
      <w:lang w:val="sr-Cyrl-CS" w:eastAsia="hr-HR"/>
    </w:rPr>
  </w:style>
  <w:style w:type="character" w:customStyle="1" w:styleId="Heading6Char">
    <w:name w:val="Heading 6 Char"/>
    <w:link w:val="Heading6"/>
    <w:uiPriority w:val="99"/>
    <w:semiHidden/>
    <w:locked/>
    <w:rPr>
      <w:rFonts w:ascii="Calibri" w:hAnsi="Calibri" w:cs="Times New Roman"/>
      <w:b/>
      <w:bCs/>
      <w:lang w:val="sr-Cyrl-CS" w:eastAsia="hr-HR"/>
    </w:rPr>
  </w:style>
  <w:style w:type="character" w:customStyle="1" w:styleId="Heading7Char">
    <w:name w:val="Heading 7 Char"/>
    <w:link w:val="Heading7"/>
    <w:uiPriority w:val="99"/>
    <w:semiHidden/>
    <w:locked/>
    <w:rPr>
      <w:rFonts w:ascii="Calibri" w:hAnsi="Calibri" w:cs="Times New Roman"/>
      <w:sz w:val="24"/>
      <w:szCs w:val="24"/>
      <w:lang w:val="sr-Cyrl-CS" w:eastAsia="hr-HR"/>
    </w:rPr>
  </w:style>
  <w:style w:type="character" w:customStyle="1" w:styleId="Heading8Char">
    <w:name w:val="Heading 8 Char"/>
    <w:link w:val="Heading8"/>
    <w:uiPriority w:val="99"/>
    <w:semiHidden/>
    <w:locked/>
    <w:rPr>
      <w:rFonts w:ascii="Calibri" w:hAnsi="Calibri" w:cs="Times New Roman"/>
      <w:i/>
      <w:iCs/>
      <w:sz w:val="24"/>
      <w:szCs w:val="24"/>
      <w:lang w:val="sr-Cyrl-CS" w:eastAsia="hr-HR"/>
    </w:rPr>
  </w:style>
  <w:style w:type="character" w:customStyle="1" w:styleId="Heading9Char">
    <w:name w:val="Heading 9 Char"/>
    <w:link w:val="Heading9"/>
    <w:uiPriority w:val="99"/>
    <w:semiHidden/>
    <w:locked/>
    <w:rPr>
      <w:rFonts w:ascii="Cambria" w:hAnsi="Cambria" w:cs="Times New Roman"/>
      <w:lang w:val="sr-Cyrl-CS" w:eastAsia="hr-HR"/>
    </w:rPr>
  </w:style>
  <w:style w:type="paragraph" w:styleId="Header">
    <w:name w:val="header"/>
    <w:basedOn w:val="Normal"/>
    <w:link w:val="HeaderChar"/>
    <w:uiPriority w:val="99"/>
    <w:rsid w:val="00736409"/>
    <w:pPr>
      <w:tabs>
        <w:tab w:val="center" w:pos="4320"/>
        <w:tab w:val="right" w:pos="8640"/>
      </w:tabs>
    </w:pPr>
    <w:rPr>
      <w:sz w:val="20"/>
      <w:szCs w:val="20"/>
      <w:lang w:val="sv-SE" w:eastAsia="en-US"/>
    </w:rPr>
  </w:style>
  <w:style w:type="character" w:customStyle="1" w:styleId="HeaderChar">
    <w:name w:val="Header Char"/>
    <w:link w:val="Header"/>
    <w:uiPriority w:val="99"/>
    <w:locked/>
    <w:rsid w:val="006246EB"/>
    <w:rPr>
      <w:rFonts w:cs="Times New Roman"/>
      <w:lang w:val="sv-SE" w:eastAsia="en-US"/>
    </w:rPr>
  </w:style>
  <w:style w:type="paragraph" w:styleId="Subtitle">
    <w:name w:val="Subtitle"/>
    <w:basedOn w:val="Normal"/>
    <w:link w:val="SubtitleChar"/>
    <w:uiPriority w:val="99"/>
    <w:qFormat/>
    <w:rsid w:val="00736409"/>
    <w:pPr>
      <w:jc w:val="center"/>
    </w:pPr>
    <w:rPr>
      <w:b/>
      <w:sz w:val="28"/>
      <w:szCs w:val="20"/>
      <w:lang w:val="fr-BE" w:eastAsia="sr-Latn-CS"/>
    </w:rPr>
  </w:style>
  <w:style w:type="character" w:customStyle="1" w:styleId="SubtitleChar">
    <w:name w:val="Subtitle Char"/>
    <w:link w:val="Subtitle"/>
    <w:uiPriority w:val="99"/>
    <w:locked/>
    <w:rsid w:val="00152695"/>
    <w:rPr>
      <w:rFonts w:cs="Times New Roman"/>
      <w:b/>
      <w:sz w:val="28"/>
      <w:lang w:val="fr-BE"/>
    </w:rPr>
  </w:style>
  <w:style w:type="paragraph" w:styleId="Title">
    <w:name w:val="Title"/>
    <w:basedOn w:val="Normal"/>
    <w:link w:val="TitleChar"/>
    <w:qFormat/>
    <w:rsid w:val="00736409"/>
    <w:pPr>
      <w:jc w:val="center"/>
    </w:pPr>
    <w:rPr>
      <w:rFonts w:ascii="Arial" w:hAnsi="Arial"/>
      <w:sz w:val="28"/>
      <w:lang w:val="sl-SI" w:eastAsia="en-US"/>
    </w:rPr>
  </w:style>
  <w:style w:type="character" w:customStyle="1" w:styleId="TitleChar">
    <w:name w:val="Title Char"/>
    <w:link w:val="Title"/>
    <w:locked/>
    <w:rsid w:val="006246EB"/>
    <w:rPr>
      <w:rFonts w:ascii="Arial" w:hAnsi="Arial" w:cs="Times New Roman"/>
      <w:sz w:val="24"/>
      <w:lang w:val="sl-SI" w:eastAsia="en-US"/>
    </w:rPr>
  </w:style>
  <w:style w:type="paragraph" w:styleId="BodyText">
    <w:name w:val="Body Text"/>
    <w:basedOn w:val="Normal"/>
    <w:link w:val="BodyTextChar"/>
    <w:uiPriority w:val="99"/>
    <w:rsid w:val="00736409"/>
    <w:rPr>
      <w:rFonts w:ascii="Arial" w:hAnsi="Arial"/>
      <w:sz w:val="28"/>
      <w:lang w:val="sl-SI" w:eastAsia="en-US"/>
    </w:rPr>
  </w:style>
  <w:style w:type="character" w:customStyle="1" w:styleId="BodyTextChar">
    <w:name w:val="Body Text Char"/>
    <w:link w:val="BodyText"/>
    <w:uiPriority w:val="99"/>
    <w:locked/>
    <w:rsid w:val="006246EB"/>
    <w:rPr>
      <w:rFonts w:ascii="Arial" w:hAnsi="Arial" w:cs="Times New Roman"/>
      <w:sz w:val="24"/>
      <w:lang w:val="sl-SI" w:eastAsia="en-US"/>
    </w:rPr>
  </w:style>
  <w:style w:type="paragraph" w:styleId="BodyText2">
    <w:name w:val="Body Text 2"/>
    <w:basedOn w:val="Normal"/>
    <w:link w:val="BodyText2Char"/>
    <w:uiPriority w:val="99"/>
    <w:rsid w:val="00736409"/>
    <w:pPr>
      <w:spacing w:after="120" w:line="480" w:lineRule="auto"/>
    </w:pPr>
    <w:rPr>
      <w:lang w:val="sl-SI" w:eastAsia="en-US"/>
    </w:rPr>
  </w:style>
  <w:style w:type="character" w:customStyle="1" w:styleId="BodyText2Char">
    <w:name w:val="Body Text 2 Char"/>
    <w:link w:val="BodyText2"/>
    <w:uiPriority w:val="99"/>
    <w:locked/>
    <w:rsid w:val="006246EB"/>
    <w:rPr>
      <w:rFonts w:cs="Times New Roman"/>
      <w:sz w:val="24"/>
      <w:lang w:val="sl-SI" w:eastAsia="en-US"/>
    </w:rPr>
  </w:style>
  <w:style w:type="paragraph" w:styleId="BlockText">
    <w:name w:val="Block Text"/>
    <w:basedOn w:val="Normal"/>
    <w:uiPriority w:val="99"/>
    <w:rsid w:val="00736409"/>
    <w:pPr>
      <w:widowControl w:val="0"/>
      <w:autoSpaceDE w:val="0"/>
      <w:autoSpaceDN w:val="0"/>
      <w:adjustRightInd w:val="0"/>
      <w:spacing w:before="177" w:line="254" w:lineRule="exact"/>
      <w:ind w:left="423" w:right="110" w:hanging="336"/>
    </w:pPr>
    <w:rPr>
      <w:sz w:val="22"/>
      <w:szCs w:val="20"/>
      <w:lang w:val="en-US" w:eastAsia="en-US"/>
    </w:rPr>
  </w:style>
  <w:style w:type="paragraph" w:styleId="BodyText3">
    <w:name w:val="Body Text 3"/>
    <w:basedOn w:val="Normal"/>
    <w:link w:val="BodyText3Char"/>
    <w:uiPriority w:val="99"/>
    <w:rsid w:val="00736409"/>
    <w:pPr>
      <w:spacing w:after="120"/>
      <w:jc w:val="both"/>
    </w:pPr>
    <w:rPr>
      <w:szCs w:val="22"/>
    </w:rPr>
  </w:style>
  <w:style w:type="character" w:customStyle="1" w:styleId="BodyText3Char">
    <w:name w:val="Body Text 3 Char"/>
    <w:link w:val="BodyText3"/>
    <w:uiPriority w:val="99"/>
    <w:semiHidden/>
    <w:locked/>
    <w:rPr>
      <w:rFonts w:cs="Times New Roman"/>
      <w:sz w:val="16"/>
      <w:szCs w:val="16"/>
      <w:lang w:val="sr-Cyrl-CS" w:eastAsia="hr-HR"/>
    </w:rPr>
  </w:style>
  <w:style w:type="paragraph" w:customStyle="1" w:styleId="Kaya">
    <w:name w:val="Kaya"/>
    <w:basedOn w:val="Normal"/>
    <w:uiPriority w:val="99"/>
    <w:rsid w:val="00736409"/>
    <w:pPr>
      <w:spacing w:line="360" w:lineRule="auto"/>
      <w:jc w:val="both"/>
    </w:pPr>
    <w:rPr>
      <w:rFonts w:ascii="Arial" w:hAnsi="Arial"/>
      <w:szCs w:val="20"/>
      <w:lang w:val="en-GB" w:eastAsia="en-US"/>
    </w:rPr>
  </w:style>
  <w:style w:type="paragraph" w:customStyle="1" w:styleId="Podnaslov2">
    <w:name w:val="Podnaslov2"/>
    <w:basedOn w:val="Normal"/>
    <w:autoRedefine/>
    <w:uiPriority w:val="99"/>
    <w:rsid w:val="00736409"/>
    <w:pPr>
      <w:keepNext/>
      <w:tabs>
        <w:tab w:val="left" w:pos="1080"/>
      </w:tabs>
      <w:spacing w:before="120" w:after="120"/>
      <w:ind w:left="144" w:right="144"/>
    </w:pPr>
    <w:rPr>
      <w:rFonts w:ascii="Arial" w:hAnsi="Arial"/>
      <w:b/>
      <w:i/>
      <w:sz w:val="22"/>
      <w:szCs w:val="20"/>
      <w:lang w:val="ru-RU" w:eastAsia="en-US"/>
    </w:rPr>
  </w:style>
  <w:style w:type="table" w:styleId="TableGrid">
    <w:name w:val="Table Grid"/>
    <w:basedOn w:val="TableNormal"/>
    <w:rsid w:val="0073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36409"/>
    <w:pPr>
      <w:tabs>
        <w:tab w:val="center" w:pos="4320"/>
        <w:tab w:val="right" w:pos="8640"/>
      </w:tabs>
    </w:pPr>
  </w:style>
  <w:style w:type="character" w:customStyle="1" w:styleId="FooterChar">
    <w:name w:val="Footer Char"/>
    <w:link w:val="Footer"/>
    <w:uiPriority w:val="99"/>
    <w:locked/>
    <w:rsid w:val="006246EB"/>
    <w:rPr>
      <w:rFonts w:cs="Times New Roman"/>
      <w:sz w:val="24"/>
      <w:lang w:val="sr-Cyrl-CS" w:eastAsia="hr-HR"/>
    </w:rPr>
  </w:style>
  <w:style w:type="character" w:styleId="PageNumber">
    <w:name w:val="page number"/>
    <w:uiPriority w:val="99"/>
    <w:rsid w:val="00736409"/>
    <w:rPr>
      <w:rFonts w:cs="Times New Roman"/>
    </w:rPr>
  </w:style>
  <w:style w:type="character" w:styleId="Hyperlink">
    <w:name w:val="Hyperlink"/>
    <w:uiPriority w:val="99"/>
    <w:rsid w:val="00736409"/>
    <w:rPr>
      <w:rFonts w:cs="Times New Roman"/>
      <w:color w:val="0000FF"/>
      <w:u w:val="single"/>
    </w:rPr>
  </w:style>
  <w:style w:type="character" w:styleId="CommentReference">
    <w:name w:val="annotation reference"/>
    <w:uiPriority w:val="99"/>
    <w:semiHidden/>
    <w:rsid w:val="00736409"/>
    <w:rPr>
      <w:rFonts w:cs="Times New Roman"/>
      <w:sz w:val="16"/>
    </w:rPr>
  </w:style>
  <w:style w:type="paragraph" w:styleId="CommentText">
    <w:name w:val="annotation text"/>
    <w:basedOn w:val="Normal"/>
    <w:link w:val="CommentTextChar"/>
    <w:uiPriority w:val="99"/>
    <w:semiHidden/>
    <w:rsid w:val="00736409"/>
    <w:rPr>
      <w:sz w:val="20"/>
      <w:szCs w:val="20"/>
      <w:lang w:val="hr-HR"/>
    </w:rPr>
  </w:style>
  <w:style w:type="character" w:customStyle="1" w:styleId="CommentTextChar">
    <w:name w:val="Comment Text Char"/>
    <w:link w:val="CommentText"/>
    <w:uiPriority w:val="99"/>
    <w:semiHidden/>
    <w:locked/>
    <w:rsid w:val="006246EB"/>
    <w:rPr>
      <w:rFonts w:cs="Times New Roman"/>
      <w:lang w:val="hr-HR" w:eastAsia="hr-HR"/>
    </w:rPr>
  </w:style>
  <w:style w:type="paragraph" w:styleId="BalloonText">
    <w:name w:val="Balloon Text"/>
    <w:basedOn w:val="Normal"/>
    <w:link w:val="BalloonTextChar"/>
    <w:uiPriority w:val="99"/>
    <w:semiHidden/>
    <w:rsid w:val="00736409"/>
    <w:rPr>
      <w:rFonts w:ascii="Tahoma" w:hAnsi="Tahoma"/>
      <w:sz w:val="16"/>
      <w:szCs w:val="16"/>
    </w:rPr>
  </w:style>
  <w:style w:type="character" w:customStyle="1" w:styleId="BalloonTextChar">
    <w:name w:val="Balloon Text Char"/>
    <w:link w:val="BalloonText"/>
    <w:uiPriority w:val="99"/>
    <w:semiHidden/>
    <w:locked/>
    <w:rsid w:val="006246EB"/>
    <w:rPr>
      <w:rFonts w:ascii="Tahoma" w:hAnsi="Tahoma" w:cs="Times New Roman"/>
      <w:sz w:val="16"/>
      <w:lang w:val="sr-Cyrl-CS" w:eastAsia="hr-HR"/>
    </w:rPr>
  </w:style>
  <w:style w:type="character" w:styleId="Strong">
    <w:name w:val="Strong"/>
    <w:uiPriority w:val="99"/>
    <w:qFormat/>
    <w:rsid w:val="00657548"/>
    <w:rPr>
      <w:rFonts w:cs="Times New Roman"/>
      <w:b/>
    </w:rPr>
  </w:style>
  <w:style w:type="paragraph" w:customStyle="1" w:styleId="1">
    <w:name w:val="1"/>
    <w:basedOn w:val="Normal"/>
    <w:uiPriority w:val="99"/>
    <w:rsid w:val="00657548"/>
    <w:pPr>
      <w:jc w:val="center"/>
    </w:pPr>
    <w:rPr>
      <w:rFonts w:ascii="Arial" w:hAnsi="Arial" w:cs="Arial"/>
      <w:b/>
      <w:bCs/>
      <w:smallCaps/>
      <w:color w:val="333333"/>
      <w:spacing w:val="-10"/>
      <w:sz w:val="32"/>
      <w:lang w:val="en-GB" w:eastAsia="en-US"/>
    </w:rPr>
  </w:style>
  <w:style w:type="paragraph" w:styleId="BodyTextIndent">
    <w:name w:val="Body Text Indent"/>
    <w:aliases w:val="Body Text Indent Char,Char Char1,Char Char Char Char Char Char,Char Char Char Char Char1,Char Char Char,Char Char Char Char Char Char1,Char Char Char Char Char Char Char,Char Char Char Char,Char Char Char1"/>
    <w:basedOn w:val="Normal"/>
    <w:link w:val="BodyTextIndentChar1"/>
    <w:uiPriority w:val="99"/>
    <w:rsid w:val="00657548"/>
    <w:pPr>
      <w:ind w:left="1080"/>
    </w:pPr>
    <w:rPr>
      <w:rFonts w:ascii="Arial" w:hAnsi="Arial"/>
      <w:b/>
      <w:bCs/>
      <w:sz w:val="32"/>
      <w:lang w:val="en-GB" w:eastAsia="en-US"/>
    </w:rPr>
  </w:style>
  <w:style w:type="character" w:customStyle="1" w:styleId="BodyTextIndentChar1">
    <w:name w:val="Body Text Indent Char1"/>
    <w:aliases w:val="Body Text Indent Char Char,Char Char1 Char,Char Char Char Char Char Char Char1,Char Char Char Char Char1 Char,Char Char Char Char1,Char Char Char Char Char Char1 Char,Char Char Char Char Char Char Char Char,Char Char Char1 Char"/>
    <w:link w:val="BodyTextIndent"/>
    <w:uiPriority w:val="99"/>
    <w:semiHidden/>
    <w:locked/>
    <w:rPr>
      <w:rFonts w:cs="Times New Roman"/>
      <w:sz w:val="24"/>
      <w:szCs w:val="24"/>
      <w:lang w:val="sr-Cyrl-CS" w:eastAsia="hr-HR"/>
    </w:rPr>
  </w:style>
  <w:style w:type="paragraph" w:customStyle="1" w:styleId="Dots">
    <w:name w:val="Dots"/>
    <w:basedOn w:val="Normal"/>
    <w:uiPriority w:val="99"/>
    <w:rsid w:val="00657548"/>
    <w:pPr>
      <w:spacing w:before="120"/>
      <w:ind w:left="567" w:hanging="283"/>
    </w:pPr>
    <w:rPr>
      <w:szCs w:val="20"/>
      <w:lang w:val="en-GB" w:eastAsia="de-DE"/>
    </w:rPr>
  </w:style>
  <w:style w:type="paragraph" w:styleId="DocumentMap">
    <w:name w:val="Document Map"/>
    <w:basedOn w:val="Normal"/>
    <w:link w:val="DocumentMapChar"/>
    <w:uiPriority w:val="99"/>
    <w:semiHidden/>
    <w:rsid w:val="00657548"/>
    <w:pPr>
      <w:shd w:val="clear" w:color="auto" w:fill="000080"/>
    </w:pPr>
    <w:rPr>
      <w:rFonts w:ascii="Tahoma" w:hAnsi="Tahoma"/>
      <w:sz w:val="20"/>
      <w:szCs w:val="20"/>
      <w:lang w:val="sr-Latn-CS" w:eastAsia="en-US"/>
    </w:rPr>
  </w:style>
  <w:style w:type="character" w:customStyle="1" w:styleId="DocumentMapChar">
    <w:name w:val="Document Map Char"/>
    <w:link w:val="DocumentMap"/>
    <w:uiPriority w:val="99"/>
    <w:semiHidden/>
    <w:locked/>
    <w:rPr>
      <w:rFonts w:cs="Times New Roman"/>
      <w:sz w:val="2"/>
      <w:lang w:val="sr-Cyrl-CS" w:eastAsia="hr-HR"/>
    </w:rPr>
  </w:style>
  <w:style w:type="paragraph" w:customStyle="1" w:styleId="671">
    <w:name w:val="671"/>
    <w:basedOn w:val="Heading3"/>
    <w:uiPriority w:val="99"/>
    <w:rsid w:val="00657548"/>
    <w:pPr>
      <w:tabs>
        <w:tab w:val="num" w:pos="1004"/>
      </w:tabs>
      <w:spacing w:line="360" w:lineRule="auto"/>
      <w:ind w:left="788" w:right="0" w:hanging="504"/>
      <w:jc w:val="left"/>
    </w:pPr>
    <w:rPr>
      <w:rFonts w:ascii="Arial" w:hAnsi="Arial"/>
      <w:b w:val="0"/>
      <w:lang w:eastAsia="en-US"/>
    </w:rPr>
  </w:style>
  <w:style w:type="paragraph" w:customStyle="1" w:styleId="bulleted2">
    <w:name w:val="bulleted 2"/>
    <w:basedOn w:val="Normal"/>
    <w:uiPriority w:val="99"/>
    <w:rsid w:val="00657548"/>
    <w:pPr>
      <w:numPr>
        <w:ilvl w:val="1"/>
        <w:numId w:val="6"/>
      </w:numPr>
    </w:pPr>
    <w:rPr>
      <w:lang w:val="fr-FR" w:eastAsia="sr-Latn-CS"/>
    </w:rPr>
  </w:style>
  <w:style w:type="character" w:styleId="FollowedHyperlink">
    <w:name w:val="FollowedHyperlink"/>
    <w:uiPriority w:val="99"/>
    <w:rsid w:val="00657548"/>
    <w:rPr>
      <w:rFonts w:cs="Times New Roman"/>
      <w:color w:val="800080"/>
      <w:u w:val="single"/>
    </w:rPr>
  </w:style>
  <w:style w:type="paragraph" w:styleId="NormalIndent">
    <w:name w:val="Normal Indent"/>
    <w:basedOn w:val="Normal"/>
    <w:uiPriority w:val="99"/>
    <w:rsid w:val="00657548"/>
    <w:pPr>
      <w:ind w:left="708"/>
    </w:pPr>
    <w:rPr>
      <w:rFonts w:ascii="Arial" w:hAnsi="Arial"/>
      <w:sz w:val="20"/>
      <w:szCs w:val="20"/>
      <w:lang w:val="fr-FR" w:eastAsia="en-US"/>
    </w:rPr>
  </w:style>
  <w:style w:type="paragraph" w:customStyle="1" w:styleId="RevTable3">
    <w:name w:val="Rev Table 3"/>
    <w:basedOn w:val="Normal"/>
    <w:uiPriority w:val="99"/>
    <w:rsid w:val="00657548"/>
    <w:pPr>
      <w:spacing w:before="60" w:after="60"/>
    </w:pPr>
    <w:rPr>
      <w:rFonts w:ascii="Arial" w:hAnsi="Arial"/>
      <w:b/>
      <w:sz w:val="20"/>
      <w:szCs w:val="20"/>
      <w:lang w:val="en-GB" w:eastAsia="en-US"/>
    </w:rPr>
  </w:style>
  <w:style w:type="paragraph" w:styleId="TOC1">
    <w:name w:val="toc 1"/>
    <w:basedOn w:val="Heading2"/>
    <w:next w:val="Normal"/>
    <w:autoRedefine/>
    <w:uiPriority w:val="99"/>
    <w:semiHidden/>
    <w:rsid w:val="00657548"/>
    <w:pPr>
      <w:keepNext w:val="0"/>
      <w:spacing w:before="120" w:after="120"/>
      <w:outlineLvl w:val="9"/>
    </w:pPr>
    <w:rPr>
      <w:b w:val="0"/>
      <w:i/>
      <w:caps/>
      <w:sz w:val="28"/>
      <w:lang w:val="en-US" w:eastAsia="en-US"/>
    </w:rPr>
  </w:style>
  <w:style w:type="paragraph" w:styleId="TOC2">
    <w:name w:val="toc 2"/>
    <w:basedOn w:val="Normal"/>
    <w:next w:val="Normal"/>
    <w:autoRedefine/>
    <w:uiPriority w:val="99"/>
    <w:semiHidden/>
    <w:rsid w:val="00657548"/>
    <w:pPr>
      <w:ind w:left="200"/>
    </w:pPr>
    <w:rPr>
      <w:sz w:val="28"/>
      <w:szCs w:val="20"/>
      <w:lang w:val="sr-Latn-CS" w:eastAsia="en-US"/>
    </w:rPr>
  </w:style>
  <w:style w:type="paragraph" w:styleId="CommentSubject">
    <w:name w:val="annotation subject"/>
    <w:basedOn w:val="CommentText"/>
    <w:next w:val="CommentText"/>
    <w:link w:val="CommentSubjectChar"/>
    <w:uiPriority w:val="99"/>
    <w:semiHidden/>
    <w:rsid w:val="00657548"/>
    <w:pPr>
      <w:widowControl w:val="0"/>
      <w:autoSpaceDE w:val="0"/>
      <w:autoSpaceDN w:val="0"/>
      <w:adjustRightInd w:val="0"/>
    </w:pPr>
    <w:rPr>
      <w:rFonts w:ascii="Arial" w:hAnsi="Arial" w:cs="Arial"/>
      <w:b/>
      <w:bCs/>
      <w:lang w:val="sr-Latn-CS" w:eastAsia="en-US"/>
    </w:rPr>
  </w:style>
  <w:style w:type="character" w:customStyle="1" w:styleId="CommentSubjectChar">
    <w:name w:val="Comment Subject Char"/>
    <w:link w:val="CommentSubject"/>
    <w:uiPriority w:val="99"/>
    <w:semiHidden/>
    <w:locked/>
    <w:rPr>
      <w:rFonts w:cs="Times New Roman"/>
      <w:b/>
      <w:bCs/>
      <w:sz w:val="20"/>
      <w:szCs w:val="20"/>
      <w:lang w:val="sr-Cyrl-CS" w:eastAsia="hr-HR"/>
    </w:rPr>
  </w:style>
  <w:style w:type="paragraph" w:styleId="BodyTextIndent2">
    <w:name w:val="Body Text Indent 2"/>
    <w:basedOn w:val="Normal"/>
    <w:link w:val="BodyTextIndent2Char"/>
    <w:uiPriority w:val="99"/>
    <w:rsid w:val="00657548"/>
    <w:pPr>
      <w:widowControl w:val="0"/>
      <w:shd w:val="clear" w:color="auto" w:fill="FFFFFF"/>
      <w:tabs>
        <w:tab w:val="left" w:pos="811"/>
      </w:tabs>
      <w:autoSpaceDE w:val="0"/>
      <w:autoSpaceDN w:val="0"/>
      <w:adjustRightInd w:val="0"/>
      <w:ind w:left="360"/>
      <w:jc w:val="both"/>
    </w:pPr>
    <w:rPr>
      <w:rFonts w:ascii="Arial" w:hAnsi="Arial" w:cs="Arial"/>
      <w:lang w:eastAsia="en-US"/>
    </w:rPr>
  </w:style>
  <w:style w:type="character" w:customStyle="1" w:styleId="BodyTextIndent2Char">
    <w:name w:val="Body Text Indent 2 Char"/>
    <w:link w:val="BodyTextIndent2"/>
    <w:uiPriority w:val="99"/>
    <w:semiHidden/>
    <w:locked/>
    <w:rPr>
      <w:rFonts w:cs="Times New Roman"/>
      <w:sz w:val="24"/>
      <w:szCs w:val="24"/>
      <w:lang w:val="sr-Cyrl-CS" w:eastAsia="hr-HR"/>
    </w:rPr>
  </w:style>
  <w:style w:type="paragraph" w:customStyle="1" w:styleId="Para0">
    <w:name w:val="Para 0"/>
    <w:basedOn w:val="Normal"/>
    <w:uiPriority w:val="99"/>
    <w:rsid w:val="00657548"/>
    <w:pPr>
      <w:jc w:val="both"/>
    </w:pPr>
    <w:rPr>
      <w:sz w:val="22"/>
      <w:szCs w:val="20"/>
      <w:lang w:val="en-GB" w:eastAsia="en-US"/>
    </w:rPr>
  </w:style>
  <w:style w:type="paragraph" w:customStyle="1" w:styleId="Para1">
    <w:name w:val="Para 1"/>
    <w:basedOn w:val="Normal"/>
    <w:uiPriority w:val="99"/>
    <w:rsid w:val="00657548"/>
    <w:pPr>
      <w:ind w:left="425"/>
      <w:jc w:val="both"/>
    </w:pPr>
    <w:rPr>
      <w:sz w:val="22"/>
      <w:szCs w:val="20"/>
      <w:lang w:val="en-GB" w:eastAsia="en-US"/>
    </w:rPr>
  </w:style>
  <w:style w:type="paragraph" w:styleId="TOC3">
    <w:name w:val="toc 3"/>
    <w:basedOn w:val="Normal"/>
    <w:next w:val="Normal"/>
    <w:uiPriority w:val="99"/>
    <w:semiHidden/>
    <w:rsid w:val="00657548"/>
    <w:pPr>
      <w:tabs>
        <w:tab w:val="left" w:pos="993"/>
        <w:tab w:val="left" w:pos="1701"/>
        <w:tab w:val="right" w:leader="dot" w:pos="7655"/>
      </w:tabs>
      <w:ind w:left="993"/>
      <w:jc w:val="both"/>
    </w:pPr>
    <w:rPr>
      <w:rFonts w:ascii="Arial" w:hAnsi="Arial"/>
      <w:noProof/>
      <w:sz w:val="20"/>
      <w:szCs w:val="20"/>
      <w:lang w:val="en-GB" w:eastAsia="en-US"/>
    </w:rPr>
  </w:style>
  <w:style w:type="paragraph" w:styleId="TOC4">
    <w:name w:val="toc 4"/>
    <w:basedOn w:val="TOC3"/>
    <w:next w:val="Normal"/>
    <w:uiPriority w:val="99"/>
    <w:semiHidden/>
    <w:rsid w:val="00657548"/>
    <w:pPr>
      <w:tabs>
        <w:tab w:val="clear" w:pos="1701"/>
        <w:tab w:val="left" w:pos="1985"/>
      </w:tabs>
      <w:ind w:left="992"/>
    </w:pPr>
  </w:style>
  <w:style w:type="paragraph" w:styleId="TOC5">
    <w:name w:val="toc 5"/>
    <w:basedOn w:val="TOC3"/>
    <w:next w:val="Normal"/>
    <w:uiPriority w:val="99"/>
    <w:semiHidden/>
    <w:rsid w:val="00657548"/>
    <w:pPr>
      <w:tabs>
        <w:tab w:val="clear" w:pos="1701"/>
        <w:tab w:val="left" w:pos="2268"/>
      </w:tabs>
      <w:ind w:left="992"/>
    </w:pPr>
  </w:style>
  <w:style w:type="paragraph" w:styleId="TOC6">
    <w:name w:val="toc 6"/>
    <w:basedOn w:val="TOC3"/>
    <w:next w:val="Normal"/>
    <w:uiPriority w:val="99"/>
    <w:semiHidden/>
    <w:rsid w:val="00657548"/>
    <w:pPr>
      <w:tabs>
        <w:tab w:val="clear" w:pos="1701"/>
        <w:tab w:val="left" w:pos="2552"/>
      </w:tabs>
      <w:ind w:left="992"/>
    </w:pPr>
  </w:style>
  <w:style w:type="paragraph" w:styleId="TOC7">
    <w:name w:val="toc 7"/>
    <w:basedOn w:val="TOC3"/>
    <w:next w:val="Normal"/>
    <w:uiPriority w:val="99"/>
    <w:semiHidden/>
    <w:rsid w:val="00657548"/>
    <w:pPr>
      <w:tabs>
        <w:tab w:val="clear" w:pos="1701"/>
        <w:tab w:val="left" w:pos="2835"/>
      </w:tabs>
      <w:ind w:left="992"/>
    </w:pPr>
  </w:style>
  <w:style w:type="paragraph" w:styleId="TOC8">
    <w:name w:val="toc 8"/>
    <w:basedOn w:val="TOC3"/>
    <w:next w:val="Normal"/>
    <w:uiPriority w:val="99"/>
    <w:semiHidden/>
    <w:rsid w:val="00657548"/>
    <w:pPr>
      <w:tabs>
        <w:tab w:val="clear" w:pos="1701"/>
        <w:tab w:val="left" w:pos="3119"/>
      </w:tabs>
      <w:ind w:left="992"/>
    </w:pPr>
  </w:style>
  <w:style w:type="paragraph" w:styleId="TOC9">
    <w:name w:val="toc 9"/>
    <w:basedOn w:val="TOC1"/>
    <w:next w:val="Normal"/>
    <w:uiPriority w:val="99"/>
    <w:semiHidden/>
    <w:rsid w:val="00657548"/>
    <w:pPr>
      <w:tabs>
        <w:tab w:val="left" w:pos="1701"/>
        <w:tab w:val="right" w:leader="dot" w:pos="7655"/>
      </w:tabs>
      <w:spacing w:after="0"/>
      <w:jc w:val="both"/>
    </w:pPr>
    <w:rPr>
      <w:rFonts w:ascii="Arial" w:hAnsi="Arial"/>
      <w:b/>
      <w:bCs w:val="0"/>
      <w:i w:val="0"/>
      <w:caps w:val="0"/>
      <w:noProof/>
      <w:sz w:val="24"/>
      <w:szCs w:val="20"/>
      <w:lang w:val="en-GB"/>
    </w:rPr>
  </w:style>
  <w:style w:type="paragraph" w:customStyle="1" w:styleId="Bullet">
    <w:name w:val="Bullet"/>
    <w:basedOn w:val="Normal"/>
    <w:uiPriority w:val="99"/>
    <w:rsid w:val="00657548"/>
    <w:pPr>
      <w:numPr>
        <w:numId w:val="1"/>
      </w:numPr>
      <w:tabs>
        <w:tab w:val="left" w:pos="567"/>
      </w:tabs>
      <w:ind w:left="567" w:hanging="567"/>
      <w:jc w:val="both"/>
    </w:pPr>
    <w:rPr>
      <w:rFonts w:ascii="Arial" w:hAnsi="Arial"/>
      <w:sz w:val="22"/>
      <w:szCs w:val="20"/>
      <w:lang w:val="en-GB" w:eastAsia="en-US"/>
    </w:rPr>
  </w:style>
  <w:style w:type="paragraph" w:customStyle="1" w:styleId="Appendix1">
    <w:name w:val="Appendix 1"/>
    <w:basedOn w:val="Normal"/>
    <w:next w:val="Para0"/>
    <w:uiPriority w:val="99"/>
    <w:rsid w:val="00657548"/>
    <w:pPr>
      <w:keepNext/>
      <w:pageBreakBefore/>
      <w:numPr>
        <w:numId w:val="5"/>
      </w:numPr>
      <w:spacing w:after="360"/>
      <w:jc w:val="both"/>
    </w:pPr>
    <w:rPr>
      <w:rFonts w:ascii="Arial" w:hAnsi="Arial"/>
      <w:sz w:val="36"/>
      <w:szCs w:val="20"/>
      <w:lang w:val="en-GB" w:eastAsia="en-US"/>
    </w:rPr>
  </w:style>
  <w:style w:type="paragraph" w:customStyle="1" w:styleId="Appendix2">
    <w:name w:val="Appendix 2"/>
    <w:basedOn w:val="Normal"/>
    <w:next w:val="Para0"/>
    <w:uiPriority w:val="99"/>
    <w:rsid w:val="00657548"/>
    <w:pPr>
      <w:keepNext/>
      <w:numPr>
        <w:numId w:val="25"/>
      </w:numPr>
      <w:tabs>
        <w:tab w:val="clear" w:pos="1800"/>
        <w:tab w:val="num" w:pos="576"/>
        <w:tab w:val="left" w:pos="851"/>
        <w:tab w:val="left" w:pos="1134"/>
      </w:tabs>
      <w:spacing w:after="120"/>
      <w:ind w:left="576" w:hanging="576"/>
      <w:jc w:val="both"/>
    </w:pPr>
    <w:rPr>
      <w:rFonts w:ascii="Arial" w:hAnsi="Arial"/>
      <w:sz w:val="28"/>
      <w:szCs w:val="20"/>
      <w:lang w:val="en-GB" w:eastAsia="en-US"/>
    </w:rPr>
  </w:style>
  <w:style w:type="paragraph" w:customStyle="1" w:styleId="Appendix3">
    <w:name w:val="Appendix 3"/>
    <w:basedOn w:val="Normal"/>
    <w:next w:val="Para0"/>
    <w:uiPriority w:val="99"/>
    <w:rsid w:val="00657548"/>
    <w:pPr>
      <w:keepNext/>
      <w:numPr>
        <w:ilvl w:val="1"/>
        <w:numId w:val="25"/>
      </w:numPr>
      <w:tabs>
        <w:tab w:val="clear" w:pos="576"/>
        <w:tab w:val="left" w:pos="851"/>
        <w:tab w:val="num" w:pos="1080"/>
        <w:tab w:val="left" w:pos="1134"/>
      </w:tabs>
      <w:spacing w:after="120"/>
      <w:ind w:left="720" w:hanging="720"/>
      <w:jc w:val="both"/>
    </w:pPr>
    <w:rPr>
      <w:rFonts w:ascii="Arial" w:hAnsi="Arial"/>
      <w:b/>
      <w:sz w:val="22"/>
      <w:szCs w:val="20"/>
      <w:lang w:val="en-GB" w:eastAsia="en-US"/>
    </w:rPr>
  </w:style>
  <w:style w:type="paragraph" w:customStyle="1" w:styleId="Head1manual">
    <w:name w:val="Head 1 manual"/>
    <w:basedOn w:val="Normal"/>
    <w:next w:val="Para0"/>
    <w:uiPriority w:val="99"/>
    <w:rsid w:val="00657548"/>
    <w:pPr>
      <w:keepNext/>
      <w:pageBreakBefore/>
      <w:numPr>
        <w:ilvl w:val="2"/>
        <w:numId w:val="25"/>
      </w:numPr>
      <w:tabs>
        <w:tab w:val="clear" w:pos="1080"/>
        <w:tab w:val="left" w:pos="567"/>
      </w:tabs>
      <w:spacing w:after="240"/>
      <w:ind w:left="0" w:firstLine="0"/>
    </w:pPr>
    <w:rPr>
      <w:rFonts w:ascii="Arial" w:hAnsi="Arial"/>
      <w:sz w:val="36"/>
      <w:szCs w:val="20"/>
      <w:lang w:val="en-GB" w:eastAsia="en-US"/>
    </w:rPr>
  </w:style>
  <w:style w:type="paragraph" w:customStyle="1" w:styleId="Head2manual">
    <w:name w:val="Head 2 manual"/>
    <w:basedOn w:val="Normal"/>
    <w:next w:val="Para0"/>
    <w:uiPriority w:val="99"/>
    <w:rsid w:val="00657548"/>
    <w:pPr>
      <w:keepNext/>
      <w:tabs>
        <w:tab w:val="left" w:pos="567"/>
      </w:tabs>
      <w:spacing w:after="120"/>
    </w:pPr>
    <w:rPr>
      <w:rFonts w:ascii="Arial" w:hAnsi="Arial"/>
      <w:sz w:val="28"/>
      <w:szCs w:val="20"/>
      <w:lang w:val="en-GB" w:eastAsia="en-US"/>
    </w:rPr>
  </w:style>
  <w:style w:type="paragraph" w:customStyle="1" w:styleId="Head3manual">
    <w:name w:val="Head 3 manual"/>
    <w:basedOn w:val="Normal"/>
    <w:next w:val="Para0"/>
    <w:uiPriority w:val="99"/>
    <w:rsid w:val="00657548"/>
    <w:pPr>
      <w:keepNext/>
      <w:tabs>
        <w:tab w:val="left" w:pos="567"/>
      </w:tabs>
      <w:spacing w:after="120"/>
    </w:pPr>
    <w:rPr>
      <w:rFonts w:ascii="Arial" w:hAnsi="Arial"/>
      <w:b/>
      <w:sz w:val="22"/>
      <w:szCs w:val="20"/>
      <w:lang w:val="en-GB" w:eastAsia="en-US"/>
    </w:rPr>
  </w:style>
  <w:style w:type="paragraph" w:customStyle="1" w:styleId="Para0bullet">
    <w:name w:val="Para 0 bullet"/>
    <w:basedOn w:val="Para0"/>
    <w:uiPriority w:val="99"/>
    <w:rsid w:val="00657548"/>
    <w:pPr>
      <w:numPr>
        <w:numId w:val="2"/>
      </w:numPr>
      <w:tabs>
        <w:tab w:val="left" w:pos="425"/>
      </w:tabs>
      <w:spacing w:after="120"/>
    </w:pPr>
    <w:rPr>
      <w:rFonts w:ascii="Arial" w:hAnsi="Arial"/>
    </w:rPr>
  </w:style>
  <w:style w:type="paragraph" w:customStyle="1" w:styleId="Para0dash">
    <w:name w:val="Para 0 dash"/>
    <w:basedOn w:val="Para0"/>
    <w:uiPriority w:val="99"/>
    <w:rsid w:val="00657548"/>
    <w:pPr>
      <w:numPr>
        <w:numId w:val="8"/>
      </w:numPr>
      <w:tabs>
        <w:tab w:val="clear" w:pos="360"/>
        <w:tab w:val="left" w:pos="425"/>
      </w:tabs>
      <w:spacing w:after="120"/>
      <w:ind w:left="425" w:hanging="425"/>
    </w:pPr>
  </w:style>
  <w:style w:type="paragraph" w:customStyle="1" w:styleId="Margin">
    <w:name w:val="Margin"/>
    <w:basedOn w:val="Normal"/>
    <w:uiPriority w:val="99"/>
    <w:rsid w:val="00657548"/>
    <w:pPr>
      <w:numPr>
        <w:numId w:val="9"/>
      </w:numPr>
      <w:tabs>
        <w:tab w:val="left" w:pos="170"/>
      </w:tabs>
      <w:ind w:left="170" w:hanging="170"/>
    </w:pPr>
    <w:rPr>
      <w:rFonts w:ascii="Arial" w:hAnsi="Arial"/>
      <w:i/>
      <w:color w:val="0000FF"/>
      <w:sz w:val="20"/>
      <w:szCs w:val="20"/>
      <w:lang w:val="en-GB" w:eastAsia="en-US"/>
    </w:rPr>
  </w:style>
  <w:style w:type="paragraph" w:customStyle="1" w:styleId="Para2">
    <w:name w:val="Para 2"/>
    <w:basedOn w:val="Para1"/>
    <w:uiPriority w:val="99"/>
    <w:rsid w:val="00657548"/>
    <w:pPr>
      <w:numPr>
        <w:numId w:val="23"/>
      </w:numPr>
      <w:tabs>
        <w:tab w:val="clear" w:pos="360"/>
      </w:tabs>
      <w:ind w:left="851" w:firstLine="0"/>
    </w:pPr>
  </w:style>
  <w:style w:type="paragraph" w:customStyle="1" w:styleId="Para3">
    <w:name w:val="Para 3"/>
    <w:basedOn w:val="Para2"/>
    <w:uiPriority w:val="99"/>
    <w:rsid w:val="00657548"/>
    <w:pPr>
      <w:ind w:left="1276"/>
    </w:pPr>
  </w:style>
  <w:style w:type="paragraph" w:styleId="Caption">
    <w:name w:val="caption"/>
    <w:basedOn w:val="Normal"/>
    <w:next w:val="Para0"/>
    <w:uiPriority w:val="99"/>
    <w:qFormat/>
    <w:rsid w:val="00657548"/>
    <w:pPr>
      <w:keepNext/>
      <w:keepLines/>
      <w:numPr>
        <w:numId w:val="4"/>
      </w:numPr>
      <w:spacing w:before="120" w:after="120"/>
      <w:jc w:val="both"/>
    </w:pPr>
    <w:rPr>
      <w:rFonts w:ascii="Arial" w:hAnsi="Arial"/>
      <w:b/>
      <w:sz w:val="20"/>
      <w:szCs w:val="20"/>
      <w:lang w:val="en-GB" w:eastAsia="en-US"/>
    </w:rPr>
  </w:style>
  <w:style w:type="paragraph" w:customStyle="1" w:styleId="TableFont">
    <w:name w:val="TableFont"/>
    <w:basedOn w:val="Normal"/>
    <w:uiPriority w:val="99"/>
    <w:rsid w:val="00657548"/>
    <w:pPr>
      <w:keepNext/>
      <w:numPr>
        <w:numId w:val="24"/>
      </w:numPr>
      <w:tabs>
        <w:tab w:val="clear" w:pos="360"/>
      </w:tabs>
      <w:ind w:left="0" w:firstLine="0"/>
      <w:jc w:val="center"/>
    </w:pPr>
    <w:rPr>
      <w:rFonts w:ascii="Arial" w:hAnsi="Arial"/>
      <w:sz w:val="16"/>
      <w:szCs w:val="20"/>
      <w:lang w:val="en-AU" w:eastAsia="en-US"/>
    </w:rPr>
  </w:style>
  <w:style w:type="paragraph" w:customStyle="1" w:styleId="TableFontH">
    <w:name w:val="TableFontH"/>
    <w:basedOn w:val="TableFont"/>
    <w:uiPriority w:val="99"/>
    <w:rsid w:val="00657548"/>
    <w:rPr>
      <w:b/>
    </w:rPr>
  </w:style>
  <w:style w:type="paragraph" w:customStyle="1" w:styleId="GraphicHeading">
    <w:name w:val="GraphicHeading"/>
    <w:basedOn w:val="Normal"/>
    <w:uiPriority w:val="99"/>
    <w:rsid w:val="00657548"/>
    <w:pPr>
      <w:tabs>
        <w:tab w:val="left" w:pos="2665"/>
        <w:tab w:val="left" w:pos="2948"/>
        <w:tab w:val="left" w:pos="3232"/>
        <w:tab w:val="left" w:pos="3515"/>
      </w:tabs>
    </w:pPr>
    <w:rPr>
      <w:rFonts w:ascii="Arial" w:hAnsi="Arial"/>
      <w:b/>
      <w:sz w:val="16"/>
      <w:szCs w:val="20"/>
      <w:lang w:val="en-GB" w:eastAsia="en-US"/>
    </w:rPr>
  </w:style>
  <w:style w:type="paragraph" w:customStyle="1" w:styleId="Para0letter">
    <w:name w:val="Para 0 letter"/>
    <w:basedOn w:val="Para0"/>
    <w:uiPriority w:val="99"/>
    <w:rsid w:val="00657548"/>
    <w:pPr>
      <w:numPr>
        <w:numId w:val="3"/>
      </w:numPr>
      <w:tabs>
        <w:tab w:val="left" w:pos="425"/>
      </w:tabs>
      <w:spacing w:after="120"/>
      <w:ind w:left="425" w:hanging="425"/>
    </w:pPr>
  </w:style>
  <w:style w:type="paragraph" w:customStyle="1" w:styleId="Para0number">
    <w:name w:val="Para 0 number"/>
    <w:basedOn w:val="Para0"/>
    <w:uiPriority w:val="99"/>
    <w:rsid w:val="00657548"/>
    <w:pPr>
      <w:numPr>
        <w:numId w:val="10"/>
      </w:numPr>
      <w:tabs>
        <w:tab w:val="left" w:pos="425"/>
        <w:tab w:val="left" w:pos="493"/>
      </w:tabs>
      <w:spacing w:after="120"/>
    </w:pPr>
  </w:style>
  <w:style w:type="paragraph" w:customStyle="1" w:styleId="Para1bullet">
    <w:name w:val="Para 1 bullet"/>
    <w:basedOn w:val="Para1"/>
    <w:uiPriority w:val="99"/>
    <w:rsid w:val="00657548"/>
    <w:pPr>
      <w:numPr>
        <w:numId w:val="26"/>
      </w:numPr>
      <w:tabs>
        <w:tab w:val="clear" w:pos="360"/>
        <w:tab w:val="left" w:pos="851"/>
      </w:tabs>
      <w:spacing w:after="120"/>
      <w:ind w:left="850" w:hanging="425"/>
    </w:pPr>
  </w:style>
  <w:style w:type="paragraph" w:customStyle="1" w:styleId="Para1dash">
    <w:name w:val="Para 1 dash"/>
    <w:basedOn w:val="Para1"/>
    <w:uiPriority w:val="99"/>
    <w:rsid w:val="00657548"/>
    <w:pPr>
      <w:numPr>
        <w:numId w:val="11"/>
      </w:numPr>
      <w:tabs>
        <w:tab w:val="clear" w:pos="360"/>
        <w:tab w:val="left" w:pos="851"/>
      </w:tabs>
      <w:spacing w:after="120"/>
      <w:ind w:left="850" w:hanging="425"/>
    </w:pPr>
  </w:style>
  <w:style w:type="paragraph" w:customStyle="1" w:styleId="Para1letter">
    <w:name w:val="Para 1 letter"/>
    <w:basedOn w:val="Para1"/>
    <w:uiPriority w:val="99"/>
    <w:rsid w:val="00657548"/>
    <w:pPr>
      <w:numPr>
        <w:numId w:val="12"/>
      </w:numPr>
      <w:tabs>
        <w:tab w:val="clear" w:pos="360"/>
        <w:tab w:val="left" w:pos="851"/>
      </w:tabs>
      <w:spacing w:after="120"/>
      <w:ind w:left="850" w:hanging="425"/>
    </w:pPr>
  </w:style>
  <w:style w:type="paragraph" w:customStyle="1" w:styleId="Para1number">
    <w:name w:val="Para 1 number"/>
    <w:basedOn w:val="Para1"/>
    <w:uiPriority w:val="99"/>
    <w:rsid w:val="00657548"/>
    <w:pPr>
      <w:numPr>
        <w:numId w:val="13"/>
      </w:numPr>
      <w:tabs>
        <w:tab w:val="clear" w:pos="360"/>
        <w:tab w:val="left" w:pos="851"/>
      </w:tabs>
      <w:spacing w:after="120"/>
      <w:ind w:left="850" w:hanging="425"/>
    </w:pPr>
  </w:style>
  <w:style w:type="paragraph" w:customStyle="1" w:styleId="Para2bullet">
    <w:name w:val="Para 2 bullet"/>
    <w:basedOn w:val="Para2"/>
    <w:uiPriority w:val="99"/>
    <w:rsid w:val="00657548"/>
    <w:pPr>
      <w:numPr>
        <w:numId w:val="14"/>
      </w:numPr>
      <w:tabs>
        <w:tab w:val="clear" w:pos="360"/>
        <w:tab w:val="left" w:pos="1276"/>
      </w:tabs>
      <w:spacing w:after="120"/>
      <w:ind w:left="1276" w:hanging="425"/>
    </w:pPr>
  </w:style>
  <w:style w:type="paragraph" w:customStyle="1" w:styleId="Para2dash">
    <w:name w:val="Para 2 dash"/>
    <w:basedOn w:val="Para2"/>
    <w:uiPriority w:val="99"/>
    <w:rsid w:val="00657548"/>
    <w:pPr>
      <w:numPr>
        <w:numId w:val="15"/>
      </w:numPr>
      <w:tabs>
        <w:tab w:val="clear" w:pos="360"/>
        <w:tab w:val="left" w:pos="1276"/>
      </w:tabs>
      <w:spacing w:after="120"/>
      <w:ind w:left="1276" w:hanging="425"/>
    </w:pPr>
  </w:style>
  <w:style w:type="paragraph" w:customStyle="1" w:styleId="Para2letter">
    <w:name w:val="Para 2 letter"/>
    <w:basedOn w:val="Para2"/>
    <w:uiPriority w:val="99"/>
    <w:rsid w:val="00657548"/>
    <w:pPr>
      <w:numPr>
        <w:numId w:val="16"/>
      </w:numPr>
      <w:tabs>
        <w:tab w:val="clear" w:pos="360"/>
        <w:tab w:val="left" w:pos="1276"/>
      </w:tabs>
      <w:spacing w:after="120"/>
      <w:ind w:left="1276" w:hanging="425"/>
    </w:pPr>
  </w:style>
  <w:style w:type="paragraph" w:customStyle="1" w:styleId="Para2number">
    <w:name w:val="Para 2 number"/>
    <w:basedOn w:val="Para2"/>
    <w:uiPriority w:val="99"/>
    <w:rsid w:val="00657548"/>
    <w:pPr>
      <w:numPr>
        <w:numId w:val="17"/>
      </w:numPr>
      <w:tabs>
        <w:tab w:val="clear" w:pos="360"/>
        <w:tab w:val="left" w:pos="1276"/>
      </w:tabs>
      <w:spacing w:after="120"/>
      <w:ind w:left="1276" w:hanging="425"/>
    </w:pPr>
  </w:style>
  <w:style w:type="paragraph" w:customStyle="1" w:styleId="Para3bullet">
    <w:name w:val="Para 3 bullet"/>
    <w:basedOn w:val="Para3"/>
    <w:uiPriority w:val="99"/>
    <w:rsid w:val="00657548"/>
    <w:pPr>
      <w:numPr>
        <w:numId w:val="18"/>
      </w:numPr>
      <w:tabs>
        <w:tab w:val="clear" w:pos="1134"/>
        <w:tab w:val="left" w:pos="1701"/>
      </w:tabs>
      <w:spacing w:after="120"/>
      <w:ind w:left="1701" w:hanging="425"/>
    </w:pPr>
  </w:style>
  <w:style w:type="paragraph" w:customStyle="1" w:styleId="Para3dash">
    <w:name w:val="Para 3 dash"/>
    <w:basedOn w:val="Para3"/>
    <w:uiPriority w:val="99"/>
    <w:rsid w:val="00657548"/>
    <w:pPr>
      <w:numPr>
        <w:numId w:val="19"/>
      </w:numPr>
      <w:tabs>
        <w:tab w:val="clear" w:pos="360"/>
        <w:tab w:val="left" w:pos="1701"/>
      </w:tabs>
      <w:spacing w:after="120"/>
      <w:ind w:left="1701" w:hanging="425"/>
    </w:pPr>
  </w:style>
  <w:style w:type="paragraph" w:customStyle="1" w:styleId="Para3letter">
    <w:name w:val="Para 3 letter"/>
    <w:basedOn w:val="Para3"/>
    <w:uiPriority w:val="99"/>
    <w:rsid w:val="00657548"/>
    <w:pPr>
      <w:numPr>
        <w:numId w:val="20"/>
      </w:numPr>
      <w:tabs>
        <w:tab w:val="clear" w:pos="360"/>
        <w:tab w:val="left" w:pos="1701"/>
      </w:tabs>
      <w:spacing w:after="120"/>
      <w:ind w:left="1701" w:hanging="425"/>
    </w:pPr>
  </w:style>
  <w:style w:type="paragraph" w:customStyle="1" w:styleId="Para3number">
    <w:name w:val="Para 3 number"/>
    <w:basedOn w:val="Para3"/>
    <w:uiPriority w:val="99"/>
    <w:rsid w:val="00657548"/>
    <w:pPr>
      <w:numPr>
        <w:numId w:val="21"/>
      </w:numPr>
      <w:tabs>
        <w:tab w:val="clear" w:pos="360"/>
        <w:tab w:val="left" w:pos="1701"/>
      </w:tabs>
      <w:spacing w:after="120"/>
      <w:ind w:left="1701" w:hanging="425"/>
    </w:pPr>
  </w:style>
  <w:style w:type="paragraph" w:customStyle="1" w:styleId="TextBox">
    <w:name w:val="TextBox"/>
    <w:basedOn w:val="Normal"/>
    <w:next w:val="Normal"/>
    <w:uiPriority w:val="99"/>
    <w:rsid w:val="00657548"/>
    <w:pPr>
      <w:numPr>
        <w:numId w:val="22"/>
      </w:numPr>
      <w:tabs>
        <w:tab w:val="clear" w:pos="1134"/>
      </w:tabs>
      <w:spacing w:before="60" w:after="60"/>
      <w:ind w:left="0" w:firstLine="0"/>
      <w:jc w:val="center"/>
    </w:pPr>
    <w:rPr>
      <w:rFonts w:ascii="Arial" w:hAnsi="Arial"/>
      <w:b/>
      <w:sz w:val="12"/>
      <w:szCs w:val="20"/>
      <w:lang w:val="en-GB" w:eastAsia="en-US"/>
    </w:rPr>
  </w:style>
  <w:style w:type="paragraph" w:customStyle="1" w:styleId="SummaryHeading">
    <w:name w:val="Summary Heading"/>
    <w:basedOn w:val="Head1manual"/>
    <w:next w:val="Para0"/>
    <w:uiPriority w:val="99"/>
    <w:rsid w:val="00657548"/>
  </w:style>
  <w:style w:type="paragraph" w:customStyle="1" w:styleId="Heading1-NoTOC">
    <w:name w:val="Heading 1 - No TOC"/>
    <w:basedOn w:val="Head1manual"/>
    <w:uiPriority w:val="99"/>
    <w:rsid w:val="00657548"/>
    <w:pPr>
      <w:outlineLvl w:val="0"/>
    </w:pPr>
  </w:style>
  <w:style w:type="paragraph" w:customStyle="1" w:styleId="FooterLandscape">
    <w:name w:val="Footer_Landscape"/>
    <w:basedOn w:val="Footer"/>
    <w:uiPriority w:val="99"/>
    <w:rsid w:val="00657548"/>
    <w:pPr>
      <w:pBdr>
        <w:top w:val="single" w:sz="12" w:space="1" w:color="808080"/>
      </w:pBdr>
      <w:tabs>
        <w:tab w:val="clear" w:pos="4320"/>
        <w:tab w:val="clear" w:pos="8640"/>
        <w:tab w:val="right" w:pos="12191"/>
        <w:tab w:val="right" w:pos="13183"/>
      </w:tabs>
      <w:jc w:val="both"/>
    </w:pPr>
    <w:rPr>
      <w:rFonts w:ascii="Arial" w:hAnsi="Arial"/>
      <w:sz w:val="14"/>
      <w:szCs w:val="20"/>
      <w:lang w:val="en-GB" w:eastAsia="en-US"/>
    </w:rPr>
  </w:style>
  <w:style w:type="paragraph" w:customStyle="1" w:styleId="DocumentStatus">
    <w:name w:val="DocumentStatus"/>
    <w:basedOn w:val="Normal"/>
    <w:uiPriority w:val="99"/>
    <w:rsid w:val="00657548"/>
    <w:pPr>
      <w:jc w:val="both"/>
    </w:pPr>
    <w:rPr>
      <w:rFonts w:ascii="Arial" w:hAnsi="Arial"/>
      <w:sz w:val="20"/>
      <w:szCs w:val="20"/>
      <w:lang w:val="en-GB" w:eastAsia="en-US"/>
    </w:rPr>
  </w:style>
  <w:style w:type="paragraph" w:customStyle="1" w:styleId="Head4manual">
    <w:name w:val="Head 4 manual"/>
    <w:basedOn w:val="Normal"/>
    <w:uiPriority w:val="99"/>
    <w:rsid w:val="00657548"/>
    <w:pPr>
      <w:spacing w:after="120"/>
      <w:jc w:val="both"/>
    </w:pPr>
    <w:rPr>
      <w:rFonts w:ascii="Arial" w:hAnsi="Arial"/>
      <w:b/>
      <w:sz w:val="20"/>
      <w:szCs w:val="20"/>
      <w:lang w:val="en-GB" w:eastAsia="en-US"/>
    </w:rPr>
  </w:style>
  <w:style w:type="paragraph" w:customStyle="1" w:styleId="FooterFullWidth">
    <w:name w:val="Footer_FullWidth"/>
    <w:basedOn w:val="Footer"/>
    <w:uiPriority w:val="99"/>
    <w:rsid w:val="00657548"/>
    <w:pPr>
      <w:pBdr>
        <w:top w:val="single" w:sz="12" w:space="1" w:color="808080"/>
      </w:pBdr>
      <w:tabs>
        <w:tab w:val="clear" w:pos="4320"/>
        <w:tab w:val="clear" w:pos="8640"/>
        <w:tab w:val="right" w:pos="8789"/>
        <w:tab w:val="right" w:pos="9639"/>
      </w:tabs>
      <w:jc w:val="both"/>
    </w:pPr>
    <w:rPr>
      <w:rFonts w:ascii="Arial" w:hAnsi="Arial"/>
      <w:sz w:val="14"/>
      <w:szCs w:val="20"/>
      <w:lang w:val="en-GB" w:eastAsia="en-US"/>
    </w:rPr>
  </w:style>
  <w:style w:type="paragraph" w:styleId="TableofAuthorities">
    <w:name w:val="table of authorities"/>
    <w:basedOn w:val="Normal"/>
    <w:next w:val="Normal"/>
    <w:uiPriority w:val="99"/>
    <w:semiHidden/>
    <w:rsid w:val="00657548"/>
    <w:pPr>
      <w:ind w:left="220" w:hanging="220"/>
      <w:jc w:val="both"/>
    </w:pPr>
    <w:rPr>
      <w:rFonts w:ascii="Arial" w:hAnsi="Arial"/>
      <w:sz w:val="22"/>
      <w:szCs w:val="20"/>
      <w:lang w:val="en-GB" w:eastAsia="en-US"/>
    </w:rPr>
  </w:style>
  <w:style w:type="paragraph" w:customStyle="1" w:styleId="TexBox2">
    <w:name w:val="TexBox2"/>
    <w:basedOn w:val="TextBox"/>
    <w:uiPriority w:val="99"/>
    <w:rsid w:val="00657548"/>
    <w:pPr>
      <w:spacing w:before="0" w:after="0"/>
    </w:pPr>
    <w:rPr>
      <w:b w:val="0"/>
    </w:rPr>
  </w:style>
  <w:style w:type="paragraph" w:customStyle="1" w:styleId="Textbox2">
    <w:name w:val="Textbox2"/>
    <w:basedOn w:val="TextBox"/>
    <w:uiPriority w:val="99"/>
    <w:rsid w:val="00657548"/>
    <w:pPr>
      <w:spacing w:before="0" w:after="0"/>
    </w:pPr>
    <w:rPr>
      <w:b w:val="0"/>
    </w:rPr>
  </w:style>
  <w:style w:type="paragraph" w:customStyle="1" w:styleId="textbox20">
    <w:name w:val="textbox2"/>
    <w:basedOn w:val="TextBox"/>
    <w:uiPriority w:val="99"/>
    <w:rsid w:val="00657548"/>
    <w:pPr>
      <w:spacing w:before="0" w:after="0"/>
    </w:pPr>
    <w:rPr>
      <w:b w:val="0"/>
    </w:rPr>
  </w:style>
  <w:style w:type="paragraph" w:customStyle="1" w:styleId="TextBoxBody">
    <w:name w:val="TextBoxBody"/>
    <w:basedOn w:val="Normal"/>
    <w:uiPriority w:val="99"/>
    <w:rsid w:val="00657548"/>
    <w:pPr>
      <w:keepNext/>
      <w:jc w:val="both"/>
    </w:pPr>
    <w:rPr>
      <w:rFonts w:ascii="Arial" w:hAnsi="Arial"/>
      <w:sz w:val="16"/>
      <w:szCs w:val="20"/>
      <w:lang w:val="en-GB" w:eastAsia="en-US"/>
    </w:rPr>
  </w:style>
  <w:style w:type="paragraph" w:customStyle="1" w:styleId="TextboxCaption">
    <w:name w:val="TextboxCaption"/>
    <w:basedOn w:val="Normal"/>
    <w:uiPriority w:val="99"/>
    <w:rsid w:val="00657548"/>
    <w:pPr>
      <w:jc w:val="center"/>
    </w:pPr>
    <w:rPr>
      <w:rFonts w:ascii="Arial" w:hAnsi="Arial"/>
      <w:b/>
      <w:sz w:val="20"/>
      <w:szCs w:val="20"/>
      <w:lang w:val="en-GB" w:eastAsia="en-US"/>
    </w:rPr>
  </w:style>
  <w:style w:type="paragraph" w:customStyle="1" w:styleId="TextBoxCaption0">
    <w:name w:val="TextBoxCaption"/>
    <w:basedOn w:val="Normal"/>
    <w:uiPriority w:val="99"/>
    <w:rsid w:val="00657548"/>
    <w:pPr>
      <w:jc w:val="center"/>
    </w:pPr>
    <w:rPr>
      <w:rFonts w:ascii="Arial" w:hAnsi="Arial"/>
      <w:b/>
      <w:sz w:val="20"/>
      <w:szCs w:val="20"/>
      <w:lang w:val="en-GB" w:eastAsia="en-US"/>
    </w:rPr>
  </w:style>
  <w:style w:type="paragraph" w:customStyle="1" w:styleId="TextboxHeading">
    <w:name w:val="TextboxHeading"/>
    <w:basedOn w:val="Normal"/>
    <w:uiPriority w:val="99"/>
    <w:rsid w:val="00657548"/>
    <w:rPr>
      <w:rFonts w:ascii="Arial" w:hAnsi="Arial"/>
      <w:b/>
      <w:sz w:val="16"/>
      <w:szCs w:val="20"/>
      <w:lang w:val="en-GB" w:eastAsia="en-US"/>
    </w:rPr>
  </w:style>
  <w:style w:type="paragraph" w:customStyle="1" w:styleId="TextBoxOrg">
    <w:name w:val="TextBoxOrg"/>
    <w:basedOn w:val="Normal"/>
    <w:uiPriority w:val="99"/>
    <w:rsid w:val="00657548"/>
    <w:pPr>
      <w:jc w:val="center"/>
    </w:pPr>
    <w:rPr>
      <w:rFonts w:ascii="Arial" w:hAnsi="Arial"/>
      <w:b/>
      <w:sz w:val="14"/>
      <w:szCs w:val="20"/>
      <w:lang w:val="en-GB" w:eastAsia="en-US"/>
    </w:rPr>
  </w:style>
  <w:style w:type="paragraph" w:customStyle="1" w:styleId="TextBoxOrg2">
    <w:name w:val="TextBoxOrg2"/>
    <w:basedOn w:val="TextBoxOrg"/>
    <w:uiPriority w:val="99"/>
    <w:rsid w:val="00657548"/>
    <w:rPr>
      <w:b w:val="0"/>
    </w:rPr>
  </w:style>
  <w:style w:type="paragraph" w:customStyle="1" w:styleId="TextBoxTitle">
    <w:name w:val="TextBoxTitle"/>
    <w:basedOn w:val="Normal"/>
    <w:next w:val="TextBoxBody"/>
    <w:autoRedefine/>
    <w:uiPriority w:val="99"/>
    <w:rsid w:val="00657548"/>
    <w:pPr>
      <w:tabs>
        <w:tab w:val="left" w:pos="3515"/>
      </w:tabs>
      <w:jc w:val="center"/>
    </w:pPr>
    <w:rPr>
      <w:rFonts w:ascii="Arial" w:hAnsi="Arial"/>
      <w:b/>
      <w:sz w:val="16"/>
      <w:szCs w:val="20"/>
      <w:lang w:val="en-GB" w:eastAsia="en-US"/>
    </w:rPr>
  </w:style>
  <w:style w:type="paragraph" w:customStyle="1" w:styleId="DocumentTitle">
    <w:name w:val="DocumentTitle"/>
    <w:basedOn w:val="Normal"/>
    <w:uiPriority w:val="99"/>
    <w:rsid w:val="00657548"/>
    <w:pPr>
      <w:jc w:val="right"/>
    </w:pPr>
    <w:rPr>
      <w:rFonts w:ascii="Arial" w:hAnsi="Arial"/>
      <w:b/>
      <w:szCs w:val="20"/>
      <w:lang w:val="en-GB" w:eastAsia="en-US"/>
    </w:rPr>
  </w:style>
  <w:style w:type="paragraph" w:customStyle="1" w:styleId="WiSEFooter">
    <w:name w:val="WiSE Footer"/>
    <w:uiPriority w:val="99"/>
    <w:rsid w:val="00657548"/>
    <w:rPr>
      <w:rFonts w:ascii="Arial" w:hAnsi="Arial"/>
      <w:b/>
      <w:noProof/>
      <w:sz w:val="14"/>
      <w:lang w:val="en-US" w:eastAsia="en-US"/>
    </w:rPr>
  </w:style>
  <w:style w:type="paragraph" w:styleId="BodyTextIndent3">
    <w:name w:val="Body Text Indent 3"/>
    <w:basedOn w:val="Normal"/>
    <w:link w:val="BodyTextIndent3Char"/>
    <w:uiPriority w:val="99"/>
    <w:rsid w:val="00657548"/>
    <w:pPr>
      <w:spacing w:after="120"/>
      <w:ind w:left="360"/>
      <w:jc w:val="both"/>
    </w:pPr>
    <w:rPr>
      <w:rFonts w:ascii="Arial" w:hAnsi="Arial"/>
      <w:sz w:val="16"/>
      <w:szCs w:val="16"/>
      <w:lang w:val="en-GB" w:eastAsia="en-US"/>
    </w:rPr>
  </w:style>
  <w:style w:type="character" w:customStyle="1" w:styleId="BodyTextIndent3Char">
    <w:name w:val="Body Text Indent 3 Char"/>
    <w:link w:val="BodyTextIndent3"/>
    <w:uiPriority w:val="99"/>
    <w:semiHidden/>
    <w:locked/>
    <w:rPr>
      <w:rFonts w:cs="Times New Roman"/>
      <w:sz w:val="16"/>
      <w:szCs w:val="16"/>
      <w:lang w:val="sr-Cyrl-CS" w:eastAsia="hr-HR"/>
    </w:rPr>
  </w:style>
  <w:style w:type="paragraph" w:customStyle="1" w:styleId="podnaslov20">
    <w:name w:val="podnaslov2"/>
    <w:basedOn w:val="Normal"/>
    <w:uiPriority w:val="99"/>
    <w:rsid w:val="00657548"/>
    <w:pPr>
      <w:jc w:val="both"/>
    </w:pPr>
    <w:rPr>
      <w:rFonts w:ascii="Arial" w:hAnsi="Arial" w:cs="Arial"/>
      <w:b/>
      <w:lang w:val="sr-Latn-CS" w:eastAsia="en-US"/>
    </w:rPr>
  </w:style>
  <w:style w:type="paragraph" w:customStyle="1" w:styleId="podnaslov">
    <w:name w:val="podnaslov"/>
    <w:basedOn w:val="Normal"/>
    <w:uiPriority w:val="99"/>
    <w:rsid w:val="00657548"/>
    <w:pPr>
      <w:spacing w:before="360" w:after="20"/>
      <w:jc w:val="both"/>
    </w:pPr>
    <w:rPr>
      <w:rFonts w:ascii="Arial" w:hAnsi="Arial" w:cs="Arial"/>
      <w:b/>
      <w:smallCaps/>
      <w:color w:val="333399"/>
      <w:sz w:val="26"/>
      <w:lang w:val="sr-Latn-CS" w:eastAsia="en-US"/>
    </w:rPr>
  </w:style>
  <w:style w:type="paragraph" w:customStyle="1" w:styleId="Nabrajanje">
    <w:name w:val="Nabrajanje"/>
    <w:basedOn w:val="Normal"/>
    <w:uiPriority w:val="99"/>
    <w:rsid w:val="00657548"/>
    <w:pPr>
      <w:tabs>
        <w:tab w:val="num" w:pos="1080"/>
      </w:tabs>
      <w:spacing w:after="80"/>
      <w:ind w:left="1080" w:right="567" w:hanging="360"/>
      <w:jc w:val="both"/>
    </w:pPr>
    <w:rPr>
      <w:rFonts w:ascii="Arial" w:hAnsi="Arial"/>
      <w:szCs w:val="20"/>
      <w:lang w:val="sr-Latn-CS" w:eastAsia="en-US"/>
    </w:rPr>
  </w:style>
  <w:style w:type="paragraph" w:styleId="Salutation">
    <w:name w:val="Salutation"/>
    <w:basedOn w:val="Normal"/>
    <w:next w:val="Normal"/>
    <w:link w:val="SalutationChar"/>
    <w:uiPriority w:val="99"/>
    <w:rsid w:val="00657548"/>
    <w:pPr>
      <w:keepNext/>
      <w:tabs>
        <w:tab w:val="right" w:pos="9639"/>
      </w:tabs>
      <w:spacing w:before="120" w:after="120" w:line="280" w:lineRule="atLeast"/>
    </w:pPr>
    <w:rPr>
      <w:rFonts w:ascii="Arial" w:hAnsi="Arial"/>
      <w:sz w:val="22"/>
      <w:szCs w:val="20"/>
      <w:lang w:val="de-CH" w:eastAsia="de-DE"/>
    </w:rPr>
  </w:style>
  <w:style w:type="character" w:customStyle="1" w:styleId="SalutationChar">
    <w:name w:val="Salutation Char"/>
    <w:link w:val="Salutation"/>
    <w:uiPriority w:val="99"/>
    <w:semiHidden/>
    <w:locked/>
    <w:rPr>
      <w:rFonts w:cs="Times New Roman"/>
      <w:sz w:val="24"/>
      <w:szCs w:val="24"/>
      <w:lang w:val="sr-Cyrl-CS" w:eastAsia="hr-HR"/>
    </w:rPr>
  </w:style>
  <w:style w:type="paragraph" w:styleId="TOAHeading">
    <w:name w:val="toa heading"/>
    <w:basedOn w:val="Normal"/>
    <w:next w:val="Normal"/>
    <w:uiPriority w:val="99"/>
    <w:semiHidden/>
    <w:rsid w:val="00657548"/>
    <w:pPr>
      <w:widowControl w:val="0"/>
      <w:tabs>
        <w:tab w:val="right" w:pos="9360"/>
      </w:tabs>
      <w:suppressAutoHyphens/>
    </w:pPr>
    <w:rPr>
      <w:rFonts w:ascii="Arial" w:hAnsi="Arial"/>
      <w:sz w:val="20"/>
      <w:szCs w:val="20"/>
      <w:lang w:val="en-GB" w:eastAsia="en-US"/>
    </w:rPr>
  </w:style>
  <w:style w:type="paragraph" w:styleId="PlainText">
    <w:name w:val="Plain Text"/>
    <w:basedOn w:val="Normal"/>
    <w:link w:val="PlainTextChar"/>
    <w:uiPriority w:val="99"/>
    <w:rsid w:val="00657548"/>
    <w:rPr>
      <w:rFonts w:ascii="Courier New" w:hAnsi="Courier New"/>
      <w:sz w:val="20"/>
      <w:szCs w:val="20"/>
      <w:lang w:val="sr-Latn-CS" w:eastAsia="en-US"/>
    </w:rPr>
  </w:style>
  <w:style w:type="character" w:customStyle="1" w:styleId="PlainTextChar">
    <w:name w:val="Plain Text Char"/>
    <w:link w:val="PlainText"/>
    <w:uiPriority w:val="99"/>
    <w:locked/>
    <w:rsid w:val="006246EB"/>
    <w:rPr>
      <w:rFonts w:ascii="Courier New" w:hAnsi="Courier New" w:cs="Times New Roman"/>
      <w:lang w:val="sr-Latn-CS" w:eastAsia="en-US"/>
    </w:rPr>
  </w:style>
  <w:style w:type="character" w:customStyle="1" w:styleId="Style12ptBold">
    <w:name w:val="Style 12 pt Bold"/>
    <w:uiPriority w:val="99"/>
    <w:rsid w:val="00657548"/>
    <w:rPr>
      <w:rFonts w:ascii="Arial" w:hAnsi="Arial"/>
      <w:sz w:val="24"/>
    </w:rPr>
  </w:style>
  <w:style w:type="paragraph" w:customStyle="1" w:styleId="Aufzhlung2">
    <w:name w:val="Aufzählung2"/>
    <w:basedOn w:val="Normal"/>
    <w:uiPriority w:val="99"/>
    <w:rsid w:val="00657548"/>
    <w:pPr>
      <w:tabs>
        <w:tab w:val="num" w:pos="985"/>
      </w:tabs>
      <w:spacing w:before="60" w:after="60" w:line="280" w:lineRule="atLeast"/>
      <w:ind w:left="568" w:hanging="284"/>
    </w:pPr>
    <w:rPr>
      <w:rFonts w:ascii="Arial" w:hAnsi="Arial"/>
      <w:spacing w:val="5"/>
      <w:sz w:val="22"/>
      <w:szCs w:val="20"/>
      <w:lang w:val="sr-Latn-CS" w:eastAsia="en-US"/>
    </w:rPr>
  </w:style>
  <w:style w:type="paragraph" w:customStyle="1" w:styleId="Aufzhlung">
    <w:name w:val="Aufzählung"/>
    <w:basedOn w:val="Normal"/>
    <w:uiPriority w:val="99"/>
    <w:rsid w:val="00657548"/>
    <w:pPr>
      <w:spacing w:after="120"/>
    </w:pPr>
    <w:rPr>
      <w:szCs w:val="20"/>
      <w:lang w:val="sr-Latn-CS" w:eastAsia="en-US"/>
    </w:rPr>
  </w:style>
  <w:style w:type="paragraph" w:customStyle="1" w:styleId="xl28">
    <w:name w:val="xl28"/>
    <w:basedOn w:val="Normal"/>
    <w:uiPriority w:val="99"/>
    <w:rsid w:val="00657548"/>
    <w:pPr>
      <w:pBdr>
        <w:left w:val="single" w:sz="4" w:space="0" w:color="C0C0C0"/>
        <w:right w:val="single" w:sz="4" w:space="0" w:color="C0C0C0"/>
      </w:pBdr>
      <w:spacing w:before="100" w:after="100"/>
    </w:pPr>
    <w:rPr>
      <w:rFonts w:ascii="Arial" w:hAnsi="Arial"/>
      <w:szCs w:val="20"/>
      <w:lang w:val="sr-Latn-CS" w:eastAsia="en-US"/>
    </w:rPr>
  </w:style>
  <w:style w:type="paragraph" w:customStyle="1" w:styleId="RevTable1">
    <w:name w:val="Rev Table 1"/>
    <w:basedOn w:val="Normal"/>
    <w:uiPriority w:val="99"/>
    <w:rsid w:val="00657548"/>
    <w:pPr>
      <w:spacing w:before="60" w:after="60"/>
      <w:jc w:val="both"/>
    </w:pPr>
    <w:rPr>
      <w:rFonts w:ascii="Arial" w:hAnsi="Arial"/>
      <w:sz w:val="20"/>
      <w:szCs w:val="20"/>
      <w:lang w:val="en-GB" w:eastAsia="en-US"/>
    </w:rPr>
  </w:style>
  <w:style w:type="paragraph" w:customStyle="1" w:styleId="xl24">
    <w:name w:val="xl24"/>
    <w:basedOn w:val="Normal"/>
    <w:uiPriority w:val="99"/>
    <w:rsid w:val="00657548"/>
    <w:pPr>
      <w:pBdr>
        <w:top w:val="single" w:sz="4" w:space="0" w:color="808080"/>
        <w:left w:val="single" w:sz="4" w:space="0" w:color="808080"/>
        <w:bottom w:val="single" w:sz="4" w:space="0" w:color="808080"/>
        <w:right w:val="single" w:sz="4" w:space="0" w:color="808080"/>
      </w:pBdr>
      <w:spacing w:before="100" w:after="100"/>
      <w:jc w:val="right"/>
    </w:pPr>
    <w:rPr>
      <w:rFonts w:ascii="Arial" w:hAnsi="Arial"/>
      <w:szCs w:val="20"/>
      <w:lang w:val="en-GB" w:eastAsia="en-US"/>
    </w:rPr>
  </w:style>
  <w:style w:type="paragraph" w:customStyle="1" w:styleId="xl25">
    <w:name w:val="xl25"/>
    <w:basedOn w:val="Normal"/>
    <w:uiPriority w:val="99"/>
    <w:rsid w:val="00657548"/>
    <w:pPr>
      <w:pBdr>
        <w:top w:val="single" w:sz="4" w:space="0" w:color="C0C0C0"/>
        <w:left w:val="single" w:sz="4" w:space="0" w:color="C0C0C0"/>
        <w:bottom w:val="single" w:sz="4" w:space="0" w:color="C0C0C0"/>
        <w:right w:val="single" w:sz="4" w:space="0" w:color="C0C0C0"/>
      </w:pBdr>
      <w:spacing w:before="100" w:after="100"/>
      <w:textAlignment w:val="top"/>
    </w:pPr>
    <w:rPr>
      <w:rFonts w:ascii="Arial Unicode MS" w:hAnsi="Arial Unicode MS"/>
      <w:szCs w:val="20"/>
      <w:lang w:val="en-GB" w:eastAsia="en-US"/>
    </w:rPr>
  </w:style>
  <w:style w:type="paragraph" w:customStyle="1" w:styleId="NormalRapport">
    <w:name w:val="Normal Rapport"/>
    <w:basedOn w:val="Normal"/>
    <w:uiPriority w:val="99"/>
    <w:rsid w:val="00657548"/>
    <w:pPr>
      <w:tabs>
        <w:tab w:val="left" w:pos="1440"/>
        <w:tab w:val="left" w:pos="6480"/>
      </w:tabs>
      <w:spacing w:after="120" w:line="360" w:lineRule="auto"/>
      <w:ind w:left="864"/>
      <w:jc w:val="both"/>
    </w:pPr>
    <w:rPr>
      <w:rFonts w:ascii="Arial" w:hAnsi="Arial"/>
      <w:sz w:val="23"/>
      <w:szCs w:val="20"/>
      <w:lang w:val="en-CA" w:eastAsia="en-US"/>
    </w:rPr>
  </w:style>
  <w:style w:type="paragraph" w:customStyle="1" w:styleId="No1">
    <w:name w:val="No 1"/>
    <w:basedOn w:val="Normal"/>
    <w:uiPriority w:val="99"/>
    <w:rsid w:val="00657548"/>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pacing w:before="120" w:after="120"/>
    </w:pPr>
    <w:rPr>
      <w:rFonts w:ascii="Arial" w:hAnsi="Arial"/>
      <w:b/>
      <w:spacing w:val="-3"/>
      <w:szCs w:val="20"/>
      <w:lang w:val="en-GB" w:eastAsia="en-US"/>
    </w:rPr>
  </w:style>
  <w:style w:type="paragraph" w:customStyle="1" w:styleId="RevTable2">
    <w:name w:val="Rev Table 2"/>
    <w:basedOn w:val="Normal"/>
    <w:uiPriority w:val="99"/>
    <w:rsid w:val="00657548"/>
    <w:pPr>
      <w:spacing w:before="120" w:after="120"/>
      <w:jc w:val="both"/>
    </w:pPr>
    <w:rPr>
      <w:rFonts w:ascii="Arial" w:hAnsi="Arial"/>
      <w:i/>
      <w:sz w:val="20"/>
      <w:szCs w:val="20"/>
      <w:lang w:val="en-GB" w:eastAsia="en-US"/>
    </w:rPr>
  </w:style>
  <w:style w:type="paragraph" w:customStyle="1" w:styleId="Simple">
    <w:name w:val="Simple"/>
    <w:basedOn w:val="Normal"/>
    <w:uiPriority w:val="99"/>
    <w:rsid w:val="00657548"/>
    <w:pPr>
      <w:keepLines/>
    </w:pPr>
    <w:rPr>
      <w:rFonts w:ascii="Arial" w:hAnsi="Arial"/>
      <w:b/>
      <w:sz w:val="28"/>
      <w:szCs w:val="20"/>
      <w:lang w:val="en-GB" w:eastAsia="en-US"/>
    </w:rPr>
  </w:style>
  <w:style w:type="paragraph" w:customStyle="1" w:styleId="feedbody">
    <w:name w:val="feedbody"/>
    <w:basedOn w:val="BodyText"/>
    <w:uiPriority w:val="99"/>
    <w:rsid w:val="00657548"/>
    <w:pPr>
      <w:suppressAutoHyphens/>
      <w:ind w:left="1134"/>
      <w:jc w:val="both"/>
    </w:pPr>
    <w:rPr>
      <w:spacing w:val="-3"/>
      <w:sz w:val="24"/>
      <w:szCs w:val="20"/>
      <w:lang w:val="en-GB"/>
    </w:rPr>
  </w:style>
  <w:style w:type="paragraph" w:customStyle="1" w:styleId="feedcomhead">
    <w:name w:val="feedcomhead"/>
    <w:basedOn w:val="Normal"/>
    <w:uiPriority w:val="99"/>
    <w:rsid w:val="00657548"/>
    <w:pPr>
      <w:tabs>
        <w:tab w:val="left" w:pos="1134"/>
      </w:tabs>
      <w:ind w:left="1134" w:hanging="1134"/>
    </w:pPr>
    <w:rPr>
      <w:rFonts w:ascii="Arial" w:hAnsi="Arial"/>
      <w:b/>
      <w:szCs w:val="20"/>
      <w:lang w:val="sr-Latn-CS" w:eastAsia="en-US"/>
    </w:rPr>
  </w:style>
  <w:style w:type="paragraph" w:customStyle="1" w:styleId="BodyText21">
    <w:name w:val="Body Text 21"/>
    <w:basedOn w:val="Normal"/>
    <w:uiPriority w:val="99"/>
    <w:rsid w:val="00657548"/>
    <w:pPr>
      <w:widowControl w:val="0"/>
      <w:tabs>
        <w:tab w:val="left" w:pos="1134"/>
      </w:tabs>
      <w:ind w:left="1134" w:hanging="1134"/>
      <w:jc w:val="both"/>
    </w:pPr>
    <w:rPr>
      <w:rFonts w:ascii="Arial" w:hAnsi="Arial"/>
      <w:sz w:val="22"/>
      <w:szCs w:val="20"/>
      <w:lang w:val="sr-Latn-CS" w:eastAsia="en-US"/>
    </w:rPr>
  </w:style>
  <w:style w:type="paragraph" w:customStyle="1" w:styleId="References">
    <w:name w:val="References"/>
    <w:basedOn w:val="Normal"/>
    <w:uiPriority w:val="99"/>
    <w:rsid w:val="00657548"/>
    <w:pPr>
      <w:widowControl w:val="0"/>
    </w:pPr>
    <w:rPr>
      <w:rFonts w:ascii="Arial" w:hAnsi="Arial"/>
      <w:sz w:val="20"/>
      <w:szCs w:val="20"/>
      <w:lang w:val="en-GB" w:eastAsia="en-US"/>
    </w:rPr>
  </w:style>
  <w:style w:type="paragraph" w:styleId="E-mailSignature">
    <w:name w:val="E-mail Signature"/>
    <w:basedOn w:val="Normal"/>
    <w:link w:val="E-mailSignatureChar"/>
    <w:uiPriority w:val="99"/>
    <w:rsid w:val="00657548"/>
    <w:rPr>
      <w:rFonts w:ascii="Arial" w:hAnsi="Arial"/>
      <w:sz w:val="20"/>
      <w:szCs w:val="20"/>
      <w:lang w:val="fr-CA" w:eastAsia="en-US"/>
    </w:rPr>
  </w:style>
  <w:style w:type="character" w:customStyle="1" w:styleId="E-mailSignatureChar">
    <w:name w:val="E-mail Signature Char"/>
    <w:link w:val="E-mailSignature"/>
    <w:uiPriority w:val="99"/>
    <w:semiHidden/>
    <w:locked/>
    <w:rPr>
      <w:rFonts w:cs="Times New Roman"/>
      <w:sz w:val="24"/>
      <w:szCs w:val="24"/>
      <w:lang w:val="sr-Cyrl-CS" w:eastAsia="hr-HR"/>
    </w:rPr>
  </w:style>
  <w:style w:type="paragraph" w:customStyle="1" w:styleId="naslov">
    <w:name w:val="naslov"/>
    <w:basedOn w:val="Normal"/>
    <w:uiPriority w:val="99"/>
    <w:rsid w:val="00657548"/>
    <w:pPr>
      <w:spacing w:before="100" w:after="240"/>
      <w:jc w:val="both"/>
    </w:pPr>
    <w:rPr>
      <w:rFonts w:ascii="Arial" w:hAnsi="Arial"/>
      <w:b/>
      <w:color w:val="000080"/>
      <w:sz w:val="28"/>
      <w:szCs w:val="20"/>
      <w:u w:val="single"/>
      <w:lang w:val="sr-Latn-CS" w:eastAsia="en-US"/>
    </w:rPr>
  </w:style>
  <w:style w:type="paragraph" w:styleId="NormalWeb">
    <w:name w:val="Normal (Web)"/>
    <w:basedOn w:val="Normal"/>
    <w:uiPriority w:val="99"/>
    <w:rsid w:val="00657548"/>
    <w:pPr>
      <w:spacing w:before="100" w:beforeAutospacing="1" w:after="100" w:afterAutospacing="1"/>
    </w:pPr>
    <w:rPr>
      <w:rFonts w:ascii="Arial Unicode MS" w:hAnsi="Arial Unicode MS" w:cs="Arial Unicode MS"/>
      <w:lang w:val="sr-Latn-CS" w:eastAsia="en-US"/>
    </w:rPr>
  </w:style>
  <w:style w:type="paragraph" w:customStyle="1" w:styleId="xl26">
    <w:name w:val="xl26"/>
    <w:basedOn w:val="Normal"/>
    <w:uiPriority w:val="99"/>
    <w:rsid w:val="00657548"/>
    <w:pPr>
      <w:spacing w:before="100" w:beforeAutospacing="1" w:after="100" w:afterAutospacing="1"/>
    </w:pPr>
    <w:rPr>
      <w:rFonts w:ascii="Arial" w:hAnsi="Arial"/>
      <w:lang w:val="en-GB" w:eastAsia="en-US"/>
    </w:rPr>
  </w:style>
  <w:style w:type="paragraph" w:customStyle="1" w:styleId="nor1">
    <w:name w:val="nor1"/>
    <w:basedOn w:val="Normal"/>
    <w:uiPriority w:val="99"/>
    <w:rsid w:val="00657548"/>
    <w:pPr>
      <w:spacing w:line="360" w:lineRule="atLeast"/>
      <w:ind w:left="505"/>
      <w:jc w:val="both"/>
    </w:pPr>
    <w:rPr>
      <w:spacing w:val="10"/>
      <w:szCs w:val="20"/>
      <w:lang w:val="sr-Latn-CS" w:eastAsia="en-US"/>
    </w:rPr>
  </w:style>
  <w:style w:type="paragraph" w:customStyle="1" w:styleId="TabelatekstChar">
    <w:name w:val="Tabela tekst Char"/>
    <w:basedOn w:val="Normal"/>
    <w:uiPriority w:val="99"/>
    <w:rsid w:val="00657548"/>
    <w:pPr>
      <w:spacing w:before="120"/>
    </w:pPr>
    <w:rPr>
      <w:rFonts w:ascii="Arial" w:hAnsi="Arial"/>
      <w:sz w:val="22"/>
      <w:szCs w:val="20"/>
      <w:lang w:val="en-GB" w:eastAsia="de-DE"/>
    </w:rPr>
  </w:style>
  <w:style w:type="paragraph" w:customStyle="1" w:styleId="StyleHeaderBold">
    <w:name w:val="Style Header + Bold"/>
    <w:basedOn w:val="Header"/>
    <w:uiPriority w:val="99"/>
    <w:rsid w:val="00657548"/>
    <w:pPr>
      <w:tabs>
        <w:tab w:val="clear" w:pos="4320"/>
        <w:tab w:val="clear" w:pos="8640"/>
        <w:tab w:val="left" w:pos="709"/>
      </w:tabs>
      <w:spacing w:before="120"/>
    </w:pPr>
    <w:rPr>
      <w:rFonts w:ascii="Arial" w:hAnsi="Arial"/>
      <w:b/>
      <w:bCs/>
      <w:sz w:val="22"/>
      <w:lang w:val="de-DE" w:eastAsia="de-DE"/>
    </w:rPr>
  </w:style>
  <w:style w:type="paragraph" w:customStyle="1" w:styleId="Tabelatacka">
    <w:name w:val="Tabela tacka"/>
    <w:basedOn w:val="Normal"/>
    <w:uiPriority w:val="99"/>
    <w:rsid w:val="00657548"/>
    <w:pPr>
      <w:numPr>
        <w:numId w:val="7"/>
      </w:numPr>
      <w:spacing w:before="120"/>
      <w:ind w:left="358" w:hanging="284"/>
    </w:pPr>
    <w:rPr>
      <w:rFonts w:ascii="Arial" w:hAnsi="Arial"/>
      <w:sz w:val="22"/>
      <w:szCs w:val="20"/>
      <w:lang w:val="sr-Latn-CS" w:eastAsia="de-DE"/>
    </w:rPr>
  </w:style>
  <w:style w:type="paragraph" w:styleId="ListBullet2">
    <w:name w:val="List Bullet 2"/>
    <w:basedOn w:val="Normal"/>
    <w:autoRedefine/>
    <w:uiPriority w:val="99"/>
    <w:rsid w:val="00657548"/>
    <w:pPr>
      <w:numPr>
        <w:numId w:val="27"/>
      </w:numPr>
      <w:tabs>
        <w:tab w:val="clear" w:pos="360"/>
        <w:tab w:val="num" w:pos="720"/>
      </w:tabs>
      <w:ind w:left="720"/>
    </w:pPr>
    <w:rPr>
      <w:lang w:val="en-GB" w:eastAsia="en-US"/>
    </w:rPr>
  </w:style>
  <w:style w:type="paragraph" w:styleId="BodyTextFirstIndent2">
    <w:name w:val="Body Text First Indent 2"/>
    <w:basedOn w:val="BodyTextIndent"/>
    <w:link w:val="BodyTextFirstIndent2Char"/>
    <w:uiPriority w:val="99"/>
    <w:rsid w:val="00657548"/>
    <w:pPr>
      <w:spacing w:after="120"/>
      <w:ind w:left="360" w:firstLine="210"/>
    </w:pPr>
    <w:rPr>
      <w:rFonts w:ascii="Times New Roman" w:hAnsi="Times New Roman"/>
      <w:b w:val="0"/>
      <w:bCs w:val="0"/>
      <w:sz w:val="24"/>
    </w:rPr>
  </w:style>
  <w:style w:type="character" w:customStyle="1" w:styleId="BodyTextFirstIndent2Char">
    <w:name w:val="Body Text First Indent 2 Char"/>
    <w:link w:val="BodyTextFirstIndent2"/>
    <w:uiPriority w:val="99"/>
    <w:locked/>
    <w:rPr>
      <w:rFonts w:cs="Times New Roman"/>
      <w:sz w:val="24"/>
      <w:szCs w:val="24"/>
      <w:lang w:val="en-GB" w:eastAsia="en-US"/>
    </w:rPr>
  </w:style>
  <w:style w:type="paragraph" w:styleId="List">
    <w:name w:val="List"/>
    <w:basedOn w:val="Normal"/>
    <w:uiPriority w:val="99"/>
    <w:rsid w:val="00657548"/>
    <w:pPr>
      <w:ind w:left="360" w:hanging="360"/>
    </w:pPr>
    <w:rPr>
      <w:lang w:val="en-GB" w:eastAsia="en-US"/>
    </w:rPr>
  </w:style>
  <w:style w:type="paragraph" w:customStyle="1" w:styleId="tekst">
    <w:name w:val="tekst"/>
    <w:basedOn w:val="Normal"/>
    <w:uiPriority w:val="99"/>
    <w:rsid w:val="00657548"/>
    <w:pPr>
      <w:tabs>
        <w:tab w:val="left" w:pos="454"/>
      </w:tabs>
      <w:spacing w:after="180"/>
      <w:jc w:val="both"/>
    </w:pPr>
    <w:rPr>
      <w:rFonts w:ascii="Dutch" w:hAnsi="Dutch"/>
      <w:sz w:val="20"/>
      <w:szCs w:val="20"/>
      <w:lang w:val="en-US" w:eastAsia="en-GB"/>
    </w:rPr>
  </w:style>
  <w:style w:type="paragraph" w:customStyle="1" w:styleId="Offer-Text">
    <w:name w:val="Offer-Text"/>
    <w:basedOn w:val="Normal"/>
    <w:uiPriority w:val="99"/>
    <w:rsid w:val="00A36D54"/>
    <w:pPr>
      <w:spacing w:before="120"/>
      <w:jc w:val="both"/>
    </w:pPr>
    <w:rPr>
      <w:rFonts w:ascii="Arial" w:hAnsi="Arial" w:cs="Arial"/>
      <w:sz w:val="22"/>
      <w:lang w:val="en-GB" w:eastAsia="en-US"/>
    </w:rPr>
  </w:style>
  <w:style w:type="paragraph" w:styleId="ListParagraph">
    <w:name w:val="List Paragraph"/>
    <w:basedOn w:val="Normal"/>
    <w:link w:val="ListParagraphChar"/>
    <w:qFormat/>
    <w:rsid w:val="008C350F"/>
    <w:pPr>
      <w:ind w:left="720"/>
    </w:pPr>
    <w:rPr>
      <w:szCs w:val="20"/>
    </w:rPr>
  </w:style>
  <w:style w:type="paragraph" w:styleId="NoSpacing">
    <w:name w:val="No Spacing"/>
    <w:uiPriority w:val="99"/>
    <w:qFormat/>
    <w:rsid w:val="00A67E66"/>
    <w:rPr>
      <w:rFonts w:ascii="Calibri" w:hAnsi="Calibri"/>
      <w:sz w:val="22"/>
      <w:szCs w:val="22"/>
      <w:lang w:val="en-US" w:eastAsia="en-US"/>
    </w:rPr>
  </w:style>
  <w:style w:type="character" w:customStyle="1" w:styleId="ListParagraphChar">
    <w:name w:val="List Paragraph Char"/>
    <w:link w:val="ListParagraph"/>
    <w:locked/>
    <w:rsid w:val="003D1FCA"/>
    <w:rPr>
      <w:sz w:val="24"/>
      <w:lang w:val="sr-Cyrl-CS" w:eastAsia="hr-HR"/>
    </w:rPr>
  </w:style>
  <w:style w:type="paragraph" w:customStyle="1" w:styleId="bodytext0">
    <w:name w:val="bodytext"/>
    <w:basedOn w:val="Normal"/>
    <w:uiPriority w:val="99"/>
    <w:rsid w:val="002F7DDE"/>
    <w:pPr>
      <w:spacing w:before="100" w:beforeAutospacing="1" w:after="100" w:afterAutospacing="1"/>
    </w:pPr>
    <w:rPr>
      <w:rFonts w:ascii="Arial" w:hAnsi="Arial" w:cs="Arial"/>
      <w:sz w:val="22"/>
      <w:szCs w:val="22"/>
      <w:lang w:val="en-US" w:eastAsia="en-US"/>
    </w:rPr>
  </w:style>
  <w:style w:type="table" w:customStyle="1" w:styleId="TableGrid1">
    <w:name w:val="Table Grid1"/>
    <w:uiPriority w:val="99"/>
    <w:rsid w:val="00906ED0"/>
    <w:rPr>
      <w:rFonts w:ascii="Calibri" w:hAnsi="Calibri"/>
      <w:sz w:val="22"/>
      <w:szCs w:val="22"/>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basedOn w:val="Normal"/>
    <w:uiPriority w:val="99"/>
    <w:rsid w:val="001C1F73"/>
    <w:pPr>
      <w:jc w:val="both"/>
    </w:pPr>
    <w:rPr>
      <w:rFonts w:ascii="Arial Narrow" w:hAnsi="Arial Narrow" w:cs="Arial Narrow"/>
      <w:sz w:val="20"/>
      <w:szCs w:val="20"/>
      <w:lang w:val="en-US" w:eastAsia="en-US"/>
    </w:rPr>
  </w:style>
  <w:style w:type="character" w:customStyle="1" w:styleId="style2">
    <w:name w:val="style2"/>
    <w:uiPriority w:val="99"/>
    <w:rsid w:val="006246EB"/>
    <w:rPr>
      <w:rFonts w:cs="Times New Roman"/>
    </w:rPr>
  </w:style>
  <w:style w:type="paragraph" w:customStyle="1" w:styleId="Normal1">
    <w:name w:val="Normal1"/>
    <w:basedOn w:val="Normal"/>
    <w:link w:val="normalChar"/>
    <w:uiPriority w:val="99"/>
    <w:rsid w:val="006246EB"/>
    <w:pPr>
      <w:spacing w:before="100" w:beforeAutospacing="1" w:after="100" w:afterAutospacing="1"/>
    </w:pPr>
    <w:rPr>
      <w:szCs w:val="20"/>
      <w:lang w:val="sr-Latn-CS" w:eastAsia="sr-Latn-CS"/>
    </w:rPr>
  </w:style>
  <w:style w:type="character" w:customStyle="1" w:styleId="normalChar">
    <w:name w:val="normal Char"/>
    <w:link w:val="Normal1"/>
    <w:uiPriority w:val="99"/>
    <w:locked/>
    <w:rsid w:val="006246EB"/>
    <w:rPr>
      <w:sz w:val="24"/>
    </w:rPr>
  </w:style>
  <w:style w:type="table" w:customStyle="1" w:styleId="LightList1">
    <w:name w:val="Light List1"/>
    <w:uiPriority w:val="99"/>
    <w:rsid w:val="006246EB"/>
    <w:rPr>
      <w:rFonts w:ascii="Calibri" w:hAnsi="Calibri"/>
      <w:lang w:val="sr-Latn-C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uiPriority w:val="99"/>
    <w:rsid w:val="006246EB"/>
    <w:pPr>
      <w:tabs>
        <w:tab w:val="decimal" w:pos="360"/>
      </w:tabs>
      <w:spacing w:after="200" w:line="276" w:lineRule="auto"/>
    </w:pPr>
    <w:rPr>
      <w:rFonts w:ascii="Calibri" w:hAnsi="Calibri"/>
      <w:sz w:val="22"/>
      <w:szCs w:val="22"/>
      <w:lang w:val="en-US" w:eastAsia="ja-JP"/>
    </w:rPr>
  </w:style>
  <w:style w:type="paragraph" w:styleId="FootnoteText">
    <w:name w:val="footnote text"/>
    <w:basedOn w:val="Normal"/>
    <w:link w:val="FootnoteTextChar"/>
    <w:uiPriority w:val="99"/>
    <w:rsid w:val="006246EB"/>
    <w:rPr>
      <w:rFonts w:ascii="Calibri" w:hAnsi="Calibri"/>
      <w:sz w:val="20"/>
      <w:szCs w:val="20"/>
      <w:lang w:val="sr-Latn-CS" w:eastAsia="ja-JP"/>
    </w:rPr>
  </w:style>
  <w:style w:type="character" w:customStyle="1" w:styleId="FootnoteTextChar">
    <w:name w:val="Footnote Text Char"/>
    <w:link w:val="FootnoteText"/>
    <w:uiPriority w:val="99"/>
    <w:locked/>
    <w:rsid w:val="006246EB"/>
    <w:rPr>
      <w:rFonts w:ascii="Calibri" w:hAnsi="Calibri" w:cs="Times New Roman"/>
      <w:lang w:eastAsia="ja-JP"/>
    </w:rPr>
  </w:style>
  <w:style w:type="character" w:styleId="SubtleEmphasis">
    <w:name w:val="Subtle Emphasis"/>
    <w:uiPriority w:val="99"/>
    <w:qFormat/>
    <w:rsid w:val="006246EB"/>
    <w:rPr>
      <w:rFonts w:cs="Times New Roman"/>
      <w:i/>
      <w:color w:val="7F7F7F"/>
    </w:rPr>
  </w:style>
  <w:style w:type="table" w:styleId="MediumShading2-Accent5">
    <w:name w:val="Medium Shading 2 Accent 5"/>
    <w:basedOn w:val="TableNormal"/>
    <w:uiPriority w:val="99"/>
    <w:rsid w:val="006246EB"/>
    <w:rPr>
      <w:rFonts w:ascii="Calibri" w:hAnsi="Calibri"/>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uiPriority w:val="99"/>
    <w:rsid w:val="006246EB"/>
    <w:pPr>
      <w:spacing w:after="200" w:line="276" w:lineRule="auto"/>
      <w:ind w:left="720"/>
      <w:contextualSpacing/>
    </w:pPr>
    <w:rPr>
      <w:rFonts w:ascii="Calibri" w:hAnsi="Calibri"/>
      <w:sz w:val="20"/>
      <w:szCs w:val="20"/>
      <w:lang w:val="sr-Latn-CS" w:eastAsia="sr-Latn-CS"/>
    </w:rPr>
  </w:style>
  <w:style w:type="character" w:customStyle="1" w:styleId="ColorfulList-Accent1Char">
    <w:name w:val="Colorful List - Accent 1 Char"/>
    <w:link w:val="ColorfulList-Accent11"/>
    <w:uiPriority w:val="99"/>
    <w:locked/>
    <w:rsid w:val="006246EB"/>
    <w:rPr>
      <w:rFonts w:ascii="Calibri" w:hAnsi="Calibri"/>
      <w:lang w:val="sr-Latn-CS"/>
    </w:rPr>
  </w:style>
  <w:style w:type="paragraph" w:customStyle="1" w:styleId="Glava">
    <w:name w:val="Glava"/>
    <w:basedOn w:val="Normal"/>
    <w:uiPriority w:val="99"/>
    <w:rsid w:val="006246EB"/>
    <w:pPr>
      <w:keepNext/>
      <w:tabs>
        <w:tab w:val="left" w:pos="1080"/>
      </w:tabs>
      <w:spacing w:before="240"/>
      <w:ind w:left="144" w:right="144"/>
      <w:jc w:val="center"/>
    </w:pPr>
    <w:rPr>
      <w:rFonts w:ascii="Arial" w:hAnsi="Arial" w:cs="Arial"/>
      <w:b/>
      <w:szCs w:val="22"/>
      <w:lang w:eastAsia="en-US"/>
    </w:rPr>
  </w:style>
  <w:style w:type="paragraph" w:customStyle="1" w:styleId="Default">
    <w:name w:val="Default"/>
    <w:rsid w:val="00EE065D"/>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3489">
      <w:bodyDiv w:val="1"/>
      <w:marLeft w:val="0"/>
      <w:marRight w:val="0"/>
      <w:marTop w:val="0"/>
      <w:marBottom w:val="0"/>
      <w:divBdr>
        <w:top w:val="none" w:sz="0" w:space="0" w:color="auto"/>
        <w:left w:val="none" w:sz="0" w:space="0" w:color="auto"/>
        <w:bottom w:val="none" w:sz="0" w:space="0" w:color="auto"/>
        <w:right w:val="none" w:sz="0" w:space="0" w:color="auto"/>
      </w:divBdr>
    </w:div>
    <w:div w:id="1059087906">
      <w:marLeft w:val="0"/>
      <w:marRight w:val="0"/>
      <w:marTop w:val="0"/>
      <w:marBottom w:val="0"/>
      <w:divBdr>
        <w:top w:val="none" w:sz="0" w:space="0" w:color="auto"/>
        <w:left w:val="none" w:sz="0" w:space="0" w:color="auto"/>
        <w:bottom w:val="none" w:sz="0" w:space="0" w:color="auto"/>
        <w:right w:val="none" w:sz="0" w:space="0" w:color="auto"/>
      </w:divBdr>
    </w:div>
    <w:div w:id="1059087907">
      <w:marLeft w:val="0"/>
      <w:marRight w:val="0"/>
      <w:marTop w:val="0"/>
      <w:marBottom w:val="0"/>
      <w:divBdr>
        <w:top w:val="none" w:sz="0" w:space="0" w:color="auto"/>
        <w:left w:val="none" w:sz="0" w:space="0" w:color="auto"/>
        <w:bottom w:val="none" w:sz="0" w:space="0" w:color="auto"/>
        <w:right w:val="none" w:sz="0" w:space="0" w:color="auto"/>
      </w:divBdr>
    </w:div>
    <w:div w:id="1059087908">
      <w:marLeft w:val="0"/>
      <w:marRight w:val="0"/>
      <w:marTop w:val="0"/>
      <w:marBottom w:val="0"/>
      <w:divBdr>
        <w:top w:val="none" w:sz="0" w:space="0" w:color="auto"/>
        <w:left w:val="none" w:sz="0" w:space="0" w:color="auto"/>
        <w:bottom w:val="none" w:sz="0" w:space="0" w:color="auto"/>
        <w:right w:val="none" w:sz="0" w:space="0" w:color="auto"/>
      </w:divBdr>
    </w:div>
    <w:div w:id="1059087909">
      <w:marLeft w:val="0"/>
      <w:marRight w:val="0"/>
      <w:marTop w:val="0"/>
      <w:marBottom w:val="0"/>
      <w:divBdr>
        <w:top w:val="none" w:sz="0" w:space="0" w:color="auto"/>
        <w:left w:val="none" w:sz="0" w:space="0" w:color="auto"/>
        <w:bottom w:val="none" w:sz="0" w:space="0" w:color="auto"/>
        <w:right w:val="none" w:sz="0" w:space="0" w:color="auto"/>
      </w:divBdr>
    </w:div>
    <w:div w:id="1059087910">
      <w:marLeft w:val="0"/>
      <w:marRight w:val="0"/>
      <w:marTop w:val="0"/>
      <w:marBottom w:val="0"/>
      <w:divBdr>
        <w:top w:val="none" w:sz="0" w:space="0" w:color="auto"/>
        <w:left w:val="none" w:sz="0" w:space="0" w:color="auto"/>
        <w:bottom w:val="none" w:sz="0" w:space="0" w:color="auto"/>
        <w:right w:val="none" w:sz="0" w:space="0" w:color="auto"/>
      </w:divBdr>
    </w:div>
    <w:div w:id="1059087911">
      <w:marLeft w:val="0"/>
      <w:marRight w:val="0"/>
      <w:marTop w:val="0"/>
      <w:marBottom w:val="0"/>
      <w:divBdr>
        <w:top w:val="none" w:sz="0" w:space="0" w:color="auto"/>
        <w:left w:val="none" w:sz="0" w:space="0" w:color="auto"/>
        <w:bottom w:val="none" w:sz="0" w:space="0" w:color="auto"/>
        <w:right w:val="none" w:sz="0" w:space="0" w:color="auto"/>
      </w:divBdr>
    </w:div>
    <w:div w:id="1059087912">
      <w:marLeft w:val="0"/>
      <w:marRight w:val="0"/>
      <w:marTop w:val="0"/>
      <w:marBottom w:val="0"/>
      <w:divBdr>
        <w:top w:val="none" w:sz="0" w:space="0" w:color="auto"/>
        <w:left w:val="none" w:sz="0" w:space="0" w:color="auto"/>
        <w:bottom w:val="none" w:sz="0" w:space="0" w:color="auto"/>
        <w:right w:val="none" w:sz="0" w:space="0" w:color="auto"/>
      </w:divBdr>
    </w:div>
    <w:div w:id="1059087913">
      <w:marLeft w:val="0"/>
      <w:marRight w:val="0"/>
      <w:marTop w:val="0"/>
      <w:marBottom w:val="0"/>
      <w:divBdr>
        <w:top w:val="none" w:sz="0" w:space="0" w:color="auto"/>
        <w:left w:val="none" w:sz="0" w:space="0" w:color="auto"/>
        <w:bottom w:val="none" w:sz="0" w:space="0" w:color="auto"/>
        <w:right w:val="none" w:sz="0" w:space="0" w:color="auto"/>
      </w:divBdr>
    </w:div>
    <w:div w:id="1059087914">
      <w:marLeft w:val="0"/>
      <w:marRight w:val="0"/>
      <w:marTop w:val="0"/>
      <w:marBottom w:val="0"/>
      <w:divBdr>
        <w:top w:val="none" w:sz="0" w:space="0" w:color="auto"/>
        <w:left w:val="none" w:sz="0" w:space="0" w:color="auto"/>
        <w:bottom w:val="none" w:sz="0" w:space="0" w:color="auto"/>
        <w:right w:val="none" w:sz="0" w:space="0" w:color="auto"/>
      </w:divBdr>
    </w:div>
    <w:div w:id="1059087915">
      <w:marLeft w:val="0"/>
      <w:marRight w:val="0"/>
      <w:marTop w:val="0"/>
      <w:marBottom w:val="0"/>
      <w:divBdr>
        <w:top w:val="none" w:sz="0" w:space="0" w:color="auto"/>
        <w:left w:val="none" w:sz="0" w:space="0" w:color="auto"/>
        <w:bottom w:val="none" w:sz="0" w:space="0" w:color="auto"/>
        <w:right w:val="none" w:sz="0" w:space="0" w:color="auto"/>
      </w:divBdr>
    </w:div>
    <w:div w:id="1059087916">
      <w:marLeft w:val="0"/>
      <w:marRight w:val="0"/>
      <w:marTop w:val="0"/>
      <w:marBottom w:val="0"/>
      <w:divBdr>
        <w:top w:val="none" w:sz="0" w:space="0" w:color="auto"/>
        <w:left w:val="none" w:sz="0" w:space="0" w:color="auto"/>
        <w:bottom w:val="none" w:sz="0" w:space="0" w:color="auto"/>
        <w:right w:val="none" w:sz="0" w:space="0" w:color="auto"/>
      </w:divBdr>
    </w:div>
    <w:div w:id="1059087917">
      <w:marLeft w:val="0"/>
      <w:marRight w:val="0"/>
      <w:marTop w:val="0"/>
      <w:marBottom w:val="0"/>
      <w:divBdr>
        <w:top w:val="none" w:sz="0" w:space="0" w:color="auto"/>
        <w:left w:val="none" w:sz="0" w:space="0" w:color="auto"/>
        <w:bottom w:val="none" w:sz="0" w:space="0" w:color="auto"/>
        <w:right w:val="none" w:sz="0" w:space="0" w:color="auto"/>
      </w:divBdr>
    </w:div>
    <w:div w:id="1059087918">
      <w:marLeft w:val="0"/>
      <w:marRight w:val="0"/>
      <w:marTop w:val="0"/>
      <w:marBottom w:val="0"/>
      <w:divBdr>
        <w:top w:val="none" w:sz="0" w:space="0" w:color="auto"/>
        <w:left w:val="none" w:sz="0" w:space="0" w:color="auto"/>
        <w:bottom w:val="none" w:sz="0" w:space="0" w:color="auto"/>
        <w:right w:val="none" w:sz="0" w:space="0" w:color="auto"/>
      </w:divBdr>
    </w:div>
    <w:div w:id="1059087919">
      <w:marLeft w:val="0"/>
      <w:marRight w:val="0"/>
      <w:marTop w:val="0"/>
      <w:marBottom w:val="0"/>
      <w:divBdr>
        <w:top w:val="none" w:sz="0" w:space="0" w:color="auto"/>
        <w:left w:val="none" w:sz="0" w:space="0" w:color="auto"/>
        <w:bottom w:val="none" w:sz="0" w:space="0" w:color="auto"/>
        <w:right w:val="none" w:sz="0" w:space="0" w:color="auto"/>
      </w:divBdr>
    </w:div>
    <w:div w:id="1059087920">
      <w:marLeft w:val="0"/>
      <w:marRight w:val="0"/>
      <w:marTop w:val="0"/>
      <w:marBottom w:val="0"/>
      <w:divBdr>
        <w:top w:val="none" w:sz="0" w:space="0" w:color="auto"/>
        <w:left w:val="none" w:sz="0" w:space="0" w:color="auto"/>
        <w:bottom w:val="none" w:sz="0" w:space="0" w:color="auto"/>
        <w:right w:val="none" w:sz="0" w:space="0" w:color="auto"/>
      </w:divBdr>
    </w:div>
    <w:div w:id="1059087921">
      <w:marLeft w:val="0"/>
      <w:marRight w:val="0"/>
      <w:marTop w:val="0"/>
      <w:marBottom w:val="0"/>
      <w:divBdr>
        <w:top w:val="none" w:sz="0" w:space="0" w:color="auto"/>
        <w:left w:val="none" w:sz="0" w:space="0" w:color="auto"/>
        <w:bottom w:val="none" w:sz="0" w:space="0" w:color="auto"/>
        <w:right w:val="none" w:sz="0" w:space="0" w:color="auto"/>
      </w:divBdr>
    </w:div>
    <w:div w:id="1059087922">
      <w:marLeft w:val="0"/>
      <w:marRight w:val="0"/>
      <w:marTop w:val="0"/>
      <w:marBottom w:val="0"/>
      <w:divBdr>
        <w:top w:val="none" w:sz="0" w:space="0" w:color="auto"/>
        <w:left w:val="none" w:sz="0" w:space="0" w:color="auto"/>
        <w:bottom w:val="none" w:sz="0" w:space="0" w:color="auto"/>
        <w:right w:val="none" w:sz="0" w:space="0" w:color="auto"/>
      </w:divBdr>
    </w:div>
    <w:div w:id="1059087923">
      <w:marLeft w:val="0"/>
      <w:marRight w:val="0"/>
      <w:marTop w:val="0"/>
      <w:marBottom w:val="0"/>
      <w:divBdr>
        <w:top w:val="none" w:sz="0" w:space="0" w:color="auto"/>
        <w:left w:val="none" w:sz="0" w:space="0" w:color="auto"/>
        <w:bottom w:val="none" w:sz="0" w:space="0" w:color="auto"/>
        <w:right w:val="none" w:sz="0" w:space="0" w:color="auto"/>
      </w:divBdr>
    </w:div>
    <w:div w:id="1059087924">
      <w:marLeft w:val="0"/>
      <w:marRight w:val="0"/>
      <w:marTop w:val="0"/>
      <w:marBottom w:val="0"/>
      <w:divBdr>
        <w:top w:val="none" w:sz="0" w:space="0" w:color="auto"/>
        <w:left w:val="none" w:sz="0" w:space="0" w:color="auto"/>
        <w:bottom w:val="none" w:sz="0" w:space="0" w:color="auto"/>
        <w:right w:val="none" w:sz="0" w:space="0" w:color="auto"/>
      </w:divBdr>
    </w:div>
    <w:div w:id="1059087925">
      <w:marLeft w:val="0"/>
      <w:marRight w:val="0"/>
      <w:marTop w:val="0"/>
      <w:marBottom w:val="0"/>
      <w:divBdr>
        <w:top w:val="none" w:sz="0" w:space="0" w:color="auto"/>
        <w:left w:val="none" w:sz="0" w:space="0" w:color="auto"/>
        <w:bottom w:val="none" w:sz="0" w:space="0" w:color="auto"/>
        <w:right w:val="none" w:sz="0" w:space="0" w:color="auto"/>
      </w:divBdr>
    </w:div>
    <w:div w:id="1059087926">
      <w:marLeft w:val="0"/>
      <w:marRight w:val="0"/>
      <w:marTop w:val="0"/>
      <w:marBottom w:val="0"/>
      <w:divBdr>
        <w:top w:val="none" w:sz="0" w:space="0" w:color="auto"/>
        <w:left w:val="none" w:sz="0" w:space="0" w:color="auto"/>
        <w:bottom w:val="none" w:sz="0" w:space="0" w:color="auto"/>
        <w:right w:val="none" w:sz="0" w:space="0" w:color="auto"/>
      </w:divBdr>
    </w:div>
    <w:div w:id="1059087927">
      <w:marLeft w:val="0"/>
      <w:marRight w:val="0"/>
      <w:marTop w:val="0"/>
      <w:marBottom w:val="0"/>
      <w:divBdr>
        <w:top w:val="none" w:sz="0" w:space="0" w:color="auto"/>
        <w:left w:val="none" w:sz="0" w:space="0" w:color="auto"/>
        <w:bottom w:val="none" w:sz="0" w:space="0" w:color="auto"/>
        <w:right w:val="none" w:sz="0" w:space="0" w:color="auto"/>
      </w:divBdr>
    </w:div>
    <w:div w:id="1059087928">
      <w:marLeft w:val="0"/>
      <w:marRight w:val="0"/>
      <w:marTop w:val="0"/>
      <w:marBottom w:val="0"/>
      <w:divBdr>
        <w:top w:val="none" w:sz="0" w:space="0" w:color="auto"/>
        <w:left w:val="none" w:sz="0" w:space="0" w:color="auto"/>
        <w:bottom w:val="none" w:sz="0" w:space="0" w:color="auto"/>
        <w:right w:val="none" w:sz="0" w:space="0" w:color="auto"/>
      </w:divBdr>
    </w:div>
    <w:div w:id="1059087929">
      <w:marLeft w:val="0"/>
      <w:marRight w:val="0"/>
      <w:marTop w:val="0"/>
      <w:marBottom w:val="0"/>
      <w:divBdr>
        <w:top w:val="none" w:sz="0" w:space="0" w:color="auto"/>
        <w:left w:val="none" w:sz="0" w:space="0" w:color="auto"/>
        <w:bottom w:val="none" w:sz="0" w:space="0" w:color="auto"/>
        <w:right w:val="none" w:sz="0" w:space="0" w:color="auto"/>
      </w:divBdr>
    </w:div>
    <w:div w:id="1059087930">
      <w:marLeft w:val="0"/>
      <w:marRight w:val="0"/>
      <w:marTop w:val="0"/>
      <w:marBottom w:val="0"/>
      <w:divBdr>
        <w:top w:val="none" w:sz="0" w:space="0" w:color="auto"/>
        <w:left w:val="none" w:sz="0" w:space="0" w:color="auto"/>
        <w:bottom w:val="none" w:sz="0" w:space="0" w:color="auto"/>
        <w:right w:val="none" w:sz="0" w:space="0" w:color="auto"/>
      </w:divBdr>
    </w:div>
    <w:div w:id="10590879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oleObject" Target="embeddings/oleObject11.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9.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4.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511D8-CDA1-4FD7-88D7-7B95C5D9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Pages>
  <Words>6781</Words>
  <Characters>38653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KOMERCIJALA</Company>
  <LinksUpToDate>false</LinksUpToDate>
  <CharactersWithSpaces>45344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JELENAM</dc:creator>
  <cp:keywords/>
  <dc:description/>
  <cp:lastModifiedBy>Vesna Stojanovic</cp:lastModifiedBy>
  <cp:revision>63</cp:revision>
  <cp:lastPrinted>2015-06-04T08:26:00Z</cp:lastPrinted>
  <dcterms:created xsi:type="dcterms:W3CDTF">2014-02-28T13:44:00Z</dcterms:created>
  <dcterms:modified xsi:type="dcterms:W3CDTF">2015-06-08T12:53:00Z</dcterms:modified>
</cp:coreProperties>
</file>