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CB2587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D8419E">
        <w:rPr>
          <w:rFonts w:eastAsia="Times New Roman" w:cs="Arial"/>
          <w:sz w:val="24"/>
          <w:szCs w:val="24"/>
          <w:lang w:val="ru-RU"/>
        </w:rPr>
        <w:t>101611/2015 -</w:t>
      </w:r>
      <w:r w:rsidR="00D8419E" w:rsidRPr="00D8419E">
        <w:rPr>
          <w:rFonts w:ascii="Arial Cirilica" w:hAnsi="Arial Cirilica" w:cs="Arial"/>
        </w:rPr>
        <w:t xml:space="preserve"> </w:t>
      </w:r>
      <w:proofErr w:type="spellStart"/>
      <w:r w:rsidR="00D8419E">
        <w:rPr>
          <w:rFonts w:ascii="Arial Cirilica" w:hAnsi="Arial Cirilica" w:cs="Arial"/>
        </w:rPr>
        <w:t>Sanacija</w:t>
      </w:r>
      <w:proofErr w:type="spellEnd"/>
      <w:r w:rsidR="00D8419E">
        <w:rPr>
          <w:rFonts w:ascii="Arial Cirilica" w:hAnsi="Arial Cirilica" w:cs="Arial"/>
        </w:rPr>
        <w:t xml:space="preserve"> </w:t>
      </w:r>
      <w:proofErr w:type="spellStart"/>
      <w:r w:rsidR="00D8419E">
        <w:rPr>
          <w:rFonts w:ascii="Arial Cirilica" w:hAnsi="Arial Cirilica" w:cs="Arial"/>
        </w:rPr>
        <w:t>propale</w:t>
      </w:r>
      <w:proofErr w:type="spellEnd"/>
      <w:r w:rsidR="00D8419E">
        <w:rPr>
          <w:rFonts w:ascii="Arial Cirilica" w:hAnsi="Arial Cirilica" w:cs="Arial"/>
        </w:rPr>
        <w:t xml:space="preserve"> PPZ </w:t>
      </w:r>
      <w:proofErr w:type="spellStart"/>
      <w:r w:rsidR="00D8419E">
        <w:rPr>
          <w:rFonts w:ascii="Arial Cirilica" w:hAnsi="Arial Cirilica" w:cs="Arial"/>
        </w:rPr>
        <w:t>mre`e</w:t>
      </w:r>
      <w:proofErr w:type="spellEnd"/>
      <w:r w:rsidR="00D8419E">
        <w:rPr>
          <w:rFonts w:ascii="Arial Cirilica" w:hAnsi="Arial Cirilica" w:cs="Arial"/>
        </w:rPr>
        <w:t xml:space="preserve"> u </w:t>
      </w:r>
      <w:proofErr w:type="spellStart"/>
      <w:r w:rsidR="00D8419E">
        <w:rPr>
          <w:rFonts w:ascii="Arial Cirilica" w:hAnsi="Arial Cirilica" w:cs="Arial"/>
        </w:rPr>
        <w:t>kotlarnicama</w:t>
      </w:r>
      <w:proofErr w:type="spellEnd"/>
      <w:r w:rsidR="00D8419E">
        <w:rPr>
          <w:rFonts w:ascii="Arial Cirilica" w:hAnsi="Arial Cirilica" w:cs="Arial"/>
        </w:rPr>
        <w:t xml:space="preserve"> </w:t>
      </w:r>
      <w:proofErr w:type="spellStart"/>
      <w:r w:rsidR="00D8419E">
        <w:rPr>
          <w:rFonts w:ascii="Arial Cirilica" w:hAnsi="Arial Cirilica" w:cs="Arial"/>
        </w:rPr>
        <w:t>blokova</w:t>
      </w:r>
      <w:proofErr w:type="spellEnd"/>
      <w:r w:rsidR="00D8419E">
        <w:rPr>
          <w:rFonts w:ascii="Arial Cirilica" w:hAnsi="Arial Cirilica" w:cs="Arial"/>
        </w:rPr>
        <w:t xml:space="preserve"> B1 </w:t>
      </w:r>
      <w:proofErr w:type="spellStart"/>
      <w:r w:rsidR="00D8419E">
        <w:rPr>
          <w:rFonts w:ascii="Arial Cirilica" w:hAnsi="Arial Cirilica" w:cs="Arial"/>
        </w:rPr>
        <w:t>i</w:t>
      </w:r>
      <w:proofErr w:type="spellEnd"/>
      <w:r w:rsidR="00D8419E">
        <w:rPr>
          <w:rFonts w:ascii="Arial Cirilica" w:hAnsi="Arial Cirilica" w:cs="Arial"/>
        </w:rPr>
        <w:t xml:space="preserve"> B2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8A274B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  <w:lang w:val="sr-Latn-C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D8419E">
        <w:rPr>
          <w:rFonts w:eastAsia="Times New Roman" w:cs="Arial"/>
          <w:sz w:val="24"/>
          <w:szCs w:val="24"/>
          <w:lang w:val="ru-RU"/>
        </w:rPr>
        <w:t>101611/2015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</w:t>
      </w:r>
      <w:r w:rsidR="00D8419E">
        <w:rPr>
          <w:rFonts w:eastAsia="Times New Roman" w:cs="Arial"/>
          <w:sz w:val="24"/>
          <w:szCs w:val="24"/>
          <w:lang w:val="ru-RU"/>
        </w:rPr>
        <w:t>предмет:</w:t>
      </w:r>
      <w:r w:rsidR="00D8419E" w:rsidRPr="00D8419E">
        <w:rPr>
          <w:rFonts w:ascii="Arial Cirilica" w:hAnsi="Arial Cirilica" w:cs="Arial"/>
        </w:rPr>
        <w:t xml:space="preserve"> </w:t>
      </w:r>
      <w:proofErr w:type="spellStart"/>
      <w:r w:rsidR="00D8419E">
        <w:rPr>
          <w:rFonts w:ascii="Arial Cirilica" w:hAnsi="Arial Cirilica" w:cs="Arial"/>
        </w:rPr>
        <w:t>Sanacija</w:t>
      </w:r>
      <w:proofErr w:type="spellEnd"/>
      <w:r w:rsidR="00D8419E">
        <w:rPr>
          <w:rFonts w:ascii="Arial Cirilica" w:hAnsi="Arial Cirilica" w:cs="Arial"/>
        </w:rPr>
        <w:t xml:space="preserve"> </w:t>
      </w:r>
      <w:proofErr w:type="spellStart"/>
      <w:r w:rsidR="00D8419E">
        <w:rPr>
          <w:rFonts w:ascii="Arial Cirilica" w:hAnsi="Arial Cirilica" w:cs="Arial"/>
        </w:rPr>
        <w:t>propale</w:t>
      </w:r>
      <w:proofErr w:type="spellEnd"/>
      <w:r w:rsidR="00D8419E">
        <w:rPr>
          <w:rFonts w:ascii="Arial Cirilica" w:hAnsi="Arial Cirilica" w:cs="Arial"/>
        </w:rPr>
        <w:t xml:space="preserve"> PPZ </w:t>
      </w:r>
      <w:proofErr w:type="spellStart"/>
      <w:r w:rsidR="00D8419E">
        <w:rPr>
          <w:rFonts w:ascii="Arial Cirilica" w:hAnsi="Arial Cirilica" w:cs="Arial"/>
        </w:rPr>
        <w:t>mre`e</w:t>
      </w:r>
      <w:proofErr w:type="spellEnd"/>
      <w:r w:rsidR="00D8419E">
        <w:rPr>
          <w:rFonts w:ascii="Arial Cirilica" w:hAnsi="Arial Cirilica" w:cs="Arial"/>
        </w:rPr>
        <w:t xml:space="preserve"> u </w:t>
      </w:r>
      <w:proofErr w:type="spellStart"/>
      <w:r w:rsidR="00D8419E">
        <w:rPr>
          <w:rFonts w:ascii="Arial Cirilica" w:hAnsi="Arial Cirilica" w:cs="Arial"/>
        </w:rPr>
        <w:t>kotlarnicama</w:t>
      </w:r>
      <w:proofErr w:type="spellEnd"/>
      <w:r w:rsidR="00D8419E">
        <w:rPr>
          <w:rFonts w:ascii="Arial Cirilica" w:hAnsi="Arial Cirilica" w:cs="Arial"/>
        </w:rPr>
        <w:t xml:space="preserve"> </w:t>
      </w:r>
      <w:proofErr w:type="spellStart"/>
      <w:r w:rsidR="00D8419E">
        <w:rPr>
          <w:rFonts w:ascii="Arial Cirilica" w:hAnsi="Arial Cirilica" w:cs="Arial"/>
        </w:rPr>
        <w:t>blokova</w:t>
      </w:r>
      <w:proofErr w:type="spellEnd"/>
      <w:r w:rsidR="00D8419E">
        <w:rPr>
          <w:rFonts w:ascii="Arial Cirilica" w:hAnsi="Arial Cirilica" w:cs="Arial"/>
        </w:rPr>
        <w:t xml:space="preserve"> B1 </w:t>
      </w:r>
      <w:proofErr w:type="spellStart"/>
      <w:r w:rsidR="00D8419E">
        <w:rPr>
          <w:rFonts w:ascii="Arial Cirilica" w:hAnsi="Arial Cirilica" w:cs="Arial"/>
        </w:rPr>
        <w:t>i</w:t>
      </w:r>
      <w:proofErr w:type="spellEnd"/>
      <w:r w:rsidR="00D8419E">
        <w:rPr>
          <w:rFonts w:ascii="Arial Cirilica" w:hAnsi="Arial Cirilica" w:cs="Arial"/>
        </w:rPr>
        <w:t xml:space="preserve"> B2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535273">
        <w:rPr>
          <w:rFonts w:eastAsia="Times New Roman" w:cs="Arial"/>
          <w:sz w:val="24"/>
          <w:szCs w:val="24"/>
          <w:lang w:val="sr-Cyrl-RS"/>
        </w:rPr>
        <w:t>1</w:t>
      </w:r>
      <w:r w:rsidR="00535273">
        <w:rPr>
          <w:rFonts w:eastAsia="Times New Roman" w:cs="Arial"/>
          <w:sz w:val="24"/>
          <w:szCs w:val="24"/>
          <w:lang w:val="sr-Latn-RS"/>
        </w:rPr>
        <w:t>1</w:t>
      </w:r>
      <w:r w:rsidR="00535273">
        <w:rPr>
          <w:rFonts w:eastAsia="Times New Roman" w:cs="Arial"/>
          <w:sz w:val="24"/>
          <w:szCs w:val="24"/>
          <w:lang w:val="sr-Cyrl-RS"/>
        </w:rPr>
        <w:t>,</w:t>
      </w:r>
      <w:r w:rsidR="00535273">
        <w:rPr>
          <w:rFonts w:eastAsia="Times New Roman" w:cs="Arial"/>
          <w:sz w:val="24"/>
          <w:szCs w:val="24"/>
          <w:lang w:val="sr-Latn-RS"/>
        </w:rPr>
        <w:t>00</w:t>
      </w:r>
      <w:bookmarkStart w:id="0" w:name="_GoBack"/>
      <w:bookmarkEnd w:id="0"/>
      <w:r w:rsidR="00D8419E">
        <w:rPr>
          <w:rFonts w:eastAsia="Times New Roman"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D8419E">
        <w:rPr>
          <w:rFonts w:eastAsia="Times New Roman" w:cs="Arial"/>
          <w:sz w:val="24"/>
          <w:szCs w:val="24"/>
          <w:lang w:val="sr-Cyrl-RS"/>
        </w:rPr>
        <w:t xml:space="preserve"> 15.07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Pr="00D8419E" w:rsidRDefault="00F17F81" w:rsidP="00F17F81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D8419E">
        <w:rPr>
          <w:rFonts w:eastAsia="Times New Roman" w:cs="Arial"/>
          <w:bCs/>
          <w:sz w:val="24"/>
          <w:szCs w:val="24"/>
          <w:lang w:val="sr-Cyrl-RS"/>
        </w:rPr>
        <w:t xml:space="preserve"> 15</w:t>
      </w:r>
      <w:r w:rsidR="00D8419E">
        <w:rPr>
          <w:rFonts w:eastAsia="Times New Roman" w:cs="Arial"/>
          <w:sz w:val="24"/>
          <w:szCs w:val="24"/>
          <w:lang w:val="sr-Cyrl-RS"/>
        </w:rPr>
        <w:t>.07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D8419E">
        <w:rPr>
          <w:rFonts w:eastAsia="Times New Roman" w:cs="Arial"/>
          <w:bCs/>
          <w:sz w:val="24"/>
          <w:szCs w:val="24"/>
          <w:lang w:val="sr-Cyrl-RS"/>
        </w:rPr>
        <w:t xml:space="preserve">13,50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D8419E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Службе Набавке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D8419E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Обреновац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, </w:t>
      </w:r>
      <w:r>
        <w:rPr>
          <w:rFonts w:eastAsia="Times New Roman" w:cs="Arial"/>
          <w:sz w:val="24"/>
          <w:szCs w:val="24"/>
          <w:lang w:val="sr-Cyrl-RS"/>
        </w:rPr>
        <w:t>10.07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D8419E">
        <w:rPr>
          <w:rFonts w:eastAsia="Times New Roman" w:cs="Arial"/>
          <w:sz w:val="24"/>
          <w:szCs w:val="24"/>
          <w:lang w:val="ru-RU"/>
        </w:rPr>
        <w:t>101611/2015</w:t>
      </w:r>
    </w:p>
    <w:p w:rsidR="0045657A" w:rsidRPr="00DE72E8" w:rsidRDefault="00AB3C3D" w:rsidP="00DE72E8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  <w:r w:rsidR="00CB2587">
        <w:rPr>
          <w:lang w:val="sr-Cyrl-RS"/>
        </w:rPr>
        <w:tab/>
      </w:r>
    </w:p>
    <w:sectPr w:rsidR="0045657A" w:rsidRPr="00DE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93356"/>
    <w:rsid w:val="00297B1A"/>
    <w:rsid w:val="00345C1A"/>
    <w:rsid w:val="003B5A20"/>
    <w:rsid w:val="00405E8D"/>
    <w:rsid w:val="0045423C"/>
    <w:rsid w:val="0045657A"/>
    <w:rsid w:val="00535273"/>
    <w:rsid w:val="005A063F"/>
    <w:rsid w:val="005B25AD"/>
    <w:rsid w:val="005C6679"/>
    <w:rsid w:val="005F7F75"/>
    <w:rsid w:val="0062009B"/>
    <w:rsid w:val="00633DAB"/>
    <w:rsid w:val="006A20B0"/>
    <w:rsid w:val="007F5ED9"/>
    <w:rsid w:val="00807CAD"/>
    <w:rsid w:val="00885093"/>
    <w:rsid w:val="00896D2B"/>
    <w:rsid w:val="008A274B"/>
    <w:rsid w:val="009904CB"/>
    <w:rsid w:val="009D566A"/>
    <w:rsid w:val="00AB3C3D"/>
    <w:rsid w:val="00B00AE2"/>
    <w:rsid w:val="00BB1BE8"/>
    <w:rsid w:val="00BC39B8"/>
    <w:rsid w:val="00C5027C"/>
    <w:rsid w:val="00CB2587"/>
    <w:rsid w:val="00D47E0B"/>
    <w:rsid w:val="00D8419E"/>
    <w:rsid w:val="00DD4649"/>
    <w:rsid w:val="00DE72E8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Srdjan Jankovic</cp:lastModifiedBy>
  <cp:revision>5</cp:revision>
  <cp:lastPrinted>2015-07-10T09:43:00Z</cp:lastPrinted>
  <dcterms:created xsi:type="dcterms:W3CDTF">2015-07-10T09:36:00Z</dcterms:created>
  <dcterms:modified xsi:type="dcterms:W3CDTF">2015-07-10T11:45:00Z</dcterms:modified>
</cp:coreProperties>
</file>