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CC" w:rsidRPr="00F05DCC" w:rsidRDefault="00885FCC" w:rsidP="00F05DCC">
      <w:pPr>
        <w:tabs>
          <w:tab w:val="left" w:pos="8640"/>
        </w:tabs>
        <w:spacing w:line="240" w:lineRule="auto"/>
        <w:ind w:right="-19"/>
        <w:rPr>
          <w:rFonts w:ascii="Arial" w:hAnsi="Arial" w:cs="Arial"/>
          <w:sz w:val="24"/>
          <w:szCs w:val="24"/>
        </w:rPr>
      </w:pPr>
      <w:r w:rsidRPr="00F05DCC">
        <w:rPr>
          <w:rFonts w:ascii="Arial" w:hAnsi="Arial" w:cs="Arial"/>
          <w:sz w:val="24"/>
          <w:szCs w:val="24"/>
          <w:lang w:val="ru-RU"/>
        </w:rPr>
        <w:t>ЈАВНО ПРЕДУЗЕЋЕ „ЕЛЕКТРОПРИВРЕДА СРБИЈЕ</w:t>
      </w:r>
      <w:r w:rsidRPr="00F05DCC">
        <w:rPr>
          <w:rFonts w:ascii="Arial" w:hAnsi="Arial" w:cs="Arial"/>
          <w:sz w:val="24"/>
          <w:szCs w:val="24"/>
        </w:rPr>
        <w:t>“ БЕОГРАД</w:t>
      </w:r>
    </w:p>
    <w:p w:rsidR="00885FCC" w:rsidRPr="00F05DCC" w:rsidRDefault="00885FCC" w:rsidP="00F05DCC">
      <w:pPr>
        <w:tabs>
          <w:tab w:val="left" w:pos="8640"/>
        </w:tabs>
        <w:spacing w:line="240" w:lineRule="auto"/>
        <w:ind w:right="-19"/>
        <w:rPr>
          <w:rFonts w:ascii="Arial" w:hAnsi="Arial" w:cs="Arial"/>
          <w:sz w:val="24"/>
          <w:szCs w:val="24"/>
        </w:rPr>
      </w:pPr>
      <w:r w:rsidRPr="00F05DCC">
        <w:rPr>
          <w:rFonts w:ascii="Arial" w:hAnsi="Arial" w:cs="Arial"/>
          <w:i/>
          <w:iCs/>
          <w:sz w:val="24"/>
          <w:szCs w:val="24"/>
        </w:rPr>
        <w:t>ОГРАНАК</w:t>
      </w:r>
      <w:r w:rsidRPr="00F05DCC">
        <w:rPr>
          <w:rFonts w:ascii="Arial" w:hAnsi="Arial" w:cs="Arial"/>
          <w:sz w:val="24"/>
          <w:szCs w:val="24"/>
        </w:rPr>
        <w:t xml:space="preserve"> TEНТ, БЕОГРАД-ОБРЕНОВАЦ</w:t>
      </w:r>
    </w:p>
    <w:p w:rsidR="00885FCC" w:rsidRPr="00F05DCC" w:rsidRDefault="00885FCC" w:rsidP="00F05DCC">
      <w:pPr>
        <w:tabs>
          <w:tab w:val="left" w:pos="8640"/>
        </w:tabs>
        <w:spacing w:line="240" w:lineRule="auto"/>
        <w:ind w:right="-19"/>
        <w:rPr>
          <w:rFonts w:ascii="Arial" w:hAnsi="Arial" w:cs="Arial"/>
          <w:sz w:val="24"/>
          <w:szCs w:val="24"/>
        </w:rPr>
      </w:pPr>
      <w:r w:rsidRPr="00F05DCC">
        <w:rPr>
          <w:rFonts w:ascii="Arial" w:hAnsi="Arial" w:cs="Arial"/>
          <w:sz w:val="24"/>
          <w:szCs w:val="24"/>
        </w:rPr>
        <w:t>Улица  Богољуба Урошевића Црног број 44</w:t>
      </w:r>
    </w:p>
    <w:p w:rsidR="00885FCC" w:rsidRPr="00F05DCC" w:rsidRDefault="00885FCC" w:rsidP="00F05DCC">
      <w:pPr>
        <w:tabs>
          <w:tab w:val="left" w:pos="8640"/>
        </w:tabs>
        <w:spacing w:line="240" w:lineRule="auto"/>
        <w:ind w:right="-19"/>
        <w:rPr>
          <w:rFonts w:ascii="Arial" w:hAnsi="Arial" w:cs="Arial"/>
          <w:sz w:val="24"/>
          <w:szCs w:val="24"/>
        </w:rPr>
      </w:pPr>
    </w:p>
    <w:p w:rsidR="00885FCC" w:rsidRPr="003C584E" w:rsidRDefault="00885FCC" w:rsidP="00F05DCC">
      <w:pPr>
        <w:tabs>
          <w:tab w:val="left" w:pos="8640"/>
        </w:tabs>
        <w:spacing w:line="240" w:lineRule="auto"/>
        <w:ind w:right="-19"/>
        <w:rPr>
          <w:rFonts w:ascii="Arial" w:hAnsi="Arial" w:cs="Arial"/>
        </w:rPr>
      </w:pPr>
      <w:r w:rsidRPr="00F05DCC">
        <w:rPr>
          <w:rFonts w:ascii="Arial" w:hAnsi="Arial" w:cs="Arial"/>
        </w:rPr>
        <w:t>Број:</w:t>
      </w:r>
      <w:r w:rsidRPr="003C584E">
        <w:t xml:space="preserve"> </w:t>
      </w:r>
      <w:r>
        <w:rPr>
          <w:rFonts w:ascii="Arial" w:hAnsi="Arial" w:cs="Arial"/>
        </w:rPr>
        <w:t>JН</w:t>
      </w:r>
      <w:r w:rsidRPr="003C584E">
        <w:rPr>
          <w:rFonts w:ascii="Arial" w:hAnsi="Arial" w:cs="Arial"/>
        </w:rPr>
        <w:t xml:space="preserve"> 101767/2015</w:t>
      </w:r>
    </w:p>
    <w:p w:rsidR="00885FCC" w:rsidRPr="00F05DCC" w:rsidRDefault="00885FCC" w:rsidP="00F05DCC">
      <w:pPr>
        <w:tabs>
          <w:tab w:val="left" w:pos="8640"/>
        </w:tabs>
        <w:spacing w:line="240" w:lineRule="auto"/>
        <w:ind w:right="-19"/>
        <w:rPr>
          <w:rFonts w:ascii="Arial" w:hAnsi="Arial" w:cs="Arial"/>
          <w:lang w:val="en-US"/>
        </w:rPr>
      </w:pPr>
      <w:r>
        <w:rPr>
          <w:rFonts w:ascii="Arial" w:hAnsi="Arial" w:cs="Arial"/>
        </w:rPr>
        <w:t>Обреновац , 13.7.2015.</w:t>
      </w:r>
    </w:p>
    <w:p w:rsidR="00885FCC" w:rsidRDefault="00885FCC" w:rsidP="00F05DC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i/>
          <w:iCs/>
        </w:rPr>
      </w:pPr>
    </w:p>
    <w:p w:rsidR="00885FCC" w:rsidRPr="00F05DCC" w:rsidRDefault="00885FCC" w:rsidP="00F05DC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i/>
          <w:iCs/>
        </w:rPr>
      </w:pPr>
    </w:p>
    <w:p w:rsidR="00885FCC" w:rsidRPr="003C584E" w:rsidRDefault="00885FCC" w:rsidP="003C584E">
      <w:pPr>
        <w:spacing w:before="120"/>
        <w:rPr>
          <w:rFonts w:ascii="Arial" w:hAnsi="Arial" w:cs="Arial"/>
          <w:b/>
          <w:bCs/>
        </w:rPr>
      </w:pPr>
      <w:r w:rsidRPr="003317EC">
        <w:t>На основу члана 54. и 63. Закона о јавним набавкама („Службeни глaсник РС", брoj 124/12</w:t>
      </w:r>
      <w:r w:rsidRPr="0004585F">
        <w:rPr>
          <w:lang w:val="ru-RU"/>
        </w:rPr>
        <w:t xml:space="preserve"> </w:t>
      </w:r>
      <w:r>
        <w:t>и 14/15</w:t>
      </w:r>
      <w:r w:rsidRPr="003317EC">
        <w:t xml:space="preserve">), Комисија за јавну набавку број </w:t>
      </w:r>
      <w:r w:rsidRPr="003C584E">
        <w:t>101767/2015</w:t>
      </w:r>
      <w:r>
        <w:t xml:space="preserve"> </w:t>
      </w:r>
      <w:r w:rsidRPr="0004585F">
        <w:rPr>
          <w:lang w:val="ru-RU"/>
        </w:rPr>
        <w:t xml:space="preserve">, </w:t>
      </w:r>
      <w:r w:rsidRPr="003317EC">
        <w:t xml:space="preserve">за набавку </w:t>
      </w:r>
      <w:r>
        <w:rPr>
          <w:b/>
          <w:bCs/>
        </w:rPr>
        <w:t>Nabavka i ugradnja klima komora za blok A4</w:t>
      </w:r>
      <w:r w:rsidRPr="003317EC">
        <w:t xml:space="preserve">, на захтев заинтересованог лица, даје </w:t>
      </w:r>
    </w:p>
    <w:p w:rsidR="00885FCC" w:rsidRPr="003317EC" w:rsidRDefault="00885FCC" w:rsidP="003317EC">
      <w:pPr>
        <w:pStyle w:val="BodyText"/>
        <w:rPr>
          <w:rFonts w:ascii="Arial" w:hAnsi="Arial" w:cs="Arial"/>
          <w:sz w:val="24"/>
          <w:szCs w:val="24"/>
        </w:rPr>
      </w:pPr>
    </w:p>
    <w:p w:rsidR="00885FCC" w:rsidRPr="003317EC" w:rsidRDefault="00885FCC" w:rsidP="003317E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317EC">
        <w:rPr>
          <w:rFonts w:ascii="Arial" w:hAnsi="Arial" w:cs="Arial"/>
          <w:sz w:val="24"/>
          <w:szCs w:val="24"/>
        </w:rPr>
        <w:t>ДОДАТНЕ ИНФОРМАЦИЈЕ ИЛИ ПОЈАШЊЕЊА</w:t>
      </w:r>
    </w:p>
    <w:p w:rsidR="00885FCC" w:rsidRPr="008031F2" w:rsidRDefault="00885FCC" w:rsidP="003317E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317EC">
        <w:rPr>
          <w:rFonts w:ascii="Arial" w:hAnsi="Arial" w:cs="Arial"/>
          <w:sz w:val="24"/>
          <w:szCs w:val="24"/>
        </w:rPr>
        <w:t>У ВЕЗИ СА ПРИПРЕМАЊЕМ ПОНУДЕ</w:t>
      </w:r>
      <w:r>
        <w:rPr>
          <w:rFonts w:ascii="Arial" w:hAnsi="Arial" w:cs="Arial"/>
          <w:sz w:val="24"/>
          <w:szCs w:val="24"/>
        </w:rPr>
        <w:t xml:space="preserve"> ПО ЈН </w:t>
      </w:r>
      <w:r w:rsidRPr="003C584E">
        <w:rPr>
          <w:rFonts w:ascii="Arial" w:hAnsi="Arial" w:cs="Arial"/>
        </w:rPr>
        <w:t>101767/2015</w:t>
      </w:r>
    </w:p>
    <w:p w:rsidR="00885FCC" w:rsidRDefault="00885FCC" w:rsidP="003317EC">
      <w:pPr>
        <w:spacing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885FCC" w:rsidRPr="0004585F" w:rsidRDefault="00885FCC" w:rsidP="003317EC">
      <w:pPr>
        <w:spacing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885FCC" w:rsidRPr="002A2D9F" w:rsidRDefault="00885FCC" w:rsidP="002A2D9F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3317EC">
        <w:rPr>
          <w:rFonts w:ascii="Arial" w:hAnsi="Arial" w:cs="Arial"/>
          <w:sz w:val="24"/>
          <w:szCs w:val="24"/>
        </w:rPr>
        <w:t>Пет и више дана пре истека рока предвиђеног за п</w:t>
      </w:r>
      <w:r>
        <w:rPr>
          <w:rFonts w:ascii="Arial" w:hAnsi="Arial" w:cs="Arial"/>
          <w:sz w:val="24"/>
          <w:szCs w:val="24"/>
        </w:rPr>
        <w:t>одношење понуда</w:t>
      </w:r>
      <w:r w:rsidRPr="003317EC">
        <w:rPr>
          <w:rFonts w:ascii="Arial" w:hAnsi="Arial" w:cs="Arial"/>
          <w:sz w:val="24"/>
          <w:szCs w:val="24"/>
        </w:rPr>
        <w:t xml:space="preserve">,  заинтересовано лице је у писаном облику од наручиоца тражило додатне информације односно појашњења а Наручилац у року од три дана од </w:t>
      </w:r>
      <w:r>
        <w:rPr>
          <w:rFonts w:ascii="Arial" w:hAnsi="Arial" w:cs="Arial"/>
          <w:sz w:val="24"/>
          <w:szCs w:val="24"/>
        </w:rPr>
        <w:t xml:space="preserve">дана </w:t>
      </w:r>
      <w:r w:rsidRPr="003317EC">
        <w:rPr>
          <w:rFonts w:ascii="Arial" w:hAnsi="Arial" w:cs="Arial"/>
          <w:sz w:val="24"/>
          <w:szCs w:val="24"/>
        </w:rPr>
        <w:t>пријема захтева даје следеће информације, односно појашњења:</w:t>
      </w:r>
    </w:p>
    <w:p w:rsidR="00885FCC" w:rsidRDefault="00885FCC" w:rsidP="003C584E">
      <w:pPr>
        <w:rPr>
          <w:rFonts w:ascii="Arial" w:hAnsi="Arial" w:cs="Arial"/>
          <w:lang/>
        </w:rPr>
      </w:pPr>
      <w:r w:rsidRPr="003317EC">
        <w:rPr>
          <w:rFonts w:ascii="Arial" w:hAnsi="Arial" w:cs="Arial"/>
          <w:b/>
          <w:bCs/>
          <w:sz w:val="24"/>
          <w:szCs w:val="24"/>
        </w:rPr>
        <w:t xml:space="preserve">ПИТАЊЕ </w:t>
      </w:r>
      <w:r w:rsidRPr="003317EC">
        <w:rPr>
          <w:rFonts w:ascii="Arial" w:hAnsi="Arial" w:cs="Arial"/>
          <w:sz w:val="24"/>
          <w:szCs w:val="24"/>
        </w:rPr>
        <w:t>:</w:t>
      </w:r>
      <w:r w:rsidRPr="0004585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lang/>
        </w:rPr>
        <w:t>U konkursnoj dokumentaciji na strani 58/60 k</w:t>
      </w:r>
      <w:r w:rsidRPr="00B93751">
        <w:rPr>
          <w:rFonts w:ascii="Arial" w:hAnsi="Arial" w:cs="Arial"/>
          <w:lang/>
        </w:rPr>
        <w:t>ao dokaz za</w:t>
      </w:r>
      <w:r>
        <w:rPr>
          <w:rFonts w:ascii="Arial" w:hAnsi="Arial" w:cs="Arial"/>
          <w:lang/>
        </w:rPr>
        <w:t xml:space="preserve"> isporuku klima komore traži se da proizvođač poseduje ateste, sertifikate CE, odnosno komore moraju da poseduju sertifikate Eurovent i EN 1886.</w:t>
      </w:r>
    </w:p>
    <w:p w:rsidR="00885FCC" w:rsidRDefault="00885FCC" w:rsidP="003C584E">
      <w:pPr>
        <w:rPr>
          <w:rFonts w:ascii="Arial" w:hAnsi="Arial" w:cs="Arial"/>
          <w:lang/>
        </w:rPr>
      </w:pPr>
    </w:p>
    <w:p w:rsidR="00885FCC" w:rsidRDefault="00885FCC" w:rsidP="003C584E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Naše pitanje glasi;</w:t>
      </w:r>
    </w:p>
    <w:p w:rsidR="00885FCC" w:rsidRDefault="00885FCC" w:rsidP="003C584E">
      <w:pPr>
        <w:rPr>
          <w:rFonts w:ascii="Arial" w:hAnsi="Arial" w:cs="Arial"/>
          <w:lang/>
        </w:rPr>
      </w:pPr>
    </w:p>
    <w:p w:rsidR="00885FCC" w:rsidRDefault="00885FCC" w:rsidP="003C584E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Svi domaći proizvođači rade po standardu EN 1886, dok Eurovent poseduje samo jedan domaći proizvođač. Ukoliko 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biste zahtevali Eurovent i CE  sertifikate domaći proizvođači bi dobili priliku da ponude opremu a samim tim bi se otvorila mogućnost da ponuda bude povoljnija.</w:t>
      </w:r>
    </w:p>
    <w:p w:rsidR="00885FCC" w:rsidRDefault="00885FCC" w:rsidP="003C584E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Molimo Vas da razmotrite još jednom da li su Eurovent sertifikat i CE sertifikat neophodni za komore koje će se ugraditi?</w:t>
      </w:r>
    </w:p>
    <w:p w:rsidR="00885FCC" w:rsidRPr="0004585F" w:rsidRDefault="00885FCC" w:rsidP="003317EC">
      <w:pPr>
        <w:rPr>
          <w:rFonts w:ascii="Arial" w:hAnsi="Arial" w:cs="Arial"/>
          <w:sz w:val="24"/>
          <w:szCs w:val="24"/>
          <w:lang w:val="ru-RU"/>
        </w:rPr>
      </w:pPr>
    </w:p>
    <w:p w:rsidR="00885FCC" w:rsidRPr="0004585F" w:rsidRDefault="00885FCC" w:rsidP="003317EC">
      <w:pPr>
        <w:rPr>
          <w:rFonts w:ascii="Arial" w:hAnsi="Arial" w:cs="Arial"/>
          <w:sz w:val="24"/>
          <w:szCs w:val="24"/>
          <w:lang w:val="ru-RU"/>
        </w:rPr>
      </w:pPr>
    </w:p>
    <w:p w:rsidR="00885FCC" w:rsidRPr="002C074F" w:rsidRDefault="00885FCC" w:rsidP="002C074F">
      <w:pPr>
        <w:rPr>
          <w:rFonts w:ascii="Arial" w:hAnsi="Arial" w:cs="Arial"/>
          <w:lang w:val="en-US"/>
        </w:rPr>
      </w:pPr>
      <w:r w:rsidRPr="002C074F">
        <w:rPr>
          <w:rFonts w:ascii="Arial" w:hAnsi="Arial" w:cs="Arial"/>
          <w:b/>
          <w:bCs/>
          <w:sz w:val="24"/>
          <w:szCs w:val="24"/>
        </w:rPr>
        <w:t xml:space="preserve">ОДГОВОР : </w:t>
      </w:r>
      <w:r w:rsidRPr="002C074F">
        <w:rPr>
          <w:rFonts w:ascii="Arial" w:hAnsi="Arial" w:cs="Arial"/>
          <w:lang w:val="en-US"/>
        </w:rPr>
        <w:t>Klima komora ne mora imati Eurovent sertifikat.Pojedinačni delovi klima komore moraju posedovati CE znak.Napominjemo da se obim radova mora predvideti u svemu prema tehničkoj specifikaciji. Ponuđač je dužan da dokaže da ponuđena oprema u potpunosti odgovara traženoj u tehničkoj specifikaciji.</w:t>
      </w:r>
    </w:p>
    <w:p w:rsidR="00885FCC" w:rsidRPr="0004585F" w:rsidRDefault="00885FCC" w:rsidP="003317EC">
      <w:pPr>
        <w:spacing w:before="240" w:after="24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85FCC" w:rsidRPr="003317EC" w:rsidRDefault="00885FCC" w:rsidP="003317EC">
      <w:pPr>
        <w:spacing w:line="240" w:lineRule="auto"/>
        <w:rPr>
          <w:rFonts w:ascii="Arial" w:hAnsi="Arial" w:cs="Arial"/>
          <w:sz w:val="24"/>
          <w:szCs w:val="24"/>
        </w:rPr>
      </w:pPr>
      <w:r w:rsidRPr="003317EC">
        <w:rPr>
          <w:rFonts w:ascii="Arial" w:hAnsi="Arial" w:cs="Arial"/>
          <w:sz w:val="24"/>
          <w:szCs w:val="24"/>
        </w:rPr>
        <w:tab/>
      </w:r>
      <w:r w:rsidRPr="003317EC">
        <w:rPr>
          <w:rFonts w:ascii="Arial" w:hAnsi="Arial" w:cs="Arial"/>
          <w:sz w:val="24"/>
          <w:szCs w:val="24"/>
        </w:rPr>
        <w:tab/>
      </w:r>
      <w:r w:rsidRPr="003317EC">
        <w:rPr>
          <w:rFonts w:ascii="Arial" w:hAnsi="Arial" w:cs="Arial"/>
          <w:sz w:val="24"/>
          <w:szCs w:val="24"/>
        </w:rPr>
        <w:tab/>
      </w:r>
      <w:r w:rsidRPr="003317EC">
        <w:rPr>
          <w:rFonts w:ascii="Arial" w:hAnsi="Arial" w:cs="Arial"/>
          <w:sz w:val="24"/>
          <w:szCs w:val="24"/>
        </w:rPr>
        <w:tab/>
      </w:r>
      <w:r w:rsidRPr="003317EC">
        <w:rPr>
          <w:rFonts w:ascii="Arial" w:hAnsi="Arial" w:cs="Arial"/>
          <w:sz w:val="24"/>
          <w:szCs w:val="24"/>
        </w:rPr>
        <w:tab/>
      </w:r>
      <w:r w:rsidRPr="003317EC">
        <w:rPr>
          <w:rFonts w:ascii="Arial" w:hAnsi="Arial" w:cs="Arial"/>
          <w:sz w:val="24"/>
          <w:szCs w:val="24"/>
        </w:rPr>
        <w:tab/>
      </w:r>
      <w:r w:rsidRPr="003317EC">
        <w:rPr>
          <w:rFonts w:ascii="Arial" w:hAnsi="Arial" w:cs="Arial"/>
          <w:sz w:val="24"/>
          <w:szCs w:val="24"/>
        </w:rPr>
        <w:tab/>
      </w:r>
      <w:r w:rsidRPr="003317EC">
        <w:rPr>
          <w:rFonts w:ascii="Arial" w:hAnsi="Arial" w:cs="Arial"/>
          <w:sz w:val="24"/>
          <w:szCs w:val="24"/>
        </w:rPr>
        <w:tab/>
        <w:t xml:space="preserve"> </w:t>
      </w:r>
      <w:r w:rsidRPr="0004585F">
        <w:rPr>
          <w:rFonts w:ascii="Arial" w:hAnsi="Arial" w:cs="Arial"/>
          <w:sz w:val="24"/>
          <w:szCs w:val="24"/>
          <w:lang w:val="ru-RU"/>
        </w:rPr>
        <w:tab/>
      </w:r>
      <w:r w:rsidRPr="0004585F">
        <w:rPr>
          <w:rFonts w:ascii="Arial" w:hAnsi="Arial" w:cs="Arial"/>
          <w:sz w:val="24"/>
          <w:szCs w:val="24"/>
          <w:lang w:val="ru-RU"/>
        </w:rPr>
        <w:tab/>
      </w:r>
      <w:r w:rsidRPr="003317EC">
        <w:rPr>
          <w:rFonts w:ascii="Arial" w:hAnsi="Arial" w:cs="Arial"/>
          <w:sz w:val="24"/>
          <w:szCs w:val="24"/>
        </w:rPr>
        <w:t xml:space="preserve">   КОМИСИЈА </w:t>
      </w:r>
    </w:p>
    <w:p w:rsidR="00885FCC" w:rsidRPr="003317EC" w:rsidRDefault="00885FCC" w:rsidP="003317EC">
      <w:pPr>
        <w:spacing w:line="240" w:lineRule="auto"/>
        <w:rPr>
          <w:rFonts w:ascii="Arial" w:hAnsi="Arial" w:cs="Arial"/>
          <w:sz w:val="24"/>
          <w:szCs w:val="24"/>
        </w:rPr>
      </w:pPr>
    </w:p>
    <w:p w:rsidR="00885FCC" w:rsidRPr="003317EC" w:rsidRDefault="00885FCC" w:rsidP="003317EC">
      <w:pPr>
        <w:spacing w:line="240" w:lineRule="auto"/>
        <w:rPr>
          <w:rFonts w:ascii="Arial" w:hAnsi="Arial" w:cs="Arial"/>
          <w:sz w:val="24"/>
          <w:szCs w:val="24"/>
        </w:rPr>
      </w:pPr>
      <w:r w:rsidRPr="003317EC">
        <w:rPr>
          <w:rFonts w:ascii="Arial" w:hAnsi="Arial" w:cs="Arial"/>
          <w:sz w:val="24"/>
          <w:szCs w:val="24"/>
        </w:rPr>
        <w:tab/>
      </w:r>
      <w:r w:rsidRPr="003317EC">
        <w:rPr>
          <w:rFonts w:ascii="Arial" w:hAnsi="Arial" w:cs="Arial"/>
          <w:sz w:val="24"/>
          <w:szCs w:val="24"/>
        </w:rPr>
        <w:tab/>
      </w:r>
      <w:r w:rsidRPr="003317EC">
        <w:rPr>
          <w:rFonts w:ascii="Arial" w:hAnsi="Arial" w:cs="Arial"/>
          <w:sz w:val="24"/>
          <w:szCs w:val="24"/>
        </w:rPr>
        <w:tab/>
      </w:r>
      <w:r w:rsidRPr="003317EC">
        <w:rPr>
          <w:rFonts w:ascii="Arial" w:hAnsi="Arial" w:cs="Arial"/>
          <w:sz w:val="24"/>
          <w:szCs w:val="24"/>
        </w:rPr>
        <w:tab/>
      </w:r>
      <w:r w:rsidRPr="003317EC">
        <w:rPr>
          <w:rFonts w:ascii="Arial" w:hAnsi="Arial" w:cs="Arial"/>
          <w:sz w:val="24"/>
          <w:szCs w:val="24"/>
        </w:rPr>
        <w:tab/>
      </w:r>
      <w:r w:rsidRPr="003317EC">
        <w:rPr>
          <w:rFonts w:ascii="Arial" w:hAnsi="Arial" w:cs="Arial"/>
          <w:sz w:val="24"/>
          <w:szCs w:val="24"/>
        </w:rPr>
        <w:tab/>
      </w:r>
      <w:r w:rsidRPr="003317EC">
        <w:rPr>
          <w:rFonts w:ascii="Arial" w:hAnsi="Arial" w:cs="Arial"/>
          <w:sz w:val="24"/>
          <w:szCs w:val="24"/>
        </w:rPr>
        <w:tab/>
      </w:r>
      <w:r w:rsidRPr="003317EC">
        <w:rPr>
          <w:rFonts w:ascii="Arial" w:hAnsi="Arial" w:cs="Arial"/>
          <w:sz w:val="24"/>
          <w:szCs w:val="24"/>
        </w:rPr>
        <w:tab/>
      </w:r>
      <w:r w:rsidRPr="003317EC">
        <w:rPr>
          <w:rFonts w:ascii="Arial" w:hAnsi="Arial" w:cs="Arial"/>
          <w:sz w:val="24"/>
          <w:szCs w:val="24"/>
          <w:lang w:val="en-US"/>
        </w:rPr>
        <w:tab/>
        <w:t xml:space="preserve">           </w:t>
      </w:r>
      <w:r w:rsidRPr="003317EC">
        <w:rPr>
          <w:rFonts w:ascii="Arial" w:hAnsi="Arial" w:cs="Arial"/>
          <w:sz w:val="24"/>
          <w:szCs w:val="24"/>
        </w:rPr>
        <w:tab/>
      </w:r>
    </w:p>
    <w:sectPr w:rsidR="00885FCC" w:rsidRPr="003317EC" w:rsidSect="00911D08">
      <w:footerReference w:type="default" r:id="rId7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FCC" w:rsidRDefault="00885FCC" w:rsidP="004A61DF">
      <w:pPr>
        <w:spacing w:line="240" w:lineRule="auto"/>
      </w:pPr>
      <w:r>
        <w:separator/>
      </w:r>
    </w:p>
  </w:endnote>
  <w:endnote w:type="continuationSeparator" w:id="0">
    <w:p w:rsidR="00885FCC" w:rsidRDefault="00885FC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CC" w:rsidRPr="00911D08" w:rsidRDefault="00885FCC">
    <w:pPr>
      <w:pStyle w:val="Footer"/>
      <w:jc w:val="right"/>
      <w:rPr>
        <w:i/>
        <w:iCs/>
      </w:rPr>
    </w:pPr>
    <w:r w:rsidRPr="00911D08">
      <w:rPr>
        <w:rFonts w:ascii="Calibri" w:hAnsi="Calibri" w:cs="Calibri"/>
        <w:i/>
        <w:iCs/>
        <w:sz w:val="16"/>
        <w:szCs w:val="16"/>
      </w:rPr>
      <w:t xml:space="preserve">Стр </w:t>
    </w:r>
    <w:r w:rsidRPr="00911D08">
      <w:rPr>
        <w:rFonts w:ascii="Calibri" w:hAnsi="Calibri" w:cs="Calibri"/>
        <w:i/>
        <w:iCs/>
        <w:sz w:val="16"/>
        <w:szCs w:val="16"/>
      </w:rPr>
      <w:fldChar w:fldCharType="begin"/>
    </w:r>
    <w:r w:rsidRPr="00911D08">
      <w:rPr>
        <w:rFonts w:ascii="Calibri" w:hAnsi="Calibri" w:cs="Calibri"/>
        <w:i/>
        <w:iCs/>
        <w:sz w:val="16"/>
        <w:szCs w:val="16"/>
      </w:rPr>
      <w:instrText xml:space="preserve"> PAGE </w:instrText>
    </w:r>
    <w:r w:rsidRPr="00911D08">
      <w:rPr>
        <w:rFonts w:ascii="Calibri" w:hAnsi="Calibri" w:cs="Calibri"/>
        <w:i/>
        <w:iCs/>
        <w:sz w:val="16"/>
        <w:szCs w:val="16"/>
      </w:rPr>
      <w:fldChar w:fldCharType="separate"/>
    </w:r>
    <w:r>
      <w:rPr>
        <w:rFonts w:ascii="Calibri" w:hAnsi="Calibri" w:cs="Calibri"/>
        <w:i/>
        <w:iCs/>
        <w:noProof/>
        <w:sz w:val="16"/>
        <w:szCs w:val="16"/>
      </w:rPr>
      <w:t>1</w:t>
    </w:r>
    <w:r w:rsidRPr="00911D08">
      <w:rPr>
        <w:rFonts w:ascii="Calibri" w:hAnsi="Calibri" w:cs="Calibri"/>
        <w:i/>
        <w:iCs/>
        <w:sz w:val="16"/>
        <w:szCs w:val="16"/>
      </w:rPr>
      <w:fldChar w:fldCharType="end"/>
    </w:r>
    <w:r w:rsidRPr="00911D08">
      <w:rPr>
        <w:rFonts w:ascii="Calibri" w:hAnsi="Calibri" w:cs="Calibri"/>
        <w:i/>
        <w:iCs/>
        <w:sz w:val="16"/>
        <w:szCs w:val="16"/>
      </w:rPr>
      <w:t xml:space="preserve"> од </w:t>
    </w:r>
    <w:r w:rsidRPr="00911D08">
      <w:rPr>
        <w:rFonts w:ascii="Calibri" w:hAnsi="Calibri" w:cs="Calibri"/>
        <w:i/>
        <w:iCs/>
        <w:sz w:val="16"/>
        <w:szCs w:val="16"/>
      </w:rPr>
      <w:fldChar w:fldCharType="begin"/>
    </w:r>
    <w:r w:rsidRPr="00911D08">
      <w:rPr>
        <w:rFonts w:ascii="Calibri" w:hAnsi="Calibri" w:cs="Calibri"/>
        <w:i/>
        <w:iCs/>
        <w:sz w:val="16"/>
        <w:szCs w:val="16"/>
      </w:rPr>
      <w:instrText xml:space="preserve"> NUMPAGES  </w:instrText>
    </w:r>
    <w:r w:rsidRPr="00911D08">
      <w:rPr>
        <w:rFonts w:ascii="Calibri" w:hAnsi="Calibri" w:cs="Calibri"/>
        <w:i/>
        <w:iCs/>
        <w:sz w:val="16"/>
        <w:szCs w:val="16"/>
      </w:rPr>
      <w:fldChar w:fldCharType="separate"/>
    </w:r>
    <w:r>
      <w:rPr>
        <w:rFonts w:ascii="Calibri" w:hAnsi="Calibri" w:cs="Calibri"/>
        <w:i/>
        <w:iCs/>
        <w:noProof/>
        <w:sz w:val="16"/>
        <w:szCs w:val="16"/>
      </w:rPr>
      <w:t>2</w:t>
    </w:r>
    <w:r w:rsidRPr="00911D08">
      <w:rPr>
        <w:rFonts w:ascii="Calibri" w:hAnsi="Calibri" w:cs="Calibri"/>
        <w:i/>
        <w:iCs/>
        <w:sz w:val="16"/>
        <w:szCs w:val="16"/>
      </w:rPr>
      <w:fldChar w:fldCharType="end"/>
    </w:r>
  </w:p>
  <w:p w:rsidR="00885FCC" w:rsidRDefault="00885F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FCC" w:rsidRDefault="00885FCC" w:rsidP="004A61DF">
      <w:pPr>
        <w:spacing w:line="240" w:lineRule="auto"/>
      </w:pPr>
      <w:r>
        <w:separator/>
      </w:r>
    </w:p>
  </w:footnote>
  <w:footnote w:type="continuationSeparator" w:id="0">
    <w:p w:rsidR="00885FCC" w:rsidRDefault="00885FCC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  <w:iCs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120A8B"/>
    <w:rsid w:val="00154E5B"/>
    <w:rsid w:val="00161DB4"/>
    <w:rsid w:val="00170BB3"/>
    <w:rsid w:val="001F070C"/>
    <w:rsid w:val="00201791"/>
    <w:rsid w:val="0020564A"/>
    <w:rsid w:val="002070F8"/>
    <w:rsid w:val="00217E8C"/>
    <w:rsid w:val="002A2D9F"/>
    <w:rsid w:val="002B182D"/>
    <w:rsid w:val="002B4659"/>
    <w:rsid w:val="002C074F"/>
    <w:rsid w:val="002C2407"/>
    <w:rsid w:val="00311D82"/>
    <w:rsid w:val="0031682F"/>
    <w:rsid w:val="00320005"/>
    <w:rsid w:val="003317EC"/>
    <w:rsid w:val="003640D5"/>
    <w:rsid w:val="003C584E"/>
    <w:rsid w:val="003F2BEA"/>
    <w:rsid w:val="003F320E"/>
    <w:rsid w:val="004052DE"/>
    <w:rsid w:val="00446AB6"/>
    <w:rsid w:val="004612FD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566"/>
    <w:rsid w:val="006A2AE7"/>
    <w:rsid w:val="006A7204"/>
    <w:rsid w:val="006B1D8A"/>
    <w:rsid w:val="006B38CE"/>
    <w:rsid w:val="00714B24"/>
    <w:rsid w:val="00742A6A"/>
    <w:rsid w:val="00753BB6"/>
    <w:rsid w:val="00754F8B"/>
    <w:rsid w:val="007B5A98"/>
    <w:rsid w:val="007F61D9"/>
    <w:rsid w:val="008031F2"/>
    <w:rsid w:val="00812250"/>
    <w:rsid w:val="00823373"/>
    <w:rsid w:val="00866BB4"/>
    <w:rsid w:val="00880B15"/>
    <w:rsid w:val="00885FCC"/>
    <w:rsid w:val="008A3599"/>
    <w:rsid w:val="008A4FE4"/>
    <w:rsid w:val="008D056C"/>
    <w:rsid w:val="00905C03"/>
    <w:rsid w:val="00911D08"/>
    <w:rsid w:val="009558C4"/>
    <w:rsid w:val="00955C04"/>
    <w:rsid w:val="00975013"/>
    <w:rsid w:val="00990A0E"/>
    <w:rsid w:val="009B7A5A"/>
    <w:rsid w:val="009E6CE5"/>
    <w:rsid w:val="009F4C4B"/>
    <w:rsid w:val="00A51CB8"/>
    <w:rsid w:val="00A70CB7"/>
    <w:rsid w:val="00A9548A"/>
    <w:rsid w:val="00AA54F2"/>
    <w:rsid w:val="00AB3121"/>
    <w:rsid w:val="00B163E4"/>
    <w:rsid w:val="00B30C16"/>
    <w:rsid w:val="00B43364"/>
    <w:rsid w:val="00B75FD0"/>
    <w:rsid w:val="00B93751"/>
    <w:rsid w:val="00BB5173"/>
    <w:rsid w:val="00C32ABE"/>
    <w:rsid w:val="00C45350"/>
    <w:rsid w:val="00C56384"/>
    <w:rsid w:val="00C70428"/>
    <w:rsid w:val="00C807D3"/>
    <w:rsid w:val="00C80CAA"/>
    <w:rsid w:val="00C87CF3"/>
    <w:rsid w:val="00CC7442"/>
    <w:rsid w:val="00D109F3"/>
    <w:rsid w:val="00D12CB8"/>
    <w:rsid w:val="00D305E2"/>
    <w:rsid w:val="00DB25EE"/>
    <w:rsid w:val="00DD31A0"/>
    <w:rsid w:val="00E173B4"/>
    <w:rsid w:val="00E323DC"/>
    <w:rsid w:val="00E450F3"/>
    <w:rsid w:val="00E67599"/>
    <w:rsid w:val="00E72D9E"/>
    <w:rsid w:val="00F05DCC"/>
    <w:rsid w:val="00F33CFB"/>
    <w:rsid w:val="00F514F8"/>
    <w:rsid w:val="00F75895"/>
    <w:rsid w:val="00FE0AD3"/>
    <w:rsid w:val="00FE1A75"/>
    <w:rsid w:val="00FE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 Narrow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cs="Times New Roman"/>
      <w:b/>
      <w:bCs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Arial Narrow"/>
      <w:sz w:val="22"/>
      <w:szCs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Arial Narrow"/>
      <w:b/>
      <w:bCs/>
      <w:sz w:val="22"/>
      <w:szCs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Arial Narrow"/>
      <w:sz w:val="22"/>
      <w:szCs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b/>
      <w:bCs/>
      <w:sz w:val="22"/>
      <w:szCs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Arial Narrow"/>
      <w:b/>
      <w:bCs/>
      <w:sz w:val="32"/>
      <w:szCs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Arial Narrow"/>
      <w:sz w:val="22"/>
      <w:szCs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Arial Narrow"/>
      <w:sz w:val="22"/>
      <w:szCs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Arial Narrow"/>
      <w:i/>
      <w:iCs/>
      <w:sz w:val="22"/>
      <w:szCs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Arial Narrow"/>
      <w:i/>
      <w:iCs/>
      <w:sz w:val="22"/>
      <w:szCs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Arial Narrow"/>
      <w:b/>
      <w:bCs/>
      <w:sz w:val="22"/>
      <w:szCs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Arial Narrow"/>
      <w:i/>
      <w:iCs/>
      <w:sz w:val="22"/>
      <w:szCs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uiPriority w:val="99"/>
    <w:rsid w:val="00C807D3"/>
    <w:pPr>
      <w:spacing w:line="240" w:lineRule="auto"/>
      <w:ind w:left="525" w:right="525" w:firstLine="240"/>
    </w:pPr>
    <w:rPr>
      <w:rFonts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</w:style>
  <w:style w:type="character" w:customStyle="1" w:styleId="vidividi1">
    <w:name w:val="vidi_vidi1"/>
    <w:uiPriority w:val="99"/>
    <w:rsid w:val="00C807D3"/>
    <w:rPr>
      <w:b/>
      <w:bCs/>
      <w:color w:val="800000"/>
      <w:sz w:val="24"/>
      <w:szCs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 Narrow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Arial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Arial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 Narrow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 Narrow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 Narrow"/>
      <w:sz w:val="22"/>
      <w:szCs w:val="22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3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258</Words>
  <Characters>1476</Characters>
  <Application>Microsoft Office Outlook</Application>
  <DocSecurity>0</DocSecurity>
  <Lines>0</Lines>
  <Paragraphs>0</Paragraphs>
  <ScaleCrop>false</ScaleCrop>
  <Company>TENT 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subject/>
  <dc:creator>Veljko Kovacevic</dc:creator>
  <cp:keywords/>
  <dc:description/>
  <cp:lastModifiedBy>Zoran Jovovic</cp:lastModifiedBy>
  <cp:revision>2</cp:revision>
  <cp:lastPrinted>2015-01-14T12:21:00Z</cp:lastPrinted>
  <dcterms:created xsi:type="dcterms:W3CDTF">2015-07-13T10:33:00Z</dcterms:created>
  <dcterms:modified xsi:type="dcterms:W3CDTF">2015-07-13T10:33:00Z</dcterms:modified>
</cp:coreProperties>
</file>