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F17F81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CB2587" w:rsidRPr="006B08A9" w:rsidRDefault="007F5ED9" w:rsidP="00CB2587">
      <w:pPr>
        <w:jc w:val="both"/>
        <w:rPr>
          <w:rFonts w:eastAsia="Calibri" w:cs="Arial"/>
          <w:sz w:val="24"/>
          <w:szCs w:val="24"/>
          <w:lang w:val="sr-Cyrl-RS"/>
        </w:rPr>
      </w:pPr>
      <w:r w:rsidRPr="00F17F81">
        <w:rPr>
          <w:rFonts w:eastAsia="Times New Roman" w:cs="Arial"/>
          <w:b/>
          <w:sz w:val="24"/>
          <w:szCs w:val="24"/>
          <w:lang w:val="sr-Cyrl-RS"/>
        </w:rPr>
        <w:t>ПРЕДМЕТ</w:t>
      </w:r>
      <w:r w:rsidR="00E04B91">
        <w:rPr>
          <w:rFonts w:eastAsia="Times New Roman" w:cs="Arial"/>
          <w:sz w:val="24"/>
          <w:szCs w:val="24"/>
          <w:lang w:val="sr-Cyrl-RS"/>
        </w:rPr>
        <w:t xml:space="preserve">: </w:t>
      </w:r>
      <w:r w:rsidRPr="00CB2587">
        <w:rPr>
          <w:rFonts w:eastAsia="Times New Roman" w:cs="Arial"/>
          <w:sz w:val="24"/>
          <w:szCs w:val="24"/>
          <w:lang w:val="sr-Cyrl-RS"/>
        </w:rPr>
        <w:t>Обавештење o продужењу рока за достављање понуда по</w:t>
      </w:r>
      <w:r w:rsidR="00E04B91" w:rsidRPr="00CB2587">
        <w:rPr>
          <w:rFonts w:eastAsia="Times New Roman" w:cs="Arial"/>
          <w:sz w:val="24"/>
          <w:szCs w:val="24"/>
          <w:lang w:val="sr-Cyrl-RS"/>
        </w:rPr>
        <w:t xml:space="preserve">                   </w:t>
      </w:r>
      <w:r w:rsidR="00CB2587" w:rsidRPr="00CB2587">
        <w:rPr>
          <w:rFonts w:eastAsia="Times New Roman" w:cs="Arial"/>
          <w:sz w:val="24"/>
          <w:szCs w:val="24"/>
          <w:lang w:val="ru-RU"/>
        </w:rPr>
        <w:t>ЈН број</w:t>
      </w:r>
      <w:r w:rsidR="00BD5F18">
        <w:rPr>
          <w:rFonts w:eastAsia="Times New Roman" w:cs="Arial"/>
          <w:sz w:val="24"/>
          <w:szCs w:val="24"/>
          <w:lang w:val="ru-RU"/>
        </w:rPr>
        <w:t xml:space="preserve"> 10</w:t>
      </w:r>
      <w:r w:rsidR="00B368E1">
        <w:rPr>
          <w:rFonts w:eastAsia="Times New Roman" w:cs="Arial"/>
          <w:sz w:val="24"/>
          <w:szCs w:val="24"/>
          <w:lang w:val="sr-Latn-RS"/>
        </w:rPr>
        <w:t>1843</w:t>
      </w:r>
      <w:bookmarkStart w:id="0" w:name="_GoBack"/>
      <w:bookmarkEnd w:id="0"/>
      <w:r w:rsidR="006B08A9">
        <w:rPr>
          <w:rFonts w:eastAsia="Times New Roman" w:cs="Arial"/>
          <w:sz w:val="24"/>
          <w:szCs w:val="24"/>
          <w:lang w:val="ru-RU"/>
        </w:rPr>
        <w:t xml:space="preserve">/2015 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  - </w:t>
      </w:r>
      <w:r w:rsidR="00BD5F18">
        <w:rPr>
          <w:rFonts w:ascii="Arial Cirilica" w:hAnsi="Arial Cirilica" w:cs="Arial"/>
        </w:rPr>
        <w:t>Kontrola zaga|enosti zemqi{ta i melioracionih kanala u okolini deponije pepela - TE Morava</w:t>
      </w:r>
    </w:p>
    <w:p w:rsidR="00072D55" w:rsidRPr="00AB3C3D" w:rsidRDefault="00072D55" w:rsidP="00AB3C3D">
      <w:pPr>
        <w:spacing w:after="0" w:line="240" w:lineRule="auto"/>
        <w:ind w:left="1418" w:hanging="1418"/>
        <w:jc w:val="both"/>
        <w:rPr>
          <w:rFonts w:eastAsia="Times New Roman" w:cs="Arial"/>
          <w:sz w:val="24"/>
          <w:szCs w:val="24"/>
          <w:lang w:val="sr-Latn-RS"/>
        </w:rPr>
      </w:pPr>
    </w:p>
    <w:p w:rsidR="00F17F81" w:rsidRPr="005C6679" w:rsidRDefault="00F17F81" w:rsidP="008A274B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F17F81" w:rsidRDefault="007F5ED9" w:rsidP="00BD5F1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</w:t>
      </w:r>
      <w:r w:rsidR="00CB2587">
        <w:rPr>
          <w:rFonts w:eastAsia="Times New Roman" w:cs="Arial"/>
          <w:sz w:val="24"/>
          <w:szCs w:val="24"/>
          <w:lang w:val="sr-Cyrl-RS"/>
        </w:rPr>
        <w:t>с</w:t>
      </w:r>
      <w:r w:rsidRPr="00F17F81">
        <w:rPr>
          <w:rFonts w:eastAsia="Times New Roman" w:cs="Arial"/>
          <w:sz w:val="24"/>
          <w:szCs w:val="24"/>
          <w:lang w:val="sr-Cyrl-RS"/>
        </w:rPr>
        <w:t>тав</w:t>
      </w:r>
      <w:r w:rsidR="00CB2587">
        <w:rPr>
          <w:rFonts w:eastAsia="Times New Roman" w:cs="Arial"/>
          <w:sz w:val="24"/>
          <w:szCs w:val="24"/>
          <w:lang w:val="sr-Cyrl-RS"/>
        </w:rPr>
        <w:t xml:space="preserve"> 5</w:t>
      </w:r>
      <w:r w:rsidRPr="00F17F81">
        <w:rPr>
          <w:rFonts w:eastAsia="Times New Roman" w:cs="Arial"/>
          <w:sz w:val="24"/>
          <w:szCs w:val="24"/>
          <w:lang w:val="sr-Cyrl-RS"/>
        </w:rPr>
        <w:t>. Закона о јавним набавкама (Сл. гласник РС 124/12), обавештавамо Вас да наручилац</w:t>
      </w:r>
      <w:r w:rsidR="008A274B">
        <w:rPr>
          <w:rFonts w:eastAsia="Times New Roman" w:cs="Arial"/>
          <w:sz w:val="24"/>
          <w:szCs w:val="24"/>
          <w:lang w:val="sr-Cyrl-RS"/>
        </w:rPr>
        <w:t xml:space="preserve"> Јавно предузеће </w:t>
      </w:r>
      <w:r w:rsidR="008A274B" w:rsidRPr="00CA0C4E">
        <w:rPr>
          <w:rFonts w:cs="Arial"/>
          <w:sz w:val="24"/>
          <w:szCs w:val="24"/>
          <w:lang w:val="ru-RU"/>
        </w:rPr>
        <w:t>„ЕЛЕКТРОПРИВРЕДА СРБИЈЕ</w:t>
      </w:r>
      <w:r w:rsidR="008A274B" w:rsidRPr="00CA0C4E">
        <w:rPr>
          <w:rFonts w:cs="Arial"/>
          <w:sz w:val="24"/>
          <w:szCs w:val="24"/>
          <w:lang w:val="sr-Cyrl-CS"/>
        </w:rPr>
        <w:t>“ БЕОГРАД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 w:rsidRPr="00CA0C4E">
        <w:rPr>
          <w:rFonts w:cs="Arial"/>
          <w:i/>
          <w:sz w:val="24"/>
          <w:szCs w:val="24"/>
          <w:lang w:val="sr-Cyrl-CS"/>
        </w:rPr>
        <w:t>ОГРАНАК</w:t>
      </w:r>
      <w:r w:rsidR="008A274B" w:rsidRPr="00CA0C4E">
        <w:rPr>
          <w:rFonts w:cs="Arial"/>
          <w:sz w:val="24"/>
          <w:szCs w:val="24"/>
          <w:lang w:val="sr-Latn-RS"/>
        </w:rPr>
        <w:t xml:space="preserve"> TE</w:t>
      </w:r>
      <w:r w:rsidR="008A274B">
        <w:rPr>
          <w:rFonts w:cs="Arial"/>
          <w:sz w:val="24"/>
          <w:szCs w:val="24"/>
          <w:lang w:val="sr-Cyrl-RS"/>
        </w:rPr>
        <w:t>НТ, БЕОГРАД-</w:t>
      </w:r>
      <w:r w:rsidR="008A274B" w:rsidRPr="00CA0C4E">
        <w:rPr>
          <w:rFonts w:cs="Arial"/>
          <w:sz w:val="24"/>
          <w:szCs w:val="24"/>
          <w:lang w:val="sr-Cyrl-RS"/>
        </w:rPr>
        <w:t>ОБРЕНОВАЦ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>
        <w:rPr>
          <w:rFonts w:cs="Arial"/>
          <w:sz w:val="24"/>
          <w:szCs w:val="24"/>
          <w:lang w:val="sr-Cyrl-CS"/>
        </w:rPr>
        <w:t>у</w:t>
      </w:r>
      <w:r w:rsidR="008A274B" w:rsidRPr="00CA0C4E">
        <w:rPr>
          <w:rFonts w:cs="Arial"/>
          <w:sz w:val="24"/>
          <w:szCs w:val="24"/>
          <w:lang w:val="sr-Cyrl-CS"/>
        </w:rPr>
        <w:t xml:space="preserve">лица  </w:t>
      </w:r>
      <w:r w:rsidR="008A274B" w:rsidRPr="00CA0C4E">
        <w:rPr>
          <w:rFonts w:cs="Arial"/>
          <w:sz w:val="24"/>
          <w:szCs w:val="24"/>
          <w:lang w:val="sr-Cyrl-RS"/>
        </w:rPr>
        <w:t xml:space="preserve">Богољуба Урошевића Црног </w:t>
      </w:r>
      <w:r w:rsidR="008A274B" w:rsidRPr="00CA0C4E">
        <w:rPr>
          <w:rFonts w:cs="Arial"/>
          <w:sz w:val="24"/>
          <w:szCs w:val="24"/>
          <w:lang w:val="sr-Cyrl-CS"/>
        </w:rPr>
        <w:t>број</w:t>
      </w:r>
      <w:r w:rsidR="008A274B" w:rsidRPr="00CA0C4E">
        <w:rPr>
          <w:rFonts w:cs="Arial"/>
          <w:sz w:val="24"/>
          <w:szCs w:val="24"/>
          <w:lang w:val="sr-Cyrl-RS"/>
        </w:rPr>
        <w:t xml:space="preserve"> 44</w:t>
      </w:r>
      <w:r w:rsidR="00193356">
        <w:rPr>
          <w:rFonts w:cs="Arial"/>
          <w:sz w:val="24"/>
          <w:szCs w:val="24"/>
          <w:lang w:val="sr-Latn-RS"/>
        </w:rPr>
        <w:t>,</w:t>
      </w:r>
      <w:r w:rsidR="008A274B">
        <w:rPr>
          <w:rFonts w:cs="Arial"/>
          <w:sz w:val="24"/>
          <w:szCs w:val="24"/>
          <w:lang w:val="sr-Cyrl-RS"/>
        </w:rPr>
        <w:t xml:space="preserve"> 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продужава рок за доставу понуда по јавној </w:t>
      </w:r>
      <w:r w:rsidRPr="00E04B91">
        <w:rPr>
          <w:rFonts w:eastAsia="Times New Roman" w:cs="Arial"/>
          <w:sz w:val="24"/>
          <w:szCs w:val="24"/>
          <w:lang w:val="sr-Cyrl-RS"/>
        </w:rPr>
        <w:t xml:space="preserve">набавци број </w:t>
      </w:r>
      <w:r w:rsidR="00BD5F18">
        <w:rPr>
          <w:rFonts w:eastAsia="Times New Roman" w:cs="Arial"/>
          <w:sz w:val="24"/>
          <w:szCs w:val="24"/>
          <w:lang w:val="ru-RU"/>
        </w:rPr>
        <w:t>10</w:t>
      </w:r>
      <w:r w:rsidR="00BD5F18">
        <w:rPr>
          <w:rFonts w:eastAsia="Times New Roman" w:cs="Arial"/>
          <w:sz w:val="24"/>
          <w:szCs w:val="24"/>
          <w:lang w:val="sr-Latn-RS"/>
        </w:rPr>
        <w:t>1843</w:t>
      </w:r>
      <w:r w:rsidR="00BD5F18">
        <w:rPr>
          <w:rFonts w:eastAsia="Times New Roman" w:cs="Arial"/>
          <w:sz w:val="24"/>
          <w:szCs w:val="24"/>
          <w:lang w:val="ru-RU"/>
        </w:rPr>
        <w:t xml:space="preserve">/2015 </w:t>
      </w:r>
      <w:r w:rsidR="00BD5F18" w:rsidRPr="00CB2587">
        <w:rPr>
          <w:rFonts w:eastAsia="Times New Roman" w:cs="Arial"/>
          <w:sz w:val="24"/>
          <w:szCs w:val="24"/>
          <w:lang w:val="ru-RU"/>
        </w:rPr>
        <w:t xml:space="preserve">  </w:t>
      </w:r>
      <w:r w:rsidR="008A274B">
        <w:rPr>
          <w:rFonts w:eastAsia="Times New Roman" w:cs="Arial"/>
          <w:sz w:val="24"/>
          <w:szCs w:val="24"/>
          <w:lang w:val="ru-RU"/>
        </w:rPr>
        <w:t xml:space="preserve">чији је </w:t>
      </w:r>
      <w:r w:rsidR="006B08A9">
        <w:rPr>
          <w:rFonts w:eastAsia="Times New Roman" w:cs="Arial"/>
          <w:sz w:val="24"/>
          <w:szCs w:val="24"/>
          <w:lang w:val="ru-RU"/>
        </w:rPr>
        <w:t xml:space="preserve">предмет </w:t>
      </w:r>
      <w:r w:rsidR="00BD5F18">
        <w:rPr>
          <w:rFonts w:eastAsia="Times New Roman" w:cs="Arial"/>
          <w:sz w:val="24"/>
          <w:szCs w:val="24"/>
          <w:lang w:val="sr-Latn-RS"/>
        </w:rPr>
        <w:t>:</w:t>
      </w:r>
      <w:r w:rsidR="006B08A9">
        <w:rPr>
          <w:rFonts w:eastAsia="Times New Roman" w:cs="Arial"/>
          <w:sz w:val="24"/>
          <w:szCs w:val="24"/>
          <w:lang w:val="ru-RU"/>
        </w:rPr>
        <w:t xml:space="preserve"> </w:t>
      </w:r>
      <w:r w:rsidR="00BD5F18">
        <w:rPr>
          <w:rFonts w:ascii="Arial Cirilica" w:hAnsi="Arial Cirilica" w:cs="Arial"/>
        </w:rPr>
        <w:t>Kontrola zaga|enosti zemqi{ta i melioracionih kanala u okolini deponije pepela - TE Morava</w:t>
      </w:r>
      <w:r w:rsidR="00BD5F18" w:rsidRPr="00F17F81">
        <w:rPr>
          <w:rFonts w:eastAsia="Times New Roman" w:cs="Arial"/>
          <w:sz w:val="24"/>
          <w:szCs w:val="24"/>
          <w:lang w:val="sr-Cyrl-RS"/>
        </w:rPr>
        <w:t xml:space="preserve"> </w:t>
      </w:r>
      <w:r w:rsidR="00F17F81"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истиче у </w:t>
      </w:r>
      <w:r w:rsidR="00BD5F18">
        <w:rPr>
          <w:rFonts w:eastAsia="Times New Roman" w:cs="Arial"/>
          <w:sz w:val="24"/>
          <w:szCs w:val="24"/>
          <w:lang w:val="sr-Cyrl-RS"/>
        </w:rPr>
        <w:t>1</w:t>
      </w:r>
      <w:r w:rsidR="00BD5F18">
        <w:rPr>
          <w:rFonts w:eastAsia="Times New Roman" w:cs="Arial"/>
          <w:sz w:val="24"/>
          <w:szCs w:val="24"/>
          <w:lang w:val="sr-Latn-RS"/>
        </w:rPr>
        <w:t>1</w:t>
      </w:r>
      <w:r w:rsidR="006B08A9">
        <w:rPr>
          <w:rFonts w:eastAsia="Times New Roman" w:cs="Arial"/>
          <w:sz w:val="24"/>
          <w:szCs w:val="24"/>
          <w:lang w:val="sr-Cyrl-RS"/>
        </w:rPr>
        <w:t xml:space="preserve">.00 </w:t>
      </w:r>
      <w:r w:rsidR="00F17F81" w:rsidRPr="00F17F81">
        <w:rPr>
          <w:rFonts w:eastAsia="Times New Roman" w:cs="Arial"/>
          <w:sz w:val="24"/>
          <w:szCs w:val="24"/>
          <w:lang w:val="sr-Cyrl-RS"/>
        </w:rPr>
        <w:t>часова дана</w:t>
      </w:r>
      <w:r w:rsidR="00BD5F18">
        <w:rPr>
          <w:rFonts w:eastAsia="Times New Roman" w:cs="Arial"/>
          <w:sz w:val="24"/>
          <w:szCs w:val="24"/>
          <w:lang w:val="sr-Cyrl-RS"/>
        </w:rPr>
        <w:t xml:space="preserve"> 2</w:t>
      </w:r>
      <w:r w:rsidR="00BD5F18">
        <w:rPr>
          <w:rFonts w:eastAsia="Times New Roman" w:cs="Arial"/>
          <w:sz w:val="24"/>
          <w:szCs w:val="24"/>
          <w:lang w:val="sr-Latn-RS"/>
        </w:rPr>
        <w:t xml:space="preserve">0 </w:t>
      </w:r>
      <w:r w:rsidR="00BD5F18">
        <w:rPr>
          <w:rFonts w:eastAsia="Times New Roman" w:cs="Arial"/>
          <w:sz w:val="24"/>
          <w:szCs w:val="24"/>
          <w:lang w:val="sr-Cyrl-RS"/>
        </w:rPr>
        <w:t>.7</w:t>
      </w:r>
      <w:r w:rsidR="00CB2587">
        <w:rPr>
          <w:rFonts w:eastAsia="Times New Roman" w:cs="Arial"/>
          <w:sz w:val="24"/>
          <w:szCs w:val="24"/>
          <w:lang w:val="sr-Cyrl-RS"/>
        </w:rPr>
        <w:t>.2015</w:t>
      </w:r>
      <w:r w:rsidR="00F17F81" w:rsidRPr="00F17F81">
        <w:rPr>
          <w:rFonts w:eastAsia="Times New Roman" w:cs="Arial"/>
          <w:sz w:val="24"/>
          <w:szCs w:val="24"/>
          <w:lang w:val="sr-Cyrl-RS"/>
        </w:rPr>
        <w:t xml:space="preserve">.године. </w:t>
      </w:r>
    </w:p>
    <w:p w:rsidR="00F17F81" w:rsidRPr="00CB2587" w:rsidRDefault="00F17F81" w:rsidP="00CB2587">
      <w:pPr>
        <w:spacing w:after="0" w:line="240" w:lineRule="auto"/>
        <w:ind w:right="4"/>
        <w:jc w:val="both"/>
        <w:rPr>
          <w:rFonts w:eastAsia="Calibri" w:cs="Arial"/>
          <w:sz w:val="24"/>
          <w:szCs w:val="20"/>
          <w:lang w:val="hr-HR"/>
        </w:rPr>
      </w:pPr>
    </w:p>
    <w:p w:rsidR="00E50C2B" w:rsidRDefault="00F17F81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  <w:r w:rsidRPr="00846E8D">
        <w:rPr>
          <w:rFonts w:eastAsia="Times New Roman" w:cs="Arial"/>
          <w:bCs/>
          <w:sz w:val="24"/>
          <w:szCs w:val="24"/>
          <w:lang w:val="sr-Cyrl-RS"/>
        </w:rPr>
        <w:t>О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 w:rsidR="008A274B">
        <w:rPr>
          <w:rFonts w:eastAsia="Times New Roman" w:cs="Arial"/>
          <w:bCs/>
          <w:sz w:val="24"/>
          <w:szCs w:val="24"/>
          <w:lang w:val="sr-Cyrl-RS"/>
        </w:rPr>
        <w:t>дан</w:t>
      </w:r>
      <w:r w:rsidR="0062009B">
        <w:rPr>
          <w:rFonts w:eastAsia="Times New Roman" w:cs="Arial"/>
          <w:bCs/>
          <w:sz w:val="24"/>
          <w:szCs w:val="24"/>
          <w:lang w:val="sr-Latn-RS"/>
        </w:rPr>
        <w:t>a</w:t>
      </w:r>
      <w:r w:rsidR="008A274B">
        <w:rPr>
          <w:rFonts w:eastAsia="Times New Roman" w:cs="Arial"/>
          <w:bCs/>
          <w:sz w:val="24"/>
          <w:szCs w:val="24"/>
          <w:lang w:val="sr-Cyrl-RS"/>
        </w:rPr>
        <w:t xml:space="preserve"> </w:t>
      </w:r>
      <w:r w:rsidR="00BD5F18">
        <w:rPr>
          <w:rFonts w:eastAsia="Times New Roman" w:cs="Arial"/>
          <w:bCs/>
          <w:sz w:val="24"/>
          <w:szCs w:val="24"/>
          <w:lang w:val="sr-Cyrl-RS"/>
        </w:rPr>
        <w:t>2</w:t>
      </w:r>
      <w:r w:rsidR="00BD5F18">
        <w:rPr>
          <w:rFonts w:eastAsia="Times New Roman" w:cs="Arial"/>
          <w:bCs/>
          <w:sz w:val="24"/>
          <w:szCs w:val="24"/>
          <w:lang w:val="sr-Latn-RS"/>
        </w:rPr>
        <w:t>0</w:t>
      </w:r>
      <w:r w:rsidR="006B08A9">
        <w:rPr>
          <w:rFonts w:eastAsia="Times New Roman" w:cs="Arial"/>
          <w:bCs/>
          <w:sz w:val="24"/>
          <w:szCs w:val="24"/>
          <w:lang w:val="sr-Cyrl-RS"/>
        </w:rPr>
        <w:t>.7</w:t>
      </w:r>
      <w:r w:rsidR="00CB2587">
        <w:rPr>
          <w:rFonts w:eastAsia="Times New Roman" w:cs="Arial"/>
          <w:sz w:val="24"/>
          <w:szCs w:val="24"/>
          <w:lang w:val="sr-Cyrl-RS"/>
        </w:rPr>
        <w:t>.2015</w:t>
      </w:r>
      <w:r w:rsidR="00CB2587" w:rsidRPr="00F17F81">
        <w:rPr>
          <w:rFonts w:eastAsia="Times New Roman" w:cs="Arial"/>
          <w:sz w:val="24"/>
          <w:szCs w:val="24"/>
          <w:lang w:val="sr-Cyrl-RS"/>
        </w:rPr>
        <w:t>.године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,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="00BD5F18">
        <w:rPr>
          <w:rFonts w:eastAsia="Times New Roman" w:cs="Arial"/>
          <w:bCs/>
          <w:sz w:val="24"/>
          <w:szCs w:val="24"/>
          <w:lang w:val="sr-Cyrl-RS"/>
        </w:rPr>
        <w:t>1</w:t>
      </w:r>
      <w:r w:rsidR="00BD5F18">
        <w:rPr>
          <w:rFonts w:eastAsia="Times New Roman" w:cs="Arial"/>
          <w:bCs/>
          <w:sz w:val="24"/>
          <w:szCs w:val="24"/>
          <w:lang w:val="sr-Latn-RS"/>
        </w:rPr>
        <w:t>2</w:t>
      </w:r>
      <w:r w:rsidR="006B08A9">
        <w:rPr>
          <w:rFonts w:eastAsia="Times New Roman" w:cs="Arial"/>
          <w:bCs/>
          <w:sz w:val="24"/>
          <w:szCs w:val="24"/>
          <w:lang w:val="sr-Cyrl-RS"/>
        </w:rPr>
        <w:t xml:space="preserve">.15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часова у </w:t>
      </w:r>
      <w:r w:rsidRPr="00846E8D">
        <w:rPr>
          <w:rFonts w:eastAsia="TimesNewRomanPSMT" w:cs="Arial"/>
          <w:bCs/>
          <w:color w:val="000000"/>
          <w:sz w:val="24"/>
          <w:szCs w:val="24"/>
          <w:lang w:val="x-none"/>
        </w:rPr>
        <w:t>просторијама</w:t>
      </w:r>
      <w:r w:rsidR="006B08A9">
        <w:rPr>
          <w:rFonts w:eastAsia="TimesNewRomanPSMT" w:cs="Arial"/>
          <w:bCs/>
          <w:color w:val="000000"/>
          <w:sz w:val="24"/>
          <w:szCs w:val="24"/>
          <w:lang w:val="sr-Cyrl-RS"/>
        </w:rPr>
        <w:t xml:space="preserve"> </w:t>
      </w:r>
      <w:r w:rsidR="006B08A9">
        <w:rPr>
          <w:rFonts w:eastAsia="TimesNewRomanPSMT" w:cs="Arial"/>
          <w:bCs/>
          <w:color w:val="000000"/>
          <w:sz w:val="24"/>
          <w:szCs w:val="24"/>
          <w:lang w:val="sr-Cyrl-RS"/>
        </w:rPr>
        <w:tab/>
        <w:t>ПКА</w:t>
      </w:r>
      <w:r w:rsidR="008A274B">
        <w:rPr>
          <w:rFonts w:eastAsia="TimesNewRomanPSMT" w:cs="Arial"/>
          <w:bCs/>
          <w:color w:val="000000"/>
          <w:sz w:val="24"/>
          <w:szCs w:val="24"/>
          <w:lang w:val="sr-Cyrl-RS"/>
        </w:rPr>
        <w:t>.</w:t>
      </w:r>
    </w:p>
    <w:p w:rsidR="008A274B" w:rsidRDefault="008A274B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</w:p>
    <w:p w:rsidR="008A274B" w:rsidRDefault="008A274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6B08A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 xml:space="preserve">Обреновац </w:t>
      </w:r>
      <w:r w:rsidR="0062009B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13-07-</w:t>
      </w:r>
      <w:r w:rsidR="00E04B91">
        <w:rPr>
          <w:rFonts w:eastAsia="Times New Roman" w:cs="Arial"/>
          <w:sz w:val="24"/>
          <w:szCs w:val="24"/>
          <w:lang w:val="sr-Cyrl-RS"/>
        </w:rPr>
        <w:t>.2015.</w:t>
      </w:r>
      <w:r w:rsidR="00E50C2B">
        <w:rPr>
          <w:rFonts w:eastAsia="Times New Roman" w:cs="Arial"/>
          <w:sz w:val="24"/>
          <w:szCs w:val="24"/>
          <w:lang w:val="sr-Cyrl-RS"/>
        </w:rPr>
        <w:t>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AB3C3D" w:rsidRPr="006A20B0" w:rsidRDefault="00AB3C3D" w:rsidP="00AB3C3D">
      <w:pPr>
        <w:jc w:val="right"/>
        <w:rPr>
          <w:rFonts w:eastAsia="Times New Roman" w:cs="Arial"/>
          <w:color w:val="000000"/>
          <w:sz w:val="24"/>
          <w:szCs w:val="24"/>
          <w:lang w:val="sr-Latn-RS"/>
        </w:rPr>
      </w:pPr>
      <w:r w:rsidRPr="00AB3C3D">
        <w:rPr>
          <w:rFonts w:eastAsia="Times New Roman" w:cs="Arial"/>
          <w:b/>
          <w:lang w:val="ru-RU"/>
        </w:rPr>
        <w:t xml:space="preserve">                                     </w:t>
      </w:r>
      <w:r w:rsidRPr="00AB3C3D">
        <w:rPr>
          <w:rFonts w:eastAsia="Times New Roman" w:cs="Arial"/>
          <w:b/>
          <w:sz w:val="24"/>
          <w:szCs w:val="24"/>
          <w:lang w:val="ru-RU"/>
        </w:rPr>
        <w:t xml:space="preserve">   </w:t>
      </w:r>
    </w:p>
    <w:p w:rsidR="00AB3C3D" w:rsidRPr="00AB3C3D" w:rsidRDefault="00AB3C3D" w:rsidP="00633DAB">
      <w:pPr>
        <w:jc w:val="right"/>
        <w:rPr>
          <w:rFonts w:eastAsia="Times New Roman" w:cs="Arial"/>
          <w:color w:val="000000"/>
          <w:lang w:val="sr-Cyrl-CS"/>
        </w:rPr>
      </w:pPr>
      <w:r w:rsidRPr="00AB3C3D">
        <w:rPr>
          <w:rFonts w:eastAsia="Times New Roman" w:cs="Arial"/>
          <w:color w:val="000000"/>
          <w:lang w:val="ru-RU"/>
        </w:rPr>
        <w:t xml:space="preserve">                                                                         </w:t>
      </w:r>
    </w:p>
    <w:p w:rsidR="0045657A" w:rsidRPr="00CB2587" w:rsidRDefault="00CB2587" w:rsidP="00297B1A">
      <w:pPr>
        <w:tabs>
          <w:tab w:val="left" w:pos="5730"/>
          <w:tab w:val="right" w:pos="9072"/>
        </w:tabs>
        <w:rPr>
          <w:rFonts w:eastAsia="Times New Roman" w:cs="Arial"/>
          <w:sz w:val="24"/>
          <w:szCs w:val="24"/>
          <w:lang w:val="sr-Cyrl-RS"/>
        </w:rPr>
      </w:pPr>
      <w:r>
        <w:rPr>
          <w:lang w:val="sr-Cyrl-RS"/>
        </w:rPr>
        <w:tab/>
      </w:r>
    </w:p>
    <w:sectPr w:rsidR="0045657A" w:rsidRPr="00CB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471C8"/>
    <w:rsid w:val="00072D55"/>
    <w:rsid w:val="000B756F"/>
    <w:rsid w:val="001428CF"/>
    <w:rsid w:val="00160ADD"/>
    <w:rsid w:val="00193356"/>
    <w:rsid w:val="00297B1A"/>
    <w:rsid w:val="00345C1A"/>
    <w:rsid w:val="003B5A20"/>
    <w:rsid w:val="00405E8D"/>
    <w:rsid w:val="0045423C"/>
    <w:rsid w:val="0045657A"/>
    <w:rsid w:val="005A063F"/>
    <w:rsid w:val="005B25AD"/>
    <w:rsid w:val="005C6679"/>
    <w:rsid w:val="005F7F75"/>
    <w:rsid w:val="0062009B"/>
    <w:rsid w:val="00633DAB"/>
    <w:rsid w:val="006A20B0"/>
    <w:rsid w:val="006B08A9"/>
    <w:rsid w:val="007F5ED9"/>
    <w:rsid w:val="00885093"/>
    <w:rsid w:val="00896D2B"/>
    <w:rsid w:val="008A274B"/>
    <w:rsid w:val="009904CB"/>
    <w:rsid w:val="009D566A"/>
    <w:rsid w:val="00AB3C3D"/>
    <w:rsid w:val="00B00AE2"/>
    <w:rsid w:val="00B368E1"/>
    <w:rsid w:val="00BB1BE8"/>
    <w:rsid w:val="00BC39B8"/>
    <w:rsid w:val="00BD5F18"/>
    <w:rsid w:val="00C5027C"/>
    <w:rsid w:val="00CB2587"/>
    <w:rsid w:val="00D47E0B"/>
    <w:rsid w:val="00DD4649"/>
    <w:rsid w:val="00E04B91"/>
    <w:rsid w:val="00E50C2B"/>
    <w:rsid w:val="00E641AC"/>
    <w:rsid w:val="00E67A8A"/>
    <w:rsid w:val="00EE5A55"/>
    <w:rsid w:val="00F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Danijela Janjic</cp:lastModifiedBy>
  <cp:revision>11</cp:revision>
  <cp:lastPrinted>2015-07-13T10:55:00Z</cp:lastPrinted>
  <dcterms:created xsi:type="dcterms:W3CDTF">2015-07-06T06:03:00Z</dcterms:created>
  <dcterms:modified xsi:type="dcterms:W3CDTF">2015-07-13T10:58:00Z</dcterms:modified>
</cp:coreProperties>
</file>