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51108200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3A3283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3A328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ЈН   </w:t>
      </w:r>
      <w:r w:rsidR="003A3283">
        <w:rPr>
          <w:rFonts w:ascii="Arial" w:eastAsia="Times New Roman" w:hAnsi="Arial" w:cs="Arial"/>
          <w:b/>
          <w:sz w:val="24"/>
          <w:szCs w:val="24"/>
        </w:rPr>
        <w:t>2065</w:t>
      </w:r>
      <w:r w:rsidR="003A3283">
        <w:rPr>
          <w:rFonts w:ascii="Arial" w:eastAsia="Times New Roman" w:hAnsi="Arial" w:cs="Arial"/>
          <w:b/>
          <w:sz w:val="24"/>
          <w:szCs w:val="24"/>
          <w:lang w:val="sr-Cyrl-CS"/>
        </w:rPr>
        <w:t>/2013    РАДИО СТАНИЦЕ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F6F40" w:rsidRPr="003A3283" w:rsidRDefault="003A3283" w:rsidP="003A3283">
      <w:pPr>
        <w:tabs>
          <w:tab w:val="left" w:pos="111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3A3283">
        <w:rPr>
          <w:rFonts w:ascii="Arial" w:eastAsia="Times New Roman" w:hAnsi="Arial" w:cs="Arial"/>
          <w:b/>
          <w:sz w:val="24"/>
          <w:szCs w:val="24"/>
          <w:lang w:val="sr-Cyrl-RS"/>
        </w:rPr>
        <w:t>ПРОМЕНА РОКА ЗА ДОСТАВУ ПОНУДА И ОТВАРАЊЕ ИСТИХ</w:t>
      </w:r>
    </w:p>
    <w:p w:rsid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Latn-RS"/>
        </w:rPr>
      </w:pPr>
    </w:p>
    <w:p w:rsidR="001F5756" w:rsidRP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Latn-RS"/>
        </w:rPr>
      </w:pPr>
    </w:p>
    <w:p w:rsidR="00A84F4E" w:rsidRDefault="003A3283" w:rsidP="00B4651C">
      <w:pPr>
        <w:spacing w:after="100" w:afterAutospacing="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Мења се рок за достављање понуда, нови рок је 14.01.2014 године до 10:30 часова. Отварање понуда ће се обавити истог дана у 11:00 часова</w:t>
      </w:r>
    </w:p>
    <w:p w:rsidR="00A84F4E" w:rsidRPr="00A84F4E" w:rsidRDefault="00A84F4E" w:rsidP="00B4651C">
      <w:pPr>
        <w:spacing w:after="100" w:afterAutospacing="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</w:p>
    <w:p w:rsidR="001B2638" w:rsidRPr="001F6F40" w:rsidRDefault="001F6F40" w:rsidP="00A84F4E">
      <w:pPr>
        <w:spacing w:after="100" w:afterAutospacing="1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</w:t>
      </w:r>
    </w:p>
    <w:p w:rsidR="001B2638" w:rsidRPr="001B2638" w:rsidRDefault="001B2638" w:rsidP="00A84F4E">
      <w:pPr>
        <w:spacing w:after="100" w:afterAutospacing="1"/>
        <w:rPr>
          <w:rFonts w:ascii="Arial" w:hAnsi="Arial" w:cs="Arial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1245/2013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DD" w:rsidRDefault="007A4EDD" w:rsidP="00155E55">
      <w:pPr>
        <w:spacing w:after="0" w:line="240" w:lineRule="auto"/>
      </w:pPr>
      <w:r>
        <w:separator/>
      </w:r>
    </w:p>
  </w:endnote>
  <w:endnote w:type="continuationSeparator" w:id="0">
    <w:p w:rsidR="007A4EDD" w:rsidRDefault="007A4EDD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83" w:rsidRDefault="003A3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3A3283" w:rsidP="00155E55">
            <w:pPr>
              <w:pStyle w:val="Footer"/>
            </w:pPr>
            <w:r>
              <w:rPr>
                <w:lang w:val="sr-Cyrl-RS"/>
              </w:rPr>
              <w:t xml:space="preserve">ЈН  </w:t>
            </w:r>
            <w:r>
              <w:rPr>
                <w:lang w:val="sr-Cyrl-RS"/>
              </w:rPr>
              <w:t>2065</w:t>
            </w:r>
            <w:bookmarkStart w:id="0" w:name="_GoBack"/>
            <w:bookmarkEnd w:id="0"/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83" w:rsidRDefault="003A3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DD" w:rsidRDefault="007A4EDD" w:rsidP="00155E55">
      <w:pPr>
        <w:spacing w:after="0" w:line="240" w:lineRule="auto"/>
      </w:pPr>
      <w:r>
        <w:separator/>
      </w:r>
    </w:p>
  </w:footnote>
  <w:footnote w:type="continuationSeparator" w:id="0">
    <w:p w:rsidR="007A4EDD" w:rsidRDefault="007A4EDD" w:rsidP="0015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83" w:rsidRDefault="003A3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83" w:rsidRDefault="003A3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83" w:rsidRDefault="003A3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22EBA"/>
    <w:rsid w:val="00033CF3"/>
    <w:rsid w:val="000454A3"/>
    <w:rsid w:val="0008153A"/>
    <w:rsid w:val="000A2E88"/>
    <w:rsid w:val="000F72B6"/>
    <w:rsid w:val="001131A7"/>
    <w:rsid w:val="00155E55"/>
    <w:rsid w:val="00170696"/>
    <w:rsid w:val="0018095F"/>
    <w:rsid w:val="001B2638"/>
    <w:rsid w:val="001E70F7"/>
    <w:rsid w:val="001F5756"/>
    <w:rsid w:val="001F6F40"/>
    <w:rsid w:val="0027134A"/>
    <w:rsid w:val="00273D96"/>
    <w:rsid w:val="002B43C0"/>
    <w:rsid w:val="00336C8C"/>
    <w:rsid w:val="003A3283"/>
    <w:rsid w:val="003E00B6"/>
    <w:rsid w:val="00431764"/>
    <w:rsid w:val="00441B1C"/>
    <w:rsid w:val="004771D4"/>
    <w:rsid w:val="004879C2"/>
    <w:rsid w:val="004B0539"/>
    <w:rsid w:val="004B06F6"/>
    <w:rsid w:val="004F6643"/>
    <w:rsid w:val="0056799A"/>
    <w:rsid w:val="005A4038"/>
    <w:rsid w:val="005C5E7F"/>
    <w:rsid w:val="005E0BB5"/>
    <w:rsid w:val="006F0A1B"/>
    <w:rsid w:val="007050F2"/>
    <w:rsid w:val="00713F43"/>
    <w:rsid w:val="00730C08"/>
    <w:rsid w:val="00752F81"/>
    <w:rsid w:val="007A4EDD"/>
    <w:rsid w:val="007C5D3C"/>
    <w:rsid w:val="008D59F1"/>
    <w:rsid w:val="008E116A"/>
    <w:rsid w:val="00946D92"/>
    <w:rsid w:val="00947F93"/>
    <w:rsid w:val="00976D5C"/>
    <w:rsid w:val="009D686D"/>
    <w:rsid w:val="009F40E0"/>
    <w:rsid w:val="00A473E4"/>
    <w:rsid w:val="00A75437"/>
    <w:rsid w:val="00A84F4E"/>
    <w:rsid w:val="00AA287E"/>
    <w:rsid w:val="00B008BE"/>
    <w:rsid w:val="00B06F37"/>
    <w:rsid w:val="00B3191E"/>
    <w:rsid w:val="00B4651C"/>
    <w:rsid w:val="00B50C89"/>
    <w:rsid w:val="00BA2A30"/>
    <w:rsid w:val="00BE6028"/>
    <w:rsid w:val="00C41A02"/>
    <w:rsid w:val="00CD7E73"/>
    <w:rsid w:val="00DE5AEB"/>
    <w:rsid w:val="00E572E0"/>
    <w:rsid w:val="00E94F53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Slavisa Zecevic</cp:lastModifiedBy>
  <cp:revision>163</cp:revision>
  <cp:lastPrinted>2013-12-16T11:37:00Z</cp:lastPrinted>
  <dcterms:created xsi:type="dcterms:W3CDTF">2013-09-30T10:42:00Z</dcterms:created>
  <dcterms:modified xsi:type="dcterms:W3CDTF">2014-01-13T07:50:00Z</dcterms:modified>
</cp:coreProperties>
</file>