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06613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03.01-38521/7-15</w:t>
      </w:r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306613">
        <w:rPr>
          <w:rFonts w:ascii="Arial" w:hAnsi="Arial"/>
          <w:lang w:val="sr-Cyrl-RS"/>
        </w:rPr>
        <w:t xml:space="preserve"> 04.11.2015.год.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06613" w:rsidRPr="00D97D88" w:rsidRDefault="0030661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B136D">
        <w:rPr>
          <w:rFonts w:ascii="Arial" w:hAnsi="Arial"/>
          <w:b/>
          <w:iCs/>
          <w:lang w:val="sr-Cyrl-RS"/>
        </w:rPr>
        <w:t>3000/1514/2015 (102035/2015)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AB136D">
        <w:rPr>
          <w:rFonts w:ascii="Arial" w:hAnsi="Arial"/>
          <w:lang w:val="sr-Cyrl-RS"/>
        </w:rPr>
        <w:t>Дизел агрегат за блокове А4-А6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06613" w:rsidRPr="00306613" w:rsidRDefault="00306613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AB136D" w:rsidRDefault="00AB136D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3000/1514/2015 (102035/2015)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306613" w:rsidRPr="00D97D88" w:rsidRDefault="00306613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bookmarkStart w:id="0" w:name="_GoBack"/>
      <w:bookmarkEnd w:id="0"/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B136D" w:rsidRPr="00AB136D" w:rsidRDefault="00823373" w:rsidP="00AB136D">
      <w:pPr>
        <w:rPr>
          <w:rFonts w:ascii="Tahoma" w:hAnsi="Tahoma" w:cs="Tahoma"/>
        </w:rPr>
      </w:pPr>
      <w:r w:rsidRPr="00AB136D">
        <w:rPr>
          <w:rFonts w:ascii="Arial" w:hAnsi="Arial"/>
          <w:iCs/>
        </w:rPr>
        <w:t>ПИТАЊЕ 1:</w:t>
      </w:r>
      <w:r w:rsidRPr="00AB136D">
        <w:rPr>
          <w:rFonts w:ascii="Arial" w:hAnsi="Arial"/>
          <w:iCs/>
          <w:lang w:val="ru-RU"/>
        </w:rPr>
        <w:t xml:space="preserve"> </w:t>
      </w:r>
      <w:r w:rsidR="00AB136D" w:rsidRPr="00AB136D">
        <w:rPr>
          <w:rFonts w:ascii="Arial" w:hAnsi="Arial"/>
          <w:iCs/>
          <w:lang w:val="ru-RU"/>
        </w:rPr>
        <w:t>Да ли је захтевана снага агрегата</w:t>
      </w:r>
      <w:r w:rsidR="00AB136D" w:rsidRPr="00AB136D">
        <w:rPr>
          <w:rFonts w:ascii="Tahoma" w:hAnsi="Tahoma" w:cs="Tahoma"/>
          <w:bCs/>
        </w:rPr>
        <w:t xml:space="preserve"> </w:t>
      </w:r>
      <w:r w:rsidR="00AB136D" w:rsidRPr="00AB136D">
        <w:rPr>
          <w:rFonts w:ascii="Tahoma" w:hAnsi="Tahoma" w:cs="Tahoma"/>
          <w:bCs/>
          <w:lang w:val="sr-Cyrl-RS"/>
        </w:rPr>
        <w:t>од</w:t>
      </w:r>
      <w:r w:rsidR="00AB136D" w:rsidRPr="00AB136D">
        <w:rPr>
          <w:rFonts w:ascii="Tahoma" w:hAnsi="Tahoma" w:cs="Tahoma"/>
          <w:bCs/>
        </w:rPr>
        <w:t xml:space="preserve"> 630 kVA </w:t>
      </w:r>
      <w:r w:rsidR="00AB136D" w:rsidRPr="00AB136D">
        <w:rPr>
          <w:rFonts w:ascii="Tahoma" w:hAnsi="Tahoma" w:cs="Tahoma"/>
          <w:bCs/>
          <w:lang w:val="sr-Cyrl-RS"/>
        </w:rPr>
        <w:t>у</w:t>
      </w:r>
      <w:r w:rsidR="00AB136D" w:rsidRPr="00AB136D">
        <w:rPr>
          <w:rFonts w:ascii="Tahoma" w:hAnsi="Tahoma" w:cs="Tahoma"/>
          <w:bCs/>
        </w:rPr>
        <w:t xml:space="preserve"> PRIME ili STANDBY </w:t>
      </w:r>
      <w:r w:rsidR="00AB136D" w:rsidRPr="00AB136D">
        <w:rPr>
          <w:rFonts w:ascii="Tahoma" w:hAnsi="Tahoma" w:cs="Tahoma"/>
          <w:bCs/>
          <w:lang w:val="sr-Cyrl-RS"/>
        </w:rPr>
        <w:t>режиму рада</w:t>
      </w:r>
      <w:r w:rsidR="00AB136D" w:rsidRPr="00AB136D">
        <w:rPr>
          <w:rFonts w:ascii="Tahoma" w:hAnsi="Tahoma" w:cs="Tahoma"/>
          <w:bCs/>
        </w:rPr>
        <w:t xml:space="preserve"> ?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AB136D" w:rsidRPr="00AB136D" w:rsidRDefault="00823373" w:rsidP="00AB136D">
      <w:pPr>
        <w:rPr>
          <w:rFonts w:ascii="Arial" w:hAnsi="Arial"/>
          <w:bCs/>
          <w:sz w:val="20"/>
          <w:szCs w:val="20"/>
          <w:lang w:val="sr-Cyrl-RS"/>
        </w:rPr>
      </w:pPr>
      <w:r w:rsidRPr="00AB136D">
        <w:rPr>
          <w:rFonts w:ascii="Arial" w:hAnsi="Arial"/>
          <w:iCs/>
        </w:rPr>
        <w:t xml:space="preserve">ОДГОВОР 1: </w:t>
      </w:r>
      <w:r w:rsidR="00AB136D" w:rsidRPr="00AB136D">
        <w:rPr>
          <w:rFonts w:ascii="Arial" w:hAnsi="Arial"/>
          <w:bCs/>
          <w:sz w:val="20"/>
          <w:szCs w:val="20"/>
          <w:lang w:val="sr-Cyrl-RS"/>
        </w:rPr>
        <w:t xml:space="preserve">Захтевана снага је у </w:t>
      </w:r>
      <w:r w:rsidR="00AB136D" w:rsidRPr="00AB136D">
        <w:rPr>
          <w:rFonts w:ascii="Arial" w:hAnsi="Arial"/>
          <w:bCs/>
          <w:sz w:val="20"/>
          <w:szCs w:val="20"/>
        </w:rPr>
        <w:t>STANDBY</w:t>
      </w:r>
      <w:r w:rsidR="00AB136D" w:rsidRPr="00AB136D">
        <w:rPr>
          <w:rFonts w:ascii="Arial" w:hAnsi="Arial"/>
          <w:bCs/>
          <w:sz w:val="20"/>
          <w:szCs w:val="20"/>
          <w:lang w:val="sr-Cyrl-RS"/>
        </w:rPr>
        <w:t xml:space="preserve"> режиму рада</w:t>
      </w:r>
      <w:r w:rsidR="00AB136D" w:rsidRPr="00AB136D">
        <w:rPr>
          <w:rFonts w:ascii="Arial" w:hAnsi="Arial"/>
          <w:bCs/>
          <w:lang w:val="sr-Cyrl-RS"/>
        </w:rPr>
        <w:t>.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AB136D" w:rsidRP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AB13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66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66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8E753CF" wp14:editId="0D872E3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066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066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6613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136D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2164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3</cp:revision>
  <cp:lastPrinted>2015-11-04T06:45:00Z</cp:lastPrinted>
  <dcterms:created xsi:type="dcterms:W3CDTF">2015-11-04T06:45:00Z</dcterms:created>
  <dcterms:modified xsi:type="dcterms:W3CDTF">2015-11-04T07:21:00Z</dcterms:modified>
</cp:coreProperties>
</file>