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104FA5" w:rsidRPr="00104FA5" w:rsidRDefault="00104FA5" w:rsidP="00104FA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04FA5">
        <w:rPr>
          <w:rFonts w:ascii="Arial" w:hAnsi="Arial"/>
          <w:lang w:val="ru-RU"/>
        </w:rPr>
        <w:t>ЈАВНО ПРЕДУЗЕЋЕ „ЕЛЕКТРОПРИВРЕДА СРБИЈЕ</w:t>
      </w:r>
      <w:r w:rsidRPr="00104FA5">
        <w:rPr>
          <w:rFonts w:ascii="Arial" w:hAnsi="Arial"/>
        </w:rPr>
        <w:t>“ БЕОГРАД</w:t>
      </w:r>
    </w:p>
    <w:p w:rsidR="00104FA5" w:rsidRPr="00104FA5" w:rsidRDefault="00104FA5" w:rsidP="00104FA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04FA5">
        <w:rPr>
          <w:rFonts w:ascii="Arial" w:hAnsi="Arial"/>
          <w:lang w:val="ru-RU"/>
        </w:rPr>
        <w:t xml:space="preserve">ЕЛЕКТРОПРИВРЕДА СРБИЈЕ </w:t>
      </w:r>
      <w:r w:rsidRPr="00104FA5">
        <w:rPr>
          <w:rFonts w:ascii="Arial" w:hAnsi="Arial"/>
          <w:lang w:val="sr-Cyrl-RS"/>
        </w:rPr>
        <w:t xml:space="preserve">ЈП </w:t>
      </w:r>
      <w:r w:rsidRPr="00104FA5">
        <w:rPr>
          <w:rFonts w:ascii="Arial" w:hAnsi="Arial"/>
        </w:rPr>
        <w:t xml:space="preserve"> БЕОГРАД-ОГРАНАК ТЕНТ</w:t>
      </w:r>
    </w:p>
    <w:p w:rsidR="00104FA5" w:rsidRPr="00104FA5" w:rsidRDefault="00104FA5" w:rsidP="00104FA5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04FA5">
        <w:rPr>
          <w:rFonts w:ascii="Arial" w:hAnsi="Arial"/>
        </w:rPr>
        <w:t>Улица</w:t>
      </w:r>
      <w:r w:rsidRPr="00104FA5">
        <w:rPr>
          <w:rFonts w:ascii="Arial" w:hAnsi="Arial"/>
          <w:lang w:val="sr-Cyrl-RS"/>
        </w:rPr>
        <w:t>:</w:t>
      </w:r>
      <w:r w:rsidRPr="00104FA5">
        <w:rPr>
          <w:rFonts w:ascii="Arial" w:hAnsi="Arial"/>
        </w:rPr>
        <w:t xml:space="preserve"> Богољуба Урошевића- Црног  број 44.</w:t>
      </w:r>
    </w:p>
    <w:p w:rsidR="00104FA5" w:rsidRPr="00104FA5" w:rsidRDefault="00104FA5" w:rsidP="00104FA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04FA5">
        <w:rPr>
          <w:rFonts w:ascii="Arial" w:hAnsi="Arial"/>
          <w:lang w:val="sr-Cyrl-RS"/>
        </w:rPr>
        <w:t>Место:Обреновац</w:t>
      </w:r>
    </w:p>
    <w:p w:rsidR="0096102C" w:rsidRPr="0096102C" w:rsidRDefault="00104FA5" w:rsidP="0096102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104FA5">
        <w:rPr>
          <w:rFonts w:ascii="Arial" w:hAnsi="Arial"/>
        </w:rPr>
        <w:t>Број:</w:t>
      </w:r>
      <w:r w:rsidR="0096102C" w:rsidRPr="0096102C">
        <w:t xml:space="preserve"> </w:t>
      </w:r>
      <w:r w:rsidR="0096102C" w:rsidRPr="0096102C">
        <w:rPr>
          <w:rFonts w:ascii="Arial" w:hAnsi="Arial"/>
          <w:lang w:val="sr-Cyrl-RS"/>
        </w:rPr>
        <w:t>03.02-52775/11-1</w:t>
      </w:r>
      <w:r w:rsidR="0096102C">
        <w:rPr>
          <w:rFonts w:ascii="Arial" w:hAnsi="Arial"/>
          <w:lang w:val="sr-Cyrl-RS"/>
        </w:rPr>
        <w:t>6</w:t>
      </w:r>
    </w:p>
    <w:p w:rsidR="00104FA5" w:rsidRPr="00104FA5" w:rsidRDefault="0096102C" w:rsidP="0096102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96102C">
        <w:rPr>
          <w:rFonts w:ascii="Arial" w:hAnsi="Arial"/>
          <w:lang w:val="sr-Cyrl-RS"/>
        </w:rPr>
        <w:t>1</w:t>
      </w:r>
      <w:r>
        <w:rPr>
          <w:rFonts w:ascii="Arial" w:hAnsi="Arial"/>
          <w:lang w:val="sr-Cyrl-RS"/>
        </w:rPr>
        <w:t>8</w:t>
      </w:r>
      <w:bookmarkStart w:id="0" w:name="_GoBack"/>
      <w:bookmarkEnd w:id="0"/>
      <w:r w:rsidRPr="0096102C">
        <w:rPr>
          <w:rFonts w:ascii="Arial" w:hAnsi="Arial"/>
          <w:lang w:val="sr-Cyrl-RS"/>
        </w:rPr>
        <w:t>.12.2015.</w:t>
      </w:r>
    </w:p>
    <w:p w:rsidR="00104FA5" w:rsidRPr="00104FA5" w:rsidRDefault="00104FA5" w:rsidP="00104FA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04FA5">
        <w:rPr>
          <w:rFonts w:ascii="Arial" w:hAnsi="Arial"/>
          <w:i/>
          <w:lang w:val="sr-Cyrl-RS"/>
        </w:rPr>
        <w:t xml:space="preserve">         </w:t>
      </w:r>
    </w:p>
    <w:p w:rsidR="00104FA5" w:rsidRPr="00104FA5" w:rsidRDefault="00104FA5" w:rsidP="00104FA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04FA5" w:rsidRPr="00104FA5" w:rsidRDefault="00104FA5" w:rsidP="00104FA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04FA5" w:rsidRPr="00104FA5" w:rsidRDefault="00104FA5" w:rsidP="00104FA5">
      <w:pPr>
        <w:spacing w:after="120"/>
        <w:rPr>
          <w:rFonts w:ascii="Arial" w:hAnsi="Arial"/>
          <w:iCs/>
          <w:lang w:val="sr-Latn-RS"/>
        </w:rPr>
      </w:pPr>
      <w:r w:rsidRPr="00104FA5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104FA5">
        <w:rPr>
          <w:rFonts w:ascii="Arial" w:hAnsi="Arial"/>
          <w:iCs/>
          <w:lang w:val="sr-Cyrl-RS"/>
        </w:rPr>
        <w:t>.</w:t>
      </w:r>
      <w:r w:rsidRPr="00104FA5">
        <w:rPr>
          <w:rFonts w:ascii="Arial" w:hAnsi="Arial"/>
          <w:iCs/>
        </w:rPr>
        <w:t xml:space="preserve"> 124/12</w:t>
      </w:r>
      <w:r w:rsidRPr="00104FA5">
        <w:rPr>
          <w:rFonts w:ascii="Arial" w:hAnsi="Arial"/>
          <w:iCs/>
          <w:lang w:val="ru-RU"/>
        </w:rPr>
        <w:t xml:space="preserve">, </w:t>
      </w:r>
      <w:r w:rsidRPr="00104FA5">
        <w:rPr>
          <w:rFonts w:ascii="Arial" w:hAnsi="Arial"/>
          <w:iCs/>
        </w:rPr>
        <w:t>14/15</w:t>
      </w:r>
      <w:r w:rsidRPr="00104FA5">
        <w:rPr>
          <w:rFonts w:ascii="Arial" w:hAnsi="Arial"/>
          <w:iCs/>
          <w:lang w:val="sr-Cyrl-RS"/>
        </w:rPr>
        <w:t xml:space="preserve"> и 68/15</w:t>
      </w:r>
      <w:r w:rsidRPr="00104FA5">
        <w:rPr>
          <w:rFonts w:ascii="Arial" w:hAnsi="Arial"/>
          <w:iCs/>
        </w:rPr>
        <w:t xml:space="preserve">), Комисија за јавну набавку број </w:t>
      </w:r>
      <w:r w:rsidRPr="00104FA5">
        <w:rPr>
          <w:rFonts w:ascii="Arial" w:hAnsi="Arial"/>
        </w:rPr>
        <w:t>3000/1609/2015 (102164/2015)</w:t>
      </w:r>
      <w:r w:rsidRPr="00104FA5">
        <w:rPr>
          <w:rFonts w:ascii="Arial" w:hAnsi="Arial"/>
          <w:lang w:val="ru-RU"/>
        </w:rPr>
        <w:t xml:space="preserve">, </w:t>
      </w:r>
      <w:r w:rsidRPr="00104FA5">
        <w:rPr>
          <w:rFonts w:ascii="Arial" w:hAnsi="Arial"/>
        </w:rPr>
        <w:t xml:space="preserve">за набавку Карданске пумпе великог капацитета (ТЕНТ Б), </w:t>
      </w:r>
      <w:r w:rsidRPr="00104FA5">
        <w:rPr>
          <w:rFonts w:ascii="Arial" w:hAnsi="Arial"/>
          <w:iCs/>
        </w:rPr>
        <w:t xml:space="preserve">на захтев заинтересованог лица, даје </w:t>
      </w:r>
    </w:p>
    <w:p w:rsidR="00104FA5" w:rsidRPr="00104FA5" w:rsidRDefault="00104FA5" w:rsidP="00104FA5">
      <w:pPr>
        <w:spacing w:line="240" w:lineRule="auto"/>
        <w:jc w:val="center"/>
        <w:rPr>
          <w:rFonts w:ascii="Arial" w:hAnsi="Arial"/>
          <w:iCs/>
        </w:rPr>
      </w:pPr>
      <w:r w:rsidRPr="00104FA5">
        <w:rPr>
          <w:rFonts w:ascii="Arial" w:hAnsi="Arial"/>
          <w:iCs/>
        </w:rPr>
        <w:t>ДОДАТНЕ ИНФОРМАЦИЈЕ ИЛИ ПОЈАШЊЕЊА</w:t>
      </w:r>
    </w:p>
    <w:p w:rsidR="00104FA5" w:rsidRPr="00104FA5" w:rsidRDefault="00104FA5" w:rsidP="00104FA5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104FA5">
        <w:rPr>
          <w:rFonts w:ascii="Arial" w:hAnsi="Arial"/>
          <w:iCs/>
        </w:rPr>
        <w:t>У ВЕЗИ СА ПРИПРЕМАЊЕМ ПОНУДЕ</w:t>
      </w:r>
    </w:p>
    <w:p w:rsidR="00104FA5" w:rsidRPr="00104FA5" w:rsidRDefault="00104FA5" w:rsidP="00104FA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104FA5"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3</w:t>
      </w:r>
      <w:r w:rsidRPr="00104FA5">
        <w:rPr>
          <w:rFonts w:ascii="Arial" w:hAnsi="Arial"/>
          <w:b/>
          <w:iCs/>
        </w:rPr>
        <w:t>.</w:t>
      </w:r>
    </w:p>
    <w:p w:rsidR="00104FA5" w:rsidRPr="00104FA5" w:rsidRDefault="00104FA5" w:rsidP="00104FA5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104FA5" w:rsidRPr="00104FA5" w:rsidRDefault="00104FA5" w:rsidP="00104FA5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104FA5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 w:rsidRPr="00104FA5">
        <w:rPr>
          <w:rFonts w:ascii="Arial" w:hAnsi="Arial"/>
          <w:iCs/>
          <w:lang w:val="sr-Cyrl-RS"/>
        </w:rPr>
        <w:t>Н</w:t>
      </w:r>
      <w:r w:rsidRPr="00104FA5">
        <w:rPr>
          <w:rFonts w:ascii="Arial" w:hAnsi="Arial"/>
          <w:iCs/>
        </w:rPr>
        <w:t>аручиоца</w:t>
      </w:r>
      <w:r w:rsidRPr="00104FA5">
        <w:rPr>
          <w:rFonts w:ascii="Arial" w:hAnsi="Arial"/>
          <w:iCs/>
          <w:lang w:val="sr-Cyrl-RS"/>
        </w:rPr>
        <w:t>,</w:t>
      </w:r>
      <w:r w:rsidRPr="00104FA5">
        <w:rPr>
          <w:rFonts w:ascii="Arial" w:hAnsi="Arial"/>
          <w:b/>
          <w:i/>
          <w:iCs/>
          <w:lang w:val="sr-Cyrl-RS"/>
        </w:rPr>
        <w:t xml:space="preserve">  </w:t>
      </w:r>
      <w:r w:rsidRPr="00104FA5">
        <w:rPr>
          <w:rFonts w:ascii="Arial" w:hAnsi="Arial"/>
          <w:iCs/>
        </w:rPr>
        <w:t>следеће информације, односно појашњења:</w:t>
      </w:r>
    </w:p>
    <w:p w:rsidR="00104FA5" w:rsidRPr="00104FA5" w:rsidRDefault="00104FA5" w:rsidP="00104FA5">
      <w:pPr>
        <w:rPr>
          <w:rFonts w:ascii="Arial" w:hAnsi="Arial"/>
          <w:iCs/>
          <w:lang w:val="ru-RU"/>
        </w:rPr>
      </w:pPr>
      <w:r w:rsidRPr="00104FA5">
        <w:rPr>
          <w:rFonts w:ascii="Arial" w:hAnsi="Arial"/>
          <w:b/>
          <w:iCs/>
        </w:rPr>
        <w:t>ПИТАЊЕ 1</w:t>
      </w:r>
      <w:r w:rsidRPr="00104FA5">
        <w:rPr>
          <w:rFonts w:ascii="Arial" w:hAnsi="Arial"/>
          <w:iCs/>
        </w:rPr>
        <w:t>: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Пл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нир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ни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тр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104FA5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104FA5">
        <w:rPr>
          <w:rFonts w:ascii="Arial" w:hAnsi="Arial"/>
          <w:iCs/>
          <w:lang w:val="ru-RU"/>
        </w:rPr>
        <w:t xml:space="preserve"> Belarus je </w:t>
      </w:r>
      <w:r>
        <w:rPr>
          <w:rFonts w:ascii="Arial" w:hAnsi="Arial"/>
          <w:iCs/>
          <w:lang w:val="ru-RU"/>
        </w:rPr>
        <w:t>сл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б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104FA5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тр</w:t>
      </w:r>
      <w:r w:rsidRPr="00104FA5">
        <w:rPr>
          <w:rFonts w:ascii="Arial" w:hAnsi="Arial"/>
          <w:iCs/>
          <w:lang w:val="ru-RU"/>
        </w:rPr>
        <w:t>a</w:t>
      </w:r>
      <w:r w:rsidR="0096102C">
        <w:rPr>
          <w:rFonts w:ascii="Arial" w:hAnsi="Arial"/>
          <w:iCs/>
          <w:lang w:val="ru-RU"/>
        </w:rPr>
        <w:t>ж</w:t>
      </w:r>
      <w:r w:rsidRPr="00104FA5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ну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пумпу</w:t>
      </w:r>
      <w:r w:rsidRPr="00104FA5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ист</w:t>
      </w:r>
      <w:r w:rsidRPr="00104FA5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к</w:t>
      </w:r>
      <w:r w:rsidRPr="00104FA5">
        <w:rPr>
          <w:rFonts w:ascii="Arial" w:hAnsi="Arial"/>
          <w:iCs/>
          <w:lang w:val="ru-RU"/>
        </w:rPr>
        <w:t xml:space="preserve">ao </w:t>
      </w:r>
      <w:r>
        <w:rPr>
          <w:rFonts w:ascii="Arial" w:hAnsi="Arial"/>
          <w:iCs/>
          <w:lang w:val="ru-RU"/>
        </w:rPr>
        <w:t xml:space="preserve">и </w:t>
      </w:r>
      <w:r w:rsidRPr="00104FA5">
        <w:rPr>
          <w:rFonts w:ascii="Arial" w:hAnsi="Arial"/>
          <w:iCs/>
          <w:lang w:val="ru-RU"/>
        </w:rPr>
        <w:t xml:space="preserve">Case </w:t>
      </w:r>
      <w:r>
        <w:rPr>
          <w:rFonts w:ascii="Arial" w:hAnsi="Arial"/>
          <w:iCs/>
          <w:lang w:val="ru-RU"/>
        </w:rPr>
        <w:t>тр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104FA5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104FA5">
        <w:rPr>
          <w:rFonts w:ascii="Arial" w:hAnsi="Arial"/>
          <w:iCs/>
          <w:lang w:val="ru-RU"/>
        </w:rPr>
        <w:t>.</w:t>
      </w:r>
    </w:p>
    <w:p w:rsidR="00104FA5" w:rsidRPr="00104FA5" w:rsidRDefault="00104FA5" w:rsidP="00104FA5">
      <w:pPr>
        <w:rPr>
          <w:rFonts w:ascii="Arial" w:hAnsi="Arial"/>
          <w:lang w:val="ru-RU"/>
        </w:rPr>
      </w:pPr>
      <w:r>
        <w:rPr>
          <w:rFonts w:ascii="Arial" w:hAnsi="Arial"/>
          <w:iCs/>
          <w:lang w:val="ru-RU"/>
        </w:rPr>
        <w:t>Зн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чи</w:t>
      </w:r>
      <w:r w:rsidRPr="00104FA5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з</w:t>
      </w:r>
      <w:r w:rsidRPr="00104FA5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в</w:t>
      </w:r>
      <w:r w:rsidRPr="00104FA5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лику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пумпу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</w:t>
      </w:r>
      <w:r w:rsidRPr="00104FA5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лик</w:t>
      </w:r>
      <w:r w:rsidRPr="00104FA5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п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цит</w:t>
      </w:r>
      <w:r w:rsidRPr="00104FA5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104FA5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уз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</w:t>
      </w:r>
      <w:r w:rsidRPr="00104FA5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и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</w:t>
      </w:r>
      <w:r w:rsidRPr="00104FA5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лики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дни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притис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104FA5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тр</w:t>
      </w:r>
      <w:r w:rsidRPr="00104FA5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б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104FA5">
        <w:rPr>
          <w:rFonts w:ascii="Arial" w:hAnsi="Arial"/>
          <w:iCs/>
          <w:lang w:val="ru-RU"/>
        </w:rPr>
        <w:t xml:space="preserve"> je </w:t>
      </w:r>
      <w:r>
        <w:rPr>
          <w:rFonts w:ascii="Arial" w:hAnsi="Arial"/>
          <w:iCs/>
          <w:lang w:val="ru-RU"/>
        </w:rPr>
        <w:t>и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</w:t>
      </w:r>
      <w:r w:rsidRPr="00104FA5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в</w:t>
      </w:r>
      <w:r w:rsidRPr="00104FA5">
        <w:rPr>
          <w:rFonts w:ascii="Arial" w:hAnsi="Arial"/>
          <w:iCs/>
          <w:lang w:val="ru-RU"/>
        </w:rPr>
        <w:t>e</w:t>
      </w:r>
      <w:r w:rsidR="0096102C">
        <w:rPr>
          <w:rFonts w:ascii="Arial" w:hAnsi="Arial"/>
          <w:iCs/>
          <w:lang w:val="ru-RU"/>
        </w:rPr>
        <w:t>ћ</w:t>
      </w:r>
      <w:r>
        <w:rPr>
          <w:rFonts w:ascii="Arial" w:hAnsi="Arial"/>
          <w:iCs/>
          <w:lang w:val="ru-RU"/>
        </w:rPr>
        <w:t>и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тр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104FA5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р</w:t>
      </w:r>
      <w:r w:rsidRPr="00104FA5">
        <w:rPr>
          <w:rFonts w:ascii="Arial" w:hAnsi="Arial"/>
          <w:iCs/>
          <w:lang w:val="ru-RU"/>
        </w:rPr>
        <w:t xml:space="preserve">. </w:t>
      </w:r>
      <w:r>
        <w:rPr>
          <w:rFonts w:ascii="Arial" w:hAnsi="Arial"/>
          <w:iCs/>
          <w:lang w:val="ru-RU"/>
        </w:rPr>
        <w:t>Или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б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вк</w:t>
      </w:r>
      <w:r w:rsidRPr="00104FA5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в</w:t>
      </w:r>
      <w:r w:rsidRPr="00104FA5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ч</w:t>
      </w:r>
      <w:r w:rsidRPr="00104FA5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г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</w:t>
      </w:r>
      <w:r w:rsidRPr="00104FA5">
        <w:rPr>
          <w:rFonts w:ascii="Arial" w:hAnsi="Arial"/>
          <w:iCs/>
          <w:lang w:val="ru-RU"/>
        </w:rPr>
        <w:t xml:space="preserve">oja </w:t>
      </w:r>
      <w:r>
        <w:rPr>
          <w:rFonts w:ascii="Arial" w:hAnsi="Arial"/>
          <w:iCs/>
          <w:lang w:val="ru-RU"/>
        </w:rPr>
        <w:t>м</w:t>
      </w:r>
      <w:r w:rsidRPr="00104FA5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њих</w:t>
      </w:r>
      <w:r w:rsidRPr="00104FA5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пумпи</w:t>
      </w:r>
      <w:r w:rsidRPr="00104FA5">
        <w:rPr>
          <w:rFonts w:ascii="Arial" w:hAnsi="Arial"/>
          <w:iCs/>
          <w:lang w:val="ru-RU"/>
        </w:rPr>
        <w:t>.</w:t>
      </w:r>
    </w:p>
    <w:p w:rsidR="00104FA5" w:rsidRPr="00BF33F3" w:rsidRDefault="00104FA5" w:rsidP="00104FA5">
      <w:pPr>
        <w:rPr>
          <w:rFonts w:ascii="Arial" w:hAnsi="Arial"/>
          <w:iCs/>
          <w:lang w:val="sr-Cyrl-RS"/>
        </w:rPr>
      </w:pPr>
      <w:r w:rsidRPr="00104FA5">
        <w:rPr>
          <w:rFonts w:ascii="Arial" w:hAnsi="Arial"/>
          <w:b/>
          <w:iCs/>
          <w:lang w:val="ru-RU"/>
        </w:rPr>
        <w:t>ОДГОВОР 1</w:t>
      </w:r>
      <w:r w:rsidRPr="00104FA5">
        <w:rPr>
          <w:rFonts w:ascii="Arial" w:hAnsi="Arial"/>
          <w:iCs/>
          <w:lang w:val="ru-RU"/>
        </w:rPr>
        <w:t>:</w:t>
      </w:r>
      <w:r w:rsidRPr="00104FA5">
        <w:rPr>
          <w:rFonts w:ascii="Arial" w:hAnsi="Arial"/>
        </w:rPr>
        <w:t xml:space="preserve"> </w:t>
      </w:r>
      <w:r w:rsidR="00BF33F3">
        <w:rPr>
          <w:rFonts w:ascii="Arial" w:hAnsi="Arial"/>
          <w:lang w:val="sr-Cyrl-RS"/>
        </w:rPr>
        <w:t xml:space="preserve">Податак о притиску 5 </w:t>
      </w:r>
      <w:r w:rsidR="00BF33F3">
        <w:rPr>
          <w:rFonts w:ascii="Arial" w:hAnsi="Arial"/>
          <w:lang w:val="en-US"/>
        </w:rPr>
        <w:t xml:space="preserve">bara </w:t>
      </w:r>
      <w:r w:rsidR="00BF33F3">
        <w:rPr>
          <w:rFonts w:ascii="Arial" w:hAnsi="Arial"/>
          <w:lang w:val="sr-Cyrl-RS"/>
        </w:rPr>
        <w:t>није прецизан, прецизан податак биће објављен накнадно кроз измене/допуне конкурсне документације.</w:t>
      </w:r>
    </w:p>
    <w:p w:rsidR="00104FA5" w:rsidRPr="00104FA5" w:rsidRDefault="00104FA5" w:rsidP="00104FA5">
      <w:pPr>
        <w:rPr>
          <w:rFonts w:ascii="Arial" w:hAnsi="Arial"/>
          <w:iCs/>
          <w:lang w:val="ru-RU"/>
        </w:rPr>
      </w:pPr>
    </w:p>
    <w:p w:rsidR="00104FA5" w:rsidRPr="00104FA5" w:rsidRDefault="00104FA5" w:rsidP="00104FA5">
      <w:pPr>
        <w:rPr>
          <w:rFonts w:ascii="Arial" w:hAnsi="Arial"/>
          <w:iCs/>
          <w:lang w:val="ru-RU"/>
        </w:rPr>
      </w:pPr>
    </w:p>
    <w:p w:rsidR="00104FA5" w:rsidRPr="00104FA5" w:rsidRDefault="00104FA5" w:rsidP="00104FA5">
      <w:pPr>
        <w:rPr>
          <w:rFonts w:ascii="Arial" w:hAnsi="Arial"/>
        </w:rPr>
      </w:pPr>
    </w:p>
    <w:p w:rsidR="00104FA5" w:rsidRPr="00104FA5" w:rsidRDefault="00104FA5" w:rsidP="00104FA5">
      <w:pPr>
        <w:spacing w:line="240" w:lineRule="auto"/>
        <w:jc w:val="right"/>
        <w:rPr>
          <w:rFonts w:ascii="Arial" w:hAnsi="Arial"/>
          <w:iCs/>
        </w:rPr>
      </w:pPr>
      <w:r w:rsidRPr="00104FA5">
        <w:rPr>
          <w:rFonts w:ascii="Arial" w:hAnsi="Arial"/>
          <w:iCs/>
        </w:rPr>
        <w:tab/>
      </w:r>
    </w:p>
    <w:p w:rsidR="00823373" w:rsidRPr="00104FA5" w:rsidRDefault="00104FA5" w:rsidP="00104FA5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104FA5">
        <w:rPr>
          <w:rFonts w:ascii="Arial" w:hAnsi="Arial"/>
          <w:iCs/>
        </w:rPr>
        <w:tab/>
      </w:r>
      <w:r w:rsidRPr="00104FA5">
        <w:rPr>
          <w:rFonts w:ascii="Arial" w:hAnsi="Arial"/>
          <w:iCs/>
        </w:rPr>
        <w:tab/>
      </w:r>
      <w:r w:rsidRPr="00104FA5">
        <w:rPr>
          <w:rFonts w:ascii="Arial" w:hAnsi="Arial"/>
          <w:iCs/>
        </w:rPr>
        <w:tab/>
      </w:r>
      <w:r w:rsidRPr="00104FA5">
        <w:rPr>
          <w:rFonts w:ascii="Arial" w:hAnsi="Arial"/>
          <w:iCs/>
        </w:rPr>
        <w:tab/>
      </w:r>
      <w:r w:rsidRPr="00104FA5">
        <w:rPr>
          <w:rFonts w:ascii="Arial" w:hAnsi="Arial"/>
          <w:iCs/>
        </w:rPr>
        <w:tab/>
      </w:r>
      <w:r w:rsidRPr="00104FA5">
        <w:rPr>
          <w:rFonts w:ascii="Arial" w:hAnsi="Arial"/>
          <w:iCs/>
        </w:rPr>
        <w:tab/>
      </w:r>
      <w:r w:rsidRPr="00104FA5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</w:rPr>
        <w:t xml:space="preserve">   КОМИСИЈА </w:t>
      </w:r>
    </w:p>
    <w:p w:rsidR="00BF33F3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</w:p>
    <w:p w:rsidR="00BF33F3" w:rsidRDefault="00BF33F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Чедомир Симић –члан</w:t>
      </w:r>
    </w:p>
    <w:p w:rsidR="00BF33F3" w:rsidRDefault="00BF33F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Бранислава Николић –заменик</w:t>
      </w:r>
    </w:p>
    <w:p w:rsidR="000F0A61" w:rsidRPr="00D97D88" w:rsidRDefault="00BF33F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Јово Мрав -</w:t>
      </w:r>
      <w:r w:rsidR="0096102C">
        <w:rPr>
          <w:rFonts w:ascii="Arial" w:hAnsi="Arial"/>
          <w:iCs/>
          <w:lang w:val="sr-Cyrl-RS"/>
        </w:rPr>
        <w:t>члан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7E" w:rsidRDefault="002F317E" w:rsidP="004A61DF">
      <w:pPr>
        <w:spacing w:line="240" w:lineRule="auto"/>
      </w:pPr>
      <w:r>
        <w:separator/>
      </w:r>
    </w:p>
  </w:endnote>
  <w:endnote w:type="continuationSeparator" w:id="0">
    <w:p w:rsidR="002F317E" w:rsidRDefault="002F31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63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63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7E" w:rsidRDefault="002F317E" w:rsidP="004A61DF">
      <w:pPr>
        <w:spacing w:line="240" w:lineRule="auto"/>
      </w:pPr>
      <w:r>
        <w:separator/>
      </w:r>
    </w:p>
  </w:footnote>
  <w:footnote w:type="continuationSeparator" w:id="0">
    <w:p w:rsidR="002F317E" w:rsidRDefault="002F31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75D5CC0" wp14:editId="63BC174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663D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663D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4FA5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317E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3BF8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6703"/>
    <w:rsid w:val="00753BB6"/>
    <w:rsid w:val="00754F8B"/>
    <w:rsid w:val="00775F41"/>
    <w:rsid w:val="007F61D9"/>
    <w:rsid w:val="008031F2"/>
    <w:rsid w:val="00812250"/>
    <w:rsid w:val="00823373"/>
    <w:rsid w:val="00866BB4"/>
    <w:rsid w:val="00880B15"/>
    <w:rsid w:val="00891D14"/>
    <w:rsid w:val="008A3599"/>
    <w:rsid w:val="008A4FE4"/>
    <w:rsid w:val="008C28EE"/>
    <w:rsid w:val="008D056C"/>
    <w:rsid w:val="00905C03"/>
    <w:rsid w:val="00911D08"/>
    <w:rsid w:val="009558C4"/>
    <w:rsid w:val="00955C04"/>
    <w:rsid w:val="0096102C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2E1D"/>
    <w:rsid w:val="00AB3121"/>
    <w:rsid w:val="00AF4BC3"/>
    <w:rsid w:val="00B03BC4"/>
    <w:rsid w:val="00B163E4"/>
    <w:rsid w:val="00B30C16"/>
    <w:rsid w:val="00B43364"/>
    <w:rsid w:val="00B75FD0"/>
    <w:rsid w:val="00BB5173"/>
    <w:rsid w:val="00BF33F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2356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63D4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24C4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24C4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4C45"/>
    <w:rsid w:val="00190F77"/>
    <w:rsid w:val="0078090C"/>
    <w:rsid w:val="00B56DCC"/>
    <w:rsid w:val="00FA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8</cp:revision>
  <cp:lastPrinted>2015-12-18T13:01:00Z</cp:lastPrinted>
  <dcterms:created xsi:type="dcterms:W3CDTF">2015-10-27T11:33:00Z</dcterms:created>
  <dcterms:modified xsi:type="dcterms:W3CDTF">2015-12-18T13:02:00Z</dcterms:modified>
</cp:coreProperties>
</file>