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6F19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204ED">
        <w:rPr>
          <w:rFonts w:ascii="Arial" w:hAnsi="Arial"/>
          <w:lang w:val="sr-Cyrl-RS"/>
        </w:rPr>
        <w:t xml:space="preserve"> </w:t>
      </w:r>
      <w:bookmarkStart w:id="0" w:name="_GoBack"/>
      <w:r w:rsidR="000D2EEA">
        <w:rPr>
          <w:rFonts w:ascii="Arial" w:hAnsi="Arial"/>
          <w:lang w:val="sr-Cyrl-RS"/>
        </w:rPr>
        <w:t>03.01-57533/11-15</w:t>
      </w:r>
      <w:bookmarkEnd w:id="0"/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2C6F19">
        <w:rPr>
          <w:rFonts w:ascii="Arial" w:hAnsi="Arial"/>
          <w:lang w:val="sr-Cyrl-RS"/>
        </w:rPr>
        <w:t>22</w:t>
      </w:r>
      <w:r w:rsidR="002C6F19">
        <w:rPr>
          <w:rFonts w:ascii="Arial" w:hAnsi="Arial"/>
          <w:lang w:val="sr-Latn-RS"/>
        </w:rPr>
        <w:t>.1</w:t>
      </w:r>
      <w:r w:rsidR="002C6F19">
        <w:rPr>
          <w:rFonts w:ascii="Arial" w:hAnsi="Arial"/>
          <w:lang w:val="sr-Cyrl-RS"/>
        </w:rPr>
        <w:t>2</w:t>
      </w:r>
      <w:r w:rsidR="00E6369A">
        <w:rPr>
          <w:rFonts w:ascii="Arial" w:hAnsi="Arial"/>
          <w:lang w:val="sr-Latn-RS"/>
        </w:rPr>
        <w:t>.2015</w:t>
      </w:r>
      <w:r w:rsidR="00306613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06613" w:rsidRPr="00D97D88" w:rsidRDefault="0030661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6F19">
        <w:rPr>
          <w:rFonts w:ascii="Arial" w:hAnsi="Arial"/>
          <w:b/>
          <w:iCs/>
          <w:lang w:val="sr-Cyrl-RS"/>
        </w:rPr>
        <w:t>3000/0107/2015 (101933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2C6F19">
        <w:rPr>
          <w:rFonts w:ascii="Arial" w:hAnsi="Arial"/>
          <w:lang w:val="sr-Latn-RS"/>
        </w:rPr>
        <w:t>А</w:t>
      </w:r>
      <w:r w:rsidR="00F970BC">
        <w:rPr>
          <w:rFonts w:ascii="Arial" w:hAnsi="Arial"/>
          <w:lang w:val="sr-Cyrl-RS"/>
        </w:rPr>
        <w:t xml:space="preserve">лат за потребе </w:t>
      </w:r>
      <w:r w:rsidR="002C6F19">
        <w:rPr>
          <w:rFonts w:ascii="Arial" w:hAnsi="Arial"/>
          <w:lang w:val="sr-Cyrl-RS"/>
        </w:rPr>
        <w:t>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06613" w:rsidRPr="00306613" w:rsidRDefault="00306613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4204ED" w:rsidRDefault="00AB136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F6097F">
        <w:rPr>
          <w:rFonts w:ascii="Arial" w:hAnsi="Arial"/>
          <w:b/>
          <w:iCs/>
          <w:lang w:val="sr-Cyrl-RS"/>
        </w:rPr>
        <w:t>2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A1635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 информације, односно појашњења:</w:t>
      </w:r>
    </w:p>
    <w:tbl>
      <w:tblPr>
        <w:tblW w:w="9252" w:type="dxa"/>
        <w:tblLook w:val="04A0" w:firstRow="1" w:lastRow="0" w:firstColumn="1" w:lastColumn="0" w:noHBand="0" w:noVBand="1"/>
      </w:tblPr>
      <w:tblGrid>
        <w:gridCol w:w="1036"/>
        <w:gridCol w:w="3657"/>
        <w:gridCol w:w="4559"/>
      </w:tblGrid>
      <w:tr w:rsidR="00F6097F" w:rsidRPr="00F6097F" w:rsidTr="00F6097F">
        <w:trPr>
          <w:trHeight w:val="6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Stavka/ stavke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Pitanje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ODGOVORI</w:t>
            </w:r>
          </w:p>
        </w:tc>
      </w:tr>
      <w:tr w:rsidR="00F6097F" w:rsidRPr="00F6097F" w:rsidTr="00F6097F">
        <w:trPr>
          <w:trHeight w:val="9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specifikacije navodi se težina i od 0,15 kg i od 0,2 kg. Molimo pojašnjenje.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4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Potrebno je ponuditi čekić od 200 gr sa karakteristikama navedenim u tehničkoj dokumentaciji.</w:t>
            </w:r>
          </w:p>
        </w:tc>
      </w:tr>
      <w:tr w:rsidR="00F6097F" w:rsidRPr="00F6097F" w:rsidTr="00F6097F">
        <w:trPr>
          <w:trHeight w:val="198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specifikaciji navode se papagaj klešta sa čepom, ali se navodi ekvivalentna oznaka koja je u suprotnosti sa opisom. Molimo razjašnjenje. Ukoliko želite da se rukovodimo opisom - koliko znamo, ne postoje u dužini od 300 mm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b/>
                <w:bCs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lang w:val="sr-Latn-RS" w:eastAsia="sr-Latn-RS"/>
              </w:rPr>
              <w:t xml:space="preserve">Odgovor za poziciju 4: </w:t>
            </w:r>
            <w:r w:rsidRPr="00F6097F">
              <w:rPr>
                <w:rFonts w:ascii="Trebuchet MS" w:hAnsi="Trebuchet MS" w:cs="Times New Roman"/>
                <w:lang w:val="sr-Latn-RS" w:eastAsia="sr-Latn-RS"/>
              </w:rPr>
              <w:t>Potrebno je ponuditi klešta  Unior 445/1BI ili odgovarajuća, dužine 300mm</w:t>
            </w:r>
          </w:p>
        </w:tc>
      </w:tr>
      <w:tr w:rsidR="00F6097F" w:rsidRPr="00F6097F" w:rsidTr="00F6097F">
        <w:trPr>
          <w:trHeight w:val="165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19 do 28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 xml:space="preserve">U tehničkoj specifikaciji nalazi se oznaka odgovarajućeg ekvivalenta </w:t>
            </w: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125/2.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 xml:space="preserve"> Međutim, navedena oznaka ne postoji, pa molimo dopunski tehnički podatak na osnovu kojeg bismo znali koji ključevi se zahtevaju.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pozicije 19-28: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 xml:space="preserve"> potrebni su ključevi sa karakteristikama navedenim u tehničkoj dokumentaciji, uz dodatak da vrhovi ključeva treba da budu polirani.</w:t>
            </w:r>
          </w:p>
        </w:tc>
      </w:tr>
      <w:tr w:rsidR="00F6097F" w:rsidRPr="00F6097F" w:rsidTr="00F6097F">
        <w:trPr>
          <w:trHeight w:val="165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lastRenderedPageBreak/>
              <w:t>37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specifikaciji spominje se i količina od 6 komada i količina od 8 komada. Takođe se pominje nekakva ručka, ali ne znamo na šta se misli pošto se taj tip ključeva radi u obliku ćiriličnog slova G. Šta da ponudimo?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37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potrebni su imbus ključevi oblika</w:t>
            </w:r>
            <w:r w:rsidRPr="00F6097F">
              <w:rPr>
                <w:rFonts w:ascii="Trebuchet MS" w:hAnsi="Trebuchet MS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 xml:space="preserve"> Г, </w:t>
            </w:r>
            <w:r w:rsidRPr="00F6097F">
              <w:rPr>
                <w:rFonts w:ascii="Trebuchet MS" w:hAnsi="Trebuchet MS" w:cs="Times New Roman"/>
                <w:color w:val="000000"/>
                <w:sz w:val="24"/>
                <w:szCs w:val="24"/>
                <w:lang w:val="sr-Latn-RS" w:eastAsia="sr-Latn-RS"/>
              </w:rPr>
              <w:t>od hrom-vanadijuma, u veličinama TX 9, TX 10, TX 15, TX 20, TX 25, TX 27, TX 30, TX 40.</w:t>
            </w:r>
          </w:p>
        </w:tc>
      </w:tr>
      <w:tr w:rsidR="00F6097F" w:rsidRPr="00F6097F" w:rsidTr="00F6097F">
        <w:trPr>
          <w:trHeight w:val="165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Navedeni ekvivalent se u jednoj od navedenih karakteristika razlikuje: naime, MY64 ima kod merenja KAPACITETA mernu granicu od 20 mikrofarada a ne 20 milifarada. Molimo pojašnjenje.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50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Potreban je instrument sa karakteristikama kao MY64 ili odgovarajući njemu.</w:t>
            </w:r>
          </w:p>
        </w:tc>
      </w:tr>
      <w:tr w:rsidR="00F6097F" w:rsidRPr="00F6097F" w:rsidTr="00F6097F">
        <w:trPr>
          <w:trHeight w:val="23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specifikaciji su date karakteristike od najmanje dva različita multimetra, shodno tome nije moguće ponuditi takav uređaj. Molimo proverite podatke i dostavite pojašnjenje - izmenu tehničkih karakteristika. Takođe, oznaka MSA68 navedena u ostalim obrascima definitvno ne postoji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51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 xml:space="preserve">: potreban je digitalni multimetar sledećih karakteristika: </w:t>
            </w:r>
          </w:p>
        </w:tc>
      </w:tr>
      <w:tr w:rsidR="00F6097F" w:rsidRPr="00F6097F" w:rsidTr="00F6097F">
        <w:trPr>
          <w:trHeight w:val="10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za merenje jednosmernog, naizmeničnog napona i struje, otpora, frekvencije, temperature, kapaciteta, diode, prekida i ispitivanja tranzistora. Merena vrednost se može sačuvati na displeju.</w:t>
            </w:r>
          </w:p>
        </w:tc>
      </w:tr>
      <w:tr w:rsidR="00F6097F" w:rsidRPr="00F6097F" w:rsidTr="00F6097F">
        <w:trPr>
          <w:trHeight w:val="5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 xml:space="preserve">Jednosmerni napon: 40 mV /400 mV / 4 V / 40 V / 400 V / 1000 V; </w:t>
            </w:r>
            <w:r w:rsidRPr="00F6097F">
              <w:rPr>
                <w:rFonts w:ascii="Calibri" w:hAnsi="Calibri"/>
                <w:sz w:val="21"/>
                <w:szCs w:val="21"/>
                <w:lang w:val="sr-Latn-RS" w:eastAsia="sr-Latn-RS"/>
              </w:rPr>
              <w:t>±</w:t>
            </w: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0.5%+4dgt</w:t>
            </w:r>
          </w:p>
        </w:tc>
      </w:tr>
      <w:tr w:rsidR="00F6097F" w:rsidRPr="00F6097F" w:rsidTr="00F6097F">
        <w:trPr>
          <w:trHeight w:val="5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 xml:space="preserve">Naizmenični napon: 40 mV / 400 mV / 4 V / 40 V / 400 V / 750 V; </w:t>
            </w:r>
            <w:r w:rsidRPr="00F6097F">
              <w:rPr>
                <w:rFonts w:ascii="Calibri" w:hAnsi="Calibri"/>
                <w:sz w:val="21"/>
                <w:szCs w:val="21"/>
                <w:lang w:val="sr-Latn-RS" w:eastAsia="sr-Latn-RS"/>
              </w:rPr>
              <w:t>±</w:t>
            </w: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0.8%+6dgt</w:t>
            </w:r>
          </w:p>
        </w:tc>
      </w:tr>
      <w:tr w:rsidR="00F6097F" w:rsidRPr="00F6097F" w:rsidTr="00F6097F">
        <w:trPr>
          <w:trHeight w:val="82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 xml:space="preserve">Jednosmerna struja: 400 uA / 4 mA / 40 mA / 400 mA / 20 A; </w:t>
            </w:r>
            <w:r w:rsidRPr="00F6097F">
              <w:rPr>
                <w:rFonts w:ascii="Calibri" w:hAnsi="Calibri"/>
                <w:sz w:val="21"/>
                <w:szCs w:val="21"/>
                <w:lang w:val="sr-Latn-RS" w:eastAsia="sr-Latn-RS"/>
              </w:rPr>
              <w:t>±</w:t>
            </w: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1%+10 dgt. Naizmenična struja: 400 uA/4 mA/40 mA/400 mA/20 A; ±1.5%+5 dgt</w:t>
            </w:r>
          </w:p>
        </w:tc>
      </w:tr>
      <w:tr w:rsidR="00F6097F" w:rsidRPr="00F6097F" w:rsidTr="00F6097F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Otpor: 400 OHM / 4 K OHM / 40 K OHM / 400 K OHM / 4 M OHM / 40 M OHM; ±0.8% + 4 dgt</w:t>
            </w:r>
          </w:p>
        </w:tc>
      </w:tr>
      <w:tr w:rsidR="00F6097F" w:rsidRPr="00F6097F" w:rsidTr="00F6097F">
        <w:trPr>
          <w:trHeight w:val="5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 xml:space="preserve">Kapacitet: 40 nF / 400 nF / 4 uF / 40 uF / 400 uF; </w:t>
            </w:r>
            <w:r w:rsidRPr="00F6097F">
              <w:rPr>
                <w:rFonts w:ascii="Calibri" w:hAnsi="Calibri"/>
                <w:sz w:val="21"/>
                <w:szCs w:val="21"/>
                <w:lang w:val="sr-Latn-RS" w:eastAsia="sr-Latn-RS"/>
              </w:rPr>
              <w:t>±</w:t>
            </w: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2.5% + 8 dgt</w:t>
            </w:r>
          </w:p>
        </w:tc>
      </w:tr>
      <w:tr w:rsidR="00F6097F" w:rsidRPr="00F6097F" w:rsidTr="00F6097F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Frekvencija: 100 Hz / 1000 Hz / 1 kHz / 10 KHz / 100 kHz / 1 MHz / 10 MHz;  ±0.5% + 4 dgt</w:t>
            </w:r>
          </w:p>
        </w:tc>
      </w:tr>
      <w:tr w:rsidR="00F6097F" w:rsidRPr="00F6097F" w:rsidTr="00F6097F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 xml:space="preserve">Temperatura: -20...+1000°C; </w:t>
            </w:r>
            <w:r w:rsidRPr="00F6097F">
              <w:rPr>
                <w:rFonts w:ascii="Calibri" w:hAnsi="Calibri"/>
                <w:sz w:val="21"/>
                <w:szCs w:val="21"/>
                <w:lang w:val="sr-Latn-RS" w:eastAsia="sr-Latn-RS"/>
              </w:rPr>
              <w:t>±</w:t>
            </w: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1% + 4 dgt</w:t>
            </w:r>
          </w:p>
        </w:tc>
      </w:tr>
      <w:tr w:rsidR="00F6097F" w:rsidRPr="00F6097F" w:rsidTr="00F6097F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Faktor ispune 0 - 100 %</w:t>
            </w:r>
          </w:p>
        </w:tc>
      </w:tr>
      <w:tr w:rsidR="00F6097F" w:rsidRPr="00F6097F" w:rsidTr="00F6097F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Displej 4000</w:t>
            </w:r>
          </w:p>
        </w:tc>
      </w:tr>
      <w:tr w:rsidR="00F6097F" w:rsidRPr="00F6097F" w:rsidTr="00F6097F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Bargraf, Ispitivanje diode</w:t>
            </w:r>
          </w:p>
        </w:tc>
      </w:tr>
      <w:tr w:rsidR="00F6097F" w:rsidRPr="00F6097F" w:rsidTr="00F6097F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Ispitivanje prekida Merenje tranzistora Relativna merenja</w:t>
            </w:r>
          </w:p>
        </w:tc>
      </w:tr>
      <w:tr w:rsidR="00F6097F" w:rsidRPr="00F6097F" w:rsidTr="00F6097F">
        <w:trPr>
          <w:trHeight w:val="10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Auto. promena mernog opsega Ručna promena mernog opsega Fiksiranje merene vrednosti Automatsko isključivanje Pozadinsko osvetljenje Napajanje 9 V (6F22)</w:t>
            </w:r>
          </w:p>
        </w:tc>
      </w:tr>
      <w:tr w:rsidR="00F6097F" w:rsidRPr="00F6097F" w:rsidTr="00F6097F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lang w:val="sr-Latn-RS" w:eastAsia="sr-Latn-RS"/>
              </w:rPr>
            </w:pPr>
            <w:r w:rsidRPr="00F6097F">
              <w:rPr>
                <w:rFonts w:ascii="Arial" w:hAnsi="Arial"/>
                <w:sz w:val="21"/>
                <w:szCs w:val="21"/>
                <w:lang w:val="sr-Latn-RS" w:eastAsia="sr-Latn-RS"/>
              </w:rPr>
              <w:t>Kategorija merenja CAT III 1000 V</w:t>
            </w:r>
          </w:p>
        </w:tc>
      </w:tr>
      <w:tr w:rsidR="00F6097F" w:rsidRPr="00F6097F" w:rsidTr="00F6097F">
        <w:trPr>
          <w:trHeight w:val="132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54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Navedenu garnituru nasadnih ključeva, imajući u vidu i ekvivalentnu oznaku, nije moguće postaviti na metalni stalak jer takav stalak ne postoji. Molimo za pojašnjenje.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54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greška, potrebna je metalna kutija.</w:t>
            </w:r>
          </w:p>
        </w:tc>
      </w:tr>
      <w:tr w:rsidR="00F6097F" w:rsidRPr="00F6097F" w:rsidTr="00F6097F">
        <w:trPr>
          <w:trHeight w:val="198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specifikaciji navodi se 35 komada raznih vrhova za duvaljku, ali se o obrascu ponude i obrascu strukture cene navodi 25 komada. Molim pojašnjenje kojih tipova treba koliko komada i u skladu sa tim molim da izvršite eventualnu korekciju Vaših obrazaca.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b/>
                <w:bCs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lang w:val="sr-Latn-RS" w:eastAsia="sr-Latn-RS"/>
              </w:rPr>
              <w:t xml:space="preserve">Odgovor za poziciju 65: </w:t>
            </w:r>
            <w:r w:rsidRPr="00F6097F">
              <w:rPr>
                <w:rFonts w:ascii="Trebuchet MS" w:hAnsi="Trebuchet MS" w:cs="Times New Roman"/>
                <w:lang w:val="sr-Latn-RS" w:eastAsia="sr-Latn-RS"/>
              </w:rPr>
              <w:t>greška, potrebno je 35 vrhova. U varijanti 7x5 kao u tehničkoj specifikaciji.</w:t>
            </w:r>
          </w:p>
        </w:tc>
      </w:tr>
      <w:tr w:rsidR="00F6097F" w:rsidRPr="00F6097F" w:rsidTr="00F6097F">
        <w:trPr>
          <w:trHeight w:val="9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67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specifikaciji nije najjasnije koja dimenzija gedore se traži. Da li je u pitanju 27 mm?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67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U pitanju je dimenzija 27 mm</w:t>
            </w:r>
          </w:p>
        </w:tc>
      </w:tr>
      <w:tr w:rsidR="00F6097F" w:rsidRPr="00F6097F" w:rsidTr="00F6097F">
        <w:trPr>
          <w:trHeight w:val="9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77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specifikaciji nije najjasnije koja dimenzija gedore se traži. Da li je u pitanju 24 mm?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77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U pitanju je dimenzija 24 mm</w:t>
            </w:r>
          </w:p>
        </w:tc>
      </w:tr>
      <w:tr w:rsidR="00F6097F" w:rsidRPr="00F6097F" w:rsidTr="00F6097F">
        <w:trPr>
          <w:trHeight w:val="13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84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specifikacija nije jasno da li set treba da sadrži ukupno 14 delova (12 ključeva + 2 trna) ili 14 ključeva + 2 trna. Molimo pojašnjenje.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84: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 xml:space="preserve"> Potrebno je ponuditi set od 12 ključeva i dve poluge-trna, prema navedenim karakteristikama.</w:t>
            </w:r>
          </w:p>
        </w:tc>
      </w:tr>
      <w:tr w:rsidR="00F6097F" w:rsidRPr="00F6097F" w:rsidTr="00F6097F">
        <w:trPr>
          <w:trHeight w:val="165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85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specifikacije navodi se sadržaj garniture odvijača i na kraju dimenzija 1,2x8,0x17. Pretpostavljamo da ovde nedostaje posledjni broj i da je u pitanju dužina 175 mm, ali molimo za potvrdu ili izmenu.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85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Traženi odvijač ima dimenzije 1,2x8,0x175 mm</w:t>
            </w:r>
          </w:p>
        </w:tc>
      </w:tr>
      <w:tr w:rsidR="00F6097F" w:rsidRPr="00F6097F" w:rsidTr="00F6097F">
        <w:trPr>
          <w:trHeight w:val="13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94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specifikaciji navodi se nepostojeća (koliko znamo) dimenzija VDE odvijača, takođe i nepostojeća ekvivalentna oznaka. Molimo, definišite zahtev za ovu poziciju.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94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Potreban je odvijač sa vrhom i stablom od hrom-vanadijum-molibdena, sa trokomponentnom ručkom. Dimenzije PH2 x radni deo 200mm x ukupna dužina min. 300 mm.</w:t>
            </w:r>
          </w:p>
        </w:tc>
      </w:tr>
      <w:tr w:rsidR="00F6097F" w:rsidRPr="00F6097F" w:rsidTr="00F6097F">
        <w:trPr>
          <w:trHeight w:val="198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lastRenderedPageBreak/>
              <w:t>96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specifikaciji nije navedena dužina klešta-sečica, a u ostalim obrascima se navodi l-160 mm. Da li je potrebno ponuditi tu dimenziju navedenu u obrascima, uz zahtevane karakteristike navedene u tehničkoj specifikaciji?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96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Da.</w:t>
            </w:r>
          </w:p>
        </w:tc>
      </w:tr>
      <w:tr w:rsidR="00F6097F" w:rsidRPr="00F6097F" w:rsidTr="00F6097F">
        <w:trPr>
          <w:trHeight w:val="198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101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specifikaciji nije navedena dužina kombinovanih klešta, a u ostalim obrascima se navodi l-200  mm. Da li je potrebno ponuditi tu dimenziju navedenu u obrascima, uz zahtevane karakteristike navedene u tehničkoj specifikaciji?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101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Da.</w:t>
            </w:r>
          </w:p>
        </w:tc>
      </w:tr>
      <w:tr w:rsidR="00F6097F" w:rsidRPr="00F6097F" w:rsidTr="00F6097F">
        <w:trPr>
          <w:trHeight w:val="9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107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Prema opisu klešta u tehničkoj specifikaciji, ona ne mogu biti po standardu DIN 5256 oblik (forma) D, nego oblik B. Molimo pojašnjenje.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 xml:space="preserve">Odgovor za poziciju 107: 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Greška, u pitanju je oblik B.</w:t>
            </w:r>
          </w:p>
        </w:tc>
      </w:tr>
      <w:tr w:rsidR="00F6097F" w:rsidRPr="00F6097F" w:rsidTr="00F6097F">
        <w:trPr>
          <w:trHeight w:val="9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108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Prema opisu klešta u tehničkoj specifikaciji, ona ne mogu biti po standardu DIN 5256 oblik (forma) D, nego oblik C. Molimo pojašnjenje.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 xml:space="preserve">Odgovor za poziciju 108: 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Greška, u pitanju je oblik C.</w:t>
            </w:r>
          </w:p>
        </w:tc>
      </w:tr>
      <w:tr w:rsidR="00F6097F" w:rsidRPr="00F6097F" w:rsidTr="00F6097F">
        <w:trPr>
          <w:trHeight w:val="9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109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Prema opisu klešta u tehničkoj specifikaciji, ona ne mogu biti po standardu DIN 5256 oblik (forma) D, nego oblik A. Molimo pojašnjenje.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 xml:space="preserve">Odgovor za poziciju 109: 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Greška, u pitanju je oblik A.</w:t>
            </w:r>
          </w:p>
        </w:tc>
      </w:tr>
      <w:tr w:rsidR="00F6097F" w:rsidRPr="00F6097F" w:rsidTr="00F6097F">
        <w:trPr>
          <w:trHeight w:val="9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Prema opisu klešta u tehničkoj specifikaciji, ona ne mogu biti po standardu DIN 5256 oblik (forma) D, nego oblik C. Molimo pojašnjenje.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 xml:space="preserve">Odgovor za poziciju 111: 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Greška, u pitanju je oblik C.</w:t>
            </w:r>
          </w:p>
        </w:tc>
      </w:tr>
      <w:tr w:rsidR="00F6097F" w:rsidRPr="00F6097F" w:rsidTr="00F6097F">
        <w:trPr>
          <w:trHeight w:val="9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Prema opisu klešta u tehničkoj specifikaciji, ona ne mogu biti po standardu DIN 5256 oblik (forma) D, nego oblik A. Molimo pojašnjenje.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 xml:space="preserve">Odgovor za poziciju 112: 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Greška, u pitanju je oblik A.</w:t>
            </w:r>
          </w:p>
        </w:tc>
      </w:tr>
      <w:tr w:rsidR="00F6097F" w:rsidRPr="00F6097F" w:rsidTr="00F6097F">
        <w:trPr>
          <w:trHeight w:val="9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113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specifikaciji se navodi minimalna tvrdoća od 64 HR. Da li ste mislili na mernu jedinicu HRC?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113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Da.</w:t>
            </w:r>
          </w:p>
        </w:tc>
      </w:tr>
      <w:tr w:rsidR="00F6097F" w:rsidRPr="00F6097F" w:rsidTr="00F6097F">
        <w:trPr>
          <w:trHeight w:val="198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lastRenderedPageBreak/>
              <w:t>115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Opis za ram za testeru naveden u tehničkoj specifikaciji ne odgovara šifri ekvivalenta navedena u istoj specifikaciji. Molimo za pojašnjenje, da li da se nudi artikal prema odgovarajućem ekvivalentu ili prema navedenom opisu.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115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Ponuditi prema tehničkom opisu.</w:t>
            </w:r>
          </w:p>
        </w:tc>
      </w:tr>
      <w:tr w:rsidR="00F6097F" w:rsidRPr="00F6097F" w:rsidTr="00F6097F">
        <w:trPr>
          <w:trHeight w:val="9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116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Molimo za tehnički opis lista za testeru jer ga nema u tehničkoj specifikaciji, a ni navedeni ekvivalent nema nikakav opis.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116: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 xml:space="preserve"> U pitanju je bimetalna ručna testera-platna, sa kobaltom. Dimenzije 300x13x0,65 mm.</w:t>
            </w:r>
          </w:p>
        </w:tc>
      </w:tr>
      <w:tr w:rsidR="00F6097F" w:rsidRPr="00F6097F" w:rsidTr="00F6097F">
        <w:trPr>
          <w:trHeight w:val="13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117.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specifikaciji je naveden nepostojeći ekvivalent to jest šifra. Molim opis onoga što je potrebno ponuditi.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117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 xml:space="preserve">: Odvijači elektroničarski Torx (TX), stablo od Cr-V, dvokomponentne ručke. Veličine: TX 6, TX 7, TX 8, TX 9, TX 10, TX 15, TX 20. </w:t>
            </w:r>
          </w:p>
        </w:tc>
      </w:tr>
      <w:tr w:rsidR="00F6097F" w:rsidRPr="00F6097F" w:rsidTr="00F6097F">
        <w:trPr>
          <w:trHeight w:val="198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125.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U tehničkoj specifikaciji se kao zahtev navodi i neograničena garancija. Kako tako nešto ne postoji u mernoj tehnici, molim objašnjenje na šta ste mislili, imajući u vidu da je garantni rok već definisan u modelu ugovora i obrascu ponude.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 xml:space="preserve">Odgovor za poziciju 125: </w:t>
            </w:r>
            <w:r w:rsidRPr="00F6097F">
              <w:rPr>
                <w:rFonts w:ascii="Trebuchet MS" w:hAnsi="Trebuchet MS" w:cs="Times New Roman"/>
                <w:lang w:val="sr-Latn-RS" w:eastAsia="sr-Latn-RS"/>
              </w:rPr>
              <w:t xml:space="preserve">Ponuditi u svemu kao u tehničkoj specifikaciji. </w:t>
            </w:r>
          </w:p>
        </w:tc>
      </w:tr>
      <w:tr w:rsidR="00F6097F" w:rsidRPr="00F6097F" w:rsidTr="00F6097F">
        <w:trPr>
          <w:trHeight w:val="42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144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Kod stavke 144, u tehničkoj specifikaciji je navedena ekvivalentna oznaka zadovoljavajućeg katanca, sa naznakom da ključevi za njih moraju da odgovaraju i za cilindre zahtevane kod stavke 145. Međutim, ovi katanci nisu konstrukcijski kompatibilni sa niže zahtevanim cilindrima, pa prema tome i ne postoje ključevi koji mogu da se koriste i kod katanaca i kod cilindara. Pored toga, navodi se u opisu i da ključevi moraju da odgovaraju i cilindrima na poziciji 121. Međutim, cilindri se nalaze na poziciji 145, pa molimo za pojašnjenje za sve ovo i adekvatne izmene.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Odgovor za poziciju 144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a) katanac u potpunosti zaštićen od korozije, b) ušica katanca proizvedena je od specijalne čelične legure - kaljeni čelik, c) telo katanca od mesinga i prevučeno niklom, d) dimenzije 50x16x61 mm. Isporučiti i 100 ključeva u sistemu koji treba da otvaraju i cilindre na poziciji 145.</w:t>
            </w:r>
          </w:p>
        </w:tc>
      </w:tr>
      <w:tr w:rsidR="00F6097F" w:rsidRPr="00F6097F" w:rsidTr="00F6097F">
        <w:trPr>
          <w:trHeight w:val="165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t>145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 xml:space="preserve">Navedeni cilindri konstrukcijski ne mogu da se, u smislu istog ključa, uklope sa katancima zahtevanim na poziciji 144. Molimo pojašnjenje, odnosno izmenu na taj način da katanci i cilindri mogu da se upare za korišćenje u 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lastRenderedPageBreak/>
              <w:t>sistemu.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lastRenderedPageBreak/>
              <w:t>Odgovor za poziciju 145</w:t>
            </w: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: cilindri 30/30, sa 6 pinova, zaštićen od neovlašćenog otključavanja i bušenja, u sistemu sa katancima na poziciji 144.</w:t>
            </w:r>
          </w:p>
        </w:tc>
      </w:tr>
      <w:tr w:rsidR="00F6097F" w:rsidRPr="00F6097F" w:rsidTr="00F6097F">
        <w:trPr>
          <w:trHeight w:val="198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center"/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000000"/>
                <w:lang w:val="sr-Latn-RS" w:eastAsia="sr-Latn-RS"/>
              </w:rPr>
              <w:lastRenderedPageBreak/>
              <w:t>sve pozicije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Trebuchet MS" w:hAnsi="Trebuchet MS" w:cs="Times New Roman"/>
                <w:color w:val="000000"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color w:val="000000"/>
                <w:lang w:val="sr-Latn-RS" w:eastAsia="sr-Latn-RS"/>
              </w:rPr>
              <w:t>Veći deo naziva proizvoda u obrascu ponude i obrascu strukture cene je tako urađen da većinu naziva gotovo nije moguće prepoznati: neki simboli, pogrešni fontovi itd.... Molimo da nam pošaljete ove obrasce nove, ispravne i upotrebljive.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F" w:rsidRPr="00F6097F" w:rsidRDefault="00F6097F" w:rsidP="00F6097F">
            <w:pPr>
              <w:spacing w:line="240" w:lineRule="auto"/>
              <w:jc w:val="left"/>
              <w:rPr>
                <w:rFonts w:ascii="Arial" w:hAnsi="Arial"/>
                <w:bCs/>
                <w:lang w:val="sr-Latn-RS" w:eastAsia="sr-Latn-RS"/>
              </w:rPr>
            </w:pPr>
            <w:r w:rsidRPr="00F6097F">
              <w:rPr>
                <w:rFonts w:ascii="Trebuchet MS" w:hAnsi="Trebuchet MS" w:cs="Times New Roman"/>
                <w:b/>
                <w:bCs/>
                <w:color w:val="F30DC2"/>
                <w:lang w:val="sr-Latn-RS" w:eastAsia="sr-Latn-RS"/>
              </w:rPr>
              <w:t> </w:t>
            </w:r>
            <w:r w:rsidRPr="00F6097F">
              <w:rPr>
                <w:rFonts w:ascii="Arial" w:hAnsi="Arial"/>
                <w:bCs/>
                <w:lang w:val="sr-Latn-RS" w:eastAsia="sr-Latn-RS"/>
              </w:rPr>
              <w:t>Izabrati fon Arial Cirilica</w:t>
            </w:r>
          </w:p>
        </w:tc>
      </w:tr>
    </w:tbl>
    <w:p w:rsidR="00A16352" w:rsidRDefault="00A16352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F970BC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F970BC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bottom w:val="single" w:sz="12" w:space="1" w:color="auto"/>
          <w:between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bCs/>
          <w:sz w:val="20"/>
          <w:szCs w:val="20"/>
          <w:lang w:val="en-US"/>
        </w:rPr>
      </w:pPr>
    </w:p>
    <w:p w:rsid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AB136D" w:rsidRP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AB13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2E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2EEA">
      <w:rPr>
        <w:rFonts w:ascii="Calibri" w:hAnsi="Calibri"/>
        <w:bCs/>
        <w:i/>
        <w:noProof/>
        <w:sz w:val="16"/>
        <w:szCs w:val="16"/>
      </w:rPr>
      <w:t>6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EAC0EC4" wp14:editId="49BF38B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D2E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D2EEA">
            <w:rPr>
              <w:b/>
              <w:noProof/>
            </w:rPr>
            <w:t>6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4C6"/>
    <w:rsid w:val="000922A0"/>
    <w:rsid w:val="000A5EE8"/>
    <w:rsid w:val="000C3D4F"/>
    <w:rsid w:val="000C6C05"/>
    <w:rsid w:val="000D2EEA"/>
    <w:rsid w:val="000F0A61"/>
    <w:rsid w:val="00120A8B"/>
    <w:rsid w:val="00131177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C6F19"/>
    <w:rsid w:val="00306613"/>
    <w:rsid w:val="00311D82"/>
    <w:rsid w:val="0031682F"/>
    <w:rsid w:val="00320005"/>
    <w:rsid w:val="003317EC"/>
    <w:rsid w:val="003640D5"/>
    <w:rsid w:val="003F2BEA"/>
    <w:rsid w:val="003F320E"/>
    <w:rsid w:val="004052DE"/>
    <w:rsid w:val="004204E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E173B4"/>
    <w:rsid w:val="00E323DC"/>
    <w:rsid w:val="00E450F3"/>
    <w:rsid w:val="00E61B0F"/>
    <w:rsid w:val="00E6369A"/>
    <w:rsid w:val="00E67599"/>
    <w:rsid w:val="00E912CB"/>
    <w:rsid w:val="00EB53F8"/>
    <w:rsid w:val="00EC2442"/>
    <w:rsid w:val="00ED75CE"/>
    <w:rsid w:val="00EF02A8"/>
    <w:rsid w:val="00F33CFB"/>
    <w:rsid w:val="00F514F8"/>
    <w:rsid w:val="00F6097F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30B8-1C02-433F-8845-550F683C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3</cp:revision>
  <cp:lastPrinted>2015-12-22T10:44:00Z</cp:lastPrinted>
  <dcterms:created xsi:type="dcterms:W3CDTF">2015-12-22T10:50:00Z</dcterms:created>
  <dcterms:modified xsi:type="dcterms:W3CDTF">2015-12-22T12:45:00Z</dcterms:modified>
</cp:coreProperties>
</file>