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86ED0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86ED0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686ED0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686ED0">
        <w:rPr>
          <w:rFonts w:ascii="Arial" w:hAnsi="Arial" w:cs="Arial"/>
          <w:b/>
          <w:sz w:val="22"/>
          <w:szCs w:val="22"/>
          <w:lang w:val="sr-Cyrl-RS"/>
        </w:rPr>
        <w:t>И ПОЈАШЊЕЊА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86ED0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86ED0">
        <w:rPr>
          <w:rFonts w:ascii="Arial" w:hAnsi="Arial" w:cs="Arial"/>
          <w:sz w:val="22"/>
          <w:szCs w:val="22"/>
          <w:lang w:val="sr-Cyrl-RS"/>
        </w:rPr>
        <w:t>„Складиште за отпад ТЕНТ А“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86ED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86ED0">
        <w:rPr>
          <w:rFonts w:ascii="Arial" w:hAnsi="Arial" w:cs="Arial"/>
          <w:sz w:val="22"/>
          <w:szCs w:val="22"/>
          <w:lang w:val="sr-Cyrl-RS"/>
        </w:rPr>
        <w:t xml:space="preserve"> 3000/1488/2015 (102083/2015)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D3701">
        <w:rPr>
          <w:rFonts w:ascii="Arial" w:hAnsi="Arial" w:cs="Arial"/>
          <w:sz w:val="22"/>
          <w:szCs w:val="22"/>
          <w:lang w:val="sr-Latn-RS"/>
        </w:rPr>
        <w:t>03.01-64283/6-15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D3701">
        <w:rPr>
          <w:rFonts w:ascii="Arial" w:hAnsi="Arial" w:cs="Arial"/>
          <w:sz w:val="22"/>
          <w:szCs w:val="22"/>
          <w:lang w:val="sr-Latn-RS"/>
        </w:rPr>
        <w:t>30.12.2015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86ED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686ED0" w:rsidRPr="00686ED0" w:rsidRDefault="00686ED0" w:rsidP="00686ED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86ED0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 ПОЈАШЊЕЊА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86ED0">
        <w:rPr>
          <w:rFonts w:ascii="Arial" w:hAnsi="Arial" w:cs="Arial"/>
          <w:sz w:val="22"/>
          <w:szCs w:val="22"/>
          <w:lang w:val="sr-Cyrl-RS"/>
        </w:rPr>
        <w:t>„Складиште за отпад ТЕНТ 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Питање 1:</w:t>
      </w:r>
    </w:p>
    <w:p w:rsidR="00686ED0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Поред изјаве да понуђач располаже траженим техничким капацитетом  тражено је да опрема буде регистрована и атестирана (безбедна за рад).</w:t>
      </w:r>
    </w:p>
    <w:p w:rsidR="00686ED0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Да ли је поред изјаве треба доставити доказ о регистрацији возила која учествују у саобраћају и за комплетну опрему стручне налазе што подразумева лиценцу фирме и физичког лица које је извршило атестирање</w:t>
      </w:r>
      <w:r w:rsidR="00D629E6">
        <w:rPr>
          <w:rFonts w:ascii="Arial" w:hAnsi="Arial" w:cs="Arial"/>
          <w:sz w:val="22"/>
          <w:szCs w:val="22"/>
          <w:lang w:val="sr-Cyrl-RS"/>
        </w:rPr>
        <w:t>.</w:t>
      </w:r>
    </w:p>
    <w:p w:rsidR="00686ED0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86ED0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Одговор 1:</w:t>
      </w:r>
    </w:p>
    <w:p w:rsidR="00686ED0" w:rsidRPr="00686ED0" w:rsidRDefault="00686ED0" w:rsidP="00686ED0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686ED0">
        <w:rPr>
          <w:rFonts w:ascii="Arial" w:eastAsia="Calibri" w:hAnsi="Arial" w:cs="Arial"/>
          <w:sz w:val="22"/>
          <w:szCs w:val="22"/>
          <w:lang w:val="sr-Latn-RS" w:eastAsia="sr-Latn-RS"/>
        </w:rPr>
        <w:t>Дa, пoрeд изjaвe дa пoнуђaч имa зaхтeвaну oпрeму у влaсништу или кoпиjу угoвoрa o зaкупу или кoпиjу угoвoрa o лизингу, пoтрeбнo je дoстaвити и дoкaз o рeгистрaциjи вoзилa кoja учeствуjу у сaoбрaћajу и кoмплeтну aтeстaциjу зa oпрeму издaту oд aкрeдитoвaнe институциje сa њeнoм лицeнцoм и лицeнцoм oсoб</w:t>
      </w:r>
      <w:r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e </w:t>
      </w:r>
      <w:r w:rsidR="005443E8">
        <w:rPr>
          <w:rFonts w:ascii="Arial" w:eastAsia="Calibri" w:hAnsi="Arial" w:cs="Arial"/>
          <w:sz w:val="22"/>
          <w:szCs w:val="22"/>
          <w:lang w:val="sr-Cyrl-RS" w:eastAsia="sr-Latn-RS"/>
        </w:rPr>
        <w:t>ко</w:t>
      </w:r>
      <w:r>
        <w:rPr>
          <w:rFonts w:ascii="Arial" w:eastAsia="Calibri" w:hAnsi="Arial" w:cs="Arial"/>
          <w:sz w:val="22"/>
          <w:szCs w:val="22"/>
          <w:lang w:val="sr-Latn-RS" w:eastAsia="sr-Latn-RS"/>
        </w:rPr>
        <w:t>j</w:t>
      </w:r>
      <w:r w:rsidRPr="00686ED0">
        <w:rPr>
          <w:rFonts w:ascii="Arial" w:eastAsia="Calibri" w:hAnsi="Arial" w:cs="Arial"/>
          <w:sz w:val="22"/>
          <w:szCs w:val="22"/>
          <w:lang w:val="sr-Latn-RS" w:eastAsia="sr-Latn-RS"/>
        </w:rPr>
        <w:t>a je извршилa aтeстaциjу.</w:t>
      </w:r>
    </w:p>
    <w:p w:rsidR="00686ED0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86ED0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86ED0" w:rsidRDefault="00D629E6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Питање 2:</w:t>
      </w:r>
    </w:p>
    <w:p w:rsidR="00D629E6" w:rsidRDefault="00D5311C" w:rsidP="00D629E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техничком капацитету тражен је агрегат за прављење струје мин 150</w:t>
      </w:r>
      <w:r>
        <w:rPr>
          <w:rFonts w:ascii="Arial" w:hAnsi="Arial" w:cs="Arial"/>
          <w:sz w:val="22"/>
          <w:szCs w:val="22"/>
          <w:lang w:val="sr-Latn-RS"/>
        </w:rPr>
        <w:t>KW</w:t>
      </w:r>
      <w:r>
        <w:rPr>
          <w:rFonts w:ascii="Arial" w:hAnsi="Arial" w:cs="Arial"/>
          <w:sz w:val="22"/>
          <w:szCs w:val="22"/>
          <w:lang w:val="sr-Cyrl-RS"/>
        </w:rPr>
        <w:t xml:space="preserve"> такав агрегат се не користи за потребе градилишта због својих карактеристика које захтевају одређене услове.</w:t>
      </w:r>
    </w:p>
    <w:p w:rsidR="00D5311C" w:rsidRPr="00D5311C" w:rsidRDefault="00D5311C" w:rsidP="00D629E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Да ли се прихвата агрегат који одговара потребама овог градилишта стандардни максималне снаге до 90</w:t>
      </w:r>
      <w:r>
        <w:rPr>
          <w:rFonts w:ascii="Arial" w:hAnsi="Arial" w:cs="Arial"/>
          <w:sz w:val="22"/>
          <w:szCs w:val="22"/>
          <w:lang w:val="sr-Latn-RS"/>
        </w:rPr>
        <w:t>KW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D629E6" w:rsidRDefault="00D629E6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5311C" w:rsidRDefault="00D5311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Одговор 2:</w:t>
      </w:r>
    </w:p>
    <w:p w:rsidR="00D5311C" w:rsidRPr="00D5311C" w:rsidRDefault="00D5311C" w:rsidP="00D5311C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Прихв</w:t>
      </w:r>
      <w:r w:rsidRPr="00D5311C"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5311C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с</w:t>
      </w:r>
      <w:r w:rsidRPr="00D5311C">
        <w:rPr>
          <w:rFonts w:ascii="Arial" w:hAnsi="Arial" w:cs="Arial"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sz w:val="22"/>
          <w:szCs w:val="22"/>
          <w:lang w:val="sr-Latn-RS"/>
        </w:rPr>
        <w:t>пр</w:t>
      </w:r>
      <w:r w:rsidRPr="00D5311C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м</w:t>
      </w:r>
      <w:r w:rsidRPr="00D5311C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5311C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усл</w:t>
      </w:r>
      <w:r w:rsidRPr="00D5311C">
        <w:rPr>
          <w:rFonts w:ascii="Arial" w:hAnsi="Arial" w:cs="Arial"/>
          <w:sz w:val="22"/>
          <w:szCs w:val="22"/>
          <w:lang w:val="sr-Latn-RS"/>
        </w:rPr>
        <w:t>o</w:t>
      </w:r>
      <w:r>
        <w:rPr>
          <w:rFonts w:ascii="Arial" w:hAnsi="Arial" w:cs="Arial"/>
          <w:sz w:val="22"/>
          <w:szCs w:val="22"/>
          <w:lang w:val="sr-Latn-RS"/>
        </w:rPr>
        <w:t>в</w:t>
      </w:r>
      <w:r w:rsidRPr="00D5311C">
        <w:rPr>
          <w:rFonts w:ascii="Arial" w:hAnsi="Arial" w:cs="Arial"/>
          <w:sz w:val="22"/>
          <w:szCs w:val="22"/>
          <w:lang w:val="sr-Latn-RS"/>
        </w:rPr>
        <w:t>a.</w:t>
      </w:r>
    </w:p>
    <w:p w:rsidR="00D5311C" w:rsidRDefault="00D5311C" w:rsidP="00D5311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629E6" w:rsidRPr="00D5311C" w:rsidRDefault="00D5311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Изм</w:t>
      </w:r>
      <w:r w:rsidRPr="00D5311C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</w:t>
      </w:r>
      <w:r w:rsidRPr="00D5311C">
        <w:rPr>
          <w:rFonts w:ascii="Arial" w:hAnsi="Arial" w:cs="Arial"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sz w:val="22"/>
          <w:szCs w:val="22"/>
          <w:lang w:val="sr-Latn-RS"/>
        </w:rPr>
        <w:t>т</w:t>
      </w:r>
      <w:r w:rsidRPr="00D5311C">
        <w:rPr>
          <w:rFonts w:ascii="Arial" w:hAnsi="Arial" w:cs="Arial"/>
          <w:sz w:val="22"/>
          <w:szCs w:val="22"/>
          <w:lang w:val="sr-Latn-RS"/>
        </w:rPr>
        <w:t>e</w:t>
      </w:r>
      <w:r>
        <w:rPr>
          <w:rFonts w:ascii="Arial" w:hAnsi="Arial" w:cs="Arial"/>
          <w:sz w:val="22"/>
          <w:szCs w:val="22"/>
          <w:lang w:val="sr-Latn-RS"/>
        </w:rPr>
        <w:t>ндeрскe дoкумeнтaциje</w:t>
      </w:r>
    </w:p>
    <w:p w:rsidR="00686ED0" w:rsidRPr="00686ED0" w:rsidRDefault="00686ED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D5311C" w:rsidRPr="00D5311C" w:rsidRDefault="00C6690C" w:rsidP="00D5311C">
      <w:pPr>
        <w:suppressAutoHyphens w:val="0"/>
        <w:rPr>
          <w:rFonts w:ascii="Arial" w:eastAsia="Calibri" w:hAnsi="Arial" w:cs="Arial"/>
          <w:bCs/>
          <w:sz w:val="22"/>
          <w:szCs w:val="24"/>
          <w:lang w:val="sr-Cyrl-RS" w:eastAsia="sr-Latn-RS"/>
        </w:rPr>
      </w:pPr>
      <w:r w:rsidRPr="00D5311C">
        <w:rPr>
          <w:rFonts w:ascii="Arial" w:hAnsi="Arial" w:cs="Arial"/>
          <w:sz w:val="22"/>
          <w:szCs w:val="22"/>
        </w:rPr>
        <w:t>Тачка</w:t>
      </w:r>
      <w:r w:rsidR="00D5311C">
        <w:rPr>
          <w:rFonts w:ascii="Arial" w:hAnsi="Arial" w:cs="Arial"/>
          <w:color w:val="4F81BD"/>
          <w:sz w:val="22"/>
          <w:szCs w:val="22"/>
        </w:rPr>
        <w:t xml:space="preserve"> </w:t>
      </w:r>
      <w:r w:rsidR="00D5311C">
        <w:rPr>
          <w:rFonts w:ascii="Arial" w:hAnsi="Arial" w:cs="Arial"/>
          <w:sz w:val="22"/>
          <w:szCs w:val="22"/>
          <w:lang w:val="sr-Cyrl-RS"/>
        </w:rPr>
        <w:t>5.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D5311C" w:rsidRPr="00D5311C">
        <w:rPr>
          <w:rFonts w:ascii="Arial" w:eastAsia="Calibri" w:hAnsi="Arial" w:cs="Arial"/>
          <w:bCs/>
          <w:sz w:val="22"/>
          <w:szCs w:val="24"/>
          <w:lang w:val="sr-Latn-RS" w:eastAsia="sr-Latn-RS"/>
        </w:rPr>
        <w:t xml:space="preserve">Услoвa зa учeшћe у пoступку jaвнe нaбaвкe из чл. 75. И 76. ЗJН и упутствo кaкo сe дoкaзуje испуњeнoст тих услoвa, тaкo штo умeстo нaвeнoг дoкaзa дa пoнуђaч рaспoлaжe нeoпхoдним </w:t>
      </w:r>
      <w:r w:rsidR="00D5311C">
        <w:rPr>
          <w:rFonts w:ascii="Arial" w:eastAsia="Calibri" w:hAnsi="Arial" w:cs="Arial"/>
          <w:bCs/>
          <w:sz w:val="22"/>
          <w:szCs w:val="24"/>
          <w:lang w:val="sr-Cyrl-RS" w:eastAsia="sr-Latn-RS"/>
        </w:rPr>
        <w:t>техничким</w:t>
      </w:r>
      <w:r w:rsidR="00D5311C" w:rsidRPr="00D5311C">
        <w:rPr>
          <w:rFonts w:ascii="Arial" w:eastAsia="Calibri" w:hAnsi="Arial" w:cs="Arial"/>
          <w:bCs/>
          <w:sz w:val="22"/>
          <w:szCs w:val="24"/>
          <w:lang w:val="sr-Latn-RS" w:eastAsia="sr-Latn-RS"/>
        </w:rPr>
        <w:t xml:space="preserve"> кaпaцитeтoм</w:t>
      </w:r>
      <w:r w:rsidR="00D5311C">
        <w:rPr>
          <w:rFonts w:ascii="Arial" w:eastAsia="Calibri" w:hAnsi="Arial" w:cs="Arial"/>
          <w:bCs/>
          <w:sz w:val="22"/>
          <w:szCs w:val="24"/>
          <w:lang w:val="sr-Cyrl-RS" w:eastAsia="sr-Latn-RS"/>
        </w:rPr>
        <w:t xml:space="preserve"> и </w:t>
      </w:r>
      <w:r w:rsidRPr="00D5311C">
        <w:rPr>
          <w:rFonts w:ascii="Arial" w:hAnsi="Arial" w:cs="Arial"/>
          <w:i/>
          <w:sz w:val="22"/>
          <w:szCs w:val="22"/>
        </w:rPr>
        <w:t>мења се и гласи</w:t>
      </w:r>
      <w:r w:rsidRPr="00D5311C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410" w:type="dxa"/>
        <w:jc w:val="center"/>
        <w:tblLayout w:type="fixed"/>
        <w:tblLook w:val="07E0" w:firstRow="1" w:lastRow="1" w:firstColumn="1" w:lastColumn="1" w:noHBand="1" w:noVBand="1"/>
      </w:tblPr>
      <w:tblGrid>
        <w:gridCol w:w="771"/>
        <w:gridCol w:w="3402"/>
        <w:gridCol w:w="6237"/>
      </w:tblGrid>
      <w:tr w:rsidR="00D5311C" w:rsidRPr="00D5311C" w:rsidTr="00D5311C">
        <w:trPr>
          <w:trHeight w:val="254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311C" w:rsidRPr="00D5311C" w:rsidRDefault="00D5311C" w:rsidP="00D5311C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да располаже </w:t>
            </w:r>
            <w:r w:rsidRPr="00D5311C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довољним техничким</w:t>
            </w:r>
            <w:r w:rsidRPr="00D5311C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 w:rsidRPr="00D5311C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капацитетом: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Да понуђач има у васништву или под закупом или под лизингом најмање: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D5311C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- 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2 камиона кипера 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- 1 комбинована грађевинска 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lastRenderedPageBreak/>
              <w:t>машина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- 1 утоваривач,кашике мин 3м3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- 2 багера,кашике мин1м3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- 1 грејдер,мин15т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- 2 булдо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</w:t>
            </w:r>
            <w:r w:rsidRPr="00D5311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ера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ауто дизалицу  носивости мин 18т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финишер за асфалт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- 2 вибро јеж ваљка,мин 10т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ваљак гума-пегла, 10т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ваљак пегла-пегла, 10т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грађевинска скела, мин 200м2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- 2 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миксера за бетон, мин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м3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пумпа за бетон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- 2 первибратор за бетон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нивелир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- 1 грађевински миксер </w:t>
            </w:r>
            <w:r w:rsidR="00377EC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минимум 0,5м3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- 1 агрегат за струју , мин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90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KW</w:t>
            </w:r>
          </w:p>
          <w:p w:rsidR="00D5311C" w:rsidRPr="00D5311C" w:rsidRDefault="00D5311C" w:rsidP="00D5311C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 муљна пумпа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11C" w:rsidRPr="001253EB" w:rsidRDefault="00D5311C" w:rsidP="001253E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</w:pPr>
            <w:r w:rsidRPr="00D5311C">
              <w:rPr>
                <w:rFonts w:ascii="Arial" w:eastAsia="Calibri" w:hAnsi="Arial" w:cs="Arial"/>
                <w:szCs w:val="24"/>
                <w:lang w:val="ru-RU" w:eastAsia="en-US"/>
              </w:rPr>
              <w:lastRenderedPageBreak/>
              <w:t>Изјава понуђача да има тражену опрему у власништву или копија уговора о закупу или копија уговора о лизингу, сва опрема мора бити регистрована и атестирана.</w:t>
            </w:r>
            <w:r w:rsidR="001253EB">
              <w:rPr>
                <w:rFonts w:ascii="Arial" w:eastAsia="Calibri" w:hAnsi="Arial" w:cs="Arial"/>
                <w:szCs w:val="24"/>
                <w:lang w:val="sr-Latn-RS" w:eastAsia="en-US"/>
              </w:rPr>
              <w:t xml:space="preserve"> (</w:t>
            </w:r>
            <w:r w:rsidR="001253EB" w:rsidRPr="00686ED0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дoкaз o рeгистрaциjи вoзилa кoja учeствуjу у сaoбрaћajу и кoмплeтну aтeстaциjу зa oпрeму издaту oд aкрeдитoвaнe институциje сa њeнoм лицeнцoм и лицeнцoм oсoб</w:t>
            </w:r>
            <w:r w:rsidR="001253E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 xml:space="preserve">e </w:t>
            </w:r>
            <w:r w:rsidR="001253EB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>ко</w:t>
            </w:r>
            <w:r w:rsidR="001253EB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j</w:t>
            </w:r>
            <w:r w:rsidR="001253EB" w:rsidRPr="00686ED0">
              <w:rPr>
                <w:rFonts w:ascii="Arial" w:eastAsia="Calibri" w:hAnsi="Arial" w:cs="Arial"/>
                <w:sz w:val="22"/>
                <w:szCs w:val="22"/>
                <w:lang w:val="sr-Latn-RS" w:eastAsia="sr-Latn-RS"/>
              </w:rPr>
              <w:t>a je извршилa aтeстaциjу.</w:t>
            </w:r>
            <w:r w:rsidR="001253EB">
              <w:rPr>
                <w:rFonts w:ascii="Arial" w:eastAsia="Calibri" w:hAnsi="Arial" w:cs="Arial"/>
                <w:szCs w:val="24"/>
                <w:lang w:val="sr-Latn-RS" w:eastAsia="en-US"/>
              </w:rPr>
              <w:t>)</w:t>
            </w:r>
          </w:p>
          <w:p w:rsidR="00D5311C" w:rsidRPr="00D5311C" w:rsidRDefault="00D5311C" w:rsidP="00D5311C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Cs w:val="24"/>
                <w:lang w:val="ru-RU" w:eastAsia="en-US"/>
              </w:rPr>
            </w:pPr>
          </w:p>
          <w:p w:rsidR="00D5311C" w:rsidRPr="00D5311C" w:rsidRDefault="00D5311C" w:rsidP="00D5311C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D5311C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D5311C" w:rsidRPr="00D5311C" w:rsidRDefault="00D5311C" w:rsidP="00D5311C">
            <w:pPr>
              <w:numPr>
                <w:ilvl w:val="0"/>
                <w:numId w:val="10"/>
              </w:numPr>
              <w:tabs>
                <w:tab w:val="left" w:pos="68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У случају да понуду подноси група понуђача, доказ доставити за оног члана групе који испуњава тражени услов (довољно је да 1 члан групе испуни тражени услов).</w:t>
            </w:r>
          </w:p>
          <w:p w:rsidR="00D5311C" w:rsidRPr="00D5311C" w:rsidRDefault="00D5311C" w:rsidP="00D5311C">
            <w:pPr>
              <w:tabs>
                <w:tab w:val="left" w:pos="680"/>
              </w:tabs>
              <w:suppressAutoHyphens w:val="0"/>
              <w:snapToGrid w:val="0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D5311C" w:rsidRPr="00D5311C" w:rsidRDefault="00D5311C" w:rsidP="00D5311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531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ове доказе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D5311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не треба доставити за подизвођача</w:t>
            </w:r>
            <w:r w:rsidRPr="00D5311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D5311C" w:rsidRPr="00D5311C" w:rsidRDefault="00D5311C" w:rsidP="00D5311C">
            <w:pPr>
              <w:shd w:val="clear" w:color="auto" w:fill="FFFFFF"/>
              <w:tabs>
                <w:tab w:val="left" w:pos="192"/>
                <w:tab w:val="left" w:pos="6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690C" w:rsidRPr="00D5311C" w:rsidRDefault="00C6690C" w:rsidP="00D5311C">
      <w:pPr>
        <w:suppressAutoHyphens w:val="0"/>
        <w:rPr>
          <w:rFonts w:ascii="Arial" w:eastAsia="Calibri" w:hAnsi="Arial" w:cs="Arial"/>
          <w:bCs/>
          <w:sz w:val="22"/>
          <w:szCs w:val="24"/>
          <w:lang w:val="sr-Cyrl-RS" w:eastAsia="sr-Latn-R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DD1501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F3951">
        <w:rPr>
          <w:rFonts w:ascii="Arial" w:hAnsi="Arial" w:cs="Arial"/>
          <w:sz w:val="22"/>
          <w:szCs w:val="22"/>
          <w:lang w:val="sr-Cyrl-RS"/>
        </w:rPr>
        <w:t>Т</w:t>
      </w:r>
      <w:r w:rsidR="00C6690C" w:rsidRPr="006F3951">
        <w:rPr>
          <w:rFonts w:ascii="Arial" w:hAnsi="Arial" w:cs="Arial"/>
          <w:sz w:val="22"/>
          <w:szCs w:val="22"/>
        </w:rPr>
        <w:t>ехничк</w:t>
      </w:r>
      <w:r w:rsidRPr="006F3951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6F3951">
        <w:rPr>
          <w:rFonts w:ascii="Arial" w:hAnsi="Arial" w:cs="Arial"/>
          <w:sz w:val="22"/>
          <w:szCs w:val="22"/>
        </w:rPr>
        <w:t xml:space="preserve"> </w:t>
      </w:r>
      <w:r w:rsidRPr="006F3951">
        <w:rPr>
          <w:rFonts w:ascii="Arial" w:hAnsi="Arial" w:cs="Arial"/>
          <w:sz w:val="22"/>
          <w:szCs w:val="22"/>
          <w:lang w:val="sr-Cyrl-RS"/>
        </w:rPr>
        <w:t>спецификација</w:t>
      </w:r>
      <w:r w:rsidRPr="006F3951">
        <w:rPr>
          <w:rFonts w:ascii="Arial" w:hAnsi="Arial" w:cs="Arial"/>
          <w:sz w:val="22"/>
          <w:szCs w:val="22"/>
        </w:rPr>
        <w:t xml:space="preserve"> </w:t>
      </w:r>
      <w:r w:rsidRPr="006F3951">
        <w:rPr>
          <w:rFonts w:ascii="Arial" w:hAnsi="Arial" w:cs="Arial"/>
          <w:sz w:val="22"/>
          <w:szCs w:val="22"/>
          <w:lang w:val="sr-Cyrl-RS"/>
        </w:rPr>
        <w:t>у делу Предмера АГ радова комплекса складишта за привремено складиштење отпада</w:t>
      </w:r>
      <w:r w:rsidR="00C6690C" w:rsidRPr="006F3951">
        <w:rPr>
          <w:rFonts w:ascii="Arial" w:hAnsi="Arial" w:cs="Arial"/>
          <w:sz w:val="22"/>
          <w:szCs w:val="22"/>
        </w:rPr>
        <w:t xml:space="preserve"> на </w:t>
      </w:r>
      <w:r w:rsidRPr="006F3951">
        <w:rPr>
          <w:rFonts w:ascii="Arial" w:hAnsi="Arial" w:cs="Arial"/>
          <w:sz w:val="22"/>
          <w:szCs w:val="22"/>
          <w:lang w:val="sr-Cyrl-RS"/>
        </w:rPr>
        <w:t>119/189</w:t>
      </w:r>
      <w:r w:rsidR="00C6690C" w:rsidRPr="006F3951">
        <w:rPr>
          <w:rFonts w:ascii="Arial" w:hAnsi="Arial" w:cs="Arial"/>
          <w:sz w:val="22"/>
          <w:szCs w:val="22"/>
        </w:rPr>
        <w:t xml:space="preserve"> страни Конкурсне документације</w:t>
      </w:r>
      <w:r w:rsidR="006F3951" w:rsidRPr="006F3951">
        <w:rPr>
          <w:rFonts w:ascii="Arial" w:hAnsi="Arial" w:cs="Arial"/>
          <w:sz w:val="22"/>
          <w:szCs w:val="22"/>
          <w:lang w:val="sr-Cyrl-RS"/>
        </w:rPr>
        <w:t xml:space="preserve"> тачка 2,07</w:t>
      </w:r>
      <w:r w:rsidR="00C6690C" w:rsidRPr="006F3951">
        <w:rPr>
          <w:rFonts w:ascii="Arial" w:hAnsi="Arial" w:cs="Arial"/>
          <w:sz w:val="22"/>
          <w:szCs w:val="22"/>
        </w:rPr>
        <w:t xml:space="preserve"> се мења и гласи</w:t>
      </w:r>
      <w:r w:rsidR="006F3951" w:rsidRPr="006F3951">
        <w:rPr>
          <w:rFonts w:ascii="Arial" w:hAnsi="Arial" w:cs="Arial"/>
          <w:sz w:val="22"/>
          <w:szCs w:val="22"/>
          <w:lang w:val="sr-Cyrl-RS"/>
        </w:rPr>
        <w:t>:</w:t>
      </w:r>
    </w:p>
    <w:p w:rsidR="006F3951" w:rsidRPr="006F3951" w:rsidRDefault="006F3951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6"/>
        <w:gridCol w:w="3885"/>
        <w:gridCol w:w="643"/>
        <w:gridCol w:w="1035"/>
        <w:gridCol w:w="779"/>
        <w:gridCol w:w="777"/>
        <w:gridCol w:w="777"/>
        <w:gridCol w:w="648"/>
      </w:tblGrid>
      <w:tr w:rsidR="006F3951" w:rsidRPr="006F3951" w:rsidTr="006F3951">
        <w:trPr>
          <w:trHeight w:val="159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951" w:rsidRPr="006F3951" w:rsidRDefault="006F3951" w:rsidP="006F395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lastRenderedPageBreak/>
              <w:t>2,07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color w:val="000000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t>Izrada međuspratne LMT tavanice 16+4cm, blokove prethodno obraditi postavljanjem armature u žljebove i popunjavanjem cementnim maltertom. Gotove nosače postaviti preko fetni nosača. Ploču i rebra armirati prema projektu i detaljima. Betonirati betonom marke MB30. Oplata mora ostati najmanje 14 dana.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rPr>
                <w:rFonts w:ascii="Calibri" w:eastAsia="Calibri" w:hAnsi="Calibri"/>
                <w:sz w:val="20"/>
                <w:lang w:val="sr-Latn-RS" w:eastAsia="sr-Latn-RS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sz w:val="20"/>
                <w:lang w:val="sr-Latn-RS" w:eastAsia="sr-Latn-R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sz w:val="20"/>
                <w:lang w:val="sr-Latn-RS" w:eastAsia="sr-Latn-R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sz w:val="20"/>
                <w:lang w:val="sr-Latn-RS" w:eastAsia="sr-Latn-RS"/>
              </w:rPr>
              <w:t> </w:t>
            </w:r>
          </w:p>
        </w:tc>
      </w:tr>
      <w:tr w:rsidR="006F3951" w:rsidRPr="006F3951" w:rsidTr="006F3951">
        <w:trPr>
          <w:trHeight w:val="28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951" w:rsidRPr="006F3951" w:rsidRDefault="006F3951" w:rsidP="006F3951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sz w:val="20"/>
                <w:lang w:val="sr-Latn-RS" w:eastAsia="sr-Latn-RS"/>
              </w:rPr>
              <w:t> 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color w:val="000000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t>Obračun po m2.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sr-Cyrl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lang w:val="sr-Cyrl-RS" w:eastAsia="sr-Latn-RS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t>39,00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sz w:val="20"/>
                <w:lang w:val="sr-Latn-RS" w:eastAsia="sr-Latn-R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sz w:val="20"/>
                <w:lang w:val="sr-Latn-RS" w:eastAsia="sr-Latn-R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951" w:rsidRPr="006F3951" w:rsidRDefault="006F3951" w:rsidP="006F3951">
            <w:pPr>
              <w:suppressAutoHyphens w:val="0"/>
              <w:rPr>
                <w:rFonts w:ascii="Arial" w:hAnsi="Arial" w:cs="Arial"/>
                <w:sz w:val="20"/>
                <w:lang w:val="sr-Latn-RS" w:eastAsia="sr-Latn-RS"/>
              </w:rPr>
            </w:pPr>
            <w:r w:rsidRPr="006F3951">
              <w:rPr>
                <w:rFonts w:ascii="Arial" w:hAnsi="Arial" w:cs="Arial"/>
                <w:sz w:val="20"/>
                <w:lang w:val="sr-Latn-RS" w:eastAsia="sr-Latn-RS"/>
              </w:rPr>
              <w:t> </w:t>
            </w:r>
          </w:p>
        </w:tc>
      </w:tr>
    </w:tbl>
    <w:p w:rsidR="006F3951" w:rsidRPr="006F3951" w:rsidRDefault="006F3951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Default="00BC5E03" w:rsidP="00BC5E0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Питање 3:</w:t>
      </w:r>
    </w:p>
    <w:p w:rsidR="00BC5E03" w:rsidRDefault="00BC5E03" w:rsidP="00BC5E0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кадровском капацитету тражите акт о процени ризика за радна места која се односе на предмет јавне набавке.</w:t>
      </w:r>
    </w:p>
    <w:p w:rsidR="00BC5E03" w:rsidRDefault="00BC5E03" w:rsidP="00BC5E0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 обзиром да акт о процени ризика броји по 200 и више страна.</w:t>
      </w:r>
    </w:p>
    <w:p w:rsidR="00BC5E03" w:rsidRDefault="00BC5E03" w:rsidP="00BC5E0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Да ли се може доставити извод из Акта о процени ризика из кога се недвосмислено види да Акт гласи на понуђача (прве и задње стране са закључком и изјавом из Акта о процени ризика)?</w:t>
      </w:r>
    </w:p>
    <w:p w:rsidR="00BC5E03" w:rsidRDefault="00BC5E03" w:rsidP="00BC5E03">
      <w:pPr>
        <w:rPr>
          <w:rFonts w:ascii="Arial" w:hAnsi="Arial" w:cs="Arial"/>
          <w:sz w:val="22"/>
          <w:szCs w:val="22"/>
          <w:lang w:val="sr-Cyrl-RS"/>
        </w:rPr>
      </w:pPr>
    </w:p>
    <w:p w:rsidR="00BC5E03" w:rsidRDefault="00BC5E03" w:rsidP="00BC5E0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Одговор 3:</w:t>
      </w:r>
    </w:p>
    <w:p w:rsidR="00BC5E03" w:rsidRPr="00BC5E03" w:rsidRDefault="00DB0927" w:rsidP="00BC5E03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Прихвата се</w:t>
      </w:r>
      <w:r w:rsidR="00BC5E03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BC5E03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="00BC5E03" w:rsidRPr="00BC5E03">
        <w:rPr>
          <w:rFonts w:ascii="Arial" w:hAnsi="Arial" w:cs="Arial"/>
          <w:sz w:val="22"/>
          <w:szCs w:val="22"/>
          <w:lang w:val="sr-Cyrl-RS"/>
        </w:rPr>
        <w:t>и појашњења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822017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Драган Чамагић –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 w:rsidRPr="00822017">
        <w:rPr>
          <w:rFonts w:ascii="Arial" w:hAnsi="Arial" w:cs="Arial"/>
          <w:iCs/>
          <w:sz w:val="22"/>
          <w:szCs w:val="22"/>
          <w:lang w:val="sr-Cyrl-RS" w:eastAsia="en-US"/>
        </w:rPr>
        <w:t>_________________</w:t>
      </w:r>
    </w:p>
    <w:p w:rsidR="00EA07F9" w:rsidRPr="00295D8C" w:rsidRDefault="00EA07F9" w:rsidP="00822017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822017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Наташа Матић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EA07F9" w:rsidRPr="00822017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  <w:r w:rsidRPr="00822017">
        <w:rPr>
          <w:rFonts w:ascii="Arial" w:hAnsi="Arial" w:cs="Arial"/>
          <w:iCs/>
          <w:sz w:val="22"/>
          <w:szCs w:val="22"/>
          <w:lang w:val="sr-Cyrl-RS" w:eastAsia="en-US"/>
        </w:rPr>
        <w:t>_________________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822017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Вишња Лечић – 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 w:rsidRPr="00822017">
        <w:rPr>
          <w:rFonts w:ascii="Arial" w:hAnsi="Arial" w:cs="Arial"/>
          <w:iCs/>
          <w:sz w:val="22"/>
          <w:szCs w:val="22"/>
          <w:lang w:val="sr-Cyrl-RS" w:eastAsia="en-US"/>
        </w:rPr>
        <w:t>_________________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6F" w:rsidRDefault="004F0C6F" w:rsidP="00F717AF">
      <w:r>
        <w:separator/>
      </w:r>
    </w:p>
  </w:endnote>
  <w:endnote w:type="continuationSeparator" w:id="0">
    <w:p w:rsidR="004F0C6F" w:rsidRDefault="004F0C6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86ED0" w:rsidRDefault="00C6690C" w:rsidP="005403F3">
    <w:pPr>
      <w:pStyle w:val="Footer"/>
      <w:tabs>
        <w:tab w:val="left" w:pos="3431"/>
        <w:tab w:val="right" w:pos="9074"/>
      </w:tabs>
      <w:jc w:val="center"/>
      <w:rPr>
        <w:i/>
        <w:sz w:val="20"/>
      </w:rPr>
    </w:pPr>
    <w:r w:rsidRPr="00686ED0">
      <w:rPr>
        <w:i/>
        <w:color w:val="4F81BD"/>
        <w:sz w:val="20"/>
      </w:rPr>
      <w:t>ЈН</w:t>
    </w:r>
    <w:r w:rsidRPr="00686ED0">
      <w:rPr>
        <w:i/>
        <w:sz w:val="20"/>
      </w:rPr>
      <w:t xml:space="preserve">  број </w:t>
    </w:r>
    <w:r w:rsidR="00686ED0" w:rsidRPr="00686ED0">
      <w:rPr>
        <w:i/>
        <w:color w:val="4F81BD"/>
        <w:sz w:val="20"/>
      </w:rPr>
      <w:t>3000/1488/2015 (102083/2015)</w:t>
    </w:r>
    <w:r w:rsidRPr="00686ED0">
      <w:rPr>
        <w:i/>
        <w:sz w:val="20"/>
      </w:rPr>
      <w:t xml:space="preserve">  </w:t>
    </w:r>
    <w:r w:rsidRPr="00686ED0">
      <w:rPr>
        <w:i/>
        <w:color w:val="4F81BD"/>
        <w:sz w:val="20"/>
      </w:rPr>
      <w:t>Прва</w:t>
    </w:r>
    <w:r w:rsidRPr="00686ED0">
      <w:rPr>
        <w:i/>
        <w:sz w:val="20"/>
      </w:rPr>
      <w:t xml:space="preserve"> измена</w:t>
    </w:r>
    <w:r w:rsidR="00686ED0" w:rsidRPr="00686ED0">
      <w:rPr>
        <w:i/>
        <w:sz w:val="20"/>
        <w:lang w:val="sr-Cyrl-RS"/>
      </w:rPr>
      <w:t xml:space="preserve"> и појашњења</w:t>
    </w:r>
    <w:r w:rsidRPr="00686ED0">
      <w:rPr>
        <w:i/>
        <w:sz w:val="20"/>
      </w:rPr>
      <w:t xml:space="preserve"> конкурсне документације                                 стр.  </w:t>
    </w:r>
    <w:r w:rsidRPr="00686ED0">
      <w:rPr>
        <w:i/>
        <w:sz w:val="20"/>
      </w:rPr>
      <w:fldChar w:fldCharType="begin"/>
    </w:r>
    <w:r w:rsidRPr="00686ED0">
      <w:rPr>
        <w:i/>
        <w:sz w:val="20"/>
      </w:rPr>
      <w:instrText xml:space="preserve"> PAGE </w:instrText>
    </w:r>
    <w:r w:rsidRPr="00686ED0">
      <w:rPr>
        <w:i/>
        <w:sz w:val="20"/>
      </w:rPr>
      <w:fldChar w:fldCharType="separate"/>
    </w:r>
    <w:r w:rsidR="003D3701">
      <w:rPr>
        <w:i/>
        <w:noProof/>
        <w:sz w:val="20"/>
      </w:rPr>
      <w:t>1</w:t>
    </w:r>
    <w:r w:rsidRPr="00686ED0">
      <w:rPr>
        <w:i/>
        <w:sz w:val="20"/>
      </w:rPr>
      <w:fldChar w:fldCharType="end"/>
    </w:r>
    <w:r w:rsidRPr="00686ED0">
      <w:rPr>
        <w:i/>
        <w:sz w:val="20"/>
      </w:rPr>
      <w:t>/</w:t>
    </w:r>
    <w:r w:rsidRPr="00686ED0">
      <w:rPr>
        <w:i/>
        <w:sz w:val="20"/>
      </w:rPr>
      <w:fldChar w:fldCharType="begin"/>
    </w:r>
    <w:r w:rsidRPr="00686ED0">
      <w:rPr>
        <w:i/>
        <w:sz w:val="20"/>
      </w:rPr>
      <w:instrText xml:space="preserve"> NUMPAGES </w:instrText>
    </w:r>
    <w:r w:rsidRPr="00686ED0">
      <w:rPr>
        <w:i/>
        <w:sz w:val="20"/>
      </w:rPr>
      <w:fldChar w:fldCharType="separate"/>
    </w:r>
    <w:r w:rsidR="003D3701">
      <w:rPr>
        <w:i/>
        <w:noProof/>
        <w:sz w:val="20"/>
      </w:rPr>
      <w:t>4</w:t>
    </w:r>
    <w:r w:rsidRPr="00686ED0">
      <w:rPr>
        <w:i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6F" w:rsidRDefault="004F0C6F" w:rsidP="00F717AF">
      <w:r>
        <w:separator/>
      </w:r>
    </w:p>
  </w:footnote>
  <w:footnote w:type="continuationSeparator" w:id="0">
    <w:p w:rsidR="004F0C6F" w:rsidRDefault="004F0C6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F0C6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D370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D370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2A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3EB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7EC2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3701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0C6F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43E8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6ED0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3951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ABE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2017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099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2AF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5E03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39E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11C"/>
    <w:rsid w:val="00D55AF1"/>
    <w:rsid w:val="00D57162"/>
    <w:rsid w:val="00D621F5"/>
    <w:rsid w:val="00D629E6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0927"/>
    <w:rsid w:val="00DB1C04"/>
    <w:rsid w:val="00DB240E"/>
    <w:rsid w:val="00DC0967"/>
    <w:rsid w:val="00DC6397"/>
    <w:rsid w:val="00DD0EBE"/>
    <w:rsid w:val="00DD15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33</cp:revision>
  <cp:lastPrinted>2015-12-30T06:48:00Z</cp:lastPrinted>
  <dcterms:created xsi:type="dcterms:W3CDTF">2015-07-01T14:16:00Z</dcterms:created>
  <dcterms:modified xsi:type="dcterms:W3CDTF">2015-12-30T07:41:00Z</dcterms:modified>
</cp:coreProperties>
</file>