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787815" w:rsidRDefault="00620C43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C6690C" w:rsidRPr="00787815">
        <w:rPr>
          <w:rFonts w:ascii="Arial" w:hAnsi="Arial" w:cs="Arial"/>
          <w:b/>
          <w:sz w:val="22"/>
          <w:szCs w:val="22"/>
        </w:rPr>
        <w:t xml:space="preserve"> ИЗМЕНА</w:t>
      </w:r>
    </w:p>
    <w:p w:rsidR="00C6690C" w:rsidRPr="00787815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78781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787815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78781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787815" w:rsidRPr="00787815" w:rsidRDefault="00C6690C" w:rsidP="00787815">
      <w:pPr>
        <w:suppressAutoHyphens w:val="0"/>
        <w:ind w:left="426" w:right="284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787815">
        <w:rPr>
          <w:rFonts w:ascii="Arial" w:hAnsi="Arial" w:cs="Arial"/>
          <w:sz w:val="22"/>
          <w:szCs w:val="22"/>
        </w:rPr>
        <w:t>ЗА ЈАВНУ НАБАВКУ РАДОВА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787815" w:rsidRPr="00787815">
        <w:rPr>
          <w:rFonts w:ascii="Arial" w:eastAsia="Calibri" w:hAnsi="Arial" w:cs="Arial"/>
          <w:color w:val="000000"/>
          <w:sz w:val="22"/>
          <w:szCs w:val="22"/>
          <w:lang w:eastAsia="en-US"/>
        </w:rPr>
        <w:t>“Реконструкција надземног дела склоништа у техничку архиву и адаптација просторија у бараци инвестиција (бивша архива) у канцеларијски простор“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8781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787815">
        <w:rPr>
          <w:rFonts w:ascii="Arial" w:hAnsi="Arial" w:cs="Arial"/>
          <w:sz w:val="22"/>
          <w:szCs w:val="22"/>
          <w:lang w:val="sr-Latn-RS"/>
        </w:rPr>
        <w:t>3000/0839/2015 (102111/2015)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C97EC0">
        <w:rPr>
          <w:rFonts w:ascii="Arial" w:hAnsi="Arial" w:cs="Arial"/>
          <w:sz w:val="22"/>
          <w:szCs w:val="22"/>
          <w:lang w:val="sr-Latn-RS"/>
        </w:rPr>
        <w:t>03.01-18459/4-2016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C97EC0">
        <w:rPr>
          <w:rFonts w:ascii="Arial" w:hAnsi="Arial" w:cs="Arial"/>
          <w:sz w:val="22"/>
          <w:szCs w:val="22"/>
          <w:lang w:val="sr-Latn-RS"/>
        </w:rPr>
        <w:t>27.01.2016</w:t>
      </w:r>
      <w:bookmarkStart w:id="0" w:name="_GoBack"/>
      <w:bookmarkEnd w:id="0"/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787815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787815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јануар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</w:t>
      </w:r>
      <w:r w:rsidR="00BB1132">
        <w:rPr>
          <w:rFonts w:ascii="Arial" w:hAnsi="Arial" w:cs="Arial"/>
          <w:i/>
          <w:sz w:val="22"/>
          <w:szCs w:val="22"/>
          <w:lang w:val="sr-Latn-RS"/>
        </w:rPr>
        <w:t>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620C43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787815" w:rsidRPr="00787815">
        <w:rPr>
          <w:rFonts w:ascii="Arial" w:eastAsia="Calibri" w:hAnsi="Arial" w:cs="Arial"/>
          <w:color w:val="000000"/>
          <w:sz w:val="22"/>
          <w:szCs w:val="22"/>
          <w:lang w:eastAsia="en-US"/>
        </w:rPr>
        <w:t>“Реконструкција надземног дела склоништа у техничку архиву и адаптација просторија у бараци инвестиција (бивша архива) у канцеларијски простор“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620C43" w:rsidRDefault="00C6690C" w:rsidP="00620C43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787815" w:rsidRDefault="00787815" w:rsidP="00787815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52480">
        <w:rPr>
          <w:rFonts w:ascii="Arial" w:hAnsi="Arial" w:cs="Arial"/>
          <w:sz w:val="22"/>
          <w:szCs w:val="22"/>
        </w:rPr>
        <w:t>Тачка</w:t>
      </w:r>
      <w:r w:rsidR="00952480" w:rsidRPr="00952480">
        <w:rPr>
          <w:rFonts w:ascii="Arial" w:hAnsi="Arial" w:cs="Arial"/>
          <w:sz w:val="22"/>
          <w:szCs w:val="22"/>
          <w:lang w:val="ru-RU"/>
        </w:rPr>
        <w:t xml:space="preserve"> 5</w:t>
      </w:r>
      <w:r w:rsidR="00952480" w:rsidRPr="00952480">
        <w:rPr>
          <w:rFonts w:ascii="Arial" w:hAnsi="Arial" w:cs="Arial"/>
          <w:sz w:val="22"/>
          <w:szCs w:val="22"/>
          <w:lang w:val="sr-Cyrl-RS"/>
        </w:rPr>
        <w:t xml:space="preserve">. </w:t>
      </w:r>
      <w:r w:rsidRPr="00952480">
        <w:rPr>
          <w:rFonts w:ascii="Arial" w:hAnsi="Arial" w:cs="Arial"/>
          <w:sz w:val="22"/>
          <w:szCs w:val="22"/>
        </w:rPr>
        <w:t>конкурсне документације</w:t>
      </w:r>
      <w:r w:rsidR="00952480" w:rsidRPr="00952480">
        <w:rPr>
          <w:rFonts w:ascii="Arial" w:hAnsi="Arial" w:cs="Arial"/>
          <w:sz w:val="22"/>
          <w:szCs w:val="22"/>
          <w:lang w:val="sr-Cyrl-RS"/>
        </w:rPr>
        <w:t xml:space="preserve"> редни број </w:t>
      </w:r>
      <w:r w:rsidR="00620C43">
        <w:rPr>
          <w:rFonts w:ascii="Arial" w:hAnsi="Arial" w:cs="Arial"/>
          <w:sz w:val="22"/>
          <w:szCs w:val="22"/>
          <w:lang w:val="sr-Cyrl-RS"/>
        </w:rPr>
        <w:t>7</w:t>
      </w:r>
      <w:r w:rsidR="00952480" w:rsidRPr="00952480">
        <w:rPr>
          <w:rFonts w:ascii="Arial" w:hAnsi="Arial" w:cs="Arial"/>
          <w:sz w:val="22"/>
          <w:szCs w:val="22"/>
          <w:lang w:val="sr-Cyrl-RS"/>
        </w:rPr>
        <w:t xml:space="preserve">. неопходни </w:t>
      </w:r>
      <w:r w:rsidR="00620C43">
        <w:rPr>
          <w:rFonts w:ascii="Arial" w:hAnsi="Arial" w:cs="Arial"/>
          <w:sz w:val="22"/>
          <w:szCs w:val="22"/>
          <w:lang w:val="sr-Cyrl-RS"/>
        </w:rPr>
        <w:t>кадровски</w:t>
      </w:r>
      <w:r w:rsidR="00952480" w:rsidRPr="00952480">
        <w:rPr>
          <w:rFonts w:ascii="Arial" w:hAnsi="Arial" w:cs="Arial"/>
          <w:sz w:val="22"/>
          <w:szCs w:val="22"/>
          <w:lang w:val="sr-Cyrl-RS"/>
        </w:rPr>
        <w:t xml:space="preserve"> капацитет</w:t>
      </w:r>
      <w:r w:rsidRPr="00952480">
        <w:rPr>
          <w:rFonts w:ascii="Arial" w:hAnsi="Arial" w:cs="Arial"/>
          <w:sz w:val="22"/>
          <w:szCs w:val="22"/>
        </w:rPr>
        <w:t xml:space="preserve"> мења се и гласи: </w:t>
      </w:r>
    </w:p>
    <w:tbl>
      <w:tblPr>
        <w:tblW w:w="109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3598"/>
        <w:gridCol w:w="6377"/>
      </w:tblGrid>
      <w:tr w:rsidR="00620C43" w:rsidRPr="00620C43" w:rsidTr="00620C43">
        <w:trPr>
          <w:trHeight w:val="1052"/>
          <w:jc w:val="center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C43" w:rsidRPr="00620C43" w:rsidRDefault="00620C43" w:rsidP="00620C43">
            <w:pPr>
              <w:suppressAutoHyphens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sr-Latn-RS"/>
              </w:rPr>
            </w:pPr>
          </w:p>
          <w:p w:rsidR="00620C43" w:rsidRPr="00620C43" w:rsidRDefault="00620C43" w:rsidP="00620C43">
            <w:pPr>
              <w:suppressAutoHyphens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sr-Latn-RS"/>
              </w:rPr>
            </w:pPr>
          </w:p>
          <w:p w:rsidR="00620C43" w:rsidRPr="00620C43" w:rsidRDefault="00620C43" w:rsidP="00620C43">
            <w:pPr>
              <w:suppressAutoHyphens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sr-Latn-RS"/>
              </w:rPr>
            </w:pPr>
          </w:p>
          <w:p w:rsidR="00620C43" w:rsidRPr="00620C43" w:rsidRDefault="00620C43" w:rsidP="00620C43">
            <w:pPr>
              <w:suppressAutoHyphens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sr-Latn-RS"/>
              </w:rPr>
            </w:pPr>
          </w:p>
          <w:p w:rsidR="00620C43" w:rsidRPr="00620C43" w:rsidRDefault="00620C43" w:rsidP="00620C43">
            <w:pPr>
              <w:suppressAutoHyphens w:val="0"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sr-Latn-RS"/>
              </w:rPr>
            </w:pPr>
            <w:r w:rsidRPr="00620C43"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  <w:t>7</w:t>
            </w:r>
            <w:r w:rsidRPr="00620C43">
              <w:rPr>
                <w:rFonts w:ascii="Arial" w:eastAsia="Calibri" w:hAnsi="Arial" w:cs="Arial"/>
                <w:sz w:val="22"/>
                <w:szCs w:val="22"/>
                <w:lang w:val="sr-Latn-RS" w:eastAsia="sr-Latn-RS"/>
              </w:rPr>
              <w:t xml:space="preserve">. 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C43" w:rsidRPr="00620C43" w:rsidRDefault="00620C43" w:rsidP="00620C43">
            <w:pPr>
              <w:suppressAutoHyphens w:val="0"/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sr-Latn-RS"/>
              </w:rPr>
            </w:pPr>
            <w:r w:rsidRPr="00620C43">
              <w:rPr>
                <w:rFonts w:ascii="Arial" w:eastAsia="Calibri" w:hAnsi="Arial" w:cs="Arial"/>
                <w:sz w:val="22"/>
                <w:szCs w:val="22"/>
                <w:lang w:val="sr-Latn-RS" w:eastAsia="sr-Latn-RS"/>
              </w:rPr>
              <w:t xml:space="preserve">- да располаже </w:t>
            </w:r>
            <w:r w:rsidRPr="00620C43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val="sr-Latn-RS" w:eastAsia="sr-Latn-RS"/>
              </w:rPr>
              <w:t>довољним  кадровским капацитетом</w:t>
            </w:r>
            <w:r w:rsidRPr="00620C43">
              <w:rPr>
                <w:rFonts w:ascii="Arial" w:eastAsia="Calibri" w:hAnsi="Arial" w:cs="Arial"/>
                <w:sz w:val="22"/>
                <w:szCs w:val="22"/>
                <w:lang w:val="sr-Latn-RS" w:eastAsia="sr-Latn-RS"/>
              </w:rPr>
              <w:t>:</w:t>
            </w:r>
          </w:p>
          <w:p w:rsidR="00620C43" w:rsidRPr="00620C43" w:rsidRDefault="00620C43" w:rsidP="00620C43">
            <w:pPr>
              <w:suppressAutoHyphens w:val="0"/>
              <w:snapToGrid w:val="0"/>
              <w:spacing w:after="200" w:line="276" w:lineRule="auto"/>
              <w:ind w:left="430"/>
              <w:contextualSpacing/>
              <w:jc w:val="both"/>
              <w:rPr>
                <w:rFonts w:ascii="Arial" w:eastAsia="Calibri" w:hAnsi="Arial" w:cs="Arial"/>
                <w:sz w:val="20"/>
                <w:lang w:val="sr-Cyrl-RS" w:eastAsia="sr-Latn-RS"/>
              </w:rPr>
            </w:pPr>
            <w:r w:rsidRPr="00620C43">
              <w:rPr>
                <w:rFonts w:ascii="Arial" w:eastAsia="Calibri" w:hAnsi="Arial" w:cs="Arial"/>
                <w:sz w:val="20"/>
                <w:lang w:val="sr-Cyrl-RS" w:eastAsia="sr-Latn-RS"/>
              </w:rPr>
              <w:t>да понуђач има, у радном односу или су ангажовани сходно чл. 197. до 202. Закона о раду, најмање:</w:t>
            </w:r>
          </w:p>
          <w:p w:rsidR="00620C43" w:rsidRPr="00620C43" w:rsidRDefault="00620C43" w:rsidP="00620C43">
            <w:pPr>
              <w:numPr>
                <w:ilvl w:val="0"/>
                <w:numId w:val="19"/>
              </w:numPr>
              <w:suppressAutoHyphens w:val="0"/>
              <w:spacing w:after="200" w:line="276" w:lineRule="auto"/>
              <w:ind w:left="430" w:hanging="270"/>
              <w:contextualSpacing/>
              <w:rPr>
                <w:rFonts w:ascii="Arial" w:eastAsia="Calibri" w:hAnsi="Arial" w:cs="Arial"/>
                <w:sz w:val="20"/>
                <w:lang w:val="sr-Cyrl-RS" w:eastAsia="sr-Latn-RS"/>
              </w:rPr>
            </w:pPr>
            <w:r w:rsidRPr="00620C43">
              <w:rPr>
                <w:rFonts w:ascii="Arial" w:eastAsia="Calibri" w:hAnsi="Arial" w:cs="Arial"/>
                <w:sz w:val="20"/>
                <w:lang w:val="sr-Cyrl-RS" w:eastAsia="sr-Latn-RS"/>
              </w:rPr>
              <w:t>једно лице са VII степеном стручне спреме грађевинске струке са личном лиценцом 410,</w:t>
            </w:r>
          </w:p>
          <w:p w:rsidR="00620C43" w:rsidRPr="00620C43" w:rsidRDefault="00620C43" w:rsidP="00620C43">
            <w:pPr>
              <w:numPr>
                <w:ilvl w:val="0"/>
                <w:numId w:val="19"/>
              </w:numPr>
              <w:suppressAutoHyphens w:val="0"/>
              <w:spacing w:after="200" w:line="276" w:lineRule="auto"/>
              <w:ind w:left="430" w:hanging="270"/>
              <w:contextualSpacing/>
              <w:rPr>
                <w:rFonts w:ascii="Arial" w:eastAsia="Calibri" w:hAnsi="Arial" w:cs="Arial"/>
                <w:sz w:val="20"/>
                <w:lang w:val="sr-Cyrl-RS" w:eastAsia="sr-Latn-RS"/>
              </w:rPr>
            </w:pPr>
            <w:r w:rsidRPr="00620C43">
              <w:rPr>
                <w:rFonts w:ascii="Arial" w:eastAsia="Calibri" w:hAnsi="Arial" w:cs="Arial"/>
                <w:sz w:val="20"/>
                <w:lang w:val="sr-Cyrl-RS" w:eastAsia="sr-Latn-RS"/>
              </w:rPr>
              <w:t xml:space="preserve">једно лице са VII степеном стручне спреме електро струке са личном лиценцом 450, </w:t>
            </w:r>
          </w:p>
          <w:p w:rsidR="00620C43" w:rsidRPr="00620C43" w:rsidRDefault="00620C43" w:rsidP="00620C43">
            <w:pPr>
              <w:numPr>
                <w:ilvl w:val="0"/>
                <w:numId w:val="19"/>
              </w:numPr>
              <w:suppressAutoHyphens w:val="0"/>
              <w:spacing w:after="200" w:line="276" w:lineRule="auto"/>
              <w:ind w:left="430" w:hanging="270"/>
              <w:contextualSpacing/>
              <w:rPr>
                <w:rFonts w:ascii="Arial" w:eastAsia="Calibri" w:hAnsi="Arial" w:cs="Arial"/>
                <w:b/>
                <w:bCs/>
                <w:sz w:val="20"/>
                <w:lang w:val="sr-Cyrl-RS" w:eastAsia="sr-Latn-RS"/>
              </w:rPr>
            </w:pPr>
            <w:r w:rsidRPr="00620C43">
              <w:rPr>
                <w:rFonts w:ascii="Arial" w:eastAsia="Calibri" w:hAnsi="Arial" w:cs="Arial"/>
                <w:sz w:val="20"/>
                <w:lang w:val="sr-Cyrl-RS" w:eastAsia="sr-Latn-RS"/>
              </w:rPr>
              <w:t xml:space="preserve"> једно лице са VII степеном стручне спреме електро струке са личном лиценцом </w:t>
            </w:r>
            <w:r w:rsidRPr="00620C43">
              <w:rPr>
                <w:rFonts w:ascii="Arial" w:eastAsia="Calibri" w:hAnsi="Arial" w:cs="Arial"/>
                <w:b/>
                <w:bCs/>
                <w:sz w:val="20"/>
                <w:lang w:val="sr-Cyrl-RS" w:eastAsia="sr-Latn-RS"/>
              </w:rPr>
              <w:t>45</w:t>
            </w:r>
            <w:r w:rsidRPr="00620C43">
              <w:rPr>
                <w:rFonts w:ascii="Arial" w:eastAsia="Calibri" w:hAnsi="Arial" w:cs="Arial"/>
                <w:b/>
                <w:bCs/>
                <w:sz w:val="20"/>
                <w:lang w:val="sr-Latn-RS" w:eastAsia="sr-Latn-RS"/>
              </w:rPr>
              <w:t>3</w:t>
            </w:r>
            <w:r w:rsidRPr="00620C43">
              <w:rPr>
                <w:rFonts w:ascii="Arial" w:eastAsia="Calibri" w:hAnsi="Arial" w:cs="Arial"/>
                <w:b/>
                <w:bCs/>
                <w:sz w:val="20"/>
                <w:lang w:val="sr-Cyrl-RS" w:eastAsia="sr-Latn-RS"/>
              </w:rPr>
              <w:t xml:space="preserve">, </w:t>
            </w:r>
          </w:p>
          <w:p w:rsidR="00620C43" w:rsidRPr="00620C43" w:rsidRDefault="00620C43" w:rsidP="00620C43">
            <w:pPr>
              <w:numPr>
                <w:ilvl w:val="0"/>
                <w:numId w:val="19"/>
              </w:numPr>
              <w:suppressAutoHyphens w:val="0"/>
              <w:spacing w:after="200" w:line="276" w:lineRule="auto"/>
              <w:ind w:left="430" w:hanging="270"/>
              <w:contextualSpacing/>
              <w:rPr>
                <w:rFonts w:ascii="Arial" w:eastAsia="Calibri" w:hAnsi="Arial" w:cs="Arial"/>
                <w:sz w:val="20"/>
                <w:lang w:val="sr-Cyrl-RS" w:eastAsia="sr-Latn-RS"/>
              </w:rPr>
            </w:pPr>
            <w:r w:rsidRPr="00620C43">
              <w:rPr>
                <w:rFonts w:ascii="Arial" w:eastAsia="Calibri" w:hAnsi="Arial" w:cs="Arial"/>
                <w:sz w:val="20"/>
                <w:lang w:val="sr-Cyrl-RS" w:eastAsia="sr-Latn-RS"/>
              </w:rPr>
              <w:t>једно лице са VII степеном стручне спреме машинске струке са личном лиценцом 430,</w:t>
            </w:r>
          </w:p>
          <w:p w:rsidR="00620C43" w:rsidRPr="00620C43" w:rsidRDefault="00620C43" w:rsidP="00620C43">
            <w:pPr>
              <w:numPr>
                <w:ilvl w:val="0"/>
                <w:numId w:val="19"/>
              </w:numPr>
              <w:suppressAutoHyphens w:val="0"/>
              <w:spacing w:after="200" w:line="276" w:lineRule="auto"/>
              <w:ind w:left="720"/>
              <w:contextualSpacing/>
              <w:rPr>
                <w:rFonts w:ascii="Arial" w:eastAsia="Calibri" w:hAnsi="Arial" w:cs="Arial"/>
                <w:sz w:val="20"/>
                <w:lang w:val="sr-Cyrl-RS" w:eastAsia="sr-Latn-RS"/>
              </w:rPr>
            </w:pPr>
            <w:r w:rsidRPr="00620C43">
              <w:rPr>
                <w:rFonts w:ascii="Arial" w:eastAsia="Calibri" w:hAnsi="Arial" w:cs="Arial"/>
                <w:sz w:val="20"/>
                <w:lang w:val="sr-Cyrl-RS" w:eastAsia="sr-Latn-RS"/>
              </w:rPr>
              <w:t xml:space="preserve">20 радника КВ или ВКВ, од тога минимум: </w:t>
            </w:r>
          </w:p>
          <w:p w:rsidR="00620C43" w:rsidRPr="00620C43" w:rsidRDefault="00620C43" w:rsidP="00620C4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</w:pPr>
            <w:r w:rsidRPr="00620C43"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  <w:t xml:space="preserve">2 монтера скеле, </w:t>
            </w:r>
          </w:p>
          <w:p w:rsidR="00620C43" w:rsidRPr="00620C43" w:rsidRDefault="00620C43" w:rsidP="00620C43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</w:pPr>
            <w:r w:rsidRPr="00620C43"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  <w:t xml:space="preserve">2 зидара, </w:t>
            </w:r>
          </w:p>
          <w:p w:rsidR="00620C43" w:rsidRPr="00620C43" w:rsidRDefault="00620C43" w:rsidP="00620C43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</w:pPr>
            <w:r w:rsidRPr="00620C43"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  <w:t xml:space="preserve">2  бетонирца, </w:t>
            </w:r>
          </w:p>
          <w:p w:rsidR="00620C43" w:rsidRPr="00620C43" w:rsidRDefault="00620C43" w:rsidP="00620C43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</w:pPr>
            <w:r w:rsidRPr="00620C43"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  <w:t xml:space="preserve">2  тесара </w:t>
            </w:r>
          </w:p>
          <w:p w:rsidR="00620C43" w:rsidRPr="00620C43" w:rsidRDefault="00620C43" w:rsidP="00620C43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</w:pPr>
            <w:r w:rsidRPr="00620C43">
              <w:rPr>
                <w:rFonts w:ascii="Arial" w:eastAsia="Calibri" w:hAnsi="Arial" w:cs="Arial"/>
                <w:sz w:val="22"/>
                <w:szCs w:val="22"/>
                <w:lang w:val="sr-Latn-RS" w:eastAsia="sr-Latn-RS"/>
              </w:rPr>
              <w:t>1</w:t>
            </w:r>
            <w:r w:rsidRPr="00620C43"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  <w:t xml:space="preserve"> бравара.</w:t>
            </w:r>
          </w:p>
          <w:p w:rsidR="00620C43" w:rsidRPr="00620C43" w:rsidRDefault="00620C43" w:rsidP="00620C43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</w:pPr>
            <w:r w:rsidRPr="00620C43">
              <w:rPr>
                <w:rFonts w:ascii="Arial" w:eastAsia="Calibri" w:hAnsi="Arial" w:cs="Arial"/>
                <w:sz w:val="22"/>
                <w:szCs w:val="22"/>
                <w:lang w:val="sr-Latn-RS" w:eastAsia="sr-Latn-RS"/>
              </w:rPr>
              <w:t>1</w:t>
            </w:r>
            <w:r w:rsidRPr="00620C43"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  <w:t xml:space="preserve"> заваривача.</w:t>
            </w:r>
          </w:p>
          <w:p w:rsidR="00620C43" w:rsidRPr="00620C43" w:rsidRDefault="00620C43" w:rsidP="00620C43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</w:pPr>
            <w:r w:rsidRPr="00620C43"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  <w:t>1 водоинсталатера</w:t>
            </w:r>
          </w:p>
          <w:p w:rsidR="00620C43" w:rsidRPr="00620C43" w:rsidRDefault="00620C43" w:rsidP="00620C43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</w:pPr>
            <w:r w:rsidRPr="00620C43"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  <w:t>2 руковаоца грађевинском механизацијом</w:t>
            </w:r>
          </w:p>
          <w:p w:rsidR="00620C43" w:rsidRPr="00620C43" w:rsidRDefault="00620C43" w:rsidP="00620C43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</w:pPr>
            <w:r w:rsidRPr="00620C43"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  <w:t xml:space="preserve">2 армирача </w:t>
            </w:r>
          </w:p>
          <w:p w:rsidR="00620C43" w:rsidRPr="00620C43" w:rsidRDefault="00620C43" w:rsidP="00620C43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sr-Latn-RS"/>
              </w:rPr>
            </w:pPr>
            <w:r w:rsidRPr="00620C43"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  <w:lastRenderedPageBreak/>
              <w:t xml:space="preserve">2 возача транспортног возила </w:t>
            </w:r>
          </w:p>
          <w:p w:rsidR="00620C43" w:rsidRPr="00620C43" w:rsidRDefault="00620C43" w:rsidP="00620C43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</w:pPr>
            <w:r w:rsidRPr="00620C43"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  <w:t>1 керамичара</w:t>
            </w:r>
          </w:p>
          <w:p w:rsidR="00620C43" w:rsidRPr="00620C43" w:rsidRDefault="00620C43" w:rsidP="00620C43">
            <w:pPr>
              <w:numPr>
                <w:ilvl w:val="0"/>
                <w:numId w:val="20"/>
              </w:numPr>
              <w:suppressAutoHyphens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</w:pPr>
            <w:r w:rsidRPr="00620C43"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  <w:t>мoнтeрa цeнтрaлнoг грejaњa</w:t>
            </w:r>
          </w:p>
        </w:tc>
        <w:tc>
          <w:tcPr>
            <w:tcW w:w="6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C43" w:rsidRPr="00620C43" w:rsidRDefault="00620C43" w:rsidP="00620C43">
            <w:pPr>
              <w:numPr>
                <w:ilvl w:val="0"/>
                <w:numId w:val="21"/>
              </w:numPr>
              <w:shd w:val="clear" w:color="auto" w:fill="FFFFFF"/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sr-Latn-RS"/>
              </w:rPr>
            </w:pPr>
            <w:r w:rsidRPr="00620C43">
              <w:rPr>
                <w:rFonts w:ascii="Arial" w:eastAsia="Calibri" w:hAnsi="Arial" w:cs="Arial"/>
                <w:sz w:val="20"/>
                <w:lang w:val="sr-Latn-RS" w:eastAsia="sr-Latn-RS"/>
              </w:rPr>
              <w:lastRenderedPageBreak/>
              <w:t xml:space="preserve">Фотокопија М образаца пријаве на обавезно   </w:t>
            </w:r>
          </w:p>
          <w:p w:rsidR="00620C43" w:rsidRPr="00620C43" w:rsidRDefault="00620C43" w:rsidP="00620C43">
            <w:pPr>
              <w:shd w:val="clear" w:color="auto" w:fill="FFFFFF"/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</w:pPr>
            <w:r w:rsidRPr="00620C43">
              <w:rPr>
                <w:rFonts w:ascii="Arial" w:eastAsia="Calibri" w:hAnsi="Arial" w:cs="Arial"/>
                <w:sz w:val="22"/>
                <w:szCs w:val="22"/>
                <w:lang w:val="sr-Latn-RS" w:eastAsia="sr-Latn-RS"/>
              </w:rPr>
              <w:t xml:space="preserve">социјално осигурање запослених </w:t>
            </w:r>
          </w:p>
          <w:p w:rsidR="00620C43" w:rsidRPr="00620C43" w:rsidRDefault="00620C43" w:rsidP="00620C43">
            <w:pPr>
              <w:shd w:val="clear" w:color="auto" w:fill="FFFFFF"/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</w:pPr>
            <w:r w:rsidRPr="00620C43"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  <w:t xml:space="preserve">          Уколико је лице ангажовано код понуђача ван радног односа, доставити копију уговор о ангажовању сходно чл. </w:t>
            </w:r>
            <w:r w:rsidRPr="00620C43">
              <w:rPr>
                <w:rFonts w:ascii="Arial" w:eastAsia="Calibri" w:hAnsi="Arial" w:cs="Arial"/>
                <w:sz w:val="22"/>
                <w:szCs w:val="22"/>
                <w:lang w:val="sr-Latn-RS" w:eastAsia="sr-Latn-RS"/>
              </w:rPr>
              <w:t>197. до 202. Закона о раду</w:t>
            </w:r>
            <w:r w:rsidRPr="00620C43"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  <w:t>.</w:t>
            </w:r>
          </w:p>
          <w:p w:rsidR="00620C43" w:rsidRPr="00620C43" w:rsidRDefault="00620C43" w:rsidP="00620C43">
            <w:pPr>
              <w:shd w:val="clear" w:color="auto" w:fill="FFFFFF"/>
              <w:suppressAutoHyphens w:val="0"/>
              <w:ind w:left="702" w:hanging="360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val="sr-Cyrl-RS" w:eastAsia="sr-Latn-RS"/>
              </w:rPr>
            </w:pPr>
          </w:p>
          <w:p w:rsidR="00620C43" w:rsidRPr="00620C43" w:rsidRDefault="00620C43" w:rsidP="00620C43">
            <w:pPr>
              <w:numPr>
                <w:ilvl w:val="0"/>
                <w:numId w:val="21"/>
              </w:numPr>
              <w:shd w:val="clear" w:color="auto" w:fill="FFFFFF"/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</w:pPr>
            <w:r w:rsidRPr="00620C43"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  <w:t xml:space="preserve">Тражене личне лиценце 410, 450, </w:t>
            </w:r>
            <w:r w:rsidRPr="00620C43">
              <w:rPr>
                <w:rFonts w:ascii="Arial" w:eastAsia="Calibri" w:hAnsi="Arial" w:cs="Arial"/>
                <w:b/>
                <w:bCs/>
                <w:sz w:val="22"/>
                <w:szCs w:val="22"/>
                <w:lang w:val="sr-Latn-RS" w:eastAsia="sr-Latn-RS"/>
              </w:rPr>
              <w:t>453</w:t>
            </w:r>
            <w:r w:rsidRPr="00620C43"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  <w:t xml:space="preserve"> и 430 и  потврде да су оне важеће,  издате од Инжењерске коморе Србије.</w:t>
            </w:r>
          </w:p>
          <w:p w:rsidR="00620C43" w:rsidRPr="00620C43" w:rsidRDefault="00620C43" w:rsidP="00620C43">
            <w:pPr>
              <w:shd w:val="clear" w:color="auto" w:fill="FFFFFF"/>
              <w:suppressAutoHyphens w:val="0"/>
              <w:ind w:left="72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</w:pPr>
          </w:p>
          <w:p w:rsidR="00620C43" w:rsidRPr="00620C43" w:rsidRDefault="00620C43" w:rsidP="00620C43">
            <w:pPr>
              <w:numPr>
                <w:ilvl w:val="0"/>
                <w:numId w:val="21"/>
              </w:num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</w:pPr>
            <w:r w:rsidRPr="00620C43"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  <w:t>За КВ или ВКВ раднике: уверења о завршеној стручној школи одговарајућег профила или уверење о оспособљености , издато од стране овлашћене установе, Извод из радне књижице.</w:t>
            </w:r>
          </w:p>
          <w:p w:rsidR="00620C43" w:rsidRPr="00620C43" w:rsidRDefault="00620C43" w:rsidP="00620C43">
            <w:pPr>
              <w:suppressAutoHyphens w:val="0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val="sr-Latn-RS" w:eastAsia="sr-Latn-RS"/>
              </w:rPr>
            </w:pPr>
            <w:r w:rsidRPr="00620C43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val="sr-Latn-RS" w:eastAsia="sr-Latn-RS"/>
              </w:rPr>
              <w:t>Напомена:</w:t>
            </w:r>
          </w:p>
          <w:p w:rsidR="00620C43" w:rsidRPr="00620C43" w:rsidRDefault="00620C43" w:rsidP="00620C43">
            <w:pPr>
              <w:numPr>
                <w:ilvl w:val="0"/>
                <w:numId w:val="22"/>
              </w:numPr>
              <w:suppressAutoHyphens w:val="0"/>
              <w:snapToGrid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lang w:val="sr-Latn-RS" w:eastAsia="sr-Latn-RS"/>
              </w:rPr>
            </w:pPr>
            <w:r w:rsidRPr="00620C43">
              <w:rPr>
                <w:rFonts w:ascii="Arial" w:eastAsia="Calibri" w:hAnsi="Arial" w:cs="Arial"/>
                <w:sz w:val="20"/>
                <w:lang w:val="sr-Latn-RS" w:eastAsia="sr-Latn-RS"/>
              </w:rPr>
              <w:t>У случају да понуду подноси група понуђача, те уколико више њих заједно испуњавају тражени услов ове доказе доставити за те чланове.</w:t>
            </w:r>
          </w:p>
          <w:p w:rsidR="00620C43" w:rsidRPr="00620C43" w:rsidRDefault="00620C43" w:rsidP="00620C43">
            <w:pPr>
              <w:numPr>
                <w:ilvl w:val="0"/>
                <w:numId w:val="22"/>
              </w:numPr>
              <w:shd w:val="clear" w:color="auto" w:fill="FFFFFF"/>
              <w:suppressAutoHyphens w:val="0"/>
              <w:autoSpaceDE w:val="0"/>
              <w:autoSpaceDN w:val="0"/>
              <w:ind w:right="69"/>
              <w:contextualSpacing/>
              <w:jc w:val="both"/>
              <w:rPr>
                <w:rFonts w:ascii="Arial" w:eastAsia="Calibri" w:hAnsi="Arial" w:cs="Arial"/>
                <w:sz w:val="20"/>
                <w:lang w:val="sr-Latn-RS" w:eastAsia="sr-Latn-RS"/>
              </w:rPr>
            </w:pPr>
            <w:r w:rsidRPr="00620C43">
              <w:rPr>
                <w:rFonts w:ascii="Arial" w:eastAsia="Calibri" w:hAnsi="Arial" w:cs="Arial"/>
                <w:sz w:val="20"/>
                <w:lang w:val="sr-Latn-RS" w:eastAsia="sr-Latn-RS"/>
              </w:rPr>
              <w:t xml:space="preserve">У случају да понуђач подноси понуду са подизвођачем, ове доказе </w:t>
            </w:r>
            <w:r w:rsidRPr="00620C43">
              <w:rPr>
                <w:rFonts w:ascii="Arial" w:eastAsia="Calibri" w:hAnsi="Arial" w:cs="Arial"/>
                <w:b/>
                <w:bCs/>
                <w:sz w:val="20"/>
                <w:lang w:val="sr-Latn-RS" w:eastAsia="sr-Latn-RS"/>
              </w:rPr>
              <w:t>не треба доставити за подизвођача</w:t>
            </w:r>
            <w:r w:rsidRPr="00620C43">
              <w:rPr>
                <w:rFonts w:ascii="Arial" w:eastAsia="Calibri" w:hAnsi="Arial" w:cs="Arial"/>
                <w:sz w:val="20"/>
                <w:lang w:val="sr-Latn-RS" w:eastAsia="sr-Latn-RS"/>
              </w:rPr>
              <w:t>.</w:t>
            </w:r>
          </w:p>
        </w:tc>
      </w:tr>
    </w:tbl>
    <w:p w:rsidR="00742959" w:rsidRPr="00620C43" w:rsidRDefault="00742959" w:rsidP="00897B7E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620C43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  <w:r w:rsidR="00D05371">
        <w:rPr>
          <w:rFonts w:ascii="Arial" w:hAnsi="Arial" w:cs="Arial"/>
          <w:iCs/>
          <w:sz w:val="22"/>
          <w:szCs w:val="22"/>
          <w:lang w:val="sr-Cyrl-RS" w:eastAsia="en-US"/>
        </w:rPr>
        <w:t>Комисија</w:t>
      </w:r>
    </w:p>
    <w:p w:rsidR="00D05371" w:rsidRDefault="00D05371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                    Татјана Гајановић, заменик члана_______________________</w:t>
      </w:r>
    </w:p>
    <w:p w:rsidR="00D05371" w:rsidRDefault="00D05371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                    Жељко Ранковић, члан                 _______________________</w:t>
      </w:r>
    </w:p>
    <w:p w:rsidR="00D05371" w:rsidRPr="00D05371" w:rsidRDefault="00D05371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                    Сњежана Здјелар, члан                _______________________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BB1132" w:rsidRDefault="00C6690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sectPr w:rsidR="00C6690C" w:rsidRPr="00BB1132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99D" w:rsidRDefault="00B5499D" w:rsidP="00F717AF">
      <w:r>
        <w:separator/>
      </w:r>
    </w:p>
  </w:endnote>
  <w:endnote w:type="continuationSeparator" w:id="0">
    <w:p w:rsidR="00B5499D" w:rsidRDefault="00B5499D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B44D3D" w:rsidRPr="00B44D3D">
      <w:rPr>
        <w:i/>
        <w:sz w:val="20"/>
        <w:lang w:val="sr-Latn-RS"/>
      </w:rPr>
      <w:t>3000/0839/2015 (102111/2015)</w:t>
    </w:r>
    <w:r>
      <w:rPr>
        <w:i/>
        <w:sz w:val="20"/>
      </w:rPr>
      <w:t xml:space="preserve"> </w:t>
    </w:r>
    <w:r w:rsidR="00620C43">
      <w:rPr>
        <w:i/>
        <w:sz w:val="20"/>
        <w:lang w:val="sr-Cyrl-RS"/>
      </w:rPr>
      <w:t xml:space="preserve"> Друга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C97EC0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C97EC0">
      <w:rPr>
        <w:i/>
        <w:noProof/>
      </w:rPr>
      <w:t>3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99D" w:rsidRDefault="00B5499D" w:rsidP="00F717AF">
      <w:r>
        <w:separator/>
      </w:r>
    </w:p>
  </w:footnote>
  <w:footnote w:type="continuationSeparator" w:id="0">
    <w:p w:rsidR="00B5499D" w:rsidRDefault="00B5499D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B5499D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C97EC0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C97EC0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6F51286"/>
    <w:multiLevelType w:val="hybridMultilevel"/>
    <w:tmpl w:val="347250FE"/>
    <w:lvl w:ilvl="0" w:tplc="80B4F46A">
      <w:start w:val="2"/>
      <w:numFmt w:val="decimal"/>
      <w:lvlText w:val="%1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92D54"/>
    <w:multiLevelType w:val="hybridMultilevel"/>
    <w:tmpl w:val="7C74EE96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055A"/>
    <w:multiLevelType w:val="hybridMultilevel"/>
    <w:tmpl w:val="0776AB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CE10C6"/>
    <w:multiLevelType w:val="hybridMultilevel"/>
    <w:tmpl w:val="731698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F7D2C"/>
    <w:multiLevelType w:val="hybridMultilevel"/>
    <w:tmpl w:val="A7CA9FFC"/>
    <w:lvl w:ilvl="0" w:tplc="21366E6C">
      <w:start w:val="1"/>
      <w:numFmt w:val="decimal"/>
      <w:lvlText w:val="3.3.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702F5"/>
    <w:multiLevelType w:val="hybridMultilevel"/>
    <w:tmpl w:val="0046B9B0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830999"/>
    <w:multiLevelType w:val="hybridMultilevel"/>
    <w:tmpl w:val="73E69C5C"/>
    <w:lvl w:ilvl="0" w:tplc="1D98A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15CA8"/>
    <w:multiLevelType w:val="hybridMultilevel"/>
    <w:tmpl w:val="0BE6C53C"/>
    <w:lvl w:ilvl="0" w:tplc="46CEA6A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5609608B"/>
    <w:multiLevelType w:val="hybridMultilevel"/>
    <w:tmpl w:val="092C31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8C118C"/>
    <w:multiLevelType w:val="hybridMultilevel"/>
    <w:tmpl w:val="C43CBC9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A1444B"/>
    <w:multiLevelType w:val="hybridMultilevel"/>
    <w:tmpl w:val="C7B649F0"/>
    <w:lvl w:ilvl="0" w:tplc="08E490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096922"/>
    <w:multiLevelType w:val="hybridMultilevel"/>
    <w:tmpl w:val="4D1EF2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24"/>
  </w:num>
  <w:num w:numId="2">
    <w:abstractNumId w:val="6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7"/>
  </w:num>
  <w:num w:numId="6">
    <w:abstractNumId w:val="10"/>
  </w:num>
  <w:num w:numId="7">
    <w:abstractNumId w:val="23"/>
  </w:num>
  <w:num w:numId="8">
    <w:abstractNumId w:val="14"/>
  </w:num>
  <w:num w:numId="9">
    <w:abstractNumId w:val="22"/>
  </w:num>
  <w:num w:numId="10">
    <w:abstractNumId w:val="11"/>
  </w:num>
  <w:num w:numId="11">
    <w:abstractNumId w:val="4"/>
  </w:num>
  <w:num w:numId="12">
    <w:abstractNumId w:val="16"/>
  </w:num>
  <w:num w:numId="13">
    <w:abstractNumId w:val="21"/>
  </w:num>
  <w:num w:numId="14">
    <w:abstractNumId w:val="13"/>
  </w:num>
  <w:num w:numId="15">
    <w:abstractNumId w:val="20"/>
  </w:num>
  <w:num w:numId="16">
    <w:abstractNumId w:val="7"/>
  </w:num>
  <w:num w:numId="17">
    <w:abstractNumId w:val="9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08A2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87CE7"/>
    <w:rsid w:val="00194967"/>
    <w:rsid w:val="00194EFD"/>
    <w:rsid w:val="001967B7"/>
    <w:rsid w:val="001B4CEC"/>
    <w:rsid w:val="001B78A3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E630C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01D6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640"/>
    <w:rsid w:val="004379A8"/>
    <w:rsid w:val="004412BA"/>
    <w:rsid w:val="0044230F"/>
    <w:rsid w:val="00443367"/>
    <w:rsid w:val="0045033A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05D9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2CF3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0C43"/>
    <w:rsid w:val="00623E54"/>
    <w:rsid w:val="00625C87"/>
    <w:rsid w:val="006313E9"/>
    <w:rsid w:val="006340F0"/>
    <w:rsid w:val="00635EB0"/>
    <w:rsid w:val="00640427"/>
    <w:rsid w:val="00640DD7"/>
    <w:rsid w:val="0064661C"/>
    <w:rsid w:val="00647946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2FE6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2959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87815"/>
    <w:rsid w:val="0079184C"/>
    <w:rsid w:val="00795428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15032"/>
    <w:rsid w:val="008202E2"/>
    <w:rsid w:val="00823C1B"/>
    <w:rsid w:val="0083061D"/>
    <w:rsid w:val="0083092A"/>
    <w:rsid w:val="00836AD6"/>
    <w:rsid w:val="00842051"/>
    <w:rsid w:val="008435DF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472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2480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44D3D"/>
    <w:rsid w:val="00B511BE"/>
    <w:rsid w:val="00B53DC9"/>
    <w:rsid w:val="00B541CD"/>
    <w:rsid w:val="00B5499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B1132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97EC0"/>
    <w:rsid w:val="00CA2647"/>
    <w:rsid w:val="00CA3070"/>
    <w:rsid w:val="00CA74B7"/>
    <w:rsid w:val="00CB053F"/>
    <w:rsid w:val="00CB7876"/>
    <w:rsid w:val="00CB78DF"/>
    <w:rsid w:val="00CC3A8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5371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0CF6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032A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B7735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B66DF-EF8D-4CFF-AA75-B5661DCF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Zeljko Rankovic</cp:lastModifiedBy>
  <cp:revision>44</cp:revision>
  <cp:lastPrinted>2016-01-27T07:48:00Z</cp:lastPrinted>
  <dcterms:created xsi:type="dcterms:W3CDTF">2015-07-01T14:16:00Z</dcterms:created>
  <dcterms:modified xsi:type="dcterms:W3CDTF">2016-01-27T09:50:00Z</dcterms:modified>
</cp:coreProperties>
</file>