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CD1DB2" w:rsidRDefault="00C6690C"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787815" w:rsidRDefault="00D16273" w:rsidP="00246B36">
      <w:pPr>
        <w:jc w:val="center"/>
        <w:rPr>
          <w:rFonts w:ascii="Arial" w:hAnsi="Arial" w:cs="Arial"/>
          <w:b/>
          <w:sz w:val="22"/>
          <w:szCs w:val="22"/>
        </w:rPr>
      </w:pPr>
      <w:r>
        <w:rPr>
          <w:rFonts w:ascii="Arial" w:hAnsi="Arial" w:cs="Arial"/>
          <w:b/>
          <w:sz w:val="22"/>
          <w:szCs w:val="22"/>
          <w:lang w:val="sr-Cyrl-RS"/>
        </w:rPr>
        <w:t>ПЕТА</w:t>
      </w:r>
      <w:r w:rsidR="00C6690C" w:rsidRPr="00787815">
        <w:rPr>
          <w:rFonts w:ascii="Arial" w:hAnsi="Arial" w:cs="Arial"/>
          <w:b/>
          <w:sz w:val="22"/>
          <w:szCs w:val="22"/>
        </w:rPr>
        <w:t xml:space="preserve"> ИЗМЕНА</w:t>
      </w:r>
    </w:p>
    <w:p w:rsidR="00C6690C" w:rsidRPr="00787815" w:rsidRDefault="00C6690C" w:rsidP="00F717AF">
      <w:pPr>
        <w:rPr>
          <w:rFonts w:ascii="Arial" w:hAnsi="Arial" w:cs="Arial"/>
          <w:sz w:val="22"/>
          <w:szCs w:val="22"/>
        </w:rPr>
      </w:pPr>
    </w:p>
    <w:p w:rsidR="00C6690C" w:rsidRPr="00787815" w:rsidRDefault="00C6690C" w:rsidP="00F717AF">
      <w:pPr>
        <w:pStyle w:val="BodyText"/>
        <w:jc w:val="center"/>
        <w:rPr>
          <w:rFonts w:ascii="Arial" w:hAnsi="Arial" w:cs="Arial"/>
          <w:sz w:val="22"/>
          <w:szCs w:val="22"/>
        </w:rPr>
      </w:pPr>
      <w:r w:rsidRPr="00787815">
        <w:rPr>
          <w:rFonts w:ascii="Arial" w:hAnsi="Arial" w:cs="Arial"/>
          <w:sz w:val="22"/>
          <w:szCs w:val="22"/>
        </w:rPr>
        <w:t>КОНКУРСНЕ ДОКУМЕНТАЦИЈЕ</w:t>
      </w:r>
    </w:p>
    <w:p w:rsidR="00C6690C" w:rsidRPr="00787815" w:rsidRDefault="00C6690C" w:rsidP="00F717AF">
      <w:pPr>
        <w:pStyle w:val="BodyText"/>
        <w:rPr>
          <w:rFonts w:ascii="Arial" w:hAnsi="Arial" w:cs="Arial"/>
          <w:sz w:val="22"/>
          <w:szCs w:val="22"/>
        </w:rPr>
      </w:pPr>
    </w:p>
    <w:p w:rsidR="00787815" w:rsidRPr="00787815" w:rsidRDefault="00C6690C" w:rsidP="00787815">
      <w:pPr>
        <w:suppressAutoHyphens w:val="0"/>
        <w:ind w:left="426" w:right="284"/>
        <w:jc w:val="center"/>
        <w:rPr>
          <w:rFonts w:ascii="Arial" w:eastAsia="Calibri" w:hAnsi="Arial" w:cs="Arial"/>
          <w:color w:val="000000"/>
          <w:sz w:val="22"/>
          <w:szCs w:val="22"/>
          <w:lang w:eastAsia="en-US"/>
        </w:rPr>
      </w:pPr>
      <w:r w:rsidRPr="00787815">
        <w:rPr>
          <w:rFonts w:ascii="Arial" w:hAnsi="Arial" w:cs="Arial"/>
          <w:sz w:val="22"/>
          <w:szCs w:val="22"/>
        </w:rPr>
        <w:t>ЗА ЈАВНУ НАБАВКУ РАДОВА</w:t>
      </w:r>
      <w:r w:rsidRPr="00295D8C">
        <w:rPr>
          <w:rFonts w:ascii="Arial" w:hAnsi="Arial" w:cs="Arial"/>
          <w:sz w:val="22"/>
          <w:szCs w:val="22"/>
          <w:lang w:val="ru-RU"/>
        </w:rPr>
        <w:t xml:space="preserve"> </w:t>
      </w:r>
      <w:r w:rsidR="00787815" w:rsidRPr="00787815">
        <w:rPr>
          <w:rFonts w:ascii="Arial" w:eastAsia="Calibri" w:hAnsi="Arial" w:cs="Arial"/>
          <w:color w:val="000000"/>
          <w:sz w:val="22"/>
          <w:szCs w:val="22"/>
          <w:lang w:eastAsia="en-US"/>
        </w:rPr>
        <w:t>“Реконструкција надземног дела склоништа у техничку архиву и адаптација просторија у бараци инвестиција (бивша архива) у канцеларијски простор“</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787815" w:rsidRDefault="00C6690C" w:rsidP="00F717AF">
      <w:pPr>
        <w:pStyle w:val="BodyText"/>
        <w:jc w:val="center"/>
        <w:rPr>
          <w:rFonts w:ascii="Arial" w:hAnsi="Arial" w:cs="Arial"/>
          <w:sz w:val="22"/>
          <w:szCs w:val="22"/>
          <w:lang w:val="sr-Latn-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787815">
        <w:rPr>
          <w:rFonts w:ascii="Arial" w:hAnsi="Arial" w:cs="Arial"/>
          <w:sz w:val="22"/>
          <w:szCs w:val="22"/>
          <w:lang w:val="sr-Latn-RS"/>
        </w:rPr>
        <w:t>3000/0839/2015 (102111/2015)</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bookmarkStart w:id="0" w:name="_GoBack"/>
      <w:r w:rsidR="00C973FA">
        <w:rPr>
          <w:rFonts w:ascii="Arial" w:hAnsi="Arial" w:cs="Arial"/>
          <w:sz w:val="22"/>
          <w:szCs w:val="22"/>
          <w:lang w:val="sr-Latn-RS"/>
        </w:rPr>
        <w:t>03.01-18459/11-2016</w:t>
      </w:r>
      <w:r w:rsidRPr="00295D8C">
        <w:rPr>
          <w:rFonts w:ascii="Arial" w:hAnsi="Arial" w:cs="Arial"/>
          <w:sz w:val="22"/>
          <w:szCs w:val="22"/>
        </w:rPr>
        <w:t xml:space="preserve"> </w:t>
      </w:r>
      <w:bookmarkEnd w:id="0"/>
      <w:r w:rsidRPr="00295D8C">
        <w:rPr>
          <w:rFonts w:ascii="Arial" w:hAnsi="Arial" w:cs="Arial"/>
          <w:sz w:val="22"/>
          <w:szCs w:val="22"/>
        </w:rPr>
        <w:t xml:space="preserve">од </w:t>
      </w:r>
      <w:r w:rsidR="00C973FA">
        <w:rPr>
          <w:rFonts w:ascii="Arial" w:hAnsi="Arial" w:cs="Arial"/>
          <w:sz w:val="22"/>
          <w:szCs w:val="22"/>
          <w:lang w:val="sr-Latn-RS"/>
        </w:rPr>
        <w:t xml:space="preserve">14.03.2016 </w:t>
      </w:r>
      <w:r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787815" w:rsidRDefault="00C6690C"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787815" w:rsidP="00F717AF">
      <w:pPr>
        <w:jc w:val="center"/>
        <w:rPr>
          <w:rFonts w:ascii="Arial" w:hAnsi="Arial" w:cs="Arial"/>
          <w:i/>
          <w:sz w:val="22"/>
          <w:szCs w:val="22"/>
        </w:rPr>
      </w:pPr>
      <w:r>
        <w:rPr>
          <w:rFonts w:ascii="Arial" w:hAnsi="Arial" w:cs="Arial"/>
          <w:sz w:val="22"/>
          <w:szCs w:val="22"/>
          <w:lang w:val="sr-Cyrl-RS"/>
        </w:rPr>
        <w:t>Обреновац</w:t>
      </w:r>
      <w:r w:rsidR="00C6690C" w:rsidRPr="00295D8C">
        <w:rPr>
          <w:rFonts w:ascii="Arial" w:hAnsi="Arial" w:cs="Arial"/>
          <w:i/>
          <w:sz w:val="22"/>
          <w:szCs w:val="22"/>
        </w:rPr>
        <w:t xml:space="preserve">, </w:t>
      </w:r>
      <w:r w:rsidR="003D7374">
        <w:rPr>
          <w:rFonts w:ascii="Arial" w:hAnsi="Arial" w:cs="Arial"/>
          <w:i/>
          <w:sz w:val="22"/>
          <w:szCs w:val="22"/>
          <w:lang w:val="sr-Cyrl-RS"/>
        </w:rPr>
        <w:t>фебруар</w:t>
      </w:r>
      <w:r>
        <w:rPr>
          <w:rFonts w:ascii="Arial" w:hAnsi="Arial" w:cs="Arial"/>
          <w:i/>
          <w:sz w:val="22"/>
          <w:szCs w:val="22"/>
          <w:lang w:val="sr-Cyrl-RS"/>
        </w:rPr>
        <w:t xml:space="preserve"> </w:t>
      </w:r>
      <w:r w:rsidR="00E07723" w:rsidRPr="00295D8C">
        <w:rPr>
          <w:rFonts w:ascii="Arial" w:hAnsi="Arial" w:cs="Arial"/>
          <w:i/>
          <w:sz w:val="22"/>
          <w:szCs w:val="22"/>
        </w:rPr>
        <w:t>20</w:t>
      </w:r>
      <w:r>
        <w:rPr>
          <w:rFonts w:ascii="Arial" w:hAnsi="Arial" w:cs="Arial"/>
          <w:i/>
          <w:sz w:val="22"/>
          <w:szCs w:val="22"/>
          <w:lang w:val="sr-Cyrl-RS"/>
        </w:rPr>
        <w:t>1</w:t>
      </w:r>
      <w:r w:rsidR="00BB1132">
        <w:rPr>
          <w:rFonts w:ascii="Arial" w:hAnsi="Arial" w:cs="Arial"/>
          <w:i/>
          <w:sz w:val="22"/>
          <w:szCs w:val="22"/>
          <w:lang w:val="sr-Latn-RS"/>
        </w:rPr>
        <w:t>6</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651BB2" w:rsidRDefault="00C6690C" w:rsidP="00F717AF">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D16273" w:rsidP="00F717AF">
      <w:pPr>
        <w:pStyle w:val="BodyText"/>
        <w:jc w:val="center"/>
        <w:rPr>
          <w:rFonts w:ascii="Arial" w:hAnsi="Arial" w:cs="Arial"/>
          <w:b/>
          <w:spacing w:val="80"/>
          <w:sz w:val="22"/>
          <w:szCs w:val="22"/>
        </w:rPr>
      </w:pPr>
      <w:r>
        <w:rPr>
          <w:rFonts w:ascii="Arial" w:hAnsi="Arial" w:cs="Arial"/>
          <w:b/>
          <w:spacing w:val="80"/>
          <w:sz w:val="22"/>
          <w:szCs w:val="22"/>
          <w:lang w:val="sr-Cyrl-RS"/>
        </w:rPr>
        <w:t>ПЕТА</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787815" w:rsidRPr="00787815">
        <w:rPr>
          <w:rFonts w:ascii="Arial" w:eastAsia="Calibri" w:hAnsi="Arial" w:cs="Arial"/>
          <w:color w:val="000000"/>
          <w:sz w:val="22"/>
          <w:szCs w:val="22"/>
          <w:lang w:eastAsia="en-US"/>
        </w:rPr>
        <w:t>“Реконструкција надземног дела склоништа у техничку архиву и адаптација просторија у бараци инвестиција (бивша архива) у канцеларијски простор“</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620C43" w:rsidRDefault="00C6690C" w:rsidP="00620C43">
      <w:pPr>
        <w:jc w:val="center"/>
        <w:rPr>
          <w:rFonts w:ascii="Arial" w:hAnsi="Arial" w:cs="Arial"/>
          <w:sz w:val="22"/>
          <w:szCs w:val="22"/>
          <w:lang w:val="sr-Cyrl-RS"/>
        </w:rPr>
      </w:pPr>
      <w:r w:rsidRPr="00295D8C">
        <w:rPr>
          <w:rFonts w:ascii="Arial" w:hAnsi="Arial" w:cs="Arial"/>
          <w:sz w:val="22"/>
          <w:szCs w:val="22"/>
        </w:rPr>
        <w:t>1.</w:t>
      </w:r>
    </w:p>
    <w:p w:rsidR="00901BEA" w:rsidRDefault="00787815" w:rsidP="00787815">
      <w:pPr>
        <w:jc w:val="both"/>
        <w:rPr>
          <w:rFonts w:ascii="Arial" w:hAnsi="Arial" w:cs="Arial"/>
          <w:sz w:val="22"/>
          <w:szCs w:val="22"/>
          <w:lang w:val="sr-Cyrl-RS"/>
        </w:rPr>
      </w:pPr>
      <w:r w:rsidRPr="00952480">
        <w:rPr>
          <w:rFonts w:ascii="Arial" w:hAnsi="Arial" w:cs="Arial"/>
          <w:sz w:val="22"/>
          <w:szCs w:val="22"/>
        </w:rPr>
        <w:t>Тачка</w:t>
      </w:r>
      <w:r w:rsidR="00952480" w:rsidRPr="00952480">
        <w:rPr>
          <w:rFonts w:ascii="Arial" w:hAnsi="Arial" w:cs="Arial"/>
          <w:sz w:val="22"/>
          <w:szCs w:val="22"/>
          <w:lang w:val="ru-RU"/>
        </w:rPr>
        <w:t xml:space="preserve"> </w:t>
      </w:r>
      <w:r w:rsidR="00BE1511">
        <w:rPr>
          <w:rFonts w:ascii="Arial" w:hAnsi="Arial" w:cs="Arial"/>
          <w:sz w:val="22"/>
          <w:szCs w:val="22"/>
          <w:lang w:val="ru-RU"/>
        </w:rPr>
        <w:t>14</w:t>
      </w:r>
      <w:r w:rsidR="00952480" w:rsidRPr="00952480">
        <w:rPr>
          <w:rFonts w:ascii="Arial" w:hAnsi="Arial" w:cs="Arial"/>
          <w:sz w:val="22"/>
          <w:szCs w:val="22"/>
          <w:lang w:val="sr-Cyrl-RS"/>
        </w:rPr>
        <w:t xml:space="preserve">. </w:t>
      </w:r>
      <w:r w:rsidRPr="00952480">
        <w:rPr>
          <w:rFonts w:ascii="Arial" w:hAnsi="Arial" w:cs="Arial"/>
          <w:sz w:val="22"/>
          <w:szCs w:val="22"/>
        </w:rPr>
        <w:t>конкурсне документације</w:t>
      </w:r>
      <w:r w:rsidR="00BE1511">
        <w:rPr>
          <w:rFonts w:ascii="Arial" w:hAnsi="Arial" w:cs="Arial"/>
          <w:sz w:val="22"/>
          <w:szCs w:val="22"/>
          <w:lang w:val="sr-Cyrl-RS"/>
        </w:rPr>
        <w:t xml:space="preserve"> „</w:t>
      </w:r>
      <w:r w:rsidR="00BE1511" w:rsidRPr="00BE1511">
        <w:rPr>
          <w:rFonts w:ascii="Arial" w:eastAsia="TimesNewRomanPSMT" w:hAnsi="Arial" w:cs="Arial"/>
          <w:color w:val="000000"/>
          <w:sz w:val="22"/>
          <w:szCs w:val="22"/>
          <w:lang w:val="en-US" w:eastAsia="en-US"/>
        </w:rPr>
        <w:t>Т</w:t>
      </w:r>
      <w:r w:rsidR="00BE1511">
        <w:rPr>
          <w:rFonts w:ascii="Arial" w:eastAsia="TimesNewRomanPSMT" w:hAnsi="Arial" w:cs="Arial"/>
          <w:color w:val="000000"/>
          <w:sz w:val="22"/>
          <w:szCs w:val="22"/>
          <w:lang w:val="sr-Cyrl-RS" w:eastAsia="en-US"/>
        </w:rPr>
        <w:t>ехничке спецификације са предмером</w:t>
      </w:r>
      <w:r w:rsidR="00BE1511">
        <w:rPr>
          <w:rFonts w:ascii="Arial" w:hAnsi="Arial" w:cs="Arial"/>
          <w:sz w:val="22"/>
          <w:szCs w:val="22"/>
          <w:lang w:val="sr-Cyrl-RS"/>
        </w:rPr>
        <w:t xml:space="preserve">“, </w:t>
      </w:r>
      <w:r w:rsidRPr="00952480">
        <w:rPr>
          <w:rFonts w:ascii="Arial" w:hAnsi="Arial" w:cs="Arial"/>
          <w:sz w:val="22"/>
          <w:szCs w:val="22"/>
        </w:rPr>
        <w:t>мења се и глас</w:t>
      </w:r>
      <w:r w:rsidR="00901BEA">
        <w:rPr>
          <w:rFonts w:ascii="Arial" w:hAnsi="Arial" w:cs="Arial"/>
          <w:sz w:val="22"/>
          <w:szCs w:val="22"/>
          <w:lang w:val="sr-Cyrl-RS"/>
        </w:rPr>
        <w:t>е</w:t>
      </w:r>
      <w:r w:rsidRPr="00952480">
        <w:rPr>
          <w:rFonts w:ascii="Arial" w:hAnsi="Arial" w:cs="Arial"/>
          <w:sz w:val="22"/>
          <w:szCs w:val="22"/>
        </w:rPr>
        <w:t>:</w:t>
      </w:r>
    </w:p>
    <w:p w:rsidR="00787815" w:rsidRDefault="00787815" w:rsidP="00787815">
      <w:pPr>
        <w:jc w:val="both"/>
        <w:rPr>
          <w:rFonts w:ascii="Arial" w:hAnsi="Arial" w:cs="Arial"/>
          <w:sz w:val="22"/>
          <w:szCs w:val="22"/>
          <w:lang w:val="sr-Cyrl-RS"/>
        </w:rPr>
      </w:pPr>
      <w:r w:rsidRPr="00952480">
        <w:rPr>
          <w:rFonts w:ascii="Arial" w:hAnsi="Arial" w:cs="Arial"/>
          <w:sz w:val="22"/>
          <w:szCs w:val="22"/>
        </w:rPr>
        <w:t xml:space="preserve"> </w:t>
      </w:r>
    </w:p>
    <w:tbl>
      <w:tblPr>
        <w:tblW w:w="9590" w:type="dxa"/>
        <w:tblInd w:w="85" w:type="dxa"/>
        <w:tblLook w:val="04A0" w:firstRow="1" w:lastRow="0" w:firstColumn="1" w:lastColumn="0" w:noHBand="0" w:noVBand="1"/>
      </w:tblPr>
      <w:tblGrid>
        <w:gridCol w:w="8"/>
        <w:gridCol w:w="594"/>
        <w:gridCol w:w="121"/>
        <w:gridCol w:w="4120"/>
        <w:gridCol w:w="235"/>
        <w:gridCol w:w="778"/>
        <w:gridCol w:w="121"/>
        <w:gridCol w:w="1006"/>
        <w:gridCol w:w="112"/>
        <w:gridCol w:w="992"/>
        <w:gridCol w:w="228"/>
        <w:gridCol w:w="890"/>
        <w:gridCol w:w="385"/>
      </w:tblGrid>
      <w:tr w:rsidR="00BE1511" w:rsidRPr="00BE1511" w:rsidTr="00D16273">
        <w:trPr>
          <w:gridAfter w:val="1"/>
          <w:wAfter w:w="385" w:type="dxa"/>
          <w:trHeight w:val="255"/>
        </w:trPr>
        <w:tc>
          <w:tcPr>
            <w:tcW w:w="602" w:type="dxa"/>
            <w:gridSpan w:val="2"/>
            <w:noWrap/>
            <w:hideMark/>
          </w:tcPr>
          <w:p w:rsidR="00BE1511" w:rsidRPr="00BE1511" w:rsidRDefault="00BE1511" w:rsidP="003D7374">
            <w:pPr>
              <w:suppressAutoHyphens w:val="0"/>
              <w:rPr>
                <w:rFonts w:ascii="Arial" w:hAnsi="Arial" w:cs="Arial"/>
                <w:sz w:val="22"/>
                <w:szCs w:val="22"/>
                <w:lang w:val="sr-Latn-RS"/>
              </w:rPr>
            </w:pPr>
          </w:p>
        </w:tc>
        <w:tc>
          <w:tcPr>
            <w:tcW w:w="4476" w:type="dxa"/>
            <w:gridSpan w:val="3"/>
            <w:hideMark/>
          </w:tcPr>
          <w:p w:rsidR="00BE1511" w:rsidRPr="00BE1511" w:rsidRDefault="00BE1511" w:rsidP="00BE1511">
            <w:pPr>
              <w:jc w:val="both"/>
              <w:rPr>
                <w:rFonts w:ascii="Arial" w:hAnsi="Arial" w:cs="Arial"/>
                <w:sz w:val="22"/>
                <w:szCs w:val="22"/>
                <w:lang w:val="sr-Latn-RS"/>
              </w:rPr>
            </w:pPr>
          </w:p>
        </w:tc>
        <w:tc>
          <w:tcPr>
            <w:tcW w:w="778" w:type="dxa"/>
            <w:noWrap/>
            <w:hideMark/>
          </w:tcPr>
          <w:p w:rsidR="00BE1511" w:rsidRPr="00BE1511" w:rsidRDefault="00BE1511" w:rsidP="00BE1511">
            <w:pPr>
              <w:jc w:val="both"/>
              <w:rPr>
                <w:rFonts w:ascii="Arial" w:hAnsi="Arial" w:cs="Arial"/>
                <w:sz w:val="22"/>
                <w:szCs w:val="22"/>
                <w:lang w:val="sr-Latn-RS"/>
              </w:rPr>
            </w:pPr>
          </w:p>
        </w:tc>
        <w:tc>
          <w:tcPr>
            <w:tcW w:w="1127" w:type="dxa"/>
            <w:gridSpan w:val="2"/>
            <w:noWrap/>
            <w:hideMark/>
          </w:tcPr>
          <w:p w:rsidR="00BE1511" w:rsidRPr="00BE1511" w:rsidRDefault="00BE1511" w:rsidP="00BE1511">
            <w:pPr>
              <w:jc w:val="both"/>
              <w:rPr>
                <w:rFonts w:ascii="Arial" w:hAnsi="Arial" w:cs="Arial"/>
                <w:sz w:val="22"/>
                <w:szCs w:val="22"/>
                <w:lang w:val="sr-Latn-RS"/>
              </w:rPr>
            </w:pPr>
          </w:p>
        </w:tc>
        <w:tc>
          <w:tcPr>
            <w:tcW w:w="1104" w:type="dxa"/>
            <w:gridSpan w:val="2"/>
            <w:noWrap/>
            <w:hideMark/>
          </w:tcPr>
          <w:p w:rsidR="00BE1511" w:rsidRPr="00BE1511" w:rsidRDefault="00BE1511" w:rsidP="00BE1511">
            <w:pPr>
              <w:jc w:val="both"/>
              <w:rPr>
                <w:rFonts w:ascii="Arial" w:hAnsi="Arial" w:cs="Arial"/>
                <w:sz w:val="22"/>
                <w:szCs w:val="22"/>
                <w:lang w:val="sr-Latn-RS"/>
              </w:rPr>
            </w:pPr>
          </w:p>
        </w:tc>
        <w:tc>
          <w:tcPr>
            <w:tcW w:w="1118" w:type="dxa"/>
            <w:gridSpan w:val="2"/>
            <w:noWrap/>
            <w:vAlign w:val="bottom"/>
            <w:hideMark/>
          </w:tcPr>
          <w:p w:rsidR="00BE1511" w:rsidRPr="00BE1511" w:rsidRDefault="00BE1511" w:rsidP="00BE1511">
            <w:pPr>
              <w:jc w:val="both"/>
              <w:rPr>
                <w:rFonts w:ascii="Arial" w:hAnsi="Arial" w:cs="Arial"/>
                <w:sz w:val="22"/>
                <w:szCs w:val="22"/>
                <w:lang w:val="sr-Latn-RS"/>
              </w:rPr>
            </w:pPr>
          </w:p>
        </w:tc>
      </w:tr>
      <w:tr w:rsidR="00D16273" w:rsidRPr="00D16273" w:rsidTr="00D16273">
        <w:trPr>
          <w:gridBefore w:val="1"/>
          <w:wBefore w:w="8" w:type="dxa"/>
          <w:trHeight w:val="360"/>
        </w:trPr>
        <w:tc>
          <w:tcPr>
            <w:tcW w:w="715" w:type="dxa"/>
            <w:gridSpan w:val="2"/>
            <w:tcBorders>
              <w:bottom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bookmarkStart w:id="1" w:name="RANGE!B1:G316"/>
            <w:bookmarkStart w:id="2" w:name="RANGE!B1:G183"/>
            <w:bookmarkEnd w:id="1"/>
            <w:r w:rsidRPr="00D16273">
              <w:rPr>
                <w:rFonts w:ascii="Arial" w:hAnsi="Arial" w:cs="Arial"/>
                <w:sz w:val="22"/>
                <w:szCs w:val="22"/>
                <w:lang w:val="en-US"/>
              </w:rPr>
              <w:t>1</w:t>
            </w:r>
            <w:r w:rsidRPr="00D16273">
              <w:rPr>
                <w:rFonts w:ascii="Arial" w:hAnsi="Arial" w:cs="Arial"/>
                <w:b/>
                <w:bCs/>
                <w:sz w:val="22"/>
                <w:szCs w:val="22"/>
                <w:lang w:val="en-US"/>
              </w:rPr>
              <w:t> </w:t>
            </w:r>
            <w:bookmarkEnd w:id="2"/>
          </w:p>
        </w:tc>
        <w:tc>
          <w:tcPr>
            <w:tcW w:w="7592" w:type="dxa"/>
            <w:gridSpan w:val="8"/>
            <w:tcBorders>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PREDMER I PREDRAČUN ARHITEKTONSKO </w:t>
            </w:r>
          </w:p>
        </w:tc>
        <w:tc>
          <w:tcPr>
            <w:tcW w:w="1275"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r>
      <w:tr w:rsidR="00D16273" w:rsidRPr="00D16273" w:rsidTr="00D16273">
        <w:trPr>
          <w:gridBefore w:val="1"/>
          <w:wBefore w:w="8" w:type="dxa"/>
          <w:trHeight w:val="360"/>
        </w:trPr>
        <w:tc>
          <w:tcPr>
            <w:tcW w:w="715" w:type="dxa"/>
            <w:gridSpan w:val="2"/>
            <w:tcBorders>
              <w:top w:val="nil"/>
              <w:bottom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6372" w:type="dxa"/>
            <w:gridSpan w:val="6"/>
            <w:tcBorders>
              <w:top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GRAĐEVINSKIH RADOVA I OPREME</w:t>
            </w:r>
          </w:p>
        </w:tc>
        <w:tc>
          <w:tcPr>
            <w:tcW w:w="1220"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75"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r>
      <w:tr w:rsidR="00D16273" w:rsidRPr="00D16273" w:rsidTr="00D16273">
        <w:trPr>
          <w:gridBefore w:val="1"/>
          <w:wBefore w:w="8" w:type="dxa"/>
          <w:trHeight w:val="255"/>
        </w:trPr>
        <w:tc>
          <w:tcPr>
            <w:tcW w:w="715" w:type="dxa"/>
            <w:gridSpan w:val="2"/>
            <w:tcBorders>
              <w:top w:val="nil"/>
              <w:bottom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bottom w:val="single" w:sz="4"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134" w:type="dxa"/>
            <w:gridSpan w:val="3"/>
            <w:tcBorders>
              <w:top w:val="nil"/>
              <w:left w:val="nil"/>
              <w:bottom w:val="single" w:sz="4"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118" w:type="dxa"/>
            <w:gridSpan w:val="2"/>
            <w:tcBorders>
              <w:top w:val="nil"/>
              <w:left w:val="nil"/>
              <w:bottom w:val="single" w:sz="4"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nil"/>
              <w:bottom w:val="single" w:sz="4"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75" w:type="dxa"/>
            <w:gridSpan w:val="2"/>
            <w:tcBorders>
              <w:top w:val="nil"/>
              <w:left w:val="nil"/>
              <w:bottom w:val="single" w:sz="4"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r>
      <w:tr w:rsidR="00D16273" w:rsidRPr="00D16273" w:rsidTr="00D16273">
        <w:trPr>
          <w:gridBefore w:val="1"/>
          <w:wBefore w:w="8" w:type="dxa"/>
          <w:trHeight w:val="255"/>
        </w:trPr>
        <w:tc>
          <w:tcPr>
            <w:tcW w:w="715"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w:t>
            </w:r>
          </w:p>
        </w:tc>
        <w:tc>
          <w:tcPr>
            <w:tcW w:w="412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PRIPREMNI RADOVI </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j.mere </w:t>
            </w:r>
          </w:p>
        </w:tc>
        <w:tc>
          <w:tcPr>
            <w:tcW w:w="1118"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proofErr w:type="gramStart"/>
            <w:r w:rsidRPr="00D16273">
              <w:rPr>
                <w:rFonts w:ascii="Arial" w:hAnsi="Arial" w:cs="Arial"/>
                <w:b/>
                <w:bCs/>
                <w:sz w:val="22"/>
                <w:szCs w:val="22"/>
                <w:lang w:val="en-US"/>
              </w:rPr>
              <w:t>kol</w:t>
            </w:r>
            <w:proofErr w:type="gramEnd"/>
            <w:r w:rsidRPr="00D16273">
              <w:rPr>
                <w:rFonts w:ascii="Arial" w:hAnsi="Arial" w:cs="Arial"/>
                <w:b/>
                <w:bCs/>
                <w:sz w:val="22"/>
                <w:szCs w:val="22"/>
                <w:lang w:val="en-US"/>
              </w:rPr>
              <w:t>.</w:t>
            </w:r>
          </w:p>
        </w:tc>
        <w:tc>
          <w:tcPr>
            <w:tcW w:w="1220"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jed.cena</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w:t>
            </w:r>
          </w:p>
        </w:tc>
      </w:tr>
      <w:tr w:rsidR="00D16273" w:rsidRPr="00D16273" w:rsidTr="00D16273">
        <w:trPr>
          <w:gridBefore w:val="1"/>
          <w:wBefore w:w="8" w:type="dxa"/>
          <w:trHeight w:val="255"/>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single" w:sz="4" w:space="0" w:color="auto"/>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134" w:type="dxa"/>
            <w:gridSpan w:val="3"/>
            <w:tcBorders>
              <w:top w:val="single" w:sz="4" w:space="0" w:color="auto"/>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118" w:type="dxa"/>
            <w:gridSpan w:val="2"/>
            <w:tcBorders>
              <w:top w:val="single" w:sz="4" w:space="0" w:color="auto"/>
              <w:left w:val="nil"/>
              <w:bottom w:val="nil"/>
              <w:right w:val="nil"/>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c>
          <w:tcPr>
            <w:tcW w:w="1220" w:type="dxa"/>
            <w:gridSpan w:val="2"/>
            <w:tcBorders>
              <w:top w:val="single" w:sz="4" w:space="0" w:color="auto"/>
              <w:left w:val="nil"/>
              <w:bottom w:val="nil"/>
              <w:right w:val="nil"/>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c>
          <w:tcPr>
            <w:tcW w:w="1275" w:type="dxa"/>
            <w:gridSpan w:val="2"/>
            <w:tcBorders>
              <w:top w:val="single" w:sz="4" w:space="0" w:color="auto"/>
              <w:left w:val="nil"/>
              <w:bottom w:val="nil"/>
              <w:right w:val="single" w:sz="8"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r>
      <w:tr w:rsidR="00D16273" w:rsidRPr="00D16273" w:rsidTr="00D16273">
        <w:trPr>
          <w:gridBefore w:val="1"/>
          <w:wBefore w:w="8" w:type="dxa"/>
          <w:trHeight w:val="255"/>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1,1</w:t>
            </w:r>
          </w:p>
        </w:tc>
        <w:tc>
          <w:tcPr>
            <w:tcW w:w="4120" w:type="dxa"/>
            <w:tcBorders>
              <w:top w:val="single" w:sz="4"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Geodetsko obeležavanje</w:t>
            </w:r>
          </w:p>
        </w:tc>
        <w:tc>
          <w:tcPr>
            <w:tcW w:w="1134" w:type="dxa"/>
            <w:gridSpan w:val="3"/>
            <w:tcBorders>
              <w:top w:val="single" w:sz="4"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51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Geodetsko obeležavanje položaja novog stepenišnog prostora sa obeležavanjem i razmeravanjem tačaka za iskop na terenu   sa postavljanjem vidnih oznaka na prelomnim tačkama. Prenos apsolutnih kota i dovođenje u projektovani položaj.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m2.</w:t>
            </w:r>
          </w:p>
        </w:tc>
        <w:tc>
          <w:tcPr>
            <w:tcW w:w="1134" w:type="dxa"/>
            <w:gridSpan w:val="3"/>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28,00</w:t>
            </w:r>
          </w:p>
        </w:tc>
        <w:tc>
          <w:tcPr>
            <w:tcW w:w="1220"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1,2</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Proveravanje položaja podzemnih instalacija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9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Proveravanje položaja podzemnih instalacija, na mestu novog stepenišnog prostora</w:t>
            </w:r>
            <w:proofErr w:type="gramStart"/>
            <w:r w:rsidRPr="00D16273">
              <w:rPr>
                <w:rFonts w:ascii="Arial" w:hAnsi="Arial" w:cs="Arial"/>
                <w:sz w:val="22"/>
                <w:szCs w:val="22"/>
                <w:lang w:val="en-US"/>
              </w:rPr>
              <w:t>,  šlicovanjem</w:t>
            </w:r>
            <w:proofErr w:type="gramEnd"/>
            <w:r w:rsidRPr="00D16273">
              <w:rPr>
                <w:rFonts w:ascii="Arial" w:hAnsi="Arial" w:cs="Arial"/>
                <w:sz w:val="22"/>
                <w:szCs w:val="22"/>
                <w:lang w:val="en-US"/>
              </w:rPr>
              <w:t xml:space="preserve"> terena prema situacionom planu. Eventualno izmeštanje instalacija </w:t>
            </w:r>
            <w:proofErr w:type="gramStart"/>
            <w:r w:rsidRPr="00D16273">
              <w:rPr>
                <w:rFonts w:ascii="Arial" w:hAnsi="Arial" w:cs="Arial"/>
                <w:sz w:val="22"/>
                <w:szCs w:val="22"/>
                <w:lang w:val="en-US"/>
              </w:rPr>
              <w:t>nije  predmet</w:t>
            </w:r>
            <w:proofErr w:type="gramEnd"/>
            <w:r w:rsidRPr="00D16273">
              <w:rPr>
                <w:rFonts w:ascii="Arial" w:hAnsi="Arial" w:cs="Arial"/>
                <w:sz w:val="22"/>
                <w:szCs w:val="22"/>
                <w:lang w:val="en-US"/>
              </w:rPr>
              <w:t xml:space="preserve"> ovog projekta.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paušalno.</w:t>
            </w:r>
          </w:p>
        </w:tc>
        <w:tc>
          <w:tcPr>
            <w:tcW w:w="1134" w:type="dxa"/>
            <w:gridSpan w:val="3"/>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w:t>
            </w:r>
          </w:p>
        </w:tc>
        <w:tc>
          <w:tcPr>
            <w:tcW w:w="1118"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220"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7592" w:type="dxa"/>
            <w:gridSpan w:val="8"/>
            <w:tcBorders>
              <w:top w:val="nil"/>
              <w:left w:val="nil"/>
              <w:bottom w:val="nil"/>
              <w:right w:val="nil"/>
            </w:tcBorders>
            <w:shd w:val="clear" w:color="000000" w:fill="BFBFBF"/>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PRIPREMNI RADOVI:</w:t>
            </w:r>
          </w:p>
        </w:tc>
        <w:tc>
          <w:tcPr>
            <w:tcW w:w="1275" w:type="dxa"/>
            <w:gridSpan w:val="2"/>
            <w:tcBorders>
              <w:top w:val="nil"/>
              <w:left w:val="nil"/>
              <w:bottom w:val="nil"/>
              <w:right w:val="nil"/>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75"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C0C0C0"/>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II.</w:t>
            </w:r>
          </w:p>
        </w:tc>
        <w:tc>
          <w:tcPr>
            <w:tcW w:w="4120" w:type="dxa"/>
            <w:tcBorders>
              <w:top w:val="nil"/>
              <w:left w:val="nil"/>
              <w:bottom w:val="nil"/>
              <w:right w:val="nil"/>
            </w:tcBorders>
            <w:shd w:val="clear" w:color="000000" w:fill="C0C0C0"/>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ZEMLJANI RADOVI</w:t>
            </w:r>
          </w:p>
        </w:tc>
        <w:tc>
          <w:tcPr>
            <w:tcW w:w="1134" w:type="dxa"/>
            <w:gridSpan w:val="3"/>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2,1</w:t>
            </w:r>
          </w:p>
        </w:tc>
        <w:tc>
          <w:tcPr>
            <w:tcW w:w="4120" w:type="dxa"/>
            <w:tcBorders>
              <w:top w:val="single" w:sz="4"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Mašinski iskop za temelje stepeništa</w:t>
            </w:r>
          </w:p>
        </w:tc>
        <w:tc>
          <w:tcPr>
            <w:tcW w:w="1134" w:type="dxa"/>
            <w:gridSpan w:val="3"/>
            <w:tcBorders>
              <w:top w:val="single" w:sz="4"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2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Iskop izvesti prema projektu i datim kotama. Bočne strane izvesti u nagibima prema projektu, a dno nivelisati. Materijal deponovati na gradilišnoj deponiji radi korišćenja istog za zatrpavanje oko objekta. U cenu je uračunato i eventualno ispumpavanje podzemnih </w:t>
            </w:r>
            <w:proofErr w:type="gramStart"/>
            <w:r w:rsidRPr="00D16273">
              <w:rPr>
                <w:rFonts w:ascii="Arial" w:hAnsi="Arial" w:cs="Arial"/>
                <w:sz w:val="22"/>
                <w:szCs w:val="22"/>
                <w:lang w:val="en-US"/>
              </w:rPr>
              <w:t>voda .</w:t>
            </w:r>
            <w:proofErr w:type="gramEnd"/>
            <w:r w:rsidRPr="00D16273">
              <w:rPr>
                <w:rFonts w:ascii="Arial" w:hAnsi="Arial" w:cs="Arial"/>
                <w:sz w:val="22"/>
                <w:szCs w:val="22"/>
                <w:lang w:val="en-US"/>
              </w:rPr>
              <w:t xml:space="preserve"> Posebnu pažnju obratiti na obezbeđenje eventalnih podzemnih instalacija.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m3 iskopane zemlje</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46,50</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2,2</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Nabavka, transport i razastiranje tucanika ispod temeljnih traka i podne ploče stepenišnog prostora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Tamponski sloj tucanika d=20cm nasuti, fino isplanirati do projektovane kote i nabiti do modula stišljivosti Mv=40MPa.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m3 nabijenog tucanika.</w:t>
            </w:r>
          </w:p>
        </w:tc>
        <w:tc>
          <w:tcPr>
            <w:tcW w:w="1134" w:type="dxa"/>
            <w:gridSpan w:val="3"/>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6,80</w:t>
            </w:r>
          </w:p>
        </w:tc>
        <w:tc>
          <w:tcPr>
            <w:tcW w:w="1220"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2,3</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Nabavka, transport i nasipanje peskom</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99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Nasipanje peskom unutar temeljne konstrukcije u slojevima debljine d=20 -25cm sa nabijanjem do projektovane kote nasipanja tucanikom.</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86"/>
        </w:trPr>
        <w:tc>
          <w:tcPr>
            <w:tcW w:w="715" w:type="dxa"/>
            <w:gridSpan w:val="2"/>
            <w:tcBorders>
              <w:top w:val="nil"/>
              <w:left w:val="single" w:sz="8" w:space="0" w:color="auto"/>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m3 nabijenog peska.</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15,50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2,4</w:t>
            </w:r>
          </w:p>
        </w:tc>
        <w:tc>
          <w:tcPr>
            <w:tcW w:w="4120" w:type="dxa"/>
            <w:tcBorders>
              <w:top w:val="single" w:sz="4"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Nasipanje zemljom </w:t>
            </w:r>
          </w:p>
        </w:tc>
        <w:tc>
          <w:tcPr>
            <w:tcW w:w="1134" w:type="dxa"/>
            <w:gridSpan w:val="3"/>
            <w:tcBorders>
              <w:top w:val="single" w:sz="4"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02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Nasipanje zemljom iz iskopa oko temeljne konstrukcije u slojevima debljine d=20 -25cm sa nabijanjem do projektovane kote terena.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m3 nabijene zemlje.</w:t>
            </w:r>
          </w:p>
        </w:tc>
        <w:tc>
          <w:tcPr>
            <w:tcW w:w="1134" w:type="dxa"/>
            <w:gridSpan w:val="3"/>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13,00</w:t>
            </w:r>
          </w:p>
        </w:tc>
        <w:tc>
          <w:tcPr>
            <w:tcW w:w="1220"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2,5</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Odvoz zemlje</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Odvoz viška zemlje iz iskopa  temelja na deponiju udaljenosti do 3 km.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m3.</w:t>
            </w:r>
          </w:p>
        </w:tc>
        <w:tc>
          <w:tcPr>
            <w:tcW w:w="1134" w:type="dxa"/>
            <w:gridSpan w:val="3"/>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33,50</w:t>
            </w:r>
          </w:p>
        </w:tc>
        <w:tc>
          <w:tcPr>
            <w:tcW w:w="1220"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7592" w:type="dxa"/>
            <w:gridSpan w:val="8"/>
            <w:tcBorders>
              <w:top w:val="nil"/>
              <w:left w:val="nil"/>
              <w:bottom w:val="nil"/>
              <w:right w:val="nil"/>
            </w:tcBorders>
            <w:shd w:val="clear" w:color="000000" w:fill="BFBFBF"/>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ZEMLJANI RADOVI:</w:t>
            </w:r>
          </w:p>
        </w:tc>
        <w:tc>
          <w:tcPr>
            <w:tcW w:w="1275" w:type="dxa"/>
            <w:gridSpan w:val="2"/>
            <w:tcBorders>
              <w:top w:val="nil"/>
              <w:left w:val="nil"/>
              <w:bottom w:val="nil"/>
              <w:right w:val="nil"/>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134" w:type="dxa"/>
            <w:gridSpan w:val="3"/>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75"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C0C0C0"/>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III.</w:t>
            </w:r>
          </w:p>
        </w:tc>
        <w:tc>
          <w:tcPr>
            <w:tcW w:w="4120" w:type="dxa"/>
            <w:tcBorders>
              <w:top w:val="nil"/>
              <w:left w:val="nil"/>
              <w:bottom w:val="nil"/>
              <w:right w:val="nil"/>
            </w:tcBorders>
            <w:shd w:val="clear" w:color="000000" w:fill="C0C0C0"/>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RUŠENJE I DEMONTAŽA</w:t>
            </w:r>
          </w:p>
        </w:tc>
        <w:tc>
          <w:tcPr>
            <w:tcW w:w="1134" w:type="dxa"/>
            <w:gridSpan w:val="3"/>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3,1</w:t>
            </w:r>
          </w:p>
        </w:tc>
        <w:tc>
          <w:tcPr>
            <w:tcW w:w="4120" w:type="dxa"/>
            <w:tcBorders>
              <w:top w:val="single" w:sz="4"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Zaštita postojećeg materijala od oštećivanja</w:t>
            </w:r>
          </w:p>
        </w:tc>
        <w:tc>
          <w:tcPr>
            <w:tcW w:w="1134" w:type="dxa"/>
            <w:gridSpan w:val="3"/>
            <w:tcBorders>
              <w:top w:val="single" w:sz="4"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6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Pre početka radova na demontaži međuspratne konstrukcije neophodno je izvršiti zaštitu postojećeg deponovanog materijala u prizemlju objekta od oštećenja i kvašenja PVC folijom ili slično.</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4120"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paušalno.</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3,2</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Demontaža polumontažne međuspratne krovne konstrukcije tipa "Durisol"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78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Demontaža međuspratne krovne konstrukcije tipa "Durisol". U sklopu demontaže durisol ploča treba skinuti i izravnavajući sloj betona zajedno sa slojevima izolacije. Demontirani materijal treba utovariti u kamion i odvesti na deponiju udaljenu do 3 km.</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315"/>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m2 međuspratne konstrukcije.</w:t>
            </w:r>
          </w:p>
        </w:tc>
        <w:tc>
          <w:tcPr>
            <w:tcW w:w="1134" w:type="dxa"/>
            <w:gridSpan w:val="3"/>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272,00</w:t>
            </w:r>
          </w:p>
        </w:tc>
        <w:tc>
          <w:tcPr>
            <w:tcW w:w="1220"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3,3</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Demontaža, rušenje armirano betonskog venca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02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Betonski venac na koti +4.00 razbiti, šut utovariti u kamion i odvesti na deponiju udaljenu do 3 km. U cenu je uračunata sva potrebna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w:t>
            </w:r>
          </w:p>
        </w:tc>
        <w:tc>
          <w:tcPr>
            <w:tcW w:w="1134" w:type="dxa"/>
            <w:gridSpan w:val="3"/>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118"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10,00</w:t>
            </w:r>
          </w:p>
        </w:tc>
        <w:tc>
          <w:tcPr>
            <w:tcW w:w="1220"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3,4</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Bušenje rupa Ø22 u postojećim armirano-betonskim gredama, za nastavak armiranja stubova.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Nalivanje ankera u rupama izvršiti anker-</w:t>
            </w:r>
            <w:proofErr w:type="gramStart"/>
            <w:r w:rsidRPr="00D16273">
              <w:rPr>
                <w:rFonts w:ascii="Arial" w:hAnsi="Arial" w:cs="Arial"/>
                <w:sz w:val="22"/>
                <w:szCs w:val="22"/>
                <w:lang w:val="en-US"/>
              </w:rPr>
              <w:t>fiksom(</w:t>
            </w:r>
            <w:proofErr w:type="gramEnd"/>
            <w:r w:rsidRPr="00D16273">
              <w:rPr>
                <w:rFonts w:ascii="Arial" w:hAnsi="Arial" w:cs="Arial"/>
                <w:sz w:val="22"/>
                <w:szCs w:val="22"/>
                <w:lang w:val="en-US"/>
              </w:rPr>
              <w:t>anchorfix 2). Dubina rupa L=20cm</w:t>
            </w:r>
            <w:proofErr w:type="gramStart"/>
            <w:r w:rsidRPr="00D16273">
              <w:rPr>
                <w:rFonts w:ascii="Arial" w:hAnsi="Arial" w:cs="Arial"/>
                <w:sz w:val="22"/>
                <w:szCs w:val="22"/>
                <w:lang w:val="en-US"/>
              </w:rPr>
              <w:t>..</w:t>
            </w:r>
            <w:proofErr w:type="gramEnd"/>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komadu rupe.</w:t>
            </w:r>
          </w:p>
        </w:tc>
        <w:tc>
          <w:tcPr>
            <w:tcW w:w="1134" w:type="dxa"/>
            <w:gridSpan w:val="3"/>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84,00</w:t>
            </w:r>
          </w:p>
        </w:tc>
        <w:tc>
          <w:tcPr>
            <w:tcW w:w="1220"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3,5</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Bušenje rupa Ø10 u postojećim armirano-betonskim gredama, za nastavak armiranja greda.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4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Nalivanje ankera u rupama izvršiti anker-</w:t>
            </w:r>
            <w:proofErr w:type="gramStart"/>
            <w:r w:rsidRPr="00D16273">
              <w:rPr>
                <w:rFonts w:ascii="Arial" w:hAnsi="Arial" w:cs="Arial"/>
                <w:sz w:val="22"/>
                <w:szCs w:val="22"/>
                <w:lang w:val="en-US"/>
              </w:rPr>
              <w:t>fiksom(</w:t>
            </w:r>
            <w:proofErr w:type="gramEnd"/>
            <w:r w:rsidRPr="00D16273">
              <w:rPr>
                <w:rFonts w:ascii="Arial" w:hAnsi="Arial" w:cs="Arial"/>
                <w:sz w:val="22"/>
                <w:szCs w:val="22"/>
                <w:lang w:val="en-US"/>
              </w:rPr>
              <w:t>anchorfix 2). Dubina rupa L=15cm.</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komadu rupe.</w:t>
            </w:r>
          </w:p>
        </w:tc>
        <w:tc>
          <w:tcPr>
            <w:tcW w:w="1134" w:type="dxa"/>
            <w:gridSpan w:val="3"/>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598,00</w:t>
            </w:r>
          </w:p>
        </w:tc>
        <w:tc>
          <w:tcPr>
            <w:tcW w:w="1220"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7592" w:type="dxa"/>
            <w:gridSpan w:val="8"/>
            <w:tcBorders>
              <w:top w:val="nil"/>
              <w:left w:val="nil"/>
              <w:bottom w:val="nil"/>
              <w:right w:val="nil"/>
            </w:tcBorders>
            <w:shd w:val="clear" w:color="000000" w:fill="BFBFBF"/>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RUŠENJE I DEMONTAŽA:</w:t>
            </w:r>
          </w:p>
        </w:tc>
        <w:tc>
          <w:tcPr>
            <w:tcW w:w="1275" w:type="dxa"/>
            <w:gridSpan w:val="2"/>
            <w:tcBorders>
              <w:top w:val="nil"/>
              <w:left w:val="nil"/>
              <w:bottom w:val="nil"/>
              <w:right w:val="nil"/>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75"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C0C0C0"/>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IV.</w:t>
            </w:r>
          </w:p>
        </w:tc>
        <w:tc>
          <w:tcPr>
            <w:tcW w:w="4120" w:type="dxa"/>
            <w:tcBorders>
              <w:top w:val="nil"/>
              <w:left w:val="nil"/>
              <w:bottom w:val="nil"/>
              <w:right w:val="nil"/>
            </w:tcBorders>
            <w:shd w:val="clear" w:color="000000" w:fill="C0C0C0"/>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ZIDARSKI RADOVI </w:t>
            </w:r>
          </w:p>
        </w:tc>
        <w:tc>
          <w:tcPr>
            <w:tcW w:w="1134" w:type="dxa"/>
            <w:gridSpan w:val="3"/>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4,1</w:t>
            </w:r>
          </w:p>
        </w:tc>
        <w:tc>
          <w:tcPr>
            <w:tcW w:w="4120" w:type="dxa"/>
            <w:tcBorders>
              <w:top w:val="single" w:sz="4"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Zidanje sendvič fasadnog zida opekom. </w:t>
            </w:r>
          </w:p>
        </w:tc>
        <w:tc>
          <w:tcPr>
            <w:tcW w:w="1134" w:type="dxa"/>
            <w:gridSpan w:val="3"/>
            <w:tcBorders>
              <w:top w:val="single" w:sz="4"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3810"/>
        </w:trPr>
        <w:tc>
          <w:tcPr>
            <w:tcW w:w="715" w:type="dxa"/>
            <w:gridSpan w:val="2"/>
            <w:tcBorders>
              <w:top w:val="nil"/>
              <w:left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 </w:t>
            </w:r>
          </w:p>
        </w:tc>
        <w:tc>
          <w:tcPr>
            <w:tcW w:w="4120" w:type="dxa"/>
            <w:tcBorders>
              <w:top w:val="nil"/>
              <w:left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Zidanje sendvič zidova od fasadne opeke 12 cm, termoizolacije 12 cm, PE folije i pune opeke 12 cm, ukupne debljine 12+12+12=36 cm. Zidove raditi u produžnom malteru razmere 1:2:6 i međusobno ih povezati ankerima, po 4 komada na m2 zida. Spojnice sa spoljne strane očistiti, a sa unutrašnje, prema termoizolaciji dersovati. Termoizolaciju izvesti od stiropora i parne brane PE folije. Na visini od 200 cm uraditi armirano betonske serklaže dimenzija 12x15 cm. Marka betona je MB 20, </w:t>
            </w:r>
            <w:proofErr w:type="gramStart"/>
            <w:r w:rsidRPr="00D16273">
              <w:rPr>
                <w:rFonts w:ascii="Arial" w:hAnsi="Arial" w:cs="Arial"/>
                <w:sz w:val="22"/>
                <w:szCs w:val="22"/>
                <w:lang w:val="en-US"/>
              </w:rPr>
              <w:t>a</w:t>
            </w:r>
            <w:proofErr w:type="gramEnd"/>
            <w:r w:rsidRPr="00D16273">
              <w:rPr>
                <w:rFonts w:ascii="Arial" w:hAnsi="Arial" w:cs="Arial"/>
                <w:sz w:val="22"/>
                <w:szCs w:val="22"/>
                <w:lang w:val="en-US"/>
              </w:rPr>
              <w:t xml:space="preserve"> armatura serklaža 4Ø8, uzengije Ø 6/25. U cenu ulazi i pomoćna skela. </w:t>
            </w:r>
          </w:p>
        </w:tc>
        <w:tc>
          <w:tcPr>
            <w:tcW w:w="1134" w:type="dxa"/>
            <w:gridSpan w:val="3"/>
            <w:tcBorders>
              <w:top w:val="nil"/>
              <w:left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25"/>
        </w:trPr>
        <w:tc>
          <w:tcPr>
            <w:tcW w:w="715" w:type="dxa"/>
            <w:gridSpan w:val="2"/>
            <w:tcBorders>
              <w:top w:val="nil"/>
              <w:left w:val="single" w:sz="8" w:space="0" w:color="auto"/>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m2 komplet izvedenog sendvič zida, otvori se odbijaju.</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176,80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4,2</w:t>
            </w:r>
          </w:p>
        </w:tc>
        <w:tc>
          <w:tcPr>
            <w:tcW w:w="4120" w:type="dxa"/>
            <w:tcBorders>
              <w:top w:val="single" w:sz="4"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Zidanje zidova šupljom </w:t>
            </w:r>
            <w:proofErr w:type="gramStart"/>
            <w:r w:rsidRPr="00D16273">
              <w:rPr>
                <w:rFonts w:ascii="Arial" w:hAnsi="Arial" w:cs="Arial"/>
                <w:b/>
                <w:bCs/>
                <w:sz w:val="22"/>
                <w:szCs w:val="22"/>
                <w:lang w:val="en-US"/>
              </w:rPr>
              <w:t>fasadnom  opekom</w:t>
            </w:r>
            <w:proofErr w:type="gramEnd"/>
            <w:r w:rsidRPr="00D16273">
              <w:rPr>
                <w:rFonts w:ascii="Arial" w:hAnsi="Arial" w:cs="Arial"/>
                <w:b/>
                <w:bCs/>
                <w:sz w:val="22"/>
                <w:szCs w:val="22"/>
                <w:lang w:val="en-US"/>
              </w:rPr>
              <w:t xml:space="preserve"> prve klase u cementnom malteru. </w:t>
            </w:r>
          </w:p>
        </w:tc>
        <w:tc>
          <w:tcPr>
            <w:tcW w:w="1134" w:type="dxa"/>
            <w:gridSpan w:val="3"/>
            <w:tcBorders>
              <w:top w:val="single" w:sz="4"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29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Za zidanje koristiti cele opeke i polovine ravno odsečenih ivica. Spojnice izvesti koristeći četvrtastu ili kružnu gvozdenu šipku preseka koji odgovara debljini spojnica. Prilikom zidanja voditi računa da ne dođe do curenja maltera. Spojnice obraditi cementnim malterom razmere 1:2, po uputstvu projektanta. U cenu ulaze i fugovanje i pomoćna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25"/>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m2 komplet izvedenog sendvič zida, otvori se odbijaju.</w:t>
            </w:r>
          </w:p>
        </w:tc>
        <w:tc>
          <w:tcPr>
            <w:tcW w:w="1134" w:type="dxa"/>
            <w:gridSpan w:val="3"/>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59,88</w:t>
            </w:r>
          </w:p>
        </w:tc>
        <w:tc>
          <w:tcPr>
            <w:tcW w:w="1220"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4,3</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Zidanje pregradnih zidova debljine 15 cm Ytong blokovima 15x25x62.5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403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Zidanje pregradnog zida YTONG pregradnim blokovima debljine 15cm i visine 25cm u YTONG tankoslojnom malteru. Prvi red pregradnih blokova položiti u sloj produžnog maltera debljine cca 2cm</w:t>
            </w:r>
            <w:proofErr w:type="gramStart"/>
            <w:r w:rsidRPr="00D16273">
              <w:rPr>
                <w:rFonts w:ascii="Arial" w:hAnsi="Arial" w:cs="Arial"/>
                <w:sz w:val="22"/>
                <w:szCs w:val="22"/>
                <w:lang w:val="en-US"/>
              </w:rPr>
              <w:t>.</w:t>
            </w:r>
            <w:proofErr w:type="gramEnd"/>
            <w:r w:rsidRPr="00D16273">
              <w:rPr>
                <w:rFonts w:ascii="Arial" w:hAnsi="Arial" w:cs="Arial"/>
                <w:sz w:val="22"/>
                <w:szCs w:val="22"/>
                <w:lang w:val="en-US"/>
              </w:rPr>
              <w:br/>
              <w:t>Prostor veličine 1-2cm na mestu veze pregradnog zida sa nosećom konstrukcijom popuniti poliuretanskom penom. Spoj sa nosećom konstrukcijom dodatno ojačati ankerima u prvom i svakom trećem redu po visini zida, kao i u svakom drugom bloku u poslednjem redu na spoju sa međuspratnom konstrukcijom. Potrebno je uraditi horizontalne i vertikalne serklaze po preporuci proizvođača.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 </w:t>
            </w:r>
          </w:p>
        </w:tc>
        <w:tc>
          <w:tcPr>
            <w:tcW w:w="4120" w:type="dxa"/>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m2 zida, otvori se odbijaju.</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66,06</w:t>
            </w: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4,4</w:t>
            </w:r>
          </w:p>
        </w:tc>
        <w:tc>
          <w:tcPr>
            <w:tcW w:w="4120" w:type="dxa"/>
            <w:tcBorders>
              <w:top w:val="single" w:sz="4"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Zidanje pregradnih zidova debljine 12 cm Ytong blokovima 12x25x62.5 </w:t>
            </w:r>
          </w:p>
        </w:tc>
        <w:tc>
          <w:tcPr>
            <w:tcW w:w="1134" w:type="dxa"/>
            <w:gridSpan w:val="3"/>
            <w:tcBorders>
              <w:top w:val="single" w:sz="4"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403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Zidanje pregradnog zida YTONG pregradnim blokovima debljine 12cm i visine 25cm u YTONG tankoslojnom malteru. Prvi red pregradnih blokova položiti u sloj produžnog maltera debljine cca 2cm</w:t>
            </w:r>
            <w:proofErr w:type="gramStart"/>
            <w:r w:rsidRPr="00D16273">
              <w:rPr>
                <w:rFonts w:ascii="Arial" w:hAnsi="Arial" w:cs="Arial"/>
                <w:sz w:val="22"/>
                <w:szCs w:val="22"/>
                <w:lang w:val="en-US"/>
              </w:rPr>
              <w:t>.</w:t>
            </w:r>
            <w:proofErr w:type="gramEnd"/>
            <w:r w:rsidRPr="00D16273">
              <w:rPr>
                <w:rFonts w:ascii="Arial" w:hAnsi="Arial" w:cs="Arial"/>
                <w:sz w:val="22"/>
                <w:szCs w:val="22"/>
                <w:lang w:val="en-US"/>
              </w:rPr>
              <w:br/>
              <w:t>Prostor velicine 1-2cm na mestu veze pregradnog zida sa nosecom konstrukcijom popuniti poliuretanskom penom. Spoj sa nosecom konstrukcijom dodatno ojacati ankerima u prvom i svakom trecem redu po visini zida, kao i u svakom drugom bloku u poslednjem redu na spoju sa meduspratnom konstrukcijom. Potrebno je uraditi horizontalne i vertikalne serklaze po preporuci proizvođača.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m2 zida, otvori se odbijaju.</w:t>
            </w:r>
          </w:p>
        </w:tc>
        <w:tc>
          <w:tcPr>
            <w:tcW w:w="1134" w:type="dxa"/>
            <w:gridSpan w:val="3"/>
            <w:tcBorders>
              <w:top w:val="nil"/>
              <w:left w:val="single" w:sz="4" w:space="0" w:color="auto"/>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14,79</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4,5</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Malterisanje unutrašnjih zidova produžnim malterom, u 2 sloja.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405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Pre malterisanja površine očistiti i isprskati cementnim mlekom.Prvi sloj, grunt, raditi produžnim malterom debljine sloja do 2 cm od prosejanog šljunka, "jedinice" i kreča. Malter stalno mešati da se krečno mleko ne izdvoji. Malter naneti preko pokvašene podloge i narezati radi boljeg prihvatanja drugog sloja. Drugi sloj spraviti sa sitnim i čistim peskom, bez primesa mulja i organskih materija. Perdašiti uz kvašenje i glačanje malim perdaškama. Omalterisane površine moraju biti ravne, bez preloma i talasa, </w:t>
            </w:r>
            <w:proofErr w:type="gramStart"/>
            <w:r w:rsidRPr="00D16273">
              <w:rPr>
                <w:rFonts w:ascii="Arial" w:hAnsi="Arial" w:cs="Arial"/>
                <w:sz w:val="22"/>
                <w:szCs w:val="22"/>
                <w:lang w:val="en-US"/>
              </w:rPr>
              <w:t>a</w:t>
            </w:r>
            <w:proofErr w:type="gramEnd"/>
            <w:r w:rsidRPr="00D16273">
              <w:rPr>
                <w:rFonts w:ascii="Arial" w:hAnsi="Arial" w:cs="Arial"/>
                <w:sz w:val="22"/>
                <w:szCs w:val="22"/>
                <w:lang w:val="en-US"/>
              </w:rPr>
              <w:t xml:space="preserve"> ivice oštre i prave. Malter kvasiti da ne dođe do brzog sušenja i "pregorevanja". </w:t>
            </w:r>
            <w:r w:rsidRPr="00D16273">
              <w:rPr>
                <w:rFonts w:ascii="Arial" w:hAnsi="Arial" w:cs="Arial"/>
                <w:sz w:val="22"/>
                <w:szCs w:val="22"/>
                <w:lang w:val="en-US"/>
              </w:rPr>
              <w:br/>
              <w:t>U cenu ulazi, oplata i pomoćna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m2 zida, otvori se odbijaju.</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478,06</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4,6</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Obrada špaletni oko prozora sa izradom armirano-betonskih solbanaka.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123,50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7592" w:type="dxa"/>
            <w:gridSpan w:val="8"/>
            <w:tcBorders>
              <w:top w:val="nil"/>
              <w:left w:val="nil"/>
              <w:bottom w:val="nil"/>
              <w:right w:val="nil"/>
            </w:tcBorders>
            <w:shd w:val="clear" w:color="000000" w:fill="BFBFBF"/>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ZIDARSKI RADOVI:</w:t>
            </w:r>
          </w:p>
        </w:tc>
        <w:tc>
          <w:tcPr>
            <w:tcW w:w="1275" w:type="dxa"/>
            <w:gridSpan w:val="2"/>
            <w:tcBorders>
              <w:top w:val="nil"/>
              <w:left w:val="nil"/>
              <w:bottom w:val="nil"/>
              <w:right w:val="nil"/>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i/>
                <w:iCs/>
                <w:sz w:val="22"/>
                <w:szCs w:val="22"/>
                <w:lang w:val="en-US"/>
              </w:rPr>
            </w:pPr>
          </w:p>
        </w:tc>
        <w:tc>
          <w:tcPr>
            <w:tcW w:w="1118" w:type="dxa"/>
            <w:gridSpan w:val="2"/>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i/>
                <w:iCs/>
                <w:sz w:val="22"/>
                <w:szCs w:val="22"/>
                <w:lang w:val="en-US"/>
              </w:rPr>
            </w:pPr>
          </w:p>
        </w:tc>
        <w:tc>
          <w:tcPr>
            <w:tcW w:w="1220"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75"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C0C0C0"/>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V.</w:t>
            </w:r>
          </w:p>
        </w:tc>
        <w:tc>
          <w:tcPr>
            <w:tcW w:w="4120" w:type="dxa"/>
            <w:tcBorders>
              <w:top w:val="nil"/>
              <w:left w:val="nil"/>
              <w:bottom w:val="nil"/>
              <w:right w:val="nil"/>
            </w:tcBorders>
            <w:shd w:val="clear" w:color="000000" w:fill="C0C0C0"/>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ARMIRAČKI RADOVI</w:t>
            </w:r>
          </w:p>
        </w:tc>
        <w:tc>
          <w:tcPr>
            <w:tcW w:w="1134" w:type="dxa"/>
            <w:gridSpan w:val="3"/>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5,1</w:t>
            </w:r>
          </w:p>
        </w:tc>
        <w:tc>
          <w:tcPr>
            <w:tcW w:w="4120" w:type="dxa"/>
            <w:tcBorders>
              <w:top w:val="single" w:sz="4"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Priprema betonskih površina</w:t>
            </w:r>
          </w:p>
        </w:tc>
        <w:tc>
          <w:tcPr>
            <w:tcW w:w="1134" w:type="dxa"/>
            <w:gridSpan w:val="3"/>
            <w:tcBorders>
              <w:top w:val="single" w:sz="4"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78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Priprema betonskih povrsina podužnih i poprečnih greda, za dalje betoniranje - nadogradnju, rapavljenjem - pikovanjem površinskog sloja betona i nanošenjem premaza - SN veze tipa SIKA MONOTOP, ili slično za bolju vezu starog i novog betona.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Obračun po </w:t>
            </w:r>
            <w:proofErr w:type="gramStart"/>
            <w:r w:rsidRPr="00D16273">
              <w:rPr>
                <w:rFonts w:ascii="Arial" w:hAnsi="Arial" w:cs="Arial"/>
                <w:sz w:val="22"/>
                <w:szCs w:val="22"/>
                <w:lang w:val="en-US"/>
              </w:rPr>
              <w:t>m² .</w:t>
            </w:r>
            <w:proofErr w:type="gramEnd"/>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48,49</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5,2</w:t>
            </w:r>
          </w:p>
        </w:tc>
        <w:tc>
          <w:tcPr>
            <w:tcW w:w="4120" w:type="dxa"/>
            <w:tcBorders>
              <w:top w:val="single" w:sz="4"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Izrada međuspratne tavanice TM-3, debljine 16+4 cm. </w:t>
            </w:r>
          </w:p>
        </w:tc>
        <w:tc>
          <w:tcPr>
            <w:tcW w:w="1134" w:type="dxa"/>
            <w:gridSpan w:val="3"/>
            <w:tcBorders>
              <w:top w:val="single" w:sz="4"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9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Dužina elemenata lo=3,00m, l=3,20m, dodatna armiratura u rebru 1Ø8. Blokove prethodno obraditi postavljanjem osnovne i dodatne armature u žljebove i popunjavanjem cementnim malterom. Gotove nosače postaviti preko fertni-nosača. Ploču i rebra armirati po projektu i detaljima. Betonirati betonom marke C25/30. U cenu ulaze i fetne- nosači sa podupiračima. Oplata mora ostati najmanje 14 dana.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m² tavanice.</w:t>
            </w:r>
          </w:p>
        </w:tc>
        <w:tc>
          <w:tcPr>
            <w:tcW w:w="1134" w:type="dxa"/>
            <w:gridSpan w:val="3"/>
            <w:tcBorders>
              <w:top w:val="nil"/>
              <w:left w:val="single" w:sz="4" w:space="0" w:color="auto"/>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272,00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5,3</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Izrada armirano betonskih stubova, marke C25/30, u glatkoj oplati.</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7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Izraditi oplatu i stubove armirati po projektu, detaljima i statičkom proračunu. Beton ugraditi i negovati po propisima. U cenu ulaze i oplata, podupirači i pomoćna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m³ stubova.</w:t>
            </w:r>
          </w:p>
        </w:tc>
        <w:tc>
          <w:tcPr>
            <w:tcW w:w="1134" w:type="dxa"/>
            <w:gridSpan w:val="3"/>
            <w:tcBorders>
              <w:top w:val="nil"/>
              <w:left w:val="single" w:sz="4" w:space="0" w:color="auto"/>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7,35</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5,4</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Izrada armirano betonskih greda iznad prizemlja, marke C25/30, u glatkoj oplati.</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7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Izraditi oplatu i serklaže armirati po projektu, detaljima i statičkom proračunu. Beton ugraditi i negovati po propisima. U cenu ulaze i oplata, podupirači i pomoćna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Obračun po </w:t>
            </w:r>
            <w:proofErr w:type="gramStart"/>
            <w:r w:rsidRPr="00D16273">
              <w:rPr>
                <w:rFonts w:ascii="Arial" w:hAnsi="Arial" w:cs="Arial"/>
                <w:sz w:val="22"/>
                <w:szCs w:val="22"/>
                <w:lang w:val="en-US"/>
              </w:rPr>
              <w:t>m³ .</w:t>
            </w:r>
            <w:proofErr w:type="gramEnd"/>
          </w:p>
        </w:tc>
        <w:tc>
          <w:tcPr>
            <w:tcW w:w="1134" w:type="dxa"/>
            <w:gridSpan w:val="3"/>
            <w:tcBorders>
              <w:top w:val="nil"/>
              <w:left w:val="single" w:sz="4" w:space="0" w:color="auto"/>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15,74</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5,5</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Izrada armirano betonskih greda iznad sprata, marke C25/30, u glatkoj oplati.</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7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Izraditi oplatu i serklaže armirati po projektu, detaljima i statičkom proračunu. Beton ugraditi i negovati po propisima. U cenu ulaze i oplata, podupirači i pomoćna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Obračun po </w:t>
            </w:r>
            <w:proofErr w:type="gramStart"/>
            <w:r w:rsidRPr="00D16273">
              <w:rPr>
                <w:rFonts w:ascii="Arial" w:hAnsi="Arial" w:cs="Arial"/>
                <w:sz w:val="22"/>
                <w:szCs w:val="22"/>
                <w:lang w:val="en-US"/>
              </w:rPr>
              <w:t>m³ .</w:t>
            </w:r>
            <w:proofErr w:type="gramEnd"/>
          </w:p>
        </w:tc>
        <w:tc>
          <w:tcPr>
            <w:tcW w:w="1134" w:type="dxa"/>
            <w:gridSpan w:val="3"/>
            <w:tcBorders>
              <w:top w:val="nil"/>
              <w:left w:val="single" w:sz="4" w:space="0" w:color="auto"/>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20,21</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5,6</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Izrada armirano betonskog venca, marke C25/30, u glatkoj oplati.</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7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Izraditi oplatu i serklaže armirati po projektu, detaljima i statičkom proračunu. Beton ugraditi i negovati po propisima. U cenu ulaze i oplata, podupirači i pomoćna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Obračun po </w:t>
            </w:r>
            <w:proofErr w:type="gramStart"/>
            <w:r w:rsidRPr="00D16273">
              <w:rPr>
                <w:rFonts w:ascii="Arial" w:hAnsi="Arial" w:cs="Arial"/>
                <w:sz w:val="22"/>
                <w:szCs w:val="22"/>
                <w:lang w:val="en-US"/>
              </w:rPr>
              <w:t>m³ .</w:t>
            </w:r>
            <w:proofErr w:type="gramEnd"/>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375"/>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(1,10x0,15+0,40x0,20)x70.8</w:t>
            </w:r>
          </w:p>
        </w:tc>
        <w:tc>
          <w:tcPr>
            <w:tcW w:w="1134" w:type="dxa"/>
            <w:gridSpan w:val="3"/>
            <w:tcBorders>
              <w:top w:val="nil"/>
              <w:left w:val="single" w:sz="4" w:space="0" w:color="auto"/>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17,35</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5,7</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Izrada armirano betonskih kosih ploča</w:t>
            </w:r>
            <w:proofErr w:type="gramStart"/>
            <w:r w:rsidRPr="00D16273">
              <w:rPr>
                <w:rFonts w:ascii="Arial" w:hAnsi="Arial" w:cs="Arial"/>
                <w:b/>
                <w:bCs/>
                <w:sz w:val="22"/>
                <w:szCs w:val="22"/>
                <w:lang w:val="en-US"/>
              </w:rPr>
              <w:t>,podesta</w:t>
            </w:r>
            <w:proofErr w:type="gramEnd"/>
            <w:r w:rsidRPr="00D16273">
              <w:rPr>
                <w:rFonts w:ascii="Arial" w:hAnsi="Arial" w:cs="Arial"/>
                <w:b/>
                <w:bCs/>
                <w:sz w:val="22"/>
                <w:szCs w:val="22"/>
                <w:lang w:val="en-US"/>
              </w:rPr>
              <w:t xml:space="preserve"> i stepenika stepeništa marke MC25/30,u glatkoj oplati.</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9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Izraditi oplatu kosih ploča i stepenika i armirati po projektu, detaljima i statičkom proračunu. Beton ugraditi i negovati po propisima. U cenu ulaze i oplata, podupirači i pomoćna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Obračun po </w:t>
            </w:r>
            <w:proofErr w:type="gramStart"/>
            <w:r w:rsidRPr="00D16273">
              <w:rPr>
                <w:rFonts w:ascii="Arial" w:hAnsi="Arial" w:cs="Arial"/>
                <w:sz w:val="22"/>
                <w:szCs w:val="22"/>
                <w:lang w:val="en-US"/>
              </w:rPr>
              <w:t>m³ .</w:t>
            </w:r>
            <w:proofErr w:type="gramEnd"/>
          </w:p>
        </w:tc>
        <w:tc>
          <w:tcPr>
            <w:tcW w:w="1134" w:type="dxa"/>
            <w:gridSpan w:val="3"/>
            <w:tcBorders>
              <w:top w:val="nil"/>
              <w:left w:val="single" w:sz="4" w:space="0" w:color="auto"/>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3,55</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5,8</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Izrada armirano betonskih stubova stepeništa, marke C25/30, u glatkoj oplati.</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7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Izraditi oplatu i stubove armirati po projektu, detaljima i statičkom proračunu. Beton ugraditi i negovati po propisima. U cenu ulaze i oplata, podupirači i pomoćna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Obračun po </w:t>
            </w:r>
            <w:proofErr w:type="gramStart"/>
            <w:r w:rsidRPr="00D16273">
              <w:rPr>
                <w:rFonts w:ascii="Arial" w:hAnsi="Arial" w:cs="Arial"/>
                <w:sz w:val="22"/>
                <w:szCs w:val="22"/>
                <w:lang w:val="en-US"/>
              </w:rPr>
              <w:t>m³ .</w:t>
            </w:r>
            <w:proofErr w:type="gramEnd"/>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1,88</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5,9</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Izrada armirano betonskih greda stepeništa, marke C25/30, u glatkoj oplati.</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7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Izraditi oplatu i serklaže armirati po projektu, detaljima i statičkom proračunu. Beton ugraditi i negovati po propisima. U cenu ulaze i oplata, podupirači i pomoćna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Obračun po </w:t>
            </w:r>
            <w:proofErr w:type="gramStart"/>
            <w:r w:rsidRPr="00D16273">
              <w:rPr>
                <w:rFonts w:ascii="Arial" w:hAnsi="Arial" w:cs="Arial"/>
                <w:sz w:val="22"/>
                <w:szCs w:val="22"/>
                <w:lang w:val="en-US"/>
              </w:rPr>
              <w:t>m³ .</w:t>
            </w:r>
            <w:proofErr w:type="gramEnd"/>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1,98</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5,10</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Izrada armirano betonskih trakastih temelja stepeništa, marke C25/30, u glatkoj oplati.</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7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Izraditi oplatu i serklaže armirati po projektu, detaljima i statičkom proračunu. Beton ugraditi i negovati po propisima. U cenu ulaze i oplata, podupirači i pomoćna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Obračun po </w:t>
            </w:r>
            <w:proofErr w:type="gramStart"/>
            <w:r w:rsidRPr="00D16273">
              <w:rPr>
                <w:rFonts w:ascii="Arial" w:hAnsi="Arial" w:cs="Arial"/>
                <w:sz w:val="22"/>
                <w:szCs w:val="22"/>
                <w:lang w:val="en-US"/>
              </w:rPr>
              <w:t>m³ .</w:t>
            </w:r>
            <w:proofErr w:type="gramEnd"/>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5,12</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5,11</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Izrada armirano betonske ploče, debljine 15 cm, marke C25/30, u glatkoj oplati.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7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Izraditi oplatu i ploču armirati po projektu, detaljima i statičkom proračunu. Beton ugraditi i negovati po propisima. U cenu ulaze i oplata, podupirači i pomoćna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Obračun po </w:t>
            </w:r>
            <w:proofErr w:type="gramStart"/>
            <w:r w:rsidRPr="00D16273">
              <w:rPr>
                <w:rFonts w:ascii="Arial" w:hAnsi="Arial" w:cs="Arial"/>
                <w:sz w:val="22"/>
                <w:szCs w:val="22"/>
                <w:lang w:val="en-US"/>
              </w:rPr>
              <w:t>m³ .</w:t>
            </w:r>
            <w:proofErr w:type="gramEnd"/>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43,50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8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5,12</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Izrada armirano betonske ploče iznad stepenista na koti +8.40, debljine 12 cm , marke C25/30, u glatkoj oplati.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7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Izraditi oplatu i ploču armirati po projektu, detaljima i statičkom proračunu. Beton ugraditi i negovati po propisima. U cenu ulaze i oplata, podupirači i pomoćna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Obračun po </w:t>
            </w:r>
            <w:proofErr w:type="gramStart"/>
            <w:r w:rsidRPr="00D16273">
              <w:rPr>
                <w:rFonts w:ascii="Arial" w:hAnsi="Arial" w:cs="Arial"/>
                <w:sz w:val="22"/>
                <w:szCs w:val="22"/>
                <w:lang w:val="en-US"/>
              </w:rPr>
              <w:t>m³ .</w:t>
            </w:r>
            <w:proofErr w:type="gramEnd"/>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2,52</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3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5,13</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Izrada armirano betonske podne ploče ispod stepenista, debljine 12 cm na koti +/-</w:t>
            </w:r>
            <w:proofErr w:type="gramStart"/>
            <w:r w:rsidRPr="00D16273">
              <w:rPr>
                <w:rFonts w:ascii="Arial" w:hAnsi="Arial" w:cs="Arial"/>
                <w:b/>
                <w:bCs/>
                <w:sz w:val="22"/>
                <w:szCs w:val="22"/>
                <w:lang w:val="en-US"/>
              </w:rPr>
              <w:t>0.00 ,</w:t>
            </w:r>
            <w:proofErr w:type="gramEnd"/>
            <w:r w:rsidRPr="00D16273">
              <w:rPr>
                <w:rFonts w:ascii="Arial" w:hAnsi="Arial" w:cs="Arial"/>
                <w:b/>
                <w:bCs/>
                <w:sz w:val="22"/>
                <w:szCs w:val="22"/>
                <w:lang w:val="en-US"/>
              </w:rPr>
              <w:t xml:space="preserve"> marke C25/30.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00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Izraditi oplatu i ploču armirati po projektu, detaljima i statičkom proračunu. Beton ugraditi i negovati po propisima. U cenu ulaze i oplata.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m³.</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1,75</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5,14</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Izrada tampon sloja mršavog betona</w:t>
            </w:r>
          </w:p>
        </w:tc>
        <w:tc>
          <w:tcPr>
            <w:tcW w:w="1134" w:type="dxa"/>
            <w:gridSpan w:val="3"/>
            <w:tcBorders>
              <w:top w:val="nil"/>
              <w:left w:val="single" w:sz="4" w:space="0" w:color="auto"/>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7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Izraditi oplatu i izvršiti betoniranje tampon sloja mršavog betona debljine 5 cm kao podloge za temelje i podnu ploču stepenišnog prostora betonom C20/25. U cenu ulazi i oplata</w:t>
            </w:r>
          </w:p>
        </w:tc>
        <w:tc>
          <w:tcPr>
            <w:tcW w:w="1134" w:type="dxa"/>
            <w:gridSpan w:val="3"/>
            <w:tcBorders>
              <w:top w:val="nil"/>
              <w:left w:val="single" w:sz="4" w:space="0" w:color="auto"/>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m³.</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m³</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1,50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7592" w:type="dxa"/>
            <w:gridSpan w:val="8"/>
            <w:tcBorders>
              <w:top w:val="nil"/>
              <w:left w:val="nil"/>
              <w:bottom w:val="nil"/>
              <w:right w:val="nil"/>
            </w:tcBorders>
            <w:shd w:val="clear" w:color="000000" w:fill="BFBFBF"/>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BETONSKI I ARMIRANO-BETONSKI RADOVI:</w:t>
            </w:r>
          </w:p>
        </w:tc>
        <w:tc>
          <w:tcPr>
            <w:tcW w:w="1275" w:type="dxa"/>
            <w:gridSpan w:val="2"/>
            <w:tcBorders>
              <w:top w:val="nil"/>
              <w:left w:val="nil"/>
              <w:bottom w:val="nil"/>
              <w:right w:val="nil"/>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i/>
                <w:iCs/>
                <w:sz w:val="22"/>
                <w:szCs w:val="22"/>
                <w:lang w:val="en-US"/>
              </w:rPr>
            </w:pPr>
          </w:p>
        </w:tc>
        <w:tc>
          <w:tcPr>
            <w:tcW w:w="1118" w:type="dxa"/>
            <w:gridSpan w:val="2"/>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i/>
                <w:iCs/>
                <w:sz w:val="22"/>
                <w:szCs w:val="22"/>
                <w:lang w:val="en-US"/>
              </w:rPr>
            </w:pPr>
          </w:p>
        </w:tc>
        <w:tc>
          <w:tcPr>
            <w:tcW w:w="1220"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75"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C0C0C0"/>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VI.</w:t>
            </w:r>
          </w:p>
        </w:tc>
        <w:tc>
          <w:tcPr>
            <w:tcW w:w="4120" w:type="dxa"/>
            <w:tcBorders>
              <w:top w:val="nil"/>
              <w:left w:val="nil"/>
              <w:bottom w:val="nil"/>
              <w:right w:val="nil"/>
            </w:tcBorders>
            <w:shd w:val="clear" w:color="000000" w:fill="C0C0C0"/>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ARMIRAČKI RADOVI </w:t>
            </w:r>
          </w:p>
        </w:tc>
        <w:tc>
          <w:tcPr>
            <w:tcW w:w="1134" w:type="dxa"/>
            <w:gridSpan w:val="3"/>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6,1</w:t>
            </w:r>
          </w:p>
        </w:tc>
        <w:tc>
          <w:tcPr>
            <w:tcW w:w="4120" w:type="dxa"/>
            <w:tcBorders>
              <w:top w:val="single" w:sz="4" w:space="0" w:color="auto"/>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Nabavka i postavljanje mrežaste armature B500.</w:t>
            </w:r>
          </w:p>
        </w:tc>
        <w:tc>
          <w:tcPr>
            <w:tcW w:w="1134" w:type="dxa"/>
            <w:gridSpan w:val="3"/>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7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Armaturu očistiti, iseći, saviti i ugraditi prema projektu i statičkim detaljima. Armaturu pre betoniranja mora da pregleda i pismenim putem odobri nadzorni organ.</w:t>
            </w:r>
          </w:p>
        </w:tc>
        <w:tc>
          <w:tcPr>
            <w:tcW w:w="1134" w:type="dxa"/>
            <w:gridSpan w:val="3"/>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118"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kg armature.</w:t>
            </w:r>
          </w:p>
        </w:tc>
        <w:tc>
          <w:tcPr>
            <w:tcW w:w="1134" w:type="dxa"/>
            <w:gridSpan w:val="3"/>
            <w:tcBorders>
              <w:top w:val="nil"/>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kg</w:t>
            </w:r>
          </w:p>
        </w:tc>
        <w:tc>
          <w:tcPr>
            <w:tcW w:w="1118"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4.000,00</w:t>
            </w:r>
          </w:p>
        </w:tc>
        <w:tc>
          <w:tcPr>
            <w:tcW w:w="1220"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37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6,2</w:t>
            </w:r>
          </w:p>
        </w:tc>
        <w:tc>
          <w:tcPr>
            <w:tcW w:w="4120" w:type="dxa"/>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Nabavka i postavljanje armature B500. </w:t>
            </w:r>
          </w:p>
        </w:tc>
        <w:tc>
          <w:tcPr>
            <w:tcW w:w="1134" w:type="dxa"/>
            <w:gridSpan w:val="3"/>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18"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7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Armaturu očistiti, iseći, saviti i ugraditi prema projektu i statičkim detaljima. Armaturu pre betoniranja mora da pregleda i pismenim putem odobri nadzorni organ.</w:t>
            </w:r>
          </w:p>
        </w:tc>
        <w:tc>
          <w:tcPr>
            <w:tcW w:w="1134" w:type="dxa"/>
            <w:gridSpan w:val="3"/>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18"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kg armature.</w:t>
            </w:r>
          </w:p>
        </w:tc>
        <w:tc>
          <w:tcPr>
            <w:tcW w:w="1134" w:type="dxa"/>
            <w:gridSpan w:val="3"/>
            <w:tcBorders>
              <w:top w:val="nil"/>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kg</w:t>
            </w:r>
          </w:p>
        </w:tc>
        <w:tc>
          <w:tcPr>
            <w:tcW w:w="1118"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13200,0</w:t>
            </w:r>
          </w:p>
        </w:tc>
        <w:tc>
          <w:tcPr>
            <w:tcW w:w="1220" w:type="dxa"/>
            <w:gridSpan w:val="2"/>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7592" w:type="dxa"/>
            <w:gridSpan w:val="8"/>
            <w:tcBorders>
              <w:top w:val="nil"/>
              <w:left w:val="nil"/>
              <w:bottom w:val="nil"/>
              <w:right w:val="nil"/>
            </w:tcBorders>
            <w:shd w:val="clear" w:color="000000" w:fill="BFBFBF"/>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ARMIRAČKI RADOVI:</w:t>
            </w:r>
          </w:p>
        </w:tc>
        <w:tc>
          <w:tcPr>
            <w:tcW w:w="1275" w:type="dxa"/>
            <w:gridSpan w:val="2"/>
            <w:tcBorders>
              <w:top w:val="nil"/>
              <w:left w:val="nil"/>
              <w:bottom w:val="nil"/>
              <w:right w:val="nil"/>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20"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75"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C0C0C0"/>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VII.</w:t>
            </w:r>
          </w:p>
        </w:tc>
        <w:tc>
          <w:tcPr>
            <w:tcW w:w="4120" w:type="dxa"/>
            <w:tcBorders>
              <w:top w:val="nil"/>
              <w:left w:val="nil"/>
              <w:bottom w:val="nil"/>
              <w:right w:val="nil"/>
            </w:tcBorders>
            <w:shd w:val="clear" w:color="000000" w:fill="C0C0C0"/>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KERAMIČARSKI RADOVI</w:t>
            </w:r>
          </w:p>
        </w:tc>
        <w:tc>
          <w:tcPr>
            <w:tcW w:w="1134" w:type="dxa"/>
            <w:gridSpan w:val="3"/>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7,1</w:t>
            </w:r>
          </w:p>
        </w:tc>
        <w:tc>
          <w:tcPr>
            <w:tcW w:w="4120" w:type="dxa"/>
            <w:tcBorders>
              <w:top w:val="single" w:sz="4"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Postavljanje zidnih keramičkih pločica, dimenzija 30x30 cm, u cementnom malteru. </w:t>
            </w:r>
          </w:p>
        </w:tc>
        <w:tc>
          <w:tcPr>
            <w:tcW w:w="1134" w:type="dxa"/>
            <w:gridSpan w:val="3"/>
            <w:tcBorders>
              <w:top w:val="single" w:sz="4"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78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Podlogu isprskati cementnim mlekom. Pločice I klase, domaće proizvodnje, postaviti u slogu fuga na fugu. Po potrebi ivice pločica ručno dobrusiti. Obložene površine moraju biti ravne i vertikalne. Postavljene pločice fugovati i očistiti piljevinom.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U cenu ulazi i nabavka pločica.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m2 pločica.</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56,00</w:t>
            </w: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7,2</w:t>
            </w:r>
          </w:p>
        </w:tc>
        <w:tc>
          <w:tcPr>
            <w:tcW w:w="4120" w:type="dxa"/>
            <w:tcBorders>
              <w:top w:val="single" w:sz="4" w:space="0" w:color="auto"/>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Postavljanje podnih keramičkih pločica, dimenzija 30x30 cm, u cementnom malteru. </w:t>
            </w:r>
          </w:p>
        </w:tc>
        <w:tc>
          <w:tcPr>
            <w:tcW w:w="1134" w:type="dxa"/>
            <w:gridSpan w:val="3"/>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849"/>
        </w:trPr>
        <w:tc>
          <w:tcPr>
            <w:tcW w:w="715" w:type="dxa"/>
            <w:gridSpan w:val="2"/>
            <w:tcBorders>
              <w:top w:val="nil"/>
              <w:left w:val="single" w:sz="8" w:space="0" w:color="auto"/>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Pločice I klase postaviti u cementnom malteru u slogu po izboru projektanta. Podlogu prethodno isprskati cementnim mlekom. Po potrebi ivice pločica ručno dobrusiti. Polaganje izvesti ravno i pločice zaliti cementnim mlekom. Postavljene pločice fugovati i očistiti piljevinom.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U cenu ulazi i nabavka pločica.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m2 poda.</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p>
          <w:p w:rsidR="00D16273" w:rsidRPr="00D16273" w:rsidRDefault="00D16273" w:rsidP="00D16273">
            <w:pPr>
              <w:jc w:val="center"/>
              <w:rPr>
                <w:rFonts w:ascii="Arial" w:hAnsi="Arial" w:cs="Arial"/>
                <w:b/>
                <w:bCs/>
                <w:sz w:val="22"/>
                <w:szCs w:val="22"/>
                <w:lang w:val="en-US"/>
              </w:rPr>
            </w:pP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r w:rsidRPr="00D16273">
              <w:rPr>
                <w:rFonts w:ascii="Arial" w:hAnsi="Arial" w:cs="Arial"/>
                <w:sz w:val="22"/>
                <w:szCs w:val="22"/>
                <w:lang w:val="en-US"/>
              </w:rPr>
              <w:t>260,00</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7,3</w:t>
            </w:r>
          </w:p>
        </w:tc>
        <w:tc>
          <w:tcPr>
            <w:tcW w:w="4120" w:type="dxa"/>
            <w:tcBorders>
              <w:top w:val="single" w:sz="4"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Postavljanje podnih keramičkih pločica stepeništa u cementnom malteru. </w:t>
            </w:r>
          </w:p>
        </w:tc>
        <w:tc>
          <w:tcPr>
            <w:tcW w:w="1134" w:type="dxa"/>
            <w:gridSpan w:val="3"/>
            <w:tcBorders>
              <w:top w:val="single" w:sz="4"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7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Pločice I klase postaviti u cementnom malteru u slogu po izboru projektanta. Podlogu prethodno isprskati cementnim mlekom. Po potrebi ivice pločica ručno dobrusiti. Polaganje izvesti ravno i pločice zaliti cementnim mlekom. Postavljene pločice fugovati i očistiti piljevinom.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U cenu ulazi i nabavka pločica.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m2 poda.</w:t>
            </w:r>
          </w:p>
        </w:tc>
        <w:tc>
          <w:tcPr>
            <w:tcW w:w="1134" w:type="dxa"/>
            <w:gridSpan w:val="3"/>
            <w:tcBorders>
              <w:top w:val="nil"/>
              <w:left w:val="single" w:sz="4" w:space="0" w:color="auto"/>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32,00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7592" w:type="dxa"/>
            <w:gridSpan w:val="8"/>
            <w:tcBorders>
              <w:top w:val="nil"/>
              <w:left w:val="nil"/>
              <w:bottom w:val="nil"/>
              <w:right w:val="nil"/>
            </w:tcBorders>
            <w:shd w:val="clear" w:color="000000" w:fill="BFBFBF"/>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KERAMIČARSKI RADOVI:</w:t>
            </w:r>
          </w:p>
        </w:tc>
        <w:tc>
          <w:tcPr>
            <w:tcW w:w="1275" w:type="dxa"/>
            <w:gridSpan w:val="2"/>
            <w:tcBorders>
              <w:top w:val="nil"/>
              <w:left w:val="nil"/>
              <w:bottom w:val="nil"/>
              <w:right w:val="nil"/>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i/>
                <w:iCs/>
                <w:sz w:val="22"/>
                <w:szCs w:val="22"/>
                <w:lang w:val="en-US"/>
              </w:rPr>
            </w:pPr>
          </w:p>
        </w:tc>
        <w:tc>
          <w:tcPr>
            <w:tcW w:w="1118" w:type="dxa"/>
            <w:gridSpan w:val="2"/>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i/>
                <w:iCs/>
                <w:sz w:val="22"/>
                <w:szCs w:val="22"/>
                <w:lang w:val="en-US"/>
              </w:rPr>
            </w:pPr>
          </w:p>
        </w:tc>
        <w:tc>
          <w:tcPr>
            <w:tcW w:w="1220"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75"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C0C0C0"/>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VIII.</w:t>
            </w:r>
          </w:p>
        </w:tc>
        <w:tc>
          <w:tcPr>
            <w:tcW w:w="4120" w:type="dxa"/>
            <w:tcBorders>
              <w:top w:val="nil"/>
              <w:left w:val="nil"/>
              <w:bottom w:val="nil"/>
              <w:right w:val="nil"/>
            </w:tcBorders>
            <w:shd w:val="clear" w:color="000000" w:fill="C0C0C0"/>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STOLARSKI RADOVI</w:t>
            </w:r>
          </w:p>
        </w:tc>
        <w:tc>
          <w:tcPr>
            <w:tcW w:w="1134" w:type="dxa"/>
            <w:gridSpan w:val="3"/>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single" w:sz="8"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8,1</w:t>
            </w:r>
          </w:p>
        </w:tc>
        <w:tc>
          <w:tcPr>
            <w:tcW w:w="4120" w:type="dxa"/>
            <w:tcBorders>
              <w:top w:val="single" w:sz="8"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Izrada i postavljanje zastakljenih jednokrilnih aluminijumskih vrata</w:t>
            </w:r>
          </w:p>
        </w:tc>
        <w:tc>
          <w:tcPr>
            <w:tcW w:w="1134" w:type="dxa"/>
            <w:gridSpan w:val="3"/>
            <w:tcBorders>
              <w:top w:val="single" w:sz="8"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8"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8"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8"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327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Vrata izraditi od aluminijuma sa višekomornim sistemom profila, sa termo prekidom, ispunom i sistemom zaptivanja EPDM gumom, po šemi stolarije i detaljima. Postaviti okov od eloksiranog aluminijuma, bravu sa cilinder uloškom i tri ključa, tri šarke po krilu, po izboru projektanta. Vrata zastakliti jednostrukim ornament staklom debljine 5 mm i dihtovati trajno elastičnom EPDM gumom, vulkanizovanom na uglovima. Sa koeficientom prolaza toplote Ud&lt;1.6W/(m2K)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komadu vrata.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Dimenzije:</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- 0,70x2,10</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- 1,00x2,10</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- 0.8x210</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74"/>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- 1,1x2,50</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8,2</w:t>
            </w:r>
          </w:p>
        </w:tc>
        <w:tc>
          <w:tcPr>
            <w:tcW w:w="4120" w:type="dxa"/>
            <w:tcBorders>
              <w:top w:val="single" w:sz="4"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Izrada i postavljanje dvokrilnih protivpožarnih vrata, dimenzija 80x210 cm, vatrootpornih 60 minuta.</w:t>
            </w:r>
          </w:p>
        </w:tc>
        <w:tc>
          <w:tcPr>
            <w:tcW w:w="1134" w:type="dxa"/>
            <w:gridSpan w:val="3"/>
            <w:tcBorders>
              <w:top w:val="single" w:sz="4"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82"/>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Vrata izraditi od čeličnog profilisanog lima i krilo vrata obložiti dvostrukim čeličnim limom sa protivpožarnom ispunom. Okov, šarke, brava cilindar sa tri ključa i uređaj za automatsko zatvaranje po izboru projektanta. Pre bojenja metal očistiti od korozije i prašine, naneti impregnaciju i osnovnu boju, a zatim predkitovati i brusiti. Naneti prvi sloj vatrootporne boje za metal, kitovati i brusiti i završno obojiti drugi put. Vrata izraditi po detaljima i uputstvu projektanta i atestirati.</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komadu vrata.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Dimenzije:</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9"/>
        </w:trPr>
        <w:tc>
          <w:tcPr>
            <w:tcW w:w="715" w:type="dxa"/>
            <w:gridSpan w:val="2"/>
            <w:tcBorders>
              <w:top w:val="nil"/>
              <w:left w:val="single" w:sz="8" w:space="0" w:color="auto"/>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- 1.5x2,10</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single" w:sz="4" w:space="0" w:color="auto"/>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8,3</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Izrada i postavljanje zastakljenih aluminijumskih prozora,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Prozore izraditi od aluminijuma sa višekomornim sistemom profila i termo prekidom, po šemi stolarije i detaljima. Prozore dihtovati trajno elastičnom EPDM gumom, vulkanizovanom na uglovima. Okov i ton eloksiranog aluminijuma, po izboru projektanta. Krila prozora zastakliti termo Flot staklom d=4+16+4 mm i dihtovati EPDM gumom. Sa koeficientom prolaza toplote Uw&lt;1.5 W</w:t>
            </w:r>
            <w:proofErr w:type="gramStart"/>
            <w:r w:rsidRPr="00D16273">
              <w:rPr>
                <w:rFonts w:ascii="Arial" w:hAnsi="Arial" w:cs="Arial"/>
                <w:sz w:val="22"/>
                <w:szCs w:val="22"/>
                <w:lang w:val="en-US"/>
              </w:rPr>
              <w:t>/(</w:t>
            </w:r>
            <w:proofErr w:type="gramEnd"/>
            <w:r w:rsidRPr="00D16273">
              <w:rPr>
                <w:rFonts w:ascii="Arial" w:hAnsi="Arial" w:cs="Arial"/>
                <w:sz w:val="22"/>
                <w:szCs w:val="22"/>
                <w:lang w:val="en-US"/>
              </w:rPr>
              <w:t>m2K).</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komadu prozora.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Dimenzije:</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- 0,60x0,60</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33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- 1,80x1,60</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31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- 2,30x2.60</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31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- 5.75x2.5</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- 3,00x1,00</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single" w:sz="4" w:space="0" w:color="auto"/>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11</w:t>
            </w: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8,4</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Izrada i postavljanje ograde stepeništa od aluminijumskih profila i flahova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75"/>
        </w:trPr>
        <w:tc>
          <w:tcPr>
            <w:tcW w:w="715" w:type="dxa"/>
            <w:gridSpan w:val="2"/>
            <w:tcBorders>
              <w:top w:val="nil"/>
              <w:left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Ogradu izraditi i ugraditi po detaljima i uputstvu projektanta. Spojeve i varove idealno izraditi, očistiti i obrusiti. Pre ugradnje ogradu očistiti od korozije i prašine, brusiti i opajati.</w:t>
            </w:r>
          </w:p>
        </w:tc>
        <w:tc>
          <w:tcPr>
            <w:tcW w:w="1134" w:type="dxa"/>
            <w:gridSpan w:val="3"/>
            <w:tcBorders>
              <w:top w:val="nil"/>
              <w:left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kg ograde.</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kg</w:t>
            </w:r>
          </w:p>
        </w:tc>
        <w:tc>
          <w:tcPr>
            <w:tcW w:w="1118" w:type="dxa"/>
            <w:gridSpan w:val="2"/>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300,00</w:t>
            </w: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single" w:sz="4" w:space="0" w:color="auto"/>
              <w:left w:val="single" w:sz="8" w:space="0" w:color="auto"/>
              <w:bottom w:val="nil"/>
              <w:right w:val="single" w:sz="8" w:space="0" w:color="auto"/>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7592" w:type="dxa"/>
            <w:gridSpan w:val="8"/>
            <w:tcBorders>
              <w:top w:val="single" w:sz="4" w:space="0" w:color="auto"/>
              <w:left w:val="nil"/>
              <w:bottom w:val="nil"/>
              <w:right w:val="nil"/>
            </w:tcBorders>
            <w:shd w:val="clear" w:color="000000" w:fill="BFBFBF"/>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STOLARSKI RADOVI:</w:t>
            </w:r>
          </w:p>
        </w:tc>
        <w:tc>
          <w:tcPr>
            <w:tcW w:w="1275" w:type="dxa"/>
            <w:gridSpan w:val="2"/>
            <w:tcBorders>
              <w:top w:val="single" w:sz="4" w:space="0" w:color="auto"/>
              <w:left w:val="nil"/>
              <w:bottom w:val="nil"/>
              <w:right w:val="nil"/>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i/>
                <w:iCs/>
                <w:sz w:val="22"/>
                <w:szCs w:val="22"/>
                <w:lang w:val="en-US"/>
              </w:rPr>
            </w:pPr>
          </w:p>
        </w:tc>
        <w:tc>
          <w:tcPr>
            <w:tcW w:w="1118" w:type="dxa"/>
            <w:gridSpan w:val="2"/>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i/>
                <w:iCs/>
                <w:sz w:val="22"/>
                <w:szCs w:val="22"/>
                <w:lang w:val="en-US"/>
              </w:rPr>
            </w:pPr>
          </w:p>
        </w:tc>
        <w:tc>
          <w:tcPr>
            <w:tcW w:w="1220"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75"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C0C0C0"/>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IX.</w:t>
            </w:r>
          </w:p>
        </w:tc>
        <w:tc>
          <w:tcPr>
            <w:tcW w:w="4120" w:type="dxa"/>
            <w:tcBorders>
              <w:top w:val="nil"/>
              <w:left w:val="nil"/>
              <w:bottom w:val="nil"/>
              <w:right w:val="nil"/>
            </w:tcBorders>
            <w:shd w:val="clear" w:color="000000" w:fill="C0C0C0"/>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MOLERSKO FARBARSKI RADOVI</w:t>
            </w:r>
          </w:p>
        </w:tc>
        <w:tc>
          <w:tcPr>
            <w:tcW w:w="1134" w:type="dxa"/>
            <w:gridSpan w:val="3"/>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single" w:sz="8"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9,1</w:t>
            </w:r>
          </w:p>
        </w:tc>
        <w:tc>
          <w:tcPr>
            <w:tcW w:w="4120" w:type="dxa"/>
            <w:tcBorders>
              <w:top w:val="single" w:sz="8"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Gletovanje fino malterisanih zidova i plafona, disperzivnim kitom.</w:t>
            </w:r>
          </w:p>
        </w:tc>
        <w:tc>
          <w:tcPr>
            <w:tcW w:w="1134" w:type="dxa"/>
            <w:gridSpan w:val="3"/>
            <w:tcBorders>
              <w:top w:val="single" w:sz="8"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8"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8"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8"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7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Površine obrusiti, očistiti i izvršiti neutralizovanje. Pregledati i kitovati manja oštećenja i pukotine. Impregnirati i prevući disperzivni kit tri puta. U cenu ulazi i radna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m² gletovane površine.</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635,00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9,2</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Bojenje fino malterisanih zidova i plafona, poludisperzivnim bojama, koji su prethodno izgletovani.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78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Sve površine brusiti, gipsovati, neutralizovati i impregnirati. Predbojiti poludisperzionom bojom prvi put i ispraviti toniranim disperzionim kitom. Bojiti poludisperzivnom bojom prvi i drugi put. Boja i ton po izboru projektanta. U cenu ulazi i radna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m2 obojene površine.</w:t>
            </w:r>
          </w:p>
        </w:tc>
        <w:tc>
          <w:tcPr>
            <w:tcW w:w="1134" w:type="dxa"/>
            <w:gridSpan w:val="3"/>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635,00</w:t>
            </w: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9,3</w:t>
            </w:r>
          </w:p>
        </w:tc>
        <w:tc>
          <w:tcPr>
            <w:tcW w:w="4120" w:type="dxa"/>
            <w:tcBorders>
              <w:top w:val="single" w:sz="4"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Bojenje spoljašnjih betonskih površina fasadnom bojom.</w:t>
            </w:r>
          </w:p>
        </w:tc>
        <w:tc>
          <w:tcPr>
            <w:tcW w:w="1134" w:type="dxa"/>
            <w:gridSpan w:val="3"/>
            <w:tcBorders>
              <w:top w:val="single" w:sz="4"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04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Pre bojenja fasadne površine preći šmirglom i opajati, a zatim grundirati podlogom u dva premaza. Ivice različitih tonova izvući precizno. Malterisane površine moraju biti potpuno suve pre bojenja. Pre početka bojenja u saradnji sa projektantom uraditi probne uzorke.  U cenu ulazi i radna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m² obojene fasade.</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i/>
                <w:iCs/>
                <w:sz w:val="22"/>
                <w:szCs w:val="22"/>
                <w:lang w:val="en-US"/>
              </w:rPr>
            </w:pPr>
            <w:r w:rsidRPr="00D16273">
              <w:rPr>
                <w:rFonts w:ascii="Arial" w:hAnsi="Arial" w:cs="Arial"/>
                <w:i/>
                <w:iCs/>
                <w:sz w:val="22"/>
                <w:szCs w:val="22"/>
                <w:lang w:val="en-US"/>
              </w:rPr>
              <w:t>m²</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i/>
                <w:iCs/>
                <w:sz w:val="22"/>
                <w:szCs w:val="22"/>
                <w:lang w:val="en-US"/>
              </w:rPr>
            </w:pPr>
            <w:r w:rsidRPr="00D16273">
              <w:rPr>
                <w:rFonts w:ascii="Arial" w:hAnsi="Arial" w:cs="Arial"/>
                <w:i/>
                <w:iCs/>
                <w:sz w:val="22"/>
                <w:szCs w:val="22"/>
                <w:lang w:val="en-US"/>
              </w:rPr>
              <w:t>180,00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 </w:t>
            </w:r>
          </w:p>
        </w:tc>
        <w:tc>
          <w:tcPr>
            <w:tcW w:w="7592" w:type="dxa"/>
            <w:gridSpan w:val="8"/>
            <w:tcBorders>
              <w:top w:val="nil"/>
              <w:left w:val="nil"/>
              <w:bottom w:val="nil"/>
              <w:right w:val="nil"/>
            </w:tcBorders>
            <w:shd w:val="clear" w:color="000000" w:fill="BFBFBF"/>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MOLERSKO FARBARSKI RADOVI:</w:t>
            </w:r>
          </w:p>
        </w:tc>
        <w:tc>
          <w:tcPr>
            <w:tcW w:w="1275" w:type="dxa"/>
            <w:gridSpan w:val="2"/>
            <w:tcBorders>
              <w:top w:val="nil"/>
              <w:left w:val="nil"/>
              <w:bottom w:val="nil"/>
              <w:right w:val="nil"/>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i/>
                <w:iCs/>
                <w:sz w:val="22"/>
                <w:szCs w:val="22"/>
                <w:lang w:val="en-US"/>
              </w:rPr>
            </w:pPr>
          </w:p>
        </w:tc>
        <w:tc>
          <w:tcPr>
            <w:tcW w:w="1118" w:type="dxa"/>
            <w:gridSpan w:val="2"/>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i/>
                <w:iCs/>
                <w:sz w:val="22"/>
                <w:szCs w:val="22"/>
                <w:lang w:val="en-US"/>
              </w:rPr>
            </w:pPr>
          </w:p>
        </w:tc>
        <w:tc>
          <w:tcPr>
            <w:tcW w:w="1220"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75"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C0C0C0"/>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X.</w:t>
            </w:r>
          </w:p>
        </w:tc>
        <w:tc>
          <w:tcPr>
            <w:tcW w:w="4120" w:type="dxa"/>
            <w:tcBorders>
              <w:top w:val="nil"/>
              <w:left w:val="nil"/>
              <w:bottom w:val="nil"/>
              <w:right w:val="nil"/>
            </w:tcBorders>
            <w:shd w:val="clear" w:color="000000" w:fill="C0C0C0"/>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LIMARSKI RADOVI</w:t>
            </w:r>
          </w:p>
        </w:tc>
        <w:tc>
          <w:tcPr>
            <w:tcW w:w="1134" w:type="dxa"/>
            <w:gridSpan w:val="3"/>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10,1</w:t>
            </w:r>
          </w:p>
        </w:tc>
        <w:tc>
          <w:tcPr>
            <w:tcW w:w="4120" w:type="dxa"/>
            <w:tcBorders>
              <w:top w:val="single" w:sz="4"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Opšivanje fasadnog venca pocinkovanim limom, razvijene širine (RŠ) 60 cm, debljine 0,60 mm.</w:t>
            </w:r>
          </w:p>
        </w:tc>
        <w:tc>
          <w:tcPr>
            <w:tcW w:w="1134" w:type="dxa"/>
            <w:gridSpan w:val="3"/>
            <w:tcBorders>
              <w:top w:val="single" w:sz="4"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Zadnju stranu lima podići u vis najmanje 10 cm, duplo previti i podvući pod malter. Lim sastaviti falcevima ili nitovati jednoredno na razmaku 30-40 mm i zalemiti. Između falceva lim pričvrstiti hafterima, a u ostalom delu plastičnim tiplovima sa pocinkovanim holšrafovima. Preko postaviti "mašnice" i zalemiti, na rastojanju do 60 cm. Ispod lima postaviti sloj ter papira, koji ulazi u cenu venca.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m¹ venca.</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70,80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02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10,2</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Izrada i montaža olučnih pocinkovanih cevi, razvijene širine (RŠ) do 120 cm, preseka 40x40 cm, debljine lima 0,60 mm.</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04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Delovi olučnih cevi moraju da ulaze jedan u drugi minimum 50 mm i da se zaletuju kalajem od najmanje 40%. Pocinkovane obujmice sa držačima postaviti na razmaku od 200 cm. Preko obujmica postaviti ukrasnu traku. Cevi moraju biti udaljene od zida minimum 20 mm. Završetak olučne cevi po detalju.</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m¹ olučne cevi.</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70,80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10,3</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Opšivanje krovnih ivica, veterlajsni, pocinkovanim limom, razvijene širine (RŠ) 30 cm, debljine 0,60 mm</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Opšivanje izvesti po projektu, detaljima i uputstvu projektanta.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m¹ krovne ivice.</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70,80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10,4</w:t>
            </w:r>
          </w:p>
        </w:tc>
        <w:tc>
          <w:tcPr>
            <w:tcW w:w="4120" w:type="dxa"/>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Opšivanje krovnih ivica, veterlajsni, pocinkovanim limom, razvijene širine (RŠ) 20 cm, debljine 0,60 mm.</w:t>
            </w:r>
          </w:p>
        </w:tc>
        <w:tc>
          <w:tcPr>
            <w:tcW w:w="1134" w:type="dxa"/>
            <w:gridSpan w:val="3"/>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Opšivanje izvesti po projektu, detaljima i uputstvu projektanta. </w:t>
            </w:r>
          </w:p>
        </w:tc>
        <w:tc>
          <w:tcPr>
            <w:tcW w:w="1134" w:type="dxa"/>
            <w:gridSpan w:val="3"/>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m1 krovne ivice.</w:t>
            </w:r>
          </w:p>
        </w:tc>
        <w:tc>
          <w:tcPr>
            <w:tcW w:w="1134" w:type="dxa"/>
            <w:gridSpan w:val="3"/>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118" w:type="dxa"/>
            <w:gridSpan w:val="2"/>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70,80</w:t>
            </w: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50"/>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10,5</w:t>
            </w:r>
          </w:p>
        </w:tc>
        <w:tc>
          <w:tcPr>
            <w:tcW w:w="4120" w:type="dxa"/>
            <w:tcBorders>
              <w:top w:val="single" w:sz="4"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Opšivanje solbanka prozora pocinkovanim limom, razvijene širine (RŠ) do 20 cm, debljine 0,60 mm.</w:t>
            </w:r>
          </w:p>
        </w:tc>
        <w:tc>
          <w:tcPr>
            <w:tcW w:w="1134" w:type="dxa"/>
            <w:gridSpan w:val="3"/>
            <w:tcBorders>
              <w:top w:val="single" w:sz="4"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Strane solbanka prema zidu i štoku prozora podići u vis do 25 mm, u štok prozora učvrstiti ukivanjem na razmaku 50-80 mm. Prednju stranu solbanka pričvrstiti za drvene paknice ili izbušiti podlogu, postaviti plastične tiplove i pričvrstiti pocinkovanim holšrafovima. Preko glave holšrafa postaviti "mašnicu" i zalemiti. Ispod lima postaviti sloj ter papira, koji ulazi u cenu solbanka.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m¹ solbanka.</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42,00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7592" w:type="dxa"/>
            <w:gridSpan w:val="8"/>
            <w:tcBorders>
              <w:top w:val="nil"/>
              <w:left w:val="nil"/>
              <w:bottom w:val="nil"/>
              <w:right w:val="nil"/>
            </w:tcBorders>
            <w:shd w:val="clear" w:color="000000" w:fill="BFBFBF"/>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LIMARSKI RADOVI:</w:t>
            </w:r>
          </w:p>
        </w:tc>
        <w:tc>
          <w:tcPr>
            <w:tcW w:w="1275" w:type="dxa"/>
            <w:gridSpan w:val="2"/>
            <w:tcBorders>
              <w:top w:val="nil"/>
              <w:left w:val="nil"/>
              <w:bottom w:val="nil"/>
              <w:right w:val="nil"/>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18" w:type="dxa"/>
            <w:gridSpan w:val="2"/>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220"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75"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C0C0C0"/>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XI.</w:t>
            </w:r>
          </w:p>
        </w:tc>
        <w:tc>
          <w:tcPr>
            <w:tcW w:w="4120" w:type="dxa"/>
            <w:tcBorders>
              <w:top w:val="nil"/>
              <w:left w:val="nil"/>
              <w:bottom w:val="nil"/>
              <w:right w:val="nil"/>
            </w:tcBorders>
            <w:shd w:val="clear" w:color="000000" w:fill="C0C0C0"/>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IZOLATERSKI RADOVI </w:t>
            </w:r>
          </w:p>
        </w:tc>
        <w:tc>
          <w:tcPr>
            <w:tcW w:w="1134" w:type="dxa"/>
            <w:gridSpan w:val="3"/>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single" w:sz="8"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11,1</w:t>
            </w:r>
          </w:p>
        </w:tc>
        <w:tc>
          <w:tcPr>
            <w:tcW w:w="4120" w:type="dxa"/>
            <w:tcBorders>
              <w:top w:val="single" w:sz="8"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Izrada izolacije (hidro i termo) ravnog neprohodnog krova.</w:t>
            </w:r>
          </w:p>
        </w:tc>
        <w:tc>
          <w:tcPr>
            <w:tcW w:w="1134" w:type="dxa"/>
            <w:gridSpan w:val="3"/>
            <w:tcBorders>
              <w:top w:val="single" w:sz="8"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8"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8"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8"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379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Izolaciju raditi preko potpuno suve i čiste podloge.Hladni premaz bitulit "A" naneti četkom ili prskanjem, na temperaturi višoj od 10 stepeni. Bitumensku masu zagrejati najviše do 180 stepeni C, stalno mešati i naneti vruću u sloju 2-3 mm. Bitumensku traku zalepiti odmah, sa preklopom 15 cm. Varenje bitumenskih traka izvesti zagrevanjem trake plamenikom sa otvorenim plamenom, razmekšavanjem bitumenske mase površine koja se lepi i slepljivanjem sopstvenom masom za podlogu. Traku zalepiti celom površinom, sa preklopima 10-15 cm. Posebnu pažnju posvetiti varenju spojeva.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Izolacioni sklop se sastoji od sledećih slojeva: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a) PARNA BRANA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hladan premaz bitulitom "A"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TRABIS N, tačkasto lepljen "MBH" masom 1 kg/m2, sa preklopom</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15 cm.</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30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vruć premaz bitumenom "MBH", 2 kg/m2</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Gralbit II-2/10, sa preklopom 15 cm.</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b) TERMO IZOLACIJA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kamena vuna, "Vunizol T plus", debljine 22 cm, 120 kg/m3</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polietilenska folija, URSA SECO 500</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c) SLOJ ZA PAD</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w:t>
            </w:r>
            <w:proofErr w:type="gramStart"/>
            <w:r w:rsidRPr="00D16273">
              <w:rPr>
                <w:rFonts w:ascii="Arial" w:hAnsi="Arial" w:cs="Arial"/>
                <w:sz w:val="22"/>
                <w:szCs w:val="22"/>
                <w:lang w:val="en-US"/>
              </w:rPr>
              <w:t>cementna</w:t>
            </w:r>
            <w:proofErr w:type="gramEnd"/>
            <w:r w:rsidRPr="00D16273">
              <w:rPr>
                <w:rFonts w:ascii="Arial" w:hAnsi="Arial" w:cs="Arial"/>
                <w:sz w:val="22"/>
                <w:szCs w:val="22"/>
                <w:lang w:val="en-US"/>
              </w:rPr>
              <w:t xml:space="preserve"> košuljica od lakog betona prosečne debljine 12,5cm.</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 HIDROIZOLACIJA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hladan premaz bitulitom "A"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Kondorfleks V4 varen, preklopi 10 cm.</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Kondorfleks V4 varen, pomeren 50 cm i preklopi 10 cm.</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Poliazbitol armiran staklenom mrežicom oko prodora kroz krov</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Poliazbitol, hladna pasta 2-2,5 kg/m2</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e) ZAŠTITA HIDROIZOLACIJE - neprohodan krov</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Solarfleks Al.</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m² kompletne izolacije.</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290,00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11,2</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Izrada hidroizolacije u armirano-betonskom vencu objekta, ispod ležećeg oluka i u mokrom čvoru.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99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Betonsku podlogu pripremiti da bude čista, odmašćena i bez pukotina. Masu za premazivanje pripremiti mešanjem tečne i praškaste komponente, i ugraditi u roku od 20-30 minuta. Četkom naneti prvi sloj i utisnuti mrežicu. Posle sušenja, 6-8 h, naneti drugi sloj i utisnuti drugu mrežicu. Završni, treći, sloj naneti posle 6-8 h.</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m² izvedene hidroizolacije.</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45,00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7592" w:type="dxa"/>
            <w:gridSpan w:val="8"/>
            <w:tcBorders>
              <w:top w:val="nil"/>
              <w:left w:val="nil"/>
              <w:bottom w:val="nil"/>
              <w:right w:val="nil"/>
            </w:tcBorders>
            <w:shd w:val="clear" w:color="000000" w:fill="BFBFBF"/>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IZOLATERSKI RADOVI:</w:t>
            </w:r>
          </w:p>
        </w:tc>
        <w:tc>
          <w:tcPr>
            <w:tcW w:w="1275" w:type="dxa"/>
            <w:gridSpan w:val="2"/>
            <w:tcBorders>
              <w:top w:val="nil"/>
              <w:left w:val="nil"/>
              <w:bottom w:val="nil"/>
              <w:right w:val="nil"/>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18" w:type="dxa"/>
            <w:gridSpan w:val="2"/>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220"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75"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r>
      <w:tr w:rsidR="00D16273" w:rsidRPr="00D16273" w:rsidTr="00D16273">
        <w:trPr>
          <w:gridBefore w:val="1"/>
          <w:wBefore w:w="8" w:type="dxa"/>
          <w:trHeight w:val="255"/>
        </w:trPr>
        <w:tc>
          <w:tcPr>
            <w:tcW w:w="715" w:type="dxa"/>
            <w:gridSpan w:val="2"/>
            <w:tcBorders>
              <w:top w:val="single" w:sz="8" w:space="0" w:color="auto"/>
              <w:left w:val="single" w:sz="8" w:space="0" w:color="auto"/>
              <w:bottom w:val="nil"/>
              <w:right w:val="single" w:sz="8" w:space="0" w:color="auto"/>
            </w:tcBorders>
            <w:shd w:val="clear" w:color="000000" w:fill="C0C0C0"/>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XII.</w:t>
            </w:r>
          </w:p>
        </w:tc>
        <w:tc>
          <w:tcPr>
            <w:tcW w:w="4120" w:type="dxa"/>
            <w:tcBorders>
              <w:top w:val="single" w:sz="8" w:space="0" w:color="auto"/>
              <w:left w:val="nil"/>
              <w:bottom w:val="nil"/>
              <w:right w:val="nil"/>
            </w:tcBorders>
            <w:shd w:val="clear" w:color="000000" w:fill="C0C0C0"/>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OPREMA </w:t>
            </w:r>
          </w:p>
        </w:tc>
        <w:tc>
          <w:tcPr>
            <w:tcW w:w="1134" w:type="dxa"/>
            <w:gridSpan w:val="3"/>
            <w:tcBorders>
              <w:top w:val="single" w:sz="8" w:space="0" w:color="auto"/>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8" w:space="0" w:color="auto"/>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8" w:space="0" w:color="auto"/>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8" w:space="0" w:color="auto"/>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020"/>
        </w:trPr>
        <w:tc>
          <w:tcPr>
            <w:tcW w:w="715" w:type="dxa"/>
            <w:gridSpan w:val="2"/>
            <w:tcBorders>
              <w:top w:val="single" w:sz="4"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12,1</w:t>
            </w:r>
          </w:p>
        </w:tc>
        <w:tc>
          <w:tcPr>
            <w:tcW w:w="4120" w:type="dxa"/>
            <w:tcBorders>
              <w:top w:val="single" w:sz="4"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Nabavka i montaža metalnih rafova za projekte širine do 40,00cm, prema </w:t>
            </w:r>
            <w:proofErr w:type="gramStart"/>
            <w:r w:rsidRPr="00D16273">
              <w:rPr>
                <w:rFonts w:ascii="Arial" w:hAnsi="Arial" w:cs="Arial"/>
                <w:b/>
                <w:bCs/>
                <w:sz w:val="22"/>
                <w:szCs w:val="22"/>
                <w:lang w:val="en-US"/>
              </w:rPr>
              <w:t>projektantskoj  šemi.Obračun</w:t>
            </w:r>
            <w:proofErr w:type="gramEnd"/>
            <w:r w:rsidRPr="00D16273">
              <w:rPr>
                <w:rFonts w:ascii="Arial" w:hAnsi="Arial" w:cs="Arial"/>
                <w:b/>
                <w:bCs/>
                <w:sz w:val="22"/>
                <w:szCs w:val="22"/>
                <w:lang w:val="en-US"/>
              </w:rPr>
              <w:t xml:space="preserve"> po komadu montiranog rafa.</w:t>
            </w:r>
          </w:p>
        </w:tc>
        <w:tc>
          <w:tcPr>
            <w:tcW w:w="1134" w:type="dxa"/>
            <w:gridSpan w:val="3"/>
            <w:tcBorders>
              <w:top w:val="single" w:sz="4"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Dimenzije: - 5,00x3,00</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38</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12,2</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Nabavka i montaža metalne vitrine, prema projektnoj šemi. Obračun po komadu montirane vitrine</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Dimenzije: - 1,20x0,90x0,50</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12,3</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Nabavka i montaža drvenog stola, prema </w:t>
            </w:r>
            <w:proofErr w:type="gramStart"/>
            <w:r w:rsidRPr="00D16273">
              <w:rPr>
                <w:rFonts w:ascii="Arial" w:hAnsi="Arial" w:cs="Arial"/>
                <w:b/>
                <w:bCs/>
                <w:sz w:val="22"/>
                <w:szCs w:val="22"/>
                <w:lang w:val="en-US"/>
              </w:rPr>
              <w:t>projektantskoj  šemi.Obračun</w:t>
            </w:r>
            <w:proofErr w:type="gramEnd"/>
            <w:r w:rsidRPr="00D16273">
              <w:rPr>
                <w:rFonts w:ascii="Arial" w:hAnsi="Arial" w:cs="Arial"/>
                <w:b/>
                <w:bCs/>
                <w:sz w:val="22"/>
                <w:szCs w:val="22"/>
                <w:lang w:val="en-US"/>
              </w:rPr>
              <w:t xml:space="preserve"> po komadu montiranog stola.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Dimenzije: - 1,50x1,3x0,75</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02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12,4</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Nabavka i montaža metalnog ormana, dubine 40,00cm, prema </w:t>
            </w:r>
            <w:proofErr w:type="gramStart"/>
            <w:r w:rsidRPr="00D16273">
              <w:rPr>
                <w:rFonts w:ascii="Arial" w:hAnsi="Arial" w:cs="Arial"/>
                <w:b/>
                <w:bCs/>
                <w:sz w:val="22"/>
                <w:szCs w:val="22"/>
                <w:lang w:val="en-US"/>
              </w:rPr>
              <w:t>projektantskoj  šemi</w:t>
            </w:r>
            <w:proofErr w:type="gramEnd"/>
            <w:r w:rsidRPr="00D16273">
              <w:rPr>
                <w:rFonts w:ascii="Arial" w:hAnsi="Arial" w:cs="Arial"/>
                <w:b/>
                <w:bCs/>
                <w:sz w:val="22"/>
                <w:szCs w:val="22"/>
                <w:lang w:val="en-US"/>
              </w:rPr>
              <w:t>. Obračun po komadu montiranog ormana.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 </w:t>
            </w:r>
          </w:p>
        </w:tc>
        <w:tc>
          <w:tcPr>
            <w:tcW w:w="4120"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Dimenzije: - 0,90x2,10</w:t>
            </w:r>
          </w:p>
        </w:tc>
        <w:tc>
          <w:tcPr>
            <w:tcW w:w="1134" w:type="dxa"/>
            <w:gridSpan w:val="3"/>
            <w:tcBorders>
              <w:top w:val="nil"/>
              <w:left w:val="single" w:sz="4" w:space="0" w:color="auto"/>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nil"/>
              <w:right w:val="single" w:sz="8" w:space="0" w:color="auto"/>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7592" w:type="dxa"/>
            <w:gridSpan w:val="8"/>
            <w:tcBorders>
              <w:top w:val="nil"/>
              <w:left w:val="nil"/>
              <w:bottom w:val="nil"/>
              <w:right w:val="nil"/>
            </w:tcBorders>
            <w:shd w:val="clear" w:color="000000" w:fill="BFBFBF"/>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OPREMA:</w:t>
            </w:r>
          </w:p>
        </w:tc>
        <w:tc>
          <w:tcPr>
            <w:tcW w:w="1275" w:type="dxa"/>
            <w:gridSpan w:val="2"/>
            <w:tcBorders>
              <w:top w:val="nil"/>
              <w:left w:val="nil"/>
              <w:bottom w:val="nil"/>
              <w:right w:val="nil"/>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single" w:sz="8" w:space="0" w:color="auto"/>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34" w:type="dxa"/>
            <w:gridSpan w:val="3"/>
            <w:tcBorders>
              <w:top w:val="single" w:sz="8" w:space="0" w:color="auto"/>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single" w:sz="8" w:space="0" w:color="auto"/>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single" w:sz="8" w:space="0" w:color="auto"/>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8" w:space="0" w:color="auto"/>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000000" w:fill="C0C0C0"/>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XIII.</w:t>
            </w:r>
          </w:p>
        </w:tc>
        <w:tc>
          <w:tcPr>
            <w:tcW w:w="4120" w:type="dxa"/>
            <w:tcBorders>
              <w:top w:val="nil"/>
              <w:left w:val="nil"/>
              <w:bottom w:val="nil"/>
              <w:right w:val="nil"/>
            </w:tcBorders>
            <w:shd w:val="clear" w:color="000000" w:fill="C0C0C0"/>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OSTALI RADOVI </w:t>
            </w:r>
          </w:p>
        </w:tc>
        <w:tc>
          <w:tcPr>
            <w:tcW w:w="1134" w:type="dxa"/>
            <w:gridSpan w:val="3"/>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nil"/>
            </w:tcBorders>
            <w:shd w:val="clear" w:color="000000" w:fill="C0C0C0"/>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53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13,1</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Oblaganje plafona gips kartonskim pločama GKF 15 mm, sa izradom jednostruke čelične potkonstrukcije, sistem Knauf D112. Razred vatrootporne zaštite F60, samo sa donje strane.</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04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Jednostruku potkonstrukciju izraditi od montažnih pocinkovanih profila CD 60x27 mm direktno pričvršćenih za nosivi plafon i obložiti gips kartonskim pločama, po projektu i uputstvu proizvođača. Sastave obraditi glet masom i bandaž trakama po uputstvu projektanta. U cenu ulazi i radna skela.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m².</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240,00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02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13,2</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Pranje i zaštita fasadnih površina od fasadne opeke siloksanskim vodoodbojnim bezbojnim premazom, Izolit HIDROFOB.</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02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 čistu i suvu površinu fasade naneti dva sloja Hidrofob četkom ili valjkom. Vremenski razmak između nanošenja slojeva je 1-2 časa.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m² fasade.</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250,00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13,3</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Nabavka i postavljanje ploča od obradjene mineralne vune, ispod ploče prvog sprata, debljine 100 mm.</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27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Ploče od mineralne vune su vec obrađene i postavljaju se kao termo i zvučnu izolaciju </w:t>
            </w:r>
            <w:proofErr w:type="gramStart"/>
            <w:r w:rsidRPr="00D16273">
              <w:rPr>
                <w:rFonts w:ascii="Arial" w:hAnsi="Arial" w:cs="Arial"/>
                <w:sz w:val="22"/>
                <w:szCs w:val="22"/>
                <w:lang w:val="en-US"/>
              </w:rPr>
              <w:t>plafona ,</w:t>
            </w:r>
            <w:proofErr w:type="gramEnd"/>
            <w:r w:rsidRPr="00D16273">
              <w:rPr>
                <w:rFonts w:ascii="Arial" w:hAnsi="Arial" w:cs="Arial"/>
                <w:sz w:val="22"/>
                <w:szCs w:val="22"/>
                <w:lang w:val="en-US"/>
              </w:rPr>
              <w:t xml:space="preserve"> po detaljima i uputstvu projektanta. KAMENA VUNA CLT C2 10cm (knauf) ili slicno</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m² izvedene izolacije.</w:t>
            </w:r>
          </w:p>
        </w:tc>
        <w:tc>
          <w:tcPr>
            <w:tcW w:w="1134" w:type="dxa"/>
            <w:gridSpan w:val="3"/>
            <w:tcBorders>
              <w:top w:val="nil"/>
              <w:left w:val="nil"/>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240,00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02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13,4</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Nabavka i montaža komplet umivaonika, od keramike, dimenzija 60x40 cm, sa baterijom, domaće proizvodnje I klase.</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Umivaonik za zid pričvrstiti odgovarajućim tiplovima i mesinganim šrafovima a preko podmetača od gume. Umivaonik povezati sa odvodom hromiranim sifonom prečnika 5/4" sa rozetom, čepom i lancem. Postaviti slavinu za toplu i hladnu vodu. Pored umivaonika postaviti etažer, držač sapuna i peškira. Umivaonik i opremu naručiti po izboru projektanta.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315"/>
        </w:trPr>
        <w:tc>
          <w:tcPr>
            <w:tcW w:w="715" w:type="dxa"/>
            <w:gridSpan w:val="2"/>
            <w:tcBorders>
              <w:top w:val="nil"/>
              <w:left w:val="single" w:sz="8" w:space="0" w:color="auto"/>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 </w:t>
            </w:r>
          </w:p>
        </w:tc>
        <w:tc>
          <w:tcPr>
            <w:tcW w:w="4120" w:type="dxa"/>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komadu umivaonika, komplet.</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76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13,5</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Nabavka i montaža komplet WC šolje konzolne, tipa Baltik, domaće proizvodnje I klase.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306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Spoj WC šolje sa kanalizacionom mrežom izvesti da bude dihtovan 100%. Šolju preko gumenih podmetača pričvrstiti za zid mesinganim šrafovima sa čeličnim tiplovima. Emajlirani vodokotlić postaviti sa potezačem. Sa vodovodnom mrežom povezati preko hromiranog ventila i kvalitetnog creva, a šoljom sa cevi i gumenom manžetnom. Postaviti poklopac za šolju od medijapana ili punog drveta. Šolju i opremu naručiti po izboru projektanta.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9"/>
        </w:trPr>
        <w:tc>
          <w:tcPr>
            <w:tcW w:w="715" w:type="dxa"/>
            <w:gridSpan w:val="2"/>
            <w:tcBorders>
              <w:top w:val="nil"/>
              <w:left w:val="single" w:sz="8" w:space="0" w:color="auto"/>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Cs/>
                <w:sz w:val="22"/>
                <w:szCs w:val="22"/>
                <w:lang w:val="en-US"/>
              </w:rPr>
            </w:pPr>
            <w:r w:rsidRPr="00D16273">
              <w:rPr>
                <w:rFonts w:ascii="Arial" w:hAnsi="Arial" w:cs="Arial"/>
                <w:bCs/>
                <w:sz w:val="22"/>
                <w:szCs w:val="22"/>
                <w:lang w:val="en-US"/>
              </w:rPr>
              <w:t> </w:t>
            </w:r>
          </w:p>
        </w:tc>
        <w:tc>
          <w:tcPr>
            <w:tcW w:w="4120" w:type="dxa"/>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komadu šolje, komplet.</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118" w:type="dxa"/>
            <w:gridSpan w:val="2"/>
            <w:tcBorders>
              <w:top w:val="nil"/>
              <w:left w:val="nil"/>
              <w:bottom w:val="single" w:sz="4"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220" w:type="dxa"/>
            <w:gridSpan w:val="2"/>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Cs/>
                <w:sz w:val="22"/>
                <w:szCs w:val="22"/>
                <w:lang w:val="en-US"/>
              </w:rPr>
            </w:pPr>
            <w:r w:rsidRPr="00D16273">
              <w:rPr>
                <w:rFonts w:ascii="Arial" w:hAnsi="Arial" w:cs="Arial"/>
                <w:bCs/>
                <w:sz w:val="22"/>
                <w:szCs w:val="22"/>
                <w:lang w:val="en-US"/>
              </w:rPr>
              <w:t>13,6</w:t>
            </w:r>
          </w:p>
          <w:p w:rsidR="00D16273" w:rsidRPr="00D16273" w:rsidRDefault="00D16273" w:rsidP="00D16273">
            <w:pPr>
              <w:jc w:val="center"/>
              <w:rPr>
                <w:rFonts w:ascii="Arial" w:hAnsi="Arial" w:cs="Arial"/>
                <w:bCs/>
                <w:sz w:val="22"/>
                <w:szCs w:val="22"/>
                <w:lang w:val="en-US"/>
              </w:rPr>
            </w:pPr>
          </w:p>
          <w:p w:rsidR="00D16273" w:rsidRPr="00D16273" w:rsidRDefault="00D16273" w:rsidP="00D16273">
            <w:pPr>
              <w:jc w:val="center"/>
              <w:rPr>
                <w:rFonts w:ascii="Arial" w:hAnsi="Arial" w:cs="Arial"/>
                <w:bCs/>
                <w:sz w:val="22"/>
                <w:szCs w:val="22"/>
                <w:lang w:val="en-US"/>
              </w:rPr>
            </w:pPr>
          </w:p>
          <w:p w:rsidR="00D16273" w:rsidRPr="00D16273" w:rsidRDefault="00D16273" w:rsidP="00D16273">
            <w:pPr>
              <w:jc w:val="center"/>
              <w:rPr>
                <w:rFonts w:ascii="Arial" w:hAnsi="Arial" w:cs="Arial"/>
                <w:bCs/>
                <w:sz w:val="22"/>
                <w:szCs w:val="22"/>
                <w:lang w:val="en-US"/>
              </w:rPr>
            </w:pPr>
          </w:p>
          <w:p w:rsidR="00D16273" w:rsidRPr="00D16273" w:rsidRDefault="00D16273" w:rsidP="00D16273">
            <w:pPr>
              <w:jc w:val="center"/>
              <w:rPr>
                <w:rFonts w:ascii="Arial" w:hAnsi="Arial" w:cs="Arial"/>
                <w:bCs/>
                <w:sz w:val="22"/>
                <w:szCs w:val="22"/>
                <w:lang w:val="en-US"/>
              </w:rPr>
            </w:pPr>
          </w:p>
          <w:p w:rsidR="00D16273" w:rsidRPr="00D16273" w:rsidRDefault="00D16273" w:rsidP="00D16273">
            <w:pPr>
              <w:jc w:val="center"/>
              <w:rPr>
                <w:rFonts w:ascii="Arial" w:hAnsi="Arial" w:cs="Arial"/>
                <w:bCs/>
                <w:sz w:val="22"/>
                <w:szCs w:val="22"/>
                <w:lang w:val="en-US"/>
              </w:rPr>
            </w:pPr>
          </w:p>
          <w:p w:rsidR="00D16273" w:rsidRPr="00D16273" w:rsidRDefault="00D16273" w:rsidP="00D16273">
            <w:pPr>
              <w:jc w:val="center"/>
              <w:rPr>
                <w:rFonts w:ascii="Arial" w:hAnsi="Arial" w:cs="Arial"/>
                <w:bCs/>
                <w:sz w:val="22"/>
                <w:szCs w:val="22"/>
                <w:lang w:val="en-US"/>
              </w:rPr>
            </w:pPr>
          </w:p>
          <w:p w:rsidR="00D16273" w:rsidRPr="00D16273" w:rsidRDefault="00D16273" w:rsidP="00D16273">
            <w:pPr>
              <w:jc w:val="center"/>
              <w:rPr>
                <w:rFonts w:ascii="Arial" w:hAnsi="Arial" w:cs="Arial"/>
                <w:bCs/>
                <w:sz w:val="22"/>
                <w:szCs w:val="22"/>
                <w:lang w:val="en-US"/>
              </w:rPr>
            </w:pPr>
          </w:p>
          <w:p w:rsidR="00D16273" w:rsidRPr="00D16273" w:rsidRDefault="00D16273" w:rsidP="00D16273">
            <w:pPr>
              <w:jc w:val="center"/>
              <w:rPr>
                <w:rFonts w:ascii="Arial" w:hAnsi="Arial" w:cs="Arial"/>
                <w:bCs/>
                <w:sz w:val="22"/>
                <w:szCs w:val="22"/>
                <w:lang w:val="en-US"/>
              </w:rPr>
            </w:pPr>
          </w:p>
          <w:p w:rsidR="00D16273" w:rsidRPr="00D16273" w:rsidRDefault="00D16273" w:rsidP="00D16273">
            <w:pPr>
              <w:jc w:val="center"/>
              <w:rPr>
                <w:rFonts w:ascii="Arial" w:hAnsi="Arial" w:cs="Arial"/>
                <w:bCs/>
                <w:sz w:val="22"/>
                <w:szCs w:val="22"/>
                <w:lang w:val="en-US"/>
              </w:rPr>
            </w:pPr>
          </w:p>
          <w:p w:rsidR="00D16273" w:rsidRPr="00D16273" w:rsidRDefault="00D16273" w:rsidP="00D16273">
            <w:pPr>
              <w:jc w:val="center"/>
              <w:rPr>
                <w:rFonts w:ascii="Arial" w:hAnsi="Arial" w:cs="Arial"/>
                <w:bCs/>
                <w:sz w:val="22"/>
                <w:szCs w:val="22"/>
                <w:lang w:val="en-US"/>
              </w:rPr>
            </w:pP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sr-Latn-RS"/>
              </w:rPr>
            </w:pPr>
            <w:r w:rsidRPr="00D16273">
              <w:rPr>
                <w:rFonts w:ascii="Arial" w:hAnsi="Arial" w:cs="Arial"/>
                <w:b/>
                <w:bCs/>
                <w:sz w:val="22"/>
                <w:szCs w:val="22"/>
                <w:lang w:val="sr-Latn-RS"/>
              </w:rPr>
              <w:t xml:space="preserve">Nabavka i postavljanje podne obloge laminat, klik, </w:t>
            </w:r>
            <w:r w:rsidRPr="00D16273">
              <w:rPr>
                <w:rFonts w:ascii="Arial" w:hAnsi="Arial" w:cs="Arial"/>
                <w:b/>
                <w:bCs/>
                <w:i/>
                <w:iCs/>
                <w:sz w:val="22"/>
                <w:szCs w:val="22"/>
                <w:lang w:val="sr-Latn-RS"/>
              </w:rPr>
              <w:t>debljine 9.5 mm, za teška opterećenja (klasa 32)</w:t>
            </w:r>
            <w:r w:rsidRPr="00D16273">
              <w:rPr>
                <w:rFonts w:ascii="Arial" w:hAnsi="Arial" w:cs="Arial"/>
                <w:i/>
                <w:iCs/>
                <w:sz w:val="22"/>
                <w:szCs w:val="22"/>
                <w:lang w:val="sr-Latn-RS"/>
              </w:rPr>
              <w:t xml:space="preserve">, </w:t>
            </w:r>
            <w:r w:rsidRPr="00D16273">
              <w:rPr>
                <w:rFonts w:ascii="Arial" w:hAnsi="Arial" w:cs="Arial"/>
                <w:sz w:val="22"/>
                <w:szCs w:val="22"/>
                <w:lang w:val="sr-Latn-RS"/>
              </w:rPr>
              <w:t xml:space="preserve">po izboru projektanta. Laminatna podna obloga postavlja se kao plivajući pod. Laminat mora da bude jak, trajan i visokopresovan, a nosač ploča visoke gustine, HDF, ivice impregnirane i sa nutom i federom. Podnu oblogu uneti, raspakovati i ostaviti 24 časa da se aklimatizuje u atmosferi prostorije. Preko pripremljene podloge postaviti filc i foliju. Pored zidova ostaviti dilatacione spojnice širine 10 mm. Sistem zatvaranja je na suvo. Podnu oblogu pažljivo postaviti i sastaviti na "klik". Pored zidova postaviti lajsne i na svakih 80 cm lajsne pričvrstiti za zid. Sučeljavanja gerovati. Obračun po m2 poda. </w:t>
            </w:r>
          </w:p>
          <w:p w:rsidR="00D16273" w:rsidRPr="00D16273" w:rsidRDefault="00D16273" w:rsidP="00D16273">
            <w:pPr>
              <w:jc w:val="center"/>
              <w:rPr>
                <w:rFonts w:ascii="Arial" w:hAnsi="Arial" w:cs="Arial"/>
                <w:sz w:val="22"/>
                <w:szCs w:val="22"/>
                <w:lang w:val="sr-Latn-RS"/>
              </w:rPr>
            </w:pPr>
          </w:p>
          <w:p w:rsidR="00D16273" w:rsidRPr="00D16273" w:rsidRDefault="00D16273" w:rsidP="00D16273">
            <w:pPr>
              <w:jc w:val="center"/>
              <w:rPr>
                <w:rFonts w:ascii="Arial" w:hAnsi="Arial" w:cs="Arial"/>
                <w:sz w:val="22"/>
                <w:szCs w:val="22"/>
                <w:lang w:val="en-US"/>
              </w:rPr>
            </w:pPr>
            <w:r w:rsidRPr="00D16273">
              <w:rPr>
                <w:rFonts w:ascii="Arial" w:hAnsi="Arial" w:cs="Arial"/>
                <w:i/>
                <w:iCs/>
                <w:sz w:val="22"/>
                <w:szCs w:val="22"/>
                <w:lang w:val="sr-Latn-RS"/>
              </w:rPr>
              <w:t>Klasa 32, d=9,5 mm, za teška opterećenja</w:t>
            </w:r>
          </w:p>
        </w:tc>
        <w:tc>
          <w:tcPr>
            <w:tcW w:w="1134" w:type="dxa"/>
            <w:gridSpan w:val="3"/>
            <w:tcBorders>
              <w:top w:val="nil"/>
              <w:left w:val="single" w:sz="4" w:space="0" w:color="auto"/>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19,00</w:t>
            </w: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single" w:sz="4" w:space="0" w:color="auto"/>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220" w:type="dxa"/>
            <w:gridSpan w:val="2"/>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single" w:sz="8" w:space="0" w:color="auto"/>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single" w:sz="8"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34" w:type="dxa"/>
            <w:gridSpan w:val="3"/>
            <w:tcBorders>
              <w:top w:val="single" w:sz="8" w:space="0" w:color="auto"/>
              <w:left w:val="single" w:sz="4" w:space="0" w:color="auto"/>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single" w:sz="8" w:space="0" w:color="auto"/>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single" w:sz="8" w:space="0" w:color="auto"/>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single" w:sz="8"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51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13,7</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Čišćenje i pranje gradilišta, po završetku svih radova. </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1020"/>
        </w:trPr>
        <w:tc>
          <w:tcPr>
            <w:tcW w:w="715" w:type="dxa"/>
            <w:gridSpan w:val="2"/>
            <w:tcBorders>
              <w:top w:val="nil"/>
              <w:left w:val="single" w:sz="8" w:space="0" w:color="auto"/>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Izvršiti detaljno čišćenje celog gradilišta, pranje svih staklenih površina, čišćenje i fino pranje svih unutrašnjih prostora i spoljnih površina.</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20"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70"/>
        </w:trPr>
        <w:tc>
          <w:tcPr>
            <w:tcW w:w="715" w:type="dxa"/>
            <w:gridSpan w:val="2"/>
            <w:tcBorders>
              <w:top w:val="nil"/>
              <w:left w:val="single" w:sz="8" w:space="0" w:color="auto"/>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120" w:type="dxa"/>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m2 očišćene površine.</w:t>
            </w:r>
          </w:p>
        </w:tc>
        <w:tc>
          <w:tcPr>
            <w:tcW w:w="1134" w:type="dxa"/>
            <w:gridSpan w:val="3"/>
            <w:tcBorders>
              <w:top w:val="nil"/>
              <w:left w:val="single" w:sz="4" w:space="0" w:color="auto"/>
              <w:bottom w:val="single" w:sz="8"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tc>
        <w:tc>
          <w:tcPr>
            <w:tcW w:w="1118" w:type="dxa"/>
            <w:gridSpan w:val="2"/>
            <w:tcBorders>
              <w:top w:val="nil"/>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520,00</w:t>
            </w:r>
          </w:p>
        </w:tc>
        <w:tc>
          <w:tcPr>
            <w:tcW w:w="1220" w:type="dxa"/>
            <w:gridSpan w:val="2"/>
            <w:tcBorders>
              <w:top w:val="nil"/>
              <w:left w:val="single" w:sz="4" w:space="0" w:color="auto"/>
              <w:bottom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4120" w:type="dxa"/>
            <w:tcBorders>
              <w:top w:val="nil"/>
              <w:left w:val="nil"/>
              <w:bottom w:val="nil"/>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18"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20"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275" w:type="dxa"/>
            <w:gridSpan w:val="2"/>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r>
      <w:tr w:rsidR="00D16273" w:rsidRPr="00D16273" w:rsidTr="00D16273">
        <w:trPr>
          <w:gridBefore w:val="1"/>
          <w:wBefore w:w="8" w:type="dxa"/>
          <w:trHeight w:val="255"/>
        </w:trPr>
        <w:tc>
          <w:tcPr>
            <w:tcW w:w="715" w:type="dxa"/>
            <w:gridSpan w:val="2"/>
            <w:tcBorders>
              <w:top w:val="nil"/>
              <w:left w:val="nil"/>
              <w:bottom w:val="nil"/>
              <w:right w:val="nil"/>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 </w:t>
            </w:r>
          </w:p>
        </w:tc>
        <w:tc>
          <w:tcPr>
            <w:tcW w:w="7592" w:type="dxa"/>
            <w:gridSpan w:val="8"/>
            <w:tcBorders>
              <w:top w:val="nil"/>
              <w:left w:val="nil"/>
              <w:bottom w:val="nil"/>
              <w:right w:val="nil"/>
            </w:tcBorders>
            <w:shd w:val="clear" w:color="000000" w:fill="BFBFBF"/>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OSTALI RADOVI:</w:t>
            </w:r>
          </w:p>
        </w:tc>
        <w:tc>
          <w:tcPr>
            <w:tcW w:w="1275" w:type="dxa"/>
            <w:gridSpan w:val="2"/>
            <w:tcBorders>
              <w:top w:val="nil"/>
              <w:left w:val="nil"/>
              <w:bottom w:val="nil"/>
              <w:right w:val="nil"/>
            </w:tcBorders>
            <w:shd w:val="clear" w:color="000000" w:fill="BFBFBF"/>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D16273">
        <w:trPr>
          <w:gridBefore w:val="1"/>
          <w:wBefore w:w="8" w:type="dxa"/>
          <w:trHeight w:val="255"/>
        </w:trPr>
        <w:tc>
          <w:tcPr>
            <w:tcW w:w="715" w:type="dxa"/>
            <w:gridSpan w:val="2"/>
            <w:tcBorders>
              <w:top w:val="nil"/>
              <w:left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4120" w:type="dxa"/>
            <w:tcBorders>
              <w:top w:val="nil"/>
              <w:left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34" w:type="dxa"/>
            <w:gridSpan w:val="3"/>
            <w:tcBorders>
              <w:top w:val="nil"/>
              <w:left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18" w:type="dxa"/>
            <w:gridSpan w:val="2"/>
            <w:tcBorders>
              <w:top w:val="nil"/>
              <w:left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20" w:type="dxa"/>
            <w:gridSpan w:val="2"/>
            <w:tcBorders>
              <w:top w:val="nil"/>
              <w:left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75" w:type="dxa"/>
            <w:gridSpan w:val="2"/>
            <w:tcBorders>
              <w:top w:val="nil"/>
              <w:left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D16273">
        <w:trPr>
          <w:gridBefore w:val="1"/>
          <w:wBefore w:w="8" w:type="dxa"/>
          <w:trHeight w:val="270"/>
        </w:trPr>
        <w:tc>
          <w:tcPr>
            <w:tcW w:w="715" w:type="dxa"/>
            <w:gridSpan w:val="2"/>
            <w:tcBorders>
              <w:bottom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4120" w:type="dxa"/>
            <w:tcBorders>
              <w:bottom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REKAPITULACIJA</w:t>
            </w:r>
          </w:p>
        </w:tc>
        <w:tc>
          <w:tcPr>
            <w:tcW w:w="1134" w:type="dxa"/>
            <w:gridSpan w:val="3"/>
            <w:tcBorders>
              <w:bottom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bottom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bottom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D16273">
        <w:trPr>
          <w:gridBefore w:val="1"/>
          <w:wBefore w:w="8" w:type="dxa"/>
          <w:trHeight w:val="270"/>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I</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PRIPREMNI RADOVI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left w:val="single" w:sz="4" w:space="0" w:color="auto"/>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D16273">
        <w:trPr>
          <w:gridBefore w:val="1"/>
          <w:wBefore w:w="8" w:type="dxa"/>
          <w:trHeight w:val="270"/>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II</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ZEMLJANI RADOVI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single" w:sz="4" w:space="0" w:color="auto"/>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D16273">
        <w:trPr>
          <w:gridBefore w:val="1"/>
          <w:wBefore w:w="8" w:type="dxa"/>
          <w:trHeight w:val="270"/>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III</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DEMONTAŽA I RUŠENJE</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single" w:sz="4" w:space="0" w:color="auto"/>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D16273">
        <w:trPr>
          <w:gridBefore w:val="1"/>
          <w:wBefore w:w="8" w:type="dxa"/>
          <w:trHeight w:val="270"/>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IV</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ZIDARSKI RADOVI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single" w:sz="4" w:space="0" w:color="auto"/>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D16273">
        <w:trPr>
          <w:gridBefore w:val="1"/>
          <w:wBefore w:w="8" w:type="dxa"/>
          <w:trHeight w:val="270"/>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V</w:t>
            </w:r>
          </w:p>
        </w:tc>
        <w:tc>
          <w:tcPr>
            <w:tcW w:w="525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BETONSKI I ARMIRANO-BETONSKI RADOVI</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single" w:sz="4" w:space="0" w:color="auto"/>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D16273">
        <w:trPr>
          <w:gridBefore w:val="1"/>
          <w:wBefore w:w="8" w:type="dxa"/>
          <w:trHeight w:val="270"/>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VI</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ARMIRAČKI RADOVI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single" w:sz="4" w:space="0" w:color="auto"/>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D16273">
        <w:trPr>
          <w:gridBefore w:val="1"/>
          <w:wBefore w:w="8" w:type="dxa"/>
          <w:trHeight w:val="270"/>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VII</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KERAMIČARKI RADOVI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single" w:sz="4" w:space="0" w:color="auto"/>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D16273">
        <w:trPr>
          <w:gridBefore w:val="1"/>
          <w:wBefore w:w="8" w:type="dxa"/>
          <w:trHeight w:val="270"/>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VIII</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STOLARSKI RADOVI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single" w:sz="4" w:space="0" w:color="auto"/>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D16273">
        <w:trPr>
          <w:gridBefore w:val="1"/>
          <w:wBefore w:w="8" w:type="dxa"/>
          <w:trHeight w:val="270"/>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IX</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MOLERSKO-FARBARSKI RADOVI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single" w:sz="4" w:space="0" w:color="auto"/>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D16273">
        <w:trPr>
          <w:gridBefore w:val="1"/>
          <w:wBefore w:w="8" w:type="dxa"/>
          <w:trHeight w:val="270"/>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X</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LIMARSKI RADOVI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single" w:sz="4" w:space="0" w:color="auto"/>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D16273">
        <w:trPr>
          <w:gridBefore w:val="1"/>
          <w:wBefore w:w="8" w:type="dxa"/>
          <w:trHeight w:val="270"/>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XI</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IZOLATERSKI RADOVI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single" w:sz="4" w:space="0" w:color="auto"/>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D16273">
        <w:trPr>
          <w:gridBefore w:val="1"/>
          <w:wBefore w:w="8" w:type="dxa"/>
          <w:trHeight w:val="270"/>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XII</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OPREMA</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single" w:sz="4" w:space="0" w:color="auto"/>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D16273">
        <w:trPr>
          <w:gridBefore w:val="1"/>
          <w:wBefore w:w="8" w:type="dxa"/>
          <w:trHeight w:val="270"/>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XIII</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OSTALI RADOVI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single" w:sz="4" w:space="0" w:color="auto"/>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D16273">
        <w:trPr>
          <w:gridBefore w:val="1"/>
          <w:wBefore w:w="8" w:type="dxa"/>
          <w:trHeight w:val="270"/>
        </w:trPr>
        <w:tc>
          <w:tcPr>
            <w:tcW w:w="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637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(RSD): </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5" w:type="dxa"/>
            <w:gridSpan w:val="2"/>
            <w:tcBorders>
              <w:top w:val="nil"/>
              <w:left w:val="single" w:sz="4" w:space="0" w:color="auto"/>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bl>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b/>
          <w:bCs/>
          <w:i/>
          <w:iCs/>
          <w:sz w:val="22"/>
          <w:szCs w:val="22"/>
          <w:lang w:val="sr-Latn-CS"/>
        </w:rPr>
      </w:pPr>
      <w:r w:rsidRPr="00D16273">
        <w:rPr>
          <w:rFonts w:ascii="Arial" w:hAnsi="Arial" w:cs="Arial"/>
          <w:b/>
          <w:bCs/>
          <w:i/>
          <w:iCs/>
          <w:sz w:val="22"/>
          <w:szCs w:val="22"/>
          <w:lang w:val="sr-Latn-CS"/>
        </w:rPr>
        <w:t xml:space="preserve">2 </w:t>
      </w:r>
      <w:r w:rsidRPr="00D16273">
        <w:rPr>
          <w:rFonts w:ascii="Arial" w:hAnsi="Arial" w:cs="Arial"/>
          <w:b/>
          <w:bCs/>
          <w:i/>
          <w:iCs/>
          <w:sz w:val="22"/>
          <w:szCs w:val="22"/>
          <w:lang w:val="sr-Latn-CS"/>
        </w:rPr>
        <w:tab/>
      </w:r>
      <w:r w:rsidRPr="00D16273">
        <w:rPr>
          <w:rFonts w:ascii="Arial" w:hAnsi="Arial" w:cs="Arial"/>
          <w:b/>
          <w:bCs/>
          <w:i/>
          <w:iCs/>
          <w:sz w:val="22"/>
          <w:szCs w:val="22"/>
          <w:lang w:val="en-US"/>
        </w:rPr>
        <w:t xml:space="preserve">PREDMER I PREDRAČUN </w:t>
      </w:r>
      <w:r w:rsidRPr="00D16273">
        <w:rPr>
          <w:rFonts w:ascii="Arial" w:hAnsi="Arial" w:cs="Arial"/>
          <w:b/>
          <w:bCs/>
          <w:i/>
          <w:iCs/>
          <w:sz w:val="22"/>
          <w:szCs w:val="22"/>
          <w:lang w:val="sr-Latn-CS"/>
        </w:rPr>
        <w:t xml:space="preserve"> </w:t>
      </w:r>
    </w:p>
    <w:p w:rsidR="00D16273" w:rsidRPr="00D16273" w:rsidRDefault="00D16273" w:rsidP="00D16273">
      <w:pPr>
        <w:jc w:val="center"/>
        <w:rPr>
          <w:rFonts w:ascii="Arial" w:hAnsi="Arial" w:cs="Arial"/>
          <w:b/>
          <w:bCs/>
          <w:i/>
          <w:iCs/>
          <w:sz w:val="22"/>
          <w:szCs w:val="22"/>
          <w:lang w:val="sr-Latn-CS"/>
        </w:rPr>
      </w:pPr>
      <w:r w:rsidRPr="00D16273">
        <w:rPr>
          <w:rFonts w:ascii="Arial" w:hAnsi="Arial" w:cs="Arial"/>
          <w:b/>
          <w:bCs/>
          <w:i/>
          <w:iCs/>
          <w:sz w:val="22"/>
          <w:szCs w:val="22"/>
          <w:lang w:val="sr-Latn-CS"/>
        </w:rPr>
        <w:t>HIDROTEHNIČKIH INSTALACIJA</w:t>
      </w:r>
    </w:p>
    <w:p w:rsidR="00D16273" w:rsidRPr="00D16273" w:rsidRDefault="00D16273" w:rsidP="00D16273">
      <w:pPr>
        <w:jc w:val="center"/>
        <w:rPr>
          <w:rFonts w:ascii="Arial" w:hAnsi="Arial" w:cs="Arial"/>
          <w:b/>
          <w:bCs/>
          <w:i/>
          <w:iCs/>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b/>
          <w:bCs/>
          <w:i/>
          <w:iCs/>
          <w:sz w:val="22"/>
          <w:szCs w:val="22"/>
          <w:lang w:val="x-none"/>
        </w:rPr>
        <w:t>Deo  I</w:t>
      </w:r>
      <w:r w:rsidRPr="00D16273">
        <w:rPr>
          <w:rFonts w:ascii="Arial" w:hAnsi="Arial" w:cs="Arial"/>
          <w:b/>
          <w:bCs/>
          <w:i/>
          <w:iCs/>
          <w:sz w:val="22"/>
          <w:szCs w:val="22"/>
          <w:lang w:val="en-US"/>
        </w:rPr>
        <w:t xml:space="preserve">  </w:t>
      </w:r>
      <w:r w:rsidRPr="00D16273">
        <w:rPr>
          <w:rFonts w:ascii="Arial" w:hAnsi="Arial" w:cs="Arial"/>
          <w:b/>
          <w:bCs/>
          <w:i/>
          <w:iCs/>
          <w:sz w:val="22"/>
          <w:szCs w:val="22"/>
          <w:u w:val="single"/>
          <w:lang w:val="x-none"/>
        </w:rPr>
        <w:t>SPOLJNIH INSTALACIJA VODOVODA</w:t>
      </w:r>
    </w:p>
    <w:tbl>
      <w:tblPr>
        <w:tblW w:w="9644" w:type="dxa"/>
        <w:tblInd w:w="103" w:type="dxa"/>
        <w:tblLayout w:type="fixed"/>
        <w:tblLook w:val="04A0" w:firstRow="1" w:lastRow="0" w:firstColumn="1" w:lastColumn="0" w:noHBand="0" w:noVBand="1"/>
      </w:tblPr>
      <w:tblGrid>
        <w:gridCol w:w="714"/>
        <w:gridCol w:w="3119"/>
        <w:gridCol w:w="708"/>
        <w:gridCol w:w="1134"/>
        <w:gridCol w:w="1276"/>
        <w:gridCol w:w="284"/>
        <w:gridCol w:w="992"/>
        <w:gridCol w:w="1417"/>
      </w:tblGrid>
      <w:tr w:rsidR="00D16273" w:rsidRPr="00D16273" w:rsidTr="00F735A1">
        <w:trPr>
          <w:trHeight w:val="347"/>
        </w:trPr>
        <w:tc>
          <w:tcPr>
            <w:tcW w:w="96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b/>
                <w:bCs/>
                <w:i/>
                <w:iCs/>
                <w:sz w:val="22"/>
                <w:szCs w:val="22"/>
                <w:lang w:val="en-US"/>
              </w:rPr>
            </w:pPr>
            <w:r w:rsidRPr="00D16273">
              <w:rPr>
                <w:rFonts w:ascii="Arial" w:hAnsi="Arial" w:cs="Arial"/>
                <w:b/>
                <w:bCs/>
                <w:i/>
                <w:iCs/>
                <w:sz w:val="22"/>
                <w:szCs w:val="22"/>
                <w:lang w:val="en-US"/>
              </w:rPr>
              <w:t xml:space="preserve">SPOLJNIH INSTALACIJA VODOVODA </w:t>
            </w:r>
          </w:p>
        </w:tc>
      </w:tr>
      <w:tr w:rsidR="00D16273" w:rsidRPr="00D16273" w:rsidTr="00F735A1">
        <w:trPr>
          <w:trHeight w:val="69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Poz</w:t>
            </w:r>
          </w:p>
        </w:tc>
        <w:tc>
          <w:tcPr>
            <w:tcW w:w="3827" w:type="dxa"/>
            <w:gridSpan w:val="2"/>
            <w:tcBorders>
              <w:top w:val="nil"/>
              <w:left w:val="nil"/>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OPIS POZICIJE</w:t>
            </w:r>
          </w:p>
        </w:tc>
        <w:tc>
          <w:tcPr>
            <w:tcW w:w="1134" w:type="dxa"/>
            <w:tcBorders>
              <w:top w:val="nil"/>
              <w:left w:val="nil"/>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Jed. mere</w:t>
            </w:r>
          </w:p>
        </w:tc>
        <w:tc>
          <w:tcPr>
            <w:tcW w:w="1276" w:type="dxa"/>
            <w:tcBorders>
              <w:top w:val="nil"/>
              <w:left w:val="nil"/>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 Količina</w:t>
            </w:r>
          </w:p>
        </w:tc>
        <w:tc>
          <w:tcPr>
            <w:tcW w:w="1276" w:type="dxa"/>
            <w:gridSpan w:val="2"/>
            <w:tcBorders>
              <w:top w:val="nil"/>
              <w:left w:val="nil"/>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Jed. </w:t>
            </w:r>
            <w:r w:rsidRPr="00D16273">
              <w:rPr>
                <w:rFonts w:ascii="Arial" w:hAnsi="Arial" w:cs="Arial"/>
                <w:b/>
                <w:bCs/>
                <w:sz w:val="22"/>
                <w:szCs w:val="22"/>
                <w:lang w:val="en-US"/>
              </w:rPr>
              <w:br/>
              <w:t>cena</w:t>
            </w:r>
          </w:p>
        </w:tc>
        <w:tc>
          <w:tcPr>
            <w:tcW w:w="1417" w:type="dxa"/>
            <w:tcBorders>
              <w:top w:val="nil"/>
              <w:left w:val="nil"/>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w:t>
            </w:r>
          </w:p>
        </w:tc>
      </w:tr>
      <w:tr w:rsidR="00D16273" w:rsidRPr="00D16273" w:rsidTr="00F735A1">
        <w:trPr>
          <w:trHeight w:val="338"/>
        </w:trPr>
        <w:tc>
          <w:tcPr>
            <w:tcW w:w="9644" w:type="dxa"/>
            <w:gridSpan w:val="8"/>
            <w:tcBorders>
              <w:top w:val="nil"/>
              <w:left w:val="single" w:sz="4" w:space="0" w:color="auto"/>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  PRIPREMNI RADOVI</w:t>
            </w:r>
          </w:p>
        </w:tc>
      </w:tr>
      <w:tr w:rsidR="00D16273" w:rsidRPr="00D16273" w:rsidTr="00F735A1">
        <w:trPr>
          <w:trHeight w:val="675"/>
        </w:trPr>
        <w:tc>
          <w:tcPr>
            <w:tcW w:w="714" w:type="dxa"/>
            <w:vMerge w:val="restart"/>
            <w:tcBorders>
              <w:top w:val="nil"/>
              <w:left w:val="single" w:sz="4" w:space="0" w:color="auto"/>
              <w:bottom w:val="single" w:sz="4" w:space="0" w:color="000000"/>
              <w:right w:val="nil"/>
            </w:tcBorders>
            <w:shd w:val="clear" w:color="auto" w:fill="auto"/>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w:t>
            </w:r>
          </w:p>
        </w:tc>
        <w:tc>
          <w:tcPr>
            <w:tcW w:w="382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Geodetsko obeležavanje i snimanje trase i objekata pre izvođenja radova                                                          Obračun po m`.</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59</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491"/>
        </w:trPr>
        <w:tc>
          <w:tcPr>
            <w:tcW w:w="714" w:type="dxa"/>
            <w:vMerge/>
            <w:tcBorders>
              <w:top w:val="nil"/>
              <w:left w:val="single" w:sz="4" w:space="0" w:color="auto"/>
              <w:bottom w:val="single" w:sz="4" w:space="0" w:color="000000"/>
              <w:right w:val="nil"/>
            </w:tcBorders>
            <w:vAlign w:val="center"/>
            <w:hideMark/>
          </w:tcPr>
          <w:p w:rsidR="00D16273" w:rsidRPr="00D16273" w:rsidRDefault="00D16273" w:rsidP="00D16273">
            <w:pPr>
              <w:jc w:val="center"/>
              <w:rPr>
                <w:rFonts w:ascii="Arial" w:hAnsi="Arial" w:cs="Arial"/>
                <w:b/>
                <w:bCs/>
                <w:sz w:val="22"/>
                <w:szCs w:val="22"/>
                <w:lang w:val="en-US"/>
              </w:rPr>
            </w:pPr>
          </w:p>
        </w:tc>
        <w:tc>
          <w:tcPr>
            <w:tcW w:w="3827" w:type="dxa"/>
            <w:gridSpan w:val="2"/>
            <w:vMerge/>
            <w:tcBorders>
              <w:top w:val="single" w:sz="4" w:space="0" w:color="auto"/>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417" w:type="dxa"/>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206"/>
        </w:trPr>
        <w:tc>
          <w:tcPr>
            <w:tcW w:w="9644" w:type="dxa"/>
            <w:gridSpan w:val="8"/>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II  ZEMLJANI RADOVI</w:t>
            </w:r>
          </w:p>
        </w:tc>
      </w:tr>
      <w:tr w:rsidR="00D16273" w:rsidRPr="00D16273" w:rsidTr="00F735A1">
        <w:trPr>
          <w:trHeight w:val="1365"/>
        </w:trPr>
        <w:tc>
          <w:tcPr>
            <w:tcW w:w="714" w:type="dxa"/>
            <w:tcBorders>
              <w:top w:val="nil"/>
              <w:left w:val="single" w:sz="4" w:space="0" w:color="auto"/>
              <w:bottom w:val="nil"/>
              <w:right w:val="nil"/>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w:t>
            </w:r>
          </w:p>
        </w:tc>
        <w:tc>
          <w:tcPr>
            <w:tcW w:w="3827" w:type="dxa"/>
            <w:gridSpan w:val="2"/>
            <w:tcBorders>
              <w:top w:val="nil"/>
              <w:left w:val="single" w:sz="4" w:space="0" w:color="auto"/>
              <w:bottom w:val="nil"/>
              <w:right w:val="nil"/>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Iskop rova u zemljištu III kategorije za polaganje </w:t>
            </w:r>
            <w:proofErr w:type="gramStart"/>
            <w:r w:rsidRPr="00D16273">
              <w:rPr>
                <w:rFonts w:ascii="Arial" w:hAnsi="Arial" w:cs="Arial"/>
                <w:sz w:val="22"/>
                <w:szCs w:val="22"/>
                <w:lang w:val="en-US"/>
              </w:rPr>
              <w:t>cevi  sa</w:t>
            </w:r>
            <w:proofErr w:type="gramEnd"/>
            <w:r w:rsidRPr="00D16273">
              <w:rPr>
                <w:rFonts w:ascii="Arial" w:hAnsi="Arial" w:cs="Arial"/>
                <w:sz w:val="22"/>
                <w:szCs w:val="22"/>
                <w:lang w:val="en-US"/>
              </w:rPr>
              <w:t xml:space="preserve"> planiranjem dna rova. Plaća se po m3 iskopanog samoniklog zemljišta. Iskopani materijal utovariti u kamione radi transporta na deponiju</w:t>
            </w:r>
            <w:proofErr w:type="gramStart"/>
            <w:r w:rsidRPr="00D16273">
              <w:rPr>
                <w:rFonts w:ascii="Arial" w:hAnsi="Arial" w:cs="Arial"/>
                <w:sz w:val="22"/>
                <w:szCs w:val="22"/>
                <w:lang w:val="en-US"/>
              </w:rPr>
              <w:t>..</w:t>
            </w:r>
            <w:proofErr w:type="gramEnd"/>
            <w:r w:rsidRPr="00D16273">
              <w:rPr>
                <w:rFonts w:ascii="Arial" w:hAnsi="Arial" w:cs="Arial"/>
                <w:sz w:val="22"/>
                <w:szCs w:val="22"/>
                <w:lang w:val="en-US"/>
              </w:rPr>
              <w:t xml:space="preserve"> Predviđa se 90% mašinskog i 10% ručnog iskopa. Obračun po m3</w:t>
            </w:r>
          </w:p>
        </w:tc>
        <w:tc>
          <w:tcPr>
            <w:tcW w:w="1134" w:type="dxa"/>
            <w:tcBorders>
              <w:top w:val="nil"/>
              <w:left w:val="single" w:sz="4" w:space="0" w:color="auto"/>
              <w:bottom w:val="nil"/>
              <w:right w:val="nil"/>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55"/>
        </w:trPr>
        <w:tc>
          <w:tcPr>
            <w:tcW w:w="714" w:type="dxa"/>
            <w:tcBorders>
              <w:top w:val="nil"/>
              <w:left w:val="single" w:sz="4" w:space="0" w:color="auto"/>
              <w:bottom w:val="nil"/>
              <w:right w:val="nil"/>
            </w:tcBorders>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3827" w:type="dxa"/>
            <w:gridSpan w:val="2"/>
            <w:tcBorders>
              <w:top w:val="nil"/>
              <w:left w:val="single" w:sz="4" w:space="0" w:color="auto"/>
              <w:bottom w:val="nil"/>
              <w:right w:val="nil"/>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mašinski iskop - 90%</w:t>
            </w:r>
          </w:p>
        </w:tc>
        <w:tc>
          <w:tcPr>
            <w:tcW w:w="1134" w:type="dxa"/>
            <w:tcBorders>
              <w:top w:val="nil"/>
              <w:left w:val="single" w:sz="4" w:space="0" w:color="auto"/>
              <w:bottom w:val="nil"/>
              <w:right w:val="nil"/>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m3</w:t>
            </w:r>
          </w:p>
        </w:tc>
        <w:tc>
          <w:tcPr>
            <w:tcW w:w="1276" w:type="dxa"/>
            <w:tcBorders>
              <w:top w:val="nil"/>
              <w:left w:val="single" w:sz="4" w:space="0" w:color="auto"/>
              <w:bottom w:val="nil"/>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44,1</w:t>
            </w:r>
          </w:p>
        </w:tc>
        <w:tc>
          <w:tcPr>
            <w:tcW w:w="1276" w:type="dxa"/>
            <w:gridSpan w:val="2"/>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417" w:type="dxa"/>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714" w:type="dxa"/>
            <w:tcBorders>
              <w:top w:val="nil"/>
              <w:left w:val="single" w:sz="4" w:space="0" w:color="auto"/>
              <w:bottom w:val="nil"/>
              <w:right w:val="nil"/>
            </w:tcBorders>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3827" w:type="dxa"/>
            <w:gridSpan w:val="2"/>
            <w:tcBorders>
              <w:top w:val="nil"/>
              <w:left w:val="single" w:sz="4" w:space="0" w:color="auto"/>
              <w:bottom w:val="nil"/>
              <w:right w:val="nil"/>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ručni iskop -10%</w:t>
            </w:r>
          </w:p>
        </w:tc>
        <w:tc>
          <w:tcPr>
            <w:tcW w:w="1134" w:type="dxa"/>
            <w:tcBorders>
              <w:top w:val="nil"/>
              <w:left w:val="single" w:sz="4" w:space="0" w:color="auto"/>
              <w:bottom w:val="single" w:sz="4" w:space="0" w:color="auto"/>
              <w:right w:val="nil"/>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m3</w:t>
            </w:r>
          </w:p>
        </w:tc>
        <w:tc>
          <w:tcPr>
            <w:tcW w:w="1276" w:type="dxa"/>
            <w:tcBorders>
              <w:top w:val="nil"/>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4,9</w:t>
            </w:r>
          </w:p>
        </w:tc>
        <w:tc>
          <w:tcPr>
            <w:tcW w:w="1276" w:type="dxa"/>
            <w:gridSpan w:val="2"/>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417" w:type="dxa"/>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510"/>
        </w:trPr>
        <w:tc>
          <w:tcPr>
            <w:tcW w:w="714" w:type="dxa"/>
            <w:tcBorders>
              <w:top w:val="single" w:sz="4" w:space="0" w:color="auto"/>
              <w:left w:val="single" w:sz="4" w:space="0" w:color="auto"/>
              <w:bottom w:val="nil"/>
              <w:right w:val="nil"/>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w:t>
            </w:r>
          </w:p>
        </w:tc>
        <w:tc>
          <w:tcPr>
            <w:tcW w:w="3827" w:type="dxa"/>
            <w:gridSpan w:val="2"/>
            <w:tcBorders>
              <w:top w:val="single" w:sz="4" w:space="0" w:color="auto"/>
              <w:left w:val="single" w:sz="4" w:space="0" w:color="auto"/>
              <w:bottom w:val="nil"/>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Planiranje dna sa tačnošću ±1cm prema kotama iz projekta. Sva prekopana mesta ispuniti šljunkom.</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m2</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49</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55"/>
        </w:trPr>
        <w:tc>
          <w:tcPr>
            <w:tcW w:w="714" w:type="dxa"/>
            <w:tcBorders>
              <w:top w:val="nil"/>
              <w:left w:val="single" w:sz="4" w:space="0" w:color="auto"/>
              <w:bottom w:val="single" w:sz="4" w:space="0" w:color="auto"/>
              <w:right w:val="nil"/>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3827" w:type="dxa"/>
            <w:gridSpan w:val="2"/>
            <w:tcBorders>
              <w:top w:val="nil"/>
              <w:left w:val="single" w:sz="4" w:space="0" w:color="auto"/>
              <w:bottom w:val="nil"/>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Obračunava se po m2 isplaniranog rova.</w:t>
            </w:r>
          </w:p>
        </w:tc>
        <w:tc>
          <w:tcPr>
            <w:tcW w:w="1134" w:type="dxa"/>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276" w:type="dxa"/>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417" w:type="dxa"/>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1275"/>
        </w:trPr>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3</w:t>
            </w:r>
          </w:p>
        </w:tc>
        <w:tc>
          <w:tcPr>
            <w:tcW w:w="3827" w:type="dxa"/>
            <w:gridSpan w:val="2"/>
            <w:tcBorders>
              <w:top w:val="single" w:sz="4" w:space="0" w:color="auto"/>
              <w:left w:val="nil"/>
              <w:bottom w:val="nil"/>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donošenje i ubacivanje peska u rov za posteljicu cevi. Pre polaganja cevi pesak izravnati u sloju od 10cm a posle polaganja i ispitivanja cevi izvršiti nasipanje peska do 10cm iznad temena cevi. Pesak razastrti ravnomerno po celoj širini i dužini rova i poravnati. Obračun po m3 ugrađenog peska.</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m3</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4,9</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49"/>
        </w:trPr>
        <w:tc>
          <w:tcPr>
            <w:tcW w:w="714" w:type="dxa"/>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b/>
                <w:bCs/>
                <w:sz w:val="22"/>
                <w:szCs w:val="22"/>
                <w:lang w:val="en-US"/>
              </w:rPr>
            </w:pPr>
          </w:p>
        </w:tc>
        <w:tc>
          <w:tcPr>
            <w:tcW w:w="3827" w:type="dxa"/>
            <w:gridSpan w:val="2"/>
            <w:tcBorders>
              <w:top w:val="nil"/>
              <w:left w:val="nil"/>
              <w:bottom w:val="nil"/>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p>
        </w:tc>
        <w:tc>
          <w:tcPr>
            <w:tcW w:w="1134" w:type="dxa"/>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276" w:type="dxa"/>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417" w:type="dxa"/>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510"/>
        </w:trPr>
        <w:tc>
          <w:tcPr>
            <w:tcW w:w="714" w:type="dxa"/>
            <w:vMerge w:val="restart"/>
            <w:tcBorders>
              <w:top w:val="nil"/>
              <w:left w:val="single" w:sz="4" w:space="0" w:color="auto"/>
              <w:bottom w:val="single" w:sz="4" w:space="0" w:color="000000"/>
              <w:right w:val="nil"/>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4</w:t>
            </w:r>
          </w:p>
        </w:tc>
        <w:tc>
          <w:tcPr>
            <w:tcW w:w="3827" w:type="dxa"/>
            <w:gridSpan w:val="2"/>
            <w:tcBorders>
              <w:top w:val="single" w:sz="4" w:space="0" w:color="auto"/>
              <w:left w:val="single" w:sz="4" w:space="0" w:color="auto"/>
              <w:bottom w:val="nil"/>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Zatrpavanje rovova zemljom iz iskopa. Rovove zatrpati u slojevima od 30cm sa zbijanjem do potrebne zbijenosti</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m3</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14,7</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55"/>
        </w:trPr>
        <w:tc>
          <w:tcPr>
            <w:tcW w:w="714" w:type="dxa"/>
            <w:vMerge/>
            <w:tcBorders>
              <w:top w:val="nil"/>
              <w:left w:val="single" w:sz="4" w:space="0" w:color="auto"/>
              <w:bottom w:val="single" w:sz="4" w:space="0" w:color="auto"/>
              <w:right w:val="nil"/>
            </w:tcBorders>
            <w:vAlign w:val="center"/>
            <w:hideMark/>
          </w:tcPr>
          <w:p w:rsidR="00D16273" w:rsidRPr="00D16273" w:rsidRDefault="00D16273" w:rsidP="00D16273">
            <w:pPr>
              <w:jc w:val="center"/>
              <w:rPr>
                <w:rFonts w:ascii="Arial" w:hAnsi="Arial" w:cs="Arial"/>
                <w:b/>
                <w:bCs/>
                <w:sz w:val="22"/>
                <w:szCs w:val="22"/>
                <w:lang w:val="en-US"/>
              </w:rPr>
            </w:pPr>
          </w:p>
        </w:tc>
        <w:tc>
          <w:tcPr>
            <w:tcW w:w="3827" w:type="dxa"/>
            <w:gridSpan w:val="2"/>
            <w:tcBorders>
              <w:top w:val="nil"/>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m3 nasutog rova.</w:t>
            </w:r>
          </w:p>
        </w:tc>
        <w:tc>
          <w:tcPr>
            <w:tcW w:w="1134" w:type="dxa"/>
            <w:vMerge/>
            <w:tcBorders>
              <w:top w:val="nil"/>
              <w:left w:val="single" w:sz="4" w:space="0" w:color="auto"/>
              <w:bottom w:val="single" w:sz="4" w:space="0" w:color="auto"/>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276" w:type="dxa"/>
            <w:vMerge/>
            <w:tcBorders>
              <w:top w:val="nil"/>
              <w:left w:val="single" w:sz="4" w:space="0" w:color="auto"/>
              <w:bottom w:val="single" w:sz="4" w:space="0" w:color="auto"/>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417" w:type="dxa"/>
            <w:vMerge/>
            <w:tcBorders>
              <w:top w:val="nil"/>
              <w:left w:val="single" w:sz="4" w:space="0" w:color="auto"/>
              <w:bottom w:val="single" w:sz="4" w:space="0" w:color="auto"/>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510"/>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w:t>
            </w:r>
          </w:p>
        </w:tc>
        <w:tc>
          <w:tcPr>
            <w:tcW w:w="3827" w:type="dxa"/>
            <w:gridSpan w:val="2"/>
            <w:tcBorders>
              <w:top w:val="single" w:sz="4" w:space="0" w:color="auto"/>
              <w:left w:val="nil"/>
              <w:bottom w:val="nil"/>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Utovar, transport, istovar  i razastiranje preostalog materijala iz iskopa na deponiji udaljenoj do 10 km.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m3</w:t>
            </w:r>
          </w:p>
        </w:tc>
        <w:tc>
          <w:tcPr>
            <w:tcW w:w="1276" w:type="dxa"/>
            <w:vMerge w:val="restart"/>
            <w:tcBorders>
              <w:top w:val="single" w:sz="4" w:space="0" w:color="auto"/>
              <w:left w:val="single" w:sz="4" w:space="0" w:color="auto"/>
              <w:bottom w:val="single" w:sz="4" w:space="0" w:color="000000"/>
              <w:right w:val="nil"/>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24,5</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tcBorders>
              <w:top w:val="single" w:sz="4" w:space="0" w:color="auto"/>
              <w:left w:val="nil"/>
              <w:bottom w:val="nil"/>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55"/>
        </w:trPr>
        <w:tc>
          <w:tcPr>
            <w:tcW w:w="714" w:type="dxa"/>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b/>
                <w:bCs/>
                <w:sz w:val="22"/>
                <w:szCs w:val="22"/>
                <w:lang w:val="en-US"/>
              </w:rPr>
            </w:pPr>
          </w:p>
        </w:tc>
        <w:tc>
          <w:tcPr>
            <w:tcW w:w="3827" w:type="dxa"/>
            <w:gridSpan w:val="2"/>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m3.</w:t>
            </w:r>
          </w:p>
        </w:tc>
        <w:tc>
          <w:tcPr>
            <w:tcW w:w="1134" w:type="dxa"/>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276" w:type="dxa"/>
            <w:vMerge/>
            <w:tcBorders>
              <w:top w:val="nil"/>
              <w:left w:val="single" w:sz="4" w:space="0" w:color="auto"/>
              <w:bottom w:val="single" w:sz="4" w:space="0" w:color="000000"/>
              <w:right w:val="nil"/>
            </w:tcBorders>
            <w:vAlign w:val="center"/>
            <w:hideMark/>
          </w:tcPr>
          <w:p w:rsidR="00D16273" w:rsidRPr="00D16273" w:rsidRDefault="00D16273" w:rsidP="00D16273">
            <w:pPr>
              <w:jc w:val="center"/>
              <w:rPr>
                <w:rFonts w:ascii="Arial" w:hAnsi="Arial" w:cs="Arial"/>
                <w:sz w:val="22"/>
                <w:szCs w:val="22"/>
                <w:lang w:val="en-US"/>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sz w:val="22"/>
                <w:szCs w:val="22"/>
                <w:lang w:val="en-US"/>
              </w:rPr>
            </w:pPr>
          </w:p>
        </w:tc>
        <w:tc>
          <w:tcPr>
            <w:tcW w:w="1417"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920"/>
        </w:trPr>
        <w:tc>
          <w:tcPr>
            <w:tcW w:w="714" w:type="dxa"/>
            <w:tcBorders>
              <w:top w:val="nil"/>
              <w:left w:val="single" w:sz="4" w:space="0" w:color="auto"/>
              <w:bottom w:val="nil"/>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6</w:t>
            </w:r>
          </w:p>
        </w:tc>
        <w:tc>
          <w:tcPr>
            <w:tcW w:w="3827" w:type="dxa"/>
            <w:gridSpan w:val="2"/>
            <w:tcBorders>
              <w:top w:val="nil"/>
              <w:left w:val="nil"/>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Crpljenje atmosferske vode ili vode drugog porekla iz rova. Osnov za obračun je efektivni rad pumpe odgovarajućeg kapaciteta po času rada.</w:t>
            </w:r>
          </w:p>
        </w:tc>
        <w:tc>
          <w:tcPr>
            <w:tcW w:w="1134" w:type="dxa"/>
            <w:tcBorders>
              <w:top w:val="nil"/>
              <w:left w:val="single" w:sz="4" w:space="0" w:color="auto"/>
              <w:bottom w:val="single" w:sz="4" w:space="0" w:color="000000"/>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h</w:t>
            </w:r>
          </w:p>
        </w:tc>
        <w:tc>
          <w:tcPr>
            <w:tcW w:w="1276" w:type="dxa"/>
            <w:tcBorders>
              <w:top w:val="nil"/>
              <w:left w:val="single" w:sz="4" w:space="0" w:color="auto"/>
              <w:bottom w:val="single" w:sz="4" w:space="0" w:color="000000"/>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w:t>
            </w:r>
          </w:p>
        </w:tc>
        <w:tc>
          <w:tcPr>
            <w:tcW w:w="1276" w:type="dxa"/>
            <w:gridSpan w:val="2"/>
            <w:tcBorders>
              <w:top w:val="nil"/>
              <w:left w:val="single" w:sz="4" w:space="0" w:color="auto"/>
              <w:bottom w:val="single" w:sz="4" w:space="0" w:color="000000"/>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tcBorders>
              <w:top w:val="nil"/>
              <w:left w:val="single" w:sz="4" w:space="0" w:color="auto"/>
              <w:bottom w:val="single" w:sz="4" w:space="0" w:color="000000"/>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390"/>
        </w:trPr>
        <w:tc>
          <w:tcPr>
            <w:tcW w:w="96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III MONTERSKI RADOVI</w:t>
            </w:r>
          </w:p>
        </w:tc>
      </w:tr>
      <w:tr w:rsidR="00D16273" w:rsidRPr="00D16273" w:rsidTr="00F735A1">
        <w:trPr>
          <w:trHeight w:val="810"/>
        </w:trPr>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w:t>
            </w:r>
          </w:p>
        </w:tc>
        <w:tc>
          <w:tcPr>
            <w:tcW w:w="3827" w:type="dxa"/>
            <w:gridSpan w:val="2"/>
            <w:tcBorders>
              <w:top w:val="nil"/>
              <w:left w:val="nil"/>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transport, raznošenje i PE cevi visoke gustine materijala za radne pritiske do 10 bara.  Cenom je obuhvaćena i nabavka pratećeg materijala</w:t>
            </w:r>
          </w:p>
        </w:tc>
        <w:tc>
          <w:tcPr>
            <w:tcW w:w="1134" w:type="dxa"/>
            <w:tcBorders>
              <w:top w:val="nil"/>
              <w:left w:val="nil"/>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F735A1">
        <w:trPr>
          <w:trHeight w:val="255"/>
        </w:trPr>
        <w:tc>
          <w:tcPr>
            <w:tcW w:w="714" w:type="dxa"/>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b/>
                <w:bCs/>
                <w:sz w:val="22"/>
                <w:szCs w:val="22"/>
                <w:lang w:val="en-US"/>
              </w:rPr>
            </w:pPr>
          </w:p>
        </w:tc>
        <w:tc>
          <w:tcPr>
            <w:tcW w:w="3827" w:type="dxa"/>
            <w:gridSpan w:val="2"/>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80 mm</w:t>
            </w:r>
          </w:p>
        </w:tc>
        <w:tc>
          <w:tcPr>
            <w:tcW w:w="1134"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76"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26</w:t>
            </w:r>
          </w:p>
        </w:tc>
        <w:tc>
          <w:tcPr>
            <w:tcW w:w="1276" w:type="dxa"/>
            <w:gridSpan w:val="2"/>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55"/>
        </w:trPr>
        <w:tc>
          <w:tcPr>
            <w:tcW w:w="714" w:type="dxa"/>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b/>
                <w:bCs/>
                <w:sz w:val="22"/>
                <w:szCs w:val="22"/>
                <w:lang w:val="en-US"/>
              </w:rPr>
            </w:pPr>
          </w:p>
        </w:tc>
        <w:tc>
          <w:tcPr>
            <w:tcW w:w="3827" w:type="dxa"/>
            <w:gridSpan w:val="2"/>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50 mm</w:t>
            </w:r>
          </w:p>
        </w:tc>
        <w:tc>
          <w:tcPr>
            <w:tcW w:w="1134"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76"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11,5</w:t>
            </w:r>
          </w:p>
        </w:tc>
        <w:tc>
          <w:tcPr>
            <w:tcW w:w="1276" w:type="dxa"/>
            <w:gridSpan w:val="2"/>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55"/>
        </w:trPr>
        <w:tc>
          <w:tcPr>
            <w:tcW w:w="714" w:type="dxa"/>
            <w:vMerge/>
            <w:tcBorders>
              <w:top w:val="nil"/>
              <w:left w:val="single" w:sz="4" w:space="0" w:color="auto"/>
              <w:bottom w:val="single" w:sz="4" w:space="0" w:color="000000"/>
              <w:right w:val="single" w:sz="4" w:space="0" w:color="auto"/>
            </w:tcBorders>
            <w:vAlign w:val="center"/>
            <w:hideMark/>
          </w:tcPr>
          <w:p w:rsidR="00D16273" w:rsidRPr="00D16273" w:rsidRDefault="00D16273" w:rsidP="00D16273">
            <w:pPr>
              <w:jc w:val="center"/>
              <w:rPr>
                <w:rFonts w:ascii="Arial" w:hAnsi="Arial" w:cs="Arial"/>
                <w:b/>
                <w:bCs/>
                <w:sz w:val="22"/>
                <w:szCs w:val="22"/>
                <w:lang w:val="en-US"/>
              </w:rPr>
            </w:pPr>
          </w:p>
        </w:tc>
        <w:tc>
          <w:tcPr>
            <w:tcW w:w="3827" w:type="dxa"/>
            <w:gridSpan w:val="2"/>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25 mm</w:t>
            </w:r>
          </w:p>
        </w:tc>
        <w:tc>
          <w:tcPr>
            <w:tcW w:w="1134"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76"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11,5</w:t>
            </w:r>
          </w:p>
        </w:tc>
        <w:tc>
          <w:tcPr>
            <w:tcW w:w="1276" w:type="dxa"/>
            <w:gridSpan w:val="2"/>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390"/>
        </w:trPr>
        <w:tc>
          <w:tcPr>
            <w:tcW w:w="9644" w:type="dxa"/>
            <w:gridSpan w:val="8"/>
            <w:tcBorders>
              <w:top w:val="nil"/>
              <w:left w:val="single" w:sz="4" w:space="0" w:color="auto"/>
              <w:bottom w:val="nil"/>
              <w:right w:val="single" w:sz="4" w:space="0" w:color="000000"/>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IV OSTALI RADOVI</w:t>
            </w:r>
          </w:p>
        </w:tc>
      </w:tr>
      <w:tr w:rsidR="00D16273" w:rsidRPr="00D16273" w:rsidTr="00F735A1">
        <w:trPr>
          <w:trHeight w:val="765"/>
        </w:trPr>
        <w:tc>
          <w:tcPr>
            <w:tcW w:w="714" w:type="dxa"/>
            <w:tcBorders>
              <w:top w:val="single" w:sz="4" w:space="0" w:color="auto"/>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w:t>
            </w:r>
          </w:p>
        </w:tc>
        <w:tc>
          <w:tcPr>
            <w:tcW w:w="3827" w:type="dxa"/>
            <w:gridSpan w:val="2"/>
            <w:tcBorders>
              <w:top w:val="single" w:sz="4" w:space="0" w:color="auto"/>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Ispitivanje cevovoda na vododržljivost sa dezinfekcijom i ispiranje vodovodne mreže sa pribavljanjem potvrde o ispravnosti vode. </w:t>
            </w:r>
          </w:p>
        </w:tc>
        <w:tc>
          <w:tcPr>
            <w:tcW w:w="1134" w:type="dxa"/>
            <w:tcBorders>
              <w:top w:val="single" w:sz="4" w:space="0" w:color="auto"/>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tcBorders>
              <w:top w:val="single" w:sz="4" w:space="0" w:color="auto"/>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55"/>
        </w:trPr>
        <w:tc>
          <w:tcPr>
            <w:tcW w:w="714" w:type="dxa"/>
            <w:tcBorders>
              <w:top w:val="nil"/>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3827" w:type="dxa"/>
            <w:gridSpan w:val="2"/>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m`.</w:t>
            </w:r>
          </w:p>
        </w:tc>
        <w:tc>
          <w:tcPr>
            <w:tcW w:w="1134"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76"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49</w:t>
            </w:r>
          </w:p>
        </w:tc>
        <w:tc>
          <w:tcPr>
            <w:tcW w:w="1276" w:type="dxa"/>
            <w:gridSpan w:val="2"/>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1095"/>
        </w:trPr>
        <w:tc>
          <w:tcPr>
            <w:tcW w:w="714" w:type="dxa"/>
            <w:tcBorders>
              <w:top w:val="nil"/>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w:t>
            </w:r>
          </w:p>
        </w:tc>
        <w:tc>
          <w:tcPr>
            <w:tcW w:w="3827" w:type="dxa"/>
            <w:gridSpan w:val="2"/>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Povezivanje novog cevovoda sa postojeći </w:t>
            </w:r>
            <w:proofErr w:type="gramStart"/>
            <w:r w:rsidRPr="00D16273">
              <w:rPr>
                <w:rFonts w:ascii="Arial" w:hAnsi="Arial" w:cs="Arial"/>
                <w:sz w:val="22"/>
                <w:szCs w:val="22"/>
                <w:lang w:val="en-US"/>
              </w:rPr>
              <w:t>cevovodom  Ф80</w:t>
            </w:r>
            <w:proofErr w:type="gramEnd"/>
            <w:r w:rsidRPr="00D16273">
              <w:rPr>
                <w:rFonts w:ascii="Arial" w:hAnsi="Arial" w:cs="Arial"/>
                <w:sz w:val="22"/>
                <w:szCs w:val="22"/>
                <w:lang w:val="en-US"/>
              </w:rPr>
              <w:t xml:space="preserve"> . Ovom pozicijom je obuhvaćena saradnja sa JKP BVK na zatvaranju vode i svim drugim radnjama da se povezivanje završi.</w:t>
            </w:r>
          </w:p>
        </w:tc>
        <w:tc>
          <w:tcPr>
            <w:tcW w:w="1134"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55"/>
        </w:trPr>
        <w:tc>
          <w:tcPr>
            <w:tcW w:w="714" w:type="dxa"/>
            <w:tcBorders>
              <w:top w:val="nil"/>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3827" w:type="dxa"/>
            <w:gridSpan w:val="2"/>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Povezivanje na ф80</w:t>
            </w:r>
          </w:p>
        </w:tc>
        <w:tc>
          <w:tcPr>
            <w:tcW w:w="1134"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55"/>
        </w:trPr>
        <w:tc>
          <w:tcPr>
            <w:tcW w:w="714" w:type="dxa"/>
            <w:tcBorders>
              <w:top w:val="nil"/>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3827" w:type="dxa"/>
            <w:gridSpan w:val="2"/>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po komplet obavljenom poslu.</w:t>
            </w:r>
          </w:p>
        </w:tc>
        <w:tc>
          <w:tcPr>
            <w:tcW w:w="1134"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276"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276" w:type="dxa"/>
            <w:gridSpan w:val="2"/>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55"/>
        </w:trPr>
        <w:tc>
          <w:tcPr>
            <w:tcW w:w="9644" w:type="dxa"/>
            <w:gridSpan w:val="8"/>
            <w:tcBorders>
              <w:top w:val="nil"/>
              <w:left w:val="nil"/>
              <w:bottom w:val="nil"/>
              <w:right w:val="nil"/>
            </w:tcBorders>
            <w:shd w:val="clear" w:color="auto" w:fill="auto"/>
            <w:noWrap/>
            <w:hideMark/>
          </w:tcPr>
          <w:p w:rsidR="00D16273" w:rsidRPr="00D16273" w:rsidRDefault="00D16273" w:rsidP="00D16273">
            <w:pPr>
              <w:jc w:val="center"/>
              <w:rPr>
                <w:rFonts w:ascii="Arial" w:hAnsi="Arial" w:cs="Arial"/>
                <w:b/>
                <w:bCs/>
                <w:sz w:val="22"/>
                <w:szCs w:val="22"/>
                <w:lang w:val="sr-Latn-RS"/>
              </w:rPr>
            </w:pP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REKAPITULACIJA</w:t>
            </w:r>
          </w:p>
        </w:tc>
      </w:tr>
      <w:tr w:rsidR="00D16273" w:rsidRPr="00D16273" w:rsidTr="00F735A1">
        <w:trPr>
          <w:gridAfter w:val="2"/>
          <w:wAfter w:w="2409" w:type="dxa"/>
          <w:trHeight w:val="227"/>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I PRIPREMNI RADOVI</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p>
        </w:tc>
      </w:tr>
      <w:tr w:rsidR="00D16273" w:rsidRPr="00D16273" w:rsidTr="00F735A1">
        <w:trPr>
          <w:gridAfter w:val="2"/>
          <w:wAfter w:w="2409" w:type="dxa"/>
          <w:trHeight w:val="227"/>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II  ZEMLjANI RADOVI</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p>
        </w:tc>
      </w:tr>
      <w:tr w:rsidR="00D16273" w:rsidRPr="00D16273" w:rsidTr="00F735A1">
        <w:trPr>
          <w:gridAfter w:val="2"/>
          <w:wAfter w:w="2409" w:type="dxa"/>
          <w:trHeight w:val="227"/>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III MONTERSKI RADOVI</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p>
        </w:tc>
      </w:tr>
      <w:tr w:rsidR="00D16273" w:rsidRPr="00D16273" w:rsidTr="00F735A1">
        <w:trPr>
          <w:gridAfter w:val="2"/>
          <w:wAfter w:w="2409" w:type="dxa"/>
          <w:trHeight w:val="227"/>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IV OSTALI RADOVI</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p>
        </w:tc>
      </w:tr>
      <w:tr w:rsidR="00D16273" w:rsidRPr="00D16273" w:rsidTr="00F735A1">
        <w:trPr>
          <w:gridAfter w:val="2"/>
          <w:wAfter w:w="2409" w:type="dxa"/>
          <w:trHeight w:val="227"/>
        </w:trPr>
        <w:tc>
          <w:tcPr>
            <w:tcW w:w="3833" w:type="dxa"/>
            <w:gridSpan w:val="2"/>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p>
        </w:tc>
      </w:tr>
    </w:tbl>
    <w:p w:rsidR="00D16273" w:rsidRPr="00D16273" w:rsidRDefault="00D16273" w:rsidP="00D16273">
      <w:pPr>
        <w:jc w:val="center"/>
        <w:rPr>
          <w:rFonts w:ascii="Arial" w:hAnsi="Arial" w:cs="Arial"/>
          <w:sz w:val="22"/>
          <w:szCs w:val="22"/>
          <w:lang w:val="en-US"/>
        </w:rPr>
      </w:pPr>
    </w:p>
    <w:tbl>
      <w:tblPr>
        <w:tblW w:w="9781" w:type="dxa"/>
        <w:tblInd w:w="108" w:type="dxa"/>
        <w:tblLayout w:type="fixed"/>
        <w:tblLook w:val="04A0" w:firstRow="1" w:lastRow="0" w:firstColumn="1" w:lastColumn="0" w:noHBand="0" w:noVBand="1"/>
      </w:tblPr>
      <w:tblGrid>
        <w:gridCol w:w="851"/>
        <w:gridCol w:w="3810"/>
        <w:gridCol w:w="1009"/>
        <w:gridCol w:w="1276"/>
        <w:gridCol w:w="142"/>
        <w:gridCol w:w="1417"/>
        <w:gridCol w:w="1276"/>
      </w:tblGrid>
      <w:tr w:rsidR="00D16273" w:rsidRPr="00D16273" w:rsidTr="00F735A1">
        <w:trPr>
          <w:trHeight w:val="450"/>
        </w:trPr>
        <w:tc>
          <w:tcPr>
            <w:tcW w:w="9781" w:type="dxa"/>
            <w:gridSpan w:val="7"/>
            <w:tcBorders>
              <w:top w:val="nil"/>
              <w:left w:val="nil"/>
              <w:bottom w:val="nil"/>
              <w:right w:val="nil"/>
            </w:tcBorders>
            <w:shd w:val="clear" w:color="auto" w:fill="auto"/>
            <w:noWrap/>
            <w:vAlign w:val="center"/>
            <w:hideMark/>
          </w:tcPr>
          <w:p w:rsidR="00D16273" w:rsidRPr="00D16273" w:rsidRDefault="00D16273" w:rsidP="00D16273">
            <w:pPr>
              <w:jc w:val="center"/>
              <w:rPr>
                <w:rFonts w:ascii="Arial" w:hAnsi="Arial" w:cs="Arial"/>
                <w:b/>
                <w:bCs/>
                <w:i/>
                <w:iCs/>
                <w:sz w:val="22"/>
                <w:szCs w:val="22"/>
                <w:u w:val="single"/>
                <w:lang w:val="en-US"/>
              </w:rPr>
            </w:pPr>
            <w:r w:rsidRPr="00D16273">
              <w:rPr>
                <w:rFonts w:ascii="Arial" w:hAnsi="Arial" w:cs="Arial"/>
                <w:b/>
                <w:bCs/>
                <w:i/>
                <w:iCs/>
                <w:sz w:val="22"/>
                <w:szCs w:val="22"/>
                <w:lang w:val="en-US"/>
              </w:rPr>
              <w:t xml:space="preserve">Deo  II </w:t>
            </w:r>
            <w:r w:rsidRPr="00D16273">
              <w:rPr>
                <w:rFonts w:ascii="Arial" w:hAnsi="Arial" w:cs="Arial"/>
                <w:b/>
                <w:bCs/>
                <w:i/>
                <w:iCs/>
                <w:sz w:val="22"/>
                <w:szCs w:val="22"/>
                <w:u w:val="single"/>
                <w:lang w:val="en-US"/>
              </w:rPr>
              <w:t>SPOLJIH INSTALACIJA KANALIZACIJE</w:t>
            </w:r>
          </w:p>
        </w:tc>
      </w:tr>
      <w:tr w:rsidR="00D16273" w:rsidRPr="00D16273" w:rsidTr="00F735A1">
        <w:trPr>
          <w:trHeight w:val="870"/>
        </w:trPr>
        <w:tc>
          <w:tcPr>
            <w:tcW w:w="85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R.B.</w:t>
            </w:r>
          </w:p>
        </w:tc>
        <w:tc>
          <w:tcPr>
            <w:tcW w:w="3810" w:type="dxa"/>
            <w:tcBorders>
              <w:top w:val="single" w:sz="8" w:space="0" w:color="auto"/>
              <w:left w:val="nil"/>
              <w:bottom w:val="single" w:sz="8"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OPIS RADOVA</w:t>
            </w:r>
          </w:p>
        </w:tc>
        <w:tc>
          <w:tcPr>
            <w:tcW w:w="1009" w:type="dxa"/>
            <w:tcBorders>
              <w:top w:val="single" w:sz="8" w:space="0" w:color="auto"/>
              <w:left w:val="nil"/>
              <w:bottom w:val="single" w:sz="8"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Jed.    mere</w:t>
            </w:r>
          </w:p>
        </w:tc>
        <w:tc>
          <w:tcPr>
            <w:tcW w:w="1418" w:type="dxa"/>
            <w:gridSpan w:val="2"/>
            <w:tcBorders>
              <w:top w:val="single" w:sz="8" w:space="0" w:color="auto"/>
              <w:left w:val="nil"/>
              <w:bottom w:val="single" w:sz="8"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Količina</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Jed. cena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IZNOS                   (din)</w:t>
            </w:r>
          </w:p>
        </w:tc>
      </w:tr>
      <w:tr w:rsidR="00D16273" w:rsidRPr="00D16273" w:rsidTr="00F735A1">
        <w:trPr>
          <w:trHeight w:val="270"/>
        </w:trPr>
        <w:tc>
          <w:tcPr>
            <w:tcW w:w="851" w:type="dxa"/>
            <w:tcBorders>
              <w:top w:val="nil"/>
              <w:left w:val="single" w:sz="8" w:space="0" w:color="auto"/>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w:t>
            </w:r>
          </w:p>
        </w:tc>
        <w:tc>
          <w:tcPr>
            <w:tcW w:w="3810" w:type="dxa"/>
            <w:tcBorders>
              <w:top w:val="nil"/>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PRIPREMNI RADOVI</w:t>
            </w:r>
          </w:p>
        </w:tc>
        <w:tc>
          <w:tcPr>
            <w:tcW w:w="1009" w:type="dxa"/>
            <w:tcBorders>
              <w:top w:val="nil"/>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8" w:type="dxa"/>
            <w:gridSpan w:val="2"/>
            <w:tcBorders>
              <w:top w:val="nil"/>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7" w:type="dxa"/>
            <w:tcBorders>
              <w:top w:val="nil"/>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6" w:type="dxa"/>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F735A1">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1.1.</w:t>
            </w:r>
          </w:p>
        </w:tc>
        <w:tc>
          <w:tcPr>
            <w:tcW w:w="3810"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Obeležavanje trase</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F735A1">
        <w:trPr>
          <w:trHeight w:val="840"/>
        </w:trPr>
        <w:tc>
          <w:tcPr>
            <w:tcW w:w="851" w:type="dxa"/>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810" w:type="dxa"/>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Pre početka radova izvršiti geodetsko snimanje trase kao i svih drugih objekata. Plaća se po m' kompletno snimljene trase.</w:t>
            </w:r>
          </w:p>
        </w:tc>
        <w:tc>
          <w:tcPr>
            <w:tcW w:w="1009"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418" w:type="dxa"/>
            <w:gridSpan w:val="2"/>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55</w:t>
            </w:r>
          </w:p>
        </w:tc>
        <w:tc>
          <w:tcPr>
            <w:tcW w:w="1417"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70"/>
        </w:trPr>
        <w:tc>
          <w:tcPr>
            <w:tcW w:w="851" w:type="dxa"/>
            <w:tcBorders>
              <w:top w:val="single" w:sz="8" w:space="0" w:color="auto"/>
              <w:left w:val="single" w:sz="8" w:space="0" w:color="auto"/>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w:t>
            </w:r>
          </w:p>
        </w:tc>
        <w:tc>
          <w:tcPr>
            <w:tcW w:w="3810" w:type="dxa"/>
            <w:tcBorders>
              <w:top w:val="single" w:sz="8" w:space="0" w:color="auto"/>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ZEMLJANI RADOVI</w:t>
            </w:r>
          </w:p>
        </w:tc>
        <w:tc>
          <w:tcPr>
            <w:tcW w:w="1009" w:type="dxa"/>
            <w:tcBorders>
              <w:top w:val="single" w:sz="8" w:space="0" w:color="auto"/>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8" w:type="dxa"/>
            <w:gridSpan w:val="2"/>
            <w:tcBorders>
              <w:top w:val="single" w:sz="8" w:space="0" w:color="auto"/>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7" w:type="dxa"/>
            <w:tcBorders>
              <w:top w:val="single" w:sz="8" w:space="0" w:color="auto"/>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F735A1">
        <w:trPr>
          <w:trHeight w:val="3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2.1.</w:t>
            </w:r>
          </w:p>
        </w:tc>
        <w:tc>
          <w:tcPr>
            <w:tcW w:w="3810"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Iskop</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F735A1">
        <w:trPr>
          <w:trHeight w:val="249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81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Ručni i mašinski iskop   rova za polaganje </w:t>
            </w:r>
            <w:proofErr w:type="gramStart"/>
            <w:r w:rsidRPr="00D16273">
              <w:rPr>
                <w:rFonts w:ascii="Arial" w:hAnsi="Arial" w:cs="Arial"/>
                <w:sz w:val="22"/>
                <w:szCs w:val="22"/>
                <w:lang w:val="en-US"/>
              </w:rPr>
              <w:t>cevovoda  u</w:t>
            </w:r>
            <w:proofErr w:type="gramEnd"/>
            <w:r w:rsidRPr="00D16273">
              <w:rPr>
                <w:rFonts w:ascii="Arial" w:hAnsi="Arial" w:cs="Arial"/>
                <w:sz w:val="22"/>
                <w:szCs w:val="22"/>
                <w:lang w:val="en-US"/>
              </w:rPr>
              <w:t xml:space="preserve"> zemljištu  III kategorije. Rov kopati pravougaonog preseka, </w:t>
            </w:r>
            <w:proofErr w:type="gramStart"/>
            <w:r w:rsidRPr="00D16273">
              <w:rPr>
                <w:rFonts w:ascii="Arial" w:hAnsi="Arial" w:cs="Arial"/>
                <w:sz w:val="22"/>
                <w:szCs w:val="22"/>
                <w:lang w:val="en-US"/>
              </w:rPr>
              <w:t>a</w:t>
            </w:r>
            <w:proofErr w:type="gramEnd"/>
            <w:r w:rsidRPr="00D16273">
              <w:rPr>
                <w:rFonts w:ascii="Arial" w:hAnsi="Arial" w:cs="Arial"/>
                <w:sz w:val="22"/>
                <w:szCs w:val="22"/>
                <w:lang w:val="en-US"/>
              </w:rPr>
              <w:t xml:space="preserve"> iskopani materijal deponovati na najmanje 1 m od ivice rova. Prilikom iskopa rova odmah vršiti razupiranje rova do kote terena, tako da se obezbedi stopostotna sigurnost rada u rovu.Dno rova izvesti prema projektovanim kotama i padu. Ukoliko se pri iskopu naiđe na podzemne instalacije izvođač je dužan da izvrši obezbeđenje istih. U toku trajanja radova preduzeti mere za obezbeđenje pešačkih prelaza.</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10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81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U cenu iskopa su uračunati iskop, ometanje od podzemnih instalacija, deponovanje zemljišta na 1 m od ivice rova, grubo planiranje dna kao i radna snaga. Obračun se vrši po m3 iskopa.</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810" w:type="dxa"/>
            <w:tcBorders>
              <w:top w:val="nil"/>
              <w:left w:val="nil"/>
              <w:bottom w:val="single" w:sz="4" w:space="0" w:color="auto"/>
              <w:right w:val="single" w:sz="4" w:space="0" w:color="auto"/>
            </w:tcBorders>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-80% mašinski iskop </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r w:rsidRPr="00D16273">
              <w:rPr>
                <w:rFonts w:ascii="Arial" w:hAnsi="Arial" w:cs="Arial"/>
                <w:sz w:val="22"/>
                <w:szCs w:val="22"/>
                <w:vertAlign w:val="superscript"/>
                <w:lang w:val="en-US"/>
              </w:rPr>
              <w:t>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73,575</w:t>
            </w:r>
          </w:p>
        </w:tc>
        <w:tc>
          <w:tcPr>
            <w:tcW w:w="1417"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810" w:type="dxa"/>
            <w:tcBorders>
              <w:top w:val="nil"/>
              <w:left w:val="nil"/>
              <w:bottom w:val="single" w:sz="4" w:space="0" w:color="auto"/>
              <w:right w:val="single" w:sz="4" w:space="0" w:color="auto"/>
            </w:tcBorders>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-20% ručni iskop</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r w:rsidRPr="00D16273">
              <w:rPr>
                <w:rFonts w:ascii="Arial" w:hAnsi="Arial" w:cs="Arial"/>
                <w:sz w:val="22"/>
                <w:szCs w:val="22"/>
                <w:vertAlign w:val="superscript"/>
                <w:lang w:val="en-US"/>
              </w:rPr>
              <w:t>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8,175</w:t>
            </w:r>
          </w:p>
        </w:tc>
        <w:tc>
          <w:tcPr>
            <w:tcW w:w="1417"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661"/>
        </w:trPr>
        <w:tc>
          <w:tcPr>
            <w:tcW w:w="851" w:type="dxa"/>
            <w:tcBorders>
              <w:top w:val="single" w:sz="4" w:space="0" w:color="auto"/>
              <w:left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2.2.</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3810" w:type="dxa"/>
            <w:tcBorders>
              <w:top w:val="single" w:sz="4" w:space="0" w:color="auto"/>
              <w:left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Iskop za objekte</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Iskop za objekte  šahtova</w:t>
            </w:r>
          </w:p>
        </w:tc>
        <w:tc>
          <w:tcPr>
            <w:tcW w:w="1009" w:type="dxa"/>
            <w:tcBorders>
              <w:top w:val="single" w:sz="4" w:space="0" w:color="auto"/>
              <w:left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r w:rsidRPr="00D16273">
              <w:rPr>
                <w:rFonts w:ascii="Arial" w:hAnsi="Arial" w:cs="Arial"/>
                <w:sz w:val="22"/>
                <w:szCs w:val="22"/>
                <w:vertAlign w:val="superscript"/>
                <w:lang w:val="en-US"/>
              </w:rPr>
              <w:t>3</w:t>
            </w:r>
          </w:p>
        </w:tc>
        <w:tc>
          <w:tcPr>
            <w:tcW w:w="1418" w:type="dxa"/>
            <w:gridSpan w:val="2"/>
            <w:tcBorders>
              <w:top w:val="single" w:sz="4" w:space="0" w:color="auto"/>
              <w:left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1,57</w:t>
            </w:r>
          </w:p>
        </w:tc>
        <w:tc>
          <w:tcPr>
            <w:tcW w:w="1417"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2.3.</w:t>
            </w:r>
          </w:p>
        </w:tc>
        <w:tc>
          <w:tcPr>
            <w:tcW w:w="3810"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 Planiranje dna rova</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F735A1">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lastRenderedPageBreak/>
              <w:t> </w:t>
            </w:r>
          </w:p>
        </w:tc>
        <w:tc>
          <w:tcPr>
            <w:tcW w:w="381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Planiranje dna rova prema kotama i padovima iz podužnog profila. Prekopana mesta se moraju nasuti i nabiti, a višak iskopanog materijala na min. od 1.0 m od ivice rova. Obračun po m2 isplanirane površine.</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r w:rsidRPr="00D16273">
              <w:rPr>
                <w:rFonts w:ascii="Arial" w:hAnsi="Arial" w:cs="Arial"/>
                <w:sz w:val="22"/>
                <w:szCs w:val="22"/>
                <w:vertAlign w:val="superscript"/>
                <w:lang w:val="en-US"/>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54,5</w:t>
            </w:r>
          </w:p>
        </w:tc>
        <w:tc>
          <w:tcPr>
            <w:tcW w:w="1417"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2.4.</w:t>
            </w:r>
          </w:p>
        </w:tc>
        <w:tc>
          <w:tcPr>
            <w:tcW w:w="3810"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Pesak</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r>
      <w:tr w:rsidR="00D16273" w:rsidRPr="00D16273" w:rsidTr="00F735A1">
        <w:trPr>
          <w:trHeight w:val="204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81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transport i ugrađivanje peska ispod, sa strane i iznad cevi. Posle postavljanja cevi na posteljicu i završenog ispitivanja na vododržljivost, izvršiti zatrpavanje cevi u sloju debljine 10 cm.Nasipanje vršiti ručno u slojevima sa istovremenim podbijanjem ispod cevi i nabijanjem slojeva ručnim nabijačima. Najveća veličina zrna peska ne sme preći granulaciju od 3mm. Plaća se po m3 ugrađenog peska u rov.</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r w:rsidRPr="00D16273">
              <w:rPr>
                <w:rFonts w:ascii="Arial" w:hAnsi="Arial" w:cs="Arial"/>
                <w:sz w:val="22"/>
                <w:szCs w:val="22"/>
                <w:vertAlign w:val="superscript"/>
                <w:lang w:val="en-US"/>
              </w:rPr>
              <w:t>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19,075</w:t>
            </w:r>
          </w:p>
        </w:tc>
        <w:tc>
          <w:tcPr>
            <w:tcW w:w="1417"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2.5.</w:t>
            </w:r>
          </w:p>
        </w:tc>
        <w:tc>
          <w:tcPr>
            <w:tcW w:w="3810"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Zatrpavanje</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r>
      <w:tr w:rsidR="00D16273" w:rsidRPr="00D16273" w:rsidTr="00F735A1">
        <w:trPr>
          <w:trHeight w:val="156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81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Posle ubacivanja peska u rov izvršiti zatrpavalje rova zemljom od iskopa u slojevima od 30 cm uz potpuno nabijanje i istovremeno vađenje podgrade rova. Zatrpavanje rova početi tek po odobrenju nadzornog organa. Nabijanje vršiti do zbijenosti od 95 % od laboratorijske zbijenosti po Proktoru. Plaća se po m3 ugrađenog šljunka u rov.</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r w:rsidRPr="00D16273">
              <w:rPr>
                <w:rFonts w:ascii="Arial" w:hAnsi="Arial" w:cs="Arial"/>
                <w:sz w:val="22"/>
                <w:szCs w:val="22"/>
                <w:vertAlign w:val="superscript"/>
                <w:lang w:val="en-US"/>
              </w:rPr>
              <w:t>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32,7</w:t>
            </w:r>
          </w:p>
        </w:tc>
        <w:tc>
          <w:tcPr>
            <w:tcW w:w="1417"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2.6.</w:t>
            </w:r>
          </w:p>
        </w:tc>
        <w:tc>
          <w:tcPr>
            <w:tcW w:w="3810"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Transport  viška materijala</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F735A1">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81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Odvoz viška iskopanog materijala do deponije po odluci nadzornog organa. Transportna dužina do 5 km. U cenu ulazi utovar</w:t>
            </w:r>
            <w:proofErr w:type="gramStart"/>
            <w:r w:rsidRPr="00D16273">
              <w:rPr>
                <w:rFonts w:ascii="Arial" w:hAnsi="Arial" w:cs="Arial"/>
                <w:sz w:val="22"/>
                <w:szCs w:val="22"/>
                <w:lang w:val="en-US"/>
              </w:rPr>
              <w:t>,  prevoz</w:t>
            </w:r>
            <w:proofErr w:type="gramEnd"/>
            <w:r w:rsidRPr="00D16273">
              <w:rPr>
                <w:rFonts w:ascii="Arial" w:hAnsi="Arial" w:cs="Arial"/>
                <w:sz w:val="22"/>
                <w:szCs w:val="22"/>
                <w:lang w:val="en-US"/>
              </w:rPr>
              <w:t xml:space="preserve">, istovar i grubo planiranje materijala po deponiji. </w:t>
            </w: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 se vrši po m3 materijala.</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r w:rsidRPr="00D16273">
              <w:rPr>
                <w:rFonts w:ascii="Arial" w:hAnsi="Arial" w:cs="Arial"/>
                <w:sz w:val="22"/>
                <w:szCs w:val="22"/>
                <w:vertAlign w:val="superscript"/>
                <w:lang w:val="en-US"/>
              </w:rPr>
              <w:t>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21,8</w:t>
            </w:r>
          </w:p>
        </w:tc>
        <w:tc>
          <w:tcPr>
            <w:tcW w:w="1417"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104"/>
        </w:trPr>
        <w:tc>
          <w:tcPr>
            <w:tcW w:w="851" w:type="dxa"/>
            <w:tcBorders>
              <w:top w:val="single" w:sz="4" w:space="0" w:color="auto"/>
              <w:left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2.7.</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 </w:t>
            </w:r>
          </w:p>
        </w:tc>
        <w:tc>
          <w:tcPr>
            <w:tcW w:w="3810" w:type="dxa"/>
            <w:tcBorders>
              <w:top w:val="single" w:sz="4" w:space="0" w:color="auto"/>
              <w:left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Podloga od šljunka</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Podloga od šljunka ispod donje ploče revizionih silaza, d=10cm. Obračun se vrši po m3 materijala.</w:t>
            </w:r>
          </w:p>
        </w:tc>
        <w:tc>
          <w:tcPr>
            <w:tcW w:w="1009" w:type="dxa"/>
            <w:tcBorders>
              <w:top w:val="single" w:sz="4" w:space="0" w:color="auto"/>
              <w:left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m</w:t>
            </w:r>
            <w:r w:rsidRPr="00D16273">
              <w:rPr>
                <w:rFonts w:ascii="Arial" w:hAnsi="Arial" w:cs="Arial"/>
                <w:sz w:val="22"/>
                <w:szCs w:val="22"/>
                <w:vertAlign w:val="superscript"/>
                <w:lang w:val="en-US"/>
              </w:rPr>
              <w:t>3</w:t>
            </w:r>
          </w:p>
        </w:tc>
        <w:tc>
          <w:tcPr>
            <w:tcW w:w="1418" w:type="dxa"/>
            <w:gridSpan w:val="2"/>
            <w:tcBorders>
              <w:top w:val="single" w:sz="4" w:space="0" w:color="auto"/>
              <w:left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0,0785</w:t>
            </w:r>
          </w:p>
        </w:tc>
        <w:tc>
          <w:tcPr>
            <w:tcW w:w="1417"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c>
          <w:tcPr>
            <w:tcW w:w="1276" w:type="dxa"/>
            <w:tcBorders>
              <w:top w:val="single" w:sz="4" w:space="0" w:color="auto"/>
              <w:left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r>
      <w:tr w:rsidR="00D16273" w:rsidRPr="00D16273" w:rsidTr="00F735A1">
        <w:trPr>
          <w:trHeight w:val="270"/>
        </w:trPr>
        <w:tc>
          <w:tcPr>
            <w:tcW w:w="851" w:type="dxa"/>
            <w:tcBorders>
              <w:top w:val="single" w:sz="8" w:space="0" w:color="auto"/>
              <w:left w:val="single" w:sz="8" w:space="0" w:color="auto"/>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3.</w:t>
            </w:r>
          </w:p>
        </w:tc>
        <w:tc>
          <w:tcPr>
            <w:tcW w:w="8930" w:type="dxa"/>
            <w:gridSpan w:val="6"/>
            <w:tcBorders>
              <w:top w:val="single" w:sz="8" w:space="0" w:color="auto"/>
              <w:left w:val="nil"/>
              <w:bottom w:val="single" w:sz="8" w:space="0" w:color="auto"/>
              <w:right w:val="single" w:sz="8" w:space="0" w:color="000000"/>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TESARSKI RADOVI</w:t>
            </w:r>
          </w:p>
        </w:tc>
      </w:tr>
      <w:tr w:rsidR="00D16273" w:rsidRPr="00D16273" w:rsidTr="00F735A1">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3.1.</w:t>
            </w:r>
          </w:p>
        </w:tc>
        <w:tc>
          <w:tcPr>
            <w:tcW w:w="3810"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Razupiranje rova</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F735A1">
        <w:trPr>
          <w:trHeight w:val="19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lastRenderedPageBreak/>
              <w:t> </w:t>
            </w:r>
          </w:p>
        </w:tc>
        <w:tc>
          <w:tcPr>
            <w:tcW w:w="381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Radi osiguranja bočnihn strana rova od zarušavanja, potrebno je izvršiti dvostruko razupiranje rova zdravom građom, u svemu prema tehničkim propisima za tu vrsu radova, tako da se obezbedi potpuna zaštita radnika i neometana montaža </w:t>
            </w:r>
            <w:proofErr w:type="gramStart"/>
            <w:r w:rsidRPr="00D16273">
              <w:rPr>
                <w:rFonts w:ascii="Arial" w:hAnsi="Arial" w:cs="Arial"/>
                <w:sz w:val="22"/>
                <w:szCs w:val="22"/>
                <w:lang w:val="en-US"/>
              </w:rPr>
              <w:t>cevi  u</w:t>
            </w:r>
            <w:proofErr w:type="gramEnd"/>
            <w:r w:rsidRPr="00D16273">
              <w:rPr>
                <w:rFonts w:ascii="Arial" w:hAnsi="Arial" w:cs="Arial"/>
                <w:sz w:val="22"/>
                <w:szCs w:val="22"/>
                <w:lang w:val="en-US"/>
              </w:rPr>
              <w:t xml:space="preserve"> rovu.Pozicijom su obuhvaćeni nabavka, transport, montaža, demontaža, čišćenje i sortiranje oplate. Obračun po m2 razuprte površine.</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r w:rsidRPr="00D16273">
              <w:rPr>
                <w:rFonts w:ascii="Arial" w:hAnsi="Arial" w:cs="Arial"/>
                <w:sz w:val="22"/>
                <w:szCs w:val="22"/>
                <w:vertAlign w:val="superscript"/>
                <w:lang w:val="en-US"/>
              </w:rPr>
              <w:t>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163,5</w:t>
            </w:r>
          </w:p>
        </w:tc>
        <w:tc>
          <w:tcPr>
            <w:tcW w:w="1417"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70"/>
        </w:trPr>
        <w:tc>
          <w:tcPr>
            <w:tcW w:w="851" w:type="dxa"/>
            <w:tcBorders>
              <w:top w:val="single" w:sz="8" w:space="0" w:color="auto"/>
              <w:left w:val="single" w:sz="8" w:space="0" w:color="auto"/>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4.</w:t>
            </w:r>
          </w:p>
        </w:tc>
        <w:tc>
          <w:tcPr>
            <w:tcW w:w="3810" w:type="dxa"/>
            <w:tcBorders>
              <w:top w:val="single" w:sz="8" w:space="0" w:color="auto"/>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BETONSKI I ARMIRANO BETONSKI RADOVI</w:t>
            </w:r>
          </w:p>
        </w:tc>
        <w:tc>
          <w:tcPr>
            <w:tcW w:w="1009" w:type="dxa"/>
            <w:tcBorders>
              <w:top w:val="single" w:sz="8" w:space="0" w:color="auto"/>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8" w:type="dxa"/>
            <w:gridSpan w:val="2"/>
            <w:tcBorders>
              <w:top w:val="single" w:sz="8" w:space="0" w:color="auto"/>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7" w:type="dxa"/>
            <w:tcBorders>
              <w:top w:val="single" w:sz="8" w:space="0" w:color="auto"/>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F735A1">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4.1.</w:t>
            </w:r>
          </w:p>
        </w:tc>
        <w:tc>
          <w:tcPr>
            <w:tcW w:w="3810"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Revizioni silazi (montažni) </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F735A1">
        <w:trPr>
          <w:trHeight w:val="211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81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Izrada okruglih revizionih silaza Ø 100cm od gotovih montažnih elemenata od armiranog vodonepropusnog betona MB 40</w:t>
            </w:r>
            <w:proofErr w:type="gramStart"/>
            <w:r w:rsidRPr="00D16273">
              <w:rPr>
                <w:rFonts w:ascii="Arial" w:hAnsi="Arial" w:cs="Arial"/>
                <w:sz w:val="22"/>
                <w:szCs w:val="22"/>
                <w:lang w:val="en-US"/>
              </w:rPr>
              <w:t>( debljine</w:t>
            </w:r>
            <w:proofErr w:type="gramEnd"/>
            <w:r w:rsidRPr="00D16273">
              <w:rPr>
                <w:rFonts w:ascii="Arial" w:hAnsi="Arial" w:cs="Arial"/>
                <w:sz w:val="22"/>
                <w:szCs w:val="22"/>
                <w:lang w:val="en-US"/>
              </w:rPr>
              <w:t xml:space="preserve"> zidova 12 cm). Visina prstenova se kreće od 100 cm, 50 cm i 25 cm. Unutrašnje površine silaza i kineta malterisati cementnim malterom u dva sloja. Prvi sloj 1:2; d=1</w:t>
            </w:r>
            <w:proofErr w:type="gramStart"/>
            <w:r w:rsidRPr="00D16273">
              <w:rPr>
                <w:rFonts w:ascii="Arial" w:hAnsi="Arial" w:cs="Arial"/>
                <w:sz w:val="22"/>
                <w:szCs w:val="22"/>
                <w:lang w:val="en-US"/>
              </w:rPr>
              <w:t>,5</w:t>
            </w:r>
            <w:proofErr w:type="gramEnd"/>
            <w:r w:rsidRPr="00D16273">
              <w:rPr>
                <w:rFonts w:ascii="Arial" w:hAnsi="Arial" w:cs="Arial"/>
                <w:sz w:val="22"/>
                <w:szCs w:val="22"/>
                <w:lang w:val="en-US"/>
              </w:rPr>
              <w:t xml:space="preserve"> cm, drugi sloj d= 0,5 cm sa glačanjem do crnog sjaja. Po vertikalnoj strani silaza postaviti penjalice od livenog gvožđa na svakih 30 cm. U jediničnu cenu računata je i izrda spoljne kaskade na oknima koji imaju predviđenu kaskadu. Pri obračunu uzima se visina od donje površine poda silaza do završnog prstena. </w:t>
            </w: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Obračunava se i plaća po m1.</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r w:rsidRPr="00D16273">
              <w:rPr>
                <w:rFonts w:ascii="Arial" w:hAnsi="Arial" w:cs="Arial"/>
                <w:sz w:val="22"/>
                <w:szCs w:val="22"/>
                <w:vertAlign w:val="superscript"/>
                <w:lang w:val="en-US"/>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417"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4.2.</w:t>
            </w:r>
          </w:p>
        </w:tc>
        <w:tc>
          <w:tcPr>
            <w:tcW w:w="3810" w:type="dxa"/>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Betonski prstenovi</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r>
      <w:tr w:rsidR="00D16273" w:rsidRPr="00D16273" w:rsidTr="00F735A1">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810"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Izrada prstena od armiranog betona MB30 unutrašnjeg prečnika 62,5cm za poklopac revizionog okna. Plaća se po komadu kompletno izvedenog betonskog prstena.</w:t>
            </w:r>
          </w:p>
          <w:p w:rsidR="00D16273" w:rsidRPr="00D16273" w:rsidRDefault="00D16273" w:rsidP="00D16273">
            <w:pPr>
              <w:jc w:val="center"/>
              <w:rPr>
                <w:rFonts w:ascii="Arial" w:hAnsi="Arial" w:cs="Arial"/>
                <w:sz w:val="22"/>
                <w:szCs w:val="22"/>
                <w:lang w:val="en-US"/>
              </w:rPr>
            </w:pP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417"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38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4.5.</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 </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Mršav beton MB 15</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Mršav beton MB 15, debljine 10cm, ispod donjih ploča šahtova.Obračun po m3 finalno ugrađenog betona.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r w:rsidRPr="00D16273">
              <w:rPr>
                <w:rFonts w:ascii="Arial" w:hAnsi="Arial" w:cs="Arial"/>
                <w:sz w:val="22"/>
                <w:szCs w:val="22"/>
                <w:vertAlign w:val="superscript"/>
                <w:lang w:val="en-US"/>
              </w:rPr>
              <w:t>3</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0,0785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70"/>
        </w:trPr>
        <w:tc>
          <w:tcPr>
            <w:tcW w:w="851" w:type="dxa"/>
            <w:tcBorders>
              <w:top w:val="single" w:sz="4" w:space="0" w:color="auto"/>
              <w:left w:val="single" w:sz="8" w:space="0" w:color="auto"/>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w:t>
            </w:r>
          </w:p>
        </w:tc>
        <w:tc>
          <w:tcPr>
            <w:tcW w:w="3810" w:type="dxa"/>
            <w:tcBorders>
              <w:top w:val="single" w:sz="4" w:space="0" w:color="auto"/>
              <w:left w:val="nil"/>
              <w:bottom w:val="single" w:sz="8" w:space="0" w:color="auto"/>
              <w:right w:val="nil"/>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MONTERSKI RADOVI</w:t>
            </w:r>
          </w:p>
        </w:tc>
        <w:tc>
          <w:tcPr>
            <w:tcW w:w="1009" w:type="dxa"/>
            <w:tcBorders>
              <w:top w:val="single" w:sz="4" w:space="0" w:color="auto"/>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8" w:type="dxa"/>
            <w:gridSpan w:val="2"/>
            <w:tcBorders>
              <w:top w:val="single" w:sz="4" w:space="0" w:color="auto"/>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7" w:type="dxa"/>
            <w:tcBorders>
              <w:top w:val="single" w:sz="4" w:space="0" w:color="auto"/>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F735A1">
        <w:trPr>
          <w:trHeight w:val="5969"/>
        </w:trPr>
        <w:tc>
          <w:tcPr>
            <w:tcW w:w="851" w:type="dxa"/>
            <w:vMerge w:val="restart"/>
            <w:tcBorders>
              <w:top w:val="nil"/>
              <w:left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5.1.</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3810" w:type="dxa"/>
            <w:vMerge w:val="restart"/>
            <w:tcBorders>
              <w:top w:val="nil"/>
              <w:left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Sve cevi i fazonskim komadi moraju odgovarati standardima i imati propisane ateste o kvalitetu i potrebne garancije. Transport, skladišenje, prenošenje duž rova, montaža, ispitivanje, zatrpavanje kao i pripremu rova izvršiti prema važećim tehničkim propisima i uslovima koje propiše proizvođač cevi.</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Izvršiti nabavku, transport, raznošenje duž rova</w:t>
            </w:r>
            <w:proofErr w:type="gramStart"/>
            <w:r w:rsidRPr="00D16273">
              <w:rPr>
                <w:rFonts w:ascii="Arial" w:hAnsi="Arial" w:cs="Arial"/>
                <w:sz w:val="22"/>
                <w:szCs w:val="22"/>
                <w:lang w:val="en-US"/>
              </w:rPr>
              <w:t>,spuštanje</w:t>
            </w:r>
            <w:proofErr w:type="gramEnd"/>
            <w:r w:rsidRPr="00D16273">
              <w:rPr>
                <w:rFonts w:ascii="Arial" w:hAnsi="Arial" w:cs="Arial"/>
                <w:sz w:val="22"/>
                <w:szCs w:val="22"/>
                <w:lang w:val="en-US"/>
              </w:rPr>
              <w:t xml:space="preserve"> u rov montaža cevi za uličnu kanalizaciju od polietilena visoke gustine PE 80 ( SN 4) MAPIKAN kanalizacione cevi, prema proizvodu MINERVA ŽALEC d.d.ili drugog proizvođača sličnih karakteristika, a u svemu prema tehničkim uslovima za tu vrstu cevi.Radove izvesti prema važećim tehničkim propisima i uputstvu proizvođača cevi, a prema podužnim profilima i situaciji iz projekta. Cevi moraju da dobro naležu na podlogu i da budu vodonepropustivlje, kao i spojevi. Plaća se po m' kompletno montiranih cevi u zavisnosti od prečnika.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160</w:t>
            </w:r>
          </w:p>
        </w:tc>
        <w:tc>
          <w:tcPr>
            <w:tcW w:w="1009" w:type="dxa"/>
            <w:tcBorders>
              <w:top w:val="nil"/>
              <w:left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p>
          <w:p w:rsidR="00D16273" w:rsidRPr="00D16273" w:rsidRDefault="00D16273" w:rsidP="00D16273">
            <w:pPr>
              <w:jc w:val="center"/>
              <w:rPr>
                <w:rFonts w:ascii="Arial" w:hAnsi="Arial" w:cs="Arial"/>
                <w:b/>
                <w:bCs/>
                <w:sz w:val="22"/>
                <w:szCs w:val="22"/>
                <w:lang w:val="en-US"/>
              </w:rPr>
            </w:pP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r w:rsidRPr="00D16273">
              <w:rPr>
                <w:rFonts w:ascii="Arial" w:hAnsi="Arial" w:cs="Arial"/>
                <w:sz w:val="22"/>
                <w:szCs w:val="22"/>
                <w:lang w:val="en-US"/>
              </w:rPr>
              <w:t>m</w:t>
            </w:r>
            <w:r w:rsidRPr="00D16273">
              <w:rPr>
                <w:rFonts w:ascii="Arial" w:hAnsi="Arial" w:cs="Arial"/>
                <w:sz w:val="22"/>
                <w:szCs w:val="22"/>
                <w:vertAlign w:val="superscript"/>
                <w:lang w:val="en-US"/>
              </w:rPr>
              <w:t>1</w:t>
            </w:r>
          </w:p>
        </w:tc>
        <w:tc>
          <w:tcPr>
            <w:tcW w:w="1418" w:type="dxa"/>
            <w:gridSpan w:val="2"/>
            <w:tcBorders>
              <w:top w:val="nil"/>
              <w:left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54,5</w:t>
            </w:r>
            <w:r w:rsidRPr="00D16273">
              <w:rPr>
                <w:rFonts w:ascii="Arial" w:hAnsi="Arial" w:cs="Arial"/>
                <w:b/>
                <w:bCs/>
                <w:sz w:val="22"/>
                <w:szCs w:val="22"/>
                <w:lang w:val="en-US"/>
              </w:rPr>
              <w:t> </w:t>
            </w:r>
          </w:p>
        </w:tc>
        <w:tc>
          <w:tcPr>
            <w:tcW w:w="1417" w:type="dxa"/>
            <w:tcBorders>
              <w:top w:val="nil"/>
              <w:left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6" w:type="dxa"/>
            <w:tcBorders>
              <w:top w:val="nil"/>
              <w:left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F735A1">
        <w:trPr>
          <w:trHeight w:val="64"/>
        </w:trPr>
        <w:tc>
          <w:tcPr>
            <w:tcW w:w="851" w:type="dxa"/>
            <w:vMerge/>
            <w:tcBorders>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3810" w:type="dxa"/>
            <w:vMerge/>
            <w:tcBorders>
              <w:left w:val="nil"/>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sz w:val="22"/>
                <w:szCs w:val="22"/>
                <w:lang w:val="en-US"/>
              </w:rPr>
            </w:pPr>
          </w:p>
        </w:tc>
        <w:tc>
          <w:tcPr>
            <w:tcW w:w="1009" w:type="dxa"/>
            <w:tcBorders>
              <w:top w:val="nil"/>
              <w:left w:val="nil"/>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417"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386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5.2.</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 </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Liveno gvozdeni poklopci</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 xml:space="preserve">Izvršiti nabavku, transport i montažu teških liveno gvozdenih </w:t>
            </w:r>
            <w:proofErr w:type="gramStart"/>
            <w:r w:rsidRPr="00D16273">
              <w:rPr>
                <w:rFonts w:ascii="Arial" w:hAnsi="Arial" w:cs="Arial"/>
                <w:sz w:val="22"/>
                <w:szCs w:val="22"/>
                <w:lang w:val="en-US"/>
              </w:rPr>
              <w:t>poklopaca  JUS.M.J6</w:t>
            </w:r>
            <w:proofErr w:type="gramEnd"/>
            <w:r w:rsidRPr="00D16273">
              <w:rPr>
                <w:rFonts w:ascii="Arial" w:hAnsi="Arial" w:cs="Arial"/>
                <w:sz w:val="22"/>
                <w:szCs w:val="22"/>
                <w:lang w:val="en-US"/>
              </w:rPr>
              <w:t>. 266 zajedno sa ramom za saobraćajno opterećenje od 400 kN. Poklopci se ugrađuju tako da im gornja površina bude u ravni kolovoza, a za reviziono okno se fiksira pomoću okvira koji je ugrađen betonskim prstenom, a u svemu prema detalju iz projekta. Obračun po komadu montiranog poklpca.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20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5.3.</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 </w:t>
            </w:r>
          </w:p>
        </w:tc>
        <w:tc>
          <w:tcPr>
            <w:tcW w:w="3810" w:type="dxa"/>
            <w:tcBorders>
              <w:top w:val="single" w:sz="4" w:space="0" w:color="auto"/>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Liveno gvozdene penjalice</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 xml:space="preserve">Nabavka, transport i montaža liveno gvozdenih </w:t>
            </w:r>
            <w:proofErr w:type="gramStart"/>
            <w:r w:rsidRPr="00D16273">
              <w:rPr>
                <w:rFonts w:ascii="Arial" w:hAnsi="Arial" w:cs="Arial"/>
                <w:sz w:val="22"/>
                <w:szCs w:val="22"/>
                <w:lang w:val="en-US"/>
              </w:rPr>
              <w:t>penjaliaca  DIN</w:t>
            </w:r>
            <w:proofErr w:type="gramEnd"/>
            <w:r w:rsidRPr="00D16273">
              <w:rPr>
                <w:rFonts w:ascii="Arial" w:hAnsi="Arial" w:cs="Arial"/>
                <w:sz w:val="22"/>
                <w:szCs w:val="22"/>
                <w:lang w:val="en-US"/>
              </w:rPr>
              <w:t xml:space="preserve"> 1212. Penjalice ugraditi na vertikalnim odstojanju od 30 cm, naizmenično za po 5 cm od osovine otvora. Obračun po komadu.</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70"/>
        </w:trPr>
        <w:tc>
          <w:tcPr>
            <w:tcW w:w="851" w:type="dxa"/>
            <w:tcBorders>
              <w:top w:val="single" w:sz="4" w:space="0" w:color="auto"/>
              <w:left w:val="single" w:sz="8" w:space="0" w:color="auto"/>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6</w:t>
            </w:r>
          </w:p>
        </w:tc>
        <w:tc>
          <w:tcPr>
            <w:tcW w:w="3810" w:type="dxa"/>
            <w:tcBorders>
              <w:top w:val="single" w:sz="4" w:space="0" w:color="auto"/>
              <w:left w:val="nil"/>
              <w:bottom w:val="single" w:sz="8" w:space="0" w:color="auto"/>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OSTALI RADOVI</w:t>
            </w:r>
          </w:p>
        </w:tc>
        <w:tc>
          <w:tcPr>
            <w:tcW w:w="1009" w:type="dxa"/>
            <w:tcBorders>
              <w:top w:val="single" w:sz="4" w:space="0" w:color="auto"/>
              <w:left w:val="nil"/>
              <w:bottom w:val="single" w:sz="8" w:space="0" w:color="auto"/>
              <w:right w:val="nil"/>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8" w:type="dxa"/>
            <w:gridSpan w:val="2"/>
            <w:tcBorders>
              <w:top w:val="single" w:sz="4" w:space="0" w:color="auto"/>
              <w:left w:val="nil"/>
              <w:bottom w:val="single" w:sz="8" w:space="0" w:color="auto"/>
              <w:right w:val="nil"/>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417" w:type="dxa"/>
            <w:tcBorders>
              <w:top w:val="single" w:sz="4" w:space="0" w:color="auto"/>
              <w:left w:val="nil"/>
              <w:bottom w:val="single" w:sz="8" w:space="0" w:color="auto"/>
              <w:right w:val="nil"/>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F735A1">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6.1.</w:t>
            </w:r>
          </w:p>
        </w:tc>
        <w:tc>
          <w:tcPr>
            <w:tcW w:w="381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Ispitivanje kanalizacione mreže</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10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81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Izvršiti ispitivanje kanalizacione mreže na vodoizdržljivost, a u svemu prema nadležnog komunalnog preduzeće i tehničkim uslovima uz obavezno prisustvo nadzornog organa. Obračun po m' ispitane mreže.</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r w:rsidRPr="00D16273">
              <w:rPr>
                <w:rFonts w:ascii="Arial" w:hAnsi="Arial" w:cs="Arial"/>
                <w:sz w:val="22"/>
                <w:szCs w:val="22"/>
                <w:vertAlign w:val="superscript"/>
                <w:lang w:val="en-US"/>
              </w:rPr>
              <w:t>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54,5</w:t>
            </w:r>
          </w:p>
        </w:tc>
        <w:tc>
          <w:tcPr>
            <w:tcW w:w="1417"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6.2.</w:t>
            </w:r>
          </w:p>
        </w:tc>
        <w:tc>
          <w:tcPr>
            <w:tcW w:w="381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Nepredviđeni radovi</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4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81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U toku izgradnje objekta mogu se pojaviti nepredviđeni radovi koje treba obaviti (obezbeđenje podzemnih instalacija, koje nisu evidentirane, obezbeđenje saobraćajnica i sličnih radova koji nisu računati).Obračun paušalno.</w:t>
            </w:r>
          </w:p>
        </w:tc>
        <w:tc>
          <w:tcPr>
            <w:tcW w:w="1009"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pauš</w:t>
            </w:r>
            <w:proofErr w:type="gramEnd"/>
            <w:r w:rsidRPr="00D16273">
              <w:rPr>
                <w:rFonts w:ascii="Arial" w:hAnsi="Arial" w:cs="Arial"/>
                <w:sz w:val="22"/>
                <w:szCs w:val="22"/>
                <w:lang w:val="en-US"/>
              </w:rPr>
              <w:t>.</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499"/>
        </w:trPr>
        <w:tc>
          <w:tcPr>
            <w:tcW w:w="9781" w:type="dxa"/>
            <w:gridSpan w:val="7"/>
            <w:tcBorders>
              <w:top w:val="nil"/>
              <w:left w:val="nil"/>
              <w:bottom w:val="nil"/>
              <w:right w:val="nil"/>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ZBIRNA  REKAPITULACIJA:</w:t>
            </w:r>
          </w:p>
        </w:tc>
      </w:tr>
      <w:tr w:rsidR="00D16273" w:rsidRPr="00D16273" w:rsidTr="00F735A1">
        <w:trPr>
          <w:gridAfter w:val="3"/>
          <w:wAfter w:w="2835" w:type="dxa"/>
          <w:trHeight w:val="2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PRIPREMNI RADOVI:  </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gridAfter w:val="3"/>
          <w:wAfter w:w="2835" w:type="dxa"/>
          <w:trHeight w:val="2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ZEMLjANI RADOVI:  </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gridAfter w:val="3"/>
          <w:wAfter w:w="2835" w:type="dxa"/>
          <w:trHeight w:val="2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3.</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TESARSKI RADOVI:</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gridAfter w:val="3"/>
          <w:wAfter w:w="2835" w:type="dxa"/>
          <w:trHeight w:val="2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4.</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BETONSKI I ARM.BETONSKI RADOVI:</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gridAfter w:val="3"/>
          <w:wAfter w:w="2835" w:type="dxa"/>
          <w:trHeight w:val="2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5.</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MONTERSKI RADOVI:</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gridAfter w:val="3"/>
          <w:wAfter w:w="2835" w:type="dxa"/>
          <w:trHeight w:val="2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7</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OSTALI RADOVI:</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gridAfter w:val="3"/>
          <w:wAfter w:w="2835" w:type="dxa"/>
          <w:trHeight w:val="22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6273" w:rsidRPr="00D16273" w:rsidRDefault="00D16273" w:rsidP="00D16273">
            <w:pPr>
              <w:jc w:val="center"/>
              <w:rPr>
                <w:rFonts w:ascii="Arial" w:hAnsi="Arial" w:cs="Arial"/>
                <w:b/>
                <w:bCs/>
                <w:sz w:val="22"/>
                <w:szCs w:val="22"/>
                <w:lang w:val="en-US"/>
              </w:rPr>
            </w:pP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w:t>
            </w:r>
          </w:p>
        </w:tc>
        <w:tc>
          <w:tcPr>
            <w:tcW w:w="22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6273" w:rsidRPr="00D16273" w:rsidRDefault="00D16273" w:rsidP="00D16273">
            <w:pPr>
              <w:jc w:val="center"/>
              <w:rPr>
                <w:rFonts w:ascii="Arial" w:hAnsi="Arial" w:cs="Arial"/>
                <w:sz w:val="22"/>
                <w:szCs w:val="22"/>
                <w:lang w:val="en-US"/>
              </w:rPr>
            </w:pPr>
          </w:p>
        </w:tc>
      </w:tr>
    </w:tbl>
    <w:p w:rsidR="00D16273" w:rsidRPr="00D16273" w:rsidRDefault="00D16273" w:rsidP="00D16273">
      <w:pPr>
        <w:jc w:val="center"/>
        <w:rPr>
          <w:rFonts w:ascii="Arial" w:hAnsi="Arial" w:cs="Arial"/>
          <w:sz w:val="22"/>
          <w:szCs w:val="22"/>
          <w:lang w:val="sr-Latn-RS"/>
        </w:rPr>
      </w:pPr>
    </w:p>
    <w:p w:rsidR="00D16273" w:rsidRPr="00D16273" w:rsidRDefault="00D16273" w:rsidP="00D16273">
      <w:pPr>
        <w:jc w:val="center"/>
        <w:rPr>
          <w:rFonts w:ascii="Arial" w:hAnsi="Arial" w:cs="Arial"/>
          <w:sz w:val="22"/>
          <w:szCs w:val="22"/>
          <w:lang w:val="sr-Latn-RS"/>
        </w:rPr>
      </w:pPr>
    </w:p>
    <w:p w:rsidR="00D16273" w:rsidRPr="00D16273" w:rsidRDefault="00D16273" w:rsidP="00D16273">
      <w:pPr>
        <w:jc w:val="center"/>
        <w:rPr>
          <w:rFonts w:ascii="Arial" w:hAnsi="Arial" w:cs="Arial"/>
          <w:sz w:val="22"/>
          <w:szCs w:val="22"/>
          <w:lang w:val="sr-Latn-RS"/>
        </w:rPr>
      </w:pPr>
    </w:p>
    <w:p w:rsidR="00D16273" w:rsidRPr="00D16273" w:rsidRDefault="00D16273" w:rsidP="00D16273">
      <w:pPr>
        <w:jc w:val="center"/>
        <w:rPr>
          <w:rFonts w:ascii="Arial" w:hAnsi="Arial" w:cs="Arial"/>
          <w:sz w:val="22"/>
          <w:szCs w:val="22"/>
          <w:lang w:val="sr-Latn-RS"/>
        </w:rPr>
      </w:pPr>
    </w:p>
    <w:tbl>
      <w:tblPr>
        <w:tblW w:w="9654" w:type="dxa"/>
        <w:tblInd w:w="93" w:type="dxa"/>
        <w:tblLayout w:type="fixed"/>
        <w:tblLook w:val="04A0" w:firstRow="1" w:lastRow="0" w:firstColumn="1" w:lastColumn="0" w:noHBand="0" w:noVBand="1"/>
      </w:tblPr>
      <w:tblGrid>
        <w:gridCol w:w="724"/>
        <w:gridCol w:w="3260"/>
        <w:gridCol w:w="1134"/>
        <w:gridCol w:w="1276"/>
        <w:gridCol w:w="1276"/>
        <w:gridCol w:w="1984"/>
      </w:tblGrid>
      <w:tr w:rsidR="00D16273" w:rsidRPr="00D16273" w:rsidTr="00F735A1">
        <w:trPr>
          <w:trHeight w:val="315"/>
        </w:trPr>
        <w:tc>
          <w:tcPr>
            <w:tcW w:w="9654" w:type="dxa"/>
            <w:gridSpan w:val="6"/>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DEO III </w:t>
            </w:r>
            <w:r w:rsidRPr="00D16273">
              <w:rPr>
                <w:rFonts w:ascii="Arial" w:hAnsi="Arial" w:cs="Arial"/>
                <w:b/>
                <w:bCs/>
                <w:sz w:val="22"/>
                <w:szCs w:val="22"/>
                <w:u w:val="single"/>
                <w:lang w:val="en-US"/>
              </w:rPr>
              <w:t>UNUTRAŠNJIH INSTALACIJA</w:t>
            </w:r>
          </w:p>
        </w:tc>
      </w:tr>
      <w:tr w:rsidR="00D16273" w:rsidRPr="00D16273" w:rsidTr="00F735A1">
        <w:trPr>
          <w:trHeight w:val="390"/>
        </w:trPr>
        <w:tc>
          <w:tcPr>
            <w:tcW w:w="724" w:type="dxa"/>
            <w:tcBorders>
              <w:top w:val="nil"/>
              <w:left w:val="nil"/>
              <w:bottom w:val="nil"/>
              <w:right w:val="nil"/>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p>
        </w:tc>
        <w:tc>
          <w:tcPr>
            <w:tcW w:w="3260"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p>
        </w:tc>
        <w:tc>
          <w:tcPr>
            <w:tcW w:w="1134"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30"/>
        </w:trPr>
        <w:tc>
          <w:tcPr>
            <w:tcW w:w="9654" w:type="dxa"/>
            <w:gridSpan w:val="6"/>
            <w:tcBorders>
              <w:top w:val="single" w:sz="8" w:space="0" w:color="auto"/>
              <w:left w:val="single" w:sz="8" w:space="0" w:color="auto"/>
              <w:bottom w:val="single" w:sz="8" w:space="0" w:color="auto"/>
              <w:right w:val="single" w:sz="8" w:space="0" w:color="000000"/>
            </w:tcBorders>
            <w:shd w:val="clear" w:color="000000" w:fill="C0C0C0"/>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DEO 1 - VODOVOD</w:t>
            </w:r>
          </w:p>
        </w:tc>
      </w:tr>
      <w:tr w:rsidR="00D16273" w:rsidRPr="00D16273" w:rsidTr="00F735A1">
        <w:trPr>
          <w:trHeight w:val="525"/>
        </w:trPr>
        <w:tc>
          <w:tcPr>
            <w:tcW w:w="724" w:type="dxa"/>
            <w:tcBorders>
              <w:top w:val="nil"/>
              <w:left w:val="single" w:sz="8" w:space="0" w:color="auto"/>
              <w:bottom w:val="single" w:sz="8" w:space="0" w:color="000000"/>
              <w:right w:val="single" w:sz="8" w:space="0" w:color="000000"/>
            </w:tcBorders>
            <w:shd w:val="clear" w:color="auto" w:fill="auto"/>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Pos</w:t>
            </w:r>
          </w:p>
        </w:tc>
        <w:tc>
          <w:tcPr>
            <w:tcW w:w="3260" w:type="dxa"/>
            <w:tcBorders>
              <w:top w:val="nil"/>
              <w:left w:val="nil"/>
              <w:bottom w:val="single" w:sz="8" w:space="0" w:color="000000"/>
              <w:right w:val="single" w:sz="8" w:space="0" w:color="000000"/>
            </w:tcBorders>
            <w:shd w:val="clear" w:color="auto" w:fill="auto"/>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Opis</w:t>
            </w:r>
          </w:p>
        </w:tc>
        <w:tc>
          <w:tcPr>
            <w:tcW w:w="1134" w:type="dxa"/>
            <w:tcBorders>
              <w:top w:val="nil"/>
              <w:left w:val="nil"/>
              <w:bottom w:val="single" w:sz="8" w:space="0" w:color="000000"/>
              <w:right w:val="single" w:sz="8" w:space="0" w:color="000000"/>
            </w:tcBorders>
            <w:shd w:val="clear" w:color="auto" w:fill="auto"/>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Jedinica mere</w:t>
            </w:r>
          </w:p>
        </w:tc>
        <w:tc>
          <w:tcPr>
            <w:tcW w:w="1276" w:type="dxa"/>
            <w:tcBorders>
              <w:top w:val="nil"/>
              <w:left w:val="nil"/>
              <w:bottom w:val="nil"/>
              <w:right w:val="single" w:sz="8" w:space="0" w:color="000000"/>
            </w:tcBorders>
            <w:shd w:val="clear" w:color="auto" w:fill="auto"/>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Količina</w:t>
            </w:r>
          </w:p>
        </w:tc>
        <w:tc>
          <w:tcPr>
            <w:tcW w:w="1276" w:type="dxa"/>
            <w:tcBorders>
              <w:top w:val="nil"/>
              <w:left w:val="nil"/>
              <w:bottom w:val="nil"/>
              <w:right w:val="single" w:sz="8" w:space="0" w:color="000000"/>
            </w:tcBorders>
            <w:shd w:val="clear" w:color="auto" w:fill="auto"/>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DIN po jedinici mere</w:t>
            </w:r>
          </w:p>
        </w:tc>
        <w:tc>
          <w:tcPr>
            <w:tcW w:w="1984" w:type="dxa"/>
            <w:tcBorders>
              <w:top w:val="nil"/>
              <w:left w:val="nil"/>
              <w:bottom w:val="nil"/>
              <w:right w:val="single" w:sz="8" w:space="0" w:color="auto"/>
            </w:tcBorders>
            <w:shd w:val="clear" w:color="auto" w:fill="auto"/>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 Ukupno DIN </w:t>
            </w:r>
          </w:p>
        </w:tc>
      </w:tr>
      <w:tr w:rsidR="00D16273" w:rsidRPr="00D16273" w:rsidTr="00F735A1">
        <w:trPr>
          <w:trHeight w:val="315"/>
        </w:trPr>
        <w:tc>
          <w:tcPr>
            <w:tcW w:w="724" w:type="dxa"/>
            <w:tcBorders>
              <w:top w:val="nil"/>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1.1.</w:t>
            </w:r>
          </w:p>
        </w:tc>
        <w:tc>
          <w:tcPr>
            <w:tcW w:w="3260" w:type="dxa"/>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Plasticne vodovodne cevi</w:t>
            </w:r>
          </w:p>
        </w:tc>
        <w:tc>
          <w:tcPr>
            <w:tcW w:w="1134"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single" w:sz="8"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single" w:sz="8" w:space="0" w:color="auto"/>
              <w:left w:val="nil"/>
              <w:bottom w:val="nil"/>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984" w:type="dxa"/>
            <w:tcBorders>
              <w:top w:val="single" w:sz="8" w:space="0" w:color="auto"/>
              <w:left w:val="nil"/>
              <w:bottom w:val="nil"/>
              <w:right w:val="single" w:sz="8"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1455"/>
        </w:trPr>
        <w:tc>
          <w:tcPr>
            <w:tcW w:w="724" w:type="dxa"/>
            <w:tcBorders>
              <w:top w:val="nil"/>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lastRenderedPageBreak/>
              <w:t> </w:t>
            </w:r>
          </w:p>
        </w:tc>
        <w:tc>
          <w:tcPr>
            <w:tcW w:w="3260" w:type="dxa"/>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Isporuka i ugradnja vodovodnih </w:t>
            </w:r>
            <w:proofErr w:type="gramStart"/>
            <w:r w:rsidRPr="00D16273">
              <w:rPr>
                <w:rFonts w:ascii="Arial" w:hAnsi="Arial" w:cs="Arial"/>
                <w:sz w:val="22"/>
                <w:szCs w:val="22"/>
                <w:lang w:val="en-US"/>
              </w:rPr>
              <w:t>cevi  i</w:t>
            </w:r>
            <w:proofErr w:type="gramEnd"/>
            <w:r w:rsidRPr="00D16273">
              <w:rPr>
                <w:rFonts w:ascii="Arial" w:hAnsi="Arial" w:cs="Arial"/>
                <w:sz w:val="22"/>
                <w:szCs w:val="22"/>
                <w:lang w:val="en-US"/>
              </w:rPr>
              <w:t xml:space="preserve"> fitinga od polipropilena. Cevi treba fiksirati originalnim obujmicama sa unutrašnjim delom obloženim gumom, na propisnom rastojanju u zavisnosti od temperature i dimenzije, po upustvu proizvođača.</w:t>
            </w:r>
          </w:p>
        </w:tc>
        <w:tc>
          <w:tcPr>
            <w:tcW w:w="1134"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984" w:type="dxa"/>
            <w:tcBorders>
              <w:top w:val="nil"/>
              <w:left w:val="nil"/>
              <w:bottom w:val="nil"/>
              <w:right w:val="single" w:sz="8"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55"/>
        </w:trPr>
        <w:tc>
          <w:tcPr>
            <w:tcW w:w="724" w:type="dxa"/>
            <w:tcBorders>
              <w:top w:val="nil"/>
              <w:left w:val="single" w:sz="8" w:space="0" w:color="auto"/>
              <w:bottom w:val="nil"/>
              <w:right w:val="nil"/>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ø20</w:t>
            </w:r>
          </w:p>
        </w:tc>
        <w:tc>
          <w:tcPr>
            <w:tcW w:w="1134" w:type="dxa"/>
            <w:tcBorders>
              <w:top w:val="dashed" w:sz="4" w:space="0" w:color="auto"/>
              <w:left w:val="nil"/>
              <w:bottom w:val="dashed"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76" w:type="dxa"/>
            <w:tcBorders>
              <w:top w:val="dashed" w:sz="4" w:space="0" w:color="auto"/>
              <w:left w:val="nil"/>
              <w:bottom w:val="dashed"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w:t>
            </w:r>
          </w:p>
        </w:tc>
        <w:tc>
          <w:tcPr>
            <w:tcW w:w="1276" w:type="dxa"/>
            <w:tcBorders>
              <w:top w:val="dashed" w:sz="4" w:space="0" w:color="auto"/>
              <w:left w:val="nil"/>
              <w:bottom w:val="dashed"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dashed" w:sz="4" w:space="0" w:color="auto"/>
              <w:left w:val="nil"/>
              <w:bottom w:val="dashed" w:sz="4" w:space="0" w:color="auto"/>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724" w:type="dxa"/>
            <w:tcBorders>
              <w:top w:val="nil"/>
              <w:left w:val="single" w:sz="8" w:space="0" w:color="auto"/>
              <w:bottom w:val="nil"/>
              <w:right w:val="nil"/>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ø25</w:t>
            </w:r>
          </w:p>
        </w:tc>
        <w:tc>
          <w:tcPr>
            <w:tcW w:w="1134" w:type="dxa"/>
            <w:tcBorders>
              <w:top w:val="nil"/>
              <w:left w:val="nil"/>
              <w:bottom w:val="dashed"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76" w:type="dxa"/>
            <w:tcBorders>
              <w:top w:val="nil"/>
              <w:left w:val="nil"/>
              <w:bottom w:val="dashed"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6</w:t>
            </w:r>
          </w:p>
        </w:tc>
        <w:tc>
          <w:tcPr>
            <w:tcW w:w="1276" w:type="dxa"/>
            <w:tcBorders>
              <w:top w:val="nil"/>
              <w:left w:val="nil"/>
              <w:bottom w:val="dashed"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dashed" w:sz="4" w:space="0" w:color="auto"/>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315"/>
        </w:trPr>
        <w:tc>
          <w:tcPr>
            <w:tcW w:w="724" w:type="dxa"/>
            <w:tcBorders>
              <w:top w:val="single" w:sz="8" w:space="0" w:color="auto"/>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1.2.</w:t>
            </w:r>
          </w:p>
        </w:tc>
        <w:tc>
          <w:tcPr>
            <w:tcW w:w="3260" w:type="dxa"/>
            <w:tcBorders>
              <w:top w:val="single" w:sz="8" w:space="0" w:color="auto"/>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Termička izolacija</w:t>
            </w:r>
          </w:p>
        </w:tc>
        <w:tc>
          <w:tcPr>
            <w:tcW w:w="1134" w:type="dxa"/>
            <w:tcBorders>
              <w:top w:val="single" w:sz="8"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single" w:sz="8"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single" w:sz="8" w:space="0" w:color="auto"/>
              <w:left w:val="nil"/>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p>
        </w:tc>
        <w:tc>
          <w:tcPr>
            <w:tcW w:w="1984" w:type="dxa"/>
            <w:tcBorders>
              <w:top w:val="single" w:sz="8" w:space="0" w:color="auto"/>
              <w:left w:val="nil"/>
              <w:bottom w:val="nil"/>
              <w:right w:val="single" w:sz="8"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r>
      <w:tr w:rsidR="00D16273" w:rsidRPr="00D16273" w:rsidTr="00F735A1">
        <w:trPr>
          <w:trHeight w:val="345"/>
        </w:trPr>
        <w:tc>
          <w:tcPr>
            <w:tcW w:w="724" w:type="dxa"/>
            <w:tcBorders>
              <w:top w:val="nil"/>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Predvideti termičku izolaciju cevi tipa ARMAFLEX.</w:t>
            </w:r>
          </w:p>
        </w:tc>
        <w:tc>
          <w:tcPr>
            <w:tcW w:w="1134"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nil"/>
              <w:right w:val="single" w:sz="8"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r>
      <w:tr w:rsidR="00D16273" w:rsidRPr="00D16273" w:rsidTr="00F735A1">
        <w:trPr>
          <w:trHeight w:val="315"/>
        </w:trPr>
        <w:tc>
          <w:tcPr>
            <w:tcW w:w="724" w:type="dxa"/>
            <w:tcBorders>
              <w:top w:val="nil"/>
              <w:left w:val="single" w:sz="8" w:space="0" w:color="auto"/>
              <w:bottom w:val="nil"/>
              <w:right w:val="nil"/>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nil"/>
              <w:left w:val="single" w:sz="4"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ø20</w:t>
            </w:r>
          </w:p>
        </w:tc>
        <w:tc>
          <w:tcPr>
            <w:tcW w:w="1134" w:type="dxa"/>
            <w:tcBorders>
              <w:top w:val="dashed" w:sz="4" w:space="0" w:color="auto"/>
              <w:left w:val="nil"/>
              <w:bottom w:val="dashed"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76" w:type="dxa"/>
            <w:tcBorders>
              <w:top w:val="dashed" w:sz="4" w:space="0" w:color="auto"/>
              <w:left w:val="nil"/>
              <w:bottom w:val="dashed"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w:t>
            </w:r>
          </w:p>
        </w:tc>
        <w:tc>
          <w:tcPr>
            <w:tcW w:w="1276" w:type="dxa"/>
            <w:tcBorders>
              <w:top w:val="dashed" w:sz="4" w:space="0" w:color="auto"/>
              <w:left w:val="nil"/>
              <w:bottom w:val="dashed"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dashed" w:sz="4" w:space="0" w:color="auto"/>
              <w:left w:val="nil"/>
              <w:bottom w:val="dashed" w:sz="4" w:space="0" w:color="auto"/>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330"/>
        </w:trPr>
        <w:tc>
          <w:tcPr>
            <w:tcW w:w="724" w:type="dxa"/>
            <w:tcBorders>
              <w:top w:val="nil"/>
              <w:left w:val="single" w:sz="8" w:space="0" w:color="auto"/>
              <w:bottom w:val="single" w:sz="4" w:space="0" w:color="auto"/>
              <w:right w:val="nil"/>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ø25</w:t>
            </w:r>
          </w:p>
        </w:tc>
        <w:tc>
          <w:tcPr>
            <w:tcW w:w="1134"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76"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6</w:t>
            </w: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single" w:sz="4" w:space="0" w:color="auto"/>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315"/>
        </w:trPr>
        <w:tc>
          <w:tcPr>
            <w:tcW w:w="724" w:type="dxa"/>
            <w:tcBorders>
              <w:top w:val="single" w:sz="4" w:space="0" w:color="auto"/>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1.3.</w:t>
            </w:r>
          </w:p>
        </w:tc>
        <w:tc>
          <w:tcPr>
            <w:tcW w:w="3260" w:type="dxa"/>
            <w:tcBorders>
              <w:top w:val="single" w:sz="4" w:space="0" w:color="auto"/>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Pocinkovane vodovodne cevi</w:t>
            </w:r>
          </w:p>
        </w:tc>
        <w:tc>
          <w:tcPr>
            <w:tcW w:w="1134" w:type="dxa"/>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single" w:sz="4" w:space="0" w:color="auto"/>
              <w:left w:val="nil"/>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p>
        </w:tc>
        <w:tc>
          <w:tcPr>
            <w:tcW w:w="1984" w:type="dxa"/>
            <w:tcBorders>
              <w:top w:val="single" w:sz="4" w:space="0" w:color="auto"/>
              <w:left w:val="nil"/>
              <w:bottom w:val="nil"/>
              <w:right w:val="single" w:sz="8"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r>
      <w:tr w:rsidR="00D16273" w:rsidRPr="00D16273" w:rsidTr="00F735A1">
        <w:trPr>
          <w:trHeight w:val="1335"/>
        </w:trPr>
        <w:tc>
          <w:tcPr>
            <w:tcW w:w="724" w:type="dxa"/>
            <w:tcBorders>
              <w:top w:val="nil"/>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Nabavka i ugradnja pocinkovanih vodovodnih cevi sa svim odgovarajućim fitinzima, materijalom za spajanje, firnisom i kudeljom, a u svemu prema važećim propisima, projektu i uputstvu nadzornog organa. </w:t>
            </w:r>
          </w:p>
        </w:tc>
        <w:tc>
          <w:tcPr>
            <w:tcW w:w="1134"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nil"/>
              <w:right w:val="single" w:sz="8"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r>
      <w:tr w:rsidR="00D16273" w:rsidRPr="00D16273" w:rsidTr="00F735A1">
        <w:trPr>
          <w:trHeight w:val="315"/>
        </w:trPr>
        <w:tc>
          <w:tcPr>
            <w:tcW w:w="724" w:type="dxa"/>
            <w:tcBorders>
              <w:top w:val="nil"/>
              <w:left w:val="single" w:sz="8" w:space="0" w:color="auto"/>
              <w:bottom w:val="single" w:sz="4" w:space="0" w:color="auto"/>
              <w:right w:val="nil"/>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nil"/>
              <w:left w:val="single" w:sz="4" w:space="0" w:color="auto"/>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Ø50 mm</w:t>
            </w:r>
          </w:p>
          <w:p w:rsidR="00D16273" w:rsidRPr="00D16273" w:rsidRDefault="00D16273" w:rsidP="00D16273">
            <w:pPr>
              <w:jc w:val="center"/>
              <w:rPr>
                <w:rFonts w:ascii="Arial" w:hAnsi="Arial" w:cs="Arial"/>
                <w:sz w:val="22"/>
                <w:szCs w:val="22"/>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76" w:type="dxa"/>
            <w:tcBorders>
              <w:top w:val="dashed"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14,9</w:t>
            </w:r>
          </w:p>
        </w:tc>
        <w:tc>
          <w:tcPr>
            <w:tcW w:w="1276" w:type="dxa"/>
            <w:tcBorders>
              <w:top w:val="nil"/>
              <w:left w:val="nil"/>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single" w:sz="4" w:space="0" w:color="auto"/>
              <w:right w:val="single" w:sz="8"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724" w:type="dxa"/>
            <w:tcBorders>
              <w:top w:val="single" w:sz="4" w:space="0" w:color="auto"/>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1.4.</w:t>
            </w:r>
          </w:p>
        </w:tc>
        <w:tc>
          <w:tcPr>
            <w:tcW w:w="3260" w:type="dxa"/>
            <w:vMerge w:val="restart"/>
            <w:tcBorders>
              <w:top w:val="single" w:sz="4" w:space="0" w:color="auto"/>
              <w:left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Zidni PP hidrant</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Nabavka I montaža zidnih PP hidranta u zgradi sa metalnim ormarićem koji se postavlja u zidnu nišu. Ormarić je veličine 54x54x14</w:t>
            </w:r>
            <w:proofErr w:type="gramStart"/>
            <w:r w:rsidRPr="00D16273">
              <w:rPr>
                <w:rFonts w:ascii="Arial" w:hAnsi="Arial" w:cs="Arial"/>
                <w:sz w:val="22"/>
                <w:szCs w:val="22"/>
                <w:lang w:val="en-US"/>
              </w:rPr>
              <w:t>,4</w:t>
            </w:r>
            <w:proofErr w:type="gramEnd"/>
            <w:r w:rsidRPr="00D16273">
              <w:rPr>
                <w:rFonts w:ascii="Arial" w:hAnsi="Arial" w:cs="Arial"/>
                <w:sz w:val="22"/>
                <w:szCs w:val="22"/>
                <w:lang w:val="en-US"/>
              </w:rPr>
              <w:t xml:space="preserve"> cm. Orman je tipski i u njemu se nalaze hidrantski ventil Ø52mm, trevira crevo Ø52mm, dužine po 15m, priključni ventil i drugo. Plaća se sve komplet prema opisu kompletno montiranog hidranta i ormana. Po montaži hidranta, isti ispitati na probni pritisak kao i na ispravnost svih delova</w:t>
            </w:r>
            <w:proofErr w:type="gramStart"/>
            <w:r w:rsidRPr="00D16273">
              <w:rPr>
                <w:rFonts w:ascii="Arial" w:hAnsi="Arial" w:cs="Arial"/>
                <w:sz w:val="22"/>
                <w:szCs w:val="22"/>
                <w:lang w:val="en-US"/>
              </w:rPr>
              <w:t>.(</w:t>
            </w:r>
            <w:proofErr w:type="gramEnd"/>
            <w:r w:rsidRPr="00D16273">
              <w:rPr>
                <w:rFonts w:ascii="Arial" w:hAnsi="Arial" w:cs="Arial"/>
                <w:sz w:val="22"/>
                <w:szCs w:val="22"/>
                <w:lang w:val="en-US"/>
              </w:rPr>
              <w:t>kom.)</w:t>
            </w:r>
          </w:p>
        </w:tc>
        <w:tc>
          <w:tcPr>
            <w:tcW w:w="1134" w:type="dxa"/>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single" w:sz="4" w:space="0" w:color="auto"/>
              <w:left w:val="nil"/>
              <w:bottom w:val="nil"/>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415"/>
        </w:trPr>
        <w:tc>
          <w:tcPr>
            <w:tcW w:w="724" w:type="dxa"/>
            <w:tcBorders>
              <w:top w:val="nil"/>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vMerge/>
            <w:tcBorders>
              <w:left w:val="nil"/>
              <w:bottom w:val="single" w:sz="4" w:space="0" w:color="auto"/>
              <w:right w:val="single" w:sz="4" w:space="0" w:color="auto"/>
            </w:tcBorders>
            <w:shd w:val="clear" w:color="auto" w:fill="auto"/>
            <w:hideMark/>
          </w:tcPr>
          <w:p w:rsidR="00D16273" w:rsidRPr="00D16273" w:rsidRDefault="00D16273" w:rsidP="00D16273">
            <w:pPr>
              <w:jc w:val="center"/>
              <w:rPr>
                <w:rFonts w:ascii="Arial" w:hAnsi="Arial" w:cs="Arial"/>
                <w:sz w:val="22"/>
                <w:szCs w:val="22"/>
                <w:lang w:val="en-US"/>
              </w:rPr>
            </w:pPr>
          </w:p>
        </w:tc>
        <w:tc>
          <w:tcPr>
            <w:tcW w:w="1134"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single" w:sz="4" w:space="0" w:color="auto"/>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724" w:type="dxa"/>
            <w:tcBorders>
              <w:top w:val="single" w:sz="4" w:space="0" w:color="auto"/>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1.5.</w:t>
            </w:r>
          </w:p>
        </w:tc>
        <w:tc>
          <w:tcPr>
            <w:tcW w:w="3260"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Propusni ventili sa točkićem</w:t>
            </w:r>
          </w:p>
        </w:tc>
        <w:tc>
          <w:tcPr>
            <w:tcW w:w="1134"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nil"/>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335"/>
        </w:trPr>
        <w:tc>
          <w:tcPr>
            <w:tcW w:w="724" w:type="dxa"/>
            <w:tcBorders>
              <w:top w:val="nil"/>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lastRenderedPageBreak/>
              <w:t> </w:t>
            </w:r>
          </w:p>
        </w:tc>
        <w:tc>
          <w:tcPr>
            <w:tcW w:w="3260" w:type="dxa"/>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 montaža ravnog propusnog ventila sa točkićem. Prilikom montaže voditi računa da točkić bude na pravilnom odstojanju od finalne površine zida. Ventil mora da ima atest. Obračun od komada, sve kompletno montirano.</w:t>
            </w:r>
          </w:p>
        </w:tc>
        <w:tc>
          <w:tcPr>
            <w:tcW w:w="1134"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nil"/>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70"/>
        </w:trPr>
        <w:tc>
          <w:tcPr>
            <w:tcW w:w="724" w:type="dxa"/>
            <w:tcBorders>
              <w:top w:val="nil"/>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dashed" w:sz="4" w:space="0" w:color="auto"/>
              <w:left w:val="nil"/>
              <w:bottom w:val="dashed"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3/4</w:t>
            </w:r>
            <w:r w:rsidRPr="00D16273">
              <w:rPr>
                <w:rFonts w:ascii="Arial" w:hAnsi="Arial" w:cs="Arial"/>
                <w:sz w:val="22"/>
                <w:szCs w:val="22"/>
                <w:lang w:val="en-US"/>
              </w:rPr>
              <w:t></w:t>
            </w:r>
          </w:p>
        </w:tc>
        <w:tc>
          <w:tcPr>
            <w:tcW w:w="1134" w:type="dxa"/>
            <w:tcBorders>
              <w:top w:val="dashed" w:sz="4" w:space="0" w:color="auto"/>
              <w:left w:val="nil"/>
              <w:bottom w:val="dashed"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 xml:space="preserve">. </w:t>
            </w:r>
          </w:p>
        </w:tc>
        <w:tc>
          <w:tcPr>
            <w:tcW w:w="1276" w:type="dxa"/>
            <w:tcBorders>
              <w:top w:val="dashed" w:sz="4" w:space="0" w:color="auto"/>
              <w:left w:val="nil"/>
              <w:bottom w:val="dashed"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1276" w:type="dxa"/>
            <w:tcBorders>
              <w:top w:val="dashed" w:sz="4" w:space="0" w:color="auto"/>
              <w:left w:val="nil"/>
              <w:bottom w:val="dashed"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dashed" w:sz="4" w:space="0" w:color="auto"/>
              <w:left w:val="nil"/>
              <w:bottom w:val="dashed" w:sz="4" w:space="0" w:color="auto"/>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724" w:type="dxa"/>
            <w:tcBorders>
              <w:top w:val="single" w:sz="4" w:space="0" w:color="auto"/>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1.4.</w:t>
            </w:r>
          </w:p>
        </w:tc>
        <w:tc>
          <w:tcPr>
            <w:tcW w:w="3260" w:type="dxa"/>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Propusni ventili sa zaštitnom kapom i rozetom</w:t>
            </w:r>
          </w:p>
        </w:tc>
        <w:tc>
          <w:tcPr>
            <w:tcW w:w="1134" w:type="dxa"/>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single" w:sz="4" w:space="0" w:color="auto"/>
              <w:left w:val="nil"/>
              <w:bottom w:val="nil"/>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900"/>
        </w:trPr>
        <w:tc>
          <w:tcPr>
            <w:tcW w:w="724" w:type="dxa"/>
            <w:tcBorders>
              <w:top w:val="nil"/>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 montaža propusnih ventila sa zaštitnom kapom i rozetnom. Obračun od komada, sve kompletno montirano.</w:t>
            </w:r>
          </w:p>
        </w:tc>
        <w:tc>
          <w:tcPr>
            <w:tcW w:w="1134"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nil"/>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724" w:type="dxa"/>
            <w:tcBorders>
              <w:top w:val="nil"/>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1/2</w:t>
            </w:r>
            <w:r w:rsidRPr="00D16273">
              <w:rPr>
                <w:rFonts w:ascii="Arial" w:hAnsi="Arial" w:cs="Arial"/>
                <w:sz w:val="22"/>
                <w:szCs w:val="22"/>
                <w:lang w:val="en-US"/>
              </w:rPr>
              <w:t></w:t>
            </w:r>
          </w:p>
        </w:tc>
        <w:tc>
          <w:tcPr>
            <w:tcW w:w="1134"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w:t>
            </w: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single" w:sz="4" w:space="0" w:color="auto"/>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315"/>
        </w:trPr>
        <w:tc>
          <w:tcPr>
            <w:tcW w:w="724" w:type="dxa"/>
            <w:tcBorders>
              <w:top w:val="single" w:sz="4" w:space="0" w:color="auto"/>
              <w:left w:val="single" w:sz="8"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1.6.</w:t>
            </w:r>
          </w:p>
        </w:tc>
        <w:tc>
          <w:tcPr>
            <w:tcW w:w="3260" w:type="dxa"/>
            <w:tcBorders>
              <w:top w:val="single" w:sz="4" w:space="0" w:color="auto"/>
              <w:left w:val="nil"/>
              <w:right w:val="nil"/>
            </w:tcBorders>
            <w:shd w:val="clear" w:color="auto" w:fill="auto"/>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Ispitivanje mreže na probni pritisak</w:t>
            </w:r>
          </w:p>
        </w:tc>
        <w:tc>
          <w:tcPr>
            <w:tcW w:w="1134" w:type="dxa"/>
            <w:tcBorders>
              <w:top w:val="nil"/>
              <w:left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right w:val="single" w:sz="4"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c>
          <w:tcPr>
            <w:tcW w:w="1984" w:type="dxa"/>
            <w:tcBorders>
              <w:top w:val="single" w:sz="4" w:space="0" w:color="auto"/>
              <w:left w:val="single" w:sz="4" w:space="0" w:color="auto"/>
              <w:right w:val="single" w:sz="8"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r>
      <w:tr w:rsidR="00D16273" w:rsidRPr="00D16273" w:rsidTr="00F735A1">
        <w:trPr>
          <w:trHeight w:val="141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nil"/>
              <w:left w:val="nil"/>
              <w:bottom w:val="single" w:sz="4" w:space="0" w:color="auto"/>
              <w:right w:val="nil"/>
            </w:tcBorders>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Izvršiti ispitivanje montirane vodovodne mreže na probni pritisak, a u svemu prema važećim propisima i uputstvu nadzornog organa, a pre zatrpavanja rovova i otvora u zidovima i tavanici.Obračun po m' izvršenog ispitivanja mreže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76"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23,9</w:t>
            </w:r>
          </w:p>
        </w:tc>
        <w:tc>
          <w:tcPr>
            <w:tcW w:w="1276"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single" w:sz="4" w:space="0" w:color="auto"/>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335"/>
        </w:trPr>
        <w:tc>
          <w:tcPr>
            <w:tcW w:w="724" w:type="dxa"/>
            <w:tcBorders>
              <w:top w:val="single" w:sz="4" w:space="0" w:color="auto"/>
              <w:left w:val="single" w:sz="8"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1.7.</w:t>
            </w:r>
          </w:p>
        </w:tc>
        <w:tc>
          <w:tcPr>
            <w:tcW w:w="3260" w:type="dxa"/>
            <w:tcBorders>
              <w:top w:val="single" w:sz="4" w:space="0" w:color="auto"/>
              <w:left w:val="nil"/>
              <w:bottom w:val="single" w:sz="4" w:space="0" w:color="auto"/>
              <w:right w:val="nil"/>
            </w:tcBorders>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Izvršiti </w:t>
            </w:r>
            <w:r w:rsidRPr="00D16273">
              <w:rPr>
                <w:rFonts w:ascii="Arial" w:hAnsi="Arial" w:cs="Arial"/>
                <w:b/>
                <w:bCs/>
                <w:sz w:val="22"/>
                <w:szCs w:val="22"/>
                <w:lang w:val="en-US"/>
              </w:rPr>
              <w:t>ispiranje i dezinfekciju montirane vodovodne mreže</w:t>
            </w:r>
            <w:r w:rsidRPr="00D16273">
              <w:rPr>
                <w:rFonts w:ascii="Arial" w:hAnsi="Arial" w:cs="Arial"/>
                <w:sz w:val="22"/>
                <w:szCs w:val="22"/>
                <w:lang w:val="en-US"/>
              </w:rPr>
              <w:t>, a u svemu prema sanitarnim propisima, uz ovlašćenog izvođača ispiranja. Obračun od m' izvršenog ispiranja i dezinfekcije.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23,9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single" w:sz="4" w:space="0" w:color="auto"/>
              <w:left w:val="nil"/>
              <w:bottom w:val="single" w:sz="4" w:space="0" w:color="auto"/>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724" w:type="dxa"/>
            <w:tcBorders>
              <w:top w:val="nil"/>
              <w:left w:val="single" w:sz="8"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1.8.</w:t>
            </w:r>
          </w:p>
        </w:tc>
        <w:tc>
          <w:tcPr>
            <w:tcW w:w="3260"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Uzimanje uzorka vode</w:t>
            </w:r>
          </w:p>
        </w:tc>
        <w:tc>
          <w:tcPr>
            <w:tcW w:w="1134"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nil"/>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780"/>
        </w:trPr>
        <w:tc>
          <w:tcPr>
            <w:tcW w:w="724" w:type="dxa"/>
            <w:tcBorders>
              <w:top w:val="nil"/>
              <w:left w:val="single" w:sz="8" w:space="0" w:color="auto"/>
              <w:bottom w:val="double" w:sz="6"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nil"/>
              <w:left w:val="nil"/>
              <w:bottom w:val="double" w:sz="6"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Uzimanje uzorka vode nakon izvršene dezinfekcije i ispiranja cevovoda. Obračun po uzetom uzorku.</w:t>
            </w:r>
          </w:p>
        </w:tc>
        <w:tc>
          <w:tcPr>
            <w:tcW w:w="1134" w:type="dxa"/>
            <w:tcBorders>
              <w:top w:val="nil"/>
              <w:left w:val="nil"/>
              <w:bottom w:val="double" w:sz="6"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 xml:space="preserve">. </w:t>
            </w:r>
          </w:p>
        </w:tc>
        <w:tc>
          <w:tcPr>
            <w:tcW w:w="1276" w:type="dxa"/>
            <w:tcBorders>
              <w:top w:val="nil"/>
              <w:left w:val="nil"/>
              <w:bottom w:val="double" w:sz="6"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276" w:type="dxa"/>
            <w:tcBorders>
              <w:top w:val="nil"/>
              <w:left w:val="nil"/>
              <w:bottom w:val="double" w:sz="6"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double" w:sz="6" w:space="0" w:color="auto"/>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330"/>
        </w:trPr>
        <w:tc>
          <w:tcPr>
            <w:tcW w:w="9654" w:type="dxa"/>
            <w:gridSpan w:val="6"/>
            <w:tcBorders>
              <w:top w:val="single" w:sz="8" w:space="0" w:color="auto"/>
              <w:left w:val="single" w:sz="8" w:space="0" w:color="auto"/>
              <w:bottom w:val="single" w:sz="8" w:space="0" w:color="auto"/>
              <w:right w:val="single" w:sz="8" w:space="0" w:color="000000"/>
            </w:tcBorders>
            <w:shd w:val="clear" w:color="000000" w:fill="C0C0C0"/>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DEO 2 - KANALIZACIJA</w:t>
            </w:r>
          </w:p>
        </w:tc>
      </w:tr>
      <w:tr w:rsidR="00D16273" w:rsidRPr="00D16273" w:rsidTr="00F735A1">
        <w:trPr>
          <w:trHeight w:val="255"/>
        </w:trPr>
        <w:tc>
          <w:tcPr>
            <w:tcW w:w="724" w:type="dxa"/>
            <w:tcBorders>
              <w:top w:val="nil"/>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2.1.</w:t>
            </w:r>
          </w:p>
        </w:tc>
        <w:tc>
          <w:tcPr>
            <w:tcW w:w="3260"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Kanalizacione PVC cevi</w:t>
            </w:r>
          </w:p>
        </w:tc>
        <w:tc>
          <w:tcPr>
            <w:tcW w:w="1134" w:type="dxa"/>
            <w:tcBorders>
              <w:top w:val="nil"/>
              <w:left w:val="nil"/>
              <w:bottom w:val="nil"/>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984" w:type="dxa"/>
            <w:tcBorders>
              <w:top w:val="nil"/>
              <w:left w:val="nil"/>
              <w:bottom w:val="nil"/>
              <w:right w:val="single" w:sz="8"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1020"/>
        </w:trPr>
        <w:tc>
          <w:tcPr>
            <w:tcW w:w="724" w:type="dxa"/>
            <w:tcBorders>
              <w:top w:val="nil"/>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Nabavka, transport i ugradnja PP ili PVC cevi i fazonske komade za kućnu kanalizaciju sa ovesnim i pričvrsnim priborom po uputstvu proizvođača. Obračun po m1 ugrađene cevi. </w:t>
            </w:r>
          </w:p>
        </w:tc>
        <w:tc>
          <w:tcPr>
            <w:tcW w:w="1134" w:type="dxa"/>
            <w:tcBorders>
              <w:top w:val="nil"/>
              <w:left w:val="nil"/>
              <w:bottom w:val="nil"/>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984" w:type="dxa"/>
            <w:tcBorders>
              <w:top w:val="nil"/>
              <w:left w:val="nil"/>
              <w:bottom w:val="nil"/>
              <w:right w:val="single" w:sz="8"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55"/>
        </w:trPr>
        <w:tc>
          <w:tcPr>
            <w:tcW w:w="724" w:type="dxa"/>
            <w:tcBorders>
              <w:top w:val="nil"/>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dashed" w:sz="4" w:space="0" w:color="auto"/>
              <w:left w:val="nil"/>
              <w:bottom w:val="dashed" w:sz="4" w:space="0" w:color="auto"/>
              <w:right w:val="dashed"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110 mm</w:t>
            </w:r>
          </w:p>
        </w:tc>
        <w:tc>
          <w:tcPr>
            <w:tcW w:w="1134" w:type="dxa"/>
            <w:tcBorders>
              <w:top w:val="dashed" w:sz="4" w:space="0" w:color="auto"/>
              <w:left w:val="nil"/>
              <w:bottom w:val="dashed" w:sz="4" w:space="0" w:color="auto"/>
              <w:right w:val="dashed"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76" w:type="dxa"/>
            <w:tcBorders>
              <w:top w:val="dashed" w:sz="4" w:space="0" w:color="auto"/>
              <w:left w:val="nil"/>
              <w:bottom w:val="dashed" w:sz="4" w:space="0" w:color="auto"/>
              <w:right w:val="dashed"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12,4</w:t>
            </w:r>
          </w:p>
        </w:tc>
        <w:tc>
          <w:tcPr>
            <w:tcW w:w="1276" w:type="dxa"/>
            <w:tcBorders>
              <w:top w:val="dashed" w:sz="4" w:space="0" w:color="auto"/>
              <w:left w:val="nil"/>
              <w:bottom w:val="dashed" w:sz="4" w:space="0" w:color="auto"/>
              <w:right w:val="dashed" w:sz="4"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c>
          <w:tcPr>
            <w:tcW w:w="1984" w:type="dxa"/>
            <w:tcBorders>
              <w:top w:val="dashed" w:sz="4" w:space="0" w:color="auto"/>
              <w:left w:val="nil"/>
              <w:bottom w:val="dashed" w:sz="4" w:space="0" w:color="auto"/>
              <w:right w:val="single" w:sz="8"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r>
      <w:tr w:rsidR="00D16273" w:rsidRPr="00D16273" w:rsidTr="00F735A1">
        <w:trPr>
          <w:trHeight w:val="270"/>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w:t>
            </w:r>
          </w:p>
        </w:tc>
        <w:tc>
          <w:tcPr>
            <w:tcW w:w="326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50 mm</w:t>
            </w:r>
          </w:p>
        </w:tc>
        <w:tc>
          <w:tcPr>
            <w:tcW w:w="1134"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76" w:type="dxa"/>
            <w:tcBorders>
              <w:top w:val="nil"/>
              <w:left w:val="nil"/>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0,5</w:t>
            </w:r>
          </w:p>
        </w:tc>
        <w:tc>
          <w:tcPr>
            <w:tcW w:w="1276" w:type="dxa"/>
            <w:tcBorders>
              <w:top w:val="nil"/>
              <w:left w:val="nil"/>
              <w:bottom w:val="single" w:sz="4" w:space="0" w:color="auto"/>
              <w:right w:val="single" w:sz="4"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single" w:sz="4" w:space="0" w:color="auto"/>
              <w:right w:val="single" w:sz="8"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724" w:type="dxa"/>
            <w:tcBorders>
              <w:top w:val="single" w:sz="8" w:space="0" w:color="auto"/>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2.2.</w:t>
            </w:r>
          </w:p>
        </w:tc>
        <w:tc>
          <w:tcPr>
            <w:tcW w:w="3260" w:type="dxa"/>
            <w:tcBorders>
              <w:top w:val="single" w:sz="8"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Kupatilski slivnici</w:t>
            </w:r>
          </w:p>
        </w:tc>
        <w:tc>
          <w:tcPr>
            <w:tcW w:w="1134" w:type="dxa"/>
            <w:tcBorders>
              <w:top w:val="single" w:sz="8" w:space="0" w:color="auto"/>
              <w:left w:val="nil"/>
              <w:bottom w:val="nil"/>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single" w:sz="8" w:space="0" w:color="auto"/>
              <w:left w:val="nil"/>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single" w:sz="8" w:space="0" w:color="auto"/>
              <w:left w:val="nil"/>
              <w:bottom w:val="nil"/>
              <w:right w:val="single" w:sz="4"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c>
          <w:tcPr>
            <w:tcW w:w="1984" w:type="dxa"/>
            <w:tcBorders>
              <w:top w:val="single" w:sz="8" w:space="0" w:color="auto"/>
              <w:left w:val="nil"/>
              <w:bottom w:val="nil"/>
              <w:right w:val="single" w:sz="8"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r>
      <w:tr w:rsidR="00D16273" w:rsidRPr="00D16273" w:rsidTr="00F735A1">
        <w:trPr>
          <w:trHeight w:val="1020"/>
        </w:trPr>
        <w:tc>
          <w:tcPr>
            <w:tcW w:w="724" w:type="dxa"/>
            <w:tcBorders>
              <w:top w:val="nil"/>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lastRenderedPageBreak/>
              <w:t> </w:t>
            </w:r>
          </w:p>
        </w:tc>
        <w:tc>
          <w:tcPr>
            <w:tcW w:w="3260" w:type="dxa"/>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 montaža vertikalnog kupatilskog slivnika sa prirubnicom za prihvat hidroizolacije i suvom blokadom mirisa (Primus sifon) i donjim delom od PE kao HL 310 NPr</w:t>
            </w:r>
          </w:p>
        </w:tc>
        <w:tc>
          <w:tcPr>
            <w:tcW w:w="1134" w:type="dxa"/>
            <w:tcBorders>
              <w:top w:val="nil"/>
              <w:left w:val="nil"/>
              <w:bottom w:val="nil"/>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nil"/>
              <w:right w:val="single" w:sz="8"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724" w:type="dxa"/>
            <w:tcBorders>
              <w:top w:val="nil"/>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dashed" w:sz="4" w:space="0" w:color="auto"/>
              <w:left w:val="nil"/>
              <w:bottom w:val="dashed" w:sz="4" w:space="0" w:color="auto"/>
              <w:right w:val="dashed"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50 mm</w:t>
            </w:r>
          </w:p>
        </w:tc>
        <w:tc>
          <w:tcPr>
            <w:tcW w:w="1134" w:type="dxa"/>
            <w:tcBorders>
              <w:top w:val="dashed" w:sz="4" w:space="0" w:color="auto"/>
              <w:left w:val="nil"/>
              <w:bottom w:val="dashed" w:sz="4" w:space="0" w:color="auto"/>
              <w:right w:val="dashed"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 xml:space="preserve">. </w:t>
            </w:r>
          </w:p>
        </w:tc>
        <w:tc>
          <w:tcPr>
            <w:tcW w:w="1276" w:type="dxa"/>
            <w:tcBorders>
              <w:top w:val="dashed" w:sz="4" w:space="0" w:color="auto"/>
              <w:left w:val="nil"/>
              <w:bottom w:val="dashed" w:sz="4" w:space="0" w:color="auto"/>
              <w:right w:val="dashed"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276" w:type="dxa"/>
            <w:tcBorders>
              <w:top w:val="dashed" w:sz="4" w:space="0" w:color="auto"/>
              <w:left w:val="nil"/>
              <w:bottom w:val="dashed" w:sz="4" w:space="0" w:color="auto"/>
              <w:right w:val="dashed" w:sz="4"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c>
          <w:tcPr>
            <w:tcW w:w="1984" w:type="dxa"/>
            <w:tcBorders>
              <w:top w:val="dashed" w:sz="4" w:space="0" w:color="auto"/>
              <w:left w:val="nil"/>
              <w:bottom w:val="dashed" w:sz="4" w:space="0" w:color="auto"/>
              <w:right w:val="single" w:sz="8"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724" w:type="dxa"/>
            <w:tcBorders>
              <w:top w:val="single" w:sz="4" w:space="0" w:color="auto"/>
              <w:left w:val="single" w:sz="8"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2.3.</w:t>
            </w:r>
          </w:p>
        </w:tc>
        <w:tc>
          <w:tcPr>
            <w:tcW w:w="3260" w:type="dxa"/>
            <w:tcBorders>
              <w:top w:val="single" w:sz="4" w:space="0" w:color="auto"/>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Ventilacione glave</w:t>
            </w:r>
          </w:p>
        </w:tc>
        <w:tc>
          <w:tcPr>
            <w:tcW w:w="1134" w:type="dxa"/>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single" w:sz="4" w:space="0" w:color="auto"/>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984" w:type="dxa"/>
            <w:tcBorders>
              <w:top w:val="single" w:sz="4" w:space="0" w:color="auto"/>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550"/>
        </w:trPr>
        <w:tc>
          <w:tcPr>
            <w:tcW w:w="724" w:type="dxa"/>
            <w:tcBorders>
              <w:top w:val="nil"/>
              <w:left w:val="single" w:sz="8"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nil"/>
              <w:left w:val="nil"/>
              <w:bottom w:val="nil"/>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Nabavka i montaža - ugradnja ventilacione glave izrađene od pocinkovanog lima (ili od tvrdog PVC-a)debljine 0,6mm, dužine 1,5 m tako da je 0,5 m ugrađeno u tavanicu, a 1,0 m postavljeno iznad krova. Ventilaciona glava je proširenje ventilacione cevi za 0.5 m, pa je potrebno da ima deo cevi prečnika za toliko većeg od cevi na koju se </w:t>
            </w:r>
            <w:proofErr w:type="gramStart"/>
            <w:r w:rsidRPr="00D16273">
              <w:rPr>
                <w:rFonts w:ascii="Arial" w:hAnsi="Arial" w:cs="Arial"/>
                <w:sz w:val="22"/>
                <w:szCs w:val="22"/>
                <w:lang w:val="en-US"/>
              </w:rPr>
              <w:t>nastavlja .</w:t>
            </w:r>
            <w:proofErr w:type="gramEnd"/>
            <w:r w:rsidRPr="00D16273">
              <w:rPr>
                <w:rFonts w:ascii="Arial" w:hAnsi="Arial" w:cs="Arial"/>
                <w:sz w:val="22"/>
                <w:szCs w:val="22"/>
                <w:lang w:val="en-US"/>
              </w:rPr>
              <w:t xml:space="preserve"> Po krovu opšiti glavu pocinkovanim limom za naleganje krovnog pokrivača.Obračun po komadu ventilacione glave.</w:t>
            </w:r>
          </w:p>
        </w:tc>
        <w:tc>
          <w:tcPr>
            <w:tcW w:w="1134"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984" w:type="dxa"/>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55"/>
        </w:trPr>
        <w:tc>
          <w:tcPr>
            <w:tcW w:w="724" w:type="dxa"/>
            <w:tcBorders>
              <w:top w:val="nil"/>
              <w:left w:val="single" w:sz="8" w:space="0" w:color="auto"/>
              <w:bottom w:val="nil"/>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nil"/>
              <w:left w:val="nil"/>
              <w:bottom w:val="single" w:sz="4" w:space="0" w:color="auto"/>
              <w:right w:val="single" w:sz="4" w:space="0" w:color="auto"/>
            </w:tcBorders>
            <w:shd w:val="clear" w:color="auto" w:fill="auto"/>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150 mm</w:t>
            </w:r>
          </w:p>
        </w:tc>
        <w:tc>
          <w:tcPr>
            <w:tcW w:w="1134"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276" w:type="dxa"/>
            <w:tcBorders>
              <w:top w:val="nil"/>
              <w:left w:val="nil"/>
              <w:bottom w:val="single" w:sz="4" w:space="0" w:color="auto"/>
              <w:right w:val="single" w:sz="4"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single" w:sz="4" w:space="0" w:color="auto"/>
              <w:right w:val="single" w:sz="8"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724" w:type="dxa"/>
            <w:tcBorders>
              <w:top w:val="single" w:sz="4" w:space="0" w:color="auto"/>
              <w:left w:val="single" w:sz="8" w:space="0" w:color="auto"/>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2.4.</w:t>
            </w:r>
          </w:p>
        </w:tc>
        <w:tc>
          <w:tcPr>
            <w:tcW w:w="3260" w:type="dxa"/>
            <w:vMerge w:val="restart"/>
            <w:tcBorders>
              <w:top w:val="nil"/>
              <w:left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Ispitivanje kanalizacione mreže</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 xml:space="preserve">Posle završene montaže kanalizacionih cevi, celu izvedenu mrežu ispitati na vododrživost spojeva. Deonicu koja se ispituje napuniti vodom, a krajeve zatvoriti odgovarajućim čepom </w:t>
            </w:r>
            <w:proofErr w:type="gramStart"/>
            <w:r w:rsidRPr="00D16273">
              <w:rPr>
                <w:rFonts w:ascii="Arial" w:hAnsi="Arial" w:cs="Arial"/>
                <w:sz w:val="22"/>
                <w:szCs w:val="22"/>
                <w:lang w:val="en-US"/>
              </w:rPr>
              <w:t>( gumeni</w:t>
            </w:r>
            <w:proofErr w:type="gramEnd"/>
            <w:r w:rsidRPr="00D16273">
              <w:rPr>
                <w:rFonts w:ascii="Arial" w:hAnsi="Arial" w:cs="Arial"/>
                <w:sz w:val="22"/>
                <w:szCs w:val="22"/>
                <w:lang w:val="en-US"/>
              </w:rPr>
              <w:t xml:space="preserve"> ili drveni ) , a sve ostale otvore  ( priključke sanitarnih uređaja ) napuniti vodom. U roku od 15 min ne sme biti gubitaka vode.                                                                                     Obračun po m' izvršenog ispitivanja.</w:t>
            </w:r>
          </w:p>
        </w:tc>
        <w:tc>
          <w:tcPr>
            <w:tcW w:w="1134"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276" w:type="dxa"/>
            <w:tcBorders>
              <w:top w:val="nil"/>
              <w:left w:val="nil"/>
              <w:bottom w:val="nil"/>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984" w:type="dxa"/>
            <w:tcBorders>
              <w:top w:val="nil"/>
              <w:left w:val="nil"/>
              <w:bottom w:val="nil"/>
              <w:right w:val="single" w:sz="8"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055"/>
        </w:trPr>
        <w:tc>
          <w:tcPr>
            <w:tcW w:w="724" w:type="dxa"/>
            <w:tcBorders>
              <w:top w:val="nil"/>
              <w:left w:val="single" w:sz="8" w:space="0" w:color="auto"/>
              <w:bottom w:val="double" w:sz="6"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vMerge/>
            <w:tcBorders>
              <w:left w:val="nil"/>
              <w:bottom w:val="double" w:sz="6" w:space="0" w:color="auto"/>
              <w:right w:val="single" w:sz="4" w:space="0" w:color="auto"/>
            </w:tcBorders>
            <w:shd w:val="clear" w:color="auto" w:fill="auto"/>
            <w:hideMark/>
          </w:tcPr>
          <w:p w:rsidR="00D16273" w:rsidRPr="00D16273" w:rsidRDefault="00D16273" w:rsidP="00D16273">
            <w:pPr>
              <w:jc w:val="center"/>
              <w:rPr>
                <w:rFonts w:ascii="Arial" w:hAnsi="Arial" w:cs="Arial"/>
                <w:sz w:val="22"/>
                <w:szCs w:val="22"/>
                <w:lang w:val="en-US"/>
              </w:rPr>
            </w:pPr>
          </w:p>
        </w:tc>
        <w:tc>
          <w:tcPr>
            <w:tcW w:w="1134" w:type="dxa"/>
            <w:tcBorders>
              <w:top w:val="nil"/>
              <w:left w:val="nil"/>
              <w:bottom w:val="double" w:sz="6"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76" w:type="dxa"/>
            <w:tcBorders>
              <w:top w:val="nil"/>
              <w:left w:val="nil"/>
              <w:bottom w:val="double" w:sz="6"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12,9</w:t>
            </w:r>
          </w:p>
        </w:tc>
        <w:tc>
          <w:tcPr>
            <w:tcW w:w="1276" w:type="dxa"/>
            <w:tcBorders>
              <w:top w:val="nil"/>
              <w:left w:val="nil"/>
              <w:bottom w:val="double" w:sz="6"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nil"/>
              <w:left w:val="nil"/>
              <w:bottom w:val="double" w:sz="6" w:space="0" w:color="auto"/>
              <w:right w:val="single" w:sz="8"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330"/>
        </w:trPr>
        <w:tc>
          <w:tcPr>
            <w:tcW w:w="9654" w:type="dxa"/>
            <w:gridSpan w:val="6"/>
            <w:tcBorders>
              <w:top w:val="single" w:sz="8" w:space="0" w:color="auto"/>
              <w:left w:val="single" w:sz="8" w:space="0" w:color="auto"/>
              <w:bottom w:val="nil"/>
              <w:right w:val="single" w:sz="8" w:space="0" w:color="000000"/>
            </w:tcBorders>
            <w:shd w:val="clear" w:color="000000" w:fill="C0C0C0"/>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DEO 3 - SANITARIJA I SANITARNA GALANTERIJA</w:t>
            </w:r>
          </w:p>
        </w:tc>
      </w:tr>
      <w:tr w:rsidR="00D16273" w:rsidRPr="00D16273" w:rsidTr="00F735A1">
        <w:trPr>
          <w:trHeight w:val="211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3.1.</w:t>
            </w: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UMIVAONIK </w:t>
            </w:r>
            <w:r w:rsidRPr="00D16273">
              <w:rPr>
                <w:rFonts w:ascii="Arial" w:hAnsi="Arial" w:cs="Arial"/>
                <w:sz w:val="22"/>
                <w:szCs w:val="22"/>
                <w:lang w:val="en-US"/>
              </w:rPr>
              <w:t>sa</w:t>
            </w:r>
            <w:r w:rsidRPr="00D16273">
              <w:rPr>
                <w:rFonts w:ascii="Arial" w:hAnsi="Arial" w:cs="Arial"/>
                <w:b/>
                <w:bCs/>
                <w:sz w:val="22"/>
                <w:szCs w:val="22"/>
                <w:lang w:val="en-US"/>
              </w:rPr>
              <w:t xml:space="preserve"> GEBERIT Duofiksom ili slično </w:t>
            </w:r>
            <w:r w:rsidRPr="00D16273">
              <w:rPr>
                <w:rFonts w:ascii="Arial" w:hAnsi="Arial" w:cs="Arial"/>
                <w:sz w:val="22"/>
                <w:szCs w:val="22"/>
                <w:lang w:val="en-US"/>
              </w:rPr>
              <w:t>( suvomontažna zidna konstrukcija)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 ugradnja komplet umivaonika. Školjka mora biti opremljena otvaračima za odvod i prelivom, hromiranim ili gumenim čepom za zatvranje odvoda. Ispod umivaonika montirati PVC sifon i spojiti ga sa odgovarajućim sifonom gumenim spojem.Obračun po komadu ugrađenog umivaonika</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Obračun po komadu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87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3.2.</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Baterija za lavabo</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Nabavka i montaža zidne </w:t>
            </w:r>
            <w:proofErr w:type="gramStart"/>
            <w:r w:rsidRPr="00D16273">
              <w:rPr>
                <w:rFonts w:ascii="Arial" w:hAnsi="Arial" w:cs="Arial"/>
                <w:sz w:val="22"/>
                <w:szCs w:val="22"/>
                <w:lang w:val="en-US"/>
              </w:rPr>
              <w:t>jednoručne  baterije</w:t>
            </w:r>
            <w:proofErr w:type="gramEnd"/>
            <w:r w:rsidRPr="00D16273">
              <w:rPr>
                <w:rFonts w:ascii="Arial" w:hAnsi="Arial" w:cs="Arial"/>
                <w:sz w:val="22"/>
                <w:szCs w:val="22"/>
                <w:lang w:val="en-US"/>
              </w:rPr>
              <w:t xml:space="preserve"> zа umivaonik, sa pokretnim izlivom ispod baterije, za toplu i hladnu vodu. Između zida i baterije postaviti rozete. Obračun po komadu</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Obračun po komadu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68"/>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3.3.</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WC ŠOLJA KONZOLNA sa GEBERIT-om ili slično</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 montaža komplet konzolne WC šolje sa ugradbenim vodokotlićem.Pozicijom obuhvaćeni</w:t>
            </w:r>
            <w:proofErr w:type="gramStart"/>
            <w:r w:rsidRPr="00D16273">
              <w:rPr>
                <w:rFonts w:ascii="Arial" w:hAnsi="Arial" w:cs="Arial"/>
                <w:sz w:val="22"/>
                <w:szCs w:val="22"/>
                <w:lang w:val="en-US"/>
              </w:rPr>
              <w:t>:konzolna</w:t>
            </w:r>
            <w:proofErr w:type="gramEnd"/>
            <w:r w:rsidRPr="00D16273">
              <w:rPr>
                <w:rFonts w:ascii="Arial" w:hAnsi="Arial" w:cs="Arial"/>
                <w:sz w:val="22"/>
                <w:szCs w:val="22"/>
                <w:lang w:val="en-US"/>
              </w:rPr>
              <w:t xml:space="preserve"> WC šolja od belog fajansa I klase ,za ispiranje 6 lit vode,odignuta od poda min 6cm,sa demontažnim s poklopcem radi čišćenja Mondial (Villeroy&amp;Boch Group) tip Saval, instalacioni element  za WC šolju Geberit tip Duofiks visine 112cm,sa  priborom za montažu i dvokoličinskim tasterom za aktiviranje ispiranja. Obračun po komadu</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bl>
    <w:p w:rsidR="00D16273" w:rsidRPr="00D16273" w:rsidRDefault="00D16273" w:rsidP="00D16273">
      <w:pPr>
        <w:jc w:val="center"/>
        <w:rPr>
          <w:rFonts w:ascii="Arial" w:hAnsi="Arial" w:cs="Arial"/>
          <w:sz w:val="22"/>
          <w:szCs w:val="22"/>
          <w:lang w:val="sr-Latn-RS"/>
        </w:rPr>
      </w:pPr>
    </w:p>
    <w:tbl>
      <w:tblPr>
        <w:tblW w:w="9654" w:type="dxa"/>
        <w:tblInd w:w="93" w:type="dxa"/>
        <w:tblLayout w:type="fixed"/>
        <w:tblLook w:val="04A0" w:firstRow="1" w:lastRow="0" w:firstColumn="1" w:lastColumn="0" w:noHBand="0" w:noVBand="1"/>
      </w:tblPr>
      <w:tblGrid>
        <w:gridCol w:w="6394"/>
        <w:gridCol w:w="3260"/>
      </w:tblGrid>
      <w:tr w:rsidR="00D16273" w:rsidRPr="00D16273" w:rsidTr="00F735A1">
        <w:trPr>
          <w:trHeight w:val="289"/>
        </w:trPr>
        <w:tc>
          <w:tcPr>
            <w:tcW w:w="9654" w:type="dxa"/>
            <w:gridSpan w:val="2"/>
            <w:tcBorders>
              <w:top w:val="single" w:sz="8" w:space="0" w:color="auto"/>
              <w:left w:val="single" w:sz="8" w:space="0" w:color="auto"/>
              <w:bottom w:val="single" w:sz="8" w:space="0" w:color="auto"/>
              <w:right w:val="single" w:sz="8" w:space="0" w:color="000000"/>
            </w:tcBorders>
            <w:shd w:val="clear" w:color="auto" w:fill="auto"/>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Rekapitulacija</w:t>
            </w:r>
          </w:p>
        </w:tc>
      </w:tr>
      <w:tr w:rsidR="00D16273" w:rsidRPr="00D16273" w:rsidTr="00F735A1">
        <w:trPr>
          <w:trHeight w:val="339"/>
        </w:trPr>
        <w:tc>
          <w:tcPr>
            <w:tcW w:w="6394" w:type="dxa"/>
            <w:tcBorders>
              <w:top w:val="single" w:sz="8" w:space="0" w:color="auto"/>
              <w:left w:val="single" w:sz="8" w:space="0" w:color="auto"/>
              <w:bottom w:val="single" w:sz="4" w:space="0" w:color="auto"/>
              <w:right w:val="single" w:sz="4" w:space="0" w:color="000000"/>
            </w:tcBorders>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DEO I – </w:t>
            </w:r>
            <w:r w:rsidRPr="00D16273">
              <w:rPr>
                <w:rFonts w:ascii="Arial" w:hAnsi="Arial" w:cs="Arial"/>
                <w:b/>
                <w:bCs/>
                <w:i/>
                <w:iCs/>
                <w:sz w:val="22"/>
                <w:szCs w:val="22"/>
                <w:lang w:val="en-US"/>
              </w:rPr>
              <w:t>SPOLJNIH INSTALACIJA VODOVODA</w:t>
            </w:r>
          </w:p>
        </w:tc>
        <w:tc>
          <w:tcPr>
            <w:tcW w:w="3260" w:type="dxa"/>
            <w:tcBorders>
              <w:top w:val="nil"/>
              <w:left w:val="nil"/>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300"/>
        </w:trPr>
        <w:tc>
          <w:tcPr>
            <w:tcW w:w="6394" w:type="dxa"/>
            <w:tcBorders>
              <w:top w:val="single" w:sz="4" w:space="0" w:color="auto"/>
              <w:left w:val="single" w:sz="8" w:space="0" w:color="auto"/>
              <w:bottom w:val="single" w:sz="4" w:space="0" w:color="auto"/>
              <w:right w:val="single" w:sz="4" w:space="0" w:color="000000"/>
            </w:tcBorders>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DEO II – </w:t>
            </w:r>
            <w:r w:rsidRPr="00D16273">
              <w:rPr>
                <w:rFonts w:ascii="Arial" w:hAnsi="Arial" w:cs="Arial"/>
                <w:b/>
                <w:bCs/>
                <w:i/>
                <w:iCs/>
                <w:sz w:val="22"/>
                <w:szCs w:val="22"/>
                <w:u w:val="single"/>
                <w:lang w:val="en-US"/>
              </w:rPr>
              <w:t>SPOLJIH INSTALACIJA KANALIZACIJE</w:t>
            </w:r>
            <w:r w:rsidRPr="00D16273">
              <w:rPr>
                <w:rFonts w:ascii="Arial" w:hAnsi="Arial" w:cs="Arial"/>
                <w:b/>
                <w:bCs/>
                <w:sz w:val="22"/>
                <w:szCs w:val="22"/>
                <w:lang w:val="en-US"/>
              </w:rPr>
              <w:t xml:space="preserve"> </w:t>
            </w:r>
          </w:p>
        </w:tc>
        <w:tc>
          <w:tcPr>
            <w:tcW w:w="3260" w:type="dxa"/>
            <w:tcBorders>
              <w:top w:val="nil"/>
              <w:left w:val="nil"/>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300"/>
        </w:trPr>
        <w:tc>
          <w:tcPr>
            <w:tcW w:w="6394" w:type="dxa"/>
            <w:tcBorders>
              <w:top w:val="single" w:sz="4" w:space="0" w:color="auto"/>
              <w:left w:val="single" w:sz="8" w:space="0" w:color="auto"/>
              <w:bottom w:val="single" w:sz="4" w:space="0" w:color="auto"/>
              <w:right w:val="single" w:sz="4" w:space="0" w:color="000000"/>
            </w:tcBorders>
            <w:shd w:val="clear" w:color="auto" w:fill="auto"/>
            <w:noWrap/>
            <w:hideMark/>
          </w:tcPr>
          <w:p w:rsidR="00D16273" w:rsidRPr="00D16273" w:rsidRDefault="00D16273" w:rsidP="00D16273">
            <w:pPr>
              <w:jc w:val="center"/>
              <w:rPr>
                <w:rFonts w:ascii="Arial" w:hAnsi="Arial" w:cs="Arial"/>
                <w:b/>
                <w:bCs/>
                <w:sz w:val="22"/>
                <w:szCs w:val="22"/>
                <w:u w:val="single"/>
                <w:lang w:val="en-US"/>
              </w:rPr>
            </w:pPr>
            <w:r w:rsidRPr="00D16273">
              <w:rPr>
                <w:rFonts w:ascii="Arial" w:hAnsi="Arial" w:cs="Arial"/>
                <w:b/>
                <w:bCs/>
                <w:sz w:val="22"/>
                <w:szCs w:val="22"/>
                <w:lang w:val="en-US"/>
              </w:rPr>
              <w:t xml:space="preserve">DEO III – </w:t>
            </w:r>
            <w:r w:rsidRPr="00D16273">
              <w:rPr>
                <w:rFonts w:ascii="Arial" w:hAnsi="Arial" w:cs="Arial"/>
                <w:b/>
                <w:bCs/>
                <w:sz w:val="22"/>
                <w:szCs w:val="22"/>
                <w:u w:val="single"/>
                <w:lang w:val="en-US"/>
              </w:rPr>
              <w:t>UNUTRAŠNJIH INSTALACIJA</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Deo 1 Vodovod</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Deo 2 Kanalizacija</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Deo 3 Sanitarija i sanitarna galanterija</w:t>
            </w:r>
          </w:p>
        </w:tc>
        <w:tc>
          <w:tcPr>
            <w:tcW w:w="3260" w:type="dxa"/>
            <w:tcBorders>
              <w:top w:val="nil"/>
              <w:left w:val="nil"/>
              <w:bottom w:val="single" w:sz="4"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lastRenderedPageBreak/>
              <w:t> </w:t>
            </w:r>
          </w:p>
        </w:tc>
      </w:tr>
      <w:tr w:rsidR="00D16273" w:rsidRPr="00D16273" w:rsidTr="00F735A1">
        <w:trPr>
          <w:trHeight w:val="330"/>
        </w:trPr>
        <w:tc>
          <w:tcPr>
            <w:tcW w:w="6394" w:type="dxa"/>
            <w:tcBorders>
              <w:top w:val="single" w:sz="4" w:space="0" w:color="auto"/>
              <w:left w:val="single" w:sz="8" w:space="0" w:color="auto"/>
              <w:bottom w:val="single" w:sz="8" w:space="0" w:color="auto"/>
              <w:right w:val="single" w:sz="4" w:space="0" w:color="000000"/>
            </w:tcBorders>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UKUPNO</w:t>
            </w:r>
          </w:p>
        </w:tc>
        <w:tc>
          <w:tcPr>
            <w:tcW w:w="3260" w:type="dxa"/>
            <w:tcBorders>
              <w:top w:val="nil"/>
              <w:left w:val="nil"/>
              <w:bottom w:val="single" w:sz="8" w:space="0" w:color="auto"/>
              <w:right w:val="single" w:sz="8"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bl>
    <w:p w:rsidR="00D16273" w:rsidRPr="00D16273" w:rsidRDefault="00D16273" w:rsidP="00D16273">
      <w:pPr>
        <w:jc w:val="center"/>
        <w:rPr>
          <w:rFonts w:ascii="Arial" w:hAnsi="Arial" w:cs="Arial"/>
          <w:sz w:val="22"/>
          <w:szCs w:val="22"/>
          <w:lang w:val="sr-Latn-R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s-ES"/>
        </w:rPr>
        <w:t>3.</w:t>
      </w:r>
      <w:r w:rsidRPr="00D16273">
        <w:rPr>
          <w:rFonts w:ascii="Arial" w:hAnsi="Arial" w:cs="Arial"/>
          <w:b/>
          <w:sz w:val="22"/>
          <w:szCs w:val="22"/>
          <w:lang w:val="es-ES"/>
        </w:rPr>
        <w:t xml:space="preserve">  </w:t>
      </w:r>
      <w:r w:rsidRPr="00D16273">
        <w:rPr>
          <w:rFonts w:ascii="Arial" w:hAnsi="Arial" w:cs="Arial"/>
          <w:b/>
          <w:sz w:val="22"/>
          <w:szCs w:val="22"/>
          <w:lang w:val="es-ES"/>
        </w:rPr>
        <w:tab/>
      </w:r>
      <w:r w:rsidRPr="00D16273">
        <w:rPr>
          <w:rFonts w:ascii="Arial" w:hAnsi="Arial" w:cs="Arial"/>
          <w:sz w:val="22"/>
          <w:szCs w:val="22"/>
          <w:lang w:val="en-US"/>
        </w:rPr>
        <w:t xml:space="preserve">PREDMER I PREDRAČUN </w:t>
      </w:r>
    </w:p>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ELEKTROENERGETSKE INSTALACIJE</w:t>
      </w:r>
    </w:p>
    <w:p w:rsidR="00D16273" w:rsidRPr="00D16273" w:rsidRDefault="00D16273" w:rsidP="00D16273">
      <w:pPr>
        <w:jc w:val="center"/>
        <w:rPr>
          <w:rFonts w:ascii="Arial" w:hAnsi="Arial" w:cs="Arial"/>
          <w:b/>
          <w:sz w:val="22"/>
          <w:szCs w:val="22"/>
          <w:lang w:val="es-ES"/>
        </w:rPr>
      </w:pPr>
    </w:p>
    <w:p w:rsidR="00D16273" w:rsidRPr="00D16273" w:rsidRDefault="00D16273" w:rsidP="00D16273">
      <w:pPr>
        <w:jc w:val="center"/>
        <w:rPr>
          <w:rFonts w:ascii="Arial" w:hAnsi="Arial" w:cs="Arial"/>
          <w:b/>
          <w:sz w:val="22"/>
          <w:szCs w:val="22"/>
          <w:lang w:val="es-ES"/>
        </w:rPr>
      </w:pPr>
      <w:proofErr w:type="gramStart"/>
      <w:r w:rsidRPr="00D16273">
        <w:rPr>
          <w:rFonts w:ascii="Arial" w:hAnsi="Arial" w:cs="Arial"/>
          <w:b/>
          <w:sz w:val="22"/>
          <w:szCs w:val="22"/>
          <w:lang w:val="es-ES"/>
        </w:rPr>
        <w:t>1.Svetiljke</w:t>
      </w:r>
      <w:proofErr w:type="gramEnd"/>
    </w:p>
    <w:p w:rsidR="00D16273" w:rsidRPr="00D16273" w:rsidRDefault="00D16273" w:rsidP="00D16273">
      <w:pPr>
        <w:jc w:val="center"/>
        <w:rPr>
          <w:rFonts w:ascii="Arial" w:hAnsi="Arial" w:cs="Arial"/>
          <w:b/>
          <w:sz w:val="22"/>
          <w:szCs w:val="22"/>
          <w:lang w:val="es-ES"/>
        </w:rPr>
      </w:pP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es-ES"/>
        </w:rPr>
        <w:tab/>
        <w:t xml:space="preserve">U cenu svetiljki uračunat je i sav potreban materijal za pričvršćivanje, uvođenje instalacionih vodova i povezivanje. Sve fluo svetiljke su sa predspojnim uređajem u spoju koji je naznečen na njenoj specifikaciji (ako nije ništa naznačeno onda je spoj induktivan). </w:t>
      </w:r>
      <w:r w:rsidRPr="00D16273">
        <w:rPr>
          <w:rFonts w:ascii="Arial" w:hAnsi="Arial" w:cs="Arial"/>
          <w:sz w:val="22"/>
          <w:szCs w:val="22"/>
          <w:lang w:val="nb-NO"/>
        </w:rPr>
        <w:t>Svetiljke idu u kompletu sa predspojnim uređajem i svetlosnim izvorom. Za svaku svetiljku dat je opis, proizvođač i tip,a izvođač može ugraditi svetiljke drugog proizvođača ali da one po karakteristikama odgovaraju datim opisima.</w:t>
      </w:r>
    </w:p>
    <w:p w:rsidR="00D16273" w:rsidRPr="00D16273" w:rsidRDefault="00D16273" w:rsidP="00D16273">
      <w:pPr>
        <w:jc w:val="center"/>
        <w:rPr>
          <w:rFonts w:ascii="Arial" w:hAnsi="Arial" w:cs="Arial"/>
          <w:sz w:val="22"/>
          <w:szCs w:val="22"/>
          <w:lang w:val="nb-NO"/>
        </w:rPr>
      </w:pPr>
    </w:p>
    <w:p w:rsidR="00D16273" w:rsidRPr="00D16273" w:rsidRDefault="00D16273" w:rsidP="00D16273">
      <w:pPr>
        <w:numPr>
          <w:ilvl w:val="0"/>
          <w:numId w:val="23"/>
        </w:numPr>
        <w:jc w:val="center"/>
        <w:rPr>
          <w:rFonts w:ascii="Arial" w:hAnsi="Arial" w:cs="Arial"/>
          <w:sz w:val="22"/>
          <w:szCs w:val="22"/>
          <w:lang w:val="nb-NO"/>
        </w:rPr>
      </w:pPr>
      <w:r w:rsidRPr="00D16273">
        <w:rPr>
          <w:rFonts w:ascii="Arial" w:hAnsi="Arial" w:cs="Arial"/>
          <w:b/>
          <w:sz w:val="22"/>
          <w:szCs w:val="22"/>
          <w:lang w:val="nb-NO"/>
        </w:rPr>
        <w:t>Isporuka i ugradnja fluo svetiljke br.1, 1x28W</w:t>
      </w:r>
      <w:r w:rsidRPr="00D16273">
        <w:rPr>
          <w:rFonts w:ascii="Arial" w:hAnsi="Arial" w:cs="Arial"/>
          <w:sz w:val="22"/>
          <w:szCs w:val="22"/>
          <w:lang w:val="nb-NO"/>
        </w:rPr>
        <w:t xml:space="preserve"> sa zaštitnom</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 maskom za ugradnju u spušten plafon, sa kućištem od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ekstrudiranog aluminijuma u beloj boji i sa predspojnim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 uređajem u kompenzovanom spoju.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 Tip svetiljke "Insert M DO-Buck" ili slična</w:t>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kom</w:t>
      </w:r>
      <w:r w:rsidRPr="00D16273">
        <w:rPr>
          <w:rFonts w:ascii="Arial" w:hAnsi="Arial" w:cs="Arial"/>
          <w:sz w:val="22"/>
          <w:szCs w:val="22"/>
          <w:lang w:val="nb-NO"/>
        </w:rPr>
        <w:tab/>
        <w:t>46x ..... =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 </w:t>
      </w:r>
    </w:p>
    <w:p w:rsidR="00D16273" w:rsidRPr="00D16273" w:rsidRDefault="00D16273" w:rsidP="00D16273">
      <w:pPr>
        <w:numPr>
          <w:ilvl w:val="0"/>
          <w:numId w:val="23"/>
        </w:numPr>
        <w:jc w:val="center"/>
        <w:rPr>
          <w:rFonts w:ascii="Arial" w:hAnsi="Arial" w:cs="Arial"/>
          <w:sz w:val="22"/>
          <w:szCs w:val="22"/>
          <w:lang w:val="nb-NO"/>
        </w:rPr>
      </w:pPr>
      <w:r w:rsidRPr="00D16273">
        <w:rPr>
          <w:rFonts w:ascii="Arial" w:hAnsi="Arial" w:cs="Arial"/>
          <w:b/>
          <w:sz w:val="22"/>
          <w:szCs w:val="22"/>
          <w:lang w:val="nb-NO"/>
        </w:rPr>
        <w:t>Isporuka i ugradnja fluo svetiljke br.2, 1x28W</w:t>
      </w:r>
      <w:r w:rsidRPr="00D16273">
        <w:rPr>
          <w:rFonts w:ascii="Arial" w:hAnsi="Arial" w:cs="Arial"/>
          <w:sz w:val="22"/>
          <w:szCs w:val="22"/>
          <w:lang w:val="nb-NO"/>
        </w:rPr>
        <w:t xml:space="preserve"> sa zaštitnom</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 maskom za ugradnju na zid, sa kućištem od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ekstrudiranog aluminijuma u beloj boji i sa predspojnim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 uređajem u kompenzovanom spoju.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 Tip svetiljke "Vespa-Buck" ili slična</w:t>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kom</w:t>
      </w:r>
      <w:r w:rsidRPr="00D16273">
        <w:rPr>
          <w:rFonts w:ascii="Arial" w:hAnsi="Arial" w:cs="Arial"/>
          <w:sz w:val="22"/>
          <w:szCs w:val="22"/>
          <w:lang w:val="nb-NO"/>
        </w:rPr>
        <w:tab/>
        <w:t>11x..... = .......</w:t>
      </w:r>
    </w:p>
    <w:p w:rsidR="00D16273" w:rsidRPr="00D16273" w:rsidRDefault="00D16273" w:rsidP="00D16273">
      <w:pPr>
        <w:jc w:val="center"/>
        <w:rPr>
          <w:rFonts w:ascii="Arial" w:hAnsi="Arial" w:cs="Arial"/>
          <w:sz w:val="22"/>
          <w:szCs w:val="22"/>
          <w:lang w:val="nb-NO"/>
        </w:rPr>
      </w:pPr>
    </w:p>
    <w:p w:rsidR="00D16273" w:rsidRPr="00D16273" w:rsidRDefault="00D16273" w:rsidP="00D16273">
      <w:pPr>
        <w:numPr>
          <w:ilvl w:val="0"/>
          <w:numId w:val="23"/>
        </w:numPr>
        <w:jc w:val="center"/>
        <w:rPr>
          <w:rFonts w:ascii="Arial" w:hAnsi="Arial" w:cs="Arial"/>
          <w:sz w:val="22"/>
          <w:szCs w:val="22"/>
          <w:lang w:val="nb-NO"/>
        </w:rPr>
      </w:pPr>
      <w:r w:rsidRPr="00D16273">
        <w:rPr>
          <w:rFonts w:ascii="Arial" w:hAnsi="Arial" w:cs="Arial"/>
          <w:b/>
          <w:sz w:val="22"/>
          <w:szCs w:val="22"/>
          <w:lang w:val="nb-NO"/>
        </w:rPr>
        <w:t>Isporuka i ugradnja fluo svetiljke br.3, 1x28W</w:t>
      </w:r>
      <w:r w:rsidRPr="00D16273">
        <w:rPr>
          <w:rFonts w:ascii="Arial" w:hAnsi="Arial" w:cs="Arial"/>
          <w:sz w:val="22"/>
          <w:szCs w:val="22"/>
          <w:lang w:val="nb-NO"/>
        </w:rPr>
        <w:t xml:space="preserve"> sa zaštitnom</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 maskom za ugradnju na zid, sa kućištem od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ekstrudiranog aluminijuma u beloj boji i sa predspojnim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 uređajem u kompenzovanom spoju.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 Tip svetiljke "Vespa IP 54-Buck" ili slična</w:t>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kom</w:t>
      </w:r>
      <w:r w:rsidRPr="00D16273">
        <w:rPr>
          <w:rFonts w:ascii="Arial" w:hAnsi="Arial" w:cs="Arial"/>
          <w:sz w:val="22"/>
          <w:szCs w:val="22"/>
          <w:lang w:val="nb-NO"/>
        </w:rPr>
        <w:tab/>
        <w:t>1x..... = .......</w:t>
      </w:r>
    </w:p>
    <w:p w:rsidR="00D16273" w:rsidRPr="00D16273" w:rsidRDefault="00D16273" w:rsidP="00D16273">
      <w:pPr>
        <w:numPr>
          <w:ilvl w:val="0"/>
          <w:numId w:val="23"/>
        </w:numPr>
        <w:jc w:val="center"/>
        <w:rPr>
          <w:rFonts w:ascii="Arial" w:hAnsi="Arial" w:cs="Arial"/>
          <w:sz w:val="22"/>
          <w:szCs w:val="22"/>
          <w:lang w:val="nb-NO"/>
        </w:rPr>
      </w:pPr>
      <w:r w:rsidRPr="00D16273">
        <w:rPr>
          <w:rFonts w:ascii="Arial" w:hAnsi="Arial" w:cs="Arial"/>
          <w:b/>
          <w:sz w:val="22"/>
          <w:szCs w:val="22"/>
          <w:lang w:val="nb-NO"/>
        </w:rPr>
        <w:t xml:space="preserve">Isporuka i ugradnja fluo svetiljke br.4, 4x14W </w:t>
      </w:r>
      <w:r w:rsidRPr="00D16273">
        <w:rPr>
          <w:rFonts w:ascii="Arial" w:hAnsi="Arial" w:cs="Arial"/>
          <w:sz w:val="22"/>
          <w:szCs w:val="22"/>
          <w:lang w:val="nb-NO"/>
        </w:rPr>
        <w:t xml:space="preserve">za ugradnju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u spušten plafon, od ekstrudiranog aluminijuma</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i dekorativnim rasterom.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Tip svetiljke "Arco DL-Buck" ili slična</w:t>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kom</w:t>
      </w:r>
      <w:r w:rsidRPr="00D16273">
        <w:rPr>
          <w:rFonts w:ascii="Arial" w:hAnsi="Arial" w:cs="Arial"/>
          <w:sz w:val="22"/>
          <w:szCs w:val="22"/>
          <w:lang w:val="nb-NO"/>
        </w:rPr>
        <w:tab/>
        <w:t>8 x..... = .......</w:t>
      </w:r>
    </w:p>
    <w:p w:rsidR="00D16273" w:rsidRPr="00D16273" w:rsidRDefault="00D16273" w:rsidP="00D16273">
      <w:pPr>
        <w:jc w:val="center"/>
        <w:rPr>
          <w:rFonts w:ascii="Arial" w:hAnsi="Arial" w:cs="Arial"/>
          <w:sz w:val="22"/>
          <w:szCs w:val="22"/>
          <w:lang w:val="nb-NO"/>
        </w:rPr>
      </w:pPr>
    </w:p>
    <w:p w:rsidR="00D16273" w:rsidRPr="00D16273" w:rsidRDefault="00D16273" w:rsidP="00D16273">
      <w:pPr>
        <w:numPr>
          <w:ilvl w:val="0"/>
          <w:numId w:val="23"/>
        </w:numPr>
        <w:jc w:val="center"/>
        <w:rPr>
          <w:rFonts w:ascii="Arial" w:hAnsi="Arial" w:cs="Arial"/>
          <w:sz w:val="22"/>
          <w:szCs w:val="22"/>
          <w:lang w:val="nb-NO"/>
        </w:rPr>
      </w:pPr>
      <w:r w:rsidRPr="00D16273">
        <w:rPr>
          <w:rFonts w:ascii="Arial" w:hAnsi="Arial" w:cs="Arial"/>
          <w:b/>
          <w:sz w:val="22"/>
          <w:szCs w:val="22"/>
          <w:lang w:val="nb-NO"/>
        </w:rPr>
        <w:t xml:space="preserve">Isporuka i ugradnja fluo svetiljke br.5, 1x14W </w:t>
      </w:r>
      <w:r w:rsidRPr="00D16273">
        <w:rPr>
          <w:rFonts w:ascii="Arial" w:hAnsi="Arial" w:cs="Arial"/>
          <w:sz w:val="22"/>
          <w:szCs w:val="22"/>
          <w:lang w:val="nb-NO"/>
        </w:rPr>
        <w:t xml:space="preserve">za ugradnju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na zid iznad ogledala, sa zaštitnom maskom.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Tip svetiljke "Tube MG-Buck" ili slična</w:t>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kom</w:t>
      </w:r>
      <w:r w:rsidRPr="00D16273">
        <w:rPr>
          <w:rFonts w:ascii="Arial" w:hAnsi="Arial" w:cs="Arial"/>
          <w:sz w:val="22"/>
          <w:szCs w:val="22"/>
          <w:lang w:val="nb-NO"/>
        </w:rPr>
        <w:tab/>
        <w:t>1 x..... = .......</w:t>
      </w:r>
    </w:p>
    <w:p w:rsidR="00D16273" w:rsidRPr="00D16273" w:rsidRDefault="00D16273" w:rsidP="00D16273">
      <w:pPr>
        <w:numPr>
          <w:ilvl w:val="0"/>
          <w:numId w:val="23"/>
        </w:numPr>
        <w:jc w:val="center"/>
        <w:rPr>
          <w:rFonts w:ascii="Arial" w:hAnsi="Arial" w:cs="Arial"/>
          <w:sz w:val="22"/>
          <w:szCs w:val="22"/>
          <w:lang w:val="nb-NO"/>
        </w:rPr>
      </w:pPr>
      <w:r w:rsidRPr="00D16273">
        <w:rPr>
          <w:rFonts w:ascii="Arial" w:hAnsi="Arial" w:cs="Arial"/>
          <w:b/>
          <w:sz w:val="22"/>
          <w:szCs w:val="22"/>
          <w:lang w:val="nb-NO"/>
        </w:rPr>
        <w:t>Isporuka i ugradnja energetski efikasne svetiljke br.6,  1x22W</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okrugla, za ugradnju u plafon.</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Tip svetiljke "Luna/CDP-Buck" ili slična</w:t>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kom</w:t>
      </w:r>
      <w:r w:rsidRPr="00D16273">
        <w:rPr>
          <w:rFonts w:ascii="Arial" w:hAnsi="Arial" w:cs="Arial"/>
          <w:sz w:val="22"/>
          <w:szCs w:val="22"/>
          <w:lang w:val="nb-NO"/>
        </w:rPr>
        <w:tab/>
        <w:t>1 x..... = .......</w:t>
      </w:r>
    </w:p>
    <w:p w:rsidR="00D16273" w:rsidRPr="00D16273" w:rsidRDefault="00D16273" w:rsidP="00D16273">
      <w:pPr>
        <w:numPr>
          <w:ilvl w:val="0"/>
          <w:numId w:val="23"/>
        </w:numPr>
        <w:jc w:val="center"/>
        <w:rPr>
          <w:rFonts w:ascii="Arial" w:hAnsi="Arial" w:cs="Arial"/>
          <w:sz w:val="22"/>
          <w:szCs w:val="22"/>
          <w:lang w:val="nb-NO"/>
        </w:rPr>
      </w:pPr>
      <w:r w:rsidRPr="00D16273">
        <w:rPr>
          <w:rFonts w:ascii="Arial" w:hAnsi="Arial" w:cs="Arial"/>
          <w:b/>
          <w:sz w:val="22"/>
          <w:szCs w:val="22"/>
          <w:lang w:val="nb-NO"/>
        </w:rPr>
        <w:t xml:space="preserve">Isporuka i ugradnja fluo svetiljke br.7, 4x14W </w:t>
      </w:r>
      <w:r w:rsidRPr="00D16273">
        <w:rPr>
          <w:rFonts w:ascii="Arial" w:hAnsi="Arial" w:cs="Arial"/>
          <w:sz w:val="22"/>
          <w:szCs w:val="22"/>
          <w:lang w:val="nb-NO"/>
        </w:rPr>
        <w:t xml:space="preserve">za nadgradnju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na plafon, od ekstrudiranog aluminijuma</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sa visokotransparentnim difuzorom.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Tip svetiljke "Luna Q CDP/C-Buck" ili slična</w:t>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kom</w:t>
      </w:r>
      <w:r w:rsidRPr="00D16273">
        <w:rPr>
          <w:rFonts w:ascii="Arial" w:hAnsi="Arial" w:cs="Arial"/>
          <w:sz w:val="22"/>
          <w:szCs w:val="22"/>
          <w:lang w:val="nb-NO"/>
        </w:rPr>
        <w:tab/>
        <w:t>4 x..... = .......</w:t>
      </w:r>
    </w:p>
    <w:p w:rsidR="00D16273" w:rsidRPr="00D16273" w:rsidRDefault="00D16273" w:rsidP="00D16273">
      <w:pPr>
        <w:numPr>
          <w:ilvl w:val="0"/>
          <w:numId w:val="23"/>
        </w:numPr>
        <w:jc w:val="center"/>
        <w:rPr>
          <w:rFonts w:ascii="Arial" w:hAnsi="Arial" w:cs="Arial"/>
          <w:b/>
          <w:sz w:val="22"/>
          <w:szCs w:val="22"/>
          <w:lang w:val="nb-NO"/>
        </w:rPr>
      </w:pPr>
      <w:r w:rsidRPr="00D16273">
        <w:rPr>
          <w:rFonts w:ascii="Arial" w:hAnsi="Arial" w:cs="Arial"/>
          <w:b/>
          <w:sz w:val="22"/>
          <w:szCs w:val="22"/>
          <w:lang w:val="nb-NO"/>
        </w:rPr>
        <w:t>Isporuka i ugradnja protivpanične fluo svetiljke br.8, 1x8W</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za ugradnju na zid iznad vrata, sa indikacijom punjenja,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lastRenderedPageBreak/>
        <w:t xml:space="preserve">autonomije 1h sa NI-Cd baterijom, sa spojem za pripravan,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trajan i kombinovan rad.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Tip svetiljke "Legrand S8-Legrand" ili slična</w:t>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kom</w:t>
      </w:r>
      <w:r w:rsidRPr="00D16273">
        <w:rPr>
          <w:rFonts w:ascii="Arial" w:hAnsi="Arial" w:cs="Arial"/>
          <w:sz w:val="22"/>
          <w:szCs w:val="22"/>
          <w:lang w:val="nb-NO"/>
        </w:rPr>
        <w:tab/>
        <w:t>9 x..... = .......</w:t>
      </w:r>
    </w:p>
    <w:p w:rsidR="00D16273" w:rsidRPr="00D16273" w:rsidRDefault="00D16273" w:rsidP="00D16273">
      <w:pPr>
        <w:jc w:val="center"/>
        <w:rPr>
          <w:rFonts w:ascii="Arial" w:hAnsi="Arial" w:cs="Arial"/>
          <w:b/>
          <w:sz w:val="22"/>
          <w:szCs w:val="22"/>
          <w:lang w:val="nb-NO"/>
        </w:rPr>
      </w:pP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 xml:space="preserve"> </w:t>
      </w:r>
      <w:r w:rsidRPr="00D16273">
        <w:rPr>
          <w:rFonts w:ascii="Arial" w:hAnsi="Arial" w:cs="Arial"/>
          <w:sz w:val="22"/>
          <w:szCs w:val="22"/>
          <w:lang w:val="nb-NO"/>
        </w:rPr>
        <w:tab/>
      </w:r>
      <w:r w:rsidRPr="00D16273">
        <w:rPr>
          <w:rFonts w:ascii="Arial" w:hAnsi="Arial" w:cs="Arial"/>
          <w:b/>
          <w:sz w:val="22"/>
          <w:szCs w:val="22"/>
          <w:lang w:val="nb-NO"/>
        </w:rPr>
        <w:t>Svega isporuka i ugradnja svetiljki = .............din</w:t>
      </w: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b/>
          <w:sz w:val="22"/>
          <w:szCs w:val="22"/>
          <w:lang w:val="nb-NO"/>
        </w:rPr>
      </w:pPr>
      <w:r w:rsidRPr="00D16273">
        <w:rPr>
          <w:rFonts w:ascii="Arial" w:hAnsi="Arial" w:cs="Arial"/>
          <w:b/>
          <w:sz w:val="22"/>
          <w:szCs w:val="22"/>
          <w:lang w:val="nb-NO"/>
        </w:rPr>
        <w:t>2.Instalacioni materijal i pribor</w:t>
      </w:r>
    </w:p>
    <w:p w:rsidR="00D16273" w:rsidRPr="00D16273" w:rsidRDefault="00D16273" w:rsidP="00D16273">
      <w:pPr>
        <w:jc w:val="center"/>
        <w:rPr>
          <w:rFonts w:ascii="Arial" w:hAnsi="Arial" w:cs="Arial"/>
          <w:b/>
          <w:sz w:val="22"/>
          <w:szCs w:val="22"/>
          <w:lang w:val="nb-NO"/>
        </w:rPr>
      </w:pPr>
    </w:p>
    <w:p w:rsidR="00D16273" w:rsidRPr="00D16273" w:rsidRDefault="00D16273" w:rsidP="00D16273">
      <w:pPr>
        <w:jc w:val="center"/>
        <w:rPr>
          <w:rFonts w:ascii="Arial" w:hAnsi="Arial" w:cs="Arial"/>
          <w:sz w:val="22"/>
          <w:szCs w:val="22"/>
          <w:lang w:val="nb-NO"/>
        </w:rPr>
      </w:pPr>
      <w:r w:rsidRPr="00D16273">
        <w:rPr>
          <w:rFonts w:ascii="Arial" w:hAnsi="Arial" w:cs="Arial"/>
          <w:b/>
          <w:sz w:val="22"/>
          <w:szCs w:val="22"/>
          <w:lang w:val="nb-NO"/>
        </w:rPr>
        <w:tab/>
      </w:r>
      <w:r w:rsidRPr="00D16273">
        <w:rPr>
          <w:rFonts w:ascii="Arial" w:hAnsi="Arial" w:cs="Arial"/>
          <w:sz w:val="22"/>
          <w:szCs w:val="22"/>
          <w:lang w:val="nb-NO"/>
        </w:rPr>
        <w:t>Isporuka i postavljanje instalacionog materijala, komplet isporuka i ugradnja svog potrebnog nespecificiranog materijala, štemovanje zidova, izvođenje svih veza na priključcima instalacionih elemenata. Sve prekidače postaviti na 1.5 m od poda, a priključnice na 0.5 m.</w:t>
      </w: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b/>
          <w:sz w:val="22"/>
          <w:szCs w:val="22"/>
          <w:lang w:val="nb-NO"/>
        </w:rPr>
      </w:pPr>
      <w:r w:rsidRPr="00D16273">
        <w:rPr>
          <w:rFonts w:ascii="Arial" w:hAnsi="Arial" w:cs="Arial"/>
          <w:sz w:val="22"/>
          <w:szCs w:val="22"/>
          <w:lang w:val="nb-NO"/>
        </w:rPr>
        <w:t>1</w:t>
      </w:r>
      <w:r w:rsidRPr="00D16273">
        <w:rPr>
          <w:rFonts w:ascii="Arial" w:hAnsi="Arial" w:cs="Arial"/>
          <w:b/>
          <w:sz w:val="22"/>
          <w:szCs w:val="22"/>
          <w:lang w:val="nb-NO"/>
        </w:rPr>
        <w:t xml:space="preserve">     Isporuka i ugradnja spratne table</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Plastična spratna tabla za ugradnju na zid, za 24 osigurača,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sa dve DIN šine, tip Metalka Majur MUT 24</w:t>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kom</w:t>
      </w:r>
      <w:r w:rsidRPr="00D16273">
        <w:rPr>
          <w:rFonts w:ascii="Arial" w:hAnsi="Arial" w:cs="Arial"/>
          <w:sz w:val="22"/>
          <w:szCs w:val="22"/>
          <w:lang w:val="nb-NO"/>
        </w:rPr>
        <w:tab/>
        <w:t>1 x..... =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2</w:t>
      </w:r>
      <w:r w:rsidRPr="00D16273">
        <w:rPr>
          <w:rFonts w:ascii="Arial" w:hAnsi="Arial" w:cs="Arial"/>
          <w:b/>
          <w:sz w:val="22"/>
          <w:szCs w:val="22"/>
          <w:lang w:val="nb-NO"/>
        </w:rPr>
        <w:t xml:space="preserve">     Isporuka i ugradnja prekidača </w:t>
      </w:r>
      <w:r w:rsidRPr="00D16273">
        <w:rPr>
          <w:rFonts w:ascii="Arial" w:hAnsi="Arial" w:cs="Arial"/>
          <w:sz w:val="22"/>
          <w:szCs w:val="22"/>
          <w:lang w:val="nb-NO"/>
        </w:rPr>
        <w:t>za ugradnju u zid</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Prekidač običan, jednopolni, 10A</w:t>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kom</w:t>
      </w:r>
      <w:r w:rsidRPr="00D16273">
        <w:rPr>
          <w:rFonts w:ascii="Arial" w:hAnsi="Arial" w:cs="Arial"/>
          <w:sz w:val="22"/>
          <w:szCs w:val="22"/>
          <w:lang w:val="nb-NO"/>
        </w:rPr>
        <w:tab/>
        <w:t>6 x..... =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Prekidač običan, dvopolni, 10A</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Prekidač serijski, 10A</w:t>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kom</w:t>
      </w:r>
      <w:r w:rsidRPr="00D16273">
        <w:rPr>
          <w:rFonts w:ascii="Arial" w:hAnsi="Arial" w:cs="Arial"/>
          <w:sz w:val="22"/>
          <w:szCs w:val="22"/>
          <w:lang w:val="nb-NO"/>
        </w:rPr>
        <w:tab/>
        <w:t>2 x..... =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Prekidač naizmenični, 10A</w:t>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kom</w:t>
      </w:r>
      <w:r w:rsidRPr="00D16273">
        <w:rPr>
          <w:rFonts w:ascii="Arial" w:hAnsi="Arial" w:cs="Arial"/>
          <w:sz w:val="22"/>
          <w:szCs w:val="22"/>
          <w:lang w:val="nb-NO"/>
        </w:rPr>
        <w:tab/>
        <w:t>2 x..... =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Isporuka i ugradnja na zid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grebenastog prekidača u kućištu IP 54, K16(16A)</w:t>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*kom</w:t>
      </w:r>
      <w:r w:rsidRPr="00D16273">
        <w:rPr>
          <w:rFonts w:ascii="Arial" w:hAnsi="Arial" w:cs="Arial"/>
          <w:sz w:val="22"/>
          <w:szCs w:val="22"/>
          <w:lang w:val="nb-NO"/>
        </w:rPr>
        <w:tab/>
        <w:t>5 x ..... = .......</w:t>
      </w: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3</w:t>
      </w:r>
      <w:r w:rsidRPr="00D16273">
        <w:rPr>
          <w:rFonts w:ascii="Arial" w:hAnsi="Arial" w:cs="Arial"/>
          <w:b/>
          <w:sz w:val="22"/>
          <w:szCs w:val="22"/>
          <w:lang w:val="nb-NO"/>
        </w:rPr>
        <w:t xml:space="preserve">     Isporuka i ugradnja glavnog prekidača </w:t>
      </w:r>
      <w:r w:rsidRPr="00D16273">
        <w:rPr>
          <w:rFonts w:ascii="Arial" w:hAnsi="Arial" w:cs="Arial"/>
          <w:sz w:val="22"/>
          <w:szCs w:val="22"/>
          <w:lang w:val="nb-NO"/>
        </w:rPr>
        <w:t>za ugradnju u glavnu RT</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Rastavljač – Vario 0.4kV, tropolni, 63A, tip Schneider VCF3        </w:t>
      </w:r>
      <w:r w:rsidRPr="00D16273">
        <w:rPr>
          <w:rFonts w:ascii="Arial" w:hAnsi="Arial" w:cs="Arial"/>
          <w:sz w:val="22"/>
          <w:szCs w:val="22"/>
          <w:lang w:val="nb-NO"/>
        </w:rPr>
        <w:tab/>
        <w:t xml:space="preserve">  kom     1 x  ..... =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Prekidač za napajanje table RT1, izvod br.23 u RT</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Prekidač 0.4kV, tropolni, 25A, C kriva, tip Schneider NG125H       kom     1 x ..... =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Naponski okidač prekidača, tip Schneider MX+OF</w:t>
      </w:r>
      <w:r w:rsidRPr="00D16273">
        <w:rPr>
          <w:rFonts w:ascii="Arial" w:hAnsi="Arial" w:cs="Arial"/>
          <w:sz w:val="22"/>
          <w:szCs w:val="22"/>
          <w:lang w:val="nb-NO"/>
        </w:rPr>
        <w:tab/>
      </w:r>
      <w:r w:rsidRPr="00D16273">
        <w:rPr>
          <w:rFonts w:ascii="Arial" w:hAnsi="Arial" w:cs="Arial"/>
          <w:sz w:val="22"/>
          <w:szCs w:val="22"/>
          <w:lang w:val="nb-NO"/>
        </w:rPr>
        <w:tab/>
        <w:t xml:space="preserve">  kom     1 x ..... =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4</w:t>
      </w:r>
      <w:r w:rsidRPr="00D16273">
        <w:rPr>
          <w:rFonts w:ascii="Arial" w:hAnsi="Arial" w:cs="Arial"/>
          <w:b/>
          <w:sz w:val="22"/>
          <w:szCs w:val="22"/>
          <w:lang w:val="nb-NO"/>
        </w:rPr>
        <w:t xml:space="preserve">     Isporuka i ugradnja direktnog motornog pokretača </w:t>
      </w:r>
      <w:r w:rsidRPr="00D16273">
        <w:rPr>
          <w:rFonts w:ascii="Arial" w:hAnsi="Arial" w:cs="Arial"/>
          <w:sz w:val="22"/>
          <w:szCs w:val="22"/>
          <w:lang w:val="nb-NO"/>
        </w:rPr>
        <w:t>za ugradnju na zid</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Motorni zaštitni pokretač, 400V, 0.55kW, 1,2..1.8A, tip Schneider LE1-M35I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kom     2 x ..... = .......</w:t>
      </w: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5</w:t>
      </w:r>
      <w:r w:rsidRPr="00D16273">
        <w:rPr>
          <w:rFonts w:ascii="Arial" w:hAnsi="Arial" w:cs="Arial"/>
          <w:b/>
          <w:sz w:val="22"/>
          <w:szCs w:val="22"/>
          <w:lang w:val="nb-NO"/>
        </w:rPr>
        <w:t xml:space="preserve">     Isporuka i ugradnja automatskog prekidača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Automatski prekidač za ugradnju u razvodnu tablu RT1,  B   4A</w:t>
      </w:r>
      <w:r w:rsidRPr="00D16273">
        <w:rPr>
          <w:rFonts w:ascii="Arial" w:hAnsi="Arial" w:cs="Arial"/>
          <w:sz w:val="22"/>
          <w:szCs w:val="22"/>
          <w:lang w:val="nb-NO"/>
        </w:rPr>
        <w:tab/>
        <w:t>kom     1 x ..... =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Automatski prekidač za ugradnju u razvodnu tablu RT1,  B   16A</w:t>
      </w:r>
      <w:r w:rsidRPr="00D16273">
        <w:rPr>
          <w:rFonts w:ascii="Arial" w:hAnsi="Arial" w:cs="Arial"/>
          <w:sz w:val="22"/>
          <w:szCs w:val="22"/>
          <w:lang w:val="nb-NO"/>
        </w:rPr>
        <w:tab/>
        <w:t>kom     9 x ..... =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Automatski prekidač za ugradnju u razvodnu tablu RT1  B   10A</w:t>
      </w:r>
      <w:r w:rsidRPr="00D16273">
        <w:rPr>
          <w:rFonts w:ascii="Arial" w:hAnsi="Arial" w:cs="Arial"/>
          <w:sz w:val="22"/>
          <w:szCs w:val="22"/>
          <w:lang w:val="nb-NO"/>
        </w:rPr>
        <w:tab/>
        <w:t>kom     7 x ..... =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Automatski prekidač za ugradnju u razv.  tablu RT,  C   25A</w:t>
      </w:r>
      <w:r w:rsidRPr="00D16273">
        <w:rPr>
          <w:rFonts w:ascii="Arial" w:hAnsi="Arial" w:cs="Arial"/>
          <w:sz w:val="22"/>
          <w:szCs w:val="22"/>
          <w:lang w:val="nb-NO"/>
        </w:rPr>
        <w:tab/>
        <w:t xml:space="preserve">kom     3 x..... = .......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Zamena topljivih umetaka 35A u crpnoj stanici  sa C  63A</w:t>
      </w:r>
      <w:r w:rsidRPr="00D16273">
        <w:rPr>
          <w:rFonts w:ascii="Arial" w:hAnsi="Arial" w:cs="Arial"/>
          <w:sz w:val="22"/>
          <w:szCs w:val="22"/>
          <w:lang w:val="nb-NO"/>
        </w:rPr>
        <w:tab/>
      </w:r>
      <w:r w:rsidRPr="00D16273">
        <w:rPr>
          <w:rFonts w:ascii="Arial" w:hAnsi="Arial" w:cs="Arial"/>
          <w:sz w:val="22"/>
          <w:szCs w:val="22"/>
          <w:lang w:val="nb-NO"/>
        </w:rPr>
        <w:tab/>
        <w:t xml:space="preserve">kom     3 x ..... = ....... </w:t>
      </w: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6</w:t>
      </w:r>
      <w:r w:rsidRPr="00D16273">
        <w:rPr>
          <w:rFonts w:ascii="Arial" w:hAnsi="Arial" w:cs="Arial"/>
          <w:b/>
          <w:sz w:val="22"/>
          <w:szCs w:val="22"/>
          <w:lang w:val="nb-NO"/>
        </w:rPr>
        <w:t xml:space="preserve">     Isporuka i ugradnja priključnice </w:t>
      </w:r>
      <w:r w:rsidRPr="00D16273">
        <w:rPr>
          <w:rFonts w:ascii="Arial" w:hAnsi="Arial" w:cs="Arial"/>
          <w:sz w:val="22"/>
          <w:szCs w:val="22"/>
          <w:lang w:val="nb-NO"/>
        </w:rPr>
        <w:t>za ugradnju u zid</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sa zaštitnim kontaktom</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Priključnica sa porcelanskim uloškom, 16A</w:t>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 xml:space="preserve"> kom      8 x ..... =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Priključnica sa porcelanskim uloškom, dupla,  16A</w:t>
      </w:r>
      <w:r w:rsidRPr="00D16273">
        <w:rPr>
          <w:rFonts w:ascii="Arial" w:hAnsi="Arial" w:cs="Arial"/>
          <w:sz w:val="22"/>
          <w:szCs w:val="22"/>
          <w:lang w:val="nb-NO"/>
        </w:rPr>
        <w:tab/>
        <w:t xml:space="preserve">             kom      2 x ..... = .......</w:t>
      </w: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7    </w:t>
      </w:r>
      <w:r w:rsidRPr="00D16273">
        <w:rPr>
          <w:rFonts w:ascii="Arial" w:hAnsi="Arial" w:cs="Arial"/>
          <w:b/>
          <w:sz w:val="22"/>
          <w:szCs w:val="22"/>
          <w:lang w:val="nb-NO"/>
        </w:rPr>
        <w:t xml:space="preserve"> Isporuka i ugradnja razvodnih kutija </w:t>
      </w:r>
      <w:r w:rsidRPr="00D16273">
        <w:rPr>
          <w:rFonts w:ascii="Arial" w:hAnsi="Arial" w:cs="Arial"/>
          <w:sz w:val="22"/>
          <w:szCs w:val="22"/>
          <w:lang w:val="nb-NO"/>
        </w:rPr>
        <w:t xml:space="preserve"> za ugradnju</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u zid sa 6 uvoda</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Razvodna kutija, 6 uvoda, plastična</w:t>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kom     20  x ..... = .......</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Kutija za izjednačavanje potencijala, 6 uvoda, termoplast</w:t>
      </w:r>
      <w:r w:rsidRPr="00D16273">
        <w:rPr>
          <w:rFonts w:ascii="Arial" w:hAnsi="Arial" w:cs="Arial"/>
          <w:sz w:val="22"/>
          <w:szCs w:val="22"/>
          <w:lang w:val="nb-NO"/>
        </w:rPr>
        <w:tab/>
      </w:r>
      <w:r w:rsidRPr="00D16273">
        <w:rPr>
          <w:rFonts w:ascii="Arial" w:hAnsi="Arial" w:cs="Arial"/>
          <w:sz w:val="22"/>
          <w:szCs w:val="22"/>
          <w:lang w:val="nb-NO"/>
        </w:rPr>
        <w:tab/>
        <w:t>kom       1 x ..... = .......</w:t>
      </w: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b/>
          <w:sz w:val="22"/>
          <w:szCs w:val="22"/>
          <w:lang w:val="nb-NO"/>
        </w:rPr>
      </w:pPr>
      <w:r w:rsidRPr="00D16273">
        <w:rPr>
          <w:rFonts w:ascii="Arial" w:hAnsi="Arial" w:cs="Arial"/>
          <w:sz w:val="22"/>
          <w:szCs w:val="22"/>
          <w:lang w:val="nb-NO"/>
        </w:rPr>
        <w:t>8</w:t>
      </w:r>
      <w:r w:rsidRPr="00D16273">
        <w:rPr>
          <w:rFonts w:ascii="Arial" w:hAnsi="Arial" w:cs="Arial"/>
          <w:b/>
          <w:sz w:val="22"/>
          <w:szCs w:val="22"/>
          <w:lang w:val="nb-NO"/>
        </w:rPr>
        <w:t xml:space="preserve">     Isporuka i ugradnja ostalog nespecificiranog materijala</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Obujmice, tiplovi, redne kleme, gips, izolaciona traka   </w:t>
      </w:r>
      <w:r w:rsidRPr="00D16273">
        <w:rPr>
          <w:rFonts w:ascii="Arial" w:hAnsi="Arial" w:cs="Arial"/>
          <w:sz w:val="22"/>
          <w:szCs w:val="22"/>
          <w:lang w:val="nb-NO"/>
        </w:rPr>
        <w:tab/>
        <w:t xml:space="preserve">       </w:t>
      </w:r>
      <w:r w:rsidRPr="00D16273">
        <w:rPr>
          <w:rFonts w:ascii="Arial" w:hAnsi="Arial" w:cs="Arial"/>
          <w:sz w:val="22"/>
          <w:szCs w:val="22"/>
          <w:lang w:val="nb-NO"/>
        </w:rPr>
        <w:tab/>
        <w:t>paušalno</w:t>
      </w:r>
      <w:r w:rsidRPr="00D16273">
        <w:rPr>
          <w:rFonts w:ascii="Arial" w:hAnsi="Arial" w:cs="Arial"/>
          <w:sz w:val="22"/>
          <w:szCs w:val="22"/>
          <w:lang w:val="nb-NO"/>
        </w:rPr>
        <w:tab/>
        <w:t>= ...........</w:t>
      </w: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b/>
          <w:sz w:val="22"/>
          <w:szCs w:val="22"/>
          <w:lang w:val="nb-NO"/>
        </w:rPr>
      </w:pPr>
      <w:r w:rsidRPr="00D16273">
        <w:rPr>
          <w:rFonts w:ascii="Arial" w:hAnsi="Arial" w:cs="Arial"/>
          <w:sz w:val="22"/>
          <w:szCs w:val="22"/>
          <w:lang w:val="nb-NO"/>
        </w:rPr>
        <w:t>9</w:t>
      </w:r>
      <w:r w:rsidRPr="00D16273">
        <w:rPr>
          <w:rFonts w:ascii="Arial" w:hAnsi="Arial" w:cs="Arial"/>
          <w:b/>
          <w:sz w:val="22"/>
          <w:szCs w:val="22"/>
          <w:lang w:val="nb-NO"/>
        </w:rPr>
        <w:t xml:space="preserve">      Isporuka i ugradnja bezhalogenog instalacionog kabla</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Instalacioni kabl tipa NHXHX 2x1.5 </w:t>
      </w:r>
      <w:r w:rsidRPr="00D16273">
        <w:rPr>
          <w:rFonts w:ascii="Arial" w:hAnsi="Arial" w:cs="Arial"/>
          <w:sz w:val="22"/>
          <w:szCs w:val="22"/>
          <w:lang w:val="nb-NO"/>
        </w:rPr>
        <w:fldChar w:fldCharType="begin"/>
      </w:r>
      <w:r w:rsidRPr="00D16273">
        <w:rPr>
          <w:rFonts w:ascii="Arial" w:hAnsi="Arial" w:cs="Arial"/>
          <w:sz w:val="22"/>
          <w:szCs w:val="22"/>
          <w:lang w:val="nb-NO"/>
        </w:rPr>
        <w:instrText xml:space="preserve"> QUOTE </w:instrText>
      </w:r>
      <w:r w:rsidR="00CD1DB2">
        <w:rPr>
          <w:rFonts w:ascii="Arial" w:hAnsi="Arial" w:cs="Arial"/>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5&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1E90&quot;/&gt;&lt;wsp:rsid wsp:val=&quot;001703D4&quot;/&gt;&lt;wsp:rsid wsp:val=&quot;003B6DDE&quot;/&gt;&lt;wsp:rsid wsp:val=&quot;005516C6&quot;/&gt;&lt;wsp:rsid wsp:val=&quot;006D1E90&quot;/&gt;&lt;wsp:rsid wsp:val=&quot;007501C2&quot;/&gt;&lt;wsp:rsid wsp:val=&quot;00AD5B5D&quot;/&gt;&lt;wsp:rsid wsp:val=&quot;00CB31C4&quot;/&gt;&lt;wsp:rsid wsp:val=&quot;00E344A5&quot;/&gt;&lt;wsp:rsid wsp:val=&quot;00F945F9&quot;/&gt;&lt;wsp:rsid wsp:val=&quot;00FE3B94&quot;/&gt;&lt;/wsp:rsids&gt;&lt;/w:docPr&gt;&lt;w:body&gt;&lt;wx:sect&gt;&lt;w:p wsp:rsidR=&quot;00000000&quot; wsp:rsidRDefault=&quot;003B6DDE&quot; wsp:rsidP=&quot;003B6DDE&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mm&lt;/m:t&gt;&lt;/m:r&gt;&lt;/m:e&gt;&lt;m:sup&gt;&lt;m:r&gt;&lt;w:rPr&gt;&lt;w:rFonts w:ascii=&quot;Cambria Math&quot; w:h-ansi=&quot;Cambria Math&quot;/&gt;&lt;wx:font wx:val=&quot;Cambria Math&quot;/&gt;&lt;w:i/&gt;&lt;w:lang w:val=&quot;NO-BOK&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D16273">
        <w:rPr>
          <w:rFonts w:ascii="Arial" w:hAnsi="Arial" w:cs="Arial"/>
          <w:sz w:val="22"/>
          <w:szCs w:val="22"/>
          <w:lang w:val="nb-NO"/>
        </w:rPr>
        <w:instrText xml:space="preserve"> </w:instrText>
      </w:r>
      <w:r w:rsidRPr="00D16273">
        <w:rPr>
          <w:rFonts w:ascii="Arial" w:hAnsi="Arial" w:cs="Arial"/>
          <w:sz w:val="22"/>
          <w:szCs w:val="22"/>
          <w:lang w:val="nb-NO"/>
        </w:rPr>
        <w:fldChar w:fldCharType="separate"/>
      </w:r>
      <w:r w:rsidR="00CD1DB2">
        <w:rPr>
          <w:rFonts w:ascii="Arial" w:hAnsi="Arial" w:cs="Arial"/>
          <w:sz w:val="22"/>
          <w:szCs w:val="22"/>
          <w:lang w:val="en-US"/>
        </w:rPr>
        <w:pict>
          <v:shape id="_x0000_i1026" type="#_x0000_t75" style="width:24.2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5&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1E90&quot;/&gt;&lt;wsp:rsid wsp:val=&quot;001703D4&quot;/&gt;&lt;wsp:rsid wsp:val=&quot;003B6DDE&quot;/&gt;&lt;wsp:rsid wsp:val=&quot;005516C6&quot;/&gt;&lt;wsp:rsid wsp:val=&quot;006D1E90&quot;/&gt;&lt;wsp:rsid wsp:val=&quot;007501C2&quot;/&gt;&lt;wsp:rsid wsp:val=&quot;00AD5B5D&quot;/&gt;&lt;wsp:rsid wsp:val=&quot;00CB31C4&quot;/&gt;&lt;wsp:rsid wsp:val=&quot;00E344A5&quot;/&gt;&lt;wsp:rsid wsp:val=&quot;00F945F9&quot;/&gt;&lt;wsp:rsid wsp:val=&quot;00FE3B94&quot;/&gt;&lt;/wsp:rsids&gt;&lt;/w:docPr&gt;&lt;w:body&gt;&lt;wx:sect&gt;&lt;w:p wsp:rsidR=&quot;00000000&quot; wsp:rsidRDefault=&quot;003B6DDE&quot; wsp:rsidP=&quot;003B6DDE&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mm&lt;/m:t&gt;&lt;/m:r&gt;&lt;/m:e&gt;&lt;m:sup&gt;&lt;m:r&gt;&lt;w:rPr&gt;&lt;w:rFonts w:ascii=&quot;Cambria Math&quot; w:h-ansi=&quot;Cambria Math&quot;/&gt;&lt;wx:font wx:val=&quot;Cambria Math&quot;/&gt;&lt;w:i/&gt;&lt;w:lang w:val=&quot;NO-BOK&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D16273">
        <w:rPr>
          <w:rFonts w:ascii="Arial" w:hAnsi="Arial" w:cs="Arial"/>
          <w:sz w:val="22"/>
          <w:szCs w:val="22"/>
        </w:rPr>
        <w:fldChar w:fldCharType="end"/>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metara      25 x ..... = .......</w:t>
      </w: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b/>
          <w:sz w:val="22"/>
          <w:szCs w:val="22"/>
          <w:lang w:val="nb-NO"/>
        </w:rPr>
      </w:pPr>
      <w:r w:rsidRPr="00D16273">
        <w:rPr>
          <w:rFonts w:ascii="Arial" w:hAnsi="Arial" w:cs="Arial"/>
          <w:sz w:val="22"/>
          <w:szCs w:val="22"/>
          <w:lang w:val="nb-NO"/>
        </w:rPr>
        <w:t>10</w:t>
      </w:r>
      <w:r w:rsidRPr="00D16273">
        <w:rPr>
          <w:rFonts w:ascii="Arial" w:hAnsi="Arial" w:cs="Arial"/>
          <w:b/>
          <w:sz w:val="22"/>
          <w:szCs w:val="22"/>
          <w:lang w:val="nb-NO"/>
        </w:rPr>
        <w:t xml:space="preserve">    Isporuka i ugradnja bezhalogenog instalacionog kabla</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Instalacioni kabl tipa NHXHX 3x1.5 </w:t>
      </w:r>
      <w:r w:rsidRPr="00D16273">
        <w:rPr>
          <w:rFonts w:ascii="Arial" w:hAnsi="Arial" w:cs="Arial"/>
          <w:sz w:val="22"/>
          <w:szCs w:val="22"/>
          <w:lang w:val="nb-NO"/>
        </w:rPr>
        <w:fldChar w:fldCharType="begin"/>
      </w:r>
      <w:r w:rsidRPr="00D16273">
        <w:rPr>
          <w:rFonts w:ascii="Arial" w:hAnsi="Arial" w:cs="Arial"/>
          <w:sz w:val="22"/>
          <w:szCs w:val="22"/>
          <w:lang w:val="nb-NO"/>
        </w:rPr>
        <w:instrText xml:space="preserve"> QUOTE </w:instrText>
      </w:r>
      <w:r w:rsidR="00CD1DB2">
        <w:rPr>
          <w:rFonts w:ascii="Arial" w:hAnsi="Arial" w:cs="Arial"/>
          <w:sz w:val="22"/>
          <w:szCs w:val="22"/>
          <w:lang w:val="en-US"/>
        </w:rPr>
        <w:pict>
          <v:shape id="_x0000_i1027" type="#_x0000_t75" style="width:24.2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5&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1E90&quot;/&gt;&lt;wsp:rsid wsp:val=&quot;001703D4&quot;/&gt;&lt;wsp:rsid wsp:val=&quot;003F281C&quot;/&gt;&lt;wsp:rsid wsp:val=&quot;005516C6&quot;/&gt;&lt;wsp:rsid wsp:val=&quot;006D1E90&quot;/&gt;&lt;wsp:rsid wsp:val=&quot;007501C2&quot;/&gt;&lt;wsp:rsid wsp:val=&quot;00AD5B5D&quot;/&gt;&lt;wsp:rsid wsp:val=&quot;00CB31C4&quot;/&gt;&lt;wsp:rsid wsp:val=&quot;00E344A5&quot;/&gt;&lt;wsp:rsid wsp:val=&quot;00F945F9&quot;/&gt;&lt;wsp:rsid wsp:val=&quot;00FE3B94&quot;/&gt;&lt;/wsp:rsids&gt;&lt;/w:docPr&gt;&lt;w:body&gt;&lt;wx:sect&gt;&lt;w:p wsp:rsidR=&quot;00000000&quot; wsp:rsidRDefault=&quot;003F281C&quot; wsp:rsidP=&quot;003F281C&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mm&lt;/m:t&gt;&lt;/m:r&gt;&lt;/m:e&gt;&lt;m:sup&gt;&lt;m:r&gt;&lt;w:rPr&gt;&lt;w:rFonts w:ascii=&quot;Cambria Math&quot; w:h-ansi=&quot;Cambria Math&quot;/&gt;&lt;wx:font wx:val=&quot;Cambria Math&quot;/&gt;&lt;w:i/&gt;&lt;w:lang w:val=&quot;NO-BOK&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D16273">
        <w:rPr>
          <w:rFonts w:ascii="Arial" w:hAnsi="Arial" w:cs="Arial"/>
          <w:sz w:val="22"/>
          <w:szCs w:val="22"/>
          <w:lang w:val="nb-NO"/>
        </w:rPr>
        <w:instrText xml:space="preserve"> </w:instrText>
      </w:r>
      <w:r w:rsidRPr="00D16273">
        <w:rPr>
          <w:rFonts w:ascii="Arial" w:hAnsi="Arial" w:cs="Arial"/>
          <w:sz w:val="22"/>
          <w:szCs w:val="22"/>
          <w:lang w:val="nb-NO"/>
        </w:rPr>
        <w:fldChar w:fldCharType="separate"/>
      </w:r>
      <w:r w:rsidR="00CD1DB2">
        <w:rPr>
          <w:rFonts w:ascii="Arial" w:hAnsi="Arial" w:cs="Arial"/>
          <w:sz w:val="22"/>
          <w:szCs w:val="22"/>
          <w:lang w:val="en-US"/>
        </w:rPr>
        <w:pict>
          <v:shape id="_x0000_i1028" type="#_x0000_t75" style="width:24.2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5&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1E90&quot;/&gt;&lt;wsp:rsid wsp:val=&quot;001703D4&quot;/&gt;&lt;wsp:rsid wsp:val=&quot;003F281C&quot;/&gt;&lt;wsp:rsid wsp:val=&quot;005516C6&quot;/&gt;&lt;wsp:rsid wsp:val=&quot;006D1E90&quot;/&gt;&lt;wsp:rsid wsp:val=&quot;007501C2&quot;/&gt;&lt;wsp:rsid wsp:val=&quot;00AD5B5D&quot;/&gt;&lt;wsp:rsid wsp:val=&quot;00CB31C4&quot;/&gt;&lt;wsp:rsid wsp:val=&quot;00E344A5&quot;/&gt;&lt;wsp:rsid wsp:val=&quot;00F945F9&quot;/&gt;&lt;wsp:rsid wsp:val=&quot;00FE3B94&quot;/&gt;&lt;/wsp:rsids&gt;&lt;/w:docPr&gt;&lt;w:body&gt;&lt;wx:sect&gt;&lt;w:p wsp:rsidR=&quot;00000000&quot; wsp:rsidRDefault=&quot;003F281C&quot; wsp:rsidP=&quot;003F281C&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mm&lt;/m:t&gt;&lt;/m:r&gt;&lt;/m:e&gt;&lt;m:sup&gt;&lt;m:r&gt;&lt;w:rPr&gt;&lt;w:rFonts w:ascii=&quot;Cambria Math&quot; w:h-ansi=&quot;Cambria Math&quot;/&gt;&lt;wx:font wx:val=&quot;Cambria Math&quot;/&gt;&lt;w:i/&gt;&lt;w:lang w:val=&quot;NO-BOK&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D16273">
        <w:rPr>
          <w:rFonts w:ascii="Arial" w:hAnsi="Arial" w:cs="Arial"/>
          <w:sz w:val="22"/>
          <w:szCs w:val="22"/>
        </w:rPr>
        <w:fldChar w:fldCharType="end"/>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metara   300 x ..... = .......</w:t>
      </w: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b/>
          <w:sz w:val="22"/>
          <w:szCs w:val="22"/>
          <w:lang w:val="nb-NO"/>
        </w:rPr>
      </w:pPr>
      <w:r w:rsidRPr="00D16273">
        <w:rPr>
          <w:rFonts w:ascii="Arial" w:hAnsi="Arial" w:cs="Arial"/>
          <w:sz w:val="22"/>
          <w:szCs w:val="22"/>
          <w:lang w:val="nb-NO"/>
        </w:rPr>
        <w:t>11</w:t>
      </w:r>
      <w:r w:rsidRPr="00D16273">
        <w:rPr>
          <w:rFonts w:ascii="Arial" w:hAnsi="Arial" w:cs="Arial"/>
          <w:b/>
          <w:sz w:val="22"/>
          <w:szCs w:val="22"/>
          <w:lang w:val="nb-NO"/>
        </w:rPr>
        <w:t xml:space="preserve">    Isporuka i ugradnja bezhalogenog instalacionog kabla</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Instalacioni kabl tipa NHXHX 3x2.5 </w:t>
      </w:r>
      <w:r w:rsidRPr="00D16273">
        <w:rPr>
          <w:rFonts w:ascii="Arial" w:hAnsi="Arial" w:cs="Arial"/>
          <w:sz w:val="22"/>
          <w:szCs w:val="22"/>
          <w:lang w:val="nb-NO"/>
        </w:rPr>
        <w:fldChar w:fldCharType="begin"/>
      </w:r>
      <w:r w:rsidRPr="00D16273">
        <w:rPr>
          <w:rFonts w:ascii="Arial" w:hAnsi="Arial" w:cs="Arial"/>
          <w:sz w:val="22"/>
          <w:szCs w:val="22"/>
          <w:lang w:val="nb-NO"/>
        </w:rPr>
        <w:instrText xml:space="preserve"> QUOTE </w:instrText>
      </w:r>
      <w:r w:rsidR="00CD1DB2">
        <w:rPr>
          <w:rFonts w:ascii="Arial" w:hAnsi="Arial" w:cs="Arial"/>
          <w:sz w:val="22"/>
          <w:szCs w:val="22"/>
          <w:lang w:val="en-US"/>
        </w:rPr>
        <w:pict>
          <v:shape id="_x0000_i1029" type="#_x0000_t75" style="width:24.2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5&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1E90&quot;/&gt;&lt;wsp:rsid wsp:val=&quot;001703D4&quot;/&gt;&lt;wsp:rsid wsp:val=&quot;005516C6&quot;/&gt;&lt;wsp:rsid wsp:val=&quot;006D1E90&quot;/&gt;&lt;wsp:rsid wsp:val=&quot;007501C2&quot;/&gt;&lt;wsp:rsid wsp:val=&quot;00AC2A9B&quot;/&gt;&lt;wsp:rsid wsp:val=&quot;00AD5B5D&quot;/&gt;&lt;wsp:rsid wsp:val=&quot;00CB31C4&quot;/&gt;&lt;wsp:rsid wsp:val=&quot;00E344A5&quot;/&gt;&lt;wsp:rsid wsp:val=&quot;00F945F9&quot;/&gt;&lt;wsp:rsid wsp:val=&quot;00FE3B94&quot;/&gt;&lt;/wsp:rsids&gt;&lt;/w:docPr&gt;&lt;w:body&gt;&lt;wx:sect&gt;&lt;w:p wsp:rsidR=&quot;00000000&quot; wsp:rsidRDefault=&quot;00AC2A9B&quot; wsp:rsidP=&quot;00AC2A9B&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mm&lt;/m:t&gt;&lt;/m:r&gt;&lt;/m:e&gt;&lt;m:sup&gt;&lt;m:r&gt;&lt;w:rPr&gt;&lt;w:rFonts w:ascii=&quot;Cambria Math&quot; w:h-ansi=&quot;Cambria Math&quot;/&gt;&lt;wx:font wx:val=&quot;Cambria Math&quot;/&gt;&lt;w:i/&gt;&lt;w:lang w:val=&quot;NO-BOK&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D16273">
        <w:rPr>
          <w:rFonts w:ascii="Arial" w:hAnsi="Arial" w:cs="Arial"/>
          <w:sz w:val="22"/>
          <w:szCs w:val="22"/>
          <w:lang w:val="nb-NO"/>
        </w:rPr>
        <w:instrText xml:space="preserve"> </w:instrText>
      </w:r>
      <w:r w:rsidRPr="00D16273">
        <w:rPr>
          <w:rFonts w:ascii="Arial" w:hAnsi="Arial" w:cs="Arial"/>
          <w:sz w:val="22"/>
          <w:szCs w:val="22"/>
          <w:lang w:val="nb-NO"/>
        </w:rPr>
        <w:fldChar w:fldCharType="separate"/>
      </w:r>
      <w:r w:rsidR="00CD1DB2">
        <w:rPr>
          <w:rFonts w:ascii="Arial" w:hAnsi="Arial" w:cs="Arial"/>
          <w:sz w:val="22"/>
          <w:szCs w:val="22"/>
          <w:lang w:val="en-US"/>
        </w:rPr>
        <w:pict>
          <v:shape id="_x0000_i1030" type="#_x0000_t75" style="width:24.2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5&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1E90&quot;/&gt;&lt;wsp:rsid wsp:val=&quot;001703D4&quot;/&gt;&lt;wsp:rsid wsp:val=&quot;005516C6&quot;/&gt;&lt;wsp:rsid wsp:val=&quot;006D1E90&quot;/&gt;&lt;wsp:rsid wsp:val=&quot;007501C2&quot;/&gt;&lt;wsp:rsid wsp:val=&quot;00AC2A9B&quot;/&gt;&lt;wsp:rsid wsp:val=&quot;00AD5B5D&quot;/&gt;&lt;wsp:rsid wsp:val=&quot;00CB31C4&quot;/&gt;&lt;wsp:rsid wsp:val=&quot;00E344A5&quot;/&gt;&lt;wsp:rsid wsp:val=&quot;00F945F9&quot;/&gt;&lt;wsp:rsid wsp:val=&quot;00FE3B94&quot;/&gt;&lt;/wsp:rsids&gt;&lt;/w:docPr&gt;&lt;w:body&gt;&lt;wx:sect&gt;&lt;w:p wsp:rsidR=&quot;00000000&quot; wsp:rsidRDefault=&quot;00AC2A9B&quot; wsp:rsidP=&quot;00AC2A9B&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mm&lt;/m:t&gt;&lt;/m:r&gt;&lt;/m:e&gt;&lt;m:sup&gt;&lt;m:r&gt;&lt;w:rPr&gt;&lt;w:rFonts w:ascii=&quot;Cambria Math&quot; w:h-ansi=&quot;Cambria Math&quot;/&gt;&lt;wx:font wx:val=&quot;Cambria Math&quot;/&gt;&lt;w:i/&gt;&lt;w:lang w:val=&quot;NO-BOK&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D16273">
        <w:rPr>
          <w:rFonts w:ascii="Arial" w:hAnsi="Arial" w:cs="Arial"/>
          <w:sz w:val="22"/>
          <w:szCs w:val="22"/>
        </w:rPr>
        <w:fldChar w:fldCharType="end"/>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metara     200 x ..... = .......</w:t>
      </w: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b/>
          <w:sz w:val="22"/>
          <w:szCs w:val="22"/>
          <w:lang w:val="nb-NO"/>
        </w:rPr>
      </w:pPr>
      <w:r w:rsidRPr="00D16273">
        <w:rPr>
          <w:rFonts w:ascii="Arial" w:hAnsi="Arial" w:cs="Arial"/>
          <w:sz w:val="22"/>
          <w:szCs w:val="22"/>
          <w:lang w:val="nb-NO"/>
        </w:rPr>
        <w:t>12</w:t>
      </w:r>
      <w:r w:rsidRPr="00D16273">
        <w:rPr>
          <w:rFonts w:ascii="Arial" w:hAnsi="Arial" w:cs="Arial"/>
          <w:b/>
          <w:sz w:val="22"/>
          <w:szCs w:val="22"/>
          <w:lang w:val="nb-NO"/>
        </w:rPr>
        <w:t xml:space="preserve">    Isporuka i ugradnja bezhalogenog instalacionog kabla</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Instalacioni kabl tipa NHXHX 5x2.5 </w:t>
      </w:r>
      <w:r w:rsidRPr="00D16273">
        <w:rPr>
          <w:rFonts w:ascii="Arial" w:hAnsi="Arial" w:cs="Arial"/>
          <w:sz w:val="22"/>
          <w:szCs w:val="22"/>
          <w:lang w:val="nb-NO"/>
        </w:rPr>
        <w:fldChar w:fldCharType="begin"/>
      </w:r>
      <w:r w:rsidRPr="00D16273">
        <w:rPr>
          <w:rFonts w:ascii="Arial" w:hAnsi="Arial" w:cs="Arial"/>
          <w:sz w:val="22"/>
          <w:szCs w:val="22"/>
          <w:lang w:val="nb-NO"/>
        </w:rPr>
        <w:instrText xml:space="preserve"> QUOTE </w:instrText>
      </w:r>
      <w:r w:rsidR="00CD1DB2">
        <w:rPr>
          <w:rFonts w:ascii="Arial" w:hAnsi="Arial" w:cs="Arial"/>
          <w:sz w:val="22"/>
          <w:szCs w:val="22"/>
          <w:lang w:val="en-US"/>
        </w:rPr>
        <w:pict>
          <v:shape id="_x0000_i1031" type="#_x0000_t75" style="width:24.2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5&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1E90&quot;/&gt;&lt;wsp:rsid wsp:val=&quot;001703D4&quot;/&gt;&lt;wsp:rsid wsp:val=&quot;002058A8&quot;/&gt;&lt;wsp:rsid wsp:val=&quot;005516C6&quot;/&gt;&lt;wsp:rsid wsp:val=&quot;006D1E90&quot;/&gt;&lt;wsp:rsid wsp:val=&quot;007501C2&quot;/&gt;&lt;wsp:rsid wsp:val=&quot;00AD5B5D&quot;/&gt;&lt;wsp:rsid wsp:val=&quot;00CB31C4&quot;/&gt;&lt;wsp:rsid wsp:val=&quot;00E344A5&quot;/&gt;&lt;wsp:rsid wsp:val=&quot;00F945F9&quot;/&gt;&lt;wsp:rsid wsp:val=&quot;00FE3B94&quot;/&gt;&lt;/wsp:rsids&gt;&lt;/w:docPr&gt;&lt;w:body&gt;&lt;wx:sect&gt;&lt;w:p wsp:rsidR=&quot;00000000&quot; wsp:rsidRDefault=&quot;002058A8&quot; wsp:rsidP=&quot;002058A8&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mm&lt;/m:t&gt;&lt;/m:r&gt;&lt;/m:e&gt;&lt;m:sup&gt;&lt;m:r&gt;&lt;w:rPr&gt;&lt;w:rFonts w:ascii=&quot;Cambria Math&quot; w:h-ansi=&quot;Cambria Math&quot;/&gt;&lt;wx:font wx:val=&quot;Cambria Math&quot;/&gt;&lt;w:i/&gt;&lt;w:lang w:val=&quot;NO-BOK&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D16273">
        <w:rPr>
          <w:rFonts w:ascii="Arial" w:hAnsi="Arial" w:cs="Arial"/>
          <w:sz w:val="22"/>
          <w:szCs w:val="22"/>
          <w:lang w:val="nb-NO"/>
        </w:rPr>
        <w:instrText xml:space="preserve"> </w:instrText>
      </w:r>
      <w:r w:rsidRPr="00D16273">
        <w:rPr>
          <w:rFonts w:ascii="Arial" w:hAnsi="Arial" w:cs="Arial"/>
          <w:sz w:val="22"/>
          <w:szCs w:val="22"/>
          <w:lang w:val="nb-NO"/>
        </w:rPr>
        <w:fldChar w:fldCharType="separate"/>
      </w:r>
      <w:r w:rsidR="00CD1DB2">
        <w:rPr>
          <w:rFonts w:ascii="Arial" w:hAnsi="Arial" w:cs="Arial"/>
          <w:sz w:val="22"/>
          <w:szCs w:val="22"/>
          <w:lang w:val="en-US"/>
        </w:rPr>
        <w:pict>
          <v:shape id="_x0000_i1032" type="#_x0000_t75" style="width:24.2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5&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1E90&quot;/&gt;&lt;wsp:rsid wsp:val=&quot;001703D4&quot;/&gt;&lt;wsp:rsid wsp:val=&quot;002058A8&quot;/&gt;&lt;wsp:rsid wsp:val=&quot;005516C6&quot;/&gt;&lt;wsp:rsid wsp:val=&quot;006D1E90&quot;/&gt;&lt;wsp:rsid wsp:val=&quot;007501C2&quot;/&gt;&lt;wsp:rsid wsp:val=&quot;00AD5B5D&quot;/&gt;&lt;wsp:rsid wsp:val=&quot;00CB31C4&quot;/&gt;&lt;wsp:rsid wsp:val=&quot;00E344A5&quot;/&gt;&lt;wsp:rsid wsp:val=&quot;00F945F9&quot;/&gt;&lt;wsp:rsid wsp:val=&quot;00FE3B94&quot;/&gt;&lt;/wsp:rsids&gt;&lt;/w:docPr&gt;&lt;w:body&gt;&lt;wx:sect&gt;&lt;w:p wsp:rsidR=&quot;00000000&quot; wsp:rsidRDefault=&quot;002058A8&quot; wsp:rsidP=&quot;002058A8&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mm&lt;/m:t&gt;&lt;/m:r&gt;&lt;/m:e&gt;&lt;m:sup&gt;&lt;m:r&gt;&lt;w:rPr&gt;&lt;w:rFonts w:ascii=&quot;Cambria Math&quot; w:h-ansi=&quot;Cambria Math&quot;/&gt;&lt;wx:font wx:val=&quot;Cambria Math&quot;/&gt;&lt;w:i/&gt;&lt;w:lang w:val=&quot;NO-BOK&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D16273">
        <w:rPr>
          <w:rFonts w:ascii="Arial" w:hAnsi="Arial" w:cs="Arial"/>
          <w:sz w:val="22"/>
          <w:szCs w:val="22"/>
        </w:rPr>
        <w:fldChar w:fldCharType="end"/>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metara       66 x ..... = .......</w:t>
      </w: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b/>
          <w:sz w:val="22"/>
          <w:szCs w:val="22"/>
          <w:lang w:val="nb-NO"/>
        </w:rPr>
      </w:pPr>
      <w:r w:rsidRPr="00D16273">
        <w:rPr>
          <w:rFonts w:ascii="Arial" w:hAnsi="Arial" w:cs="Arial"/>
          <w:sz w:val="22"/>
          <w:szCs w:val="22"/>
          <w:lang w:val="nb-NO"/>
        </w:rPr>
        <w:t>13</w:t>
      </w:r>
      <w:r w:rsidRPr="00D16273">
        <w:rPr>
          <w:rFonts w:ascii="Arial" w:hAnsi="Arial" w:cs="Arial"/>
          <w:b/>
          <w:sz w:val="22"/>
          <w:szCs w:val="22"/>
          <w:lang w:val="nb-NO"/>
        </w:rPr>
        <w:t xml:space="preserve">   Isporuka i ugradnja bezhalogenog instalacionog kabla</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Instalacioni kabl tipa NHXHX 5x6 </w:t>
      </w:r>
      <w:r w:rsidRPr="00D16273">
        <w:rPr>
          <w:rFonts w:ascii="Arial" w:hAnsi="Arial" w:cs="Arial"/>
          <w:sz w:val="22"/>
          <w:szCs w:val="22"/>
          <w:lang w:val="nb-NO"/>
        </w:rPr>
        <w:fldChar w:fldCharType="begin"/>
      </w:r>
      <w:r w:rsidRPr="00D16273">
        <w:rPr>
          <w:rFonts w:ascii="Arial" w:hAnsi="Arial" w:cs="Arial"/>
          <w:sz w:val="22"/>
          <w:szCs w:val="22"/>
          <w:lang w:val="nb-NO"/>
        </w:rPr>
        <w:instrText xml:space="preserve"> QUOTE </w:instrText>
      </w:r>
      <w:r w:rsidR="00CD1DB2">
        <w:rPr>
          <w:rFonts w:ascii="Arial" w:hAnsi="Arial" w:cs="Arial"/>
          <w:sz w:val="22"/>
          <w:szCs w:val="22"/>
          <w:lang w:val="en-US"/>
        </w:rPr>
        <w:pict>
          <v:shape id="_x0000_i1033" type="#_x0000_t75" style="width:24.2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5&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1E90&quot;/&gt;&lt;wsp:rsid wsp:val=&quot;001703D4&quot;/&gt;&lt;wsp:rsid wsp:val=&quot;005516C6&quot;/&gt;&lt;wsp:rsid wsp:val=&quot;006D1E90&quot;/&gt;&lt;wsp:rsid wsp:val=&quot;007501C2&quot;/&gt;&lt;wsp:rsid wsp:val=&quot;00AD5B5D&quot;/&gt;&lt;wsp:rsid wsp:val=&quot;00CB31C4&quot;/&gt;&lt;wsp:rsid wsp:val=&quot;00CF04EF&quot;/&gt;&lt;wsp:rsid wsp:val=&quot;00E344A5&quot;/&gt;&lt;wsp:rsid wsp:val=&quot;00F945F9&quot;/&gt;&lt;wsp:rsid wsp:val=&quot;00FE3B94&quot;/&gt;&lt;/wsp:rsids&gt;&lt;/w:docPr&gt;&lt;w:body&gt;&lt;wx:sect&gt;&lt;w:p wsp:rsidR=&quot;00000000&quot; wsp:rsidRDefault=&quot;00CF04EF&quot; wsp:rsidP=&quot;00CF04EF&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mm&lt;/m:t&gt;&lt;/m:r&gt;&lt;/m:e&gt;&lt;m:sup&gt;&lt;m:r&gt;&lt;w:rPr&gt;&lt;w:rFonts w:ascii=&quot;Cambria Math&quot; w:h-ansi=&quot;Cambria Math&quot;/&gt;&lt;wx:font wx:val=&quot;Cambria Math&quot;/&gt;&lt;w:i/&gt;&lt;w:lang w:val=&quot;NO-BOK&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D16273">
        <w:rPr>
          <w:rFonts w:ascii="Arial" w:hAnsi="Arial" w:cs="Arial"/>
          <w:sz w:val="22"/>
          <w:szCs w:val="22"/>
          <w:lang w:val="nb-NO"/>
        </w:rPr>
        <w:instrText xml:space="preserve"> </w:instrText>
      </w:r>
      <w:r w:rsidRPr="00D16273">
        <w:rPr>
          <w:rFonts w:ascii="Arial" w:hAnsi="Arial" w:cs="Arial"/>
          <w:sz w:val="22"/>
          <w:szCs w:val="22"/>
          <w:lang w:val="nb-NO"/>
        </w:rPr>
        <w:fldChar w:fldCharType="separate"/>
      </w:r>
      <w:r w:rsidR="00CD1DB2">
        <w:rPr>
          <w:rFonts w:ascii="Arial" w:hAnsi="Arial" w:cs="Arial"/>
          <w:sz w:val="22"/>
          <w:szCs w:val="22"/>
          <w:lang w:val="en-US"/>
        </w:rPr>
        <w:pict>
          <v:shape id="_x0000_i1034" type="#_x0000_t75" style="width:24.2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5&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1E90&quot;/&gt;&lt;wsp:rsid wsp:val=&quot;001703D4&quot;/&gt;&lt;wsp:rsid wsp:val=&quot;005516C6&quot;/&gt;&lt;wsp:rsid wsp:val=&quot;006D1E90&quot;/&gt;&lt;wsp:rsid wsp:val=&quot;007501C2&quot;/&gt;&lt;wsp:rsid wsp:val=&quot;00AD5B5D&quot;/&gt;&lt;wsp:rsid wsp:val=&quot;00CB31C4&quot;/&gt;&lt;wsp:rsid wsp:val=&quot;00CF04EF&quot;/&gt;&lt;wsp:rsid wsp:val=&quot;00E344A5&quot;/&gt;&lt;wsp:rsid wsp:val=&quot;00F945F9&quot;/&gt;&lt;wsp:rsid wsp:val=&quot;00FE3B94&quot;/&gt;&lt;/wsp:rsids&gt;&lt;/w:docPr&gt;&lt;w:body&gt;&lt;wx:sect&gt;&lt;w:p wsp:rsidR=&quot;00000000&quot; wsp:rsidRDefault=&quot;00CF04EF&quot; wsp:rsidP=&quot;00CF04EF&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mm&lt;/m:t&gt;&lt;/m:r&gt;&lt;/m:e&gt;&lt;m:sup&gt;&lt;m:r&gt;&lt;w:rPr&gt;&lt;w:rFonts w:ascii=&quot;Cambria Math&quot; w:h-ansi=&quot;Cambria Math&quot;/&gt;&lt;wx:font wx:val=&quot;Cambria Math&quot;/&gt;&lt;w:i/&gt;&lt;w:lang w:val=&quot;NO-BOK&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D16273">
        <w:rPr>
          <w:rFonts w:ascii="Arial" w:hAnsi="Arial" w:cs="Arial"/>
          <w:sz w:val="22"/>
          <w:szCs w:val="22"/>
        </w:rPr>
        <w:fldChar w:fldCharType="end"/>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metara       20 x ..... = .......</w:t>
      </w: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b/>
          <w:sz w:val="22"/>
          <w:szCs w:val="22"/>
          <w:lang w:val="nb-NO"/>
        </w:rPr>
      </w:pPr>
      <w:r w:rsidRPr="00D16273">
        <w:rPr>
          <w:rFonts w:ascii="Arial" w:hAnsi="Arial" w:cs="Arial"/>
          <w:sz w:val="22"/>
          <w:szCs w:val="22"/>
          <w:lang w:val="nb-NO"/>
        </w:rPr>
        <w:t>14</w:t>
      </w:r>
      <w:r w:rsidRPr="00D16273">
        <w:rPr>
          <w:rFonts w:ascii="Arial" w:hAnsi="Arial" w:cs="Arial"/>
          <w:b/>
          <w:sz w:val="22"/>
          <w:szCs w:val="22"/>
          <w:lang w:val="nb-NO"/>
        </w:rPr>
        <w:t xml:space="preserve">   Isporuka i ugradnja bezhalogenog instalacionog kabla</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       Instalacioni kabl tipa NHXHX 1x6 </w:t>
      </w:r>
      <w:r w:rsidRPr="00D16273">
        <w:rPr>
          <w:rFonts w:ascii="Arial" w:hAnsi="Arial" w:cs="Arial"/>
          <w:sz w:val="22"/>
          <w:szCs w:val="22"/>
          <w:lang w:val="nb-NO"/>
        </w:rPr>
        <w:fldChar w:fldCharType="begin"/>
      </w:r>
      <w:r w:rsidRPr="00D16273">
        <w:rPr>
          <w:rFonts w:ascii="Arial" w:hAnsi="Arial" w:cs="Arial"/>
          <w:sz w:val="22"/>
          <w:szCs w:val="22"/>
          <w:lang w:val="nb-NO"/>
        </w:rPr>
        <w:instrText xml:space="preserve"> QUOTE </w:instrText>
      </w:r>
      <w:r w:rsidR="00CD1DB2">
        <w:rPr>
          <w:rFonts w:ascii="Arial" w:hAnsi="Arial" w:cs="Arial"/>
          <w:sz w:val="22"/>
          <w:szCs w:val="22"/>
          <w:lang w:val="en-US"/>
        </w:rPr>
        <w:pict>
          <v:shape id="_x0000_i1035" type="#_x0000_t75" style="width:24.2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5&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1E90&quot;/&gt;&lt;wsp:rsid wsp:val=&quot;001703D4&quot;/&gt;&lt;wsp:rsid wsp:val=&quot;00387B17&quot;/&gt;&lt;wsp:rsid wsp:val=&quot;005516C6&quot;/&gt;&lt;wsp:rsid wsp:val=&quot;006D1E90&quot;/&gt;&lt;wsp:rsid wsp:val=&quot;007501C2&quot;/&gt;&lt;wsp:rsid wsp:val=&quot;00AD5B5D&quot;/&gt;&lt;wsp:rsid wsp:val=&quot;00CB31C4&quot;/&gt;&lt;wsp:rsid wsp:val=&quot;00E344A5&quot;/&gt;&lt;wsp:rsid wsp:val=&quot;00F945F9&quot;/&gt;&lt;wsp:rsid wsp:val=&quot;00FE3B94&quot;/&gt;&lt;/wsp:rsids&gt;&lt;/w:docPr&gt;&lt;w:body&gt;&lt;wx:sect&gt;&lt;w:p wsp:rsidR=&quot;00000000&quot; wsp:rsidRDefault=&quot;00387B17&quot; wsp:rsidP=&quot;00387B17&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mm&lt;/m:t&gt;&lt;/m:r&gt;&lt;/m:e&gt;&lt;m:sup&gt;&lt;m:r&gt;&lt;w:rPr&gt;&lt;w:rFonts w:ascii=&quot;Cambria Math&quot; w:h-ansi=&quot;Cambria Math&quot;/&gt;&lt;wx:font wx:val=&quot;Cambria Math&quot;/&gt;&lt;w:i/&gt;&lt;w:lang w:val=&quot;NO-BOK&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D16273">
        <w:rPr>
          <w:rFonts w:ascii="Arial" w:hAnsi="Arial" w:cs="Arial"/>
          <w:sz w:val="22"/>
          <w:szCs w:val="22"/>
          <w:lang w:val="nb-NO"/>
        </w:rPr>
        <w:instrText xml:space="preserve"> </w:instrText>
      </w:r>
      <w:r w:rsidRPr="00D16273">
        <w:rPr>
          <w:rFonts w:ascii="Arial" w:hAnsi="Arial" w:cs="Arial"/>
          <w:sz w:val="22"/>
          <w:szCs w:val="22"/>
          <w:lang w:val="nb-NO"/>
        </w:rPr>
        <w:fldChar w:fldCharType="separate"/>
      </w:r>
      <w:r w:rsidR="00CD1DB2">
        <w:rPr>
          <w:rFonts w:ascii="Arial" w:hAnsi="Arial" w:cs="Arial"/>
          <w:sz w:val="22"/>
          <w:szCs w:val="22"/>
          <w:lang w:val="en-US"/>
        </w:rPr>
        <w:pict>
          <v:shape id="_x0000_i1036" type="#_x0000_t75" style="width:24.2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5&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D1E90&quot;/&gt;&lt;wsp:rsid wsp:val=&quot;001703D4&quot;/&gt;&lt;wsp:rsid wsp:val=&quot;00387B17&quot;/&gt;&lt;wsp:rsid wsp:val=&quot;005516C6&quot;/&gt;&lt;wsp:rsid wsp:val=&quot;006D1E90&quot;/&gt;&lt;wsp:rsid wsp:val=&quot;007501C2&quot;/&gt;&lt;wsp:rsid wsp:val=&quot;00AD5B5D&quot;/&gt;&lt;wsp:rsid wsp:val=&quot;00CB31C4&quot;/&gt;&lt;wsp:rsid wsp:val=&quot;00E344A5&quot;/&gt;&lt;wsp:rsid wsp:val=&quot;00F945F9&quot;/&gt;&lt;wsp:rsid wsp:val=&quot;00FE3B94&quot;/&gt;&lt;/wsp:rsids&gt;&lt;/w:docPr&gt;&lt;w:body&gt;&lt;wx:sect&gt;&lt;w:p wsp:rsidR=&quot;00000000&quot; wsp:rsidRDefault=&quot;00387B17&quot; wsp:rsidP=&quot;00387B17&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mm&lt;/m:t&gt;&lt;/m:r&gt;&lt;/m:e&gt;&lt;m:sup&gt;&lt;m:r&gt;&lt;w:rPr&gt;&lt;w:rFonts w:ascii=&quot;Cambria Math&quot; w:h-ansi=&quot;Cambria Math&quot;/&gt;&lt;wx:font wx:val=&quot;Cambria Math&quot;/&gt;&lt;w:i/&gt;&lt;w:lang w:val=&quot;NO-BOK&quot;/&gt;&lt;/w:rPr&gt;&lt;m:t&gt;2&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D16273">
        <w:rPr>
          <w:rFonts w:ascii="Arial" w:hAnsi="Arial" w:cs="Arial"/>
          <w:sz w:val="22"/>
          <w:szCs w:val="22"/>
        </w:rPr>
        <w:fldChar w:fldCharType="end"/>
      </w:r>
      <w:r w:rsidRPr="00D16273">
        <w:rPr>
          <w:rFonts w:ascii="Arial" w:hAnsi="Arial" w:cs="Arial"/>
          <w:sz w:val="22"/>
          <w:szCs w:val="22"/>
          <w:lang w:val="nb-NO"/>
        </w:rPr>
        <w:tab/>
      </w:r>
      <w:r w:rsidRPr="00D16273">
        <w:rPr>
          <w:rFonts w:ascii="Arial" w:hAnsi="Arial" w:cs="Arial"/>
          <w:sz w:val="22"/>
          <w:szCs w:val="22"/>
          <w:lang w:val="nb-NO"/>
        </w:rPr>
        <w:tab/>
        <w:t>metara       30 x ..... = .......</w:t>
      </w: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b/>
          <w:sz w:val="22"/>
          <w:szCs w:val="22"/>
          <w:lang w:val="nb-NO"/>
        </w:rPr>
      </w:pPr>
      <w:r w:rsidRPr="00D16273">
        <w:rPr>
          <w:rFonts w:ascii="Arial" w:hAnsi="Arial" w:cs="Arial"/>
          <w:sz w:val="22"/>
          <w:szCs w:val="22"/>
          <w:lang w:val="nb-NO"/>
        </w:rPr>
        <w:t>15</w:t>
      </w:r>
      <w:r w:rsidRPr="00D16273">
        <w:rPr>
          <w:rFonts w:ascii="Arial" w:hAnsi="Arial" w:cs="Arial"/>
          <w:b/>
          <w:sz w:val="22"/>
          <w:szCs w:val="22"/>
          <w:lang w:val="nb-NO"/>
        </w:rPr>
        <w:t xml:space="preserve">   Isporuka i ugradnja bijlera zapremine 30l</w:t>
      </w:r>
    </w:p>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 xml:space="preserve">Bojler tip "Magnohrom AD 30S" </w:t>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kom         1 x ..... = .......</w:t>
      </w:r>
    </w:p>
    <w:p w:rsidR="00D16273" w:rsidRPr="00D16273" w:rsidRDefault="00D16273" w:rsidP="00D16273">
      <w:pPr>
        <w:jc w:val="center"/>
        <w:rPr>
          <w:rFonts w:ascii="Arial" w:hAnsi="Arial" w:cs="Arial"/>
          <w:sz w:val="22"/>
          <w:szCs w:val="22"/>
          <w:lang w:val="nb-NO"/>
        </w:rPr>
      </w:pPr>
    </w:p>
    <w:p w:rsidR="00D16273" w:rsidRPr="00D16273" w:rsidRDefault="00D16273" w:rsidP="00D16273">
      <w:pPr>
        <w:jc w:val="center"/>
        <w:rPr>
          <w:rFonts w:ascii="Arial" w:hAnsi="Arial" w:cs="Arial"/>
          <w:b/>
          <w:sz w:val="22"/>
          <w:szCs w:val="22"/>
          <w:lang w:val="nb-NO"/>
        </w:rPr>
      </w:pP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r>
      <w:r w:rsidRPr="00D16273">
        <w:rPr>
          <w:rFonts w:ascii="Arial" w:hAnsi="Arial" w:cs="Arial"/>
          <w:sz w:val="22"/>
          <w:szCs w:val="22"/>
          <w:lang w:val="nb-NO"/>
        </w:rPr>
        <w:tab/>
        <w:t xml:space="preserve">  </w:t>
      </w:r>
      <w:r w:rsidRPr="00D16273">
        <w:rPr>
          <w:rFonts w:ascii="Arial" w:hAnsi="Arial" w:cs="Arial"/>
          <w:b/>
          <w:sz w:val="22"/>
          <w:szCs w:val="22"/>
          <w:lang w:val="nb-NO"/>
        </w:rPr>
        <w:t>Svega isporuka i ugradnja instalacionog materijala = ..........din</w:t>
      </w:r>
    </w:p>
    <w:p w:rsidR="00D16273" w:rsidRPr="00D16273" w:rsidRDefault="00D16273" w:rsidP="00D16273">
      <w:pPr>
        <w:jc w:val="center"/>
        <w:rPr>
          <w:rFonts w:ascii="Arial" w:hAnsi="Arial" w:cs="Arial"/>
          <w:b/>
          <w:sz w:val="22"/>
          <w:szCs w:val="22"/>
          <w:lang w:val="nb-NO"/>
        </w:rPr>
      </w:pPr>
      <w:r w:rsidRPr="00D16273">
        <w:rPr>
          <w:rFonts w:ascii="Arial" w:hAnsi="Arial" w:cs="Arial"/>
          <w:b/>
          <w:sz w:val="22"/>
          <w:szCs w:val="22"/>
          <w:lang w:val="nb-NO"/>
        </w:rPr>
        <w:br w:type="page"/>
      </w:r>
    </w:p>
    <w:tbl>
      <w:tblPr>
        <w:tblW w:w="9371" w:type="dxa"/>
        <w:tblInd w:w="93" w:type="dxa"/>
        <w:tblLook w:val="00A0" w:firstRow="1" w:lastRow="0" w:firstColumn="1" w:lastColumn="0" w:noHBand="0" w:noVBand="0"/>
      </w:tblPr>
      <w:tblGrid>
        <w:gridCol w:w="670"/>
        <w:gridCol w:w="4874"/>
        <w:gridCol w:w="969"/>
        <w:gridCol w:w="732"/>
        <w:gridCol w:w="850"/>
        <w:gridCol w:w="1276"/>
      </w:tblGrid>
      <w:tr w:rsidR="00D16273" w:rsidRPr="00D16273" w:rsidTr="00F735A1">
        <w:trPr>
          <w:trHeight w:val="315"/>
        </w:trPr>
        <w:tc>
          <w:tcPr>
            <w:tcW w:w="9371" w:type="dxa"/>
            <w:gridSpan w:val="6"/>
            <w:tcBorders>
              <w:top w:val="nil"/>
              <w:left w:val="nil"/>
              <w:bottom w:val="nil"/>
            </w:tcBorders>
            <w:noWrap/>
          </w:tcPr>
          <w:p w:rsidR="00D16273" w:rsidRPr="00D16273" w:rsidRDefault="00D16273" w:rsidP="00D16273">
            <w:pPr>
              <w:jc w:val="center"/>
              <w:rPr>
                <w:rFonts w:ascii="Arial" w:hAnsi="Arial" w:cs="Arial"/>
                <w:sz w:val="22"/>
                <w:szCs w:val="22"/>
                <w:lang w:val="en-US"/>
              </w:rPr>
            </w:pPr>
            <w:r w:rsidRPr="00D16273">
              <w:rPr>
                <w:rFonts w:ascii="Arial" w:hAnsi="Arial" w:cs="Arial"/>
                <w:b/>
                <w:bCs/>
                <w:sz w:val="22"/>
                <w:szCs w:val="22"/>
                <w:lang w:val="en-US"/>
              </w:rPr>
              <w:t>3.GROMOBRANSKA ZAŠTITA</w:t>
            </w:r>
          </w:p>
        </w:tc>
      </w:tr>
      <w:tr w:rsidR="00D16273" w:rsidRPr="00D16273" w:rsidTr="00F735A1">
        <w:trPr>
          <w:trHeight w:val="315"/>
        </w:trPr>
        <w:tc>
          <w:tcPr>
            <w:tcW w:w="670" w:type="dxa"/>
            <w:tcBorders>
              <w:top w:val="nil"/>
              <w:left w:val="nil"/>
              <w:bottom w:val="nil"/>
              <w:right w:val="nil"/>
            </w:tcBorders>
            <w:noWrap/>
          </w:tcPr>
          <w:p w:rsidR="00D16273" w:rsidRPr="00D16273" w:rsidRDefault="00D16273" w:rsidP="00D16273">
            <w:pPr>
              <w:jc w:val="center"/>
              <w:rPr>
                <w:rFonts w:ascii="Arial" w:hAnsi="Arial" w:cs="Arial"/>
                <w:b/>
                <w:bCs/>
                <w:sz w:val="22"/>
                <w:szCs w:val="22"/>
                <w:lang w:val="en-US"/>
              </w:rPr>
            </w:pPr>
          </w:p>
        </w:tc>
        <w:tc>
          <w:tcPr>
            <w:tcW w:w="4874" w:type="dxa"/>
            <w:tcBorders>
              <w:top w:val="nil"/>
              <w:left w:val="nil"/>
              <w:bottom w:val="nil"/>
              <w:right w:val="nil"/>
            </w:tcBorders>
          </w:tcPr>
          <w:p w:rsidR="00D16273" w:rsidRPr="00D16273" w:rsidRDefault="00D16273" w:rsidP="00D16273">
            <w:pPr>
              <w:jc w:val="center"/>
              <w:rPr>
                <w:rFonts w:ascii="Arial" w:hAnsi="Arial" w:cs="Arial"/>
                <w:b/>
                <w:bCs/>
                <w:sz w:val="22"/>
                <w:szCs w:val="22"/>
                <w:lang w:val="en-US"/>
              </w:rPr>
            </w:pPr>
          </w:p>
        </w:tc>
        <w:tc>
          <w:tcPr>
            <w:tcW w:w="969" w:type="dxa"/>
            <w:tcBorders>
              <w:top w:val="nil"/>
              <w:left w:val="nil"/>
              <w:bottom w:val="nil"/>
              <w:right w:val="nil"/>
            </w:tcBorders>
          </w:tcPr>
          <w:p w:rsidR="00D16273" w:rsidRPr="00D16273" w:rsidRDefault="00D16273" w:rsidP="00D16273">
            <w:pPr>
              <w:jc w:val="center"/>
              <w:rPr>
                <w:rFonts w:ascii="Arial" w:hAnsi="Arial" w:cs="Arial"/>
                <w:b/>
                <w:bCs/>
                <w:sz w:val="22"/>
                <w:szCs w:val="22"/>
                <w:lang w:val="en-US"/>
              </w:rPr>
            </w:pPr>
          </w:p>
        </w:tc>
        <w:tc>
          <w:tcPr>
            <w:tcW w:w="732" w:type="dxa"/>
            <w:tcBorders>
              <w:top w:val="nil"/>
              <w:left w:val="nil"/>
              <w:bottom w:val="nil"/>
              <w:right w:val="nil"/>
            </w:tcBorders>
          </w:tcPr>
          <w:p w:rsidR="00D16273" w:rsidRPr="00D16273" w:rsidRDefault="00D16273" w:rsidP="00D16273">
            <w:pPr>
              <w:jc w:val="center"/>
              <w:rPr>
                <w:rFonts w:ascii="Arial" w:hAnsi="Arial" w:cs="Arial"/>
                <w:b/>
                <w:bCs/>
                <w:sz w:val="22"/>
                <w:szCs w:val="22"/>
                <w:lang w:val="en-US"/>
              </w:rPr>
            </w:pPr>
          </w:p>
        </w:tc>
        <w:tc>
          <w:tcPr>
            <w:tcW w:w="850"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nil"/>
              <w:right w:val="nil"/>
            </w:tcBorders>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315"/>
        </w:trPr>
        <w:tc>
          <w:tcPr>
            <w:tcW w:w="5544" w:type="dxa"/>
            <w:gridSpan w:val="2"/>
            <w:tcBorders>
              <w:top w:val="nil"/>
              <w:left w:val="nil"/>
              <w:bottom w:val="nil"/>
              <w:right w:val="nil"/>
            </w:tcBorders>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Prihvatni sistem</w:t>
            </w:r>
          </w:p>
        </w:tc>
        <w:tc>
          <w:tcPr>
            <w:tcW w:w="969"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p>
        </w:tc>
        <w:tc>
          <w:tcPr>
            <w:tcW w:w="732"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p>
        </w:tc>
        <w:tc>
          <w:tcPr>
            <w:tcW w:w="850"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nil"/>
              <w:right w:val="nil"/>
            </w:tcBorders>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630"/>
        </w:trPr>
        <w:tc>
          <w:tcPr>
            <w:tcW w:w="670" w:type="dxa"/>
            <w:tcBorders>
              <w:top w:val="nil"/>
              <w:left w:val="nil"/>
              <w:bottom w:val="nil"/>
              <w:right w:val="nil"/>
            </w:tcBorders>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R.b.</w:t>
            </w:r>
          </w:p>
        </w:tc>
        <w:tc>
          <w:tcPr>
            <w:tcW w:w="4874" w:type="dxa"/>
            <w:tcBorders>
              <w:top w:val="nil"/>
              <w:left w:val="nil"/>
              <w:bottom w:val="nil"/>
              <w:right w:val="nil"/>
            </w:tcBorders>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Opis</w:t>
            </w:r>
          </w:p>
        </w:tc>
        <w:tc>
          <w:tcPr>
            <w:tcW w:w="969" w:type="dxa"/>
            <w:tcBorders>
              <w:top w:val="nil"/>
              <w:left w:val="nil"/>
              <w:bottom w:val="nil"/>
              <w:right w:val="nil"/>
            </w:tcBorders>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Jed. mere</w:t>
            </w:r>
          </w:p>
        </w:tc>
        <w:tc>
          <w:tcPr>
            <w:tcW w:w="732" w:type="dxa"/>
            <w:tcBorders>
              <w:top w:val="nil"/>
              <w:left w:val="nil"/>
              <w:bottom w:val="nil"/>
              <w:right w:val="nil"/>
            </w:tcBorders>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Kol</w:t>
            </w:r>
          </w:p>
        </w:tc>
        <w:tc>
          <w:tcPr>
            <w:tcW w:w="850" w:type="dxa"/>
            <w:tcBorders>
              <w:top w:val="nil"/>
              <w:left w:val="nil"/>
              <w:bottom w:val="nil"/>
              <w:right w:val="nil"/>
            </w:tcBorders>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Jed. cena </w:t>
            </w:r>
          </w:p>
        </w:tc>
        <w:tc>
          <w:tcPr>
            <w:tcW w:w="1276" w:type="dxa"/>
            <w:tcBorders>
              <w:top w:val="nil"/>
              <w:left w:val="nil"/>
              <w:bottom w:val="nil"/>
              <w:right w:val="nil"/>
            </w:tcBorders>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w:t>
            </w:r>
          </w:p>
        </w:tc>
      </w:tr>
      <w:tr w:rsidR="00D16273" w:rsidRPr="00D16273" w:rsidTr="00F735A1">
        <w:trPr>
          <w:trHeight w:val="1291"/>
        </w:trPr>
        <w:tc>
          <w:tcPr>
            <w:tcW w:w="670" w:type="dxa"/>
            <w:tcBorders>
              <w:top w:val="nil"/>
              <w:left w:val="nil"/>
              <w:bottom w:val="nil"/>
              <w:right w:val="nil"/>
            </w:tcBorders>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4874"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Nabavka i ugradnja provodnika prihvatnog sistema tip RH3 90150, (Hermi) izrađen od nerđajućeg </w:t>
            </w:r>
            <w:proofErr w:type="gramStart"/>
            <w:r w:rsidRPr="00D16273">
              <w:rPr>
                <w:rFonts w:ascii="Arial" w:hAnsi="Arial" w:cs="Arial"/>
                <w:sz w:val="22"/>
                <w:szCs w:val="22"/>
                <w:lang w:val="en-US"/>
              </w:rPr>
              <w:t>čelika  Ø8mm</w:t>
            </w:r>
            <w:proofErr w:type="gramEnd"/>
            <w:r w:rsidRPr="00D16273">
              <w:rPr>
                <w:rFonts w:ascii="Arial" w:hAnsi="Arial" w:cs="Arial"/>
                <w:sz w:val="22"/>
                <w:szCs w:val="22"/>
                <w:lang w:val="en-US"/>
              </w:rPr>
              <w:t xml:space="preserve"> pun presek. Montira se na tipskim nosačima. </w:t>
            </w:r>
          </w:p>
        </w:tc>
        <w:tc>
          <w:tcPr>
            <w:tcW w:w="969"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732"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93</w:t>
            </w:r>
          </w:p>
        </w:tc>
        <w:tc>
          <w:tcPr>
            <w:tcW w:w="850"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nil"/>
              <w:right w:val="nil"/>
            </w:tcBorders>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700"/>
        </w:trPr>
        <w:tc>
          <w:tcPr>
            <w:tcW w:w="670" w:type="dxa"/>
            <w:tcBorders>
              <w:top w:val="nil"/>
              <w:left w:val="nil"/>
              <w:bottom w:val="nil"/>
              <w:right w:val="nil"/>
            </w:tcBorders>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4874"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Nabavka i ugradnja nosača za ravan krov (mali nagib) krov tip SON 17B 117226, (Hermi) </w:t>
            </w:r>
          </w:p>
        </w:tc>
        <w:tc>
          <w:tcPr>
            <w:tcW w:w="969"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732"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14</w:t>
            </w:r>
          </w:p>
        </w:tc>
        <w:tc>
          <w:tcPr>
            <w:tcW w:w="850"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nil"/>
              <w:right w:val="nil"/>
            </w:tcBorders>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569"/>
        </w:trPr>
        <w:tc>
          <w:tcPr>
            <w:tcW w:w="670" w:type="dxa"/>
            <w:tcBorders>
              <w:top w:val="nil"/>
              <w:left w:val="nil"/>
              <w:bottom w:val="nil"/>
              <w:right w:val="nil"/>
            </w:tcBorders>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w:t>
            </w:r>
          </w:p>
        </w:tc>
        <w:tc>
          <w:tcPr>
            <w:tcW w:w="4874"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Nabavka i ugradnja nosača za atiku tip SON04A 426, (Hermi) izrađen od nerđajućeg čelika. </w:t>
            </w:r>
          </w:p>
        </w:tc>
        <w:tc>
          <w:tcPr>
            <w:tcW w:w="969"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732"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76</w:t>
            </w:r>
          </w:p>
        </w:tc>
        <w:tc>
          <w:tcPr>
            <w:tcW w:w="850"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nil"/>
              <w:right w:val="nil"/>
            </w:tcBorders>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177"/>
        </w:trPr>
        <w:tc>
          <w:tcPr>
            <w:tcW w:w="670" w:type="dxa"/>
            <w:tcBorders>
              <w:top w:val="nil"/>
              <w:left w:val="nil"/>
              <w:bottom w:val="nil"/>
              <w:right w:val="nil"/>
            </w:tcBorders>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tc>
        <w:tc>
          <w:tcPr>
            <w:tcW w:w="4874"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Nabavka i ugradnja kontaktnog elementa tip KON04A 50522, (Hermi) izrađen od nerđajućeg </w:t>
            </w:r>
            <w:proofErr w:type="gramStart"/>
            <w:r w:rsidRPr="00D16273">
              <w:rPr>
                <w:rFonts w:ascii="Arial" w:hAnsi="Arial" w:cs="Arial"/>
                <w:sz w:val="22"/>
                <w:szCs w:val="22"/>
                <w:lang w:val="en-US"/>
              </w:rPr>
              <w:t>čelika  za</w:t>
            </w:r>
            <w:proofErr w:type="gramEnd"/>
            <w:r w:rsidRPr="00D16273">
              <w:rPr>
                <w:rFonts w:ascii="Arial" w:hAnsi="Arial" w:cs="Arial"/>
                <w:sz w:val="22"/>
                <w:szCs w:val="22"/>
                <w:lang w:val="en-US"/>
              </w:rPr>
              <w:t xml:space="preserve"> međusobno povezivanje provodnika prihvatnog sistema. </w:t>
            </w:r>
          </w:p>
        </w:tc>
        <w:tc>
          <w:tcPr>
            <w:tcW w:w="969"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732"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6</w:t>
            </w:r>
          </w:p>
        </w:tc>
        <w:tc>
          <w:tcPr>
            <w:tcW w:w="850"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nil"/>
              <w:right w:val="nil"/>
            </w:tcBorders>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862"/>
        </w:trPr>
        <w:tc>
          <w:tcPr>
            <w:tcW w:w="670" w:type="dxa"/>
            <w:tcBorders>
              <w:top w:val="nil"/>
              <w:left w:val="nil"/>
              <w:bottom w:val="nil"/>
              <w:right w:val="nil"/>
            </w:tcBorders>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w:t>
            </w:r>
          </w:p>
        </w:tc>
        <w:tc>
          <w:tcPr>
            <w:tcW w:w="4874"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Nabavka i ugradnja kontaktnog elementa za povezivanenje metalnih masa tip KON05 80518, (Hermi) izrađen od nerđajućeg čelika.  </w:t>
            </w:r>
          </w:p>
        </w:tc>
        <w:tc>
          <w:tcPr>
            <w:tcW w:w="969"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732"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8</w:t>
            </w:r>
          </w:p>
        </w:tc>
        <w:tc>
          <w:tcPr>
            <w:tcW w:w="850"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nil"/>
              <w:right w:val="nil"/>
            </w:tcBorders>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315"/>
        </w:trPr>
        <w:tc>
          <w:tcPr>
            <w:tcW w:w="5544" w:type="dxa"/>
            <w:gridSpan w:val="2"/>
            <w:tcBorders>
              <w:top w:val="nil"/>
              <w:left w:val="nil"/>
              <w:bottom w:val="nil"/>
              <w:right w:val="nil"/>
            </w:tcBorders>
            <w:noWrap/>
          </w:tcPr>
          <w:p w:rsidR="00D16273" w:rsidRPr="00D16273" w:rsidRDefault="00D16273" w:rsidP="00D16273">
            <w:pPr>
              <w:jc w:val="center"/>
              <w:rPr>
                <w:rFonts w:ascii="Arial" w:hAnsi="Arial" w:cs="Arial"/>
                <w:b/>
                <w:bCs/>
                <w:sz w:val="22"/>
                <w:szCs w:val="22"/>
                <w:lang w:val="en-US"/>
              </w:rPr>
            </w:pP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Spusni provodnici</w:t>
            </w:r>
          </w:p>
        </w:tc>
        <w:tc>
          <w:tcPr>
            <w:tcW w:w="969"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p>
        </w:tc>
        <w:tc>
          <w:tcPr>
            <w:tcW w:w="732"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p>
        </w:tc>
        <w:tc>
          <w:tcPr>
            <w:tcW w:w="850"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nil"/>
              <w:right w:val="nil"/>
            </w:tcBorders>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630"/>
        </w:trPr>
        <w:tc>
          <w:tcPr>
            <w:tcW w:w="670" w:type="dxa"/>
            <w:tcBorders>
              <w:top w:val="nil"/>
              <w:left w:val="nil"/>
              <w:bottom w:val="nil"/>
              <w:right w:val="nil"/>
            </w:tcBorders>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R.b.</w:t>
            </w:r>
          </w:p>
        </w:tc>
        <w:tc>
          <w:tcPr>
            <w:tcW w:w="4874" w:type="dxa"/>
            <w:tcBorders>
              <w:top w:val="nil"/>
              <w:left w:val="nil"/>
              <w:bottom w:val="nil"/>
              <w:right w:val="nil"/>
            </w:tcBorders>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Opis</w:t>
            </w:r>
          </w:p>
        </w:tc>
        <w:tc>
          <w:tcPr>
            <w:tcW w:w="969" w:type="dxa"/>
            <w:tcBorders>
              <w:top w:val="nil"/>
              <w:left w:val="nil"/>
              <w:bottom w:val="nil"/>
              <w:right w:val="nil"/>
            </w:tcBorders>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Jed. mere</w:t>
            </w:r>
          </w:p>
        </w:tc>
        <w:tc>
          <w:tcPr>
            <w:tcW w:w="732" w:type="dxa"/>
            <w:tcBorders>
              <w:top w:val="nil"/>
              <w:left w:val="nil"/>
              <w:bottom w:val="nil"/>
              <w:right w:val="nil"/>
            </w:tcBorders>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Kol</w:t>
            </w:r>
          </w:p>
        </w:tc>
        <w:tc>
          <w:tcPr>
            <w:tcW w:w="850" w:type="dxa"/>
            <w:tcBorders>
              <w:top w:val="nil"/>
              <w:left w:val="nil"/>
              <w:bottom w:val="nil"/>
              <w:right w:val="nil"/>
            </w:tcBorders>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Jed. cena </w:t>
            </w:r>
          </w:p>
        </w:tc>
        <w:tc>
          <w:tcPr>
            <w:tcW w:w="1276" w:type="dxa"/>
            <w:tcBorders>
              <w:top w:val="nil"/>
              <w:left w:val="nil"/>
              <w:bottom w:val="nil"/>
              <w:right w:val="nil"/>
            </w:tcBorders>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w:t>
            </w:r>
          </w:p>
        </w:tc>
      </w:tr>
      <w:tr w:rsidR="00D16273" w:rsidRPr="00D16273" w:rsidTr="00F735A1">
        <w:trPr>
          <w:trHeight w:val="1164"/>
        </w:trPr>
        <w:tc>
          <w:tcPr>
            <w:tcW w:w="670" w:type="dxa"/>
            <w:tcBorders>
              <w:top w:val="nil"/>
              <w:left w:val="nil"/>
              <w:bottom w:val="nil"/>
              <w:right w:val="nil"/>
            </w:tcBorders>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4874"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Nabavka i ugradnja provodnika odvodnog sistema </w:t>
            </w:r>
            <w:proofErr w:type="gramStart"/>
            <w:r w:rsidRPr="00D16273">
              <w:rPr>
                <w:rFonts w:ascii="Arial" w:hAnsi="Arial" w:cs="Arial"/>
                <w:sz w:val="22"/>
                <w:szCs w:val="22"/>
                <w:lang w:val="en-US"/>
              </w:rPr>
              <w:t>tip  90150</w:t>
            </w:r>
            <w:proofErr w:type="gramEnd"/>
            <w:r w:rsidRPr="00D16273">
              <w:rPr>
                <w:rFonts w:ascii="Arial" w:hAnsi="Arial" w:cs="Arial"/>
                <w:sz w:val="22"/>
                <w:szCs w:val="22"/>
                <w:lang w:val="en-US"/>
              </w:rPr>
              <w:t xml:space="preserve">, (Hermi) izrađen od nerđajućeg čelika  Ø8mm pun presek. Postavlja se u na zid. </w:t>
            </w:r>
          </w:p>
        </w:tc>
        <w:tc>
          <w:tcPr>
            <w:tcW w:w="969"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732"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56</w:t>
            </w:r>
          </w:p>
        </w:tc>
        <w:tc>
          <w:tcPr>
            <w:tcW w:w="850"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nil"/>
              <w:right w:val="nil"/>
            </w:tcBorders>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881"/>
        </w:trPr>
        <w:tc>
          <w:tcPr>
            <w:tcW w:w="670" w:type="dxa"/>
            <w:tcBorders>
              <w:top w:val="nil"/>
              <w:left w:val="nil"/>
              <w:bottom w:val="nil"/>
              <w:right w:val="nil"/>
            </w:tcBorders>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4874"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Nabavka i ugradnja zidnog nosača tip </w:t>
            </w:r>
            <w:r w:rsidRPr="00D16273">
              <w:rPr>
                <w:rFonts w:ascii="Arial" w:hAnsi="Arial" w:cs="Arial"/>
                <w:sz w:val="22"/>
                <w:szCs w:val="22"/>
                <w:lang w:val="en-US"/>
              </w:rPr>
              <w:br/>
              <w:t xml:space="preserve">SON N-NS 116304, (Hermi) izrađen od </w:t>
            </w:r>
            <w:r w:rsidRPr="00D16273">
              <w:rPr>
                <w:rFonts w:ascii="Arial" w:hAnsi="Arial" w:cs="Arial"/>
                <w:sz w:val="22"/>
                <w:szCs w:val="22"/>
                <w:lang w:val="en-US"/>
              </w:rPr>
              <w:br/>
              <w:t>UV stabilne plastike.</w:t>
            </w:r>
          </w:p>
        </w:tc>
        <w:tc>
          <w:tcPr>
            <w:tcW w:w="969"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732"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36</w:t>
            </w:r>
          </w:p>
        </w:tc>
        <w:tc>
          <w:tcPr>
            <w:tcW w:w="850"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nil"/>
              <w:right w:val="nil"/>
            </w:tcBorders>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391"/>
        </w:trPr>
        <w:tc>
          <w:tcPr>
            <w:tcW w:w="670" w:type="dxa"/>
            <w:tcBorders>
              <w:top w:val="nil"/>
              <w:left w:val="nil"/>
              <w:bottom w:val="nil"/>
              <w:right w:val="nil"/>
            </w:tcBorders>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w:t>
            </w:r>
          </w:p>
        </w:tc>
        <w:tc>
          <w:tcPr>
            <w:tcW w:w="4874"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Nabavka i ugradnja kontaktnog elementa - merni spoj tip KON02 40122, (Hermi) izrađen od nerđajućeg čelika  za međusobno povezivanje   spusnog provodnika i  trake zemljovoda </w:t>
            </w:r>
          </w:p>
        </w:tc>
        <w:tc>
          <w:tcPr>
            <w:tcW w:w="969"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732"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6</w:t>
            </w:r>
          </w:p>
        </w:tc>
        <w:tc>
          <w:tcPr>
            <w:tcW w:w="850"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nil"/>
              <w:right w:val="nil"/>
            </w:tcBorders>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260"/>
        </w:trPr>
        <w:tc>
          <w:tcPr>
            <w:tcW w:w="670" w:type="dxa"/>
            <w:tcBorders>
              <w:top w:val="nil"/>
              <w:left w:val="nil"/>
              <w:bottom w:val="nil"/>
              <w:right w:val="nil"/>
            </w:tcBorders>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tc>
        <w:tc>
          <w:tcPr>
            <w:tcW w:w="4874"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 ugradnja obujmice Ø120 za povezivanje zemljovoda na olučnu vertikalu tip KON 10A 700358</w:t>
            </w:r>
            <w:proofErr w:type="gramStart"/>
            <w:r w:rsidRPr="00D16273">
              <w:rPr>
                <w:rFonts w:ascii="Arial" w:hAnsi="Arial" w:cs="Arial"/>
                <w:sz w:val="22"/>
                <w:szCs w:val="22"/>
                <w:lang w:val="en-US"/>
              </w:rPr>
              <w:t>,  (</w:t>
            </w:r>
            <w:proofErr w:type="gramEnd"/>
            <w:r w:rsidRPr="00D16273">
              <w:rPr>
                <w:rFonts w:ascii="Arial" w:hAnsi="Arial" w:cs="Arial"/>
                <w:sz w:val="22"/>
                <w:szCs w:val="22"/>
                <w:lang w:val="en-US"/>
              </w:rPr>
              <w:t>Hermi) izrađena od nerđajućeg čelika.</w:t>
            </w:r>
          </w:p>
        </w:tc>
        <w:tc>
          <w:tcPr>
            <w:tcW w:w="969"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732"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tc>
        <w:tc>
          <w:tcPr>
            <w:tcW w:w="850" w:type="dxa"/>
            <w:tcBorders>
              <w:top w:val="nil"/>
              <w:left w:val="nil"/>
              <w:bottom w:val="nil"/>
              <w:right w:val="nil"/>
            </w:tcBorders>
            <w:vAlign w:val="bottom"/>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nil"/>
              <w:right w:val="nil"/>
            </w:tcBorders>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315"/>
        </w:trPr>
        <w:tc>
          <w:tcPr>
            <w:tcW w:w="670" w:type="dxa"/>
            <w:tcBorders>
              <w:top w:val="nil"/>
              <w:left w:val="nil"/>
              <w:bottom w:val="nil"/>
              <w:right w:val="nil"/>
            </w:tcBorders>
            <w:noWrap/>
          </w:tcPr>
          <w:p w:rsidR="00D16273" w:rsidRPr="00D16273" w:rsidRDefault="00D16273" w:rsidP="00D16273">
            <w:pPr>
              <w:jc w:val="center"/>
              <w:rPr>
                <w:rFonts w:ascii="Arial" w:hAnsi="Arial" w:cs="Arial"/>
                <w:sz w:val="22"/>
                <w:szCs w:val="22"/>
                <w:lang w:val="en-US"/>
              </w:rPr>
            </w:pPr>
          </w:p>
        </w:tc>
        <w:tc>
          <w:tcPr>
            <w:tcW w:w="4874"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p>
        </w:tc>
        <w:tc>
          <w:tcPr>
            <w:tcW w:w="969"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p>
        </w:tc>
        <w:tc>
          <w:tcPr>
            <w:tcW w:w="732"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p>
        </w:tc>
        <w:tc>
          <w:tcPr>
            <w:tcW w:w="850"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p>
        </w:tc>
        <w:tc>
          <w:tcPr>
            <w:tcW w:w="1276" w:type="dxa"/>
            <w:tcBorders>
              <w:top w:val="nil"/>
              <w:left w:val="nil"/>
              <w:bottom w:val="nil"/>
              <w:right w:val="nil"/>
            </w:tcBorders>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315"/>
        </w:trPr>
        <w:tc>
          <w:tcPr>
            <w:tcW w:w="670" w:type="dxa"/>
            <w:tcBorders>
              <w:top w:val="nil"/>
              <w:left w:val="nil"/>
              <w:bottom w:val="nil"/>
              <w:right w:val="nil"/>
            </w:tcBorders>
            <w:noWrap/>
          </w:tcPr>
          <w:p w:rsidR="00D16273" w:rsidRPr="00D16273" w:rsidRDefault="00D16273" w:rsidP="00D16273">
            <w:pPr>
              <w:jc w:val="center"/>
              <w:rPr>
                <w:rFonts w:ascii="Arial" w:hAnsi="Arial" w:cs="Arial"/>
                <w:sz w:val="22"/>
                <w:szCs w:val="22"/>
                <w:lang w:val="en-US"/>
              </w:rPr>
            </w:pPr>
          </w:p>
        </w:tc>
        <w:tc>
          <w:tcPr>
            <w:tcW w:w="4874" w:type="dxa"/>
            <w:tcBorders>
              <w:top w:val="nil"/>
              <w:left w:val="nil"/>
              <w:bottom w:val="nil"/>
              <w:right w:val="nil"/>
            </w:tcBorders>
          </w:tcPr>
          <w:p w:rsidR="00D16273" w:rsidRPr="00D16273" w:rsidRDefault="00D16273" w:rsidP="00D16273">
            <w:pPr>
              <w:jc w:val="center"/>
              <w:rPr>
                <w:rFonts w:ascii="Arial" w:hAnsi="Arial" w:cs="Arial"/>
                <w:sz w:val="22"/>
                <w:szCs w:val="22"/>
                <w:lang w:val="en-US"/>
              </w:rPr>
            </w:pPr>
          </w:p>
        </w:tc>
        <w:tc>
          <w:tcPr>
            <w:tcW w:w="2551" w:type="dxa"/>
            <w:gridSpan w:val="3"/>
            <w:tcBorders>
              <w:top w:val="nil"/>
              <w:left w:val="nil"/>
              <w:bottom w:val="nil"/>
              <w:right w:val="nil"/>
            </w:tcBorders>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(din)</w:t>
            </w:r>
          </w:p>
        </w:tc>
        <w:tc>
          <w:tcPr>
            <w:tcW w:w="1276" w:type="dxa"/>
            <w:tcBorders>
              <w:top w:val="nil"/>
              <w:left w:val="nil"/>
              <w:bottom w:val="nil"/>
              <w:right w:val="nil"/>
            </w:tcBorders>
            <w:noWrap/>
            <w:vAlign w:val="bottom"/>
          </w:tcPr>
          <w:p w:rsidR="00D16273" w:rsidRPr="00D16273" w:rsidRDefault="00D16273" w:rsidP="00D16273">
            <w:pPr>
              <w:jc w:val="center"/>
              <w:rPr>
                <w:rFonts w:ascii="Arial" w:hAnsi="Arial" w:cs="Arial"/>
                <w:b/>
                <w:bCs/>
                <w:sz w:val="22"/>
                <w:szCs w:val="22"/>
                <w:lang w:val="en-US"/>
              </w:rPr>
            </w:pPr>
          </w:p>
        </w:tc>
      </w:tr>
    </w:tbl>
    <w:p w:rsidR="00D16273" w:rsidRPr="00D16273" w:rsidRDefault="00D16273" w:rsidP="00D16273">
      <w:pPr>
        <w:jc w:val="center"/>
        <w:rPr>
          <w:rFonts w:ascii="Arial" w:hAnsi="Arial" w:cs="Arial"/>
          <w:b/>
          <w:sz w:val="22"/>
          <w:szCs w:val="22"/>
          <w:lang w:val="nb-NO"/>
        </w:rPr>
        <w:sectPr w:rsidR="00D16273" w:rsidRPr="00D16273" w:rsidSect="00CD1DB2">
          <w:headerReference w:type="default" r:id="rId10"/>
          <w:footerReference w:type="default" r:id="rId11"/>
          <w:headerReference w:type="first" r:id="rId12"/>
          <w:footerReference w:type="first" r:id="rId13"/>
          <w:pgSz w:w="11907" w:h="16840" w:code="9"/>
          <w:pgMar w:top="1134" w:right="1418" w:bottom="1134" w:left="1418" w:header="720" w:footer="431" w:gutter="0"/>
          <w:pgNumType w:start="1"/>
          <w:cols w:space="720"/>
          <w:titlePg/>
          <w:docGrid w:linePitch="360"/>
        </w:sectPr>
      </w:pPr>
    </w:p>
    <w:p w:rsidR="00D16273" w:rsidRPr="00D16273" w:rsidRDefault="00D16273" w:rsidP="00D16273">
      <w:pPr>
        <w:jc w:val="center"/>
        <w:rPr>
          <w:rFonts w:ascii="Arial" w:hAnsi="Arial" w:cs="Arial"/>
          <w:b/>
          <w:sz w:val="22"/>
          <w:szCs w:val="22"/>
          <w:lang w:val="nb-NO"/>
        </w:rPr>
      </w:pPr>
    </w:p>
    <w:p w:rsidR="00D16273" w:rsidRPr="00D16273" w:rsidRDefault="00D16273" w:rsidP="00D16273">
      <w:pPr>
        <w:jc w:val="center"/>
        <w:rPr>
          <w:rFonts w:ascii="Arial" w:hAnsi="Arial" w:cs="Arial"/>
          <w:b/>
          <w:sz w:val="22"/>
          <w:szCs w:val="22"/>
          <w:lang w:val="nb-NO"/>
        </w:rPr>
      </w:pPr>
      <w:r w:rsidRPr="00D16273">
        <w:rPr>
          <w:rFonts w:ascii="Arial" w:hAnsi="Arial" w:cs="Arial"/>
          <w:b/>
          <w:sz w:val="22"/>
          <w:szCs w:val="22"/>
          <w:lang w:val="nb-NO"/>
        </w:rPr>
        <w:t>REKAPITULACIJA: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56"/>
        <w:gridCol w:w="1284"/>
      </w:tblGrid>
      <w:tr w:rsidR="00D16273" w:rsidRPr="00D16273" w:rsidTr="00F735A1">
        <w:tc>
          <w:tcPr>
            <w:tcW w:w="828" w:type="dxa"/>
          </w:tcPr>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1.</w:t>
            </w:r>
          </w:p>
        </w:tc>
        <w:tc>
          <w:tcPr>
            <w:tcW w:w="7356" w:type="dxa"/>
          </w:tcPr>
          <w:p w:rsidR="00D16273" w:rsidRPr="00D16273" w:rsidRDefault="00D16273" w:rsidP="00D16273">
            <w:pPr>
              <w:jc w:val="center"/>
              <w:rPr>
                <w:rFonts w:ascii="Arial" w:hAnsi="Arial" w:cs="Arial"/>
                <w:sz w:val="22"/>
                <w:szCs w:val="22"/>
                <w:lang w:val="nb-NO"/>
              </w:rPr>
            </w:pPr>
            <w:r w:rsidRPr="00D16273">
              <w:rPr>
                <w:rFonts w:ascii="Arial" w:hAnsi="Arial" w:cs="Arial"/>
                <w:b/>
                <w:sz w:val="22"/>
                <w:szCs w:val="22"/>
                <w:lang w:val="nb-NO"/>
              </w:rPr>
              <w:t>Svega isporuka i ugradnja svetiljki</w:t>
            </w:r>
          </w:p>
        </w:tc>
        <w:tc>
          <w:tcPr>
            <w:tcW w:w="1284" w:type="dxa"/>
          </w:tcPr>
          <w:p w:rsidR="00D16273" w:rsidRPr="00D16273" w:rsidRDefault="00D16273" w:rsidP="00D16273">
            <w:pPr>
              <w:jc w:val="center"/>
              <w:rPr>
                <w:rFonts w:ascii="Arial" w:hAnsi="Arial" w:cs="Arial"/>
                <w:sz w:val="22"/>
                <w:szCs w:val="22"/>
                <w:lang w:val="nb-NO"/>
              </w:rPr>
            </w:pPr>
          </w:p>
        </w:tc>
      </w:tr>
      <w:tr w:rsidR="00D16273" w:rsidRPr="00D16273" w:rsidTr="00F735A1">
        <w:tc>
          <w:tcPr>
            <w:tcW w:w="828" w:type="dxa"/>
          </w:tcPr>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2.</w:t>
            </w:r>
          </w:p>
        </w:tc>
        <w:tc>
          <w:tcPr>
            <w:tcW w:w="7356" w:type="dxa"/>
          </w:tcPr>
          <w:p w:rsidR="00D16273" w:rsidRPr="00D16273" w:rsidRDefault="00D16273" w:rsidP="00D16273">
            <w:pPr>
              <w:jc w:val="center"/>
              <w:rPr>
                <w:rFonts w:ascii="Arial" w:hAnsi="Arial" w:cs="Arial"/>
                <w:sz w:val="22"/>
                <w:szCs w:val="22"/>
                <w:lang w:val="nb-NO"/>
              </w:rPr>
            </w:pPr>
            <w:r w:rsidRPr="00D16273">
              <w:rPr>
                <w:rFonts w:ascii="Arial" w:hAnsi="Arial" w:cs="Arial"/>
                <w:b/>
                <w:sz w:val="22"/>
                <w:szCs w:val="22"/>
                <w:lang w:val="nb-NO"/>
              </w:rPr>
              <w:t>Svega isporuka i instalacionog materijala</w:t>
            </w:r>
          </w:p>
        </w:tc>
        <w:tc>
          <w:tcPr>
            <w:tcW w:w="1284" w:type="dxa"/>
          </w:tcPr>
          <w:p w:rsidR="00D16273" w:rsidRPr="00D16273" w:rsidRDefault="00D16273" w:rsidP="00D16273">
            <w:pPr>
              <w:jc w:val="center"/>
              <w:rPr>
                <w:rFonts w:ascii="Arial" w:hAnsi="Arial" w:cs="Arial"/>
                <w:sz w:val="22"/>
                <w:szCs w:val="22"/>
                <w:lang w:val="nb-NO"/>
              </w:rPr>
            </w:pPr>
          </w:p>
        </w:tc>
      </w:tr>
      <w:tr w:rsidR="00D16273" w:rsidRPr="00D16273" w:rsidTr="00F735A1">
        <w:tc>
          <w:tcPr>
            <w:tcW w:w="828" w:type="dxa"/>
          </w:tcPr>
          <w:p w:rsidR="00D16273" w:rsidRPr="00D16273" w:rsidRDefault="00D16273" w:rsidP="00D16273">
            <w:pPr>
              <w:jc w:val="center"/>
              <w:rPr>
                <w:rFonts w:ascii="Arial" w:hAnsi="Arial" w:cs="Arial"/>
                <w:sz w:val="22"/>
                <w:szCs w:val="22"/>
                <w:lang w:val="nb-NO"/>
              </w:rPr>
            </w:pPr>
            <w:r w:rsidRPr="00D16273">
              <w:rPr>
                <w:rFonts w:ascii="Arial" w:hAnsi="Arial" w:cs="Arial"/>
                <w:sz w:val="22"/>
                <w:szCs w:val="22"/>
                <w:lang w:val="nb-NO"/>
              </w:rPr>
              <w:t>3.</w:t>
            </w:r>
          </w:p>
        </w:tc>
        <w:tc>
          <w:tcPr>
            <w:tcW w:w="7356" w:type="dxa"/>
          </w:tcPr>
          <w:p w:rsidR="00D16273" w:rsidRPr="00D16273" w:rsidRDefault="00D16273" w:rsidP="00D16273">
            <w:pPr>
              <w:jc w:val="center"/>
              <w:rPr>
                <w:rFonts w:ascii="Arial" w:hAnsi="Arial" w:cs="Arial"/>
                <w:sz w:val="22"/>
                <w:szCs w:val="22"/>
                <w:lang w:val="nb-NO"/>
              </w:rPr>
            </w:pPr>
            <w:r w:rsidRPr="00D16273">
              <w:rPr>
                <w:rFonts w:ascii="Arial" w:hAnsi="Arial" w:cs="Arial"/>
                <w:b/>
                <w:sz w:val="22"/>
                <w:szCs w:val="22"/>
                <w:lang w:val="nb-NO"/>
              </w:rPr>
              <w:t>Svega gromobranska zaštita</w:t>
            </w:r>
          </w:p>
        </w:tc>
        <w:tc>
          <w:tcPr>
            <w:tcW w:w="1284" w:type="dxa"/>
          </w:tcPr>
          <w:p w:rsidR="00D16273" w:rsidRPr="00D16273" w:rsidRDefault="00D16273" w:rsidP="00D16273">
            <w:pPr>
              <w:jc w:val="center"/>
              <w:rPr>
                <w:rFonts w:ascii="Arial" w:hAnsi="Arial" w:cs="Arial"/>
                <w:sz w:val="22"/>
                <w:szCs w:val="22"/>
                <w:lang w:val="nb-NO"/>
              </w:rPr>
            </w:pPr>
          </w:p>
        </w:tc>
      </w:tr>
      <w:tr w:rsidR="00D16273" w:rsidRPr="00D16273" w:rsidTr="00F735A1">
        <w:tc>
          <w:tcPr>
            <w:tcW w:w="828" w:type="dxa"/>
          </w:tcPr>
          <w:p w:rsidR="00D16273" w:rsidRPr="00D16273" w:rsidRDefault="00D16273" w:rsidP="00D16273">
            <w:pPr>
              <w:jc w:val="center"/>
              <w:rPr>
                <w:rFonts w:ascii="Arial" w:hAnsi="Arial" w:cs="Arial"/>
                <w:b/>
                <w:sz w:val="22"/>
                <w:szCs w:val="22"/>
                <w:lang w:val="nb-NO"/>
              </w:rPr>
            </w:pPr>
          </w:p>
        </w:tc>
        <w:tc>
          <w:tcPr>
            <w:tcW w:w="7356" w:type="dxa"/>
          </w:tcPr>
          <w:p w:rsidR="00D16273" w:rsidRPr="00D16273" w:rsidRDefault="00D16273" w:rsidP="00D16273">
            <w:pPr>
              <w:jc w:val="center"/>
              <w:rPr>
                <w:rFonts w:ascii="Arial" w:hAnsi="Arial" w:cs="Arial"/>
                <w:b/>
                <w:sz w:val="22"/>
                <w:szCs w:val="22"/>
                <w:lang w:val="nb-NO"/>
              </w:rPr>
            </w:pPr>
            <w:r w:rsidRPr="00D16273">
              <w:rPr>
                <w:rFonts w:ascii="Arial" w:hAnsi="Arial" w:cs="Arial"/>
                <w:b/>
                <w:sz w:val="22"/>
                <w:szCs w:val="22"/>
                <w:lang w:val="nb-NO"/>
              </w:rPr>
              <w:t>SVEGA din:</w:t>
            </w:r>
          </w:p>
        </w:tc>
        <w:tc>
          <w:tcPr>
            <w:tcW w:w="1284" w:type="dxa"/>
          </w:tcPr>
          <w:p w:rsidR="00D16273" w:rsidRPr="00D16273" w:rsidRDefault="00D16273" w:rsidP="00D16273">
            <w:pPr>
              <w:jc w:val="center"/>
              <w:rPr>
                <w:rFonts w:ascii="Arial" w:hAnsi="Arial" w:cs="Arial"/>
                <w:b/>
                <w:sz w:val="22"/>
                <w:szCs w:val="22"/>
                <w:lang w:val="nb-NO"/>
              </w:rPr>
            </w:pPr>
          </w:p>
        </w:tc>
      </w:tr>
    </w:tbl>
    <w:p w:rsidR="00D16273" w:rsidRPr="00D16273" w:rsidRDefault="00D16273" w:rsidP="00D16273">
      <w:pPr>
        <w:jc w:val="center"/>
        <w:rPr>
          <w:rFonts w:ascii="Arial" w:hAnsi="Arial" w:cs="Arial"/>
          <w:b/>
          <w:sz w:val="22"/>
          <w:szCs w:val="22"/>
          <w:lang w:val="de-DE"/>
        </w:rPr>
      </w:pPr>
      <w:bookmarkStart w:id="3" w:name="_Toc425978047"/>
    </w:p>
    <w:p w:rsidR="00D16273" w:rsidRPr="00D16273" w:rsidRDefault="00D16273" w:rsidP="00D16273">
      <w:pPr>
        <w:jc w:val="center"/>
        <w:rPr>
          <w:rFonts w:ascii="Arial" w:hAnsi="Arial" w:cs="Arial"/>
          <w:b/>
          <w:sz w:val="22"/>
          <w:szCs w:val="22"/>
          <w:lang w:val="de-DE"/>
        </w:rPr>
      </w:pPr>
      <w:r w:rsidRPr="00D16273">
        <w:rPr>
          <w:rFonts w:ascii="Arial" w:hAnsi="Arial" w:cs="Arial"/>
          <w:b/>
          <w:sz w:val="22"/>
          <w:szCs w:val="22"/>
          <w:lang w:val="de-DE"/>
        </w:rPr>
        <w:t xml:space="preserve">4. </w:t>
      </w:r>
      <w:r w:rsidRPr="00D16273">
        <w:rPr>
          <w:rFonts w:ascii="Arial" w:hAnsi="Arial" w:cs="Arial"/>
          <w:b/>
          <w:sz w:val="22"/>
          <w:szCs w:val="22"/>
          <w:lang w:val="de-DE"/>
        </w:rPr>
        <w:tab/>
        <w:t>PREDMER I PREDRA</w:t>
      </w:r>
      <w:r w:rsidRPr="00D16273">
        <w:rPr>
          <w:rFonts w:ascii="Arial" w:hAnsi="Arial" w:cs="Arial"/>
          <w:b/>
          <w:sz w:val="22"/>
          <w:szCs w:val="22"/>
          <w:lang w:val="sr-Latn-RS"/>
        </w:rPr>
        <w:t>Č</w:t>
      </w:r>
      <w:r w:rsidRPr="00D16273">
        <w:rPr>
          <w:rFonts w:ascii="Arial" w:hAnsi="Arial" w:cs="Arial"/>
          <w:b/>
          <w:sz w:val="22"/>
          <w:szCs w:val="22"/>
          <w:lang w:val="de-DE"/>
        </w:rPr>
        <w:t xml:space="preserve">UN </w:t>
      </w:r>
      <w:bookmarkEnd w:id="3"/>
    </w:p>
    <w:p w:rsidR="00D16273" w:rsidRPr="00D16273" w:rsidRDefault="00D16273" w:rsidP="00D16273">
      <w:pPr>
        <w:jc w:val="center"/>
        <w:rPr>
          <w:rFonts w:ascii="Arial" w:hAnsi="Arial" w:cs="Arial"/>
          <w:b/>
          <w:sz w:val="22"/>
          <w:szCs w:val="22"/>
          <w:lang w:val="sr-Latn-CS"/>
        </w:rPr>
      </w:pPr>
      <w:r w:rsidRPr="00D16273">
        <w:rPr>
          <w:rFonts w:ascii="Arial" w:hAnsi="Arial" w:cs="Arial"/>
          <w:sz w:val="22"/>
          <w:szCs w:val="22"/>
          <w:lang w:val="sr-Latn-CS"/>
        </w:rPr>
        <w:tab/>
      </w:r>
      <w:r w:rsidRPr="00D16273">
        <w:rPr>
          <w:rFonts w:ascii="Arial" w:hAnsi="Arial" w:cs="Arial"/>
          <w:b/>
          <w:sz w:val="22"/>
          <w:szCs w:val="22"/>
          <w:lang w:val="sr-Latn-CS"/>
        </w:rPr>
        <w:t>TELEKOMUNIKACIONIH INSTALACIJA</w:t>
      </w:r>
    </w:p>
    <w:p w:rsidR="00D16273" w:rsidRPr="00D16273" w:rsidRDefault="00D16273" w:rsidP="00D16273">
      <w:pPr>
        <w:jc w:val="center"/>
        <w:rPr>
          <w:rFonts w:ascii="Arial" w:hAnsi="Arial" w:cs="Arial"/>
          <w:b/>
          <w:sz w:val="22"/>
          <w:szCs w:val="22"/>
          <w:lang w:val="sr-Latn-CS"/>
        </w:rPr>
      </w:pPr>
    </w:p>
    <w:tbl>
      <w:tblPr>
        <w:tblW w:w="9727" w:type="dxa"/>
        <w:tblInd w:w="85" w:type="dxa"/>
        <w:tblLayout w:type="fixed"/>
        <w:tblLook w:val="04A0" w:firstRow="1" w:lastRow="0" w:firstColumn="1" w:lastColumn="0" w:noHBand="0" w:noVBand="1"/>
      </w:tblPr>
      <w:tblGrid>
        <w:gridCol w:w="583"/>
        <w:gridCol w:w="4673"/>
        <w:gridCol w:w="750"/>
        <w:gridCol w:w="1388"/>
        <w:gridCol w:w="1134"/>
        <w:gridCol w:w="1199"/>
      </w:tblGrid>
      <w:tr w:rsidR="00D16273" w:rsidRPr="00D16273" w:rsidTr="00F735A1">
        <w:trPr>
          <w:trHeight w:val="592"/>
        </w:trPr>
        <w:tc>
          <w:tcPr>
            <w:tcW w:w="583" w:type="dxa"/>
            <w:tcBorders>
              <w:top w:val="double" w:sz="6" w:space="0" w:color="auto"/>
              <w:left w:val="double" w:sz="6" w:space="0" w:color="auto"/>
              <w:bottom w:val="double" w:sz="6"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 xml:space="preserve"> Ref.</w:t>
            </w:r>
          </w:p>
        </w:tc>
        <w:tc>
          <w:tcPr>
            <w:tcW w:w="4673" w:type="dxa"/>
            <w:tcBorders>
              <w:top w:val="double" w:sz="6" w:space="0" w:color="auto"/>
              <w:left w:val="nil"/>
              <w:bottom w:val="double" w:sz="6"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Opis pozicije radova</w:t>
            </w:r>
          </w:p>
        </w:tc>
        <w:tc>
          <w:tcPr>
            <w:tcW w:w="750" w:type="dxa"/>
            <w:tcBorders>
              <w:top w:val="double" w:sz="6" w:space="0" w:color="auto"/>
              <w:left w:val="nil"/>
              <w:bottom w:val="double" w:sz="6"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Jedin. mere</w:t>
            </w:r>
          </w:p>
        </w:tc>
        <w:tc>
          <w:tcPr>
            <w:tcW w:w="1388" w:type="dxa"/>
            <w:tcBorders>
              <w:top w:val="double" w:sz="6" w:space="0" w:color="auto"/>
              <w:left w:val="nil"/>
              <w:bottom w:val="double" w:sz="6"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Kol.</w:t>
            </w:r>
          </w:p>
        </w:tc>
        <w:tc>
          <w:tcPr>
            <w:tcW w:w="1134" w:type="dxa"/>
            <w:tcBorders>
              <w:top w:val="double" w:sz="6" w:space="0" w:color="auto"/>
              <w:left w:val="nil"/>
              <w:bottom w:val="double" w:sz="6"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Jedinična  cena              (DIN)</w:t>
            </w:r>
          </w:p>
        </w:tc>
        <w:tc>
          <w:tcPr>
            <w:tcW w:w="1199" w:type="dxa"/>
            <w:tcBorders>
              <w:top w:val="double" w:sz="6" w:space="0" w:color="auto"/>
              <w:left w:val="nil"/>
              <w:bottom w:val="double" w:sz="6" w:space="0" w:color="auto"/>
              <w:right w:val="double" w:sz="6" w:space="0" w:color="auto"/>
            </w:tcBorders>
            <w:shd w:val="clear" w:color="auto" w:fill="auto"/>
            <w:vAlign w:val="bottom"/>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Iznos                           (DIN)</w:t>
            </w:r>
          </w:p>
        </w:tc>
      </w:tr>
      <w:tr w:rsidR="00D16273" w:rsidRPr="00D16273" w:rsidTr="00F735A1">
        <w:trPr>
          <w:trHeight w:val="42"/>
        </w:trPr>
        <w:tc>
          <w:tcPr>
            <w:tcW w:w="583" w:type="dxa"/>
            <w:tcBorders>
              <w:top w:val="nil"/>
              <w:left w:val="single" w:sz="4" w:space="0" w:color="auto"/>
              <w:bottom w:val="single" w:sz="4" w:space="0" w:color="auto"/>
              <w:right w:val="nil"/>
            </w:tcBorders>
            <w:shd w:val="clear" w:color="auto" w:fill="auto"/>
            <w:noWrap/>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 </w:t>
            </w:r>
          </w:p>
        </w:tc>
        <w:tc>
          <w:tcPr>
            <w:tcW w:w="4673" w:type="dxa"/>
            <w:tcBorders>
              <w:top w:val="nil"/>
              <w:left w:val="nil"/>
              <w:bottom w:val="single" w:sz="4" w:space="0" w:color="auto"/>
              <w:right w:val="nil"/>
            </w:tcBorders>
            <w:shd w:val="clear" w:color="auto" w:fill="auto"/>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 </w:t>
            </w:r>
          </w:p>
        </w:tc>
        <w:tc>
          <w:tcPr>
            <w:tcW w:w="750"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 </w:t>
            </w:r>
          </w:p>
        </w:tc>
        <w:tc>
          <w:tcPr>
            <w:tcW w:w="1388"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i/>
                <w:iCs/>
                <w:sz w:val="22"/>
                <w:szCs w:val="22"/>
                <w:lang w:val="sr-Latn-CS"/>
              </w:rPr>
            </w:pPr>
            <w:r w:rsidRPr="00D16273">
              <w:rPr>
                <w:rFonts w:ascii="Arial" w:hAnsi="Arial" w:cs="Arial"/>
                <w:i/>
                <w:iCs/>
                <w:sz w:val="22"/>
                <w:szCs w:val="22"/>
                <w:lang w:val="sr-Latn-CS"/>
              </w:rPr>
              <w:t> </w:t>
            </w:r>
          </w:p>
        </w:tc>
        <w:tc>
          <w:tcPr>
            <w:tcW w:w="1134"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i/>
                <w:iCs/>
                <w:sz w:val="22"/>
                <w:szCs w:val="22"/>
                <w:lang w:val="sr-Latn-CS"/>
              </w:rPr>
            </w:pPr>
            <w:r w:rsidRPr="00D16273">
              <w:rPr>
                <w:rFonts w:ascii="Arial" w:hAnsi="Arial" w:cs="Arial"/>
                <w:i/>
                <w:iCs/>
                <w:sz w:val="22"/>
                <w:szCs w:val="22"/>
                <w:lang w:val="sr-Latn-CS"/>
              </w:rPr>
              <w:t> </w:t>
            </w: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i/>
                <w:iCs/>
                <w:sz w:val="22"/>
                <w:szCs w:val="22"/>
                <w:lang w:val="sr-Latn-CS"/>
              </w:rPr>
            </w:pPr>
            <w:r w:rsidRPr="00D16273">
              <w:rPr>
                <w:rFonts w:ascii="Arial" w:hAnsi="Arial" w:cs="Arial"/>
                <w:i/>
                <w:iCs/>
                <w:sz w:val="22"/>
                <w:szCs w:val="22"/>
                <w:lang w:val="sr-Latn-CS"/>
              </w:rPr>
              <w:t> </w:t>
            </w:r>
          </w:p>
        </w:tc>
      </w:tr>
      <w:tr w:rsidR="00D16273" w:rsidRPr="00D16273" w:rsidTr="00F735A1">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A</w:t>
            </w:r>
          </w:p>
        </w:tc>
        <w:tc>
          <w:tcPr>
            <w:tcW w:w="4673" w:type="dxa"/>
            <w:tcBorders>
              <w:top w:val="nil"/>
              <w:left w:val="nil"/>
              <w:bottom w:val="single" w:sz="4" w:space="0" w:color="auto"/>
              <w:right w:val="nil"/>
            </w:tcBorders>
            <w:shd w:val="clear" w:color="auto" w:fill="auto"/>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Privod TT i optičkog kabla </w:t>
            </w:r>
          </w:p>
        </w:tc>
        <w:tc>
          <w:tcPr>
            <w:tcW w:w="750"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388"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i/>
                <w:iCs/>
                <w:sz w:val="22"/>
                <w:szCs w:val="22"/>
                <w:lang w:val="en-US"/>
              </w:rPr>
            </w:pPr>
            <w:r w:rsidRPr="00D16273">
              <w:rPr>
                <w:rFonts w:ascii="Arial" w:hAnsi="Arial" w:cs="Arial"/>
                <w:b/>
                <w:bCs/>
                <w:i/>
                <w:iCs/>
                <w:sz w:val="22"/>
                <w:szCs w:val="22"/>
                <w:lang w:val="en-US"/>
              </w:rPr>
              <w:t> </w:t>
            </w:r>
          </w:p>
        </w:tc>
        <w:tc>
          <w:tcPr>
            <w:tcW w:w="1134"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i/>
                <w:iCs/>
                <w:sz w:val="22"/>
                <w:szCs w:val="22"/>
                <w:lang w:val="en-US"/>
              </w:rPr>
            </w:pPr>
            <w:r w:rsidRPr="00D16273">
              <w:rPr>
                <w:rFonts w:ascii="Arial" w:hAnsi="Arial" w:cs="Arial"/>
                <w:b/>
                <w:bCs/>
                <w:i/>
                <w:iCs/>
                <w:sz w:val="22"/>
                <w:szCs w:val="22"/>
                <w:lang w:val="en-US"/>
              </w:rPr>
              <w:t> </w:t>
            </w: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i/>
                <w:iCs/>
                <w:sz w:val="22"/>
                <w:szCs w:val="22"/>
                <w:lang w:val="en-US"/>
              </w:rPr>
            </w:pPr>
            <w:r w:rsidRPr="00D16273">
              <w:rPr>
                <w:rFonts w:ascii="Arial" w:hAnsi="Arial" w:cs="Arial"/>
                <w:b/>
                <w:bCs/>
                <w:i/>
                <w:iCs/>
                <w:sz w:val="22"/>
                <w:szCs w:val="22"/>
                <w:lang w:val="en-US"/>
              </w:rPr>
              <w:t> </w:t>
            </w:r>
          </w:p>
        </w:tc>
      </w:tr>
      <w:tr w:rsidR="00D16273" w:rsidRPr="00D16273" w:rsidTr="00F735A1">
        <w:trPr>
          <w:trHeight w:val="79"/>
        </w:trPr>
        <w:tc>
          <w:tcPr>
            <w:tcW w:w="583" w:type="dxa"/>
            <w:tcBorders>
              <w:top w:val="nil"/>
              <w:left w:val="single" w:sz="4" w:space="0" w:color="auto"/>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673" w:type="dxa"/>
            <w:tcBorders>
              <w:top w:val="nil"/>
              <w:left w:val="nil"/>
              <w:bottom w:val="single" w:sz="4" w:space="0" w:color="auto"/>
              <w:right w:val="nil"/>
            </w:tcBorders>
            <w:shd w:val="clear" w:color="auto" w:fill="auto"/>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750"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388" w:type="dxa"/>
            <w:tcBorders>
              <w:top w:val="nil"/>
              <w:left w:val="nil"/>
              <w:bottom w:val="single" w:sz="4" w:space="0" w:color="auto"/>
              <w:right w:val="nil"/>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34" w:type="dxa"/>
            <w:tcBorders>
              <w:top w:val="nil"/>
              <w:left w:val="nil"/>
              <w:bottom w:val="single" w:sz="4" w:space="0" w:color="auto"/>
              <w:right w:val="nil"/>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51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4673" w:type="dxa"/>
            <w:tcBorders>
              <w:top w:val="single" w:sz="4" w:space="0" w:color="auto"/>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Trasiranje rova između objekta koji se rekonstruiše  i objekta KFS-a</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90,00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275"/>
        </w:trPr>
        <w:tc>
          <w:tcPr>
            <w:tcW w:w="583" w:type="dxa"/>
            <w:tcBorders>
              <w:top w:val="single" w:sz="4" w:space="0" w:color="auto"/>
              <w:left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4673" w:type="dxa"/>
            <w:tcBorders>
              <w:top w:val="single" w:sz="4" w:space="0" w:color="auto"/>
              <w:left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Ručni iskop TK rova sa čišćenjem i planiranjem rova za izradu TK kanalizacije, sa izradom posteljice od sloja sitnog peska debljine 2x10cm (pre i posle polaganja kablova), sa ručnim istovarom peska:</w:t>
            </w:r>
          </w:p>
        </w:tc>
        <w:tc>
          <w:tcPr>
            <w:tcW w:w="750" w:type="dxa"/>
            <w:tcBorders>
              <w:top w:val="single" w:sz="4" w:space="0" w:color="auto"/>
              <w:left w:val="nil"/>
              <w:right w:val="single" w:sz="4" w:space="0" w:color="auto"/>
            </w:tcBorders>
            <w:shd w:val="clear" w:color="auto" w:fill="auto"/>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388" w:type="dxa"/>
            <w:tcBorders>
              <w:top w:val="single" w:sz="4" w:space="0" w:color="auto"/>
              <w:left w:val="nil"/>
              <w:right w:val="single" w:sz="4" w:space="0" w:color="auto"/>
            </w:tcBorders>
            <w:shd w:val="clear" w:color="auto" w:fill="auto"/>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34"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4673" w:type="dxa"/>
            <w:tcBorders>
              <w:top w:val="nil"/>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-kapaciteta 2 x PE cevi Ø40mm.</w:t>
            </w:r>
          </w:p>
        </w:tc>
        <w:tc>
          <w:tcPr>
            <w:tcW w:w="750"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90,00</w:t>
            </w:r>
          </w:p>
        </w:tc>
        <w:tc>
          <w:tcPr>
            <w:tcW w:w="1134"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020"/>
        </w:trPr>
        <w:tc>
          <w:tcPr>
            <w:tcW w:w="583" w:type="dxa"/>
            <w:tcBorders>
              <w:top w:val="single" w:sz="4" w:space="0" w:color="auto"/>
              <w:left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w:t>
            </w:r>
          </w:p>
        </w:tc>
        <w:tc>
          <w:tcPr>
            <w:tcW w:w="4673" w:type="dxa"/>
            <w:tcBorders>
              <w:top w:val="single" w:sz="4" w:space="0" w:color="auto"/>
              <w:left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isporuka i polaganje plastičnih cevi i potrebnim sitnim  materijalom (spojnice, lepak i sl.) za izradu kablovske kanalizacije u već pripremljen TK rov:</w:t>
            </w:r>
          </w:p>
        </w:tc>
        <w:tc>
          <w:tcPr>
            <w:tcW w:w="750" w:type="dxa"/>
            <w:tcBorders>
              <w:top w:val="single" w:sz="4" w:space="0" w:color="auto"/>
              <w:left w:val="nil"/>
              <w:right w:val="single" w:sz="4" w:space="0" w:color="auto"/>
            </w:tcBorders>
            <w:shd w:val="clear" w:color="auto" w:fill="auto"/>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388" w:type="dxa"/>
            <w:tcBorders>
              <w:top w:val="single" w:sz="4" w:space="0" w:color="auto"/>
              <w:left w:val="nil"/>
              <w:right w:val="single" w:sz="4" w:space="0" w:color="auto"/>
            </w:tcBorders>
            <w:shd w:val="clear" w:color="auto" w:fill="auto"/>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34"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4673" w:type="dxa"/>
            <w:tcBorders>
              <w:top w:val="nil"/>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PE cev Ø40mm</w:t>
            </w:r>
          </w:p>
        </w:tc>
        <w:tc>
          <w:tcPr>
            <w:tcW w:w="750"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180,00</w:t>
            </w:r>
          </w:p>
        </w:tc>
        <w:tc>
          <w:tcPr>
            <w:tcW w:w="1134"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tc>
        <w:tc>
          <w:tcPr>
            <w:tcW w:w="4673" w:type="dxa"/>
            <w:tcBorders>
              <w:top w:val="single" w:sz="4" w:space="0" w:color="auto"/>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isporuka i polaganje upozorne trake.</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90,00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76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w:t>
            </w:r>
          </w:p>
        </w:tc>
        <w:tc>
          <w:tcPr>
            <w:tcW w:w="4673" w:type="dxa"/>
            <w:tcBorders>
              <w:top w:val="single" w:sz="4" w:space="0" w:color="auto"/>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Ručno zatrpavanje rova peskom i materijalom iz iskopa u slojevima, </w:t>
            </w:r>
            <w:proofErr w:type="gramStart"/>
            <w:r w:rsidRPr="00D16273">
              <w:rPr>
                <w:rFonts w:ascii="Arial" w:hAnsi="Arial" w:cs="Arial"/>
                <w:sz w:val="22"/>
                <w:szCs w:val="22"/>
                <w:lang w:val="en-US"/>
              </w:rPr>
              <w:t>sa  dovođenjem</w:t>
            </w:r>
            <w:proofErr w:type="gramEnd"/>
            <w:r w:rsidRPr="00D16273">
              <w:rPr>
                <w:rFonts w:ascii="Arial" w:hAnsi="Arial" w:cs="Arial"/>
                <w:sz w:val="22"/>
                <w:szCs w:val="22"/>
                <w:lang w:val="en-US"/>
              </w:rPr>
              <w:t xml:space="preserve"> terena u prvobitno stanje.</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r w:rsidRPr="00D16273">
              <w:rPr>
                <w:rFonts w:ascii="Arial" w:hAnsi="Arial" w:cs="Arial"/>
                <w:sz w:val="22"/>
                <w:szCs w:val="22"/>
                <w:vertAlign w:val="superscript"/>
                <w:lang w:val="en-US"/>
              </w:rPr>
              <w:t>3</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30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6</w:t>
            </w:r>
          </w:p>
        </w:tc>
        <w:tc>
          <w:tcPr>
            <w:tcW w:w="4673" w:type="dxa"/>
            <w:tcBorders>
              <w:top w:val="single" w:sz="4" w:space="0" w:color="auto"/>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peska.</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r w:rsidRPr="00D16273">
              <w:rPr>
                <w:rFonts w:ascii="Arial" w:hAnsi="Arial" w:cs="Arial"/>
                <w:sz w:val="22"/>
                <w:szCs w:val="22"/>
                <w:vertAlign w:val="superscript"/>
                <w:lang w:val="en-US"/>
              </w:rPr>
              <w:t>3</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31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7</w:t>
            </w:r>
          </w:p>
        </w:tc>
        <w:tc>
          <w:tcPr>
            <w:tcW w:w="4673" w:type="dxa"/>
            <w:tcBorders>
              <w:top w:val="single" w:sz="4" w:space="0" w:color="auto"/>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Utovar i odvoz viška zemlje i ostalog materijala</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r w:rsidRPr="00D16273">
              <w:rPr>
                <w:rFonts w:ascii="Arial" w:hAnsi="Arial" w:cs="Arial"/>
                <w:sz w:val="22"/>
                <w:szCs w:val="22"/>
                <w:vertAlign w:val="superscript"/>
                <w:lang w:val="en-US"/>
              </w:rPr>
              <w:t>3</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3,60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51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8</w:t>
            </w:r>
          </w:p>
        </w:tc>
        <w:tc>
          <w:tcPr>
            <w:tcW w:w="4673" w:type="dxa"/>
            <w:tcBorders>
              <w:top w:val="single" w:sz="4" w:space="0" w:color="auto"/>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Polaganje i nabavka PVC štitnika 70x70x1000mm u kanal, iznad kabla.</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90,00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9</w:t>
            </w:r>
          </w:p>
        </w:tc>
        <w:tc>
          <w:tcPr>
            <w:tcW w:w="4673" w:type="dxa"/>
            <w:tcBorders>
              <w:top w:val="single" w:sz="4" w:space="0" w:color="auto"/>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Geodetska snimanja  sa kartiranjem do 1 km</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90,00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76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w:t>
            </w:r>
          </w:p>
        </w:tc>
        <w:tc>
          <w:tcPr>
            <w:tcW w:w="4673" w:type="dxa"/>
            <w:tcBorders>
              <w:top w:val="single" w:sz="4" w:space="0" w:color="auto"/>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Izrada tehničke dokumentacije izvedenog stanja za TK kanalizaciju i privodne kablove (tri primerka i elektronska verzija projekta - AUTOCAD i WORD).</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510"/>
        </w:trPr>
        <w:tc>
          <w:tcPr>
            <w:tcW w:w="583" w:type="dxa"/>
            <w:tcBorders>
              <w:top w:val="single" w:sz="4" w:space="0" w:color="auto"/>
              <w:left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11</w:t>
            </w:r>
          </w:p>
        </w:tc>
        <w:tc>
          <w:tcPr>
            <w:tcW w:w="4673" w:type="dxa"/>
            <w:tcBorders>
              <w:top w:val="single" w:sz="4" w:space="0" w:color="auto"/>
              <w:left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isporuka, polaganje kabla u postavljene cevi i povezivanje na konektorske elemente</w:t>
            </w:r>
          </w:p>
        </w:tc>
        <w:tc>
          <w:tcPr>
            <w:tcW w:w="750"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388"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34"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4673" w:type="dxa"/>
            <w:tcBorders>
              <w:top w:val="nil"/>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TK39P 10x4x0.6mm</w:t>
            </w:r>
          </w:p>
        </w:tc>
        <w:tc>
          <w:tcPr>
            <w:tcW w:w="750"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150,00</w:t>
            </w:r>
          </w:p>
        </w:tc>
        <w:tc>
          <w:tcPr>
            <w:tcW w:w="1134"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035"/>
        </w:trPr>
        <w:tc>
          <w:tcPr>
            <w:tcW w:w="583" w:type="dxa"/>
            <w:tcBorders>
              <w:top w:val="single" w:sz="4" w:space="0" w:color="auto"/>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lastRenderedPageBreak/>
              <w:t> </w:t>
            </w:r>
          </w:p>
        </w:tc>
        <w:tc>
          <w:tcPr>
            <w:tcW w:w="4673" w:type="dxa"/>
            <w:tcBorders>
              <w:top w:val="single" w:sz="4" w:space="0" w:color="auto"/>
              <w:left w:val="nil"/>
              <w:bottom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univerzalni optički loose tube kabl, za unutrašnju / spoljašnju montažu, sa 8 multimodna 50/125 µm vlakna, zaštićen od glodara (presvlakom bez metalnih elemenata), sa omotačem bez halogenih elemenata (LS0H-FRNC)</w:t>
            </w:r>
          </w:p>
        </w:tc>
        <w:tc>
          <w:tcPr>
            <w:tcW w:w="750"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150,00</w:t>
            </w:r>
          </w:p>
        </w:tc>
        <w:tc>
          <w:tcPr>
            <w:tcW w:w="1134"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510"/>
        </w:trPr>
        <w:tc>
          <w:tcPr>
            <w:tcW w:w="583" w:type="dxa"/>
            <w:tcBorders>
              <w:top w:val="single" w:sz="4" w:space="0" w:color="auto"/>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12</w:t>
            </w:r>
          </w:p>
        </w:tc>
        <w:tc>
          <w:tcPr>
            <w:tcW w:w="4673" w:type="dxa"/>
            <w:tcBorders>
              <w:top w:val="single" w:sz="4" w:space="0" w:color="auto"/>
              <w:left w:val="nil"/>
              <w:bottom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Zok kutija sa splajs kasetom za završetak 8 optičkih  vlakana</w:t>
            </w:r>
          </w:p>
        </w:tc>
        <w:tc>
          <w:tcPr>
            <w:tcW w:w="750"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388"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134"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single" w:sz="4" w:space="0" w:color="auto"/>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13</w:t>
            </w:r>
          </w:p>
        </w:tc>
        <w:tc>
          <w:tcPr>
            <w:tcW w:w="4673" w:type="dxa"/>
            <w:tcBorders>
              <w:top w:val="single" w:sz="4" w:space="0" w:color="auto"/>
              <w:left w:val="nil"/>
              <w:bottom w:val="nil"/>
              <w:right w:val="single" w:sz="4" w:space="0" w:color="auto"/>
            </w:tcBorders>
            <w:shd w:val="clear" w:color="auto" w:fill="auto"/>
          </w:tcPr>
          <w:p w:rsidR="00D16273" w:rsidRPr="00D16273" w:rsidRDefault="00D16273" w:rsidP="00D16273">
            <w:pPr>
              <w:jc w:val="center"/>
              <w:rPr>
                <w:rFonts w:ascii="Arial" w:hAnsi="Arial" w:cs="Arial"/>
                <w:sz w:val="22"/>
                <w:szCs w:val="22"/>
                <w:lang w:val="fr-FR"/>
              </w:rPr>
            </w:pPr>
            <w:r w:rsidRPr="00D16273">
              <w:rPr>
                <w:rFonts w:ascii="Arial" w:hAnsi="Arial" w:cs="Arial"/>
                <w:sz w:val="22"/>
                <w:szCs w:val="22"/>
                <w:lang w:val="fr-FR"/>
              </w:rPr>
              <w:t>Ispitivanje FO linije OTDR po paru vlakana.</w:t>
            </w:r>
          </w:p>
        </w:tc>
        <w:tc>
          <w:tcPr>
            <w:tcW w:w="750"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388"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8,00</w:t>
            </w:r>
          </w:p>
        </w:tc>
        <w:tc>
          <w:tcPr>
            <w:tcW w:w="1134"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14</w:t>
            </w:r>
          </w:p>
        </w:tc>
        <w:tc>
          <w:tcPr>
            <w:tcW w:w="4673" w:type="dxa"/>
            <w:tcBorders>
              <w:top w:val="single" w:sz="4" w:space="0" w:color="auto"/>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Sitan potrošni materijal.</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673" w:type="dxa"/>
            <w:tcBorders>
              <w:top w:val="single" w:sz="4" w:space="0" w:color="auto"/>
              <w:left w:val="nil"/>
              <w:bottom w:val="single" w:sz="4" w:space="0" w:color="auto"/>
              <w:right w:val="nil"/>
            </w:tcBorders>
            <w:shd w:val="clear" w:color="auto" w:fill="auto"/>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750" w:type="dxa"/>
            <w:tcBorders>
              <w:top w:val="single" w:sz="4" w:space="0" w:color="auto"/>
              <w:left w:val="nil"/>
              <w:bottom w:val="single" w:sz="4" w:space="0" w:color="auto"/>
              <w:right w:val="nil"/>
            </w:tcBorders>
            <w:shd w:val="clear" w:color="auto" w:fill="auto"/>
            <w:noWrap/>
            <w:vAlign w:val="center"/>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388" w:type="dxa"/>
            <w:tcBorders>
              <w:top w:val="single" w:sz="4" w:space="0" w:color="auto"/>
              <w:left w:val="nil"/>
              <w:bottom w:val="single" w:sz="4" w:space="0" w:color="auto"/>
              <w:right w:val="nil"/>
            </w:tcBorders>
            <w:shd w:val="clear" w:color="auto" w:fill="auto"/>
            <w:noWrap/>
            <w:vAlign w:val="center"/>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A:</w:t>
            </w:r>
          </w:p>
        </w:tc>
        <w:tc>
          <w:tcPr>
            <w:tcW w:w="1134" w:type="dxa"/>
            <w:tcBorders>
              <w:top w:val="single" w:sz="4" w:space="0" w:color="auto"/>
              <w:left w:val="nil"/>
              <w:bottom w:val="single" w:sz="4" w:space="0" w:color="auto"/>
              <w:right w:val="nil"/>
            </w:tcBorders>
            <w:shd w:val="clear" w:color="auto" w:fill="auto"/>
            <w:noWrap/>
            <w:vAlign w:val="center"/>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r>
      <w:tr w:rsidR="00D16273" w:rsidRPr="00D16273" w:rsidTr="00F735A1">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B</w:t>
            </w:r>
          </w:p>
        </w:tc>
        <w:tc>
          <w:tcPr>
            <w:tcW w:w="4673" w:type="dxa"/>
            <w:tcBorders>
              <w:top w:val="nil"/>
              <w:left w:val="nil"/>
              <w:bottom w:val="single" w:sz="4" w:space="0" w:color="auto"/>
              <w:right w:val="nil"/>
            </w:tcBorders>
            <w:shd w:val="clear" w:color="auto" w:fill="auto"/>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Strukturni kablovski sistem</w:t>
            </w:r>
          </w:p>
        </w:tc>
        <w:tc>
          <w:tcPr>
            <w:tcW w:w="750"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388"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i/>
                <w:iCs/>
                <w:sz w:val="22"/>
                <w:szCs w:val="22"/>
                <w:lang w:val="en-US"/>
              </w:rPr>
            </w:pPr>
            <w:r w:rsidRPr="00D16273">
              <w:rPr>
                <w:rFonts w:ascii="Arial" w:hAnsi="Arial" w:cs="Arial"/>
                <w:b/>
                <w:bCs/>
                <w:i/>
                <w:iCs/>
                <w:sz w:val="22"/>
                <w:szCs w:val="22"/>
                <w:lang w:val="en-US"/>
              </w:rPr>
              <w:t> </w:t>
            </w:r>
          </w:p>
        </w:tc>
        <w:tc>
          <w:tcPr>
            <w:tcW w:w="1134"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i/>
                <w:iCs/>
                <w:sz w:val="22"/>
                <w:szCs w:val="22"/>
                <w:lang w:val="en-US"/>
              </w:rPr>
            </w:pPr>
            <w:r w:rsidRPr="00D16273">
              <w:rPr>
                <w:rFonts w:ascii="Arial" w:hAnsi="Arial" w:cs="Arial"/>
                <w:b/>
                <w:bCs/>
                <w:i/>
                <w:iCs/>
                <w:sz w:val="22"/>
                <w:szCs w:val="22"/>
                <w:lang w:val="en-US"/>
              </w:rPr>
              <w:t> </w:t>
            </w: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i/>
                <w:iCs/>
                <w:sz w:val="22"/>
                <w:szCs w:val="22"/>
                <w:lang w:val="en-US"/>
              </w:rPr>
            </w:pPr>
            <w:r w:rsidRPr="00D16273">
              <w:rPr>
                <w:rFonts w:ascii="Arial" w:hAnsi="Arial" w:cs="Arial"/>
                <w:b/>
                <w:bCs/>
                <w:i/>
                <w:iCs/>
                <w:sz w:val="22"/>
                <w:szCs w:val="22"/>
                <w:lang w:val="en-US"/>
              </w:rPr>
              <w:t> </w:t>
            </w:r>
          </w:p>
        </w:tc>
      </w:tr>
      <w:tr w:rsidR="00D16273" w:rsidRPr="00D16273" w:rsidTr="00F735A1">
        <w:trPr>
          <w:trHeight w:val="1530"/>
        </w:trPr>
        <w:tc>
          <w:tcPr>
            <w:tcW w:w="583" w:type="dxa"/>
            <w:tcBorders>
              <w:top w:val="single" w:sz="4" w:space="0" w:color="auto"/>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4673" w:type="dxa"/>
            <w:tcBorders>
              <w:top w:val="single" w:sz="4" w:space="0" w:color="auto"/>
              <w:left w:val="nil"/>
              <w:bottom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Nabavka, isporuka i montaža 19" rack ormana oznake u projektu FD, nazidni,  dimenzija osnove 600x600 mm, visine 12U, sa staklenim vratima sa bravom, 19" nosećim ramom, sa mogućnošću da se bočne strane skidaju. Orman treba da bude opremljen sledećom opremom: </w:t>
            </w:r>
          </w:p>
        </w:tc>
        <w:tc>
          <w:tcPr>
            <w:tcW w:w="750"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388"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34"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nil"/>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4673" w:type="dxa"/>
            <w:tcBorders>
              <w:top w:val="nil"/>
              <w:left w:val="nil"/>
              <w:bottom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ventilatorom,</w:t>
            </w:r>
          </w:p>
        </w:tc>
        <w:tc>
          <w:tcPr>
            <w:tcW w:w="750"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388"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34"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nil"/>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4673" w:type="dxa"/>
            <w:tcBorders>
              <w:top w:val="nil"/>
              <w:left w:val="nil"/>
              <w:bottom w:val="nil"/>
              <w:right w:val="single" w:sz="4" w:space="0" w:color="auto"/>
            </w:tcBorders>
            <w:shd w:val="clear" w:color="auto" w:fill="auto"/>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 kanalom za vertikalno vođenje kablova u ormanu,</w:t>
            </w:r>
          </w:p>
        </w:tc>
        <w:tc>
          <w:tcPr>
            <w:tcW w:w="750"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 </w:t>
            </w:r>
          </w:p>
        </w:tc>
        <w:tc>
          <w:tcPr>
            <w:tcW w:w="1388"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 </w:t>
            </w:r>
          </w:p>
        </w:tc>
        <w:tc>
          <w:tcPr>
            <w:tcW w:w="1134"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p>
        </w:tc>
        <w:tc>
          <w:tcPr>
            <w:tcW w:w="1199"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p>
        </w:tc>
      </w:tr>
      <w:tr w:rsidR="00D16273" w:rsidRPr="00D16273" w:rsidTr="00F735A1">
        <w:trPr>
          <w:trHeight w:val="765"/>
        </w:trPr>
        <w:tc>
          <w:tcPr>
            <w:tcW w:w="583" w:type="dxa"/>
            <w:tcBorders>
              <w:top w:val="nil"/>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 </w:t>
            </w:r>
          </w:p>
        </w:tc>
        <w:tc>
          <w:tcPr>
            <w:tcW w:w="4673" w:type="dxa"/>
            <w:tcBorders>
              <w:top w:val="nil"/>
              <w:left w:val="nil"/>
              <w:bottom w:val="nil"/>
              <w:right w:val="single" w:sz="4" w:space="0" w:color="auto"/>
            </w:tcBorders>
            <w:shd w:val="clear" w:color="auto" w:fill="auto"/>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 napojnom šinom sa minimalno 7 utičnica 230Vac, 50Hz  i prenaponskom zaštitom, sa prekidačem</w:t>
            </w:r>
          </w:p>
        </w:tc>
        <w:tc>
          <w:tcPr>
            <w:tcW w:w="750"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 </w:t>
            </w:r>
          </w:p>
        </w:tc>
        <w:tc>
          <w:tcPr>
            <w:tcW w:w="1388"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 </w:t>
            </w:r>
          </w:p>
        </w:tc>
        <w:tc>
          <w:tcPr>
            <w:tcW w:w="1134"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p>
        </w:tc>
        <w:tc>
          <w:tcPr>
            <w:tcW w:w="1199"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p>
        </w:tc>
      </w:tr>
      <w:tr w:rsidR="00D16273" w:rsidRPr="00D16273" w:rsidTr="00F735A1">
        <w:trPr>
          <w:trHeight w:val="255"/>
        </w:trPr>
        <w:tc>
          <w:tcPr>
            <w:tcW w:w="583" w:type="dxa"/>
            <w:tcBorders>
              <w:top w:val="nil"/>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 </w:t>
            </w:r>
          </w:p>
        </w:tc>
        <w:tc>
          <w:tcPr>
            <w:tcW w:w="4673" w:type="dxa"/>
            <w:tcBorders>
              <w:top w:val="nil"/>
              <w:left w:val="nil"/>
              <w:bottom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- 4 KRONE reglete sa nosačem,</w:t>
            </w:r>
          </w:p>
        </w:tc>
        <w:tc>
          <w:tcPr>
            <w:tcW w:w="750"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388"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34"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nil"/>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4673" w:type="dxa"/>
            <w:tcBorders>
              <w:top w:val="nil"/>
              <w:left w:val="nil"/>
              <w:bottom w:val="nil"/>
              <w:right w:val="single" w:sz="4" w:space="0" w:color="auto"/>
            </w:tcBorders>
            <w:shd w:val="clear" w:color="auto" w:fill="auto"/>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 opremom za obeležavanje i uzemljenje ormana,</w:t>
            </w:r>
          </w:p>
        </w:tc>
        <w:tc>
          <w:tcPr>
            <w:tcW w:w="750"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 </w:t>
            </w:r>
          </w:p>
        </w:tc>
        <w:tc>
          <w:tcPr>
            <w:tcW w:w="1388"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 </w:t>
            </w:r>
          </w:p>
        </w:tc>
        <w:tc>
          <w:tcPr>
            <w:tcW w:w="1134"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p>
        </w:tc>
        <w:tc>
          <w:tcPr>
            <w:tcW w:w="1199"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p>
        </w:tc>
      </w:tr>
      <w:tr w:rsidR="00D16273" w:rsidRPr="00D16273" w:rsidTr="00F735A1">
        <w:trPr>
          <w:trHeight w:val="510"/>
        </w:trPr>
        <w:tc>
          <w:tcPr>
            <w:tcW w:w="583" w:type="dxa"/>
            <w:tcBorders>
              <w:top w:val="nil"/>
              <w:left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 </w:t>
            </w:r>
          </w:p>
        </w:tc>
        <w:tc>
          <w:tcPr>
            <w:tcW w:w="4673" w:type="dxa"/>
            <w:tcBorders>
              <w:top w:val="nil"/>
              <w:left w:val="nil"/>
              <w:right w:val="single" w:sz="4" w:space="0" w:color="auto"/>
            </w:tcBorders>
            <w:shd w:val="clear" w:color="auto" w:fill="auto"/>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 xml:space="preserve"> - ostalom nespecificiranom neophodnom opremom za montažu (šrafovi, šine, police ...)</w:t>
            </w:r>
          </w:p>
        </w:tc>
        <w:tc>
          <w:tcPr>
            <w:tcW w:w="750" w:type="dxa"/>
            <w:tcBorders>
              <w:top w:val="nil"/>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 </w:t>
            </w:r>
          </w:p>
        </w:tc>
        <w:tc>
          <w:tcPr>
            <w:tcW w:w="1388" w:type="dxa"/>
            <w:tcBorders>
              <w:top w:val="nil"/>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 </w:t>
            </w:r>
          </w:p>
        </w:tc>
        <w:tc>
          <w:tcPr>
            <w:tcW w:w="1134" w:type="dxa"/>
            <w:tcBorders>
              <w:top w:val="nil"/>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p>
        </w:tc>
        <w:tc>
          <w:tcPr>
            <w:tcW w:w="1199" w:type="dxa"/>
            <w:tcBorders>
              <w:top w:val="nil"/>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p>
        </w:tc>
      </w:tr>
      <w:tr w:rsidR="00D16273" w:rsidRPr="00D16273" w:rsidTr="00F735A1">
        <w:trPr>
          <w:trHeight w:val="510"/>
        </w:trPr>
        <w:tc>
          <w:tcPr>
            <w:tcW w:w="583"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 </w:t>
            </w:r>
          </w:p>
        </w:tc>
        <w:tc>
          <w:tcPr>
            <w:tcW w:w="4673" w:type="dxa"/>
            <w:tcBorders>
              <w:top w:val="nil"/>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isporuka i montaža.</w:t>
            </w:r>
            <w:r w:rsidRPr="00D16273">
              <w:rPr>
                <w:rFonts w:ascii="Arial" w:hAnsi="Arial" w:cs="Arial"/>
                <w:sz w:val="22"/>
                <w:szCs w:val="22"/>
                <w:lang w:val="en-US"/>
              </w:rPr>
              <w:br/>
              <w:t>Komplet</w:t>
            </w:r>
          </w:p>
        </w:tc>
        <w:tc>
          <w:tcPr>
            <w:tcW w:w="750"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388"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134"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510"/>
        </w:trPr>
        <w:tc>
          <w:tcPr>
            <w:tcW w:w="583" w:type="dxa"/>
            <w:tcBorders>
              <w:top w:val="single" w:sz="4" w:space="0" w:color="auto"/>
              <w:left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4673" w:type="dxa"/>
            <w:tcBorders>
              <w:top w:val="single" w:sz="4" w:space="0" w:color="auto"/>
              <w:left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Patch panel 19'', 1 HU (tip kao PANDUIT CBX2AW-A), sa ekipiranih 24xRJ45 konektora Cat 6 STP </w:t>
            </w:r>
          </w:p>
        </w:tc>
        <w:tc>
          <w:tcPr>
            <w:tcW w:w="750"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388"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34"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765"/>
        </w:trPr>
        <w:tc>
          <w:tcPr>
            <w:tcW w:w="583"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4673" w:type="dxa"/>
            <w:tcBorders>
              <w:top w:val="nil"/>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isporuka, montaža panela u rack orman i konektovanje RJ-45 modula na kablovsku instalaciju.</w:t>
            </w:r>
          </w:p>
        </w:tc>
        <w:tc>
          <w:tcPr>
            <w:tcW w:w="750"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388"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134"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722"/>
        </w:trPr>
        <w:tc>
          <w:tcPr>
            <w:tcW w:w="583" w:type="dxa"/>
            <w:tcBorders>
              <w:top w:val="single" w:sz="4" w:space="0" w:color="auto"/>
              <w:left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w:t>
            </w:r>
          </w:p>
        </w:tc>
        <w:tc>
          <w:tcPr>
            <w:tcW w:w="4673" w:type="dxa"/>
            <w:tcBorders>
              <w:top w:val="single" w:sz="4" w:space="0" w:color="auto"/>
              <w:left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FO panel 19" visine 1HU sa kompletom za montažu (pigteil, češalj, kaseta i ostalo) sa 8x SC Duplex multimodnim modulom.</w:t>
            </w:r>
          </w:p>
        </w:tc>
        <w:tc>
          <w:tcPr>
            <w:tcW w:w="750"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388"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34"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765"/>
        </w:trPr>
        <w:tc>
          <w:tcPr>
            <w:tcW w:w="583" w:type="dxa"/>
            <w:tcBorders>
              <w:top w:val="nil"/>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4673" w:type="dxa"/>
            <w:tcBorders>
              <w:top w:val="nil"/>
              <w:left w:val="nil"/>
              <w:bottom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isporuka, montaža u rack orman, povezivanje na kablovsku instalaciju, formiranje rezerve FO kabla i splice-ovanje FO vlakana.</w:t>
            </w:r>
          </w:p>
        </w:tc>
        <w:tc>
          <w:tcPr>
            <w:tcW w:w="750"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388"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134"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020"/>
        </w:trPr>
        <w:tc>
          <w:tcPr>
            <w:tcW w:w="583" w:type="dxa"/>
            <w:tcBorders>
              <w:top w:val="single" w:sz="4" w:space="0" w:color="auto"/>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tc>
        <w:tc>
          <w:tcPr>
            <w:tcW w:w="4673" w:type="dxa"/>
            <w:tcBorders>
              <w:top w:val="single" w:sz="4" w:space="0" w:color="auto"/>
              <w:left w:val="nil"/>
              <w:bottom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24-portni PoE switch, sa još 2 kombo porta (dual purpose), tip kao CISCO SWITCH WS-C2960-24PC-L i jedan optički modul, tip kao CISCO GLC-SX-MM</w:t>
            </w:r>
          </w:p>
        </w:tc>
        <w:tc>
          <w:tcPr>
            <w:tcW w:w="750"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388"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134"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020"/>
        </w:trPr>
        <w:tc>
          <w:tcPr>
            <w:tcW w:w="583" w:type="dxa"/>
            <w:tcBorders>
              <w:top w:val="single" w:sz="4" w:space="0" w:color="auto"/>
              <w:left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lastRenderedPageBreak/>
              <w:t>5</w:t>
            </w:r>
          </w:p>
        </w:tc>
        <w:tc>
          <w:tcPr>
            <w:tcW w:w="4673" w:type="dxa"/>
            <w:tcBorders>
              <w:top w:val="single" w:sz="4" w:space="0" w:color="auto"/>
              <w:left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Telekomunikaciona utičnica za montažu u zid (tip kao PANDUIT CBX2AW-A), koja se sastoji od 2 modula RJ45, FTP Cat6 (tip kao PANDUIT CJS688T3), adaptera za module, maske i dozne.</w:t>
            </w:r>
          </w:p>
        </w:tc>
        <w:tc>
          <w:tcPr>
            <w:tcW w:w="750"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388"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34"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510"/>
        </w:trPr>
        <w:tc>
          <w:tcPr>
            <w:tcW w:w="583"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4673" w:type="dxa"/>
            <w:tcBorders>
              <w:top w:val="nil"/>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povezivanje modula na kablovsku instalaciju i montaža utičnice.</w:t>
            </w:r>
          </w:p>
        </w:tc>
        <w:tc>
          <w:tcPr>
            <w:tcW w:w="750"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388"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6,00</w:t>
            </w:r>
          </w:p>
        </w:tc>
        <w:tc>
          <w:tcPr>
            <w:tcW w:w="1134"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510"/>
        </w:trPr>
        <w:tc>
          <w:tcPr>
            <w:tcW w:w="583" w:type="dxa"/>
            <w:tcBorders>
              <w:top w:val="single" w:sz="4" w:space="0" w:color="auto"/>
              <w:left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6</w:t>
            </w:r>
          </w:p>
        </w:tc>
        <w:tc>
          <w:tcPr>
            <w:tcW w:w="4673" w:type="dxa"/>
            <w:tcBorders>
              <w:top w:val="single" w:sz="4" w:space="0" w:color="auto"/>
              <w:left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Instalacioni kabl tipa FTP 4x2xAWG23 Cat.6, sa omotačem bez halogenih elemenata (LS0H).</w:t>
            </w:r>
          </w:p>
        </w:tc>
        <w:tc>
          <w:tcPr>
            <w:tcW w:w="750"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388"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34"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4673" w:type="dxa"/>
            <w:tcBorders>
              <w:top w:val="nil"/>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isporuka i povezivanje</w:t>
            </w:r>
          </w:p>
        </w:tc>
        <w:tc>
          <w:tcPr>
            <w:tcW w:w="750"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170,00</w:t>
            </w:r>
          </w:p>
        </w:tc>
        <w:tc>
          <w:tcPr>
            <w:tcW w:w="1134"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765"/>
        </w:trPr>
        <w:tc>
          <w:tcPr>
            <w:tcW w:w="583" w:type="dxa"/>
            <w:tcBorders>
              <w:top w:val="single" w:sz="4" w:space="0" w:color="auto"/>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7</w:t>
            </w:r>
          </w:p>
        </w:tc>
        <w:tc>
          <w:tcPr>
            <w:tcW w:w="4673" w:type="dxa"/>
            <w:tcBorders>
              <w:top w:val="single" w:sz="4" w:space="0" w:color="auto"/>
              <w:left w:val="nil"/>
              <w:bottom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isporuka i ugradnja kabla tipa J-H(St)H 5x2x0.6 mm postavljen kroz gibljive instalacione PVC cevi</w:t>
            </w:r>
          </w:p>
        </w:tc>
        <w:tc>
          <w:tcPr>
            <w:tcW w:w="750"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20,00</w:t>
            </w:r>
          </w:p>
        </w:tc>
        <w:tc>
          <w:tcPr>
            <w:tcW w:w="1134"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51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8</w:t>
            </w:r>
          </w:p>
        </w:tc>
        <w:tc>
          <w:tcPr>
            <w:tcW w:w="4673" w:type="dxa"/>
            <w:tcBorders>
              <w:top w:val="single" w:sz="4" w:space="0" w:color="auto"/>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isporuka i ugradnja kabla Patch cord S-FTP cat.6 , 1m</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16,00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020"/>
        </w:trPr>
        <w:tc>
          <w:tcPr>
            <w:tcW w:w="583" w:type="dxa"/>
            <w:tcBorders>
              <w:top w:val="single" w:sz="4" w:space="0" w:color="auto"/>
              <w:left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9</w:t>
            </w:r>
          </w:p>
        </w:tc>
        <w:tc>
          <w:tcPr>
            <w:tcW w:w="4673" w:type="dxa"/>
            <w:tcBorders>
              <w:top w:val="single" w:sz="4" w:space="0" w:color="auto"/>
              <w:left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Nabavka, isporuka i postavljanje instalacionih cevi za razvod instalacija delom ispod završne obrade zida ili nazidno pomoću obujmica. Cevi su  unutrašnjeg prečnika: </w:t>
            </w:r>
          </w:p>
        </w:tc>
        <w:tc>
          <w:tcPr>
            <w:tcW w:w="750"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388"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34"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4673" w:type="dxa"/>
            <w:tcBorders>
              <w:top w:val="nil"/>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Ø23mm</w:t>
            </w:r>
          </w:p>
        </w:tc>
        <w:tc>
          <w:tcPr>
            <w:tcW w:w="750"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40,00</w:t>
            </w:r>
          </w:p>
        </w:tc>
        <w:tc>
          <w:tcPr>
            <w:tcW w:w="1134"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51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w:t>
            </w:r>
          </w:p>
        </w:tc>
        <w:tc>
          <w:tcPr>
            <w:tcW w:w="4673" w:type="dxa"/>
            <w:tcBorders>
              <w:top w:val="single" w:sz="4" w:space="0" w:color="auto"/>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isporuka i ugradnja PNK regala 200mm x 50mm, sa spojnicama, nosačima i poklopcem</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510"/>
        </w:trPr>
        <w:tc>
          <w:tcPr>
            <w:tcW w:w="583" w:type="dxa"/>
            <w:tcBorders>
              <w:top w:val="single" w:sz="4" w:space="0" w:color="auto"/>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11</w:t>
            </w:r>
          </w:p>
        </w:tc>
        <w:tc>
          <w:tcPr>
            <w:tcW w:w="4673" w:type="dxa"/>
            <w:tcBorders>
              <w:top w:val="single" w:sz="4" w:space="0" w:color="auto"/>
              <w:left w:val="nil"/>
              <w:bottom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Nabavka, isporuka i ugradnja PNK regala 100mm x 50mm, sa spojnicama, nosačima i poklopcem</w:t>
            </w:r>
          </w:p>
        </w:tc>
        <w:tc>
          <w:tcPr>
            <w:tcW w:w="750"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25,00</w:t>
            </w:r>
          </w:p>
        </w:tc>
        <w:tc>
          <w:tcPr>
            <w:tcW w:w="1134"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12</w:t>
            </w:r>
          </w:p>
        </w:tc>
        <w:tc>
          <w:tcPr>
            <w:tcW w:w="4673" w:type="dxa"/>
            <w:tcBorders>
              <w:top w:val="single" w:sz="4" w:space="0" w:color="auto"/>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Ispitivanje linkova i atestiranje linija.</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12,00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51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13</w:t>
            </w:r>
          </w:p>
        </w:tc>
        <w:tc>
          <w:tcPr>
            <w:tcW w:w="4673" w:type="dxa"/>
            <w:tcBorders>
              <w:top w:val="single" w:sz="4" w:space="0" w:color="auto"/>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Nespecifirani radovi (kopanje, šlicovanje, bušenje, krpljenje ...) i sitan potrošni materijal.</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pauš</w:t>
            </w:r>
            <w:proofErr w:type="gramEnd"/>
            <w:r w:rsidRPr="00D16273">
              <w:rPr>
                <w:rFonts w:ascii="Arial" w:hAnsi="Arial" w:cs="Arial"/>
                <w:sz w:val="22"/>
                <w:szCs w:val="22"/>
                <w:lang w:val="en-US"/>
              </w:rPr>
              <w:t xml:space="preserve">. </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27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14</w:t>
            </w:r>
          </w:p>
        </w:tc>
        <w:tc>
          <w:tcPr>
            <w:tcW w:w="4673" w:type="dxa"/>
            <w:tcBorders>
              <w:top w:val="single" w:sz="4" w:space="0" w:color="auto"/>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Završna električna merenja, izdavanje atesta, obuka korisnika, unošenje svih izmena i izrada tehničke dokumentacije izvedenog stanja u tri primerka i elektronska verzija projekta - AUTOCAD i WORD</w:t>
            </w:r>
            <w:proofErr w:type="gramStart"/>
            <w:r w:rsidRPr="00D16273">
              <w:rPr>
                <w:rFonts w:ascii="Arial" w:hAnsi="Arial" w:cs="Arial"/>
                <w:sz w:val="22"/>
                <w:szCs w:val="22"/>
                <w:lang w:val="en-US"/>
              </w:rPr>
              <w:t>, .</w:t>
            </w:r>
            <w:proofErr w:type="gramEnd"/>
          </w:p>
        </w:tc>
        <w:tc>
          <w:tcPr>
            <w:tcW w:w="750" w:type="dxa"/>
            <w:tcBorders>
              <w:top w:val="single" w:sz="4" w:space="0" w:color="auto"/>
              <w:left w:val="nil"/>
              <w:bottom w:val="single" w:sz="4" w:space="0" w:color="auto"/>
              <w:right w:val="single" w:sz="4"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pauš</w:t>
            </w:r>
            <w:proofErr w:type="gramEnd"/>
            <w:r w:rsidRPr="00D16273">
              <w:rPr>
                <w:rFonts w:ascii="Arial" w:hAnsi="Arial" w:cs="Arial"/>
                <w:sz w:val="22"/>
                <w:szCs w:val="22"/>
                <w:lang w:val="en-US"/>
              </w:rPr>
              <w:t>.</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center"/>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673" w:type="dxa"/>
            <w:tcBorders>
              <w:top w:val="single" w:sz="4" w:space="0" w:color="auto"/>
              <w:left w:val="nil"/>
              <w:bottom w:val="single" w:sz="4" w:space="0" w:color="auto"/>
              <w:right w:val="nil"/>
            </w:tcBorders>
            <w:shd w:val="clear" w:color="auto" w:fill="auto"/>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750" w:type="dxa"/>
            <w:tcBorders>
              <w:top w:val="single" w:sz="4" w:space="0" w:color="auto"/>
              <w:left w:val="nil"/>
              <w:bottom w:val="single" w:sz="4" w:space="0" w:color="auto"/>
              <w:right w:val="nil"/>
            </w:tcBorders>
            <w:shd w:val="clear" w:color="auto" w:fill="auto"/>
            <w:noWrap/>
            <w:vAlign w:val="center"/>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388" w:type="dxa"/>
            <w:tcBorders>
              <w:top w:val="single" w:sz="4" w:space="0" w:color="auto"/>
              <w:left w:val="nil"/>
              <w:bottom w:val="single" w:sz="4" w:space="0" w:color="auto"/>
              <w:right w:val="nil"/>
            </w:tcBorders>
            <w:shd w:val="clear" w:color="auto" w:fill="auto"/>
            <w:noWrap/>
            <w:vAlign w:val="center"/>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B:</w:t>
            </w:r>
          </w:p>
        </w:tc>
        <w:tc>
          <w:tcPr>
            <w:tcW w:w="1134" w:type="dxa"/>
            <w:tcBorders>
              <w:top w:val="single" w:sz="4" w:space="0" w:color="auto"/>
              <w:left w:val="nil"/>
              <w:bottom w:val="single" w:sz="4" w:space="0" w:color="auto"/>
              <w:right w:val="nil"/>
            </w:tcBorders>
            <w:shd w:val="clear" w:color="auto" w:fill="auto"/>
            <w:noWrap/>
            <w:vAlign w:val="center"/>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r>
    </w:tbl>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tbl>
      <w:tblPr>
        <w:tblW w:w="9061" w:type="dxa"/>
        <w:tblInd w:w="95" w:type="dxa"/>
        <w:tblLook w:val="04A0" w:firstRow="1" w:lastRow="0" w:firstColumn="1" w:lastColumn="0" w:noHBand="0" w:noVBand="1"/>
      </w:tblPr>
      <w:tblGrid>
        <w:gridCol w:w="390"/>
        <w:gridCol w:w="5815"/>
        <w:gridCol w:w="283"/>
        <w:gridCol w:w="283"/>
        <w:gridCol w:w="283"/>
        <w:gridCol w:w="2007"/>
      </w:tblGrid>
      <w:tr w:rsidR="00D16273" w:rsidRPr="00D16273" w:rsidTr="00F735A1">
        <w:trPr>
          <w:trHeight w:val="255"/>
        </w:trPr>
        <w:tc>
          <w:tcPr>
            <w:tcW w:w="9061" w:type="dxa"/>
            <w:gridSpan w:val="6"/>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REKAPITULACIJA</w:t>
            </w:r>
          </w:p>
        </w:tc>
      </w:tr>
      <w:tr w:rsidR="00D16273" w:rsidRPr="00D16273" w:rsidTr="00F735A1">
        <w:trPr>
          <w:trHeight w:val="255"/>
        </w:trPr>
        <w:tc>
          <w:tcPr>
            <w:tcW w:w="390" w:type="dxa"/>
            <w:tcBorders>
              <w:top w:val="nil"/>
              <w:left w:val="nil"/>
              <w:bottom w:val="nil"/>
              <w:right w:val="nil"/>
            </w:tcBorders>
            <w:shd w:val="clear" w:color="auto" w:fill="auto"/>
            <w:noWrap/>
          </w:tcPr>
          <w:p w:rsidR="00D16273" w:rsidRPr="00D16273" w:rsidRDefault="00D16273" w:rsidP="00D16273">
            <w:pPr>
              <w:jc w:val="center"/>
              <w:rPr>
                <w:rFonts w:ascii="Arial" w:hAnsi="Arial" w:cs="Arial"/>
                <w:b/>
                <w:bCs/>
                <w:sz w:val="22"/>
                <w:szCs w:val="22"/>
                <w:lang w:val="en-US"/>
              </w:rPr>
            </w:pPr>
          </w:p>
        </w:tc>
        <w:tc>
          <w:tcPr>
            <w:tcW w:w="5815" w:type="dxa"/>
            <w:tcBorders>
              <w:top w:val="nil"/>
              <w:left w:val="nil"/>
              <w:bottom w:val="nil"/>
              <w:right w:val="nil"/>
            </w:tcBorders>
            <w:shd w:val="clear" w:color="auto" w:fill="auto"/>
          </w:tcPr>
          <w:p w:rsidR="00D16273" w:rsidRPr="00D16273" w:rsidRDefault="00D16273" w:rsidP="00D16273">
            <w:pPr>
              <w:jc w:val="center"/>
              <w:rPr>
                <w:rFonts w:ascii="Arial" w:hAnsi="Arial" w:cs="Arial"/>
                <w:b/>
                <w:bCs/>
                <w:sz w:val="22"/>
                <w:szCs w:val="22"/>
                <w:lang w:val="en-US"/>
              </w:rPr>
            </w:pPr>
          </w:p>
        </w:tc>
        <w:tc>
          <w:tcPr>
            <w:tcW w:w="283" w:type="dxa"/>
            <w:tcBorders>
              <w:top w:val="nil"/>
              <w:left w:val="nil"/>
              <w:bottom w:val="nil"/>
              <w:right w:val="nil"/>
            </w:tcBorders>
            <w:shd w:val="clear" w:color="auto" w:fill="auto"/>
            <w:noWrap/>
          </w:tcPr>
          <w:p w:rsidR="00D16273" w:rsidRPr="00D16273" w:rsidRDefault="00D16273" w:rsidP="00D16273">
            <w:pPr>
              <w:jc w:val="center"/>
              <w:rPr>
                <w:rFonts w:ascii="Arial" w:hAnsi="Arial" w:cs="Arial"/>
                <w:b/>
                <w:bCs/>
                <w:sz w:val="22"/>
                <w:szCs w:val="22"/>
                <w:lang w:val="en-US"/>
              </w:rPr>
            </w:pPr>
          </w:p>
        </w:tc>
        <w:tc>
          <w:tcPr>
            <w:tcW w:w="283" w:type="dxa"/>
            <w:tcBorders>
              <w:top w:val="nil"/>
              <w:left w:val="nil"/>
              <w:bottom w:val="nil"/>
              <w:right w:val="nil"/>
            </w:tcBorders>
            <w:shd w:val="clear" w:color="auto" w:fill="auto"/>
            <w:noWrap/>
          </w:tcPr>
          <w:p w:rsidR="00D16273" w:rsidRPr="00D16273" w:rsidRDefault="00D16273" w:rsidP="00D16273">
            <w:pPr>
              <w:jc w:val="center"/>
              <w:rPr>
                <w:rFonts w:ascii="Arial" w:hAnsi="Arial" w:cs="Arial"/>
                <w:b/>
                <w:bCs/>
                <w:sz w:val="22"/>
                <w:szCs w:val="22"/>
                <w:lang w:val="en-US"/>
              </w:rPr>
            </w:pPr>
          </w:p>
        </w:tc>
        <w:tc>
          <w:tcPr>
            <w:tcW w:w="283" w:type="dxa"/>
            <w:tcBorders>
              <w:top w:val="nil"/>
              <w:left w:val="nil"/>
              <w:bottom w:val="nil"/>
              <w:right w:val="nil"/>
            </w:tcBorders>
            <w:shd w:val="clear" w:color="auto" w:fill="auto"/>
            <w:noWrap/>
          </w:tcPr>
          <w:p w:rsidR="00D16273" w:rsidRPr="00D16273" w:rsidRDefault="00D16273" w:rsidP="00D16273">
            <w:pPr>
              <w:jc w:val="center"/>
              <w:rPr>
                <w:rFonts w:ascii="Arial" w:hAnsi="Arial" w:cs="Arial"/>
                <w:b/>
                <w:bCs/>
                <w:sz w:val="22"/>
                <w:szCs w:val="22"/>
                <w:lang w:val="en-US"/>
              </w:rPr>
            </w:pPr>
          </w:p>
        </w:tc>
        <w:tc>
          <w:tcPr>
            <w:tcW w:w="2007" w:type="dxa"/>
            <w:tcBorders>
              <w:top w:val="nil"/>
              <w:left w:val="nil"/>
              <w:bottom w:val="nil"/>
              <w:right w:val="nil"/>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r>
      <w:tr w:rsidR="00D16273" w:rsidRPr="00D16273" w:rsidTr="00F735A1">
        <w:trPr>
          <w:trHeight w:val="25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A</w:t>
            </w:r>
          </w:p>
        </w:tc>
        <w:tc>
          <w:tcPr>
            <w:tcW w:w="5815" w:type="dxa"/>
            <w:tcBorders>
              <w:top w:val="single" w:sz="4" w:space="0" w:color="auto"/>
              <w:left w:val="nil"/>
              <w:bottom w:val="single" w:sz="4" w:space="0" w:color="auto"/>
              <w:right w:val="nil"/>
            </w:tcBorders>
            <w:shd w:val="clear" w:color="auto" w:fill="auto"/>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xml:space="preserve">Privod TT i optičkog kabla </w:t>
            </w:r>
          </w:p>
        </w:tc>
        <w:tc>
          <w:tcPr>
            <w:tcW w:w="283" w:type="dxa"/>
            <w:tcBorders>
              <w:top w:val="single" w:sz="4" w:space="0" w:color="auto"/>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283" w:type="dxa"/>
            <w:tcBorders>
              <w:top w:val="single" w:sz="4" w:space="0" w:color="auto"/>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283" w:type="dxa"/>
            <w:tcBorders>
              <w:top w:val="single" w:sz="4" w:space="0" w:color="auto"/>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r>
      <w:tr w:rsidR="00D16273" w:rsidRPr="00D16273" w:rsidTr="00F735A1">
        <w:trPr>
          <w:trHeight w:val="255"/>
        </w:trPr>
        <w:tc>
          <w:tcPr>
            <w:tcW w:w="390"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B</w:t>
            </w:r>
          </w:p>
        </w:tc>
        <w:tc>
          <w:tcPr>
            <w:tcW w:w="5815" w:type="dxa"/>
            <w:tcBorders>
              <w:top w:val="nil"/>
              <w:left w:val="nil"/>
              <w:bottom w:val="single" w:sz="4" w:space="0" w:color="auto"/>
              <w:right w:val="nil"/>
            </w:tcBorders>
            <w:shd w:val="clear" w:color="auto" w:fill="auto"/>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Strukturni kablovski sistem</w:t>
            </w:r>
          </w:p>
        </w:tc>
        <w:tc>
          <w:tcPr>
            <w:tcW w:w="283"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283"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283"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2007" w:type="dxa"/>
            <w:tcBorders>
              <w:top w:val="nil"/>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r>
      <w:tr w:rsidR="00D16273" w:rsidRPr="00D16273" w:rsidTr="00F735A1">
        <w:trPr>
          <w:trHeight w:val="255"/>
        </w:trPr>
        <w:tc>
          <w:tcPr>
            <w:tcW w:w="390"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5815" w:type="dxa"/>
            <w:tcBorders>
              <w:top w:val="nil"/>
              <w:left w:val="nil"/>
              <w:bottom w:val="single" w:sz="4" w:space="0" w:color="auto"/>
              <w:right w:val="nil"/>
            </w:tcBorders>
            <w:shd w:val="clear" w:color="auto" w:fill="auto"/>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w:t>
            </w:r>
          </w:p>
        </w:tc>
        <w:tc>
          <w:tcPr>
            <w:tcW w:w="283"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283"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283"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2007" w:type="dxa"/>
            <w:tcBorders>
              <w:top w:val="nil"/>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r>
      <w:tr w:rsidR="00D16273" w:rsidRPr="00D16273" w:rsidTr="00F735A1">
        <w:trPr>
          <w:trHeight w:val="255"/>
        </w:trPr>
        <w:tc>
          <w:tcPr>
            <w:tcW w:w="390" w:type="dxa"/>
            <w:tcBorders>
              <w:top w:val="nil"/>
              <w:left w:val="nil"/>
              <w:bottom w:val="nil"/>
              <w:right w:val="nil"/>
            </w:tcBorders>
            <w:shd w:val="clear" w:color="auto" w:fill="auto"/>
            <w:noWrap/>
          </w:tcPr>
          <w:p w:rsidR="00D16273" w:rsidRPr="00D16273" w:rsidRDefault="00D16273" w:rsidP="00D16273">
            <w:pPr>
              <w:jc w:val="center"/>
              <w:rPr>
                <w:rFonts w:ascii="Arial" w:hAnsi="Arial" w:cs="Arial"/>
                <w:sz w:val="22"/>
                <w:szCs w:val="22"/>
                <w:lang w:val="en-US"/>
              </w:rPr>
            </w:pPr>
          </w:p>
        </w:tc>
        <w:tc>
          <w:tcPr>
            <w:tcW w:w="5815" w:type="dxa"/>
            <w:tcBorders>
              <w:top w:val="nil"/>
              <w:left w:val="nil"/>
              <w:bottom w:val="nil"/>
              <w:right w:val="nil"/>
            </w:tcBorders>
            <w:shd w:val="clear" w:color="auto" w:fill="auto"/>
          </w:tcPr>
          <w:p w:rsidR="00D16273" w:rsidRPr="00D16273" w:rsidRDefault="00D16273" w:rsidP="00D16273">
            <w:pPr>
              <w:jc w:val="center"/>
              <w:rPr>
                <w:rFonts w:ascii="Arial" w:hAnsi="Arial" w:cs="Arial"/>
                <w:sz w:val="22"/>
                <w:szCs w:val="22"/>
                <w:lang w:val="en-US"/>
              </w:rPr>
            </w:pPr>
          </w:p>
        </w:tc>
        <w:tc>
          <w:tcPr>
            <w:tcW w:w="283" w:type="dxa"/>
            <w:tcBorders>
              <w:top w:val="nil"/>
              <w:left w:val="nil"/>
              <w:bottom w:val="nil"/>
              <w:right w:val="nil"/>
            </w:tcBorders>
            <w:shd w:val="clear" w:color="auto" w:fill="auto"/>
            <w:noWrap/>
          </w:tcPr>
          <w:p w:rsidR="00D16273" w:rsidRPr="00D16273" w:rsidRDefault="00D16273" w:rsidP="00D16273">
            <w:pPr>
              <w:jc w:val="center"/>
              <w:rPr>
                <w:rFonts w:ascii="Arial" w:hAnsi="Arial" w:cs="Arial"/>
                <w:sz w:val="22"/>
                <w:szCs w:val="22"/>
                <w:lang w:val="en-US"/>
              </w:rPr>
            </w:pPr>
          </w:p>
        </w:tc>
        <w:tc>
          <w:tcPr>
            <w:tcW w:w="283" w:type="dxa"/>
            <w:tcBorders>
              <w:top w:val="nil"/>
              <w:left w:val="nil"/>
              <w:bottom w:val="nil"/>
              <w:right w:val="nil"/>
            </w:tcBorders>
            <w:shd w:val="clear" w:color="auto" w:fill="auto"/>
            <w:noWrap/>
          </w:tcPr>
          <w:p w:rsidR="00D16273" w:rsidRPr="00D16273" w:rsidRDefault="00D16273" w:rsidP="00D16273">
            <w:pPr>
              <w:jc w:val="center"/>
              <w:rPr>
                <w:rFonts w:ascii="Arial" w:hAnsi="Arial" w:cs="Arial"/>
                <w:sz w:val="22"/>
                <w:szCs w:val="22"/>
                <w:lang w:val="en-US"/>
              </w:rPr>
            </w:pPr>
          </w:p>
        </w:tc>
        <w:tc>
          <w:tcPr>
            <w:tcW w:w="283" w:type="dxa"/>
            <w:tcBorders>
              <w:top w:val="nil"/>
              <w:left w:val="nil"/>
              <w:bottom w:val="nil"/>
              <w:right w:val="nil"/>
            </w:tcBorders>
            <w:shd w:val="clear" w:color="auto" w:fill="auto"/>
            <w:noWrap/>
          </w:tcPr>
          <w:p w:rsidR="00D16273" w:rsidRPr="00D16273" w:rsidRDefault="00D16273" w:rsidP="00D16273">
            <w:pPr>
              <w:jc w:val="center"/>
              <w:rPr>
                <w:rFonts w:ascii="Arial" w:hAnsi="Arial" w:cs="Arial"/>
                <w:sz w:val="22"/>
                <w:szCs w:val="22"/>
                <w:lang w:val="en-US"/>
              </w:rPr>
            </w:pPr>
          </w:p>
        </w:tc>
        <w:tc>
          <w:tcPr>
            <w:tcW w:w="2007" w:type="dxa"/>
            <w:tcBorders>
              <w:top w:val="nil"/>
              <w:left w:val="nil"/>
              <w:bottom w:val="nil"/>
              <w:right w:val="nil"/>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bl>
    <w:p w:rsidR="00D16273" w:rsidRPr="00D16273" w:rsidRDefault="00D16273" w:rsidP="00D16273">
      <w:pPr>
        <w:jc w:val="center"/>
        <w:rPr>
          <w:rFonts w:ascii="Arial" w:hAnsi="Arial" w:cs="Arial"/>
          <w:b/>
          <w:sz w:val="22"/>
          <w:szCs w:val="22"/>
          <w:lang w:val="sr-Latn-CS"/>
        </w:rPr>
      </w:pPr>
      <w:r w:rsidRPr="00D16273">
        <w:rPr>
          <w:rFonts w:ascii="Arial" w:hAnsi="Arial" w:cs="Arial"/>
          <w:b/>
          <w:bCs/>
          <w:sz w:val="22"/>
          <w:szCs w:val="22"/>
          <w:lang w:val="en-US"/>
        </w:rPr>
        <w:t>SISTEM ZA DETEKCIJU I DOJAVU POŽARA</w:t>
      </w:r>
    </w:p>
    <w:tbl>
      <w:tblPr>
        <w:tblW w:w="9727" w:type="dxa"/>
        <w:tblInd w:w="85" w:type="dxa"/>
        <w:tblLayout w:type="fixed"/>
        <w:tblLook w:val="04A0" w:firstRow="1" w:lastRow="0" w:firstColumn="1" w:lastColumn="0" w:noHBand="0" w:noVBand="1"/>
      </w:tblPr>
      <w:tblGrid>
        <w:gridCol w:w="583"/>
        <w:gridCol w:w="4673"/>
        <w:gridCol w:w="750"/>
        <w:gridCol w:w="1388"/>
        <w:gridCol w:w="1134"/>
        <w:gridCol w:w="1199"/>
      </w:tblGrid>
      <w:tr w:rsidR="00D16273" w:rsidRPr="00D16273" w:rsidTr="00F735A1">
        <w:trPr>
          <w:trHeight w:val="592"/>
        </w:trPr>
        <w:tc>
          <w:tcPr>
            <w:tcW w:w="583" w:type="dxa"/>
            <w:tcBorders>
              <w:top w:val="single" w:sz="4" w:space="0" w:color="auto"/>
              <w:left w:val="single" w:sz="4" w:space="0" w:color="auto"/>
              <w:bottom w:val="double" w:sz="6"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 xml:space="preserve"> Ref.</w:t>
            </w:r>
          </w:p>
        </w:tc>
        <w:tc>
          <w:tcPr>
            <w:tcW w:w="4673" w:type="dxa"/>
            <w:tcBorders>
              <w:top w:val="single" w:sz="4" w:space="0" w:color="auto"/>
              <w:left w:val="nil"/>
              <w:bottom w:val="double" w:sz="6"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Opis pozicije radova</w:t>
            </w:r>
          </w:p>
        </w:tc>
        <w:tc>
          <w:tcPr>
            <w:tcW w:w="750" w:type="dxa"/>
            <w:tcBorders>
              <w:top w:val="single" w:sz="4" w:space="0" w:color="auto"/>
              <w:left w:val="nil"/>
              <w:bottom w:val="double" w:sz="6"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Jed.mere</w:t>
            </w:r>
          </w:p>
        </w:tc>
        <w:tc>
          <w:tcPr>
            <w:tcW w:w="1388" w:type="dxa"/>
            <w:tcBorders>
              <w:top w:val="single" w:sz="4" w:space="0" w:color="auto"/>
              <w:left w:val="nil"/>
              <w:bottom w:val="double" w:sz="6"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Kol.</w:t>
            </w:r>
          </w:p>
        </w:tc>
        <w:tc>
          <w:tcPr>
            <w:tcW w:w="1134" w:type="dxa"/>
            <w:tcBorders>
              <w:top w:val="single" w:sz="4" w:space="0" w:color="auto"/>
              <w:left w:val="nil"/>
              <w:bottom w:val="double" w:sz="6"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Jed.  cena              (DIN)</w:t>
            </w:r>
          </w:p>
        </w:tc>
        <w:tc>
          <w:tcPr>
            <w:tcW w:w="1199" w:type="dxa"/>
            <w:tcBorders>
              <w:top w:val="single" w:sz="4" w:space="0" w:color="auto"/>
              <w:left w:val="nil"/>
              <w:bottom w:val="double" w:sz="6" w:space="0" w:color="auto"/>
              <w:right w:val="double" w:sz="6" w:space="0" w:color="auto"/>
            </w:tcBorders>
            <w:shd w:val="clear" w:color="auto" w:fill="auto"/>
            <w:vAlign w:val="bottom"/>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Iznos                           (DIN)</w:t>
            </w:r>
          </w:p>
        </w:tc>
      </w:tr>
      <w:tr w:rsidR="00D16273" w:rsidRPr="00D16273" w:rsidTr="00F735A1">
        <w:trPr>
          <w:trHeight w:val="42"/>
        </w:trPr>
        <w:tc>
          <w:tcPr>
            <w:tcW w:w="583" w:type="dxa"/>
            <w:tcBorders>
              <w:top w:val="nil"/>
              <w:left w:val="single" w:sz="4" w:space="0" w:color="auto"/>
              <w:bottom w:val="single" w:sz="4" w:space="0" w:color="auto"/>
              <w:right w:val="nil"/>
            </w:tcBorders>
            <w:shd w:val="clear" w:color="auto" w:fill="auto"/>
            <w:noWrap/>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 </w:t>
            </w:r>
          </w:p>
        </w:tc>
        <w:tc>
          <w:tcPr>
            <w:tcW w:w="4673" w:type="dxa"/>
            <w:tcBorders>
              <w:top w:val="nil"/>
              <w:left w:val="nil"/>
              <w:bottom w:val="single" w:sz="4" w:space="0" w:color="auto"/>
              <w:right w:val="nil"/>
            </w:tcBorders>
            <w:shd w:val="clear" w:color="auto" w:fill="auto"/>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 </w:t>
            </w:r>
          </w:p>
        </w:tc>
        <w:tc>
          <w:tcPr>
            <w:tcW w:w="750"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sz w:val="22"/>
                <w:szCs w:val="22"/>
                <w:lang w:val="sr-Latn-CS"/>
              </w:rPr>
            </w:pPr>
            <w:r w:rsidRPr="00D16273">
              <w:rPr>
                <w:rFonts w:ascii="Arial" w:hAnsi="Arial" w:cs="Arial"/>
                <w:sz w:val="22"/>
                <w:szCs w:val="22"/>
                <w:lang w:val="sr-Latn-CS"/>
              </w:rPr>
              <w:t> </w:t>
            </w:r>
          </w:p>
        </w:tc>
        <w:tc>
          <w:tcPr>
            <w:tcW w:w="1388"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i/>
                <w:iCs/>
                <w:sz w:val="22"/>
                <w:szCs w:val="22"/>
                <w:lang w:val="sr-Latn-CS"/>
              </w:rPr>
            </w:pPr>
            <w:r w:rsidRPr="00D16273">
              <w:rPr>
                <w:rFonts w:ascii="Arial" w:hAnsi="Arial" w:cs="Arial"/>
                <w:i/>
                <w:iCs/>
                <w:sz w:val="22"/>
                <w:szCs w:val="22"/>
                <w:lang w:val="sr-Latn-CS"/>
              </w:rPr>
              <w:t> </w:t>
            </w:r>
          </w:p>
        </w:tc>
        <w:tc>
          <w:tcPr>
            <w:tcW w:w="1134"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i/>
                <w:iCs/>
                <w:sz w:val="22"/>
                <w:szCs w:val="22"/>
                <w:lang w:val="sr-Latn-CS"/>
              </w:rPr>
            </w:pPr>
            <w:r w:rsidRPr="00D16273">
              <w:rPr>
                <w:rFonts w:ascii="Arial" w:hAnsi="Arial" w:cs="Arial"/>
                <w:i/>
                <w:iCs/>
                <w:sz w:val="22"/>
                <w:szCs w:val="22"/>
                <w:lang w:val="sr-Latn-CS"/>
              </w:rPr>
              <w:t> </w:t>
            </w: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i/>
                <w:iCs/>
                <w:sz w:val="22"/>
                <w:szCs w:val="22"/>
                <w:lang w:val="sr-Latn-CS"/>
              </w:rPr>
            </w:pPr>
            <w:r w:rsidRPr="00D16273">
              <w:rPr>
                <w:rFonts w:ascii="Arial" w:hAnsi="Arial" w:cs="Arial"/>
                <w:i/>
                <w:iCs/>
                <w:sz w:val="22"/>
                <w:szCs w:val="22"/>
                <w:lang w:val="sr-Latn-CS"/>
              </w:rPr>
              <w:t> </w:t>
            </w:r>
          </w:p>
        </w:tc>
      </w:tr>
      <w:tr w:rsidR="00D16273" w:rsidRPr="00D16273" w:rsidTr="00F735A1">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A</w:t>
            </w:r>
          </w:p>
        </w:tc>
        <w:tc>
          <w:tcPr>
            <w:tcW w:w="4673" w:type="dxa"/>
            <w:tcBorders>
              <w:top w:val="nil"/>
              <w:left w:val="nil"/>
              <w:bottom w:val="single" w:sz="4" w:space="0" w:color="auto"/>
              <w:right w:val="nil"/>
            </w:tcBorders>
            <w:shd w:val="clear" w:color="auto" w:fill="auto"/>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Sistem za detekciju i dojavu požara</w:t>
            </w:r>
          </w:p>
        </w:tc>
        <w:tc>
          <w:tcPr>
            <w:tcW w:w="750"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388"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i/>
                <w:iCs/>
                <w:sz w:val="22"/>
                <w:szCs w:val="22"/>
                <w:lang w:val="en-US"/>
              </w:rPr>
            </w:pPr>
            <w:r w:rsidRPr="00D16273">
              <w:rPr>
                <w:rFonts w:ascii="Arial" w:hAnsi="Arial" w:cs="Arial"/>
                <w:b/>
                <w:bCs/>
                <w:i/>
                <w:iCs/>
                <w:sz w:val="22"/>
                <w:szCs w:val="22"/>
                <w:lang w:val="en-US"/>
              </w:rPr>
              <w:t> </w:t>
            </w:r>
          </w:p>
        </w:tc>
        <w:tc>
          <w:tcPr>
            <w:tcW w:w="1134"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i/>
                <w:iCs/>
                <w:sz w:val="22"/>
                <w:szCs w:val="22"/>
                <w:lang w:val="en-US"/>
              </w:rPr>
            </w:pPr>
            <w:r w:rsidRPr="00D16273">
              <w:rPr>
                <w:rFonts w:ascii="Arial" w:hAnsi="Arial" w:cs="Arial"/>
                <w:b/>
                <w:bCs/>
                <w:i/>
                <w:iCs/>
                <w:sz w:val="22"/>
                <w:szCs w:val="22"/>
                <w:lang w:val="en-US"/>
              </w:rPr>
              <w:t> </w:t>
            </w: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i/>
                <w:iCs/>
                <w:sz w:val="22"/>
                <w:szCs w:val="22"/>
                <w:lang w:val="en-US"/>
              </w:rPr>
            </w:pPr>
            <w:r w:rsidRPr="00D16273">
              <w:rPr>
                <w:rFonts w:ascii="Arial" w:hAnsi="Arial" w:cs="Arial"/>
                <w:b/>
                <w:bCs/>
                <w:i/>
                <w:iCs/>
                <w:sz w:val="22"/>
                <w:szCs w:val="22"/>
                <w:lang w:val="en-US"/>
              </w:rPr>
              <w:t> </w:t>
            </w:r>
          </w:p>
        </w:tc>
      </w:tr>
      <w:tr w:rsidR="00D16273" w:rsidRPr="00D16273" w:rsidTr="00F735A1">
        <w:trPr>
          <w:trHeight w:val="510"/>
        </w:trPr>
        <w:tc>
          <w:tcPr>
            <w:tcW w:w="583"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4673" w:type="dxa"/>
            <w:tcBorders>
              <w:top w:val="nil"/>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b/>
                <w:bCs/>
                <w:sz w:val="22"/>
                <w:szCs w:val="22"/>
                <w:lang w:val="fr-FR"/>
              </w:rPr>
            </w:pPr>
            <w:r w:rsidRPr="00D16273">
              <w:rPr>
                <w:rFonts w:ascii="Arial" w:hAnsi="Arial" w:cs="Arial"/>
                <w:b/>
                <w:bCs/>
                <w:sz w:val="22"/>
                <w:szCs w:val="22"/>
                <w:lang w:val="fr-FR"/>
              </w:rPr>
              <w:t>NAPOMENA:</w:t>
            </w:r>
            <w:r w:rsidRPr="00D16273">
              <w:rPr>
                <w:rFonts w:ascii="Arial" w:hAnsi="Arial" w:cs="Arial"/>
                <w:b/>
                <w:bCs/>
                <w:sz w:val="22"/>
                <w:szCs w:val="22"/>
                <w:lang w:val="fr-FR"/>
              </w:rPr>
              <w:br/>
              <w:t>Koriste se postojeći ručni javljači i sirene</w:t>
            </w:r>
          </w:p>
        </w:tc>
        <w:tc>
          <w:tcPr>
            <w:tcW w:w="750"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fr-FR"/>
              </w:rPr>
            </w:pPr>
            <w:r w:rsidRPr="00D16273">
              <w:rPr>
                <w:rFonts w:ascii="Arial" w:hAnsi="Arial" w:cs="Arial"/>
                <w:b/>
                <w:bCs/>
                <w:sz w:val="22"/>
                <w:szCs w:val="22"/>
                <w:lang w:val="fr-FR"/>
              </w:rPr>
              <w:t> </w:t>
            </w:r>
          </w:p>
        </w:tc>
        <w:tc>
          <w:tcPr>
            <w:tcW w:w="1388" w:type="dxa"/>
            <w:tcBorders>
              <w:top w:val="nil"/>
              <w:left w:val="nil"/>
              <w:bottom w:val="single" w:sz="4" w:space="0" w:color="auto"/>
              <w:right w:val="nil"/>
            </w:tcBorders>
            <w:shd w:val="clear" w:color="auto" w:fill="auto"/>
            <w:noWrap/>
            <w:vAlign w:val="bottom"/>
          </w:tcPr>
          <w:p w:rsidR="00D16273" w:rsidRPr="00D16273" w:rsidRDefault="00D16273" w:rsidP="00D16273">
            <w:pPr>
              <w:jc w:val="center"/>
              <w:rPr>
                <w:rFonts w:ascii="Arial" w:hAnsi="Arial" w:cs="Arial"/>
                <w:sz w:val="22"/>
                <w:szCs w:val="22"/>
                <w:lang w:val="fr-FR"/>
              </w:rPr>
            </w:pPr>
            <w:r w:rsidRPr="00D16273">
              <w:rPr>
                <w:rFonts w:ascii="Arial" w:hAnsi="Arial" w:cs="Arial"/>
                <w:sz w:val="22"/>
                <w:szCs w:val="22"/>
                <w:lang w:val="fr-FR"/>
              </w:rPr>
              <w:t> </w:t>
            </w:r>
          </w:p>
        </w:tc>
        <w:tc>
          <w:tcPr>
            <w:tcW w:w="1134" w:type="dxa"/>
            <w:tcBorders>
              <w:top w:val="nil"/>
              <w:left w:val="nil"/>
              <w:bottom w:val="single" w:sz="4" w:space="0" w:color="auto"/>
              <w:right w:val="nil"/>
            </w:tcBorders>
            <w:shd w:val="clear" w:color="auto" w:fill="auto"/>
            <w:noWrap/>
            <w:vAlign w:val="bottom"/>
          </w:tcPr>
          <w:p w:rsidR="00D16273" w:rsidRPr="00D16273" w:rsidRDefault="00D16273" w:rsidP="00D16273">
            <w:pPr>
              <w:jc w:val="center"/>
              <w:rPr>
                <w:rFonts w:ascii="Arial" w:hAnsi="Arial" w:cs="Arial"/>
                <w:sz w:val="22"/>
                <w:szCs w:val="22"/>
                <w:lang w:val="fr-FR"/>
              </w:rPr>
            </w:pPr>
            <w:r w:rsidRPr="00D16273">
              <w:rPr>
                <w:rFonts w:ascii="Arial" w:hAnsi="Arial" w:cs="Arial"/>
                <w:sz w:val="22"/>
                <w:szCs w:val="22"/>
                <w:lang w:val="fr-FR"/>
              </w:rPr>
              <w:t> </w:t>
            </w: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fr-FR"/>
              </w:rPr>
            </w:pPr>
            <w:r w:rsidRPr="00D16273">
              <w:rPr>
                <w:rFonts w:ascii="Arial" w:hAnsi="Arial" w:cs="Arial"/>
                <w:sz w:val="22"/>
                <w:szCs w:val="22"/>
                <w:lang w:val="fr-FR"/>
              </w:rPr>
              <w:t> </w:t>
            </w:r>
          </w:p>
        </w:tc>
      </w:tr>
      <w:tr w:rsidR="00D16273" w:rsidRPr="00D16273" w:rsidTr="00F735A1">
        <w:trPr>
          <w:trHeight w:val="1275"/>
        </w:trPr>
        <w:tc>
          <w:tcPr>
            <w:tcW w:w="583" w:type="dxa"/>
            <w:tcBorders>
              <w:top w:val="nil"/>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4673" w:type="dxa"/>
            <w:tcBorders>
              <w:top w:val="nil"/>
              <w:left w:val="nil"/>
              <w:bottom w:val="nil"/>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Isporuka, montaža i povezivanje adresabilnog višekriterijumskog javljača dima sa podnožjem i ugrađenim izolatorom petlje, tip MCD573X/USB501-</w:t>
            </w:r>
            <w:proofErr w:type="gramStart"/>
            <w:r w:rsidRPr="00D16273">
              <w:rPr>
                <w:rFonts w:ascii="Arial" w:hAnsi="Arial" w:cs="Arial"/>
                <w:sz w:val="22"/>
                <w:szCs w:val="22"/>
                <w:lang w:val="en-US"/>
              </w:rPr>
              <w:t>1  Securiton</w:t>
            </w:r>
            <w:proofErr w:type="gramEnd"/>
            <w:r w:rsidRPr="00D16273">
              <w:rPr>
                <w:rFonts w:ascii="Arial" w:hAnsi="Arial" w:cs="Arial"/>
                <w:sz w:val="22"/>
                <w:szCs w:val="22"/>
                <w:lang w:val="en-US"/>
              </w:rPr>
              <w:t>, Švajcarska. Softverski programiran da radi kao optički javljač.</w:t>
            </w:r>
          </w:p>
        </w:tc>
        <w:tc>
          <w:tcPr>
            <w:tcW w:w="750"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388"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38,00</w:t>
            </w:r>
          </w:p>
        </w:tc>
        <w:tc>
          <w:tcPr>
            <w:tcW w:w="1134"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4673"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750"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388"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34"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765"/>
        </w:trPr>
        <w:tc>
          <w:tcPr>
            <w:tcW w:w="583" w:type="dxa"/>
            <w:tcBorders>
              <w:top w:val="nil"/>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4673" w:type="dxa"/>
            <w:tcBorders>
              <w:top w:val="nil"/>
              <w:left w:val="nil"/>
              <w:bottom w:val="nil"/>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Isporuka, montaža i povezivanje duct detektora sa kućištem i ugrađenim izolatorom petlje, tip LKM 531/</w:t>
            </w:r>
            <w:proofErr w:type="gramStart"/>
            <w:r w:rsidRPr="00D16273">
              <w:rPr>
                <w:rFonts w:ascii="Arial" w:hAnsi="Arial" w:cs="Arial"/>
                <w:sz w:val="22"/>
                <w:szCs w:val="22"/>
                <w:lang w:val="en-US"/>
              </w:rPr>
              <w:t>SSD531K  Securiton</w:t>
            </w:r>
            <w:proofErr w:type="gramEnd"/>
            <w:r w:rsidRPr="00D16273">
              <w:rPr>
                <w:rFonts w:ascii="Arial" w:hAnsi="Arial" w:cs="Arial"/>
                <w:sz w:val="22"/>
                <w:szCs w:val="22"/>
                <w:lang w:val="en-US"/>
              </w:rPr>
              <w:t>, Švajcarska.</w:t>
            </w:r>
          </w:p>
        </w:tc>
        <w:tc>
          <w:tcPr>
            <w:tcW w:w="750"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388"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4,00</w:t>
            </w:r>
          </w:p>
        </w:tc>
        <w:tc>
          <w:tcPr>
            <w:tcW w:w="1134"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nil"/>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4673"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750"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388"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134"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02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w:t>
            </w:r>
          </w:p>
        </w:tc>
        <w:tc>
          <w:tcPr>
            <w:tcW w:w="4673" w:type="dxa"/>
            <w:tcBorders>
              <w:top w:val="single" w:sz="4" w:space="0" w:color="auto"/>
              <w:left w:val="nil"/>
              <w:bottom w:val="single" w:sz="4"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Isporuka, montaža i povezivanje ulazno/izlaznog adresabilnog modula (1 izlaz, 2 ulaza), tip SDI82X-1+</w:t>
            </w:r>
            <w:proofErr w:type="gramStart"/>
            <w:r w:rsidRPr="00D16273">
              <w:rPr>
                <w:rFonts w:ascii="Arial" w:hAnsi="Arial" w:cs="Arial"/>
                <w:sz w:val="22"/>
                <w:szCs w:val="22"/>
                <w:lang w:val="en-US"/>
              </w:rPr>
              <w:t>COM81  Securiton</w:t>
            </w:r>
            <w:proofErr w:type="gramEnd"/>
            <w:r w:rsidRPr="00D16273">
              <w:rPr>
                <w:rFonts w:ascii="Arial" w:hAnsi="Arial" w:cs="Arial"/>
                <w:sz w:val="22"/>
                <w:szCs w:val="22"/>
                <w:lang w:val="en-US"/>
              </w:rPr>
              <w:t>, Švajcarska.</w:t>
            </w:r>
            <w:r w:rsidRPr="00D16273">
              <w:rPr>
                <w:rFonts w:ascii="Arial" w:hAnsi="Arial" w:cs="Arial"/>
                <w:sz w:val="22"/>
                <w:szCs w:val="22"/>
                <w:lang w:val="en-US"/>
              </w:rPr>
              <w:br/>
              <w:t>komplet</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53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tc>
        <w:tc>
          <w:tcPr>
            <w:tcW w:w="4673" w:type="dxa"/>
            <w:tcBorders>
              <w:top w:val="single" w:sz="4" w:space="0" w:color="auto"/>
              <w:left w:val="nil"/>
              <w:bottom w:val="single" w:sz="4"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Isporuka, montaža i povezivanje razvodnog ormana, u IP 65 zaštiti, za nastavljanje i zatvaranje adresabilnih petlji. Orman je za nazidnu montažu, od dva puta dekapiranog lima, dimenzija (ŠxVxD) 200x400x200mm, sa vratima i ključem, sa metalnom montažnom pločom.</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51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w:t>
            </w:r>
          </w:p>
        </w:tc>
        <w:tc>
          <w:tcPr>
            <w:tcW w:w="4673" w:type="dxa"/>
            <w:tcBorders>
              <w:top w:val="single" w:sz="4" w:space="0" w:color="auto"/>
              <w:left w:val="nil"/>
              <w:bottom w:val="single" w:sz="4"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Paralelni indikator tip RAL 720 Securiton Švajcarska.</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13,00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67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6</w:t>
            </w:r>
          </w:p>
        </w:tc>
        <w:tc>
          <w:tcPr>
            <w:tcW w:w="4673" w:type="dxa"/>
            <w:tcBorders>
              <w:top w:val="single" w:sz="4" w:space="0" w:color="auto"/>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Isporuka, montaža i povezivanje razvodnog </w:t>
            </w:r>
            <w:proofErr w:type="gramStart"/>
            <w:r w:rsidRPr="00D16273">
              <w:rPr>
                <w:rFonts w:ascii="Arial" w:hAnsi="Arial" w:cs="Arial"/>
                <w:sz w:val="22"/>
                <w:szCs w:val="22"/>
                <w:lang w:val="en-US"/>
              </w:rPr>
              <w:t>ormana  za</w:t>
            </w:r>
            <w:proofErr w:type="gramEnd"/>
            <w:r w:rsidRPr="00D16273">
              <w:rPr>
                <w:rFonts w:ascii="Arial" w:hAnsi="Arial" w:cs="Arial"/>
                <w:sz w:val="22"/>
                <w:szCs w:val="22"/>
                <w:lang w:val="en-US"/>
              </w:rPr>
              <w:t xml:space="preserve"> napajanje i aktiviranje alarmnih sirena u izdvojenim objektima, za nastavljanje i zatvaranje adresabilnih petlji. Orman je za nazidnu montažu, od dva puta dekapiranog lima, dimenzija (ŠxVxD) 400x400x200mm, sa vratima i ključem, sa metalnom montažnom pločom.</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275"/>
        </w:trPr>
        <w:tc>
          <w:tcPr>
            <w:tcW w:w="583" w:type="dxa"/>
            <w:tcBorders>
              <w:top w:val="single" w:sz="4" w:space="0" w:color="auto"/>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7</w:t>
            </w:r>
          </w:p>
        </w:tc>
        <w:tc>
          <w:tcPr>
            <w:tcW w:w="4673" w:type="dxa"/>
            <w:tcBorders>
              <w:top w:val="single" w:sz="4" w:space="0" w:color="auto"/>
              <w:left w:val="nil"/>
              <w:bottom w:val="nil"/>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Kabl tipa J-</w:t>
            </w:r>
            <w:proofErr w:type="gramStart"/>
            <w:r w:rsidRPr="00D16273">
              <w:rPr>
                <w:rFonts w:ascii="Arial" w:hAnsi="Arial" w:cs="Arial"/>
                <w:sz w:val="22"/>
                <w:szCs w:val="22"/>
                <w:lang w:val="en-US"/>
              </w:rPr>
              <w:t>H(</w:t>
            </w:r>
            <w:proofErr w:type="gramEnd"/>
            <w:r w:rsidRPr="00D16273">
              <w:rPr>
                <w:rFonts w:ascii="Arial" w:hAnsi="Arial" w:cs="Arial"/>
                <w:sz w:val="22"/>
                <w:szCs w:val="22"/>
                <w:lang w:val="en-US"/>
              </w:rPr>
              <w:t xml:space="preserve">St)H 2x2x0.8 mm za povezivanje javljača i  međusobno i sa centralom. Postavljen najvećim delom </w:t>
            </w:r>
            <w:proofErr w:type="gramStart"/>
            <w:r w:rsidRPr="00D16273">
              <w:rPr>
                <w:rFonts w:ascii="Arial" w:hAnsi="Arial" w:cs="Arial"/>
                <w:sz w:val="22"/>
                <w:szCs w:val="22"/>
                <w:lang w:val="en-US"/>
              </w:rPr>
              <w:t>u  spuštenoj</w:t>
            </w:r>
            <w:proofErr w:type="gramEnd"/>
            <w:r w:rsidRPr="00D16273">
              <w:rPr>
                <w:rFonts w:ascii="Arial" w:hAnsi="Arial" w:cs="Arial"/>
                <w:sz w:val="22"/>
                <w:szCs w:val="22"/>
                <w:lang w:val="en-US"/>
              </w:rPr>
              <w:t xml:space="preserve"> tavanici, a delimično kroz gibljive instalacione PVC cevi. Isporuka, montaža i povezivanje</w:t>
            </w:r>
          </w:p>
        </w:tc>
        <w:tc>
          <w:tcPr>
            <w:tcW w:w="750"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250,00</w:t>
            </w:r>
          </w:p>
        </w:tc>
        <w:tc>
          <w:tcPr>
            <w:tcW w:w="1134"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020"/>
        </w:trPr>
        <w:tc>
          <w:tcPr>
            <w:tcW w:w="583" w:type="dxa"/>
            <w:tcBorders>
              <w:top w:val="single" w:sz="4" w:space="0" w:color="auto"/>
              <w:left w:val="single" w:sz="4" w:space="0" w:color="auto"/>
              <w:bottom w:val="nil"/>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8</w:t>
            </w:r>
          </w:p>
        </w:tc>
        <w:tc>
          <w:tcPr>
            <w:tcW w:w="4673" w:type="dxa"/>
            <w:tcBorders>
              <w:top w:val="single" w:sz="4" w:space="0" w:color="auto"/>
              <w:left w:val="nil"/>
              <w:bottom w:val="nil"/>
              <w:right w:val="single" w:sz="4" w:space="0" w:color="auto"/>
            </w:tcBorders>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Isporuka i montaža kabla tip JE-</w:t>
            </w:r>
            <w:proofErr w:type="gramStart"/>
            <w:r w:rsidRPr="00D16273">
              <w:rPr>
                <w:rFonts w:ascii="Arial" w:hAnsi="Arial" w:cs="Arial"/>
                <w:sz w:val="22"/>
                <w:szCs w:val="22"/>
                <w:lang w:val="en-US"/>
              </w:rPr>
              <w:t>H(</w:t>
            </w:r>
            <w:proofErr w:type="gramEnd"/>
            <w:r w:rsidRPr="00D16273">
              <w:rPr>
                <w:rFonts w:ascii="Arial" w:hAnsi="Arial" w:cs="Arial"/>
                <w:sz w:val="22"/>
                <w:szCs w:val="22"/>
                <w:lang w:val="en-US"/>
              </w:rPr>
              <w:t>St)H FE180/E30 2x2x0.8 mm za povezivanje alarmne sirene. Postavlja se najvećim delom u spuštenoj tavanici. Isporuka, montaža i povezivanje</w:t>
            </w:r>
          </w:p>
        </w:tc>
        <w:tc>
          <w:tcPr>
            <w:tcW w:w="750"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175,00</w:t>
            </w:r>
          </w:p>
        </w:tc>
        <w:tc>
          <w:tcPr>
            <w:tcW w:w="1134"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nil"/>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923"/>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9</w:t>
            </w:r>
          </w:p>
        </w:tc>
        <w:tc>
          <w:tcPr>
            <w:tcW w:w="4673" w:type="dxa"/>
            <w:tcBorders>
              <w:top w:val="single" w:sz="4" w:space="0" w:color="auto"/>
              <w:left w:val="nil"/>
              <w:bottom w:val="single" w:sz="4" w:space="0" w:color="auto"/>
              <w:right w:val="single" w:sz="4" w:space="0" w:color="auto"/>
            </w:tcBorders>
            <w:shd w:val="clear" w:color="auto" w:fill="auto"/>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Isporuka i montaža kabla tip NHXHX 2x1</w:t>
            </w:r>
            <w:proofErr w:type="gramStart"/>
            <w:r w:rsidRPr="00D16273">
              <w:rPr>
                <w:rFonts w:ascii="Arial" w:hAnsi="Arial" w:cs="Arial"/>
                <w:sz w:val="22"/>
                <w:szCs w:val="22"/>
                <w:lang w:val="es-ES"/>
              </w:rPr>
              <w:t>,5mm2</w:t>
            </w:r>
            <w:proofErr w:type="gramEnd"/>
            <w:r w:rsidRPr="00D16273">
              <w:rPr>
                <w:rFonts w:ascii="Arial" w:hAnsi="Arial" w:cs="Arial"/>
                <w:sz w:val="22"/>
                <w:szCs w:val="22"/>
                <w:lang w:val="es-ES"/>
              </w:rPr>
              <w:t xml:space="preserve"> FE90/E30 za povezivanje alarmne sirene. Postavlja se najvećim delom u spuštenoj tavanici. Isporuka, montaža i </w:t>
            </w:r>
            <w:r w:rsidRPr="00D16273">
              <w:rPr>
                <w:rFonts w:ascii="Arial" w:hAnsi="Arial" w:cs="Arial"/>
                <w:sz w:val="22"/>
                <w:szCs w:val="22"/>
                <w:lang w:val="es-ES"/>
              </w:rPr>
              <w:lastRenderedPageBreak/>
              <w:t>povezivanje</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lastRenderedPageBreak/>
              <w:t>m</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27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lastRenderedPageBreak/>
              <w:t>10</w:t>
            </w:r>
          </w:p>
        </w:tc>
        <w:tc>
          <w:tcPr>
            <w:tcW w:w="4673" w:type="dxa"/>
            <w:tcBorders>
              <w:top w:val="single" w:sz="4" w:space="0" w:color="auto"/>
              <w:left w:val="nil"/>
              <w:bottom w:val="single" w:sz="4"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Kabl tipa TK39P 10x4x0</w:t>
            </w:r>
            <w:proofErr w:type="gramStart"/>
            <w:r w:rsidRPr="00D16273">
              <w:rPr>
                <w:rFonts w:ascii="Arial" w:hAnsi="Arial" w:cs="Arial"/>
                <w:sz w:val="22"/>
                <w:szCs w:val="22"/>
                <w:lang w:val="en-US"/>
              </w:rPr>
              <w:t>,8</w:t>
            </w:r>
            <w:proofErr w:type="gramEnd"/>
            <w:r w:rsidRPr="00D16273">
              <w:rPr>
                <w:rFonts w:ascii="Arial" w:hAnsi="Arial" w:cs="Arial"/>
                <w:sz w:val="22"/>
                <w:szCs w:val="22"/>
                <w:lang w:val="en-US"/>
              </w:rPr>
              <w:t xml:space="preserve"> mm za povezivanje razvodnog ormana i pomoćne razvodne kutije. Postavlja se većim delom u kablovskim regalima, a delimično kroz gibljive instalacione PVC cevi, metalno gibljivo crevo, zaštitne metalne cevi ½ ‘’</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300"/>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11</w:t>
            </w:r>
          </w:p>
        </w:tc>
        <w:tc>
          <w:tcPr>
            <w:tcW w:w="4673"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Gibljiva instalaciona PVC cev, halogen free, ø16mm</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12</w:t>
            </w:r>
          </w:p>
        </w:tc>
        <w:tc>
          <w:tcPr>
            <w:tcW w:w="4673"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Metalna cev 1 1/2’’. Nabavka, isporuka i ugradnja</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13</w:t>
            </w:r>
          </w:p>
        </w:tc>
        <w:tc>
          <w:tcPr>
            <w:tcW w:w="4673"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SAPA crevo 1 1/2". Nabavka, isporuka i ugradnja.</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765"/>
        </w:trPr>
        <w:tc>
          <w:tcPr>
            <w:tcW w:w="583"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14</w:t>
            </w:r>
          </w:p>
        </w:tc>
        <w:tc>
          <w:tcPr>
            <w:tcW w:w="4673" w:type="dxa"/>
            <w:tcBorders>
              <w:top w:val="nil"/>
              <w:left w:val="nil"/>
              <w:bottom w:val="single" w:sz="4"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Demontaža automatskih i ručnih javljača požara i drugih elemenata postojećeg sistema za dojavu požara:</w:t>
            </w:r>
          </w:p>
        </w:tc>
        <w:tc>
          <w:tcPr>
            <w:tcW w:w="750"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388"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13,00</w:t>
            </w:r>
          </w:p>
        </w:tc>
        <w:tc>
          <w:tcPr>
            <w:tcW w:w="1134"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nil"/>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76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15</w:t>
            </w:r>
          </w:p>
        </w:tc>
        <w:tc>
          <w:tcPr>
            <w:tcW w:w="4673" w:type="dxa"/>
            <w:tcBorders>
              <w:top w:val="single" w:sz="4" w:space="0" w:color="auto"/>
              <w:left w:val="nil"/>
              <w:bottom w:val="single" w:sz="4"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fr-FR"/>
              </w:rPr>
              <w:t xml:space="preserve">Montaža i povezivanje postojeće opreme (postojeći javljači požara). </w:t>
            </w:r>
            <w:r w:rsidRPr="00D16273">
              <w:rPr>
                <w:rFonts w:ascii="Arial" w:hAnsi="Arial" w:cs="Arial"/>
                <w:sz w:val="22"/>
                <w:szCs w:val="22"/>
                <w:lang w:val="en-US"/>
              </w:rPr>
              <w:t xml:space="preserve">Postavljanje oznaka na elemente dojave požara. </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kpl</w:t>
            </w:r>
            <w:proofErr w:type="gramEnd"/>
            <w:r w:rsidRPr="00D16273">
              <w:rPr>
                <w:rFonts w:ascii="Arial" w:hAnsi="Arial" w:cs="Arial"/>
                <w:sz w:val="22"/>
                <w:szCs w:val="22"/>
                <w:lang w:val="en-US"/>
              </w:rPr>
              <w:t>.</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1444"/>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16</w:t>
            </w:r>
          </w:p>
        </w:tc>
        <w:tc>
          <w:tcPr>
            <w:tcW w:w="4673" w:type="dxa"/>
            <w:tcBorders>
              <w:top w:val="single" w:sz="4" w:space="0" w:color="auto"/>
              <w:left w:val="nil"/>
              <w:bottom w:val="single" w:sz="4" w:space="0" w:color="auto"/>
              <w:right w:val="single" w:sz="4" w:space="0" w:color="auto"/>
            </w:tcBorders>
            <w:shd w:val="clear" w:color="auto" w:fill="auto"/>
            <w:vAlign w:val="center"/>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Provera ispravnosti izvedene instalacije, funkcionalno ispitivanje, unošenje izmena u softver i puštanje u rad sistema. Izrada projekta izvedenih instalacija sistema za detekciju i dojavu požara (tri primerka i elektronska verzija projekta - AUTOCAD i WORD).</w:t>
            </w:r>
          </w:p>
        </w:tc>
        <w:tc>
          <w:tcPr>
            <w:tcW w:w="750"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kpl</w:t>
            </w:r>
            <w:proofErr w:type="gramEnd"/>
            <w:r w:rsidRPr="00D16273">
              <w:rPr>
                <w:rFonts w:ascii="Arial" w:hAnsi="Arial" w:cs="Arial"/>
                <w:sz w:val="22"/>
                <w:szCs w:val="22"/>
                <w:lang w:val="en-US"/>
              </w:rPr>
              <w:t>.</w:t>
            </w:r>
          </w:p>
        </w:tc>
        <w:tc>
          <w:tcPr>
            <w:tcW w:w="1388"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r w:rsidR="00D16273" w:rsidRPr="00D16273" w:rsidTr="00F735A1">
        <w:trPr>
          <w:trHeight w:val="255"/>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6273" w:rsidRPr="00D16273" w:rsidRDefault="00D16273" w:rsidP="00D16273">
            <w:pPr>
              <w:jc w:val="center"/>
              <w:rPr>
                <w:rFonts w:ascii="Arial" w:hAnsi="Arial" w:cs="Arial"/>
                <w:b/>
                <w:bCs/>
                <w:sz w:val="22"/>
                <w:szCs w:val="22"/>
                <w:lang w:val="fr-FR"/>
              </w:rPr>
            </w:pPr>
            <w:r w:rsidRPr="00D16273">
              <w:rPr>
                <w:rFonts w:ascii="Arial" w:hAnsi="Arial" w:cs="Arial"/>
                <w:b/>
                <w:bCs/>
                <w:sz w:val="22"/>
                <w:szCs w:val="22"/>
                <w:lang w:val="fr-FR"/>
              </w:rPr>
              <w:t> </w:t>
            </w:r>
          </w:p>
        </w:tc>
        <w:tc>
          <w:tcPr>
            <w:tcW w:w="4673" w:type="dxa"/>
            <w:tcBorders>
              <w:top w:val="single" w:sz="4" w:space="0" w:color="auto"/>
              <w:left w:val="nil"/>
              <w:bottom w:val="single" w:sz="4" w:space="0" w:color="auto"/>
              <w:right w:val="nil"/>
            </w:tcBorders>
            <w:shd w:val="clear" w:color="auto" w:fill="auto"/>
          </w:tcPr>
          <w:p w:rsidR="00D16273" w:rsidRPr="00D16273" w:rsidRDefault="00D16273" w:rsidP="00D16273">
            <w:pPr>
              <w:jc w:val="center"/>
              <w:rPr>
                <w:rFonts w:ascii="Arial" w:hAnsi="Arial" w:cs="Arial"/>
                <w:b/>
                <w:bCs/>
                <w:sz w:val="22"/>
                <w:szCs w:val="22"/>
                <w:lang w:val="fr-FR"/>
              </w:rPr>
            </w:pPr>
            <w:r w:rsidRPr="00D16273">
              <w:rPr>
                <w:rFonts w:ascii="Arial" w:hAnsi="Arial" w:cs="Arial"/>
                <w:b/>
                <w:bCs/>
                <w:sz w:val="22"/>
                <w:szCs w:val="22"/>
                <w:lang w:val="fr-FR"/>
              </w:rPr>
              <w:t> </w:t>
            </w:r>
          </w:p>
        </w:tc>
        <w:tc>
          <w:tcPr>
            <w:tcW w:w="750" w:type="dxa"/>
            <w:tcBorders>
              <w:top w:val="single" w:sz="4" w:space="0" w:color="auto"/>
              <w:left w:val="nil"/>
              <w:bottom w:val="single" w:sz="4" w:space="0" w:color="auto"/>
              <w:right w:val="nil"/>
            </w:tcBorders>
            <w:shd w:val="clear" w:color="auto" w:fill="auto"/>
            <w:noWrap/>
            <w:vAlign w:val="center"/>
          </w:tcPr>
          <w:p w:rsidR="00D16273" w:rsidRPr="00D16273" w:rsidRDefault="00D16273" w:rsidP="00D16273">
            <w:pPr>
              <w:jc w:val="center"/>
              <w:rPr>
                <w:rFonts w:ascii="Arial" w:hAnsi="Arial" w:cs="Arial"/>
                <w:b/>
                <w:bCs/>
                <w:sz w:val="22"/>
                <w:szCs w:val="22"/>
                <w:lang w:val="fr-FR"/>
              </w:rPr>
            </w:pPr>
            <w:r w:rsidRPr="00D16273">
              <w:rPr>
                <w:rFonts w:ascii="Arial" w:hAnsi="Arial" w:cs="Arial"/>
                <w:b/>
                <w:bCs/>
                <w:sz w:val="22"/>
                <w:szCs w:val="22"/>
                <w:lang w:val="fr-FR"/>
              </w:rPr>
              <w:t> </w:t>
            </w:r>
          </w:p>
        </w:tc>
        <w:tc>
          <w:tcPr>
            <w:tcW w:w="1388" w:type="dxa"/>
            <w:tcBorders>
              <w:top w:val="single" w:sz="4" w:space="0" w:color="auto"/>
              <w:left w:val="nil"/>
              <w:bottom w:val="single" w:sz="4" w:space="0" w:color="auto"/>
              <w:right w:val="nil"/>
            </w:tcBorders>
            <w:shd w:val="clear" w:color="auto" w:fill="auto"/>
            <w:noWrap/>
            <w:vAlign w:val="center"/>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16273" w:rsidRPr="00D16273" w:rsidRDefault="00D16273" w:rsidP="00D16273">
            <w:pPr>
              <w:jc w:val="center"/>
              <w:rPr>
                <w:rFonts w:ascii="Arial" w:hAnsi="Arial" w:cs="Arial"/>
                <w:b/>
                <w:bCs/>
                <w:sz w:val="22"/>
                <w:szCs w:val="22"/>
                <w:lang w:val="en-US"/>
              </w:rPr>
            </w:pP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r>
    </w:tbl>
    <w:p w:rsidR="00D16273" w:rsidRPr="00D16273" w:rsidRDefault="00D16273" w:rsidP="00D16273">
      <w:pPr>
        <w:jc w:val="center"/>
        <w:rPr>
          <w:rFonts w:ascii="Arial" w:hAnsi="Arial" w:cs="Arial"/>
          <w:sz w:val="22"/>
          <w:szCs w:val="22"/>
          <w:lang w:val="sr-Latn-CS"/>
        </w:rPr>
      </w:pPr>
    </w:p>
    <w:tbl>
      <w:tblPr>
        <w:tblW w:w="9061" w:type="dxa"/>
        <w:tblInd w:w="95" w:type="dxa"/>
        <w:tblLook w:val="04A0" w:firstRow="1" w:lastRow="0" w:firstColumn="1" w:lastColumn="0" w:noHBand="0" w:noVBand="1"/>
      </w:tblPr>
      <w:tblGrid>
        <w:gridCol w:w="390"/>
        <w:gridCol w:w="5815"/>
        <w:gridCol w:w="283"/>
        <w:gridCol w:w="283"/>
        <w:gridCol w:w="283"/>
        <w:gridCol w:w="2007"/>
      </w:tblGrid>
      <w:tr w:rsidR="00D16273" w:rsidRPr="00D16273" w:rsidTr="00F735A1">
        <w:trPr>
          <w:trHeight w:val="255"/>
        </w:trPr>
        <w:tc>
          <w:tcPr>
            <w:tcW w:w="9061" w:type="dxa"/>
            <w:gridSpan w:val="6"/>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b/>
                <w:bCs/>
                <w:sz w:val="22"/>
                <w:szCs w:val="22"/>
                <w:lang w:val="sr-Latn-CS"/>
              </w:rPr>
            </w:pPr>
            <w:r w:rsidRPr="00D16273">
              <w:rPr>
                <w:rFonts w:ascii="Arial" w:hAnsi="Arial" w:cs="Arial"/>
                <w:b/>
                <w:bCs/>
                <w:sz w:val="22"/>
                <w:szCs w:val="22"/>
                <w:lang w:val="en-US"/>
              </w:rPr>
              <w:t>REKAPITULACIJA</w:t>
            </w:r>
          </w:p>
        </w:tc>
      </w:tr>
      <w:tr w:rsidR="00D16273" w:rsidRPr="00D16273" w:rsidTr="00F735A1">
        <w:trPr>
          <w:trHeight w:val="255"/>
        </w:trPr>
        <w:tc>
          <w:tcPr>
            <w:tcW w:w="390"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sr-Latn-CS"/>
              </w:rPr>
            </w:pPr>
          </w:p>
        </w:tc>
        <w:tc>
          <w:tcPr>
            <w:tcW w:w="5815" w:type="dxa"/>
            <w:tcBorders>
              <w:top w:val="nil"/>
              <w:left w:val="nil"/>
              <w:bottom w:val="single" w:sz="4" w:space="0" w:color="auto"/>
              <w:right w:val="nil"/>
            </w:tcBorders>
            <w:shd w:val="clear" w:color="auto" w:fill="auto"/>
          </w:tcPr>
          <w:p w:rsidR="00D16273" w:rsidRPr="00D16273" w:rsidRDefault="00D16273" w:rsidP="00D16273">
            <w:pPr>
              <w:jc w:val="center"/>
              <w:rPr>
                <w:rFonts w:ascii="Arial" w:hAnsi="Arial" w:cs="Arial"/>
                <w:b/>
                <w:bCs/>
                <w:sz w:val="22"/>
                <w:szCs w:val="22"/>
                <w:lang w:val="sr-Latn-CS"/>
              </w:rPr>
            </w:pPr>
          </w:p>
        </w:tc>
        <w:tc>
          <w:tcPr>
            <w:tcW w:w="283"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sr-Latn-CS"/>
              </w:rPr>
            </w:pPr>
          </w:p>
        </w:tc>
        <w:tc>
          <w:tcPr>
            <w:tcW w:w="283"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sr-Latn-CS"/>
              </w:rPr>
            </w:pPr>
          </w:p>
        </w:tc>
        <w:tc>
          <w:tcPr>
            <w:tcW w:w="283"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sr-Latn-CS"/>
              </w:rPr>
            </w:pPr>
          </w:p>
        </w:tc>
        <w:tc>
          <w:tcPr>
            <w:tcW w:w="2007" w:type="dxa"/>
            <w:tcBorders>
              <w:top w:val="nil"/>
              <w:left w:val="nil"/>
              <w:bottom w:val="single" w:sz="4" w:space="0" w:color="auto"/>
              <w:right w:val="nil"/>
            </w:tcBorders>
            <w:shd w:val="clear" w:color="auto" w:fill="auto"/>
            <w:noWrap/>
            <w:vAlign w:val="bottom"/>
          </w:tcPr>
          <w:p w:rsidR="00D16273" w:rsidRPr="00D16273" w:rsidRDefault="00D16273" w:rsidP="00D16273">
            <w:pPr>
              <w:jc w:val="center"/>
              <w:rPr>
                <w:rFonts w:ascii="Arial" w:hAnsi="Arial" w:cs="Arial"/>
                <w:b/>
                <w:bCs/>
                <w:sz w:val="22"/>
                <w:szCs w:val="22"/>
                <w:lang w:val="sr-Latn-CS"/>
              </w:rPr>
            </w:pPr>
          </w:p>
        </w:tc>
      </w:tr>
      <w:tr w:rsidR="00D16273" w:rsidRPr="00D16273" w:rsidTr="00F735A1">
        <w:trPr>
          <w:trHeight w:val="255"/>
        </w:trPr>
        <w:tc>
          <w:tcPr>
            <w:tcW w:w="390" w:type="dxa"/>
            <w:tcBorders>
              <w:top w:val="single" w:sz="4" w:space="0" w:color="auto"/>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A</w:t>
            </w:r>
          </w:p>
        </w:tc>
        <w:tc>
          <w:tcPr>
            <w:tcW w:w="5815" w:type="dxa"/>
            <w:tcBorders>
              <w:top w:val="single" w:sz="4" w:space="0" w:color="auto"/>
              <w:left w:val="nil"/>
              <w:bottom w:val="single" w:sz="4" w:space="0" w:color="auto"/>
              <w:right w:val="nil"/>
            </w:tcBorders>
            <w:shd w:val="clear" w:color="auto" w:fill="auto"/>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Sistem za detekciju i dojavu požara</w:t>
            </w:r>
          </w:p>
        </w:tc>
        <w:tc>
          <w:tcPr>
            <w:tcW w:w="283" w:type="dxa"/>
            <w:tcBorders>
              <w:top w:val="single" w:sz="4" w:space="0" w:color="auto"/>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283" w:type="dxa"/>
            <w:tcBorders>
              <w:top w:val="single" w:sz="4" w:space="0" w:color="auto"/>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283" w:type="dxa"/>
            <w:tcBorders>
              <w:top w:val="single" w:sz="4" w:space="0" w:color="auto"/>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20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r>
      <w:tr w:rsidR="00D16273" w:rsidRPr="00D16273" w:rsidTr="00F735A1">
        <w:trPr>
          <w:trHeight w:val="255"/>
        </w:trPr>
        <w:tc>
          <w:tcPr>
            <w:tcW w:w="390" w:type="dxa"/>
            <w:tcBorders>
              <w:top w:val="nil"/>
              <w:left w:val="single" w:sz="4" w:space="0" w:color="auto"/>
              <w:bottom w:val="single" w:sz="4" w:space="0" w:color="auto"/>
              <w:right w:val="single" w:sz="4" w:space="0" w:color="auto"/>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5815" w:type="dxa"/>
            <w:tcBorders>
              <w:top w:val="nil"/>
              <w:left w:val="nil"/>
              <w:bottom w:val="single" w:sz="4" w:space="0" w:color="auto"/>
              <w:right w:val="nil"/>
            </w:tcBorders>
            <w:shd w:val="clear" w:color="auto" w:fill="auto"/>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w:t>
            </w:r>
          </w:p>
        </w:tc>
        <w:tc>
          <w:tcPr>
            <w:tcW w:w="283"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283"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283" w:type="dxa"/>
            <w:tcBorders>
              <w:top w:val="nil"/>
              <w:left w:val="nil"/>
              <w:bottom w:val="single" w:sz="4" w:space="0" w:color="auto"/>
              <w:right w:val="nil"/>
            </w:tcBorders>
            <w:shd w:val="clear" w:color="auto" w:fill="auto"/>
            <w:noWrap/>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2007" w:type="dxa"/>
            <w:tcBorders>
              <w:top w:val="nil"/>
              <w:left w:val="single" w:sz="4" w:space="0" w:color="auto"/>
              <w:bottom w:val="single" w:sz="4" w:space="0" w:color="auto"/>
              <w:right w:val="single" w:sz="4" w:space="0" w:color="auto"/>
            </w:tcBorders>
            <w:shd w:val="clear" w:color="auto" w:fill="auto"/>
            <w:noWrap/>
            <w:vAlign w:val="bottom"/>
          </w:tcPr>
          <w:p w:rsidR="00D16273" w:rsidRPr="00D16273" w:rsidRDefault="00D16273" w:rsidP="00D16273">
            <w:pPr>
              <w:jc w:val="center"/>
              <w:rPr>
                <w:rFonts w:ascii="Arial" w:hAnsi="Arial" w:cs="Arial"/>
                <w:b/>
                <w:bCs/>
                <w:sz w:val="22"/>
                <w:szCs w:val="22"/>
                <w:lang w:val="en-US"/>
              </w:rPr>
            </w:pPr>
          </w:p>
        </w:tc>
      </w:tr>
      <w:tr w:rsidR="00D16273" w:rsidRPr="00D16273" w:rsidTr="00F735A1">
        <w:trPr>
          <w:trHeight w:val="255"/>
        </w:trPr>
        <w:tc>
          <w:tcPr>
            <w:tcW w:w="390" w:type="dxa"/>
            <w:tcBorders>
              <w:top w:val="nil"/>
              <w:left w:val="nil"/>
              <w:bottom w:val="nil"/>
              <w:right w:val="nil"/>
            </w:tcBorders>
            <w:shd w:val="clear" w:color="auto" w:fill="auto"/>
            <w:noWrap/>
          </w:tcPr>
          <w:p w:rsidR="00D16273" w:rsidRPr="00D16273" w:rsidRDefault="00D16273" w:rsidP="00D16273">
            <w:pPr>
              <w:jc w:val="center"/>
              <w:rPr>
                <w:rFonts w:ascii="Arial" w:hAnsi="Arial" w:cs="Arial"/>
                <w:sz w:val="22"/>
                <w:szCs w:val="22"/>
                <w:lang w:val="en-US"/>
              </w:rPr>
            </w:pPr>
          </w:p>
        </w:tc>
        <w:tc>
          <w:tcPr>
            <w:tcW w:w="5815" w:type="dxa"/>
            <w:tcBorders>
              <w:top w:val="nil"/>
              <w:left w:val="nil"/>
              <w:bottom w:val="nil"/>
              <w:right w:val="nil"/>
            </w:tcBorders>
            <w:shd w:val="clear" w:color="auto" w:fill="auto"/>
          </w:tcPr>
          <w:p w:rsidR="00D16273" w:rsidRPr="00D16273" w:rsidRDefault="00D16273" w:rsidP="00D16273">
            <w:pPr>
              <w:jc w:val="center"/>
              <w:rPr>
                <w:rFonts w:ascii="Arial" w:hAnsi="Arial" w:cs="Arial"/>
                <w:sz w:val="22"/>
                <w:szCs w:val="22"/>
                <w:lang w:val="en-US"/>
              </w:rPr>
            </w:pPr>
          </w:p>
        </w:tc>
        <w:tc>
          <w:tcPr>
            <w:tcW w:w="283" w:type="dxa"/>
            <w:tcBorders>
              <w:top w:val="nil"/>
              <w:left w:val="nil"/>
              <w:bottom w:val="nil"/>
              <w:right w:val="nil"/>
            </w:tcBorders>
            <w:shd w:val="clear" w:color="auto" w:fill="auto"/>
            <w:noWrap/>
          </w:tcPr>
          <w:p w:rsidR="00D16273" w:rsidRPr="00D16273" w:rsidRDefault="00D16273" w:rsidP="00D16273">
            <w:pPr>
              <w:jc w:val="center"/>
              <w:rPr>
                <w:rFonts w:ascii="Arial" w:hAnsi="Arial" w:cs="Arial"/>
                <w:sz w:val="22"/>
                <w:szCs w:val="22"/>
                <w:lang w:val="en-US"/>
              </w:rPr>
            </w:pPr>
          </w:p>
        </w:tc>
        <w:tc>
          <w:tcPr>
            <w:tcW w:w="283" w:type="dxa"/>
            <w:tcBorders>
              <w:top w:val="nil"/>
              <w:left w:val="nil"/>
              <w:bottom w:val="nil"/>
              <w:right w:val="nil"/>
            </w:tcBorders>
            <w:shd w:val="clear" w:color="auto" w:fill="auto"/>
            <w:noWrap/>
          </w:tcPr>
          <w:p w:rsidR="00D16273" w:rsidRPr="00D16273" w:rsidRDefault="00D16273" w:rsidP="00D16273">
            <w:pPr>
              <w:jc w:val="center"/>
              <w:rPr>
                <w:rFonts w:ascii="Arial" w:hAnsi="Arial" w:cs="Arial"/>
                <w:sz w:val="22"/>
                <w:szCs w:val="22"/>
                <w:lang w:val="en-US"/>
              </w:rPr>
            </w:pPr>
          </w:p>
        </w:tc>
        <w:tc>
          <w:tcPr>
            <w:tcW w:w="283" w:type="dxa"/>
            <w:tcBorders>
              <w:top w:val="nil"/>
              <w:left w:val="nil"/>
              <w:bottom w:val="nil"/>
              <w:right w:val="nil"/>
            </w:tcBorders>
            <w:shd w:val="clear" w:color="auto" w:fill="auto"/>
            <w:noWrap/>
          </w:tcPr>
          <w:p w:rsidR="00D16273" w:rsidRPr="00D16273" w:rsidRDefault="00D16273" w:rsidP="00D16273">
            <w:pPr>
              <w:jc w:val="center"/>
              <w:rPr>
                <w:rFonts w:ascii="Arial" w:hAnsi="Arial" w:cs="Arial"/>
                <w:sz w:val="22"/>
                <w:szCs w:val="22"/>
                <w:lang w:val="en-US"/>
              </w:rPr>
            </w:pPr>
          </w:p>
        </w:tc>
        <w:tc>
          <w:tcPr>
            <w:tcW w:w="2007" w:type="dxa"/>
            <w:tcBorders>
              <w:top w:val="nil"/>
              <w:left w:val="nil"/>
              <w:bottom w:val="nil"/>
              <w:right w:val="nil"/>
            </w:tcBorders>
            <w:shd w:val="clear" w:color="auto" w:fill="auto"/>
            <w:noWrap/>
            <w:vAlign w:val="bottom"/>
          </w:tcPr>
          <w:p w:rsidR="00D16273" w:rsidRPr="00D16273" w:rsidRDefault="00D16273" w:rsidP="00D16273">
            <w:pPr>
              <w:jc w:val="center"/>
              <w:rPr>
                <w:rFonts w:ascii="Arial" w:hAnsi="Arial" w:cs="Arial"/>
                <w:sz w:val="22"/>
                <w:szCs w:val="22"/>
                <w:lang w:val="en-US"/>
              </w:rPr>
            </w:pPr>
          </w:p>
        </w:tc>
      </w:tr>
    </w:tbl>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b/>
          <w:sz w:val="22"/>
          <w:szCs w:val="22"/>
          <w:lang w:val="de-DE"/>
        </w:rPr>
      </w:pPr>
      <w:r w:rsidRPr="00D16273">
        <w:rPr>
          <w:rFonts w:ascii="Arial" w:hAnsi="Arial" w:cs="Arial"/>
          <w:sz w:val="22"/>
          <w:szCs w:val="22"/>
          <w:lang w:val="en-US"/>
        </w:rPr>
        <w:t>5.</w:t>
      </w:r>
      <w:r w:rsidRPr="00D16273">
        <w:rPr>
          <w:rFonts w:ascii="Arial" w:hAnsi="Arial" w:cs="Arial"/>
          <w:sz w:val="22"/>
          <w:szCs w:val="22"/>
          <w:lang w:val="en-US"/>
        </w:rPr>
        <w:tab/>
      </w:r>
      <w:r w:rsidRPr="00D16273">
        <w:rPr>
          <w:rFonts w:ascii="Arial" w:hAnsi="Arial" w:cs="Arial"/>
          <w:b/>
          <w:sz w:val="22"/>
          <w:szCs w:val="22"/>
          <w:lang w:val="de-DE"/>
        </w:rPr>
        <w:t>PREDMER I PREDRA</w:t>
      </w:r>
      <w:r w:rsidRPr="00D16273">
        <w:rPr>
          <w:rFonts w:ascii="Arial" w:hAnsi="Arial" w:cs="Arial"/>
          <w:b/>
          <w:sz w:val="22"/>
          <w:szCs w:val="22"/>
          <w:lang w:val="sr-Latn-RS"/>
        </w:rPr>
        <w:t>Č</w:t>
      </w:r>
      <w:r w:rsidRPr="00D16273">
        <w:rPr>
          <w:rFonts w:ascii="Arial" w:hAnsi="Arial" w:cs="Arial"/>
          <w:b/>
          <w:sz w:val="22"/>
          <w:szCs w:val="22"/>
          <w:lang w:val="de-DE"/>
        </w:rPr>
        <w:t xml:space="preserve">UN </w:t>
      </w:r>
    </w:p>
    <w:p w:rsidR="00D16273" w:rsidRPr="00D16273" w:rsidRDefault="00D16273" w:rsidP="00D16273">
      <w:pPr>
        <w:jc w:val="center"/>
        <w:rPr>
          <w:rFonts w:ascii="Arial" w:hAnsi="Arial" w:cs="Arial"/>
          <w:b/>
          <w:sz w:val="22"/>
          <w:szCs w:val="22"/>
          <w:lang w:val="sr-Latn-CS"/>
        </w:rPr>
      </w:pPr>
      <w:r w:rsidRPr="00D16273">
        <w:rPr>
          <w:rFonts w:ascii="Arial" w:hAnsi="Arial" w:cs="Arial"/>
          <w:sz w:val="22"/>
          <w:szCs w:val="22"/>
          <w:lang w:val="sr-Latn-CS"/>
        </w:rPr>
        <w:tab/>
      </w:r>
      <w:r w:rsidRPr="00D16273">
        <w:rPr>
          <w:rFonts w:ascii="Arial" w:hAnsi="Arial" w:cs="Arial"/>
          <w:b/>
          <w:sz w:val="22"/>
          <w:szCs w:val="22"/>
          <w:lang w:val="sr-Latn-CS"/>
        </w:rPr>
        <w:t>M</w:t>
      </w:r>
      <w:r w:rsidRPr="00D16273">
        <w:rPr>
          <w:rFonts w:ascii="Arial" w:hAnsi="Arial" w:cs="Arial"/>
          <w:b/>
          <w:sz w:val="22"/>
          <w:szCs w:val="22"/>
          <w:lang w:val="sr-Latn-RS"/>
        </w:rPr>
        <w:t>AŠINSKIH</w:t>
      </w:r>
      <w:r w:rsidRPr="00D16273">
        <w:rPr>
          <w:rFonts w:ascii="Arial" w:hAnsi="Arial" w:cs="Arial"/>
          <w:b/>
          <w:sz w:val="22"/>
          <w:szCs w:val="22"/>
          <w:lang w:val="sr-Latn-CS"/>
        </w:rPr>
        <w:t xml:space="preserve"> INSTALACIJA</w:t>
      </w: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b/>
          <w:sz w:val="22"/>
          <w:szCs w:val="22"/>
          <w:u w:val="single"/>
          <w:lang w:val="sr-Latn-RS"/>
        </w:rPr>
      </w:pPr>
      <w:r w:rsidRPr="00D16273">
        <w:rPr>
          <w:rFonts w:ascii="Arial" w:hAnsi="Arial" w:cs="Arial"/>
          <w:b/>
          <w:sz w:val="22"/>
          <w:szCs w:val="22"/>
          <w:lang w:val="sr-Latn-RS"/>
        </w:rPr>
        <w:t xml:space="preserve"> </w:t>
      </w:r>
      <w:r w:rsidRPr="00D16273">
        <w:rPr>
          <w:rFonts w:ascii="Arial" w:hAnsi="Arial" w:cs="Arial"/>
          <w:b/>
          <w:sz w:val="22"/>
          <w:szCs w:val="22"/>
          <w:u w:val="single"/>
          <w:lang w:val="sr-Latn-RS"/>
        </w:rPr>
        <w:t>INSTALACIJE CENTRALNOG GREJANJA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829"/>
        <w:gridCol w:w="1408"/>
        <w:gridCol w:w="1408"/>
        <w:gridCol w:w="1449"/>
        <w:gridCol w:w="1351"/>
      </w:tblGrid>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R.BR.</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POZICIJA</w:t>
            </w:r>
          </w:p>
        </w:tc>
        <w:tc>
          <w:tcPr>
            <w:tcW w:w="1462"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J.MERE</w:t>
            </w:r>
          </w:p>
        </w:tc>
        <w:tc>
          <w:tcPr>
            <w:tcW w:w="1462"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KOLIČINA</w:t>
            </w:r>
          </w:p>
        </w:tc>
        <w:tc>
          <w:tcPr>
            <w:tcW w:w="149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JED.CENA</w:t>
            </w:r>
          </w:p>
        </w:tc>
        <w:tc>
          <w:tcPr>
            <w:tcW w:w="141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UKUPNO</w:t>
            </w:r>
          </w:p>
        </w:tc>
      </w:tr>
      <w:tr w:rsidR="00D16273" w:rsidRPr="00D16273" w:rsidTr="00F735A1">
        <w:tc>
          <w:tcPr>
            <w:tcW w:w="9576" w:type="dxa"/>
            <w:gridSpan w:val="6"/>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A  INSTALACIJA CENTRALNOG GREJANJA  -  ISPORUKA OPREME I MATERIJALA </w:t>
            </w: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Aluminijumski člankasti  </w:t>
            </w:r>
            <w:r w:rsidRPr="00D16273">
              <w:rPr>
                <w:rFonts w:ascii="Arial" w:hAnsi="Arial" w:cs="Arial"/>
                <w:sz w:val="22"/>
                <w:szCs w:val="22"/>
                <w:lang w:val="en-US"/>
              </w:rPr>
              <w:cr/>
              <w:t xml:space="preserve">radijatori,GLOBAL,model VOX , ispitani na 6 bar, za radni pritisak 3bar, komplet sa priborom za montažu i nošenje,  ili odgovarajući sledećih  dimenzija: </w:t>
            </w:r>
            <w:r w:rsidRPr="00D16273">
              <w:rPr>
                <w:rFonts w:ascii="Arial" w:hAnsi="Arial" w:cs="Arial"/>
                <w:sz w:val="22"/>
                <w:szCs w:val="22"/>
                <w:lang w:val="en-US"/>
              </w:rPr>
              <w:cr/>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VOX 500/80</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ČLANAKA</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54</w:t>
            </w: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lastRenderedPageBreak/>
              <w:t>2</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Duploregulišući radijatorski ventil za toplu vodu, proizvođač HERZ-Austrija tip GP ili odgovarajući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DN 15, PN 6  </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w:t>
            </w: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Radiajtorski navijci, zatvarajući proizvođač  HERZ-Austrija tip RL-1, ili odgovarajući : </w:t>
            </w:r>
            <w:r w:rsidRPr="00D16273">
              <w:rPr>
                <w:rFonts w:ascii="Arial" w:hAnsi="Arial" w:cs="Arial"/>
                <w:sz w:val="22"/>
                <w:szCs w:val="22"/>
                <w:lang w:val="en-US"/>
              </w:rPr>
              <w:cr/>
              <w:t xml:space="preserve"> DN 15,PN 6</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w:t>
            </w: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Ručne odzračne radijatorske slavinice </w:t>
            </w:r>
            <w:r w:rsidRPr="00D16273">
              <w:rPr>
                <w:rFonts w:ascii="Arial" w:hAnsi="Arial" w:cs="Arial"/>
                <w:sz w:val="22"/>
                <w:szCs w:val="22"/>
                <w:lang w:val="en-US"/>
              </w:rPr>
              <w:cr/>
              <w:t xml:space="preserve"> DN 10, PN 6</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w:t>
            </w: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Radijatorske slavine za ispuštanje vode iz  instalacije </w:t>
            </w:r>
            <w:r w:rsidRPr="00D16273">
              <w:rPr>
                <w:rFonts w:ascii="Arial" w:hAnsi="Arial" w:cs="Arial"/>
                <w:sz w:val="22"/>
                <w:szCs w:val="22"/>
                <w:lang w:val="en-US"/>
              </w:rPr>
              <w:cr/>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DN 15, PN 6</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w:t>
            </w: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6</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Ventil sa kosim vretenom sa  mogućnošću regulacije i priključcima  za  dif. manometar i slavinicom za ispuštanje, TA STADA  , ili  odgovarajući sa sledećim karakteristikama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DN 20, PN 6</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7</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Ventil sa kosim vretenom sa  mogućnošću regulacije i priključcima  za  dif. manometar i  slavinicom za ispuštanje, TA STADA  , ili  odgovarajući sa sledećim karakteristikama          DN 25, PN 6</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8</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Loptasta slavina navojna sa polugom, "TIEMME", ili odgovarajuća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DN 20, PN6</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9</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Loptasta slavina navojna sa polugom, "TIEMME", ili odgovarajuća </w:t>
            </w:r>
            <w:r w:rsidRPr="00D16273">
              <w:rPr>
                <w:rFonts w:ascii="Arial" w:hAnsi="Arial" w:cs="Arial"/>
                <w:sz w:val="22"/>
                <w:szCs w:val="22"/>
                <w:lang w:val="en-US"/>
              </w:rPr>
              <w:cr/>
              <w:t xml:space="preserve"> DN 25, PN6</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Sudovi za sakupljanje i </w:t>
            </w:r>
            <w:r w:rsidRPr="00D16273">
              <w:rPr>
                <w:rFonts w:ascii="Arial" w:hAnsi="Arial" w:cs="Arial"/>
                <w:sz w:val="22"/>
                <w:szCs w:val="22"/>
                <w:lang w:val="en-US"/>
              </w:rPr>
              <w:lastRenderedPageBreak/>
              <w:t>ispuštanje  vazduha,(materijal i izrada), izrađenih od crne čelične cevi DN 100, H 150mm, zajedno sa prelivnim cevima i loptastim slavinama DN15PN6</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lastRenderedPageBreak/>
              <w:t>11</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Crne </w:t>
            </w:r>
            <w:proofErr w:type="gramStart"/>
            <w:r w:rsidRPr="00D16273">
              <w:rPr>
                <w:rFonts w:ascii="Arial" w:hAnsi="Arial" w:cs="Arial"/>
                <w:sz w:val="22"/>
                <w:szCs w:val="22"/>
                <w:lang w:val="en-US"/>
              </w:rPr>
              <w:t>čelične  bešavne</w:t>
            </w:r>
            <w:proofErr w:type="gramEnd"/>
            <w:r w:rsidRPr="00D16273">
              <w:rPr>
                <w:rFonts w:ascii="Arial" w:hAnsi="Arial" w:cs="Arial"/>
                <w:sz w:val="22"/>
                <w:szCs w:val="22"/>
                <w:lang w:val="en-US"/>
              </w:rPr>
              <w:t xml:space="preserve">  cevi , materijala P235GH,  1.0345 ,  SRPS EN 10 216-2, SRPS  EN-10220. </w:t>
            </w: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φ 21.3x2.6</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φ 26,9x2.6</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φ 33.7x3.2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φ 42.4x3.2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φ 48.3x3.2</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122</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14</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0</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6</w:t>
            </w: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12</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Potrošni pomoćni mterijal kao što su fazonski komadi, hamburški lukovi, materijal za zavarivanje, oslonci, konzole, držači, ostalo,  </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w:t>
            </w:r>
          </w:p>
        </w:tc>
        <w:tc>
          <w:tcPr>
            <w:tcW w:w="1462" w:type="dxa"/>
            <w:shd w:val="clear" w:color="auto" w:fill="auto"/>
          </w:tcPr>
          <w:p w:rsidR="00D16273" w:rsidRPr="00D16273" w:rsidRDefault="00D16273" w:rsidP="00D16273">
            <w:pPr>
              <w:jc w:val="center"/>
              <w:rPr>
                <w:rFonts w:ascii="Arial" w:hAnsi="Arial" w:cs="Arial"/>
                <w:sz w:val="22"/>
                <w:szCs w:val="22"/>
                <w:lang w:val="en-US"/>
              </w:rPr>
            </w:pP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9576" w:type="dxa"/>
            <w:gridSpan w:val="6"/>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B   MONTAŽA MATERIJALA I OPREME</w:t>
            </w: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Montaža materijala i opreme</w:t>
            </w:r>
          </w:p>
        </w:tc>
        <w:tc>
          <w:tcPr>
            <w:tcW w:w="1462"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w:t>
            </w:r>
          </w:p>
        </w:tc>
        <w:tc>
          <w:tcPr>
            <w:tcW w:w="1462" w:type="dxa"/>
            <w:shd w:val="clear" w:color="auto" w:fill="auto"/>
          </w:tcPr>
          <w:p w:rsidR="00D16273" w:rsidRPr="00D16273" w:rsidRDefault="00D16273" w:rsidP="00D16273">
            <w:pPr>
              <w:jc w:val="center"/>
              <w:rPr>
                <w:rFonts w:ascii="Arial" w:hAnsi="Arial" w:cs="Arial"/>
                <w:sz w:val="22"/>
                <w:szCs w:val="22"/>
                <w:lang w:val="en-US"/>
              </w:rPr>
            </w:pP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9576" w:type="dxa"/>
            <w:gridSpan w:val="6"/>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C   ZANATSKI I POMOĆNI RADOVI</w:t>
            </w: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Građevinski radovi koji se javljaju u toku  izvođenja: probijanje i štemovanje  zidova,postavljanje nosača, </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w:t>
            </w:r>
          </w:p>
        </w:tc>
        <w:tc>
          <w:tcPr>
            <w:tcW w:w="1462" w:type="dxa"/>
            <w:shd w:val="clear" w:color="auto" w:fill="auto"/>
          </w:tcPr>
          <w:p w:rsidR="00D16273" w:rsidRPr="00D16273" w:rsidRDefault="00D16273" w:rsidP="00D16273">
            <w:pPr>
              <w:jc w:val="center"/>
              <w:rPr>
                <w:rFonts w:ascii="Arial" w:hAnsi="Arial" w:cs="Arial"/>
                <w:sz w:val="22"/>
                <w:szCs w:val="22"/>
                <w:lang w:val="en-US"/>
              </w:rPr>
            </w:pP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Čišćenje i bojenje cevne mreže, oslonaca, konzola i držača u dva sloja zaštitnom bojom i  premaz lak bojom</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r w:rsidRPr="00D16273">
              <w:rPr>
                <w:rFonts w:ascii="Arial" w:hAnsi="Arial" w:cs="Arial"/>
                <w:sz w:val="22"/>
                <w:szCs w:val="22"/>
                <w:vertAlign w:val="superscript"/>
                <w:lang w:val="en-US"/>
              </w:rPr>
              <w:t>2</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14</w:t>
            </w: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9576" w:type="dxa"/>
            <w:gridSpan w:val="6"/>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   PRIPREMNO ZAVRŠNI RADOVI</w:t>
            </w: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Pripremni radovi, upoznavanje  u  cilju  montaže, pregled projekta i upoređivanje  sa  stvarnim stanjem,razmeravanje i obeležavanje  instalacije, uvođenje u posao,  razrada  glavnog  projekta, transport, tople probe  i regulisanje  instalacije sa balansiranjem, atestiranim </w:t>
            </w:r>
            <w:r w:rsidRPr="00D16273">
              <w:rPr>
                <w:rFonts w:ascii="Arial" w:hAnsi="Arial" w:cs="Arial"/>
                <w:sz w:val="22"/>
                <w:szCs w:val="22"/>
                <w:lang w:val="en-US"/>
              </w:rPr>
              <w:lastRenderedPageBreak/>
              <w:t>istrumentima i izradom izveštaja.</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w:t>
            </w:r>
          </w:p>
        </w:tc>
        <w:tc>
          <w:tcPr>
            <w:tcW w:w="1462" w:type="dxa"/>
            <w:shd w:val="clear" w:color="auto" w:fill="auto"/>
          </w:tcPr>
          <w:p w:rsidR="00D16273" w:rsidRPr="00D16273" w:rsidRDefault="00D16273" w:rsidP="00D16273">
            <w:pPr>
              <w:jc w:val="center"/>
              <w:rPr>
                <w:rFonts w:ascii="Arial" w:hAnsi="Arial" w:cs="Arial"/>
                <w:sz w:val="22"/>
                <w:szCs w:val="22"/>
                <w:lang w:val="en-US"/>
              </w:rPr>
            </w:pP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lastRenderedPageBreak/>
              <w:t>2</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Punjenje i proba instalacije na hladan hidraulički pritisak i ispiranje instalacije.</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w:t>
            </w:r>
          </w:p>
        </w:tc>
        <w:tc>
          <w:tcPr>
            <w:tcW w:w="1462" w:type="dxa"/>
            <w:shd w:val="clear" w:color="auto" w:fill="auto"/>
          </w:tcPr>
          <w:p w:rsidR="00D16273" w:rsidRPr="00D16273" w:rsidRDefault="00D16273" w:rsidP="00D16273">
            <w:pPr>
              <w:jc w:val="center"/>
              <w:rPr>
                <w:rFonts w:ascii="Arial" w:hAnsi="Arial" w:cs="Arial"/>
                <w:sz w:val="22"/>
                <w:szCs w:val="22"/>
                <w:lang w:val="en-US"/>
              </w:rPr>
            </w:pP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5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w:t>
            </w:r>
          </w:p>
        </w:tc>
        <w:tc>
          <w:tcPr>
            <w:tcW w:w="288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Izrada uputstva za rad i održavanje instalacije u tri primerka</w:t>
            </w:r>
          </w:p>
        </w:tc>
        <w:tc>
          <w:tcPr>
            <w:tcW w:w="1462" w:type="dxa"/>
            <w:shd w:val="clear" w:color="auto" w:fill="auto"/>
          </w:tcPr>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w:t>
            </w:r>
          </w:p>
        </w:tc>
        <w:tc>
          <w:tcPr>
            <w:tcW w:w="1462" w:type="dxa"/>
            <w:shd w:val="clear" w:color="auto" w:fill="auto"/>
          </w:tcPr>
          <w:p w:rsidR="00D16273" w:rsidRPr="00D16273" w:rsidRDefault="00D16273" w:rsidP="00D16273">
            <w:pPr>
              <w:jc w:val="center"/>
              <w:rPr>
                <w:rFonts w:ascii="Arial" w:hAnsi="Arial" w:cs="Arial"/>
                <w:sz w:val="22"/>
                <w:szCs w:val="22"/>
                <w:lang w:val="en-US"/>
              </w:rPr>
            </w:pPr>
          </w:p>
        </w:tc>
        <w:tc>
          <w:tcPr>
            <w:tcW w:w="1497" w:type="dxa"/>
            <w:shd w:val="clear" w:color="auto" w:fill="auto"/>
          </w:tcPr>
          <w:p w:rsidR="00D16273" w:rsidRPr="00D16273" w:rsidRDefault="00D16273" w:rsidP="00D16273">
            <w:pPr>
              <w:jc w:val="center"/>
              <w:rPr>
                <w:rFonts w:ascii="Arial" w:hAnsi="Arial" w:cs="Arial"/>
                <w:sz w:val="22"/>
                <w:szCs w:val="22"/>
                <w:lang w:val="en-US"/>
              </w:rPr>
            </w:pPr>
          </w:p>
        </w:tc>
        <w:tc>
          <w:tcPr>
            <w:tcW w:w="1414" w:type="dxa"/>
            <w:shd w:val="clear" w:color="auto" w:fill="auto"/>
          </w:tcPr>
          <w:p w:rsidR="00D16273" w:rsidRPr="00D16273" w:rsidRDefault="00D16273" w:rsidP="00D16273">
            <w:pPr>
              <w:jc w:val="center"/>
              <w:rPr>
                <w:rFonts w:ascii="Arial" w:hAnsi="Arial" w:cs="Arial"/>
                <w:sz w:val="22"/>
                <w:szCs w:val="22"/>
                <w:lang w:val="en-US"/>
              </w:rPr>
            </w:pPr>
          </w:p>
        </w:tc>
      </w:tr>
    </w:tbl>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REKAPITULACIJA </w:t>
      </w:r>
      <w:r w:rsidRPr="00D16273">
        <w:rPr>
          <w:rFonts w:ascii="Arial" w:hAnsi="Arial" w:cs="Arial"/>
          <w:sz w:val="22"/>
          <w:szCs w:val="22"/>
          <w:lang w:val="en-US"/>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16"/>
      </w:tblGrid>
      <w:tr w:rsidR="00D16273" w:rsidRPr="00D16273" w:rsidTr="00F735A1">
        <w:tc>
          <w:tcPr>
            <w:tcW w:w="4788"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INSTALACIJA CENTRALNOG GREJANJA  - ISPORUKA OPREME I MATERIJALA</w:t>
            </w:r>
          </w:p>
        </w:tc>
        <w:tc>
          <w:tcPr>
            <w:tcW w:w="4788"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4788"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MONTAŽA MATERIJALA I OPREME</w:t>
            </w:r>
          </w:p>
        </w:tc>
        <w:tc>
          <w:tcPr>
            <w:tcW w:w="4788"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4788"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ZANATSKI I POMOĆNI RADOVI</w:t>
            </w:r>
          </w:p>
        </w:tc>
        <w:tc>
          <w:tcPr>
            <w:tcW w:w="4788"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4788"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PRIPREMNO ZAVRŠNI RADOVI</w:t>
            </w:r>
          </w:p>
        </w:tc>
        <w:tc>
          <w:tcPr>
            <w:tcW w:w="4788"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4788"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UKUPNO DINARA</w:t>
            </w:r>
          </w:p>
        </w:tc>
        <w:tc>
          <w:tcPr>
            <w:tcW w:w="4788" w:type="dxa"/>
            <w:shd w:val="clear" w:color="auto" w:fill="auto"/>
          </w:tcPr>
          <w:p w:rsidR="00D16273" w:rsidRPr="00D16273" w:rsidRDefault="00D16273" w:rsidP="00D16273">
            <w:pPr>
              <w:jc w:val="center"/>
              <w:rPr>
                <w:rFonts w:ascii="Arial" w:hAnsi="Arial" w:cs="Arial"/>
                <w:sz w:val="22"/>
                <w:szCs w:val="22"/>
                <w:lang w:val="en-US"/>
              </w:rPr>
            </w:pPr>
          </w:p>
        </w:tc>
      </w:tr>
    </w:tbl>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b/>
          <w:sz w:val="22"/>
          <w:szCs w:val="22"/>
          <w:u w:val="single"/>
          <w:lang w:val="sr-Latn-RS"/>
        </w:rPr>
      </w:pPr>
      <w:r w:rsidRPr="00D16273">
        <w:rPr>
          <w:rFonts w:ascii="Arial" w:hAnsi="Arial" w:cs="Arial"/>
          <w:b/>
          <w:sz w:val="22"/>
          <w:szCs w:val="22"/>
          <w:u w:val="single"/>
          <w:lang w:val="sr-Latn-RS"/>
        </w:rPr>
        <w:t>TOPLOVODNI PRIKLJUČAK</w:t>
      </w:r>
    </w:p>
    <w:p w:rsidR="00D16273" w:rsidRPr="00D16273" w:rsidRDefault="00D16273" w:rsidP="00D16273">
      <w:pPr>
        <w:jc w:val="center"/>
        <w:rPr>
          <w:rFonts w:ascii="Arial" w:hAnsi="Arial" w:cs="Arial"/>
          <w:b/>
          <w:sz w:val="22"/>
          <w:szCs w:val="22"/>
          <w:u w:val="single"/>
          <w:lang w:val="sr-Latn-RS"/>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006"/>
        <w:gridCol w:w="1120"/>
        <w:gridCol w:w="1217"/>
        <w:gridCol w:w="1170"/>
        <w:gridCol w:w="992"/>
      </w:tblGrid>
      <w:tr w:rsidR="00D16273" w:rsidRPr="00D16273" w:rsidTr="00F735A1">
        <w:trPr>
          <w:trHeight w:val="270"/>
        </w:trPr>
        <w:tc>
          <w:tcPr>
            <w:tcW w:w="724"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R.br.</w:t>
            </w:r>
          </w:p>
        </w:tc>
        <w:tc>
          <w:tcPr>
            <w:tcW w:w="4006" w:type="dxa"/>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Opis opreme, materijala i radova</w:t>
            </w:r>
          </w:p>
        </w:tc>
        <w:tc>
          <w:tcPr>
            <w:tcW w:w="1120" w:type="dxa"/>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Jed. mere</w:t>
            </w:r>
          </w:p>
        </w:tc>
        <w:tc>
          <w:tcPr>
            <w:tcW w:w="1217" w:type="dxa"/>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Količina</w:t>
            </w:r>
          </w:p>
        </w:tc>
        <w:tc>
          <w:tcPr>
            <w:tcW w:w="1170" w:type="dxa"/>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Jed.cena (din)</w:t>
            </w:r>
          </w:p>
        </w:tc>
        <w:tc>
          <w:tcPr>
            <w:tcW w:w="992" w:type="dxa"/>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Ukupno(din)</w:t>
            </w:r>
          </w:p>
        </w:tc>
      </w:tr>
      <w:tr w:rsidR="00D16273" w:rsidRPr="00D16273" w:rsidTr="00F735A1">
        <w:trPr>
          <w:trHeight w:val="315"/>
        </w:trPr>
        <w:tc>
          <w:tcPr>
            <w:tcW w:w="724"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A.</w:t>
            </w:r>
          </w:p>
        </w:tc>
        <w:tc>
          <w:tcPr>
            <w:tcW w:w="4006" w:type="dxa"/>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Isporuka materijala i opreme</w:t>
            </w:r>
          </w:p>
        </w:tc>
        <w:tc>
          <w:tcPr>
            <w:tcW w:w="1120" w:type="dxa"/>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90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p>
        </w:tc>
        <w:tc>
          <w:tcPr>
            <w:tcW w:w="8505" w:type="dxa"/>
            <w:gridSpan w:val="5"/>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Svi isporučeni elementi moraju imati karakteristike zahtevane u Tehničkim uslovima za isporuku.</w:t>
            </w:r>
          </w:p>
        </w:tc>
      </w:tr>
      <w:tr w:rsidR="00D16273" w:rsidRPr="00D16273" w:rsidTr="00F735A1">
        <w:trPr>
          <w:trHeight w:val="92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Predizolovane čelične  cevi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48.3 x 2.6/110</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190</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98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Predizolovani lukovi od 90</w:t>
            </w:r>
            <w:r w:rsidRPr="00D16273">
              <w:rPr>
                <w:rFonts w:ascii="Arial" w:hAnsi="Arial" w:cs="Arial"/>
                <w:sz w:val="22"/>
                <w:szCs w:val="22"/>
                <w:vertAlign w:val="superscript"/>
                <w:lang w:val="en-US"/>
              </w:rPr>
              <w:t>0</w:t>
            </w:r>
            <w:r w:rsidRPr="00D16273">
              <w:rPr>
                <w:rFonts w:ascii="Arial" w:hAnsi="Arial" w:cs="Arial"/>
                <w:sz w:val="22"/>
                <w:szCs w:val="22"/>
                <w:lang w:val="en-US"/>
              </w:rPr>
              <w:t xml:space="preserve">(2.5D)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48.3 x 2.6/110</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w:t>
            </w: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6</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98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Predizolovane etažne T račve (45</w:t>
            </w:r>
            <w:r w:rsidRPr="00D16273">
              <w:rPr>
                <w:rFonts w:ascii="Arial" w:hAnsi="Arial" w:cs="Arial"/>
                <w:sz w:val="22"/>
                <w:szCs w:val="22"/>
                <w:vertAlign w:val="superscript"/>
                <w:lang w:val="en-US"/>
              </w:rPr>
              <w:t>0</w:t>
            </w:r>
            <w:r w:rsidRPr="00D16273">
              <w:rPr>
                <w:rFonts w:ascii="Arial" w:hAnsi="Arial" w:cs="Arial"/>
                <w:sz w:val="22"/>
                <w:szCs w:val="22"/>
                <w:lang w:val="en-US"/>
              </w:rPr>
              <w:t>)</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114.3 x 3.6/Ø 48.3 x 2.6</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w:t>
            </w: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92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Diletacioni oslonci (jastuci)</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1000x40</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w:t>
            </w: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6</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138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Čaura za prolaz kroz zid, zajedno sa standardnim neoprenskim prstenom</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110</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w:t>
            </w: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92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lastRenderedPageBreak/>
              <w:t>6</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Prolazna kapa - termoskupljajuća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110</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w:t>
            </w: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1215"/>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7</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Spojnice - ravne termoskupljajuće</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200</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110</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w:t>
            </w:r>
          </w:p>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w:t>
            </w: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40</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92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8</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Čelične cevi</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48.3 x 2.6</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w:t>
            </w: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98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9</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Čelični lukovi 90</w:t>
            </w:r>
            <w:r w:rsidRPr="00D16273">
              <w:rPr>
                <w:rFonts w:ascii="Arial" w:hAnsi="Arial" w:cs="Arial"/>
                <w:sz w:val="22"/>
                <w:szCs w:val="22"/>
                <w:vertAlign w:val="superscript"/>
                <w:lang w:val="en-US"/>
              </w:rPr>
              <w:t xml:space="preserve">0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48.3 x 2.6</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w:t>
            </w: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1656"/>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Ventil sa kosim sedištem, balansni,navojni, sa priključcima za diferencijalni manometar i slavinicama za ispust</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DN 40 PN 6</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w:t>
            </w: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1148"/>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11</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Navojna loptasta slavina sa slavinicom za ispust</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DN 40 PN 6</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w:t>
            </w: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985"/>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12</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Pomoćni materijal za sečenje i zavarivanje i ostali potrošni materijal</w:t>
            </w:r>
          </w:p>
          <w:p w:rsidR="00D16273" w:rsidRPr="00D16273" w:rsidRDefault="00D16273" w:rsidP="00D16273">
            <w:pPr>
              <w:jc w:val="center"/>
              <w:rPr>
                <w:rFonts w:ascii="Arial" w:hAnsi="Arial" w:cs="Arial"/>
                <w:sz w:val="22"/>
                <w:szCs w:val="22"/>
                <w:lang w:val="en-US"/>
              </w:rPr>
            </w:pP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315"/>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70" w:type="dxa"/>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"A"</w:t>
            </w: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15"/>
        </w:trPr>
        <w:tc>
          <w:tcPr>
            <w:tcW w:w="724"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B.</w:t>
            </w:r>
          </w:p>
        </w:tc>
        <w:tc>
          <w:tcPr>
            <w:tcW w:w="4006" w:type="dxa"/>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Montaža</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0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Montaža cevovoda i armature. </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123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Zalivanje spojnih mesta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200</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Ø 110</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w:t>
            </w:r>
          </w:p>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w:t>
            </w: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40</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90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Čišćenje i premazivanje svih čeličnih delova u priključnoj komori, sa dva premaza boje otporne na visoku temperaturu (osnovna)</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Paušalno</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615"/>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Izolacija čeličnih cevovoda u priključnoj šahti, mineralnom vunom u oblozi od Al lima</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Paušalno</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315"/>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70" w:type="dxa"/>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"B"</w:t>
            </w: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15"/>
        </w:trPr>
        <w:tc>
          <w:tcPr>
            <w:tcW w:w="724"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C</w:t>
            </w:r>
          </w:p>
        </w:tc>
        <w:tc>
          <w:tcPr>
            <w:tcW w:w="4006" w:type="dxa"/>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Pripremno -završni radovi</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60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Radove izvesti prema uslovima datim u odeljku Tehnički uslovi</w:t>
            </w:r>
          </w:p>
        </w:tc>
        <w:tc>
          <w:tcPr>
            <w:tcW w:w="1120" w:type="dxa"/>
            <w:shd w:val="clear" w:color="auto" w:fill="auto"/>
            <w:vAlign w:val="center"/>
            <w:hideMark/>
          </w:tcPr>
          <w:p w:rsidR="00D16273" w:rsidRPr="00D16273" w:rsidRDefault="00D16273" w:rsidP="00D16273">
            <w:pPr>
              <w:jc w:val="center"/>
              <w:rPr>
                <w:rFonts w:ascii="Arial" w:hAnsi="Arial" w:cs="Arial"/>
                <w:sz w:val="22"/>
                <w:szCs w:val="22"/>
                <w:lang w:val="en-US"/>
              </w:rPr>
            </w:pPr>
          </w:p>
        </w:tc>
        <w:tc>
          <w:tcPr>
            <w:tcW w:w="1217" w:type="dxa"/>
            <w:shd w:val="clear" w:color="auto" w:fill="auto"/>
            <w:vAlign w:val="center"/>
            <w:hideMark/>
          </w:tcPr>
          <w:p w:rsidR="00D16273" w:rsidRPr="00D16273" w:rsidRDefault="00D16273" w:rsidP="00D16273">
            <w:pPr>
              <w:jc w:val="center"/>
              <w:rPr>
                <w:rFonts w:ascii="Arial" w:hAnsi="Arial" w:cs="Arial"/>
                <w:sz w:val="22"/>
                <w:szCs w:val="22"/>
                <w:lang w:val="en-US"/>
              </w:rPr>
            </w:pPr>
          </w:p>
        </w:tc>
        <w:tc>
          <w:tcPr>
            <w:tcW w:w="1170" w:type="dxa"/>
            <w:shd w:val="clear" w:color="auto" w:fill="auto"/>
            <w:vAlign w:val="center"/>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60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Pripremni radovi i upoznavanje objekta u cilju izvodjenja radova prema projektu</w:t>
            </w:r>
          </w:p>
        </w:tc>
        <w:tc>
          <w:tcPr>
            <w:tcW w:w="1120" w:type="dxa"/>
            <w:shd w:val="clear" w:color="auto" w:fill="auto"/>
            <w:vAlign w:val="center"/>
            <w:hideMark/>
          </w:tcPr>
          <w:p w:rsidR="00D16273" w:rsidRPr="00D16273" w:rsidRDefault="00D16273" w:rsidP="00D16273">
            <w:pPr>
              <w:jc w:val="center"/>
              <w:rPr>
                <w:rFonts w:ascii="Arial" w:hAnsi="Arial" w:cs="Arial"/>
                <w:sz w:val="22"/>
                <w:szCs w:val="22"/>
                <w:lang w:val="en-US"/>
              </w:rPr>
            </w:pP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Paušalno</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0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Transport materijala i opreme</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Paušalno</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90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Radiografska kontrola zavarenih spojeva u obimu 20% po izboru nadzornog organa od strane ovlašćenog preduzeća</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roofErr w:type="gramStart"/>
            <w:r w:rsidRPr="00D16273">
              <w:rPr>
                <w:rFonts w:ascii="Arial" w:hAnsi="Arial" w:cs="Arial"/>
                <w:sz w:val="22"/>
                <w:szCs w:val="22"/>
                <w:lang w:val="en-US"/>
              </w:rPr>
              <w:t>kom</w:t>
            </w:r>
            <w:proofErr w:type="gramEnd"/>
            <w:r w:rsidRPr="00D16273">
              <w:rPr>
                <w:rFonts w:ascii="Arial" w:hAnsi="Arial" w:cs="Arial"/>
                <w:sz w:val="22"/>
                <w:szCs w:val="22"/>
                <w:lang w:val="en-US"/>
              </w:rPr>
              <w:t>.</w:t>
            </w: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660"/>
        </w:trPr>
        <w:tc>
          <w:tcPr>
            <w:tcW w:w="724"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w:t>
            </w:r>
          </w:p>
        </w:tc>
        <w:tc>
          <w:tcPr>
            <w:tcW w:w="4006" w:type="dxa"/>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Utvrdjivanje količine ugradjenog materijala, kao i probni pogon u trajanju od 90 dana</w:t>
            </w:r>
          </w:p>
        </w:tc>
        <w:tc>
          <w:tcPr>
            <w:tcW w:w="112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Paušalno</w:t>
            </w:r>
          </w:p>
        </w:tc>
        <w:tc>
          <w:tcPr>
            <w:tcW w:w="1170"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615"/>
        </w:trPr>
        <w:tc>
          <w:tcPr>
            <w:tcW w:w="724" w:type="dxa"/>
            <w:tcBorders>
              <w:bottom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tc>
        <w:tc>
          <w:tcPr>
            <w:tcW w:w="4006" w:type="dxa"/>
            <w:tcBorders>
              <w:bottom w:val="single" w:sz="4" w:space="0" w:color="auto"/>
            </w:tcBorders>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Punjenje I ispiranje instalacije I proba instalacije na hladan hidraulički pritisak</w:t>
            </w:r>
          </w:p>
        </w:tc>
        <w:tc>
          <w:tcPr>
            <w:tcW w:w="1120" w:type="dxa"/>
            <w:tcBorders>
              <w:bottom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tcBorders>
              <w:bottom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Paušalno</w:t>
            </w:r>
          </w:p>
        </w:tc>
        <w:tc>
          <w:tcPr>
            <w:tcW w:w="1170" w:type="dxa"/>
            <w:tcBorders>
              <w:bottom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2" w:type="dxa"/>
            <w:tcBorders>
              <w:bottom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315"/>
        </w:trPr>
        <w:tc>
          <w:tcPr>
            <w:tcW w:w="724" w:type="dxa"/>
            <w:tcBorders>
              <w:bottom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p>
        </w:tc>
        <w:tc>
          <w:tcPr>
            <w:tcW w:w="4006" w:type="dxa"/>
            <w:tcBorders>
              <w:bottom w:val="single" w:sz="4" w:space="0" w:color="auto"/>
            </w:tcBorders>
            <w:shd w:val="clear" w:color="auto" w:fill="auto"/>
            <w:vAlign w:val="center"/>
            <w:hideMark/>
          </w:tcPr>
          <w:p w:rsidR="00D16273" w:rsidRPr="00D16273" w:rsidRDefault="00D16273" w:rsidP="00D16273">
            <w:pPr>
              <w:jc w:val="center"/>
              <w:rPr>
                <w:rFonts w:ascii="Arial" w:hAnsi="Arial" w:cs="Arial"/>
                <w:sz w:val="22"/>
                <w:szCs w:val="22"/>
                <w:lang w:val="en-US"/>
              </w:rPr>
            </w:pPr>
          </w:p>
        </w:tc>
        <w:tc>
          <w:tcPr>
            <w:tcW w:w="1120" w:type="dxa"/>
            <w:tcBorders>
              <w:bottom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tcBorders>
              <w:bottom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70" w:type="dxa"/>
            <w:tcBorders>
              <w:bottom w:val="single" w:sz="4" w:space="0" w:color="auto"/>
            </w:tcBorders>
            <w:shd w:val="clear" w:color="auto" w:fill="auto"/>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"C"</w:t>
            </w:r>
          </w:p>
        </w:tc>
        <w:tc>
          <w:tcPr>
            <w:tcW w:w="992" w:type="dxa"/>
            <w:tcBorders>
              <w:bottom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00"/>
        </w:trPr>
        <w:tc>
          <w:tcPr>
            <w:tcW w:w="724" w:type="dxa"/>
            <w:tcBorders>
              <w:top w:val="single" w:sz="4" w:space="0" w:color="auto"/>
              <w:left w:val="nil"/>
              <w:bottom w:val="nil"/>
              <w:right w:val="nil"/>
            </w:tcBorders>
            <w:shd w:val="clear" w:color="auto" w:fill="auto"/>
            <w:noWrap/>
            <w:hideMark/>
          </w:tcPr>
          <w:p w:rsidR="00D16273" w:rsidRPr="00D16273" w:rsidRDefault="00D16273" w:rsidP="00D16273">
            <w:pPr>
              <w:jc w:val="center"/>
              <w:rPr>
                <w:rFonts w:ascii="Arial" w:hAnsi="Arial" w:cs="Arial"/>
                <w:sz w:val="22"/>
                <w:szCs w:val="22"/>
                <w:lang w:val="en-US"/>
              </w:rPr>
            </w:pPr>
          </w:p>
        </w:tc>
        <w:tc>
          <w:tcPr>
            <w:tcW w:w="4006" w:type="dxa"/>
            <w:tcBorders>
              <w:top w:val="single" w:sz="4" w:space="0" w:color="auto"/>
              <w:left w:val="nil"/>
              <w:bottom w:val="nil"/>
              <w:right w:val="nil"/>
            </w:tcBorders>
            <w:shd w:val="clear" w:color="auto" w:fill="auto"/>
            <w:vAlign w:val="center"/>
            <w:hideMark/>
          </w:tcPr>
          <w:p w:rsidR="00D16273" w:rsidRPr="00D16273" w:rsidRDefault="00D16273" w:rsidP="00D16273">
            <w:pPr>
              <w:jc w:val="center"/>
              <w:rPr>
                <w:rFonts w:ascii="Arial" w:hAnsi="Arial" w:cs="Arial"/>
                <w:sz w:val="22"/>
                <w:szCs w:val="22"/>
                <w:lang w:val="en-US"/>
              </w:rPr>
            </w:pPr>
          </w:p>
        </w:tc>
        <w:tc>
          <w:tcPr>
            <w:tcW w:w="1120" w:type="dxa"/>
            <w:tcBorders>
              <w:top w:val="single" w:sz="4" w:space="0" w:color="auto"/>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tcBorders>
              <w:top w:val="single" w:sz="4" w:space="0" w:color="auto"/>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70" w:type="dxa"/>
            <w:tcBorders>
              <w:top w:val="single" w:sz="4" w:space="0" w:color="auto"/>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tcBorders>
              <w:top w:val="single" w:sz="4" w:space="0" w:color="auto"/>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00"/>
        </w:trPr>
        <w:tc>
          <w:tcPr>
            <w:tcW w:w="724" w:type="dxa"/>
            <w:tcBorders>
              <w:top w:val="nil"/>
              <w:left w:val="nil"/>
              <w:bottom w:val="nil"/>
              <w:right w:val="nil"/>
            </w:tcBorders>
            <w:shd w:val="clear" w:color="auto" w:fill="auto"/>
            <w:noWrap/>
            <w:hideMark/>
          </w:tcPr>
          <w:p w:rsidR="00D16273" w:rsidRPr="00D16273" w:rsidRDefault="00D16273" w:rsidP="00D16273">
            <w:pPr>
              <w:jc w:val="center"/>
              <w:rPr>
                <w:rFonts w:ascii="Arial" w:hAnsi="Arial" w:cs="Arial"/>
                <w:sz w:val="22"/>
                <w:szCs w:val="22"/>
                <w:lang w:val="en-US"/>
              </w:rPr>
            </w:pPr>
          </w:p>
        </w:tc>
        <w:tc>
          <w:tcPr>
            <w:tcW w:w="4006" w:type="dxa"/>
            <w:tcBorders>
              <w:top w:val="nil"/>
              <w:left w:val="nil"/>
              <w:bottom w:val="nil"/>
              <w:right w:val="nil"/>
            </w:tcBorders>
            <w:shd w:val="clear" w:color="auto" w:fill="auto"/>
            <w:vAlign w:val="center"/>
            <w:hideMark/>
          </w:tcPr>
          <w:p w:rsidR="00D16273" w:rsidRPr="00D16273" w:rsidRDefault="00D16273" w:rsidP="00D16273">
            <w:pPr>
              <w:jc w:val="center"/>
              <w:rPr>
                <w:rFonts w:ascii="Arial" w:hAnsi="Arial" w:cs="Arial"/>
                <w:sz w:val="22"/>
                <w:szCs w:val="22"/>
                <w:lang w:val="en-US"/>
              </w:rPr>
            </w:pPr>
          </w:p>
        </w:tc>
        <w:tc>
          <w:tcPr>
            <w:tcW w:w="1120"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70"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00"/>
        </w:trPr>
        <w:tc>
          <w:tcPr>
            <w:tcW w:w="724" w:type="dxa"/>
            <w:tcBorders>
              <w:top w:val="nil"/>
              <w:left w:val="nil"/>
              <w:bottom w:val="nil"/>
              <w:right w:val="nil"/>
            </w:tcBorders>
            <w:shd w:val="clear" w:color="auto" w:fill="auto"/>
            <w:noWrap/>
            <w:hideMark/>
          </w:tcPr>
          <w:p w:rsidR="00D16273" w:rsidRPr="00D16273" w:rsidRDefault="00D16273" w:rsidP="00D16273">
            <w:pPr>
              <w:jc w:val="center"/>
              <w:rPr>
                <w:rFonts w:ascii="Arial" w:hAnsi="Arial" w:cs="Arial"/>
                <w:sz w:val="22"/>
                <w:szCs w:val="22"/>
                <w:lang w:val="en-US"/>
              </w:rPr>
            </w:pPr>
          </w:p>
        </w:tc>
        <w:tc>
          <w:tcPr>
            <w:tcW w:w="4006" w:type="dxa"/>
            <w:tcBorders>
              <w:top w:val="nil"/>
              <w:left w:val="nil"/>
              <w:bottom w:val="nil"/>
              <w:right w:val="nil"/>
            </w:tcBorders>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Rekapitulacija:</w:t>
            </w:r>
          </w:p>
        </w:tc>
        <w:tc>
          <w:tcPr>
            <w:tcW w:w="1120"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70"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00"/>
        </w:trPr>
        <w:tc>
          <w:tcPr>
            <w:tcW w:w="724" w:type="dxa"/>
            <w:tcBorders>
              <w:top w:val="nil"/>
              <w:left w:val="nil"/>
              <w:bottom w:val="single" w:sz="4" w:space="0" w:color="auto"/>
              <w:right w:val="nil"/>
            </w:tcBorders>
            <w:shd w:val="clear" w:color="auto" w:fill="auto"/>
            <w:noWrap/>
            <w:hideMark/>
          </w:tcPr>
          <w:p w:rsidR="00D16273" w:rsidRPr="00D16273" w:rsidRDefault="00D16273" w:rsidP="00D16273">
            <w:pPr>
              <w:jc w:val="center"/>
              <w:rPr>
                <w:rFonts w:ascii="Arial" w:hAnsi="Arial" w:cs="Arial"/>
                <w:sz w:val="22"/>
                <w:szCs w:val="22"/>
                <w:lang w:val="en-US"/>
              </w:rPr>
            </w:pPr>
          </w:p>
        </w:tc>
        <w:tc>
          <w:tcPr>
            <w:tcW w:w="4006" w:type="dxa"/>
            <w:tcBorders>
              <w:top w:val="nil"/>
              <w:left w:val="nil"/>
              <w:bottom w:val="single" w:sz="4" w:space="0" w:color="auto"/>
              <w:right w:val="nil"/>
            </w:tcBorders>
            <w:shd w:val="clear" w:color="auto" w:fill="auto"/>
            <w:vAlign w:val="center"/>
            <w:hideMark/>
          </w:tcPr>
          <w:p w:rsidR="00D16273" w:rsidRPr="00D16273" w:rsidRDefault="00D16273" w:rsidP="00D16273">
            <w:pPr>
              <w:jc w:val="center"/>
              <w:rPr>
                <w:rFonts w:ascii="Arial" w:hAnsi="Arial" w:cs="Arial"/>
                <w:sz w:val="22"/>
                <w:szCs w:val="22"/>
                <w:lang w:val="en-US"/>
              </w:rPr>
            </w:pPr>
          </w:p>
        </w:tc>
        <w:tc>
          <w:tcPr>
            <w:tcW w:w="1120" w:type="dxa"/>
            <w:tcBorders>
              <w:top w:val="nil"/>
              <w:left w:val="nil"/>
              <w:bottom w:val="single" w:sz="4" w:space="0" w:color="auto"/>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70"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A</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Isporuka materijala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tcBorders>
              <w:top w:val="nil"/>
              <w:left w:val="single" w:sz="4" w:space="0" w:color="auto"/>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70"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B</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Montaža</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217" w:type="dxa"/>
            <w:tcBorders>
              <w:top w:val="nil"/>
              <w:left w:val="single" w:sz="4" w:space="0" w:color="auto"/>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1170"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c>
          <w:tcPr>
            <w:tcW w:w="992"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C</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Pripremno - završni radovi</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p>
        </w:tc>
        <w:tc>
          <w:tcPr>
            <w:tcW w:w="1217" w:type="dxa"/>
            <w:tcBorders>
              <w:top w:val="nil"/>
              <w:left w:val="single" w:sz="4" w:space="0" w:color="auto"/>
              <w:bottom w:val="nil"/>
              <w:right w:val="nil"/>
            </w:tcBorders>
            <w:shd w:val="clear" w:color="auto" w:fill="auto"/>
            <w:vAlign w:val="center"/>
            <w:hideMark/>
          </w:tcPr>
          <w:p w:rsidR="00D16273" w:rsidRPr="00D16273" w:rsidRDefault="00D16273" w:rsidP="00D16273">
            <w:pPr>
              <w:jc w:val="center"/>
              <w:rPr>
                <w:rFonts w:ascii="Arial" w:hAnsi="Arial" w:cs="Arial"/>
                <w:sz w:val="22"/>
                <w:szCs w:val="22"/>
                <w:lang w:val="en-US"/>
              </w:rPr>
            </w:pPr>
          </w:p>
        </w:tc>
        <w:tc>
          <w:tcPr>
            <w:tcW w:w="1170" w:type="dxa"/>
            <w:tcBorders>
              <w:top w:val="nil"/>
              <w:left w:val="nil"/>
              <w:bottom w:val="nil"/>
              <w:right w:val="nil"/>
            </w:tcBorders>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2" w:type="dxa"/>
            <w:tcBorders>
              <w:top w:val="nil"/>
              <w:left w:val="nil"/>
              <w:bottom w:val="nil"/>
              <w:right w:val="nil"/>
            </w:tcBorders>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D16273" w:rsidRPr="00D16273" w:rsidRDefault="00D16273" w:rsidP="00D16273">
            <w:pPr>
              <w:jc w:val="center"/>
              <w:rPr>
                <w:rFonts w:ascii="Arial" w:hAnsi="Arial" w:cs="Arial"/>
                <w:sz w:val="22"/>
                <w:szCs w:val="22"/>
                <w:lang w:val="en-US"/>
              </w:rPr>
            </w:pP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p>
        </w:tc>
        <w:tc>
          <w:tcPr>
            <w:tcW w:w="1217" w:type="dxa"/>
            <w:tcBorders>
              <w:top w:val="nil"/>
              <w:left w:val="single" w:sz="4" w:space="0" w:color="auto"/>
              <w:bottom w:val="nil"/>
              <w:right w:val="nil"/>
            </w:tcBorders>
            <w:shd w:val="clear" w:color="auto" w:fill="auto"/>
            <w:vAlign w:val="center"/>
            <w:hideMark/>
          </w:tcPr>
          <w:p w:rsidR="00D16273" w:rsidRPr="00D16273" w:rsidRDefault="00D16273" w:rsidP="00D16273">
            <w:pPr>
              <w:jc w:val="center"/>
              <w:rPr>
                <w:rFonts w:ascii="Arial" w:hAnsi="Arial" w:cs="Arial"/>
                <w:sz w:val="22"/>
                <w:szCs w:val="22"/>
                <w:lang w:val="en-US"/>
              </w:rPr>
            </w:pPr>
          </w:p>
        </w:tc>
        <w:tc>
          <w:tcPr>
            <w:tcW w:w="1170" w:type="dxa"/>
            <w:tcBorders>
              <w:top w:val="nil"/>
              <w:left w:val="nil"/>
              <w:bottom w:val="nil"/>
              <w:right w:val="nil"/>
            </w:tcBorders>
            <w:shd w:val="clear" w:color="auto" w:fill="auto"/>
            <w:vAlign w:val="center"/>
            <w:hideMark/>
          </w:tcPr>
          <w:p w:rsidR="00D16273" w:rsidRPr="00D16273" w:rsidRDefault="00D16273" w:rsidP="00D16273">
            <w:pPr>
              <w:jc w:val="center"/>
              <w:rPr>
                <w:rFonts w:ascii="Arial" w:hAnsi="Arial" w:cs="Arial"/>
                <w:b/>
                <w:bCs/>
                <w:sz w:val="22"/>
                <w:szCs w:val="22"/>
                <w:lang w:val="en-US"/>
              </w:rPr>
            </w:pPr>
          </w:p>
        </w:tc>
        <w:tc>
          <w:tcPr>
            <w:tcW w:w="992" w:type="dxa"/>
            <w:tcBorders>
              <w:top w:val="nil"/>
              <w:left w:val="nil"/>
              <w:bottom w:val="nil"/>
              <w:right w:val="nil"/>
            </w:tcBorders>
            <w:shd w:val="clear" w:color="auto" w:fill="auto"/>
            <w:vAlign w:val="center"/>
            <w:hideMark/>
          </w:tcPr>
          <w:p w:rsidR="00D16273" w:rsidRPr="00D16273" w:rsidRDefault="00D16273" w:rsidP="00D16273">
            <w:pPr>
              <w:jc w:val="center"/>
              <w:rPr>
                <w:rFonts w:ascii="Arial" w:hAnsi="Arial" w:cs="Arial"/>
                <w:b/>
                <w:bCs/>
                <w:sz w:val="22"/>
                <w:szCs w:val="22"/>
                <w:lang w:val="en-US"/>
              </w:rPr>
            </w:pPr>
          </w:p>
        </w:tc>
      </w:tr>
    </w:tbl>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b/>
          <w:sz w:val="22"/>
          <w:szCs w:val="22"/>
          <w:u w:val="single"/>
          <w:lang w:val="sr-Latn-RS"/>
        </w:rPr>
      </w:pPr>
      <w:r w:rsidRPr="00D16273">
        <w:rPr>
          <w:rFonts w:ascii="Arial" w:hAnsi="Arial" w:cs="Arial"/>
          <w:b/>
          <w:sz w:val="22"/>
          <w:szCs w:val="22"/>
          <w:u w:val="single"/>
          <w:lang w:val="sr-Latn-RS"/>
        </w:rPr>
        <w:t>VENTILACIJA  I KLIMATIZACIJA</w:t>
      </w:r>
    </w:p>
    <w:tbl>
      <w:tblPr>
        <w:tblW w:w="95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03"/>
        <w:gridCol w:w="1024"/>
        <w:gridCol w:w="742"/>
        <w:gridCol w:w="1207"/>
        <w:gridCol w:w="1170"/>
      </w:tblGrid>
      <w:tr w:rsidR="00D16273" w:rsidRPr="00D16273" w:rsidTr="00F735A1">
        <w:trPr>
          <w:trHeight w:val="525"/>
        </w:trPr>
        <w:tc>
          <w:tcPr>
            <w:tcW w:w="556" w:type="dxa"/>
            <w:shd w:val="clear" w:color="000000" w:fill="DAEEF3"/>
            <w:noWrap/>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R.b.</w:t>
            </w:r>
          </w:p>
        </w:tc>
        <w:tc>
          <w:tcPr>
            <w:tcW w:w="5303" w:type="dxa"/>
            <w:shd w:val="clear" w:color="000000" w:fill="DAEEF3"/>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OPIS POZICIJA</w:t>
            </w:r>
          </w:p>
        </w:tc>
        <w:tc>
          <w:tcPr>
            <w:tcW w:w="950" w:type="dxa"/>
            <w:shd w:val="clear" w:color="000000" w:fill="DAEEF3"/>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J.M.</w:t>
            </w:r>
          </w:p>
        </w:tc>
        <w:tc>
          <w:tcPr>
            <w:tcW w:w="694" w:type="dxa"/>
            <w:shd w:val="clear" w:color="000000" w:fill="DAEEF3"/>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KOL.</w:t>
            </w:r>
          </w:p>
        </w:tc>
        <w:tc>
          <w:tcPr>
            <w:tcW w:w="1027" w:type="dxa"/>
            <w:shd w:val="clear" w:color="000000" w:fill="DAEEF3"/>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CENA/JM RSD</w:t>
            </w:r>
          </w:p>
        </w:tc>
        <w:tc>
          <w:tcPr>
            <w:tcW w:w="997" w:type="dxa"/>
            <w:shd w:val="clear" w:color="000000" w:fill="DAEEF3"/>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RSD</w:t>
            </w:r>
          </w:p>
        </w:tc>
      </w:tr>
      <w:tr w:rsidR="00D16273" w:rsidRPr="00D16273" w:rsidTr="00F735A1">
        <w:trPr>
          <w:trHeight w:val="330"/>
        </w:trPr>
        <w:tc>
          <w:tcPr>
            <w:tcW w:w="556" w:type="dxa"/>
            <w:shd w:val="clear" w:color="000000" w:fill="F2F2F2"/>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A</w:t>
            </w:r>
          </w:p>
        </w:tc>
        <w:tc>
          <w:tcPr>
            <w:tcW w:w="8971" w:type="dxa"/>
            <w:gridSpan w:val="5"/>
            <w:shd w:val="clear" w:color="000000" w:fill="F2F2F2"/>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VENTILACIJA</w:t>
            </w:r>
          </w:p>
        </w:tc>
      </w:tr>
      <w:tr w:rsidR="00D16273" w:rsidRPr="00D16273" w:rsidTr="00F735A1">
        <w:trPr>
          <w:trHeight w:val="405"/>
        </w:trPr>
        <w:tc>
          <w:tcPr>
            <w:tcW w:w="556" w:type="dxa"/>
            <w:shd w:val="clear" w:color="000000" w:fill="D9D9D9"/>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w:t>
            </w:r>
          </w:p>
        </w:tc>
        <w:tc>
          <w:tcPr>
            <w:tcW w:w="5303" w:type="dxa"/>
            <w:shd w:val="clear" w:color="000000" w:fill="D9D9D9"/>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SISTEMI Su1,So1 I Su2,So2</w:t>
            </w:r>
            <w:r w:rsidRPr="00D16273">
              <w:rPr>
                <w:rFonts w:ascii="Arial" w:hAnsi="Arial" w:cs="Arial"/>
                <w:sz w:val="22"/>
                <w:szCs w:val="22"/>
                <w:lang w:val="en-US"/>
              </w:rPr>
              <w:t> </w:t>
            </w:r>
          </w:p>
        </w:tc>
        <w:tc>
          <w:tcPr>
            <w:tcW w:w="950"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694"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02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257"/>
        </w:trPr>
        <w:tc>
          <w:tcPr>
            <w:tcW w:w="556"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1.1</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5303" w:type="dxa"/>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Isporuka i montaža ventilacionog uredjaja sa rekuperatorom toplote, vazduh-vazduh, za  kanalsku ugradnju u kompletu sa kablovskim daljinskim upravljacem, TIP-VN-M1000HE, proizvod ''Toshiba'',  sledecih tehnickih karakteristika: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protok vazduha - 1000 m³/h</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eksterni staticki pritisak - 150 Pa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temperaturska efikasnost razmene toplote-  77%</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entalpijska efikasnost razmene toplote (grejanje) - 71,5%</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entalpijska efikasnost razmene toplote (hlađenje) - 64,5%</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kablovski daljinski upravljac TIP- NRC-01HE</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instalisana snaga - 569 W na max brzini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strujno napajanje -  220-240V- monofazno - 50Hz</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podrucje rada, spoljasnji vazduh , - 15°C ~+43°C</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podrucje rada, odvodni vazduh , +5°C ~+40°C</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lastRenderedPageBreak/>
              <w:t xml:space="preserve">· dimenzije -  1189x1189x400mm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Povezivanje uređaja sa kanalskim razvodom fleksibilnim vezama.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Stavka podrazumeva sve radove i materijal potreban za montazu u spuštenom plafonu.</w:t>
            </w:r>
          </w:p>
        </w:tc>
        <w:tc>
          <w:tcPr>
            <w:tcW w:w="950"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lastRenderedPageBreak/>
              <w:t>Kpl.</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694" w:type="dxa"/>
            <w:shd w:val="clear" w:color="000000" w:fill="FFFFFF"/>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02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1320"/>
        </w:trPr>
        <w:tc>
          <w:tcPr>
            <w:tcW w:w="556"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1.2</w:t>
            </w:r>
          </w:p>
        </w:tc>
        <w:tc>
          <w:tcPr>
            <w:tcW w:w="5303" w:type="dxa"/>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Isporuka i montaža plafonskih difuzora za ubacivanje vazduha sa plenumskom kutijom i regulatorom protoka, sa bocnim prikljuckom za fleksibilnu vezu sa kanalima, TIP: OD-5/K1/Z/S/M, veličina 300, RAL9010, 250 m³/h, proizvod ''Lindab IMP Klima''  </w:t>
            </w:r>
          </w:p>
        </w:tc>
        <w:tc>
          <w:tcPr>
            <w:tcW w:w="950"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Kpl.</w:t>
            </w:r>
          </w:p>
        </w:tc>
        <w:tc>
          <w:tcPr>
            <w:tcW w:w="694" w:type="dxa"/>
            <w:shd w:val="clear" w:color="000000" w:fill="FFFFFF"/>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8</w:t>
            </w:r>
          </w:p>
        </w:tc>
        <w:tc>
          <w:tcPr>
            <w:tcW w:w="102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1350"/>
        </w:trPr>
        <w:tc>
          <w:tcPr>
            <w:tcW w:w="556"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1.3</w:t>
            </w:r>
          </w:p>
        </w:tc>
        <w:tc>
          <w:tcPr>
            <w:tcW w:w="5303" w:type="dxa"/>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Isporuka i montaža plafonskih difuzora za izvlačenje vazduha sa plenumskom kutijom i regulatorom protoka, sa bocnim prikljuckom za fleksibilnu vezu sa kanalima, TIP: OD-5/K1/A/S/M, veličina 300, RAL 9010, 240m³/h, proizvod ''Lindab IMP Klima''</w:t>
            </w:r>
          </w:p>
        </w:tc>
        <w:tc>
          <w:tcPr>
            <w:tcW w:w="950"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Kpl.</w:t>
            </w:r>
          </w:p>
        </w:tc>
        <w:tc>
          <w:tcPr>
            <w:tcW w:w="694" w:type="dxa"/>
            <w:shd w:val="clear" w:color="000000" w:fill="FFFFFF"/>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8</w:t>
            </w:r>
          </w:p>
        </w:tc>
        <w:tc>
          <w:tcPr>
            <w:tcW w:w="102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1450"/>
        </w:trPr>
        <w:tc>
          <w:tcPr>
            <w:tcW w:w="556"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1.4</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5303" w:type="dxa"/>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Isporuka i montaža protivkišnih aluminijumskih  žaluzina, komplet sa mrezom protiv insekata, TIP: JZR-6, dimenzija 600x300mm, 1000 m³/h,  proizvod ''Lindab IMP Klima''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Stavkom obuhvaćeni radovi na prilagođavanju otvora u fasadi kao i montaža na visini od 7 m.</w:t>
            </w:r>
          </w:p>
        </w:tc>
        <w:tc>
          <w:tcPr>
            <w:tcW w:w="950"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Kpl.</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694" w:type="dxa"/>
            <w:shd w:val="clear" w:color="000000" w:fill="FFFFFF"/>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02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1320"/>
        </w:trPr>
        <w:tc>
          <w:tcPr>
            <w:tcW w:w="556"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1.5</w:t>
            </w:r>
          </w:p>
        </w:tc>
        <w:tc>
          <w:tcPr>
            <w:tcW w:w="5303" w:type="dxa"/>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Izrada, isporuka i montaza pravougaonih kanala sa fazonskim komadima, izrađenih od pocinkovanog lima čeličnog lima, debljine u zavisnosti od veće strane kanala. Prirubnice izraditi od ''mec'' profila i uglova. Kanale dodatno ukrutiti postavljanjem prirubnica na 1 m. Težina računata prema ugrađenom limu, bez otpada.</w:t>
            </w:r>
          </w:p>
        </w:tc>
        <w:tc>
          <w:tcPr>
            <w:tcW w:w="950"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kg</w:t>
            </w:r>
          </w:p>
        </w:tc>
        <w:tc>
          <w:tcPr>
            <w:tcW w:w="694" w:type="dxa"/>
            <w:shd w:val="clear" w:color="000000" w:fill="FFFFFF"/>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450</w:t>
            </w:r>
          </w:p>
        </w:tc>
        <w:tc>
          <w:tcPr>
            <w:tcW w:w="102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1095"/>
        </w:trPr>
        <w:tc>
          <w:tcPr>
            <w:tcW w:w="556"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1.6</w:t>
            </w:r>
          </w:p>
        </w:tc>
        <w:tc>
          <w:tcPr>
            <w:tcW w:w="5303" w:type="dxa"/>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Potrošni materijal za montazu kanalskog razvoda kao ''mec'' ili klasične prirubnice, mačinski zavrtnji, pop zakivci, silikonski git, termoban traka, elastični nosači kanala i dr. </w:t>
            </w:r>
          </w:p>
        </w:tc>
        <w:tc>
          <w:tcPr>
            <w:tcW w:w="950"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paušal</w:t>
            </w:r>
          </w:p>
        </w:tc>
        <w:tc>
          <w:tcPr>
            <w:tcW w:w="694" w:type="dxa"/>
            <w:shd w:val="clear" w:color="auto" w:fill="auto"/>
            <w:noWrap/>
            <w:hideMark/>
          </w:tcPr>
          <w:p w:rsidR="00D16273" w:rsidRPr="00D16273" w:rsidRDefault="00D16273" w:rsidP="00D16273">
            <w:pPr>
              <w:jc w:val="center"/>
              <w:rPr>
                <w:rFonts w:ascii="Arial" w:hAnsi="Arial" w:cs="Arial"/>
                <w:sz w:val="22"/>
                <w:szCs w:val="22"/>
                <w:lang w:val="en-US"/>
              </w:rPr>
            </w:pPr>
          </w:p>
        </w:tc>
        <w:tc>
          <w:tcPr>
            <w:tcW w:w="102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885"/>
        </w:trPr>
        <w:tc>
          <w:tcPr>
            <w:tcW w:w="556"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1.7</w:t>
            </w:r>
          </w:p>
        </w:tc>
        <w:tc>
          <w:tcPr>
            <w:tcW w:w="5303" w:type="dxa"/>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Isporuka  fleksibilnih cevi sa termičkom izolacijom za fleksibilne veze između kanalskog razvoda i ventilacionog uređaja i plafonskih difuzora dimenzija Ø250 mm i Ø160mm</w:t>
            </w:r>
          </w:p>
        </w:tc>
        <w:tc>
          <w:tcPr>
            <w:tcW w:w="950"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m1</w:t>
            </w:r>
          </w:p>
        </w:tc>
        <w:tc>
          <w:tcPr>
            <w:tcW w:w="694" w:type="dxa"/>
            <w:shd w:val="clear" w:color="000000" w:fill="FFFFFF"/>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10</w:t>
            </w:r>
          </w:p>
        </w:tc>
        <w:tc>
          <w:tcPr>
            <w:tcW w:w="102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240"/>
        </w:trPr>
        <w:tc>
          <w:tcPr>
            <w:tcW w:w="556"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1.8</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5303" w:type="dxa"/>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Isporuka i montaža fleksibilne termičke izolacije u obliku samolepljivih ploča za izolovanje kanala za svež dovodni vazduh. Uz izolaciju isporučiti lepak i samolepljivu traku za spojeve. Izolacija je od sintetičkog kaučuka, zatvorene čelijske konstrukcije, bez halogena i sa smanjenom emisijom dima u slučaju požara, proizvod firme ''Armacell'' - Nemačka ili sl.</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TIP: ''Armaflex NX''</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dimenzija: d=13mm</w:t>
            </w:r>
          </w:p>
        </w:tc>
        <w:tc>
          <w:tcPr>
            <w:tcW w:w="950"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m²</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694" w:type="dxa"/>
            <w:shd w:val="clear" w:color="000000" w:fill="FFFFFF"/>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40</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02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435"/>
        </w:trPr>
        <w:tc>
          <w:tcPr>
            <w:tcW w:w="556" w:type="dxa"/>
            <w:shd w:val="clear" w:color="000000" w:fill="F2F2F2"/>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A</w:t>
            </w:r>
          </w:p>
        </w:tc>
        <w:tc>
          <w:tcPr>
            <w:tcW w:w="7974" w:type="dxa"/>
            <w:gridSpan w:val="4"/>
            <w:shd w:val="clear" w:color="000000" w:fill="F2F2F2"/>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VENTILACIJA  UKUPNO</w:t>
            </w:r>
          </w:p>
        </w:tc>
        <w:tc>
          <w:tcPr>
            <w:tcW w:w="997" w:type="dxa"/>
            <w:shd w:val="clear" w:color="000000" w:fill="F2F2F2"/>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F735A1">
        <w:trPr>
          <w:trHeight w:val="330"/>
        </w:trPr>
        <w:tc>
          <w:tcPr>
            <w:tcW w:w="556" w:type="dxa"/>
            <w:shd w:val="clear" w:color="000000" w:fill="F2F2F2"/>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B</w:t>
            </w:r>
          </w:p>
        </w:tc>
        <w:tc>
          <w:tcPr>
            <w:tcW w:w="8971" w:type="dxa"/>
            <w:gridSpan w:val="5"/>
            <w:shd w:val="clear" w:color="000000" w:fill="F2F2F2"/>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KLIMATIZACIJA</w:t>
            </w:r>
          </w:p>
        </w:tc>
      </w:tr>
      <w:tr w:rsidR="00D16273" w:rsidRPr="00D16273" w:rsidTr="00F735A1">
        <w:trPr>
          <w:trHeight w:val="450"/>
        </w:trPr>
        <w:tc>
          <w:tcPr>
            <w:tcW w:w="556" w:type="dxa"/>
            <w:shd w:val="clear" w:color="000000" w:fill="F2F2F2"/>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w:t>
            </w:r>
          </w:p>
        </w:tc>
        <w:tc>
          <w:tcPr>
            <w:tcW w:w="5303" w:type="dxa"/>
            <w:shd w:val="clear" w:color="000000" w:fill="D9D9D9"/>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PROSTORIJA ARHIVE</w:t>
            </w:r>
          </w:p>
        </w:tc>
        <w:tc>
          <w:tcPr>
            <w:tcW w:w="950"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694"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02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3240"/>
        </w:trPr>
        <w:tc>
          <w:tcPr>
            <w:tcW w:w="556"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2.1</w:t>
            </w:r>
          </w:p>
        </w:tc>
        <w:tc>
          <w:tcPr>
            <w:tcW w:w="5303" w:type="dxa"/>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Isporuka i montaža zidnog klima uređaja - split sistem u inverter izvedbi sa bežičnim daljinskim upravljačem, proizvod ''Toshiba ili sl.   TIP: RAV zidna jedinica-digital inverter, toplotna pumpa.                                                                      Unutrašnja jedinica , RAV -SM407KRTP-E, dimenzija: 790x275x217mm                                                                   Spoljašnja jedinica, RAV -SM404ATP-E,dimenzija:780x550x290mm                                                                                                 Rashladni učinak -   3,6 kW                                                                        Grejni učinak -          4 kW                                                                         Granične vrednosti temperatura -15/+46 hlađenje, -15/+24 grejanje                                                                                   Snaga električnog priključka- 1,13 kW                                              Napajanje spoljašnje jedinice - 230/1/50                                          </w:t>
            </w:r>
          </w:p>
        </w:tc>
        <w:tc>
          <w:tcPr>
            <w:tcW w:w="950"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Komplet</w:t>
            </w:r>
          </w:p>
        </w:tc>
        <w:tc>
          <w:tcPr>
            <w:tcW w:w="694" w:type="dxa"/>
            <w:shd w:val="clear" w:color="000000" w:fill="FFFFFF"/>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w:t>
            </w:r>
          </w:p>
        </w:tc>
        <w:tc>
          <w:tcPr>
            <w:tcW w:w="102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480"/>
        </w:trPr>
        <w:tc>
          <w:tcPr>
            <w:tcW w:w="556" w:type="dxa"/>
            <w:shd w:val="clear" w:color="000000" w:fill="F2F2F2"/>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3.</w:t>
            </w:r>
          </w:p>
        </w:tc>
        <w:tc>
          <w:tcPr>
            <w:tcW w:w="5303" w:type="dxa"/>
            <w:shd w:val="clear" w:color="000000" w:fill="D9D9D9"/>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KANCELARIJA</w:t>
            </w:r>
          </w:p>
        </w:tc>
        <w:tc>
          <w:tcPr>
            <w:tcW w:w="950"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694"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02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3315"/>
        </w:trPr>
        <w:tc>
          <w:tcPr>
            <w:tcW w:w="556"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3.1</w:t>
            </w:r>
          </w:p>
        </w:tc>
        <w:tc>
          <w:tcPr>
            <w:tcW w:w="5303" w:type="dxa"/>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Isporuka i montaža zidnog klima uređaja - split sistem u inverter izvedbi sa bežičnim daljinskim upravljačem, proizvod ''Toshiba ili sl.   TIP: RAV zidna jedinica-digital inverter, toplotna pumpa.                                                                      Unutrašnja jedinica , RAV -SM307KRTP-E, dimenzija: 790x275x217mm                                                                    Spoljašnja jedinica, RAV -SM304ATP-E,dimenzija:780x550x290mm                                                   Rashladni učinak -   2,5 kW                                                                       Grejni učinak -          3,4 kW                                                                    Granične vrednosti temperatura -15/+46 hlađenje, -15/+24 grejanje                                                                                   Snaga električnog priključka- 0,61 kW                                                Napajanje spoljašnje jedinice - 230/1/50                                          </w:t>
            </w:r>
          </w:p>
        </w:tc>
        <w:tc>
          <w:tcPr>
            <w:tcW w:w="950"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Komplet</w:t>
            </w:r>
          </w:p>
        </w:tc>
        <w:tc>
          <w:tcPr>
            <w:tcW w:w="694" w:type="dxa"/>
            <w:shd w:val="clear" w:color="000000" w:fill="FFFFFF"/>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02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600"/>
        </w:trPr>
        <w:tc>
          <w:tcPr>
            <w:tcW w:w="556" w:type="dxa"/>
            <w:shd w:val="clear" w:color="000000" w:fill="F2F2F2"/>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4.</w:t>
            </w:r>
          </w:p>
        </w:tc>
        <w:tc>
          <w:tcPr>
            <w:tcW w:w="5303" w:type="dxa"/>
            <w:shd w:val="clear" w:color="000000" w:fill="D9D9D9"/>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SOBA ZA SMEŠTAJ TELEKOMUNIKACIONE OPREME</w:t>
            </w:r>
          </w:p>
        </w:tc>
        <w:tc>
          <w:tcPr>
            <w:tcW w:w="950"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694"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02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3105"/>
        </w:trPr>
        <w:tc>
          <w:tcPr>
            <w:tcW w:w="556"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4.1</w:t>
            </w:r>
          </w:p>
        </w:tc>
        <w:tc>
          <w:tcPr>
            <w:tcW w:w="5303" w:type="dxa"/>
            <w:shd w:val="clear" w:color="auto" w:fill="auto"/>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Isporuka i montaža zidnog klima uređaja - split sistem u inverter izvedbi sa bežičnim daljinskim upravljačem, proizvod ''Toshiba ili sl.   TIP: RAV zidna jedinica-digital inverter, toplotna pumpa.                                                                      Unutrašnja jedinica , RAV -SM307KRTP-E, dimenzija: 790x275x217mm                                                                    Spoljašnja jedinica, RAV -SM304ATP-E, dimenzija:780x550x290 mm                                                   Rashladni učinak -   2,5 kW                                                 Grejni učinak -          3,4 kW                                                     Granične vrednosti temperatura -15/+46 hlađenje, -15/+24 grejanje                                                                                   Snaga električnog priključka- 1,13 kW                                  Napajanje spoljašnje jedinice - 230/1/50                                          </w:t>
            </w:r>
          </w:p>
        </w:tc>
        <w:tc>
          <w:tcPr>
            <w:tcW w:w="950"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Komplet</w:t>
            </w:r>
          </w:p>
        </w:tc>
        <w:tc>
          <w:tcPr>
            <w:tcW w:w="694" w:type="dxa"/>
            <w:shd w:val="clear" w:color="000000" w:fill="FFFFFF"/>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02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315"/>
        </w:trPr>
        <w:tc>
          <w:tcPr>
            <w:tcW w:w="556" w:type="dxa"/>
            <w:shd w:val="clear" w:color="000000" w:fill="F2F2F2"/>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B</w:t>
            </w:r>
          </w:p>
        </w:tc>
        <w:tc>
          <w:tcPr>
            <w:tcW w:w="7974" w:type="dxa"/>
            <w:gridSpan w:val="4"/>
            <w:shd w:val="clear" w:color="000000" w:fill="F2F2F2"/>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KLIMATIZACIJA UKUPNO</w:t>
            </w:r>
          </w:p>
        </w:tc>
        <w:tc>
          <w:tcPr>
            <w:tcW w:w="997" w:type="dxa"/>
            <w:shd w:val="clear" w:color="000000" w:fill="F2F2F2"/>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F735A1">
        <w:trPr>
          <w:trHeight w:val="330"/>
        </w:trPr>
        <w:tc>
          <w:tcPr>
            <w:tcW w:w="556" w:type="dxa"/>
            <w:shd w:val="clear" w:color="000000" w:fill="F2F2F2"/>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lastRenderedPageBreak/>
              <w:t>C</w:t>
            </w:r>
          </w:p>
        </w:tc>
        <w:tc>
          <w:tcPr>
            <w:tcW w:w="8971" w:type="dxa"/>
            <w:gridSpan w:val="5"/>
            <w:shd w:val="clear" w:color="000000" w:fill="F2F2F2"/>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PRIPREMNO ZAVRŠNI RADOVI</w:t>
            </w:r>
          </w:p>
        </w:tc>
      </w:tr>
      <w:tr w:rsidR="00D16273" w:rsidRPr="00D16273" w:rsidTr="00F735A1">
        <w:trPr>
          <w:trHeight w:val="1544"/>
        </w:trPr>
        <w:tc>
          <w:tcPr>
            <w:tcW w:w="556"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1.</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 </w:t>
            </w:r>
          </w:p>
        </w:tc>
        <w:tc>
          <w:tcPr>
            <w:tcW w:w="5303"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Pripremni radovi obuhvataju:</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 Upoznavanje sa izvedenim stanjem na objektu</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 Upoznavanje sa projektom i ostalom dokumentacijom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 Otvaranje gradilišta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 Upoređivanje projekta sa stvarnim izvedenim stanjem na objektu.</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Probna razmeravanja i usaglašavanja.</w:t>
            </w:r>
          </w:p>
        </w:tc>
        <w:tc>
          <w:tcPr>
            <w:tcW w:w="950"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ukupno</w:t>
            </w:r>
          </w:p>
        </w:tc>
        <w:tc>
          <w:tcPr>
            <w:tcW w:w="694" w:type="dxa"/>
            <w:shd w:val="clear" w:color="000000" w:fill="FFFFFF"/>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02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300"/>
        </w:trPr>
        <w:tc>
          <w:tcPr>
            <w:tcW w:w="556"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2.</w:t>
            </w:r>
          </w:p>
        </w:tc>
        <w:tc>
          <w:tcPr>
            <w:tcW w:w="5303"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Unutrašnji i spoljni transport materijala i alata.</w:t>
            </w:r>
          </w:p>
        </w:tc>
        <w:tc>
          <w:tcPr>
            <w:tcW w:w="950"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ukupno</w:t>
            </w:r>
          </w:p>
        </w:tc>
        <w:tc>
          <w:tcPr>
            <w:tcW w:w="694" w:type="dxa"/>
            <w:shd w:val="clear" w:color="000000" w:fill="FFFFFF"/>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102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2944"/>
        </w:trPr>
        <w:tc>
          <w:tcPr>
            <w:tcW w:w="556" w:type="dxa"/>
            <w:shd w:val="clear" w:color="auto" w:fill="auto"/>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3.</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w:t>
            </w:r>
          </w:p>
          <w:p w:rsidR="00D16273" w:rsidRPr="00D16273" w:rsidRDefault="00D16273" w:rsidP="00D16273">
            <w:pPr>
              <w:jc w:val="center"/>
              <w:rPr>
                <w:rFonts w:ascii="Arial" w:hAnsi="Arial" w:cs="Arial"/>
                <w:b/>
                <w:bCs/>
                <w:sz w:val="22"/>
                <w:szCs w:val="22"/>
                <w:lang w:val="en-US"/>
              </w:rPr>
            </w:pPr>
            <w:r w:rsidRPr="00D16273">
              <w:rPr>
                <w:rFonts w:ascii="Arial" w:hAnsi="Arial" w:cs="Arial"/>
                <w:sz w:val="22"/>
                <w:szCs w:val="22"/>
                <w:lang w:val="en-US"/>
              </w:rPr>
              <w:t xml:space="preserve"> </w:t>
            </w:r>
          </w:p>
        </w:tc>
        <w:tc>
          <w:tcPr>
            <w:tcW w:w="5303" w:type="dxa"/>
            <w:shd w:val="clear" w:color="auto" w:fill="auto"/>
            <w:noWrap/>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Zaršni radovi na izradi cevne mreže obuhvataju:</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 Potrebna razmeravanja i usaglašavanja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 Obeležavanje instalacije (natpisi, simboli i pozicije)</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 Raščišćavanje i čišćenje gradilišta u cilju osposobljavanja </w:t>
            </w:r>
            <w:proofErr w:type="gramStart"/>
            <w:r w:rsidRPr="00D16273">
              <w:rPr>
                <w:rFonts w:ascii="Arial" w:hAnsi="Arial" w:cs="Arial"/>
                <w:sz w:val="22"/>
                <w:szCs w:val="22"/>
                <w:lang w:val="en-US"/>
              </w:rPr>
              <w:t>instalacije  za</w:t>
            </w:r>
            <w:proofErr w:type="gramEnd"/>
            <w:r w:rsidRPr="00D16273">
              <w:rPr>
                <w:rFonts w:ascii="Arial" w:hAnsi="Arial" w:cs="Arial"/>
                <w:sz w:val="22"/>
                <w:szCs w:val="22"/>
                <w:lang w:val="en-US"/>
              </w:rPr>
              <w:t xml:space="preserve"> rad.</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 Tehnički prijem i primopredaja instalacije krajnjem korisniku sa izradom izveštaja koji potpisuju službena lica: nadzorni organ, predstavnik izvodjača radova grejanja i rukovodilac radova.</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 Izrada projekta izvedenog stanja u tri primerka koji se predaju invesitoru (tri kopije grafičke instalacije).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 - Isporuka celokupne tehničke dokumentacije o opremi i radovima potrebne za tehnološki prijem i dobijanje upotrbne dozvole, učešće u tehničkom prijemu i otklanjanje primedbi.</w:t>
            </w:r>
          </w:p>
        </w:tc>
        <w:tc>
          <w:tcPr>
            <w:tcW w:w="950"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ukupno </w:t>
            </w:r>
          </w:p>
        </w:tc>
        <w:tc>
          <w:tcPr>
            <w:tcW w:w="694" w:type="dxa"/>
            <w:shd w:val="clear" w:color="000000" w:fill="FFFFFF"/>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1</w:t>
            </w:r>
          </w:p>
        </w:tc>
        <w:tc>
          <w:tcPr>
            <w:tcW w:w="102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997" w:type="dxa"/>
            <w:shd w:val="clear" w:color="auto" w:fill="auto"/>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r>
      <w:tr w:rsidR="00D16273" w:rsidRPr="00D16273" w:rsidTr="00F735A1">
        <w:trPr>
          <w:trHeight w:val="345"/>
        </w:trPr>
        <w:tc>
          <w:tcPr>
            <w:tcW w:w="556" w:type="dxa"/>
            <w:shd w:val="clear" w:color="000000" w:fill="D9D9D9"/>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C</w:t>
            </w:r>
          </w:p>
        </w:tc>
        <w:tc>
          <w:tcPr>
            <w:tcW w:w="5303" w:type="dxa"/>
            <w:shd w:val="clear" w:color="000000" w:fill="D9D9D9"/>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PRIPREMNO ZAVRŠNI RADOVI  </w:t>
            </w:r>
          </w:p>
        </w:tc>
        <w:tc>
          <w:tcPr>
            <w:tcW w:w="950" w:type="dxa"/>
            <w:shd w:val="clear" w:color="000000" w:fill="D9D9D9"/>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694" w:type="dxa"/>
            <w:shd w:val="clear" w:color="000000" w:fill="D9D9D9"/>
            <w:noWrap/>
            <w:vAlign w:val="bottom"/>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w:t>
            </w:r>
          </w:p>
        </w:tc>
        <w:tc>
          <w:tcPr>
            <w:tcW w:w="1027" w:type="dxa"/>
            <w:shd w:val="clear" w:color="000000" w:fill="D9D9D9"/>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997" w:type="dxa"/>
            <w:shd w:val="clear" w:color="000000" w:fill="D9D9D9"/>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r w:rsidR="00D16273" w:rsidRPr="00D16273" w:rsidTr="00F735A1">
        <w:trPr>
          <w:trHeight w:val="330"/>
        </w:trPr>
        <w:tc>
          <w:tcPr>
            <w:tcW w:w="556" w:type="dxa"/>
            <w:shd w:val="clear" w:color="000000" w:fill="C4D79B"/>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5303" w:type="dxa"/>
            <w:shd w:val="clear" w:color="000000" w:fill="C4D79B"/>
            <w:noWrap/>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 VENTILACIJA I KLIMATIZACIJA</w:t>
            </w:r>
          </w:p>
        </w:tc>
        <w:tc>
          <w:tcPr>
            <w:tcW w:w="950" w:type="dxa"/>
            <w:shd w:val="clear" w:color="000000" w:fill="C4D79B"/>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694" w:type="dxa"/>
            <w:shd w:val="clear" w:color="000000" w:fill="C4D79B"/>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1027" w:type="dxa"/>
            <w:shd w:val="clear" w:color="000000" w:fill="C4D79B"/>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c>
          <w:tcPr>
            <w:tcW w:w="997" w:type="dxa"/>
            <w:shd w:val="clear" w:color="000000" w:fill="C4D79B"/>
            <w:noWrap/>
            <w:vAlign w:val="bottom"/>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 </w:t>
            </w:r>
          </w:p>
        </w:tc>
      </w:tr>
    </w:tbl>
    <w:p w:rsidR="00D16273" w:rsidRPr="00D16273" w:rsidRDefault="00D16273" w:rsidP="00D16273">
      <w:pPr>
        <w:jc w:val="center"/>
        <w:rPr>
          <w:rFonts w:ascii="Arial" w:hAnsi="Arial" w:cs="Arial"/>
          <w:sz w:val="22"/>
          <w:szCs w:val="22"/>
          <w:lang w:val="en-US"/>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3969"/>
      </w:tblGrid>
      <w:tr w:rsidR="00D16273" w:rsidRPr="00D16273" w:rsidTr="00F735A1">
        <w:trPr>
          <w:trHeight w:val="300"/>
        </w:trPr>
        <w:tc>
          <w:tcPr>
            <w:tcW w:w="5544" w:type="dxa"/>
            <w:tcBorders>
              <w:top w:val="nil"/>
              <w:left w:val="nil"/>
              <w:bottom w:val="nil"/>
              <w:right w:val="nil"/>
            </w:tcBorders>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Rekapitulacija:</w:t>
            </w:r>
          </w:p>
        </w:tc>
        <w:tc>
          <w:tcPr>
            <w:tcW w:w="3969" w:type="dxa"/>
            <w:tcBorders>
              <w:top w:val="nil"/>
              <w:left w:val="nil"/>
              <w:bottom w:val="nil"/>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00"/>
        </w:trPr>
        <w:tc>
          <w:tcPr>
            <w:tcW w:w="5544" w:type="dxa"/>
            <w:tcBorders>
              <w:top w:val="nil"/>
              <w:left w:val="nil"/>
              <w:bottom w:val="single" w:sz="4" w:space="0" w:color="auto"/>
              <w:right w:val="nil"/>
            </w:tcBorders>
            <w:shd w:val="clear" w:color="auto" w:fill="auto"/>
            <w:vAlign w:val="center"/>
            <w:hideMark/>
          </w:tcPr>
          <w:p w:rsidR="00D16273" w:rsidRPr="00D16273" w:rsidRDefault="00D16273" w:rsidP="00D16273">
            <w:pPr>
              <w:jc w:val="center"/>
              <w:rPr>
                <w:rFonts w:ascii="Arial" w:hAnsi="Arial" w:cs="Arial"/>
                <w:sz w:val="22"/>
                <w:szCs w:val="22"/>
                <w:lang w:val="en-US"/>
              </w:rPr>
            </w:pPr>
          </w:p>
        </w:tc>
        <w:tc>
          <w:tcPr>
            <w:tcW w:w="3969" w:type="dxa"/>
            <w:tcBorders>
              <w:top w:val="nil"/>
              <w:left w:val="nil"/>
              <w:bottom w:val="single" w:sz="4" w:space="0" w:color="auto"/>
              <w:right w:val="nil"/>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Instalacije centralnog grejanja</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Toplovodni priključak</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 xml:space="preserve">Ventilacija I klimatizacija </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p>
        </w:tc>
      </w:tr>
      <w:tr w:rsidR="00D16273" w:rsidRPr="00D16273" w:rsidTr="00F735A1">
        <w:trPr>
          <w:trHeight w:val="315"/>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273" w:rsidRPr="00D16273" w:rsidRDefault="00D16273" w:rsidP="00D16273">
            <w:pPr>
              <w:jc w:val="center"/>
              <w:rPr>
                <w:rFonts w:ascii="Arial" w:hAnsi="Arial" w:cs="Arial"/>
                <w:b/>
                <w:bCs/>
                <w:sz w:val="22"/>
                <w:szCs w:val="22"/>
                <w:lang w:val="en-US"/>
              </w:rPr>
            </w:pPr>
            <w:r w:rsidRPr="00D16273">
              <w:rPr>
                <w:rFonts w:ascii="Arial" w:hAnsi="Arial" w:cs="Arial"/>
                <w:b/>
                <w:bCs/>
                <w:sz w:val="22"/>
                <w:szCs w:val="22"/>
                <w:lang w:val="en-US"/>
              </w:rPr>
              <w:t>UKUPNO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6273" w:rsidRPr="00D16273" w:rsidRDefault="00D16273" w:rsidP="00D16273">
            <w:pPr>
              <w:jc w:val="center"/>
              <w:rPr>
                <w:rFonts w:ascii="Arial" w:hAnsi="Arial" w:cs="Arial"/>
                <w:sz w:val="22"/>
                <w:szCs w:val="22"/>
                <w:lang w:val="en-US"/>
              </w:rPr>
            </w:pPr>
          </w:p>
        </w:tc>
      </w:tr>
    </w:tbl>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ZBIRNA REKAPITULACIJA: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374"/>
        <w:gridCol w:w="3096"/>
      </w:tblGrid>
      <w:tr w:rsidR="00D16273" w:rsidRPr="00D16273" w:rsidTr="00F735A1">
        <w:tc>
          <w:tcPr>
            <w:tcW w:w="81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1</w:t>
            </w:r>
          </w:p>
        </w:tc>
        <w:tc>
          <w:tcPr>
            <w:tcW w:w="537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Arhitektonsko građevinski radovi I oprema</w:t>
            </w:r>
          </w:p>
        </w:tc>
        <w:tc>
          <w:tcPr>
            <w:tcW w:w="3096"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1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2</w:t>
            </w:r>
          </w:p>
        </w:tc>
        <w:tc>
          <w:tcPr>
            <w:tcW w:w="537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Hidrotehničke instalacije</w:t>
            </w:r>
          </w:p>
        </w:tc>
        <w:tc>
          <w:tcPr>
            <w:tcW w:w="3096"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1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3</w:t>
            </w:r>
          </w:p>
        </w:tc>
        <w:tc>
          <w:tcPr>
            <w:tcW w:w="5374" w:type="dxa"/>
            <w:shd w:val="clear" w:color="auto" w:fill="auto"/>
          </w:tcPr>
          <w:p w:rsidR="00D16273" w:rsidRPr="00D16273" w:rsidRDefault="00D16273" w:rsidP="00D16273">
            <w:pPr>
              <w:jc w:val="center"/>
              <w:rPr>
                <w:rFonts w:ascii="Arial" w:hAnsi="Arial" w:cs="Arial"/>
                <w:sz w:val="22"/>
                <w:szCs w:val="22"/>
                <w:lang w:val="es-ES"/>
              </w:rPr>
            </w:pPr>
            <w:r w:rsidRPr="00D16273">
              <w:rPr>
                <w:rFonts w:ascii="Arial" w:hAnsi="Arial" w:cs="Arial"/>
                <w:sz w:val="22"/>
                <w:szCs w:val="22"/>
                <w:lang w:val="es-ES"/>
              </w:rPr>
              <w:t>Elektroenergetske instalacije</w:t>
            </w:r>
          </w:p>
        </w:tc>
        <w:tc>
          <w:tcPr>
            <w:tcW w:w="3096"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1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4</w:t>
            </w:r>
          </w:p>
        </w:tc>
        <w:tc>
          <w:tcPr>
            <w:tcW w:w="537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Telekomunikacione instalacije</w:t>
            </w:r>
          </w:p>
        </w:tc>
        <w:tc>
          <w:tcPr>
            <w:tcW w:w="3096"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17"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5</w:t>
            </w:r>
          </w:p>
        </w:tc>
        <w:tc>
          <w:tcPr>
            <w:tcW w:w="537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Mašinske instalacije</w:t>
            </w:r>
          </w:p>
        </w:tc>
        <w:tc>
          <w:tcPr>
            <w:tcW w:w="3096" w:type="dxa"/>
            <w:shd w:val="clear" w:color="auto" w:fill="auto"/>
          </w:tcPr>
          <w:p w:rsidR="00D16273" w:rsidRPr="00D16273" w:rsidRDefault="00D16273" w:rsidP="00D16273">
            <w:pPr>
              <w:jc w:val="center"/>
              <w:rPr>
                <w:rFonts w:ascii="Arial" w:hAnsi="Arial" w:cs="Arial"/>
                <w:sz w:val="22"/>
                <w:szCs w:val="22"/>
                <w:lang w:val="en-US"/>
              </w:rPr>
            </w:pPr>
          </w:p>
        </w:tc>
      </w:tr>
      <w:tr w:rsidR="00D16273" w:rsidRPr="00D16273" w:rsidTr="00F735A1">
        <w:tc>
          <w:tcPr>
            <w:tcW w:w="817" w:type="dxa"/>
            <w:shd w:val="clear" w:color="auto" w:fill="auto"/>
          </w:tcPr>
          <w:p w:rsidR="00D16273" w:rsidRPr="00D16273" w:rsidRDefault="00D16273" w:rsidP="00D16273">
            <w:pPr>
              <w:jc w:val="center"/>
              <w:rPr>
                <w:rFonts w:ascii="Arial" w:hAnsi="Arial" w:cs="Arial"/>
                <w:sz w:val="22"/>
                <w:szCs w:val="22"/>
                <w:lang w:val="en-US"/>
              </w:rPr>
            </w:pPr>
          </w:p>
        </w:tc>
        <w:tc>
          <w:tcPr>
            <w:tcW w:w="5374" w:type="dxa"/>
            <w:shd w:val="clear" w:color="auto" w:fill="auto"/>
          </w:tcPr>
          <w:p w:rsidR="00D16273" w:rsidRPr="00D16273" w:rsidRDefault="00D16273" w:rsidP="00D16273">
            <w:pPr>
              <w:jc w:val="center"/>
              <w:rPr>
                <w:rFonts w:ascii="Arial" w:hAnsi="Arial" w:cs="Arial"/>
                <w:sz w:val="22"/>
                <w:szCs w:val="22"/>
                <w:lang w:val="en-US"/>
              </w:rPr>
            </w:pPr>
            <w:r w:rsidRPr="00D16273">
              <w:rPr>
                <w:rFonts w:ascii="Arial" w:hAnsi="Arial" w:cs="Arial"/>
                <w:sz w:val="22"/>
                <w:szCs w:val="22"/>
                <w:lang w:val="en-US"/>
              </w:rPr>
              <w:t>UKUPNO (RSD)</w:t>
            </w:r>
          </w:p>
        </w:tc>
        <w:tc>
          <w:tcPr>
            <w:tcW w:w="3096" w:type="dxa"/>
            <w:shd w:val="clear" w:color="auto" w:fill="auto"/>
          </w:tcPr>
          <w:p w:rsidR="00D16273" w:rsidRPr="00D16273" w:rsidRDefault="00D16273" w:rsidP="00D16273">
            <w:pPr>
              <w:jc w:val="center"/>
              <w:rPr>
                <w:rFonts w:ascii="Arial" w:hAnsi="Arial" w:cs="Arial"/>
                <w:sz w:val="22"/>
                <w:szCs w:val="22"/>
                <w:lang w:val="en-US"/>
              </w:rPr>
            </w:pPr>
          </w:p>
        </w:tc>
      </w:tr>
    </w:tbl>
    <w:p w:rsidR="00D16273" w:rsidRPr="00D16273" w:rsidRDefault="00D16273" w:rsidP="00D16273">
      <w:pPr>
        <w:jc w:val="center"/>
        <w:rPr>
          <w:rFonts w:ascii="Arial" w:hAnsi="Arial" w:cs="Arial"/>
          <w:sz w:val="22"/>
          <w:szCs w:val="22"/>
          <w:lang w:val="en-US"/>
        </w:rPr>
      </w:pPr>
    </w:p>
    <w:p w:rsidR="00D16273" w:rsidRPr="00D16273" w:rsidRDefault="00D16273" w:rsidP="00D16273">
      <w:pPr>
        <w:jc w:val="center"/>
        <w:rPr>
          <w:rFonts w:ascii="Arial" w:hAnsi="Arial" w:cs="Arial"/>
          <w:b/>
          <w:sz w:val="22"/>
          <w:szCs w:val="22"/>
          <w:lang w:val="sr-Cyrl-RS"/>
        </w:rPr>
      </w:pPr>
      <w:r w:rsidRPr="00D16273">
        <w:rPr>
          <w:rFonts w:ascii="Arial" w:hAnsi="Arial" w:cs="Arial"/>
          <w:b/>
          <w:sz w:val="22"/>
          <w:szCs w:val="22"/>
          <w:lang w:val="sr-Cyrl-RS"/>
        </w:rPr>
        <w:t>Документација коју је обавезно  доставити уз понуду</w:t>
      </w:r>
    </w:p>
    <w:p w:rsidR="00D16273" w:rsidRPr="00D16273" w:rsidRDefault="00D16273" w:rsidP="00D16273">
      <w:pPr>
        <w:numPr>
          <w:ilvl w:val="0"/>
          <w:numId w:val="27"/>
        </w:numPr>
        <w:rPr>
          <w:rFonts w:ascii="Arial" w:hAnsi="Arial" w:cs="Arial"/>
          <w:sz w:val="22"/>
          <w:szCs w:val="22"/>
          <w:lang w:val="sr-Cyrl-RS"/>
        </w:rPr>
      </w:pPr>
      <w:r w:rsidRPr="00D16273">
        <w:rPr>
          <w:rFonts w:ascii="Arial" w:hAnsi="Arial" w:cs="Arial"/>
          <w:sz w:val="22"/>
          <w:szCs w:val="22"/>
          <w:lang w:val="sr-Cyrl-RS"/>
        </w:rPr>
        <w:t xml:space="preserve">Детаљан Термин план израде и испоруке у MS Project формату, описујући прекретнице за израду и испоруку опреме, периоде у којима намерава да испуни </w:t>
      </w:r>
      <w:r w:rsidRPr="00D16273">
        <w:rPr>
          <w:rFonts w:ascii="Arial" w:hAnsi="Arial" w:cs="Arial"/>
          <w:sz w:val="22"/>
          <w:szCs w:val="22"/>
          <w:lang w:val="sr-Cyrl-RS"/>
        </w:rPr>
        <w:lastRenderedPageBreak/>
        <w:t>одређене активности (израда, испитивања, транспорт, предаја опреме,...), као и број и квалификације особља које ће вршити наведене активности, све то узимајући у обзир крајњи рок реализације уговора. Термин план израде и испоруке ће бити усаглашен са Наручиоцем, најкасније две недеље након обостраног потписивања Уговора.</w:t>
      </w:r>
    </w:p>
    <w:p w:rsidR="00D16273" w:rsidRPr="00D16273" w:rsidRDefault="00D16273" w:rsidP="00D16273">
      <w:pPr>
        <w:numPr>
          <w:ilvl w:val="0"/>
          <w:numId w:val="27"/>
        </w:numPr>
        <w:rPr>
          <w:rFonts w:ascii="Arial" w:hAnsi="Arial" w:cs="Arial"/>
          <w:b/>
          <w:sz w:val="22"/>
          <w:szCs w:val="22"/>
          <w:lang w:val="sr-Cyrl-RS"/>
        </w:rPr>
      </w:pPr>
      <w:r w:rsidRPr="00D16273">
        <w:rPr>
          <w:rFonts w:ascii="Arial" w:hAnsi="Arial" w:cs="Arial"/>
          <w:b/>
          <w:sz w:val="22"/>
          <w:szCs w:val="22"/>
          <w:lang w:val="en-US"/>
        </w:rPr>
        <w:t xml:space="preserve">Оргинални каталог производа </w:t>
      </w:r>
      <w:r w:rsidRPr="00D16273">
        <w:rPr>
          <w:rFonts w:ascii="Arial" w:hAnsi="Arial" w:cs="Arial"/>
          <w:b/>
          <w:sz w:val="22"/>
          <w:szCs w:val="22"/>
          <w:lang w:val="sr-Cyrl-RS"/>
        </w:rPr>
        <w:t xml:space="preserve">и мерне скице изабране опреме (доказ да се изабрана опреме може уградити). Овај захтев се односи на све ставке где су дефинисане карактеристике производа и опреме. Обавезно је навести и произвођача опреме </w:t>
      </w:r>
      <w:r w:rsidRPr="00D16273">
        <w:rPr>
          <w:rFonts w:ascii="Arial" w:hAnsi="Arial" w:cs="Arial"/>
          <w:b/>
          <w:sz w:val="22"/>
          <w:szCs w:val="22"/>
          <w:lang w:val="en-US"/>
        </w:rPr>
        <w:t>кој</w:t>
      </w:r>
      <w:r w:rsidRPr="00D16273">
        <w:rPr>
          <w:rFonts w:ascii="Arial" w:hAnsi="Arial" w:cs="Arial"/>
          <w:b/>
          <w:sz w:val="22"/>
          <w:szCs w:val="22"/>
          <w:lang w:val="sr-Cyrl-RS"/>
        </w:rPr>
        <w:t>а је предмет понуде.</w:t>
      </w:r>
    </w:p>
    <w:p w:rsidR="00D16273" w:rsidRPr="00D16273" w:rsidRDefault="00D16273" w:rsidP="00D16273">
      <w:pPr>
        <w:numPr>
          <w:ilvl w:val="0"/>
          <w:numId w:val="27"/>
        </w:numPr>
        <w:rPr>
          <w:rFonts w:ascii="Arial" w:hAnsi="Arial" w:cs="Arial"/>
          <w:sz w:val="22"/>
          <w:szCs w:val="22"/>
          <w:lang w:val="sr-Cyrl-RS"/>
        </w:rPr>
      </w:pPr>
      <w:r w:rsidRPr="00D16273">
        <w:rPr>
          <w:rFonts w:ascii="Arial" w:hAnsi="Arial" w:cs="Arial"/>
          <w:sz w:val="22"/>
          <w:szCs w:val="22"/>
          <w:lang w:val="sr-Cyrl-RS"/>
        </w:rPr>
        <w:t>План контроле квалитета.</w:t>
      </w:r>
    </w:p>
    <w:p w:rsidR="00D16273" w:rsidRPr="00D16273" w:rsidRDefault="00D16273" w:rsidP="00D16273">
      <w:pPr>
        <w:numPr>
          <w:ilvl w:val="3"/>
          <w:numId w:val="27"/>
        </w:numPr>
        <w:rPr>
          <w:rFonts w:ascii="Arial" w:hAnsi="Arial" w:cs="Arial"/>
          <w:sz w:val="22"/>
          <w:szCs w:val="22"/>
          <w:lang w:val="en-US"/>
        </w:rPr>
      </w:pPr>
      <w:r w:rsidRPr="00D16273">
        <w:rPr>
          <w:rFonts w:ascii="Arial" w:hAnsi="Arial" w:cs="Arial"/>
          <w:sz w:val="22"/>
          <w:szCs w:val="22"/>
          <w:lang w:val="en-US"/>
        </w:rPr>
        <w:t>Пoнуђaч тeк пo пoтписивaњу угoвoрa И сaглaснoсти :</w:t>
      </w:r>
    </w:p>
    <w:p w:rsidR="00D16273" w:rsidRPr="00D16273" w:rsidRDefault="00D16273" w:rsidP="00D16273">
      <w:pPr>
        <w:numPr>
          <w:ilvl w:val="0"/>
          <w:numId w:val="29"/>
        </w:numPr>
        <w:rPr>
          <w:rFonts w:ascii="Arial" w:hAnsi="Arial" w:cs="Arial"/>
          <w:sz w:val="22"/>
          <w:szCs w:val="22"/>
          <w:lang w:val="en-US"/>
        </w:rPr>
      </w:pPr>
      <w:r w:rsidRPr="00D16273">
        <w:rPr>
          <w:rFonts w:ascii="Arial" w:hAnsi="Arial" w:cs="Arial"/>
          <w:sz w:val="22"/>
          <w:szCs w:val="22"/>
          <w:lang w:val="en-US"/>
        </w:rPr>
        <w:t>Инжeњeрa aрхитeктурe TEНT нa плoчицe, лaминaт, нaмeштaj, пoлицe, сaнитaриje… мoжe нaручити истe</w:t>
      </w:r>
    </w:p>
    <w:p w:rsidR="00D16273" w:rsidRPr="00D16273" w:rsidRDefault="00D16273" w:rsidP="00D16273">
      <w:pPr>
        <w:numPr>
          <w:ilvl w:val="0"/>
          <w:numId w:val="29"/>
        </w:numPr>
        <w:rPr>
          <w:rFonts w:ascii="Arial" w:hAnsi="Arial" w:cs="Arial"/>
          <w:sz w:val="22"/>
          <w:szCs w:val="22"/>
          <w:lang w:val="en-US"/>
        </w:rPr>
      </w:pPr>
      <w:r w:rsidRPr="00D16273">
        <w:rPr>
          <w:rFonts w:ascii="Arial" w:hAnsi="Arial" w:cs="Arial"/>
          <w:sz w:val="22"/>
          <w:szCs w:val="22"/>
          <w:lang w:val="en-US"/>
        </w:rPr>
        <w:t>Инжeњeрa мaшинствa TEНT нa мaшинску oпрeму, мoжe нaручити истe</w:t>
      </w:r>
    </w:p>
    <w:p w:rsidR="00D16273" w:rsidRPr="00D16273" w:rsidRDefault="00D16273" w:rsidP="00D16273">
      <w:pPr>
        <w:numPr>
          <w:ilvl w:val="0"/>
          <w:numId w:val="29"/>
        </w:numPr>
        <w:rPr>
          <w:rFonts w:ascii="Arial" w:hAnsi="Arial" w:cs="Arial"/>
          <w:sz w:val="22"/>
          <w:szCs w:val="22"/>
          <w:lang w:val="en-US"/>
        </w:rPr>
      </w:pPr>
      <w:r w:rsidRPr="00D16273">
        <w:rPr>
          <w:rFonts w:ascii="Arial" w:hAnsi="Arial" w:cs="Arial"/>
          <w:sz w:val="22"/>
          <w:szCs w:val="22"/>
          <w:lang w:val="en-US"/>
        </w:rPr>
        <w:t>Инжeњeрa eлeктрoтeхникe TEНT нa eлeктрo oпрeму, мoжe нaручити истe</w:t>
      </w:r>
    </w:p>
    <w:p w:rsidR="00C6690C" w:rsidRPr="00295D8C" w:rsidRDefault="00C6690C" w:rsidP="00AA51DA">
      <w:pPr>
        <w:jc w:val="center"/>
        <w:rPr>
          <w:rFonts w:ascii="Arial" w:hAnsi="Arial" w:cs="Arial"/>
          <w:sz w:val="22"/>
          <w:szCs w:val="22"/>
        </w:rPr>
      </w:pPr>
    </w:p>
    <w:p w:rsidR="00C6690C" w:rsidRPr="00295D8C" w:rsidRDefault="00620C43"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DE7FCB" w:rsidP="00DE7FCB">
      <w:pPr>
        <w:jc w:val="right"/>
        <w:rPr>
          <w:rFonts w:ascii="Arial" w:hAnsi="Arial" w:cs="Arial"/>
          <w:sz w:val="22"/>
          <w:szCs w:val="22"/>
        </w:rPr>
      </w:pPr>
      <w:r w:rsidRPr="00DE7FCB">
        <w:rPr>
          <w:rFonts w:ascii="Arial" w:hAnsi="Arial" w:cs="Arial"/>
          <w:iCs/>
          <w:sz w:val="22"/>
          <w:szCs w:val="22"/>
          <w:lang w:eastAsia="en-US"/>
        </w:rPr>
        <w:tab/>
      </w:r>
      <w:r w:rsidRPr="00DE7FCB">
        <w:rPr>
          <w:rFonts w:ascii="Arial" w:hAnsi="Arial" w:cs="Arial"/>
          <w:iCs/>
          <w:sz w:val="22"/>
          <w:szCs w:val="22"/>
          <w:lang w:eastAsia="en-US"/>
        </w:rPr>
        <w:tab/>
      </w: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right"/>
        <w:rPr>
          <w:rFonts w:ascii="Arial" w:hAnsi="Arial" w:cs="Arial"/>
          <w:iCs/>
          <w:sz w:val="22"/>
          <w:szCs w:val="22"/>
          <w:lang w:eastAsia="en-US"/>
        </w:rPr>
      </w:pPr>
    </w:p>
    <w:p w:rsidR="00C6690C" w:rsidRPr="00295D8C" w:rsidRDefault="00EA07F9" w:rsidP="00287F13">
      <w:pPr>
        <w:suppressAutoHyphens w:val="0"/>
        <w:jc w:val="both"/>
        <w:rPr>
          <w:rFonts w:ascii="Arial" w:hAnsi="Arial" w:cs="Arial"/>
          <w:sz w:val="22"/>
          <w:szCs w:val="22"/>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BB1132" w:rsidRDefault="00C6690C" w:rsidP="00DF23B4">
      <w:pPr>
        <w:rPr>
          <w:rFonts w:ascii="Arial" w:hAnsi="Arial" w:cs="Arial"/>
          <w:sz w:val="22"/>
          <w:szCs w:val="22"/>
          <w:lang w:val="sr-Latn-RS" w:eastAsia="en-US"/>
        </w:rPr>
      </w:pPr>
    </w:p>
    <w:sectPr w:rsidR="00C6690C" w:rsidRPr="00BB1132" w:rsidSect="001F2126">
      <w:headerReference w:type="default" r:id="rId14"/>
      <w:footerReference w:type="even" r:id="rId15"/>
      <w:footerReference w:type="default" r:id="rId16"/>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72" w:rsidRDefault="00012072" w:rsidP="00F717AF">
      <w:r>
        <w:separator/>
      </w:r>
    </w:p>
  </w:endnote>
  <w:endnote w:type="continuationSeparator" w:id="0">
    <w:p w:rsidR="00012072" w:rsidRDefault="0001207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B2" w:rsidRDefault="00CD1DB2" w:rsidP="00CD1DB2">
    <w:pPr>
      <w:pStyle w:val="Footer"/>
      <w:jc w:val="right"/>
    </w:pPr>
    <w:r w:rsidRPr="00FD50B2">
      <w:rPr>
        <w:i/>
        <w:color w:val="4F81BD"/>
        <w:sz w:val="20"/>
      </w:rPr>
      <w:t>ЈН</w:t>
    </w:r>
    <w:r>
      <w:rPr>
        <w:i/>
        <w:sz w:val="20"/>
      </w:rPr>
      <w:t xml:space="preserve"> </w:t>
    </w:r>
    <w:r w:rsidRPr="000F38BA">
      <w:rPr>
        <w:i/>
        <w:sz w:val="20"/>
      </w:rPr>
      <w:t xml:space="preserve"> број </w:t>
    </w:r>
    <w:r w:rsidRPr="00B44D3D">
      <w:rPr>
        <w:i/>
        <w:sz w:val="20"/>
        <w:lang w:val="sr-Latn-RS"/>
      </w:rPr>
      <w:t>3000/0839/2015 (102111/2015)</w:t>
    </w:r>
    <w:r>
      <w:rPr>
        <w:i/>
        <w:sz w:val="20"/>
      </w:rPr>
      <w:t xml:space="preserve"> </w:t>
    </w:r>
    <w:r>
      <w:rPr>
        <w:i/>
        <w:sz w:val="20"/>
        <w:lang w:val="sr-Cyrl-RS"/>
      </w:rPr>
      <w:t>Пета</w:t>
    </w:r>
    <w:r w:rsidRPr="000F38BA">
      <w:rPr>
        <w:i/>
        <w:sz w:val="20"/>
      </w:rPr>
      <w:t xml:space="preserve"> измена конкурсне документације</w:t>
    </w:r>
    <w:r>
      <w:t xml:space="preserve"> </w:t>
    </w:r>
    <w:r>
      <w:rPr>
        <w:lang w:val="sr-Cyrl-RS"/>
      </w:rPr>
      <w:t xml:space="preserve">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C973FA">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973FA">
      <w:rPr>
        <w:i/>
        <w:noProof/>
      </w:rPr>
      <w:t>46</w:t>
    </w:r>
    <w:r w:rsidRPr="000F38BA">
      <w:rPr>
        <w:i/>
      </w:rPr>
      <w:fldChar w:fldCharType="end"/>
    </w:r>
  </w:p>
  <w:p w:rsidR="00CD1DB2" w:rsidRDefault="00CD1DB2" w:rsidP="00CD1DB2"/>
  <w:p w:rsidR="00CD1DB2" w:rsidRDefault="00CD1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DB2" w:rsidRDefault="00CD1DB2" w:rsidP="00CD1DB2">
    <w:pPr>
      <w:pStyle w:val="Footer"/>
      <w:jc w:val="right"/>
    </w:pPr>
    <w:r w:rsidRPr="00FD50B2">
      <w:rPr>
        <w:i/>
        <w:color w:val="4F81BD"/>
        <w:sz w:val="20"/>
      </w:rPr>
      <w:t>ЈН</w:t>
    </w:r>
    <w:r>
      <w:rPr>
        <w:i/>
        <w:sz w:val="20"/>
      </w:rPr>
      <w:t xml:space="preserve"> </w:t>
    </w:r>
    <w:r w:rsidRPr="000F38BA">
      <w:rPr>
        <w:i/>
        <w:sz w:val="20"/>
      </w:rPr>
      <w:t xml:space="preserve"> број </w:t>
    </w:r>
    <w:r w:rsidRPr="00B44D3D">
      <w:rPr>
        <w:i/>
        <w:sz w:val="20"/>
        <w:lang w:val="sr-Latn-RS"/>
      </w:rPr>
      <w:t>3000/0839/2015 (102111/2015)</w:t>
    </w:r>
    <w:r>
      <w:rPr>
        <w:i/>
        <w:sz w:val="20"/>
      </w:rPr>
      <w:t xml:space="preserve"> </w:t>
    </w:r>
    <w:r>
      <w:rPr>
        <w:i/>
        <w:sz w:val="20"/>
        <w:lang w:val="sr-Cyrl-RS"/>
      </w:rPr>
      <w:t>Пета</w:t>
    </w:r>
    <w:r w:rsidRPr="000F38BA">
      <w:rPr>
        <w:i/>
        <w:sz w:val="20"/>
      </w:rPr>
      <w:t xml:space="preserve"> измена конкурсне документације</w:t>
    </w:r>
    <w:r>
      <w:t xml:space="preserve"> </w:t>
    </w:r>
    <w:r>
      <w:rPr>
        <w:lang w:val="sr-Cyrl-RS"/>
      </w:rPr>
      <w:t xml:space="preserve">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C973FA">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973FA">
      <w:rPr>
        <w:i/>
        <w:noProof/>
      </w:rPr>
      <w:t>46</w:t>
    </w:r>
    <w:r w:rsidRPr="000F38BA">
      <w:rPr>
        <w:i/>
      </w:rPr>
      <w:fldChar w:fldCharType="end"/>
    </w:r>
  </w:p>
  <w:p w:rsidR="00CD1DB2" w:rsidRDefault="00CD1DB2" w:rsidP="00CD1DB2"/>
  <w:p w:rsidR="00CD1DB2" w:rsidRPr="00CD1DB2" w:rsidRDefault="00CD1DB2">
    <w:pPr>
      <w:pStyle w:val="Footer"/>
      <w:rPr>
        <w:lang w:val="sr-Latn-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p w:rsidR="00FD70E8" w:rsidRDefault="00FD70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E1" w:rsidRDefault="006262E1">
    <w:pPr>
      <w:pStyle w:val="Footer"/>
      <w:jc w:val="right"/>
    </w:pPr>
    <w:r w:rsidRPr="00FD50B2">
      <w:rPr>
        <w:i/>
        <w:color w:val="4F81BD"/>
        <w:sz w:val="20"/>
      </w:rPr>
      <w:t>ЈН</w:t>
    </w:r>
    <w:r>
      <w:rPr>
        <w:i/>
        <w:sz w:val="20"/>
      </w:rPr>
      <w:t xml:space="preserve"> </w:t>
    </w:r>
    <w:r w:rsidRPr="000F38BA">
      <w:rPr>
        <w:i/>
        <w:sz w:val="20"/>
      </w:rPr>
      <w:t xml:space="preserve"> број </w:t>
    </w:r>
    <w:r w:rsidRPr="00B44D3D">
      <w:rPr>
        <w:i/>
        <w:sz w:val="20"/>
        <w:lang w:val="sr-Latn-RS"/>
      </w:rPr>
      <w:t>3000/0839/2015 (102111/2015)</w:t>
    </w:r>
    <w:r>
      <w:rPr>
        <w:i/>
        <w:sz w:val="20"/>
      </w:rPr>
      <w:t xml:space="preserve"> </w:t>
    </w:r>
    <w:r>
      <w:rPr>
        <w:i/>
        <w:sz w:val="20"/>
        <w:lang w:val="sr-Cyrl-RS"/>
      </w:rPr>
      <w:t>Пета</w:t>
    </w:r>
    <w:r w:rsidRPr="000F38BA">
      <w:rPr>
        <w:i/>
        <w:sz w:val="20"/>
      </w:rPr>
      <w:t xml:space="preserve"> измена конкурсне документације</w:t>
    </w:r>
    <w:r>
      <w:t xml:space="preserve"> </w:t>
    </w:r>
    <w:r>
      <w:rPr>
        <w:lang w:val="sr-Cyrl-RS"/>
      </w:rPr>
      <w:t xml:space="preserve">               </w:t>
    </w: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C973FA">
      <w:rPr>
        <w:i/>
        <w:noProof/>
      </w:rPr>
      <w:t>46</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973FA">
      <w:rPr>
        <w:i/>
        <w:noProof/>
      </w:rPr>
      <w:t>46</w:t>
    </w:r>
    <w:r w:rsidRPr="000F38BA">
      <w:rPr>
        <w:i/>
      </w:rPr>
      <w:fldChar w:fldCharType="end"/>
    </w:r>
  </w:p>
  <w:p w:rsidR="00FD70E8" w:rsidRDefault="00FD70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72" w:rsidRDefault="00012072" w:rsidP="00F717AF">
      <w:r>
        <w:separator/>
      </w:r>
    </w:p>
  </w:footnote>
  <w:footnote w:type="continuationSeparator" w:id="0">
    <w:p w:rsidR="00012072" w:rsidRDefault="0001207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5"/>
      <w:gridCol w:w="1559"/>
      <w:gridCol w:w="1843"/>
    </w:tblGrid>
    <w:tr w:rsidR="00CD1DB2" w:rsidRPr="00933BCC" w:rsidTr="00570FC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D1DB2" w:rsidRPr="00933BCC" w:rsidRDefault="00CD1DB2" w:rsidP="00570FCF">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CD1DB2" w:rsidRPr="00E23434" w:rsidRDefault="00CD1DB2" w:rsidP="00570FCF">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D1DB2" w:rsidRPr="00933BCC" w:rsidRDefault="00CD1DB2" w:rsidP="00570FCF">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D1DB2" w:rsidRPr="00E23434" w:rsidRDefault="00CD1DB2" w:rsidP="00570FCF">
          <w:pPr>
            <w:jc w:val="center"/>
            <w:rPr>
              <w:rFonts w:cs="Arial"/>
              <w:b/>
              <w:lang w:val="sr-Latn-RS"/>
            </w:rPr>
          </w:pPr>
          <w:r>
            <w:rPr>
              <w:rFonts w:cs="Arial"/>
              <w:b/>
            </w:rPr>
            <w:t>QF-G-030</w:t>
          </w:r>
        </w:p>
      </w:tc>
    </w:tr>
    <w:tr w:rsidR="00CD1DB2" w:rsidRPr="00B86FF2" w:rsidTr="00570FC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D1DB2" w:rsidRPr="00933BCC" w:rsidRDefault="00CD1DB2" w:rsidP="00570FCF">
          <w:pPr>
            <w:spacing w:before="30"/>
            <w:rPr>
              <w:rFonts w:cs="Arial"/>
              <w:noProof/>
            </w:rPr>
          </w:pPr>
        </w:p>
      </w:tc>
      <w:tc>
        <w:tcPr>
          <w:tcW w:w="3544" w:type="dxa"/>
          <w:vMerge/>
          <w:tcBorders>
            <w:bottom w:val="double" w:sz="12" w:space="0" w:color="auto"/>
          </w:tcBorders>
          <w:shd w:val="clear" w:color="auto" w:fill="F3F3F3"/>
          <w:vAlign w:val="center"/>
        </w:tcPr>
        <w:p w:rsidR="00CD1DB2" w:rsidRPr="00933BCC" w:rsidRDefault="00CD1DB2" w:rsidP="00570FCF">
          <w:pPr>
            <w:jc w:val="center"/>
            <w:rPr>
              <w:rFonts w:cs="Arial"/>
            </w:rPr>
          </w:pPr>
        </w:p>
      </w:tc>
      <w:tc>
        <w:tcPr>
          <w:tcW w:w="1559" w:type="dxa"/>
          <w:tcBorders>
            <w:top w:val="single" w:sz="4" w:space="0" w:color="auto"/>
            <w:bottom w:val="double" w:sz="12" w:space="0" w:color="auto"/>
          </w:tcBorders>
          <w:shd w:val="clear" w:color="auto" w:fill="CCCCCC"/>
          <w:vAlign w:val="center"/>
        </w:tcPr>
        <w:p w:rsidR="00CD1DB2" w:rsidRPr="00933BCC" w:rsidRDefault="00CD1DB2" w:rsidP="00570FCF">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D1DB2" w:rsidRPr="00552D0C" w:rsidRDefault="00CD1DB2" w:rsidP="00570FCF">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973FA">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973FA">
            <w:rPr>
              <w:rFonts w:cs="Arial"/>
              <w:b/>
              <w:noProof/>
            </w:rPr>
            <w:t>46</w:t>
          </w:r>
          <w:r w:rsidRPr="0081700D">
            <w:rPr>
              <w:rFonts w:cs="Arial"/>
              <w:b/>
            </w:rPr>
            <w:fldChar w:fldCharType="end"/>
          </w:r>
        </w:p>
      </w:tc>
    </w:tr>
  </w:tbl>
  <w:p w:rsidR="00CD1DB2" w:rsidRDefault="00CD1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5"/>
      <w:gridCol w:w="1559"/>
      <w:gridCol w:w="1843"/>
    </w:tblGrid>
    <w:tr w:rsidR="00CD1DB2" w:rsidRPr="00933BCC" w:rsidTr="00570FC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D1DB2" w:rsidRPr="00933BCC" w:rsidRDefault="00CD1DB2" w:rsidP="00570FCF">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7"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CD1DB2" w:rsidRPr="00E23434" w:rsidRDefault="00CD1DB2" w:rsidP="00570FCF">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D1DB2" w:rsidRPr="00933BCC" w:rsidRDefault="00CD1DB2" w:rsidP="00570FCF">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D1DB2" w:rsidRPr="00E23434" w:rsidRDefault="00CD1DB2" w:rsidP="00570FCF">
          <w:pPr>
            <w:jc w:val="center"/>
            <w:rPr>
              <w:rFonts w:cs="Arial"/>
              <w:b/>
              <w:lang w:val="sr-Latn-RS"/>
            </w:rPr>
          </w:pPr>
          <w:r>
            <w:rPr>
              <w:rFonts w:cs="Arial"/>
              <w:b/>
            </w:rPr>
            <w:t>QF-G-030</w:t>
          </w:r>
        </w:p>
      </w:tc>
    </w:tr>
    <w:tr w:rsidR="00CD1DB2" w:rsidRPr="00B86FF2" w:rsidTr="00570FC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D1DB2" w:rsidRPr="00933BCC" w:rsidRDefault="00CD1DB2" w:rsidP="00570FCF">
          <w:pPr>
            <w:spacing w:before="30"/>
            <w:rPr>
              <w:rFonts w:cs="Arial"/>
              <w:noProof/>
            </w:rPr>
          </w:pPr>
        </w:p>
      </w:tc>
      <w:tc>
        <w:tcPr>
          <w:tcW w:w="3544" w:type="dxa"/>
          <w:vMerge/>
          <w:tcBorders>
            <w:bottom w:val="double" w:sz="12" w:space="0" w:color="auto"/>
          </w:tcBorders>
          <w:shd w:val="clear" w:color="auto" w:fill="F3F3F3"/>
          <w:vAlign w:val="center"/>
        </w:tcPr>
        <w:p w:rsidR="00CD1DB2" w:rsidRPr="00933BCC" w:rsidRDefault="00CD1DB2" w:rsidP="00570FCF">
          <w:pPr>
            <w:jc w:val="center"/>
            <w:rPr>
              <w:rFonts w:cs="Arial"/>
            </w:rPr>
          </w:pPr>
        </w:p>
      </w:tc>
      <w:tc>
        <w:tcPr>
          <w:tcW w:w="1559" w:type="dxa"/>
          <w:tcBorders>
            <w:top w:val="single" w:sz="4" w:space="0" w:color="auto"/>
            <w:bottom w:val="double" w:sz="12" w:space="0" w:color="auto"/>
          </w:tcBorders>
          <w:shd w:val="clear" w:color="auto" w:fill="CCCCCC"/>
          <w:vAlign w:val="center"/>
        </w:tcPr>
        <w:p w:rsidR="00CD1DB2" w:rsidRPr="00933BCC" w:rsidRDefault="00CD1DB2" w:rsidP="00570FCF">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D1DB2" w:rsidRPr="00552D0C" w:rsidRDefault="00CD1DB2" w:rsidP="00CD1DB2">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973FA">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973FA">
            <w:rPr>
              <w:rFonts w:cs="Arial"/>
              <w:b/>
              <w:noProof/>
            </w:rPr>
            <w:t>46</w:t>
          </w:r>
          <w:r w:rsidRPr="0081700D">
            <w:rPr>
              <w:rFonts w:cs="Arial"/>
              <w:b/>
            </w:rPr>
            <w:fldChar w:fldCharType="end"/>
          </w:r>
        </w:p>
      </w:tc>
    </w:tr>
  </w:tbl>
  <w:p w:rsidR="00CD1DB2" w:rsidRDefault="00CD1D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012072"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973FA">
            <w:rPr>
              <w:rFonts w:cs="Arial"/>
              <w:b/>
              <w:noProof/>
            </w:rPr>
            <w:t>46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973FA">
            <w:rPr>
              <w:rFonts w:cs="Arial"/>
              <w:b/>
              <w:noProof/>
            </w:rPr>
            <w:t>46</w:t>
          </w:r>
          <w:r w:rsidRPr="0081700D">
            <w:rPr>
              <w:rFonts w:cs="Arial"/>
              <w:b/>
            </w:rPr>
            <w:fldChar w:fldCharType="end"/>
          </w:r>
        </w:p>
      </w:tc>
    </w:tr>
  </w:tbl>
  <w:p w:rsidR="00E4614C" w:rsidRDefault="00E4614C">
    <w:pPr>
      <w:pStyle w:val="Header"/>
    </w:pPr>
  </w:p>
  <w:p w:rsidR="00181AB7" w:rsidRDefault="00181AB7">
    <w:pPr>
      <w:pStyle w:val="Header"/>
    </w:pPr>
  </w:p>
  <w:p w:rsidR="00FD70E8" w:rsidRDefault="00FD70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6F51286"/>
    <w:multiLevelType w:val="hybridMultilevel"/>
    <w:tmpl w:val="347250FE"/>
    <w:lvl w:ilvl="0" w:tplc="80B4F46A">
      <w:start w:val="2"/>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A055A"/>
    <w:multiLevelType w:val="hybridMultilevel"/>
    <w:tmpl w:val="0776AB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F7D2C"/>
    <w:multiLevelType w:val="hybridMultilevel"/>
    <w:tmpl w:val="A7CA9FFC"/>
    <w:lvl w:ilvl="0" w:tplc="21366E6C">
      <w:start w:val="1"/>
      <w:numFmt w:val="decimal"/>
      <w:lvlText w:val="3.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BE104B"/>
    <w:multiLevelType w:val="hybridMultilevel"/>
    <w:tmpl w:val="37EA9284"/>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4702F5"/>
    <w:multiLevelType w:val="hybridMultilevel"/>
    <w:tmpl w:val="0046B9B0"/>
    <w:lvl w:ilvl="0" w:tplc="241A0005">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30999"/>
    <w:multiLevelType w:val="hybridMultilevel"/>
    <w:tmpl w:val="73E69C5C"/>
    <w:lvl w:ilvl="0" w:tplc="1D98AFA2">
      <w:start w:val="1"/>
      <w:numFmt w:val="decimal"/>
      <w:lvlText w:val="%1."/>
      <w:lvlJc w:val="left"/>
      <w:pPr>
        <w:ind w:left="720" w:hanging="360"/>
      </w:pPr>
      <w:rPr>
        <w:rFonts w:hint="default"/>
        <w:b/>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2F15CA8"/>
    <w:multiLevelType w:val="hybridMultilevel"/>
    <w:tmpl w:val="0BE6C53C"/>
    <w:lvl w:ilvl="0" w:tplc="46CEA6A8">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7">
    <w:nsid w:val="5609608B"/>
    <w:multiLevelType w:val="hybridMultilevel"/>
    <w:tmpl w:val="092C31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C118C"/>
    <w:multiLevelType w:val="hybridMultilevel"/>
    <w:tmpl w:val="C43CBC96"/>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ED7CA6"/>
    <w:multiLevelType w:val="hybridMultilevel"/>
    <w:tmpl w:val="40A6854E"/>
    <w:lvl w:ilvl="0" w:tplc="A25AE1A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60A1444B"/>
    <w:multiLevelType w:val="hybridMultilevel"/>
    <w:tmpl w:val="C7B649F0"/>
    <w:lvl w:ilvl="0" w:tplc="08E49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6B1B55"/>
    <w:multiLevelType w:val="hybridMultilevel"/>
    <w:tmpl w:val="E4DEDF60"/>
    <w:lvl w:ilvl="0" w:tplc="E6A295AE">
      <w:start w:val="1"/>
      <w:numFmt w:val="decimal"/>
      <w:lvlText w:val="%1"/>
      <w:lvlJc w:val="left"/>
      <w:pPr>
        <w:ind w:left="420" w:hanging="42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27"/>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11"/>
  </w:num>
  <w:num w:numId="7">
    <w:abstractNumId w:val="25"/>
  </w:num>
  <w:num w:numId="8">
    <w:abstractNumId w:val="15"/>
  </w:num>
  <w:num w:numId="9">
    <w:abstractNumId w:val="24"/>
  </w:num>
  <w:num w:numId="10">
    <w:abstractNumId w:val="12"/>
  </w:num>
  <w:num w:numId="11">
    <w:abstractNumId w:val="4"/>
  </w:num>
  <w:num w:numId="12">
    <w:abstractNumId w:val="17"/>
  </w:num>
  <w:num w:numId="13">
    <w:abstractNumId w:val="23"/>
  </w:num>
  <w:num w:numId="14">
    <w:abstractNumId w:val="14"/>
  </w:num>
  <w:num w:numId="15">
    <w:abstractNumId w:val="22"/>
  </w:num>
  <w:num w:numId="16">
    <w:abstractNumId w:val="7"/>
  </w:num>
  <w:num w:numId="17">
    <w:abstractNumId w:val="1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2072"/>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57"/>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08A2"/>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87CE7"/>
    <w:rsid w:val="00194967"/>
    <w:rsid w:val="00194EFD"/>
    <w:rsid w:val="001967B7"/>
    <w:rsid w:val="001B4CEC"/>
    <w:rsid w:val="001B78A3"/>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87F13"/>
    <w:rsid w:val="002903D6"/>
    <w:rsid w:val="00291E7D"/>
    <w:rsid w:val="002933BA"/>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E630C"/>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01D6"/>
    <w:rsid w:val="003918BA"/>
    <w:rsid w:val="00393C5F"/>
    <w:rsid w:val="00394C6E"/>
    <w:rsid w:val="00396B79"/>
    <w:rsid w:val="00396CC1"/>
    <w:rsid w:val="003A0B84"/>
    <w:rsid w:val="003A13C1"/>
    <w:rsid w:val="003A2A0F"/>
    <w:rsid w:val="003A7895"/>
    <w:rsid w:val="003B24D0"/>
    <w:rsid w:val="003B5DA9"/>
    <w:rsid w:val="003B6BD7"/>
    <w:rsid w:val="003C3651"/>
    <w:rsid w:val="003C6BB6"/>
    <w:rsid w:val="003D4873"/>
    <w:rsid w:val="003D7374"/>
    <w:rsid w:val="003F72B8"/>
    <w:rsid w:val="004018D4"/>
    <w:rsid w:val="0040457A"/>
    <w:rsid w:val="004073D9"/>
    <w:rsid w:val="00426593"/>
    <w:rsid w:val="004330FE"/>
    <w:rsid w:val="00433149"/>
    <w:rsid w:val="00437640"/>
    <w:rsid w:val="004379A8"/>
    <w:rsid w:val="004412BA"/>
    <w:rsid w:val="0044230F"/>
    <w:rsid w:val="00443367"/>
    <w:rsid w:val="0045033A"/>
    <w:rsid w:val="004507F9"/>
    <w:rsid w:val="0045141A"/>
    <w:rsid w:val="00451E1A"/>
    <w:rsid w:val="0045345A"/>
    <w:rsid w:val="00461804"/>
    <w:rsid w:val="00463B32"/>
    <w:rsid w:val="00465557"/>
    <w:rsid w:val="004655B3"/>
    <w:rsid w:val="00465B3D"/>
    <w:rsid w:val="004669BA"/>
    <w:rsid w:val="00470B2E"/>
    <w:rsid w:val="0047213C"/>
    <w:rsid w:val="004755D1"/>
    <w:rsid w:val="00480EBE"/>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05D9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5D9A"/>
    <w:rsid w:val="005A2983"/>
    <w:rsid w:val="005A5724"/>
    <w:rsid w:val="005B3FA2"/>
    <w:rsid w:val="005B621D"/>
    <w:rsid w:val="005C3FDD"/>
    <w:rsid w:val="005C5334"/>
    <w:rsid w:val="005C6617"/>
    <w:rsid w:val="005D00D9"/>
    <w:rsid w:val="005E1D68"/>
    <w:rsid w:val="005E2CF3"/>
    <w:rsid w:val="005E431F"/>
    <w:rsid w:val="005E757E"/>
    <w:rsid w:val="005F2920"/>
    <w:rsid w:val="005F34DD"/>
    <w:rsid w:val="005F57AB"/>
    <w:rsid w:val="00605695"/>
    <w:rsid w:val="006071CC"/>
    <w:rsid w:val="0061306C"/>
    <w:rsid w:val="006202C3"/>
    <w:rsid w:val="00620C43"/>
    <w:rsid w:val="00623E54"/>
    <w:rsid w:val="00625C87"/>
    <w:rsid w:val="006262E1"/>
    <w:rsid w:val="006313E9"/>
    <w:rsid w:val="006340F0"/>
    <w:rsid w:val="00635EB0"/>
    <w:rsid w:val="00637C0C"/>
    <w:rsid w:val="00640427"/>
    <w:rsid w:val="00640DD7"/>
    <w:rsid w:val="0064661C"/>
    <w:rsid w:val="00647946"/>
    <w:rsid w:val="00651BB2"/>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A4B3D"/>
    <w:rsid w:val="006C3B20"/>
    <w:rsid w:val="006C42BE"/>
    <w:rsid w:val="006C54F4"/>
    <w:rsid w:val="006C5648"/>
    <w:rsid w:val="006D2FF7"/>
    <w:rsid w:val="006E12AE"/>
    <w:rsid w:val="006E2EA8"/>
    <w:rsid w:val="006E53CA"/>
    <w:rsid w:val="006E6E04"/>
    <w:rsid w:val="006E76F6"/>
    <w:rsid w:val="006F0738"/>
    <w:rsid w:val="006F0989"/>
    <w:rsid w:val="006F2FE6"/>
    <w:rsid w:val="006F6500"/>
    <w:rsid w:val="006F6AE2"/>
    <w:rsid w:val="00701AC0"/>
    <w:rsid w:val="007021BF"/>
    <w:rsid w:val="007040CA"/>
    <w:rsid w:val="007044E1"/>
    <w:rsid w:val="00711600"/>
    <w:rsid w:val="0071298A"/>
    <w:rsid w:val="007140FB"/>
    <w:rsid w:val="0071760B"/>
    <w:rsid w:val="00721E5A"/>
    <w:rsid w:val="007257F3"/>
    <w:rsid w:val="0073499F"/>
    <w:rsid w:val="007349EB"/>
    <w:rsid w:val="00735DCF"/>
    <w:rsid w:val="007363A7"/>
    <w:rsid w:val="007415D0"/>
    <w:rsid w:val="00742959"/>
    <w:rsid w:val="00744305"/>
    <w:rsid w:val="00745E08"/>
    <w:rsid w:val="007466B7"/>
    <w:rsid w:val="00751E9F"/>
    <w:rsid w:val="00754479"/>
    <w:rsid w:val="00756098"/>
    <w:rsid w:val="00764418"/>
    <w:rsid w:val="0076662D"/>
    <w:rsid w:val="0077093E"/>
    <w:rsid w:val="007725A8"/>
    <w:rsid w:val="00775367"/>
    <w:rsid w:val="007753B5"/>
    <w:rsid w:val="0078283A"/>
    <w:rsid w:val="00787815"/>
    <w:rsid w:val="0079184C"/>
    <w:rsid w:val="00795428"/>
    <w:rsid w:val="0079553B"/>
    <w:rsid w:val="007958EA"/>
    <w:rsid w:val="007960B0"/>
    <w:rsid w:val="0079663C"/>
    <w:rsid w:val="007A3FA8"/>
    <w:rsid w:val="007A4364"/>
    <w:rsid w:val="007A4C70"/>
    <w:rsid w:val="007A5328"/>
    <w:rsid w:val="007B2AA8"/>
    <w:rsid w:val="007B597E"/>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5032"/>
    <w:rsid w:val="008202E2"/>
    <w:rsid w:val="00823C1B"/>
    <w:rsid w:val="0083061D"/>
    <w:rsid w:val="0083092A"/>
    <w:rsid w:val="00836AD6"/>
    <w:rsid w:val="00842051"/>
    <w:rsid w:val="008435DF"/>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472"/>
    <w:rsid w:val="008B170D"/>
    <w:rsid w:val="008B525E"/>
    <w:rsid w:val="008B74A4"/>
    <w:rsid w:val="008B7B79"/>
    <w:rsid w:val="008C4D75"/>
    <w:rsid w:val="008D18AF"/>
    <w:rsid w:val="008D2061"/>
    <w:rsid w:val="008E5577"/>
    <w:rsid w:val="008E55BD"/>
    <w:rsid w:val="008F31AA"/>
    <w:rsid w:val="008F4FB0"/>
    <w:rsid w:val="008F58AF"/>
    <w:rsid w:val="008F63CD"/>
    <w:rsid w:val="009004E1"/>
    <w:rsid w:val="0090129E"/>
    <w:rsid w:val="00901BEA"/>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2480"/>
    <w:rsid w:val="00963A13"/>
    <w:rsid w:val="00971A69"/>
    <w:rsid w:val="00981749"/>
    <w:rsid w:val="00981C66"/>
    <w:rsid w:val="00984293"/>
    <w:rsid w:val="0099006D"/>
    <w:rsid w:val="00991128"/>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033C"/>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44D3D"/>
    <w:rsid w:val="00B511BE"/>
    <w:rsid w:val="00B53DC9"/>
    <w:rsid w:val="00B541CD"/>
    <w:rsid w:val="00B5499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B1132"/>
    <w:rsid w:val="00BD1125"/>
    <w:rsid w:val="00BD632A"/>
    <w:rsid w:val="00BE1511"/>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57A89"/>
    <w:rsid w:val="00C6056C"/>
    <w:rsid w:val="00C614DD"/>
    <w:rsid w:val="00C6168B"/>
    <w:rsid w:val="00C62C10"/>
    <w:rsid w:val="00C6690C"/>
    <w:rsid w:val="00C75C0E"/>
    <w:rsid w:val="00C81433"/>
    <w:rsid w:val="00C84630"/>
    <w:rsid w:val="00C8475C"/>
    <w:rsid w:val="00C84E6E"/>
    <w:rsid w:val="00C9049E"/>
    <w:rsid w:val="00C92AC9"/>
    <w:rsid w:val="00C952A9"/>
    <w:rsid w:val="00C973FA"/>
    <w:rsid w:val="00C97EC0"/>
    <w:rsid w:val="00CA2647"/>
    <w:rsid w:val="00CA3070"/>
    <w:rsid w:val="00CA74B7"/>
    <w:rsid w:val="00CB053F"/>
    <w:rsid w:val="00CB7876"/>
    <w:rsid w:val="00CB78DF"/>
    <w:rsid w:val="00CC3A8F"/>
    <w:rsid w:val="00CD1DB2"/>
    <w:rsid w:val="00CD27FA"/>
    <w:rsid w:val="00CD71C9"/>
    <w:rsid w:val="00CE3E25"/>
    <w:rsid w:val="00CE5102"/>
    <w:rsid w:val="00CE5522"/>
    <w:rsid w:val="00CE5AE8"/>
    <w:rsid w:val="00CF080D"/>
    <w:rsid w:val="00CF1643"/>
    <w:rsid w:val="00CF272A"/>
    <w:rsid w:val="00CF5DB0"/>
    <w:rsid w:val="00CF5EB4"/>
    <w:rsid w:val="00D00986"/>
    <w:rsid w:val="00D05371"/>
    <w:rsid w:val="00D07C1C"/>
    <w:rsid w:val="00D118D0"/>
    <w:rsid w:val="00D11F75"/>
    <w:rsid w:val="00D1538A"/>
    <w:rsid w:val="00D16273"/>
    <w:rsid w:val="00D1773B"/>
    <w:rsid w:val="00D20886"/>
    <w:rsid w:val="00D22943"/>
    <w:rsid w:val="00D24B40"/>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0DD"/>
    <w:rsid w:val="00D94D7E"/>
    <w:rsid w:val="00DA402F"/>
    <w:rsid w:val="00DB1C04"/>
    <w:rsid w:val="00DB240E"/>
    <w:rsid w:val="00DC0967"/>
    <w:rsid w:val="00DC6397"/>
    <w:rsid w:val="00DD0EBE"/>
    <w:rsid w:val="00DD6132"/>
    <w:rsid w:val="00DE1497"/>
    <w:rsid w:val="00DE4CE9"/>
    <w:rsid w:val="00DE62E1"/>
    <w:rsid w:val="00DE715B"/>
    <w:rsid w:val="00DE7FCB"/>
    <w:rsid w:val="00DF0249"/>
    <w:rsid w:val="00DF0CF6"/>
    <w:rsid w:val="00DF23B4"/>
    <w:rsid w:val="00E002F8"/>
    <w:rsid w:val="00E010D2"/>
    <w:rsid w:val="00E0129E"/>
    <w:rsid w:val="00E02A51"/>
    <w:rsid w:val="00E07723"/>
    <w:rsid w:val="00E10E78"/>
    <w:rsid w:val="00E112FF"/>
    <w:rsid w:val="00E17CA7"/>
    <w:rsid w:val="00E200E4"/>
    <w:rsid w:val="00E24617"/>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032A"/>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B7735"/>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D70E8"/>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font5">
    <w:name w:val="font5"/>
    <w:basedOn w:val="Normal"/>
    <w:rsid w:val="00BE1511"/>
    <w:pPr>
      <w:suppressAutoHyphens w:val="0"/>
      <w:spacing w:before="100" w:beforeAutospacing="1" w:after="100" w:afterAutospacing="1"/>
    </w:pPr>
    <w:rPr>
      <w:rFonts w:ascii="Arial" w:hAnsi="Arial" w:cs="Arial"/>
      <w:sz w:val="22"/>
      <w:szCs w:val="22"/>
      <w:lang w:val="en-US" w:eastAsia="en-US"/>
    </w:rPr>
  </w:style>
  <w:style w:type="paragraph" w:customStyle="1" w:styleId="xl72">
    <w:name w:val="xl72"/>
    <w:basedOn w:val="Normal"/>
    <w:rsid w:val="00BE1511"/>
    <w:pPr>
      <w:suppressAutoHyphens w:val="0"/>
      <w:spacing w:before="100" w:beforeAutospacing="1" w:after="100" w:afterAutospacing="1"/>
      <w:jc w:val="center"/>
    </w:pPr>
    <w:rPr>
      <w:rFonts w:ascii="Arial" w:hAnsi="Arial" w:cs="Arial"/>
      <w:b/>
      <w:bCs/>
      <w:szCs w:val="24"/>
      <w:lang w:val="en-US" w:eastAsia="en-US"/>
    </w:rPr>
  </w:style>
  <w:style w:type="paragraph" w:customStyle="1" w:styleId="xl73">
    <w:name w:val="xl73"/>
    <w:basedOn w:val="Normal"/>
    <w:rsid w:val="00BE1511"/>
    <w:pPr>
      <w:suppressAutoHyphens w:val="0"/>
      <w:spacing w:before="100" w:beforeAutospacing="1" w:after="100" w:afterAutospacing="1"/>
      <w:jc w:val="center"/>
    </w:pPr>
    <w:rPr>
      <w:rFonts w:ascii="Arial" w:hAnsi="Arial" w:cs="Arial"/>
      <w:szCs w:val="24"/>
      <w:lang w:val="en-US" w:eastAsia="en-US"/>
    </w:rPr>
  </w:style>
  <w:style w:type="paragraph" w:customStyle="1" w:styleId="xl74">
    <w:name w:val="xl74"/>
    <w:basedOn w:val="Normal"/>
    <w:rsid w:val="00BE1511"/>
    <w:pPr>
      <w:suppressAutoHyphens w:val="0"/>
      <w:spacing w:before="100" w:beforeAutospacing="1" w:after="100" w:afterAutospacing="1"/>
    </w:pPr>
    <w:rPr>
      <w:rFonts w:ascii="Arial" w:hAnsi="Arial" w:cs="Arial"/>
      <w:szCs w:val="24"/>
      <w:lang w:val="en-US" w:eastAsia="en-US"/>
    </w:rPr>
  </w:style>
  <w:style w:type="paragraph" w:customStyle="1" w:styleId="xl75">
    <w:name w:val="xl75"/>
    <w:basedOn w:val="Normal"/>
    <w:rsid w:val="00BE1511"/>
    <w:pPr>
      <w:suppressAutoHyphens w:val="0"/>
      <w:spacing w:before="100" w:beforeAutospacing="1" w:after="100" w:afterAutospacing="1"/>
    </w:pPr>
    <w:rPr>
      <w:rFonts w:ascii="Arial" w:hAnsi="Arial" w:cs="Arial"/>
      <w:b/>
      <w:bCs/>
      <w:szCs w:val="24"/>
      <w:lang w:val="en-US" w:eastAsia="en-US"/>
    </w:rPr>
  </w:style>
  <w:style w:type="paragraph" w:customStyle="1" w:styleId="xl76">
    <w:name w:val="xl76"/>
    <w:basedOn w:val="Normal"/>
    <w:rsid w:val="00BE1511"/>
    <w:pPr>
      <w:suppressAutoHyphens w:val="0"/>
      <w:spacing w:before="100" w:beforeAutospacing="1" w:after="100" w:afterAutospacing="1"/>
    </w:pPr>
    <w:rPr>
      <w:rFonts w:ascii="Arial" w:hAnsi="Arial" w:cs="Arial"/>
      <w:szCs w:val="24"/>
      <w:lang w:val="en-US" w:eastAsia="en-US"/>
    </w:rPr>
  </w:style>
  <w:style w:type="paragraph" w:customStyle="1" w:styleId="xl77">
    <w:name w:val="xl77"/>
    <w:basedOn w:val="Normal"/>
    <w:rsid w:val="00BE1511"/>
    <w:pPr>
      <w:pBdr>
        <w:top w:val="double" w:sz="6" w:space="0" w:color="auto"/>
        <w:left w:val="double" w:sz="6" w:space="0" w:color="auto"/>
        <w:bottom w:val="double" w:sz="6"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78">
    <w:name w:val="xl78"/>
    <w:basedOn w:val="Normal"/>
    <w:rsid w:val="00BE1511"/>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79">
    <w:name w:val="xl79"/>
    <w:basedOn w:val="Normal"/>
    <w:rsid w:val="00BE1511"/>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80">
    <w:name w:val="xl80"/>
    <w:basedOn w:val="Normal"/>
    <w:rsid w:val="00BE1511"/>
    <w:pPr>
      <w:suppressAutoHyphens w:val="0"/>
      <w:spacing w:before="100" w:beforeAutospacing="1" w:after="100" w:afterAutospacing="1"/>
      <w:jc w:val="center"/>
    </w:pPr>
    <w:rPr>
      <w:rFonts w:ascii="Arial" w:hAnsi="Arial" w:cs="Arial"/>
      <w:b/>
      <w:bCs/>
      <w:szCs w:val="24"/>
      <w:lang w:val="en-US" w:eastAsia="en-US"/>
    </w:rPr>
  </w:style>
  <w:style w:type="paragraph" w:customStyle="1" w:styleId="xl81">
    <w:name w:val="xl81"/>
    <w:basedOn w:val="Normal"/>
    <w:rsid w:val="00BE1511"/>
    <w:pPr>
      <w:suppressAutoHyphens w:val="0"/>
      <w:spacing w:before="100" w:beforeAutospacing="1" w:after="100" w:afterAutospacing="1"/>
    </w:pPr>
    <w:rPr>
      <w:rFonts w:ascii="Arial" w:hAnsi="Arial" w:cs="Arial"/>
      <w:b/>
      <w:bCs/>
      <w:szCs w:val="24"/>
      <w:lang w:val="en-US" w:eastAsia="en-US"/>
    </w:rPr>
  </w:style>
  <w:style w:type="paragraph" w:customStyle="1" w:styleId="xl82">
    <w:name w:val="xl82"/>
    <w:basedOn w:val="Normal"/>
    <w:rsid w:val="00BE1511"/>
    <w:pPr>
      <w:suppressAutoHyphens w:val="0"/>
      <w:spacing w:before="100" w:beforeAutospacing="1" w:after="100" w:afterAutospacing="1"/>
    </w:pPr>
    <w:rPr>
      <w:rFonts w:ascii="Arial" w:hAnsi="Arial" w:cs="Arial"/>
      <w:szCs w:val="24"/>
      <w:lang w:val="en-US" w:eastAsia="en-US"/>
    </w:rPr>
  </w:style>
  <w:style w:type="paragraph" w:customStyle="1" w:styleId="xl83">
    <w:name w:val="xl83"/>
    <w:basedOn w:val="Normal"/>
    <w:rsid w:val="00BE151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84">
    <w:name w:val="xl84"/>
    <w:basedOn w:val="Normal"/>
    <w:rsid w:val="00BE151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Cs w:val="24"/>
      <w:lang w:val="en-US" w:eastAsia="en-US"/>
    </w:rPr>
  </w:style>
  <w:style w:type="paragraph" w:customStyle="1" w:styleId="xl85">
    <w:name w:val="xl85"/>
    <w:basedOn w:val="Normal"/>
    <w:rsid w:val="00BE151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86">
    <w:name w:val="xl86"/>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87">
    <w:name w:val="xl87"/>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88">
    <w:name w:val="xl88"/>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89">
    <w:name w:val="xl89"/>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90">
    <w:name w:val="xl90"/>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91">
    <w:name w:val="xl91"/>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Cs w:val="24"/>
      <w:lang w:val="en-US" w:eastAsia="en-US"/>
    </w:rPr>
  </w:style>
  <w:style w:type="paragraph" w:customStyle="1" w:styleId="xl92">
    <w:name w:val="xl92"/>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93">
    <w:name w:val="xl93"/>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94">
    <w:name w:val="xl94"/>
    <w:basedOn w:val="Normal"/>
    <w:rsid w:val="00BE1511"/>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95">
    <w:name w:val="xl95"/>
    <w:basedOn w:val="Normal"/>
    <w:rsid w:val="00BE1511"/>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96">
    <w:name w:val="xl96"/>
    <w:basedOn w:val="Normal"/>
    <w:rsid w:val="00BE1511"/>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97">
    <w:name w:val="xl97"/>
    <w:basedOn w:val="Normal"/>
    <w:rsid w:val="00BE1511"/>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98">
    <w:name w:val="xl98"/>
    <w:basedOn w:val="Normal"/>
    <w:rsid w:val="00BE1511"/>
    <w:pPr>
      <w:pBdr>
        <w:top w:val="single" w:sz="4" w:space="0" w:color="auto"/>
        <w:left w:val="single" w:sz="4" w:space="0" w:color="auto"/>
        <w:right w:val="single" w:sz="4" w:space="0" w:color="auto"/>
      </w:pBdr>
      <w:suppressAutoHyphens w:val="0"/>
      <w:spacing w:before="100" w:beforeAutospacing="1" w:after="100" w:afterAutospacing="1"/>
      <w:jc w:val="right"/>
    </w:pPr>
    <w:rPr>
      <w:rFonts w:ascii="Arial" w:hAnsi="Arial" w:cs="Arial"/>
      <w:szCs w:val="24"/>
      <w:lang w:val="en-US" w:eastAsia="en-US"/>
    </w:rPr>
  </w:style>
  <w:style w:type="paragraph" w:customStyle="1" w:styleId="xl99">
    <w:name w:val="xl99"/>
    <w:basedOn w:val="Normal"/>
    <w:rsid w:val="00BE1511"/>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color w:val="FF0000"/>
      <w:sz w:val="22"/>
      <w:szCs w:val="22"/>
      <w:lang w:val="en-US" w:eastAsia="en-US"/>
    </w:rPr>
  </w:style>
  <w:style w:type="paragraph" w:customStyle="1" w:styleId="xl100">
    <w:name w:val="xl100"/>
    <w:basedOn w:val="Normal"/>
    <w:rsid w:val="00BE1511"/>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color w:val="FF0000"/>
      <w:sz w:val="22"/>
      <w:szCs w:val="22"/>
      <w:lang w:val="en-US" w:eastAsia="en-US"/>
    </w:rPr>
  </w:style>
  <w:style w:type="paragraph" w:customStyle="1" w:styleId="xl101">
    <w:name w:val="xl101"/>
    <w:basedOn w:val="Normal"/>
    <w:rsid w:val="00BE1511"/>
    <w:pPr>
      <w:pBdr>
        <w:left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02">
    <w:name w:val="xl102"/>
    <w:basedOn w:val="Normal"/>
    <w:rsid w:val="00BE1511"/>
    <w:pPr>
      <w:pBdr>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03">
    <w:name w:val="xl103"/>
    <w:basedOn w:val="Normal"/>
    <w:rsid w:val="00BE1511"/>
    <w:pPr>
      <w:pBdr>
        <w:left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04">
    <w:name w:val="xl104"/>
    <w:basedOn w:val="Normal"/>
    <w:rsid w:val="00BE1511"/>
    <w:pPr>
      <w:pBdr>
        <w:left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05">
    <w:name w:val="xl105"/>
    <w:basedOn w:val="Normal"/>
    <w:rsid w:val="00BE1511"/>
    <w:pPr>
      <w:pBdr>
        <w:left w:val="single" w:sz="4" w:space="0" w:color="auto"/>
        <w:right w:val="single" w:sz="4" w:space="0" w:color="auto"/>
      </w:pBdr>
      <w:suppressAutoHyphens w:val="0"/>
      <w:spacing w:before="100" w:beforeAutospacing="1" w:after="100" w:afterAutospacing="1"/>
      <w:jc w:val="right"/>
    </w:pPr>
    <w:rPr>
      <w:rFonts w:ascii="Arial" w:hAnsi="Arial" w:cs="Arial"/>
      <w:szCs w:val="24"/>
      <w:lang w:val="en-US" w:eastAsia="en-US"/>
    </w:rPr>
  </w:style>
  <w:style w:type="paragraph" w:customStyle="1" w:styleId="xl106">
    <w:name w:val="xl106"/>
    <w:basedOn w:val="Normal"/>
    <w:rsid w:val="00BE1511"/>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07">
    <w:name w:val="xl107"/>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cs="Arial"/>
      <w:sz w:val="22"/>
      <w:szCs w:val="22"/>
      <w:lang w:val="en-US" w:eastAsia="en-US"/>
    </w:rPr>
  </w:style>
  <w:style w:type="paragraph" w:customStyle="1" w:styleId="xl108">
    <w:name w:val="xl108"/>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109">
    <w:name w:val="xl109"/>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10">
    <w:name w:val="xl110"/>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11">
    <w:name w:val="xl111"/>
    <w:basedOn w:val="Normal"/>
    <w:rsid w:val="00BE1511"/>
    <w:pPr>
      <w:pBdr>
        <w:bottom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12">
    <w:name w:val="xl112"/>
    <w:basedOn w:val="Normal"/>
    <w:rsid w:val="00BE1511"/>
    <w:pPr>
      <w:pBdr>
        <w:bottom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13">
    <w:name w:val="xl113"/>
    <w:basedOn w:val="Normal"/>
    <w:rsid w:val="00BE1511"/>
    <w:pPr>
      <w:suppressAutoHyphens w:val="0"/>
      <w:spacing w:before="100" w:beforeAutospacing="1" w:after="100" w:afterAutospacing="1"/>
    </w:pPr>
    <w:rPr>
      <w:rFonts w:ascii="Arial" w:hAnsi="Arial" w:cs="Arial"/>
      <w:szCs w:val="24"/>
      <w:lang w:val="en-US" w:eastAsia="en-US"/>
    </w:rPr>
  </w:style>
  <w:style w:type="paragraph" w:customStyle="1" w:styleId="xl114">
    <w:name w:val="xl114"/>
    <w:basedOn w:val="Normal"/>
    <w:rsid w:val="00BE1511"/>
    <w:pPr>
      <w:suppressAutoHyphens w:val="0"/>
      <w:spacing w:before="100" w:beforeAutospacing="1" w:after="100" w:afterAutospacing="1"/>
    </w:pPr>
    <w:rPr>
      <w:rFonts w:ascii="Arial" w:hAnsi="Arial" w:cs="Arial"/>
      <w:b/>
      <w:bCs/>
      <w:szCs w:val="24"/>
      <w:lang w:val="en-US" w:eastAsia="en-US"/>
    </w:rPr>
  </w:style>
  <w:style w:type="paragraph" w:customStyle="1" w:styleId="xl115">
    <w:name w:val="xl115"/>
    <w:basedOn w:val="Normal"/>
    <w:rsid w:val="00BE1511"/>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16">
    <w:name w:val="xl116"/>
    <w:basedOn w:val="Normal"/>
    <w:rsid w:val="00BE1511"/>
    <w:pPr>
      <w:pBdr>
        <w:top w:val="double" w:sz="6" w:space="0" w:color="auto"/>
        <w:left w:val="single" w:sz="4" w:space="0" w:color="auto"/>
        <w:bottom w:val="double" w:sz="6"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17">
    <w:name w:val="xl117"/>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18">
    <w:name w:val="xl118"/>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Cs w:val="24"/>
      <w:lang w:val="en-US" w:eastAsia="en-US"/>
    </w:rPr>
  </w:style>
  <w:style w:type="paragraph" w:customStyle="1" w:styleId="xl119">
    <w:name w:val="xl119"/>
    <w:basedOn w:val="Normal"/>
    <w:rsid w:val="00BE1511"/>
    <w:pPr>
      <w:pBdr>
        <w:bottom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20">
    <w:name w:val="xl120"/>
    <w:basedOn w:val="Normal"/>
    <w:rsid w:val="00BE1511"/>
    <w:pPr>
      <w:pBdr>
        <w:bottom w:val="single" w:sz="4" w:space="0" w:color="auto"/>
      </w:pBdr>
      <w:suppressAutoHyphens w:val="0"/>
      <w:spacing w:before="100" w:beforeAutospacing="1" w:after="100" w:afterAutospacing="1"/>
      <w:jc w:val="right"/>
    </w:pPr>
    <w:rPr>
      <w:rFonts w:ascii="Arial" w:hAnsi="Arial" w:cs="Arial"/>
      <w:szCs w:val="24"/>
      <w:lang w:val="en-US" w:eastAsia="en-US"/>
    </w:rPr>
  </w:style>
  <w:style w:type="paragraph" w:customStyle="1" w:styleId="xl121">
    <w:name w:val="xl121"/>
    <w:basedOn w:val="Normal"/>
    <w:rsid w:val="00BE1511"/>
    <w:pPr>
      <w:suppressAutoHyphens w:val="0"/>
      <w:spacing w:before="100" w:beforeAutospacing="1" w:after="100" w:afterAutospacing="1"/>
    </w:pPr>
    <w:rPr>
      <w:rFonts w:ascii="Arial" w:hAnsi="Arial" w:cs="Arial"/>
      <w:szCs w:val="24"/>
      <w:lang w:val="en-US" w:eastAsia="en-US"/>
    </w:rPr>
  </w:style>
  <w:style w:type="paragraph" w:customStyle="1" w:styleId="xl122">
    <w:name w:val="xl122"/>
    <w:basedOn w:val="Normal"/>
    <w:rsid w:val="00BE1511"/>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Cs w:val="24"/>
      <w:lang w:val="en-US" w:eastAsia="en-US"/>
    </w:rPr>
  </w:style>
  <w:style w:type="paragraph" w:customStyle="1" w:styleId="xl123">
    <w:name w:val="xl123"/>
    <w:basedOn w:val="Normal"/>
    <w:rsid w:val="00BE1511"/>
    <w:pPr>
      <w:pBdr>
        <w:top w:val="single" w:sz="4" w:space="0" w:color="auto"/>
        <w:bottom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24">
    <w:name w:val="xl124"/>
    <w:basedOn w:val="Normal"/>
    <w:rsid w:val="00BE1511"/>
    <w:pPr>
      <w:pBdr>
        <w:top w:val="single" w:sz="4" w:space="0" w:color="auto"/>
        <w:bottom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25">
    <w:name w:val="xl125"/>
    <w:basedOn w:val="Normal"/>
    <w:rsid w:val="00BE1511"/>
    <w:pPr>
      <w:pBdr>
        <w:top w:val="single" w:sz="4" w:space="0" w:color="auto"/>
        <w:bottom w:val="single" w:sz="4" w:space="0" w:color="auto"/>
      </w:pBdr>
      <w:suppressAutoHyphens w:val="0"/>
      <w:spacing w:before="100" w:beforeAutospacing="1" w:after="100" w:afterAutospacing="1"/>
      <w:jc w:val="right"/>
    </w:pPr>
    <w:rPr>
      <w:rFonts w:ascii="Arial" w:hAnsi="Arial" w:cs="Arial"/>
      <w:szCs w:val="24"/>
      <w:lang w:val="en-US" w:eastAsia="en-US"/>
    </w:rPr>
  </w:style>
  <w:style w:type="paragraph" w:customStyle="1" w:styleId="xl126">
    <w:name w:val="xl126"/>
    <w:basedOn w:val="Normal"/>
    <w:rsid w:val="00BE1511"/>
    <w:pPr>
      <w:pBdr>
        <w:top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Cs w:val="24"/>
      <w:lang w:val="en-US" w:eastAsia="en-US"/>
    </w:rPr>
  </w:style>
  <w:style w:type="paragraph" w:customStyle="1" w:styleId="xl127">
    <w:name w:val="xl127"/>
    <w:basedOn w:val="Normal"/>
    <w:rsid w:val="00BE1511"/>
    <w:pPr>
      <w:pBdr>
        <w:left w:val="single" w:sz="4" w:space="0" w:color="auto"/>
        <w:bottom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28">
    <w:name w:val="xl128"/>
    <w:basedOn w:val="Normal"/>
    <w:rsid w:val="00BE1511"/>
    <w:pPr>
      <w:pBdr>
        <w:bottom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29">
    <w:name w:val="xl129"/>
    <w:basedOn w:val="Normal"/>
    <w:rsid w:val="00BE1511"/>
    <w:pPr>
      <w:pBdr>
        <w:bottom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30">
    <w:name w:val="xl130"/>
    <w:basedOn w:val="Normal"/>
    <w:rsid w:val="00BE1511"/>
    <w:pPr>
      <w:pBdr>
        <w:bottom w:val="single" w:sz="4" w:space="0" w:color="auto"/>
      </w:pBdr>
      <w:suppressAutoHyphens w:val="0"/>
      <w:spacing w:before="100" w:beforeAutospacing="1" w:after="100" w:afterAutospacing="1"/>
    </w:pPr>
    <w:rPr>
      <w:rFonts w:ascii="Arial" w:hAnsi="Arial" w:cs="Arial"/>
      <w:i/>
      <w:iCs/>
      <w:szCs w:val="24"/>
      <w:lang w:val="en-US" w:eastAsia="en-US"/>
    </w:rPr>
  </w:style>
  <w:style w:type="paragraph" w:customStyle="1" w:styleId="xl131">
    <w:name w:val="xl131"/>
    <w:basedOn w:val="Normal"/>
    <w:rsid w:val="00BE1511"/>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32">
    <w:name w:val="xl132"/>
    <w:basedOn w:val="Normal"/>
    <w:rsid w:val="00BE1511"/>
    <w:pPr>
      <w:pBdr>
        <w:top w:val="single" w:sz="4" w:space="0" w:color="auto"/>
        <w:bottom w:val="single" w:sz="4" w:space="0" w:color="auto"/>
      </w:pBdr>
      <w:suppressAutoHyphens w:val="0"/>
      <w:spacing w:before="100" w:beforeAutospacing="1" w:after="100" w:afterAutospacing="1"/>
    </w:pPr>
    <w:rPr>
      <w:rFonts w:ascii="Arial" w:hAnsi="Arial" w:cs="Arial"/>
      <w:b/>
      <w:bCs/>
      <w:i/>
      <w:iCs/>
      <w:szCs w:val="24"/>
      <w:lang w:val="en-US" w:eastAsia="en-US"/>
    </w:rPr>
  </w:style>
  <w:style w:type="paragraph" w:customStyle="1" w:styleId="xl133">
    <w:name w:val="xl133"/>
    <w:basedOn w:val="Normal"/>
    <w:rsid w:val="00BE151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Cs w:val="24"/>
      <w:lang w:val="en-US" w:eastAsia="en-US"/>
    </w:rPr>
  </w:style>
  <w:style w:type="paragraph" w:customStyle="1" w:styleId="xl134">
    <w:name w:val="xl134"/>
    <w:basedOn w:val="Normal"/>
    <w:rsid w:val="00BE1511"/>
    <w:pPr>
      <w:pBdr>
        <w:top w:val="single" w:sz="4" w:space="0" w:color="auto"/>
        <w:bottom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35">
    <w:name w:val="xl135"/>
    <w:basedOn w:val="Normal"/>
    <w:rsid w:val="00BE1511"/>
    <w:pPr>
      <w:pBdr>
        <w:top w:val="single" w:sz="4" w:space="0" w:color="auto"/>
        <w:bottom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36">
    <w:name w:val="xl136"/>
    <w:basedOn w:val="Normal"/>
    <w:rsid w:val="00BE1511"/>
    <w:pPr>
      <w:pBdr>
        <w:top w:val="single" w:sz="4" w:space="0" w:color="auto"/>
        <w:bottom w:val="single" w:sz="4" w:space="0" w:color="auto"/>
      </w:pBdr>
      <w:suppressAutoHyphens w:val="0"/>
      <w:spacing w:before="100" w:beforeAutospacing="1" w:after="100" w:afterAutospacing="1"/>
      <w:jc w:val="center"/>
    </w:pPr>
    <w:rPr>
      <w:rFonts w:ascii="Arial" w:hAnsi="Arial" w:cs="Arial"/>
      <w:b/>
      <w:bCs/>
      <w:szCs w:val="24"/>
      <w:lang w:val="en-US" w:eastAsia="en-US"/>
    </w:rPr>
  </w:style>
  <w:style w:type="paragraph" w:customStyle="1" w:styleId="xl137">
    <w:name w:val="xl137"/>
    <w:basedOn w:val="Normal"/>
    <w:rsid w:val="00BE1511"/>
    <w:pPr>
      <w:suppressAutoHyphens w:val="0"/>
      <w:spacing w:before="100" w:beforeAutospacing="1" w:after="100" w:afterAutospacing="1"/>
    </w:pPr>
    <w:rPr>
      <w:rFonts w:ascii="Arial" w:hAnsi="Arial" w:cs="Arial"/>
      <w:b/>
      <w:bCs/>
      <w:szCs w:val="24"/>
      <w:lang w:val="en-US" w:eastAsia="en-US"/>
    </w:rPr>
  </w:style>
  <w:style w:type="paragraph" w:customStyle="1" w:styleId="xl138">
    <w:name w:val="xl138"/>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39">
    <w:name w:val="xl139"/>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0">
    <w:name w:val="xl140"/>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1">
    <w:name w:val="xl141"/>
    <w:basedOn w:val="Normal"/>
    <w:rsid w:val="00BE1511"/>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2">
    <w:name w:val="xl142"/>
    <w:basedOn w:val="Normal"/>
    <w:rsid w:val="00BE1511"/>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3">
    <w:name w:val="xl143"/>
    <w:basedOn w:val="Normal"/>
    <w:rsid w:val="00BE1511"/>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4">
    <w:name w:val="xl144"/>
    <w:basedOn w:val="Normal"/>
    <w:rsid w:val="00BE1511"/>
    <w:pPr>
      <w:pBdr>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5">
    <w:name w:val="xl145"/>
    <w:basedOn w:val="Normal"/>
    <w:rsid w:val="00BE1511"/>
    <w:pPr>
      <w:pBdr>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6">
    <w:name w:val="xl146"/>
    <w:basedOn w:val="Normal"/>
    <w:rsid w:val="00BE1511"/>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7">
    <w:name w:val="xl147"/>
    <w:basedOn w:val="Normal"/>
    <w:rsid w:val="00BE1511"/>
    <w:pPr>
      <w:pBdr>
        <w:top w:val="single" w:sz="4" w:space="0" w:color="auto"/>
        <w:bottom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8">
    <w:name w:val="xl148"/>
    <w:basedOn w:val="Normal"/>
    <w:rsid w:val="00BE1511"/>
    <w:pPr>
      <w:pBdr>
        <w:top w:val="single" w:sz="4" w:space="0" w:color="auto"/>
        <w:bottom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49">
    <w:name w:val="xl149"/>
    <w:basedOn w:val="Normal"/>
    <w:rsid w:val="00BE1511"/>
    <w:pPr>
      <w:pBdr>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50">
    <w:name w:val="xl150"/>
    <w:basedOn w:val="Normal"/>
    <w:rsid w:val="00BE1511"/>
    <w:pPr>
      <w:pBdr>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51">
    <w:name w:val="xl151"/>
    <w:basedOn w:val="Normal"/>
    <w:rsid w:val="00BE1511"/>
    <w:pPr>
      <w:pBdr>
        <w:top w:val="single" w:sz="4" w:space="0" w:color="auto"/>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52">
    <w:name w:val="xl152"/>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53">
    <w:name w:val="xl153"/>
    <w:basedOn w:val="Normal"/>
    <w:rsid w:val="00BE1511"/>
    <w:pPr>
      <w:pBdr>
        <w:top w:val="single" w:sz="4" w:space="0" w:color="auto"/>
        <w:left w:val="single" w:sz="4" w:space="0" w:color="auto"/>
        <w:right w:val="single" w:sz="4" w:space="0" w:color="auto"/>
      </w:pBdr>
      <w:suppressAutoHyphens w:val="0"/>
      <w:spacing w:before="100" w:beforeAutospacing="1" w:after="100" w:afterAutospacing="1"/>
      <w:jc w:val="right"/>
    </w:pPr>
    <w:rPr>
      <w:rFonts w:ascii="Arial" w:hAnsi="Arial" w:cs="Arial"/>
      <w:szCs w:val="24"/>
      <w:lang w:val="en-US" w:eastAsia="en-US"/>
    </w:rPr>
  </w:style>
  <w:style w:type="paragraph" w:customStyle="1" w:styleId="xl154">
    <w:name w:val="xl154"/>
    <w:basedOn w:val="Normal"/>
    <w:rsid w:val="00BE1511"/>
    <w:pPr>
      <w:pBdr>
        <w:top w:val="double" w:sz="6" w:space="0" w:color="auto"/>
        <w:left w:val="single" w:sz="4" w:space="0" w:color="auto"/>
        <w:bottom w:val="double" w:sz="6" w:space="0" w:color="auto"/>
        <w:right w:val="double" w:sz="6"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55">
    <w:name w:val="xl155"/>
    <w:basedOn w:val="Normal"/>
    <w:rsid w:val="00BE1511"/>
    <w:pPr>
      <w:pBdr>
        <w:bottom w:val="single" w:sz="4" w:space="0" w:color="auto"/>
        <w:right w:val="single" w:sz="4" w:space="0" w:color="auto"/>
      </w:pBdr>
      <w:suppressAutoHyphens w:val="0"/>
      <w:spacing w:before="100" w:beforeAutospacing="1" w:after="100" w:afterAutospacing="1"/>
    </w:pPr>
    <w:rPr>
      <w:rFonts w:ascii="Arial" w:hAnsi="Arial" w:cs="Arial"/>
      <w:i/>
      <w:iCs/>
      <w:szCs w:val="24"/>
      <w:lang w:val="en-US" w:eastAsia="en-US"/>
    </w:rPr>
  </w:style>
  <w:style w:type="paragraph" w:customStyle="1" w:styleId="xl156">
    <w:name w:val="xl156"/>
    <w:basedOn w:val="Normal"/>
    <w:rsid w:val="00BE1511"/>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i/>
      <w:iCs/>
      <w:szCs w:val="24"/>
      <w:lang w:val="en-US" w:eastAsia="en-US"/>
    </w:rPr>
  </w:style>
  <w:style w:type="paragraph" w:customStyle="1" w:styleId="xl157">
    <w:name w:val="xl157"/>
    <w:basedOn w:val="Normal"/>
    <w:rsid w:val="00BE1511"/>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58">
    <w:name w:val="xl158"/>
    <w:basedOn w:val="Normal"/>
    <w:rsid w:val="00BE1511"/>
    <w:pPr>
      <w:pBdr>
        <w:bottom w:val="single" w:sz="4" w:space="0" w:color="auto"/>
        <w:right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59">
    <w:name w:val="xl159"/>
    <w:basedOn w:val="Normal"/>
    <w:rsid w:val="00BE1511"/>
    <w:pPr>
      <w:pBdr>
        <w:top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Cs w:val="24"/>
      <w:lang w:val="en-US" w:eastAsia="en-US"/>
    </w:rPr>
  </w:style>
  <w:style w:type="paragraph" w:customStyle="1" w:styleId="xl160">
    <w:name w:val="xl160"/>
    <w:basedOn w:val="Normal"/>
    <w:rsid w:val="00BE1511"/>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61">
    <w:name w:val="xl161"/>
    <w:basedOn w:val="Normal"/>
    <w:rsid w:val="00BE1511"/>
    <w:pPr>
      <w:suppressAutoHyphens w:val="0"/>
      <w:spacing w:before="100" w:beforeAutospacing="1" w:after="100" w:afterAutospacing="1"/>
    </w:pPr>
    <w:rPr>
      <w:rFonts w:ascii="Arial" w:hAnsi="Arial" w:cs="Arial"/>
      <w:szCs w:val="24"/>
      <w:lang w:val="en-US" w:eastAsia="en-US"/>
    </w:rPr>
  </w:style>
  <w:style w:type="paragraph" w:customStyle="1" w:styleId="xl162">
    <w:name w:val="xl162"/>
    <w:basedOn w:val="Normal"/>
    <w:rsid w:val="00BE1511"/>
    <w:pPr>
      <w:pBdr>
        <w:bottom w:val="single" w:sz="4" w:space="0" w:color="auto"/>
      </w:pBdr>
      <w:suppressAutoHyphens w:val="0"/>
      <w:spacing w:before="100" w:beforeAutospacing="1" w:after="100" w:afterAutospacing="1"/>
      <w:jc w:val="center"/>
    </w:pPr>
    <w:rPr>
      <w:rFonts w:ascii="Arial" w:hAnsi="Arial" w:cs="Arial"/>
      <w:i/>
      <w:iCs/>
      <w:szCs w:val="24"/>
      <w:lang w:val="en-US" w:eastAsia="en-US"/>
    </w:rPr>
  </w:style>
  <w:style w:type="paragraph" w:customStyle="1" w:styleId="xl163">
    <w:name w:val="xl163"/>
    <w:basedOn w:val="Normal"/>
    <w:rsid w:val="00BE1511"/>
    <w:pPr>
      <w:pBdr>
        <w:top w:val="single" w:sz="4" w:space="0" w:color="auto"/>
        <w:bottom w:val="single" w:sz="4" w:space="0" w:color="auto"/>
      </w:pBdr>
      <w:suppressAutoHyphens w:val="0"/>
      <w:spacing w:before="100" w:beforeAutospacing="1" w:after="100" w:afterAutospacing="1"/>
      <w:jc w:val="center"/>
    </w:pPr>
    <w:rPr>
      <w:rFonts w:ascii="Arial" w:hAnsi="Arial" w:cs="Arial"/>
      <w:b/>
      <w:bCs/>
      <w:i/>
      <w:iCs/>
      <w:szCs w:val="24"/>
      <w:lang w:val="en-US" w:eastAsia="en-US"/>
    </w:rPr>
  </w:style>
  <w:style w:type="paragraph" w:customStyle="1" w:styleId="xl164">
    <w:name w:val="xl164"/>
    <w:basedOn w:val="Normal"/>
    <w:rsid w:val="00BE1511"/>
    <w:pPr>
      <w:pBdr>
        <w:top w:val="single" w:sz="4" w:space="0" w:color="auto"/>
        <w:bottom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65">
    <w:name w:val="xl165"/>
    <w:basedOn w:val="Normal"/>
    <w:rsid w:val="00BE1511"/>
    <w:pPr>
      <w:pBdr>
        <w:top w:val="single" w:sz="4" w:space="0" w:color="auto"/>
        <w:bottom w:val="single" w:sz="4" w:space="0" w:color="auto"/>
      </w:pBdr>
      <w:suppressAutoHyphens w:val="0"/>
      <w:spacing w:before="100" w:beforeAutospacing="1" w:after="100" w:afterAutospacing="1"/>
      <w:jc w:val="center"/>
    </w:pPr>
    <w:rPr>
      <w:rFonts w:ascii="Arial" w:hAnsi="Arial" w:cs="Arial"/>
      <w:szCs w:val="24"/>
      <w:lang w:val="en-US" w:eastAsia="en-US"/>
    </w:rPr>
  </w:style>
  <w:style w:type="paragraph" w:customStyle="1" w:styleId="xl166">
    <w:name w:val="xl166"/>
    <w:basedOn w:val="Normal"/>
    <w:rsid w:val="00BE1511"/>
    <w:pPr>
      <w:suppressAutoHyphens w:val="0"/>
      <w:spacing w:before="100" w:beforeAutospacing="1" w:after="100" w:afterAutospacing="1"/>
      <w:jc w:val="center"/>
    </w:pPr>
    <w:rPr>
      <w:rFonts w:ascii="Arial" w:hAnsi="Arial" w:cs="Arial"/>
      <w:szCs w:val="24"/>
      <w:lang w:val="en-US" w:eastAsia="en-US"/>
    </w:rPr>
  </w:style>
  <w:style w:type="paragraph" w:customStyle="1" w:styleId="xl167">
    <w:name w:val="xl167"/>
    <w:basedOn w:val="Normal"/>
    <w:rsid w:val="00BE1511"/>
    <w:pPr>
      <w:pBdr>
        <w:left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68">
    <w:name w:val="xl168"/>
    <w:basedOn w:val="Normal"/>
    <w:rsid w:val="00BE1511"/>
    <w:pPr>
      <w:pBdr>
        <w:bottom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69">
    <w:name w:val="xl169"/>
    <w:basedOn w:val="Normal"/>
    <w:rsid w:val="00BE1511"/>
    <w:pPr>
      <w:pBdr>
        <w:bottom w:val="single" w:sz="4" w:space="0" w:color="auto"/>
        <w:right w:val="single" w:sz="4" w:space="0" w:color="auto"/>
      </w:pBdr>
      <w:suppressAutoHyphens w:val="0"/>
      <w:spacing w:before="100" w:beforeAutospacing="1" w:after="100" w:afterAutospacing="1"/>
    </w:pPr>
    <w:rPr>
      <w:rFonts w:ascii="Arial" w:hAnsi="Arial" w:cs="Arial"/>
      <w:szCs w:val="24"/>
      <w:lang w:val="en-US" w:eastAsia="en-US"/>
    </w:rPr>
  </w:style>
  <w:style w:type="paragraph" w:customStyle="1" w:styleId="xl170">
    <w:name w:val="xl170"/>
    <w:basedOn w:val="Normal"/>
    <w:rsid w:val="00BE1511"/>
    <w:pPr>
      <w:suppressAutoHyphens w:val="0"/>
      <w:spacing w:before="100" w:beforeAutospacing="1" w:after="100" w:afterAutospacing="1"/>
      <w:jc w:val="center"/>
    </w:pPr>
    <w:rPr>
      <w:rFonts w:ascii="Arial" w:hAnsi="Arial" w:cs="Arial"/>
      <w:b/>
      <w:bCs/>
      <w:szCs w:val="24"/>
      <w:lang w:val="en-US" w:eastAsia="en-US"/>
    </w:rPr>
  </w:style>
  <w:style w:type="paragraph" w:customStyle="1" w:styleId="xl171">
    <w:name w:val="xl171"/>
    <w:basedOn w:val="Normal"/>
    <w:rsid w:val="00BE1511"/>
    <w:pPr>
      <w:suppressAutoHyphens w:val="0"/>
      <w:spacing w:before="100" w:beforeAutospacing="1" w:after="100" w:afterAutospacing="1"/>
    </w:pPr>
    <w:rPr>
      <w:rFonts w:ascii="Arial" w:hAnsi="Arial" w:cs="Arial"/>
      <w:b/>
      <w:bCs/>
      <w:szCs w:val="24"/>
      <w:lang w:val="en-US" w:eastAsia="en-US"/>
    </w:rPr>
  </w:style>
  <w:style w:type="paragraph" w:customStyle="1" w:styleId="xl172">
    <w:name w:val="xl172"/>
    <w:basedOn w:val="Normal"/>
    <w:rsid w:val="00BE1511"/>
    <w:pPr>
      <w:suppressAutoHyphens w:val="0"/>
      <w:spacing w:before="100" w:beforeAutospacing="1" w:after="100" w:afterAutospacing="1"/>
    </w:pPr>
    <w:rPr>
      <w:rFonts w:ascii="Arial" w:hAnsi="Arial" w:cs="Arial"/>
      <w:b/>
      <w:bCs/>
      <w:szCs w:val="24"/>
      <w:lang w:val="en-US" w:eastAsia="en-US"/>
    </w:rPr>
  </w:style>
  <w:style w:type="paragraph" w:customStyle="1" w:styleId="xl173">
    <w:name w:val="xl173"/>
    <w:basedOn w:val="Normal"/>
    <w:rsid w:val="00BE1511"/>
    <w:pPr>
      <w:pBdr>
        <w:top w:val="single" w:sz="4" w:space="0" w:color="auto"/>
        <w:bottom w:val="single" w:sz="4" w:space="0" w:color="auto"/>
      </w:pBdr>
      <w:suppressAutoHyphens w:val="0"/>
      <w:spacing w:before="100" w:beforeAutospacing="1" w:after="100" w:afterAutospacing="1"/>
      <w:jc w:val="center"/>
    </w:pPr>
    <w:rPr>
      <w:rFonts w:ascii="Arial" w:hAnsi="Arial" w:cs="Arial"/>
      <w:b/>
      <w:bCs/>
      <w:szCs w:val="24"/>
      <w:lang w:val="en-US" w:eastAsia="en-US"/>
    </w:rPr>
  </w:style>
  <w:style w:type="paragraph" w:customStyle="1" w:styleId="xl174">
    <w:name w:val="xl174"/>
    <w:basedOn w:val="Normal"/>
    <w:rsid w:val="00BE1511"/>
    <w:pPr>
      <w:pBdr>
        <w:top w:val="single" w:sz="4" w:space="0" w:color="auto"/>
        <w:bottom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75">
    <w:name w:val="xl175"/>
    <w:basedOn w:val="Normal"/>
    <w:rsid w:val="00BE151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Cs w:val="24"/>
      <w:lang w:val="en-US" w:eastAsia="en-US"/>
    </w:rPr>
  </w:style>
  <w:style w:type="paragraph" w:customStyle="1" w:styleId="xl176">
    <w:name w:val="xl176"/>
    <w:basedOn w:val="Normal"/>
    <w:rsid w:val="00BE1511"/>
    <w:pPr>
      <w:pBdr>
        <w:top w:val="single" w:sz="4" w:space="0" w:color="auto"/>
        <w:left w:val="single" w:sz="4" w:space="0" w:color="auto"/>
        <w:bottom w:val="single" w:sz="4" w:space="0" w:color="auto"/>
      </w:pBdr>
      <w:suppressAutoHyphens w:val="0"/>
      <w:spacing w:before="100" w:beforeAutospacing="1" w:after="100" w:afterAutospacing="1"/>
      <w:jc w:val="right"/>
    </w:pPr>
    <w:rPr>
      <w:rFonts w:ascii="Arial" w:hAnsi="Arial" w:cs="Arial"/>
      <w:b/>
      <w:bCs/>
      <w:szCs w:val="24"/>
      <w:lang w:val="en-US" w:eastAsia="en-US"/>
    </w:rPr>
  </w:style>
  <w:style w:type="paragraph" w:customStyle="1" w:styleId="xl177">
    <w:name w:val="xl177"/>
    <w:basedOn w:val="Normal"/>
    <w:rsid w:val="00BE1511"/>
    <w:pPr>
      <w:pBdr>
        <w:left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xl178">
    <w:name w:val="xl178"/>
    <w:basedOn w:val="Normal"/>
    <w:rsid w:val="00BE1511"/>
    <w:pPr>
      <w:pBdr>
        <w:top w:val="single" w:sz="4" w:space="0" w:color="auto"/>
        <w:left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79">
    <w:name w:val="xl179"/>
    <w:basedOn w:val="Normal"/>
    <w:rsid w:val="00BE1511"/>
    <w:pPr>
      <w:pBdr>
        <w:top w:val="single" w:sz="4" w:space="0" w:color="auto"/>
        <w:left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xl180">
    <w:name w:val="xl180"/>
    <w:basedOn w:val="Normal"/>
    <w:rsid w:val="00BE1511"/>
    <w:pPr>
      <w:pBdr>
        <w:top w:val="single" w:sz="4" w:space="0" w:color="auto"/>
        <w:left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xl181">
    <w:name w:val="xl181"/>
    <w:basedOn w:val="Normal"/>
    <w:rsid w:val="00BE1511"/>
    <w:pPr>
      <w:pBdr>
        <w:top w:val="single" w:sz="4" w:space="0" w:color="auto"/>
        <w:left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82">
    <w:name w:val="xl182"/>
    <w:basedOn w:val="Normal"/>
    <w:rsid w:val="00BE1511"/>
    <w:pPr>
      <w:pBdr>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xl183">
    <w:name w:val="xl183"/>
    <w:basedOn w:val="Normal"/>
    <w:rsid w:val="00BE1511"/>
    <w:pPr>
      <w:pBdr>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84">
    <w:name w:val="xl184"/>
    <w:basedOn w:val="Normal"/>
    <w:rsid w:val="00BE1511"/>
    <w:pPr>
      <w:pBdr>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xl185">
    <w:name w:val="xl185"/>
    <w:basedOn w:val="Normal"/>
    <w:rsid w:val="00BE1511"/>
    <w:pPr>
      <w:pBdr>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86">
    <w:name w:val="xl186"/>
    <w:basedOn w:val="Normal"/>
    <w:rsid w:val="00BE1511"/>
    <w:pPr>
      <w:pBdr>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87">
    <w:name w:val="xl187"/>
    <w:basedOn w:val="Normal"/>
    <w:rsid w:val="00BE1511"/>
    <w:pPr>
      <w:pBdr>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xl188">
    <w:name w:val="xl188"/>
    <w:basedOn w:val="Normal"/>
    <w:rsid w:val="00BE1511"/>
    <w:pPr>
      <w:pBdr>
        <w:top w:val="single" w:sz="4" w:space="0" w:color="auto"/>
        <w:left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89">
    <w:name w:val="xl189"/>
    <w:basedOn w:val="Normal"/>
    <w:rsid w:val="00BE1511"/>
    <w:pPr>
      <w:pBdr>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xl190">
    <w:name w:val="xl190"/>
    <w:basedOn w:val="Normal"/>
    <w:rsid w:val="00BE1511"/>
    <w:pPr>
      <w:pBdr>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91">
    <w:name w:val="xl191"/>
    <w:basedOn w:val="Normal"/>
    <w:rsid w:val="00BE1511"/>
    <w:pPr>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xl192">
    <w:name w:val="xl192"/>
    <w:basedOn w:val="Normal"/>
    <w:rsid w:val="00BE1511"/>
    <w:pPr>
      <w:pBdr>
        <w:left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93">
    <w:name w:val="xl193"/>
    <w:basedOn w:val="Normal"/>
    <w:rsid w:val="00BE1511"/>
    <w:pPr>
      <w:pBdr>
        <w:top w:val="single" w:sz="4" w:space="0" w:color="auto"/>
        <w:left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94">
    <w:name w:val="xl194"/>
    <w:basedOn w:val="Normal"/>
    <w:rsid w:val="00BE1511"/>
    <w:pPr>
      <w:pBdr>
        <w:left w:val="single" w:sz="4" w:space="0" w:color="auto"/>
        <w:right w:val="single" w:sz="4" w:space="0" w:color="auto"/>
      </w:pBdr>
      <w:shd w:val="clear" w:color="auto" w:fill="FFFF00"/>
      <w:suppressAutoHyphens w:val="0"/>
      <w:spacing w:before="100" w:beforeAutospacing="1" w:after="100" w:afterAutospacing="1"/>
    </w:pPr>
    <w:rPr>
      <w:rFonts w:ascii="Arial" w:hAnsi="Arial" w:cs="Arial"/>
      <w:szCs w:val="24"/>
      <w:lang w:val="en-US" w:eastAsia="en-US"/>
    </w:rPr>
  </w:style>
  <w:style w:type="paragraph" w:customStyle="1" w:styleId="xl195">
    <w:name w:val="xl195"/>
    <w:basedOn w:val="Normal"/>
    <w:rsid w:val="00BE1511"/>
    <w:pPr>
      <w:pBdr>
        <w:left w:val="single" w:sz="4" w:space="0" w:color="auto"/>
        <w:right w:val="single" w:sz="4" w:space="0" w:color="auto"/>
      </w:pBdr>
      <w:shd w:val="clear" w:color="auto" w:fill="FFFF00"/>
      <w:suppressAutoHyphens w:val="0"/>
      <w:spacing w:before="100" w:beforeAutospacing="1" w:after="100" w:afterAutospacing="1"/>
      <w:jc w:val="center"/>
    </w:pPr>
    <w:rPr>
      <w:rFonts w:ascii="Arial" w:hAnsi="Arial" w:cs="Arial"/>
      <w:szCs w:val="24"/>
      <w:lang w:val="en-US" w:eastAsia="en-US"/>
    </w:rPr>
  </w:style>
  <w:style w:type="paragraph" w:customStyle="1" w:styleId="AOpispozicije">
    <w:name w:val="A. Opis pozicije"/>
    <w:basedOn w:val="Normal"/>
    <w:uiPriority w:val="99"/>
    <w:rsid w:val="00D16273"/>
    <w:pPr>
      <w:suppressAutoHyphens w:val="0"/>
      <w:autoSpaceDE w:val="0"/>
      <w:autoSpaceDN w:val="0"/>
    </w:pPr>
    <w:rPr>
      <w:rFonts w:eastAsia="Calibri"/>
      <w:szCs w:val="24"/>
      <w:lang w:val="en-US" w:eastAsia="en-US"/>
    </w:rPr>
  </w:style>
  <w:style w:type="paragraph" w:customStyle="1" w:styleId="Cabcpozicije">
    <w:name w:val="C. abc pozicije"/>
    <w:basedOn w:val="Normal"/>
    <w:uiPriority w:val="99"/>
    <w:rsid w:val="00D16273"/>
    <w:pPr>
      <w:suppressAutoHyphens w:val="0"/>
      <w:autoSpaceDE w:val="0"/>
      <w:autoSpaceDN w:val="0"/>
    </w:pPr>
    <w:rPr>
      <w:rFonts w:eastAsia="Calibri"/>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1606">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483856106">
      <w:bodyDiv w:val="1"/>
      <w:marLeft w:val="0"/>
      <w:marRight w:val="0"/>
      <w:marTop w:val="0"/>
      <w:marBottom w:val="0"/>
      <w:divBdr>
        <w:top w:val="none" w:sz="0" w:space="0" w:color="auto"/>
        <w:left w:val="none" w:sz="0" w:space="0" w:color="auto"/>
        <w:bottom w:val="none" w:sz="0" w:space="0" w:color="auto"/>
        <w:right w:val="none" w:sz="0" w:space="0" w:color="auto"/>
      </w:divBdr>
    </w:div>
    <w:div w:id="540482858">
      <w:bodyDiv w:val="1"/>
      <w:marLeft w:val="0"/>
      <w:marRight w:val="0"/>
      <w:marTop w:val="0"/>
      <w:marBottom w:val="0"/>
      <w:divBdr>
        <w:top w:val="none" w:sz="0" w:space="0" w:color="auto"/>
        <w:left w:val="none" w:sz="0" w:space="0" w:color="auto"/>
        <w:bottom w:val="none" w:sz="0" w:space="0" w:color="auto"/>
        <w:right w:val="none" w:sz="0" w:space="0" w:color="auto"/>
      </w:divBdr>
    </w:div>
    <w:div w:id="681706098">
      <w:bodyDiv w:val="1"/>
      <w:marLeft w:val="0"/>
      <w:marRight w:val="0"/>
      <w:marTop w:val="0"/>
      <w:marBottom w:val="0"/>
      <w:divBdr>
        <w:top w:val="none" w:sz="0" w:space="0" w:color="auto"/>
        <w:left w:val="none" w:sz="0" w:space="0" w:color="auto"/>
        <w:bottom w:val="none" w:sz="0" w:space="0" w:color="auto"/>
        <w:right w:val="none" w:sz="0" w:space="0" w:color="auto"/>
      </w:divBdr>
    </w:div>
    <w:div w:id="1289780069">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8118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50E6-13C0-463E-AB2C-EE550AA2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46</Pages>
  <Words>10838</Words>
  <Characters>61783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Zeljko Rankovic</cp:lastModifiedBy>
  <cp:revision>68</cp:revision>
  <cp:lastPrinted>2016-03-14T12:24:00Z</cp:lastPrinted>
  <dcterms:created xsi:type="dcterms:W3CDTF">2015-07-01T14:16:00Z</dcterms:created>
  <dcterms:modified xsi:type="dcterms:W3CDTF">2016-03-14T12:35:00Z</dcterms:modified>
</cp:coreProperties>
</file>