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191856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91856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9185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191856" w:rsidRDefault="001918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,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191856">
        <w:rPr>
          <w:rFonts w:ascii="Arial" w:hAnsi="Arial"/>
          <w:iCs/>
        </w:rPr>
        <w:t xml:space="preserve"> Комисија за јавну набавку бр</w:t>
      </w:r>
      <w:r w:rsidR="00191856">
        <w:rPr>
          <w:rFonts w:ascii="Arial" w:hAnsi="Arial"/>
          <w:iCs/>
          <w:lang w:val="sr-Latn-RS"/>
        </w:rPr>
        <w:t>.3000/0970/2015(102199/2015)</w:t>
      </w:r>
      <w:r w:rsidRPr="00D97D88">
        <w:rPr>
          <w:rFonts w:ascii="Arial" w:hAnsi="Arial"/>
          <w:lang w:val="ru-RU"/>
        </w:rPr>
        <w:t xml:space="preserve">, </w:t>
      </w:r>
      <w:r w:rsidR="00191856">
        <w:rPr>
          <w:rFonts w:ascii="Arial" w:hAnsi="Arial"/>
        </w:rPr>
        <w:t xml:space="preserve">за набавку </w:t>
      </w:r>
      <w:r w:rsidR="00191856">
        <w:rPr>
          <w:rFonts w:ascii="Arial" w:hAnsi="Arial"/>
          <w:lang w:val="sr-Cyrl-RS"/>
        </w:rPr>
        <w:t>ФРЕКВЕНТНИ РЕГУЛАТОРИ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91856" w:rsidRPr="00191856">
        <w:rPr>
          <w:rFonts w:ascii="Arial" w:hAnsi="Arial"/>
          <w:b/>
          <w:iCs/>
          <w:lang w:val="sr-Latn-RS"/>
        </w:rPr>
        <w:t>3000/0970/2015(102199/2015)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91856" w:rsidRPr="00191856" w:rsidRDefault="00823373" w:rsidP="00191856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91856" w:rsidRPr="00191856">
        <w:rPr>
          <w:rFonts w:ascii="Arial" w:hAnsi="Arial"/>
          <w:iCs/>
          <w:lang w:val="sr-Latn-RS"/>
        </w:rPr>
        <w:t xml:space="preserve"> </w:t>
      </w:r>
      <w:r w:rsidR="00191856" w:rsidRPr="00191856">
        <w:rPr>
          <w:rFonts w:ascii="Arial" w:hAnsi="Arial"/>
          <w:iCs/>
          <w:lang w:val="ru-RU"/>
        </w:rPr>
        <w:t>На страни 23 тендерске документације, као додатни услов помиње</w:t>
      </w:r>
      <w:r w:rsidR="00191856">
        <w:rPr>
          <w:rFonts w:ascii="Arial" w:hAnsi="Arial"/>
          <w:iCs/>
          <w:lang w:val="ru-RU"/>
        </w:rPr>
        <w:t xml:space="preserve"> се «Уређај      </w:t>
      </w:r>
      <w:r w:rsidR="00191856">
        <w:rPr>
          <w:rFonts w:ascii="Arial" w:hAnsi="Arial"/>
          <w:iCs/>
          <w:lang w:val="ru-RU"/>
        </w:rPr>
        <w:br/>
        <w:t>за оптерећење</w:t>
      </w:r>
      <w:r w:rsidR="00191856">
        <w:rPr>
          <w:rFonts w:ascii="Arial" w:hAnsi="Arial"/>
          <w:iCs/>
          <w:lang w:val="sr-Latn-RS"/>
        </w:rPr>
        <w:t xml:space="preserve"> </w:t>
      </w:r>
      <w:r w:rsidR="00191856" w:rsidRPr="00191856">
        <w:rPr>
          <w:rFonts w:ascii="Arial" w:hAnsi="Arial"/>
          <w:iCs/>
          <w:lang w:val="ru-RU"/>
        </w:rPr>
        <w:t>фреквентног</w:t>
      </w:r>
      <w:r w:rsidR="00191856">
        <w:rPr>
          <w:rFonts w:ascii="Arial" w:hAnsi="Arial"/>
          <w:iCs/>
          <w:lang w:val="ru-RU"/>
        </w:rPr>
        <w:t xml:space="preserve"> регулатора».</w:t>
      </w:r>
      <w:r w:rsidR="00191856" w:rsidRPr="00191856">
        <w:rPr>
          <w:rFonts w:ascii="Arial" w:hAnsi="Arial"/>
          <w:iCs/>
          <w:lang w:val="ru-RU"/>
        </w:rPr>
        <w:t xml:space="preserve">Молимо да нам појасните на какав уређај се конкретно мисли! </w:t>
      </w:r>
    </w:p>
    <w:p w:rsidR="00191856" w:rsidRPr="00191856" w:rsidRDefault="00823373" w:rsidP="00191856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91856" w:rsidRPr="00191856">
        <w:rPr>
          <w:rFonts w:ascii="Arial" w:hAnsi="Arial"/>
          <w:b/>
          <w:iCs/>
          <w:lang w:val="sr-Latn-RS"/>
        </w:rPr>
        <w:t>Ukoliko se bavite servisiranjem i popravkom onda morate da imate ispitni sto na kojem ispitujete performanse frekventnog uređaja posle popravke. Sa popravljenim frekventnim regulatorom vlasniku šaljete propratno pismo u kojem ga obaveštavate da je frekventni regulator popravljen i ispitan i da dajete garanciju na ceo uređaj (a ne na ugrađene delove).</w:t>
      </w:r>
    </w:p>
    <w:p w:rsidR="00823373" w:rsidRPr="00191856" w:rsidRDefault="00823373" w:rsidP="00051D51">
      <w:pPr>
        <w:spacing w:after="240"/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191856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191856">
        <w:rPr>
          <w:rFonts w:ascii="Arial" w:hAnsi="Arial"/>
          <w:iCs/>
          <w:lang w:val="sr-Latn-RS"/>
        </w:rPr>
        <w:tab/>
      </w:r>
      <w:r w:rsidRPr="00191856">
        <w:rPr>
          <w:rFonts w:ascii="Arial" w:hAnsi="Arial"/>
          <w:iCs/>
          <w:lang w:val="sr-Latn-RS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19185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Славиша Стојаковић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19185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Драган Станишић</w:t>
      </w:r>
      <w:r w:rsidR="00FC01E0" w:rsidRPr="00D97D88">
        <w:rPr>
          <w:rFonts w:ascii="Arial" w:hAnsi="Arial"/>
          <w:iCs/>
          <w:lang w:val="sr-Cyrl-RS"/>
        </w:rPr>
        <w:t>-члан</w:t>
      </w:r>
    </w:p>
    <w:p w:rsidR="00FC01E0" w:rsidRPr="00D97D88" w:rsidRDefault="00191856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191856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Зоран Бачвански</w:t>
      </w:r>
      <w:r w:rsidR="00FC01E0" w:rsidRPr="00D97D88">
        <w:rPr>
          <w:rFonts w:ascii="Arial" w:hAnsi="Arial"/>
          <w:iCs/>
          <w:lang w:val="sr-Cyrl-RS"/>
        </w:rPr>
        <w:t>-члан</w:t>
      </w:r>
      <w:r>
        <w:rPr>
          <w:rFonts w:ascii="Arial" w:hAnsi="Arial"/>
          <w:iCs/>
          <w:color w:val="0070C0"/>
          <w:lang w:val="sr-Cyrl-RS"/>
        </w:rPr>
        <w:t>-</w:t>
      </w:r>
      <w:r w:rsidR="00FC01E0" w:rsidRPr="00191856">
        <w:rPr>
          <w:rFonts w:ascii="Arial" w:hAnsi="Arial"/>
          <w:iCs/>
          <w:lang w:val="sr-Cyrl-RS"/>
        </w:rPr>
        <w:t>заменик члана</w:t>
      </w:r>
    </w:p>
    <w:p w:rsidR="000F0A61" w:rsidRPr="00D97D88" w:rsidRDefault="00191856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191856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CE" w:rsidRDefault="00A208CE" w:rsidP="004A61DF">
      <w:pPr>
        <w:spacing w:line="240" w:lineRule="auto"/>
      </w:pPr>
      <w:r>
        <w:separator/>
      </w:r>
    </w:p>
  </w:endnote>
  <w:endnote w:type="continuationSeparator" w:id="0">
    <w:p w:rsidR="00A208CE" w:rsidRDefault="00A208C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48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48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CE" w:rsidRDefault="00A208CE" w:rsidP="004A61DF">
      <w:pPr>
        <w:spacing w:line="240" w:lineRule="auto"/>
      </w:pPr>
      <w:r>
        <w:separator/>
      </w:r>
    </w:p>
  </w:footnote>
  <w:footnote w:type="continuationSeparator" w:id="0">
    <w:p w:rsidR="00A208CE" w:rsidRDefault="00A208C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D1DC92" wp14:editId="7E0787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D48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D48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185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4892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8CE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4294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4294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4294B"/>
    <w:rsid w:val="00CA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2016-01-26T07:51:00Z</cp:lastPrinted>
  <dcterms:created xsi:type="dcterms:W3CDTF">2016-01-26T07:50:00Z</dcterms:created>
  <dcterms:modified xsi:type="dcterms:W3CDTF">2016-01-26T07:51:00Z</dcterms:modified>
</cp:coreProperties>
</file>