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46231D" w:rsidRPr="0046231D" w:rsidRDefault="00FD766C" w:rsidP="0046231D">
      <w:pPr>
        <w:tabs>
          <w:tab w:val="left" w:pos="8640"/>
        </w:tabs>
        <w:spacing w:line="240" w:lineRule="auto"/>
        <w:ind w:left="-360" w:right="-19"/>
        <w:rPr>
          <w:rFonts w:ascii="Arial" w:hAnsi="Arial"/>
          <w:lang w:val="en-US"/>
        </w:rPr>
      </w:pPr>
      <w:r w:rsidRPr="0046231D">
        <w:rPr>
          <w:rFonts w:ascii="Arial" w:hAnsi="Arial"/>
          <w:lang w:val="sr-Cyrl-RS"/>
        </w:rPr>
        <w:t>Обреновац</w:t>
      </w:r>
      <w:r>
        <w:rPr>
          <w:rFonts w:ascii="Arial" w:hAnsi="Arial"/>
          <w:lang w:val="sr-Cyrl-RS"/>
        </w:rPr>
        <w:t xml:space="preserve">, </w:t>
      </w:r>
      <w:r w:rsidR="0046231D" w:rsidRPr="0046231D">
        <w:rPr>
          <w:rFonts w:ascii="Arial" w:hAnsi="Arial"/>
        </w:rPr>
        <w:t>_________________________</w:t>
      </w:r>
    </w:p>
    <w:p w:rsidR="00FC01E0" w:rsidRPr="00D97D88" w:rsidRDefault="0046231D" w:rsidP="00326824">
      <w:pPr>
        <w:tabs>
          <w:tab w:val="left" w:pos="8640"/>
        </w:tabs>
        <w:spacing w:line="240" w:lineRule="auto"/>
        <w:ind w:left="-360" w:right="-19"/>
        <w:rPr>
          <w:rFonts w:ascii="Arial" w:hAnsi="Arial"/>
          <w:i/>
          <w:lang w:val="sr-Cyrl-RS"/>
        </w:rPr>
      </w:pPr>
      <w:r w:rsidRPr="0046231D">
        <w:rPr>
          <w:rFonts w:ascii="Arial" w:hAnsi="Arial"/>
          <w:i/>
          <w:lang w:val="sr-Cyrl-RS"/>
        </w:rPr>
        <w:t xml:space="preserve">          </w:t>
      </w: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454319" w:rsidRPr="00454319">
        <w:rPr>
          <w:rFonts w:ascii="Arial" w:hAnsi="Arial"/>
          <w:b/>
          <w:lang w:val="sr-Latn-RS"/>
        </w:rPr>
        <w:t>3000/</w:t>
      </w:r>
      <w:r w:rsidR="00454319" w:rsidRPr="00454319">
        <w:rPr>
          <w:rFonts w:ascii="Arial" w:hAnsi="Arial"/>
          <w:b/>
          <w:lang w:val="sr-Cyrl-RS"/>
        </w:rPr>
        <w:t>1444</w:t>
      </w:r>
      <w:r w:rsidR="00454319" w:rsidRPr="00454319">
        <w:rPr>
          <w:rFonts w:ascii="Arial" w:hAnsi="Arial"/>
          <w:b/>
          <w:lang w:val="sr-Latn-RS"/>
        </w:rPr>
        <w:t>/2015 (102</w:t>
      </w:r>
      <w:r w:rsidR="00454319" w:rsidRPr="00454319">
        <w:rPr>
          <w:rFonts w:ascii="Arial" w:hAnsi="Arial"/>
          <w:b/>
          <w:lang w:val="sr-Cyrl-RS"/>
        </w:rPr>
        <w:t>353</w:t>
      </w:r>
      <w:r w:rsidR="00454319" w:rsidRPr="00454319">
        <w:rPr>
          <w:rFonts w:ascii="Arial" w:hAnsi="Arial"/>
          <w:b/>
          <w:lang w:val="sr-Latn-RS"/>
        </w:rPr>
        <w:t>/2015)</w:t>
      </w:r>
      <w:r w:rsidRPr="00D97D88">
        <w:rPr>
          <w:rFonts w:ascii="Arial" w:hAnsi="Arial"/>
          <w:lang w:val="ru-RU"/>
        </w:rPr>
        <w:t xml:space="preserve">, </w:t>
      </w:r>
      <w:r w:rsidRPr="00D97D88">
        <w:rPr>
          <w:rFonts w:ascii="Arial" w:hAnsi="Arial"/>
        </w:rPr>
        <w:t xml:space="preserve">за набавку </w:t>
      </w:r>
      <w:proofErr w:type="spellStart"/>
      <w:r w:rsidR="00454319" w:rsidRPr="00454319">
        <w:rPr>
          <w:rFonts w:ascii="Arial" w:hAnsi="Arial"/>
          <w:b/>
          <w:bCs/>
          <w:lang w:val="en-US"/>
        </w:rPr>
        <w:t>Услугe</w:t>
      </w:r>
      <w:proofErr w:type="spellEnd"/>
      <w:r w:rsidR="00454319" w:rsidRPr="00454319">
        <w:rPr>
          <w:rFonts w:ascii="Arial" w:hAnsi="Arial"/>
          <w:b/>
          <w:bCs/>
          <w:lang w:val="en-US"/>
        </w:rPr>
        <w:t xml:space="preserve"> </w:t>
      </w:r>
      <w:proofErr w:type="spellStart"/>
      <w:r w:rsidR="00454319" w:rsidRPr="00454319">
        <w:rPr>
          <w:rFonts w:ascii="Arial" w:hAnsi="Arial"/>
          <w:b/>
          <w:bCs/>
          <w:lang w:val="en-US"/>
        </w:rPr>
        <w:t>тeкућeг</w:t>
      </w:r>
      <w:proofErr w:type="spellEnd"/>
      <w:r w:rsidR="00454319" w:rsidRPr="00454319">
        <w:rPr>
          <w:rFonts w:ascii="Arial" w:hAnsi="Arial"/>
          <w:b/>
          <w:bCs/>
          <w:lang w:val="en-US"/>
        </w:rPr>
        <w:t xml:space="preserve"> </w:t>
      </w:r>
      <w:proofErr w:type="spellStart"/>
      <w:r w:rsidR="00454319" w:rsidRPr="00454319">
        <w:rPr>
          <w:rFonts w:ascii="Arial" w:hAnsi="Arial"/>
          <w:b/>
          <w:bCs/>
          <w:lang w:val="en-US"/>
        </w:rPr>
        <w:t>oдржaвaњa</w:t>
      </w:r>
      <w:proofErr w:type="spellEnd"/>
      <w:r w:rsidR="00454319" w:rsidRPr="00454319">
        <w:rPr>
          <w:rFonts w:ascii="Arial" w:hAnsi="Arial"/>
          <w:b/>
          <w:bCs/>
          <w:lang w:val="en-US"/>
        </w:rPr>
        <w:t xml:space="preserve"> </w:t>
      </w:r>
      <w:proofErr w:type="spellStart"/>
      <w:r w:rsidR="00454319" w:rsidRPr="00454319">
        <w:rPr>
          <w:rFonts w:ascii="Arial" w:hAnsi="Arial"/>
          <w:b/>
          <w:bCs/>
          <w:lang w:val="en-US"/>
        </w:rPr>
        <w:t>вoзних</w:t>
      </w:r>
      <w:proofErr w:type="spellEnd"/>
      <w:r w:rsidR="00454319" w:rsidRPr="00454319">
        <w:rPr>
          <w:rFonts w:ascii="Arial" w:hAnsi="Arial"/>
          <w:b/>
          <w:bCs/>
          <w:lang w:val="en-US"/>
        </w:rPr>
        <w:t xml:space="preserve"> </w:t>
      </w:r>
      <w:proofErr w:type="spellStart"/>
      <w:r w:rsidR="00454319" w:rsidRPr="00454319">
        <w:rPr>
          <w:rFonts w:ascii="Arial" w:hAnsi="Arial"/>
          <w:b/>
          <w:bCs/>
          <w:lang w:val="en-US"/>
        </w:rPr>
        <w:t>срeдстaвa</w:t>
      </w:r>
      <w:proofErr w:type="spellEnd"/>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26824" w:rsidRDefault="00823373" w:rsidP="00326824">
      <w:pPr>
        <w:spacing w:line="240" w:lineRule="auto"/>
        <w:jc w:val="center"/>
        <w:rPr>
          <w:rFonts w:ascii="Arial" w:hAnsi="Arial"/>
          <w:b/>
          <w:iCs/>
          <w:lang w:val="ru-RU"/>
        </w:rPr>
      </w:pPr>
      <w:r w:rsidRPr="00D97D88">
        <w:rPr>
          <w:rFonts w:ascii="Arial" w:hAnsi="Arial"/>
          <w:b/>
          <w:iCs/>
        </w:rPr>
        <w:t xml:space="preserve">Бр. </w:t>
      </w:r>
      <w:r w:rsidR="00454319">
        <w:rPr>
          <w:rFonts w:ascii="Arial" w:hAnsi="Arial"/>
          <w:b/>
          <w:iCs/>
          <w:lang w:val="sr-Cyrl-RS"/>
        </w:rPr>
        <w:t>2</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FD766C" w:rsidRPr="00FD766C" w:rsidRDefault="00823373" w:rsidP="00FD766C">
      <w:pPr>
        <w:rPr>
          <w:rFonts w:ascii="Arial" w:hAnsi="Arial"/>
          <w:iCs/>
          <w:lang w:val="sr-Latn-RS"/>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r w:rsidR="00FD766C" w:rsidRPr="00FD766C">
        <w:rPr>
          <w:rFonts w:ascii="Arial" w:hAnsi="Arial"/>
          <w:iCs/>
          <w:lang w:val="ru-RU"/>
        </w:rPr>
        <w:t>У конкурсној документацији за отворени поступак Услугe тeкућeг oдржaвaњa вoзних срeдстaвa, ЈН бр. 3000/1444/2015 (102353/2015) – Пертија 2, Oтклaњaњe пoслeдицa исклизнућa лoкoмoтивe и вaгoнa прeмa прилoжeнoj техничкој спeцификaциjи није обу</w:t>
      </w:r>
      <w:r w:rsidR="00FD766C">
        <w:rPr>
          <w:rFonts w:ascii="Arial" w:hAnsi="Arial"/>
          <w:iCs/>
          <w:lang w:val="ru-RU"/>
        </w:rPr>
        <w:t xml:space="preserve">хваћено ангажовање локомотиве. </w:t>
      </w:r>
    </w:p>
    <w:p w:rsidR="00FD766C" w:rsidRPr="00FD766C" w:rsidRDefault="00FD766C" w:rsidP="00FD766C">
      <w:pPr>
        <w:rPr>
          <w:rFonts w:ascii="Arial" w:hAnsi="Arial"/>
          <w:iCs/>
          <w:lang w:val="sr-Latn-RS"/>
        </w:rPr>
      </w:pPr>
      <w:r w:rsidRPr="00FD766C">
        <w:rPr>
          <w:rFonts w:ascii="Arial" w:hAnsi="Arial"/>
          <w:iCs/>
          <w:lang w:val="ru-RU"/>
        </w:rPr>
        <w:t xml:space="preserve">Имајући у виду да,  по извршеном реструктирању Железнице Србије , „ИНФРАСТРУКТУРА ЖЕЛЕЗНИЦЕ СРБИЈЕ“ а.д. не поседује локомотиве и за ангажовање помоћног воза и дизалице ЕДЛ-1000 већ исту исту мора затражити од СРБИЈА КАРГО а.д., потребно </w:t>
      </w:r>
      <w:r>
        <w:rPr>
          <w:rFonts w:ascii="Arial" w:hAnsi="Arial"/>
          <w:iCs/>
          <w:lang w:val="ru-RU"/>
        </w:rPr>
        <w:t>је да нам одговорите на питање:</w:t>
      </w:r>
    </w:p>
    <w:p w:rsidR="00FD766C" w:rsidRPr="00FD766C" w:rsidRDefault="00FD766C" w:rsidP="00FD766C">
      <w:pPr>
        <w:rPr>
          <w:rFonts w:ascii="Arial" w:hAnsi="Arial"/>
          <w:iCs/>
          <w:lang w:val="ru-RU"/>
        </w:rPr>
      </w:pPr>
      <w:r w:rsidRPr="00FD766C">
        <w:rPr>
          <w:rFonts w:ascii="Arial" w:hAnsi="Arial"/>
          <w:iCs/>
          <w:lang w:val="ru-RU"/>
        </w:rPr>
        <w:t>Да ли да у Пертији 2, Oтклaњaњe пoслeдицa исклизнућa лoкoмoтивe и вaгoнa прeмa прилoжeнoj техничкој спeцификaциjи у Образац 2  - структуре понуђене цене убацимо</w:t>
      </w:r>
    </w:p>
    <w:p w:rsidR="00823373" w:rsidRPr="00FD766C" w:rsidRDefault="00FD766C" w:rsidP="00FD766C">
      <w:pPr>
        <w:rPr>
          <w:rFonts w:ascii="Arial" w:hAnsi="Arial"/>
          <w:lang w:val="sr-Latn-RS"/>
        </w:rPr>
      </w:pPr>
      <w:r w:rsidRPr="00FD766C">
        <w:rPr>
          <w:rFonts w:ascii="Arial" w:hAnsi="Arial"/>
          <w:iCs/>
          <w:lang w:val="ru-RU"/>
        </w:rPr>
        <w:t>Цену ангажовања локомотиве, и да се у самом у Уговору  о извршеној услузи исто придода на име цене за извршене услуге, односно, да ли постоји неки други начин да се наведени проблем превазиђе, (посебан Уговор са СРБИЈА КАРГО а.д., по основу друге конкурсне документације  за отворени поступак нове Услугe, или  ангажовање локомоти</w:t>
      </w:r>
      <w:r>
        <w:rPr>
          <w:rFonts w:ascii="Arial" w:hAnsi="Arial"/>
          <w:iCs/>
          <w:lang w:val="ru-RU"/>
        </w:rPr>
        <w:t>ве власништва ТЕНТ ... итд.) ?</w:t>
      </w:r>
    </w:p>
    <w:p w:rsidR="00823373" w:rsidRPr="00D97D88" w:rsidRDefault="00823373" w:rsidP="003317EC">
      <w:pPr>
        <w:rPr>
          <w:rFonts w:ascii="Arial" w:hAnsi="Arial"/>
          <w:iCs/>
          <w:lang w:val="ru-RU"/>
        </w:rPr>
      </w:pPr>
    </w:p>
    <w:p w:rsidR="00823373" w:rsidRPr="009C7593" w:rsidRDefault="00823373" w:rsidP="00051D51">
      <w:pPr>
        <w:spacing w:after="240"/>
        <w:rPr>
          <w:rFonts w:ascii="Arial" w:hAnsi="Arial"/>
          <w:lang w:val="sr-Cyrl-RS"/>
        </w:rPr>
      </w:pPr>
      <w:r w:rsidRPr="00D97D88">
        <w:rPr>
          <w:rFonts w:ascii="Arial" w:hAnsi="Arial"/>
          <w:b/>
          <w:iCs/>
        </w:rPr>
        <w:t xml:space="preserve">ОДГОВОР 1: </w:t>
      </w:r>
      <w:r w:rsidR="009C7593" w:rsidRPr="009C7593">
        <w:rPr>
          <w:rFonts w:ascii="Arial" w:hAnsi="Arial"/>
          <w:iCs/>
          <w:lang w:val="sr-Cyrl-RS"/>
        </w:rPr>
        <w:t xml:space="preserve">Наручилац је извршио измену конкурсне документације, односно у оквиру партије један је предвиђена услуга ангажовања локомотиве за потребе транспорта </w:t>
      </w:r>
      <w:r w:rsidR="00326824">
        <w:rPr>
          <w:rFonts w:ascii="Arial" w:hAnsi="Arial"/>
          <w:iCs/>
          <w:lang w:val="sr-Cyrl-RS"/>
        </w:rPr>
        <w:t>помоћног</w:t>
      </w:r>
      <w:r w:rsidR="009C7593" w:rsidRPr="009C7593">
        <w:rPr>
          <w:rFonts w:ascii="Arial" w:hAnsi="Arial"/>
          <w:iCs/>
          <w:lang w:val="sr-Cyrl-RS"/>
        </w:rPr>
        <w:t xml:space="preserve"> воза. </w:t>
      </w:r>
    </w:p>
    <w:p w:rsidR="00326824" w:rsidRPr="00326824" w:rsidRDefault="00326824" w:rsidP="00326824">
      <w:pPr>
        <w:suppressAutoHyphens/>
        <w:spacing w:line="240" w:lineRule="auto"/>
        <w:jc w:val="left"/>
        <w:rPr>
          <w:rFonts w:ascii="Arial" w:hAnsi="Arial"/>
          <w:iCs/>
          <w:lang w:val="sr-Cyrl-RS"/>
        </w:rPr>
      </w:pPr>
      <w:r w:rsidRPr="00326824">
        <w:rPr>
          <w:rFonts w:ascii="Arial" w:hAnsi="Arial"/>
          <w:iCs/>
          <w:lang w:val="sr-Cyrl-RS"/>
        </w:rPr>
        <w:t>Комисија:</w:t>
      </w:r>
    </w:p>
    <w:p w:rsidR="00326824" w:rsidRPr="00326824" w:rsidRDefault="00326824" w:rsidP="00326824">
      <w:pPr>
        <w:suppressAutoHyphens/>
        <w:spacing w:line="240" w:lineRule="auto"/>
        <w:jc w:val="left"/>
        <w:rPr>
          <w:rFonts w:ascii="Arial" w:hAnsi="Arial"/>
          <w:iCs/>
          <w:lang w:val="sr-Cyrl-RS"/>
        </w:rPr>
      </w:pPr>
    </w:p>
    <w:p w:rsidR="00326824" w:rsidRPr="00326824" w:rsidRDefault="00326824" w:rsidP="00326824">
      <w:pPr>
        <w:widowControl w:val="0"/>
        <w:autoSpaceDE w:val="0"/>
        <w:autoSpaceDN w:val="0"/>
        <w:adjustRightInd w:val="0"/>
        <w:spacing w:line="240" w:lineRule="auto"/>
        <w:jc w:val="left"/>
        <w:rPr>
          <w:rFonts w:ascii="Arial" w:hAnsi="Arial"/>
          <w:lang w:val="en-US"/>
        </w:rPr>
      </w:pPr>
      <w:r w:rsidRPr="00326824">
        <w:rPr>
          <w:rFonts w:ascii="Arial" w:hAnsi="Arial"/>
          <w:lang w:val="en-US"/>
        </w:rPr>
        <w:t>1.</w:t>
      </w:r>
      <w:r w:rsidRPr="00326824">
        <w:rPr>
          <w:rFonts w:ascii="Arial" w:hAnsi="Arial"/>
          <w:lang w:val="sr-Cyrl-RS"/>
        </w:rPr>
        <w:t xml:space="preserve"> Ђорђе Бабић</w:t>
      </w:r>
      <w:r w:rsidRPr="00326824">
        <w:rPr>
          <w:rFonts w:ascii="Arial" w:hAnsi="Arial"/>
          <w:lang w:val="en-US"/>
        </w:rPr>
        <w:t xml:space="preserve">, </w:t>
      </w:r>
      <w:proofErr w:type="spellStart"/>
      <w:r w:rsidRPr="00326824">
        <w:rPr>
          <w:rFonts w:ascii="Arial" w:hAnsi="Arial"/>
          <w:lang w:val="en-US"/>
        </w:rPr>
        <w:t>члан</w:t>
      </w:r>
      <w:proofErr w:type="spellEnd"/>
      <w:r w:rsidRPr="00326824">
        <w:rPr>
          <w:rFonts w:ascii="Arial" w:hAnsi="Arial"/>
          <w:lang w:val="en-US"/>
        </w:rPr>
        <w:t xml:space="preserve">                                                      ___________________</w:t>
      </w:r>
    </w:p>
    <w:p w:rsidR="00326824" w:rsidRPr="00326824" w:rsidRDefault="00326824" w:rsidP="00326824">
      <w:pPr>
        <w:widowControl w:val="0"/>
        <w:autoSpaceDE w:val="0"/>
        <w:autoSpaceDN w:val="0"/>
        <w:adjustRightInd w:val="0"/>
        <w:spacing w:line="240" w:lineRule="auto"/>
        <w:jc w:val="left"/>
        <w:rPr>
          <w:rFonts w:ascii="Arial" w:hAnsi="Arial"/>
          <w:lang w:val="en-US"/>
        </w:rPr>
      </w:pPr>
      <w:r w:rsidRPr="00326824">
        <w:rPr>
          <w:rFonts w:ascii="Arial" w:hAnsi="Arial"/>
          <w:lang w:val="sr-Cyrl-RS"/>
        </w:rPr>
        <w:t>Момирка Шимшић</w:t>
      </w:r>
      <w:r w:rsidRPr="00326824">
        <w:rPr>
          <w:rFonts w:ascii="Arial" w:hAnsi="Arial"/>
          <w:lang w:val="en-US"/>
        </w:rPr>
        <w:t xml:space="preserve">, </w:t>
      </w:r>
      <w:proofErr w:type="spellStart"/>
      <w:r w:rsidRPr="00326824">
        <w:rPr>
          <w:rFonts w:ascii="Arial" w:hAnsi="Arial"/>
          <w:lang w:val="en-US"/>
        </w:rPr>
        <w:t>заменик</w:t>
      </w:r>
      <w:proofErr w:type="spellEnd"/>
      <w:r w:rsidRPr="00326824">
        <w:rPr>
          <w:rFonts w:ascii="Arial" w:hAnsi="Arial"/>
          <w:lang w:val="en-US"/>
        </w:rPr>
        <w:t xml:space="preserve"> </w:t>
      </w:r>
      <w:proofErr w:type="spellStart"/>
      <w:r w:rsidRPr="00326824">
        <w:rPr>
          <w:rFonts w:ascii="Arial" w:hAnsi="Arial"/>
          <w:lang w:val="en-US"/>
        </w:rPr>
        <w:t>члана</w:t>
      </w:r>
      <w:proofErr w:type="spellEnd"/>
      <w:r w:rsidRPr="00326824">
        <w:rPr>
          <w:rFonts w:ascii="Arial" w:hAnsi="Arial"/>
          <w:lang w:val="en-US"/>
        </w:rPr>
        <w:t xml:space="preserve">                                   ___________________</w:t>
      </w:r>
    </w:p>
    <w:p w:rsidR="00326824" w:rsidRPr="00326824" w:rsidRDefault="00326824" w:rsidP="00326824">
      <w:pPr>
        <w:widowControl w:val="0"/>
        <w:autoSpaceDE w:val="0"/>
        <w:autoSpaceDN w:val="0"/>
        <w:adjustRightInd w:val="0"/>
        <w:spacing w:line="240" w:lineRule="auto"/>
        <w:jc w:val="left"/>
        <w:rPr>
          <w:rFonts w:ascii="Arial" w:hAnsi="Arial"/>
          <w:lang w:val="en-US"/>
        </w:rPr>
      </w:pPr>
      <w:r w:rsidRPr="00326824">
        <w:rPr>
          <w:rFonts w:ascii="Arial" w:hAnsi="Arial"/>
          <w:lang w:val="en-US"/>
        </w:rPr>
        <w:t>2.</w:t>
      </w:r>
      <w:r w:rsidRPr="00326824">
        <w:rPr>
          <w:rFonts w:ascii="Arial" w:hAnsi="Arial"/>
          <w:lang w:val="sr-Latn-CS"/>
        </w:rPr>
        <w:t xml:space="preserve"> Maриja Пeткoви</w:t>
      </w:r>
      <w:r w:rsidRPr="00326824">
        <w:rPr>
          <w:rFonts w:ascii="Arial" w:hAnsi="Arial"/>
          <w:lang w:val="sr-Cyrl-RS"/>
        </w:rPr>
        <w:t>ћ</w:t>
      </w:r>
      <w:r w:rsidRPr="00326824">
        <w:rPr>
          <w:rFonts w:ascii="Arial" w:hAnsi="Arial"/>
          <w:lang w:val="en-US"/>
        </w:rPr>
        <w:t xml:space="preserve">, </w:t>
      </w:r>
      <w:proofErr w:type="spellStart"/>
      <w:r w:rsidRPr="00326824">
        <w:rPr>
          <w:rFonts w:ascii="Arial" w:hAnsi="Arial"/>
          <w:lang w:val="en-US"/>
        </w:rPr>
        <w:t>члан</w:t>
      </w:r>
      <w:proofErr w:type="spellEnd"/>
      <w:r w:rsidRPr="00326824">
        <w:rPr>
          <w:rFonts w:ascii="Arial" w:hAnsi="Arial"/>
          <w:lang w:val="en-US"/>
        </w:rPr>
        <w:t xml:space="preserve"> </w:t>
      </w:r>
      <w:proofErr w:type="spellStart"/>
      <w:r w:rsidRPr="00326824">
        <w:rPr>
          <w:rFonts w:ascii="Arial" w:hAnsi="Arial"/>
          <w:lang w:val="en-US"/>
        </w:rPr>
        <w:t>секретар</w:t>
      </w:r>
      <w:proofErr w:type="spellEnd"/>
      <w:r w:rsidRPr="00326824">
        <w:rPr>
          <w:rFonts w:ascii="Arial" w:hAnsi="Arial"/>
          <w:lang w:val="en-US"/>
        </w:rPr>
        <w:t xml:space="preserve">                                ___________________</w:t>
      </w:r>
    </w:p>
    <w:p w:rsidR="00326824" w:rsidRPr="00326824" w:rsidRDefault="00326824" w:rsidP="00326824">
      <w:pPr>
        <w:widowControl w:val="0"/>
        <w:autoSpaceDE w:val="0"/>
        <w:autoSpaceDN w:val="0"/>
        <w:adjustRightInd w:val="0"/>
        <w:spacing w:line="240" w:lineRule="auto"/>
        <w:jc w:val="left"/>
        <w:rPr>
          <w:rFonts w:ascii="Arial" w:hAnsi="Arial"/>
          <w:lang w:val="en-US"/>
        </w:rPr>
      </w:pPr>
      <w:r w:rsidRPr="00326824">
        <w:rPr>
          <w:rFonts w:ascii="Arial" w:hAnsi="Arial"/>
          <w:lang w:val="sr-Latn-CS"/>
        </w:rPr>
        <w:t>Зoрaн Бa</w:t>
      </w:r>
      <w:r w:rsidRPr="00326824">
        <w:rPr>
          <w:rFonts w:ascii="Arial" w:hAnsi="Arial"/>
          <w:lang w:val="sr-Cyrl-RS"/>
        </w:rPr>
        <w:t>ч</w:t>
      </w:r>
      <w:r w:rsidRPr="00326824">
        <w:rPr>
          <w:rFonts w:ascii="Arial" w:hAnsi="Arial"/>
          <w:lang w:val="sr-Latn-CS"/>
        </w:rPr>
        <w:t>вaнски</w:t>
      </w:r>
      <w:r w:rsidRPr="00326824">
        <w:rPr>
          <w:rFonts w:ascii="Arial" w:hAnsi="Arial"/>
          <w:lang w:val="en-US"/>
        </w:rPr>
        <w:t xml:space="preserve">, </w:t>
      </w:r>
      <w:proofErr w:type="spellStart"/>
      <w:r w:rsidRPr="00326824">
        <w:rPr>
          <w:rFonts w:ascii="Arial" w:hAnsi="Arial"/>
          <w:lang w:val="en-US"/>
        </w:rPr>
        <w:t>заменик</w:t>
      </w:r>
      <w:proofErr w:type="spellEnd"/>
      <w:r w:rsidRPr="00326824">
        <w:rPr>
          <w:rFonts w:ascii="Arial" w:hAnsi="Arial"/>
          <w:lang w:val="en-US"/>
        </w:rPr>
        <w:t xml:space="preserve"> </w:t>
      </w:r>
      <w:proofErr w:type="spellStart"/>
      <w:r w:rsidRPr="00326824">
        <w:rPr>
          <w:rFonts w:ascii="Arial" w:hAnsi="Arial"/>
          <w:lang w:val="en-US"/>
        </w:rPr>
        <w:t>члана</w:t>
      </w:r>
      <w:proofErr w:type="spellEnd"/>
      <w:r w:rsidRPr="00326824">
        <w:rPr>
          <w:rFonts w:ascii="Arial" w:hAnsi="Arial"/>
          <w:lang w:val="en-US"/>
        </w:rPr>
        <w:t xml:space="preserve">                                   ___________________</w:t>
      </w:r>
    </w:p>
    <w:p w:rsidR="00326824" w:rsidRPr="00326824" w:rsidRDefault="00326824" w:rsidP="00326824">
      <w:pPr>
        <w:widowControl w:val="0"/>
        <w:autoSpaceDE w:val="0"/>
        <w:autoSpaceDN w:val="0"/>
        <w:adjustRightInd w:val="0"/>
        <w:spacing w:line="240" w:lineRule="auto"/>
        <w:jc w:val="left"/>
        <w:rPr>
          <w:rFonts w:ascii="Arial" w:hAnsi="Arial"/>
          <w:lang w:val="en-US"/>
        </w:rPr>
      </w:pPr>
      <w:r w:rsidRPr="00326824">
        <w:rPr>
          <w:rFonts w:ascii="Arial" w:hAnsi="Arial"/>
          <w:lang w:val="en-US"/>
        </w:rPr>
        <w:t>3.</w:t>
      </w:r>
      <w:r w:rsidRPr="00326824">
        <w:rPr>
          <w:rFonts w:ascii="Arial" w:hAnsi="Arial"/>
        </w:rPr>
        <w:t xml:space="preserve"> Вишња Лечић</w:t>
      </w:r>
      <w:r w:rsidRPr="00326824">
        <w:rPr>
          <w:rFonts w:ascii="Arial" w:hAnsi="Arial"/>
          <w:lang w:val="en-US"/>
        </w:rPr>
        <w:t xml:space="preserve">, </w:t>
      </w:r>
      <w:proofErr w:type="spellStart"/>
      <w:r w:rsidRPr="00326824">
        <w:rPr>
          <w:rFonts w:ascii="Arial" w:hAnsi="Arial"/>
          <w:lang w:val="en-US"/>
        </w:rPr>
        <w:t>члан</w:t>
      </w:r>
      <w:proofErr w:type="spellEnd"/>
      <w:r w:rsidRPr="00326824">
        <w:rPr>
          <w:rFonts w:ascii="Arial" w:hAnsi="Arial"/>
          <w:lang w:val="en-US"/>
        </w:rPr>
        <w:t xml:space="preserve">                                                    ___________________</w:t>
      </w:r>
    </w:p>
    <w:p w:rsidR="00326824" w:rsidRPr="00326824" w:rsidRDefault="00326824" w:rsidP="00326824">
      <w:pPr>
        <w:widowControl w:val="0"/>
        <w:autoSpaceDE w:val="0"/>
        <w:autoSpaceDN w:val="0"/>
        <w:adjustRightInd w:val="0"/>
        <w:spacing w:line="240" w:lineRule="auto"/>
        <w:jc w:val="left"/>
        <w:rPr>
          <w:rFonts w:ascii="Arial" w:hAnsi="Arial"/>
          <w:lang w:val="en-US"/>
        </w:rPr>
      </w:pPr>
      <w:r w:rsidRPr="00326824">
        <w:rPr>
          <w:rFonts w:ascii="Arial" w:hAnsi="Arial"/>
          <w:lang w:val="sr-Latn-CS"/>
        </w:rPr>
        <w:t>С</w:t>
      </w:r>
      <w:r w:rsidRPr="00326824">
        <w:rPr>
          <w:rFonts w:ascii="Arial" w:hAnsi="Arial"/>
          <w:lang w:val="sr-Cyrl-RS"/>
        </w:rPr>
        <w:t>њ</w:t>
      </w:r>
      <w:r w:rsidRPr="00326824">
        <w:rPr>
          <w:rFonts w:ascii="Arial" w:hAnsi="Arial"/>
          <w:lang w:val="sr-Latn-CS"/>
        </w:rPr>
        <w:t>e</w:t>
      </w:r>
      <w:r w:rsidRPr="00326824">
        <w:rPr>
          <w:rFonts w:ascii="Arial" w:hAnsi="Arial"/>
          <w:lang w:val="sr-Cyrl-RS"/>
        </w:rPr>
        <w:t>ж</w:t>
      </w:r>
      <w:r w:rsidRPr="00326824">
        <w:rPr>
          <w:rFonts w:ascii="Arial" w:hAnsi="Arial"/>
          <w:lang w:val="sr-Latn-CS"/>
        </w:rPr>
        <w:t>aнa Здjeлaр</w:t>
      </w:r>
      <w:r w:rsidRPr="00326824">
        <w:rPr>
          <w:rFonts w:ascii="Arial" w:hAnsi="Arial"/>
          <w:lang w:val="en-US"/>
        </w:rPr>
        <w:t xml:space="preserve">, </w:t>
      </w:r>
      <w:proofErr w:type="spellStart"/>
      <w:r w:rsidRPr="00326824">
        <w:rPr>
          <w:rFonts w:ascii="Arial" w:hAnsi="Arial"/>
          <w:lang w:val="en-US"/>
        </w:rPr>
        <w:t>заменик</w:t>
      </w:r>
      <w:proofErr w:type="spellEnd"/>
      <w:r w:rsidRPr="00326824">
        <w:rPr>
          <w:rFonts w:ascii="Arial" w:hAnsi="Arial"/>
          <w:lang w:val="en-US"/>
        </w:rPr>
        <w:t xml:space="preserve"> </w:t>
      </w:r>
      <w:proofErr w:type="spellStart"/>
      <w:r w:rsidRPr="00326824">
        <w:rPr>
          <w:rFonts w:ascii="Arial" w:hAnsi="Arial"/>
          <w:lang w:val="en-US"/>
        </w:rPr>
        <w:t>члана</w:t>
      </w:r>
      <w:proofErr w:type="spellEnd"/>
      <w:r w:rsidRPr="00326824">
        <w:rPr>
          <w:rFonts w:ascii="Arial" w:hAnsi="Arial"/>
          <w:lang w:val="en-US"/>
        </w:rPr>
        <w:t xml:space="preserve">                                  ___________________</w:t>
      </w:r>
    </w:p>
    <w:p w:rsidR="000F0A61" w:rsidRPr="00D97D88" w:rsidRDefault="00823373" w:rsidP="00ED75CE">
      <w:pPr>
        <w:tabs>
          <w:tab w:val="left" w:pos="6308"/>
          <w:tab w:val="right" w:pos="9904"/>
        </w:tabs>
        <w:spacing w:line="240" w:lineRule="auto"/>
        <w:jc w:val="left"/>
        <w:rPr>
          <w:rFonts w:ascii="Arial" w:hAnsi="Arial"/>
          <w:iCs/>
        </w:rPr>
      </w:pPr>
      <w:bookmarkStart w:id="0" w:name="_GoBack"/>
      <w:bookmarkEnd w:id="0"/>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91" w:rsidRDefault="007F6F91" w:rsidP="004A61DF">
      <w:pPr>
        <w:spacing w:line="240" w:lineRule="auto"/>
      </w:pPr>
      <w:r>
        <w:separator/>
      </w:r>
    </w:p>
  </w:endnote>
  <w:endnote w:type="continuationSeparator" w:id="0">
    <w:p w:rsidR="007F6F91" w:rsidRDefault="007F6F9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22C5B">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22C5B">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91" w:rsidRDefault="007F6F91" w:rsidP="004A61DF">
      <w:pPr>
        <w:spacing w:line="240" w:lineRule="auto"/>
      </w:pPr>
      <w:r>
        <w:separator/>
      </w:r>
    </w:p>
  </w:footnote>
  <w:footnote w:type="continuationSeparator" w:id="0">
    <w:p w:rsidR="007F6F91" w:rsidRDefault="007F6F9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66BA956B" wp14:editId="1F032A2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E22C5B">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22C5B">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26824"/>
    <w:rsid w:val="003317EC"/>
    <w:rsid w:val="003640D5"/>
    <w:rsid w:val="003F2BEA"/>
    <w:rsid w:val="003F320E"/>
    <w:rsid w:val="004052DE"/>
    <w:rsid w:val="00446AB6"/>
    <w:rsid w:val="00454319"/>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7F6F91"/>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C7593"/>
    <w:rsid w:val="009E6CE5"/>
    <w:rsid w:val="009F4C4B"/>
    <w:rsid w:val="00A20DDE"/>
    <w:rsid w:val="00A51CB8"/>
    <w:rsid w:val="00A70CB7"/>
    <w:rsid w:val="00A84469"/>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22C5B"/>
    <w:rsid w:val="00E323DC"/>
    <w:rsid w:val="00E450F3"/>
    <w:rsid w:val="00E61B0F"/>
    <w:rsid w:val="00E67599"/>
    <w:rsid w:val="00E912CB"/>
    <w:rsid w:val="00EB53F8"/>
    <w:rsid w:val="00EC2442"/>
    <w:rsid w:val="00ED75CE"/>
    <w:rsid w:val="00F33CFB"/>
    <w:rsid w:val="00F514F8"/>
    <w:rsid w:val="00F75895"/>
    <w:rsid w:val="00FC01E0"/>
    <w:rsid w:val="00FD766C"/>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C5F5B"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C5F5B"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5A3481"/>
    <w:rsid w:val="00CC5F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 Petkovic</cp:lastModifiedBy>
  <cp:revision>8</cp:revision>
  <cp:lastPrinted>2016-02-01T11:59:00Z</cp:lastPrinted>
  <dcterms:created xsi:type="dcterms:W3CDTF">2016-02-01T11:32:00Z</dcterms:created>
  <dcterms:modified xsi:type="dcterms:W3CDTF">2016-02-01T12:02:00Z</dcterms:modified>
</cp:coreProperties>
</file>