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7E" w:rsidRDefault="0032007E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77844" w:rsidRPr="00C77844" w:rsidRDefault="00C77844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32007E">
      <w:pPr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32007E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257A52" w:rsidRDefault="00C77844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601416">
        <w:rPr>
          <w:rFonts w:cs="Arial"/>
          <w:sz w:val="22"/>
          <w:szCs w:val="22"/>
          <w:lang w:val="sr-Latn-RS"/>
        </w:rPr>
        <w:t xml:space="preserve"> </w:t>
      </w:r>
      <w:r w:rsidR="00257A52">
        <w:rPr>
          <w:rFonts w:cs="Arial"/>
          <w:sz w:val="22"/>
          <w:szCs w:val="22"/>
          <w:lang w:val="sr-Cyrl-RS"/>
        </w:rPr>
        <w:t>5364-Е.03.02-23544/10-2016</w:t>
      </w:r>
    </w:p>
    <w:p w:rsidR="00C77844" w:rsidRPr="009016DB" w:rsidRDefault="009016DB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Датум:</w:t>
      </w:r>
      <w:r w:rsidR="00257A52">
        <w:rPr>
          <w:rFonts w:cs="Arial"/>
          <w:sz w:val="22"/>
          <w:szCs w:val="22"/>
          <w:lang w:val="sr-Cyrl-RS"/>
        </w:rPr>
        <w:t xml:space="preserve"> 18.03.2016.год.</w:t>
      </w:r>
    </w:p>
    <w:p w:rsidR="00C77844" w:rsidRPr="00C77844" w:rsidRDefault="00C77844" w:rsidP="0032007E">
      <w:pPr>
        <w:tabs>
          <w:tab w:val="left" w:pos="8640"/>
        </w:tabs>
        <w:ind w:right="-19"/>
        <w:rPr>
          <w:rFonts w:cs="Arial"/>
          <w:i/>
          <w:sz w:val="22"/>
          <w:szCs w:val="22"/>
          <w:lang w:val="sr-Cyrl-RS"/>
        </w:rPr>
      </w:pPr>
    </w:p>
    <w:p w:rsidR="00754560" w:rsidRPr="00AC0782" w:rsidRDefault="00CF2E48" w:rsidP="0032007E">
      <w:pPr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</w:t>
      </w:r>
      <w:r w:rsidR="00280D2F">
        <w:rPr>
          <w:rFonts w:cs="Arial"/>
          <w:sz w:val="22"/>
          <w:szCs w:val="22"/>
          <w:lang w:val="ru-RU"/>
        </w:rPr>
        <w:t>5364-Е.</w:t>
      </w:r>
      <w:r w:rsidR="00581262">
        <w:rPr>
          <w:rFonts w:cs="Arial"/>
          <w:sz w:val="22"/>
          <w:szCs w:val="22"/>
          <w:lang w:val="ru-RU"/>
        </w:rPr>
        <w:t>03.02-</w:t>
      </w:r>
      <w:r w:rsidR="00AE4B04">
        <w:rPr>
          <w:rFonts w:cs="Arial"/>
          <w:sz w:val="22"/>
          <w:szCs w:val="22"/>
          <w:lang w:val="ru-RU"/>
        </w:rPr>
        <w:t>23544/9</w:t>
      </w:r>
      <w:r w:rsidR="00581262">
        <w:rPr>
          <w:rFonts w:cs="Arial"/>
          <w:sz w:val="22"/>
          <w:szCs w:val="22"/>
          <w:lang w:val="ru-RU"/>
        </w:rPr>
        <w:t>-</w:t>
      </w:r>
      <w:r w:rsidR="00CF4C6C">
        <w:rPr>
          <w:rFonts w:cs="Arial"/>
          <w:sz w:val="22"/>
          <w:szCs w:val="22"/>
          <w:lang w:val="ru-RU"/>
        </w:rPr>
        <w:t>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AE4B04">
        <w:rPr>
          <w:rFonts w:cs="Arial"/>
          <w:sz w:val="22"/>
          <w:szCs w:val="22"/>
          <w:lang w:val="ru-RU"/>
        </w:rPr>
        <w:t>04</w:t>
      </w:r>
      <w:r w:rsidR="00581262">
        <w:rPr>
          <w:rFonts w:cs="Arial"/>
          <w:sz w:val="22"/>
          <w:szCs w:val="22"/>
          <w:lang w:val="ru-RU"/>
        </w:rPr>
        <w:t>.</w:t>
      </w:r>
      <w:r w:rsidR="00280D2F">
        <w:rPr>
          <w:rFonts w:cs="Arial"/>
          <w:sz w:val="22"/>
          <w:szCs w:val="22"/>
          <w:lang w:val="ru-RU"/>
        </w:rPr>
        <w:t>0</w:t>
      </w:r>
      <w:r w:rsidR="00CF4C6C">
        <w:rPr>
          <w:rFonts w:cs="Arial"/>
          <w:sz w:val="22"/>
          <w:szCs w:val="22"/>
          <w:lang w:val="ru-RU"/>
        </w:rPr>
        <w:t>3</w:t>
      </w:r>
      <w:r w:rsidR="00581262">
        <w:rPr>
          <w:rFonts w:cs="Arial"/>
          <w:sz w:val="22"/>
          <w:szCs w:val="22"/>
          <w:lang w:val="ru-RU"/>
        </w:rPr>
        <w:t>.201</w:t>
      </w:r>
      <w:r w:rsidR="00280D2F">
        <w:rPr>
          <w:rFonts w:cs="Arial"/>
          <w:sz w:val="22"/>
          <w:szCs w:val="22"/>
          <w:lang w:val="ru-RU"/>
        </w:rPr>
        <w:t>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</w:t>
      </w:r>
      <w:r w:rsidR="006F4A56" w:rsidRPr="00AC0782">
        <w:rPr>
          <w:rFonts w:cs="Arial"/>
          <w:sz w:val="22"/>
          <w:szCs w:val="22"/>
          <w:lang w:val="sr-Cyrl-CS"/>
        </w:rPr>
        <w:t>12.01.</w:t>
      </w:r>
      <w:r w:rsidR="006F4A56">
        <w:rPr>
          <w:rFonts w:cs="Arial"/>
          <w:sz w:val="22"/>
          <w:szCs w:val="22"/>
          <w:lang w:val="sr-Cyrl-CS"/>
        </w:rPr>
        <w:t>72300/3</w:t>
      </w:r>
      <w:r w:rsidR="006F4A56" w:rsidRPr="00AC0782">
        <w:rPr>
          <w:rFonts w:cs="Arial"/>
          <w:sz w:val="22"/>
          <w:szCs w:val="22"/>
          <w:lang w:val="sr-Cyrl-CS"/>
        </w:rPr>
        <w:t>-1</w:t>
      </w:r>
      <w:r w:rsidR="006F4A56">
        <w:rPr>
          <w:rFonts w:cs="Arial"/>
          <w:sz w:val="22"/>
          <w:szCs w:val="22"/>
          <w:lang w:val="sr-Cyrl-CS"/>
        </w:rPr>
        <w:t>6</w:t>
      </w:r>
      <w:r w:rsidR="006F4A56" w:rsidRPr="00AC0782">
        <w:rPr>
          <w:rFonts w:cs="Arial"/>
          <w:sz w:val="22"/>
          <w:szCs w:val="22"/>
          <w:lang w:val="sr-Cyrl-CS"/>
        </w:rPr>
        <w:t xml:space="preserve"> од </w:t>
      </w:r>
      <w:r w:rsidR="006F4A56">
        <w:rPr>
          <w:rFonts w:cs="Arial"/>
          <w:sz w:val="22"/>
          <w:szCs w:val="22"/>
          <w:lang w:val="sr-Cyrl-CS"/>
        </w:rPr>
        <w:t>01</w:t>
      </w:r>
      <w:r w:rsidR="006F4A56" w:rsidRPr="00AC0782">
        <w:rPr>
          <w:rFonts w:cs="Arial"/>
          <w:sz w:val="22"/>
          <w:szCs w:val="22"/>
          <w:lang w:val="sr-Cyrl-CS"/>
        </w:rPr>
        <w:t>.0</w:t>
      </w:r>
      <w:r w:rsidR="006F4A56">
        <w:rPr>
          <w:rFonts w:cs="Arial"/>
          <w:sz w:val="22"/>
          <w:szCs w:val="22"/>
          <w:lang w:val="sr-Cyrl-CS"/>
        </w:rPr>
        <w:t>3</w:t>
      </w:r>
      <w:r w:rsidR="006F4A56" w:rsidRPr="00AC0782">
        <w:rPr>
          <w:rFonts w:cs="Arial"/>
          <w:sz w:val="22"/>
          <w:szCs w:val="22"/>
          <w:lang w:val="sr-Cyrl-CS"/>
        </w:rPr>
        <w:t>.201</w:t>
      </w:r>
      <w:r w:rsidR="006F4A56">
        <w:rPr>
          <w:rFonts w:cs="Arial"/>
          <w:sz w:val="22"/>
          <w:szCs w:val="22"/>
          <w:lang w:val="sr-Cyrl-C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b/>
          <w:sz w:val="22"/>
          <w:szCs w:val="22"/>
        </w:rPr>
        <w:t>ЈАВНА НАБАВКА бр.</w:t>
      </w:r>
      <w:r w:rsidR="00B17C81">
        <w:rPr>
          <w:rFonts w:cs="Arial"/>
          <w:b/>
          <w:sz w:val="22"/>
          <w:szCs w:val="22"/>
        </w:rPr>
        <w:t xml:space="preserve">  </w:t>
      </w:r>
      <w:r w:rsidR="0032007E">
        <w:rPr>
          <w:rFonts w:cs="Arial"/>
          <w:b/>
          <w:sz w:val="22"/>
          <w:szCs w:val="22"/>
          <w:lang w:val="sr-Cyrl-RS"/>
        </w:rPr>
        <w:t>3000/</w:t>
      </w:r>
      <w:r w:rsidR="0032007E">
        <w:rPr>
          <w:rFonts w:cs="Arial"/>
          <w:b/>
          <w:sz w:val="22"/>
          <w:szCs w:val="22"/>
          <w:lang w:val="sr-Latn-RS"/>
        </w:rPr>
        <w:t>20</w:t>
      </w:r>
      <w:r w:rsidR="0032007E">
        <w:rPr>
          <w:rFonts w:cs="Arial"/>
          <w:b/>
          <w:sz w:val="22"/>
          <w:szCs w:val="22"/>
          <w:lang w:val="sr-Cyrl-RS"/>
        </w:rPr>
        <w:t>37/2015 (102</w:t>
      </w:r>
      <w:r w:rsidR="0032007E">
        <w:rPr>
          <w:rFonts w:cs="Arial"/>
          <w:b/>
          <w:sz w:val="22"/>
          <w:szCs w:val="22"/>
          <w:lang w:val="sr-Latn-RS"/>
        </w:rPr>
        <w:t>5</w:t>
      </w:r>
      <w:r w:rsidR="0032007E">
        <w:rPr>
          <w:rFonts w:cs="Arial"/>
          <w:b/>
          <w:sz w:val="22"/>
          <w:szCs w:val="22"/>
          <w:lang w:val="sr-Cyrl-RS"/>
        </w:rPr>
        <w:t>36/2015)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B17C81" w:rsidRDefault="00CF2E48" w:rsidP="00B17C81">
      <w:pPr>
        <w:rPr>
          <w:rFonts w:cs="Arial"/>
          <w:sz w:val="22"/>
          <w:szCs w:val="22"/>
          <w:lang w:val="sr-Latn-R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32007E">
        <w:rPr>
          <w:rFonts w:cs="Arial"/>
          <w:sz w:val="22"/>
          <w:szCs w:val="22"/>
          <w:lang w:val="ru-RU"/>
        </w:rPr>
        <w:t xml:space="preserve">добара: Лежајеви и кућишта лежајева за допрему угља и систем одшљакивања </w:t>
      </w:r>
      <w:r w:rsidR="00280D2F">
        <w:rPr>
          <w:rFonts w:cs="Arial"/>
          <w:sz w:val="22"/>
          <w:szCs w:val="22"/>
          <w:lang w:val="ru-RU"/>
        </w:rPr>
        <w:t>(ТЕНТ Б)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</w:t>
      </w:r>
      <w:r w:rsidR="00280D2F" w:rsidRPr="001950BB">
        <w:rPr>
          <w:rFonts w:cs="Arial"/>
          <w:sz w:val="22"/>
          <w:szCs w:val="22"/>
        </w:rPr>
        <w:t>понуђач</w:t>
      </w:r>
      <w:r w:rsidR="0032007E">
        <w:rPr>
          <w:rFonts w:cs="Arial"/>
          <w:sz w:val="22"/>
          <w:szCs w:val="22"/>
          <w:lang w:val="sr-Cyrl-RS"/>
        </w:rPr>
        <w:t>у</w:t>
      </w:r>
      <w:r w:rsidR="00280D2F" w:rsidRPr="00EE35C7">
        <w:rPr>
          <w:rFonts w:cs="Arial"/>
          <w:sz w:val="22"/>
          <w:szCs w:val="22"/>
          <w:lang w:val="sr-Cyrl-RS"/>
        </w:rPr>
        <w:t xml:space="preserve"> </w:t>
      </w:r>
      <w:r w:rsidR="0032007E">
        <w:rPr>
          <w:rFonts w:cs="Arial"/>
          <w:sz w:val="22"/>
          <w:szCs w:val="22"/>
          <w:lang w:val="sr-Cyrl-RS"/>
        </w:rPr>
        <w:t>ДОО КОМЕРЦ ПРОГРЕС Инђија,Цара Душана 7, 22320 Инђија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32007E">
        <w:rPr>
          <w:rFonts w:cs="Arial"/>
          <w:sz w:val="22"/>
          <w:szCs w:val="22"/>
          <w:lang w:val="sr-Cyrl-RS"/>
        </w:rPr>
        <w:t>0223/2016-ЈТ-2</w:t>
      </w:r>
      <w:r w:rsidR="00B17C81">
        <w:rPr>
          <w:rFonts w:cs="Arial"/>
          <w:sz w:val="22"/>
          <w:szCs w:val="22"/>
          <w:lang w:val="sr-Latn-R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од </w:t>
      </w:r>
      <w:r w:rsidR="0032007E">
        <w:rPr>
          <w:rFonts w:cs="Arial"/>
          <w:sz w:val="22"/>
          <w:szCs w:val="22"/>
          <w:lang w:val="sr-Cyrl-RS"/>
        </w:rPr>
        <w:t>23</w:t>
      </w:r>
      <w:r w:rsidR="00B17C81">
        <w:rPr>
          <w:rFonts w:cs="Arial"/>
          <w:sz w:val="22"/>
          <w:szCs w:val="22"/>
          <w:lang w:val="sr-Latn-RS"/>
        </w:rPr>
        <w:t>.</w:t>
      </w:r>
      <w:r w:rsidR="00280D2F">
        <w:rPr>
          <w:rFonts w:cs="Arial"/>
          <w:sz w:val="22"/>
          <w:szCs w:val="22"/>
          <w:lang w:val="sr-Cyrl-RS"/>
        </w:rPr>
        <w:t>02</w:t>
      </w:r>
      <w:r w:rsidRPr="00AC0782">
        <w:rPr>
          <w:rFonts w:cs="Arial"/>
          <w:sz w:val="22"/>
          <w:szCs w:val="22"/>
          <w:lang w:val="sr-Cyrl-CS"/>
        </w:rPr>
        <w:t>.201</w:t>
      </w:r>
      <w:r w:rsidR="00280D2F">
        <w:rPr>
          <w:rFonts w:cs="Arial"/>
          <w:sz w:val="22"/>
          <w:szCs w:val="22"/>
          <w:lang w:val="sr-Cyrl-CS"/>
        </w:rPr>
        <w:t>6</w:t>
      </w:r>
      <w:r w:rsidRPr="00AC0782">
        <w:rPr>
          <w:rFonts w:cs="Arial"/>
          <w:sz w:val="22"/>
          <w:szCs w:val="22"/>
          <w:lang w:val="sr-Cyrl-CS"/>
        </w:rPr>
        <w:t xml:space="preserve">. године, </w:t>
      </w:r>
      <w:r w:rsidRPr="00B17C81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B17C81">
        <w:rPr>
          <w:rFonts w:cs="Arial"/>
          <w:sz w:val="22"/>
          <w:szCs w:val="22"/>
          <w:lang w:val="sr-Cyrl-CS"/>
        </w:rPr>
        <w:t>,</w:t>
      </w:r>
      <w:r w:rsidRPr="00B17C81">
        <w:rPr>
          <w:rFonts w:cs="Arial"/>
          <w:i/>
          <w:sz w:val="22"/>
          <w:szCs w:val="22"/>
          <w:lang w:val="sr-Cyrl-CS"/>
        </w:rPr>
        <w:t xml:space="preserve"> </w:t>
      </w:r>
      <w:r w:rsidRPr="00B17C81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32007E">
        <w:rPr>
          <w:rFonts w:cs="Arial"/>
          <w:sz w:val="22"/>
          <w:szCs w:val="22"/>
          <w:lang w:val="sr-Cyrl-RS"/>
        </w:rPr>
        <w:t>1.276.480,00</w:t>
      </w:r>
      <w:r w:rsidRPr="00B17C81">
        <w:rPr>
          <w:rFonts w:cs="Arial"/>
          <w:sz w:val="22"/>
          <w:szCs w:val="22"/>
          <w:lang w:val="sr-Cyrl-CS"/>
        </w:rPr>
        <w:t xml:space="preserve"> динара без ПДВ</w:t>
      </w:r>
      <w:r w:rsidR="00B17C81" w:rsidRPr="00B17C81">
        <w:rPr>
          <w:rFonts w:cs="Arial"/>
          <w:i/>
          <w:sz w:val="22"/>
          <w:szCs w:val="22"/>
          <w:lang w:val="sr-Latn-RS"/>
        </w:rPr>
        <w:t>.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32007E">
        <w:rPr>
          <w:rFonts w:cs="Arial"/>
          <w:sz w:val="22"/>
          <w:szCs w:val="22"/>
          <w:lang w:val="ru-RU"/>
        </w:rPr>
        <w:t>добара: Лежајеви и кућишта лежајева за допрему угља и систем одшљакивања</w:t>
      </w:r>
      <w:r w:rsidR="00280D2F">
        <w:rPr>
          <w:rFonts w:cs="Arial"/>
          <w:sz w:val="22"/>
          <w:szCs w:val="22"/>
          <w:lang w:val="sr-Latn-RS"/>
        </w:rPr>
        <w:t xml:space="preserve"> </w:t>
      </w:r>
      <w:r w:rsidR="00280D2F">
        <w:rPr>
          <w:rFonts w:cs="Arial"/>
          <w:sz w:val="22"/>
          <w:szCs w:val="22"/>
          <w:lang w:val="ru-RU"/>
        </w:rPr>
        <w:t>(ТЕНТ Б)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32007E">
        <w:rPr>
          <w:rFonts w:cs="Arial"/>
          <w:sz w:val="22"/>
          <w:szCs w:val="22"/>
          <w:lang w:val="sr-Cyrl-RS"/>
        </w:rPr>
        <w:t>5</w:t>
      </w:r>
      <w:r w:rsidR="00280D2F">
        <w:rPr>
          <w:rFonts w:cs="Arial"/>
          <w:sz w:val="22"/>
          <w:szCs w:val="22"/>
          <w:lang w:val="sr-Cyrl-RS"/>
        </w:rPr>
        <w:t>.</w:t>
      </w:r>
      <w:r w:rsidR="0032007E">
        <w:rPr>
          <w:rFonts w:cs="Arial"/>
          <w:sz w:val="22"/>
          <w:szCs w:val="22"/>
          <w:lang w:val="sr-Cyrl-RS"/>
        </w:rPr>
        <w:t>0</w:t>
      </w:r>
      <w:r w:rsidR="00B17C81">
        <w:rPr>
          <w:rFonts w:cs="Arial"/>
          <w:sz w:val="22"/>
          <w:szCs w:val="22"/>
          <w:lang w:val="sr-Latn-RS"/>
        </w:rPr>
        <w:t>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280D2F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230"/>
        <w:gridCol w:w="3828"/>
      </w:tblGrid>
      <w:tr w:rsidR="0032007E" w:rsidRPr="0032007E" w:rsidTr="00524672">
        <w:trPr>
          <w:trHeight w:val="296"/>
        </w:trPr>
        <w:tc>
          <w:tcPr>
            <w:tcW w:w="1440" w:type="dxa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230" w:type="dxa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828" w:type="dxa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 w:righ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MIBAX COMERCE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д.о.о.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Др. Ивана Рибара 115/а, 11070 Нови Београд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ROLLING WORLD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д.о.о.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Косовска 37/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>IV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, 11000 Београд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 xml:space="preserve">ДОО 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>КОМЕРЦ ПРОГРЕС Инђија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>Цара Душана 7, 22320 Инђија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ЉУБЕКС ИНТЕРНАЦИОНАЛ д.о.о.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Чеде Мијатовића 3, 11120 Београд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 w:eastAsia="sr-Latn-C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STEPA SILVER TRADE д.о.о.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  <w:lang w:val="sr-Latn-RS" w:eastAsia="sr-Latn-R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Проломска бр. 5, 11221 Београд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GANGES INTERNATIONAL д.о.о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  <w:lang w:val="sr-Cyrl-RS" w:eastAsia="sr-Latn-C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Стефана Бртанковића 5, 11253 Сремчица</w:t>
            </w:r>
          </w:p>
        </w:tc>
      </w:tr>
    </w:tbl>
    <w:p w:rsidR="00280D2F" w:rsidRDefault="00280D2F" w:rsidP="00280D2F">
      <w:pPr>
        <w:pStyle w:val="ListParagraph"/>
        <w:rPr>
          <w:rFonts w:cs="Arial"/>
          <w:sz w:val="22"/>
          <w:szCs w:val="22"/>
          <w:lang w:val="sr-Cyrl-RS"/>
        </w:rPr>
      </w:pPr>
    </w:p>
    <w:p w:rsidR="0032007E" w:rsidRDefault="0032007E" w:rsidP="0032007E">
      <w:pPr>
        <w:ind w:left="360"/>
        <w:rPr>
          <w:rFonts w:cs="Arial"/>
          <w:sz w:val="22"/>
          <w:szCs w:val="22"/>
          <w:lang w:val="ru-RU"/>
        </w:rPr>
      </w:pPr>
    </w:p>
    <w:p w:rsidR="0064617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p w:rsidR="00280D2F" w:rsidRDefault="00280D2F" w:rsidP="00280D2F">
      <w:pPr>
        <w:rPr>
          <w:rFonts w:cs="Arial"/>
          <w:sz w:val="22"/>
          <w:szCs w:val="22"/>
          <w:lang w:val="ru-R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980"/>
      </w:tblGrid>
      <w:tr w:rsidR="00280D2F" w:rsidRPr="00280D2F" w:rsidTr="00711227">
        <w:trPr>
          <w:trHeight w:val="459"/>
        </w:trPr>
        <w:tc>
          <w:tcPr>
            <w:tcW w:w="1440" w:type="dxa"/>
            <w:vAlign w:val="center"/>
          </w:tcPr>
          <w:p w:rsidR="00280D2F" w:rsidRPr="00280D2F" w:rsidRDefault="00280D2F" w:rsidP="00280D2F">
            <w:pPr>
              <w:ind w:left="-108" w:right="-86"/>
              <w:rPr>
                <w:rFonts w:cs="Arial"/>
                <w:sz w:val="22"/>
                <w:szCs w:val="22"/>
                <w:lang w:val="sr-Cyrl-CS"/>
              </w:rPr>
            </w:pPr>
            <w:r w:rsidRPr="00280D2F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280D2F">
              <w:rPr>
                <w:rFonts w:cs="Arial"/>
                <w:sz w:val="22"/>
                <w:szCs w:val="22"/>
                <w:lang w:val="sr-Cyrl-RS"/>
              </w:rPr>
              <w:t xml:space="preserve">   </w:t>
            </w:r>
          </w:p>
          <w:p w:rsidR="00280D2F" w:rsidRPr="00280D2F" w:rsidRDefault="00280D2F" w:rsidP="00280D2F">
            <w:pPr>
              <w:ind w:left="-108" w:right="-86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280D2F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030" w:type="dxa"/>
            <w:vAlign w:val="center"/>
          </w:tcPr>
          <w:p w:rsidR="00280D2F" w:rsidRPr="00280D2F" w:rsidRDefault="00280D2F" w:rsidP="00280D2F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80D2F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280D2F" w:rsidRPr="00280D2F" w:rsidRDefault="00280D2F" w:rsidP="00280D2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80D2F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280D2F">
              <w:rPr>
                <w:rFonts w:cs="Arial"/>
                <w:sz w:val="22"/>
                <w:szCs w:val="22"/>
              </w:rPr>
              <w:t>a</w:t>
            </w:r>
            <w:r w:rsidRPr="00280D2F">
              <w:rPr>
                <w:rFonts w:cs="Arial"/>
                <w:sz w:val="22"/>
                <w:szCs w:val="22"/>
                <w:lang w:val="sr-Cyrl-RS"/>
              </w:rPr>
              <w:t xml:space="preserve"> у дин. без ПДВ-а</w:t>
            </w:r>
          </w:p>
        </w:tc>
      </w:tr>
      <w:tr w:rsidR="0032007E" w:rsidRPr="00280D2F" w:rsidTr="00711227">
        <w:trPr>
          <w:trHeight w:val="233"/>
        </w:trPr>
        <w:tc>
          <w:tcPr>
            <w:tcW w:w="1440" w:type="dxa"/>
            <w:vAlign w:val="center"/>
          </w:tcPr>
          <w:p w:rsidR="0032007E" w:rsidRPr="00EE35C7" w:rsidRDefault="0032007E" w:rsidP="00524672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6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030" w:type="dxa"/>
            <w:vAlign w:val="center"/>
          </w:tcPr>
          <w:p w:rsidR="0032007E" w:rsidRDefault="0032007E" w:rsidP="00524672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Понуда понуђача </w:t>
            </w:r>
            <w:r w:rsidRPr="001549E5">
              <w:rPr>
                <w:rFonts w:cs="Arial"/>
                <w:sz w:val="22"/>
                <w:szCs w:val="22"/>
                <w:lang w:val="sr-Cyrl-RS" w:eastAsia="sr-Latn-CS"/>
              </w:rPr>
              <w:t>GAN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>GES INTERNATIONAL д.о.о Београд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је неприхватљива:</w:t>
            </w:r>
          </w:p>
          <w:p w:rsidR="0032007E" w:rsidRPr="00751AFC" w:rsidRDefault="0032007E" w:rsidP="009016DB">
            <w:pPr>
              <w:pStyle w:val="ListParagraph"/>
              <w:ind w:left="0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Понуђач није доказао да располаже неопходним пословним капацитетом</w:t>
            </w:r>
            <w:r w:rsidRPr="00751AFC">
              <w:rPr>
                <w:rFonts w:cs="Arial"/>
                <w:sz w:val="22"/>
                <w:szCs w:val="22"/>
                <w:lang w:val="sr-Cyrl-RS"/>
              </w:rPr>
              <w:t>,</w:t>
            </w:r>
            <w:r w:rsidRPr="00751AFC">
              <w:rPr>
                <w:rFonts w:cs="Arial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751AFC">
              <w:rPr>
                <w:rFonts w:cs="Arial"/>
                <w:sz w:val="22"/>
                <w:szCs w:val="22"/>
                <w:lang w:val="sr-Cyrl-RS"/>
              </w:rPr>
              <w:t>односно није доставио потврде о референтним набавкама којим</w:t>
            </w:r>
            <w:r>
              <w:rPr>
                <w:rFonts w:cs="Arial"/>
                <w:sz w:val="22"/>
                <w:szCs w:val="22"/>
                <w:lang w:val="sr-Cyrl-RS"/>
              </w:rPr>
              <w:t>а</w:t>
            </w:r>
            <w:r w:rsidRPr="00751AFC">
              <w:rPr>
                <w:rFonts w:cs="Arial"/>
                <w:sz w:val="22"/>
                <w:szCs w:val="22"/>
                <w:lang w:val="sr-Cyrl-RS"/>
              </w:rPr>
              <w:t xml:space="preserve"> доказује да је у захтеваном периоду испоручио добра која су предмет јавне набавке минималне укупне вредности 5.000.000,00 дин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. Потврда о референтним набавкама за уговор 17/3-ГД од 12.06.2014.год. за испоруку самоподесивих аксијалних и кугличних лежајева за потребе ТЕ Тузла потписана је од предузећа </w:t>
            </w:r>
            <w:r w:rsidRPr="001549E5">
              <w:rPr>
                <w:rFonts w:cs="Arial"/>
                <w:sz w:val="22"/>
                <w:szCs w:val="22"/>
                <w:lang w:val="sr-Cyrl-RS" w:eastAsia="sr-Latn-CS"/>
              </w:rPr>
              <w:t>GAN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GES </w:t>
            </w:r>
            <w:r>
              <w:rPr>
                <w:rFonts w:cs="Arial"/>
                <w:sz w:val="22"/>
                <w:szCs w:val="22"/>
                <w:lang w:val="sr-Latn-RS" w:eastAsia="sr-Latn-CS"/>
              </w:rPr>
              <w:t xml:space="preserve">DOO Добоj, a 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не од крајњег корисника добара код кога </w:t>
            </w:r>
            <w:r w:rsidR="009016DB">
              <w:rPr>
                <w:rFonts w:cs="Arial"/>
                <w:sz w:val="22"/>
                <w:szCs w:val="22"/>
                <w:lang w:val="sr-Cyrl-RS" w:eastAsia="sr-Latn-CS"/>
              </w:rPr>
              <w:t>је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 извршен уговор, односно код кога су добра уграђена како је наведено на самом обрасцу референце. </w:t>
            </w:r>
          </w:p>
        </w:tc>
        <w:tc>
          <w:tcPr>
            <w:tcW w:w="1980" w:type="dxa"/>
            <w:vAlign w:val="center"/>
          </w:tcPr>
          <w:p w:rsidR="0032007E" w:rsidRPr="001950BB" w:rsidRDefault="0032007E" w:rsidP="00524672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1.135.972,00</w:t>
            </w:r>
          </w:p>
        </w:tc>
      </w:tr>
    </w:tbl>
    <w:p w:rsidR="00280D2F" w:rsidRDefault="00280D2F" w:rsidP="00280D2F">
      <w:pPr>
        <w:rPr>
          <w:rFonts w:cs="Arial"/>
          <w:sz w:val="22"/>
          <w:szCs w:val="22"/>
          <w:lang w:val="ru-RU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32007E">
        <w:rPr>
          <w:rFonts w:cs="Arial"/>
          <w:sz w:val="22"/>
          <w:szCs w:val="22"/>
          <w:lang w:val="sr-Cyrl-RS"/>
        </w:rPr>
        <w:t>1., 2.,</w:t>
      </w:r>
      <w:r w:rsidR="0032007E">
        <w:rPr>
          <w:rFonts w:cs="Arial"/>
          <w:sz w:val="22"/>
          <w:szCs w:val="22"/>
        </w:rPr>
        <w:t xml:space="preserve"> </w:t>
      </w:r>
      <w:r w:rsidR="0032007E">
        <w:rPr>
          <w:rFonts w:cs="Arial"/>
          <w:sz w:val="22"/>
          <w:szCs w:val="22"/>
          <w:lang w:val="sr-Cyrl-RS"/>
        </w:rPr>
        <w:t xml:space="preserve">3., 4 и 5.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280D2F" w:rsidRPr="00280D2F" w:rsidRDefault="00280D2F" w:rsidP="00CB6405">
      <w:pPr>
        <w:pStyle w:val="ListParagraph"/>
        <w:rPr>
          <w:rFonts w:cs="Arial"/>
          <w:i/>
          <w:color w:val="4F81BD"/>
          <w:sz w:val="22"/>
          <w:szCs w:val="22"/>
          <w:lang w:val="sr-Cyrl-RS"/>
        </w:rPr>
      </w:pPr>
    </w:p>
    <w:p w:rsidR="00CB6405" w:rsidRDefault="00CB6405" w:rsidP="00B17C8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="00B17C81" w:rsidRPr="00B17C81">
        <w:rPr>
          <w:rFonts w:cs="Arial"/>
          <w:sz w:val="22"/>
          <w:szCs w:val="22"/>
        </w:rPr>
        <w:t>најнижа понуђена цена</w:t>
      </w:r>
      <w:r w:rsidR="00B17C81" w:rsidRPr="00B17C81">
        <w:rPr>
          <w:rFonts w:cs="Arial"/>
          <w:sz w:val="22"/>
          <w:szCs w:val="22"/>
          <w:lang w:val="sr-Latn-RS"/>
        </w:rPr>
        <w:t>.</w:t>
      </w:r>
      <w:r w:rsidR="00B17C81" w:rsidRPr="00B17C81">
        <w:rPr>
          <w:rFonts w:cs="Arial"/>
          <w:sz w:val="22"/>
          <w:szCs w:val="22"/>
          <w:lang w:val="sr-Cyrl-RS"/>
        </w:rPr>
        <w:t xml:space="preserve"> </w:t>
      </w: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Pr="0032007E" w:rsidRDefault="0081771D" w:rsidP="00B17C8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Комисија</w:t>
      </w:r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након прегледа и стручне оцене понуда</w:t>
      </w:r>
      <w:r w:rsidR="00280D2F">
        <w:rPr>
          <w:rFonts w:cs="Arial"/>
          <w:sz w:val="22"/>
          <w:szCs w:val="22"/>
          <w:lang w:val="sr-Cyrl-RS"/>
        </w:rPr>
        <w:t xml:space="preserve"> </w:t>
      </w:r>
      <w:r w:rsidR="00280D2F" w:rsidRPr="0095520E">
        <w:rPr>
          <w:rFonts w:cs="Arial"/>
          <w:sz w:val="22"/>
          <w:szCs w:val="22"/>
        </w:rPr>
        <w:t>и одбијања неприхватљивих понуда</w:t>
      </w:r>
      <w:r w:rsidRPr="00B17C81">
        <w:rPr>
          <w:rFonts w:cs="Arial"/>
          <w:sz w:val="22"/>
          <w:szCs w:val="22"/>
        </w:rPr>
        <w:t>, прихватљиве понуде рангира</w:t>
      </w:r>
      <w:r w:rsidR="00D17345" w:rsidRPr="00B17C81">
        <w:rPr>
          <w:rFonts w:cs="Arial"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p w:rsidR="0032007E" w:rsidRPr="0032007E" w:rsidRDefault="0032007E" w:rsidP="0032007E">
      <w:pPr>
        <w:pStyle w:val="ListParagraph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3"/>
        <w:gridCol w:w="2284"/>
        <w:gridCol w:w="1026"/>
      </w:tblGrid>
      <w:tr w:rsidR="0032007E" w:rsidRPr="0032007E" w:rsidTr="0032007E">
        <w:tc>
          <w:tcPr>
            <w:tcW w:w="675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5483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</w:rPr>
              <w:t>Понуђач</w:t>
            </w:r>
          </w:p>
        </w:tc>
        <w:tc>
          <w:tcPr>
            <w:tcW w:w="2284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</w:rPr>
              <w:t xml:space="preserve">Цена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у дин. без ПДВ-а</w:t>
            </w:r>
          </w:p>
        </w:tc>
        <w:tc>
          <w:tcPr>
            <w:tcW w:w="1026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</w:rPr>
              <w:t>Ранг</w:t>
            </w:r>
          </w:p>
        </w:tc>
      </w:tr>
      <w:tr w:rsidR="0032007E" w:rsidRPr="0032007E" w:rsidTr="0032007E">
        <w:tc>
          <w:tcPr>
            <w:tcW w:w="675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483" w:type="dxa"/>
            <w:vAlign w:val="bottom"/>
          </w:tcPr>
          <w:p w:rsidR="0032007E" w:rsidRPr="0032007E" w:rsidRDefault="0032007E" w:rsidP="0032007E">
            <w:pPr>
              <w:ind w:left="-108" w:righ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MIBAX COMERCE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д.о.о. Београд</w:t>
            </w:r>
          </w:p>
        </w:tc>
        <w:tc>
          <w:tcPr>
            <w:tcW w:w="2284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2.082.575,18</w:t>
            </w:r>
          </w:p>
        </w:tc>
        <w:tc>
          <w:tcPr>
            <w:tcW w:w="1026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</w:tr>
      <w:tr w:rsidR="0032007E" w:rsidRPr="0032007E" w:rsidTr="0032007E">
        <w:tc>
          <w:tcPr>
            <w:tcW w:w="675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483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ROLLING WORLD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д.о.о.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2284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1.594.510,00</w:t>
            </w:r>
          </w:p>
        </w:tc>
        <w:tc>
          <w:tcPr>
            <w:tcW w:w="1026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</w:tr>
      <w:tr w:rsidR="0032007E" w:rsidRPr="0032007E" w:rsidTr="0032007E">
        <w:tc>
          <w:tcPr>
            <w:tcW w:w="675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483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 xml:space="preserve">ДОО 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>КОМЕРЦ ПРОГРЕС Инђија</w:t>
            </w:r>
          </w:p>
        </w:tc>
        <w:tc>
          <w:tcPr>
            <w:tcW w:w="2284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1.276.480,00</w:t>
            </w:r>
          </w:p>
        </w:tc>
        <w:tc>
          <w:tcPr>
            <w:tcW w:w="1026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</w:tr>
      <w:tr w:rsidR="0032007E" w:rsidRPr="0032007E" w:rsidTr="0032007E">
        <w:tc>
          <w:tcPr>
            <w:tcW w:w="675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483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ЉУБЕКС ИНТЕРНАЦИОНАЛ д.о.о. Београд</w:t>
            </w:r>
          </w:p>
        </w:tc>
        <w:tc>
          <w:tcPr>
            <w:tcW w:w="2284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1.300.304,00</w:t>
            </w:r>
          </w:p>
        </w:tc>
        <w:tc>
          <w:tcPr>
            <w:tcW w:w="1026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</w:tr>
      <w:tr w:rsidR="0032007E" w:rsidRPr="0032007E" w:rsidTr="0032007E">
        <w:tc>
          <w:tcPr>
            <w:tcW w:w="675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5483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 w:eastAsia="sr-Latn-C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STEPA SILVER TRADE д.о.о. Београд</w:t>
            </w:r>
          </w:p>
        </w:tc>
        <w:tc>
          <w:tcPr>
            <w:tcW w:w="2284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2.213.692,00</w:t>
            </w:r>
          </w:p>
        </w:tc>
        <w:tc>
          <w:tcPr>
            <w:tcW w:w="1026" w:type="dxa"/>
            <w:vAlign w:val="center"/>
          </w:tcPr>
          <w:p w:rsidR="0032007E" w:rsidRPr="0032007E" w:rsidRDefault="0032007E" w:rsidP="0032007E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</w:tr>
    </w:tbl>
    <w:p w:rsidR="00280D2F" w:rsidRPr="0032007E" w:rsidRDefault="00280D2F" w:rsidP="0032007E">
      <w:pPr>
        <w:pStyle w:val="ListParagraph"/>
        <w:tabs>
          <w:tab w:val="left" w:pos="1170"/>
        </w:tabs>
        <w:rPr>
          <w:rFonts w:cs="Arial"/>
          <w:sz w:val="22"/>
          <w:szCs w:val="22"/>
          <w:lang w:val="sr-Cyrl-RS"/>
        </w:rPr>
      </w:pPr>
    </w:p>
    <w:p w:rsidR="00CF2E48" w:rsidRPr="00AC0782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="00280D2F" w:rsidRPr="001950BB">
        <w:rPr>
          <w:rFonts w:cs="Arial"/>
          <w:sz w:val="22"/>
          <w:szCs w:val="22"/>
        </w:rPr>
        <w:t>понуђач</w:t>
      </w:r>
      <w:r w:rsidR="0032007E">
        <w:rPr>
          <w:rFonts w:cs="Arial"/>
          <w:sz w:val="22"/>
          <w:szCs w:val="22"/>
          <w:lang w:val="sr-Cyrl-RS"/>
        </w:rPr>
        <w:t>у</w:t>
      </w:r>
      <w:r w:rsidR="00280D2F" w:rsidRPr="00EE35C7">
        <w:rPr>
          <w:rFonts w:cs="Arial"/>
          <w:sz w:val="22"/>
          <w:szCs w:val="22"/>
          <w:lang w:val="sr-Cyrl-RS"/>
        </w:rPr>
        <w:t xml:space="preserve"> </w:t>
      </w:r>
      <w:r w:rsidR="0032007E">
        <w:rPr>
          <w:rFonts w:cs="Arial"/>
          <w:sz w:val="22"/>
          <w:szCs w:val="22"/>
          <w:lang w:val="sr-Cyrl-RS"/>
        </w:rPr>
        <w:t>ДОО КОМЕРЦ ПРОГРЕС Инђија,Цара Душана 7, 22320 Инђија</w:t>
      </w:r>
      <w:r w:rsidR="0032007E">
        <w:rPr>
          <w:rFonts w:cs="Arial"/>
          <w:sz w:val="22"/>
          <w:szCs w:val="22"/>
          <w:lang w:val="sr-Cyrl-RS" w:eastAsia="sr-Latn-RS"/>
        </w:rPr>
        <w:t xml:space="preserve"> </w:t>
      </w:r>
      <w:r w:rsidR="0032007E" w:rsidRPr="001950BB">
        <w:rPr>
          <w:rFonts w:cs="Arial"/>
          <w:sz w:val="22"/>
          <w:szCs w:val="22"/>
        </w:rPr>
        <w:t xml:space="preserve">чија је понуда благовремена, одговарајућа, прихватљива и прворангирана, са понуђеном ценом од </w:t>
      </w:r>
      <w:r w:rsidR="0032007E">
        <w:rPr>
          <w:rFonts w:cs="Arial"/>
          <w:sz w:val="22"/>
          <w:szCs w:val="22"/>
          <w:lang w:val="sr-Cyrl-RS"/>
        </w:rPr>
        <w:t xml:space="preserve">1.276.480,00 </w:t>
      </w:r>
      <w:r w:rsidR="0032007E" w:rsidRPr="001950BB">
        <w:rPr>
          <w:rFonts w:cs="Arial"/>
          <w:sz w:val="22"/>
          <w:szCs w:val="22"/>
        </w:rPr>
        <w:t>динара без ПДВ</w:t>
      </w:r>
      <w:r w:rsidRPr="00AC0782">
        <w:rPr>
          <w:rFonts w:cs="Arial"/>
          <w:sz w:val="22"/>
          <w:szCs w:val="22"/>
          <w:lang w:val="ru-RU"/>
        </w:rPr>
        <w:t>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2007E" w:rsidRDefault="0032007E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2007E" w:rsidRPr="00AC0782" w:rsidRDefault="0032007E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DE2957" w:rsidRDefault="00DE2957" w:rsidP="00716C6F">
      <w:pPr>
        <w:ind w:right="-90"/>
        <w:rPr>
          <w:rFonts w:cs="Arial"/>
          <w:i/>
          <w:sz w:val="22"/>
          <w:szCs w:val="22"/>
          <w:lang w:val="ru-RU"/>
        </w:rPr>
      </w:pPr>
      <w:bookmarkStart w:id="0" w:name="_GoBack"/>
      <w:bookmarkEnd w:id="0"/>
    </w:p>
    <w:sectPr w:rsidR="00DE2957" w:rsidSect="0032007E">
      <w:headerReference w:type="default" r:id="rId8"/>
      <w:footerReference w:type="default" r:id="rId9"/>
      <w:pgSz w:w="12240" w:h="15840" w:code="1"/>
      <w:pgMar w:top="1134" w:right="1440" w:bottom="794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7D" w:rsidRDefault="00F1117D" w:rsidP="007601AF">
      <w:r>
        <w:separator/>
      </w:r>
    </w:p>
  </w:endnote>
  <w:endnote w:type="continuationSeparator" w:id="0">
    <w:p w:rsidR="00F1117D" w:rsidRDefault="00F1117D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 w:rsidP="00B17C81">
    <w:pPr>
      <w:pStyle w:val="Footer"/>
      <w:jc w:val="right"/>
    </w:pPr>
    <w:r w:rsidRPr="007601AF">
      <w:rPr>
        <w:i/>
        <w:sz w:val="16"/>
        <w:szCs w:val="16"/>
      </w:rPr>
      <w:t xml:space="preserve">Стр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257A52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од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257A52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7D" w:rsidRDefault="00F1117D" w:rsidP="007601AF">
      <w:r>
        <w:separator/>
      </w:r>
    </w:p>
  </w:footnote>
  <w:footnote w:type="continuationSeparator" w:id="0">
    <w:p w:rsidR="00F1117D" w:rsidRDefault="00F1117D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31A5E258" wp14:editId="43E929BA">
                <wp:extent cx="1038225" cy="9906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209816617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FB4570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1368654134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B17C81">
      <w:trPr>
        <w:cantSplit/>
        <w:trHeight w:val="636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57A5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57A5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A6FA720A"/>
    <w:lvl w:ilvl="0" w:tplc="4B6E514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B78CC"/>
    <w:rsid w:val="001C04AE"/>
    <w:rsid w:val="001C08F6"/>
    <w:rsid w:val="001C5979"/>
    <w:rsid w:val="001F4A4B"/>
    <w:rsid w:val="00210649"/>
    <w:rsid w:val="0024644F"/>
    <w:rsid w:val="00247FA5"/>
    <w:rsid w:val="00257A52"/>
    <w:rsid w:val="002776D7"/>
    <w:rsid w:val="00280D2F"/>
    <w:rsid w:val="00285536"/>
    <w:rsid w:val="00291902"/>
    <w:rsid w:val="002A7C97"/>
    <w:rsid w:val="002D2827"/>
    <w:rsid w:val="002D5A12"/>
    <w:rsid w:val="002E5A62"/>
    <w:rsid w:val="002E7364"/>
    <w:rsid w:val="003060E6"/>
    <w:rsid w:val="0032007E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4E3874"/>
    <w:rsid w:val="004F2B30"/>
    <w:rsid w:val="00525C31"/>
    <w:rsid w:val="005321A1"/>
    <w:rsid w:val="00534158"/>
    <w:rsid w:val="005543ED"/>
    <w:rsid w:val="00562838"/>
    <w:rsid w:val="00581262"/>
    <w:rsid w:val="005A0D31"/>
    <w:rsid w:val="005B4102"/>
    <w:rsid w:val="005C3C01"/>
    <w:rsid w:val="005C4348"/>
    <w:rsid w:val="005F6FD3"/>
    <w:rsid w:val="00601416"/>
    <w:rsid w:val="00620417"/>
    <w:rsid w:val="00645072"/>
    <w:rsid w:val="00646179"/>
    <w:rsid w:val="006522A8"/>
    <w:rsid w:val="00662AD2"/>
    <w:rsid w:val="006832B8"/>
    <w:rsid w:val="00695AF2"/>
    <w:rsid w:val="006F1CFC"/>
    <w:rsid w:val="006F4A56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A27EC"/>
    <w:rsid w:val="007C14FB"/>
    <w:rsid w:val="007C6DC2"/>
    <w:rsid w:val="007E301D"/>
    <w:rsid w:val="007F70C4"/>
    <w:rsid w:val="0081771D"/>
    <w:rsid w:val="00826AB7"/>
    <w:rsid w:val="00852F50"/>
    <w:rsid w:val="008551D6"/>
    <w:rsid w:val="00893985"/>
    <w:rsid w:val="00895BD2"/>
    <w:rsid w:val="008A0B93"/>
    <w:rsid w:val="008A29B5"/>
    <w:rsid w:val="008B51C8"/>
    <w:rsid w:val="008C6315"/>
    <w:rsid w:val="008E79E7"/>
    <w:rsid w:val="009016DB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410F0"/>
    <w:rsid w:val="00A6792D"/>
    <w:rsid w:val="00A759BB"/>
    <w:rsid w:val="00A93E47"/>
    <w:rsid w:val="00A9754D"/>
    <w:rsid w:val="00AC0782"/>
    <w:rsid w:val="00AC45EC"/>
    <w:rsid w:val="00AE4B04"/>
    <w:rsid w:val="00AF080E"/>
    <w:rsid w:val="00AF36BC"/>
    <w:rsid w:val="00AF659C"/>
    <w:rsid w:val="00AF746B"/>
    <w:rsid w:val="00B17C81"/>
    <w:rsid w:val="00B25156"/>
    <w:rsid w:val="00B43C41"/>
    <w:rsid w:val="00B458D2"/>
    <w:rsid w:val="00B52075"/>
    <w:rsid w:val="00B5423E"/>
    <w:rsid w:val="00B651C7"/>
    <w:rsid w:val="00B96ECB"/>
    <w:rsid w:val="00BC0D21"/>
    <w:rsid w:val="00BC4109"/>
    <w:rsid w:val="00C00B51"/>
    <w:rsid w:val="00C07DBF"/>
    <w:rsid w:val="00C14CD2"/>
    <w:rsid w:val="00C15A8D"/>
    <w:rsid w:val="00C24391"/>
    <w:rsid w:val="00C3146C"/>
    <w:rsid w:val="00C34C96"/>
    <w:rsid w:val="00C77844"/>
    <w:rsid w:val="00CA013E"/>
    <w:rsid w:val="00CB2225"/>
    <w:rsid w:val="00CB6405"/>
    <w:rsid w:val="00CE4D19"/>
    <w:rsid w:val="00CE58A8"/>
    <w:rsid w:val="00CF2E48"/>
    <w:rsid w:val="00CF4C6C"/>
    <w:rsid w:val="00CF6DF2"/>
    <w:rsid w:val="00D108BD"/>
    <w:rsid w:val="00D13889"/>
    <w:rsid w:val="00D17345"/>
    <w:rsid w:val="00D41011"/>
    <w:rsid w:val="00D44BD5"/>
    <w:rsid w:val="00D52175"/>
    <w:rsid w:val="00D75B6A"/>
    <w:rsid w:val="00D92A4F"/>
    <w:rsid w:val="00D94D69"/>
    <w:rsid w:val="00DB4D62"/>
    <w:rsid w:val="00DE2957"/>
    <w:rsid w:val="00E45F43"/>
    <w:rsid w:val="00E62FD0"/>
    <w:rsid w:val="00E9781F"/>
    <w:rsid w:val="00EB164B"/>
    <w:rsid w:val="00EC5429"/>
    <w:rsid w:val="00EE7E16"/>
    <w:rsid w:val="00EF66DC"/>
    <w:rsid w:val="00F1117D"/>
    <w:rsid w:val="00F1235F"/>
    <w:rsid w:val="00F34373"/>
    <w:rsid w:val="00F63F9C"/>
    <w:rsid w:val="00FA2625"/>
    <w:rsid w:val="00FA3E81"/>
    <w:rsid w:val="00FA6E98"/>
    <w:rsid w:val="00FB4570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1E51AB"/>
    <w:rsid w:val="002A3272"/>
    <w:rsid w:val="0037452E"/>
    <w:rsid w:val="003D47A5"/>
    <w:rsid w:val="00454248"/>
    <w:rsid w:val="006B03AC"/>
    <w:rsid w:val="006E6597"/>
    <w:rsid w:val="007E1FF1"/>
    <w:rsid w:val="007F6C20"/>
    <w:rsid w:val="008B0BE9"/>
    <w:rsid w:val="00DE3414"/>
    <w:rsid w:val="00DE6CA1"/>
    <w:rsid w:val="00E33A4F"/>
    <w:rsid w:val="00EC0710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Desa Pokrajac</cp:lastModifiedBy>
  <cp:revision>2</cp:revision>
  <cp:lastPrinted>2016-03-18T09:44:00Z</cp:lastPrinted>
  <dcterms:created xsi:type="dcterms:W3CDTF">2016-03-18T11:01:00Z</dcterms:created>
  <dcterms:modified xsi:type="dcterms:W3CDTF">2016-03-18T11:01:00Z</dcterms:modified>
</cp:coreProperties>
</file>