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D725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725E6" w:rsidRPr="00D725E6">
        <w:rPr>
          <w:rFonts w:ascii="Arial" w:hAnsi="Arial" w:cs="Arial"/>
          <w:sz w:val="22"/>
          <w:szCs w:val="22"/>
        </w:rPr>
        <w:t>3000/2041/2015 (102793/2015)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B133E" w:rsidRPr="00DB133E">
        <w:rPr>
          <w:rFonts w:ascii="Arial" w:hAnsi="Arial" w:cs="Arial"/>
          <w:sz w:val="22"/>
          <w:szCs w:val="22"/>
        </w:rPr>
        <w:t>5364-Е.03.02-43310/7-2016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B133E">
        <w:rPr>
          <w:rFonts w:ascii="Arial" w:hAnsi="Arial" w:cs="Arial"/>
          <w:sz w:val="22"/>
          <w:szCs w:val="22"/>
          <w:lang w:val="sr-Cyrl-RS"/>
        </w:rPr>
        <w:t>02.03.2016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0</w:t>
      </w:r>
      <w:r w:rsidR="00DB133E">
        <w:rPr>
          <w:rFonts w:ascii="Arial" w:hAnsi="Arial" w:cs="Arial"/>
          <w:i/>
          <w:sz w:val="22"/>
          <w:szCs w:val="22"/>
          <w:lang w:val="sr-Cyrl-RS"/>
        </w:rPr>
        <w:t>2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D725E6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D725E6" w:rsidRPr="00D725E6">
        <w:rPr>
          <w:rFonts w:ascii="Arial" w:hAnsi="Arial" w:cs="Arial"/>
          <w:sz w:val="22"/>
          <w:szCs w:val="22"/>
        </w:rPr>
        <w:t>Компензатор турбинских одузимања паре (ТЕНТ Б)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D725E6" w:rsidRPr="00D725E6">
        <w:rPr>
          <w:rFonts w:ascii="Arial" w:hAnsi="Arial" w:cs="Arial"/>
          <w:sz w:val="22"/>
          <w:szCs w:val="22"/>
        </w:rPr>
        <w:t>3000/2041/2015 (102793/2015)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Default="00C02B61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2B61">
        <w:rPr>
          <w:rFonts w:ascii="Arial" w:hAnsi="Arial" w:cs="Arial"/>
          <w:sz w:val="22"/>
          <w:szCs w:val="22"/>
          <w:lang w:val="sr-Cyrl-RS"/>
        </w:rPr>
        <w:t>Одељак 3. Упутство Понуђачима како да сачине понуду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</w:t>
      </w:r>
      <w:r w:rsidR="00C1455E" w:rsidRPr="00C1455E">
        <w:rPr>
          <w:rFonts w:ascii="Arial" w:hAnsi="Arial" w:cs="Arial"/>
          <w:sz w:val="22"/>
          <w:szCs w:val="22"/>
          <w:lang w:val="sr-Cyrl-RS"/>
        </w:rPr>
        <w:t xml:space="preserve">због </w:t>
      </w:r>
      <w:r w:rsidR="00D725E6">
        <w:rPr>
          <w:rFonts w:ascii="Arial" w:hAnsi="Arial" w:cs="Arial"/>
          <w:sz w:val="22"/>
          <w:szCs w:val="22"/>
          <w:lang w:val="sr-Cyrl-RS"/>
        </w:rPr>
        <w:t>продуже</w:t>
      </w:r>
      <w:r w:rsidR="00B34F6A">
        <w:rPr>
          <w:rFonts w:ascii="Arial" w:hAnsi="Arial" w:cs="Arial"/>
          <w:sz w:val="22"/>
          <w:szCs w:val="22"/>
          <w:lang w:val="sr-Cyrl-RS"/>
        </w:rPr>
        <w:t>ња захтеваног рока испоруке добара које је најављено у Додатним информацијама и појашњењима у вези припремања понуде од 26.02.2016. године</w:t>
      </w:r>
      <w:r w:rsidR="00C1455E">
        <w:rPr>
          <w:rFonts w:ascii="Arial" w:hAnsi="Arial" w:cs="Arial"/>
          <w:sz w:val="22"/>
          <w:szCs w:val="22"/>
          <w:lang w:val="sr-Cyrl-RS"/>
        </w:rPr>
        <w:t>,</w:t>
      </w:r>
      <w:r w:rsidR="00C1455E" w:rsidRPr="00C145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>мења  се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 xml:space="preserve">на следећи начин : </w:t>
      </w:r>
    </w:p>
    <w:p w:rsidR="00C1455E" w:rsidRPr="00A06377" w:rsidRDefault="00C1455E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D7178" w:rsidRPr="006D7178" w:rsidRDefault="00C02B61" w:rsidP="006D717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2B61">
        <w:rPr>
          <w:rFonts w:ascii="Arial" w:hAnsi="Arial" w:cs="Arial"/>
          <w:sz w:val="22"/>
          <w:szCs w:val="22"/>
          <w:lang w:val="sr-Cyrl-RS"/>
        </w:rPr>
        <w:t>-</w:t>
      </w:r>
      <w:r w:rsidR="00D725E6" w:rsidRPr="00D725E6">
        <w:rPr>
          <w:rFonts w:ascii="Arial" w:hAnsi="Arial" w:cs="Arial"/>
          <w:sz w:val="22"/>
          <w:szCs w:val="22"/>
          <w:lang w:val="sr-Cyrl-RS"/>
        </w:rPr>
        <w:t>3.9. ОСТАЛИ ЗАХТЕВИ НАРУЧИОЦА</w:t>
      </w:r>
      <w:r w:rsidR="00B34F6A">
        <w:rPr>
          <w:rFonts w:ascii="Arial" w:hAnsi="Arial" w:cs="Arial"/>
          <w:sz w:val="22"/>
          <w:szCs w:val="22"/>
          <w:lang w:val="sr-Cyrl-RS"/>
        </w:rPr>
        <w:t xml:space="preserve"> , „Рок испоруке добара“ мења се</w:t>
      </w:r>
      <w:r w:rsidR="00651B82">
        <w:rPr>
          <w:rFonts w:ascii="Arial" w:hAnsi="Arial" w:cs="Arial"/>
          <w:sz w:val="22"/>
          <w:szCs w:val="22"/>
          <w:lang w:val="sr-Cyrl-RS"/>
        </w:rPr>
        <w:t xml:space="preserve"> и гласи:</w:t>
      </w:r>
    </w:p>
    <w:p w:rsidR="00651B82" w:rsidRDefault="00B34F6A" w:rsidP="00B34F6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34F6A">
        <w:rPr>
          <w:rFonts w:ascii="Arial" w:hAnsi="Arial" w:cs="Arial"/>
          <w:sz w:val="22"/>
          <w:szCs w:val="22"/>
          <w:lang w:val="sr-Cyrl-RS"/>
        </w:rPr>
        <w:t xml:space="preserve">Рок испоруке добара не може бити дужи од </w:t>
      </w:r>
      <w:r>
        <w:rPr>
          <w:rFonts w:ascii="Arial" w:hAnsi="Arial" w:cs="Arial"/>
          <w:sz w:val="22"/>
          <w:szCs w:val="22"/>
          <w:lang w:val="sr-Cyrl-RS"/>
        </w:rPr>
        <w:t xml:space="preserve">60 </w:t>
      </w:r>
      <w:r w:rsidRPr="00B34F6A">
        <w:rPr>
          <w:rFonts w:ascii="Arial" w:hAnsi="Arial" w:cs="Arial"/>
          <w:sz w:val="22"/>
          <w:szCs w:val="22"/>
          <w:lang w:val="sr-Cyrl-RS"/>
        </w:rPr>
        <w:t>дана од ступања уговора на снагу</w:t>
      </w:r>
    </w:p>
    <w:p w:rsidR="00C02B61" w:rsidRPr="00C02B61" w:rsidRDefault="00C02B61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A770AF" w:rsidRDefault="00B34F6A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изменом из тачке 1. мења се Образац Понуде и гласи као у прилогу: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6B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92B48" w:rsidRPr="00D92B48" w:rsidRDefault="00D92B4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1471" w:rsidRDefault="001F1471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523AED" w:rsidRPr="00523AED" w:rsidRDefault="00DE16DE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roundrect id="Rounded Rectangle 17" o:spid="_x0000_s1027" style="position:absolute;left:0;text-align:left;margin-left:394.2pt;margin-top:-34.85pt;width:93.75pt;height:34.3pt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gcQ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23AED" w:rsidRPr="00611C0B" w:rsidRDefault="00523AED" w:rsidP="00523AED">
                  <w:pPr>
                    <w:jc w:val="center"/>
                    <w:rPr>
                      <w:b/>
                    </w:rPr>
                  </w:pPr>
                  <w:r w:rsidRPr="00611C0B">
                    <w:rPr>
                      <w:b/>
                    </w:rPr>
                    <w:t xml:space="preserve">ОБРАЗАЦ БР. 1. </w:t>
                  </w:r>
                </w:p>
              </w:txbxContent>
            </v:textbox>
          </v:roundrect>
        </w:pic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523AED" w:rsidRPr="00523AED" w:rsidRDefault="00DE16DE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15pt;margin-top:-16.1pt;width:315.95pt;height:43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" filled="f" fillcolor="none" strokecolor="red">
            <v:fill color2="#f0f4e6" rotate="t" focus="100%" type="gradient"/>
            <v:shadow on="t" color="black" opacity="24903f" origin=",.5" offset="0,.55556mm"/>
            <v:textbox>
              <w:txbxContent>
                <w:p w:rsidR="00523AED" w:rsidRDefault="00523AED" w:rsidP="00523A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523AED" w:rsidRPr="00947E67" w:rsidRDefault="00523AED" w:rsidP="00523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947E67">
                    <w:rPr>
                      <w:rFonts w:ascii="Arial" w:hAnsi="Arial" w:cs="Arial"/>
                      <w:b/>
                      <w:bCs/>
                      <w:iCs/>
                      <w:sz w:val="28"/>
                      <w:szCs w:val="28"/>
                    </w:rPr>
                    <w:t>4. ОБРАЗАЦ ПОНУДЕ</w:t>
                  </w:r>
                </w:p>
                <w:p w:rsidR="00523AED" w:rsidRDefault="00523AED" w:rsidP="00523AED"/>
              </w:txbxContent>
            </v:textbox>
          </v:shape>
        </w:pic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7"/>
      </w:tblGrid>
      <w:tr w:rsidR="00523AED" w:rsidRPr="00523AED" w:rsidTr="007A0C6B">
        <w:tc>
          <w:tcPr>
            <w:tcW w:w="9576" w:type="dxa"/>
            <w:gridSpan w:val="2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ПОДАЦИ О ПОНУЂАЧУ</w:t>
            </w: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Телефакс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(ПИБ):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Шифра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делатности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банке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рачуна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Лице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овлашћено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потписивање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sr-Latn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  <w:proofErr w:type="spellStart"/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Понуду</w:t>
      </w:r>
      <w:proofErr w:type="spellEnd"/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>подносим</w:t>
      </w:r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заокружити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начин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давања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понуде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уписати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под</w:t>
      </w:r>
      <w:proofErr w:type="spell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Б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) и 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В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)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31"/>
        <w:gridCol w:w="4594"/>
      </w:tblGrid>
      <w:tr w:rsidR="00523AED" w:rsidRPr="00523AED" w:rsidTr="007A0C6B">
        <w:tc>
          <w:tcPr>
            <w:tcW w:w="9576" w:type="dxa"/>
            <w:gridSpan w:val="3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А) САМОСТАЛНО</w:t>
            </w: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9576" w:type="dxa"/>
            <w:gridSpan w:val="3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Проценат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ће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Део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предмета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ће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извршити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подизвођач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9576" w:type="dxa"/>
            <w:gridSpan w:val="3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1)</w:t>
            </w: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учесника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заједничкој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понуди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идентификациони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523AED" w:rsidRPr="00523AED" w:rsidTr="007A0C6B">
        <w:tc>
          <w:tcPr>
            <w:tcW w:w="46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20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особе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контакт</w:t>
            </w:r>
            <w:proofErr w:type="spellEnd"/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523AE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788" w:type="dxa"/>
          </w:tcPr>
          <w:p w:rsidR="00523AED" w:rsidRPr="00523AED" w:rsidRDefault="00523AED" w:rsidP="00523A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523AED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proofErr w:type="spellStart"/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Напомена</w:t>
      </w:r>
      <w:proofErr w:type="spellEnd"/>
      <w:proofErr w:type="gramStart"/>
      <w:r w:rsidRPr="00523AE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>-</w:t>
      </w:r>
      <w:proofErr w:type="gramEnd"/>
      <w:r w:rsidRPr="00523AE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има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више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подизвођача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или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учесника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него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што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има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места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потребно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је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копирати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табелу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и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попунити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све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подизвођаче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или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учеснике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.</w:t>
      </w:r>
    </w:p>
    <w:p w:rsidR="00523AED" w:rsidRPr="00523AED" w:rsidRDefault="00523AED" w:rsidP="00523AED">
      <w:pPr>
        <w:numPr>
          <w:ilvl w:val="0"/>
          <w:numId w:val="1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група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подноси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заједничку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понуду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табелу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„ПОДАЦИ О ПОНУЂАЧУ</w:t>
      </w:r>
      <w:proofErr w:type="gram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“</w:t>
      </w:r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</w:t>
      </w:r>
      <w:proofErr w:type="spellEnd"/>
      <w:proofErr w:type="gram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својим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подацима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попуни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носилац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посла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док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податке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lastRenderedPageBreak/>
        <w:t>осталим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учесницима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заједничкој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понуди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треба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навести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у </w:t>
      </w:r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другој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табели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овог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обрасца</w:t>
      </w:r>
      <w:proofErr w:type="spellEnd"/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. </w:t>
      </w: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523AED" w:rsidRPr="00523AED" w:rsidRDefault="00523AED" w:rsidP="00523AE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523AED" w:rsidRPr="00523AED" w:rsidRDefault="00523AED" w:rsidP="00523AED">
      <w:pPr>
        <w:keepNext/>
        <w:suppressAutoHyphens w:val="0"/>
        <w:spacing w:before="240" w:line="276" w:lineRule="auto"/>
        <w:outlineLvl w:val="3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  </w:t>
      </w:r>
      <w:proofErr w:type="gramStart"/>
      <w:r w:rsidRPr="00523AE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ПОНУДА БР.</w:t>
      </w:r>
      <w:proofErr w:type="gramEnd"/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23AE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________</w:t>
      </w:r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gramStart"/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>од</w:t>
      </w:r>
      <w:proofErr w:type="gramEnd"/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__.__.201</w:t>
      </w:r>
      <w:r w:rsidRPr="00523AE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6</w:t>
      </w:r>
      <w:r w:rsidRPr="00523AED">
        <w:rPr>
          <w:rFonts w:ascii="Arial" w:eastAsia="Calibri" w:hAnsi="Arial" w:cs="Arial"/>
          <w:b/>
          <w:bCs/>
          <w:sz w:val="22"/>
          <w:szCs w:val="22"/>
          <w:lang w:eastAsia="en-US"/>
        </w:rPr>
        <w:t>. године</w:t>
      </w:r>
      <w:r w:rsidRPr="00523AED">
        <w:rPr>
          <w:rFonts w:ascii="Arial" w:eastAsia="Calibri" w:hAnsi="Arial" w:cs="Arial"/>
          <w:b/>
          <w:bCs/>
          <w:sz w:val="22"/>
          <w:szCs w:val="22"/>
          <w:lang w:val="sr-Latn-CS" w:eastAsia="en-US"/>
        </w:rPr>
        <w:t xml:space="preserve">   </w:t>
      </w:r>
    </w:p>
    <w:p w:rsidR="00523AED" w:rsidRPr="00523AED" w:rsidRDefault="00523AED" w:rsidP="00523AED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ab/>
      </w:r>
      <w:r w:rsidRPr="00523AED">
        <w:rPr>
          <w:rFonts w:ascii="Arial" w:eastAsia="Calibri" w:hAnsi="Arial" w:cs="Arial"/>
          <w:sz w:val="22"/>
          <w:szCs w:val="22"/>
          <w:lang w:val="en-US" w:eastAsia="en-US"/>
        </w:rPr>
        <w:t xml:space="preserve">     </w:t>
      </w: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>По јавној набавци број</w:t>
      </w:r>
      <w:r w:rsidRPr="00523AE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523AED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3000/2041/2015 (102793/2015)</w:t>
      </w:r>
    </w:p>
    <w:tbl>
      <w:tblPr>
        <w:tblW w:w="57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617"/>
        <w:gridCol w:w="1609"/>
        <w:gridCol w:w="1071"/>
        <w:gridCol w:w="1071"/>
        <w:gridCol w:w="1343"/>
        <w:gridCol w:w="1331"/>
      </w:tblGrid>
      <w:tr w:rsidR="00523AED" w:rsidRPr="00523AED" w:rsidTr="007A0C6B">
        <w:trPr>
          <w:trHeight w:val="961"/>
        </w:trPr>
        <w:tc>
          <w:tcPr>
            <w:tcW w:w="313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Ред.број</w:t>
            </w:r>
          </w:p>
        </w:tc>
        <w:tc>
          <w:tcPr>
            <w:tcW w:w="1688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Предмет набавке</w:t>
            </w:r>
          </w:p>
          <w:p w:rsidR="00523AED" w:rsidRPr="00523AED" w:rsidRDefault="00523AED" w:rsidP="00523AED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Cyrl-RS" w:eastAsia="en-US"/>
              </w:rPr>
              <w:t>нови:</w:t>
            </w:r>
          </w:p>
        </w:tc>
        <w:tc>
          <w:tcPr>
            <w:tcW w:w="751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Произвођач</w:t>
            </w:r>
          </w:p>
        </w:tc>
        <w:tc>
          <w:tcPr>
            <w:tcW w:w="500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Јед.</w:t>
            </w:r>
          </w:p>
          <w:p w:rsidR="00523AED" w:rsidRPr="00523AED" w:rsidRDefault="00523AED" w:rsidP="00523AED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мере</w:t>
            </w:r>
          </w:p>
        </w:tc>
        <w:tc>
          <w:tcPr>
            <w:tcW w:w="500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Cyrl-RS" w:eastAsia="en-US"/>
              </w:rPr>
              <w:t>Количина</w:t>
            </w:r>
          </w:p>
        </w:tc>
        <w:tc>
          <w:tcPr>
            <w:tcW w:w="627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Cyrl-RS" w:eastAsia="en-US"/>
              </w:rPr>
              <w:t>Цена/ЈМ</w:t>
            </w:r>
          </w:p>
        </w:tc>
        <w:tc>
          <w:tcPr>
            <w:tcW w:w="622" w:type="pct"/>
            <w:shd w:val="clear" w:color="auto" w:fill="C0C0C0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sz w:val="20"/>
                <w:lang w:val="sr-Latn-CS" w:eastAsia="en-US"/>
              </w:rPr>
              <w:t>Износ</w:t>
            </w:r>
          </w:p>
        </w:tc>
      </w:tr>
      <w:tr w:rsidR="00523AED" w:rsidRPr="00523AED" w:rsidTr="007A0C6B">
        <w:tc>
          <w:tcPr>
            <w:tcW w:w="313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688" w:type="pct"/>
            <w:vAlign w:val="center"/>
          </w:tcPr>
          <w:p w:rsidR="00523AED" w:rsidRPr="00523AED" w:rsidRDefault="00523AED" w:rsidP="00523AED">
            <w:pPr>
              <w:suppressAutoHyphens w:val="0"/>
              <w:spacing w:line="276" w:lineRule="auto"/>
              <w:ind w:right="17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Кумпензатор турбинског одузимања </w:t>
            </w:r>
            <w:r w:rsidRPr="00523AE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fi 508x8mm</w:t>
            </w:r>
          </w:p>
        </w:tc>
        <w:tc>
          <w:tcPr>
            <w:tcW w:w="751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7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622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523AED" w:rsidRPr="00523AED" w:rsidTr="007A0C6B">
        <w:tc>
          <w:tcPr>
            <w:tcW w:w="313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688" w:type="pct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Кумпензатор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турбинског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одузимања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fi 406,4x8,8mm</w:t>
            </w:r>
          </w:p>
        </w:tc>
        <w:tc>
          <w:tcPr>
            <w:tcW w:w="751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27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622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523AED" w:rsidRPr="00523AED" w:rsidTr="007A0C6B">
        <w:tc>
          <w:tcPr>
            <w:tcW w:w="313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688" w:type="pct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Кумпензатор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турбинског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одузимања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fi 323,9x7,1mm</w:t>
            </w:r>
          </w:p>
        </w:tc>
        <w:tc>
          <w:tcPr>
            <w:tcW w:w="751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27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622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523AED" w:rsidRPr="00523AED" w:rsidTr="007A0C6B">
        <w:tc>
          <w:tcPr>
            <w:tcW w:w="313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688" w:type="pct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Кумпензатор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турбинског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одузимања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fi 813x12,5mm</w:t>
            </w:r>
          </w:p>
        </w:tc>
        <w:tc>
          <w:tcPr>
            <w:tcW w:w="751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27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622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  <w:tr w:rsidR="00523AED" w:rsidRPr="00523AED" w:rsidTr="007A0C6B">
        <w:tc>
          <w:tcPr>
            <w:tcW w:w="313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523AE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1688" w:type="pct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Кумпензатор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турбинског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одузимања</w:t>
            </w:r>
            <w:proofErr w:type="spellEnd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fi 508x14,5mm</w:t>
            </w:r>
          </w:p>
        </w:tc>
        <w:tc>
          <w:tcPr>
            <w:tcW w:w="751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500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3AE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7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622" w:type="pct"/>
            <w:vAlign w:val="center"/>
          </w:tcPr>
          <w:p w:rsidR="00523AED" w:rsidRPr="00523AED" w:rsidRDefault="00523AED" w:rsidP="00523AE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lang w:val="sr-Latn-CS" w:eastAsia="en-US"/>
              </w:rPr>
            </w:pPr>
          </w:p>
        </w:tc>
      </w:tr>
    </w:tbl>
    <w:p w:rsidR="00523AED" w:rsidRPr="00523AED" w:rsidRDefault="00523AED" w:rsidP="00523AED">
      <w:pPr>
        <w:suppressAutoHyphens w:val="0"/>
        <w:spacing w:after="200" w:line="276" w:lineRule="auto"/>
        <w:ind w:left="5103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523AED" w:rsidRPr="00523AED" w:rsidRDefault="00523AED" w:rsidP="00523AE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ПДВ     :_____________________ динара</w:t>
      </w:r>
    </w:p>
    <w:p w:rsidR="00523AED" w:rsidRPr="00523AED" w:rsidRDefault="00523AED" w:rsidP="00523AE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   ЗА УПЛАТУ:__________________динара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 је до 45 дана, у складу са начином плаћања дефинисаним </w:t>
      </w:r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spacing w:after="120"/>
        <w:ind w:left="142" w:right="-1149" w:hanging="284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>моделом уговора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</w:t>
      </w:r>
      <w:r w:rsidRPr="00523AED">
        <w:rPr>
          <w:rFonts w:ascii="Arial" w:eastAsia="Calibri" w:hAnsi="Arial" w:cs="Arial"/>
          <w:sz w:val="22"/>
          <w:szCs w:val="22"/>
          <w:lang w:val="en-US" w:eastAsia="en-US"/>
        </w:rPr>
        <w:t>45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понуда)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дана од </w:t>
      </w:r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spacing w:after="120"/>
        <w:ind w:left="142" w:right="-1149" w:hanging="284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sz w:val="22"/>
          <w:szCs w:val="22"/>
          <w:lang w:eastAsia="en-US"/>
        </w:rPr>
        <w:t>дана отварања понуда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51" w:hanging="284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>испоруке</w:t>
      </w:r>
      <w:r w:rsidRPr="00523AED"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(не дуже од </w:t>
      </w: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60 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>дана од ступања уговора на снагу):</w:t>
      </w:r>
      <w:r w:rsidRPr="00523AED">
        <w:rPr>
          <w:rFonts w:ascii="Arial" w:eastAsia="Calibri" w:hAnsi="Arial" w:cs="Arial"/>
          <w:b/>
          <w:sz w:val="22"/>
          <w:szCs w:val="22"/>
          <w:lang w:val="sr-Latn-CS" w:eastAsia="en-US"/>
        </w:rPr>
        <w:t>___________</w:t>
      </w: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>дана од</w:t>
      </w:r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spacing w:after="120"/>
        <w:ind w:left="142"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ступања уговора на снагу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ind w:left="142" w:right="-448" w:hanging="284"/>
        <w:contextualSpacing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523AE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Pr="00523AED">
        <w:rPr>
          <w:rFonts w:ascii="Arial" w:eastAsia="Calibri" w:hAnsi="Arial" w:cs="Arial"/>
          <w:sz w:val="22"/>
          <w:szCs w:val="22"/>
          <w:lang w:val="ru-RU" w:eastAsia="en-US"/>
        </w:rPr>
        <w:t>не краће од 1</w:t>
      </w:r>
      <w:r w:rsidRPr="00523AED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523AED">
        <w:rPr>
          <w:rFonts w:ascii="Arial" w:eastAsia="Calibri" w:hAnsi="Arial" w:cs="Arial"/>
          <w:sz w:val="22"/>
          <w:szCs w:val="22"/>
          <w:lang w:val="ru-RU" w:eastAsia="en-US"/>
        </w:rPr>
        <w:t xml:space="preserve"> месеци од дана испоруке добара</w:t>
      </w:r>
      <w:r w:rsidRPr="00523AED">
        <w:rPr>
          <w:rFonts w:ascii="Arial" w:eastAsia="Calibri" w:hAnsi="Arial" w:cs="Arial"/>
          <w:sz w:val="22"/>
          <w:szCs w:val="22"/>
          <w:lang w:val="sr-Cyrl-RS" w:eastAsia="en-US"/>
        </w:rPr>
        <w:t>):</w:t>
      </w:r>
      <w:r w:rsidRPr="00523AE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23AED">
        <w:rPr>
          <w:rFonts w:ascii="Arial" w:eastAsia="Calibri" w:hAnsi="Arial" w:cs="Arial"/>
          <w:b/>
          <w:sz w:val="22"/>
          <w:szCs w:val="22"/>
          <w:lang w:val="ru-RU" w:eastAsia="en-US"/>
        </w:rPr>
        <w:t xml:space="preserve">_____   </w:t>
      </w:r>
      <w:r w:rsidRPr="00523AE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месеци од дана испоруке добара</w:t>
      </w: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200" w:line="276" w:lineRule="auto"/>
        <w:ind w:left="142" w:right="-448" w:hanging="284"/>
        <w:contextualSpacing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lastRenderedPageBreak/>
        <w:t>Место испоруке:</w:t>
      </w:r>
      <w:r w:rsidRPr="00523AED">
        <w:rPr>
          <w:rFonts w:ascii="Arial" w:eastAsia="Calibri" w:hAnsi="Arial" w:cs="Arial"/>
          <w:sz w:val="22"/>
          <w:szCs w:val="22"/>
          <w:lang w:eastAsia="en-US"/>
        </w:rPr>
        <w:t xml:space="preserve">   место испоруке је магацин ТЕНТ Б.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448" w:hanging="284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Паритет:</w:t>
      </w:r>
      <w:r w:rsidRPr="00523AE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франко магацин ТЕНТ Б.</w:t>
      </w:r>
    </w:p>
    <w:p w:rsidR="00523AED" w:rsidRPr="00523AED" w:rsidRDefault="00523AED" w:rsidP="00523AED">
      <w:pPr>
        <w:numPr>
          <w:ilvl w:val="0"/>
          <w:numId w:val="16"/>
        </w:numPr>
        <w:tabs>
          <w:tab w:val="num" w:pos="142"/>
          <w:tab w:val="left" w:pos="426"/>
        </w:tabs>
        <w:suppressAutoHyphens w:val="0"/>
        <w:spacing w:after="200" w:line="276" w:lineRule="auto"/>
        <w:ind w:left="142" w:right="-1149" w:hanging="284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523AED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ind w:left="142" w:right="-612" w:hanging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У случају да понуђена цена укључује увозну царину и друге дажбине понуђач је дужан да </w:t>
      </w:r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ind w:left="142" w:right="-612" w:hanging="284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>те трошкове одвојено искаже у динарима и исти износе: _____________________</w:t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</w:r>
      <w:r w:rsidRPr="00523AED">
        <w:rPr>
          <w:rFonts w:ascii="Arial" w:eastAsia="Calibri" w:hAnsi="Arial" w:cs="Arial"/>
          <w:b/>
          <w:sz w:val="22"/>
          <w:szCs w:val="22"/>
          <w:lang w:val="sr-Latn-RS" w:eastAsia="en-US"/>
        </w:rPr>
        <w:softHyphen/>
        <w:t>____________</w:t>
      </w:r>
      <w:r w:rsidRPr="00523AE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(члан 19. став 4. ЗЈН).  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Cs w:val="24"/>
          <w:lang w:val="en-US" w:eastAsia="en-US"/>
        </w:rPr>
      </w:pPr>
      <w:proofErr w:type="spellStart"/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>Датум</w:t>
      </w:r>
      <w:proofErr w:type="spellEnd"/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 xml:space="preserve"> </w:t>
      </w: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</w: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ab/>
        <w:t xml:space="preserve"> </w:t>
      </w:r>
      <w:proofErr w:type="spellStart"/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>Понуђач</w:t>
      </w:r>
      <w:proofErr w:type="spellEnd"/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Cs w:val="24"/>
          <w:lang w:val="en-US" w:eastAsia="en-US"/>
        </w:rPr>
      </w:pPr>
      <w:r w:rsidRPr="00523AED">
        <w:rPr>
          <w:rFonts w:ascii="Arial" w:eastAsia="TimesNewRomanPSMT" w:hAnsi="Arial" w:cs="Arial"/>
          <w:bCs/>
          <w:color w:val="000000"/>
          <w:szCs w:val="24"/>
          <w:lang w:val="en-US" w:eastAsia="en-US"/>
        </w:rPr>
        <w:t xml:space="preserve">   М. П. 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</w:pPr>
      <w:r w:rsidRPr="00523AED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  <w:t xml:space="preserve">  __________________________</w:t>
      </w:r>
      <w:r w:rsidRPr="00523AED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  <w:tab/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</w:pPr>
      <w:r w:rsidRPr="00523AED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 xml:space="preserve">  </w:t>
      </w:r>
      <w:r w:rsidRPr="00523AED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val="en-US" w:eastAsia="en-US"/>
        </w:rPr>
        <w:tab/>
        <w:t xml:space="preserve">                                                ________________________________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val="en-US" w:eastAsia="en-US"/>
        </w:rPr>
      </w:pP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 xml:space="preserve">              </w:t>
      </w:r>
      <w:proofErr w:type="gramStart"/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>М.П.</w:t>
      </w:r>
      <w:proofErr w:type="gramEnd"/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 xml:space="preserve">                  </w:t>
      </w:r>
      <w:r w:rsidRPr="00523AED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 </w:t>
      </w:r>
      <w:proofErr w:type="spellStart"/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>Подизвођач</w:t>
      </w:r>
      <w:proofErr w:type="spellEnd"/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val="en-US" w:eastAsia="en-US"/>
        </w:rPr>
      </w:pP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val="en-US" w:eastAsia="en-US"/>
        </w:rPr>
      </w:pP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ab/>
      </w:r>
      <w:r w:rsidRPr="00523AED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</w:t>
      </w:r>
      <w:r w:rsidRPr="00523AED">
        <w:rPr>
          <w:rFonts w:ascii="Arial" w:eastAsia="TimesNewRomanPS-BoldMT" w:hAnsi="Arial" w:cs="Arial"/>
          <w:bCs/>
          <w:iCs/>
          <w:szCs w:val="24"/>
          <w:lang w:val="sr-Latn-RS" w:eastAsia="en-US"/>
        </w:rPr>
        <w:t xml:space="preserve">    </w:t>
      </w:r>
      <w:r w:rsidRPr="00523AED">
        <w:rPr>
          <w:rFonts w:ascii="Arial" w:eastAsia="TimesNewRomanPS-BoldMT" w:hAnsi="Arial" w:cs="Arial"/>
          <w:bCs/>
          <w:iCs/>
          <w:szCs w:val="24"/>
          <w:lang w:eastAsia="en-US"/>
        </w:rPr>
        <w:t xml:space="preserve"> </w:t>
      </w:r>
      <w:r w:rsidRPr="00523AED">
        <w:rPr>
          <w:rFonts w:ascii="Arial" w:eastAsia="TimesNewRomanPS-BoldMT" w:hAnsi="Arial" w:cs="Arial"/>
          <w:bCs/>
          <w:iCs/>
          <w:szCs w:val="24"/>
          <w:lang w:val="en-US" w:eastAsia="en-US"/>
        </w:rPr>
        <w:t>________________________________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lang w:eastAsia="en-US"/>
        </w:rPr>
      </w:pPr>
      <w:proofErr w:type="spellStart"/>
      <w:r w:rsidRPr="00523AED">
        <w:rPr>
          <w:rFonts w:ascii="Arial" w:eastAsia="TimesNewRomanPS-BoldMT" w:hAnsi="Arial" w:cs="Arial"/>
          <w:b/>
          <w:bCs/>
          <w:iCs/>
          <w:sz w:val="20"/>
          <w:u w:val="single"/>
          <w:lang w:val="en-US" w:eastAsia="en-US"/>
        </w:rPr>
        <w:t>Напомена</w:t>
      </w:r>
      <w:proofErr w:type="spellEnd"/>
      <w:r w:rsidRPr="00523AED">
        <w:rPr>
          <w:rFonts w:ascii="Arial" w:eastAsia="TimesNewRomanPS-BoldMT" w:hAnsi="Arial" w:cs="Arial"/>
          <w:b/>
          <w:bCs/>
          <w:iCs/>
          <w:sz w:val="20"/>
          <w:u w:val="single"/>
          <w:lang w:val="en-US" w:eastAsia="en-US"/>
        </w:rPr>
        <w:t>:</w:t>
      </w:r>
    </w:p>
    <w:p w:rsidR="00523AED" w:rsidRPr="00523AED" w:rsidRDefault="00523AED" w:rsidP="00523AE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0"/>
          <w:lang w:val="en-US" w:eastAsia="en-US"/>
        </w:rPr>
      </w:pPr>
      <w:proofErr w:type="gram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-</w:t>
      </w:r>
      <w:r w:rsidRPr="00523AED">
        <w:rPr>
          <w:rFonts w:ascii="Arial" w:eastAsia="TimesNewRomanPS-BoldMT" w:hAnsi="Arial" w:cs="Arial"/>
          <w:bCs/>
          <w:iCs/>
          <w:sz w:val="20"/>
          <w:lang w:val="sr-Cyrl-R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Уколико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подносе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заједничку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понуду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,</w:t>
      </w:r>
      <w:r w:rsidRPr="00523AED">
        <w:rPr>
          <w:rFonts w:ascii="Arial" w:eastAsia="TimesNewRomanPS-BoldMT" w:hAnsi="Arial" w:cs="Arial"/>
          <w:bCs/>
          <w:iCs/>
          <w:sz w:val="20"/>
          <w:lang w:val="sr-Cyrl-R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може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да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се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определи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да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образац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понуде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потписују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и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печатом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оверавају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сви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из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или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може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да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овласти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једног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из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из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групе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који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ће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потписати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и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печатом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оверити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образац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понуде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.</w:t>
      </w:r>
      <w:proofErr w:type="gramEnd"/>
    </w:p>
    <w:p w:rsidR="00523AED" w:rsidRPr="00523AED" w:rsidRDefault="00523AED" w:rsidP="00523AED">
      <w:pPr>
        <w:numPr>
          <w:ilvl w:val="0"/>
          <w:numId w:val="1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iCs/>
          <w:color w:val="FF0000"/>
          <w:sz w:val="20"/>
          <w:lang w:val="en-US" w:eastAsia="en-US"/>
        </w:rPr>
      </w:pP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Уколико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подноси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понуду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са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подизвођачем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овај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образац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потписују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и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оверавају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печатом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понуђач</w:t>
      </w:r>
      <w:proofErr w:type="spellEnd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 xml:space="preserve"> и </w:t>
      </w:r>
      <w:proofErr w:type="spellStart"/>
      <w:r w:rsidRPr="00523AED">
        <w:rPr>
          <w:rFonts w:ascii="Arial" w:eastAsia="TimesNewRomanPS-BoldMT" w:hAnsi="Arial" w:cs="Arial"/>
          <w:bCs/>
          <w:iCs/>
          <w:sz w:val="20"/>
          <w:lang w:val="en-US" w:eastAsia="en-US"/>
        </w:rPr>
        <w:t>подизвођач</w:t>
      </w:r>
      <w:proofErr w:type="spellEnd"/>
    </w:p>
    <w:p w:rsidR="00523AED" w:rsidRPr="00523AED" w:rsidRDefault="00523AED" w:rsidP="00523AED">
      <w:p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ind w:left="142" w:hanging="284"/>
        <w:jc w:val="both"/>
        <w:rPr>
          <w:rFonts w:ascii="Arial" w:eastAsia="Calibri" w:hAnsi="Arial" w:cs="Arial"/>
          <w:b/>
          <w:iCs/>
          <w:color w:val="002060"/>
          <w:sz w:val="22"/>
          <w:szCs w:val="22"/>
          <w:lang w:val="sr-Cyrl-RS" w:eastAsia="en-US"/>
        </w:rPr>
      </w:pPr>
    </w:p>
    <w:p w:rsidR="00523AED" w:rsidRP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23AED" w:rsidRPr="00523AE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DE" w:rsidRDefault="00DE16DE" w:rsidP="00F717AF">
      <w:r>
        <w:separator/>
      </w:r>
    </w:p>
  </w:endnote>
  <w:endnote w:type="continuationSeparator" w:id="0">
    <w:p w:rsidR="00DE16DE" w:rsidRDefault="00DE16D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D725E6" w:rsidRPr="00D725E6">
      <w:rPr>
        <w:i/>
        <w:color w:val="4F81BD"/>
        <w:sz w:val="20"/>
      </w:rPr>
      <w:t>3000/2041/2015 (102793/2015)</w:t>
    </w:r>
    <w:r w:rsidR="009C597B">
      <w:rPr>
        <w:i/>
        <w:color w:val="4F81BD"/>
        <w:sz w:val="20"/>
        <w:lang w:val="sr-Cyrl-RS"/>
      </w:rPr>
      <w:t xml:space="preserve">   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F1471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F1471">
      <w:rPr>
        <w:i/>
        <w:noProof/>
      </w:rPr>
      <w:t>6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DE" w:rsidRDefault="00DE16DE" w:rsidP="00F717AF">
      <w:r>
        <w:separator/>
      </w:r>
    </w:p>
  </w:footnote>
  <w:footnote w:type="continuationSeparator" w:id="0">
    <w:p w:rsidR="00DE16DE" w:rsidRDefault="00DE16D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E16DE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F147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F147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2"/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21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31C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1471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ED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F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F6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2C81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5E6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33E"/>
    <w:rsid w:val="00DB1C04"/>
    <w:rsid w:val="00DB240E"/>
    <w:rsid w:val="00DC0967"/>
    <w:rsid w:val="00DC6397"/>
    <w:rsid w:val="00DD0EBE"/>
    <w:rsid w:val="00DD6132"/>
    <w:rsid w:val="00DD7554"/>
    <w:rsid w:val="00DE1497"/>
    <w:rsid w:val="00DE16DE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37</cp:revision>
  <cp:lastPrinted>2016-03-01T10:39:00Z</cp:lastPrinted>
  <dcterms:created xsi:type="dcterms:W3CDTF">2015-07-01T14:16:00Z</dcterms:created>
  <dcterms:modified xsi:type="dcterms:W3CDTF">2016-03-02T10:06:00Z</dcterms:modified>
</cp:coreProperties>
</file>