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4362C" w:rsidRDefault="0044362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26.02.2016.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95120D" w:rsidRDefault="00823373" w:rsidP="0095120D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D682D" w:rsidRPr="002D682D">
        <w:rPr>
          <w:rFonts w:ascii="Arial" w:hAnsi="Arial"/>
        </w:rPr>
        <w:t>3000/2041/2015 (102793/2015)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„</w:t>
      </w:r>
      <w:r w:rsidR="002D682D" w:rsidRPr="002D682D">
        <w:rPr>
          <w:rFonts w:ascii="Arial" w:hAnsi="Arial"/>
        </w:rPr>
        <w:t>Компензатор турбинских одузимања паре (ТЕНТ Б),</w:t>
      </w:r>
      <w:r w:rsidR="00C35593">
        <w:rPr>
          <w:rFonts w:ascii="Arial" w:hAnsi="Arial"/>
          <w:lang w:val="sr-Cyrl-RS"/>
        </w:rPr>
        <w:t>“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023C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C35593" w:rsidRDefault="00FB6175" w:rsidP="004023C9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К</w:t>
      </w:r>
      <w:r w:rsidR="002D682D" w:rsidRPr="002D682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лики</w:t>
      </w:r>
      <w:r w:rsidR="002D682D" w:rsidRPr="002D682D">
        <w:rPr>
          <w:rFonts w:ascii="Arial" w:hAnsi="Arial"/>
          <w:iCs/>
          <w:lang w:val="ru-RU"/>
        </w:rPr>
        <w:t xml:space="preserve"> je </w:t>
      </w:r>
      <w:r>
        <w:rPr>
          <w:rFonts w:ascii="Arial" w:hAnsi="Arial"/>
          <w:iCs/>
          <w:lang w:val="ru-RU"/>
        </w:rPr>
        <w:t>будџ</w:t>
      </w:r>
      <w:r w:rsidR="002D682D" w:rsidRPr="002D682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="002D682D" w:rsidRPr="002D682D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в</w:t>
      </w:r>
      <w:r w:rsidR="002D682D" w:rsidRPr="002D682D">
        <w:rPr>
          <w:rFonts w:ascii="Arial" w:hAnsi="Arial"/>
          <w:iCs/>
          <w:lang w:val="ru-RU"/>
        </w:rPr>
        <w:t>e ja</w:t>
      </w:r>
      <w:r>
        <w:rPr>
          <w:rFonts w:ascii="Arial" w:hAnsi="Arial"/>
          <w:iCs/>
          <w:lang w:val="ru-RU"/>
        </w:rPr>
        <w:t>вн</w:t>
      </w:r>
      <w:r w:rsidR="002D682D" w:rsidRPr="002D682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="002D682D" w:rsidRPr="002D682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б</w:t>
      </w:r>
      <w:r w:rsidR="002D682D" w:rsidRPr="002D682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вк</w:t>
      </w:r>
      <w:r w:rsidR="002D682D" w:rsidRPr="002D682D">
        <w:rPr>
          <w:rFonts w:ascii="Arial" w:hAnsi="Arial"/>
          <w:iCs/>
          <w:lang w:val="ru-RU"/>
        </w:rPr>
        <w:t>e?</w:t>
      </w:r>
      <w:r w:rsidR="004023C9" w:rsidRPr="004023C9">
        <w:rPr>
          <w:rFonts w:ascii="Arial" w:hAnsi="Arial"/>
          <w:iCs/>
          <w:lang w:val="ru-RU"/>
        </w:rPr>
        <w:tab/>
      </w:r>
    </w:p>
    <w:p w:rsidR="00C35593" w:rsidRDefault="00823373" w:rsidP="00C35593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D682D" w:rsidRPr="00DF18F6" w:rsidRDefault="00DF18F6" w:rsidP="00C35593">
      <w:pPr>
        <w:rPr>
          <w:rFonts w:ascii="Arial" w:hAnsi="Arial"/>
          <w:iCs/>
          <w:lang w:val="sr-Cyrl-RS"/>
        </w:rPr>
      </w:pPr>
      <w:r w:rsidRPr="00DF18F6">
        <w:rPr>
          <w:rFonts w:ascii="Arial" w:hAnsi="Arial"/>
          <w:iCs/>
          <w:lang w:val="sr-Cyrl-RS"/>
        </w:rPr>
        <w:t>У складу са чл. 61. Став 2 ЗЈН, наручилац није дужан да објави процењену вредност набавке, такође</w:t>
      </w:r>
      <w:r>
        <w:rPr>
          <w:rFonts w:ascii="Arial" w:hAnsi="Arial"/>
          <w:iCs/>
          <w:lang w:val="sr-Cyrl-RS"/>
        </w:rPr>
        <w:t>,</w:t>
      </w:r>
      <w:r w:rsidRPr="00DF18F6">
        <w:rPr>
          <w:rFonts w:ascii="Arial" w:hAnsi="Arial"/>
          <w:iCs/>
          <w:lang w:val="sr-Cyrl-RS"/>
        </w:rPr>
        <w:t xml:space="preserve"> процењен</w:t>
      </w:r>
      <w:r>
        <w:rPr>
          <w:rFonts w:ascii="Arial" w:hAnsi="Arial"/>
          <w:iCs/>
          <w:lang w:val="sr-Cyrl-RS"/>
        </w:rPr>
        <w:t>е</w:t>
      </w:r>
      <w:r w:rsidRPr="00DF18F6">
        <w:rPr>
          <w:rFonts w:ascii="Arial" w:hAnsi="Arial"/>
          <w:iCs/>
          <w:lang w:val="sr-Cyrl-RS"/>
        </w:rPr>
        <w:t xml:space="preserve"> вредност</w:t>
      </w:r>
      <w:r>
        <w:rPr>
          <w:rFonts w:ascii="Arial" w:hAnsi="Arial"/>
          <w:iCs/>
          <w:lang w:val="sr-Cyrl-RS"/>
        </w:rPr>
        <w:t>и</w:t>
      </w:r>
      <w:r w:rsidRPr="00DF18F6">
        <w:rPr>
          <w:rFonts w:ascii="Arial" w:hAnsi="Arial"/>
          <w:iCs/>
          <w:lang w:val="sr-Cyrl-RS"/>
        </w:rPr>
        <w:t xml:space="preserve"> набавки наручиоца ЈП ЕПС пре</w:t>
      </w:r>
      <w:r>
        <w:rPr>
          <w:rFonts w:ascii="Arial" w:hAnsi="Arial"/>
          <w:iCs/>
          <w:lang w:val="sr-Cyrl-RS"/>
        </w:rPr>
        <w:t>д</w:t>
      </w:r>
      <w:r w:rsidRPr="00DF18F6">
        <w:rPr>
          <w:rFonts w:ascii="Arial" w:hAnsi="Arial"/>
          <w:iCs/>
          <w:lang w:val="sr-Cyrl-RS"/>
        </w:rPr>
        <w:t>ставља</w:t>
      </w:r>
      <w:r w:rsidR="00FB6175">
        <w:rPr>
          <w:rFonts w:ascii="Arial" w:hAnsi="Arial"/>
          <w:iCs/>
          <w:lang w:val="sr-Cyrl-RS"/>
        </w:rPr>
        <w:t>ју</w:t>
      </w:r>
      <w:r w:rsidRPr="00DF18F6">
        <w:rPr>
          <w:rFonts w:ascii="Arial" w:hAnsi="Arial"/>
          <w:iCs/>
          <w:lang w:val="sr-Cyrl-RS"/>
        </w:rPr>
        <w:t xml:space="preserve"> пословну тајну до момента отварања понуда.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2D682D" w:rsidRPr="002D682D" w:rsidRDefault="00DF18F6" w:rsidP="00DF18F6">
      <w:pPr>
        <w:pStyle w:val="stil1tekst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2D682D" w:rsidRPr="002D682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ли</w:t>
      </w:r>
      <w:r w:rsidR="002D682D" w:rsidRPr="002D6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="002D682D" w:rsidRPr="002D68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хт</w:t>
      </w:r>
      <w:r w:rsidR="002D682D" w:rsidRPr="002D682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в</w:t>
      </w:r>
      <w:r w:rsidR="002D682D" w:rsidRPr="002D68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ни</w:t>
      </w:r>
      <w:r w:rsidR="002D682D" w:rsidRPr="002D6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</w:t>
      </w:r>
      <w:r w:rsidR="002D682D" w:rsidRPr="002D682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</w:t>
      </w:r>
      <w:r w:rsidR="002D682D" w:rsidRPr="002D6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исп</w:t>
      </w:r>
      <w:r w:rsidR="002D682D" w:rsidRPr="002D682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рук</w:t>
      </w:r>
      <w:r w:rsidR="002D682D" w:rsidRPr="002D682D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</w:t>
      </w:r>
      <w:r w:rsidR="002D682D" w:rsidRPr="002D682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б</w:t>
      </w:r>
      <w:r w:rsidR="002D682D" w:rsidRPr="002D68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</w:t>
      </w:r>
      <w:r w:rsidR="002D682D" w:rsidRPr="002D682D">
        <w:rPr>
          <w:rFonts w:ascii="Arial" w:hAnsi="Arial" w:cs="Arial"/>
          <w:sz w:val="22"/>
          <w:szCs w:val="22"/>
        </w:rPr>
        <w:t>a "</w:t>
      </w:r>
      <w:r>
        <w:rPr>
          <w:rFonts w:ascii="Arial" w:hAnsi="Arial" w:cs="Arial"/>
          <w:sz w:val="22"/>
          <w:szCs w:val="22"/>
        </w:rPr>
        <w:t>н</w:t>
      </w:r>
      <w:r w:rsidR="002D682D" w:rsidRPr="002D682D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ду</w:t>
      </w:r>
      <w:r>
        <w:rPr>
          <w:rFonts w:ascii="Arial" w:hAnsi="Arial" w:cs="Arial"/>
          <w:sz w:val="22"/>
          <w:szCs w:val="22"/>
          <w:lang w:val="sr-Cyrl-RS"/>
        </w:rPr>
        <w:t>ж</w:t>
      </w:r>
      <w:r>
        <w:rPr>
          <w:rFonts w:ascii="Arial" w:hAnsi="Arial" w:cs="Arial"/>
          <w:sz w:val="22"/>
          <w:szCs w:val="22"/>
        </w:rPr>
        <w:t>и</w:t>
      </w:r>
      <w:r w:rsidR="002D682D" w:rsidRPr="002D682D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д</w:t>
      </w:r>
      <w:r w:rsidR="002D682D" w:rsidRPr="002D682D">
        <w:rPr>
          <w:rFonts w:ascii="Arial" w:hAnsi="Arial" w:cs="Arial"/>
          <w:sz w:val="22"/>
          <w:szCs w:val="22"/>
        </w:rPr>
        <w:t xml:space="preserve"> 30 </w:t>
      </w:r>
      <w:r>
        <w:rPr>
          <w:rFonts w:ascii="Arial" w:hAnsi="Arial" w:cs="Arial"/>
          <w:sz w:val="22"/>
          <w:szCs w:val="22"/>
        </w:rPr>
        <w:t>д</w:t>
      </w:r>
      <w:r w:rsidR="002D682D" w:rsidRPr="002D68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</w:t>
      </w:r>
      <w:r w:rsidR="002D682D" w:rsidRPr="002D682D">
        <w:rPr>
          <w:rFonts w:ascii="Arial" w:hAnsi="Arial" w:cs="Arial"/>
          <w:sz w:val="22"/>
          <w:szCs w:val="22"/>
        </w:rPr>
        <w:t>a o</w:t>
      </w:r>
      <w:r>
        <w:rPr>
          <w:rFonts w:ascii="Arial" w:hAnsi="Arial" w:cs="Arial"/>
          <w:sz w:val="22"/>
          <w:szCs w:val="22"/>
        </w:rPr>
        <w:t>д</w:t>
      </w:r>
      <w:r w:rsidR="002D682D" w:rsidRPr="002D6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ступ</w:t>
      </w:r>
      <w:r w:rsidR="002D682D" w:rsidRPr="002D68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њ</w:t>
      </w:r>
      <w:r w:rsidR="002D682D" w:rsidRPr="002D682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уг</w:t>
      </w:r>
      <w:r w:rsidR="002D682D" w:rsidRPr="002D682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</w:t>
      </w:r>
      <w:r w:rsidR="002D682D" w:rsidRPr="002D682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="002D682D" w:rsidRPr="002D682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н</w:t>
      </w:r>
      <w:r w:rsidR="002D682D" w:rsidRPr="002D682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сн</w:t>
      </w:r>
      <w:r w:rsidR="002D682D" w:rsidRPr="002D68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гу</w:t>
      </w:r>
      <w:r w:rsidR="002D682D" w:rsidRPr="002D682D">
        <w:rPr>
          <w:rFonts w:ascii="Arial" w:hAnsi="Arial" w:cs="Arial"/>
          <w:sz w:val="22"/>
          <w:szCs w:val="22"/>
        </w:rPr>
        <w:t>"</w:t>
      </w:r>
    </w:p>
    <w:p w:rsidR="002D682D" w:rsidRPr="00DF18F6" w:rsidRDefault="00DF18F6" w:rsidP="00DF18F6">
      <w:pPr>
        <w:pStyle w:val="stil1tekst"/>
        <w:ind w:left="0" w:firstLine="0"/>
        <w:jc w:val="lef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м</w:t>
      </w:r>
      <w:r w:rsidR="002D682D" w:rsidRPr="002D682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="002D682D" w:rsidRPr="002D682D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бити</w:t>
      </w:r>
      <w:r w:rsidR="002D682D" w:rsidRPr="002D6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2D682D" w:rsidRPr="002D682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="002D682D" w:rsidRPr="002D682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њ</w:t>
      </w:r>
      <w:r w:rsidR="002D682D" w:rsidRPr="002D682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="002D682D" w:rsidRPr="002D6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2D682D" w:rsidRPr="002D6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</w:t>
      </w:r>
      <w:r w:rsidR="002D682D" w:rsidRPr="002D682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</w:t>
      </w:r>
      <w:r w:rsidR="002D682D" w:rsidRPr="002D6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исп</w:t>
      </w:r>
      <w:r w:rsidR="002D682D" w:rsidRPr="002D682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рук</w:t>
      </w:r>
      <w:r w:rsidR="002D682D" w:rsidRPr="002D682D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</w:t>
      </w:r>
      <w:r w:rsidR="002D682D" w:rsidRPr="002D682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б</w:t>
      </w:r>
      <w:r w:rsidR="002D682D" w:rsidRPr="002D68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</w:t>
      </w:r>
      <w:r w:rsidR="002D682D" w:rsidRPr="002D682D">
        <w:rPr>
          <w:rFonts w:ascii="Arial" w:hAnsi="Arial" w:cs="Arial"/>
          <w:sz w:val="22"/>
          <w:szCs w:val="22"/>
        </w:rPr>
        <w:t>a "</w:t>
      </w:r>
      <w:r>
        <w:rPr>
          <w:rFonts w:ascii="Arial" w:hAnsi="Arial" w:cs="Arial"/>
          <w:sz w:val="22"/>
          <w:szCs w:val="22"/>
        </w:rPr>
        <w:t>н</w:t>
      </w:r>
      <w:r w:rsidR="002D682D" w:rsidRPr="002D682D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ду</w:t>
      </w:r>
      <w:r>
        <w:rPr>
          <w:rFonts w:ascii="Arial" w:hAnsi="Arial" w:cs="Arial"/>
          <w:sz w:val="22"/>
          <w:szCs w:val="22"/>
          <w:lang w:val="sr-Cyrl-RS"/>
        </w:rPr>
        <w:t>ж</w:t>
      </w:r>
      <w:r>
        <w:rPr>
          <w:rFonts w:ascii="Arial" w:hAnsi="Arial" w:cs="Arial"/>
          <w:sz w:val="22"/>
          <w:szCs w:val="22"/>
        </w:rPr>
        <w:t>и</w:t>
      </w:r>
      <w:r w:rsidR="002D682D" w:rsidRPr="002D682D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д</w:t>
      </w:r>
      <w:r w:rsidR="002D682D" w:rsidRPr="002D682D">
        <w:rPr>
          <w:rFonts w:ascii="Arial" w:hAnsi="Arial" w:cs="Arial"/>
          <w:sz w:val="22"/>
          <w:szCs w:val="22"/>
        </w:rPr>
        <w:t xml:space="preserve"> 45 </w:t>
      </w:r>
      <w:r>
        <w:rPr>
          <w:rFonts w:ascii="Arial" w:hAnsi="Arial" w:cs="Arial"/>
          <w:sz w:val="22"/>
          <w:szCs w:val="22"/>
        </w:rPr>
        <w:t>д</w:t>
      </w:r>
      <w:r w:rsidR="002D682D" w:rsidRPr="002D68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</w:t>
      </w:r>
      <w:r w:rsidR="002D682D" w:rsidRPr="002D682D">
        <w:rPr>
          <w:rFonts w:ascii="Arial" w:hAnsi="Arial" w:cs="Arial"/>
          <w:sz w:val="22"/>
          <w:szCs w:val="22"/>
        </w:rPr>
        <w:t>a o</w:t>
      </w:r>
      <w:r>
        <w:rPr>
          <w:rFonts w:ascii="Arial" w:hAnsi="Arial" w:cs="Arial"/>
          <w:sz w:val="22"/>
          <w:szCs w:val="22"/>
        </w:rPr>
        <w:t>д</w:t>
      </w:r>
      <w:r w:rsidR="002D682D" w:rsidRPr="002D6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ступ</w:t>
      </w:r>
      <w:r w:rsidR="002D682D" w:rsidRPr="002D68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њ</w:t>
      </w:r>
      <w:r w:rsidR="002D682D" w:rsidRPr="002D682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уг</w:t>
      </w:r>
      <w:r w:rsidR="002D682D" w:rsidRPr="002D682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</w:t>
      </w:r>
      <w:r w:rsidR="002D682D" w:rsidRPr="002D682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="002D682D" w:rsidRPr="002D682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  <w:lang w:val="sr-Cyrl-RS"/>
        </w:rPr>
        <w:t>на снагу.</w:t>
      </w:r>
    </w:p>
    <w:p w:rsidR="00C35593" w:rsidRDefault="00823373" w:rsidP="002D682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</w:p>
    <w:p w:rsidR="006E373B" w:rsidRDefault="004023C9" w:rsidP="006E373B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Биће извршен</w:t>
      </w:r>
      <w:r w:rsidR="00DF18F6">
        <w:rPr>
          <w:rFonts w:ascii="Arial" w:hAnsi="Arial" w:cs="Arial"/>
          <w:iCs/>
          <w:sz w:val="22"/>
          <w:szCs w:val="22"/>
          <w:lang w:val="sr-Cyrl-RS"/>
        </w:rPr>
        <w:t>а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измен</w:t>
      </w:r>
      <w:r w:rsidR="00DF18F6">
        <w:rPr>
          <w:rFonts w:ascii="Arial" w:hAnsi="Arial" w:cs="Arial"/>
          <w:iCs/>
          <w:sz w:val="22"/>
          <w:szCs w:val="22"/>
          <w:lang w:val="sr-Cyrl-RS"/>
        </w:rPr>
        <w:t>а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конкурсне документације</w:t>
      </w:r>
      <w:r w:rsidR="0095120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DF18F6">
        <w:rPr>
          <w:rFonts w:ascii="Arial" w:hAnsi="Arial" w:cs="Arial"/>
          <w:iCs/>
          <w:sz w:val="22"/>
          <w:szCs w:val="22"/>
          <w:lang w:val="sr-Cyrl-RS"/>
        </w:rPr>
        <w:t>у смислу што ће рок испоруке бити продужен на „не дуже од 60 дана од ступања уговора на снагу“</w:t>
      </w:r>
    </w:p>
    <w:p w:rsidR="006E373B" w:rsidRPr="0042042A" w:rsidRDefault="002D682D" w:rsidP="006E3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42042A">
        <w:rPr>
          <w:rFonts w:ascii="Arial" w:hAnsi="Arial" w:cs="Arial"/>
          <w:b/>
          <w:iCs/>
          <w:sz w:val="22"/>
          <w:szCs w:val="22"/>
          <w:lang w:val="sr-Cyrl-RS"/>
        </w:rPr>
        <w:t>ПИТAЊE 3:</w:t>
      </w:r>
    </w:p>
    <w:p w:rsidR="002D682D" w:rsidRDefault="00DF18F6" w:rsidP="006E373B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Д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ли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п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ст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oj</w:t>
      </w:r>
      <w:r>
        <w:rPr>
          <w:rFonts w:ascii="Arial" w:hAnsi="Arial" w:cs="Arial"/>
          <w:iCs/>
          <w:sz w:val="22"/>
          <w:szCs w:val="22"/>
          <w:lang w:val="sr-Cyrl-RS"/>
        </w:rPr>
        <w:t>и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м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гућн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ст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пр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дуж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њ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Cyrl-RS"/>
        </w:rPr>
        <w:t>р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к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Cyrl-RS"/>
        </w:rPr>
        <w:t>исп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рук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 xml:space="preserve">e </w:t>
      </w:r>
      <w:r>
        <w:rPr>
          <w:rFonts w:ascii="Arial" w:hAnsi="Arial" w:cs="Arial"/>
          <w:iCs/>
          <w:sz w:val="22"/>
          <w:szCs w:val="22"/>
          <w:lang w:val="sr-Cyrl-RS"/>
        </w:rPr>
        <w:t>н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 xml:space="preserve">a 60 </w:t>
      </w:r>
      <w:r>
        <w:rPr>
          <w:rFonts w:ascii="Arial" w:hAnsi="Arial" w:cs="Arial"/>
          <w:iCs/>
          <w:sz w:val="22"/>
          <w:szCs w:val="22"/>
          <w:lang w:val="sr-Cyrl-RS"/>
        </w:rPr>
        <w:t>д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н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a o</w:t>
      </w:r>
      <w:r>
        <w:rPr>
          <w:rFonts w:ascii="Arial" w:hAnsi="Arial" w:cs="Arial"/>
          <w:iCs/>
          <w:sz w:val="22"/>
          <w:szCs w:val="22"/>
          <w:lang w:val="sr-Cyrl-RS"/>
        </w:rPr>
        <w:t>д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ступ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њ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Cyrl-RS"/>
        </w:rPr>
        <w:t>Уг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в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р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Cyrl-RS"/>
        </w:rPr>
        <w:t>н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Cyrl-RS"/>
        </w:rPr>
        <w:t>сн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гу</w:t>
      </w:r>
      <w:r w:rsidR="002D682D" w:rsidRPr="002D682D">
        <w:rPr>
          <w:rFonts w:ascii="Arial" w:hAnsi="Arial" w:cs="Arial"/>
          <w:iCs/>
          <w:sz w:val="22"/>
          <w:szCs w:val="22"/>
          <w:lang w:val="sr-Cyrl-RS"/>
        </w:rPr>
        <w:t>?</w:t>
      </w:r>
    </w:p>
    <w:p w:rsidR="002D682D" w:rsidRDefault="002D682D" w:rsidP="006E373B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bookmarkStart w:id="0" w:name="_GoBack"/>
      <w:r w:rsidRPr="0042042A">
        <w:rPr>
          <w:rFonts w:ascii="Arial" w:hAnsi="Arial" w:cs="Arial"/>
          <w:b/>
          <w:iCs/>
          <w:sz w:val="22"/>
          <w:szCs w:val="22"/>
          <w:lang w:val="sr-Cyrl-RS"/>
        </w:rPr>
        <w:t>ОДГОВОР 3</w:t>
      </w:r>
      <w:bookmarkEnd w:id="0"/>
      <w:r w:rsidRPr="002D682D">
        <w:rPr>
          <w:rFonts w:ascii="Arial" w:hAnsi="Arial" w:cs="Arial"/>
          <w:iCs/>
          <w:sz w:val="22"/>
          <w:szCs w:val="22"/>
          <w:lang w:val="sr-Cyrl-RS"/>
        </w:rPr>
        <w:t>:</w:t>
      </w:r>
    </w:p>
    <w:p w:rsidR="00DF18F6" w:rsidRDefault="00DF18F6" w:rsidP="006E373B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Да, биће извршена измена конкурсне документације.</w:t>
      </w:r>
    </w:p>
    <w:p w:rsidR="00DF18F6" w:rsidRDefault="00DF18F6" w:rsidP="006E373B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C35593" w:rsidRPr="00C35593" w:rsidRDefault="00DB25EE" w:rsidP="006E373B">
      <w:pPr>
        <w:pStyle w:val="stil1tekst"/>
        <w:ind w:left="0" w:firstLine="0"/>
        <w:rPr>
          <w:rFonts w:ascii="Arial" w:hAnsi="Arial"/>
          <w:i/>
          <w:iCs/>
          <w:lang w:val="sr-Cyrl-RS"/>
        </w:rPr>
      </w:pPr>
      <w:r w:rsidRPr="00C35593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35593">
        <w:rPr>
          <w:rFonts w:ascii="Arial" w:hAnsi="Arial"/>
          <w:i/>
          <w:iCs/>
        </w:rPr>
        <w:t>Порталу јавн</w:t>
      </w:r>
      <w:r w:rsidR="00C04B2D" w:rsidRPr="00C35593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C35593">
        <w:rPr>
          <w:rFonts w:ascii="Arial" w:hAnsi="Arial"/>
          <w:i/>
          <w:iCs/>
          <w:lang w:val="sr-Cyrl-RS"/>
        </w:rPr>
        <w:t>Н</w:t>
      </w:r>
      <w:r w:rsidRPr="00C35593">
        <w:rPr>
          <w:rFonts w:ascii="Arial" w:hAnsi="Arial"/>
          <w:i/>
          <w:iCs/>
        </w:rPr>
        <w:t>аручиоца.</w:t>
      </w:r>
    </w:p>
    <w:p w:rsidR="0095120D" w:rsidRDefault="00E620B8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80" w:rsidRDefault="00655C80" w:rsidP="004A61DF">
      <w:pPr>
        <w:spacing w:line="240" w:lineRule="auto"/>
      </w:pPr>
      <w:r>
        <w:separator/>
      </w:r>
    </w:p>
  </w:endnote>
  <w:endnote w:type="continuationSeparator" w:id="0">
    <w:p w:rsidR="00655C80" w:rsidRDefault="00655C8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042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042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80" w:rsidRDefault="00655C80" w:rsidP="004A61DF">
      <w:pPr>
        <w:spacing w:line="240" w:lineRule="auto"/>
      </w:pPr>
      <w:r>
        <w:separator/>
      </w:r>
    </w:p>
  </w:footnote>
  <w:footnote w:type="continuationSeparator" w:id="0">
    <w:p w:rsidR="00655C80" w:rsidRDefault="00655C8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2AD09D6" wp14:editId="735F47C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2042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2042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682D"/>
    <w:rsid w:val="00311D82"/>
    <w:rsid w:val="0031682F"/>
    <w:rsid w:val="00320005"/>
    <w:rsid w:val="003317EC"/>
    <w:rsid w:val="003640D5"/>
    <w:rsid w:val="003911E7"/>
    <w:rsid w:val="003F2BEA"/>
    <w:rsid w:val="003F320E"/>
    <w:rsid w:val="004023C9"/>
    <w:rsid w:val="004052DE"/>
    <w:rsid w:val="0042042A"/>
    <w:rsid w:val="00437F4C"/>
    <w:rsid w:val="0044362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5C80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97D34"/>
    <w:rsid w:val="00AA54F2"/>
    <w:rsid w:val="00AB3121"/>
    <w:rsid w:val="00AD6C18"/>
    <w:rsid w:val="00AF4BC3"/>
    <w:rsid w:val="00B163E4"/>
    <w:rsid w:val="00B30C16"/>
    <w:rsid w:val="00B43364"/>
    <w:rsid w:val="00B75FD0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323DC"/>
    <w:rsid w:val="00E450F3"/>
    <w:rsid w:val="00E61B0F"/>
    <w:rsid w:val="00E620B8"/>
    <w:rsid w:val="00E67599"/>
    <w:rsid w:val="00E912CB"/>
    <w:rsid w:val="00EB53F8"/>
    <w:rsid w:val="00EC2442"/>
    <w:rsid w:val="00ED75CE"/>
    <w:rsid w:val="00F33CFB"/>
    <w:rsid w:val="00F514F8"/>
    <w:rsid w:val="00F75895"/>
    <w:rsid w:val="00FB617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3E792E"/>
    <w:rsid w:val="005C0FC2"/>
    <w:rsid w:val="00BF6310"/>
    <w:rsid w:val="00C83D11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17</cp:revision>
  <cp:lastPrinted>2016-02-02T08:59:00Z</cp:lastPrinted>
  <dcterms:created xsi:type="dcterms:W3CDTF">2015-10-27T11:33:00Z</dcterms:created>
  <dcterms:modified xsi:type="dcterms:W3CDTF">2016-02-26T08:26:00Z</dcterms:modified>
</cp:coreProperties>
</file>