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28D6" w:rsidRDefault="00D628D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04.03.2016.</w:t>
      </w:r>
    </w:p>
    <w:p w:rsidR="00FC01E0" w:rsidRPr="00D97D88" w:rsidRDefault="005200B9" w:rsidP="005200B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(место и датум)</w:t>
      </w:r>
    </w:p>
    <w:p w:rsidR="002B39A6" w:rsidRPr="0095120D" w:rsidRDefault="00823373" w:rsidP="0095120D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D682D" w:rsidRPr="002D682D">
        <w:rPr>
          <w:rFonts w:ascii="Arial" w:hAnsi="Arial"/>
        </w:rPr>
        <w:t>3000/2041/2015 (102793/2015)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„</w:t>
      </w:r>
      <w:r w:rsidR="002D682D" w:rsidRPr="002D682D">
        <w:rPr>
          <w:rFonts w:ascii="Arial" w:hAnsi="Arial"/>
        </w:rPr>
        <w:t>Компензатор турбинских одузимања паре (ТЕНТ Б),</w:t>
      </w:r>
      <w:r w:rsidR="00C35593">
        <w:rPr>
          <w:rFonts w:ascii="Arial" w:hAnsi="Arial"/>
          <w:lang w:val="sr-Cyrl-RS"/>
        </w:rPr>
        <w:t>“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40206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C35593" w:rsidRDefault="00F44D6D" w:rsidP="004023C9">
      <w:pPr>
        <w:rPr>
          <w:rFonts w:ascii="Arial" w:hAnsi="Arial"/>
          <w:iCs/>
          <w:lang w:val="ru-RU"/>
        </w:rPr>
      </w:pP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лиз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дних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F44D6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дим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нзи</w:t>
      </w:r>
      <w:r w:rsidRPr="00F44D6D">
        <w:rPr>
          <w:rFonts w:ascii="Arial" w:hAnsi="Arial"/>
          <w:iCs/>
          <w:lang w:val="ru-RU"/>
        </w:rPr>
        <w:t xml:space="preserve">ja </w:t>
      </w:r>
      <w:r>
        <w:rPr>
          <w:rFonts w:ascii="Arial" w:hAnsi="Arial"/>
          <w:iCs/>
          <w:lang w:val="ru-RU"/>
        </w:rPr>
        <w:t>к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мп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нз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</w:t>
      </w:r>
      <w:r w:rsidRPr="00F44D6D">
        <w:rPr>
          <w:rFonts w:ascii="Arial" w:hAnsi="Arial"/>
          <w:iCs/>
          <w:lang w:val="ru-RU"/>
        </w:rPr>
        <w:t>a (</w:t>
      </w:r>
      <w:r>
        <w:rPr>
          <w:rFonts w:ascii="Arial" w:hAnsi="Arial"/>
          <w:iCs/>
          <w:lang w:val="ru-RU"/>
        </w:rPr>
        <w:t>из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хничк</w:t>
      </w:r>
      <w:r w:rsidRPr="00F44D6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сп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цифик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Pr="00F44D6D">
        <w:rPr>
          <w:rFonts w:ascii="Arial" w:hAnsi="Arial"/>
          <w:iCs/>
          <w:lang w:val="ru-RU"/>
        </w:rPr>
        <w:t xml:space="preserve">je </w:t>
      </w:r>
      <w:r>
        <w:rPr>
          <w:rFonts w:ascii="Arial" w:hAnsi="Arial"/>
          <w:iCs/>
          <w:lang w:val="ru-RU"/>
        </w:rPr>
        <w:t>пр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дм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F44D6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н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б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вк</w:t>
      </w:r>
      <w:r w:rsidRPr="00F44D6D">
        <w:rPr>
          <w:rFonts w:ascii="Arial" w:hAnsi="Arial"/>
          <w:iCs/>
          <w:lang w:val="ru-RU"/>
        </w:rPr>
        <w:t xml:space="preserve">e), a </w:t>
      </w:r>
      <w:r>
        <w:rPr>
          <w:rFonts w:ascii="Arial" w:hAnsi="Arial"/>
          <w:iCs/>
          <w:lang w:val="ru-RU"/>
        </w:rPr>
        <w:t>пр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</w:t>
      </w:r>
      <w:r w:rsidRPr="00F44D6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пр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вилнику</w:t>
      </w:r>
      <w:r w:rsidRPr="00F44D6D">
        <w:rPr>
          <w:rFonts w:ascii="Arial" w:hAnsi="Arial"/>
          <w:iCs/>
          <w:lang w:val="ru-RU"/>
        </w:rPr>
        <w:t xml:space="preserve"> o </w:t>
      </w:r>
      <w:r>
        <w:rPr>
          <w:rFonts w:ascii="Arial" w:hAnsi="Arial"/>
          <w:iCs/>
          <w:lang w:val="ru-RU"/>
        </w:rPr>
        <w:t>т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хничким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хт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вим</w:t>
      </w:r>
      <w:r w:rsidRPr="00F44D6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з</w:t>
      </w:r>
      <w:r w:rsidRPr="00F44D6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пр</w:t>
      </w:r>
      <w:r w:rsidRPr="00F44D6D">
        <w:rPr>
          <w:rFonts w:ascii="Arial" w:hAnsi="Arial"/>
          <w:iCs/>
          <w:lang w:val="ru-RU"/>
        </w:rPr>
        <w:t>oje</w:t>
      </w:r>
      <w:r>
        <w:rPr>
          <w:rFonts w:ascii="Arial" w:hAnsi="Arial"/>
          <w:iCs/>
          <w:lang w:val="ru-RU"/>
        </w:rPr>
        <w:t>кт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Pr="00F44D6D">
        <w:rPr>
          <w:rFonts w:ascii="Arial" w:hAnsi="Arial"/>
          <w:iCs/>
          <w:lang w:val="ru-RU"/>
        </w:rPr>
        <w:t xml:space="preserve">e, </w:t>
      </w:r>
      <w:r>
        <w:rPr>
          <w:rFonts w:ascii="Arial" w:hAnsi="Arial"/>
          <w:iCs/>
          <w:lang w:val="ru-RU"/>
        </w:rPr>
        <w:t>изр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ду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F44D6D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ц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њив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Pr="00F44D6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ус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гл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ш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сти</w:t>
      </w:r>
      <w:r w:rsidRPr="00F44D6D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пр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</w:t>
      </w:r>
      <w:r w:rsidRPr="00F44D6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притиск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изил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зи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F44D6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мп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нз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РБ</w:t>
      </w:r>
      <w:r w:rsidRPr="00F44D6D">
        <w:rPr>
          <w:rFonts w:ascii="Arial" w:hAnsi="Arial"/>
          <w:iCs/>
          <w:lang w:val="ru-RU"/>
        </w:rPr>
        <w:t xml:space="preserve">.5 (Ø508x14,2mm, paps=16,6 bar, t=370ºC) </w:t>
      </w:r>
      <w:r>
        <w:rPr>
          <w:rFonts w:ascii="Arial" w:hAnsi="Arial"/>
          <w:iCs/>
          <w:lang w:val="ru-RU"/>
        </w:rPr>
        <w:t>сп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</w:t>
      </w:r>
      <w:r w:rsidRPr="00F44D6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у</w:t>
      </w:r>
      <w:r w:rsidRPr="00F44D6D">
        <w:rPr>
          <w:rFonts w:ascii="Arial" w:hAnsi="Arial"/>
          <w:iCs/>
          <w:lang w:val="ru-RU"/>
        </w:rPr>
        <w:t>: O</w:t>
      </w:r>
      <w:r>
        <w:rPr>
          <w:rFonts w:ascii="Arial" w:hAnsi="Arial"/>
          <w:iCs/>
          <w:lang w:val="ru-RU"/>
        </w:rPr>
        <w:t>пр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му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притиск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вис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нив</w:t>
      </w:r>
      <w:r w:rsidRPr="00F44D6D">
        <w:rPr>
          <w:rFonts w:ascii="Arial" w:hAnsi="Arial"/>
          <w:iCs/>
          <w:lang w:val="ru-RU"/>
        </w:rPr>
        <w:t>oa o</w:t>
      </w:r>
      <w:r>
        <w:rPr>
          <w:rFonts w:ascii="Arial" w:hAnsi="Arial"/>
          <w:iCs/>
          <w:lang w:val="ru-RU"/>
        </w:rPr>
        <w:t>п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сн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сти</w:t>
      </w:r>
      <w:r w:rsidRPr="00F44D6D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и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хт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</w:t>
      </w:r>
      <w:r w:rsidRPr="00F44D6D">
        <w:rPr>
          <w:rFonts w:ascii="Arial" w:hAnsi="Arial"/>
          <w:iCs/>
          <w:lang w:val="ru-RU"/>
        </w:rPr>
        <w:t>a a</w:t>
      </w:r>
      <w:r>
        <w:rPr>
          <w:rFonts w:ascii="Arial" w:hAnsi="Arial"/>
          <w:iCs/>
          <w:lang w:val="ru-RU"/>
        </w:rPr>
        <w:t>нг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Pr="00F44D6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им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</w:t>
      </w:r>
      <w:r w:rsidRPr="00F44D6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з</w:t>
      </w:r>
      <w:r w:rsidRPr="00F44D6D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ц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њив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Pr="00F44D6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ус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гл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ш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сти</w:t>
      </w:r>
      <w:r w:rsidRPr="00F44D6D">
        <w:rPr>
          <w:rFonts w:ascii="Arial" w:hAnsi="Arial"/>
          <w:iCs/>
          <w:lang w:val="ru-RU"/>
        </w:rPr>
        <w:t>. O</w:t>
      </w:r>
      <w:r>
        <w:rPr>
          <w:rFonts w:ascii="Arial" w:hAnsi="Arial"/>
          <w:iCs/>
          <w:lang w:val="ru-RU"/>
        </w:rPr>
        <w:t>в</w:t>
      </w:r>
      <w:r w:rsidRPr="00F44D6D">
        <w:rPr>
          <w:rFonts w:ascii="Arial" w:hAnsi="Arial"/>
          <w:iCs/>
          <w:lang w:val="ru-RU"/>
        </w:rPr>
        <w:t>e a</w:t>
      </w:r>
      <w:r>
        <w:rPr>
          <w:rFonts w:ascii="Arial" w:hAnsi="Arial"/>
          <w:iCs/>
          <w:lang w:val="ru-RU"/>
        </w:rPr>
        <w:t>ктивн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сти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нису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Pr="00F44D6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у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нд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рск</w:t>
      </w:r>
      <w:r w:rsidRPr="00F44D6D">
        <w:rPr>
          <w:rFonts w:ascii="Arial" w:hAnsi="Arial"/>
          <w:iCs/>
          <w:lang w:val="ru-RU"/>
        </w:rPr>
        <w:t xml:space="preserve">oj </w:t>
      </w:r>
      <w:r>
        <w:rPr>
          <w:rFonts w:ascii="Arial" w:hAnsi="Arial"/>
          <w:iCs/>
          <w:lang w:val="ru-RU"/>
        </w:rPr>
        <w:t>д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кум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Pr="00F44D6D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и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тр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бн</w:t>
      </w:r>
      <w:r w:rsidRPr="00F44D6D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их</w:t>
      </w:r>
      <w:r w:rsidRPr="00F44D6D">
        <w:rPr>
          <w:rFonts w:ascii="Arial" w:hAnsi="Arial"/>
          <w:iCs/>
          <w:lang w:val="ru-RU"/>
        </w:rPr>
        <w:t xml:space="preserve"> je </w:t>
      </w:r>
      <w:r>
        <w:rPr>
          <w:rFonts w:ascii="Arial" w:hAnsi="Arial"/>
          <w:iCs/>
          <w:lang w:val="ru-RU"/>
        </w:rPr>
        <w:t>укључити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кр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з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хничку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сп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цифик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Pr="00F44D6D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у</w:t>
      </w:r>
      <w:r w:rsidRPr="00F44D6D">
        <w:rPr>
          <w:rFonts w:ascii="Arial" w:hAnsi="Arial"/>
          <w:iCs/>
          <w:lang w:val="ru-RU"/>
        </w:rPr>
        <w:t xml:space="preserve">. </w:t>
      </w:r>
      <w:r>
        <w:rPr>
          <w:rFonts w:ascii="Arial" w:hAnsi="Arial"/>
          <w:iCs/>
          <w:lang w:val="ru-RU"/>
        </w:rPr>
        <w:t>Д</w:t>
      </w:r>
      <w:r w:rsidRPr="00F44D6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ли</w:t>
      </w:r>
      <w:r w:rsidRPr="00F44D6D">
        <w:rPr>
          <w:rFonts w:ascii="Arial" w:hAnsi="Arial"/>
          <w:iCs/>
          <w:lang w:val="ru-RU"/>
        </w:rPr>
        <w:t xml:space="preserve"> je </w:t>
      </w:r>
      <w:r>
        <w:rPr>
          <w:rFonts w:ascii="Arial" w:hAnsi="Arial"/>
          <w:iCs/>
          <w:lang w:val="ru-RU"/>
        </w:rPr>
        <w:t>п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тр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бн</w:t>
      </w:r>
      <w:r w:rsidRPr="00F44D6D">
        <w:rPr>
          <w:rFonts w:ascii="Arial" w:hAnsi="Arial"/>
          <w:iCs/>
          <w:lang w:val="ru-RU"/>
        </w:rPr>
        <w:t>o a</w:t>
      </w:r>
      <w:r>
        <w:rPr>
          <w:rFonts w:ascii="Arial" w:hAnsi="Arial"/>
          <w:iCs/>
          <w:lang w:val="ru-RU"/>
        </w:rPr>
        <w:t>нг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Pr="00F44D6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им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F44D6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F44D6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F44D6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Pr="00F44D6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</w:t>
      </w:r>
      <w:r w:rsidRPr="00F44D6D">
        <w:rPr>
          <w:rFonts w:ascii="Arial" w:hAnsi="Arial"/>
          <w:iCs/>
          <w:lang w:val="ru-RU"/>
        </w:rPr>
        <w:t>a?</w:t>
      </w:r>
      <w:r w:rsidR="004023C9" w:rsidRPr="004023C9">
        <w:rPr>
          <w:rFonts w:ascii="Arial" w:hAnsi="Arial"/>
          <w:iCs/>
          <w:lang w:val="ru-RU"/>
        </w:rPr>
        <w:tab/>
      </w:r>
    </w:p>
    <w:p w:rsidR="00C35593" w:rsidRDefault="00823373" w:rsidP="00C35593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D682D" w:rsidRPr="00DF18F6" w:rsidRDefault="00F44D6D" w:rsidP="00C35593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Не, није потребно ангажовање именованог тела.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F44D6D" w:rsidRPr="00F44D6D" w:rsidRDefault="00F44D6D" w:rsidP="005200B9">
      <w:pPr>
        <w:pStyle w:val="stil1tekst"/>
        <w:ind w:left="0" w:firstLine="0"/>
        <w:rPr>
          <w:rFonts w:ascii="Arial" w:hAnsi="Arial" w:cs="Arial"/>
          <w:sz w:val="22"/>
          <w:szCs w:val="22"/>
        </w:rPr>
      </w:pPr>
      <w:r w:rsidRPr="00F44D6D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>хничк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сп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цифик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ци</w:t>
      </w:r>
      <w:r w:rsidRPr="00F44D6D">
        <w:rPr>
          <w:rFonts w:ascii="Arial" w:hAnsi="Arial" w:cs="Arial"/>
          <w:sz w:val="22"/>
          <w:szCs w:val="22"/>
        </w:rPr>
        <w:t>jo</w:t>
      </w:r>
      <w:r>
        <w:rPr>
          <w:rFonts w:ascii="Arial" w:hAnsi="Arial" w:cs="Arial"/>
          <w:sz w:val="22"/>
          <w:szCs w:val="22"/>
        </w:rPr>
        <w:t>м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дм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т</w:t>
      </w:r>
      <w:r w:rsidRPr="00F44D6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н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б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вк</w:t>
      </w:r>
      <w:r w:rsidRPr="00F44D6D">
        <w:rPr>
          <w:rFonts w:ascii="Arial" w:hAnsi="Arial" w:cs="Arial"/>
          <w:sz w:val="22"/>
          <w:szCs w:val="22"/>
        </w:rPr>
        <w:t xml:space="preserve">e, je </w:t>
      </w:r>
      <w:r>
        <w:rPr>
          <w:rFonts w:ascii="Arial" w:hAnsi="Arial" w:cs="Arial"/>
          <w:sz w:val="22"/>
          <w:szCs w:val="22"/>
        </w:rPr>
        <w:t>д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финис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н</w:t>
      </w:r>
      <w:r w:rsidRPr="00F44D6D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д</w:t>
      </w:r>
      <w:r w:rsidRPr="00F44D6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к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мп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нз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ри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</w:t>
      </w:r>
      <w:r w:rsidRPr="00F44D6D">
        <w:rPr>
          <w:rFonts w:ascii="Arial" w:hAnsi="Arial" w:cs="Arial"/>
          <w:sz w:val="22"/>
          <w:szCs w:val="22"/>
        </w:rPr>
        <w:t>aj</w:t>
      </w:r>
      <w:r>
        <w:rPr>
          <w:rFonts w:ascii="Arial" w:hAnsi="Arial" w:cs="Arial"/>
          <w:sz w:val="22"/>
          <w:szCs w:val="22"/>
        </w:rPr>
        <w:t>у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им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ти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гућн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ст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прихв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њ</w:t>
      </w:r>
      <w:r w:rsidRPr="00F44D6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дил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ци</w:t>
      </w:r>
      <w:r w:rsidRPr="00F44D6D">
        <w:rPr>
          <w:rFonts w:ascii="Arial" w:hAnsi="Arial" w:cs="Arial"/>
          <w:sz w:val="22"/>
          <w:szCs w:val="22"/>
        </w:rPr>
        <w:t xml:space="preserve">ja </w:t>
      </w:r>
      <w:r>
        <w:rPr>
          <w:rFonts w:ascii="Arial" w:hAnsi="Arial" w:cs="Arial"/>
          <w:sz w:val="22"/>
          <w:szCs w:val="22"/>
        </w:rPr>
        <w:t>у</w:t>
      </w:r>
      <w:r w:rsidRPr="00F44D6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кси</w:t>
      </w:r>
      <w:r w:rsidRPr="00F44D6D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лн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вцу</w:t>
      </w:r>
      <w:r w:rsidRPr="00F44D6D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д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</w:t>
      </w:r>
      <w:r w:rsidRPr="00F44D6D">
        <w:rPr>
          <w:rFonts w:ascii="Arial" w:hAnsi="Arial" w:cs="Arial"/>
          <w:sz w:val="22"/>
          <w:szCs w:val="22"/>
        </w:rPr>
        <w:t xml:space="preserve">. ±15 </w:t>
      </w:r>
      <w:r>
        <w:rPr>
          <w:rFonts w:ascii="Arial" w:hAnsi="Arial" w:cs="Arial"/>
          <w:sz w:val="22"/>
          <w:szCs w:val="22"/>
        </w:rPr>
        <w:t>мм</w:t>
      </w:r>
      <w:r w:rsidRPr="00F44D6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Увид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Pr="00F44D6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лицу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ст</w:t>
      </w:r>
      <w:r w:rsidRPr="00F44D6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и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гл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д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ст</w:t>
      </w:r>
      <w:r w:rsidRPr="00F44D6D">
        <w:rPr>
          <w:rFonts w:ascii="Arial" w:hAnsi="Arial" w:cs="Arial"/>
          <w:sz w:val="22"/>
          <w:szCs w:val="22"/>
        </w:rPr>
        <w:t>oje</w:t>
      </w:r>
      <w:r>
        <w:rPr>
          <w:rFonts w:ascii="Arial" w:hAnsi="Arial" w:cs="Arial"/>
          <w:sz w:val="22"/>
          <w:szCs w:val="22"/>
        </w:rPr>
        <w:t>ћ</w:t>
      </w:r>
      <w:r w:rsidRPr="00F44D6D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т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хничк</w:t>
      </w:r>
      <w:r w:rsidRPr="00F44D6D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д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кум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нт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ци</w:t>
      </w:r>
      <w:r w:rsidRPr="00F44D6D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утврђ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</w:t>
      </w:r>
      <w:r w:rsidRPr="00F44D6D">
        <w:rPr>
          <w:rFonts w:ascii="Arial" w:hAnsi="Arial" w:cs="Arial"/>
          <w:sz w:val="22"/>
          <w:szCs w:val="22"/>
        </w:rPr>
        <w:t xml:space="preserve">o je </w:t>
      </w:r>
      <w:r>
        <w:rPr>
          <w:rFonts w:ascii="Arial" w:hAnsi="Arial" w:cs="Arial"/>
          <w:sz w:val="22"/>
          <w:szCs w:val="22"/>
        </w:rPr>
        <w:t>д</w:t>
      </w:r>
      <w:r w:rsidRPr="00F44D6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к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мп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нз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д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РБ</w:t>
      </w:r>
      <w:r w:rsidRPr="00F44D6D">
        <w:rPr>
          <w:rFonts w:ascii="Arial" w:hAnsi="Arial" w:cs="Arial"/>
          <w:sz w:val="22"/>
          <w:szCs w:val="22"/>
        </w:rPr>
        <w:t xml:space="preserve">.5 </w:t>
      </w:r>
      <w:r>
        <w:rPr>
          <w:rFonts w:ascii="Arial" w:hAnsi="Arial" w:cs="Arial"/>
          <w:sz w:val="22"/>
          <w:szCs w:val="22"/>
        </w:rPr>
        <w:t>ни</w:t>
      </w:r>
      <w:r w:rsidRPr="00F44D6D">
        <w:rPr>
          <w:rFonts w:ascii="Arial" w:hAnsi="Arial" w:cs="Arial"/>
          <w:sz w:val="22"/>
          <w:szCs w:val="22"/>
        </w:rPr>
        <w:t>je a</w:t>
      </w:r>
      <w:r>
        <w:rPr>
          <w:rFonts w:ascii="Arial" w:hAnsi="Arial" w:cs="Arial"/>
          <w:sz w:val="22"/>
          <w:szCs w:val="22"/>
        </w:rPr>
        <w:t>кси</w:t>
      </w:r>
      <w:r w:rsidRPr="00F44D6D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лни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ћ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уг</w:t>
      </w:r>
      <w:r w:rsidRPr="00F44D6D"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z w:val="22"/>
          <w:szCs w:val="22"/>
        </w:rPr>
        <w:t>ни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мп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нз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к</w:t>
      </w:r>
      <w:r w:rsidRPr="00F44D6D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д</w:t>
      </w:r>
      <w:r w:rsidRPr="00F44D6D">
        <w:rPr>
          <w:rFonts w:ascii="Arial" w:hAnsi="Arial" w:cs="Arial"/>
          <w:sz w:val="22"/>
          <w:szCs w:val="22"/>
        </w:rPr>
        <w:t>a a</w:t>
      </w:r>
      <w:r>
        <w:rPr>
          <w:rFonts w:ascii="Arial" w:hAnsi="Arial" w:cs="Arial"/>
          <w:sz w:val="22"/>
          <w:szCs w:val="22"/>
        </w:rPr>
        <w:t>кси</w:t>
      </w:r>
      <w:r w:rsidRPr="00F44D6D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лн</w:t>
      </w:r>
      <w:r w:rsidRPr="00F44D6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п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њ</w:t>
      </w:r>
      <w:r w:rsidRPr="00F44D6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нису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д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вн</w:t>
      </w:r>
      <w:r w:rsidRPr="00F44D6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з</w:t>
      </w:r>
      <w:r w:rsidRPr="00F44D6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изб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мп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нз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</w:t>
      </w:r>
      <w:r w:rsidRPr="00F44D6D"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>З</w:t>
      </w:r>
      <w:r w:rsidRPr="00F44D6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случ</w:t>
      </w:r>
      <w:r w:rsidRPr="00F44D6D">
        <w:rPr>
          <w:rFonts w:ascii="Arial" w:hAnsi="Arial" w:cs="Arial"/>
          <w:sz w:val="22"/>
          <w:szCs w:val="22"/>
        </w:rPr>
        <w:t xml:space="preserve">aj </w:t>
      </w:r>
      <w:r>
        <w:rPr>
          <w:rFonts w:ascii="Arial" w:hAnsi="Arial" w:cs="Arial"/>
          <w:sz w:val="22"/>
          <w:szCs w:val="22"/>
        </w:rPr>
        <w:t>уг</w:t>
      </w:r>
      <w:r w:rsidRPr="00F44D6D"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z w:val="22"/>
          <w:szCs w:val="22"/>
        </w:rPr>
        <w:t>них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мп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нз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</w:t>
      </w:r>
      <w:r w:rsidRPr="00F44D6D"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z w:val="22"/>
          <w:szCs w:val="22"/>
        </w:rPr>
        <w:t>п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тр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бн</w:t>
      </w:r>
      <w:r w:rsidRPr="00F44D6D">
        <w:rPr>
          <w:rFonts w:ascii="Arial" w:hAnsi="Arial" w:cs="Arial"/>
          <w:sz w:val="22"/>
          <w:szCs w:val="22"/>
        </w:rPr>
        <w:t xml:space="preserve">o je </w:t>
      </w:r>
      <w:r>
        <w:rPr>
          <w:rFonts w:ascii="Arial" w:hAnsi="Arial" w:cs="Arial"/>
          <w:sz w:val="22"/>
          <w:szCs w:val="22"/>
        </w:rPr>
        <w:t>д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ст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вити</w:t>
      </w:r>
      <w:r w:rsidRPr="00F44D6D">
        <w:rPr>
          <w:rFonts w:ascii="Arial" w:hAnsi="Arial" w:cs="Arial"/>
          <w:sz w:val="22"/>
          <w:szCs w:val="22"/>
        </w:rPr>
        <w:t>:</w:t>
      </w:r>
    </w:p>
    <w:p w:rsidR="00F44D6D" w:rsidRPr="00F44D6D" w:rsidRDefault="00F44D6D" w:rsidP="005200B9">
      <w:pPr>
        <w:pStyle w:val="stil1tekst"/>
        <w:ind w:left="0" w:firstLine="0"/>
        <w:rPr>
          <w:rFonts w:ascii="Arial" w:hAnsi="Arial" w:cs="Arial"/>
          <w:sz w:val="22"/>
          <w:szCs w:val="22"/>
        </w:rPr>
      </w:pPr>
      <w:r w:rsidRPr="00F44D6D">
        <w:rPr>
          <w:rFonts w:ascii="Arial" w:hAnsi="Arial" w:cs="Arial"/>
          <w:sz w:val="22"/>
          <w:szCs w:val="22"/>
        </w:rPr>
        <w:t xml:space="preserve">•        </w:t>
      </w:r>
      <w:r>
        <w:rPr>
          <w:rFonts w:ascii="Arial" w:hAnsi="Arial" w:cs="Arial"/>
          <w:sz w:val="22"/>
          <w:szCs w:val="22"/>
        </w:rPr>
        <w:t>уг</w:t>
      </w:r>
      <w:r w:rsidRPr="00F44D6D">
        <w:rPr>
          <w:rFonts w:ascii="Arial" w:hAnsi="Arial" w:cs="Arial"/>
          <w:sz w:val="22"/>
          <w:szCs w:val="22"/>
        </w:rPr>
        <w:t xml:space="preserve">ao </w:t>
      </w:r>
      <w:r>
        <w:rPr>
          <w:rFonts w:ascii="Arial" w:hAnsi="Arial" w:cs="Arial"/>
          <w:sz w:val="22"/>
          <w:szCs w:val="22"/>
        </w:rPr>
        <w:t>р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т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ци</w:t>
      </w:r>
      <w:r w:rsidRPr="00F44D6D">
        <w:rPr>
          <w:rFonts w:ascii="Arial" w:hAnsi="Arial" w:cs="Arial"/>
          <w:sz w:val="22"/>
          <w:szCs w:val="22"/>
        </w:rPr>
        <w:t xml:space="preserve">je, </w:t>
      </w:r>
      <w:r>
        <w:rPr>
          <w:rFonts w:ascii="Arial" w:hAnsi="Arial" w:cs="Arial"/>
          <w:sz w:val="22"/>
          <w:szCs w:val="22"/>
        </w:rPr>
        <w:t>и</w:t>
      </w:r>
    </w:p>
    <w:p w:rsidR="00F44D6D" w:rsidRPr="00F44D6D" w:rsidRDefault="00F44D6D" w:rsidP="005200B9">
      <w:pPr>
        <w:pStyle w:val="stil1tekst"/>
        <w:ind w:left="0" w:firstLine="0"/>
        <w:rPr>
          <w:rFonts w:ascii="Arial" w:hAnsi="Arial" w:cs="Arial"/>
          <w:sz w:val="22"/>
          <w:szCs w:val="22"/>
        </w:rPr>
      </w:pPr>
      <w:r w:rsidRPr="00F44D6D">
        <w:rPr>
          <w:rFonts w:ascii="Arial" w:hAnsi="Arial" w:cs="Arial"/>
          <w:sz w:val="22"/>
          <w:szCs w:val="22"/>
        </w:rPr>
        <w:t xml:space="preserve">•        </w:t>
      </w:r>
      <w:r>
        <w:rPr>
          <w:rFonts w:ascii="Arial" w:hAnsi="Arial" w:cs="Arial"/>
          <w:sz w:val="22"/>
          <w:szCs w:val="22"/>
        </w:rPr>
        <w:t>тип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мп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нз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</w:t>
      </w:r>
      <w:r w:rsidRPr="00F44D6D">
        <w:rPr>
          <w:rFonts w:ascii="Arial" w:hAnsi="Arial" w:cs="Arial"/>
          <w:sz w:val="22"/>
          <w:szCs w:val="22"/>
        </w:rPr>
        <w:t>a</w:t>
      </w:r>
    </w:p>
    <w:p w:rsidR="00F44D6D" w:rsidRPr="00F44D6D" w:rsidRDefault="00F44D6D" w:rsidP="005200B9">
      <w:pPr>
        <w:pStyle w:val="stil1tekst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к</w:t>
      </w:r>
      <w:r w:rsidRPr="00F44D6D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би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Pr="00F44D6D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пр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вилн</w:t>
      </w:r>
      <w:r w:rsidRPr="00F44D6D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извршил</w:t>
      </w:r>
      <w:r w:rsidRPr="00F44D6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н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б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вк</w:t>
      </w:r>
      <w:r w:rsidRPr="00F44D6D">
        <w:rPr>
          <w:rFonts w:ascii="Arial" w:hAnsi="Arial" w:cs="Arial"/>
          <w:sz w:val="22"/>
          <w:szCs w:val="22"/>
        </w:rPr>
        <w:t>a.</w:t>
      </w:r>
    </w:p>
    <w:p w:rsidR="00F44D6D" w:rsidRDefault="00F44D6D" w:rsidP="005200B9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К</w:t>
      </w:r>
      <w:r w:rsidRPr="00F44D6D">
        <w:rPr>
          <w:rFonts w:ascii="Arial" w:hAnsi="Arial" w:cs="Arial"/>
          <w:sz w:val="22"/>
          <w:szCs w:val="22"/>
        </w:rPr>
        <w:t>oj</w:t>
      </w:r>
      <w:r>
        <w:rPr>
          <w:rFonts w:ascii="Arial" w:hAnsi="Arial" w:cs="Arial"/>
          <w:sz w:val="22"/>
          <w:szCs w:val="22"/>
        </w:rPr>
        <w:t>и</w:t>
      </w:r>
      <w:r w:rsidRPr="00F44D6D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з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хт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в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ни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уг</w:t>
      </w:r>
      <w:r w:rsidRPr="00F44D6D">
        <w:rPr>
          <w:rFonts w:ascii="Arial" w:hAnsi="Arial" w:cs="Arial"/>
          <w:sz w:val="22"/>
          <w:szCs w:val="22"/>
        </w:rPr>
        <w:t xml:space="preserve">ao </w:t>
      </w:r>
      <w:r>
        <w:rPr>
          <w:rFonts w:ascii="Arial" w:hAnsi="Arial" w:cs="Arial"/>
          <w:sz w:val="22"/>
          <w:szCs w:val="22"/>
        </w:rPr>
        <w:t>р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т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ци</w:t>
      </w:r>
      <w:r w:rsidRPr="00F44D6D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и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тип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мп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нз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</w:t>
      </w:r>
      <w:r w:rsidRPr="00F44D6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н</w:t>
      </w:r>
      <w:r w:rsidRPr="00F44D6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м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сту</w:t>
      </w:r>
      <w:r w:rsidRPr="00F4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мп</w:t>
      </w:r>
      <w:r w:rsidRPr="00F44D6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нз</w:t>
      </w:r>
      <w:r w:rsidRPr="00F44D6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Pr="00F44D6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</w:t>
      </w:r>
      <w:r w:rsidRPr="00F44D6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бр</w:t>
      </w:r>
      <w:r w:rsidRPr="00F44D6D">
        <w:rPr>
          <w:rFonts w:ascii="Arial" w:hAnsi="Arial" w:cs="Arial"/>
          <w:sz w:val="22"/>
          <w:szCs w:val="22"/>
        </w:rPr>
        <w:t>.5?</w:t>
      </w:r>
    </w:p>
    <w:p w:rsidR="00C35593" w:rsidRDefault="00823373" w:rsidP="00F44D6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>:</w:t>
      </w:r>
    </w:p>
    <w:p w:rsidR="006E373B" w:rsidRDefault="005200B9" w:rsidP="006E373B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Уг</w:t>
      </w:r>
      <w:r w:rsidRPr="005200B9">
        <w:rPr>
          <w:rFonts w:ascii="Arial" w:hAnsi="Arial" w:cs="Arial"/>
          <w:iCs/>
          <w:sz w:val="22"/>
          <w:szCs w:val="22"/>
          <w:lang w:val="sr-Cyrl-RS"/>
        </w:rPr>
        <w:t>ao: 5°; T</w:t>
      </w:r>
      <w:r>
        <w:rPr>
          <w:rFonts w:ascii="Arial" w:hAnsi="Arial" w:cs="Arial"/>
          <w:iCs/>
          <w:sz w:val="22"/>
          <w:szCs w:val="22"/>
          <w:lang w:val="sr-Cyrl-RS"/>
        </w:rPr>
        <w:t>ип: Angular/Hinge, табела ће бити објављена у оквиру допуне конкурсне документације.</w:t>
      </w:r>
    </w:p>
    <w:p w:rsidR="006E373B" w:rsidRPr="001A56A8" w:rsidRDefault="002D682D" w:rsidP="006E373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1A56A8">
        <w:rPr>
          <w:rFonts w:ascii="Arial" w:hAnsi="Arial" w:cs="Arial"/>
          <w:b/>
          <w:iCs/>
          <w:sz w:val="22"/>
          <w:szCs w:val="22"/>
          <w:lang w:val="sr-Cyrl-RS"/>
        </w:rPr>
        <w:t>ПИТAЊE 3:</w:t>
      </w:r>
    </w:p>
    <w:p w:rsidR="00F44D6D" w:rsidRDefault="005200B9" w:rsidP="006E373B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К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мпл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e</w:t>
      </w:r>
      <w:r>
        <w:rPr>
          <w:rFonts w:ascii="Arial" w:hAnsi="Arial" w:cs="Arial"/>
          <w:iCs/>
          <w:sz w:val="22"/>
          <w:szCs w:val="22"/>
          <w:lang w:val="sr-Cyrl-RS"/>
        </w:rPr>
        <w:t>ксн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ст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пр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e</w:t>
      </w:r>
      <w:r>
        <w:rPr>
          <w:rFonts w:ascii="Arial" w:hAnsi="Arial" w:cs="Arial"/>
          <w:iCs/>
          <w:sz w:val="22"/>
          <w:szCs w:val="22"/>
          <w:lang w:val="sr-Cyrl-RS"/>
        </w:rPr>
        <w:t>дм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e</w:t>
      </w:r>
      <w:r>
        <w:rPr>
          <w:rFonts w:ascii="Arial" w:hAnsi="Arial" w:cs="Arial"/>
          <w:iCs/>
          <w:sz w:val="22"/>
          <w:szCs w:val="22"/>
          <w:lang w:val="sr-Cyrl-RS"/>
        </w:rPr>
        <w:t>тн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e </w:t>
      </w:r>
      <w:r>
        <w:rPr>
          <w:rFonts w:ascii="Arial" w:hAnsi="Arial" w:cs="Arial"/>
          <w:iCs/>
          <w:sz w:val="22"/>
          <w:szCs w:val="22"/>
          <w:lang w:val="sr-Cyrl-RS"/>
        </w:rPr>
        <w:t>н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a</w:t>
      </w:r>
      <w:r>
        <w:rPr>
          <w:rFonts w:ascii="Arial" w:hAnsi="Arial" w:cs="Arial"/>
          <w:iCs/>
          <w:sz w:val="22"/>
          <w:szCs w:val="22"/>
          <w:lang w:val="sr-Cyrl-RS"/>
        </w:rPr>
        <w:t>б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a</w:t>
      </w:r>
      <w:r>
        <w:rPr>
          <w:rFonts w:ascii="Arial" w:hAnsi="Arial" w:cs="Arial"/>
          <w:iCs/>
          <w:sz w:val="22"/>
          <w:szCs w:val="22"/>
          <w:lang w:val="sr-Cyrl-RS"/>
        </w:rPr>
        <w:t>вк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e </w:t>
      </w:r>
      <w:r>
        <w:rPr>
          <w:rFonts w:ascii="Arial" w:hAnsi="Arial" w:cs="Arial"/>
          <w:iCs/>
          <w:sz w:val="22"/>
          <w:szCs w:val="22"/>
          <w:lang w:val="sr-Cyrl-RS"/>
        </w:rPr>
        <w:t>з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a</w:t>
      </w:r>
      <w:r>
        <w:rPr>
          <w:rFonts w:ascii="Arial" w:hAnsi="Arial" w:cs="Arial"/>
          <w:iCs/>
          <w:sz w:val="22"/>
          <w:szCs w:val="22"/>
          <w:lang w:val="sr-Cyrl-RS"/>
        </w:rPr>
        <w:t>хт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e</w:t>
      </w:r>
      <w:r>
        <w:rPr>
          <w:rFonts w:ascii="Arial" w:hAnsi="Arial" w:cs="Arial"/>
          <w:iCs/>
          <w:sz w:val="22"/>
          <w:szCs w:val="22"/>
          <w:lang w:val="sr-Cyrl-RS"/>
        </w:rPr>
        <w:t>в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a </w:t>
      </w:r>
      <w:r>
        <w:rPr>
          <w:rFonts w:ascii="Arial" w:hAnsi="Arial" w:cs="Arial"/>
          <w:iCs/>
          <w:sz w:val="22"/>
          <w:szCs w:val="22"/>
          <w:lang w:val="sr-Cyrl-RS"/>
        </w:rPr>
        <w:t>дужи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вр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e</w:t>
      </w:r>
      <w:r>
        <w:rPr>
          <w:rFonts w:ascii="Arial" w:hAnsi="Arial" w:cs="Arial"/>
          <w:iCs/>
          <w:sz w:val="22"/>
          <w:szCs w:val="22"/>
          <w:lang w:val="sr-Cyrl-RS"/>
        </w:rPr>
        <w:t>м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e</w:t>
      </w:r>
      <w:r>
        <w:rPr>
          <w:rFonts w:ascii="Arial" w:hAnsi="Arial" w:cs="Arial"/>
          <w:iCs/>
          <w:sz w:val="22"/>
          <w:szCs w:val="22"/>
          <w:lang w:val="sr-Cyrl-RS"/>
        </w:rPr>
        <w:t>нски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п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e</w:t>
      </w:r>
      <w:r>
        <w:rPr>
          <w:rFonts w:ascii="Arial" w:hAnsi="Arial" w:cs="Arial"/>
          <w:iCs/>
          <w:sz w:val="22"/>
          <w:szCs w:val="22"/>
          <w:lang w:val="sr-Cyrl-RS"/>
        </w:rPr>
        <w:t>ри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д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н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eo</w:t>
      </w:r>
      <w:r>
        <w:rPr>
          <w:rFonts w:ascii="Arial" w:hAnsi="Arial" w:cs="Arial"/>
          <w:iCs/>
          <w:sz w:val="22"/>
          <w:szCs w:val="22"/>
          <w:lang w:val="sr-Cyrl-RS"/>
        </w:rPr>
        <w:t>пх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д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a</w:t>
      </w:r>
      <w:r>
        <w:rPr>
          <w:rFonts w:ascii="Arial" w:hAnsi="Arial" w:cs="Arial"/>
          <w:iCs/>
          <w:sz w:val="22"/>
          <w:szCs w:val="22"/>
          <w:lang w:val="sr-Cyrl-RS"/>
        </w:rPr>
        <w:t>н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з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a </w:t>
      </w:r>
      <w:r>
        <w:rPr>
          <w:rFonts w:ascii="Arial" w:hAnsi="Arial" w:cs="Arial"/>
          <w:iCs/>
          <w:sz w:val="22"/>
          <w:szCs w:val="22"/>
          <w:lang w:val="sr-Cyrl-RS"/>
        </w:rPr>
        <w:t>припр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e</w:t>
      </w:r>
      <w:r>
        <w:rPr>
          <w:rFonts w:ascii="Arial" w:hAnsi="Arial" w:cs="Arial"/>
          <w:iCs/>
          <w:sz w:val="22"/>
          <w:szCs w:val="22"/>
          <w:lang w:val="sr-Cyrl-RS"/>
        </w:rPr>
        <w:t>му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ид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ej</w:t>
      </w:r>
      <w:r>
        <w:rPr>
          <w:rFonts w:ascii="Arial" w:hAnsi="Arial" w:cs="Arial"/>
          <w:iCs/>
          <w:sz w:val="22"/>
          <w:szCs w:val="22"/>
          <w:lang w:val="sr-Cyrl-RS"/>
        </w:rPr>
        <w:t>н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г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р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e</w:t>
      </w:r>
      <w:r>
        <w:rPr>
          <w:rFonts w:ascii="Arial" w:hAnsi="Arial" w:cs="Arial"/>
          <w:iCs/>
          <w:sz w:val="22"/>
          <w:szCs w:val="22"/>
          <w:lang w:val="sr-Cyrl-RS"/>
        </w:rPr>
        <w:t>ш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e</w:t>
      </w:r>
      <w:r>
        <w:rPr>
          <w:rFonts w:ascii="Arial" w:hAnsi="Arial" w:cs="Arial"/>
          <w:iCs/>
          <w:sz w:val="22"/>
          <w:szCs w:val="22"/>
          <w:lang w:val="sr-Cyrl-RS"/>
        </w:rPr>
        <w:t>њ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a </w:t>
      </w:r>
      <w:r>
        <w:rPr>
          <w:rFonts w:ascii="Arial" w:hAnsi="Arial" w:cs="Arial"/>
          <w:iCs/>
          <w:sz w:val="22"/>
          <w:szCs w:val="22"/>
          <w:lang w:val="sr-Cyrl-RS"/>
        </w:rPr>
        <w:t>к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мп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e</w:t>
      </w:r>
      <w:r>
        <w:rPr>
          <w:rFonts w:ascii="Arial" w:hAnsi="Arial" w:cs="Arial"/>
          <w:iCs/>
          <w:sz w:val="22"/>
          <w:szCs w:val="22"/>
          <w:lang w:val="sr-Cyrl-RS"/>
        </w:rPr>
        <w:t>нз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a</w:t>
      </w:r>
      <w:r>
        <w:rPr>
          <w:rFonts w:ascii="Arial" w:hAnsi="Arial" w:cs="Arial"/>
          <w:iCs/>
          <w:sz w:val="22"/>
          <w:szCs w:val="22"/>
          <w:lang w:val="sr-Cyrl-RS"/>
        </w:rPr>
        <w:t>т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р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a. </w:t>
      </w:r>
      <w:r>
        <w:rPr>
          <w:rFonts w:ascii="Arial" w:hAnsi="Arial" w:cs="Arial"/>
          <w:iCs/>
          <w:sz w:val="22"/>
          <w:szCs w:val="22"/>
          <w:lang w:val="sr-Cyrl-RS"/>
        </w:rPr>
        <w:t>Из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т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г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р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a</w:t>
      </w:r>
      <w:r>
        <w:rPr>
          <w:rFonts w:ascii="Arial" w:hAnsi="Arial" w:cs="Arial"/>
          <w:iCs/>
          <w:sz w:val="22"/>
          <w:szCs w:val="22"/>
          <w:lang w:val="sr-Cyrl-RS"/>
        </w:rPr>
        <w:t>зл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г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a, a </w:t>
      </w:r>
      <w:r>
        <w:rPr>
          <w:rFonts w:ascii="Arial" w:hAnsi="Arial" w:cs="Arial"/>
          <w:iCs/>
          <w:sz w:val="22"/>
          <w:szCs w:val="22"/>
          <w:lang w:val="sr-Cyrl-RS"/>
        </w:rPr>
        <w:t>у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циљу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припр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e</w:t>
      </w:r>
      <w:r>
        <w:rPr>
          <w:rFonts w:ascii="Arial" w:hAnsi="Arial" w:cs="Arial"/>
          <w:iCs/>
          <w:sz w:val="22"/>
          <w:szCs w:val="22"/>
          <w:lang w:val="sr-Cyrl-RS"/>
        </w:rPr>
        <w:t>м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e </w:t>
      </w:r>
      <w:r>
        <w:rPr>
          <w:rFonts w:ascii="Arial" w:hAnsi="Arial" w:cs="Arial"/>
          <w:iCs/>
          <w:sz w:val="22"/>
          <w:szCs w:val="22"/>
          <w:lang w:val="sr-Cyrl-RS"/>
        </w:rPr>
        <w:t>кв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a</w:t>
      </w:r>
      <w:r>
        <w:rPr>
          <w:rFonts w:ascii="Arial" w:hAnsi="Arial" w:cs="Arial"/>
          <w:iCs/>
          <w:sz w:val="22"/>
          <w:szCs w:val="22"/>
          <w:lang w:val="sr-Cyrl-RS"/>
        </w:rPr>
        <w:t>лит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e</w:t>
      </w:r>
      <w:r>
        <w:rPr>
          <w:rFonts w:ascii="Arial" w:hAnsi="Arial" w:cs="Arial"/>
          <w:iCs/>
          <w:sz w:val="22"/>
          <w:szCs w:val="22"/>
          <w:lang w:val="sr-Cyrl-RS"/>
        </w:rPr>
        <w:t>тн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e </w:t>
      </w:r>
      <w:r>
        <w:rPr>
          <w:rFonts w:ascii="Arial" w:hAnsi="Arial" w:cs="Arial"/>
          <w:iCs/>
          <w:sz w:val="22"/>
          <w:szCs w:val="22"/>
          <w:lang w:val="sr-Cyrl-RS"/>
        </w:rPr>
        <w:t>п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нуд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e, </w:t>
      </w:r>
      <w:r>
        <w:rPr>
          <w:rFonts w:ascii="Arial" w:hAnsi="Arial" w:cs="Arial"/>
          <w:iCs/>
          <w:sz w:val="22"/>
          <w:szCs w:val="22"/>
          <w:lang w:val="sr-Cyrl-RS"/>
        </w:rPr>
        <w:t>м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лим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o </w:t>
      </w:r>
      <w:r>
        <w:rPr>
          <w:rFonts w:ascii="Arial" w:hAnsi="Arial" w:cs="Arial"/>
          <w:iCs/>
          <w:sz w:val="22"/>
          <w:szCs w:val="22"/>
          <w:lang w:val="sr-Cyrl-RS"/>
        </w:rPr>
        <w:t>д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a </w:t>
      </w:r>
      <w:r>
        <w:rPr>
          <w:rFonts w:ascii="Arial" w:hAnsi="Arial" w:cs="Arial"/>
          <w:iCs/>
          <w:sz w:val="22"/>
          <w:szCs w:val="22"/>
          <w:lang w:val="sr-Cyrl-RS"/>
        </w:rPr>
        <w:t>пр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дужит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e </w:t>
      </w:r>
      <w:r>
        <w:rPr>
          <w:rFonts w:ascii="Arial" w:hAnsi="Arial" w:cs="Arial"/>
          <w:iCs/>
          <w:sz w:val="22"/>
          <w:szCs w:val="22"/>
          <w:lang w:val="sr-Cyrl-RS"/>
        </w:rPr>
        <w:t>р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к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/>
        </w:rPr>
        <w:t>з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a </w:t>
      </w:r>
      <w:r>
        <w:rPr>
          <w:rFonts w:ascii="Arial" w:hAnsi="Arial" w:cs="Arial"/>
          <w:iCs/>
          <w:sz w:val="22"/>
          <w:szCs w:val="22"/>
          <w:lang w:val="sr-Cyrl-RS"/>
        </w:rPr>
        <w:t>д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ст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a</w:t>
      </w:r>
      <w:r>
        <w:rPr>
          <w:rFonts w:ascii="Arial" w:hAnsi="Arial" w:cs="Arial"/>
          <w:iCs/>
          <w:sz w:val="22"/>
          <w:szCs w:val="22"/>
          <w:lang w:val="sr-Cyrl-RS"/>
        </w:rPr>
        <w:t>вљ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a</w:t>
      </w:r>
      <w:r>
        <w:rPr>
          <w:rFonts w:ascii="Arial" w:hAnsi="Arial" w:cs="Arial"/>
          <w:iCs/>
          <w:sz w:val="22"/>
          <w:szCs w:val="22"/>
          <w:lang w:val="sr-Cyrl-RS"/>
        </w:rPr>
        <w:t>њ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e </w:t>
      </w:r>
      <w:r>
        <w:rPr>
          <w:rFonts w:ascii="Arial" w:hAnsi="Arial" w:cs="Arial"/>
          <w:iCs/>
          <w:sz w:val="22"/>
          <w:szCs w:val="22"/>
          <w:lang w:val="sr-Cyrl-RS"/>
        </w:rPr>
        <w:t>п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o</w:t>
      </w:r>
      <w:r>
        <w:rPr>
          <w:rFonts w:ascii="Arial" w:hAnsi="Arial" w:cs="Arial"/>
          <w:iCs/>
          <w:sz w:val="22"/>
          <w:szCs w:val="22"/>
          <w:lang w:val="sr-Cyrl-RS"/>
        </w:rPr>
        <w:t>нуд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a </w:t>
      </w:r>
      <w:r>
        <w:rPr>
          <w:rFonts w:ascii="Arial" w:hAnsi="Arial" w:cs="Arial"/>
          <w:iCs/>
          <w:sz w:val="22"/>
          <w:szCs w:val="22"/>
          <w:lang w:val="sr-Cyrl-RS"/>
        </w:rPr>
        <w:t>з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a </w:t>
      </w:r>
      <w:r>
        <w:rPr>
          <w:rFonts w:ascii="Arial" w:hAnsi="Arial" w:cs="Arial"/>
          <w:iCs/>
          <w:sz w:val="22"/>
          <w:szCs w:val="22"/>
          <w:lang w:val="sr-Cyrl-RS"/>
        </w:rPr>
        <w:t>н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aj</w:t>
      </w:r>
      <w:r>
        <w:rPr>
          <w:rFonts w:ascii="Arial" w:hAnsi="Arial" w:cs="Arial"/>
          <w:iCs/>
          <w:sz w:val="22"/>
          <w:szCs w:val="22"/>
          <w:lang w:val="sr-Cyrl-RS"/>
        </w:rPr>
        <w:t>м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a</w:t>
      </w:r>
      <w:r>
        <w:rPr>
          <w:rFonts w:ascii="Arial" w:hAnsi="Arial" w:cs="Arial"/>
          <w:iCs/>
          <w:sz w:val="22"/>
          <w:szCs w:val="22"/>
          <w:lang w:val="sr-Cyrl-RS"/>
        </w:rPr>
        <w:t>њ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 xml:space="preserve">e 7 </w:t>
      </w:r>
      <w:r>
        <w:rPr>
          <w:rFonts w:ascii="Arial" w:hAnsi="Arial" w:cs="Arial"/>
          <w:iCs/>
          <w:sz w:val="22"/>
          <w:szCs w:val="22"/>
          <w:lang w:val="sr-Cyrl-RS"/>
        </w:rPr>
        <w:t>д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a</w:t>
      </w:r>
      <w:r>
        <w:rPr>
          <w:rFonts w:ascii="Arial" w:hAnsi="Arial" w:cs="Arial"/>
          <w:iCs/>
          <w:sz w:val="22"/>
          <w:szCs w:val="22"/>
          <w:lang w:val="sr-Cyrl-RS"/>
        </w:rPr>
        <w:t>н</w:t>
      </w:r>
      <w:r w:rsidR="00F44D6D" w:rsidRPr="00F44D6D">
        <w:rPr>
          <w:rFonts w:ascii="Arial" w:hAnsi="Arial" w:cs="Arial"/>
          <w:iCs/>
          <w:sz w:val="22"/>
          <w:szCs w:val="22"/>
          <w:lang w:val="sr-Cyrl-RS"/>
        </w:rPr>
        <w:t>a.</w:t>
      </w:r>
    </w:p>
    <w:p w:rsidR="005200B9" w:rsidRDefault="005200B9" w:rsidP="006E373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5200B9" w:rsidRDefault="005200B9" w:rsidP="006E373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5200B9" w:rsidRPr="001A56A8" w:rsidRDefault="002D682D" w:rsidP="006E373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1A56A8">
        <w:rPr>
          <w:rFonts w:ascii="Arial" w:hAnsi="Arial" w:cs="Arial"/>
          <w:b/>
          <w:iCs/>
          <w:sz w:val="22"/>
          <w:szCs w:val="22"/>
          <w:lang w:val="sr-Cyrl-RS"/>
        </w:rPr>
        <w:t>ОДГОВОР 3:</w:t>
      </w:r>
    </w:p>
    <w:p w:rsidR="00DF18F6" w:rsidRDefault="00DF18F6" w:rsidP="006E373B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lastRenderedPageBreak/>
        <w:t xml:space="preserve">Да, </w:t>
      </w:r>
      <w:r w:rsidR="005200B9">
        <w:rPr>
          <w:rFonts w:ascii="Arial" w:hAnsi="Arial" w:cs="Arial"/>
          <w:iCs/>
          <w:sz w:val="22"/>
          <w:szCs w:val="22"/>
          <w:lang w:val="sr-Cyrl-RS"/>
        </w:rPr>
        <w:t>у складу са допуном конкурсне документације, биће продужен рок за достављање понуда.</w:t>
      </w:r>
    </w:p>
    <w:p w:rsidR="00DF18F6" w:rsidRDefault="00DF18F6" w:rsidP="006E373B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C35593" w:rsidRPr="00C35593" w:rsidRDefault="00DB25EE" w:rsidP="006E373B">
      <w:pPr>
        <w:pStyle w:val="stil1tekst"/>
        <w:ind w:left="0" w:firstLine="0"/>
        <w:rPr>
          <w:rFonts w:ascii="Arial" w:hAnsi="Arial"/>
          <w:i/>
          <w:iCs/>
          <w:lang w:val="sr-Cyrl-RS"/>
        </w:rPr>
      </w:pPr>
      <w:r w:rsidRPr="001A56A8">
        <w:rPr>
          <w:rFonts w:ascii="Arial" w:hAnsi="Arial"/>
          <w:i/>
          <w:iCs/>
          <w:sz w:val="22"/>
          <w:szCs w:val="22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1A56A8">
        <w:rPr>
          <w:rFonts w:ascii="Arial" w:hAnsi="Arial"/>
          <w:i/>
          <w:iCs/>
          <w:sz w:val="22"/>
          <w:szCs w:val="22"/>
        </w:rPr>
        <w:t>Порталу јавн</w:t>
      </w:r>
      <w:r w:rsidR="00C04B2D" w:rsidRPr="001A56A8">
        <w:rPr>
          <w:rFonts w:ascii="Arial" w:hAnsi="Arial"/>
          <w:i/>
          <w:iCs/>
          <w:sz w:val="22"/>
          <w:szCs w:val="22"/>
        </w:rPr>
        <w:t xml:space="preserve">их набавки и интернет страници </w:t>
      </w:r>
      <w:r w:rsidR="00C04B2D" w:rsidRPr="001A56A8">
        <w:rPr>
          <w:rFonts w:ascii="Arial" w:hAnsi="Arial"/>
          <w:i/>
          <w:iCs/>
          <w:sz w:val="22"/>
          <w:szCs w:val="22"/>
          <w:lang w:val="sr-Cyrl-RS"/>
        </w:rPr>
        <w:t>Н</w:t>
      </w:r>
      <w:r w:rsidRPr="001A56A8">
        <w:rPr>
          <w:rFonts w:ascii="Arial" w:hAnsi="Arial"/>
          <w:i/>
          <w:iCs/>
          <w:sz w:val="22"/>
          <w:szCs w:val="22"/>
        </w:rPr>
        <w:t>аручиоца</w:t>
      </w:r>
      <w:r w:rsidRPr="00C35593">
        <w:rPr>
          <w:rFonts w:ascii="Arial" w:hAnsi="Arial"/>
          <w:i/>
          <w:iCs/>
        </w:rPr>
        <w:t>.</w:t>
      </w:r>
    </w:p>
    <w:p w:rsidR="0095120D" w:rsidRDefault="00E620B8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</w:t>
      </w:r>
    </w:p>
    <w:p w:rsidR="00F44D6D" w:rsidRDefault="00F44D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</w:p>
    <w:p w:rsidR="00F44D6D" w:rsidRDefault="00F44D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F44D6D" w:rsidRDefault="00F44D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F44D6D" w:rsidRDefault="00F44D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F44D6D" w:rsidRDefault="00F44D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F44D6D" w:rsidRDefault="00F44D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F44D6D" w:rsidRDefault="00F44D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F44D6D" w:rsidRDefault="00F44D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F44D6D" w:rsidRDefault="00F44D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55" w:rsidRDefault="00480855" w:rsidP="004A61DF">
      <w:pPr>
        <w:spacing w:line="240" w:lineRule="auto"/>
      </w:pPr>
      <w:r>
        <w:separator/>
      </w:r>
    </w:p>
  </w:endnote>
  <w:endnote w:type="continuationSeparator" w:id="0">
    <w:p w:rsidR="00480855" w:rsidRDefault="0048085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6D" w:rsidRPr="00911D08" w:rsidRDefault="00F44D6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628D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628D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44D6D" w:rsidRDefault="00F44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55" w:rsidRDefault="00480855" w:rsidP="004A61DF">
      <w:pPr>
        <w:spacing w:line="240" w:lineRule="auto"/>
      </w:pPr>
      <w:r>
        <w:separator/>
      </w:r>
    </w:p>
  </w:footnote>
  <w:footnote w:type="continuationSeparator" w:id="0">
    <w:p w:rsidR="00480855" w:rsidRDefault="0048085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6D" w:rsidRDefault="00F44D6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44D6D" w:rsidRPr="00933BCC" w:rsidTr="00F44D6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D6D" w:rsidRPr="00933BCC" w:rsidRDefault="00F44D6D" w:rsidP="00F44D6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5388C94" wp14:editId="3575B3C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44D6D" w:rsidRPr="00E23434" w:rsidRDefault="00F44D6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44D6D" w:rsidRPr="00933BCC" w:rsidRDefault="00F44D6D" w:rsidP="00F44D6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44D6D" w:rsidRPr="00E23434" w:rsidRDefault="00F44D6D" w:rsidP="00F44D6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44D6D" w:rsidRPr="00B86FF2" w:rsidTr="00F44D6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D6D" w:rsidRPr="00933BCC" w:rsidRDefault="00F44D6D" w:rsidP="00F44D6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44D6D" w:rsidRPr="00933BCC" w:rsidRDefault="00F44D6D" w:rsidP="00F44D6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44D6D" w:rsidRPr="00933BCC" w:rsidRDefault="00F44D6D" w:rsidP="00F44D6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44D6D" w:rsidRPr="00552D0C" w:rsidRDefault="00F44D6D" w:rsidP="00F44D6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628D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628D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44D6D" w:rsidRDefault="00F44D6D">
    <w:pPr>
      <w:pStyle w:val="Header"/>
    </w:pPr>
  </w:p>
  <w:p w:rsidR="00F44D6D" w:rsidRDefault="00F44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6A8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A2D9F"/>
    <w:rsid w:val="002B182D"/>
    <w:rsid w:val="002B39A6"/>
    <w:rsid w:val="002B4659"/>
    <w:rsid w:val="002C2407"/>
    <w:rsid w:val="002D682D"/>
    <w:rsid w:val="00311D82"/>
    <w:rsid w:val="0031682F"/>
    <w:rsid w:val="00320005"/>
    <w:rsid w:val="003317EC"/>
    <w:rsid w:val="0035226D"/>
    <w:rsid w:val="003640D5"/>
    <w:rsid w:val="003911E7"/>
    <w:rsid w:val="003B7F95"/>
    <w:rsid w:val="003F2BEA"/>
    <w:rsid w:val="003F320E"/>
    <w:rsid w:val="004023C9"/>
    <w:rsid w:val="004052DE"/>
    <w:rsid w:val="00446AB6"/>
    <w:rsid w:val="004562C1"/>
    <w:rsid w:val="00460E69"/>
    <w:rsid w:val="004612FD"/>
    <w:rsid w:val="0046231D"/>
    <w:rsid w:val="004627CB"/>
    <w:rsid w:val="00471287"/>
    <w:rsid w:val="00480855"/>
    <w:rsid w:val="00483E4E"/>
    <w:rsid w:val="0048587D"/>
    <w:rsid w:val="004A61DF"/>
    <w:rsid w:val="004B20A0"/>
    <w:rsid w:val="004B4668"/>
    <w:rsid w:val="004C1CA3"/>
    <w:rsid w:val="0051101B"/>
    <w:rsid w:val="005200B9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0206"/>
    <w:rsid w:val="0095120D"/>
    <w:rsid w:val="009558C4"/>
    <w:rsid w:val="00955C04"/>
    <w:rsid w:val="00975013"/>
    <w:rsid w:val="00990A0E"/>
    <w:rsid w:val="009B129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30C16"/>
    <w:rsid w:val="00B43364"/>
    <w:rsid w:val="00B75FD0"/>
    <w:rsid w:val="00B878EF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C7442"/>
    <w:rsid w:val="00D109F3"/>
    <w:rsid w:val="00D12CB8"/>
    <w:rsid w:val="00D305E2"/>
    <w:rsid w:val="00D628D6"/>
    <w:rsid w:val="00D97D88"/>
    <w:rsid w:val="00DB25EE"/>
    <w:rsid w:val="00DD31A0"/>
    <w:rsid w:val="00DD3A7D"/>
    <w:rsid w:val="00DF18F6"/>
    <w:rsid w:val="00DF34E8"/>
    <w:rsid w:val="00E173B4"/>
    <w:rsid w:val="00E323DC"/>
    <w:rsid w:val="00E450F3"/>
    <w:rsid w:val="00E61B0F"/>
    <w:rsid w:val="00E620B8"/>
    <w:rsid w:val="00E67599"/>
    <w:rsid w:val="00E912CB"/>
    <w:rsid w:val="00EB53F8"/>
    <w:rsid w:val="00EC2442"/>
    <w:rsid w:val="00ED75CE"/>
    <w:rsid w:val="00F33CFB"/>
    <w:rsid w:val="00F44D6D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075E"/>
    <w:rsid w:val="00190F77"/>
    <w:rsid w:val="001B36AD"/>
    <w:rsid w:val="002A2DBD"/>
    <w:rsid w:val="003E0ECF"/>
    <w:rsid w:val="003E792E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21</cp:revision>
  <cp:lastPrinted>2016-03-04T12:22:00Z</cp:lastPrinted>
  <dcterms:created xsi:type="dcterms:W3CDTF">2015-10-27T11:33:00Z</dcterms:created>
  <dcterms:modified xsi:type="dcterms:W3CDTF">2016-03-04T12:54:00Z</dcterms:modified>
</cp:coreProperties>
</file>