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BC" w:rsidRDefault="00E466BC" w:rsidP="00113B84">
      <w:pPr>
        <w:suppressAutoHyphens/>
        <w:jc w:val="center"/>
        <w:rPr>
          <w:rFonts w:eastAsia="Arial Unicode MS" w:cs="Arial"/>
          <w:b/>
          <w:color w:val="000000"/>
          <w:kern w:val="1"/>
          <w:lang w:val="sr-Cyrl-RS" w:eastAsia="ar-SA"/>
        </w:rPr>
      </w:pPr>
    </w:p>
    <w:p w:rsidR="00E466BC" w:rsidRDefault="00E466BC" w:rsidP="00113B84">
      <w:pPr>
        <w:suppressAutoHyphens/>
        <w:jc w:val="center"/>
        <w:rPr>
          <w:rFonts w:eastAsia="Arial Unicode MS" w:cs="Arial"/>
          <w:b/>
          <w:color w:val="000000"/>
          <w:kern w:val="1"/>
          <w:lang w:val="sr-Cyrl-RS" w:eastAsia="ar-SA"/>
        </w:rPr>
      </w:pPr>
    </w:p>
    <w:p w:rsidR="00E466BC" w:rsidRDefault="00E466BC" w:rsidP="00113B84">
      <w:pPr>
        <w:suppressAutoHyphens/>
        <w:jc w:val="center"/>
        <w:rPr>
          <w:rFonts w:eastAsia="Arial Unicode MS" w:cs="Arial"/>
          <w:b/>
          <w:color w:val="000000"/>
          <w:kern w:val="1"/>
          <w:lang w:val="sr-Cyrl-RS" w:eastAsia="ar-SA"/>
        </w:rPr>
      </w:pPr>
    </w:p>
    <w:p w:rsidR="00E466BC" w:rsidRDefault="00E466BC" w:rsidP="00113B84">
      <w:pPr>
        <w:suppressAutoHyphens/>
        <w:jc w:val="center"/>
        <w:rPr>
          <w:rFonts w:eastAsia="Arial Unicode MS" w:cs="Arial"/>
          <w:b/>
          <w:color w:val="000000"/>
          <w:kern w:val="1"/>
          <w:lang w:val="sr-Cyrl-RS" w:eastAsia="ar-SA"/>
        </w:rPr>
      </w:pPr>
    </w:p>
    <w:p w:rsidR="00E466BC" w:rsidRDefault="00E466BC" w:rsidP="00113B84">
      <w:pPr>
        <w:suppressAutoHyphens/>
        <w:jc w:val="center"/>
        <w:rPr>
          <w:rFonts w:eastAsia="Arial Unicode MS" w:cs="Arial"/>
          <w:b/>
          <w:color w:val="000000"/>
          <w:kern w:val="1"/>
          <w:lang w:val="sr-Cyrl-RS" w:eastAsia="ar-SA"/>
        </w:rPr>
      </w:pPr>
    </w:p>
    <w:p w:rsidR="00113B84" w:rsidRPr="001934DB" w:rsidRDefault="00113B84" w:rsidP="00113B84">
      <w:pPr>
        <w:suppressAutoHyphens/>
        <w:jc w:val="center"/>
        <w:rPr>
          <w:rFonts w:eastAsia="Arial Unicode MS" w:cs="Arial"/>
          <w:b/>
          <w:color w:val="000000"/>
          <w:kern w:val="1"/>
          <w:lang w:eastAsia="ar-SA"/>
        </w:rPr>
      </w:pPr>
      <w:r w:rsidRPr="001934DB">
        <w:rPr>
          <w:rFonts w:eastAsia="Arial Unicode MS" w:cs="Arial"/>
          <w:b/>
          <w:color w:val="000000"/>
          <w:kern w:val="1"/>
          <w:lang w:eastAsia="ar-SA"/>
        </w:rPr>
        <w:t>ЈАВНО ПРЕДУЗЕЋЕ «ЕЛЕКТРОПРИВРЕДА СРБИЈЕ» БЕОГРАД</w:t>
      </w:r>
    </w:p>
    <w:p w:rsidR="00210557" w:rsidRPr="001934DB" w:rsidRDefault="00AF3AF8" w:rsidP="00210557">
      <w:pPr>
        <w:jc w:val="center"/>
        <w:rPr>
          <w:rFonts w:cs="Arial"/>
          <w:b/>
        </w:rPr>
      </w:pPr>
      <w:r w:rsidRPr="001934DB">
        <w:rPr>
          <w:rFonts w:cs="Arial"/>
          <w:b/>
        </w:rPr>
        <w:t xml:space="preserve">ОГРАНАК </w:t>
      </w:r>
      <w:r w:rsidR="001B619C" w:rsidRPr="001934DB">
        <w:rPr>
          <w:rFonts w:cs="Arial"/>
          <w:b/>
        </w:rPr>
        <w:t xml:space="preserve">ТЕНТ </w:t>
      </w:r>
    </w:p>
    <w:p w:rsidR="00113B84" w:rsidRPr="001934DB" w:rsidRDefault="00113B84" w:rsidP="00D174CB">
      <w:pPr>
        <w:rPr>
          <w:rFonts w:cs="Arial"/>
          <w:b/>
        </w:rPr>
      </w:pPr>
    </w:p>
    <w:p w:rsidR="00210557" w:rsidRPr="001934DB" w:rsidRDefault="00B67C02" w:rsidP="00210557">
      <w:pPr>
        <w:jc w:val="center"/>
        <w:rPr>
          <w:rFonts w:cs="Arial"/>
          <w:lang w:val="sr-Latn-CS"/>
        </w:rPr>
      </w:pPr>
      <w:r w:rsidRPr="001934DB">
        <w:rPr>
          <w:rFonts w:cs="Arial"/>
          <w:noProof/>
          <w:lang w:val="sr-Latn-RS" w:eastAsia="sr-Latn-RS"/>
        </w:rPr>
        <w:drawing>
          <wp:inline distT="0" distB="0" distL="0" distR="0" wp14:anchorId="3F903279" wp14:editId="19ED15C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1934DB" w:rsidRDefault="00210557" w:rsidP="00210557">
      <w:pPr>
        <w:jc w:val="center"/>
        <w:rPr>
          <w:rFonts w:cs="Arial"/>
          <w:lang w:val="sr-Latn-CS"/>
        </w:rPr>
      </w:pPr>
    </w:p>
    <w:p w:rsidR="00210557" w:rsidRPr="001934DB" w:rsidRDefault="00210557" w:rsidP="00874F5B">
      <w:pPr>
        <w:jc w:val="center"/>
        <w:rPr>
          <w:rFonts w:cs="Arial"/>
          <w:b/>
        </w:rPr>
      </w:pPr>
      <w:bookmarkStart w:id="0" w:name="_Toc441215596"/>
      <w:bookmarkStart w:id="1" w:name="_Toc441651535"/>
      <w:bookmarkStart w:id="2" w:name="_Toc442559872"/>
      <w:r w:rsidRPr="001934DB">
        <w:rPr>
          <w:rFonts w:cs="Arial"/>
          <w:b/>
        </w:rPr>
        <w:t>КОНКУРСНА ДОКУМЕНТАЦИЈА</w:t>
      </w:r>
      <w:bookmarkEnd w:id="0"/>
      <w:bookmarkEnd w:id="1"/>
      <w:bookmarkEnd w:id="2"/>
    </w:p>
    <w:p w:rsidR="00210557" w:rsidRPr="001934DB" w:rsidRDefault="00D516F7" w:rsidP="00210557">
      <w:pPr>
        <w:jc w:val="center"/>
        <w:rPr>
          <w:rFonts w:cs="Arial"/>
        </w:rPr>
      </w:pPr>
      <w:r w:rsidRPr="001934DB">
        <w:rPr>
          <w:rFonts w:cs="Arial"/>
          <w:lang w:val="sr-Cyrl-CS"/>
        </w:rPr>
        <w:t xml:space="preserve">за подношење понуда </w:t>
      </w:r>
      <w:r w:rsidR="00210557" w:rsidRPr="001934DB">
        <w:rPr>
          <w:rFonts w:cs="Arial"/>
        </w:rPr>
        <w:t xml:space="preserve">у </w:t>
      </w:r>
      <w:r w:rsidR="00D34466" w:rsidRPr="001934DB">
        <w:rPr>
          <w:rFonts w:cs="Arial"/>
        </w:rPr>
        <w:t xml:space="preserve">oтвореном </w:t>
      </w:r>
      <w:r w:rsidR="00210557" w:rsidRPr="001934DB">
        <w:rPr>
          <w:rFonts w:cs="Arial"/>
        </w:rPr>
        <w:t xml:space="preserve">поступку </w:t>
      </w:r>
    </w:p>
    <w:p w:rsidR="00210557" w:rsidRPr="001934DB" w:rsidRDefault="00210557" w:rsidP="00874F5B">
      <w:pPr>
        <w:jc w:val="center"/>
        <w:rPr>
          <w:rFonts w:cs="Arial"/>
        </w:rPr>
      </w:pPr>
      <w:bookmarkStart w:id="3" w:name="_Toc441215597"/>
      <w:bookmarkStart w:id="4" w:name="_Toc441651536"/>
      <w:bookmarkStart w:id="5" w:name="_Toc442559873"/>
      <w:r w:rsidRPr="001934DB">
        <w:rPr>
          <w:rFonts w:cs="Arial"/>
        </w:rPr>
        <w:t>за јавну набавку добара бр</w:t>
      </w:r>
      <w:bookmarkEnd w:id="3"/>
      <w:bookmarkEnd w:id="4"/>
      <w:bookmarkEnd w:id="5"/>
      <w:r w:rsidR="00113B84" w:rsidRPr="001934DB">
        <w:rPr>
          <w:rFonts w:cs="Arial"/>
        </w:rPr>
        <w:t>.</w:t>
      </w:r>
      <w:r w:rsidR="006B273B" w:rsidRPr="001934DB">
        <w:rPr>
          <w:rFonts w:cs="Arial"/>
          <w:b/>
          <w:lang w:val="sr-Latn-RS"/>
        </w:rPr>
        <w:t xml:space="preserve"> </w:t>
      </w:r>
      <w:r w:rsidR="001934DB" w:rsidRPr="001934DB">
        <w:rPr>
          <w:rFonts w:cs="Arial"/>
          <w:lang w:val="sr-Latn-RS"/>
        </w:rPr>
        <w:t>3000/0114/2016 (542/2016, 558/2016)</w:t>
      </w:r>
    </w:p>
    <w:p w:rsidR="00210557" w:rsidRDefault="00210557" w:rsidP="00210557">
      <w:pPr>
        <w:jc w:val="center"/>
        <w:rPr>
          <w:rFonts w:cs="Arial"/>
          <w:lang w:val="sr-Cyrl-RS"/>
        </w:rPr>
      </w:pPr>
    </w:p>
    <w:p w:rsidR="00E466BC" w:rsidRDefault="00E466BC" w:rsidP="00210557">
      <w:pPr>
        <w:jc w:val="center"/>
        <w:rPr>
          <w:rFonts w:cs="Arial"/>
          <w:lang w:val="sr-Cyrl-RS"/>
        </w:rPr>
      </w:pPr>
    </w:p>
    <w:p w:rsidR="00E466BC" w:rsidRPr="00E466BC" w:rsidRDefault="00E466BC" w:rsidP="00210557">
      <w:pPr>
        <w:jc w:val="center"/>
        <w:rPr>
          <w:rFonts w:cs="Arial"/>
          <w:lang w:val="sr-Cyrl-RS"/>
        </w:rPr>
      </w:pPr>
    </w:p>
    <w:p w:rsidR="00210557" w:rsidRPr="00E466BC" w:rsidRDefault="001934DB" w:rsidP="00210557">
      <w:pPr>
        <w:pStyle w:val="Title"/>
        <w:spacing w:before="0"/>
        <w:rPr>
          <w:rFonts w:cs="Arial"/>
          <w:sz w:val="32"/>
          <w:szCs w:val="22"/>
          <w:lang w:val="sr-Cyrl-RS"/>
        </w:rPr>
      </w:pPr>
      <w:r w:rsidRPr="00E466BC">
        <w:rPr>
          <w:rFonts w:cs="Arial"/>
          <w:sz w:val="32"/>
          <w:szCs w:val="22"/>
          <w:lang w:val="sr-Cyrl-RS"/>
        </w:rPr>
        <w:t>Техничке хемикалије за лабораторију</w:t>
      </w:r>
    </w:p>
    <w:p w:rsidR="00210557" w:rsidRPr="001934DB" w:rsidRDefault="00210557" w:rsidP="00210557">
      <w:pPr>
        <w:pStyle w:val="Title"/>
        <w:spacing w:before="0"/>
        <w:rPr>
          <w:rFonts w:cs="Arial"/>
          <w:b w:val="0"/>
          <w:color w:val="FF0000"/>
          <w:sz w:val="22"/>
          <w:szCs w:val="22"/>
        </w:rPr>
      </w:pPr>
    </w:p>
    <w:p w:rsidR="001B619C" w:rsidRPr="001934DB" w:rsidRDefault="001B619C" w:rsidP="00164A25">
      <w:pPr>
        <w:rPr>
          <w:rFonts w:eastAsia="Arial Unicode MS" w:cs="Arial"/>
          <w:b/>
          <w:kern w:val="2"/>
        </w:rPr>
      </w:pPr>
    </w:p>
    <w:p w:rsidR="00164A25" w:rsidRPr="001934DB" w:rsidRDefault="00164A25" w:rsidP="00164A25">
      <w:pPr>
        <w:rPr>
          <w:rFonts w:eastAsia="Arial Unicode MS" w:cs="Arial"/>
          <w:b/>
          <w:kern w:val="2"/>
        </w:rPr>
      </w:pPr>
    </w:p>
    <w:p w:rsidR="00164A25" w:rsidRPr="001934DB" w:rsidRDefault="00164A25" w:rsidP="00164A25">
      <w:pPr>
        <w:rPr>
          <w:rFonts w:eastAsia="Arial Unicode MS" w:cs="Arial"/>
          <w:b/>
          <w:kern w:val="2"/>
        </w:rPr>
      </w:pPr>
    </w:p>
    <w:p w:rsidR="00164A25" w:rsidRPr="001934DB" w:rsidRDefault="00164A25" w:rsidP="00164A25">
      <w:pPr>
        <w:rPr>
          <w:rFonts w:eastAsia="Arial Unicode MS" w:cs="Arial"/>
          <w:b/>
          <w:kern w:val="2"/>
        </w:rPr>
      </w:pPr>
    </w:p>
    <w:p w:rsidR="00164A25" w:rsidRPr="001934DB" w:rsidRDefault="00164A25" w:rsidP="00164A25">
      <w:pPr>
        <w:rPr>
          <w:rFonts w:eastAsia="Arial Unicode MS" w:cs="Arial"/>
          <w:b/>
          <w:kern w:val="2"/>
        </w:rPr>
      </w:pPr>
    </w:p>
    <w:p w:rsidR="00164A25" w:rsidRPr="001934DB" w:rsidRDefault="00164A25" w:rsidP="00164A25">
      <w:pPr>
        <w:rPr>
          <w:rFonts w:eastAsia="Arial Unicode MS" w:cs="Arial"/>
          <w:b/>
          <w:kern w:val="2"/>
        </w:rPr>
      </w:pPr>
    </w:p>
    <w:p w:rsidR="00164A25" w:rsidRPr="001934DB" w:rsidRDefault="00164A25" w:rsidP="00164A25">
      <w:pPr>
        <w:rPr>
          <w:rFonts w:eastAsia="Arial Unicode MS" w:cs="Arial"/>
          <w:b/>
          <w:kern w:val="2"/>
        </w:rPr>
      </w:pPr>
    </w:p>
    <w:p w:rsidR="00164A25" w:rsidRPr="00E466BC" w:rsidRDefault="00164A25" w:rsidP="00164A25">
      <w:pPr>
        <w:rPr>
          <w:rFonts w:eastAsia="Arial Unicode MS" w:cs="Arial"/>
          <w:b/>
          <w:kern w:val="2"/>
          <w:lang w:val="sr-Cyrl-RS"/>
        </w:rPr>
      </w:pPr>
    </w:p>
    <w:p w:rsidR="00164A25" w:rsidRPr="001934DB" w:rsidRDefault="00164A25" w:rsidP="00164A25">
      <w:pPr>
        <w:rPr>
          <w:rFonts w:eastAsia="Arial Unicode MS" w:cs="Arial"/>
          <w:b/>
          <w:kern w:val="2"/>
        </w:rPr>
      </w:pPr>
    </w:p>
    <w:p w:rsidR="00771564" w:rsidRPr="00E466BC" w:rsidRDefault="00771564" w:rsidP="006B273B">
      <w:pPr>
        <w:pStyle w:val="BodyText"/>
        <w:spacing w:before="0"/>
        <w:rPr>
          <w:rFonts w:cs="Arial"/>
          <w:sz w:val="22"/>
          <w:szCs w:val="22"/>
          <w:lang w:val="sr-Cyrl-RS"/>
        </w:rPr>
      </w:pPr>
    </w:p>
    <w:p w:rsidR="00771564" w:rsidRPr="001934DB" w:rsidRDefault="00771564" w:rsidP="000C50A0">
      <w:pPr>
        <w:pStyle w:val="BodyText"/>
        <w:spacing w:before="0"/>
        <w:jc w:val="center"/>
        <w:rPr>
          <w:rFonts w:cs="Arial"/>
          <w:sz w:val="22"/>
          <w:szCs w:val="22"/>
          <w:lang w:val="ru-RU"/>
        </w:rPr>
      </w:pPr>
    </w:p>
    <w:p w:rsidR="00EB2C6E" w:rsidRPr="001934DB" w:rsidRDefault="00EB2C6E" w:rsidP="000C50A0">
      <w:pPr>
        <w:spacing w:before="0"/>
        <w:jc w:val="center"/>
        <w:rPr>
          <w:rFonts w:eastAsia="Arial Unicode MS" w:cs="Arial"/>
          <w:kern w:val="2"/>
          <w:lang w:val="ru-RU"/>
        </w:rPr>
      </w:pPr>
      <w:r w:rsidRPr="001934DB">
        <w:rPr>
          <w:rFonts w:eastAsia="Arial Unicode MS" w:cs="Arial"/>
          <w:kern w:val="2"/>
          <w:lang w:val="ru-RU"/>
        </w:rPr>
        <w:t>(заведено у ЈП ЕПС број</w:t>
      </w:r>
      <w:r w:rsidR="00A55CA1">
        <w:rPr>
          <w:rFonts w:eastAsia="Arial Unicode MS" w:cs="Arial"/>
          <w:kern w:val="2"/>
          <w:lang w:val="ru-RU"/>
        </w:rPr>
        <w:t xml:space="preserve"> 141723/</w:t>
      </w:r>
      <w:r w:rsidR="00A55CA1">
        <w:rPr>
          <w:rFonts w:eastAsia="Arial Unicode MS" w:cs="Arial"/>
          <w:kern w:val="2"/>
          <w:lang w:val="sr-Latn-RS"/>
        </w:rPr>
        <w:t>5</w:t>
      </w:r>
      <w:r w:rsidR="001934DB">
        <w:rPr>
          <w:rFonts w:eastAsia="Arial Unicode MS" w:cs="Arial"/>
          <w:kern w:val="2"/>
          <w:lang w:val="ru-RU"/>
        </w:rPr>
        <w:t>-20</w:t>
      </w:r>
      <w:r w:rsidRPr="001934DB">
        <w:rPr>
          <w:rFonts w:eastAsia="Arial Unicode MS" w:cs="Arial"/>
          <w:kern w:val="2"/>
          <w:lang w:val="ru-RU"/>
        </w:rPr>
        <w:t>1</w:t>
      </w:r>
      <w:r w:rsidR="00210557" w:rsidRPr="001934DB">
        <w:rPr>
          <w:rFonts w:eastAsia="Arial Unicode MS" w:cs="Arial"/>
          <w:kern w:val="2"/>
          <w:lang w:val="ru-RU"/>
        </w:rPr>
        <w:t>6</w:t>
      </w:r>
      <w:r w:rsidRPr="001934DB">
        <w:rPr>
          <w:rFonts w:eastAsia="Arial Unicode MS" w:cs="Arial"/>
          <w:kern w:val="2"/>
          <w:lang w:val="ru-RU"/>
        </w:rPr>
        <w:t xml:space="preserve"> од </w:t>
      </w:r>
      <w:r w:rsidR="00A55CA1">
        <w:rPr>
          <w:rFonts w:eastAsia="Arial Unicode MS" w:cs="Arial"/>
          <w:kern w:val="2"/>
          <w:lang w:val="sr-Latn-RS"/>
        </w:rPr>
        <w:t>25</w:t>
      </w:r>
      <w:r w:rsidR="00EC2F36" w:rsidRPr="001934DB">
        <w:rPr>
          <w:rFonts w:eastAsia="Arial Unicode MS" w:cs="Arial"/>
          <w:kern w:val="2"/>
          <w:lang w:val="ru-RU"/>
        </w:rPr>
        <w:t>.</w:t>
      </w:r>
      <w:r w:rsidR="00A55CA1">
        <w:rPr>
          <w:rFonts w:eastAsia="Arial Unicode MS" w:cs="Arial"/>
          <w:kern w:val="2"/>
          <w:lang w:val="sr-Latn-RS"/>
        </w:rPr>
        <w:t>04</w:t>
      </w:r>
      <w:r w:rsidR="00EC2F36" w:rsidRPr="001934DB">
        <w:rPr>
          <w:rFonts w:eastAsia="Arial Unicode MS" w:cs="Arial"/>
          <w:kern w:val="2"/>
          <w:lang w:val="ru-RU"/>
        </w:rPr>
        <w:t>.</w:t>
      </w:r>
      <w:r w:rsidR="00413BCE" w:rsidRPr="001934DB">
        <w:rPr>
          <w:rFonts w:eastAsia="Arial Unicode MS" w:cs="Arial"/>
          <w:kern w:val="2"/>
          <w:lang w:val="ru-RU"/>
        </w:rPr>
        <w:t>201</w:t>
      </w:r>
      <w:r w:rsidR="00210557" w:rsidRPr="001934DB">
        <w:rPr>
          <w:rFonts w:eastAsia="Arial Unicode MS" w:cs="Arial"/>
          <w:kern w:val="2"/>
          <w:lang w:val="ru-RU"/>
        </w:rPr>
        <w:t>6</w:t>
      </w:r>
      <w:r w:rsidR="00413BCE" w:rsidRPr="001934DB">
        <w:rPr>
          <w:rFonts w:eastAsia="Arial Unicode MS" w:cs="Arial"/>
          <w:kern w:val="2"/>
          <w:lang w:val="ru-RU"/>
        </w:rPr>
        <w:t>.</w:t>
      </w:r>
      <w:r w:rsidRPr="001934DB">
        <w:rPr>
          <w:rFonts w:eastAsia="Arial Unicode MS" w:cs="Arial"/>
          <w:kern w:val="2"/>
          <w:lang w:val="ru-RU"/>
        </w:rPr>
        <w:t xml:space="preserve"> године)</w:t>
      </w:r>
    </w:p>
    <w:p w:rsidR="00771564" w:rsidRPr="001934DB" w:rsidRDefault="00771564" w:rsidP="000C50A0">
      <w:pPr>
        <w:spacing w:before="0"/>
        <w:jc w:val="center"/>
        <w:rPr>
          <w:rFonts w:eastAsia="Arial Unicode MS" w:cs="Arial"/>
          <w:kern w:val="2"/>
          <w:lang w:val="ru-RU"/>
        </w:rPr>
      </w:pPr>
    </w:p>
    <w:p w:rsidR="000C50A0" w:rsidRPr="001934DB" w:rsidRDefault="000C50A0" w:rsidP="000C50A0">
      <w:pPr>
        <w:spacing w:before="0"/>
        <w:jc w:val="center"/>
        <w:rPr>
          <w:rFonts w:eastAsia="Arial Unicode MS" w:cs="Arial"/>
          <w:kern w:val="2"/>
          <w:lang w:val="ru-RU"/>
        </w:rPr>
      </w:pPr>
    </w:p>
    <w:p w:rsidR="00B37917" w:rsidRPr="001934DB" w:rsidRDefault="006B273B" w:rsidP="000C50A0">
      <w:pPr>
        <w:spacing w:before="0"/>
        <w:jc w:val="center"/>
        <w:rPr>
          <w:rFonts w:cs="Arial"/>
          <w:lang w:val="ru-RU"/>
        </w:rPr>
      </w:pPr>
      <w:r w:rsidRPr="001934DB">
        <w:rPr>
          <w:rFonts w:cs="Arial"/>
          <w:lang w:val="ru-RU"/>
        </w:rPr>
        <w:t xml:space="preserve">Обреновац, април, </w:t>
      </w:r>
      <w:r w:rsidR="001F62BF" w:rsidRPr="001934DB">
        <w:rPr>
          <w:rFonts w:cs="Arial"/>
          <w:lang w:val="ru-RU"/>
        </w:rPr>
        <w:t>201</w:t>
      </w:r>
      <w:r w:rsidR="00210557" w:rsidRPr="001934DB">
        <w:rPr>
          <w:rFonts w:cs="Arial"/>
          <w:lang w:val="ru-RU"/>
        </w:rPr>
        <w:t>6</w:t>
      </w:r>
      <w:r w:rsidR="001F62BF" w:rsidRPr="001934DB">
        <w:rPr>
          <w:rFonts w:cs="Arial"/>
          <w:lang w:val="ru-RU"/>
        </w:rPr>
        <w:t xml:space="preserve">. </w:t>
      </w:r>
      <w:r w:rsidR="00210557" w:rsidRPr="001934DB">
        <w:rPr>
          <w:rFonts w:cs="Arial"/>
          <w:lang w:val="ru-RU"/>
        </w:rPr>
        <w:t>г</w:t>
      </w:r>
      <w:r w:rsidR="001F62BF" w:rsidRPr="001934DB">
        <w:rPr>
          <w:rFonts w:cs="Arial"/>
          <w:lang w:val="ru-RU"/>
        </w:rPr>
        <w:t>одине</w:t>
      </w:r>
    </w:p>
    <w:p w:rsidR="000C50A0" w:rsidRPr="001934DB" w:rsidRDefault="000C50A0" w:rsidP="000C50A0">
      <w:pPr>
        <w:spacing w:before="0"/>
        <w:jc w:val="center"/>
        <w:rPr>
          <w:rFonts w:cs="Arial"/>
          <w:b/>
          <w:lang w:val="ru-RU"/>
        </w:rPr>
      </w:pPr>
    </w:p>
    <w:p w:rsidR="00261778" w:rsidRPr="001934DB" w:rsidRDefault="000C50A0" w:rsidP="000C50A0">
      <w:pPr>
        <w:spacing w:before="0"/>
        <w:rPr>
          <w:rFonts w:eastAsia="TimesNewRomanPSMT" w:cs="Arial"/>
          <w:color w:val="000000"/>
          <w:kern w:val="2"/>
          <w:lang w:val="ru-RU"/>
        </w:rPr>
      </w:pPr>
      <w:r w:rsidRPr="001934DB">
        <w:rPr>
          <w:rFonts w:eastAsia="TimesNewRomanPSMT" w:cs="Arial"/>
          <w:color w:val="000000"/>
          <w:kern w:val="2"/>
          <w:lang w:val="ru-RU"/>
        </w:rPr>
        <w:br w:type="page"/>
      </w:r>
      <w:r w:rsidR="00261778" w:rsidRPr="001934DB">
        <w:rPr>
          <w:rFonts w:eastAsia="TimesNewRomanPSMT" w:cs="Arial"/>
          <w:color w:val="000000"/>
          <w:kern w:val="2"/>
          <w:lang w:val="ru-RU"/>
        </w:rPr>
        <w:lastRenderedPageBreak/>
        <w:t>На основу чл</w:t>
      </w:r>
      <w:r w:rsidR="00472BF8" w:rsidRPr="001934DB">
        <w:rPr>
          <w:rFonts w:eastAsia="TimesNewRomanPSMT" w:cs="Arial"/>
          <w:color w:val="000000"/>
          <w:kern w:val="2"/>
          <w:lang w:val="ru-RU"/>
        </w:rPr>
        <w:t>ана</w:t>
      </w:r>
      <w:r w:rsidR="00261778" w:rsidRPr="001934DB">
        <w:rPr>
          <w:rFonts w:eastAsia="TimesNewRomanPSMT" w:cs="Arial"/>
          <w:color w:val="000000"/>
          <w:kern w:val="2"/>
          <w:lang w:val="ru-RU"/>
        </w:rPr>
        <w:t xml:space="preserve"> 3</w:t>
      </w:r>
      <w:r w:rsidR="00D34466" w:rsidRPr="001934DB">
        <w:rPr>
          <w:rFonts w:eastAsia="TimesNewRomanPSMT" w:cs="Arial"/>
          <w:color w:val="000000"/>
          <w:kern w:val="2"/>
          <w:lang w:val="ru-RU"/>
        </w:rPr>
        <w:t>2</w:t>
      </w:r>
      <w:r w:rsidR="00E612A6" w:rsidRPr="001934DB">
        <w:rPr>
          <w:rFonts w:eastAsia="TimesNewRomanPSMT" w:cs="Arial"/>
          <w:color w:val="000000"/>
          <w:kern w:val="2"/>
          <w:lang w:val="sr-Latn-RS"/>
        </w:rPr>
        <w:t xml:space="preserve"> </w:t>
      </w:r>
      <w:r w:rsidR="009D3699" w:rsidRPr="001934DB">
        <w:rPr>
          <w:rFonts w:eastAsia="TimesNewRomanPSMT" w:cs="Arial"/>
          <w:color w:val="000000"/>
          <w:kern w:val="2"/>
          <w:lang w:val="ru-RU"/>
        </w:rPr>
        <w:t xml:space="preserve">и </w:t>
      </w:r>
      <w:r w:rsidR="00D34466" w:rsidRPr="001934DB">
        <w:rPr>
          <w:rFonts w:eastAsia="TimesNewRomanPSMT" w:cs="Arial"/>
          <w:color w:val="000000"/>
          <w:kern w:val="2"/>
          <w:lang w:val="ru-RU"/>
        </w:rPr>
        <w:t>61</w:t>
      </w:r>
      <w:r w:rsidR="009D3699" w:rsidRPr="001934DB">
        <w:rPr>
          <w:rFonts w:eastAsia="TimesNewRomanPSMT" w:cs="Arial"/>
          <w:color w:val="000000"/>
          <w:kern w:val="2"/>
          <w:lang w:val="ru-RU"/>
        </w:rPr>
        <w:t>.</w:t>
      </w:r>
      <w:r w:rsidR="00261778" w:rsidRPr="001934DB">
        <w:rPr>
          <w:rFonts w:eastAsia="TimesNewRomanPSMT" w:cs="Arial"/>
          <w:color w:val="000000"/>
          <w:kern w:val="2"/>
          <w:lang w:val="ru-RU"/>
        </w:rPr>
        <w:t xml:space="preserve"> Закона о јавним набавкама („Сл. гласник РС” бр. </w:t>
      </w:r>
      <w:r w:rsidR="00750519" w:rsidRPr="001934DB">
        <w:rPr>
          <w:rFonts w:eastAsia="TimesNewRomanPSMT" w:cs="Arial"/>
          <w:color w:val="000000"/>
          <w:kern w:val="2"/>
          <w:lang w:val="ru-RU"/>
        </w:rPr>
        <w:t>124/</w:t>
      </w:r>
      <w:r w:rsidR="009060E7" w:rsidRPr="001934DB">
        <w:rPr>
          <w:rFonts w:eastAsia="TimesNewRomanPSMT" w:cs="Arial"/>
          <w:color w:val="000000"/>
          <w:kern w:val="2"/>
          <w:lang w:val="ru-RU"/>
        </w:rPr>
        <w:t>12, 14/15 и 68/15</w:t>
      </w:r>
      <w:r w:rsidR="000F57ED" w:rsidRPr="001934DB">
        <w:rPr>
          <w:rFonts w:eastAsia="TimesNewRomanPSMT" w:cs="Arial"/>
          <w:color w:val="000000"/>
          <w:kern w:val="2"/>
          <w:lang w:val="ru-RU"/>
        </w:rPr>
        <w:t>, у даљем тексту</w:t>
      </w:r>
      <w:r w:rsidR="00646539" w:rsidRPr="001934DB">
        <w:rPr>
          <w:rFonts w:eastAsia="TimesNewRomanPSMT" w:cs="Arial"/>
          <w:color w:val="000000"/>
          <w:kern w:val="2"/>
        </w:rPr>
        <w:t xml:space="preserve"> </w:t>
      </w:r>
      <w:r w:rsidR="00BA1E63" w:rsidRPr="001934DB">
        <w:rPr>
          <w:rFonts w:eastAsia="Calibri" w:cs="Arial"/>
          <w:bCs/>
        </w:rPr>
        <w:t>Закон</w:t>
      </w:r>
      <w:r w:rsidR="00261778" w:rsidRPr="001934DB">
        <w:rPr>
          <w:rFonts w:eastAsia="TimesNewRomanPSMT" w:cs="Arial"/>
          <w:color w:val="000000"/>
          <w:kern w:val="2"/>
          <w:lang w:val="ru-RU"/>
        </w:rPr>
        <w:t>),</w:t>
      </w:r>
      <w:r w:rsidR="00646539" w:rsidRPr="001934DB">
        <w:rPr>
          <w:rFonts w:eastAsia="TimesNewRomanPSMT" w:cs="Arial"/>
          <w:color w:val="000000"/>
          <w:kern w:val="2"/>
        </w:rPr>
        <w:t xml:space="preserve"> </w:t>
      </w:r>
      <w:r w:rsidR="00261778" w:rsidRPr="001934DB">
        <w:rPr>
          <w:rFonts w:eastAsia="TimesNewRomanPSMT" w:cs="Arial"/>
          <w:color w:val="000000"/>
          <w:kern w:val="2"/>
          <w:lang w:val="ru-RU"/>
        </w:rPr>
        <w:t>чл</w:t>
      </w:r>
      <w:r w:rsidR="00472BF8" w:rsidRPr="001934DB">
        <w:rPr>
          <w:rFonts w:eastAsia="TimesNewRomanPSMT" w:cs="Arial"/>
          <w:color w:val="000000"/>
          <w:kern w:val="2"/>
          <w:lang w:val="ru-RU"/>
        </w:rPr>
        <w:t>ана</w:t>
      </w:r>
      <w:r w:rsidR="00646539" w:rsidRPr="001934DB">
        <w:rPr>
          <w:rFonts w:eastAsia="TimesNewRomanPSMT" w:cs="Arial"/>
          <w:color w:val="000000"/>
          <w:kern w:val="2"/>
        </w:rPr>
        <w:t xml:space="preserve"> </w:t>
      </w:r>
      <w:r w:rsidR="00D34466" w:rsidRPr="001934DB">
        <w:rPr>
          <w:rFonts w:eastAsia="TimesNewRomanPSMT" w:cs="Arial"/>
          <w:color w:val="000000"/>
          <w:kern w:val="2"/>
          <w:lang w:val="ru-RU"/>
        </w:rPr>
        <w:t>2</w:t>
      </w:r>
      <w:r w:rsidR="00261778" w:rsidRPr="001934D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1934DB">
        <w:rPr>
          <w:rFonts w:eastAsia="TimesNewRomanPSMT" w:cs="Arial"/>
          <w:color w:val="000000"/>
          <w:kern w:val="2"/>
          <w:lang w:val="ru-RU"/>
        </w:rPr>
        <w:t xml:space="preserve">лова („Сл. гласник РС” бр. </w:t>
      </w:r>
      <w:r w:rsidR="00DB369C" w:rsidRPr="001934DB">
        <w:rPr>
          <w:rFonts w:eastAsia="TimesNewRomanPSMT" w:cs="Arial"/>
          <w:color w:val="000000"/>
          <w:kern w:val="2"/>
        </w:rPr>
        <w:t>86/15</w:t>
      </w:r>
      <w:r w:rsidR="00261778" w:rsidRPr="001934DB">
        <w:rPr>
          <w:rFonts w:eastAsia="TimesNewRomanPSMT" w:cs="Arial"/>
          <w:color w:val="000000"/>
          <w:kern w:val="2"/>
          <w:lang w:val="ru-RU"/>
        </w:rPr>
        <w:t xml:space="preserve">), </w:t>
      </w:r>
      <w:r w:rsidR="00261778" w:rsidRPr="001934DB">
        <w:rPr>
          <w:rFonts w:eastAsia="Arial Unicode MS" w:cs="Arial"/>
          <w:color w:val="000000"/>
          <w:kern w:val="2"/>
          <w:lang w:val="ru-RU"/>
        </w:rPr>
        <w:t xml:space="preserve">Одлуке о покретању поступка јавне набавке </w:t>
      </w:r>
      <w:r w:rsidR="001934DB" w:rsidRPr="001934DB">
        <w:rPr>
          <w:rFonts w:eastAsia="Arial Unicode MS" w:cs="Arial"/>
          <w:kern w:val="2"/>
          <w:lang w:val="ru-RU"/>
        </w:rPr>
        <w:t>број</w:t>
      </w:r>
      <w:r w:rsidR="00A55CA1">
        <w:rPr>
          <w:rFonts w:eastAsia="Arial Unicode MS" w:cs="Arial"/>
          <w:kern w:val="2"/>
          <w:lang w:val="ru-RU"/>
        </w:rPr>
        <w:t xml:space="preserve"> 141723/</w:t>
      </w:r>
      <w:r w:rsidR="00A55CA1">
        <w:rPr>
          <w:rFonts w:eastAsia="Arial Unicode MS" w:cs="Arial"/>
          <w:kern w:val="2"/>
          <w:lang w:val="sr-Latn-RS"/>
        </w:rPr>
        <w:t>2</w:t>
      </w:r>
      <w:r w:rsidR="001934DB">
        <w:rPr>
          <w:rFonts w:eastAsia="Arial Unicode MS" w:cs="Arial"/>
          <w:kern w:val="2"/>
          <w:lang w:val="ru-RU"/>
        </w:rPr>
        <w:t>-20</w:t>
      </w:r>
      <w:r w:rsidR="00A55CA1">
        <w:rPr>
          <w:rFonts w:eastAsia="Arial Unicode MS" w:cs="Arial"/>
          <w:kern w:val="2"/>
          <w:lang w:val="ru-RU"/>
        </w:rPr>
        <w:t xml:space="preserve">16 од </w:t>
      </w:r>
      <w:r w:rsidR="00A55CA1">
        <w:rPr>
          <w:rFonts w:eastAsia="Arial Unicode MS" w:cs="Arial"/>
          <w:kern w:val="2"/>
          <w:lang w:val="sr-Latn-RS"/>
        </w:rPr>
        <w:t>25</w:t>
      </w:r>
      <w:r w:rsidR="00A55CA1">
        <w:rPr>
          <w:rFonts w:eastAsia="Arial Unicode MS" w:cs="Arial"/>
          <w:kern w:val="2"/>
          <w:lang w:val="ru-RU"/>
        </w:rPr>
        <w:t>.</w:t>
      </w:r>
      <w:r w:rsidR="00A55CA1">
        <w:rPr>
          <w:rFonts w:eastAsia="Arial Unicode MS" w:cs="Arial"/>
          <w:kern w:val="2"/>
          <w:lang w:val="sr-Latn-RS"/>
        </w:rPr>
        <w:t>04</w:t>
      </w:r>
      <w:r w:rsidR="001934DB" w:rsidRPr="001934DB">
        <w:rPr>
          <w:rFonts w:eastAsia="Arial Unicode MS" w:cs="Arial"/>
          <w:kern w:val="2"/>
          <w:lang w:val="ru-RU"/>
        </w:rPr>
        <w:t>.2016. године</w:t>
      </w:r>
      <w:r w:rsidR="001934DB">
        <w:rPr>
          <w:rFonts w:eastAsia="Arial Unicode MS" w:cs="Arial"/>
          <w:color w:val="000000"/>
          <w:kern w:val="2"/>
          <w:lang w:val="ru-RU"/>
        </w:rPr>
        <w:t xml:space="preserve"> </w:t>
      </w:r>
      <w:r w:rsidR="00261778" w:rsidRPr="001934DB">
        <w:rPr>
          <w:rFonts w:eastAsia="Arial Unicode MS" w:cs="Arial"/>
          <w:color w:val="000000"/>
          <w:kern w:val="2"/>
          <w:lang w:val="ru-RU"/>
        </w:rPr>
        <w:t xml:space="preserve">и Решења о образовању комисије за јавну набавку број </w:t>
      </w:r>
      <w:r w:rsidR="00A55CA1">
        <w:rPr>
          <w:rFonts w:eastAsia="Arial Unicode MS" w:cs="Arial"/>
          <w:kern w:val="2"/>
          <w:lang w:val="ru-RU"/>
        </w:rPr>
        <w:t>141723</w:t>
      </w:r>
      <w:r w:rsidR="00A55CA1">
        <w:rPr>
          <w:rFonts w:eastAsia="Arial Unicode MS" w:cs="Arial"/>
          <w:kern w:val="2"/>
          <w:lang w:val="sr-Latn-RS"/>
        </w:rPr>
        <w:t>/3</w:t>
      </w:r>
      <w:r w:rsidR="001934DB">
        <w:rPr>
          <w:rFonts w:eastAsia="Arial Unicode MS" w:cs="Arial"/>
          <w:kern w:val="2"/>
          <w:lang w:val="ru-RU"/>
        </w:rPr>
        <w:t>-20</w:t>
      </w:r>
      <w:r w:rsidR="00A55CA1">
        <w:rPr>
          <w:rFonts w:eastAsia="Arial Unicode MS" w:cs="Arial"/>
          <w:kern w:val="2"/>
          <w:lang w:val="ru-RU"/>
        </w:rPr>
        <w:t xml:space="preserve">16 од </w:t>
      </w:r>
      <w:r w:rsidR="00A55CA1">
        <w:rPr>
          <w:rFonts w:eastAsia="Arial Unicode MS" w:cs="Arial"/>
          <w:kern w:val="2"/>
          <w:lang w:val="sr-Latn-RS"/>
        </w:rPr>
        <w:t>25</w:t>
      </w:r>
      <w:r w:rsidR="00A55CA1">
        <w:rPr>
          <w:rFonts w:eastAsia="Arial Unicode MS" w:cs="Arial"/>
          <w:kern w:val="2"/>
          <w:lang w:val="ru-RU"/>
        </w:rPr>
        <w:t>.</w:t>
      </w:r>
      <w:r w:rsidR="00A55CA1">
        <w:rPr>
          <w:rFonts w:eastAsia="Arial Unicode MS" w:cs="Arial"/>
          <w:kern w:val="2"/>
          <w:lang w:val="sr-Latn-RS"/>
        </w:rPr>
        <w:t>04</w:t>
      </w:r>
      <w:bookmarkStart w:id="6" w:name="_GoBack"/>
      <w:bookmarkEnd w:id="6"/>
      <w:r w:rsidR="001934DB" w:rsidRPr="001934DB">
        <w:rPr>
          <w:rFonts w:eastAsia="Arial Unicode MS" w:cs="Arial"/>
          <w:kern w:val="2"/>
          <w:lang w:val="ru-RU"/>
        </w:rPr>
        <w:t xml:space="preserve">.2016. </w:t>
      </w:r>
      <w:r w:rsidR="00261778" w:rsidRPr="001934DB">
        <w:rPr>
          <w:rFonts w:eastAsia="Arial Unicode MS" w:cs="Arial"/>
          <w:color w:val="000000"/>
          <w:kern w:val="2"/>
          <w:lang w:val="ru-RU"/>
        </w:rPr>
        <w:t>године</w:t>
      </w:r>
      <w:r w:rsidR="00646539" w:rsidRPr="001934DB">
        <w:rPr>
          <w:rFonts w:eastAsia="Arial Unicode MS" w:cs="Arial"/>
          <w:color w:val="000000"/>
          <w:kern w:val="2"/>
        </w:rPr>
        <w:t>,</w:t>
      </w:r>
      <w:r w:rsidR="00261778" w:rsidRPr="001934DB">
        <w:rPr>
          <w:rFonts w:eastAsia="Arial Unicode MS" w:cs="Arial"/>
          <w:color w:val="000000"/>
          <w:kern w:val="2"/>
          <w:lang w:val="ru-RU"/>
        </w:rPr>
        <w:t xml:space="preserve"> припремљена је:</w:t>
      </w:r>
    </w:p>
    <w:p w:rsidR="00261778" w:rsidRPr="001934DB" w:rsidRDefault="00261778" w:rsidP="000C50A0">
      <w:pPr>
        <w:pStyle w:val="BodyText"/>
        <w:spacing w:before="0"/>
        <w:rPr>
          <w:rFonts w:cs="Arial"/>
          <w:b/>
          <w:spacing w:val="80"/>
          <w:sz w:val="22"/>
          <w:szCs w:val="22"/>
          <w:lang w:val="ru-RU"/>
        </w:rPr>
      </w:pPr>
    </w:p>
    <w:p w:rsidR="000C50A0" w:rsidRPr="001934DB" w:rsidRDefault="000C50A0" w:rsidP="000C50A0">
      <w:pPr>
        <w:pStyle w:val="BodyText"/>
        <w:spacing w:before="0"/>
        <w:rPr>
          <w:rFonts w:cs="Arial"/>
          <w:b/>
          <w:spacing w:val="80"/>
          <w:sz w:val="22"/>
          <w:szCs w:val="22"/>
          <w:lang w:val="ru-RU"/>
        </w:rPr>
      </w:pPr>
    </w:p>
    <w:p w:rsidR="00210557" w:rsidRPr="001934DB" w:rsidRDefault="00210557" w:rsidP="001934DB">
      <w:pPr>
        <w:spacing w:before="0"/>
        <w:jc w:val="center"/>
        <w:rPr>
          <w:rFonts w:cs="Arial"/>
          <w:b/>
        </w:rPr>
      </w:pPr>
      <w:bookmarkStart w:id="7" w:name="_Toc441215598"/>
      <w:bookmarkStart w:id="8" w:name="_Toc441651537"/>
      <w:bookmarkStart w:id="9" w:name="_Toc442559874"/>
      <w:r w:rsidRPr="001934DB">
        <w:rPr>
          <w:rFonts w:cs="Arial"/>
          <w:b/>
        </w:rPr>
        <w:t>КОНКУРСНА ДОКУМЕНТАЦИЈА</w:t>
      </w:r>
      <w:bookmarkEnd w:id="7"/>
      <w:bookmarkEnd w:id="8"/>
      <w:bookmarkEnd w:id="9"/>
    </w:p>
    <w:p w:rsidR="00210557" w:rsidRPr="001934DB" w:rsidRDefault="00D516F7" w:rsidP="001934DB">
      <w:pPr>
        <w:spacing w:before="0"/>
        <w:jc w:val="center"/>
        <w:rPr>
          <w:rFonts w:cs="Arial"/>
        </w:rPr>
      </w:pPr>
      <w:r w:rsidRPr="001934DB">
        <w:rPr>
          <w:rFonts w:cs="Arial"/>
          <w:lang w:val="sr-Cyrl-CS"/>
        </w:rPr>
        <w:t xml:space="preserve">за подношење понуда </w:t>
      </w:r>
      <w:r w:rsidR="00210557" w:rsidRPr="001934DB">
        <w:rPr>
          <w:rFonts w:cs="Arial"/>
        </w:rPr>
        <w:t xml:space="preserve">у </w:t>
      </w:r>
      <w:r w:rsidR="00D34466" w:rsidRPr="001934DB">
        <w:rPr>
          <w:rFonts w:cs="Arial"/>
        </w:rPr>
        <w:t xml:space="preserve">отвореном </w:t>
      </w:r>
      <w:r w:rsidR="00210557" w:rsidRPr="001934DB">
        <w:rPr>
          <w:rFonts w:cs="Arial"/>
        </w:rPr>
        <w:t>посту</w:t>
      </w:r>
      <w:r w:rsidR="00D34466" w:rsidRPr="001934DB">
        <w:rPr>
          <w:rFonts w:cs="Arial"/>
        </w:rPr>
        <w:t xml:space="preserve">пку </w:t>
      </w:r>
    </w:p>
    <w:p w:rsidR="006B273B" w:rsidRPr="001934DB" w:rsidRDefault="00210557" w:rsidP="001934DB">
      <w:pPr>
        <w:spacing w:before="0"/>
        <w:ind w:left="-360" w:right="-19"/>
        <w:jc w:val="center"/>
        <w:outlineLvl w:val="0"/>
        <w:rPr>
          <w:rFonts w:cs="Arial"/>
          <w:b/>
          <w:lang w:val="sr-Latn-RS"/>
        </w:rPr>
      </w:pPr>
      <w:bookmarkStart w:id="10" w:name="_Toc441215599"/>
      <w:bookmarkStart w:id="11" w:name="_Toc441651538"/>
      <w:bookmarkStart w:id="12" w:name="_Toc442559875"/>
      <w:r w:rsidRPr="001934DB">
        <w:rPr>
          <w:rFonts w:cs="Arial"/>
          <w:b/>
        </w:rPr>
        <w:t>за јавну набавку добара бр</w:t>
      </w:r>
      <w:bookmarkEnd w:id="10"/>
      <w:bookmarkEnd w:id="11"/>
      <w:bookmarkEnd w:id="12"/>
      <w:r w:rsidR="004C0B83" w:rsidRPr="001934DB">
        <w:rPr>
          <w:rFonts w:cs="Arial"/>
          <w:b/>
          <w:lang w:val="sr-Cyrl-RS"/>
        </w:rPr>
        <w:t xml:space="preserve"> . </w:t>
      </w:r>
      <w:r w:rsidR="001934DB" w:rsidRPr="001934DB">
        <w:rPr>
          <w:rFonts w:cs="Arial"/>
          <w:b/>
          <w:lang w:val="sr-Latn-RS"/>
        </w:rPr>
        <w:t>3000/0114/2016 (542/2016, 558/2016)</w:t>
      </w:r>
    </w:p>
    <w:p w:rsidR="00210557" w:rsidRPr="001934DB" w:rsidRDefault="00210557" w:rsidP="00874F5B">
      <w:pPr>
        <w:jc w:val="center"/>
        <w:rPr>
          <w:rFonts w:cs="Arial"/>
          <w:b/>
        </w:rPr>
      </w:pPr>
    </w:p>
    <w:p w:rsidR="009D3699" w:rsidRPr="001934DB" w:rsidRDefault="009D3699" w:rsidP="000C50A0">
      <w:pPr>
        <w:pStyle w:val="BodyText"/>
        <w:spacing w:before="0"/>
        <w:rPr>
          <w:rFonts w:cs="Arial"/>
          <w:color w:val="00B0F0"/>
          <w:sz w:val="22"/>
          <w:szCs w:val="22"/>
          <w:lang w:val="sr-Latn-CS"/>
        </w:rPr>
      </w:pPr>
    </w:p>
    <w:p w:rsidR="009D3699" w:rsidRPr="001934DB" w:rsidRDefault="009D3699" w:rsidP="000C50A0">
      <w:pPr>
        <w:pStyle w:val="BodyText"/>
        <w:spacing w:before="0"/>
        <w:rPr>
          <w:rFonts w:cs="Arial"/>
          <w:color w:val="00B0F0"/>
          <w:sz w:val="22"/>
          <w:szCs w:val="22"/>
          <w:lang w:val="sr-Latn-CS"/>
        </w:rPr>
      </w:pPr>
    </w:p>
    <w:p w:rsidR="009D3699" w:rsidRPr="001934DB" w:rsidRDefault="009D3699" w:rsidP="000C50A0">
      <w:pPr>
        <w:pStyle w:val="BodyText"/>
        <w:spacing w:before="0"/>
        <w:rPr>
          <w:rFonts w:cs="Arial"/>
          <w:color w:val="00B0F0"/>
          <w:sz w:val="22"/>
          <w:szCs w:val="22"/>
          <w:lang w:val="sr-Latn-CS"/>
        </w:rPr>
      </w:pPr>
    </w:p>
    <w:p w:rsidR="00C62AA7" w:rsidRPr="001934DB" w:rsidRDefault="00C62AA7" w:rsidP="00C62AA7">
      <w:pPr>
        <w:pStyle w:val="Title"/>
        <w:rPr>
          <w:rFonts w:cs="Arial"/>
          <w:sz w:val="22"/>
          <w:szCs w:val="22"/>
          <w:lang w:val="de-DE"/>
        </w:rPr>
      </w:pPr>
      <w:r w:rsidRPr="001934DB">
        <w:rPr>
          <w:rFonts w:cs="Arial"/>
          <w:sz w:val="22"/>
          <w:szCs w:val="22"/>
          <w:lang w:val="de-DE"/>
        </w:rPr>
        <w:t>Садр</w:t>
      </w:r>
      <w:r w:rsidRPr="001934DB">
        <w:rPr>
          <w:rFonts w:cs="Arial"/>
          <w:sz w:val="22"/>
          <w:szCs w:val="22"/>
          <w:lang w:val="ru-RU"/>
        </w:rPr>
        <w:t>ж</w:t>
      </w:r>
      <w:r w:rsidRPr="001934DB">
        <w:rPr>
          <w:rFonts w:cs="Arial"/>
          <w:sz w:val="22"/>
          <w:szCs w:val="22"/>
          <w:lang w:val="de-DE"/>
        </w:rPr>
        <w:t>ај</w:t>
      </w:r>
      <w:r w:rsidRPr="001934DB">
        <w:rPr>
          <w:rFonts w:cs="Arial"/>
          <w:sz w:val="22"/>
          <w:szCs w:val="22"/>
          <w:lang w:val="ru-RU"/>
        </w:rPr>
        <w:t xml:space="preserve"> к</w:t>
      </w:r>
      <w:r w:rsidRPr="001934DB">
        <w:rPr>
          <w:rFonts w:cs="Arial"/>
          <w:sz w:val="22"/>
          <w:szCs w:val="22"/>
          <w:lang w:val="de-DE"/>
        </w:rPr>
        <w:t>онкурсне</w:t>
      </w:r>
      <w:r w:rsidR="00E151E9" w:rsidRPr="001934DB">
        <w:rPr>
          <w:rFonts w:cs="Arial"/>
          <w:sz w:val="22"/>
          <w:szCs w:val="22"/>
          <w:lang w:val="de-DE"/>
        </w:rPr>
        <w:t xml:space="preserve"> </w:t>
      </w:r>
      <w:r w:rsidRPr="001934DB">
        <w:rPr>
          <w:rFonts w:cs="Arial"/>
          <w:sz w:val="22"/>
          <w:szCs w:val="22"/>
          <w:lang w:val="de-DE"/>
        </w:rPr>
        <w:t>документације:</w:t>
      </w:r>
    </w:p>
    <w:p w:rsidR="00C62AA7" w:rsidRPr="001934DB" w:rsidRDefault="00C62AA7" w:rsidP="00C62AA7">
      <w:pPr>
        <w:pStyle w:val="Title"/>
        <w:rPr>
          <w:rFonts w:cs="Arial"/>
          <w:b w:val="0"/>
          <w:sz w:val="22"/>
          <w:szCs w:val="22"/>
          <w:lang w:val="ru-RU"/>
        </w:rPr>
      </w:pPr>
      <w:r w:rsidRPr="001934DB">
        <w:rPr>
          <w:rFonts w:cs="Arial"/>
          <w:sz w:val="22"/>
          <w:szCs w:val="22"/>
          <w:lang w:val="ru-RU"/>
        </w:rPr>
        <w:tab/>
      </w:r>
      <w:r w:rsidRPr="001934DB">
        <w:rPr>
          <w:rFonts w:cs="Arial"/>
          <w:sz w:val="22"/>
          <w:szCs w:val="22"/>
          <w:lang w:val="ru-RU"/>
        </w:rPr>
        <w:tab/>
      </w:r>
      <w:r w:rsidRPr="001934DB">
        <w:rPr>
          <w:rFonts w:cs="Arial"/>
          <w:sz w:val="22"/>
          <w:szCs w:val="22"/>
          <w:lang w:val="ru-RU"/>
        </w:rPr>
        <w:tab/>
      </w:r>
      <w:r w:rsidRPr="001934DB">
        <w:rPr>
          <w:rFonts w:cs="Arial"/>
          <w:sz w:val="22"/>
          <w:szCs w:val="22"/>
          <w:lang w:val="ru-RU"/>
        </w:rPr>
        <w:tab/>
      </w:r>
      <w:r w:rsidRPr="001934DB">
        <w:rPr>
          <w:rFonts w:cs="Arial"/>
          <w:sz w:val="22"/>
          <w:szCs w:val="22"/>
          <w:lang w:val="ru-RU"/>
        </w:rPr>
        <w:tab/>
      </w:r>
      <w:r w:rsidRPr="001934DB">
        <w:rPr>
          <w:rFonts w:cs="Arial"/>
          <w:sz w:val="22"/>
          <w:szCs w:val="22"/>
          <w:lang w:val="ru-RU"/>
        </w:rPr>
        <w:tab/>
      </w:r>
      <w:r w:rsidRPr="001934DB">
        <w:rPr>
          <w:rFonts w:cs="Arial"/>
          <w:sz w:val="22"/>
          <w:szCs w:val="22"/>
          <w:lang w:val="ru-RU"/>
        </w:rPr>
        <w:tab/>
      </w:r>
      <w:r w:rsidRPr="001934DB">
        <w:rPr>
          <w:rFonts w:cs="Arial"/>
          <w:sz w:val="22"/>
          <w:szCs w:val="22"/>
          <w:lang w:val="ru-RU"/>
        </w:rPr>
        <w:tab/>
      </w:r>
      <w:r w:rsidRPr="001934DB">
        <w:rPr>
          <w:rFonts w:cs="Arial"/>
          <w:sz w:val="22"/>
          <w:szCs w:val="22"/>
          <w:lang w:val="ru-RU"/>
        </w:rPr>
        <w:tab/>
      </w:r>
      <w:r w:rsidRPr="001934DB">
        <w:rPr>
          <w:rFonts w:cs="Arial"/>
          <w:sz w:val="22"/>
          <w:szCs w:val="22"/>
          <w:lang w:val="ru-RU"/>
        </w:rPr>
        <w:tab/>
      </w:r>
      <w:r w:rsidRPr="001934DB">
        <w:rPr>
          <w:rFonts w:cs="Arial"/>
          <w:sz w:val="22"/>
          <w:szCs w:val="22"/>
          <w:lang w:val="ru-RU"/>
        </w:rPr>
        <w:tab/>
      </w:r>
      <w:r w:rsidRPr="001934DB">
        <w:rPr>
          <w:rFonts w:cs="Arial"/>
          <w:b w:val="0"/>
          <w:sz w:val="22"/>
          <w:szCs w:val="22"/>
          <w:lang w:val="ru-RU"/>
        </w:rPr>
        <w:t>страна</w:t>
      </w:r>
      <w:r w:rsidRPr="001934DB">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1934DB" w:rsidTr="00C62AA7">
        <w:tc>
          <w:tcPr>
            <w:tcW w:w="564" w:type="dxa"/>
          </w:tcPr>
          <w:p w:rsidR="00C62AA7" w:rsidRPr="001934DB" w:rsidRDefault="00C62AA7" w:rsidP="004C3B38">
            <w:pPr>
              <w:tabs>
                <w:tab w:val="left" w:pos="360"/>
                <w:tab w:val="left" w:pos="567"/>
                <w:tab w:val="right" w:leader="dot" w:pos="9639"/>
              </w:tabs>
              <w:jc w:val="center"/>
              <w:rPr>
                <w:rFonts w:cs="Arial"/>
              </w:rPr>
            </w:pPr>
            <w:r w:rsidRPr="001934DB">
              <w:rPr>
                <w:rFonts w:cs="Arial"/>
              </w:rPr>
              <w:t>1.</w:t>
            </w:r>
          </w:p>
        </w:tc>
        <w:tc>
          <w:tcPr>
            <w:tcW w:w="7574" w:type="dxa"/>
          </w:tcPr>
          <w:p w:rsidR="00C62AA7" w:rsidRPr="001934DB" w:rsidRDefault="00C62AA7" w:rsidP="004C3B38">
            <w:pPr>
              <w:tabs>
                <w:tab w:val="left" w:pos="360"/>
                <w:tab w:val="left" w:pos="567"/>
                <w:tab w:val="right" w:leader="dot" w:pos="9639"/>
              </w:tabs>
              <w:rPr>
                <w:rFonts w:cs="Arial"/>
              </w:rPr>
            </w:pPr>
            <w:r w:rsidRPr="001934DB">
              <w:rPr>
                <w:rFonts w:cs="Arial"/>
              </w:rPr>
              <w:t>Општи подаци о јавној набавци</w:t>
            </w:r>
          </w:p>
        </w:tc>
        <w:tc>
          <w:tcPr>
            <w:tcW w:w="810" w:type="dxa"/>
          </w:tcPr>
          <w:p w:rsidR="00C62AA7" w:rsidRPr="00E466BC" w:rsidRDefault="00E466BC" w:rsidP="004C3B38">
            <w:pPr>
              <w:tabs>
                <w:tab w:val="left" w:pos="360"/>
                <w:tab w:val="left" w:pos="567"/>
                <w:tab w:val="right" w:leader="dot" w:pos="9639"/>
              </w:tabs>
              <w:jc w:val="center"/>
              <w:rPr>
                <w:rFonts w:cs="Arial"/>
                <w:lang w:val="sr-Cyrl-RS"/>
              </w:rPr>
            </w:pPr>
            <w:r>
              <w:rPr>
                <w:rFonts w:cs="Arial"/>
                <w:lang w:val="sr-Cyrl-RS"/>
              </w:rPr>
              <w:t>3</w:t>
            </w:r>
          </w:p>
        </w:tc>
      </w:tr>
      <w:tr w:rsidR="00C62AA7" w:rsidRPr="001934DB" w:rsidTr="00C62AA7">
        <w:tc>
          <w:tcPr>
            <w:tcW w:w="564" w:type="dxa"/>
          </w:tcPr>
          <w:p w:rsidR="00C62AA7" w:rsidRPr="001934DB" w:rsidRDefault="00C62AA7" w:rsidP="004C3B38">
            <w:pPr>
              <w:tabs>
                <w:tab w:val="left" w:pos="360"/>
                <w:tab w:val="left" w:pos="567"/>
                <w:tab w:val="right" w:leader="dot" w:pos="9639"/>
              </w:tabs>
              <w:jc w:val="center"/>
              <w:rPr>
                <w:rFonts w:cs="Arial"/>
              </w:rPr>
            </w:pPr>
            <w:r w:rsidRPr="001934DB">
              <w:rPr>
                <w:rFonts w:cs="Arial"/>
              </w:rPr>
              <w:t>2.</w:t>
            </w:r>
          </w:p>
        </w:tc>
        <w:tc>
          <w:tcPr>
            <w:tcW w:w="7574" w:type="dxa"/>
          </w:tcPr>
          <w:p w:rsidR="00C62AA7" w:rsidRPr="001934DB" w:rsidRDefault="00C62AA7" w:rsidP="004C3B38">
            <w:pPr>
              <w:tabs>
                <w:tab w:val="left" w:pos="317"/>
                <w:tab w:val="left" w:pos="360"/>
                <w:tab w:val="right" w:leader="dot" w:pos="9639"/>
              </w:tabs>
              <w:rPr>
                <w:rFonts w:cs="Arial"/>
              </w:rPr>
            </w:pPr>
            <w:r w:rsidRPr="001934DB">
              <w:rPr>
                <w:rFonts w:cs="Arial"/>
              </w:rPr>
              <w:t>Подаци о предмету набавке</w:t>
            </w:r>
          </w:p>
        </w:tc>
        <w:tc>
          <w:tcPr>
            <w:tcW w:w="810" w:type="dxa"/>
          </w:tcPr>
          <w:p w:rsidR="00C62AA7" w:rsidRPr="00E466BC" w:rsidRDefault="00E466BC" w:rsidP="004C3B38">
            <w:pPr>
              <w:tabs>
                <w:tab w:val="left" w:pos="360"/>
                <w:tab w:val="left" w:pos="567"/>
                <w:tab w:val="right" w:leader="dot" w:pos="9639"/>
              </w:tabs>
              <w:jc w:val="center"/>
              <w:rPr>
                <w:rFonts w:cs="Arial"/>
                <w:lang w:val="sr-Cyrl-RS"/>
              </w:rPr>
            </w:pPr>
            <w:r>
              <w:rPr>
                <w:rFonts w:cs="Arial"/>
                <w:lang w:val="sr-Cyrl-RS"/>
              </w:rPr>
              <w:t>3</w:t>
            </w:r>
          </w:p>
        </w:tc>
      </w:tr>
      <w:tr w:rsidR="00C62AA7" w:rsidRPr="001934DB" w:rsidTr="00C62AA7">
        <w:tc>
          <w:tcPr>
            <w:tcW w:w="564" w:type="dxa"/>
          </w:tcPr>
          <w:p w:rsidR="00C62AA7" w:rsidRPr="001934DB" w:rsidRDefault="00C62AA7" w:rsidP="004C3B38">
            <w:pPr>
              <w:tabs>
                <w:tab w:val="left" w:pos="360"/>
                <w:tab w:val="left" w:pos="567"/>
                <w:tab w:val="right" w:leader="dot" w:pos="9639"/>
              </w:tabs>
              <w:jc w:val="center"/>
              <w:rPr>
                <w:rFonts w:cs="Arial"/>
              </w:rPr>
            </w:pPr>
            <w:r w:rsidRPr="001934DB">
              <w:rPr>
                <w:rFonts w:cs="Arial"/>
              </w:rPr>
              <w:t>3.</w:t>
            </w:r>
          </w:p>
        </w:tc>
        <w:tc>
          <w:tcPr>
            <w:tcW w:w="7574" w:type="dxa"/>
          </w:tcPr>
          <w:p w:rsidR="00C62AA7" w:rsidRPr="001934DB" w:rsidRDefault="00C62AA7" w:rsidP="00E466BC">
            <w:pPr>
              <w:tabs>
                <w:tab w:val="left" w:pos="317"/>
                <w:tab w:val="left" w:pos="360"/>
                <w:tab w:val="right" w:leader="dot" w:pos="9639"/>
              </w:tabs>
              <w:rPr>
                <w:rFonts w:cs="Arial"/>
              </w:rPr>
            </w:pPr>
            <w:r w:rsidRPr="001934DB">
              <w:rPr>
                <w:rFonts w:cs="Arial"/>
              </w:rPr>
              <w:t>Техничка спецификација (</w:t>
            </w:r>
            <w:r w:rsidR="00E466BC">
              <w:rPr>
                <w:rFonts w:cs="Arial"/>
              </w:rPr>
              <w:t>врста, техничке карактеристике</w:t>
            </w:r>
            <w:r w:rsidR="00E466BC">
              <w:rPr>
                <w:rFonts w:cs="Arial"/>
                <w:lang w:val="sr-Cyrl-RS"/>
              </w:rPr>
              <w:t xml:space="preserve"> </w:t>
            </w:r>
            <w:r w:rsidR="00E466BC">
              <w:rPr>
                <w:rFonts w:cs="Arial"/>
              </w:rPr>
              <w:t>и опис добара</w:t>
            </w:r>
            <w:r w:rsidRPr="001934DB">
              <w:rPr>
                <w:rFonts w:cs="Arial"/>
              </w:rPr>
              <w:t>)</w:t>
            </w:r>
          </w:p>
        </w:tc>
        <w:tc>
          <w:tcPr>
            <w:tcW w:w="810" w:type="dxa"/>
          </w:tcPr>
          <w:p w:rsidR="00C62AA7" w:rsidRPr="00E466BC" w:rsidRDefault="00E466BC" w:rsidP="004C3B38">
            <w:pPr>
              <w:tabs>
                <w:tab w:val="left" w:pos="360"/>
                <w:tab w:val="left" w:pos="567"/>
                <w:tab w:val="right" w:leader="dot" w:pos="9639"/>
              </w:tabs>
              <w:jc w:val="center"/>
              <w:rPr>
                <w:rFonts w:cs="Arial"/>
                <w:lang w:val="sr-Cyrl-RS"/>
              </w:rPr>
            </w:pPr>
            <w:r>
              <w:rPr>
                <w:rFonts w:cs="Arial"/>
                <w:lang w:val="sr-Cyrl-RS"/>
              </w:rPr>
              <w:t>3</w:t>
            </w:r>
          </w:p>
        </w:tc>
      </w:tr>
      <w:tr w:rsidR="00C62AA7" w:rsidRPr="001934DB" w:rsidTr="00C62AA7">
        <w:tc>
          <w:tcPr>
            <w:tcW w:w="564" w:type="dxa"/>
          </w:tcPr>
          <w:p w:rsidR="00C62AA7" w:rsidRPr="001934DB" w:rsidRDefault="00C62AA7" w:rsidP="004C3B38">
            <w:pPr>
              <w:tabs>
                <w:tab w:val="left" w:pos="360"/>
                <w:tab w:val="left" w:pos="567"/>
                <w:tab w:val="right" w:leader="dot" w:pos="9639"/>
              </w:tabs>
              <w:jc w:val="center"/>
              <w:rPr>
                <w:rFonts w:cs="Arial"/>
              </w:rPr>
            </w:pPr>
            <w:r w:rsidRPr="001934DB">
              <w:rPr>
                <w:rFonts w:cs="Arial"/>
              </w:rPr>
              <w:t>4.</w:t>
            </w:r>
          </w:p>
        </w:tc>
        <w:tc>
          <w:tcPr>
            <w:tcW w:w="7574" w:type="dxa"/>
          </w:tcPr>
          <w:p w:rsidR="00C62AA7" w:rsidRPr="001934DB" w:rsidRDefault="00C62AA7" w:rsidP="004C3B38">
            <w:pPr>
              <w:tabs>
                <w:tab w:val="left" w:pos="317"/>
                <w:tab w:val="left" w:pos="360"/>
                <w:tab w:val="right" w:leader="dot" w:pos="9639"/>
              </w:tabs>
              <w:rPr>
                <w:rFonts w:cs="Arial"/>
              </w:rPr>
            </w:pPr>
            <w:r w:rsidRPr="001934DB">
              <w:rPr>
                <w:rFonts w:cs="Arial"/>
              </w:rPr>
              <w:t>Услови за учешће у поступку ЈН и упутство како се доказује испуњеност услова</w:t>
            </w:r>
          </w:p>
        </w:tc>
        <w:tc>
          <w:tcPr>
            <w:tcW w:w="810" w:type="dxa"/>
          </w:tcPr>
          <w:p w:rsidR="00C62AA7" w:rsidRPr="00E466BC" w:rsidRDefault="00E466BC" w:rsidP="004C3B38">
            <w:pPr>
              <w:tabs>
                <w:tab w:val="left" w:pos="360"/>
                <w:tab w:val="left" w:pos="567"/>
                <w:tab w:val="right" w:leader="dot" w:pos="9639"/>
              </w:tabs>
              <w:jc w:val="center"/>
              <w:rPr>
                <w:rFonts w:cs="Arial"/>
                <w:lang w:val="sr-Cyrl-RS"/>
              </w:rPr>
            </w:pPr>
            <w:r>
              <w:rPr>
                <w:rFonts w:cs="Arial"/>
                <w:lang w:val="sr-Cyrl-RS"/>
              </w:rPr>
              <w:t>9</w:t>
            </w:r>
          </w:p>
        </w:tc>
      </w:tr>
      <w:tr w:rsidR="00C62AA7" w:rsidRPr="001934DB" w:rsidTr="00C62AA7">
        <w:tc>
          <w:tcPr>
            <w:tcW w:w="564" w:type="dxa"/>
          </w:tcPr>
          <w:p w:rsidR="00C62AA7" w:rsidRPr="001934DB" w:rsidRDefault="00C62AA7" w:rsidP="004C3B38">
            <w:pPr>
              <w:tabs>
                <w:tab w:val="left" w:pos="360"/>
                <w:tab w:val="left" w:pos="567"/>
                <w:tab w:val="right" w:leader="dot" w:pos="9639"/>
              </w:tabs>
              <w:jc w:val="center"/>
              <w:rPr>
                <w:rFonts w:cs="Arial"/>
              </w:rPr>
            </w:pPr>
            <w:r w:rsidRPr="001934DB">
              <w:rPr>
                <w:rFonts w:cs="Arial"/>
              </w:rPr>
              <w:t>5.</w:t>
            </w:r>
          </w:p>
        </w:tc>
        <w:tc>
          <w:tcPr>
            <w:tcW w:w="7574" w:type="dxa"/>
          </w:tcPr>
          <w:p w:rsidR="00C62AA7" w:rsidRPr="001934DB" w:rsidRDefault="00C62AA7" w:rsidP="004C3B38">
            <w:pPr>
              <w:tabs>
                <w:tab w:val="left" w:pos="317"/>
                <w:tab w:val="left" w:pos="360"/>
                <w:tab w:val="right" w:leader="dot" w:pos="9639"/>
              </w:tabs>
              <w:rPr>
                <w:rFonts w:cs="Arial"/>
              </w:rPr>
            </w:pPr>
            <w:r w:rsidRPr="001934DB">
              <w:rPr>
                <w:rFonts w:cs="Arial"/>
              </w:rPr>
              <w:t>Критеријум за доделу уговора</w:t>
            </w:r>
          </w:p>
        </w:tc>
        <w:tc>
          <w:tcPr>
            <w:tcW w:w="810" w:type="dxa"/>
          </w:tcPr>
          <w:p w:rsidR="00C62AA7" w:rsidRPr="009C396C" w:rsidRDefault="009C396C" w:rsidP="004C3B38">
            <w:pPr>
              <w:tabs>
                <w:tab w:val="left" w:pos="360"/>
                <w:tab w:val="left" w:pos="567"/>
                <w:tab w:val="right" w:leader="dot" w:pos="9639"/>
              </w:tabs>
              <w:jc w:val="center"/>
              <w:rPr>
                <w:rFonts w:cs="Arial"/>
                <w:lang w:val="sr-Cyrl-RS"/>
              </w:rPr>
            </w:pPr>
            <w:r>
              <w:rPr>
                <w:rFonts w:cs="Arial"/>
                <w:lang w:val="sr-Cyrl-RS"/>
              </w:rPr>
              <w:t>14</w:t>
            </w:r>
          </w:p>
        </w:tc>
      </w:tr>
      <w:tr w:rsidR="00C62AA7" w:rsidRPr="001934DB" w:rsidTr="00C62AA7">
        <w:tc>
          <w:tcPr>
            <w:tcW w:w="564" w:type="dxa"/>
          </w:tcPr>
          <w:p w:rsidR="00C62AA7" w:rsidRPr="001934DB" w:rsidRDefault="00C62AA7" w:rsidP="004C3B38">
            <w:pPr>
              <w:tabs>
                <w:tab w:val="left" w:pos="360"/>
                <w:tab w:val="left" w:pos="567"/>
                <w:tab w:val="right" w:leader="dot" w:pos="9639"/>
              </w:tabs>
              <w:jc w:val="center"/>
              <w:rPr>
                <w:rFonts w:cs="Arial"/>
              </w:rPr>
            </w:pPr>
            <w:r w:rsidRPr="001934DB">
              <w:rPr>
                <w:rFonts w:cs="Arial"/>
              </w:rPr>
              <w:t>6.</w:t>
            </w:r>
          </w:p>
        </w:tc>
        <w:tc>
          <w:tcPr>
            <w:tcW w:w="7574" w:type="dxa"/>
          </w:tcPr>
          <w:p w:rsidR="00C62AA7" w:rsidRPr="001934DB" w:rsidRDefault="00C62AA7" w:rsidP="004C3B38">
            <w:pPr>
              <w:tabs>
                <w:tab w:val="left" w:pos="360"/>
                <w:tab w:val="left" w:pos="567"/>
                <w:tab w:val="right" w:leader="dot" w:pos="9639"/>
              </w:tabs>
              <w:rPr>
                <w:rFonts w:cs="Arial"/>
              </w:rPr>
            </w:pPr>
            <w:r w:rsidRPr="001934DB">
              <w:rPr>
                <w:rFonts w:cs="Arial"/>
              </w:rPr>
              <w:t>Упутство понуђачима како да сачине понуду</w:t>
            </w:r>
          </w:p>
        </w:tc>
        <w:tc>
          <w:tcPr>
            <w:tcW w:w="810" w:type="dxa"/>
          </w:tcPr>
          <w:p w:rsidR="00C62AA7" w:rsidRPr="009C396C" w:rsidRDefault="009C396C" w:rsidP="004C3B38">
            <w:pPr>
              <w:tabs>
                <w:tab w:val="left" w:pos="360"/>
                <w:tab w:val="left" w:pos="567"/>
                <w:tab w:val="right" w:leader="dot" w:pos="9639"/>
              </w:tabs>
              <w:jc w:val="center"/>
              <w:rPr>
                <w:rFonts w:cs="Arial"/>
                <w:lang w:val="sr-Cyrl-RS"/>
              </w:rPr>
            </w:pPr>
            <w:r>
              <w:rPr>
                <w:rFonts w:cs="Arial"/>
                <w:lang w:val="sr-Cyrl-RS"/>
              </w:rPr>
              <w:t>15</w:t>
            </w:r>
          </w:p>
        </w:tc>
      </w:tr>
      <w:tr w:rsidR="00C62AA7" w:rsidRPr="001934DB" w:rsidTr="00C62AA7">
        <w:tc>
          <w:tcPr>
            <w:tcW w:w="564" w:type="dxa"/>
          </w:tcPr>
          <w:p w:rsidR="00C62AA7" w:rsidRPr="001934DB" w:rsidRDefault="00C62AA7" w:rsidP="004C3B38">
            <w:pPr>
              <w:tabs>
                <w:tab w:val="left" w:pos="360"/>
                <w:tab w:val="left" w:pos="567"/>
                <w:tab w:val="right" w:leader="dot" w:pos="9639"/>
              </w:tabs>
              <w:jc w:val="center"/>
              <w:rPr>
                <w:rFonts w:cs="Arial"/>
              </w:rPr>
            </w:pPr>
            <w:r w:rsidRPr="001934DB">
              <w:rPr>
                <w:rFonts w:cs="Arial"/>
              </w:rPr>
              <w:t>7.</w:t>
            </w:r>
          </w:p>
        </w:tc>
        <w:tc>
          <w:tcPr>
            <w:tcW w:w="7574" w:type="dxa"/>
          </w:tcPr>
          <w:p w:rsidR="00C62AA7" w:rsidRPr="001934DB" w:rsidRDefault="00B50CF2" w:rsidP="009C396C">
            <w:pPr>
              <w:tabs>
                <w:tab w:val="left" w:pos="360"/>
                <w:tab w:val="left" w:pos="567"/>
                <w:tab w:val="right" w:leader="dot" w:pos="9639"/>
              </w:tabs>
              <w:rPr>
                <w:rFonts w:cs="Arial"/>
                <w:lang w:val="sr-Cyrl-RS"/>
              </w:rPr>
            </w:pPr>
            <w:r w:rsidRPr="001934DB">
              <w:rPr>
                <w:rFonts w:cs="Arial"/>
                <w:lang w:val="sr-Cyrl-RS"/>
              </w:rPr>
              <w:t>Образац</w:t>
            </w:r>
            <w:r w:rsidR="009C396C">
              <w:rPr>
                <w:rFonts w:cs="Arial"/>
                <w:lang w:val="sr-Cyrl-RS"/>
              </w:rPr>
              <w:t xml:space="preserve">и </w:t>
            </w:r>
          </w:p>
        </w:tc>
        <w:tc>
          <w:tcPr>
            <w:tcW w:w="810" w:type="dxa"/>
          </w:tcPr>
          <w:p w:rsidR="00C62AA7" w:rsidRPr="001934DB" w:rsidRDefault="009C396C" w:rsidP="004C3B38">
            <w:pPr>
              <w:tabs>
                <w:tab w:val="left" w:pos="360"/>
                <w:tab w:val="left" w:pos="567"/>
                <w:tab w:val="right" w:leader="dot" w:pos="9639"/>
              </w:tabs>
              <w:jc w:val="center"/>
              <w:rPr>
                <w:rFonts w:cs="Arial"/>
                <w:lang w:val="sr-Cyrl-RS"/>
              </w:rPr>
            </w:pPr>
            <w:r>
              <w:rPr>
                <w:rFonts w:cs="Arial"/>
                <w:lang w:val="sr-Cyrl-RS"/>
              </w:rPr>
              <w:t>31</w:t>
            </w:r>
          </w:p>
        </w:tc>
      </w:tr>
      <w:tr w:rsidR="00C62AA7" w:rsidRPr="001934DB" w:rsidTr="00C62AA7">
        <w:tc>
          <w:tcPr>
            <w:tcW w:w="564" w:type="dxa"/>
          </w:tcPr>
          <w:p w:rsidR="00C62AA7" w:rsidRPr="001934DB" w:rsidRDefault="009C396C" w:rsidP="004C3B38">
            <w:pPr>
              <w:tabs>
                <w:tab w:val="left" w:pos="360"/>
                <w:tab w:val="left" w:pos="567"/>
                <w:tab w:val="right" w:leader="dot" w:pos="9639"/>
              </w:tabs>
              <w:jc w:val="center"/>
              <w:rPr>
                <w:rFonts w:cs="Arial"/>
              </w:rPr>
            </w:pPr>
            <w:r>
              <w:rPr>
                <w:rFonts w:cs="Arial"/>
                <w:lang w:val="sr-Cyrl-RS"/>
              </w:rPr>
              <w:t>8</w:t>
            </w:r>
            <w:r w:rsidR="00C62AA7" w:rsidRPr="001934DB">
              <w:rPr>
                <w:rFonts w:cs="Arial"/>
              </w:rPr>
              <w:t>.</w:t>
            </w:r>
          </w:p>
        </w:tc>
        <w:tc>
          <w:tcPr>
            <w:tcW w:w="7574" w:type="dxa"/>
          </w:tcPr>
          <w:p w:rsidR="00C62AA7" w:rsidRPr="001934DB" w:rsidRDefault="00C62AA7" w:rsidP="004C3B38">
            <w:pPr>
              <w:tabs>
                <w:tab w:val="left" w:pos="360"/>
                <w:tab w:val="left" w:pos="567"/>
                <w:tab w:val="right" w:leader="dot" w:pos="9639"/>
              </w:tabs>
              <w:rPr>
                <w:rFonts w:cs="Arial"/>
              </w:rPr>
            </w:pPr>
            <w:r w:rsidRPr="001934DB">
              <w:rPr>
                <w:rFonts w:cs="Arial"/>
              </w:rPr>
              <w:t>Модел уговора</w:t>
            </w:r>
          </w:p>
        </w:tc>
        <w:tc>
          <w:tcPr>
            <w:tcW w:w="810" w:type="dxa"/>
          </w:tcPr>
          <w:p w:rsidR="00C62AA7" w:rsidRPr="001934DB" w:rsidRDefault="009C396C" w:rsidP="004C3B38">
            <w:pPr>
              <w:tabs>
                <w:tab w:val="left" w:pos="360"/>
                <w:tab w:val="left" w:pos="567"/>
                <w:tab w:val="right" w:leader="dot" w:pos="9639"/>
              </w:tabs>
              <w:jc w:val="center"/>
              <w:rPr>
                <w:rFonts w:cs="Arial"/>
                <w:lang w:val="sr-Cyrl-RS"/>
              </w:rPr>
            </w:pPr>
            <w:r>
              <w:rPr>
                <w:rFonts w:cs="Arial"/>
                <w:lang w:val="sr-Cyrl-RS"/>
              </w:rPr>
              <w:t>53</w:t>
            </w:r>
          </w:p>
        </w:tc>
      </w:tr>
    </w:tbl>
    <w:p w:rsidR="009D3699" w:rsidRPr="001934DB" w:rsidRDefault="009D3699" w:rsidP="000C50A0">
      <w:pPr>
        <w:pStyle w:val="BodyText"/>
        <w:spacing w:before="0"/>
        <w:rPr>
          <w:rFonts w:cs="Arial"/>
          <w:b/>
          <w:spacing w:val="80"/>
          <w:sz w:val="22"/>
          <w:szCs w:val="22"/>
          <w:highlight w:val="yellow"/>
        </w:rPr>
      </w:pPr>
    </w:p>
    <w:p w:rsidR="001853E1" w:rsidRPr="001934DB" w:rsidRDefault="00C53AC6" w:rsidP="001934DB">
      <w:pPr>
        <w:jc w:val="right"/>
        <w:rPr>
          <w:rFonts w:cs="Arial"/>
        </w:rPr>
      </w:pPr>
      <w:r w:rsidRPr="001934DB">
        <w:rPr>
          <w:rFonts w:cs="Arial"/>
          <w:bCs/>
          <w:noProof/>
          <w:lang w:val="sr-Cyrl-CS"/>
        </w:rPr>
        <w:t xml:space="preserve">Укупан број страна документације: </w:t>
      </w:r>
      <w:r w:rsidR="00E466BC">
        <w:rPr>
          <w:rFonts w:cs="Arial"/>
          <w:bCs/>
          <w:noProof/>
          <w:lang w:val="sr-Cyrl-CS"/>
        </w:rPr>
        <w:t>61</w:t>
      </w:r>
    </w:p>
    <w:p w:rsidR="00FA0E61" w:rsidRPr="001934DB" w:rsidRDefault="00473AD5" w:rsidP="00CF62BE">
      <w:pPr>
        <w:pStyle w:val="Heading10"/>
        <w:numPr>
          <w:ilvl w:val="0"/>
          <w:numId w:val="17"/>
        </w:numPr>
        <w:rPr>
          <w:rFonts w:cs="Arial"/>
          <w:lang w:val="en-US"/>
        </w:rPr>
      </w:pPr>
      <w:r w:rsidRPr="001934DB">
        <w:rPr>
          <w:rFonts w:cs="Arial"/>
          <w:lang w:val="ru-RU"/>
        </w:rPr>
        <w:br w:type="page"/>
      </w:r>
      <w:bookmarkStart w:id="13" w:name="_Toc430335136"/>
      <w:bookmarkStart w:id="14" w:name="_Toc442559876"/>
      <w:bookmarkStart w:id="15" w:name="_Toc427817447"/>
      <w:r w:rsidR="00FA0E61" w:rsidRPr="001934DB">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1934DB" w:rsidTr="002E12CC">
        <w:tc>
          <w:tcPr>
            <w:tcW w:w="3032" w:type="dxa"/>
            <w:shd w:val="clear" w:color="auto" w:fill="auto"/>
          </w:tcPr>
          <w:p w:rsidR="002E12CC" w:rsidRPr="001934DB" w:rsidRDefault="002E12CC" w:rsidP="004276AD">
            <w:pPr>
              <w:autoSpaceDE w:val="0"/>
              <w:autoSpaceDN w:val="0"/>
              <w:adjustRightInd w:val="0"/>
              <w:jc w:val="center"/>
              <w:rPr>
                <w:rFonts w:eastAsia="TimesNewRomanPSMT" w:cs="Arial"/>
                <w:bCs/>
              </w:rPr>
            </w:pPr>
          </w:p>
          <w:p w:rsidR="002E12CC" w:rsidRPr="001934DB" w:rsidRDefault="002E12CC" w:rsidP="004276AD">
            <w:pPr>
              <w:autoSpaceDE w:val="0"/>
              <w:autoSpaceDN w:val="0"/>
              <w:adjustRightInd w:val="0"/>
              <w:jc w:val="center"/>
              <w:rPr>
                <w:rFonts w:eastAsia="TimesNewRomanPSMT" w:cs="Arial"/>
                <w:bCs/>
              </w:rPr>
            </w:pPr>
          </w:p>
          <w:p w:rsidR="004276AD" w:rsidRPr="001934DB" w:rsidRDefault="004276AD" w:rsidP="004276AD">
            <w:pPr>
              <w:autoSpaceDE w:val="0"/>
              <w:autoSpaceDN w:val="0"/>
              <w:adjustRightInd w:val="0"/>
              <w:jc w:val="center"/>
              <w:rPr>
                <w:rFonts w:eastAsia="TimesNewRomanPSMT" w:cs="Arial"/>
                <w:bCs/>
              </w:rPr>
            </w:pPr>
            <w:r w:rsidRPr="001934DB">
              <w:rPr>
                <w:rFonts w:eastAsia="TimesNewRomanPSMT" w:cs="Arial"/>
                <w:bCs/>
              </w:rPr>
              <w:t>Назив и адреса Наручиоца</w:t>
            </w:r>
          </w:p>
        </w:tc>
        <w:tc>
          <w:tcPr>
            <w:tcW w:w="6213" w:type="dxa"/>
            <w:shd w:val="clear" w:color="auto" w:fill="auto"/>
          </w:tcPr>
          <w:p w:rsidR="004276AD" w:rsidRPr="001934DB" w:rsidRDefault="004276AD" w:rsidP="004276AD">
            <w:pPr>
              <w:suppressAutoHyphens/>
              <w:spacing w:line="100" w:lineRule="atLeast"/>
              <w:jc w:val="center"/>
              <w:rPr>
                <w:rFonts w:cs="Arial"/>
              </w:rPr>
            </w:pPr>
            <w:r w:rsidRPr="001934DB">
              <w:rPr>
                <w:rFonts w:cs="Arial"/>
              </w:rPr>
              <w:t>Јавно предузеће „Електропривреда Србије“ Београд,</w:t>
            </w:r>
          </w:p>
          <w:p w:rsidR="004276AD" w:rsidRPr="001934DB" w:rsidRDefault="004276AD" w:rsidP="004276AD">
            <w:pPr>
              <w:suppressAutoHyphens/>
              <w:spacing w:line="100" w:lineRule="atLeast"/>
              <w:jc w:val="center"/>
              <w:rPr>
                <w:rFonts w:cs="Arial"/>
              </w:rPr>
            </w:pPr>
            <w:r w:rsidRPr="001934DB">
              <w:rPr>
                <w:rFonts w:cs="Arial"/>
              </w:rPr>
              <w:t>Улица царице Милице бр.2, 11000 Београд</w:t>
            </w:r>
          </w:p>
          <w:p w:rsidR="00646539" w:rsidRPr="001934DB" w:rsidRDefault="002E12CC" w:rsidP="00646539">
            <w:pPr>
              <w:suppressAutoHyphens/>
              <w:spacing w:line="100" w:lineRule="atLeast"/>
              <w:jc w:val="center"/>
              <w:rPr>
                <w:rFonts w:cs="Arial"/>
              </w:rPr>
            </w:pPr>
            <w:r w:rsidRPr="001934DB">
              <w:rPr>
                <w:rFonts w:cs="Arial"/>
              </w:rPr>
              <w:t xml:space="preserve">Огранак </w:t>
            </w:r>
            <w:r w:rsidR="001B619C" w:rsidRPr="001934DB">
              <w:rPr>
                <w:rFonts w:cs="Arial"/>
              </w:rPr>
              <w:t>ТЕНТ</w:t>
            </w:r>
            <w:r w:rsidRPr="001934DB">
              <w:rPr>
                <w:rFonts w:cs="Arial"/>
              </w:rPr>
              <w:t xml:space="preserve">, </w:t>
            </w:r>
            <w:r w:rsidR="001B619C" w:rsidRPr="001934DB">
              <w:rPr>
                <w:rFonts w:cs="Arial"/>
              </w:rPr>
              <w:t>Богољуба Урошевића Црног бр.44.,</w:t>
            </w:r>
          </w:p>
          <w:p w:rsidR="002E12CC" w:rsidRPr="001934DB" w:rsidRDefault="001B619C" w:rsidP="00646539">
            <w:pPr>
              <w:suppressAutoHyphens/>
              <w:spacing w:line="100" w:lineRule="atLeast"/>
              <w:jc w:val="center"/>
              <w:rPr>
                <w:rFonts w:cs="Arial"/>
              </w:rPr>
            </w:pPr>
            <w:r w:rsidRPr="001934DB">
              <w:rPr>
                <w:rFonts w:cs="Arial"/>
              </w:rPr>
              <w:t>11500 Обреновац</w:t>
            </w:r>
          </w:p>
        </w:tc>
      </w:tr>
      <w:tr w:rsidR="004276AD" w:rsidRPr="001934DB" w:rsidTr="002E12CC">
        <w:tc>
          <w:tcPr>
            <w:tcW w:w="3032" w:type="dxa"/>
            <w:shd w:val="clear" w:color="auto" w:fill="auto"/>
          </w:tcPr>
          <w:p w:rsidR="004276AD" w:rsidRPr="001934DB" w:rsidRDefault="004276AD" w:rsidP="004276AD">
            <w:pPr>
              <w:autoSpaceDE w:val="0"/>
              <w:autoSpaceDN w:val="0"/>
              <w:adjustRightInd w:val="0"/>
              <w:jc w:val="center"/>
              <w:rPr>
                <w:rFonts w:eastAsia="TimesNewRomanPSMT" w:cs="Arial"/>
                <w:bCs/>
              </w:rPr>
            </w:pPr>
            <w:r w:rsidRPr="001934DB">
              <w:rPr>
                <w:rFonts w:eastAsia="TimesNewRomanPSMT" w:cs="Arial"/>
                <w:bCs/>
              </w:rPr>
              <w:t>Интернет страница Наручиоца</w:t>
            </w:r>
          </w:p>
        </w:tc>
        <w:tc>
          <w:tcPr>
            <w:tcW w:w="6213" w:type="dxa"/>
            <w:shd w:val="clear" w:color="auto" w:fill="auto"/>
          </w:tcPr>
          <w:p w:rsidR="004276AD" w:rsidRPr="001934DB" w:rsidRDefault="00BE4C97"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1934DB">
                <w:rPr>
                  <w:rStyle w:val="Hyperlink"/>
                  <w:rFonts w:eastAsia="Arial Unicode MS" w:cs="Arial"/>
                  <w:color w:val="auto"/>
                  <w:kern w:val="1"/>
                  <w:lang w:eastAsia="ar-SA"/>
                </w:rPr>
                <w:t>www.eps.rs</w:t>
              </w:r>
            </w:hyperlink>
          </w:p>
          <w:p w:rsidR="002E12CC" w:rsidRPr="001934DB" w:rsidRDefault="002E12CC" w:rsidP="004276AD">
            <w:pPr>
              <w:autoSpaceDE w:val="0"/>
              <w:autoSpaceDN w:val="0"/>
              <w:adjustRightInd w:val="0"/>
              <w:jc w:val="center"/>
              <w:rPr>
                <w:rFonts w:eastAsia="TimesNewRomanPSMT" w:cs="Arial"/>
                <w:bCs/>
                <w:color w:val="FF0000"/>
              </w:rPr>
            </w:pPr>
          </w:p>
        </w:tc>
      </w:tr>
      <w:tr w:rsidR="004276AD" w:rsidRPr="001934DB" w:rsidTr="002E12CC">
        <w:tc>
          <w:tcPr>
            <w:tcW w:w="3032" w:type="dxa"/>
            <w:shd w:val="clear" w:color="auto" w:fill="auto"/>
          </w:tcPr>
          <w:p w:rsidR="004276AD" w:rsidRPr="001934DB" w:rsidRDefault="004276AD" w:rsidP="004276AD">
            <w:pPr>
              <w:autoSpaceDE w:val="0"/>
              <w:autoSpaceDN w:val="0"/>
              <w:adjustRightInd w:val="0"/>
              <w:jc w:val="center"/>
              <w:rPr>
                <w:rFonts w:eastAsia="TimesNewRomanPSMT" w:cs="Arial"/>
                <w:bCs/>
              </w:rPr>
            </w:pPr>
            <w:r w:rsidRPr="001934DB">
              <w:rPr>
                <w:rFonts w:eastAsia="TimesNewRomanPSMT" w:cs="Arial"/>
                <w:bCs/>
              </w:rPr>
              <w:t>Врста поступка</w:t>
            </w:r>
          </w:p>
        </w:tc>
        <w:tc>
          <w:tcPr>
            <w:tcW w:w="6213" w:type="dxa"/>
            <w:shd w:val="clear" w:color="auto" w:fill="auto"/>
            <w:vAlign w:val="center"/>
          </w:tcPr>
          <w:p w:rsidR="004276AD" w:rsidRPr="001934DB" w:rsidRDefault="00D34466" w:rsidP="00D34466">
            <w:pPr>
              <w:autoSpaceDE w:val="0"/>
              <w:autoSpaceDN w:val="0"/>
              <w:adjustRightInd w:val="0"/>
              <w:jc w:val="center"/>
              <w:rPr>
                <w:rFonts w:eastAsia="TimesNewRomanPSMT" w:cs="Arial"/>
                <w:bCs/>
              </w:rPr>
            </w:pPr>
            <w:r w:rsidRPr="001934DB">
              <w:rPr>
                <w:rFonts w:eastAsia="TimesNewRomanPSMT" w:cs="Arial"/>
                <w:bCs/>
              </w:rPr>
              <w:t>Отворени поступак</w:t>
            </w:r>
          </w:p>
        </w:tc>
      </w:tr>
      <w:tr w:rsidR="004276AD" w:rsidRPr="001934DB" w:rsidTr="002E12CC">
        <w:trPr>
          <w:trHeight w:val="575"/>
        </w:trPr>
        <w:tc>
          <w:tcPr>
            <w:tcW w:w="3032" w:type="dxa"/>
            <w:shd w:val="clear" w:color="auto" w:fill="auto"/>
          </w:tcPr>
          <w:p w:rsidR="004276AD" w:rsidRPr="001934DB" w:rsidRDefault="004276AD" w:rsidP="004276AD">
            <w:pPr>
              <w:autoSpaceDE w:val="0"/>
              <w:autoSpaceDN w:val="0"/>
              <w:adjustRightInd w:val="0"/>
              <w:jc w:val="center"/>
              <w:rPr>
                <w:rFonts w:eastAsia="TimesNewRomanPSMT" w:cs="Arial"/>
                <w:bCs/>
              </w:rPr>
            </w:pPr>
            <w:r w:rsidRPr="001934DB">
              <w:rPr>
                <w:rFonts w:eastAsia="TimesNewRomanPSMT" w:cs="Arial"/>
                <w:bCs/>
              </w:rPr>
              <w:t>Предмет јавне набавке</w:t>
            </w:r>
          </w:p>
        </w:tc>
        <w:tc>
          <w:tcPr>
            <w:tcW w:w="6213" w:type="dxa"/>
            <w:shd w:val="clear" w:color="auto" w:fill="auto"/>
          </w:tcPr>
          <w:p w:rsidR="004276AD" w:rsidRPr="001934DB" w:rsidRDefault="004276AD" w:rsidP="001934DB">
            <w:pPr>
              <w:pStyle w:val="Title"/>
              <w:spacing w:before="0"/>
              <w:jc w:val="both"/>
              <w:rPr>
                <w:rFonts w:cs="Arial"/>
                <w:b w:val="0"/>
                <w:sz w:val="22"/>
                <w:szCs w:val="22"/>
                <w:lang w:val="sr-Cyrl-RS"/>
              </w:rPr>
            </w:pPr>
            <w:bookmarkStart w:id="16" w:name="_Toc442559877"/>
            <w:r w:rsidRPr="001934DB">
              <w:rPr>
                <w:rFonts w:cs="Arial"/>
                <w:b w:val="0"/>
                <w:sz w:val="22"/>
                <w:szCs w:val="22"/>
              </w:rPr>
              <w:t xml:space="preserve">Набавка добара: </w:t>
            </w:r>
            <w:r w:rsidR="006B273B" w:rsidRPr="001934DB">
              <w:rPr>
                <w:rFonts w:cs="Arial"/>
                <w:sz w:val="22"/>
                <w:szCs w:val="22"/>
                <w:lang w:val="sr-Cyrl-RS"/>
              </w:rPr>
              <w:t xml:space="preserve"> </w:t>
            </w:r>
            <w:bookmarkEnd w:id="16"/>
            <w:r w:rsidR="001934DB" w:rsidRPr="001934DB">
              <w:rPr>
                <w:rFonts w:cs="Arial"/>
                <w:b w:val="0"/>
                <w:sz w:val="22"/>
                <w:szCs w:val="22"/>
                <w:lang w:val="sr-Cyrl-RS"/>
              </w:rPr>
              <w:t>Техничке хемикалије за лабораторију</w:t>
            </w:r>
          </w:p>
        </w:tc>
      </w:tr>
      <w:tr w:rsidR="002E12CC" w:rsidRPr="001934DB" w:rsidTr="002E12CC">
        <w:trPr>
          <w:trHeight w:val="995"/>
        </w:trPr>
        <w:tc>
          <w:tcPr>
            <w:tcW w:w="3032" w:type="dxa"/>
            <w:shd w:val="clear" w:color="auto" w:fill="auto"/>
          </w:tcPr>
          <w:p w:rsidR="002E12CC" w:rsidRPr="001934DB" w:rsidRDefault="002E12CC" w:rsidP="002E12CC">
            <w:pPr>
              <w:autoSpaceDE w:val="0"/>
              <w:autoSpaceDN w:val="0"/>
              <w:adjustRightInd w:val="0"/>
              <w:jc w:val="center"/>
              <w:rPr>
                <w:rFonts w:eastAsia="TimesNewRomanPSMT" w:cs="Arial"/>
                <w:bCs/>
              </w:rPr>
            </w:pPr>
          </w:p>
          <w:p w:rsidR="002E12CC" w:rsidRPr="001934DB" w:rsidRDefault="002E12CC" w:rsidP="002E12CC">
            <w:pPr>
              <w:autoSpaceDE w:val="0"/>
              <w:autoSpaceDN w:val="0"/>
              <w:adjustRightInd w:val="0"/>
              <w:jc w:val="center"/>
              <w:rPr>
                <w:rFonts w:eastAsia="TimesNewRomanPSMT" w:cs="Arial"/>
                <w:bCs/>
              </w:rPr>
            </w:pPr>
            <w:r w:rsidRPr="001934DB">
              <w:rPr>
                <w:rFonts w:cs="Arial"/>
              </w:rPr>
              <w:t>Опис сваке партије</w:t>
            </w:r>
          </w:p>
        </w:tc>
        <w:tc>
          <w:tcPr>
            <w:tcW w:w="6213" w:type="dxa"/>
            <w:shd w:val="clear" w:color="auto" w:fill="auto"/>
            <w:vAlign w:val="center"/>
          </w:tcPr>
          <w:p w:rsidR="002E12CC" w:rsidRPr="001934DB" w:rsidRDefault="006B273B" w:rsidP="002E12CC">
            <w:pPr>
              <w:pStyle w:val="ListParagraph"/>
              <w:widowControl w:val="0"/>
              <w:ind w:left="0"/>
              <w:jc w:val="center"/>
              <w:rPr>
                <w:rFonts w:ascii="Arial" w:hAnsi="Arial" w:cs="Arial"/>
                <w:color w:val="00B0F0"/>
                <w:lang w:val="sr-Cyrl-RS"/>
              </w:rPr>
            </w:pPr>
            <w:r w:rsidRPr="001934DB">
              <w:rPr>
                <w:rFonts w:ascii="Arial" w:hAnsi="Arial" w:cs="Arial"/>
              </w:rPr>
              <w:t xml:space="preserve">Jавна набавка </w:t>
            </w:r>
            <w:r w:rsidR="002E12CC" w:rsidRPr="001934DB">
              <w:rPr>
                <w:rFonts w:ascii="Arial" w:hAnsi="Arial" w:cs="Arial"/>
              </w:rPr>
              <w:t>је обликована по партијама</w:t>
            </w:r>
            <w:r w:rsidRPr="001934DB">
              <w:rPr>
                <w:rFonts w:ascii="Arial" w:hAnsi="Arial" w:cs="Arial"/>
                <w:color w:val="00B0F0"/>
                <w:lang w:val="sr-Cyrl-RS"/>
              </w:rPr>
              <w:t>:</w:t>
            </w:r>
          </w:p>
          <w:p w:rsidR="001934DB" w:rsidRPr="001934DB" w:rsidRDefault="001934DB" w:rsidP="001934DB">
            <w:pPr>
              <w:rPr>
                <w:rFonts w:cs="Arial"/>
              </w:rPr>
            </w:pPr>
            <w:r w:rsidRPr="001934DB">
              <w:rPr>
                <w:rFonts w:cs="Arial"/>
              </w:rPr>
              <w:t xml:space="preserve">Партија 1: </w:t>
            </w:r>
            <w:r>
              <w:rPr>
                <w:rFonts w:cs="Arial"/>
                <w:lang w:val="sr-Cyrl-RS"/>
              </w:rPr>
              <w:t>Техничке хемикалије за лабораторију</w:t>
            </w:r>
            <w:r w:rsidRPr="00D374DC">
              <w:rPr>
                <w:rFonts w:cs="Arial"/>
                <w:lang w:val="sr-Latn-CS"/>
              </w:rPr>
              <w:t xml:space="preserve"> </w:t>
            </w:r>
            <w:r>
              <w:rPr>
                <w:rFonts w:cs="Arial"/>
                <w:lang w:val="sr-Cyrl-RS"/>
              </w:rPr>
              <w:t xml:space="preserve"> ТЕНТ Б</w:t>
            </w:r>
          </w:p>
          <w:p w:rsidR="006B273B" w:rsidRPr="001934DB" w:rsidRDefault="001934DB" w:rsidP="001934DB">
            <w:pPr>
              <w:autoSpaceDE w:val="0"/>
              <w:autoSpaceDN w:val="0"/>
              <w:adjustRightInd w:val="0"/>
              <w:rPr>
                <w:rFonts w:eastAsia="TimesNewRomanPSMT" w:cs="Arial"/>
                <w:b/>
                <w:bCs/>
                <w:color w:val="FF0000"/>
              </w:rPr>
            </w:pPr>
            <w:r w:rsidRPr="001934DB">
              <w:rPr>
                <w:rFonts w:cs="Arial"/>
              </w:rPr>
              <w:t xml:space="preserve">Партија 2: </w:t>
            </w:r>
            <w:r>
              <w:rPr>
                <w:rFonts w:cs="Arial"/>
                <w:lang w:val="sr-Cyrl-RS"/>
              </w:rPr>
              <w:t>Техничке хемикалије за лабораторију</w:t>
            </w:r>
            <w:r w:rsidRPr="00D374DC">
              <w:rPr>
                <w:rFonts w:cs="Arial"/>
                <w:lang w:val="sr-Latn-CS"/>
              </w:rPr>
              <w:t xml:space="preserve"> </w:t>
            </w:r>
            <w:r>
              <w:rPr>
                <w:rFonts w:cs="Arial"/>
                <w:lang w:val="sr-Cyrl-RS"/>
              </w:rPr>
              <w:t xml:space="preserve"> ТЕНТ А</w:t>
            </w:r>
            <w:r w:rsidRPr="001934DB">
              <w:rPr>
                <w:rFonts w:eastAsia="TimesNewRomanPSMT" w:cs="Arial"/>
                <w:b/>
                <w:bCs/>
                <w:color w:val="FF0000"/>
              </w:rPr>
              <w:t xml:space="preserve"> </w:t>
            </w:r>
          </w:p>
        </w:tc>
      </w:tr>
      <w:tr w:rsidR="004276AD" w:rsidRPr="001934DB" w:rsidTr="002E12CC">
        <w:trPr>
          <w:trHeight w:val="594"/>
        </w:trPr>
        <w:tc>
          <w:tcPr>
            <w:tcW w:w="3032" w:type="dxa"/>
            <w:shd w:val="clear" w:color="auto" w:fill="auto"/>
          </w:tcPr>
          <w:p w:rsidR="004276AD" w:rsidRPr="001934DB" w:rsidRDefault="004276AD" w:rsidP="004276AD">
            <w:pPr>
              <w:autoSpaceDE w:val="0"/>
              <w:autoSpaceDN w:val="0"/>
              <w:adjustRightInd w:val="0"/>
              <w:jc w:val="center"/>
              <w:rPr>
                <w:rFonts w:eastAsia="TimesNewRomanPSMT" w:cs="Arial"/>
                <w:bCs/>
              </w:rPr>
            </w:pPr>
            <w:r w:rsidRPr="001934DB">
              <w:rPr>
                <w:rFonts w:eastAsia="TimesNewRomanPSMT" w:cs="Arial"/>
                <w:bCs/>
              </w:rPr>
              <w:t>Циљ поступка</w:t>
            </w:r>
          </w:p>
        </w:tc>
        <w:tc>
          <w:tcPr>
            <w:tcW w:w="6213" w:type="dxa"/>
            <w:shd w:val="clear" w:color="auto" w:fill="auto"/>
          </w:tcPr>
          <w:p w:rsidR="004276AD" w:rsidRPr="001934DB" w:rsidRDefault="004276AD" w:rsidP="004276AD">
            <w:pPr>
              <w:autoSpaceDE w:val="0"/>
              <w:autoSpaceDN w:val="0"/>
              <w:adjustRightInd w:val="0"/>
              <w:jc w:val="center"/>
              <w:rPr>
                <w:rFonts w:eastAsia="TimesNewRomanPSMT" w:cs="Arial"/>
                <w:bCs/>
              </w:rPr>
            </w:pPr>
            <w:r w:rsidRPr="001934DB">
              <w:rPr>
                <w:rFonts w:eastAsia="TimesNewRomanPSMT" w:cs="Arial"/>
                <w:bCs/>
              </w:rPr>
              <w:t xml:space="preserve"> Закључење Уговора о јавној набавци </w:t>
            </w:r>
          </w:p>
          <w:p w:rsidR="002E12CC" w:rsidRPr="001934DB" w:rsidRDefault="002E12CC" w:rsidP="002E12CC">
            <w:pPr>
              <w:autoSpaceDE w:val="0"/>
              <w:autoSpaceDN w:val="0"/>
              <w:adjustRightInd w:val="0"/>
              <w:rPr>
                <w:rFonts w:eastAsia="TimesNewRomanPSMT" w:cs="Arial"/>
                <w:b/>
                <w:bCs/>
                <w:color w:val="FF0000"/>
              </w:rPr>
            </w:pPr>
          </w:p>
        </w:tc>
      </w:tr>
      <w:tr w:rsidR="001934DB" w:rsidRPr="001934DB" w:rsidTr="002E12CC">
        <w:trPr>
          <w:trHeight w:val="1057"/>
        </w:trPr>
        <w:tc>
          <w:tcPr>
            <w:tcW w:w="3032" w:type="dxa"/>
            <w:shd w:val="clear" w:color="auto" w:fill="auto"/>
          </w:tcPr>
          <w:p w:rsidR="001934DB" w:rsidRPr="001934DB" w:rsidRDefault="001934DB" w:rsidP="004276AD">
            <w:pPr>
              <w:autoSpaceDE w:val="0"/>
              <w:autoSpaceDN w:val="0"/>
              <w:adjustRightInd w:val="0"/>
              <w:jc w:val="center"/>
              <w:rPr>
                <w:rFonts w:eastAsia="TimesNewRomanPSMT" w:cs="Arial"/>
                <w:bCs/>
              </w:rPr>
            </w:pPr>
          </w:p>
          <w:p w:rsidR="001934DB" w:rsidRPr="001934DB" w:rsidRDefault="001934DB" w:rsidP="004276AD">
            <w:pPr>
              <w:autoSpaceDE w:val="0"/>
              <w:autoSpaceDN w:val="0"/>
              <w:adjustRightInd w:val="0"/>
              <w:jc w:val="center"/>
              <w:rPr>
                <w:rFonts w:eastAsia="TimesNewRomanPSMT" w:cs="Arial"/>
                <w:bCs/>
              </w:rPr>
            </w:pPr>
            <w:r w:rsidRPr="001934DB">
              <w:rPr>
                <w:rFonts w:eastAsia="TimesNewRomanPSMT" w:cs="Arial"/>
                <w:bCs/>
              </w:rPr>
              <w:t>Контакт</w:t>
            </w:r>
          </w:p>
        </w:tc>
        <w:tc>
          <w:tcPr>
            <w:tcW w:w="6213" w:type="dxa"/>
            <w:shd w:val="clear" w:color="auto" w:fill="auto"/>
            <w:vAlign w:val="center"/>
          </w:tcPr>
          <w:p w:rsidR="001934DB" w:rsidRPr="00A4233B" w:rsidRDefault="001934DB" w:rsidP="001934DB">
            <w:pPr>
              <w:jc w:val="center"/>
              <w:rPr>
                <w:rFonts w:cs="Arial"/>
                <w:color w:val="00B0F0"/>
                <w:lang w:val="sr-Cyrl-RS"/>
              </w:rPr>
            </w:pPr>
            <w:r w:rsidRPr="00A4233B">
              <w:rPr>
                <w:rFonts w:cs="Arial"/>
                <w:lang w:val="sr-Cyrl-RS"/>
              </w:rPr>
              <w:t>Миљан Пековић</w:t>
            </w:r>
            <w:r w:rsidRPr="00A4233B">
              <w:rPr>
                <w:rFonts w:cs="Arial"/>
              </w:rPr>
              <w:t xml:space="preserve"> </w:t>
            </w:r>
          </w:p>
          <w:p w:rsidR="001934DB" w:rsidRPr="00A4233B" w:rsidRDefault="001934DB" w:rsidP="001934DB">
            <w:pPr>
              <w:jc w:val="center"/>
              <w:rPr>
                <w:rFonts w:cs="Arial"/>
                <w:lang w:val="sr-Cyrl-RS"/>
              </w:rPr>
            </w:pPr>
            <w:r w:rsidRPr="00A4233B">
              <w:rPr>
                <w:rFonts w:cs="Arial"/>
              </w:rPr>
              <w:t xml:space="preserve">e-mail: </w:t>
            </w:r>
            <w:hyperlink r:id="rId167" w:history="1">
              <w:r w:rsidRPr="00A4233B">
                <w:rPr>
                  <w:rStyle w:val="Hyperlink"/>
                  <w:rFonts w:cs="Arial"/>
                  <w:lang w:val="sr-Latn-RS"/>
                </w:rPr>
                <w:t>miljan.pekovic</w:t>
              </w:r>
              <w:r w:rsidRPr="00A4233B">
                <w:rPr>
                  <w:rStyle w:val="Hyperlink"/>
                  <w:rFonts w:cs="Arial"/>
                </w:rPr>
                <w:t>@</w:t>
              </w:r>
            </w:hyperlink>
            <w:r w:rsidRPr="00A4233B">
              <w:rPr>
                <w:rStyle w:val="Hyperlink"/>
                <w:rFonts w:cs="Arial"/>
              </w:rPr>
              <w:t>eps.rs</w:t>
            </w:r>
          </w:p>
        </w:tc>
      </w:tr>
    </w:tbl>
    <w:p w:rsidR="002E12CC" w:rsidRPr="00126CA4" w:rsidRDefault="002E12CC" w:rsidP="000C50A0">
      <w:pPr>
        <w:spacing w:before="0"/>
        <w:rPr>
          <w:rFonts w:cs="Arial"/>
          <w:lang w:val="sr-Cyrl-RS"/>
        </w:rPr>
      </w:pPr>
    </w:p>
    <w:p w:rsidR="002E12CC" w:rsidRPr="001934DB" w:rsidRDefault="002E12CC" w:rsidP="00CF62BE">
      <w:pPr>
        <w:pStyle w:val="Heading10"/>
        <w:numPr>
          <w:ilvl w:val="0"/>
          <w:numId w:val="17"/>
        </w:numPr>
        <w:jc w:val="both"/>
        <w:rPr>
          <w:rFonts w:cs="Arial"/>
        </w:rPr>
      </w:pPr>
      <w:bookmarkStart w:id="17" w:name="_Toc442559878"/>
      <w:bookmarkStart w:id="18" w:name="_Toc427817448"/>
      <w:r w:rsidRPr="001934DB">
        <w:rPr>
          <w:rFonts w:cs="Arial"/>
        </w:rPr>
        <w:t>ПОДАЦИ О ПРЕДМЕТУ ЈАВНЕ НАБАВКЕ</w:t>
      </w:r>
    </w:p>
    <w:p w:rsidR="002E12CC" w:rsidRPr="001934DB" w:rsidRDefault="002E12CC" w:rsidP="0032186E">
      <w:pPr>
        <w:pStyle w:val="Heading10"/>
        <w:ind w:left="0" w:firstLine="0"/>
        <w:jc w:val="both"/>
        <w:rPr>
          <w:rFonts w:cs="Arial"/>
        </w:rPr>
      </w:pPr>
      <w:r w:rsidRPr="001934DB">
        <w:rPr>
          <w:rFonts w:cs="Arial"/>
        </w:rPr>
        <w:t>2.1 Опис предмета јавне набавке, назив и ознака из општег речника набавке</w:t>
      </w:r>
    </w:p>
    <w:p w:rsidR="002E12CC" w:rsidRPr="001934DB" w:rsidRDefault="002E12CC" w:rsidP="0032186E">
      <w:pPr>
        <w:spacing w:before="0"/>
        <w:rPr>
          <w:rFonts w:cs="Arial"/>
          <w:b/>
        </w:rPr>
      </w:pPr>
      <w:r w:rsidRPr="001934DB">
        <w:rPr>
          <w:rFonts w:cs="Arial"/>
          <w:lang w:eastAsia="zh-CN"/>
        </w:rPr>
        <w:t xml:space="preserve">Опис предмета јавне набавке: </w:t>
      </w:r>
      <w:r w:rsidR="006271EF" w:rsidRPr="001934DB">
        <w:rPr>
          <w:rFonts w:cs="Arial"/>
          <w:b/>
          <w:lang w:val="sr-Cyrl-RS"/>
        </w:rPr>
        <w:t>Техничке хемикалије за лабораторију</w:t>
      </w:r>
    </w:p>
    <w:p w:rsidR="006271EF" w:rsidRPr="001934DB" w:rsidRDefault="006271EF" w:rsidP="006271EF">
      <w:pPr>
        <w:rPr>
          <w:rFonts w:cs="Arial"/>
        </w:rPr>
      </w:pPr>
      <w:r w:rsidRPr="001934DB">
        <w:rPr>
          <w:rFonts w:cs="Arial"/>
        </w:rPr>
        <w:t xml:space="preserve">Партија 1: </w:t>
      </w:r>
      <w:r>
        <w:rPr>
          <w:rFonts w:cs="Arial"/>
          <w:lang w:val="sr-Cyrl-RS"/>
        </w:rPr>
        <w:t>Техничке хемикалије за лабораторију</w:t>
      </w:r>
      <w:r w:rsidRPr="00D374DC">
        <w:rPr>
          <w:rFonts w:cs="Arial"/>
          <w:lang w:val="sr-Latn-CS"/>
        </w:rPr>
        <w:t xml:space="preserve"> </w:t>
      </w:r>
      <w:r>
        <w:rPr>
          <w:rFonts w:cs="Arial"/>
          <w:lang w:val="sr-Cyrl-RS"/>
        </w:rPr>
        <w:t xml:space="preserve"> ТЕНТ Б</w:t>
      </w:r>
    </w:p>
    <w:p w:rsidR="007E7768" w:rsidRPr="001934DB" w:rsidRDefault="006271EF" w:rsidP="006271EF">
      <w:pPr>
        <w:spacing w:before="0"/>
        <w:ind w:left="-360" w:right="-14"/>
        <w:rPr>
          <w:rFonts w:cs="Arial"/>
          <w:b/>
          <w:lang w:val="sr-Cyrl-RS"/>
        </w:rPr>
      </w:pPr>
      <w:r>
        <w:rPr>
          <w:rFonts w:cs="Arial"/>
          <w:lang w:val="sr-Cyrl-RS"/>
        </w:rPr>
        <w:t xml:space="preserve">      </w:t>
      </w:r>
      <w:r w:rsidRPr="001934DB">
        <w:rPr>
          <w:rFonts w:cs="Arial"/>
        </w:rPr>
        <w:t xml:space="preserve">Партија 2: </w:t>
      </w:r>
      <w:r>
        <w:rPr>
          <w:rFonts w:cs="Arial"/>
          <w:lang w:val="sr-Cyrl-RS"/>
        </w:rPr>
        <w:t>Техничке хемикалије за лабораторију</w:t>
      </w:r>
      <w:r w:rsidRPr="00D374DC">
        <w:rPr>
          <w:rFonts w:cs="Arial"/>
          <w:lang w:val="sr-Latn-CS"/>
        </w:rPr>
        <w:t xml:space="preserve"> </w:t>
      </w:r>
      <w:r>
        <w:rPr>
          <w:rFonts w:cs="Arial"/>
          <w:lang w:val="sr-Cyrl-RS"/>
        </w:rPr>
        <w:t xml:space="preserve"> ТЕНТ А</w:t>
      </w:r>
    </w:p>
    <w:p w:rsidR="007E7768" w:rsidRPr="006271EF" w:rsidRDefault="007E7768" w:rsidP="0032186E">
      <w:pPr>
        <w:spacing w:before="0"/>
        <w:rPr>
          <w:rFonts w:cs="Arial"/>
          <w:lang w:val="sr-Cyrl-RS" w:eastAsia="zh-CN"/>
        </w:rPr>
      </w:pPr>
    </w:p>
    <w:p w:rsidR="002E12CC" w:rsidRPr="001934DB" w:rsidRDefault="002E12CC" w:rsidP="0032186E">
      <w:pPr>
        <w:spacing w:before="0"/>
        <w:rPr>
          <w:rFonts w:cs="Arial"/>
          <w:b/>
        </w:rPr>
      </w:pPr>
      <w:r w:rsidRPr="001934DB">
        <w:rPr>
          <w:rFonts w:cs="Arial"/>
          <w:b/>
          <w:lang w:eastAsia="zh-CN"/>
        </w:rPr>
        <w:t>Назив из општег речника набавке:</w:t>
      </w:r>
      <w:r w:rsidR="006B273B" w:rsidRPr="001934DB">
        <w:rPr>
          <w:rFonts w:cs="Arial"/>
          <w:b/>
          <w:lang w:val="ru-RU"/>
        </w:rPr>
        <w:t xml:space="preserve"> </w:t>
      </w:r>
    </w:p>
    <w:p w:rsidR="006271EF" w:rsidRPr="001934DB" w:rsidRDefault="006271EF" w:rsidP="006271EF">
      <w:pPr>
        <w:rPr>
          <w:rFonts w:cs="Arial"/>
        </w:rPr>
      </w:pPr>
      <w:r w:rsidRPr="001934DB">
        <w:rPr>
          <w:rFonts w:cs="Arial"/>
        </w:rPr>
        <w:t xml:space="preserve">Партија 1: </w:t>
      </w:r>
      <w:r>
        <w:rPr>
          <w:rFonts w:cs="Arial"/>
          <w:lang w:val="sr-Cyrl-RS"/>
        </w:rPr>
        <w:t>Техничке хемикалије за лабораторију</w:t>
      </w:r>
      <w:r w:rsidRPr="00D374DC">
        <w:rPr>
          <w:rFonts w:cs="Arial"/>
          <w:lang w:val="sr-Latn-CS"/>
        </w:rPr>
        <w:t xml:space="preserve"> </w:t>
      </w:r>
      <w:r>
        <w:rPr>
          <w:rFonts w:cs="Arial"/>
          <w:lang w:val="sr-Cyrl-RS"/>
        </w:rPr>
        <w:t xml:space="preserve"> ТЕНТ Б</w:t>
      </w:r>
    </w:p>
    <w:p w:rsidR="006271EF" w:rsidRPr="001934DB" w:rsidRDefault="006271EF" w:rsidP="006271EF">
      <w:pPr>
        <w:spacing w:before="0"/>
        <w:ind w:left="-360" w:right="-14"/>
        <w:rPr>
          <w:rFonts w:cs="Arial"/>
          <w:b/>
          <w:lang w:val="sr-Cyrl-RS"/>
        </w:rPr>
      </w:pPr>
      <w:r>
        <w:rPr>
          <w:rFonts w:cs="Arial"/>
          <w:lang w:val="sr-Cyrl-RS"/>
        </w:rPr>
        <w:t xml:space="preserve">      </w:t>
      </w:r>
      <w:r w:rsidRPr="001934DB">
        <w:rPr>
          <w:rFonts w:cs="Arial"/>
        </w:rPr>
        <w:t xml:space="preserve">Партија 2: </w:t>
      </w:r>
      <w:r>
        <w:rPr>
          <w:rFonts w:cs="Arial"/>
          <w:lang w:val="sr-Cyrl-RS"/>
        </w:rPr>
        <w:t>Техничке хемикалије за лабораторију</w:t>
      </w:r>
      <w:r w:rsidRPr="00D374DC">
        <w:rPr>
          <w:rFonts w:cs="Arial"/>
          <w:lang w:val="sr-Latn-CS"/>
        </w:rPr>
        <w:t xml:space="preserve"> </w:t>
      </w:r>
      <w:r>
        <w:rPr>
          <w:rFonts w:cs="Arial"/>
          <w:lang w:val="sr-Cyrl-RS"/>
        </w:rPr>
        <w:t xml:space="preserve"> ТЕНТ А</w:t>
      </w:r>
    </w:p>
    <w:p w:rsidR="006271EF" w:rsidRPr="001934DB" w:rsidRDefault="006271EF" w:rsidP="007E7768">
      <w:pPr>
        <w:spacing w:before="0"/>
        <w:ind w:left="-360" w:right="-14"/>
        <w:rPr>
          <w:rFonts w:cs="Arial"/>
        </w:rPr>
      </w:pPr>
    </w:p>
    <w:p w:rsidR="002E12CC" w:rsidRDefault="002E12CC" w:rsidP="0032186E">
      <w:pPr>
        <w:spacing w:before="0"/>
        <w:rPr>
          <w:rFonts w:cs="Arial"/>
          <w:b/>
          <w:lang w:val="sr-Cyrl-RS" w:eastAsia="zh-CN"/>
        </w:rPr>
      </w:pPr>
      <w:r w:rsidRPr="001934DB">
        <w:rPr>
          <w:rFonts w:cs="Arial"/>
          <w:b/>
          <w:lang w:eastAsia="zh-CN"/>
        </w:rPr>
        <w:t xml:space="preserve">Ознака из општег речника набавке: </w:t>
      </w:r>
    </w:p>
    <w:p w:rsidR="006271EF" w:rsidRPr="006271EF" w:rsidRDefault="006271EF" w:rsidP="0032186E">
      <w:pPr>
        <w:spacing w:before="0"/>
        <w:rPr>
          <w:rFonts w:cs="Arial"/>
          <w:b/>
          <w:lang w:val="sr-Cyrl-RS"/>
        </w:rPr>
      </w:pPr>
    </w:p>
    <w:p w:rsidR="006271EF" w:rsidRPr="006271EF" w:rsidRDefault="007E7768" w:rsidP="006271EF">
      <w:pPr>
        <w:spacing w:before="0"/>
        <w:ind w:left="-360" w:right="-14"/>
        <w:rPr>
          <w:rFonts w:cs="Arial"/>
          <w:lang w:val="sr-Cyrl-RS"/>
        </w:rPr>
      </w:pPr>
      <w:r w:rsidRPr="001934DB">
        <w:rPr>
          <w:rFonts w:cs="Arial"/>
        </w:rPr>
        <w:t xml:space="preserve">       </w:t>
      </w:r>
      <w:r w:rsidR="006271EF">
        <w:rPr>
          <w:rFonts w:cs="Arial"/>
          <w:lang w:val="sr-Cyrl-RS"/>
        </w:rPr>
        <w:t xml:space="preserve">Партија 1: </w:t>
      </w:r>
      <w:r w:rsidR="006271EF" w:rsidRPr="006271EF">
        <w:rPr>
          <w:rFonts w:cs="Arial"/>
          <w:color w:val="000000"/>
          <w:lang w:val="sr-Cyrl-RS"/>
        </w:rPr>
        <w:t xml:space="preserve">24300000 </w:t>
      </w:r>
    </w:p>
    <w:p w:rsidR="00771564" w:rsidRDefault="007E7768" w:rsidP="006271EF">
      <w:pPr>
        <w:spacing w:before="0"/>
        <w:ind w:left="-360" w:right="-14"/>
        <w:rPr>
          <w:rFonts w:cs="Arial"/>
          <w:lang w:val="sr-Cyrl-RS"/>
        </w:rPr>
      </w:pPr>
      <w:r w:rsidRPr="001934DB">
        <w:rPr>
          <w:rFonts w:cs="Arial"/>
        </w:rPr>
        <w:t xml:space="preserve">       </w:t>
      </w:r>
      <w:r w:rsidRPr="001934DB">
        <w:rPr>
          <w:rFonts w:cs="Arial"/>
          <w:lang w:val="sr-Cyrl-RS"/>
        </w:rPr>
        <w:t xml:space="preserve">Партија 2: </w:t>
      </w:r>
      <w:r w:rsidR="006271EF">
        <w:rPr>
          <w:rFonts w:cs="Arial"/>
          <w:lang w:val="sr-Cyrl-RS"/>
        </w:rPr>
        <w:t>24300000</w:t>
      </w:r>
    </w:p>
    <w:p w:rsidR="006271EF" w:rsidRPr="006271EF" w:rsidRDefault="006271EF" w:rsidP="006271EF">
      <w:pPr>
        <w:spacing w:before="0"/>
        <w:ind w:right="-14"/>
        <w:rPr>
          <w:rFonts w:cs="Arial"/>
          <w:lang w:val="sr-Cyrl-RS"/>
        </w:rPr>
      </w:pPr>
    </w:p>
    <w:p w:rsidR="001629C1" w:rsidRPr="001934DB" w:rsidRDefault="00DB369C" w:rsidP="00CF62BE">
      <w:pPr>
        <w:pStyle w:val="Heading10"/>
        <w:numPr>
          <w:ilvl w:val="0"/>
          <w:numId w:val="17"/>
        </w:numPr>
        <w:jc w:val="both"/>
        <w:rPr>
          <w:rFonts w:cs="Arial"/>
          <w:lang w:val="sr-Cyrl-RS"/>
        </w:rPr>
      </w:pPr>
      <w:r w:rsidRPr="001934DB">
        <w:rPr>
          <w:rFonts w:cs="Arial"/>
        </w:rPr>
        <w:t>ТЕХНИЧК</w:t>
      </w:r>
      <w:r w:rsidR="0032186E" w:rsidRPr="001934DB">
        <w:rPr>
          <w:rFonts w:cs="Arial"/>
        </w:rPr>
        <w:t>А</w:t>
      </w:r>
      <w:r w:rsidR="00646539" w:rsidRPr="001934DB">
        <w:rPr>
          <w:rFonts w:cs="Arial"/>
          <w:lang w:val="en-US"/>
        </w:rPr>
        <w:t xml:space="preserve"> </w:t>
      </w:r>
      <w:r w:rsidR="0032186E" w:rsidRPr="001934DB">
        <w:rPr>
          <w:rFonts w:cs="Arial"/>
        </w:rPr>
        <w:t>СПЕЦИФИКАЦИЈА</w:t>
      </w:r>
      <w:bookmarkEnd w:id="17"/>
    </w:p>
    <w:p w:rsidR="00DB369C" w:rsidRDefault="0032186E" w:rsidP="0032186E">
      <w:pPr>
        <w:pStyle w:val="Heading10"/>
        <w:ind w:left="0" w:firstLine="0"/>
        <w:jc w:val="both"/>
        <w:rPr>
          <w:rFonts w:cs="Arial"/>
          <w:lang w:val="sr-Cyrl-RS"/>
        </w:rPr>
      </w:pPr>
      <w:bookmarkStart w:id="19" w:name="_Toc441651541"/>
      <w:bookmarkStart w:id="20" w:name="_Toc442559879"/>
      <w:r w:rsidRPr="001934DB">
        <w:rPr>
          <w:rFonts w:cs="Arial"/>
        </w:rPr>
        <w:t>3.1</w:t>
      </w:r>
      <w:r w:rsidR="00B02E86" w:rsidRPr="001934DB">
        <w:rPr>
          <w:rFonts w:cs="Arial"/>
        </w:rPr>
        <w:t>.</w:t>
      </w:r>
      <w:r w:rsidR="00DB369C" w:rsidRPr="001934DB">
        <w:rPr>
          <w:rFonts w:cs="Arial"/>
        </w:rPr>
        <w:t>Врста</w:t>
      </w:r>
      <w:r w:rsidR="006271EF">
        <w:rPr>
          <w:rFonts w:cs="Arial"/>
        </w:rPr>
        <w:t xml:space="preserve"> </w:t>
      </w:r>
      <w:r w:rsidR="00DB369C" w:rsidRPr="001934DB">
        <w:rPr>
          <w:rFonts w:cs="Arial"/>
        </w:rPr>
        <w:t xml:space="preserve"> добара</w:t>
      </w:r>
      <w:bookmarkEnd w:id="19"/>
      <w:bookmarkEnd w:id="20"/>
    </w:p>
    <w:p w:rsidR="00126CA4" w:rsidRPr="00126CA4" w:rsidRDefault="00126CA4" w:rsidP="00126CA4">
      <w:pPr>
        <w:rPr>
          <w:lang w:val="sr-Cyrl-RS" w:eastAsia="ar-SA"/>
        </w:rPr>
      </w:pPr>
    </w:p>
    <w:p w:rsidR="00C84E1E" w:rsidRPr="001934DB" w:rsidRDefault="001629C1" w:rsidP="001629C1">
      <w:pPr>
        <w:spacing w:before="0"/>
        <w:ind w:left="-360" w:right="-14"/>
        <w:rPr>
          <w:rFonts w:cs="Arial"/>
          <w:b/>
          <w:lang w:val="sr-Cyrl-RS"/>
        </w:rPr>
      </w:pPr>
      <w:r w:rsidRPr="001934DB">
        <w:rPr>
          <w:rFonts w:cs="Arial"/>
        </w:rPr>
        <w:t xml:space="preserve">       </w:t>
      </w:r>
      <w:r w:rsidRPr="001934DB">
        <w:rPr>
          <w:rFonts w:cs="Arial"/>
          <w:b/>
          <w:lang w:val="sr-Cyrl-RS"/>
        </w:rPr>
        <w:t xml:space="preserve">Партија 1: </w:t>
      </w:r>
    </w:p>
    <w:p w:rsidR="00C84E1E" w:rsidRDefault="00C84E1E" w:rsidP="001629C1">
      <w:pPr>
        <w:spacing w:before="0"/>
        <w:ind w:left="-360" w:right="-14"/>
        <w:rPr>
          <w:rFonts w:cs="Arial"/>
          <w:lang w:val="sr-Cyrl-RS"/>
        </w:rPr>
      </w:pPr>
    </w:p>
    <w:p w:rsidR="00126CA4" w:rsidRPr="006E511C" w:rsidRDefault="00126CA4" w:rsidP="00CF62BE">
      <w:pPr>
        <w:pStyle w:val="ListParagraph"/>
        <w:numPr>
          <w:ilvl w:val="0"/>
          <w:numId w:val="28"/>
        </w:numPr>
        <w:spacing w:before="0" w:after="0" w:line="240" w:lineRule="auto"/>
        <w:jc w:val="left"/>
        <w:rPr>
          <w:rFonts w:ascii="Arial" w:hAnsi="Arial" w:cs="Arial"/>
          <w:b/>
          <w:lang w:val="sr-Cyrl-RS"/>
        </w:rPr>
      </w:pPr>
      <w:r w:rsidRPr="0050479C">
        <w:rPr>
          <w:rFonts w:ascii="Arial" w:hAnsi="Arial" w:cs="Arial"/>
          <w:b/>
          <w:lang w:val="sr-Cyrl-RS"/>
        </w:rPr>
        <w:t xml:space="preserve">СРЕБРО НИТРАТ, титривал ампула </w:t>
      </w:r>
    </w:p>
    <w:p w:rsidR="00126CA4" w:rsidRPr="0050479C" w:rsidRDefault="00126CA4" w:rsidP="00126CA4">
      <w:pPr>
        <w:pStyle w:val="ListParagraph"/>
        <w:spacing w:before="0" w:after="0" w:line="240" w:lineRule="auto"/>
        <w:rPr>
          <w:rFonts w:ascii="Arial" w:hAnsi="Arial" w:cs="Arial"/>
          <w:b/>
          <w:lang w:val="sr-Cyrl-RS"/>
        </w:rPr>
      </w:pPr>
    </w:p>
    <w:p w:rsidR="00126CA4" w:rsidRPr="0050479C" w:rsidRDefault="00126CA4" w:rsidP="00126CA4">
      <w:pPr>
        <w:spacing w:before="0"/>
        <w:rPr>
          <w:rFonts w:cs="Arial"/>
          <w:lang w:val="sr-Cyrl-RS"/>
        </w:rPr>
      </w:pPr>
      <w:r w:rsidRPr="0050479C">
        <w:rPr>
          <w:rFonts w:cs="Arial"/>
          <w:lang w:val="sr-Latn-CS"/>
        </w:rPr>
        <w:t xml:space="preserve"> C ( AgNO</w:t>
      </w:r>
      <w:r w:rsidRPr="0050479C">
        <w:rPr>
          <w:rFonts w:cs="Arial"/>
          <w:vertAlign w:val="subscript"/>
          <w:lang w:val="sr-Latn-CS"/>
        </w:rPr>
        <w:t>3</w:t>
      </w:r>
      <w:r>
        <w:rPr>
          <w:rFonts w:cs="Arial"/>
          <w:lang w:val="sr-Latn-CS"/>
        </w:rPr>
        <w:t>)=0,1000 mol/l  ±0,2 %   (0,1N)</w:t>
      </w:r>
    </w:p>
    <w:p w:rsidR="00126CA4" w:rsidRPr="0050479C" w:rsidRDefault="00126CA4" w:rsidP="00126CA4">
      <w:pPr>
        <w:spacing w:before="0"/>
        <w:rPr>
          <w:rFonts w:cs="Arial"/>
          <w:lang w:val="sr-Cyrl-RS"/>
        </w:rPr>
      </w:pPr>
      <w:r w:rsidRPr="0050479C">
        <w:rPr>
          <w:rFonts w:cs="Arial"/>
          <w:lang w:val="sr-Latn-CS"/>
        </w:rPr>
        <w:lastRenderedPageBreak/>
        <w:t xml:space="preserve"> Titer ( 20 </w:t>
      </w:r>
      <w:r w:rsidRPr="0050479C">
        <w:rPr>
          <w:rFonts w:cs="Arial"/>
          <w:lang w:val="pl-PL"/>
        </w:rPr>
        <w:t>º C) – 1,000</w:t>
      </w:r>
    </w:p>
    <w:p w:rsidR="00126CA4" w:rsidRPr="0050479C" w:rsidRDefault="00126CA4" w:rsidP="00126CA4">
      <w:pPr>
        <w:spacing w:before="0"/>
        <w:rPr>
          <w:rFonts w:cs="Arial"/>
          <w:lang w:val="sr-Cyrl-CS"/>
        </w:rPr>
      </w:pPr>
      <w:r w:rsidRPr="0050479C">
        <w:rPr>
          <w:rFonts w:cs="Arial"/>
          <w:lang w:val="sr-Cyrl-CS"/>
        </w:rPr>
        <w:t>Потребно је да хлороводонична киселина у ампулама (титривал) буде од  произвођача Merck, Baker, Fluka или одговарајући, због тачности анализа</w:t>
      </w:r>
    </w:p>
    <w:p w:rsidR="00126CA4" w:rsidRDefault="00126CA4" w:rsidP="00126CA4">
      <w:pPr>
        <w:spacing w:before="0"/>
        <w:rPr>
          <w:rFonts w:cs="Arial"/>
          <w:lang w:val="sr-Cyrl-RS"/>
        </w:rPr>
      </w:pPr>
      <w:r w:rsidRPr="0050479C">
        <w:rPr>
          <w:rFonts w:cs="Arial"/>
          <w:lang w:val="sr-Cyrl-RS"/>
        </w:rPr>
        <w:t>Паковање: ампуле</w:t>
      </w:r>
    </w:p>
    <w:p w:rsidR="00126CA4" w:rsidRPr="0050479C" w:rsidRDefault="00126CA4" w:rsidP="00126CA4">
      <w:pPr>
        <w:spacing w:before="0"/>
        <w:rPr>
          <w:rFonts w:cs="Arial"/>
          <w:lang w:val="sr-Latn-RS"/>
        </w:rPr>
      </w:pPr>
    </w:p>
    <w:p w:rsidR="00126CA4" w:rsidRDefault="00126CA4" w:rsidP="00CF62BE">
      <w:pPr>
        <w:pStyle w:val="ListParagraph"/>
        <w:numPr>
          <w:ilvl w:val="0"/>
          <w:numId w:val="28"/>
        </w:numPr>
        <w:spacing w:before="0" w:after="0" w:line="240" w:lineRule="auto"/>
        <w:jc w:val="left"/>
        <w:rPr>
          <w:rFonts w:ascii="Arial" w:hAnsi="Arial" w:cs="Arial"/>
          <w:b/>
          <w:lang w:val="sr-Cyrl-RS"/>
        </w:rPr>
      </w:pPr>
      <w:r w:rsidRPr="0050479C">
        <w:rPr>
          <w:rFonts w:ascii="Arial" w:hAnsi="Arial" w:cs="Arial"/>
          <w:b/>
          <w:lang w:val="sr-Latn-RS"/>
        </w:rPr>
        <w:t>K</w:t>
      </w:r>
      <w:r w:rsidRPr="0050479C">
        <w:rPr>
          <w:rFonts w:ascii="Arial" w:hAnsi="Arial" w:cs="Arial"/>
          <w:b/>
          <w:lang w:val="sr-Cyrl-RS"/>
        </w:rPr>
        <w:t xml:space="preserve">ОМПЛЕКСОН </w:t>
      </w:r>
      <w:r w:rsidRPr="0050479C">
        <w:rPr>
          <w:rFonts w:ascii="Arial" w:hAnsi="Arial" w:cs="Arial"/>
          <w:b/>
          <w:lang w:val="sr-Latn-RS"/>
        </w:rPr>
        <w:t>III,</w:t>
      </w:r>
      <w:r w:rsidRPr="0050479C">
        <w:rPr>
          <w:rFonts w:ascii="Arial" w:hAnsi="Arial" w:cs="Arial"/>
          <w:b/>
          <w:lang w:val="sr-Cyrl-RS"/>
        </w:rPr>
        <w:t xml:space="preserve"> титривал ампула</w:t>
      </w:r>
    </w:p>
    <w:p w:rsidR="00126CA4" w:rsidRPr="0050479C" w:rsidRDefault="00126CA4" w:rsidP="00126CA4">
      <w:pPr>
        <w:pStyle w:val="ListParagraph"/>
        <w:spacing w:before="0" w:after="0" w:line="240" w:lineRule="auto"/>
        <w:jc w:val="left"/>
        <w:rPr>
          <w:rFonts w:ascii="Arial" w:hAnsi="Arial" w:cs="Arial"/>
          <w:b/>
          <w:lang w:val="sr-Cyrl-RS"/>
        </w:rPr>
      </w:pPr>
    </w:p>
    <w:p w:rsidR="00126CA4" w:rsidRPr="0050479C" w:rsidRDefault="00126CA4" w:rsidP="00126CA4">
      <w:pPr>
        <w:spacing w:before="0"/>
        <w:rPr>
          <w:rFonts w:cs="Arial"/>
          <w:lang w:val="sr-Latn-RS"/>
        </w:rPr>
      </w:pPr>
      <w:r w:rsidRPr="0050479C">
        <w:rPr>
          <w:rFonts w:cs="Arial"/>
          <w:lang w:val="sr-Cyrl-RS"/>
        </w:rPr>
        <w:t xml:space="preserve">Компексон </w:t>
      </w:r>
      <w:r w:rsidRPr="0050479C">
        <w:rPr>
          <w:rFonts w:cs="Arial"/>
          <w:lang w:val="sr-Latn-RS"/>
        </w:rPr>
        <w:t>III</w:t>
      </w:r>
      <w:r w:rsidRPr="0050479C">
        <w:rPr>
          <w:rFonts w:cs="Arial"/>
          <w:lang w:val="sr-Cyrl-RS"/>
        </w:rPr>
        <w:t>, титривал или</w:t>
      </w:r>
      <w:r w:rsidRPr="0050479C">
        <w:rPr>
          <w:rFonts w:cs="Arial"/>
          <w:lang w:val="sr-Latn-RS"/>
        </w:rPr>
        <w:t xml:space="preserve"> EDTA-Na2 </w:t>
      </w:r>
      <w:r w:rsidRPr="0050479C">
        <w:rPr>
          <w:rFonts w:cs="Arial"/>
          <w:lang w:val="sr-Cyrl-RS"/>
        </w:rPr>
        <w:t xml:space="preserve"> за 1литар стандардног раствора</w:t>
      </w:r>
    </w:p>
    <w:p w:rsidR="00126CA4" w:rsidRDefault="00126CA4" w:rsidP="00126CA4">
      <w:pPr>
        <w:spacing w:before="0"/>
        <w:rPr>
          <w:rFonts w:cs="Arial"/>
          <w:lang w:val="sr-Cyrl-RS"/>
        </w:rPr>
      </w:pPr>
      <w:r w:rsidRPr="0050479C">
        <w:rPr>
          <w:rFonts w:cs="Arial"/>
          <w:lang w:val="sr-Cyrl-RS"/>
        </w:rPr>
        <w:t xml:space="preserve"> </w:t>
      </w:r>
      <w:r w:rsidRPr="0050479C">
        <w:rPr>
          <w:rFonts w:cs="Arial"/>
          <w:lang w:val="sr-Latn-RS"/>
        </w:rPr>
        <w:t>c(EDTA-Na2)=</w:t>
      </w:r>
      <w:r w:rsidRPr="0050479C">
        <w:rPr>
          <w:rFonts w:cs="Arial"/>
          <w:lang w:val="sr-Latn-CS"/>
        </w:rPr>
        <w:t xml:space="preserve"> 0,1000 mol/l  ±0,2 %</w:t>
      </w:r>
    </w:p>
    <w:p w:rsidR="00126CA4" w:rsidRDefault="00126CA4" w:rsidP="00126CA4">
      <w:pPr>
        <w:spacing w:before="0"/>
        <w:rPr>
          <w:rFonts w:cs="Arial"/>
          <w:lang w:val="sr-Latn-RS"/>
        </w:rPr>
      </w:pPr>
      <w:r w:rsidRPr="0050479C">
        <w:rPr>
          <w:rFonts w:cs="Arial"/>
          <w:lang w:val="sr-Latn-CS"/>
        </w:rPr>
        <w:t xml:space="preserve">Titer ( 20 </w:t>
      </w:r>
      <w:r w:rsidRPr="0050479C">
        <w:rPr>
          <w:rFonts w:cs="Arial"/>
        </w:rPr>
        <w:t>º C) – 1,000</w:t>
      </w:r>
    </w:p>
    <w:p w:rsidR="00126CA4" w:rsidRPr="0050479C" w:rsidRDefault="00126CA4" w:rsidP="00126CA4">
      <w:pPr>
        <w:spacing w:before="0"/>
        <w:rPr>
          <w:rFonts w:cs="Arial"/>
          <w:lang w:val="sr-Cyrl-RS"/>
        </w:rPr>
      </w:pPr>
      <w:r w:rsidRPr="0050479C">
        <w:rPr>
          <w:rFonts w:cs="Arial"/>
          <w:lang w:val="sr-Cyrl-RS"/>
        </w:rPr>
        <w:t>Користи се за комплексометрију, садржи око 0,13 мо</w:t>
      </w:r>
      <w:r w:rsidRPr="0050479C">
        <w:rPr>
          <w:rFonts w:cs="Arial"/>
          <w:lang w:val="sr-Latn-RS"/>
        </w:rPr>
        <w:t>l NaOH</w:t>
      </w:r>
      <w:r w:rsidRPr="0050479C">
        <w:rPr>
          <w:rFonts w:cs="Arial"/>
          <w:lang w:val="sr-Cyrl-RS"/>
        </w:rPr>
        <w:t>.Потребно је да комплексон</w:t>
      </w:r>
      <w:r>
        <w:rPr>
          <w:rFonts w:cs="Arial"/>
          <w:lang w:val="sr-Cyrl-RS"/>
        </w:rPr>
        <w:t xml:space="preserve"> </w:t>
      </w:r>
      <w:r>
        <w:rPr>
          <w:rFonts w:cs="Arial"/>
          <w:lang w:val="sr-Latn-RS"/>
        </w:rPr>
        <w:t>III</w:t>
      </w:r>
      <w:r w:rsidRPr="0050479C">
        <w:rPr>
          <w:rFonts w:cs="Arial"/>
          <w:lang w:val="sr-Cyrl-RS"/>
        </w:rPr>
        <w:t xml:space="preserve"> у ампулама (титривал) буде од  произвођача Merck, Baker, Fluka или одговарајући, због тачности анализа.</w:t>
      </w:r>
    </w:p>
    <w:p w:rsidR="00126CA4" w:rsidRPr="0050479C" w:rsidRDefault="00126CA4" w:rsidP="00126CA4">
      <w:pPr>
        <w:spacing w:before="0"/>
        <w:rPr>
          <w:rFonts w:cs="Arial"/>
          <w:lang w:val="sr-Latn-RS"/>
        </w:rPr>
      </w:pPr>
      <w:r w:rsidRPr="0050479C">
        <w:rPr>
          <w:rFonts w:cs="Arial"/>
          <w:lang w:val="sr-Cyrl-RS"/>
        </w:rPr>
        <w:t>Паковање: ампуле</w:t>
      </w:r>
    </w:p>
    <w:p w:rsidR="00126CA4" w:rsidRPr="000013B0" w:rsidRDefault="00126CA4" w:rsidP="00126CA4">
      <w:pPr>
        <w:pStyle w:val="ListParagraph"/>
        <w:tabs>
          <w:tab w:val="right" w:pos="10255"/>
        </w:tabs>
        <w:spacing w:before="0" w:after="0" w:line="240" w:lineRule="auto"/>
        <w:ind w:left="0"/>
        <w:rPr>
          <w:rFonts w:ascii="Arial" w:hAnsi="Arial" w:cs="Arial"/>
          <w:b/>
          <w:lang w:val="sr-Cyrl-RS"/>
        </w:rPr>
      </w:pPr>
    </w:p>
    <w:p w:rsidR="00126CA4" w:rsidRPr="00126CA4" w:rsidRDefault="00126CA4" w:rsidP="00CF62BE">
      <w:pPr>
        <w:pStyle w:val="ListParagraph"/>
        <w:numPr>
          <w:ilvl w:val="0"/>
          <w:numId w:val="28"/>
        </w:numPr>
        <w:tabs>
          <w:tab w:val="right" w:pos="10255"/>
        </w:tabs>
        <w:spacing w:before="0" w:after="0" w:line="240" w:lineRule="auto"/>
        <w:jc w:val="left"/>
        <w:rPr>
          <w:rFonts w:ascii="Arial" w:hAnsi="Arial" w:cs="Arial"/>
          <w:b/>
          <w:lang w:val="sr-Latn-RS"/>
        </w:rPr>
      </w:pPr>
      <w:r w:rsidRPr="0050479C">
        <w:rPr>
          <w:rFonts w:ascii="Arial" w:hAnsi="Arial" w:cs="Arial"/>
          <w:b/>
          <w:lang w:val="sr-Cyrl-RS"/>
        </w:rPr>
        <w:t>КАЛИЈУМ ПЕРМАНГАНАТ, титривал</w:t>
      </w:r>
      <w:r w:rsidRPr="0050479C">
        <w:rPr>
          <w:rFonts w:ascii="Arial" w:hAnsi="Arial" w:cs="Arial"/>
          <w:b/>
          <w:lang w:val="sr-Latn-RS"/>
        </w:rPr>
        <w:t xml:space="preserve"> </w:t>
      </w:r>
      <w:r w:rsidRPr="0050479C">
        <w:rPr>
          <w:rFonts w:ascii="Arial" w:hAnsi="Arial" w:cs="Arial"/>
          <w:b/>
          <w:lang w:val="sr-Cyrl-RS"/>
        </w:rPr>
        <w:t>ампула</w:t>
      </w:r>
    </w:p>
    <w:p w:rsidR="00126CA4" w:rsidRPr="0050479C" w:rsidRDefault="00126CA4" w:rsidP="00126CA4">
      <w:pPr>
        <w:pStyle w:val="ListParagraph"/>
        <w:tabs>
          <w:tab w:val="right" w:pos="10255"/>
        </w:tabs>
        <w:spacing w:before="0" w:after="0" w:line="240" w:lineRule="auto"/>
        <w:jc w:val="left"/>
        <w:rPr>
          <w:rFonts w:ascii="Arial" w:hAnsi="Arial" w:cs="Arial"/>
          <w:b/>
          <w:lang w:val="sr-Latn-RS"/>
        </w:rPr>
      </w:pPr>
    </w:p>
    <w:p w:rsidR="00126CA4" w:rsidRPr="0050479C" w:rsidRDefault="00126CA4" w:rsidP="00126CA4">
      <w:pPr>
        <w:spacing w:before="0"/>
        <w:rPr>
          <w:rFonts w:cs="Arial"/>
          <w:lang w:val="sr-Cyrl-RS"/>
        </w:rPr>
      </w:pPr>
      <w:r w:rsidRPr="0050479C">
        <w:rPr>
          <w:rFonts w:cs="Arial"/>
        </w:rPr>
        <w:t>c(KMnO</w:t>
      </w:r>
      <w:r w:rsidRPr="0050479C">
        <w:rPr>
          <w:rFonts w:cs="Arial"/>
          <w:vertAlign w:val="subscript"/>
        </w:rPr>
        <w:t>4</w:t>
      </w:r>
      <w:r w:rsidRPr="0050479C">
        <w:rPr>
          <w:rFonts w:cs="Arial"/>
        </w:rPr>
        <w:t>)=0,02 mol/l  (0,1N)</w:t>
      </w:r>
      <w:r w:rsidRPr="0050479C">
        <w:rPr>
          <w:rFonts w:cs="Arial"/>
          <w:lang w:val="sr-Cyrl-RS"/>
        </w:rPr>
        <w:t xml:space="preserve"> </w:t>
      </w:r>
    </w:p>
    <w:p w:rsidR="00126CA4" w:rsidRDefault="00126CA4" w:rsidP="00126CA4">
      <w:pPr>
        <w:spacing w:before="0"/>
        <w:rPr>
          <w:rFonts w:cs="Arial"/>
          <w:lang w:val="sr-Latn-RS"/>
        </w:rPr>
      </w:pPr>
      <w:r w:rsidRPr="0050479C">
        <w:rPr>
          <w:rFonts w:cs="Arial"/>
          <w:lang w:val="sr-Cyrl-RS"/>
        </w:rPr>
        <w:t xml:space="preserve">Потребно је да калијум перманганат у ампулама (титривал) буде од  произвођача </w:t>
      </w:r>
      <w:r w:rsidRPr="0050479C">
        <w:rPr>
          <w:rFonts w:cs="Arial"/>
          <w:lang w:val="sr-Latn-RS"/>
        </w:rPr>
        <w:t xml:space="preserve">Merck, Baker, Fluka </w:t>
      </w:r>
      <w:r w:rsidRPr="0050479C">
        <w:rPr>
          <w:rFonts w:cs="Arial"/>
          <w:lang w:val="sr-Cyrl-RS"/>
        </w:rPr>
        <w:t>или одговарајући, због тачности анализа</w:t>
      </w:r>
    </w:p>
    <w:p w:rsidR="00126CA4" w:rsidRPr="005920CB" w:rsidRDefault="00126CA4" w:rsidP="00126CA4">
      <w:pPr>
        <w:spacing w:before="0"/>
        <w:rPr>
          <w:rFonts w:cs="Arial"/>
          <w:lang w:val="sr-Latn-RS"/>
        </w:rPr>
      </w:pPr>
      <w:r w:rsidRPr="000013B0">
        <w:rPr>
          <w:rFonts w:cs="Arial"/>
          <w:lang w:val="sr-Cyrl-RS"/>
        </w:rPr>
        <w:t>Паковање: ампуле</w:t>
      </w:r>
    </w:p>
    <w:p w:rsidR="00126CA4" w:rsidRPr="000013B0" w:rsidRDefault="00126CA4" w:rsidP="00126CA4">
      <w:pPr>
        <w:pStyle w:val="ListParagraph"/>
        <w:spacing w:before="0" w:after="0" w:line="240" w:lineRule="auto"/>
        <w:ind w:left="0"/>
        <w:rPr>
          <w:rFonts w:ascii="Arial" w:hAnsi="Arial" w:cs="Arial"/>
          <w:lang w:val="sr-Cyrl-RS"/>
        </w:rPr>
      </w:pPr>
    </w:p>
    <w:p w:rsidR="00126CA4" w:rsidRDefault="00126CA4" w:rsidP="00CF62BE">
      <w:pPr>
        <w:pStyle w:val="ListParagraph"/>
        <w:numPr>
          <w:ilvl w:val="0"/>
          <w:numId w:val="28"/>
        </w:numPr>
        <w:spacing w:before="0" w:after="0" w:line="240" w:lineRule="auto"/>
        <w:jc w:val="left"/>
        <w:rPr>
          <w:rFonts w:ascii="Arial" w:hAnsi="Arial" w:cs="Arial"/>
          <w:b/>
          <w:lang w:val="sr-Cyrl-RS"/>
        </w:rPr>
      </w:pPr>
      <w:r w:rsidRPr="000013B0">
        <w:rPr>
          <w:rFonts w:ascii="Arial" w:hAnsi="Arial" w:cs="Arial"/>
          <w:b/>
          <w:lang w:val="sr-Cyrl-RS"/>
        </w:rPr>
        <w:t>ОКСАЛНА КИСЕЛИНА, титривал ампула</w:t>
      </w:r>
    </w:p>
    <w:p w:rsidR="00126CA4" w:rsidRPr="000013B0" w:rsidRDefault="00126CA4" w:rsidP="00126CA4">
      <w:pPr>
        <w:pStyle w:val="ListParagraph"/>
        <w:spacing w:before="0" w:after="0" w:line="240" w:lineRule="auto"/>
        <w:jc w:val="left"/>
        <w:rPr>
          <w:rFonts w:ascii="Arial" w:hAnsi="Arial" w:cs="Arial"/>
          <w:b/>
          <w:lang w:val="sr-Cyrl-RS"/>
        </w:rPr>
      </w:pPr>
    </w:p>
    <w:p w:rsidR="00126CA4" w:rsidRPr="000013B0" w:rsidRDefault="00126CA4" w:rsidP="00126CA4">
      <w:pPr>
        <w:spacing w:before="0"/>
        <w:rPr>
          <w:rFonts w:cs="Arial"/>
        </w:rPr>
      </w:pPr>
      <w:r w:rsidRPr="000013B0">
        <w:rPr>
          <w:rFonts w:cs="Arial"/>
        </w:rPr>
        <w:t>C=0,05mol/l   (0,1N)</w:t>
      </w:r>
    </w:p>
    <w:p w:rsidR="00126CA4" w:rsidRPr="000013B0" w:rsidRDefault="00126CA4" w:rsidP="00126CA4">
      <w:pPr>
        <w:spacing w:before="0"/>
        <w:rPr>
          <w:rFonts w:cs="Arial"/>
          <w:lang w:val="sr-Cyrl-RS"/>
        </w:rPr>
      </w:pPr>
      <w:r w:rsidRPr="000013B0">
        <w:rPr>
          <w:rFonts w:cs="Arial"/>
          <w:lang w:val="sr-Cyrl-RS"/>
        </w:rPr>
        <w:t xml:space="preserve">Потребно је да комплексон </w:t>
      </w:r>
      <w:r w:rsidRPr="000013B0">
        <w:rPr>
          <w:rFonts w:cs="Arial"/>
          <w:lang w:val="sr-Latn-RS"/>
        </w:rPr>
        <w:t>III</w:t>
      </w:r>
      <w:r w:rsidRPr="000013B0">
        <w:rPr>
          <w:rFonts w:cs="Arial"/>
          <w:lang w:val="sr-Cyrl-RS"/>
        </w:rPr>
        <w:t xml:space="preserve"> у ампулама (титривал) буде од  произвођача Merck, Baker, Fluka или одговарајући, због тачности анализа.</w:t>
      </w:r>
    </w:p>
    <w:p w:rsidR="00126CA4" w:rsidRDefault="00126CA4" w:rsidP="00126CA4">
      <w:pPr>
        <w:spacing w:before="0"/>
        <w:rPr>
          <w:rFonts w:cs="Arial"/>
          <w:lang w:val="sr-Cyrl-RS"/>
        </w:rPr>
      </w:pPr>
      <w:r w:rsidRPr="000013B0">
        <w:rPr>
          <w:rFonts w:cs="Arial"/>
          <w:lang w:val="sr-Cyrl-RS"/>
        </w:rPr>
        <w:t>Паковање: ампуле</w:t>
      </w:r>
    </w:p>
    <w:p w:rsidR="00126CA4" w:rsidRPr="00970CD1" w:rsidRDefault="00126CA4" w:rsidP="00126CA4">
      <w:pPr>
        <w:spacing w:before="0"/>
        <w:rPr>
          <w:rFonts w:cs="Arial"/>
          <w:lang w:val="sr-Cyrl-RS"/>
        </w:rPr>
      </w:pPr>
    </w:p>
    <w:p w:rsidR="00126CA4" w:rsidRPr="000013B0" w:rsidRDefault="00126CA4" w:rsidP="00CF62BE">
      <w:pPr>
        <w:pStyle w:val="ListParagraph"/>
        <w:numPr>
          <w:ilvl w:val="0"/>
          <w:numId w:val="28"/>
        </w:numPr>
        <w:spacing w:before="0" w:after="0" w:line="240" w:lineRule="auto"/>
        <w:jc w:val="left"/>
        <w:rPr>
          <w:rFonts w:ascii="Arial" w:hAnsi="Arial" w:cs="Arial"/>
          <w:b/>
          <w:lang w:val="sr-Latn-RS"/>
        </w:rPr>
      </w:pPr>
      <w:r w:rsidRPr="000013B0">
        <w:rPr>
          <w:rFonts w:ascii="Arial" w:hAnsi="Arial" w:cs="Arial"/>
          <w:b/>
          <w:lang w:val="sr-Cyrl-RS"/>
        </w:rPr>
        <w:t>АЗОТНА КИСЕЛИНА,</w:t>
      </w:r>
      <w:r w:rsidRPr="000013B0">
        <w:rPr>
          <w:rFonts w:ascii="Arial" w:hAnsi="Arial" w:cs="Arial"/>
          <w:b/>
          <w:lang w:val="sr-Latn-RS"/>
        </w:rPr>
        <w:t xml:space="preserve"> HNO</w:t>
      </w:r>
      <w:r w:rsidRPr="000013B0">
        <w:rPr>
          <w:rFonts w:ascii="Arial" w:hAnsi="Arial" w:cs="Arial"/>
          <w:b/>
          <w:vertAlign w:val="subscript"/>
          <w:lang w:val="sr-Latn-RS"/>
        </w:rPr>
        <w:t>3</w:t>
      </w:r>
      <w:r w:rsidRPr="000013B0">
        <w:rPr>
          <w:rFonts w:ascii="Arial" w:hAnsi="Arial" w:cs="Arial"/>
          <w:b/>
          <w:lang w:val="sr-Cyrl-RS"/>
        </w:rPr>
        <w:t xml:space="preserve">,  </w:t>
      </w:r>
      <w:r w:rsidRPr="000013B0">
        <w:rPr>
          <w:rFonts w:ascii="Arial" w:hAnsi="Arial" w:cs="Arial"/>
          <w:b/>
          <w:lang w:val="sr-Latn-RS"/>
        </w:rPr>
        <w:t>65%</w:t>
      </w:r>
    </w:p>
    <w:p w:rsidR="00126CA4" w:rsidRPr="000013B0" w:rsidRDefault="00126CA4" w:rsidP="00126CA4">
      <w:pPr>
        <w:spacing w:before="0"/>
        <w:rPr>
          <w:rFonts w:cs="Arial"/>
          <w:b/>
          <w:lang w:val="sr-Cyrl-RS"/>
        </w:rPr>
      </w:pPr>
    </w:p>
    <w:p w:rsidR="00126CA4" w:rsidRPr="000013B0" w:rsidRDefault="00126CA4" w:rsidP="00126CA4">
      <w:pPr>
        <w:spacing w:before="0"/>
        <w:rPr>
          <w:rFonts w:cs="Arial"/>
          <w:lang w:val="sr-Latn-RS"/>
        </w:rPr>
      </w:pPr>
      <w:r w:rsidRPr="000013B0">
        <w:rPr>
          <w:rFonts w:cs="Arial"/>
          <w:lang w:val="sr-Cyrl-RS"/>
        </w:rPr>
        <w:t xml:space="preserve">Потребно је да хемикалија буде </w:t>
      </w:r>
      <w:r w:rsidRPr="000013B0">
        <w:rPr>
          <w:rFonts w:cs="Arial"/>
          <w:b/>
          <w:lang w:val="sr-Latn-RS"/>
        </w:rPr>
        <w:t>p.</w:t>
      </w:r>
      <w:r w:rsidRPr="000013B0">
        <w:rPr>
          <w:rFonts w:cs="Arial"/>
          <w:b/>
          <w:lang w:val="sr-Cyrl-RS"/>
        </w:rPr>
        <w:t>а.</w:t>
      </w:r>
      <w:r w:rsidRPr="000013B0">
        <w:rPr>
          <w:rFonts w:cs="Arial"/>
          <w:lang w:val="sr-Cyrl-RS"/>
        </w:rPr>
        <w:t xml:space="preserve"> квалитета, трагови метала у </w:t>
      </w:r>
      <w:r w:rsidRPr="000013B0">
        <w:rPr>
          <w:rFonts w:cs="Arial"/>
          <w:lang w:val="sr-Latn-RS"/>
        </w:rPr>
        <w:t>ppb</w:t>
      </w:r>
    </w:p>
    <w:p w:rsidR="00126CA4" w:rsidRPr="00A63CD7" w:rsidRDefault="00126CA4" w:rsidP="00126CA4">
      <w:pPr>
        <w:spacing w:before="0"/>
        <w:rPr>
          <w:rFonts w:cs="Arial"/>
          <w:lang w:val="sr-Cyrl-RS"/>
        </w:rPr>
      </w:pPr>
      <w:r w:rsidRPr="000013B0">
        <w:rPr>
          <w:rFonts w:cs="Arial"/>
          <w:lang w:val="sr-Cyrl-RS"/>
        </w:rPr>
        <w:t>Паковање: тамна стаклена боца од 1 литре са сигурносним затварачем</w:t>
      </w:r>
    </w:p>
    <w:p w:rsidR="00126CA4" w:rsidRPr="00126CA4" w:rsidRDefault="00126CA4" w:rsidP="00126CA4">
      <w:pPr>
        <w:spacing w:before="0"/>
        <w:rPr>
          <w:rFonts w:cs="Arial"/>
          <w:b/>
          <w:lang w:val="sr-Cyrl-RS"/>
        </w:rPr>
      </w:pPr>
    </w:p>
    <w:p w:rsidR="00126CA4" w:rsidRPr="000013B0" w:rsidRDefault="00126CA4" w:rsidP="00CF62BE">
      <w:pPr>
        <w:pStyle w:val="ListParagraph"/>
        <w:numPr>
          <w:ilvl w:val="0"/>
          <w:numId w:val="28"/>
        </w:numPr>
        <w:spacing w:before="0" w:after="0" w:line="240" w:lineRule="auto"/>
        <w:jc w:val="left"/>
        <w:rPr>
          <w:rFonts w:ascii="Arial" w:hAnsi="Arial" w:cs="Arial"/>
          <w:b/>
          <w:lang w:val="sr-Cyrl-RS"/>
        </w:rPr>
      </w:pPr>
      <w:r w:rsidRPr="000013B0">
        <w:rPr>
          <w:rFonts w:ascii="Arial" w:hAnsi="Arial" w:cs="Arial"/>
          <w:b/>
          <w:lang w:val="sr-Cyrl-RS"/>
        </w:rPr>
        <w:t>АЦЕТОН</w:t>
      </w:r>
      <w:r w:rsidRPr="000013B0">
        <w:rPr>
          <w:rFonts w:ascii="Arial" w:hAnsi="Arial" w:cs="Arial"/>
          <w:b/>
          <w:lang w:val="sr-Latn-RS"/>
        </w:rPr>
        <w:t>, p.a.</w:t>
      </w:r>
    </w:p>
    <w:p w:rsidR="00126CA4" w:rsidRPr="000013B0" w:rsidRDefault="00126CA4" w:rsidP="00126CA4">
      <w:pPr>
        <w:spacing w:before="0"/>
        <w:rPr>
          <w:rFonts w:cs="Arial"/>
          <w:b/>
          <w:lang w:val="sr-Cyrl-RS"/>
        </w:rPr>
      </w:pPr>
    </w:p>
    <w:p w:rsidR="00126CA4" w:rsidRPr="000013B0" w:rsidRDefault="00126CA4" w:rsidP="00126CA4">
      <w:pPr>
        <w:spacing w:before="0"/>
        <w:rPr>
          <w:rFonts w:cs="Arial"/>
          <w:lang w:val="sr-Cyrl-RS"/>
        </w:rPr>
      </w:pPr>
      <w:r w:rsidRPr="000013B0">
        <w:rPr>
          <w:rFonts w:cs="Arial"/>
          <w:lang w:val="sr-Cyrl-RS"/>
        </w:rPr>
        <w:t xml:space="preserve">Потребно је да ацетон буде </w:t>
      </w:r>
      <w:r w:rsidRPr="000013B0">
        <w:rPr>
          <w:rFonts w:cs="Arial"/>
          <w:b/>
          <w:lang w:val="sr-Cyrl-RS"/>
        </w:rPr>
        <w:t>p.a</w:t>
      </w:r>
      <w:r w:rsidRPr="000013B0">
        <w:rPr>
          <w:rFonts w:cs="Arial"/>
          <w:b/>
          <w:lang w:val="sr-Latn-RS"/>
        </w:rPr>
        <w:t>.</w:t>
      </w:r>
      <w:r w:rsidRPr="000013B0">
        <w:rPr>
          <w:rFonts w:cs="Arial"/>
          <w:lang w:val="sr-Cyrl-RS"/>
        </w:rPr>
        <w:t xml:space="preserve"> квалитета, ≥99,5%</w:t>
      </w:r>
    </w:p>
    <w:p w:rsidR="00126CA4" w:rsidRPr="000013B0" w:rsidRDefault="00126CA4" w:rsidP="00126CA4">
      <w:pPr>
        <w:spacing w:before="0"/>
        <w:rPr>
          <w:rFonts w:cs="Arial"/>
          <w:lang w:val="sr-Cyrl-RS"/>
        </w:rPr>
      </w:pPr>
      <w:r w:rsidRPr="000013B0">
        <w:rPr>
          <w:rFonts w:cs="Arial"/>
          <w:lang w:val="sr-Cyrl-RS"/>
        </w:rPr>
        <w:t xml:space="preserve">Слободне хемикалије (као </w:t>
      </w:r>
      <w:r w:rsidRPr="000013B0">
        <w:rPr>
          <w:rFonts w:cs="Arial"/>
          <w:lang w:val="sr-Latn-RS"/>
        </w:rPr>
        <w:t>NH</w:t>
      </w:r>
      <w:r w:rsidRPr="000013B0">
        <w:rPr>
          <w:rFonts w:cs="Arial"/>
          <w:vertAlign w:val="subscript"/>
          <w:lang w:val="sr-Latn-RS"/>
        </w:rPr>
        <w:t>3</w:t>
      </w:r>
      <w:r w:rsidRPr="000013B0">
        <w:rPr>
          <w:rFonts w:cs="Arial"/>
          <w:lang w:val="sr-Latn-RS"/>
        </w:rPr>
        <w:t xml:space="preserve">)    </w:t>
      </w:r>
      <w:r w:rsidRPr="000013B0">
        <w:rPr>
          <w:rFonts w:cs="Arial"/>
          <w:lang w:val="sr-Cyrl-RS"/>
        </w:rPr>
        <w:t>макс. 0,001%</w:t>
      </w:r>
    </w:p>
    <w:p w:rsidR="00126CA4" w:rsidRPr="000013B0" w:rsidRDefault="00126CA4" w:rsidP="00126CA4">
      <w:pPr>
        <w:spacing w:before="0"/>
        <w:rPr>
          <w:rFonts w:cs="Arial"/>
          <w:lang w:val="sr-Cyrl-RS"/>
        </w:rPr>
      </w:pPr>
      <w:r w:rsidRPr="000013B0">
        <w:rPr>
          <w:rFonts w:cs="Arial"/>
          <w:lang w:val="sr-Cyrl-RS"/>
        </w:rPr>
        <w:t xml:space="preserve">Алдехиди (као </w:t>
      </w:r>
      <w:r w:rsidRPr="000013B0">
        <w:rPr>
          <w:rFonts w:cs="Arial"/>
          <w:lang w:val="sr-Latn-RS"/>
        </w:rPr>
        <w:t>CH</w:t>
      </w:r>
      <w:r w:rsidRPr="000013B0">
        <w:rPr>
          <w:rFonts w:cs="Arial"/>
          <w:vertAlign w:val="subscript"/>
          <w:lang w:val="sr-Latn-RS"/>
        </w:rPr>
        <w:t>2</w:t>
      </w:r>
      <w:r w:rsidRPr="000013B0">
        <w:rPr>
          <w:rFonts w:cs="Arial"/>
          <w:lang w:val="sr-Latn-RS"/>
        </w:rPr>
        <w:t xml:space="preserve">O)                </w:t>
      </w:r>
      <w:r w:rsidRPr="000013B0">
        <w:rPr>
          <w:rFonts w:cs="Arial"/>
          <w:lang w:val="sr-Cyrl-RS"/>
        </w:rPr>
        <w:t xml:space="preserve">     макс. 0,003%</w:t>
      </w:r>
      <w:r w:rsidRPr="000013B0">
        <w:rPr>
          <w:rFonts w:cs="Arial"/>
          <w:lang w:val="sr-Latn-RS"/>
        </w:rPr>
        <w:t xml:space="preserve">     </w:t>
      </w:r>
    </w:p>
    <w:p w:rsidR="00126CA4" w:rsidRPr="000013B0" w:rsidRDefault="00126CA4" w:rsidP="00126CA4">
      <w:pPr>
        <w:spacing w:before="0"/>
        <w:rPr>
          <w:rFonts w:cs="Arial"/>
          <w:lang w:val="sr-Cyrl-RS"/>
        </w:rPr>
      </w:pPr>
    </w:p>
    <w:p w:rsidR="00126CA4" w:rsidRPr="000013B0" w:rsidRDefault="00126CA4" w:rsidP="00CF62BE">
      <w:pPr>
        <w:pStyle w:val="ListParagraph"/>
        <w:numPr>
          <w:ilvl w:val="0"/>
          <w:numId w:val="28"/>
        </w:numPr>
        <w:spacing w:before="0" w:after="0" w:line="240" w:lineRule="auto"/>
        <w:jc w:val="left"/>
        <w:rPr>
          <w:rFonts w:ascii="Arial" w:hAnsi="Arial" w:cs="Arial"/>
          <w:b/>
          <w:lang w:val="sr-Cyrl-RS"/>
        </w:rPr>
      </w:pPr>
      <w:r w:rsidRPr="000013B0">
        <w:rPr>
          <w:rFonts w:ascii="Arial" w:hAnsi="Arial" w:cs="Arial"/>
          <w:b/>
          <w:lang w:val="sr-Cyrl-RS"/>
        </w:rPr>
        <w:t>ЕТИЛ АЛКОХОЛ</w:t>
      </w:r>
      <w:r w:rsidRPr="000013B0">
        <w:rPr>
          <w:rFonts w:ascii="Arial" w:hAnsi="Arial" w:cs="Arial"/>
          <w:b/>
          <w:lang w:val="sr-Latn-RS"/>
        </w:rPr>
        <w:t xml:space="preserve">, </w:t>
      </w:r>
      <w:r w:rsidRPr="000013B0">
        <w:rPr>
          <w:rFonts w:ascii="Arial" w:hAnsi="Arial" w:cs="Arial"/>
          <w:b/>
          <w:lang w:val="sr-Cyrl-RS"/>
        </w:rPr>
        <w:t xml:space="preserve"> 96%</w:t>
      </w:r>
    </w:p>
    <w:p w:rsidR="00126CA4" w:rsidRPr="000013B0" w:rsidRDefault="00126CA4" w:rsidP="00126CA4">
      <w:pPr>
        <w:spacing w:before="0"/>
        <w:rPr>
          <w:rFonts w:cs="Arial"/>
          <w:lang w:val="sr-Cyrl-RS"/>
        </w:rPr>
      </w:pPr>
      <w:r w:rsidRPr="000013B0">
        <w:rPr>
          <w:rFonts w:cs="Arial"/>
          <w:lang w:val="sr-Cyrl-RS"/>
        </w:rPr>
        <w:t xml:space="preserve"> </w:t>
      </w:r>
    </w:p>
    <w:p w:rsidR="00126CA4" w:rsidRPr="000013B0" w:rsidRDefault="00126CA4" w:rsidP="00126CA4">
      <w:pPr>
        <w:spacing w:before="0"/>
        <w:rPr>
          <w:rFonts w:cs="Arial"/>
          <w:lang w:val="sr-Cyrl-RS"/>
        </w:rPr>
      </w:pPr>
      <w:r w:rsidRPr="000013B0">
        <w:rPr>
          <w:rFonts w:cs="Arial"/>
          <w:lang w:val="sr-Cyrl-RS"/>
        </w:rPr>
        <w:t xml:space="preserve">Потребно је да етил алкохол буде </w:t>
      </w:r>
      <w:r w:rsidRPr="000013B0">
        <w:rPr>
          <w:rFonts w:cs="Arial"/>
          <w:b/>
          <w:lang w:val="sr-Latn-RS"/>
        </w:rPr>
        <w:t>p.a</w:t>
      </w:r>
      <w:r w:rsidRPr="000013B0">
        <w:rPr>
          <w:rFonts w:cs="Arial"/>
          <w:lang w:val="sr-Latn-RS"/>
        </w:rPr>
        <w:t xml:space="preserve">.  </w:t>
      </w:r>
      <w:r w:rsidRPr="000013B0">
        <w:rPr>
          <w:rFonts w:cs="Arial"/>
          <w:lang w:val="sr-Cyrl-RS"/>
        </w:rPr>
        <w:t>квалитета.</w:t>
      </w:r>
    </w:p>
    <w:p w:rsidR="00126CA4" w:rsidRPr="00082397" w:rsidRDefault="00126CA4" w:rsidP="00126CA4">
      <w:pPr>
        <w:spacing w:before="0"/>
        <w:rPr>
          <w:rFonts w:cs="Arial"/>
        </w:rPr>
      </w:pPr>
      <w:r w:rsidRPr="000013B0">
        <w:rPr>
          <w:rFonts w:cs="Arial"/>
          <w:lang w:val="sr-Cyrl-RS"/>
        </w:rPr>
        <w:t>Пако</w:t>
      </w:r>
      <w:r>
        <w:rPr>
          <w:rFonts w:cs="Arial"/>
          <w:lang w:val="sr-Cyrl-RS"/>
        </w:rPr>
        <w:t>вање: пластична боца од 1 литре</w:t>
      </w:r>
    </w:p>
    <w:p w:rsidR="00126CA4" w:rsidRPr="00302BB0" w:rsidRDefault="00126CA4" w:rsidP="00126CA4">
      <w:pPr>
        <w:spacing w:before="0"/>
        <w:rPr>
          <w:rFonts w:cs="Arial"/>
          <w:lang w:val="sr-Cyrl-RS"/>
        </w:rPr>
      </w:pPr>
    </w:p>
    <w:p w:rsidR="00126CA4" w:rsidRDefault="00126CA4" w:rsidP="00CF62BE">
      <w:pPr>
        <w:pStyle w:val="ListParagraph"/>
        <w:numPr>
          <w:ilvl w:val="0"/>
          <w:numId w:val="28"/>
        </w:numPr>
        <w:spacing w:before="0" w:after="0" w:line="240" w:lineRule="auto"/>
        <w:jc w:val="left"/>
        <w:rPr>
          <w:rFonts w:ascii="Arial" w:hAnsi="Arial" w:cs="Arial"/>
          <w:b/>
          <w:lang w:val="sr-Cyrl-RS"/>
        </w:rPr>
      </w:pPr>
      <w:r w:rsidRPr="000013B0">
        <w:rPr>
          <w:rFonts w:ascii="Arial" w:hAnsi="Arial" w:cs="Arial"/>
          <w:b/>
          <w:lang w:val="sr-Cyrl-RS"/>
        </w:rPr>
        <w:t xml:space="preserve">СУМПОРНА КИСЕЛИНА, </w:t>
      </w:r>
      <w:r w:rsidRPr="000013B0">
        <w:rPr>
          <w:rFonts w:ascii="Arial" w:hAnsi="Arial" w:cs="Arial"/>
          <w:b/>
          <w:lang w:val="sr-Latn-RS"/>
        </w:rPr>
        <w:t>H</w:t>
      </w:r>
      <w:r w:rsidRPr="000013B0">
        <w:rPr>
          <w:rFonts w:ascii="Arial" w:hAnsi="Arial" w:cs="Arial"/>
          <w:b/>
          <w:vertAlign w:val="subscript"/>
          <w:lang w:val="sr-Latn-RS"/>
        </w:rPr>
        <w:t>2</w:t>
      </w:r>
      <w:r w:rsidRPr="000013B0">
        <w:rPr>
          <w:rFonts w:ascii="Arial" w:hAnsi="Arial" w:cs="Arial"/>
          <w:b/>
          <w:lang w:val="sr-Latn-RS"/>
        </w:rPr>
        <w:t>SO</w:t>
      </w:r>
      <w:r w:rsidRPr="000013B0">
        <w:rPr>
          <w:rFonts w:ascii="Arial" w:hAnsi="Arial" w:cs="Arial"/>
          <w:b/>
          <w:vertAlign w:val="subscript"/>
          <w:lang w:val="sr-Latn-RS"/>
        </w:rPr>
        <w:t>4</w:t>
      </w:r>
      <w:r w:rsidRPr="000013B0">
        <w:rPr>
          <w:rFonts w:ascii="Arial" w:hAnsi="Arial" w:cs="Arial"/>
          <w:b/>
          <w:lang w:val="sr-Latn-RS"/>
        </w:rPr>
        <w:t xml:space="preserve"> , 95-97%</w:t>
      </w:r>
    </w:p>
    <w:p w:rsidR="00126CA4" w:rsidRPr="000013B0" w:rsidRDefault="00126CA4" w:rsidP="00126CA4">
      <w:pPr>
        <w:pStyle w:val="ListParagraph"/>
        <w:spacing w:before="0" w:after="0" w:line="240" w:lineRule="auto"/>
        <w:jc w:val="left"/>
        <w:rPr>
          <w:rFonts w:ascii="Arial" w:hAnsi="Arial" w:cs="Arial"/>
          <w:b/>
          <w:lang w:val="sr-Cyrl-RS"/>
        </w:rPr>
      </w:pPr>
    </w:p>
    <w:p w:rsidR="00126CA4" w:rsidRPr="00302BB0" w:rsidRDefault="00126CA4" w:rsidP="00126CA4">
      <w:pPr>
        <w:spacing w:before="0"/>
        <w:rPr>
          <w:rFonts w:cs="Arial"/>
          <w:lang w:val="sr-Latn-RS"/>
        </w:rPr>
      </w:pPr>
      <w:r w:rsidRPr="00302BB0">
        <w:rPr>
          <w:rFonts w:cs="Arial"/>
          <w:lang w:val="sr-Latn-RS"/>
        </w:rPr>
        <w:t>1L=1,84 kg</w:t>
      </w:r>
    </w:p>
    <w:p w:rsidR="00126CA4" w:rsidRDefault="00126CA4" w:rsidP="00126CA4">
      <w:pPr>
        <w:spacing w:before="0"/>
        <w:rPr>
          <w:rFonts w:cs="Arial"/>
          <w:lang w:val="sr-Latn-RS"/>
        </w:rPr>
      </w:pPr>
      <w:r w:rsidRPr="00302BB0">
        <w:rPr>
          <w:rFonts w:cs="Arial"/>
          <w:lang w:val="sr-Latn-RS"/>
        </w:rPr>
        <w:t>M=98,08 g/mol</w:t>
      </w:r>
    </w:p>
    <w:p w:rsidR="00126CA4" w:rsidRPr="00302BB0" w:rsidRDefault="00126CA4" w:rsidP="00126CA4">
      <w:pPr>
        <w:spacing w:before="0"/>
        <w:rPr>
          <w:rFonts w:cs="Arial"/>
        </w:rPr>
      </w:pPr>
      <w:r w:rsidRPr="00302BB0">
        <w:rPr>
          <w:rFonts w:cs="Arial"/>
        </w:rPr>
        <w:t>Al                 ≤  0.050 ppm</w:t>
      </w:r>
    </w:p>
    <w:p w:rsidR="00126CA4" w:rsidRPr="00302BB0" w:rsidRDefault="00126CA4" w:rsidP="00126CA4">
      <w:pPr>
        <w:spacing w:before="0"/>
        <w:rPr>
          <w:rFonts w:cs="Arial"/>
        </w:rPr>
      </w:pPr>
      <w:r w:rsidRPr="00302BB0">
        <w:rPr>
          <w:rFonts w:cs="Arial"/>
        </w:rPr>
        <w:t xml:space="preserve">As                ≤ 0.010 ppm  </w:t>
      </w:r>
    </w:p>
    <w:p w:rsidR="00126CA4" w:rsidRPr="00302BB0" w:rsidRDefault="00126CA4" w:rsidP="00126CA4">
      <w:pPr>
        <w:spacing w:before="0"/>
        <w:rPr>
          <w:rFonts w:cs="Arial"/>
          <w:lang w:val="de-DE"/>
        </w:rPr>
      </w:pPr>
      <w:r w:rsidRPr="00302BB0">
        <w:rPr>
          <w:rFonts w:cs="Arial"/>
          <w:lang w:val="de-DE"/>
        </w:rPr>
        <w:t>B                   ≤ 0.050 ppm</w:t>
      </w:r>
    </w:p>
    <w:p w:rsidR="00126CA4" w:rsidRPr="00302BB0" w:rsidRDefault="00126CA4" w:rsidP="00126CA4">
      <w:pPr>
        <w:spacing w:before="0"/>
        <w:rPr>
          <w:rFonts w:cs="Arial"/>
        </w:rPr>
      </w:pPr>
      <w:r w:rsidRPr="00302BB0">
        <w:rPr>
          <w:rFonts w:cs="Arial"/>
        </w:rPr>
        <w:t>Ba                 ≤ 0.050 ppm</w:t>
      </w:r>
    </w:p>
    <w:p w:rsidR="00126CA4" w:rsidRPr="00302BB0" w:rsidRDefault="00126CA4" w:rsidP="00126CA4">
      <w:pPr>
        <w:spacing w:before="0"/>
        <w:rPr>
          <w:rFonts w:cs="Arial"/>
        </w:rPr>
      </w:pPr>
      <w:r w:rsidRPr="00302BB0">
        <w:rPr>
          <w:rFonts w:cs="Arial"/>
        </w:rPr>
        <w:t>Ca                 ≤ 0.100 ppm</w:t>
      </w:r>
    </w:p>
    <w:p w:rsidR="00126CA4" w:rsidRPr="00302BB0" w:rsidRDefault="00126CA4" w:rsidP="00126CA4">
      <w:pPr>
        <w:spacing w:before="0"/>
        <w:rPr>
          <w:rFonts w:cs="Arial"/>
        </w:rPr>
      </w:pPr>
      <w:r w:rsidRPr="00302BB0">
        <w:rPr>
          <w:rFonts w:cs="Arial"/>
        </w:rPr>
        <w:lastRenderedPageBreak/>
        <w:t>Cd                 ≤ 0.010 ppm</w:t>
      </w:r>
    </w:p>
    <w:p w:rsidR="00126CA4" w:rsidRPr="00302BB0" w:rsidRDefault="00126CA4" w:rsidP="00126CA4">
      <w:pPr>
        <w:spacing w:before="0"/>
        <w:rPr>
          <w:rFonts w:cs="Arial"/>
        </w:rPr>
      </w:pPr>
      <w:r w:rsidRPr="00302BB0">
        <w:rPr>
          <w:rFonts w:cs="Arial"/>
        </w:rPr>
        <w:t>Co                 ≤ 0.010 ppm</w:t>
      </w:r>
    </w:p>
    <w:p w:rsidR="00126CA4" w:rsidRPr="00302BB0" w:rsidRDefault="00126CA4" w:rsidP="00126CA4">
      <w:pPr>
        <w:spacing w:before="0"/>
        <w:rPr>
          <w:rFonts w:cs="Arial"/>
        </w:rPr>
      </w:pPr>
      <w:r w:rsidRPr="00302BB0">
        <w:rPr>
          <w:rFonts w:cs="Arial"/>
        </w:rPr>
        <w:t>Cr                  ≤ 0.020 ppm</w:t>
      </w:r>
    </w:p>
    <w:p w:rsidR="00126CA4" w:rsidRPr="00302BB0" w:rsidRDefault="00126CA4" w:rsidP="00126CA4">
      <w:pPr>
        <w:spacing w:before="0"/>
        <w:rPr>
          <w:rFonts w:cs="Arial"/>
        </w:rPr>
      </w:pPr>
      <w:r w:rsidRPr="00302BB0">
        <w:rPr>
          <w:rFonts w:cs="Arial"/>
        </w:rPr>
        <w:t>Cu                 ≤ 0.010 ppm</w:t>
      </w:r>
    </w:p>
    <w:p w:rsidR="00126CA4" w:rsidRPr="00302BB0" w:rsidRDefault="00126CA4" w:rsidP="00126CA4">
      <w:pPr>
        <w:spacing w:before="0"/>
        <w:rPr>
          <w:rFonts w:cs="Arial"/>
        </w:rPr>
      </w:pPr>
      <w:r w:rsidRPr="00302BB0">
        <w:rPr>
          <w:rFonts w:cs="Arial"/>
        </w:rPr>
        <w:t>Fe                  ≤ 0.100 ppm</w:t>
      </w:r>
    </w:p>
    <w:p w:rsidR="00126CA4" w:rsidRPr="00302BB0" w:rsidRDefault="00126CA4" w:rsidP="00126CA4">
      <w:pPr>
        <w:spacing w:before="0"/>
        <w:rPr>
          <w:rFonts w:cs="Arial"/>
        </w:rPr>
      </w:pPr>
      <w:r w:rsidRPr="00302BB0">
        <w:rPr>
          <w:rFonts w:cs="Arial"/>
        </w:rPr>
        <w:t>K                    ≤ 0.100 ppm</w:t>
      </w:r>
    </w:p>
    <w:p w:rsidR="00126CA4" w:rsidRPr="00302BB0" w:rsidRDefault="00126CA4" w:rsidP="00126CA4">
      <w:pPr>
        <w:spacing w:before="0"/>
        <w:rPr>
          <w:rFonts w:cs="Arial"/>
        </w:rPr>
      </w:pPr>
      <w:r w:rsidRPr="00302BB0">
        <w:rPr>
          <w:rFonts w:cs="Arial"/>
        </w:rPr>
        <w:t>Mg                 ≤ 0.050 ppm</w:t>
      </w:r>
    </w:p>
    <w:p w:rsidR="00126CA4" w:rsidRPr="00302BB0" w:rsidRDefault="00126CA4" w:rsidP="00126CA4">
      <w:pPr>
        <w:spacing w:before="0"/>
        <w:rPr>
          <w:rFonts w:cs="Arial"/>
        </w:rPr>
      </w:pPr>
      <w:r w:rsidRPr="00302BB0">
        <w:rPr>
          <w:rFonts w:cs="Arial"/>
        </w:rPr>
        <w:t>Mn                 ≤ 0.010 ppm</w:t>
      </w:r>
    </w:p>
    <w:p w:rsidR="00126CA4" w:rsidRPr="00302BB0" w:rsidRDefault="00126CA4" w:rsidP="00126CA4">
      <w:pPr>
        <w:spacing w:before="0"/>
        <w:rPr>
          <w:rFonts w:cs="Arial"/>
        </w:rPr>
      </w:pPr>
      <w:r w:rsidRPr="00302BB0">
        <w:rPr>
          <w:rFonts w:cs="Arial"/>
        </w:rPr>
        <w:t>Mo                  ≤ 0.020 ppm</w:t>
      </w:r>
    </w:p>
    <w:p w:rsidR="00126CA4" w:rsidRPr="00302BB0" w:rsidRDefault="00126CA4" w:rsidP="00126CA4">
      <w:pPr>
        <w:spacing w:before="0"/>
        <w:rPr>
          <w:rFonts w:cs="Arial"/>
        </w:rPr>
      </w:pPr>
      <w:r w:rsidRPr="00302BB0">
        <w:rPr>
          <w:rFonts w:cs="Arial"/>
        </w:rPr>
        <w:t>Na                   ≤ 0.300 ppm</w:t>
      </w:r>
    </w:p>
    <w:p w:rsidR="00126CA4" w:rsidRPr="00302BB0" w:rsidRDefault="00126CA4" w:rsidP="00126CA4">
      <w:pPr>
        <w:spacing w:before="0"/>
        <w:rPr>
          <w:rFonts w:cs="Arial"/>
        </w:rPr>
      </w:pPr>
      <w:r w:rsidRPr="00302BB0">
        <w:rPr>
          <w:rFonts w:cs="Arial"/>
        </w:rPr>
        <w:t>Ni                     ≤  0.020 ppm</w:t>
      </w:r>
    </w:p>
    <w:p w:rsidR="00126CA4" w:rsidRPr="00302BB0" w:rsidRDefault="00126CA4" w:rsidP="00126CA4">
      <w:pPr>
        <w:spacing w:before="0"/>
        <w:rPr>
          <w:rFonts w:cs="Arial"/>
        </w:rPr>
      </w:pPr>
      <w:r w:rsidRPr="00302BB0">
        <w:rPr>
          <w:rFonts w:cs="Arial"/>
        </w:rPr>
        <w:t>Pb                    ≤  0.010 ppm</w:t>
      </w:r>
    </w:p>
    <w:p w:rsidR="00126CA4" w:rsidRPr="00302BB0" w:rsidRDefault="00126CA4" w:rsidP="00126CA4">
      <w:pPr>
        <w:spacing w:before="0"/>
        <w:rPr>
          <w:rFonts w:cs="Arial"/>
        </w:rPr>
      </w:pPr>
      <w:r w:rsidRPr="00302BB0">
        <w:rPr>
          <w:rFonts w:cs="Arial"/>
        </w:rPr>
        <w:t>Sn                    ≤  0.050 ppm</w:t>
      </w:r>
    </w:p>
    <w:p w:rsidR="00126CA4" w:rsidRPr="00302BB0" w:rsidRDefault="00126CA4" w:rsidP="00126CA4">
      <w:pPr>
        <w:spacing w:before="0"/>
        <w:rPr>
          <w:rFonts w:cs="Arial"/>
          <w:lang w:val="de-DE"/>
        </w:rPr>
      </w:pPr>
      <w:r w:rsidRPr="00302BB0">
        <w:rPr>
          <w:rFonts w:cs="Arial"/>
          <w:lang w:val="de-DE"/>
        </w:rPr>
        <w:t>Ti                     ≤  0.020 ppm</w:t>
      </w:r>
    </w:p>
    <w:p w:rsidR="00126CA4" w:rsidRPr="00302BB0" w:rsidRDefault="00126CA4" w:rsidP="00126CA4">
      <w:pPr>
        <w:spacing w:before="0"/>
        <w:rPr>
          <w:rFonts w:cs="Arial"/>
        </w:rPr>
      </w:pPr>
      <w:r w:rsidRPr="00302BB0">
        <w:rPr>
          <w:rFonts w:cs="Arial"/>
        </w:rPr>
        <w:t>V                      ≤ 0.010 ppm</w:t>
      </w:r>
    </w:p>
    <w:p w:rsidR="00126CA4" w:rsidRPr="00302BB0" w:rsidRDefault="00126CA4" w:rsidP="00126CA4">
      <w:pPr>
        <w:spacing w:before="0"/>
        <w:rPr>
          <w:rFonts w:cs="Arial"/>
        </w:rPr>
      </w:pPr>
      <w:r w:rsidRPr="00302BB0">
        <w:rPr>
          <w:rFonts w:cs="Arial"/>
        </w:rPr>
        <w:t>Zn                    ≤ 0.050 ppm</w:t>
      </w:r>
    </w:p>
    <w:p w:rsidR="00126CA4" w:rsidRPr="00302BB0" w:rsidRDefault="00126CA4" w:rsidP="00126CA4">
      <w:pPr>
        <w:spacing w:before="0"/>
        <w:rPr>
          <w:rFonts w:cs="Arial"/>
          <w:lang w:val="sr-Cyrl-RS"/>
        </w:rPr>
      </w:pPr>
      <w:r>
        <w:rPr>
          <w:rFonts w:cs="Arial"/>
          <w:lang w:val="sr-Cyrl-RS"/>
        </w:rPr>
        <w:t xml:space="preserve">Потребно је да сумпорна киселина 95-97% </w:t>
      </w:r>
      <w:r w:rsidRPr="005920CB">
        <w:rPr>
          <w:rFonts w:cs="Arial"/>
          <w:lang w:val="sr-Cyrl-RS"/>
        </w:rPr>
        <w:t xml:space="preserve">буде од  произвођача </w:t>
      </w:r>
      <w:r w:rsidRPr="005920CB">
        <w:rPr>
          <w:rFonts w:cs="Arial"/>
          <w:lang w:val="sr-Latn-RS"/>
        </w:rPr>
        <w:t xml:space="preserve">Merck, </w:t>
      </w:r>
      <w:r w:rsidRPr="005920CB">
        <w:rPr>
          <w:rFonts w:cs="Arial"/>
          <w:lang w:val="sr-Cyrl-RS"/>
        </w:rPr>
        <w:t>Ј.Т.</w:t>
      </w:r>
      <w:r w:rsidRPr="005920CB">
        <w:rPr>
          <w:rFonts w:cs="Arial"/>
          <w:lang w:val="sr-Latn-RS"/>
        </w:rPr>
        <w:t xml:space="preserve">Baker, Fluka </w:t>
      </w:r>
      <w:r w:rsidRPr="005920CB">
        <w:rPr>
          <w:rFonts w:cs="Arial"/>
          <w:lang w:val="sr-Cyrl-RS"/>
        </w:rPr>
        <w:t>или одговарајући,  због тачности анализа.</w:t>
      </w:r>
    </w:p>
    <w:p w:rsidR="00126CA4" w:rsidRPr="00302BB0" w:rsidRDefault="00126CA4" w:rsidP="00126CA4">
      <w:pPr>
        <w:spacing w:before="0"/>
        <w:rPr>
          <w:rFonts w:cs="Arial"/>
          <w:lang w:val="sr-Cyrl-RS"/>
        </w:rPr>
      </w:pPr>
      <w:r w:rsidRPr="000013B0">
        <w:rPr>
          <w:rFonts w:cs="Arial"/>
          <w:lang w:val="sr-Cyrl-RS"/>
        </w:rPr>
        <w:t>Паковање: тамна стаклена боца са сигурносним затварачем</w:t>
      </w:r>
    </w:p>
    <w:tbl>
      <w:tblPr>
        <w:tblW w:w="0" w:type="auto"/>
        <w:tblCellSpacing w:w="0" w:type="dxa"/>
        <w:tblCellMar>
          <w:left w:w="0" w:type="dxa"/>
          <w:right w:w="0" w:type="dxa"/>
        </w:tblCellMar>
        <w:tblLook w:val="00A0" w:firstRow="1" w:lastRow="0" w:firstColumn="1" w:lastColumn="0" w:noHBand="0" w:noVBand="0"/>
      </w:tblPr>
      <w:tblGrid>
        <w:gridCol w:w="6"/>
      </w:tblGrid>
      <w:tr w:rsidR="00126CA4" w:rsidRPr="002C6BD0" w:rsidTr="005F4F16">
        <w:trPr>
          <w:tblCellSpacing w:w="0" w:type="dxa"/>
        </w:trPr>
        <w:tc>
          <w:tcPr>
            <w:tcW w:w="0" w:type="auto"/>
            <w:vAlign w:val="center"/>
          </w:tcPr>
          <w:p w:rsidR="00126CA4" w:rsidRPr="002C6BD0" w:rsidRDefault="00126CA4" w:rsidP="00126CA4">
            <w:pPr>
              <w:spacing w:before="0"/>
            </w:pPr>
          </w:p>
        </w:tc>
      </w:tr>
    </w:tbl>
    <w:p w:rsidR="00126CA4" w:rsidRPr="000013B0" w:rsidRDefault="00126CA4" w:rsidP="00CF62BE">
      <w:pPr>
        <w:pStyle w:val="ListParagraph"/>
        <w:numPr>
          <w:ilvl w:val="0"/>
          <w:numId w:val="28"/>
        </w:numPr>
        <w:spacing w:before="0" w:after="0" w:line="240" w:lineRule="auto"/>
        <w:jc w:val="left"/>
        <w:rPr>
          <w:rFonts w:ascii="Arial" w:hAnsi="Arial" w:cs="Arial"/>
          <w:b/>
          <w:lang w:val="sr-Cyrl-RS"/>
        </w:rPr>
      </w:pPr>
      <w:r w:rsidRPr="000013B0">
        <w:rPr>
          <w:rFonts w:ascii="Arial" w:hAnsi="Arial" w:cs="Arial"/>
          <w:b/>
          <w:lang w:val="sr-Cyrl-RS"/>
        </w:rPr>
        <w:t>ХЛОРОВОДОНИЧНА КИСЕЛИНА</w:t>
      </w:r>
      <w:r w:rsidRPr="000013B0">
        <w:rPr>
          <w:rFonts w:ascii="Arial" w:hAnsi="Arial" w:cs="Arial"/>
          <w:b/>
          <w:lang w:val="sr-Latn-RS"/>
        </w:rPr>
        <w:t>, 35%</w:t>
      </w:r>
    </w:p>
    <w:p w:rsidR="00126CA4" w:rsidRPr="000013B0" w:rsidRDefault="00126CA4" w:rsidP="00126CA4">
      <w:pPr>
        <w:spacing w:before="0"/>
        <w:rPr>
          <w:rFonts w:cs="Arial"/>
          <w:b/>
          <w:lang w:val="sr-Latn-RS"/>
        </w:rPr>
      </w:pPr>
    </w:p>
    <w:p w:rsidR="00126CA4" w:rsidRPr="000013B0" w:rsidRDefault="00126CA4" w:rsidP="00126CA4">
      <w:pPr>
        <w:spacing w:before="0"/>
        <w:rPr>
          <w:rFonts w:cs="Arial"/>
          <w:lang w:val="sr-Cyrl-RS"/>
        </w:rPr>
      </w:pPr>
      <w:r w:rsidRPr="000013B0">
        <w:rPr>
          <w:rFonts w:cs="Arial"/>
          <w:lang w:val="sr-Cyrl-RS"/>
        </w:rPr>
        <w:t>Потребно је да хлороводонична киселима буде</w:t>
      </w:r>
      <w:r w:rsidRPr="000013B0">
        <w:rPr>
          <w:rFonts w:cs="Arial"/>
          <w:lang w:val="sr-Latn-RS"/>
        </w:rPr>
        <w:t xml:space="preserve"> </w:t>
      </w:r>
      <w:r w:rsidRPr="000013B0">
        <w:rPr>
          <w:rFonts w:cs="Arial"/>
          <w:b/>
          <w:lang w:val="sr-Latn-RS"/>
        </w:rPr>
        <w:t>p.a.</w:t>
      </w:r>
      <w:r w:rsidRPr="000013B0">
        <w:rPr>
          <w:rFonts w:cs="Arial"/>
          <w:lang w:val="sr-Cyrl-RS"/>
        </w:rPr>
        <w:t xml:space="preserve"> квалитета.</w:t>
      </w:r>
    </w:p>
    <w:p w:rsidR="00126CA4" w:rsidRPr="000013B0" w:rsidRDefault="00126CA4" w:rsidP="00126CA4">
      <w:pPr>
        <w:spacing w:before="0"/>
        <w:rPr>
          <w:rFonts w:cs="Arial"/>
          <w:lang w:val="sr-Cyrl-RS"/>
        </w:rPr>
      </w:pPr>
      <w:r w:rsidRPr="000013B0">
        <w:rPr>
          <w:rFonts w:cs="Arial"/>
          <w:lang w:val="sr-Cyrl-RS"/>
        </w:rPr>
        <w:t xml:space="preserve">Садржај    </w:t>
      </w:r>
      <w:r w:rsidRPr="000013B0">
        <w:rPr>
          <w:rFonts w:cs="Arial"/>
          <w:lang w:val="sr-Latn-RS"/>
        </w:rPr>
        <w:t xml:space="preserve">              </w:t>
      </w:r>
      <w:r w:rsidRPr="000013B0">
        <w:rPr>
          <w:rFonts w:cs="Arial"/>
          <w:lang w:val="sr-Cyrl-RS"/>
        </w:rPr>
        <w:t>≥</w:t>
      </w:r>
      <w:r w:rsidRPr="000013B0">
        <w:rPr>
          <w:rFonts w:cs="Arial"/>
          <w:lang w:val="sr-Latn-RS"/>
        </w:rPr>
        <w:t xml:space="preserve"> </w:t>
      </w:r>
      <w:r w:rsidRPr="000013B0">
        <w:rPr>
          <w:rFonts w:cs="Arial"/>
          <w:lang w:val="sr-Cyrl-RS"/>
        </w:rPr>
        <w:t>35%</w:t>
      </w:r>
    </w:p>
    <w:p w:rsidR="00126CA4" w:rsidRPr="000013B0" w:rsidRDefault="00126CA4" w:rsidP="00126CA4">
      <w:pPr>
        <w:spacing w:before="0"/>
        <w:rPr>
          <w:rFonts w:cs="Arial"/>
          <w:lang w:val="sr-Cyrl-RS"/>
        </w:rPr>
      </w:pPr>
      <w:r w:rsidRPr="000013B0">
        <w:rPr>
          <w:rFonts w:cs="Arial"/>
          <w:lang w:val="sr-Cyrl-RS"/>
        </w:rPr>
        <w:t>Сулфатни пепео    ≤</w:t>
      </w:r>
      <w:r w:rsidRPr="000013B0">
        <w:rPr>
          <w:rFonts w:cs="Arial"/>
          <w:lang w:val="sr-Latn-RS"/>
        </w:rPr>
        <w:t xml:space="preserve"> </w:t>
      </w:r>
      <w:r w:rsidRPr="000013B0">
        <w:rPr>
          <w:rFonts w:cs="Arial"/>
          <w:lang w:val="sr-Cyrl-RS"/>
        </w:rPr>
        <w:t>0,001%</w:t>
      </w:r>
    </w:p>
    <w:p w:rsidR="00126CA4" w:rsidRDefault="00126CA4" w:rsidP="00126CA4">
      <w:pPr>
        <w:spacing w:before="0"/>
        <w:rPr>
          <w:lang w:val="sr-Latn-RS"/>
        </w:rPr>
      </w:pPr>
      <w:r w:rsidRPr="000013B0">
        <w:rPr>
          <w:rFonts w:cs="Arial"/>
          <w:lang w:val="sr-Latn-RS"/>
        </w:rPr>
        <w:t>SO</w:t>
      </w:r>
      <w:r w:rsidRPr="000013B0">
        <w:rPr>
          <w:rFonts w:cs="Arial"/>
          <w:vertAlign w:val="subscript"/>
          <w:lang w:val="sr-Latn-RS"/>
        </w:rPr>
        <w:t>4</w:t>
      </w:r>
      <w:r w:rsidRPr="007E4535">
        <w:rPr>
          <w:vertAlign w:val="subscript"/>
          <w:lang w:val="sr-Latn-RS"/>
        </w:rPr>
        <w:t xml:space="preserve">   </w:t>
      </w:r>
      <w:r w:rsidRPr="007E4535">
        <w:rPr>
          <w:lang w:val="sr-Latn-RS"/>
        </w:rPr>
        <w:t xml:space="preserve">                         ≤ 0,0002%</w:t>
      </w:r>
    </w:p>
    <w:p w:rsidR="00126CA4" w:rsidRDefault="00126CA4" w:rsidP="00126CA4">
      <w:pPr>
        <w:spacing w:before="0"/>
        <w:rPr>
          <w:rFonts w:cs="Arial"/>
          <w:lang w:val="sr-Cyrl-RS"/>
        </w:rPr>
      </w:pPr>
      <w:r w:rsidRPr="000013B0">
        <w:rPr>
          <w:rFonts w:cs="Arial"/>
          <w:lang w:val="sr-Cyrl-RS"/>
        </w:rPr>
        <w:t>Паковање: тамна стаклена боца од 1 литре са сигурносним затварачем</w:t>
      </w:r>
    </w:p>
    <w:p w:rsidR="00126CA4" w:rsidRPr="008F7C6F" w:rsidRDefault="00126CA4" w:rsidP="00126CA4">
      <w:pPr>
        <w:spacing w:before="0"/>
        <w:rPr>
          <w:rFonts w:cs="Arial"/>
          <w:lang w:val="sr-Cyrl-RS"/>
        </w:rPr>
      </w:pPr>
    </w:p>
    <w:p w:rsidR="00126CA4" w:rsidRDefault="00126CA4" w:rsidP="00CF62BE">
      <w:pPr>
        <w:pStyle w:val="ListParagraph"/>
        <w:numPr>
          <w:ilvl w:val="0"/>
          <w:numId w:val="28"/>
        </w:numPr>
        <w:spacing w:before="0" w:after="0" w:line="240" w:lineRule="auto"/>
        <w:jc w:val="left"/>
        <w:rPr>
          <w:rFonts w:ascii="Arial" w:hAnsi="Arial" w:cs="Arial"/>
          <w:b/>
          <w:lang w:val="sr-Cyrl-RS"/>
        </w:rPr>
      </w:pPr>
      <w:r w:rsidRPr="000013B0">
        <w:rPr>
          <w:rFonts w:ascii="Arial" w:hAnsi="Arial" w:cs="Arial"/>
          <w:b/>
          <w:lang w:val="sr-Cyrl-RS"/>
        </w:rPr>
        <w:t>О-ТОЛИДИН,</w:t>
      </w:r>
      <w:r w:rsidRPr="000013B0">
        <w:rPr>
          <w:rFonts w:ascii="Arial" w:hAnsi="Arial" w:cs="Arial"/>
          <w:b/>
          <w:lang w:val="sr-Latn-RS"/>
        </w:rPr>
        <w:t xml:space="preserve"> p.a.</w:t>
      </w:r>
    </w:p>
    <w:p w:rsidR="00126CA4" w:rsidRPr="008F7C6F" w:rsidRDefault="00126CA4" w:rsidP="00126CA4">
      <w:pPr>
        <w:pStyle w:val="ListParagraph"/>
        <w:spacing w:before="0" w:after="0" w:line="240" w:lineRule="auto"/>
        <w:rPr>
          <w:rFonts w:ascii="Arial" w:hAnsi="Arial" w:cs="Arial"/>
          <w:b/>
          <w:lang w:val="sr-Cyrl-RS"/>
        </w:rPr>
      </w:pPr>
    </w:p>
    <w:p w:rsidR="00126CA4" w:rsidRPr="000013B0" w:rsidRDefault="00126CA4" w:rsidP="00126CA4">
      <w:pPr>
        <w:pStyle w:val="ListParagraph"/>
        <w:spacing w:before="0" w:after="0" w:line="240" w:lineRule="auto"/>
        <w:ind w:left="0"/>
        <w:rPr>
          <w:rFonts w:ascii="Arial" w:hAnsi="Arial" w:cs="Arial"/>
          <w:lang w:val="sr-Cyrl-RS"/>
        </w:rPr>
      </w:pPr>
      <w:r w:rsidRPr="000013B0">
        <w:rPr>
          <w:rFonts w:ascii="Arial" w:hAnsi="Arial" w:cs="Arial"/>
          <w:lang w:val="sr-Cyrl-RS"/>
        </w:rPr>
        <w:t xml:space="preserve">Потребно је да о-толидин буде </w:t>
      </w:r>
      <w:r w:rsidRPr="000013B0">
        <w:rPr>
          <w:rFonts w:ascii="Arial" w:hAnsi="Arial" w:cs="Arial"/>
          <w:b/>
          <w:lang w:val="sr-Cyrl-RS"/>
        </w:rPr>
        <w:t>p.a</w:t>
      </w:r>
      <w:r w:rsidRPr="000013B0">
        <w:rPr>
          <w:rFonts w:ascii="Arial" w:hAnsi="Arial" w:cs="Arial"/>
          <w:b/>
          <w:lang w:val="sr-Latn-RS"/>
        </w:rPr>
        <w:t>.</w:t>
      </w:r>
      <w:r w:rsidRPr="000013B0">
        <w:rPr>
          <w:rFonts w:ascii="Arial" w:hAnsi="Arial" w:cs="Arial"/>
          <w:lang w:val="sr-Latn-RS"/>
        </w:rPr>
        <w:t xml:space="preserve"> </w:t>
      </w:r>
      <w:r w:rsidRPr="000013B0">
        <w:rPr>
          <w:rFonts w:ascii="Arial" w:hAnsi="Arial" w:cs="Arial"/>
          <w:lang w:val="sr-Cyrl-RS"/>
        </w:rPr>
        <w:t>квалитета</w:t>
      </w:r>
    </w:p>
    <w:p w:rsidR="00126CA4" w:rsidRPr="000013B0" w:rsidRDefault="00126CA4" w:rsidP="00126CA4">
      <w:pPr>
        <w:pStyle w:val="ListParagraph"/>
        <w:spacing w:before="0" w:after="0" w:line="240" w:lineRule="auto"/>
        <w:ind w:left="0"/>
        <w:rPr>
          <w:rFonts w:ascii="Arial" w:hAnsi="Arial" w:cs="Arial"/>
          <w:lang w:val="sr-Cyrl-RS"/>
        </w:rPr>
      </w:pPr>
      <w:r w:rsidRPr="000013B0">
        <w:rPr>
          <w:rFonts w:ascii="Arial" w:hAnsi="Arial" w:cs="Arial"/>
          <w:lang w:val="sr-Cyrl-RS"/>
        </w:rPr>
        <w:t>Ова хемикалија се користи за одређивање хлора.</w:t>
      </w:r>
    </w:p>
    <w:p w:rsidR="00126CA4" w:rsidRDefault="00126CA4" w:rsidP="00126CA4">
      <w:pPr>
        <w:pStyle w:val="ListParagraph"/>
        <w:spacing w:before="0" w:after="0" w:line="240" w:lineRule="auto"/>
        <w:ind w:left="0"/>
        <w:rPr>
          <w:rFonts w:ascii="Arial" w:hAnsi="Arial" w:cs="Arial"/>
          <w:lang w:val="sr-Cyrl-RS"/>
        </w:rPr>
      </w:pPr>
      <w:r w:rsidRPr="000013B0">
        <w:rPr>
          <w:rFonts w:ascii="Arial" w:hAnsi="Arial" w:cs="Arial"/>
          <w:lang w:val="sr-Cyrl-RS"/>
        </w:rPr>
        <w:t>Паковање: тамна стаклена боца од 1 литре</w:t>
      </w:r>
    </w:p>
    <w:p w:rsidR="00126CA4" w:rsidRPr="007E0F90" w:rsidRDefault="00126CA4" w:rsidP="00126CA4">
      <w:pPr>
        <w:pStyle w:val="ListParagraph"/>
        <w:spacing w:before="0" w:after="0" w:line="240" w:lineRule="auto"/>
        <w:ind w:left="0"/>
        <w:rPr>
          <w:rFonts w:ascii="Arial" w:hAnsi="Arial" w:cs="Arial"/>
          <w:lang w:val="sr-Cyrl-RS"/>
        </w:rPr>
      </w:pPr>
    </w:p>
    <w:p w:rsidR="00126CA4" w:rsidRPr="000013B0" w:rsidRDefault="00126CA4" w:rsidP="00CF62BE">
      <w:pPr>
        <w:pStyle w:val="ListParagraph"/>
        <w:numPr>
          <w:ilvl w:val="0"/>
          <w:numId w:val="28"/>
        </w:numPr>
        <w:spacing w:before="0" w:after="0" w:line="240" w:lineRule="auto"/>
        <w:jc w:val="left"/>
        <w:rPr>
          <w:rFonts w:ascii="Arial" w:hAnsi="Arial" w:cs="Arial"/>
          <w:b/>
          <w:lang w:val="sr-Cyrl-RS"/>
        </w:rPr>
      </w:pPr>
      <w:r w:rsidRPr="000013B0">
        <w:rPr>
          <w:rFonts w:ascii="Arial" w:hAnsi="Arial" w:cs="Arial"/>
          <w:b/>
          <w:lang w:val="sr-Latn-RS"/>
        </w:rPr>
        <w:t>A</w:t>
      </w:r>
      <w:r w:rsidRPr="000013B0">
        <w:rPr>
          <w:rFonts w:ascii="Arial" w:hAnsi="Arial" w:cs="Arial"/>
          <w:b/>
          <w:lang w:val="sr-Cyrl-RS"/>
        </w:rPr>
        <w:t xml:space="preserve">МОНИЈУМ ХИДРОКСИД, </w:t>
      </w:r>
      <w:r w:rsidRPr="000013B0">
        <w:rPr>
          <w:rFonts w:ascii="Arial" w:hAnsi="Arial" w:cs="Arial"/>
          <w:b/>
          <w:lang w:val="sr-Latn-RS"/>
        </w:rPr>
        <w:t>p.a.</w:t>
      </w:r>
    </w:p>
    <w:p w:rsidR="00126CA4" w:rsidRPr="000013B0" w:rsidRDefault="00126CA4" w:rsidP="00126CA4">
      <w:pPr>
        <w:spacing w:before="0"/>
        <w:rPr>
          <w:rFonts w:cs="Arial"/>
          <w:b/>
          <w:lang w:val="sr-Latn-RS"/>
        </w:rPr>
      </w:pPr>
    </w:p>
    <w:p w:rsidR="00126CA4" w:rsidRPr="000013B0" w:rsidRDefault="00126CA4" w:rsidP="00126CA4">
      <w:pPr>
        <w:spacing w:before="0"/>
        <w:rPr>
          <w:rFonts w:cs="Arial"/>
          <w:lang w:val="sr-Cyrl-RS"/>
        </w:rPr>
      </w:pPr>
      <w:r w:rsidRPr="000013B0">
        <w:rPr>
          <w:rFonts w:cs="Arial"/>
          <w:lang w:val="sr-Cyrl-RS"/>
        </w:rPr>
        <w:t>Садржај       ≥ 25%</w:t>
      </w:r>
    </w:p>
    <w:p w:rsidR="00126CA4" w:rsidRPr="000013B0" w:rsidRDefault="00126CA4" w:rsidP="00126CA4">
      <w:pPr>
        <w:spacing w:before="0"/>
        <w:rPr>
          <w:rFonts w:cs="Arial"/>
          <w:lang w:val="sr-Cyrl-RS"/>
        </w:rPr>
      </w:pPr>
      <w:r w:rsidRPr="000013B0">
        <w:rPr>
          <w:rFonts w:cs="Arial"/>
          <w:lang w:val="sr-Cyrl-RS"/>
        </w:rPr>
        <w:t>Натријум    ≤  0,0001%</w:t>
      </w:r>
    </w:p>
    <w:p w:rsidR="00126CA4" w:rsidRPr="000013B0" w:rsidRDefault="00126CA4" w:rsidP="00126CA4">
      <w:pPr>
        <w:spacing w:before="0"/>
        <w:rPr>
          <w:rFonts w:cs="Arial"/>
          <w:lang w:val="sr-Cyrl-RS"/>
        </w:rPr>
      </w:pPr>
      <w:r w:rsidRPr="000013B0">
        <w:rPr>
          <w:rFonts w:cs="Arial"/>
          <w:lang w:val="sr-Cyrl-RS"/>
        </w:rPr>
        <w:t>Калијум      ≤. 0,0001%</w:t>
      </w:r>
    </w:p>
    <w:p w:rsidR="00126CA4" w:rsidRPr="000013B0" w:rsidRDefault="00126CA4" w:rsidP="00126CA4">
      <w:pPr>
        <w:spacing w:before="0"/>
        <w:rPr>
          <w:rFonts w:cs="Arial"/>
          <w:lang w:val="sr-Cyrl-RS"/>
        </w:rPr>
      </w:pPr>
      <w:r w:rsidRPr="000013B0">
        <w:rPr>
          <w:rFonts w:cs="Arial"/>
          <w:lang w:val="sr-Cyrl-RS"/>
        </w:rPr>
        <w:t>Хлориди     ≤ 0,00005%</w:t>
      </w:r>
    </w:p>
    <w:p w:rsidR="00126CA4" w:rsidRPr="000013B0" w:rsidRDefault="00126CA4" w:rsidP="00126CA4">
      <w:pPr>
        <w:spacing w:before="0"/>
        <w:rPr>
          <w:rFonts w:cs="Arial"/>
          <w:lang w:val="sr-Cyrl-RS"/>
        </w:rPr>
      </w:pPr>
      <w:r w:rsidRPr="000013B0">
        <w:rPr>
          <w:rFonts w:cs="Arial"/>
          <w:lang w:val="sr-Cyrl-RS"/>
        </w:rPr>
        <w:t>Сулфати     ≤ 0,00002%</w:t>
      </w:r>
    </w:p>
    <w:p w:rsidR="00126CA4" w:rsidRPr="000013B0" w:rsidRDefault="00126CA4" w:rsidP="00126CA4">
      <w:pPr>
        <w:spacing w:before="0"/>
        <w:rPr>
          <w:rFonts w:cs="Arial"/>
          <w:lang w:val="sr-Cyrl-RS"/>
        </w:rPr>
      </w:pPr>
      <w:r w:rsidRPr="000013B0">
        <w:rPr>
          <w:rFonts w:cs="Arial"/>
          <w:lang w:val="sr-Cyrl-RS"/>
        </w:rPr>
        <w:t>Гвожђе       ≤ 0,00001%</w:t>
      </w:r>
    </w:p>
    <w:p w:rsidR="00126CA4" w:rsidRPr="000013B0" w:rsidRDefault="00126CA4" w:rsidP="00126CA4">
      <w:pPr>
        <w:spacing w:before="0"/>
        <w:rPr>
          <w:rFonts w:cs="Arial"/>
          <w:lang w:val="sr-Cyrl-RS"/>
        </w:rPr>
      </w:pPr>
      <w:r w:rsidRPr="000013B0">
        <w:rPr>
          <w:rFonts w:cs="Arial"/>
          <w:lang w:val="sr-Cyrl-RS"/>
        </w:rPr>
        <w:t>Густина (20°C)        ≥ 0,907g/mol</w:t>
      </w:r>
    </w:p>
    <w:p w:rsidR="00126CA4" w:rsidRDefault="00126CA4" w:rsidP="00126CA4">
      <w:pPr>
        <w:spacing w:before="0"/>
        <w:rPr>
          <w:rFonts w:cs="Arial"/>
          <w:lang w:val="sr-Cyrl-RS"/>
        </w:rPr>
      </w:pPr>
      <w:r w:rsidRPr="000013B0">
        <w:rPr>
          <w:rFonts w:cs="Arial"/>
          <w:lang w:val="sr-Cyrl-RS"/>
        </w:rPr>
        <w:t>Потребно је да амонијум хидроксид буде p.a. квалитета.</w:t>
      </w:r>
    </w:p>
    <w:p w:rsidR="00126CA4" w:rsidRPr="00970CD1" w:rsidRDefault="00126CA4" w:rsidP="00126CA4">
      <w:pPr>
        <w:spacing w:before="0"/>
        <w:rPr>
          <w:rFonts w:cs="Arial"/>
          <w:lang w:val="sr-Cyrl-RS"/>
        </w:rPr>
      </w:pPr>
    </w:p>
    <w:p w:rsidR="00126CA4" w:rsidRPr="00970CD1" w:rsidRDefault="00126CA4" w:rsidP="00CF62BE">
      <w:pPr>
        <w:pStyle w:val="ListParagraph"/>
        <w:numPr>
          <w:ilvl w:val="0"/>
          <w:numId w:val="28"/>
        </w:numPr>
        <w:spacing w:before="0" w:after="0" w:line="240" w:lineRule="auto"/>
        <w:jc w:val="left"/>
        <w:rPr>
          <w:rFonts w:ascii="Arial" w:eastAsia="Times New Roman" w:hAnsi="Arial" w:cs="Arial"/>
          <w:b/>
          <w:lang w:val="sr-Cyrl-RS"/>
        </w:rPr>
      </w:pPr>
      <w:r w:rsidRPr="00970CD1">
        <w:rPr>
          <w:rFonts w:ascii="Arial" w:eastAsia="Times New Roman" w:hAnsi="Arial" w:cs="Arial"/>
          <w:b/>
          <w:lang w:val="sr-Cyrl-CS"/>
        </w:rPr>
        <w:t>НАТРИЈУМ АЦЕТАТ, БЕЗВОДНИ</w:t>
      </w:r>
    </w:p>
    <w:p w:rsidR="00126CA4" w:rsidRPr="006B53FB" w:rsidRDefault="00126CA4" w:rsidP="00126CA4">
      <w:pPr>
        <w:spacing w:before="0"/>
        <w:rPr>
          <w:rFonts w:cs="Arial"/>
          <w:lang w:val="sr-Latn-RS"/>
        </w:rPr>
      </w:pPr>
    </w:p>
    <w:p w:rsidR="00126CA4" w:rsidRPr="006B53FB" w:rsidRDefault="00126CA4" w:rsidP="00126CA4">
      <w:pPr>
        <w:spacing w:before="0"/>
        <w:rPr>
          <w:rFonts w:cs="Arial"/>
          <w:lang w:val="sr-Cyrl-CS"/>
        </w:rPr>
      </w:pPr>
      <w:r w:rsidRPr="006B53FB">
        <w:rPr>
          <w:rFonts w:cs="Arial"/>
          <w:lang w:val="sr-Cyrl-CS"/>
        </w:rPr>
        <w:t xml:space="preserve"> Молска маса                                                 82,03 г/мол</w:t>
      </w:r>
    </w:p>
    <w:p w:rsidR="00126CA4" w:rsidRPr="006B53FB" w:rsidRDefault="00126CA4" w:rsidP="00126CA4">
      <w:pPr>
        <w:spacing w:before="0"/>
        <w:rPr>
          <w:rFonts w:cs="Arial"/>
          <w:lang w:val="sr-Latn-RS"/>
        </w:rPr>
      </w:pPr>
      <w:r w:rsidRPr="006B53FB">
        <w:rPr>
          <w:rFonts w:cs="Arial"/>
          <w:lang w:val="sr-Cyrl-CS"/>
        </w:rPr>
        <w:t xml:space="preserve"> Чисте супстанце                                           мин  9</w:t>
      </w:r>
      <w:r w:rsidRPr="006B53FB">
        <w:rPr>
          <w:rFonts w:cs="Arial"/>
          <w:lang w:val="sr-Latn-RS"/>
        </w:rPr>
        <w:t>8,5</w:t>
      </w:r>
      <w:r w:rsidRPr="006B53FB">
        <w:rPr>
          <w:rFonts w:cs="Arial"/>
          <w:lang w:val="sr-Cyrl-CS"/>
        </w:rPr>
        <w:t>%</w:t>
      </w:r>
    </w:p>
    <w:p w:rsidR="00126CA4" w:rsidRPr="006B53FB" w:rsidRDefault="00126CA4" w:rsidP="00126CA4">
      <w:pPr>
        <w:spacing w:before="0"/>
        <w:rPr>
          <w:rFonts w:cs="Arial"/>
          <w:lang w:val="sr-Cyrl-CS"/>
        </w:rPr>
      </w:pPr>
      <w:r w:rsidRPr="006B53FB">
        <w:rPr>
          <w:rFonts w:cs="Arial"/>
          <w:lang w:val="sr-Latn-RS"/>
        </w:rPr>
        <w:t xml:space="preserve"> SO</w:t>
      </w:r>
      <w:r w:rsidRPr="006B53FB">
        <w:rPr>
          <w:rFonts w:cs="Arial"/>
          <w:vertAlign w:val="subscript"/>
          <w:lang w:val="sr-Latn-RS"/>
        </w:rPr>
        <w:t>4</w:t>
      </w:r>
      <w:r w:rsidRPr="006B53FB">
        <w:rPr>
          <w:rFonts w:cs="Arial"/>
          <w:lang w:val="sr-Latn-RS"/>
        </w:rPr>
        <w:t xml:space="preserve">                                             </w:t>
      </w:r>
      <w:r w:rsidRPr="006B53FB">
        <w:rPr>
          <w:rFonts w:cs="Arial"/>
          <w:lang w:val="sr-Cyrl-CS"/>
        </w:rPr>
        <w:t xml:space="preserve">                   макс  0,00</w:t>
      </w:r>
      <w:r w:rsidRPr="006B53FB">
        <w:rPr>
          <w:rFonts w:cs="Arial"/>
          <w:lang w:val="sr-Latn-RS"/>
        </w:rPr>
        <w:t>5</w:t>
      </w:r>
      <w:r w:rsidRPr="006B53FB">
        <w:rPr>
          <w:rFonts w:cs="Arial"/>
          <w:lang w:val="sr-Cyrl-CS"/>
        </w:rPr>
        <w:t>%</w:t>
      </w:r>
    </w:p>
    <w:p w:rsidR="00126CA4" w:rsidRPr="00584D4F" w:rsidRDefault="00126CA4" w:rsidP="00126CA4">
      <w:pPr>
        <w:spacing w:before="0"/>
        <w:rPr>
          <w:rFonts w:cs="Arial"/>
          <w:lang w:val="sr-Latn-RS"/>
        </w:rPr>
      </w:pPr>
      <w:r w:rsidRPr="006B53FB">
        <w:rPr>
          <w:rFonts w:cs="Arial"/>
          <w:lang w:val="sr-Latn-RS"/>
        </w:rPr>
        <w:t xml:space="preserve"> </w:t>
      </w:r>
    </w:p>
    <w:p w:rsidR="00126CA4" w:rsidRPr="00584D4F" w:rsidRDefault="00126CA4" w:rsidP="00126CA4">
      <w:pPr>
        <w:spacing w:before="0"/>
        <w:rPr>
          <w:rFonts w:cs="Arial"/>
          <w:lang w:val="sr-Latn-RS"/>
        </w:rPr>
      </w:pPr>
      <w:r w:rsidRPr="006B53FB">
        <w:rPr>
          <w:rFonts w:cs="Arial"/>
          <w:lang w:val="sr-Cyrl-RS"/>
        </w:rPr>
        <w:t xml:space="preserve">Потребно је да натријум ацетат, безводни буде од  произвођача </w:t>
      </w:r>
      <w:r>
        <w:rPr>
          <w:rFonts w:cs="Arial"/>
          <w:lang w:val="sr-Latn-RS"/>
        </w:rPr>
        <w:t>Lach</w:t>
      </w:r>
      <w:r w:rsidRPr="006B53FB">
        <w:rPr>
          <w:rFonts w:cs="Arial"/>
          <w:lang w:val="sr-Latn-RS"/>
        </w:rPr>
        <w:t>-Ner</w:t>
      </w:r>
      <w:r w:rsidRPr="006B53FB">
        <w:rPr>
          <w:rFonts w:cs="Arial"/>
          <w:lang w:val="sr-Cyrl-RS"/>
        </w:rPr>
        <w:t xml:space="preserve"> или одговарајући, због тачности анализа.</w:t>
      </w:r>
    </w:p>
    <w:p w:rsidR="00126CA4" w:rsidRPr="00397E66" w:rsidRDefault="00126CA4" w:rsidP="00126CA4">
      <w:pPr>
        <w:spacing w:before="0"/>
        <w:rPr>
          <w:rFonts w:cs="Arial"/>
          <w:lang w:val="sr-Cyrl-RS"/>
        </w:rPr>
      </w:pPr>
    </w:p>
    <w:p w:rsidR="00126CA4" w:rsidRPr="00970CD1" w:rsidRDefault="00126CA4" w:rsidP="00CF62BE">
      <w:pPr>
        <w:numPr>
          <w:ilvl w:val="0"/>
          <w:numId w:val="28"/>
        </w:numPr>
        <w:spacing w:before="0"/>
        <w:jc w:val="left"/>
        <w:rPr>
          <w:rFonts w:cs="Arial"/>
          <w:b/>
          <w:lang w:val="sr-Latn-RS"/>
        </w:rPr>
      </w:pPr>
      <w:r w:rsidRPr="005920CB">
        <w:rPr>
          <w:rFonts w:cs="Arial"/>
          <w:b/>
          <w:lang w:val="sr-Latn-RS"/>
        </w:rPr>
        <w:lastRenderedPageBreak/>
        <w:t>M</w:t>
      </w:r>
      <w:r w:rsidRPr="005920CB">
        <w:rPr>
          <w:rFonts w:cs="Arial"/>
          <w:b/>
          <w:lang w:val="sr-Cyrl-RS"/>
        </w:rPr>
        <w:t>ЕТОЛ</w:t>
      </w:r>
    </w:p>
    <w:p w:rsidR="00126CA4" w:rsidRPr="00126CA4" w:rsidRDefault="00126CA4" w:rsidP="00126CA4">
      <w:pPr>
        <w:spacing w:before="0"/>
        <w:rPr>
          <w:rFonts w:cs="Arial"/>
          <w:lang w:val="sr-Cyrl-RS"/>
        </w:rPr>
      </w:pPr>
    </w:p>
    <w:p w:rsidR="00126CA4" w:rsidRPr="005920CB" w:rsidRDefault="00126CA4" w:rsidP="00126CA4">
      <w:pPr>
        <w:spacing w:before="0"/>
        <w:rPr>
          <w:rFonts w:cs="Arial"/>
          <w:lang w:val="sr-Latn-RS"/>
        </w:rPr>
      </w:pPr>
      <w:r w:rsidRPr="005920CB">
        <w:rPr>
          <w:rFonts w:cs="Arial"/>
          <w:lang w:val="sr-Cyrl-RS"/>
        </w:rPr>
        <w:t xml:space="preserve">Алтернативни назив: </w:t>
      </w:r>
      <w:r w:rsidRPr="005920CB">
        <w:rPr>
          <w:rFonts w:cs="Arial"/>
          <w:lang w:val="sr-Latn-RS"/>
        </w:rPr>
        <w:t>p-(metilamino)fenol sulfat</w:t>
      </w:r>
    </w:p>
    <w:p w:rsidR="00126CA4" w:rsidRDefault="00126CA4" w:rsidP="00126CA4">
      <w:pPr>
        <w:spacing w:before="0"/>
        <w:rPr>
          <w:rFonts w:cs="Arial"/>
          <w:vertAlign w:val="subscript"/>
          <w:lang w:val="sr-Cyrl-RS"/>
        </w:rPr>
      </w:pPr>
      <w:r w:rsidRPr="005920CB">
        <w:rPr>
          <w:rFonts w:cs="Arial"/>
          <w:lang w:val="sr-Cyrl-RS"/>
        </w:rPr>
        <w:t>Хемијска формула:(</w:t>
      </w:r>
      <w:r w:rsidRPr="005920CB">
        <w:rPr>
          <w:rFonts w:cs="Arial"/>
          <w:lang w:val="sr-Latn-RS"/>
        </w:rPr>
        <w:t>CH</w:t>
      </w:r>
      <w:r w:rsidRPr="005920CB">
        <w:rPr>
          <w:rFonts w:cs="Arial"/>
          <w:vertAlign w:val="subscript"/>
          <w:lang w:val="sr-Latn-RS"/>
        </w:rPr>
        <w:t>3</w:t>
      </w:r>
      <w:r w:rsidRPr="005920CB">
        <w:rPr>
          <w:rFonts w:cs="Arial"/>
          <w:lang w:val="sr-Latn-RS"/>
        </w:rPr>
        <w:t>NHC</w:t>
      </w:r>
      <w:r w:rsidRPr="005920CB">
        <w:rPr>
          <w:rFonts w:cs="Arial"/>
          <w:vertAlign w:val="subscript"/>
          <w:lang w:val="sr-Latn-RS"/>
        </w:rPr>
        <w:t>6</w:t>
      </w:r>
      <w:r w:rsidRPr="005920CB">
        <w:rPr>
          <w:rFonts w:cs="Arial"/>
          <w:lang w:val="sr-Latn-RS"/>
        </w:rPr>
        <w:t>H</w:t>
      </w:r>
      <w:r w:rsidRPr="005920CB">
        <w:rPr>
          <w:rFonts w:cs="Arial"/>
          <w:vertAlign w:val="subscript"/>
          <w:lang w:val="sr-Latn-RS"/>
        </w:rPr>
        <w:t>4</w:t>
      </w:r>
      <w:r w:rsidRPr="005920CB">
        <w:rPr>
          <w:rFonts w:cs="Arial"/>
          <w:lang w:val="sr-Latn-RS"/>
        </w:rPr>
        <w:t>OH)</w:t>
      </w:r>
      <w:r w:rsidRPr="005920CB">
        <w:rPr>
          <w:rFonts w:cs="Arial"/>
          <w:vertAlign w:val="subscript"/>
          <w:lang w:val="sr-Latn-RS"/>
        </w:rPr>
        <w:t>2</w:t>
      </w:r>
      <w:r w:rsidRPr="005920CB">
        <w:rPr>
          <w:rFonts w:cs="Arial"/>
          <w:lang w:val="sr-Latn-RS"/>
        </w:rPr>
        <w:t>.H</w:t>
      </w:r>
      <w:r w:rsidRPr="005920CB">
        <w:rPr>
          <w:rFonts w:cs="Arial"/>
          <w:vertAlign w:val="subscript"/>
          <w:lang w:val="sr-Latn-RS"/>
        </w:rPr>
        <w:t>2</w:t>
      </w:r>
      <w:r w:rsidRPr="005920CB">
        <w:rPr>
          <w:rFonts w:cs="Arial"/>
          <w:lang w:val="sr-Latn-RS"/>
        </w:rPr>
        <w:t>SO</w:t>
      </w:r>
      <w:r>
        <w:rPr>
          <w:rFonts w:cs="Arial"/>
          <w:vertAlign w:val="subscript"/>
          <w:lang w:val="sr-Latn-RS"/>
        </w:rPr>
        <w:t>4</w:t>
      </w:r>
    </w:p>
    <w:p w:rsidR="00126CA4" w:rsidRPr="005920CB" w:rsidRDefault="00126CA4" w:rsidP="00126CA4">
      <w:pPr>
        <w:spacing w:before="0"/>
        <w:rPr>
          <w:rFonts w:cs="Arial"/>
          <w:vertAlign w:val="subscript"/>
          <w:lang w:val="sr-Cyrl-RS"/>
        </w:rPr>
      </w:pPr>
    </w:p>
    <w:p w:rsidR="00126CA4" w:rsidRPr="005920CB" w:rsidRDefault="00126CA4" w:rsidP="00126CA4">
      <w:pPr>
        <w:pStyle w:val="Default"/>
        <w:spacing w:before="0"/>
        <w:rPr>
          <w:rFonts w:ascii="Arial" w:hAnsi="Arial" w:cs="Arial"/>
          <w:color w:val="auto"/>
          <w:sz w:val="22"/>
          <w:szCs w:val="22"/>
          <w:lang w:val="sr-Cyrl-RS"/>
        </w:rPr>
      </w:pPr>
      <w:r w:rsidRPr="005920CB">
        <w:rPr>
          <w:rFonts w:ascii="Arial" w:hAnsi="Arial" w:cs="Arial"/>
          <w:color w:val="auto"/>
          <w:sz w:val="22"/>
          <w:szCs w:val="22"/>
          <w:lang w:val="sr-Cyrl-RS"/>
        </w:rPr>
        <w:t xml:space="preserve">Потребно је да хемикалија буде  </w:t>
      </w:r>
      <w:r w:rsidRPr="005920CB">
        <w:rPr>
          <w:rFonts w:ascii="Arial" w:hAnsi="Arial" w:cs="Arial"/>
          <w:color w:val="auto"/>
          <w:sz w:val="22"/>
          <w:szCs w:val="22"/>
        </w:rPr>
        <w:t xml:space="preserve">p.a. </w:t>
      </w:r>
      <w:r w:rsidRPr="005920CB">
        <w:rPr>
          <w:rFonts w:ascii="Arial" w:hAnsi="Arial" w:cs="Arial"/>
          <w:color w:val="auto"/>
          <w:sz w:val="22"/>
          <w:szCs w:val="22"/>
          <w:lang w:val="sr-Cyrl-RS"/>
        </w:rPr>
        <w:t>-</w:t>
      </w:r>
      <w:r w:rsidRPr="005920CB">
        <w:rPr>
          <w:rFonts w:ascii="Arial" w:hAnsi="Arial" w:cs="Arial"/>
          <w:color w:val="auto"/>
          <w:sz w:val="22"/>
          <w:szCs w:val="22"/>
          <w:lang w:val="sr-Latn-RS"/>
        </w:rPr>
        <w:t xml:space="preserve"> </w:t>
      </w:r>
      <w:r w:rsidRPr="005920CB">
        <w:rPr>
          <w:rFonts w:ascii="Arial" w:hAnsi="Arial" w:cs="Arial"/>
          <w:color w:val="auto"/>
          <w:sz w:val="22"/>
          <w:szCs w:val="22"/>
        </w:rPr>
        <w:t>ACS,</w:t>
      </w:r>
      <w:r w:rsidRPr="005920CB">
        <w:rPr>
          <w:rFonts w:ascii="Arial" w:hAnsi="Arial" w:cs="Arial"/>
          <w:color w:val="auto"/>
          <w:sz w:val="22"/>
          <w:szCs w:val="22"/>
          <w:lang w:val="sr-Cyrl-RS"/>
        </w:rPr>
        <w:t xml:space="preserve"> ≥</w:t>
      </w:r>
      <w:r w:rsidRPr="005920CB">
        <w:rPr>
          <w:rFonts w:ascii="Arial" w:hAnsi="Arial" w:cs="Arial"/>
          <w:color w:val="auto"/>
          <w:sz w:val="22"/>
          <w:szCs w:val="22"/>
        </w:rPr>
        <w:t xml:space="preserve"> 99 % </w:t>
      </w:r>
    </w:p>
    <w:p w:rsidR="00126CA4" w:rsidRPr="005920CB" w:rsidRDefault="00126CA4" w:rsidP="00126CA4">
      <w:pPr>
        <w:spacing w:before="0"/>
        <w:rPr>
          <w:rFonts w:cs="Arial"/>
          <w:vertAlign w:val="subscript"/>
          <w:lang w:val="sr-Latn-RS"/>
        </w:rPr>
      </w:pPr>
    </w:p>
    <w:p w:rsidR="00126CA4" w:rsidRPr="005920CB" w:rsidRDefault="00126CA4" w:rsidP="00126CA4">
      <w:pPr>
        <w:spacing w:before="0"/>
        <w:rPr>
          <w:rFonts w:cs="Arial"/>
          <w:lang w:val="sr-Latn-RS"/>
        </w:rPr>
      </w:pPr>
      <w:r w:rsidRPr="005920CB">
        <w:rPr>
          <w:rFonts w:cs="Arial"/>
          <w:lang w:val="sr-Cyrl-CS"/>
        </w:rPr>
        <w:t xml:space="preserve">Молска маса                                               </w:t>
      </w:r>
      <w:r w:rsidRPr="005920CB">
        <w:rPr>
          <w:rFonts w:cs="Arial"/>
          <w:lang w:val="sr-Latn-RS"/>
        </w:rPr>
        <w:t>344</w:t>
      </w:r>
      <w:r w:rsidRPr="005920CB">
        <w:rPr>
          <w:rFonts w:cs="Arial"/>
          <w:lang w:val="sr-Cyrl-CS"/>
        </w:rPr>
        <w:t>,3</w:t>
      </w:r>
      <w:r w:rsidRPr="005920CB">
        <w:rPr>
          <w:rFonts w:cs="Arial"/>
          <w:lang w:val="sr-Latn-RS"/>
        </w:rPr>
        <w:t>9</w:t>
      </w:r>
      <w:r w:rsidRPr="005920CB">
        <w:rPr>
          <w:rFonts w:cs="Arial"/>
          <w:lang w:val="sr-Cyrl-CS"/>
        </w:rPr>
        <w:t xml:space="preserve"> г/мол</w:t>
      </w:r>
    </w:p>
    <w:p w:rsidR="00126CA4" w:rsidRPr="005920CB" w:rsidRDefault="00126CA4" w:rsidP="00126CA4">
      <w:pPr>
        <w:spacing w:before="0"/>
        <w:rPr>
          <w:rFonts w:cs="Arial"/>
          <w:lang w:val="sr-Cyrl-CS"/>
        </w:rPr>
      </w:pPr>
      <w:r w:rsidRPr="005920CB">
        <w:rPr>
          <w:rFonts w:cs="Arial"/>
          <w:lang w:val="sr-Cyrl-CS"/>
        </w:rPr>
        <w:t>Чисте супстанце                                         мин  9</w:t>
      </w:r>
      <w:r w:rsidRPr="005920CB">
        <w:rPr>
          <w:rFonts w:cs="Arial"/>
        </w:rPr>
        <w:t>9</w:t>
      </w:r>
      <w:r>
        <w:rPr>
          <w:rFonts w:cs="Arial"/>
          <w:lang w:val="sr-Cyrl-CS"/>
        </w:rPr>
        <w:t>%</w:t>
      </w:r>
    </w:p>
    <w:p w:rsidR="00126CA4" w:rsidRPr="005920CB" w:rsidRDefault="00126CA4" w:rsidP="00126CA4">
      <w:pPr>
        <w:spacing w:before="0"/>
        <w:rPr>
          <w:rFonts w:cs="Arial"/>
          <w:lang w:val="sr-Latn-RS"/>
        </w:rPr>
      </w:pPr>
      <w:r w:rsidRPr="005920CB">
        <w:rPr>
          <w:rFonts w:cs="Arial"/>
          <w:lang w:val="sr-Cyrl-RS"/>
        </w:rPr>
        <w:t>Паковање: пластична боца (</w:t>
      </w:r>
      <w:r w:rsidRPr="005920CB">
        <w:rPr>
          <w:rFonts w:cs="Arial"/>
          <w:lang w:val="sr-Latn-RS"/>
        </w:rPr>
        <w:t>PE-HD)</w:t>
      </w:r>
      <w:r w:rsidRPr="005920CB">
        <w:rPr>
          <w:rFonts w:cs="Arial"/>
          <w:lang w:val="sr-Cyrl-RS"/>
        </w:rPr>
        <w:t xml:space="preserve"> од </w:t>
      </w:r>
      <w:r w:rsidRPr="005920CB">
        <w:rPr>
          <w:rFonts w:cs="Arial"/>
          <w:lang w:val="sr-Latn-RS"/>
        </w:rPr>
        <w:t>500</w:t>
      </w:r>
      <w:r w:rsidRPr="005920CB">
        <w:rPr>
          <w:rFonts w:cs="Arial"/>
          <w:lang w:val="sr-Cyrl-RS"/>
        </w:rPr>
        <w:t xml:space="preserve"> грама</w:t>
      </w:r>
    </w:p>
    <w:p w:rsidR="00126CA4" w:rsidRPr="005920CB" w:rsidRDefault="00126CA4" w:rsidP="00126CA4">
      <w:pPr>
        <w:spacing w:before="0"/>
        <w:rPr>
          <w:rFonts w:cs="Arial"/>
          <w:lang w:val="sr-Latn-RS"/>
        </w:rPr>
      </w:pPr>
      <w:r w:rsidRPr="005920CB">
        <w:rPr>
          <w:rFonts w:cs="Arial"/>
          <w:lang w:val="sr-Cyrl-RS"/>
        </w:rPr>
        <w:t xml:space="preserve">Потребно је да метол буде од  произвођача </w:t>
      </w:r>
      <w:r w:rsidRPr="005920CB">
        <w:rPr>
          <w:rFonts w:cs="Arial"/>
          <w:lang w:val="sr-Latn-RS"/>
        </w:rPr>
        <w:t xml:space="preserve">Merck, </w:t>
      </w:r>
      <w:r w:rsidRPr="005920CB">
        <w:rPr>
          <w:rFonts w:cs="Arial"/>
          <w:lang w:val="sr-Cyrl-RS"/>
        </w:rPr>
        <w:t>Ј.Т.</w:t>
      </w:r>
      <w:r w:rsidRPr="005920CB">
        <w:rPr>
          <w:rFonts w:cs="Arial"/>
          <w:lang w:val="sr-Latn-RS"/>
        </w:rPr>
        <w:t xml:space="preserve">Baker, Fluka </w:t>
      </w:r>
      <w:r w:rsidRPr="005920CB">
        <w:rPr>
          <w:rFonts w:cs="Arial"/>
          <w:lang w:val="sr-Cyrl-RS"/>
        </w:rPr>
        <w:t>или одговарајући,  због тачности анализа.</w:t>
      </w:r>
    </w:p>
    <w:p w:rsidR="00126CA4" w:rsidRPr="00126CA4" w:rsidRDefault="00126CA4" w:rsidP="00126CA4">
      <w:pPr>
        <w:spacing w:before="0"/>
        <w:rPr>
          <w:rFonts w:cs="Arial"/>
          <w:lang w:val="sr-Cyrl-RS"/>
        </w:rPr>
      </w:pPr>
    </w:p>
    <w:p w:rsidR="00126CA4" w:rsidRPr="00970CD1" w:rsidRDefault="00126CA4" w:rsidP="00CF62BE">
      <w:pPr>
        <w:pStyle w:val="ListParagraph"/>
        <w:numPr>
          <w:ilvl w:val="0"/>
          <w:numId w:val="28"/>
        </w:numPr>
        <w:spacing w:before="0" w:after="0" w:line="240" w:lineRule="auto"/>
        <w:jc w:val="left"/>
        <w:rPr>
          <w:rFonts w:ascii="Arial" w:eastAsia="Times New Roman" w:hAnsi="Arial" w:cs="Arial"/>
          <w:b/>
          <w:lang w:val="sr-Cyrl-CS"/>
        </w:rPr>
      </w:pPr>
      <w:r w:rsidRPr="00970CD1">
        <w:rPr>
          <w:rFonts w:ascii="Arial" w:eastAsia="Times New Roman" w:hAnsi="Arial" w:cs="Arial"/>
          <w:b/>
          <w:lang w:val="sr-Cyrl-CS"/>
        </w:rPr>
        <w:t>ПУФЕР ТАБЛЕТЕ</w:t>
      </w:r>
    </w:p>
    <w:p w:rsidR="00126CA4" w:rsidRPr="00584D4F" w:rsidRDefault="00126CA4" w:rsidP="00126CA4">
      <w:pPr>
        <w:spacing w:before="0"/>
        <w:ind w:left="360"/>
        <w:rPr>
          <w:rFonts w:cs="Arial"/>
          <w:lang w:val="sr-Cyrl-CS"/>
        </w:rPr>
      </w:pPr>
    </w:p>
    <w:p w:rsidR="00126CA4" w:rsidRPr="00584D4F" w:rsidRDefault="00126CA4" w:rsidP="00126CA4">
      <w:pPr>
        <w:spacing w:before="0"/>
        <w:rPr>
          <w:rFonts w:cs="Arial"/>
          <w:lang w:val="sr-Cyrl-CS"/>
        </w:rPr>
      </w:pPr>
      <w:r w:rsidRPr="00584D4F">
        <w:rPr>
          <w:rFonts w:cs="Arial"/>
          <w:lang w:val="sr-Cyrl-CS"/>
        </w:rPr>
        <w:t>Комад се односни на паковање пуфер табле</w:t>
      </w:r>
      <w:r>
        <w:rPr>
          <w:rFonts w:cs="Arial"/>
          <w:lang w:val="sr-Cyrl-CS"/>
        </w:rPr>
        <w:t xml:space="preserve">та </w:t>
      </w:r>
      <w:r w:rsidRPr="00584D4F">
        <w:rPr>
          <w:rFonts w:cs="Arial"/>
          <w:lang w:val="sr-Cyrl-CS"/>
        </w:rPr>
        <w:t xml:space="preserve"> од 1000 таблета</w:t>
      </w:r>
    </w:p>
    <w:p w:rsidR="00126CA4" w:rsidRPr="00584D4F" w:rsidRDefault="00126CA4" w:rsidP="00126CA4">
      <w:pPr>
        <w:spacing w:before="0"/>
        <w:rPr>
          <w:rFonts w:cs="Arial"/>
          <w:lang w:val="sr-Cyrl-CS"/>
        </w:rPr>
      </w:pPr>
      <w:r w:rsidRPr="00584D4F">
        <w:rPr>
          <w:rFonts w:cs="Arial"/>
          <w:lang w:val="sr-Cyrl-CS"/>
        </w:rPr>
        <w:t>Потребно је да пуфер таблете буду од произвођача  Merck, Ј.Т.Baker, Fluka или одговарајући, због тачности анализа.</w:t>
      </w:r>
    </w:p>
    <w:p w:rsidR="00126CA4" w:rsidRPr="00970CD1" w:rsidRDefault="00126CA4" w:rsidP="00126CA4">
      <w:pPr>
        <w:pStyle w:val="ListParagraph"/>
        <w:spacing w:before="0" w:after="0" w:line="240" w:lineRule="auto"/>
        <w:rPr>
          <w:rFonts w:ascii="Arial" w:hAnsi="Arial" w:cs="Arial"/>
          <w:lang w:val="sr-Cyrl-RS"/>
        </w:rPr>
      </w:pPr>
    </w:p>
    <w:p w:rsidR="00126CA4" w:rsidRPr="00A42EE1" w:rsidRDefault="00126CA4" w:rsidP="00CF62BE">
      <w:pPr>
        <w:pStyle w:val="ListParagraph"/>
        <w:numPr>
          <w:ilvl w:val="0"/>
          <w:numId w:val="28"/>
        </w:numPr>
        <w:spacing w:before="0" w:after="0" w:line="240" w:lineRule="auto"/>
        <w:jc w:val="left"/>
        <w:rPr>
          <w:rFonts w:ascii="Arial" w:hAnsi="Arial" w:cs="Arial"/>
          <w:b/>
          <w:lang w:val="sr-Cyrl-RS"/>
        </w:rPr>
      </w:pPr>
      <w:r w:rsidRPr="00970CD1">
        <w:rPr>
          <w:rFonts w:ascii="Arial" w:hAnsi="Arial" w:cs="Arial"/>
          <w:b/>
          <w:lang w:val="sr-Cyrl-RS"/>
        </w:rPr>
        <w:t>КАЛИЈУМ ЈОДИД</w:t>
      </w:r>
      <w:r>
        <w:rPr>
          <w:rFonts w:ascii="Arial" w:hAnsi="Arial" w:cs="Arial"/>
          <w:b/>
        </w:rPr>
        <w:t xml:space="preserve"> G.R.</w:t>
      </w:r>
      <w:r>
        <w:rPr>
          <w:rFonts w:ascii="Arial" w:hAnsi="Arial" w:cs="Arial"/>
          <w:b/>
        </w:rPr>
        <w:tab/>
      </w:r>
    </w:p>
    <w:p w:rsidR="00126CA4" w:rsidRPr="00970CD1" w:rsidRDefault="00126CA4" w:rsidP="00126CA4">
      <w:pPr>
        <w:pStyle w:val="ListParagraph"/>
        <w:spacing w:before="0" w:after="0" w:line="240" w:lineRule="auto"/>
        <w:rPr>
          <w:rFonts w:ascii="Arial" w:hAnsi="Arial" w:cs="Arial"/>
          <w:b/>
          <w:lang w:val="sr-Cyrl-RS"/>
        </w:rPr>
      </w:pPr>
    </w:p>
    <w:p w:rsidR="00126CA4" w:rsidRDefault="00126CA4" w:rsidP="00126CA4">
      <w:pPr>
        <w:pStyle w:val="ListParagraph"/>
        <w:spacing w:before="0" w:after="0" w:line="240" w:lineRule="auto"/>
        <w:rPr>
          <w:rFonts w:ascii="Arial" w:eastAsia="Times New Roman" w:hAnsi="Arial" w:cs="Arial"/>
          <w:color w:val="000000"/>
          <w:lang w:val="sr-Latn-RS"/>
        </w:rPr>
      </w:pPr>
      <w:r>
        <w:rPr>
          <w:rFonts w:ascii="Arial" w:eastAsia="Times New Roman" w:hAnsi="Arial" w:cs="Arial"/>
          <w:color w:val="000000"/>
          <w:lang w:val="sr-Cyrl-RS"/>
        </w:rPr>
        <w:t xml:space="preserve">Хемијска формула: </w:t>
      </w:r>
      <w:r>
        <w:rPr>
          <w:rFonts w:ascii="Arial" w:eastAsia="Times New Roman" w:hAnsi="Arial" w:cs="Arial"/>
          <w:color w:val="000000"/>
          <w:lang w:val="sr-Latn-RS"/>
        </w:rPr>
        <w:t>KI</w:t>
      </w:r>
      <w:r>
        <w:rPr>
          <w:rFonts w:ascii="Arial" w:eastAsia="Times New Roman" w:hAnsi="Arial" w:cs="Arial"/>
          <w:color w:val="000000"/>
          <w:lang w:val="sr-Latn-RS"/>
        </w:rPr>
        <w:tab/>
      </w:r>
    </w:p>
    <w:p w:rsidR="00126CA4" w:rsidRDefault="00126CA4" w:rsidP="00126CA4">
      <w:pPr>
        <w:pStyle w:val="ListParagraph"/>
        <w:spacing w:before="0" w:after="0" w:line="240" w:lineRule="auto"/>
        <w:rPr>
          <w:rFonts w:ascii="Arial" w:hAnsi="Arial" w:cs="Arial"/>
          <w:b/>
          <w:lang w:val="sr-Cyrl-RS"/>
        </w:rPr>
      </w:pPr>
    </w:p>
    <w:p w:rsidR="00126CA4" w:rsidRPr="005920CB" w:rsidRDefault="00126CA4" w:rsidP="00126CA4">
      <w:pPr>
        <w:spacing w:before="0"/>
        <w:rPr>
          <w:rFonts w:cs="Arial"/>
          <w:lang w:val="sr-Latn-RS"/>
        </w:rPr>
      </w:pPr>
      <w:r w:rsidRPr="005920CB">
        <w:rPr>
          <w:rFonts w:cs="Arial"/>
          <w:lang w:val="sr-Cyrl-CS"/>
        </w:rPr>
        <w:t xml:space="preserve">Молска маса                                               </w:t>
      </w:r>
      <w:r>
        <w:rPr>
          <w:rFonts w:cs="Arial"/>
          <w:lang w:val="sr-Latn-RS"/>
        </w:rPr>
        <w:t>166</w:t>
      </w:r>
      <w:r>
        <w:rPr>
          <w:rFonts w:cs="Arial"/>
          <w:lang w:val="sr-Cyrl-CS"/>
        </w:rPr>
        <w:t>,</w:t>
      </w:r>
      <w:r>
        <w:rPr>
          <w:rFonts w:cs="Arial"/>
          <w:lang w:val="sr-Latn-RS"/>
        </w:rPr>
        <w:t>01</w:t>
      </w:r>
      <w:r w:rsidRPr="005920CB">
        <w:rPr>
          <w:rFonts w:cs="Arial"/>
          <w:lang w:val="sr-Cyrl-CS"/>
        </w:rPr>
        <w:t xml:space="preserve"> г/мол</w:t>
      </w:r>
    </w:p>
    <w:p w:rsidR="00126CA4" w:rsidRDefault="00126CA4" w:rsidP="00126CA4">
      <w:pPr>
        <w:spacing w:before="0"/>
        <w:rPr>
          <w:rFonts w:cs="Arial"/>
        </w:rPr>
      </w:pPr>
      <w:r w:rsidRPr="005920CB">
        <w:rPr>
          <w:rFonts w:cs="Arial"/>
          <w:lang w:val="sr-Cyrl-CS"/>
        </w:rPr>
        <w:t>Чисте супстанце                                         мин  9</w:t>
      </w:r>
      <w:r w:rsidRPr="005920CB">
        <w:rPr>
          <w:rFonts w:cs="Arial"/>
        </w:rPr>
        <w:t>9</w:t>
      </w:r>
      <w:r>
        <w:rPr>
          <w:rFonts w:cs="Arial"/>
        </w:rPr>
        <w:t xml:space="preserve">,5 </w:t>
      </w:r>
      <w:r>
        <w:rPr>
          <w:rFonts w:cs="Arial"/>
          <w:lang w:val="sr-Cyrl-CS"/>
        </w:rPr>
        <w:t>%</w:t>
      </w:r>
    </w:p>
    <w:p w:rsidR="00126CA4" w:rsidRPr="00A42EE1" w:rsidRDefault="00126CA4" w:rsidP="00126CA4">
      <w:pPr>
        <w:spacing w:before="0"/>
        <w:rPr>
          <w:rFonts w:cs="Arial"/>
        </w:rPr>
      </w:pPr>
      <w:r w:rsidRPr="00A42EE1">
        <w:rPr>
          <w:rFonts w:cs="Arial"/>
        </w:rPr>
        <w:t xml:space="preserve">pH (5 %, H2O) </w:t>
      </w:r>
      <w:r>
        <w:rPr>
          <w:rFonts w:cs="Arial"/>
        </w:rPr>
        <w:t xml:space="preserve">                                            </w:t>
      </w:r>
      <w:r w:rsidRPr="00A42EE1">
        <w:rPr>
          <w:rFonts w:cs="Arial"/>
        </w:rPr>
        <w:t>6 - 9.2</w:t>
      </w:r>
    </w:p>
    <w:p w:rsidR="00126CA4" w:rsidRPr="00970CD1" w:rsidRDefault="00126CA4" w:rsidP="00126CA4">
      <w:pPr>
        <w:spacing w:before="0"/>
        <w:ind w:left="360"/>
        <w:rPr>
          <w:rFonts w:cs="Arial"/>
          <w:b/>
          <w:lang w:val="sr-Cyrl-RS"/>
        </w:rPr>
      </w:pPr>
    </w:p>
    <w:p w:rsidR="00126CA4" w:rsidRPr="00970CD1" w:rsidRDefault="00126CA4" w:rsidP="00CF62BE">
      <w:pPr>
        <w:pStyle w:val="ListParagraph"/>
        <w:numPr>
          <w:ilvl w:val="0"/>
          <w:numId w:val="28"/>
        </w:numPr>
        <w:spacing w:before="0" w:after="0" w:line="240" w:lineRule="auto"/>
        <w:jc w:val="left"/>
        <w:rPr>
          <w:rFonts w:ascii="Arial" w:hAnsi="Arial" w:cs="Arial"/>
          <w:b/>
          <w:lang w:val="sr-Cyrl-RS"/>
        </w:rPr>
      </w:pPr>
      <w:r w:rsidRPr="00970CD1">
        <w:rPr>
          <w:rFonts w:ascii="Arial" w:hAnsi="Arial" w:cs="Arial"/>
          <w:b/>
          <w:lang w:val="sr-Cyrl-RS"/>
        </w:rPr>
        <w:t xml:space="preserve">ЖИВА </w:t>
      </w:r>
      <w:r>
        <w:rPr>
          <w:rFonts w:ascii="Arial" w:hAnsi="Arial" w:cs="Arial"/>
          <w:b/>
          <w:lang w:val="sr-Cyrl-RS"/>
        </w:rPr>
        <w:t>(</w:t>
      </w:r>
      <w:r>
        <w:rPr>
          <w:rFonts w:ascii="Arial" w:hAnsi="Arial" w:cs="Arial"/>
          <w:b/>
          <w:lang w:val="sr-Latn-RS"/>
        </w:rPr>
        <w:t>II)</w:t>
      </w:r>
      <w:r w:rsidRPr="00970CD1">
        <w:rPr>
          <w:rFonts w:ascii="Arial" w:hAnsi="Arial" w:cs="Arial"/>
          <w:b/>
          <w:lang w:val="sr-Cyrl-RS"/>
        </w:rPr>
        <w:t>ЈОДИД</w:t>
      </w:r>
      <w:r>
        <w:rPr>
          <w:rFonts w:ascii="Arial" w:hAnsi="Arial" w:cs="Arial"/>
          <w:b/>
        </w:rPr>
        <w:t xml:space="preserve"> G.R.</w:t>
      </w:r>
    </w:p>
    <w:p w:rsidR="00126CA4" w:rsidRDefault="00126CA4" w:rsidP="00126CA4">
      <w:pPr>
        <w:pStyle w:val="ListParagraph"/>
        <w:spacing w:before="0" w:after="0" w:line="240" w:lineRule="auto"/>
        <w:rPr>
          <w:rFonts w:ascii="Arial" w:eastAsia="Times New Roman" w:hAnsi="Arial" w:cs="Arial"/>
          <w:color w:val="000000"/>
          <w:lang w:val="sr-Latn-RS"/>
        </w:rPr>
      </w:pPr>
      <w:r>
        <w:rPr>
          <w:rFonts w:ascii="Arial" w:eastAsia="Times New Roman" w:hAnsi="Arial" w:cs="Arial"/>
          <w:color w:val="000000"/>
          <w:lang w:val="sr-Cyrl-RS"/>
        </w:rPr>
        <w:t xml:space="preserve">Хемијска формула: </w:t>
      </w:r>
      <w:r>
        <w:rPr>
          <w:rFonts w:ascii="Arial" w:eastAsia="Times New Roman" w:hAnsi="Arial" w:cs="Arial"/>
          <w:color w:val="000000"/>
          <w:lang w:val="sr-Latn-RS"/>
        </w:rPr>
        <w:t>HgI</w:t>
      </w:r>
      <w:r w:rsidRPr="00970CD1">
        <w:rPr>
          <w:rFonts w:ascii="Arial" w:eastAsia="Times New Roman" w:hAnsi="Arial" w:cs="Arial"/>
          <w:color w:val="000000"/>
          <w:vertAlign w:val="subscript"/>
          <w:lang w:val="sr-Latn-RS"/>
        </w:rPr>
        <w:t>2</w:t>
      </w:r>
    </w:p>
    <w:p w:rsidR="00126CA4" w:rsidRDefault="00126CA4" w:rsidP="00126CA4">
      <w:pPr>
        <w:spacing w:before="0"/>
        <w:rPr>
          <w:rFonts w:cs="Arial"/>
          <w:lang w:val="sr-Latn-RS"/>
        </w:rPr>
      </w:pPr>
    </w:p>
    <w:p w:rsidR="00126CA4" w:rsidRPr="005920CB" w:rsidRDefault="00126CA4" w:rsidP="00126CA4">
      <w:pPr>
        <w:spacing w:before="0"/>
        <w:rPr>
          <w:rFonts w:cs="Arial"/>
          <w:lang w:val="sr-Latn-RS"/>
        </w:rPr>
      </w:pPr>
      <w:r w:rsidRPr="005920CB">
        <w:rPr>
          <w:rFonts w:cs="Arial"/>
          <w:lang w:val="sr-Cyrl-CS"/>
        </w:rPr>
        <w:t xml:space="preserve">Молска маса                                               </w:t>
      </w:r>
      <w:r>
        <w:rPr>
          <w:rFonts w:cs="Arial"/>
          <w:lang w:val="sr-Latn-RS"/>
        </w:rPr>
        <w:t>454</w:t>
      </w:r>
      <w:r>
        <w:rPr>
          <w:rFonts w:cs="Arial"/>
          <w:lang w:val="sr-Cyrl-CS"/>
        </w:rPr>
        <w:t>,</w:t>
      </w:r>
      <w:r>
        <w:rPr>
          <w:rFonts w:cs="Arial"/>
          <w:lang w:val="sr-Latn-RS"/>
        </w:rPr>
        <w:t>40</w:t>
      </w:r>
      <w:r w:rsidRPr="005920CB">
        <w:rPr>
          <w:rFonts w:cs="Arial"/>
          <w:lang w:val="sr-Cyrl-CS"/>
        </w:rPr>
        <w:t xml:space="preserve"> г/мол</w:t>
      </w:r>
    </w:p>
    <w:p w:rsidR="00126CA4" w:rsidRPr="005920CB" w:rsidRDefault="00126CA4" w:rsidP="00126CA4">
      <w:pPr>
        <w:spacing w:before="0"/>
        <w:rPr>
          <w:rFonts w:cs="Arial"/>
          <w:lang w:val="sr-Cyrl-CS"/>
        </w:rPr>
      </w:pPr>
      <w:r w:rsidRPr="005920CB">
        <w:rPr>
          <w:rFonts w:cs="Arial"/>
          <w:lang w:val="sr-Cyrl-CS"/>
        </w:rPr>
        <w:t>Чисте супстанце                                         мин  9</w:t>
      </w:r>
      <w:r w:rsidRPr="005920CB">
        <w:rPr>
          <w:rFonts w:cs="Arial"/>
        </w:rPr>
        <w:t>9</w:t>
      </w:r>
      <w:r>
        <w:rPr>
          <w:rFonts w:cs="Arial"/>
        </w:rPr>
        <w:t xml:space="preserve">,5 </w:t>
      </w:r>
      <w:r>
        <w:rPr>
          <w:rFonts w:cs="Arial"/>
          <w:lang w:val="sr-Cyrl-CS"/>
        </w:rPr>
        <w:t>%</w:t>
      </w:r>
    </w:p>
    <w:p w:rsidR="00126CA4" w:rsidRPr="0063478B" w:rsidRDefault="00126CA4" w:rsidP="00126CA4">
      <w:pPr>
        <w:spacing w:before="0"/>
        <w:rPr>
          <w:rFonts w:cs="Arial"/>
          <w:color w:val="000000"/>
          <w:lang w:val="sr-Cyrl-RS"/>
        </w:rPr>
      </w:pPr>
      <w:r>
        <w:rPr>
          <w:rFonts w:cs="Arial"/>
          <w:color w:val="000000"/>
          <w:lang w:val="sr-Latn-RS"/>
        </w:rPr>
        <w:t xml:space="preserve">Pb                                                          </w:t>
      </w:r>
      <w:r>
        <w:rPr>
          <w:rFonts w:cs="Arial"/>
          <w:color w:val="000000"/>
          <w:lang w:val="sr-Cyrl-RS"/>
        </w:rPr>
        <w:t xml:space="preserve">      мах 0.002%</w:t>
      </w:r>
    </w:p>
    <w:p w:rsidR="00126CA4" w:rsidRPr="001934DB" w:rsidRDefault="00126CA4" w:rsidP="00126CA4">
      <w:pPr>
        <w:spacing w:before="0"/>
        <w:ind w:right="-14"/>
        <w:rPr>
          <w:rFonts w:cs="Arial"/>
          <w:lang w:val="sr-Cyrl-RS"/>
        </w:rPr>
      </w:pPr>
    </w:p>
    <w:p w:rsidR="00C84E1E" w:rsidRDefault="001629C1" w:rsidP="001629C1">
      <w:pPr>
        <w:spacing w:before="0"/>
        <w:ind w:left="-360" w:right="-14"/>
        <w:rPr>
          <w:rFonts w:cs="Arial"/>
          <w:b/>
          <w:lang w:val="sr-Cyrl-RS"/>
        </w:rPr>
      </w:pPr>
      <w:r w:rsidRPr="001934DB">
        <w:rPr>
          <w:rFonts w:cs="Arial"/>
          <w:lang w:val="sr-Cyrl-RS"/>
        </w:rPr>
        <w:t xml:space="preserve">     </w:t>
      </w:r>
      <w:r w:rsidRPr="001934DB">
        <w:rPr>
          <w:rFonts w:cs="Arial"/>
        </w:rPr>
        <w:t xml:space="preserve">  </w:t>
      </w:r>
      <w:r w:rsidRPr="001934DB">
        <w:rPr>
          <w:rFonts w:cs="Arial"/>
          <w:b/>
          <w:lang w:val="sr-Cyrl-RS"/>
        </w:rPr>
        <w:t xml:space="preserve">Партија 2: </w:t>
      </w:r>
    </w:p>
    <w:p w:rsidR="00126CA4" w:rsidRPr="001934DB" w:rsidRDefault="00126CA4" w:rsidP="001629C1">
      <w:pPr>
        <w:spacing w:before="0"/>
        <w:ind w:left="-360" w:right="-14"/>
        <w:rPr>
          <w:rFonts w:cs="Arial"/>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590"/>
      </w:tblGrid>
      <w:tr w:rsidR="00126CA4" w:rsidRPr="00AB7E56" w:rsidTr="00126CA4">
        <w:tc>
          <w:tcPr>
            <w:tcW w:w="4248" w:type="dxa"/>
            <w:tcBorders>
              <w:top w:val="single" w:sz="4" w:space="0" w:color="auto"/>
              <w:left w:val="single" w:sz="4" w:space="0" w:color="auto"/>
              <w:bottom w:val="single" w:sz="4" w:space="0" w:color="auto"/>
              <w:right w:val="single" w:sz="4" w:space="0" w:color="auto"/>
            </w:tcBorders>
            <w:vAlign w:val="center"/>
          </w:tcPr>
          <w:p w:rsidR="00126CA4" w:rsidRPr="00126CA4" w:rsidRDefault="00126CA4" w:rsidP="00126CA4">
            <w:pPr>
              <w:spacing w:before="0"/>
              <w:jc w:val="left"/>
              <w:rPr>
                <w:rFonts w:cs="Arial"/>
                <w:szCs w:val="20"/>
                <w:lang w:val="sr-Cyrl-RS"/>
              </w:rPr>
            </w:pPr>
            <w:r w:rsidRPr="00126CA4">
              <w:rPr>
                <w:rFonts w:cs="Arial"/>
                <w:szCs w:val="20"/>
                <w:lang w:val="sr-Latn-CS"/>
              </w:rPr>
              <w:t xml:space="preserve">1. </w:t>
            </w:r>
            <w:r>
              <w:rPr>
                <w:rFonts w:cs="Arial"/>
                <w:szCs w:val="20"/>
                <w:lang w:val="sr-Cyrl-RS"/>
              </w:rPr>
              <w:t>Лимунска киселина</w:t>
            </w:r>
          </w:p>
        </w:tc>
        <w:tc>
          <w:tcPr>
            <w:tcW w:w="4590" w:type="dxa"/>
            <w:tcBorders>
              <w:top w:val="single" w:sz="4" w:space="0" w:color="auto"/>
              <w:left w:val="single" w:sz="4" w:space="0" w:color="auto"/>
              <w:bottom w:val="single" w:sz="4" w:space="0" w:color="auto"/>
              <w:right w:val="single" w:sz="4" w:space="0" w:color="auto"/>
            </w:tcBorders>
            <w:vAlign w:val="center"/>
          </w:tcPr>
          <w:p w:rsidR="00126CA4" w:rsidRPr="00126CA4" w:rsidRDefault="00126CA4" w:rsidP="00126CA4">
            <w:pPr>
              <w:spacing w:before="0"/>
              <w:rPr>
                <w:rFonts w:cs="Arial"/>
                <w:szCs w:val="20"/>
                <w:lang w:val="sr-Cyrl-RS"/>
              </w:rPr>
            </w:pPr>
            <w:r>
              <w:rPr>
                <w:rFonts w:cs="Arial"/>
                <w:szCs w:val="20"/>
                <w:lang w:val="sr-Cyrl-RS"/>
              </w:rPr>
              <w:t>Зорка или одговарајућа</w:t>
            </w:r>
          </w:p>
        </w:tc>
      </w:tr>
      <w:tr w:rsidR="00126CA4" w:rsidRPr="00AB7E56" w:rsidTr="00126CA4">
        <w:tc>
          <w:tcPr>
            <w:tcW w:w="4248" w:type="dxa"/>
            <w:tcBorders>
              <w:top w:val="single" w:sz="4" w:space="0" w:color="auto"/>
              <w:left w:val="single" w:sz="4" w:space="0" w:color="auto"/>
              <w:bottom w:val="single" w:sz="4" w:space="0" w:color="auto"/>
              <w:right w:val="single" w:sz="4" w:space="0" w:color="auto"/>
            </w:tcBorders>
            <w:vAlign w:val="center"/>
          </w:tcPr>
          <w:p w:rsidR="00126CA4" w:rsidRPr="00126CA4" w:rsidRDefault="00126CA4" w:rsidP="00126CA4">
            <w:pPr>
              <w:spacing w:before="0"/>
              <w:jc w:val="left"/>
              <w:rPr>
                <w:rFonts w:cs="Arial"/>
                <w:szCs w:val="20"/>
                <w:lang w:val="sr-Cyrl-RS"/>
              </w:rPr>
            </w:pPr>
            <w:r w:rsidRPr="00126CA4">
              <w:rPr>
                <w:rFonts w:cs="Arial"/>
                <w:szCs w:val="20"/>
                <w:lang w:val="sr-Latn-CS"/>
              </w:rPr>
              <w:t xml:space="preserve">2. </w:t>
            </w:r>
            <w:r>
              <w:rPr>
                <w:rFonts w:cs="Arial"/>
                <w:szCs w:val="20"/>
                <w:lang w:val="sr-Cyrl-RS"/>
              </w:rPr>
              <w:t>Три натријум фосфат</w:t>
            </w:r>
          </w:p>
        </w:tc>
        <w:tc>
          <w:tcPr>
            <w:tcW w:w="4590" w:type="dxa"/>
            <w:tcBorders>
              <w:top w:val="single" w:sz="4" w:space="0" w:color="auto"/>
              <w:left w:val="single" w:sz="4" w:space="0" w:color="auto"/>
              <w:bottom w:val="single" w:sz="4" w:space="0" w:color="auto"/>
              <w:right w:val="single" w:sz="4" w:space="0" w:color="auto"/>
            </w:tcBorders>
            <w:vAlign w:val="center"/>
          </w:tcPr>
          <w:p w:rsidR="00126CA4" w:rsidRPr="00126CA4" w:rsidRDefault="00126CA4" w:rsidP="00126CA4">
            <w:pPr>
              <w:spacing w:before="0"/>
              <w:rPr>
                <w:rFonts w:cs="Arial"/>
                <w:szCs w:val="20"/>
                <w:lang w:val="sr-Latn-CS"/>
              </w:rPr>
            </w:pPr>
            <w:r>
              <w:rPr>
                <w:rFonts w:cs="Arial"/>
                <w:szCs w:val="20"/>
                <w:lang w:val="sr-Cyrl-RS"/>
              </w:rPr>
              <w:t>мин</w:t>
            </w:r>
            <w:r w:rsidRPr="00126CA4">
              <w:rPr>
                <w:rFonts w:cs="Arial"/>
                <w:szCs w:val="20"/>
                <w:lang w:val="sr-Latn-CS"/>
              </w:rPr>
              <w:t xml:space="preserve">                     </w:t>
            </w:r>
            <w:r>
              <w:rPr>
                <w:rFonts w:cs="Arial"/>
                <w:szCs w:val="20"/>
                <w:lang w:val="sr-Cyrl-RS"/>
              </w:rPr>
              <w:t xml:space="preserve">     </w:t>
            </w:r>
            <w:r w:rsidRPr="00126CA4">
              <w:rPr>
                <w:rFonts w:cs="Arial"/>
                <w:szCs w:val="20"/>
                <w:lang w:val="sr-Latn-CS"/>
              </w:rPr>
              <w:t>99.6%</w:t>
            </w:r>
          </w:p>
          <w:p w:rsidR="00126CA4" w:rsidRPr="00126CA4" w:rsidRDefault="00126CA4" w:rsidP="00126CA4">
            <w:pPr>
              <w:spacing w:before="0"/>
              <w:rPr>
                <w:rFonts w:cs="Arial"/>
                <w:szCs w:val="20"/>
                <w:lang w:val="sr-Latn-CS"/>
              </w:rPr>
            </w:pPr>
            <w:r>
              <w:rPr>
                <w:rFonts w:cs="Arial"/>
                <w:szCs w:val="20"/>
                <w:lang w:val="sr-Cyrl-RS"/>
              </w:rPr>
              <w:t>Фосфат</w:t>
            </w:r>
            <w:r>
              <w:rPr>
                <w:rFonts w:cs="Arial"/>
                <w:szCs w:val="20"/>
                <w:lang w:val="sr-Latn-CS"/>
              </w:rPr>
              <w:t xml:space="preserve"> (PO4)        </w:t>
            </w:r>
            <w:r>
              <w:rPr>
                <w:rFonts w:cs="Arial"/>
                <w:szCs w:val="20"/>
                <w:lang w:val="sr-Cyrl-RS"/>
              </w:rPr>
              <w:t>мин</w:t>
            </w:r>
            <w:r w:rsidRPr="00126CA4">
              <w:rPr>
                <w:rFonts w:cs="Arial"/>
                <w:szCs w:val="20"/>
                <w:lang w:val="sr-Latn-CS"/>
              </w:rPr>
              <w:t xml:space="preserve">   18,6%</w:t>
            </w:r>
          </w:p>
          <w:p w:rsidR="00126CA4" w:rsidRPr="00126CA4" w:rsidRDefault="00126CA4" w:rsidP="00126CA4">
            <w:pPr>
              <w:spacing w:before="0"/>
              <w:rPr>
                <w:rFonts w:cs="Arial"/>
                <w:szCs w:val="20"/>
                <w:lang w:val="sr-Latn-CS"/>
              </w:rPr>
            </w:pPr>
            <w:r w:rsidRPr="00126CA4">
              <w:rPr>
                <w:rFonts w:cs="Arial"/>
                <w:szCs w:val="20"/>
                <w:lang w:val="sr-Latn-CS"/>
              </w:rPr>
              <w:t>(Fe)                         max 0,0025%</w:t>
            </w:r>
          </w:p>
          <w:p w:rsidR="00126CA4" w:rsidRPr="00126CA4" w:rsidRDefault="00126CA4" w:rsidP="00126CA4">
            <w:pPr>
              <w:spacing w:before="0"/>
              <w:rPr>
                <w:rFonts w:cs="Arial"/>
                <w:szCs w:val="20"/>
                <w:lang w:val="sr-Latn-CS"/>
              </w:rPr>
            </w:pPr>
            <w:r>
              <w:rPr>
                <w:rFonts w:cs="Arial"/>
                <w:szCs w:val="20"/>
                <w:lang w:val="sr-Latn-CS"/>
              </w:rPr>
              <w:t xml:space="preserve">(Pb )                       </w:t>
            </w:r>
            <w:r>
              <w:rPr>
                <w:rFonts w:cs="Arial"/>
                <w:szCs w:val="20"/>
                <w:lang w:val="sr-Cyrl-RS"/>
              </w:rPr>
              <w:t xml:space="preserve"> </w:t>
            </w:r>
            <w:r w:rsidRPr="00126CA4">
              <w:rPr>
                <w:rFonts w:cs="Arial"/>
                <w:szCs w:val="20"/>
                <w:lang w:val="sr-Latn-CS"/>
              </w:rPr>
              <w:t>max 0,001%</w:t>
            </w:r>
          </w:p>
          <w:p w:rsidR="00126CA4" w:rsidRPr="00126CA4" w:rsidRDefault="00126CA4" w:rsidP="00126CA4">
            <w:pPr>
              <w:spacing w:before="0"/>
              <w:rPr>
                <w:rFonts w:cs="Arial"/>
                <w:szCs w:val="20"/>
                <w:lang w:val="sr-Latn-CS"/>
              </w:rPr>
            </w:pPr>
            <w:r w:rsidRPr="00126CA4">
              <w:rPr>
                <w:rFonts w:cs="Arial"/>
                <w:szCs w:val="20"/>
                <w:lang w:val="sr-Latn-CS"/>
              </w:rPr>
              <w:t xml:space="preserve">(Cl )       </w:t>
            </w:r>
            <w:r>
              <w:rPr>
                <w:rFonts w:cs="Arial"/>
                <w:szCs w:val="20"/>
                <w:lang w:val="sr-Latn-CS"/>
              </w:rPr>
              <w:t xml:space="preserve">                  </w:t>
            </w:r>
            <w:r w:rsidRPr="00126CA4">
              <w:rPr>
                <w:rFonts w:cs="Arial"/>
                <w:szCs w:val="20"/>
                <w:lang w:val="sr-Latn-CS"/>
              </w:rPr>
              <w:t>max</w:t>
            </w:r>
            <w:r>
              <w:rPr>
                <w:rFonts w:cs="Arial"/>
                <w:szCs w:val="20"/>
                <w:lang w:val="sr-Cyrl-RS"/>
              </w:rPr>
              <w:t xml:space="preserve"> </w:t>
            </w:r>
            <w:r w:rsidRPr="00126CA4">
              <w:rPr>
                <w:rFonts w:cs="Arial"/>
                <w:szCs w:val="20"/>
                <w:lang w:val="sr-Latn-CS"/>
              </w:rPr>
              <w:t>0,005%</w:t>
            </w:r>
          </w:p>
          <w:p w:rsidR="00126CA4" w:rsidRPr="00126CA4" w:rsidRDefault="00D933FE" w:rsidP="00126CA4">
            <w:pPr>
              <w:spacing w:before="0"/>
              <w:rPr>
                <w:rFonts w:cs="Arial"/>
                <w:szCs w:val="20"/>
                <w:lang w:val="sr-Latn-CS"/>
              </w:rPr>
            </w:pPr>
            <w:r>
              <w:rPr>
                <w:rFonts w:cs="Arial"/>
                <w:szCs w:val="20"/>
                <w:lang w:val="sr-Latn-CS"/>
              </w:rPr>
              <w:t xml:space="preserve">pH     </w:t>
            </w:r>
            <w:r>
              <w:rPr>
                <w:rFonts w:cs="Arial"/>
                <w:szCs w:val="20"/>
                <w:lang w:val="sr-Cyrl-RS"/>
              </w:rPr>
              <w:t>вредност</w:t>
            </w:r>
            <w:r w:rsidR="00126CA4" w:rsidRPr="00126CA4">
              <w:rPr>
                <w:rFonts w:cs="Arial"/>
                <w:szCs w:val="20"/>
                <w:lang w:val="sr-Latn-CS"/>
              </w:rPr>
              <w:t xml:space="preserve"> 1% </w:t>
            </w:r>
            <w:r>
              <w:rPr>
                <w:rFonts w:cs="Arial"/>
                <w:szCs w:val="20"/>
                <w:lang w:val="sr-Cyrl-RS"/>
              </w:rPr>
              <w:t>раствора на темп</w:t>
            </w:r>
            <w:r w:rsidR="00126CA4" w:rsidRPr="00126CA4">
              <w:rPr>
                <w:rFonts w:cs="Arial"/>
                <w:szCs w:val="20"/>
                <w:lang w:val="sr-Latn-CS"/>
              </w:rPr>
              <w:t xml:space="preserve"> 25°C</w:t>
            </w:r>
          </w:p>
          <w:p w:rsidR="00126CA4" w:rsidRPr="00126CA4" w:rsidRDefault="00D933FE" w:rsidP="00126CA4">
            <w:pPr>
              <w:spacing w:before="0"/>
              <w:rPr>
                <w:rFonts w:cs="Arial"/>
                <w:szCs w:val="20"/>
                <w:lang w:val="sr-Latn-CS"/>
              </w:rPr>
            </w:pPr>
            <w:r>
              <w:rPr>
                <w:rFonts w:cs="Arial"/>
                <w:szCs w:val="20"/>
                <w:lang w:val="sr-Cyrl-RS"/>
              </w:rPr>
              <w:t xml:space="preserve">садржај материјала нерастворљивих у води </w:t>
            </w:r>
            <w:r>
              <w:rPr>
                <w:rFonts w:cs="Arial"/>
                <w:szCs w:val="20"/>
                <w:lang w:val="sr-Latn-CS"/>
              </w:rPr>
              <w:t xml:space="preserve"> </w:t>
            </w:r>
            <w:r w:rsidR="00126CA4" w:rsidRPr="00126CA4">
              <w:rPr>
                <w:rFonts w:cs="Arial"/>
                <w:szCs w:val="20"/>
                <w:lang w:val="sr-Latn-CS"/>
              </w:rPr>
              <w:t xml:space="preserve">0,09%                     </w:t>
            </w:r>
          </w:p>
        </w:tc>
      </w:tr>
    </w:tbl>
    <w:p w:rsidR="006271EF" w:rsidRDefault="006271EF" w:rsidP="0032186E">
      <w:pPr>
        <w:pStyle w:val="Heading10"/>
        <w:ind w:left="0" w:firstLine="0"/>
        <w:jc w:val="both"/>
        <w:rPr>
          <w:rFonts w:cs="Arial"/>
          <w:lang w:val="sr-Cyrl-RS"/>
        </w:rPr>
      </w:pPr>
    </w:p>
    <w:p w:rsidR="00126CA4" w:rsidRDefault="0032186E" w:rsidP="00126CA4">
      <w:pPr>
        <w:pStyle w:val="Heading10"/>
        <w:ind w:left="0" w:firstLine="0"/>
        <w:jc w:val="both"/>
        <w:rPr>
          <w:rFonts w:cs="Arial"/>
          <w:lang w:val="sr-Cyrl-RS"/>
        </w:rPr>
      </w:pPr>
      <w:r w:rsidRPr="001934DB">
        <w:rPr>
          <w:rFonts w:cs="Arial"/>
        </w:rPr>
        <w:t>3.2 Квалитет и т</w:t>
      </w:r>
      <w:r w:rsidR="00DB369C" w:rsidRPr="001934DB">
        <w:rPr>
          <w:rFonts w:cs="Arial"/>
        </w:rPr>
        <w:t>ехничке карактеристике (спецификације)</w:t>
      </w:r>
    </w:p>
    <w:p w:rsidR="00D933FE" w:rsidRPr="00D933FE" w:rsidRDefault="00D933FE" w:rsidP="00D933FE">
      <w:pPr>
        <w:rPr>
          <w:lang w:val="sr-Cyrl-RS" w:eastAsia="ar-SA"/>
        </w:rPr>
      </w:pPr>
    </w:p>
    <w:p w:rsidR="001B190C" w:rsidRDefault="002C1F67" w:rsidP="001629C1">
      <w:pPr>
        <w:pStyle w:val="ListParagraph"/>
        <w:autoSpaceDE w:val="0"/>
        <w:autoSpaceDN w:val="0"/>
        <w:adjustRightInd w:val="0"/>
        <w:spacing w:before="0" w:after="0" w:line="240" w:lineRule="auto"/>
        <w:ind w:left="0"/>
        <w:contextualSpacing w:val="0"/>
        <w:rPr>
          <w:rFonts w:ascii="Arial" w:hAnsi="Arial" w:cs="Arial"/>
          <w:lang w:val="sr-Cyrl-RS"/>
        </w:rPr>
      </w:pPr>
      <w:r w:rsidRPr="001934DB">
        <w:rPr>
          <w:rFonts w:ascii="Arial" w:hAnsi="Arial" w:cs="Arial"/>
          <w:lang w:val="sr-Cyrl-RS"/>
        </w:rPr>
        <w:t>3.2.1</w:t>
      </w:r>
      <w:r w:rsidR="00D933FE">
        <w:rPr>
          <w:rFonts w:ascii="Arial" w:hAnsi="Arial" w:cs="Arial"/>
          <w:lang w:val="sr-Cyrl-RS"/>
        </w:rPr>
        <w:t xml:space="preserve">. </w:t>
      </w:r>
      <w:r w:rsidR="001B190C" w:rsidRPr="001934DB">
        <w:rPr>
          <w:rFonts w:ascii="Arial" w:hAnsi="Arial" w:cs="Arial"/>
          <w:lang w:val="sr-Cyrl-RS"/>
        </w:rPr>
        <w:t>Техничка документација која се доставља приликом испоруке добара:</w:t>
      </w:r>
      <w:r w:rsidR="001B190C" w:rsidRPr="001934DB">
        <w:rPr>
          <w:rFonts w:ascii="Arial" w:hAnsi="Arial" w:cs="Arial"/>
          <w:color w:val="92D050"/>
          <w:lang w:val="sr-Cyrl-RS"/>
        </w:rPr>
        <w:t xml:space="preserve"> </w:t>
      </w:r>
    </w:p>
    <w:p w:rsidR="00126CA4" w:rsidRDefault="00126CA4" w:rsidP="001629C1">
      <w:pPr>
        <w:pStyle w:val="ListParagraph"/>
        <w:autoSpaceDE w:val="0"/>
        <w:autoSpaceDN w:val="0"/>
        <w:adjustRightInd w:val="0"/>
        <w:spacing w:before="0" w:after="0" w:line="240" w:lineRule="auto"/>
        <w:ind w:left="0"/>
        <w:contextualSpacing w:val="0"/>
        <w:rPr>
          <w:rFonts w:ascii="Arial" w:hAnsi="Arial" w:cs="Arial"/>
          <w:lang w:val="sr-Cyrl-RS"/>
        </w:rPr>
      </w:pPr>
    </w:p>
    <w:p w:rsidR="00126CA4" w:rsidRPr="00126CA4" w:rsidRDefault="00126CA4" w:rsidP="001629C1">
      <w:pPr>
        <w:pStyle w:val="ListParagraph"/>
        <w:autoSpaceDE w:val="0"/>
        <w:autoSpaceDN w:val="0"/>
        <w:adjustRightInd w:val="0"/>
        <w:spacing w:before="0" w:after="0" w:line="240" w:lineRule="auto"/>
        <w:ind w:left="0"/>
        <w:contextualSpacing w:val="0"/>
        <w:rPr>
          <w:rFonts w:ascii="Arial" w:hAnsi="Arial" w:cs="Arial"/>
          <w:b/>
          <w:lang w:val="sr-Cyrl-RS"/>
        </w:rPr>
      </w:pPr>
      <w:r w:rsidRPr="00126CA4">
        <w:rPr>
          <w:rFonts w:ascii="Arial" w:hAnsi="Arial" w:cs="Arial"/>
          <w:b/>
          <w:lang w:val="sr-Cyrl-RS"/>
        </w:rPr>
        <w:t xml:space="preserve">Понуђач је у обавези да све хемикалије за које су специфицирани захтеви квалитета,  достави сертификат о квалитету од стране произвођача кога заступа, </w:t>
      </w:r>
      <w:r w:rsidRPr="00126CA4">
        <w:rPr>
          <w:rFonts w:ascii="Arial" w:hAnsi="Arial" w:cs="Arial"/>
          <w:b/>
          <w:lang w:val="sr-Cyrl-RS"/>
        </w:rPr>
        <w:lastRenderedPageBreak/>
        <w:t>са јасно исказаном произвођачком спецификацијом којом се потврђује захтевани квалитет. Уколико понуђач за неку ставку не достави доказ о квалитету или исти не одговара захтеваној спецификацији сматраће се да таква понуда садржи битне недостатке и иста ће се одбити као неприхватљива, без њеног даљег разматрања</w:t>
      </w:r>
    </w:p>
    <w:p w:rsidR="00126CA4" w:rsidRPr="001934DB" w:rsidRDefault="00126CA4" w:rsidP="001629C1">
      <w:pPr>
        <w:pStyle w:val="ListParagraph"/>
        <w:autoSpaceDE w:val="0"/>
        <w:autoSpaceDN w:val="0"/>
        <w:adjustRightInd w:val="0"/>
        <w:spacing w:before="0" w:after="0" w:line="240" w:lineRule="auto"/>
        <w:ind w:left="0"/>
        <w:contextualSpacing w:val="0"/>
        <w:rPr>
          <w:rFonts w:ascii="Arial" w:hAnsi="Arial" w:cs="Arial"/>
          <w:color w:val="92D050"/>
          <w:lang w:val="sr-Cyrl-RS"/>
        </w:rPr>
      </w:pPr>
    </w:p>
    <w:p w:rsidR="00771564" w:rsidRPr="001934DB" w:rsidRDefault="002C1F67" w:rsidP="000628D0">
      <w:pPr>
        <w:pStyle w:val="ListParagraph"/>
        <w:autoSpaceDE w:val="0"/>
        <w:autoSpaceDN w:val="0"/>
        <w:adjustRightInd w:val="0"/>
        <w:spacing w:before="0" w:after="0" w:line="240" w:lineRule="auto"/>
        <w:ind w:left="0"/>
        <w:contextualSpacing w:val="0"/>
        <w:rPr>
          <w:rFonts w:ascii="Arial" w:hAnsi="Arial" w:cs="Arial"/>
          <w:lang w:val="sr-Cyrl-RS"/>
        </w:rPr>
      </w:pPr>
      <w:r w:rsidRPr="001934DB">
        <w:rPr>
          <w:rFonts w:ascii="Arial" w:hAnsi="Arial" w:cs="Arial"/>
        </w:rPr>
        <w:t>3.2.</w:t>
      </w:r>
      <w:r w:rsidRPr="001934DB">
        <w:rPr>
          <w:rFonts w:ascii="Arial" w:hAnsi="Arial" w:cs="Arial"/>
          <w:lang w:val="sr-Cyrl-RS"/>
        </w:rPr>
        <w:t>2</w:t>
      </w:r>
      <w:r w:rsidRPr="001934DB">
        <w:rPr>
          <w:rFonts w:ascii="Arial" w:hAnsi="Arial" w:cs="Arial"/>
        </w:rPr>
        <w:t xml:space="preserve">  Посебни захтеви који се односе на паковање, обележавање и други захтеви</w:t>
      </w:r>
    </w:p>
    <w:p w:rsidR="00D933FE" w:rsidRDefault="00D933FE"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D933FE" w:rsidRDefault="00D933FE" w:rsidP="00D933FE">
      <w:pPr>
        <w:spacing w:before="0"/>
        <w:ind w:left="-360" w:right="-14"/>
        <w:rPr>
          <w:rFonts w:cs="Arial"/>
          <w:b/>
          <w:lang w:val="sr-Cyrl-RS"/>
        </w:rPr>
      </w:pPr>
      <w:r w:rsidRPr="001934DB">
        <w:rPr>
          <w:rFonts w:cs="Arial"/>
          <w:lang w:val="sr-Cyrl-RS"/>
        </w:rPr>
        <w:t xml:space="preserve">     </w:t>
      </w:r>
      <w:r w:rsidRPr="001934DB">
        <w:rPr>
          <w:rFonts w:cs="Arial"/>
        </w:rPr>
        <w:t xml:space="preserve">  </w:t>
      </w:r>
      <w:r>
        <w:rPr>
          <w:rFonts w:cs="Arial"/>
          <w:b/>
          <w:lang w:val="sr-Cyrl-RS"/>
        </w:rPr>
        <w:t>Партија 1:</w:t>
      </w:r>
      <w:r w:rsidRPr="001934DB">
        <w:rPr>
          <w:rFonts w:cs="Arial"/>
          <w:b/>
          <w:lang w:val="sr-Cyrl-RS"/>
        </w:rPr>
        <w:t xml:space="preserve"> </w:t>
      </w:r>
    </w:p>
    <w:p w:rsidR="00D933FE" w:rsidRPr="00D933FE" w:rsidRDefault="00D933FE" w:rsidP="00D933FE">
      <w:pPr>
        <w:rPr>
          <w:rFonts w:cs="Arial"/>
          <w:b/>
          <w:szCs w:val="24"/>
          <w:lang w:val="sr-Cyrl-RS"/>
        </w:rPr>
      </w:pPr>
      <w:r w:rsidRPr="00D933FE">
        <w:rPr>
          <w:rFonts w:cs="Arial"/>
          <w:b/>
          <w:szCs w:val="24"/>
          <w:lang w:val="sr-Cyrl-RS"/>
        </w:rPr>
        <w:t>Услови које треба да задовоље Понуђачи приликом набавке хемикалија, а односе се на Законом о амбалажи и амбалажном отпаду (Службени гласник РС бр. 36/09) и Закон о управљању отпадом (Сл. гласник РС бр. 36/09 и бр.88/10)</w:t>
      </w:r>
    </w:p>
    <w:p w:rsidR="00D933FE" w:rsidRPr="00D933FE" w:rsidRDefault="00D933FE" w:rsidP="00D933FE">
      <w:pPr>
        <w:rPr>
          <w:rFonts w:cs="Arial"/>
          <w:szCs w:val="24"/>
          <w:lang w:val="sr-Cyrl-RS"/>
        </w:rPr>
      </w:pPr>
      <w:r w:rsidRPr="00D933FE">
        <w:rPr>
          <w:rFonts w:cs="Arial"/>
          <w:szCs w:val="24"/>
        </w:rPr>
        <w:t>Законом о амбалажи и амбалажном отпаду (Сл</w:t>
      </w:r>
      <w:r w:rsidRPr="00D933FE">
        <w:rPr>
          <w:rFonts w:cs="Arial"/>
          <w:szCs w:val="24"/>
          <w:lang w:val="sr-Cyrl-RS"/>
        </w:rPr>
        <w:t>.</w:t>
      </w:r>
      <w:r w:rsidRPr="00D933FE">
        <w:rPr>
          <w:rFonts w:cs="Arial"/>
          <w:szCs w:val="24"/>
        </w:rPr>
        <w:t xml:space="preserve"> гласник РС бр</w:t>
      </w:r>
      <w:r w:rsidRPr="00D933FE">
        <w:rPr>
          <w:rFonts w:cs="Arial"/>
          <w:szCs w:val="24"/>
          <w:lang w:val="sr-Cyrl-RS"/>
        </w:rPr>
        <w:t>.</w:t>
      </w:r>
      <w:r w:rsidRPr="00D933FE">
        <w:rPr>
          <w:rFonts w:cs="Arial"/>
          <w:szCs w:val="24"/>
        </w:rPr>
        <w:t xml:space="preserve"> 36/09</w:t>
      </w:r>
      <w:r w:rsidRPr="00D933FE">
        <w:rPr>
          <w:rFonts w:cs="Arial"/>
          <w:szCs w:val="24"/>
          <w:lang w:val="sr-Cyrl-RS"/>
        </w:rPr>
        <w:t xml:space="preserve">) </w:t>
      </w:r>
      <w:r w:rsidRPr="00D933FE">
        <w:rPr>
          <w:rFonts w:cs="Arial"/>
          <w:szCs w:val="24"/>
        </w:rPr>
        <w:t xml:space="preserve">прописана је обавеза произвођача, увозника, пакера/пуниоца и испоручиоца да бесплатно преузму коришћену амбалажу и амбалажни отпад од стране крајњег корисника. </w:t>
      </w:r>
      <w:r w:rsidRPr="00D933FE">
        <w:rPr>
          <w:rFonts w:cs="Arial"/>
          <w:szCs w:val="24"/>
          <w:lang w:val="sr-Cyrl-RS"/>
        </w:rPr>
        <w:t>У</w:t>
      </w:r>
      <w:r w:rsidRPr="00D933FE">
        <w:rPr>
          <w:rFonts w:cs="Arial"/>
          <w:szCs w:val="24"/>
        </w:rPr>
        <w:t xml:space="preserve"> складу са неведеним законским прописом, приликом расписивања </w:t>
      </w:r>
      <w:r w:rsidRPr="00D933FE">
        <w:rPr>
          <w:rFonts w:cs="Arial"/>
          <w:szCs w:val="24"/>
          <w:lang w:val="sr-Cyrl-RS"/>
        </w:rPr>
        <w:t>ЈН</w:t>
      </w:r>
      <w:r w:rsidRPr="00D933FE">
        <w:rPr>
          <w:rFonts w:cs="Arial"/>
          <w:szCs w:val="24"/>
        </w:rPr>
        <w:t xml:space="preserve"> за </w:t>
      </w:r>
      <w:r w:rsidRPr="00D933FE">
        <w:rPr>
          <w:rFonts w:cs="Arial"/>
          <w:szCs w:val="24"/>
          <w:lang w:val="sr-Cyrl-RS"/>
        </w:rPr>
        <w:t>хемикалије</w:t>
      </w:r>
      <w:r w:rsidRPr="00D933FE">
        <w:rPr>
          <w:rFonts w:cs="Arial"/>
          <w:szCs w:val="24"/>
        </w:rPr>
        <w:t xml:space="preserve">, обавезно </w:t>
      </w:r>
      <w:r w:rsidRPr="00D933FE">
        <w:rPr>
          <w:rFonts w:cs="Arial"/>
          <w:szCs w:val="24"/>
          <w:lang w:val="sr-Cyrl-RS"/>
        </w:rPr>
        <w:t xml:space="preserve">је </w:t>
      </w:r>
      <w:r w:rsidRPr="00D933FE">
        <w:rPr>
          <w:rFonts w:cs="Arial"/>
          <w:szCs w:val="24"/>
        </w:rPr>
        <w:t>(као услов набавке) предвид</w:t>
      </w:r>
      <w:r w:rsidRPr="00D933FE">
        <w:rPr>
          <w:rFonts w:cs="Arial"/>
          <w:szCs w:val="24"/>
          <w:lang w:val="sr-Cyrl-RS"/>
        </w:rPr>
        <w:t>ети</w:t>
      </w:r>
      <w:r w:rsidRPr="00D933FE">
        <w:rPr>
          <w:rFonts w:cs="Arial"/>
          <w:szCs w:val="24"/>
        </w:rPr>
        <w:t xml:space="preserve"> и преузимање коришћене амбалаже од </w:t>
      </w:r>
      <w:r w:rsidRPr="00D933FE">
        <w:rPr>
          <w:rFonts w:cs="Arial"/>
          <w:szCs w:val="24"/>
          <w:lang w:val="sr-Cyrl-RS"/>
        </w:rPr>
        <w:t>хемикалије</w:t>
      </w:r>
      <w:r w:rsidRPr="00D933FE">
        <w:rPr>
          <w:rFonts w:cs="Arial"/>
          <w:szCs w:val="24"/>
        </w:rPr>
        <w:t xml:space="preserve"> кој</w:t>
      </w:r>
      <w:r w:rsidRPr="00D933FE">
        <w:rPr>
          <w:rFonts w:cs="Arial"/>
          <w:szCs w:val="24"/>
          <w:lang w:val="sr-Cyrl-RS"/>
        </w:rPr>
        <w:t xml:space="preserve">а </w:t>
      </w:r>
      <w:r w:rsidRPr="00D933FE">
        <w:rPr>
          <w:rFonts w:cs="Arial"/>
          <w:szCs w:val="24"/>
        </w:rPr>
        <w:t xml:space="preserve">је предмет набавке. </w:t>
      </w:r>
      <w:r w:rsidRPr="00D933FE">
        <w:rPr>
          <w:rFonts w:cs="Arial"/>
          <w:szCs w:val="24"/>
          <w:lang w:val="sr-Cyrl-RS"/>
        </w:rPr>
        <w:t>Н</w:t>
      </w:r>
      <w:r w:rsidRPr="00D933FE">
        <w:rPr>
          <w:rFonts w:cs="Arial"/>
          <w:szCs w:val="24"/>
        </w:rPr>
        <w:t xml:space="preserve">аведени услов </w:t>
      </w:r>
      <w:r w:rsidRPr="00D933FE">
        <w:rPr>
          <w:rFonts w:cs="Arial"/>
          <w:szCs w:val="24"/>
          <w:lang w:val="sr-Cyrl-RS"/>
        </w:rPr>
        <w:t xml:space="preserve">треба да </w:t>
      </w:r>
      <w:r w:rsidRPr="00D933FE">
        <w:rPr>
          <w:rFonts w:cs="Arial"/>
          <w:szCs w:val="24"/>
        </w:rPr>
        <w:t xml:space="preserve">буде и саставни део уговора, у члану који се односи на обавезе испоручиоца. </w:t>
      </w:r>
      <w:r w:rsidRPr="00D933FE">
        <w:rPr>
          <w:rFonts w:cs="Arial"/>
          <w:szCs w:val="24"/>
          <w:lang w:val="sr-Cyrl-RS"/>
        </w:rPr>
        <w:t xml:space="preserve">У супротном, </w:t>
      </w:r>
      <w:r w:rsidRPr="00D933FE">
        <w:rPr>
          <w:rFonts w:cs="Arial"/>
          <w:szCs w:val="24"/>
        </w:rPr>
        <w:t xml:space="preserve">након набавке </w:t>
      </w:r>
      <w:r w:rsidRPr="00D933FE">
        <w:rPr>
          <w:rFonts w:cs="Arial"/>
          <w:szCs w:val="24"/>
          <w:lang w:val="sr-Cyrl-RS"/>
        </w:rPr>
        <w:t xml:space="preserve">хемикалија </w:t>
      </w:r>
      <w:r w:rsidRPr="00D933FE">
        <w:rPr>
          <w:rFonts w:cs="Arial"/>
          <w:szCs w:val="24"/>
        </w:rPr>
        <w:t xml:space="preserve">остају велике количине </w:t>
      </w:r>
      <w:r w:rsidRPr="00D933FE">
        <w:rPr>
          <w:rFonts w:cs="Arial"/>
          <w:szCs w:val="24"/>
          <w:lang w:val="sr-Cyrl-RS"/>
        </w:rPr>
        <w:t xml:space="preserve">опасног </w:t>
      </w:r>
      <w:r w:rsidRPr="00D933FE">
        <w:rPr>
          <w:rFonts w:cs="Arial"/>
          <w:szCs w:val="24"/>
        </w:rPr>
        <w:t>амбалажног отпада чије збрињавање представља велики трошак за предузеће.</w:t>
      </w:r>
    </w:p>
    <w:p w:rsidR="00D933FE" w:rsidRPr="00D933FE" w:rsidRDefault="00D933FE" w:rsidP="00D933FE">
      <w:pPr>
        <w:rPr>
          <w:rFonts w:cs="Arial"/>
          <w:szCs w:val="24"/>
          <w:lang w:val="sr-Cyrl-RS"/>
        </w:rPr>
      </w:pPr>
      <w:r w:rsidRPr="00D933FE">
        <w:rPr>
          <w:rFonts w:cs="Arial"/>
          <w:szCs w:val="24"/>
          <w:lang w:val="sr-Cyrl-RS"/>
        </w:rPr>
        <w:t>Приликом преузимања наведеног амбалажног отпада неопходно је поступати у складу са Законом о управљању отпадом („Службени гласник РС”, број 36/09 и 88/10) и Правилником о обрасцу Документа о кретању опасног отпада и упуству за његово попуњавање („Службени гласник РС”, број 72/2009, 114/2013):</w:t>
      </w:r>
    </w:p>
    <w:p w:rsidR="00D933FE" w:rsidRPr="00D933FE" w:rsidRDefault="00D933FE" w:rsidP="00CF62BE">
      <w:pPr>
        <w:pStyle w:val="ListParagraph"/>
        <w:numPr>
          <w:ilvl w:val="0"/>
          <w:numId w:val="29"/>
        </w:numPr>
        <w:spacing w:before="0" w:after="0"/>
        <w:rPr>
          <w:rFonts w:ascii="Arial" w:hAnsi="Arial" w:cs="Arial"/>
          <w:szCs w:val="24"/>
          <w:lang w:val="sr-Cyrl-RS"/>
        </w:rPr>
      </w:pPr>
      <w:r w:rsidRPr="00D933FE">
        <w:rPr>
          <w:rFonts w:ascii="Arial" w:hAnsi="Arial" w:cs="Arial"/>
          <w:szCs w:val="24"/>
          <w:lang w:val="sr-Cyrl-RS"/>
        </w:rPr>
        <w:t>најавити кретање опасног отпада 3 дана пре отпочињања кретања Министарству које се бави пословима заштите животне средине и</w:t>
      </w:r>
    </w:p>
    <w:p w:rsidR="00D933FE" w:rsidRPr="00D933FE" w:rsidRDefault="00D933FE" w:rsidP="00CF62BE">
      <w:pPr>
        <w:pStyle w:val="ListParagraph"/>
        <w:numPr>
          <w:ilvl w:val="0"/>
          <w:numId w:val="29"/>
        </w:numPr>
        <w:spacing w:before="0" w:after="0"/>
        <w:rPr>
          <w:rFonts w:ascii="Arial" w:hAnsi="Arial" w:cs="Arial"/>
          <w:szCs w:val="24"/>
          <w:lang w:val="sr-Cyrl-RS"/>
        </w:rPr>
      </w:pPr>
      <w:r w:rsidRPr="00D933FE">
        <w:rPr>
          <w:rFonts w:ascii="Arial" w:hAnsi="Arial" w:cs="Arial"/>
          <w:szCs w:val="24"/>
          <w:lang w:val="sr-Cyrl-RS"/>
        </w:rPr>
        <w:t>попунити део А и део Б Документа о кретању опасног отпада.</w:t>
      </w:r>
    </w:p>
    <w:p w:rsidR="00D933FE" w:rsidRPr="00D933FE" w:rsidRDefault="00D933FE" w:rsidP="00D933FE">
      <w:pPr>
        <w:rPr>
          <w:rFonts w:cs="Arial"/>
          <w:szCs w:val="24"/>
          <w:lang w:val="sr-Cyrl-RS"/>
        </w:rPr>
      </w:pPr>
      <w:r w:rsidRPr="00D933FE">
        <w:rPr>
          <w:rFonts w:cs="Arial"/>
          <w:szCs w:val="24"/>
          <w:lang w:val="sr-Cyrl-RS"/>
        </w:rPr>
        <w:t>Напомена:</w:t>
      </w:r>
    </w:p>
    <w:p w:rsidR="00D933FE" w:rsidRPr="00D933FE" w:rsidRDefault="00D933FE" w:rsidP="00CF62BE">
      <w:pPr>
        <w:pStyle w:val="ListParagraph"/>
        <w:numPr>
          <w:ilvl w:val="0"/>
          <w:numId w:val="29"/>
        </w:numPr>
        <w:spacing w:before="0" w:after="0"/>
        <w:rPr>
          <w:rFonts w:ascii="Arial" w:hAnsi="Arial" w:cs="Arial"/>
          <w:szCs w:val="24"/>
          <w:lang w:val="sr-Cyrl-RS"/>
        </w:rPr>
      </w:pPr>
      <w:r w:rsidRPr="00D933FE">
        <w:rPr>
          <w:rFonts w:ascii="Arial" w:hAnsi="Arial" w:cs="Arial"/>
          <w:szCs w:val="24"/>
          <w:lang w:val="sr-Cyrl-RS"/>
        </w:rPr>
        <w:t>најаву и попуњавање Документа о кретању опасног отпада обавља технолог за управљање отпадом (Данијела Стублинчевић, 064/886-4-336) по договору са руководиоцем Службе која набавља хемикалије.</w:t>
      </w:r>
    </w:p>
    <w:p w:rsidR="00D933FE" w:rsidRDefault="00D933FE"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D933FE" w:rsidRDefault="00D933FE" w:rsidP="00D933FE">
      <w:pPr>
        <w:spacing w:before="0"/>
        <w:ind w:left="-360" w:right="-14"/>
        <w:rPr>
          <w:rFonts w:cs="Arial"/>
          <w:b/>
          <w:lang w:val="sr-Cyrl-RS"/>
        </w:rPr>
      </w:pPr>
      <w:r w:rsidRPr="001934DB">
        <w:rPr>
          <w:rFonts w:cs="Arial"/>
          <w:lang w:val="sr-Cyrl-RS"/>
        </w:rPr>
        <w:t xml:space="preserve">     </w:t>
      </w:r>
      <w:r>
        <w:rPr>
          <w:rFonts w:cs="Arial"/>
        </w:rPr>
        <w:t xml:space="preserve"> </w:t>
      </w:r>
      <w:r w:rsidRPr="001934DB">
        <w:rPr>
          <w:rFonts w:cs="Arial"/>
          <w:b/>
          <w:lang w:val="sr-Cyrl-RS"/>
        </w:rPr>
        <w:t xml:space="preserve">Партија 2: </w:t>
      </w:r>
    </w:p>
    <w:p w:rsidR="00D933FE" w:rsidRDefault="00D933FE"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2C1F67" w:rsidRDefault="00D933FE" w:rsidP="000628D0">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Робу испоручити у</w:t>
      </w:r>
      <w:r w:rsidR="002C1F67" w:rsidRPr="001934DB">
        <w:rPr>
          <w:rFonts w:ascii="Arial" w:hAnsi="Arial" w:cs="Arial"/>
          <w:lang w:val="sr-Cyrl-RS"/>
        </w:rPr>
        <w:t xml:space="preserve"> џаковима</w:t>
      </w:r>
      <w:r w:rsidR="00F36D2D">
        <w:rPr>
          <w:rFonts w:ascii="Arial" w:hAnsi="Arial" w:cs="Arial"/>
          <w:lang w:val="sr-Cyrl-RS"/>
        </w:rPr>
        <w:t xml:space="preserve"> од 2</w:t>
      </w:r>
      <w:r>
        <w:rPr>
          <w:rFonts w:ascii="Arial" w:hAnsi="Arial" w:cs="Arial"/>
          <w:lang w:val="sr-Cyrl-RS"/>
        </w:rPr>
        <w:t>5 кг.</w:t>
      </w:r>
      <w:r w:rsidR="002C1F67" w:rsidRPr="001934DB">
        <w:rPr>
          <w:rFonts w:ascii="Arial" w:hAnsi="Arial" w:cs="Arial"/>
          <w:lang w:val="sr-Cyrl-RS"/>
        </w:rPr>
        <w:t xml:space="preserve"> , палетирано на еуро палетама, обавијено ПВЦ фолијом</w:t>
      </w:r>
      <w:r>
        <w:rPr>
          <w:rFonts w:ascii="Arial" w:hAnsi="Arial" w:cs="Arial"/>
          <w:lang w:val="sr-Cyrl-RS"/>
        </w:rPr>
        <w:t>, франко магацин ТЕНТ</w:t>
      </w:r>
      <w:r w:rsidR="002C1F67" w:rsidRPr="001934DB">
        <w:rPr>
          <w:rFonts w:ascii="Arial" w:hAnsi="Arial" w:cs="Arial"/>
          <w:lang w:val="sr-Cyrl-RS"/>
        </w:rPr>
        <w:t>, локација А.</w:t>
      </w:r>
    </w:p>
    <w:p w:rsidR="00126CA4" w:rsidRPr="001934DB" w:rsidRDefault="00126CA4"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D933FE" w:rsidRDefault="000628D0" w:rsidP="0098247A">
      <w:pPr>
        <w:pStyle w:val="Heading10"/>
        <w:ind w:left="0" w:firstLine="0"/>
        <w:jc w:val="both"/>
        <w:rPr>
          <w:rFonts w:cs="Arial"/>
          <w:lang w:val="sr-Cyrl-RS"/>
        </w:rPr>
      </w:pPr>
      <w:r w:rsidRPr="001934DB">
        <w:rPr>
          <w:rFonts w:cs="Arial"/>
        </w:rPr>
        <w:t xml:space="preserve">3.3 </w:t>
      </w:r>
      <w:r w:rsidR="00DB369C" w:rsidRPr="001934DB">
        <w:rPr>
          <w:rFonts w:cs="Arial"/>
        </w:rPr>
        <w:t>Рок испоруке доб</w:t>
      </w:r>
      <w:r w:rsidR="005551C2" w:rsidRPr="001934DB">
        <w:rPr>
          <w:rFonts w:cs="Arial"/>
        </w:rPr>
        <w:t>ара</w:t>
      </w:r>
    </w:p>
    <w:p w:rsidR="0005066C" w:rsidRPr="0005066C" w:rsidRDefault="0005066C" w:rsidP="0005066C">
      <w:pPr>
        <w:rPr>
          <w:lang w:val="sr-Cyrl-RS" w:eastAsia="ar-SA"/>
        </w:rPr>
      </w:pPr>
    </w:p>
    <w:p w:rsidR="0005066C" w:rsidRPr="002E78A7" w:rsidRDefault="0005066C" w:rsidP="0005066C">
      <w:pPr>
        <w:pStyle w:val="ListParagraph"/>
        <w:autoSpaceDE w:val="0"/>
        <w:autoSpaceDN w:val="0"/>
        <w:adjustRightInd w:val="0"/>
        <w:spacing w:before="0" w:after="0" w:line="240" w:lineRule="auto"/>
        <w:ind w:left="0"/>
        <w:contextualSpacing w:val="0"/>
        <w:rPr>
          <w:rFonts w:ascii="Arial" w:eastAsia="TimesNewRomanPSMT" w:hAnsi="Arial" w:cs="Arial"/>
          <w:bCs/>
          <w:lang w:val="sr-Cyrl-RS"/>
        </w:rPr>
      </w:pPr>
      <w:r w:rsidRPr="001934DB">
        <w:rPr>
          <w:rFonts w:ascii="Arial" w:hAnsi="Arial" w:cs="Arial"/>
        </w:rPr>
        <w:t>Изабра</w:t>
      </w:r>
      <w:r>
        <w:rPr>
          <w:rFonts w:ascii="Arial" w:hAnsi="Arial" w:cs="Arial"/>
        </w:rPr>
        <w:t xml:space="preserve">ни Понуђач је обавезан да </w:t>
      </w:r>
      <w:r w:rsidRPr="001934DB">
        <w:rPr>
          <w:rFonts w:ascii="Arial" w:hAnsi="Arial" w:cs="Arial"/>
        </w:rPr>
        <w:t>испоруку предметних добара изврши у рок</w:t>
      </w:r>
      <w:r>
        <w:rPr>
          <w:rFonts w:ascii="Arial" w:hAnsi="Arial" w:cs="Arial"/>
        </w:rPr>
        <w:t xml:space="preserve">у који не може бити дужи од </w:t>
      </w:r>
      <w:r>
        <w:rPr>
          <w:rFonts w:ascii="Arial" w:hAnsi="Arial" w:cs="Arial"/>
          <w:lang w:val="sr-Cyrl-RS"/>
        </w:rPr>
        <w:t>30</w:t>
      </w:r>
      <w:r>
        <w:rPr>
          <w:rFonts w:ascii="Arial" w:hAnsi="Arial" w:cs="Arial"/>
        </w:rPr>
        <w:t xml:space="preserve"> </w:t>
      </w:r>
      <w:r w:rsidRPr="001934DB">
        <w:rPr>
          <w:rFonts w:ascii="Arial" w:hAnsi="Arial" w:cs="Arial"/>
        </w:rPr>
        <w:t xml:space="preserve">календарских дана од </w:t>
      </w:r>
      <w:r w:rsidRPr="002E78A7">
        <w:rPr>
          <w:rFonts w:ascii="Arial" w:hAnsi="Arial" w:cs="Arial"/>
        </w:rPr>
        <w:t>дана закључења Уговора.</w:t>
      </w:r>
    </w:p>
    <w:p w:rsidR="004276AD" w:rsidRPr="00D933FE" w:rsidRDefault="004276AD" w:rsidP="00D933FE">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DB369C" w:rsidRDefault="00874F5B" w:rsidP="00874F5B">
      <w:pPr>
        <w:pStyle w:val="Heading10"/>
        <w:rPr>
          <w:rFonts w:cs="Arial"/>
          <w:lang w:val="sr-Cyrl-RS"/>
        </w:rPr>
      </w:pPr>
      <w:bookmarkStart w:id="21" w:name="_Toc441651542"/>
      <w:bookmarkStart w:id="22" w:name="_Toc442559880"/>
      <w:r w:rsidRPr="001934DB">
        <w:rPr>
          <w:rFonts w:cs="Arial"/>
          <w:lang w:val="en-US"/>
        </w:rPr>
        <w:t xml:space="preserve">3.4.  </w:t>
      </w:r>
      <w:r w:rsidR="00DB369C" w:rsidRPr="001934DB">
        <w:rPr>
          <w:rFonts w:cs="Arial"/>
        </w:rPr>
        <w:t>Место и</w:t>
      </w:r>
      <w:r w:rsidR="004559F1" w:rsidRPr="001934DB">
        <w:rPr>
          <w:rFonts w:cs="Arial"/>
        </w:rPr>
        <w:t>споруке добара</w:t>
      </w:r>
      <w:bookmarkEnd w:id="21"/>
      <w:bookmarkEnd w:id="22"/>
    </w:p>
    <w:p w:rsidR="00D933FE" w:rsidRDefault="00D933FE" w:rsidP="00D933FE">
      <w:pPr>
        <w:spacing w:before="0"/>
        <w:ind w:left="-360" w:right="-14"/>
        <w:rPr>
          <w:rFonts w:cs="Arial"/>
          <w:lang w:val="sr-Cyrl-RS"/>
        </w:rPr>
      </w:pPr>
      <w:r w:rsidRPr="001934DB">
        <w:rPr>
          <w:rFonts w:cs="Arial"/>
        </w:rPr>
        <w:t xml:space="preserve">       </w:t>
      </w:r>
    </w:p>
    <w:p w:rsidR="00D933FE" w:rsidRDefault="00D933FE" w:rsidP="00D933FE">
      <w:pPr>
        <w:spacing w:before="0"/>
        <w:ind w:left="-360" w:right="-14"/>
        <w:rPr>
          <w:rFonts w:cs="Arial"/>
          <w:lang w:val="sr-Cyrl-RS"/>
        </w:rPr>
      </w:pPr>
      <w:r>
        <w:rPr>
          <w:rFonts w:cs="Arial"/>
          <w:lang w:val="sr-Cyrl-RS"/>
        </w:rPr>
        <w:t xml:space="preserve">     Партија 1: </w:t>
      </w:r>
    </w:p>
    <w:p w:rsidR="00D933FE" w:rsidRDefault="00D933FE" w:rsidP="00D933FE">
      <w:pPr>
        <w:spacing w:before="0"/>
        <w:ind w:left="-360" w:right="-14"/>
        <w:rPr>
          <w:rFonts w:cs="Arial"/>
          <w:lang w:val="sr-Cyrl-RS"/>
        </w:rPr>
      </w:pPr>
    </w:p>
    <w:p w:rsidR="00D933FE" w:rsidRPr="001934DB" w:rsidRDefault="00D933FE" w:rsidP="00D933FE">
      <w:pPr>
        <w:suppressAutoHyphens/>
        <w:spacing w:before="0"/>
        <w:rPr>
          <w:rFonts w:cs="Arial"/>
          <w:lang w:val="sr-Cyrl-RS"/>
        </w:rPr>
      </w:pPr>
      <w:r w:rsidRPr="001934DB">
        <w:rPr>
          <w:rFonts w:cs="Arial"/>
          <w:lang w:val="sr-Cyrl-CS" w:eastAsia="zh-CN"/>
        </w:rPr>
        <w:t>М</w:t>
      </w:r>
      <w:r w:rsidRPr="001934DB">
        <w:rPr>
          <w:rFonts w:cs="Arial"/>
          <w:lang w:eastAsia="zh-CN"/>
        </w:rPr>
        <w:t xml:space="preserve">есто испоруке </w:t>
      </w:r>
      <w:r w:rsidRPr="001934DB">
        <w:rPr>
          <w:rFonts w:cs="Arial"/>
          <w:lang w:val="sr-Cyrl-RS" w:eastAsia="zh-CN"/>
        </w:rPr>
        <w:t xml:space="preserve">: </w:t>
      </w:r>
      <w:r w:rsidR="0098247A">
        <w:rPr>
          <w:rFonts w:cs="Arial"/>
        </w:rPr>
        <w:t>1150</w:t>
      </w:r>
      <w:r w:rsidR="0098247A">
        <w:rPr>
          <w:rFonts w:cs="Arial"/>
          <w:lang w:val="sr-Cyrl-RS"/>
        </w:rPr>
        <w:t>9</w:t>
      </w:r>
      <w:r w:rsidRPr="001934DB">
        <w:rPr>
          <w:rFonts w:cs="Arial"/>
        </w:rPr>
        <w:t xml:space="preserve"> </w:t>
      </w:r>
      <w:r w:rsidR="0098247A">
        <w:rPr>
          <w:rFonts w:cs="Arial"/>
          <w:lang w:val="sr-Cyrl-RS"/>
        </w:rPr>
        <w:t xml:space="preserve">Ушће - </w:t>
      </w:r>
      <w:r w:rsidRPr="001934DB">
        <w:rPr>
          <w:rFonts w:cs="Arial"/>
        </w:rPr>
        <w:t>Обреновац</w:t>
      </w:r>
    </w:p>
    <w:p w:rsidR="00D933FE" w:rsidRPr="001934DB" w:rsidRDefault="00D933FE" w:rsidP="00D933FE">
      <w:pPr>
        <w:suppressAutoHyphens/>
        <w:spacing w:before="0"/>
        <w:rPr>
          <w:rFonts w:cs="Arial"/>
        </w:rPr>
      </w:pPr>
      <w:r w:rsidRPr="001934DB">
        <w:rPr>
          <w:rFonts w:cs="Arial"/>
          <w:lang w:val="sr-Cyrl-CS" w:eastAsia="zh-CN"/>
        </w:rPr>
        <w:t xml:space="preserve"> Паритет испоруке </w:t>
      </w:r>
      <w:r w:rsidRPr="001934DB">
        <w:rPr>
          <w:rFonts w:cs="Arial"/>
          <w:color w:val="FF0000"/>
          <w:lang w:val="sr-Cyrl-CS" w:eastAsia="zh-CN"/>
        </w:rPr>
        <w:t xml:space="preserve">: </w:t>
      </w:r>
      <w:r w:rsidRPr="001934DB">
        <w:rPr>
          <w:rFonts w:cs="Arial"/>
          <w:b/>
          <w:lang w:val="sr-Cyrl-CS" w:eastAsia="zh-CN"/>
        </w:rPr>
        <w:t>ФЦО (магацин Наручиоца)</w:t>
      </w:r>
      <w:r w:rsidRPr="001934DB">
        <w:rPr>
          <w:rFonts w:cs="Arial"/>
          <w:color w:val="00B0F0"/>
          <w:lang w:val="sr-Cyrl-CS" w:eastAsia="zh-CN"/>
        </w:rPr>
        <w:t xml:space="preserve"> </w:t>
      </w:r>
      <w:r w:rsidRPr="001934DB">
        <w:rPr>
          <w:rFonts w:cs="Arial"/>
          <w:color w:val="FF0000"/>
          <w:lang w:val="sr-Cyrl-CS" w:eastAsia="zh-CN"/>
        </w:rPr>
        <w:t xml:space="preserve">- </w:t>
      </w:r>
      <w:r w:rsidRPr="001934DB">
        <w:rPr>
          <w:rFonts w:cs="Arial"/>
          <w:lang w:val="sr-Cyrl-CS" w:eastAsia="zh-CN"/>
        </w:rPr>
        <w:t xml:space="preserve">Локација  </w:t>
      </w:r>
      <w:r w:rsidR="0098247A">
        <w:rPr>
          <w:rFonts w:cs="Arial"/>
          <w:lang w:val="sr-Cyrl-CS" w:eastAsia="zh-CN"/>
        </w:rPr>
        <w:t>ТЕНТ Б</w:t>
      </w:r>
    </w:p>
    <w:p w:rsidR="0098247A" w:rsidRPr="006271EF" w:rsidRDefault="0098247A" w:rsidP="00D933FE">
      <w:pPr>
        <w:spacing w:before="0"/>
        <w:ind w:left="-360" w:right="-14"/>
        <w:rPr>
          <w:rFonts w:cs="Arial"/>
          <w:lang w:val="sr-Cyrl-RS"/>
        </w:rPr>
      </w:pPr>
    </w:p>
    <w:p w:rsidR="00D933FE" w:rsidRDefault="00D933FE" w:rsidP="00D933FE">
      <w:pPr>
        <w:spacing w:before="0"/>
        <w:ind w:left="-360" w:right="-14"/>
        <w:rPr>
          <w:rFonts w:cs="Arial"/>
          <w:lang w:val="sr-Cyrl-RS"/>
        </w:rPr>
      </w:pPr>
      <w:r w:rsidRPr="001934DB">
        <w:rPr>
          <w:rFonts w:cs="Arial"/>
        </w:rPr>
        <w:lastRenderedPageBreak/>
        <w:t xml:space="preserve">       </w:t>
      </w:r>
      <w:r w:rsidRPr="001934DB">
        <w:rPr>
          <w:rFonts w:cs="Arial"/>
          <w:lang w:val="sr-Cyrl-RS"/>
        </w:rPr>
        <w:t xml:space="preserve">Партија 2: </w:t>
      </w:r>
    </w:p>
    <w:p w:rsidR="00D933FE" w:rsidRPr="00D933FE" w:rsidRDefault="00D933FE" w:rsidP="00D933FE">
      <w:pPr>
        <w:spacing w:before="0"/>
        <w:ind w:left="-360" w:right="-14"/>
        <w:rPr>
          <w:rFonts w:cs="Arial"/>
          <w:lang w:val="sr-Cyrl-RS"/>
        </w:rPr>
      </w:pPr>
    </w:p>
    <w:p w:rsidR="001629C1" w:rsidRPr="001934DB" w:rsidRDefault="00D933FE" w:rsidP="00D933FE">
      <w:pPr>
        <w:suppressAutoHyphens/>
        <w:spacing w:before="0"/>
        <w:rPr>
          <w:rFonts w:cs="Arial"/>
          <w:lang w:val="sr-Cyrl-RS"/>
        </w:rPr>
      </w:pPr>
      <w:r>
        <w:rPr>
          <w:rFonts w:cs="Arial"/>
          <w:lang w:val="sr-Cyrl-CS" w:eastAsia="zh-CN"/>
        </w:rPr>
        <w:t xml:space="preserve"> </w:t>
      </w:r>
      <w:r w:rsidR="004D14FC" w:rsidRPr="001934DB">
        <w:rPr>
          <w:rFonts w:cs="Arial"/>
          <w:lang w:val="sr-Cyrl-CS" w:eastAsia="zh-CN"/>
        </w:rPr>
        <w:t>М</w:t>
      </w:r>
      <w:r w:rsidR="00D45DAA" w:rsidRPr="001934DB">
        <w:rPr>
          <w:rFonts w:cs="Arial"/>
          <w:lang w:eastAsia="zh-CN"/>
        </w:rPr>
        <w:t xml:space="preserve">есто испоруке </w:t>
      </w:r>
      <w:r w:rsidR="001629C1" w:rsidRPr="001934DB">
        <w:rPr>
          <w:rFonts w:cs="Arial"/>
          <w:lang w:val="sr-Cyrl-RS" w:eastAsia="zh-CN"/>
        </w:rPr>
        <w:t xml:space="preserve">: </w:t>
      </w:r>
      <w:r w:rsidR="001629C1" w:rsidRPr="001934DB">
        <w:rPr>
          <w:rFonts w:cs="Arial"/>
        </w:rPr>
        <w:t>Богољуба Урошевића Црног бр.44.,11500 Обреновац</w:t>
      </w:r>
    </w:p>
    <w:p w:rsidR="00BF39C7" w:rsidRPr="001934DB" w:rsidRDefault="001629C1" w:rsidP="00D933FE">
      <w:pPr>
        <w:suppressAutoHyphens/>
        <w:spacing w:before="0"/>
        <w:rPr>
          <w:rFonts w:cs="Arial"/>
        </w:rPr>
      </w:pPr>
      <w:r w:rsidRPr="001934DB">
        <w:rPr>
          <w:rFonts w:cs="Arial"/>
          <w:lang w:val="sr-Cyrl-CS" w:eastAsia="zh-CN"/>
        </w:rPr>
        <w:t xml:space="preserve"> </w:t>
      </w:r>
      <w:r w:rsidR="004D14FC" w:rsidRPr="001934DB">
        <w:rPr>
          <w:rFonts w:cs="Arial"/>
          <w:lang w:val="sr-Cyrl-CS" w:eastAsia="zh-CN"/>
        </w:rPr>
        <w:t xml:space="preserve">Паритет испоруке </w:t>
      </w:r>
      <w:r w:rsidRPr="001934DB">
        <w:rPr>
          <w:rFonts w:cs="Arial"/>
          <w:color w:val="FF0000"/>
          <w:lang w:val="sr-Cyrl-CS" w:eastAsia="zh-CN"/>
        </w:rPr>
        <w:t xml:space="preserve">: </w:t>
      </w:r>
      <w:r w:rsidR="001B190C" w:rsidRPr="001934DB">
        <w:rPr>
          <w:rFonts w:cs="Arial"/>
          <w:b/>
          <w:lang w:val="sr-Cyrl-CS" w:eastAsia="zh-CN"/>
        </w:rPr>
        <w:t>ФЦО</w:t>
      </w:r>
      <w:r w:rsidR="00E534BE" w:rsidRPr="001934DB">
        <w:rPr>
          <w:rFonts w:cs="Arial"/>
          <w:b/>
          <w:lang w:val="sr-Cyrl-CS" w:eastAsia="zh-CN"/>
        </w:rPr>
        <w:t xml:space="preserve"> (магацин Наручиоца)</w:t>
      </w:r>
      <w:r w:rsidR="00E534BE" w:rsidRPr="001934DB">
        <w:rPr>
          <w:rFonts w:cs="Arial"/>
          <w:color w:val="00B0F0"/>
          <w:lang w:val="sr-Cyrl-CS" w:eastAsia="zh-CN"/>
        </w:rPr>
        <w:t xml:space="preserve"> </w:t>
      </w:r>
      <w:r w:rsidR="00E534BE" w:rsidRPr="00D933FE">
        <w:rPr>
          <w:rFonts w:cs="Arial"/>
          <w:lang w:val="sr-Cyrl-CS" w:eastAsia="zh-CN"/>
        </w:rPr>
        <w:t xml:space="preserve">- </w:t>
      </w:r>
      <w:r w:rsidR="001B190C" w:rsidRPr="001934DB">
        <w:rPr>
          <w:rFonts w:cs="Arial"/>
          <w:lang w:val="sr-Cyrl-CS" w:eastAsia="zh-CN"/>
        </w:rPr>
        <w:t xml:space="preserve">Локација </w:t>
      </w:r>
      <w:r w:rsidR="0098247A">
        <w:rPr>
          <w:rFonts w:cs="Arial"/>
          <w:lang w:val="sr-Cyrl-CS" w:eastAsia="zh-CN"/>
        </w:rPr>
        <w:t>ТЕНТ</w:t>
      </w:r>
      <w:r w:rsidRPr="001934DB">
        <w:rPr>
          <w:rFonts w:cs="Arial"/>
          <w:lang w:val="sr-Cyrl-CS" w:eastAsia="zh-CN"/>
        </w:rPr>
        <w:t xml:space="preserve"> А</w:t>
      </w:r>
    </w:p>
    <w:p w:rsidR="0098247A" w:rsidRPr="0098247A" w:rsidRDefault="0098247A" w:rsidP="0098247A">
      <w:pPr>
        <w:rPr>
          <w:rFonts w:cs="Arial"/>
          <w:szCs w:val="24"/>
          <w:lang w:val="sr-Cyrl-RS" w:eastAsia="hr-HR"/>
        </w:rPr>
      </w:pPr>
      <w:r w:rsidRPr="0098247A">
        <w:rPr>
          <w:rFonts w:cs="Arial"/>
          <w:szCs w:val="24"/>
          <w:lang w:val="sr-Cyrl-RS" w:eastAsia="hr-HR"/>
        </w:rPr>
        <w:t>У</w:t>
      </w:r>
      <w:r w:rsidRPr="0098247A">
        <w:rPr>
          <w:rFonts w:cs="Arial"/>
          <w:szCs w:val="24"/>
          <w:lang w:val="hr-HR" w:eastAsia="hr-HR"/>
        </w:rPr>
        <w:t xml:space="preserve">з испоруку </w:t>
      </w:r>
      <w:r w:rsidRPr="0098247A">
        <w:rPr>
          <w:rFonts w:cs="Arial"/>
          <w:szCs w:val="24"/>
          <w:lang w:val="sr-Cyrl-RS" w:eastAsia="hr-HR"/>
        </w:rPr>
        <w:t>добара Извршилац је у обавези да</w:t>
      </w:r>
      <w:r w:rsidRPr="0098247A">
        <w:rPr>
          <w:rFonts w:cs="Arial"/>
          <w:szCs w:val="24"/>
          <w:lang w:val="hr-HR" w:eastAsia="hr-HR"/>
        </w:rPr>
        <w:t xml:space="preserve"> </w:t>
      </w:r>
      <w:r w:rsidRPr="0098247A">
        <w:rPr>
          <w:rFonts w:cs="Arial"/>
          <w:szCs w:val="24"/>
          <w:lang w:val="sr-Latn-CS" w:eastAsia="hr-HR"/>
        </w:rPr>
        <w:t>достав</w:t>
      </w:r>
      <w:r w:rsidRPr="0098247A">
        <w:rPr>
          <w:rFonts w:cs="Arial"/>
          <w:szCs w:val="24"/>
          <w:lang w:val="hr-HR" w:eastAsia="hr-HR"/>
        </w:rPr>
        <w:t>и</w:t>
      </w:r>
      <w:r w:rsidRPr="0098247A">
        <w:rPr>
          <w:rFonts w:cs="Arial"/>
          <w:szCs w:val="24"/>
          <w:lang w:val="sr-Cyrl-RS" w:eastAsia="hr-HR"/>
        </w:rPr>
        <w:t xml:space="preserve"> </w:t>
      </w:r>
      <w:r w:rsidRPr="0098247A">
        <w:rPr>
          <w:rFonts w:cs="Arial"/>
          <w:szCs w:val="24"/>
          <w:lang w:val="hr-HR" w:eastAsia="hr-HR"/>
        </w:rPr>
        <w:t xml:space="preserve">безбедносни лист </w:t>
      </w:r>
      <w:r w:rsidRPr="0098247A">
        <w:rPr>
          <w:rFonts w:cs="Arial"/>
          <w:szCs w:val="24"/>
          <w:lang w:val="sr-Cyrl-RS" w:eastAsia="hr-HR"/>
        </w:rPr>
        <w:t>за сваку хемикалију</w:t>
      </w:r>
      <w:r w:rsidRPr="0098247A">
        <w:rPr>
          <w:rFonts w:cs="Arial"/>
          <w:szCs w:val="24"/>
          <w:lang w:val="hr-HR" w:eastAsia="hr-HR"/>
        </w:rPr>
        <w:t xml:space="preserve"> </w:t>
      </w:r>
      <w:r w:rsidRPr="0098247A">
        <w:rPr>
          <w:rFonts w:cs="Arial"/>
          <w:szCs w:val="24"/>
          <w:lang w:val="sr-Cyrl-RS" w:eastAsia="hr-HR"/>
        </w:rPr>
        <w:t>на српском језику, у складу са важећим Правилником о садржају безбедоносног  листа. Извршилац је у обавези  да робу испоручи упаковану и обележену, у складу са важећим Законом о хемикалијама и Правилником о класификацији, паковању, обележавању и рекламирању хемикалија и одређеног производа.</w:t>
      </w:r>
    </w:p>
    <w:p w:rsidR="00D45DAA" w:rsidRPr="001934DB" w:rsidRDefault="00D45DAA" w:rsidP="004559F1">
      <w:pPr>
        <w:spacing w:before="0"/>
        <w:rPr>
          <w:rFonts w:cs="Arial"/>
          <w:color w:val="00B0F0"/>
          <w:lang w:eastAsia="zh-CN"/>
        </w:rPr>
      </w:pPr>
    </w:p>
    <w:p w:rsidR="008112A2" w:rsidRDefault="00D07D4F" w:rsidP="00CF62BE">
      <w:pPr>
        <w:pStyle w:val="Heading10"/>
        <w:numPr>
          <w:ilvl w:val="1"/>
          <w:numId w:val="24"/>
        </w:numPr>
        <w:rPr>
          <w:rFonts w:cs="Arial"/>
          <w:lang w:val="sr-Cyrl-RS"/>
        </w:rPr>
      </w:pPr>
      <w:r w:rsidRPr="001934DB">
        <w:rPr>
          <w:rFonts w:cs="Arial"/>
          <w:lang w:val="sr-Cyrl-RS"/>
        </w:rPr>
        <w:t>К</w:t>
      </w:r>
      <w:r w:rsidR="008112A2" w:rsidRPr="001934DB">
        <w:rPr>
          <w:rFonts w:cs="Arial"/>
        </w:rPr>
        <w:t>вантитативни пријем</w:t>
      </w:r>
    </w:p>
    <w:p w:rsidR="0098247A" w:rsidRPr="0098247A" w:rsidRDefault="0098247A" w:rsidP="0098247A">
      <w:pPr>
        <w:rPr>
          <w:lang w:val="sr-Cyrl-RS" w:eastAsia="ar-SA"/>
        </w:rPr>
      </w:pPr>
    </w:p>
    <w:p w:rsidR="001B190C" w:rsidRPr="001934DB" w:rsidRDefault="001B190C" w:rsidP="00E534BE">
      <w:pPr>
        <w:pStyle w:val="ListParagraph"/>
        <w:autoSpaceDE w:val="0"/>
        <w:autoSpaceDN w:val="0"/>
        <w:adjustRightInd w:val="0"/>
        <w:spacing w:before="0" w:after="0" w:line="240" w:lineRule="auto"/>
        <w:ind w:left="360"/>
        <w:contextualSpacing w:val="0"/>
        <w:rPr>
          <w:rFonts w:ascii="Arial" w:hAnsi="Arial" w:cs="Arial"/>
          <w:lang w:val="sr-Cyrl-RS"/>
        </w:rPr>
      </w:pPr>
      <w:r w:rsidRPr="001934DB">
        <w:rPr>
          <w:rFonts w:ascii="Arial" w:hAnsi="Arial" w:cs="Arial"/>
          <w:lang w:val="sr-Cyrl-RS"/>
        </w:rPr>
        <w:t>Пријем робе у погледу количине и квалитета врши се у складишту Наручиоца где се  утврђују стварно примљене количине робе.</w:t>
      </w:r>
    </w:p>
    <w:p w:rsidR="001B190C" w:rsidRPr="001934DB" w:rsidRDefault="001B190C" w:rsidP="001B190C">
      <w:pPr>
        <w:pStyle w:val="ListParagraph"/>
        <w:autoSpaceDE w:val="0"/>
        <w:autoSpaceDN w:val="0"/>
        <w:adjustRightInd w:val="0"/>
        <w:spacing w:before="0"/>
        <w:ind w:left="360"/>
        <w:rPr>
          <w:rFonts w:ascii="Arial" w:hAnsi="Arial" w:cs="Arial"/>
          <w:lang w:val="sr-Cyrl-RS"/>
        </w:rPr>
      </w:pPr>
      <w:r w:rsidRPr="001934DB">
        <w:rPr>
          <w:rFonts w:ascii="Arial" w:hAnsi="Arial" w:cs="Arial"/>
          <w:lang w:val="sr-Cyrl-RS"/>
        </w:rPr>
        <w:t>Квантитативни  пријем  констатоваће се потписивањем Записника о квантитативном пријему – без примедби или Отпремнице и провером:</w:t>
      </w:r>
    </w:p>
    <w:p w:rsidR="001B190C" w:rsidRPr="001934DB" w:rsidRDefault="001B190C" w:rsidP="001B190C">
      <w:pPr>
        <w:pStyle w:val="ListParagraph"/>
        <w:autoSpaceDE w:val="0"/>
        <w:autoSpaceDN w:val="0"/>
        <w:adjustRightInd w:val="0"/>
        <w:spacing w:before="0"/>
        <w:ind w:left="360"/>
        <w:rPr>
          <w:rFonts w:ascii="Arial" w:hAnsi="Arial" w:cs="Arial"/>
          <w:lang w:val="sr-Cyrl-RS"/>
        </w:rPr>
      </w:pPr>
      <w:r w:rsidRPr="001934DB">
        <w:rPr>
          <w:rFonts w:ascii="Arial" w:hAnsi="Arial" w:cs="Arial"/>
          <w:lang w:val="sr-Cyrl-RS"/>
        </w:rPr>
        <w:t>•</w:t>
      </w:r>
      <w:r w:rsidRPr="001934DB">
        <w:rPr>
          <w:rFonts w:ascii="Arial" w:hAnsi="Arial" w:cs="Arial"/>
          <w:lang w:val="sr-Cyrl-RS"/>
        </w:rPr>
        <w:tab/>
        <w:t>да ли је испоручена наручене  количина</w:t>
      </w:r>
    </w:p>
    <w:p w:rsidR="001B190C" w:rsidRPr="001934DB" w:rsidRDefault="001B190C" w:rsidP="001B190C">
      <w:pPr>
        <w:pStyle w:val="ListParagraph"/>
        <w:autoSpaceDE w:val="0"/>
        <w:autoSpaceDN w:val="0"/>
        <w:adjustRightInd w:val="0"/>
        <w:spacing w:before="0"/>
        <w:ind w:left="360"/>
        <w:rPr>
          <w:rFonts w:ascii="Arial" w:hAnsi="Arial" w:cs="Arial"/>
          <w:lang w:val="sr-Cyrl-RS"/>
        </w:rPr>
      </w:pPr>
      <w:r w:rsidRPr="001934DB">
        <w:rPr>
          <w:rFonts w:ascii="Arial" w:hAnsi="Arial" w:cs="Arial"/>
          <w:lang w:val="sr-Cyrl-RS"/>
        </w:rPr>
        <w:t>•</w:t>
      </w:r>
      <w:r w:rsidRPr="001934DB">
        <w:rPr>
          <w:rFonts w:ascii="Arial" w:hAnsi="Arial" w:cs="Arial"/>
          <w:lang w:val="sr-Cyrl-RS"/>
        </w:rPr>
        <w:tab/>
        <w:t>да ли су добра испоручена у оригиналном паковању</w:t>
      </w:r>
    </w:p>
    <w:p w:rsidR="001B190C" w:rsidRPr="001934DB" w:rsidRDefault="001B190C" w:rsidP="001B190C">
      <w:pPr>
        <w:pStyle w:val="ListParagraph"/>
        <w:autoSpaceDE w:val="0"/>
        <w:autoSpaceDN w:val="0"/>
        <w:adjustRightInd w:val="0"/>
        <w:spacing w:before="0"/>
        <w:ind w:left="360"/>
        <w:rPr>
          <w:rFonts w:ascii="Arial" w:hAnsi="Arial" w:cs="Arial"/>
          <w:lang w:val="sr-Cyrl-RS"/>
        </w:rPr>
      </w:pPr>
      <w:r w:rsidRPr="001934DB">
        <w:rPr>
          <w:rFonts w:ascii="Arial" w:hAnsi="Arial" w:cs="Arial"/>
          <w:lang w:val="sr-Cyrl-RS"/>
        </w:rPr>
        <w:t>•</w:t>
      </w:r>
      <w:r w:rsidRPr="001934DB">
        <w:rPr>
          <w:rFonts w:ascii="Arial" w:hAnsi="Arial" w:cs="Arial"/>
          <w:lang w:val="sr-Cyrl-RS"/>
        </w:rPr>
        <w:tab/>
        <w:t>да ли су добра без видљивог оштећења</w:t>
      </w:r>
    </w:p>
    <w:p w:rsidR="001B190C" w:rsidRPr="001934DB" w:rsidRDefault="001B190C" w:rsidP="001B190C">
      <w:pPr>
        <w:pStyle w:val="ListParagraph"/>
        <w:autoSpaceDE w:val="0"/>
        <w:autoSpaceDN w:val="0"/>
        <w:adjustRightInd w:val="0"/>
        <w:spacing w:before="0"/>
        <w:ind w:left="360"/>
        <w:rPr>
          <w:rFonts w:ascii="Arial" w:hAnsi="Arial" w:cs="Arial"/>
          <w:lang w:val="sr-Cyrl-RS"/>
        </w:rPr>
      </w:pPr>
      <w:r w:rsidRPr="001934DB">
        <w:rPr>
          <w:rFonts w:ascii="Arial" w:hAnsi="Arial" w:cs="Arial"/>
          <w:lang w:val="sr-Cyrl-RS"/>
        </w:rPr>
        <w:t>•</w:t>
      </w:r>
      <w:r w:rsidRPr="001934DB">
        <w:rPr>
          <w:rFonts w:ascii="Arial" w:hAnsi="Arial" w:cs="Arial"/>
          <w:lang w:val="sr-Cyrl-RS"/>
        </w:rPr>
        <w:tab/>
        <w:t>да ли је уз испоручена добра достављена комплетна пратећа документација наведена у конкурсној документацији (Декларацију о квалитету минералног ђубрива за сваку ставку)</w:t>
      </w:r>
    </w:p>
    <w:p w:rsidR="001B190C" w:rsidRPr="0098247A" w:rsidRDefault="001B190C" w:rsidP="0098247A">
      <w:pPr>
        <w:pStyle w:val="ListParagraph"/>
        <w:autoSpaceDE w:val="0"/>
        <w:autoSpaceDN w:val="0"/>
        <w:adjustRightInd w:val="0"/>
        <w:spacing w:before="0"/>
        <w:ind w:left="360"/>
        <w:rPr>
          <w:rFonts w:ascii="Arial" w:hAnsi="Arial" w:cs="Arial"/>
          <w:lang w:val="sr-Cyrl-RS"/>
        </w:rPr>
      </w:pPr>
      <w:r w:rsidRPr="001934DB">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1B190C" w:rsidRPr="001934DB" w:rsidRDefault="001B190C" w:rsidP="002C1F67">
      <w:pPr>
        <w:autoSpaceDE w:val="0"/>
        <w:autoSpaceDN w:val="0"/>
        <w:adjustRightInd w:val="0"/>
        <w:spacing w:before="0"/>
        <w:rPr>
          <w:rFonts w:cs="Arial"/>
          <w:lang w:val="sr-Cyrl-RS"/>
        </w:rPr>
      </w:pPr>
      <w:r w:rsidRPr="001934DB">
        <w:rPr>
          <w:rFonts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98247A" w:rsidRPr="0098247A" w:rsidRDefault="0098247A" w:rsidP="00CF62BE">
      <w:pPr>
        <w:pStyle w:val="Heading10"/>
        <w:numPr>
          <w:ilvl w:val="1"/>
          <w:numId w:val="24"/>
        </w:numPr>
        <w:rPr>
          <w:lang w:val="sr-Cyrl-RS"/>
        </w:rPr>
      </w:pPr>
      <w:bookmarkStart w:id="23" w:name="_Toc441651543"/>
      <w:bookmarkStart w:id="24" w:name="_Toc442559881"/>
      <w:r w:rsidRPr="0098247A">
        <w:t>Гарантни рок</w:t>
      </w:r>
      <w:bookmarkEnd w:id="23"/>
      <w:bookmarkEnd w:id="24"/>
    </w:p>
    <w:p w:rsidR="0098247A" w:rsidRPr="0098247A" w:rsidRDefault="0098247A" w:rsidP="0098247A">
      <w:pPr>
        <w:rPr>
          <w:b/>
          <w:lang w:val="sr-Cyrl-RS" w:eastAsia="ar-SA"/>
        </w:rPr>
      </w:pPr>
      <w:r w:rsidRPr="0098247A">
        <w:rPr>
          <w:b/>
          <w:lang w:val="sr-Cyrl-RS" w:eastAsia="ar-SA"/>
        </w:rPr>
        <w:t>Партија 1:</w:t>
      </w:r>
    </w:p>
    <w:p w:rsidR="0098247A" w:rsidRPr="0098247A" w:rsidRDefault="0098247A" w:rsidP="0098247A">
      <w:pPr>
        <w:rPr>
          <w:lang w:val="sr-Cyrl-RS" w:eastAsia="ar-SA"/>
        </w:rPr>
      </w:pPr>
      <w:r w:rsidRPr="0098247A">
        <w:rPr>
          <w:rFonts w:cs="Arial"/>
          <w:lang w:val="sr-Cyrl-CS"/>
        </w:rPr>
        <w:t>Рок употребе хемикалија мора бити валидан најмање две године од дана пријема изузев хемикалије под редним бројем 1</w:t>
      </w:r>
      <w:r w:rsidRPr="0098247A">
        <w:rPr>
          <w:rFonts w:cs="Arial"/>
          <w:lang w:val="sr-Cyrl-RS"/>
        </w:rPr>
        <w:t>0</w:t>
      </w:r>
      <w:r w:rsidRPr="0098247A">
        <w:rPr>
          <w:rFonts w:cs="Arial"/>
          <w:lang w:val="sr-Cyrl-CS"/>
        </w:rPr>
        <w:t xml:space="preserve"> чији рок употребе мора бити валидан </w:t>
      </w:r>
      <w:r>
        <w:rPr>
          <w:rFonts w:cs="Arial"/>
          <w:lang w:val="sr-Cyrl-CS"/>
        </w:rPr>
        <w:t>минимум 6 месеци од дана</w:t>
      </w:r>
      <w:r w:rsidRPr="0098247A">
        <w:rPr>
          <w:rFonts w:cs="Arial"/>
          <w:lang w:eastAsia="zh-CN"/>
        </w:rPr>
        <w:t xml:space="preserve"> када је извршен квантитативни и квалитативни пријем  добара</w:t>
      </w:r>
      <w:r>
        <w:rPr>
          <w:rFonts w:cs="Arial"/>
          <w:lang w:val="sr-Cyrl-RS" w:eastAsia="zh-CN"/>
        </w:rPr>
        <w:t>.</w:t>
      </w:r>
    </w:p>
    <w:p w:rsidR="0098247A" w:rsidRPr="0098247A" w:rsidRDefault="0098247A" w:rsidP="0098247A">
      <w:pPr>
        <w:spacing w:before="0"/>
        <w:rPr>
          <w:rFonts w:cs="Arial"/>
          <w:lang w:val="sr-Cyrl-RS" w:eastAsia="zh-CN"/>
        </w:rPr>
      </w:pPr>
    </w:p>
    <w:p w:rsidR="00E534BE" w:rsidRPr="0098247A" w:rsidRDefault="0098247A" w:rsidP="0098247A">
      <w:pPr>
        <w:spacing w:before="0"/>
        <w:rPr>
          <w:rFonts w:cs="Arial"/>
          <w:lang w:val="sr-Cyrl-RS" w:eastAsia="zh-CN"/>
        </w:rPr>
      </w:pPr>
      <w:r w:rsidRPr="0098247A">
        <w:rPr>
          <w:rFonts w:cs="Arial"/>
          <w:lang w:val="sr-Cyrl-CS" w:eastAsia="zh-CN"/>
        </w:rPr>
        <w:t xml:space="preserve">Изабрани </w:t>
      </w:r>
      <w:r w:rsidRPr="0098247A">
        <w:rPr>
          <w:rFonts w:cs="Arial"/>
          <w:lang w:eastAsia="zh-CN"/>
        </w:rPr>
        <w:t xml:space="preserve">Понуђач је дужан да о свом трошку отклони све евентуалне недостатке у току трајања гарантног рока. </w:t>
      </w:r>
    </w:p>
    <w:p w:rsidR="0098247A" w:rsidRPr="0098247A" w:rsidRDefault="0098247A" w:rsidP="0098247A">
      <w:pPr>
        <w:rPr>
          <w:b/>
          <w:lang w:val="sr-Cyrl-RS" w:eastAsia="ar-SA"/>
        </w:rPr>
      </w:pPr>
      <w:r w:rsidRPr="0098247A">
        <w:rPr>
          <w:b/>
          <w:lang w:val="sr-Cyrl-RS" w:eastAsia="ar-SA"/>
        </w:rPr>
        <w:t xml:space="preserve">Партија </w:t>
      </w:r>
      <w:r>
        <w:rPr>
          <w:b/>
          <w:lang w:val="sr-Cyrl-RS" w:eastAsia="ar-SA"/>
        </w:rPr>
        <w:t>2</w:t>
      </w:r>
      <w:r w:rsidRPr="0098247A">
        <w:rPr>
          <w:b/>
          <w:lang w:val="sr-Cyrl-RS" w:eastAsia="ar-SA"/>
        </w:rPr>
        <w:t>:</w:t>
      </w:r>
    </w:p>
    <w:p w:rsidR="0098247A" w:rsidRPr="0098247A" w:rsidRDefault="0098247A" w:rsidP="0098247A">
      <w:pPr>
        <w:rPr>
          <w:lang w:val="sr-Cyrl-RS" w:eastAsia="ar-SA"/>
        </w:rPr>
      </w:pPr>
      <w:r w:rsidRPr="0098247A">
        <w:rPr>
          <w:rFonts w:cs="Arial"/>
          <w:lang w:val="sr-Cyrl-CS"/>
        </w:rPr>
        <w:t xml:space="preserve">Рок употребе хемикалија мора бити најмање </w:t>
      </w:r>
      <w:r>
        <w:rPr>
          <w:rFonts w:cs="Arial"/>
          <w:lang w:val="sr-Cyrl-CS"/>
        </w:rPr>
        <w:t>12 месеци</w:t>
      </w:r>
      <w:r w:rsidRPr="0098247A">
        <w:rPr>
          <w:rFonts w:cs="Arial"/>
          <w:lang w:val="sr-Cyrl-CS"/>
        </w:rPr>
        <w:t xml:space="preserve"> од дана </w:t>
      </w:r>
      <w:r w:rsidRPr="0098247A">
        <w:rPr>
          <w:rFonts w:cs="Arial"/>
          <w:lang w:eastAsia="zh-CN"/>
        </w:rPr>
        <w:t>када је извршен квантитативни и квалитативни пријем  добара</w:t>
      </w:r>
      <w:r>
        <w:rPr>
          <w:rFonts w:cs="Arial"/>
          <w:lang w:val="sr-Cyrl-RS" w:eastAsia="zh-CN"/>
        </w:rPr>
        <w:t>.</w:t>
      </w:r>
    </w:p>
    <w:p w:rsidR="0098247A" w:rsidRPr="0098247A" w:rsidRDefault="0098247A" w:rsidP="0098247A">
      <w:pPr>
        <w:spacing w:before="0"/>
        <w:rPr>
          <w:rFonts w:cs="Arial"/>
          <w:lang w:val="sr-Cyrl-RS" w:eastAsia="zh-CN"/>
        </w:rPr>
      </w:pPr>
    </w:p>
    <w:p w:rsidR="0098247A" w:rsidRPr="001934DB" w:rsidRDefault="0098247A" w:rsidP="0098247A">
      <w:pPr>
        <w:spacing w:before="0"/>
        <w:rPr>
          <w:rFonts w:cs="Arial"/>
          <w:lang w:val="sr-Cyrl-RS" w:eastAsia="zh-CN"/>
        </w:rPr>
      </w:pPr>
      <w:r w:rsidRPr="0098247A">
        <w:rPr>
          <w:rFonts w:cs="Arial"/>
          <w:lang w:val="sr-Cyrl-CS" w:eastAsia="zh-CN"/>
        </w:rPr>
        <w:t xml:space="preserve">Изабрани </w:t>
      </w:r>
      <w:r w:rsidRPr="0098247A">
        <w:rPr>
          <w:rFonts w:cs="Arial"/>
          <w:lang w:eastAsia="zh-CN"/>
        </w:rPr>
        <w:t>Понуђач је дужан да о свом трошку отклони све евентуалне недостатке</w:t>
      </w:r>
      <w:r>
        <w:rPr>
          <w:rFonts w:cs="Arial"/>
          <w:lang w:eastAsia="zh-CN"/>
        </w:rPr>
        <w:t xml:space="preserve"> у току трајања гарантног рока.</w:t>
      </w:r>
    </w:p>
    <w:p w:rsidR="00756A02" w:rsidRPr="001934DB" w:rsidRDefault="00756A02" w:rsidP="00CF62BE">
      <w:pPr>
        <w:pStyle w:val="Heading10"/>
        <w:numPr>
          <w:ilvl w:val="0"/>
          <w:numId w:val="24"/>
        </w:numPr>
        <w:rPr>
          <w:rFonts w:cs="Arial"/>
        </w:rPr>
      </w:pPr>
      <w:bookmarkStart w:id="25" w:name="_Toc442559884"/>
      <w:r w:rsidRPr="001934DB">
        <w:rPr>
          <w:rFonts w:cs="Arial"/>
        </w:rPr>
        <w:lastRenderedPageBreak/>
        <w:t>УСЛОВИ ЗА УЧЕШЋЕ У ПОСТУПКУ</w:t>
      </w:r>
      <w:r w:rsidR="00000316" w:rsidRPr="001934DB">
        <w:rPr>
          <w:rFonts w:cs="Arial"/>
        </w:rPr>
        <w:t xml:space="preserve"> ЈАВНЕ НАБАВКЕ ИЗ ЧЛ. 75. </w:t>
      </w:r>
      <w:r w:rsidRPr="001934DB">
        <w:rPr>
          <w:rFonts w:cs="Arial"/>
        </w:rPr>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934DB" w:rsidTr="008112A2">
        <w:trPr>
          <w:trHeight w:val="524"/>
          <w:jc w:val="center"/>
        </w:trPr>
        <w:tc>
          <w:tcPr>
            <w:tcW w:w="729" w:type="dxa"/>
            <w:vAlign w:val="center"/>
          </w:tcPr>
          <w:p w:rsidR="00175774" w:rsidRPr="001934DB" w:rsidRDefault="00175774" w:rsidP="003A4822">
            <w:pPr>
              <w:jc w:val="center"/>
              <w:rPr>
                <w:rFonts w:cs="Arial"/>
                <w:b/>
              </w:rPr>
            </w:pPr>
            <w:r w:rsidRPr="001934DB">
              <w:rPr>
                <w:rFonts w:cs="Arial"/>
                <w:b/>
              </w:rPr>
              <w:t>Ред. бр.</w:t>
            </w:r>
          </w:p>
        </w:tc>
        <w:tc>
          <w:tcPr>
            <w:tcW w:w="8430" w:type="dxa"/>
            <w:vAlign w:val="center"/>
          </w:tcPr>
          <w:p w:rsidR="00175774" w:rsidRPr="001934DB" w:rsidRDefault="00175774" w:rsidP="003A4822">
            <w:pPr>
              <w:ind w:right="-180"/>
              <w:jc w:val="center"/>
              <w:rPr>
                <w:rFonts w:cs="Arial"/>
                <w:b/>
              </w:rPr>
            </w:pPr>
            <w:r w:rsidRPr="001934DB">
              <w:rPr>
                <w:rStyle w:val="Heading1Char"/>
              </w:rPr>
              <w:t>4.1</w:t>
            </w:r>
            <w:r w:rsidRPr="001934DB">
              <w:rPr>
                <w:rFonts w:cs="Arial"/>
                <w:b/>
              </w:rPr>
              <w:t xml:space="preserve">  ОБАВЕЗНИ УСЛОВИ </w:t>
            </w:r>
          </w:p>
          <w:p w:rsidR="00175774" w:rsidRPr="001934DB" w:rsidRDefault="00175774" w:rsidP="00E151E9">
            <w:pPr>
              <w:jc w:val="center"/>
              <w:rPr>
                <w:rFonts w:cs="Arial"/>
                <w:b/>
                <w:color w:val="FF0000"/>
              </w:rPr>
            </w:pPr>
            <w:r w:rsidRPr="001934DB">
              <w:rPr>
                <w:rFonts w:cs="Arial"/>
                <w:b/>
              </w:rPr>
              <w:t>ЗА УЧЕШЋЕ У ПОСТУПКУ ЈАВНЕ НАБАВКЕ ИЗ ЧЛАНА 75. З</w:t>
            </w:r>
            <w:r w:rsidR="005C7CDE" w:rsidRPr="001934DB">
              <w:rPr>
                <w:rFonts w:cs="Arial"/>
                <w:b/>
              </w:rPr>
              <w:t>АКОНА</w:t>
            </w:r>
          </w:p>
        </w:tc>
      </w:tr>
      <w:tr w:rsidR="00175774" w:rsidRPr="001934DB" w:rsidTr="008112A2">
        <w:trPr>
          <w:jc w:val="center"/>
        </w:trPr>
        <w:tc>
          <w:tcPr>
            <w:tcW w:w="729" w:type="dxa"/>
            <w:vAlign w:val="center"/>
          </w:tcPr>
          <w:p w:rsidR="00175774" w:rsidRPr="001934DB" w:rsidRDefault="00175774" w:rsidP="003A4822">
            <w:pPr>
              <w:jc w:val="center"/>
              <w:rPr>
                <w:rFonts w:cs="Arial"/>
              </w:rPr>
            </w:pPr>
            <w:r w:rsidRPr="001934DB">
              <w:rPr>
                <w:rFonts w:cs="Arial"/>
              </w:rPr>
              <w:t>1.</w:t>
            </w:r>
          </w:p>
        </w:tc>
        <w:tc>
          <w:tcPr>
            <w:tcW w:w="8430" w:type="dxa"/>
            <w:vAlign w:val="center"/>
          </w:tcPr>
          <w:p w:rsidR="00F2147D" w:rsidRPr="001934DB" w:rsidRDefault="00175774" w:rsidP="003A4822">
            <w:pPr>
              <w:autoSpaceDE w:val="0"/>
              <w:autoSpaceDN w:val="0"/>
              <w:adjustRightInd w:val="0"/>
              <w:rPr>
                <w:rFonts w:cs="Arial"/>
                <w:b/>
                <w:u w:val="single"/>
              </w:rPr>
            </w:pPr>
            <w:r w:rsidRPr="001934DB">
              <w:rPr>
                <w:rFonts w:cs="Arial"/>
                <w:b/>
                <w:u w:val="single"/>
              </w:rPr>
              <w:t>Услов:</w:t>
            </w:r>
          </w:p>
          <w:p w:rsidR="00175774" w:rsidRPr="001934DB" w:rsidRDefault="00175774" w:rsidP="003A4822">
            <w:pPr>
              <w:autoSpaceDE w:val="0"/>
              <w:autoSpaceDN w:val="0"/>
              <w:adjustRightInd w:val="0"/>
              <w:rPr>
                <w:rFonts w:cs="Arial"/>
              </w:rPr>
            </w:pPr>
            <w:r w:rsidRPr="001934DB">
              <w:rPr>
                <w:rFonts w:cs="Arial"/>
                <w:lang w:val="pl-PL"/>
              </w:rPr>
              <w:t>Да је понуђач регистрован код надлежног органа, односно уписан у одговара</w:t>
            </w:r>
            <w:r w:rsidR="00F2147D" w:rsidRPr="001934DB">
              <w:rPr>
                <w:rFonts w:cs="Arial"/>
                <w:lang w:val="pl-PL"/>
              </w:rPr>
              <w:t>јући регистар</w:t>
            </w:r>
          </w:p>
          <w:p w:rsidR="00175774" w:rsidRPr="001934DB" w:rsidRDefault="00175774" w:rsidP="003A4822">
            <w:pPr>
              <w:autoSpaceDE w:val="0"/>
              <w:autoSpaceDN w:val="0"/>
              <w:adjustRightInd w:val="0"/>
              <w:rPr>
                <w:rFonts w:cs="Arial"/>
                <w:b/>
                <w:u w:val="single"/>
              </w:rPr>
            </w:pPr>
            <w:r w:rsidRPr="001934DB">
              <w:rPr>
                <w:rFonts w:cs="Arial"/>
                <w:b/>
                <w:u w:val="single"/>
              </w:rPr>
              <w:t xml:space="preserve">Доказ: </w:t>
            </w:r>
          </w:p>
          <w:p w:rsidR="00175774" w:rsidRPr="001934DB" w:rsidRDefault="00175774" w:rsidP="003A4822">
            <w:pPr>
              <w:tabs>
                <w:tab w:val="left" w:pos="680"/>
              </w:tabs>
              <w:snapToGrid w:val="0"/>
              <w:rPr>
                <w:rFonts w:eastAsia="Calibri" w:cs="Arial"/>
              </w:rPr>
            </w:pPr>
            <w:r w:rsidRPr="001934DB">
              <w:rPr>
                <w:rFonts w:eastAsia="Calibri" w:cs="Arial"/>
                <w:lang w:val="ru-RU"/>
              </w:rPr>
              <w:t xml:space="preserve">- </w:t>
            </w:r>
            <w:r w:rsidRPr="001934DB">
              <w:rPr>
                <w:rFonts w:eastAsia="Calibri" w:cs="Arial"/>
                <w:b/>
              </w:rPr>
              <w:t>за правно лице:</w:t>
            </w:r>
            <w:r w:rsidRPr="001934D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1934DB" w:rsidRDefault="00175774" w:rsidP="003A4822">
            <w:pPr>
              <w:tabs>
                <w:tab w:val="left" w:pos="680"/>
              </w:tabs>
              <w:snapToGrid w:val="0"/>
              <w:rPr>
                <w:rFonts w:eastAsia="Calibri" w:cs="Arial"/>
              </w:rPr>
            </w:pPr>
            <w:r w:rsidRPr="001934DB">
              <w:rPr>
                <w:rFonts w:eastAsia="Calibri" w:cs="Arial"/>
              </w:rPr>
              <w:t xml:space="preserve">- </w:t>
            </w:r>
            <w:r w:rsidRPr="001934DB">
              <w:rPr>
                <w:rFonts w:eastAsia="Calibri" w:cs="Arial"/>
                <w:b/>
              </w:rPr>
              <w:t xml:space="preserve">за предузетнике: </w:t>
            </w:r>
            <w:r w:rsidRPr="001934DB">
              <w:rPr>
                <w:rFonts w:eastAsia="Calibri" w:cs="Arial"/>
              </w:rPr>
              <w:t>И</w:t>
            </w:r>
            <w:r w:rsidRPr="001934DB">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1934DB" w:rsidRDefault="00175774" w:rsidP="003A4822">
            <w:pPr>
              <w:autoSpaceDE w:val="0"/>
              <w:autoSpaceDN w:val="0"/>
              <w:adjustRightInd w:val="0"/>
              <w:rPr>
                <w:rFonts w:eastAsia="Calibri" w:cs="Arial"/>
              </w:rPr>
            </w:pPr>
            <w:r w:rsidRPr="001934DB">
              <w:rPr>
                <w:rFonts w:eastAsia="Calibri" w:cs="Arial"/>
              </w:rPr>
              <w:t xml:space="preserve">Напомена: </w:t>
            </w:r>
          </w:p>
          <w:p w:rsidR="00175774" w:rsidRPr="001934DB" w:rsidRDefault="00175774" w:rsidP="00CF62BE">
            <w:pPr>
              <w:numPr>
                <w:ilvl w:val="0"/>
                <w:numId w:val="18"/>
              </w:numPr>
              <w:tabs>
                <w:tab w:val="left" w:pos="680"/>
              </w:tabs>
              <w:snapToGrid w:val="0"/>
              <w:spacing w:before="0"/>
              <w:ind w:left="714" w:hanging="357"/>
              <w:contextualSpacing/>
              <w:rPr>
                <w:rFonts w:eastAsia="Calibri" w:cs="Arial"/>
              </w:rPr>
            </w:pPr>
            <w:r w:rsidRPr="001934DB">
              <w:rPr>
                <w:rFonts w:eastAsia="Calibri" w:cs="Arial"/>
              </w:rPr>
              <w:t xml:space="preserve">У случају да понуду подноси група понуђача, овај доказ доставити за сваког </w:t>
            </w:r>
            <w:r w:rsidR="00B46D29" w:rsidRPr="001934DB">
              <w:rPr>
                <w:rFonts w:eastAsia="Calibri" w:cs="Arial"/>
                <w:lang w:val="sr-Cyrl-CS"/>
              </w:rPr>
              <w:t>члана групе понуђача</w:t>
            </w:r>
          </w:p>
          <w:p w:rsidR="00175774" w:rsidRPr="001934DB" w:rsidRDefault="00175774" w:rsidP="00CF62BE">
            <w:pPr>
              <w:numPr>
                <w:ilvl w:val="0"/>
                <w:numId w:val="18"/>
              </w:numPr>
              <w:tabs>
                <w:tab w:val="left" w:pos="680"/>
              </w:tabs>
              <w:snapToGrid w:val="0"/>
              <w:spacing w:before="0"/>
              <w:ind w:left="714" w:hanging="357"/>
              <w:contextualSpacing/>
              <w:rPr>
                <w:rFonts w:cs="Arial"/>
              </w:rPr>
            </w:pPr>
            <w:r w:rsidRPr="001934DB">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1934DB" w:rsidTr="008112A2">
        <w:trPr>
          <w:trHeight w:val="3706"/>
          <w:jc w:val="center"/>
        </w:trPr>
        <w:tc>
          <w:tcPr>
            <w:tcW w:w="729" w:type="dxa"/>
            <w:vAlign w:val="center"/>
          </w:tcPr>
          <w:p w:rsidR="00175774" w:rsidRPr="001934DB" w:rsidRDefault="00175774" w:rsidP="003A4822">
            <w:pPr>
              <w:jc w:val="center"/>
              <w:rPr>
                <w:rFonts w:cs="Arial"/>
              </w:rPr>
            </w:pPr>
            <w:r w:rsidRPr="001934DB">
              <w:rPr>
                <w:rFonts w:cs="Arial"/>
              </w:rPr>
              <w:t>2.</w:t>
            </w:r>
          </w:p>
        </w:tc>
        <w:tc>
          <w:tcPr>
            <w:tcW w:w="8430" w:type="dxa"/>
            <w:vAlign w:val="center"/>
          </w:tcPr>
          <w:p w:rsidR="00F2147D" w:rsidRPr="001934DB" w:rsidRDefault="00175774" w:rsidP="003A4822">
            <w:pPr>
              <w:autoSpaceDE w:val="0"/>
              <w:autoSpaceDN w:val="0"/>
              <w:adjustRightInd w:val="0"/>
              <w:rPr>
                <w:rFonts w:cs="Arial"/>
              </w:rPr>
            </w:pPr>
            <w:r w:rsidRPr="001934DB">
              <w:rPr>
                <w:rFonts w:cs="Arial"/>
                <w:b/>
                <w:u w:val="single"/>
              </w:rPr>
              <w:t>Услов:</w:t>
            </w:r>
            <w:r w:rsidRPr="001934DB">
              <w:rPr>
                <w:rFonts w:cs="Arial"/>
              </w:rPr>
              <w:t xml:space="preserve"> </w:t>
            </w:r>
          </w:p>
          <w:p w:rsidR="00175774" w:rsidRPr="001934DB" w:rsidRDefault="00175774" w:rsidP="003A4822">
            <w:pPr>
              <w:autoSpaceDE w:val="0"/>
              <w:autoSpaceDN w:val="0"/>
              <w:adjustRightInd w:val="0"/>
              <w:rPr>
                <w:rFonts w:cs="Arial"/>
              </w:rPr>
            </w:pPr>
            <w:r w:rsidRPr="001934DB">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1934DB" w:rsidRDefault="00175774" w:rsidP="003A4822">
            <w:pPr>
              <w:autoSpaceDE w:val="0"/>
              <w:autoSpaceDN w:val="0"/>
              <w:adjustRightInd w:val="0"/>
              <w:rPr>
                <w:rFonts w:cs="Arial"/>
                <w:b/>
                <w:u w:val="single"/>
              </w:rPr>
            </w:pPr>
            <w:r w:rsidRPr="001934DB">
              <w:rPr>
                <w:rFonts w:cs="Arial"/>
                <w:b/>
                <w:u w:val="single"/>
              </w:rPr>
              <w:t>Доказ:</w:t>
            </w:r>
          </w:p>
          <w:p w:rsidR="00175774" w:rsidRPr="001934DB" w:rsidRDefault="00175774" w:rsidP="003A4822">
            <w:pPr>
              <w:autoSpaceDE w:val="0"/>
              <w:autoSpaceDN w:val="0"/>
              <w:adjustRightInd w:val="0"/>
              <w:rPr>
                <w:rFonts w:cs="Arial"/>
                <w:b/>
                <w:u w:val="single"/>
              </w:rPr>
            </w:pPr>
            <w:r w:rsidRPr="001934DB">
              <w:rPr>
                <w:rFonts w:eastAsia="Calibri" w:cs="Arial"/>
                <w:lang w:val="ru-RU"/>
              </w:rPr>
              <w:t xml:space="preserve">- </w:t>
            </w:r>
            <w:r w:rsidRPr="001934DB">
              <w:rPr>
                <w:rFonts w:eastAsia="Calibri" w:cs="Arial"/>
                <w:b/>
              </w:rPr>
              <w:t>за правно лице:</w:t>
            </w:r>
          </w:p>
          <w:p w:rsidR="00175774" w:rsidRPr="001934DB" w:rsidRDefault="00175774" w:rsidP="003A4822">
            <w:pPr>
              <w:rPr>
                <w:rFonts w:cs="Arial"/>
              </w:rPr>
            </w:pPr>
            <w:r w:rsidRPr="001934DB">
              <w:rPr>
                <w:rFonts w:cs="Arial"/>
              </w:rPr>
              <w:t>1) ЗА ЗАКОНСКОГ ЗАСТУПНИКА</w:t>
            </w:r>
            <w:r w:rsidRPr="001934DB">
              <w:rPr>
                <w:rFonts w:cs="Arial"/>
                <w:b/>
              </w:rPr>
              <w:t xml:space="preserve"> – уверење из казнене евиденције надлежне полицијске управе Министарства унутрашњих послова</w:t>
            </w:r>
            <w:r w:rsidRPr="001934DB">
              <w:rPr>
                <w:rFonts w:cs="Arial"/>
              </w:rPr>
              <w:t xml:space="preserve"> – захтев за издавање овог уверења може се поднети према </w:t>
            </w:r>
            <w:r w:rsidRPr="001934DB">
              <w:rPr>
                <w:rFonts w:cs="Arial"/>
                <w:b/>
              </w:rPr>
              <w:t>месту рођења</w:t>
            </w:r>
            <w:r w:rsidRPr="001934DB">
              <w:rPr>
                <w:rFonts w:cs="Arial"/>
              </w:rPr>
              <w:t xml:space="preserve"> или према </w:t>
            </w:r>
            <w:r w:rsidRPr="001934DB">
              <w:rPr>
                <w:rFonts w:cs="Arial"/>
                <w:b/>
              </w:rPr>
              <w:t>месту пребивалишта</w:t>
            </w:r>
            <w:r w:rsidRPr="001934DB">
              <w:rPr>
                <w:rFonts w:cs="Arial"/>
              </w:rPr>
              <w:t>.</w:t>
            </w:r>
          </w:p>
          <w:p w:rsidR="00175774" w:rsidRPr="001934DB" w:rsidRDefault="00175774" w:rsidP="003A4822">
            <w:pPr>
              <w:rPr>
                <w:rFonts w:cs="Arial"/>
              </w:rPr>
            </w:pPr>
            <w:r w:rsidRPr="001934D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1934DB">
                <w:rPr>
                  <w:rStyle w:val="Hyperlink"/>
                  <w:rFonts w:cs="Arial"/>
                </w:rPr>
                <w:t>http://www.bg.vi.sud.rs/lt/articles/o-visem-sudu/obavestenje-ke-za-pravna-lica.html</w:t>
              </w:r>
            </w:hyperlink>
          </w:p>
          <w:p w:rsidR="00175774" w:rsidRPr="001934DB" w:rsidRDefault="00175774" w:rsidP="003A4822">
            <w:pPr>
              <w:rPr>
                <w:rFonts w:cs="Arial"/>
              </w:rPr>
            </w:pPr>
            <w:r w:rsidRPr="001934D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934DB">
              <w:rPr>
                <w:rFonts w:cs="Arial"/>
                <w:b/>
              </w:rPr>
              <w:t xml:space="preserve">Уверење Основног суда  </w:t>
            </w:r>
            <w:r w:rsidRPr="001934DB">
              <w:rPr>
                <w:rFonts w:cs="Arial"/>
              </w:rPr>
              <w:t>(</w:t>
            </w:r>
            <w:r w:rsidRPr="001934DB">
              <w:rPr>
                <w:rFonts w:cs="Arial"/>
                <w:b/>
              </w:rPr>
              <w:t>које обухвата и податке из казнене евиденције за кривична дела која су у надлежности редовног кривичног одељења Вишег суда</w:t>
            </w:r>
            <w:r w:rsidRPr="001934D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1934DB" w:rsidRDefault="00175774" w:rsidP="003A4822">
            <w:pPr>
              <w:rPr>
                <w:rFonts w:cs="Arial"/>
                <w:b/>
              </w:rPr>
            </w:pPr>
            <w:r w:rsidRPr="001934DB">
              <w:rPr>
                <w:rFonts w:cs="Arial"/>
              </w:rPr>
              <w:t>Посебна напомена:</w:t>
            </w:r>
            <w:r w:rsidR="00B46D29" w:rsidRPr="001934DB">
              <w:rPr>
                <w:rFonts w:cs="Arial"/>
              </w:rPr>
              <w:t xml:space="preserve"> Уколико уверење </w:t>
            </w:r>
            <w:r w:rsidR="00B46D29" w:rsidRPr="001934DB">
              <w:rPr>
                <w:rFonts w:cs="Arial"/>
                <w:lang w:val="sr-Cyrl-CS"/>
              </w:rPr>
              <w:t>О</w:t>
            </w:r>
            <w:r w:rsidRPr="001934DB">
              <w:rPr>
                <w:rFonts w:cs="Arial"/>
              </w:rPr>
              <w:t xml:space="preserve">сновног суда не обухвата податке из </w:t>
            </w:r>
            <w:r w:rsidRPr="001934DB">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934DB">
              <w:rPr>
                <w:rFonts w:cs="Arial"/>
                <w:u w:val="single"/>
              </w:rPr>
              <w:t>и</w:t>
            </w:r>
            <w:r w:rsidRPr="001934D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934DB">
              <w:rPr>
                <w:rFonts w:cs="Arial"/>
                <w:b/>
              </w:rPr>
              <w:t>кривична дела против привреде и кривично дело примања мита.</w:t>
            </w:r>
          </w:p>
          <w:p w:rsidR="00175774" w:rsidRPr="001934DB" w:rsidRDefault="00175774" w:rsidP="003A4822">
            <w:pPr>
              <w:rPr>
                <w:rFonts w:cs="Arial"/>
              </w:rPr>
            </w:pPr>
            <w:r w:rsidRPr="001934DB">
              <w:rPr>
                <w:rFonts w:cs="Arial"/>
                <w:b/>
              </w:rPr>
              <w:t>- за физичко лице и предузетника: Уверење из казнене евиденције надлежне полицијске управе Министарства унутрашњих послова</w:t>
            </w:r>
            <w:r w:rsidRPr="001934DB">
              <w:rPr>
                <w:rFonts w:cs="Arial"/>
              </w:rPr>
              <w:t xml:space="preserve"> – захтев за издавање овог уверења може се поднети према </w:t>
            </w:r>
            <w:r w:rsidRPr="001934DB">
              <w:rPr>
                <w:rFonts w:cs="Arial"/>
                <w:b/>
              </w:rPr>
              <w:t>месту рођења</w:t>
            </w:r>
            <w:r w:rsidRPr="001934DB">
              <w:rPr>
                <w:rFonts w:cs="Arial"/>
              </w:rPr>
              <w:t xml:space="preserve"> или према </w:t>
            </w:r>
            <w:r w:rsidRPr="001934DB">
              <w:rPr>
                <w:rFonts w:cs="Arial"/>
                <w:b/>
              </w:rPr>
              <w:t>месту пребивалишта</w:t>
            </w:r>
            <w:r w:rsidRPr="001934DB">
              <w:rPr>
                <w:rFonts w:cs="Arial"/>
              </w:rPr>
              <w:t>.</w:t>
            </w:r>
          </w:p>
          <w:p w:rsidR="00175774" w:rsidRPr="001934DB" w:rsidRDefault="00175774" w:rsidP="003A4822">
            <w:pPr>
              <w:autoSpaceDE w:val="0"/>
              <w:autoSpaceDN w:val="0"/>
              <w:adjustRightInd w:val="0"/>
              <w:rPr>
                <w:rFonts w:eastAsia="Calibri" w:cs="Arial"/>
              </w:rPr>
            </w:pPr>
            <w:r w:rsidRPr="001934DB">
              <w:rPr>
                <w:rFonts w:eastAsia="Calibri" w:cs="Arial"/>
              </w:rPr>
              <w:t xml:space="preserve">Напомена: </w:t>
            </w:r>
          </w:p>
          <w:p w:rsidR="00175774" w:rsidRPr="001934DB" w:rsidRDefault="00175774" w:rsidP="00CF62BE">
            <w:pPr>
              <w:numPr>
                <w:ilvl w:val="0"/>
                <w:numId w:val="20"/>
              </w:numPr>
              <w:tabs>
                <w:tab w:val="left" w:pos="680"/>
              </w:tabs>
              <w:snapToGrid w:val="0"/>
              <w:spacing w:before="0"/>
              <w:ind w:left="714" w:hanging="357"/>
              <w:contextualSpacing/>
              <w:rPr>
                <w:rFonts w:eastAsia="Calibri" w:cs="Arial"/>
              </w:rPr>
            </w:pPr>
            <w:r w:rsidRPr="001934DB">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1934DB" w:rsidRDefault="00175774" w:rsidP="00CF62BE">
            <w:pPr>
              <w:numPr>
                <w:ilvl w:val="0"/>
                <w:numId w:val="20"/>
              </w:numPr>
              <w:tabs>
                <w:tab w:val="left" w:pos="680"/>
              </w:tabs>
              <w:snapToGrid w:val="0"/>
              <w:spacing w:before="0"/>
              <w:ind w:left="714" w:hanging="357"/>
              <w:contextualSpacing/>
              <w:rPr>
                <w:rFonts w:eastAsia="Calibri" w:cs="Arial"/>
              </w:rPr>
            </w:pPr>
            <w:r w:rsidRPr="001934DB">
              <w:rPr>
                <w:rFonts w:eastAsia="Calibri" w:cs="Arial"/>
              </w:rPr>
              <w:t>У случају да правно лице има више законских заступника, ове доказе доставити за сваког од њих</w:t>
            </w:r>
          </w:p>
          <w:p w:rsidR="00175774" w:rsidRPr="001934DB" w:rsidRDefault="00175774" w:rsidP="00CF62BE">
            <w:pPr>
              <w:numPr>
                <w:ilvl w:val="0"/>
                <w:numId w:val="20"/>
              </w:numPr>
              <w:tabs>
                <w:tab w:val="left" w:pos="680"/>
              </w:tabs>
              <w:snapToGrid w:val="0"/>
              <w:spacing w:before="0"/>
              <w:ind w:left="714" w:hanging="357"/>
              <w:contextualSpacing/>
              <w:rPr>
                <w:rFonts w:eastAsia="Calibri" w:cs="Arial"/>
              </w:rPr>
            </w:pPr>
            <w:r w:rsidRPr="001934DB">
              <w:rPr>
                <w:rFonts w:eastAsia="Calibri" w:cs="Arial"/>
              </w:rPr>
              <w:t xml:space="preserve">У случају да понуду подноси група понуђача, ове доказе доставити за сваког </w:t>
            </w:r>
            <w:r w:rsidR="00B46D29" w:rsidRPr="001934DB">
              <w:rPr>
                <w:rFonts w:eastAsia="Calibri" w:cs="Arial"/>
                <w:lang w:val="sr-Cyrl-CS"/>
              </w:rPr>
              <w:t>члана групе понуђача</w:t>
            </w:r>
          </w:p>
          <w:p w:rsidR="00B46D29" w:rsidRPr="001934DB" w:rsidRDefault="00175774" w:rsidP="00CF62BE">
            <w:pPr>
              <w:numPr>
                <w:ilvl w:val="0"/>
                <w:numId w:val="20"/>
              </w:numPr>
              <w:tabs>
                <w:tab w:val="left" w:pos="680"/>
              </w:tabs>
              <w:snapToGrid w:val="0"/>
              <w:spacing w:before="0"/>
              <w:ind w:left="714" w:hanging="357"/>
              <w:contextualSpacing/>
              <w:rPr>
                <w:rFonts w:cs="Arial"/>
              </w:rPr>
            </w:pPr>
            <w:r w:rsidRPr="001934DB">
              <w:rPr>
                <w:rFonts w:eastAsia="Calibri" w:cs="Arial"/>
              </w:rPr>
              <w:t xml:space="preserve">У случају да понуђач подноси понуду са подизвођачем, ове доказе доставити и за </w:t>
            </w:r>
            <w:r w:rsidR="00B46D29" w:rsidRPr="001934DB">
              <w:rPr>
                <w:rFonts w:eastAsia="Calibri" w:cs="Arial"/>
                <w:lang w:val="sr-Cyrl-CS"/>
              </w:rPr>
              <w:t xml:space="preserve">сваког </w:t>
            </w:r>
            <w:r w:rsidRPr="001934DB">
              <w:rPr>
                <w:rFonts w:eastAsia="Calibri" w:cs="Arial"/>
              </w:rPr>
              <w:t xml:space="preserve">подизвођача </w:t>
            </w:r>
          </w:p>
          <w:p w:rsidR="00B46D29" w:rsidRPr="001934DB" w:rsidRDefault="00175774" w:rsidP="00B46D29">
            <w:pPr>
              <w:tabs>
                <w:tab w:val="left" w:pos="680"/>
              </w:tabs>
              <w:snapToGrid w:val="0"/>
              <w:spacing w:before="0"/>
              <w:contextualSpacing/>
              <w:jc w:val="left"/>
              <w:rPr>
                <w:rFonts w:eastAsia="Calibri" w:cs="Arial"/>
              </w:rPr>
            </w:pPr>
            <w:r w:rsidRPr="001934DB">
              <w:rPr>
                <w:rFonts w:eastAsia="Calibri" w:cs="Arial"/>
                <w:b/>
              </w:rPr>
              <w:t>Ови докази не могу бити старији од два месеца пре отварања понуда</w:t>
            </w:r>
            <w:r w:rsidRPr="001934DB">
              <w:rPr>
                <w:rFonts w:eastAsia="Calibri" w:cs="Arial"/>
              </w:rPr>
              <w:t>.</w:t>
            </w:r>
          </w:p>
        </w:tc>
      </w:tr>
      <w:tr w:rsidR="00175774" w:rsidRPr="001934DB" w:rsidTr="008112A2">
        <w:trPr>
          <w:trHeight w:val="70"/>
          <w:jc w:val="center"/>
        </w:trPr>
        <w:tc>
          <w:tcPr>
            <w:tcW w:w="729" w:type="dxa"/>
            <w:vAlign w:val="center"/>
          </w:tcPr>
          <w:p w:rsidR="00175774" w:rsidRPr="001934DB" w:rsidRDefault="00175774" w:rsidP="003A4822">
            <w:pPr>
              <w:jc w:val="center"/>
              <w:rPr>
                <w:rFonts w:cs="Arial"/>
              </w:rPr>
            </w:pPr>
            <w:r w:rsidRPr="001934DB">
              <w:rPr>
                <w:rFonts w:cs="Arial"/>
              </w:rPr>
              <w:lastRenderedPageBreak/>
              <w:t>3.</w:t>
            </w:r>
          </w:p>
        </w:tc>
        <w:tc>
          <w:tcPr>
            <w:tcW w:w="8430" w:type="dxa"/>
            <w:vAlign w:val="center"/>
          </w:tcPr>
          <w:p w:rsidR="00F2147D" w:rsidRPr="001934DB" w:rsidRDefault="00175774" w:rsidP="003A4822">
            <w:pPr>
              <w:snapToGrid w:val="0"/>
              <w:rPr>
                <w:rFonts w:cs="Arial"/>
              </w:rPr>
            </w:pPr>
            <w:r w:rsidRPr="001934DB">
              <w:rPr>
                <w:rFonts w:cs="Arial"/>
                <w:b/>
                <w:u w:val="single"/>
              </w:rPr>
              <w:t>Услов</w:t>
            </w:r>
            <w:r w:rsidRPr="001934DB">
              <w:rPr>
                <w:rFonts w:cs="Arial"/>
                <w:u w:val="single"/>
              </w:rPr>
              <w:t>:</w:t>
            </w:r>
            <w:r w:rsidRPr="001934DB">
              <w:rPr>
                <w:rFonts w:cs="Arial"/>
              </w:rPr>
              <w:t xml:space="preserve"> </w:t>
            </w:r>
          </w:p>
          <w:p w:rsidR="00175774" w:rsidRPr="001934DB" w:rsidRDefault="00175774" w:rsidP="003A4822">
            <w:pPr>
              <w:snapToGrid w:val="0"/>
              <w:rPr>
                <w:rFonts w:cs="Arial"/>
              </w:rPr>
            </w:pPr>
            <w:r w:rsidRPr="001934DB">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934DB" w:rsidRDefault="00175774" w:rsidP="003A4822">
            <w:pPr>
              <w:autoSpaceDE w:val="0"/>
              <w:autoSpaceDN w:val="0"/>
              <w:adjustRightInd w:val="0"/>
              <w:rPr>
                <w:rFonts w:cs="Arial"/>
                <w:b/>
                <w:u w:val="single"/>
              </w:rPr>
            </w:pPr>
            <w:r w:rsidRPr="001934DB">
              <w:rPr>
                <w:rFonts w:cs="Arial"/>
                <w:b/>
                <w:u w:val="single"/>
              </w:rPr>
              <w:t>Доказ:</w:t>
            </w:r>
          </w:p>
          <w:p w:rsidR="00175774" w:rsidRPr="001934DB" w:rsidRDefault="00175774" w:rsidP="003A4822">
            <w:pPr>
              <w:snapToGrid w:val="0"/>
              <w:rPr>
                <w:rFonts w:eastAsia="Calibri" w:cs="Arial"/>
                <w:lang w:val="ru-RU"/>
              </w:rPr>
            </w:pPr>
            <w:r w:rsidRPr="001934DB">
              <w:rPr>
                <w:rFonts w:eastAsia="Calibri" w:cs="Arial"/>
                <w:lang w:val="ru-RU"/>
              </w:rPr>
              <w:t xml:space="preserve">- </w:t>
            </w:r>
            <w:r w:rsidRPr="001934DB">
              <w:rPr>
                <w:rFonts w:eastAsia="Calibri" w:cs="Arial"/>
                <w:b/>
                <w:lang w:val="ru-RU"/>
              </w:rPr>
              <w:t xml:space="preserve">за правно лице, предузетнике и физичка лица: </w:t>
            </w:r>
          </w:p>
          <w:p w:rsidR="00175774" w:rsidRPr="001934DB" w:rsidRDefault="00175774" w:rsidP="003A4822">
            <w:pPr>
              <w:snapToGrid w:val="0"/>
              <w:rPr>
                <w:rFonts w:eastAsia="Calibri" w:cs="Arial"/>
                <w:lang w:val="ru-RU"/>
              </w:rPr>
            </w:pPr>
            <w:r w:rsidRPr="001934DB">
              <w:rPr>
                <w:rFonts w:eastAsia="Calibri" w:cs="Arial"/>
                <w:b/>
                <w:lang w:val="ru-RU"/>
              </w:rPr>
              <w:t>1.Уверење Пореске управе</w:t>
            </w:r>
            <w:r w:rsidRPr="001934DB">
              <w:rPr>
                <w:rFonts w:eastAsia="Calibri" w:cs="Arial"/>
                <w:lang w:val="ru-RU"/>
              </w:rPr>
              <w:t xml:space="preserve"> Министарства финансија да је измирио доспеле </w:t>
            </w:r>
            <w:r w:rsidRPr="001934DB">
              <w:rPr>
                <w:rFonts w:cs="Arial"/>
                <w:lang w:val="ru-RU"/>
              </w:rPr>
              <w:t xml:space="preserve">порезе и доприносе </w:t>
            </w:r>
            <w:r w:rsidRPr="001934DB">
              <w:rPr>
                <w:rFonts w:eastAsia="Calibri" w:cs="Arial"/>
                <w:b/>
                <w:u w:val="single"/>
                <w:lang w:val="ru-RU"/>
              </w:rPr>
              <w:t>и</w:t>
            </w:r>
          </w:p>
          <w:p w:rsidR="00175774" w:rsidRPr="001934DB" w:rsidRDefault="00175774" w:rsidP="003A4822">
            <w:pPr>
              <w:rPr>
                <w:rFonts w:cs="Arial"/>
                <w:lang w:val="ru-RU"/>
              </w:rPr>
            </w:pPr>
            <w:r w:rsidRPr="001934DB">
              <w:rPr>
                <w:rFonts w:eastAsia="Calibri" w:cs="Arial"/>
                <w:b/>
                <w:lang w:val="ru-RU"/>
              </w:rPr>
              <w:t xml:space="preserve">2.Уверење Управе јавних прихода </w:t>
            </w:r>
            <w:r w:rsidR="00B24BAB" w:rsidRPr="001934DB">
              <w:rPr>
                <w:rFonts w:eastAsia="Calibri" w:cs="Arial"/>
                <w:b/>
                <w:lang w:val="ru-RU"/>
              </w:rPr>
              <w:t>локалне самоуправе (</w:t>
            </w:r>
            <w:r w:rsidRPr="001934DB">
              <w:rPr>
                <w:rFonts w:eastAsia="Calibri" w:cs="Arial"/>
                <w:b/>
                <w:lang w:val="ru-RU"/>
              </w:rPr>
              <w:t>града, односно општине</w:t>
            </w:r>
            <w:r w:rsidR="00B24BAB" w:rsidRPr="001934DB">
              <w:rPr>
                <w:rFonts w:cs="Arial"/>
                <w:lang w:val="ru-RU"/>
              </w:rPr>
              <w:t xml:space="preserve">) </w:t>
            </w:r>
            <w:r w:rsidRPr="001934DB">
              <w:rPr>
                <w:rFonts w:cs="Arial"/>
                <w:lang w:val="ru-RU"/>
              </w:rPr>
              <w:t>према месту седишта пореског обвезника правног лица</w:t>
            </w:r>
            <w:r w:rsidR="00B24BAB" w:rsidRPr="001934DB">
              <w:rPr>
                <w:rFonts w:cs="Arial"/>
                <w:lang w:val="ru-RU"/>
              </w:rPr>
              <w:t xml:space="preserve"> и предузетника</w:t>
            </w:r>
            <w:r w:rsidRPr="001934DB">
              <w:rPr>
                <w:rFonts w:cs="Arial"/>
                <w:lang w:val="ru-RU"/>
              </w:rPr>
              <w:t xml:space="preserve">, односно према пребивалишту физичког лица, </w:t>
            </w:r>
            <w:r w:rsidRPr="001934DB">
              <w:rPr>
                <w:rFonts w:eastAsia="Calibri" w:cs="Arial"/>
                <w:lang w:val="ru-RU"/>
              </w:rPr>
              <w:t xml:space="preserve">да је измирио обавезе по основу изворних локалних јавних прихода </w:t>
            </w:r>
          </w:p>
          <w:p w:rsidR="00175774" w:rsidRPr="001934DB" w:rsidRDefault="00175774" w:rsidP="003A4822">
            <w:pPr>
              <w:ind w:right="122"/>
              <w:rPr>
                <w:rFonts w:cs="Arial"/>
                <w:lang w:val="ru-RU"/>
              </w:rPr>
            </w:pPr>
            <w:r w:rsidRPr="001934DB">
              <w:rPr>
                <w:rFonts w:cs="Arial"/>
                <w:lang w:val="ru-RU"/>
              </w:rPr>
              <w:t>Напомена:</w:t>
            </w:r>
          </w:p>
          <w:p w:rsidR="00175774" w:rsidRPr="001934DB" w:rsidRDefault="00B24BAB" w:rsidP="00CF62BE">
            <w:pPr>
              <w:numPr>
                <w:ilvl w:val="0"/>
                <w:numId w:val="15"/>
              </w:numPr>
              <w:autoSpaceDE w:val="0"/>
              <w:autoSpaceDN w:val="0"/>
              <w:adjustRightInd w:val="0"/>
              <w:snapToGrid w:val="0"/>
              <w:spacing w:before="0"/>
              <w:ind w:hanging="357"/>
              <w:contextualSpacing/>
              <w:rPr>
                <w:rFonts w:eastAsia="TimesNewRomanPSMT" w:cs="Arial"/>
                <w:b/>
                <w:u w:val="single"/>
              </w:rPr>
            </w:pPr>
            <w:r w:rsidRPr="001934DB">
              <w:rPr>
                <w:rFonts w:eastAsia="TimesNewRomanPSMT" w:cs="Arial"/>
              </w:rPr>
              <w:t>Уколико локална (општи</w:t>
            </w:r>
            <w:r w:rsidR="00175774" w:rsidRPr="001934DB">
              <w:rPr>
                <w:rFonts w:eastAsia="TimesNewRomanPSMT" w:cs="Arial"/>
              </w:rPr>
              <w:t>н</w:t>
            </w:r>
            <w:r w:rsidRPr="001934DB">
              <w:rPr>
                <w:rFonts w:eastAsia="TimesNewRomanPSMT" w:cs="Arial"/>
                <w:lang w:val="sr-Cyrl-CS"/>
              </w:rPr>
              <w:t>с</w:t>
            </w:r>
            <w:r w:rsidR="00175774" w:rsidRPr="001934DB">
              <w:rPr>
                <w:rFonts w:eastAsia="TimesNewRomanPSMT" w:cs="Arial"/>
              </w:rPr>
              <w:t>ка) управа</w:t>
            </w:r>
            <w:r w:rsidRPr="001934DB">
              <w:rPr>
                <w:rFonts w:eastAsia="TimesNewRomanPSMT" w:cs="Arial"/>
                <w:lang w:val="sr-Cyrl-CS"/>
              </w:rPr>
              <w:t xml:space="preserve"> јавних приход</w:t>
            </w:r>
            <w:r w:rsidR="00175774" w:rsidRPr="001934DB">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934DB">
              <w:rPr>
                <w:rFonts w:eastAsia="TimesNewRomanPSMT" w:cs="Arial"/>
                <w:lang w:val="sr-Cyrl-CS"/>
              </w:rPr>
              <w:t xml:space="preserve">јавних прихода </w:t>
            </w:r>
            <w:r w:rsidR="00175774" w:rsidRPr="001934DB">
              <w:rPr>
                <w:rFonts w:eastAsia="TimesNewRomanPSMT" w:cs="Arial"/>
              </w:rPr>
              <w:t xml:space="preserve">приложи и потврде </w:t>
            </w:r>
            <w:r w:rsidRPr="001934DB">
              <w:rPr>
                <w:rFonts w:eastAsia="TimesNewRomanPSMT" w:cs="Arial"/>
                <w:lang w:val="sr-Cyrl-CS"/>
              </w:rPr>
              <w:t xml:space="preserve">тих </w:t>
            </w:r>
            <w:r w:rsidR="00175774" w:rsidRPr="001934DB">
              <w:rPr>
                <w:rFonts w:eastAsia="TimesNewRomanPSMT" w:cs="Arial"/>
              </w:rPr>
              <w:t>осталих лок</w:t>
            </w:r>
            <w:r w:rsidRPr="001934DB">
              <w:rPr>
                <w:rFonts w:eastAsia="TimesNewRomanPSMT" w:cs="Arial"/>
                <w:lang w:val="sr-Cyrl-CS"/>
              </w:rPr>
              <w:t>а</w:t>
            </w:r>
            <w:r w:rsidR="00175774" w:rsidRPr="001934DB">
              <w:rPr>
                <w:rFonts w:eastAsia="TimesNewRomanPSMT" w:cs="Arial"/>
              </w:rPr>
              <w:t xml:space="preserve">лних органа/организација/установа </w:t>
            </w:r>
          </w:p>
          <w:p w:rsidR="00175774" w:rsidRPr="001934DB" w:rsidRDefault="00175774" w:rsidP="00CF62BE">
            <w:pPr>
              <w:numPr>
                <w:ilvl w:val="0"/>
                <w:numId w:val="15"/>
              </w:numPr>
              <w:autoSpaceDE w:val="0"/>
              <w:autoSpaceDN w:val="0"/>
              <w:adjustRightInd w:val="0"/>
              <w:snapToGrid w:val="0"/>
              <w:spacing w:before="0"/>
              <w:ind w:hanging="357"/>
              <w:contextualSpacing/>
              <w:rPr>
                <w:rFonts w:eastAsia="Calibri" w:cs="Arial"/>
              </w:rPr>
            </w:pPr>
            <w:r w:rsidRPr="001934DB">
              <w:rPr>
                <w:rFonts w:eastAsia="TimesNewRomanPSMT" w:cs="Arial"/>
              </w:rPr>
              <w:t xml:space="preserve">Уколико је понуђач у поступку приватизације, уместо горе наведена два доказа, потребно је доставити </w:t>
            </w:r>
            <w:r w:rsidRPr="001934DB">
              <w:rPr>
                <w:rFonts w:eastAsia="TimesNewRomanPSMT" w:cs="Arial"/>
                <w:b/>
              </w:rPr>
              <w:t>у</w:t>
            </w:r>
            <w:r w:rsidRPr="001934DB">
              <w:rPr>
                <w:rFonts w:eastAsia="Calibri" w:cs="Arial"/>
                <w:b/>
                <w:lang w:val="ru-RU"/>
              </w:rPr>
              <w:t>верење Агенције за приватизацију да се налази у поступку приватизације</w:t>
            </w:r>
          </w:p>
          <w:p w:rsidR="00175774" w:rsidRPr="001934DB" w:rsidRDefault="00175774" w:rsidP="00CF62BE">
            <w:pPr>
              <w:numPr>
                <w:ilvl w:val="0"/>
                <w:numId w:val="15"/>
              </w:numPr>
              <w:tabs>
                <w:tab w:val="left" w:pos="680"/>
              </w:tabs>
              <w:snapToGrid w:val="0"/>
              <w:spacing w:before="0"/>
              <w:ind w:hanging="357"/>
              <w:contextualSpacing/>
              <w:rPr>
                <w:rFonts w:eastAsia="Calibri" w:cs="Arial"/>
              </w:rPr>
            </w:pPr>
            <w:r w:rsidRPr="001934DB">
              <w:rPr>
                <w:rFonts w:eastAsia="Calibri" w:cs="Arial"/>
              </w:rPr>
              <w:t>У случају да понуду подноси група понуђача, ове доказе доставити за сваког учесника из групе</w:t>
            </w:r>
          </w:p>
          <w:p w:rsidR="00175774" w:rsidRPr="001934DB" w:rsidRDefault="00175774" w:rsidP="00CF62BE">
            <w:pPr>
              <w:numPr>
                <w:ilvl w:val="0"/>
                <w:numId w:val="19"/>
              </w:numPr>
              <w:tabs>
                <w:tab w:val="left" w:pos="680"/>
              </w:tabs>
              <w:snapToGrid w:val="0"/>
              <w:spacing w:before="0"/>
              <w:contextualSpacing/>
              <w:rPr>
                <w:rFonts w:cs="Arial"/>
              </w:rPr>
            </w:pPr>
            <w:r w:rsidRPr="001934DB">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20382" w:rsidRDefault="00175774" w:rsidP="003A4822">
            <w:pPr>
              <w:tabs>
                <w:tab w:val="left" w:pos="680"/>
              </w:tabs>
              <w:snapToGrid w:val="0"/>
              <w:contextualSpacing/>
              <w:rPr>
                <w:rFonts w:eastAsia="Calibri" w:cs="Arial"/>
                <w:lang w:val="sr-Cyrl-RS"/>
              </w:rPr>
            </w:pPr>
            <w:r w:rsidRPr="001934DB">
              <w:rPr>
                <w:rFonts w:eastAsia="Calibri" w:cs="Arial"/>
                <w:b/>
              </w:rPr>
              <w:t xml:space="preserve">Ови докази не могу бити старији од два месеца </w:t>
            </w:r>
            <w:r w:rsidR="00B24BAB" w:rsidRPr="001934DB">
              <w:rPr>
                <w:rFonts w:eastAsia="Calibri" w:cs="Arial"/>
                <w:b/>
                <w:lang w:val="sr-Cyrl-CS"/>
              </w:rPr>
              <w:t>пре</w:t>
            </w:r>
            <w:r w:rsidRPr="001934DB">
              <w:rPr>
                <w:rFonts w:eastAsia="Calibri" w:cs="Arial"/>
                <w:b/>
              </w:rPr>
              <w:t xml:space="preserve"> отварања понуда</w:t>
            </w:r>
            <w:r w:rsidRPr="001934DB">
              <w:rPr>
                <w:rFonts w:eastAsia="Calibri" w:cs="Arial"/>
              </w:rPr>
              <w:t>.</w:t>
            </w:r>
          </w:p>
          <w:p w:rsidR="00A20382" w:rsidRDefault="00A20382" w:rsidP="003A4822">
            <w:pPr>
              <w:tabs>
                <w:tab w:val="left" w:pos="680"/>
              </w:tabs>
              <w:snapToGrid w:val="0"/>
              <w:contextualSpacing/>
              <w:rPr>
                <w:rFonts w:eastAsia="Calibri" w:cs="Arial"/>
                <w:lang w:val="sr-Cyrl-RS"/>
              </w:rPr>
            </w:pPr>
          </w:p>
          <w:p w:rsidR="00F36D2D" w:rsidRPr="00A20382" w:rsidRDefault="00F36D2D" w:rsidP="003A4822">
            <w:pPr>
              <w:tabs>
                <w:tab w:val="left" w:pos="680"/>
              </w:tabs>
              <w:snapToGrid w:val="0"/>
              <w:contextualSpacing/>
              <w:rPr>
                <w:rFonts w:eastAsia="Calibri" w:cs="Arial"/>
                <w:lang w:val="sr-Cyrl-RS"/>
              </w:rPr>
            </w:pPr>
          </w:p>
        </w:tc>
      </w:tr>
      <w:tr w:rsidR="00175774" w:rsidRPr="001934DB" w:rsidTr="008112A2">
        <w:trPr>
          <w:jc w:val="center"/>
        </w:trPr>
        <w:tc>
          <w:tcPr>
            <w:tcW w:w="729" w:type="dxa"/>
            <w:vAlign w:val="center"/>
          </w:tcPr>
          <w:p w:rsidR="00175774" w:rsidRPr="001934DB" w:rsidRDefault="00175774" w:rsidP="003A4822">
            <w:pPr>
              <w:jc w:val="center"/>
              <w:rPr>
                <w:rFonts w:cs="Arial"/>
              </w:rPr>
            </w:pPr>
            <w:r w:rsidRPr="001934DB">
              <w:rPr>
                <w:rFonts w:cs="Arial"/>
              </w:rPr>
              <w:lastRenderedPageBreak/>
              <w:t xml:space="preserve">4. </w:t>
            </w:r>
          </w:p>
        </w:tc>
        <w:tc>
          <w:tcPr>
            <w:tcW w:w="8430" w:type="dxa"/>
          </w:tcPr>
          <w:p w:rsidR="000E65AC" w:rsidRPr="001934DB" w:rsidRDefault="00175774" w:rsidP="003A4822">
            <w:pPr>
              <w:snapToGrid w:val="0"/>
              <w:rPr>
                <w:rFonts w:cs="Arial"/>
                <w:b/>
                <w:u w:val="single"/>
              </w:rPr>
            </w:pPr>
            <w:r w:rsidRPr="001934DB">
              <w:rPr>
                <w:rFonts w:cs="Arial"/>
                <w:b/>
                <w:u w:val="single"/>
              </w:rPr>
              <w:t>Услов:</w:t>
            </w:r>
          </w:p>
          <w:p w:rsidR="00175774" w:rsidRPr="001934DB" w:rsidRDefault="00175774" w:rsidP="003A4822">
            <w:pPr>
              <w:snapToGrid w:val="0"/>
              <w:rPr>
                <w:rFonts w:cs="Arial"/>
              </w:rPr>
            </w:pPr>
            <w:r w:rsidRPr="001934DB">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1934DB" w:rsidRDefault="00175774" w:rsidP="003A4822">
            <w:pPr>
              <w:autoSpaceDE w:val="0"/>
              <w:autoSpaceDN w:val="0"/>
              <w:adjustRightInd w:val="0"/>
              <w:rPr>
                <w:rFonts w:cs="Arial"/>
                <w:b/>
                <w:u w:val="single"/>
              </w:rPr>
            </w:pPr>
            <w:r w:rsidRPr="001934DB">
              <w:rPr>
                <w:rFonts w:cs="Arial"/>
                <w:b/>
                <w:u w:val="single"/>
              </w:rPr>
              <w:t>Доказ:</w:t>
            </w:r>
          </w:p>
          <w:p w:rsidR="00175774" w:rsidRPr="001934DB" w:rsidRDefault="00175774" w:rsidP="003A4822">
            <w:pPr>
              <w:rPr>
                <w:rFonts w:cs="Arial"/>
                <w:b/>
              </w:rPr>
            </w:pPr>
            <w:r w:rsidRPr="001934DB">
              <w:rPr>
                <w:rFonts w:cs="Arial"/>
              </w:rPr>
              <w:t xml:space="preserve">Потписан и оверен Образац изјаве на основу члана 75. став 2. ЗЈН(Образац </w:t>
            </w:r>
            <w:r w:rsidR="00E76155" w:rsidRPr="001934DB">
              <w:rPr>
                <w:rFonts w:cs="Arial"/>
              </w:rPr>
              <w:t>бр.4</w:t>
            </w:r>
            <w:r w:rsidRPr="001934DB">
              <w:rPr>
                <w:rFonts w:cs="Arial"/>
              </w:rPr>
              <w:t>)</w:t>
            </w:r>
          </w:p>
          <w:p w:rsidR="005E487E" w:rsidRPr="001934DB" w:rsidRDefault="00175774" w:rsidP="003A4822">
            <w:pPr>
              <w:snapToGrid w:val="0"/>
              <w:rPr>
                <w:rFonts w:cs="Arial"/>
                <w:lang w:val="sr-Cyrl-CS"/>
              </w:rPr>
            </w:pPr>
            <w:r w:rsidRPr="001934DB">
              <w:rPr>
                <w:rFonts w:cs="Arial"/>
              </w:rPr>
              <w:t>Напомена:</w:t>
            </w:r>
          </w:p>
          <w:p w:rsidR="005E487E" w:rsidRPr="001934DB" w:rsidRDefault="00175774" w:rsidP="00CF62BE">
            <w:pPr>
              <w:numPr>
                <w:ilvl w:val="0"/>
                <w:numId w:val="21"/>
              </w:numPr>
              <w:snapToGrid w:val="0"/>
              <w:rPr>
                <w:rFonts w:cs="Arial"/>
                <w:lang w:val="sr-Cyrl-CS"/>
              </w:rPr>
            </w:pPr>
            <w:r w:rsidRPr="001934DB">
              <w:rPr>
                <w:rFonts w:cs="Arial"/>
              </w:rPr>
              <w:t>Изјава мора да буде потписана од стране ов</w:t>
            </w:r>
            <w:r w:rsidR="00B74703" w:rsidRPr="001934DB">
              <w:rPr>
                <w:rFonts w:cs="Arial"/>
              </w:rPr>
              <w:t>ла</w:t>
            </w:r>
            <w:r w:rsidRPr="001934DB">
              <w:rPr>
                <w:rFonts w:cs="Arial"/>
              </w:rPr>
              <w:t xml:space="preserve">шћеног лица </w:t>
            </w:r>
            <w:r w:rsidR="005E487E" w:rsidRPr="001934DB">
              <w:rPr>
                <w:rFonts w:cs="Arial"/>
                <w:lang w:val="sr-Cyrl-CS"/>
              </w:rPr>
              <w:t>за заступање понуђача</w:t>
            </w:r>
            <w:r w:rsidRPr="001934DB">
              <w:rPr>
                <w:rFonts w:cs="Arial"/>
              </w:rPr>
              <w:t xml:space="preserve"> и оверена печатом. </w:t>
            </w:r>
          </w:p>
          <w:p w:rsidR="005E487E" w:rsidRPr="001934DB" w:rsidRDefault="00175774" w:rsidP="00CF62BE">
            <w:pPr>
              <w:numPr>
                <w:ilvl w:val="0"/>
                <w:numId w:val="21"/>
              </w:numPr>
              <w:snapToGrid w:val="0"/>
              <w:rPr>
                <w:rFonts w:cs="Arial"/>
              </w:rPr>
            </w:pPr>
            <w:r w:rsidRPr="001934DB">
              <w:rPr>
                <w:rFonts w:cs="Arial"/>
              </w:rPr>
              <w:t>Уколико понуду подноси група понуђача</w:t>
            </w:r>
            <w:r w:rsidR="00AE6FAC" w:rsidRPr="001934DB">
              <w:rPr>
                <w:rFonts w:cs="Arial"/>
              </w:rPr>
              <w:t>,</w:t>
            </w:r>
            <w:r w:rsidRPr="001934DB">
              <w:rPr>
                <w:rFonts w:cs="Arial"/>
              </w:rPr>
              <w:t xml:space="preserve"> Изјава мора бити </w:t>
            </w:r>
            <w:r w:rsidR="005E487E" w:rsidRPr="001934DB">
              <w:rPr>
                <w:rFonts w:cs="Arial"/>
                <w:lang w:val="sr-Cyrl-CS"/>
              </w:rPr>
              <w:t>достављена за сваког члана групе понуђача. Изјава мора бити</w:t>
            </w:r>
            <w:r w:rsidRPr="001934DB">
              <w:rPr>
                <w:rFonts w:cs="Arial"/>
              </w:rPr>
              <w:t xml:space="preserve"> потписана од стране овлашћеног лица </w:t>
            </w:r>
            <w:r w:rsidR="005E487E" w:rsidRPr="001934DB">
              <w:rPr>
                <w:rFonts w:cs="Arial"/>
                <w:lang w:val="sr-Cyrl-CS"/>
              </w:rPr>
              <w:t xml:space="preserve">за заступање </w:t>
            </w:r>
            <w:r w:rsidRPr="001934DB">
              <w:rPr>
                <w:rFonts w:cs="Arial"/>
              </w:rPr>
              <w:t xml:space="preserve">понуђача из групе понуђача и оверена печатом.  </w:t>
            </w:r>
          </w:p>
          <w:p w:rsidR="00AE6FAC" w:rsidRPr="001934DB" w:rsidRDefault="00AE6FAC" w:rsidP="00CF62BE">
            <w:pPr>
              <w:numPr>
                <w:ilvl w:val="0"/>
                <w:numId w:val="21"/>
              </w:numPr>
              <w:snapToGrid w:val="0"/>
              <w:rPr>
                <w:rFonts w:cs="Arial"/>
              </w:rPr>
            </w:pPr>
            <w:r w:rsidRPr="001934DB">
              <w:rPr>
                <w:rFonts w:cs="Arial"/>
              </w:rPr>
              <w:t xml:space="preserve">Уколико понуђач подноси понуду са подизвођачем, Изјава мора бити </w:t>
            </w:r>
            <w:r w:rsidRPr="001934DB">
              <w:rPr>
                <w:rFonts w:cs="Arial"/>
                <w:lang w:val="sr-Cyrl-CS"/>
              </w:rPr>
              <w:t xml:space="preserve">достављена и за сваког </w:t>
            </w:r>
            <w:r w:rsidRPr="001934DB">
              <w:rPr>
                <w:rFonts w:cs="Arial"/>
              </w:rPr>
              <w:t>подизвођача.</w:t>
            </w:r>
            <w:r w:rsidRPr="001934DB">
              <w:rPr>
                <w:rFonts w:cs="Arial"/>
                <w:lang w:val="sr-Cyrl-CS"/>
              </w:rPr>
              <w:t xml:space="preserve"> Изјава мора бити</w:t>
            </w:r>
            <w:r w:rsidRPr="001934DB">
              <w:rPr>
                <w:rFonts w:cs="Arial"/>
              </w:rPr>
              <w:t xml:space="preserve"> потписана од стране овлашћеног лица </w:t>
            </w:r>
            <w:r w:rsidRPr="001934DB">
              <w:rPr>
                <w:rFonts w:cs="Arial"/>
                <w:lang w:val="sr-Cyrl-CS"/>
              </w:rPr>
              <w:t xml:space="preserve">за заступање </w:t>
            </w:r>
            <w:r w:rsidRPr="001934DB">
              <w:rPr>
                <w:rFonts w:cs="Arial"/>
              </w:rPr>
              <w:t xml:space="preserve">подизвођача и оверена печатом.  </w:t>
            </w:r>
          </w:p>
        </w:tc>
      </w:tr>
      <w:tr w:rsidR="00A20382" w:rsidRPr="007B1A31" w:rsidTr="005F4F16">
        <w:trPr>
          <w:jc w:val="center"/>
        </w:trPr>
        <w:tc>
          <w:tcPr>
            <w:tcW w:w="729" w:type="dxa"/>
            <w:vAlign w:val="center"/>
          </w:tcPr>
          <w:p w:rsidR="00A20382" w:rsidRPr="00A4233B" w:rsidRDefault="00A20382" w:rsidP="005F4F16">
            <w:pPr>
              <w:jc w:val="center"/>
              <w:rPr>
                <w:rFonts w:cs="Arial"/>
              </w:rPr>
            </w:pPr>
            <w:r w:rsidRPr="00A4233B">
              <w:rPr>
                <w:rFonts w:cs="Arial"/>
              </w:rPr>
              <w:t>5.</w:t>
            </w:r>
          </w:p>
        </w:tc>
        <w:tc>
          <w:tcPr>
            <w:tcW w:w="8430" w:type="dxa"/>
          </w:tcPr>
          <w:p w:rsidR="00A20382" w:rsidRPr="00FC0B71" w:rsidRDefault="00A20382" w:rsidP="00FC0B71">
            <w:pPr>
              <w:snapToGrid w:val="0"/>
              <w:spacing w:before="0"/>
              <w:rPr>
                <w:rFonts w:cs="Arial"/>
                <w:u w:val="single"/>
                <w:lang w:val="sr-Latn-CS" w:eastAsia="sr-Latn-CS"/>
              </w:rPr>
            </w:pPr>
            <w:r w:rsidRPr="00FC0B71">
              <w:rPr>
                <w:rFonts w:cs="Arial"/>
                <w:b/>
                <w:u w:val="single"/>
                <w:lang w:val="sr-Latn-CS" w:eastAsia="sr-Latn-CS"/>
              </w:rPr>
              <w:t>Услов</w:t>
            </w:r>
            <w:r w:rsidRPr="00FC0B71">
              <w:rPr>
                <w:rFonts w:cs="Arial"/>
                <w:u w:val="single"/>
                <w:lang w:val="sr-Latn-CS" w:eastAsia="sr-Latn-CS"/>
              </w:rPr>
              <w:t>:</w:t>
            </w:r>
          </w:p>
          <w:p w:rsidR="00A20382" w:rsidRPr="00FC0B71" w:rsidRDefault="00A20382" w:rsidP="00FC0B71">
            <w:pPr>
              <w:spacing w:before="0"/>
              <w:rPr>
                <w:rFonts w:cs="Arial"/>
                <w:lang w:val="ru-RU" w:eastAsia="sr-Latn-CS"/>
              </w:rPr>
            </w:pPr>
          </w:p>
          <w:p w:rsidR="00FC0B71" w:rsidRPr="00FC0B71" w:rsidRDefault="00FC0B71" w:rsidP="00FC0B71">
            <w:pPr>
              <w:snapToGrid w:val="0"/>
              <w:spacing w:before="0"/>
              <w:rPr>
                <w:rFonts w:cs="Arial"/>
                <w:b/>
                <w:bCs/>
                <w:lang w:val="sr-Cyrl-RS"/>
              </w:rPr>
            </w:pPr>
            <w:r w:rsidRPr="00FC0B71">
              <w:rPr>
                <w:rFonts w:cs="Arial"/>
                <w:b/>
                <w:bCs/>
                <w:lang w:val="sr-Cyrl-RS"/>
              </w:rPr>
              <w:t>д</w:t>
            </w:r>
            <w:r w:rsidRPr="00FC0B71">
              <w:rPr>
                <w:rFonts w:cs="Arial"/>
                <w:b/>
                <w:bCs/>
                <w:lang w:val="sr-Latn-RS"/>
              </w:rPr>
              <w:t xml:space="preserve">а испуњава  услове </w:t>
            </w:r>
            <w:r w:rsidRPr="00FC0B71">
              <w:rPr>
                <w:rFonts w:cs="Arial"/>
                <w:b/>
                <w:bCs/>
                <w:lang w:val="sr-Cyrl-RS"/>
              </w:rPr>
              <w:t xml:space="preserve">које прописује  </w:t>
            </w:r>
          </w:p>
          <w:p w:rsidR="00FC0B71" w:rsidRPr="00FC0B71" w:rsidRDefault="00FC0B71" w:rsidP="00FC0B71">
            <w:pPr>
              <w:snapToGrid w:val="0"/>
              <w:spacing w:before="0"/>
              <w:rPr>
                <w:rFonts w:cs="Arial"/>
              </w:rPr>
            </w:pPr>
            <w:r w:rsidRPr="00FC0B71">
              <w:rPr>
                <w:rFonts w:cs="Arial"/>
              </w:rPr>
              <w:t xml:space="preserve">- </w:t>
            </w:r>
            <w:r w:rsidRPr="00FC0B71">
              <w:rPr>
                <w:rFonts w:cs="Arial"/>
                <w:lang w:val="sr-Cyrl-RS"/>
              </w:rPr>
              <w:t xml:space="preserve">Закон о амбалажи и амбалажном отпаду (Службени гласник РС бр. 36/09) </w:t>
            </w:r>
            <w:r w:rsidRPr="00FC0B71">
              <w:rPr>
                <w:rFonts w:cs="Arial"/>
              </w:rPr>
              <w:t>- прописана је обавеза произвођача, увозника,пакера/пуниоца</w:t>
            </w:r>
            <w:r w:rsidRPr="00FC0B71">
              <w:rPr>
                <w:rFonts w:cs="Arial"/>
                <w:lang w:val="sr-Cyrl-RS"/>
              </w:rPr>
              <w:t xml:space="preserve"> </w:t>
            </w:r>
            <w:r w:rsidRPr="00FC0B71">
              <w:rPr>
                <w:rFonts w:cs="Arial"/>
              </w:rPr>
              <w:t>и испоручиоца да бесплатно преузму коришћену амбалажу и амбалажни отпад од стране крајњег корисника</w:t>
            </w:r>
          </w:p>
          <w:p w:rsidR="00FC0B71" w:rsidRPr="00FC0B71" w:rsidRDefault="00FC0B71" w:rsidP="00FC0B71">
            <w:pPr>
              <w:snapToGrid w:val="0"/>
              <w:spacing w:before="0"/>
              <w:rPr>
                <w:rFonts w:cs="Arial"/>
                <w:lang w:val="sr-Cyrl-RS"/>
              </w:rPr>
            </w:pPr>
            <w:r w:rsidRPr="00FC0B71">
              <w:rPr>
                <w:rFonts w:cs="Arial"/>
              </w:rPr>
              <w:t xml:space="preserve">- </w:t>
            </w:r>
            <w:r w:rsidRPr="00FC0B71">
              <w:rPr>
                <w:rFonts w:cs="Arial"/>
                <w:lang w:val="sr-Cyrl-RS"/>
              </w:rPr>
              <w:t>Закон о управљању отпадом (Сл. гласник РС бр. 36/09 и бр.88/10) – власник опасног отпада је у обавези да преда отпад оператеру који поседује</w:t>
            </w:r>
          </w:p>
          <w:p w:rsidR="00FC0B71" w:rsidRPr="00FC0B71" w:rsidRDefault="00FC0B71" w:rsidP="00FC0B71">
            <w:pPr>
              <w:snapToGrid w:val="0"/>
              <w:spacing w:before="0"/>
              <w:rPr>
                <w:rFonts w:cs="Arial"/>
                <w:lang w:val="sr-Cyrl-RS"/>
              </w:rPr>
            </w:pPr>
          </w:p>
          <w:p w:rsidR="00FC0B71" w:rsidRPr="00FC0B71" w:rsidRDefault="00FC0B71" w:rsidP="00CF62BE">
            <w:pPr>
              <w:numPr>
                <w:ilvl w:val="0"/>
                <w:numId w:val="31"/>
              </w:numPr>
              <w:snapToGrid w:val="0"/>
              <w:spacing w:before="0"/>
              <w:ind w:left="297" w:hanging="297"/>
              <w:jc w:val="left"/>
              <w:rPr>
                <w:rFonts w:cs="Arial"/>
                <w:lang w:val="sr-Cyrl-RS"/>
              </w:rPr>
            </w:pPr>
            <w:r w:rsidRPr="00FC0B71">
              <w:rPr>
                <w:rFonts w:cs="Arial"/>
              </w:rPr>
              <w:t>- Дозвол</w:t>
            </w:r>
            <w:r w:rsidRPr="00FC0B71">
              <w:rPr>
                <w:rFonts w:cs="Arial"/>
                <w:lang w:val="sr-Cyrl-RS"/>
              </w:rPr>
              <w:t>у</w:t>
            </w:r>
            <w:r w:rsidRPr="00FC0B71">
              <w:rPr>
                <w:rFonts w:cs="Arial"/>
              </w:rPr>
              <w:t xml:space="preserve"> за сакупљање и транспорт </w:t>
            </w:r>
            <w:r w:rsidRPr="00FC0B71">
              <w:rPr>
                <w:rFonts w:cs="Arial"/>
                <w:lang w:val="sr-Cyrl-RS"/>
              </w:rPr>
              <w:t xml:space="preserve">предметног </w:t>
            </w:r>
            <w:r w:rsidRPr="00FC0B71">
              <w:rPr>
                <w:rFonts w:cs="Arial"/>
              </w:rPr>
              <w:t>отпада</w:t>
            </w:r>
            <w:r w:rsidRPr="00FC0B71">
              <w:rPr>
                <w:rFonts w:cs="Arial"/>
                <w:lang w:val="sr-Cyrl-RS"/>
              </w:rPr>
              <w:t xml:space="preserve">  и</w:t>
            </w:r>
          </w:p>
          <w:p w:rsidR="00FC0B71" w:rsidRPr="00FC0B71" w:rsidRDefault="00FC0B71" w:rsidP="00FC0B71">
            <w:pPr>
              <w:snapToGrid w:val="0"/>
              <w:spacing w:before="0"/>
              <w:ind w:left="720"/>
              <w:rPr>
                <w:rFonts w:cs="Arial"/>
                <w:lang w:val="sr-Cyrl-RS"/>
              </w:rPr>
            </w:pPr>
          </w:p>
          <w:p w:rsidR="00FC0B71" w:rsidRPr="00FC0B71" w:rsidRDefault="00FC0B71" w:rsidP="00FC0B71">
            <w:pPr>
              <w:snapToGrid w:val="0"/>
              <w:spacing w:before="0"/>
              <w:rPr>
                <w:rFonts w:cs="Arial"/>
              </w:rPr>
            </w:pPr>
            <w:r w:rsidRPr="00FC0B71">
              <w:rPr>
                <w:rFonts w:cs="Arial"/>
                <w:lang w:val="sr-Cyrl-RS"/>
              </w:rPr>
              <w:t>2</w:t>
            </w:r>
            <w:r w:rsidRPr="00FC0B71">
              <w:rPr>
                <w:rFonts w:cs="Arial"/>
              </w:rPr>
              <w:t>) - Дозвол</w:t>
            </w:r>
            <w:r w:rsidRPr="00FC0B71">
              <w:rPr>
                <w:rFonts w:cs="Arial"/>
                <w:lang w:val="sr-Cyrl-RS"/>
              </w:rPr>
              <w:t>у</w:t>
            </w:r>
            <w:r w:rsidRPr="00FC0B71">
              <w:rPr>
                <w:rFonts w:cs="Arial"/>
              </w:rPr>
              <w:t xml:space="preserve"> за третман предметног отпада</w:t>
            </w:r>
            <w:r w:rsidRPr="00FC0B71">
              <w:rPr>
                <w:rFonts w:cs="Arial"/>
                <w:lang w:val="sr-Cyrl-RS"/>
              </w:rPr>
              <w:t xml:space="preserve"> и</w:t>
            </w:r>
            <w:r w:rsidRPr="00FC0B71">
              <w:rPr>
                <w:rFonts w:cs="Arial"/>
              </w:rPr>
              <w:t xml:space="preserve">ли </w:t>
            </w:r>
          </w:p>
          <w:p w:rsidR="00FC0B71" w:rsidRPr="00FC0B71" w:rsidRDefault="00FC0B71" w:rsidP="00FC0B71">
            <w:pPr>
              <w:snapToGrid w:val="0"/>
              <w:spacing w:before="0"/>
              <w:rPr>
                <w:rFonts w:cs="Arial"/>
                <w:lang w:val="sr-Cyrl-RS"/>
              </w:rPr>
            </w:pPr>
          </w:p>
          <w:p w:rsidR="00FC0B71" w:rsidRPr="00FC0B71" w:rsidRDefault="00FC0B71" w:rsidP="00FC0B71">
            <w:pPr>
              <w:snapToGrid w:val="0"/>
              <w:spacing w:before="0"/>
              <w:rPr>
                <w:rFonts w:cs="Arial"/>
              </w:rPr>
            </w:pPr>
            <w:r w:rsidRPr="00FC0B71">
              <w:rPr>
                <w:rFonts w:cs="Arial"/>
              </w:rPr>
              <w:t>- Дозвол</w:t>
            </w:r>
            <w:r w:rsidRPr="00FC0B71">
              <w:rPr>
                <w:rFonts w:cs="Arial"/>
                <w:lang w:val="sr-Cyrl-RS"/>
              </w:rPr>
              <w:t>у</w:t>
            </w:r>
            <w:r w:rsidRPr="00FC0B71">
              <w:rPr>
                <w:rFonts w:cs="Arial"/>
              </w:rPr>
              <w:t xml:space="preserve"> за складиштење предметног отпада</w:t>
            </w:r>
          </w:p>
          <w:p w:rsidR="00FC0B71" w:rsidRPr="00FC0B71" w:rsidRDefault="00FC0B71" w:rsidP="00FC0B71">
            <w:pPr>
              <w:spacing w:before="0"/>
              <w:rPr>
                <w:rFonts w:cs="Arial"/>
                <w:lang w:val="ru-RU" w:eastAsia="sr-Latn-CS"/>
              </w:rPr>
            </w:pPr>
          </w:p>
          <w:p w:rsidR="00FC0B71" w:rsidRPr="00FC0B71" w:rsidRDefault="00FC0B71" w:rsidP="00FC0B71">
            <w:pPr>
              <w:spacing w:before="0"/>
              <w:rPr>
                <w:rFonts w:cs="Arial"/>
                <w:b/>
                <w:u w:val="single"/>
                <w:lang w:val="ru-RU" w:eastAsia="sr-Latn-CS"/>
              </w:rPr>
            </w:pPr>
            <w:r w:rsidRPr="00FC0B71">
              <w:rPr>
                <w:rFonts w:cs="Arial"/>
                <w:b/>
                <w:u w:val="single"/>
                <w:lang w:val="ru-RU" w:eastAsia="sr-Latn-CS"/>
              </w:rPr>
              <w:t>Доказ:</w:t>
            </w:r>
          </w:p>
          <w:p w:rsidR="00FC0B71" w:rsidRPr="00FC0B71" w:rsidRDefault="00FC0B71" w:rsidP="00FC0B71">
            <w:pPr>
              <w:spacing w:before="0"/>
              <w:rPr>
                <w:rFonts w:cs="Arial"/>
                <w:lang w:val="ru-RU" w:eastAsia="sr-Latn-CS"/>
              </w:rPr>
            </w:pPr>
          </w:p>
          <w:p w:rsidR="00FC0B71" w:rsidRPr="00FC0B71" w:rsidRDefault="00FC0B71" w:rsidP="00FC0B71">
            <w:pPr>
              <w:spacing w:before="0"/>
              <w:jc w:val="left"/>
              <w:rPr>
                <w:rFonts w:cs="Arial"/>
                <w:lang w:val="sr-Cyrl-RS"/>
              </w:rPr>
            </w:pPr>
            <w:r w:rsidRPr="00FC0B71">
              <w:rPr>
                <w:rFonts w:cs="Arial"/>
                <w:lang w:val="ru-RU"/>
              </w:rPr>
              <w:t xml:space="preserve">1) </w:t>
            </w:r>
            <w:r w:rsidRPr="00FC0B71">
              <w:rPr>
                <w:rFonts w:cs="Arial"/>
              </w:rPr>
              <w:t xml:space="preserve">Дозвола за сакупљање и транспорт отпада, издата од стране Министарства пољопривреде и заштите животне средине  или </w:t>
            </w:r>
            <w:r w:rsidRPr="00FC0B71">
              <w:rPr>
                <w:rFonts w:cs="Arial"/>
                <w:lang w:val="ru-RU"/>
              </w:rPr>
              <w:t>Министарства које је у време издавања дозволе било надлежно   за послове заштите животне средине</w:t>
            </w:r>
            <w:r w:rsidRPr="00FC0B71">
              <w:rPr>
                <w:rFonts w:cs="Arial"/>
              </w:rPr>
              <w:t xml:space="preserve"> - која садржи индексни број </w:t>
            </w:r>
            <w:r w:rsidRPr="00FC0B71">
              <w:rPr>
                <w:rFonts w:cs="Arial"/>
                <w:lang w:val="sr-Cyrl-RS"/>
              </w:rPr>
              <w:t>150110</w:t>
            </w:r>
            <w:r w:rsidRPr="00FC0B71">
              <w:rPr>
                <w:rFonts w:cs="Arial"/>
              </w:rPr>
              <w:t>*</w:t>
            </w:r>
            <w:r w:rsidRPr="00FC0B71">
              <w:rPr>
                <w:rFonts w:cs="Arial"/>
                <w:lang w:val="sr-Cyrl-RS"/>
              </w:rPr>
              <w:t>.</w:t>
            </w:r>
          </w:p>
          <w:p w:rsidR="00FC0B71" w:rsidRPr="00FC0B71" w:rsidRDefault="00FC0B71" w:rsidP="00FC0B71">
            <w:pPr>
              <w:spacing w:before="0"/>
              <w:jc w:val="left"/>
              <w:rPr>
                <w:rFonts w:cs="Arial"/>
                <w:lang w:val="sr-Cyrl-RS"/>
              </w:rPr>
            </w:pPr>
          </w:p>
          <w:p w:rsidR="00FC0B71" w:rsidRPr="00FC0B71" w:rsidRDefault="00FC0B71" w:rsidP="00FC0B71">
            <w:pPr>
              <w:spacing w:before="0"/>
              <w:jc w:val="left"/>
              <w:rPr>
                <w:rFonts w:cs="Arial"/>
                <w:b/>
                <w:bCs/>
                <w:lang w:val="sr-Cyrl-RS"/>
              </w:rPr>
            </w:pPr>
            <w:r w:rsidRPr="00FC0B71">
              <w:rPr>
                <w:rFonts w:cs="Arial"/>
                <w:b/>
                <w:bCs/>
                <w:lang w:val="sr-Cyrl-RS"/>
              </w:rPr>
              <w:t>И</w:t>
            </w:r>
          </w:p>
          <w:p w:rsidR="00FC0B71" w:rsidRPr="00FC0B71" w:rsidRDefault="00FC0B71" w:rsidP="00FC0B71">
            <w:pPr>
              <w:snapToGrid w:val="0"/>
              <w:spacing w:before="0"/>
              <w:jc w:val="left"/>
              <w:rPr>
                <w:rFonts w:cs="Arial"/>
                <w:lang w:val="sr-Cyrl-RS"/>
              </w:rPr>
            </w:pPr>
            <w:r w:rsidRPr="00FC0B71">
              <w:rPr>
                <w:rFonts w:cs="Arial"/>
                <w:lang w:val="sr-Cyrl-RS"/>
              </w:rPr>
              <w:t xml:space="preserve">2) </w:t>
            </w:r>
            <w:r w:rsidRPr="00FC0B71">
              <w:rPr>
                <w:rFonts w:cs="Arial"/>
              </w:rPr>
              <w:t>Дозвола за третман отпада на локацији оператера</w:t>
            </w:r>
          </w:p>
          <w:p w:rsidR="00FC0B71" w:rsidRPr="00FC0B71" w:rsidRDefault="00FC0B71" w:rsidP="00FC0B71">
            <w:pPr>
              <w:snapToGrid w:val="0"/>
              <w:spacing w:before="0"/>
              <w:jc w:val="left"/>
              <w:rPr>
                <w:rFonts w:cs="Arial"/>
                <w:lang w:val="sr-Cyrl-RS"/>
              </w:rPr>
            </w:pPr>
            <w:r w:rsidRPr="00FC0B71">
              <w:rPr>
                <w:rFonts w:cs="Arial"/>
              </w:rPr>
              <w:t xml:space="preserve">  </w:t>
            </w:r>
          </w:p>
          <w:p w:rsidR="00FC0B71" w:rsidRPr="00FC0B71" w:rsidRDefault="00FC0B71" w:rsidP="00FC0B71">
            <w:pPr>
              <w:snapToGrid w:val="0"/>
              <w:spacing w:before="0"/>
              <w:jc w:val="left"/>
              <w:rPr>
                <w:rFonts w:cs="Arial"/>
                <w:b/>
                <w:bCs/>
                <w:lang w:val="sr-Cyrl-RS"/>
              </w:rPr>
            </w:pPr>
            <w:r w:rsidRPr="00FC0B71">
              <w:rPr>
                <w:rFonts w:cs="Arial"/>
                <w:b/>
                <w:bCs/>
              </w:rPr>
              <w:t>ИЛИ</w:t>
            </w:r>
          </w:p>
          <w:p w:rsidR="00FC0B71" w:rsidRPr="00FC0B71" w:rsidRDefault="00FC0B71" w:rsidP="00FC0B71">
            <w:pPr>
              <w:snapToGrid w:val="0"/>
              <w:spacing w:before="0"/>
              <w:jc w:val="left"/>
              <w:rPr>
                <w:rFonts w:cs="Arial"/>
              </w:rPr>
            </w:pPr>
            <w:r w:rsidRPr="00FC0B71">
              <w:rPr>
                <w:rFonts w:cs="Arial"/>
              </w:rPr>
              <w:t>Дозвола за складиштење на</w:t>
            </w:r>
            <w:r w:rsidRPr="00FC0B71">
              <w:rPr>
                <w:rFonts w:cs="Arial"/>
                <w:lang w:val="sr-Cyrl-RS"/>
              </w:rPr>
              <w:t xml:space="preserve"> </w:t>
            </w:r>
            <w:r w:rsidRPr="00FC0B71">
              <w:rPr>
                <w:rFonts w:cs="Arial"/>
              </w:rPr>
              <w:t xml:space="preserve">локацији </w:t>
            </w:r>
            <w:r w:rsidRPr="00FC0B71">
              <w:rPr>
                <w:rFonts w:cs="Arial"/>
                <w:lang w:val="sr-Cyrl-RS"/>
              </w:rPr>
              <w:t> о</w:t>
            </w:r>
            <w:r w:rsidRPr="00FC0B71">
              <w:rPr>
                <w:rFonts w:cs="Arial"/>
              </w:rPr>
              <w:t>ператера</w:t>
            </w:r>
            <w:r w:rsidRPr="00FC0B71">
              <w:rPr>
                <w:rFonts w:cs="Arial"/>
                <w:lang w:val="sr-Cyrl-RS"/>
              </w:rPr>
              <w:t xml:space="preserve">, </w:t>
            </w:r>
            <w:r w:rsidRPr="00FC0B71">
              <w:rPr>
                <w:rFonts w:cs="Arial"/>
              </w:rPr>
              <w:t>издат</w:t>
            </w:r>
            <w:r w:rsidRPr="00FC0B71">
              <w:rPr>
                <w:rFonts w:cs="Arial"/>
                <w:lang w:val="sr-Cyrl-RS"/>
              </w:rPr>
              <w:t>е</w:t>
            </w:r>
            <w:r w:rsidRPr="00FC0B71">
              <w:rPr>
                <w:rFonts w:cs="Arial"/>
              </w:rPr>
              <w:t xml:space="preserve"> од стране надлежног органа ( локална самоуправа или Аутономна покрајина или Министарства пољопривреде и заштите животне средине или </w:t>
            </w:r>
            <w:r w:rsidRPr="00FC0B71">
              <w:rPr>
                <w:rFonts w:cs="Arial"/>
                <w:lang w:val="ru-RU"/>
              </w:rPr>
              <w:t>Министарства које је у време издавања дозволе било надлежно   за послове заштите животне средине)</w:t>
            </w:r>
            <w:r w:rsidRPr="00FC0B71">
              <w:rPr>
                <w:rFonts w:cs="Arial"/>
              </w:rPr>
              <w:t>, кој</w:t>
            </w:r>
            <w:r w:rsidRPr="00FC0B71">
              <w:rPr>
                <w:rFonts w:cs="Arial"/>
                <w:lang w:val="sr-Cyrl-RS"/>
              </w:rPr>
              <w:t>е</w:t>
            </w:r>
            <w:r w:rsidRPr="00FC0B71">
              <w:rPr>
                <w:rFonts w:cs="Arial"/>
              </w:rPr>
              <w:t xml:space="preserve"> садрж</w:t>
            </w:r>
            <w:r w:rsidRPr="00FC0B71">
              <w:rPr>
                <w:rFonts w:cs="Arial"/>
                <w:lang w:val="sr-Cyrl-RS"/>
              </w:rPr>
              <w:t>е</w:t>
            </w:r>
            <w:r w:rsidRPr="00FC0B71">
              <w:rPr>
                <w:rFonts w:cs="Arial"/>
              </w:rPr>
              <w:t xml:space="preserve"> индексне бројеве отпада </w:t>
            </w:r>
            <w:r w:rsidRPr="00FC0B71">
              <w:rPr>
                <w:rFonts w:cs="Arial"/>
                <w:lang w:val="sr-Cyrl-RS"/>
              </w:rPr>
              <w:t>150110*.</w:t>
            </w:r>
          </w:p>
          <w:p w:rsidR="00FC0B71" w:rsidRPr="00FC0B71" w:rsidRDefault="00FC0B71" w:rsidP="00FC0B71">
            <w:pPr>
              <w:snapToGrid w:val="0"/>
              <w:spacing w:before="0"/>
              <w:jc w:val="left"/>
              <w:rPr>
                <w:rFonts w:cs="Arial"/>
                <w:u w:val="single"/>
              </w:rPr>
            </w:pPr>
            <w:r w:rsidRPr="00FC0B71">
              <w:rPr>
                <w:rFonts w:cs="Arial"/>
                <w:u w:val="single"/>
                <w:lang w:val="ru-RU"/>
              </w:rPr>
              <w:lastRenderedPageBreak/>
              <w:t xml:space="preserve">Напомена: </w:t>
            </w:r>
          </w:p>
          <w:p w:rsidR="00FC0B71" w:rsidRPr="00FC0B71" w:rsidRDefault="00FC0B71" w:rsidP="00FC0B71">
            <w:pPr>
              <w:snapToGrid w:val="0"/>
              <w:spacing w:before="0"/>
              <w:jc w:val="left"/>
              <w:rPr>
                <w:rFonts w:cs="Arial"/>
                <w:lang w:val="sr-Cyrl-RS"/>
              </w:rPr>
            </w:pPr>
            <w:r w:rsidRPr="00FC0B71">
              <w:rPr>
                <w:rFonts w:cs="Arial"/>
              </w:rPr>
              <w:t>- Дозволе  могу бити издате од стране Министарства  које је било надлежно за послове  заштите животне средине у време издавања дозволе.</w:t>
            </w:r>
          </w:p>
          <w:p w:rsidR="00FC0B71" w:rsidRPr="00BC4423" w:rsidRDefault="00FC0B71" w:rsidP="00FC0B71">
            <w:pPr>
              <w:spacing w:before="0"/>
              <w:jc w:val="left"/>
              <w:rPr>
                <w:rFonts w:cs="Arial"/>
                <w:lang w:val="sr-Cyrl-RS"/>
              </w:rPr>
            </w:pPr>
            <w:r w:rsidRPr="00FC0B71">
              <w:rPr>
                <w:rFonts w:cs="Arial"/>
                <w:lang w:val="sr-Cyrl-RS"/>
              </w:rPr>
              <w:t>* Уколико Понуђач (испоручилац) не поседује наведене дозволе неопходно је да достави Уговор о сарадњи са оператерима овлашћеним за наведену врсту отпада (150110*) и њихове дозволе</w:t>
            </w:r>
          </w:p>
          <w:p w:rsidR="00A20382" w:rsidRPr="00FC0B71" w:rsidRDefault="00A20382" w:rsidP="00FC0B71">
            <w:pPr>
              <w:snapToGrid w:val="0"/>
              <w:spacing w:before="0"/>
              <w:jc w:val="left"/>
              <w:rPr>
                <w:rFonts w:cs="Arial"/>
                <w:b/>
                <w:lang w:val="ru-RU"/>
              </w:rPr>
            </w:pPr>
            <w:r w:rsidRPr="00FC0B71">
              <w:rPr>
                <w:rFonts w:cs="Arial"/>
                <w:b/>
                <w:lang w:val="ru-RU"/>
              </w:rPr>
              <w:t xml:space="preserve">Напомена: </w:t>
            </w:r>
          </w:p>
          <w:p w:rsidR="00A20382" w:rsidRPr="00FC0B71" w:rsidRDefault="00A20382" w:rsidP="00CF62BE">
            <w:pPr>
              <w:numPr>
                <w:ilvl w:val="0"/>
                <w:numId w:val="30"/>
              </w:numPr>
              <w:snapToGrid w:val="0"/>
              <w:spacing w:before="0"/>
              <w:jc w:val="left"/>
              <w:rPr>
                <w:rFonts w:cs="Arial"/>
                <w:lang w:val="ru-RU"/>
              </w:rPr>
            </w:pPr>
            <w:r w:rsidRPr="00FC0B71">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A20382" w:rsidRPr="00FC0B71" w:rsidRDefault="00A20382" w:rsidP="00CF62BE">
            <w:pPr>
              <w:numPr>
                <w:ilvl w:val="0"/>
                <w:numId w:val="30"/>
              </w:numPr>
              <w:snapToGrid w:val="0"/>
              <w:spacing w:before="0"/>
              <w:jc w:val="left"/>
              <w:rPr>
                <w:rFonts w:cs="Arial"/>
                <w:lang w:val="ru-RU"/>
              </w:rPr>
            </w:pPr>
            <w:r w:rsidRPr="00FC0B71">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A20382" w:rsidRPr="00FC0B71" w:rsidRDefault="00A20382" w:rsidP="00CF62BE">
            <w:pPr>
              <w:numPr>
                <w:ilvl w:val="0"/>
                <w:numId w:val="30"/>
              </w:numPr>
              <w:snapToGrid w:val="0"/>
              <w:spacing w:before="0"/>
              <w:jc w:val="left"/>
              <w:rPr>
                <w:rFonts w:cs="Arial"/>
              </w:rPr>
            </w:pPr>
            <w:r w:rsidRPr="00FC0B71">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A20382" w:rsidRPr="007B1A31" w:rsidTr="005F4F16">
        <w:trPr>
          <w:jc w:val="center"/>
        </w:trPr>
        <w:tc>
          <w:tcPr>
            <w:tcW w:w="729" w:type="dxa"/>
            <w:vAlign w:val="center"/>
          </w:tcPr>
          <w:p w:rsidR="00A20382" w:rsidRPr="007B1A31" w:rsidRDefault="00A20382" w:rsidP="005F4F16">
            <w:pPr>
              <w:jc w:val="center"/>
              <w:rPr>
                <w:rFonts w:cs="Arial"/>
                <w:color w:val="00B0F0"/>
              </w:rPr>
            </w:pPr>
          </w:p>
        </w:tc>
        <w:tc>
          <w:tcPr>
            <w:tcW w:w="8430" w:type="dxa"/>
          </w:tcPr>
          <w:p w:rsidR="00A20382" w:rsidRPr="007B1A31" w:rsidRDefault="00A20382" w:rsidP="00A20382">
            <w:pPr>
              <w:spacing w:before="0"/>
              <w:ind w:right="-180"/>
              <w:jc w:val="center"/>
              <w:rPr>
                <w:rFonts w:cs="Arial"/>
                <w:b/>
                <w:lang w:val="sr-Latn-CS" w:eastAsia="sr-Latn-CS"/>
              </w:rPr>
            </w:pPr>
            <w:r w:rsidRPr="007B1A31">
              <w:rPr>
                <w:rFonts w:cs="Arial"/>
                <w:b/>
                <w:lang w:val="sr-Latn-CS" w:eastAsia="sr-Latn-CS"/>
              </w:rPr>
              <w:t xml:space="preserve">4.2  ДОДАТНИ УСЛОВИ </w:t>
            </w:r>
          </w:p>
          <w:p w:rsidR="00A20382" w:rsidRPr="007B1A31" w:rsidRDefault="00A20382" w:rsidP="00A20382">
            <w:pPr>
              <w:snapToGrid w:val="0"/>
              <w:spacing w:before="0"/>
              <w:jc w:val="center"/>
              <w:rPr>
                <w:rFonts w:cs="Arial"/>
                <w:b/>
                <w:lang w:val="sr-Cyrl-RS" w:eastAsia="sr-Latn-CS"/>
              </w:rPr>
            </w:pPr>
            <w:r w:rsidRPr="007B1A31">
              <w:rPr>
                <w:rFonts w:cs="Arial"/>
                <w:b/>
                <w:lang w:val="sr-Latn-CS" w:eastAsia="sr-Latn-CS"/>
              </w:rPr>
              <w:t>ЗА УЧЕШЋЕ У ПОСТУПКУ ЈАВНЕ НАБАВКЕ ИЗ ЧЛАНА 76. ЗАКОНА</w:t>
            </w:r>
          </w:p>
        </w:tc>
      </w:tr>
      <w:tr w:rsidR="00A20382" w:rsidRPr="007B1A31" w:rsidTr="005F4F16">
        <w:trPr>
          <w:trHeight w:val="1160"/>
          <w:jc w:val="center"/>
        </w:trPr>
        <w:tc>
          <w:tcPr>
            <w:tcW w:w="729" w:type="dxa"/>
            <w:vAlign w:val="center"/>
          </w:tcPr>
          <w:p w:rsidR="00A20382" w:rsidRPr="007B1A31" w:rsidRDefault="00A20382" w:rsidP="005F4F16">
            <w:pPr>
              <w:jc w:val="center"/>
              <w:rPr>
                <w:rFonts w:cs="Arial"/>
              </w:rPr>
            </w:pPr>
            <w:r>
              <w:rPr>
                <w:rFonts w:cs="Arial"/>
                <w:lang w:val="sr-Cyrl-RS"/>
              </w:rPr>
              <w:t>6</w:t>
            </w:r>
            <w:r w:rsidRPr="007B1A31">
              <w:rPr>
                <w:rFonts w:cs="Arial"/>
              </w:rPr>
              <w:t>.</w:t>
            </w:r>
          </w:p>
        </w:tc>
        <w:tc>
          <w:tcPr>
            <w:tcW w:w="8430" w:type="dxa"/>
          </w:tcPr>
          <w:p w:rsidR="00A20382" w:rsidRPr="007B1A31" w:rsidRDefault="00A20382" w:rsidP="001D3998">
            <w:pPr>
              <w:autoSpaceDE w:val="0"/>
              <w:autoSpaceDN w:val="0"/>
              <w:adjustRightInd w:val="0"/>
              <w:spacing w:before="0"/>
              <w:rPr>
                <w:rFonts w:cs="Arial"/>
                <w:b/>
                <w:lang w:val="sr-Latn-CS" w:eastAsia="sr-Latn-CS"/>
              </w:rPr>
            </w:pPr>
            <w:r w:rsidRPr="007B1A31">
              <w:rPr>
                <w:rFonts w:cs="Arial"/>
                <w:b/>
                <w:u w:val="single"/>
                <w:lang w:val="sr-Latn-CS" w:eastAsia="sr-Latn-CS"/>
              </w:rPr>
              <w:t>Услов:</w:t>
            </w:r>
          </w:p>
          <w:p w:rsidR="00A20382" w:rsidRPr="007B1A31" w:rsidRDefault="00A20382" w:rsidP="001D3998">
            <w:pPr>
              <w:autoSpaceDE w:val="0"/>
              <w:autoSpaceDN w:val="0"/>
              <w:adjustRightInd w:val="0"/>
              <w:spacing w:before="0"/>
              <w:rPr>
                <w:rFonts w:cs="Arial"/>
                <w:lang w:val="sr-Latn-CS" w:eastAsia="sr-Latn-CS"/>
              </w:rPr>
            </w:pPr>
            <w:r w:rsidRPr="007B1A31">
              <w:rPr>
                <w:rFonts w:cs="Arial"/>
                <w:lang w:val="sr-Latn-CS" w:eastAsia="sr-Latn-CS"/>
              </w:rPr>
              <w:t xml:space="preserve">Пословни капацитет </w:t>
            </w:r>
          </w:p>
          <w:p w:rsidR="00A20382" w:rsidRPr="007B1A31" w:rsidRDefault="00FC0B71" w:rsidP="001D3998">
            <w:pPr>
              <w:autoSpaceDE w:val="0"/>
              <w:autoSpaceDN w:val="0"/>
              <w:adjustRightInd w:val="0"/>
              <w:spacing w:before="0"/>
              <w:rPr>
                <w:rFonts w:cs="Arial"/>
                <w:lang w:val="sr-Latn-CS" w:eastAsia="sr-Latn-CS"/>
              </w:rPr>
            </w:pPr>
            <w:r>
              <w:rPr>
                <w:rFonts w:cs="Arial"/>
                <w:lang w:val="sr-Cyrl-RS" w:eastAsia="sr-Latn-CS"/>
              </w:rPr>
              <w:t>6</w:t>
            </w:r>
            <w:r w:rsidR="00A20382" w:rsidRPr="007B1A31">
              <w:rPr>
                <w:rFonts w:cs="Arial"/>
                <w:lang w:val="sr-Cyrl-RS" w:eastAsia="sr-Latn-CS"/>
              </w:rPr>
              <w:t xml:space="preserve">.1. </w:t>
            </w:r>
            <w:r w:rsidR="00A20382" w:rsidRPr="007B1A31">
              <w:rPr>
                <w:rFonts w:cs="Arial"/>
                <w:lang w:val="sr-Latn-CS" w:eastAsia="sr-Latn-CS"/>
              </w:rPr>
              <w:t xml:space="preserve">Понуђач располаже неопходним </w:t>
            </w:r>
            <w:r w:rsidR="00A20382" w:rsidRPr="007B1A31">
              <w:rPr>
                <w:rFonts w:cs="Arial"/>
                <w:b/>
                <w:lang w:val="sr-Latn-CS" w:eastAsia="sr-Latn-CS"/>
              </w:rPr>
              <w:t>пословним капацитетом</w:t>
            </w:r>
            <w:r w:rsidR="00A20382" w:rsidRPr="007B1A31">
              <w:rPr>
                <w:rFonts w:cs="Arial"/>
                <w:lang w:val="sr-Latn-CS" w:eastAsia="sr-Latn-CS"/>
              </w:rPr>
              <w:t xml:space="preserve"> ако:</w:t>
            </w:r>
          </w:p>
          <w:p w:rsidR="00BC4423" w:rsidRDefault="00A20382" w:rsidP="001D3998">
            <w:pPr>
              <w:pStyle w:val="ListParagraph"/>
              <w:autoSpaceDE w:val="0"/>
              <w:autoSpaceDN w:val="0"/>
              <w:adjustRightInd w:val="0"/>
              <w:spacing w:before="0" w:after="0" w:line="240" w:lineRule="auto"/>
              <w:ind w:left="-108"/>
              <w:rPr>
                <w:rFonts w:ascii="Arial" w:hAnsi="Arial" w:cs="Arial"/>
                <w:lang w:val="sr-Cyrl-RS" w:eastAsia="sr-Latn-CS"/>
              </w:rPr>
            </w:pPr>
            <w:r w:rsidRPr="007B1A31">
              <w:rPr>
                <w:rFonts w:ascii="Arial" w:hAnsi="Arial" w:cs="Arial"/>
                <w:lang w:val="sr-Latn-CS" w:eastAsia="sr-Latn-CS"/>
              </w:rPr>
              <w:t xml:space="preserve">-је у </w:t>
            </w:r>
            <w:r w:rsidRPr="007B1A31">
              <w:rPr>
                <w:rFonts w:ascii="Arial" w:hAnsi="Arial" w:cs="Arial"/>
                <w:lang w:val="sr-Cyrl-CS" w:eastAsia="sr-Latn-CS"/>
              </w:rPr>
              <w:t>претходне</w:t>
            </w:r>
            <w:r w:rsidRPr="007B1A31">
              <w:rPr>
                <w:rFonts w:ascii="Arial" w:hAnsi="Arial" w:cs="Arial"/>
                <w:lang w:val="sr-Latn-CS" w:eastAsia="sr-Latn-CS"/>
              </w:rPr>
              <w:t xml:space="preserve"> три  године </w:t>
            </w:r>
            <w:r w:rsidRPr="007B1A31">
              <w:rPr>
                <w:rFonts w:ascii="Arial" w:hAnsi="Arial" w:cs="Arial"/>
                <w:lang w:eastAsia="sr-Latn-CS"/>
              </w:rPr>
              <w:t>(201</w:t>
            </w:r>
            <w:r w:rsidR="001D3998">
              <w:rPr>
                <w:rFonts w:ascii="Arial" w:hAnsi="Arial" w:cs="Arial"/>
                <w:lang w:val="sr-Cyrl-RS" w:eastAsia="sr-Latn-CS"/>
              </w:rPr>
              <w:t>3</w:t>
            </w:r>
            <w:r w:rsidRPr="007B1A31">
              <w:rPr>
                <w:rFonts w:ascii="Arial" w:hAnsi="Arial" w:cs="Arial"/>
                <w:lang w:val="sr-Cyrl-RS" w:eastAsia="sr-Latn-CS"/>
              </w:rPr>
              <w:t>,</w:t>
            </w:r>
            <w:r w:rsidR="001D3998">
              <w:rPr>
                <w:rFonts w:ascii="Arial" w:hAnsi="Arial" w:cs="Arial"/>
                <w:lang w:val="sr-Cyrl-RS" w:eastAsia="sr-Latn-CS"/>
              </w:rPr>
              <w:t xml:space="preserve"> </w:t>
            </w:r>
            <w:r w:rsidRPr="007B1A31">
              <w:rPr>
                <w:rFonts w:ascii="Arial" w:hAnsi="Arial" w:cs="Arial"/>
                <w:lang w:val="sr-Cyrl-RS" w:eastAsia="sr-Latn-CS"/>
              </w:rPr>
              <w:t>2014</w:t>
            </w:r>
            <w:r w:rsidRPr="007B1A31">
              <w:rPr>
                <w:rFonts w:ascii="Arial" w:hAnsi="Arial" w:cs="Arial"/>
                <w:lang w:eastAsia="sr-Latn-CS"/>
              </w:rPr>
              <w:t xml:space="preserve"> и 2015.год.)</w:t>
            </w:r>
            <w:r w:rsidRPr="007B1A31">
              <w:rPr>
                <w:rFonts w:ascii="Arial" w:hAnsi="Arial" w:cs="Arial"/>
                <w:lang w:val="sr-Cyrl-RS" w:eastAsia="sr-Latn-CS"/>
              </w:rPr>
              <w:t>,</w:t>
            </w:r>
            <w:r w:rsidRPr="007B1A31">
              <w:rPr>
                <w:rFonts w:ascii="Arial" w:hAnsi="Arial" w:cs="Arial"/>
                <w:lang w:eastAsia="sr-Latn-CS"/>
              </w:rPr>
              <w:t xml:space="preserve"> </w:t>
            </w:r>
            <w:r w:rsidRPr="007B1A31">
              <w:rPr>
                <w:rFonts w:ascii="Arial" w:hAnsi="Arial" w:cs="Arial"/>
                <w:lang w:val="sr-Latn-CS" w:eastAsia="sr-Latn-CS"/>
              </w:rPr>
              <w:t xml:space="preserve">извршио </w:t>
            </w:r>
            <w:r w:rsidR="001D3998">
              <w:rPr>
                <w:rFonts w:ascii="Arial" w:hAnsi="Arial" w:cs="Arial"/>
                <w:lang w:val="sr-Cyrl-RS" w:eastAsia="sr-Latn-CS"/>
              </w:rPr>
              <w:t>испоруку добара  која</w:t>
            </w:r>
            <w:r w:rsidRPr="007B1A31">
              <w:rPr>
                <w:rFonts w:ascii="Arial" w:hAnsi="Arial" w:cs="Arial"/>
                <w:lang w:val="sr-Cyrl-RS" w:eastAsia="sr-Latn-CS"/>
              </w:rPr>
              <w:t xml:space="preserve"> су</w:t>
            </w:r>
            <w:r w:rsidR="001D3998">
              <w:rPr>
                <w:rFonts w:ascii="Arial" w:hAnsi="Arial" w:cs="Arial"/>
                <w:lang w:val="sr-Cyrl-RS" w:eastAsia="sr-Latn-CS"/>
              </w:rPr>
              <w:t xml:space="preserve"> предмет ЈН укупне вредности</w:t>
            </w:r>
            <w:r w:rsidR="00BC4423">
              <w:rPr>
                <w:rFonts w:ascii="Arial" w:hAnsi="Arial" w:cs="Arial"/>
                <w:lang w:val="sr-Latn-RS" w:eastAsia="sr-Latn-CS"/>
              </w:rPr>
              <w:t xml:space="preserve"> </w:t>
            </w:r>
            <w:r w:rsidR="00BC4423">
              <w:rPr>
                <w:rFonts w:ascii="Arial" w:hAnsi="Arial" w:cs="Arial"/>
                <w:lang w:val="sr-Cyrl-RS" w:eastAsia="sr-Latn-CS"/>
              </w:rPr>
              <w:t xml:space="preserve">и то: </w:t>
            </w:r>
          </w:p>
          <w:p w:rsidR="00A20382" w:rsidRDefault="00BC4423" w:rsidP="001D3998">
            <w:pPr>
              <w:pStyle w:val="ListParagraph"/>
              <w:autoSpaceDE w:val="0"/>
              <w:autoSpaceDN w:val="0"/>
              <w:adjustRightInd w:val="0"/>
              <w:spacing w:before="0" w:after="0" w:line="240" w:lineRule="auto"/>
              <w:ind w:left="-108"/>
              <w:rPr>
                <w:rFonts w:ascii="Arial" w:hAnsi="Arial" w:cs="Arial"/>
                <w:lang w:val="ru-RU"/>
              </w:rPr>
            </w:pPr>
            <w:r>
              <w:rPr>
                <w:rFonts w:ascii="Arial" w:hAnsi="Arial" w:cs="Arial"/>
                <w:lang w:val="sr-Cyrl-RS" w:eastAsia="sr-Latn-CS"/>
              </w:rPr>
              <w:t>За Партију 1 : 7</w:t>
            </w:r>
            <w:r w:rsidR="00A20382" w:rsidRPr="007B1A31">
              <w:rPr>
                <w:rFonts w:ascii="Arial" w:hAnsi="Arial" w:cs="Arial"/>
                <w:lang w:val="sr-Cyrl-RS" w:eastAsia="sr-Latn-CS"/>
              </w:rPr>
              <w:t>00.000,00 динара без ПДВ</w:t>
            </w:r>
            <w:r>
              <w:rPr>
                <w:rFonts w:ascii="Arial" w:hAnsi="Arial" w:cs="Arial"/>
                <w:lang w:val="ru-RU"/>
              </w:rPr>
              <w:t>;</w:t>
            </w:r>
          </w:p>
          <w:p w:rsidR="00BC4423" w:rsidRPr="00BC4423" w:rsidRDefault="00BC4423" w:rsidP="00BC4423">
            <w:pPr>
              <w:pStyle w:val="ListParagraph"/>
              <w:autoSpaceDE w:val="0"/>
              <w:autoSpaceDN w:val="0"/>
              <w:adjustRightInd w:val="0"/>
              <w:spacing w:before="0" w:after="0" w:line="240" w:lineRule="auto"/>
              <w:ind w:left="-108"/>
              <w:rPr>
                <w:rFonts w:ascii="Arial" w:hAnsi="Arial" w:cs="Arial"/>
                <w:lang w:val="sr-Latn-CS" w:eastAsia="sr-Latn-CS"/>
              </w:rPr>
            </w:pPr>
            <w:r>
              <w:rPr>
                <w:rFonts w:ascii="Arial" w:hAnsi="Arial" w:cs="Arial"/>
                <w:lang w:val="sr-Cyrl-RS" w:eastAsia="sr-Latn-CS"/>
              </w:rPr>
              <w:t>За Партију 3 : 3</w:t>
            </w:r>
            <w:r w:rsidRPr="007B1A31">
              <w:rPr>
                <w:rFonts w:ascii="Arial" w:hAnsi="Arial" w:cs="Arial"/>
                <w:lang w:val="sr-Cyrl-RS" w:eastAsia="sr-Latn-CS"/>
              </w:rPr>
              <w:t>00.000,00 динара без ПДВ</w:t>
            </w:r>
            <w:r w:rsidRPr="007B1A31">
              <w:rPr>
                <w:rFonts w:ascii="Arial" w:hAnsi="Arial" w:cs="Arial"/>
                <w:lang w:val="ru-RU"/>
              </w:rPr>
              <w:t>.</w:t>
            </w:r>
          </w:p>
          <w:p w:rsidR="00A20382" w:rsidRPr="007B1A31" w:rsidRDefault="00A20382" w:rsidP="001D3998">
            <w:pPr>
              <w:autoSpaceDE w:val="0"/>
              <w:autoSpaceDN w:val="0"/>
              <w:adjustRightInd w:val="0"/>
              <w:spacing w:before="0"/>
              <w:rPr>
                <w:rFonts w:cs="Arial"/>
                <w:b/>
                <w:u w:val="single"/>
                <w:lang w:val="sr-Latn-CS" w:eastAsia="sr-Latn-CS"/>
              </w:rPr>
            </w:pPr>
            <w:r w:rsidRPr="007B1A31">
              <w:rPr>
                <w:rFonts w:cs="Arial"/>
                <w:b/>
                <w:u w:val="single"/>
                <w:lang w:val="sr-Latn-CS" w:eastAsia="sr-Latn-CS"/>
              </w:rPr>
              <w:t xml:space="preserve">Доказ: </w:t>
            </w:r>
          </w:p>
          <w:p w:rsidR="00A20382" w:rsidRPr="007B1A31" w:rsidRDefault="00A20382" w:rsidP="001D3998">
            <w:pPr>
              <w:autoSpaceDE w:val="0"/>
              <w:autoSpaceDN w:val="0"/>
              <w:adjustRightInd w:val="0"/>
              <w:spacing w:before="0"/>
              <w:ind w:left="279" w:hanging="220"/>
              <w:rPr>
                <w:rFonts w:cs="Arial"/>
                <w:lang w:eastAsia="sr-Latn-CS"/>
              </w:rPr>
            </w:pPr>
            <w:r w:rsidRPr="007B1A31">
              <w:rPr>
                <w:rFonts w:cs="Arial"/>
                <w:lang w:val="sr-Latn-CS" w:eastAsia="sr-Latn-CS"/>
              </w:rPr>
              <w:t>-</w:t>
            </w:r>
            <w:r w:rsidRPr="007B1A31">
              <w:rPr>
                <w:rFonts w:cs="Arial"/>
                <w:lang w:eastAsia="sr-Latn-CS"/>
              </w:rPr>
              <w:t xml:space="preserve">Списак </w:t>
            </w:r>
            <w:r w:rsidR="001D3998">
              <w:rPr>
                <w:rFonts w:cs="Arial"/>
                <w:lang w:val="sr-Cyrl-RS" w:eastAsia="sr-Latn-CS"/>
              </w:rPr>
              <w:t>испоручених добара</w:t>
            </w:r>
            <w:r w:rsidRPr="007B1A31">
              <w:rPr>
                <w:rFonts w:cs="Arial"/>
                <w:lang w:eastAsia="sr-Latn-CS"/>
              </w:rPr>
              <w:t xml:space="preserve"> – стручне референце</w:t>
            </w:r>
          </w:p>
          <w:p w:rsidR="00A20382" w:rsidRPr="007B1A31" w:rsidRDefault="00A20382" w:rsidP="001D3998">
            <w:pPr>
              <w:autoSpaceDE w:val="0"/>
              <w:autoSpaceDN w:val="0"/>
              <w:adjustRightInd w:val="0"/>
              <w:spacing w:before="0"/>
              <w:ind w:left="279" w:hanging="220"/>
              <w:rPr>
                <w:rFonts w:cs="Arial"/>
                <w:lang w:eastAsia="sr-Latn-CS"/>
              </w:rPr>
            </w:pPr>
            <w:r w:rsidRPr="007B1A31">
              <w:rPr>
                <w:rFonts w:cs="Arial"/>
                <w:lang w:val="sr-Latn-CS" w:eastAsia="sr-Latn-CS"/>
              </w:rPr>
              <w:t>-Пот</w:t>
            </w:r>
            <w:r w:rsidRPr="007B1A31">
              <w:rPr>
                <w:rFonts w:cs="Arial"/>
                <w:lang w:eastAsia="sr-Latn-CS"/>
              </w:rPr>
              <w:t>врда о референтним набавкама</w:t>
            </w:r>
          </w:p>
          <w:p w:rsidR="00A20382" w:rsidRDefault="00A20382" w:rsidP="001D3998">
            <w:pPr>
              <w:autoSpaceDE w:val="0"/>
              <w:autoSpaceDN w:val="0"/>
              <w:adjustRightInd w:val="0"/>
              <w:spacing w:before="0"/>
              <w:ind w:left="279" w:hanging="220"/>
              <w:rPr>
                <w:rFonts w:cs="Arial"/>
                <w:lang w:val="sr-Cyrl-RS" w:eastAsia="sr-Latn-CS"/>
              </w:rPr>
            </w:pPr>
            <w:r w:rsidRPr="007B1A31">
              <w:rPr>
                <w:rFonts w:cs="Arial"/>
                <w:lang w:eastAsia="sr-Latn-CS"/>
              </w:rPr>
              <w:t>-Уговори и поруџбенице</w:t>
            </w:r>
          </w:p>
          <w:p w:rsidR="001D3998" w:rsidRPr="001D3998" w:rsidRDefault="001D3998" w:rsidP="001D3998">
            <w:pPr>
              <w:autoSpaceDE w:val="0"/>
              <w:autoSpaceDN w:val="0"/>
              <w:adjustRightInd w:val="0"/>
              <w:spacing w:before="0"/>
              <w:rPr>
                <w:rFonts w:cs="Arial"/>
                <w:lang w:val="sr-Cyrl-RS" w:eastAsia="sr-Latn-CS"/>
              </w:rPr>
            </w:pPr>
          </w:p>
          <w:p w:rsidR="001D3998" w:rsidRPr="00BC4423" w:rsidRDefault="00FC0B71" w:rsidP="001D3998">
            <w:pPr>
              <w:autoSpaceDE w:val="0"/>
              <w:autoSpaceDN w:val="0"/>
              <w:adjustRightInd w:val="0"/>
              <w:spacing w:before="0"/>
              <w:rPr>
                <w:rFonts w:cs="Arial"/>
                <w:lang w:val="sr-Cyrl-CS"/>
              </w:rPr>
            </w:pPr>
            <w:r>
              <w:rPr>
                <w:rFonts w:cs="Arial"/>
                <w:lang w:val="sr-Cyrl-RS" w:eastAsia="sr-Latn-CS"/>
              </w:rPr>
              <w:t>6</w:t>
            </w:r>
            <w:r w:rsidR="00A20382" w:rsidRPr="00FC0B71">
              <w:rPr>
                <w:rFonts w:cs="Arial"/>
                <w:lang w:val="sr-Cyrl-RS" w:eastAsia="sr-Latn-CS"/>
              </w:rPr>
              <w:t xml:space="preserve">.2. Да је понуђач </w:t>
            </w:r>
            <w:r w:rsidRPr="00FC0B71">
              <w:rPr>
                <w:rFonts w:cs="Arial"/>
                <w:lang w:val="sr-Cyrl-RS"/>
              </w:rPr>
              <w:t>поседује важеће следеће</w:t>
            </w:r>
            <w:r w:rsidR="00A20382" w:rsidRPr="00FC0B71">
              <w:rPr>
                <w:rFonts w:cs="Arial"/>
                <w:lang w:val="sr-Cyrl-RS"/>
              </w:rPr>
              <w:t xml:space="preserve"> сертификат</w:t>
            </w:r>
            <w:r w:rsidRPr="00FC0B71">
              <w:rPr>
                <w:rFonts w:cs="Arial"/>
                <w:lang w:val="sr-Cyrl-RS"/>
              </w:rPr>
              <w:t xml:space="preserve">е </w:t>
            </w:r>
            <w:r w:rsidRPr="00FC0B71">
              <w:rPr>
                <w:rFonts w:cs="Arial"/>
                <w:lang w:val="sl-SI"/>
              </w:rPr>
              <w:t>ISO</w:t>
            </w:r>
            <w:r w:rsidRPr="00FC0B71">
              <w:rPr>
                <w:rFonts w:cs="Arial"/>
                <w:lang w:val="sr-Cyrl-CS"/>
              </w:rPr>
              <w:t xml:space="preserve"> 9001</w:t>
            </w:r>
            <w:r w:rsidRPr="00FC0B71">
              <w:rPr>
                <w:rFonts w:cs="Arial"/>
                <w:lang w:val="sr-Latn-RS"/>
              </w:rPr>
              <w:t>,</w:t>
            </w:r>
            <w:r w:rsidRPr="00FC0B71">
              <w:rPr>
                <w:rFonts w:cs="Arial"/>
                <w:lang w:val="sr-Cyrl-CS"/>
              </w:rPr>
              <w:t xml:space="preserve"> </w:t>
            </w:r>
            <w:r w:rsidRPr="00FC0B71">
              <w:rPr>
                <w:rFonts w:cs="Arial"/>
                <w:lang w:val="sl-SI"/>
              </w:rPr>
              <w:t>ISO</w:t>
            </w:r>
            <w:r w:rsidRPr="00FC0B71">
              <w:rPr>
                <w:rFonts w:cs="Arial"/>
                <w:lang w:val="sr-Cyrl-CS"/>
              </w:rPr>
              <w:t xml:space="preserve"> 14001</w:t>
            </w:r>
          </w:p>
          <w:p w:rsidR="00A20382" w:rsidRPr="00FC0B71" w:rsidRDefault="001D3998" w:rsidP="001D3998">
            <w:pPr>
              <w:pStyle w:val="ListParagraph"/>
              <w:autoSpaceDE w:val="0"/>
              <w:autoSpaceDN w:val="0"/>
              <w:adjustRightInd w:val="0"/>
              <w:spacing w:before="0" w:after="0" w:line="240" w:lineRule="auto"/>
              <w:ind w:left="-108"/>
              <w:rPr>
                <w:rFonts w:ascii="Arial" w:hAnsi="Arial" w:cs="Arial"/>
                <w:lang w:val="sr-Latn-CS" w:eastAsia="sr-Latn-CS"/>
              </w:rPr>
            </w:pPr>
            <w:r w:rsidRPr="001D3998">
              <w:rPr>
                <w:rFonts w:ascii="Arial" w:hAnsi="Arial" w:cs="Arial"/>
                <w:b/>
                <w:lang w:val="sr-Cyrl-RS" w:eastAsia="sr-Latn-CS"/>
              </w:rPr>
              <w:t xml:space="preserve"> </w:t>
            </w:r>
            <w:r w:rsidR="00A20382" w:rsidRPr="00FC0B71">
              <w:rPr>
                <w:rFonts w:ascii="Arial" w:hAnsi="Arial" w:cs="Arial"/>
                <w:b/>
                <w:u w:val="single"/>
                <w:lang w:val="sr-Latn-CS" w:eastAsia="sr-Latn-CS"/>
              </w:rPr>
              <w:t xml:space="preserve">Доказ: </w:t>
            </w:r>
          </w:p>
          <w:p w:rsidR="00A20382" w:rsidRPr="00FC0B71" w:rsidRDefault="00FC0B71" w:rsidP="00CF62BE">
            <w:pPr>
              <w:pStyle w:val="ListParagraph"/>
              <w:numPr>
                <w:ilvl w:val="0"/>
                <w:numId w:val="29"/>
              </w:numPr>
              <w:autoSpaceDE w:val="0"/>
              <w:autoSpaceDN w:val="0"/>
              <w:adjustRightInd w:val="0"/>
              <w:spacing w:before="0" w:after="0" w:line="240" w:lineRule="auto"/>
              <w:rPr>
                <w:rFonts w:ascii="Arial" w:hAnsi="Arial" w:cs="Arial"/>
                <w:lang w:val="sr-Cyrl-RS" w:eastAsia="sr-Latn-CS"/>
              </w:rPr>
            </w:pPr>
            <w:r w:rsidRPr="00FC0B71">
              <w:rPr>
                <w:rFonts w:ascii="Arial" w:hAnsi="Arial" w:cs="Arial"/>
                <w:lang w:val="sr-Cyrl-RS" w:eastAsia="sr-Latn-CS"/>
              </w:rPr>
              <w:t>Копије</w:t>
            </w:r>
            <w:r w:rsidR="00A20382" w:rsidRPr="00FC0B71">
              <w:rPr>
                <w:rFonts w:ascii="Arial" w:hAnsi="Arial" w:cs="Arial"/>
                <w:lang w:val="sr-Cyrl-RS" w:eastAsia="sr-Latn-CS"/>
              </w:rPr>
              <w:t xml:space="preserve"> </w:t>
            </w:r>
            <w:r w:rsidR="00A20382" w:rsidRPr="00FC0B71">
              <w:rPr>
                <w:rFonts w:ascii="Arial" w:hAnsi="Arial" w:cs="Arial"/>
                <w:lang w:val="sr-Cyrl-RS"/>
              </w:rPr>
              <w:t xml:space="preserve">сертификата </w:t>
            </w:r>
            <w:r w:rsidRPr="00FC0B71">
              <w:rPr>
                <w:rFonts w:ascii="Arial" w:hAnsi="Arial" w:cs="Arial"/>
                <w:lang w:val="sl-SI"/>
              </w:rPr>
              <w:t>ISO</w:t>
            </w:r>
            <w:r w:rsidRPr="00FC0B71">
              <w:rPr>
                <w:rFonts w:ascii="Arial" w:hAnsi="Arial" w:cs="Arial"/>
                <w:lang w:val="sr-Cyrl-CS"/>
              </w:rPr>
              <w:t xml:space="preserve"> 9001</w:t>
            </w:r>
            <w:r w:rsidRPr="00FC0B71">
              <w:rPr>
                <w:rFonts w:ascii="Arial" w:hAnsi="Arial" w:cs="Arial"/>
                <w:lang w:val="sr-Latn-RS"/>
              </w:rPr>
              <w:t>,</w:t>
            </w:r>
            <w:r w:rsidRPr="00FC0B71">
              <w:rPr>
                <w:rFonts w:ascii="Arial" w:hAnsi="Arial" w:cs="Arial"/>
                <w:lang w:val="sr-Cyrl-CS"/>
              </w:rPr>
              <w:t xml:space="preserve"> </w:t>
            </w:r>
            <w:r w:rsidRPr="00FC0B71">
              <w:rPr>
                <w:rFonts w:ascii="Arial" w:hAnsi="Arial" w:cs="Arial"/>
                <w:lang w:val="sl-SI"/>
              </w:rPr>
              <w:t>ISO</w:t>
            </w:r>
            <w:r w:rsidRPr="00FC0B71">
              <w:rPr>
                <w:rFonts w:ascii="Arial" w:hAnsi="Arial" w:cs="Arial"/>
                <w:lang w:val="sr-Cyrl-CS"/>
              </w:rPr>
              <w:t xml:space="preserve"> 14001</w:t>
            </w:r>
          </w:p>
          <w:p w:rsidR="00A20382" w:rsidRPr="007B1A31" w:rsidRDefault="00A20382" w:rsidP="001D3998">
            <w:pPr>
              <w:spacing w:before="0"/>
              <w:rPr>
                <w:rFonts w:cs="Arial"/>
                <w:b/>
                <w:u w:val="single"/>
                <w:lang w:val="sr-Latn-CS" w:eastAsia="sr-Latn-CS"/>
              </w:rPr>
            </w:pPr>
            <w:r w:rsidRPr="007B1A31">
              <w:rPr>
                <w:rFonts w:cs="Arial"/>
                <w:b/>
                <w:u w:val="single"/>
                <w:lang w:val="sr-Latn-CS" w:eastAsia="sr-Latn-CS"/>
              </w:rPr>
              <w:t>Напомена:</w:t>
            </w:r>
          </w:p>
          <w:p w:rsidR="00A20382" w:rsidRPr="007B1A31" w:rsidRDefault="00A20382" w:rsidP="00CF62BE">
            <w:pPr>
              <w:numPr>
                <w:ilvl w:val="0"/>
                <w:numId w:val="30"/>
              </w:numPr>
              <w:snapToGrid w:val="0"/>
              <w:spacing w:before="0"/>
              <w:rPr>
                <w:rFonts w:cs="Arial"/>
                <w:lang w:val="sr-Latn-CS" w:eastAsia="sr-Latn-CS"/>
              </w:rPr>
            </w:pPr>
            <w:r w:rsidRPr="007B1A31">
              <w:rPr>
                <w:rFonts w:cs="Arial"/>
                <w:lang w:val="sr-Latn-CS" w:eastAsia="sr-Latn-CS"/>
              </w:rPr>
              <w:t xml:space="preserve">У случају да понуду подноси група понуђача, доказ из тачке </w:t>
            </w:r>
            <w:r w:rsidR="00FC0B71">
              <w:rPr>
                <w:rFonts w:cs="Arial"/>
                <w:lang w:val="sr-Cyrl-RS" w:eastAsia="sr-Latn-CS"/>
              </w:rPr>
              <w:t>6.1. и 6</w:t>
            </w:r>
            <w:r w:rsidRPr="007B1A31">
              <w:rPr>
                <w:rFonts w:cs="Arial"/>
                <w:lang w:val="sr-Cyrl-RS" w:eastAsia="sr-Latn-CS"/>
              </w:rPr>
              <w:t>.2.</w:t>
            </w:r>
            <w:r w:rsidRPr="007B1A31">
              <w:rPr>
                <w:rFonts w:cs="Arial"/>
                <w:lang w:val="sr-Latn-CS" w:eastAsia="sr-Latn-CS"/>
              </w:rPr>
              <w:t xml:space="preserve"> доставити за оног члана групе који испуњава тражени услов (довољно је да 1 члан групе достави </w:t>
            </w:r>
            <w:r w:rsidRPr="007B1A31">
              <w:rPr>
                <w:rFonts w:cs="Arial"/>
                <w:lang w:val="sr-Cyrl-RS" w:eastAsia="sr-Latn-CS"/>
              </w:rPr>
              <w:t>тражени доказ</w:t>
            </w:r>
            <w:r w:rsidRPr="007B1A31">
              <w:rPr>
                <w:rFonts w:cs="Arial"/>
                <w:lang w:val="sr-Latn-CS" w:eastAsia="sr-Latn-CS"/>
              </w:rPr>
              <w:t xml:space="preserve">), а уколико више њих заједно испуњавају услов из тачке </w:t>
            </w:r>
            <w:r w:rsidR="00FC0B71">
              <w:rPr>
                <w:rFonts w:cs="Arial"/>
                <w:lang w:val="sr-Cyrl-RS" w:eastAsia="sr-Latn-CS"/>
              </w:rPr>
              <w:t>6</w:t>
            </w:r>
            <w:r w:rsidRPr="007B1A31">
              <w:rPr>
                <w:rFonts w:cs="Arial"/>
                <w:lang w:val="sr-Latn-CS" w:eastAsia="sr-Latn-CS"/>
              </w:rPr>
              <w:t>.</w:t>
            </w:r>
            <w:r w:rsidR="00FC0B71">
              <w:rPr>
                <w:rFonts w:cs="Arial"/>
                <w:lang w:val="sr-Cyrl-RS" w:eastAsia="sr-Latn-CS"/>
              </w:rPr>
              <w:t>1. и 6</w:t>
            </w:r>
            <w:r w:rsidRPr="007B1A31">
              <w:rPr>
                <w:rFonts w:cs="Arial"/>
                <w:lang w:val="sr-Cyrl-RS" w:eastAsia="sr-Latn-CS"/>
              </w:rPr>
              <w:t>.2.</w:t>
            </w:r>
            <w:r w:rsidRPr="007B1A31">
              <w:rPr>
                <w:rFonts w:cs="Arial"/>
                <w:lang w:val="sr-Latn-CS" w:eastAsia="sr-Latn-CS"/>
              </w:rPr>
              <w:t xml:space="preserve"> - овај доказ доставити за те чланове.</w:t>
            </w:r>
          </w:p>
          <w:p w:rsidR="00A20382" w:rsidRPr="00F36D2D" w:rsidRDefault="00A20382" w:rsidP="00F36D2D">
            <w:pPr>
              <w:snapToGrid w:val="0"/>
              <w:spacing w:before="0"/>
              <w:ind w:left="720"/>
              <w:rPr>
                <w:rFonts w:cs="Arial"/>
                <w:color w:val="00B0F0"/>
                <w:lang w:val="sr-Cyrl-RS" w:eastAsia="sr-Latn-CS"/>
              </w:rPr>
            </w:pPr>
            <w:r w:rsidRPr="007B1A3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Pr="007B1A31">
              <w:rPr>
                <w:rFonts w:cs="Arial"/>
                <w:color w:val="00B0F0"/>
                <w:lang w:val="sr-Latn-CS" w:eastAsia="sr-Latn-CS"/>
              </w:rPr>
              <w:t xml:space="preserve"> </w:t>
            </w:r>
          </w:p>
        </w:tc>
      </w:tr>
    </w:tbl>
    <w:p w:rsidR="0098247A" w:rsidRPr="0098247A" w:rsidRDefault="0098247A" w:rsidP="00B13CD3">
      <w:pPr>
        <w:spacing w:before="0"/>
        <w:rPr>
          <w:rFonts w:cs="Arial"/>
          <w:lang w:val="sr-Cyrl-RS" w:eastAsia="zh-CN"/>
        </w:rPr>
      </w:pPr>
    </w:p>
    <w:p w:rsidR="00F36D2D" w:rsidRDefault="00F36D2D" w:rsidP="00F36D2D">
      <w:pPr>
        <w:spacing w:before="0"/>
        <w:rPr>
          <w:rFonts w:cs="Arial"/>
          <w:lang w:val="sr-Cyrl-RS" w:eastAsia="zh-CN"/>
        </w:rPr>
      </w:pPr>
      <w:r w:rsidRPr="00A4233B">
        <w:rPr>
          <w:rFonts w:cs="Arial"/>
          <w:lang w:eastAsia="zh-CN"/>
        </w:rPr>
        <w:t>Понуда понуђача који не докаже да испуњава наведене обавезне и додатне услове из тачака 1.</w:t>
      </w:r>
      <w:r>
        <w:rPr>
          <w:rFonts w:cs="Arial"/>
          <w:lang w:val="sr-Cyrl-RS" w:eastAsia="zh-CN"/>
        </w:rPr>
        <w:t xml:space="preserve"> </w:t>
      </w:r>
      <w:r w:rsidRPr="00A4233B">
        <w:rPr>
          <w:rFonts w:cs="Arial"/>
          <w:lang w:eastAsia="zh-CN"/>
        </w:rPr>
        <w:t xml:space="preserve">до </w:t>
      </w:r>
      <w:r>
        <w:rPr>
          <w:rFonts w:cs="Arial"/>
          <w:lang w:val="sr-Cyrl-RS" w:eastAsia="zh-CN"/>
        </w:rPr>
        <w:t>6.</w:t>
      </w:r>
      <w:r w:rsidRPr="00A4233B">
        <w:rPr>
          <w:rFonts w:cs="Arial"/>
          <w:lang w:eastAsia="zh-CN"/>
        </w:rPr>
        <w:t xml:space="preserve"> овог обрасца, биће одбијена као неприхватљива.</w:t>
      </w:r>
    </w:p>
    <w:p w:rsidR="00F36D2D" w:rsidRPr="00F36D2D" w:rsidRDefault="00F36D2D" w:rsidP="00F36D2D">
      <w:pPr>
        <w:spacing w:before="0"/>
        <w:rPr>
          <w:rFonts w:cs="Arial"/>
          <w:lang w:val="sr-Cyrl-RS" w:eastAsia="zh-CN"/>
        </w:rPr>
      </w:pPr>
    </w:p>
    <w:p w:rsidR="00F36D2D" w:rsidRDefault="00F36D2D" w:rsidP="00F36D2D">
      <w:pPr>
        <w:spacing w:before="0"/>
        <w:rPr>
          <w:rFonts w:cs="Arial"/>
          <w:lang w:val="sr-Cyrl-RS"/>
        </w:rPr>
      </w:pPr>
      <w:r w:rsidRPr="00A4233B">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sidRPr="00A4233B">
        <w:rPr>
          <w:rFonts w:cs="Arial"/>
          <w:lang w:val="sr-Cyrl-RS"/>
        </w:rPr>
        <w:t xml:space="preserve"> </w:t>
      </w:r>
      <w:r w:rsidRPr="00A4233B">
        <w:rPr>
          <w:rFonts w:cs="Arial"/>
        </w:rPr>
        <w:t>Закона, понуђач испуњава самостално без обзира на ангажовање подизвођача.</w:t>
      </w:r>
    </w:p>
    <w:p w:rsidR="00BC4423" w:rsidRPr="00BC4423" w:rsidRDefault="00BC4423" w:rsidP="00F36D2D">
      <w:pPr>
        <w:spacing w:before="0"/>
        <w:rPr>
          <w:rFonts w:cs="Arial"/>
          <w:lang w:val="sr-Cyrl-RS"/>
        </w:rPr>
      </w:pPr>
    </w:p>
    <w:p w:rsidR="00F36D2D" w:rsidRDefault="00F36D2D" w:rsidP="00F36D2D">
      <w:pPr>
        <w:spacing w:before="0"/>
        <w:rPr>
          <w:rFonts w:cs="Arial"/>
          <w:lang w:val="sr-Cyrl-RS" w:eastAsia="zh-CN"/>
        </w:rPr>
      </w:pPr>
      <w:r w:rsidRPr="00A4233B">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A4233B">
        <w:rPr>
          <w:rFonts w:cs="Arial"/>
        </w:rPr>
        <w:t xml:space="preserve">и члана 75. став 2. </w:t>
      </w:r>
      <w:r w:rsidRPr="00A4233B">
        <w:rPr>
          <w:rFonts w:cs="Arial"/>
          <w:lang w:eastAsia="zh-CN"/>
        </w:rPr>
        <w:t xml:space="preserve">Закона, што доказује </w:t>
      </w:r>
      <w:r w:rsidRPr="00A4233B">
        <w:rPr>
          <w:rFonts w:cs="Arial"/>
          <w:lang w:eastAsia="zh-CN"/>
        </w:rPr>
        <w:lastRenderedPageBreak/>
        <w:t>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w:t>
      </w:r>
      <w:r>
        <w:rPr>
          <w:rFonts w:cs="Arial"/>
          <w:lang w:eastAsia="zh-CN"/>
        </w:rPr>
        <w:t>дељком конкурсне документације.</w:t>
      </w:r>
    </w:p>
    <w:p w:rsidR="00F36D2D" w:rsidRPr="00F36D2D" w:rsidRDefault="00F36D2D" w:rsidP="00F36D2D">
      <w:pPr>
        <w:spacing w:before="0"/>
        <w:rPr>
          <w:rFonts w:cs="Arial"/>
          <w:lang w:val="sr-Cyrl-RS" w:eastAsia="zh-CN"/>
        </w:rPr>
      </w:pPr>
    </w:p>
    <w:p w:rsidR="00F36D2D" w:rsidRPr="00A4233B" w:rsidRDefault="00F36D2D" w:rsidP="00F36D2D">
      <w:pPr>
        <w:spacing w:before="0"/>
        <w:rPr>
          <w:rFonts w:cs="Arial"/>
          <w:lang w:eastAsia="zh-CN"/>
        </w:rPr>
      </w:pPr>
      <w:r w:rsidRPr="00A4233B">
        <w:rPr>
          <w:rFonts w:cs="Arial"/>
          <w:lang w:eastAsia="zh-CN"/>
        </w:rPr>
        <w:t>3. Докази о испуњености услова из члана 77.</w:t>
      </w:r>
      <w:r w:rsidRPr="00A4233B">
        <w:rPr>
          <w:rFonts w:cs="Arial"/>
          <w:lang w:val="sr-Cyrl-RS" w:eastAsia="zh-CN"/>
        </w:rPr>
        <w:t xml:space="preserve"> </w:t>
      </w:r>
      <w:r w:rsidRPr="00A4233B">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36D2D" w:rsidRDefault="00F36D2D" w:rsidP="00F36D2D">
      <w:pPr>
        <w:spacing w:before="0"/>
        <w:rPr>
          <w:rFonts w:cs="Arial"/>
          <w:lang w:val="sr-Cyrl-RS" w:eastAsia="zh-CN"/>
        </w:rPr>
      </w:pPr>
      <w:r w:rsidRPr="00A4233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w:t>
      </w:r>
      <w:r>
        <w:rPr>
          <w:rFonts w:cs="Arial"/>
          <w:lang w:eastAsia="zh-CN"/>
        </w:rPr>
        <w:t>онуду одбити као неприхватљиву.</w:t>
      </w:r>
    </w:p>
    <w:p w:rsidR="00F36D2D" w:rsidRPr="00F36D2D" w:rsidRDefault="00F36D2D" w:rsidP="00F36D2D">
      <w:pPr>
        <w:spacing w:before="0"/>
        <w:rPr>
          <w:rFonts w:cs="Arial"/>
          <w:lang w:val="sr-Cyrl-RS" w:eastAsia="zh-CN"/>
        </w:rPr>
      </w:pPr>
    </w:p>
    <w:p w:rsidR="00F36D2D" w:rsidRPr="00F36D2D" w:rsidRDefault="00F36D2D" w:rsidP="00F36D2D">
      <w:pPr>
        <w:spacing w:before="0"/>
        <w:rPr>
          <w:rFonts w:cs="Arial"/>
          <w:lang w:eastAsia="zh-CN"/>
        </w:rPr>
      </w:pPr>
      <w:r w:rsidRPr="00A4233B">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F36D2D">
        <w:rPr>
          <w:rFonts w:cs="Arial"/>
          <w:lang w:eastAsia="zh-CN"/>
        </w:rPr>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F36D2D" w:rsidRPr="00F36D2D" w:rsidRDefault="00F36D2D" w:rsidP="00F36D2D">
      <w:pPr>
        <w:spacing w:before="0"/>
        <w:rPr>
          <w:rFonts w:cs="Arial"/>
          <w:lang w:val="sr-Cyrl-RS" w:eastAsia="zh-CN"/>
        </w:rPr>
      </w:pPr>
      <w:r w:rsidRPr="00F36D2D">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F36D2D" w:rsidRPr="00F36D2D" w:rsidRDefault="00F36D2D" w:rsidP="00F36D2D">
      <w:pPr>
        <w:spacing w:before="0"/>
        <w:rPr>
          <w:rFonts w:cs="Arial"/>
          <w:lang w:val="sr-Cyrl-RS" w:eastAsia="zh-CN"/>
        </w:rPr>
      </w:pPr>
    </w:p>
    <w:p w:rsidR="00F36D2D" w:rsidRPr="00F36D2D" w:rsidRDefault="00F36D2D" w:rsidP="00F36D2D">
      <w:pPr>
        <w:spacing w:before="0"/>
        <w:ind w:firstLine="720"/>
        <w:rPr>
          <w:rFonts w:cs="Arial"/>
          <w:lang w:eastAsia="zh-CN"/>
        </w:rPr>
      </w:pPr>
      <w:r w:rsidRPr="00F36D2D">
        <w:rPr>
          <w:rFonts w:cs="Arial"/>
          <w:lang w:eastAsia="zh-CN"/>
        </w:rPr>
        <w:t>1)извод из регистра надлежног органа:</w:t>
      </w:r>
    </w:p>
    <w:p w:rsidR="00F36D2D" w:rsidRPr="00F36D2D" w:rsidRDefault="00F36D2D" w:rsidP="00F36D2D">
      <w:pPr>
        <w:spacing w:before="0"/>
        <w:ind w:firstLine="720"/>
        <w:rPr>
          <w:rFonts w:cs="Arial"/>
          <w:lang w:eastAsia="zh-CN"/>
        </w:rPr>
      </w:pPr>
      <w:r w:rsidRPr="00F36D2D">
        <w:rPr>
          <w:rFonts w:cs="Arial"/>
          <w:lang w:eastAsia="zh-CN"/>
        </w:rPr>
        <w:t xml:space="preserve">-извод из регистра АПР: </w:t>
      </w:r>
      <w:hyperlink r:id="rId169" w:history="1">
        <w:r w:rsidRPr="00F36D2D">
          <w:rPr>
            <w:rStyle w:val="Hyperlink"/>
            <w:rFonts w:cs="Arial"/>
            <w:lang w:eastAsia="zh-CN"/>
          </w:rPr>
          <w:t>www.apr.gov.rs</w:t>
        </w:r>
      </w:hyperlink>
    </w:p>
    <w:p w:rsidR="00F36D2D" w:rsidRPr="00F36D2D" w:rsidRDefault="00F36D2D" w:rsidP="00F36D2D">
      <w:pPr>
        <w:spacing w:before="0"/>
        <w:ind w:firstLine="720"/>
        <w:rPr>
          <w:rFonts w:cs="Arial"/>
          <w:lang w:eastAsia="zh-CN"/>
        </w:rPr>
      </w:pPr>
      <w:r w:rsidRPr="00F36D2D">
        <w:rPr>
          <w:rFonts w:cs="Arial"/>
          <w:lang w:eastAsia="zh-CN"/>
        </w:rPr>
        <w:t>2)докази из члана 75. став 1. тачка 1) ,2) и 4) Закона</w:t>
      </w:r>
    </w:p>
    <w:p w:rsidR="00F36D2D" w:rsidRPr="00F36D2D" w:rsidRDefault="00F36D2D" w:rsidP="00F36D2D">
      <w:pPr>
        <w:spacing w:before="0"/>
        <w:ind w:firstLine="720"/>
        <w:rPr>
          <w:rStyle w:val="Hyperlink"/>
          <w:rFonts w:cs="Arial"/>
          <w:lang w:val="sr-Cyrl-RS" w:eastAsia="zh-CN"/>
        </w:rPr>
      </w:pPr>
      <w:r w:rsidRPr="00F36D2D">
        <w:rPr>
          <w:rFonts w:cs="Arial"/>
          <w:lang w:eastAsia="zh-CN"/>
        </w:rPr>
        <w:t xml:space="preserve">-регистар понуђача: </w:t>
      </w:r>
      <w:hyperlink r:id="rId170" w:history="1">
        <w:r w:rsidRPr="00F36D2D">
          <w:rPr>
            <w:rStyle w:val="Hyperlink"/>
            <w:rFonts w:cs="Arial"/>
            <w:lang w:eastAsia="zh-CN"/>
          </w:rPr>
          <w:t>www.apr.gov.rs</w:t>
        </w:r>
      </w:hyperlink>
    </w:p>
    <w:p w:rsidR="00F36D2D" w:rsidRPr="00F36D2D" w:rsidRDefault="00F36D2D" w:rsidP="00F36D2D">
      <w:pPr>
        <w:spacing w:before="0"/>
        <w:ind w:firstLine="720"/>
        <w:rPr>
          <w:rFonts w:cs="Arial"/>
          <w:lang w:val="sr-Cyrl-RS"/>
        </w:rPr>
      </w:pPr>
    </w:p>
    <w:p w:rsidR="00F36D2D" w:rsidRPr="00F36D2D" w:rsidRDefault="00F36D2D" w:rsidP="00CF62BE">
      <w:pPr>
        <w:pStyle w:val="ListParagraph"/>
        <w:numPr>
          <w:ilvl w:val="0"/>
          <w:numId w:val="24"/>
        </w:numPr>
        <w:spacing w:before="0" w:after="0" w:line="240" w:lineRule="auto"/>
        <w:rPr>
          <w:rFonts w:ascii="Arial" w:hAnsi="Arial" w:cs="Arial"/>
          <w:lang w:val="sr-Cyrl-RS" w:eastAsia="zh-CN"/>
        </w:rPr>
      </w:pPr>
      <w:r w:rsidRPr="00F36D2D">
        <w:rPr>
          <w:rFonts w:ascii="Arial"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36D2D" w:rsidRPr="00F36D2D" w:rsidRDefault="00F36D2D" w:rsidP="00F36D2D">
      <w:pPr>
        <w:pStyle w:val="ListParagraph"/>
        <w:spacing w:before="0" w:after="0" w:line="240" w:lineRule="auto"/>
        <w:ind w:left="360"/>
        <w:rPr>
          <w:rFonts w:ascii="Arial" w:hAnsi="Arial" w:cs="Arial"/>
          <w:lang w:val="sr-Cyrl-RS" w:eastAsia="zh-CN"/>
        </w:rPr>
      </w:pPr>
    </w:p>
    <w:p w:rsidR="00F36D2D" w:rsidRPr="00F36D2D" w:rsidRDefault="00F36D2D" w:rsidP="00CF62BE">
      <w:pPr>
        <w:pStyle w:val="ListParagraph"/>
        <w:numPr>
          <w:ilvl w:val="0"/>
          <w:numId w:val="24"/>
        </w:numPr>
        <w:spacing w:before="0" w:after="0" w:line="240" w:lineRule="auto"/>
        <w:rPr>
          <w:rFonts w:ascii="Arial" w:hAnsi="Arial" w:cs="Arial"/>
          <w:lang w:val="sr-Cyrl-RS" w:eastAsia="zh-CN"/>
        </w:rPr>
      </w:pPr>
      <w:r w:rsidRPr="00F36D2D">
        <w:rPr>
          <w:rFonts w:ascii="Arial"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36D2D" w:rsidRPr="00F36D2D" w:rsidRDefault="00F36D2D" w:rsidP="00F36D2D">
      <w:pPr>
        <w:spacing w:before="0"/>
        <w:rPr>
          <w:rFonts w:cs="Arial"/>
          <w:lang w:val="sr-Cyrl-RS" w:eastAsia="zh-CN"/>
        </w:rPr>
      </w:pPr>
    </w:p>
    <w:p w:rsidR="00F36D2D" w:rsidRPr="00F36D2D" w:rsidRDefault="00F36D2D" w:rsidP="00CF62BE">
      <w:pPr>
        <w:pStyle w:val="ListParagraph"/>
        <w:numPr>
          <w:ilvl w:val="0"/>
          <w:numId w:val="24"/>
        </w:numPr>
        <w:spacing w:before="0" w:after="0" w:line="240" w:lineRule="auto"/>
        <w:rPr>
          <w:rFonts w:ascii="Arial" w:hAnsi="Arial" w:cs="Arial"/>
          <w:lang w:val="sr-Cyrl-RS" w:eastAsia="zh-CN"/>
        </w:rPr>
      </w:pPr>
      <w:r w:rsidRPr="00F36D2D">
        <w:rPr>
          <w:rFonts w:ascii="Arial"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36D2D" w:rsidRPr="00F36D2D" w:rsidRDefault="00F36D2D" w:rsidP="00F36D2D">
      <w:pPr>
        <w:pStyle w:val="ListParagraph"/>
        <w:spacing w:before="0" w:after="0" w:line="240" w:lineRule="auto"/>
        <w:ind w:left="360"/>
        <w:rPr>
          <w:rFonts w:ascii="Arial" w:hAnsi="Arial" w:cs="Arial"/>
          <w:lang w:val="sr-Cyrl-RS" w:eastAsia="zh-CN"/>
        </w:rPr>
      </w:pPr>
    </w:p>
    <w:p w:rsidR="00F36D2D" w:rsidRPr="00F36D2D" w:rsidRDefault="00F36D2D" w:rsidP="00F36D2D">
      <w:pPr>
        <w:spacing w:before="0"/>
        <w:rPr>
          <w:rFonts w:cs="Arial"/>
          <w:lang w:val="sr-Cyrl-RS" w:eastAsia="zh-CN"/>
        </w:rPr>
      </w:pPr>
      <w:r w:rsidRPr="00F36D2D">
        <w:rPr>
          <w:rFonts w:cs="Arial"/>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36D2D" w:rsidRPr="00F36D2D" w:rsidRDefault="00F36D2D" w:rsidP="00F36D2D">
      <w:pPr>
        <w:spacing w:before="0"/>
        <w:rPr>
          <w:rFonts w:cs="Arial"/>
          <w:lang w:val="sr-Cyrl-RS" w:eastAsia="zh-CN"/>
        </w:rPr>
      </w:pPr>
    </w:p>
    <w:p w:rsidR="00F36D2D" w:rsidRPr="00F36D2D" w:rsidRDefault="00F36D2D" w:rsidP="00F36D2D">
      <w:pPr>
        <w:spacing w:before="0"/>
        <w:rPr>
          <w:rFonts w:cs="Arial"/>
          <w:lang w:eastAsia="zh-CN"/>
        </w:rPr>
      </w:pPr>
      <w:r w:rsidRPr="00F36D2D">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36D2D" w:rsidRDefault="00BE7496" w:rsidP="00B13CD3">
      <w:pPr>
        <w:spacing w:before="0"/>
        <w:rPr>
          <w:rFonts w:cs="Arial"/>
          <w:color w:val="00B0F0"/>
          <w:lang w:val="sr-Cyrl-RS" w:eastAsia="zh-CN"/>
        </w:rPr>
      </w:pPr>
    </w:p>
    <w:p w:rsidR="00322313" w:rsidRPr="001934DB" w:rsidRDefault="00322313" w:rsidP="00CF62BE">
      <w:pPr>
        <w:pStyle w:val="KDPodnaslov1"/>
        <w:numPr>
          <w:ilvl w:val="0"/>
          <w:numId w:val="24"/>
        </w:numPr>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1934DB">
        <w:rPr>
          <w:rFonts w:cs="Arial"/>
        </w:rPr>
        <w:lastRenderedPageBreak/>
        <w:t>КРИТЕРИЈУМ ЗА ДОДЕЛУ УГОВОРА</w:t>
      </w:r>
      <w:bookmarkEnd w:id="194"/>
    </w:p>
    <w:p w:rsidR="00632903" w:rsidRPr="001934DB" w:rsidRDefault="00632903" w:rsidP="00632903">
      <w:pPr>
        <w:pStyle w:val="KDPodnaslov1"/>
        <w:spacing w:before="0"/>
        <w:rPr>
          <w:rFonts w:cs="Arial"/>
        </w:rPr>
      </w:pPr>
    </w:p>
    <w:p w:rsidR="00621752" w:rsidRPr="001934DB" w:rsidRDefault="00621752" w:rsidP="00621752">
      <w:pPr>
        <w:pStyle w:val="KDKomentar"/>
        <w:spacing w:before="0"/>
        <w:rPr>
          <w:rFonts w:cs="Arial"/>
          <w:b/>
          <w:i w:val="0"/>
          <w:color w:val="auto"/>
          <w:sz w:val="22"/>
          <w:szCs w:val="22"/>
          <w:lang w:val="sr-Cyrl-RS"/>
        </w:rPr>
      </w:pPr>
      <w:r w:rsidRPr="001934DB">
        <w:rPr>
          <w:rFonts w:cs="Arial"/>
          <w:i w:val="0"/>
          <w:color w:val="auto"/>
          <w:sz w:val="22"/>
          <w:szCs w:val="22"/>
        </w:rPr>
        <w:t xml:space="preserve">Избор најповољније понуде ће се извршити применом критеријума </w:t>
      </w:r>
      <w:r w:rsidR="002C1F67" w:rsidRPr="001934DB">
        <w:rPr>
          <w:rFonts w:cs="Arial"/>
          <w:b/>
          <w:i w:val="0"/>
          <w:color w:val="auto"/>
          <w:sz w:val="22"/>
          <w:szCs w:val="22"/>
        </w:rPr>
        <w:t>„Најнижа понуђена цена“</w:t>
      </w:r>
      <w:r w:rsidR="002C1F67" w:rsidRPr="001934DB">
        <w:rPr>
          <w:rFonts w:cs="Arial"/>
          <w:b/>
          <w:i w:val="0"/>
          <w:color w:val="auto"/>
          <w:sz w:val="22"/>
          <w:szCs w:val="22"/>
          <w:lang w:val="sr-Cyrl-RS"/>
        </w:rPr>
        <w:t xml:space="preserve"> по партијама.</w:t>
      </w:r>
    </w:p>
    <w:p w:rsidR="00E45DC8" w:rsidRPr="001934DB" w:rsidRDefault="00E45DC8" w:rsidP="008512C6">
      <w:pPr>
        <w:pStyle w:val="KDParagraf"/>
        <w:spacing w:before="0"/>
        <w:rPr>
          <w:rFonts w:cs="Arial"/>
          <w:lang w:val="sr-Cyrl-RS"/>
        </w:rPr>
      </w:pPr>
    </w:p>
    <w:p w:rsidR="00621752" w:rsidRPr="001934DB" w:rsidRDefault="00621752" w:rsidP="00621752">
      <w:pPr>
        <w:pStyle w:val="KDParagraf"/>
        <w:spacing w:before="0"/>
        <w:rPr>
          <w:rFonts w:cs="Arial"/>
        </w:rPr>
      </w:pPr>
      <w:r w:rsidRPr="001934DB">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1934DB" w:rsidRDefault="00E45DC8" w:rsidP="00621752">
      <w:pPr>
        <w:pStyle w:val="KDParagraf"/>
        <w:spacing w:before="0"/>
        <w:rPr>
          <w:rFonts w:cs="Arial"/>
        </w:rPr>
      </w:pPr>
    </w:p>
    <w:p w:rsidR="00621752" w:rsidRPr="001934DB" w:rsidRDefault="00621752" w:rsidP="00621752">
      <w:pPr>
        <w:pStyle w:val="KDParagraf"/>
        <w:spacing w:before="0"/>
        <w:rPr>
          <w:rFonts w:cs="Arial"/>
        </w:rPr>
      </w:pPr>
      <w:r w:rsidRPr="001934DB">
        <w:rPr>
          <w:rFonts w:cs="Arial"/>
        </w:rPr>
        <w:t>У понуђену цену страног понуђача урачунавају се и царинске дажбине.</w:t>
      </w:r>
    </w:p>
    <w:p w:rsidR="00E45DC8" w:rsidRPr="001934DB" w:rsidRDefault="00E45DC8" w:rsidP="00621752">
      <w:pPr>
        <w:pStyle w:val="KDParagraf"/>
        <w:spacing w:before="0"/>
        <w:rPr>
          <w:rFonts w:cs="Arial"/>
        </w:rPr>
      </w:pPr>
    </w:p>
    <w:p w:rsidR="00E45DC8" w:rsidRPr="001934DB" w:rsidRDefault="00621752" w:rsidP="00621752">
      <w:pPr>
        <w:pStyle w:val="KDParagraf"/>
        <w:spacing w:before="0"/>
        <w:rPr>
          <w:rFonts w:cs="Arial"/>
          <w:lang w:val="sr-Cyrl-RS"/>
        </w:rPr>
      </w:pPr>
      <w:r w:rsidRPr="001934DB">
        <w:rPr>
          <w:rFonts w:cs="Arial"/>
        </w:rPr>
        <w:t xml:space="preserve">Када понуђач достави доказ да нуди добра домаћег порекла, наручилац </w:t>
      </w:r>
      <w:r w:rsidR="009B3371" w:rsidRPr="001934DB">
        <w:rPr>
          <w:rFonts w:cs="Arial"/>
        </w:rPr>
        <w:t>ће</w:t>
      </w:r>
      <w:r w:rsidRPr="001934DB">
        <w:rPr>
          <w:rFonts w:cs="Arial"/>
        </w:rPr>
        <w:t xml:space="preserve">, пре рангирања понуда, позвати све остале понуђаче чије су понуде оцењене као прихватљиве </w:t>
      </w:r>
      <w:r w:rsidR="001945FA" w:rsidRPr="001934DB">
        <w:rPr>
          <w:rFonts w:cs="Arial"/>
        </w:rPr>
        <w:t>а код којих није јасно да ли је реч о добрима домаћег или страног порекла,</w:t>
      </w:r>
      <w:r w:rsidRPr="001934DB">
        <w:rPr>
          <w:rFonts w:cs="Arial"/>
        </w:rPr>
        <w:t>да се изјасне да ли нуде добра домаћег порекла и да доставе доказ.</w:t>
      </w:r>
    </w:p>
    <w:p w:rsidR="00621752" w:rsidRPr="001934DB" w:rsidRDefault="00621752" w:rsidP="00621752">
      <w:pPr>
        <w:pStyle w:val="KDParagraf"/>
        <w:spacing w:before="0"/>
        <w:rPr>
          <w:rFonts w:cs="Arial"/>
        </w:rPr>
      </w:pPr>
      <w:r w:rsidRPr="001934DB">
        <w:rPr>
          <w:rFonts w:cs="Arial"/>
        </w:rPr>
        <w:t>Предност дата за домаће понуђаче и добра домаћег порекла (члан 86.став 1. до 4. З</w:t>
      </w:r>
      <w:r w:rsidR="00D16608" w:rsidRPr="001934DB">
        <w:rPr>
          <w:rFonts w:cs="Arial"/>
        </w:rPr>
        <w:t>акона</w:t>
      </w:r>
      <w:r w:rsidRPr="001934DB">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1934DB" w:rsidRDefault="00E45DC8" w:rsidP="00621752">
      <w:pPr>
        <w:pStyle w:val="KDParagraf"/>
        <w:spacing w:before="0"/>
        <w:rPr>
          <w:rFonts w:cs="Arial"/>
        </w:rPr>
      </w:pPr>
    </w:p>
    <w:p w:rsidR="00621752" w:rsidRPr="001934DB" w:rsidRDefault="00621752" w:rsidP="00621752">
      <w:pPr>
        <w:pStyle w:val="KDParagraf"/>
        <w:spacing w:before="0"/>
        <w:rPr>
          <w:rFonts w:cs="Arial"/>
          <w:lang w:val="sr-Cyrl-RS"/>
        </w:rPr>
      </w:pPr>
      <w:r w:rsidRPr="001934DB">
        <w:rPr>
          <w:rFonts w:cs="Arial"/>
        </w:rPr>
        <w:t>Предност дата за домаће понуђаче и добра домаћег порекла (члан 86. став 1. до 4.З</w:t>
      </w:r>
      <w:r w:rsidR="00D16608" w:rsidRPr="001934DB">
        <w:rPr>
          <w:rFonts w:cs="Arial"/>
        </w:rPr>
        <w:t>акона</w:t>
      </w:r>
      <w:r w:rsidRPr="001934DB">
        <w:rPr>
          <w:rFonts w:cs="Arial"/>
        </w:rPr>
        <w:t xml:space="preserve">) у поступцима јавних набавки у којима учествују </w:t>
      </w:r>
      <w:r w:rsidRPr="001934DB">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2535E" w:rsidRPr="001934DB" w:rsidRDefault="0092535E" w:rsidP="00621752">
      <w:pPr>
        <w:pStyle w:val="KDParagraf"/>
        <w:spacing w:before="0"/>
        <w:rPr>
          <w:rFonts w:cs="Arial"/>
          <w:color w:val="00B0F0"/>
          <w:lang w:val="sr-Cyrl-RS"/>
        </w:rPr>
      </w:pPr>
    </w:p>
    <w:p w:rsidR="00F36D2D" w:rsidRPr="00F36D2D" w:rsidRDefault="00874F5B" w:rsidP="00F36D2D">
      <w:pPr>
        <w:pStyle w:val="Heading10"/>
        <w:spacing w:before="0"/>
        <w:jc w:val="both"/>
        <w:rPr>
          <w:rFonts w:eastAsia="TimesNewRomanPSMT" w:cs="Arial"/>
          <w:bCs/>
          <w:iCs/>
          <w:lang w:val="sr-Cyrl-RS"/>
        </w:rPr>
      </w:pPr>
      <w:bookmarkStart w:id="200" w:name="_Toc441651548"/>
      <w:bookmarkStart w:id="201" w:name="_Toc442559886"/>
      <w:r w:rsidRPr="001934DB">
        <w:rPr>
          <w:rFonts w:cs="Arial"/>
          <w:lang w:val="en-US"/>
        </w:rPr>
        <w:t xml:space="preserve">5.1. </w:t>
      </w:r>
      <w:bookmarkEnd w:id="200"/>
      <w:bookmarkEnd w:id="201"/>
      <w:r w:rsidR="000129AD" w:rsidRPr="001934DB">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1934DB">
        <w:rPr>
          <w:rFonts w:eastAsia="TimesNewRomanPSMT" w:cs="Arial"/>
          <w:bCs/>
          <w:iCs/>
        </w:rPr>
        <w:t>истом понуђеном ценом:</w:t>
      </w:r>
    </w:p>
    <w:p w:rsidR="0092535E" w:rsidRPr="001934DB" w:rsidRDefault="00621752" w:rsidP="006F1B4D">
      <w:pPr>
        <w:spacing w:before="0"/>
        <w:rPr>
          <w:rFonts w:cs="Arial"/>
          <w:color w:val="00B0F0"/>
          <w:lang w:val="sr-Cyrl-RS"/>
        </w:rPr>
      </w:pPr>
      <w:r w:rsidRPr="001934DB">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92535E" w:rsidRPr="001934DB">
        <w:rPr>
          <w:rFonts w:cs="Arial"/>
          <w:lang w:val="sr-Cyrl-RS"/>
        </w:rPr>
        <w:t>краћи рок испоруке</w:t>
      </w:r>
      <w:r w:rsidRPr="001934DB">
        <w:rPr>
          <w:rFonts w:cs="Arial"/>
        </w:rPr>
        <w:t>.</w:t>
      </w:r>
      <w:r w:rsidR="0092535E" w:rsidRPr="001934DB">
        <w:rPr>
          <w:rFonts w:cs="Arial"/>
          <w:lang w:val="sr-Cyrl-RS"/>
        </w:rPr>
        <w:t xml:space="preserve"> </w:t>
      </w:r>
    </w:p>
    <w:p w:rsidR="001945FA" w:rsidRPr="001934DB" w:rsidRDefault="001945FA" w:rsidP="001945FA">
      <w:pPr>
        <w:spacing w:before="0"/>
        <w:rPr>
          <w:rFonts w:cs="Arial"/>
        </w:rPr>
      </w:pPr>
      <w:r w:rsidRPr="001934DB">
        <w:rPr>
          <w:rFonts w:cs="Arial"/>
        </w:rPr>
        <w:t>Ук</w:t>
      </w:r>
      <w:r w:rsidR="0042469B" w:rsidRPr="001934DB">
        <w:rPr>
          <w:rFonts w:cs="Arial"/>
        </w:rPr>
        <w:t>олико ни после примене резервн</w:t>
      </w:r>
      <w:r w:rsidR="0042469B" w:rsidRPr="001934DB">
        <w:rPr>
          <w:rFonts w:cs="Arial"/>
          <w:lang w:val="sr-Cyrl-RS"/>
        </w:rPr>
        <w:t>ог</w:t>
      </w:r>
      <w:r w:rsidRPr="001934DB">
        <w:rPr>
          <w:rFonts w:cs="Arial"/>
        </w:rPr>
        <w:t xml:space="preserve"> критеријума не буде  могуће изабрати најповољнију понуду, најповољнија понуда биће изабрана путем жреба.</w:t>
      </w:r>
    </w:p>
    <w:p w:rsidR="00164A25" w:rsidRPr="00F36D2D" w:rsidRDefault="001945FA" w:rsidP="00F36D2D">
      <w:pPr>
        <w:spacing w:before="0"/>
        <w:rPr>
          <w:rFonts w:cs="Arial"/>
          <w:b/>
          <w:lang w:val="ru-RU"/>
        </w:rPr>
      </w:pPr>
      <w:r w:rsidRPr="001934DB">
        <w:rPr>
          <w:rFonts w:cs="Arial"/>
        </w:rPr>
        <w:t xml:space="preserve">Извлачење путем жреба </w:t>
      </w:r>
      <w:r w:rsidR="009B3371" w:rsidRPr="001934DB">
        <w:rPr>
          <w:rFonts w:cs="Arial"/>
        </w:rPr>
        <w:t>Н</w:t>
      </w:r>
      <w:r w:rsidRPr="001934DB">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1934DB">
        <w:rPr>
          <w:rFonts w:cs="Arial"/>
        </w:rPr>
        <w:t>П</w:t>
      </w:r>
      <w:r w:rsidRPr="001934DB">
        <w:rPr>
          <w:rFonts w:cs="Arial"/>
        </w:rPr>
        <w:t xml:space="preserve">онуђача, те папире ставити у кутију, одакле ће </w:t>
      </w:r>
      <w:r w:rsidR="00170E4B" w:rsidRPr="001934DB">
        <w:rPr>
          <w:rFonts w:cs="Arial"/>
        </w:rPr>
        <w:t>један од чланова</w:t>
      </w:r>
      <w:r w:rsidRPr="001934DB">
        <w:rPr>
          <w:rFonts w:cs="Arial"/>
        </w:rPr>
        <w:t xml:space="preserve"> Комисије извући само један папир.</w:t>
      </w:r>
      <w:r w:rsidR="0095708A" w:rsidRPr="001934DB">
        <w:rPr>
          <w:rFonts w:cs="Arial"/>
        </w:rPr>
        <w:t>П</w:t>
      </w:r>
      <w:r w:rsidRPr="001934DB">
        <w:rPr>
          <w:rFonts w:cs="Arial"/>
        </w:rPr>
        <w:t>онуђачу чији назив буде на извученом папиру биће додељен уговор  о јавној набавци</w:t>
      </w:r>
      <w:r w:rsidRPr="001934DB">
        <w:rPr>
          <w:rFonts w:eastAsia="TimesNewRomanPSMT" w:cs="Arial"/>
          <w:bCs/>
        </w:rPr>
        <w:t>.</w:t>
      </w:r>
    </w:p>
    <w:p w:rsidR="00F36D2D" w:rsidRPr="00A4233B" w:rsidRDefault="00F36D2D" w:rsidP="00F36D2D">
      <w:pPr>
        <w:spacing w:before="0"/>
        <w:ind w:left="3600"/>
        <w:jc w:val="center"/>
        <w:rPr>
          <w:rFonts w:eastAsia="Arial Unicode MS" w:cs="Arial"/>
          <w:b/>
          <w:kern w:val="2"/>
          <w:lang w:val="ru-RU"/>
        </w:rPr>
      </w:pPr>
      <w:r w:rsidRPr="00A4233B">
        <w:rPr>
          <w:rFonts w:eastAsia="Arial Unicode MS" w:cs="Arial"/>
          <w:b/>
          <w:kern w:val="2"/>
          <w:lang w:val="ru-RU"/>
        </w:rPr>
        <w:t>К О М И С И Ј А</w:t>
      </w:r>
    </w:p>
    <w:p w:rsidR="00F36D2D" w:rsidRPr="00A4233B" w:rsidRDefault="00F36D2D" w:rsidP="00F36D2D">
      <w:pPr>
        <w:spacing w:before="0"/>
        <w:ind w:left="3600"/>
        <w:jc w:val="center"/>
        <w:rPr>
          <w:rFonts w:eastAsia="Arial Unicode MS" w:cs="Arial"/>
          <w:kern w:val="2"/>
          <w:lang w:val="sr-Cyrl-RS"/>
        </w:rPr>
      </w:pPr>
      <w:r w:rsidRPr="00A4233B">
        <w:rPr>
          <w:rFonts w:eastAsia="Arial Unicode MS" w:cs="Arial"/>
          <w:kern w:val="2"/>
          <w:lang w:val="ru-RU"/>
        </w:rPr>
        <w:t>за спровођење ЈН</w:t>
      </w:r>
    </w:p>
    <w:p w:rsidR="00F36D2D" w:rsidRDefault="00F36D2D" w:rsidP="00F36D2D">
      <w:pPr>
        <w:spacing w:before="0"/>
        <w:ind w:left="3600"/>
        <w:jc w:val="center"/>
        <w:rPr>
          <w:rFonts w:eastAsia="Arial Unicode MS" w:cs="Arial"/>
          <w:kern w:val="2"/>
          <w:lang w:val="ru-RU"/>
        </w:rPr>
      </w:pPr>
      <w:r w:rsidRPr="00A4233B">
        <w:rPr>
          <w:rFonts w:eastAsia="Arial Unicode MS" w:cs="Arial"/>
          <w:kern w:val="2"/>
          <w:lang w:val="ru-RU"/>
        </w:rPr>
        <w:t>формирана Решењем бр.03.01- 1</w:t>
      </w:r>
      <w:r>
        <w:rPr>
          <w:rFonts w:eastAsia="Arial Unicode MS" w:cs="Arial"/>
          <w:kern w:val="2"/>
          <w:lang w:val="ru-RU"/>
        </w:rPr>
        <w:t>41723</w:t>
      </w:r>
      <w:r w:rsidRPr="00A4233B">
        <w:rPr>
          <w:rFonts w:eastAsia="Arial Unicode MS" w:cs="Arial"/>
          <w:kern w:val="2"/>
          <w:lang w:val="ru-RU"/>
        </w:rPr>
        <w:t>/__-2016</w:t>
      </w:r>
    </w:p>
    <w:p w:rsidR="00F36D2D" w:rsidRPr="00F36D2D" w:rsidRDefault="00F36D2D" w:rsidP="00F36D2D">
      <w:pPr>
        <w:ind w:left="3600"/>
        <w:jc w:val="center"/>
        <w:rPr>
          <w:rFonts w:eastAsia="Arial Unicode MS" w:cs="Arial"/>
          <w:kern w:val="2"/>
          <w:lang w:val="ru-RU"/>
        </w:rPr>
      </w:pPr>
    </w:p>
    <w:p w:rsidR="00F36D2D" w:rsidRPr="00F36D2D" w:rsidRDefault="00F36D2D" w:rsidP="00F36D2D">
      <w:pPr>
        <w:autoSpaceDE w:val="0"/>
        <w:autoSpaceDN w:val="0"/>
        <w:adjustRightInd w:val="0"/>
        <w:spacing w:before="0"/>
        <w:ind w:left="2160"/>
        <w:contextualSpacing/>
        <w:rPr>
          <w:rFonts w:eastAsia="TimesNewRomanPS-BoldMT" w:cs="Arial"/>
          <w:bCs/>
          <w:lang w:val="sr-Cyrl-RS" w:eastAsia="sr-Latn-CS"/>
        </w:rPr>
      </w:pPr>
      <w:r w:rsidRPr="00A4233B">
        <w:rPr>
          <w:rFonts w:eastAsia="TimesNewRomanPS-BoldMT" w:cs="Arial"/>
          <w:bCs/>
          <w:lang w:eastAsia="sr-Latn-CS"/>
        </w:rPr>
        <w:t>1.</w:t>
      </w:r>
      <w:r w:rsidRPr="00A4233B">
        <w:rPr>
          <w:rFonts w:eastAsia="TimesNewRomanPS-BoldMT" w:cs="Arial"/>
          <w:bCs/>
          <w:lang w:val="sr-Cyrl-RS" w:eastAsia="sr-Latn-CS"/>
        </w:rPr>
        <w:t xml:space="preserve"> </w:t>
      </w:r>
      <w:r>
        <w:rPr>
          <w:rFonts w:eastAsia="TimesNewRomanPS-BoldMT" w:cs="Arial"/>
          <w:bCs/>
          <w:lang w:val="sr-Cyrl-RS" w:eastAsia="sr-Latn-CS"/>
        </w:rPr>
        <w:t>Славица Радеч</w:t>
      </w:r>
      <w:r w:rsidRPr="00A4233B">
        <w:rPr>
          <w:rFonts w:eastAsia="TimesNewRomanPS-BoldMT" w:cs="Arial"/>
          <w:bCs/>
          <w:lang w:val="sr-Cyrl-RS" w:eastAsia="sr-Latn-CS"/>
        </w:rPr>
        <w:t xml:space="preserve">, </w:t>
      </w:r>
      <w:r w:rsidRPr="00A4233B">
        <w:rPr>
          <w:rFonts w:eastAsia="TimesNewRomanPS-BoldMT" w:cs="Arial"/>
          <w:bCs/>
          <w:lang w:eastAsia="sr-Latn-CS"/>
        </w:rPr>
        <w:t xml:space="preserve">члан                   </w:t>
      </w:r>
      <w:r w:rsidRPr="00A4233B">
        <w:rPr>
          <w:rFonts w:eastAsia="TimesNewRomanPS-BoldMT" w:cs="Arial"/>
          <w:bCs/>
          <w:lang w:val="sr-Cyrl-RS" w:eastAsia="sr-Latn-CS"/>
        </w:rPr>
        <w:t xml:space="preserve">       </w:t>
      </w:r>
      <w:r>
        <w:rPr>
          <w:rFonts w:eastAsia="TimesNewRomanPS-BoldMT" w:cs="Arial"/>
          <w:bCs/>
          <w:lang w:val="sr-Cyrl-RS" w:eastAsia="sr-Latn-CS"/>
        </w:rPr>
        <w:t xml:space="preserve">    </w:t>
      </w:r>
      <w:r w:rsidRPr="00A4233B">
        <w:rPr>
          <w:rFonts w:eastAsia="TimesNewRomanPS-BoldMT" w:cs="Arial"/>
          <w:bCs/>
          <w:lang w:val="sr-Cyrl-RS" w:eastAsia="sr-Latn-CS"/>
        </w:rPr>
        <w:t xml:space="preserve">    </w:t>
      </w:r>
      <w:r w:rsidRPr="00A4233B">
        <w:rPr>
          <w:rFonts w:eastAsia="TimesNewRomanPS-BoldMT" w:cs="Arial"/>
          <w:bCs/>
          <w:lang w:eastAsia="sr-Latn-CS"/>
        </w:rPr>
        <w:t>___________________</w:t>
      </w:r>
    </w:p>
    <w:p w:rsidR="00F36D2D" w:rsidRDefault="00F36D2D" w:rsidP="00F36D2D">
      <w:pPr>
        <w:autoSpaceDE w:val="0"/>
        <w:autoSpaceDN w:val="0"/>
        <w:adjustRightInd w:val="0"/>
        <w:spacing w:before="0"/>
        <w:ind w:left="2160"/>
        <w:contextualSpacing/>
        <w:rPr>
          <w:rFonts w:eastAsia="TimesNewRomanPS-BoldMT" w:cs="Arial"/>
          <w:bCs/>
          <w:lang w:val="sr-Cyrl-RS" w:eastAsia="sr-Latn-CS"/>
        </w:rPr>
      </w:pPr>
      <w:r w:rsidRPr="00A4233B">
        <w:rPr>
          <w:rFonts w:eastAsia="TimesNewRomanPS-BoldMT" w:cs="Arial"/>
          <w:bCs/>
          <w:lang w:eastAsia="sr-Latn-CS"/>
        </w:rPr>
        <w:t xml:space="preserve"> </w:t>
      </w:r>
      <w:r w:rsidRPr="00A4233B">
        <w:rPr>
          <w:rFonts w:eastAsia="TimesNewRomanPS-BoldMT" w:cs="Arial"/>
          <w:bCs/>
          <w:lang w:val="sr-Cyrl-RS" w:eastAsia="sr-Latn-CS"/>
        </w:rPr>
        <w:t xml:space="preserve">   </w:t>
      </w:r>
      <w:r>
        <w:rPr>
          <w:rFonts w:eastAsia="TimesNewRomanPS-BoldMT" w:cs="Arial"/>
          <w:bCs/>
          <w:lang w:val="sr-Cyrl-RS" w:eastAsia="sr-Latn-CS"/>
        </w:rPr>
        <w:t>Ирена Вуковић</w:t>
      </w:r>
      <w:r w:rsidRPr="00A4233B">
        <w:rPr>
          <w:rFonts w:eastAsia="TimesNewRomanPS-BoldMT" w:cs="Arial"/>
          <w:bCs/>
          <w:lang w:val="sr-Cyrl-RS" w:eastAsia="sr-Latn-CS"/>
        </w:rPr>
        <w:t xml:space="preserve">, </w:t>
      </w:r>
      <w:r w:rsidRPr="00A4233B">
        <w:rPr>
          <w:rFonts w:eastAsia="TimesNewRomanPS-BoldMT" w:cs="Arial"/>
          <w:bCs/>
          <w:lang w:eastAsia="sr-Latn-CS"/>
        </w:rPr>
        <w:t xml:space="preserve">заменик           </w:t>
      </w:r>
      <w:r w:rsidRPr="00A4233B">
        <w:rPr>
          <w:rFonts w:eastAsia="TimesNewRomanPS-BoldMT" w:cs="Arial"/>
          <w:bCs/>
          <w:lang w:val="sr-Cyrl-RS" w:eastAsia="sr-Latn-CS"/>
        </w:rPr>
        <w:t xml:space="preserve">      </w:t>
      </w:r>
      <w:r>
        <w:rPr>
          <w:rFonts w:eastAsia="TimesNewRomanPS-BoldMT" w:cs="Arial"/>
          <w:bCs/>
          <w:lang w:val="sr-Cyrl-RS" w:eastAsia="sr-Latn-CS"/>
        </w:rPr>
        <w:t xml:space="preserve">          </w:t>
      </w:r>
      <w:r w:rsidRPr="00A4233B">
        <w:rPr>
          <w:rFonts w:eastAsia="TimesNewRomanPS-BoldMT" w:cs="Arial"/>
          <w:bCs/>
          <w:lang w:val="sr-Cyrl-RS" w:eastAsia="sr-Latn-CS"/>
        </w:rPr>
        <w:t xml:space="preserve">  </w:t>
      </w:r>
      <w:r w:rsidRPr="00A4233B">
        <w:rPr>
          <w:rFonts w:eastAsia="TimesNewRomanPS-BoldMT" w:cs="Arial"/>
          <w:bCs/>
          <w:lang w:eastAsia="sr-Latn-CS"/>
        </w:rPr>
        <w:t>___________________</w:t>
      </w:r>
    </w:p>
    <w:p w:rsidR="00F36D2D" w:rsidRPr="00F36D2D" w:rsidRDefault="00F36D2D" w:rsidP="00F36D2D">
      <w:pPr>
        <w:autoSpaceDE w:val="0"/>
        <w:autoSpaceDN w:val="0"/>
        <w:adjustRightInd w:val="0"/>
        <w:spacing w:before="0"/>
        <w:ind w:left="2160"/>
        <w:contextualSpacing/>
        <w:rPr>
          <w:rFonts w:eastAsia="TimesNewRomanPS-BoldMT" w:cs="Arial"/>
          <w:bCs/>
          <w:lang w:val="sr-Cyrl-RS" w:eastAsia="sr-Latn-CS"/>
        </w:rPr>
      </w:pPr>
    </w:p>
    <w:p w:rsidR="00F36D2D" w:rsidRPr="00F36D2D" w:rsidRDefault="00F36D2D" w:rsidP="00F36D2D">
      <w:pPr>
        <w:autoSpaceDE w:val="0"/>
        <w:autoSpaceDN w:val="0"/>
        <w:adjustRightInd w:val="0"/>
        <w:spacing w:before="0"/>
        <w:ind w:left="2160"/>
        <w:contextualSpacing/>
        <w:rPr>
          <w:rFonts w:eastAsia="TimesNewRomanPS-BoldMT" w:cs="Arial"/>
          <w:bCs/>
          <w:lang w:val="sr-Cyrl-RS" w:eastAsia="sr-Latn-CS"/>
        </w:rPr>
      </w:pPr>
      <w:r w:rsidRPr="00A4233B">
        <w:rPr>
          <w:rFonts w:eastAsia="TimesNewRomanPS-BoldMT" w:cs="Arial"/>
          <w:bCs/>
          <w:lang w:eastAsia="sr-Latn-CS"/>
        </w:rPr>
        <w:t>2.</w:t>
      </w:r>
      <w:r w:rsidRPr="00A4233B">
        <w:rPr>
          <w:rFonts w:eastAsia="TimesNewRomanPS-BoldMT" w:cs="Arial"/>
          <w:bCs/>
          <w:lang w:val="sr-Cyrl-RS" w:eastAsia="sr-Latn-CS"/>
        </w:rPr>
        <w:t xml:space="preserve"> Миљан Пековић, </w:t>
      </w:r>
      <w:r w:rsidRPr="00A4233B">
        <w:rPr>
          <w:rFonts w:eastAsia="TimesNewRomanPS-BoldMT" w:cs="Arial"/>
          <w:bCs/>
          <w:lang w:eastAsia="sr-Latn-CS"/>
        </w:rPr>
        <w:t xml:space="preserve">члан-секретар       </w:t>
      </w:r>
      <w:r w:rsidRPr="00A4233B">
        <w:rPr>
          <w:rFonts w:eastAsia="TimesNewRomanPS-BoldMT" w:cs="Arial"/>
          <w:bCs/>
          <w:lang w:val="sr-Cyrl-RS" w:eastAsia="sr-Latn-CS"/>
        </w:rPr>
        <w:t xml:space="preserve">       </w:t>
      </w:r>
      <w:r w:rsidRPr="00A4233B">
        <w:rPr>
          <w:rFonts w:eastAsia="TimesNewRomanPS-BoldMT" w:cs="Arial"/>
          <w:bCs/>
          <w:lang w:eastAsia="sr-Latn-CS"/>
        </w:rPr>
        <w:t xml:space="preserve">  ___________________</w:t>
      </w:r>
    </w:p>
    <w:p w:rsidR="00F36D2D" w:rsidRPr="00A4233B" w:rsidRDefault="00F36D2D" w:rsidP="00F36D2D">
      <w:pPr>
        <w:autoSpaceDE w:val="0"/>
        <w:autoSpaceDN w:val="0"/>
        <w:adjustRightInd w:val="0"/>
        <w:spacing w:before="0"/>
        <w:ind w:left="2160"/>
        <w:contextualSpacing/>
        <w:rPr>
          <w:rFonts w:eastAsia="TimesNewRomanPS-BoldMT" w:cs="Arial"/>
          <w:bCs/>
          <w:lang w:eastAsia="sr-Latn-CS"/>
        </w:rPr>
      </w:pPr>
      <w:r w:rsidRPr="00A4233B">
        <w:rPr>
          <w:rFonts w:eastAsia="TimesNewRomanPS-BoldMT" w:cs="Arial"/>
          <w:bCs/>
          <w:lang w:val="sr-Cyrl-RS" w:eastAsia="sr-Latn-CS"/>
        </w:rPr>
        <w:t xml:space="preserve">    Зоран </w:t>
      </w:r>
      <w:r>
        <w:rPr>
          <w:rFonts w:eastAsia="TimesNewRomanPS-BoldMT" w:cs="Arial"/>
          <w:bCs/>
          <w:lang w:val="sr-Cyrl-RS" w:eastAsia="sr-Latn-CS"/>
        </w:rPr>
        <w:t>Бачвански</w:t>
      </w:r>
      <w:r w:rsidRPr="00A4233B">
        <w:rPr>
          <w:rFonts w:eastAsia="TimesNewRomanPS-BoldMT" w:cs="Arial"/>
          <w:bCs/>
          <w:lang w:val="sr-Cyrl-RS" w:eastAsia="sr-Latn-CS"/>
        </w:rPr>
        <w:t>,</w:t>
      </w:r>
      <w:r w:rsidRPr="00A4233B">
        <w:rPr>
          <w:rFonts w:eastAsia="TimesNewRomanPS-BoldMT" w:cs="Arial"/>
          <w:bCs/>
          <w:lang w:eastAsia="sr-Latn-CS"/>
        </w:rPr>
        <w:t xml:space="preserve"> заменик секретара  </w:t>
      </w:r>
      <w:r>
        <w:rPr>
          <w:rFonts w:eastAsia="TimesNewRomanPS-BoldMT" w:cs="Arial"/>
          <w:bCs/>
          <w:lang w:val="sr-Cyrl-RS" w:eastAsia="sr-Latn-CS"/>
        </w:rPr>
        <w:t xml:space="preserve">     </w:t>
      </w:r>
      <w:r w:rsidRPr="00A4233B">
        <w:rPr>
          <w:rFonts w:eastAsia="TimesNewRomanPS-BoldMT" w:cs="Arial"/>
          <w:bCs/>
          <w:lang w:val="sr-Cyrl-RS" w:eastAsia="sr-Latn-CS"/>
        </w:rPr>
        <w:t>_</w:t>
      </w:r>
      <w:r w:rsidRPr="00A4233B">
        <w:rPr>
          <w:rFonts w:eastAsia="TimesNewRomanPS-BoldMT" w:cs="Arial"/>
          <w:bCs/>
          <w:lang w:eastAsia="sr-Latn-CS"/>
        </w:rPr>
        <w:t>__________________</w:t>
      </w:r>
    </w:p>
    <w:p w:rsidR="00F36D2D" w:rsidRPr="00F36D2D" w:rsidRDefault="00F36D2D" w:rsidP="00F36D2D">
      <w:pPr>
        <w:autoSpaceDE w:val="0"/>
        <w:autoSpaceDN w:val="0"/>
        <w:adjustRightInd w:val="0"/>
        <w:spacing w:before="0"/>
        <w:contextualSpacing/>
        <w:rPr>
          <w:rFonts w:eastAsia="TimesNewRomanPS-BoldMT" w:cs="Arial"/>
          <w:bCs/>
          <w:lang w:val="sr-Cyrl-RS" w:eastAsia="sr-Latn-CS"/>
        </w:rPr>
      </w:pPr>
    </w:p>
    <w:p w:rsidR="00F36D2D" w:rsidRPr="00F36D2D" w:rsidRDefault="00F36D2D" w:rsidP="00F36D2D">
      <w:pPr>
        <w:autoSpaceDE w:val="0"/>
        <w:autoSpaceDN w:val="0"/>
        <w:adjustRightInd w:val="0"/>
        <w:spacing w:before="0"/>
        <w:ind w:left="2160"/>
        <w:contextualSpacing/>
        <w:rPr>
          <w:rFonts w:eastAsia="TimesNewRomanPS-BoldMT" w:cs="Arial"/>
          <w:bCs/>
          <w:lang w:val="sr-Cyrl-RS" w:eastAsia="sr-Latn-CS"/>
        </w:rPr>
      </w:pPr>
      <w:r w:rsidRPr="00A4233B">
        <w:rPr>
          <w:rFonts w:eastAsia="TimesNewRomanPS-BoldMT" w:cs="Arial"/>
          <w:bCs/>
          <w:lang w:eastAsia="sr-Latn-CS"/>
        </w:rPr>
        <w:t>3.</w:t>
      </w:r>
      <w:r w:rsidRPr="00A4233B">
        <w:rPr>
          <w:rFonts w:eastAsia="TimesNewRomanPS-BoldMT" w:cs="Arial"/>
          <w:bCs/>
          <w:lang w:val="sr-Cyrl-RS" w:eastAsia="sr-Latn-CS"/>
        </w:rPr>
        <w:t xml:space="preserve"> </w:t>
      </w:r>
      <w:r w:rsidRPr="00A4233B">
        <w:rPr>
          <w:rFonts w:eastAsia="TimesNewRomanPS-BoldMT" w:cs="Arial"/>
          <w:bCs/>
          <w:lang w:eastAsia="sr-Latn-CS"/>
        </w:rPr>
        <w:t xml:space="preserve"> </w:t>
      </w:r>
      <w:r w:rsidRPr="00A4233B">
        <w:rPr>
          <w:rFonts w:eastAsia="TimesNewRomanPS-BoldMT" w:cs="Arial"/>
          <w:bCs/>
          <w:lang w:val="sr-Cyrl-RS" w:eastAsia="sr-Latn-CS"/>
        </w:rPr>
        <w:t xml:space="preserve">Сњежана Здјелар, </w:t>
      </w:r>
      <w:r w:rsidRPr="00A4233B">
        <w:rPr>
          <w:rFonts w:eastAsia="TimesNewRomanPS-BoldMT" w:cs="Arial"/>
          <w:bCs/>
          <w:lang w:eastAsia="sr-Latn-CS"/>
        </w:rPr>
        <w:t>члан                             ___________________</w:t>
      </w:r>
    </w:p>
    <w:p w:rsidR="00F36D2D" w:rsidRPr="00A4233B" w:rsidRDefault="00F36D2D" w:rsidP="00F36D2D">
      <w:pPr>
        <w:autoSpaceDE w:val="0"/>
        <w:autoSpaceDN w:val="0"/>
        <w:adjustRightInd w:val="0"/>
        <w:spacing w:before="0"/>
        <w:ind w:left="2160"/>
        <w:contextualSpacing/>
        <w:rPr>
          <w:rFonts w:eastAsia="TimesNewRomanPS-BoldMT" w:cs="Arial"/>
          <w:bCs/>
          <w:lang w:eastAsia="sr-Latn-CS"/>
        </w:rPr>
      </w:pPr>
      <w:r w:rsidRPr="00A4233B">
        <w:rPr>
          <w:rFonts w:eastAsia="TimesNewRomanPS-BoldMT" w:cs="Arial"/>
          <w:bCs/>
          <w:lang w:val="sr-Cyrl-RS"/>
        </w:rPr>
        <w:t xml:space="preserve">     Вишња Лечић, </w:t>
      </w:r>
      <w:r w:rsidRPr="00A4233B">
        <w:rPr>
          <w:rFonts w:eastAsia="TimesNewRomanPS-BoldMT" w:cs="Arial"/>
          <w:bCs/>
        </w:rPr>
        <w:t xml:space="preserve">заменик                            </w:t>
      </w:r>
      <w:r w:rsidRPr="00A4233B">
        <w:rPr>
          <w:rFonts w:eastAsia="TimesNewRomanPS-BoldMT" w:cs="Arial"/>
          <w:bCs/>
          <w:lang w:val="sr-Cyrl-RS"/>
        </w:rPr>
        <w:t xml:space="preserve">  </w:t>
      </w:r>
      <w:r w:rsidRPr="00A4233B">
        <w:rPr>
          <w:rFonts w:eastAsia="TimesNewRomanPS-BoldMT" w:cs="Arial"/>
          <w:bCs/>
          <w:lang w:eastAsia="sr-Latn-CS"/>
        </w:rPr>
        <w:t>___________________</w:t>
      </w:r>
    </w:p>
    <w:p w:rsidR="00F36D2D" w:rsidRDefault="00F36D2D" w:rsidP="00F36D2D">
      <w:pPr>
        <w:autoSpaceDE w:val="0"/>
        <w:autoSpaceDN w:val="0"/>
        <w:adjustRightInd w:val="0"/>
        <w:spacing w:before="0"/>
        <w:rPr>
          <w:rFonts w:eastAsia="TimesNewRomanPSMT" w:cs="Arial"/>
          <w:bCs/>
          <w:color w:val="FF0000"/>
          <w:lang w:val="sr-Latn-RS"/>
        </w:rPr>
      </w:pPr>
    </w:p>
    <w:p w:rsidR="008D2B23" w:rsidRPr="001934DB" w:rsidRDefault="008D2B23" w:rsidP="00CF62BE">
      <w:pPr>
        <w:pStyle w:val="KDPodnaslov1"/>
        <w:numPr>
          <w:ilvl w:val="0"/>
          <w:numId w:val="16"/>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1934DB">
        <w:rPr>
          <w:rFonts w:cs="Arial"/>
        </w:rPr>
        <w:lastRenderedPageBreak/>
        <w:t>УПУТСТВО ПОНУЂАЧИМА КАКО ДА САЧИНЕ ПОНУДУ</w:t>
      </w:r>
      <w:bookmarkEnd w:id="208"/>
    </w:p>
    <w:p w:rsidR="00645F72" w:rsidRPr="001934DB" w:rsidRDefault="00645F72" w:rsidP="00874F5B">
      <w:pPr>
        <w:rPr>
          <w:rFonts w:cs="Arial"/>
        </w:rPr>
      </w:pPr>
    </w:p>
    <w:p w:rsidR="008D2B23" w:rsidRPr="001934DB" w:rsidRDefault="008D2B23" w:rsidP="008D2B23">
      <w:pPr>
        <w:pStyle w:val="KDParagraf"/>
        <w:spacing w:before="0"/>
        <w:rPr>
          <w:rFonts w:cs="Arial"/>
          <w:lang w:val="ru-RU"/>
        </w:rPr>
      </w:pPr>
      <w:r w:rsidRPr="001934D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934DB" w:rsidRDefault="008D2B23" w:rsidP="008D2B23">
      <w:pPr>
        <w:pStyle w:val="KDParagraf"/>
        <w:spacing w:before="0"/>
        <w:rPr>
          <w:rFonts w:cs="Arial"/>
        </w:rPr>
      </w:pPr>
      <w:r w:rsidRPr="001934D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934DB" w:rsidRDefault="008D2B23" w:rsidP="008D2B23">
      <w:pPr>
        <w:pStyle w:val="KDParagraf"/>
        <w:spacing w:before="0"/>
        <w:rPr>
          <w:rFonts w:cs="Arial"/>
        </w:rPr>
      </w:pPr>
    </w:p>
    <w:p w:rsidR="008D2B23" w:rsidRDefault="008D2B23" w:rsidP="00CF62BE">
      <w:pPr>
        <w:pStyle w:val="KDPodnaslov2"/>
        <w:numPr>
          <w:ilvl w:val="1"/>
          <w:numId w:val="23"/>
        </w:numPr>
        <w:spacing w:before="0"/>
        <w:jc w:val="both"/>
        <w:rPr>
          <w:rFonts w:cs="Arial"/>
          <w:lang w:val="sr-Cyrl-RS"/>
        </w:rPr>
      </w:pPr>
      <w:bookmarkStart w:id="209" w:name="_Toc441651577"/>
      <w:bookmarkStart w:id="210" w:name="_Toc442559888"/>
      <w:r w:rsidRPr="001934DB">
        <w:rPr>
          <w:rFonts w:cs="Arial"/>
        </w:rPr>
        <w:t>Језик на којем понуда мора бити састављена</w:t>
      </w:r>
      <w:bookmarkEnd w:id="209"/>
      <w:bookmarkEnd w:id="210"/>
    </w:p>
    <w:p w:rsidR="00BC4423" w:rsidRPr="00BC4423" w:rsidRDefault="00BC4423" w:rsidP="00BC4423">
      <w:pPr>
        <w:rPr>
          <w:lang w:val="sr-Cyrl-RS"/>
        </w:rPr>
      </w:pPr>
    </w:p>
    <w:p w:rsidR="008D2B23" w:rsidRPr="001934DB" w:rsidRDefault="008D2B23" w:rsidP="008D2B23">
      <w:pPr>
        <w:pStyle w:val="KDParagraf"/>
        <w:spacing w:before="0"/>
        <w:rPr>
          <w:rFonts w:cs="Arial"/>
        </w:rPr>
      </w:pPr>
      <w:r w:rsidRPr="001934DB">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1934DB" w:rsidRDefault="008D2B23" w:rsidP="008D2B23">
      <w:pPr>
        <w:pStyle w:val="KDParagraf"/>
        <w:spacing w:before="0"/>
        <w:rPr>
          <w:rFonts w:cs="Arial"/>
          <w:lang w:val="ru-RU" w:eastAsia="sr-Latn-CS"/>
        </w:rPr>
      </w:pPr>
    </w:p>
    <w:p w:rsidR="008D2B23" w:rsidRDefault="008D2B23" w:rsidP="00CF62BE">
      <w:pPr>
        <w:pStyle w:val="KDPodnaslov2"/>
        <w:numPr>
          <w:ilvl w:val="1"/>
          <w:numId w:val="23"/>
        </w:numPr>
        <w:spacing w:before="0"/>
        <w:jc w:val="both"/>
        <w:rPr>
          <w:rFonts w:cs="Arial"/>
          <w:lang w:val="sr-Cyrl-RS"/>
        </w:rPr>
      </w:pPr>
      <w:bookmarkStart w:id="211" w:name="_Toc441651578"/>
      <w:bookmarkStart w:id="212" w:name="_Toc442559889"/>
      <w:r w:rsidRPr="001934DB">
        <w:rPr>
          <w:rFonts w:cs="Arial"/>
        </w:rPr>
        <w:t xml:space="preserve">Начин састављања </w:t>
      </w:r>
      <w:r w:rsidR="00FC355A" w:rsidRPr="001934DB">
        <w:rPr>
          <w:rFonts w:cs="Arial"/>
        </w:rPr>
        <w:t xml:space="preserve">и подношења </w:t>
      </w:r>
      <w:r w:rsidRPr="001934DB">
        <w:rPr>
          <w:rFonts w:cs="Arial"/>
        </w:rPr>
        <w:t>понуде</w:t>
      </w:r>
      <w:bookmarkEnd w:id="211"/>
      <w:bookmarkEnd w:id="212"/>
    </w:p>
    <w:p w:rsidR="00BC4423" w:rsidRPr="00BC4423" w:rsidRDefault="00BC4423" w:rsidP="00BC4423">
      <w:pPr>
        <w:rPr>
          <w:lang w:val="sr-Cyrl-RS"/>
        </w:rPr>
      </w:pPr>
    </w:p>
    <w:p w:rsidR="008D2B23" w:rsidRPr="001934DB" w:rsidRDefault="008D2B23" w:rsidP="008D2B23">
      <w:pPr>
        <w:pStyle w:val="KDParagraf"/>
        <w:spacing w:before="0"/>
        <w:rPr>
          <w:rFonts w:cs="Arial"/>
          <w:lang w:val="ru-RU"/>
        </w:rPr>
      </w:pPr>
      <w:r w:rsidRPr="001934DB">
        <w:rPr>
          <w:rFonts w:cs="Arial"/>
          <w:lang w:val="ru-RU"/>
        </w:rPr>
        <w:t>Понуђач је обавезан да сачини понуду тако што</w:t>
      </w:r>
      <w:r w:rsidR="004C0B83" w:rsidRPr="001934DB">
        <w:rPr>
          <w:rFonts w:cs="Arial"/>
          <w:lang w:val="ru-RU"/>
        </w:rPr>
        <w:t xml:space="preserve"> </w:t>
      </w:r>
      <w:r w:rsidRPr="001934DB">
        <w:rPr>
          <w:rFonts w:cs="Arial"/>
          <w:lang w:val="ru-RU"/>
        </w:rPr>
        <w:t>уписује тражене податке у обрасце који су саста</w:t>
      </w:r>
      <w:r w:rsidR="00613B13" w:rsidRPr="001934DB">
        <w:rPr>
          <w:rFonts w:cs="Arial"/>
          <w:lang w:val="ru-RU"/>
        </w:rPr>
        <w:t xml:space="preserve">вни део конкурсне документације </w:t>
      </w:r>
      <w:r w:rsidRPr="001934D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934DB">
        <w:rPr>
          <w:rFonts w:cs="Arial"/>
          <w:lang w:val="ru-RU"/>
        </w:rPr>
        <w:t xml:space="preserve"> Доставља их заједно са осталим документима који представљају обавезну садржину понуде.</w:t>
      </w:r>
    </w:p>
    <w:p w:rsidR="008D2B23" w:rsidRPr="001934DB" w:rsidRDefault="008D2B23" w:rsidP="008D2B23">
      <w:pPr>
        <w:pStyle w:val="KDParagraf"/>
        <w:spacing w:before="0"/>
        <w:rPr>
          <w:rFonts w:cs="Arial"/>
        </w:rPr>
      </w:pPr>
      <w:r w:rsidRPr="001934DB">
        <w:rPr>
          <w:rFonts w:cs="Arial"/>
        </w:rPr>
        <w:t>Препоручује се да сви документи поднети у понуди  буду нумерисани</w:t>
      </w:r>
      <w:r w:rsidRPr="001934DB">
        <w:rPr>
          <w:rFonts w:cs="Arial"/>
          <w:lang w:val="sr-Latn-CS"/>
        </w:rPr>
        <w:t xml:space="preserve"> и</w:t>
      </w:r>
      <w:r w:rsidRPr="001934D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1934DB" w:rsidRDefault="008D2B23" w:rsidP="008D2B23">
      <w:pPr>
        <w:pStyle w:val="KDParagraf"/>
        <w:spacing w:before="0"/>
        <w:rPr>
          <w:rFonts w:cs="Arial"/>
          <w:lang w:val="ru-RU"/>
        </w:rPr>
      </w:pPr>
      <w:r w:rsidRPr="001934DB">
        <w:rPr>
          <w:rFonts w:cs="Arial"/>
          <w:lang w:val="ru-RU"/>
        </w:rPr>
        <w:t xml:space="preserve">Препоручује се да се нумерација поднете документације </w:t>
      </w:r>
      <w:r w:rsidR="00FC355A" w:rsidRPr="001934DB">
        <w:rPr>
          <w:rFonts w:cs="Arial"/>
          <w:lang w:val="ru-RU"/>
        </w:rPr>
        <w:t>и образац</w:t>
      </w:r>
      <w:r w:rsidR="00962DFB" w:rsidRPr="001934DB">
        <w:rPr>
          <w:rFonts w:cs="Arial"/>
          <w:lang w:val="ru-RU"/>
        </w:rPr>
        <w:t>а</w:t>
      </w:r>
      <w:r w:rsidR="00FC355A" w:rsidRPr="001934DB">
        <w:rPr>
          <w:rFonts w:cs="Arial"/>
          <w:lang w:val="ru-RU"/>
        </w:rPr>
        <w:t xml:space="preserve"> у понуди </w:t>
      </w:r>
      <w:r w:rsidRPr="001934DB">
        <w:rPr>
          <w:rFonts w:cs="Arial"/>
          <w:lang w:val="ru-RU"/>
        </w:rPr>
        <w:t>изврши на свако</w:t>
      </w:r>
      <w:r w:rsidRPr="001934DB">
        <w:rPr>
          <w:rFonts w:cs="Arial"/>
        </w:rPr>
        <w:t>j</w:t>
      </w:r>
      <w:r w:rsidRPr="001934DB">
        <w:rPr>
          <w:rFonts w:cs="Arial"/>
          <w:lang w:val="ru-RU"/>
        </w:rPr>
        <w:t xml:space="preserve"> страни на којој има текста, исписивањем “1 од </w:t>
      </w:r>
      <w:r w:rsidRPr="001934DB">
        <w:rPr>
          <w:rFonts w:cs="Arial"/>
        </w:rPr>
        <w:t>н</w:t>
      </w:r>
      <w:r w:rsidRPr="001934DB">
        <w:rPr>
          <w:rFonts w:cs="Arial"/>
          <w:lang w:val="ru-RU"/>
        </w:rPr>
        <w:t>“, „2 од н“ и тако све до „н од н“, с тим да „н“ представља укупан број страна понуде.</w:t>
      </w:r>
    </w:p>
    <w:p w:rsidR="008D2B23" w:rsidRPr="001934DB" w:rsidRDefault="008D2B23" w:rsidP="008D2B23">
      <w:pPr>
        <w:pStyle w:val="KDKomentar"/>
        <w:spacing w:before="0"/>
        <w:rPr>
          <w:rFonts w:cs="Arial"/>
          <w:i w:val="0"/>
          <w:color w:val="auto"/>
          <w:sz w:val="22"/>
          <w:szCs w:val="22"/>
        </w:rPr>
      </w:pPr>
      <w:r w:rsidRPr="001934DB">
        <w:rPr>
          <w:rFonts w:cs="Arial"/>
          <w:i w:val="0"/>
          <w:color w:val="auto"/>
          <w:sz w:val="22"/>
          <w:szCs w:val="22"/>
        </w:rPr>
        <w:t xml:space="preserve">Препоручује се да </w:t>
      </w:r>
      <w:r w:rsidR="0095708A" w:rsidRPr="001934DB">
        <w:rPr>
          <w:rFonts w:cs="Arial"/>
          <w:i w:val="0"/>
          <w:color w:val="auto"/>
          <w:sz w:val="22"/>
          <w:szCs w:val="22"/>
        </w:rPr>
        <w:t xml:space="preserve">се </w:t>
      </w:r>
      <w:r w:rsidRPr="001934DB">
        <w:rPr>
          <w:rFonts w:cs="Arial"/>
          <w:i w:val="0"/>
          <w:color w:val="auto"/>
          <w:sz w:val="22"/>
          <w:szCs w:val="22"/>
        </w:rPr>
        <w:t>доказ</w:t>
      </w:r>
      <w:r w:rsidR="0095708A" w:rsidRPr="001934DB">
        <w:rPr>
          <w:rFonts w:cs="Arial"/>
          <w:i w:val="0"/>
          <w:color w:val="auto"/>
          <w:sz w:val="22"/>
          <w:szCs w:val="22"/>
        </w:rPr>
        <w:t>и</w:t>
      </w:r>
      <w:r w:rsidRPr="001934DB">
        <w:rPr>
          <w:rFonts w:cs="Arial"/>
          <w:i w:val="0"/>
          <w:color w:val="auto"/>
          <w:sz w:val="22"/>
          <w:szCs w:val="22"/>
        </w:rPr>
        <w:t xml:space="preserve"> који се достављају уз понуду, а</w:t>
      </w:r>
      <w:r w:rsidR="0095708A" w:rsidRPr="001934DB">
        <w:rPr>
          <w:rFonts w:cs="Arial"/>
          <w:i w:val="0"/>
          <w:color w:val="auto"/>
          <w:sz w:val="22"/>
          <w:szCs w:val="22"/>
        </w:rPr>
        <w:t xml:space="preserve"> који</w:t>
      </w:r>
      <w:r w:rsidRPr="001934D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D5E23" w:rsidRDefault="008D2B23" w:rsidP="000D5E23">
      <w:pPr>
        <w:pStyle w:val="Title"/>
        <w:spacing w:before="0"/>
        <w:jc w:val="both"/>
        <w:rPr>
          <w:rFonts w:cs="Arial"/>
          <w:sz w:val="22"/>
          <w:szCs w:val="22"/>
          <w:lang w:val="sr-Cyrl-RS"/>
        </w:rPr>
      </w:pPr>
      <w:r w:rsidRPr="000D5E23">
        <w:rPr>
          <w:rFonts w:cs="Arial"/>
          <w:b w:val="0"/>
          <w:sz w:val="22"/>
          <w:szCs w:val="22"/>
          <w:lang w:val="ru-RU"/>
        </w:rPr>
        <w:t xml:space="preserve">Понуђач подноси понуду у затвореној коверти </w:t>
      </w:r>
      <w:r w:rsidRPr="000D5E23">
        <w:rPr>
          <w:rFonts w:cs="Arial"/>
          <w:b w:val="0"/>
          <w:sz w:val="22"/>
          <w:szCs w:val="22"/>
        </w:rPr>
        <w:t>или кутији</w:t>
      </w:r>
      <w:r w:rsidRPr="000D5E23">
        <w:rPr>
          <w:rFonts w:cs="Arial"/>
          <w:b w:val="0"/>
          <w:sz w:val="22"/>
          <w:szCs w:val="22"/>
          <w:lang w:val="ru-RU"/>
        </w:rPr>
        <w:t xml:space="preserve">, тако да се </w:t>
      </w:r>
      <w:r w:rsidR="00613B13" w:rsidRPr="000D5E23">
        <w:rPr>
          <w:rFonts w:cs="Arial"/>
          <w:b w:val="0"/>
          <w:sz w:val="22"/>
          <w:szCs w:val="22"/>
          <w:lang w:val="ru-RU"/>
        </w:rPr>
        <w:t>при отварању може проверити да ли је затворена, као и када</w:t>
      </w:r>
      <w:r w:rsidRPr="000D5E23">
        <w:rPr>
          <w:rFonts w:cs="Arial"/>
          <w:b w:val="0"/>
          <w:sz w:val="22"/>
          <w:szCs w:val="22"/>
          <w:lang w:val="ru-RU"/>
        </w:rPr>
        <w:t xml:space="preserve">, на адресу: Јавно предузеће </w:t>
      </w:r>
      <w:r w:rsidR="00AA3D77" w:rsidRPr="000D5E23">
        <w:rPr>
          <w:rFonts w:cs="Arial"/>
          <w:b w:val="0"/>
          <w:sz w:val="22"/>
          <w:szCs w:val="22"/>
          <w:lang w:val="sr-Latn-RS"/>
        </w:rPr>
        <w:t xml:space="preserve">  </w:t>
      </w:r>
      <w:r w:rsidRPr="000D5E23">
        <w:rPr>
          <w:rFonts w:cs="Arial"/>
          <w:b w:val="0"/>
          <w:sz w:val="22"/>
          <w:szCs w:val="22"/>
          <w:lang w:val="ru-RU"/>
        </w:rPr>
        <w:t xml:space="preserve">„Електропривреда Србије“, </w:t>
      </w:r>
      <w:r w:rsidR="00613B13" w:rsidRPr="000D5E23">
        <w:rPr>
          <w:rFonts w:cs="Arial"/>
          <w:b w:val="0"/>
          <w:sz w:val="22"/>
          <w:szCs w:val="22"/>
          <w:lang w:val="ru-RU"/>
        </w:rPr>
        <w:t>огранак</w:t>
      </w:r>
      <w:r w:rsidR="0095708A" w:rsidRPr="000D5E23">
        <w:rPr>
          <w:rFonts w:cs="Arial"/>
          <w:b w:val="0"/>
          <w:sz w:val="22"/>
          <w:szCs w:val="22"/>
          <w:lang w:val="ru-RU"/>
        </w:rPr>
        <w:t xml:space="preserve"> ТЕНТ</w:t>
      </w:r>
      <w:r w:rsidRPr="000D5E23">
        <w:rPr>
          <w:rFonts w:cs="Arial"/>
          <w:b w:val="0"/>
          <w:sz w:val="22"/>
          <w:szCs w:val="22"/>
          <w:lang w:val="ru-RU"/>
        </w:rPr>
        <w:t>,</w:t>
      </w:r>
      <w:r w:rsidR="00613B13" w:rsidRPr="000D5E23">
        <w:rPr>
          <w:rFonts w:cs="Arial"/>
          <w:b w:val="0"/>
          <w:color w:val="00B0F0"/>
          <w:sz w:val="22"/>
          <w:szCs w:val="22"/>
          <w:lang w:val="ru-RU"/>
        </w:rPr>
        <w:t xml:space="preserve"> </w:t>
      </w:r>
      <w:r w:rsidR="004C0B83" w:rsidRPr="000D5E23">
        <w:rPr>
          <w:rFonts w:cs="Arial"/>
          <w:b w:val="0"/>
          <w:sz w:val="22"/>
          <w:szCs w:val="22"/>
          <w:lang w:val="ru-RU"/>
        </w:rPr>
        <w:t>11500 Обреновац,</w:t>
      </w:r>
      <w:r w:rsidR="004C0B83" w:rsidRPr="000D5E23">
        <w:rPr>
          <w:rFonts w:cs="Arial"/>
          <w:b w:val="0"/>
          <w:color w:val="00B0F0"/>
          <w:sz w:val="22"/>
          <w:szCs w:val="22"/>
          <w:lang w:val="ru-RU"/>
        </w:rPr>
        <w:t xml:space="preserve"> </w:t>
      </w:r>
      <w:r w:rsidR="004C0B83" w:rsidRPr="000D5E23">
        <w:rPr>
          <w:rFonts w:cs="Arial"/>
          <w:b w:val="0"/>
          <w:sz w:val="22"/>
          <w:szCs w:val="22"/>
        </w:rPr>
        <w:t>Богољуба Урошевића</w:t>
      </w:r>
      <w:r w:rsidR="004C0B83" w:rsidRPr="000D5E23">
        <w:rPr>
          <w:rFonts w:cs="Arial"/>
          <w:b w:val="0"/>
          <w:sz w:val="22"/>
          <w:szCs w:val="22"/>
          <w:lang w:val="sr-Cyrl-RS"/>
        </w:rPr>
        <w:t>-</w:t>
      </w:r>
      <w:r w:rsidR="004C0B83" w:rsidRPr="000D5E23">
        <w:rPr>
          <w:rFonts w:cs="Arial"/>
          <w:b w:val="0"/>
          <w:sz w:val="22"/>
          <w:szCs w:val="22"/>
        </w:rPr>
        <w:t>Црног број 44</w:t>
      </w:r>
      <w:r w:rsidR="004C0B83" w:rsidRPr="000D5E23">
        <w:rPr>
          <w:rFonts w:cs="Arial"/>
          <w:b w:val="0"/>
          <w:sz w:val="22"/>
          <w:szCs w:val="22"/>
          <w:lang w:val="sr-Cyrl-RS"/>
        </w:rPr>
        <w:t>.,</w:t>
      </w:r>
      <w:r w:rsidR="00266FE9" w:rsidRPr="000D5E23">
        <w:rPr>
          <w:rFonts w:cs="Arial"/>
          <w:b w:val="0"/>
          <w:sz w:val="22"/>
          <w:szCs w:val="22"/>
        </w:rPr>
        <w:t xml:space="preserve"> </w:t>
      </w:r>
      <w:r w:rsidRPr="000D5E23">
        <w:rPr>
          <w:rFonts w:cs="Arial"/>
          <w:b w:val="0"/>
          <w:sz w:val="22"/>
          <w:szCs w:val="22"/>
          <w:lang w:val="ru-RU"/>
        </w:rPr>
        <w:t>писарница - са назнаком: „Понуда за јавну набавку</w:t>
      </w:r>
      <w:r w:rsidR="004C0B83" w:rsidRPr="000D5E23">
        <w:rPr>
          <w:rFonts w:cs="Arial"/>
          <w:b w:val="0"/>
          <w:sz w:val="22"/>
          <w:szCs w:val="22"/>
          <w:lang w:val="ru-RU"/>
        </w:rPr>
        <w:t xml:space="preserve">: </w:t>
      </w:r>
      <w:r w:rsidR="000D5E23" w:rsidRPr="000D5E23">
        <w:rPr>
          <w:rFonts w:cs="Arial"/>
          <w:sz w:val="22"/>
          <w:szCs w:val="22"/>
          <w:lang w:val="sr-Cyrl-RS"/>
        </w:rPr>
        <w:t xml:space="preserve">Техничке хемикалије за лабораторију, </w:t>
      </w:r>
      <w:r w:rsidRPr="000D5E23">
        <w:rPr>
          <w:rFonts w:cs="Arial"/>
          <w:sz w:val="22"/>
          <w:szCs w:val="22"/>
          <w:lang w:val="ru-RU"/>
        </w:rPr>
        <w:t xml:space="preserve">Јавна набавка број </w:t>
      </w:r>
      <w:r w:rsidR="004F733F" w:rsidRPr="000D5E23">
        <w:rPr>
          <w:rFonts w:cs="Arial"/>
          <w:sz w:val="22"/>
          <w:szCs w:val="22"/>
          <w:lang w:val="sr-Latn-RS"/>
        </w:rPr>
        <w:t>3000/</w:t>
      </w:r>
      <w:r w:rsidR="000D5E23" w:rsidRPr="000D5E23">
        <w:rPr>
          <w:rFonts w:cs="Arial"/>
          <w:sz w:val="22"/>
          <w:szCs w:val="22"/>
          <w:lang w:val="sr-Cyrl-RS"/>
        </w:rPr>
        <w:t>0114</w:t>
      </w:r>
      <w:r w:rsidR="004F733F" w:rsidRPr="000D5E23">
        <w:rPr>
          <w:rFonts w:cs="Arial"/>
          <w:sz w:val="22"/>
          <w:szCs w:val="22"/>
          <w:lang w:val="sr-Latn-RS"/>
        </w:rPr>
        <w:t>/2016</w:t>
      </w:r>
      <w:r w:rsidR="000D5E23" w:rsidRPr="000D5E23">
        <w:rPr>
          <w:rFonts w:cs="Arial"/>
          <w:sz w:val="22"/>
          <w:szCs w:val="22"/>
          <w:lang w:val="sr-Cyrl-RS"/>
        </w:rPr>
        <w:t xml:space="preserve"> </w:t>
      </w:r>
      <w:r w:rsidR="004F733F" w:rsidRPr="000D5E23">
        <w:rPr>
          <w:rFonts w:cs="Arial"/>
          <w:sz w:val="22"/>
          <w:szCs w:val="22"/>
          <w:lang w:val="sr-Latn-RS"/>
        </w:rPr>
        <w:t>(</w:t>
      </w:r>
      <w:r w:rsidR="000D5E23" w:rsidRPr="000D5E23">
        <w:rPr>
          <w:rFonts w:cs="Arial"/>
          <w:sz w:val="22"/>
          <w:szCs w:val="22"/>
          <w:lang w:val="sr-Cyrl-RS"/>
        </w:rPr>
        <w:t>542/2016, 558/2016</w:t>
      </w:r>
      <w:r w:rsidR="004F733F" w:rsidRPr="000D5E23">
        <w:rPr>
          <w:rFonts w:cs="Arial"/>
          <w:sz w:val="22"/>
          <w:szCs w:val="22"/>
          <w:lang w:val="sr-Latn-RS"/>
        </w:rPr>
        <w:t>)</w:t>
      </w:r>
      <w:r w:rsidRPr="000D5E23">
        <w:rPr>
          <w:rFonts w:cs="Arial"/>
          <w:sz w:val="22"/>
          <w:szCs w:val="22"/>
          <w:lang w:val="ru-RU"/>
        </w:rPr>
        <w:t xml:space="preserve">- НЕ ОТВАРАТИ“. </w:t>
      </w:r>
    </w:p>
    <w:p w:rsidR="008D2B23" w:rsidRPr="001934DB" w:rsidRDefault="008D2B23" w:rsidP="008D2B23">
      <w:pPr>
        <w:pStyle w:val="KDParagraf"/>
        <w:spacing w:before="0"/>
        <w:rPr>
          <w:rFonts w:cs="Arial"/>
        </w:rPr>
      </w:pPr>
      <w:r w:rsidRPr="001934D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934DB" w:rsidRDefault="008D2B23" w:rsidP="008D2B23">
      <w:pPr>
        <w:pStyle w:val="KDParagraf"/>
        <w:spacing w:before="0"/>
        <w:rPr>
          <w:rFonts w:cs="Arial"/>
        </w:rPr>
      </w:pPr>
      <w:r w:rsidRPr="001934DB">
        <w:rPr>
          <w:rFonts w:eastAsia="TimesNewRomanPSMT" w:cs="Arial"/>
          <w:bCs/>
        </w:rPr>
        <w:t>У случају да понуду подноси група п</w:t>
      </w:r>
      <w:r w:rsidR="009B3371" w:rsidRPr="001934DB">
        <w:rPr>
          <w:rFonts w:eastAsia="TimesNewRomanPSMT" w:cs="Arial"/>
          <w:bCs/>
        </w:rPr>
        <w:t xml:space="preserve">онуђача, на полеђини коверте </w:t>
      </w:r>
      <w:r w:rsidRPr="001934DB">
        <w:rPr>
          <w:rFonts w:eastAsia="TimesNewRomanPSMT" w:cs="Arial"/>
          <w:bCs/>
        </w:rPr>
        <w:t xml:space="preserve"> назначити да се ради о групи понуђача и навести називе и адресу свих чланова групе понуђача</w:t>
      </w:r>
      <w:r w:rsidRPr="001934DB">
        <w:rPr>
          <w:rFonts w:cs="Arial"/>
        </w:rPr>
        <w:t>.</w:t>
      </w:r>
    </w:p>
    <w:p w:rsidR="00613B13" w:rsidRPr="001934DB" w:rsidRDefault="00613B13" w:rsidP="00613B13">
      <w:pPr>
        <w:pStyle w:val="KDParagraf"/>
        <w:spacing w:before="0"/>
        <w:rPr>
          <w:rFonts w:cs="Arial"/>
        </w:rPr>
      </w:pPr>
      <w:r w:rsidRPr="001934D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1934DB" w:rsidRDefault="00613B13" w:rsidP="00613B13">
      <w:pPr>
        <w:pStyle w:val="KDParagraf"/>
        <w:spacing w:before="0"/>
        <w:rPr>
          <w:rFonts w:cs="Arial"/>
        </w:rPr>
      </w:pPr>
      <w:r w:rsidRPr="001934DB">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1934DB" w:rsidRDefault="00613B13" w:rsidP="00613B13">
      <w:pPr>
        <w:pStyle w:val="KDParagraf"/>
        <w:spacing w:before="0"/>
        <w:rPr>
          <w:rFonts w:cs="Arial"/>
        </w:rPr>
      </w:pPr>
      <w:r w:rsidRPr="001934DB">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1934DB" w:rsidRDefault="00613B13" w:rsidP="00613B13">
      <w:pPr>
        <w:tabs>
          <w:tab w:val="left" w:pos="284"/>
          <w:tab w:val="left" w:pos="330"/>
        </w:tabs>
        <w:ind w:left="284"/>
        <w:rPr>
          <w:rFonts w:eastAsia="TimesNewRomanPSMT" w:cs="Arial"/>
          <w:bCs/>
        </w:rPr>
      </w:pPr>
    </w:p>
    <w:p w:rsidR="008D2B23" w:rsidRDefault="008D2B23" w:rsidP="00CF62BE">
      <w:pPr>
        <w:pStyle w:val="KDPodnaslov2"/>
        <w:numPr>
          <w:ilvl w:val="1"/>
          <w:numId w:val="23"/>
        </w:numPr>
        <w:spacing w:before="0"/>
        <w:jc w:val="both"/>
        <w:rPr>
          <w:rFonts w:cs="Arial"/>
          <w:lang w:val="sr-Cyrl-RS"/>
        </w:rPr>
      </w:pPr>
      <w:bookmarkStart w:id="213" w:name="_Toc441651579"/>
      <w:bookmarkStart w:id="214" w:name="_Toc442559890"/>
      <w:r w:rsidRPr="001934DB">
        <w:rPr>
          <w:rFonts w:cs="Arial"/>
        </w:rPr>
        <w:t>Обавезна садржина понуде</w:t>
      </w:r>
      <w:bookmarkEnd w:id="213"/>
      <w:bookmarkEnd w:id="214"/>
    </w:p>
    <w:p w:rsidR="00BC4423" w:rsidRPr="00BC4423" w:rsidRDefault="00BC4423" w:rsidP="00BC4423">
      <w:pPr>
        <w:rPr>
          <w:lang w:val="sr-Cyrl-RS"/>
        </w:rPr>
      </w:pPr>
    </w:p>
    <w:p w:rsidR="008D2B23" w:rsidRPr="001934DB" w:rsidRDefault="008D2B23" w:rsidP="008D2B23">
      <w:pPr>
        <w:pStyle w:val="KDParagraf"/>
        <w:spacing w:before="0"/>
        <w:rPr>
          <w:rFonts w:cs="Arial"/>
        </w:rPr>
      </w:pPr>
      <w:r w:rsidRPr="001934DB">
        <w:rPr>
          <w:rFonts w:cs="Arial"/>
          <w:lang w:val="ru-RU" w:bidi="en-US"/>
        </w:rPr>
        <w:t>Садржину понуде, поред Обрасца понуде, чине и сви остали докази из чл. 75.</w:t>
      </w:r>
      <w:r w:rsidR="005A5710" w:rsidRPr="001934DB">
        <w:rPr>
          <w:rFonts w:cs="Arial"/>
          <w:lang w:val="ru-RU" w:bidi="en-US"/>
        </w:rPr>
        <w:t xml:space="preserve"> </w:t>
      </w:r>
      <w:r w:rsidRPr="001934DB">
        <w:rPr>
          <w:rFonts w:cs="Arial"/>
        </w:rPr>
        <w:t>Закона о јавним</w:t>
      </w:r>
      <w:r w:rsidRPr="001934DB">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1934DB">
        <w:rPr>
          <w:rFonts w:cs="Arial"/>
          <w:lang w:bidi="en-US"/>
        </w:rPr>
        <w:t xml:space="preserve"> (попуњени, потписани и печатом оверени)</w:t>
      </w:r>
      <w:r w:rsidRPr="001934DB">
        <w:rPr>
          <w:rFonts w:cs="Arial"/>
          <w:lang w:bidi="en-US"/>
        </w:rPr>
        <w:t xml:space="preserve"> на начин предвиђен следећим ставом ове тачке</w:t>
      </w:r>
      <w:r w:rsidRPr="001934DB">
        <w:rPr>
          <w:rFonts w:cs="Arial"/>
        </w:rPr>
        <w:t>:</w:t>
      </w:r>
    </w:p>
    <w:p w:rsidR="00645F72" w:rsidRPr="001934DB" w:rsidRDefault="00645F72" w:rsidP="00645F72">
      <w:pPr>
        <w:pStyle w:val="KDNabrajanje"/>
        <w:spacing w:before="0"/>
        <w:rPr>
          <w:rFonts w:cs="Arial"/>
        </w:rPr>
      </w:pPr>
      <w:r w:rsidRPr="001934DB">
        <w:rPr>
          <w:rFonts w:cs="Arial"/>
        </w:rPr>
        <w:t xml:space="preserve">Образац понуде </w:t>
      </w:r>
    </w:p>
    <w:p w:rsidR="00645F72" w:rsidRPr="001934DB" w:rsidRDefault="00645F72" w:rsidP="00645F72">
      <w:pPr>
        <w:pStyle w:val="KDNabrajanje"/>
        <w:spacing w:before="0"/>
        <w:rPr>
          <w:rFonts w:cs="Arial"/>
        </w:rPr>
      </w:pPr>
      <w:r w:rsidRPr="001934DB">
        <w:rPr>
          <w:rFonts w:cs="Arial"/>
        </w:rPr>
        <w:t xml:space="preserve">Структура цене </w:t>
      </w:r>
    </w:p>
    <w:p w:rsidR="00645F72" w:rsidRPr="001934DB" w:rsidRDefault="00645F72" w:rsidP="00645F72">
      <w:pPr>
        <w:pStyle w:val="KDNabrajanje"/>
        <w:spacing w:before="0"/>
        <w:rPr>
          <w:rFonts w:cs="Arial"/>
        </w:rPr>
      </w:pPr>
      <w:r w:rsidRPr="001934DB">
        <w:rPr>
          <w:rFonts w:cs="Arial"/>
        </w:rPr>
        <w:t xml:space="preserve">Образац трошкова припреме понуде, </w:t>
      </w:r>
      <w:r w:rsidR="0056571E" w:rsidRPr="001934DB">
        <w:rPr>
          <w:rFonts w:cs="Arial"/>
        </w:rPr>
        <w:t>ако понуђач захтева надокнаду трошкова у складу са чл.88 Закона</w:t>
      </w:r>
    </w:p>
    <w:p w:rsidR="008D2B23" w:rsidRPr="001934DB" w:rsidRDefault="008D2B23" w:rsidP="008D2B23">
      <w:pPr>
        <w:pStyle w:val="KDNabrajanje"/>
        <w:spacing w:before="0"/>
        <w:rPr>
          <w:rFonts w:cs="Arial"/>
        </w:rPr>
      </w:pPr>
      <w:r w:rsidRPr="001934DB">
        <w:rPr>
          <w:rFonts w:cs="Arial"/>
        </w:rPr>
        <w:t xml:space="preserve">Изјава о независној понуди </w:t>
      </w:r>
    </w:p>
    <w:p w:rsidR="00645F72" w:rsidRPr="001934DB" w:rsidRDefault="00645F72" w:rsidP="00645F72">
      <w:pPr>
        <w:pStyle w:val="KDNabrajanje"/>
        <w:spacing w:before="0"/>
        <w:rPr>
          <w:rFonts w:cs="Arial"/>
        </w:rPr>
      </w:pPr>
      <w:r w:rsidRPr="001934DB">
        <w:rPr>
          <w:rFonts w:cs="Arial"/>
        </w:rPr>
        <w:t>Изјав</w:t>
      </w:r>
      <w:r w:rsidR="001945FA" w:rsidRPr="001934DB">
        <w:rPr>
          <w:rFonts w:cs="Arial"/>
        </w:rPr>
        <w:t>а</w:t>
      </w:r>
      <w:r w:rsidRPr="001934DB">
        <w:rPr>
          <w:rFonts w:cs="Arial"/>
        </w:rPr>
        <w:t xml:space="preserve"> у складу са чланом 75. став 2. Закона </w:t>
      </w:r>
    </w:p>
    <w:p w:rsidR="00645F72" w:rsidRPr="001934DB" w:rsidRDefault="00333065" w:rsidP="00645F72">
      <w:pPr>
        <w:pStyle w:val="KDNabrajanje"/>
        <w:spacing w:before="0"/>
        <w:rPr>
          <w:rFonts w:cs="Arial"/>
        </w:rPr>
      </w:pPr>
      <w:r w:rsidRPr="001934DB">
        <w:rPr>
          <w:rFonts w:cs="Arial"/>
        </w:rPr>
        <w:t>С</w:t>
      </w:r>
      <w:r w:rsidR="00645F72" w:rsidRPr="001934DB">
        <w:rPr>
          <w:rFonts w:cs="Arial"/>
        </w:rPr>
        <w:t xml:space="preserve">редства финансијског обезбеђења </w:t>
      </w:r>
      <w:r w:rsidR="00B3572F" w:rsidRPr="001934DB">
        <w:rPr>
          <w:rFonts w:cs="Arial"/>
        </w:rPr>
        <w:t xml:space="preserve">за </w:t>
      </w:r>
      <w:r w:rsidR="0085460F" w:rsidRPr="001934DB">
        <w:rPr>
          <w:rFonts w:cs="Arial"/>
          <w:lang w:val="sr-Cyrl-RS"/>
        </w:rPr>
        <w:t>озбољност понуде</w:t>
      </w:r>
    </w:p>
    <w:p w:rsidR="008D2B23" w:rsidRPr="001934DB" w:rsidRDefault="008D2B23" w:rsidP="008D2B23">
      <w:pPr>
        <w:pStyle w:val="KDNabrajanje"/>
        <w:spacing w:before="0"/>
        <w:rPr>
          <w:rFonts w:cs="Arial"/>
        </w:rPr>
      </w:pPr>
      <w:r w:rsidRPr="001934DB">
        <w:rPr>
          <w:rFonts w:cs="Arial"/>
        </w:rPr>
        <w:t xml:space="preserve">потписан и печатом оверен образац „Модел уговора“ </w:t>
      </w:r>
      <w:r w:rsidR="003C4E60" w:rsidRPr="001934DB">
        <w:rPr>
          <w:rFonts w:cs="Arial"/>
        </w:rPr>
        <w:t>(пожељно је да буде попуњен)</w:t>
      </w:r>
    </w:p>
    <w:p w:rsidR="008D2B23" w:rsidRPr="001934DB" w:rsidRDefault="008D2B23" w:rsidP="008D2B23">
      <w:pPr>
        <w:pStyle w:val="KDNabrajanje"/>
        <w:spacing w:before="0"/>
        <w:rPr>
          <w:rFonts w:cs="Arial"/>
          <w:color w:val="FF0000"/>
        </w:rPr>
      </w:pPr>
      <w:r w:rsidRPr="001934DB">
        <w:rPr>
          <w:rFonts w:cs="Arial"/>
        </w:rPr>
        <w:t xml:space="preserve">докази о испуњености услова </w:t>
      </w:r>
      <w:r w:rsidRPr="001934DB">
        <w:rPr>
          <w:rFonts w:cs="Arial"/>
          <w:lang w:bidi="en-US"/>
        </w:rPr>
        <w:t xml:space="preserve">из чл. </w:t>
      </w:r>
      <w:r w:rsidR="00333065" w:rsidRPr="001934DB">
        <w:rPr>
          <w:rFonts w:cs="Arial"/>
          <w:lang w:bidi="en-US"/>
        </w:rPr>
        <w:t xml:space="preserve">75. </w:t>
      </w:r>
      <w:r w:rsidRPr="001934DB">
        <w:rPr>
          <w:rFonts w:cs="Arial"/>
        </w:rPr>
        <w:t>Закона у складу са чланом 77. Закон</w:t>
      </w:r>
      <w:r w:rsidR="00B3572F" w:rsidRPr="001934DB">
        <w:rPr>
          <w:rFonts w:cs="Arial"/>
        </w:rPr>
        <w:t>а</w:t>
      </w:r>
      <w:r w:rsidRPr="001934DB">
        <w:rPr>
          <w:rFonts w:cs="Arial"/>
        </w:rPr>
        <w:t xml:space="preserve"> и Одељком 4. конкурсне документације</w:t>
      </w:r>
      <w:r w:rsidRPr="001934DB">
        <w:rPr>
          <w:rFonts w:cs="Arial"/>
          <w:color w:val="00B0F0"/>
        </w:rPr>
        <w:t xml:space="preserve"> </w:t>
      </w:r>
    </w:p>
    <w:p w:rsidR="009B3371" w:rsidRPr="001934DB" w:rsidRDefault="009B3371" w:rsidP="00EE070C">
      <w:pPr>
        <w:pStyle w:val="KDNabrajanje"/>
        <w:rPr>
          <w:rFonts w:cs="Arial"/>
        </w:rPr>
      </w:pPr>
      <w:r w:rsidRPr="001934DB">
        <w:rPr>
          <w:rFonts w:cs="Arial"/>
        </w:rPr>
        <w:t>Овлашћење за потписника (ако не потписује заступник)</w:t>
      </w:r>
    </w:p>
    <w:p w:rsidR="00EE070C" w:rsidRPr="001934DB" w:rsidRDefault="00EE070C" w:rsidP="00EE070C">
      <w:pPr>
        <w:pStyle w:val="KDNabrajanje"/>
        <w:numPr>
          <w:ilvl w:val="0"/>
          <w:numId w:val="0"/>
        </w:numPr>
        <w:spacing w:before="0"/>
        <w:ind w:left="270"/>
        <w:rPr>
          <w:rFonts w:cs="Arial"/>
          <w:color w:val="00B0F0"/>
        </w:rPr>
      </w:pPr>
    </w:p>
    <w:p w:rsidR="008D2B23" w:rsidRPr="001934DB" w:rsidRDefault="008D2B23" w:rsidP="008D2B23">
      <w:pPr>
        <w:pStyle w:val="KDParagraf"/>
        <w:spacing w:before="0"/>
        <w:rPr>
          <w:rFonts w:cs="Arial"/>
          <w:lang w:val="ru-RU"/>
        </w:rPr>
      </w:pPr>
      <w:r w:rsidRPr="001934D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934DB" w:rsidRDefault="008D2B23" w:rsidP="008D2B23">
      <w:pPr>
        <w:pStyle w:val="KDParagraf"/>
        <w:spacing w:before="0"/>
        <w:rPr>
          <w:rFonts w:cs="Arial"/>
          <w:lang w:val="ru-RU"/>
        </w:rPr>
      </w:pPr>
      <w:r w:rsidRPr="001934D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1934DB" w:rsidRDefault="008D2B23" w:rsidP="008D2B23">
      <w:pPr>
        <w:pStyle w:val="KDParagraf"/>
        <w:spacing w:before="0"/>
        <w:rPr>
          <w:rFonts w:eastAsia="TimesNewRomanPS-BoldMT" w:cs="Arial"/>
          <w:bCs/>
          <w:color w:val="000000"/>
          <w:lang w:val="ru-RU"/>
        </w:rPr>
      </w:pPr>
    </w:p>
    <w:p w:rsidR="008D2B23" w:rsidRDefault="003C4E60" w:rsidP="00CF62BE">
      <w:pPr>
        <w:pStyle w:val="KDPodnaslov2"/>
        <w:numPr>
          <w:ilvl w:val="1"/>
          <w:numId w:val="23"/>
        </w:numPr>
        <w:spacing w:before="0"/>
        <w:jc w:val="both"/>
        <w:rPr>
          <w:rFonts w:cs="Arial"/>
          <w:lang w:val="sr-Cyrl-RS"/>
        </w:rPr>
      </w:pPr>
      <w:bookmarkStart w:id="215" w:name="_Toc441651580"/>
      <w:bookmarkStart w:id="216" w:name="_Toc442559891"/>
      <w:r w:rsidRPr="001934DB">
        <w:rPr>
          <w:rFonts w:cs="Arial"/>
        </w:rPr>
        <w:t>Подношење и</w:t>
      </w:r>
      <w:r w:rsidR="008D2B23" w:rsidRPr="001934DB">
        <w:rPr>
          <w:rFonts w:cs="Arial"/>
        </w:rPr>
        <w:t xml:space="preserve"> отварање понуда</w:t>
      </w:r>
      <w:bookmarkEnd w:id="215"/>
      <w:bookmarkEnd w:id="216"/>
    </w:p>
    <w:p w:rsidR="00BC4423" w:rsidRPr="00BC4423" w:rsidRDefault="00BC4423" w:rsidP="00BC4423">
      <w:pPr>
        <w:rPr>
          <w:lang w:val="sr-Cyrl-RS"/>
        </w:rPr>
      </w:pPr>
    </w:p>
    <w:p w:rsidR="00FC355A" w:rsidRPr="001934DB" w:rsidRDefault="00FC355A" w:rsidP="000D5E23">
      <w:pPr>
        <w:pStyle w:val="KDParagraf"/>
        <w:spacing w:before="0"/>
        <w:rPr>
          <w:rFonts w:cs="Arial"/>
          <w:lang w:val="sr-Cyrl-CS"/>
        </w:rPr>
      </w:pPr>
      <w:r w:rsidRPr="001934D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934DB">
        <w:rPr>
          <w:rFonts w:cs="Arial"/>
        </w:rPr>
        <w:t>е</w:t>
      </w:r>
      <w:r w:rsidRPr="001934DB">
        <w:rPr>
          <w:rFonts w:cs="Arial"/>
          <w:lang w:val="sr-Cyrl-CS"/>
        </w:rPr>
        <w:t>.</w:t>
      </w:r>
    </w:p>
    <w:p w:rsidR="00FC355A" w:rsidRPr="001934DB" w:rsidRDefault="008D2B23" w:rsidP="000D5E23">
      <w:pPr>
        <w:pStyle w:val="KDParagraf"/>
        <w:spacing w:before="0"/>
        <w:rPr>
          <w:rFonts w:cs="Arial"/>
          <w:lang w:val="sr-Cyrl-CS"/>
        </w:rPr>
      </w:pPr>
      <w:r w:rsidRPr="001934D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1934DB" w:rsidRDefault="00FC355A" w:rsidP="000D5E23">
      <w:pPr>
        <w:suppressAutoHyphens/>
        <w:spacing w:line="100" w:lineRule="atLeast"/>
        <w:rPr>
          <w:rFonts w:cs="Arial"/>
          <w:lang w:val="sr-Cyrl-RS"/>
        </w:rPr>
      </w:pPr>
      <w:r w:rsidRPr="001934D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1934DB">
        <w:rPr>
          <w:rFonts w:cs="Arial"/>
        </w:rPr>
        <w:t xml:space="preserve">огранак </w:t>
      </w:r>
      <w:r w:rsidR="0044694C" w:rsidRPr="001934DB">
        <w:rPr>
          <w:rFonts w:cs="Arial"/>
        </w:rPr>
        <w:t>ТЕНТ</w:t>
      </w:r>
      <w:r w:rsidR="003C4E60" w:rsidRPr="001934DB">
        <w:rPr>
          <w:rFonts w:cs="Arial"/>
        </w:rPr>
        <w:t>,</w:t>
      </w:r>
      <w:r w:rsidR="003C4E60" w:rsidRPr="001934DB">
        <w:rPr>
          <w:rFonts w:cs="Arial"/>
          <w:color w:val="00B0F0"/>
        </w:rPr>
        <w:t xml:space="preserve"> </w:t>
      </w:r>
      <w:r w:rsidRPr="001934DB">
        <w:rPr>
          <w:rFonts w:cs="Arial"/>
          <w:lang w:val="ru-RU"/>
        </w:rPr>
        <w:t xml:space="preserve">ул. </w:t>
      </w:r>
      <w:r w:rsidR="0042469B" w:rsidRPr="001934DB">
        <w:rPr>
          <w:rFonts w:cs="Arial"/>
        </w:rPr>
        <w:t>Богољуба Урошевића Црног</w:t>
      </w:r>
      <w:r w:rsidR="0085460F" w:rsidRPr="001934DB">
        <w:rPr>
          <w:rFonts w:cs="Arial"/>
          <w:lang w:val="sr-Cyrl-RS"/>
        </w:rPr>
        <w:t xml:space="preserve"> </w:t>
      </w:r>
      <w:r w:rsidR="0042469B" w:rsidRPr="001934DB">
        <w:rPr>
          <w:rFonts w:cs="Arial"/>
        </w:rPr>
        <w:t>бр.44.,11500 Обреновац</w:t>
      </w:r>
      <w:r w:rsidR="0085460F" w:rsidRPr="001934DB">
        <w:rPr>
          <w:rFonts w:cs="Arial"/>
          <w:lang w:val="sr-Cyrl-RS"/>
        </w:rPr>
        <w:t>, сала ПКА</w:t>
      </w:r>
    </w:p>
    <w:p w:rsidR="008D2B23" w:rsidRPr="001934DB" w:rsidRDefault="008D2B23" w:rsidP="000D5E23">
      <w:pPr>
        <w:pStyle w:val="KDParagraf"/>
        <w:spacing w:before="0"/>
        <w:rPr>
          <w:rFonts w:cs="Arial"/>
        </w:rPr>
      </w:pPr>
      <w:r w:rsidRPr="001934DB">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1934DB">
        <w:rPr>
          <w:rFonts w:cs="Arial"/>
        </w:rPr>
        <w:lastRenderedPageBreak/>
        <w:t>овлашћење</w:t>
      </w:r>
      <w:r w:rsidR="009B3371" w:rsidRPr="001934DB">
        <w:rPr>
          <w:rFonts w:cs="Arial"/>
        </w:rPr>
        <w:t>за учествовање у овом поступку (пожељно да буде издато на меморандуму понуђача)</w:t>
      </w:r>
      <w:r w:rsidRPr="001934DB">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934DB" w:rsidRDefault="008D2B23" w:rsidP="000D5E23">
      <w:pPr>
        <w:pStyle w:val="KDParagraf"/>
        <w:spacing w:before="0"/>
        <w:rPr>
          <w:rFonts w:cs="Arial"/>
        </w:rPr>
      </w:pPr>
      <w:r w:rsidRPr="001934DB">
        <w:rPr>
          <w:rFonts w:cs="Arial"/>
        </w:rPr>
        <w:t>Комисија за јавну набавку води записник о отварању понуда у који се уносе подаци у складу са Законом.</w:t>
      </w:r>
    </w:p>
    <w:p w:rsidR="008D2B23" w:rsidRPr="001934DB" w:rsidRDefault="008D2B23" w:rsidP="008D2B23">
      <w:pPr>
        <w:pStyle w:val="KDParagraf"/>
        <w:spacing w:before="0"/>
        <w:rPr>
          <w:rFonts w:cs="Arial"/>
        </w:rPr>
      </w:pPr>
      <w:r w:rsidRPr="001934D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934DB" w:rsidRDefault="008D2B23" w:rsidP="008D2B23">
      <w:pPr>
        <w:pStyle w:val="KDParagraf"/>
        <w:spacing w:before="0"/>
        <w:rPr>
          <w:rFonts w:cs="Arial"/>
        </w:rPr>
      </w:pPr>
      <w:r w:rsidRPr="001934D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934DB" w:rsidRDefault="008D2B23" w:rsidP="008D2B23">
      <w:pPr>
        <w:pStyle w:val="KDParagraf"/>
        <w:spacing w:before="0"/>
        <w:rPr>
          <w:rFonts w:cs="Arial"/>
        </w:rPr>
      </w:pPr>
    </w:p>
    <w:p w:rsidR="008D2B23" w:rsidRDefault="008D2B23" w:rsidP="00CF62BE">
      <w:pPr>
        <w:pStyle w:val="KDPodnaslov2"/>
        <w:numPr>
          <w:ilvl w:val="1"/>
          <w:numId w:val="23"/>
        </w:numPr>
        <w:spacing w:before="0"/>
        <w:jc w:val="both"/>
        <w:rPr>
          <w:rFonts w:cs="Arial"/>
          <w:lang w:val="sr-Cyrl-RS"/>
        </w:rPr>
      </w:pPr>
      <w:bookmarkStart w:id="217" w:name="_Toc441651581"/>
      <w:bookmarkStart w:id="218" w:name="_Toc442559892"/>
      <w:r w:rsidRPr="001934DB">
        <w:rPr>
          <w:rFonts w:cs="Arial"/>
        </w:rPr>
        <w:t>Начин подношења понуде</w:t>
      </w:r>
      <w:bookmarkEnd w:id="217"/>
      <w:bookmarkEnd w:id="218"/>
    </w:p>
    <w:p w:rsidR="00BC4423" w:rsidRPr="00BC4423" w:rsidRDefault="00BC4423" w:rsidP="00BC4423">
      <w:pPr>
        <w:rPr>
          <w:lang w:val="sr-Cyrl-RS"/>
        </w:rPr>
      </w:pPr>
    </w:p>
    <w:p w:rsidR="008D2B23" w:rsidRPr="001934DB" w:rsidRDefault="008D2B23" w:rsidP="008D2B23">
      <w:pPr>
        <w:pStyle w:val="KDParagraf"/>
        <w:spacing w:before="0"/>
        <w:rPr>
          <w:rFonts w:cs="Arial"/>
          <w:lang w:val="ru-RU"/>
        </w:rPr>
      </w:pPr>
      <w:r w:rsidRPr="001934DB">
        <w:rPr>
          <w:rFonts w:cs="Arial"/>
          <w:lang w:val="ru-RU"/>
        </w:rPr>
        <w:t>Понуђач може поднети само једну понуду.</w:t>
      </w:r>
    </w:p>
    <w:p w:rsidR="008D2B23" w:rsidRPr="001934DB" w:rsidRDefault="008D2B23" w:rsidP="008D2B23">
      <w:pPr>
        <w:pStyle w:val="KDParagraf"/>
        <w:spacing w:before="0"/>
        <w:rPr>
          <w:rFonts w:cs="Arial"/>
          <w:lang w:val="ru-RU"/>
        </w:rPr>
      </w:pPr>
      <w:r w:rsidRPr="001934DB">
        <w:rPr>
          <w:rFonts w:cs="Arial"/>
          <w:lang w:val="ru-RU"/>
        </w:rPr>
        <w:t>Понуду може поднети понуђач самостално, група понуђача, као и понуђач са подизвођачем.</w:t>
      </w:r>
    </w:p>
    <w:p w:rsidR="008D2B23" w:rsidRPr="001934DB" w:rsidRDefault="008D2B23" w:rsidP="008D2B23">
      <w:pPr>
        <w:pStyle w:val="KDParagraf"/>
        <w:spacing w:before="0"/>
        <w:rPr>
          <w:rFonts w:cs="Arial"/>
        </w:rPr>
      </w:pPr>
      <w:r w:rsidRPr="001934DB">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1934DB" w:rsidRDefault="008D2B23" w:rsidP="008D2B23">
      <w:pPr>
        <w:pStyle w:val="KDParagraf"/>
        <w:spacing w:before="0"/>
        <w:rPr>
          <w:rFonts w:cs="Arial"/>
        </w:rPr>
      </w:pPr>
      <w:r w:rsidRPr="001934DB">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1934DB" w:rsidRDefault="008D2B23" w:rsidP="008D2B23">
      <w:pPr>
        <w:pStyle w:val="KDParagraf"/>
        <w:spacing w:before="0"/>
        <w:rPr>
          <w:rFonts w:cs="Arial"/>
        </w:rPr>
      </w:pPr>
      <w:r w:rsidRPr="001934DB">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1934DB" w:rsidRDefault="003E06A4" w:rsidP="008D2B23">
      <w:pPr>
        <w:pStyle w:val="KDParagraf"/>
        <w:spacing w:before="0"/>
        <w:rPr>
          <w:rFonts w:cs="Arial"/>
        </w:rPr>
      </w:pPr>
    </w:p>
    <w:p w:rsidR="0042469B" w:rsidRDefault="008D2B23" w:rsidP="00CF62BE">
      <w:pPr>
        <w:pStyle w:val="KDPodnaslov2"/>
        <w:numPr>
          <w:ilvl w:val="1"/>
          <w:numId w:val="23"/>
        </w:numPr>
        <w:spacing w:before="0"/>
        <w:jc w:val="both"/>
        <w:rPr>
          <w:rFonts w:cs="Arial"/>
          <w:lang w:val="sr-Cyrl-RS"/>
        </w:rPr>
      </w:pPr>
      <w:bookmarkStart w:id="219" w:name="_Toc441651582"/>
      <w:bookmarkStart w:id="220" w:name="_Toc442559893"/>
      <w:r w:rsidRPr="001934DB">
        <w:rPr>
          <w:rFonts w:cs="Arial"/>
        </w:rPr>
        <w:t>Измена, допуна и опозив понуде</w:t>
      </w:r>
      <w:bookmarkEnd w:id="219"/>
      <w:bookmarkEnd w:id="220"/>
    </w:p>
    <w:p w:rsidR="00BC4423" w:rsidRPr="00BC4423" w:rsidRDefault="00BC4423" w:rsidP="00BC4423">
      <w:pPr>
        <w:rPr>
          <w:lang w:val="sr-Cyrl-RS"/>
        </w:rPr>
      </w:pPr>
    </w:p>
    <w:p w:rsidR="0042469B" w:rsidRPr="001934DB" w:rsidRDefault="008D2B23" w:rsidP="008D2B23">
      <w:pPr>
        <w:pStyle w:val="KDParagraf"/>
        <w:spacing w:before="0"/>
        <w:rPr>
          <w:rFonts w:cs="Arial"/>
          <w:lang w:val="ru-RU"/>
        </w:rPr>
      </w:pPr>
      <w:r w:rsidRPr="001934DB">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1934DB">
        <w:rPr>
          <w:rFonts w:cs="Arial"/>
          <w:lang w:val="ru-RU"/>
        </w:rPr>
        <w:t xml:space="preserve"> на коју је поднео понуду</w:t>
      </w:r>
      <w:r w:rsidRPr="001934DB">
        <w:rPr>
          <w:rFonts w:cs="Arial"/>
          <w:lang w:val="ru-RU"/>
        </w:rPr>
        <w:t xml:space="preserve">, са назнаком </w:t>
      </w:r>
    </w:p>
    <w:p w:rsidR="008D2B23" w:rsidRPr="000D5E23" w:rsidRDefault="008D2B23" w:rsidP="000D5E23">
      <w:pPr>
        <w:pStyle w:val="Title"/>
        <w:spacing w:before="0"/>
        <w:jc w:val="both"/>
        <w:rPr>
          <w:rFonts w:cs="Arial"/>
          <w:sz w:val="22"/>
          <w:szCs w:val="22"/>
          <w:lang w:val="sr-Cyrl-RS"/>
        </w:rPr>
      </w:pPr>
      <w:r w:rsidRPr="001934DB">
        <w:rPr>
          <w:rFonts w:cs="Arial"/>
          <w:b w:val="0"/>
          <w:lang w:val="ru-RU"/>
        </w:rPr>
        <w:t>„ИЗМЕНА – ДОПУНА</w:t>
      </w:r>
      <w:r w:rsidRPr="001934DB">
        <w:rPr>
          <w:rFonts w:cs="Arial"/>
          <w:lang w:val="ru-RU"/>
        </w:rPr>
        <w:t xml:space="preserve"> - Понуде за јавну набавку</w:t>
      </w:r>
      <w:r w:rsidR="00632903" w:rsidRPr="001934DB">
        <w:rPr>
          <w:rFonts w:cs="Arial"/>
          <w:lang w:val="sr-Latn-RS"/>
        </w:rPr>
        <w:t>:</w:t>
      </w:r>
      <w:r w:rsidRPr="001934DB">
        <w:rPr>
          <w:rFonts w:cs="Arial"/>
          <w:lang w:val="ru-RU"/>
        </w:rPr>
        <w:t xml:space="preserve"> </w:t>
      </w:r>
      <w:r w:rsidR="000D5E23" w:rsidRPr="000D5E23">
        <w:rPr>
          <w:rFonts w:cs="Arial"/>
          <w:sz w:val="22"/>
          <w:szCs w:val="22"/>
          <w:lang w:val="sr-Cyrl-RS"/>
        </w:rPr>
        <w:t xml:space="preserve">Техничке хемикалије за лабораторију, </w:t>
      </w:r>
      <w:r w:rsidR="000D5E23" w:rsidRPr="000D5E23">
        <w:rPr>
          <w:rFonts w:cs="Arial"/>
          <w:sz w:val="22"/>
          <w:szCs w:val="22"/>
          <w:lang w:val="ru-RU"/>
        </w:rPr>
        <w:t xml:space="preserve">Јавна набавка број </w:t>
      </w:r>
      <w:r w:rsidR="000D5E23" w:rsidRPr="000D5E23">
        <w:rPr>
          <w:rFonts w:cs="Arial"/>
          <w:sz w:val="22"/>
          <w:szCs w:val="22"/>
          <w:lang w:val="sr-Latn-RS"/>
        </w:rPr>
        <w:t>3000/</w:t>
      </w:r>
      <w:r w:rsidR="000D5E23" w:rsidRPr="000D5E23">
        <w:rPr>
          <w:rFonts w:cs="Arial"/>
          <w:sz w:val="22"/>
          <w:szCs w:val="22"/>
          <w:lang w:val="sr-Cyrl-RS"/>
        </w:rPr>
        <w:t>0114</w:t>
      </w:r>
      <w:r w:rsidR="000D5E23" w:rsidRPr="000D5E23">
        <w:rPr>
          <w:rFonts w:cs="Arial"/>
          <w:sz w:val="22"/>
          <w:szCs w:val="22"/>
          <w:lang w:val="sr-Latn-RS"/>
        </w:rPr>
        <w:t>/2016</w:t>
      </w:r>
      <w:r w:rsidR="000D5E23" w:rsidRPr="000D5E23">
        <w:rPr>
          <w:rFonts w:cs="Arial"/>
          <w:sz w:val="22"/>
          <w:szCs w:val="22"/>
          <w:lang w:val="sr-Cyrl-RS"/>
        </w:rPr>
        <w:t xml:space="preserve"> </w:t>
      </w:r>
      <w:r w:rsidR="000D5E23" w:rsidRPr="000D5E23">
        <w:rPr>
          <w:rFonts w:cs="Arial"/>
          <w:sz w:val="22"/>
          <w:szCs w:val="22"/>
          <w:lang w:val="sr-Latn-RS"/>
        </w:rPr>
        <w:t>(</w:t>
      </w:r>
      <w:r w:rsidR="000D5E23" w:rsidRPr="000D5E23">
        <w:rPr>
          <w:rFonts w:cs="Arial"/>
          <w:sz w:val="22"/>
          <w:szCs w:val="22"/>
          <w:lang w:val="sr-Cyrl-RS"/>
        </w:rPr>
        <w:t>542/2016, 558/2016</w:t>
      </w:r>
      <w:r w:rsidR="000D5E23" w:rsidRPr="000D5E23">
        <w:rPr>
          <w:rFonts w:cs="Arial"/>
          <w:sz w:val="22"/>
          <w:szCs w:val="22"/>
          <w:lang w:val="sr-Latn-RS"/>
        </w:rPr>
        <w:t>)</w:t>
      </w:r>
      <w:r w:rsidR="000D5E23" w:rsidRPr="000D5E23">
        <w:rPr>
          <w:rFonts w:cs="Arial"/>
          <w:sz w:val="22"/>
          <w:szCs w:val="22"/>
          <w:lang w:val="ru-RU"/>
        </w:rPr>
        <w:t xml:space="preserve">- НЕ ОТВАРАТИ“. </w:t>
      </w:r>
    </w:p>
    <w:p w:rsidR="0042469B" w:rsidRPr="001934DB" w:rsidRDefault="0042469B" w:rsidP="0042469B">
      <w:pPr>
        <w:pStyle w:val="KDParagraf"/>
        <w:spacing w:before="0"/>
        <w:jc w:val="center"/>
        <w:rPr>
          <w:rFonts w:cs="Arial"/>
          <w:lang w:val="ru-RU"/>
        </w:rPr>
      </w:pPr>
    </w:p>
    <w:p w:rsidR="008D2B23" w:rsidRPr="004568E3" w:rsidRDefault="008D2B23" w:rsidP="008D2B23">
      <w:pPr>
        <w:pStyle w:val="KDParagraf"/>
        <w:spacing w:before="0"/>
        <w:rPr>
          <w:rFonts w:cs="Arial"/>
          <w:szCs w:val="24"/>
        </w:rPr>
      </w:pPr>
      <w:r w:rsidRPr="001934DB">
        <w:rPr>
          <w:rFonts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w:t>
      </w:r>
      <w:r w:rsidRPr="004568E3">
        <w:rPr>
          <w:rFonts w:cs="Arial"/>
          <w:szCs w:val="24"/>
        </w:rPr>
        <w:t>обрасцу на који се, у већ достављеној понуди,измена или допуна односи.</w:t>
      </w:r>
    </w:p>
    <w:p w:rsidR="0042469B" w:rsidRPr="004568E3" w:rsidRDefault="008D2B23" w:rsidP="008D2B23">
      <w:pPr>
        <w:pStyle w:val="KDParagraf"/>
        <w:spacing w:before="0"/>
        <w:rPr>
          <w:rFonts w:cs="Arial"/>
          <w:szCs w:val="24"/>
          <w:lang w:val="sr-Cyrl-RS"/>
        </w:rPr>
      </w:pPr>
      <w:r w:rsidRPr="004568E3">
        <w:rPr>
          <w:rFonts w:cs="Arial"/>
          <w:szCs w:val="24"/>
        </w:rPr>
        <w:t xml:space="preserve">У року за подношење понуде понуђач може да опозове поднету понуду писаним путем, на адресу Наручиоца, са назнаком </w:t>
      </w:r>
    </w:p>
    <w:p w:rsidR="0042469B" w:rsidRPr="004568E3" w:rsidRDefault="008D2B23" w:rsidP="000D5E23">
      <w:pPr>
        <w:pStyle w:val="Title"/>
        <w:spacing w:before="0"/>
        <w:jc w:val="both"/>
        <w:rPr>
          <w:rFonts w:cs="Arial"/>
          <w:sz w:val="22"/>
          <w:szCs w:val="24"/>
          <w:lang w:val="sr-Cyrl-RS"/>
        </w:rPr>
      </w:pPr>
      <w:r w:rsidRPr="004568E3">
        <w:rPr>
          <w:rFonts w:cs="Arial"/>
          <w:b w:val="0"/>
          <w:sz w:val="22"/>
          <w:szCs w:val="24"/>
        </w:rPr>
        <w:t>„ОПОЗИВ</w:t>
      </w:r>
      <w:r w:rsidRPr="004568E3">
        <w:rPr>
          <w:rFonts w:cs="Arial"/>
          <w:sz w:val="22"/>
          <w:szCs w:val="24"/>
        </w:rPr>
        <w:t xml:space="preserve"> - Понуде за јавну набавку</w:t>
      </w:r>
      <w:r w:rsidR="00632903" w:rsidRPr="004568E3">
        <w:rPr>
          <w:rFonts w:cs="Arial"/>
          <w:sz w:val="22"/>
          <w:szCs w:val="24"/>
        </w:rPr>
        <w:t>:</w:t>
      </w:r>
      <w:r w:rsidRPr="004568E3">
        <w:rPr>
          <w:rFonts w:cs="Arial"/>
          <w:sz w:val="22"/>
          <w:szCs w:val="24"/>
        </w:rPr>
        <w:t xml:space="preserve"> </w:t>
      </w:r>
      <w:r w:rsidR="000D5E23" w:rsidRPr="004568E3">
        <w:rPr>
          <w:rFonts w:cs="Arial"/>
          <w:sz w:val="22"/>
          <w:szCs w:val="24"/>
          <w:lang w:val="sr-Cyrl-RS"/>
        </w:rPr>
        <w:t xml:space="preserve">Техничке хемикалије за лабораторију, </w:t>
      </w:r>
      <w:r w:rsidR="000D5E23" w:rsidRPr="004568E3">
        <w:rPr>
          <w:rFonts w:cs="Arial"/>
          <w:sz w:val="22"/>
          <w:szCs w:val="24"/>
          <w:lang w:val="ru-RU"/>
        </w:rPr>
        <w:t xml:space="preserve">Јавна набавка број </w:t>
      </w:r>
      <w:r w:rsidR="000D5E23" w:rsidRPr="004568E3">
        <w:rPr>
          <w:rFonts w:cs="Arial"/>
          <w:sz w:val="22"/>
          <w:szCs w:val="24"/>
          <w:lang w:val="sr-Latn-RS"/>
        </w:rPr>
        <w:t>3000/</w:t>
      </w:r>
      <w:r w:rsidR="000D5E23" w:rsidRPr="004568E3">
        <w:rPr>
          <w:rFonts w:cs="Arial"/>
          <w:sz w:val="22"/>
          <w:szCs w:val="24"/>
          <w:lang w:val="sr-Cyrl-RS"/>
        </w:rPr>
        <w:t>0114</w:t>
      </w:r>
      <w:r w:rsidR="000D5E23" w:rsidRPr="004568E3">
        <w:rPr>
          <w:rFonts w:cs="Arial"/>
          <w:sz w:val="22"/>
          <w:szCs w:val="24"/>
          <w:lang w:val="sr-Latn-RS"/>
        </w:rPr>
        <w:t>/2016</w:t>
      </w:r>
      <w:r w:rsidR="000D5E23" w:rsidRPr="004568E3">
        <w:rPr>
          <w:rFonts w:cs="Arial"/>
          <w:sz w:val="22"/>
          <w:szCs w:val="24"/>
          <w:lang w:val="sr-Cyrl-RS"/>
        </w:rPr>
        <w:t xml:space="preserve"> </w:t>
      </w:r>
      <w:r w:rsidR="000D5E23" w:rsidRPr="004568E3">
        <w:rPr>
          <w:rFonts w:cs="Arial"/>
          <w:sz w:val="22"/>
          <w:szCs w:val="24"/>
          <w:lang w:val="sr-Latn-RS"/>
        </w:rPr>
        <w:t>(</w:t>
      </w:r>
      <w:r w:rsidR="000D5E23" w:rsidRPr="004568E3">
        <w:rPr>
          <w:rFonts w:cs="Arial"/>
          <w:sz w:val="22"/>
          <w:szCs w:val="24"/>
          <w:lang w:val="sr-Cyrl-RS"/>
        </w:rPr>
        <w:t>542/2016, 558/2016</w:t>
      </w:r>
      <w:r w:rsidR="000D5E23" w:rsidRPr="004568E3">
        <w:rPr>
          <w:rFonts w:cs="Arial"/>
          <w:sz w:val="22"/>
          <w:szCs w:val="24"/>
          <w:lang w:val="sr-Latn-RS"/>
        </w:rPr>
        <w:t>)</w:t>
      </w:r>
      <w:r w:rsidR="000D5E23" w:rsidRPr="004568E3">
        <w:rPr>
          <w:rFonts w:cs="Arial"/>
          <w:sz w:val="22"/>
          <w:szCs w:val="24"/>
          <w:lang w:val="ru-RU"/>
        </w:rPr>
        <w:t xml:space="preserve">- НЕ ОТВАРАТИ“. </w:t>
      </w:r>
    </w:p>
    <w:p w:rsidR="0042469B" w:rsidRPr="004568E3" w:rsidRDefault="0042469B" w:rsidP="0042469B">
      <w:pPr>
        <w:pStyle w:val="KDParagraf"/>
        <w:spacing w:before="0"/>
        <w:jc w:val="center"/>
        <w:rPr>
          <w:rFonts w:cs="Arial"/>
          <w:szCs w:val="24"/>
          <w:lang w:val="ru-RU"/>
        </w:rPr>
      </w:pPr>
    </w:p>
    <w:p w:rsidR="008D2B23" w:rsidRPr="001934DB" w:rsidRDefault="008D2B23" w:rsidP="008D2B23">
      <w:pPr>
        <w:pStyle w:val="KDParagraf"/>
        <w:spacing w:before="0"/>
        <w:rPr>
          <w:rFonts w:cs="Arial"/>
        </w:rPr>
      </w:pPr>
      <w:r w:rsidRPr="001934D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1934DB" w:rsidRDefault="0085460F" w:rsidP="008D2B23">
      <w:pPr>
        <w:pStyle w:val="KDKomentar"/>
        <w:spacing w:before="0"/>
        <w:rPr>
          <w:rFonts w:cs="Arial"/>
          <w:i w:val="0"/>
          <w:color w:val="auto"/>
          <w:sz w:val="22"/>
          <w:szCs w:val="22"/>
          <w:lang w:val="sr-Cyrl-RS"/>
        </w:rPr>
      </w:pPr>
      <w:r w:rsidRPr="001934DB">
        <w:rPr>
          <w:rFonts w:cs="Arial"/>
          <w:i w:val="0"/>
          <w:color w:val="auto"/>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34BE" w:rsidRDefault="00E534BE" w:rsidP="008D2B23">
      <w:pPr>
        <w:pStyle w:val="KDKomentar"/>
        <w:spacing w:before="0"/>
        <w:rPr>
          <w:rFonts w:cs="Arial"/>
          <w:i w:val="0"/>
          <w:sz w:val="22"/>
          <w:szCs w:val="22"/>
          <w:lang w:val="sr-Cyrl-RS"/>
        </w:rPr>
      </w:pPr>
    </w:p>
    <w:p w:rsidR="00BC4423" w:rsidRDefault="00BC4423" w:rsidP="008D2B23">
      <w:pPr>
        <w:pStyle w:val="KDKomentar"/>
        <w:spacing w:before="0"/>
        <w:rPr>
          <w:rFonts w:cs="Arial"/>
          <w:i w:val="0"/>
          <w:sz w:val="22"/>
          <w:szCs w:val="22"/>
          <w:lang w:val="sr-Cyrl-RS"/>
        </w:rPr>
      </w:pPr>
    </w:p>
    <w:p w:rsidR="00BC4423" w:rsidRDefault="00BC4423" w:rsidP="008D2B23">
      <w:pPr>
        <w:pStyle w:val="KDKomentar"/>
        <w:spacing w:before="0"/>
        <w:rPr>
          <w:rFonts w:cs="Arial"/>
          <w:i w:val="0"/>
          <w:sz w:val="22"/>
          <w:szCs w:val="22"/>
          <w:lang w:val="sr-Cyrl-RS"/>
        </w:rPr>
      </w:pPr>
    </w:p>
    <w:p w:rsidR="00BC4423" w:rsidRPr="001934DB" w:rsidRDefault="00BC4423" w:rsidP="008D2B23">
      <w:pPr>
        <w:pStyle w:val="KDKomentar"/>
        <w:spacing w:before="0"/>
        <w:rPr>
          <w:rFonts w:cs="Arial"/>
          <w:i w:val="0"/>
          <w:sz w:val="22"/>
          <w:szCs w:val="22"/>
          <w:lang w:val="sr-Cyrl-RS"/>
        </w:rPr>
      </w:pPr>
    </w:p>
    <w:p w:rsidR="00E534BE" w:rsidRDefault="008D2B23" w:rsidP="00CF62BE">
      <w:pPr>
        <w:pStyle w:val="KDPodnaslov2"/>
        <w:numPr>
          <w:ilvl w:val="1"/>
          <w:numId w:val="23"/>
        </w:numPr>
        <w:spacing w:before="0"/>
        <w:jc w:val="both"/>
        <w:rPr>
          <w:rFonts w:cs="Arial"/>
          <w:lang w:val="sr-Cyrl-RS"/>
        </w:rPr>
      </w:pPr>
      <w:bookmarkStart w:id="221" w:name="_Toc441651583"/>
      <w:bookmarkStart w:id="222" w:name="_Toc442559894"/>
      <w:r w:rsidRPr="001934DB">
        <w:rPr>
          <w:rFonts w:cs="Arial"/>
          <w:lang w:val="ru-RU"/>
        </w:rPr>
        <w:lastRenderedPageBreak/>
        <w:t>П</w:t>
      </w:r>
      <w:r w:rsidRPr="001934DB">
        <w:rPr>
          <w:rFonts w:cs="Arial"/>
        </w:rPr>
        <w:t>артије</w:t>
      </w:r>
      <w:bookmarkEnd w:id="221"/>
      <w:bookmarkEnd w:id="222"/>
    </w:p>
    <w:p w:rsidR="00BC4423" w:rsidRPr="00BC4423" w:rsidRDefault="00BC4423" w:rsidP="00BC4423">
      <w:pPr>
        <w:rPr>
          <w:lang w:val="sr-Cyrl-RS"/>
        </w:rPr>
      </w:pPr>
    </w:p>
    <w:p w:rsidR="008E0895" w:rsidRDefault="008E0895" w:rsidP="00FC355A">
      <w:pPr>
        <w:pStyle w:val="KDParagraf"/>
        <w:spacing w:before="0"/>
        <w:rPr>
          <w:rFonts w:cs="Arial"/>
          <w:b/>
          <w:lang w:val="sr-Cyrl-RS"/>
        </w:rPr>
      </w:pPr>
      <w:r w:rsidRPr="001934DB">
        <w:rPr>
          <w:rFonts w:cs="Arial"/>
          <w:b/>
        </w:rPr>
        <w:t xml:space="preserve">Набавка је обликована у </w:t>
      </w:r>
      <w:r w:rsidR="0042469B" w:rsidRPr="001934DB">
        <w:rPr>
          <w:rFonts w:cs="Arial"/>
          <w:b/>
          <w:lang w:val="sr-Cyrl-RS"/>
        </w:rPr>
        <w:t>2</w:t>
      </w:r>
      <w:r w:rsidRPr="001934DB">
        <w:rPr>
          <w:rFonts w:cs="Arial"/>
          <w:b/>
        </w:rPr>
        <w:t>(</w:t>
      </w:r>
      <w:r w:rsidR="0042469B" w:rsidRPr="001934DB">
        <w:rPr>
          <w:rFonts w:cs="Arial"/>
          <w:b/>
          <w:lang w:val="sr-Cyrl-RS"/>
        </w:rPr>
        <w:t>две</w:t>
      </w:r>
      <w:r w:rsidRPr="001934DB">
        <w:rPr>
          <w:rFonts w:cs="Arial"/>
          <w:b/>
        </w:rPr>
        <w:t>)</w:t>
      </w:r>
      <w:r w:rsidR="0085460F" w:rsidRPr="001934DB">
        <w:rPr>
          <w:rFonts w:cs="Arial"/>
          <w:b/>
          <w:lang w:val="sr-Cyrl-RS"/>
        </w:rPr>
        <w:t xml:space="preserve"> партије</w:t>
      </w:r>
      <w:r w:rsidRPr="001934DB">
        <w:rPr>
          <w:rFonts w:cs="Arial"/>
          <w:b/>
        </w:rPr>
        <w:t>.</w:t>
      </w:r>
    </w:p>
    <w:p w:rsidR="00BC4423" w:rsidRPr="00BC4423" w:rsidRDefault="00BC4423" w:rsidP="00FC355A">
      <w:pPr>
        <w:pStyle w:val="KDParagraf"/>
        <w:spacing w:before="0"/>
        <w:rPr>
          <w:rFonts w:cs="Arial"/>
          <w:b/>
          <w:lang w:val="sr-Cyrl-RS"/>
        </w:rPr>
      </w:pPr>
    </w:p>
    <w:p w:rsidR="00FC355A" w:rsidRPr="001934DB" w:rsidRDefault="00FC355A" w:rsidP="00FC355A">
      <w:pPr>
        <w:pStyle w:val="KDParagraf"/>
        <w:spacing w:before="0"/>
        <w:rPr>
          <w:rFonts w:cs="Arial"/>
        </w:rPr>
      </w:pPr>
      <w:r w:rsidRPr="001934DB">
        <w:rPr>
          <w:rFonts w:cs="Arial"/>
        </w:rPr>
        <w:t xml:space="preserve">Понуђач може да поднесе понуду за једну или </w:t>
      </w:r>
      <w:r w:rsidR="004568E3">
        <w:rPr>
          <w:rFonts w:cs="Arial"/>
          <w:lang w:val="sr-Cyrl-RS"/>
        </w:rPr>
        <w:t>обе</w:t>
      </w:r>
      <w:r w:rsidRPr="001934DB">
        <w:rPr>
          <w:rFonts w:cs="Arial"/>
        </w:rPr>
        <w:t xml:space="preserve"> партиј</w:t>
      </w:r>
      <w:r w:rsidR="004568E3">
        <w:rPr>
          <w:rFonts w:cs="Arial"/>
          <w:lang w:val="sr-Cyrl-RS"/>
        </w:rPr>
        <w:t>е</w:t>
      </w:r>
      <w:r w:rsidRPr="001934DB">
        <w:rPr>
          <w:rFonts w:cs="Arial"/>
        </w:rPr>
        <w:t>.</w:t>
      </w:r>
      <w:r w:rsidR="004568E3">
        <w:rPr>
          <w:rFonts w:cs="Arial"/>
          <w:lang w:val="sr-Cyrl-RS"/>
        </w:rPr>
        <w:t xml:space="preserve"> </w:t>
      </w:r>
      <w:r w:rsidRPr="001934DB">
        <w:rPr>
          <w:rFonts w:cs="Arial"/>
        </w:rPr>
        <w:t>Понуда мора да обухвати најмање једну целокупну партију.</w:t>
      </w:r>
    </w:p>
    <w:p w:rsidR="00FC355A" w:rsidRPr="001934DB" w:rsidRDefault="00FC355A" w:rsidP="00FC355A">
      <w:pPr>
        <w:pStyle w:val="KDParagraf"/>
        <w:spacing w:before="0"/>
        <w:rPr>
          <w:rFonts w:cs="Arial"/>
        </w:rPr>
      </w:pPr>
      <w:r w:rsidRPr="001934DB">
        <w:rPr>
          <w:rFonts w:cs="Arial"/>
        </w:rPr>
        <w:t>Понуђач је дужан да у понуди наведе да ли се понуда односи на целоку</w:t>
      </w:r>
      <w:r w:rsidR="00202398" w:rsidRPr="001934DB">
        <w:rPr>
          <w:rFonts w:cs="Arial"/>
        </w:rPr>
        <w:t>пну набавку или само на одређен</w:t>
      </w:r>
      <w:r w:rsidR="00202398" w:rsidRPr="001934DB">
        <w:rPr>
          <w:rFonts w:cs="Arial"/>
          <w:lang w:val="sr-Cyrl-RS"/>
        </w:rPr>
        <w:t>у</w:t>
      </w:r>
      <w:r w:rsidR="00202398" w:rsidRPr="001934DB">
        <w:rPr>
          <w:rFonts w:cs="Arial"/>
        </w:rPr>
        <w:t xml:space="preserve"> партиј</w:t>
      </w:r>
      <w:r w:rsidR="00202398" w:rsidRPr="001934DB">
        <w:rPr>
          <w:rFonts w:cs="Arial"/>
          <w:lang w:val="sr-Cyrl-RS"/>
        </w:rPr>
        <w:t>у</w:t>
      </w:r>
      <w:r w:rsidRPr="001934DB">
        <w:rPr>
          <w:rFonts w:cs="Arial"/>
        </w:rPr>
        <w:t>.</w:t>
      </w:r>
    </w:p>
    <w:p w:rsidR="00FC355A" w:rsidRPr="001934DB" w:rsidRDefault="00FC355A" w:rsidP="00FC355A">
      <w:pPr>
        <w:pStyle w:val="KDParagraf"/>
        <w:spacing w:before="0"/>
        <w:rPr>
          <w:rFonts w:cs="Arial"/>
        </w:rPr>
      </w:pPr>
      <w:r w:rsidRPr="001934DB">
        <w:rPr>
          <w:rFonts w:cs="Arial"/>
        </w:rPr>
        <w:t xml:space="preserve">У случају да понуђач поднесе понуду за </w:t>
      </w:r>
      <w:r w:rsidR="00202398" w:rsidRPr="001934DB">
        <w:rPr>
          <w:rFonts w:cs="Arial"/>
          <w:lang w:val="sr-Cyrl-RS"/>
        </w:rPr>
        <w:t>обе партије</w:t>
      </w:r>
      <w:r w:rsidRPr="001934DB">
        <w:rPr>
          <w:rFonts w:cs="Arial"/>
        </w:rPr>
        <w:t>, она мора бити поднета тако да се може оцењивати за сваку партију посебно.</w:t>
      </w:r>
    </w:p>
    <w:p w:rsidR="003E06A4" w:rsidRPr="001934DB" w:rsidRDefault="0042469B" w:rsidP="00FC355A">
      <w:pPr>
        <w:pStyle w:val="KDParagraf"/>
        <w:spacing w:before="0"/>
        <w:rPr>
          <w:rFonts w:eastAsia="TimesNewRomanPSMT" w:cs="Arial"/>
          <w:bCs/>
        </w:rPr>
      </w:pPr>
      <w:r w:rsidRPr="001934DB">
        <w:rPr>
          <w:rFonts w:eastAsia="TimesNewRomanPSMT" w:cs="Arial"/>
          <w:bCs/>
        </w:rPr>
        <w:t>Докази из чл. 75</w:t>
      </w:r>
      <w:r w:rsidR="003E06A4" w:rsidRPr="001934DB">
        <w:rPr>
          <w:rFonts w:eastAsia="TimesNewRomanPSMT" w:cs="Arial"/>
          <w:bCs/>
        </w:rPr>
        <w:t xml:space="preserve">. ЗЈН, у случају да понуђач поднесе понуду за </w:t>
      </w:r>
      <w:r w:rsidR="00202398" w:rsidRPr="001934DB">
        <w:rPr>
          <w:rFonts w:eastAsia="TimesNewRomanPSMT" w:cs="Arial"/>
          <w:bCs/>
          <w:lang w:val="sr-Cyrl-RS"/>
        </w:rPr>
        <w:t>обе</w:t>
      </w:r>
      <w:r w:rsidR="003E06A4" w:rsidRPr="001934DB">
        <w:rPr>
          <w:rFonts w:eastAsia="TimesNewRomanPSMT" w:cs="Arial"/>
          <w:bCs/>
        </w:rPr>
        <w:t xml:space="preserve"> партија, не морају бити достављени за сваку партију посебно, односно могу бити достављени у једном примерку за </w:t>
      </w:r>
      <w:r w:rsidR="00202398" w:rsidRPr="001934DB">
        <w:rPr>
          <w:rFonts w:eastAsia="TimesNewRomanPSMT" w:cs="Arial"/>
          <w:bCs/>
          <w:lang w:val="sr-Cyrl-RS"/>
        </w:rPr>
        <w:t>обе</w:t>
      </w:r>
      <w:r w:rsidR="003E06A4" w:rsidRPr="001934DB">
        <w:rPr>
          <w:rFonts w:eastAsia="TimesNewRomanPSMT" w:cs="Arial"/>
          <w:bCs/>
        </w:rPr>
        <w:t xml:space="preserve"> партије.</w:t>
      </w:r>
    </w:p>
    <w:p w:rsidR="00771564" w:rsidRPr="001934DB" w:rsidRDefault="0085460F" w:rsidP="00FC355A">
      <w:pPr>
        <w:pStyle w:val="KDParagraf"/>
        <w:spacing w:before="0"/>
        <w:rPr>
          <w:rFonts w:cs="Arial"/>
        </w:rPr>
      </w:pPr>
      <w:r w:rsidRPr="001934DB">
        <w:rPr>
          <w:rFonts w:cs="Arial"/>
        </w:rPr>
        <w:t>Уколико понуђач подноси понуду за више партија, уз пону</w:t>
      </w:r>
      <w:r w:rsidR="001410E4" w:rsidRPr="001934DB">
        <w:rPr>
          <w:rFonts w:cs="Arial"/>
        </w:rPr>
        <w:t>ду може да приложи једну меницу</w:t>
      </w:r>
      <w:r w:rsidRPr="001934DB">
        <w:rPr>
          <w:rFonts w:cs="Arial"/>
        </w:rPr>
        <w:t xml:space="preserve"> за озбиљност понуде за све наведене пријављене партије, а може да подне</w:t>
      </w:r>
      <w:r w:rsidR="001410E4" w:rsidRPr="001934DB">
        <w:rPr>
          <w:rFonts w:cs="Arial"/>
        </w:rPr>
        <w:t>се и меницу</w:t>
      </w:r>
      <w:r w:rsidR="001410E4" w:rsidRPr="001934DB">
        <w:rPr>
          <w:rFonts w:cs="Arial"/>
          <w:lang w:val="sr-Cyrl-RS"/>
        </w:rPr>
        <w:t xml:space="preserve"> </w:t>
      </w:r>
      <w:r w:rsidRPr="001934DB">
        <w:rPr>
          <w:rFonts w:cs="Arial"/>
        </w:rPr>
        <w:t>за сваку партију посебно.</w:t>
      </w:r>
    </w:p>
    <w:p w:rsidR="0029261C" w:rsidRPr="001934DB" w:rsidRDefault="0029261C" w:rsidP="00FC355A">
      <w:pPr>
        <w:pStyle w:val="KDParagraf"/>
        <w:spacing w:before="0"/>
        <w:rPr>
          <w:rFonts w:cs="Arial"/>
        </w:rPr>
      </w:pPr>
    </w:p>
    <w:p w:rsidR="008D2B23" w:rsidRDefault="008D2B23" w:rsidP="00CF62BE">
      <w:pPr>
        <w:pStyle w:val="KDPodnaslov2"/>
        <w:numPr>
          <w:ilvl w:val="1"/>
          <w:numId w:val="23"/>
        </w:numPr>
        <w:spacing w:before="0"/>
        <w:jc w:val="both"/>
        <w:rPr>
          <w:rFonts w:cs="Arial"/>
          <w:lang w:val="sr-Cyrl-RS"/>
        </w:rPr>
      </w:pPr>
      <w:bookmarkStart w:id="223" w:name="_Toc441651584"/>
      <w:bookmarkStart w:id="224" w:name="_Toc442559895"/>
      <w:r w:rsidRPr="001934DB">
        <w:rPr>
          <w:rFonts w:cs="Arial"/>
        </w:rPr>
        <w:t>Понуда са варијантама</w:t>
      </w:r>
      <w:bookmarkEnd w:id="223"/>
      <w:bookmarkEnd w:id="224"/>
    </w:p>
    <w:p w:rsidR="00BC4423" w:rsidRPr="00BC4423" w:rsidRDefault="00BC4423" w:rsidP="00BC4423">
      <w:pPr>
        <w:rPr>
          <w:lang w:val="sr-Cyrl-RS"/>
        </w:rPr>
      </w:pPr>
    </w:p>
    <w:p w:rsidR="008D2B23" w:rsidRPr="001934DB" w:rsidRDefault="008D2B23" w:rsidP="008D2B23">
      <w:pPr>
        <w:tabs>
          <w:tab w:val="num" w:pos="993"/>
        </w:tabs>
        <w:spacing w:before="0"/>
        <w:rPr>
          <w:rFonts w:cs="Arial"/>
          <w:lang w:val="ru-RU"/>
        </w:rPr>
      </w:pPr>
      <w:r w:rsidRPr="001934DB">
        <w:rPr>
          <w:rFonts w:cs="Arial"/>
          <w:lang w:val="ru-RU"/>
        </w:rPr>
        <w:t>Понуда са варијантама није дозвољена.</w:t>
      </w:r>
    </w:p>
    <w:p w:rsidR="008D2B23" w:rsidRPr="001934DB" w:rsidRDefault="008D2B23" w:rsidP="008D2B23">
      <w:pPr>
        <w:tabs>
          <w:tab w:val="num" w:pos="993"/>
        </w:tabs>
        <w:spacing w:before="0"/>
        <w:rPr>
          <w:rFonts w:cs="Arial"/>
          <w:lang w:val="ru-RU"/>
        </w:rPr>
      </w:pPr>
    </w:p>
    <w:p w:rsidR="008D2B23" w:rsidRDefault="008D2B23" w:rsidP="00CF62BE">
      <w:pPr>
        <w:pStyle w:val="KDPodnaslov2"/>
        <w:numPr>
          <w:ilvl w:val="1"/>
          <w:numId w:val="23"/>
        </w:numPr>
        <w:spacing w:before="0"/>
        <w:jc w:val="both"/>
        <w:rPr>
          <w:rFonts w:cs="Arial"/>
          <w:lang w:val="sr-Cyrl-RS"/>
        </w:rPr>
      </w:pPr>
      <w:bookmarkStart w:id="225" w:name="_Toc441651585"/>
      <w:bookmarkStart w:id="226" w:name="_Toc442559896"/>
      <w:r w:rsidRPr="001934DB">
        <w:rPr>
          <w:rFonts w:cs="Arial"/>
        </w:rPr>
        <w:t>Подношење понуде са подизвођачима</w:t>
      </w:r>
      <w:bookmarkEnd w:id="225"/>
      <w:bookmarkEnd w:id="226"/>
    </w:p>
    <w:p w:rsidR="00BC4423" w:rsidRPr="00BC4423" w:rsidRDefault="00BC4423" w:rsidP="00BC4423">
      <w:pPr>
        <w:rPr>
          <w:lang w:val="sr-Cyrl-RS"/>
        </w:rPr>
      </w:pPr>
    </w:p>
    <w:p w:rsidR="00EE070C" w:rsidRPr="001934DB" w:rsidRDefault="00EE070C" w:rsidP="00EE070C">
      <w:pPr>
        <w:pStyle w:val="KDParagraf"/>
        <w:spacing w:before="0"/>
        <w:rPr>
          <w:rFonts w:cs="Arial"/>
        </w:rPr>
      </w:pPr>
      <w:r w:rsidRPr="001934D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934DB" w:rsidRDefault="00EE070C" w:rsidP="00EE070C">
      <w:pPr>
        <w:pStyle w:val="KDParagraf"/>
        <w:spacing w:before="0"/>
        <w:rPr>
          <w:rFonts w:cs="Arial"/>
        </w:rPr>
      </w:pPr>
      <w:r w:rsidRPr="001934DB">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1934DB" w:rsidRDefault="00EE070C" w:rsidP="00EE070C">
      <w:pPr>
        <w:pStyle w:val="KDParagraf"/>
        <w:spacing w:before="0"/>
        <w:rPr>
          <w:rFonts w:cs="Arial"/>
        </w:rPr>
      </w:pPr>
      <w:r w:rsidRPr="001934DB">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1934DB" w:rsidRDefault="00EE070C" w:rsidP="00EE070C">
      <w:pPr>
        <w:pStyle w:val="KDParagraf"/>
        <w:spacing w:before="0"/>
        <w:rPr>
          <w:rFonts w:cs="Arial"/>
        </w:rPr>
      </w:pPr>
      <w:r w:rsidRPr="001934D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C4423" w:rsidRPr="00BC4423" w:rsidRDefault="00EE070C" w:rsidP="00BC4423">
      <w:pPr>
        <w:pStyle w:val="KDParagraf"/>
        <w:spacing w:before="0"/>
        <w:rPr>
          <w:rFonts w:cs="Arial"/>
        </w:rPr>
      </w:pPr>
      <w:r w:rsidRPr="001934DB">
        <w:rPr>
          <w:rFonts w:cs="Arial"/>
        </w:rPr>
        <w:t xml:space="preserve">Обавеза понуђача је да за </w:t>
      </w:r>
      <w:r w:rsidR="008D2B23" w:rsidRPr="001934DB">
        <w:rPr>
          <w:rFonts w:cs="Arial"/>
        </w:rPr>
        <w:t>подизвођач</w:t>
      </w:r>
      <w:r w:rsidRPr="001934DB">
        <w:rPr>
          <w:rFonts w:cs="Arial"/>
        </w:rPr>
        <w:t>а достави доказе о испуњености</w:t>
      </w:r>
      <w:r w:rsidR="008D2B23" w:rsidRPr="001934DB">
        <w:rPr>
          <w:rFonts w:cs="Arial"/>
        </w:rPr>
        <w:t xml:space="preserve"> обавезн</w:t>
      </w:r>
      <w:r w:rsidRPr="001934DB">
        <w:rPr>
          <w:rFonts w:cs="Arial"/>
        </w:rPr>
        <w:t>их</w:t>
      </w:r>
      <w:r w:rsidR="008D2B23" w:rsidRPr="001934DB">
        <w:rPr>
          <w:rFonts w:cs="Arial"/>
        </w:rPr>
        <w:t xml:space="preserve"> услов</w:t>
      </w:r>
      <w:r w:rsidRPr="001934DB">
        <w:rPr>
          <w:rFonts w:cs="Arial"/>
        </w:rPr>
        <w:t>а</w:t>
      </w:r>
      <w:r w:rsidR="008D2B23" w:rsidRPr="001934DB">
        <w:rPr>
          <w:rFonts w:cs="Arial"/>
        </w:rPr>
        <w:t xml:space="preserve"> из члана 75. став 1. тачка 1), 2) и 4) </w:t>
      </w:r>
      <w:r w:rsidR="003E06A4" w:rsidRPr="001934DB">
        <w:rPr>
          <w:rFonts w:cs="Arial"/>
        </w:rPr>
        <w:t xml:space="preserve">и члана 75. став 2. </w:t>
      </w:r>
      <w:r w:rsidR="008D2B23" w:rsidRPr="001934DB">
        <w:rPr>
          <w:rFonts w:cs="Arial"/>
        </w:rPr>
        <w:t>Закона</w:t>
      </w:r>
      <w:r w:rsidR="003E06A4" w:rsidRPr="001934DB">
        <w:rPr>
          <w:rFonts w:cs="Arial"/>
        </w:rPr>
        <w:t xml:space="preserve"> </w:t>
      </w:r>
      <w:r w:rsidR="008D2B23" w:rsidRPr="001934DB">
        <w:rPr>
          <w:rFonts w:cs="Arial"/>
        </w:rPr>
        <w:t>наведен</w:t>
      </w:r>
      <w:r w:rsidRPr="001934DB">
        <w:rPr>
          <w:rFonts w:cs="Arial"/>
        </w:rPr>
        <w:t>их</w:t>
      </w:r>
      <w:r w:rsidR="008D2B23" w:rsidRPr="001934DB">
        <w:rPr>
          <w:rFonts w:cs="Arial"/>
        </w:rPr>
        <w:t xml:space="preserve"> у одељку Услови за учешће из члана 75</w:t>
      </w:r>
      <w:r w:rsidR="00EB7B84" w:rsidRPr="001934DB">
        <w:rPr>
          <w:rFonts w:cs="Arial"/>
        </w:rPr>
        <w:t xml:space="preserve">. </w:t>
      </w:r>
      <w:r w:rsidR="008D2B23" w:rsidRPr="001934DB">
        <w:rPr>
          <w:rFonts w:cs="Arial"/>
        </w:rPr>
        <w:t xml:space="preserve">Закона и Упутство како се доказује испуњеност </w:t>
      </w:r>
      <w:r w:rsidR="008D2B23" w:rsidRPr="00BC4423">
        <w:rPr>
          <w:rFonts w:cs="Arial"/>
        </w:rPr>
        <w:t>тих услова</w:t>
      </w:r>
      <w:r w:rsidR="00EB7B84" w:rsidRPr="00BC4423">
        <w:rPr>
          <w:rFonts w:cs="Arial"/>
        </w:rPr>
        <w:t>.</w:t>
      </w:r>
      <w:r w:rsidR="00BC4423" w:rsidRPr="00BC4423">
        <w:rPr>
          <w:rFonts w:cs="Arial"/>
        </w:rPr>
        <w:t xml:space="preserve"> Доказ из члана 75.став 1.тачка 5) доставља се за део набавке који ће се вршити преко подизвођача. Услове у вези са капацитетима, у складу са чланом 76.Закона, понуђачи из групе испуњавају заједно, на основу достављених доказа дефинисаних</w:t>
      </w:r>
      <w:r w:rsidR="00BC4423" w:rsidRPr="00BC4423">
        <w:rPr>
          <w:rFonts w:cs="Arial"/>
          <w:lang w:val="sr-Cyrl-RS"/>
        </w:rPr>
        <w:t xml:space="preserve"> </w:t>
      </w:r>
      <w:r w:rsidR="00BC4423" w:rsidRPr="00BC4423">
        <w:rPr>
          <w:rFonts w:cs="Arial"/>
        </w:rPr>
        <w:t>конкурсном документацијом.</w:t>
      </w:r>
    </w:p>
    <w:p w:rsidR="00BC4423" w:rsidRPr="00BC4423" w:rsidRDefault="00BC4423" w:rsidP="00BC4423">
      <w:pPr>
        <w:pStyle w:val="KDParagraf"/>
        <w:spacing w:before="0"/>
        <w:rPr>
          <w:rFonts w:cs="Arial"/>
        </w:rPr>
      </w:pPr>
      <w:r w:rsidRPr="00BC4423">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8D2B23" w:rsidRPr="00BC4423" w:rsidRDefault="008D2B23" w:rsidP="008D2B23">
      <w:pPr>
        <w:pStyle w:val="KDParagraf"/>
        <w:spacing w:before="0"/>
        <w:rPr>
          <w:rFonts w:cs="Arial"/>
          <w:lang w:val="sr-Cyrl-RS"/>
        </w:rPr>
      </w:pPr>
    </w:p>
    <w:p w:rsidR="008D2B23" w:rsidRPr="001934DB" w:rsidRDefault="008D2B23" w:rsidP="008D2B23">
      <w:pPr>
        <w:pStyle w:val="KDParagraf"/>
        <w:spacing w:before="0"/>
        <w:rPr>
          <w:rFonts w:cs="Arial"/>
        </w:rPr>
      </w:pPr>
      <w:r w:rsidRPr="00BC4423">
        <w:rPr>
          <w:rFonts w:cs="Arial"/>
        </w:rPr>
        <w:t xml:space="preserve">Све обрасце у понуди потписује и оверава понуђач, изузев </w:t>
      </w:r>
      <w:r w:rsidR="00EE070C" w:rsidRPr="00BC4423">
        <w:rPr>
          <w:rFonts w:cs="Arial"/>
        </w:rPr>
        <w:t xml:space="preserve">образаца под пуном </w:t>
      </w:r>
      <w:r w:rsidR="00EE070C" w:rsidRPr="001934DB">
        <w:rPr>
          <w:rFonts w:cs="Arial"/>
        </w:rPr>
        <w:t>материјалном и кривичном одговорношћу,</w:t>
      </w:r>
      <w:r w:rsidRPr="001934DB">
        <w:rPr>
          <w:rFonts w:cs="Arial"/>
        </w:rPr>
        <w:t>које попуњава, потписује и оверава сваки подизвођач у своје име.</w:t>
      </w:r>
    </w:p>
    <w:p w:rsidR="008D2B23" w:rsidRPr="001934DB" w:rsidRDefault="008D2B23" w:rsidP="008D2B23">
      <w:pPr>
        <w:pStyle w:val="KDParagraf"/>
        <w:spacing w:before="0"/>
        <w:rPr>
          <w:rFonts w:cs="Arial"/>
        </w:rPr>
      </w:pPr>
      <w:r w:rsidRPr="001934DB">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1934DB" w:rsidRDefault="00011DCA" w:rsidP="00011DCA">
      <w:pPr>
        <w:pStyle w:val="KDParagraf"/>
        <w:spacing w:before="0"/>
        <w:rPr>
          <w:rFonts w:cs="Arial"/>
        </w:rPr>
      </w:pPr>
      <w:r w:rsidRPr="001934D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Pr="001934DB">
        <w:rPr>
          <w:rFonts w:cs="Arial"/>
        </w:rPr>
        <w:lastRenderedPageBreak/>
        <w:t>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1934DB" w:rsidRDefault="008D2B23" w:rsidP="008D2B23">
      <w:pPr>
        <w:pStyle w:val="KDParagraf"/>
        <w:spacing w:before="0"/>
        <w:rPr>
          <w:rFonts w:cs="Arial"/>
          <w:color w:val="00B0F0"/>
          <w:lang w:bidi="en-US"/>
        </w:rPr>
      </w:pPr>
    </w:p>
    <w:p w:rsidR="008D2B23" w:rsidRDefault="008D2B23" w:rsidP="00CF62BE">
      <w:pPr>
        <w:pStyle w:val="KDPodnaslov2"/>
        <w:numPr>
          <w:ilvl w:val="1"/>
          <w:numId w:val="23"/>
        </w:numPr>
        <w:spacing w:before="0"/>
        <w:jc w:val="both"/>
        <w:rPr>
          <w:rFonts w:cs="Arial"/>
          <w:lang w:val="sr-Cyrl-RS"/>
        </w:rPr>
      </w:pPr>
      <w:bookmarkStart w:id="227" w:name="_Toc441651586"/>
      <w:bookmarkStart w:id="228" w:name="_Toc442559897"/>
      <w:r w:rsidRPr="001934DB">
        <w:rPr>
          <w:rFonts w:cs="Arial"/>
        </w:rPr>
        <w:t>Подношење заједничке понуде</w:t>
      </w:r>
      <w:bookmarkEnd w:id="227"/>
      <w:bookmarkEnd w:id="228"/>
    </w:p>
    <w:p w:rsidR="00BC4423" w:rsidRPr="00BC4423" w:rsidRDefault="00BC4423" w:rsidP="00BC4423">
      <w:pPr>
        <w:rPr>
          <w:lang w:val="sr-Cyrl-RS"/>
        </w:rPr>
      </w:pPr>
    </w:p>
    <w:p w:rsidR="008D2B23" w:rsidRPr="001934DB" w:rsidRDefault="008D2B23" w:rsidP="008D2B23">
      <w:pPr>
        <w:pStyle w:val="KDParagraf"/>
        <w:spacing w:before="0"/>
        <w:rPr>
          <w:rFonts w:cs="Arial"/>
        </w:rPr>
      </w:pPr>
      <w:r w:rsidRPr="001934D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1934DB" w:rsidRDefault="008D2B23" w:rsidP="008D2B23">
      <w:pPr>
        <w:pStyle w:val="KDNabrajanje"/>
        <w:spacing w:before="0"/>
        <w:rPr>
          <w:rFonts w:cs="Arial"/>
        </w:rPr>
      </w:pPr>
      <w:r w:rsidRPr="001934DB">
        <w:rPr>
          <w:rFonts w:cs="Arial"/>
          <w:lang w:val="sr-Cyrl-CS"/>
        </w:rPr>
        <w:t xml:space="preserve">податке о </w:t>
      </w:r>
      <w:r w:rsidRPr="001934DB">
        <w:rPr>
          <w:rFonts w:cs="Arial"/>
        </w:rPr>
        <w:t xml:space="preserve">члану групе који ће бити </w:t>
      </w:r>
      <w:r w:rsidRPr="001934DB">
        <w:rPr>
          <w:rFonts w:cs="Arial"/>
          <w:lang w:val="sr-Cyrl-CS"/>
        </w:rPr>
        <w:t>Н</w:t>
      </w:r>
      <w:r w:rsidRPr="001934DB">
        <w:rPr>
          <w:rFonts w:cs="Arial"/>
        </w:rPr>
        <w:t xml:space="preserve">осилац посла, односно који ће поднети понуду и који ће заступати групу понуђача пред </w:t>
      </w:r>
      <w:r w:rsidRPr="001934DB">
        <w:rPr>
          <w:rFonts w:cs="Arial"/>
          <w:lang w:val="sr-Cyrl-CS"/>
        </w:rPr>
        <w:t>Н</w:t>
      </w:r>
      <w:r w:rsidRPr="001934DB">
        <w:rPr>
          <w:rFonts w:cs="Arial"/>
        </w:rPr>
        <w:t>аручиоцем;</w:t>
      </w:r>
    </w:p>
    <w:p w:rsidR="008D2B23" w:rsidRPr="001934DB" w:rsidRDefault="008D2B23" w:rsidP="008D2B23">
      <w:pPr>
        <w:pStyle w:val="KDNabrajanje"/>
        <w:spacing w:before="0"/>
        <w:rPr>
          <w:rFonts w:cs="Arial"/>
        </w:rPr>
      </w:pPr>
      <w:r w:rsidRPr="001934DB">
        <w:rPr>
          <w:rFonts w:cs="Arial"/>
        </w:rPr>
        <w:t>опис послова сваког од понуђача из групе понуђача у извршењу уговора.</w:t>
      </w:r>
    </w:p>
    <w:p w:rsidR="00011DCA" w:rsidRPr="001934DB" w:rsidRDefault="008D2B23" w:rsidP="008D2B23">
      <w:pPr>
        <w:pStyle w:val="KDParagraf"/>
        <w:spacing w:before="0"/>
        <w:rPr>
          <w:rFonts w:cs="Arial"/>
          <w:color w:val="92D050"/>
          <w:lang w:val="sr-Cyrl-RS"/>
        </w:rPr>
      </w:pPr>
      <w:r w:rsidRPr="001934DB">
        <w:rPr>
          <w:rFonts w:cs="Arial"/>
          <w:lang w:val="ru-RU"/>
        </w:rPr>
        <w:t xml:space="preserve">Сваки понуђач из групе понуђача  која подноси заједничку понуду мора да испуњава услове из члана 75.  </w:t>
      </w:r>
      <w:r w:rsidRPr="001934DB">
        <w:rPr>
          <w:rFonts w:cs="Arial"/>
        </w:rPr>
        <w:t xml:space="preserve">став 1. тачка 1), 2) и 4) </w:t>
      </w:r>
      <w:r w:rsidR="00266FE9" w:rsidRPr="001934DB">
        <w:rPr>
          <w:rFonts w:cs="Arial"/>
        </w:rPr>
        <w:t xml:space="preserve">и члана 75. став 2. </w:t>
      </w:r>
      <w:r w:rsidRPr="001934DB">
        <w:rPr>
          <w:rFonts w:cs="Arial"/>
        </w:rPr>
        <w:t>Закона, наведене у одељ</w:t>
      </w:r>
      <w:r w:rsidR="003C6DA9" w:rsidRPr="001934DB">
        <w:rPr>
          <w:rFonts w:cs="Arial"/>
        </w:rPr>
        <w:t>ку Услови за учешће из члана 75</w:t>
      </w:r>
      <w:r w:rsidRPr="001934DB">
        <w:rPr>
          <w:rFonts w:cs="Arial"/>
        </w:rPr>
        <w:t>. Закона и Упутство како се доказује испуњеност тих услова</w:t>
      </w:r>
      <w:r w:rsidR="001410E4" w:rsidRPr="001934DB">
        <w:rPr>
          <w:rFonts w:cs="Arial"/>
          <w:lang w:val="sr-Cyrl-RS"/>
        </w:rPr>
        <w:t>.</w:t>
      </w:r>
      <w:r w:rsidR="00011DCA" w:rsidRPr="001934DB">
        <w:rPr>
          <w:rFonts w:cs="Arial"/>
          <w:color w:val="92D050"/>
        </w:rPr>
        <w:t xml:space="preserve"> </w:t>
      </w:r>
    </w:p>
    <w:p w:rsidR="00FD7543" w:rsidRPr="001934DB" w:rsidRDefault="008D2B23" w:rsidP="008D2B23">
      <w:pPr>
        <w:pStyle w:val="KDParagraf"/>
        <w:spacing w:before="0"/>
        <w:rPr>
          <w:rFonts w:cs="Arial"/>
          <w:color w:val="00B0F0"/>
          <w:lang w:bidi="en-US"/>
        </w:rPr>
      </w:pPr>
      <w:r w:rsidRPr="001934DB">
        <w:rPr>
          <w:rFonts w:cs="Arial"/>
          <w:lang w:bidi="en-US"/>
        </w:rPr>
        <w:t xml:space="preserve">У случају заједничке понуде групе понуђача </w:t>
      </w:r>
      <w:r w:rsidR="00011DCA" w:rsidRPr="001934DB">
        <w:rPr>
          <w:rFonts w:cs="Arial"/>
          <w:lang w:val="sr-Cyrl-CS" w:bidi="en-US"/>
        </w:rPr>
        <w:t xml:space="preserve">обрасце под пуном материјалном и кривичном одговорношћу </w:t>
      </w:r>
      <w:r w:rsidRPr="001934DB">
        <w:rPr>
          <w:rFonts w:cs="Arial"/>
          <w:lang w:bidi="en-US"/>
        </w:rPr>
        <w:t>попуњава, потписује и оверава сваки члан групе понуђача у своје име.</w:t>
      </w:r>
      <w:r w:rsidR="00B20A6C" w:rsidRPr="001934DB">
        <w:rPr>
          <w:rFonts w:cs="Arial"/>
          <w:lang w:bidi="en-US"/>
        </w:rPr>
        <w:t>( Образац Изјаве о независној понуди и Образац изјаве у складу са чланом 75. став 2. Закона)</w:t>
      </w:r>
    </w:p>
    <w:p w:rsidR="008D2B23" w:rsidRPr="001934DB" w:rsidRDefault="00011DCA" w:rsidP="008D2B23">
      <w:pPr>
        <w:pStyle w:val="KDParagraf"/>
        <w:spacing w:before="0"/>
        <w:rPr>
          <w:rFonts w:cs="Arial"/>
          <w:lang w:val="sr-Cyrl-RS" w:bidi="en-US"/>
        </w:rPr>
      </w:pPr>
      <w:r w:rsidRPr="001934DB">
        <w:rPr>
          <w:rFonts w:cs="Arial"/>
          <w:lang w:bidi="en-US"/>
        </w:rPr>
        <w:t>Понуђачи из групе понуђача одговорају неограничено солидарно према наручиоцу.</w:t>
      </w:r>
    </w:p>
    <w:p w:rsidR="00E534BE" w:rsidRPr="001934DB" w:rsidRDefault="00E534BE" w:rsidP="008D2B23">
      <w:pPr>
        <w:pStyle w:val="KDParagraf"/>
        <w:spacing w:before="0"/>
        <w:rPr>
          <w:rFonts w:cs="Arial"/>
          <w:lang w:val="sr-Cyrl-RS" w:bidi="en-US"/>
        </w:rPr>
      </w:pPr>
    </w:p>
    <w:p w:rsidR="00E534BE" w:rsidRDefault="008D2B23" w:rsidP="00E534BE">
      <w:pPr>
        <w:pStyle w:val="KDPodnaslov2"/>
        <w:numPr>
          <w:ilvl w:val="1"/>
          <w:numId w:val="23"/>
        </w:numPr>
        <w:spacing w:before="0"/>
        <w:jc w:val="both"/>
        <w:rPr>
          <w:rFonts w:cs="Arial"/>
          <w:lang w:val="sr-Cyrl-RS"/>
        </w:rPr>
      </w:pPr>
      <w:bookmarkStart w:id="229" w:name="_Toc441651587"/>
      <w:bookmarkStart w:id="230" w:name="_Toc442559898"/>
      <w:r w:rsidRPr="001934DB">
        <w:rPr>
          <w:rFonts w:cs="Arial"/>
        </w:rPr>
        <w:t>Понуђена цена</w:t>
      </w:r>
      <w:bookmarkEnd w:id="229"/>
      <w:bookmarkEnd w:id="230"/>
    </w:p>
    <w:p w:rsidR="00BC4423" w:rsidRPr="00BC4423" w:rsidRDefault="00BC4423" w:rsidP="00BC4423">
      <w:pPr>
        <w:rPr>
          <w:lang w:val="sr-Cyrl-RS"/>
        </w:rPr>
      </w:pPr>
    </w:p>
    <w:p w:rsidR="008D2B23" w:rsidRPr="001934DB" w:rsidRDefault="008D2B23" w:rsidP="008D2B23">
      <w:pPr>
        <w:pStyle w:val="KDParagraf"/>
        <w:spacing w:before="0"/>
        <w:rPr>
          <w:rFonts w:cs="Arial"/>
          <w:color w:val="00B0F0"/>
        </w:rPr>
      </w:pPr>
      <w:r w:rsidRPr="001934DB">
        <w:rPr>
          <w:rFonts w:cs="Arial"/>
        </w:rPr>
        <w:t>Цена се исказује у</w:t>
      </w:r>
      <w:r w:rsidRPr="001934DB">
        <w:rPr>
          <w:rFonts w:cs="Arial"/>
          <w:color w:val="00B0F0"/>
        </w:rPr>
        <w:t xml:space="preserve"> </w:t>
      </w:r>
      <w:r w:rsidRPr="001934DB">
        <w:rPr>
          <w:rFonts w:cs="Arial"/>
        </w:rPr>
        <w:t>динарима, без пореза на додату вредност.</w:t>
      </w:r>
    </w:p>
    <w:p w:rsidR="00011DCA" w:rsidRPr="001934DB" w:rsidRDefault="00011DCA" w:rsidP="00011DCA">
      <w:pPr>
        <w:pStyle w:val="KDParagraf"/>
        <w:spacing w:before="0"/>
        <w:rPr>
          <w:rFonts w:cs="Arial"/>
        </w:rPr>
      </w:pPr>
      <w:r w:rsidRPr="001934DB">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1934DB" w:rsidRDefault="002E2F11" w:rsidP="002E2F11">
      <w:pPr>
        <w:pStyle w:val="KDParagraf"/>
        <w:spacing w:before="0"/>
        <w:rPr>
          <w:rFonts w:cs="Arial"/>
        </w:rPr>
      </w:pPr>
      <w:r w:rsidRPr="001934DB">
        <w:rPr>
          <w:rFonts w:cs="Arial"/>
        </w:rPr>
        <w:t>Понуда која је изражена у две валуте, сматраће се неприхватљивом.</w:t>
      </w:r>
    </w:p>
    <w:p w:rsidR="002E2F11" w:rsidRPr="001934DB" w:rsidRDefault="002E2F11" w:rsidP="002E2F11">
      <w:pPr>
        <w:pStyle w:val="KDParagraf"/>
        <w:spacing w:before="0"/>
        <w:rPr>
          <w:rFonts w:cs="Arial"/>
          <w:color w:val="FF0000"/>
          <w:lang w:val="sr-Cyrl-RS"/>
        </w:rPr>
      </w:pPr>
      <w:r w:rsidRPr="001934DB">
        <w:rPr>
          <w:rFonts w:cs="Arial"/>
        </w:rPr>
        <w:t xml:space="preserve">Понуђена цена укључује све трошкове реализације предмета набавке до места испоруке, као и све зависне трошкове </w:t>
      </w:r>
      <w:r w:rsidR="003C6DA9" w:rsidRPr="001934DB">
        <w:rPr>
          <w:rFonts w:cs="Arial"/>
          <w:lang w:val="sr-Cyrl-RS"/>
        </w:rPr>
        <w:t>.</w:t>
      </w:r>
    </w:p>
    <w:p w:rsidR="002E2F11" w:rsidRPr="001934DB" w:rsidRDefault="002E2F11" w:rsidP="002E2F11">
      <w:pPr>
        <w:pStyle w:val="KDParagraf"/>
        <w:spacing w:before="0"/>
        <w:rPr>
          <w:rFonts w:cs="Arial"/>
        </w:rPr>
      </w:pPr>
      <w:r w:rsidRPr="001934DB">
        <w:rPr>
          <w:rFonts w:cs="Arial"/>
        </w:rPr>
        <w:t>Ако је у понуди исказана неуобичајено ниска цена, Наручилац ће поступити у складу са чланом 92.З</w:t>
      </w:r>
      <w:r w:rsidR="00D16608" w:rsidRPr="001934DB">
        <w:rPr>
          <w:rFonts w:cs="Arial"/>
        </w:rPr>
        <w:t>акона</w:t>
      </w:r>
      <w:r w:rsidRPr="001934DB">
        <w:rPr>
          <w:rFonts w:cs="Arial"/>
        </w:rPr>
        <w:t>.</w:t>
      </w:r>
    </w:p>
    <w:p w:rsidR="002E2F11" w:rsidRPr="001934DB" w:rsidRDefault="002E2F11" w:rsidP="002E2F11">
      <w:pPr>
        <w:pStyle w:val="KDParagraf"/>
        <w:spacing w:before="0"/>
        <w:rPr>
          <w:rFonts w:cs="Arial"/>
          <w:color w:val="00B0F0"/>
        </w:rPr>
      </w:pPr>
    </w:p>
    <w:p w:rsidR="004568E3" w:rsidRDefault="002E2F11" w:rsidP="00CF62BE">
      <w:pPr>
        <w:pStyle w:val="KDPodnaslov2"/>
        <w:numPr>
          <w:ilvl w:val="1"/>
          <w:numId w:val="23"/>
        </w:numPr>
        <w:spacing w:before="0"/>
        <w:jc w:val="both"/>
        <w:rPr>
          <w:rFonts w:cs="Arial"/>
          <w:lang w:val="sr-Cyrl-RS"/>
        </w:rPr>
      </w:pPr>
      <w:r w:rsidRPr="001934DB">
        <w:rPr>
          <w:rFonts w:cs="Arial"/>
        </w:rPr>
        <w:t>Корекција цене</w:t>
      </w:r>
      <w:r w:rsidR="00266FE9" w:rsidRPr="001934DB">
        <w:rPr>
          <w:rFonts w:cs="Arial"/>
        </w:rPr>
        <w:t xml:space="preserve"> </w:t>
      </w:r>
    </w:p>
    <w:p w:rsidR="00BC4423" w:rsidRPr="00BC4423" w:rsidRDefault="00BC4423" w:rsidP="00BC4423">
      <w:pPr>
        <w:rPr>
          <w:lang w:val="sr-Cyrl-RS"/>
        </w:rPr>
      </w:pPr>
    </w:p>
    <w:p w:rsidR="009977EB" w:rsidRDefault="001410E4" w:rsidP="0054056C">
      <w:pPr>
        <w:pStyle w:val="KDParagraf"/>
        <w:spacing w:before="0"/>
        <w:rPr>
          <w:rFonts w:cs="Arial"/>
          <w:lang w:val="sr-Cyrl-RS" w:eastAsia="sr-Latn-CS"/>
        </w:rPr>
      </w:pPr>
      <w:r w:rsidRPr="001934DB">
        <w:rPr>
          <w:rFonts w:cs="Arial"/>
          <w:lang w:val="sr-Cyrl-RS" w:eastAsia="sr-Latn-CS"/>
        </w:rPr>
        <w:t>Цена је фиксна за цео уговорени период и не подлеже никаквој промени.</w:t>
      </w:r>
    </w:p>
    <w:p w:rsidR="004568E3" w:rsidRPr="001934DB" w:rsidRDefault="004568E3" w:rsidP="0054056C">
      <w:pPr>
        <w:pStyle w:val="KDParagraf"/>
        <w:spacing w:before="0"/>
        <w:rPr>
          <w:rFonts w:eastAsia="Calibri" w:cs="Arial"/>
        </w:rPr>
      </w:pPr>
    </w:p>
    <w:p w:rsidR="004568E3" w:rsidRDefault="006C6FDF" w:rsidP="00BC4423">
      <w:pPr>
        <w:pStyle w:val="Heading10"/>
        <w:numPr>
          <w:ilvl w:val="1"/>
          <w:numId w:val="23"/>
        </w:numPr>
        <w:rPr>
          <w:rFonts w:cs="Arial"/>
          <w:lang w:val="sr-Cyrl-RS"/>
        </w:rPr>
      </w:pPr>
      <w:bookmarkStart w:id="231" w:name="_Toc441651588"/>
      <w:bookmarkStart w:id="232" w:name="_Toc442559899"/>
      <w:r w:rsidRPr="001934DB">
        <w:rPr>
          <w:rFonts w:cs="Arial"/>
          <w:lang w:val="en-US"/>
        </w:rPr>
        <w:t xml:space="preserve"> Рок испоруке добара</w:t>
      </w:r>
    </w:p>
    <w:p w:rsidR="00BC4423" w:rsidRPr="00BC4423" w:rsidRDefault="00BC4423" w:rsidP="00BC4423">
      <w:pPr>
        <w:rPr>
          <w:rFonts w:eastAsia="TimesNewRomanPSMT"/>
          <w:lang w:val="sr-Cyrl-RS" w:eastAsia="ar-SA"/>
        </w:rPr>
      </w:pPr>
    </w:p>
    <w:p w:rsidR="004568E3" w:rsidRPr="002E78A7" w:rsidRDefault="001410E4" w:rsidP="003C6DA9">
      <w:pPr>
        <w:pStyle w:val="ListParagraph"/>
        <w:autoSpaceDE w:val="0"/>
        <w:autoSpaceDN w:val="0"/>
        <w:adjustRightInd w:val="0"/>
        <w:spacing w:before="0" w:after="0" w:line="240" w:lineRule="auto"/>
        <w:ind w:left="0"/>
        <w:contextualSpacing w:val="0"/>
        <w:rPr>
          <w:rFonts w:ascii="Arial" w:eastAsia="TimesNewRomanPSMT" w:hAnsi="Arial" w:cs="Arial"/>
          <w:bCs/>
          <w:lang w:val="sr-Cyrl-RS"/>
        </w:rPr>
      </w:pPr>
      <w:r w:rsidRPr="001934DB">
        <w:rPr>
          <w:rFonts w:ascii="Arial" w:hAnsi="Arial" w:cs="Arial"/>
        </w:rPr>
        <w:t>Изабра</w:t>
      </w:r>
      <w:r w:rsidR="004568E3">
        <w:rPr>
          <w:rFonts w:ascii="Arial" w:hAnsi="Arial" w:cs="Arial"/>
        </w:rPr>
        <w:t xml:space="preserve">ни Понуђач је обавезан да </w:t>
      </w:r>
      <w:r w:rsidRPr="001934DB">
        <w:rPr>
          <w:rFonts w:ascii="Arial" w:hAnsi="Arial" w:cs="Arial"/>
        </w:rPr>
        <w:t>испоруку предметних добара изврши у рок</w:t>
      </w:r>
      <w:r w:rsidR="004568E3">
        <w:rPr>
          <w:rFonts w:ascii="Arial" w:hAnsi="Arial" w:cs="Arial"/>
        </w:rPr>
        <w:t xml:space="preserve">у који не може бити дужи од </w:t>
      </w:r>
      <w:r w:rsidR="004568E3">
        <w:rPr>
          <w:rFonts w:ascii="Arial" w:hAnsi="Arial" w:cs="Arial"/>
          <w:lang w:val="sr-Cyrl-RS"/>
        </w:rPr>
        <w:t>30</w:t>
      </w:r>
      <w:r w:rsidR="004568E3">
        <w:rPr>
          <w:rFonts w:ascii="Arial" w:hAnsi="Arial" w:cs="Arial"/>
        </w:rPr>
        <w:t xml:space="preserve"> </w:t>
      </w:r>
      <w:r w:rsidRPr="001934DB">
        <w:rPr>
          <w:rFonts w:ascii="Arial" w:hAnsi="Arial" w:cs="Arial"/>
        </w:rPr>
        <w:t xml:space="preserve">календарских дана од </w:t>
      </w:r>
      <w:r w:rsidRPr="002E78A7">
        <w:rPr>
          <w:rFonts w:ascii="Arial" w:hAnsi="Arial" w:cs="Arial"/>
        </w:rPr>
        <w:t xml:space="preserve">дана </w:t>
      </w:r>
      <w:r w:rsidR="002E78A7" w:rsidRPr="002E78A7">
        <w:rPr>
          <w:rFonts w:ascii="Arial" w:hAnsi="Arial" w:cs="Arial"/>
        </w:rPr>
        <w:t>закључења Уговора.</w:t>
      </w:r>
    </w:p>
    <w:p w:rsidR="00BC4423" w:rsidRPr="00F417A2" w:rsidRDefault="003C6DA9" w:rsidP="00F417A2">
      <w:pPr>
        <w:pStyle w:val="ListParagraph"/>
        <w:autoSpaceDE w:val="0"/>
        <w:autoSpaceDN w:val="0"/>
        <w:adjustRightInd w:val="0"/>
        <w:spacing w:before="0" w:after="0" w:line="240" w:lineRule="auto"/>
        <w:ind w:left="0"/>
        <w:contextualSpacing w:val="0"/>
        <w:rPr>
          <w:rFonts w:ascii="Arial" w:hAnsi="Arial" w:cs="Arial"/>
          <w:color w:val="00B0F0"/>
          <w:lang w:val="sr-Cyrl-RS"/>
        </w:rPr>
      </w:pPr>
      <w:r w:rsidRPr="001934DB">
        <w:rPr>
          <w:rFonts w:ascii="Arial" w:hAnsi="Arial" w:cs="Arial"/>
          <w:color w:val="00B0F0"/>
          <w:lang w:val="sr-Cyrl-RS"/>
        </w:rPr>
        <w:t xml:space="preserve"> </w:t>
      </w:r>
      <w:r w:rsidR="006C6FDF" w:rsidRPr="001934DB">
        <w:rPr>
          <w:rFonts w:ascii="Arial" w:hAnsi="Arial" w:cs="Arial"/>
          <w:color w:val="00B0F0"/>
        </w:rPr>
        <w:t xml:space="preserve"> </w:t>
      </w:r>
    </w:p>
    <w:p w:rsidR="00BC4423" w:rsidRDefault="00BC4423" w:rsidP="00BC4423">
      <w:pPr>
        <w:pStyle w:val="KDPodnaslov2"/>
        <w:spacing w:before="0"/>
        <w:jc w:val="both"/>
        <w:rPr>
          <w:rFonts w:cs="Arial"/>
          <w:lang w:val="sr-Cyrl-RS"/>
        </w:rPr>
      </w:pPr>
    </w:p>
    <w:p w:rsidR="008D2B23" w:rsidRDefault="008D2B23" w:rsidP="00BC4423">
      <w:pPr>
        <w:pStyle w:val="KDPodnaslov2"/>
        <w:numPr>
          <w:ilvl w:val="1"/>
          <w:numId w:val="23"/>
        </w:numPr>
        <w:spacing w:before="0"/>
        <w:jc w:val="both"/>
        <w:rPr>
          <w:rFonts w:cs="Arial"/>
          <w:lang w:val="sr-Cyrl-RS"/>
        </w:rPr>
      </w:pPr>
      <w:r w:rsidRPr="001934DB">
        <w:rPr>
          <w:rFonts w:cs="Arial"/>
        </w:rPr>
        <w:t>Начин и услови плаћања</w:t>
      </w:r>
      <w:bookmarkEnd w:id="231"/>
      <w:bookmarkEnd w:id="232"/>
    </w:p>
    <w:p w:rsidR="00BC4423" w:rsidRPr="00BC4423" w:rsidRDefault="00BC4423" w:rsidP="00BC4423">
      <w:pPr>
        <w:ind w:left="450"/>
        <w:rPr>
          <w:lang w:val="sr-Cyrl-RS"/>
        </w:rPr>
      </w:pPr>
    </w:p>
    <w:p w:rsidR="003508B5" w:rsidRPr="001934DB" w:rsidRDefault="001410E4" w:rsidP="005A3029">
      <w:pPr>
        <w:pStyle w:val="KDParagraf"/>
        <w:spacing w:before="0"/>
        <w:rPr>
          <w:rFonts w:eastAsia="Calibri" w:cs="Arial"/>
        </w:rPr>
      </w:pPr>
      <w:r w:rsidRPr="001934DB">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w:t>
      </w:r>
      <w:r w:rsidRPr="001934DB">
        <w:rPr>
          <w:rFonts w:eastAsia="Calibri" w:cs="Arial"/>
          <w:lang w:val="sr-Cyrl-RS"/>
        </w:rPr>
        <w:t>отпремнице</w:t>
      </w:r>
      <w:r w:rsidRPr="001934DB">
        <w:rPr>
          <w:rFonts w:eastAsia="Calibri" w:cs="Arial"/>
        </w:rPr>
        <w:t xml:space="preserve">, у року до 45 дана од дана пријема исправног рачуна.  </w:t>
      </w:r>
    </w:p>
    <w:p w:rsidR="003508B5" w:rsidRPr="001934DB" w:rsidRDefault="00D30C01" w:rsidP="00FF7067">
      <w:pPr>
        <w:pStyle w:val="KDParagraf"/>
        <w:spacing w:before="0"/>
        <w:rPr>
          <w:rFonts w:eastAsia="Calibri" w:cs="Arial"/>
          <w:color w:val="00B0F0"/>
          <w:lang w:val="sr-Cyrl-CS"/>
        </w:rPr>
      </w:pPr>
      <w:r w:rsidRPr="001934DB">
        <w:rPr>
          <w:rFonts w:cs="Arial"/>
        </w:rPr>
        <w:t xml:space="preserve">Рачун мора </w:t>
      </w:r>
      <w:r w:rsidRPr="001934DB">
        <w:rPr>
          <w:rFonts w:cs="Arial"/>
          <w:lang w:val="sr-Cyrl-RS"/>
        </w:rPr>
        <w:t>да гласи на:</w:t>
      </w:r>
      <w:r w:rsidRPr="001934DB">
        <w:rPr>
          <w:rFonts w:cs="Arial"/>
        </w:rPr>
        <w:t xml:space="preserve"> Јавно предузеће „Електропривреда Србије“ Београд,</w:t>
      </w:r>
      <w:r w:rsidR="00BC4423">
        <w:rPr>
          <w:rFonts w:cs="Arial"/>
          <w:lang w:val="sr-Cyrl-RS"/>
        </w:rPr>
        <w:t xml:space="preserve"> Царице Милице 2,</w:t>
      </w:r>
      <w:r w:rsidRPr="001934DB">
        <w:rPr>
          <w:rFonts w:cs="Arial"/>
        </w:rPr>
        <w:t xml:space="preserve"> огранак ТЕНТ</w:t>
      </w:r>
      <w:r w:rsidRPr="001934DB">
        <w:rPr>
          <w:rFonts w:cs="Arial"/>
          <w:lang w:val="sr-Cyrl-RS"/>
        </w:rPr>
        <w:t xml:space="preserve"> Београд-Обреновац, Богољуба Урошевића 44</w:t>
      </w:r>
      <w:r w:rsidRPr="001934DB">
        <w:rPr>
          <w:rFonts w:cs="Arial"/>
        </w:rPr>
        <w:t xml:space="preserve">, ПИБ </w:t>
      </w:r>
      <w:r w:rsidRPr="001934DB">
        <w:rPr>
          <w:rFonts w:cs="Arial"/>
          <w:lang w:val="sr-Cyrl-BA"/>
        </w:rPr>
        <w:t xml:space="preserve">(103920327)  и мора </w:t>
      </w:r>
      <w:r w:rsidRPr="001934DB">
        <w:rPr>
          <w:rFonts w:cs="Arial"/>
          <w:lang w:val="sr-Cyrl-RS"/>
        </w:rPr>
        <w:t xml:space="preserve"> </w:t>
      </w:r>
      <w:r w:rsidRPr="001934DB">
        <w:rPr>
          <w:rFonts w:cs="Arial"/>
        </w:rPr>
        <w:t xml:space="preserve"> бити достављен на адресу Наручиоца: Јавно предузеће „Електропривреда Србије“ Београд, огранак ТЕНТ</w:t>
      </w:r>
      <w:r w:rsidRPr="001934DB">
        <w:rPr>
          <w:rFonts w:cs="Arial"/>
          <w:lang w:val="sr-Cyrl-RS"/>
        </w:rPr>
        <w:t>, 11500 Обреновац</w:t>
      </w:r>
      <w:r w:rsidRPr="001934DB">
        <w:rPr>
          <w:rFonts w:eastAsia="Calibri" w:cs="Arial"/>
          <w:color w:val="00B0F0"/>
          <w:lang w:val="sr-Latn-RS"/>
        </w:rPr>
        <w:t>,</w:t>
      </w:r>
      <w:r w:rsidRPr="001934DB">
        <w:rPr>
          <w:rFonts w:cs="Arial"/>
        </w:rPr>
        <w:t xml:space="preserve"> </w:t>
      </w:r>
      <w:r w:rsidRPr="001934DB">
        <w:rPr>
          <w:rFonts w:eastAsia="Calibri" w:cs="Arial"/>
          <w:lang w:val="sr-Latn-RS"/>
        </w:rPr>
        <w:t>Богољуба Урошевића 44,</w:t>
      </w:r>
      <w:r w:rsidRPr="001934DB">
        <w:rPr>
          <w:rFonts w:eastAsia="Calibri" w:cs="Arial"/>
          <w:color w:val="00B0F0"/>
          <w:lang w:val="sr-Latn-RS"/>
        </w:rPr>
        <w:t xml:space="preserve">  </w:t>
      </w:r>
      <w:r w:rsidR="005A3029" w:rsidRPr="001934DB">
        <w:rPr>
          <w:rFonts w:cs="Arial"/>
        </w:rPr>
        <w:t>са обавезним прило</w:t>
      </w:r>
      <w:r w:rsidR="002E78A7">
        <w:rPr>
          <w:rFonts w:cs="Arial"/>
          <w:lang w:val="sr-Cyrl-RS"/>
        </w:rPr>
        <w:t xml:space="preserve">гом  </w:t>
      </w:r>
      <w:r w:rsidR="005A3029" w:rsidRPr="001934DB">
        <w:rPr>
          <w:rFonts w:cs="Arial"/>
        </w:rPr>
        <w:t xml:space="preserve"> и то: отпремниц</w:t>
      </w:r>
      <w:r w:rsidR="002E78A7">
        <w:rPr>
          <w:rFonts w:cs="Arial"/>
          <w:lang w:val="sr-Cyrl-RS"/>
        </w:rPr>
        <w:t>ом</w:t>
      </w:r>
      <w:r w:rsidR="005A3029" w:rsidRPr="001934DB">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5A3029" w:rsidRPr="001934DB">
        <w:rPr>
          <w:rFonts w:cs="Arial"/>
          <w:lang w:val="sr-Latn-CS"/>
        </w:rPr>
        <w:t>Купца</w:t>
      </w:r>
      <w:r w:rsidR="005A3029" w:rsidRPr="001934DB">
        <w:rPr>
          <w:rFonts w:cs="Arial"/>
        </w:rPr>
        <w:t>, које је примило предметна добра.</w:t>
      </w:r>
    </w:p>
    <w:p w:rsidR="00A179C0" w:rsidRPr="001934DB" w:rsidRDefault="00A179C0" w:rsidP="00B00642">
      <w:pPr>
        <w:pStyle w:val="KDParagraf"/>
        <w:spacing w:before="0"/>
        <w:rPr>
          <w:rFonts w:cs="Arial"/>
        </w:rPr>
      </w:pPr>
    </w:p>
    <w:p w:rsidR="008D2B23" w:rsidRDefault="00B00642" w:rsidP="00BC4423">
      <w:pPr>
        <w:pStyle w:val="KDParagraf"/>
        <w:spacing w:before="0"/>
        <w:rPr>
          <w:rFonts w:cs="Arial"/>
          <w:lang w:val="sr-Cyrl-RS"/>
        </w:rPr>
      </w:pPr>
      <w:r w:rsidRPr="001934DB">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1934DB">
        <w:rPr>
          <w:rFonts w:cs="Arial"/>
        </w:rPr>
        <w:t>Рачуни који</w:t>
      </w:r>
      <w:r w:rsidRPr="001934DB">
        <w:rPr>
          <w:rFonts w:cs="Arial"/>
        </w:rPr>
        <w:t xml:space="preserve"> не одгов</w:t>
      </w:r>
      <w:r w:rsidR="00266FE9" w:rsidRPr="001934DB">
        <w:rPr>
          <w:rFonts w:cs="Arial"/>
        </w:rPr>
        <w:t>арају наведеним тачним називима,</w:t>
      </w:r>
      <w:r w:rsidRPr="001934DB">
        <w:rPr>
          <w:rFonts w:cs="Arial"/>
        </w:rPr>
        <w:t xml:space="preserve"> сматра</w:t>
      </w:r>
      <w:r w:rsidR="00266FE9" w:rsidRPr="001934DB">
        <w:rPr>
          <w:rFonts w:cs="Arial"/>
        </w:rPr>
        <w:t>ће се</w:t>
      </w:r>
      <w:r w:rsidRPr="001934DB">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1934DB">
        <w:rPr>
          <w:rFonts w:cs="Arial"/>
        </w:rPr>
        <w:t>зива из рачуна</w:t>
      </w:r>
      <w:r w:rsidRPr="001934DB">
        <w:rPr>
          <w:rFonts w:cs="Arial"/>
        </w:rPr>
        <w:t xml:space="preserve"> са захтеваним називима из конкурсне документације и прихваћене понуде.</w:t>
      </w:r>
    </w:p>
    <w:p w:rsidR="00F417A2" w:rsidRDefault="00F417A2" w:rsidP="00BC4423">
      <w:pPr>
        <w:pStyle w:val="KDParagraf"/>
        <w:spacing w:before="0"/>
        <w:rPr>
          <w:rFonts w:cs="Arial"/>
          <w:lang w:val="sr-Cyrl-RS"/>
        </w:rPr>
      </w:pPr>
    </w:p>
    <w:p w:rsidR="00F417A2" w:rsidRPr="00F10346" w:rsidRDefault="00F417A2" w:rsidP="00F417A2">
      <w:pPr>
        <w:pStyle w:val="Heading10"/>
        <w:numPr>
          <w:ilvl w:val="1"/>
          <w:numId w:val="35"/>
        </w:numPr>
        <w:rPr>
          <w:rFonts w:cs="Arial"/>
          <w:lang w:val="en-US"/>
        </w:rPr>
      </w:pPr>
      <w:r w:rsidRPr="00F10346">
        <w:rPr>
          <w:rFonts w:cs="Arial"/>
          <w:lang w:val="en-US"/>
        </w:rPr>
        <w:t xml:space="preserve">Гарантни рок, </w:t>
      </w:r>
      <w:r w:rsidRPr="004116F5">
        <w:rPr>
          <w:rFonts w:cs="Arial"/>
          <w:lang w:val="en-US"/>
        </w:rPr>
        <w:t>постгарантни период</w:t>
      </w:r>
    </w:p>
    <w:p w:rsidR="00F417A2" w:rsidRDefault="00F417A2" w:rsidP="00BC4423">
      <w:pPr>
        <w:pStyle w:val="KDParagraf"/>
        <w:spacing w:before="0"/>
        <w:rPr>
          <w:rFonts w:cs="Arial"/>
          <w:lang w:val="sr-Cyrl-RS"/>
        </w:rPr>
      </w:pPr>
    </w:p>
    <w:p w:rsidR="00F417A2" w:rsidRPr="0098247A" w:rsidRDefault="00F417A2" w:rsidP="00F417A2">
      <w:pPr>
        <w:rPr>
          <w:b/>
          <w:lang w:val="sr-Cyrl-RS" w:eastAsia="ar-SA"/>
        </w:rPr>
      </w:pPr>
      <w:r w:rsidRPr="0098247A">
        <w:rPr>
          <w:b/>
          <w:lang w:val="sr-Cyrl-RS" w:eastAsia="ar-SA"/>
        </w:rPr>
        <w:t>Партија 1:</w:t>
      </w:r>
    </w:p>
    <w:p w:rsidR="00F417A2" w:rsidRPr="0098247A" w:rsidRDefault="00F417A2" w:rsidP="00F417A2">
      <w:pPr>
        <w:rPr>
          <w:lang w:val="sr-Cyrl-RS" w:eastAsia="ar-SA"/>
        </w:rPr>
      </w:pPr>
      <w:r w:rsidRPr="0098247A">
        <w:rPr>
          <w:rFonts w:cs="Arial"/>
          <w:lang w:val="sr-Cyrl-CS"/>
        </w:rPr>
        <w:t>Рок употребе хемикалија мора бити валидан најмање две године од дана пријема изузев хемикалије под редним бројем 1</w:t>
      </w:r>
      <w:r w:rsidRPr="0098247A">
        <w:rPr>
          <w:rFonts w:cs="Arial"/>
          <w:lang w:val="sr-Cyrl-RS"/>
        </w:rPr>
        <w:t>0</w:t>
      </w:r>
      <w:r w:rsidRPr="0098247A">
        <w:rPr>
          <w:rFonts w:cs="Arial"/>
          <w:lang w:val="sr-Cyrl-CS"/>
        </w:rPr>
        <w:t xml:space="preserve"> чији рок употребе мора бити валидан </w:t>
      </w:r>
      <w:r>
        <w:rPr>
          <w:rFonts w:cs="Arial"/>
          <w:lang w:val="sr-Cyrl-CS"/>
        </w:rPr>
        <w:t>минимум 6 месеци од дана</w:t>
      </w:r>
      <w:r w:rsidRPr="0098247A">
        <w:rPr>
          <w:rFonts w:cs="Arial"/>
          <w:lang w:eastAsia="zh-CN"/>
        </w:rPr>
        <w:t xml:space="preserve"> када је извршен квантитативни и квалитативни пријем  добара</w:t>
      </w:r>
      <w:r>
        <w:rPr>
          <w:rFonts w:cs="Arial"/>
          <w:lang w:val="sr-Cyrl-RS" w:eastAsia="zh-CN"/>
        </w:rPr>
        <w:t>.</w:t>
      </w:r>
    </w:p>
    <w:p w:rsidR="00F417A2" w:rsidRPr="0098247A" w:rsidRDefault="00F417A2" w:rsidP="00F417A2">
      <w:pPr>
        <w:spacing w:before="0"/>
        <w:rPr>
          <w:rFonts w:cs="Arial"/>
          <w:lang w:val="sr-Cyrl-RS" w:eastAsia="zh-CN"/>
        </w:rPr>
      </w:pPr>
    </w:p>
    <w:p w:rsidR="00F417A2" w:rsidRPr="0098247A" w:rsidRDefault="00F417A2" w:rsidP="00F417A2">
      <w:pPr>
        <w:spacing w:before="0"/>
        <w:rPr>
          <w:rFonts w:cs="Arial"/>
          <w:lang w:val="sr-Cyrl-RS" w:eastAsia="zh-CN"/>
        </w:rPr>
      </w:pPr>
      <w:r w:rsidRPr="0098247A">
        <w:rPr>
          <w:rFonts w:cs="Arial"/>
          <w:lang w:val="sr-Cyrl-CS" w:eastAsia="zh-CN"/>
        </w:rPr>
        <w:t xml:space="preserve">Изабрани </w:t>
      </w:r>
      <w:r w:rsidRPr="0098247A">
        <w:rPr>
          <w:rFonts w:cs="Arial"/>
          <w:lang w:eastAsia="zh-CN"/>
        </w:rPr>
        <w:t xml:space="preserve">Понуђач је дужан да о свом трошку отклони све евентуалне недостатке у току трајања гарантног рока. </w:t>
      </w:r>
    </w:p>
    <w:p w:rsidR="00F417A2" w:rsidRPr="0098247A" w:rsidRDefault="00F417A2" w:rsidP="00F417A2">
      <w:pPr>
        <w:rPr>
          <w:b/>
          <w:lang w:val="sr-Cyrl-RS" w:eastAsia="ar-SA"/>
        </w:rPr>
      </w:pPr>
      <w:r w:rsidRPr="0098247A">
        <w:rPr>
          <w:b/>
          <w:lang w:val="sr-Cyrl-RS" w:eastAsia="ar-SA"/>
        </w:rPr>
        <w:t xml:space="preserve">Партија </w:t>
      </w:r>
      <w:r>
        <w:rPr>
          <w:b/>
          <w:lang w:val="sr-Cyrl-RS" w:eastAsia="ar-SA"/>
        </w:rPr>
        <w:t>2</w:t>
      </w:r>
      <w:r w:rsidRPr="0098247A">
        <w:rPr>
          <w:b/>
          <w:lang w:val="sr-Cyrl-RS" w:eastAsia="ar-SA"/>
        </w:rPr>
        <w:t>:</w:t>
      </w:r>
    </w:p>
    <w:p w:rsidR="00F417A2" w:rsidRPr="0098247A" w:rsidRDefault="00F417A2" w:rsidP="00F417A2">
      <w:pPr>
        <w:rPr>
          <w:lang w:val="sr-Cyrl-RS" w:eastAsia="ar-SA"/>
        </w:rPr>
      </w:pPr>
      <w:r w:rsidRPr="0098247A">
        <w:rPr>
          <w:rFonts w:cs="Arial"/>
          <w:lang w:val="sr-Cyrl-CS"/>
        </w:rPr>
        <w:t xml:space="preserve">Рок употребе хемикалија мора бити најмање </w:t>
      </w:r>
      <w:r>
        <w:rPr>
          <w:rFonts w:cs="Arial"/>
          <w:lang w:val="sr-Cyrl-CS"/>
        </w:rPr>
        <w:t>12 месеци</w:t>
      </w:r>
      <w:r w:rsidRPr="0098247A">
        <w:rPr>
          <w:rFonts w:cs="Arial"/>
          <w:lang w:val="sr-Cyrl-CS"/>
        </w:rPr>
        <w:t xml:space="preserve"> од дана </w:t>
      </w:r>
      <w:r w:rsidRPr="0098247A">
        <w:rPr>
          <w:rFonts w:cs="Arial"/>
          <w:lang w:eastAsia="zh-CN"/>
        </w:rPr>
        <w:t>када је извршен квантитативни и квалитативни пријем  добара</w:t>
      </w:r>
      <w:r>
        <w:rPr>
          <w:rFonts w:cs="Arial"/>
          <w:lang w:val="sr-Cyrl-RS" w:eastAsia="zh-CN"/>
        </w:rPr>
        <w:t>.</w:t>
      </w:r>
    </w:p>
    <w:p w:rsidR="00F417A2" w:rsidRPr="0098247A" w:rsidRDefault="00F417A2" w:rsidP="00F417A2">
      <w:pPr>
        <w:spacing w:before="0"/>
        <w:rPr>
          <w:rFonts w:cs="Arial"/>
          <w:lang w:val="sr-Cyrl-RS" w:eastAsia="zh-CN"/>
        </w:rPr>
      </w:pPr>
    </w:p>
    <w:p w:rsidR="00F417A2" w:rsidRPr="001934DB" w:rsidRDefault="00F417A2" w:rsidP="00F417A2">
      <w:pPr>
        <w:spacing w:before="0"/>
        <w:rPr>
          <w:rFonts w:cs="Arial"/>
          <w:lang w:val="sr-Cyrl-RS" w:eastAsia="zh-CN"/>
        </w:rPr>
      </w:pPr>
      <w:r w:rsidRPr="0098247A">
        <w:rPr>
          <w:rFonts w:cs="Arial"/>
          <w:lang w:val="sr-Cyrl-CS" w:eastAsia="zh-CN"/>
        </w:rPr>
        <w:t xml:space="preserve">Изабрани </w:t>
      </w:r>
      <w:r w:rsidRPr="0098247A">
        <w:rPr>
          <w:rFonts w:cs="Arial"/>
          <w:lang w:eastAsia="zh-CN"/>
        </w:rPr>
        <w:t>Понуђач је дужан да о свом трошку отклони све евентуалне недостатке</w:t>
      </w:r>
      <w:r>
        <w:rPr>
          <w:rFonts w:cs="Arial"/>
          <w:lang w:eastAsia="zh-CN"/>
        </w:rPr>
        <w:t xml:space="preserve"> у току трајања гарантног рока.</w:t>
      </w:r>
    </w:p>
    <w:p w:rsidR="00BC4423" w:rsidRPr="00BC4423" w:rsidRDefault="00BC4423" w:rsidP="00BC4423">
      <w:pPr>
        <w:pStyle w:val="KDParagraf"/>
        <w:spacing w:before="0"/>
        <w:rPr>
          <w:rFonts w:cs="Arial"/>
          <w:lang w:val="sr-Cyrl-RS"/>
        </w:rPr>
      </w:pPr>
    </w:p>
    <w:p w:rsidR="008D2B23" w:rsidRPr="00F417A2" w:rsidRDefault="00F417A2" w:rsidP="00BC4423">
      <w:pPr>
        <w:pStyle w:val="KDPodnaslov2"/>
        <w:spacing w:before="0"/>
        <w:ind w:left="450"/>
        <w:jc w:val="both"/>
        <w:rPr>
          <w:rFonts w:cs="Arial"/>
          <w:lang w:val="sr-Cyrl-RS"/>
        </w:rPr>
      </w:pPr>
      <w:bookmarkStart w:id="233" w:name="_Toc441651589"/>
      <w:bookmarkStart w:id="234" w:name="_Toc442559900"/>
      <w:r>
        <w:rPr>
          <w:rFonts w:cs="Arial"/>
          <w:lang w:val="sr-Cyrl-RS"/>
        </w:rPr>
        <w:t>6.16</w:t>
      </w:r>
      <w:r w:rsidR="00BC4423">
        <w:rPr>
          <w:rFonts w:cs="Arial"/>
          <w:lang w:val="sr-Cyrl-RS"/>
        </w:rPr>
        <w:t>.</w:t>
      </w:r>
      <w:r>
        <w:rPr>
          <w:rFonts w:cs="Arial"/>
          <w:lang w:val="sr-Cyrl-RS"/>
        </w:rPr>
        <w:t xml:space="preserve"> </w:t>
      </w:r>
      <w:r w:rsidR="008D2B23" w:rsidRPr="001934DB">
        <w:rPr>
          <w:rFonts w:cs="Arial"/>
        </w:rPr>
        <w:t>Рок важења понуде</w:t>
      </w:r>
      <w:bookmarkEnd w:id="233"/>
      <w:bookmarkEnd w:id="234"/>
    </w:p>
    <w:p w:rsidR="00BC4423" w:rsidRPr="00BC4423" w:rsidRDefault="00BC4423" w:rsidP="00BC4423">
      <w:pPr>
        <w:rPr>
          <w:lang w:val="sr-Cyrl-RS"/>
        </w:rPr>
      </w:pPr>
    </w:p>
    <w:p w:rsidR="008D2B23" w:rsidRPr="001934DB" w:rsidRDefault="008D2B23" w:rsidP="008D2B23">
      <w:pPr>
        <w:spacing w:before="0"/>
        <w:rPr>
          <w:rFonts w:cs="Arial"/>
          <w:lang w:val="ru-RU"/>
        </w:rPr>
      </w:pPr>
      <w:r w:rsidRPr="001934DB">
        <w:rPr>
          <w:rFonts w:cs="Arial"/>
          <w:lang w:val="ru-RU"/>
        </w:rPr>
        <w:t xml:space="preserve">Понуда мора да важи најмање </w:t>
      </w:r>
      <w:r w:rsidR="003C6DA9" w:rsidRPr="001934DB">
        <w:rPr>
          <w:rFonts w:cs="Arial"/>
          <w:lang w:val="sr-Cyrl-RS"/>
        </w:rPr>
        <w:t>60</w:t>
      </w:r>
      <w:r w:rsidRPr="001934DB">
        <w:rPr>
          <w:rFonts w:cs="Arial"/>
          <w:lang w:val="ru-RU"/>
        </w:rPr>
        <w:t xml:space="preserve"> (словима:</w:t>
      </w:r>
      <w:r w:rsidR="003C6DA9" w:rsidRPr="001934DB">
        <w:rPr>
          <w:rFonts w:cs="Arial"/>
          <w:lang w:val="sr-Cyrl-RS"/>
        </w:rPr>
        <w:t>шездесет дана)</w:t>
      </w:r>
      <w:r w:rsidR="001849B6" w:rsidRPr="001934DB">
        <w:rPr>
          <w:rFonts w:cs="Arial"/>
        </w:rPr>
        <w:t xml:space="preserve"> </w:t>
      </w:r>
      <w:r w:rsidRPr="001934DB">
        <w:rPr>
          <w:rFonts w:cs="Arial"/>
          <w:lang w:val="ru-RU"/>
        </w:rPr>
        <w:t xml:space="preserve">дана од дана отварања понуда. </w:t>
      </w:r>
    </w:p>
    <w:p w:rsidR="008D2B23" w:rsidRPr="001934DB" w:rsidRDefault="008D2B23" w:rsidP="008D2B23">
      <w:pPr>
        <w:spacing w:before="0"/>
        <w:rPr>
          <w:rFonts w:cs="Arial"/>
        </w:rPr>
      </w:pPr>
      <w:r w:rsidRPr="001934DB">
        <w:rPr>
          <w:rFonts w:cs="Arial"/>
        </w:rPr>
        <w:t xml:space="preserve">У случају да понуђач наведе краћи рок важења понуде, понуда ће бити одбијена, као неприхватљива. </w:t>
      </w:r>
    </w:p>
    <w:p w:rsidR="005A3029" w:rsidRDefault="005A3029" w:rsidP="008D2B23">
      <w:pPr>
        <w:spacing w:before="0"/>
        <w:rPr>
          <w:rFonts w:cs="Arial"/>
          <w:lang w:val="sr-Cyrl-RS"/>
        </w:rPr>
      </w:pPr>
    </w:p>
    <w:p w:rsidR="00F417A2" w:rsidRDefault="00F417A2" w:rsidP="008D2B23">
      <w:pPr>
        <w:spacing w:before="0"/>
        <w:rPr>
          <w:rFonts w:cs="Arial"/>
          <w:lang w:val="sr-Cyrl-RS"/>
        </w:rPr>
      </w:pPr>
    </w:p>
    <w:p w:rsidR="00F417A2" w:rsidRPr="00F417A2" w:rsidRDefault="00F417A2" w:rsidP="008D2B23">
      <w:pPr>
        <w:spacing w:before="0"/>
        <w:rPr>
          <w:rFonts w:cs="Arial"/>
          <w:lang w:val="sr-Cyrl-RS"/>
        </w:rPr>
      </w:pPr>
    </w:p>
    <w:p w:rsidR="00FF7067" w:rsidRDefault="008D2B23" w:rsidP="00F417A2">
      <w:pPr>
        <w:pStyle w:val="KDPodnaslov2"/>
        <w:numPr>
          <w:ilvl w:val="1"/>
          <w:numId w:val="36"/>
        </w:numPr>
        <w:spacing w:before="0"/>
        <w:ind w:hanging="1170"/>
        <w:jc w:val="both"/>
        <w:rPr>
          <w:rFonts w:cs="Arial"/>
          <w:lang w:val="sr-Cyrl-RS"/>
        </w:rPr>
      </w:pPr>
      <w:bookmarkStart w:id="235" w:name="_Toc441651593"/>
      <w:bookmarkStart w:id="236" w:name="_Toc442559904"/>
      <w:r w:rsidRPr="001934DB">
        <w:rPr>
          <w:rFonts w:cs="Arial"/>
        </w:rPr>
        <w:lastRenderedPageBreak/>
        <w:t>Средства финансијског обезбеђења</w:t>
      </w:r>
      <w:bookmarkEnd w:id="235"/>
      <w:bookmarkEnd w:id="236"/>
    </w:p>
    <w:p w:rsidR="00BC4423" w:rsidRPr="00BC4423" w:rsidRDefault="00BC4423" w:rsidP="00BC4423">
      <w:pPr>
        <w:rPr>
          <w:lang w:val="sr-Cyrl-RS"/>
        </w:rPr>
      </w:pPr>
    </w:p>
    <w:p w:rsidR="00D01263" w:rsidRPr="001934DB" w:rsidRDefault="00D01263" w:rsidP="002E78A7">
      <w:pPr>
        <w:spacing w:before="0"/>
        <w:rPr>
          <w:rFonts w:cs="Arial"/>
          <w:lang w:val="sr-Cyrl-RS"/>
        </w:rPr>
      </w:pPr>
      <w:r w:rsidRPr="001934DB">
        <w:rPr>
          <w:rFonts w:cs="Arial"/>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01263" w:rsidRPr="001934DB" w:rsidRDefault="00D01263" w:rsidP="002E78A7">
      <w:pPr>
        <w:spacing w:before="0"/>
        <w:rPr>
          <w:rFonts w:cs="Arial"/>
          <w:lang w:val="sr-Cyrl-RS"/>
        </w:rPr>
      </w:pPr>
      <w:r w:rsidRPr="001934DB">
        <w:rPr>
          <w:rFonts w:cs="Arial"/>
          <w:lang w:val="sr-Cyrl-RS"/>
        </w:rPr>
        <w:t>Члан групе понуђача може бити налогодавац средства финансијског обезбеђења.</w:t>
      </w:r>
    </w:p>
    <w:p w:rsidR="00D01263" w:rsidRPr="001934DB" w:rsidRDefault="00D01263" w:rsidP="002E78A7">
      <w:pPr>
        <w:spacing w:before="0"/>
        <w:rPr>
          <w:rFonts w:cs="Arial"/>
          <w:lang w:val="sr-Cyrl-RS"/>
        </w:rPr>
      </w:pPr>
      <w:r w:rsidRPr="001934DB">
        <w:rPr>
          <w:rFonts w:cs="Arial"/>
          <w:lang w:val="sr-Cyrl-RS"/>
        </w:rPr>
        <w:t>Средства финансијског обезбеђења морају да буду у валути у којој је и понуда.</w:t>
      </w:r>
    </w:p>
    <w:p w:rsidR="00FF7067" w:rsidRPr="001934DB" w:rsidRDefault="00D01263" w:rsidP="002E78A7">
      <w:pPr>
        <w:spacing w:before="0"/>
        <w:rPr>
          <w:rFonts w:cs="Arial"/>
          <w:lang w:val="sr-Latn-RS"/>
        </w:rPr>
      </w:pPr>
      <w:r w:rsidRPr="001934DB">
        <w:rPr>
          <w:rFonts w:cs="Arial"/>
          <w:lang w:val="sr-Cyrl-RS"/>
        </w:rPr>
        <w:t>Ако се за време трајања уговора промене рокови за извршење уговорне обавезе, важност  СФО мора се продужити</w:t>
      </w:r>
      <w:r w:rsidR="0029261C" w:rsidRPr="001934DB">
        <w:rPr>
          <w:rFonts w:cs="Arial"/>
          <w:lang w:val="sr-Latn-RS"/>
        </w:rPr>
        <w:t>.</w:t>
      </w:r>
    </w:p>
    <w:p w:rsidR="0029261C" w:rsidRPr="001934DB" w:rsidRDefault="0029261C" w:rsidP="002E78A7">
      <w:pPr>
        <w:spacing w:before="0"/>
        <w:rPr>
          <w:rFonts w:cs="Arial"/>
          <w:lang w:val="sr-Latn-RS"/>
        </w:rPr>
      </w:pPr>
    </w:p>
    <w:p w:rsidR="00D01263" w:rsidRPr="001934DB" w:rsidRDefault="00D01263" w:rsidP="002E78A7">
      <w:pPr>
        <w:pStyle w:val="KDPodnaslov2"/>
        <w:spacing w:before="0"/>
        <w:jc w:val="both"/>
        <w:rPr>
          <w:rFonts w:cs="Arial"/>
          <w:lang w:val="sr-Cyrl-RS"/>
        </w:rPr>
      </w:pPr>
    </w:p>
    <w:p w:rsidR="00634C74" w:rsidRPr="001934DB" w:rsidRDefault="00FF7067" w:rsidP="002E78A7">
      <w:pPr>
        <w:pStyle w:val="KDPodnaslov2"/>
        <w:spacing w:before="0"/>
        <w:jc w:val="both"/>
        <w:rPr>
          <w:rFonts w:cs="Arial"/>
        </w:rPr>
      </w:pPr>
      <w:r w:rsidRPr="001934DB">
        <w:rPr>
          <w:rFonts w:cs="Arial"/>
          <w:lang w:val="sr-Cyrl-RS"/>
        </w:rPr>
        <w:t xml:space="preserve"> </w:t>
      </w:r>
      <w:r w:rsidR="00343A18" w:rsidRPr="001934DB">
        <w:rPr>
          <w:rFonts w:cs="Arial"/>
        </w:rPr>
        <w:t>6</w:t>
      </w:r>
      <w:r w:rsidR="00210FF3" w:rsidRPr="001934DB">
        <w:rPr>
          <w:rFonts w:cs="Arial"/>
        </w:rPr>
        <w:t>.1</w:t>
      </w:r>
      <w:r w:rsidR="00F417A2">
        <w:rPr>
          <w:rFonts w:cs="Arial"/>
          <w:lang w:val="sr-Cyrl-RS"/>
        </w:rPr>
        <w:t>8</w:t>
      </w:r>
      <w:r w:rsidR="00BC4423">
        <w:rPr>
          <w:rFonts w:cs="Arial"/>
        </w:rPr>
        <w:t>.</w:t>
      </w:r>
      <w:r w:rsidR="00634C74" w:rsidRPr="001934DB">
        <w:rPr>
          <w:rFonts w:cs="Arial"/>
        </w:rPr>
        <w:t xml:space="preserve"> Средство обезбеђења за добро извршење посла</w:t>
      </w:r>
    </w:p>
    <w:p w:rsidR="008D2B23" w:rsidRPr="001934DB" w:rsidRDefault="008D2B23" w:rsidP="002E78A7">
      <w:pPr>
        <w:pStyle w:val="KDKomentar"/>
        <w:spacing w:before="0"/>
        <w:rPr>
          <w:rFonts w:cs="Arial"/>
          <w:i w:val="0"/>
          <w:sz w:val="22"/>
          <w:szCs w:val="22"/>
        </w:rPr>
      </w:pPr>
    </w:p>
    <w:p w:rsidR="00D01263" w:rsidRPr="001934DB" w:rsidRDefault="00D01263" w:rsidP="002E78A7">
      <w:pPr>
        <w:spacing w:before="0"/>
        <w:rPr>
          <w:rFonts w:cs="Arial"/>
          <w:lang w:val="ru-RU"/>
        </w:rPr>
      </w:pPr>
      <w:r w:rsidRPr="001934DB">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rsidR="00D01263" w:rsidRPr="001934DB" w:rsidRDefault="00D01263" w:rsidP="002E78A7">
      <w:pPr>
        <w:spacing w:before="0"/>
        <w:rPr>
          <w:rFonts w:cs="Arial"/>
          <w:lang w:val="ru-RU"/>
        </w:rPr>
      </w:pPr>
      <w:r w:rsidRPr="001934DB">
        <w:rPr>
          <w:rFonts w:cs="Arial"/>
          <w:lang w:val="ru-RU"/>
        </w:rPr>
        <w:t>Износ средства обезбеђења за добро извршење посла је 10% од вредности уговора без ПДВ.</w:t>
      </w:r>
    </w:p>
    <w:p w:rsidR="008D2B23" w:rsidRPr="001934DB" w:rsidRDefault="00D01263" w:rsidP="002E78A7">
      <w:pPr>
        <w:spacing w:before="0"/>
        <w:rPr>
          <w:rFonts w:cs="Arial"/>
          <w:lang w:val="ru-RU"/>
        </w:rPr>
      </w:pPr>
      <w:r w:rsidRPr="001934DB">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D01263" w:rsidRPr="001934DB" w:rsidRDefault="00D01263" w:rsidP="002E78A7">
      <w:pPr>
        <w:spacing w:before="0"/>
        <w:rPr>
          <w:rFonts w:cs="Arial"/>
          <w:b/>
          <w:lang w:val="ru-RU"/>
        </w:rPr>
      </w:pPr>
      <w:r w:rsidRPr="001934DB">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rsidR="00D01263" w:rsidRPr="001934DB" w:rsidRDefault="00D01263" w:rsidP="00D01263">
      <w:pPr>
        <w:spacing w:before="0"/>
        <w:rPr>
          <w:rFonts w:cs="Arial"/>
          <w:lang w:val="ru-RU"/>
        </w:rPr>
      </w:pPr>
    </w:p>
    <w:p w:rsidR="00D01263" w:rsidRPr="001934DB" w:rsidRDefault="00D01263" w:rsidP="00D01263">
      <w:pPr>
        <w:spacing w:before="0"/>
        <w:rPr>
          <w:rFonts w:cs="Arial"/>
          <w:b/>
          <w:lang w:val="ru-RU"/>
        </w:rPr>
      </w:pPr>
      <w:r w:rsidRPr="001934DB">
        <w:rPr>
          <w:rFonts w:cs="Arial"/>
          <w:b/>
          <w:lang w:val="ru-RU"/>
        </w:rPr>
        <w:t>Понуђач је дужан да достави следећа средства финансијског обезбеђења:</w:t>
      </w:r>
    </w:p>
    <w:p w:rsidR="00D01263" w:rsidRPr="001934DB" w:rsidRDefault="00D01263" w:rsidP="00D01263">
      <w:pPr>
        <w:spacing w:before="0"/>
        <w:rPr>
          <w:rFonts w:cs="Arial"/>
          <w:b/>
          <w:lang w:val="ru-RU"/>
        </w:rPr>
      </w:pPr>
    </w:p>
    <w:p w:rsidR="00D01263" w:rsidRPr="001934DB" w:rsidRDefault="00D01263" w:rsidP="00D01263">
      <w:pPr>
        <w:spacing w:before="0"/>
        <w:rPr>
          <w:rFonts w:cs="Arial"/>
          <w:lang w:val="ru-RU"/>
        </w:rPr>
      </w:pPr>
    </w:p>
    <w:p w:rsidR="00D01263" w:rsidRPr="001934DB" w:rsidRDefault="00D01263" w:rsidP="00D01263">
      <w:pPr>
        <w:spacing w:before="0"/>
        <w:rPr>
          <w:rFonts w:cs="Arial"/>
          <w:b/>
          <w:lang w:val="ru-RU"/>
        </w:rPr>
      </w:pPr>
      <w:r w:rsidRPr="001934DB">
        <w:rPr>
          <w:rFonts w:cs="Arial"/>
          <w:b/>
          <w:lang w:val="ru-RU"/>
        </w:rPr>
        <w:t>У року од 10 дана од закључења Уговора</w:t>
      </w:r>
    </w:p>
    <w:p w:rsidR="00D01263" w:rsidRPr="001934DB" w:rsidRDefault="00D01263" w:rsidP="00D01263">
      <w:pPr>
        <w:spacing w:before="0"/>
        <w:rPr>
          <w:rFonts w:cs="Arial"/>
          <w:b/>
          <w:lang w:val="ru-RU"/>
        </w:rPr>
      </w:pPr>
    </w:p>
    <w:p w:rsidR="00D01263" w:rsidRPr="001934DB" w:rsidRDefault="00D01263" w:rsidP="00D01263">
      <w:pPr>
        <w:spacing w:before="0"/>
        <w:rPr>
          <w:rFonts w:cs="Arial"/>
          <w:lang w:val="ru-RU"/>
        </w:rPr>
      </w:pPr>
      <w:r w:rsidRPr="001934DB">
        <w:rPr>
          <w:rFonts w:cs="Arial"/>
          <w:lang w:val="ru-RU"/>
        </w:rPr>
        <w:t xml:space="preserve">Меница за добро извршење посла </w:t>
      </w:r>
    </w:p>
    <w:p w:rsidR="00D01263" w:rsidRPr="001934DB" w:rsidRDefault="00D01263" w:rsidP="00D01263">
      <w:pPr>
        <w:spacing w:before="0"/>
        <w:rPr>
          <w:rFonts w:cs="Arial"/>
          <w:lang w:val="ru-RU"/>
        </w:rPr>
      </w:pPr>
      <w:r w:rsidRPr="001934DB">
        <w:rPr>
          <w:rFonts w:cs="Arial"/>
          <w:lang w:val="ru-RU"/>
        </w:rPr>
        <w:t>Изабрани Понуђач је обавезан да Наручиоцу достави:</w:t>
      </w:r>
    </w:p>
    <w:p w:rsidR="00D01263" w:rsidRPr="001934DB" w:rsidRDefault="00D01263" w:rsidP="00D01263">
      <w:pPr>
        <w:spacing w:before="0"/>
        <w:rPr>
          <w:rFonts w:cs="Arial"/>
          <w:lang w:val="ru-RU"/>
        </w:rPr>
      </w:pPr>
      <w:r w:rsidRPr="001934DB">
        <w:rPr>
          <w:rFonts w:cs="Arial"/>
          <w:lang w:val="ru-RU"/>
        </w:rPr>
        <w:t>1)</w:t>
      </w:r>
      <w:r w:rsidRPr="001934DB">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01263" w:rsidRPr="001934DB" w:rsidRDefault="00D01263" w:rsidP="00D01263">
      <w:pPr>
        <w:spacing w:before="0"/>
        <w:rPr>
          <w:rFonts w:cs="Arial"/>
          <w:lang w:val="ru-RU"/>
        </w:rPr>
      </w:pPr>
      <w:r w:rsidRPr="001934DB">
        <w:rPr>
          <w:rFonts w:cs="Arial"/>
          <w:lang w:val="ru-RU"/>
        </w:rPr>
        <w:t>2)</w:t>
      </w:r>
      <w:r w:rsidRPr="001934DB">
        <w:rPr>
          <w:rFonts w:cs="Arial"/>
          <w:lang w:val="ru-RU"/>
        </w:rPr>
        <w:tab/>
        <w:t xml:space="preserve">Менично писмо – овлашћење којим понуђач овлашћује наручиоца да може наплатити меницу  на износ од </w:t>
      </w:r>
      <w:r w:rsidR="00BC4423">
        <w:rPr>
          <w:rFonts w:cs="Arial"/>
          <w:lang w:val="ru-RU"/>
        </w:rPr>
        <w:t xml:space="preserve">10 </w:t>
      </w:r>
      <w:r w:rsidRPr="001934DB">
        <w:rPr>
          <w:rFonts w:cs="Arial"/>
          <w:lang w:val="ru-RU"/>
        </w:rPr>
        <w:t xml:space="preserve">% од вредности уговора (без ПДВ-а) са роком важења минимално </w:t>
      </w:r>
      <w:r w:rsidR="00384F33" w:rsidRPr="001934DB">
        <w:rPr>
          <w:rFonts w:cs="Arial"/>
          <w:lang w:val="ru-RU"/>
        </w:rPr>
        <w:t>30</w:t>
      </w:r>
      <w:r w:rsidRPr="001934DB">
        <w:rPr>
          <w:rFonts w:cs="Arial"/>
          <w:lang w:val="ru-RU"/>
        </w:rPr>
        <w:t xml:space="preserve">(мин.30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D01263" w:rsidRPr="001934DB" w:rsidRDefault="00D01263" w:rsidP="00D01263">
      <w:pPr>
        <w:spacing w:before="0"/>
        <w:rPr>
          <w:rFonts w:cs="Arial"/>
          <w:lang w:val="ru-RU"/>
        </w:rPr>
      </w:pPr>
      <w:r w:rsidRPr="001934DB">
        <w:rPr>
          <w:rFonts w:cs="Arial"/>
          <w:lang w:val="ru-RU"/>
        </w:rPr>
        <w:t>3)</w:t>
      </w:r>
      <w:r w:rsidRPr="001934DB">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01263" w:rsidRPr="001934DB" w:rsidRDefault="00D01263" w:rsidP="00D01263">
      <w:pPr>
        <w:spacing w:before="0"/>
        <w:rPr>
          <w:rFonts w:cs="Arial"/>
          <w:lang w:val="ru-RU"/>
        </w:rPr>
      </w:pPr>
      <w:r w:rsidRPr="001934DB">
        <w:rPr>
          <w:rFonts w:cs="Arial"/>
          <w:lang w:val="ru-RU"/>
        </w:rPr>
        <w:t>4)</w:t>
      </w:r>
      <w:r w:rsidRPr="001934DB">
        <w:rPr>
          <w:rFonts w:cs="Arial"/>
          <w:lang w:val="ru-RU"/>
        </w:rPr>
        <w:tab/>
        <w:t>фотокопију ОП обрасца.</w:t>
      </w:r>
    </w:p>
    <w:p w:rsidR="00D01263" w:rsidRPr="001934DB" w:rsidRDefault="00D01263" w:rsidP="00D01263">
      <w:pPr>
        <w:spacing w:before="0"/>
        <w:rPr>
          <w:rFonts w:cs="Arial"/>
          <w:lang w:val="ru-RU"/>
        </w:rPr>
      </w:pPr>
      <w:r w:rsidRPr="001934DB">
        <w:rPr>
          <w:rFonts w:cs="Arial"/>
          <w:lang w:val="ru-RU"/>
        </w:rPr>
        <w:t>5)</w:t>
      </w:r>
      <w:r w:rsidRPr="001934DB">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1564" w:rsidRDefault="00D01263" w:rsidP="002E78A7">
      <w:pPr>
        <w:spacing w:before="0"/>
        <w:rPr>
          <w:rFonts w:cs="Arial"/>
          <w:lang w:val="ru-RU"/>
        </w:rPr>
      </w:pPr>
      <w:r w:rsidRPr="001934DB">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BC4423" w:rsidRPr="002E78A7" w:rsidRDefault="00BC4423" w:rsidP="002E78A7">
      <w:pPr>
        <w:spacing w:before="0"/>
        <w:rPr>
          <w:rFonts w:cs="Arial"/>
          <w:lang w:val="ru-RU"/>
        </w:rPr>
      </w:pPr>
    </w:p>
    <w:p w:rsidR="004C3B38" w:rsidRPr="001934DB" w:rsidRDefault="004C3B38" w:rsidP="002E78A7">
      <w:pPr>
        <w:pStyle w:val="KDPodnaslov3"/>
        <w:keepNext w:val="0"/>
        <w:spacing w:before="0"/>
        <w:rPr>
          <w:rFonts w:eastAsia="TimesNewRomanPSMT" w:cs="Arial"/>
          <w:b/>
          <w:bCs/>
          <w:iCs/>
        </w:rPr>
      </w:pPr>
      <w:r w:rsidRPr="001934DB">
        <w:rPr>
          <w:rFonts w:eastAsia="TimesNewRomanPSMT" w:cs="Arial"/>
          <w:b/>
          <w:bCs/>
          <w:iCs/>
        </w:rPr>
        <w:t>Достављање средстава финансијског обезбеђења</w:t>
      </w:r>
    </w:p>
    <w:p w:rsidR="00F066DE" w:rsidRPr="001934DB" w:rsidRDefault="00F066DE" w:rsidP="00F066DE">
      <w:pPr>
        <w:tabs>
          <w:tab w:val="left" w:pos="567"/>
          <w:tab w:val="left" w:pos="709"/>
        </w:tabs>
        <w:spacing w:after="120"/>
        <w:rPr>
          <w:rFonts w:cs="Arial"/>
          <w:b/>
        </w:rPr>
      </w:pPr>
      <w:r w:rsidRPr="001934DB">
        <w:rPr>
          <w:rFonts w:eastAsia="TimesNewRomanPSMT" w:cs="Arial"/>
          <w:bCs/>
        </w:rPr>
        <w:t>Средство финансијског обезбеђења за добро извршење посла  гласи на</w:t>
      </w:r>
      <w:r w:rsidR="00C435F2" w:rsidRPr="001934DB">
        <w:rPr>
          <w:rFonts w:eastAsia="TimesNewRomanPSMT" w:cs="Arial"/>
          <w:bCs/>
        </w:rPr>
        <w:t xml:space="preserve"> Јавно предузеће „Електропривреда Србије“ Београд,</w:t>
      </w:r>
      <w:r w:rsidR="0009377A" w:rsidRPr="001934DB">
        <w:rPr>
          <w:rFonts w:eastAsia="TimesNewRomanPSMT" w:cs="Arial"/>
          <w:bCs/>
        </w:rPr>
        <w:t xml:space="preserve"> </w:t>
      </w:r>
      <w:r w:rsidR="00C435F2" w:rsidRPr="001934DB">
        <w:rPr>
          <w:rFonts w:eastAsia="TimesNewRomanPSMT" w:cs="Arial"/>
          <w:bCs/>
        </w:rPr>
        <w:t xml:space="preserve">Улица царице Милице 2., 11000 </w:t>
      </w:r>
      <w:r w:rsidR="00C435F2" w:rsidRPr="001934DB">
        <w:rPr>
          <w:rFonts w:eastAsia="TimesNewRomanPSMT" w:cs="Arial"/>
          <w:bCs/>
        </w:rPr>
        <w:lastRenderedPageBreak/>
        <w:t>Београд, огранак ТЕНТ, Улица Богољуба Урошевића Црног 44., 11500 Обреновац</w:t>
      </w:r>
      <w:r w:rsidR="00C435F2" w:rsidRPr="001934DB">
        <w:rPr>
          <w:rFonts w:eastAsia="TimesNewRomanPSMT" w:cs="Arial"/>
          <w:bCs/>
          <w:color w:val="00B0F0"/>
        </w:rPr>
        <w:t xml:space="preserve"> </w:t>
      </w:r>
      <w:r w:rsidRPr="001934DB">
        <w:rPr>
          <w:rFonts w:cs="Arial"/>
          <w:b/>
        </w:rPr>
        <w:t xml:space="preserve">и доставља се лично или </w:t>
      </w:r>
      <w:r w:rsidR="00A615B5" w:rsidRPr="001934DB">
        <w:rPr>
          <w:rFonts w:cs="Arial"/>
          <w:b/>
        </w:rPr>
        <w:t xml:space="preserve">на одговарајући начин </w:t>
      </w:r>
      <w:r w:rsidRPr="001934DB">
        <w:rPr>
          <w:rFonts w:cs="Arial"/>
          <w:b/>
        </w:rPr>
        <w:t xml:space="preserve">поштом на адресу: </w:t>
      </w:r>
    </w:p>
    <w:p w:rsidR="002E78A7" w:rsidRDefault="00FF7067" w:rsidP="002E78A7">
      <w:pPr>
        <w:tabs>
          <w:tab w:val="left" w:pos="8640"/>
        </w:tabs>
        <w:spacing w:before="0"/>
        <w:ind w:left="-360" w:right="-19"/>
        <w:rPr>
          <w:rFonts w:cs="Arial"/>
          <w:b/>
          <w:lang w:val="sr-Cyrl-RS"/>
        </w:rPr>
      </w:pPr>
      <w:r w:rsidRPr="001934DB">
        <w:rPr>
          <w:rFonts w:cs="Arial"/>
          <w:lang w:val="sr-Cyrl-RS"/>
        </w:rPr>
        <w:t xml:space="preserve">      </w:t>
      </w:r>
      <w:r w:rsidRPr="001934DB">
        <w:rPr>
          <w:rFonts w:cs="Arial"/>
        </w:rPr>
        <w:t>Богољуба Урошевића</w:t>
      </w:r>
      <w:r w:rsidRPr="001934DB">
        <w:rPr>
          <w:rFonts w:cs="Arial"/>
          <w:lang w:val="sr-Cyrl-RS"/>
        </w:rPr>
        <w:t>-</w:t>
      </w:r>
      <w:r w:rsidRPr="001934DB">
        <w:rPr>
          <w:rFonts w:cs="Arial"/>
        </w:rPr>
        <w:t xml:space="preserve">Црног </w:t>
      </w:r>
      <w:r w:rsidRPr="001934DB">
        <w:rPr>
          <w:rFonts w:cs="Arial"/>
          <w:lang w:val="sr-Cyrl-CS"/>
        </w:rPr>
        <w:t>број</w:t>
      </w:r>
      <w:r w:rsidRPr="001934DB">
        <w:rPr>
          <w:rFonts w:cs="Arial"/>
        </w:rPr>
        <w:t xml:space="preserve"> 44</w:t>
      </w:r>
      <w:r w:rsidRPr="001934DB">
        <w:rPr>
          <w:rFonts w:cs="Arial"/>
          <w:lang w:val="sr-Cyrl-RS"/>
        </w:rPr>
        <w:t>.</w:t>
      </w:r>
      <w:r w:rsidR="00D01263" w:rsidRPr="001934DB">
        <w:rPr>
          <w:rFonts w:cs="Arial"/>
          <w:lang w:val="sr-Cyrl-RS"/>
        </w:rPr>
        <w:t>11500 Обреновац-</w:t>
      </w:r>
      <w:r w:rsidR="00F066DE" w:rsidRPr="001934DB">
        <w:rPr>
          <w:rFonts w:cs="Arial"/>
        </w:rPr>
        <w:t>са назнаком:</w:t>
      </w:r>
      <w:r w:rsidR="00F066DE" w:rsidRPr="001934DB">
        <w:rPr>
          <w:rFonts w:cs="Arial"/>
          <w:b/>
        </w:rPr>
        <w:t xml:space="preserve"> Средство </w:t>
      </w:r>
      <w:r w:rsidR="002E78A7">
        <w:rPr>
          <w:rFonts w:cs="Arial"/>
          <w:b/>
          <w:lang w:val="sr-Cyrl-RS"/>
        </w:rPr>
        <w:t xml:space="preserve"> </w:t>
      </w:r>
    </w:p>
    <w:p w:rsidR="00FF7067" w:rsidRPr="002E78A7" w:rsidRDefault="002E78A7" w:rsidP="002E78A7">
      <w:pPr>
        <w:tabs>
          <w:tab w:val="left" w:pos="8640"/>
        </w:tabs>
        <w:spacing w:before="0"/>
        <w:ind w:left="-360" w:right="-19"/>
        <w:rPr>
          <w:rFonts w:cs="Arial"/>
          <w:b/>
          <w:lang w:val="sr-Cyrl-RS"/>
        </w:rPr>
      </w:pPr>
      <w:r>
        <w:rPr>
          <w:rFonts w:cs="Arial"/>
          <w:b/>
          <w:lang w:val="sr-Cyrl-RS"/>
        </w:rPr>
        <w:t xml:space="preserve">     </w:t>
      </w:r>
      <w:r w:rsidR="00F066DE" w:rsidRPr="001934DB">
        <w:rPr>
          <w:rFonts w:cs="Arial"/>
          <w:b/>
        </w:rPr>
        <w:t>финансијског обезбеђења за ЈН бр</w:t>
      </w:r>
      <w:r>
        <w:rPr>
          <w:rFonts w:cs="Arial"/>
          <w:b/>
          <w:lang w:val="sr-Cyrl-RS"/>
        </w:rPr>
        <w:t xml:space="preserve">ој </w:t>
      </w:r>
      <w:r w:rsidRPr="002E78A7">
        <w:rPr>
          <w:rFonts w:cs="Arial"/>
          <w:b/>
          <w:lang w:val="sr-Latn-RS"/>
        </w:rPr>
        <w:t>3000/0114/2016 (542/2016, 558/2016)</w:t>
      </w:r>
    </w:p>
    <w:p w:rsidR="00F066DE" w:rsidRDefault="00A615B5" w:rsidP="00A615B5">
      <w:pPr>
        <w:rPr>
          <w:rFonts w:cs="Arial"/>
          <w:lang w:val="sr-Cyrl-RS"/>
        </w:rPr>
      </w:pPr>
      <w:r w:rsidRPr="001934DB">
        <w:rPr>
          <w:rFonts w:cs="Arial"/>
          <w:lang w:val="sr-Cyrl-RS"/>
        </w:rPr>
        <w:t>Понуђач</w:t>
      </w:r>
      <w:r w:rsidRPr="001934DB">
        <w:rPr>
          <w:rFonts w:cs="Arial"/>
        </w:rPr>
        <w:t xml:space="preserve"> је одгвооран за прописан и безбедан начин доставњања средстава финансијског обезбеђења.</w:t>
      </w:r>
    </w:p>
    <w:p w:rsidR="002E78A7" w:rsidRPr="002E78A7" w:rsidRDefault="002E78A7" w:rsidP="00A615B5">
      <w:pPr>
        <w:rPr>
          <w:rFonts w:cs="Arial"/>
          <w:lang w:val="sr-Cyrl-RS"/>
        </w:rPr>
      </w:pPr>
    </w:p>
    <w:p w:rsidR="0085348E" w:rsidRDefault="0085348E" w:rsidP="00F417A2">
      <w:pPr>
        <w:pStyle w:val="KDPodnaslov2"/>
        <w:numPr>
          <w:ilvl w:val="1"/>
          <w:numId w:val="37"/>
        </w:numPr>
        <w:spacing w:before="0"/>
        <w:jc w:val="both"/>
        <w:rPr>
          <w:rFonts w:cs="Arial"/>
          <w:lang w:val="sr-Cyrl-RS"/>
        </w:rPr>
      </w:pPr>
      <w:r w:rsidRPr="001934DB">
        <w:rPr>
          <w:rFonts w:cs="Arial"/>
        </w:rPr>
        <w:t>Начин означавања поверљивих података у понуди</w:t>
      </w:r>
    </w:p>
    <w:p w:rsidR="00BC4423" w:rsidRPr="00BC4423" w:rsidRDefault="00BC4423" w:rsidP="00BC4423">
      <w:pPr>
        <w:rPr>
          <w:lang w:val="sr-Cyrl-RS"/>
        </w:rPr>
      </w:pPr>
    </w:p>
    <w:p w:rsidR="0085348E" w:rsidRPr="001934DB" w:rsidRDefault="0085348E" w:rsidP="0085348E">
      <w:pPr>
        <w:pStyle w:val="KDParagraf"/>
        <w:spacing w:before="0"/>
        <w:rPr>
          <w:rFonts w:cs="Arial"/>
        </w:rPr>
      </w:pPr>
      <w:r w:rsidRPr="001934D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934DB" w:rsidRDefault="0085348E" w:rsidP="0085348E">
      <w:pPr>
        <w:pStyle w:val="KDParagraf"/>
        <w:spacing w:before="0"/>
        <w:rPr>
          <w:rFonts w:cs="Arial"/>
        </w:rPr>
      </w:pPr>
      <w:r w:rsidRPr="001934DB">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1934DB" w:rsidRDefault="0085348E" w:rsidP="0085348E">
      <w:pPr>
        <w:pStyle w:val="KDParagraf"/>
        <w:spacing w:before="0"/>
        <w:rPr>
          <w:rFonts w:cs="Arial"/>
        </w:rPr>
      </w:pPr>
      <w:r w:rsidRPr="001934D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934DB" w:rsidRDefault="0085348E" w:rsidP="0085348E">
      <w:pPr>
        <w:pStyle w:val="KDParagraf"/>
        <w:spacing w:before="0"/>
        <w:rPr>
          <w:rFonts w:cs="Arial"/>
        </w:rPr>
      </w:pPr>
      <w:r w:rsidRPr="001934DB">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1934DB" w:rsidRDefault="0085348E" w:rsidP="0085348E">
      <w:pPr>
        <w:pStyle w:val="KDParagraf"/>
        <w:spacing w:before="0"/>
        <w:rPr>
          <w:rFonts w:cs="Arial"/>
        </w:rPr>
      </w:pPr>
      <w:r w:rsidRPr="001934DB">
        <w:rPr>
          <w:rFonts w:cs="Arial"/>
        </w:rPr>
        <w:t>Наручилац не одговара за поверљивост података који нису означени на горе наведени начин.</w:t>
      </w:r>
    </w:p>
    <w:p w:rsidR="0085348E" w:rsidRPr="001934DB" w:rsidRDefault="0085348E" w:rsidP="0085348E">
      <w:pPr>
        <w:pStyle w:val="KDParagraf"/>
        <w:spacing w:before="0"/>
        <w:rPr>
          <w:rFonts w:cs="Arial"/>
        </w:rPr>
      </w:pPr>
      <w:r w:rsidRPr="001934D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1934DB" w:rsidRDefault="0085348E" w:rsidP="0085348E">
      <w:pPr>
        <w:pStyle w:val="KDParagraf"/>
        <w:spacing w:before="0"/>
        <w:rPr>
          <w:rFonts w:cs="Arial"/>
          <w:lang w:val="ru-RU"/>
        </w:rPr>
      </w:pPr>
      <w:r w:rsidRPr="001934D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934DB" w:rsidRDefault="0085348E" w:rsidP="0085348E">
      <w:pPr>
        <w:pStyle w:val="KDParagraf"/>
        <w:spacing w:before="0"/>
        <w:rPr>
          <w:rFonts w:cs="Arial"/>
        </w:rPr>
      </w:pPr>
      <w:r w:rsidRPr="001934D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934DB" w:rsidRDefault="0085348E" w:rsidP="0085348E">
      <w:pPr>
        <w:pStyle w:val="KDParagraf"/>
        <w:spacing w:before="0"/>
        <w:rPr>
          <w:rFonts w:cs="Arial"/>
        </w:rPr>
      </w:pPr>
      <w:r w:rsidRPr="001934DB">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1934DB" w:rsidRDefault="0085348E" w:rsidP="0085348E">
      <w:pPr>
        <w:autoSpaceDE w:val="0"/>
        <w:autoSpaceDN w:val="0"/>
        <w:adjustRightInd w:val="0"/>
        <w:spacing w:before="0"/>
        <w:rPr>
          <w:rFonts w:eastAsia="TimesNewRomanPSMT" w:cs="Arial"/>
          <w:bCs/>
          <w:color w:val="00B0F0"/>
        </w:rPr>
      </w:pPr>
    </w:p>
    <w:p w:rsidR="0085348E" w:rsidRDefault="0085348E" w:rsidP="00F417A2">
      <w:pPr>
        <w:pStyle w:val="KDPodnaslov2"/>
        <w:numPr>
          <w:ilvl w:val="1"/>
          <w:numId w:val="37"/>
        </w:numPr>
        <w:spacing w:before="0"/>
        <w:jc w:val="both"/>
        <w:rPr>
          <w:rFonts w:cs="Arial"/>
          <w:lang w:val="sr-Cyrl-RS"/>
        </w:rPr>
      </w:pPr>
      <w:r w:rsidRPr="001934DB">
        <w:rPr>
          <w:rFonts w:cs="Arial"/>
        </w:rPr>
        <w:t>Поштовање обавеза које произлазе из прописа о заштити на раду и других прописа</w:t>
      </w:r>
    </w:p>
    <w:p w:rsidR="00BC4423" w:rsidRPr="00BC4423" w:rsidRDefault="00BC4423" w:rsidP="00BC4423">
      <w:pPr>
        <w:rPr>
          <w:lang w:val="sr-Cyrl-RS"/>
        </w:rPr>
      </w:pPr>
    </w:p>
    <w:p w:rsidR="0085348E" w:rsidRPr="001934DB" w:rsidRDefault="0085348E" w:rsidP="0085348E">
      <w:pPr>
        <w:pStyle w:val="KDParagraf"/>
        <w:spacing w:before="0"/>
        <w:rPr>
          <w:rFonts w:cs="Arial"/>
          <w:lang w:val="ru-RU"/>
        </w:rPr>
      </w:pPr>
      <w:r w:rsidRPr="001934D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9261C" w:rsidRPr="001934DB">
        <w:rPr>
          <w:rFonts w:cs="Arial"/>
          <w:lang w:val="sr-Latn-RS"/>
        </w:rPr>
        <w:t>4</w:t>
      </w:r>
      <w:r w:rsidRPr="001934DB">
        <w:rPr>
          <w:rFonts w:cs="Arial"/>
          <w:lang w:val="ru-RU"/>
        </w:rPr>
        <w:t xml:space="preserve"> из конкурсне документације).</w:t>
      </w:r>
    </w:p>
    <w:p w:rsidR="0085348E" w:rsidRPr="001934DB" w:rsidRDefault="0085348E" w:rsidP="0085348E">
      <w:pPr>
        <w:pStyle w:val="KDParagraf"/>
        <w:spacing w:before="0"/>
        <w:rPr>
          <w:rFonts w:cs="Arial"/>
          <w:lang w:val="ru-RU"/>
        </w:rPr>
      </w:pPr>
    </w:p>
    <w:p w:rsidR="0085348E" w:rsidRDefault="0085348E" w:rsidP="00F417A2">
      <w:pPr>
        <w:pStyle w:val="KDPodnaslov2"/>
        <w:numPr>
          <w:ilvl w:val="1"/>
          <w:numId w:val="37"/>
        </w:numPr>
        <w:spacing w:before="0"/>
        <w:jc w:val="both"/>
        <w:rPr>
          <w:rFonts w:cs="Arial"/>
          <w:lang w:val="sr-Cyrl-RS"/>
        </w:rPr>
      </w:pPr>
      <w:r w:rsidRPr="001934DB">
        <w:rPr>
          <w:rFonts w:cs="Arial"/>
        </w:rPr>
        <w:t>Накнада за коришћење патената</w:t>
      </w:r>
    </w:p>
    <w:p w:rsidR="00BC4423" w:rsidRPr="00BC4423" w:rsidRDefault="00BC4423" w:rsidP="00BC4423">
      <w:pPr>
        <w:rPr>
          <w:lang w:val="sr-Cyrl-RS"/>
        </w:rPr>
      </w:pPr>
    </w:p>
    <w:p w:rsidR="0085348E" w:rsidRPr="001934DB" w:rsidRDefault="0085348E" w:rsidP="0085348E">
      <w:pPr>
        <w:pStyle w:val="KDParagraf"/>
        <w:spacing w:before="0"/>
        <w:rPr>
          <w:rFonts w:cs="Arial"/>
          <w:lang w:val="ru-RU" w:eastAsia="sr-Latn-CS"/>
        </w:rPr>
      </w:pPr>
      <w:r w:rsidRPr="001934D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1934DB" w:rsidRDefault="00771564" w:rsidP="0085348E">
      <w:pPr>
        <w:pStyle w:val="KDParagraf"/>
        <w:spacing w:before="0"/>
        <w:rPr>
          <w:rFonts w:cs="Arial"/>
          <w:lang w:val="ru-RU" w:eastAsia="sr-Latn-CS"/>
        </w:rPr>
      </w:pPr>
    </w:p>
    <w:p w:rsidR="0085348E" w:rsidRDefault="008F774C" w:rsidP="00F417A2">
      <w:pPr>
        <w:pStyle w:val="KDPodnaslov2"/>
        <w:numPr>
          <w:ilvl w:val="1"/>
          <w:numId w:val="37"/>
        </w:numPr>
        <w:spacing w:before="0"/>
        <w:jc w:val="both"/>
        <w:rPr>
          <w:rFonts w:cs="Arial"/>
          <w:lang w:val="sr-Cyrl-RS"/>
        </w:rPr>
      </w:pPr>
      <w:r w:rsidRPr="001934DB">
        <w:rPr>
          <w:rFonts w:cs="Arial"/>
        </w:rPr>
        <w:t>Начело заштите животне средине и обезбеђивања енергетске ефикасности</w:t>
      </w:r>
    </w:p>
    <w:p w:rsidR="00BC4423" w:rsidRPr="00BC4423" w:rsidRDefault="00BC4423" w:rsidP="00BC4423">
      <w:pPr>
        <w:rPr>
          <w:lang w:val="sr-Cyrl-RS"/>
        </w:rPr>
      </w:pPr>
    </w:p>
    <w:p w:rsidR="00F66410" w:rsidRDefault="008F774C" w:rsidP="008F774C">
      <w:pPr>
        <w:pStyle w:val="KDParagraf"/>
        <w:spacing w:before="0"/>
        <w:rPr>
          <w:rFonts w:cs="Arial"/>
          <w:lang w:val="ru-RU" w:eastAsia="sr-Latn-CS"/>
        </w:rPr>
      </w:pPr>
      <w:r w:rsidRPr="001934DB">
        <w:rPr>
          <w:rFonts w:cs="Arial"/>
          <w:lang w:val="ru-RU" w:eastAsia="sr-Latn-CS"/>
        </w:rPr>
        <w:lastRenderedPageBreak/>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BC4423" w:rsidRPr="001934DB" w:rsidRDefault="00BC4423" w:rsidP="008F774C">
      <w:pPr>
        <w:pStyle w:val="KDParagraf"/>
        <w:spacing w:before="0"/>
        <w:rPr>
          <w:rFonts w:cs="Arial"/>
          <w:lang w:val="ru-RU" w:eastAsia="sr-Latn-CS"/>
        </w:rPr>
      </w:pPr>
    </w:p>
    <w:p w:rsidR="008D2B23" w:rsidRPr="001934DB" w:rsidRDefault="008D2B23" w:rsidP="00F417A2">
      <w:pPr>
        <w:pStyle w:val="KDPodnaslov2"/>
        <w:numPr>
          <w:ilvl w:val="1"/>
          <w:numId w:val="37"/>
        </w:numPr>
        <w:spacing w:before="0"/>
        <w:jc w:val="both"/>
        <w:rPr>
          <w:rFonts w:cs="Arial"/>
        </w:rPr>
      </w:pPr>
      <w:bookmarkStart w:id="237" w:name="_Toc441651602"/>
      <w:bookmarkStart w:id="238" w:name="_Toc442559913"/>
      <w:r w:rsidRPr="001934DB">
        <w:rPr>
          <w:rFonts w:cs="Arial"/>
        </w:rPr>
        <w:t>Додатне информације и објашњења</w:t>
      </w:r>
      <w:bookmarkEnd w:id="237"/>
      <w:bookmarkEnd w:id="238"/>
    </w:p>
    <w:p w:rsidR="008D2B23" w:rsidRPr="001934DB" w:rsidRDefault="008D2B23" w:rsidP="002E78A7">
      <w:pPr>
        <w:ind w:right="-19"/>
        <w:outlineLvl w:val="0"/>
        <w:rPr>
          <w:rFonts w:cs="Arial"/>
          <w:b/>
          <w:lang w:val="sr-Latn-RS"/>
        </w:rPr>
      </w:pPr>
      <w:r w:rsidRPr="001934DB">
        <w:rPr>
          <w:rFonts w:cs="Arial"/>
          <w:lang w:val="ru-RU"/>
        </w:rPr>
        <w:t xml:space="preserve">Заинтерсовано лице може, у писаном облику, тражити </w:t>
      </w:r>
      <w:r w:rsidR="00B505E8" w:rsidRPr="001934DB">
        <w:rPr>
          <w:rFonts w:cs="Arial"/>
          <w:lang w:val="ru-RU"/>
        </w:rPr>
        <w:t xml:space="preserve">од Наручиоца </w:t>
      </w:r>
      <w:r w:rsidRPr="001934DB">
        <w:rPr>
          <w:rFonts w:cs="Arial"/>
          <w:lang w:val="ru-RU"/>
        </w:rPr>
        <w:t>додатне информације или појашњења у вези са припрем</w:t>
      </w:r>
      <w:r w:rsidR="00B505E8" w:rsidRPr="001934DB">
        <w:rPr>
          <w:rFonts w:cs="Arial"/>
          <w:lang w:val="ru-RU"/>
        </w:rPr>
        <w:t>ањем</w:t>
      </w:r>
      <w:r w:rsidRPr="001934DB">
        <w:rPr>
          <w:rFonts w:cs="Arial"/>
          <w:lang w:val="ru-RU"/>
        </w:rPr>
        <w:t xml:space="preserve"> понуде,</w:t>
      </w:r>
      <w:r w:rsidR="00B505E8" w:rsidRPr="001934DB">
        <w:rPr>
          <w:rFonts w:cs="Arial"/>
          <w:lang w:val="ru-RU"/>
        </w:rPr>
        <w:t>при чему може да укаже Наручиоцу и на евентуално уочене недостатке и неправилности у конкурсној документацији,</w:t>
      </w:r>
      <w:r w:rsidRPr="001934DB">
        <w:rPr>
          <w:rFonts w:cs="Arial"/>
          <w:lang w:val="ru-RU"/>
        </w:rPr>
        <w:t xml:space="preserve"> најкасније пет дана пре истека рока за подношење понуде, на адресу Наручиоца, са назнаком: „</w:t>
      </w:r>
      <w:r w:rsidRPr="001934DB">
        <w:rPr>
          <w:rFonts w:cs="Arial"/>
          <w:b/>
          <w:lang w:val="ru-RU"/>
        </w:rPr>
        <w:t>ОБЈАШЊЕЊА</w:t>
      </w:r>
      <w:r w:rsidRPr="001934DB">
        <w:rPr>
          <w:rFonts w:cs="Arial"/>
          <w:lang w:val="ru-RU"/>
        </w:rPr>
        <w:t xml:space="preserve"> – позив за јавну набавку број </w:t>
      </w:r>
      <w:r w:rsidR="002E78A7" w:rsidRPr="002E78A7">
        <w:rPr>
          <w:rFonts w:cs="Arial"/>
          <w:b/>
          <w:lang w:val="sr-Latn-RS"/>
        </w:rPr>
        <w:t>3000/0114/2016 (542/2016, 558/2016)</w:t>
      </w:r>
      <w:r w:rsidRPr="002E78A7">
        <w:rPr>
          <w:rFonts w:cs="Arial"/>
          <w:b/>
          <w:lang w:val="ru-RU"/>
        </w:rPr>
        <w:t>“</w:t>
      </w:r>
      <w:r w:rsidRPr="001934DB">
        <w:rPr>
          <w:rFonts w:cs="Arial"/>
          <w:lang w:val="ru-RU"/>
        </w:rPr>
        <w:t xml:space="preserve"> или електронским путем на е-</w:t>
      </w:r>
      <w:r w:rsidRPr="001934DB">
        <w:rPr>
          <w:rFonts w:cs="Arial"/>
        </w:rPr>
        <w:t>mail</w:t>
      </w:r>
      <w:r w:rsidRPr="001934DB">
        <w:rPr>
          <w:rFonts w:cs="Arial"/>
          <w:lang w:val="ru-RU"/>
        </w:rPr>
        <w:t xml:space="preserve"> </w:t>
      </w:r>
      <w:r w:rsidR="005B223E" w:rsidRPr="001934DB">
        <w:rPr>
          <w:rFonts w:cs="Arial"/>
        </w:rPr>
        <w:t xml:space="preserve">     </w:t>
      </w:r>
      <w:r w:rsidRPr="001934DB">
        <w:rPr>
          <w:rFonts w:cs="Arial"/>
          <w:lang w:val="ru-RU"/>
        </w:rPr>
        <w:t>адресу:</w:t>
      </w:r>
      <w:r w:rsidR="002E78A7">
        <w:rPr>
          <w:rFonts w:cs="Arial"/>
          <w:lang w:val="ru-RU"/>
        </w:rPr>
        <w:t xml:space="preserve"> </w:t>
      </w:r>
      <w:hyperlink r:id="rId171" w:history="1">
        <w:r w:rsidR="002E78A7" w:rsidRPr="009828E1">
          <w:rPr>
            <w:rStyle w:val="Hyperlink"/>
            <w:rFonts w:cs="Arial"/>
          </w:rPr>
          <w:t>miljan.pekovic</w:t>
        </w:r>
        <w:r w:rsidR="002E78A7" w:rsidRPr="009828E1">
          <w:rPr>
            <w:rStyle w:val="Hyperlink"/>
            <w:rFonts w:cs="Arial"/>
            <w:lang w:val="ru-RU"/>
          </w:rPr>
          <w:t>@</w:t>
        </w:r>
        <w:r w:rsidR="002E78A7" w:rsidRPr="009828E1">
          <w:rPr>
            <w:rStyle w:val="Hyperlink"/>
            <w:rFonts w:cs="Arial"/>
          </w:rPr>
          <w:t>eps.rs</w:t>
        </w:r>
      </w:hyperlink>
      <w:r w:rsidRPr="001934DB">
        <w:rPr>
          <w:rFonts w:cs="Arial"/>
          <w:lang w:val="ru-RU"/>
        </w:rPr>
        <w:t>,</w:t>
      </w:r>
      <w:r w:rsidR="002E78A7">
        <w:rPr>
          <w:rFonts w:cs="Arial"/>
          <w:lang w:val="sr-Latn-RS"/>
        </w:rPr>
        <w:t xml:space="preserve"> </w:t>
      </w:r>
      <w:r w:rsidRPr="001934DB">
        <w:rPr>
          <w:rFonts w:cs="Arial"/>
          <w:lang w:val="ru-RU"/>
        </w:rPr>
        <w:t>радним данима (понедељак – петак) у времену од 0</w:t>
      </w:r>
      <w:r w:rsidR="0009377A" w:rsidRPr="001934DB">
        <w:rPr>
          <w:rFonts w:cs="Arial"/>
          <w:lang w:val="ru-RU"/>
        </w:rPr>
        <w:t>7</w:t>
      </w:r>
      <w:r w:rsidR="00BA493E" w:rsidRPr="001934DB">
        <w:rPr>
          <w:rFonts w:cs="Arial"/>
          <w:lang w:val="ru-RU"/>
        </w:rPr>
        <w:t>,00</w:t>
      </w:r>
      <w:r w:rsidRPr="001934DB">
        <w:rPr>
          <w:rFonts w:cs="Arial"/>
          <w:lang w:val="ru-RU"/>
        </w:rPr>
        <w:t xml:space="preserve"> до 1</w:t>
      </w:r>
      <w:r w:rsidR="0009377A" w:rsidRPr="001934DB">
        <w:rPr>
          <w:rFonts w:cs="Arial"/>
          <w:lang w:val="ru-RU"/>
        </w:rPr>
        <w:t>4</w:t>
      </w:r>
      <w:r w:rsidR="00BA493E" w:rsidRPr="001934DB">
        <w:rPr>
          <w:rFonts w:cs="Arial"/>
          <w:lang w:val="ru-RU"/>
        </w:rPr>
        <w:t>,00</w:t>
      </w:r>
      <w:r w:rsidRPr="001934DB">
        <w:rPr>
          <w:rFonts w:cs="Arial"/>
          <w:lang w:val="ru-RU"/>
        </w:rPr>
        <w:t xml:space="preserve"> часова. </w:t>
      </w:r>
      <w:r w:rsidRPr="001934DB">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1934DB" w:rsidRDefault="008D2B23" w:rsidP="008D2B23">
      <w:pPr>
        <w:spacing w:before="0"/>
        <w:rPr>
          <w:rFonts w:cs="Arial"/>
          <w:lang w:val="ru-RU"/>
        </w:rPr>
      </w:pPr>
      <w:r w:rsidRPr="001934DB">
        <w:rPr>
          <w:rFonts w:cs="Arial"/>
          <w:lang w:val="ru-RU"/>
        </w:rPr>
        <w:t xml:space="preserve">Наручилац ће у року од три дана по пријему захтева објавити </w:t>
      </w:r>
      <w:r w:rsidRPr="001934DB">
        <w:rPr>
          <w:rFonts w:cs="Arial"/>
        </w:rPr>
        <w:t>Одговор на захтев</w:t>
      </w:r>
      <w:r w:rsidRPr="001934DB">
        <w:rPr>
          <w:rFonts w:cs="Arial"/>
          <w:lang w:val="ru-RU"/>
        </w:rPr>
        <w:t xml:space="preserve"> на Порталу јавних набавки и својој интернет страници.</w:t>
      </w:r>
    </w:p>
    <w:p w:rsidR="008D2B23" w:rsidRPr="001934DB" w:rsidRDefault="008D2B23" w:rsidP="008D2B23">
      <w:pPr>
        <w:pStyle w:val="KDMojTekst"/>
        <w:spacing w:before="0"/>
        <w:rPr>
          <w:rFonts w:cs="Arial"/>
          <w:i w:val="0"/>
          <w:color w:val="auto"/>
          <w:sz w:val="22"/>
          <w:szCs w:val="22"/>
        </w:rPr>
      </w:pPr>
      <w:r w:rsidRPr="001934DB">
        <w:rPr>
          <w:rFonts w:cs="Arial"/>
          <w:i w:val="0"/>
          <w:color w:val="auto"/>
          <w:sz w:val="22"/>
          <w:szCs w:val="22"/>
        </w:rPr>
        <w:t>Тражење додатних информација и појашњења телефоном није дозвољено.</w:t>
      </w:r>
    </w:p>
    <w:p w:rsidR="00C14152" w:rsidRPr="001934DB" w:rsidRDefault="00C14152" w:rsidP="00C14152">
      <w:pPr>
        <w:spacing w:before="0"/>
        <w:rPr>
          <w:rFonts w:cs="Arial"/>
          <w:lang w:val="ru-RU"/>
        </w:rPr>
      </w:pPr>
      <w:r w:rsidRPr="001934D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1934DB" w:rsidRDefault="00C14152" w:rsidP="00C14152">
      <w:pPr>
        <w:spacing w:before="0"/>
        <w:rPr>
          <w:rFonts w:cs="Arial"/>
          <w:lang w:val="ru-RU"/>
        </w:rPr>
      </w:pPr>
      <w:r w:rsidRPr="001934D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1934DB" w:rsidRDefault="00C14152" w:rsidP="00C14152">
      <w:pPr>
        <w:spacing w:before="0"/>
        <w:rPr>
          <w:rFonts w:cs="Arial"/>
          <w:lang w:val="ru-RU"/>
        </w:rPr>
      </w:pPr>
      <w:r w:rsidRPr="001934D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1934DB" w:rsidRDefault="00C14152" w:rsidP="00C14152">
      <w:pPr>
        <w:spacing w:before="0"/>
        <w:rPr>
          <w:rFonts w:cs="Arial"/>
          <w:lang w:val="ru-RU"/>
        </w:rPr>
      </w:pPr>
      <w:r w:rsidRPr="001934DB">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1934DB" w:rsidRDefault="008D2B23" w:rsidP="00D31828">
      <w:pPr>
        <w:pStyle w:val="KDMojTekst"/>
        <w:spacing w:before="0"/>
        <w:rPr>
          <w:rFonts w:cs="Arial"/>
          <w:i w:val="0"/>
          <w:color w:val="auto"/>
          <w:sz w:val="22"/>
          <w:szCs w:val="22"/>
          <w:lang w:val="sr-Cyrl-CS"/>
        </w:rPr>
      </w:pPr>
      <w:r w:rsidRPr="001934DB">
        <w:rPr>
          <w:rFonts w:cs="Arial"/>
          <w:i w:val="0"/>
          <w:color w:val="auto"/>
          <w:sz w:val="22"/>
          <w:szCs w:val="22"/>
        </w:rPr>
        <w:t>Комуникација у поступку јавне н</w:t>
      </w:r>
      <w:r w:rsidR="00EA1925" w:rsidRPr="001934DB">
        <w:rPr>
          <w:rFonts w:cs="Arial"/>
          <w:i w:val="0"/>
          <w:color w:val="auto"/>
          <w:sz w:val="22"/>
          <w:szCs w:val="22"/>
        </w:rPr>
        <w:t xml:space="preserve">абавке се врши на начин </w:t>
      </w:r>
      <w:r w:rsidRPr="001934DB">
        <w:rPr>
          <w:rFonts w:cs="Arial"/>
          <w:i w:val="0"/>
          <w:color w:val="auto"/>
          <w:sz w:val="22"/>
          <w:szCs w:val="22"/>
        </w:rPr>
        <w:t>чланом 20. Закона.</w:t>
      </w:r>
    </w:p>
    <w:p w:rsidR="00D31828" w:rsidRPr="001934DB" w:rsidRDefault="00D31828" w:rsidP="00D31828">
      <w:pPr>
        <w:pStyle w:val="KDParagraf"/>
        <w:spacing w:before="0"/>
        <w:rPr>
          <w:rFonts w:cs="Arial"/>
          <w:lang w:val="ru-RU"/>
        </w:rPr>
      </w:pPr>
      <w:r w:rsidRPr="001934D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1934DB">
          <w:rPr>
            <w:rStyle w:val="Hyperlink"/>
            <w:rFonts w:cs="Arial"/>
          </w:rPr>
          <w:t>www.</w:t>
        </w:r>
        <w:r w:rsidR="000B45FD" w:rsidRPr="001934DB">
          <w:rPr>
            <w:rStyle w:val="Hyperlink"/>
            <w:rFonts w:cs="Arial"/>
            <w:lang w:val="sr-Cyrl-CS"/>
          </w:rPr>
          <w:t>к</w:t>
        </w:r>
        <w:r w:rsidR="000B45FD" w:rsidRPr="001934DB">
          <w:rPr>
            <w:rStyle w:val="Hyperlink"/>
            <w:rFonts w:cs="Arial"/>
          </w:rPr>
          <w:t>jn.gov.rs</w:t>
        </w:r>
      </w:hyperlink>
      <w:r w:rsidRPr="001934DB">
        <w:rPr>
          <w:rFonts w:cs="Arial"/>
          <w:lang w:val="ru-RU"/>
        </w:rPr>
        <w:t>).</w:t>
      </w:r>
    </w:p>
    <w:p w:rsidR="008D2B23" w:rsidRPr="001934DB" w:rsidRDefault="008D2B23" w:rsidP="008D2B23">
      <w:pPr>
        <w:pStyle w:val="KDMojTekst"/>
        <w:spacing w:before="0"/>
        <w:rPr>
          <w:rFonts w:cs="Arial"/>
          <w:i w:val="0"/>
          <w:color w:val="auto"/>
          <w:sz w:val="22"/>
          <w:szCs w:val="22"/>
        </w:rPr>
      </w:pPr>
    </w:p>
    <w:p w:rsidR="008D2B23" w:rsidRDefault="008D2B23" w:rsidP="00F417A2">
      <w:pPr>
        <w:pStyle w:val="KDPodnaslov2"/>
        <w:numPr>
          <w:ilvl w:val="1"/>
          <w:numId w:val="37"/>
        </w:numPr>
        <w:spacing w:before="0"/>
        <w:jc w:val="both"/>
        <w:rPr>
          <w:rFonts w:cs="Arial"/>
          <w:lang w:val="sr-Cyrl-RS"/>
        </w:rPr>
      </w:pPr>
      <w:bookmarkStart w:id="239" w:name="_Toc441651603"/>
      <w:bookmarkStart w:id="240" w:name="_Toc442559914"/>
      <w:r w:rsidRPr="001934DB">
        <w:rPr>
          <w:rFonts w:cs="Arial"/>
        </w:rPr>
        <w:t>Трошкови понуде</w:t>
      </w:r>
      <w:bookmarkEnd w:id="239"/>
      <w:bookmarkEnd w:id="240"/>
    </w:p>
    <w:p w:rsidR="00BC4423" w:rsidRPr="00BC4423" w:rsidRDefault="00BC4423" w:rsidP="00BC4423">
      <w:pPr>
        <w:rPr>
          <w:lang w:val="sr-Cyrl-RS"/>
        </w:rPr>
      </w:pPr>
    </w:p>
    <w:p w:rsidR="008D2B23" w:rsidRPr="001934DB" w:rsidRDefault="008D2B23" w:rsidP="008D2B23">
      <w:pPr>
        <w:pStyle w:val="KDParagraf"/>
        <w:spacing w:before="0"/>
        <w:rPr>
          <w:rFonts w:cs="Arial"/>
          <w:lang w:val="ru-RU"/>
        </w:rPr>
      </w:pPr>
      <w:r w:rsidRPr="001934DB">
        <w:rPr>
          <w:rFonts w:cs="Arial"/>
          <w:lang w:val="ru-RU"/>
        </w:rPr>
        <w:t>Трошкове припреме и подношења понуде сноси искључив</w:t>
      </w:r>
      <w:r w:rsidR="002479F9" w:rsidRPr="001934DB">
        <w:rPr>
          <w:rFonts w:cs="Arial"/>
          <w:lang w:val="ru-RU"/>
        </w:rPr>
        <w:t>о Понуђач и не може тражити од Н</w:t>
      </w:r>
      <w:r w:rsidRPr="001934DB">
        <w:rPr>
          <w:rFonts w:cs="Arial"/>
          <w:lang w:val="ru-RU"/>
        </w:rPr>
        <w:t>аручиоца накнаду трошкова.</w:t>
      </w:r>
    </w:p>
    <w:p w:rsidR="008D2B23" w:rsidRPr="001934DB" w:rsidRDefault="008D2B23" w:rsidP="008D2B23">
      <w:pPr>
        <w:pStyle w:val="KDParagraf"/>
        <w:spacing w:before="0"/>
        <w:rPr>
          <w:rFonts w:cs="Arial"/>
        </w:rPr>
      </w:pPr>
      <w:r w:rsidRPr="001934D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934DB" w:rsidRDefault="008D2B23" w:rsidP="008D2B23">
      <w:pPr>
        <w:pStyle w:val="KDParagraf"/>
        <w:spacing w:before="0"/>
        <w:rPr>
          <w:rFonts w:cs="Arial"/>
        </w:rPr>
      </w:pPr>
      <w:r w:rsidRPr="001934DB">
        <w:rPr>
          <w:rFonts w:cs="Arial"/>
        </w:rPr>
        <w:t xml:space="preserve">Ако је поступак јавне набавке обустављен из разлога који су на страни </w:t>
      </w:r>
      <w:r w:rsidR="002479F9" w:rsidRPr="001934DB">
        <w:rPr>
          <w:rFonts w:cs="Arial"/>
        </w:rPr>
        <w:t>Наручиоца, Наручилац је дужан да П</w:t>
      </w:r>
      <w:r w:rsidRPr="001934DB">
        <w:rPr>
          <w:rFonts w:cs="Arial"/>
        </w:rPr>
        <w:t>онуђачу надокнади трошкове израде узорка или модела, ако су израђени у склад</w:t>
      </w:r>
      <w:r w:rsidR="002479F9" w:rsidRPr="001934DB">
        <w:rPr>
          <w:rFonts w:cs="Arial"/>
        </w:rPr>
        <w:t>у са техничким спецификацијама Н</w:t>
      </w:r>
      <w:r w:rsidRPr="001934DB">
        <w:rPr>
          <w:rFonts w:cs="Arial"/>
        </w:rPr>
        <w:t>аручиоца и трошкове прибављања средства</w:t>
      </w:r>
      <w:r w:rsidR="002479F9" w:rsidRPr="001934DB">
        <w:rPr>
          <w:rFonts w:cs="Arial"/>
        </w:rPr>
        <w:t xml:space="preserve"> обезбеђења, под условом да је П</w:t>
      </w:r>
      <w:r w:rsidRPr="001934DB">
        <w:rPr>
          <w:rFonts w:cs="Arial"/>
        </w:rPr>
        <w:t>онуђач тражио накнаду тих трошкова у својој понуди.</w:t>
      </w:r>
    </w:p>
    <w:p w:rsidR="008D2B23" w:rsidRDefault="008D2B23" w:rsidP="008D2B23">
      <w:pPr>
        <w:pStyle w:val="KDParagraf"/>
        <w:spacing w:before="0"/>
        <w:rPr>
          <w:rFonts w:cs="Arial"/>
          <w:lang w:val="sr-Cyrl-RS"/>
        </w:rPr>
      </w:pPr>
    </w:p>
    <w:p w:rsidR="00F417A2" w:rsidRDefault="00F417A2" w:rsidP="008D2B23">
      <w:pPr>
        <w:pStyle w:val="KDParagraf"/>
        <w:spacing w:before="0"/>
        <w:rPr>
          <w:rFonts w:cs="Arial"/>
          <w:lang w:val="sr-Cyrl-RS"/>
        </w:rPr>
      </w:pPr>
    </w:p>
    <w:p w:rsidR="00F417A2" w:rsidRPr="00F417A2" w:rsidRDefault="00F417A2" w:rsidP="008D2B23">
      <w:pPr>
        <w:pStyle w:val="KDParagraf"/>
        <w:spacing w:before="0"/>
        <w:rPr>
          <w:rFonts w:cs="Arial"/>
          <w:lang w:val="sr-Cyrl-RS"/>
        </w:rPr>
      </w:pPr>
    </w:p>
    <w:p w:rsidR="00C14152" w:rsidRDefault="00C14152" w:rsidP="00F417A2">
      <w:pPr>
        <w:pStyle w:val="KDPodnaslov2"/>
        <w:numPr>
          <w:ilvl w:val="1"/>
          <w:numId w:val="37"/>
        </w:numPr>
        <w:spacing w:before="0"/>
        <w:jc w:val="both"/>
        <w:rPr>
          <w:rFonts w:cs="Arial"/>
          <w:lang w:val="sr-Cyrl-RS"/>
        </w:rPr>
      </w:pPr>
      <w:r w:rsidRPr="001934DB">
        <w:rPr>
          <w:rFonts w:cs="Arial"/>
        </w:rPr>
        <w:lastRenderedPageBreak/>
        <w:t>Д</w:t>
      </w:r>
      <w:r w:rsidRPr="001934DB">
        <w:rPr>
          <w:rFonts w:cs="Arial"/>
          <w:lang w:val="sr-Latn-CS"/>
        </w:rPr>
        <w:t>одатн</w:t>
      </w:r>
      <w:r w:rsidRPr="001934DB">
        <w:rPr>
          <w:rFonts w:cs="Arial"/>
        </w:rPr>
        <w:t>а</w:t>
      </w:r>
      <w:r w:rsidRPr="001934DB">
        <w:rPr>
          <w:rFonts w:cs="Arial"/>
          <w:lang w:val="sr-Latn-CS"/>
        </w:rPr>
        <w:t xml:space="preserve"> објашњења</w:t>
      </w:r>
      <w:r w:rsidRPr="001934DB">
        <w:rPr>
          <w:rFonts w:cs="Arial"/>
        </w:rPr>
        <w:t>, контрола и допуштене исправке</w:t>
      </w:r>
    </w:p>
    <w:p w:rsidR="00BC4423" w:rsidRPr="00BC4423" w:rsidRDefault="00BC4423" w:rsidP="00BC4423">
      <w:pPr>
        <w:rPr>
          <w:lang w:val="sr-Cyrl-RS"/>
        </w:rPr>
      </w:pPr>
    </w:p>
    <w:p w:rsidR="00C14152" w:rsidRPr="001934DB" w:rsidRDefault="00C14152" w:rsidP="00C14152">
      <w:pPr>
        <w:pStyle w:val="KDParagraf"/>
        <w:spacing w:before="0"/>
        <w:rPr>
          <w:rFonts w:eastAsia="TimesNewRomanPSMT" w:cs="Arial"/>
        </w:rPr>
      </w:pPr>
      <w:r w:rsidRPr="001934D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1934DB" w:rsidRDefault="00C14152" w:rsidP="00C14152">
      <w:pPr>
        <w:pStyle w:val="KDParagraf"/>
        <w:spacing w:before="0"/>
        <w:rPr>
          <w:rFonts w:eastAsia="TimesNewRomanPSMT" w:cs="Arial"/>
          <w:lang w:val="ru-RU"/>
        </w:rPr>
      </w:pPr>
      <w:r w:rsidRPr="001934DB">
        <w:rPr>
          <w:rFonts w:eastAsia="TimesNewRomanPSMT" w:cs="Arial"/>
          <w:lang w:val="ru-RU"/>
        </w:rPr>
        <w:t>Уколико је потр</w:t>
      </w:r>
      <w:r w:rsidR="002479F9" w:rsidRPr="001934DB">
        <w:rPr>
          <w:rFonts w:eastAsia="TimesNewRomanPSMT" w:cs="Arial"/>
          <w:lang w:val="ru-RU"/>
        </w:rPr>
        <w:t>ебно вршити додатна објашњења, Наручилац ће П</w:t>
      </w:r>
      <w:r w:rsidRPr="001934DB">
        <w:rPr>
          <w:rFonts w:eastAsia="TimesNewRomanPSMT" w:cs="Arial"/>
          <w:lang w:val="ru-RU"/>
        </w:rPr>
        <w:t>онуђачу оставити прим</w:t>
      </w:r>
      <w:r w:rsidR="002479F9" w:rsidRPr="001934D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1934DB">
        <w:rPr>
          <w:rFonts w:eastAsia="TimesNewRomanPSMT" w:cs="Arial"/>
          <w:lang w:val="ru-RU"/>
        </w:rPr>
        <w:t>одизвођача.</w:t>
      </w:r>
    </w:p>
    <w:p w:rsidR="00C14152" w:rsidRPr="001934DB" w:rsidRDefault="002479F9" w:rsidP="00C14152">
      <w:pPr>
        <w:pStyle w:val="KDParagraf"/>
        <w:spacing w:before="0"/>
        <w:rPr>
          <w:rFonts w:eastAsia="TimesNewRomanPSMT" w:cs="Arial"/>
        </w:rPr>
      </w:pPr>
      <w:r w:rsidRPr="001934DB">
        <w:rPr>
          <w:rFonts w:eastAsia="TimesNewRomanPSMT" w:cs="Arial"/>
        </w:rPr>
        <w:t>Наручилац може, уз сагласност П</w:t>
      </w:r>
      <w:r w:rsidR="00C14152" w:rsidRPr="001934D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1934DB" w:rsidRDefault="00C14152" w:rsidP="00C14152">
      <w:pPr>
        <w:pStyle w:val="KDParagraf"/>
        <w:spacing w:before="0"/>
        <w:rPr>
          <w:rFonts w:eastAsia="TimesNewRomanPSMT" w:cs="Arial"/>
        </w:rPr>
      </w:pPr>
      <w:r w:rsidRPr="001934DB">
        <w:rPr>
          <w:rFonts w:eastAsia="TimesNewRomanPSMT" w:cs="Arial"/>
        </w:rPr>
        <w:t>У случају разлике између јединичне цене и укупне цене, мерод</w:t>
      </w:r>
      <w:r w:rsidR="002479F9" w:rsidRPr="001934DB">
        <w:rPr>
          <w:rFonts w:eastAsia="TimesNewRomanPSMT" w:cs="Arial"/>
        </w:rPr>
        <w:t>авна је јединична цена. Ако се П</w:t>
      </w:r>
      <w:r w:rsidRPr="001934DB">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1934DB" w:rsidRDefault="008D2B23" w:rsidP="008D2B23">
      <w:pPr>
        <w:spacing w:before="0"/>
        <w:rPr>
          <w:rFonts w:cs="Arial"/>
        </w:rPr>
      </w:pPr>
    </w:p>
    <w:p w:rsidR="00B20A6C" w:rsidRDefault="00B20A6C" w:rsidP="00F417A2">
      <w:pPr>
        <w:pStyle w:val="KDPodnaslov2"/>
        <w:numPr>
          <w:ilvl w:val="1"/>
          <w:numId w:val="37"/>
        </w:numPr>
        <w:spacing w:before="0"/>
        <w:jc w:val="both"/>
        <w:rPr>
          <w:rFonts w:cs="Arial"/>
          <w:lang w:val="sr-Cyrl-RS"/>
        </w:rPr>
      </w:pPr>
      <w:bookmarkStart w:id="241" w:name="_Toc442559917"/>
      <w:bookmarkStart w:id="242" w:name="_Toc441651606"/>
      <w:r w:rsidRPr="001934DB">
        <w:rPr>
          <w:rFonts w:cs="Arial"/>
        </w:rPr>
        <w:t>Разлози за одбијање понуде</w:t>
      </w:r>
      <w:bookmarkEnd w:id="241"/>
      <w:bookmarkEnd w:id="242"/>
    </w:p>
    <w:p w:rsidR="00BC4423" w:rsidRPr="00BC4423" w:rsidRDefault="00BC4423" w:rsidP="00BC4423">
      <w:pPr>
        <w:rPr>
          <w:lang w:val="sr-Cyrl-RS"/>
        </w:rPr>
      </w:pPr>
    </w:p>
    <w:p w:rsidR="00B20A6C" w:rsidRPr="001934DB" w:rsidRDefault="00B20A6C" w:rsidP="00B20A6C">
      <w:pPr>
        <w:autoSpaceDE w:val="0"/>
        <w:autoSpaceDN w:val="0"/>
        <w:adjustRightInd w:val="0"/>
        <w:spacing w:before="0"/>
        <w:rPr>
          <w:rFonts w:eastAsia="TimesNewRomanPSMT" w:cs="Arial"/>
          <w:bCs/>
          <w:iCs/>
          <w:lang w:val="ru-RU"/>
        </w:rPr>
      </w:pPr>
      <w:r w:rsidRPr="001934DB">
        <w:rPr>
          <w:rFonts w:eastAsia="TimesNewRomanPSMT" w:cs="Arial"/>
          <w:bCs/>
          <w:iCs/>
        </w:rPr>
        <w:t>Понуда ће бити одбијена ако:</w:t>
      </w:r>
    </w:p>
    <w:p w:rsidR="00B20A6C" w:rsidRPr="001934D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934DB">
        <w:rPr>
          <w:rFonts w:ascii="Arial" w:eastAsia="TimesNewRomanPSMT" w:hAnsi="Arial" w:cs="Arial"/>
          <w:bCs/>
          <w:iCs/>
        </w:rPr>
        <w:t>је неблаговремена, неприхватљива или неодговарајућа;</w:t>
      </w:r>
    </w:p>
    <w:p w:rsidR="00B20A6C" w:rsidRPr="001934D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934DB">
        <w:rPr>
          <w:rFonts w:ascii="Arial" w:eastAsia="TimesNewRomanPSMT" w:hAnsi="Arial" w:cs="Arial"/>
          <w:bCs/>
          <w:iCs/>
        </w:rPr>
        <w:t>ако се понуђач не сагласи са исправком рачунских грешака;</w:t>
      </w:r>
    </w:p>
    <w:p w:rsidR="00B20A6C" w:rsidRPr="001934D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934DB">
        <w:rPr>
          <w:rFonts w:ascii="Arial" w:eastAsia="TimesNewRomanPSMT" w:hAnsi="Arial" w:cs="Arial"/>
          <w:bCs/>
          <w:iCs/>
        </w:rPr>
        <w:t>ако има битне недостатке сходно члану 106. ЗЈН</w:t>
      </w:r>
    </w:p>
    <w:p w:rsidR="00B20A6C" w:rsidRPr="001934D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1934DB">
        <w:rPr>
          <w:rFonts w:ascii="Arial" w:eastAsia="TimesNewRomanPSMT" w:hAnsi="Arial" w:cs="Arial"/>
          <w:bCs/>
          <w:iCs/>
        </w:rPr>
        <w:t>односно ако:</w:t>
      </w:r>
    </w:p>
    <w:p w:rsidR="00B20A6C" w:rsidRPr="001934DB" w:rsidRDefault="00B20A6C" w:rsidP="00CF62BE">
      <w:pPr>
        <w:pStyle w:val="KDNabrajanje"/>
        <w:numPr>
          <w:ilvl w:val="0"/>
          <w:numId w:val="22"/>
        </w:numPr>
        <w:spacing w:before="0"/>
        <w:ind w:left="714" w:hanging="357"/>
        <w:rPr>
          <w:rFonts w:cs="Arial"/>
        </w:rPr>
      </w:pPr>
      <w:r w:rsidRPr="001934DB">
        <w:rPr>
          <w:rFonts w:cs="Arial"/>
        </w:rPr>
        <w:t xml:space="preserve">Понуђач не докаже да </w:t>
      </w:r>
      <w:r w:rsidRPr="001934DB">
        <w:rPr>
          <w:rFonts w:eastAsia="TimesNewRomanPSMT" w:cs="Arial"/>
          <w:bCs/>
          <w:iCs/>
        </w:rPr>
        <w:t>испуњава обавезне услове за учешће;</w:t>
      </w:r>
    </w:p>
    <w:p w:rsidR="00B20A6C" w:rsidRPr="001934DB" w:rsidRDefault="00B20A6C" w:rsidP="00CF62BE">
      <w:pPr>
        <w:pStyle w:val="KDNabrajanje"/>
        <w:numPr>
          <w:ilvl w:val="0"/>
          <w:numId w:val="22"/>
        </w:numPr>
        <w:spacing w:before="0"/>
        <w:ind w:left="714" w:hanging="357"/>
        <w:rPr>
          <w:rFonts w:eastAsia="TimesNewRomanPSMT" w:cs="Arial"/>
        </w:rPr>
      </w:pPr>
      <w:r w:rsidRPr="001934DB">
        <w:rPr>
          <w:rFonts w:eastAsia="TimesNewRomanPSMT" w:cs="Arial"/>
        </w:rPr>
        <w:t>је понуђени рок важења понуде краћи од прописаног;</w:t>
      </w:r>
    </w:p>
    <w:p w:rsidR="00B20A6C" w:rsidRPr="001934DB" w:rsidRDefault="00B20A6C" w:rsidP="00CF62BE">
      <w:pPr>
        <w:pStyle w:val="KDNabrajanje"/>
        <w:numPr>
          <w:ilvl w:val="0"/>
          <w:numId w:val="22"/>
        </w:numPr>
        <w:spacing w:before="0"/>
        <w:ind w:left="714" w:hanging="357"/>
        <w:rPr>
          <w:rFonts w:cs="Arial"/>
        </w:rPr>
      </w:pPr>
      <w:r w:rsidRPr="001934DB">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1934DB" w:rsidRDefault="00B20A6C" w:rsidP="00B20A6C">
      <w:pPr>
        <w:spacing w:before="0"/>
        <w:rPr>
          <w:rFonts w:cs="Arial"/>
          <w:lang w:val="sr-Cyrl-CS"/>
        </w:rPr>
      </w:pPr>
    </w:p>
    <w:p w:rsidR="00B20A6C" w:rsidRPr="001934DB" w:rsidRDefault="00B20A6C" w:rsidP="00B20A6C">
      <w:pPr>
        <w:spacing w:before="0"/>
        <w:rPr>
          <w:rFonts w:cs="Arial"/>
        </w:rPr>
      </w:pPr>
      <w:r w:rsidRPr="001934DB">
        <w:rPr>
          <w:rFonts w:cs="Arial"/>
        </w:rPr>
        <w:t>Наручилац ће донети одлуку о обустави поступка јавне набавке у складу са чланом 109. Закона.</w:t>
      </w:r>
    </w:p>
    <w:p w:rsidR="00B20A6C" w:rsidRPr="001934D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Default="00C14152" w:rsidP="00F417A2">
      <w:pPr>
        <w:pStyle w:val="KDPodnaslov2"/>
        <w:numPr>
          <w:ilvl w:val="1"/>
          <w:numId w:val="37"/>
        </w:numPr>
        <w:spacing w:before="0"/>
        <w:jc w:val="both"/>
        <w:rPr>
          <w:rFonts w:cs="Arial"/>
          <w:lang w:val="sr-Cyrl-RS"/>
        </w:rPr>
      </w:pPr>
      <w:r w:rsidRPr="001934DB">
        <w:rPr>
          <w:rFonts w:cs="Arial"/>
        </w:rPr>
        <w:t>Рок за доношење Одлуке о додели уговора/обустави</w:t>
      </w:r>
      <w:r w:rsidR="0009377A" w:rsidRPr="001934DB">
        <w:rPr>
          <w:rFonts w:cs="Arial"/>
        </w:rPr>
        <w:t xml:space="preserve"> поступка</w:t>
      </w:r>
    </w:p>
    <w:p w:rsidR="00BC4423" w:rsidRPr="00BC4423" w:rsidRDefault="00BC4423" w:rsidP="00BC4423">
      <w:pPr>
        <w:rPr>
          <w:lang w:val="sr-Cyrl-RS"/>
        </w:rPr>
      </w:pPr>
    </w:p>
    <w:p w:rsidR="00C14152" w:rsidRPr="001934DB" w:rsidRDefault="00C14152" w:rsidP="00C14152">
      <w:pPr>
        <w:pStyle w:val="KDParagraf"/>
        <w:spacing w:before="0"/>
        <w:rPr>
          <w:rFonts w:eastAsia="TimesNewRomanPSMT" w:cs="Arial"/>
        </w:rPr>
      </w:pPr>
      <w:r w:rsidRPr="001934DB">
        <w:rPr>
          <w:rFonts w:eastAsia="TimesNewRomanPSMT" w:cs="Arial"/>
        </w:rPr>
        <w:t xml:space="preserve">Наручилац ће одлуку о додели уговора/обустави поступка донети у року од максимално </w:t>
      </w:r>
      <w:r w:rsidR="0008263C" w:rsidRPr="001934DB">
        <w:rPr>
          <w:rFonts w:eastAsia="TimesNewRomanPSMT" w:cs="Arial"/>
        </w:rPr>
        <w:t>25</w:t>
      </w:r>
      <w:r w:rsidRPr="001934DB">
        <w:rPr>
          <w:rFonts w:eastAsia="TimesNewRomanPSMT" w:cs="Arial"/>
        </w:rPr>
        <w:t xml:space="preserve"> (</w:t>
      </w:r>
      <w:r w:rsidR="0008263C" w:rsidRPr="001934DB">
        <w:rPr>
          <w:rFonts w:eastAsia="TimesNewRomanPSMT" w:cs="Arial"/>
        </w:rPr>
        <w:t>два</w:t>
      </w:r>
      <w:r w:rsidRPr="001934DB">
        <w:rPr>
          <w:rFonts w:eastAsia="TimesNewRomanPSMT" w:cs="Arial"/>
        </w:rPr>
        <w:t>десет</w:t>
      </w:r>
      <w:r w:rsidR="0008263C" w:rsidRPr="001934DB">
        <w:rPr>
          <w:rFonts w:eastAsia="TimesNewRomanPSMT" w:cs="Arial"/>
        </w:rPr>
        <w:t>пет</w:t>
      </w:r>
      <w:r w:rsidRPr="001934DB">
        <w:rPr>
          <w:rFonts w:eastAsia="TimesNewRomanPSMT" w:cs="Arial"/>
        </w:rPr>
        <w:t>) дана од дана јавног отварања понуда.</w:t>
      </w:r>
    </w:p>
    <w:p w:rsidR="003D5F71" w:rsidRPr="001934DB" w:rsidRDefault="00C14152" w:rsidP="00C14152">
      <w:pPr>
        <w:pStyle w:val="KDParagraf"/>
        <w:spacing w:before="0"/>
        <w:rPr>
          <w:rFonts w:eastAsia="TimesNewRomanPSMT" w:cs="Arial"/>
        </w:rPr>
      </w:pPr>
      <w:r w:rsidRPr="001934DB">
        <w:rPr>
          <w:rFonts w:eastAsia="TimesNewRomanPSMT" w:cs="Arial"/>
        </w:rPr>
        <w:t>Одлуку о додели уговора/обустави поступка</w:t>
      </w:r>
      <w:r w:rsidR="003D5F71" w:rsidRPr="001934DB">
        <w:rPr>
          <w:rFonts w:eastAsia="TimesNewRomanPSMT" w:cs="Arial"/>
        </w:rPr>
        <w:t>.</w:t>
      </w:r>
    </w:p>
    <w:p w:rsidR="00C14152" w:rsidRPr="001934DB" w:rsidRDefault="00C14152" w:rsidP="00C14152">
      <w:pPr>
        <w:pStyle w:val="KDParagraf"/>
        <w:spacing w:before="0"/>
        <w:rPr>
          <w:rFonts w:eastAsia="TimesNewRomanPSMT" w:cs="Arial"/>
        </w:rPr>
      </w:pPr>
      <w:r w:rsidRPr="001934DB">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1934DB" w:rsidRDefault="008D2B23" w:rsidP="008D2B23">
      <w:pPr>
        <w:pStyle w:val="KDParagraf"/>
        <w:spacing w:before="0"/>
        <w:rPr>
          <w:rFonts w:eastAsia="TimesNewRomanPSMT" w:cs="Arial"/>
        </w:rPr>
      </w:pPr>
    </w:p>
    <w:p w:rsidR="008D2B23" w:rsidRDefault="008D2B23" w:rsidP="00F417A2">
      <w:pPr>
        <w:pStyle w:val="KDPodnaslov2"/>
        <w:numPr>
          <w:ilvl w:val="1"/>
          <w:numId w:val="37"/>
        </w:numPr>
        <w:spacing w:before="0"/>
        <w:jc w:val="both"/>
        <w:rPr>
          <w:rFonts w:cs="Arial"/>
          <w:lang w:val="sr-Cyrl-RS"/>
        </w:rPr>
      </w:pPr>
      <w:bookmarkStart w:id="243" w:name="_Toc441651607"/>
      <w:bookmarkStart w:id="244" w:name="_Toc442559918"/>
      <w:r w:rsidRPr="001934DB">
        <w:rPr>
          <w:rFonts w:cs="Arial"/>
          <w:lang w:val="ru-RU"/>
        </w:rPr>
        <w:t>Н</w:t>
      </w:r>
      <w:r w:rsidRPr="001934DB">
        <w:rPr>
          <w:rFonts w:cs="Arial"/>
        </w:rPr>
        <w:t>егативне референце</w:t>
      </w:r>
      <w:bookmarkEnd w:id="243"/>
      <w:bookmarkEnd w:id="244"/>
    </w:p>
    <w:p w:rsidR="00BC4423" w:rsidRPr="00BC4423" w:rsidRDefault="00BC4423" w:rsidP="00BC4423">
      <w:pPr>
        <w:rPr>
          <w:lang w:val="sr-Cyrl-RS"/>
        </w:rPr>
      </w:pPr>
    </w:p>
    <w:p w:rsidR="008D2B23" w:rsidRPr="001934DB" w:rsidRDefault="008D2B23" w:rsidP="008D2B23">
      <w:pPr>
        <w:spacing w:before="0"/>
        <w:rPr>
          <w:rFonts w:cs="Arial"/>
          <w:lang w:val="ru-RU"/>
        </w:rPr>
      </w:pPr>
      <w:r w:rsidRPr="001934D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1934DB" w:rsidRDefault="008D2B23" w:rsidP="008D2B23">
      <w:pPr>
        <w:pStyle w:val="KDNabrajanje"/>
        <w:spacing w:before="0"/>
        <w:rPr>
          <w:rFonts w:cs="Arial"/>
        </w:rPr>
      </w:pPr>
      <w:r w:rsidRPr="001934DB">
        <w:rPr>
          <w:rFonts w:cs="Arial"/>
        </w:rPr>
        <w:t>поступао супротно забрани из чл. 23. и 25. Закона;</w:t>
      </w:r>
    </w:p>
    <w:p w:rsidR="008D2B23" w:rsidRPr="001934DB" w:rsidRDefault="008D2B23" w:rsidP="008D2B23">
      <w:pPr>
        <w:pStyle w:val="KDNabrajanje"/>
        <w:spacing w:before="0"/>
        <w:rPr>
          <w:rFonts w:cs="Arial"/>
        </w:rPr>
      </w:pPr>
      <w:r w:rsidRPr="001934DB">
        <w:rPr>
          <w:rFonts w:cs="Arial"/>
        </w:rPr>
        <w:t>учинио повреду конкуренције;</w:t>
      </w:r>
    </w:p>
    <w:p w:rsidR="008D2B23" w:rsidRPr="001934DB" w:rsidRDefault="008D2B23" w:rsidP="008D2B23">
      <w:pPr>
        <w:pStyle w:val="KDNabrajanje"/>
        <w:spacing w:before="0"/>
        <w:rPr>
          <w:rFonts w:cs="Arial"/>
        </w:rPr>
      </w:pPr>
      <w:r w:rsidRPr="001934D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1934DB" w:rsidRDefault="008D2B23" w:rsidP="008D2B23">
      <w:pPr>
        <w:pStyle w:val="KDNabrajanje"/>
        <w:spacing w:before="0"/>
        <w:rPr>
          <w:rFonts w:cs="Arial"/>
        </w:rPr>
      </w:pPr>
      <w:r w:rsidRPr="001934DB">
        <w:rPr>
          <w:rFonts w:cs="Arial"/>
        </w:rPr>
        <w:t>одбио да достави доказе и средства обезбеђења на шта се у понуди обавезао.</w:t>
      </w:r>
    </w:p>
    <w:p w:rsidR="008D2B23" w:rsidRPr="001934DB" w:rsidRDefault="008D2B23" w:rsidP="008D2B23">
      <w:pPr>
        <w:pStyle w:val="KDParagraf"/>
        <w:spacing w:before="0"/>
        <w:rPr>
          <w:rFonts w:cs="Arial"/>
          <w:lang w:val="ru-RU"/>
        </w:rPr>
      </w:pPr>
      <w:r w:rsidRPr="001934D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1934DB" w:rsidRDefault="008D2B23" w:rsidP="008D2B23">
      <w:pPr>
        <w:pStyle w:val="KDParagraf"/>
        <w:spacing w:before="0"/>
        <w:rPr>
          <w:rFonts w:cs="Arial"/>
        </w:rPr>
      </w:pPr>
      <w:r w:rsidRPr="001934DB">
        <w:rPr>
          <w:rFonts w:cs="Arial"/>
        </w:rPr>
        <w:t>Доказ наведеног може бити:</w:t>
      </w:r>
    </w:p>
    <w:p w:rsidR="008D2B23" w:rsidRPr="001934DB" w:rsidRDefault="008D2B23" w:rsidP="008D2B23">
      <w:pPr>
        <w:pStyle w:val="KDNabrajanje"/>
        <w:spacing w:before="0"/>
        <w:rPr>
          <w:rFonts w:cs="Arial"/>
        </w:rPr>
      </w:pPr>
      <w:r w:rsidRPr="001934DB">
        <w:rPr>
          <w:rFonts w:cs="Arial"/>
        </w:rPr>
        <w:lastRenderedPageBreak/>
        <w:t>правоснажна судска одлука или коначна одлука другог надлежног органа;</w:t>
      </w:r>
    </w:p>
    <w:p w:rsidR="008D2B23" w:rsidRPr="001934DB" w:rsidRDefault="008D2B23" w:rsidP="008D2B23">
      <w:pPr>
        <w:pStyle w:val="KDNabrajanje"/>
        <w:spacing w:before="0"/>
        <w:rPr>
          <w:rFonts w:cs="Arial"/>
        </w:rPr>
      </w:pPr>
      <w:r w:rsidRPr="001934DB">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1934DB" w:rsidRDefault="008D2B23" w:rsidP="008D2B23">
      <w:pPr>
        <w:pStyle w:val="KDNabrajanje"/>
        <w:spacing w:before="0"/>
        <w:rPr>
          <w:rFonts w:cs="Arial"/>
        </w:rPr>
      </w:pPr>
      <w:r w:rsidRPr="001934DB">
        <w:rPr>
          <w:rFonts w:cs="Arial"/>
        </w:rPr>
        <w:t>исправа о наплаћеној уговорној казни;</w:t>
      </w:r>
    </w:p>
    <w:p w:rsidR="008D2B23" w:rsidRPr="001934DB" w:rsidRDefault="008D2B23" w:rsidP="008D2B23">
      <w:pPr>
        <w:pStyle w:val="KDNabrajanje"/>
        <w:spacing w:before="0"/>
        <w:rPr>
          <w:rFonts w:cs="Arial"/>
        </w:rPr>
      </w:pPr>
      <w:r w:rsidRPr="001934DB">
        <w:rPr>
          <w:rFonts w:cs="Arial"/>
        </w:rPr>
        <w:t>рекламације потрошача, односно корисника, ако нису отклоњене у уговореном року;</w:t>
      </w:r>
    </w:p>
    <w:p w:rsidR="008D2B23" w:rsidRPr="001934DB" w:rsidRDefault="008D2B23" w:rsidP="008D2B23">
      <w:pPr>
        <w:pStyle w:val="KDNabrajanje"/>
        <w:spacing w:before="0"/>
        <w:rPr>
          <w:rFonts w:cs="Arial"/>
        </w:rPr>
      </w:pPr>
      <w:r w:rsidRPr="001934D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1934DB" w:rsidRDefault="008D2B23" w:rsidP="008D2B23">
      <w:pPr>
        <w:pStyle w:val="KDNabrajanje"/>
        <w:spacing w:before="0"/>
        <w:rPr>
          <w:rFonts w:cs="Arial"/>
        </w:rPr>
      </w:pPr>
      <w:r w:rsidRPr="001934D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1934DB" w:rsidRDefault="008D2B23" w:rsidP="008D2B23">
      <w:pPr>
        <w:pStyle w:val="KDNabrajanje"/>
        <w:spacing w:before="0"/>
        <w:rPr>
          <w:rFonts w:cs="Arial"/>
        </w:rPr>
      </w:pPr>
      <w:r w:rsidRPr="001934D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934DB" w:rsidRDefault="008D2B23" w:rsidP="008D2B23">
      <w:pPr>
        <w:pStyle w:val="KDParagraf"/>
        <w:spacing w:before="0"/>
        <w:rPr>
          <w:rFonts w:cs="Arial"/>
        </w:rPr>
      </w:pPr>
      <w:r w:rsidRPr="001934DB">
        <w:rPr>
          <w:rFonts w:cs="Arial"/>
          <w:lang w:val="ru-RU"/>
        </w:rPr>
        <w:t xml:space="preserve">Наручилац може одбити понуду ако поседује доказ из става 3. тачка 1) члана 82. </w:t>
      </w:r>
      <w:r w:rsidRPr="001934DB">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934DB" w:rsidRDefault="008D2B23" w:rsidP="008D2B23">
      <w:pPr>
        <w:pStyle w:val="KDParagraf"/>
        <w:spacing w:before="0"/>
        <w:rPr>
          <w:rFonts w:cs="Arial"/>
          <w:lang w:bidi="en-US"/>
        </w:rPr>
      </w:pPr>
      <w:r w:rsidRPr="001934DB">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1934DB" w:rsidRDefault="00952E72" w:rsidP="008D2B23">
      <w:pPr>
        <w:pStyle w:val="KDParagraf"/>
        <w:spacing w:before="0"/>
        <w:rPr>
          <w:rFonts w:cs="Arial"/>
          <w:lang w:bidi="en-US"/>
        </w:rPr>
      </w:pPr>
    </w:p>
    <w:p w:rsidR="008D2B23" w:rsidRDefault="008D2B23" w:rsidP="00F417A2">
      <w:pPr>
        <w:pStyle w:val="KDPodnaslov2"/>
        <w:numPr>
          <w:ilvl w:val="1"/>
          <w:numId w:val="37"/>
        </w:numPr>
        <w:spacing w:before="0"/>
        <w:jc w:val="both"/>
        <w:rPr>
          <w:rFonts w:cs="Arial"/>
          <w:lang w:val="sr-Cyrl-RS"/>
        </w:rPr>
      </w:pPr>
      <w:bookmarkStart w:id="245" w:name="_Toc441651608"/>
      <w:bookmarkStart w:id="246" w:name="_Toc442559919"/>
      <w:r w:rsidRPr="001934DB">
        <w:rPr>
          <w:rFonts w:cs="Arial"/>
        </w:rPr>
        <w:t>Увид у документацију</w:t>
      </w:r>
      <w:bookmarkEnd w:id="245"/>
      <w:bookmarkEnd w:id="246"/>
    </w:p>
    <w:p w:rsidR="00BC4423" w:rsidRPr="00BC4423" w:rsidRDefault="00BC4423" w:rsidP="00BC4423">
      <w:pPr>
        <w:rPr>
          <w:lang w:val="sr-Cyrl-RS"/>
        </w:rPr>
      </w:pPr>
    </w:p>
    <w:p w:rsidR="008D2B23" w:rsidRPr="001934DB" w:rsidRDefault="008D2B23" w:rsidP="008D2B23">
      <w:pPr>
        <w:pStyle w:val="KDParagraf"/>
        <w:spacing w:before="0"/>
        <w:rPr>
          <w:rFonts w:cs="Arial"/>
          <w:lang w:bidi="en-US"/>
        </w:rPr>
      </w:pPr>
      <w:r w:rsidRPr="001934D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1934DB" w:rsidRDefault="008D2B23" w:rsidP="008D2B23">
      <w:pPr>
        <w:pStyle w:val="KDParagraf"/>
        <w:spacing w:before="0"/>
        <w:rPr>
          <w:rFonts w:cs="Arial"/>
          <w:lang w:bidi="en-US"/>
        </w:rPr>
      </w:pPr>
      <w:r w:rsidRPr="001934DB">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1934DB" w:rsidRDefault="008D2B23" w:rsidP="008D2B23">
      <w:pPr>
        <w:pStyle w:val="KDParagraf"/>
        <w:spacing w:before="0"/>
        <w:rPr>
          <w:rFonts w:cs="Arial"/>
          <w:lang w:bidi="en-US"/>
        </w:rPr>
      </w:pPr>
    </w:p>
    <w:p w:rsidR="008D2B23" w:rsidRDefault="008D2B23" w:rsidP="00F417A2">
      <w:pPr>
        <w:pStyle w:val="KDPodnaslov2"/>
        <w:numPr>
          <w:ilvl w:val="1"/>
          <w:numId w:val="37"/>
        </w:numPr>
        <w:spacing w:before="0"/>
        <w:jc w:val="both"/>
        <w:rPr>
          <w:rFonts w:cs="Arial"/>
          <w:lang w:val="sr-Cyrl-RS"/>
        </w:rPr>
      </w:pPr>
      <w:bookmarkStart w:id="247" w:name="_Toc441651609"/>
      <w:bookmarkStart w:id="248" w:name="_Toc442559920"/>
      <w:r w:rsidRPr="001934DB">
        <w:rPr>
          <w:rFonts w:cs="Arial"/>
          <w:lang w:val="ru-RU"/>
        </w:rPr>
        <w:t>З</w:t>
      </w:r>
      <w:r w:rsidRPr="001934DB">
        <w:rPr>
          <w:rFonts w:cs="Arial"/>
        </w:rPr>
        <w:t>аштита права понуђача</w:t>
      </w:r>
      <w:bookmarkEnd w:id="247"/>
      <w:bookmarkEnd w:id="248"/>
    </w:p>
    <w:p w:rsidR="00BC4423" w:rsidRPr="00BC4423" w:rsidRDefault="00BC4423" w:rsidP="00BC4423">
      <w:pPr>
        <w:rPr>
          <w:lang w:val="sr-Cyrl-RS"/>
        </w:rPr>
      </w:pPr>
    </w:p>
    <w:p w:rsidR="00886827" w:rsidRPr="001934DB" w:rsidRDefault="00886827" w:rsidP="00886827">
      <w:pPr>
        <w:pStyle w:val="KDParagraf"/>
        <w:spacing w:before="0"/>
        <w:rPr>
          <w:rFonts w:cs="Arial"/>
          <w:lang w:bidi="en-US"/>
        </w:rPr>
      </w:pPr>
      <w:r w:rsidRPr="001934D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1934DB">
        <w:rPr>
          <w:rFonts w:cs="Arial"/>
          <w:lang w:bidi="en-US"/>
        </w:rPr>
        <w:t>о би се захтев сматрао потпуним</w:t>
      </w:r>
    </w:p>
    <w:p w:rsidR="00886827" w:rsidRPr="001934DB" w:rsidRDefault="00886827" w:rsidP="00886827">
      <w:pPr>
        <w:pStyle w:val="KDParagraf"/>
        <w:spacing w:before="0"/>
        <w:rPr>
          <w:rFonts w:cs="Arial"/>
          <w:lang w:bidi="en-US"/>
        </w:rPr>
      </w:pPr>
    </w:p>
    <w:p w:rsidR="00886827" w:rsidRPr="001934DB" w:rsidRDefault="00886827" w:rsidP="00886827">
      <w:pPr>
        <w:pStyle w:val="KDParagraf"/>
        <w:spacing w:before="0"/>
        <w:rPr>
          <w:rFonts w:cs="Arial"/>
          <w:b/>
          <w:lang w:bidi="en-US"/>
        </w:rPr>
      </w:pPr>
      <w:r w:rsidRPr="001934DB">
        <w:rPr>
          <w:rFonts w:cs="Arial"/>
          <w:b/>
          <w:lang w:bidi="en-US"/>
        </w:rPr>
        <w:t>Рокови и начин подношења захтева за заштиту права:</w:t>
      </w:r>
    </w:p>
    <w:p w:rsidR="00886827" w:rsidRPr="001934DB" w:rsidRDefault="00886827" w:rsidP="002E78A7">
      <w:pPr>
        <w:ind w:right="-19"/>
        <w:outlineLvl w:val="0"/>
        <w:rPr>
          <w:rFonts w:cs="Arial"/>
          <w:b/>
          <w:lang w:val="sr-Latn-RS"/>
        </w:rPr>
      </w:pPr>
      <w:r w:rsidRPr="001934DB">
        <w:rPr>
          <w:rFonts w:cs="Arial"/>
          <w:lang w:bidi="en-US"/>
        </w:rPr>
        <w:t xml:space="preserve">Захтев за заштиту права подноси се лично или путем поште на адресу: ЈП </w:t>
      </w:r>
      <w:r w:rsidR="001C6079" w:rsidRPr="001934DB">
        <w:rPr>
          <w:rFonts w:cs="Arial"/>
          <w:lang w:bidi="en-US"/>
        </w:rPr>
        <w:t xml:space="preserve">  </w:t>
      </w:r>
      <w:r w:rsidRPr="001934DB">
        <w:rPr>
          <w:rFonts w:cs="Arial"/>
          <w:lang w:bidi="en-US"/>
        </w:rPr>
        <w:t>„Електропривре</w:t>
      </w:r>
      <w:r w:rsidR="0009377A" w:rsidRPr="001934DB">
        <w:rPr>
          <w:rFonts w:cs="Arial"/>
          <w:lang w:bidi="en-US"/>
        </w:rPr>
        <w:t>да Србије“ Београд -</w:t>
      </w:r>
      <w:r w:rsidR="00C435F2" w:rsidRPr="001934DB">
        <w:rPr>
          <w:rFonts w:cs="Arial"/>
          <w:lang w:bidi="en-US"/>
        </w:rPr>
        <w:t xml:space="preserve"> </w:t>
      </w:r>
      <w:r w:rsidR="00C14152" w:rsidRPr="001934DB">
        <w:rPr>
          <w:rFonts w:cs="Arial"/>
          <w:lang w:bidi="en-US"/>
        </w:rPr>
        <w:t xml:space="preserve">огранак </w:t>
      </w:r>
      <w:r w:rsidR="003D5F71" w:rsidRPr="001934DB">
        <w:rPr>
          <w:rFonts w:cs="Arial"/>
          <w:lang w:bidi="en-US"/>
        </w:rPr>
        <w:t>ТЕНТ,</w:t>
      </w:r>
      <w:r w:rsidR="003D5F71" w:rsidRPr="001934DB">
        <w:rPr>
          <w:rFonts w:cs="Arial"/>
          <w:color w:val="00B0F0"/>
          <w:lang w:bidi="en-US"/>
        </w:rPr>
        <w:t xml:space="preserve"> </w:t>
      </w:r>
      <w:r w:rsidR="005B223E" w:rsidRPr="001934DB">
        <w:rPr>
          <w:rFonts w:cs="Arial"/>
        </w:rPr>
        <w:t>Богољуба Урошевића</w:t>
      </w:r>
      <w:r w:rsidR="005B223E" w:rsidRPr="001934DB">
        <w:rPr>
          <w:rFonts w:cs="Arial"/>
          <w:lang w:val="sr-Cyrl-RS"/>
        </w:rPr>
        <w:t>-</w:t>
      </w:r>
      <w:r w:rsidR="005B223E" w:rsidRPr="001934DB">
        <w:rPr>
          <w:rFonts w:cs="Arial"/>
        </w:rPr>
        <w:t xml:space="preserve">Црног , 11500 </w:t>
      </w:r>
      <w:r w:rsidR="005B223E" w:rsidRPr="001934DB">
        <w:rPr>
          <w:rFonts w:cs="Arial"/>
          <w:lang w:val="sr-Cyrl-RS"/>
        </w:rPr>
        <w:t xml:space="preserve">Обреновац, </w:t>
      </w:r>
      <w:r w:rsidR="005B223E" w:rsidRPr="001934DB">
        <w:rPr>
          <w:rFonts w:cs="Arial"/>
          <w:lang w:val="sr-Cyrl-CS"/>
        </w:rPr>
        <w:t>број</w:t>
      </w:r>
      <w:r w:rsidR="005B223E" w:rsidRPr="001934DB">
        <w:rPr>
          <w:rFonts w:cs="Arial"/>
        </w:rPr>
        <w:t xml:space="preserve"> 44</w:t>
      </w:r>
      <w:r w:rsidR="003D5F71" w:rsidRPr="001934DB">
        <w:rPr>
          <w:rFonts w:cs="Arial"/>
          <w:color w:val="00B0F0"/>
          <w:lang w:bidi="en-US"/>
        </w:rPr>
        <w:t xml:space="preserve">, </w:t>
      </w:r>
      <w:r w:rsidRPr="001934DB">
        <w:rPr>
          <w:rFonts w:cs="Arial"/>
          <w:lang w:bidi="en-US"/>
        </w:rPr>
        <w:t>са назнаком Захте</w:t>
      </w:r>
      <w:r w:rsidR="0071255F">
        <w:rPr>
          <w:rFonts w:cs="Arial"/>
          <w:lang w:bidi="en-US"/>
        </w:rPr>
        <w:t xml:space="preserve">в за заштиту права за ЈН добара - </w:t>
      </w:r>
      <w:r w:rsidR="0071255F" w:rsidRPr="001934DB">
        <w:rPr>
          <w:rFonts w:cs="Arial"/>
          <w:lang w:val="sr-Cyrl-RS"/>
        </w:rPr>
        <w:t>Техничке хемикалије за лабораторију</w:t>
      </w:r>
      <w:r w:rsidR="005B223E" w:rsidRPr="001934DB">
        <w:rPr>
          <w:rFonts w:cs="Arial"/>
          <w:lang w:val="sr-Cyrl-RS" w:bidi="en-US"/>
        </w:rPr>
        <w:t xml:space="preserve">, </w:t>
      </w:r>
      <w:r w:rsidRPr="001934DB">
        <w:rPr>
          <w:rFonts w:cs="Arial"/>
          <w:lang w:bidi="en-US"/>
        </w:rPr>
        <w:t xml:space="preserve"> бр.ЈН.</w:t>
      </w:r>
      <w:r w:rsidR="005B223E" w:rsidRPr="001934DB">
        <w:rPr>
          <w:rFonts w:cs="Arial"/>
          <w:b/>
          <w:lang w:val="sr-Latn-RS"/>
        </w:rPr>
        <w:t xml:space="preserve"> </w:t>
      </w:r>
      <w:r w:rsidR="002E78A7" w:rsidRPr="002E78A7">
        <w:rPr>
          <w:rFonts w:cs="Arial"/>
          <w:b/>
          <w:lang w:val="sr-Latn-RS"/>
        </w:rPr>
        <w:t>3000/0114/2016 (542/2016, 558/2016)</w:t>
      </w:r>
      <w:r w:rsidR="002E78A7">
        <w:rPr>
          <w:rFonts w:cs="Arial"/>
          <w:lang w:val="sr-Cyrl-RS"/>
        </w:rPr>
        <w:t>,</w:t>
      </w:r>
      <w:r w:rsidR="002E78A7" w:rsidRPr="002E78A7">
        <w:rPr>
          <w:rFonts w:cs="Arial"/>
          <w:lang w:bidi="en-US"/>
        </w:rPr>
        <w:t xml:space="preserve"> </w:t>
      </w:r>
      <w:r w:rsidRPr="001934DB">
        <w:rPr>
          <w:rFonts w:cs="Arial"/>
          <w:lang w:bidi="en-US"/>
        </w:rPr>
        <w:t xml:space="preserve">а копија се истовремено доставља Републичкој </w:t>
      </w:r>
      <w:r w:rsidR="001C6079" w:rsidRPr="001934DB">
        <w:rPr>
          <w:rFonts w:cs="Arial"/>
          <w:lang w:bidi="en-US"/>
        </w:rPr>
        <w:t xml:space="preserve"> </w:t>
      </w:r>
      <w:r w:rsidRPr="001934DB">
        <w:rPr>
          <w:rFonts w:cs="Arial"/>
          <w:lang w:bidi="en-US"/>
        </w:rPr>
        <w:t>комисији.Захтев за заштиту права се може доставити и путем електронске поште на e-</w:t>
      </w:r>
      <w:r w:rsidR="002E78A7">
        <w:rPr>
          <w:rFonts w:cs="Arial"/>
          <w:lang w:bidi="en-US"/>
        </w:rPr>
        <w:t xml:space="preserve"> </w:t>
      </w:r>
      <w:r w:rsidRPr="001934DB">
        <w:rPr>
          <w:rFonts w:cs="Arial"/>
          <w:lang w:bidi="en-US"/>
        </w:rPr>
        <w:t>mail:</w:t>
      </w:r>
      <w:r w:rsidR="002E78A7" w:rsidRPr="002E78A7">
        <w:rPr>
          <w:rFonts w:cs="Arial"/>
        </w:rPr>
        <w:t xml:space="preserve"> </w:t>
      </w:r>
      <w:hyperlink r:id="rId173" w:history="1">
        <w:r w:rsidR="002E78A7" w:rsidRPr="009828E1">
          <w:rPr>
            <w:rStyle w:val="Hyperlink"/>
            <w:rFonts w:cs="Arial"/>
          </w:rPr>
          <w:t>miljan.pekovic</w:t>
        </w:r>
        <w:r w:rsidR="002E78A7" w:rsidRPr="009828E1">
          <w:rPr>
            <w:rStyle w:val="Hyperlink"/>
            <w:rFonts w:cs="Arial"/>
            <w:lang w:val="ru-RU"/>
          </w:rPr>
          <w:t>@</w:t>
        </w:r>
        <w:r w:rsidR="002E78A7" w:rsidRPr="009828E1">
          <w:rPr>
            <w:rStyle w:val="Hyperlink"/>
            <w:rFonts w:cs="Arial"/>
          </w:rPr>
          <w:t>eps.rs</w:t>
        </w:r>
      </w:hyperlink>
      <w:r w:rsidR="00404B26" w:rsidRPr="001934DB">
        <w:rPr>
          <w:rFonts w:cs="Arial"/>
          <w:lang w:bidi="en-US"/>
        </w:rPr>
        <w:t>,</w:t>
      </w:r>
      <w:r w:rsidRPr="001934DB">
        <w:rPr>
          <w:rFonts w:cs="Arial"/>
          <w:lang w:bidi="en-US"/>
        </w:rPr>
        <w:t xml:space="preserve"> радним данима (понедељак-петак) од </w:t>
      </w:r>
      <w:r w:rsidR="0009377A" w:rsidRPr="001934DB">
        <w:rPr>
          <w:rFonts w:cs="Arial"/>
          <w:lang w:bidi="en-US"/>
        </w:rPr>
        <w:t>7</w:t>
      </w:r>
      <w:r w:rsidR="008824F8" w:rsidRPr="001934DB">
        <w:rPr>
          <w:rFonts w:cs="Arial"/>
          <w:lang w:bidi="en-US"/>
        </w:rPr>
        <w:t>,00 до 1</w:t>
      </w:r>
      <w:r w:rsidR="0009377A" w:rsidRPr="001934DB">
        <w:rPr>
          <w:rFonts w:cs="Arial"/>
          <w:lang w:bidi="en-US"/>
        </w:rPr>
        <w:t>4</w:t>
      </w:r>
      <w:r w:rsidRPr="001934DB">
        <w:rPr>
          <w:rFonts w:cs="Arial"/>
          <w:lang w:bidi="en-US"/>
        </w:rPr>
        <w:t>,00 часова.</w:t>
      </w:r>
    </w:p>
    <w:p w:rsidR="00886827" w:rsidRPr="001934DB" w:rsidRDefault="00886827" w:rsidP="008824F8">
      <w:pPr>
        <w:pStyle w:val="KDParagraf"/>
        <w:spacing w:before="0"/>
        <w:rPr>
          <w:rFonts w:cs="Arial"/>
          <w:lang w:bidi="en-US"/>
        </w:rPr>
      </w:pPr>
      <w:r w:rsidRPr="001934D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1934DB" w:rsidRDefault="00886827" w:rsidP="008824F8">
      <w:pPr>
        <w:pStyle w:val="KDParagraf"/>
        <w:spacing w:before="0"/>
        <w:rPr>
          <w:rFonts w:cs="Arial"/>
          <w:lang w:bidi="en-US"/>
        </w:rPr>
      </w:pPr>
      <w:r w:rsidRPr="001934D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1934DB">
        <w:rPr>
          <w:rFonts w:cs="Arial"/>
          <w:b/>
          <w:color w:val="0D0D0D" w:themeColor="text1" w:themeTint="F2"/>
          <w:lang w:bidi="en-US"/>
        </w:rPr>
        <w:t>7 (седам</w:t>
      </w:r>
      <w:r w:rsidR="007C43F5" w:rsidRPr="001934DB">
        <w:rPr>
          <w:rFonts w:cs="Arial"/>
          <w:b/>
          <w:color w:val="0D0D0D" w:themeColor="text1" w:themeTint="F2"/>
          <w:lang w:bidi="en-US"/>
        </w:rPr>
        <w:t xml:space="preserve">) </w:t>
      </w:r>
      <w:r w:rsidRPr="001934DB">
        <w:rPr>
          <w:rFonts w:cs="Arial"/>
          <w:b/>
          <w:color w:val="0D0D0D" w:themeColor="text1" w:themeTint="F2"/>
          <w:lang w:bidi="en-US"/>
        </w:rPr>
        <w:t>дана</w:t>
      </w:r>
      <w:r w:rsidR="00495DC5" w:rsidRPr="001934DB">
        <w:rPr>
          <w:rFonts w:cs="Arial"/>
          <w:b/>
          <w:color w:val="0D0D0D" w:themeColor="text1" w:themeTint="F2"/>
          <w:lang w:bidi="en-US"/>
        </w:rPr>
        <w:t xml:space="preserve"> </w:t>
      </w:r>
      <w:r w:rsidRPr="001934DB">
        <w:rPr>
          <w:rFonts w:cs="Arial"/>
          <w:lang w:bidi="en-US"/>
        </w:rPr>
        <w:t xml:space="preserve">пре истека рока за </w:t>
      </w:r>
      <w:r w:rsidRPr="001934DB">
        <w:rPr>
          <w:rFonts w:cs="Arial"/>
          <w:lang w:bidi="en-US"/>
        </w:rPr>
        <w:lastRenderedPageBreak/>
        <w:t xml:space="preserve">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1934DB" w:rsidRDefault="00886827" w:rsidP="00886827">
      <w:pPr>
        <w:pStyle w:val="KDParagraf"/>
        <w:spacing w:before="0"/>
        <w:rPr>
          <w:rFonts w:cs="Arial"/>
          <w:lang w:bidi="en-US"/>
        </w:rPr>
      </w:pPr>
      <w:r w:rsidRPr="001934D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1934DB" w:rsidRDefault="00886827" w:rsidP="00886827">
      <w:pPr>
        <w:pStyle w:val="KDParagraf"/>
        <w:spacing w:before="0"/>
        <w:rPr>
          <w:rFonts w:cs="Arial"/>
          <w:lang w:bidi="en-US"/>
        </w:rPr>
      </w:pPr>
      <w:r w:rsidRPr="001934DB">
        <w:rPr>
          <w:rFonts w:cs="Arial"/>
          <w:lang w:bidi="en-US"/>
        </w:rPr>
        <w:t>После доношења одлуке о додели уговора</w:t>
      </w:r>
      <w:r w:rsidR="008F7F28" w:rsidRPr="001934DB">
        <w:rPr>
          <w:rFonts w:cs="Arial"/>
          <w:lang w:bidi="en-US"/>
        </w:rPr>
        <w:t>и</w:t>
      </w:r>
      <w:r w:rsidRPr="001934DB">
        <w:rPr>
          <w:rFonts w:cs="Arial"/>
          <w:lang w:bidi="en-US"/>
        </w:rPr>
        <w:t xml:space="preserve"> одлуке о обустави поступка, рок за подношење захтева за заштиту права је </w:t>
      </w:r>
      <w:r w:rsidR="0008263C" w:rsidRPr="001934DB">
        <w:rPr>
          <w:rFonts w:cs="Arial"/>
          <w:lang w:bidi="en-US"/>
        </w:rPr>
        <w:t>10</w:t>
      </w:r>
      <w:r w:rsidR="008F7F28" w:rsidRPr="001934DB">
        <w:rPr>
          <w:rFonts w:cs="Arial"/>
          <w:lang w:bidi="en-US"/>
        </w:rPr>
        <w:t xml:space="preserve"> (</w:t>
      </w:r>
      <w:r w:rsidR="0008263C" w:rsidRPr="001934DB">
        <w:rPr>
          <w:rFonts w:cs="Arial"/>
          <w:lang w:bidi="en-US"/>
        </w:rPr>
        <w:t>десет</w:t>
      </w:r>
      <w:r w:rsidR="008F7F28" w:rsidRPr="001934DB">
        <w:rPr>
          <w:rFonts w:cs="Arial"/>
          <w:lang w:bidi="en-US"/>
        </w:rPr>
        <w:t>)</w:t>
      </w:r>
      <w:r w:rsidRPr="001934DB">
        <w:rPr>
          <w:rFonts w:cs="Arial"/>
          <w:lang w:bidi="en-US"/>
        </w:rPr>
        <w:t xml:space="preserve"> дана од дана објављивања одлуке на Порталу јавних набавки. </w:t>
      </w:r>
    </w:p>
    <w:p w:rsidR="00886827" w:rsidRPr="001934DB" w:rsidRDefault="00886827" w:rsidP="00886827">
      <w:pPr>
        <w:pStyle w:val="KDParagraf"/>
        <w:spacing w:before="0"/>
        <w:rPr>
          <w:rFonts w:cs="Arial"/>
          <w:lang w:bidi="en-US"/>
        </w:rPr>
      </w:pPr>
      <w:r w:rsidRPr="001934DB">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1934DB" w:rsidRDefault="00886827" w:rsidP="008824F8">
      <w:pPr>
        <w:pStyle w:val="KDParagraf"/>
        <w:spacing w:before="0"/>
        <w:rPr>
          <w:rFonts w:cs="Arial"/>
          <w:lang w:val="sr-Cyrl-CS" w:bidi="en-US"/>
        </w:rPr>
      </w:pPr>
      <w:r w:rsidRPr="001934DB">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2E78A7" w:rsidRDefault="008824F8" w:rsidP="00886827">
      <w:pPr>
        <w:pStyle w:val="KDParagraf"/>
        <w:spacing w:before="0"/>
        <w:rPr>
          <w:rFonts w:cs="Arial"/>
          <w:lang w:val="sr-Cyrl-RS" w:bidi="en-US"/>
        </w:rPr>
      </w:pPr>
      <w:r w:rsidRPr="001934DB">
        <w:rPr>
          <w:rFonts w:cs="Arial"/>
          <w:lang w:val="sr-Cyrl-CS" w:bidi="en-US"/>
        </w:rPr>
        <w:t>Н</w:t>
      </w:r>
      <w:r w:rsidRPr="001934D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1934DB">
        <w:rPr>
          <w:rFonts w:cs="Arial"/>
          <w:lang w:eastAsia="sr-Latn-CS"/>
        </w:rPr>
        <w:t xml:space="preserve"> тад</w:t>
      </w:r>
      <w:r w:rsidRPr="001934D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1934DB" w:rsidRDefault="00886827" w:rsidP="00886827">
      <w:pPr>
        <w:pStyle w:val="KDParagraf"/>
        <w:spacing w:before="0"/>
        <w:rPr>
          <w:rFonts w:cs="Arial"/>
          <w:lang w:bidi="en-US"/>
        </w:rPr>
      </w:pPr>
      <w:r w:rsidRPr="001934DB">
        <w:rPr>
          <w:rFonts w:cs="Arial"/>
          <w:b/>
          <w:lang w:bidi="en-US"/>
        </w:rPr>
        <w:t>Детаљно упутство о садржини потпуног захтева за заштиту права</w:t>
      </w:r>
      <w:r w:rsidRPr="001934DB">
        <w:rPr>
          <w:rFonts w:cs="Arial"/>
          <w:lang w:bidi="en-US"/>
        </w:rPr>
        <w:t xml:space="preserve"> у складу са чланом   151. став 1. тач. 1) – 7) ЗЈН:</w:t>
      </w:r>
    </w:p>
    <w:p w:rsidR="00886827" w:rsidRPr="001934DB" w:rsidRDefault="00886827" w:rsidP="00886827">
      <w:pPr>
        <w:pStyle w:val="KDParagraf"/>
        <w:spacing w:before="0"/>
        <w:rPr>
          <w:rFonts w:cs="Arial"/>
          <w:lang w:bidi="en-US"/>
        </w:rPr>
      </w:pPr>
      <w:r w:rsidRPr="001934DB">
        <w:rPr>
          <w:rFonts w:cs="Arial"/>
          <w:lang w:bidi="en-US"/>
        </w:rPr>
        <w:t>Захтев за заштиту права садржи:</w:t>
      </w:r>
    </w:p>
    <w:p w:rsidR="00886827" w:rsidRPr="001934DB" w:rsidRDefault="00886827" w:rsidP="00886827">
      <w:pPr>
        <w:pStyle w:val="KDParagraf"/>
        <w:spacing w:before="0"/>
        <w:rPr>
          <w:rFonts w:cs="Arial"/>
          <w:lang w:bidi="en-US"/>
        </w:rPr>
      </w:pPr>
      <w:r w:rsidRPr="001934DB">
        <w:rPr>
          <w:rFonts w:cs="Arial"/>
          <w:lang w:bidi="en-US"/>
        </w:rPr>
        <w:t>1) назив и адресу подносиоца захтева и лице за контакт</w:t>
      </w:r>
    </w:p>
    <w:p w:rsidR="00886827" w:rsidRPr="001934DB" w:rsidRDefault="00886827" w:rsidP="00886827">
      <w:pPr>
        <w:pStyle w:val="KDParagraf"/>
        <w:spacing w:before="0"/>
        <w:rPr>
          <w:rFonts w:cs="Arial"/>
          <w:lang w:bidi="en-US"/>
        </w:rPr>
      </w:pPr>
      <w:r w:rsidRPr="001934DB">
        <w:rPr>
          <w:rFonts w:cs="Arial"/>
          <w:lang w:bidi="en-US"/>
        </w:rPr>
        <w:t>2) назив и адресу наручиоца</w:t>
      </w:r>
    </w:p>
    <w:p w:rsidR="00886827" w:rsidRPr="001934DB" w:rsidRDefault="00886827" w:rsidP="00886827">
      <w:pPr>
        <w:pStyle w:val="KDParagraf"/>
        <w:spacing w:before="0"/>
        <w:rPr>
          <w:rFonts w:cs="Arial"/>
          <w:lang w:bidi="en-US"/>
        </w:rPr>
      </w:pPr>
      <w:r w:rsidRPr="001934DB">
        <w:rPr>
          <w:rFonts w:cs="Arial"/>
          <w:lang w:bidi="en-US"/>
        </w:rPr>
        <w:t>3) податке о јавној набавци која је предмет захтева, односно о одлуци наручиоца</w:t>
      </w:r>
    </w:p>
    <w:p w:rsidR="00886827" w:rsidRPr="001934DB" w:rsidRDefault="00886827" w:rsidP="00886827">
      <w:pPr>
        <w:pStyle w:val="KDParagraf"/>
        <w:spacing w:before="0"/>
        <w:rPr>
          <w:rFonts w:cs="Arial"/>
          <w:lang w:bidi="en-US"/>
        </w:rPr>
      </w:pPr>
      <w:r w:rsidRPr="001934DB">
        <w:rPr>
          <w:rFonts w:cs="Arial"/>
          <w:lang w:bidi="en-US"/>
        </w:rPr>
        <w:t>4) повреде прописа којима се уређује поступак јавне набавке</w:t>
      </w:r>
    </w:p>
    <w:p w:rsidR="00886827" w:rsidRPr="001934DB" w:rsidRDefault="00886827" w:rsidP="00886827">
      <w:pPr>
        <w:pStyle w:val="KDParagraf"/>
        <w:spacing w:before="0"/>
        <w:rPr>
          <w:rFonts w:cs="Arial"/>
          <w:lang w:bidi="en-US"/>
        </w:rPr>
      </w:pPr>
      <w:r w:rsidRPr="001934DB">
        <w:rPr>
          <w:rFonts w:cs="Arial"/>
          <w:lang w:bidi="en-US"/>
        </w:rPr>
        <w:t>5) чињенице и доказе којима се повреде доказују</w:t>
      </w:r>
    </w:p>
    <w:p w:rsidR="00886827" w:rsidRPr="001934DB" w:rsidRDefault="00886827" w:rsidP="00886827">
      <w:pPr>
        <w:pStyle w:val="KDParagraf"/>
        <w:spacing w:before="0"/>
        <w:rPr>
          <w:rFonts w:cs="Arial"/>
          <w:lang w:bidi="en-US"/>
        </w:rPr>
      </w:pPr>
      <w:r w:rsidRPr="001934DB">
        <w:rPr>
          <w:rFonts w:cs="Arial"/>
          <w:lang w:bidi="en-US"/>
        </w:rPr>
        <w:t>6) потврду о уплати таксе из члана 156. ЗЈН</w:t>
      </w:r>
    </w:p>
    <w:p w:rsidR="00886827" w:rsidRPr="001934DB" w:rsidRDefault="00886827" w:rsidP="00886827">
      <w:pPr>
        <w:pStyle w:val="KDParagraf"/>
        <w:spacing w:before="0"/>
        <w:rPr>
          <w:rFonts w:cs="Arial"/>
          <w:lang w:bidi="en-US"/>
        </w:rPr>
      </w:pPr>
      <w:r w:rsidRPr="001934DB">
        <w:rPr>
          <w:rFonts w:cs="Arial"/>
          <w:lang w:bidi="en-US"/>
        </w:rPr>
        <w:t>7) потпис подносиоца.</w:t>
      </w:r>
    </w:p>
    <w:p w:rsidR="008824F8" w:rsidRPr="001934DB" w:rsidRDefault="008824F8" w:rsidP="00886827">
      <w:pPr>
        <w:pStyle w:val="KDParagraf"/>
        <w:spacing w:before="0"/>
        <w:rPr>
          <w:rFonts w:cs="Arial"/>
          <w:b/>
          <w:lang w:val="sr-Cyrl-CS" w:bidi="en-US"/>
        </w:rPr>
      </w:pPr>
    </w:p>
    <w:p w:rsidR="00886827" w:rsidRPr="001934DB" w:rsidRDefault="00886827" w:rsidP="00886827">
      <w:pPr>
        <w:pStyle w:val="KDParagraf"/>
        <w:spacing w:before="0"/>
        <w:rPr>
          <w:rFonts w:cs="Arial"/>
          <w:b/>
          <w:lang w:bidi="en-US"/>
        </w:rPr>
      </w:pPr>
      <w:r w:rsidRPr="001934DB">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1934DB" w:rsidRDefault="00886827" w:rsidP="00886827">
      <w:pPr>
        <w:pStyle w:val="KDParagraf"/>
        <w:spacing w:before="0"/>
        <w:rPr>
          <w:rFonts w:cs="Arial"/>
          <w:lang w:bidi="en-US"/>
        </w:rPr>
      </w:pPr>
      <w:r w:rsidRPr="001934DB">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1934DB" w:rsidRDefault="00886827" w:rsidP="00886827">
      <w:pPr>
        <w:pStyle w:val="KDParagraf"/>
        <w:spacing w:before="0"/>
        <w:rPr>
          <w:rFonts w:cs="Arial"/>
          <w:lang w:bidi="en-US"/>
        </w:rPr>
      </w:pPr>
      <w:r w:rsidRPr="001934DB">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1934DB" w:rsidRDefault="00886827" w:rsidP="00886827">
      <w:pPr>
        <w:pStyle w:val="KDParagraf"/>
        <w:spacing w:before="0"/>
        <w:rPr>
          <w:rFonts w:cs="Arial"/>
          <w:lang w:bidi="en-US"/>
        </w:rPr>
      </w:pPr>
    </w:p>
    <w:p w:rsidR="00886827" w:rsidRPr="001934DB" w:rsidRDefault="00886827" w:rsidP="00886827">
      <w:pPr>
        <w:pStyle w:val="KDParagraf"/>
        <w:spacing w:before="0"/>
        <w:rPr>
          <w:rFonts w:cs="Arial"/>
          <w:b/>
          <w:lang w:bidi="en-US"/>
        </w:rPr>
      </w:pPr>
      <w:r w:rsidRPr="001934DB">
        <w:rPr>
          <w:rFonts w:cs="Arial"/>
          <w:b/>
          <w:lang w:bidi="en-US"/>
        </w:rPr>
        <w:t>Износ таксе из члана 156. став 1. тач. 1)- 3) ЗЈН:</w:t>
      </w:r>
    </w:p>
    <w:p w:rsidR="0008263C" w:rsidRPr="001934DB" w:rsidRDefault="008824F8" w:rsidP="008824F8">
      <w:pPr>
        <w:pStyle w:val="KDParagraf"/>
        <w:spacing w:before="0"/>
        <w:rPr>
          <w:rFonts w:cs="Arial"/>
          <w:lang w:bidi="en-US"/>
        </w:rPr>
      </w:pPr>
      <w:r w:rsidRPr="001934DB">
        <w:rPr>
          <w:rFonts w:cs="Arial"/>
        </w:rPr>
        <w:t xml:space="preserve">Подносилац захтева за заштиту права дужан је да на рачун буџета Републике Србије (број рачуна: </w:t>
      </w:r>
      <w:r w:rsidRPr="001934DB">
        <w:rPr>
          <w:rFonts w:cs="Arial"/>
          <w:lang w:val="ru-RU"/>
        </w:rPr>
        <w:t>840-</w:t>
      </w:r>
      <w:r w:rsidRPr="001934DB">
        <w:rPr>
          <w:rFonts w:cs="Arial"/>
          <w:bCs/>
          <w:iCs/>
        </w:rPr>
        <w:t>30678845-06</w:t>
      </w:r>
      <w:r w:rsidRPr="001934DB">
        <w:rPr>
          <w:rFonts w:cs="Arial"/>
        </w:rPr>
        <w:t xml:space="preserve">, шифра плаћања 153 или 253, позив на број </w:t>
      </w:r>
      <w:r w:rsidR="002E78A7" w:rsidRPr="001934DB">
        <w:rPr>
          <w:rFonts w:cs="Arial"/>
          <w:lang w:val="sr-Latn-RS"/>
        </w:rPr>
        <w:t>3000/</w:t>
      </w:r>
      <w:r w:rsidR="002E78A7">
        <w:rPr>
          <w:rFonts w:cs="Arial"/>
          <w:lang w:val="sr-Latn-RS"/>
        </w:rPr>
        <w:t>0114</w:t>
      </w:r>
      <w:r w:rsidR="002E78A7" w:rsidRPr="001934DB">
        <w:rPr>
          <w:rFonts w:cs="Arial"/>
          <w:lang w:val="sr-Latn-RS"/>
        </w:rPr>
        <w:t>/2016</w:t>
      </w:r>
      <w:r w:rsidR="002E78A7">
        <w:rPr>
          <w:rFonts w:cs="Arial"/>
          <w:lang w:val="sr-Latn-RS"/>
        </w:rPr>
        <w:t xml:space="preserve"> </w:t>
      </w:r>
      <w:r w:rsidR="002E78A7" w:rsidRPr="001934DB">
        <w:rPr>
          <w:rFonts w:cs="Arial"/>
          <w:lang w:val="sr-Latn-RS"/>
        </w:rPr>
        <w:t>(</w:t>
      </w:r>
      <w:r w:rsidR="002E78A7">
        <w:rPr>
          <w:rFonts w:cs="Arial"/>
          <w:lang w:val="sr-Latn-RS"/>
        </w:rPr>
        <w:t>542</w:t>
      </w:r>
      <w:r w:rsidR="002E78A7" w:rsidRPr="001934DB">
        <w:rPr>
          <w:rFonts w:cs="Arial"/>
          <w:lang w:val="sr-Latn-RS"/>
        </w:rPr>
        <w:t>/2016</w:t>
      </w:r>
      <w:r w:rsidR="002E78A7">
        <w:rPr>
          <w:rFonts w:cs="Arial"/>
          <w:lang w:val="sr-Latn-RS"/>
        </w:rPr>
        <w:t>, 558/2016)</w:t>
      </w:r>
      <w:r w:rsidR="002E78A7">
        <w:rPr>
          <w:rFonts w:cs="Arial"/>
          <w:lang w:val="sr-Cyrl-RS"/>
        </w:rPr>
        <w:t xml:space="preserve">, </w:t>
      </w:r>
      <w:r w:rsidRPr="001934DB">
        <w:rPr>
          <w:rFonts w:cs="Arial"/>
        </w:rPr>
        <w:t>сврха: ЗЗП, ЈП ЕПС</w:t>
      </w:r>
      <w:r w:rsidRPr="001934DB">
        <w:rPr>
          <w:rFonts w:cs="Arial"/>
          <w:lang w:val="sr-Cyrl-CS"/>
        </w:rPr>
        <w:t xml:space="preserve"> </w:t>
      </w:r>
      <w:r w:rsidR="00DA1BA8" w:rsidRPr="001934DB">
        <w:rPr>
          <w:rFonts w:cs="Arial"/>
          <w:lang w:val="sr-Cyrl-CS"/>
        </w:rPr>
        <w:t>Београд-огранак ТЕНТ Београд-Обреновац</w:t>
      </w:r>
      <w:r w:rsidRPr="001934DB">
        <w:rPr>
          <w:rFonts w:cs="Arial"/>
        </w:rPr>
        <w:t xml:space="preserve">, јн. бр. </w:t>
      </w:r>
      <w:r w:rsidR="002E78A7" w:rsidRPr="001934DB">
        <w:rPr>
          <w:rFonts w:cs="Arial"/>
          <w:lang w:val="sr-Latn-RS"/>
        </w:rPr>
        <w:t>3000/</w:t>
      </w:r>
      <w:r w:rsidR="002E78A7">
        <w:rPr>
          <w:rFonts w:cs="Arial"/>
          <w:lang w:val="sr-Latn-RS"/>
        </w:rPr>
        <w:t>0114</w:t>
      </w:r>
      <w:r w:rsidR="002E78A7" w:rsidRPr="001934DB">
        <w:rPr>
          <w:rFonts w:cs="Arial"/>
          <w:lang w:val="sr-Latn-RS"/>
        </w:rPr>
        <w:t>/2016</w:t>
      </w:r>
      <w:r w:rsidR="002E78A7">
        <w:rPr>
          <w:rFonts w:cs="Arial"/>
          <w:lang w:val="sr-Latn-RS"/>
        </w:rPr>
        <w:t xml:space="preserve"> </w:t>
      </w:r>
      <w:r w:rsidR="002E78A7" w:rsidRPr="001934DB">
        <w:rPr>
          <w:rFonts w:cs="Arial"/>
          <w:lang w:val="sr-Latn-RS"/>
        </w:rPr>
        <w:t>(</w:t>
      </w:r>
      <w:r w:rsidR="002E78A7">
        <w:rPr>
          <w:rFonts w:cs="Arial"/>
          <w:lang w:val="sr-Latn-RS"/>
        </w:rPr>
        <w:t>542</w:t>
      </w:r>
      <w:r w:rsidR="002E78A7" w:rsidRPr="001934DB">
        <w:rPr>
          <w:rFonts w:cs="Arial"/>
          <w:lang w:val="sr-Latn-RS"/>
        </w:rPr>
        <w:t>/2016</w:t>
      </w:r>
      <w:r w:rsidR="002E78A7">
        <w:rPr>
          <w:rFonts w:cs="Arial"/>
          <w:lang w:val="sr-Latn-RS"/>
        </w:rPr>
        <w:t>, 558/2016)</w:t>
      </w:r>
      <w:r w:rsidR="002E78A7">
        <w:rPr>
          <w:rFonts w:cs="Arial"/>
          <w:lang w:val="sr-Cyrl-RS"/>
        </w:rPr>
        <w:t xml:space="preserve">, </w:t>
      </w:r>
      <w:r w:rsidRPr="001934DB">
        <w:rPr>
          <w:rFonts w:cs="Arial"/>
        </w:rPr>
        <w:t>прималац уплате: буџет Републике Србије) уплати таксу</w:t>
      </w:r>
      <w:r w:rsidR="00886827" w:rsidRPr="001934DB">
        <w:rPr>
          <w:rFonts w:cs="Arial"/>
          <w:lang w:bidi="en-US"/>
        </w:rPr>
        <w:t xml:space="preserve"> од: </w:t>
      </w:r>
    </w:p>
    <w:p w:rsidR="0008263C" w:rsidRPr="001934DB" w:rsidRDefault="0008263C" w:rsidP="008824F8">
      <w:pPr>
        <w:pStyle w:val="KDParagraf"/>
        <w:spacing w:before="0"/>
        <w:rPr>
          <w:rFonts w:cs="Arial"/>
          <w:lang w:bidi="en-US"/>
        </w:rPr>
      </w:pPr>
    </w:p>
    <w:p w:rsidR="0008263C" w:rsidRPr="001934DB" w:rsidRDefault="0008263C" w:rsidP="0008263C">
      <w:pPr>
        <w:pStyle w:val="KDParagraf"/>
        <w:spacing w:before="0"/>
        <w:rPr>
          <w:rFonts w:cs="Arial"/>
          <w:lang w:bidi="en-US"/>
        </w:rPr>
      </w:pPr>
      <w:r w:rsidRPr="001934DB">
        <w:rPr>
          <w:rFonts w:cs="Arial"/>
          <w:lang w:bidi="en-US"/>
        </w:rPr>
        <w:t>1) 120.000 динара ако се захтев за заштиту права подноси пре отварања понуда</w:t>
      </w:r>
      <w:r w:rsidR="002D28EB" w:rsidRPr="001934DB">
        <w:rPr>
          <w:rFonts w:cs="Arial"/>
          <w:lang w:val="sr-Cyrl-RS" w:bidi="en-US"/>
        </w:rPr>
        <w:t>.</w:t>
      </w:r>
      <w:r w:rsidRPr="001934DB">
        <w:rPr>
          <w:rFonts w:cs="Arial"/>
          <w:lang w:bidi="en-US"/>
        </w:rPr>
        <w:t xml:space="preserve"> </w:t>
      </w:r>
    </w:p>
    <w:p w:rsidR="0008263C" w:rsidRPr="001934DB" w:rsidRDefault="0095442E" w:rsidP="0008263C">
      <w:pPr>
        <w:pStyle w:val="KDParagraf"/>
        <w:spacing w:before="0"/>
        <w:rPr>
          <w:rFonts w:cs="Arial"/>
          <w:lang w:bidi="en-US"/>
        </w:rPr>
      </w:pPr>
      <w:r w:rsidRPr="001934DB">
        <w:rPr>
          <w:rFonts w:cs="Arial"/>
          <w:lang w:val="sr-Cyrl-RS" w:bidi="en-US"/>
        </w:rPr>
        <w:t>2</w:t>
      </w:r>
      <w:r w:rsidR="0008263C" w:rsidRPr="001934DB">
        <w:rPr>
          <w:rFonts w:cs="Arial"/>
          <w:lang w:bidi="en-US"/>
        </w:rPr>
        <w:t xml:space="preserve">) 120.000 динара ако се захтев за заштиту права подноси након отварања понуда </w:t>
      </w:r>
    </w:p>
    <w:p w:rsidR="00886827" w:rsidRPr="001934DB" w:rsidRDefault="00886827" w:rsidP="00091BB0">
      <w:pPr>
        <w:pStyle w:val="KDParagraf"/>
        <w:spacing w:before="0"/>
        <w:rPr>
          <w:rFonts w:cs="Arial"/>
          <w:lang w:bidi="en-US"/>
        </w:rPr>
      </w:pPr>
      <w:r w:rsidRPr="001934DB">
        <w:rPr>
          <w:rFonts w:cs="Arial"/>
          <w:lang w:bidi="en-US"/>
        </w:rPr>
        <w:t>Свака странка у поступку сноси трошкове које проузрокује својим радњама.</w:t>
      </w:r>
    </w:p>
    <w:p w:rsidR="00886827" w:rsidRPr="001934DB" w:rsidRDefault="00886827" w:rsidP="00886827">
      <w:pPr>
        <w:pStyle w:val="KDParagraf"/>
        <w:spacing w:before="0"/>
        <w:rPr>
          <w:rFonts w:cs="Arial"/>
          <w:lang w:bidi="en-US"/>
        </w:rPr>
      </w:pPr>
      <w:r w:rsidRPr="001934D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1934DB" w:rsidRDefault="00886827" w:rsidP="00886827">
      <w:pPr>
        <w:pStyle w:val="KDParagraf"/>
        <w:spacing w:before="0"/>
        <w:rPr>
          <w:rFonts w:cs="Arial"/>
          <w:lang w:bidi="en-US"/>
        </w:rPr>
      </w:pPr>
      <w:r w:rsidRPr="001934D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1934DB" w:rsidRDefault="00886827" w:rsidP="00886827">
      <w:pPr>
        <w:pStyle w:val="KDParagraf"/>
        <w:spacing w:before="0"/>
        <w:rPr>
          <w:rFonts w:cs="Arial"/>
          <w:lang w:bidi="en-US"/>
        </w:rPr>
      </w:pPr>
      <w:r w:rsidRPr="001934D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1934DB" w:rsidRDefault="00886827" w:rsidP="00886827">
      <w:pPr>
        <w:pStyle w:val="KDParagraf"/>
        <w:spacing w:before="0"/>
        <w:rPr>
          <w:rFonts w:cs="Arial"/>
          <w:lang w:bidi="en-US"/>
        </w:rPr>
      </w:pPr>
      <w:r w:rsidRPr="001934DB">
        <w:rPr>
          <w:rFonts w:cs="Arial"/>
          <w:lang w:bidi="en-US"/>
        </w:rPr>
        <w:lastRenderedPageBreak/>
        <w:t>Странке у захтеву морају прецизно да наведу трошкове за које траже накнаду.</w:t>
      </w:r>
    </w:p>
    <w:p w:rsidR="00886827" w:rsidRPr="001934DB" w:rsidRDefault="00886827" w:rsidP="00886827">
      <w:pPr>
        <w:pStyle w:val="KDParagraf"/>
        <w:spacing w:before="0"/>
        <w:rPr>
          <w:rFonts w:cs="Arial"/>
          <w:lang w:bidi="en-US"/>
        </w:rPr>
      </w:pPr>
      <w:r w:rsidRPr="001934D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1934DB" w:rsidRDefault="00886827" w:rsidP="00886827">
      <w:pPr>
        <w:pStyle w:val="KDParagraf"/>
        <w:spacing w:before="0"/>
        <w:rPr>
          <w:rFonts w:cs="Arial"/>
          <w:lang w:bidi="en-US"/>
        </w:rPr>
      </w:pPr>
      <w:r w:rsidRPr="001934DB">
        <w:rPr>
          <w:rFonts w:cs="Arial"/>
          <w:lang w:bidi="en-US"/>
        </w:rPr>
        <w:t>О трошковима одлучује Републичка комисија. Одлука Републичке комисије је извршни наслов.</w:t>
      </w:r>
    </w:p>
    <w:p w:rsidR="0009377A" w:rsidRPr="001934DB" w:rsidRDefault="0009377A" w:rsidP="00886827">
      <w:pPr>
        <w:pStyle w:val="KDParagraf"/>
        <w:spacing w:before="0"/>
        <w:rPr>
          <w:rFonts w:cs="Arial"/>
          <w:lang w:bidi="en-US"/>
        </w:rPr>
      </w:pPr>
    </w:p>
    <w:p w:rsidR="00886827" w:rsidRPr="001934DB" w:rsidRDefault="00886827" w:rsidP="00886827">
      <w:pPr>
        <w:pStyle w:val="KDParagraf"/>
        <w:spacing w:before="0"/>
        <w:rPr>
          <w:rFonts w:cs="Arial"/>
          <w:b/>
          <w:lang w:bidi="en-US"/>
        </w:rPr>
      </w:pPr>
      <w:r w:rsidRPr="001934DB">
        <w:rPr>
          <w:rFonts w:cs="Arial"/>
          <w:b/>
          <w:lang w:bidi="en-US"/>
        </w:rPr>
        <w:t>Детаљно упутство о потврди из члана 151. став 1. тачка 6) ЗЈН</w:t>
      </w:r>
    </w:p>
    <w:p w:rsidR="00886827" w:rsidRPr="001934DB" w:rsidRDefault="008824F8" w:rsidP="00886827">
      <w:pPr>
        <w:pStyle w:val="KDParagraf"/>
        <w:spacing w:before="0"/>
        <w:rPr>
          <w:rFonts w:cs="Arial"/>
          <w:lang w:bidi="en-US"/>
        </w:rPr>
      </w:pPr>
      <w:r w:rsidRPr="001934DB">
        <w:rPr>
          <w:rFonts w:cs="Arial"/>
          <w:lang w:val="sr-Cyrl-CS" w:bidi="en-US"/>
        </w:rPr>
        <w:t xml:space="preserve">Потврда </w:t>
      </w:r>
      <w:r w:rsidR="00886827" w:rsidRPr="001934D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934DB" w:rsidRDefault="00886827" w:rsidP="00886827">
      <w:pPr>
        <w:pStyle w:val="KDParagraf"/>
        <w:spacing w:before="0"/>
        <w:rPr>
          <w:rFonts w:cs="Arial"/>
          <w:lang w:bidi="en-US"/>
        </w:rPr>
      </w:pPr>
      <w:r w:rsidRPr="001934DB">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1934DB" w:rsidRDefault="00886827" w:rsidP="00886827">
      <w:pPr>
        <w:pStyle w:val="KDParagraf"/>
        <w:spacing w:before="0"/>
        <w:rPr>
          <w:rFonts w:cs="Arial"/>
          <w:lang w:bidi="en-US"/>
        </w:rPr>
      </w:pPr>
      <w:r w:rsidRPr="001934D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1934DB" w:rsidRDefault="00886827" w:rsidP="00886827">
      <w:pPr>
        <w:pStyle w:val="KDParagraf"/>
        <w:spacing w:before="0"/>
        <w:rPr>
          <w:rFonts w:cs="Arial"/>
          <w:lang w:bidi="en-US"/>
        </w:rPr>
      </w:pPr>
      <w:r w:rsidRPr="001934DB">
        <w:rPr>
          <w:rFonts w:cs="Arial"/>
          <w:lang w:bidi="en-US"/>
        </w:rPr>
        <w:t>Као доказ о уплати таксе, у смислу члана 151. став 1. тачка 6) ЗЈН, прихватиће се:</w:t>
      </w:r>
    </w:p>
    <w:p w:rsidR="00886827" w:rsidRPr="001934DB" w:rsidRDefault="00886827" w:rsidP="00886827">
      <w:pPr>
        <w:pStyle w:val="KDParagraf"/>
        <w:spacing w:before="0"/>
        <w:rPr>
          <w:rFonts w:cs="Arial"/>
          <w:lang w:bidi="en-US"/>
        </w:rPr>
      </w:pPr>
    </w:p>
    <w:p w:rsidR="00886827" w:rsidRPr="001934DB" w:rsidRDefault="00886827" w:rsidP="00886827">
      <w:pPr>
        <w:pStyle w:val="KDParagraf"/>
        <w:spacing w:before="0"/>
        <w:rPr>
          <w:rFonts w:cs="Arial"/>
          <w:lang w:bidi="en-US"/>
        </w:rPr>
      </w:pPr>
      <w:r w:rsidRPr="001934DB">
        <w:rPr>
          <w:rFonts w:cs="Arial"/>
          <w:lang w:bidi="en-US"/>
        </w:rPr>
        <w:t>1. Потврда о извршеној уплати таксе из члана 156. ЗЈН која садржи следеће елементе:</w:t>
      </w:r>
    </w:p>
    <w:p w:rsidR="00886827" w:rsidRPr="001934DB" w:rsidRDefault="00886827" w:rsidP="00886827">
      <w:pPr>
        <w:pStyle w:val="KDParagraf"/>
        <w:spacing w:before="0"/>
        <w:rPr>
          <w:rFonts w:cs="Arial"/>
          <w:lang w:bidi="en-US"/>
        </w:rPr>
      </w:pPr>
      <w:r w:rsidRPr="001934DB">
        <w:rPr>
          <w:rFonts w:cs="Arial"/>
          <w:lang w:bidi="en-US"/>
        </w:rPr>
        <w:t>(1) да буде издата од стране банке и да садржи печат банке;</w:t>
      </w:r>
    </w:p>
    <w:p w:rsidR="00886827" w:rsidRPr="001934DB" w:rsidRDefault="00886827" w:rsidP="00886827">
      <w:pPr>
        <w:pStyle w:val="KDParagraf"/>
        <w:spacing w:before="0"/>
        <w:rPr>
          <w:rFonts w:cs="Arial"/>
          <w:lang w:bidi="en-US"/>
        </w:rPr>
      </w:pPr>
      <w:r w:rsidRPr="001934DB">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1934DB" w:rsidRDefault="00886827" w:rsidP="00886827">
      <w:pPr>
        <w:pStyle w:val="KDParagraf"/>
        <w:spacing w:before="0"/>
        <w:rPr>
          <w:rFonts w:cs="Arial"/>
          <w:lang w:bidi="en-US"/>
        </w:rPr>
      </w:pPr>
      <w:r w:rsidRPr="001934DB">
        <w:rPr>
          <w:rFonts w:cs="Arial"/>
          <w:lang w:bidi="en-US"/>
        </w:rPr>
        <w:t>(3) износ таксе из члана 156. ЗЈН чија се уплата врши;</w:t>
      </w:r>
    </w:p>
    <w:p w:rsidR="00886827" w:rsidRPr="001934DB" w:rsidRDefault="00886827" w:rsidP="00886827">
      <w:pPr>
        <w:pStyle w:val="KDParagraf"/>
        <w:spacing w:before="0"/>
        <w:rPr>
          <w:rFonts w:cs="Arial"/>
          <w:lang w:bidi="en-US"/>
        </w:rPr>
      </w:pPr>
      <w:r w:rsidRPr="001934DB">
        <w:rPr>
          <w:rFonts w:cs="Arial"/>
          <w:lang w:bidi="en-US"/>
        </w:rPr>
        <w:t>(4) број рачуна: 840-30678845-06;</w:t>
      </w:r>
    </w:p>
    <w:p w:rsidR="00886827" w:rsidRPr="001934DB" w:rsidRDefault="00886827" w:rsidP="00886827">
      <w:pPr>
        <w:pStyle w:val="KDParagraf"/>
        <w:spacing w:before="0"/>
        <w:rPr>
          <w:rFonts w:cs="Arial"/>
          <w:lang w:bidi="en-US"/>
        </w:rPr>
      </w:pPr>
      <w:r w:rsidRPr="001934DB">
        <w:rPr>
          <w:rFonts w:cs="Arial"/>
          <w:lang w:bidi="en-US"/>
        </w:rPr>
        <w:t>(5) шифру плаћања: 153 или 253;</w:t>
      </w:r>
    </w:p>
    <w:p w:rsidR="00886827" w:rsidRPr="001934DB" w:rsidRDefault="00886827" w:rsidP="00886827">
      <w:pPr>
        <w:pStyle w:val="KDParagraf"/>
        <w:spacing w:before="0"/>
        <w:rPr>
          <w:rFonts w:cs="Arial"/>
          <w:lang w:bidi="en-US"/>
        </w:rPr>
      </w:pPr>
      <w:r w:rsidRPr="001934DB">
        <w:rPr>
          <w:rFonts w:cs="Arial"/>
          <w:lang w:bidi="en-US"/>
        </w:rPr>
        <w:t>(6) позив на број: подаци о броју или ознаци јавне набавке поводом које се подноси захтев за заштиту права;</w:t>
      </w:r>
    </w:p>
    <w:p w:rsidR="00886827" w:rsidRPr="001934DB" w:rsidRDefault="00886827" w:rsidP="00886827">
      <w:pPr>
        <w:pStyle w:val="KDParagraf"/>
        <w:spacing w:before="0"/>
        <w:rPr>
          <w:rFonts w:cs="Arial"/>
          <w:lang w:bidi="en-US"/>
        </w:rPr>
      </w:pPr>
      <w:r w:rsidRPr="001934DB">
        <w:rPr>
          <w:rFonts w:cs="Arial"/>
          <w:lang w:bidi="en-US"/>
        </w:rPr>
        <w:t>(7) сврха: ЗЗП; назив наручиоца; број или ознака јавне набавке поводом које се подноси захтев за заштиту права;</w:t>
      </w:r>
    </w:p>
    <w:p w:rsidR="00886827" w:rsidRPr="001934DB" w:rsidRDefault="00886827" w:rsidP="00886827">
      <w:pPr>
        <w:pStyle w:val="KDParagraf"/>
        <w:spacing w:before="0"/>
        <w:rPr>
          <w:rFonts w:cs="Arial"/>
          <w:lang w:bidi="en-US"/>
        </w:rPr>
      </w:pPr>
      <w:r w:rsidRPr="001934DB">
        <w:rPr>
          <w:rFonts w:cs="Arial"/>
          <w:lang w:bidi="en-US"/>
        </w:rPr>
        <w:t>(8) корисник: буџет Републике Србије;</w:t>
      </w:r>
    </w:p>
    <w:p w:rsidR="00886827" w:rsidRPr="001934DB" w:rsidRDefault="00886827" w:rsidP="00886827">
      <w:pPr>
        <w:pStyle w:val="KDParagraf"/>
        <w:spacing w:before="0"/>
        <w:rPr>
          <w:rFonts w:cs="Arial"/>
          <w:lang w:bidi="en-US"/>
        </w:rPr>
      </w:pPr>
      <w:r w:rsidRPr="001934DB">
        <w:rPr>
          <w:rFonts w:cs="Arial"/>
          <w:lang w:bidi="en-US"/>
        </w:rPr>
        <w:t>(9) назив уплатиоца, односно назив подносиоца захтева за заштиту права за којег је извршена уплата таксе;</w:t>
      </w:r>
    </w:p>
    <w:p w:rsidR="00886827" w:rsidRPr="001934DB" w:rsidRDefault="00886827" w:rsidP="00886827">
      <w:pPr>
        <w:pStyle w:val="KDParagraf"/>
        <w:spacing w:before="0"/>
        <w:rPr>
          <w:rFonts w:cs="Arial"/>
          <w:lang w:bidi="en-US"/>
        </w:rPr>
      </w:pPr>
      <w:r w:rsidRPr="001934DB">
        <w:rPr>
          <w:rFonts w:cs="Arial"/>
          <w:lang w:bidi="en-US"/>
        </w:rPr>
        <w:t>(10) потпис овлашћеног лица банке.</w:t>
      </w:r>
    </w:p>
    <w:p w:rsidR="0009377A" w:rsidRPr="001934DB" w:rsidRDefault="0009377A" w:rsidP="00886827">
      <w:pPr>
        <w:pStyle w:val="KDParagraf"/>
        <w:spacing w:before="0"/>
        <w:rPr>
          <w:rFonts w:cs="Arial"/>
          <w:lang w:bidi="en-US"/>
        </w:rPr>
      </w:pPr>
    </w:p>
    <w:p w:rsidR="00886827" w:rsidRPr="001934DB" w:rsidRDefault="00886827" w:rsidP="00886827">
      <w:pPr>
        <w:pStyle w:val="KDParagraf"/>
        <w:spacing w:before="0"/>
        <w:rPr>
          <w:rFonts w:cs="Arial"/>
          <w:lang w:bidi="en-US"/>
        </w:rPr>
      </w:pPr>
      <w:r w:rsidRPr="001934D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1934DB" w:rsidRDefault="0009377A" w:rsidP="00886827">
      <w:pPr>
        <w:pStyle w:val="KDParagraf"/>
        <w:spacing w:before="0"/>
        <w:rPr>
          <w:rFonts w:cs="Arial"/>
          <w:lang w:bidi="en-US"/>
        </w:rPr>
      </w:pPr>
    </w:p>
    <w:p w:rsidR="00886827" w:rsidRPr="001934DB" w:rsidRDefault="00886827" w:rsidP="00886827">
      <w:pPr>
        <w:pStyle w:val="KDParagraf"/>
        <w:spacing w:before="0"/>
        <w:rPr>
          <w:rFonts w:cs="Arial"/>
          <w:lang w:bidi="en-US"/>
        </w:rPr>
      </w:pPr>
      <w:r w:rsidRPr="001934D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1934DB" w:rsidRDefault="00886827" w:rsidP="00886827">
      <w:pPr>
        <w:pStyle w:val="KDParagraf"/>
        <w:spacing w:before="0"/>
        <w:rPr>
          <w:rFonts w:cs="Arial"/>
          <w:lang w:bidi="en-US"/>
        </w:rPr>
      </w:pPr>
      <w:r w:rsidRPr="001934DB">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1934DB" w:rsidRDefault="0009377A" w:rsidP="00886827">
      <w:pPr>
        <w:pStyle w:val="KDParagraf"/>
        <w:spacing w:before="0"/>
        <w:rPr>
          <w:rFonts w:cs="Arial"/>
          <w:lang w:bidi="en-US"/>
        </w:rPr>
      </w:pPr>
    </w:p>
    <w:p w:rsidR="00886827" w:rsidRPr="001934DB" w:rsidRDefault="00886827" w:rsidP="00886827">
      <w:pPr>
        <w:pStyle w:val="KDParagraf"/>
        <w:spacing w:before="0"/>
        <w:rPr>
          <w:rFonts w:cs="Arial"/>
          <w:lang w:bidi="en-US"/>
        </w:rPr>
      </w:pPr>
      <w:r w:rsidRPr="001934D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1934DB" w:rsidRDefault="0009377A" w:rsidP="00886827">
      <w:pPr>
        <w:pStyle w:val="KDParagraf"/>
        <w:spacing w:before="0"/>
        <w:rPr>
          <w:rFonts w:cs="Arial"/>
          <w:lang w:bidi="en-US"/>
        </w:rPr>
      </w:pPr>
    </w:p>
    <w:p w:rsidR="00886827" w:rsidRPr="001934DB" w:rsidRDefault="00886827" w:rsidP="00886827">
      <w:pPr>
        <w:pStyle w:val="KDParagraf"/>
        <w:spacing w:before="0"/>
        <w:rPr>
          <w:rFonts w:cs="Arial"/>
          <w:lang w:val="sr-Cyrl-CS" w:bidi="en-US"/>
        </w:rPr>
      </w:pPr>
      <w:r w:rsidRPr="001934DB">
        <w:rPr>
          <w:rFonts w:cs="Arial"/>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1934DB">
          <w:rPr>
            <w:rFonts w:cs="Arial"/>
            <w:lang w:bidi="en-US"/>
          </w:rPr>
          <w:t>http://www.kjn.gov.rs/ci/uputstvo-o-uplati-republicke-administrativne-takse.html</w:t>
        </w:r>
      </w:hyperlink>
      <w:r w:rsidR="008824F8" w:rsidRPr="001934DB">
        <w:rPr>
          <w:rFonts w:cs="Arial"/>
          <w:lang w:val="sr-Cyrl-CS" w:bidi="en-US"/>
        </w:rPr>
        <w:t>и http://www.kjn.gov.rs/download/Taksa-popunjeni-nalozi-ci.pdf</w:t>
      </w:r>
    </w:p>
    <w:p w:rsidR="00886827" w:rsidRPr="001934DB" w:rsidRDefault="00886827" w:rsidP="00886827">
      <w:pPr>
        <w:pStyle w:val="KDParagraf"/>
        <w:spacing w:before="0"/>
        <w:rPr>
          <w:rFonts w:cs="Arial"/>
          <w:lang w:bidi="en-US"/>
        </w:rPr>
      </w:pPr>
    </w:p>
    <w:p w:rsidR="00886827" w:rsidRPr="001934DB" w:rsidRDefault="00886827" w:rsidP="00886827">
      <w:pPr>
        <w:pStyle w:val="KDParagraf"/>
        <w:spacing w:before="0"/>
        <w:rPr>
          <w:rFonts w:cs="Arial"/>
          <w:lang w:bidi="en-US"/>
        </w:rPr>
      </w:pPr>
      <w:r w:rsidRPr="001934DB">
        <w:rPr>
          <w:rFonts w:cs="Arial"/>
          <w:lang w:bidi="en-US"/>
        </w:rPr>
        <w:t>УПЛАТА ИЗ ИНОСТРАНСТВА</w:t>
      </w:r>
    </w:p>
    <w:p w:rsidR="00886827" w:rsidRPr="001934DB" w:rsidRDefault="00886827" w:rsidP="00886827">
      <w:pPr>
        <w:pStyle w:val="KDParagraf"/>
        <w:spacing w:before="0"/>
        <w:rPr>
          <w:rFonts w:cs="Arial"/>
          <w:lang w:bidi="en-US"/>
        </w:rPr>
      </w:pPr>
      <w:r w:rsidRPr="001934D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1934DB" w:rsidRDefault="00886827" w:rsidP="00886827">
      <w:pPr>
        <w:pStyle w:val="KDParagraf"/>
        <w:spacing w:before="0"/>
        <w:rPr>
          <w:rFonts w:cs="Arial"/>
          <w:lang w:bidi="en-US"/>
        </w:rPr>
      </w:pPr>
    </w:p>
    <w:p w:rsidR="00886827" w:rsidRPr="001934DB" w:rsidRDefault="00886827" w:rsidP="00886827">
      <w:pPr>
        <w:pStyle w:val="KDParagraf"/>
        <w:spacing w:before="0"/>
        <w:rPr>
          <w:rFonts w:cs="Arial"/>
          <w:lang w:bidi="en-US"/>
        </w:rPr>
      </w:pPr>
      <w:r w:rsidRPr="001934DB">
        <w:rPr>
          <w:rFonts w:cs="Arial"/>
          <w:lang w:bidi="en-US"/>
        </w:rPr>
        <w:t>НАЗИВ И АДРЕСА БАНКЕ:</w:t>
      </w:r>
    </w:p>
    <w:p w:rsidR="00886827" w:rsidRPr="001934DB" w:rsidRDefault="00886827" w:rsidP="00886827">
      <w:pPr>
        <w:pStyle w:val="KDParagraf"/>
        <w:spacing w:before="0"/>
        <w:rPr>
          <w:rFonts w:cs="Arial"/>
          <w:lang w:bidi="en-US"/>
        </w:rPr>
      </w:pPr>
      <w:r w:rsidRPr="001934DB">
        <w:rPr>
          <w:rFonts w:cs="Arial"/>
          <w:lang w:bidi="en-US"/>
        </w:rPr>
        <w:t>Народна банка Србије (НБС)</w:t>
      </w:r>
    </w:p>
    <w:p w:rsidR="00886827" w:rsidRPr="001934DB" w:rsidRDefault="00886827" w:rsidP="00886827">
      <w:pPr>
        <w:pStyle w:val="KDParagraf"/>
        <w:spacing w:before="0"/>
        <w:rPr>
          <w:rFonts w:cs="Arial"/>
          <w:lang w:bidi="en-US"/>
        </w:rPr>
      </w:pPr>
      <w:r w:rsidRPr="001934DB">
        <w:rPr>
          <w:rFonts w:cs="Arial"/>
          <w:lang w:bidi="en-US"/>
        </w:rPr>
        <w:t>11000 Београд, ул. Немањина бр. 17</w:t>
      </w:r>
    </w:p>
    <w:p w:rsidR="00886827" w:rsidRPr="001934DB" w:rsidRDefault="00886827" w:rsidP="00886827">
      <w:pPr>
        <w:pStyle w:val="KDParagraf"/>
        <w:spacing w:before="0"/>
        <w:rPr>
          <w:rFonts w:cs="Arial"/>
          <w:lang w:bidi="en-US"/>
        </w:rPr>
      </w:pPr>
      <w:r w:rsidRPr="001934DB">
        <w:rPr>
          <w:rFonts w:cs="Arial"/>
          <w:lang w:bidi="en-US"/>
        </w:rPr>
        <w:t>Србија</w:t>
      </w:r>
    </w:p>
    <w:p w:rsidR="00886827" w:rsidRPr="001934DB" w:rsidRDefault="00886827" w:rsidP="00886827">
      <w:pPr>
        <w:pStyle w:val="KDParagraf"/>
        <w:spacing w:before="0"/>
        <w:rPr>
          <w:rFonts w:cs="Arial"/>
          <w:lang w:bidi="en-US"/>
        </w:rPr>
      </w:pPr>
      <w:r w:rsidRPr="001934DB">
        <w:rPr>
          <w:rFonts w:cs="Arial"/>
          <w:lang w:bidi="en-US"/>
        </w:rPr>
        <w:t>SWIFT CODE: NBSRRSBGXXX</w:t>
      </w:r>
    </w:p>
    <w:p w:rsidR="00886827" w:rsidRPr="001934DB" w:rsidRDefault="00886827" w:rsidP="00886827">
      <w:pPr>
        <w:pStyle w:val="KDParagraf"/>
        <w:spacing w:before="0"/>
        <w:rPr>
          <w:rFonts w:cs="Arial"/>
          <w:lang w:bidi="en-US"/>
        </w:rPr>
      </w:pPr>
    </w:p>
    <w:p w:rsidR="00886827" w:rsidRPr="001934DB" w:rsidRDefault="00886827" w:rsidP="00886827">
      <w:pPr>
        <w:pStyle w:val="KDParagraf"/>
        <w:spacing w:before="0"/>
        <w:rPr>
          <w:rFonts w:cs="Arial"/>
          <w:lang w:bidi="en-US"/>
        </w:rPr>
      </w:pPr>
      <w:r w:rsidRPr="001934DB">
        <w:rPr>
          <w:rFonts w:cs="Arial"/>
          <w:lang w:bidi="en-US"/>
        </w:rPr>
        <w:t>НАЗИВ И АДРЕСА ИНСТИТУЦИЈЕ:</w:t>
      </w:r>
    </w:p>
    <w:p w:rsidR="00886827" w:rsidRPr="001934DB" w:rsidRDefault="00886827" w:rsidP="00886827">
      <w:pPr>
        <w:pStyle w:val="KDParagraf"/>
        <w:spacing w:before="0"/>
        <w:rPr>
          <w:rFonts w:cs="Arial"/>
          <w:lang w:bidi="en-US"/>
        </w:rPr>
      </w:pPr>
      <w:r w:rsidRPr="001934DB">
        <w:rPr>
          <w:rFonts w:cs="Arial"/>
          <w:lang w:bidi="en-US"/>
        </w:rPr>
        <w:t>Министарство финансија</w:t>
      </w:r>
    </w:p>
    <w:p w:rsidR="00886827" w:rsidRPr="001934DB" w:rsidRDefault="00886827" w:rsidP="00886827">
      <w:pPr>
        <w:pStyle w:val="KDParagraf"/>
        <w:spacing w:before="0"/>
        <w:rPr>
          <w:rFonts w:cs="Arial"/>
          <w:lang w:bidi="en-US"/>
        </w:rPr>
      </w:pPr>
      <w:r w:rsidRPr="001934DB">
        <w:rPr>
          <w:rFonts w:cs="Arial"/>
          <w:lang w:bidi="en-US"/>
        </w:rPr>
        <w:t>Управа за трезор</w:t>
      </w:r>
    </w:p>
    <w:p w:rsidR="00886827" w:rsidRPr="001934DB" w:rsidRDefault="00886827" w:rsidP="00886827">
      <w:pPr>
        <w:pStyle w:val="KDParagraf"/>
        <w:spacing w:before="0"/>
        <w:rPr>
          <w:rFonts w:cs="Arial"/>
          <w:lang w:bidi="en-US"/>
        </w:rPr>
      </w:pPr>
      <w:r w:rsidRPr="001934DB">
        <w:rPr>
          <w:rFonts w:cs="Arial"/>
          <w:lang w:bidi="en-US"/>
        </w:rPr>
        <w:t>ул. Поп Лукина бр. 7-9</w:t>
      </w:r>
    </w:p>
    <w:p w:rsidR="00886827" w:rsidRPr="001934DB" w:rsidRDefault="00886827" w:rsidP="00886827">
      <w:pPr>
        <w:pStyle w:val="KDParagraf"/>
        <w:spacing w:before="0"/>
        <w:rPr>
          <w:rFonts w:cs="Arial"/>
          <w:lang w:bidi="en-US"/>
        </w:rPr>
      </w:pPr>
      <w:r w:rsidRPr="001934DB">
        <w:rPr>
          <w:rFonts w:cs="Arial"/>
          <w:lang w:bidi="en-US"/>
        </w:rPr>
        <w:t>11000 Београд</w:t>
      </w:r>
    </w:p>
    <w:p w:rsidR="00886827" w:rsidRPr="001934DB" w:rsidRDefault="00886827" w:rsidP="00886827">
      <w:pPr>
        <w:pStyle w:val="KDParagraf"/>
        <w:spacing w:before="0"/>
        <w:rPr>
          <w:rFonts w:cs="Arial"/>
          <w:lang w:bidi="en-US"/>
        </w:rPr>
      </w:pPr>
      <w:r w:rsidRPr="001934DB">
        <w:rPr>
          <w:rFonts w:cs="Arial"/>
          <w:lang w:bidi="en-US"/>
        </w:rPr>
        <w:t>IBAN: RS 35908500103019323073</w:t>
      </w:r>
    </w:p>
    <w:p w:rsidR="00886827" w:rsidRPr="001934DB" w:rsidRDefault="00886827" w:rsidP="00886827">
      <w:pPr>
        <w:pStyle w:val="KDParagraf"/>
        <w:spacing w:before="0"/>
        <w:rPr>
          <w:rFonts w:cs="Arial"/>
          <w:lang w:bidi="en-US"/>
        </w:rPr>
      </w:pPr>
    </w:p>
    <w:p w:rsidR="00886827" w:rsidRPr="001934DB" w:rsidRDefault="00886827" w:rsidP="00886827">
      <w:pPr>
        <w:pStyle w:val="KDParagraf"/>
        <w:spacing w:before="0"/>
        <w:rPr>
          <w:rFonts w:cs="Arial"/>
          <w:lang w:bidi="en-US"/>
        </w:rPr>
      </w:pPr>
      <w:r w:rsidRPr="001934DB">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1934DB" w:rsidRDefault="00886827" w:rsidP="00886827">
      <w:pPr>
        <w:pStyle w:val="KDParagraf"/>
        <w:spacing w:before="0"/>
        <w:rPr>
          <w:rFonts w:cs="Arial"/>
          <w:lang w:bidi="en-US"/>
        </w:rPr>
      </w:pPr>
      <w:r w:rsidRPr="001934DB">
        <w:rPr>
          <w:rFonts w:cs="Arial"/>
          <w:lang w:bidi="en-US"/>
        </w:rPr>
        <w:t>– број у поступку јавне набавке на које се захтев за заштиту права односи и</w:t>
      </w:r>
    </w:p>
    <w:p w:rsidR="00886827" w:rsidRPr="001934DB" w:rsidRDefault="00886827" w:rsidP="00886827">
      <w:pPr>
        <w:pStyle w:val="KDParagraf"/>
        <w:spacing w:before="0"/>
        <w:rPr>
          <w:rFonts w:cs="Arial"/>
          <w:lang w:bidi="en-US"/>
        </w:rPr>
      </w:pPr>
      <w:r w:rsidRPr="001934DB">
        <w:rPr>
          <w:rFonts w:cs="Arial"/>
          <w:lang w:bidi="en-US"/>
        </w:rPr>
        <w:t>назив наручиоца у поступку јавне набавке.</w:t>
      </w:r>
    </w:p>
    <w:p w:rsidR="00886827" w:rsidRPr="001934DB" w:rsidRDefault="00886827" w:rsidP="00886827">
      <w:pPr>
        <w:pStyle w:val="KDParagraf"/>
        <w:spacing w:before="0"/>
        <w:rPr>
          <w:rFonts w:cs="Arial"/>
          <w:lang w:bidi="en-US"/>
        </w:rPr>
      </w:pPr>
      <w:r w:rsidRPr="001934DB">
        <w:rPr>
          <w:rFonts w:cs="Arial"/>
          <w:lang w:bidi="en-US"/>
        </w:rPr>
        <w:t>У прилогу су инструкције за уплате у валутама: EUR и USD.</w:t>
      </w:r>
    </w:p>
    <w:p w:rsidR="00886827" w:rsidRPr="001934DB" w:rsidRDefault="00886827" w:rsidP="00886827">
      <w:pPr>
        <w:pStyle w:val="KDParagraf"/>
        <w:spacing w:before="0"/>
        <w:rPr>
          <w:rFonts w:cs="Arial"/>
          <w:lang w:bidi="en-US"/>
        </w:rPr>
      </w:pPr>
    </w:p>
    <w:p w:rsidR="00886827" w:rsidRPr="001934DB" w:rsidRDefault="00886827" w:rsidP="00886827">
      <w:pPr>
        <w:pStyle w:val="KDParagraf"/>
        <w:spacing w:before="0"/>
        <w:rPr>
          <w:rFonts w:cs="Arial"/>
          <w:lang w:bidi="en-US"/>
        </w:rPr>
      </w:pPr>
      <w:r w:rsidRPr="001934D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1934DB" w:rsidTr="005C0AF9">
        <w:trPr>
          <w:trHeight w:val="30"/>
        </w:trPr>
        <w:tc>
          <w:tcPr>
            <w:tcW w:w="9576" w:type="dxa"/>
            <w:gridSpan w:val="2"/>
            <w:shd w:val="clear" w:color="auto" w:fill="auto"/>
          </w:tcPr>
          <w:p w:rsidR="00886827" w:rsidRPr="001934DB" w:rsidRDefault="00886827" w:rsidP="00886827">
            <w:pPr>
              <w:pStyle w:val="KDParagraf"/>
              <w:spacing w:before="0"/>
              <w:rPr>
                <w:rFonts w:cs="Arial"/>
                <w:lang w:bidi="en-US"/>
              </w:rPr>
            </w:pPr>
            <w:r w:rsidRPr="001934DB">
              <w:rPr>
                <w:rFonts w:cs="Arial"/>
                <w:lang w:bidi="en-US"/>
              </w:rPr>
              <w:t>SWIFT MESSAGE MT103 – EUR</w:t>
            </w:r>
          </w:p>
        </w:tc>
      </w:tr>
      <w:tr w:rsidR="00886827" w:rsidRPr="001934DB" w:rsidTr="005C0AF9">
        <w:trPr>
          <w:trHeight w:val="20"/>
        </w:trPr>
        <w:tc>
          <w:tcPr>
            <w:tcW w:w="4788"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 xml:space="preserve">FIELD 32A: </w:t>
            </w:r>
          </w:p>
        </w:tc>
        <w:tc>
          <w:tcPr>
            <w:tcW w:w="4788"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VALUE DATE – EUR- AMOUNT</w:t>
            </w:r>
          </w:p>
        </w:tc>
      </w:tr>
      <w:tr w:rsidR="00886827" w:rsidRPr="001934DB" w:rsidTr="005C0AF9">
        <w:trPr>
          <w:trHeight w:val="20"/>
        </w:trPr>
        <w:tc>
          <w:tcPr>
            <w:tcW w:w="4788"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 xml:space="preserve">FIELD 50K:  </w:t>
            </w:r>
          </w:p>
        </w:tc>
        <w:tc>
          <w:tcPr>
            <w:tcW w:w="4788"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ORDERING CUSTOMER</w:t>
            </w:r>
          </w:p>
        </w:tc>
      </w:tr>
      <w:tr w:rsidR="00886827" w:rsidRPr="001934DB" w:rsidTr="005C0AF9">
        <w:trPr>
          <w:trHeight w:val="20"/>
        </w:trPr>
        <w:tc>
          <w:tcPr>
            <w:tcW w:w="4788"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 xml:space="preserve">FIELD 50K:  </w:t>
            </w:r>
          </w:p>
        </w:tc>
        <w:tc>
          <w:tcPr>
            <w:tcW w:w="4788"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ORDERING CUSTOMER</w:t>
            </w:r>
          </w:p>
        </w:tc>
      </w:tr>
      <w:tr w:rsidR="00886827" w:rsidRPr="001934DB" w:rsidTr="005C0AF9">
        <w:trPr>
          <w:trHeight w:val="1113"/>
        </w:trPr>
        <w:tc>
          <w:tcPr>
            <w:tcW w:w="4788"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FIELD 56A:</w:t>
            </w:r>
          </w:p>
          <w:p w:rsidR="00886827" w:rsidRPr="001934DB" w:rsidRDefault="00886827" w:rsidP="00886827">
            <w:pPr>
              <w:pStyle w:val="KDParagraf"/>
              <w:spacing w:before="0"/>
              <w:rPr>
                <w:rFonts w:cs="Arial"/>
                <w:lang w:bidi="en-US"/>
              </w:rPr>
            </w:pPr>
            <w:r w:rsidRPr="001934DB">
              <w:rPr>
                <w:rFonts w:cs="Arial"/>
                <w:lang w:bidi="en-US"/>
              </w:rPr>
              <w:t>(INTERMEDIARY)</w:t>
            </w:r>
          </w:p>
        </w:tc>
        <w:tc>
          <w:tcPr>
            <w:tcW w:w="4788"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DEUTDEFFXXX</w:t>
            </w:r>
          </w:p>
          <w:p w:rsidR="00886827" w:rsidRPr="001934DB" w:rsidRDefault="00886827" w:rsidP="00886827">
            <w:pPr>
              <w:pStyle w:val="KDParagraf"/>
              <w:spacing w:before="0"/>
              <w:rPr>
                <w:rFonts w:cs="Arial"/>
                <w:lang w:bidi="en-US"/>
              </w:rPr>
            </w:pPr>
            <w:r w:rsidRPr="001934DB">
              <w:rPr>
                <w:rFonts w:cs="Arial"/>
                <w:lang w:bidi="en-US"/>
              </w:rPr>
              <w:t>DEUTSCHE BANK AG, F/M</w:t>
            </w:r>
          </w:p>
          <w:p w:rsidR="00886827" w:rsidRPr="001934DB" w:rsidRDefault="00886827" w:rsidP="00886827">
            <w:pPr>
              <w:pStyle w:val="KDParagraf"/>
              <w:spacing w:before="0"/>
              <w:rPr>
                <w:rFonts w:cs="Arial"/>
                <w:lang w:bidi="en-US"/>
              </w:rPr>
            </w:pPr>
            <w:r w:rsidRPr="001934DB">
              <w:rPr>
                <w:rFonts w:cs="Arial"/>
                <w:lang w:bidi="en-US"/>
              </w:rPr>
              <w:t>TAUNUSANLAGE 12</w:t>
            </w:r>
          </w:p>
          <w:p w:rsidR="00886827" w:rsidRPr="001934DB" w:rsidRDefault="00886827" w:rsidP="00886827">
            <w:pPr>
              <w:pStyle w:val="KDParagraf"/>
              <w:spacing w:before="0"/>
              <w:rPr>
                <w:rFonts w:cs="Arial"/>
                <w:lang w:bidi="en-US"/>
              </w:rPr>
            </w:pPr>
            <w:r w:rsidRPr="001934DB">
              <w:rPr>
                <w:rFonts w:cs="Arial"/>
                <w:lang w:bidi="en-US"/>
              </w:rPr>
              <w:t>GERMANY</w:t>
            </w:r>
          </w:p>
        </w:tc>
      </w:tr>
      <w:tr w:rsidR="00886827" w:rsidRPr="001934DB" w:rsidTr="005C0AF9">
        <w:trPr>
          <w:trHeight w:val="1689"/>
        </w:trPr>
        <w:tc>
          <w:tcPr>
            <w:tcW w:w="4788"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FIELD 57A:</w:t>
            </w:r>
          </w:p>
          <w:p w:rsidR="00886827" w:rsidRPr="001934DB" w:rsidRDefault="00886827" w:rsidP="00886827">
            <w:pPr>
              <w:pStyle w:val="KDParagraf"/>
              <w:spacing w:before="0"/>
              <w:rPr>
                <w:rFonts w:cs="Arial"/>
                <w:lang w:bidi="en-US"/>
              </w:rPr>
            </w:pPr>
            <w:r w:rsidRPr="001934DB">
              <w:rPr>
                <w:rFonts w:cs="Arial"/>
                <w:lang w:bidi="en-US"/>
              </w:rPr>
              <w:t>(ACC. WITH BANK)</w:t>
            </w:r>
          </w:p>
        </w:tc>
        <w:tc>
          <w:tcPr>
            <w:tcW w:w="4788"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/DE20500700100935930800</w:t>
            </w:r>
          </w:p>
          <w:p w:rsidR="00886827" w:rsidRPr="001934DB" w:rsidRDefault="00886827" w:rsidP="00886827">
            <w:pPr>
              <w:pStyle w:val="KDParagraf"/>
              <w:spacing w:before="0"/>
              <w:rPr>
                <w:rFonts w:cs="Arial"/>
                <w:lang w:bidi="en-US"/>
              </w:rPr>
            </w:pPr>
            <w:r w:rsidRPr="001934DB">
              <w:rPr>
                <w:rFonts w:cs="Arial"/>
                <w:lang w:bidi="en-US"/>
              </w:rPr>
              <w:t>NBSRRSBGXXX</w:t>
            </w:r>
          </w:p>
          <w:p w:rsidR="00886827" w:rsidRPr="001934DB" w:rsidRDefault="00886827" w:rsidP="00886827">
            <w:pPr>
              <w:pStyle w:val="KDParagraf"/>
              <w:spacing w:before="0"/>
              <w:rPr>
                <w:rFonts w:cs="Arial"/>
                <w:lang w:bidi="en-US"/>
              </w:rPr>
            </w:pPr>
            <w:r w:rsidRPr="001934DB">
              <w:rPr>
                <w:rFonts w:cs="Arial"/>
                <w:lang w:bidi="en-US"/>
              </w:rPr>
              <w:t>NARODNA BANKA SRBIJE (NATIONAL</w:t>
            </w:r>
          </w:p>
          <w:p w:rsidR="00886827" w:rsidRPr="001934DB" w:rsidRDefault="00886827" w:rsidP="00886827">
            <w:pPr>
              <w:pStyle w:val="KDParagraf"/>
              <w:spacing w:before="0"/>
              <w:rPr>
                <w:rFonts w:cs="Arial"/>
                <w:lang w:bidi="en-US"/>
              </w:rPr>
            </w:pPr>
            <w:r w:rsidRPr="001934DB">
              <w:rPr>
                <w:rFonts w:cs="Arial"/>
                <w:lang w:bidi="en-US"/>
              </w:rPr>
              <w:t>BANK OF SERBIA – NBS BEOGRAD,</w:t>
            </w:r>
          </w:p>
          <w:p w:rsidR="00886827" w:rsidRPr="001934DB" w:rsidRDefault="00886827" w:rsidP="00886827">
            <w:pPr>
              <w:pStyle w:val="KDParagraf"/>
              <w:spacing w:before="0"/>
              <w:rPr>
                <w:rFonts w:cs="Arial"/>
                <w:lang w:bidi="en-US"/>
              </w:rPr>
            </w:pPr>
            <w:r w:rsidRPr="001934DB">
              <w:rPr>
                <w:rFonts w:cs="Arial"/>
                <w:lang w:bidi="en-US"/>
              </w:rPr>
              <w:t>NEMANJINA 17</w:t>
            </w:r>
          </w:p>
          <w:p w:rsidR="00886827" w:rsidRPr="001934DB" w:rsidRDefault="00886827" w:rsidP="00886827">
            <w:pPr>
              <w:pStyle w:val="KDParagraf"/>
              <w:spacing w:before="0"/>
              <w:rPr>
                <w:rFonts w:cs="Arial"/>
                <w:lang w:bidi="en-US"/>
              </w:rPr>
            </w:pPr>
            <w:r w:rsidRPr="001934DB">
              <w:rPr>
                <w:rFonts w:cs="Arial"/>
                <w:lang w:bidi="en-US"/>
              </w:rPr>
              <w:t>SERBIA</w:t>
            </w:r>
          </w:p>
        </w:tc>
      </w:tr>
      <w:tr w:rsidR="00886827" w:rsidRPr="001934DB" w:rsidTr="005C0AF9">
        <w:trPr>
          <w:trHeight w:val="20"/>
        </w:trPr>
        <w:tc>
          <w:tcPr>
            <w:tcW w:w="4788"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FIELD 59:</w:t>
            </w:r>
          </w:p>
          <w:p w:rsidR="00886827" w:rsidRPr="001934DB" w:rsidRDefault="00886827" w:rsidP="00886827">
            <w:pPr>
              <w:pStyle w:val="KDParagraf"/>
              <w:spacing w:before="0"/>
              <w:rPr>
                <w:rFonts w:cs="Arial"/>
                <w:lang w:bidi="en-US"/>
              </w:rPr>
            </w:pPr>
            <w:r w:rsidRPr="001934DB">
              <w:rPr>
                <w:rFonts w:cs="Arial"/>
                <w:lang w:bidi="en-US"/>
              </w:rPr>
              <w:t>(BENEFICIARY)</w:t>
            </w:r>
          </w:p>
        </w:tc>
        <w:tc>
          <w:tcPr>
            <w:tcW w:w="4788"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/RS35908500103019323073</w:t>
            </w:r>
          </w:p>
          <w:p w:rsidR="00886827" w:rsidRPr="001934DB" w:rsidRDefault="00886827" w:rsidP="00886827">
            <w:pPr>
              <w:pStyle w:val="KDParagraf"/>
              <w:spacing w:before="0"/>
              <w:rPr>
                <w:rFonts w:cs="Arial"/>
                <w:lang w:bidi="en-US"/>
              </w:rPr>
            </w:pPr>
            <w:r w:rsidRPr="001934DB">
              <w:rPr>
                <w:rFonts w:cs="Arial"/>
                <w:lang w:bidi="en-US"/>
              </w:rPr>
              <w:t>MINISTARSTVO FINANSIJA</w:t>
            </w:r>
          </w:p>
          <w:p w:rsidR="00886827" w:rsidRPr="001934DB" w:rsidRDefault="00886827" w:rsidP="00886827">
            <w:pPr>
              <w:pStyle w:val="KDParagraf"/>
              <w:spacing w:before="0"/>
              <w:rPr>
                <w:rFonts w:cs="Arial"/>
                <w:lang w:bidi="en-US"/>
              </w:rPr>
            </w:pPr>
            <w:r w:rsidRPr="001934DB">
              <w:rPr>
                <w:rFonts w:cs="Arial"/>
                <w:lang w:bidi="en-US"/>
              </w:rPr>
              <w:t>UPRAVA ZA TREZOR</w:t>
            </w:r>
          </w:p>
          <w:p w:rsidR="00886827" w:rsidRPr="001934DB" w:rsidRDefault="00886827" w:rsidP="00886827">
            <w:pPr>
              <w:pStyle w:val="KDParagraf"/>
              <w:spacing w:before="0"/>
              <w:rPr>
                <w:rFonts w:cs="Arial"/>
                <w:lang w:bidi="en-US"/>
              </w:rPr>
            </w:pPr>
            <w:r w:rsidRPr="001934DB">
              <w:rPr>
                <w:rFonts w:cs="Arial"/>
                <w:lang w:bidi="en-US"/>
              </w:rPr>
              <w:t>POP LUKINA7-9</w:t>
            </w:r>
          </w:p>
          <w:p w:rsidR="00886827" w:rsidRPr="001934DB" w:rsidRDefault="00886827" w:rsidP="00886827">
            <w:pPr>
              <w:pStyle w:val="KDParagraf"/>
              <w:spacing w:before="0"/>
              <w:rPr>
                <w:rFonts w:cs="Arial"/>
                <w:lang w:bidi="en-US"/>
              </w:rPr>
            </w:pPr>
            <w:r w:rsidRPr="001934DB">
              <w:rPr>
                <w:rFonts w:cs="Arial"/>
                <w:lang w:bidi="en-US"/>
              </w:rPr>
              <w:t>BEOGRAD</w:t>
            </w:r>
          </w:p>
        </w:tc>
      </w:tr>
      <w:tr w:rsidR="00886827" w:rsidRPr="001934DB" w:rsidTr="005C0AF9">
        <w:trPr>
          <w:trHeight w:val="20"/>
        </w:trPr>
        <w:tc>
          <w:tcPr>
            <w:tcW w:w="4788"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 xml:space="preserve">FIELD 70:  </w:t>
            </w:r>
          </w:p>
        </w:tc>
        <w:tc>
          <w:tcPr>
            <w:tcW w:w="4788"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DETAILS OF PAYMENT</w:t>
            </w:r>
          </w:p>
        </w:tc>
      </w:tr>
      <w:tr w:rsidR="00886827" w:rsidRPr="001934DB" w:rsidTr="005C0AF9">
        <w:trPr>
          <w:trHeight w:val="20"/>
        </w:trPr>
        <w:tc>
          <w:tcPr>
            <w:tcW w:w="4788" w:type="dxa"/>
            <w:shd w:val="clear" w:color="auto" w:fill="auto"/>
          </w:tcPr>
          <w:p w:rsidR="00886827" w:rsidRPr="001934DB" w:rsidRDefault="00886827" w:rsidP="00886827">
            <w:pPr>
              <w:pStyle w:val="KDParagraf"/>
              <w:spacing w:before="0"/>
              <w:rPr>
                <w:rFonts w:cs="Arial"/>
                <w:lang w:bidi="en-US"/>
              </w:rPr>
            </w:pPr>
          </w:p>
        </w:tc>
        <w:tc>
          <w:tcPr>
            <w:tcW w:w="4788" w:type="dxa"/>
            <w:shd w:val="clear" w:color="auto" w:fill="auto"/>
          </w:tcPr>
          <w:p w:rsidR="00886827" w:rsidRPr="001934DB" w:rsidRDefault="00886827" w:rsidP="00886827">
            <w:pPr>
              <w:pStyle w:val="KDParagraf"/>
              <w:spacing w:before="0"/>
              <w:rPr>
                <w:rFonts w:cs="Arial"/>
                <w:lang w:bidi="en-US"/>
              </w:rPr>
            </w:pPr>
          </w:p>
        </w:tc>
      </w:tr>
    </w:tbl>
    <w:p w:rsidR="00886827" w:rsidRPr="001934DB" w:rsidRDefault="00886827" w:rsidP="00886827">
      <w:pPr>
        <w:pStyle w:val="KDParagraf"/>
        <w:spacing w:before="0"/>
        <w:rPr>
          <w:rFonts w:cs="Arial"/>
          <w:lang w:bidi="en-US"/>
        </w:rPr>
      </w:pPr>
    </w:p>
    <w:p w:rsidR="00886827" w:rsidRPr="001934DB"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1934DB" w:rsidTr="005C0AF9">
        <w:tc>
          <w:tcPr>
            <w:tcW w:w="4786"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lastRenderedPageBreak/>
              <w:t>SWIFT MESSAGE MT103 – USD</w:t>
            </w:r>
          </w:p>
        </w:tc>
        <w:tc>
          <w:tcPr>
            <w:tcW w:w="4820" w:type="dxa"/>
            <w:shd w:val="clear" w:color="auto" w:fill="auto"/>
          </w:tcPr>
          <w:p w:rsidR="00886827" w:rsidRPr="001934DB" w:rsidRDefault="00886827" w:rsidP="00886827">
            <w:pPr>
              <w:pStyle w:val="KDParagraf"/>
              <w:spacing w:before="0"/>
              <w:rPr>
                <w:rFonts w:cs="Arial"/>
                <w:lang w:bidi="en-US"/>
              </w:rPr>
            </w:pPr>
          </w:p>
        </w:tc>
      </w:tr>
      <w:tr w:rsidR="00886827" w:rsidRPr="001934DB" w:rsidTr="005C0AF9">
        <w:tc>
          <w:tcPr>
            <w:tcW w:w="4786"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 xml:space="preserve">FIELD 32A: </w:t>
            </w:r>
          </w:p>
        </w:tc>
        <w:tc>
          <w:tcPr>
            <w:tcW w:w="4820"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VALUE DATE – USD- AMOUNT</w:t>
            </w:r>
          </w:p>
        </w:tc>
      </w:tr>
      <w:tr w:rsidR="00886827" w:rsidRPr="001934DB" w:rsidTr="005C0AF9">
        <w:tc>
          <w:tcPr>
            <w:tcW w:w="4786"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 xml:space="preserve">FIELD 50K:  </w:t>
            </w:r>
          </w:p>
        </w:tc>
        <w:tc>
          <w:tcPr>
            <w:tcW w:w="4820"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ORDERING CUSTOMER</w:t>
            </w:r>
          </w:p>
        </w:tc>
      </w:tr>
      <w:tr w:rsidR="00886827" w:rsidRPr="001934DB" w:rsidTr="005C0AF9">
        <w:tc>
          <w:tcPr>
            <w:tcW w:w="4786"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FIELD 56A:</w:t>
            </w:r>
          </w:p>
          <w:p w:rsidR="00886827" w:rsidRPr="001934DB" w:rsidRDefault="00886827" w:rsidP="00886827">
            <w:pPr>
              <w:pStyle w:val="KDParagraf"/>
              <w:spacing w:before="0"/>
              <w:rPr>
                <w:rFonts w:cs="Arial"/>
                <w:lang w:bidi="en-US"/>
              </w:rPr>
            </w:pPr>
            <w:r w:rsidRPr="001934DB">
              <w:rPr>
                <w:rFonts w:cs="Arial"/>
                <w:lang w:bidi="en-US"/>
              </w:rPr>
              <w:t>(INTERMEDIARY)</w:t>
            </w:r>
          </w:p>
          <w:p w:rsidR="00886827" w:rsidRPr="001934DB" w:rsidRDefault="00886827" w:rsidP="00886827">
            <w:pPr>
              <w:pStyle w:val="KDParagraf"/>
              <w:spacing w:before="0"/>
              <w:rPr>
                <w:rFonts w:cs="Arial"/>
                <w:lang w:bidi="en-US"/>
              </w:rPr>
            </w:pPr>
          </w:p>
        </w:tc>
        <w:tc>
          <w:tcPr>
            <w:tcW w:w="4820"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BKTRUS33XXX</w:t>
            </w:r>
          </w:p>
          <w:p w:rsidR="00886827" w:rsidRPr="001934DB" w:rsidRDefault="00886827" w:rsidP="00886827">
            <w:pPr>
              <w:pStyle w:val="KDParagraf"/>
              <w:spacing w:before="0"/>
              <w:rPr>
                <w:rFonts w:cs="Arial"/>
                <w:lang w:bidi="en-US"/>
              </w:rPr>
            </w:pPr>
            <w:r w:rsidRPr="001934DB">
              <w:rPr>
                <w:rFonts w:cs="Arial"/>
                <w:lang w:bidi="en-US"/>
              </w:rPr>
              <w:t>DEUTSCHE BANK TRUST COMPANIY</w:t>
            </w:r>
          </w:p>
          <w:p w:rsidR="00886827" w:rsidRPr="001934DB" w:rsidRDefault="00886827" w:rsidP="00886827">
            <w:pPr>
              <w:pStyle w:val="KDParagraf"/>
              <w:spacing w:before="0"/>
              <w:rPr>
                <w:rFonts w:cs="Arial"/>
                <w:lang w:bidi="en-US"/>
              </w:rPr>
            </w:pPr>
            <w:r w:rsidRPr="001934DB">
              <w:rPr>
                <w:rFonts w:cs="Arial"/>
                <w:lang w:bidi="en-US"/>
              </w:rPr>
              <w:t>AMERICAS, NEW YORK</w:t>
            </w:r>
          </w:p>
          <w:p w:rsidR="00886827" w:rsidRPr="001934DB" w:rsidRDefault="00886827" w:rsidP="00886827">
            <w:pPr>
              <w:pStyle w:val="KDParagraf"/>
              <w:spacing w:before="0"/>
              <w:rPr>
                <w:rFonts w:cs="Arial"/>
                <w:lang w:bidi="en-US"/>
              </w:rPr>
            </w:pPr>
            <w:r w:rsidRPr="001934DB">
              <w:rPr>
                <w:rFonts w:cs="Arial"/>
                <w:lang w:bidi="en-US"/>
              </w:rPr>
              <w:t>60 WALL STREET</w:t>
            </w:r>
          </w:p>
          <w:p w:rsidR="00886827" w:rsidRPr="001934DB" w:rsidRDefault="00886827" w:rsidP="00886827">
            <w:pPr>
              <w:pStyle w:val="KDParagraf"/>
              <w:spacing w:before="0"/>
              <w:rPr>
                <w:rFonts w:cs="Arial"/>
                <w:lang w:bidi="en-US"/>
              </w:rPr>
            </w:pPr>
            <w:r w:rsidRPr="001934DB">
              <w:rPr>
                <w:rFonts w:cs="Arial"/>
                <w:lang w:bidi="en-US"/>
              </w:rPr>
              <w:t>UNITED STATES</w:t>
            </w:r>
          </w:p>
        </w:tc>
      </w:tr>
      <w:tr w:rsidR="00886827" w:rsidRPr="001934DB" w:rsidTr="005C0AF9">
        <w:tc>
          <w:tcPr>
            <w:tcW w:w="4786"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FIELD 57A:</w:t>
            </w:r>
          </w:p>
          <w:p w:rsidR="00886827" w:rsidRPr="001934DB" w:rsidRDefault="00886827" w:rsidP="00886827">
            <w:pPr>
              <w:pStyle w:val="KDParagraf"/>
              <w:spacing w:before="0"/>
              <w:rPr>
                <w:rFonts w:cs="Arial"/>
                <w:lang w:bidi="en-US"/>
              </w:rPr>
            </w:pPr>
            <w:r w:rsidRPr="001934DB">
              <w:rPr>
                <w:rFonts w:cs="Arial"/>
                <w:lang w:bidi="en-US"/>
              </w:rPr>
              <w:t>(ACC. WITH BANK)</w:t>
            </w:r>
          </w:p>
          <w:p w:rsidR="00886827" w:rsidRPr="001934DB" w:rsidRDefault="00886827" w:rsidP="00886827">
            <w:pPr>
              <w:pStyle w:val="KDParagraf"/>
              <w:spacing w:before="0"/>
              <w:rPr>
                <w:rFonts w:cs="Arial"/>
                <w:lang w:bidi="en-US"/>
              </w:rPr>
            </w:pPr>
          </w:p>
        </w:tc>
        <w:tc>
          <w:tcPr>
            <w:tcW w:w="4820"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NBSRRSBGXXX</w:t>
            </w:r>
          </w:p>
          <w:p w:rsidR="00886827" w:rsidRPr="001934DB" w:rsidRDefault="00886827" w:rsidP="00886827">
            <w:pPr>
              <w:pStyle w:val="KDParagraf"/>
              <w:spacing w:before="0"/>
              <w:rPr>
                <w:rFonts w:cs="Arial"/>
                <w:lang w:bidi="en-US"/>
              </w:rPr>
            </w:pPr>
            <w:r w:rsidRPr="001934DB">
              <w:rPr>
                <w:rFonts w:cs="Arial"/>
                <w:lang w:bidi="en-US"/>
              </w:rPr>
              <w:t>NARODNA BANKA SRBIJE (NATIONAL</w:t>
            </w:r>
          </w:p>
          <w:p w:rsidR="00886827" w:rsidRPr="001934DB" w:rsidRDefault="00886827" w:rsidP="00886827">
            <w:pPr>
              <w:pStyle w:val="KDParagraf"/>
              <w:spacing w:before="0"/>
              <w:rPr>
                <w:rFonts w:cs="Arial"/>
                <w:lang w:bidi="en-US"/>
              </w:rPr>
            </w:pPr>
            <w:r w:rsidRPr="001934DB">
              <w:rPr>
                <w:rFonts w:cs="Arial"/>
                <w:lang w:bidi="en-US"/>
              </w:rPr>
              <w:t>BANK OF SERBIA – NB BEOGRAD,</w:t>
            </w:r>
          </w:p>
          <w:p w:rsidR="00886827" w:rsidRPr="001934DB" w:rsidRDefault="00886827" w:rsidP="00886827">
            <w:pPr>
              <w:pStyle w:val="KDParagraf"/>
              <w:spacing w:before="0"/>
              <w:rPr>
                <w:rFonts w:cs="Arial"/>
                <w:lang w:bidi="en-US"/>
              </w:rPr>
            </w:pPr>
            <w:r w:rsidRPr="001934DB">
              <w:rPr>
                <w:rFonts w:cs="Arial"/>
                <w:lang w:bidi="en-US"/>
              </w:rPr>
              <w:t>NEMANJINA 17</w:t>
            </w:r>
          </w:p>
          <w:p w:rsidR="00886827" w:rsidRPr="001934DB" w:rsidRDefault="00886827" w:rsidP="00886827">
            <w:pPr>
              <w:pStyle w:val="KDParagraf"/>
              <w:spacing w:before="0"/>
              <w:rPr>
                <w:rFonts w:cs="Arial"/>
                <w:lang w:bidi="en-US"/>
              </w:rPr>
            </w:pPr>
            <w:r w:rsidRPr="001934DB">
              <w:rPr>
                <w:rFonts w:cs="Arial"/>
                <w:lang w:bidi="en-US"/>
              </w:rPr>
              <w:t>SERBIA</w:t>
            </w:r>
          </w:p>
        </w:tc>
      </w:tr>
      <w:tr w:rsidR="00886827" w:rsidRPr="001934DB" w:rsidTr="005C0AF9">
        <w:tc>
          <w:tcPr>
            <w:tcW w:w="4786"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FIELD 59:</w:t>
            </w:r>
          </w:p>
          <w:p w:rsidR="00886827" w:rsidRPr="001934DB" w:rsidRDefault="00886827" w:rsidP="00886827">
            <w:pPr>
              <w:pStyle w:val="KDParagraf"/>
              <w:spacing w:before="0"/>
              <w:rPr>
                <w:rFonts w:cs="Arial"/>
                <w:lang w:bidi="en-US"/>
              </w:rPr>
            </w:pPr>
            <w:r w:rsidRPr="001934DB">
              <w:rPr>
                <w:rFonts w:cs="Arial"/>
                <w:lang w:bidi="en-US"/>
              </w:rPr>
              <w:t>(BENEFICIARY)</w:t>
            </w:r>
          </w:p>
          <w:p w:rsidR="00886827" w:rsidRPr="001934DB" w:rsidRDefault="00886827" w:rsidP="00886827">
            <w:pPr>
              <w:pStyle w:val="KDParagraf"/>
              <w:spacing w:before="0"/>
              <w:rPr>
                <w:rFonts w:cs="Arial"/>
                <w:lang w:bidi="en-US"/>
              </w:rPr>
            </w:pPr>
          </w:p>
        </w:tc>
        <w:tc>
          <w:tcPr>
            <w:tcW w:w="4820"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/RS35908500103019323073</w:t>
            </w:r>
          </w:p>
          <w:p w:rsidR="00886827" w:rsidRPr="001934DB" w:rsidRDefault="00886827" w:rsidP="00886827">
            <w:pPr>
              <w:pStyle w:val="KDParagraf"/>
              <w:spacing w:before="0"/>
              <w:rPr>
                <w:rFonts w:cs="Arial"/>
                <w:lang w:bidi="en-US"/>
              </w:rPr>
            </w:pPr>
            <w:r w:rsidRPr="001934DB">
              <w:rPr>
                <w:rFonts w:cs="Arial"/>
                <w:lang w:bidi="en-US"/>
              </w:rPr>
              <w:t>MINISTARSTVO FINANSIJA</w:t>
            </w:r>
          </w:p>
          <w:p w:rsidR="00886827" w:rsidRPr="001934DB" w:rsidRDefault="00886827" w:rsidP="00886827">
            <w:pPr>
              <w:pStyle w:val="KDParagraf"/>
              <w:spacing w:before="0"/>
              <w:rPr>
                <w:rFonts w:cs="Arial"/>
                <w:lang w:bidi="en-US"/>
              </w:rPr>
            </w:pPr>
            <w:r w:rsidRPr="001934DB">
              <w:rPr>
                <w:rFonts w:cs="Arial"/>
                <w:lang w:bidi="en-US"/>
              </w:rPr>
              <w:t>UPRAVA ZA TREZOR</w:t>
            </w:r>
          </w:p>
          <w:p w:rsidR="00886827" w:rsidRPr="001934DB" w:rsidRDefault="00886827" w:rsidP="00886827">
            <w:pPr>
              <w:pStyle w:val="KDParagraf"/>
              <w:spacing w:before="0"/>
              <w:rPr>
                <w:rFonts w:cs="Arial"/>
                <w:lang w:bidi="en-US"/>
              </w:rPr>
            </w:pPr>
            <w:r w:rsidRPr="001934DB">
              <w:rPr>
                <w:rFonts w:cs="Arial"/>
                <w:lang w:bidi="en-US"/>
              </w:rPr>
              <w:t>POP LUKINA7-9</w:t>
            </w:r>
          </w:p>
          <w:p w:rsidR="00886827" w:rsidRPr="001934DB" w:rsidRDefault="00886827" w:rsidP="00886827">
            <w:pPr>
              <w:pStyle w:val="KDParagraf"/>
              <w:spacing w:before="0"/>
              <w:rPr>
                <w:rFonts w:cs="Arial"/>
                <w:lang w:bidi="en-US"/>
              </w:rPr>
            </w:pPr>
            <w:r w:rsidRPr="001934DB">
              <w:rPr>
                <w:rFonts w:cs="Arial"/>
                <w:lang w:bidi="en-US"/>
              </w:rPr>
              <w:t>BEOGRAD</w:t>
            </w:r>
          </w:p>
        </w:tc>
      </w:tr>
      <w:tr w:rsidR="00886827" w:rsidRPr="001934DB" w:rsidTr="005C0AF9">
        <w:tc>
          <w:tcPr>
            <w:tcW w:w="4786"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 xml:space="preserve">FIELD 70:  </w:t>
            </w:r>
          </w:p>
        </w:tc>
        <w:tc>
          <w:tcPr>
            <w:tcW w:w="4820" w:type="dxa"/>
            <w:shd w:val="clear" w:color="auto" w:fill="auto"/>
          </w:tcPr>
          <w:p w:rsidR="00886827" w:rsidRPr="001934DB" w:rsidRDefault="00886827" w:rsidP="00886827">
            <w:pPr>
              <w:pStyle w:val="KDParagraf"/>
              <w:spacing w:before="0"/>
              <w:rPr>
                <w:rFonts w:cs="Arial"/>
                <w:lang w:bidi="en-US"/>
              </w:rPr>
            </w:pPr>
            <w:r w:rsidRPr="001934DB">
              <w:rPr>
                <w:rFonts w:cs="Arial"/>
                <w:lang w:bidi="en-US"/>
              </w:rPr>
              <w:t>DETAILS OF PAYMENT</w:t>
            </w:r>
          </w:p>
        </w:tc>
      </w:tr>
    </w:tbl>
    <w:p w:rsidR="0008263C" w:rsidRPr="001934DB" w:rsidRDefault="0008263C" w:rsidP="00874F5B">
      <w:pPr>
        <w:rPr>
          <w:rFonts w:cs="Arial"/>
        </w:rPr>
      </w:pPr>
      <w:bookmarkStart w:id="249" w:name="_Toc441651610"/>
      <w:bookmarkStart w:id="250" w:name="_Toc442559921"/>
    </w:p>
    <w:p w:rsidR="008D2B23" w:rsidRDefault="008D2B23" w:rsidP="00F417A2">
      <w:pPr>
        <w:pStyle w:val="KDPodnaslov2"/>
        <w:numPr>
          <w:ilvl w:val="1"/>
          <w:numId w:val="37"/>
        </w:numPr>
        <w:spacing w:before="0"/>
        <w:jc w:val="both"/>
        <w:rPr>
          <w:rFonts w:cs="Arial"/>
          <w:lang w:val="sr-Cyrl-RS"/>
        </w:rPr>
      </w:pPr>
      <w:r w:rsidRPr="001934DB">
        <w:rPr>
          <w:rFonts w:cs="Arial"/>
        </w:rPr>
        <w:t>Закључивање уговора</w:t>
      </w:r>
      <w:bookmarkEnd w:id="249"/>
      <w:bookmarkEnd w:id="250"/>
    </w:p>
    <w:p w:rsidR="00BC4423" w:rsidRPr="00BC4423" w:rsidRDefault="00BC4423" w:rsidP="00BC4423">
      <w:pPr>
        <w:rPr>
          <w:lang w:val="sr-Cyrl-RS"/>
        </w:rPr>
      </w:pPr>
    </w:p>
    <w:p w:rsidR="008D2B23" w:rsidRPr="001934DB" w:rsidRDefault="008D2B23" w:rsidP="008D2B23">
      <w:pPr>
        <w:spacing w:before="0"/>
        <w:rPr>
          <w:rFonts w:cs="Arial"/>
        </w:rPr>
      </w:pPr>
      <w:r w:rsidRPr="001934DB">
        <w:rPr>
          <w:rFonts w:cs="Arial"/>
        </w:rPr>
        <w:t xml:space="preserve">Наручилац ће доставити уговор о јавној набавци понуђачу којем је додељен уговор у року од </w:t>
      </w:r>
      <w:r w:rsidR="002479F9" w:rsidRPr="001934DB">
        <w:rPr>
          <w:rFonts w:cs="Arial"/>
        </w:rPr>
        <w:t>8(</w:t>
      </w:r>
      <w:r w:rsidRPr="001934DB">
        <w:rPr>
          <w:rFonts w:cs="Arial"/>
        </w:rPr>
        <w:t>осам</w:t>
      </w:r>
      <w:r w:rsidR="002479F9" w:rsidRPr="001934DB">
        <w:rPr>
          <w:rFonts w:cs="Arial"/>
        </w:rPr>
        <w:t>)</w:t>
      </w:r>
      <w:r w:rsidRPr="001934DB">
        <w:rPr>
          <w:rFonts w:cs="Arial"/>
        </w:rPr>
        <w:t xml:space="preserve"> дана од протека рока за под</w:t>
      </w:r>
      <w:r w:rsidR="007E3AF6" w:rsidRPr="001934DB">
        <w:rPr>
          <w:rFonts w:cs="Arial"/>
        </w:rPr>
        <w:t>ношење захтева за заштиту права.</w:t>
      </w:r>
    </w:p>
    <w:p w:rsidR="001C6079" w:rsidRPr="001934DB" w:rsidRDefault="002D28EB" w:rsidP="007E3AF6">
      <w:pPr>
        <w:spacing w:before="0"/>
        <w:rPr>
          <w:rFonts w:cs="Arial"/>
        </w:rPr>
      </w:pPr>
      <w:r w:rsidRPr="001934DB">
        <w:rPr>
          <w:rFonts w:cs="Arial"/>
        </w:rPr>
        <w:t>Понуђач којем буде додељен уговор, обавезан је да приликом закључења уговора, а најкасније у року од 5  дана  од дана закључења уговора достави сопствену бланко меницу за добро извршење посла са пратећом документацијом.</w:t>
      </w:r>
    </w:p>
    <w:p w:rsidR="008D2B23" w:rsidRPr="001934DB" w:rsidRDefault="008D2B23" w:rsidP="008D2B23">
      <w:pPr>
        <w:spacing w:before="0"/>
        <w:rPr>
          <w:rFonts w:cs="Arial"/>
          <w:lang w:val="ru-RU"/>
        </w:rPr>
      </w:pPr>
      <w:r w:rsidRPr="001934DB">
        <w:rPr>
          <w:rFonts w:cs="Arial"/>
          <w:lang w:val="ru-RU"/>
        </w:rPr>
        <w:t>Ако понуђач којем је додељен уговор одбије да потпише уговор или уговор не потпише у року</w:t>
      </w:r>
      <w:r w:rsidR="00F2311C" w:rsidRPr="001934DB">
        <w:rPr>
          <w:rFonts w:cs="Arial"/>
          <w:lang w:val="ru-RU"/>
        </w:rPr>
        <w:t xml:space="preserve"> од </w:t>
      </w:r>
      <w:r w:rsidR="002D28EB" w:rsidRPr="001934DB">
        <w:rPr>
          <w:rFonts w:cs="Arial"/>
          <w:lang w:val="ru-RU"/>
        </w:rPr>
        <w:t>10</w:t>
      </w:r>
      <w:r w:rsidR="00F2311C" w:rsidRPr="001934DB">
        <w:rPr>
          <w:rFonts w:cs="Arial"/>
          <w:lang w:val="ru-RU"/>
        </w:rPr>
        <w:t xml:space="preserve"> дана</w:t>
      </w:r>
      <w:r w:rsidRPr="001934DB">
        <w:rPr>
          <w:rFonts w:cs="Arial"/>
          <w:lang w:val="ru-RU"/>
        </w:rPr>
        <w:t xml:space="preserve">, Наручилац </w:t>
      </w:r>
      <w:r w:rsidR="007E3AF6" w:rsidRPr="001934DB">
        <w:rPr>
          <w:rFonts w:cs="Arial"/>
          <w:lang w:val="ru-RU"/>
        </w:rPr>
        <w:t xml:space="preserve">може </w:t>
      </w:r>
      <w:r w:rsidRPr="001934DB">
        <w:rPr>
          <w:rFonts w:cs="Arial"/>
          <w:lang w:val="ru-RU"/>
        </w:rPr>
        <w:t>закључити са првим следећим најповољнијим понуђачем.</w:t>
      </w:r>
    </w:p>
    <w:p w:rsidR="007E3AF6" w:rsidRPr="001934DB" w:rsidRDefault="007E3AF6" w:rsidP="007E3AF6">
      <w:pPr>
        <w:spacing w:before="0"/>
        <w:rPr>
          <w:rFonts w:cs="Arial"/>
        </w:rPr>
      </w:pPr>
      <w:r w:rsidRPr="001934D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1934DB" w:rsidRDefault="00A179C0" w:rsidP="007E3AF6">
      <w:pPr>
        <w:spacing w:before="0"/>
        <w:rPr>
          <w:rFonts w:cs="Arial"/>
        </w:rPr>
      </w:pPr>
    </w:p>
    <w:p w:rsidR="008D2B23" w:rsidRDefault="008D2B23" w:rsidP="00F417A2">
      <w:pPr>
        <w:pStyle w:val="KDPodnaslov2"/>
        <w:numPr>
          <w:ilvl w:val="1"/>
          <w:numId w:val="37"/>
        </w:numPr>
        <w:spacing w:before="0"/>
        <w:jc w:val="both"/>
        <w:rPr>
          <w:rFonts w:cs="Arial"/>
          <w:lang w:val="sr-Cyrl-RS"/>
        </w:rPr>
      </w:pPr>
      <w:bookmarkStart w:id="251" w:name="_Toc441651611"/>
      <w:bookmarkStart w:id="252" w:name="_Toc442559922"/>
      <w:r w:rsidRPr="001934DB">
        <w:rPr>
          <w:rFonts w:cs="Arial"/>
        </w:rPr>
        <w:t>Измене током трајања уговора</w:t>
      </w:r>
      <w:bookmarkEnd w:id="251"/>
      <w:bookmarkEnd w:id="252"/>
    </w:p>
    <w:p w:rsidR="00BC4423" w:rsidRPr="00BC4423" w:rsidRDefault="00BC4423" w:rsidP="00BC4423">
      <w:pPr>
        <w:rPr>
          <w:lang w:val="sr-Cyrl-RS"/>
        </w:rPr>
      </w:pPr>
    </w:p>
    <w:p w:rsidR="008D2B23" w:rsidRPr="001934DB" w:rsidRDefault="008D2B23" w:rsidP="008D2B23">
      <w:pPr>
        <w:spacing w:before="0"/>
        <w:rPr>
          <w:rFonts w:cs="Arial"/>
          <w:lang w:eastAsia="sr-Latn-CS"/>
        </w:rPr>
      </w:pPr>
      <w:r w:rsidRPr="001934D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1934DB" w:rsidRDefault="007E3AF6" w:rsidP="00922EDB">
      <w:pPr>
        <w:spacing w:before="0"/>
        <w:rPr>
          <w:rFonts w:cs="Arial"/>
          <w:lang w:eastAsia="sr-Latn-CS"/>
        </w:rPr>
      </w:pPr>
      <w:r w:rsidRPr="001934DB">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w:t>
      </w:r>
      <w:r w:rsidR="002D28EB" w:rsidRPr="001934DB">
        <w:rPr>
          <w:rFonts w:cs="Arial"/>
          <w:lang w:eastAsia="sr-Latn-CS"/>
        </w:rPr>
        <w:t xml:space="preserve">езбеђена финансијска средства, </w:t>
      </w:r>
      <w:r w:rsidR="00922EDB" w:rsidRPr="001934DB">
        <w:rPr>
          <w:rFonts w:cs="Arial"/>
          <w:lang w:eastAsia="sr-Latn-CS"/>
        </w:rPr>
        <w:t xml:space="preserve"> у случају непредвиђених околности приликом реализације Уговора, за које се није могло знати приликом планирања набавке.</w:t>
      </w:r>
    </w:p>
    <w:p w:rsidR="0009377A" w:rsidRPr="001934DB" w:rsidRDefault="0009377A" w:rsidP="00922EDB">
      <w:pPr>
        <w:spacing w:before="0"/>
        <w:rPr>
          <w:rFonts w:cs="Arial"/>
          <w:color w:val="92D050"/>
          <w:lang w:eastAsia="sr-Latn-CS"/>
        </w:rPr>
      </w:pPr>
    </w:p>
    <w:p w:rsidR="00922EDB" w:rsidRPr="001934DB" w:rsidRDefault="00922EDB" w:rsidP="00922EDB">
      <w:pPr>
        <w:spacing w:before="0"/>
        <w:rPr>
          <w:rFonts w:cs="Arial"/>
          <w:color w:val="00B0F0"/>
          <w:lang w:eastAsia="sr-Latn-CS"/>
        </w:rPr>
      </w:pPr>
    </w:p>
    <w:p w:rsidR="0008263C" w:rsidRPr="001934DB" w:rsidRDefault="0008263C" w:rsidP="00922EDB">
      <w:pPr>
        <w:spacing w:before="0"/>
        <w:rPr>
          <w:rFonts w:cs="Arial"/>
          <w:color w:val="00B0F0"/>
          <w:lang w:eastAsia="sr-Latn-CS"/>
        </w:rPr>
      </w:pPr>
    </w:p>
    <w:p w:rsidR="0008263C" w:rsidRPr="001934DB" w:rsidRDefault="0008263C" w:rsidP="00922EDB">
      <w:pPr>
        <w:spacing w:before="0"/>
        <w:rPr>
          <w:rFonts w:cs="Arial"/>
          <w:color w:val="00B0F0"/>
          <w:lang w:eastAsia="sr-Latn-CS"/>
        </w:rPr>
      </w:pPr>
    </w:p>
    <w:p w:rsidR="0008263C" w:rsidRPr="001934DB" w:rsidRDefault="0008263C" w:rsidP="00922EDB">
      <w:pPr>
        <w:spacing w:before="0"/>
        <w:rPr>
          <w:rFonts w:cs="Arial"/>
          <w:color w:val="00B0F0"/>
          <w:lang w:eastAsia="sr-Latn-CS"/>
        </w:rPr>
      </w:pPr>
    </w:p>
    <w:p w:rsidR="0008263C" w:rsidRPr="001934DB" w:rsidRDefault="0008263C" w:rsidP="00922EDB">
      <w:pPr>
        <w:spacing w:before="0"/>
        <w:rPr>
          <w:rFonts w:cs="Arial"/>
          <w:color w:val="00B0F0"/>
          <w:lang w:eastAsia="sr-Latn-CS"/>
        </w:rPr>
      </w:pPr>
    </w:p>
    <w:p w:rsidR="0008263C" w:rsidRPr="001934DB" w:rsidRDefault="0008263C" w:rsidP="00922EDB">
      <w:pPr>
        <w:spacing w:before="0"/>
        <w:rPr>
          <w:rFonts w:cs="Arial"/>
          <w:color w:val="00B0F0"/>
          <w:lang w:eastAsia="sr-Latn-CS"/>
        </w:rPr>
      </w:pPr>
    </w:p>
    <w:p w:rsidR="0008263C" w:rsidRPr="001934DB" w:rsidRDefault="0008263C" w:rsidP="00922EDB">
      <w:pPr>
        <w:spacing w:before="0"/>
        <w:rPr>
          <w:rFonts w:cs="Arial"/>
          <w:color w:val="00B0F0"/>
          <w:lang w:eastAsia="sr-Latn-CS"/>
        </w:rPr>
      </w:pPr>
    </w:p>
    <w:p w:rsidR="00465640" w:rsidRPr="001934DB" w:rsidRDefault="00465640" w:rsidP="00922EDB">
      <w:pPr>
        <w:spacing w:before="0"/>
        <w:rPr>
          <w:rFonts w:cs="Arial"/>
          <w:color w:val="00B0F0"/>
          <w:lang w:eastAsia="sr-Latn-CS"/>
        </w:rPr>
      </w:pPr>
    </w:p>
    <w:p w:rsidR="00465640" w:rsidRPr="001934DB" w:rsidRDefault="00465640" w:rsidP="00922EDB">
      <w:pPr>
        <w:spacing w:before="0"/>
        <w:rPr>
          <w:rFonts w:cs="Arial"/>
          <w:color w:val="00B0F0"/>
          <w:lang w:eastAsia="sr-Latn-CS"/>
        </w:rPr>
      </w:pPr>
    </w:p>
    <w:p w:rsidR="00465640" w:rsidRPr="001934DB" w:rsidRDefault="00465640" w:rsidP="00922EDB">
      <w:pPr>
        <w:spacing w:before="0"/>
        <w:rPr>
          <w:rFonts w:cs="Arial"/>
          <w:color w:val="00B0F0"/>
          <w:lang w:eastAsia="sr-Latn-CS"/>
        </w:rPr>
      </w:pPr>
    </w:p>
    <w:p w:rsidR="00465640" w:rsidRPr="001934DB" w:rsidRDefault="00465640" w:rsidP="00922EDB">
      <w:pPr>
        <w:spacing w:before="0"/>
        <w:rPr>
          <w:rFonts w:cs="Arial"/>
          <w:color w:val="00B0F0"/>
          <w:lang w:eastAsia="sr-Latn-CS"/>
        </w:rPr>
      </w:pPr>
    </w:p>
    <w:p w:rsidR="00465640" w:rsidRPr="001934DB" w:rsidRDefault="00465640" w:rsidP="00922EDB">
      <w:pPr>
        <w:spacing w:before="0"/>
        <w:rPr>
          <w:rFonts w:cs="Arial"/>
          <w:color w:val="00B0F0"/>
          <w:lang w:eastAsia="sr-Latn-CS"/>
        </w:rPr>
      </w:pPr>
    </w:p>
    <w:p w:rsidR="00465640" w:rsidRPr="001934DB" w:rsidRDefault="00465640" w:rsidP="00922EDB">
      <w:pPr>
        <w:spacing w:before="0"/>
        <w:rPr>
          <w:rFonts w:cs="Arial"/>
          <w:color w:val="00B0F0"/>
          <w:lang w:eastAsia="sr-Latn-CS"/>
        </w:rPr>
      </w:pPr>
    </w:p>
    <w:p w:rsidR="0009377A" w:rsidRPr="00F417A2" w:rsidRDefault="0009377A" w:rsidP="00922EDB">
      <w:pPr>
        <w:spacing w:before="0"/>
        <w:rPr>
          <w:rFonts w:cs="Arial"/>
          <w:color w:val="00B0F0"/>
          <w:lang w:val="sr-Cyrl-RS" w:eastAsia="sr-Latn-CS"/>
        </w:rPr>
      </w:pPr>
    </w:p>
    <w:p w:rsidR="0009377A" w:rsidRPr="001934DB" w:rsidRDefault="0009377A" w:rsidP="00922EDB">
      <w:pPr>
        <w:spacing w:before="0"/>
        <w:rPr>
          <w:rFonts w:cs="Arial"/>
          <w:color w:val="00B0F0"/>
          <w:lang w:eastAsia="sr-Latn-CS"/>
        </w:rPr>
      </w:pPr>
    </w:p>
    <w:p w:rsidR="0009377A" w:rsidRPr="001934DB" w:rsidRDefault="0009377A" w:rsidP="00922EDB">
      <w:pPr>
        <w:spacing w:before="0"/>
        <w:rPr>
          <w:rFonts w:cs="Arial"/>
          <w:color w:val="00B0F0"/>
          <w:lang w:eastAsia="sr-Latn-CS"/>
        </w:rPr>
      </w:pPr>
    </w:p>
    <w:p w:rsidR="00465640" w:rsidRPr="00F417A2" w:rsidRDefault="00465640" w:rsidP="00465640">
      <w:pPr>
        <w:spacing w:before="0"/>
        <w:rPr>
          <w:rFonts w:cs="Arial"/>
          <w:color w:val="00B0F0"/>
          <w:lang w:val="sr-Cyrl-RS" w:eastAsia="sr-Latn-CS"/>
        </w:rPr>
      </w:pPr>
    </w:p>
    <w:p w:rsidR="00465640" w:rsidRPr="001934DB" w:rsidRDefault="00465640" w:rsidP="00465640">
      <w:pPr>
        <w:spacing w:before="0"/>
        <w:jc w:val="center"/>
        <w:rPr>
          <w:rFonts w:cs="Arial"/>
          <w:color w:val="00B0F0"/>
          <w:lang w:eastAsia="sr-Latn-CS"/>
        </w:rPr>
      </w:pPr>
    </w:p>
    <w:p w:rsidR="00465640" w:rsidRPr="001934DB" w:rsidRDefault="00465640" w:rsidP="00465640">
      <w:pPr>
        <w:spacing w:before="0"/>
        <w:jc w:val="center"/>
        <w:rPr>
          <w:rFonts w:cs="Arial"/>
          <w:color w:val="00B0F0"/>
          <w:lang w:eastAsia="sr-Latn-CS"/>
        </w:rPr>
      </w:pPr>
    </w:p>
    <w:p w:rsidR="00465640" w:rsidRPr="001934DB" w:rsidRDefault="00465640" w:rsidP="00F417A2">
      <w:pPr>
        <w:pStyle w:val="KDPodnaslov1"/>
        <w:numPr>
          <w:ilvl w:val="0"/>
          <w:numId w:val="37"/>
        </w:numPr>
        <w:spacing w:before="0"/>
        <w:jc w:val="center"/>
        <w:rPr>
          <w:rFonts w:cs="Arial"/>
        </w:rPr>
      </w:pPr>
      <w:r w:rsidRPr="001934DB">
        <w:rPr>
          <w:rFonts w:cs="Arial"/>
        </w:rPr>
        <w:t>ОБРАСЦИ</w:t>
      </w:r>
    </w:p>
    <w:p w:rsidR="0008263C" w:rsidRPr="001934DB" w:rsidRDefault="0008263C" w:rsidP="00922EDB">
      <w:pPr>
        <w:spacing w:before="0"/>
        <w:rPr>
          <w:rFonts w:cs="Arial"/>
          <w:color w:val="00B0F0"/>
          <w:lang w:eastAsia="sr-Latn-CS"/>
        </w:rPr>
      </w:pPr>
    </w:p>
    <w:p w:rsidR="0008263C" w:rsidRPr="001934DB" w:rsidRDefault="0008263C" w:rsidP="00922EDB">
      <w:pPr>
        <w:spacing w:before="0"/>
        <w:rPr>
          <w:rFonts w:cs="Arial"/>
          <w:color w:val="00B0F0"/>
          <w:lang w:eastAsia="sr-Latn-CS"/>
        </w:rPr>
      </w:pPr>
    </w:p>
    <w:p w:rsidR="00465640" w:rsidRPr="001934DB" w:rsidRDefault="00465640" w:rsidP="00922EDB">
      <w:pPr>
        <w:spacing w:before="0"/>
        <w:rPr>
          <w:rFonts w:cs="Arial"/>
          <w:color w:val="00B0F0"/>
          <w:lang w:eastAsia="sr-Latn-CS"/>
        </w:rPr>
      </w:pPr>
    </w:p>
    <w:p w:rsidR="00465640" w:rsidRPr="001934DB" w:rsidRDefault="00465640" w:rsidP="00922EDB">
      <w:pPr>
        <w:spacing w:before="0"/>
        <w:rPr>
          <w:rFonts w:cs="Arial"/>
          <w:color w:val="00B0F0"/>
          <w:lang w:eastAsia="sr-Latn-CS"/>
        </w:rPr>
      </w:pPr>
    </w:p>
    <w:p w:rsidR="00465640" w:rsidRPr="001934DB" w:rsidRDefault="00465640" w:rsidP="00922EDB">
      <w:pPr>
        <w:spacing w:before="0"/>
        <w:rPr>
          <w:rFonts w:cs="Arial"/>
          <w:color w:val="00B0F0"/>
          <w:lang w:eastAsia="sr-Latn-CS"/>
        </w:rPr>
      </w:pPr>
    </w:p>
    <w:p w:rsidR="00465640" w:rsidRPr="001934DB" w:rsidRDefault="00465640" w:rsidP="00922EDB">
      <w:pPr>
        <w:spacing w:before="0"/>
        <w:rPr>
          <w:rFonts w:cs="Arial"/>
          <w:color w:val="00B0F0"/>
          <w:lang w:eastAsia="sr-Latn-CS"/>
        </w:rPr>
      </w:pPr>
    </w:p>
    <w:p w:rsidR="00465640" w:rsidRPr="001934DB" w:rsidRDefault="00465640" w:rsidP="00922EDB">
      <w:pPr>
        <w:spacing w:before="0"/>
        <w:rPr>
          <w:rFonts w:cs="Arial"/>
          <w:color w:val="00B0F0"/>
          <w:lang w:eastAsia="sr-Latn-CS"/>
        </w:rPr>
      </w:pPr>
    </w:p>
    <w:p w:rsidR="00465640" w:rsidRPr="001934DB" w:rsidRDefault="00465640" w:rsidP="00922EDB">
      <w:pPr>
        <w:spacing w:before="0"/>
        <w:rPr>
          <w:rFonts w:cs="Arial"/>
          <w:color w:val="00B0F0"/>
          <w:lang w:eastAsia="sr-Latn-CS"/>
        </w:rPr>
      </w:pPr>
    </w:p>
    <w:p w:rsidR="00465640" w:rsidRPr="001934DB" w:rsidRDefault="00465640" w:rsidP="00922EDB">
      <w:pPr>
        <w:spacing w:before="0"/>
        <w:rPr>
          <w:rFonts w:cs="Arial"/>
          <w:color w:val="00B0F0"/>
          <w:lang w:eastAsia="sr-Latn-CS"/>
        </w:rPr>
      </w:pPr>
    </w:p>
    <w:p w:rsidR="00465640" w:rsidRPr="001934DB" w:rsidRDefault="00465640" w:rsidP="00922EDB">
      <w:pPr>
        <w:spacing w:before="0"/>
        <w:rPr>
          <w:rFonts w:cs="Arial"/>
          <w:color w:val="00B0F0"/>
          <w:lang w:eastAsia="sr-Latn-CS"/>
        </w:rPr>
      </w:pPr>
    </w:p>
    <w:p w:rsidR="00465640" w:rsidRPr="001934DB" w:rsidRDefault="00465640" w:rsidP="00922EDB">
      <w:pPr>
        <w:spacing w:before="0"/>
        <w:rPr>
          <w:rFonts w:cs="Arial"/>
          <w:color w:val="00B0F0"/>
          <w:lang w:eastAsia="sr-Latn-CS"/>
        </w:rPr>
      </w:pPr>
    </w:p>
    <w:p w:rsidR="00465640" w:rsidRPr="001934DB" w:rsidRDefault="00465640" w:rsidP="00922EDB">
      <w:pPr>
        <w:spacing w:before="0"/>
        <w:rPr>
          <w:rFonts w:cs="Arial"/>
          <w:color w:val="00B0F0"/>
          <w:lang w:eastAsia="sr-Latn-CS"/>
        </w:rPr>
      </w:pPr>
    </w:p>
    <w:p w:rsidR="00465640" w:rsidRPr="001934DB" w:rsidRDefault="00465640" w:rsidP="00922EDB">
      <w:pPr>
        <w:spacing w:before="0"/>
        <w:rPr>
          <w:rFonts w:cs="Arial"/>
          <w:color w:val="00B0F0"/>
          <w:lang w:eastAsia="sr-Latn-CS"/>
        </w:rPr>
      </w:pPr>
    </w:p>
    <w:p w:rsidR="00465640" w:rsidRPr="001934DB" w:rsidRDefault="00465640" w:rsidP="00922EDB">
      <w:pPr>
        <w:spacing w:before="0"/>
        <w:rPr>
          <w:rFonts w:cs="Arial"/>
          <w:color w:val="00B0F0"/>
          <w:lang w:eastAsia="sr-Latn-CS"/>
        </w:rPr>
      </w:pPr>
    </w:p>
    <w:p w:rsidR="00A179C0" w:rsidRPr="001934DB" w:rsidRDefault="00A179C0" w:rsidP="00922EDB">
      <w:pPr>
        <w:spacing w:before="0"/>
        <w:rPr>
          <w:rFonts w:cs="Arial"/>
          <w:color w:val="00B0F0"/>
          <w:lang w:eastAsia="sr-Latn-CS"/>
        </w:rPr>
      </w:pPr>
    </w:p>
    <w:p w:rsidR="00A179C0" w:rsidRPr="001934DB" w:rsidRDefault="00A179C0" w:rsidP="00922EDB">
      <w:pPr>
        <w:spacing w:before="0"/>
        <w:rPr>
          <w:rFonts w:cs="Arial"/>
          <w:color w:val="00B0F0"/>
          <w:lang w:eastAsia="sr-Latn-CS"/>
        </w:rPr>
      </w:pPr>
    </w:p>
    <w:p w:rsidR="00A179C0" w:rsidRPr="001934DB" w:rsidRDefault="00A179C0" w:rsidP="00922EDB">
      <w:pPr>
        <w:spacing w:before="0"/>
        <w:rPr>
          <w:rFonts w:cs="Arial"/>
          <w:color w:val="00B0F0"/>
          <w:lang w:eastAsia="sr-Latn-CS"/>
        </w:rPr>
      </w:pPr>
    </w:p>
    <w:p w:rsidR="00A179C0" w:rsidRPr="001934DB" w:rsidRDefault="00A179C0" w:rsidP="00922EDB">
      <w:pPr>
        <w:spacing w:before="0"/>
        <w:rPr>
          <w:rFonts w:cs="Arial"/>
          <w:color w:val="00B0F0"/>
          <w:lang w:eastAsia="sr-Latn-CS"/>
        </w:rPr>
      </w:pPr>
    </w:p>
    <w:p w:rsidR="00A179C0" w:rsidRPr="001934DB" w:rsidRDefault="00A179C0" w:rsidP="00922EDB">
      <w:pPr>
        <w:spacing w:before="0"/>
        <w:rPr>
          <w:rFonts w:cs="Arial"/>
          <w:color w:val="00B0F0"/>
          <w:lang w:eastAsia="sr-Latn-CS"/>
        </w:rPr>
      </w:pPr>
    </w:p>
    <w:p w:rsidR="00A179C0" w:rsidRPr="001934DB" w:rsidRDefault="00A179C0" w:rsidP="00922EDB">
      <w:pPr>
        <w:spacing w:before="0"/>
        <w:rPr>
          <w:rFonts w:cs="Arial"/>
          <w:color w:val="00B0F0"/>
          <w:lang w:eastAsia="sr-Latn-CS"/>
        </w:rPr>
      </w:pPr>
    </w:p>
    <w:p w:rsidR="00A179C0" w:rsidRPr="001934DB" w:rsidRDefault="00A179C0" w:rsidP="00922EDB">
      <w:pPr>
        <w:spacing w:before="0"/>
        <w:rPr>
          <w:rFonts w:cs="Arial"/>
          <w:color w:val="00B0F0"/>
          <w:lang w:eastAsia="sr-Latn-CS"/>
        </w:rPr>
      </w:pPr>
    </w:p>
    <w:p w:rsidR="00A179C0" w:rsidRPr="001934DB" w:rsidRDefault="00A179C0" w:rsidP="00922EDB">
      <w:pPr>
        <w:spacing w:before="0"/>
        <w:rPr>
          <w:rFonts w:cs="Arial"/>
          <w:color w:val="00B0F0"/>
          <w:lang w:eastAsia="sr-Latn-CS"/>
        </w:rPr>
      </w:pPr>
    </w:p>
    <w:p w:rsidR="00A179C0" w:rsidRPr="001934DB" w:rsidRDefault="00A179C0" w:rsidP="00922EDB">
      <w:pPr>
        <w:spacing w:before="0"/>
        <w:rPr>
          <w:rFonts w:cs="Arial"/>
          <w:color w:val="00B0F0"/>
          <w:lang w:eastAsia="sr-Latn-CS"/>
        </w:rPr>
      </w:pPr>
    </w:p>
    <w:p w:rsidR="00A179C0" w:rsidRPr="001934DB" w:rsidRDefault="00A179C0" w:rsidP="00922EDB">
      <w:pPr>
        <w:spacing w:before="0"/>
        <w:rPr>
          <w:rFonts w:cs="Arial"/>
          <w:color w:val="00B0F0"/>
          <w:lang w:eastAsia="sr-Latn-CS"/>
        </w:rPr>
      </w:pPr>
    </w:p>
    <w:p w:rsidR="00A179C0" w:rsidRPr="001934DB" w:rsidRDefault="00A179C0" w:rsidP="00922EDB">
      <w:pPr>
        <w:spacing w:before="0"/>
        <w:rPr>
          <w:rFonts w:cs="Arial"/>
          <w:color w:val="00B0F0"/>
          <w:lang w:eastAsia="sr-Latn-CS"/>
        </w:rPr>
      </w:pPr>
    </w:p>
    <w:p w:rsidR="003C6DA9" w:rsidRPr="001934DB" w:rsidRDefault="003C6DA9" w:rsidP="00922EDB">
      <w:pPr>
        <w:spacing w:before="0"/>
        <w:rPr>
          <w:rFonts w:cs="Arial"/>
          <w:color w:val="00B0F0"/>
          <w:lang w:eastAsia="sr-Latn-CS"/>
        </w:rPr>
      </w:pPr>
    </w:p>
    <w:p w:rsidR="001C6079" w:rsidRPr="001934DB" w:rsidRDefault="001C6079" w:rsidP="00922EDB">
      <w:pPr>
        <w:spacing w:before="0"/>
        <w:rPr>
          <w:rFonts w:cs="Arial"/>
          <w:color w:val="00B0F0"/>
          <w:lang w:eastAsia="sr-Latn-CS"/>
        </w:rPr>
      </w:pPr>
    </w:p>
    <w:p w:rsidR="003C6DA9" w:rsidRPr="001934DB" w:rsidRDefault="003C6DA9" w:rsidP="00922EDB">
      <w:pPr>
        <w:spacing w:before="0"/>
        <w:rPr>
          <w:rFonts w:cs="Arial"/>
          <w:color w:val="00B0F0"/>
          <w:lang w:val="sr-Cyrl-RS" w:eastAsia="sr-Latn-CS"/>
        </w:rPr>
      </w:pPr>
    </w:p>
    <w:p w:rsidR="0095442E" w:rsidRPr="001934DB" w:rsidRDefault="0095442E" w:rsidP="00922EDB">
      <w:pPr>
        <w:spacing w:before="0"/>
        <w:rPr>
          <w:rFonts w:cs="Arial"/>
          <w:color w:val="00B0F0"/>
          <w:lang w:val="sr-Cyrl-RS" w:eastAsia="sr-Latn-CS"/>
        </w:rPr>
      </w:pPr>
    </w:p>
    <w:p w:rsidR="0095442E" w:rsidRDefault="0095442E" w:rsidP="00922EDB">
      <w:pPr>
        <w:spacing w:before="0"/>
        <w:rPr>
          <w:rFonts w:cs="Arial"/>
          <w:color w:val="00B0F0"/>
          <w:lang w:val="sr-Cyrl-RS" w:eastAsia="sr-Latn-CS"/>
        </w:rPr>
      </w:pPr>
    </w:p>
    <w:p w:rsidR="002E78A7" w:rsidRDefault="002E78A7" w:rsidP="00922EDB">
      <w:pPr>
        <w:spacing w:before="0"/>
        <w:rPr>
          <w:rFonts w:cs="Arial"/>
          <w:color w:val="00B0F0"/>
          <w:lang w:val="sr-Cyrl-RS" w:eastAsia="sr-Latn-CS"/>
        </w:rPr>
      </w:pPr>
    </w:p>
    <w:p w:rsidR="002E78A7" w:rsidRDefault="002E78A7" w:rsidP="00922EDB">
      <w:pPr>
        <w:spacing w:before="0"/>
        <w:rPr>
          <w:rFonts w:cs="Arial"/>
          <w:color w:val="00B0F0"/>
          <w:lang w:val="sr-Cyrl-RS" w:eastAsia="sr-Latn-CS"/>
        </w:rPr>
      </w:pPr>
    </w:p>
    <w:p w:rsidR="002E78A7" w:rsidRDefault="002E78A7" w:rsidP="00922EDB">
      <w:pPr>
        <w:spacing w:before="0"/>
        <w:rPr>
          <w:rFonts w:cs="Arial"/>
          <w:color w:val="00B0F0"/>
          <w:lang w:val="sr-Cyrl-RS" w:eastAsia="sr-Latn-CS"/>
        </w:rPr>
      </w:pPr>
    </w:p>
    <w:p w:rsidR="002E78A7" w:rsidRDefault="002E78A7" w:rsidP="00922EDB">
      <w:pPr>
        <w:spacing w:before="0"/>
        <w:rPr>
          <w:rFonts w:cs="Arial"/>
          <w:color w:val="00B0F0"/>
          <w:lang w:val="sr-Cyrl-RS" w:eastAsia="sr-Latn-CS"/>
        </w:rPr>
      </w:pPr>
    </w:p>
    <w:p w:rsidR="002E78A7" w:rsidRDefault="002E78A7" w:rsidP="00922EDB">
      <w:pPr>
        <w:spacing w:before="0"/>
        <w:rPr>
          <w:rFonts w:cs="Arial"/>
          <w:color w:val="00B0F0"/>
          <w:lang w:val="sr-Cyrl-RS" w:eastAsia="sr-Latn-CS"/>
        </w:rPr>
      </w:pPr>
    </w:p>
    <w:p w:rsidR="002E78A7" w:rsidRDefault="002E78A7" w:rsidP="00922EDB">
      <w:pPr>
        <w:spacing w:before="0"/>
        <w:rPr>
          <w:rFonts w:cs="Arial"/>
          <w:color w:val="00B0F0"/>
          <w:lang w:val="sr-Cyrl-RS" w:eastAsia="sr-Latn-CS"/>
        </w:rPr>
      </w:pPr>
    </w:p>
    <w:p w:rsidR="002E78A7" w:rsidRDefault="002E78A7" w:rsidP="00922EDB">
      <w:pPr>
        <w:spacing w:before="0"/>
        <w:rPr>
          <w:rFonts w:cs="Arial"/>
          <w:color w:val="00B0F0"/>
          <w:lang w:val="sr-Cyrl-RS" w:eastAsia="sr-Latn-CS"/>
        </w:rPr>
      </w:pPr>
    </w:p>
    <w:p w:rsidR="002E78A7" w:rsidRDefault="002E78A7" w:rsidP="00922EDB">
      <w:pPr>
        <w:spacing w:before="0"/>
        <w:rPr>
          <w:rFonts w:cs="Arial"/>
          <w:color w:val="00B0F0"/>
          <w:lang w:val="sr-Cyrl-RS" w:eastAsia="sr-Latn-CS"/>
        </w:rPr>
      </w:pPr>
    </w:p>
    <w:p w:rsidR="002E78A7" w:rsidRDefault="002E78A7" w:rsidP="00922EDB">
      <w:pPr>
        <w:spacing w:before="0"/>
        <w:rPr>
          <w:rFonts w:cs="Arial"/>
          <w:color w:val="00B0F0"/>
          <w:lang w:val="sr-Cyrl-RS" w:eastAsia="sr-Latn-CS"/>
        </w:rPr>
      </w:pPr>
    </w:p>
    <w:p w:rsidR="002E78A7" w:rsidRPr="001934DB" w:rsidRDefault="002E78A7" w:rsidP="00922EDB">
      <w:pPr>
        <w:spacing w:before="0"/>
        <w:rPr>
          <w:rFonts w:cs="Arial"/>
          <w:color w:val="00B0F0"/>
          <w:lang w:val="sr-Cyrl-RS" w:eastAsia="sr-Latn-CS"/>
        </w:rPr>
      </w:pPr>
    </w:p>
    <w:p w:rsidR="0095442E" w:rsidRPr="001934DB" w:rsidRDefault="0095442E" w:rsidP="00922EDB">
      <w:pPr>
        <w:spacing w:before="0"/>
        <w:rPr>
          <w:rFonts w:cs="Arial"/>
          <w:color w:val="00B0F0"/>
          <w:lang w:val="sr-Cyrl-RS" w:eastAsia="sr-Latn-CS"/>
        </w:rPr>
      </w:pPr>
    </w:p>
    <w:p w:rsidR="0095442E" w:rsidRPr="001934DB" w:rsidRDefault="0095442E" w:rsidP="00922EDB">
      <w:pPr>
        <w:spacing w:before="0"/>
        <w:rPr>
          <w:rFonts w:cs="Arial"/>
          <w:color w:val="00B0F0"/>
          <w:lang w:val="sr-Cyrl-RS" w:eastAsia="sr-Latn-CS"/>
        </w:rPr>
      </w:pPr>
    </w:p>
    <w:p w:rsidR="0095442E" w:rsidRPr="001934DB" w:rsidRDefault="0095442E" w:rsidP="00922EDB">
      <w:pPr>
        <w:spacing w:before="0"/>
        <w:rPr>
          <w:rFonts w:cs="Arial"/>
          <w:color w:val="00B0F0"/>
          <w:lang w:val="sr-Cyrl-RS" w:eastAsia="sr-Latn-CS"/>
        </w:rPr>
      </w:pPr>
    </w:p>
    <w:p w:rsidR="00465640" w:rsidRPr="001934DB" w:rsidRDefault="00465640" w:rsidP="00922EDB">
      <w:pPr>
        <w:spacing w:before="0"/>
        <w:rPr>
          <w:rFonts w:cs="Arial"/>
          <w:color w:val="00B0F0"/>
          <w:lang w:eastAsia="sr-Latn-CS"/>
        </w:rPr>
      </w:pPr>
    </w:p>
    <w:p w:rsidR="00343A18" w:rsidRPr="001934DB" w:rsidRDefault="00343A18" w:rsidP="00343A18">
      <w:pPr>
        <w:pStyle w:val="KDObrazac"/>
        <w:spacing w:before="0"/>
        <w:rPr>
          <w:noProof/>
        </w:rPr>
      </w:pPr>
      <w:bookmarkStart w:id="253" w:name="_Toc442559924"/>
      <w:r w:rsidRPr="001934DB">
        <w:t xml:space="preserve">ОБРАЗАЦ </w:t>
      </w:r>
      <w:r w:rsidR="00B64A44" w:rsidRPr="001934DB">
        <w:rPr>
          <w:lang w:val="sr-Cyrl-RS"/>
        </w:rPr>
        <w:t>1</w:t>
      </w:r>
      <w:r w:rsidRPr="001934DB">
        <w:rPr>
          <w:noProof/>
        </w:rPr>
        <w:t>.</w:t>
      </w:r>
      <w:bookmarkEnd w:id="253"/>
    </w:p>
    <w:p w:rsidR="00343A18" w:rsidRPr="001934DB" w:rsidRDefault="00343A18" w:rsidP="00343A18">
      <w:pPr>
        <w:spacing w:before="0"/>
        <w:jc w:val="center"/>
        <w:rPr>
          <w:rStyle w:val="BookTitle"/>
          <w:rFonts w:cs="Arial"/>
        </w:rPr>
      </w:pPr>
      <w:r w:rsidRPr="001934DB">
        <w:rPr>
          <w:rStyle w:val="BookTitle"/>
          <w:rFonts w:cs="Arial"/>
        </w:rPr>
        <w:t>ОБРАЗАЦ ПОНУДЕ</w:t>
      </w:r>
    </w:p>
    <w:p w:rsidR="00343A18" w:rsidRPr="001934DB" w:rsidRDefault="00343A18" w:rsidP="00343A18">
      <w:pPr>
        <w:spacing w:before="0"/>
        <w:rPr>
          <w:rStyle w:val="BookTitle"/>
          <w:rFonts w:cs="Arial"/>
        </w:rPr>
      </w:pPr>
    </w:p>
    <w:p w:rsidR="00952E72" w:rsidRPr="001934DB" w:rsidRDefault="00952E72" w:rsidP="00343A18">
      <w:pPr>
        <w:spacing w:before="0"/>
        <w:rPr>
          <w:rStyle w:val="BookTitle"/>
          <w:rFonts w:cs="Arial"/>
        </w:rPr>
      </w:pPr>
    </w:p>
    <w:p w:rsidR="00B64A44" w:rsidRPr="001934DB" w:rsidRDefault="00343A18" w:rsidP="00B64A44">
      <w:pPr>
        <w:pStyle w:val="ListParagraph"/>
        <w:ind w:left="-360" w:right="-14"/>
        <w:jc w:val="center"/>
        <w:rPr>
          <w:rFonts w:ascii="Arial" w:eastAsia="TimesNewRomanPS-BoldMT" w:hAnsi="Arial" w:cs="Arial"/>
          <w:bCs/>
          <w:color w:val="000000" w:themeColor="text1"/>
          <w:lang w:val="sr-Cyrl-RS"/>
        </w:rPr>
      </w:pPr>
      <w:r w:rsidRPr="001934DB">
        <w:rPr>
          <w:rFonts w:ascii="Arial" w:eastAsia="TimesNewRomanPS-BoldMT" w:hAnsi="Arial" w:cs="Arial"/>
          <w:bCs/>
          <w:color w:val="000000"/>
        </w:rPr>
        <w:t xml:space="preserve">Понуда бр._________ од _______________ за  </w:t>
      </w:r>
      <w:r w:rsidR="0008263C" w:rsidRPr="001934DB">
        <w:rPr>
          <w:rFonts w:ascii="Arial" w:eastAsia="TimesNewRomanPS-BoldMT" w:hAnsi="Arial" w:cs="Arial"/>
          <w:bCs/>
          <w:color w:val="000000"/>
        </w:rPr>
        <w:t xml:space="preserve">отворени </w:t>
      </w:r>
      <w:r w:rsidRPr="001934DB">
        <w:rPr>
          <w:rFonts w:ascii="Arial" w:eastAsia="TimesNewRomanPS-BoldMT" w:hAnsi="Arial" w:cs="Arial"/>
          <w:bCs/>
          <w:color w:val="000000"/>
        </w:rPr>
        <w:t>поступак јавне набавке</w:t>
      </w:r>
      <w:r w:rsidR="002D28EB" w:rsidRPr="001934DB">
        <w:rPr>
          <w:rFonts w:ascii="Arial" w:eastAsia="TimesNewRomanPS-BoldMT" w:hAnsi="Arial" w:cs="Arial"/>
          <w:bCs/>
          <w:color w:val="000000"/>
          <w:lang w:val="sr-Cyrl-RS"/>
        </w:rPr>
        <w:t xml:space="preserve"> </w:t>
      </w:r>
      <w:r w:rsidRPr="001934DB">
        <w:rPr>
          <w:rFonts w:ascii="Arial" w:eastAsia="TimesNewRomanPS-BoldMT" w:hAnsi="Arial" w:cs="Arial"/>
          <w:bCs/>
          <w:color w:val="000000"/>
        </w:rPr>
        <w:t xml:space="preserve"> </w:t>
      </w:r>
      <w:r w:rsidRPr="001934DB">
        <w:rPr>
          <w:rFonts w:ascii="Arial" w:eastAsia="TimesNewRomanPS-BoldMT" w:hAnsi="Arial" w:cs="Arial"/>
          <w:bCs/>
          <w:color w:val="000000" w:themeColor="text1"/>
        </w:rPr>
        <w:t xml:space="preserve">добра </w:t>
      </w:r>
    </w:p>
    <w:p w:rsidR="00B64A44" w:rsidRPr="001934DB" w:rsidRDefault="00B64A44" w:rsidP="00B64A44">
      <w:pPr>
        <w:pStyle w:val="ListParagraph"/>
        <w:ind w:left="-360" w:right="-14"/>
        <w:jc w:val="center"/>
        <w:rPr>
          <w:rFonts w:ascii="Arial" w:eastAsia="TimesNewRomanPS-BoldMT" w:hAnsi="Arial" w:cs="Arial"/>
          <w:bCs/>
          <w:color w:val="000000" w:themeColor="text1"/>
          <w:lang w:val="sr-Cyrl-RS"/>
        </w:rPr>
      </w:pPr>
    </w:p>
    <w:p w:rsidR="00B64A44" w:rsidRPr="00F417A2" w:rsidRDefault="00B64A44" w:rsidP="00F417A2">
      <w:pPr>
        <w:pStyle w:val="Title"/>
        <w:spacing w:before="0"/>
        <w:rPr>
          <w:rFonts w:cs="Arial"/>
          <w:sz w:val="22"/>
          <w:szCs w:val="22"/>
          <w:lang w:val="sr-Cyrl-RS"/>
        </w:rPr>
      </w:pPr>
      <w:r w:rsidRPr="002E78A7">
        <w:rPr>
          <w:rFonts w:cs="Arial"/>
          <w:lang w:val="sr-Cyrl-RS"/>
        </w:rPr>
        <w:t xml:space="preserve">Набавка </w:t>
      </w:r>
      <w:r w:rsidR="002E78A7" w:rsidRPr="002E78A7">
        <w:rPr>
          <w:rFonts w:cs="Arial"/>
          <w:lang w:val="sr-Cyrl-RS"/>
        </w:rPr>
        <w:t xml:space="preserve">- </w:t>
      </w:r>
      <w:r w:rsidR="002E78A7" w:rsidRPr="002E78A7">
        <w:rPr>
          <w:rFonts w:cs="Arial"/>
          <w:sz w:val="22"/>
          <w:szCs w:val="22"/>
          <w:lang w:val="sr-Cyrl-RS"/>
        </w:rPr>
        <w:t>Техничке хемикалије за лабораторију</w:t>
      </w:r>
    </w:p>
    <w:p w:rsidR="00F417A2" w:rsidRPr="00F417A2" w:rsidRDefault="00F417A2" w:rsidP="00F417A2">
      <w:pPr>
        <w:jc w:val="center"/>
        <w:rPr>
          <w:rFonts w:cs="Arial"/>
          <w:b/>
        </w:rPr>
      </w:pPr>
      <w:r w:rsidRPr="00F417A2">
        <w:rPr>
          <w:rFonts w:cs="Arial"/>
          <w:b/>
        </w:rPr>
        <w:t xml:space="preserve">Партија 1: </w:t>
      </w:r>
      <w:r w:rsidRPr="00F417A2">
        <w:rPr>
          <w:rFonts w:cs="Arial"/>
          <w:b/>
          <w:lang w:val="sr-Cyrl-RS"/>
        </w:rPr>
        <w:t>Техничке хемикалије за лабораторију</w:t>
      </w:r>
      <w:r w:rsidRPr="00F417A2">
        <w:rPr>
          <w:rFonts w:cs="Arial"/>
          <w:b/>
          <w:lang w:val="sr-Latn-CS"/>
        </w:rPr>
        <w:t xml:space="preserve"> </w:t>
      </w:r>
      <w:r w:rsidRPr="00F417A2">
        <w:rPr>
          <w:rFonts w:cs="Arial"/>
          <w:b/>
          <w:lang w:val="sr-Cyrl-RS"/>
        </w:rPr>
        <w:t xml:space="preserve"> ТЕНТ Б</w:t>
      </w:r>
    </w:p>
    <w:p w:rsidR="00B64A44" w:rsidRDefault="00F417A2" w:rsidP="00F417A2">
      <w:pPr>
        <w:spacing w:before="0"/>
        <w:ind w:right="-14"/>
        <w:jc w:val="center"/>
        <w:rPr>
          <w:rFonts w:cs="Arial"/>
          <w:b/>
          <w:lang w:val="sr-Cyrl-RS"/>
        </w:rPr>
      </w:pPr>
      <w:r w:rsidRPr="00F417A2">
        <w:rPr>
          <w:rFonts w:cs="Arial"/>
          <w:b/>
        </w:rPr>
        <w:t xml:space="preserve">Партија 2: </w:t>
      </w:r>
      <w:r w:rsidRPr="00F417A2">
        <w:rPr>
          <w:rFonts w:cs="Arial"/>
          <w:b/>
          <w:lang w:val="sr-Cyrl-RS"/>
        </w:rPr>
        <w:t>Техничке хемикалије за лабораторију</w:t>
      </w:r>
      <w:r w:rsidRPr="00F417A2">
        <w:rPr>
          <w:rFonts w:cs="Arial"/>
          <w:b/>
          <w:lang w:val="sr-Latn-CS"/>
        </w:rPr>
        <w:t xml:space="preserve"> </w:t>
      </w:r>
      <w:r w:rsidRPr="00F417A2">
        <w:rPr>
          <w:rFonts w:cs="Arial"/>
          <w:b/>
          <w:lang w:val="sr-Cyrl-RS"/>
        </w:rPr>
        <w:t xml:space="preserve"> ТЕНТ А</w:t>
      </w:r>
    </w:p>
    <w:p w:rsidR="00F417A2" w:rsidRPr="00F417A2" w:rsidRDefault="00F417A2" w:rsidP="00F417A2">
      <w:pPr>
        <w:spacing w:before="0"/>
        <w:ind w:right="-14"/>
        <w:jc w:val="center"/>
        <w:rPr>
          <w:rFonts w:cs="Arial"/>
          <w:b/>
          <w:lang w:val="sr-Cyrl-RS"/>
        </w:rPr>
      </w:pPr>
    </w:p>
    <w:p w:rsidR="00343A18" w:rsidRPr="001934DB" w:rsidRDefault="00343A18" w:rsidP="00B64A44">
      <w:pPr>
        <w:spacing w:before="0"/>
        <w:jc w:val="center"/>
        <w:rPr>
          <w:rFonts w:eastAsia="TimesNewRomanPS-BoldMT" w:cs="Arial"/>
          <w:bCs/>
          <w:color w:val="000000" w:themeColor="text1"/>
        </w:rPr>
      </w:pPr>
      <w:r w:rsidRPr="001934DB">
        <w:rPr>
          <w:rFonts w:eastAsia="TimesNewRomanPS-BoldMT" w:cs="Arial"/>
          <w:b/>
          <w:bCs/>
          <w:color w:val="000000" w:themeColor="text1"/>
        </w:rPr>
        <w:t>ЈН бр.</w:t>
      </w:r>
      <w:r w:rsidRPr="001934DB">
        <w:rPr>
          <w:rFonts w:eastAsia="TimesNewRomanPS-BoldMT" w:cs="Arial"/>
          <w:bCs/>
          <w:color w:val="000000" w:themeColor="text1"/>
        </w:rPr>
        <w:t xml:space="preserve"> </w:t>
      </w:r>
      <w:r w:rsidR="002E78A7" w:rsidRPr="002E78A7">
        <w:rPr>
          <w:rFonts w:cs="Arial"/>
          <w:b/>
          <w:lang w:val="sr-Latn-RS"/>
        </w:rPr>
        <w:t>3000/0114/2016 (542/2016, 558/2016)</w:t>
      </w:r>
    </w:p>
    <w:p w:rsidR="00343A18" w:rsidRPr="001934DB" w:rsidRDefault="00343A18" w:rsidP="00343A18">
      <w:pPr>
        <w:spacing w:before="0"/>
        <w:rPr>
          <w:rFonts w:eastAsia="TimesNewRomanPS-BoldMT" w:cs="Arial"/>
          <w:bCs/>
          <w:color w:val="00B0F0"/>
        </w:rPr>
      </w:pPr>
    </w:p>
    <w:p w:rsidR="00952E72" w:rsidRPr="001934DB" w:rsidRDefault="00952E72" w:rsidP="00343A18">
      <w:pPr>
        <w:spacing w:before="0"/>
        <w:rPr>
          <w:rFonts w:eastAsia="TimesNewRomanPS-BoldMT" w:cs="Arial"/>
          <w:bCs/>
          <w:color w:val="00B0F0"/>
        </w:rPr>
      </w:pPr>
    </w:p>
    <w:p w:rsidR="00343A18" w:rsidRPr="001934DB" w:rsidRDefault="00343A18" w:rsidP="00343A18">
      <w:pPr>
        <w:spacing w:before="0"/>
        <w:rPr>
          <w:rFonts w:cs="Arial"/>
          <w:b/>
          <w:bCs/>
          <w:iCs/>
        </w:rPr>
      </w:pPr>
      <w:r w:rsidRPr="001934DB">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1934DB"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pacing w:before="0"/>
              <w:rPr>
                <w:rFonts w:cs="Arial"/>
                <w:b/>
                <w:bCs/>
                <w:iCs/>
              </w:rPr>
            </w:pPr>
            <w:r w:rsidRPr="001934DB">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cs="Arial"/>
                <w:b/>
                <w:bCs/>
                <w:iCs/>
              </w:rPr>
            </w:pPr>
          </w:p>
          <w:p w:rsidR="00343A18" w:rsidRPr="001934DB" w:rsidRDefault="00343A18" w:rsidP="00BC01DC">
            <w:pPr>
              <w:spacing w:before="0"/>
              <w:rPr>
                <w:rFonts w:cs="Arial"/>
                <w:b/>
                <w:bCs/>
                <w:iCs/>
              </w:rPr>
            </w:pPr>
          </w:p>
          <w:p w:rsidR="00343A18" w:rsidRPr="001934DB" w:rsidRDefault="00343A18" w:rsidP="00BC01DC">
            <w:pPr>
              <w:spacing w:before="0"/>
              <w:rPr>
                <w:rFonts w:cs="Arial"/>
                <w:b/>
                <w:bCs/>
                <w:iCs/>
              </w:rPr>
            </w:pPr>
          </w:p>
        </w:tc>
      </w:tr>
      <w:tr w:rsidR="00343A18" w:rsidRPr="001934DB"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pacing w:before="0"/>
              <w:rPr>
                <w:rFonts w:cs="Arial"/>
                <w:b/>
                <w:bCs/>
                <w:iCs/>
              </w:rPr>
            </w:pPr>
            <w:r w:rsidRPr="001934DB">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cs="Arial"/>
                <w:b/>
                <w:bCs/>
                <w:iCs/>
              </w:rPr>
            </w:pPr>
          </w:p>
          <w:p w:rsidR="00343A18" w:rsidRPr="001934DB" w:rsidRDefault="00343A18" w:rsidP="00BC01DC">
            <w:pPr>
              <w:spacing w:before="0"/>
              <w:rPr>
                <w:rFonts w:cs="Arial"/>
                <w:b/>
                <w:bCs/>
                <w:iCs/>
              </w:rPr>
            </w:pPr>
          </w:p>
          <w:p w:rsidR="00343A18" w:rsidRPr="001934DB" w:rsidRDefault="00343A18" w:rsidP="00BC01DC">
            <w:pPr>
              <w:spacing w:before="0"/>
              <w:rPr>
                <w:rFonts w:cs="Arial"/>
                <w:b/>
                <w:bCs/>
                <w:iCs/>
              </w:rPr>
            </w:pPr>
          </w:p>
        </w:tc>
      </w:tr>
      <w:tr w:rsidR="000B2EE9" w:rsidRPr="001934DB"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1934DB" w:rsidRDefault="000B2EE9" w:rsidP="00BC01DC">
            <w:pPr>
              <w:spacing w:before="0"/>
              <w:rPr>
                <w:rFonts w:cs="Arial"/>
                <w:iCs/>
              </w:rPr>
            </w:pPr>
            <w:r w:rsidRPr="001934DB">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1934DB" w:rsidRDefault="000B2EE9" w:rsidP="00BC01DC">
            <w:pPr>
              <w:snapToGrid w:val="0"/>
              <w:spacing w:before="0"/>
              <w:rPr>
                <w:rFonts w:cs="Arial"/>
                <w:b/>
                <w:bCs/>
                <w:iCs/>
              </w:rPr>
            </w:pPr>
          </w:p>
        </w:tc>
      </w:tr>
      <w:tr w:rsidR="00343A18" w:rsidRPr="001934DB"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pacing w:before="0"/>
              <w:rPr>
                <w:rFonts w:cs="Arial"/>
                <w:b/>
                <w:bCs/>
                <w:iCs/>
              </w:rPr>
            </w:pPr>
            <w:r w:rsidRPr="001934DB">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cs="Arial"/>
                <w:b/>
                <w:bCs/>
                <w:iCs/>
              </w:rPr>
            </w:pPr>
          </w:p>
          <w:p w:rsidR="00343A18" w:rsidRPr="001934DB" w:rsidRDefault="00343A18" w:rsidP="00BC01DC">
            <w:pPr>
              <w:spacing w:before="0"/>
              <w:rPr>
                <w:rFonts w:cs="Arial"/>
                <w:b/>
                <w:bCs/>
                <w:iCs/>
              </w:rPr>
            </w:pPr>
          </w:p>
          <w:p w:rsidR="00343A18" w:rsidRPr="001934DB" w:rsidRDefault="00343A18" w:rsidP="00BC01DC">
            <w:pPr>
              <w:spacing w:before="0"/>
              <w:rPr>
                <w:rFonts w:cs="Arial"/>
                <w:b/>
                <w:bCs/>
                <w:iCs/>
              </w:rPr>
            </w:pPr>
          </w:p>
        </w:tc>
      </w:tr>
      <w:tr w:rsidR="00343A18" w:rsidRPr="001934DB" w:rsidTr="0060281E">
        <w:tc>
          <w:tcPr>
            <w:tcW w:w="4621"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pacing w:before="0"/>
              <w:rPr>
                <w:rFonts w:cs="Arial"/>
                <w:b/>
                <w:bCs/>
                <w:iCs/>
                <w:lang w:val="ru-RU"/>
              </w:rPr>
            </w:pPr>
            <w:r w:rsidRPr="001934DB">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cs="Arial"/>
                <w:b/>
                <w:bCs/>
                <w:iCs/>
                <w:lang w:val="ru-RU"/>
              </w:rPr>
            </w:pPr>
          </w:p>
        </w:tc>
      </w:tr>
      <w:tr w:rsidR="00343A18" w:rsidRPr="001934DB"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pacing w:before="0"/>
              <w:rPr>
                <w:rFonts w:cs="Arial"/>
                <w:iCs/>
              </w:rPr>
            </w:pPr>
          </w:p>
          <w:p w:rsidR="00343A18" w:rsidRPr="001934DB" w:rsidRDefault="00343A18" w:rsidP="00BC01DC">
            <w:pPr>
              <w:spacing w:before="0"/>
              <w:rPr>
                <w:rFonts w:cs="Arial"/>
                <w:b/>
                <w:bCs/>
                <w:iCs/>
              </w:rPr>
            </w:pPr>
            <w:r w:rsidRPr="001934DB">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cs="Arial"/>
                <w:b/>
                <w:bCs/>
                <w:iCs/>
              </w:rPr>
            </w:pPr>
          </w:p>
          <w:p w:rsidR="00343A18" w:rsidRPr="001934DB" w:rsidRDefault="00343A18" w:rsidP="00BC01DC">
            <w:pPr>
              <w:spacing w:before="0"/>
              <w:rPr>
                <w:rFonts w:cs="Arial"/>
                <w:b/>
                <w:bCs/>
                <w:iCs/>
              </w:rPr>
            </w:pPr>
          </w:p>
          <w:p w:rsidR="00343A18" w:rsidRPr="001934DB" w:rsidRDefault="00343A18" w:rsidP="00BC01DC">
            <w:pPr>
              <w:spacing w:before="0"/>
              <w:rPr>
                <w:rFonts w:cs="Arial"/>
                <w:b/>
                <w:bCs/>
                <w:iCs/>
              </w:rPr>
            </w:pPr>
          </w:p>
        </w:tc>
      </w:tr>
      <w:tr w:rsidR="00343A18" w:rsidRPr="001934DB" w:rsidTr="0060281E">
        <w:tc>
          <w:tcPr>
            <w:tcW w:w="4621"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pacing w:before="0"/>
              <w:rPr>
                <w:rFonts w:cs="Arial"/>
                <w:b/>
                <w:bCs/>
                <w:iCs/>
                <w:lang w:val="ru-RU"/>
              </w:rPr>
            </w:pPr>
            <w:r w:rsidRPr="001934DB">
              <w:rPr>
                <w:rFonts w:cs="Arial"/>
                <w:iCs/>
                <w:lang w:val="ru-RU"/>
              </w:rPr>
              <w:t>Електронска адреса понуђача (</w:t>
            </w:r>
            <w:r w:rsidRPr="001934DB">
              <w:rPr>
                <w:rFonts w:cs="Arial"/>
                <w:iCs/>
              </w:rPr>
              <w:t>e</w:t>
            </w:r>
            <w:r w:rsidRPr="001934DB">
              <w:rPr>
                <w:rFonts w:cs="Arial"/>
                <w:iCs/>
                <w:lang w:val="ru-RU"/>
              </w:rPr>
              <w:t>-</w:t>
            </w:r>
            <w:r w:rsidRPr="001934DB">
              <w:rPr>
                <w:rFonts w:cs="Arial"/>
                <w:iCs/>
              </w:rPr>
              <w:t>mail</w:t>
            </w:r>
            <w:r w:rsidRPr="001934DB">
              <w:rPr>
                <w:rFonts w:cs="Arial"/>
                <w:iCs/>
                <w:lang w:val="ru-RU"/>
              </w:rPr>
              <w:t>):</w:t>
            </w:r>
          </w:p>
          <w:p w:rsidR="00343A18" w:rsidRPr="001934DB"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cs="Arial"/>
                <w:b/>
                <w:bCs/>
                <w:iCs/>
                <w:lang w:val="ru-RU"/>
              </w:rPr>
            </w:pPr>
          </w:p>
        </w:tc>
      </w:tr>
      <w:tr w:rsidR="00343A18" w:rsidRPr="001934DB"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pacing w:before="0"/>
              <w:rPr>
                <w:rFonts w:cs="Arial"/>
                <w:b/>
                <w:bCs/>
                <w:iCs/>
              </w:rPr>
            </w:pPr>
            <w:r w:rsidRPr="001934DB">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cs="Arial"/>
                <w:b/>
                <w:bCs/>
                <w:iCs/>
              </w:rPr>
            </w:pPr>
          </w:p>
          <w:p w:rsidR="00343A18" w:rsidRPr="001934DB" w:rsidRDefault="00343A18" w:rsidP="00BC01DC">
            <w:pPr>
              <w:spacing w:before="0"/>
              <w:rPr>
                <w:rFonts w:cs="Arial"/>
                <w:b/>
                <w:bCs/>
                <w:iCs/>
              </w:rPr>
            </w:pPr>
          </w:p>
          <w:p w:rsidR="00343A18" w:rsidRPr="001934DB" w:rsidRDefault="00343A18" w:rsidP="00BC01DC">
            <w:pPr>
              <w:spacing w:before="0"/>
              <w:rPr>
                <w:rFonts w:cs="Arial"/>
                <w:b/>
                <w:bCs/>
                <w:iCs/>
              </w:rPr>
            </w:pPr>
          </w:p>
        </w:tc>
      </w:tr>
      <w:tr w:rsidR="00343A18" w:rsidRPr="001934DB"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pacing w:before="0"/>
              <w:rPr>
                <w:rFonts w:cs="Arial"/>
                <w:b/>
                <w:bCs/>
                <w:iCs/>
              </w:rPr>
            </w:pPr>
            <w:r w:rsidRPr="001934DB">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cs="Arial"/>
                <w:b/>
                <w:bCs/>
                <w:iCs/>
              </w:rPr>
            </w:pPr>
          </w:p>
          <w:p w:rsidR="00343A18" w:rsidRPr="001934DB" w:rsidRDefault="00343A18" w:rsidP="00BC01DC">
            <w:pPr>
              <w:spacing w:before="0"/>
              <w:rPr>
                <w:rFonts w:cs="Arial"/>
                <w:b/>
                <w:bCs/>
                <w:iCs/>
              </w:rPr>
            </w:pPr>
          </w:p>
          <w:p w:rsidR="00343A18" w:rsidRPr="001934DB" w:rsidRDefault="00343A18" w:rsidP="00BC01DC">
            <w:pPr>
              <w:spacing w:before="0"/>
              <w:rPr>
                <w:rFonts w:cs="Arial"/>
                <w:b/>
                <w:bCs/>
                <w:iCs/>
              </w:rPr>
            </w:pPr>
          </w:p>
        </w:tc>
      </w:tr>
      <w:tr w:rsidR="00343A18" w:rsidRPr="001934DB"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pacing w:before="0"/>
              <w:rPr>
                <w:rFonts w:cs="Arial"/>
                <w:b/>
                <w:bCs/>
                <w:iCs/>
                <w:lang w:val="ru-RU"/>
              </w:rPr>
            </w:pPr>
            <w:r w:rsidRPr="001934DB">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cs="Arial"/>
                <w:b/>
                <w:bCs/>
                <w:iCs/>
                <w:lang w:val="ru-RU"/>
              </w:rPr>
            </w:pPr>
          </w:p>
          <w:p w:rsidR="00343A18" w:rsidRPr="001934DB" w:rsidRDefault="00343A18" w:rsidP="00BC01DC">
            <w:pPr>
              <w:spacing w:before="0"/>
              <w:rPr>
                <w:rFonts w:cs="Arial"/>
                <w:b/>
                <w:bCs/>
                <w:iCs/>
                <w:lang w:val="ru-RU"/>
              </w:rPr>
            </w:pPr>
          </w:p>
          <w:p w:rsidR="00343A18" w:rsidRPr="001934DB" w:rsidRDefault="00343A18" w:rsidP="00BC01DC">
            <w:pPr>
              <w:spacing w:before="0"/>
              <w:rPr>
                <w:rFonts w:cs="Arial"/>
                <w:b/>
                <w:bCs/>
                <w:iCs/>
                <w:lang w:val="ru-RU"/>
              </w:rPr>
            </w:pPr>
          </w:p>
        </w:tc>
      </w:tr>
      <w:tr w:rsidR="00343A18" w:rsidRPr="001934DB"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pacing w:before="0"/>
              <w:rPr>
                <w:rFonts w:cs="Arial"/>
                <w:b/>
                <w:bCs/>
                <w:iCs/>
                <w:lang w:val="ru-RU"/>
              </w:rPr>
            </w:pPr>
            <w:r w:rsidRPr="001934DB">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ind w:firstLine="708"/>
              <w:rPr>
                <w:rFonts w:cs="Arial"/>
                <w:b/>
                <w:bCs/>
                <w:iCs/>
                <w:lang w:val="ru-RU"/>
              </w:rPr>
            </w:pPr>
          </w:p>
          <w:p w:rsidR="00343A18" w:rsidRPr="001934DB" w:rsidRDefault="00343A18" w:rsidP="00BC01DC">
            <w:pPr>
              <w:spacing w:before="0"/>
              <w:ind w:firstLine="708"/>
              <w:rPr>
                <w:rFonts w:cs="Arial"/>
                <w:b/>
                <w:bCs/>
                <w:iCs/>
                <w:lang w:val="ru-RU"/>
              </w:rPr>
            </w:pPr>
          </w:p>
          <w:p w:rsidR="00343A18" w:rsidRPr="001934DB" w:rsidRDefault="00343A18" w:rsidP="00BC01DC">
            <w:pPr>
              <w:spacing w:before="0"/>
              <w:ind w:firstLine="708"/>
              <w:rPr>
                <w:rFonts w:cs="Arial"/>
                <w:b/>
                <w:bCs/>
                <w:iCs/>
                <w:lang w:val="ru-RU"/>
              </w:rPr>
            </w:pPr>
          </w:p>
        </w:tc>
      </w:tr>
    </w:tbl>
    <w:p w:rsidR="00B64A44" w:rsidRPr="001934DB" w:rsidRDefault="00B64A44" w:rsidP="00343A18">
      <w:pPr>
        <w:spacing w:before="0"/>
        <w:rPr>
          <w:rFonts w:cs="Arial"/>
          <w:lang w:val="sr-Cyrl-RS"/>
        </w:rPr>
      </w:pPr>
    </w:p>
    <w:p w:rsidR="00B64A44" w:rsidRPr="001934DB" w:rsidRDefault="00B64A44" w:rsidP="00343A18">
      <w:pPr>
        <w:spacing w:before="0"/>
        <w:rPr>
          <w:rFonts w:cs="Arial"/>
        </w:rPr>
      </w:pPr>
    </w:p>
    <w:p w:rsidR="001C6079" w:rsidRPr="001934DB" w:rsidRDefault="001C6079" w:rsidP="00343A18">
      <w:pPr>
        <w:spacing w:before="0"/>
        <w:rPr>
          <w:rFonts w:cs="Arial"/>
        </w:rPr>
      </w:pPr>
    </w:p>
    <w:p w:rsidR="001C6079" w:rsidRPr="001934DB" w:rsidRDefault="001C6079" w:rsidP="00343A18">
      <w:pPr>
        <w:spacing w:before="0"/>
        <w:rPr>
          <w:rFonts w:cs="Arial"/>
        </w:rPr>
      </w:pPr>
    </w:p>
    <w:p w:rsidR="00B64A44" w:rsidRPr="001934DB" w:rsidRDefault="00B64A44" w:rsidP="00343A18">
      <w:pPr>
        <w:spacing w:before="0"/>
        <w:rPr>
          <w:rFonts w:cs="Arial"/>
          <w:lang w:val="sr-Cyrl-RS"/>
        </w:rPr>
      </w:pPr>
    </w:p>
    <w:p w:rsidR="00343A18" w:rsidRPr="001934DB" w:rsidRDefault="00343A18" w:rsidP="00343A18">
      <w:pPr>
        <w:spacing w:before="0"/>
        <w:rPr>
          <w:rFonts w:eastAsia="TimesNewRomanPSMT" w:cs="Arial"/>
          <w:b/>
          <w:bCs/>
          <w:iCs/>
        </w:rPr>
      </w:pPr>
      <w:r w:rsidRPr="001934DB">
        <w:rPr>
          <w:rFonts w:eastAsia="TimesNewRomanPSMT" w:cs="Arial"/>
          <w:b/>
          <w:bCs/>
          <w:iCs/>
        </w:rPr>
        <w:lastRenderedPageBreak/>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1934DB"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jc w:val="center"/>
              <w:rPr>
                <w:rFonts w:cs="Arial"/>
              </w:rPr>
            </w:pPr>
          </w:p>
          <w:p w:rsidR="00343A18" w:rsidRPr="001934DB" w:rsidRDefault="00343A18" w:rsidP="00BC01DC">
            <w:pPr>
              <w:spacing w:before="0"/>
              <w:jc w:val="center"/>
              <w:rPr>
                <w:rFonts w:eastAsia="TimesNewRomanPSMT" w:cs="Arial"/>
                <w:b/>
                <w:bCs/>
                <w:lang w:val="sr-Cyrl-RS"/>
              </w:rPr>
            </w:pPr>
            <w:r w:rsidRPr="001934DB">
              <w:rPr>
                <w:rFonts w:eastAsia="TimesNewRomanPSMT" w:cs="Arial"/>
                <w:b/>
                <w:bCs/>
              </w:rPr>
              <w:t xml:space="preserve">А) САМОСТАЛНО </w:t>
            </w:r>
            <w:r w:rsidR="002D28EB" w:rsidRPr="001934DB">
              <w:rPr>
                <w:rFonts w:eastAsia="TimesNewRomanPSMT" w:cs="Arial"/>
                <w:b/>
                <w:bCs/>
                <w:lang w:val="sr-Cyrl-RS"/>
              </w:rPr>
              <w:t xml:space="preserve"> </w:t>
            </w:r>
          </w:p>
          <w:p w:rsidR="002D28EB" w:rsidRPr="001934DB" w:rsidRDefault="002D28EB" w:rsidP="00BC01DC">
            <w:pPr>
              <w:spacing w:before="0"/>
              <w:jc w:val="center"/>
              <w:rPr>
                <w:rFonts w:eastAsia="TimesNewRomanPSMT" w:cs="Arial"/>
                <w:b/>
                <w:bCs/>
                <w:lang w:val="sr-Cyrl-RS"/>
              </w:rPr>
            </w:pPr>
            <w:r w:rsidRPr="001934DB">
              <w:rPr>
                <w:rFonts w:eastAsia="TimesNewRomanPSMT" w:cs="Arial"/>
                <w:b/>
                <w:bCs/>
                <w:lang w:val="sr-Cyrl-RS"/>
              </w:rPr>
              <w:t>За партију                 1                   2</w:t>
            </w:r>
          </w:p>
        </w:tc>
      </w:tr>
      <w:tr w:rsidR="00343A18" w:rsidRPr="001934DB"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jc w:val="center"/>
              <w:rPr>
                <w:rFonts w:eastAsia="TimesNewRomanPSMT" w:cs="Arial"/>
                <w:b/>
                <w:bCs/>
              </w:rPr>
            </w:pPr>
          </w:p>
          <w:p w:rsidR="00343A18" w:rsidRPr="001934DB" w:rsidRDefault="00343A18" w:rsidP="00BC01DC">
            <w:pPr>
              <w:spacing w:before="0"/>
              <w:jc w:val="center"/>
              <w:rPr>
                <w:rFonts w:eastAsia="TimesNewRomanPSMT" w:cs="Arial"/>
                <w:b/>
                <w:bCs/>
                <w:lang w:val="sr-Cyrl-RS"/>
              </w:rPr>
            </w:pPr>
            <w:r w:rsidRPr="001934DB">
              <w:rPr>
                <w:rFonts w:eastAsia="TimesNewRomanPSMT" w:cs="Arial"/>
                <w:b/>
                <w:bCs/>
              </w:rPr>
              <w:t>Б) СА ПОДИЗВОЂАЧЕМ</w:t>
            </w:r>
          </w:p>
          <w:p w:rsidR="002D28EB" w:rsidRPr="001934DB" w:rsidRDefault="002D28EB" w:rsidP="00BC01DC">
            <w:pPr>
              <w:spacing w:before="0"/>
              <w:jc w:val="center"/>
              <w:rPr>
                <w:rFonts w:eastAsia="TimesNewRomanPSMT" w:cs="Arial"/>
                <w:b/>
                <w:bCs/>
                <w:lang w:val="sr-Cyrl-RS"/>
              </w:rPr>
            </w:pPr>
            <w:r w:rsidRPr="001934DB">
              <w:rPr>
                <w:rFonts w:eastAsia="TimesNewRomanPSMT" w:cs="Arial"/>
                <w:b/>
                <w:bCs/>
                <w:lang w:val="sr-Cyrl-RS"/>
              </w:rPr>
              <w:t>За партију                 1                   2</w:t>
            </w:r>
          </w:p>
        </w:tc>
      </w:tr>
      <w:tr w:rsidR="00343A18" w:rsidRPr="001934DB"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jc w:val="center"/>
              <w:rPr>
                <w:rFonts w:eastAsia="TimesNewRomanPSMT" w:cs="Arial"/>
                <w:b/>
                <w:bCs/>
              </w:rPr>
            </w:pPr>
          </w:p>
          <w:p w:rsidR="00343A18" w:rsidRPr="001934DB" w:rsidRDefault="00343A18" w:rsidP="00BC01DC">
            <w:pPr>
              <w:spacing w:before="0"/>
              <w:jc w:val="center"/>
              <w:rPr>
                <w:rFonts w:eastAsia="TimesNewRomanPSMT" w:cs="Arial"/>
                <w:b/>
                <w:bCs/>
                <w:lang w:val="sr-Cyrl-RS"/>
              </w:rPr>
            </w:pPr>
            <w:r w:rsidRPr="001934DB">
              <w:rPr>
                <w:rFonts w:eastAsia="TimesNewRomanPSMT" w:cs="Arial"/>
                <w:b/>
                <w:bCs/>
              </w:rPr>
              <w:t>В) КАО ЗАЈЕДНИЧКУ ПОНУДУ</w:t>
            </w:r>
          </w:p>
          <w:p w:rsidR="002D28EB" w:rsidRPr="001934DB" w:rsidRDefault="002D28EB" w:rsidP="00BC01DC">
            <w:pPr>
              <w:spacing w:before="0"/>
              <w:jc w:val="center"/>
              <w:rPr>
                <w:rFonts w:cs="Arial"/>
                <w:b/>
                <w:iCs/>
                <w:lang w:val="sr-Cyrl-RS"/>
              </w:rPr>
            </w:pPr>
            <w:r w:rsidRPr="001934DB">
              <w:rPr>
                <w:rFonts w:cs="Arial"/>
                <w:b/>
                <w:iCs/>
                <w:lang w:val="sr-Cyrl-RS"/>
              </w:rPr>
              <w:t>За партију                 1                   2</w:t>
            </w:r>
          </w:p>
        </w:tc>
      </w:tr>
    </w:tbl>
    <w:p w:rsidR="00343A18" w:rsidRPr="001934DB" w:rsidRDefault="00343A18" w:rsidP="00343A18">
      <w:pPr>
        <w:spacing w:before="0"/>
        <w:rPr>
          <w:rFonts w:cs="Arial"/>
          <w:b/>
          <w:iCs/>
          <w:lang w:val="ru-RU"/>
        </w:rPr>
      </w:pPr>
    </w:p>
    <w:p w:rsidR="00343A18" w:rsidRPr="001934DB" w:rsidRDefault="00343A18" w:rsidP="00343A18">
      <w:pPr>
        <w:spacing w:before="0"/>
        <w:rPr>
          <w:rFonts w:cs="Arial"/>
          <w:iCs/>
          <w:lang w:val="ru-RU"/>
        </w:rPr>
      </w:pPr>
      <w:r w:rsidRPr="001934DB">
        <w:rPr>
          <w:rFonts w:cs="Arial"/>
          <w:b/>
          <w:iCs/>
          <w:lang w:val="ru-RU"/>
        </w:rPr>
        <w:t>Напомена:</w:t>
      </w:r>
      <w:r w:rsidRPr="001934DB">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934DB" w:rsidRDefault="00343A18" w:rsidP="00343A18">
      <w:pPr>
        <w:spacing w:before="0"/>
        <w:rPr>
          <w:rFonts w:eastAsia="TimesNewRomanPSMT" w:cs="Arial"/>
          <w:bCs/>
          <w:lang w:val="sr-Cyrl-RS"/>
        </w:rPr>
      </w:pPr>
    </w:p>
    <w:p w:rsidR="00343A18" w:rsidRPr="001934DB" w:rsidRDefault="00343A18" w:rsidP="00343A18">
      <w:pPr>
        <w:spacing w:before="0"/>
        <w:rPr>
          <w:rFonts w:eastAsia="TimesNewRomanPSMT" w:cs="Arial"/>
          <w:b/>
          <w:bCs/>
        </w:rPr>
      </w:pPr>
      <w:r w:rsidRPr="001934DB">
        <w:rPr>
          <w:rFonts w:eastAsia="TimesNewRomanPSMT" w:cs="Arial"/>
          <w:b/>
          <w:bCs/>
          <w:lang w:val="sr-Cyrl-CS"/>
        </w:rPr>
        <w:t xml:space="preserve">3) </w:t>
      </w:r>
      <w:r w:rsidRPr="001934DB">
        <w:rPr>
          <w:rFonts w:eastAsia="TimesNewRomanPSMT" w:cs="Arial"/>
          <w:b/>
          <w:bCs/>
        </w:rPr>
        <w:t xml:space="preserve">ПОДАЦИ О ПОДИЗВОЂАЧУ </w:t>
      </w:r>
    </w:p>
    <w:p w:rsidR="00343A18" w:rsidRPr="001934DB" w:rsidRDefault="00343A18" w:rsidP="00343A18">
      <w:pPr>
        <w:spacing w:before="0"/>
        <w:rPr>
          <w:rFonts w:cs="Arial"/>
        </w:rPr>
      </w:pPr>
      <w:r w:rsidRPr="001934DB">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cs="Arial"/>
              </w:rPr>
            </w:pPr>
          </w:p>
          <w:p w:rsidR="00343A18" w:rsidRPr="001934DB" w:rsidRDefault="00343A18" w:rsidP="00A615B5">
            <w:pPr>
              <w:spacing w:before="0"/>
              <w:rPr>
                <w:rFonts w:eastAsia="TimesNewRomanPSMT" w:cs="Arial"/>
                <w:bCs/>
              </w:rPr>
            </w:pPr>
            <w:r w:rsidRPr="001934DB">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rPr>
            </w:pPr>
          </w:p>
          <w:p w:rsidR="00343A18" w:rsidRPr="001934DB" w:rsidRDefault="00343A18" w:rsidP="00A615B5">
            <w:pPr>
              <w:spacing w:before="0"/>
              <w:rPr>
                <w:rFonts w:eastAsia="TimesNewRomanPSMT" w:cs="Arial"/>
                <w:b/>
                <w:bCs/>
              </w:rPr>
            </w:pPr>
            <w:r w:rsidRPr="001934DB">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A615B5">
            <w:pPr>
              <w:snapToGrid w:val="0"/>
              <w:spacing w:before="0"/>
              <w:rPr>
                <w:rFonts w:eastAsia="TimesNewRomanPSMT" w:cs="Arial"/>
                <w:b/>
                <w:bCs/>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rPr>
            </w:pPr>
          </w:p>
          <w:p w:rsidR="00343A18" w:rsidRPr="001934DB"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rPr>
            </w:pPr>
          </w:p>
          <w:p w:rsidR="00343A18" w:rsidRPr="001934DB" w:rsidRDefault="00343A18" w:rsidP="00A615B5">
            <w:pPr>
              <w:spacing w:before="0"/>
              <w:rPr>
                <w:rFonts w:eastAsia="TimesNewRomanPSMT" w:cs="Arial"/>
                <w:b/>
                <w:bCs/>
              </w:rPr>
            </w:pPr>
            <w:r w:rsidRPr="001934D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A615B5">
            <w:pPr>
              <w:snapToGrid w:val="0"/>
              <w:spacing w:before="0"/>
              <w:rPr>
                <w:rFonts w:eastAsia="TimesNewRomanPSMT" w:cs="Arial"/>
                <w:b/>
                <w:bCs/>
              </w:rPr>
            </w:pPr>
          </w:p>
        </w:tc>
      </w:tr>
      <w:tr w:rsidR="000B2EE9" w:rsidRPr="001934DB" w:rsidTr="00BC01DC">
        <w:tc>
          <w:tcPr>
            <w:tcW w:w="465" w:type="dxa"/>
            <w:tcBorders>
              <w:top w:val="single" w:sz="4" w:space="0" w:color="000000"/>
              <w:left w:val="single" w:sz="4" w:space="0" w:color="000000"/>
              <w:bottom w:val="single" w:sz="4" w:space="0" w:color="000000"/>
            </w:tcBorders>
            <w:shd w:val="clear" w:color="auto" w:fill="auto"/>
          </w:tcPr>
          <w:p w:rsidR="000B2EE9" w:rsidRPr="001934DB" w:rsidRDefault="000B2EE9"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1934DB" w:rsidRDefault="000B2EE9" w:rsidP="00A615B5">
            <w:pPr>
              <w:snapToGrid w:val="0"/>
              <w:spacing w:before="0"/>
              <w:rPr>
                <w:rFonts w:cs="Arial"/>
                <w:iCs/>
              </w:rPr>
            </w:pPr>
            <w:r w:rsidRPr="001934DB">
              <w:rPr>
                <w:rFonts w:cs="Arial"/>
                <w:iCs/>
              </w:rPr>
              <w:t>Врста правног лица:</w:t>
            </w:r>
          </w:p>
          <w:p w:rsidR="000B2EE9" w:rsidRPr="001934DB" w:rsidRDefault="000B2EE9" w:rsidP="00A615B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1934DB" w:rsidRDefault="000B2EE9" w:rsidP="00A615B5">
            <w:pPr>
              <w:snapToGrid w:val="0"/>
              <w:spacing w:before="0"/>
              <w:rPr>
                <w:rFonts w:eastAsia="TimesNewRomanPSMT" w:cs="Arial"/>
                <w:b/>
                <w:bCs/>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rPr>
            </w:pPr>
          </w:p>
          <w:p w:rsidR="00343A18" w:rsidRPr="001934DB"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rPr>
            </w:pPr>
          </w:p>
          <w:p w:rsidR="00343A18" w:rsidRPr="001934DB" w:rsidRDefault="00343A18" w:rsidP="00A615B5">
            <w:pPr>
              <w:spacing w:before="0"/>
              <w:rPr>
                <w:rFonts w:eastAsia="TimesNewRomanPSMT" w:cs="Arial"/>
                <w:b/>
                <w:bCs/>
              </w:rPr>
            </w:pPr>
            <w:r w:rsidRPr="001934D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A615B5">
            <w:pPr>
              <w:snapToGrid w:val="0"/>
              <w:spacing w:before="0"/>
              <w:rPr>
                <w:rFonts w:eastAsia="TimesNewRomanPSMT" w:cs="Arial"/>
                <w:b/>
                <w:bCs/>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rPr>
            </w:pPr>
          </w:p>
          <w:p w:rsidR="00343A18" w:rsidRPr="001934DB"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rPr>
            </w:pPr>
          </w:p>
          <w:p w:rsidR="00343A18" w:rsidRPr="001934DB" w:rsidRDefault="00343A18" w:rsidP="00A615B5">
            <w:pPr>
              <w:spacing w:before="0"/>
              <w:rPr>
                <w:rFonts w:eastAsia="TimesNewRomanPSMT" w:cs="Arial"/>
                <w:b/>
                <w:bCs/>
              </w:rPr>
            </w:pPr>
            <w:r w:rsidRPr="001934D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A615B5">
            <w:pPr>
              <w:snapToGrid w:val="0"/>
              <w:spacing w:before="0"/>
              <w:rPr>
                <w:rFonts w:eastAsia="TimesNewRomanPSMT" w:cs="Arial"/>
                <w:b/>
                <w:bCs/>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rPr>
            </w:pPr>
          </w:p>
          <w:p w:rsidR="00343A18" w:rsidRPr="001934DB" w:rsidRDefault="00343A18" w:rsidP="00A615B5">
            <w:pPr>
              <w:spacing w:before="0"/>
              <w:rPr>
                <w:rFonts w:eastAsia="TimesNewRomanPSMT" w:cs="Arial"/>
                <w:b/>
                <w:bCs/>
              </w:rPr>
            </w:pPr>
            <w:r w:rsidRPr="001934D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A615B5">
            <w:pPr>
              <w:snapToGrid w:val="0"/>
              <w:spacing w:before="0"/>
              <w:rPr>
                <w:rFonts w:eastAsia="TimesNewRomanPSMT" w:cs="Arial"/>
                <w:b/>
                <w:bCs/>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lang w:val="ru-RU"/>
              </w:rPr>
            </w:pPr>
          </w:p>
          <w:p w:rsidR="00343A18" w:rsidRPr="001934DB" w:rsidRDefault="00343A18" w:rsidP="00A615B5">
            <w:pPr>
              <w:spacing w:before="0"/>
              <w:rPr>
                <w:rFonts w:eastAsia="TimesNewRomanPSMT" w:cs="Arial"/>
                <w:b/>
                <w:bCs/>
                <w:lang w:val="ru-RU"/>
              </w:rPr>
            </w:pPr>
            <w:r w:rsidRPr="001934DB">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A615B5">
            <w:pPr>
              <w:snapToGrid w:val="0"/>
              <w:spacing w:before="0"/>
              <w:rPr>
                <w:rFonts w:eastAsia="TimesNewRomanPSMT" w:cs="Arial"/>
                <w:b/>
                <w:bCs/>
                <w:lang w:val="ru-RU"/>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lang w:val="ru-RU"/>
              </w:rPr>
            </w:pPr>
          </w:p>
          <w:p w:rsidR="00343A18" w:rsidRPr="001934DB" w:rsidRDefault="00343A18" w:rsidP="00A615B5">
            <w:pPr>
              <w:spacing w:before="0"/>
              <w:rPr>
                <w:rFonts w:eastAsia="TimesNewRomanPSMT" w:cs="Arial"/>
                <w:b/>
                <w:bCs/>
                <w:lang w:val="ru-RU"/>
              </w:rPr>
            </w:pPr>
            <w:r w:rsidRPr="001934DB">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A615B5">
            <w:pPr>
              <w:snapToGrid w:val="0"/>
              <w:spacing w:before="0"/>
              <w:rPr>
                <w:rFonts w:eastAsia="TimesNewRomanPSMT" w:cs="Arial"/>
                <w:b/>
                <w:bCs/>
                <w:lang w:val="ru-RU"/>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lang w:val="ru-RU"/>
              </w:rPr>
            </w:pPr>
          </w:p>
          <w:p w:rsidR="00343A18" w:rsidRPr="001934DB" w:rsidRDefault="00343A18" w:rsidP="00A615B5">
            <w:pPr>
              <w:spacing w:before="0"/>
              <w:rPr>
                <w:rFonts w:eastAsia="TimesNewRomanPSMT" w:cs="Arial"/>
                <w:bCs/>
              </w:rPr>
            </w:pPr>
            <w:r w:rsidRPr="001934DB">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rPr>
            </w:pPr>
          </w:p>
          <w:p w:rsidR="00343A18" w:rsidRPr="001934DB" w:rsidRDefault="00343A18" w:rsidP="00A615B5">
            <w:pPr>
              <w:spacing w:before="0"/>
              <w:rPr>
                <w:rFonts w:eastAsia="TimesNewRomanPSMT" w:cs="Arial"/>
                <w:b/>
                <w:bCs/>
              </w:rPr>
            </w:pPr>
            <w:r w:rsidRPr="001934DB">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A615B5">
            <w:pPr>
              <w:snapToGrid w:val="0"/>
              <w:spacing w:before="0"/>
              <w:rPr>
                <w:rFonts w:eastAsia="TimesNewRomanPSMT" w:cs="Arial"/>
                <w:b/>
                <w:bCs/>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rPr>
            </w:pPr>
          </w:p>
          <w:p w:rsidR="00343A18" w:rsidRPr="001934DB"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rPr>
            </w:pPr>
          </w:p>
          <w:p w:rsidR="00343A18" w:rsidRPr="001934DB" w:rsidRDefault="00343A18" w:rsidP="00A615B5">
            <w:pPr>
              <w:spacing w:before="0"/>
              <w:rPr>
                <w:rFonts w:eastAsia="TimesNewRomanPSMT" w:cs="Arial"/>
                <w:b/>
                <w:bCs/>
              </w:rPr>
            </w:pPr>
            <w:r w:rsidRPr="001934D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A615B5">
            <w:pPr>
              <w:snapToGrid w:val="0"/>
              <w:spacing w:before="0"/>
              <w:rPr>
                <w:rFonts w:eastAsia="TimesNewRomanPSMT" w:cs="Arial"/>
                <w:b/>
                <w:bCs/>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rPr>
            </w:pPr>
          </w:p>
          <w:p w:rsidR="00343A18" w:rsidRPr="001934DB"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rPr>
            </w:pPr>
          </w:p>
          <w:p w:rsidR="00343A18" w:rsidRPr="001934DB" w:rsidRDefault="00343A18" w:rsidP="00A615B5">
            <w:pPr>
              <w:spacing w:before="0"/>
              <w:rPr>
                <w:rFonts w:eastAsia="TimesNewRomanPSMT" w:cs="Arial"/>
                <w:b/>
                <w:bCs/>
              </w:rPr>
            </w:pPr>
            <w:r w:rsidRPr="001934D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A615B5">
            <w:pPr>
              <w:snapToGrid w:val="0"/>
              <w:spacing w:before="0"/>
              <w:rPr>
                <w:rFonts w:eastAsia="TimesNewRomanPSMT" w:cs="Arial"/>
                <w:b/>
                <w:bCs/>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rPr>
            </w:pPr>
          </w:p>
          <w:p w:rsidR="00343A18" w:rsidRPr="001934DB"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rPr>
            </w:pPr>
          </w:p>
          <w:p w:rsidR="00343A18" w:rsidRPr="001934DB" w:rsidRDefault="00343A18" w:rsidP="00A615B5">
            <w:pPr>
              <w:spacing w:before="0"/>
              <w:rPr>
                <w:rFonts w:eastAsia="TimesNewRomanPSMT" w:cs="Arial"/>
                <w:b/>
                <w:bCs/>
              </w:rPr>
            </w:pPr>
            <w:r w:rsidRPr="001934D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A615B5">
            <w:pPr>
              <w:snapToGrid w:val="0"/>
              <w:spacing w:before="0"/>
              <w:rPr>
                <w:rFonts w:eastAsia="TimesNewRomanPSMT" w:cs="Arial"/>
                <w:b/>
                <w:bCs/>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rPr>
            </w:pPr>
          </w:p>
          <w:p w:rsidR="00343A18" w:rsidRPr="001934DB" w:rsidRDefault="00343A18" w:rsidP="00A615B5">
            <w:pPr>
              <w:spacing w:before="0"/>
              <w:rPr>
                <w:rFonts w:eastAsia="TimesNewRomanPSMT" w:cs="Arial"/>
                <w:b/>
                <w:bCs/>
              </w:rPr>
            </w:pPr>
            <w:r w:rsidRPr="001934D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A615B5">
            <w:pPr>
              <w:snapToGrid w:val="0"/>
              <w:spacing w:before="0"/>
              <w:rPr>
                <w:rFonts w:eastAsia="TimesNewRomanPSMT" w:cs="Arial"/>
                <w:b/>
                <w:bCs/>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lang w:val="ru-RU"/>
              </w:rPr>
            </w:pPr>
          </w:p>
          <w:p w:rsidR="00343A18" w:rsidRPr="001934DB" w:rsidRDefault="00343A18" w:rsidP="00A615B5">
            <w:pPr>
              <w:spacing w:before="0"/>
              <w:rPr>
                <w:rFonts w:eastAsia="TimesNewRomanPSMT" w:cs="Arial"/>
                <w:b/>
                <w:bCs/>
                <w:lang w:val="ru-RU"/>
              </w:rPr>
            </w:pPr>
            <w:r w:rsidRPr="001934DB">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A615B5">
            <w:pPr>
              <w:snapToGrid w:val="0"/>
              <w:spacing w:before="0"/>
              <w:rPr>
                <w:rFonts w:eastAsia="TimesNewRomanPSMT" w:cs="Arial"/>
                <w:b/>
                <w:bCs/>
                <w:lang w:val="ru-RU"/>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A615B5">
            <w:pPr>
              <w:snapToGrid w:val="0"/>
              <w:spacing w:before="0"/>
              <w:rPr>
                <w:rFonts w:eastAsia="TimesNewRomanPSMT" w:cs="Arial"/>
                <w:bCs/>
                <w:lang w:val="ru-RU"/>
              </w:rPr>
            </w:pPr>
          </w:p>
          <w:p w:rsidR="00343A18" w:rsidRPr="001934DB" w:rsidRDefault="00343A18" w:rsidP="00A615B5">
            <w:pPr>
              <w:spacing w:before="0"/>
              <w:rPr>
                <w:rFonts w:eastAsia="TimesNewRomanPSMT" w:cs="Arial"/>
                <w:b/>
                <w:bCs/>
                <w:lang w:val="ru-RU"/>
              </w:rPr>
            </w:pPr>
            <w:r w:rsidRPr="001934DB">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A615B5">
            <w:pPr>
              <w:snapToGrid w:val="0"/>
              <w:spacing w:before="0"/>
              <w:rPr>
                <w:rFonts w:eastAsia="TimesNewRomanPSMT" w:cs="Arial"/>
                <w:b/>
                <w:bCs/>
                <w:lang w:val="ru-RU"/>
              </w:rPr>
            </w:pPr>
          </w:p>
        </w:tc>
      </w:tr>
    </w:tbl>
    <w:p w:rsidR="00343A18" w:rsidRPr="001934DB" w:rsidRDefault="00343A18" w:rsidP="00343A18">
      <w:pPr>
        <w:spacing w:before="0"/>
        <w:rPr>
          <w:rFonts w:cs="Arial"/>
          <w:b/>
          <w:bCs/>
          <w:iCs/>
          <w:u w:val="single"/>
          <w:lang w:val="ru-RU"/>
        </w:rPr>
      </w:pPr>
    </w:p>
    <w:p w:rsidR="00B64A44" w:rsidRPr="001934DB" w:rsidRDefault="00B64A44" w:rsidP="00343A18">
      <w:pPr>
        <w:spacing w:before="0"/>
        <w:rPr>
          <w:rFonts w:cs="Arial"/>
          <w:b/>
          <w:bCs/>
          <w:iCs/>
          <w:u w:val="single"/>
          <w:lang w:val="ru-RU"/>
        </w:rPr>
      </w:pPr>
    </w:p>
    <w:p w:rsidR="00B64A44" w:rsidRPr="001934DB" w:rsidRDefault="00B64A44" w:rsidP="00343A18">
      <w:pPr>
        <w:spacing w:before="0"/>
        <w:rPr>
          <w:rFonts w:cs="Arial"/>
          <w:b/>
          <w:bCs/>
          <w:iCs/>
          <w:u w:val="single"/>
          <w:lang w:val="ru-RU"/>
        </w:rPr>
      </w:pPr>
    </w:p>
    <w:p w:rsidR="00343A18" w:rsidRPr="001934DB" w:rsidRDefault="00343A18" w:rsidP="00343A18">
      <w:pPr>
        <w:spacing w:before="0"/>
        <w:rPr>
          <w:rFonts w:cs="Arial"/>
          <w:iCs/>
          <w:lang w:val="ru-RU"/>
        </w:rPr>
      </w:pPr>
      <w:r w:rsidRPr="001934DB">
        <w:rPr>
          <w:rFonts w:cs="Arial"/>
          <w:b/>
          <w:bCs/>
          <w:iCs/>
          <w:u w:val="single"/>
          <w:lang w:val="ru-RU"/>
        </w:rPr>
        <w:t>Напомена:</w:t>
      </w:r>
    </w:p>
    <w:p w:rsidR="00343A18" w:rsidRPr="001934DB" w:rsidRDefault="00343A18" w:rsidP="00343A18">
      <w:pPr>
        <w:spacing w:before="0"/>
        <w:rPr>
          <w:rFonts w:eastAsia="TimesNewRomanPSMT" w:cs="Arial"/>
          <w:b/>
          <w:bCs/>
          <w:lang w:val="ru-RU"/>
        </w:rPr>
      </w:pPr>
      <w:r w:rsidRPr="001934DB">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1934DB" w:rsidRDefault="00343A18" w:rsidP="00343A18">
      <w:pPr>
        <w:spacing w:before="0"/>
        <w:rPr>
          <w:rFonts w:eastAsia="TimesNewRomanPSMT" w:cs="Arial"/>
          <w:b/>
          <w:bCs/>
        </w:rPr>
      </w:pPr>
    </w:p>
    <w:p w:rsidR="0060281E" w:rsidRPr="001934DB" w:rsidRDefault="0060281E" w:rsidP="00343A18">
      <w:pPr>
        <w:spacing w:before="0"/>
        <w:rPr>
          <w:rFonts w:eastAsia="TimesNewRomanPSMT" w:cs="Arial"/>
          <w:b/>
          <w:bCs/>
        </w:rPr>
      </w:pPr>
    </w:p>
    <w:p w:rsidR="00952E72" w:rsidRPr="001934DB" w:rsidRDefault="00952E72" w:rsidP="00343A18">
      <w:pPr>
        <w:spacing w:before="0"/>
        <w:rPr>
          <w:rFonts w:eastAsia="TimesNewRomanPSMT" w:cs="Arial"/>
          <w:b/>
          <w:bCs/>
        </w:rPr>
      </w:pPr>
    </w:p>
    <w:p w:rsidR="00952E72" w:rsidRPr="001934DB" w:rsidRDefault="00952E72" w:rsidP="00343A18">
      <w:pPr>
        <w:spacing w:before="0"/>
        <w:rPr>
          <w:rFonts w:eastAsia="TimesNewRomanPSMT" w:cs="Arial"/>
          <w:b/>
          <w:bCs/>
        </w:rPr>
      </w:pPr>
    </w:p>
    <w:p w:rsidR="00952E72" w:rsidRPr="001934DB" w:rsidRDefault="00952E72" w:rsidP="00343A18">
      <w:pPr>
        <w:spacing w:before="0"/>
        <w:rPr>
          <w:rFonts w:eastAsia="TimesNewRomanPSMT" w:cs="Arial"/>
          <w:b/>
          <w:bCs/>
        </w:rPr>
      </w:pPr>
    </w:p>
    <w:p w:rsidR="00952E72" w:rsidRPr="001934DB" w:rsidRDefault="00952E72" w:rsidP="00343A18">
      <w:pPr>
        <w:spacing w:before="0"/>
        <w:rPr>
          <w:rFonts w:eastAsia="TimesNewRomanPSMT" w:cs="Arial"/>
          <w:b/>
          <w:bCs/>
        </w:rPr>
      </w:pPr>
    </w:p>
    <w:p w:rsidR="00952E72" w:rsidRPr="001934DB" w:rsidRDefault="00952E72" w:rsidP="00343A18">
      <w:pPr>
        <w:spacing w:before="0"/>
        <w:rPr>
          <w:rFonts w:eastAsia="TimesNewRomanPSMT" w:cs="Arial"/>
          <w:b/>
          <w:bCs/>
        </w:rPr>
      </w:pPr>
    </w:p>
    <w:p w:rsidR="00952E72" w:rsidRPr="001934DB" w:rsidRDefault="00952E72" w:rsidP="00343A18">
      <w:pPr>
        <w:spacing w:before="0"/>
        <w:rPr>
          <w:rFonts w:eastAsia="TimesNewRomanPSMT" w:cs="Arial"/>
          <w:b/>
          <w:bCs/>
        </w:rPr>
      </w:pPr>
    </w:p>
    <w:p w:rsidR="00952E72" w:rsidRPr="001934DB" w:rsidRDefault="00952E72" w:rsidP="00343A18">
      <w:pPr>
        <w:spacing w:before="0"/>
        <w:rPr>
          <w:rFonts w:eastAsia="TimesNewRomanPSMT" w:cs="Arial"/>
          <w:b/>
          <w:bCs/>
        </w:rPr>
      </w:pPr>
    </w:p>
    <w:p w:rsidR="0060281E" w:rsidRPr="001934DB" w:rsidRDefault="0060281E"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2E78A7" w:rsidRPr="001934DB" w:rsidRDefault="002E78A7"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B64A44" w:rsidRPr="001934DB" w:rsidRDefault="00B64A44" w:rsidP="00343A18">
      <w:pPr>
        <w:spacing w:before="0"/>
        <w:rPr>
          <w:rFonts w:eastAsia="TimesNewRomanPSMT" w:cs="Arial"/>
          <w:b/>
          <w:bCs/>
          <w:lang w:val="sr-Cyrl-RS"/>
        </w:rPr>
      </w:pPr>
    </w:p>
    <w:p w:rsidR="00343A18" w:rsidRPr="001934DB" w:rsidRDefault="00343A18" w:rsidP="00343A18">
      <w:pPr>
        <w:spacing w:before="0"/>
        <w:rPr>
          <w:rFonts w:eastAsia="TimesNewRomanPSMT" w:cs="Arial"/>
          <w:b/>
          <w:bCs/>
          <w:lang w:val="ru-RU"/>
        </w:rPr>
      </w:pPr>
    </w:p>
    <w:p w:rsidR="00343A18" w:rsidRPr="001934DB" w:rsidRDefault="00343A18" w:rsidP="00343A18">
      <w:pPr>
        <w:spacing w:before="0"/>
        <w:rPr>
          <w:rFonts w:eastAsia="TimesNewRomanPSMT" w:cs="Arial"/>
          <w:b/>
          <w:bCs/>
          <w:lang w:val="ru-RU"/>
        </w:rPr>
      </w:pPr>
      <w:r w:rsidRPr="001934DB">
        <w:rPr>
          <w:rFonts w:eastAsia="TimesNewRomanPSMT" w:cs="Arial"/>
          <w:b/>
          <w:bCs/>
          <w:lang w:val="sr-Cyrl-CS"/>
        </w:rPr>
        <w:lastRenderedPageBreak/>
        <w:t xml:space="preserve">4) </w:t>
      </w:r>
      <w:r w:rsidRPr="001934DB">
        <w:rPr>
          <w:rFonts w:eastAsia="TimesNewRomanPSMT" w:cs="Arial"/>
          <w:b/>
          <w:bCs/>
          <w:lang w:val="ru-RU"/>
        </w:rPr>
        <w:t>ПОДАЦИ ЧЛАНУ ГРУПЕ ПОНУЂАЧА</w:t>
      </w:r>
    </w:p>
    <w:p w:rsidR="00343A18" w:rsidRPr="001934DB"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cs="Arial"/>
              </w:rPr>
            </w:pPr>
          </w:p>
          <w:p w:rsidR="00343A18" w:rsidRPr="001934DB" w:rsidRDefault="00343A18" w:rsidP="00BC01DC">
            <w:pPr>
              <w:spacing w:before="0"/>
              <w:rPr>
                <w:rFonts w:eastAsia="TimesNewRomanPSMT" w:cs="Arial"/>
                <w:bCs/>
                <w:lang w:val="ru-RU"/>
              </w:rPr>
            </w:pPr>
            <w:r w:rsidRPr="001934DB">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lang w:val="ru-RU"/>
              </w:rPr>
            </w:pPr>
          </w:p>
          <w:p w:rsidR="00343A18" w:rsidRPr="001934DB" w:rsidRDefault="00343A18" w:rsidP="00BC01DC">
            <w:pPr>
              <w:spacing w:before="0"/>
              <w:rPr>
                <w:rFonts w:eastAsia="TimesNewRomanPSMT" w:cs="Arial"/>
                <w:b/>
                <w:bCs/>
                <w:lang w:val="ru-RU"/>
              </w:rPr>
            </w:pPr>
            <w:r w:rsidRPr="001934D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eastAsia="TimesNewRomanPSMT" w:cs="Arial"/>
                <w:b/>
                <w:bCs/>
                <w:lang w:val="ru-RU"/>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lang w:val="ru-RU"/>
              </w:rPr>
            </w:pPr>
          </w:p>
          <w:p w:rsidR="00343A18" w:rsidRPr="001934D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lang w:val="ru-RU"/>
              </w:rPr>
            </w:pPr>
          </w:p>
          <w:p w:rsidR="00343A18" w:rsidRPr="001934DB" w:rsidRDefault="00343A18" w:rsidP="00BC01DC">
            <w:pPr>
              <w:spacing w:before="0"/>
              <w:rPr>
                <w:rFonts w:eastAsia="TimesNewRomanPSMT" w:cs="Arial"/>
                <w:b/>
                <w:bCs/>
              </w:rPr>
            </w:pPr>
            <w:r w:rsidRPr="001934D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eastAsia="TimesNewRomanPSMT" w:cs="Arial"/>
                <w:b/>
                <w:bCs/>
              </w:rPr>
            </w:pPr>
          </w:p>
        </w:tc>
      </w:tr>
      <w:tr w:rsidR="000B2EE9" w:rsidRPr="001934DB" w:rsidTr="00BC01DC">
        <w:tc>
          <w:tcPr>
            <w:tcW w:w="465" w:type="dxa"/>
            <w:tcBorders>
              <w:top w:val="single" w:sz="4" w:space="0" w:color="000000"/>
              <w:left w:val="single" w:sz="4" w:space="0" w:color="000000"/>
              <w:bottom w:val="single" w:sz="4" w:space="0" w:color="000000"/>
            </w:tcBorders>
            <w:shd w:val="clear" w:color="auto" w:fill="auto"/>
          </w:tcPr>
          <w:p w:rsidR="000B2EE9" w:rsidRPr="001934DB"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1934DB" w:rsidRDefault="000B2EE9" w:rsidP="00BC01DC">
            <w:pPr>
              <w:snapToGrid w:val="0"/>
              <w:spacing w:before="0"/>
              <w:rPr>
                <w:rFonts w:cs="Arial"/>
                <w:iCs/>
              </w:rPr>
            </w:pPr>
            <w:r w:rsidRPr="001934DB">
              <w:rPr>
                <w:rFonts w:cs="Arial"/>
                <w:iCs/>
              </w:rPr>
              <w:t>Врста правног лица:</w:t>
            </w:r>
          </w:p>
          <w:p w:rsidR="000B2EE9" w:rsidRPr="001934DB"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1934DB" w:rsidRDefault="000B2EE9" w:rsidP="00BC01DC">
            <w:pPr>
              <w:snapToGrid w:val="0"/>
              <w:spacing w:before="0"/>
              <w:rPr>
                <w:rFonts w:eastAsia="TimesNewRomanPSMT" w:cs="Arial"/>
                <w:b/>
                <w:bCs/>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rPr>
            </w:pPr>
          </w:p>
          <w:p w:rsidR="00343A18" w:rsidRPr="001934D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rPr>
            </w:pPr>
          </w:p>
          <w:p w:rsidR="00343A18" w:rsidRPr="001934DB" w:rsidRDefault="00343A18" w:rsidP="00BC01DC">
            <w:pPr>
              <w:spacing w:before="0"/>
              <w:rPr>
                <w:rFonts w:eastAsia="TimesNewRomanPSMT" w:cs="Arial"/>
                <w:b/>
                <w:bCs/>
              </w:rPr>
            </w:pPr>
            <w:r w:rsidRPr="001934D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eastAsia="TimesNewRomanPSMT" w:cs="Arial"/>
                <w:b/>
                <w:bCs/>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rPr>
            </w:pPr>
          </w:p>
          <w:p w:rsidR="00343A18" w:rsidRPr="001934D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rPr>
            </w:pPr>
          </w:p>
          <w:p w:rsidR="00343A18" w:rsidRPr="001934DB" w:rsidRDefault="00343A18" w:rsidP="00BC01DC">
            <w:pPr>
              <w:spacing w:before="0"/>
              <w:rPr>
                <w:rFonts w:eastAsia="TimesNewRomanPSMT" w:cs="Arial"/>
                <w:b/>
                <w:bCs/>
              </w:rPr>
            </w:pPr>
            <w:r w:rsidRPr="001934D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eastAsia="TimesNewRomanPSMT" w:cs="Arial"/>
                <w:b/>
                <w:bCs/>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rPr>
            </w:pPr>
          </w:p>
          <w:p w:rsidR="00343A18" w:rsidRPr="001934DB" w:rsidRDefault="00343A18" w:rsidP="00BC01DC">
            <w:pPr>
              <w:spacing w:before="0"/>
              <w:rPr>
                <w:rFonts w:eastAsia="TimesNewRomanPSMT" w:cs="Arial"/>
                <w:b/>
                <w:bCs/>
              </w:rPr>
            </w:pPr>
            <w:r w:rsidRPr="001934D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eastAsia="TimesNewRomanPSMT" w:cs="Arial"/>
                <w:b/>
                <w:bCs/>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rPr>
            </w:pPr>
          </w:p>
          <w:p w:rsidR="00343A18" w:rsidRPr="001934DB" w:rsidRDefault="00343A18" w:rsidP="00BC01DC">
            <w:pPr>
              <w:spacing w:before="0"/>
              <w:rPr>
                <w:rFonts w:eastAsia="TimesNewRomanPSMT" w:cs="Arial"/>
                <w:bCs/>
                <w:lang w:val="ru-RU"/>
              </w:rPr>
            </w:pPr>
            <w:r w:rsidRPr="001934DB">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lang w:val="ru-RU"/>
              </w:rPr>
            </w:pPr>
          </w:p>
          <w:p w:rsidR="00343A18" w:rsidRPr="001934DB" w:rsidRDefault="00343A18" w:rsidP="00BC01DC">
            <w:pPr>
              <w:spacing w:before="0"/>
              <w:rPr>
                <w:rFonts w:eastAsia="TimesNewRomanPSMT" w:cs="Arial"/>
                <w:b/>
                <w:bCs/>
                <w:lang w:val="ru-RU"/>
              </w:rPr>
            </w:pPr>
            <w:r w:rsidRPr="001934D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eastAsia="TimesNewRomanPSMT" w:cs="Arial"/>
                <w:b/>
                <w:bCs/>
                <w:lang w:val="ru-RU"/>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lang w:val="ru-RU"/>
              </w:rPr>
            </w:pPr>
          </w:p>
          <w:p w:rsidR="00343A18" w:rsidRPr="001934D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lang w:val="ru-RU"/>
              </w:rPr>
            </w:pPr>
          </w:p>
          <w:p w:rsidR="00343A18" w:rsidRPr="001934DB" w:rsidRDefault="00343A18" w:rsidP="00BC01DC">
            <w:pPr>
              <w:spacing w:before="0"/>
              <w:rPr>
                <w:rFonts w:eastAsia="TimesNewRomanPSMT" w:cs="Arial"/>
                <w:b/>
                <w:bCs/>
              </w:rPr>
            </w:pPr>
            <w:r w:rsidRPr="001934D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eastAsia="TimesNewRomanPSMT" w:cs="Arial"/>
                <w:b/>
                <w:bCs/>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rPr>
            </w:pPr>
          </w:p>
          <w:p w:rsidR="00343A18" w:rsidRPr="001934D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rPr>
            </w:pPr>
          </w:p>
          <w:p w:rsidR="00343A18" w:rsidRPr="001934DB" w:rsidRDefault="00343A18" w:rsidP="00BC01DC">
            <w:pPr>
              <w:spacing w:before="0"/>
              <w:rPr>
                <w:rFonts w:eastAsia="TimesNewRomanPSMT" w:cs="Arial"/>
                <w:b/>
                <w:bCs/>
              </w:rPr>
            </w:pPr>
            <w:r w:rsidRPr="001934D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eastAsia="TimesNewRomanPSMT" w:cs="Arial"/>
                <w:b/>
                <w:bCs/>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rPr>
            </w:pPr>
          </w:p>
          <w:p w:rsidR="00343A18" w:rsidRPr="001934D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rPr>
            </w:pPr>
          </w:p>
          <w:p w:rsidR="00343A18" w:rsidRPr="001934DB" w:rsidRDefault="00343A18" w:rsidP="00BC01DC">
            <w:pPr>
              <w:spacing w:before="0"/>
              <w:rPr>
                <w:rFonts w:eastAsia="TimesNewRomanPSMT" w:cs="Arial"/>
                <w:b/>
                <w:bCs/>
              </w:rPr>
            </w:pPr>
            <w:r w:rsidRPr="001934D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eastAsia="TimesNewRomanPSMT" w:cs="Arial"/>
                <w:b/>
                <w:bCs/>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rPr>
            </w:pPr>
          </w:p>
          <w:p w:rsidR="00343A18" w:rsidRPr="001934DB" w:rsidRDefault="00343A18" w:rsidP="00BC01DC">
            <w:pPr>
              <w:spacing w:before="0"/>
              <w:rPr>
                <w:rFonts w:eastAsia="TimesNewRomanPSMT" w:cs="Arial"/>
                <w:b/>
                <w:bCs/>
              </w:rPr>
            </w:pPr>
            <w:r w:rsidRPr="001934D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eastAsia="TimesNewRomanPSMT" w:cs="Arial"/>
                <w:b/>
                <w:bCs/>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rPr>
            </w:pPr>
          </w:p>
          <w:p w:rsidR="00343A18" w:rsidRPr="001934DB" w:rsidRDefault="00343A18" w:rsidP="00BC01DC">
            <w:pPr>
              <w:spacing w:before="0"/>
              <w:rPr>
                <w:rFonts w:eastAsia="TimesNewRomanPSMT" w:cs="Arial"/>
                <w:bCs/>
                <w:lang w:val="ru-RU"/>
              </w:rPr>
            </w:pPr>
            <w:r w:rsidRPr="001934DB">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lang w:val="ru-RU"/>
              </w:rPr>
            </w:pPr>
          </w:p>
          <w:p w:rsidR="00343A18" w:rsidRPr="001934DB" w:rsidRDefault="00343A18" w:rsidP="00BC01DC">
            <w:pPr>
              <w:spacing w:before="0"/>
              <w:rPr>
                <w:rFonts w:eastAsia="TimesNewRomanPSMT" w:cs="Arial"/>
                <w:b/>
                <w:bCs/>
                <w:lang w:val="ru-RU"/>
              </w:rPr>
            </w:pPr>
            <w:r w:rsidRPr="001934D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eastAsia="TimesNewRomanPSMT" w:cs="Arial"/>
                <w:b/>
                <w:bCs/>
                <w:lang w:val="ru-RU"/>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lang w:val="ru-RU"/>
              </w:rPr>
            </w:pPr>
          </w:p>
          <w:p w:rsidR="00343A18" w:rsidRPr="001934D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lang w:val="ru-RU"/>
              </w:rPr>
            </w:pPr>
          </w:p>
          <w:p w:rsidR="00343A18" w:rsidRPr="001934DB" w:rsidRDefault="00343A18" w:rsidP="00BC01DC">
            <w:pPr>
              <w:spacing w:before="0"/>
              <w:rPr>
                <w:rFonts w:eastAsia="TimesNewRomanPSMT" w:cs="Arial"/>
                <w:b/>
                <w:bCs/>
              </w:rPr>
            </w:pPr>
            <w:r w:rsidRPr="001934D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eastAsia="TimesNewRomanPSMT" w:cs="Arial"/>
                <w:b/>
                <w:bCs/>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rPr>
            </w:pPr>
          </w:p>
          <w:p w:rsidR="00343A18" w:rsidRPr="001934D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rPr>
            </w:pPr>
          </w:p>
          <w:p w:rsidR="00343A18" w:rsidRPr="001934DB" w:rsidRDefault="00343A18" w:rsidP="00BC01DC">
            <w:pPr>
              <w:spacing w:before="0"/>
              <w:rPr>
                <w:rFonts w:eastAsia="TimesNewRomanPSMT" w:cs="Arial"/>
                <w:b/>
                <w:bCs/>
              </w:rPr>
            </w:pPr>
            <w:r w:rsidRPr="001934D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eastAsia="TimesNewRomanPSMT" w:cs="Arial"/>
                <w:b/>
                <w:bCs/>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rPr>
            </w:pPr>
          </w:p>
          <w:p w:rsidR="00343A18" w:rsidRPr="001934D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rPr>
            </w:pPr>
          </w:p>
          <w:p w:rsidR="00343A18" w:rsidRPr="001934DB" w:rsidRDefault="00343A18" w:rsidP="00BC01DC">
            <w:pPr>
              <w:spacing w:before="0"/>
              <w:rPr>
                <w:rFonts w:eastAsia="TimesNewRomanPSMT" w:cs="Arial"/>
                <w:b/>
                <w:bCs/>
              </w:rPr>
            </w:pPr>
            <w:r w:rsidRPr="001934D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eastAsia="TimesNewRomanPSMT" w:cs="Arial"/>
                <w:b/>
                <w:bCs/>
              </w:rPr>
            </w:pPr>
          </w:p>
        </w:tc>
      </w:tr>
      <w:tr w:rsidR="00343A18" w:rsidRPr="001934DB" w:rsidTr="00BC01DC">
        <w:tc>
          <w:tcPr>
            <w:tcW w:w="465"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1934DB" w:rsidRDefault="00343A18" w:rsidP="00BC01DC">
            <w:pPr>
              <w:snapToGrid w:val="0"/>
              <w:spacing w:before="0"/>
              <w:rPr>
                <w:rFonts w:eastAsia="TimesNewRomanPSMT" w:cs="Arial"/>
                <w:bCs/>
              </w:rPr>
            </w:pPr>
          </w:p>
          <w:p w:rsidR="00343A18" w:rsidRPr="001934DB" w:rsidRDefault="00343A18" w:rsidP="00BC01DC">
            <w:pPr>
              <w:spacing w:before="0"/>
              <w:rPr>
                <w:rFonts w:eastAsia="TimesNewRomanPSMT" w:cs="Arial"/>
                <w:b/>
                <w:bCs/>
              </w:rPr>
            </w:pPr>
            <w:r w:rsidRPr="001934D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934DB" w:rsidRDefault="00343A18" w:rsidP="00BC01DC">
            <w:pPr>
              <w:snapToGrid w:val="0"/>
              <w:spacing w:before="0"/>
              <w:rPr>
                <w:rFonts w:eastAsia="TimesNewRomanPSMT" w:cs="Arial"/>
                <w:b/>
                <w:bCs/>
              </w:rPr>
            </w:pPr>
          </w:p>
        </w:tc>
      </w:tr>
    </w:tbl>
    <w:p w:rsidR="00343A18" w:rsidRPr="001934DB" w:rsidRDefault="00343A18" w:rsidP="00343A18">
      <w:pPr>
        <w:spacing w:before="0"/>
        <w:rPr>
          <w:rFonts w:cs="Arial"/>
          <w:b/>
          <w:bCs/>
          <w:iCs/>
          <w:u w:val="single"/>
        </w:rPr>
      </w:pPr>
    </w:p>
    <w:p w:rsidR="00343A18" w:rsidRDefault="00343A18" w:rsidP="00343A18">
      <w:pPr>
        <w:spacing w:before="0"/>
        <w:rPr>
          <w:rFonts w:cs="Arial"/>
          <w:b/>
          <w:bCs/>
          <w:iCs/>
          <w:u w:val="single"/>
          <w:lang w:val="sr-Cyrl-RS"/>
        </w:rPr>
      </w:pPr>
      <w:r w:rsidRPr="001934DB">
        <w:rPr>
          <w:rFonts w:cs="Arial"/>
          <w:b/>
          <w:bCs/>
          <w:iCs/>
          <w:u w:val="single"/>
        </w:rPr>
        <w:t>Напомена:</w:t>
      </w:r>
    </w:p>
    <w:p w:rsidR="004116F5" w:rsidRPr="004116F5" w:rsidRDefault="004116F5" w:rsidP="00343A18">
      <w:pPr>
        <w:spacing w:before="0"/>
        <w:rPr>
          <w:rFonts w:cs="Arial"/>
          <w:iCs/>
          <w:lang w:val="sr-Cyrl-RS"/>
        </w:rPr>
      </w:pPr>
    </w:p>
    <w:p w:rsidR="00343A18" w:rsidRPr="001934DB" w:rsidRDefault="00343A18" w:rsidP="00343A18">
      <w:pPr>
        <w:spacing w:before="0"/>
        <w:rPr>
          <w:rFonts w:cs="Arial"/>
          <w:iCs/>
          <w:lang w:val="ru-RU"/>
        </w:rPr>
      </w:pPr>
      <w:r w:rsidRPr="001934DB">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1934DB" w:rsidRDefault="00343A18" w:rsidP="00343A18">
      <w:pPr>
        <w:spacing w:before="0"/>
        <w:rPr>
          <w:rFonts w:cs="Arial"/>
          <w:iCs/>
          <w:lang w:val="ru-RU"/>
        </w:rPr>
      </w:pPr>
    </w:p>
    <w:p w:rsidR="00343A18" w:rsidRPr="001934DB" w:rsidRDefault="00343A18" w:rsidP="00343A18">
      <w:pPr>
        <w:spacing w:before="0"/>
        <w:rPr>
          <w:rFonts w:cs="Arial"/>
          <w:iCs/>
          <w:lang w:val="ru-RU"/>
        </w:rPr>
      </w:pPr>
    </w:p>
    <w:p w:rsidR="0042687E" w:rsidRPr="001934DB" w:rsidRDefault="0042687E" w:rsidP="00343A18">
      <w:pPr>
        <w:spacing w:before="0"/>
        <w:rPr>
          <w:rFonts w:cs="Arial"/>
          <w:iCs/>
          <w:lang w:val="ru-RU"/>
        </w:rPr>
      </w:pPr>
    </w:p>
    <w:p w:rsidR="0042687E" w:rsidRDefault="0042687E" w:rsidP="00343A18">
      <w:pPr>
        <w:spacing w:before="0"/>
        <w:rPr>
          <w:rFonts w:cs="Arial"/>
          <w:iCs/>
          <w:lang w:val="ru-RU"/>
        </w:rPr>
      </w:pPr>
    </w:p>
    <w:p w:rsidR="002E78A7" w:rsidRDefault="002E78A7" w:rsidP="00343A18">
      <w:pPr>
        <w:spacing w:before="0"/>
        <w:rPr>
          <w:rFonts w:cs="Arial"/>
          <w:iCs/>
          <w:lang w:val="ru-RU"/>
        </w:rPr>
      </w:pPr>
    </w:p>
    <w:p w:rsidR="002E78A7" w:rsidRDefault="002E78A7" w:rsidP="00343A18">
      <w:pPr>
        <w:spacing w:before="0"/>
        <w:rPr>
          <w:rFonts w:cs="Arial"/>
          <w:iCs/>
          <w:lang w:val="ru-RU"/>
        </w:rPr>
      </w:pPr>
    </w:p>
    <w:p w:rsidR="002E78A7" w:rsidRDefault="002E78A7" w:rsidP="00343A18">
      <w:pPr>
        <w:spacing w:before="0"/>
        <w:rPr>
          <w:rFonts w:cs="Arial"/>
          <w:iCs/>
          <w:lang w:val="ru-RU"/>
        </w:rPr>
      </w:pPr>
    </w:p>
    <w:p w:rsidR="002E78A7" w:rsidRDefault="002E78A7" w:rsidP="00343A18">
      <w:pPr>
        <w:spacing w:before="0"/>
        <w:rPr>
          <w:rFonts w:cs="Arial"/>
          <w:iCs/>
          <w:lang w:val="ru-RU"/>
        </w:rPr>
      </w:pPr>
    </w:p>
    <w:p w:rsidR="002E78A7" w:rsidRPr="001934DB" w:rsidRDefault="002E78A7" w:rsidP="00343A18">
      <w:pPr>
        <w:spacing w:before="0"/>
        <w:rPr>
          <w:rFonts w:cs="Arial"/>
          <w:iCs/>
          <w:lang w:val="ru-RU"/>
        </w:rPr>
      </w:pPr>
    </w:p>
    <w:p w:rsidR="00F2311C" w:rsidRPr="001934DB" w:rsidRDefault="00F2311C" w:rsidP="00343A18">
      <w:pPr>
        <w:spacing w:before="0"/>
        <w:rPr>
          <w:rFonts w:cs="Arial"/>
          <w:iCs/>
          <w:lang w:val="ru-RU"/>
        </w:rPr>
      </w:pPr>
    </w:p>
    <w:p w:rsidR="00F2311C" w:rsidRPr="001934DB" w:rsidRDefault="00F2311C" w:rsidP="00343A18">
      <w:pPr>
        <w:spacing w:before="0"/>
        <w:rPr>
          <w:rFonts w:cs="Arial"/>
          <w:iCs/>
          <w:lang w:val="ru-RU"/>
        </w:rPr>
      </w:pPr>
    </w:p>
    <w:p w:rsidR="00C07BB8" w:rsidRPr="001934DB" w:rsidRDefault="00BA2C2D" w:rsidP="00BA2C2D">
      <w:pPr>
        <w:spacing w:before="0"/>
        <w:rPr>
          <w:rFonts w:eastAsia="TimesNewRomanPSMT" w:cs="Arial"/>
          <w:b/>
          <w:bCs/>
          <w:lang w:val="sr-Cyrl-RS"/>
        </w:rPr>
      </w:pPr>
      <w:r w:rsidRPr="001934DB">
        <w:rPr>
          <w:rFonts w:eastAsia="TimesNewRomanPSMT" w:cs="Arial"/>
          <w:b/>
          <w:bCs/>
          <w:lang w:val="sr-Cyrl-CS"/>
        </w:rPr>
        <w:lastRenderedPageBreak/>
        <w:t xml:space="preserve">5) </w:t>
      </w:r>
      <w:r w:rsidR="000E75A0" w:rsidRPr="001934DB">
        <w:rPr>
          <w:rFonts w:eastAsia="TimesNewRomanPSMT" w:cs="Arial"/>
          <w:b/>
          <w:bCs/>
          <w:lang w:val="sr-Cyrl-CS"/>
        </w:rPr>
        <w:t>ЦЕНА И КОМЕРЦИЈАЛНИ УСЛОВИ ПОНУДЕ</w:t>
      </w:r>
      <w:r w:rsidR="001C6079" w:rsidRPr="001934DB">
        <w:rPr>
          <w:rFonts w:eastAsia="TimesNewRomanPSMT" w:cs="Arial"/>
          <w:b/>
          <w:bCs/>
        </w:rPr>
        <w:t xml:space="preserve"> </w:t>
      </w:r>
    </w:p>
    <w:p w:rsidR="00C07BB8" w:rsidRPr="001934DB" w:rsidRDefault="00C07BB8" w:rsidP="00BA2C2D">
      <w:pPr>
        <w:spacing w:before="0"/>
        <w:rPr>
          <w:rFonts w:eastAsia="TimesNewRomanPSMT" w:cs="Arial"/>
          <w:b/>
          <w:bCs/>
          <w:lang w:val="sr-Cyrl-RS"/>
        </w:rPr>
      </w:pPr>
    </w:p>
    <w:p w:rsidR="000E75A0" w:rsidRPr="001934DB" w:rsidRDefault="00C07BB8" w:rsidP="00BA2C2D">
      <w:pPr>
        <w:spacing w:before="0"/>
        <w:rPr>
          <w:rFonts w:eastAsia="TimesNewRomanPSMT" w:cs="Arial"/>
          <w:b/>
          <w:bCs/>
          <w:lang w:val="sr-Cyrl-RS"/>
        </w:rPr>
      </w:pPr>
      <w:r w:rsidRPr="001934DB">
        <w:rPr>
          <w:rFonts w:eastAsia="TimesNewRomanPSMT" w:cs="Arial"/>
          <w:b/>
          <w:bCs/>
          <w:lang w:val="sr-Cyrl-RS"/>
        </w:rPr>
        <w:t xml:space="preserve">5.1) </w:t>
      </w:r>
      <w:r w:rsidR="001C6079" w:rsidRPr="001934DB">
        <w:rPr>
          <w:rFonts w:eastAsia="TimesNewRomanPSMT" w:cs="Arial"/>
          <w:b/>
          <w:bCs/>
          <w:lang w:val="sr-Cyrl-RS"/>
        </w:rPr>
        <w:t>ЗА ПАРТИЈУ 1</w:t>
      </w:r>
    </w:p>
    <w:p w:rsidR="002E78A7" w:rsidRPr="001934DB" w:rsidRDefault="000E75A0" w:rsidP="00F417A2">
      <w:pPr>
        <w:spacing w:before="0"/>
        <w:jc w:val="center"/>
        <w:rPr>
          <w:rFonts w:cs="Arial"/>
          <w:b/>
          <w:bCs/>
          <w:iCs/>
          <w:u w:val="single"/>
          <w:lang w:val="sr-Cyrl-CS"/>
        </w:rPr>
      </w:pPr>
      <w:r w:rsidRPr="001934DB">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5"/>
        <w:gridCol w:w="3920"/>
      </w:tblGrid>
      <w:tr w:rsidR="000E75A0" w:rsidRPr="001934DB" w:rsidTr="00922EDB">
        <w:trPr>
          <w:trHeight w:val="485"/>
        </w:trPr>
        <w:tc>
          <w:tcPr>
            <w:tcW w:w="5920" w:type="dxa"/>
            <w:shd w:val="clear" w:color="auto" w:fill="C6D9F1" w:themeFill="text2" w:themeFillTint="33"/>
            <w:vAlign w:val="center"/>
          </w:tcPr>
          <w:p w:rsidR="000E75A0" w:rsidRPr="001934DB" w:rsidRDefault="000E75A0" w:rsidP="00AF3AF8">
            <w:pPr>
              <w:spacing w:before="0"/>
              <w:jc w:val="center"/>
              <w:rPr>
                <w:rFonts w:cs="Arial"/>
                <w:b/>
                <w:bCs/>
                <w:iCs/>
                <w:lang w:val="sr-Cyrl-CS"/>
              </w:rPr>
            </w:pPr>
            <w:r w:rsidRPr="001934DB">
              <w:rPr>
                <w:rFonts w:eastAsia="TimesNewRomanPSMT" w:cs="Arial"/>
                <w:b/>
                <w:bCs/>
              </w:rPr>
              <w:t xml:space="preserve">ПРЕДМЕТ </w:t>
            </w:r>
            <w:r w:rsidRPr="001934DB">
              <w:rPr>
                <w:rFonts w:eastAsia="TimesNewRomanPSMT" w:cs="Arial"/>
                <w:b/>
                <w:bCs/>
                <w:lang w:val="sr-Cyrl-CS"/>
              </w:rPr>
              <w:t xml:space="preserve">И БРОЈ </w:t>
            </w:r>
            <w:r w:rsidRPr="001934DB">
              <w:rPr>
                <w:rFonts w:eastAsia="TimesNewRomanPSMT" w:cs="Arial"/>
                <w:b/>
                <w:bCs/>
              </w:rPr>
              <w:t>НАБАВКЕ</w:t>
            </w:r>
          </w:p>
        </w:tc>
        <w:tc>
          <w:tcPr>
            <w:tcW w:w="4394" w:type="dxa"/>
            <w:shd w:val="clear" w:color="auto" w:fill="C6D9F1" w:themeFill="text2" w:themeFillTint="33"/>
            <w:vAlign w:val="center"/>
          </w:tcPr>
          <w:p w:rsidR="000E75A0" w:rsidRPr="00075673" w:rsidRDefault="000E75A0" w:rsidP="00AF3AF8">
            <w:pPr>
              <w:spacing w:before="0"/>
              <w:jc w:val="center"/>
              <w:rPr>
                <w:rFonts w:cs="Arial"/>
                <w:b/>
                <w:bCs/>
                <w:iCs/>
                <w:lang w:val="sr-Cyrl-CS"/>
              </w:rPr>
            </w:pPr>
            <w:r w:rsidRPr="00075673">
              <w:rPr>
                <w:rFonts w:cs="Arial"/>
                <w:b/>
                <w:bCs/>
                <w:iCs/>
                <w:lang w:val="sr-Cyrl-CS"/>
              </w:rPr>
              <w:t xml:space="preserve">УКУПНА ЦЕНА </w:t>
            </w:r>
            <w:r w:rsidRPr="00075673">
              <w:rPr>
                <w:rFonts w:eastAsia="Arial Unicode MS" w:cs="Arial"/>
                <w:b/>
                <w:bCs/>
                <w:iCs/>
                <w:kern w:val="1"/>
                <w:lang w:val="sr-Cyrl-CS" w:eastAsia="ar-SA"/>
              </w:rPr>
              <w:t xml:space="preserve">дин. </w:t>
            </w:r>
            <w:r w:rsidRPr="00075673">
              <w:rPr>
                <w:rFonts w:cs="Arial"/>
                <w:b/>
                <w:bCs/>
                <w:iCs/>
                <w:lang w:val="sr-Cyrl-CS"/>
              </w:rPr>
              <w:t>без ПДВ-а</w:t>
            </w:r>
          </w:p>
        </w:tc>
      </w:tr>
      <w:tr w:rsidR="000E75A0" w:rsidRPr="001934DB" w:rsidTr="00AF3AF8">
        <w:trPr>
          <w:trHeight w:val="440"/>
        </w:trPr>
        <w:tc>
          <w:tcPr>
            <w:tcW w:w="5920" w:type="dxa"/>
            <w:vAlign w:val="center"/>
          </w:tcPr>
          <w:p w:rsidR="000E75A0" w:rsidRPr="001934DB" w:rsidRDefault="00075673" w:rsidP="00E466BC">
            <w:pPr>
              <w:spacing w:before="0"/>
              <w:ind w:right="-19"/>
              <w:jc w:val="center"/>
              <w:outlineLvl w:val="0"/>
              <w:rPr>
                <w:rFonts w:cs="Arial"/>
                <w:b/>
                <w:lang w:val="sr-Cyrl-RS"/>
              </w:rPr>
            </w:pPr>
            <w:r w:rsidRPr="00075673">
              <w:rPr>
                <w:rFonts w:cs="Arial"/>
                <w:b/>
                <w:lang w:val="sr-Cyrl-RS"/>
              </w:rPr>
              <w:t>Техничке хемикалије за лабораторију</w:t>
            </w:r>
            <w:r w:rsidRPr="00075673">
              <w:rPr>
                <w:rFonts w:cs="Arial"/>
                <w:b/>
                <w:lang w:val="sr-Latn-CS"/>
              </w:rPr>
              <w:t xml:space="preserve"> </w:t>
            </w:r>
            <w:r>
              <w:rPr>
                <w:rFonts w:cs="Arial"/>
                <w:b/>
                <w:lang w:val="sr-Cyrl-RS"/>
              </w:rPr>
              <w:t xml:space="preserve"> ТЕНТ Б</w:t>
            </w:r>
            <w:r w:rsidRPr="00075673">
              <w:rPr>
                <w:rFonts w:cs="Arial"/>
                <w:b/>
                <w:lang w:val="sr-Latn-RS"/>
              </w:rPr>
              <w:t xml:space="preserve"> 3000/0114/2016 (542/2016, 558/2016)</w:t>
            </w:r>
          </w:p>
        </w:tc>
        <w:tc>
          <w:tcPr>
            <w:tcW w:w="4394" w:type="dxa"/>
          </w:tcPr>
          <w:p w:rsidR="000E75A0" w:rsidRPr="001934DB" w:rsidRDefault="000E75A0" w:rsidP="00AF3AF8">
            <w:pPr>
              <w:spacing w:before="0"/>
              <w:jc w:val="center"/>
              <w:rPr>
                <w:rFonts w:cs="Arial"/>
                <w:b/>
                <w:bCs/>
                <w:iCs/>
                <w:lang w:val="sr-Cyrl-CS"/>
              </w:rPr>
            </w:pPr>
          </w:p>
          <w:p w:rsidR="000E75A0" w:rsidRPr="001934DB" w:rsidRDefault="000E75A0" w:rsidP="00AF3AF8">
            <w:pPr>
              <w:spacing w:before="0"/>
              <w:jc w:val="center"/>
              <w:rPr>
                <w:rFonts w:cs="Arial"/>
                <w:b/>
                <w:bCs/>
                <w:iCs/>
                <w:lang w:val="sr-Cyrl-CS"/>
              </w:rPr>
            </w:pPr>
          </w:p>
        </w:tc>
      </w:tr>
    </w:tbl>
    <w:p w:rsidR="00952E72" w:rsidRPr="001934DB" w:rsidRDefault="00952E72" w:rsidP="000E75A0">
      <w:pPr>
        <w:spacing w:before="0"/>
        <w:jc w:val="center"/>
        <w:rPr>
          <w:rFonts w:cs="Arial"/>
          <w:b/>
          <w:bCs/>
          <w:iCs/>
          <w:u w:val="single"/>
          <w:lang w:val="sr-Cyrl-CS"/>
        </w:rPr>
      </w:pPr>
    </w:p>
    <w:p w:rsidR="000E75A0" w:rsidRPr="001934DB" w:rsidRDefault="000E75A0" w:rsidP="000E75A0">
      <w:pPr>
        <w:spacing w:before="0"/>
        <w:jc w:val="center"/>
        <w:rPr>
          <w:rFonts w:cs="Arial"/>
          <w:b/>
          <w:bCs/>
          <w:iCs/>
          <w:u w:val="single"/>
          <w:lang w:val="sr-Cyrl-CS"/>
        </w:rPr>
      </w:pPr>
      <w:r w:rsidRPr="001934DB">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1934DB" w:rsidTr="00B64A44">
        <w:trPr>
          <w:trHeight w:val="647"/>
        </w:trPr>
        <w:tc>
          <w:tcPr>
            <w:tcW w:w="5312" w:type="dxa"/>
            <w:shd w:val="clear" w:color="auto" w:fill="C6D9F1" w:themeFill="text2" w:themeFillTint="33"/>
            <w:vAlign w:val="center"/>
          </w:tcPr>
          <w:p w:rsidR="000E75A0" w:rsidRPr="001934DB" w:rsidRDefault="000E75A0" w:rsidP="00AF3AF8">
            <w:pPr>
              <w:spacing w:before="0"/>
              <w:jc w:val="center"/>
              <w:rPr>
                <w:rFonts w:cs="Arial"/>
                <w:b/>
                <w:bCs/>
                <w:iCs/>
                <w:lang w:val="sr-Cyrl-CS"/>
              </w:rPr>
            </w:pPr>
            <w:r w:rsidRPr="001934DB">
              <w:rPr>
                <w:rFonts w:cs="Arial"/>
                <w:b/>
                <w:bCs/>
                <w:iCs/>
                <w:lang w:val="sr-Cyrl-CS"/>
              </w:rPr>
              <w:t>УСЛОВ НАРУЧИОЦА</w:t>
            </w:r>
          </w:p>
        </w:tc>
        <w:tc>
          <w:tcPr>
            <w:tcW w:w="3933" w:type="dxa"/>
            <w:shd w:val="clear" w:color="auto" w:fill="C6D9F1" w:themeFill="text2" w:themeFillTint="33"/>
            <w:vAlign w:val="center"/>
          </w:tcPr>
          <w:p w:rsidR="000E75A0" w:rsidRPr="001934DB" w:rsidRDefault="000E75A0" w:rsidP="00AF3AF8">
            <w:pPr>
              <w:spacing w:before="0"/>
              <w:jc w:val="center"/>
              <w:rPr>
                <w:rFonts w:cs="Arial"/>
                <w:b/>
                <w:bCs/>
                <w:iCs/>
                <w:lang w:val="sr-Cyrl-CS"/>
              </w:rPr>
            </w:pPr>
            <w:r w:rsidRPr="001934DB">
              <w:rPr>
                <w:rFonts w:cs="Arial"/>
                <w:b/>
                <w:bCs/>
                <w:iCs/>
                <w:lang w:val="sr-Cyrl-CS"/>
              </w:rPr>
              <w:t>ПОНУДА ПОНУЂАЧА</w:t>
            </w:r>
          </w:p>
        </w:tc>
      </w:tr>
      <w:tr w:rsidR="000E75A0" w:rsidRPr="001934DB" w:rsidTr="00B64A44">
        <w:tc>
          <w:tcPr>
            <w:tcW w:w="5312" w:type="dxa"/>
            <w:vAlign w:val="center"/>
          </w:tcPr>
          <w:p w:rsidR="000E75A0" w:rsidRPr="001934DB" w:rsidRDefault="000E75A0" w:rsidP="00AF3AF8">
            <w:pPr>
              <w:spacing w:before="0"/>
              <w:jc w:val="center"/>
              <w:rPr>
                <w:rFonts w:cs="Arial"/>
                <w:b/>
                <w:bCs/>
                <w:iCs/>
                <w:color w:val="000000" w:themeColor="text1"/>
                <w:lang w:val="sr-Cyrl-CS"/>
              </w:rPr>
            </w:pPr>
            <w:r w:rsidRPr="001934DB">
              <w:rPr>
                <w:rFonts w:cs="Arial"/>
                <w:b/>
                <w:bCs/>
                <w:iCs/>
                <w:color w:val="000000" w:themeColor="text1"/>
                <w:lang w:val="sr-Cyrl-CS"/>
              </w:rPr>
              <w:t>РОК И НАЧИН ПЛАЋАЊА:</w:t>
            </w:r>
          </w:p>
          <w:p w:rsidR="000E75A0" w:rsidRPr="0005066C" w:rsidRDefault="00922EDB" w:rsidP="0005066C">
            <w:pPr>
              <w:spacing w:before="0"/>
              <w:jc w:val="center"/>
              <w:rPr>
                <w:rFonts w:cs="Arial"/>
                <w:bCs/>
                <w:iCs/>
                <w:color w:val="000000" w:themeColor="text1"/>
                <w:lang w:val="sr-Cyrl-CS"/>
              </w:rPr>
            </w:pPr>
            <w:r w:rsidRPr="001934DB">
              <w:rPr>
                <w:rFonts w:cs="Arial"/>
                <w:bCs/>
                <w:iCs/>
                <w:color w:val="000000" w:themeColor="text1"/>
                <w:lang w:val="sr-Cyrl-CS"/>
              </w:rPr>
              <w:t>У законском року до</w:t>
            </w:r>
            <w:r w:rsidR="000E75A0" w:rsidRPr="001934DB">
              <w:rPr>
                <w:rFonts w:cs="Arial"/>
                <w:bCs/>
                <w:iCs/>
                <w:color w:val="000000" w:themeColor="text1"/>
                <w:lang w:val="sr-Cyrl-CS"/>
              </w:rPr>
              <w:t xml:space="preserve"> 45 дана од пријема исправног рачуна и потписивања </w:t>
            </w:r>
            <w:r w:rsidR="0005066C">
              <w:rPr>
                <w:rFonts w:cs="Arial"/>
                <w:bCs/>
                <w:iCs/>
                <w:color w:val="000000" w:themeColor="text1"/>
                <w:lang w:val="sr-Cyrl-CS"/>
              </w:rPr>
              <w:t>отпремнице</w:t>
            </w:r>
          </w:p>
        </w:tc>
        <w:tc>
          <w:tcPr>
            <w:tcW w:w="3933" w:type="dxa"/>
            <w:vAlign w:val="center"/>
          </w:tcPr>
          <w:p w:rsidR="000E75A0" w:rsidRPr="001934DB" w:rsidRDefault="000E75A0" w:rsidP="00AF3AF8">
            <w:pPr>
              <w:spacing w:before="0"/>
              <w:jc w:val="center"/>
              <w:rPr>
                <w:rFonts w:cs="Arial"/>
                <w:b/>
                <w:bCs/>
                <w:iCs/>
                <w:color w:val="000000" w:themeColor="text1"/>
                <w:lang w:val="sr-Cyrl-CS"/>
              </w:rPr>
            </w:pPr>
          </w:p>
          <w:p w:rsidR="00C07BB8" w:rsidRPr="001934DB" w:rsidRDefault="00C07BB8" w:rsidP="00C07BB8">
            <w:pPr>
              <w:spacing w:before="0"/>
              <w:jc w:val="center"/>
              <w:rPr>
                <w:rFonts w:cs="Arial"/>
                <w:bCs/>
                <w:iCs/>
                <w:color w:val="000000" w:themeColor="text1"/>
                <w:lang w:val="sr-Cyrl-CS"/>
              </w:rPr>
            </w:pPr>
            <w:r w:rsidRPr="001934DB">
              <w:rPr>
                <w:rFonts w:cs="Arial"/>
                <w:bCs/>
                <w:iCs/>
                <w:color w:val="000000" w:themeColor="text1"/>
                <w:lang w:val="sr-Cyrl-CS"/>
              </w:rPr>
              <w:t>Сагласан са захтевом наручиоца</w:t>
            </w:r>
          </w:p>
          <w:p w:rsidR="00C07BB8" w:rsidRPr="001934DB" w:rsidRDefault="00C07BB8" w:rsidP="00C07BB8">
            <w:pPr>
              <w:spacing w:before="0"/>
              <w:jc w:val="center"/>
              <w:rPr>
                <w:rFonts w:cs="Arial"/>
                <w:bCs/>
                <w:iCs/>
                <w:color w:val="000000" w:themeColor="text1"/>
                <w:lang w:val="sr-Cyrl-CS"/>
              </w:rPr>
            </w:pPr>
            <w:r w:rsidRPr="001934DB">
              <w:rPr>
                <w:rFonts w:cs="Arial"/>
                <w:b/>
                <w:bCs/>
                <w:iCs/>
                <w:color w:val="000000" w:themeColor="text1"/>
                <w:lang w:val="sr-Cyrl-CS"/>
              </w:rPr>
              <w:t>ДА/НЕ</w:t>
            </w:r>
            <w:r w:rsidRPr="001934DB">
              <w:rPr>
                <w:rFonts w:cs="Arial"/>
                <w:bCs/>
                <w:iCs/>
                <w:color w:val="000000" w:themeColor="text1"/>
                <w:lang w:val="sr-Cyrl-CS"/>
              </w:rPr>
              <w:t xml:space="preserve"> (заокружити)</w:t>
            </w:r>
          </w:p>
          <w:p w:rsidR="000E75A0" w:rsidRPr="001934DB" w:rsidRDefault="000E75A0" w:rsidP="00B64A44">
            <w:pPr>
              <w:spacing w:before="0"/>
              <w:jc w:val="center"/>
              <w:rPr>
                <w:rFonts w:cs="Arial"/>
                <w:b/>
                <w:bCs/>
                <w:iCs/>
                <w:color w:val="000000" w:themeColor="text1"/>
                <w:lang w:val="sr-Cyrl-CS"/>
              </w:rPr>
            </w:pPr>
          </w:p>
        </w:tc>
      </w:tr>
      <w:tr w:rsidR="000E75A0" w:rsidRPr="001934DB" w:rsidTr="00B64A44">
        <w:tc>
          <w:tcPr>
            <w:tcW w:w="5312" w:type="dxa"/>
            <w:vAlign w:val="center"/>
          </w:tcPr>
          <w:p w:rsidR="000E75A0" w:rsidRPr="001934DB" w:rsidRDefault="000E75A0" w:rsidP="00AF3AF8">
            <w:pPr>
              <w:spacing w:before="0"/>
              <w:jc w:val="center"/>
              <w:rPr>
                <w:rFonts w:cs="Arial"/>
                <w:b/>
                <w:bCs/>
                <w:iCs/>
                <w:color w:val="000000" w:themeColor="text1"/>
                <w:lang w:val="sr-Cyrl-CS"/>
              </w:rPr>
            </w:pPr>
            <w:r w:rsidRPr="001934DB">
              <w:rPr>
                <w:rFonts w:cs="Arial"/>
                <w:b/>
                <w:bCs/>
                <w:iCs/>
                <w:color w:val="000000" w:themeColor="text1"/>
                <w:lang w:val="sr-Cyrl-CS"/>
              </w:rPr>
              <w:t>РОК ИСПОРУКЕ:</w:t>
            </w:r>
          </w:p>
          <w:p w:rsidR="000E75A0" w:rsidRPr="001934DB" w:rsidRDefault="0005066C" w:rsidP="0005066C">
            <w:pPr>
              <w:spacing w:before="0"/>
              <w:jc w:val="center"/>
              <w:rPr>
                <w:rFonts w:cs="Arial"/>
                <w:bCs/>
                <w:iCs/>
                <w:color w:val="000000" w:themeColor="text1"/>
                <w:lang w:val="sr-Cyrl-CS"/>
              </w:rPr>
            </w:pPr>
            <w:r>
              <w:rPr>
                <w:rFonts w:cs="Arial"/>
              </w:rPr>
              <w:t xml:space="preserve">Понуђач је обавезан да </w:t>
            </w:r>
            <w:r w:rsidRPr="001934DB">
              <w:rPr>
                <w:rFonts w:cs="Arial"/>
              </w:rPr>
              <w:t>испоруку предметних добара изврши у рок</w:t>
            </w:r>
            <w:r>
              <w:rPr>
                <w:rFonts w:cs="Arial"/>
              </w:rPr>
              <w:t xml:space="preserve">у који не може бити дужи од </w:t>
            </w:r>
            <w:r>
              <w:rPr>
                <w:rFonts w:cs="Arial"/>
                <w:lang w:val="sr-Cyrl-RS"/>
              </w:rPr>
              <w:t>30</w:t>
            </w:r>
            <w:r>
              <w:rPr>
                <w:rFonts w:cs="Arial"/>
              </w:rPr>
              <w:t xml:space="preserve"> </w:t>
            </w:r>
            <w:r w:rsidRPr="001934DB">
              <w:rPr>
                <w:rFonts w:cs="Arial"/>
              </w:rPr>
              <w:t xml:space="preserve">календарских дана од </w:t>
            </w:r>
            <w:r w:rsidRPr="002E78A7">
              <w:rPr>
                <w:rFonts w:cs="Arial"/>
              </w:rPr>
              <w:t>дана закључења Уговора.</w:t>
            </w:r>
          </w:p>
        </w:tc>
        <w:tc>
          <w:tcPr>
            <w:tcW w:w="3933" w:type="dxa"/>
            <w:vAlign w:val="center"/>
          </w:tcPr>
          <w:p w:rsidR="000E75A0" w:rsidRPr="001934DB" w:rsidRDefault="0005066C" w:rsidP="0005066C">
            <w:pPr>
              <w:spacing w:before="0"/>
              <w:jc w:val="center"/>
              <w:rPr>
                <w:rFonts w:cs="Arial"/>
                <w:bCs/>
                <w:iCs/>
                <w:color w:val="000000" w:themeColor="text1"/>
              </w:rPr>
            </w:pPr>
            <w:r>
              <w:rPr>
                <w:rFonts w:cs="Arial"/>
              </w:rPr>
              <w:t xml:space="preserve">Понуђач је обавезан да </w:t>
            </w:r>
            <w:r w:rsidRPr="001934DB">
              <w:rPr>
                <w:rFonts w:cs="Arial"/>
              </w:rPr>
              <w:t>испоруку предметних добара изврши у рок</w:t>
            </w:r>
            <w:r>
              <w:rPr>
                <w:rFonts w:cs="Arial"/>
              </w:rPr>
              <w:t xml:space="preserve">у који не може бити дужи од </w:t>
            </w:r>
            <w:r>
              <w:rPr>
                <w:rFonts w:cs="Arial"/>
                <w:lang w:val="sr-Cyrl-RS"/>
              </w:rPr>
              <w:t>____</w:t>
            </w:r>
            <w:r>
              <w:rPr>
                <w:rFonts w:cs="Arial"/>
              </w:rPr>
              <w:t xml:space="preserve"> </w:t>
            </w:r>
            <w:r w:rsidRPr="001934DB">
              <w:rPr>
                <w:rFonts w:cs="Arial"/>
              </w:rPr>
              <w:t xml:space="preserve">календарских дана од </w:t>
            </w:r>
            <w:r w:rsidRPr="002E78A7">
              <w:rPr>
                <w:rFonts w:cs="Arial"/>
              </w:rPr>
              <w:t>дана закључења Уговора.</w:t>
            </w:r>
          </w:p>
        </w:tc>
      </w:tr>
      <w:tr w:rsidR="00F417A2" w:rsidRPr="001934DB" w:rsidTr="00B64A44">
        <w:trPr>
          <w:trHeight w:val="818"/>
        </w:trPr>
        <w:tc>
          <w:tcPr>
            <w:tcW w:w="5312" w:type="dxa"/>
            <w:vAlign w:val="center"/>
          </w:tcPr>
          <w:p w:rsidR="00F417A2" w:rsidRPr="00F10346" w:rsidRDefault="00F417A2" w:rsidP="00C51479">
            <w:pPr>
              <w:spacing w:before="0"/>
              <w:jc w:val="center"/>
              <w:rPr>
                <w:rFonts w:cs="Arial"/>
                <w:b/>
                <w:bCs/>
                <w:iCs/>
                <w:lang w:val="sr-Cyrl-CS"/>
              </w:rPr>
            </w:pPr>
            <w:r w:rsidRPr="00F10346">
              <w:rPr>
                <w:rFonts w:cs="Arial"/>
                <w:b/>
                <w:bCs/>
                <w:iCs/>
                <w:lang w:val="sr-Cyrl-CS"/>
              </w:rPr>
              <w:t>ГАРАНТНИ РОК:</w:t>
            </w:r>
          </w:p>
          <w:p w:rsidR="00F417A2" w:rsidRPr="00F417A2" w:rsidRDefault="00F417A2" w:rsidP="00F417A2">
            <w:pPr>
              <w:rPr>
                <w:lang w:val="sr-Cyrl-RS" w:eastAsia="ar-SA"/>
              </w:rPr>
            </w:pPr>
            <w:r w:rsidRPr="0098247A">
              <w:rPr>
                <w:rFonts w:cs="Arial"/>
                <w:lang w:val="sr-Cyrl-CS"/>
              </w:rPr>
              <w:t>Рок употребе хемикалија мора бити валидан најмање две године од дана пријема изузев хемикалије под редним бројем 1</w:t>
            </w:r>
            <w:r w:rsidRPr="0098247A">
              <w:rPr>
                <w:rFonts w:cs="Arial"/>
                <w:lang w:val="sr-Cyrl-RS"/>
              </w:rPr>
              <w:t>0</w:t>
            </w:r>
            <w:r w:rsidRPr="0098247A">
              <w:rPr>
                <w:rFonts w:cs="Arial"/>
                <w:lang w:val="sr-Cyrl-CS"/>
              </w:rPr>
              <w:t xml:space="preserve"> чији рок употребе мора бити валидан </w:t>
            </w:r>
            <w:r>
              <w:rPr>
                <w:rFonts w:cs="Arial"/>
                <w:lang w:val="sr-Cyrl-CS"/>
              </w:rPr>
              <w:t>минимум 6 месеци од дана</w:t>
            </w:r>
            <w:r w:rsidRPr="0098247A">
              <w:rPr>
                <w:rFonts w:cs="Arial"/>
                <w:lang w:eastAsia="zh-CN"/>
              </w:rPr>
              <w:t xml:space="preserve"> када је извршен квантитативни и квалитативни пријем  добара</w:t>
            </w:r>
            <w:r>
              <w:rPr>
                <w:rFonts w:cs="Arial"/>
                <w:lang w:val="sr-Cyrl-RS" w:eastAsia="zh-CN"/>
              </w:rPr>
              <w:t>.</w:t>
            </w:r>
          </w:p>
        </w:tc>
        <w:tc>
          <w:tcPr>
            <w:tcW w:w="3933" w:type="dxa"/>
            <w:vAlign w:val="center"/>
          </w:tcPr>
          <w:p w:rsidR="00F417A2" w:rsidRPr="00F10346" w:rsidRDefault="00F417A2" w:rsidP="00F417A2">
            <w:pPr>
              <w:spacing w:before="0"/>
              <w:rPr>
                <w:rFonts w:cs="Arial"/>
                <w:b/>
                <w:bCs/>
                <w:iCs/>
                <w:lang w:val="sr-Cyrl-CS"/>
              </w:rPr>
            </w:pPr>
          </w:p>
          <w:p w:rsidR="00F417A2" w:rsidRPr="00F417A2" w:rsidRDefault="00F417A2" w:rsidP="00F417A2">
            <w:pPr>
              <w:rPr>
                <w:lang w:val="sr-Cyrl-RS" w:eastAsia="ar-SA"/>
              </w:rPr>
            </w:pPr>
            <w:r w:rsidRPr="0098247A">
              <w:rPr>
                <w:rFonts w:cs="Arial"/>
                <w:lang w:val="sr-Cyrl-CS"/>
              </w:rPr>
              <w:t xml:space="preserve">Рок употребе хемикалија мора бити валидан најмање </w:t>
            </w:r>
            <w:r>
              <w:rPr>
                <w:rFonts w:cs="Arial"/>
                <w:lang w:val="sr-Cyrl-CS"/>
              </w:rPr>
              <w:t>_________________</w:t>
            </w:r>
            <w:r w:rsidRPr="0098247A">
              <w:rPr>
                <w:rFonts w:cs="Arial"/>
                <w:lang w:val="sr-Cyrl-CS"/>
              </w:rPr>
              <w:t xml:space="preserve"> од дана пријема изузев хемикалије под редним бројем 1</w:t>
            </w:r>
            <w:r w:rsidRPr="0098247A">
              <w:rPr>
                <w:rFonts w:cs="Arial"/>
                <w:lang w:val="sr-Cyrl-RS"/>
              </w:rPr>
              <w:t>0</w:t>
            </w:r>
            <w:r w:rsidRPr="0098247A">
              <w:rPr>
                <w:rFonts w:cs="Arial"/>
                <w:lang w:val="sr-Cyrl-CS"/>
              </w:rPr>
              <w:t xml:space="preserve"> чији рок употребе мора бити валидан </w:t>
            </w:r>
            <w:r>
              <w:rPr>
                <w:rFonts w:cs="Arial"/>
                <w:lang w:val="sr-Cyrl-CS"/>
              </w:rPr>
              <w:t>минимум __________ месеци од дана</w:t>
            </w:r>
            <w:r w:rsidRPr="0098247A">
              <w:rPr>
                <w:rFonts w:cs="Arial"/>
                <w:lang w:eastAsia="zh-CN"/>
              </w:rPr>
              <w:t xml:space="preserve"> када је извршен квантитативни и квалитативни пријем  добара</w:t>
            </w:r>
            <w:r>
              <w:rPr>
                <w:rFonts w:cs="Arial"/>
                <w:lang w:val="sr-Cyrl-RS" w:eastAsia="zh-CN"/>
              </w:rPr>
              <w:t>.</w:t>
            </w:r>
          </w:p>
        </w:tc>
      </w:tr>
      <w:tr w:rsidR="00F417A2" w:rsidRPr="001934DB" w:rsidTr="00B64A44">
        <w:trPr>
          <w:trHeight w:val="818"/>
        </w:trPr>
        <w:tc>
          <w:tcPr>
            <w:tcW w:w="5312" w:type="dxa"/>
            <w:vAlign w:val="center"/>
          </w:tcPr>
          <w:p w:rsidR="00F417A2" w:rsidRPr="001934DB" w:rsidRDefault="00F417A2" w:rsidP="0005066C">
            <w:pPr>
              <w:spacing w:before="0"/>
              <w:jc w:val="center"/>
              <w:rPr>
                <w:rFonts w:cs="Arial"/>
                <w:bCs/>
                <w:iCs/>
                <w:color w:val="000000" w:themeColor="text1"/>
                <w:lang w:val="sr-Cyrl-CS"/>
              </w:rPr>
            </w:pPr>
            <w:r w:rsidRPr="001934DB">
              <w:rPr>
                <w:rFonts w:cs="Arial"/>
                <w:b/>
                <w:bCs/>
                <w:iCs/>
                <w:color w:val="000000" w:themeColor="text1"/>
                <w:lang w:val="sr-Cyrl-CS"/>
              </w:rPr>
              <w:t>МЕСТО ИСПОРУКЕ:</w:t>
            </w:r>
          </w:p>
          <w:p w:rsidR="00F417A2" w:rsidRDefault="00F417A2" w:rsidP="0005066C">
            <w:pPr>
              <w:suppressAutoHyphens/>
              <w:spacing w:before="0"/>
              <w:jc w:val="center"/>
              <w:rPr>
                <w:rFonts w:cs="Arial"/>
                <w:color w:val="000000" w:themeColor="text1"/>
                <w:lang w:val="sr-Cyrl-RS"/>
              </w:rPr>
            </w:pPr>
            <w:r w:rsidRPr="001934DB">
              <w:rPr>
                <w:rFonts w:cs="Arial"/>
                <w:color w:val="000000" w:themeColor="text1"/>
              </w:rPr>
              <w:t>Огранак ТЕНТ,</w:t>
            </w:r>
            <w:r w:rsidRPr="001934DB">
              <w:rPr>
                <w:rFonts w:cs="Arial"/>
                <w:color w:val="000000" w:themeColor="text1"/>
                <w:lang w:val="sr-Cyrl-RS"/>
              </w:rPr>
              <w:t xml:space="preserve">локација </w:t>
            </w:r>
            <w:r>
              <w:rPr>
                <w:rFonts w:cs="Arial"/>
                <w:color w:val="000000" w:themeColor="text1"/>
                <w:lang w:val="sr-Cyrl-RS"/>
              </w:rPr>
              <w:t>ТЕНТ Б</w:t>
            </w:r>
            <w:r w:rsidRPr="001934DB">
              <w:rPr>
                <w:rFonts w:cs="Arial"/>
                <w:color w:val="000000" w:themeColor="text1"/>
                <w:lang w:val="sr-Cyrl-RS"/>
              </w:rPr>
              <w:t>,</w:t>
            </w:r>
          </w:p>
          <w:p w:rsidR="00F417A2" w:rsidRPr="001934DB" w:rsidRDefault="00F417A2" w:rsidP="0005066C">
            <w:pPr>
              <w:suppressAutoHyphens/>
              <w:spacing w:before="0"/>
              <w:jc w:val="center"/>
              <w:rPr>
                <w:rFonts w:cs="Arial"/>
                <w:color w:val="000000" w:themeColor="text1"/>
              </w:rPr>
            </w:pPr>
            <w:r>
              <w:rPr>
                <w:rFonts w:cs="Arial"/>
                <w:color w:val="000000" w:themeColor="text1"/>
              </w:rPr>
              <w:t>1150</w:t>
            </w:r>
            <w:r>
              <w:rPr>
                <w:rFonts w:cs="Arial"/>
                <w:color w:val="000000" w:themeColor="text1"/>
                <w:lang w:val="sr-Cyrl-RS"/>
              </w:rPr>
              <w:t xml:space="preserve">9 Ушће - </w:t>
            </w:r>
            <w:r w:rsidRPr="001934DB">
              <w:rPr>
                <w:rFonts w:cs="Arial"/>
                <w:color w:val="000000" w:themeColor="text1"/>
              </w:rPr>
              <w:t xml:space="preserve"> Обреновац</w:t>
            </w:r>
          </w:p>
        </w:tc>
        <w:tc>
          <w:tcPr>
            <w:tcW w:w="3933" w:type="dxa"/>
            <w:vAlign w:val="center"/>
          </w:tcPr>
          <w:p w:rsidR="00F417A2" w:rsidRPr="001934DB" w:rsidRDefault="00F417A2" w:rsidP="00AF3AF8">
            <w:pPr>
              <w:spacing w:before="0"/>
              <w:jc w:val="center"/>
              <w:rPr>
                <w:rFonts w:cs="Arial"/>
                <w:bCs/>
                <w:iCs/>
                <w:color w:val="000000" w:themeColor="text1"/>
                <w:lang w:val="sr-Cyrl-CS"/>
              </w:rPr>
            </w:pPr>
            <w:r w:rsidRPr="001934DB">
              <w:rPr>
                <w:rFonts w:cs="Arial"/>
                <w:bCs/>
                <w:iCs/>
                <w:color w:val="000000" w:themeColor="text1"/>
                <w:lang w:val="sr-Cyrl-CS"/>
              </w:rPr>
              <w:t xml:space="preserve">Сагласан </w:t>
            </w:r>
            <w:r w:rsidRPr="001934DB">
              <w:rPr>
                <w:rFonts w:cs="Arial"/>
                <w:bCs/>
                <w:iCs/>
                <w:color w:val="000000" w:themeColor="text1"/>
              </w:rPr>
              <w:t>с</w:t>
            </w:r>
            <w:r w:rsidRPr="001934DB">
              <w:rPr>
                <w:rFonts w:cs="Arial"/>
                <w:bCs/>
                <w:iCs/>
                <w:color w:val="000000" w:themeColor="text1"/>
                <w:lang w:val="sr-Cyrl-CS"/>
              </w:rPr>
              <w:t>а захтевом наручиоца</w:t>
            </w:r>
          </w:p>
          <w:p w:rsidR="00F417A2" w:rsidRPr="001934DB" w:rsidRDefault="00F417A2" w:rsidP="00AF3AF8">
            <w:pPr>
              <w:spacing w:before="0"/>
              <w:jc w:val="center"/>
              <w:rPr>
                <w:rFonts w:cs="Arial"/>
                <w:b/>
                <w:bCs/>
                <w:iCs/>
                <w:color w:val="000000" w:themeColor="text1"/>
                <w:lang w:val="sr-Cyrl-CS"/>
              </w:rPr>
            </w:pPr>
            <w:r w:rsidRPr="0005066C">
              <w:rPr>
                <w:rFonts w:cs="Arial"/>
                <w:b/>
                <w:bCs/>
                <w:iCs/>
                <w:color w:val="000000" w:themeColor="text1"/>
                <w:lang w:val="sr-Cyrl-CS"/>
              </w:rPr>
              <w:t>ДА/НЕ</w:t>
            </w:r>
            <w:r w:rsidRPr="001934DB">
              <w:rPr>
                <w:rFonts w:cs="Arial"/>
                <w:bCs/>
                <w:iCs/>
                <w:color w:val="000000" w:themeColor="text1"/>
                <w:lang w:val="sr-Cyrl-CS"/>
              </w:rPr>
              <w:t xml:space="preserve"> (заокружити)</w:t>
            </w:r>
          </w:p>
        </w:tc>
      </w:tr>
      <w:tr w:rsidR="00F417A2" w:rsidRPr="001934DB" w:rsidTr="00B64A44">
        <w:trPr>
          <w:trHeight w:val="800"/>
        </w:trPr>
        <w:tc>
          <w:tcPr>
            <w:tcW w:w="5312" w:type="dxa"/>
            <w:vAlign w:val="center"/>
          </w:tcPr>
          <w:p w:rsidR="00F417A2" w:rsidRPr="001934DB" w:rsidRDefault="00F417A2" w:rsidP="00AF3AF8">
            <w:pPr>
              <w:spacing w:before="0"/>
              <w:jc w:val="center"/>
              <w:rPr>
                <w:rFonts w:cs="Arial"/>
                <w:b/>
                <w:bCs/>
                <w:iCs/>
                <w:lang w:val="sr-Cyrl-CS"/>
              </w:rPr>
            </w:pPr>
            <w:r w:rsidRPr="001934DB">
              <w:rPr>
                <w:rFonts w:cs="Arial"/>
                <w:b/>
                <w:bCs/>
                <w:iCs/>
                <w:lang w:val="sr-Cyrl-CS"/>
              </w:rPr>
              <w:t>РОК ВАЖЕЊА ПОНУДЕ:</w:t>
            </w:r>
          </w:p>
          <w:p w:rsidR="00F417A2" w:rsidRPr="001934DB" w:rsidRDefault="00F417A2" w:rsidP="00AF3AF8">
            <w:pPr>
              <w:spacing w:before="0"/>
              <w:jc w:val="center"/>
              <w:rPr>
                <w:rFonts w:cs="Arial"/>
                <w:b/>
                <w:bCs/>
                <w:iCs/>
                <w:lang w:val="sr-Cyrl-CS"/>
              </w:rPr>
            </w:pPr>
            <w:r w:rsidRPr="001934DB">
              <w:rPr>
                <w:rFonts w:cs="Arial"/>
                <w:bCs/>
                <w:iCs/>
                <w:lang w:val="sr-Cyrl-CS"/>
              </w:rPr>
              <w:t>не може бити краћ</w:t>
            </w:r>
            <w:r w:rsidRPr="001934DB">
              <w:rPr>
                <w:rFonts w:cs="Arial"/>
                <w:bCs/>
                <w:iCs/>
              </w:rPr>
              <w:t>и</w:t>
            </w:r>
            <w:r w:rsidRPr="001934DB">
              <w:rPr>
                <w:rFonts w:cs="Arial"/>
                <w:bCs/>
                <w:iCs/>
                <w:lang w:val="sr-Cyrl-CS"/>
              </w:rPr>
              <w:t xml:space="preserve"> од 60 дана од дана отварања понуда</w:t>
            </w:r>
          </w:p>
        </w:tc>
        <w:tc>
          <w:tcPr>
            <w:tcW w:w="3933" w:type="dxa"/>
            <w:vAlign w:val="center"/>
          </w:tcPr>
          <w:p w:rsidR="00F417A2" w:rsidRPr="001934DB" w:rsidRDefault="00F417A2" w:rsidP="00AF3AF8">
            <w:pPr>
              <w:spacing w:before="0"/>
              <w:jc w:val="center"/>
              <w:rPr>
                <w:rFonts w:cs="Arial"/>
                <w:b/>
                <w:bCs/>
                <w:iCs/>
                <w:lang w:val="sr-Cyrl-CS"/>
              </w:rPr>
            </w:pPr>
          </w:p>
          <w:p w:rsidR="00F417A2" w:rsidRPr="001934DB" w:rsidRDefault="00F417A2" w:rsidP="00AF3AF8">
            <w:pPr>
              <w:spacing w:before="0"/>
              <w:jc w:val="center"/>
              <w:rPr>
                <w:rFonts w:cs="Arial"/>
                <w:b/>
                <w:bCs/>
                <w:iCs/>
                <w:lang w:val="sr-Cyrl-CS"/>
              </w:rPr>
            </w:pPr>
            <w:r w:rsidRPr="001934DB">
              <w:rPr>
                <w:rFonts w:cs="Arial"/>
                <w:bCs/>
                <w:iCs/>
                <w:lang w:val="sr-Cyrl-CS"/>
              </w:rPr>
              <w:t>_____ дана од дана отварања понуда</w:t>
            </w:r>
          </w:p>
        </w:tc>
      </w:tr>
      <w:tr w:rsidR="00F417A2" w:rsidRPr="001934DB" w:rsidTr="00B64A44">
        <w:tc>
          <w:tcPr>
            <w:tcW w:w="9245" w:type="dxa"/>
            <w:gridSpan w:val="2"/>
          </w:tcPr>
          <w:p w:rsidR="00F417A2" w:rsidRPr="001934DB" w:rsidRDefault="00F417A2" w:rsidP="0095442E">
            <w:pPr>
              <w:spacing w:before="0"/>
              <w:rPr>
                <w:rFonts w:cs="Arial"/>
                <w:bCs/>
                <w:iCs/>
                <w:lang w:val="sr-Cyrl-CS"/>
              </w:rPr>
            </w:pPr>
            <w:r w:rsidRPr="001934DB">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1934DB" w:rsidRDefault="00BA2C2D" w:rsidP="00BA2C2D">
      <w:pPr>
        <w:spacing w:before="0"/>
        <w:rPr>
          <w:rFonts w:cs="Arial"/>
          <w:b/>
          <w:bCs/>
          <w:iCs/>
          <w:lang w:val="sr-Cyrl-CS"/>
        </w:rPr>
      </w:pPr>
    </w:p>
    <w:p w:rsidR="00F417A2" w:rsidRDefault="00F417A2" w:rsidP="00BA2C2D">
      <w:pPr>
        <w:spacing w:before="0"/>
        <w:rPr>
          <w:rFonts w:eastAsia="TimesNewRomanPSMT" w:cs="Arial"/>
          <w:bCs/>
          <w:lang w:val="sr-Cyrl-RS"/>
        </w:rPr>
      </w:pPr>
      <w:r>
        <w:rPr>
          <w:rFonts w:eastAsia="TimesNewRomanPSMT" w:cs="Arial"/>
          <w:bCs/>
          <w:lang w:val="sr-Cyrl-RS"/>
        </w:rPr>
        <w:t xml:space="preserve">                </w:t>
      </w:r>
      <w:r w:rsidR="000E75A0" w:rsidRPr="001934DB">
        <w:rPr>
          <w:rFonts w:eastAsia="TimesNewRomanPSMT" w:cs="Arial"/>
          <w:bCs/>
        </w:rPr>
        <w:t xml:space="preserve">Датум </w:t>
      </w:r>
      <w:r w:rsidR="000E75A0" w:rsidRPr="001934DB">
        <w:rPr>
          <w:rFonts w:eastAsia="TimesNewRomanPSMT" w:cs="Arial"/>
          <w:bCs/>
        </w:rPr>
        <w:tab/>
      </w:r>
      <w:r w:rsidR="000E75A0" w:rsidRPr="001934DB">
        <w:rPr>
          <w:rFonts w:eastAsia="TimesNewRomanPSMT" w:cs="Arial"/>
          <w:bCs/>
        </w:rPr>
        <w:tab/>
      </w:r>
      <w:r>
        <w:rPr>
          <w:rFonts w:eastAsia="TimesNewRomanPSMT" w:cs="Arial"/>
          <w:bCs/>
          <w:lang w:val="sr-Cyrl-RS"/>
        </w:rPr>
        <w:t xml:space="preserve">                                                                 </w:t>
      </w:r>
      <w:r w:rsidRPr="001934DB">
        <w:rPr>
          <w:rFonts w:eastAsia="TimesNewRomanPSMT" w:cs="Arial"/>
          <w:bCs/>
        </w:rPr>
        <w:t>Понуђач</w:t>
      </w:r>
    </w:p>
    <w:p w:rsidR="000E75A0" w:rsidRPr="001934DB" w:rsidRDefault="000E75A0" w:rsidP="00BA2C2D">
      <w:pPr>
        <w:spacing w:before="0"/>
        <w:rPr>
          <w:rFonts w:eastAsia="TimesNewRomanPSMT" w:cs="Arial"/>
          <w:bCs/>
          <w:lang w:val="sr-Cyrl-CS"/>
        </w:rPr>
      </w:pPr>
      <w:r w:rsidRPr="001934DB">
        <w:rPr>
          <w:rFonts w:eastAsia="TimesNewRomanPSMT" w:cs="Arial"/>
          <w:bCs/>
        </w:rPr>
        <w:tab/>
      </w:r>
      <w:r w:rsidRPr="001934DB">
        <w:rPr>
          <w:rFonts w:eastAsia="TimesNewRomanPSMT" w:cs="Arial"/>
          <w:bCs/>
        </w:rPr>
        <w:tab/>
      </w:r>
      <w:r w:rsidR="00F9189E" w:rsidRPr="001934DB">
        <w:rPr>
          <w:rFonts w:eastAsia="TimesNewRomanPSMT" w:cs="Arial"/>
          <w:bCs/>
        </w:rPr>
        <w:t xml:space="preserve">                                   </w:t>
      </w:r>
      <w:r w:rsidR="00F417A2">
        <w:rPr>
          <w:rFonts w:eastAsia="TimesNewRomanPSMT" w:cs="Arial"/>
          <w:bCs/>
          <w:lang w:val="sr-Cyrl-RS"/>
        </w:rPr>
        <w:t xml:space="preserve">                                       </w:t>
      </w:r>
    </w:p>
    <w:p w:rsidR="000E75A0" w:rsidRPr="001934DB" w:rsidRDefault="000E75A0" w:rsidP="000E75A0">
      <w:pPr>
        <w:spacing w:before="0"/>
        <w:rPr>
          <w:rFonts w:eastAsia="TimesNewRomanPS-BoldMT" w:cs="Arial"/>
          <w:b/>
          <w:bCs/>
          <w:iCs/>
          <w:lang w:val="sr-Cyrl-CS"/>
        </w:rPr>
      </w:pPr>
      <w:r w:rsidRPr="001934DB">
        <w:rPr>
          <w:rFonts w:eastAsia="TimesNewRomanPS-BoldMT" w:cs="Arial"/>
          <w:b/>
          <w:bCs/>
          <w:iCs/>
        </w:rPr>
        <w:t>________________________</w:t>
      </w:r>
      <w:r w:rsidRPr="001934DB">
        <w:rPr>
          <w:rFonts w:eastAsia="TimesNewRomanPS-BoldMT" w:cs="Arial"/>
          <w:b/>
          <w:bCs/>
          <w:iCs/>
          <w:lang w:val="sr-Cyrl-CS"/>
        </w:rPr>
        <w:t xml:space="preserve">        М.П.</w:t>
      </w:r>
      <w:r w:rsidRPr="001934DB">
        <w:rPr>
          <w:rFonts w:eastAsia="TimesNewRomanPS-BoldMT" w:cs="Arial"/>
          <w:b/>
          <w:bCs/>
          <w:iCs/>
        </w:rPr>
        <w:tab/>
      </w:r>
      <w:r w:rsidR="00F417A2">
        <w:rPr>
          <w:rFonts w:eastAsia="TimesNewRomanPS-BoldMT" w:cs="Arial"/>
          <w:b/>
          <w:bCs/>
          <w:iCs/>
          <w:lang w:val="sr-Cyrl-RS"/>
        </w:rPr>
        <w:t xml:space="preserve">                          </w:t>
      </w:r>
      <w:r w:rsidR="00BA2C2D" w:rsidRPr="001934DB">
        <w:rPr>
          <w:rFonts w:eastAsia="TimesNewRomanPS-BoldMT" w:cs="Arial"/>
          <w:b/>
          <w:bCs/>
          <w:iCs/>
          <w:lang w:val="sr-Cyrl-CS"/>
        </w:rPr>
        <w:t>___</w:t>
      </w:r>
      <w:r w:rsidRPr="001934DB">
        <w:rPr>
          <w:rFonts w:eastAsia="TimesNewRomanPS-BoldMT" w:cs="Arial"/>
          <w:b/>
          <w:bCs/>
          <w:iCs/>
          <w:lang w:val="sr-Cyrl-CS"/>
        </w:rPr>
        <w:t xml:space="preserve">__________________                                      </w:t>
      </w:r>
    </w:p>
    <w:p w:rsidR="00BA2C2D" w:rsidRPr="001934DB" w:rsidRDefault="00BA2C2D" w:rsidP="000E75A0">
      <w:pPr>
        <w:spacing w:before="0"/>
        <w:rPr>
          <w:rFonts w:cs="Arial"/>
          <w:b/>
          <w:bCs/>
          <w:iCs/>
          <w:u w:val="single"/>
        </w:rPr>
      </w:pPr>
    </w:p>
    <w:p w:rsidR="000E75A0" w:rsidRDefault="000E75A0" w:rsidP="000E75A0">
      <w:pPr>
        <w:spacing w:before="0"/>
        <w:rPr>
          <w:rFonts w:cs="Arial"/>
          <w:b/>
          <w:bCs/>
          <w:iCs/>
          <w:u w:val="single"/>
          <w:lang w:val="sr-Cyrl-RS"/>
        </w:rPr>
      </w:pPr>
      <w:r w:rsidRPr="001934DB">
        <w:rPr>
          <w:rFonts w:cs="Arial"/>
          <w:b/>
          <w:bCs/>
          <w:iCs/>
          <w:u w:val="single"/>
        </w:rPr>
        <w:t>Напомене:</w:t>
      </w:r>
    </w:p>
    <w:p w:rsidR="00F417A2" w:rsidRPr="00F417A2" w:rsidRDefault="00F417A2" w:rsidP="000E75A0">
      <w:pPr>
        <w:spacing w:before="0"/>
        <w:rPr>
          <w:rFonts w:cs="Arial"/>
          <w:b/>
          <w:bCs/>
          <w:iCs/>
          <w:u w:val="single"/>
          <w:lang w:val="sr-Cyrl-RS"/>
        </w:rPr>
      </w:pPr>
    </w:p>
    <w:p w:rsidR="00F417A2" w:rsidRPr="00F417A2" w:rsidRDefault="00BA2C2D" w:rsidP="00F417A2">
      <w:pPr>
        <w:autoSpaceDE w:val="0"/>
        <w:autoSpaceDN w:val="0"/>
        <w:adjustRightInd w:val="0"/>
        <w:spacing w:before="0"/>
        <w:rPr>
          <w:rFonts w:eastAsia="TimesNewRomanPS-BoldMT" w:cs="Arial"/>
          <w:bCs/>
          <w:iCs/>
          <w:lang w:val="sr-Cyrl-RS"/>
        </w:rPr>
      </w:pPr>
      <w:r w:rsidRPr="001934DB">
        <w:rPr>
          <w:rFonts w:eastAsia="TimesNewRomanPS-BoldMT" w:cs="Arial"/>
          <w:bCs/>
          <w:iCs/>
        </w:rPr>
        <w:t>-  Понуђач је обавезан да у обрасцу понуде попуни све комерцијалне услове (сва празна поља).</w:t>
      </w:r>
    </w:p>
    <w:p w:rsidR="00C07BB8" w:rsidRPr="00F417A2" w:rsidRDefault="00BA2C2D" w:rsidP="00F417A2">
      <w:pPr>
        <w:autoSpaceDE w:val="0"/>
        <w:autoSpaceDN w:val="0"/>
        <w:adjustRightInd w:val="0"/>
        <w:spacing w:before="0"/>
        <w:rPr>
          <w:rFonts w:eastAsia="TimesNewRomanPS-BoldMT" w:cs="Arial"/>
          <w:bCs/>
          <w:iCs/>
          <w:lang w:val="ru-RU"/>
        </w:rPr>
      </w:pPr>
      <w:r w:rsidRPr="001934DB">
        <w:rPr>
          <w:rFonts w:eastAsia="TimesNewRomanPS-BoldMT" w:cs="Arial"/>
          <w:bCs/>
          <w:iCs/>
        </w:rPr>
        <w:t xml:space="preserve">- </w:t>
      </w:r>
      <w:r w:rsidRPr="001934DB">
        <w:rPr>
          <w:rFonts w:eastAsia="TimesNewRomanPS-BoldMT" w:cs="Arial"/>
          <w:bCs/>
          <w:iCs/>
          <w:lang w:val="ru-RU"/>
        </w:rPr>
        <w:t>Уколико понуђачи подносе заједничку понуду,група понуђача може да о</w:t>
      </w:r>
      <w:r w:rsidRPr="001934DB">
        <w:rPr>
          <w:rFonts w:eastAsia="TimesNewRomanPS-BoldMT" w:cs="Arial"/>
          <w:bCs/>
          <w:iCs/>
        </w:rPr>
        <w:t>власти</w:t>
      </w:r>
      <w:r w:rsidRPr="001934DB">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w:t>
      </w:r>
    </w:p>
    <w:p w:rsidR="00F417A2" w:rsidRDefault="00F417A2" w:rsidP="00C07BB8">
      <w:pPr>
        <w:spacing w:before="0"/>
        <w:rPr>
          <w:rFonts w:eastAsia="TimesNewRomanPSMT" w:cs="Arial"/>
          <w:b/>
          <w:bCs/>
          <w:lang w:val="sr-Cyrl-CS"/>
        </w:rPr>
      </w:pPr>
    </w:p>
    <w:p w:rsidR="00C07BB8" w:rsidRPr="001934DB" w:rsidRDefault="00C07BB8" w:rsidP="00C07BB8">
      <w:pPr>
        <w:spacing w:before="0"/>
        <w:rPr>
          <w:rFonts w:eastAsia="TimesNewRomanPSMT" w:cs="Arial"/>
          <w:b/>
          <w:bCs/>
          <w:lang w:val="sr-Cyrl-RS"/>
        </w:rPr>
      </w:pPr>
      <w:r w:rsidRPr="001934DB">
        <w:rPr>
          <w:rFonts w:eastAsia="TimesNewRomanPSMT" w:cs="Arial"/>
          <w:b/>
          <w:bCs/>
          <w:lang w:val="sr-Cyrl-CS"/>
        </w:rPr>
        <w:t xml:space="preserve">5.2) </w:t>
      </w:r>
      <w:r w:rsidRPr="001934DB">
        <w:rPr>
          <w:rFonts w:eastAsia="TimesNewRomanPSMT" w:cs="Arial"/>
          <w:b/>
          <w:bCs/>
          <w:lang w:val="sr-Cyrl-RS"/>
        </w:rPr>
        <w:t>ЗА ПАРТИЈУ 2</w:t>
      </w:r>
    </w:p>
    <w:p w:rsidR="00C07BB8" w:rsidRDefault="00C07BB8" w:rsidP="00C07BB8">
      <w:pPr>
        <w:spacing w:before="0"/>
        <w:jc w:val="center"/>
        <w:rPr>
          <w:rFonts w:cs="Arial"/>
          <w:b/>
          <w:bCs/>
          <w:iCs/>
          <w:u w:val="single"/>
          <w:lang w:val="sr-Cyrl-CS"/>
        </w:rPr>
      </w:pPr>
      <w:r w:rsidRPr="001934DB">
        <w:rPr>
          <w:rFonts w:cs="Arial"/>
          <w:b/>
          <w:bCs/>
          <w:iCs/>
          <w:u w:val="single"/>
          <w:lang w:val="sr-Cyrl-CS"/>
        </w:rPr>
        <w:t>ЦЕНА</w:t>
      </w:r>
    </w:p>
    <w:p w:rsidR="00075673" w:rsidRPr="001934DB" w:rsidRDefault="00075673" w:rsidP="00C07BB8">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5"/>
        <w:gridCol w:w="3920"/>
      </w:tblGrid>
      <w:tr w:rsidR="00C07BB8" w:rsidRPr="001934DB" w:rsidTr="00E76155">
        <w:trPr>
          <w:trHeight w:val="485"/>
        </w:trPr>
        <w:tc>
          <w:tcPr>
            <w:tcW w:w="5920" w:type="dxa"/>
            <w:shd w:val="clear" w:color="auto" w:fill="C6D9F1" w:themeFill="text2" w:themeFillTint="33"/>
            <w:vAlign w:val="center"/>
          </w:tcPr>
          <w:p w:rsidR="00C07BB8" w:rsidRPr="001934DB" w:rsidRDefault="00C07BB8" w:rsidP="00C07BB8">
            <w:pPr>
              <w:spacing w:before="0"/>
              <w:jc w:val="center"/>
              <w:rPr>
                <w:rFonts w:cs="Arial"/>
                <w:b/>
                <w:bCs/>
                <w:iCs/>
                <w:lang w:val="sr-Cyrl-CS"/>
              </w:rPr>
            </w:pPr>
            <w:r w:rsidRPr="001934DB">
              <w:rPr>
                <w:rFonts w:eastAsia="TimesNewRomanPSMT" w:cs="Arial"/>
                <w:b/>
                <w:bCs/>
              </w:rPr>
              <w:t xml:space="preserve">ПРЕДМЕТ </w:t>
            </w:r>
            <w:r w:rsidRPr="001934DB">
              <w:rPr>
                <w:rFonts w:eastAsia="TimesNewRomanPSMT" w:cs="Arial"/>
                <w:b/>
                <w:bCs/>
                <w:lang w:val="sr-Cyrl-CS"/>
              </w:rPr>
              <w:t xml:space="preserve">И БРОЈ </w:t>
            </w:r>
            <w:r w:rsidRPr="001934DB">
              <w:rPr>
                <w:rFonts w:eastAsia="TimesNewRomanPSMT" w:cs="Arial"/>
                <w:b/>
                <w:bCs/>
              </w:rPr>
              <w:t>НАБАВКЕ</w:t>
            </w:r>
          </w:p>
        </w:tc>
        <w:tc>
          <w:tcPr>
            <w:tcW w:w="4394" w:type="dxa"/>
            <w:shd w:val="clear" w:color="auto" w:fill="C6D9F1" w:themeFill="text2" w:themeFillTint="33"/>
            <w:vAlign w:val="center"/>
          </w:tcPr>
          <w:p w:rsidR="00C07BB8" w:rsidRPr="001934DB" w:rsidRDefault="00C07BB8" w:rsidP="00C07BB8">
            <w:pPr>
              <w:spacing w:before="0"/>
              <w:jc w:val="center"/>
              <w:rPr>
                <w:rFonts w:cs="Arial"/>
                <w:b/>
                <w:bCs/>
                <w:iCs/>
                <w:lang w:val="sr-Cyrl-CS"/>
              </w:rPr>
            </w:pPr>
            <w:r w:rsidRPr="00E466BC">
              <w:rPr>
                <w:rFonts w:cs="Arial"/>
                <w:b/>
                <w:bCs/>
                <w:iCs/>
                <w:lang w:val="sr-Cyrl-CS"/>
              </w:rPr>
              <w:t xml:space="preserve">УКУПНА ЦЕНА </w:t>
            </w:r>
            <w:r w:rsidRPr="00E466BC">
              <w:rPr>
                <w:rFonts w:eastAsia="Arial Unicode MS" w:cs="Arial"/>
                <w:b/>
                <w:bCs/>
                <w:iCs/>
                <w:kern w:val="1"/>
                <w:lang w:val="sr-Cyrl-CS" w:eastAsia="ar-SA"/>
              </w:rPr>
              <w:t xml:space="preserve">дин. </w:t>
            </w:r>
            <w:r w:rsidRPr="00E466BC">
              <w:rPr>
                <w:rFonts w:cs="Arial"/>
                <w:b/>
                <w:bCs/>
                <w:iCs/>
                <w:lang w:val="sr-Cyrl-CS"/>
              </w:rPr>
              <w:t xml:space="preserve">без </w:t>
            </w:r>
            <w:r w:rsidRPr="001934DB">
              <w:rPr>
                <w:rFonts w:cs="Arial"/>
                <w:b/>
                <w:bCs/>
                <w:iCs/>
                <w:lang w:val="sr-Cyrl-CS"/>
              </w:rPr>
              <w:t>ПДВ-а</w:t>
            </w:r>
          </w:p>
        </w:tc>
      </w:tr>
      <w:tr w:rsidR="00C07BB8" w:rsidRPr="001934DB" w:rsidTr="00E76155">
        <w:trPr>
          <w:trHeight w:val="440"/>
        </w:trPr>
        <w:tc>
          <w:tcPr>
            <w:tcW w:w="5920" w:type="dxa"/>
            <w:vAlign w:val="center"/>
          </w:tcPr>
          <w:p w:rsidR="00C07BB8" w:rsidRPr="00075673" w:rsidRDefault="00075673" w:rsidP="00075673">
            <w:pPr>
              <w:spacing w:before="0"/>
              <w:ind w:right="-19"/>
              <w:jc w:val="center"/>
              <w:outlineLvl w:val="0"/>
              <w:rPr>
                <w:rFonts w:cs="Arial"/>
                <w:b/>
                <w:lang w:val="sr-Cyrl-RS"/>
              </w:rPr>
            </w:pPr>
            <w:r w:rsidRPr="00075673">
              <w:rPr>
                <w:rFonts w:cs="Arial"/>
                <w:b/>
                <w:lang w:val="sr-Cyrl-RS"/>
              </w:rPr>
              <w:t>Техничке хемикалије за лабораторију</w:t>
            </w:r>
            <w:r w:rsidRPr="00075673">
              <w:rPr>
                <w:rFonts w:cs="Arial"/>
                <w:b/>
                <w:lang w:val="sr-Latn-CS"/>
              </w:rPr>
              <w:t xml:space="preserve"> </w:t>
            </w:r>
            <w:r>
              <w:rPr>
                <w:rFonts w:cs="Arial"/>
                <w:b/>
                <w:lang w:val="sr-Cyrl-RS"/>
              </w:rPr>
              <w:t xml:space="preserve"> ТЕНТ А</w:t>
            </w:r>
            <w:r w:rsidRPr="00075673">
              <w:rPr>
                <w:rFonts w:cs="Arial"/>
                <w:b/>
                <w:lang w:val="sr-Latn-RS"/>
              </w:rPr>
              <w:t xml:space="preserve"> 3000/0114/2016 (542/2016, 558/2016)</w:t>
            </w:r>
          </w:p>
        </w:tc>
        <w:tc>
          <w:tcPr>
            <w:tcW w:w="4394" w:type="dxa"/>
          </w:tcPr>
          <w:p w:rsidR="00C07BB8" w:rsidRPr="001934DB" w:rsidRDefault="00C07BB8" w:rsidP="00C07BB8">
            <w:pPr>
              <w:spacing w:before="0"/>
              <w:jc w:val="center"/>
              <w:rPr>
                <w:rFonts w:cs="Arial"/>
                <w:b/>
                <w:bCs/>
                <w:iCs/>
                <w:lang w:val="sr-Cyrl-CS"/>
              </w:rPr>
            </w:pPr>
          </w:p>
          <w:p w:rsidR="00C07BB8" w:rsidRPr="001934DB" w:rsidRDefault="00C07BB8" w:rsidP="00C07BB8">
            <w:pPr>
              <w:spacing w:before="0"/>
              <w:jc w:val="center"/>
              <w:rPr>
                <w:rFonts w:cs="Arial"/>
                <w:b/>
                <w:bCs/>
                <w:iCs/>
                <w:lang w:val="sr-Cyrl-CS"/>
              </w:rPr>
            </w:pPr>
          </w:p>
        </w:tc>
      </w:tr>
    </w:tbl>
    <w:p w:rsidR="00C07BB8" w:rsidRPr="001934DB" w:rsidRDefault="00C07BB8" w:rsidP="00C07BB8">
      <w:pPr>
        <w:spacing w:before="0"/>
        <w:jc w:val="center"/>
        <w:rPr>
          <w:rFonts w:cs="Arial"/>
          <w:b/>
          <w:bCs/>
          <w:iCs/>
          <w:u w:val="single"/>
          <w:lang w:val="sr-Cyrl-CS"/>
        </w:rPr>
      </w:pPr>
    </w:p>
    <w:p w:rsidR="00C07BB8" w:rsidRPr="001934DB" w:rsidRDefault="00C07BB8" w:rsidP="00C07BB8">
      <w:pPr>
        <w:spacing w:before="0"/>
        <w:jc w:val="center"/>
        <w:rPr>
          <w:rFonts w:cs="Arial"/>
          <w:b/>
          <w:bCs/>
          <w:iCs/>
          <w:u w:val="single"/>
          <w:lang w:val="sr-Cyrl-CS"/>
        </w:rPr>
      </w:pPr>
      <w:r w:rsidRPr="001934DB">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C07BB8" w:rsidRPr="001934DB" w:rsidTr="00E76155">
        <w:trPr>
          <w:trHeight w:val="647"/>
        </w:trPr>
        <w:tc>
          <w:tcPr>
            <w:tcW w:w="5312" w:type="dxa"/>
            <w:shd w:val="clear" w:color="auto" w:fill="C6D9F1" w:themeFill="text2" w:themeFillTint="33"/>
            <w:vAlign w:val="center"/>
          </w:tcPr>
          <w:p w:rsidR="00C07BB8" w:rsidRPr="001934DB" w:rsidRDefault="00C07BB8" w:rsidP="00C07BB8">
            <w:pPr>
              <w:spacing w:before="0"/>
              <w:jc w:val="center"/>
              <w:rPr>
                <w:rFonts w:cs="Arial"/>
                <w:b/>
                <w:bCs/>
                <w:iCs/>
                <w:lang w:val="sr-Cyrl-CS"/>
              </w:rPr>
            </w:pPr>
            <w:r w:rsidRPr="001934DB">
              <w:rPr>
                <w:rFonts w:cs="Arial"/>
                <w:b/>
                <w:bCs/>
                <w:iCs/>
                <w:lang w:val="sr-Cyrl-CS"/>
              </w:rPr>
              <w:t>УСЛОВ НАРУЧИОЦА</w:t>
            </w:r>
          </w:p>
        </w:tc>
        <w:tc>
          <w:tcPr>
            <w:tcW w:w="3933" w:type="dxa"/>
            <w:shd w:val="clear" w:color="auto" w:fill="C6D9F1" w:themeFill="text2" w:themeFillTint="33"/>
            <w:vAlign w:val="center"/>
          </w:tcPr>
          <w:p w:rsidR="00C07BB8" w:rsidRPr="001934DB" w:rsidRDefault="00C07BB8" w:rsidP="00C07BB8">
            <w:pPr>
              <w:spacing w:before="0"/>
              <w:jc w:val="center"/>
              <w:rPr>
                <w:rFonts w:cs="Arial"/>
                <w:b/>
                <w:bCs/>
                <w:iCs/>
                <w:lang w:val="sr-Cyrl-CS"/>
              </w:rPr>
            </w:pPr>
            <w:r w:rsidRPr="001934DB">
              <w:rPr>
                <w:rFonts w:cs="Arial"/>
                <w:b/>
                <w:bCs/>
                <w:iCs/>
                <w:lang w:val="sr-Cyrl-CS"/>
              </w:rPr>
              <w:t>ПОНУДА ПОНУЂАЧА</w:t>
            </w:r>
          </w:p>
        </w:tc>
      </w:tr>
      <w:tr w:rsidR="0005066C" w:rsidRPr="001934DB" w:rsidTr="00E76155">
        <w:tc>
          <w:tcPr>
            <w:tcW w:w="5312" w:type="dxa"/>
            <w:vAlign w:val="center"/>
          </w:tcPr>
          <w:p w:rsidR="0005066C" w:rsidRPr="001934DB" w:rsidRDefault="0005066C" w:rsidP="005F4F16">
            <w:pPr>
              <w:spacing w:before="0"/>
              <w:jc w:val="center"/>
              <w:rPr>
                <w:rFonts w:cs="Arial"/>
                <w:b/>
                <w:bCs/>
                <w:iCs/>
                <w:color w:val="000000" w:themeColor="text1"/>
                <w:lang w:val="sr-Cyrl-CS"/>
              </w:rPr>
            </w:pPr>
            <w:r w:rsidRPr="001934DB">
              <w:rPr>
                <w:rFonts w:cs="Arial"/>
                <w:b/>
                <w:bCs/>
                <w:iCs/>
                <w:color w:val="000000" w:themeColor="text1"/>
                <w:lang w:val="sr-Cyrl-CS"/>
              </w:rPr>
              <w:t>РОК И НАЧИН ПЛАЋАЊА:</w:t>
            </w:r>
          </w:p>
          <w:p w:rsidR="0005066C" w:rsidRPr="0005066C" w:rsidRDefault="0005066C" w:rsidP="005F4F16">
            <w:pPr>
              <w:spacing w:before="0"/>
              <w:jc w:val="center"/>
              <w:rPr>
                <w:rFonts w:cs="Arial"/>
                <w:bCs/>
                <w:iCs/>
                <w:color w:val="000000" w:themeColor="text1"/>
                <w:lang w:val="sr-Cyrl-CS"/>
              </w:rPr>
            </w:pPr>
            <w:r w:rsidRPr="001934DB">
              <w:rPr>
                <w:rFonts w:cs="Arial"/>
                <w:bCs/>
                <w:iCs/>
                <w:color w:val="000000" w:themeColor="text1"/>
                <w:lang w:val="sr-Cyrl-CS"/>
              </w:rPr>
              <w:t xml:space="preserve">У законском року до 45 дана од пријема исправног рачуна и потписивања </w:t>
            </w:r>
            <w:r>
              <w:rPr>
                <w:rFonts w:cs="Arial"/>
                <w:bCs/>
                <w:iCs/>
                <w:color w:val="000000" w:themeColor="text1"/>
                <w:lang w:val="sr-Cyrl-CS"/>
              </w:rPr>
              <w:t>отпремнице</w:t>
            </w:r>
          </w:p>
        </w:tc>
        <w:tc>
          <w:tcPr>
            <w:tcW w:w="3933" w:type="dxa"/>
            <w:vAlign w:val="center"/>
          </w:tcPr>
          <w:p w:rsidR="0005066C" w:rsidRPr="001934DB" w:rsidRDefault="0005066C" w:rsidP="005F4F16">
            <w:pPr>
              <w:spacing w:before="0"/>
              <w:jc w:val="center"/>
              <w:rPr>
                <w:rFonts w:cs="Arial"/>
                <w:b/>
                <w:bCs/>
                <w:iCs/>
                <w:color w:val="000000" w:themeColor="text1"/>
                <w:lang w:val="sr-Cyrl-CS"/>
              </w:rPr>
            </w:pPr>
          </w:p>
          <w:p w:rsidR="0005066C" w:rsidRPr="001934DB" w:rsidRDefault="0005066C" w:rsidP="005F4F16">
            <w:pPr>
              <w:spacing w:before="0"/>
              <w:jc w:val="center"/>
              <w:rPr>
                <w:rFonts w:cs="Arial"/>
                <w:bCs/>
                <w:iCs/>
                <w:color w:val="000000" w:themeColor="text1"/>
                <w:lang w:val="sr-Cyrl-CS"/>
              </w:rPr>
            </w:pPr>
            <w:r w:rsidRPr="001934DB">
              <w:rPr>
                <w:rFonts w:cs="Arial"/>
                <w:bCs/>
                <w:iCs/>
                <w:color w:val="000000" w:themeColor="text1"/>
                <w:lang w:val="sr-Cyrl-CS"/>
              </w:rPr>
              <w:t>Сагласан са захтевом наручиоца</w:t>
            </w:r>
          </w:p>
          <w:p w:rsidR="0005066C" w:rsidRPr="001934DB" w:rsidRDefault="0005066C" w:rsidP="005F4F16">
            <w:pPr>
              <w:spacing w:before="0"/>
              <w:jc w:val="center"/>
              <w:rPr>
                <w:rFonts w:cs="Arial"/>
                <w:bCs/>
                <w:iCs/>
                <w:color w:val="000000" w:themeColor="text1"/>
                <w:lang w:val="sr-Cyrl-CS"/>
              </w:rPr>
            </w:pPr>
            <w:r w:rsidRPr="001934DB">
              <w:rPr>
                <w:rFonts w:cs="Arial"/>
                <w:b/>
                <w:bCs/>
                <w:iCs/>
                <w:color w:val="000000" w:themeColor="text1"/>
                <w:lang w:val="sr-Cyrl-CS"/>
              </w:rPr>
              <w:t>ДА/НЕ</w:t>
            </w:r>
            <w:r w:rsidRPr="001934DB">
              <w:rPr>
                <w:rFonts w:cs="Arial"/>
                <w:bCs/>
                <w:iCs/>
                <w:color w:val="000000" w:themeColor="text1"/>
                <w:lang w:val="sr-Cyrl-CS"/>
              </w:rPr>
              <w:t xml:space="preserve"> (заокружити)</w:t>
            </w:r>
          </w:p>
          <w:p w:rsidR="0005066C" w:rsidRPr="001934DB" w:rsidRDefault="0005066C" w:rsidP="005F4F16">
            <w:pPr>
              <w:spacing w:before="0"/>
              <w:jc w:val="center"/>
              <w:rPr>
                <w:rFonts w:cs="Arial"/>
                <w:b/>
                <w:bCs/>
                <w:iCs/>
                <w:color w:val="000000" w:themeColor="text1"/>
                <w:lang w:val="sr-Cyrl-CS"/>
              </w:rPr>
            </w:pPr>
          </w:p>
        </w:tc>
      </w:tr>
      <w:tr w:rsidR="0005066C" w:rsidRPr="001934DB" w:rsidTr="00E76155">
        <w:tc>
          <w:tcPr>
            <w:tcW w:w="5312" w:type="dxa"/>
            <w:vAlign w:val="center"/>
          </w:tcPr>
          <w:p w:rsidR="0005066C" w:rsidRPr="001934DB" w:rsidRDefault="0005066C" w:rsidP="005F4F16">
            <w:pPr>
              <w:spacing w:before="0"/>
              <w:jc w:val="center"/>
              <w:rPr>
                <w:rFonts w:cs="Arial"/>
                <w:b/>
                <w:bCs/>
                <w:iCs/>
                <w:color w:val="000000" w:themeColor="text1"/>
                <w:lang w:val="sr-Cyrl-CS"/>
              </w:rPr>
            </w:pPr>
            <w:r w:rsidRPr="001934DB">
              <w:rPr>
                <w:rFonts w:cs="Arial"/>
                <w:b/>
                <w:bCs/>
                <w:iCs/>
                <w:color w:val="000000" w:themeColor="text1"/>
                <w:lang w:val="sr-Cyrl-CS"/>
              </w:rPr>
              <w:t>РОК ИСПОРУКЕ:</w:t>
            </w:r>
          </w:p>
          <w:p w:rsidR="0005066C" w:rsidRPr="001934DB" w:rsidRDefault="0005066C" w:rsidP="005F4F16">
            <w:pPr>
              <w:spacing w:before="0"/>
              <w:jc w:val="center"/>
              <w:rPr>
                <w:rFonts w:cs="Arial"/>
                <w:bCs/>
                <w:iCs/>
                <w:color w:val="000000" w:themeColor="text1"/>
                <w:lang w:val="sr-Cyrl-CS"/>
              </w:rPr>
            </w:pPr>
            <w:r>
              <w:rPr>
                <w:rFonts w:cs="Arial"/>
              </w:rPr>
              <w:t xml:space="preserve">Понуђач је обавезан да </w:t>
            </w:r>
            <w:r w:rsidRPr="001934DB">
              <w:rPr>
                <w:rFonts w:cs="Arial"/>
              </w:rPr>
              <w:t>испоруку предметних добара изврши у рок</w:t>
            </w:r>
            <w:r>
              <w:rPr>
                <w:rFonts w:cs="Arial"/>
              </w:rPr>
              <w:t xml:space="preserve">у који не може бити дужи од </w:t>
            </w:r>
            <w:r>
              <w:rPr>
                <w:rFonts w:cs="Arial"/>
                <w:lang w:val="sr-Cyrl-RS"/>
              </w:rPr>
              <w:t>30</w:t>
            </w:r>
            <w:r>
              <w:rPr>
                <w:rFonts w:cs="Arial"/>
              </w:rPr>
              <w:t xml:space="preserve"> </w:t>
            </w:r>
            <w:r w:rsidRPr="001934DB">
              <w:rPr>
                <w:rFonts w:cs="Arial"/>
              </w:rPr>
              <w:t xml:space="preserve">календарских дана од </w:t>
            </w:r>
            <w:r w:rsidRPr="002E78A7">
              <w:rPr>
                <w:rFonts w:cs="Arial"/>
              </w:rPr>
              <w:t>дана закључења Уговора.</w:t>
            </w:r>
          </w:p>
        </w:tc>
        <w:tc>
          <w:tcPr>
            <w:tcW w:w="3933" w:type="dxa"/>
            <w:vAlign w:val="center"/>
          </w:tcPr>
          <w:p w:rsidR="0005066C" w:rsidRPr="001934DB" w:rsidRDefault="0005066C" w:rsidP="005F4F16">
            <w:pPr>
              <w:spacing w:before="0"/>
              <w:jc w:val="center"/>
              <w:rPr>
                <w:rFonts w:cs="Arial"/>
                <w:bCs/>
                <w:iCs/>
                <w:color w:val="000000" w:themeColor="text1"/>
              </w:rPr>
            </w:pPr>
            <w:r>
              <w:rPr>
                <w:rFonts w:cs="Arial"/>
              </w:rPr>
              <w:t xml:space="preserve">Понуђач је обавезан да </w:t>
            </w:r>
            <w:r w:rsidRPr="001934DB">
              <w:rPr>
                <w:rFonts w:cs="Arial"/>
              </w:rPr>
              <w:t>испоруку предметних добара изврши у рок</w:t>
            </w:r>
            <w:r>
              <w:rPr>
                <w:rFonts w:cs="Arial"/>
              </w:rPr>
              <w:t xml:space="preserve">у који не може бити дужи од </w:t>
            </w:r>
            <w:r>
              <w:rPr>
                <w:rFonts w:cs="Arial"/>
                <w:lang w:val="sr-Cyrl-RS"/>
              </w:rPr>
              <w:t>____</w:t>
            </w:r>
            <w:r>
              <w:rPr>
                <w:rFonts w:cs="Arial"/>
              </w:rPr>
              <w:t xml:space="preserve"> </w:t>
            </w:r>
            <w:r w:rsidRPr="001934DB">
              <w:rPr>
                <w:rFonts w:cs="Arial"/>
              </w:rPr>
              <w:t xml:space="preserve">календарских дана од </w:t>
            </w:r>
            <w:r w:rsidRPr="002E78A7">
              <w:rPr>
                <w:rFonts w:cs="Arial"/>
              </w:rPr>
              <w:t>дана закључења Уговора.</w:t>
            </w:r>
          </w:p>
        </w:tc>
      </w:tr>
      <w:tr w:rsidR="00F417A2" w:rsidRPr="001934DB" w:rsidTr="0034529E">
        <w:tc>
          <w:tcPr>
            <w:tcW w:w="5312" w:type="dxa"/>
          </w:tcPr>
          <w:p w:rsidR="00F417A2" w:rsidRDefault="00F417A2">
            <w:r w:rsidRPr="00211860">
              <w:rPr>
                <w:rFonts w:cs="Arial"/>
                <w:lang w:val="sr-Cyrl-CS"/>
              </w:rPr>
              <w:t xml:space="preserve">Рок употребе хемикалија мора бити најмање 12 месеци од дана </w:t>
            </w:r>
            <w:r w:rsidRPr="00211860">
              <w:rPr>
                <w:rFonts w:cs="Arial"/>
                <w:lang w:eastAsia="zh-CN"/>
              </w:rPr>
              <w:t>када је извршен квантитативни и квалитативни пријем  добара</w:t>
            </w:r>
            <w:r w:rsidRPr="00211860">
              <w:rPr>
                <w:rFonts w:cs="Arial"/>
                <w:lang w:val="sr-Cyrl-RS" w:eastAsia="zh-CN"/>
              </w:rPr>
              <w:t>.</w:t>
            </w:r>
          </w:p>
        </w:tc>
        <w:tc>
          <w:tcPr>
            <w:tcW w:w="3933" w:type="dxa"/>
          </w:tcPr>
          <w:p w:rsidR="00F417A2" w:rsidRDefault="00F417A2" w:rsidP="00F417A2">
            <w:r w:rsidRPr="00211860">
              <w:rPr>
                <w:rFonts w:cs="Arial"/>
                <w:lang w:val="sr-Cyrl-CS"/>
              </w:rPr>
              <w:t xml:space="preserve">Рок употребе хемикалија мора бити најмање </w:t>
            </w:r>
            <w:r>
              <w:rPr>
                <w:rFonts w:cs="Arial"/>
                <w:lang w:val="sr-Cyrl-CS"/>
              </w:rPr>
              <w:t>_________</w:t>
            </w:r>
            <w:r w:rsidRPr="00211860">
              <w:rPr>
                <w:rFonts w:cs="Arial"/>
                <w:lang w:val="sr-Cyrl-CS"/>
              </w:rPr>
              <w:t xml:space="preserve"> месеци од дана </w:t>
            </w:r>
            <w:r w:rsidRPr="00211860">
              <w:rPr>
                <w:rFonts w:cs="Arial"/>
                <w:lang w:eastAsia="zh-CN"/>
              </w:rPr>
              <w:t>када је извршен квантитативни и квалитативни пријем  добара</w:t>
            </w:r>
            <w:r w:rsidRPr="00211860">
              <w:rPr>
                <w:rFonts w:cs="Arial"/>
                <w:lang w:val="sr-Cyrl-RS" w:eastAsia="zh-CN"/>
              </w:rPr>
              <w:t>.</w:t>
            </w:r>
          </w:p>
        </w:tc>
      </w:tr>
      <w:tr w:rsidR="0005066C" w:rsidRPr="001934DB" w:rsidTr="00E76155">
        <w:trPr>
          <w:trHeight w:val="818"/>
        </w:trPr>
        <w:tc>
          <w:tcPr>
            <w:tcW w:w="5312" w:type="dxa"/>
            <w:vAlign w:val="center"/>
          </w:tcPr>
          <w:p w:rsidR="0005066C" w:rsidRPr="001934DB" w:rsidRDefault="0005066C" w:rsidP="005F4F16">
            <w:pPr>
              <w:spacing w:before="0"/>
              <w:jc w:val="center"/>
              <w:rPr>
                <w:rFonts w:cs="Arial"/>
                <w:bCs/>
                <w:iCs/>
                <w:color w:val="000000" w:themeColor="text1"/>
                <w:lang w:val="sr-Cyrl-CS"/>
              </w:rPr>
            </w:pPr>
            <w:r w:rsidRPr="001934DB">
              <w:rPr>
                <w:rFonts w:cs="Arial"/>
                <w:b/>
                <w:bCs/>
                <w:iCs/>
                <w:color w:val="000000" w:themeColor="text1"/>
                <w:lang w:val="sr-Cyrl-CS"/>
              </w:rPr>
              <w:t>МЕСТО ИСПОРУКЕ:</w:t>
            </w:r>
          </w:p>
          <w:p w:rsidR="0005066C" w:rsidRDefault="0005066C" w:rsidP="005F4F16">
            <w:pPr>
              <w:suppressAutoHyphens/>
              <w:spacing w:before="0"/>
              <w:jc w:val="center"/>
              <w:rPr>
                <w:rFonts w:cs="Arial"/>
                <w:color w:val="000000" w:themeColor="text1"/>
                <w:lang w:val="sr-Cyrl-RS"/>
              </w:rPr>
            </w:pPr>
            <w:r w:rsidRPr="001934DB">
              <w:rPr>
                <w:rFonts w:cs="Arial"/>
                <w:color w:val="000000" w:themeColor="text1"/>
              </w:rPr>
              <w:t>Огранак ТЕНТ,</w:t>
            </w:r>
            <w:r>
              <w:rPr>
                <w:rFonts w:cs="Arial"/>
                <w:color w:val="000000" w:themeColor="text1"/>
                <w:lang w:val="sr-Cyrl-RS"/>
              </w:rPr>
              <w:t xml:space="preserve"> </w:t>
            </w:r>
            <w:r w:rsidRPr="001934DB">
              <w:rPr>
                <w:rFonts w:cs="Arial"/>
                <w:color w:val="000000" w:themeColor="text1"/>
                <w:lang w:val="sr-Cyrl-RS"/>
              </w:rPr>
              <w:t xml:space="preserve">локација </w:t>
            </w:r>
            <w:r>
              <w:rPr>
                <w:rFonts w:cs="Arial"/>
                <w:color w:val="000000" w:themeColor="text1"/>
                <w:lang w:val="sr-Cyrl-RS"/>
              </w:rPr>
              <w:t>ТЕНТ А</w:t>
            </w:r>
            <w:r w:rsidRPr="001934DB">
              <w:rPr>
                <w:rFonts w:cs="Arial"/>
                <w:color w:val="000000" w:themeColor="text1"/>
                <w:lang w:val="sr-Cyrl-RS"/>
              </w:rPr>
              <w:t>,</w:t>
            </w:r>
            <w:r>
              <w:rPr>
                <w:rFonts w:cs="Arial"/>
                <w:color w:val="000000" w:themeColor="text1"/>
                <w:lang w:val="sr-Cyrl-RS"/>
              </w:rPr>
              <w:t xml:space="preserve"> Богољуба Урошевића Црног 44,</w:t>
            </w:r>
          </w:p>
          <w:p w:rsidR="0005066C" w:rsidRPr="001934DB" w:rsidRDefault="0005066C" w:rsidP="0005066C">
            <w:pPr>
              <w:suppressAutoHyphens/>
              <w:spacing w:before="0"/>
              <w:jc w:val="center"/>
              <w:rPr>
                <w:rFonts w:cs="Arial"/>
                <w:color w:val="000000" w:themeColor="text1"/>
              </w:rPr>
            </w:pPr>
            <w:r>
              <w:rPr>
                <w:rFonts w:cs="Arial"/>
                <w:color w:val="000000" w:themeColor="text1"/>
              </w:rPr>
              <w:t>1150</w:t>
            </w:r>
            <w:r>
              <w:rPr>
                <w:rFonts w:cs="Arial"/>
                <w:color w:val="000000" w:themeColor="text1"/>
                <w:lang w:val="sr-Cyrl-RS"/>
              </w:rPr>
              <w:t xml:space="preserve">0 </w:t>
            </w:r>
            <w:r w:rsidRPr="001934DB">
              <w:rPr>
                <w:rFonts w:cs="Arial"/>
                <w:color w:val="000000" w:themeColor="text1"/>
              </w:rPr>
              <w:t xml:space="preserve"> Обреновац</w:t>
            </w:r>
          </w:p>
        </w:tc>
        <w:tc>
          <w:tcPr>
            <w:tcW w:w="3933" w:type="dxa"/>
            <w:vAlign w:val="center"/>
          </w:tcPr>
          <w:p w:rsidR="0005066C" w:rsidRPr="001934DB" w:rsidRDefault="0005066C" w:rsidP="005F4F16">
            <w:pPr>
              <w:spacing w:before="0"/>
              <w:jc w:val="center"/>
              <w:rPr>
                <w:rFonts w:cs="Arial"/>
                <w:bCs/>
                <w:iCs/>
                <w:color w:val="000000" w:themeColor="text1"/>
                <w:lang w:val="sr-Cyrl-CS"/>
              </w:rPr>
            </w:pPr>
            <w:r w:rsidRPr="001934DB">
              <w:rPr>
                <w:rFonts w:cs="Arial"/>
                <w:bCs/>
                <w:iCs/>
                <w:color w:val="000000" w:themeColor="text1"/>
                <w:lang w:val="sr-Cyrl-CS"/>
              </w:rPr>
              <w:t xml:space="preserve">Сагласан </w:t>
            </w:r>
            <w:r w:rsidRPr="001934DB">
              <w:rPr>
                <w:rFonts w:cs="Arial"/>
                <w:bCs/>
                <w:iCs/>
                <w:color w:val="000000" w:themeColor="text1"/>
              </w:rPr>
              <w:t>с</w:t>
            </w:r>
            <w:r w:rsidRPr="001934DB">
              <w:rPr>
                <w:rFonts w:cs="Arial"/>
                <w:bCs/>
                <w:iCs/>
                <w:color w:val="000000" w:themeColor="text1"/>
                <w:lang w:val="sr-Cyrl-CS"/>
              </w:rPr>
              <w:t>а захтевом наручиоца</w:t>
            </w:r>
          </w:p>
          <w:p w:rsidR="0005066C" w:rsidRPr="001934DB" w:rsidRDefault="0005066C" w:rsidP="005F4F16">
            <w:pPr>
              <w:spacing w:before="0"/>
              <w:jc w:val="center"/>
              <w:rPr>
                <w:rFonts w:cs="Arial"/>
                <w:b/>
                <w:bCs/>
                <w:iCs/>
                <w:color w:val="000000" w:themeColor="text1"/>
                <w:lang w:val="sr-Cyrl-CS"/>
              </w:rPr>
            </w:pPr>
            <w:r w:rsidRPr="0005066C">
              <w:rPr>
                <w:rFonts w:cs="Arial"/>
                <w:b/>
                <w:bCs/>
                <w:iCs/>
                <w:color w:val="000000" w:themeColor="text1"/>
                <w:lang w:val="sr-Cyrl-CS"/>
              </w:rPr>
              <w:t>ДА/НЕ</w:t>
            </w:r>
            <w:r w:rsidRPr="001934DB">
              <w:rPr>
                <w:rFonts w:cs="Arial"/>
                <w:bCs/>
                <w:iCs/>
                <w:color w:val="000000" w:themeColor="text1"/>
                <w:lang w:val="sr-Cyrl-CS"/>
              </w:rPr>
              <w:t xml:space="preserve"> (заокружити)</w:t>
            </w:r>
          </w:p>
        </w:tc>
      </w:tr>
      <w:tr w:rsidR="0005066C" w:rsidRPr="001934DB" w:rsidTr="00E76155">
        <w:trPr>
          <w:trHeight w:val="800"/>
        </w:trPr>
        <w:tc>
          <w:tcPr>
            <w:tcW w:w="5312" w:type="dxa"/>
            <w:vAlign w:val="center"/>
          </w:tcPr>
          <w:p w:rsidR="0005066C" w:rsidRPr="001934DB" w:rsidRDefault="0005066C" w:rsidP="005F4F16">
            <w:pPr>
              <w:spacing w:before="0"/>
              <w:jc w:val="center"/>
              <w:rPr>
                <w:rFonts w:cs="Arial"/>
                <w:b/>
                <w:bCs/>
                <w:iCs/>
                <w:lang w:val="sr-Cyrl-CS"/>
              </w:rPr>
            </w:pPr>
            <w:r w:rsidRPr="001934DB">
              <w:rPr>
                <w:rFonts w:cs="Arial"/>
                <w:b/>
                <w:bCs/>
                <w:iCs/>
                <w:lang w:val="sr-Cyrl-CS"/>
              </w:rPr>
              <w:t>РОК ВАЖЕЊА ПОНУДЕ:</w:t>
            </w:r>
          </w:p>
          <w:p w:rsidR="0005066C" w:rsidRPr="001934DB" w:rsidRDefault="0005066C" w:rsidP="005F4F16">
            <w:pPr>
              <w:spacing w:before="0"/>
              <w:jc w:val="center"/>
              <w:rPr>
                <w:rFonts w:cs="Arial"/>
                <w:b/>
                <w:bCs/>
                <w:iCs/>
                <w:lang w:val="sr-Cyrl-CS"/>
              </w:rPr>
            </w:pPr>
            <w:r w:rsidRPr="001934DB">
              <w:rPr>
                <w:rFonts w:cs="Arial"/>
                <w:bCs/>
                <w:iCs/>
                <w:lang w:val="sr-Cyrl-CS"/>
              </w:rPr>
              <w:t>не може бити краћ</w:t>
            </w:r>
            <w:r w:rsidRPr="001934DB">
              <w:rPr>
                <w:rFonts w:cs="Arial"/>
                <w:bCs/>
                <w:iCs/>
              </w:rPr>
              <w:t>и</w:t>
            </w:r>
            <w:r w:rsidRPr="001934DB">
              <w:rPr>
                <w:rFonts w:cs="Arial"/>
                <w:bCs/>
                <w:iCs/>
                <w:lang w:val="sr-Cyrl-CS"/>
              </w:rPr>
              <w:t xml:space="preserve"> од 60 дана од дана отварања понуда</w:t>
            </w:r>
          </w:p>
        </w:tc>
        <w:tc>
          <w:tcPr>
            <w:tcW w:w="3933" w:type="dxa"/>
            <w:vAlign w:val="center"/>
          </w:tcPr>
          <w:p w:rsidR="0005066C" w:rsidRPr="001934DB" w:rsidRDefault="0005066C" w:rsidP="005F4F16">
            <w:pPr>
              <w:spacing w:before="0"/>
              <w:jc w:val="center"/>
              <w:rPr>
                <w:rFonts w:cs="Arial"/>
                <w:b/>
                <w:bCs/>
                <w:iCs/>
                <w:lang w:val="sr-Cyrl-CS"/>
              </w:rPr>
            </w:pPr>
          </w:p>
          <w:p w:rsidR="0005066C" w:rsidRPr="001934DB" w:rsidRDefault="0005066C" w:rsidP="005F4F16">
            <w:pPr>
              <w:spacing w:before="0"/>
              <w:jc w:val="center"/>
              <w:rPr>
                <w:rFonts w:cs="Arial"/>
                <w:b/>
                <w:bCs/>
                <w:iCs/>
                <w:lang w:val="sr-Cyrl-CS"/>
              </w:rPr>
            </w:pPr>
            <w:r w:rsidRPr="001934DB">
              <w:rPr>
                <w:rFonts w:cs="Arial"/>
                <w:bCs/>
                <w:iCs/>
                <w:lang w:val="sr-Cyrl-CS"/>
              </w:rPr>
              <w:t>_____ дана од дана отварања понуда</w:t>
            </w:r>
          </w:p>
        </w:tc>
      </w:tr>
      <w:tr w:rsidR="00C07BB8" w:rsidRPr="001934DB" w:rsidTr="00E76155">
        <w:tc>
          <w:tcPr>
            <w:tcW w:w="9245" w:type="dxa"/>
            <w:gridSpan w:val="2"/>
          </w:tcPr>
          <w:p w:rsidR="00C07BB8" w:rsidRPr="001934DB" w:rsidRDefault="00C07BB8" w:rsidP="00C07BB8">
            <w:pPr>
              <w:spacing w:before="0"/>
              <w:rPr>
                <w:rFonts w:cs="Arial"/>
                <w:bCs/>
                <w:iCs/>
                <w:lang w:val="sr-Cyrl-CS"/>
              </w:rPr>
            </w:pPr>
            <w:r w:rsidRPr="001934DB">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C07BB8" w:rsidRPr="001934DB" w:rsidRDefault="00C07BB8" w:rsidP="00C07BB8">
      <w:pPr>
        <w:spacing w:before="0"/>
        <w:rPr>
          <w:rFonts w:cs="Arial"/>
          <w:b/>
          <w:bCs/>
          <w:iCs/>
          <w:lang w:val="sr-Cyrl-CS"/>
        </w:rPr>
      </w:pPr>
    </w:p>
    <w:p w:rsidR="00C07BB8" w:rsidRPr="001934DB" w:rsidRDefault="00C07BB8" w:rsidP="00C07BB8">
      <w:pPr>
        <w:spacing w:before="0"/>
        <w:rPr>
          <w:rFonts w:eastAsia="TimesNewRomanPSMT" w:cs="Arial"/>
          <w:bCs/>
          <w:lang w:val="sr-Cyrl-CS"/>
        </w:rPr>
      </w:pPr>
      <w:r w:rsidRPr="001934DB">
        <w:rPr>
          <w:rFonts w:eastAsia="TimesNewRomanPSMT" w:cs="Arial"/>
          <w:bCs/>
        </w:rPr>
        <w:t xml:space="preserve">Датум </w:t>
      </w:r>
      <w:r w:rsidRPr="001934DB">
        <w:rPr>
          <w:rFonts w:eastAsia="TimesNewRomanPSMT" w:cs="Arial"/>
          <w:bCs/>
        </w:rPr>
        <w:tab/>
      </w:r>
      <w:r w:rsidRPr="001934DB">
        <w:rPr>
          <w:rFonts w:eastAsia="TimesNewRomanPSMT" w:cs="Arial"/>
          <w:bCs/>
        </w:rPr>
        <w:tab/>
      </w:r>
      <w:r w:rsidRPr="001934DB">
        <w:rPr>
          <w:rFonts w:eastAsia="TimesNewRomanPSMT" w:cs="Arial"/>
          <w:bCs/>
        </w:rPr>
        <w:tab/>
      </w:r>
      <w:r w:rsidRPr="001934DB">
        <w:rPr>
          <w:rFonts w:eastAsia="TimesNewRomanPSMT" w:cs="Arial"/>
          <w:bCs/>
        </w:rPr>
        <w:tab/>
        <w:t xml:space="preserve">                                   Понуђач</w:t>
      </w:r>
    </w:p>
    <w:p w:rsidR="00C07BB8" w:rsidRPr="001934DB" w:rsidRDefault="00C07BB8" w:rsidP="00C07BB8">
      <w:pPr>
        <w:spacing w:before="0"/>
        <w:rPr>
          <w:rFonts w:eastAsia="TimesNewRomanPS-BoldMT" w:cs="Arial"/>
          <w:b/>
          <w:bCs/>
          <w:iCs/>
          <w:lang w:val="sr-Cyrl-CS"/>
        </w:rPr>
      </w:pPr>
      <w:r w:rsidRPr="001934DB">
        <w:rPr>
          <w:rFonts w:eastAsia="TimesNewRomanPS-BoldMT" w:cs="Arial"/>
          <w:b/>
          <w:bCs/>
          <w:iCs/>
        </w:rPr>
        <w:t>________________________</w:t>
      </w:r>
      <w:r w:rsidRPr="001934DB">
        <w:rPr>
          <w:rFonts w:eastAsia="TimesNewRomanPS-BoldMT" w:cs="Arial"/>
          <w:b/>
          <w:bCs/>
          <w:iCs/>
          <w:lang w:val="sr-Cyrl-CS"/>
        </w:rPr>
        <w:t xml:space="preserve">        М.П.</w:t>
      </w:r>
      <w:r w:rsidRPr="001934DB">
        <w:rPr>
          <w:rFonts w:eastAsia="TimesNewRomanPS-BoldMT" w:cs="Arial"/>
          <w:b/>
          <w:bCs/>
          <w:iCs/>
        </w:rPr>
        <w:tab/>
      </w:r>
      <w:r w:rsidRPr="001934DB">
        <w:rPr>
          <w:rFonts w:eastAsia="TimesNewRomanPS-BoldMT" w:cs="Arial"/>
          <w:b/>
          <w:bCs/>
          <w:iCs/>
          <w:lang w:val="sr-Cyrl-CS"/>
        </w:rPr>
        <w:t xml:space="preserve">_____________________                                      </w:t>
      </w:r>
    </w:p>
    <w:p w:rsidR="00C07BB8" w:rsidRPr="001934DB" w:rsidRDefault="00C07BB8" w:rsidP="00C07BB8">
      <w:pPr>
        <w:spacing w:before="0"/>
        <w:rPr>
          <w:rFonts w:cs="Arial"/>
          <w:b/>
          <w:bCs/>
          <w:iCs/>
          <w:u w:val="single"/>
        </w:rPr>
      </w:pPr>
    </w:p>
    <w:p w:rsidR="00C07BB8" w:rsidRPr="001934DB" w:rsidRDefault="00C07BB8" w:rsidP="00C07BB8">
      <w:pPr>
        <w:spacing w:before="0"/>
        <w:rPr>
          <w:rFonts w:cs="Arial"/>
          <w:b/>
          <w:bCs/>
          <w:iCs/>
          <w:u w:val="single"/>
        </w:rPr>
      </w:pPr>
      <w:r w:rsidRPr="001934DB">
        <w:rPr>
          <w:rFonts w:cs="Arial"/>
          <w:b/>
          <w:bCs/>
          <w:iCs/>
          <w:u w:val="single"/>
        </w:rPr>
        <w:t>Напомене:</w:t>
      </w:r>
    </w:p>
    <w:p w:rsidR="00C07BB8" w:rsidRPr="001934DB" w:rsidRDefault="00C07BB8" w:rsidP="00F417A2">
      <w:pPr>
        <w:autoSpaceDE w:val="0"/>
        <w:autoSpaceDN w:val="0"/>
        <w:adjustRightInd w:val="0"/>
        <w:spacing w:before="0"/>
        <w:rPr>
          <w:rFonts w:eastAsia="TimesNewRomanPS-BoldMT" w:cs="Arial"/>
          <w:bCs/>
          <w:iCs/>
        </w:rPr>
      </w:pPr>
      <w:r w:rsidRPr="001934DB">
        <w:rPr>
          <w:rFonts w:eastAsia="TimesNewRomanPS-BoldMT" w:cs="Arial"/>
          <w:bCs/>
          <w:iCs/>
        </w:rPr>
        <w:t>-  Понуђач је обавезан да у обрасцу понуде попуни све комерцијалне услове (сва празна поља).</w:t>
      </w:r>
    </w:p>
    <w:p w:rsidR="00C07BB8" w:rsidRPr="001934DB" w:rsidRDefault="00C07BB8" w:rsidP="00F417A2">
      <w:pPr>
        <w:autoSpaceDE w:val="0"/>
        <w:autoSpaceDN w:val="0"/>
        <w:adjustRightInd w:val="0"/>
        <w:spacing w:before="0"/>
        <w:rPr>
          <w:rFonts w:eastAsia="TimesNewRomanPS-BoldMT" w:cs="Arial"/>
          <w:bCs/>
          <w:iCs/>
          <w:lang w:val="ru-RU"/>
        </w:rPr>
      </w:pPr>
      <w:r w:rsidRPr="001934DB">
        <w:rPr>
          <w:rFonts w:eastAsia="TimesNewRomanPS-BoldMT" w:cs="Arial"/>
          <w:bCs/>
          <w:iCs/>
        </w:rPr>
        <w:t xml:space="preserve">- </w:t>
      </w:r>
      <w:r w:rsidRPr="001934DB">
        <w:rPr>
          <w:rFonts w:eastAsia="TimesNewRomanPS-BoldMT" w:cs="Arial"/>
          <w:bCs/>
          <w:iCs/>
          <w:lang w:val="ru-RU"/>
        </w:rPr>
        <w:t>Уколико понуђачи подносе заједничку понуду,група понуђача може да о</w:t>
      </w:r>
      <w:r w:rsidRPr="001934DB">
        <w:rPr>
          <w:rFonts w:eastAsia="TimesNewRomanPS-BoldMT" w:cs="Arial"/>
          <w:bCs/>
          <w:iCs/>
        </w:rPr>
        <w:t>власти</w:t>
      </w:r>
      <w:r w:rsidRPr="001934DB">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64A44" w:rsidRPr="001934DB" w:rsidRDefault="00B64A44" w:rsidP="00BA2C2D">
      <w:pPr>
        <w:autoSpaceDE w:val="0"/>
        <w:autoSpaceDN w:val="0"/>
        <w:adjustRightInd w:val="0"/>
        <w:rPr>
          <w:rFonts w:eastAsia="TimesNewRomanPS-BoldMT" w:cs="Arial"/>
          <w:bCs/>
          <w:iCs/>
          <w:lang w:val="sr-Cyrl-RS"/>
        </w:rPr>
      </w:pPr>
    </w:p>
    <w:p w:rsidR="00B64A44" w:rsidRPr="001934DB" w:rsidRDefault="00B64A44" w:rsidP="00BA2C2D">
      <w:pPr>
        <w:autoSpaceDE w:val="0"/>
        <w:autoSpaceDN w:val="0"/>
        <w:adjustRightInd w:val="0"/>
        <w:rPr>
          <w:rFonts w:eastAsia="TimesNewRomanPS-BoldMT" w:cs="Arial"/>
          <w:bCs/>
          <w:iCs/>
          <w:lang w:val="sr-Latn-RS"/>
        </w:rPr>
      </w:pPr>
    </w:p>
    <w:p w:rsidR="00895EB7" w:rsidRPr="00F417A2" w:rsidRDefault="00895EB7" w:rsidP="00BA2C2D">
      <w:pPr>
        <w:autoSpaceDE w:val="0"/>
        <w:autoSpaceDN w:val="0"/>
        <w:adjustRightInd w:val="0"/>
        <w:rPr>
          <w:rFonts w:eastAsia="TimesNewRomanPS-BoldMT" w:cs="Arial"/>
          <w:bCs/>
          <w:iCs/>
          <w:lang w:val="sr-Cyrl-RS"/>
        </w:rPr>
      </w:pPr>
    </w:p>
    <w:p w:rsidR="00895EB7" w:rsidRPr="001934DB" w:rsidRDefault="00895EB7" w:rsidP="00BA2C2D">
      <w:pPr>
        <w:autoSpaceDE w:val="0"/>
        <w:autoSpaceDN w:val="0"/>
        <w:adjustRightInd w:val="0"/>
        <w:rPr>
          <w:rFonts w:eastAsia="TimesNewRomanPS-BoldMT" w:cs="Arial"/>
          <w:bCs/>
          <w:iCs/>
          <w:lang w:val="sr-Latn-RS"/>
        </w:rPr>
      </w:pPr>
    </w:p>
    <w:p w:rsidR="001C6079" w:rsidRPr="001934DB" w:rsidRDefault="001C6079" w:rsidP="00BA2C2D">
      <w:pPr>
        <w:autoSpaceDE w:val="0"/>
        <w:autoSpaceDN w:val="0"/>
        <w:adjustRightInd w:val="0"/>
        <w:rPr>
          <w:rFonts w:eastAsia="TimesNewRomanPS-BoldMT" w:cs="Arial"/>
          <w:bCs/>
          <w:iCs/>
          <w:lang w:val="sr-Cyrl-RS"/>
        </w:rPr>
      </w:pPr>
    </w:p>
    <w:p w:rsidR="00C07BB8" w:rsidRPr="001934DB" w:rsidRDefault="009C637A" w:rsidP="009C637A">
      <w:pPr>
        <w:pStyle w:val="KDObrazac"/>
        <w:spacing w:before="0"/>
        <w:rPr>
          <w:lang w:val="sr-Cyrl-RS"/>
        </w:rPr>
      </w:pPr>
      <w:bookmarkStart w:id="254" w:name="_Toc442559925"/>
      <w:r w:rsidRPr="001934DB">
        <w:lastRenderedPageBreak/>
        <w:t xml:space="preserve">ОБРАЗАЦ </w:t>
      </w:r>
      <w:r w:rsidRPr="001934DB">
        <w:rPr>
          <w:lang w:val="sr-Cyrl-RS"/>
        </w:rPr>
        <w:t>2</w:t>
      </w:r>
      <w:r w:rsidRPr="001934DB">
        <w:t>.</w:t>
      </w:r>
      <w:bookmarkEnd w:id="254"/>
    </w:p>
    <w:p w:rsidR="009C637A" w:rsidRPr="001934DB" w:rsidRDefault="009C637A" w:rsidP="009C637A">
      <w:pPr>
        <w:pStyle w:val="KDObrazac"/>
        <w:spacing w:before="0"/>
        <w:rPr>
          <w:lang w:val="sr-Cyrl-RS"/>
        </w:rPr>
      </w:pPr>
    </w:p>
    <w:p w:rsidR="009C637A" w:rsidRPr="001934DB" w:rsidRDefault="009C637A" w:rsidP="009C637A">
      <w:pPr>
        <w:pStyle w:val="KDObrazac"/>
        <w:spacing w:before="0"/>
        <w:rPr>
          <w:lang w:val="sr-Cyrl-RS"/>
        </w:rPr>
      </w:pPr>
    </w:p>
    <w:p w:rsidR="009C637A" w:rsidRPr="001934DB" w:rsidRDefault="009C637A" w:rsidP="009C637A">
      <w:pPr>
        <w:spacing w:before="0"/>
        <w:jc w:val="center"/>
        <w:rPr>
          <w:rFonts w:cs="Arial"/>
          <w:b/>
          <w:lang w:val="sr-Cyrl-RS"/>
        </w:rPr>
      </w:pPr>
      <w:r w:rsidRPr="001934DB">
        <w:rPr>
          <w:rFonts w:cs="Arial"/>
          <w:b/>
        </w:rPr>
        <w:t>ОБРАЗАЦ СТРУКТУРЕ ЦЕНЕ</w:t>
      </w:r>
      <w:r w:rsidR="002F6F06" w:rsidRPr="001934DB">
        <w:rPr>
          <w:rFonts w:cs="Arial"/>
          <w:b/>
          <w:lang w:val="sr-Cyrl-RS"/>
        </w:rPr>
        <w:t xml:space="preserve"> ЗА ПАРТИЈУ 1</w:t>
      </w:r>
    </w:p>
    <w:p w:rsidR="009C637A" w:rsidRPr="001934DB" w:rsidRDefault="009C637A" w:rsidP="009C637A">
      <w:pPr>
        <w:spacing w:before="0"/>
        <w:rPr>
          <w:rFonts w:cs="Arial"/>
        </w:rPr>
      </w:pPr>
    </w:p>
    <w:p w:rsidR="009C637A" w:rsidRPr="001934DB" w:rsidRDefault="009C637A" w:rsidP="009C637A">
      <w:pPr>
        <w:spacing w:before="0"/>
        <w:rPr>
          <w:rFonts w:cs="Arial"/>
        </w:rPr>
      </w:pPr>
      <w:r w:rsidRPr="001934DB">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404"/>
        <w:gridCol w:w="813"/>
        <w:gridCol w:w="851"/>
        <w:gridCol w:w="729"/>
        <w:gridCol w:w="734"/>
        <w:gridCol w:w="974"/>
        <w:gridCol w:w="974"/>
        <w:gridCol w:w="1827"/>
      </w:tblGrid>
      <w:tr w:rsidR="009C637A" w:rsidRPr="001934DB" w:rsidTr="009C637A">
        <w:tc>
          <w:tcPr>
            <w:tcW w:w="309" w:type="pct"/>
            <w:shd w:val="clear" w:color="auto" w:fill="C6D9F1" w:themeFill="text2" w:themeFillTint="33"/>
            <w:vAlign w:val="center"/>
          </w:tcPr>
          <w:p w:rsidR="009C637A" w:rsidRPr="001934DB" w:rsidRDefault="009C637A" w:rsidP="00AA3D77">
            <w:pPr>
              <w:spacing w:before="0"/>
              <w:jc w:val="center"/>
              <w:rPr>
                <w:rFonts w:cs="Arial"/>
                <w:bCs/>
                <w:iCs/>
                <w:lang w:val="sr-Cyrl-CS"/>
              </w:rPr>
            </w:pPr>
            <w:r w:rsidRPr="001934DB">
              <w:rPr>
                <w:rFonts w:cs="Arial"/>
                <w:bCs/>
                <w:iCs/>
                <w:lang w:val="sr-Cyrl-CS"/>
              </w:rPr>
              <w:t>Рбр</w:t>
            </w:r>
          </w:p>
        </w:tc>
        <w:tc>
          <w:tcPr>
            <w:tcW w:w="818" w:type="pct"/>
            <w:shd w:val="clear" w:color="auto" w:fill="C6D9F1" w:themeFill="text2" w:themeFillTint="33"/>
            <w:vAlign w:val="center"/>
          </w:tcPr>
          <w:p w:rsidR="009C637A" w:rsidRPr="001934DB" w:rsidRDefault="009C637A" w:rsidP="00AA3D77">
            <w:pPr>
              <w:spacing w:before="0"/>
              <w:jc w:val="center"/>
              <w:rPr>
                <w:rFonts w:cs="Arial"/>
                <w:b/>
                <w:bCs/>
                <w:iCs/>
                <w:lang w:val="sr-Cyrl-CS"/>
              </w:rPr>
            </w:pPr>
            <w:r w:rsidRPr="001934DB">
              <w:rPr>
                <w:rFonts w:cs="Arial"/>
                <w:b/>
                <w:bCs/>
                <w:iCs/>
                <w:lang w:val="sr-Cyrl-CS"/>
              </w:rPr>
              <w:t>Назив добра</w:t>
            </w:r>
          </w:p>
        </w:tc>
        <w:tc>
          <w:tcPr>
            <w:tcW w:w="397" w:type="pct"/>
            <w:shd w:val="clear" w:color="auto" w:fill="C6D9F1" w:themeFill="text2" w:themeFillTint="33"/>
            <w:vAlign w:val="center"/>
          </w:tcPr>
          <w:p w:rsidR="009C637A" w:rsidRPr="001934DB" w:rsidRDefault="009C637A" w:rsidP="00AA3D77">
            <w:pPr>
              <w:spacing w:before="0"/>
              <w:jc w:val="center"/>
              <w:rPr>
                <w:rFonts w:cs="Arial"/>
                <w:b/>
                <w:bCs/>
                <w:iCs/>
                <w:lang w:val="sr-Cyrl-CS"/>
              </w:rPr>
            </w:pPr>
            <w:r w:rsidRPr="001934DB">
              <w:rPr>
                <w:rFonts w:cs="Arial"/>
                <w:b/>
                <w:bCs/>
                <w:iCs/>
                <w:lang w:val="sr-Cyrl-CS"/>
              </w:rPr>
              <w:t>Јед.</w:t>
            </w:r>
          </w:p>
          <w:p w:rsidR="009C637A" w:rsidRPr="001934DB" w:rsidRDefault="009C637A" w:rsidP="00AA3D77">
            <w:pPr>
              <w:spacing w:before="0"/>
              <w:jc w:val="center"/>
              <w:rPr>
                <w:rFonts w:cs="Arial"/>
                <w:b/>
                <w:bCs/>
                <w:iCs/>
                <w:lang w:val="sr-Cyrl-CS"/>
              </w:rPr>
            </w:pPr>
            <w:r w:rsidRPr="001934DB">
              <w:rPr>
                <w:rFonts w:cs="Arial"/>
                <w:b/>
                <w:bCs/>
                <w:iCs/>
                <w:lang w:val="sr-Cyrl-CS"/>
              </w:rPr>
              <w:t>мере</w:t>
            </w:r>
          </w:p>
        </w:tc>
        <w:tc>
          <w:tcPr>
            <w:tcW w:w="632" w:type="pct"/>
            <w:shd w:val="clear" w:color="auto" w:fill="C6D9F1" w:themeFill="text2" w:themeFillTint="33"/>
            <w:vAlign w:val="center"/>
          </w:tcPr>
          <w:p w:rsidR="009C637A" w:rsidRPr="001934DB" w:rsidRDefault="00517178" w:rsidP="00AA3D77">
            <w:pPr>
              <w:spacing w:before="0"/>
              <w:jc w:val="center"/>
              <w:rPr>
                <w:rFonts w:cs="Arial"/>
                <w:b/>
                <w:bCs/>
                <w:iCs/>
                <w:lang w:val="sr-Cyrl-CS"/>
              </w:rPr>
            </w:pPr>
            <w:r>
              <w:rPr>
                <w:rFonts w:cs="Arial"/>
                <w:b/>
                <w:bCs/>
                <w:iCs/>
                <w:lang w:val="sr-Cyrl-CS"/>
              </w:rPr>
              <w:t>Кол.</w:t>
            </w:r>
          </w:p>
        </w:tc>
        <w:tc>
          <w:tcPr>
            <w:tcW w:w="447" w:type="pct"/>
            <w:shd w:val="clear" w:color="auto" w:fill="C6D9F1" w:themeFill="text2" w:themeFillTint="33"/>
            <w:vAlign w:val="center"/>
          </w:tcPr>
          <w:p w:rsidR="009C637A" w:rsidRPr="001934DB" w:rsidRDefault="009C637A" w:rsidP="00AA3D77">
            <w:pPr>
              <w:spacing w:before="0"/>
              <w:jc w:val="center"/>
              <w:rPr>
                <w:rFonts w:cs="Arial"/>
                <w:b/>
                <w:bCs/>
                <w:iCs/>
                <w:lang w:val="sr-Cyrl-CS"/>
              </w:rPr>
            </w:pPr>
            <w:r w:rsidRPr="001934DB">
              <w:rPr>
                <w:rFonts w:cs="Arial"/>
                <w:b/>
                <w:bCs/>
                <w:iCs/>
                <w:lang w:val="sr-Cyrl-CS"/>
              </w:rPr>
              <w:t>Јед.</w:t>
            </w:r>
          </w:p>
          <w:p w:rsidR="009C637A" w:rsidRPr="001934DB" w:rsidRDefault="009C637A" w:rsidP="00AA3D77">
            <w:pPr>
              <w:spacing w:before="0"/>
              <w:jc w:val="center"/>
              <w:rPr>
                <w:rFonts w:cs="Arial"/>
                <w:b/>
                <w:bCs/>
                <w:iCs/>
                <w:lang w:val="sr-Cyrl-CS"/>
              </w:rPr>
            </w:pPr>
            <w:r w:rsidRPr="001934DB">
              <w:rPr>
                <w:rFonts w:cs="Arial"/>
                <w:b/>
                <w:bCs/>
                <w:iCs/>
                <w:lang w:val="sr-Cyrl-CS"/>
              </w:rPr>
              <w:t>цена без ПДВ</w:t>
            </w:r>
          </w:p>
          <w:p w:rsidR="009C637A" w:rsidRPr="001934DB" w:rsidRDefault="009C637A" w:rsidP="00AA3D77">
            <w:pPr>
              <w:spacing w:before="0"/>
              <w:jc w:val="center"/>
              <w:rPr>
                <w:rFonts w:cs="Arial"/>
                <w:b/>
                <w:bCs/>
                <w:iCs/>
                <w:lang w:val="sr-Cyrl-RS"/>
              </w:rPr>
            </w:pPr>
            <w:r w:rsidRPr="001934DB">
              <w:rPr>
                <w:rFonts w:cs="Arial"/>
                <w:b/>
                <w:bCs/>
                <w:iCs/>
                <w:lang w:val="sr-Cyrl-CS"/>
              </w:rPr>
              <w:t xml:space="preserve">дин. </w:t>
            </w:r>
          </w:p>
        </w:tc>
        <w:tc>
          <w:tcPr>
            <w:tcW w:w="493" w:type="pct"/>
            <w:shd w:val="clear" w:color="auto" w:fill="C6D9F1" w:themeFill="text2" w:themeFillTint="33"/>
            <w:vAlign w:val="center"/>
          </w:tcPr>
          <w:p w:rsidR="009C637A" w:rsidRPr="001934DB" w:rsidRDefault="009C637A" w:rsidP="00AA3D77">
            <w:pPr>
              <w:spacing w:before="0"/>
              <w:jc w:val="center"/>
              <w:rPr>
                <w:rFonts w:cs="Arial"/>
                <w:b/>
                <w:bCs/>
                <w:iCs/>
                <w:lang w:val="sr-Cyrl-CS"/>
              </w:rPr>
            </w:pPr>
            <w:r w:rsidRPr="001934DB">
              <w:rPr>
                <w:rFonts w:cs="Arial"/>
                <w:b/>
                <w:bCs/>
                <w:iCs/>
                <w:lang w:val="sr-Cyrl-CS"/>
              </w:rPr>
              <w:t>Јед.</w:t>
            </w:r>
          </w:p>
          <w:p w:rsidR="009C637A" w:rsidRPr="001934DB" w:rsidRDefault="009C637A" w:rsidP="00AA3D77">
            <w:pPr>
              <w:spacing w:before="0"/>
              <w:jc w:val="center"/>
              <w:rPr>
                <w:rFonts w:cs="Arial"/>
                <w:b/>
                <w:bCs/>
                <w:iCs/>
                <w:lang w:val="sr-Cyrl-CS"/>
              </w:rPr>
            </w:pPr>
            <w:r w:rsidRPr="001934DB">
              <w:rPr>
                <w:rFonts w:cs="Arial"/>
                <w:b/>
                <w:bCs/>
                <w:iCs/>
                <w:lang w:val="sr-Cyrl-CS"/>
              </w:rPr>
              <w:t>цена са ПДВ</w:t>
            </w:r>
          </w:p>
          <w:p w:rsidR="009C637A" w:rsidRPr="001934DB" w:rsidRDefault="009C637A" w:rsidP="00AA3D77">
            <w:pPr>
              <w:spacing w:before="0"/>
              <w:jc w:val="center"/>
              <w:rPr>
                <w:rFonts w:cs="Arial"/>
                <w:b/>
                <w:bCs/>
                <w:iCs/>
                <w:lang w:val="sr-Cyrl-RS"/>
              </w:rPr>
            </w:pPr>
            <w:r w:rsidRPr="001934DB">
              <w:rPr>
                <w:rFonts w:cs="Arial"/>
                <w:b/>
                <w:bCs/>
                <w:iCs/>
                <w:lang w:val="sr-Cyrl-CS"/>
              </w:rPr>
              <w:t xml:space="preserve">дин. </w:t>
            </w:r>
          </w:p>
        </w:tc>
        <w:tc>
          <w:tcPr>
            <w:tcW w:w="492" w:type="pct"/>
            <w:shd w:val="clear" w:color="auto" w:fill="C6D9F1" w:themeFill="text2" w:themeFillTint="33"/>
            <w:vAlign w:val="center"/>
          </w:tcPr>
          <w:p w:rsidR="009C637A" w:rsidRPr="001934DB" w:rsidRDefault="009C637A" w:rsidP="00AA3D77">
            <w:pPr>
              <w:spacing w:before="0"/>
              <w:jc w:val="center"/>
              <w:rPr>
                <w:rFonts w:cs="Arial"/>
                <w:b/>
                <w:bCs/>
                <w:iCs/>
                <w:lang w:val="sr-Cyrl-CS"/>
              </w:rPr>
            </w:pPr>
            <w:r w:rsidRPr="001934DB">
              <w:rPr>
                <w:rFonts w:cs="Arial"/>
                <w:b/>
                <w:bCs/>
                <w:iCs/>
                <w:lang w:val="sr-Cyrl-CS"/>
              </w:rPr>
              <w:t>Укупна цена без ПДВ</w:t>
            </w:r>
          </w:p>
          <w:p w:rsidR="009C637A" w:rsidRPr="001934DB" w:rsidRDefault="009C637A" w:rsidP="00AA3D77">
            <w:pPr>
              <w:spacing w:before="0"/>
              <w:jc w:val="center"/>
              <w:rPr>
                <w:rFonts w:cs="Arial"/>
                <w:b/>
                <w:bCs/>
                <w:iCs/>
                <w:lang w:val="sr-Cyrl-RS"/>
              </w:rPr>
            </w:pPr>
            <w:r w:rsidRPr="001934DB">
              <w:rPr>
                <w:rFonts w:cs="Arial"/>
                <w:b/>
                <w:bCs/>
                <w:iCs/>
                <w:lang w:val="sr-Cyrl-CS"/>
              </w:rPr>
              <w:t xml:space="preserve">дин. </w:t>
            </w:r>
          </w:p>
        </w:tc>
        <w:tc>
          <w:tcPr>
            <w:tcW w:w="491" w:type="pct"/>
            <w:shd w:val="clear" w:color="auto" w:fill="C6D9F1" w:themeFill="text2" w:themeFillTint="33"/>
            <w:vAlign w:val="center"/>
          </w:tcPr>
          <w:p w:rsidR="009C637A" w:rsidRPr="001934DB" w:rsidRDefault="009C637A" w:rsidP="00AA3D77">
            <w:pPr>
              <w:spacing w:before="0"/>
              <w:jc w:val="center"/>
              <w:rPr>
                <w:rFonts w:cs="Arial"/>
                <w:b/>
                <w:bCs/>
                <w:iCs/>
                <w:lang w:val="sr-Cyrl-CS"/>
              </w:rPr>
            </w:pPr>
            <w:r w:rsidRPr="001934DB">
              <w:rPr>
                <w:rFonts w:cs="Arial"/>
                <w:b/>
                <w:bCs/>
                <w:iCs/>
                <w:lang w:val="sr-Cyrl-CS"/>
              </w:rPr>
              <w:t>Укупна цена са ПДВ</w:t>
            </w:r>
          </w:p>
          <w:p w:rsidR="009C637A" w:rsidRPr="001934DB" w:rsidRDefault="009C637A" w:rsidP="00AA3D77">
            <w:pPr>
              <w:spacing w:before="0"/>
              <w:jc w:val="center"/>
              <w:rPr>
                <w:rFonts w:cs="Arial"/>
                <w:b/>
                <w:bCs/>
                <w:iCs/>
                <w:lang w:val="sr-Cyrl-RS"/>
              </w:rPr>
            </w:pPr>
            <w:r w:rsidRPr="001934DB">
              <w:rPr>
                <w:rFonts w:cs="Arial"/>
                <w:b/>
                <w:bCs/>
                <w:iCs/>
                <w:lang w:val="sr-Cyrl-CS"/>
              </w:rPr>
              <w:t xml:space="preserve">дин. </w:t>
            </w:r>
          </w:p>
        </w:tc>
        <w:tc>
          <w:tcPr>
            <w:tcW w:w="921" w:type="pct"/>
            <w:shd w:val="clear" w:color="auto" w:fill="C6D9F1" w:themeFill="text2" w:themeFillTint="33"/>
          </w:tcPr>
          <w:p w:rsidR="009C637A" w:rsidRPr="001934DB" w:rsidRDefault="009C637A" w:rsidP="00AA3D77">
            <w:pPr>
              <w:spacing w:before="0"/>
              <w:jc w:val="center"/>
              <w:rPr>
                <w:rFonts w:cs="Arial"/>
                <w:b/>
                <w:bCs/>
                <w:iCs/>
                <w:lang w:val="sr-Cyrl-CS"/>
              </w:rPr>
            </w:pPr>
            <w:r w:rsidRPr="001934DB">
              <w:rPr>
                <w:rFonts w:cs="Arial"/>
                <w:b/>
                <w:bCs/>
                <w:iCs/>
                <w:lang w:val="sr-Cyrl-CS"/>
              </w:rPr>
              <w:t>Назив</w:t>
            </w:r>
          </w:p>
          <w:p w:rsidR="009C637A" w:rsidRPr="001934DB" w:rsidRDefault="009C637A" w:rsidP="00AA3D77">
            <w:pPr>
              <w:spacing w:before="0"/>
              <w:jc w:val="center"/>
              <w:rPr>
                <w:rFonts w:cs="Arial"/>
                <w:b/>
                <w:bCs/>
                <w:iCs/>
                <w:lang w:val="sr-Cyrl-CS"/>
              </w:rPr>
            </w:pPr>
            <w:r w:rsidRPr="001934DB">
              <w:rPr>
                <w:rFonts w:cs="Arial"/>
                <w:b/>
                <w:bCs/>
                <w:iCs/>
                <w:lang w:val="sr-Cyrl-CS"/>
              </w:rPr>
              <w:t>произвођача</w:t>
            </w:r>
          </w:p>
          <w:p w:rsidR="009C637A" w:rsidRPr="001934DB" w:rsidRDefault="009C637A" w:rsidP="00AA3D77">
            <w:pPr>
              <w:spacing w:before="0"/>
              <w:jc w:val="center"/>
              <w:rPr>
                <w:rFonts w:cs="Arial"/>
                <w:b/>
                <w:bCs/>
                <w:iCs/>
                <w:lang w:val="sr-Cyrl-CS"/>
              </w:rPr>
            </w:pPr>
            <w:r w:rsidRPr="001934DB">
              <w:rPr>
                <w:rFonts w:cs="Arial"/>
                <w:b/>
                <w:bCs/>
                <w:iCs/>
                <w:lang w:val="sr-Cyrl-CS"/>
              </w:rPr>
              <w:t>добара,модел, ознака добра</w:t>
            </w:r>
          </w:p>
        </w:tc>
      </w:tr>
      <w:tr w:rsidR="009C637A" w:rsidRPr="001934DB" w:rsidTr="009C637A">
        <w:tc>
          <w:tcPr>
            <w:tcW w:w="309" w:type="pct"/>
            <w:shd w:val="clear" w:color="auto" w:fill="auto"/>
          </w:tcPr>
          <w:p w:rsidR="009C637A" w:rsidRPr="001934DB" w:rsidRDefault="009C637A" w:rsidP="00AA3D77">
            <w:pPr>
              <w:spacing w:before="0"/>
              <w:jc w:val="center"/>
              <w:rPr>
                <w:rFonts w:cs="Arial"/>
                <w:b/>
                <w:bCs/>
                <w:iCs/>
                <w:lang w:val="sr-Cyrl-CS"/>
              </w:rPr>
            </w:pPr>
            <w:r w:rsidRPr="001934DB">
              <w:rPr>
                <w:rFonts w:cs="Arial"/>
                <w:b/>
                <w:bCs/>
                <w:iCs/>
                <w:lang w:val="sr-Cyrl-CS"/>
              </w:rPr>
              <w:t>(1)</w:t>
            </w:r>
          </w:p>
        </w:tc>
        <w:tc>
          <w:tcPr>
            <w:tcW w:w="818" w:type="pct"/>
            <w:shd w:val="clear" w:color="auto" w:fill="auto"/>
          </w:tcPr>
          <w:p w:rsidR="009C637A" w:rsidRPr="001934DB" w:rsidRDefault="009C637A" w:rsidP="00AA3D77">
            <w:pPr>
              <w:spacing w:before="0"/>
              <w:jc w:val="center"/>
              <w:rPr>
                <w:rFonts w:cs="Arial"/>
                <w:b/>
                <w:bCs/>
                <w:iCs/>
                <w:lang w:val="sr-Cyrl-CS"/>
              </w:rPr>
            </w:pPr>
            <w:r w:rsidRPr="001934DB">
              <w:rPr>
                <w:rFonts w:cs="Arial"/>
                <w:b/>
                <w:bCs/>
                <w:iCs/>
                <w:lang w:val="sr-Cyrl-CS"/>
              </w:rPr>
              <w:t>(2)</w:t>
            </w:r>
          </w:p>
        </w:tc>
        <w:tc>
          <w:tcPr>
            <w:tcW w:w="397" w:type="pct"/>
            <w:shd w:val="clear" w:color="auto" w:fill="auto"/>
          </w:tcPr>
          <w:p w:rsidR="009C637A" w:rsidRPr="001934DB" w:rsidRDefault="009C637A" w:rsidP="00AA3D77">
            <w:pPr>
              <w:spacing w:before="0"/>
              <w:jc w:val="center"/>
              <w:rPr>
                <w:rFonts w:cs="Arial"/>
                <w:b/>
                <w:bCs/>
                <w:iCs/>
                <w:lang w:val="sr-Cyrl-CS"/>
              </w:rPr>
            </w:pPr>
            <w:r w:rsidRPr="001934DB">
              <w:rPr>
                <w:rFonts w:cs="Arial"/>
                <w:b/>
                <w:bCs/>
                <w:iCs/>
                <w:lang w:val="sr-Cyrl-CS"/>
              </w:rPr>
              <w:t>(3)</w:t>
            </w:r>
          </w:p>
        </w:tc>
        <w:tc>
          <w:tcPr>
            <w:tcW w:w="632" w:type="pct"/>
            <w:shd w:val="clear" w:color="auto" w:fill="auto"/>
          </w:tcPr>
          <w:p w:rsidR="009C637A" w:rsidRPr="001934DB" w:rsidRDefault="009C637A" w:rsidP="00AA3D77">
            <w:pPr>
              <w:spacing w:before="0"/>
              <w:jc w:val="center"/>
              <w:rPr>
                <w:rFonts w:cs="Arial"/>
                <w:b/>
                <w:bCs/>
                <w:iCs/>
                <w:lang w:val="sr-Cyrl-CS"/>
              </w:rPr>
            </w:pPr>
            <w:r w:rsidRPr="001934DB">
              <w:rPr>
                <w:rFonts w:cs="Arial"/>
                <w:b/>
                <w:bCs/>
                <w:iCs/>
                <w:lang w:val="sr-Cyrl-CS"/>
              </w:rPr>
              <w:t>(4)</w:t>
            </w:r>
          </w:p>
        </w:tc>
        <w:tc>
          <w:tcPr>
            <w:tcW w:w="447" w:type="pct"/>
            <w:shd w:val="clear" w:color="auto" w:fill="auto"/>
          </w:tcPr>
          <w:p w:rsidR="009C637A" w:rsidRPr="001934DB" w:rsidRDefault="009C637A" w:rsidP="00AA3D77">
            <w:pPr>
              <w:spacing w:before="0"/>
              <w:jc w:val="center"/>
              <w:rPr>
                <w:rFonts w:cs="Arial"/>
                <w:b/>
                <w:bCs/>
                <w:iCs/>
                <w:lang w:val="sr-Cyrl-CS"/>
              </w:rPr>
            </w:pPr>
            <w:r w:rsidRPr="001934DB">
              <w:rPr>
                <w:rFonts w:cs="Arial"/>
                <w:b/>
                <w:bCs/>
                <w:iCs/>
                <w:lang w:val="sr-Cyrl-CS"/>
              </w:rPr>
              <w:t>(5)</w:t>
            </w:r>
          </w:p>
        </w:tc>
        <w:tc>
          <w:tcPr>
            <w:tcW w:w="493" w:type="pct"/>
            <w:shd w:val="clear" w:color="auto" w:fill="auto"/>
          </w:tcPr>
          <w:p w:rsidR="009C637A" w:rsidRPr="001934DB" w:rsidRDefault="009C637A" w:rsidP="00AA3D77">
            <w:pPr>
              <w:spacing w:before="0"/>
              <w:jc w:val="center"/>
              <w:rPr>
                <w:rFonts w:cs="Arial"/>
                <w:b/>
                <w:bCs/>
                <w:iCs/>
                <w:lang w:val="sr-Cyrl-CS"/>
              </w:rPr>
            </w:pPr>
            <w:r w:rsidRPr="001934DB">
              <w:rPr>
                <w:rFonts w:cs="Arial"/>
                <w:b/>
                <w:bCs/>
                <w:iCs/>
                <w:lang w:val="sr-Cyrl-CS"/>
              </w:rPr>
              <w:t>(6)</w:t>
            </w:r>
          </w:p>
        </w:tc>
        <w:tc>
          <w:tcPr>
            <w:tcW w:w="492" w:type="pct"/>
            <w:shd w:val="clear" w:color="auto" w:fill="auto"/>
          </w:tcPr>
          <w:p w:rsidR="009C637A" w:rsidRPr="001934DB" w:rsidRDefault="009C637A" w:rsidP="00AA3D77">
            <w:pPr>
              <w:spacing w:before="0"/>
              <w:jc w:val="center"/>
              <w:rPr>
                <w:rFonts w:cs="Arial"/>
                <w:b/>
                <w:bCs/>
                <w:iCs/>
                <w:lang w:val="sr-Cyrl-CS"/>
              </w:rPr>
            </w:pPr>
            <w:r w:rsidRPr="001934DB">
              <w:rPr>
                <w:rFonts w:cs="Arial"/>
                <w:b/>
                <w:bCs/>
                <w:iCs/>
                <w:lang w:val="sr-Cyrl-CS"/>
              </w:rPr>
              <w:t>(7)</w:t>
            </w:r>
          </w:p>
        </w:tc>
        <w:tc>
          <w:tcPr>
            <w:tcW w:w="491" w:type="pct"/>
            <w:shd w:val="clear" w:color="auto" w:fill="auto"/>
          </w:tcPr>
          <w:p w:rsidR="009C637A" w:rsidRPr="001934DB" w:rsidRDefault="009C637A" w:rsidP="00AA3D77">
            <w:pPr>
              <w:spacing w:before="0"/>
              <w:jc w:val="center"/>
              <w:rPr>
                <w:rFonts w:cs="Arial"/>
                <w:b/>
                <w:bCs/>
                <w:iCs/>
                <w:lang w:val="sr-Cyrl-CS"/>
              </w:rPr>
            </w:pPr>
            <w:r w:rsidRPr="001934DB">
              <w:rPr>
                <w:rFonts w:cs="Arial"/>
                <w:b/>
                <w:bCs/>
                <w:iCs/>
                <w:lang w:val="sr-Cyrl-CS"/>
              </w:rPr>
              <w:t>(8)</w:t>
            </w:r>
          </w:p>
        </w:tc>
        <w:tc>
          <w:tcPr>
            <w:tcW w:w="921" w:type="pct"/>
          </w:tcPr>
          <w:p w:rsidR="009C637A" w:rsidRPr="001934DB" w:rsidRDefault="009C637A" w:rsidP="00AA3D77">
            <w:pPr>
              <w:spacing w:before="0"/>
              <w:jc w:val="center"/>
              <w:rPr>
                <w:rFonts w:cs="Arial"/>
                <w:b/>
                <w:bCs/>
                <w:iCs/>
                <w:lang w:val="sr-Cyrl-CS"/>
              </w:rPr>
            </w:pPr>
            <w:r w:rsidRPr="001934DB">
              <w:rPr>
                <w:rFonts w:cs="Arial"/>
                <w:b/>
                <w:bCs/>
                <w:iCs/>
                <w:lang w:val="sr-Cyrl-CS"/>
              </w:rPr>
              <w:t>(9)</w:t>
            </w:r>
          </w:p>
        </w:tc>
      </w:tr>
      <w:tr w:rsidR="00517178" w:rsidRPr="001934DB" w:rsidTr="009C637A">
        <w:tc>
          <w:tcPr>
            <w:tcW w:w="309" w:type="pct"/>
            <w:shd w:val="clear" w:color="auto" w:fill="auto"/>
            <w:vAlign w:val="center"/>
          </w:tcPr>
          <w:p w:rsidR="00517178" w:rsidRPr="00517178" w:rsidRDefault="00517178" w:rsidP="00AA3D77">
            <w:pPr>
              <w:spacing w:before="0"/>
              <w:jc w:val="center"/>
              <w:rPr>
                <w:rFonts w:cs="Arial"/>
                <w:bCs/>
                <w:iCs/>
                <w:lang w:val="sr-Cyrl-CS"/>
              </w:rPr>
            </w:pPr>
            <w:r w:rsidRPr="00517178">
              <w:rPr>
                <w:rFonts w:cs="Arial"/>
                <w:bCs/>
                <w:iCs/>
                <w:lang w:val="sr-Cyrl-CS"/>
              </w:rPr>
              <w:t>1.</w:t>
            </w:r>
          </w:p>
        </w:tc>
        <w:tc>
          <w:tcPr>
            <w:tcW w:w="818" w:type="pct"/>
            <w:shd w:val="clear" w:color="auto" w:fill="auto"/>
          </w:tcPr>
          <w:p w:rsidR="00517178" w:rsidRPr="00517178" w:rsidRDefault="00517178" w:rsidP="00517178">
            <w:pPr>
              <w:spacing w:before="0"/>
              <w:jc w:val="left"/>
              <w:rPr>
                <w:rFonts w:cs="Arial"/>
                <w:lang w:val="sr-Cyrl-RS"/>
              </w:rPr>
            </w:pPr>
            <w:r w:rsidRPr="00517178">
              <w:rPr>
                <w:rFonts w:cs="Arial"/>
                <w:lang w:val="sr-Cyrl-RS"/>
              </w:rPr>
              <w:t>СРЕБРО НИТРАТ, титривал ампула</w:t>
            </w:r>
          </w:p>
        </w:tc>
        <w:tc>
          <w:tcPr>
            <w:tcW w:w="397" w:type="pct"/>
            <w:shd w:val="clear" w:color="auto" w:fill="auto"/>
            <w:vAlign w:val="center"/>
          </w:tcPr>
          <w:p w:rsidR="00517178" w:rsidRPr="00517178" w:rsidRDefault="00517178" w:rsidP="00517178">
            <w:pPr>
              <w:spacing w:before="0"/>
              <w:jc w:val="center"/>
              <w:rPr>
                <w:rFonts w:cs="Arial"/>
                <w:lang w:val="sr-Latn-RS" w:eastAsia="hr-HR"/>
              </w:rPr>
            </w:pPr>
            <w:r w:rsidRPr="00517178">
              <w:rPr>
                <w:rFonts w:cs="Arial"/>
                <w:lang w:val="sr-Cyrl-RS" w:eastAsia="hr-HR"/>
              </w:rPr>
              <w:t>ком.</w:t>
            </w:r>
          </w:p>
        </w:tc>
        <w:tc>
          <w:tcPr>
            <w:tcW w:w="632" w:type="pct"/>
            <w:shd w:val="clear" w:color="auto" w:fill="auto"/>
            <w:vAlign w:val="center"/>
          </w:tcPr>
          <w:p w:rsidR="00517178" w:rsidRPr="00517178" w:rsidRDefault="00517178" w:rsidP="00517178">
            <w:pPr>
              <w:spacing w:before="0"/>
              <w:jc w:val="center"/>
              <w:rPr>
                <w:rFonts w:cs="Arial"/>
                <w:lang w:eastAsia="hr-HR"/>
              </w:rPr>
            </w:pPr>
            <w:r w:rsidRPr="00517178">
              <w:rPr>
                <w:rFonts w:cs="Arial"/>
                <w:lang w:eastAsia="hr-HR"/>
              </w:rPr>
              <w:t>10</w:t>
            </w:r>
          </w:p>
        </w:tc>
        <w:tc>
          <w:tcPr>
            <w:tcW w:w="447" w:type="pct"/>
            <w:shd w:val="clear" w:color="auto" w:fill="auto"/>
            <w:vAlign w:val="center"/>
          </w:tcPr>
          <w:p w:rsidR="00517178" w:rsidRPr="001934DB" w:rsidRDefault="00517178" w:rsidP="00AA3D77">
            <w:pPr>
              <w:spacing w:before="0"/>
              <w:jc w:val="center"/>
              <w:rPr>
                <w:rFonts w:cs="Arial"/>
                <w:b/>
                <w:bCs/>
                <w:iCs/>
              </w:rPr>
            </w:pPr>
          </w:p>
        </w:tc>
        <w:tc>
          <w:tcPr>
            <w:tcW w:w="493" w:type="pct"/>
            <w:shd w:val="clear" w:color="auto" w:fill="auto"/>
            <w:vAlign w:val="center"/>
          </w:tcPr>
          <w:p w:rsidR="00517178" w:rsidRPr="001934DB" w:rsidRDefault="00517178" w:rsidP="00AA3D77">
            <w:pPr>
              <w:spacing w:before="0"/>
              <w:jc w:val="center"/>
              <w:rPr>
                <w:rFonts w:cs="Arial"/>
                <w:b/>
                <w:bCs/>
                <w:iCs/>
              </w:rPr>
            </w:pPr>
          </w:p>
        </w:tc>
        <w:tc>
          <w:tcPr>
            <w:tcW w:w="492" w:type="pct"/>
            <w:shd w:val="clear" w:color="auto" w:fill="auto"/>
            <w:vAlign w:val="center"/>
          </w:tcPr>
          <w:p w:rsidR="00517178" w:rsidRPr="001934DB" w:rsidRDefault="00517178" w:rsidP="00AA3D77">
            <w:pPr>
              <w:spacing w:before="0"/>
              <w:jc w:val="center"/>
              <w:rPr>
                <w:rFonts w:cs="Arial"/>
                <w:b/>
                <w:bCs/>
                <w:iCs/>
              </w:rPr>
            </w:pPr>
          </w:p>
        </w:tc>
        <w:tc>
          <w:tcPr>
            <w:tcW w:w="491" w:type="pct"/>
            <w:shd w:val="clear" w:color="auto" w:fill="auto"/>
            <w:vAlign w:val="center"/>
          </w:tcPr>
          <w:p w:rsidR="00517178" w:rsidRPr="001934DB" w:rsidRDefault="00517178" w:rsidP="00AA3D77">
            <w:pPr>
              <w:spacing w:before="0"/>
              <w:jc w:val="center"/>
              <w:rPr>
                <w:rFonts w:cs="Arial"/>
                <w:b/>
                <w:bCs/>
                <w:iCs/>
              </w:rPr>
            </w:pPr>
          </w:p>
        </w:tc>
        <w:tc>
          <w:tcPr>
            <w:tcW w:w="921" w:type="pct"/>
          </w:tcPr>
          <w:p w:rsidR="00517178" w:rsidRPr="001934DB" w:rsidRDefault="00517178" w:rsidP="00AA3D77">
            <w:pPr>
              <w:spacing w:before="0"/>
              <w:jc w:val="center"/>
              <w:rPr>
                <w:rFonts w:cs="Arial"/>
                <w:b/>
                <w:bCs/>
                <w:iCs/>
              </w:rPr>
            </w:pPr>
          </w:p>
        </w:tc>
      </w:tr>
      <w:tr w:rsidR="00517178" w:rsidRPr="001934DB" w:rsidTr="009C637A">
        <w:tc>
          <w:tcPr>
            <w:tcW w:w="309" w:type="pct"/>
            <w:shd w:val="clear" w:color="auto" w:fill="auto"/>
            <w:vAlign w:val="center"/>
          </w:tcPr>
          <w:p w:rsidR="00517178" w:rsidRPr="00517178" w:rsidRDefault="00517178" w:rsidP="00AA3D77">
            <w:pPr>
              <w:spacing w:before="0"/>
              <w:jc w:val="center"/>
              <w:rPr>
                <w:rFonts w:cs="Arial"/>
                <w:bCs/>
                <w:iCs/>
                <w:lang w:val="sr-Cyrl-CS"/>
              </w:rPr>
            </w:pPr>
            <w:r w:rsidRPr="00517178">
              <w:rPr>
                <w:rFonts w:cs="Arial"/>
                <w:bCs/>
                <w:iCs/>
                <w:lang w:val="sr-Cyrl-CS"/>
              </w:rPr>
              <w:t>2.</w:t>
            </w:r>
          </w:p>
        </w:tc>
        <w:tc>
          <w:tcPr>
            <w:tcW w:w="818" w:type="pct"/>
            <w:shd w:val="clear" w:color="auto" w:fill="auto"/>
          </w:tcPr>
          <w:p w:rsidR="00517178" w:rsidRPr="00517178" w:rsidRDefault="00517178" w:rsidP="00517178">
            <w:pPr>
              <w:spacing w:before="0"/>
              <w:jc w:val="left"/>
              <w:rPr>
                <w:rFonts w:cs="Arial"/>
                <w:lang w:val="sr-Cyrl-CS" w:eastAsia="hr-HR"/>
              </w:rPr>
            </w:pPr>
            <w:r w:rsidRPr="00517178">
              <w:rPr>
                <w:rFonts w:cs="Arial"/>
                <w:lang w:val="sr-Cyrl-RS"/>
              </w:rPr>
              <w:t>КОМПЛЕКСОН  III, титривал ампула</w:t>
            </w:r>
          </w:p>
        </w:tc>
        <w:tc>
          <w:tcPr>
            <w:tcW w:w="397" w:type="pct"/>
            <w:shd w:val="clear" w:color="auto" w:fill="auto"/>
            <w:vAlign w:val="center"/>
          </w:tcPr>
          <w:p w:rsidR="00517178" w:rsidRPr="00517178" w:rsidRDefault="00517178" w:rsidP="00517178">
            <w:pPr>
              <w:spacing w:before="0"/>
              <w:jc w:val="center"/>
              <w:rPr>
                <w:rFonts w:cs="Arial"/>
                <w:lang w:val="sr-Latn-RS" w:eastAsia="hr-HR"/>
              </w:rPr>
            </w:pPr>
            <w:r w:rsidRPr="00517178">
              <w:rPr>
                <w:rFonts w:cs="Arial"/>
                <w:lang w:val="sr-Cyrl-RS" w:eastAsia="hr-HR"/>
              </w:rPr>
              <w:t>ком.</w:t>
            </w:r>
          </w:p>
        </w:tc>
        <w:tc>
          <w:tcPr>
            <w:tcW w:w="632" w:type="pct"/>
            <w:shd w:val="clear" w:color="auto" w:fill="auto"/>
            <w:vAlign w:val="center"/>
          </w:tcPr>
          <w:p w:rsidR="00517178" w:rsidRPr="00517178" w:rsidRDefault="00517178" w:rsidP="00517178">
            <w:pPr>
              <w:spacing w:before="0"/>
              <w:jc w:val="center"/>
              <w:rPr>
                <w:rFonts w:cs="Arial"/>
                <w:lang w:val="sr-Cyrl-CS" w:eastAsia="hr-HR"/>
              </w:rPr>
            </w:pPr>
            <w:r w:rsidRPr="00517178">
              <w:rPr>
                <w:rFonts w:cs="Arial"/>
                <w:lang w:eastAsia="hr-HR"/>
              </w:rPr>
              <w:t>1</w:t>
            </w:r>
            <w:r w:rsidRPr="00517178">
              <w:rPr>
                <w:rFonts w:cs="Arial"/>
                <w:lang w:val="sr-Cyrl-CS" w:eastAsia="hr-HR"/>
              </w:rPr>
              <w:t>0</w:t>
            </w:r>
          </w:p>
        </w:tc>
        <w:tc>
          <w:tcPr>
            <w:tcW w:w="447" w:type="pct"/>
            <w:shd w:val="clear" w:color="auto" w:fill="auto"/>
            <w:vAlign w:val="center"/>
          </w:tcPr>
          <w:p w:rsidR="00517178" w:rsidRPr="001934DB" w:rsidRDefault="00517178" w:rsidP="00AA3D77">
            <w:pPr>
              <w:spacing w:before="0"/>
              <w:jc w:val="center"/>
              <w:rPr>
                <w:rFonts w:cs="Arial"/>
                <w:b/>
                <w:bCs/>
                <w:iCs/>
              </w:rPr>
            </w:pPr>
          </w:p>
        </w:tc>
        <w:tc>
          <w:tcPr>
            <w:tcW w:w="493" w:type="pct"/>
            <w:shd w:val="clear" w:color="auto" w:fill="auto"/>
            <w:vAlign w:val="center"/>
          </w:tcPr>
          <w:p w:rsidR="00517178" w:rsidRPr="001934DB" w:rsidRDefault="00517178" w:rsidP="00AA3D77">
            <w:pPr>
              <w:spacing w:before="0"/>
              <w:jc w:val="center"/>
              <w:rPr>
                <w:rFonts w:cs="Arial"/>
                <w:b/>
                <w:bCs/>
                <w:iCs/>
              </w:rPr>
            </w:pPr>
          </w:p>
        </w:tc>
        <w:tc>
          <w:tcPr>
            <w:tcW w:w="492" w:type="pct"/>
            <w:shd w:val="clear" w:color="auto" w:fill="auto"/>
            <w:vAlign w:val="center"/>
          </w:tcPr>
          <w:p w:rsidR="00517178" w:rsidRPr="001934DB" w:rsidRDefault="00517178" w:rsidP="00AA3D77">
            <w:pPr>
              <w:spacing w:before="0"/>
              <w:jc w:val="center"/>
              <w:rPr>
                <w:rFonts w:cs="Arial"/>
                <w:b/>
                <w:bCs/>
                <w:iCs/>
              </w:rPr>
            </w:pPr>
          </w:p>
        </w:tc>
        <w:tc>
          <w:tcPr>
            <w:tcW w:w="491" w:type="pct"/>
            <w:shd w:val="clear" w:color="auto" w:fill="auto"/>
            <w:vAlign w:val="center"/>
          </w:tcPr>
          <w:p w:rsidR="00517178" w:rsidRPr="001934DB" w:rsidRDefault="00517178" w:rsidP="00AA3D77">
            <w:pPr>
              <w:spacing w:before="0"/>
              <w:jc w:val="center"/>
              <w:rPr>
                <w:rFonts w:cs="Arial"/>
                <w:b/>
                <w:bCs/>
                <w:iCs/>
              </w:rPr>
            </w:pPr>
          </w:p>
        </w:tc>
        <w:tc>
          <w:tcPr>
            <w:tcW w:w="921" w:type="pct"/>
          </w:tcPr>
          <w:p w:rsidR="00517178" w:rsidRPr="001934DB" w:rsidRDefault="00517178" w:rsidP="00AA3D77">
            <w:pPr>
              <w:spacing w:before="0"/>
              <w:jc w:val="center"/>
              <w:rPr>
                <w:rFonts w:cs="Arial"/>
                <w:b/>
                <w:bCs/>
                <w:iCs/>
              </w:rPr>
            </w:pPr>
          </w:p>
        </w:tc>
      </w:tr>
      <w:tr w:rsidR="00517178" w:rsidRPr="001934DB" w:rsidTr="009C637A">
        <w:tc>
          <w:tcPr>
            <w:tcW w:w="309" w:type="pct"/>
            <w:shd w:val="clear" w:color="auto" w:fill="auto"/>
            <w:vAlign w:val="center"/>
          </w:tcPr>
          <w:p w:rsidR="00517178" w:rsidRPr="00517178" w:rsidRDefault="00517178" w:rsidP="00AA3D77">
            <w:pPr>
              <w:spacing w:before="0"/>
              <w:jc w:val="center"/>
              <w:rPr>
                <w:rFonts w:cs="Arial"/>
                <w:bCs/>
                <w:iCs/>
                <w:lang w:val="sr-Cyrl-CS"/>
              </w:rPr>
            </w:pPr>
            <w:r w:rsidRPr="00517178">
              <w:rPr>
                <w:rFonts w:cs="Arial"/>
                <w:bCs/>
                <w:iCs/>
                <w:lang w:val="sr-Cyrl-CS"/>
              </w:rPr>
              <w:t>3.</w:t>
            </w:r>
          </w:p>
        </w:tc>
        <w:tc>
          <w:tcPr>
            <w:tcW w:w="818" w:type="pct"/>
            <w:shd w:val="clear" w:color="auto" w:fill="auto"/>
          </w:tcPr>
          <w:p w:rsidR="00517178" w:rsidRPr="00517178" w:rsidRDefault="00517178" w:rsidP="00517178">
            <w:pPr>
              <w:tabs>
                <w:tab w:val="right" w:pos="10255"/>
              </w:tabs>
              <w:spacing w:before="0"/>
              <w:jc w:val="left"/>
              <w:rPr>
                <w:rFonts w:cs="Arial"/>
                <w:lang w:val="sr-Cyrl-RS"/>
              </w:rPr>
            </w:pPr>
            <w:r w:rsidRPr="00517178">
              <w:rPr>
                <w:rFonts w:cs="Arial"/>
                <w:lang w:val="sr-Cyrl-RS"/>
              </w:rPr>
              <w:t>КАЛИЈУМ ПЕРМАНГАНАТ, титривал ампула</w:t>
            </w:r>
          </w:p>
        </w:tc>
        <w:tc>
          <w:tcPr>
            <w:tcW w:w="397" w:type="pct"/>
            <w:shd w:val="clear" w:color="auto" w:fill="auto"/>
            <w:vAlign w:val="center"/>
          </w:tcPr>
          <w:p w:rsidR="00517178" w:rsidRPr="00517178" w:rsidRDefault="00517178" w:rsidP="00517178">
            <w:pPr>
              <w:spacing w:before="0"/>
              <w:jc w:val="center"/>
              <w:rPr>
                <w:rFonts w:cs="Arial"/>
                <w:lang w:val="sr-Latn-RS" w:eastAsia="hr-HR"/>
              </w:rPr>
            </w:pPr>
            <w:r w:rsidRPr="00517178">
              <w:rPr>
                <w:rFonts w:cs="Arial"/>
                <w:lang w:val="sr-Cyrl-RS" w:eastAsia="hr-HR"/>
              </w:rPr>
              <w:t>ком.</w:t>
            </w:r>
          </w:p>
        </w:tc>
        <w:tc>
          <w:tcPr>
            <w:tcW w:w="632" w:type="pct"/>
            <w:shd w:val="clear" w:color="auto" w:fill="auto"/>
            <w:vAlign w:val="center"/>
          </w:tcPr>
          <w:p w:rsidR="00517178" w:rsidRPr="00517178" w:rsidRDefault="00517178" w:rsidP="00517178">
            <w:pPr>
              <w:spacing w:before="0"/>
              <w:jc w:val="center"/>
              <w:rPr>
                <w:rFonts w:cs="Arial"/>
                <w:lang w:val="sr-Latn-RS" w:eastAsia="hr-HR"/>
              </w:rPr>
            </w:pPr>
            <w:r w:rsidRPr="00517178">
              <w:rPr>
                <w:rFonts w:cs="Arial"/>
                <w:lang w:val="sr-Latn-RS" w:eastAsia="hr-HR"/>
              </w:rPr>
              <w:t>10</w:t>
            </w:r>
          </w:p>
        </w:tc>
        <w:tc>
          <w:tcPr>
            <w:tcW w:w="447" w:type="pct"/>
            <w:shd w:val="clear" w:color="auto" w:fill="auto"/>
            <w:vAlign w:val="center"/>
          </w:tcPr>
          <w:p w:rsidR="00517178" w:rsidRPr="001934DB" w:rsidRDefault="00517178" w:rsidP="00AA3D77">
            <w:pPr>
              <w:spacing w:before="0"/>
              <w:jc w:val="center"/>
              <w:rPr>
                <w:rFonts w:cs="Arial"/>
                <w:b/>
                <w:bCs/>
                <w:iCs/>
              </w:rPr>
            </w:pPr>
          </w:p>
        </w:tc>
        <w:tc>
          <w:tcPr>
            <w:tcW w:w="493" w:type="pct"/>
            <w:shd w:val="clear" w:color="auto" w:fill="auto"/>
            <w:vAlign w:val="center"/>
          </w:tcPr>
          <w:p w:rsidR="00517178" w:rsidRPr="001934DB" w:rsidRDefault="00517178" w:rsidP="00AA3D77">
            <w:pPr>
              <w:spacing w:before="0"/>
              <w:jc w:val="center"/>
              <w:rPr>
                <w:rFonts w:cs="Arial"/>
                <w:b/>
                <w:bCs/>
                <w:iCs/>
              </w:rPr>
            </w:pPr>
          </w:p>
        </w:tc>
        <w:tc>
          <w:tcPr>
            <w:tcW w:w="492" w:type="pct"/>
            <w:shd w:val="clear" w:color="auto" w:fill="auto"/>
            <w:vAlign w:val="center"/>
          </w:tcPr>
          <w:p w:rsidR="00517178" w:rsidRPr="001934DB" w:rsidRDefault="00517178" w:rsidP="00AA3D77">
            <w:pPr>
              <w:spacing w:before="0"/>
              <w:jc w:val="center"/>
              <w:rPr>
                <w:rFonts w:cs="Arial"/>
                <w:b/>
                <w:bCs/>
                <w:iCs/>
              </w:rPr>
            </w:pPr>
          </w:p>
        </w:tc>
        <w:tc>
          <w:tcPr>
            <w:tcW w:w="491" w:type="pct"/>
            <w:shd w:val="clear" w:color="auto" w:fill="auto"/>
            <w:vAlign w:val="center"/>
          </w:tcPr>
          <w:p w:rsidR="00517178" w:rsidRPr="001934DB" w:rsidRDefault="00517178" w:rsidP="00AA3D77">
            <w:pPr>
              <w:spacing w:before="0"/>
              <w:jc w:val="center"/>
              <w:rPr>
                <w:rFonts w:cs="Arial"/>
                <w:b/>
                <w:bCs/>
                <w:iCs/>
              </w:rPr>
            </w:pPr>
          </w:p>
        </w:tc>
        <w:tc>
          <w:tcPr>
            <w:tcW w:w="921" w:type="pct"/>
          </w:tcPr>
          <w:p w:rsidR="00517178" w:rsidRPr="001934DB" w:rsidRDefault="00517178" w:rsidP="00AA3D77">
            <w:pPr>
              <w:spacing w:before="0"/>
              <w:jc w:val="center"/>
              <w:rPr>
                <w:rFonts w:cs="Arial"/>
                <w:b/>
                <w:bCs/>
                <w:iCs/>
              </w:rPr>
            </w:pPr>
          </w:p>
        </w:tc>
      </w:tr>
      <w:tr w:rsidR="00517178" w:rsidRPr="001934DB" w:rsidTr="009C637A">
        <w:tc>
          <w:tcPr>
            <w:tcW w:w="309" w:type="pct"/>
            <w:shd w:val="clear" w:color="auto" w:fill="auto"/>
            <w:vAlign w:val="center"/>
          </w:tcPr>
          <w:p w:rsidR="00517178" w:rsidRPr="00517178" w:rsidRDefault="00517178" w:rsidP="00AA3D77">
            <w:pPr>
              <w:spacing w:before="0"/>
              <w:jc w:val="center"/>
              <w:rPr>
                <w:rFonts w:cs="Arial"/>
                <w:bCs/>
                <w:iCs/>
                <w:lang w:val="sr-Cyrl-CS"/>
              </w:rPr>
            </w:pPr>
            <w:r w:rsidRPr="00517178">
              <w:rPr>
                <w:rFonts w:cs="Arial"/>
                <w:bCs/>
                <w:iCs/>
                <w:lang w:val="sr-Cyrl-CS"/>
              </w:rPr>
              <w:t>4.</w:t>
            </w:r>
          </w:p>
        </w:tc>
        <w:tc>
          <w:tcPr>
            <w:tcW w:w="818" w:type="pct"/>
            <w:shd w:val="clear" w:color="auto" w:fill="auto"/>
          </w:tcPr>
          <w:p w:rsidR="00517178" w:rsidRPr="00517178" w:rsidRDefault="00517178" w:rsidP="00517178">
            <w:pPr>
              <w:spacing w:before="0"/>
              <w:jc w:val="left"/>
              <w:rPr>
                <w:rFonts w:cs="Arial"/>
                <w:lang w:val="sr-Cyrl-CS" w:eastAsia="hr-HR"/>
              </w:rPr>
            </w:pPr>
            <w:r w:rsidRPr="00517178">
              <w:rPr>
                <w:rFonts w:cs="Arial"/>
                <w:lang w:val="sr-Cyrl-CS" w:eastAsia="hr-HR"/>
              </w:rPr>
              <w:t>ОКСАЛНА КИСЕЛИНА, титривал ампула</w:t>
            </w:r>
          </w:p>
        </w:tc>
        <w:tc>
          <w:tcPr>
            <w:tcW w:w="397" w:type="pct"/>
            <w:shd w:val="clear" w:color="auto" w:fill="auto"/>
            <w:vAlign w:val="center"/>
          </w:tcPr>
          <w:p w:rsidR="00517178" w:rsidRPr="00517178" w:rsidRDefault="00517178" w:rsidP="00517178">
            <w:pPr>
              <w:spacing w:before="0"/>
              <w:jc w:val="center"/>
              <w:rPr>
                <w:rFonts w:cs="Arial"/>
                <w:lang w:val="sr-Latn-RS" w:eastAsia="hr-HR"/>
              </w:rPr>
            </w:pPr>
            <w:r w:rsidRPr="00517178">
              <w:rPr>
                <w:rFonts w:cs="Arial"/>
                <w:lang w:val="sr-Cyrl-RS" w:eastAsia="hr-HR"/>
              </w:rPr>
              <w:t>ком.</w:t>
            </w:r>
          </w:p>
        </w:tc>
        <w:tc>
          <w:tcPr>
            <w:tcW w:w="632" w:type="pct"/>
            <w:shd w:val="clear" w:color="auto" w:fill="auto"/>
            <w:vAlign w:val="center"/>
          </w:tcPr>
          <w:p w:rsidR="00517178" w:rsidRPr="00517178" w:rsidRDefault="00517178" w:rsidP="00517178">
            <w:pPr>
              <w:spacing w:before="0"/>
              <w:jc w:val="center"/>
              <w:rPr>
                <w:rFonts w:cs="Arial"/>
                <w:lang w:eastAsia="hr-HR"/>
              </w:rPr>
            </w:pPr>
            <w:r w:rsidRPr="00517178">
              <w:rPr>
                <w:rFonts w:cs="Arial"/>
                <w:lang w:eastAsia="hr-HR"/>
              </w:rPr>
              <w:t>10</w:t>
            </w:r>
          </w:p>
        </w:tc>
        <w:tc>
          <w:tcPr>
            <w:tcW w:w="447" w:type="pct"/>
            <w:shd w:val="clear" w:color="auto" w:fill="auto"/>
            <w:vAlign w:val="center"/>
          </w:tcPr>
          <w:p w:rsidR="00517178" w:rsidRPr="001934DB" w:rsidRDefault="00517178" w:rsidP="00AA3D77">
            <w:pPr>
              <w:spacing w:before="0"/>
              <w:jc w:val="center"/>
              <w:rPr>
                <w:rFonts w:cs="Arial"/>
                <w:b/>
                <w:bCs/>
                <w:iCs/>
              </w:rPr>
            </w:pPr>
          </w:p>
        </w:tc>
        <w:tc>
          <w:tcPr>
            <w:tcW w:w="493" w:type="pct"/>
            <w:shd w:val="clear" w:color="auto" w:fill="auto"/>
            <w:vAlign w:val="center"/>
          </w:tcPr>
          <w:p w:rsidR="00517178" w:rsidRPr="001934DB" w:rsidRDefault="00517178" w:rsidP="00AA3D77">
            <w:pPr>
              <w:spacing w:before="0"/>
              <w:jc w:val="center"/>
              <w:rPr>
                <w:rFonts w:cs="Arial"/>
                <w:b/>
                <w:bCs/>
                <w:iCs/>
              </w:rPr>
            </w:pPr>
          </w:p>
        </w:tc>
        <w:tc>
          <w:tcPr>
            <w:tcW w:w="492" w:type="pct"/>
            <w:shd w:val="clear" w:color="auto" w:fill="auto"/>
            <w:vAlign w:val="center"/>
          </w:tcPr>
          <w:p w:rsidR="00517178" w:rsidRPr="001934DB" w:rsidRDefault="00517178" w:rsidP="00AA3D77">
            <w:pPr>
              <w:spacing w:before="0"/>
              <w:jc w:val="center"/>
              <w:rPr>
                <w:rFonts w:cs="Arial"/>
                <w:b/>
                <w:bCs/>
                <w:iCs/>
              </w:rPr>
            </w:pPr>
          </w:p>
        </w:tc>
        <w:tc>
          <w:tcPr>
            <w:tcW w:w="491" w:type="pct"/>
            <w:shd w:val="clear" w:color="auto" w:fill="auto"/>
            <w:vAlign w:val="center"/>
          </w:tcPr>
          <w:p w:rsidR="00517178" w:rsidRPr="001934DB" w:rsidRDefault="00517178" w:rsidP="00AA3D77">
            <w:pPr>
              <w:spacing w:before="0"/>
              <w:jc w:val="center"/>
              <w:rPr>
                <w:rFonts w:cs="Arial"/>
                <w:b/>
                <w:bCs/>
                <w:iCs/>
              </w:rPr>
            </w:pPr>
          </w:p>
        </w:tc>
        <w:tc>
          <w:tcPr>
            <w:tcW w:w="921" w:type="pct"/>
          </w:tcPr>
          <w:p w:rsidR="00517178" w:rsidRPr="001934DB" w:rsidRDefault="00517178" w:rsidP="00AA3D77">
            <w:pPr>
              <w:spacing w:before="0"/>
              <w:jc w:val="center"/>
              <w:rPr>
                <w:rFonts w:cs="Arial"/>
                <w:b/>
                <w:bCs/>
                <w:iCs/>
              </w:rPr>
            </w:pPr>
          </w:p>
        </w:tc>
      </w:tr>
      <w:tr w:rsidR="00517178" w:rsidRPr="001934DB" w:rsidTr="009C637A">
        <w:tc>
          <w:tcPr>
            <w:tcW w:w="309" w:type="pct"/>
            <w:shd w:val="clear" w:color="auto" w:fill="auto"/>
            <w:vAlign w:val="center"/>
          </w:tcPr>
          <w:p w:rsidR="00517178" w:rsidRPr="00517178" w:rsidRDefault="00517178" w:rsidP="00AA3D77">
            <w:pPr>
              <w:spacing w:before="0"/>
              <w:jc w:val="center"/>
              <w:rPr>
                <w:rFonts w:cs="Arial"/>
                <w:bCs/>
                <w:iCs/>
                <w:lang w:val="sr-Cyrl-CS"/>
              </w:rPr>
            </w:pPr>
            <w:r w:rsidRPr="00517178">
              <w:rPr>
                <w:rFonts w:cs="Arial"/>
                <w:bCs/>
                <w:iCs/>
                <w:lang w:val="sr-Cyrl-CS"/>
              </w:rPr>
              <w:t>5.</w:t>
            </w:r>
          </w:p>
        </w:tc>
        <w:tc>
          <w:tcPr>
            <w:tcW w:w="818" w:type="pct"/>
            <w:shd w:val="clear" w:color="auto" w:fill="auto"/>
          </w:tcPr>
          <w:p w:rsidR="00517178" w:rsidRPr="00517178" w:rsidRDefault="00517178" w:rsidP="00517178">
            <w:pPr>
              <w:spacing w:before="0"/>
              <w:jc w:val="left"/>
              <w:rPr>
                <w:rFonts w:cs="Arial"/>
                <w:lang w:val="sr-Cyrl-CS"/>
              </w:rPr>
            </w:pPr>
            <w:r w:rsidRPr="00517178">
              <w:rPr>
                <w:rFonts w:cs="Arial"/>
                <w:lang w:val="sr-Cyrl-CS"/>
              </w:rPr>
              <w:t>АЗОТНА КИСЕЛИНА, HNO3,  65%</w:t>
            </w:r>
          </w:p>
        </w:tc>
        <w:tc>
          <w:tcPr>
            <w:tcW w:w="397" w:type="pct"/>
            <w:shd w:val="clear" w:color="auto" w:fill="auto"/>
            <w:vAlign w:val="center"/>
          </w:tcPr>
          <w:p w:rsidR="00517178" w:rsidRPr="00517178" w:rsidRDefault="00517178" w:rsidP="00517178">
            <w:pPr>
              <w:spacing w:before="0"/>
              <w:jc w:val="center"/>
              <w:rPr>
                <w:rFonts w:cs="Arial"/>
                <w:lang w:val="sr-Cyrl-RS" w:eastAsia="hr-HR"/>
              </w:rPr>
            </w:pPr>
            <w:r w:rsidRPr="00517178">
              <w:rPr>
                <w:rFonts w:cs="Arial"/>
                <w:lang w:val="sr-Cyrl-RS" w:eastAsia="hr-HR"/>
              </w:rPr>
              <w:t>литар</w:t>
            </w:r>
          </w:p>
        </w:tc>
        <w:tc>
          <w:tcPr>
            <w:tcW w:w="632" w:type="pct"/>
            <w:shd w:val="clear" w:color="auto" w:fill="auto"/>
            <w:vAlign w:val="center"/>
          </w:tcPr>
          <w:p w:rsidR="00517178" w:rsidRPr="00517178" w:rsidRDefault="00517178" w:rsidP="00517178">
            <w:pPr>
              <w:spacing w:before="0"/>
              <w:jc w:val="center"/>
              <w:rPr>
                <w:rFonts w:cs="Arial"/>
                <w:lang w:val="sr-Latn-RS" w:eastAsia="hr-HR"/>
              </w:rPr>
            </w:pPr>
            <w:r w:rsidRPr="00517178">
              <w:rPr>
                <w:rFonts w:cs="Arial"/>
                <w:lang w:val="sr-Latn-RS" w:eastAsia="hr-HR"/>
              </w:rPr>
              <w:t>5</w:t>
            </w:r>
          </w:p>
        </w:tc>
        <w:tc>
          <w:tcPr>
            <w:tcW w:w="447" w:type="pct"/>
            <w:shd w:val="clear" w:color="auto" w:fill="auto"/>
            <w:vAlign w:val="center"/>
          </w:tcPr>
          <w:p w:rsidR="00517178" w:rsidRPr="001934DB" w:rsidRDefault="00517178" w:rsidP="00AA3D77">
            <w:pPr>
              <w:spacing w:before="0"/>
              <w:jc w:val="center"/>
              <w:rPr>
                <w:rFonts w:cs="Arial"/>
                <w:b/>
                <w:bCs/>
                <w:iCs/>
              </w:rPr>
            </w:pPr>
          </w:p>
        </w:tc>
        <w:tc>
          <w:tcPr>
            <w:tcW w:w="493" w:type="pct"/>
            <w:shd w:val="clear" w:color="auto" w:fill="auto"/>
            <w:vAlign w:val="center"/>
          </w:tcPr>
          <w:p w:rsidR="00517178" w:rsidRPr="001934DB" w:rsidRDefault="00517178" w:rsidP="00AA3D77">
            <w:pPr>
              <w:spacing w:before="0"/>
              <w:jc w:val="center"/>
              <w:rPr>
                <w:rFonts w:cs="Arial"/>
                <w:b/>
                <w:bCs/>
                <w:iCs/>
              </w:rPr>
            </w:pPr>
          </w:p>
        </w:tc>
        <w:tc>
          <w:tcPr>
            <w:tcW w:w="492" w:type="pct"/>
            <w:shd w:val="clear" w:color="auto" w:fill="auto"/>
            <w:vAlign w:val="center"/>
          </w:tcPr>
          <w:p w:rsidR="00517178" w:rsidRPr="001934DB" w:rsidRDefault="00517178" w:rsidP="00AA3D77">
            <w:pPr>
              <w:spacing w:before="0"/>
              <w:jc w:val="center"/>
              <w:rPr>
                <w:rFonts w:cs="Arial"/>
                <w:b/>
                <w:bCs/>
                <w:iCs/>
              </w:rPr>
            </w:pPr>
          </w:p>
        </w:tc>
        <w:tc>
          <w:tcPr>
            <w:tcW w:w="491" w:type="pct"/>
            <w:shd w:val="clear" w:color="auto" w:fill="auto"/>
            <w:vAlign w:val="center"/>
          </w:tcPr>
          <w:p w:rsidR="00517178" w:rsidRPr="001934DB" w:rsidRDefault="00517178" w:rsidP="00AA3D77">
            <w:pPr>
              <w:spacing w:before="0"/>
              <w:jc w:val="center"/>
              <w:rPr>
                <w:rFonts w:cs="Arial"/>
                <w:b/>
                <w:bCs/>
                <w:iCs/>
              </w:rPr>
            </w:pPr>
          </w:p>
        </w:tc>
        <w:tc>
          <w:tcPr>
            <w:tcW w:w="921" w:type="pct"/>
          </w:tcPr>
          <w:p w:rsidR="00517178" w:rsidRPr="001934DB" w:rsidRDefault="00517178" w:rsidP="00AA3D77">
            <w:pPr>
              <w:spacing w:before="0"/>
              <w:jc w:val="center"/>
              <w:rPr>
                <w:rFonts w:cs="Arial"/>
                <w:b/>
                <w:bCs/>
                <w:iCs/>
              </w:rPr>
            </w:pPr>
          </w:p>
        </w:tc>
      </w:tr>
      <w:tr w:rsidR="00517178" w:rsidRPr="001934DB" w:rsidTr="009C637A">
        <w:tc>
          <w:tcPr>
            <w:tcW w:w="309" w:type="pct"/>
            <w:shd w:val="clear" w:color="auto" w:fill="auto"/>
            <w:vAlign w:val="center"/>
          </w:tcPr>
          <w:p w:rsidR="00517178" w:rsidRPr="00517178" w:rsidRDefault="00517178" w:rsidP="00AA3D77">
            <w:pPr>
              <w:spacing w:before="0"/>
              <w:jc w:val="center"/>
              <w:rPr>
                <w:rFonts w:cs="Arial"/>
                <w:bCs/>
                <w:iCs/>
                <w:lang w:val="sr-Cyrl-CS"/>
              </w:rPr>
            </w:pPr>
            <w:r w:rsidRPr="00517178">
              <w:rPr>
                <w:rFonts w:cs="Arial"/>
                <w:bCs/>
                <w:iCs/>
                <w:lang w:val="sr-Cyrl-CS"/>
              </w:rPr>
              <w:t>6.</w:t>
            </w:r>
          </w:p>
        </w:tc>
        <w:tc>
          <w:tcPr>
            <w:tcW w:w="818" w:type="pct"/>
            <w:shd w:val="clear" w:color="auto" w:fill="auto"/>
          </w:tcPr>
          <w:p w:rsidR="00517178" w:rsidRPr="00517178" w:rsidRDefault="00517178" w:rsidP="00517178">
            <w:pPr>
              <w:spacing w:before="0"/>
              <w:jc w:val="left"/>
              <w:rPr>
                <w:rFonts w:cs="Arial"/>
                <w:lang w:val="sr-Cyrl-CS" w:eastAsia="hr-HR"/>
              </w:rPr>
            </w:pPr>
            <w:r w:rsidRPr="00517178">
              <w:rPr>
                <w:rFonts w:cs="Arial"/>
                <w:lang w:val="sr-Cyrl-CS" w:eastAsia="hr-HR"/>
              </w:rPr>
              <w:t>АЦЕТОН, p.a.</w:t>
            </w:r>
          </w:p>
        </w:tc>
        <w:tc>
          <w:tcPr>
            <w:tcW w:w="397" w:type="pct"/>
            <w:shd w:val="clear" w:color="auto" w:fill="auto"/>
            <w:vAlign w:val="center"/>
          </w:tcPr>
          <w:p w:rsidR="00517178" w:rsidRPr="00517178" w:rsidRDefault="00517178" w:rsidP="00517178">
            <w:pPr>
              <w:spacing w:before="0"/>
              <w:jc w:val="center"/>
              <w:rPr>
                <w:rFonts w:cs="Arial"/>
                <w:lang w:val="sr-Latn-RS" w:eastAsia="hr-HR"/>
              </w:rPr>
            </w:pPr>
            <w:r w:rsidRPr="00517178">
              <w:rPr>
                <w:rFonts w:cs="Arial"/>
                <w:lang w:val="sr-Cyrl-RS" w:eastAsia="hr-HR"/>
              </w:rPr>
              <w:t>литар</w:t>
            </w:r>
          </w:p>
        </w:tc>
        <w:tc>
          <w:tcPr>
            <w:tcW w:w="632" w:type="pct"/>
            <w:shd w:val="clear" w:color="auto" w:fill="auto"/>
            <w:vAlign w:val="center"/>
          </w:tcPr>
          <w:p w:rsidR="00517178" w:rsidRPr="00517178" w:rsidRDefault="00517178" w:rsidP="00517178">
            <w:pPr>
              <w:spacing w:before="0"/>
              <w:jc w:val="center"/>
              <w:rPr>
                <w:rFonts w:cs="Arial"/>
                <w:lang w:val="sr-Latn-RS" w:eastAsia="hr-HR"/>
              </w:rPr>
            </w:pPr>
            <w:r w:rsidRPr="00517178">
              <w:rPr>
                <w:rFonts w:cs="Arial"/>
                <w:lang w:val="sr-Latn-RS" w:eastAsia="hr-HR"/>
              </w:rPr>
              <w:t>15</w:t>
            </w:r>
          </w:p>
        </w:tc>
        <w:tc>
          <w:tcPr>
            <w:tcW w:w="447" w:type="pct"/>
            <w:shd w:val="clear" w:color="auto" w:fill="auto"/>
            <w:vAlign w:val="center"/>
          </w:tcPr>
          <w:p w:rsidR="00517178" w:rsidRPr="001934DB" w:rsidRDefault="00517178" w:rsidP="00AA3D77">
            <w:pPr>
              <w:spacing w:before="0"/>
              <w:jc w:val="center"/>
              <w:rPr>
                <w:rFonts w:cs="Arial"/>
                <w:b/>
                <w:bCs/>
                <w:iCs/>
              </w:rPr>
            </w:pPr>
          </w:p>
        </w:tc>
        <w:tc>
          <w:tcPr>
            <w:tcW w:w="493" w:type="pct"/>
            <w:shd w:val="clear" w:color="auto" w:fill="auto"/>
            <w:vAlign w:val="center"/>
          </w:tcPr>
          <w:p w:rsidR="00517178" w:rsidRPr="001934DB" w:rsidRDefault="00517178" w:rsidP="00AA3D77">
            <w:pPr>
              <w:spacing w:before="0"/>
              <w:jc w:val="center"/>
              <w:rPr>
                <w:rFonts w:cs="Arial"/>
                <w:b/>
                <w:bCs/>
                <w:iCs/>
              </w:rPr>
            </w:pPr>
          </w:p>
        </w:tc>
        <w:tc>
          <w:tcPr>
            <w:tcW w:w="492" w:type="pct"/>
            <w:shd w:val="clear" w:color="auto" w:fill="auto"/>
            <w:vAlign w:val="center"/>
          </w:tcPr>
          <w:p w:rsidR="00517178" w:rsidRPr="001934DB" w:rsidRDefault="00517178" w:rsidP="00AA3D77">
            <w:pPr>
              <w:spacing w:before="0"/>
              <w:jc w:val="center"/>
              <w:rPr>
                <w:rFonts w:cs="Arial"/>
                <w:b/>
                <w:bCs/>
                <w:iCs/>
              </w:rPr>
            </w:pPr>
          </w:p>
        </w:tc>
        <w:tc>
          <w:tcPr>
            <w:tcW w:w="491" w:type="pct"/>
            <w:shd w:val="clear" w:color="auto" w:fill="auto"/>
            <w:vAlign w:val="center"/>
          </w:tcPr>
          <w:p w:rsidR="00517178" w:rsidRPr="001934DB" w:rsidRDefault="00517178" w:rsidP="00AA3D77">
            <w:pPr>
              <w:spacing w:before="0"/>
              <w:jc w:val="center"/>
              <w:rPr>
                <w:rFonts w:cs="Arial"/>
                <w:b/>
                <w:bCs/>
                <w:iCs/>
              </w:rPr>
            </w:pPr>
          </w:p>
        </w:tc>
        <w:tc>
          <w:tcPr>
            <w:tcW w:w="921" w:type="pct"/>
          </w:tcPr>
          <w:p w:rsidR="00517178" w:rsidRPr="001934DB" w:rsidRDefault="00517178" w:rsidP="00AA3D77">
            <w:pPr>
              <w:spacing w:before="0"/>
              <w:jc w:val="center"/>
              <w:rPr>
                <w:rFonts w:cs="Arial"/>
                <w:b/>
                <w:bCs/>
                <w:iCs/>
              </w:rPr>
            </w:pPr>
          </w:p>
        </w:tc>
      </w:tr>
      <w:tr w:rsidR="00517178" w:rsidRPr="001934DB" w:rsidTr="009C637A">
        <w:tc>
          <w:tcPr>
            <w:tcW w:w="309" w:type="pct"/>
            <w:shd w:val="clear" w:color="auto" w:fill="auto"/>
            <w:vAlign w:val="center"/>
          </w:tcPr>
          <w:p w:rsidR="00517178" w:rsidRPr="00517178" w:rsidRDefault="00517178" w:rsidP="00AA3D77">
            <w:pPr>
              <w:spacing w:before="0"/>
              <w:jc w:val="center"/>
              <w:rPr>
                <w:rFonts w:cs="Arial"/>
                <w:bCs/>
                <w:iCs/>
                <w:lang w:val="sr-Cyrl-CS"/>
              </w:rPr>
            </w:pPr>
            <w:r w:rsidRPr="00517178">
              <w:rPr>
                <w:rFonts w:cs="Arial"/>
                <w:bCs/>
                <w:iCs/>
                <w:lang w:val="sr-Cyrl-CS"/>
              </w:rPr>
              <w:t>7.</w:t>
            </w:r>
          </w:p>
        </w:tc>
        <w:tc>
          <w:tcPr>
            <w:tcW w:w="818" w:type="pct"/>
            <w:shd w:val="clear" w:color="auto" w:fill="auto"/>
          </w:tcPr>
          <w:p w:rsidR="00517178" w:rsidRPr="00517178" w:rsidRDefault="00517178" w:rsidP="00517178">
            <w:pPr>
              <w:spacing w:before="0"/>
              <w:jc w:val="left"/>
              <w:rPr>
                <w:rFonts w:cs="Arial"/>
                <w:lang w:val="sr-Cyrl-RS" w:eastAsia="hr-HR"/>
              </w:rPr>
            </w:pPr>
            <w:r w:rsidRPr="00517178">
              <w:rPr>
                <w:rFonts w:cs="Arial"/>
                <w:lang w:val="sr-Cyrl-RS" w:eastAsia="hr-HR"/>
              </w:rPr>
              <w:t>ЕТИЛ АЛКОХОЛ,  96%</w:t>
            </w:r>
          </w:p>
        </w:tc>
        <w:tc>
          <w:tcPr>
            <w:tcW w:w="397" w:type="pct"/>
            <w:shd w:val="clear" w:color="auto" w:fill="auto"/>
            <w:vAlign w:val="center"/>
          </w:tcPr>
          <w:p w:rsidR="00517178" w:rsidRPr="00517178" w:rsidRDefault="00517178" w:rsidP="00517178">
            <w:pPr>
              <w:spacing w:before="0"/>
              <w:jc w:val="center"/>
              <w:rPr>
                <w:rFonts w:cs="Arial"/>
                <w:lang w:val="sr-Latn-RS" w:eastAsia="hr-HR"/>
              </w:rPr>
            </w:pPr>
            <w:r w:rsidRPr="00517178">
              <w:rPr>
                <w:rFonts w:cs="Arial"/>
                <w:lang w:val="sr-Cyrl-RS" w:eastAsia="hr-HR"/>
              </w:rPr>
              <w:t>литар</w:t>
            </w:r>
          </w:p>
        </w:tc>
        <w:tc>
          <w:tcPr>
            <w:tcW w:w="632" w:type="pct"/>
            <w:shd w:val="clear" w:color="auto" w:fill="auto"/>
            <w:vAlign w:val="center"/>
          </w:tcPr>
          <w:p w:rsidR="00517178" w:rsidRPr="00517178" w:rsidRDefault="00517178" w:rsidP="00517178">
            <w:pPr>
              <w:spacing w:before="0"/>
              <w:jc w:val="center"/>
              <w:rPr>
                <w:rFonts w:cs="Arial"/>
                <w:lang w:val="sr-Latn-RS" w:eastAsia="hr-HR"/>
              </w:rPr>
            </w:pPr>
            <w:r w:rsidRPr="00517178">
              <w:rPr>
                <w:rFonts w:cs="Arial"/>
                <w:lang w:val="sr-Latn-RS" w:eastAsia="hr-HR"/>
              </w:rPr>
              <w:t>30</w:t>
            </w:r>
          </w:p>
        </w:tc>
        <w:tc>
          <w:tcPr>
            <w:tcW w:w="447" w:type="pct"/>
            <w:shd w:val="clear" w:color="auto" w:fill="auto"/>
            <w:vAlign w:val="center"/>
          </w:tcPr>
          <w:p w:rsidR="00517178" w:rsidRPr="001934DB" w:rsidRDefault="00517178" w:rsidP="00AA3D77">
            <w:pPr>
              <w:spacing w:before="0"/>
              <w:jc w:val="center"/>
              <w:rPr>
                <w:rFonts w:cs="Arial"/>
                <w:b/>
                <w:bCs/>
                <w:iCs/>
              </w:rPr>
            </w:pPr>
          </w:p>
        </w:tc>
        <w:tc>
          <w:tcPr>
            <w:tcW w:w="493" w:type="pct"/>
            <w:shd w:val="clear" w:color="auto" w:fill="auto"/>
            <w:vAlign w:val="center"/>
          </w:tcPr>
          <w:p w:rsidR="00517178" w:rsidRPr="001934DB" w:rsidRDefault="00517178" w:rsidP="00AA3D77">
            <w:pPr>
              <w:spacing w:before="0"/>
              <w:jc w:val="center"/>
              <w:rPr>
                <w:rFonts w:cs="Arial"/>
                <w:b/>
                <w:bCs/>
                <w:iCs/>
              </w:rPr>
            </w:pPr>
          </w:p>
        </w:tc>
        <w:tc>
          <w:tcPr>
            <w:tcW w:w="492" w:type="pct"/>
            <w:shd w:val="clear" w:color="auto" w:fill="auto"/>
            <w:vAlign w:val="center"/>
          </w:tcPr>
          <w:p w:rsidR="00517178" w:rsidRPr="001934DB" w:rsidRDefault="00517178" w:rsidP="00AA3D77">
            <w:pPr>
              <w:spacing w:before="0"/>
              <w:jc w:val="center"/>
              <w:rPr>
                <w:rFonts w:cs="Arial"/>
                <w:b/>
                <w:bCs/>
                <w:iCs/>
              </w:rPr>
            </w:pPr>
          </w:p>
        </w:tc>
        <w:tc>
          <w:tcPr>
            <w:tcW w:w="491" w:type="pct"/>
            <w:shd w:val="clear" w:color="auto" w:fill="auto"/>
            <w:vAlign w:val="center"/>
          </w:tcPr>
          <w:p w:rsidR="00517178" w:rsidRPr="001934DB" w:rsidRDefault="00517178" w:rsidP="00AA3D77">
            <w:pPr>
              <w:spacing w:before="0"/>
              <w:jc w:val="center"/>
              <w:rPr>
                <w:rFonts w:cs="Arial"/>
                <w:b/>
                <w:bCs/>
                <w:iCs/>
              </w:rPr>
            </w:pPr>
          </w:p>
        </w:tc>
        <w:tc>
          <w:tcPr>
            <w:tcW w:w="921" w:type="pct"/>
          </w:tcPr>
          <w:p w:rsidR="00517178" w:rsidRPr="001934DB" w:rsidRDefault="00517178" w:rsidP="00AA3D77">
            <w:pPr>
              <w:spacing w:before="0"/>
              <w:jc w:val="center"/>
              <w:rPr>
                <w:rFonts w:cs="Arial"/>
                <w:b/>
                <w:bCs/>
                <w:iCs/>
              </w:rPr>
            </w:pPr>
          </w:p>
        </w:tc>
      </w:tr>
      <w:tr w:rsidR="00517178" w:rsidRPr="001934DB" w:rsidTr="009C637A">
        <w:tc>
          <w:tcPr>
            <w:tcW w:w="309" w:type="pct"/>
            <w:shd w:val="clear" w:color="auto" w:fill="auto"/>
            <w:vAlign w:val="center"/>
          </w:tcPr>
          <w:p w:rsidR="00517178" w:rsidRPr="00517178" w:rsidRDefault="00517178" w:rsidP="00AA3D77">
            <w:pPr>
              <w:spacing w:before="0"/>
              <w:jc w:val="center"/>
              <w:rPr>
                <w:rFonts w:cs="Arial"/>
                <w:bCs/>
                <w:iCs/>
                <w:lang w:val="sr-Cyrl-CS"/>
              </w:rPr>
            </w:pPr>
            <w:r w:rsidRPr="00517178">
              <w:rPr>
                <w:rFonts w:cs="Arial"/>
                <w:bCs/>
                <w:iCs/>
                <w:lang w:val="sr-Cyrl-CS"/>
              </w:rPr>
              <w:t>8.</w:t>
            </w:r>
          </w:p>
        </w:tc>
        <w:tc>
          <w:tcPr>
            <w:tcW w:w="818" w:type="pct"/>
            <w:shd w:val="clear" w:color="auto" w:fill="auto"/>
          </w:tcPr>
          <w:p w:rsidR="00517178" w:rsidRPr="00517178" w:rsidRDefault="00517178" w:rsidP="00517178">
            <w:pPr>
              <w:spacing w:before="0"/>
              <w:jc w:val="left"/>
              <w:rPr>
                <w:rFonts w:cs="Arial"/>
                <w:lang w:val="sr-Cyrl-RS" w:eastAsia="hr-HR"/>
              </w:rPr>
            </w:pPr>
            <w:r w:rsidRPr="00517178">
              <w:rPr>
                <w:rFonts w:cs="Arial"/>
                <w:lang w:val="sr-Cyrl-RS" w:eastAsia="hr-HR"/>
              </w:rPr>
              <w:t>СУМПОРНА КИСЕЛИНА, H2SO4 , 95-97%</w:t>
            </w:r>
          </w:p>
        </w:tc>
        <w:tc>
          <w:tcPr>
            <w:tcW w:w="397" w:type="pct"/>
            <w:shd w:val="clear" w:color="auto" w:fill="auto"/>
            <w:vAlign w:val="center"/>
          </w:tcPr>
          <w:p w:rsidR="00517178" w:rsidRPr="00517178" w:rsidRDefault="00517178" w:rsidP="00517178">
            <w:pPr>
              <w:spacing w:before="0"/>
              <w:jc w:val="center"/>
              <w:rPr>
                <w:rFonts w:cs="Arial"/>
                <w:lang w:val="sr-Latn-RS" w:eastAsia="hr-HR"/>
              </w:rPr>
            </w:pPr>
            <w:r w:rsidRPr="00517178">
              <w:rPr>
                <w:rFonts w:cs="Arial"/>
                <w:lang w:val="sr-Cyrl-RS" w:eastAsia="hr-HR"/>
              </w:rPr>
              <w:t>литар</w:t>
            </w:r>
          </w:p>
        </w:tc>
        <w:tc>
          <w:tcPr>
            <w:tcW w:w="632" w:type="pct"/>
            <w:shd w:val="clear" w:color="auto" w:fill="auto"/>
            <w:vAlign w:val="center"/>
          </w:tcPr>
          <w:p w:rsidR="00517178" w:rsidRPr="00517178" w:rsidRDefault="00517178" w:rsidP="00517178">
            <w:pPr>
              <w:spacing w:before="0"/>
              <w:jc w:val="center"/>
              <w:rPr>
                <w:rFonts w:cs="Arial"/>
                <w:lang w:val="sr-Latn-RS" w:eastAsia="hr-HR"/>
              </w:rPr>
            </w:pPr>
            <w:r w:rsidRPr="00517178">
              <w:rPr>
                <w:rFonts w:cs="Arial"/>
                <w:lang w:val="sr-Latn-RS" w:eastAsia="hr-HR"/>
              </w:rPr>
              <w:t>10</w:t>
            </w:r>
          </w:p>
        </w:tc>
        <w:tc>
          <w:tcPr>
            <w:tcW w:w="447" w:type="pct"/>
            <w:shd w:val="clear" w:color="auto" w:fill="auto"/>
            <w:vAlign w:val="center"/>
          </w:tcPr>
          <w:p w:rsidR="00517178" w:rsidRPr="001934DB" w:rsidRDefault="00517178" w:rsidP="00AA3D77">
            <w:pPr>
              <w:spacing w:before="0"/>
              <w:jc w:val="center"/>
              <w:rPr>
                <w:rFonts w:cs="Arial"/>
                <w:b/>
                <w:bCs/>
                <w:iCs/>
              </w:rPr>
            </w:pPr>
          </w:p>
        </w:tc>
        <w:tc>
          <w:tcPr>
            <w:tcW w:w="493" w:type="pct"/>
            <w:shd w:val="clear" w:color="auto" w:fill="auto"/>
            <w:vAlign w:val="center"/>
          </w:tcPr>
          <w:p w:rsidR="00517178" w:rsidRPr="001934DB" w:rsidRDefault="00517178" w:rsidP="00AA3D77">
            <w:pPr>
              <w:spacing w:before="0"/>
              <w:jc w:val="center"/>
              <w:rPr>
                <w:rFonts w:cs="Arial"/>
                <w:b/>
                <w:bCs/>
                <w:iCs/>
              </w:rPr>
            </w:pPr>
          </w:p>
        </w:tc>
        <w:tc>
          <w:tcPr>
            <w:tcW w:w="492" w:type="pct"/>
            <w:shd w:val="clear" w:color="auto" w:fill="auto"/>
            <w:vAlign w:val="center"/>
          </w:tcPr>
          <w:p w:rsidR="00517178" w:rsidRPr="001934DB" w:rsidRDefault="00517178" w:rsidP="00AA3D77">
            <w:pPr>
              <w:spacing w:before="0"/>
              <w:jc w:val="center"/>
              <w:rPr>
                <w:rFonts w:cs="Arial"/>
                <w:b/>
                <w:bCs/>
                <w:iCs/>
              </w:rPr>
            </w:pPr>
          </w:p>
        </w:tc>
        <w:tc>
          <w:tcPr>
            <w:tcW w:w="491" w:type="pct"/>
            <w:shd w:val="clear" w:color="auto" w:fill="auto"/>
            <w:vAlign w:val="center"/>
          </w:tcPr>
          <w:p w:rsidR="00517178" w:rsidRPr="001934DB" w:rsidRDefault="00517178" w:rsidP="00AA3D77">
            <w:pPr>
              <w:spacing w:before="0"/>
              <w:jc w:val="center"/>
              <w:rPr>
                <w:rFonts w:cs="Arial"/>
                <w:b/>
                <w:bCs/>
                <w:iCs/>
              </w:rPr>
            </w:pPr>
          </w:p>
        </w:tc>
        <w:tc>
          <w:tcPr>
            <w:tcW w:w="921" w:type="pct"/>
          </w:tcPr>
          <w:p w:rsidR="00517178" w:rsidRPr="001934DB" w:rsidRDefault="00517178" w:rsidP="00AA3D77">
            <w:pPr>
              <w:spacing w:before="0"/>
              <w:jc w:val="center"/>
              <w:rPr>
                <w:rFonts w:cs="Arial"/>
                <w:b/>
                <w:bCs/>
                <w:iCs/>
              </w:rPr>
            </w:pPr>
          </w:p>
        </w:tc>
      </w:tr>
      <w:tr w:rsidR="00517178" w:rsidRPr="001934DB" w:rsidTr="009C637A">
        <w:tc>
          <w:tcPr>
            <w:tcW w:w="309" w:type="pct"/>
            <w:shd w:val="clear" w:color="auto" w:fill="auto"/>
            <w:vAlign w:val="center"/>
          </w:tcPr>
          <w:p w:rsidR="00517178" w:rsidRPr="00517178" w:rsidRDefault="00517178" w:rsidP="00AA3D77">
            <w:pPr>
              <w:spacing w:before="0"/>
              <w:jc w:val="center"/>
              <w:rPr>
                <w:rFonts w:cs="Arial"/>
                <w:bCs/>
                <w:iCs/>
                <w:lang w:val="sr-Cyrl-CS"/>
              </w:rPr>
            </w:pPr>
            <w:r>
              <w:rPr>
                <w:rFonts w:cs="Arial"/>
                <w:bCs/>
                <w:iCs/>
                <w:lang w:val="sr-Cyrl-CS"/>
              </w:rPr>
              <w:t>9.</w:t>
            </w:r>
          </w:p>
        </w:tc>
        <w:tc>
          <w:tcPr>
            <w:tcW w:w="818" w:type="pct"/>
            <w:shd w:val="clear" w:color="auto" w:fill="auto"/>
          </w:tcPr>
          <w:p w:rsidR="00517178" w:rsidRPr="00517178" w:rsidRDefault="00517178" w:rsidP="00517178">
            <w:pPr>
              <w:spacing w:before="0"/>
              <w:jc w:val="left"/>
              <w:rPr>
                <w:rFonts w:cs="Arial"/>
                <w:lang w:val="sr-Cyrl-RS"/>
              </w:rPr>
            </w:pPr>
            <w:r w:rsidRPr="00517178">
              <w:rPr>
                <w:rFonts w:cs="Arial"/>
                <w:lang w:val="sr-Cyrl-RS"/>
              </w:rPr>
              <w:t>ХЛОРОВОДОНИЧНА КИСЕЛИНА, 35%</w:t>
            </w:r>
          </w:p>
        </w:tc>
        <w:tc>
          <w:tcPr>
            <w:tcW w:w="397" w:type="pct"/>
            <w:shd w:val="clear" w:color="auto" w:fill="auto"/>
            <w:vAlign w:val="center"/>
          </w:tcPr>
          <w:p w:rsidR="00517178" w:rsidRPr="00517178" w:rsidRDefault="00517178" w:rsidP="00517178">
            <w:pPr>
              <w:spacing w:before="0"/>
              <w:jc w:val="center"/>
              <w:rPr>
                <w:rFonts w:cs="Arial"/>
                <w:lang w:val="sr-Cyrl-RS" w:eastAsia="hr-HR"/>
              </w:rPr>
            </w:pPr>
            <w:r w:rsidRPr="00517178">
              <w:rPr>
                <w:rFonts w:cs="Arial"/>
                <w:lang w:val="sr-Cyrl-RS" w:eastAsia="hr-HR"/>
              </w:rPr>
              <w:t>литар</w:t>
            </w:r>
          </w:p>
        </w:tc>
        <w:tc>
          <w:tcPr>
            <w:tcW w:w="632" w:type="pct"/>
            <w:shd w:val="clear" w:color="auto" w:fill="auto"/>
            <w:vAlign w:val="center"/>
          </w:tcPr>
          <w:p w:rsidR="00517178" w:rsidRPr="00517178" w:rsidRDefault="00517178" w:rsidP="00517178">
            <w:pPr>
              <w:spacing w:before="0"/>
              <w:jc w:val="center"/>
              <w:rPr>
                <w:rFonts w:cs="Arial"/>
                <w:lang w:val="sr-Latn-RS" w:eastAsia="hr-HR"/>
              </w:rPr>
            </w:pPr>
            <w:r w:rsidRPr="00517178">
              <w:rPr>
                <w:rFonts w:cs="Arial"/>
                <w:lang w:val="sr-Latn-RS" w:eastAsia="hr-HR"/>
              </w:rPr>
              <w:t>5</w:t>
            </w:r>
          </w:p>
        </w:tc>
        <w:tc>
          <w:tcPr>
            <w:tcW w:w="447" w:type="pct"/>
            <w:shd w:val="clear" w:color="auto" w:fill="auto"/>
            <w:vAlign w:val="center"/>
          </w:tcPr>
          <w:p w:rsidR="00517178" w:rsidRPr="001934DB" w:rsidRDefault="00517178" w:rsidP="00AA3D77">
            <w:pPr>
              <w:spacing w:before="0"/>
              <w:jc w:val="center"/>
              <w:rPr>
                <w:rFonts w:cs="Arial"/>
                <w:b/>
                <w:bCs/>
                <w:iCs/>
              </w:rPr>
            </w:pPr>
          </w:p>
        </w:tc>
        <w:tc>
          <w:tcPr>
            <w:tcW w:w="493" w:type="pct"/>
            <w:shd w:val="clear" w:color="auto" w:fill="auto"/>
            <w:vAlign w:val="center"/>
          </w:tcPr>
          <w:p w:rsidR="00517178" w:rsidRPr="001934DB" w:rsidRDefault="00517178" w:rsidP="00AA3D77">
            <w:pPr>
              <w:spacing w:before="0"/>
              <w:jc w:val="center"/>
              <w:rPr>
                <w:rFonts w:cs="Arial"/>
                <w:b/>
                <w:bCs/>
                <w:iCs/>
              </w:rPr>
            </w:pPr>
          </w:p>
        </w:tc>
        <w:tc>
          <w:tcPr>
            <w:tcW w:w="492" w:type="pct"/>
            <w:shd w:val="clear" w:color="auto" w:fill="auto"/>
            <w:vAlign w:val="center"/>
          </w:tcPr>
          <w:p w:rsidR="00517178" w:rsidRPr="001934DB" w:rsidRDefault="00517178" w:rsidP="00AA3D77">
            <w:pPr>
              <w:spacing w:before="0"/>
              <w:jc w:val="center"/>
              <w:rPr>
                <w:rFonts w:cs="Arial"/>
                <w:b/>
                <w:bCs/>
                <w:iCs/>
              </w:rPr>
            </w:pPr>
          </w:p>
        </w:tc>
        <w:tc>
          <w:tcPr>
            <w:tcW w:w="491" w:type="pct"/>
            <w:shd w:val="clear" w:color="auto" w:fill="auto"/>
            <w:vAlign w:val="center"/>
          </w:tcPr>
          <w:p w:rsidR="00517178" w:rsidRPr="001934DB" w:rsidRDefault="00517178" w:rsidP="00AA3D77">
            <w:pPr>
              <w:spacing w:before="0"/>
              <w:jc w:val="center"/>
              <w:rPr>
                <w:rFonts w:cs="Arial"/>
                <w:b/>
                <w:bCs/>
                <w:iCs/>
              </w:rPr>
            </w:pPr>
          </w:p>
        </w:tc>
        <w:tc>
          <w:tcPr>
            <w:tcW w:w="921" w:type="pct"/>
          </w:tcPr>
          <w:p w:rsidR="00517178" w:rsidRPr="001934DB" w:rsidRDefault="00517178" w:rsidP="00AA3D77">
            <w:pPr>
              <w:spacing w:before="0"/>
              <w:jc w:val="center"/>
              <w:rPr>
                <w:rFonts w:cs="Arial"/>
                <w:b/>
                <w:bCs/>
                <w:iCs/>
              </w:rPr>
            </w:pPr>
          </w:p>
        </w:tc>
      </w:tr>
      <w:tr w:rsidR="00517178" w:rsidRPr="001934DB" w:rsidTr="009C637A">
        <w:tc>
          <w:tcPr>
            <w:tcW w:w="309" w:type="pct"/>
            <w:shd w:val="clear" w:color="auto" w:fill="auto"/>
            <w:vAlign w:val="center"/>
          </w:tcPr>
          <w:p w:rsidR="00517178" w:rsidRPr="00517178" w:rsidRDefault="00517178" w:rsidP="00AA3D77">
            <w:pPr>
              <w:spacing w:before="0"/>
              <w:jc w:val="center"/>
              <w:rPr>
                <w:rFonts w:cs="Arial"/>
                <w:bCs/>
                <w:iCs/>
                <w:lang w:val="sr-Cyrl-CS"/>
              </w:rPr>
            </w:pPr>
            <w:r>
              <w:rPr>
                <w:rFonts w:cs="Arial"/>
                <w:bCs/>
                <w:iCs/>
                <w:lang w:val="sr-Cyrl-CS"/>
              </w:rPr>
              <w:t>10.</w:t>
            </w:r>
          </w:p>
        </w:tc>
        <w:tc>
          <w:tcPr>
            <w:tcW w:w="818" w:type="pct"/>
            <w:shd w:val="clear" w:color="auto" w:fill="auto"/>
          </w:tcPr>
          <w:p w:rsidR="00517178" w:rsidRPr="00517178" w:rsidRDefault="00517178" w:rsidP="00517178">
            <w:pPr>
              <w:spacing w:before="0"/>
              <w:jc w:val="left"/>
              <w:rPr>
                <w:rFonts w:cs="Arial"/>
                <w:lang w:val="sr-Cyrl-RS"/>
              </w:rPr>
            </w:pPr>
            <w:r w:rsidRPr="00517178">
              <w:rPr>
                <w:rFonts w:cs="Arial"/>
                <w:lang w:val="sr-Cyrl-RS"/>
              </w:rPr>
              <w:t>О-ТОЛИДИН, p.a.</w:t>
            </w:r>
          </w:p>
        </w:tc>
        <w:tc>
          <w:tcPr>
            <w:tcW w:w="397" w:type="pct"/>
            <w:shd w:val="clear" w:color="auto" w:fill="auto"/>
            <w:vAlign w:val="center"/>
          </w:tcPr>
          <w:p w:rsidR="00517178" w:rsidRPr="00517178" w:rsidRDefault="00517178" w:rsidP="00517178">
            <w:pPr>
              <w:spacing w:before="0"/>
              <w:jc w:val="center"/>
              <w:rPr>
                <w:rFonts w:cs="Arial"/>
                <w:lang w:val="sr-Cyrl-RS" w:eastAsia="hr-HR"/>
              </w:rPr>
            </w:pPr>
            <w:r w:rsidRPr="00517178">
              <w:rPr>
                <w:rFonts w:cs="Arial"/>
                <w:lang w:val="sr-Cyrl-RS" w:eastAsia="hr-HR"/>
              </w:rPr>
              <w:t>литар</w:t>
            </w:r>
          </w:p>
        </w:tc>
        <w:tc>
          <w:tcPr>
            <w:tcW w:w="632" w:type="pct"/>
            <w:shd w:val="clear" w:color="auto" w:fill="auto"/>
            <w:vAlign w:val="center"/>
          </w:tcPr>
          <w:p w:rsidR="00517178" w:rsidRPr="00517178" w:rsidRDefault="00517178" w:rsidP="00517178">
            <w:pPr>
              <w:spacing w:before="0"/>
              <w:jc w:val="center"/>
              <w:rPr>
                <w:rFonts w:cs="Arial"/>
                <w:lang w:val="sr-Latn-RS" w:eastAsia="hr-HR"/>
              </w:rPr>
            </w:pPr>
            <w:r w:rsidRPr="00517178">
              <w:rPr>
                <w:rFonts w:cs="Arial"/>
                <w:lang w:val="sr-Latn-RS" w:eastAsia="hr-HR"/>
              </w:rPr>
              <w:t>5</w:t>
            </w:r>
          </w:p>
        </w:tc>
        <w:tc>
          <w:tcPr>
            <w:tcW w:w="447" w:type="pct"/>
            <w:shd w:val="clear" w:color="auto" w:fill="auto"/>
            <w:vAlign w:val="center"/>
          </w:tcPr>
          <w:p w:rsidR="00517178" w:rsidRPr="001934DB" w:rsidRDefault="00517178" w:rsidP="00AA3D77">
            <w:pPr>
              <w:spacing w:before="0"/>
              <w:jc w:val="center"/>
              <w:rPr>
                <w:rFonts w:cs="Arial"/>
                <w:b/>
                <w:bCs/>
                <w:iCs/>
              </w:rPr>
            </w:pPr>
          </w:p>
        </w:tc>
        <w:tc>
          <w:tcPr>
            <w:tcW w:w="493" w:type="pct"/>
            <w:shd w:val="clear" w:color="auto" w:fill="auto"/>
            <w:vAlign w:val="center"/>
          </w:tcPr>
          <w:p w:rsidR="00517178" w:rsidRPr="001934DB" w:rsidRDefault="00517178" w:rsidP="00AA3D77">
            <w:pPr>
              <w:spacing w:before="0"/>
              <w:jc w:val="center"/>
              <w:rPr>
                <w:rFonts w:cs="Arial"/>
                <w:b/>
                <w:bCs/>
                <w:iCs/>
              </w:rPr>
            </w:pPr>
          </w:p>
        </w:tc>
        <w:tc>
          <w:tcPr>
            <w:tcW w:w="492" w:type="pct"/>
            <w:shd w:val="clear" w:color="auto" w:fill="auto"/>
            <w:vAlign w:val="center"/>
          </w:tcPr>
          <w:p w:rsidR="00517178" w:rsidRPr="001934DB" w:rsidRDefault="00517178" w:rsidP="00AA3D77">
            <w:pPr>
              <w:spacing w:before="0"/>
              <w:jc w:val="center"/>
              <w:rPr>
                <w:rFonts w:cs="Arial"/>
                <w:b/>
                <w:bCs/>
                <w:iCs/>
              </w:rPr>
            </w:pPr>
          </w:p>
        </w:tc>
        <w:tc>
          <w:tcPr>
            <w:tcW w:w="491" w:type="pct"/>
            <w:shd w:val="clear" w:color="auto" w:fill="auto"/>
            <w:vAlign w:val="center"/>
          </w:tcPr>
          <w:p w:rsidR="00517178" w:rsidRPr="001934DB" w:rsidRDefault="00517178" w:rsidP="00AA3D77">
            <w:pPr>
              <w:spacing w:before="0"/>
              <w:jc w:val="center"/>
              <w:rPr>
                <w:rFonts w:cs="Arial"/>
                <w:b/>
                <w:bCs/>
                <w:iCs/>
              </w:rPr>
            </w:pPr>
          </w:p>
        </w:tc>
        <w:tc>
          <w:tcPr>
            <w:tcW w:w="921" w:type="pct"/>
          </w:tcPr>
          <w:p w:rsidR="00517178" w:rsidRPr="001934DB" w:rsidRDefault="00517178" w:rsidP="00AA3D77">
            <w:pPr>
              <w:spacing w:before="0"/>
              <w:jc w:val="center"/>
              <w:rPr>
                <w:rFonts w:cs="Arial"/>
                <w:b/>
                <w:bCs/>
                <w:iCs/>
              </w:rPr>
            </w:pPr>
          </w:p>
        </w:tc>
      </w:tr>
      <w:tr w:rsidR="00517178" w:rsidRPr="001934DB" w:rsidTr="009C637A">
        <w:tc>
          <w:tcPr>
            <w:tcW w:w="309" w:type="pct"/>
            <w:shd w:val="clear" w:color="auto" w:fill="auto"/>
            <w:vAlign w:val="center"/>
          </w:tcPr>
          <w:p w:rsidR="00517178" w:rsidRPr="00517178" w:rsidRDefault="00517178" w:rsidP="00AA3D77">
            <w:pPr>
              <w:spacing w:before="0"/>
              <w:jc w:val="center"/>
              <w:rPr>
                <w:rFonts w:cs="Arial"/>
                <w:bCs/>
                <w:iCs/>
                <w:lang w:val="sr-Cyrl-CS"/>
              </w:rPr>
            </w:pPr>
            <w:r>
              <w:rPr>
                <w:rFonts w:cs="Arial"/>
                <w:bCs/>
                <w:iCs/>
                <w:lang w:val="sr-Cyrl-CS"/>
              </w:rPr>
              <w:t>11.</w:t>
            </w:r>
          </w:p>
        </w:tc>
        <w:tc>
          <w:tcPr>
            <w:tcW w:w="818" w:type="pct"/>
            <w:shd w:val="clear" w:color="auto" w:fill="auto"/>
          </w:tcPr>
          <w:p w:rsidR="00517178" w:rsidRPr="00517178" w:rsidRDefault="00517178" w:rsidP="00517178">
            <w:pPr>
              <w:spacing w:before="0"/>
              <w:jc w:val="left"/>
              <w:rPr>
                <w:rFonts w:cs="Arial"/>
                <w:lang w:val="sr-Cyrl-RS"/>
              </w:rPr>
            </w:pPr>
            <w:r w:rsidRPr="00517178">
              <w:rPr>
                <w:rFonts w:cs="Arial"/>
                <w:lang w:val="sr-Latn-RS"/>
              </w:rPr>
              <w:t>A</w:t>
            </w:r>
            <w:r w:rsidRPr="00517178">
              <w:rPr>
                <w:rFonts w:cs="Arial"/>
                <w:lang w:val="sr-Cyrl-RS"/>
              </w:rPr>
              <w:t xml:space="preserve">МОНИЈУМ ХИДРОКСИД, </w:t>
            </w:r>
            <w:r w:rsidRPr="00517178">
              <w:rPr>
                <w:rFonts w:cs="Arial"/>
                <w:lang w:val="sr-Latn-RS"/>
              </w:rPr>
              <w:t>p.a.</w:t>
            </w:r>
          </w:p>
        </w:tc>
        <w:tc>
          <w:tcPr>
            <w:tcW w:w="397" w:type="pct"/>
            <w:shd w:val="clear" w:color="auto" w:fill="auto"/>
            <w:vAlign w:val="center"/>
          </w:tcPr>
          <w:p w:rsidR="00517178" w:rsidRPr="00517178" w:rsidRDefault="00517178" w:rsidP="00517178">
            <w:pPr>
              <w:spacing w:before="0"/>
              <w:jc w:val="center"/>
              <w:rPr>
                <w:rFonts w:cs="Arial"/>
                <w:lang w:val="sr-Cyrl-RS" w:eastAsia="hr-HR"/>
              </w:rPr>
            </w:pPr>
            <w:r w:rsidRPr="00517178">
              <w:rPr>
                <w:rFonts w:cs="Arial"/>
                <w:lang w:val="sr-Cyrl-RS" w:eastAsia="hr-HR"/>
              </w:rPr>
              <w:t>литар</w:t>
            </w:r>
          </w:p>
        </w:tc>
        <w:tc>
          <w:tcPr>
            <w:tcW w:w="632" w:type="pct"/>
            <w:shd w:val="clear" w:color="auto" w:fill="auto"/>
            <w:vAlign w:val="center"/>
          </w:tcPr>
          <w:p w:rsidR="00517178" w:rsidRPr="00517178" w:rsidRDefault="00517178" w:rsidP="00517178">
            <w:pPr>
              <w:spacing w:before="0"/>
              <w:jc w:val="center"/>
              <w:rPr>
                <w:rFonts w:cs="Arial"/>
                <w:lang w:val="sr-Latn-RS" w:eastAsia="hr-HR"/>
              </w:rPr>
            </w:pPr>
            <w:r w:rsidRPr="00517178">
              <w:rPr>
                <w:rFonts w:cs="Arial"/>
                <w:lang w:val="sr-Latn-RS" w:eastAsia="hr-HR"/>
              </w:rPr>
              <w:t>30</w:t>
            </w:r>
          </w:p>
        </w:tc>
        <w:tc>
          <w:tcPr>
            <w:tcW w:w="447" w:type="pct"/>
            <w:shd w:val="clear" w:color="auto" w:fill="auto"/>
            <w:vAlign w:val="center"/>
          </w:tcPr>
          <w:p w:rsidR="00517178" w:rsidRPr="001934DB" w:rsidRDefault="00517178" w:rsidP="00AA3D77">
            <w:pPr>
              <w:spacing w:before="0"/>
              <w:jc w:val="center"/>
              <w:rPr>
                <w:rFonts w:cs="Arial"/>
                <w:b/>
                <w:bCs/>
                <w:iCs/>
              </w:rPr>
            </w:pPr>
          </w:p>
        </w:tc>
        <w:tc>
          <w:tcPr>
            <w:tcW w:w="493" w:type="pct"/>
            <w:shd w:val="clear" w:color="auto" w:fill="auto"/>
            <w:vAlign w:val="center"/>
          </w:tcPr>
          <w:p w:rsidR="00517178" w:rsidRPr="001934DB" w:rsidRDefault="00517178" w:rsidP="00AA3D77">
            <w:pPr>
              <w:spacing w:before="0"/>
              <w:jc w:val="center"/>
              <w:rPr>
                <w:rFonts w:cs="Arial"/>
                <w:b/>
                <w:bCs/>
                <w:iCs/>
              </w:rPr>
            </w:pPr>
          </w:p>
        </w:tc>
        <w:tc>
          <w:tcPr>
            <w:tcW w:w="492" w:type="pct"/>
            <w:shd w:val="clear" w:color="auto" w:fill="auto"/>
            <w:vAlign w:val="center"/>
          </w:tcPr>
          <w:p w:rsidR="00517178" w:rsidRPr="001934DB" w:rsidRDefault="00517178" w:rsidP="00AA3D77">
            <w:pPr>
              <w:spacing w:before="0"/>
              <w:jc w:val="center"/>
              <w:rPr>
                <w:rFonts w:cs="Arial"/>
                <w:b/>
                <w:bCs/>
                <w:iCs/>
              </w:rPr>
            </w:pPr>
          </w:p>
        </w:tc>
        <w:tc>
          <w:tcPr>
            <w:tcW w:w="491" w:type="pct"/>
            <w:shd w:val="clear" w:color="auto" w:fill="auto"/>
            <w:vAlign w:val="center"/>
          </w:tcPr>
          <w:p w:rsidR="00517178" w:rsidRPr="001934DB" w:rsidRDefault="00517178" w:rsidP="00AA3D77">
            <w:pPr>
              <w:spacing w:before="0"/>
              <w:jc w:val="center"/>
              <w:rPr>
                <w:rFonts w:cs="Arial"/>
                <w:b/>
                <w:bCs/>
                <w:iCs/>
              </w:rPr>
            </w:pPr>
          </w:p>
        </w:tc>
        <w:tc>
          <w:tcPr>
            <w:tcW w:w="921" w:type="pct"/>
          </w:tcPr>
          <w:p w:rsidR="00517178" w:rsidRPr="001934DB" w:rsidRDefault="00517178" w:rsidP="00AA3D77">
            <w:pPr>
              <w:spacing w:before="0"/>
              <w:jc w:val="center"/>
              <w:rPr>
                <w:rFonts w:cs="Arial"/>
                <w:b/>
                <w:bCs/>
                <w:iCs/>
              </w:rPr>
            </w:pPr>
          </w:p>
        </w:tc>
      </w:tr>
      <w:tr w:rsidR="00517178" w:rsidRPr="001934DB" w:rsidTr="009C637A">
        <w:tc>
          <w:tcPr>
            <w:tcW w:w="309" w:type="pct"/>
            <w:shd w:val="clear" w:color="auto" w:fill="auto"/>
            <w:vAlign w:val="center"/>
          </w:tcPr>
          <w:p w:rsidR="00517178" w:rsidRPr="00517178" w:rsidRDefault="00517178" w:rsidP="00AA3D77">
            <w:pPr>
              <w:spacing w:before="0"/>
              <w:jc w:val="center"/>
              <w:rPr>
                <w:rFonts w:cs="Arial"/>
                <w:bCs/>
                <w:iCs/>
                <w:lang w:val="sr-Cyrl-CS"/>
              </w:rPr>
            </w:pPr>
            <w:r>
              <w:rPr>
                <w:rFonts w:cs="Arial"/>
                <w:bCs/>
                <w:iCs/>
                <w:lang w:val="sr-Cyrl-CS"/>
              </w:rPr>
              <w:t>12.</w:t>
            </w:r>
          </w:p>
        </w:tc>
        <w:tc>
          <w:tcPr>
            <w:tcW w:w="818" w:type="pct"/>
            <w:shd w:val="clear" w:color="auto" w:fill="auto"/>
          </w:tcPr>
          <w:p w:rsidR="00517178" w:rsidRPr="00517178" w:rsidRDefault="00517178" w:rsidP="00517178">
            <w:pPr>
              <w:spacing w:before="0"/>
              <w:jc w:val="left"/>
              <w:rPr>
                <w:rFonts w:cs="Arial"/>
                <w:lang w:val="sr-Cyrl-RS"/>
              </w:rPr>
            </w:pPr>
            <w:r w:rsidRPr="00517178">
              <w:rPr>
                <w:rFonts w:cs="Arial"/>
                <w:lang w:val="sr-Cyrl-RS"/>
              </w:rPr>
              <w:t>НАТРИЈУМ АЦЕТАТ, БЕЗВОДНИ</w:t>
            </w:r>
          </w:p>
        </w:tc>
        <w:tc>
          <w:tcPr>
            <w:tcW w:w="397" w:type="pct"/>
            <w:shd w:val="clear" w:color="auto" w:fill="auto"/>
            <w:vAlign w:val="center"/>
          </w:tcPr>
          <w:p w:rsidR="00517178" w:rsidRPr="00517178" w:rsidRDefault="00517178" w:rsidP="00517178">
            <w:pPr>
              <w:spacing w:before="0"/>
              <w:jc w:val="center"/>
              <w:rPr>
                <w:rFonts w:cs="Arial"/>
                <w:lang w:val="sr-Cyrl-RS" w:eastAsia="hr-HR"/>
              </w:rPr>
            </w:pPr>
            <w:r w:rsidRPr="00517178">
              <w:rPr>
                <w:rFonts w:cs="Arial"/>
                <w:lang w:val="sr-Cyrl-RS" w:eastAsia="hr-HR"/>
              </w:rPr>
              <w:t>кг</w:t>
            </w:r>
          </w:p>
        </w:tc>
        <w:tc>
          <w:tcPr>
            <w:tcW w:w="632" w:type="pct"/>
            <w:shd w:val="clear" w:color="auto" w:fill="auto"/>
            <w:vAlign w:val="center"/>
          </w:tcPr>
          <w:p w:rsidR="00517178" w:rsidRPr="00517178" w:rsidRDefault="00517178" w:rsidP="00517178">
            <w:pPr>
              <w:spacing w:before="0"/>
              <w:jc w:val="center"/>
              <w:rPr>
                <w:rFonts w:cs="Arial"/>
                <w:lang w:val="sr-Cyrl-RS" w:eastAsia="hr-HR"/>
              </w:rPr>
            </w:pPr>
            <w:r w:rsidRPr="00517178">
              <w:rPr>
                <w:rFonts w:cs="Arial"/>
                <w:lang w:val="sr-Cyrl-RS" w:eastAsia="hr-HR"/>
              </w:rPr>
              <w:t>15</w:t>
            </w:r>
          </w:p>
        </w:tc>
        <w:tc>
          <w:tcPr>
            <w:tcW w:w="447" w:type="pct"/>
            <w:shd w:val="clear" w:color="auto" w:fill="auto"/>
            <w:vAlign w:val="center"/>
          </w:tcPr>
          <w:p w:rsidR="00517178" w:rsidRPr="001934DB" w:rsidRDefault="00517178" w:rsidP="00AA3D77">
            <w:pPr>
              <w:spacing w:before="0"/>
              <w:jc w:val="center"/>
              <w:rPr>
                <w:rFonts w:cs="Arial"/>
                <w:b/>
                <w:bCs/>
                <w:iCs/>
              </w:rPr>
            </w:pPr>
          </w:p>
        </w:tc>
        <w:tc>
          <w:tcPr>
            <w:tcW w:w="493" w:type="pct"/>
            <w:shd w:val="clear" w:color="auto" w:fill="auto"/>
            <w:vAlign w:val="center"/>
          </w:tcPr>
          <w:p w:rsidR="00517178" w:rsidRPr="001934DB" w:rsidRDefault="00517178" w:rsidP="00AA3D77">
            <w:pPr>
              <w:spacing w:before="0"/>
              <w:jc w:val="center"/>
              <w:rPr>
                <w:rFonts w:cs="Arial"/>
                <w:b/>
                <w:bCs/>
                <w:iCs/>
              </w:rPr>
            </w:pPr>
          </w:p>
        </w:tc>
        <w:tc>
          <w:tcPr>
            <w:tcW w:w="492" w:type="pct"/>
            <w:shd w:val="clear" w:color="auto" w:fill="auto"/>
            <w:vAlign w:val="center"/>
          </w:tcPr>
          <w:p w:rsidR="00517178" w:rsidRPr="001934DB" w:rsidRDefault="00517178" w:rsidP="00AA3D77">
            <w:pPr>
              <w:spacing w:before="0"/>
              <w:jc w:val="center"/>
              <w:rPr>
                <w:rFonts w:cs="Arial"/>
                <w:b/>
                <w:bCs/>
                <w:iCs/>
              </w:rPr>
            </w:pPr>
          </w:p>
        </w:tc>
        <w:tc>
          <w:tcPr>
            <w:tcW w:w="491" w:type="pct"/>
            <w:shd w:val="clear" w:color="auto" w:fill="auto"/>
            <w:vAlign w:val="center"/>
          </w:tcPr>
          <w:p w:rsidR="00517178" w:rsidRPr="001934DB" w:rsidRDefault="00517178" w:rsidP="00AA3D77">
            <w:pPr>
              <w:spacing w:before="0"/>
              <w:jc w:val="center"/>
              <w:rPr>
                <w:rFonts w:cs="Arial"/>
                <w:b/>
                <w:bCs/>
                <w:iCs/>
              </w:rPr>
            </w:pPr>
          </w:p>
        </w:tc>
        <w:tc>
          <w:tcPr>
            <w:tcW w:w="921" w:type="pct"/>
          </w:tcPr>
          <w:p w:rsidR="00517178" w:rsidRPr="001934DB" w:rsidRDefault="00517178" w:rsidP="00AA3D77">
            <w:pPr>
              <w:spacing w:before="0"/>
              <w:jc w:val="center"/>
              <w:rPr>
                <w:rFonts w:cs="Arial"/>
                <w:b/>
                <w:bCs/>
                <w:iCs/>
              </w:rPr>
            </w:pPr>
          </w:p>
        </w:tc>
      </w:tr>
      <w:tr w:rsidR="00517178" w:rsidRPr="001934DB" w:rsidTr="009C637A">
        <w:tc>
          <w:tcPr>
            <w:tcW w:w="309" w:type="pct"/>
            <w:shd w:val="clear" w:color="auto" w:fill="auto"/>
            <w:vAlign w:val="center"/>
          </w:tcPr>
          <w:p w:rsidR="00517178" w:rsidRPr="00517178" w:rsidRDefault="00517178" w:rsidP="00AA3D77">
            <w:pPr>
              <w:spacing w:before="0"/>
              <w:jc w:val="center"/>
              <w:rPr>
                <w:rFonts w:cs="Arial"/>
                <w:bCs/>
                <w:iCs/>
                <w:lang w:val="sr-Cyrl-CS"/>
              </w:rPr>
            </w:pPr>
            <w:r>
              <w:rPr>
                <w:rFonts w:cs="Arial"/>
                <w:bCs/>
                <w:iCs/>
                <w:lang w:val="sr-Cyrl-CS"/>
              </w:rPr>
              <w:t>13.</w:t>
            </w:r>
          </w:p>
        </w:tc>
        <w:tc>
          <w:tcPr>
            <w:tcW w:w="818" w:type="pct"/>
            <w:shd w:val="clear" w:color="auto" w:fill="auto"/>
          </w:tcPr>
          <w:p w:rsidR="00517178" w:rsidRPr="00517178" w:rsidRDefault="00517178" w:rsidP="00517178">
            <w:pPr>
              <w:spacing w:before="0"/>
              <w:jc w:val="left"/>
              <w:rPr>
                <w:rFonts w:cs="Arial"/>
                <w:lang w:val="sr-Cyrl-RS"/>
              </w:rPr>
            </w:pPr>
            <w:r w:rsidRPr="00517178">
              <w:rPr>
                <w:rFonts w:cs="Arial"/>
              </w:rPr>
              <w:t>METO</w:t>
            </w:r>
            <w:r w:rsidRPr="00517178">
              <w:rPr>
                <w:rFonts w:cs="Arial"/>
                <w:lang w:val="sr-Cyrl-RS"/>
              </w:rPr>
              <w:t>Л</w:t>
            </w:r>
          </w:p>
        </w:tc>
        <w:tc>
          <w:tcPr>
            <w:tcW w:w="397" w:type="pct"/>
            <w:shd w:val="clear" w:color="auto" w:fill="auto"/>
            <w:vAlign w:val="center"/>
          </w:tcPr>
          <w:p w:rsidR="00517178" w:rsidRPr="00517178" w:rsidRDefault="00517178" w:rsidP="00517178">
            <w:pPr>
              <w:spacing w:before="0"/>
              <w:jc w:val="center"/>
              <w:rPr>
                <w:rFonts w:cs="Arial"/>
                <w:lang w:val="sr-Cyrl-RS" w:eastAsia="hr-HR"/>
              </w:rPr>
            </w:pPr>
            <w:r w:rsidRPr="00517178">
              <w:rPr>
                <w:rFonts w:cs="Arial"/>
                <w:lang w:val="sr-Cyrl-RS" w:eastAsia="hr-HR"/>
              </w:rPr>
              <w:t>кг</w:t>
            </w:r>
          </w:p>
        </w:tc>
        <w:tc>
          <w:tcPr>
            <w:tcW w:w="632" w:type="pct"/>
            <w:shd w:val="clear" w:color="auto" w:fill="auto"/>
            <w:vAlign w:val="center"/>
          </w:tcPr>
          <w:p w:rsidR="00517178" w:rsidRPr="00517178" w:rsidRDefault="00517178" w:rsidP="00517178">
            <w:pPr>
              <w:spacing w:before="0"/>
              <w:jc w:val="center"/>
              <w:rPr>
                <w:rFonts w:cs="Arial"/>
                <w:lang w:val="sr-Cyrl-RS" w:eastAsia="hr-HR"/>
              </w:rPr>
            </w:pPr>
            <w:r w:rsidRPr="00517178">
              <w:rPr>
                <w:rFonts w:cs="Arial"/>
                <w:lang w:val="sr-Cyrl-RS" w:eastAsia="hr-HR"/>
              </w:rPr>
              <w:t>3</w:t>
            </w:r>
          </w:p>
        </w:tc>
        <w:tc>
          <w:tcPr>
            <w:tcW w:w="447" w:type="pct"/>
            <w:shd w:val="clear" w:color="auto" w:fill="auto"/>
            <w:vAlign w:val="center"/>
          </w:tcPr>
          <w:p w:rsidR="00517178" w:rsidRPr="001934DB" w:rsidRDefault="00517178" w:rsidP="00AA3D77">
            <w:pPr>
              <w:spacing w:before="0"/>
              <w:jc w:val="center"/>
              <w:rPr>
                <w:rFonts w:cs="Arial"/>
                <w:b/>
                <w:bCs/>
                <w:iCs/>
              </w:rPr>
            </w:pPr>
          </w:p>
        </w:tc>
        <w:tc>
          <w:tcPr>
            <w:tcW w:w="493" w:type="pct"/>
            <w:shd w:val="clear" w:color="auto" w:fill="auto"/>
            <w:vAlign w:val="center"/>
          </w:tcPr>
          <w:p w:rsidR="00517178" w:rsidRPr="001934DB" w:rsidRDefault="00517178" w:rsidP="00AA3D77">
            <w:pPr>
              <w:spacing w:before="0"/>
              <w:jc w:val="center"/>
              <w:rPr>
                <w:rFonts w:cs="Arial"/>
                <w:b/>
                <w:bCs/>
                <w:iCs/>
              </w:rPr>
            </w:pPr>
          </w:p>
        </w:tc>
        <w:tc>
          <w:tcPr>
            <w:tcW w:w="492" w:type="pct"/>
            <w:shd w:val="clear" w:color="auto" w:fill="auto"/>
            <w:vAlign w:val="center"/>
          </w:tcPr>
          <w:p w:rsidR="00517178" w:rsidRPr="001934DB" w:rsidRDefault="00517178" w:rsidP="00AA3D77">
            <w:pPr>
              <w:spacing w:before="0"/>
              <w:jc w:val="center"/>
              <w:rPr>
                <w:rFonts w:cs="Arial"/>
                <w:b/>
                <w:bCs/>
                <w:iCs/>
              </w:rPr>
            </w:pPr>
          </w:p>
        </w:tc>
        <w:tc>
          <w:tcPr>
            <w:tcW w:w="491" w:type="pct"/>
            <w:shd w:val="clear" w:color="auto" w:fill="auto"/>
            <w:vAlign w:val="center"/>
          </w:tcPr>
          <w:p w:rsidR="00517178" w:rsidRPr="001934DB" w:rsidRDefault="00517178" w:rsidP="00AA3D77">
            <w:pPr>
              <w:spacing w:before="0"/>
              <w:jc w:val="center"/>
              <w:rPr>
                <w:rFonts w:cs="Arial"/>
                <w:b/>
                <w:bCs/>
                <w:iCs/>
              </w:rPr>
            </w:pPr>
          </w:p>
        </w:tc>
        <w:tc>
          <w:tcPr>
            <w:tcW w:w="921" w:type="pct"/>
          </w:tcPr>
          <w:p w:rsidR="00517178" w:rsidRPr="001934DB" w:rsidRDefault="00517178" w:rsidP="00AA3D77">
            <w:pPr>
              <w:spacing w:before="0"/>
              <w:jc w:val="center"/>
              <w:rPr>
                <w:rFonts w:cs="Arial"/>
                <w:b/>
                <w:bCs/>
                <w:iCs/>
              </w:rPr>
            </w:pPr>
          </w:p>
        </w:tc>
      </w:tr>
      <w:tr w:rsidR="00517178" w:rsidRPr="001934DB" w:rsidTr="009C637A">
        <w:tc>
          <w:tcPr>
            <w:tcW w:w="309" w:type="pct"/>
            <w:shd w:val="clear" w:color="auto" w:fill="auto"/>
            <w:vAlign w:val="center"/>
          </w:tcPr>
          <w:p w:rsidR="00517178" w:rsidRPr="00517178" w:rsidRDefault="00517178" w:rsidP="00AA3D77">
            <w:pPr>
              <w:spacing w:before="0"/>
              <w:jc w:val="center"/>
              <w:rPr>
                <w:rFonts w:cs="Arial"/>
                <w:bCs/>
                <w:iCs/>
                <w:lang w:val="sr-Cyrl-CS"/>
              </w:rPr>
            </w:pPr>
            <w:r>
              <w:rPr>
                <w:rFonts w:cs="Arial"/>
                <w:bCs/>
                <w:iCs/>
                <w:lang w:val="sr-Cyrl-CS"/>
              </w:rPr>
              <w:t>14.</w:t>
            </w:r>
          </w:p>
        </w:tc>
        <w:tc>
          <w:tcPr>
            <w:tcW w:w="818" w:type="pct"/>
            <w:shd w:val="clear" w:color="auto" w:fill="auto"/>
          </w:tcPr>
          <w:p w:rsidR="00517178" w:rsidRPr="00517178" w:rsidRDefault="00517178" w:rsidP="00517178">
            <w:pPr>
              <w:spacing w:before="0"/>
              <w:jc w:val="left"/>
              <w:rPr>
                <w:rFonts w:cs="Arial"/>
              </w:rPr>
            </w:pPr>
            <w:r w:rsidRPr="00517178">
              <w:rPr>
                <w:rFonts w:cs="Arial"/>
              </w:rPr>
              <w:t>ПУФЕР ТАБЛЕТЕ</w:t>
            </w:r>
          </w:p>
        </w:tc>
        <w:tc>
          <w:tcPr>
            <w:tcW w:w="397" w:type="pct"/>
            <w:shd w:val="clear" w:color="auto" w:fill="auto"/>
            <w:vAlign w:val="center"/>
          </w:tcPr>
          <w:p w:rsidR="00517178" w:rsidRPr="00517178" w:rsidRDefault="00517178" w:rsidP="00517178">
            <w:pPr>
              <w:spacing w:before="0"/>
              <w:jc w:val="center"/>
              <w:rPr>
                <w:rFonts w:cs="Arial"/>
                <w:lang w:val="sr-Cyrl-RS" w:eastAsia="hr-HR"/>
              </w:rPr>
            </w:pPr>
            <w:r w:rsidRPr="00517178">
              <w:rPr>
                <w:rFonts w:cs="Arial"/>
                <w:lang w:val="sr-Cyrl-RS" w:eastAsia="hr-HR"/>
              </w:rPr>
              <w:t>ком</w:t>
            </w:r>
          </w:p>
        </w:tc>
        <w:tc>
          <w:tcPr>
            <w:tcW w:w="632" w:type="pct"/>
            <w:shd w:val="clear" w:color="auto" w:fill="auto"/>
            <w:vAlign w:val="center"/>
          </w:tcPr>
          <w:p w:rsidR="00517178" w:rsidRPr="00517178" w:rsidRDefault="00517178" w:rsidP="00517178">
            <w:pPr>
              <w:spacing w:before="0"/>
              <w:jc w:val="center"/>
              <w:rPr>
                <w:rFonts w:cs="Arial"/>
                <w:lang w:val="sr-Cyrl-RS" w:eastAsia="hr-HR"/>
              </w:rPr>
            </w:pPr>
            <w:r w:rsidRPr="00517178">
              <w:rPr>
                <w:rFonts w:cs="Arial"/>
                <w:lang w:val="sr-Cyrl-RS" w:eastAsia="hr-HR"/>
              </w:rPr>
              <w:t>5</w:t>
            </w:r>
          </w:p>
        </w:tc>
        <w:tc>
          <w:tcPr>
            <w:tcW w:w="447" w:type="pct"/>
            <w:shd w:val="clear" w:color="auto" w:fill="auto"/>
            <w:vAlign w:val="center"/>
          </w:tcPr>
          <w:p w:rsidR="00517178" w:rsidRPr="001934DB" w:rsidRDefault="00517178" w:rsidP="00AA3D77">
            <w:pPr>
              <w:spacing w:before="0"/>
              <w:jc w:val="center"/>
              <w:rPr>
                <w:rFonts w:cs="Arial"/>
                <w:b/>
                <w:bCs/>
                <w:iCs/>
              </w:rPr>
            </w:pPr>
          </w:p>
        </w:tc>
        <w:tc>
          <w:tcPr>
            <w:tcW w:w="493" w:type="pct"/>
            <w:shd w:val="clear" w:color="auto" w:fill="auto"/>
            <w:vAlign w:val="center"/>
          </w:tcPr>
          <w:p w:rsidR="00517178" w:rsidRPr="001934DB" w:rsidRDefault="00517178" w:rsidP="00AA3D77">
            <w:pPr>
              <w:spacing w:before="0"/>
              <w:jc w:val="center"/>
              <w:rPr>
                <w:rFonts w:cs="Arial"/>
                <w:b/>
                <w:bCs/>
                <w:iCs/>
              </w:rPr>
            </w:pPr>
          </w:p>
        </w:tc>
        <w:tc>
          <w:tcPr>
            <w:tcW w:w="492" w:type="pct"/>
            <w:shd w:val="clear" w:color="auto" w:fill="auto"/>
            <w:vAlign w:val="center"/>
          </w:tcPr>
          <w:p w:rsidR="00517178" w:rsidRPr="001934DB" w:rsidRDefault="00517178" w:rsidP="00AA3D77">
            <w:pPr>
              <w:spacing w:before="0"/>
              <w:jc w:val="center"/>
              <w:rPr>
                <w:rFonts w:cs="Arial"/>
                <w:b/>
                <w:bCs/>
                <w:iCs/>
              </w:rPr>
            </w:pPr>
          </w:p>
        </w:tc>
        <w:tc>
          <w:tcPr>
            <w:tcW w:w="491" w:type="pct"/>
            <w:shd w:val="clear" w:color="auto" w:fill="auto"/>
            <w:vAlign w:val="center"/>
          </w:tcPr>
          <w:p w:rsidR="00517178" w:rsidRPr="001934DB" w:rsidRDefault="00517178" w:rsidP="00AA3D77">
            <w:pPr>
              <w:spacing w:before="0"/>
              <w:jc w:val="center"/>
              <w:rPr>
                <w:rFonts w:cs="Arial"/>
                <w:b/>
                <w:bCs/>
                <w:iCs/>
              </w:rPr>
            </w:pPr>
          </w:p>
        </w:tc>
        <w:tc>
          <w:tcPr>
            <w:tcW w:w="921" w:type="pct"/>
          </w:tcPr>
          <w:p w:rsidR="00517178" w:rsidRPr="001934DB" w:rsidRDefault="00517178" w:rsidP="00AA3D77">
            <w:pPr>
              <w:spacing w:before="0"/>
              <w:jc w:val="center"/>
              <w:rPr>
                <w:rFonts w:cs="Arial"/>
                <w:b/>
                <w:bCs/>
                <w:iCs/>
              </w:rPr>
            </w:pPr>
          </w:p>
        </w:tc>
      </w:tr>
      <w:tr w:rsidR="00517178" w:rsidRPr="001934DB" w:rsidTr="009C637A">
        <w:tc>
          <w:tcPr>
            <w:tcW w:w="309" w:type="pct"/>
            <w:shd w:val="clear" w:color="auto" w:fill="auto"/>
            <w:vAlign w:val="center"/>
          </w:tcPr>
          <w:p w:rsidR="00517178" w:rsidRPr="00517178" w:rsidRDefault="00517178" w:rsidP="00AA3D77">
            <w:pPr>
              <w:spacing w:before="0"/>
              <w:jc w:val="center"/>
              <w:rPr>
                <w:rFonts w:cs="Arial"/>
                <w:bCs/>
                <w:iCs/>
                <w:lang w:val="sr-Cyrl-CS"/>
              </w:rPr>
            </w:pPr>
            <w:r>
              <w:rPr>
                <w:rFonts w:cs="Arial"/>
                <w:bCs/>
                <w:iCs/>
                <w:lang w:val="sr-Cyrl-CS"/>
              </w:rPr>
              <w:t>15.</w:t>
            </w:r>
          </w:p>
        </w:tc>
        <w:tc>
          <w:tcPr>
            <w:tcW w:w="818" w:type="pct"/>
            <w:shd w:val="clear" w:color="auto" w:fill="auto"/>
          </w:tcPr>
          <w:p w:rsidR="00517178" w:rsidRPr="00517178" w:rsidRDefault="00517178" w:rsidP="00517178">
            <w:pPr>
              <w:spacing w:before="0"/>
              <w:jc w:val="left"/>
              <w:rPr>
                <w:rFonts w:cs="Arial"/>
              </w:rPr>
            </w:pPr>
            <w:r w:rsidRPr="00517178">
              <w:rPr>
                <w:rFonts w:cs="Arial"/>
              </w:rPr>
              <w:t>КАЛИЈУМ ЈОДИД</w:t>
            </w:r>
          </w:p>
        </w:tc>
        <w:tc>
          <w:tcPr>
            <w:tcW w:w="397" w:type="pct"/>
            <w:shd w:val="clear" w:color="auto" w:fill="auto"/>
            <w:vAlign w:val="center"/>
          </w:tcPr>
          <w:p w:rsidR="00517178" w:rsidRPr="00517178" w:rsidRDefault="00517178" w:rsidP="00517178">
            <w:pPr>
              <w:spacing w:before="0"/>
              <w:jc w:val="center"/>
              <w:rPr>
                <w:rFonts w:cs="Arial"/>
                <w:lang w:val="sr-Cyrl-RS" w:eastAsia="hr-HR"/>
              </w:rPr>
            </w:pPr>
            <w:r w:rsidRPr="00517178">
              <w:rPr>
                <w:rFonts w:cs="Arial"/>
                <w:lang w:val="sr-Cyrl-RS" w:eastAsia="hr-HR"/>
              </w:rPr>
              <w:t>кг</w:t>
            </w:r>
          </w:p>
        </w:tc>
        <w:tc>
          <w:tcPr>
            <w:tcW w:w="632" w:type="pct"/>
            <w:shd w:val="clear" w:color="auto" w:fill="auto"/>
            <w:vAlign w:val="center"/>
          </w:tcPr>
          <w:p w:rsidR="00517178" w:rsidRPr="00517178" w:rsidRDefault="00517178" w:rsidP="00517178">
            <w:pPr>
              <w:spacing w:before="0"/>
              <w:jc w:val="center"/>
              <w:rPr>
                <w:rFonts w:cs="Arial"/>
                <w:lang w:val="sr-Cyrl-RS" w:eastAsia="hr-HR"/>
              </w:rPr>
            </w:pPr>
            <w:r w:rsidRPr="00517178">
              <w:rPr>
                <w:rFonts w:cs="Arial"/>
                <w:lang w:val="sr-Cyrl-RS" w:eastAsia="hr-HR"/>
              </w:rPr>
              <w:t>1</w:t>
            </w:r>
          </w:p>
        </w:tc>
        <w:tc>
          <w:tcPr>
            <w:tcW w:w="447" w:type="pct"/>
            <w:shd w:val="clear" w:color="auto" w:fill="auto"/>
            <w:vAlign w:val="center"/>
          </w:tcPr>
          <w:p w:rsidR="00517178" w:rsidRPr="001934DB" w:rsidRDefault="00517178" w:rsidP="00AA3D77">
            <w:pPr>
              <w:spacing w:before="0"/>
              <w:jc w:val="center"/>
              <w:rPr>
                <w:rFonts w:cs="Arial"/>
                <w:b/>
                <w:bCs/>
                <w:iCs/>
              </w:rPr>
            </w:pPr>
          </w:p>
        </w:tc>
        <w:tc>
          <w:tcPr>
            <w:tcW w:w="493" w:type="pct"/>
            <w:shd w:val="clear" w:color="auto" w:fill="auto"/>
            <w:vAlign w:val="center"/>
          </w:tcPr>
          <w:p w:rsidR="00517178" w:rsidRPr="001934DB" w:rsidRDefault="00517178" w:rsidP="00AA3D77">
            <w:pPr>
              <w:spacing w:before="0"/>
              <w:jc w:val="center"/>
              <w:rPr>
                <w:rFonts w:cs="Arial"/>
                <w:b/>
                <w:bCs/>
                <w:iCs/>
              </w:rPr>
            </w:pPr>
          </w:p>
        </w:tc>
        <w:tc>
          <w:tcPr>
            <w:tcW w:w="492" w:type="pct"/>
            <w:shd w:val="clear" w:color="auto" w:fill="auto"/>
            <w:vAlign w:val="center"/>
          </w:tcPr>
          <w:p w:rsidR="00517178" w:rsidRPr="001934DB" w:rsidRDefault="00517178" w:rsidP="00AA3D77">
            <w:pPr>
              <w:spacing w:before="0"/>
              <w:jc w:val="center"/>
              <w:rPr>
                <w:rFonts w:cs="Arial"/>
                <w:b/>
                <w:bCs/>
                <w:iCs/>
              </w:rPr>
            </w:pPr>
          </w:p>
        </w:tc>
        <w:tc>
          <w:tcPr>
            <w:tcW w:w="491" w:type="pct"/>
            <w:shd w:val="clear" w:color="auto" w:fill="auto"/>
            <w:vAlign w:val="center"/>
          </w:tcPr>
          <w:p w:rsidR="00517178" w:rsidRPr="001934DB" w:rsidRDefault="00517178" w:rsidP="00AA3D77">
            <w:pPr>
              <w:spacing w:before="0"/>
              <w:jc w:val="center"/>
              <w:rPr>
                <w:rFonts w:cs="Arial"/>
                <w:b/>
                <w:bCs/>
                <w:iCs/>
              </w:rPr>
            </w:pPr>
          </w:p>
        </w:tc>
        <w:tc>
          <w:tcPr>
            <w:tcW w:w="921" w:type="pct"/>
          </w:tcPr>
          <w:p w:rsidR="00517178" w:rsidRPr="001934DB" w:rsidRDefault="00517178" w:rsidP="00AA3D77">
            <w:pPr>
              <w:spacing w:before="0"/>
              <w:jc w:val="center"/>
              <w:rPr>
                <w:rFonts w:cs="Arial"/>
                <w:b/>
                <w:bCs/>
                <w:iCs/>
              </w:rPr>
            </w:pPr>
          </w:p>
        </w:tc>
      </w:tr>
      <w:tr w:rsidR="00517178" w:rsidRPr="001934DB" w:rsidTr="009C637A">
        <w:tc>
          <w:tcPr>
            <w:tcW w:w="309" w:type="pct"/>
            <w:shd w:val="clear" w:color="auto" w:fill="auto"/>
            <w:vAlign w:val="center"/>
          </w:tcPr>
          <w:p w:rsidR="00517178" w:rsidRPr="00517178" w:rsidRDefault="00517178" w:rsidP="00AA3D77">
            <w:pPr>
              <w:spacing w:before="0"/>
              <w:jc w:val="center"/>
              <w:rPr>
                <w:rFonts w:cs="Arial"/>
                <w:bCs/>
                <w:iCs/>
                <w:lang w:val="sr-Cyrl-CS"/>
              </w:rPr>
            </w:pPr>
            <w:r>
              <w:rPr>
                <w:rFonts w:cs="Arial"/>
                <w:bCs/>
                <w:iCs/>
                <w:lang w:val="sr-Cyrl-CS"/>
              </w:rPr>
              <w:t>16.</w:t>
            </w:r>
          </w:p>
        </w:tc>
        <w:tc>
          <w:tcPr>
            <w:tcW w:w="818" w:type="pct"/>
            <w:shd w:val="clear" w:color="auto" w:fill="auto"/>
          </w:tcPr>
          <w:p w:rsidR="00517178" w:rsidRPr="00517178" w:rsidRDefault="00517178" w:rsidP="00517178">
            <w:pPr>
              <w:spacing w:before="0"/>
              <w:jc w:val="left"/>
              <w:rPr>
                <w:rFonts w:cs="Arial"/>
              </w:rPr>
            </w:pPr>
            <w:r w:rsidRPr="00517178">
              <w:rPr>
                <w:rFonts w:cs="Arial"/>
              </w:rPr>
              <w:t>ЖИВА (II)ЈОДИД</w:t>
            </w:r>
          </w:p>
        </w:tc>
        <w:tc>
          <w:tcPr>
            <w:tcW w:w="397" w:type="pct"/>
            <w:shd w:val="clear" w:color="auto" w:fill="auto"/>
            <w:vAlign w:val="center"/>
          </w:tcPr>
          <w:p w:rsidR="00517178" w:rsidRPr="00517178" w:rsidRDefault="00517178" w:rsidP="00517178">
            <w:pPr>
              <w:spacing w:before="0"/>
              <w:jc w:val="center"/>
              <w:rPr>
                <w:rFonts w:cs="Arial"/>
                <w:lang w:val="sr-Cyrl-RS" w:eastAsia="hr-HR"/>
              </w:rPr>
            </w:pPr>
            <w:r w:rsidRPr="00517178">
              <w:rPr>
                <w:rFonts w:cs="Arial"/>
                <w:lang w:val="sr-Cyrl-RS" w:eastAsia="hr-HR"/>
              </w:rPr>
              <w:t>кг</w:t>
            </w:r>
          </w:p>
        </w:tc>
        <w:tc>
          <w:tcPr>
            <w:tcW w:w="632" w:type="pct"/>
            <w:shd w:val="clear" w:color="auto" w:fill="auto"/>
            <w:vAlign w:val="center"/>
          </w:tcPr>
          <w:p w:rsidR="00517178" w:rsidRPr="00517178" w:rsidRDefault="00517178" w:rsidP="00517178">
            <w:pPr>
              <w:spacing w:before="0"/>
              <w:jc w:val="center"/>
              <w:rPr>
                <w:rFonts w:cs="Arial"/>
                <w:lang w:val="sr-Cyrl-RS" w:eastAsia="hr-HR"/>
              </w:rPr>
            </w:pPr>
            <w:r w:rsidRPr="00517178">
              <w:rPr>
                <w:rFonts w:cs="Arial"/>
                <w:lang w:val="sr-Cyrl-RS" w:eastAsia="hr-HR"/>
              </w:rPr>
              <w:t>0,5</w:t>
            </w:r>
          </w:p>
        </w:tc>
        <w:tc>
          <w:tcPr>
            <w:tcW w:w="447" w:type="pct"/>
            <w:shd w:val="clear" w:color="auto" w:fill="auto"/>
            <w:vAlign w:val="center"/>
          </w:tcPr>
          <w:p w:rsidR="00517178" w:rsidRPr="001934DB" w:rsidRDefault="00517178" w:rsidP="00AA3D77">
            <w:pPr>
              <w:spacing w:before="0"/>
              <w:jc w:val="center"/>
              <w:rPr>
                <w:rFonts w:cs="Arial"/>
                <w:b/>
                <w:bCs/>
                <w:iCs/>
              </w:rPr>
            </w:pPr>
          </w:p>
        </w:tc>
        <w:tc>
          <w:tcPr>
            <w:tcW w:w="493" w:type="pct"/>
            <w:shd w:val="clear" w:color="auto" w:fill="auto"/>
            <w:vAlign w:val="center"/>
          </w:tcPr>
          <w:p w:rsidR="00517178" w:rsidRPr="001934DB" w:rsidRDefault="00517178" w:rsidP="00AA3D77">
            <w:pPr>
              <w:spacing w:before="0"/>
              <w:jc w:val="center"/>
              <w:rPr>
                <w:rFonts w:cs="Arial"/>
                <w:b/>
                <w:bCs/>
                <w:iCs/>
              </w:rPr>
            </w:pPr>
          </w:p>
        </w:tc>
        <w:tc>
          <w:tcPr>
            <w:tcW w:w="492" w:type="pct"/>
            <w:shd w:val="clear" w:color="auto" w:fill="auto"/>
            <w:vAlign w:val="center"/>
          </w:tcPr>
          <w:p w:rsidR="00517178" w:rsidRPr="001934DB" w:rsidRDefault="00517178" w:rsidP="00AA3D77">
            <w:pPr>
              <w:spacing w:before="0"/>
              <w:jc w:val="center"/>
              <w:rPr>
                <w:rFonts w:cs="Arial"/>
                <w:b/>
                <w:bCs/>
                <w:iCs/>
              </w:rPr>
            </w:pPr>
          </w:p>
        </w:tc>
        <w:tc>
          <w:tcPr>
            <w:tcW w:w="491" w:type="pct"/>
            <w:shd w:val="clear" w:color="auto" w:fill="auto"/>
            <w:vAlign w:val="center"/>
          </w:tcPr>
          <w:p w:rsidR="00517178" w:rsidRPr="001934DB" w:rsidRDefault="00517178" w:rsidP="00AA3D77">
            <w:pPr>
              <w:spacing w:before="0"/>
              <w:jc w:val="center"/>
              <w:rPr>
                <w:rFonts w:cs="Arial"/>
                <w:b/>
                <w:bCs/>
                <w:iCs/>
              </w:rPr>
            </w:pPr>
          </w:p>
        </w:tc>
        <w:tc>
          <w:tcPr>
            <w:tcW w:w="921" w:type="pct"/>
          </w:tcPr>
          <w:p w:rsidR="00517178" w:rsidRPr="001934DB" w:rsidRDefault="00517178" w:rsidP="00AA3D77">
            <w:pPr>
              <w:spacing w:before="0"/>
              <w:jc w:val="center"/>
              <w:rPr>
                <w:rFonts w:cs="Arial"/>
                <w:b/>
                <w:bCs/>
                <w:iCs/>
              </w:rPr>
            </w:pPr>
          </w:p>
        </w:tc>
      </w:tr>
      <w:tr w:rsidR="009C637A" w:rsidRPr="001934DB" w:rsidTr="009C637A">
        <w:tc>
          <w:tcPr>
            <w:tcW w:w="309" w:type="pct"/>
            <w:shd w:val="clear" w:color="auto" w:fill="auto"/>
            <w:vAlign w:val="center"/>
          </w:tcPr>
          <w:p w:rsidR="009C637A" w:rsidRPr="001934DB" w:rsidRDefault="009C637A" w:rsidP="00AA3D77">
            <w:pPr>
              <w:spacing w:before="0"/>
              <w:jc w:val="center"/>
              <w:rPr>
                <w:rFonts w:cs="Arial"/>
                <w:b/>
                <w:bCs/>
                <w:iCs/>
                <w:lang w:val="sr-Cyrl-CS"/>
              </w:rPr>
            </w:pPr>
          </w:p>
        </w:tc>
        <w:tc>
          <w:tcPr>
            <w:tcW w:w="818" w:type="pct"/>
            <w:shd w:val="clear" w:color="auto" w:fill="auto"/>
          </w:tcPr>
          <w:p w:rsidR="009C637A" w:rsidRPr="001934DB" w:rsidRDefault="009C637A" w:rsidP="00AA3D77">
            <w:pPr>
              <w:spacing w:before="0"/>
              <w:rPr>
                <w:rFonts w:cs="Arial"/>
                <w:bCs/>
                <w:iCs/>
                <w:lang w:val="sr-Cyrl-CS"/>
              </w:rPr>
            </w:pPr>
          </w:p>
        </w:tc>
        <w:tc>
          <w:tcPr>
            <w:tcW w:w="2952" w:type="pct"/>
            <w:gridSpan w:val="6"/>
            <w:shd w:val="clear" w:color="auto" w:fill="auto"/>
            <w:vAlign w:val="center"/>
          </w:tcPr>
          <w:p w:rsidR="009C637A" w:rsidRPr="001934DB" w:rsidRDefault="009C637A" w:rsidP="00AA3D77">
            <w:pPr>
              <w:spacing w:before="0"/>
              <w:jc w:val="center"/>
              <w:rPr>
                <w:rFonts w:cs="Arial"/>
                <w:b/>
                <w:bCs/>
                <w:iCs/>
              </w:rPr>
            </w:pPr>
          </w:p>
        </w:tc>
        <w:tc>
          <w:tcPr>
            <w:tcW w:w="921" w:type="pct"/>
          </w:tcPr>
          <w:p w:rsidR="009C637A" w:rsidRPr="001934DB" w:rsidRDefault="009C637A" w:rsidP="00AA3D77">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C637A" w:rsidRPr="001934DB" w:rsidTr="00AA3D77">
        <w:trPr>
          <w:trHeight w:val="418"/>
        </w:trPr>
        <w:tc>
          <w:tcPr>
            <w:tcW w:w="568" w:type="dxa"/>
            <w:vAlign w:val="center"/>
          </w:tcPr>
          <w:p w:rsidR="009C637A" w:rsidRPr="001934DB" w:rsidRDefault="009C637A" w:rsidP="00AA3D77">
            <w:pPr>
              <w:spacing w:before="0"/>
              <w:jc w:val="center"/>
              <w:rPr>
                <w:rFonts w:cs="Arial"/>
                <w:b/>
                <w:lang w:val="sr-Latn-CS"/>
              </w:rPr>
            </w:pPr>
            <w:r w:rsidRPr="001934DB">
              <w:rPr>
                <w:rFonts w:cs="Arial"/>
                <w:b/>
              </w:rPr>
              <w:t>I</w:t>
            </w:r>
          </w:p>
        </w:tc>
        <w:tc>
          <w:tcPr>
            <w:tcW w:w="6740" w:type="dxa"/>
          </w:tcPr>
          <w:p w:rsidR="009C637A" w:rsidRPr="001934DB" w:rsidRDefault="009C637A" w:rsidP="00AA3D77">
            <w:pPr>
              <w:spacing w:before="0"/>
              <w:jc w:val="center"/>
              <w:rPr>
                <w:rFonts w:cs="Arial"/>
                <w:b/>
              </w:rPr>
            </w:pPr>
            <w:r w:rsidRPr="001934DB">
              <w:rPr>
                <w:rFonts w:cs="Arial"/>
                <w:b/>
              </w:rPr>
              <w:t>УКУПНО ПОНУЂЕНА ЦЕНА  без ПДВ динара</w:t>
            </w:r>
          </w:p>
          <w:p w:rsidR="009C637A" w:rsidRPr="001934DB" w:rsidRDefault="009C637A" w:rsidP="00AA3D77">
            <w:pPr>
              <w:spacing w:before="0"/>
              <w:jc w:val="center"/>
              <w:rPr>
                <w:rFonts w:cs="Arial"/>
                <w:b/>
              </w:rPr>
            </w:pPr>
            <w:r w:rsidRPr="001934DB">
              <w:rPr>
                <w:rFonts w:cs="Arial"/>
                <w:b/>
              </w:rPr>
              <w:t xml:space="preserve">(збир колоне бр. </w:t>
            </w:r>
            <w:r w:rsidRPr="001934DB">
              <w:rPr>
                <w:rFonts w:cs="Arial"/>
                <w:b/>
                <w:lang w:val="sr-Cyrl-CS"/>
              </w:rPr>
              <w:t>7</w:t>
            </w:r>
            <w:r w:rsidRPr="001934DB">
              <w:rPr>
                <w:rFonts w:cs="Arial"/>
                <w:b/>
              </w:rPr>
              <w:t>)</w:t>
            </w:r>
          </w:p>
        </w:tc>
        <w:tc>
          <w:tcPr>
            <w:tcW w:w="2610" w:type="dxa"/>
          </w:tcPr>
          <w:p w:rsidR="009C637A" w:rsidRPr="001934DB" w:rsidRDefault="009C637A" w:rsidP="00AA3D77">
            <w:pPr>
              <w:spacing w:before="0"/>
              <w:rPr>
                <w:rFonts w:cs="Arial"/>
              </w:rPr>
            </w:pPr>
          </w:p>
        </w:tc>
      </w:tr>
      <w:tr w:rsidR="009C637A" w:rsidRPr="001934DB" w:rsidTr="00AA3D77">
        <w:trPr>
          <w:trHeight w:val="610"/>
        </w:trPr>
        <w:tc>
          <w:tcPr>
            <w:tcW w:w="568" w:type="dxa"/>
            <w:tcBorders>
              <w:bottom w:val="single" w:sz="4" w:space="0" w:color="auto"/>
            </w:tcBorders>
            <w:vAlign w:val="center"/>
          </w:tcPr>
          <w:p w:rsidR="009C637A" w:rsidRPr="001934DB" w:rsidRDefault="009C637A" w:rsidP="00AA3D77">
            <w:pPr>
              <w:spacing w:before="0"/>
              <w:jc w:val="center"/>
              <w:rPr>
                <w:rFonts w:cs="Arial"/>
                <w:b/>
                <w:lang w:val="sr-Latn-CS"/>
              </w:rPr>
            </w:pPr>
            <w:r w:rsidRPr="001934DB">
              <w:rPr>
                <w:rFonts w:cs="Arial"/>
                <w:b/>
                <w:lang w:val="sr-Latn-CS"/>
              </w:rPr>
              <w:t>II</w:t>
            </w:r>
          </w:p>
        </w:tc>
        <w:tc>
          <w:tcPr>
            <w:tcW w:w="6740" w:type="dxa"/>
            <w:tcBorders>
              <w:bottom w:val="single" w:sz="4" w:space="0" w:color="auto"/>
              <w:right w:val="single" w:sz="4" w:space="0" w:color="auto"/>
            </w:tcBorders>
          </w:tcPr>
          <w:p w:rsidR="009C637A" w:rsidRPr="001934DB" w:rsidRDefault="009C637A" w:rsidP="009C637A">
            <w:pPr>
              <w:spacing w:before="0"/>
              <w:jc w:val="center"/>
              <w:rPr>
                <w:rFonts w:cs="Arial"/>
                <w:b/>
              </w:rPr>
            </w:pPr>
            <w:r w:rsidRPr="001934DB">
              <w:rPr>
                <w:rFonts w:cs="Arial"/>
                <w:b/>
              </w:rPr>
              <w:t>УКУПАН ИЗНОС  ПДВ динара</w:t>
            </w:r>
          </w:p>
        </w:tc>
        <w:tc>
          <w:tcPr>
            <w:tcW w:w="2610" w:type="dxa"/>
            <w:tcBorders>
              <w:bottom w:val="single" w:sz="4" w:space="0" w:color="auto"/>
              <w:right w:val="single" w:sz="4" w:space="0" w:color="auto"/>
            </w:tcBorders>
          </w:tcPr>
          <w:p w:rsidR="009C637A" w:rsidRPr="001934DB" w:rsidRDefault="009C637A" w:rsidP="00AA3D77">
            <w:pPr>
              <w:spacing w:before="0"/>
              <w:rPr>
                <w:rFonts w:cs="Arial"/>
              </w:rPr>
            </w:pPr>
          </w:p>
        </w:tc>
      </w:tr>
      <w:tr w:rsidR="009C637A" w:rsidRPr="001934DB" w:rsidTr="00AA3D77">
        <w:trPr>
          <w:trHeight w:val="562"/>
        </w:trPr>
        <w:tc>
          <w:tcPr>
            <w:tcW w:w="568" w:type="dxa"/>
            <w:tcBorders>
              <w:bottom w:val="single" w:sz="4" w:space="0" w:color="auto"/>
            </w:tcBorders>
            <w:vAlign w:val="center"/>
          </w:tcPr>
          <w:p w:rsidR="009C637A" w:rsidRPr="001934DB" w:rsidRDefault="009C637A" w:rsidP="00AA3D77">
            <w:pPr>
              <w:spacing w:before="0"/>
              <w:jc w:val="center"/>
              <w:rPr>
                <w:rFonts w:cs="Arial"/>
                <w:b/>
                <w:lang w:val="sr-Latn-CS"/>
              </w:rPr>
            </w:pPr>
            <w:r w:rsidRPr="001934DB">
              <w:rPr>
                <w:rFonts w:cs="Arial"/>
                <w:b/>
                <w:lang w:val="sr-Latn-CS"/>
              </w:rPr>
              <w:t>III</w:t>
            </w:r>
          </w:p>
        </w:tc>
        <w:tc>
          <w:tcPr>
            <w:tcW w:w="6740" w:type="dxa"/>
            <w:tcBorders>
              <w:bottom w:val="single" w:sz="4" w:space="0" w:color="auto"/>
              <w:right w:val="single" w:sz="4" w:space="0" w:color="auto"/>
            </w:tcBorders>
          </w:tcPr>
          <w:p w:rsidR="009C637A" w:rsidRPr="001934DB" w:rsidRDefault="009C637A" w:rsidP="00AA3D77">
            <w:pPr>
              <w:spacing w:before="0"/>
              <w:jc w:val="center"/>
              <w:rPr>
                <w:rFonts w:cs="Arial"/>
                <w:b/>
              </w:rPr>
            </w:pPr>
            <w:r w:rsidRPr="001934DB">
              <w:rPr>
                <w:rFonts w:cs="Arial"/>
                <w:b/>
              </w:rPr>
              <w:t>УКУПНО ПОНУЂЕНА ЦЕНА  са ПДВ</w:t>
            </w:r>
          </w:p>
          <w:p w:rsidR="009C637A" w:rsidRPr="001934DB" w:rsidRDefault="009C637A" w:rsidP="009C637A">
            <w:pPr>
              <w:spacing w:before="0"/>
              <w:jc w:val="center"/>
              <w:rPr>
                <w:rFonts w:cs="Arial"/>
                <w:b/>
              </w:rPr>
            </w:pPr>
            <w:r w:rsidRPr="001934DB">
              <w:rPr>
                <w:rFonts w:cs="Arial"/>
                <w:b/>
              </w:rPr>
              <w:t>(ред. бр.</w:t>
            </w:r>
            <w:r w:rsidRPr="001934DB">
              <w:rPr>
                <w:rFonts w:cs="Arial"/>
                <w:b/>
                <w:lang w:val="sr-Latn-CS"/>
              </w:rPr>
              <w:t>I</w:t>
            </w:r>
            <w:r w:rsidRPr="001934DB">
              <w:rPr>
                <w:rFonts w:cs="Arial"/>
                <w:b/>
              </w:rPr>
              <w:t>+ред.бр.</w:t>
            </w:r>
            <w:r w:rsidRPr="001934DB">
              <w:rPr>
                <w:rFonts w:cs="Arial"/>
                <w:b/>
                <w:lang w:val="sr-Latn-CS"/>
              </w:rPr>
              <w:t>II</w:t>
            </w:r>
            <w:r w:rsidRPr="001934DB">
              <w:rPr>
                <w:rFonts w:cs="Arial"/>
                <w:b/>
              </w:rPr>
              <w:t>) динара</w:t>
            </w:r>
          </w:p>
        </w:tc>
        <w:tc>
          <w:tcPr>
            <w:tcW w:w="2610" w:type="dxa"/>
            <w:tcBorders>
              <w:bottom w:val="single" w:sz="4" w:space="0" w:color="auto"/>
              <w:right w:val="single" w:sz="4" w:space="0" w:color="auto"/>
            </w:tcBorders>
          </w:tcPr>
          <w:p w:rsidR="009C637A" w:rsidRPr="001934DB" w:rsidRDefault="009C637A" w:rsidP="00AA3D77">
            <w:pPr>
              <w:spacing w:before="0"/>
              <w:rPr>
                <w:rFonts w:cs="Arial"/>
              </w:rPr>
            </w:pPr>
          </w:p>
        </w:tc>
      </w:tr>
    </w:tbl>
    <w:p w:rsidR="009C637A" w:rsidRPr="001934DB" w:rsidRDefault="009C637A" w:rsidP="009C637A">
      <w:pPr>
        <w:spacing w:before="0"/>
        <w:rPr>
          <w:rFonts w:cs="Arial"/>
        </w:rPr>
      </w:pPr>
    </w:p>
    <w:p w:rsidR="009C637A" w:rsidRPr="001934DB" w:rsidRDefault="009C637A" w:rsidP="009C637A">
      <w:pPr>
        <w:widowControl w:val="0"/>
        <w:spacing w:before="0"/>
        <w:rPr>
          <w:rFonts w:eastAsia="Arial Unicode MS" w:cs="Arial"/>
        </w:rPr>
      </w:pPr>
    </w:p>
    <w:p w:rsidR="009C637A" w:rsidRPr="001934DB" w:rsidRDefault="009C637A" w:rsidP="009C637A">
      <w:pPr>
        <w:widowControl w:val="0"/>
        <w:spacing w:before="0"/>
        <w:rPr>
          <w:rFonts w:eastAsia="Arial Unicode MS" w:cs="Arial"/>
        </w:rPr>
      </w:pPr>
      <w:r w:rsidRPr="001934DB">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C637A" w:rsidRPr="001934DB" w:rsidTr="00AA3D77">
        <w:trPr>
          <w:trHeight w:val="568"/>
        </w:trPr>
        <w:tc>
          <w:tcPr>
            <w:tcW w:w="3022" w:type="dxa"/>
            <w:vMerge w:val="restart"/>
            <w:shd w:val="clear" w:color="auto" w:fill="auto"/>
            <w:vAlign w:val="center"/>
          </w:tcPr>
          <w:p w:rsidR="009C637A" w:rsidRPr="001934DB" w:rsidRDefault="009C637A" w:rsidP="009C637A">
            <w:pPr>
              <w:spacing w:before="0"/>
              <w:jc w:val="left"/>
              <w:rPr>
                <w:rFonts w:cs="Arial"/>
              </w:rPr>
            </w:pPr>
            <w:r w:rsidRPr="001934DB">
              <w:rPr>
                <w:rFonts w:cs="Arial"/>
              </w:rPr>
              <w:lastRenderedPageBreak/>
              <w:t>Посебно исказани трошкови у дин</w:t>
            </w:r>
            <w:r w:rsidRPr="001934DB">
              <w:rPr>
                <w:rFonts w:cs="Arial"/>
                <w:lang w:val="sr-Cyrl-RS"/>
              </w:rPr>
              <w:t xml:space="preserve">, </w:t>
            </w:r>
            <w:r w:rsidRPr="001934DB">
              <w:rPr>
                <w:rFonts w:cs="Arial"/>
              </w:rPr>
              <w:t>процентима који су укључени у укупно понуђену цену без ПДВ-а</w:t>
            </w:r>
          </w:p>
          <w:p w:rsidR="009C637A" w:rsidRPr="001934DB" w:rsidRDefault="009C637A" w:rsidP="009C637A">
            <w:pPr>
              <w:spacing w:before="0"/>
              <w:jc w:val="left"/>
              <w:rPr>
                <w:rFonts w:cs="Arial"/>
                <w:lang w:val="sr-Latn-CS"/>
              </w:rPr>
            </w:pPr>
            <w:r w:rsidRPr="001934DB">
              <w:rPr>
                <w:rFonts w:cs="Arial"/>
              </w:rPr>
              <w:t xml:space="preserve">(цена из реда бр. </w:t>
            </w:r>
            <w:r w:rsidRPr="001934DB">
              <w:rPr>
                <w:rFonts w:cs="Arial"/>
                <w:lang w:val="sr-Latn-CS"/>
              </w:rPr>
              <w:t>I</w:t>
            </w:r>
            <w:r w:rsidRPr="001934DB">
              <w:rPr>
                <w:rFonts w:cs="Arial"/>
              </w:rPr>
              <w:t>)уколико исти постоје као засебни трошкови</w:t>
            </w:r>
            <w:r w:rsidRPr="001934DB">
              <w:rPr>
                <w:rFonts w:cs="Arial"/>
                <w:lang w:val="sr-Latn-CS"/>
              </w:rPr>
              <w:t>)</w:t>
            </w:r>
          </w:p>
        </w:tc>
        <w:tc>
          <w:tcPr>
            <w:tcW w:w="2970" w:type="dxa"/>
            <w:shd w:val="clear" w:color="auto" w:fill="auto"/>
            <w:vAlign w:val="center"/>
          </w:tcPr>
          <w:p w:rsidR="009C637A" w:rsidRPr="001934DB" w:rsidRDefault="009C637A" w:rsidP="00AA3D77">
            <w:pPr>
              <w:spacing w:before="0"/>
              <w:rPr>
                <w:rFonts w:cs="Arial"/>
              </w:rPr>
            </w:pPr>
            <w:r w:rsidRPr="001934DB">
              <w:rPr>
                <w:rFonts w:cs="Arial"/>
              </w:rPr>
              <w:t>Трошкови царине</w:t>
            </w:r>
          </w:p>
        </w:tc>
        <w:tc>
          <w:tcPr>
            <w:tcW w:w="3960" w:type="dxa"/>
          </w:tcPr>
          <w:p w:rsidR="009C637A" w:rsidRPr="001934DB" w:rsidRDefault="009C637A" w:rsidP="00AA3D77">
            <w:pPr>
              <w:spacing w:before="0"/>
              <w:jc w:val="center"/>
              <w:rPr>
                <w:rFonts w:cs="Arial"/>
              </w:rPr>
            </w:pPr>
            <w:r w:rsidRPr="001934DB">
              <w:rPr>
                <w:rFonts w:cs="Arial"/>
              </w:rPr>
              <w:t>_____динара односно ____%</w:t>
            </w:r>
          </w:p>
        </w:tc>
      </w:tr>
      <w:tr w:rsidR="009C637A" w:rsidRPr="001934DB" w:rsidTr="00AA3D77">
        <w:trPr>
          <w:trHeight w:val="525"/>
        </w:trPr>
        <w:tc>
          <w:tcPr>
            <w:tcW w:w="3022" w:type="dxa"/>
            <w:vMerge/>
            <w:shd w:val="clear" w:color="auto" w:fill="auto"/>
          </w:tcPr>
          <w:p w:rsidR="009C637A" w:rsidRPr="001934DB" w:rsidRDefault="009C637A" w:rsidP="00AA3D77">
            <w:pPr>
              <w:spacing w:before="0"/>
              <w:rPr>
                <w:rFonts w:cs="Arial"/>
              </w:rPr>
            </w:pPr>
          </w:p>
        </w:tc>
        <w:tc>
          <w:tcPr>
            <w:tcW w:w="2970" w:type="dxa"/>
            <w:shd w:val="clear" w:color="auto" w:fill="auto"/>
            <w:vAlign w:val="center"/>
          </w:tcPr>
          <w:p w:rsidR="009C637A" w:rsidRPr="001934DB" w:rsidRDefault="009C637A" w:rsidP="00AA3D77">
            <w:pPr>
              <w:spacing w:before="0"/>
              <w:rPr>
                <w:rFonts w:cs="Arial"/>
              </w:rPr>
            </w:pPr>
            <w:r w:rsidRPr="001934DB">
              <w:rPr>
                <w:rFonts w:cs="Arial"/>
              </w:rPr>
              <w:t>Трошкови превоза</w:t>
            </w:r>
          </w:p>
        </w:tc>
        <w:tc>
          <w:tcPr>
            <w:tcW w:w="3960" w:type="dxa"/>
          </w:tcPr>
          <w:p w:rsidR="009C637A" w:rsidRPr="001934DB" w:rsidRDefault="009C637A" w:rsidP="00AA3D77">
            <w:pPr>
              <w:spacing w:before="0"/>
              <w:jc w:val="center"/>
              <w:rPr>
                <w:rFonts w:cs="Arial"/>
              </w:rPr>
            </w:pPr>
            <w:r w:rsidRPr="001934DB">
              <w:rPr>
                <w:rFonts w:cs="Arial"/>
              </w:rPr>
              <w:t>_____динара односно ____%</w:t>
            </w:r>
          </w:p>
        </w:tc>
      </w:tr>
      <w:tr w:rsidR="009C637A" w:rsidRPr="001934DB" w:rsidTr="00AA3D77">
        <w:trPr>
          <w:trHeight w:val="534"/>
        </w:trPr>
        <w:tc>
          <w:tcPr>
            <w:tcW w:w="3022" w:type="dxa"/>
            <w:vMerge/>
            <w:shd w:val="clear" w:color="auto" w:fill="auto"/>
          </w:tcPr>
          <w:p w:rsidR="009C637A" w:rsidRPr="001934DB" w:rsidRDefault="009C637A" w:rsidP="00AA3D77">
            <w:pPr>
              <w:spacing w:before="0"/>
              <w:rPr>
                <w:rFonts w:cs="Arial"/>
              </w:rPr>
            </w:pPr>
          </w:p>
        </w:tc>
        <w:tc>
          <w:tcPr>
            <w:tcW w:w="2970" w:type="dxa"/>
            <w:shd w:val="clear" w:color="auto" w:fill="auto"/>
            <w:vAlign w:val="center"/>
          </w:tcPr>
          <w:p w:rsidR="009C637A" w:rsidRPr="001934DB" w:rsidRDefault="009C637A" w:rsidP="00AA3D77">
            <w:pPr>
              <w:spacing w:before="0"/>
              <w:rPr>
                <w:rFonts w:cs="Arial"/>
                <w:lang w:val="sr-Cyrl-CS"/>
              </w:rPr>
            </w:pPr>
            <w:r w:rsidRPr="001934DB">
              <w:rPr>
                <w:rFonts w:cs="Arial"/>
              </w:rPr>
              <w:t>Остали трошкови</w:t>
            </w:r>
            <w:r w:rsidRPr="001934DB">
              <w:rPr>
                <w:rFonts w:cs="Arial"/>
                <w:lang w:val="sr-Cyrl-CS"/>
              </w:rPr>
              <w:t xml:space="preserve"> (навести)</w:t>
            </w:r>
          </w:p>
        </w:tc>
        <w:tc>
          <w:tcPr>
            <w:tcW w:w="3960" w:type="dxa"/>
          </w:tcPr>
          <w:p w:rsidR="009C637A" w:rsidRPr="001934DB" w:rsidRDefault="009C637A" w:rsidP="00AA3D77">
            <w:pPr>
              <w:spacing w:before="0"/>
              <w:jc w:val="center"/>
              <w:rPr>
                <w:rFonts w:cs="Arial"/>
              </w:rPr>
            </w:pPr>
            <w:r w:rsidRPr="001934DB">
              <w:rPr>
                <w:rFonts w:cs="Arial"/>
              </w:rPr>
              <w:t>_____динара односно ____%</w:t>
            </w:r>
          </w:p>
        </w:tc>
      </w:tr>
    </w:tbl>
    <w:p w:rsidR="009C637A" w:rsidRPr="001934DB" w:rsidRDefault="009C637A" w:rsidP="009C637A">
      <w:pPr>
        <w:widowControl w:val="0"/>
        <w:spacing w:before="0"/>
        <w:rPr>
          <w:rFonts w:eastAsia="Arial Unicode MS" w:cs="Arial"/>
        </w:rPr>
      </w:pPr>
    </w:p>
    <w:p w:rsidR="009C637A" w:rsidRPr="001934DB" w:rsidRDefault="009C637A" w:rsidP="009C637A">
      <w:pPr>
        <w:widowControl w:val="0"/>
        <w:spacing w:before="0"/>
        <w:rPr>
          <w:rFonts w:eastAsia="Arial Unicode MS" w:cs="Arial"/>
        </w:rPr>
      </w:pPr>
    </w:p>
    <w:p w:rsidR="009C637A" w:rsidRPr="001934DB" w:rsidRDefault="009C637A" w:rsidP="009C63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C637A" w:rsidRPr="001934DB" w:rsidTr="00AA3D77">
        <w:trPr>
          <w:jc w:val="center"/>
        </w:trPr>
        <w:tc>
          <w:tcPr>
            <w:tcW w:w="3882" w:type="dxa"/>
          </w:tcPr>
          <w:p w:rsidR="009C637A" w:rsidRPr="001934DB" w:rsidRDefault="009C637A" w:rsidP="00AA3D77">
            <w:pPr>
              <w:spacing w:before="0"/>
              <w:jc w:val="center"/>
              <w:rPr>
                <w:rFonts w:cs="Arial"/>
              </w:rPr>
            </w:pPr>
            <w:r w:rsidRPr="001934DB">
              <w:rPr>
                <w:rFonts w:cs="Arial"/>
              </w:rPr>
              <w:t>Датум:</w:t>
            </w:r>
          </w:p>
        </w:tc>
        <w:tc>
          <w:tcPr>
            <w:tcW w:w="2127" w:type="dxa"/>
          </w:tcPr>
          <w:p w:rsidR="009C637A" w:rsidRPr="001934DB" w:rsidRDefault="009C637A" w:rsidP="00AA3D77">
            <w:pPr>
              <w:spacing w:before="0"/>
              <w:jc w:val="center"/>
              <w:rPr>
                <w:rFonts w:cs="Arial"/>
                <w:lang w:val="ru-RU"/>
              </w:rPr>
            </w:pPr>
          </w:p>
        </w:tc>
        <w:tc>
          <w:tcPr>
            <w:tcW w:w="4022" w:type="dxa"/>
          </w:tcPr>
          <w:p w:rsidR="009C637A" w:rsidRPr="001934DB" w:rsidRDefault="009C637A" w:rsidP="00AA3D77">
            <w:pPr>
              <w:spacing w:before="0"/>
              <w:jc w:val="center"/>
              <w:rPr>
                <w:rFonts w:cs="Arial"/>
                <w:lang w:val="sr-Cyrl-CS"/>
              </w:rPr>
            </w:pPr>
            <w:r w:rsidRPr="001934DB">
              <w:rPr>
                <w:rFonts w:cs="Arial"/>
                <w:lang w:val="sr-Cyrl-CS"/>
              </w:rPr>
              <w:t>П</w:t>
            </w:r>
            <w:r w:rsidRPr="001934DB">
              <w:rPr>
                <w:rFonts w:cs="Arial"/>
              </w:rPr>
              <w:t>онуђач</w:t>
            </w:r>
          </w:p>
        </w:tc>
      </w:tr>
      <w:tr w:rsidR="009C637A" w:rsidRPr="001934DB" w:rsidTr="00AA3D77">
        <w:trPr>
          <w:jc w:val="center"/>
        </w:trPr>
        <w:tc>
          <w:tcPr>
            <w:tcW w:w="3882" w:type="dxa"/>
          </w:tcPr>
          <w:p w:rsidR="009C637A" w:rsidRPr="001934DB" w:rsidRDefault="009C637A" w:rsidP="00AA3D77">
            <w:pPr>
              <w:spacing w:before="0"/>
              <w:jc w:val="center"/>
              <w:rPr>
                <w:rFonts w:cs="Arial"/>
              </w:rPr>
            </w:pPr>
          </w:p>
        </w:tc>
        <w:tc>
          <w:tcPr>
            <w:tcW w:w="2127" w:type="dxa"/>
          </w:tcPr>
          <w:p w:rsidR="009C637A" w:rsidRPr="001934DB" w:rsidRDefault="009C637A" w:rsidP="00AA3D77">
            <w:pPr>
              <w:spacing w:before="0"/>
              <w:jc w:val="center"/>
              <w:rPr>
                <w:rFonts w:cs="Arial"/>
              </w:rPr>
            </w:pPr>
            <w:r w:rsidRPr="001934DB">
              <w:rPr>
                <w:rFonts w:cs="Arial"/>
              </w:rPr>
              <w:t>М.П.</w:t>
            </w:r>
          </w:p>
        </w:tc>
        <w:tc>
          <w:tcPr>
            <w:tcW w:w="4022" w:type="dxa"/>
          </w:tcPr>
          <w:p w:rsidR="009C637A" w:rsidRPr="001934DB" w:rsidRDefault="009C637A" w:rsidP="00AA3D77">
            <w:pPr>
              <w:spacing w:before="0"/>
              <w:jc w:val="center"/>
              <w:rPr>
                <w:rFonts w:cs="Arial"/>
                <w:lang w:val="ru-RU"/>
              </w:rPr>
            </w:pPr>
          </w:p>
        </w:tc>
      </w:tr>
      <w:tr w:rsidR="009C637A" w:rsidRPr="001934DB" w:rsidTr="00AA3D77">
        <w:trPr>
          <w:jc w:val="center"/>
        </w:trPr>
        <w:tc>
          <w:tcPr>
            <w:tcW w:w="3882" w:type="dxa"/>
            <w:tcBorders>
              <w:bottom w:val="single" w:sz="4" w:space="0" w:color="auto"/>
            </w:tcBorders>
          </w:tcPr>
          <w:p w:rsidR="009C637A" w:rsidRPr="001934DB" w:rsidRDefault="009C637A" w:rsidP="00AA3D77">
            <w:pPr>
              <w:spacing w:before="0"/>
              <w:jc w:val="center"/>
              <w:rPr>
                <w:rFonts w:cs="Arial"/>
              </w:rPr>
            </w:pPr>
          </w:p>
        </w:tc>
        <w:tc>
          <w:tcPr>
            <w:tcW w:w="2127" w:type="dxa"/>
          </w:tcPr>
          <w:p w:rsidR="009C637A" w:rsidRPr="001934DB" w:rsidRDefault="009C637A" w:rsidP="00AA3D77">
            <w:pPr>
              <w:spacing w:before="0"/>
              <w:jc w:val="center"/>
              <w:rPr>
                <w:rFonts w:cs="Arial"/>
                <w:lang w:val="ru-RU"/>
              </w:rPr>
            </w:pPr>
          </w:p>
        </w:tc>
        <w:tc>
          <w:tcPr>
            <w:tcW w:w="4022" w:type="dxa"/>
            <w:tcBorders>
              <w:bottom w:val="single" w:sz="4" w:space="0" w:color="auto"/>
            </w:tcBorders>
          </w:tcPr>
          <w:p w:rsidR="009C637A" w:rsidRPr="001934DB" w:rsidRDefault="009C637A" w:rsidP="00AA3D77">
            <w:pPr>
              <w:spacing w:before="0"/>
              <w:jc w:val="center"/>
              <w:rPr>
                <w:rFonts w:cs="Arial"/>
                <w:lang w:val="ru-RU"/>
              </w:rPr>
            </w:pPr>
          </w:p>
        </w:tc>
      </w:tr>
      <w:tr w:rsidR="009C637A" w:rsidRPr="001934DB" w:rsidTr="00AA3D77">
        <w:trPr>
          <w:trHeight w:val="389"/>
          <w:jc w:val="center"/>
        </w:trPr>
        <w:tc>
          <w:tcPr>
            <w:tcW w:w="3882" w:type="dxa"/>
            <w:tcBorders>
              <w:top w:val="single" w:sz="4" w:space="0" w:color="auto"/>
            </w:tcBorders>
          </w:tcPr>
          <w:p w:rsidR="009C637A" w:rsidRPr="001934DB" w:rsidRDefault="009C637A" w:rsidP="00AA3D77">
            <w:pPr>
              <w:spacing w:before="0"/>
              <w:jc w:val="center"/>
              <w:rPr>
                <w:rFonts w:cs="Arial"/>
              </w:rPr>
            </w:pPr>
          </w:p>
        </w:tc>
        <w:tc>
          <w:tcPr>
            <w:tcW w:w="2127" w:type="dxa"/>
          </w:tcPr>
          <w:p w:rsidR="009C637A" w:rsidRPr="001934DB" w:rsidRDefault="009C637A" w:rsidP="00AA3D77">
            <w:pPr>
              <w:spacing w:before="0"/>
              <w:jc w:val="center"/>
              <w:rPr>
                <w:rFonts w:cs="Arial"/>
                <w:lang w:val="ru-RU"/>
              </w:rPr>
            </w:pPr>
          </w:p>
        </w:tc>
        <w:tc>
          <w:tcPr>
            <w:tcW w:w="4022" w:type="dxa"/>
            <w:tcBorders>
              <w:top w:val="single" w:sz="4" w:space="0" w:color="auto"/>
            </w:tcBorders>
          </w:tcPr>
          <w:p w:rsidR="009C637A" w:rsidRPr="001934DB" w:rsidRDefault="009C637A" w:rsidP="00AA3D77">
            <w:pPr>
              <w:spacing w:before="0"/>
              <w:jc w:val="center"/>
              <w:rPr>
                <w:rFonts w:cs="Arial"/>
                <w:lang w:val="ru-RU"/>
              </w:rPr>
            </w:pPr>
          </w:p>
        </w:tc>
      </w:tr>
    </w:tbl>
    <w:p w:rsidR="009C637A" w:rsidRPr="001934DB" w:rsidRDefault="009C637A" w:rsidP="009C637A">
      <w:pPr>
        <w:spacing w:before="0"/>
        <w:rPr>
          <w:rFonts w:cs="Arial"/>
          <w:b/>
          <w:lang w:val="sr-Latn-CS"/>
        </w:rPr>
      </w:pPr>
    </w:p>
    <w:p w:rsidR="009C637A" w:rsidRPr="001934DB" w:rsidRDefault="009C637A" w:rsidP="009C637A">
      <w:pPr>
        <w:spacing w:before="0"/>
        <w:rPr>
          <w:rFonts w:cs="Arial"/>
          <w:b/>
          <w:lang w:val="sr-Cyrl-CS"/>
        </w:rPr>
      </w:pPr>
      <w:r w:rsidRPr="001934DB">
        <w:rPr>
          <w:rFonts w:cs="Arial"/>
          <w:b/>
          <w:lang w:val="sr-Cyrl-CS"/>
        </w:rPr>
        <w:t>Напомена:</w:t>
      </w:r>
    </w:p>
    <w:p w:rsidR="009C637A" w:rsidRPr="001934DB" w:rsidRDefault="009C637A" w:rsidP="009C637A">
      <w:pPr>
        <w:pStyle w:val="KDKomentar"/>
        <w:spacing w:before="0"/>
        <w:rPr>
          <w:rFonts w:eastAsia="TimesNewRomanPS-BoldMT" w:cs="Arial"/>
          <w:i w:val="0"/>
          <w:color w:val="auto"/>
          <w:sz w:val="22"/>
          <w:szCs w:val="22"/>
        </w:rPr>
      </w:pPr>
      <w:r w:rsidRPr="001934DB">
        <w:rPr>
          <w:rFonts w:eastAsia="TimesNewRomanPS-BoldMT" w:cs="Arial"/>
          <w:i w:val="0"/>
          <w:color w:val="auto"/>
          <w:sz w:val="22"/>
          <w:szCs w:val="22"/>
        </w:rPr>
        <w:t xml:space="preserve">-Уколико </w:t>
      </w:r>
      <w:r w:rsidRPr="001934DB">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1934DB">
        <w:rPr>
          <w:rFonts w:eastAsia="TimesNewRomanPS-BoldMT" w:cs="Arial"/>
          <w:i w:val="0"/>
          <w:color w:val="auto"/>
          <w:sz w:val="22"/>
          <w:szCs w:val="22"/>
        </w:rPr>
        <w:t>.</w:t>
      </w:r>
    </w:p>
    <w:p w:rsidR="009C637A" w:rsidRPr="001934DB" w:rsidRDefault="009C637A" w:rsidP="009C637A">
      <w:pPr>
        <w:pStyle w:val="KDKomentar"/>
        <w:spacing w:before="0"/>
        <w:rPr>
          <w:rFonts w:eastAsia="TimesNewRomanPS-BoldMT" w:cs="Arial"/>
          <w:i w:val="0"/>
          <w:color w:val="auto"/>
          <w:sz w:val="22"/>
          <w:szCs w:val="22"/>
          <w:lang w:val="sr-Cyrl-RS"/>
        </w:rPr>
      </w:pPr>
      <w:r w:rsidRPr="001934DB">
        <w:rPr>
          <w:rFonts w:eastAsia="TimesNewRomanPS-BoldMT" w:cs="Arial"/>
          <w:i w:val="0"/>
          <w:color w:val="auto"/>
          <w:sz w:val="22"/>
          <w:szCs w:val="22"/>
          <w:lang w:val="sr-Cyrl-CS"/>
        </w:rPr>
        <w:t xml:space="preserve">- </w:t>
      </w:r>
      <w:r w:rsidRPr="001934DB">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C637A" w:rsidRPr="001934DB" w:rsidRDefault="009C637A" w:rsidP="009C637A">
      <w:pPr>
        <w:pStyle w:val="KDKomentar"/>
        <w:spacing w:before="0"/>
        <w:rPr>
          <w:rFonts w:eastAsia="TimesNewRomanPS-BoldMT" w:cs="Arial"/>
          <w:i w:val="0"/>
          <w:color w:val="auto"/>
          <w:sz w:val="22"/>
          <w:szCs w:val="22"/>
          <w:lang w:val="sr-Cyrl-RS"/>
        </w:rPr>
      </w:pPr>
    </w:p>
    <w:p w:rsidR="009C637A" w:rsidRPr="001934DB" w:rsidRDefault="009C637A" w:rsidP="009C637A">
      <w:pPr>
        <w:pStyle w:val="KDKomentar"/>
        <w:spacing w:before="0"/>
        <w:rPr>
          <w:rFonts w:eastAsia="TimesNewRomanPS-BoldMT" w:cs="Arial"/>
          <w:i w:val="0"/>
          <w:color w:val="auto"/>
          <w:sz w:val="22"/>
          <w:szCs w:val="22"/>
          <w:lang w:val="sr-Cyrl-RS"/>
        </w:rPr>
      </w:pPr>
    </w:p>
    <w:p w:rsidR="00911635" w:rsidRPr="001934DB" w:rsidRDefault="00911635" w:rsidP="009C637A">
      <w:pPr>
        <w:pStyle w:val="KDKomentar"/>
        <w:spacing w:before="0"/>
        <w:rPr>
          <w:rFonts w:eastAsia="TimesNewRomanPS-BoldMT" w:cs="Arial"/>
          <w:i w:val="0"/>
          <w:color w:val="auto"/>
          <w:sz w:val="22"/>
          <w:szCs w:val="22"/>
          <w:lang w:val="sr-Latn-RS"/>
        </w:rPr>
      </w:pPr>
    </w:p>
    <w:p w:rsidR="00911635" w:rsidRDefault="00911635"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517178" w:rsidRDefault="00517178" w:rsidP="009C637A">
      <w:pPr>
        <w:pStyle w:val="KDKomentar"/>
        <w:spacing w:before="0"/>
        <w:rPr>
          <w:rFonts w:eastAsia="TimesNewRomanPS-BoldMT" w:cs="Arial"/>
          <w:i w:val="0"/>
          <w:color w:val="auto"/>
          <w:sz w:val="22"/>
          <w:szCs w:val="22"/>
          <w:lang w:val="sr-Cyrl-RS"/>
        </w:rPr>
      </w:pPr>
    </w:p>
    <w:p w:rsidR="00F417A2" w:rsidRPr="001934DB" w:rsidRDefault="00F417A2" w:rsidP="009C637A">
      <w:pPr>
        <w:pStyle w:val="KDKomentar"/>
        <w:spacing w:before="0"/>
        <w:rPr>
          <w:rFonts w:eastAsia="TimesNewRomanPS-BoldMT" w:cs="Arial"/>
          <w:i w:val="0"/>
          <w:color w:val="auto"/>
          <w:sz w:val="22"/>
          <w:szCs w:val="22"/>
          <w:lang w:val="sr-Cyrl-RS"/>
        </w:rPr>
      </w:pPr>
    </w:p>
    <w:p w:rsidR="009C637A" w:rsidRPr="001934DB" w:rsidRDefault="009C637A" w:rsidP="009C637A">
      <w:pPr>
        <w:pStyle w:val="KDKomentar"/>
        <w:spacing w:before="0"/>
        <w:rPr>
          <w:rFonts w:eastAsia="TimesNewRomanPS-BoldMT" w:cs="Arial"/>
          <w:i w:val="0"/>
          <w:color w:val="auto"/>
          <w:sz w:val="22"/>
          <w:szCs w:val="22"/>
          <w:lang w:val="sr-Cyrl-RS"/>
        </w:rPr>
      </w:pPr>
    </w:p>
    <w:p w:rsidR="009C637A" w:rsidRPr="001934DB" w:rsidRDefault="009C637A" w:rsidP="009C637A">
      <w:pPr>
        <w:pStyle w:val="KDObrazac"/>
        <w:spacing w:before="0"/>
        <w:rPr>
          <w:lang w:val="sr-Cyrl-RS"/>
        </w:rPr>
      </w:pPr>
    </w:p>
    <w:p w:rsidR="009C637A" w:rsidRPr="001934DB" w:rsidRDefault="009C637A" w:rsidP="009C637A">
      <w:pPr>
        <w:spacing w:before="0"/>
        <w:jc w:val="center"/>
        <w:rPr>
          <w:rFonts w:cs="Arial"/>
          <w:b/>
          <w:lang w:val="sr-Cyrl-RS"/>
        </w:rPr>
      </w:pPr>
      <w:r w:rsidRPr="001934DB">
        <w:rPr>
          <w:rFonts w:cs="Arial"/>
          <w:b/>
        </w:rPr>
        <w:lastRenderedPageBreak/>
        <w:t>ОБРАЗАЦ СТРУКТУРЕ ЦЕНЕ</w:t>
      </w:r>
      <w:r w:rsidR="002F6F06" w:rsidRPr="001934DB">
        <w:rPr>
          <w:rFonts w:cs="Arial"/>
          <w:b/>
          <w:lang w:val="sr-Cyrl-RS"/>
        </w:rPr>
        <w:t xml:space="preserve"> ЗА ПАРТИЈУ 2</w:t>
      </w:r>
    </w:p>
    <w:p w:rsidR="009C637A" w:rsidRPr="001934DB" w:rsidRDefault="009C637A" w:rsidP="009C637A">
      <w:pPr>
        <w:spacing w:before="0"/>
        <w:rPr>
          <w:rFonts w:cs="Arial"/>
        </w:rPr>
      </w:pPr>
    </w:p>
    <w:p w:rsidR="009C637A" w:rsidRPr="001934DB" w:rsidRDefault="009C637A" w:rsidP="009C637A">
      <w:pPr>
        <w:spacing w:before="0"/>
        <w:rPr>
          <w:rFonts w:cs="Arial"/>
        </w:rPr>
      </w:pPr>
      <w:r w:rsidRPr="001934DB">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763"/>
        <w:gridCol w:w="853"/>
        <w:gridCol w:w="1049"/>
        <w:gridCol w:w="887"/>
        <w:gridCol w:w="978"/>
        <w:gridCol w:w="976"/>
        <w:gridCol w:w="974"/>
        <w:gridCol w:w="1825"/>
      </w:tblGrid>
      <w:tr w:rsidR="009C637A" w:rsidRPr="001934DB" w:rsidTr="002D64D4">
        <w:tc>
          <w:tcPr>
            <w:tcW w:w="309" w:type="pct"/>
            <w:shd w:val="clear" w:color="auto" w:fill="C6D9F1" w:themeFill="text2" w:themeFillTint="33"/>
            <w:vAlign w:val="center"/>
          </w:tcPr>
          <w:p w:rsidR="009C637A" w:rsidRPr="001934DB" w:rsidRDefault="009C637A" w:rsidP="00AA3D77">
            <w:pPr>
              <w:spacing w:before="0"/>
              <w:jc w:val="center"/>
              <w:rPr>
                <w:rFonts w:cs="Arial"/>
                <w:bCs/>
                <w:iCs/>
                <w:lang w:val="sr-Cyrl-CS"/>
              </w:rPr>
            </w:pPr>
            <w:r w:rsidRPr="001934DB">
              <w:rPr>
                <w:rFonts w:cs="Arial"/>
                <w:bCs/>
                <w:iCs/>
                <w:lang w:val="sr-Cyrl-CS"/>
              </w:rPr>
              <w:t>Рбр</w:t>
            </w:r>
          </w:p>
        </w:tc>
        <w:tc>
          <w:tcPr>
            <w:tcW w:w="889" w:type="pct"/>
            <w:shd w:val="clear" w:color="auto" w:fill="C6D9F1" w:themeFill="text2" w:themeFillTint="33"/>
            <w:vAlign w:val="center"/>
          </w:tcPr>
          <w:p w:rsidR="009C637A" w:rsidRPr="001934DB" w:rsidRDefault="009C637A" w:rsidP="00AA3D77">
            <w:pPr>
              <w:spacing w:before="0"/>
              <w:jc w:val="center"/>
              <w:rPr>
                <w:rFonts w:cs="Arial"/>
                <w:b/>
                <w:bCs/>
                <w:iCs/>
                <w:lang w:val="sr-Cyrl-CS"/>
              </w:rPr>
            </w:pPr>
            <w:r w:rsidRPr="001934DB">
              <w:rPr>
                <w:rFonts w:cs="Arial"/>
                <w:b/>
                <w:bCs/>
                <w:iCs/>
                <w:lang w:val="sr-Cyrl-CS"/>
              </w:rPr>
              <w:t>Назив добра</w:t>
            </w:r>
          </w:p>
        </w:tc>
        <w:tc>
          <w:tcPr>
            <w:tcW w:w="430" w:type="pct"/>
            <w:shd w:val="clear" w:color="auto" w:fill="C6D9F1" w:themeFill="text2" w:themeFillTint="33"/>
            <w:vAlign w:val="center"/>
          </w:tcPr>
          <w:p w:rsidR="009C637A" w:rsidRPr="001934DB" w:rsidRDefault="009C637A" w:rsidP="00AA3D77">
            <w:pPr>
              <w:spacing w:before="0"/>
              <w:jc w:val="center"/>
              <w:rPr>
                <w:rFonts w:cs="Arial"/>
                <w:b/>
                <w:bCs/>
                <w:iCs/>
                <w:lang w:val="sr-Cyrl-CS"/>
              </w:rPr>
            </w:pPr>
            <w:r w:rsidRPr="001934DB">
              <w:rPr>
                <w:rFonts w:cs="Arial"/>
                <w:b/>
                <w:bCs/>
                <w:iCs/>
                <w:lang w:val="sr-Cyrl-CS"/>
              </w:rPr>
              <w:t>Јед.</w:t>
            </w:r>
          </w:p>
          <w:p w:rsidR="009C637A" w:rsidRPr="001934DB" w:rsidRDefault="009C637A" w:rsidP="00AA3D77">
            <w:pPr>
              <w:spacing w:before="0"/>
              <w:jc w:val="center"/>
              <w:rPr>
                <w:rFonts w:cs="Arial"/>
                <w:b/>
                <w:bCs/>
                <w:iCs/>
                <w:lang w:val="sr-Cyrl-CS"/>
              </w:rPr>
            </w:pPr>
            <w:r w:rsidRPr="001934DB">
              <w:rPr>
                <w:rFonts w:cs="Arial"/>
                <w:b/>
                <w:bCs/>
                <w:iCs/>
                <w:lang w:val="sr-Cyrl-CS"/>
              </w:rPr>
              <w:t>мере</w:t>
            </w:r>
          </w:p>
        </w:tc>
        <w:tc>
          <w:tcPr>
            <w:tcW w:w="529" w:type="pct"/>
            <w:shd w:val="clear" w:color="auto" w:fill="C6D9F1" w:themeFill="text2" w:themeFillTint="33"/>
            <w:vAlign w:val="center"/>
          </w:tcPr>
          <w:p w:rsidR="009C637A" w:rsidRPr="001934DB" w:rsidRDefault="00517178" w:rsidP="00AA3D77">
            <w:pPr>
              <w:spacing w:before="0"/>
              <w:jc w:val="center"/>
              <w:rPr>
                <w:rFonts w:cs="Arial"/>
                <w:b/>
                <w:bCs/>
                <w:iCs/>
                <w:lang w:val="sr-Cyrl-CS"/>
              </w:rPr>
            </w:pPr>
            <w:r>
              <w:rPr>
                <w:rFonts w:cs="Arial"/>
                <w:b/>
                <w:bCs/>
                <w:iCs/>
                <w:lang w:val="sr-Cyrl-CS"/>
              </w:rPr>
              <w:t>К</w:t>
            </w:r>
            <w:r w:rsidR="009C637A" w:rsidRPr="001934DB">
              <w:rPr>
                <w:rFonts w:cs="Arial"/>
                <w:b/>
                <w:bCs/>
                <w:iCs/>
                <w:lang w:val="sr-Cyrl-CS"/>
              </w:rPr>
              <w:t>ол</w:t>
            </w:r>
            <w:r>
              <w:rPr>
                <w:rFonts w:cs="Arial"/>
                <w:b/>
                <w:bCs/>
                <w:iCs/>
                <w:lang w:val="sr-Cyrl-CS"/>
              </w:rPr>
              <w:t>.</w:t>
            </w:r>
          </w:p>
        </w:tc>
        <w:tc>
          <w:tcPr>
            <w:tcW w:w="447" w:type="pct"/>
            <w:shd w:val="clear" w:color="auto" w:fill="C6D9F1" w:themeFill="text2" w:themeFillTint="33"/>
            <w:vAlign w:val="center"/>
          </w:tcPr>
          <w:p w:rsidR="009C637A" w:rsidRPr="001934DB" w:rsidRDefault="009C637A" w:rsidP="00AA3D77">
            <w:pPr>
              <w:spacing w:before="0"/>
              <w:jc w:val="center"/>
              <w:rPr>
                <w:rFonts w:cs="Arial"/>
                <w:b/>
                <w:bCs/>
                <w:iCs/>
                <w:lang w:val="sr-Cyrl-CS"/>
              </w:rPr>
            </w:pPr>
            <w:r w:rsidRPr="001934DB">
              <w:rPr>
                <w:rFonts w:cs="Arial"/>
                <w:b/>
                <w:bCs/>
                <w:iCs/>
                <w:lang w:val="sr-Cyrl-CS"/>
              </w:rPr>
              <w:t>Јед.</w:t>
            </w:r>
          </w:p>
          <w:p w:rsidR="009C637A" w:rsidRPr="001934DB" w:rsidRDefault="009C637A" w:rsidP="00AA3D77">
            <w:pPr>
              <w:spacing w:before="0"/>
              <w:jc w:val="center"/>
              <w:rPr>
                <w:rFonts w:cs="Arial"/>
                <w:b/>
                <w:bCs/>
                <w:iCs/>
                <w:lang w:val="sr-Cyrl-CS"/>
              </w:rPr>
            </w:pPr>
            <w:r w:rsidRPr="001934DB">
              <w:rPr>
                <w:rFonts w:cs="Arial"/>
                <w:b/>
                <w:bCs/>
                <w:iCs/>
                <w:lang w:val="sr-Cyrl-CS"/>
              </w:rPr>
              <w:t>цена без ПДВ</w:t>
            </w:r>
          </w:p>
          <w:p w:rsidR="009C637A" w:rsidRPr="001934DB" w:rsidRDefault="009C637A" w:rsidP="00AA3D77">
            <w:pPr>
              <w:spacing w:before="0"/>
              <w:jc w:val="center"/>
              <w:rPr>
                <w:rFonts w:cs="Arial"/>
                <w:b/>
                <w:bCs/>
                <w:iCs/>
                <w:lang w:val="sr-Cyrl-RS"/>
              </w:rPr>
            </w:pPr>
            <w:r w:rsidRPr="001934DB">
              <w:rPr>
                <w:rFonts w:cs="Arial"/>
                <w:b/>
                <w:bCs/>
                <w:iCs/>
                <w:lang w:val="sr-Cyrl-CS"/>
              </w:rPr>
              <w:t xml:space="preserve">дин. </w:t>
            </w:r>
          </w:p>
        </w:tc>
        <w:tc>
          <w:tcPr>
            <w:tcW w:w="493" w:type="pct"/>
            <w:shd w:val="clear" w:color="auto" w:fill="C6D9F1" w:themeFill="text2" w:themeFillTint="33"/>
            <w:vAlign w:val="center"/>
          </w:tcPr>
          <w:p w:rsidR="009C637A" w:rsidRPr="001934DB" w:rsidRDefault="009C637A" w:rsidP="00AA3D77">
            <w:pPr>
              <w:spacing w:before="0"/>
              <w:jc w:val="center"/>
              <w:rPr>
                <w:rFonts w:cs="Arial"/>
                <w:b/>
                <w:bCs/>
                <w:iCs/>
                <w:lang w:val="sr-Cyrl-CS"/>
              </w:rPr>
            </w:pPr>
            <w:r w:rsidRPr="001934DB">
              <w:rPr>
                <w:rFonts w:cs="Arial"/>
                <w:b/>
                <w:bCs/>
                <w:iCs/>
                <w:lang w:val="sr-Cyrl-CS"/>
              </w:rPr>
              <w:t>Јед.</w:t>
            </w:r>
          </w:p>
          <w:p w:rsidR="009C637A" w:rsidRPr="001934DB" w:rsidRDefault="009C637A" w:rsidP="00AA3D77">
            <w:pPr>
              <w:spacing w:before="0"/>
              <w:jc w:val="center"/>
              <w:rPr>
                <w:rFonts w:cs="Arial"/>
                <w:b/>
                <w:bCs/>
                <w:iCs/>
                <w:lang w:val="sr-Cyrl-CS"/>
              </w:rPr>
            </w:pPr>
            <w:r w:rsidRPr="001934DB">
              <w:rPr>
                <w:rFonts w:cs="Arial"/>
                <w:b/>
                <w:bCs/>
                <w:iCs/>
                <w:lang w:val="sr-Cyrl-CS"/>
              </w:rPr>
              <w:t>цена са ПДВ</w:t>
            </w:r>
          </w:p>
          <w:p w:rsidR="009C637A" w:rsidRPr="001934DB" w:rsidRDefault="009C637A" w:rsidP="00AA3D77">
            <w:pPr>
              <w:spacing w:before="0"/>
              <w:jc w:val="center"/>
              <w:rPr>
                <w:rFonts w:cs="Arial"/>
                <w:b/>
                <w:bCs/>
                <w:iCs/>
                <w:lang w:val="sr-Cyrl-RS"/>
              </w:rPr>
            </w:pPr>
            <w:r w:rsidRPr="001934DB">
              <w:rPr>
                <w:rFonts w:cs="Arial"/>
                <w:b/>
                <w:bCs/>
                <w:iCs/>
                <w:lang w:val="sr-Cyrl-CS"/>
              </w:rPr>
              <w:t xml:space="preserve">дин. </w:t>
            </w:r>
          </w:p>
        </w:tc>
        <w:tc>
          <w:tcPr>
            <w:tcW w:w="492" w:type="pct"/>
            <w:shd w:val="clear" w:color="auto" w:fill="C6D9F1" w:themeFill="text2" w:themeFillTint="33"/>
            <w:vAlign w:val="center"/>
          </w:tcPr>
          <w:p w:rsidR="009C637A" w:rsidRPr="001934DB" w:rsidRDefault="009C637A" w:rsidP="00AA3D77">
            <w:pPr>
              <w:spacing w:before="0"/>
              <w:jc w:val="center"/>
              <w:rPr>
                <w:rFonts w:cs="Arial"/>
                <w:b/>
                <w:bCs/>
                <w:iCs/>
                <w:lang w:val="sr-Cyrl-CS"/>
              </w:rPr>
            </w:pPr>
            <w:r w:rsidRPr="001934DB">
              <w:rPr>
                <w:rFonts w:cs="Arial"/>
                <w:b/>
                <w:bCs/>
                <w:iCs/>
                <w:lang w:val="sr-Cyrl-CS"/>
              </w:rPr>
              <w:t>Укупна цена без ПДВ</w:t>
            </w:r>
          </w:p>
          <w:p w:rsidR="009C637A" w:rsidRPr="001934DB" w:rsidRDefault="009C637A" w:rsidP="00AA3D77">
            <w:pPr>
              <w:spacing w:before="0"/>
              <w:jc w:val="center"/>
              <w:rPr>
                <w:rFonts w:cs="Arial"/>
                <w:b/>
                <w:bCs/>
                <w:iCs/>
                <w:lang w:val="sr-Cyrl-RS"/>
              </w:rPr>
            </w:pPr>
            <w:r w:rsidRPr="001934DB">
              <w:rPr>
                <w:rFonts w:cs="Arial"/>
                <w:b/>
                <w:bCs/>
                <w:iCs/>
                <w:lang w:val="sr-Cyrl-CS"/>
              </w:rPr>
              <w:t xml:space="preserve">дин. </w:t>
            </w:r>
          </w:p>
        </w:tc>
        <w:tc>
          <w:tcPr>
            <w:tcW w:w="491" w:type="pct"/>
            <w:shd w:val="clear" w:color="auto" w:fill="C6D9F1" w:themeFill="text2" w:themeFillTint="33"/>
            <w:vAlign w:val="center"/>
          </w:tcPr>
          <w:p w:rsidR="009C637A" w:rsidRPr="001934DB" w:rsidRDefault="009C637A" w:rsidP="00AA3D77">
            <w:pPr>
              <w:spacing w:before="0"/>
              <w:jc w:val="center"/>
              <w:rPr>
                <w:rFonts w:cs="Arial"/>
                <w:b/>
                <w:bCs/>
                <w:iCs/>
                <w:lang w:val="sr-Cyrl-CS"/>
              </w:rPr>
            </w:pPr>
            <w:r w:rsidRPr="001934DB">
              <w:rPr>
                <w:rFonts w:cs="Arial"/>
                <w:b/>
                <w:bCs/>
                <w:iCs/>
                <w:lang w:val="sr-Cyrl-CS"/>
              </w:rPr>
              <w:t>Укупна цена са ПДВ</w:t>
            </w:r>
          </w:p>
          <w:p w:rsidR="009C637A" w:rsidRPr="001934DB" w:rsidRDefault="009C637A" w:rsidP="00AA3D77">
            <w:pPr>
              <w:spacing w:before="0"/>
              <w:jc w:val="center"/>
              <w:rPr>
                <w:rFonts w:cs="Arial"/>
                <w:b/>
                <w:bCs/>
                <w:iCs/>
                <w:lang w:val="sr-Cyrl-RS"/>
              </w:rPr>
            </w:pPr>
            <w:r w:rsidRPr="001934DB">
              <w:rPr>
                <w:rFonts w:cs="Arial"/>
                <w:b/>
                <w:bCs/>
                <w:iCs/>
                <w:lang w:val="sr-Cyrl-CS"/>
              </w:rPr>
              <w:t xml:space="preserve">дин. </w:t>
            </w:r>
          </w:p>
        </w:tc>
        <w:tc>
          <w:tcPr>
            <w:tcW w:w="920" w:type="pct"/>
            <w:shd w:val="clear" w:color="auto" w:fill="C6D9F1" w:themeFill="text2" w:themeFillTint="33"/>
          </w:tcPr>
          <w:p w:rsidR="009C637A" w:rsidRPr="001934DB" w:rsidRDefault="009C637A" w:rsidP="00AA3D77">
            <w:pPr>
              <w:spacing w:before="0"/>
              <w:jc w:val="center"/>
              <w:rPr>
                <w:rFonts w:cs="Arial"/>
                <w:b/>
                <w:bCs/>
                <w:iCs/>
                <w:lang w:val="sr-Cyrl-CS"/>
              </w:rPr>
            </w:pPr>
            <w:r w:rsidRPr="001934DB">
              <w:rPr>
                <w:rFonts w:cs="Arial"/>
                <w:b/>
                <w:bCs/>
                <w:iCs/>
                <w:lang w:val="sr-Cyrl-CS"/>
              </w:rPr>
              <w:t>Назив</w:t>
            </w:r>
          </w:p>
          <w:p w:rsidR="009C637A" w:rsidRPr="001934DB" w:rsidRDefault="009C637A" w:rsidP="00AA3D77">
            <w:pPr>
              <w:spacing w:before="0"/>
              <w:jc w:val="center"/>
              <w:rPr>
                <w:rFonts w:cs="Arial"/>
                <w:b/>
                <w:bCs/>
                <w:iCs/>
                <w:lang w:val="sr-Cyrl-CS"/>
              </w:rPr>
            </w:pPr>
            <w:r w:rsidRPr="001934DB">
              <w:rPr>
                <w:rFonts w:cs="Arial"/>
                <w:b/>
                <w:bCs/>
                <w:iCs/>
                <w:lang w:val="sr-Cyrl-CS"/>
              </w:rPr>
              <w:t>произвођача</w:t>
            </w:r>
          </w:p>
          <w:p w:rsidR="009C637A" w:rsidRPr="001934DB" w:rsidRDefault="009C637A" w:rsidP="00AA3D77">
            <w:pPr>
              <w:spacing w:before="0"/>
              <w:jc w:val="center"/>
              <w:rPr>
                <w:rFonts w:cs="Arial"/>
                <w:b/>
                <w:bCs/>
                <w:iCs/>
                <w:lang w:val="sr-Cyrl-CS"/>
              </w:rPr>
            </w:pPr>
            <w:r w:rsidRPr="001934DB">
              <w:rPr>
                <w:rFonts w:cs="Arial"/>
                <w:b/>
                <w:bCs/>
                <w:iCs/>
                <w:lang w:val="sr-Cyrl-CS"/>
              </w:rPr>
              <w:t>добара,м</w:t>
            </w:r>
            <w:r w:rsidR="00517178">
              <w:rPr>
                <w:rFonts w:cs="Arial"/>
                <w:b/>
                <w:bCs/>
                <w:iCs/>
                <w:lang w:val="sr-Cyrl-CS"/>
              </w:rPr>
              <w:t>оде</w:t>
            </w:r>
            <w:r w:rsidRPr="001934DB">
              <w:rPr>
                <w:rFonts w:cs="Arial"/>
                <w:b/>
                <w:bCs/>
                <w:iCs/>
                <w:lang w:val="sr-Cyrl-CS"/>
              </w:rPr>
              <w:t>, ознака добра</w:t>
            </w:r>
          </w:p>
        </w:tc>
      </w:tr>
      <w:tr w:rsidR="009C637A" w:rsidRPr="001934DB" w:rsidTr="002D64D4">
        <w:tc>
          <w:tcPr>
            <w:tcW w:w="309" w:type="pct"/>
            <w:shd w:val="clear" w:color="auto" w:fill="auto"/>
          </w:tcPr>
          <w:p w:rsidR="009C637A" w:rsidRPr="001934DB" w:rsidRDefault="009C637A" w:rsidP="00AA3D77">
            <w:pPr>
              <w:spacing w:before="0"/>
              <w:jc w:val="center"/>
              <w:rPr>
                <w:rFonts w:cs="Arial"/>
                <w:b/>
                <w:bCs/>
                <w:iCs/>
                <w:lang w:val="sr-Cyrl-CS"/>
              </w:rPr>
            </w:pPr>
            <w:r w:rsidRPr="001934DB">
              <w:rPr>
                <w:rFonts w:cs="Arial"/>
                <w:b/>
                <w:bCs/>
                <w:iCs/>
                <w:lang w:val="sr-Cyrl-CS"/>
              </w:rPr>
              <w:t>(1)</w:t>
            </w:r>
          </w:p>
        </w:tc>
        <w:tc>
          <w:tcPr>
            <w:tcW w:w="889" w:type="pct"/>
            <w:shd w:val="clear" w:color="auto" w:fill="auto"/>
          </w:tcPr>
          <w:p w:rsidR="009C637A" w:rsidRPr="001934DB" w:rsidRDefault="009C637A" w:rsidP="00AA3D77">
            <w:pPr>
              <w:spacing w:before="0"/>
              <w:jc w:val="center"/>
              <w:rPr>
                <w:rFonts w:cs="Arial"/>
                <w:b/>
                <w:bCs/>
                <w:iCs/>
                <w:lang w:val="sr-Cyrl-CS"/>
              </w:rPr>
            </w:pPr>
            <w:r w:rsidRPr="001934DB">
              <w:rPr>
                <w:rFonts w:cs="Arial"/>
                <w:b/>
                <w:bCs/>
                <w:iCs/>
                <w:lang w:val="sr-Cyrl-CS"/>
              </w:rPr>
              <w:t>(2)</w:t>
            </w:r>
          </w:p>
        </w:tc>
        <w:tc>
          <w:tcPr>
            <w:tcW w:w="430" w:type="pct"/>
            <w:shd w:val="clear" w:color="auto" w:fill="auto"/>
          </w:tcPr>
          <w:p w:rsidR="009C637A" w:rsidRPr="001934DB" w:rsidRDefault="009C637A" w:rsidP="00AA3D77">
            <w:pPr>
              <w:spacing w:before="0"/>
              <w:jc w:val="center"/>
              <w:rPr>
                <w:rFonts w:cs="Arial"/>
                <w:b/>
                <w:bCs/>
                <w:iCs/>
                <w:lang w:val="sr-Cyrl-CS"/>
              </w:rPr>
            </w:pPr>
            <w:r w:rsidRPr="001934DB">
              <w:rPr>
                <w:rFonts w:cs="Arial"/>
                <w:b/>
                <w:bCs/>
                <w:iCs/>
                <w:lang w:val="sr-Cyrl-CS"/>
              </w:rPr>
              <w:t>(3)</w:t>
            </w:r>
          </w:p>
        </w:tc>
        <w:tc>
          <w:tcPr>
            <w:tcW w:w="529" w:type="pct"/>
            <w:shd w:val="clear" w:color="auto" w:fill="auto"/>
          </w:tcPr>
          <w:p w:rsidR="009C637A" w:rsidRPr="001934DB" w:rsidRDefault="009C637A" w:rsidP="00AA3D77">
            <w:pPr>
              <w:spacing w:before="0"/>
              <w:jc w:val="center"/>
              <w:rPr>
                <w:rFonts w:cs="Arial"/>
                <w:b/>
                <w:bCs/>
                <w:iCs/>
                <w:lang w:val="sr-Cyrl-CS"/>
              </w:rPr>
            </w:pPr>
            <w:r w:rsidRPr="001934DB">
              <w:rPr>
                <w:rFonts w:cs="Arial"/>
                <w:b/>
                <w:bCs/>
                <w:iCs/>
                <w:lang w:val="sr-Cyrl-CS"/>
              </w:rPr>
              <w:t>(4)</w:t>
            </w:r>
          </w:p>
        </w:tc>
        <w:tc>
          <w:tcPr>
            <w:tcW w:w="447" w:type="pct"/>
            <w:shd w:val="clear" w:color="auto" w:fill="auto"/>
          </w:tcPr>
          <w:p w:rsidR="009C637A" w:rsidRPr="001934DB" w:rsidRDefault="009C637A" w:rsidP="00AA3D77">
            <w:pPr>
              <w:spacing w:before="0"/>
              <w:jc w:val="center"/>
              <w:rPr>
                <w:rFonts w:cs="Arial"/>
                <w:b/>
                <w:bCs/>
                <w:iCs/>
                <w:lang w:val="sr-Cyrl-CS"/>
              </w:rPr>
            </w:pPr>
            <w:r w:rsidRPr="001934DB">
              <w:rPr>
                <w:rFonts w:cs="Arial"/>
                <w:b/>
                <w:bCs/>
                <w:iCs/>
                <w:lang w:val="sr-Cyrl-CS"/>
              </w:rPr>
              <w:t>(5)</w:t>
            </w:r>
          </w:p>
        </w:tc>
        <w:tc>
          <w:tcPr>
            <w:tcW w:w="493" w:type="pct"/>
            <w:shd w:val="clear" w:color="auto" w:fill="auto"/>
          </w:tcPr>
          <w:p w:rsidR="009C637A" w:rsidRPr="001934DB" w:rsidRDefault="009C637A" w:rsidP="00AA3D77">
            <w:pPr>
              <w:spacing w:before="0"/>
              <w:jc w:val="center"/>
              <w:rPr>
                <w:rFonts w:cs="Arial"/>
                <w:b/>
                <w:bCs/>
                <w:iCs/>
                <w:lang w:val="sr-Cyrl-CS"/>
              </w:rPr>
            </w:pPr>
            <w:r w:rsidRPr="001934DB">
              <w:rPr>
                <w:rFonts w:cs="Arial"/>
                <w:b/>
                <w:bCs/>
                <w:iCs/>
                <w:lang w:val="sr-Cyrl-CS"/>
              </w:rPr>
              <w:t>(6)</w:t>
            </w:r>
          </w:p>
        </w:tc>
        <w:tc>
          <w:tcPr>
            <w:tcW w:w="492" w:type="pct"/>
            <w:shd w:val="clear" w:color="auto" w:fill="auto"/>
          </w:tcPr>
          <w:p w:rsidR="009C637A" w:rsidRPr="001934DB" w:rsidRDefault="009C637A" w:rsidP="00AA3D77">
            <w:pPr>
              <w:spacing w:before="0"/>
              <w:jc w:val="center"/>
              <w:rPr>
                <w:rFonts w:cs="Arial"/>
                <w:b/>
                <w:bCs/>
                <w:iCs/>
                <w:lang w:val="sr-Cyrl-CS"/>
              </w:rPr>
            </w:pPr>
            <w:r w:rsidRPr="001934DB">
              <w:rPr>
                <w:rFonts w:cs="Arial"/>
                <w:b/>
                <w:bCs/>
                <w:iCs/>
                <w:lang w:val="sr-Cyrl-CS"/>
              </w:rPr>
              <w:t>(7)</w:t>
            </w:r>
          </w:p>
        </w:tc>
        <w:tc>
          <w:tcPr>
            <w:tcW w:w="491" w:type="pct"/>
            <w:shd w:val="clear" w:color="auto" w:fill="auto"/>
          </w:tcPr>
          <w:p w:rsidR="009C637A" w:rsidRPr="001934DB" w:rsidRDefault="009C637A" w:rsidP="00AA3D77">
            <w:pPr>
              <w:spacing w:before="0"/>
              <w:jc w:val="center"/>
              <w:rPr>
                <w:rFonts w:cs="Arial"/>
                <w:b/>
                <w:bCs/>
                <w:iCs/>
                <w:lang w:val="sr-Cyrl-CS"/>
              </w:rPr>
            </w:pPr>
            <w:r w:rsidRPr="001934DB">
              <w:rPr>
                <w:rFonts w:cs="Arial"/>
                <w:b/>
                <w:bCs/>
                <w:iCs/>
                <w:lang w:val="sr-Cyrl-CS"/>
              </w:rPr>
              <w:t>(8)</w:t>
            </w:r>
          </w:p>
        </w:tc>
        <w:tc>
          <w:tcPr>
            <w:tcW w:w="920" w:type="pct"/>
          </w:tcPr>
          <w:p w:rsidR="009C637A" w:rsidRPr="001934DB" w:rsidRDefault="009C637A" w:rsidP="00AA3D77">
            <w:pPr>
              <w:spacing w:before="0"/>
              <w:jc w:val="center"/>
              <w:rPr>
                <w:rFonts w:cs="Arial"/>
                <w:b/>
                <w:bCs/>
                <w:iCs/>
                <w:lang w:val="sr-Cyrl-CS"/>
              </w:rPr>
            </w:pPr>
            <w:r w:rsidRPr="001934DB">
              <w:rPr>
                <w:rFonts w:cs="Arial"/>
                <w:b/>
                <w:bCs/>
                <w:iCs/>
                <w:lang w:val="sr-Cyrl-CS"/>
              </w:rPr>
              <w:t>(9)</w:t>
            </w:r>
          </w:p>
        </w:tc>
      </w:tr>
      <w:tr w:rsidR="002D64D4" w:rsidRPr="001934DB" w:rsidTr="002D64D4">
        <w:tc>
          <w:tcPr>
            <w:tcW w:w="309" w:type="pct"/>
            <w:shd w:val="clear" w:color="auto" w:fill="auto"/>
            <w:vAlign w:val="center"/>
          </w:tcPr>
          <w:p w:rsidR="002D64D4" w:rsidRPr="00517178" w:rsidRDefault="002D64D4" w:rsidP="00AA3D77">
            <w:pPr>
              <w:spacing w:before="0"/>
              <w:jc w:val="center"/>
              <w:rPr>
                <w:rFonts w:cs="Arial"/>
                <w:bCs/>
                <w:iCs/>
                <w:lang w:val="sr-Cyrl-CS"/>
              </w:rPr>
            </w:pPr>
            <w:r w:rsidRPr="00517178">
              <w:rPr>
                <w:rFonts w:cs="Arial"/>
                <w:bCs/>
                <w:iCs/>
                <w:lang w:val="sr-Cyrl-CS"/>
              </w:rPr>
              <w:t>1.</w:t>
            </w:r>
          </w:p>
        </w:tc>
        <w:tc>
          <w:tcPr>
            <w:tcW w:w="889" w:type="pct"/>
            <w:shd w:val="clear" w:color="auto" w:fill="auto"/>
            <w:vAlign w:val="center"/>
          </w:tcPr>
          <w:p w:rsidR="002D64D4" w:rsidRPr="00126CA4" w:rsidRDefault="002D64D4" w:rsidP="005F4F16">
            <w:pPr>
              <w:spacing w:before="0"/>
              <w:jc w:val="left"/>
              <w:rPr>
                <w:rFonts w:cs="Arial"/>
                <w:szCs w:val="20"/>
                <w:lang w:val="sr-Cyrl-RS"/>
              </w:rPr>
            </w:pPr>
            <w:r>
              <w:rPr>
                <w:rFonts w:cs="Arial"/>
                <w:szCs w:val="20"/>
                <w:lang w:val="sr-Cyrl-RS"/>
              </w:rPr>
              <w:t>Лимунска киселина, Зорка или одговарајућа</w:t>
            </w:r>
          </w:p>
        </w:tc>
        <w:tc>
          <w:tcPr>
            <w:tcW w:w="430" w:type="pct"/>
            <w:shd w:val="clear" w:color="auto" w:fill="auto"/>
            <w:vAlign w:val="center"/>
          </w:tcPr>
          <w:p w:rsidR="002D64D4" w:rsidRPr="001934DB" w:rsidRDefault="002D64D4" w:rsidP="00AA3D77">
            <w:pPr>
              <w:spacing w:before="0"/>
              <w:jc w:val="center"/>
              <w:rPr>
                <w:rFonts w:cs="Arial"/>
                <w:bCs/>
                <w:iCs/>
                <w:lang w:val="sr-Cyrl-CS"/>
              </w:rPr>
            </w:pPr>
            <w:r>
              <w:rPr>
                <w:rFonts w:cs="Arial"/>
                <w:bCs/>
                <w:iCs/>
                <w:lang w:val="sr-Cyrl-CS"/>
              </w:rPr>
              <w:t>Кг</w:t>
            </w:r>
          </w:p>
        </w:tc>
        <w:tc>
          <w:tcPr>
            <w:tcW w:w="529" w:type="pct"/>
            <w:shd w:val="clear" w:color="auto" w:fill="auto"/>
            <w:vAlign w:val="center"/>
          </w:tcPr>
          <w:p w:rsidR="002D64D4" w:rsidRPr="001934DB" w:rsidRDefault="002D64D4" w:rsidP="00AA3D77">
            <w:pPr>
              <w:spacing w:before="0"/>
              <w:jc w:val="center"/>
              <w:rPr>
                <w:rFonts w:cs="Arial"/>
                <w:bCs/>
                <w:iCs/>
                <w:lang w:val="sr-Cyrl-CS"/>
              </w:rPr>
            </w:pPr>
            <w:r>
              <w:rPr>
                <w:rFonts w:cs="Arial"/>
                <w:bCs/>
                <w:iCs/>
                <w:lang w:val="sr-Cyrl-CS"/>
              </w:rPr>
              <w:t>500</w:t>
            </w:r>
          </w:p>
        </w:tc>
        <w:tc>
          <w:tcPr>
            <w:tcW w:w="447" w:type="pct"/>
            <w:shd w:val="clear" w:color="auto" w:fill="auto"/>
            <w:vAlign w:val="center"/>
          </w:tcPr>
          <w:p w:rsidR="002D64D4" w:rsidRPr="001934DB" w:rsidRDefault="002D64D4" w:rsidP="00AA3D77">
            <w:pPr>
              <w:spacing w:before="0"/>
              <w:jc w:val="center"/>
              <w:rPr>
                <w:rFonts w:cs="Arial"/>
                <w:b/>
                <w:bCs/>
                <w:iCs/>
              </w:rPr>
            </w:pPr>
          </w:p>
        </w:tc>
        <w:tc>
          <w:tcPr>
            <w:tcW w:w="493" w:type="pct"/>
            <w:shd w:val="clear" w:color="auto" w:fill="auto"/>
            <w:vAlign w:val="center"/>
          </w:tcPr>
          <w:p w:rsidR="002D64D4" w:rsidRPr="001934DB" w:rsidRDefault="002D64D4" w:rsidP="00AA3D77">
            <w:pPr>
              <w:spacing w:before="0"/>
              <w:jc w:val="center"/>
              <w:rPr>
                <w:rFonts w:cs="Arial"/>
                <w:b/>
                <w:bCs/>
                <w:iCs/>
              </w:rPr>
            </w:pPr>
          </w:p>
        </w:tc>
        <w:tc>
          <w:tcPr>
            <w:tcW w:w="492" w:type="pct"/>
            <w:shd w:val="clear" w:color="auto" w:fill="auto"/>
            <w:vAlign w:val="center"/>
          </w:tcPr>
          <w:p w:rsidR="002D64D4" w:rsidRPr="001934DB" w:rsidRDefault="002D64D4" w:rsidP="00AA3D77">
            <w:pPr>
              <w:spacing w:before="0"/>
              <w:jc w:val="center"/>
              <w:rPr>
                <w:rFonts w:cs="Arial"/>
                <w:b/>
                <w:bCs/>
                <w:iCs/>
              </w:rPr>
            </w:pPr>
          </w:p>
        </w:tc>
        <w:tc>
          <w:tcPr>
            <w:tcW w:w="491" w:type="pct"/>
            <w:shd w:val="clear" w:color="auto" w:fill="auto"/>
            <w:vAlign w:val="center"/>
          </w:tcPr>
          <w:p w:rsidR="002D64D4" w:rsidRPr="001934DB" w:rsidRDefault="002D64D4" w:rsidP="00AA3D77">
            <w:pPr>
              <w:spacing w:before="0"/>
              <w:jc w:val="center"/>
              <w:rPr>
                <w:rFonts w:cs="Arial"/>
                <w:b/>
                <w:bCs/>
                <w:iCs/>
              </w:rPr>
            </w:pPr>
          </w:p>
        </w:tc>
        <w:tc>
          <w:tcPr>
            <w:tcW w:w="920" w:type="pct"/>
          </w:tcPr>
          <w:p w:rsidR="002D64D4" w:rsidRPr="001934DB" w:rsidRDefault="002D64D4" w:rsidP="00AA3D77">
            <w:pPr>
              <w:spacing w:before="0"/>
              <w:jc w:val="center"/>
              <w:rPr>
                <w:rFonts w:cs="Arial"/>
                <w:b/>
                <w:bCs/>
                <w:iCs/>
              </w:rPr>
            </w:pPr>
          </w:p>
        </w:tc>
      </w:tr>
      <w:tr w:rsidR="002D64D4" w:rsidRPr="001934DB" w:rsidTr="002D64D4">
        <w:tc>
          <w:tcPr>
            <w:tcW w:w="309" w:type="pct"/>
            <w:shd w:val="clear" w:color="auto" w:fill="auto"/>
            <w:vAlign w:val="center"/>
          </w:tcPr>
          <w:p w:rsidR="002D64D4" w:rsidRPr="00517178" w:rsidRDefault="002D64D4" w:rsidP="00AA3D77">
            <w:pPr>
              <w:spacing w:before="0"/>
              <w:jc w:val="center"/>
              <w:rPr>
                <w:rFonts w:cs="Arial"/>
                <w:bCs/>
                <w:iCs/>
                <w:lang w:val="sr-Cyrl-CS"/>
              </w:rPr>
            </w:pPr>
            <w:r>
              <w:rPr>
                <w:rFonts w:cs="Arial"/>
                <w:bCs/>
                <w:iCs/>
                <w:lang w:val="sr-Cyrl-CS"/>
              </w:rPr>
              <w:t>2.</w:t>
            </w:r>
          </w:p>
        </w:tc>
        <w:tc>
          <w:tcPr>
            <w:tcW w:w="889" w:type="pct"/>
            <w:shd w:val="clear" w:color="auto" w:fill="auto"/>
            <w:vAlign w:val="center"/>
          </w:tcPr>
          <w:p w:rsidR="002D64D4" w:rsidRPr="00126CA4" w:rsidRDefault="002D64D4" w:rsidP="005F4F16">
            <w:pPr>
              <w:spacing w:before="0"/>
              <w:jc w:val="left"/>
              <w:rPr>
                <w:rFonts w:cs="Arial"/>
                <w:szCs w:val="20"/>
                <w:lang w:val="sr-Cyrl-RS"/>
              </w:rPr>
            </w:pPr>
            <w:r>
              <w:rPr>
                <w:rFonts w:cs="Arial"/>
                <w:szCs w:val="20"/>
                <w:lang w:val="sr-Cyrl-RS"/>
              </w:rPr>
              <w:t>Три натријум фосфат</w:t>
            </w:r>
          </w:p>
        </w:tc>
        <w:tc>
          <w:tcPr>
            <w:tcW w:w="430" w:type="pct"/>
            <w:shd w:val="clear" w:color="auto" w:fill="auto"/>
            <w:vAlign w:val="center"/>
          </w:tcPr>
          <w:p w:rsidR="002D64D4" w:rsidRPr="001934DB" w:rsidRDefault="002D64D4" w:rsidP="00AA3D77">
            <w:pPr>
              <w:spacing w:before="0"/>
              <w:jc w:val="center"/>
              <w:rPr>
                <w:rFonts w:cs="Arial"/>
                <w:bCs/>
                <w:iCs/>
                <w:lang w:val="sr-Cyrl-CS"/>
              </w:rPr>
            </w:pPr>
            <w:r>
              <w:rPr>
                <w:rFonts w:cs="Arial"/>
                <w:bCs/>
                <w:iCs/>
                <w:lang w:val="sr-Cyrl-CS"/>
              </w:rPr>
              <w:t>Кг</w:t>
            </w:r>
          </w:p>
        </w:tc>
        <w:tc>
          <w:tcPr>
            <w:tcW w:w="529" w:type="pct"/>
            <w:shd w:val="clear" w:color="auto" w:fill="auto"/>
            <w:vAlign w:val="center"/>
          </w:tcPr>
          <w:p w:rsidR="002D64D4" w:rsidRPr="001934DB" w:rsidRDefault="002D64D4" w:rsidP="00AA3D77">
            <w:pPr>
              <w:spacing w:before="0"/>
              <w:jc w:val="center"/>
              <w:rPr>
                <w:rFonts w:cs="Arial"/>
                <w:bCs/>
                <w:iCs/>
                <w:lang w:val="sr-Cyrl-CS"/>
              </w:rPr>
            </w:pPr>
            <w:r>
              <w:rPr>
                <w:rFonts w:cs="Arial"/>
                <w:bCs/>
                <w:iCs/>
                <w:lang w:val="sr-Cyrl-CS"/>
              </w:rPr>
              <w:t>1500</w:t>
            </w:r>
          </w:p>
        </w:tc>
        <w:tc>
          <w:tcPr>
            <w:tcW w:w="447" w:type="pct"/>
            <w:shd w:val="clear" w:color="auto" w:fill="auto"/>
            <w:vAlign w:val="center"/>
          </w:tcPr>
          <w:p w:rsidR="002D64D4" w:rsidRPr="001934DB" w:rsidRDefault="002D64D4" w:rsidP="00AA3D77">
            <w:pPr>
              <w:spacing w:before="0"/>
              <w:jc w:val="center"/>
              <w:rPr>
                <w:rFonts w:cs="Arial"/>
                <w:b/>
                <w:bCs/>
                <w:iCs/>
              </w:rPr>
            </w:pPr>
          </w:p>
        </w:tc>
        <w:tc>
          <w:tcPr>
            <w:tcW w:w="493" w:type="pct"/>
            <w:shd w:val="clear" w:color="auto" w:fill="auto"/>
            <w:vAlign w:val="center"/>
          </w:tcPr>
          <w:p w:rsidR="002D64D4" w:rsidRPr="001934DB" w:rsidRDefault="002D64D4" w:rsidP="00AA3D77">
            <w:pPr>
              <w:spacing w:before="0"/>
              <w:jc w:val="center"/>
              <w:rPr>
                <w:rFonts w:cs="Arial"/>
                <w:b/>
                <w:bCs/>
                <w:iCs/>
              </w:rPr>
            </w:pPr>
          </w:p>
        </w:tc>
        <w:tc>
          <w:tcPr>
            <w:tcW w:w="492" w:type="pct"/>
            <w:shd w:val="clear" w:color="auto" w:fill="auto"/>
            <w:vAlign w:val="center"/>
          </w:tcPr>
          <w:p w:rsidR="002D64D4" w:rsidRPr="001934DB" w:rsidRDefault="002D64D4" w:rsidP="00AA3D77">
            <w:pPr>
              <w:spacing w:before="0"/>
              <w:jc w:val="center"/>
              <w:rPr>
                <w:rFonts w:cs="Arial"/>
                <w:b/>
                <w:bCs/>
                <w:iCs/>
              </w:rPr>
            </w:pPr>
          </w:p>
        </w:tc>
        <w:tc>
          <w:tcPr>
            <w:tcW w:w="491" w:type="pct"/>
            <w:shd w:val="clear" w:color="auto" w:fill="auto"/>
            <w:vAlign w:val="center"/>
          </w:tcPr>
          <w:p w:rsidR="002D64D4" w:rsidRPr="001934DB" w:rsidRDefault="002D64D4" w:rsidP="00AA3D77">
            <w:pPr>
              <w:spacing w:before="0"/>
              <w:jc w:val="center"/>
              <w:rPr>
                <w:rFonts w:cs="Arial"/>
                <w:b/>
                <w:bCs/>
                <w:iCs/>
              </w:rPr>
            </w:pPr>
          </w:p>
        </w:tc>
        <w:tc>
          <w:tcPr>
            <w:tcW w:w="920" w:type="pct"/>
          </w:tcPr>
          <w:p w:rsidR="002D64D4" w:rsidRPr="001934DB" w:rsidRDefault="002D64D4" w:rsidP="00AA3D77">
            <w:pPr>
              <w:spacing w:before="0"/>
              <w:jc w:val="center"/>
              <w:rPr>
                <w:rFonts w:cs="Arial"/>
                <w:b/>
                <w:bCs/>
                <w:iCs/>
              </w:rPr>
            </w:pPr>
          </w:p>
        </w:tc>
      </w:tr>
      <w:tr w:rsidR="009C637A" w:rsidRPr="001934DB" w:rsidTr="002D64D4">
        <w:tc>
          <w:tcPr>
            <w:tcW w:w="309" w:type="pct"/>
            <w:shd w:val="clear" w:color="auto" w:fill="auto"/>
            <w:vAlign w:val="center"/>
          </w:tcPr>
          <w:p w:rsidR="009C637A" w:rsidRPr="001934DB" w:rsidRDefault="009C637A" w:rsidP="00AA3D77">
            <w:pPr>
              <w:spacing w:before="0"/>
              <w:jc w:val="center"/>
              <w:rPr>
                <w:rFonts w:cs="Arial"/>
                <w:b/>
                <w:bCs/>
                <w:iCs/>
                <w:lang w:val="sr-Cyrl-CS"/>
              </w:rPr>
            </w:pPr>
          </w:p>
        </w:tc>
        <w:tc>
          <w:tcPr>
            <w:tcW w:w="889" w:type="pct"/>
            <w:shd w:val="clear" w:color="auto" w:fill="auto"/>
          </w:tcPr>
          <w:p w:rsidR="009C637A" w:rsidRPr="001934DB" w:rsidRDefault="009C637A" w:rsidP="00AA3D77">
            <w:pPr>
              <w:spacing w:before="0"/>
              <w:rPr>
                <w:rFonts w:cs="Arial"/>
                <w:bCs/>
                <w:iCs/>
                <w:lang w:val="sr-Cyrl-CS"/>
              </w:rPr>
            </w:pPr>
          </w:p>
        </w:tc>
        <w:tc>
          <w:tcPr>
            <w:tcW w:w="2882" w:type="pct"/>
            <w:gridSpan w:val="6"/>
            <w:shd w:val="clear" w:color="auto" w:fill="auto"/>
            <w:vAlign w:val="center"/>
          </w:tcPr>
          <w:p w:rsidR="009C637A" w:rsidRPr="001934DB" w:rsidRDefault="009C637A" w:rsidP="00AA3D77">
            <w:pPr>
              <w:spacing w:before="0"/>
              <w:jc w:val="center"/>
              <w:rPr>
                <w:rFonts w:cs="Arial"/>
                <w:b/>
                <w:bCs/>
                <w:iCs/>
              </w:rPr>
            </w:pPr>
          </w:p>
        </w:tc>
        <w:tc>
          <w:tcPr>
            <w:tcW w:w="920" w:type="pct"/>
          </w:tcPr>
          <w:p w:rsidR="009C637A" w:rsidRPr="001934DB" w:rsidRDefault="009C637A" w:rsidP="00AA3D77">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C637A" w:rsidRPr="001934DB" w:rsidTr="00AA3D77">
        <w:trPr>
          <w:trHeight w:val="418"/>
        </w:trPr>
        <w:tc>
          <w:tcPr>
            <w:tcW w:w="568" w:type="dxa"/>
            <w:vAlign w:val="center"/>
          </w:tcPr>
          <w:p w:rsidR="009C637A" w:rsidRPr="001934DB" w:rsidRDefault="009C637A" w:rsidP="00AA3D77">
            <w:pPr>
              <w:spacing w:before="0"/>
              <w:jc w:val="center"/>
              <w:rPr>
                <w:rFonts w:cs="Arial"/>
                <w:b/>
                <w:lang w:val="sr-Latn-CS"/>
              </w:rPr>
            </w:pPr>
            <w:r w:rsidRPr="001934DB">
              <w:rPr>
                <w:rFonts w:cs="Arial"/>
                <w:b/>
              </w:rPr>
              <w:t>I</w:t>
            </w:r>
          </w:p>
        </w:tc>
        <w:tc>
          <w:tcPr>
            <w:tcW w:w="6740" w:type="dxa"/>
          </w:tcPr>
          <w:p w:rsidR="009C637A" w:rsidRPr="001934DB" w:rsidRDefault="009C637A" w:rsidP="00AA3D77">
            <w:pPr>
              <w:spacing w:before="0"/>
              <w:jc w:val="center"/>
              <w:rPr>
                <w:rFonts w:cs="Arial"/>
                <w:b/>
                <w:lang w:val="sr-Cyrl-RS"/>
              </w:rPr>
            </w:pPr>
            <w:r w:rsidRPr="001934DB">
              <w:rPr>
                <w:rFonts w:cs="Arial"/>
                <w:b/>
              </w:rPr>
              <w:t>УКУПНО ПОНУЂЕНА ЦЕНА  без ПДВ динара</w:t>
            </w:r>
          </w:p>
          <w:p w:rsidR="009C637A" w:rsidRPr="001934DB" w:rsidRDefault="009C637A" w:rsidP="00AA3D77">
            <w:pPr>
              <w:spacing w:before="0"/>
              <w:jc w:val="center"/>
              <w:rPr>
                <w:rFonts w:cs="Arial"/>
                <w:b/>
              </w:rPr>
            </w:pPr>
            <w:r w:rsidRPr="001934DB">
              <w:rPr>
                <w:rFonts w:cs="Arial"/>
                <w:b/>
              </w:rPr>
              <w:t xml:space="preserve">(збир колоне бр. </w:t>
            </w:r>
            <w:r w:rsidRPr="001934DB">
              <w:rPr>
                <w:rFonts w:cs="Arial"/>
                <w:b/>
                <w:lang w:val="sr-Cyrl-CS"/>
              </w:rPr>
              <w:t>7</w:t>
            </w:r>
            <w:r w:rsidRPr="001934DB">
              <w:rPr>
                <w:rFonts w:cs="Arial"/>
                <w:b/>
              </w:rPr>
              <w:t>)</w:t>
            </w:r>
          </w:p>
        </w:tc>
        <w:tc>
          <w:tcPr>
            <w:tcW w:w="2610" w:type="dxa"/>
          </w:tcPr>
          <w:p w:rsidR="009C637A" w:rsidRPr="001934DB" w:rsidRDefault="009C637A" w:rsidP="00AA3D77">
            <w:pPr>
              <w:spacing w:before="0"/>
              <w:rPr>
                <w:rFonts w:cs="Arial"/>
              </w:rPr>
            </w:pPr>
          </w:p>
        </w:tc>
      </w:tr>
      <w:tr w:rsidR="009C637A" w:rsidRPr="001934DB" w:rsidTr="00AA3D77">
        <w:trPr>
          <w:trHeight w:val="610"/>
        </w:trPr>
        <w:tc>
          <w:tcPr>
            <w:tcW w:w="568" w:type="dxa"/>
            <w:tcBorders>
              <w:bottom w:val="single" w:sz="4" w:space="0" w:color="auto"/>
            </w:tcBorders>
            <w:vAlign w:val="center"/>
          </w:tcPr>
          <w:p w:rsidR="009C637A" w:rsidRPr="001934DB" w:rsidRDefault="009C637A" w:rsidP="00AA3D77">
            <w:pPr>
              <w:spacing w:before="0"/>
              <w:jc w:val="center"/>
              <w:rPr>
                <w:rFonts w:cs="Arial"/>
                <w:b/>
                <w:lang w:val="sr-Latn-CS"/>
              </w:rPr>
            </w:pPr>
            <w:r w:rsidRPr="001934DB">
              <w:rPr>
                <w:rFonts w:cs="Arial"/>
                <w:b/>
                <w:lang w:val="sr-Latn-CS"/>
              </w:rPr>
              <w:t>II</w:t>
            </w:r>
          </w:p>
        </w:tc>
        <w:tc>
          <w:tcPr>
            <w:tcW w:w="6740" w:type="dxa"/>
            <w:tcBorders>
              <w:bottom w:val="single" w:sz="4" w:space="0" w:color="auto"/>
              <w:right w:val="single" w:sz="4" w:space="0" w:color="auto"/>
            </w:tcBorders>
          </w:tcPr>
          <w:p w:rsidR="009C637A" w:rsidRPr="001934DB" w:rsidRDefault="009C637A" w:rsidP="00AA3D77">
            <w:pPr>
              <w:spacing w:before="0"/>
              <w:jc w:val="center"/>
              <w:rPr>
                <w:rFonts w:cs="Arial"/>
                <w:b/>
                <w:lang w:val="sr-Cyrl-RS"/>
              </w:rPr>
            </w:pPr>
            <w:r w:rsidRPr="001934DB">
              <w:rPr>
                <w:rFonts w:cs="Arial"/>
                <w:b/>
              </w:rPr>
              <w:t>УКУПАН ИЗНОС  ПДВ динара</w:t>
            </w:r>
          </w:p>
        </w:tc>
        <w:tc>
          <w:tcPr>
            <w:tcW w:w="2610" w:type="dxa"/>
            <w:tcBorders>
              <w:bottom w:val="single" w:sz="4" w:space="0" w:color="auto"/>
              <w:right w:val="single" w:sz="4" w:space="0" w:color="auto"/>
            </w:tcBorders>
          </w:tcPr>
          <w:p w:rsidR="009C637A" w:rsidRPr="001934DB" w:rsidRDefault="009C637A" w:rsidP="00AA3D77">
            <w:pPr>
              <w:spacing w:before="0"/>
              <w:rPr>
                <w:rFonts w:cs="Arial"/>
              </w:rPr>
            </w:pPr>
          </w:p>
        </w:tc>
      </w:tr>
      <w:tr w:rsidR="009C637A" w:rsidRPr="001934DB" w:rsidTr="00AA3D77">
        <w:trPr>
          <w:trHeight w:val="562"/>
        </w:trPr>
        <w:tc>
          <w:tcPr>
            <w:tcW w:w="568" w:type="dxa"/>
            <w:tcBorders>
              <w:bottom w:val="single" w:sz="4" w:space="0" w:color="auto"/>
            </w:tcBorders>
            <w:vAlign w:val="center"/>
          </w:tcPr>
          <w:p w:rsidR="009C637A" w:rsidRPr="001934DB" w:rsidRDefault="009C637A" w:rsidP="00AA3D77">
            <w:pPr>
              <w:spacing w:before="0"/>
              <w:jc w:val="center"/>
              <w:rPr>
                <w:rFonts w:cs="Arial"/>
                <w:b/>
                <w:lang w:val="sr-Latn-CS"/>
              </w:rPr>
            </w:pPr>
            <w:r w:rsidRPr="001934DB">
              <w:rPr>
                <w:rFonts w:cs="Arial"/>
                <w:b/>
                <w:lang w:val="sr-Latn-CS"/>
              </w:rPr>
              <w:t>III</w:t>
            </w:r>
          </w:p>
        </w:tc>
        <w:tc>
          <w:tcPr>
            <w:tcW w:w="6740" w:type="dxa"/>
            <w:tcBorders>
              <w:bottom w:val="single" w:sz="4" w:space="0" w:color="auto"/>
              <w:right w:val="single" w:sz="4" w:space="0" w:color="auto"/>
            </w:tcBorders>
          </w:tcPr>
          <w:p w:rsidR="009C637A" w:rsidRPr="001934DB" w:rsidRDefault="009C637A" w:rsidP="00AA3D77">
            <w:pPr>
              <w:spacing w:before="0"/>
              <w:jc w:val="center"/>
              <w:rPr>
                <w:rFonts w:cs="Arial"/>
                <w:b/>
              </w:rPr>
            </w:pPr>
            <w:r w:rsidRPr="001934DB">
              <w:rPr>
                <w:rFonts w:cs="Arial"/>
                <w:b/>
              </w:rPr>
              <w:t>УКУПНО ПОНУЂЕНА ЦЕНА  са ПДВ</w:t>
            </w:r>
          </w:p>
          <w:p w:rsidR="009C637A" w:rsidRPr="001934DB" w:rsidRDefault="009C637A" w:rsidP="00AA3D77">
            <w:pPr>
              <w:spacing w:before="0"/>
              <w:jc w:val="center"/>
              <w:rPr>
                <w:rFonts w:cs="Arial"/>
                <w:b/>
                <w:lang w:val="sr-Cyrl-RS"/>
              </w:rPr>
            </w:pPr>
            <w:r w:rsidRPr="001934DB">
              <w:rPr>
                <w:rFonts w:cs="Arial"/>
                <w:b/>
              </w:rPr>
              <w:t>(ред. бр.</w:t>
            </w:r>
            <w:r w:rsidRPr="001934DB">
              <w:rPr>
                <w:rFonts w:cs="Arial"/>
                <w:b/>
                <w:lang w:val="sr-Latn-CS"/>
              </w:rPr>
              <w:t>I</w:t>
            </w:r>
            <w:r w:rsidRPr="001934DB">
              <w:rPr>
                <w:rFonts w:cs="Arial"/>
                <w:b/>
              </w:rPr>
              <w:t>+ред.бр.</w:t>
            </w:r>
            <w:r w:rsidRPr="001934DB">
              <w:rPr>
                <w:rFonts w:cs="Arial"/>
                <w:b/>
                <w:lang w:val="sr-Latn-CS"/>
              </w:rPr>
              <w:t>II</w:t>
            </w:r>
            <w:r w:rsidRPr="001934DB">
              <w:rPr>
                <w:rFonts w:cs="Arial"/>
                <w:b/>
              </w:rPr>
              <w:t>) динара</w:t>
            </w:r>
          </w:p>
        </w:tc>
        <w:tc>
          <w:tcPr>
            <w:tcW w:w="2610" w:type="dxa"/>
            <w:tcBorders>
              <w:bottom w:val="single" w:sz="4" w:space="0" w:color="auto"/>
              <w:right w:val="single" w:sz="4" w:space="0" w:color="auto"/>
            </w:tcBorders>
          </w:tcPr>
          <w:p w:rsidR="009C637A" w:rsidRPr="001934DB" w:rsidRDefault="009C637A" w:rsidP="00AA3D77">
            <w:pPr>
              <w:spacing w:before="0"/>
              <w:rPr>
                <w:rFonts w:cs="Arial"/>
              </w:rPr>
            </w:pPr>
          </w:p>
        </w:tc>
      </w:tr>
    </w:tbl>
    <w:p w:rsidR="009C637A" w:rsidRPr="001934DB" w:rsidRDefault="009C637A" w:rsidP="009C637A">
      <w:pPr>
        <w:spacing w:before="0"/>
        <w:rPr>
          <w:rFonts w:cs="Arial"/>
        </w:rPr>
      </w:pPr>
    </w:p>
    <w:p w:rsidR="009C637A" w:rsidRPr="001934DB" w:rsidRDefault="009C637A" w:rsidP="009C637A">
      <w:pPr>
        <w:widowControl w:val="0"/>
        <w:spacing w:before="0"/>
        <w:rPr>
          <w:rFonts w:eastAsia="Arial Unicode MS" w:cs="Arial"/>
        </w:rPr>
      </w:pPr>
    </w:p>
    <w:p w:rsidR="009C637A" w:rsidRPr="001934DB" w:rsidRDefault="009C637A" w:rsidP="009C637A">
      <w:pPr>
        <w:widowControl w:val="0"/>
        <w:spacing w:before="0"/>
        <w:rPr>
          <w:rFonts w:eastAsia="Arial Unicode MS" w:cs="Arial"/>
        </w:rPr>
      </w:pPr>
      <w:r w:rsidRPr="001934DB">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C637A" w:rsidRPr="001934DB" w:rsidTr="00AA3D77">
        <w:trPr>
          <w:trHeight w:val="568"/>
        </w:trPr>
        <w:tc>
          <w:tcPr>
            <w:tcW w:w="3022" w:type="dxa"/>
            <w:vMerge w:val="restart"/>
            <w:shd w:val="clear" w:color="auto" w:fill="auto"/>
            <w:vAlign w:val="center"/>
          </w:tcPr>
          <w:p w:rsidR="009C637A" w:rsidRPr="001934DB" w:rsidRDefault="009C637A" w:rsidP="00AA3D77">
            <w:pPr>
              <w:spacing w:before="0"/>
              <w:rPr>
                <w:rFonts w:cs="Arial"/>
              </w:rPr>
            </w:pPr>
            <w:r w:rsidRPr="001934DB">
              <w:rPr>
                <w:rFonts w:cs="Arial"/>
              </w:rPr>
              <w:t>Посебно исказани трошкови у дин/ EUR/процентима који су укључени у укупно понуђену цену без ПДВ-а</w:t>
            </w:r>
          </w:p>
          <w:p w:rsidR="009C637A" w:rsidRPr="001934DB" w:rsidRDefault="009C637A" w:rsidP="00AA3D77">
            <w:pPr>
              <w:spacing w:before="0"/>
              <w:rPr>
                <w:rFonts w:cs="Arial"/>
                <w:lang w:val="sr-Latn-CS"/>
              </w:rPr>
            </w:pPr>
            <w:r w:rsidRPr="001934DB">
              <w:rPr>
                <w:rFonts w:cs="Arial"/>
              </w:rPr>
              <w:t xml:space="preserve">(цена из реда бр. </w:t>
            </w:r>
            <w:r w:rsidRPr="001934DB">
              <w:rPr>
                <w:rFonts w:cs="Arial"/>
                <w:lang w:val="sr-Latn-CS"/>
              </w:rPr>
              <w:t>I</w:t>
            </w:r>
            <w:r w:rsidRPr="001934DB">
              <w:rPr>
                <w:rFonts w:cs="Arial"/>
              </w:rPr>
              <w:t>)уколико исти постоје као засебни трошкови</w:t>
            </w:r>
            <w:r w:rsidRPr="001934DB">
              <w:rPr>
                <w:rFonts w:cs="Arial"/>
                <w:lang w:val="sr-Latn-CS"/>
              </w:rPr>
              <w:t>)</w:t>
            </w:r>
          </w:p>
        </w:tc>
        <w:tc>
          <w:tcPr>
            <w:tcW w:w="2970" w:type="dxa"/>
            <w:shd w:val="clear" w:color="auto" w:fill="auto"/>
            <w:vAlign w:val="center"/>
          </w:tcPr>
          <w:p w:rsidR="009C637A" w:rsidRPr="001934DB" w:rsidRDefault="009C637A" w:rsidP="00AA3D77">
            <w:pPr>
              <w:spacing w:before="0"/>
              <w:rPr>
                <w:rFonts w:cs="Arial"/>
              </w:rPr>
            </w:pPr>
            <w:r w:rsidRPr="001934DB">
              <w:rPr>
                <w:rFonts w:cs="Arial"/>
              </w:rPr>
              <w:t>Трошкови царине</w:t>
            </w:r>
          </w:p>
        </w:tc>
        <w:tc>
          <w:tcPr>
            <w:tcW w:w="3960" w:type="dxa"/>
          </w:tcPr>
          <w:p w:rsidR="009C637A" w:rsidRPr="001934DB" w:rsidRDefault="009C637A" w:rsidP="00AA3D77">
            <w:pPr>
              <w:spacing w:before="0"/>
              <w:jc w:val="center"/>
              <w:rPr>
                <w:rFonts w:cs="Arial"/>
              </w:rPr>
            </w:pPr>
            <w:r w:rsidRPr="001934DB">
              <w:rPr>
                <w:rFonts w:cs="Arial"/>
              </w:rPr>
              <w:t>_____динара односно ____%</w:t>
            </w:r>
          </w:p>
        </w:tc>
      </w:tr>
      <w:tr w:rsidR="009C637A" w:rsidRPr="001934DB" w:rsidTr="00AA3D77">
        <w:trPr>
          <w:trHeight w:val="525"/>
        </w:trPr>
        <w:tc>
          <w:tcPr>
            <w:tcW w:w="3022" w:type="dxa"/>
            <w:vMerge/>
            <w:shd w:val="clear" w:color="auto" w:fill="auto"/>
          </w:tcPr>
          <w:p w:rsidR="009C637A" w:rsidRPr="001934DB" w:rsidRDefault="009C637A" w:rsidP="00AA3D77">
            <w:pPr>
              <w:spacing w:before="0"/>
              <w:rPr>
                <w:rFonts w:cs="Arial"/>
              </w:rPr>
            </w:pPr>
          </w:p>
        </w:tc>
        <w:tc>
          <w:tcPr>
            <w:tcW w:w="2970" w:type="dxa"/>
            <w:shd w:val="clear" w:color="auto" w:fill="auto"/>
            <w:vAlign w:val="center"/>
          </w:tcPr>
          <w:p w:rsidR="009C637A" w:rsidRPr="001934DB" w:rsidRDefault="009C637A" w:rsidP="00AA3D77">
            <w:pPr>
              <w:spacing w:before="0"/>
              <w:rPr>
                <w:rFonts w:cs="Arial"/>
              </w:rPr>
            </w:pPr>
            <w:r w:rsidRPr="001934DB">
              <w:rPr>
                <w:rFonts w:cs="Arial"/>
              </w:rPr>
              <w:t>Трошкови превоза</w:t>
            </w:r>
          </w:p>
        </w:tc>
        <w:tc>
          <w:tcPr>
            <w:tcW w:w="3960" w:type="dxa"/>
          </w:tcPr>
          <w:p w:rsidR="009C637A" w:rsidRPr="001934DB" w:rsidRDefault="009C637A" w:rsidP="00AA3D77">
            <w:pPr>
              <w:spacing w:before="0"/>
              <w:jc w:val="center"/>
              <w:rPr>
                <w:rFonts w:cs="Arial"/>
              </w:rPr>
            </w:pPr>
            <w:r w:rsidRPr="001934DB">
              <w:rPr>
                <w:rFonts w:cs="Arial"/>
              </w:rPr>
              <w:t>_____динара односно ____%</w:t>
            </w:r>
          </w:p>
        </w:tc>
      </w:tr>
      <w:tr w:rsidR="009C637A" w:rsidRPr="001934DB" w:rsidTr="00AA3D77">
        <w:trPr>
          <w:trHeight w:val="534"/>
        </w:trPr>
        <w:tc>
          <w:tcPr>
            <w:tcW w:w="3022" w:type="dxa"/>
            <w:vMerge/>
            <w:shd w:val="clear" w:color="auto" w:fill="auto"/>
          </w:tcPr>
          <w:p w:rsidR="009C637A" w:rsidRPr="001934DB" w:rsidRDefault="009C637A" w:rsidP="00AA3D77">
            <w:pPr>
              <w:spacing w:before="0"/>
              <w:rPr>
                <w:rFonts w:cs="Arial"/>
              </w:rPr>
            </w:pPr>
          </w:p>
        </w:tc>
        <w:tc>
          <w:tcPr>
            <w:tcW w:w="2970" w:type="dxa"/>
            <w:shd w:val="clear" w:color="auto" w:fill="auto"/>
            <w:vAlign w:val="center"/>
          </w:tcPr>
          <w:p w:rsidR="009C637A" w:rsidRPr="001934DB" w:rsidRDefault="009C637A" w:rsidP="00AA3D77">
            <w:pPr>
              <w:spacing w:before="0"/>
              <w:rPr>
                <w:rFonts w:cs="Arial"/>
                <w:lang w:val="sr-Cyrl-CS"/>
              </w:rPr>
            </w:pPr>
            <w:r w:rsidRPr="001934DB">
              <w:rPr>
                <w:rFonts w:cs="Arial"/>
              </w:rPr>
              <w:t>Остали трошкови</w:t>
            </w:r>
            <w:r w:rsidRPr="001934DB">
              <w:rPr>
                <w:rFonts w:cs="Arial"/>
                <w:lang w:val="sr-Cyrl-CS"/>
              </w:rPr>
              <w:t xml:space="preserve"> (навести)</w:t>
            </w:r>
          </w:p>
        </w:tc>
        <w:tc>
          <w:tcPr>
            <w:tcW w:w="3960" w:type="dxa"/>
          </w:tcPr>
          <w:p w:rsidR="009C637A" w:rsidRPr="001934DB" w:rsidRDefault="009C637A" w:rsidP="00AA3D77">
            <w:pPr>
              <w:spacing w:before="0"/>
              <w:jc w:val="center"/>
              <w:rPr>
                <w:rFonts w:cs="Arial"/>
              </w:rPr>
            </w:pPr>
            <w:r w:rsidRPr="001934DB">
              <w:rPr>
                <w:rFonts w:cs="Arial"/>
              </w:rPr>
              <w:t>_____динара односно ____%</w:t>
            </w:r>
          </w:p>
        </w:tc>
      </w:tr>
    </w:tbl>
    <w:p w:rsidR="009C637A" w:rsidRPr="001934DB" w:rsidRDefault="009C637A" w:rsidP="009C637A">
      <w:pPr>
        <w:widowControl w:val="0"/>
        <w:spacing w:before="0"/>
        <w:rPr>
          <w:rFonts w:eastAsia="Arial Unicode MS" w:cs="Arial"/>
        </w:rPr>
      </w:pPr>
    </w:p>
    <w:p w:rsidR="009C637A" w:rsidRPr="001934DB" w:rsidRDefault="009C637A" w:rsidP="009C637A">
      <w:pPr>
        <w:widowControl w:val="0"/>
        <w:spacing w:before="0"/>
        <w:rPr>
          <w:rFonts w:eastAsia="Arial Unicode MS" w:cs="Arial"/>
          <w:color w:val="00B0F0"/>
        </w:rPr>
      </w:pPr>
    </w:p>
    <w:p w:rsidR="009C637A" w:rsidRPr="001934DB" w:rsidRDefault="009C637A" w:rsidP="009C63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C637A" w:rsidRPr="001934DB" w:rsidTr="00AA3D77">
        <w:trPr>
          <w:jc w:val="center"/>
        </w:trPr>
        <w:tc>
          <w:tcPr>
            <w:tcW w:w="3882" w:type="dxa"/>
          </w:tcPr>
          <w:p w:rsidR="009C637A" w:rsidRPr="001934DB" w:rsidRDefault="009C637A" w:rsidP="00AA3D77">
            <w:pPr>
              <w:spacing w:before="0"/>
              <w:jc w:val="center"/>
              <w:rPr>
                <w:rFonts w:cs="Arial"/>
              </w:rPr>
            </w:pPr>
            <w:r w:rsidRPr="001934DB">
              <w:rPr>
                <w:rFonts w:cs="Arial"/>
              </w:rPr>
              <w:t>Датум:</w:t>
            </w:r>
          </w:p>
        </w:tc>
        <w:tc>
          <w:tcPr>
            <w:tcW w:w="2127" w:type="dxa"/>
          </w:tcPr>
          <w:p w:rsidR="009C637A" w:rsidRPr="001934DB" w:rsidRDefault="009C637A" w:rsidP="00AA3D77">
            <w:pPr>
              <w:spacing w:before="0"/>
              <w:jc w:val="center"/>
              <w:rPr>
                <w:rFonts w:cs="Arial"/>
                <w:lang w:val="ru-RU"/>
              </w:rPr>
            </w:pPr>
          </w:p>
        </w:tc>
        <w:tc>
          <w:tcPr>
            <w:tcW w:w="4022" w:type="dxa"/>
          </w:tcPr>
          <w:p w:rsidR="009C637A" w:rsidRPr="001934DB" w:rsidRDefault="009C637A" w:rsidP="00AA3D77">
            <w:pPr>
              <w:spacing w:before="0"/>
              <w:jc w:val="center"/>
              <w:rPr>
                <w:rFonts w:cs="Arial"/>
                <w:lang w:val="sr-Cyrl-CS"/>
              </w:rPr>
            </w:pPr>
            <w:r w:rsidRPr="001934DB">
              <w:rPr>
                <w:rFonts w:cs="Arial"/>
                <w:lang w:val="sr-Cyrl-CS"/>
              </w:rPr>
              <w:t>П</w:t>
            </w:r>
            <w:r w:rsidRPr="001934DB">
              <w:rPr>
                <w:rFonts w:cs="Arial"/>
              </w:rPr>
              <w:t>онуђач</w:t>
            </w:r>
          </w:p>
        </w:tc>
      </w:tr>
      <w:tr w:rsidR="009C637A" w:rsidRPr="001934DB" w:rsidTr="00AA3D77">
        <w:trPr>
          <w:jc w:val="center"/>
        </w:trPr>
        <w:tc>
          <w:tcPr>
            <w:tcW w:w="3882" w:type="dxa"/>
          </w:tcPr>
          <w:p w:rsidR="009C637A" w:rsidRPr="001934DB" w:rsidRDefault="009C637A" w:rsidP="00AA3D77">
            <w:pPr>
              <w:spacing w:before="0"/>
              <w:jc w:val="center"/>
              <w:rPr>
                <w:rFonts w:cs="Arial"/>
              </w:rPr>
            </w:pPr>
          </w:p>
        </w:tc>
        <w:tc>
          <w:tcPr>
            <w:tcW w:w="2127" w:type="dxa"/>
          </w:tcPr>
          <w:p w:rsidR="009C637A" w:rsidRPr="001934DB" w:rsidRDefault="009C637A" w:rsidP="00AA3D77">
            <w:pPr>
              <w:spacing w:before="0"/>
              <w:jc w:val="center"/>
              <w:rPr>
                <w:rFonts w:cs="Arial"/>
              </w:rPr>
            </w:pPr>
            <w:r w:rsidRPr="001934DB">
              <w:rPr>
                <w:rFonts w:cs="Arial"/>
              </w:rPr>
              <w:t>М.П.</w:t>
            </w:r>
          </w:p>
        </w:tc>
        <w:tc>
          <w:tcPr>
            <w:tcW w:w="4022" w:type="dxa"/>
          </w:tcPr>
          <w:p w:rsidR="009C637A" w:rsidRPr="001934DB" w:rsidRDefault="009C637A" w:rsidP="00AA3D77">
            <w:pPr>
              <w:spacing w:before="0"/>
              <w:jc w:val="center"/>
              <w:rPr>
                <w:rFonts w:cs="Arial"/>
                <w:lang w:val="ru-RU"/>
              </w:rPr>
            </w:pPr>
          </w:p>
        </w:tc>
      </w:tr>
      <w:tr w:rsidR="009C637A" w:rsidRPr="001934DB" w:rsidTr="00AA3D77">
        <w:trPr>
          <w:jc w:val="center"/>
        </w:trPr>
        <w:tc>
          <w:tcPr>
            <w:tcW w:w="3882" w:type="dxa"/>
            <w:tcBorders>
              <w:bottom w:val="single" w:sz="4" w:space="0" w:color="auto"/>
            </w:tcBorders>
          </w:tcPr>
          <w:p w:rsidR="009C637A" w:rsidRPr="001934DB" w:rsidRDefault="009C637A" w:rsidP="00AA3D77">
            <w:pPr>
              <w:spacing w:before="0"/>
              <w:jc w:val="center"/>
              <w:rPr>
                <w:rFonts w:cs="Arial"/>
              </w:rPr>
            </w:pPr>
          </w:p>
        </w:tc>
        <w:tc>
          <w:tcPr>
            <w:tcW w:w="2127" w:type="dxa"/>
          </w:tcPr>
          <w:p w:rsidR="009C637A" w:rsidRPr="001934DB" w:rsidRDefault="009C637A" w:rsidP="00AA3D77">
            <w:pPr>
              <w:spacing w:before="0"/>
              <w:jc w:val="center"/>
              <w:rPr>
                <w:rFonts w:cs="Arial"/>
                <w:lang w:val="ru-RU"/>
              </w:rPr>
            </w:pPr>
          </w:p>
        </w:tc>
        <w:tc>
          <w:tcPr>
            <w:tcW w:w="4022" w:type="dxa"/>
            <w:tcBorders>
              <w:bottom w:val="single" w:sz="4" w:space="0" w:color="auto"/>
            </w:tcBorders>
          </w:tcPr>
          <w:p w:rsidR="009C637A" w:rsidRPr="001934DB" w:rsidRDefault="009C637A" w:rsidP="00AA3D77">
            <w:pPr>
              <w:spacing w:before="0"/>
              <w:jc w:val="center"/>
              <w:rPr>
                <w:rFonts w:cs="Arial"/>
                <w:lang w:val="ru-RU"/>
              </w:rPr>
            </w:pPr>
          </w:p>
        </w:tc>
      </w:tr>
      <w:tr w:rsidR="009C637A" w:rsidRPr="001934DB" w:rsidTr="00AA3D77">
        <w:trPr>
          <w:trHeight w:val="389"/>
          <w:jc w:val="center"/>
        </w:trPr>
        <w:tc>
          <w:tcPr>
            <w:tcW w:w="3882" w:type="dxa"/>
            <w:tcBorders>
              <w:top w:val="single" w:sz="4" w:space="0" w:color="auto"/>
            </w:tcBorders>
          </w:tcPr>
          <w:p w:rsidR="009C637A" w:rsidRPr="001934DB" w:rsidRDefault="009C637A" w:rsidP="00AA3D77">
            <w:pPr>
              <w:spacing w:before="0"/>
              <w:jc w:val="center"/>
              <w:rPr>
                <w:rFonts w:cs="Arial"/>
              </w:rPr>
            </w:pPr>
          </w:p>
        </w:tc>
        <w:tc>
          <w:tcPr>
            <w:tcW w:w="2127" w:type="dxa"/>
          </w:tcPr>
          <w:p w:rsidR="009C637A" w:rsidRPr="001934DB" w:rsidRDefault="009C637A" w:rsidP="00AA3D77">
            <w:pPr>
              <w:spacing w:before="0"/>
              <w:jc w:val="center"/>
              <w:rPr>
                <w:rFonts w:cs="Arial"/>
                <w:lang w:val="ru-RU"/>
              </w:rPr>
            </w:pPr>
          </w:p>
        </w:tc>
        <w:tc>
          <w:tcPr>
            <w:tcW w:w="4022" w:type="dxa"/>
            <w:tcBorders>
              <w:top w:val="single" w:sz="4" w:space="0" w:color="auto"/>
            </w:tcBorders>
          </w:tcPr>
          <w:p w:rsidR="009C637A" w:rsidRPr="001934DB" w:rsidRDefault="009C637A" w:rsidP="00AA3D77">
            <w:pPr>
              <w:spacing w:before="0"/>
              <w:jc w:val="center"/>
              <w:rPr>
                <w:rFonts w:cs="Arial"/>
                <w:lang w:val="ru-RU"/>
              </w:rPr>
            </w:pPr>
          </w:p>
        </w:tc>
      </w:tr>
    </w:tbl>
    <w:p w:rsidR="009C637A" w:rsidRPr="001934DB" w:rsidRDefault="009C637A" w:rsidP="009C637A">
      <w:pPr>
        <w:spacing w:before="0"/>
        <w:rPr>
          <w:rFonts w:cs="Arial"/>
          <w:b/>
          <w:lang w:val="sr-Latn-CS"/>
        </w:rPr>
      </w:pPr>
    </w:p>
    <w:p w:rsidR="009C637A" w:rsidRPr="001934DB" w:rsidRDefault="009C637A" w:rsidP="009C637A">
      <w:pPr>
        <w:spacing w:before="0"/>
        <w:rPr>
          <w:rFonts w:cs="Arial"/>
          <w:b/>
          <w:lang w:val="sr-Cyrl-CS"/>
        </w:rPr>
      </w:pPr>
      <w:r w:rsidRPr="001934DB">
        <w:rPr>
          <w:rFonts w:cs="Arial"/>
          <w:b/>
          <w:lang w:val="sr-Cyrl-CS"/>
        </w:rPr>
        <w:t>Напомена:</w:t>
      </w:r>
    </w:p>
    <w:p w:rsidR="009C637A" w:rsidRPr="001934DB" w:rsidRDefault="009C637A" w:rsidP="009C637A">
      <w:pPr>
        <w:pStyle w:val="KDKomentar"/>
        <w:spacing w:before="0"/>
        <w:rPr>
          <w:rFonts w:eastAsia="TimesNewRomanPS-BoldMT" w:cs="Arial"/>
          <w:i w:val="0"/>
          <w:color w:val="auto"/>
          <w:sz w:val="22"/>
          <w:szCs w:val="22"/>
        </w:rPr>
      </w:pPr>
      <w:r w:rsidRPr="001934DB">
        <w:rPr>
          <w:rFonts w:eastAsia="TimesNewRomanPS-BoldMT" w:cs="Arial"/>
          <w:i w:val="0"/>
          <w:color w:val="auto"/>
          <w:sz w:val="22"/>
          <w:szCs w:val="22"/>
        </w:rPr>
        <w:t xml:space="preserve">-Уколико </w:t>
      </w:r>
      <w:r w:rsidRPr="001934DB">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1934DB">
        <w:rPr>
          <w:rFonts w:eastAsia="TimesNewRomanPS-BoldMT" w:cs="Arial"/>
          <w:i w:val="0"/>
          <w:color w:val="auto"/>
          <w:sz w:val="22"/>
          <w:szCs w:val="22"/>
        </w:rPr>
        <w:t>.</w:t>
      </w:r>
    </w:p>
    <w:p w:rsidR="009C637A" w:rsidRPr="001934DB" w:rsidRDefault="009C637A" w:rsidP="009C637A">
      <w:pPr>
        <w:pStyle w:val="KDKomentar"/>
        <w:spacing w:before="0"/>
        <w:rPr>
          <w:rFonts w:eastAsia="TimesNewRomanPS-BoldMT" w:cs="Arial"/>
          <w:i w:val="0"/>
          <w:color w:val="auto"/>
          <w:sz w:val="22"/>
          <w:szCs w:val="22"/>
        </w:rPr>
      </w:pPr>
      <w:r w:rsidRPr="001934DB">
        <w:rPr>
          <w:rFonts w:eastAsia="TimesNewRomanPS-BoldMT" w:cs="Arial"/>
          <w:i w:val="0"/>
          <w:color w:val="auto"/>
          <w:sz w:val="22"/>
          <w:szCs w:val="22"/>
          <w:lang w:val="sr-Cyrl-CS"/>
        </w:rPr>
        <w:t xml:space="preserve">- </w:t>
      </w:r>
      <w:r w:rsidRPr="001934DB">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1934DB" w:rsidRDefault="009C637A" w:rsidP="009C637A">
      <w:pPr>
        <w:spacing w:before="0"/>
        <w:rPr>
          <w:rFonts w:cs="Arial"/>
          <w:b/>
          <w:lang w:val="ru-RU"/>
        </w:rPr>
      </w:pPr>
      <w:r w:rsidRPr="001934DB">
        <w:rPr>
          <w:rFonts w:cs="Arial"/>
          <w:lang w:val="sr-Latn-CS"/>
        </w:rPr>
        <w:br w:type="page"/>
      </w:r>
      <w:r w:rsidR="00343A18" w:rsidRPr="001934DB">
        <w:rPr>
          <w:rFonts w:cs="Arial"/>
          <w:b/>
          <w:lang w:val="sr-Latn-CS"/>
        </w:rPr>
        <w:lastRenderedPageBreak/>
        <w:t>Упутство</w:t>
      </w:r>
      <w:r w:rsidR="0009377A" w:rsidRPr="001934DB">
        <w:rPr>
          <w:rFonts w:cs="Arial"/>
          <w:b/>
        </w:rPr>
        <w:t xml:space="preserve"> </w:t>
      </w:r>
      <w:r w:rsidR="00343A18" w:rsidRPr="001934DB">
        <w:rPr>
          <w:rFonts w:cs="Arial"/>
          <w:b/>
          <w:lang w:val="sr-Latn-CS"/>
        </w:rPr>
        <w:t>за попуњавањ</w:t>
      </w:r>
      <w:r w:rsidR="00343A18" w:rsidRPr="001934DB">
        <w:rPr>
          <w:rFonts w:cs="Arial"/>
          <w:b/>
          <w:lang w:val="ru-RU"/>
        </w:rPr>
        <w:t>е</w:t>
      </w:r>
      <w:r w:rsidR="007E7BB8" w:rsidRPr="001934DB">
        <w:rPr>
          <w:rFonts w:cs="Arial"/>
          <w:b/>
          <w:lang w:val="ru-RU"/>
        </w:rPr>
        <w:t xml:space="preserve"> О</w:t>
      </w:r>
      <w:r w:rsidR="00343A18" w:rsidRPr="001934DB">
        <w:rPr>
          <w:rFonts w:cs="Arial"/>
          <w:b/>
          <w:lang w:val="ru-RU"/>
        </w:rPr>
        <w:t>брасца структуре цене</w:t>
      </w:r>
    </w:p>
    <w:p w:rsidR="00343A18" w:rsidRPr="001934DB" w:rsidRDefault="00343A18" w:rsidP="00343A18">
      <w:pPr>
        <w:spacing w:before="0"/>
        <w:rPr>
          <w:rFonts w:cs="Arial"/>
          <w:b/>
        </w:rPr>
      </w:pPr>
    </w:p>
    <w:p w:rsidR="00343A18" w:rsidRPr="001934DB" w:rsidRDefault="00343A18" w:rsidP="00343A18">
      <w:pPr>
        <w:pStyle w:val="ListParagraph"/>
        <w:tabs>
          <w:tab w:val="left" w:pos="90"/>
        </w:tabs>
        <w:spacing w:before="0" w:after="0" w:line="240" w:lineRule="auto"/>
        <w:ind w:left="0"/>
        <w:rPr>
          <w:rFonts w:ascii="Arial" w:hAnsi="Arial" w:cs="Arial"/>
          <w:bCs/>
          <w:iCs/>
        </w:rPr>
      </w:pPr>
      <w:r w:rsidRPr="001934DB">
        <w:rPr>
          <w:rFonts w:ascii="Arial" w:hAnsi="Arial" w:cs="Arial"/>
          <w:bCs/>
          <w:iCs/>
        </w:rPr>
        <w:t>Понуђач треба да попун</w:t>
      </w:r>
      <w:r w:rsidRPr="001934DB">
        <w:rPr>
          <w:rFonts w:ascii="Arial" w:hAnsi="Arial" w:cs="Arial"/>
          <w:bCs/>
          <w:iCs/>
          <w:lang w:val="sr-Cyrl-CS"/>
        </w:rPr>
        <w:t>и</w:t>
      </w:r>
      <w:r w:rsidRPr="001934DB">
        <w:rPr>
          <w:rFonts w:ascii="Arial" w:hAnsi="Arial" w:cs="Arial"/>
          <w:bCs/>
          <w:iCs/>
        </w:rPr>
        <w:t xml:space="preserve"> образац структуре цене </w:t>
      </w:r>
      <w:r w:rsidRPr="001934DB">
        <w:rPr>
          <w:rFonts w:ascii="Arial" w:hAnsi="Arial" w:cs="Arial"/>
          <w:bCs/>
          <w:iCs/>
          <w:lang w:val="sr-Cyrl-CS"/>
        </w:rPr>
        <w:t>Табела 1. на следећи начин</w:t>
      </w:r>
      <w:r w:rsidRPr="001934DB">
        <w:rPr>
          <w:rFonts w:ascii="Arial" w:hAnsi="Arial" w:cs="Arial"/>
          <w:bCs/>
          <w:iCs/>
        </w:rPr>
        <w:t>:</w:t>
      </w:r>
    </w:p>
    <w:p w:rsidR="000F683D" w:rsidRPr="001934DB" w:rsidRDefault="000F683D" w:rsidP="00343A18">
      <w:pPr>
        <w:pStyle w:val="ListParagraph"/>
        <w:tabs>
          <w:tab w:val="left" w:pos="90"/>
        </w:tabs>
        <w:spacing w:before="0" w:after="0" w:line="240" w:lineRule="auto"/>
        <w:ind w:left="0"/>
        <w:rPr>
          <w:rFonts w:ascii="Arial" w:hAnsi="Arial" w:cs="Arial"/>
          <w:bCs/>
          <w:iCs/>
        </w:rPr>
      </w:pPr>
    </w:p>
    <w:p w:rsidR="00343A18" w:rsidRPr="001934DB"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1934DB">
        <w:rPr>
          <w:rFonts w:ascii="Arial" w:hAnsi="Arial" w:cs="Arial"/>
          <w:bCs/>
          <w:iCs/>
          <w:lang w:val="sr-Cyrl-CS"/>
        </w:rPr>
        <w:t>-</w:t>
      </w:r>
      <w:r w:rsidR="00343A18" w:rsidRPr="001934DB">
        <w:rPr>
          <w:rFonts w:ascii="Arial" w:hAnsi="Arial" w:cs="Arial"/>
          <w:bCs/>
          <w:iCs/>
          <w:lang w:val="sr-Cyrl-CS"/>
        </w:rPr>
        <w:t xml:space="preserve">у колону 5. </w:t>
      </w:r>
      <w:r w:rsidR="00343A18" w:rsidRPr="001934DB">
        <w:rPr>
          <w:rFonts w:ascii="Arial" w:hAnsi="Arial" w:cs="Arial"/>
          <w:bCs/>
          <w:iCs/>
        </w:rPr>
        <w:t>уписати колико износи јединична цена без ПДВ за испоручено добро;</w:t>
      </w:r>
    </w:p>
    <w:p w:rsidR="00343A18" w:rsidRPr="001934DB"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1934DB">
        <w:rPr>
          <w:rFonts w:ascii="Arial" w:hAnsi="Arial" w:cs="Arial"/>
          <w:bCs/>
          <w:iCs/>
        </w:rPr>
        <w:t>-</w:t>
      </w:r>
      <w:r w:rsidR="00343A18" w:rsidRPr="001934DB">
        <w:rPr>
          <w:rFonts w:ascii="Arial" w:hAnsi="Arial" w:cs="Arial"/>
          <w:bCs/>
          <w:iCs/>
        </w:rPr>
        <w:t xml:space="preserve">у колону </w:t>
      </w:r>
      <w:r w:rsidR="00343A18" w:rsidRPr="001934DB">
        <w:rPr>
          <w:rFonts w:ascii="Arial" w:hAnsi="Arial" w:cs="Arial"/>
          <w:bCs/>
          <w:iCs/>
          <w:lang w:val="sr-Cyrl-CS"/>
        </w:rPr>
        <w:t>6</w:t>
      </w:r>
      <w:r w:rsidR="00343A18" w:rsidRPr="001934DB">
        <w:rPr>
          <w:rFonts w:ascii="Arial" w:hAnsi="Arial" w:cs="Arial"/>
          <w:bCs/>
          <w:iCs/>
        </w:rPr>
        <w:t>. уписати колико износи јединична цена са ПДВ за испоручено добро;</w:t>
      </w:r>
    </w:p>
    <w:p w:rsidR="00343A18" w:rsidRPr="001934DB"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1934DB">
        <w:rPr>
          <w:rFonts w:ascii="Arial" w:hAnsi="Arial" w:cs="Arial"/>
          <w:bCs/>
          <w:iCs/>
        </w:rPr>
        <w:t>-</w:t>
      </w:r>
      <w:r w:rsidR="00343A18" w:rsidRPr="001934DB">
        <w:rPr>
          <w:rFonts w:ascii="Arial" w:hAnsi="Arial" w:cs="Arial"/>
          <w:bCs/>
          <w:iCs/>
        </w:rPr>
        <w:t xml:space="preserve">у колону </w:t>
      </w:r>
      <w:r w:rsidR="00343A18" w:rsidRPr="001934DB">
        <w:rPr>
          <w:rFonts w:ascii="Arial" w:hAnsi="Arial" w:cs="Arial"/>
          <w:bCs/>
          <w:iCs/>
          <w:lang w:val="sr-Cyrl-CS"/>
        </w:rPr>
        <w:t>7</w:t>
      </w:r>
      <w:r w:rsidR="00343A18" w:rsidRPr="001934D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1934DB">
        <w:rPr>
          <w:rFonts w:ascii="Arial" w:hAnsi="Arial" w:cs="Arial"/>
          <w:bCs/>
          <w:iCs/>
          <w:lang w:val="sr-Cyrl-CS"/>
        </w:rPr>
        <w:t>5</w:t>
      </w:r>
      <w:r w:rsidR="00343A18" w:rsidRPr="001934DB">
        <w:rPr>
          <w:rFonts w:ascii="Arial" w:hAnsi="Arial" w:cs="Arial"/>
          <w:bCs/>
          <w:iCs/>
        </w:rPr>
        <w:t xml:space="preserve">.) са траженом количином (која је наведена у колони </w:t>
      </w:r>
      <w:r w:rsidR="00343A18" w:rsidRPr="001934DB">
        <w:rPr>
          <w:rFonts w:ascii="Arial" w:hAnsi="Arial" w:cs="Arial"/>
          <w:bCs/>
          <w:iCs/>
          <w:lang w:val="sr-Cyrl-CS"/>
        </w:rPr>
        <w:t>4</w:t>
      </w:r>
      <w:r w:rsidR="00343A18" w:rsidRPr="001934DB">
        <w:rPr>
          <w:rFonts w:ascii="Arial" w:hAnsi="Arial" w:cs="Arial"/>
          <w:bCs/>
          <w:iCs/>
        </w:rPr>
        <w:t xml:space="preserve">.); </w:t>
      </w:r>
    </w:p>
    <w:p w:rsidR="00343A18" w:rsidRPr="001934DB"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1934DB">
        <w:rPr>
          <w:rFonts w:ascii="Arial" w:hAnsi="Arial" w:cs="Arial"/>
          <w:bCs/>
          <w:iCs/>
          <w:lang w:val="sr-Cyrl-CS"/>
        </w:rPr>
        <w:t>-</w:t>
      </w:r>
      <w:r w:rsidR="00343A18" w:rsidRPr="001934DB">
        <w:rPr>
          <w:rFonts w:ascii="Arial" w:hAnsi="Arial" w:cs="Arial"/>
          <w:bCs/>
          <w:iCs/>
          <w:lang w:val="sr-Cyrl-CS"/>
        </w:rPr>
        <w:t>у колону 8</w:t>
      </w:r>
      <w:r w:rsidR="00343A18" w:rsidRPr="001934D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1934DB">
        <w:rPr>
          <w:rFonts w:ascii="Arial" w:hAnsi="Arial" w:cs="Arial"/>
          <w:bCs/>
          <w:iCs/>
          <w:lang w:val="sr-Cyrl-CS"/>
        </w:rPr>
        <w:t>6</w:t>
      </w:r>
      <w:r w:rsidR="00343A18" w:rsidRPr="001934DB">
        <w:rPr>
          <w:rFonts w:ascii="Arial" w:hAnsi="Arial" w:cs="Arial"/>
          <w:bCs/>
          <w:iCs/>
        </w:rPr>
        <w:t xml:space="preserve">.) са траженом количином (која је наведена у колони </w:t>
      </w:r>
      <w:r w:rsidR="00343A18" w:rsidRPr="001934DB">
        <w:rPr>
          <w:rFonts w:ascii="Arial" w:hAnsi="Arial" w:cs="Arial"/>
          <w:bCs/>
          <w:iCs/>
          <w:lang w:val="sr-Cyrl-CS"/>
        </w:rPr>
        <w:t>4</w:t>
      </w:r>
      <w:r w:rsidR="00343A18" w:rsidRPr="001934DB">
        <w:rPr>
          <w:rFonts w:ascii="Arial" w:hAnsi="Arial" w:cs="Arial"/>
          <w:bCs/>
          <w:iCs/>
        </w:rPr>
        <w:t>.).</w:t>
      </w:r>
    </w:p>
    <w:p w:rsidR="007E7BB8" w:rsidRPr="001934DB"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1934DB">
        <w:rPr>
          <w:rFonts w:ascii="Arial" w:hAnsi="Arial" w:cs="Arial"/>
          <w:bCs/>
          <w:iCs/>
          <w:lang w:val="sr-Cyrl-CS"/>
        </w:rPr>
        <w:t>-</w:t>
      </w:r>
      <w:r w:rsidR="007F7D7A" w:rsidRPr="001934DB">
        <w:rPr>
          <w:rFonts w:ascii="Arial" w:hAnsi="Arial" w:cs="Arial"/>
          <w:bCs/>
          <w:iCs/>
          <w:lang w:val="sr-Cyrl-CS"/>
        </w:rPr>
        <w:t>у колону 9</w:t>
      </w:r>
      <w:r w:rsidR="007F7D7A" w:rsidRPr="001934DB">
        <w:rPr>
          <w:rFonts w:ascii="Arial" w:hAnsi="Arial" w:cs="Arial"/>
          <w:bCs/>
          <w:iCs/>
        </w:rPr>
        <w:t>.</w:t>
      </w:r>
      <w:r w:rsidR="007E7BB8" w:rsidRPr="001934DB">
        <w:rPr>
          <w:rFonts w:ascii="Arial" w:hAnsi="Arial" w:cs="Arial"/>
          <w:bCs/>
          <w:iCs/>
        </w:rPr>
        <w:t>уписати назив произвођача пон</w:t>
      </w:r>
      <w:r w:rsidR="00F4116F" w:rsidRPr="001934DB">
        <w:rPr>
          <w:rFonts w:ascii="Arial" w:hAnsi="Arial" w:cs="Arial"/>
          <w:bCs/>
          <w:iCs/>
        </w:rPr>
        <w:t>уђених добара</w:t>
      </w:r>
      <w:r w:rsidR="00F4116F" w:rsidRPr="001934DB">
        <w:rPr>
          <w:rFonts w:ascii="Arial" w:hAnsi="Arial" w:cs="Arial"/>
          <w:bCs/>
          <w:iCs/>
          <w:lang w:val="sr-Cyrl-RS"/>
        </w:rPr>
        <w:t>.</w:t>
      </w:r>
    </w:p>
    <w:p w:rsidR="00343A18" w:rsidRPr="001934DB" w:rsidRDefault="00343A18" w:rsidP="00343A18">
      <w:pPr>
        <w:tabs>
          <w:tab w:val="left" w:pos="992"/>
        </w:tabs>
        <w:spacing w:before="0"/>
        <w:rPr>
          <w:rFonts w:cs="Arial"/>
          <w:b/>
          <w:color w:val="00B0F0"/>
          <w:lang w:val="sr-Cyrl-BA"/>
        </w:rPr>
      </w:pPr>
    </w:p>
    <w:p w:rsidR="00343A18" w:rsidRPr="001934DB" w:rsidRDefault="001639AB" w:rsidP="001639AB">
      <w:pPr>
        <w:tabs>
          <w:tab w:val="left" w:pos="992"/>
        </w:tabs>
        <w:spacing w:before="0"/>
        <w:rPr>
          <w:rFonts w:cs="Arial"/>
        </w:rPr>
      </w:pPr>
      <w:r w:rsidRPr="001934DB">
        <w:rPr>
          <w:rFonts w:cs="Arial"/>
        </w:rPr>
        <w:t>-</w:t>
      </w:r>
      <w:r w:rsidR="00343A18" w:rsidRPr="001934DB">
        <w:rPr>
          <w:rFonts w:cs="Arial"/>
        </w:rPr>
        <w:t>у ред бр. I – уписује се укупно понуђена цена за све позиције  без ПДВ (збир</w:t>
      </w:r>
      <w:r w:rsidRPr="001934DB">
        <w:rPr>
          <w:rFonts w:cs="Arial"/>
        </w:rPr>
        <w:t xml:space="preserve"> </w:t>
      </w:r>
      <w:r w:rsidR="00343A18" w:rsidRPr="001934DB">
        <w:rPr>
          <w:rFonts w:cs="Arial"/>
        </w:rPr>
        <w:t>колоне бр. 5)</w:t>
      </w:r>
    </w:p>
    <w:p w:rsidR="00343A18" w:rsidRPr="001934DB" w:rsidRDefault="001639AB" w:rsidP="001639AB">
      <w:pPr>
        <w:tabs>
          <w:tab w:val="left" w:pos="992"/>
        </w:tabs>
        <w:spacing w:before="0"/>
        <w:rPr>
          <w:rFonts w:cs="Arial"/>
        </w:rPr>
      </w:pPr>
      <w:r w:rsidRPr="001934DB">
        <w:rPr>
          <w:rFonts w:cs="Arial"/>
        </w:rPr>
        <w:t>-</w:t>
      </w:r>
      <w:r w:rsidR="00343A18" w:rsidRPr="001934DB">
        <w:rPr>
          <w:rFonts w:cs="Arial"/>
        </w:rPr>
        <w:t xml:space="preserve">у ред бр. II – уписује се укупан износ ПДВ </w:t>
      </w:r>
    </w:p>
    <w:p w:rsidR="00343A18" w:rsidRPr="001934DB" w:rsidRDefault="001639AB" w:rsidP="001639AB">
      <w:pPr>
        <w:tabs>
          <w:tab w:val="left" w:pos="992"/>
        </w:tabs>
        <w:spacing w:before="0"/>
        <w:rPr>
          <w:rFonts w:cs="Arial"/>
        </w:rPr>
      </w:pPr>
      <w:r w:rsidRPr="001934DB">
        <w:rPr>
          <w:rFonts w:cs="Arial"/>
        </w:rPr>
        <w:t>-</w:t>
      </w:r>
      <w:r w:rsidR="00343A18" w:rsidRPr="001934DB">
        <w:rPr>
          <w:rFonts w:cs="Arial"/>
        </w:rPr>
        <w:t>у ред бр. III – уписује се укупно понуђена цена са ПДВ (ред бр. I + ред.бр. II)</w:t>
      </w:r>
    </w:p>
    <w:p w:rsidR="001639AB" w:rsidRPr="001934DB" w:rsidRDefault="001639AB" w:rsidP="001639AB">
      <w:pPr>
        <w:tabs>
          <w:tab w:val="left" w:pos="992"/>
        </w:tabs>
        <w:spacing w:before="0"/>
        <w:ind w:left="720"/>
        <w:rPr>
          <w:rFonts w:cs="Arial"/>
          <w:color w:val="00B0F0"/>
        </w:rPr>
      </w:pPr>
    </w:p>
    <w:p w:rsidR="001639AB" w:rsidRPr="001934DB" w:rsidRDefault="001639AB" w:rsidP="001639AB">
      <w:pPr>
        <w:tabs>
          <w:tab w:val="left" w:pos="992"/>
        </w:tabs>
        <w:spacing w:before="0"/>
        <w:rPr>
          <w:rFonts w:cs="Arial"/>
        </w:rPr>
      </w:pPr>
      <w:r w:rsidRPr="001934DB">
        <w:rPr>
          <w:rFonts w:cs="Arial"/>
        </w:rPr>
        <w:t xml:space="preserve">- у Табелу 2. уписују се </w:t>
      </w:r>
      <w:r w:rsidR="00F4116F" w:rsidRPr="001934DB">
        <w:rPr>
          <w:rFonts w:cs="Arial"/>
        </w:rPr>
        <w:t>посебно исказани трошкови у дин</w:t>
      </w:r>
      <w:r w:rsidR="00F4116F" w:rsidRPr="001934DB">
        <w:rPr>
          <w:rFonts w:cs="Arial"/>
          <w:lang w:val="sr-Cyrl-RS"/>
        </w:rPr>
        <w:t xml:space="preserve"> </w:t>
      </w:r>
      <w:r w:rsidRPr="001934DB">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1934DB" w:rsidRDefault="00343A18" w:rsidP="00343A18">
      <w:pPr>
        <w:tabs>
          <w:tab w:val="left" w:pos="992"/>
        </w:tabs>
        <w:spacing w:before="0"/>
        <w:rPr>
          <w:rFonts w:cs="Arial"/>
          <w:color w:val="00B0F0"/>
        </w:rPr>
      </w:pPr>
    </w:p>
    <w:p w:rsidR="00343A18" w:rsidRPr="001934DB" w:rsidRDefault="001639AB" w:rsidP="001639AB">
      <w:pPr>
        <w:tabs>
          <w:tab w:val="left" w:pos="992"/>
        </w:tabs>
        <w:spacing w:before="0"/>
        <w:rPr>
          <w:rFonts w:cs="Arial"/>
        </w:rPr>
      </w:pPr>
      <w:r w:rsidRPr="001934DB">
        <w:rPr>
          <w:rFonts w:cs="Arial"/>
        </w:rPr>
        <w:t>-</w:t>
      </w:r>
      <w:r w:rsidR="00343A18" w:rsidRPr="001934DB">
        <w:rPr>
          <w:rFonts w:cs="Arial"/>
        </w:rPr>
        <w:t>на место предвиђено за место и датум уписује се место и датум попуњавања</w:t>
      </w:r>
      <w:r w:rsidRPr="001934DB">
        <w:rPr>
          <w:rFonts w:cs="Arial"/>
        </w:rPr>
        <w:t xml:space="preserve"> </w:t>
      </w:r>
      <w:r w:rsidR="00343A18" w:rsidRPr="001934DB">
        <w:rPr>
          <w:rFonts w:cs="Arial"/>
        </w:rPr>
        <w:t>обрасца структуре цене.</w:t>
      </w:r>
    </w:p>
    <w:p w:rsidR="007E7BB8" w:rsidRPr="001934DB" w:rsidRDefault="001639AB" w:rsidP="001639AB">
      <w:pPr>
        <w:tabs>
          <w:tab w:val="left" w:pos="992"/>
        </w:tabs>
        <w:spacing w:before="0"/>
        <w:rPr>
          <w:rFonts w:cs="Arial"/>
        </w:rPr>
      </w:pPr>
      <w:r w:rsidRPr="001934DB">
        <w:rPr>
          <w:rFonts w:cs="Arial"/>
        </w:rPr>
        <w:t>-</w:t>
      </w:r>
      <w:r w:rsidR="00343A18" w:rsidRPr="001934DB">
        <w:rPr>
          <w:rFonts w:cs="Arial"/>
        </w:rPr>
        <w:t>на  место предвиђено за печат и потпис понуђач печатом оверава и потписује образац структуре цене.</w:t>
      </w:r>
    </w:p>
    <w:p w:rsidR="001639AB" w:rsidRPr="001934DB" w:rsidRDefault="001639AB" w:rsidP="001639AB">
      <w:pPr>
        <w:tabs>
          <w:tab w:val="left" w:pos="992"/>
        </w:tabs>
        <w:spacing w:before="0"/>
        <w:rPr>
          <w:rFonts w:cs="Arial"/>
        </w:rPr>
      </w:pPr>
    </w:p>
    <w:p w:rsidR="001639AB" w:rsidRPr="001934DB" w:rsidRDefault="001639AB" w:rsidP="001639AB">
      <w:pPr>
        <w:tabs>
          <w:tab w:val="left" w:pos="992"/>
        </w:tabs>
        <w:spacing w:before="0"/>
        <w:rPr>
          <w:rFonts w:eastAsia="TimesNewRomanPS-BoldMT" w:cs="Arial"/>
        </w:rPr>
      </w:pPr>
    </w:p>
    <w:p w:rsidR="007E7BB8" w:rsidRPr="001934DB" w:rsidRDefault="007E7BB8" w:rsidP="00537552">
      <w:pPr>
        <w:rPr>
          <w:rFonts w:eastAsia="TimesNewRomanPS-BoldMT" w:cs="Arial"/>
          <w:color w:val="FF0000"/>
        </w:rPr>
      </w:pPr>
    </w:p>
    <w:p w:rsidR="00D44FBA" w:rsidRPr="001934DB" w:rsidRDefault="00D44FBA" w:rsidP="00537552">
      <w:pPr>
        <w:rPr>
          <w:rFonts w:eastAsia="TimesNewRomanPS-BoldMT" w:cs="Arial"/>
          <w:color w:val="FF0000"/>
        </w:rPr>
      </w:pPr>
    </w:p>
    <w:p w:rsidR="00D44FBA" w:rsidRPr="001934DB" w:rsidRDefault="00D44FBA" w:rsidP="00537552">
      <w:pPr>
        <w:rPr>
          <w:rFonts w:eastAsia="TimesNewRomanPS-BoldMT" w:cs="Arial"/>
          <w:color w:val="FF0000"/>
        </w:rPr>
      </w:pPr>
    </w:p>
    <w:p w:rsidR="00D44FBA" w:rsidRPr="001934DB" w:rsidRDefault="00D44FBA" w:rsidP="00537552">
      <w:pPr>
        <w:rPr>
          <w:rFonts w:eastAsia="TimesNewRomanPS-BoldMT" w:cs="Arial"/>
          <w:color w:val="FF0000"/>
        </w:rPr>
      </w:pPr>
    </w:p>
    <w:p w:rsidR="00D44FBA" w:rsidRPr="001934DB" w:rsidRDefault="00D44FBA" w:rsidP="00537552">
      <w:pPr>
        <w:rPr>
          <w:rFonts w:eastAsia="TimesNewRomanPS-BoldMT" w:cs="Arial"/>
          <w:color w:val="FF0000"/>
        </w:rPr>
      </w:pPr>
    </w:p>
    <w:p w:rsidR="00D44FBA" w:rsidRPr="001934DB" w:rsidRDefault="00D44FBA" w:rsidP="00537552">
      <w:pPr>
        <w:rPr>
          <w:rFonts w:eastAsia="TimesNewRomanPS-BoldMT" w:cs="Arial"/>
          <w:color w:val="FF0000"/>
        </w:rPr>
      </w:pPr>
    </w:p>
    <w:p w:rsidR="00D44FBA" w:rsidRPr="001934DB" w:rsidRDefault="00D44FBA" w:rsidP="00537552">
      <w:pPr>
        <w:rPr>
          <w:rFonts w:eastAsia="TimesNewRomanPS-BoldMT" w:cs="Arial"/>
          <w:color w:val="FF0000"/>
        </w:rPr>
      </w:pPr>
    </w:p>
    <w:p w:rsidR="00D44FBA" w:rsidRPr="001934DB" w:rsidRDefault="00D44FBA" w:rsidP="00537552">
      <w:pPr>
        <w:rPr>
          <w:rFonts w:eastAsia="TimesNewRomanPS-BoldMT" w:cs="Arial"/>
          <w:color w:val="FF0000"/>
        </w:rPr>
      </w:pPr>
    </w:p>
    <w:p w:rsidR="00D44FBA" w:rsidRPr="001934DB" w:rsidRDefault="00D44FBA" w:rsidP="00537552">
      <w:pPr>
        <w:rPr>
          <w:rFonts w:eastAsia="TimesNewRomanPS-BoldMT" w:cs="Arial"/>
          <w:color w:val="FF0000"/>
        </w:rPr>
      </w:pPr>
    </w:p>
    <w:p w:rsidR="00D44FBA" w:rsidRPr="001934DB" w:rsidRDefault="00D44FBA" w:rsidP="00537552">
      <w:pPr>
        <w:rPr>
          <w:rFonts w:eastAsia="TimesNewRomanPS-BoldMT" w:cs="Arial"/>
          <w:color w:val="FF0000"/>
        </w:rPr>
      </w:pPr>
    </w:p>
    <w:p w:rsidR="00D44FBA" w:rsidRPr="001934DB" w:rsidRDefault="00D44FBA" w:rsidP="00537552">
      <w:pPr>
        <w:rPr>
          <w:rFonts w:eastAsia="TimesNewRomanPS-BoldMT" w:cs="Arial"/>
          <w:color w:val="FF0000"/>
        </w:rPr>
      </w:pPr>
    </w:p>
    <w:p w:rsidR="00D44FBA" w:rsidRPr="001934DB" w:rsidRDefault="00D44FBA" w:rsidP="00537552">
      <w:pPr>
        <w:rPr>
          <w:rFonts w:eastAsia="TimesNewRomanPS-BoldMT" w:cs="Arial"/>
          <w:color w:val="FF0000"/>
        </w:rPr>
      </w:pPr>
    </w:p>
    <w:p w:rsidR="00D44FBA" w:rsidRDefault="00D44FBA" w:rsidP="00537552">
      <w:pPr>
        <w:rPr>
          <w:rFonts w:eastAsia="TimesNewRomanPS-BoldMT" w:cs="Arial"/>
          <w:color w:val="FF0000"/>
          <w:lang w:val="sr-Cyrl-RS"/>
        </w:rPr>
      </w:pPr>
    </w:p>
    <w:p w:rsidR="002D64D4" w:rsidRDefault="002D64D4" w:rsidP="00537552">
      <w:pPr>
        <w:rPr>
          <w:rFonts w:eastAsia="TimesNewRomanPS-BoldMT" w:cs="Arial"/>
          <w:color w:val="FF0000"/>
          <w:lang w:val="sr-Cyrl-RS"/>
        </w:rPr>
      </w:pPr>
    </w:p>
    <w:p w:rsidR="002D64D4" w:rsidRPr="002D64D4" w:rsidRDefault="002D64D4" w:rsidP="00537552">
      <w:pPr>
        <w:rPr>
          <w:rFonts w:eastAsia="TimesNewRomanPS-BoldMT" w:cs="Arial"/>
          <w:color w:val="FF0000"/>
          <w:lang w:val="sr-Cyrl-RS"/>
        </w:rPr>
      </w:pPr>
    </w:p>
    <w:p w:rsidR="00D44FBA" w:rsidRPr="001934DB" w:rsidRDefault="00D44FBA" w:rsidP="00537552">
      <w:pPr>
        <w:rPr>
          <w:rFonts w:eastAsia="TimesNewRomanPS-BoldMT" w:cs="Arial"/>
          <w:color w:val="FF0000"/>
        </w:rPr>
      </w:pPr>
    </w:p>
    <w:p w:rsidR="007E7BB8" w:rsidRPr="001934DB" w:rsidRDefault="007E7BB8" w:rsidP="00537552">
      <w:pPr>
        <w:rPr>
          <w:rFonts w:eastAsia="TimesNewRomanPS-BoldMT" w:cs="Arial"/>
        </w:rPr>
      </w:pPr>
    </w:p>
    <w:p w:rsidR="00343A18" w:rsidRPr="001934DB" w:rsidRDefault="00343A18" w:rsidP="00343A18">
      <w:pPr>
        <w:pStyle w:val="KDObrazac"/>
        <w:spacing w:before="0"/>
      </w:pPr>
      <w:bookmarkStart w:id="255" w:name="_Toc442559926"/>
      <w:r w:rsidRPr="001934DB">
        <w:t xml:space="preserve">ОБРАЗАЦ </w:t>
      </w:r>
      <w:r w:rsidR="00F4116F" w:rsidRPr="001934DB">
        <w:rPr>
          <w:lang w:val="sr-Cyrl-RS"/>
        </w:rPr>
        <w:t>3</w:t>
      </w:r>
      <w:r w:rsidRPr="001934DB">
        <w:t>.</w:t>
      </w:r>
      <w:bookmarkEnd w:id="255"/>
    </w:p>
    <w:p w:rsidR="00343A18" w:rsidRPr="001934DB" w:rsidRDefault="00343A18" w:rsidP="00343A18">
      <w:pPr>
        <w:spacing w:before="0"/>
        <w:rPr>
          <w:rFonts w:cs="Arial"/>
          <w:lang w:val="sr-Cyrl-CS"/>
        </w:rPr>
      </w:pPr>
    </w:p>
    <w:p w:rsidR="00343A18" w:rsidRPr="002D64D4" w:rsidRDefault="00343A18" w:rsidP="007E7BB8">
      <w:pPr>
        <w:tabs>
          <w:tab w:val="left" w:pos="6870"/>
        </w:tabs>
        <w:spacing w:before="0"/>
        <w:rPr>
          <w:rFonts w:cs="Arial"/>
          <w:lang w:val="sr-Cyrl-RS"/>
        </w:rPr>
      </w:pPr>
    </w:p>
    <w:p w:rsidR="00343A18" w:rsidRPr="001934DB" w:rsidRDefault="00343A18" w:rsidP="00343A18">
      <w:pPr>
        <w:ind w:left="-180" w:right="-360" w:firstLine="720"/>
        <w:rPr>
          <w:rFonts w:cs="Arial"/>
          <w:lang w:val="ru-RU"/>
        </w:rPr>
      </w:pPr>
    </w:p>
    <w:p w:rsidR="00343A18" w:rsidRPr="001934DB" w:rsidRDefault="00343A18" w:rsidP="00343A18">
      <w:pPr>
        <w:ind w:right="-360"/>
        <w:rPr>
          <w:rFonts w:cs="Arial"/>
          <w:lang w:val="ru-RU"/>
        </w:rPr>
      </w:pPr>
      <w:r w:rsidRPr="001934DB">
        <w:rPr>
          <w:rFonts w:cs="Arial"/>
          <w:lang w:val="ru-RU"/>
        </w:rPr>
        <w:t xml:space="preserve">На основу члана 26. Закона о јавним набавкама ( „Службени гласник РС“, бр. 124/2012, 14/15 и 68/15), члана </w:t>
      </w:r>
      <w:r w:rsidR="0023562A" w:rsidRPr="001934DB">
        <w:rPr>
          <w:rFonts w:cs="Arial"/>
          <w:lang w:val="ru-RU"/>
        </w:rPr>
        <w:t>2</w:t>
      </w:r>
      <w:r w:rsidRPr="001934DB">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sidRPr="001934DB">
        <w:rPr>
          <w:rFonts w:cs="Arial"/>
          <w:lang w:val="ru-RU"/>
        </w:rPr>
        <w:t>/члан групе понуђача</w:t>
      </w:r>
      <w:r w:rsidRPr="001934DB">
        <w:rPr>
          <w:rFonts w:cs="Arial"/>
          <w:lang w:val="ru-RU"/>
        </w:rPr>
        <w:t xml:space="preserve"> даје:</w:t>
      </w:r>
    </w:p>
    <w:p w:rsidR="00343A18" w:rsidRPr="001934DB" w:rsidRDefault="00343A18" w:rsidP="00343A18">
      <w:pPr>
        <w:rPr>
          <w:rFonts w:cs="Arial"/>
          <w:lang w:val="ru-RU"/>
        </w:rPr>
      </w:pPr>
    </w:p>
    <w:p w:rsidR="00343A18" w:rsidRPr="001934DB" w:rsidRDefault="00343A18" w:rsidP="00343A18">
      <w:pPr>
        <w:jc w:val="center"/>
        <w:rPr>
          <w:rFonts w:cs="Arial"/>
          <w:b/>
          <w:lang w:val="ru-RU"/>
        </w:rPr>
      </w:pPr>
      <w:r w:rsidRPr="001934DB">
        <w:rPr>
          <w:rFonts w:cs="Arial"/>
          <w:b/>
          <w:lang w:val="ru-RU"/>
        </w:rPr>
        <w:t>ИЗЈАВУ О НЕЗАВИСНОЈ ПОНУДИ</w:t>
      </w:r>
    </w:p>
    <w:p w:rsidR="00343A18" w:rsidRPr="001934DB" w:rsidRDefault="00343A18" w:rsidP="00343A18">
      <w:pPr>
        <w:jc w:val="center"/>
        <w:rPr>
          <w:rFonts w:cs="Arial"/>
          <w:b/>
          <w:lang w:val="ru-RU"/>
        </w:rPr>
      </w:pPr>
    </w:p>
    <w:p w:rsidR="00343A18" w:rsidRPr="001934DB" w:rsidRDefault="00343A18" w:rsidP="00343A18">
      <w:pPr>
        <w:jc w:val="center"/>
        <w:rPr>
          <w:rFonts w:cs="Arial"/>
          <w:b/>
          <w:lang w:val="ru-RU"/>
        </w:rPr>
      </w:pPr>
    </w:p>
    <w:p w:rsidR="00343A18" w:rsidRPr="002D64D4" w:rsidRDefault="00343A18" w:rsidP="002D64D4">
      <w:pPr>
        <w:pStyle w:val="Title"/>
        <w:spacing w:before="0"/>
        <w:jc w:val="both"/>
        <w:rPr>
          <w:rFonts w:cs="Arial"/>
          <w:b w:val="0"/>
          <w:sz w:val="22"/>
          <w:szCs w:val="22"/>
          <w:lang w:val="sr-Cyrl-RS"/>
        </w:rPr>
      </w:pPr>
      <w:r w:rsidRPr="002D64D4">
        <w:rPr>
          <w:rFonts w:cs="Arial"/>
          <w:b w:val="0"/>
          <w:sz w:val="22"/>
          <w:szCs w:val="22"/>
          <w:lang w:val="ru-RU"/>
        </w:rPr>
        <w:t>и под пуном материјалном и кривичном одговорношћу потврђује да је Понуду број:________</w:t>
      </w:r>
      <w:r w:rsidR="00D44FBA" w:rsidRPr="002D64D4">
        <w:rPr>
          <w:rFonts w:cs="Arial"/>
          <w:b w:val="0"/>
          <w:sz w:val="22"/>
          <w:szCs w:val="22"/>
          <w:lang w:val="sr-Latn-RS"/>
        </w:rPr>
        <w:t>_____</w:t>
      </w:r>
      <w:r w:rsidRPr="002D64D4">
        <w:rPr>
          <w:rFonts w:cs="Arial"/>
          <w:b w:val="0"/>
          <w:sz w:val="22"/>
          <w:szCs w:val="22"/>
          <w:lang w:val="ru-RU"/>
        </w:rPr>
        <w:t xml:space="preserve"> за јавну набавку добара </w:t>
      </w:r>
      <w:r w:rsidR="002D64D4" w:rsidRPr="002D64D4">
        <w:rPr>
          <w:rFonts w:cs="Arial"/>
          <w:b w:val="0"/>
          <w:sz w:val="22"/>
          <w:szCs w:val="22"/>
          <w:lang w:val="sr-Cyrl-RS"/>
        </w:rPr>
        <w:t xml:space="preserve">Техничке хемикалије за лабораторију </w:t>
      </w:r>
      <w:r w:rsidRPr="002D64D4">
        <w:rPr>
          <w:rFonts w:cs="Arial"/>
          <w:b w:val="0"/>
          <w:sz w:val="22"/>
          <w:szCs w:val="22"/>
          <w:lang w:val="ru-RU"/>
        </w:rPr>
        <w:t>ЈН бр.</w:t>
      </w:r>
      <w:r w:rsidR="00D44FBA" w:rsidRPr="002D64D4">
        <w:rPr>
          <w:rFonts w:cs="Arial"/>
          <w:b w:val="0"/>
          <w:sz w:val="22"/>
          <w:szCs w:val="22"/>
          <w:lang w:val="sr-Latn-RS"/>
        </w:rPr>
        <w:t xml:space="preserve"> </w:t>
      </w:r>
      <w:r w:rsidR="002D64D4" w:rsidRPr="002D64D4">
        <w:rPr>
          <w:rFonts w:cs="Arial"/>
          <w:b w:val="0"/>
          <w:sz w:val="22"/>
          <w:szCs w:val="22"/>
          <w:lang w:val="sr-Latn-RS"/>
        </w:rPr>
        <w:t>3000/0114/2016 (542/2016, 558/2016)</w:t>
      </w:r>
      <w:r w:rsidR="002D64D4" w:rsidRPr="002D64D4">
        <w:rPr>
          <w:rFonts w:cs="Arial"/>
          <w:b w:val="0"/>
          <w:sz w:val="22"/>
          <w:szCs w:val="22"/>
          <w:lang w:val="sr-Cyrl-RS"/>
        </w:rPr>
        <w:t xml:space="preserve">, </w:t>
      </w:r>
      <w:r w:rsidRPr="002D64D4">
        <w:rPr>
          <w:rFonts w:cs="Arial"/>
          <w:b w:val="0"/>
          <w:sz w:val="22"/>
          <w:szCs w:val="22"/>
          <w:lang w:val="ru-RU"/>
        </w:rPr>
        <w:t xml:space="preserve">Наручиоца </w:t>
      </w:r>
      <w:r w:rsidRPr="002D64D4">
        <w:rPr>
          <w:rFonts w:eastAsia="Arial Unicode MS" w:cs="Arial"/>
          <w:b w:val="0"/>
          <w:color w:val="000000"/>
          <w:kern w:val="1"/>
          <w:sz w:val="22"/>
          <w:szCs w:val="22"/>
        </w:rPr>
        <w:t>Јавно предузеће „Електропривреда Србије“ Београд</w:t>
      </w:r>
      <w:r w:rsidR="002D64D4" w:rsidRPr="002D64D4">
        <w:rPr>
          <w:rFonts w:eastAsia="Arial Unicode MS" w:cs="Arial"/>
          <w:b w:val="0"/>
          <w:color w:val="000000"/>
          <w:kern w:val="1"/>
          <w:sz w:val="22"/>
          <w:szCs w:val="22"/>
          <w:lang w:val="sr-Cyrl-RS"/>
        </w:rPr>
        <w:t xml:space="preserve"> </w:t>
      </w:r>
      <w:r w:rsidRPr="002D64D4">
        <w:rPr>
          <w:rFonts w:cs="Arial"/>
          <w:b w:val="0"/>
          <w:sz w:val="22"/>
          <w:szCs w:val="22"/>
          <w:lang w:val="ru-RU"/>
        </w:rPr>
        <w:t>по Позиву за подношење понуда објављеном на</w:t>
      </w:r>
      <w:r w:rsidR="00D44FBA" w:rsidRPr="002D64D4">
        <w:rPr>
          <w:rFonts w:cs="Arial"/>
          <w:b w:val="0"/>
          <w:sz w:val="22"/>
          <w:szCs w:val="22"/>
          <w:lang w:val="ru-RU"/>
        </w:rPr>
        <w:t xml:space="preserve"> </w:t>
      </w:r>
      <w:r w:rsidRPr="002D64D4">
        <w:rPr>
          <w:rFonts w:cs="Arial"/>
          <w:b w:val="0"/>
          <w:sz w:val="22"/>
          <w:szCs w:val="22"/>
          <w:lang w:val="ru-RU"/>
        </w:rPr>
        <w:t>Порталу јавних набавки и интернет страници Наручиоца дана ___________</w:t>
      </w:r>
      <w:r w:rsidR="00D44FBA" w:rsidRPr="002D64D4">
        <w:rPr>
          <w:rFonts w:cs="Arial"/>
          <w:b w:val="0"/>
          <w:sz w:val="22"/>
          <w:szCs w:val="22"/>
          <w:lang w:val="ru-RU"/>
        </w:rPr>
        <w:t>___</w:t>
      </w:r>
      <w:r w:rsidRPr="002D64D4">
        <w:rPr>
          <w:rFonts w:cs="Arial"/>
          <w:b w:val="0"/>
          <w:sz w:val="22"/>
          <w:szCs w:val="22"/>
          <w:lang w:val="ru-RU"/>
        </w:rPr>
        <w:t>. године, поднео независно, без договора са другим понуђачима или заинтересованим лицима.</w:t>
      </w:r>
    </w:p>
    <w:p w:rsidR="00343A18" w:rsidRPr="001934DB" w:rsidRDefault="00343A18" w:rsidP="00343A18">
      <w:pPr>
        <w:tabs>
          <w:tab w:val="left" w:pos="0"/>
        </w:tabs>
        <w:rPr>
          <w:rFonts w:cs="Arial"/>
          <w:lang w:val="ru-RU"/>
        </w:rPr>
      </w:pPr>
      <w:r w:rsidRPr="002D64D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w:t>
      </w:r>
      <w:r w:rsidRPr="001934DB">
        <w:rPr>
          <w:rFonts w:cs="Arial"/>
          <w:lang w:val="ru-RU"/>
        </w:rPr>
        <w:t xml:space="preserve"> бити ништав.</w:t>
      </w:r>
    </w:p>
    <w:p w:rsidR="00343A18" w:rsidRPr="001934DB" w:rsidRDefault="00343A18" w:rsidP="00343A18">
      <w:pPr>
        <w:rPr>
          <w:rFonts w:cs="Arial"/>
          <w:b/>
          <w:lang w:val="ru-RU"/>
        </w:rPr>
      </w:pPr>
    </w:p>
    <w:p w:rsidR="00343A18" w:rsidRPr="001934DB"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1934DB" w:rsidTr="00BC01DC">
        <w:trPr>
          <w:jc w:val="center"/>
        </w:trPr>
        <w:tc>
          <w:tcPr>
            <w:tcW w:w="3882" w:type="dxa"/>
          </w:tcPr>
          <w:p w:rsidR="00343A18" w:rsidRPr="001934DB" w:rsidRDefault="00343A18" w:rsidP="00BC01DC">
            <w:pPr>
              <w:spacing w:before="0"/>
              <w:jc w:val="center"/>
              <w:rPr>
                <w:rFonts w:cs="Arial"/>
              </w:rPr>
            </w:pPr>
            <w:r w:rsidRPr="001934DB">
              <w:rPr>
                <w:rFonts w:cs="Arial"/>
              </w:rPr>
              <w:t>Датум:</w:t>
            </w:r>
          </w:p>
        </w:tc>
        <w:tc>
          <w:tcPr>
            <w:tcW w:w="2127" w:type="dxa"/>
          </w:tcPr>
          <w:p w:rsidR="00343A18" w:rsidRPr="001934DB" w:rsidRDefault="00343A18" w:rsidP="00BC01DC">
            <w:pPr>
              <w:spacing w:before="0"/>
              <w:jc w:val="center"/>
              <w:rPr>
                <w:rFonts w:cs="Arial"/>
                <w:lang w:val="ru-RU"/>
              </w:rPr>
            </w:pPr>
          </w:p>
        </w:tc>
        <w:tc>
          <w:tcPr>
            <w:tcW w:w="4022" w:type="dxa"/>
          </w:tcPr>
          <w:p w:rsidR="00343A18" w:rsidRPr="001934DB" w:rsidRDefault="00343A18" w:rsidP="002479F9">
            <w:pPr>
              <w:spacing w:before="0"/>
              <w:jc w:val="center"/>
              <w:rPr>
                <w:rFonts w:cs="Arial"/>
              </w:rPr>
            </w:pPr>
            <w:r w:rsidRPr="001934DB">
              <w:rPr>
                <w:rFonts w:cs="Arial"/>
                <w:lang w:val="sr-Cyrl-CS"/>
              </w:rPr>
              <w:t>П</w:t>
            </w:r>
            <w:r w:rsidRPr="001934DB">
              <w:rPr>
                <w:rFonts w:cs="Arial"/>
              </w:rPr>
              <w:t>онуђач</w:t>
            </w:r>
            <w:r w:rsidR="00AC6EE6" w:rsidRPr="001934DB">
              <w:rPr>
                <w:rFonts w:cs="Arial"/>
              </w:rPr>
              <w:t>/члан групе понуђача</w:t>
            </w:r>
          </w:p>
        </w:tc>
      </w:tr>
      <w:tr w:rsidR="00343A18" w:rsidRPr="001934DB" w:rsidTr="00BC01DC">
        <w:trPr>
          <w:jc w:val="center"/>
        </w:trPr>
        <w:tc>
          <w:tcPr>
            <w:tcW w:w="3882" w:type="dxa"/>
          </w:tcPr>
          <w:p w:rsidR="00343A18" w:rsidRPr="001934DB" w:rsidRDefault="00343A18" w:rsidP="00BC01DC">
            <w:pPr>
              <w:spacing w:before="0"/>
              <w:jc w:val="center"/>
              <w:rPr>
                <w:rFonts w:cs="Arial"/>
              </w:rPr>
            </w:pPr>
          </w:p>
        </w:tc>
        <w:tc>
          <w:tcPr>
            <w:tcW w:w="2127" w:type="dxa"/>
          </w:tcPr>
          <w:p w:rsidR="00343A18" w:rsidRPr="001934DB" w:rsidRDefault="00343A18" w:rsidP="00BC01DC">
            <w:pPr>
              <w:spacing w:before="0"/>
              <w:jc w:val="center"/>
              <w:rPr>
                <w:rFonts w:cs="Arial"/>
              </w:rPr>
            </w:pPr>
            <w:r w:rsidRPr="001934DB">
              <w:rPr>
                <w:rFonts w:cs="Arial"/>
              </w:rPr>
              <w:t>М.П.</w:t>
            </w:r>
          </w:p>
        </w:tc>
        <w:tc>
          <w:tcPr>
            <w:tcW w:w="4022" w:type="dxa"/>
          </w:tcPr>
          <w:p w:rsidR="00343A18" w:rsidRPr="001934DB" w:rsidRDefault="00343A18" w:rsidP="00BC01DC">
            <w:pPr>
              <w:spacing w:before="0"/>
              <w:jc w:val="center"/>
              <w:rPr>
                <w:rFonts w:cs="Arial"/>
                <w:lang w:val="ru-RU"/>
              </w:rPr>
            </w:pPr>
          </w:p>
        </w:tc>
      </w:tr>
      <w:tr w:rsidR="00343A18" w:rsidRPr="001934DB" w:rsidTr="00BC01DC">
        <w:trPr>
          <w:jc w:val="center"/>
        </w:trPr>
        <w:tc>
          <w:tcPr>
            <w:tcW w:w="3882" w:type="dxa"/>
            <w:tcBorders>
              <w:bottom w:val="single" w:sz="4" w:space="0" w:color="auto"/>
            </w:tcBorders>
          </w:tcPr>
          <w:p w:rsidR="00343A18" w:rsidRPr="001934DB" w:rsidRDefault="00343A18" w:rsidP="00BC01DC">
            <w:pPr>
              <w:spacing w:before="0"/>
              <w:jc w:val="center"/>
              <w:rPr>
                <w:rFonts w:cs="Arial"/>
              </w:rPr>
            </w:pPr>
          </w:p>
        </w:tc>
        <w:tc>
          <w:tcPr>
            <w:tcW w:w="2127" w:type="dxa"/>
          </w:tcPr>
          <w:p w:rsidR="00343A18" w:rsidRPr="001934DB" w:rsidRDefault="00343A18" w:rsidP="00BC01DC">
            <w:pPr>
              <w:spacing w:before="0"/>
              <w:jc w:val="center"/>
              <w:rPr>
                <w:rFonts w:cs="Arial"/>
                <w:lang w:val="ru-RU"/>
              </w:rPr>
            </w:pPr>
          </w:p>
        </w:tc>
        <w:tc>
          <w:tcPr>
            <w:tcW w:w="4022" w:type="dxa"/>
            <w:tcBorders>
              <w:bottom w:val="single" w:sz="4" w:space="0" w:color="auto"/>
            </w:tcBorders>
          </w:tcPr>
          <w:p w:rsidR="00343A18" w:rsidRPr="001934DB" w:rsidRDefault="00343A18" w:rsidP="00BC01DC">
            <w:pPr>
              <w:spacing w:before="0"/>
              <w:jc w:val="center"/>
              <w:rPr>
                <w:rFonts w:cs="Arial"/>
                <w:lang w:val="ru-RU"/>
              </w:rPr>
            </w:pPr>
          </w:p>
        </w:tc>
      </w:tr>
      <w:tr w:rsidR="00343A18" w:rsidRPr="001934DB" w:rsidTr="00BC01DC">
        <w:trPr>
          <w:trHeight w:val="389"/>
          <w:jc w:val="center"/>
        </w:trPr>
        <w:tc>
          <w:tcPr>
            <w:tcW w:w="3882" w:type="dxa"/>
            <w:tcBorders>
              <w:top w:val="single" w:sz="4" w:space="0" w:color="auto"/>
            </w:tcBorders>
          </w:tcPr>
          <w:p w:rsidR="00343A18" w:rsidRPr="001934DB" w:rsidRDefault="00343A18" w:rsidP="00BC01DC">
            <w:pPr>
              <w:spacing w:before="0"/>
              <w:jc w:val="center"/>
              <w:rPr>
                <w:rFonts w:cs="Arial"/>
              </w:rPr>
            </w:pPr>
          </w:p>
          <w:p w:rsidR="00343A18" w:rsidRPr="001934DB" w:rsidRDefault="00343A18" w:rsidP="00BC01DC">
            <w:pPr>
              <w:spacing w:before="0"/>
              <w:jc w:val="center"/>
              <w:rPr>
                <w:rFonts w:cs="Arial"/>
              </w:rPr>
            </w:pPr>
          </w:p>
        </w:tc>
        <w:tc>
          <w:tcPr>
            <w:tcW w:w="2127" w:type="dxa"/>
          </w:tcPr>
          <w:p w:rsidR="00343A18" w:rsidRPr="001934DB" w:rsidRDefault="00343A18" w:rsidP="00BC01DC">
            <w:pPr>
              <w:spacing w:before="0"/>
              <w:jc w:val="center"/>
              <w:rPr>
                <w:rFonts w:cs="Arial"/>
                <w:lang w:val="ru-RU"/>
              </w:rPr>
            </w:pPr>
          </w:p>
        </w:tc>
        <w:tc>
          <w:tcPr>
            <w:tcW w:w="4022" w:type="dxa"/>
            <w:tcBorders>
              <w:top w:val="single" w:sz="4" w:space="0" w:color="auto"/>
            </w:tcBorders>
          </w:tcPr>
          <w:p w:rsidR="00343A18" w:rsidRPr="001934DB" w:rsidRDefault="00343A18" w:rsidP="00BC01DC">
            <w:pPr>
              <w:spacing w:before="0"/>
              <w:jc w:val="center"/>
              <w:rPr>
                <w:rFonts w:cs="Arial"/>
                <w:lang w:val="ru-RU"/>
              </w:rPr>
            </w:pPr>
          </w:p>
        </w:tc>
      </w:tr>
    </w:tbl>
    <w:p w:rsidR="00343A18" w:rsidRPr="001934DB" w:rsidRDefault="00343A18" w:rsidP="00343A18">
      <w:pPr>
        <w:tabs>
          <w:tab w:val="left" w:pos="6028"/>
        </w:tabs>
        <w:autoSpaceDE w:val="0"/>
        <w:autoSpaceDN w:val="0"/>
        <w:adjustRightInd w:val="0"/>
        <w:ind w:left="360"/>
        <w:rPr>
          <w:rFonts w:eastAsia="Calibri" w:cs="Arial"/>
          <w:bCs/>
          <w:iCs/>
        </w:rPr>
      </w:pPr>
    </w:p>
    <w:p w:rsidR="00343A18" w:rsidRPr="001934DB" w:rsidRDefault="00343A18" w:rsidP="00343A18">
      <w:pPr>
        <w:jc w:val="center"/>
        <w:rPr>
          <w:rFonts w:cs="Arial"/>
          <w:b/>
          <w:lang w:val="ru-RU"/>
        </w:rPr>
      </w:pPr>
    </w:p>
    <w:p w:rsidR="00343A18" w:rsidRPr="001934DB" w:rsidRDefault="00343A18" w:rsidP="00343A18">
      <w:pPr>
        <w:jc w:val="center"/>
        <w:rPr>
          <w:rFonts w:cs="Arial"/>
          <w:b/>
          <w:lang w:val="ru-RU"/>
        </w:rPr>
      </w:pPr>
    </w:p>
    <w:p w:rsidR="00343A18" w:rsidRPr="001934DB" w:rsidRDefault="00343A18" w:rsidP="00343A18">
      <w:pPr>
        <w:rPr>
          <w:rFonts w:cs="Arial"/>
          <w:lang w:val="sr-Cyrl-CS"/>
        </w:rPr>
      </w:pPr>
      <w:r w:rsidRPr="001934DB">
        <w:rPr>
          <w:rFonts w:cs="Arial"/>
          <w:b/>
          <w:lang w:val="ru-RU"/>
        </w:rPr>
        <w:t>Напомена:</w:t>
      </w:r>
      <w:r w:rsidRPr="001934DB">
        <w:rPr>
          <w:rFonts w:cs="Arial"/>
        </w:rPr>
        <w:t xml:space="preserve">Уколико </w:t>
      </w:r>
      <w:r w:rsidRPr="001934DB">
        <w:rPr>
          <w:rFonts w:cs="Arial"/>
          <w:lang w:val="sr-Cyrl-CS"/>
        </w:rPr>
        <w:t xml:space="preserve">заједничку </w:t>
      </w:r>
      <w:r w:rsidRPr="001934DB">
        <w:rPr>
          <w:rFonts w:cs="Arial"/>
        </w:rPr>
        <w:t xml:space="preserve">понуду подноси група понуђача Изјава </w:t>
      </w:r>
      <w:r w:rsidRPr="001934DB">
        <w:rPr>
          <w:rFonts w:cs="Arial"/>
          <w:lang w:val="sr-Cyrl-CS"/>
        </w:rPr>
        <w:t xml:space="preserve">се доставља за сваког члана групе понуђача. Изјава </w:t>
      </w:r>
      <w:r w:rsidRPr="001934DB">
        <w:rPr>
          <w:rFonts w:cs="Arial"/>
        </w:rPr>
        <w:t>мора бити попуњена, потписана од стране овлашћеног лица</w:t>
      </w:r>
      <w:r w:rsidRPr="001934DB">
        <w:rPr>
          <w:rFonts w:cs="Arial"/>
          <w:lang w:val="sr-Cyrl-CS"/>
        </w:rPr>
        <w:t xml:space="preserve"> за заступање</w:t>
      </w:r>
      <w:r w:rsidRPr="001934DB">
        <w:rPr>
          <w:rFonts w:cs="Arial"/>
        </w:rPr>
        <w:t xml:space="preserve"> понуђача из групе понуђача и оверена печатом. </w:t>
      </w:r>
    </w:p>
    <w:p w:rsidR="00343A18" w:rsidRPr="001934DB" w:rsidRDefault="00343A18" w:rsidP="00343A18">
      <w:pPr>
        <w:rPr>
          <w:rFonts w:cs="Arial"/>
        </w:rPr>
      </w:pPr>
      <w:r w:rsidRPr="001934DB">
        <w:rPr>
          <w:rFonts w:cs="Arial"/>
        </w:rPr>
        <w:t>Приликом подношења понуде овај образац копирати у потребном броју примерака.</w:t>
      </w:r>
    </w:p>
    <w:p w:rsidR="00343A18" w:rsidRPr="001934DB" w:rsidRDefault="00343A18" w:rsidP="00343A18">
      <w:pPr>
        <w:rPr>
          <w:rFonts w:cs="Arial"/>
        </w:rPr>
      </w:pPr>
    </w:p>
    <w:p w:rsidR="00343A18" w:rsidRPr="001934DB" w:rsidRDefault="00343A18" w:rsidP="00343A18">
      <w:pPr>
        <w:rPr>
          <w:rFonts w:cs="Arial"/>
        </w:rPr>
      </w:pPr>
    </w:p>
    <w:p w:rsidR="00343A18" w:rsidRPr="001934DB" w:rsidRDefault="00343A18" w:rsidP="00343A18">
      <w:pPr>
        <w:rPr>
          <w:rFonts w:cs="Arial"/>
        </w:rPr>
      </w:pPr>
    </w:p>
    <w:p w:rsidR="00343A18" w:rsidRPr="001934DB" w:rsidRDefault="00343A18" w:rsidP="00343A18">
      <w:pPr>
        <w:rPr>
          <w:rFonts w:cs="Arial"/>
        </w:rPr>
      </w:pPr>
    </w:p>
    <w:p w:rsidR="00343A18" w:rsidRDefault="00343A18" w:rsidP="00343A18">
      <w:pPr>
        <w:rPr>
          <w:rFonts w:cs="Arial"/>
          <w:lang w:val="sr-Cyrl-RS"/>
        </w:rPr>
      </w:pPr>
    </w:p>
    <w:p w:rsidR="002D64D4" w:rsidRPr="001934DB" w:rsidRDefault="002D64D4" w:rsidP="00343A18">
      <w:pPr>
        <w:rPr>
          <w:rFonts w:cs="Arial"/>
          <w:lang w:val="sr-Cyrl-RS"/>
        </w:rPr>
      </w:pPr>
    </w:p>
    <w:p w:rsidR="00343A18" w:rsidRPr="001934DB" w:rsidRDefault="00343A18" w:rsidP="00343A18">
      <w:pPr>
        <w:pStyle w:val="KDObrazac"/>
        <w:spacing w:before="0"/>
      </w:pPr>
      <w:bookmarkStart w:id="256" w:name="_Toc442559928"/>
      <w:r w:rsidRPr="001934DB">
        <w:lastRenderedPageBreak/>
        <w:t xml:space="preserve">ОБРАЗАЦ </w:t>
      </w:r>
      <w:r w:rsidR="00F4116F" w:rsidRPr="001934DB">
        <w:rPr>
          <w:lang w:val="sr-Cyrl-RS"/>
        </w:rPr>
        <w:t>4</w:t>
      </w:r>
      <w:r w:rsidRPr="001934DB">
        <w:t>.</w:t>
      </w:r>
      <w:bookmarkEnd w:id="256"/>
    </w:p>
    <w:p w:rsidR="00343A18" w:rsidRPr="001934DB" w:rsidRDefault="00343A18" w:rsidP="00343A18">
      <w:pPr>
        <w:pStyle w:val="KDParagraf"/>
        <w:spacing w:before="0"/>
        <w:rPr>
          <w:rFonts w:cs="Arial"/>
        </w:rPr>
      </w:pPr>
    </w:p>
    <w:p w:rsidR="00343A18" w:rsidRPr="001934DB" w:rsidRDefault="00343A18" w:rsidP="00343A18">
      <w:pPr>
        <w:pStyle w:val="KDParagraf"/>
        <w:spacing w:before="0"/>
        <w:rPr>
          <w:rFonts w:cs="Arial"/>
        </w:rPr>
      </w:pPr>
    </w:p>
    <w:p w:rsidR="00343A18" w:rsidRPr="001934DB" w:rsidRDefault="00343A18" w:rsidP="00343A18">
      <w:pPr>
        <w:pStyle w:val="KDParagraf"/>
        <w:spacing w:before="0"/>
        <w:rPr>
          <w:rFonts w:cs="Arial"/>
        </w:rPr>
      </w:pPr>
    </w:p>
    <w:p w:rsidR="00343A18" w:rsidRPr="001934DB" w:rsidRDefault="00343A18" w:rsidP="00343A18">
      <w:pPr>
        <w:pStyle w:val="Title"/>
        <w:spacing w:before="0"/>
        <w:jc w:val="right"/>
        <w:rPr>
          <w:rFonts w:cs="Arial"/>
          <w:b w:val="0"/>
          <w:caps/>
          <w:sz w:val="22"/>
          <w:szCs w:val="22"/>
        </w:rPr>
      </w:pPr>
    </w:p>
    <w:p w:rsidR="00343A18" w:rsidRPr="001934DB" w:rsidRDefault="00343A18" w:rsidP="00343A18">
      <w:pPr>
        <w:rPr>
          <w:rFonts w:cs="Arial"/>
          <w:lang w:val="ru-RU"/>
        </w:rPr>
      </w:pPr>
      <w:r w:rsidRPr="001934DB">
        <w:rPr>
          <w:rFonts w:cs="Arial"/>
          <w:lang w:val="ru-RU"/>
        </w:rPr>
        <w:t>На основу члана 75. став 2. Закона о јавним набавкама („Службени гласник РС“ бр.124/2012, 14/15  и 68/15)</w:t>
      </w:r>
      <w:r w:rsidRPr="001934DB">
        <w:rPr>
          <w:rFonts w:cs="Arial"/>
        </w:rPr>
        <w:t xml:space="preserve"> као </w:t>
      </w:r>
      <w:r w:rsidRPr="001934DB">
        <w:rPr>
          <w:rFonts w:cs="Arial"/>
          <w:lang w:val="ru-RU"/>
        </w:rPr>
        <w:t>понуђач/</w:t>
      </w:r>
      <w:r w:rsidR="00AC6EE6" w:rsidRPr="001934DB">
        <w:rPr>
          <w:rFonts w:cs="Arial"/>
          <w:lang w:val="ru-RU"/>
        </w:rPr>
        <w:t>члан групе понуђача/</w:t>
      </w:r>
      <w:r w:rsidRPr="001934DB">
        <w:rPr>
          <w:rFonts w:cs="Arial"/>
          <w:lang w:val="ru-RU"/>
        </w:rPr>
        <w:t>подизвођач дајем:</w:t>
      </w:r>
    </w:p>
    <w:p w:rsidR="00343A18" w:rsidRPr="001934DB" w:rsidRDefault="00343A18" w:rsidP="00343A18">
      <w:pPr>
        <w:rPr>
          <w:rFonts w:cs="Arial"/>
          <w:lang w:val="ru-RU"/>
        </w:rPr>
      </w:pPr>
    </w:p>
    <w:p w:rsidR="00343A18" w:rsidRPr="001934DB" w:rsidRDefault="00343A18" w:rsidP="00343A18">
      <w:pPr>
        <w:rPr>
          <w:rFonts w:cs="Arial"/>
          <w:lang w:val="ru-RU"/>
        </w:rPr>
      </w:pPr>
    </w:p>
    <w:p w:rsidR="00343A18" w:rsidRDefault="00343A18" w:rsidP="00B02E86">
      <w:pPr>
        <w:jc w:val="center"/>
        <w:rPr>
          <w:rFonts w:cs="Arial"/>
          <w:b/>
          <w:lang w:val="ru-RU"/>
        </w:rPr>
      </w:pPr>
      <w:bookmarkStart w:id="257" w:name="_Toc442559929"/>
      <w:r w:rsidRPr="001934DB">
        <w:rPr>
          <w:rFonts w:cs="Arial"/>
          <w:b/>
          <w:lang w:val="ru-RU"/>
        </w:rPr>
        <w:t>И З Ј А В У</w:t>
      </w:r>
      <w:bookmarkEnd w:id="257"/>
    </w:p>
    <w:p w:rsidR="002D64D4" w:rsidRPr="001934DB" w:rsidRDefault="002D64D4" w:rsidP="00B02E86">
      <w:pPr>
        <w:jc w:val="center"/>
        <w:rPr>
          <w:rFonts w:cs="Arial"/>
          <w:b/>
          <w:lang w:val="ru-RU"/>
        </w:rPr>
      </w:pPr>
    </w:p>
    <w:p w:rsidR="00D44FBA" w:rsidRPr="001934DB" w:rsidRDefault="00343A18" w:rsidP="002D64D4">
      <w:pPr>
        <w:spacing w:before="0"/>
        <w:ind w:right="-19"/>
        <w:outlineLvl w:val="0"/>
        <w:rPr>
          <w:rFonts w:cs="Arial"/>
          <w:b/>
          <w:lang w:val="sr-Latn-RS"/>
        </w:rPr>
      </w:pPr>
      <w:r w:rsidRPr="001934DB">
        <w:rPr>
          <w:rFonts w:cs="Arial"/>
          <w:lang w:val="ru-RU"/>
        </w:rPr>
        <w:t xml:space="preserve">којом изричито наводимо да </w:t>
      </w:r>
      <w:r w:rsidRPr="001934DB">
        <w:rPr>
          <w:rFonts w:cs="Arial"/>
        </w:rPr>
        <w:t>смо у свом досадашњем раду и</w:t>
      </w:r>
      <w:r w:rsidRPr="001934DB">
        <w:rPr>
          <w:rFonts w:cs="Arial"/>
          <w:lang w:val="ru-RU"/>
        </w:rPr>
        <w:t xml:space="preserve"> при састављању Понуде </w:t>
      </w:r>
      <w:r w:rsidRPr="001934DB">
        <w:rPr>
          <w:rFonts w:cs="Arial"/>
        </w:rPr>
        <w:t xml:space="preserve"> број: </w:t>
      </w:r>
      <w:r w:rsidR="007E7BB8" w:rsidRPr="001934DB">
        <w:rPr>
          <w:rFonts w:cs="Arial"/>
        </w:rPr>
        <w:t>______________</w:t>
      </w:r>
      <w:r w:rsidRPr="001934DB">
        <w:rPr>
          <w:rFonts w:cs="Arial"/>
          <w:lang w:val="ru-RU"/>
        </w:rPr>
        <w:t xml:space="preserve">за јавну набавку добара </w:t>
      </w:r>
      <w:r w:rsidR="002D64D4" w:rsidRPr="002D64D4">
        <w:rPr>
          <w:rFonts w:cs="Arial"/>
          <w:lang w:val="sr-Cyrl-RS"/>
        </w:rPr>
        <w:t xml:space="preserve">Техничке хемикалије за лабораторију </w:t>
      </w:r>
      <w:r w:rsidRPr="001934DB">
        <w:rPr>
          <w:rFonts w:cs="Arial"/>
        </w:rPr>
        <w:t xml:space="preserve">у </w:t>
      </w:r>
      <w:r w:rsidR="0008263C" w:rsidRPr="001934DB">
        <w:rPr>
          <w:rFonts w:cs="Arial"/>
        </w:rPr>
        <w:t xml:space="preserve">отвореном </w:t>
      </w:r>
      <w:r w:rsidRPr="001934DB">
        <w:rPr>
          <w:rFonts w:cs="Arial"/>
        </w:rPr>
        <w:t>поступку</w:t>
      </w:r>
      <w:r w:rsidRPr="001934DB">
        <w:rPr>
          <w:rFonts w:cs="Arial"/>
          <w:lang w:val="ru-RU"/>
        </w:rPr>
        <w:t>јавне набавке ЈН бр.</w:t>
      </w:r>
      <w:r w:rsidR="00D44FBA" w:rsidRPr="001934DB">
        <w:rPr>
          <w:rFonts w:cs="Arial"/>
          <w:b/>
          <w:lang w:val="sr-Latn-RS"/>
        </w:rPr>
        <w:t xml:space="preserve"> </w:t>
      </w:r>
      <w:r w:rsidR="002D64D4" w:rsidRPr="002D64D4">
        <w:rPr>
          <w:rFonts w:cs="Arial"/>
          <w:b/>
          <w:lang w:val="sr-Latn-RS"/>
        </w:rPr>
        <w:t>3000/0114/2016 (542/2016, 558/2016)</w:t>
      </w:r>
    </w:p>
    <w:p w:rsidR="00343A18" w:rsidRPr="001934DB" w:rsidRDefault="00343A18" w:rsidP="002D64D4">
      <w:pPr>
        <w:spacing w:before="0"/>
        <w:rPr>
          <w:rFonts w:cs="Arial"/>
          <w:lang w:val="ru-RU"/>
        </w:rPr>
      </w:pPr>
      <w:r w:rsidRPr="001934DB">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1934DB">
        <w:rPr>
          <w:rFonts w:cs="Arial"/>
        </w:rPr>
        <w:t>,</w:t>
      </w:r>
      <w:r w:rsidRPr="001934DB">
        <w:rPr>
          <w:rFonts w:cs="Arial"/>
          <w:lang w:val="ru-RU"/>
        </w:rPr>
        <w:t xml:space="preserve"> као и да </w:t>
      </w:r>
      <w:r w:rsidRPr="001934DB">
        <w:rPr>
          <w:rFonts w:cs="Arial"/>
        </w:rPr>
        <w:t>немамо забрану обављања делатности која је на снази у време подношења Понуде.</w:t>
      </w:r>
    </w:p>
    <w:p w:rsidR="00343A18" w:rsidRPr="001934DB" w:rsidRDefault="00343A18" w:rsidP="00343A18">
      <w:pPr>
        <w:rPr>
          <w:rFonts w:cs="Arial"/>
        </w:rPr>
      </w:pPr>
    </w:p>
    <w:p w:rsidR="00343A18" w:rsidRPr="001934DB" w:rsidRDefault="00343A18" w:rsidP="00343A18">
      <w:pPr>
        <w:tabs>
          <w:tab w:val="left" w:pos="6028"/>
        </w:tabs>
        <w:autoSpaceDE w:val="0"/>
        <w:autoSpaceDN w:val="0"/>
        <w:adjustRightInd w:val="0"/>
        <w:ind w:left="360"/>
        <w:rPr>
          <w:rFonts w:eastAsia="Calibri" w:cs="Arial"/>
          <w:bCs/>
          <w:iCs/>
        </w:rPr>
      </w:pPr>
    </w:p>
    <w:p w:rsidR="00343A18" w:rsidRPr="001934DB" w:rsidRDefault="00343A18" w:rsidP="00343A18">
      <w:pPr>
        <w:tabs>
          <w:tab w:val="left" w:pos="6028"/>
        </w:tabs>
        <w:autoSpaceDE w:val="0"/>
        <w:autoSpaceDN w:val="0"/>
        <w:adjustRightInd w:val="0"/>
        <w:ind w:left="360"/>
        <w:rPr>
          <w:rFonts w:eastAsia="Calibri" w:cs="Arial"/>
          <w:bCs/>
          <w:iCs/>
        </w:rPr>
      </w:pPr>
    </w:p>
    <w:p w:rsidR="00343A18" w:rsidRPr="001934DB"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1934DB" w:rsidTr="00BC01DC">
        <w:trPr>
          <w:jc w:val="center"/>
        </w:trPr>
        <w:tc>
          <w:tcPr>
            <w:tcW w:w="3882" w:type="dxa"/>
          </w:tcPr>
          <w:p w:rsidR="00343A18" w:rsidRPr="001934DB" w:rsidRDefault="00343A18" w:rsidP="00BC01DC">
            <w:pPr>
              <w:spacing w:before="0"/>
              <w:jc w:val="center"/>
              <w:rPr>
                <w:rFonts w:cs="Arial"/>
              </w:rPr>
            </w:pPr>
            <w:r w:rsidRPr="001934DB">
              <w:rPr>
                <w:rFonts w:cs="Arial"/>
              </w:rPr>
              <w:t>Датум:</w:t>
            </w:r>
          </w:p>
        </w:tc>
        <w:tc>
          <w:tcPr>
            <w:tcW w:w="2127" w:type="dxa"/>
          </w:tcPr>
          <w:p w:rsidR="00343A18" w:rsidRPr="001934DB" w:rsidRDefault="00343A18" w:rsidP="00BC01DC">
            <w:pPr>
              <w:spacing w:before="0"/>
              <w:jc w:val="center"/>
              <w:rPr>
                <w:rFonts w:cs="Arial"/>
                <w:lang w:val="ru-RU"/>
              </w:rPr>
            </w:pPr>
          </w:p>
        </w:tc>
        <w:tc>
          <w:tcPr>
            <w:tcW w:w="4022" w:type="dxa"/>
          </w:tcPr>
          <w:p w:rsidR="00343A18" w:rsidRPr="001934DB" w:rsidRDefault="00343A18" w:rsidP="00AC6EE6">
            <w:pPr>
              <w:spacing w:before="0"/>
              <w:rPr>
                <w:rFonts w:cs="Arial"/>
                <w:lang w:val="sr-Cyrl-CS"/>
              </w:rPr>
            </w:pPr>
            <w:r w:rsidRPr="001934DB">
              <w:rPr>
                <w:rFonts w:cs="Arial"/>
                <w:lang w:val="sr-Cyrl-CS"/>
              </w:rPr>
              <w:t>П</w:t>
            </w:r>
            <w:r w:rsidRPr="001934DB">
              <w:rPr>
                <w:rFonts w:cs="Arial"/>
              </w:rPr>
              <w:t>онуђач</w:t>
            </w:r>
            <w:r w:rsidRPr="001934DB">
              <w:rPr>
                <w:rFonts w:cs="Arial"/>
                <w:lang w:val="sr-Cyrl-CS"/>
              </w:rPr>
              <w:t>/</w:t>
            </w:r>
            <w:r w:rsidR="00AC6EE6" w:rsidRPr="001934DB">
              <w:rPr>
                <w:rFonts w:cs="Arial"/>
                <w:lang w:val="sr-Cyrl-CS"/>
              </w:rPr>
              <w:t xml:space="preserve"> </w:t>
            </w:r>
            <w:r w:rsidRPr="001934DB">
              <w:rPr>
                <w:rFonts w:cs="Arial"/>
                <w:lang w:val="sr-Cyrl-CS"/>
              </w:rPr>
              <w:t>члан групе</w:t>
            </w:r>
            <w:r w:rsidR="00AC6EE6" w:rsidRPr="001934DB">
              <w:rPr>
                <w:rFonts w:cs="Arial"/>
                <w:lang w:val="sr-Cyrl-CS"/>
              </w:rPr>
              <w:t xml:space="preserve"> понуђача/ </w:t>
            </w:r>
            <w:r w:rsidR="00BC14A2" w:rsidRPr="001934DB">
              <w:rPr>
                <w:rFonts w:cs="Arial"/>
                <w:lang w:val="sr-Cyrl-CS"/>
              </w:rPr>
              <w:t>подизвођач</w:t>
            </w:r>
          </w:p>
        </w:tc>
      </w:tr>
      <w:tr w:rsidR="00343A18" w:rsidRPr="001934DB" w:rsidTr="00BC01DC">
        <w:trPr>
          <w:jc w:val="center"/>
        </w:trPr>
        <w:tc>
          <w:tcPr>
            <w:tcW w:w="3882" w:type="dxa"/>
          </w:tcPr>
          <w:p w:rsidR="00343A18" w:rsidRPr="001934DB" w:rsidRDefault="00343A18" w:rsidP="00BC01DC">
            <w:pPr>
              <w:spacing w:before="0"/>
              <w:jc w:val="center"/>
              <w:rPr>
                <w:rFonts w:cs="Arial"/>
              </w:rPr>
            </w:pPr>
          </w:p>
        </w:tc>
        <w:tc>
          <w:tcPr>
            <w:tcW w:w="2127" w:type="dxa"/>
          </w:tcPr>
          <w:p w:rsidR="00343A18" w:rsidRPr="001934DB" w:rsidRDefault="00343A18" w:rsidP="00BC01DC">
            <w:pPr>
              <w:spacing w:before="0"/>
              <w:jc w:val="center"/>
              <w:rPr>
                <w:rFonts w:cs="Arial"/>
              </w:rPr>
            </w:pPr>
            <w:r w:rsidRPr="001934DB">
              <w:rPr>
                <w:rFonts w:cs="Arial"/>
              </w:rPr>
              <w:t>М.П.</w:t>
            </w:r>
          </w:p>
        </w:tc>
        <w:tc>
          <w:tcPr>
            <w:tcW w:w="4022" w:type="dxa"/>
          </w:tcPr>
          <w:p w:rsidR="00343A18" w:rsidRPr="001934DB" w:rsidRDefault="00343A18" w:rsidP="00BC01DC">
            <w:pPr>
              <w:spacing w:before="0"/>
              <w:jc w:val="center"/>
              <w:rPr>
                <w:rFonts w:cs="Arial"/>
                <w:lang w:val="ru-RU"/>
              </w:rPr>
            </w:pPr>
          </w:p>
        </w:tc>
      </w:tr>
      <w:tr w:rsidR="00343A18" w:rsidRPr="001934DB" w:rsidTr="00BC01DC">
        <w:trPr>
          <w:jc w:val="center"/>
        </w:trPr>
        <w:tc>
          <w:tcPr>
            <w:tcW w:w="3882" w:type="dxa"/>
            <w:tcBorders>
              <w:bottom w:val="single" w:sz="4" w:space="0" w:color="auto"/>
            </w:tcBorders>
          </w:tcPr>
          <w:p w:rsidR="00343A18" w:rsidRPr="001934DB" w:rsidRDefault="00343A18" w:rsidP="00BC01DC">
            <w:pPr>
              <w:spacing w:before="0"/>
              <w:jc w:val="center"/>
              <w:rPr>
                <w:rFonts w:cs="Arial"/>
              </w:rPr>
            </w:pPr>
          </w:p>
        </w:tc>
        <w:tc>
          <w:tcPr>
            <w:tcW w:w="2127" w:type="dxa"/>
          </w:tcPr>
          <w:p w:rsidR="00343A18" w:rsidRPr="001934DB" w:rsidRDefault="00343A18" w:rsidP="00BC01DC">
            <w:pPr>
              <w:spacing w:before="0"/>
              <w:jc w:val="center"/>
              <w:rPr>
                <w:rFonts w:cs="Arial"/>
                <w:lang w:val="ru-RU"/>
              </w:rPr>
            </w:pPr>
          </w:p>
        </w:tc>
        <w:tc>
          <w:tcPr>
            <w:tcW w:w="4022" w:type="dxa"/>
            <w:tcBorders>
              <w:bottom w:val="single" w:sz="4" w:space="0" w:color="auto"/>
            </w:tcBorders>
          </w:tcPr>
          <w:p w:rsidR="00343A18" w:rsidRPr="001934DB" w:rsidRDefault="00343A18" w:rsidP="00BC01DC">
            <w:pPr>
              <w:spacing w:before="0"/>
              <w:jc w:val="center"/>
              <w:rPr>
                <w:rFonts w:cs="Arial"/>
                <w:lang w:val="ru-RU"/>
              </w:rPr>
            </w:pPr>
          </w:p>
        </w:tc>
      </w:tr>
      <w:tr w:rsidR="00343A18" w:rsidRPr="001934DB" w:rsidTr="00BC01DC">
        <w:trPr>
          <w:trHeight w:val="389"/>
          <w:jc w:val="center"/>
        </w:trPr>
        <w:tc>
          <w:tcPr>
            <w:tcW w:w="3882" w:type="dxa"/>
            <w:tcBorders>
              <w:top w:val="single" w:sz="4" w:space="0" w:color="auto"/>
            </w:tcBorders>
          </w:tcPr>
          <w:p w:rsidR="00343A18" w:rsidRPr="001934DB" w:rsidRDefault="00343A18" w:rsidP="00BC01DC">
            <w:pPr>
              <w:spacing w:before="0"/>
              <w:jc w:val="center"/>
              <w:rPr>
                <w:rFonts w:cs="Arial"/>
              </w:rPr>
            </w:pPr>
          </w:p>
          <w:p w:rsidR="00343A18" w:rsidRPr="001934DB" w:rsidRDefault="00343A18" w:rsidP="00BC01DC">
            <w:pPr>
              <w:spacing w:before="0"/>
              <w:jc w:val="center"/>
              <w:rPr>
                <w:rFonts w:cs="Arial"/>
              </w:rPr>
            </w:pPr>
          </w:p>
        </w:tc>
        <w:tc>
          <w:tcPr>
            <w:tcW w:w="2127" w:type="dxa"/>
          </w:tcPr>
          <w:p w:rsidR="00343A18" w:rsidRPr="001934DB" w:rsidRDefault="00343A18" w:rsidP="00BC01DC">
            <w:pPr>
              <w:spacing w:before="0"/>
              <w:jc w:val="center"/>
              <w:rPr>
                <w:rFonts w:cs="Arial"/>
                <w:lang w:val="ru-RU"/>
              </w:rPr>
            </w:pPr>
          </w:p>
        </w:tc>
        <w:tc>
          <w:tcPr>
            <w:tcW w:w="4022" w:type="dxa"/>
            <w:tcBorders>
              <w:top w:val="single" w:sz="4" w:space="0" w:color="auto"/>
            </w:tcBorders>
          </w:tcPr>
          <w:p w:rsidR="00343A18" w:rsidRPr="001934DB" w:rsidRDefault="00343A18" w:rsidP="00BC01DC">
            <w:pPr>
              <w:spacing w:before="0"/>
              <w:jc w:val="center"/>
              <w:rPr>
                <w:rFonts w:cs="Arial"/>
                <w:lang w:val="ru-RU"/>
              </w:rPr>
            </w:pPr>
          </w:p>
        </w:tc>
      </w:tr>
    </w:tbl>
    <w:p w:rsidR="00343A18" w:rsidRPr="001934DB" w:rsidRDefault="00343A18" w:rsidP="00343A18">
      <w:pPr>
        <w:rPr>
          <w:rFonts w:cs="Arial"/>
          <w:lang w:val="sr-Cyrl-CS"/>
        </w:rPr>
      </w:pPr>
      <w:r w:rsidRPr="001934DB">
        <w:rPr>
          <w:rFonts w:cs="Arial"/>
          <w:b/>
        </w:rPr>
        <w:t>Напомена:</w:t>
      </w:r>
      <w:r w:rsidRPr="001934DB">
        <w:rPr>
          <w:rFonts w:cs="Arial"/>
        </w:rPr>
        <w:t xml:space="preserve"> Уколико </w:t>
      </w:r>
      <w:r w:rsidRPr="001934DB">
        <w:rPr>
          <w:rFonts w:cs="Arial"/>
          <w:lang w:val="sr-Cyrl-CS"/>
        </w:rPr>
        <w:t xml:space="preserve">заједничку </w:t>
      </w:r>
      <w:r w:rsidRPr="001934DB">
        <w:rPr>
          <w:rFonts w:cs="Arial"/>
        </w:rPr>
        <w:t xml:space="preserve">понуду подноси група понуђача Изјава </w:t>
      </w:r>
      <w:r w:rsidRPr="001934DB">
        <w:rPr>
          <w:rFonts w:cs="Arial"/>
          <w:lang w:val="sr-Cyrl-CS"/>
        </w:rPr>
        <w:t xml:space="preserve">се доставља за сваког члана групе понуђача. Изјава </w:t>
      </w:r>
      <w:r w:rsidRPr="001934DB">
        <w:rPr>
          <w:rFonts w:cs="Arial"/>
        </w:rPr>
        <w:t>мора бити попуњена, потписана од стране овлашћеног лица</w:t>
      </w:r>
      <w:r w:rsidRPr="001934DB">
        <w:rPr>
          <w:rFonts w:cs="Arial"/>
          <w:lang w:val="sr-Cyrl-CS"/>
        </w:rPr>
        <w:t xml:space="preserve"> за заступање</w:t>
      </w:r>
      <w:r w:rsidRPr="001934DB">
        <w:rPr>
          <w:rFonts w:cs="Arial"/>
        </w:rPr>
        <w:t xml:space="preserve"> понуђача из групе понуђача и оверена печатом. </w:t>
      </w:r>
    </w:p>
    <w:p w:rsidR="00343A18" w:rsidRPr="001934DB" w:rsidRDefault="00343A18" w:rsidP="00343A18">
      <w:pPr>
        <w:rPr>
          <w:rFonts w:cs="Arial"/>
        </w:rPr>
      </w:pPr>
      <w:r w:rsidRPr="001934DB">
        <w:rPr>
          <w:rFonts w:eastAsia="Calibri" w:cs="Arial"/>
        </w:rPr>
        <w:t xml:space="preserve">У случају да понуђач подноси понуду са подизвођачем, Изјава </w:t>
      </w:r>
      <w:r w:rsidRPr="001934DB">
        <w:rPr>
          <w:rFonts w:eastAsia="Calibri" w:cs="Arial"/>
          <w:lang w:val="sr-Cyrl-CS"/>
        </w:rPr>
        <w:t xml:space="preserve">се доставља за понуђача и сваког подизвођача. Изјава </w:t>
      </w:r>
      <w:r w:rsidRPr="001934DB">
        <w:rPr>
          <w:rFonts w:eastAsia="Calibri" w:cs="Arial"/>
        </w:rPr>
        <w:t xml:space="preserve">мора бити </w:t>
      </w:r>
      <w:r w:rsidRPr="001934DB">
        <w:rPr>
          <w:rFonts w:eastAsia="Calibri" w:cs="Arial"/>
          <w:lang w:val="sr-Cyrl-CS"/>
        </w:rPr>
        <w:t>попуњена,</w:t>
      </w:r>
      <w:r w:rsidRPr="001934DB">
        <w:rPr>
          <w:rFonts w:eastAsia="Calibri" w:cs="Arial"/>
        </w:rPr>
        <w:t xml:space="preserve"> потписана</w:t>
      </w:r>
      <w:r w:rsidRPr="001934DB">
        <w:rPr>
          <w:rFonts w:eastAsia="Calibri" w:cs="Arial"/>
          <w:lang w:val="sr-Cyrl-CS"/>
        </w:rPr>
        <w:t xml:space="preserve"> и оверена</w:t>
      </w:r>
      <w:r w:rsidRPr="001934DB">
        <w:rPr>
          <w:rFonts w:eastAsia="Calibri" w:cs="Arial"/>
        </w:rPr>
        <w:t xml:space="preserve"> од стране овлашћеног лица за заступање </w:t>
      </w:r>
      <w:r w:rsidRPr="001934DB">
        <w:rPr>
          <w:rFonts w:eastAsia="Calibri" w:cs="Arial"/>
          <w:lang w:val="sr-Cyrl-CS"/>
        </w:rPr>
        <w:t>понуђача/подизво</w:t>
      </w:r>
      <w:r w:rsidRPr="001934DB">
        <w:rPr>
          <w:rFonts w:eastAsia="Calibri" w:cs="Arial"/>
        </w:rPr>
        <w:t>ђача</w:t>
      </w:r>
      <w:r w:rsidRPr="001934DB">
        <w:rPr>
          <w:rFonts w:eastAsia="Calibri" w:cs="Arial"/>
          <w:lang w:val="sr-Cyrl-CS"/>
        </w:rPr>
        <w:t xml:space="preserve"> и оверена печатом.</w:t>
      </w:r>
    </w:p>
    <w:p w:rsidR="00343A18" w:rsidRPr="001934DB" w:rsidRDefault="00343A18" w:rsidP="00343A18">
      <w:pPr>
        <w:rPr>
          <w:rFonts w:cs="Arial"/>
          <w:lang w:val="sr-Cyrl-CS"/>
        </w:rPr>
      </w:pPr>
      <w:r w:rsidRPr="001934DB">
        <w:rPr>
          <w:rFonts w:cs="Arial"/>
        </w:rPr>
        <w:t>Приликом подношења понуде овај образац копирати у потребном броју примерака.</w:t>
      </w:r>
    </w:p>
    <w:p w:rsidR="00343A18" w:rsidRPr="001934DB" w:rsidRDefault="00343A18" w:rsidP="00874F5B">
      <w:pPr>
        <w:rPr>
          <w:rFonts w:cs="Arial"/>
        </w:rPr>
      </w:pPr>
    </w:p>
    <w:p w:rsidR="00952E72" w:rsidRPr="001934DB" w:rsidRDefault="00952E72" w:rsidP="00874F5B">
      <w:pPr>
        <w:rPr>
          <w:rFonts w:cs="Arial"/>
          <w:lang w:val="sr-Cyrl-RS"/>
        </w:rPr>
      </w:pPr>
    </w:p>
    <w:p w:rsidR="00B740FF" w:rsidRPr="001934DB" w:rsidRDefault="00B740FF" w:rsidP="00343A18">
      <w:pPr>
        <w:tabs>
          <w:tab w:val="left" w:pos="0"/>
          <w:tab w:val="left" w:pos="122"/>
        </w:tabs>
        <w:spacing w:before="0"/>
        <w:contextualSpacing/>
        <w:rPr>
          <w:rFonts w:cs="Arial"/>
          <w:color w:val="00B0F0"/>
          <w:lang w:val="ru-RU"/>
        </w:rPr>
      </w:pPr>
    </w:p>
    <w:p w:rsidR="00D44FBA" w:rsidRPr="001934DB" w:rsidRDefault="00D44FBA" w:rsidP="00343A18">
      <w:pPr>
        <w:tabs>
          <w:tab w:val="left" w:pos="0"/>
          <w:tab w:val="left" w:pos="122"/>
        </w:tabs>
        <w:spacing w:before="0"/>
        <w:contextualSpacing/>
        <w:rPr>
          <w:rFonts w:cs="Arial"/>
          <w:color w:val="00B0F0"/>
          <w:lang w:val="ru-RU"/>
        </w:rPr>
      </w:pPr>
    </w:p>
    <w:p w:rsidR="00D44FBA" w:rsidRPr="001934DB" w:rsidRDefault="00D44FBA" w:rsidP="00343A18">
      <w:pPr>
        <w:tabs>
          <w:tab w:val="left" w:pos="0"/>
          <w:tab w:val="left" w:pos="122"/>
        </w:tabs>
        <w:spacing w:before="0"/>
        <w:contextualSpacing/>
        <w:rPr>
          <w:rFonts w:cs="Arial"/>
          <w:color w:val="00B0F0"/>
          <w:lang w:val="ru-RU"/>
        </w:rPr>
      </w:pPr>
    </w:p>
    <w:p w:rsidR="00D44FBA" w:rsidRPr="001934DB" w:rsidRDefault="00D44FBA" w:rsidP="00343A18">
      <w:pPr>
        <w:tabs>
          <w:tab w:val="left" w:pos="0"/>
          <w:tab w:val="left" w:pos="122"/>
        </w:tabs>
        <w:spacing w:before="0"/>
        <w:contextualSpacing/>
        <w:rPr>
          <w:rFonts w:cs="Arial"/>
          <w:color w:val="00B0F0"/>
          <w:lang w:val="ru-RU"/>
        </w:rPr>
      </w:pPr>
    </w:p>
    <w:p w:rsidR="00D44FBA" w:rsidRPr="001934DB" w:rsidRDefault="00D44FBA" w:rsidP="00343A18">
      <w:pPr>
        <w:tabs>
          <w:tab w:val="left" w:pos="0"/>
          <w:tab w:val="left" w:pos="122"/>
        </w:tabs>
        <w:spacing w:before="0"/>
        <w:contextualSpacing/>
        <w:rPr>
          <w:rFonts w:cs="Arial"/>
          <w:color w:val="00B0F0"/>
          <w:lang w:val="ru-RU"/>
        </w:rPr>
      </w:pPr>
    </w:p>
    <w:p w:rsidR="000C67B2" w:rsidRDefault="000C67B2" w:rsidP="00343A18">
      <w:pPr>
        <w:tabs>
          <w:tab w:val="left" w:pos="0"/>
          <w:tab w:val="left" w:pos="122"/>
        </w:tabs>
        <w:spacing w:before="0"/>
        <w:contextualSpacing/>
        <w:rPr>
          <w:rFonts w:cs="Arial"/>
          <w:color w:val="00B0F0"/>
          <w:lang w:val="ru-RU"/>
        </w:rPr>
      </w:pPr>
    </w:p>
    <w:p w:rsidR="002D64D4" w:rsidRDefault="002D64D4" w:rsidP="00343A18">
      <w:pPr>
        <w:tabs>
          <w:tab w:val="left" w:pos="0"/>
          <w:tab w:val="left" w:pos="122"/>
        </w:tabs>
        <w:spacing w:before="0"/>
        <w:contextualSpacing/>
        <w:rPr>
          <w:rFonts w:cs="Arial"/>
          <w:color w:val="00B0F0"/>
          <w:lang w:val="ru-RU"/>
        </w:rPr>
      </w:pPr>
    </w:p>
    <w:p w:rsidR="000F1420" w:rsidRDefault="000F1420" w:rsidP="00343A18">
      <w:pPr>
        <w:tabs>
          <w:tab w:val="left" w:pos="0"/>
          <w:tab w:val="left" w:pos="122"/>
        </w:tabs>
        <w:spacing w:before="0"/>
        <w:contextualSpacing/>
        <w:rPr>
          <w:rFonts w:cs="Arial"/>
          <w:color w:val="00B0F0"/>
          <w:lang w:val="ru-RU"/>
        </w:rPr>
      </w:pPr>
    </w:p>
    <w:p w:rsidR="000F1420" w:rsidRDefault="000F1420" w:rsidP="00343A18">
      <w:pPr>
        <w:tabs>
          <w:tab w:val="left" w:pos="0"/>
          <w:tab w:val="left" w:pos="122"/>
        </w:tabs>
        <w:spacing w:before="0"/>
        <w:contextualSpacing/>
        <w:rPr>
          <w:rFonts w:cs="Arial"/>
          <w:color w:val="00B0F0"/>
          <w:lang w:val="ru-RU"/>
        </w:rPr>
      </w:pPr>
    </w:p>
    <w:p w:rsidR="000F1420" w:rsidRDefault="000F1420" w:rsidP="00343A18">
      <w:pPr>
        <w:tabs>
          <w:tab w:val="left" w:pos="0"/>
          <w:tab w:val="left" w:pos="122"/>
        </w:tabs>
        <w:spacing w:before="0"/>
        <w:contextualSpacing/>
        <w:rPr>
          <w:rFonts w:cs="Arial"/>
          <w:color w:val="00B0F0"/>
          <w:lang w:val="ru-RU"/>
        </w:rPr>
      </w:pPr>
    </w:p>
    <w:p w:rsidR="000F1420" w:rsidRDefault="000F1420" w:rsidP="00343A18">
      <w:pPr>
        <w:tabs>
          <w:tab w:val="left" w:pos="0"/>
          <w:tab w:val="left" w:pos="122"/>
        </w:tabs>
        <w:spacing w:before="0"/>
        <w:contextualSpacing/>
        <w:rPr>
          <w:rFonts w:cs="Arial"/>
          <w:color w:val="00B0F0"/>
          <w:lang w:val="ru-RU"/>
        </w:rPr>
      </w:pPr>
    </w:p>
    <w:p w:rsidR="000F1420" w:rsidRDefault="000F1420" w:rsidP="00343A18">
      <w:pPr>
        <w:tabs>
          <w:tab w:val="left" w:pos="0"/>
          <w:tab w:val="left" w:pos="122"/>
        </w:tabs>
        <w:spacing w:before="0"/>
        <w:contextualSpacing/>
        <w:rPr>
          <w:rFonts w:cs="Arial"/>
          <w:color w:val="00B0F0"/>
          <w:lang w:val="ru-RU"/>
        </w:rPr>
      </w:pPr>
    </w:p>
    <w:p w:rsidR="000F1420" w:rsidRPr="000F1420" w:rsidRDefault="000F1420" w:rsidP="000F1420">
      <w:pPr>
        <w:pStyle w:val="KDObrazac"/>
        <w:rPr>
          <w:lang w:val="sr-Cyrl-RS"/>
        </w:rPr>
      </w:pPr>
      <w:bookmarkStart w:id="258" w:name="_Toc442559940"/>
      <w:r w:rsidRPr="000F1420">
        <w:t xml:space="preserve">ОБРАЗАЦ </w:t>
      </w:r>
      <w:bookmarkEnd w:id="258"/>
      <w:r w:rsidRPr="000F1420">
        <w:rPr>
          <w:lang w:val="sr-Cyrl-RS"/>
        </w:rPr>
        <w:t>5.</w:t>
      </w:r>
    </w:p>
    <w:p w:rsidR="000F1420" w:rsidRPr="000F1420" w:rsidRDefault="000F1420" w:rsidP="000F1420">
      <w:pPr>
        <w:spacing w:before="0"/>
        <w:rPr>
          <w:rFonts w:cs="Arial"/>
        </w:rPr>
      </w:pPr>
    </w:p>
    <w:p w:rsidR="000F1420" w:rsidRPr="000F1420" w:rsidRDefault="000F1420" w:rsidP="000F1420">
      <w:pPr>
        <w:spacing w:before="0"/>
        <w:jc w:val="center"/>
        <w:rPr>
          <w:rFonts w:cs="Arial"/>
          <w:b/>
        </w:rPr>
      </w:pPr>
    </w:p>
    <w:p w:rsidR="000F1420" w:rsidRPr="000F1420" w:rsidRDefault="000F1420" w:rsidP="000F1420">
      <w:pPr>
        <w:spacing w:before="0"/>
        <w:jc w:val="center"/>
        <w:rPr>
          <w:rFonts w:cs="Arial"/>
          <w:b/>
        </w:rPr>
      </w:pPr>
      <w:r w:rsidRPr="000F1420">
        <w:rPr>
          <w:rFonts w:cs="Arial"/>
          <w:b/>
        </w:rPr>
        <w:t>СПИСАК ИСПОРУЧЕНИХ ДОБАРА– СТРУЧНЕ РЕФЕРЕНЦЕ</w:t>
      </w:r>
    </w:p>
    <w:p w:rsidR="000F1420" w:rsidRPr="000F1420" w:rsidRDefault="000F1420" w:rsidP="000F1420">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0F1420" w:rsidRPr="000F1420" w:rsidTr="005F4F16">
        <w:tc>
          <w:tcPr>
            <w:tcW w:w="213" w:type="pct"/>
            <w:shd w:val="clear" w:color="auto" w:fill="auto"/>
          </w:tcPr>
          <w:p w:rsidR="000F1420" w:rsidRPr="000F1420" w:rsidRDefault="000F1420" w:rsidP="005F4F16">
            <w:pPr>
              <w:spacing w:before="0"/>
              <w:jc w:val="center"/>
              <w:rPr>
                <w:rFonts w:eastAsia="Calibri" w:cs="Arial"/>
                <w:b/>
                <w:bCs/>
                <w:iCs/>
              </w:rPr>
            </w:pPr>
          </w:p>
        </w:tc>
        <w:tc>
          <w:tcPr>
            <w:tcW w:w="951" w:type="pct"/>
            <w:shd w:val="clear" w:color="auto" w:fill="auto"/>
          </w:tcPr>
          <w:p w:rsidR="000F1420" w:rsidRPr="000F1420" w:rsidRDefault="000F1420" w:rsidP="005F4F16">
            <w:pPr>
              <w:spacing w:before="0"/>
              <w:jc w:val="center"/>
              <w:rPr>
                <w:rFonts w:eastAsia="Calibri" w:cs="Arial"/>
                <w:bCs/>
                <w:iCs/>
              </w:rPr>
            </w:pPr>
          </w:p>
          <w:p w:rsidR="000F1420" w:rsidRPr="000F1420" w:rsidRDefault="000F1420" w:rsidP="005F4F16">
            <w:pPr>
              <w:spacing w:before="0"/>
              <w:jc w:val="center"/>
              <w:rPr>
                <w:rFonts w:eastAsia="Calibri" w:cs="Arial"/>
                <w:bCs/>
                <w:iCs/>
              </w:rPr>
            </w:pPr>
            <w:r w:rsidRPr="000F1420">
              <w:rPr>
                <w:rFonts w:eastAsia="Calibri" w:cs="Arial"/>
                <w:bCs/>
                <w:iCs/>
              </w:rPr>
              <w:t>Референтни наручилац односно купац</w:t>
            </w:r>
          </w:p>
        </w:tc>
        <w:tc>
          <w:tcPr>
            <w:tcW w:w="908" w:type="pct"/>
            <w:shd w:val="clear" w:color="auto" w:fill="auto"/>
          </w:tcPr>
          <w:p w:rsidR="000F1420" w:rsidRPr="000F1420" w:rsidRDefault="000F1420" w:rsidP="005F4F16">
            <w:pPr>
              <w:spacing w:before="0"/>
              <w:jc w:val="center"/>
              <w:rPr>
                <w:rFonts w:eastAsia="Calibri" w:cs="Arial"/>
                <w:bCs/>
                <w:iCs/>
              </w:rPr>
            </w:pPr>
          </w:p>
          <w:p w:rsidR="000F1420" w:rsidRPr="000F1420" w:rsidRDefault="000F1420" w:rsidP="005F4F16">
            <w:pPr>
              <w:spacing w:before="0"/>
              <w:jc w:val="center"/>
              <w:rPr>
                <w:rFonts w:eastAsia="Calibri" w:cs="Arial"/>
                <w:b/>
                <w:bCs/>
                <w:iCs/>
              </w:rPr>
            </w:pPr>
            <w:r w:rsidRPr="000F1420">
              <w:rPr>
                <w:rFonts w:eastAsia="Calibri" w:cs="Arial"/>
                <w:bCs/>
                <w:iCs/>
                <w:lang w:val="ru-RU"/>
              </w:rPr>
              <w:t>Лице за контакт</w:t>
            </w:r>
            <w:r w:rsidRPr="000F1420">
              <w:rPr>
                <w:rFonts w:eastAsia="Calibri" w:cs="Arial"/>
                <w:bCs/>
                <w:iCs/>
              </w:rPr>
              <w:t xml:space="preserve"> и број телефона</w:t>
            </w:r>
          </w:p>
        </w:tc>
        <w:tc>
          <w:tcPr>
            <w:tcW w:w="923" w:type="pct"/>
            <w:shd w:val="clear" w:color="auto" w:fill="auto"/>
          </w:tcPr>
          <w:p w:rsidR="000F1420" w:rsidRPr="000F1420" w:rsidRDefault="000F1420" w:rsidP="005F4F16">
            <w:pPr>
              <w:spacing w:before="0"/>
              <w:jc w:val="center"/>
              <w:rPr>
                <w:rFonts w:eastAsia="Calibri" w:cs="Arial"/>
                <w:bCs/>
                <w:iCs/>
              </w:rPr>
            </w:pPr>
          </w:p>
          <w:p w:rsidR="000F1420" w:rsidRPr="000F1420" w:rsidRDefault="000F1420" w:rsidP="005F4F16">
            <w:pPr>
              <w:spacing w:before="0"/>
              <w:jc w:val="center"/>
              <w:rPr>
                <w:rFonts w:eastAsia="Calibri" w:cs="Arial"/>
                <w:b/>
                <w:bCs/>
                <w:iCs/>
              </w:rPr>
            </w:pPr>
            <w:r w:rsidRPr="000F1420">
              <w:rPr>
                <w:rFonts w:eastAsia="Calibri" w:cs="Arial"/>
                <w:bCs/>
                <w:iCs/>
              </w:rPr>
              <w:t>Број и датум закључења уговора</w:t>
            </w:r>
          </w:p>
        </w:tc>
        <w:tc>
          <w:tcPr>
            <w:tcW w:w="859" w:type="pct"/>
            <w:shd w:val="clear" w:color="auto" w:fill="auto"/>
            <w:vAlign w:val="center"/>
          </w:tcPr>
          <w:p w:rsidR="000F1420" w:rsidRPr="000F1420" w:rsidRDefault="000F1420" w:rsidP="005F4F16">
            <w:pPr>
              <w:spacing w:before="0"/>
              <w:jc w:val="center"/>
              <w:rPr>
                <w:rFonts w:eastAsia="Calibri" w:cs="Arial"/>
                <w:bCs/>
                <w:iCs/>
                <w:lang w:val="sr-Cyrl-CS"/>
              </w:rPr>
            </w:pPr>
          </w:p>
          <w:p w:rsidR="000F1420" w:rsidRPr="000F1420" w:rsidRDefault="000F1420" w:rsidP="005F4F16">
            <w:pPr>
              <w:spacing w:before="0"/>
              <w:jc w:val="center"/>
              <w:rPr>
                <w:rFonts w:eastAsia="Calibri" w:cs="Arial"/>
                <w:bCs/>
                <w:iCs/>
              </w:rPr>
            </w:pPr>
            <w:r w:rsidRPr="000F1420">
              <w:rPr>
                <w:rFonts w:eastAsia="Calibri" w:cs="Arial"/>
                <w:bCs/>
                <w:iCs/>
                <w:lang w:val="sr-Cyrl-CS"/>
              </w:rPr>
              <w:t xml:space="preserve">Датум </w:t>
            </w:r>
            <w:r w:rsidRPr="000F1420">
              <w:rPr>
                <w:rFonts w:eastAsia="Calibri" w:cs="Arial"/>
                <w:bCs/>
                <w:iCs/>
              </w:rPr>
              <w:t>реализације уговора</w:t>
            </w:r>
          </w:p>
          <w:p w:rsidR="000F1420" w:rsidRPr="000F1420" w:rsidRDefault="000F1420" w:rsidP="005F4F16">
            <w:pPr>
              <w:spacing w:before="0"/>
              <w:jc w:val="center"/>
              <w:rPr>
                <w:rFonts w:eastAsia="Calibri" w:cs="Arial"/>
                <w:b/>
                <w:bCs/>
                <w:iCs/>
              </w:rPr>
            </w:pPr>
          </w:p>
        </w:tc>
        <w:tc>
          <w:tcPr>
            <w:tcW w:w="1145" w:type="pct"/>
          </w:tcPr>
          <w:p w:rsidR="000F1420" w:rsidRPr="000F1420" w:rsidRDefault="000F1420" w:rsidP="005F4F16">
            <w:pPr>
              <w:spacing w:before="0"/>
              <w:jc w:val="center"/>
              <w:rPr>
                <w:rFonts w:eastAsia="Calibri" w:cs="Arial"/>
                <w:bCs/>
                <w:iCs/>
              </w:rPr>
            </w:pPr>
          </w:p>
          <w:p w:rsidR="000F1420" w:rsidRPr="000F1420" w:rsidRDefault="000F1420" w:rsidP="005F4F16">
            <w:pPr>
              <w:spacing w:before="0"/>
              <w:jc w:val="center"/>
              <w:rPr>
                <w:rFonts w:eastAsia="Calibri" w:cs="Arial"/>
                <w:bCs/>
                <w:iCs/>
              </w:rPr>
            </w:pPr>
            <w:r w:rsidRPr="000F1420">
              <w:rPr>
                <w:rFonts w:eastAsia="Calibri" w:cs="Arial"/>
                <w:bCs/>
                <w:iCs/>
              </w:rPr>
              <w:t>Вредност испоручених добара без ПДВ</w:t>
            </w:r>
          </w:p>
          <w:p w:rsidR="000F1420" w:rsidRPr="000F1420" w:rsidRDefault="000F1420" w:rsidP="005F4F16">
            <w:pPr>
              <w:spacing w:before="0"/>
              <w:jc w:val="center"/>
              <w:rPr>
                <w:rFonts w:eastAsia="Calibri" w:cs="Arial"/>
                <w:bCs/>
                <w:iCs/>
                <w:lang w:val="sr-Cyrl-RS"/>
              </w:rPr>
            </w:pPr>
            <w:r w:rsidRPr="000F1420">
              <w:rPr>
                <w:rFonts w:eastAsia="Calibri" w:cs="Arial"/>
                <w:bCs/>
                <w:iCs/>
              </w:rPr>
              <w:t>Дин</w:t>
            </w:r>
          </w:p>
        </w:tc>
      </w:tr>
      <w:tr w:rsidR="000F1420" w:rsidRPr="000F1420" w:rsidTr="005F4F16">
        <w:tc>
          <w:tcPr>
            <w:tcW w:w="213" w:type="pct"/>
            <w:shd w:val="clear" w:color="auto" w:fill="auto"/>
          </w:tcPr>
          <w:p w:rsidR="000F1420" w:rsidRPr="000F1420" w:rsidRDefault="000F1420" w:rsidP="005F4F16">
            <w:pPr>
              <w:spacing w:before="0"/>
              <w:jc w:val="center"/>
              <w:rPr>
                <w:rFonts w:eastAsia="Calibri" w:cs="Arial"/>
                <w:bCs/>
                <w:iCs/>
              </w:rPr>
            </w:pPr>
          </w:p>
          <w:p w:rsidR="000F1420" w:rsidRPr="000F1420" w:rsidRDefault="000F1420" w:rsidP="005F4F16">
            <w:pPr>
              <w:spacing w:before="0"/>
              <w:jc w:val="center"/>
              <w:rPr>
                <w:rFonts w:eastAsia="Calibri" w:cs="Arial"/>
                <w:bCs/>
                <w:iCs/>
              </w:rPr>
            </w:pPr>
            <w:r w:rsidRPr="000F1420">
              <w:rPr>
                <w:rFonts w:eastAsia="Calibri" w:cs="Arial"/>
                <w:bCs/>
                <w:iCs/>
              </w:rPr>
              <w:t>1.</w:t>
            </w:r>
          </w:p>
        </w:tc>
        <w:tc>
          <w:tcPr>
            <w:tcW w:w="951" w:type="pct"/>
            <w:shd w:val="clear" w:color="auto" w:fill="auto"/>
          </w:tcPr>
          <w:p w:rsidR="000F1420" w:rsidRPr="000F1420" w:rsidRDefault="000F1420" w:rsidP="005F4F16">
            <w:pPr>
              <w:spacing w:before="0"/>
              <w:jc w:val="center"/>
              <w:rPr>
                <w:rFonts w:eastAsia="Calibri" w:cs="Arial"/>
                <w:b/>
                <w:bCs/>
                <w:iCs/>
              </w:rPr>
            </w:pPr>
          </w:p>
          <w:p w:rsidR="000F1420" w:rsidRPr="000F1420" w:rsidRDefault="000F1420" w:rsidP="005F4F16">
            <w:pPr>
              <w:spacing w:before="0"/>
              <w:jc w:val="center"/>
              <w:rPr>
                <w:rFonts w:eastAsia="Calibri" w:cs="Arial"/>
                <w:b/>
                <w:bCs/>
                <w:iCs/>
              </w:rPr>
            </w:pPr>
          </w:p>
          <w:p w:rsidR="000F1420" w:rsidRPr="000F1420" w:rsidRDefault="000F1420" w:rsidP="005F4F16">
            <w:pPr>
              <w:spacing w:before="0"/>
              <w:jc w:val="center"/>
              <w:rPr>
                <w:rFonts w:eastAsia="Calibri" w:cs="Arial"/>
                <w:b/>
                <w:bCs/>
                <w:iCs/>
              </w:rPr>
            </w:pPr>
          </w:p>
        </w:tc>
        <w:tc>
          <w:tcPr>
            <w:tcW w:w="908" w:type="pct"/>
            <w:shd w:val="clear" w:color="auto" w:fill="auto"/>
          </w:tcPr>
          <w:p w:rsidR="000F1420" w:rsidRPr="000F1420" w:rsidRDefault="000F1420" w:rsidP="005F4F16">
            <w:pPr>
              <w:spacing w:before="0"/>
              <w:jc w:val="center"/>
              <w:rPr>
                <w:rFonts w:eastAsia="Calibri" w:cs="Arial"/>
                <w:b/>
                <w:bCs/>
                <w:iCs/>
              </w:rPr>
            </w:pPr>
          </w:p>
        </w:tc>
        <w:tc>
          <w:tcPr>
            <w:tcW w:w="923" w:type="pct"/>
            <w:shd w:val="clear" w:color="auto" w:fill="auto"/>
          </w:tcPr>
          <w:p w:rsidR="000F1420" w:rsidRPr="000F1420" w:rsidRDefault="000F1420" w:rsidP="005F4F16">
            <w:pPr>
              <w:spacing w:before="0"/>
              <w:jc w:val="center"/>
              <w:rPr>
                <w:rFonts w:eastAsia="Calibri" w:cs="Arial"/>
                <w:b/>
                <w:bCs/>
                <w:iCs/>
              </w:rPr>
            </w:pPr>
          </w:p>
        </w:tc>
        <w:tc>
          <w:tcPr>
            <w:tcW w:w="859" w:type="pct"/>
            <w:shd w:val="clear" w:color="auto" w:fill="auto"/>
          </w:tcPr>
          <w:p w:rsidR="000F1420" w:rsidRPr="000F1420" w:rsidRDefault="000F1420" w:rsidP="005F4F16">
            <w:pPr>
              <w:spacing w:before="0"/>
              <w:jc w:val="center"/>
              <w:rPr>
                <w:rFonts w:eastAsia="Calibri" w:cs="Arial"/>
                <w:b/>
                <w:bCs/>
                <w:iCs/>
              </w:rPr>
            </w:pPr>
          </w:p>
        </w:tc>
        <w:tc>
          <w:tcPr>
            <w:tcW w:w="1145" w:type="pct"/>
          </w:tcPr>
          <w:p w:rsidR="000F1420" w:rsidRPr="000F1420" w:rsidRDefault="000F1420" w:rsidP="005F4F16">
            <w:pPr>
              <w:spacing w:before="0"/>
              <w:jc w:val="center"/>
              <w:rPr>
                <w:rFonts w:eastAsia="Calibri" w:cs="Arial"/>
                <w:b/>
                <w:bCs/>
                <w:iCs/>
              </w:rPr>
            </w:pPr>
          </w:p>
        </w:tc>
      </w:tr>
      <w:tr w:rsidR="000F1420" w:rsidRPr="000F1420" w:rsidTr="005F4F16">
        <w:tc>
          <w:tcPr>
            <w:tcW w:w="213" w:type="pct"/>
            <w:shd w:val="clear" w:color="auto" w:fill="auto"/>
          </w:tcPr>
          <w:p w:rsidR="000F1420" w:rsidRPr="000F1420" w:rsidRDefault="000F1420" w:rsidP="005F4F16">
            <w:pPr>
              <w:spacing w:before="0"/>
              <w:jc w:val="center"/>
              <w:rPr>
                <w:rFonts w:eastAsia="Calibri" w:cs="Arial"/>
                <w:bCs/>
                <w:iCs/>
              </w:rPr>
            </w:pPr>
          </w:p>
          <w:p w:rsidR="000F1420" w:rsidRPr="000F1420" w:rsidRDefault="000F1420" w:rsidP="005F4F16">
            <w:pPr>
              <w:spacing w:before="0"/>
              <w:jc w:val="center"/>
              <w:rPr>
                <w:rFonts w:eastAsia="Calibri" w:cs="Arial"/>
                <w:bCs/>
                <w:iCs/>
              </w:rPr>
            </w:pPr>
            <w:r w:rsidRPr="000F1420">
              <w:rPr>
                <w:rFonts w:eastAsia="Calibri" w:cs="Arial"/>
                <w:bCs/>
                <w:iCs/>
              </w:rPr>
              <w:t>2.</w:t>
            </w:r>
          </w:p>
        </w:tc>
        <w:tc>
          <w:tcPr>
            <w:tcW w:w="951" w:type="pct"/>
            <w:shd w:val="clear" w:color="auto" w:fill="auto"/>
          </w:tcPr>
          <w:p w:rsidR="000F1420" w:rsidRPr="000F1420" w:rsidRDefault="000F1420" w:rsidP="005F4F16">
            <w:pPr>
              <w:spacing w:before="0"/>
              <w:jc w:val="center"/>
              <w:rPr>
                <w:rFonts w:eastAsia="Calibri" w:cs="Arial"/>
                <w:b/>
                <w:bCs/>
                <w:iCs/>
              </w:rPr>
            </w:pPr>
          </w:p>
          <w:p w:rsidR="000F1420" w:rsidRPr="000F1420" w:rsidRDefault="000F1420" w:rsidP="005F4F16">
            <w:pPr>
              <w:spacing w:before="0"/>
              <w:jc w:val="center"/>
              <w:rPr>
                <w:rFonts w:eastAsia="Calibri" w:cs="Arial"/>
                <w:b/>
                <w:bCs/>
                <w:iCs/>
              </w:rPr>
            </w:pPr>
          </w:p>
          <w:p w:rsidR="000F1420" w:rsidRPr="000F1420" w:rsidRDefault="000F1420" w:rsidP="005F4F16">
            <w:pPr>
              <w:spacing w:before="0"/>
              <w:jc w:val="center"/>
              <w:rPr>
                <w:rFonts w:eastAsia="Calibri" w:cs="Arial"/>
                <w:b/>
                <w:bCs/>
                <w:iCs/>
              </w:rPr>
            </w:pPr>
          </w:p>
        </w:tc>
        <w:tc>
          <w:tcPr>
            <w:tcW w:w="908" w:type="pct"/>
            <w:shd w:val="clear" w:color="auto" w:fill="auto"/>
          </w:tcPr>
          <w:p w:rsidR="000F1420" w:rsidRPr="000F1420" w:rsidRDefault="000F1420" w:rsidP="005F4F16">
            <w:pPr>
              <w:spacing w:before="0"/>
              <w:jc w:val="center"/>
              <w:rPr>
                <w:rFonts w:eastAsia="Calibri" w:cs="Arial"/>
                <w:b/>
                <w:bCs/>
                <w:iCs/>
              </w:rPr>
            </w:pPr>
          </w:p>
        </w:tc>
        <w:tc>
          <w:tcPr>
            <w:tcW w:w="923" w:type="pct"/>
            <w:shd w:val="clear" w:color="auto" w:fill="auto"/>
          </w:tcPr>
          <w:p w:rsidR="000F1420" w:rsidRPr="000F1420" w:rsidRDefault="000F1420" w:rsidP="005F4F16">
            <w:pPr>
              <w:spacing w:before="0"/>
              <w:jc w:val="center"/>
              <w:rPr>
                <w:rFonts w:eastAsia="Calibri" w:cs="Arial"/>
                <w:b/>
                <w:bCs/>
                <w:iCs/>
              </w:rPr>
            </w:pPr>
          </w:p>
        </w:tc>
        <w:tc>
          <w:tcPr>
            <w:tcW w:w="859" w:type="pct"/>
            <w:shd w:val="clear" w:color="auto" w:fill="auto"/>
          </w:tcPr>
          <w:p w:rsidR="000F1420" w:rsidRPr="000F1420" w:rsidRDefault="000F1420" w:rsidP="005F4F16">
            <w:pPr>
              <w:spacing w:before="0"/>
              <w:jc w:val="center"/>
              <w:rPr>
                <w:rFonts w:eastAsia="Calibri" w:cs="Arial"/>
                <w:b/>
                <w:bCs/>
                <w:iCs/>
              </w:rPr>
            </w:pPr>
          </w:p>
        </w:tc>
        <w:tc>
          <w:tcPr>
            <w:tcW w:w="1145" w:type="pct"/>
          </w:tcPr>
          <w:p w:rsidR="000F1420" w:rsidRPr="000F1420" w:rsidRDefault="000F1420" w:rsidP="005F4F16">
            <w:pPr>
              <w:spacing w:before="0"/>
              <w:jc w:val="center"/>
              <w:rPr>
                <w:rFonts w:eastAsia="Calibri" w:cs="Arial"/>
                <w:b/>
                <w:bCs/>
                <w:iCs/>
              </w:rPr>
            </w:pPr>
          </w:p>
        </w:tc>
      </w:tr>
      <w:tr w:rsidR="000F1420" w:rsidRPr="000F1420" w:rsidTr="005F4F16">
        <w:tc>
          <w:tcPr>
            <w:tcW w:w="213" w:type="pct"/>
            <w:shd w:val="clear" w:color="auto" w:fill="auto"/>
          </w:tcPr>
          <w:p w:rsidR="000F1420" w:rsidRPr="000F1420" w:rsidRDefault="000F1420" w:rsidP="005F4F16">
            <w:pPr>
              <w:spacing w:before="0"/>
              <w:jc w:val="center"/>
              <w:rPr>
                <w:rFonts w:eastAsia="Calibri" w:cs="Arial"/>
                <w:bCs/>
                <w:iCs/>
              </w:rPr>
            </w:pPr>
          </w:p>
          <w:p w:rsidR="000F1420" w:rsidRPr="000F1420" w:rsidRDefault="000F1420" w:rsidP="005F4F16">
            <w:pPr>
              <w:spacing w:before="0"/>
              <w:jc w:val="center"/>
              <w:rPr>
                <w:rFonts w:eastAsia="Calibri" w:cs="Arial"/>
                <w:bCs/>
                <w:iCs/>
              </w:rPr>
            </w:pPr>
            <w:r w:rsidRPr="000F1420">
              <w:rPr>
                <w:rFonts w:eastAsia="Calibri" w:cs="Arial"/>
                <w:bCs/>
                <w:iCs/>
              </w:rPr>
              <w:t>3.</w:t>
            </w:r>
          </w:p>
        </w:tc>
        <w:tc>
          <w:tcPr>
            <w:tcW w:w="951" w:type="pct"/>
            <w:shd w:val="clear" w:color="auto" w:fill="auto"/>
          </w:tcPr>
          <w:p w:rsidR="000F1420" w:rsidRPr="000F1420" w:rsidRDefault="000F1420" w:rsidP="005F4F16">
            <w:pPr>
              <w:spacing w:before="0"/>
              <w:jc w:val="center"/>
              <w:rPr>
                <w:rFonts w:eastAsia="Calibri" w:cs="Arial"/>
                <w:b/>
                <w:bCs/>
                <w:iCs/>
              </w:rPr>
            </w:pPr>
          </w:p>
          <w:p w:rsidR="000F1420" w:rsidRPr="000F1420" w:rsidRDefault="000F1420" w:rsidP="005F4F16">
            <w:pPr>
              <w:spacing w:before="0"/>
              <w:jc w:val="center"/>
              <w:rPr>
                <w:rFonts w:eastAsia="Calibri" w:cs="Arial"/>
                <w:b/>
                <w:bCs/>
                <w:iCs/>
              </w:rPr>
            </w:pPr>
          </w:p>
          <w:p w:rsidR="000F1420" w:rsidRPr="000F1420" w:rsidRDefault="000F1420" w:rsidP="005F4F16">
            <w:pPr>
              <w:spacing w:before="0"/>
              <w:jc w:val="center"/>
              <w:rPr>
                <w:rFonts w:eastAsia="Calibri" w:cs="Arial"/>
                <w:b/>
                <w:bCs/>
                <w:iCs/>
              </w:rPr>
            </w:pPr>
          </w:p>
        </w:tc>
        <w:tc>
          <w:tcPr>
            <w:tcW w:w="908" w:type="pct"/>
            <w:shd w:val="clear" w:color="auto" w:fill="auto"/>
          </w:tcPr>
          <w:p w:rsidR="000F1420" w:rsidRPr="000F1420" w:rsidRDefault="000F1420" w:rsidP="005F4F16">
            <w:pPr>
              <w:spacing w:before="0"/>
              <w:jc w:val="center"/>
              <w:rPr>
                <w:rFonts w:eastAsia="Calibri" w:cs="Arial"/>
                <w:b/>
                <w:bCs/>
                <w:iCs/>
              </w:rPr>
            </w:pPr>
          </w:p>
        </w:tc>
        <w:tc>
          <w:tcPr>
            <w:tcW w:w="923" w:type="pct"/>
            <w:shd w:val="clear" w:color="auto" w:fill="auto"/>
          </w:tcPr>
          <w:p w:rsidR="000F1420" w:rsidRPr="000F1420" w:rsidRDefault="000F1420" w:rsidP="005F4F16">
            <w:pPr>
              <w:spacing w:before="0"/>
              <w:jc w:val="center"/>
              <w:rPr>
                <w:rFonts w:eastAsia="Calibri" w:cs="Arial"/>
                <w:b/>
                <w:bCs/>
                <w:iCs/>
              </w:rPr>
            </w:pPr>
          </w:p>
        </w:tc>
        <w:tc>
          <w:tcPr>
            <w:tcW w:w="859" w:type="pct"/>
            <w:shd w:val="clear" w:color="auto" w:fill="auto"/>
          </w:tcPr>
          <w:p w:rsidR="000F1420" w:rsidRPr="000F1420" w:rsidRDefault="000F1420" w:rsidP="005F4F16">
            <w:pPr>
              <w:spacing w:before="0"/>
              <w:jc w:val="center"/>
              <w:rPr>
                <w:rFonts w:eastAsia="Calibri" w:cs="Arial"/>
                <w:b/>
                <w:bCs/>
                <w:iCs/>
              </w:rPr>
            </w:pPr>
          </w:p>
        </w:tc>
        <w:tc>
          <w:tcPr>
            <w:tcW w:w="1145" w:type="pct"/>
          </w:tcPr>
          <w:p w:rsidR="000F1420" w:rsidRPr="000F1420" w:rsidRDefault="000F1420" w:rsidP="005F4F16">
            <w:pPr>
              <w:spacing w:before="0"/>
              <w:jc w:val="center"/>
              <w:rPr>
                <w:rFonts w:eastAsia="Calibri" w:cs="Arial"/>
                <w:b/>
                <w:bCs/>
                <w:iCs/>
              </w:rPr>
            </w:pPr>
          </w:p>
        </w:tc>
      </w:tr>
      <w:tr w:rsidR="000F1420" w:rsidRPr="000F1420" w:rsidTr="005F4F16">
        <w:tc>
          <w:tcPr>
            <w:tcW w:w="213" w:type="pct"/>
            <w:shd w:val="clear" w:color="auto" w:fill="auto"/>
          </w:tcPr>
          <w:p w:rsidR="000F1420" w:rsidRPr="000F1420" w:rsidRDefault="000F1420" w:rsidP="005F4F16">
            <w:pPr>
              <w:spacing w:before="0"/>
              <w:jc w:val="center"/>
              <w:rPr>
                <w:rFonts w:eastAsia="Calibri" w:cs="Arial"/>
                <w:bCs/>
                <w:iCs/>
              </w:rPr>
            </w:pPr>
          </w:p>
          <w:p w:rsidR="000F1420" w:rsidRPr="000F1420" w:rsidRDefault="000F1420" w:rsidP="005F4F16">
            <w:pPr>
              <w:spacing w:before="0"/>
              <w:jc w:val="center"/>
              <w:rPr>
                <w:rFonts w:eastAsia="Calibri" w:cs="Arial"/>
                <w:bCs/>
                <w:iCs/>
              </w:rPr>
            </w:pPr>
            <w:r w:rsidRPr="000F1420">
              <w:rPr>
                <w:rFonts w:eastAsia="Calibri" w:cs="Arial"/>
                <w:bCs/>
                <w:iCs/>
              </w:rPr>
              <w:t>4.</w:t>
            </w:r>
          </w:p>
        </w:tc>
        <w:tc>
          <w:tcPr>
            <w:tcW w:w="951" w:type="pct"/>
            <w:shd w:val="clear" w:color="auto" w:fill="auto"/>
          </w:tcPr>
          <w:p w:rsidR="000F1420" w:rsidRPr="000F1420" w:rsidRDefault="000F1420" w:rsidP="005F4F16">
            <w:pPr>
              <w:spacing w:before="0"/>
              <w:jc w:val="center"/>
              <w:rPr>
                <w:rFonts w:eastAsia="Calibri" w:cs="Arial"/>
                <w:b/>
                <w:bCs/>
                <w:iCs/>
              </w:rPr>
            </w:pPr>
          </w:p>
          <w:p w:rsidR="000F1420" w:rsidRPr="000F1420" w:rsidRDefault="000F1420" w:rsidP="005F4F16">
            <w:pPr>
              <w:spacing w:before="0"/>
              <w:jc w:val="center"/>
              <w:rPr>
                <w:rFonts w:eastAsia="Calibri" w:cs="Arial"/>
                <w:b/>
                <w:bCs/>
                <w:iCs/>
              </w:rPr>
            </w:pPr>
          </w:p>
          <w:p w:rsidR="000F1420" w:rsidRPr="000F1420" w:rsidRDefault="000F1420" w:rsidP="005F4F16">
            <w:pPr>
              <w:spacing w:before="0"/>
              <w:jc w:val="center"/>
              <w:rPr>
                <w:rFonts w:eastAsia="Calibri" w:cs="Arial"/>
                <w:b/>
                <w:bCs/>
                <w:iCs/>
              </w:rPr>
            </w:pPr>
          </w:p>
        </w:tc>
        <w:tc>
          <w:tcPr>
            <w:tcW w:w="908" w:type="pct"/>
            <w:shd w:val="clear" w:color="auto" w:fill="auto"/>
          </w:tcPr>
          <w:p w:rsidR="000F1420" w:rsidRPr="000F1420" w:rsidRDefault="000F1420" w:rsidP="005F4F16">
            <w:pPr>
              <w:spacing w:before="0"/>
              <w:jc w:val="center"/>
              <w:rPr>
                <w:rFonts w:eastAsia="Calibri" w:cs="Arial"/>
                <w:b/>
                <w:bCs/>
                <w:iCs/>
              </w:rPr>
            </w:pPr>
          </w:p>
        </w:tc>
        <w:tc>
          <w:tcPr>
            <w:tcW w:w="923" w:type="pct"/>
            <w:shd w:val="clear" w:color="auto" w:fill="auto"/>
          </w:tcPr>
          <w:p w:rsidR="000F1420" w:rsidRPr="000F1420" w:rsidRDefault="000F1420" w:rsidP="005F4F16">
            <w:pPr>
              <w:spacing w:before="0"/>
              <w:jc w:val="center"/>
              <w:rPr>
                <w:rFonts w:eastAsia="Calibri" w:cs="Arial"/>
                <w:b/>
                <w:bCs/>
                <w:iCs/>
              </w:rPr>
            </w:pPr>
          </w:p>
        </w:tc>
        <w:tc>
          <w:tcPr>
            <w:tcW w:w="859" w:type="pct"/>
            <w:shd w:val="clear" w:color="auto" w:fill="auto"/>
          </w:tcPr>
          <w:p w:rsidR="000F1420" w:rsidRPr="000F1420" w:rsidRDefault="000F1420" w:rsidP="005F4F16">
            <w:pPr>
              <w:spacing w:before="0"/>
              <w:jc w:val="center"/>
              <w:rPr>
                <w:rFonts w:eastAsia="Calibri" w:cs="Arial"/>
                <w:b/>
                <w:bCs/>
                <w:iCs/>
              </w:rPr>
            </w:pPr>
          </w:p>
        </w:tc>
        <w:tc>
          <w:tcPr>
            <w:tcW w:w="1145" w:type="pct"/>
          </w:tcPr>
          <w:p w:rsidR="000F1420" w:rsidRPr="000F1420" w:rsidRDefault="000F1420" w:rsidP="005F4F16">
            <w:pPr>
              <w:spacing w:before="0"/>
              <w:jc w:val="center"/>
              <w:rPr>
                <w:rFonts w:eastAsia="Calibri" w:cs="Arial"/>
                <w:b/>
                <w:bCs/>
                <w:iCs/>
              </w:rPr>
            </w:pPr>
          </w:p>
        </w:tc>
      </w:tr>
      <w:tr w:rsidR="000F1420" w:rsidRPr="000F1420" w:rsidTr="005F4F16">
        <w:tc>
          <w:tcPr>
            <w:tcW w:w="213" w:type="pct"/>
            <w:shd w:val="clear" w:color="auto" w:fill="auto"/>
          </w:tcPr>
          <w:p w:rsidR="000F1420" w:rsidRPr="000F1420" w:rsidRDefault="000F1420" w:rsidP="005F4F16">
            <w:pPr>
              <w:spacing w:before="0"/>
              <w:jc w:val="center"/>
              <w:rPr>
                <w:rFonts w:eastAsia="Calibri" w:cs="Arial"/>
                <w:bCs/>
                <w:iCs/>
              </w:rPr>
            </w:pPr>
          </w:p>
          <w:p w:rsidR="000F1420" w:rsidRPr="000F1420" w:rsidRDefault="000F1420" w:rsidP="005F4F16">
            <w:pPr>
              <w:spacing w:before="0"/>
              <w:jc w:val="center"/>
              <w:rPr>
                <w:rFonts w:eastAsia="Calibri" w:cs="Arial"/>
                <w:bCs/>
                <w:iCs/>
              </w:rPr>
            </w:pPr>
            <w:r w:rsidRPr="000F1420">
              <w:rPr>
                <w:rFonts w:eastAsia="Calibri" w:cs="Arial"/>
                <w:bCs/>
                <w:iCs/>
              </w:rPr>
              <w:t>5.</w:t>
            </w:r>
          </w:p>
        </w:tc>
        <w:tc>
          <w:tcPr>
            <w:tcW w:w="951" w:type="pct"/>
            <w:shd w:val="clear" w:color="auto" w:fill="auto"/>
          </w:tcPr>
          <w:p w:rsidR="000F1420" w:rsidRPr="000F1420" w:rsidRDefault="000F1420" w:rsidP="005F4F16">
            <w:pPr>
              <w:spacing w:before="0"/>
              <w:jc w:val="center"/>
              <w:rPr>
                <w:rFonts w:eastAsia="Calibri" w:cs="Arial"/>
                <w:b/>
                <w:bCs/>
                <w:iCs/>
              </w:rPr>
            </w:pPr>
          </w:p>
          <w:p w:rsidR="000F1420" w:rsidRPr="000F1420" w:rsidRDefault="000F1420" w:rsidP="005F4F16">
            <w:pPr>
              <w:spacing w:before="0"/>
              <w:jc w:val="center"/>
              <w:rPr>
                <w:rFonts w:eastAsia="Calibri" w:cs="Arial"/>
                <w:b/>
                <w:bCs/>
                <w:iCs/>
              </w:rPr>
            </w:pPr>
          </w:p>
          <w:p w:rsidR="000F1420" w:rsidRPr="000F1420" w:rsidRDefault="000F1420" w:rsidP="005F4F16">
            <w:pPr>
              <w:spacing w:before="0"/>
              <w:jc w:val="center"/>
              <w:rPr>
                <w:rFonts w:eastAsia="Calibri" w:cs="Arial"/>
                <w:b/>
                <w:bCs/>
                <w:iCs/>
              </w:rPr>
            </w:pPr>
          </w:p>
        </w:tc>
        <w:tc>
          <w:tcPr>
            <w:tcW w:w="908" w:type="pct"/>
            <w:shd w:val="clear" w:color="auto" w:fill="auto"/>
          </w:tcPr>
          <w:p w:rsidR="000F1420" w:rsidRPr="000F1420" w:rsidRDefault="000F1420" w:rsidP="005F4F16">
            <w:pPr>
              <w:spacing w:before="0"/>
              <w:jc w:val="center"/>
              <w:rPr>
                <w:rFonts w:eastAsia="Calibri" w:cs="Arial"/>
                <w:b/>
                <w:bCs/>
                <w:iCs/>
              </w:rPr>
            </w:pPr>
          </w:p>
        </w:tc>
        <w:tc>
          <w:tcPr>
            <w:tcW w:w="923" w:type="pct"/>
            <w:shd w:val="clear" w:color="auto" w:fill="auto"/>
          </w:tcPr>
          <w:p w:rsidR="000F1420" w:rsidRPr="000F1420" w:rsidRDefault="000F1420" w:rsidP="005F4F16">
            <w:pPr>
              <w:spacing w:before="0"/>
              <w:jc w:val="center"/>
              <w:rPr>
                <w:rFonts w:eastAsia="Calibri" w:cs="Arial"/>
                <w:b/>
                <w:bCs/>
                <w:iCs/>
              </w:rPr>
            </w:pPr>
          </w:p>
        </w:tc>
        <w:tc>
          <w:tcPr>
            <w:tcW w:w="859" w:type="pct"/>
            <w:shd w:val="clear" w:color="auto" w:fill="auto"/>
          </w:tcPr>
          <w:p w:rsidR="000F1420" w:rsidRPr="000F1420" w:rsidRDefault="000F1420" w:rsidP="005F4F16">
            <w:pPr>
              <w:spacing w:before="0"/>
              <w:jc w:val="center"/>
              <w:rPr>
                <w:rFonts w:eastAsia="Calibri" w:cs="Arial"/>
                <w:b/>
                <w:bCs/>
                <w:iCs/>
              </w:rPr>
            </w:pPr>
          </w:p>
        </w:tc>
        <w:tc>
          <w:tcPr>
            <w:tcW w:w="1145" w:type="pct"/>
          </w:tcPr>
          <w:p w:rsidR="000F1420" w:rsidRPr="000F1420" w:rsidRDefault="000F1420" w:rsidP="005F4F16">
            <w:pPr>
              <w:spacing w:before="0"/>
              <w:jc w:val="center"/>
              <w:rPr>
                <w:rFonts w:eastAsia="Calibri" w:cs="Arial"/>
                <w:b/>
                <w:bCs/>
                <w:iCs/>
              </w:rPr>
            </w:pPr>
          </w:p>
        </w:tc>
      </w:tr>
      <w:tr w:rsidR="000F1420" w:rsidRPr="000F1420" w:rsidTr="005F4F16">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0F1420" w:rsidRPr="000F1420" w:rsidRDefault="000F1420" w:rsidP="005F4F16">
            <w:pPr>
              <w:spacing w:before="0"/>
              <w:jc w:val="center"/>
              <w:rPr>
                <w:rFonts w:eastAsia="Calibri" w:cs="Arial"/>
                <w:b/>
                <w:bCs/>
                <w:iCs/>
              </w:rPr>
            </w:pPr>
          </w:p>
        </w:tc>
        <w:tc>
          <w:tcPr>
            <w:tcW w:w="859" w:type="pct"/>
            <w:shd w:val="clear" w:color="auto" w:fill="auto"/>
          </w:tcPr>
          <w:p w:rsidR="000F1420" w:rsidRPr="000F1420" w:rsidRDefault="000F1420" w:rsidP="000F1420">
            <w:pPr>
              <w:spacing w:before="0"/>
              <w:jc w:val="center"/>
              <w:rPr>
                <w:rFonts w:eastAsia="Calibri" w:cs="Arial"/>
                <w:b/>
                <w:bCs/>
                <w:iCs/>
              </w:rPr>
            </w:pPr>
          </w:p>
          <w:p w:rsidR="000F1420" w:rsidRPr="000F1420" w:rsidRDefault="000F1420" w:rsidP="000F1420">
            <w:pPr>
              <w:spacing w:before="0"/>
              <w:jc w:val="center"/>
              <w:rPr>
                <w:rFonts w:eastAsia="Calibri" w:cs="Arial"/>
                <w:b/>
                <w:bCs/>
                <w:iCs/>
              </w:rPr>
            </w:pPr>
            <w:r w:rsidRPr="000F1420">
              <w:rPr>
                <w:rFonts w:eastAsia="Calibri" w:cs="Arial"/>
                <w:b/>
                <w:bCs/>
                <w:iCs/>
              </w:rPr>
              <w:t>Укупна вредност</w:t>
            </w:r>
          </w:p>
          <w:p w:rsidR="000F1420" w:rsidRPr="000F1420" w:rsidRDefault="000F1420" w:rsidP="000F1420">
            <w:pPr>
              <w:spacing w:before="0"/>
              <w:jc w:val="center"/>
              <w:rPr>
                <w:rFonts w:eastAsia="Calibri" w:cs="Arial"/>
                <w:b/>
                <w:bCs/>
                <w:iCs/>
              </w:rPr>
            </w:pPr>
            <w:r w:rsidRPr="000F1420">
              <w:rPr>
                <w:rFonts w:eastAsia="Calibri" w:cs="Arial"/>
                <w:b/>
                <w:bCs/>
                <w:iCs/>
              </w:rPr>
              <w:t>испоручених добара без</w:t>
            </w:r>
          </w:p>
          <w:p w:rsidR="000F1420" w:rsidRPr="000F1420" w:rsidRDefault="000F1420" w:rsidP="000F1420">
            <w:pPr>
              <w:spacing w:before="0"/>
              <w:jc w:val="center"/>
              <w:rPr>
                <w:rFonts w:eastAsia="Calibri" w:cs="Arial"/>
                <w:b/>
                <w:bCs/>
                <w:iCs/>
              </w:rPr>
            </w:pPr>
            <w:r w:rsidRPr="000F1420">
              <w:rPr>
                <w:rFonts w:eastAsia="Calibri" w:cs="Arial"/>
                <w:b/>
                <w:bCs/>
                <w:iCs/>
              </w:rPr>
              <w:t>ПДВ</w:t>
            </w:r>
          </w:p>
          <w:p w:rsidR="000F1420" w:rsidRPr="000F1420" w:rsidRDefault="000F1420" w:rsidP="000F1420">
            <w:pPr>
              <w:spacing w:before="0"/>
              <w:jc w:val="center"/>
              <w:rPr>
                <w:rFonts w:eastAsia="Calibri" w:cs="Arial"/>
                <w:b/>
                <w:bCs/>
                <w:iCs/>
                <w:lang w:val="sr-Cyrl-RS"/>
              </w:rPr>
            </w:pPr>
            <w:r w:rsidRPr="000F1420">
              <w:rPr>
                <w:rFonts w:eastAsia="Calibri" w:cs="Arial"/>
                <w:b/>
                <w:bCs/>
                <w:iCs/>
              </w:rPr>
              <w:t>Дин</w:t>
            </w:r>
          </w:p>
        </w:tc>
        <w:tc>
          <w:tcPr>
            <w:tcW w:w="1145" w:type="pct"/>
          </w:tcPr>
          <w:p w:rsidR="000F1420" w:rsidRPr="000F1420" w:rsidRDefault="000F1420" w:rsidP="005F4F16">
            <w:pPr>
              <w:spacing w:before="0"/>
              <w:ind w:left="720"/>
              <w:jc w:val="center"/>
              <w:rPr>
                <w:rFonts w:eastAsia="Calibri" w:cs="Arial"/>
                <w:b/>
                <w:bCs/>
                <w:iCs/>
              </w:rPr>
            </w:pPr>
          </w:p>
        </w:tc>
      </w:tr>
    </w:tbl>
    <w:p w:rsidR="000F1420" w:rsidRPr="000F1420" w:rsidRDefault="000F1420" w:rsidP="000F1420">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0F1420" w:rsidRPr="000F1420" w:rsidTr="005F4F16">
        <w:trPr>
          <w:jc w:val="center"/>
        </w:trPr>
        <w:tc>
          <w:tcPr>
            <w:tcW w:w="3882" w:type="dxa"/>
          </w:tcPr>
          <w:p w:rsidR="000F1420" w:rsidRPr="000F1420" w:rsidRDefault="000F1420" w:rsidP="005F4F16">
            <w:pPr>
              <w:spacing w:before="0"/>
              <w:jc w:val="center"/>
              <w:rPr>
                <w:rFonts w:cs="Arial"/>
              </w:rPr>
            </w:pPr>
            <w:r w:rsidRPr="000F1420">
              <w:rPr>
                <w:rFonts w:cs="Arial"/>
              </w:rPr>
              <w:t>Датум:</w:t>
            </w:r>
          </w:p>
        </w:tc>
        <w:tc>
          <w:tcPr>
            <w:tcW w:w="2127" w:type="dxa"/>
          </w:tcPr>
          <w:p w:rsidR="000F1420" w:rsidRPr="000F1420" w:rsidRDefault="000F1420" w:rsidP="005F4F16">
            <w:pPr>
              <w:spacing w:before="0"/>
              <w:jc w:val="center"/>
              <w:rPr>
                <w:rFonts w:cs="Arial"/>
                <w:lang w:val="ru-RU"/>
              </w:rPr>
            </w:pPr>
          </w:p>
        </w:tc>
        <w:tc>
          <w:tcPr>
            <w:tcW w:w="4022" w:type="dxa"/>
          </w:tcPr>
          <w:p w:rsidR="000F1420" w:rsidRPr="000F1420" w:rsidRDefault="000F1420" w:rsidP="005F4F16">
            <w:pPr>
              <w:spacing w:before="0"/>
              <w:jc w:val="center"/>
              <w:rPr>
                <w:rFonts w:cs="Arial"/>
                <w:lang w:val="ru-RU"/>
              </w:rPr>
            </w:pPr>
            <w:r w:rsidRPr="000F1420">
              <w:rPr>
                <w:rFonts w:cs="Arial"/>
                <w:lang w:val="sr-Cyrl-CS"/>
              </w:rPr>
              <w:t>П</w:t>
            </w:r>
            <w:r w:rsidRPr="000F1420">
              <w:rPr>
                <w:rFonts w:cs="Arial"/>
              </w:rPr>
              <w:t>онуђач</w:t>
            </w:r>
            <w:r w:rsidRPr="000F1420">
              <w:rPr>
                <w:rFonts w:cs="Arial"/>
                <w:lang w:val="ru-RU"/>
              </w:rPr>
              <w:t>:</w:t>
            </w:r>
          </w:p>
        </w:tc>
      </w:tr>
      <w:tr w:rsidR="000F1420" w:rsidRPr="000F1420" w:rsidTr="005F4F16">
        <w:trPr>
          <w:jc w:val="center"/>
        </w:trPr>
        <w:tc>
          <w:tcPr>
            <w:tcW w:w="3882" w:type="dxa"/>
          </w:tcPr>
          <w:p w:rsidR="000F1420" w:rsidRPr="000F1420" w:rsidRDefault="000F1420" w:rsidP="005F4F16">
            <w:pPr>
              <w:spacing w:before="0"/>
              <w:jc w:val="center"/>
              <w:rPr>
                <w:rFonts w:cs="Arial"/>
              </w:rPr>
            </w:pPr>
          </w:p>
        </w:tc>
        <w:tc>
          <w:tcPr>
            <w:tcW w:w="2127" w:type="dxa"/>
          </w:tcPr>
          <w:p w:rsidR="000F1420" w:rsidRPr="000F1420" w:rsidRDefault="000F1420" w:rsidP="005F4F16">
            <w:pPr>
              <w:spacing w:before="0"/>
              <w:jc w:val="center"/>
              <w:rPr>
                <w:rFonts w:cs="Arial"/>
              </w:rPr>
            </w:pPr>
            <w:r w:rsidRPr="000F1420">
              <w:rPr>
                <w:rFonts w:cs="Arial"/>
              </w:rPr>
              <w:t>М.П.</w:t>
            </w:r>
          </w:p>
        </w:tc>
        <w:tc>
          <w:tcPr>
            <w:tcW w:w="4022" w:type="dxa"/>
          </w:tcPr>
          <w:p w:rsidR="000F1420" w:rsidRPr="000F1420" w:rsidRDefault="000F1420" w:rsidP="005F4F16">
            <w:pPr>
              <w:spacing w:before="0"/>
              <w:jc w:val="center"/>
              <w:rPr>
                <w:rFonts w:cs="Arial"/>
                <w:lang w:val="ru-RU"/>
              </w:rPr>
            </w:pPr>
          </w:p>
        </w:tc>
      </w:tr>
      <w:tr w:rsidR="000F1420" w:rsidRPr="000F1420" w:rsidTr="005F4F16">
        <w:trPr>
          <w:jc w:val="center"/>
        </w:trPr>
        <w:tc>
          <w:tcPr>
            <w:tcW w:w="3882" w:type="dxa"/>
            <w:tcBorders>
              <w:bottom w:val="single" w:sz="4" w:space="0" w:color="auto"/>
            </w:tcBorders>
          </w:tcPr>
          <w:p w:rsidR="000F1420" w:rsidRPr="000F1420" w:rsidRDefault="000F1420" w:rsidP="005F4F16">
            <w:pPr>
              <w:spacing w:before="0"/>
              <w:jc w:val="center"/>
              <w:rPr>
                <w:rFonts w:cs="Arial"/>
              </w:rPr>
            </w:pPr>
          </w:p>
        </w:tc>
        <w:tc>
          <w:tcPr>
            <w:tcW w:w="2127" w:type="dxa"/>
          </w:tcPr>
          <w:p w:rsidR="000F1420" w:rsidRPr="000F1420" w:rsidRDefault="000F1420" w:rsidP="005F4F16">
            <w:pPr>
              <w:spacing w:before="0"/>
              <w:jc w:val="center"/>
              <w:rPr>
                <w:rFonts w:cs="Arial"/>
                <w:lang w:val="ru-RU"/>
              </w:rPr>
            </w:pPr>
          </w:p>
        </w:tc>
        <w:tc>
          <w:tcPr>
            <w:tcW w:w="4022" w:type="dxa"/>
            <w:tcBorders>
              <w:bottom w:val="single" w:sz="4" w:space="0" w:color="auto"/>
            </w:tcBorders>
          </w:tcPr>
          <w:p w:rsidR="000F1420" w:rsidRPr="000F1420" w:rsidRDefault="000F1420" w:rsidP="005F4F16">
            <w:pPr>
              <w:spacing w:before="0"/>
              <w:jc w:val="center"/>
              <w:rPr>
                <w:rFonts w:cs="Arial"/>
                <w:lang w:val="ru-RU"/>
              </w:rPr>
            </w:pPr>
          </w:p>
        </w:tc>
      </w:tr>
      <w:tr w:rsidR="000F1420" w:rsidRPr="000F1420" w:rsidTr="005F4F16">
        <w:trPr>
          <w:trHeight w:val="389"/>
          <w:jc w:val="center"/>
        </w:trPr>
        <w:tc>
          <w:tcPr>
            <w:tcW w:w="3882" w:type="dxa"/>
            <w:tcBorders>
              <w:top w:val="single" w:sz="4" w:space="0" w:color="auto"/>
            </w:tcBorders>
          </w:tcPr>
          <w:p w:rsidR="000F1420" w:rsidRPr="000F1420" w:rsidRDefault="000F1420" w:rsidP="005F4F16">
            <w:pPr>
              <w:spacing w:before="0"/>
              <w:jc w:val="center"/>
              <w:rPr>
                <w:rFonts w:cs="Arial"/>
              </w:rPr>
            </w:pPr>
          </w:p>
        </w:tc>
        <w:tc>
          <w:tcPr>
            <w:tcW w:w="2127" w:type="dxa"/>
          </w:tcPr>
          <w:p w:rsidR="000F1420" w:rsidRPr="000F1420" w:rsidRDefault="000F1420" w:rsidP="005F4F16">
            <w:pPr>
              <w:spacing w:before="0"/>
              <w:jc w:val="center"/>
              <w:rPr>
                <w:rFonts w:cs="Arial"/>
                <w:lang w:val="ru-RU"/>
              </w:rPr>
            </w:pPr>
          </w:p>
        </w:tc>
        <w:tc>
          <w:tcPr>
            <w:tcW w:w="4022" w:type="dxa"/>
            <w:tcBorders>
              <w:top w:val="single" w:sz="4" w:space="0" w:color="auto"/>
            </w:tcBorders>
          </w:tcPr>
          <w:p w:rsidR="000F1420" w:rsidRPr="000F1420" w:rsidRDefault="000F1420" w:rsidP="005F4F16">
            <w:pPr>
              <w:spacing w:before="0"/>
              <w:jc w:val="center"/>
              <w:rPr>
                <w:rFonts w:cs="Arial"/>
                <w:lang w:val="ru-RU"/>
              </w:rPr>
            </w:pPr>
          </w:p>
        </w:tc>
      </w:tr>
    </w:tbl>
    <w:p w:rsidR="000F1420" w:rsidRPr="000F1420" w:rsidRDefault="000F1420" w:rsidP="000F1420">
      <w:pPr>
        <w:rPr>
          <w:rFonts w:eastAsia="Symbol" w:cs="Arial"/>
          <w:b/>
          <w:bCs/>
          <w:kern w:val="28"/>
        </w:rPr>
      </w:pPr>
    </w:p>
    <w:p w:rsidR="000F1420" w:rsidRPr="000F1420" w:rsidRDefault="000F1420" w:rsidP="000F1420">
      <w:pPr>
        <w:rPr>
          <w:rFonts w:eastAsia="Symbol" w:cs="Arial"/>
          <w:b/>
          <w:bCs/>
          <w:kern w:val="28"/>
        </w:rPr>
      </w:pPr>
      <w:r w:rsidRPr="000F1420">
        <w:rPr>
          <w:rFonts w:eastAsia="Symbol" w:cs="Arial"/>
          <w:b/>
          <w:bCs/>
          <w:kern w:val="28"/>
        </w:rPr>
        <w:t xml:space="preserve">Напомена: </w:t>
      </w:r>
    </w:p>
    <w:p w:rsidR="000F1420" w:rsidRPr="000F1420" w:rsidRDefault="000F1420" w:rsidP="000F1420">
      <w:pPr>
        <w:rPr>
          <w:rFonts w:eastAsia="TimesNewRomanPS-BoldMT" w:cs="Arial"/>
          <w:lang w:val="sr-Cyrl-CS"/>
        </w:rPr>
      </w:pPr>
      <w:r w:rsidRPr="000F1420">
        <w:rPr>
          <w:rFonts w:eastAsia="TimesNewRomanPS-BoldMT" w:cs="Arial"/>
        </w:rPr>
        <w:t xml:space="preserve">Уколико </w:t>
      </w:r>
      <w:r w:rsidRPr="000F142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0F1420">
        <w:rPr>
          <w:rFonts w:eastAsia="TimesNewRomanPS-BoldMT" w:cs="Arial"/>
        </w:rPr>
        <w:t>.</w:t>
      </w:r>
    </w:p>
    <w:p w:rsidR="000F1420" w:rsidRPr="000F1420" w:rsidRDefault="000F1420" w:rsidP="000F1420">
      <w:pPr>
        <w:rPr>
          <w:rFonts w:cs="Arial"/>
          <w:lang w:val="sr-Cyrl-CS"/>
        </w:rPr>
      </w:pPr>
      <w:bookmarkStart w:id="259" w:name="_Toc442559941"/>
      <w:r w:rsidRPr="000F1420">
        <w:rPr>
          <w:rFonts w:cs="Arial"/>
        </w:rPr>
        <w:t>Приликом подношења понуде овај образац копирати у потребном броју примерака.</w:t>
      </w:r>
    </w:p>
    <w:p w:rsidR="000F1420" w:rsidRPr="000F1420" w:rsidRDefault="000F1420" w:rsidP="000F1420">
      <w:pPr>
        <w:rPr>
          <w:rFonts w:cs="Arial"/>
          <w:b/>
          <w:bCs/>
          <w:kern w:val="28"/>
          <w:lang w:val="sr-Cyrl-CS" w:eastAsia="ar-SA"/>
        </w:rPr>
      </w:pPr>
      <w:r w:rsidRPr="000F1420">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0F1420" w:rsidRPr="00F10346" w:rsidRDefault="000F1420" w:rsidP="000F1420"/>
    <w:p w:rsidR="000F1420" w:rsidRPr="000F1420" w:rsidRDefault="000F1420" w:rsidP="000F1420">
      <w:pPr>
        <w:rPr>
          <w:rFonts w:cs="Arial"/>
          <w:lang w:val="sr-Cyrl-RS"/>
        </w:rPr>
      </w:pPr>
    </w:p>
    <w:p w:rsidR="000F1420" w:rsidRPr="000F1420" w:rsidRDefault="000F1420" w:rsidP="000F1420">
      <w:pPr>
        <w:pStyle w:val="KDObrazac"/>
        <w:rPr>
          <w:lang w:val="sr-Cyrl-RS"/>
        </w:rPr>
      </w:pPr>
      <w:r w:rsidRPr="000F1420">
        <w:lastRenderedPageBreak/>
        <w:t xml:space="preserve">ОБРАЗАЦ </w:t>
      </w:r>
      <w:bookmarkEnd w:id="259"/>
      <w:r w:rsidRPr="000F1420">
        <w:rPr>
          <w:lang w:val="sr-Cyrl-RS"/>
        </w:rPr>
        <w:t>6.</w:t>
      </w:r>
    </w:p>
    <w:p w:rsidR="000F1420" w:rsidRPr="000F1420" w:rsidRDefault="000F1420" w:rsidP="000F1420">
      <w:pPr>
        <w:pStyle w:val="KDObrazac"/>
        <w:rPr>
          <w:lang w:val="sr-Cyrl-RS"/>
        </w:rPr>
      </w:pPr>
    </w:p>
    <w:p w:rsidR="000F1420" w:rsidRPr="000F1420" w:rsidRDefault="000F1420" w:rsidP="000F1420">
      <w:pPr>
        <w:pStyle w:val="KDObrazac"/>
        <w:jc w:val="center"/>
        <w:rPr>
          <w:b w:val="0"/>
        </w:rPr>
      </w:pPr>
      <w:r w:rsidRPr="000F1420">
        <w:t>ПОТВРДА О РЕФЕРЕНТНИМ НАБАВКАМА</w:t>
      </w:r>
    </w:p>
    <w:p w:rsidR="000F1420" w:rsidRPr="000F1420" w:rsidRDefault="000F1420" w:rsidP="000F1420">
      <w:pPr>
        <w:jc w:val="center"/>
        <w:rPr>
          <w:rFonts w:cs="Arial"/>
        </w:rPr>
      </w:pPr>
    </w:p>
    <w:p w:rsidR="000F1420" w:rsidRPr="000F1420" w:rsidRDefault="000F1420" w:rsidP="000F1420">
      <w:pPr>
        <w:tabs>
          <w:tab w:val="left" w:pos="0"/>
          <w:tab w:val="left" w:pos="330"/>
          <w:tab w:val="left" w:pos="540"/>
        </w:tabs>
        <w:spacing w:before="0"/>
        <w:jc w:val="left"/>
        <w:rPr>
          <w:rFonts w:eastAsia="Calibri" w:cs="Arial"/>
        </w:rPr>
      </w:pPr>
      <w:r w:rsidRPr="000F1420">
        <w:rPr>
          <w:rFonts w:eastAsia="Calibri" w:cs="Arial"/>
          <w:lang w:val="ru-RU"/>
        </w:rPr>
        <w:t xml:space="preserve">Наручилац односно купац предметних добара: </w:t>
      </w:r>
    </w:p>
    <w:p w:rsidR="000F1420" w:rsidRPr="000F1420" w:rsidRDefault="000F1420" w:rsidP="000F1420">
      <w:pPr>
        <w:tabs>
          <w:tab w:val="left" w:pos="0"/>
          <w:tab w:val="left" w:pos="330"/>
          <w:tab w:val="left" w:pos="540"/>
        </w:tabs>
        <w:spacing w:before="0"/>
        <w:ind w:left="6"/>
        <w:rPr>
          <w:rFonts w:eastAsia="Calibri" w:cs="Arial"/>
        </w:rPr>
      </w:pPr>
      <w:r w:rsidRPr="000F1420">
        <w:rPr>
          <w:rFonts w:eastAsia="Calibri" w:cs="Arial"/>
        </w:rPr>
        <w:t xml:space="preserve">                                                  __________________________________________________________________</w:t>
      </w:r>
    </w:p>
    <w:p w:rsidR="000F1420" w:rsidRPr="000F1420" w:rsidRDefault="000F1420" w:rsidP="000F1420">
      <w:pPr>
        <w:tabs>
          <w:tab w:val="left" w:pos="0"/>
          <w:tab w:val="left" w:pos="330"/>
          <w:tab w:val="left" w:pos="540"/>
        </w:tabs>
        <w:spacing w:before="0"/>
        <w:ind w:left="6"/>
        <w:jc w:val="center"/>
        <w:rPr>
          <w:rFonts w:eastAsia="Calibri" w:cs="Arial"/>
        </w:rPr>
      </w:pPr>
      <w:r w:rsidRPr="000F1420">
        <w:rPr>
          <w:rFonts w:cs="Arial"/>
          <w:bCs/>
          <w:kern w:val="28"/>
        </w:rPr>
        <w:t>(назив и седиште наручиоца)</w:t>
      </w:r>
    </w:p>
    <w:p w:rsidR="000F1420" w:rsidRPr="000F1420" w:rsidRDefault="000F1420" w:rsidP="000F1420">
      <w:pPr>
        <w:jc w:val="left"/>
        <w:rPr>
          <w:rFonts w:cs="Arial"/>
        </w:rPr>
      </w:pPr>
      <w:r w:rsidRPr="000F1420">
        <w:rPr>
          <w:rFonts w:cs="Arial"/>
        </w:rPr>
        <w:t>Лице за контакт:      ___________________________________________________________________</w:t>
      </w:r>
    </w:p>
    <w:p w:rsidR="000F1420" w:rsidRPr="000F1420" w:rsidRDefault="000F1420" w:rsidP="000F1420">
      <w:pPr>
        <w:jc w:val="center"/>
        <w:rPr>
          <w:rFonts w:cs="Arial"/>
        </w:rPr>
      </w:pPr>
      <w:r w:rsidRPr="000F1420">
        <w:rPr>
          <w:rFonts w:cs="Arial"/>
        </w:rPr>
        <w:t>(име, презиме,  контакт телефон)</w:t>
      </w:r>
    </w:p>
    <w:p w:rsidR="000F1420" w:rsidRPr="000F1420" w:rsidRDefault="000F1420" w:rsidP="000F1420">
      <w:pPr>
        <w:jc w:val="left"/>
        <w:rPr>
          <w:rFonts w:cs="Arial"/>
        </w:rPr>
      </w:pPr>
      <w:r w:rsidRPr="000F1420">
        <w:rPr>
          <w:rFonts w:cs="Arial"/>
        </w:rPr>
        <w:t>Овим путем потврђујем да је __________________________________________________________________</w:t>
      </w:r>
    </w:p>
    <w:p w:rsidR="000F1420" w:rsidRPr="000F1420" w:rsidRDefault="000F1420" w:rsidP="000F1420">
      <w:pPr>
        <w:jc w:val="center"/>
        <w:rPr>
          <w:rFonts w:cs="Arial"/>
        </w:rPr>
      </w:pPr>
      <w:r w:rsidRPr="000F1420">
        <w:rPr>
          <w:rFonts w:cs="Arial"/>
        </w:rPr>
        <w:t>(навести назив седиште  понуђача)</w:t>
      </w:r>
    </w:p>
    <w:p w:rsidR="000F1420" w:rsidRPr="000F1420" w:rsidRDefault="000F1420" w:rsidP="000F1420">
      <w:pPr>
        <w:rPr>
          <w:rFonts w:cs="Arial"/>
        </w:rPr>
      </w:pPr>
      <w:r w:rsidRPr="000F1420">
        <w:rPr>
          <w:rFonts w:cs="Arial"/>
        </w:rPr>
        <w:t xml:space="preserve">за наше потребе испоручио: </w:t>
      </w:r>
    </w:p>
    <w:p w:rsidR="000F1420" w:rsidRPr="000F1420" w:rsidRDefault="000F1420" w:rsidP="000F1420">
      <w:pPr>
        <w:rPr>
          <w:rFonts w:cs="Arial"/>
        </w:rPr>
      </w:pPr>
      <w:r w:rsidRPr="000F1420">
        <w:rPr>
          <w:rFonts w:cs="Arial"/>
        </w:rPr>
        <w:t>__________________________________________________________________</w:t>
      </w:r>
    </w:p>
    <w:p w:rsidR="000F1420" w:rsidRPr="000F1420" w:rsidRDefault="000F1420" w:rsidP="000F1420">
      <w:pPr>
        <w:rPr>
          <w:rFonts w:cs="Arial"/>
        </w:rPr>
      </w:pPr>
      <w:r w:rsidRPr="000F1420">
        <w:rPr>
          <w:rFonts w:cs="Arial"/>
        </w:rPr>
        <w:t xml:space="preserve">                                                  (навести референтне испоруке/уговора) </w:t>
      </w:r>
    </w:p>
    <w:p w:rsidR="000F1420" w:rsidRPr="000F1420" w:rsidRDefault="000F1420" w:rsidP="000F1420">
      <w:pPr>
        <w:rPr>
          <w:rFonts w:cs="Arial"/>
        </w:rPr>
      </w:pPr>
      <w:r w:rsidRPr="000F1420">
        <w:rPr>
          <w:rFonts w:cs="Arial"/>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0F1420" w:rsidRPr="000F1420" w:rsidTr="005F4F1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0F1420" w:rsidRPr="000F1420" w:rsidRDefault="000F1420" w:rsidP="005F4F16">
            <w:pPr>
              <w:jc w:val="center"/>
              <w:rPr>
                <w:rFonts w:eastAsia="Calibri" w:cs="Arial"/>
              </w:rPr>
            </w:pPr>
            <w:r w:rsidRPr="000F1420">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0F1420" w:rsidRPr="000F1420" w:rsidRDefault="000F1420" w:rsidP="005F4F16">
            <w:pPr>
              <w:jc w:val="center"/>
              <w:rPr>
                <w:rFonts w:eastAsia="Calibri" w:cs="Arial"/>
              </w:rPr>
            </w:pPr>
            <w:r w:rsidRPr="000F1420">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0F1420" w:rsidRPr="000F1420" w:rsidRDefault="000F1420" w:rsidP="005F4F16">
            <w:pPr>
              <w:jc w:val="center"/>
              <w:rPr>
                <w:rFonts w:eastAsia="Calibri" w:cs="Arial"/>
              </w:rPr>
            </w:pPr>
            <w:r w:rsidRPr="000F1420">
              <w:rPr>
                <w:rFonts w:eastAsia="Calibri" w:cs="Arial"/>
              </w:rPr>
              <w:t>Вредност уговора без ПДВ(</w:t>
            </w:r>
            <w:r>
              <w:rPr>
                <w:rFonts w:eastAsia="Calibri" w:cs="Arial"/>
              </w:rPr>
              <w:t>Дин</w:t>
            </w:r>
            <w:r w:rsidRPr="000F1420">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0F1420" w:rsidRPr="000F1420" w:rsidRDefault="000F1420" w:rsidP="005F4F16">
            <w:pPr>
              <w:jc w:val="center"/>
              <w:rPr>
                <w:rFonts w:eastAsia="Calibri" w:cs="Arial"/>
              </w:rPr>
            </w:pPr>
            <w:r w:rsidRPr="000F1420">
              <w:rPr>
                <w:rFonts w:eastAsia="Calibri" w:cs="Arial"/>
              </w:rPr>
              <w:t>Вредност испоручених добара без ПДВ</w:t>
            </w:r>
          </w:p>
          <w:p w:rsidR="000F1420" w:rsidRPr="000F1420" w:rsidRDefault="000F1420" w:rsidP="005F4F16">
            <w:pPr>
              <w:jc w:val="center"/>
              <w:rPr>
                <w:rFonts w:eastAsia="Calibri" w:cs="Arial"/>
              </w:rPr>
            </w:pPr>
            <w:r w:rsidRPr="000F1420">
              <w:rPr>
                <w:rFonts w:eastAsia="Calibri" w:cs="Arial"/>
              </w:rPr>
              <w:t>(</w:t>
            </w:r>
            <w:r>
              <w:rPr>
                <w:rFonts w:eastAsia="Calibri" w:cs="Arial"/>
              </w:rPr>
              <w:t>Дин</w:t>
            </w:r>
            <w:r w:rsidRPr="000F1420">
              <w:rPr>
                <w:rFonts w:eastAsia="Calibri" w:cs="Arial"/>
              </w:rPr>
              <w:t>)</w:t>
            </w:r>
          </w:p>
        </w:tc>
      </w:tr>
      <w:tr w:rsidR="000F1420" w:rsidRPr="000F1420" w:rsidTr="005F4F16">
        <w:tc>
          <w:tcPr>
            <w:tcW w:w="2313" w:type="dxa"/>
            <w:tcBorders>
              <w:top w:val="single" w:sz="4" w:space="0" w:color="auto"/>
              <w:left w:val="single" w:sz="4" w:space="0" w:color="auto"/>
              <w:bottom w:val="single" w:sz="4" w:space="0" w:color="auto"/>
              <w:right w:val="single" w:sz="4" w:space="0" w:color="auto"/>
            </w:tcBorders>
            <w:shd w:val="clear" w:color="auto" w:fill="auto"/>
          </w:tcPr>
          <w:p w:rsidR="000F1420" w:rsidRPr="000F1420" w:rsidRDefault="000F1420" w:rsidP="005F4F1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F1420" w:rsidRPr="000F1420" w:rsidRDefault="000F1420" w:rsidP="005F4F1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F1420" w:rsidRPr="000F1420" w:rsidRDefault="000F1420" w:rsidP="005F4F1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F1420" w:rsidRPr="000F1420" w:rsidRDefault="000F1420" w:rsidP="005F4F16">
            <w:pPr>
              <w:rPr>
                <w:rFonts w:eastAsia="Calibri" w:cs="Arial"/>
              </w:rPr>
            </w:pPr>
          </w:p>
        </w:tc>
      </w:tr>
      <w:tr w:rsidR="000F1420" w:rsidRPr="000F1420" w:rsidTr="005F4F16">
        <w:tc>
          <w:tcPr>
            <w:tcW w:w="2313" w:type="dxa"/>
            <w:tcBorders>
              <w:top w:val="single" w:sz="4" w:space="0" w:color="auto"/>
              <w:left w:val="single" w:sz="4" w:space="0" w:color="auto"/>
              <w:bottom w:val="single" w:sz="4" w:space="0" w:color="auto"/>
              <w:right w:val="single" w:sz="4" w:space="0" w:color="auto"/>
            </w:tcBorders>
            <w:shd w:val="clear" w:color="auto" w:fill="auto"/>
          </w:tcPr>
          <w:p w:rsidR="000F1420" w:rsidRPr="000F1420" w:rsidRDefault="000F1420" w:rsidP="005F4F1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F1420" w:rsidRPr="000F1420" w:rsidRDefault="000F1420" w:rsidP="005F4F1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F1420" w:rsidRPr="000F1420" w:rsidRDefault="000F1420" w:rsidP="005F4F1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F1420" w:rsidRPr="000F1420" w:rsidRDefault="000F1420" w:rsidP="005F4F16">
            <w:pPr>
              <w:rPr>
                <w:rFonts w:eastAsia="Calibri" w:cs="Arial"/>
              </w:rPr>
            </w:pPr>
          </w:p>
        </w:tc>
      </w:tr>
      <w:tr w:rsidR="000F1420" w:rsidRPr="000F1420" w:rsidTr="005F4F16">
        <w:tc>
          <w:tcPr>
            <w:tcW w:w="2313" w:type="dxa"/>
            <w:tcBorders>
              <w:top w:val="single" w:sz="4" w:space="0" w:color="auto"/>
              <w:left w:val="single" w:sz="4" w:space="0" w:color="auto"/>
              <w:bottom w:val="single" w:sz="4" w:space="0" w:color="auto"/>
              <w:right w:val="single" w:sz="4" w:space="0" w:color="auto"/>
            </w:tcBorders>
            <w:shd w:val="clear" w:color="auto" w:fill="auto"/>
          </w:tcPr>
          <w:p w:rsidR="000F1420" w:rsidRPr="000F1420" w:rsidRDefault="000F1420" w:rsidP="005F4F1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F1420" w:rsidRPr="000F1420" w:rsidRDefault="000F1420" w:rsidP="005F4F1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F1420" w:rsidRPr="000F1420" w:rsidRDefault="000F1420" w:rsidP="005F4F1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F1420" w:rsidRPr="000F1420" w:rsidRDefault="000F1420" w:rsidP="005F4F16">
            <w:pPr>
              <w:rPr>
                <w:rFonts w:eastAsia="Calibri" w:cs="Arial"/>
              </w:rPr>
            </w:pPr>
          </w:p>
        </w:tc>
      </w:tr>
      <w:tr w:rsidR="000F1420" w:rsidRPr="000F1420" w:rsidTr="000F1420">
        <w:trPr>
          <w:trHeight w:val="408"/>
        </w:trPr>
        <w:tc>
          <w:tcPr>
            <w:tcW w:w="2313" w:type="dxa"/>
            <w:tcBorders>
              <w:top w:val="single" w:sz="4" w:space="0" w:color="auto"/>
              <w:left w:val="single" w:sz="4" w:space="0" w:color="auto"/>
              <w:bottom w:val="single" w:sz="4" w:space="0" w:color="auto"/>
              <w:right w:val="single" w:sz="4" w:space="0" w:color="auto"/>
            </w:tcBorders>
            <w:shd w:val="clear" w:color="auto" w:fill="auto"/>
          </w:tcPr>
          <w:p w:rsidR="000F1420" w:rsidRPr="000F1420" w:rsidRDefault="000F1420" w:rsidP="005F4F1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F1420" w:rsidRPr="000F1420" w:rsidRDefault="000F1420" w:rsidP="005F4F1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F1420" w:rsidRPr="000F1420" w:rsidRDefault="000F1420" w:rsidP="005F4F1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F1420" w:rsidRPr="000F1420" w:rsidRDefault="000F1420" w:rsidP="005F4F16">
            <w:pPr>
              <w:rPr>
                <w:rFonts w:eastAsia="Calibri" w:cs="Arial"/>
              </w:rPr>
            </w:pPr>
          </w:p>
        </w:tc>
      </w:tr>
    </w:tbl>
    <w:p w:rsidR="000F1420" w:rsidRPr="000F1420" w:rsidRDefault="000F1420" w:rsidP="000F1420">
      <w:pPr>
        <w:rPr>
          <w:rFonts w:eastAsia="TimesNewRomanPS-BoldMT" w:cs="Arial"/>
          <w:b/>
          <w:bCs/>
          <w:iCs/>
        </w:rPr>
      </w:pPr>
      <w:r w:rsidRPr="000F1420">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0F1420" w:rsidRPr="000F1420" w:rsidTr="005F4F16">
        <w:trPr>
          <w:jc w:val="center"/>
        </w:trPr>
        <w:tc>
          <w:tcPr>
            <w:tcW w:w="3882" w:type="dxa"/>
          </w:tcPr>
          <w:p w:rsidR="000F1420" w:rsidRDefault="000F1420" w:rsidP="005F4F16">
            <w:pPr>
              <w:spacing w:before="0"/>
              <w:jc w:val="center"/>
              <w:rPr>
                <w:rFonts w:cs="Arial"/>
                <w:lang w:val="sr-Cyrl-RS"/>
              </w:rPr>
            </w:pPr>
          </w:p>
          <w:p w:rsidR="000F1420" w:rsidRDefault="000F1420" w:rsidP="005F4F16">
            <w:pPr>
              <w:spacing w:before="0"/>
              <w:jc w:val="center"/>
              <w:rPr>
                <w:rFonts w:cs="Arial"/>
                <w:lang w:val="sr-Cyrl-RS"/>
              </w:rPr>
            </w:pPr>
          </w:p>
          <w:p w:rsidR="000F1420" w:rsidRPr="000F1420" w:rsidRDefault="000F1420" w:rsidP="005F4F16">
            <w:pPr>
              <w:spacing w:before="0"/>
              <w:jc w:val="center"/>
              <w:rPr>
                <w:rFonts w:cs="Arial"/>
              </w:rPr>
            </w:pPr>
            <w:r w:rsidRPr="000F1420">
              <w:rPr>
                <w:rFonts w:cs="Arial"/>
              </w:rPr>
              <w:t>Датум:</w:t>
            </w:r>
          </w:p>
        </w:tc>
        <w:tc>
          <w:tcPr>
            <w:tcW w:w="2127" w:type="dxa"/>
          </w:tcPr>
          <w:p w:rsidR="000F1420" w:rsidRPr="000F1420" w:rsidRDefault="000F1420" w:rsidP="005F4F16">
            <w:pPr>
              <w:spacing w:before="0"/>
              <w:jc w:val="center"/>
              <w:rPr>
                <w:rFonts w:cs="Arial"/>
                <w:lang w:val="ru-RU"/>
              </w:rPr>
            </w:pPr>
          </w:p>
        </w:tc>
        <w:tc>
          <w:tcPr>
            <w:tcW w:w="4022" w:type="dxa"/>
          </w:tcPr>
          <w:p w:rsidR="000F1420" w:rsidRDefault="000F1420" w:rsidP="000F1420">
            <w:pPr>
              <w:spacing w:before="0"/>
              <w:rPr>
                <w:rFonts w:cs="Arial"/>
                <w:lang w:val="sr-Cyrl-CS"/>
              </w:rPr>
            </w:pPr>
          </w:p>
          <w:p w:rsidR="000F1420" w:rsidRDefault="000F1420" w:rsidP="005F4F16">
            <w:pPr>
              <w:spacing w:before="0"/>
              <w:jc w:val="center"/>
              <w:rPr>
                <w:rFonts w:cs="Arial"/>
                <w:lang w:val="sr-Cyrl-CS"/>
              </w:rPr>
            </w:pPr>
          </w:p>
          <w:p w:rsidR="000F1420" w:rsidRPr="000F1420" w:rsidRDefault="000F1420" w:rsidP="005F4F16">
            <w:pPr>
              <w:spacing w:before="0"/>
              <w:jc w:val="center"/>
              <w:rPr>
                <w:rFonts w:cs="Arial"/>
                <w:lang w:val="ru-RU"/>
              </w:rPr>
            </w:pPr>
            <w:r w:rsidRPr="000F1420">
              <w:rPr>
                <w:rFonts w:cs="Arial"/>
                <w:lang w:val="sr-Cyrl-CS"/>
              </w:rPr>
              <w:t>Наручилац/купац добара:</w:t>
            </w:r>
          </w:p>
        </w:tc>
      </w:tr>
      <w:tr w:rsidR="000F1420" w:rsidRPr="000F1420" w:rsidTr="005F4F16">
        <w:trPr>
          <w:jc w:val="center"/>
        </w:trPr>
        <w:tc>
          <w:tcPr>
            <w:tcW w:w="3882" w:type="dxa"/>
          </w:tcPr>
          <w:p w:rsidR="000F1420" w:rsidRPr="000F1420" w:rsidRDefault="000F1420" w:rsidP="005F4F16">
            <w:pPr>
              <w:spacing w:before="0"/>
              <w:jc w:val="center"/>
              <w:rPr>
                <w:rFonts w:cs="Arial"/>
              </w:rPr>
            </w:pPr>
          </w:p>
        </w:tc>
        <w:tc>
          <w:tcPr>
            <w:tcW w:w="2127" w:type="dxa"/>
          </w:tcPr>
          <w:p w:rsidR="000F1420" w:rsidRPr="000F1420" w:rsidRDefault="000F1420" w:rsidP="005F4F16">
            <w:pPr>
              <w:spacing w:before="0"/>
              <w:jc w:val="center"/>
              <w:rPr>
                <w:rFonts w:cs="Arial"/>
              </w:rPr>
            </w:pPr>
            <w:r w:rsidRPr="000F1420">
              <w:rPr>
                <w:rFonts w:cs="Arial"/>
              </w:rPr>
              <w:t>М.П.</w:t>
            </w:r>
          </w:p>
        </w:tc>
        <w:tc>
          <w:tcPr>
            <w:tcW w:w="4022" w:type="dxa"/>
          </w:tcPr>
          <w:p w:rsidR="000F1420" w:rsidRPr="000F1420" w:rsidRDefault="000F1420" w:rsidP="005F4F16">
            <w:pPr>
              <w:spacing w:before="0"/>
              <w:jc w:val="center"/>
              <w:rPr>
                <w:rFonts w:cs="Arial"/>
                <w:lang w:val="ru-RU"/>
              </w:rPr>
            </w:pPr>
          </w:p>
        </w:tc>
      </w:tr>
      <w:tr w:rsidR="000F1420" w:rsidRPr="000F1420" w:rsidTr="005F4F16">
        <w:trPr>
          <w:jc w:val="center"/>
        </w:trPr>
        <w:tc>
          <w:tcPr>
            <w:tcW w:w="3882" w:type="dxa"/>
            <w:tcBorders>
              <w:bottom w:val="single" w:sz="4" w:space="0" w:color="auto"/>
            </w:tcBorders>
          </w:tcPr>
          <w:p w:rsidR="000F1420" w:rsidRPr="000F1420" w:rsidRDefault="000F1420" w:rsidP="005F4F16">
            <w:pPr>
              <w:spacing w:before="0"/>
              <w:jc w:val="center"/>
              <w:rPr>
                <w:rFonts w:cs="Arial"/>
              </w:rPr>
            </w:pPr>
          </w:p>
        </w:tc>
        <w:tc>
          <w:tcPr>
            <w:tcW w:w="2127" w:type="dxa"/>
          </w:tcPr>
          <w:p w:rsidR="000F1420" w:rsidRPr="000F1420" w:rsidRDefault="000F1420" w:rsidP="005F4F16">
            <w:pPr>
              <w:spacing w:before="0"/>
              <w:jc w:val="center"/>
              <w:rPr>
                <w:rFonts w:cs="Arial"/>
                <w:lang w:val="ru-RU"/>
              </w:rPr>
            </w:pPr>
          </w:p>
        </w:tc>
        <w:tc>
          <w:tcPr>
            <w:tcW w:w="4022" w:type="dxa"/>
            <w:tcBorders>
              <w:bottom w:val="single" w:sz="4" w:space="0" w:color="auto"/>
            </w:tcBorders>
          </w:tcPr>
          <w:p w:rsidR="000F1420" w:rsidRPr="000F1420" w:rsidRDefault="000F1420" w:rsidP="005F4F16">
            <w:pPr>
              <w:spacing w:before="0"/>
              <w:jc w:val="center"/>
              <w:rPr>
                <w:rFonts w:cs="Arial"/>
                <w:lang w:val="ru-RU"/>
              </w:rPr>
            </w:pPr>
          </w:p>
        </w:tc>
      </w:tr>
      <w:tr w:rsidR="000F1420" w:rsidRPr="000F1420" w:rsidTr="005F4F16">
        <w:trPr>
          <w:trHeight w:val="389"/>
          <w:jc w:val="center"/>
        </w:trPr>
        <w:tc>
          <w:tcPr>
            <w:tcW w:w="3882" w:type="dxa"/>
            <w:tcBorders>
              <w:top w:val="single" w:sz="4" w:space="0" w:color="auto"/>
            </w:tcBorders>
          </w:tcPr>
          <w:p w:rsidR="000F1420" w:rsidRPr="000F1420" w:rsidRDefault="000F1420" w:rsidP="005F4F16">
            <w:pPr>
              <w:spacing w:before="0"/>
              <w:jc w:val="center"/>
              <w:rPr>
                <w:rFonts w:cs="Arial"/>
              </w:rPr>
            </w:pPr>
          </w:p>
        </w:tc>
        <w:tc>
          <w:tcPr>
            <w:tcW w:w="2127" w:type="dxa"/>
          </w:tcPr>
          <w:p w:rsidR="000F1420" w:rsidRPr="000F1420" w:rsidRDefault="000F1420" w:rsidP="005F4F16">
            <w:pPr>
              <w:spacing w:before="0"/>
              <w:jc w:val="center"/>
              <w:rPr>
                <w:rFonts w:cs="Arial"/>
                <w:lang w:val="ru-RU"/>
              </w:rPr>
            </w:pPr>
          </w:p>
        </w:tc>
        <w:tc>
          <w:tcPr>
            <w:tcW w:w="4022" w:type="dxa"/>
            <w:tcBorders>
              <w:top w:val="single" w:sz="4" w:space="0" w:color="auto"/>
            </w:tcBorders>
          </w:tcPr>
          <w:p w:rsidR="000F1420" w:rsidRPr="000F1420" w:rsidRDefault="000F1420" w:rsidP="005F4F16">
            <w:pPr>
              <w:spacing w:before="0"/>
              <w:jc w:val="center"/>
              <w:rPr>
                <w:rFonts w:cs="Arial"/>
                <w:lang w:val="ru-RU"/>
              </w:rPr>
            </w:pPr>
          </w:p>
        </w:tc>
      </w:tr>
    </w:tbl>
    <w:p w:rsidR="000F1420" w:rsidRPr="000F1420" w:rsidRDefault="000F1420" w:rsidP="000F1420">
      <w:pPr>
        <w:rPr>
          <w:rFonts w:cs="Arial"/>
          <w:b/>
        </w:rPr>
      </w:pPr>
      <w:r w:rsidRPr="000F1420">
        <w:rPr>
          <w:rFonts w:cs="Arial"/>
          <w:b/>
        </w:rPr>
        <w:t>НАПОМЕНА:</w:t>
      </w:r>
    </w:p>
    <w:p w:rsidR="000F1420" w:rsidRPr="000F1420" w:rsidRDefault="000F1420" w:rsidP="000F1420">
      <w:pPr>
        <w:rPr>
          <w:rFonts w:cs="Arial"/>
        </w:rPr>
      </w:pPr>
      <w:r w:rsidRPr="000F1420">
        <w:rPr>
          <w:rFonts w:cs="Arial"/>
        </w:rPr>
        <w:t>Приликом подношења понуде овај образац копирати у потребном броју примерака.</w:t>
      </w:r>
    </w:p>
    <w:p w:rsidR="000F1420" w:rsidRPr="000F1420" w:rsidRDefault="000F1420" w:rsidP="000F1420">
      <w:pPr>
        <w:spacing w:before="0"/>
        <w:rPr>
          <w:rFonts w:cs="Arial"/>
        </w:rPr>
      </w:pPr>
      <w:r w:rsidRPr="000F1420">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2D64D4" w:rsidRPr="000F1420" w:rsidRDefault="000F1420" w:rsidP="000F1420">
      <w:pPr>
        <w:rPr>
          <w:rFonts w:cs="Arial"/>
          <w:lang w:val="sr-Cyrl-RS"/>
        </w:rPr>
      </w:pPr>
      <w:r w:rsidRPr="000F1420">
        <w:rPr>
          <w:rFonts w:cs="Arial"/>
        </w:rPr>
        <w:t>Уколико је референтни уговор закључен у страној валути, у поступку стручне оцене понуда наручилац ће извршити прерачун (</w:t>
      </w:r>
      <w:r w:rsidRPr="000F1420">
        <w:rPr>
          <w:rFonts w:eastAsia="Calibri" w:cs="Arial"/>
        </w:rPr>
        <w:t>вредности испоручених добара)</w:t>
      </w:r>
      <w:r w:rsidRPr="000F1420">
        <w:rPr>
          <w:rFonts w:cs="Arial"/>
        </w:rPr>
        <w:t xml:space="preserve"> у динаре по средњем курсу Народне Банке Србије на дан закључења референтног уговора.</w:t>
      </w:r>
    </w:p>
    <w:p w:rsidR="002D64D4" w:rsidRPr="001934DB" w:rsidRDefault="002D64D4" w:rsidP="00343A18">
      <w:pPr>
        <w:tabs>
          <w:tab w:val="left" w:pos="0"/>
          <w:tab w:val="left" w:pos="122"/>
        </w:tabs>
        <w:spacing w:before="0"/>
        <w:contextualSpacing/>
        <w:rPr>
          <w:rFonts w:cs="Arial"/>
          <w:color w:val="00B0F0"/>
          <w:lang w:val="ru-RU"/>
        </w:rPr>
      </w:pPr>
    </w:p>
    <w:p w:rsidR="000C67B2" w:rsidRPr="001934DB" w:rsidRDefault="000C67B2" w:rsidP="00343A18">
      <w:pPr>
        <w:tabs>
          <w:tab w:val="left" w:pos="0"/>
          <w:tab w:val="left" w:pos="122"/>
        </w:tabs>
        <w:spacing w:before="0"/>
        <w:contextualSpacing/>
        <w:rPr>
          <w:rFonts w:cs="Arial"/>
          <w:color w:val="00B0F0"/>
          <w:lang w:val="ru-RU"/>
        </w:rPr>
      </w:pPr>
    </w:p>
    <w:p w:rsidR="007E7BB8" w:rsidRPr="000F1420" w:rsidRDefault="007E7BB8" w:rsidP="007E7BB8">
      <w:pPr>
        <w:pStyle w:val="KDObrazac"/>
        <w:spacing w:before="0"/>
        <w:rPr>
          <w:lang w:val="sr-Cyrl-RS"/>
        </w:rPr>
      </w:pPr>
      <w:r w:rsidRPr="001934DB">
        <w:t xml:space="preserve">ОБРАЗАЦ </w:t>
      </w:r>
      <w:r w:rsidR="000F1420">
        <w:rPr>
          <w:lang w:val="sr-Cyrl-RS"/>
        </w:rPr>
        <w:t>7.</w:t>
      </w:r>
    </w:p>
    <w:p w:rsidR="007E7BB8" w:rsidRPr="001934DB" w:rsidRDefault="007E7BB8" w:rsidP="007E7BB8">
      <w:pPr>
        <w:spacing w:before="0"/>
        <w:rPr>
          <w:rFonts w:cs="Arial"/>
          <w:lang w:val="sr-Cyrl-CS"/>
        </w:rPr>
      </w:pPr>
    </w:p>
    <w:p w:rsidR="007E7BB8" w:rsidRPr="001934DB" w:rsidRDefault="007E7BB8" w:rsidP="007E7BB8">
      <w:pPr>
        <w:spacing w:before="0"/>
        <w:jc w:val="center"/>
        <w:rPr>
          <w:rFonts w:cs="Arial"/>
          <w:b/>
        </w:rPr>
      </w:pPr>
      <w:r w:rsidRPr="001934DB">
        <w:rPr>
          <w:rFonts w:cs="Arial"/>
          <w:b/>
        </w:rPr>
        <w:t>ОБРАЗАЦ ТРОШКОВА ПРИПРЕМЕ ПОНУДЕ</w:t>
      </w:r>
    </w:p>
    <w:p w:rsidR="00D44FBA" w:rsidRPr="002D64D4" w:rsidRDefault="007E7BB8" w:rsidP="00D44FBA">
      <w:pPr>
        <w:ind w:left="-360" w:right="-19"/>
        <w:jc w:val="center"/>
        <w:outlineLvl w:val="0"/>
        <w:rPr>
          <w:rFonts w:cs="Arial"/>
          <w:b/>
          <w:lang w:val="sr-Cyrl-RS"/>
        </w:rPr>
      </w:pPr>
      <w:r w:rsidRPr="002D64D4">
        <w:rPr>
          <w:rFonts w:cs="Arial"/>
          <w:b/>
        </w:rPr>
        <w:t>за јавну набавку добара</w:t>
      </w:r>
      <w:r w:rsidR="00D44FBA" w:rsidRPr="002D64D4">
        <w:rPr>
          <w:rFonts w:cs="Arial"/>
          <w:b/>
          <w:lang w:val="sr-Cyrl-RS"/>
        </w:rPr>
        <w:t>:</w:t>
      </w:r>
      <w:r w:rsidR="00D44FBA" w:rsidRPr="002D64D4">
        <w:rPr>
          <w:rFonts w:cs="Arial"/>
          <w:b/>
          <w:lang w:val="ru-RU"/>
        </w:rPr>
        <w:t xml:space="preserve"> </w:t>
      </w:r>
      <w:r w:rsidR="002D64D4" w:rsidRPr="002D64D4">
        <w:rPr>
          <w:rFonts w:cs="Arial"/>
          <w:b/>
          <w:lang w:val="sr-Cyrl-RS"/>
        </w:rPr>
        <w:t>Техничке хемикалије за лабораторију</w:t>
      </w:r>
    </w:p>
    <w:p w:rsidR="00D44FBA" w:rsidRPr="001934DB" w:rsidRDefault="007E7BB8" w:rsidP="00D44FBA">
      <w:pPr>
        <w:ind w:left="-360" w:right="-19"/>
        <w:jc w:val="center"/>
        <w:outlineLvl w:val="0"/>
        <w:rPr>
          <w:rFonts w:cs="Arial"/>
          <w:b/>
          <w:lang w:val="sr-Latn-RS"/>
        </w:rPr>
      </w:pPr>
      <w:r w:rsidRPr="001934DB">
        <w:rPr>
          <w:rFonts w:cs="Arial"/>
        </w:rPr>
        <w:t xml:space="preserve">ЈН бр. </w:t>
      </w:r>
      <w:r w:rsidR="002D64D4" w:rsidRPr="002D64D4">
        <w:rPr>
          <w:rFonts w:cs="Arial"/>
          <w:b/>
          <w:lang w:val="sr-Latn-RS"/>
        </w:rPr>
        <w:t>3000/0114/2016 (542/2016, 558/2016)</w:t>
      </w:r>
    </w:p>
    <w:p w:rsidR="002E6E8C" w:rsidRPr="001934DB" w:rsidRDefault="002E6E8C" w:rsidP="007E7BB8">
      <w:pPr>
        <w:spacing w:after="120"/>
        <w:jc w:val="center"/>
        <w:rPr>
          <w:rFonts w:cs="Arial"/>
        </w:rPr>
      </w:pPr>
    </w:p>
    <w:p w:rsidR="007E7BB8" w:rsidRPr="001934DB" w:rsidRDefault="007E7BB8" w:rsidP="007E7BB8">
      <w:pPr>
        <w:tabs>
          <w:tab w:val="left" w:pos="0"/>
        </w:tabs>
        <w:rPr>
          <w:rFonts w:cs="Arial"/>
          <w:lang w:val="ru-RU"/>
        </w:rPr>
      </w:pPr>
      <w:r w:rsidRPr="001934DB">
        <w:rPr>
          <w:rFonts w:cs="Arial"/>
          <w:lang w:val="ru-RU"/>
        </w:rPr>
        <w:t xml:space="preserve">На основу члана 88. став 1. Закона о јавним набавкама („Службени гласник РС“, бр.124/12, 14/15 и 68/15), члана </w:t>
      </w:r>
      <w:r w:rsidR="0023562A" w:rsidRPr="001934DB">
        <w:rPr>
          <w:rFonts w:cs="Arial"/>
          <w:lang w:val="ru-RU"/>
        </w:rPr>
        <w:t>2</w:t>
      </w:r>
      <w:r w:rsidRPr="001934DB">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1934DB" w:rsidRDefault="007E7BB8" w:rsidP="007E7BB8">
      <w:pPr>
        <w:tabs>
          <w:tab w:val="left" w:pos="0"/>
        </w:tabs>
        <w:jc w:val="center"/>
        <w:rPr>
          <w:rFonts w:cs="Arial"/>
          <w:lang w:val="ru-RU"/>
        </w:rPr>
      </w:pPr>
      <w:r w:rsidRPr="001934D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1934DB" w:rsidTr="00BE2EA9">
        <w:trPr>
          <w:trHeight w:val="749"/>
          <w:tblCellSpacing w:w="20" w:type="dxa"/>
        </w:trPr>
        <w:tc>
          <w:tcPr>
            <w:tcW w:w="5323" w:type="dxa"/>
            <w:shd w:val="clear" w:color="auto" w:fill="auto"/>
            <w:vAlign w:val="center"/>
          </w:tcPr>
          <w:p w:rsidR="007E7BB8" w:rsidRPr="001934DB" w:rsidRDefault="007E7BB8" w:rsidP="00BE2EA9">
            <w:pPr>
              <w:jc w:val="center"/>
              <w:rPr>
                <w:rFonts w:cs="Arial"/>
              </w:rPr>
            </w:pPr>
          </w:p>
        </w:tc>
        <w:tc>
          <w:tcPr>
            <w:tcW w:w="4260" w:type="dxa"/>
            <w:shd w:val="clear" w:color="auto" w:fill="auto"/>
          </w:tcPr>
          <w:p w:rsidR="007E7BB8" w:rsidRPr="001934DB" w:rsidRDefault="007E7BB8" w:rsidP="00BE2EA9">
            <w:pPr>
              <w:rPr>
                <w:rFonts w:cs="Arial"/>
              </w:rPr>
            </w:pPr>
          </w:p>
          <w:p w:rsidR="007E7BB8" w:rsidRPr="001934DB" w:rsidRDefault="007E7BB8" w:rsidP="007E7BB8">
            <w:pPr>
              <w:rPr>
                <w:rFonts w:cs="Arial"/>
              </w:rPr>
            </w:pPr>
            <w:r w:rsidRPr="001934DB">
              <w:rPr>
                <w:rFonts w:cs="Arial"/>
              </w:rPr>
              <w:t xml:space="preserve">__________ динара </w:t>
            </w:r>
          </w:p>
        </w:tc>
      </w:tr>
      <w:tr w:rsidR="007E7BB8" w:rsidRPr="001934DB" w:rsidTr="00BE2EA9">
        <w:trPr>
          <w:trHeight w:val="307"/>
          <w:tblCellSpacing w:w="20" w:type="dxa"/>
        </w:trPr>
        <w:tc>
          <w:tcPr>
            <w:tcW w:w="5323" w:type="dxa"/>
            <w:shd w:val="clear" w:color="auto" w:fill="auto"/>
            <w:vAlign w:val="center"/>
          </w:tcPr>
          <w:p w:rsidR="007E7BB8" w:rsidRPr="001934DB" w:rsidRDefault="007E7BB8" w:rsidP="00BE2EA9">
            <w:pPr>
              <w:jc w:val="center"/>
              <w:rPr>
                <w:rFonts w:cs="Arial"/>
              </w:rPr>
            </w:pPr>
            <w:r w:rsidRPr="001934DB">
              <w:rPr>
                <w:rFonts w:cs="Arial"/>
              </w:rPr>
              <w:t>Укупни трошкови без ПДВ</w:t>
            </w:r>
          </w:p>
        </w:tc>
        <w:tc>
          <w:tcPr>
            <w:tcW w:w="4260" w:type="dxa"/>
            <w:shd w:val="clear" w:color="auto" w:fill="auto"/>
          </w:tcPr>
          <w:p w:rsidR="007E7BB8" w:rsidRPr="001934DB" w:rsidRDefault="007E7BB8" w:rsidP="00BE2EA9">
            <w:pPr>
              <w:rPr>
                <w:rFonts w:cs="Arial"/>
              </w:rPr>
            </w:pPr>
          </w:p>
          <w:p w:rsidR="007E7BB8" w:rsidRPr="001934DB" w:rsidRDefault="007E7BB8" w:rsidP="00BE2EA9">
            <w:pPr>
              <w:rPr>
                <w:rFonts w:cs="Arial"/>
              </w:rPr>
            </w:pPr>
            <w:r w:rsidRPr="001934DB">
              <w:rPr>
                <w:rFonts w:cs="Arial"/>
              </w:rPr>
              <w:t>__________ динара</w:t>
            </w:r>
          </w:p>
        </w:tc>
      </w:tr>
      <w:tr w:rsidR="007E7BB8" w:rsidRPr="001934DB" w:rsidTr="00BE2EA9">
        <w:trPr>
          <w:trHeight w:val="433"/>
          <w:tblCellSpacing w:w="20" w:type="dxa"/>
        </w:trPr>
        <w:tc>
          <w:tcPr>
            <w:tcW w:w="5323" w:type="dxa"/>
            <w:shd w:val="clear" w:color="auto" w:fill="auto"/>
            <w:vAlign w:val="center"/>
          </w:tcPr>
          <w:p w:rsidR="007E7BB8" w:rsidRPr="001934DB" w:rsidRDefault="007E7BB8" w:rsidP="00BE2EA9">
            <w:pPr>
              <w:autoSpaceDE w:val="0"/>
              <w:autoSpaceDN w:val="0"/>
              <w:adjustRightInd w:val="0"/>
              <w:jc w:val="center"/>
              <w:rPr>
                <w:rFonts w:cs="Arial"/>
              </w:rPr>
            </w:pPr>
            <w:r w:rsidRPr="001934DB">
              <w:rPr>
                <w:rFonts w:cs="Arial"/>
              </w:rPr>
              <w:t>ПДВ</w:t>
            </w:r>
          </w:p>
        </w:tc>
        <w:tc>
          <w:tcPr>
            <w:tcW w:w="4260" w:type="dxa"/>
            <w:shd w:val="clear" w:color="auto" w:fill="auto"/>
          </w:tcPr>
          <w:p w:rsidR="007E7BB8" w:rsidRPr="001934DB" w:rsidRDefault="007E7BB8" w:rsidP="00BE2EA9">
            <w:pPr>
              <w:rPr>
                <w:rFonts w:cs="Arial"/>
              </w:rPr>
            </w:pPr>
          </w:p>
          <w:p w:rsidR="007E7BB8" w:rsidRPr="001934DB" w:rsidRDefault="007E7BB8" w:rsidP="00BE2EA9">
            <w:pPr>
              <w:rPr>
                <w:rFonts w:cs="Arial"/>
              </w:rPr>
            </w:pPr>
            <w:r w:rsidRPr="001934DB">
              <w:rPr>
                <w:rFonts w:cs="Arial"/>
              </w:rPr>
              <w:t>__________ динара</w:t>
            </w:r>
          </w:p>
        </w:tc>
      </w:tr>
      <w:tr w:rsidR="007E7BB8" w:rsidRPr="001934DB" w:rsidTr="00BE2EA9">
        <w:trPr>
          <w:trHeight w:val="190"/>
          <w:tblCellSpacing w:w="20" w:type="dxa"/>
        </w:trPr>
        <w:tc>
          <w:tcPr>
            <w:tcW w:w="5323" w:type="dxa"/>
            <w:shd w:val="clear" w:color="auto" w:fill="auto"/>
          </w:tcPr>
          <w:p w:rsidR="007E7BB8" w:rsidRPr="001934DB" w:rsidRDefault="007E7BB8" w:rsidP="00BE2EA9">
            <w:pPr>
              <w:jc w:val="center"/>
              <w:rPr>
                <w:rFonts w:cs="Arial"/>
              </w:rPr>
            </w:pPr>
          </w:p>
          <w:p w:rsidR="007E7BB8" w:rsidRPr="001934DB" w:rsidRDefault="007E7BB8" w:rsidP="00BE2EA9">
            <w:pPr>
              <w:jc w:val="center"/>
              <w:rPr>
                <w:rFonts w:cs="Arial"/>
              </w:rPr>
            </w:pPr>
            <w:r w:rsidRPr="001934DB">
              <w:rPr>
                <w:rFonts w:cs="Arial"/>
              </w:rPr>
              <w:t>Укупни  трошкови са ПДВ</w:t>
            </w:r>
          </w:p>
        </w:tc>
        <w:tc>
          <w:tcPr>
            <w:tcW w:w="4260" w:type="dxa"/>
            <w:shd w:val="clear" w:color="auto" w:fill="auto"/>
          </w:tcPr>
          <w:p w:rsidR="007E7BB8" w:rsidRPr="001934DB" w:rsidRDefault="007E7BB8" w:rsidP="00BE2EA9">
            <w:pPr>
              <w:rPr>
                <w:rFonts w:cs="Arial"/>
              </w:rPr>
            </w:pPr>
          </w:p>
          <w:p w:rsidR="007E7BB8" w:rsidRPr="001934DB" w:rsidRDefault="007E7BB8" w:rsidP="00BE2EA9">
            <w:pPr>
              <w:rPr>
                <w:rFonts w:cs="Arial"/>
              </w:rPr>
            </w:pPr>
            <w:r w:rsidRPr="001934DB">
              <w:rPr>
                <w:rFonts w:cs="Arial"/>
              </w:rPr>
              <w:t>__________ динара</w:t>
            </w:r>
          </w:p>
        </w:tc>
      </w:tr>
    </w:tbl>
    <w:p w:rsidR="007E7BB8" w:rsidRPr="001934DB" w:rsidRDefault="007E7BB8" w:rsidP="007E7BB8">
      <w:pPr>
        <w:tabs>
          <w:tab w:val="left" w:pos="0"/>
        </w:tabs>
        <w:rPr>
          <w:rFonts w:cs="Arial"/>
          <w:lang w:val="ru-RU"/>
        </w:rPr>
      </w:pPr>
      <w:r w:rsidRPr="001934D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1934DB"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1934DB" w:rsidTr="00BE2EA9">
        <w:trPr>
          <w:jc w:val="center"/>
        </w:trPr>
        <w:tc>
          <w:tcPr>
            <w:tcW w:w="3882" w:type="dxa"/>
          </w:tcPr>
          <w:p w:rsidR="007E7BB8" w:rsidRPr="001934DB" w:rsidRDefault="007E7BB8" w:rsidP="00BE2EA9">
            <w:pPr>
              <w:spacing w:before="0"/>
              <w:jc w:val="center"/>
              <w:rPr>
                <w:rFonts w:cs="Arial"/>
              </w:rPr>
            </w:pPr>
            <w:r w:rsidRPr="001934DB">
              <w:rPr>
                <w:rFonts w:cs="Arial"/>
              </w:rPr>
              <w:t>Датум:</w:t>
            </w:r>
          </w:p>
        </w:tc>
        <w:tc>
          <w:tcPr>
            <w:tcW w:w="2127" w:type="dxa"/>
          </w:tcPr>
          <w:p w:rsidR="007E7BB8" w:rsidRPr="001934DB" w:rsidRDefault="007E7BB8" w:rsidP="00BE2EA9">
            <w:pPr>
              <w:spacing w:before="0"/>
              <w:jc w:val="center"/>
              <w:rPr>
                <w:rFonts w:cs="Arial"/>
                <w:lang w:val="ru-RU"/>
              </w:rPr>
            </w:pPr>
          </w:p>
        </w:tc>
        <w:tc>
          <w:tcPr>
            <w:tcW w:w="4022" w:type="dxa"/>
          </w:tcPr>
          <w:p w:rsidR="007E7BB8" w:rsidRPr="001934DB" w:rsidRDefault="007E7BB8" w:rsidP="00BE2EA9">
            <w:pPr>
              <w:spacing w:before="0"/>
              <w:jc w:val="center"/>
              <w:rPr>
                <w:rFonts w:cs="Arial"/>
                <w:lang w:val="sr-Cyrl-CS"/>
              </w:rPr>
            </w:pPr>
            <w:r w:rsidRPr="001934DB">
              <w:rPr>
                <w:rFonts w:cs="Arial"/>
                <w:lang w:val="sr-Cyrl-CS"/>
              </w:rPr>
              <w:t>П</w:t>
            </w:r>
            <w:r w:rsidRPr="001934DB">
              <w:rPr>
                <w:rFonts w:cs="Arial"/>
              </w:rPr>
              <w:t>онуђач</w:t>
            </w:r>
          </w:p>
        </w:tc>
      </w:tr>
      <w:tr w:rsidR="007E7BB8" w:rsidRPr="001934DB" w:rsidTr="00BE2EA9">
        <w:trPr>
          <w:jc w:val="center"/>
        </w:trPr>
        <w:tc>
          <w:tcPr>
            <w:tcW w:w="3882" w:type="dxa"/>
          </w:tcPr>
          <w:p w:rsidR="007E7BB8" w:rsidRPr="001934DB" w:rsidRDefault="007E7BB8" w:rsidP="00BE2EA9">
            <w:pPr>
              <w:spacing w:before="0"/>
              <w:jc w:val="center"/>
              <w:rPr>
                <w:rFonts w:cs="Arial"/>
              </w:rPr>
            </w:pPr>
          </w:p>
        </w:tc>
        <w:tc>
          <w:tcPr>
            <w:tcW w:w="2127" w:type="dxa"/>
          </w:tcPr>
          <w:p w:rsidR="007E7BB8" w:rsidRPr="001934DB" w:rsidRDefault="007E7BB8" w:rsidP="00BE2EA9">
            <w:pPr>
              <w:spacing w:before="0"/>
              <w:jc w:val="center"/>
              <w:rPr>
                <w:rFonts w:cs="Arial"/>
              </w:rPr>
            </w:pPr>
            <w:r w:rsidRPr="001934DB">
              <w:rPr>
                <w:rFonts w:cs="Arial"/>
              </w:rPr>
              <w:t>М.П.</w:t>
            </w:r>
          </w:p>
        </w:tc>
        <w:tc>
          <w:tcPr>
            <w:tcW w:w="4022" w:type="dxa"/>
          </w:tcPr>
          <w:p w:rsidR="007E7BB8" w:rsidRPr="001934DB" w:rsidRDefault="007E7BB8" w:rsidP="00BE2EA9">
            <w:pPr>
              <w:spacing w:before="0"/>
              <w:jc w:val="center"/>
              <w:rPr>
                <w:rFonts w:cs="Arial"/>
                <w:lang w:val="ru-RU"/>
              </w:rPr>
            </w:pPr>
          </w:p>
        </w:tc>
      </w:tr>
      <w:tr w:rsidR="007E7BB8" w:rsidRPr="001934DB" w:rsidTr="00BE2EA9">
        <w:trPr>
          <w:jc w:val="center"/>
        </w:trPr>
        <w:tc>
          <w:tcPr>
            <w:tcW w:w="3882" w:type="dxa"/>
            <w:tcBorders>
              <w:bottom w:val="single" w:sz="4" w:space="0" w:color="auto"/>
            </w:tcBorders>
          </w:tcPr>
          <w:p w:rsidR="007E7BB8" w:rsidRPr="001934DB" w:rsidRDefault="007E7BB8" w:rsidP="00BE2EA9">
            <w:pPr>
              <w:spacing w:before="0"/>
              <w:jc w:val="center"/>
              <w:rPr>
                <w:rFonts w:cs="Arial"/>
              </w:rPr>
            </w:pPr>
          </w:p>
        </w:tc>
        <w:tc>
          <w:tcPr>
            <w:tcW w:w="2127" w:type="dxa"/>
          </w:tcPr>
          <w:p w:rsidR="007E7BB8" w:rsidRPr="001934DB" w:rsidRDefault="007E7BB8" w:rsidP="00BE2EA9">
            <w:pPr>
              <w:spacing w:before="0"/>
              <w:jc w:val="center"/>
              <w:rPr>
                <w:rFonts w:cs="Arial"/>
                <w:lang w:val="ru-RU"/>
              </w:rPr>
            </w:pPr>
          </w:p>
        </w:tc>
        <w:tc>
          <w:tcPr>
            <w:tcW w:w="4022" w:type="dxa"/>
            <w:tcBorders>
              <w:bottom w:val="single" w:sz="4" w:space="0" w:color="auto"/>
            </w:tcBorders>
          </w:tcPr>
          <w:p w:rsidR="007E7BB8" w:rsidRPr="001934DB" w:rsidRDefault="007E7BB8" w:rsidP="00BE2EA9">
            <w:pPr>
              <w:spacing w:before="0"/>
              <w:jc w:val="center"/>
              <w:rPr>
                <w:rFonts w:cs="Arial"/>
                <w:lang w:val="ru-RU"/>
              </w:rPr>
            </w:pPr>
          </w:p>
        </w:tc>
      </w:tr>
      <w:tr w:rsidR="007E7BB8" w:rsidRPr="001934DB" w:rsidTr="00BE2EA9">
        <w:trPr>
          <w:trHeight w:val="389"/>
          <w:jc w:val="center"/>
        </w:trPr>
        <w:tc>
          <w:tcPr>
            <w:tcW w:w="3882" w:type="dxa"/>
            <w:tcBorders>
              <w:top w:val="single" w:sz="4" w:space="0" w:color="auto"/>
            </w:tcBorders>
          </w:tcPr>
          <w:p w:rsidR="007E7BB8" w:rsidRPr="001934DB" w:rsidRDefault="007E7BB8" w:rsidP="00BE2EA9">
            <w:pPr>
              <w:spacing w:before="0"/>
              <w:jc w:val="center"/>
              <w:rPr>
                <w:rFonts w:cs="Arial"/>
              </w:rPr>
            </w:pPr>
          </w:p>
        </w:tc>
        <w:tc>
          <w:tcPr>
            <w:tcW w:w="2127" w:type="dxa"/>
          </w:tcPr>
          <w:p w:rsidR="007E7BB8" w:rsidRPr="001934DB" w:rsidRDefault="007E7BB8" w:rsidP="00BE2EA9">
            <w:pPr>
              <w:spacing w:before="0"/>
              <w:jc w:val="center"/>
              <w:rPr>
                <w:rFonts w:cs="Arial"/>
                <w:lang w:val="ru-RU"/>
              </w:rPr>
            </w:pPr>
          </w:p>
        </w:tc>
        <w:tc>
          <w:tcPr>
            <w:tcW w:w="4022" w:type="dxa"/>
            <w:tcBorders>
              <w:top w:val="single" w:sz="4" w:space="0" w:color="auto"/>
            </w:tcBorders>
          </w:tcPr>
          <w:p w:rsidR="007E7BB8" w:rsidRPr="001934DB" w:rsidRDefault="007E7BB8" w:rsidP="00BE2EA9">
            <w:pPr>
              <w:spacing w:before="0"/>
              <w:jc w:val="center"/>
              <w:rPr>
                <w:rFonts w:cs="Arial"/>
                <w:lang w:val="ru-RU"/>
              </w:rPr>
            </w:pPr>
          </w:p>
        </w:tc>
      </w:tr>
    </w:tbl>
    <w:p w:rsidR="007E7BB8" w:rsidRPr="001934DB" w:rsidRDefault="007E7BB8" w:rsidP="007E7BB8">
      <w:pPr>
        <w:tabs>
          <w:tab w:val="left" w:pos="0"/>
        </w:tabs>
        <w:spacing w:before="0"/>
        <w:rPr>
          <w:rFonts w:cs="Arial"/>
          <w:b/>
          <w:lang w:val="ru-RU"/>
        </w:rPr>
      </w:pPr>
      <w:r w:rsidRPr="001934DB">
        <w:rPr>
          <w:rFonts w:cs="Arial"/>
          <w:b/>
          <w:lang w:val="ru-RU"/>
        </w:rPr>
        <w:t>Напомена:</w:t>
      </w:r>
    </w:p>
    <w:p w:rsidR="007E7BB8" w:rsidRPr="001934DB" w:rsidRDefault="007E7BB8" w:rsidP="007E7BB8">
      <w:pPr>
        <w:spacing w:before="0"/>
        <w:rPr>
          <w:rFonts w:cs="Arial"/>
          <w:lang w:val="ru-RU"/>
        </w:rPr>
      </w:pPr>
      <w:r w:rsidRPr="001934DB">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1934DB" w:rsidRDefault="007E7BB8" w:rsidP="007E7BB8">
      <w:pPr>
        <w:tabs>
          <w:tab w:val="left" w:pos="0"/>
        </w:tabs>
        <w:spacing w:before="0"/>
        <w:rPr>
          <w:rFonts w:cs="Arial"/>
          <w:lang w:val="ru-RU"/>
        </w:rPr>
      </w:pPr>
      <w:r w:rsidRPr="001934DB">
        <w:rPr>
          <w:rFonts w:cs="Arial"/>
        </w:rPr>
        <w:t>-</w:t>
      </w:r>
      <w:r w:rsidRPr="001934DB">
        <w:rPr>
          <w:rFonts w:cs="Arial"/>
          <w:lang w:val="sr-Latn-CS"/>
        </w:rPr>
        <w:t>остале трошкове припреме и подношења понуде</w:t>
      </w:r>
      <w:r w:rsidRPr="001934DB">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1934DB" w:rsidRDefault="007E7BB8" w:rsidP="007E7BB8">
      <w:pPr>
        <w:spacing w:before="0"/>
        <w:rPr>
          <w:rFonts w:cs="Arial"/>
          <w:lang w:val="ru-RU"/>
        </w:rPr>
      </w:pPr>
      <w:r w:rsidRPr="001934DB">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1934DB" w:rsidRDefault="007E7BB8" w:rsidP="007E7BB8">
      <w:pPr>
        <w:pStyle w:val="KDKomentar"/>
        <w:spacing w:before="0"/>
        <w:rPr>
          <w:rFonts w:eastAsia="TimesNewRomanPS-BoldMT" w:cs="Arial"/>
          <w:i w:val="0"/>
          <w:color w:val="auto"/>
          <w:sz w:val="22"/>
          <w:szCs w:val="22"/>
        </w:rPr>
      </w:pPr>
      <w:r w:rsidRPr="001934DB">
        <w:rPr>
          <w:rFonts w:eastAsia="TimesNewRomanPS-BoldMT" w:cs="Arial"/>
          <w:i w:val="0"/>
          <w:color w:val="auto"/>
          <w:sz w:val="22"/>
          <w:szCs w:val="22"/>
        </w:rPr>
        <w:t xml:space="preserve">-Уколико </w:t>
      </w:r>
      <w:r w:rsidRPr="001934DB">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1934DB">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1934DB" w:rsidRDefault="007E7BB8" w:rsidP="00925E05">
      <w:pPr>
        <w:pStyle w:val="KDObrazac"/>
        <w:spacing w:before="0"/>
        <w:rPr>
          <w:lang w:val="sr-Cyrl-RS"/>
        </w:rPr>
      </w:pPr>
      <w:r w:rsidRPr="001934DB">
        <w:rPr>
          <w:lang w:val="sr-Latn-CS"/>
        </w:rPr>
        <w:br w:type="page"/>
      </w:r>
      <w:r w:rsidR="00925E05" w:rsidRPr="001934DB">
        <w:lastRenderedPageBreak/>
        <w:t xml:space="preserve">ПРИЛОГ </w:t>
      </w:r>
      <w:r w:rsidR="00554B85" w:rsidRPr="001934DB">
        <w:rPr>
          <w:lang w:val="sr-Cyrl-RS"/>
        </w:rPr>
        <w:t>1</w:t>
      </w:r>
    </w:p>
    <w:p w:rsidR="00932668" w:rsidRPr="001934DB" w:rsidRDefault="00932668" w:rsidP="00932668">
      <w:pPr>
        <w:pStyle w:val="NoSpacing"/>
        <w:suppressAutoHyphens w:val="0"/>
        <w:spacing w:before="0"/>
        <w:jc w:val="center"/>
        <w:rPr>
          <w:rFonts w:cs="Arial"/>
          <w:sz w:val="22"/>
          <w:szCs w:val="22"/>
          <w:lang w:val="sr-Latn-CS"/>
        </w:rPr>
      </w:pPr>
    </w:p>
    <w:p w:rsidR="00932668" w:rsidRPr="001934DB" w:rsidRDefault="00932668" w:rsidP="00932668">
      <w:pPr>
        <w:pStyle w:val="NoSpacing"/>
        <w:suppressAutoHyphens w:val="0"/>
        <w:spacing w:before="0"/>
        <w:jc w:val="center"/>
        <w:rPr>
          <w:rFonts w:cs="Arial"/>
          <w:b/>
          <w:sz w:val="22"/>
          <w:szCs w:val="22"/>
        </w:rPr>
      </w:pPr>
      <w:r w:rsidRPr="001934DB">
        <w:rPr>
          <w:rFonts w:cs="Arial"/>
          <w:b/>
          <w:sz w:val="22"/>
          <w:szCs w:val="22"/>
        </w:rPr>
        <w:t>СПОРАЗУМ  УЧЕСНИКА ЗАЈЕДНИЧКЕ ПОНУДЕ</w:t>
      </w:r>
    </w:p>
    <w:p w:rsidR="00932668" w:rsidRPr="001934DB" w:rsidRDefault="00932668" w:rsidP="00932668">
      <w:pPr>
        <w:pStyle w:val="NoSpacing"/>
        <w:suppressAutoHyphens w:val="0"/>
        <w:spacing w:before="0"/>
        <w:jc w:val="center"/>
        <w:rPr>
          <w:rFonts w:cs="Arial"/>
          <w:b/>
          <w:sz w:val="22"/>
          <w:szCs w:val="22"/>
        </w:rPr>
      </w:pPr>
    </w:p>
    <w:p w:rsidR="00932668" w:rsidRPr="001934DB" w:rsidRDefault="00932668" w:rsidP="00932668">
      <w:pPr>
        <w:pStyle w:val="NoSpacing"/>
        <w:rPr>
          <w:rFonts w:cs="Arial"/>
          <w:sz w:val="22"/>
          <w:szCs w:val="22"/>
        </w:rPr>
      </w:pPr>
      <w:r w:rsidRPr="001934DB">
        <w:rPr>
          <w:rFonts w:cs="Arial"/>
          <w:sz w:val="22"/>
          <w:szCs w:val="22"/>
        </w:rPr>
        <w:t xml:space="preserve">На основу члана 81. Закона о јавним набавкама </w:t>
      </w:r>
      <w:r w:rsidRPr="001934DB">
        <w:rPr>
          <w:rFonts w:eastAsia="TimesNewRomanPSMT" w:cs="Arial"/>
          <w:sz w:val="22"/>
          <w:szCs w:val="22"/>
          <w:lang w:val="ru-RU" w:eastAsia="en-US"/>
        </w:rPr>
        <w:t xml:space="preserve">(„Сл. </w:t>
      </w:r>
      <w:r w:rsidRPr="001934DB">
        <w:rPr>
          <w:rFonts w:eastAsia="TimesNewRomanPSMT" w:cs="Arial"/>
          <w:sz w:val="22"/>
          <w:szCs w:val="22"/>
          <w:lang w:eastAsia="en-US"/>
        </w:rPr>
        <w:t>г</w:t>
      </w:r>
      <w:r w:rsidRPr="001934DB">
        <w:rPr>
          <w:rFonts w:eastAsia="TimesNewRomanPSMT" w:cs="Arial"/>
          <w:sz w:val="22"/>
          <w:szCs w:val="22"/>
          <w:lang w:val="ru-RU" w:eastAsia="en-US"/>
        </w:rPr>
        <w:t>ласник РС” бр. 1</w:t>
      </w:r>
      <w:r w:rsidRPr="001934DB">
        <w:rPr>
          <w:rFonts w:eastAsia="TimesNewRomanPSMT" w:cs="Arial"/>
          <w:sz w:val="22"/>
          <w:szCs w:val="22"/>
          <w:lang w:eastAsia="en-US"/>
        </w:rPr>
        <w:t>24</w:t>
      </w:r>
      <w:r w:rsidRPr="001934DB">
        <w:rPr>
          <w:rFonts w:eastAsia="TimesNewRomanPSMT" w:cs="Arial"/>
          <w:sz w:val="22"/>
          <w:szCs w:val="22"/>
          <w:lang w:val="ru-RU" w:eastAsia="en-US"/>
        </w:rPr>
        <w:t>/20</w:t>
      </w:r>
      <w:r w:rsidRPr="001934DB">
        <w:rPr>
          <w:rFonts w:eastAsia="TimesNewRomanPSMT" w:cs="Arial"/>
          <w:sz w:val="22"/>
          <w:szCs w:val="22"/>
          <w:lang w:eastAsia="en-US"/>
        </w:rPr>
        <w:t>12</w:t>
      </w:r>
      <w:r w:rsidRPr="001934DB">
        <w:rPr>
          <w:rFonts w:eastAsia="TimesNewRomanPSMT" w:cs="Arial"/>
          <w:sz w:val="22"/>
          <w:szCs w:val="22"/>
          <w:lang w:val="ru-RU" w:eastAsia="en-US"/>
        </w:rPr>
        <w:t>, 14/15, 68/15</w:t>
      </w:r>
      <w:r w:rsidRPr="001934DB">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1934DB"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1934DB"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1934DB" w:rsidRDefault="00932668" w:rsidP="00BE2EA9">
            <w:pPr>
              <w:pStyle w:val="NoSpacing"/>
              <w:rPr>
                <w:rFonts w:cs="Arial"/>
                <w:sz w:val="22"/>
                <w:szCs w:val="22"/>
              </w:rPr>
            </w:pPr>
            <w:r w:rsidRPr="001934DB">
              <w:rPr>
                <w:rFonts w:cs="Arial"/>
                <w:sz w:val="22"/>
                <w:szCs w:val="22"/>
              </w:rPr>
              <w:t xml:space="preserve">ПОДАТАК О </w:t>
            </w:r>
            <w:r w:rsidR="00757923" w:rsidRPr="001934DB">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1934DB" w:rsidRDefault="00932668" w:rsidP="00BE2EA9">
            <w:pPr>
              <w:pStyle w:val="NoSpacing"/>
              <w:rPr>
                <w:rFonts w:cs="Arial"/>
                <w:sz w:val="22"/>
                <w:szCs w:val="22"/>
              </w:rPr>
            </w:pPr>
            <w:r w:rsidRPr="001934DB">
              <w:rPr>
                <w:rFonts w:cs="Arial"/>
                <w:sz w:val="22"/>
                <w:szCs w:val="22"/>
              </w:rPr>
              <w:t>НАЗИВ И СЕДИШТЕ ЧЛАНА ГРУПЕ ПОНУЂАЧА</w:t>
            </w:r>
          </w:p>
          <w:p w:rsidR="00932668" w:rsidRPr="001934DB" w:rsidRDefault="00932668" w:rsidP="00BE2EA9">
            <w:pPr>
              <w:pStyle w:val="NoSpacing"/>
              <w:rPr>
                <w:rFonts w:cs="Arial"/>
                <w:sz w:val="22"/>
                <w:szCs w:val="22"/>
              </w:rPr>
            </w:pPr>
          </w:p>
        </w:tc>
      </w:tr>
      <w:tr w:rsidR="00932668" w:rsidRPr="001934DB"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1934DB" w:rsidRDefault="00932668" w:rsidP="00BE2EA9">
            <w:pPr>
              <w:pStyle w:val="NoSpacing"/>
              <w:rPr>
                <w:rFonts w:cs="Arial"/>
                <w:sz w:val="22"/>
                <w:szCs w:val="22"/>
              </w:rPr>
            </w:pPr>
            <w:r w:rsidRPr="001934DB">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1934DB" w:rsidRDefault="00932668" w:rsidP="00BE2EA9">
            <w:pPr>
              <w:pStyle w:val="NoSpacing"/>
              <w:rPr>
                <w:rFonts w:cs="Arial"/>
                <w:sz w:val="22"/>
                <w:szCs w:val="22"/>
              </w:rPr>
            </w:pPr>
          </w:p>
        </w:tc>
      </w:tr>
      <w:tr w:rsidR="00932668" w:rsidRPr="001934DB"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1934DB" w:rsidRDefault="00932668" w:rsidP="00BE2EA9">
            <w:pPr>
              <w:pStyle w:val="NoSpacing"/>
              <w:rPr>
                <w:rFonts w:cs="Arial"/>
                <w:sz w:val="22"/>
                <w:szCs w:val="22"/>
              </w:rPr>
            </w:pPr>
            <w:r w:rsidRPr="001934DB">
              <w:rPr>
                <w:rFonts w:cs="Arial"/>
                <w:sz w:val="22"/>
                <w:szCs w:val="22"/>
              </w:rPr>
              <w:t>2. Oпис послова сваког од понуђача из групе понуђача у извршењу уговора:</w:t>
            </w:r>
          </w:p>
          <w:p w:rsidR="00932668" w:rsidRPr="001934DB"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1934DB" w:rsidRDefault="00932668" w:rsidP="00BE2EA9">
            <w:pPr>
              <w:pStyle w:val="NoSpacing"/>
              <w:rPr>
                <w:rFonts w:cs="Arial"/>
                <w:sz w:val="22"/>
                <w:szCs w:val="22"/>
              </w:rPr>
            </w:pPr>
          </w:p>
        </w:tc>
      </w:tr>
      <w:tr w:rsidR="00932668" w:rsidRPr="001934DB"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1934DB" w:rsidRDefault="00932668" w:rsidP="00BE2EA9">
            <w:pPr>
              <w:pStyle w:val="NoSpacing"/>
              <w:rPr>
                <w:rFonts w:cs="Arial"/>
                <w:sz w:val="22"/>
                <w:szCs w:val="22"/>
              </w:rPr>
            </w:pPr>
            <w:r w:rsidRPr="001934DB">
              <w:rPr>
                <w:rFonts w:cs="Arial"/>
                <w:sz w:val="22"/>
                <w:szCs w:val="22"/>
              </w:rPr>
              <w:t>3.Друго:</w:t>
            </w:r>
          </w:p>
          <w:p w:rsidR="00932668" w:rsidRPr="001934DB"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1934DB" w:rsidRDefault="00932668" w:rsidP="00BE2EA9">
            <w:pPr>
              <w:pStyle w:val="NoSpacing"/>
              <w:rPr>
                <w:rFonts w:cs="Arial"/>
                <w:sz w:val="22"/>
                <w:szCs w:val="22"/>
              </w:rPr>
            </w:pPr>
          </w:p>
        </w:tc>
      </w:tr>
    </w:tbl>
    <w:p w:rsidR="00932668" w:rsidRPr="001934DB" w:rsidRDefault="00932668" w:rsidP="00932668">
      <w:pPr>
        <w:tabs>
          <w:tab w:val="num" w:pos="360"/>
        </w:tabs>
        <w:rPr>
          <w:rFonts w:cs="Arial"/>
          <w:spacing w:val="2"/>
        </w:rPr>
      </w:pPr>
    </w:p>
    <w:p w:rsidR="00932668" w:rsidRPr="001934DB" w:rsidRDefault="00932668" w:rsidP="00932668">
      <w:pPr>
        <w:pStyle w:val="NoSpacing"/>
        <w:framePr w:hSpace="180" w:wrap="around" w:vAnchor="text" w:hAnchor="margin" w:y="194"/>
        <w:rPr>
          <w:rFonts w:cs="Arial"/>
          <w:sz w:val="22"/>
          <w:szCs w:val="22"/>
        </w:rPr>
      </w:pPr>
      <w:r w:rsidRPr="001934DB">
        <w:rPr>
          <w:rFonts w:cs="Arial"/>
          <w:sz w:val="22"/>
          <w:szCs w:val="22"/>
        </w:rPr>
        <w:t>Потпис одговорног лица члана групе понуђача:</w:t>
      </w:r>
    </w:p>
    <w:p w:rsidR="00932668" w:rsidRPr="001934DB" w:rsidRDefault="00932668" w:rsidP="00932668">
      <w:pPr>
        <w:pStyle w:val="NoSpacing"/>
        <w:framePr w:hSpace="180" w:wrap="around" w:vAnchor="text" w:hAnchor="margin" w:y="194"/>
        <w:rPr>
          <w:rFonts w:cs="Arial"/>
          <w:sz w:val="22"/>
          <w:szCs w:val="22"/>
        </w:rPr>
      </w:pPr>
      <w:r w:rsidRPr="001934DB">
        <w:rPr>
          <w:rFonts w:cs="Arial"/>
          <w:sz w:val="22"/>
          <w:szCs w:val="22"/>
        </w:rPr>
        <w:t>______________________</w:t>
      </w:r>
    </w:p>
    <w:p w:rsidR="00932668" w:rsidRPr="001934DB" w:rsidRDefault="00932668" w:rsidP="00932668">
      <w:pPr>
        <w:tabs>
          <w:tab w:val="num" w:pos="360"/>
        </w:tabs>
        <w:rPr>
          <w:rFonts w:cs="Arial"/>
          <w:lang w:val="sr-Cyrl-CS"/>
        </w:rPr>
      </w:pPr>
      <w:r w:rsidRPr="001934DB">
        <w:rPr>
          <w:rFonts w:cs="Arial"/>
          <w:lang w:val="sr-Cyrl-CS"/>
        </w:rPr>
        <w:t xml:space="preserve">                                       м.п.</w:t>
      </w:r>
    </w:p>
    <w:p w:rsidR="00932668" w:rsidRPr="001934DB" w:rsidRDefault="00932668" w:rsidP="00932668">
      <w:pPr>
        <w:pStyle w:val="NoSpacing"/>
        <w:framePr w:hSpace="180" w:wrap="around" w:vAnchor="text" w:hAnchor="margin" w:y="194"/>
        <w:rPr>
          <w:rFonts w:cs="Arial"/>
          <w:sz w:val="22"/>
          <w:szCs w:val="22"/>
        </w:rPr>
      </w:pPr>
      <w:r w:rsidRPr="001934DB">
        <w:rPr>
          <w:rFonts w:cs="Arial"/>
          <w:sz w:val="22"/>
          <w:szCs w:val="22"/>
        </w:rPr>
        <w:t>Потпис одговорног лица члана групе понуђача:</w:t>
      </w:r>
    </w:p>
    <w:p w:rsidR="00932668" w:rsidRPr="001934DB" w:rsidRDefault="00932668" w:rsidP="00932668">
      <w:pPr>
        <w:pStyle w:val="NoSpacing"/>
        <w:framePr w:hSpace="180" w:wrap="around" w:vAnchor="text" w:hAnchor="margin" w:y="194"/>
        <w:rPr>
          <w:rFonts w:cs="Arial"/>
          <w:sz w:val="22"/>
          <w:szCs w:val="22"/>
        </w:rPr>
      </w:pPr>
      <w:r w:rsidRPr="001934DB">
        <w:rPr>
          <w:rFonts w:cs="Arial"/>
          <w:sz w:val="22"/>
          <w:szCs w:val="22"/>
        </w:rPr>
        <w:t>______________________</w:t>
      </w:r>
    </w:p>
    <w:p w:rsidR="00932668" w:rsidRPr="001934DB" w:rsidRDefault="00932668" w:rsidP="00932668">
      <w:pPr>
        <w:tabs>
          <w:tab w:val="num" w:pos="360"/>
        </w:tabs>
        <w:rPr>
          <w:rFonts w:cs="Arial"/>
          <w:lang w:val="sr-Cyrl-CS"/>
        </w:rPr>
      </w:pPr>
      <w:r w:rsidRPr="001934DB">
        <w:rPr>
          <w:rFonts w:cs="Arial"/>
          <w:lang w:val="sr-Cyrl-CS"/>
        </w:rPr>
        <w:t xml:space="preserve">                                       м.п.</w:t>
      </w:r>
    </w:p>
    <w:p w:rsidR="00932668" w:rsidRPr="001934DB" w:rsidRDefault="00932668" w:rsidP="00932668">
      <w:pPr>
        <w:spacing w:after="120"/>
        <w:rPr>
          <w:rFonts w:cs="Arial"/>
          <w:spacing w:val="4"/>
        </w:rPr>
      </w:pPr>
      <w:r w:rsidRPr="001934DB">
        <w:rPr>
          <w:rFonts w:cs="Arial"/>
          <w:spacing w:val="4"/>
          <w:lang w:val="sr-Cyrl-CS"/>
        </w:rPr>
        <w:t xml:space="preserve">Датум:                                                                                                 </w:t>
      </w:r>
    </w:p>
    <w:p w:rsidR="00932668" w:rsidRPr="001934DB" w:rsidRDefault="00932668" w:rsidP="00932668">
      <w:pPr>
        <w:tabs>
          <w:tab w:val="num" w:pos="360"/>
        </w:tabs>
        <w:rPr>
          <w:rFonts w:cs="Arial"/>
          <w:spacing w:val="2"/>
        </w:rPr>
      </w:pPr>
      <w:r w:rsidRPr="001934DB">
        <w:rPr>
          <w:rFonts w:cs="Arial"/>
          <w:spacing w:val="2"/>
          <w:lang w:val="sr-Cyrl-CS"/>
        </w:rPr>
        <w:t xml:space="preserve">___________                                     </w:t>
      </w:r>
    </w:p>
    <w:p w:rsidR="00952E72" w:rsidRPr="001934DB" w:rsidRDefault="00952E72" w:rsidP="00932668">
      <w:pPr>
        <w:tabs>
          <w:tab w:val="num" w:pos="360"/>
        </w:tabs>
        <w:rPr>
          <w:rFonts w:cs="Arial"/>
          <w:spacing w:val="2"/>
        </w:rPr>
      </w:pPr>
    </w:p>
    <w:p w:rsidR="00952E72" w:rsidRPr="001934DB" w:rsidRDefault="00952E72" w:rsidP="00932668">
      <w:pPr>
        <w:tabs>
          <w:tab w:val="num" w:pos="360"/>
        </w:tabs>
        <w:rPr>
          <w:rFonts w:cs="Arial"/>
          <w:spacing w:val="2"/>
        </w:rPr>
      </w:pPr>
    </w:p>
    <w:p w:rsidR="00164A25" w:rsidRDefault="00164A25" w:rsidP="00932668">
      <w:pPr>
        <w:tabs>
          <w:tab w:val="num" w:pos="360"/>
        </w:tabs>
        <w:rPr>
          <w:rFonts w:cs="Arial"/>
          <w:spacing w:val="2"/>
          <w:lang w:val="sr-Cyrl-RS"/>
        </w:rPr>
      </w:pPr>
    </w:p>
    <w:p w:rsidR="000F1420" w:rsidRDefault="000F1420" w:rsidP="00932668">
      <w:pPr>
        <w:tabs>
          <w:tab w:val="num" w:pos="360"/>
        </w:tabs>
        <w:rPr>
          <w:rFonts w:cs="Arial"/>
          <w:spacing w:val="2"/>
          <w:lang w:val="sr-Cyrl-RS"/>
        </w:rPr>
      </w:pPr>
    </w:p>
    <w:p w:rsidR="000F1420" w:rsidRPr="000F1420" w:rsidRDefault="000F1420" w:rsidP="00932668">
      <w:pPr>
        <w:tabs>
          <w:tab w:val="num" w:pos="360"/>
        </w:tabs>
        <w:rPr>
          <w:rFonts w:cs="Arial"/>
          <w:spacing w:val="2"/>
          <w:lang w:val="sr-Cyrl-RS"/>
        </w:rPr>
      </w:pPr>
    </w:p>
    <w:p w:rsidR="00164A25" w:rsidRPr="001934DB" w:rsidRDefault="00164A25" w:rsidP="00932668">
      <w:pPr>
        <w:tabs>
          <w:tab w:val="num" w:pos="360"/>
        </w:tabs>
        <w:rPr>
          <w:rFonts w:cs="Arial"/>
          <w:spacing w:val="2"/>
          <w:lang w:val="sr-Cyrl-RS"/>
        </w:rPr>
      </w:pPr>
    </w:p>
    <w:p w:rsidR="000F1420" w:rsidRPr="004116F5" w:rsidRDefault="000F1420" w:rsidP="004116F5">
      <w:pPr>
        <w:spacing w:before="0"/>
        <w:rPr>
          <w:rFonts w:cs="Arial"/>
          <w:lang w:val="sr-Cyrl-RS"/>
        </w:rPr>
      </w:pPr>
    </w:p>
    <w:p w:rsidR="00554B85" w:rsidRPr="004116F5" w:rsidRDefault="00554B85" w:rsidP="004116F5">
      <w:pPr>
        <w:spacing w:before="0"/>
        <w:rPr>
          <w:rFonts w:cs="Arial"/>
          <w:lang w:val="sr-Cyrl-RS"/>
        </w:rPr>
      </w:pPr>
    </w:p>
    <w:p w:rsidR="00554B85" w:rsidRDefault="00554B85" w:rsidP="00554B85">
      <w:pPr>
        <w:spacing w:before="0"/>
        <w:jc w:val="right"/>
        <w:rPr>
          <w:rFonts w:cs="Arial"/>
          <w:b/>
          <w:lang w:val="sr-Cyrl-RS"/>
        </w:rPr>
      </w:pPr>
      <w:r w:rsidRPr="001934DB">
        <w:rPr>
          <w:rFonts w:cs="Arial"/>
          <w:b/>
        </w:rPr>
        <w:lastRenderedPageBreak/>
        <w:t xml:space="preserve">ПРИЛОГ </w:t>
      </w:r>
      <w:r w:rsidR="004116F5">
        <w:rPr>
          <w:rFonts w:cs="Arial"/>
          <w:b/>
          <w:lang w:val="sr-Cyrl-RS"/>
        </w:rPr>
        <w:t>2</w:t>
      </w:r>
    </w:p>
    <w:p w:rsidR="000F1420" w:rsidRPr="001934DB" w:rsidRDefault="000F1420" w:rsidP="00554B85">
      <w:pPr>
        <w:spacing w:before="0"/>
        <w:jc w:val="right"/>
        <w:rPr>
          <w:rFonts w:cs="Arial"/>
          <w:b/>
          <w:lang w:val="sr-Cyrl-RS"/>
        </w:rPr>
      </w:pPr>
    </w:p>
    <w:p w:rsidR="00554B85" w:rsidRPr="001934DB" w:rsidRDefault="00554B85" w:rsidP="00554B85">
      <w:pPr>
        <w:spacing w:before="0"/>
        <w:jc w:val="right"/>
        <w:rPr>
          <w:rFonts w:cs="Arial"/>
          <w:b/>
        </w:rPr>
      </w:pPr>
      <w:r w:rsidRPr="001934DB">
        <w:rPr>
          <w:rFonts w:cs="Arial"/>
          <w:b/>
        </w:rPr>
        <w:t>*менице за добро извршење посла</w:t>
      </w:r>
    </w:p>
    <w:p w:rsidR="00554B85" w:rsidRPr="001934DB" w:rsidRDefault="00554B85" w:rsidP="00554B85">
      <w:pPr>
        <w:spacing w:before="0"/>
        <w:jc w:val="right"/>
        <w:rPr>
          <w:rFonts w:cs="Arial"/>
          <w:b/>
        </w:rPr>
      </w:pPr>
    </w:p>
    <w:p w:rsidR="00554B85" w:rsidRPr="001934DB" w:rsidRDefault="00554B85" w:rsidP="00554B85">
      <w:pPr>
        <w:spacing w:before="0"/>
        <w:rPr>
          <w:rFonts w:cs="Arial"/>
        </w:rPr>
      </w:pPr>
      <w:r w:rsidRPr="001934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54B85" w:rsidRPr="001934DB" w:rsidRDefault="00554B85" w:rsidP="00554B85">
      <w:pPr>
        <w:spacing w:before="0"/>
        <w:rPr>
          <w:rFonts w:cs="Arial"/>
        </w:rPr>
      </w:pPr>
    </w:p>
    <w:p w:rsidR="00554B85" w:rsidRPr="001934DB" w:rsidRDefault="00554B85" w:rsidP="00554B85">
      <w:pPr>
        <w:spacing w:before="0"/>
        <w:rPr>
          <w:rFonts w:cs="Arial"/>
          <w:b/>
        </w:rPr>
      </w:pPr>
      <w:r w:rsidRPr="001934DB">
        <w:rPr>
          <w:rFonts w:cs="Arial"/>
          <w:b/>
        </w:rPr>
        <w:t>(напомена: не доставља се у понуди)</w:t>
      </w:r>
    </w:p>
    <w:p w:rsidR="00554B85" w:rsidRPr="001934DB" w:rsidRDefault="00554B85" w:rsidP="00554B85">
      <w:pPr>
        <w:spacing w:before="0"/>
        <w:rPr>
          <w:rFonts w:cs="Arial"/>
        </w:rPr>
      </w:pPr>
    </w:p>
    <w:p w:rsidR="00554B85" w:rsidRPr="001934DB" w:rsidRDefault="00554B85" w:rsidP="00554B85">
      <w:pPr>
        <w:spacing w:before="0"/>
        <w:rPr>
          <w:rFonts w:cs="Arial"/>
          <w:lang w:val="ru-RU"/>
        </w:rPr>
      </w:pPr>
      <w:r w:rsidRPr="001934DB">
        <w:rPr>
          <w:rFonts w:cs="Arial"/>
        </w:rPr>
        <w:t xml:space="preserve">ДУЖНИК:  </w:t>
      </w:r>
      <w:r w:rsidRPr="001934DB">
        <w:rPr>
          <w:rFonts w:cs="Arial"/>
          <w:lang w:val="ru-RU"/>
        </w:rPr>
        <w:t>…………………………………………………………………………........................</w:t>
      </w:r>
    </w:p>
    <w:p w:rsidR="00554B85" w:rsidRPr="001934DB" w:rsidRDefault="00554B85" w:rsidP="00554B85">
      <w:pPr>
        <w:spacing w:before="0"/>
        <w:rPr>
          <w:rFonts w:cs="Arial"/>
        </w:rPr>
      </w:pPr>
      <w:r w:rsidRPr="001934DB">
        <w:rPr>
          <w:rFonts w:cs="Arial"/>
        </w:rPr>
        <w:t>(назив и седиште Понуђача)</w:t>
      </w:r>
    </w:p>
    <w:p w:rsidR="00554B85" w:rsidRPr="001934DB" w:rsidRDefault="00554B85" w:rsidP="00554B85">
      <w:pPr>
        <w:spacing w:before="0"/>
        <w:rPr>
          <w:rFonts w:cs="Arial"/>
        </w:rPr>
      </w:pPr>
      <w:r w:rsidRPr="001934DB">
        <w:rPr>
          <w:rFonts w:cs="Arial"/>
        </w:rPr>
        <w:t>МАТИЧНИ БРОЈ ДУЖНИКА (Понуђача): ..................................................................</w:t>
      </w:r>
    </w:p>
    <w:p w:rsidR="00554B85" w:rsidRPr="001934DB" w:rsidRDefault="00554B85" w:rsidP="00554B85">
      <w:pPr>
        <w:spacing w:before="0"/>
        <w:rPr>
          <w:rFonts w:cs="Arial"/>
        </w:rPr>
      </w:pPr>
      <w:r w:rsidRPr="001934DB">
        <w:rPr>
          <w:rFonts w:cs="Arial"/>
        </w:rPr>
        <w:t>ТЕКУЋИ РАЧУН ДУЖНИКА (Понуђача): ...................................................................</w:t>
      </w:r>
    </w:p>
    <w:p w:rsidR="00554B85" w:rsidRPr="001934DB" w:rsidRDefault="00554B85" w:rsidP="00554B85">
      <w:pPr>
        <w:spacing w:before="0"/>
        <w:rPr>
          <w:rFonts w:cs="Arial"/>
        </w:rPr>
      </w:pPr>
      <w:r w:rsidRPr="001934DB">
        <w:rPr>
          <w:rFonts w:cs="Arial"/>
        </w:rPr>
        <w:t>ПИБ ДУЖНИКА (Понуђача): ........................................................................................</w:t>
      </w:r>
    </w:p>
    <w:p w:rsidR="00554B85" w:rsidRPr="001934DB" w:rsidRDefault="00554B85" w:rsidP="00554B85">
      <w:pPr>
        <w:spacing w:before="0"/>
        <w:rPr>
          <w:rFonts w:cs="Arial"/>
        </w:rPr>
      </w:pPr>
    </w:p>
    <w:p w:rsidR="00554B85" w:rsidRPr="001934DB" w:rsidRDefault="00554B85" w:rsidP="00554B85">
      <w:pPr>
        <w:spacing w:before="0"/>
        <w:rPr>
          <w:rFonts w:cs="Arial"/>
        </w:rPr>
      </w:pPr>
      <w:r w:rsidRPr="001934DB">
        <w:rPr>
          <w:rFonts w:cs="Arial"/>
        </w:rPr>
        <w:t>и з д а ј е  д а н а ............................ године</w:t>
      </w:r>
    </w:p>
    <w:p w:rsidR="00554B85" w:rsidRPr="001934DB" w:rsidRDefault="00554B85" w:rsidP="00554B85">
      <w:pPr>
        <w:spacing w:before="0"/>
        <w:rPr>
          <w:rFonts w:cs="Arial"/>
        </w:rPr>
      </w:pPr>
    </w:p>
    <w:p w:rsidR="00554B85" w:rsidRPr="001934DB" w:rsidRDefault="00554B85" w:rsidP="00554B85">
      <w:pPr>
        <w:spacing w:before="0"/>
        <w:rPr>
          <w:rFonts w:cs="Arial"/>
        </w:rPr>
      </w:pPr>
    </w:p>
    <w:p w:rsidR="00554B85" w:rsidRPr="001934DB" w:rsidRDefault="00554B85" w:rsidP="00554B85">
      <w:pPr>
        <w:spacing w:before="0"/>
        <w:jc w:val="center"/>
        <w:rPr>
          <w:rFonts w:cs="Arial"/>
          <w:b/>
        </w:rPr>
      </w:pPr>
      <w:r w:rsidRPr="001934DB">
        <w:rPr>
          <w:rFonts w:cs="Arial"/>
          <w:b/>
        </w:rPr>
        <w:t>МЕНИЧНО ПИСМО – ОВЛАШЋЕЊЕ ЗА КОРИСНИКА  БЛАНКО СОПСТВЕНЕ МЕНИЦЕ</w:t>
      </w:r>
    </w:p>
    <w:p w:rsidR="00554B85" w:rsidRPr="001934DB" w:rsidRDefault="00554B85" w:rsidP="00554B85">
      <w:pPr>
        <w:spacing w:before="0"/>
        <w:rPr>
          <w:rFonts w:cs="Arial"/>
        </w:rPr>
      </w:pPr>
    </w:p>
    <w:p w:rsidR="00554B85" w:rsidRPr="001934DB" w:rsidRDefault="00554B85" w:rsidP="00554B85">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934DB">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554B85" w:rsidRPr="001934DB" w:rsidRDefault="00554B85" w:rsidP="00554B85">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1934DB">
        <w:rPr>
          <w:rFonts w:cs="Arial"/>
          <w:sz w:val="22"/>
          <w:szCs w:val="22"/>
        </w:rPr>
        <w:tab/>
      </w:r>
    </w:p>
    <w:p w:rsidR="00554B85" w:rsidRPr="001934DB" w:rsidRDefault="00554B85" w:rsidP="00554B85">
      <w:pPr>
        <w:spacing w:before="0"/>
        <w:rPr>
          <w:rFonts w:cs="Arial"/>
        </w:rPr>
      </w:pPr>
      <w:r w:rsidRPr="001934DB">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1934DB">
        <w:rPr>
          <w:rFonts w:cs="Arial"/>
          <w:b/>
        </w:rPr>
        <w:t xml:space="preserve"> </w:t>
      </w:r>
      <w:r w:rsidRPr="001934DB">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554B85" w:rsidRPr="001934DB" w:rsidRDefault="00554B85" w:rsidP="00554B85">
      <w:pPr>
        <w:spacing w:before="0"/>
        <w:rPr>
          <w:rFonts w:cs="Arial"/>
        </w:rPr>
      </w:pPr>
    </w:p>
    <w:p w:rsidR="00554B85" w:rsidRPr="001934DB" w:rsidRDefault="00554B85" w:rsidP="00554B85">
      <w:pPr>
        <w:spacing w:before="0"/>
        <w:rPr>
          <w:rFonts w:cs="Arial"/>
        </w:rPr>
      </w:pPr>
      <w:r w:rsidRPr="001934DB">
        <w:rPr>
          <w:rFonts w:cs="Arial"/>
        </w:rPr>
        <w:t>Издата бланко сопствена меница серијски број</w:t>
      </w:r>
      <w:r w:rsidRPr="001934DB">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1934DB">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554B85" w:rsidRPr="001934DB" w:rsidRDefault="00554B85" w:rsidP="00554B85">
      <w:pPr>
        <w:spacing w:before="0"/>
        <w:rPr>
          <w:rFonts w:cs="Arial"/>
        </w:rPr>
      </w:pPr>
    </w:p>
    <w:p w:rsidR="00554B85" w:rsidRPr="001934DB" w:rsidRDefault="00554B85" w:rsidP="00554B85">
      <w:pPr>
        <w:spacing w:before="0"/>
        <w:rPr>
          <w:rFonts w:cs="Arial"/>
        </w:rPr>
      </w:pPr>
      <w:r w:rsidRPr="001934DB">
        <w:rPr>
          <w:rFonts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554B85" w:rsidRPr="001934DB" w:rsidRDefault="00554B85" w:rsidP="00554B85">
      <w:pPr>
        <w:spacing w:before="0"/>
        <w:rPr>
          <w:rFonts w:cs="Arial"/>
        </w:rPr>
      </w:pPr>
    </w:p>
    <w:p w:rsidR="00554B85" w:rsidRPr="001934DB" w:rsidRDefault="00554B85" w:rsidP="00554B85">
      <w:pPr>
        <w:spacing w:before="0"/>
        <w:rPr>
          <w:rFonts w:cs="Arial"/>
        </w:rPr>
      </w:pPr>
      <w:r w:rsidRPr="001934DB">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54B85" w:rsidRPr="001934DB" w:rsidRDefault="00554B85" w:rsidP="00554B85">
      <w:pPr>
        <w:spacing w:before="0"/>
        <w:rPr>
          <w:rFonts w:cs="Arial"/>
        </w:rPr>
      </w:pPr>
    </w:p>
    <w:p w:rsidR="00554B85" w:rsidRPr="001934DB" w:rsidRDefault="00554B85" w:rsidP="00554B85">
      <w:pPr>
        <w:spacing w:before="0"/>
        <w:rPr>
          <w:rFonts w:cs="Arial"/>
        </w:rPr>
      </w:pPr>
      <w:r w:rsidRPr="001934D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554B85" w:rsidRPr="001934DB" w:rsidRDefault="00554B85" w:rsidP="00554B85">
      <w:pPr>
        <w:spacing w:before="0"/>
        <w:rPr>
          <w:rFonts w:cs="Arial"/>
        </w:rPr>
      </w:pPr>
    </w:p>
    <w:p w:rsidR="00554B85" w:rsidRPr="001934DB" w:rsidRDefault="00554B85" w:rsidP="00554B85">
      <w:pPr>
        <w:spacing w:before="0"/>
        <w:rPr>
          <w:rFonts w:cs="Arial"/>
        </w:rPr>
      </w:pPr>
      <w:r w:rsidRPr="001934DB">
        <w:rPr>
          <w:rFonts w:cs="Arial"/>
        </w:rPr>
        <w:t>Меница је потписана од стране овлашћеног лица за заступање Дужника _____________________(унети име и презиме овлашћеног лица).</w:t>
      </w:r>
    </w:p>
    <w:p w:rsidR="00554B85" w:rsidRPr="001934DB" w:rsidRDefault="00554B85" w:rsidP="00554B85">
      <w:pPr>
        <w:spacing w:before="0"/>
        <w:rPr>
          <w:rFonts w:cs="Arial"/>
        </w:rPr>
      </w:pPr>
    </w:p>
    <w:p w:rsidR="00554B85" w:rsidRPr="001934DB" w:rsidRDefault="00554B85" w:rsidP="00554B85">
      <w:pPr>
        <w:spacing w:before="0"/>
        <w:rPr>
          <w:rFonts w:cs="Arial"/>
        </w:rPr>
      </w:pPr>
      <w:r w:rsidRPr="001934D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554B85" w:rsidRPr="001934DB" w:rsidRDefault="00554B85" w:rsidP="00554B85">
      <w:pPr>
        <w:spacing w:before="0"/>
        <w:rPr>
          <w:rFonts w:cs="Arial"/>
        </w:rPr>
      </w:pPr>
    </w:p>
    <w:p w:rsidR="00554B85" w:rsidRPr="001934DB" w:rsidRDefault="00554B85" w:rsidP="00554B85">
      <w:pPr>
        <w:spacing w:before="0"/>
        <w:rPr>
          <w:rFonts w:cs="Arial"/>
        </w:rPr>
      </w:pPr>
      <w:r w:rsidRPr="001934DB">
        <w:rPr>
          <w:rFonts w:cs="Arial"/>
        </w:rPr>
        <w:t xml:space="preserve">Место и датум издавања Овлашћења          </w:t>
      </w:r>
    </w:p>
    <w:p w:rsidR="00554B85" w:rsidRPr="001934DB" w:rsidRDefault="00554B85" w:rsidP="00554B85">
      <w:pPr>
        <w:spacing w:before="0"/>
        <w:rPr>
          <w:rFonts w:cs="Arial"/>
        </w:rPr>
      </w:pPr>
    </w:p>
    <w:p w:rsidR="00554B85" w:rsidRPr="001934DB" w:rsidRDefault="00554B85" w:rsidP="00554B85">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54B85" w:rsidRPr="001934DB" w:rsidTr="00E76155">
        <w:trPr>
          <w:jc w:val="center"/>
        </w:trPr>
        <w:tc>
          <w:tcPr>
            <w:tcW w:w="3882" w:type="dxa"/>
          </w:tcPr>
          <w:p w:rsidR="00554B85" w:rsidRPr="001934DB" w:rsidRDefault="00554B85" w:rsidP="00E76155">
            <w:pPr>
              <w:spacing w:before="0"/>
              <w:jc w:val="center"/>
              <w:rPr>
                <w:rFonts w:cs="Arial"/>
              </w:rPr>
            </w:pPr>
            <w:r w:rsidRPr="001934DB">
              <w:rPr>
                <w:rFonts w:cs="Arial"/>
              </w:rPr>
              <w:t>Датум:</w:t>
            </w:r>
          </w:p>
        </w:tc>
        <w:tc>
          <w:tcPr>
            <w:tcW w:w="2127" w:type="dxa"/>
          </w:tcPr>
          <w:p w:rsidR="00554B85" w:rsidRPr="001934DB" w:rsidRDefault="00554B85" w:rsidP="00E76155">
            <w:pPr>
              <w:spacing w:before="0"/>
              <w:jc w:val="center"/>
              <w:rPr>
                <w:rFonts w:cs="Arial"/>
                <w:lang w:val="ru-RU"/>
              </w:rPr>
            </w:pPr>
          </w:p>
        </w:tc>
        <w:tc>
          <w:tcPr>
            <w:tcW w:w="4022" w:type="dxa"/>
          </w:tcPr>
          <w:p w:rsidR="00554B85" w:rsidRPr="001934DB" w:rsidRDefault="00554B85" w:rsidP="00E76155">
            <w:pPr>
              <w:spacing w:before="0"/>
              <w:jc w:val="center"/>
              <w:rPr>
                <w:rFonts w:cs="Arial"/>
                <w:lang w:val="ru-RU"/>
              </w:rPr>
            </w:pPr>
            <w:r w:rsidRPr="001934DB">
              <w:rPr>
                <w:rFonts w:cs="Arial"/>
              </w:rPr>
              <w:t>Понуђач</w:t>
            </w:r>
            <w:r w:rsidRPr="001934DB">
              <w:rPr>
                <w:rFonts w:cs="Arial"/>
                <w:lang w:val="ru-RU"/>
              </w:rPr>
              <w:t>:</w:t>
            </w:r>
          </w:p>
        </w:tc>
      </w:tr>
      <w:tr w:rsidR="00554B85" w:rsidRPr="001934DB" w:rsidTr="00E76155">
        <w:trPr>
          <w:jc w:val="center"/>
        </w:trPr>
        <w:tc>
          <w:tcPr>
            <w:tcW w:w="3882" w:type="dxa"/>
          </w:tcPr>
          <w:p w:rsidR="00554B85" w:rsidRPr="001934DB" w:rsidRDefault="00554B85" w:rsidP="00E76155">
            <w:pPr>
              <w:spacing w:before="0"/>
              <w:jc w:val="center"/>
              <w:rPr>
                <w:rFonts w:cs="Arial"/>
              </w:rPr>
            </w:pPr>
          </w:p>
        </w:tc>
        <w:tc>
          <w:tcPr>
            <w:tcW w:w="2127" w:type="dxa"/>
          </w:tcPr>
          <w:p w:rsidR="00554B85" w:rsidRPr="001934DB" w:rsidRDefault="00554B85" w:rsidP="00E76155">
            <w:pPr>
              <w:spacing w:before="0"/>
              <w:jc w:val="center"/>
              <w:rPr>
                <w:rFonts w:cs="Arial"/>
              </w:rPr>
            </w:pPr>
            <w:r w:rsidRPr="001934DB">
              <w:rPr>
                <w:rFonts w:cs="Arial"/>
              </w:rPr>
              <w:t>М.П.</w:t>
            </w:r>
          </w:p>
        </w:tc>
        <w:tc>
          <w:tcPr>
            <w:tcW w:w="4022" w:type="dxa"/>
          </w:tcPr>
          <w:p w:rsidR="00554B85" w:rsidRPr="001934DB" w:rsidRDefault="00554B85" w:rsidP="00E76155">
            <w:pPr>
              <w:spacing w:before="0"/>
              <w:jc w:val="center"/>
              <w:rPr>
                <w:rFonts w:cs="Arial"/>
                <w:lang w:val="ru-RU"/>
              </w:rPr>
            </w:pPr>
          </w:p>
        </w:tc>
      </w:tr>
      <w:tr w:rsidR="00554B85" w:rsidRPr="001934DB" w:rsidTr="00E76155">
        <w:trPr>
          <w:jc w:val="center"/>
        </w:trPr>
        <w:tc>
          <w:tcPr>
            <w:tcW w:w="3882" w:type="dxa"/>
            <w:tcBorders>
              <w:bottom w:val="single" w:sz="4" w:space="0" w:color="auto"/>
            </w:tcBorders>
          </w:tcPr>
          <w:p w:rsidR="00554B85" w:rsidRPr="001934DB" w:rsidRDefault="00554B85" w:rsidP="00E76155">
            <w:pPr>
              <w:spacing w:before="0"/>
              <w:jc w:val="center"/>
              <w:rPr>
                <w:rFonts w:cs="Arial"/>
              </w:rPr>
            </w:pPr>
          </w:p>
        </w:tc>
        <w:tc>
          <w:tcPr>
            <w:tcW w:w="2127" w:type="dxa"/>
          </w:tcPr>
          <w:p w:rsidR="00554B85" w:rsidRPr="001934DB" w:rsidRDefault="00554B85" w:rsidP="00E76155">
            <w:pPr>
              <w:spacing w:before="0"/>
              <w:jc w:val="center"/>
              <w:rPr>
                <w:rFonts w:cs="Arial"/>
                <w:lang w:val="ru-RU"/>
              </w:rPr>
            </w:pPr>
          </w:p>
        </w:tc>
        <w:tc>
          <w:tcPr>
            <w:tcW w:w="4022" w:type="dxa"/>
            <w:tcBorders>
              <w:bottom w:val="single" w:sz="4" w:space="0" w:color="auto"/>
            </w:tcBorders>
          </w:tcPr>
          <w:p w:rsidR="00554B85" w:rsidRPr="001934DB" w:rsidRDefault="00554B85" w:rsidP="00E76155">
            <w:pPr>
              <w:spacing w:before="0"/>
              <w:jc w:val="center"/>
              <w:rPr>
                <w:rFonts w:cs="Arial"/>
                <w:lang w:val="ru-RU"/>
              </w:rPr>
            </w:pPr>
          </w:p>
        </w:tc>
      </w:tr>
    </w:tbl>
    <w:p w:rsidR="00554B85" w:rsidRPr="001934DB" w:rsidRDefault="00554B85" w:rsidP="00554B85">
      <w:pPr>
        <w:spacing w:before="0"/>
        <w:rPr>
          <w:rFonts w:cs="Arial"/>
        </w:rPr>
      </w:pPr>
      <w:r w:rsidRPr="001934DB">
        <w:rPr>
          <w:rFonts w:cs="Arial"/>
        </w:rPr>
        <w:t xml:space="preserve">                                                                                              Потпис овлашћеног лица</w:t>
      </w:r>
    </w:p>
    <w:p w:rsidR="00554B85" w:rsidRPr="001934DB" w:rsidRDefault="00554B85" w:rsidP="00554B85">
      <w:pPr>
        <w:spacing w:before="0"/>
        <w:rPr>
          <w:rFonts w:cs="Arial"/>
        </w:rPr>
      </w:pPr>
    </w:p>
    <w:p w:rsidR="00554B85" w:rsidRPr="001934DB" w:rsidRDefault="00554B85" w:rsidP="00554B85">
      <w:pPr>
        <w:spacing w:before="0"/>
        <w:rPr>
          <w:rFonts w:cs="Arial"/>
        </w:rPr>
      </w:pPr>
      <w:r w:rsidRPr="001934DB">
        <w:rPr>
          <w:rFonts w:cs="Arial"/>
        </w:rPr>
        <w:t>Прилог:</w:t>
      </w:r>
    </w:p>
    <w:p w:rsidR="00554B85" w:rsidRPr="001934DB" w:rsidRDefault="00554B85" w:rsidP="00554B85">
      <w:pPr>
        <w:pStyle w:val="ListParagraph"/>
        <w:numPr>
          <w:ilvl w:val="0"/>
          <w:numId w:val="7"/>
        </w:numPr>
        <w:spacing w:before="0" w:after="0" w:line="240" w:lineRule="auto"/>
        <w:rPr>
          <w:rFonts w:ascii="Arial" w:hAnsi="Arial" w:cs="Arial"/>
        </w:rPr>
      </w:pPr>
      <w:r w:rsidRPr="001934DB">
        <w:rPr>
          <w:rFonts w:ascii="Arial" w:hAnsi="Arial" w:cs="Arial"/>
        </w:rPr>
        <w:t>1 једна потписана и оверена бланко сопствена меница као гаранција за добро извршење посла</w:t>
      </w:r>
    </w:p>
    <w:p w:rsidR="00554B85" w:rsidRPr="001934DB" w:rsidRDefault="00554B85" w:rsidP="00554B85">
      <w:pPr>
        <w:pStyle w:val="ListParagraph"/>
        <w:numPr>
          <w:ilvl w:val="0"/>
          <w:numId w:val="7"/>
        </w:numPr>
        <w:spacing w:before="0" w:after="0" w:line="240" w:lineRule="auto"/>
        <w:rPr>
          <w:rFonts w:ascii="Arial" w:hAnsi="Arial" w:cs="Arial"/>
        </w:rPr>
      </w:pPr>
      <w:r w:rsidRPr="001934DB">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54B85" w:rsidRPr="001934DB" w:rsidRDefault="00554B85" w:rsidP="00554B85">
      <w:pPr>
        <w:pStyle w:val="ListParagraph"/>
        <w:numPr>
          <w:ilvl w:val="0"/>
          <w:numId w:val="7"/>
        </w:numPr>
        <w:spacing w:before="0" w:after="0" w:line="240" w:lineRule="auto"/>
        <w:rPr>
          <w:rFonts w:ascii="Arial" w:hAnsi="Arial" w:cs="Arial"/>
        </w:rPr>
      </w:pPr>
      <w:r w:rsidRPr="001934DB">
        <w:rPr>
          <w:rFonts w:ascii="Arial" w:hAnsi="Arial" w:cs="Arial"/>
        </w:rPr>
        <w:t xml:space="preserve">фотокопија ОП обрасца </w:t>
      </w:r>
    </w:p>
    <w:p w:rsidR="00554B85" w:rsidRPr="001934DB" w:rsidRDefault="00554B85" w:rsidP="00554B85">
      <w:pPr>
        <w:pStyle w:val="ListParagraph"/>
        <w:numPr>
          <w:ilvl w:val="0"/>
          <w:numId w:val="7"/>
        </w:numPr>
        <w:spacing w:before="0" w:after="0" w:line="240" w:lineRule="auto"/>
        <w:rPr>
          <w:rFonts w:ascii="Arial" w:hAnsi="Arial" w:cs="Arial"/>
        </w:rPr>
      </w:pPr>
      <w:r w:rsidRPr="001934DB">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54B85" w:rsidRPr="001934DB" w:rsidRDefault="00554B85" w:rsidP="00554B85">
      <w:pPr>
        <w:spacing w:before="0"/>
        <w:rPr>
          <w:rFonts w:cs="Arial"/>
        </w:rPr>
      </w:pPr>
    </w:p>
    <w:p w:rsidR="00554B85" w:rsidRPr="001934DB" w:rsidRDefault="00554B85" w:rsidP="00554B85">
      <w:pPr>
        <w:spacing w:before="0"/>
        <w:rPr>
          <w:rFonts w:cs="Arial"/>
        </w:rPr>
      </w:pPr>
    </w:p>
    <w:p w:rsidR="00554B85" w:rsidRPr="001934DB" w:rsidRDefault="00554B85" w:rsidP="00554B85">
      <w:pPr>
        <w:spacing w:before="0"/>
        <w:rPr>
          <w:rFonts w:cs="Arial"/>
        </w:rPr>
      </w:pPr>
    </w:p>
    <w:p w:rsidR="00554B85" w:rsidRPr="001934DB" w:rsidRDefault="00554B85" w:rsidP="00554B85">
      <w:pPr>
        <w:spacing w:before="0"/>
        <w:rPr>
          <w:rFonts w:cs="Arial"/>
        </w:rPr>
      </w:pPr>
    </w:p>
    <w:p w:rsidR="00554B85" w:rsidRDefault="00554B85" w:rsidP="00554B85">
      <w:pPr>
        <w:spacing w:before="0"/>
        <w:rPr>
          <w:rFonts w:cs="Arial"/>
          <w:lang w:val="sr-Cyrl-RS"/>
        </w:rPr>
      </w:pPr>
    </w:p>
    <w:p w:rsidR="000F1420" w:rsidRDefault="000F1420" w:rsidP="00554B85">
      <w:pPr>
        <w:spacing w:before="0"/>
        <w:rPr>
          <w:rFonts w:cs="Arial"/>
          <w:lang w:val="sr-Cyrl-RS"/>
        </w:rPr>
      </w:pPr>
    </w:p>
    <w:p w:rsidR="000F1420" w:rsidRPr="001934DB" w:rsidRDefault="000F1420" w:rsidP="00554B85">
      <w:pPr>
        <w:spacing w:before="0"/>
        <w:rPr>
          <w:rFonts w:cs="Arial"/>
          <w:lang w:val="sr-Cyrl-RS"/>
        </w:rPr>
      </w:pPr>
    </w:p>
    <w:p w:rsidR="00554B85" w:rsidRPr="001934DB" w:rsidRDefault="00554B85" w:rsidP="00554B85">
      <w:pPr>
        <w:spacing w:before="0"/>
        <w:rPr>
          <w:rFonts w:cs="Arial"/>
          <w:lang w:val="sr-Cyrl-RS"/>
        </w:rPr>
      </w:pPr>
    </w:p>
    <w:p w:rsidR="00554B85" w:rsidRPr="001934DB" w:rsidRDefault="00554B85" w:rsidP="00554B85">
      <w:pPr>
        <w:spacing w:before="0"/>
        <w:rPr>
          <w:rFonts w:cs="Arial"/>
          <w:lang w:val="sr-Cyrl-RS"/>
        </w:rPr>
      </w:pPr>
    </w:p>
    <w:p w:rsidR="00F9189E" w:rsidRPr="001934DB" w:rsidRDefault="00F9189E" w:rsidP="00D174CB">
      <w:pPr>
        <w:pStyle w:val="ListParagraph"/>
        <w:spacing w:before="0" w:after="0" w:line="240" w:lineRule="auto"/>
        <w:rPr>
          <w:rFonts w:ascii="Arial" w:hAnsi="Arial" w:cs="Arial"/>
        </w:rPr>
      </w:pPr>
    </w:p>
    <w:p w:rsidR="00B740FF" w:rsidRPr="001934DB" w:rsidRDefault="00B740FF" w:rsidP="004116F5">
      <w:pPr>
        <w:jc w:val="right"/>
        <w:rPr>
          <w:rFonts w:cs="Arial"/>
          <w:b/>
          <w:lang w:val="sr-Cyrl-RS"/>
        </w:rPr>
      </w:pPr>
      <w:r w:rsidRPr="001934DB">
        <w:rPr>
          <w:rFonts w:cs="Arial"/>
          <w:b/>
          <w:lang w:val="sr-Cyrl-CS"/>
        </w:rPr>
        <w:lastRenderedPageBreak/>
        <w:t>ПРИЛОГ бр</w:t>
      </w:r>
      <w:r w:rsidRPr="001934DB">
        <w:rPr>
          <w:rFonts w:cs="Arial"/>
          <w:b/>
        </w:rPr>
        <w:t>:</w:t>
      </w:r>
      <w:r w:rsidR="004116F5">
        <w:rPr>
          <w:rFonts w:cs="Arial"/>
          <w:b/>
          <w:lang w:val="sr-Cyrl-RS"/>
        </w:rPr>
        <w:t>3</w:t>
      </w:r>
    </w:p>
    <w:p w:rsidR="00B740FF" w:rsidRPr="001934DB" w:rsidRDefault="00B740FF" w:rsidP="00B740FF">
      <w:pPr>
        <w:jc w:val="center"/>
        <w:rPr>
          <w:rFonts w:cs="Arial"/>
          <w:lang w:val="ru-RU"/>
        </w:rPr>
      </w:pPr>
      <w:r w:rsidRPr="001934DB">
        <w:rPr>
          <w:rFonts w:cs="Arial"/>
          <w:b/>
          <w:lang w:val="sr-Cyrl-CS"/>
        </w:rPr>
        <w:t>ЗАПИСНИК О ИЗВРШЕНОЈ ИСПОРУЦИ ДОБАРА</w:t>
      </w:r>
      <w:r w:rsidR="00036C14" w:rsidRPr="001934DB">
        <w:rPr>
          <w:rFonts w:cs="Arial"/>
          <w:b/>
          <w:lang w:val="sr-Cyrl-CS"/>
        </w:rPr>
        <w:t xml:space="preserve"> </w:t>
      </w:r>
      <w:r w:rsidRPr="001934DB">
        <w:rPr>
          <w:rFonts w:cs="Arial"/>
          <w:b/>
          <w:lang w:val="sr-Cyrl-CS"/>
        </w:rPr>
        <w:t xml:space="preserve"> </w:t>
      </w:r>
    </w:p>
    <w:p w:rsidR="00B740FF" w:rsidRPr="001934DB" w:rsidRDefault="00B740FF" w:rsidP="00B740FF">
      <w:pPr>
        <w:rPr>
          <w:rFonts w:cs="Arial"/>
          <w:lang w:val="ru-RU"/>
        </w:rPr>
      </w:pPr>
    </w:p>
    <w:p w:rsidR="00B740FF" w:rsidRPr="001934DB" w:rsidRDefault="00B740FF" w:rsidP="00B740FF">
      <w:pPr>
        <w:rPr>
          <w:rFonts w:cs="Arial"/>
          <w:lang w:val="ru-RU"/>
        </w:rPr>
      </w:pPr>
      <w:r w:rsidRPr="001934DB">
        <w:rPr>
          <w:rFonts w:cs="Arial"/>
          <w:lang w:val="ru-RU"/>
        </w:rPr>
        <w:t>Датум___________</w:t>
      </w:r>
    </w:p>
    <w:p w:rsidR="00B740FF" w:rsidRPr="001934DB" w:rsidRDefault="00B740FF" w:rsidP="00B740FF">
      <w:pPr>
        <w:ind w:left="1440" w:firstLine="720"/>
        <w:rPr>
          <w:rFonts w:cs="Arial"/>
          <w:lang w:val="ru-RU"/>
        </w:rPr>
      </w:pPr>
    </w:p>
    <w:p w:rsidR="00B740FF" w:rsidRPr="001934DB" w:rsidRDefault="00B740FF" w:rsidP="00B740FF">
      <w:pPr>
        <w:rPr>
          <w:rFonts w:cs="Arial"/>
          <w:lang w:val="ru-RU"/>
        </w:rPr>
      </w:pPr>
      <w:r w:rsidRPr="001934DB">
        <w:rPr>
          <w:rFonts w:cs="Arial"/>
          <w:lang w:val="ru-RU"/>
        </w:rPr>
        <w:tab/>
      </w:r>
      <w:r w:rsidRPr="001934DB">
        <w:rPr>
          <w:rFonts w:cs="Arial"/>
        </w:rPr>
        <w:t>ПРОДАВАЦ:</w:t>
      </w:r>
      <w:r w:rsidRPr="001934DB">
        <w:rPr>
          <w:rFonts w:cs="Arial"/>
          <w:lang w:val="ru-RU"/>
        </w:rPr>
        <w:tab/>
      </w:r>
      <w:r w:rsidRPr="001934DB">
        <w:rPr>
          <w:rFonts w:cs="Arial"/>
          <w:lang w:val="ru-RU"/>
        </w:rPr>
        <w:tab/>
      </w:r>
      <w:r w:rsidRPr="001934DB">
        <w:rPr>
          <w:rFonts w:cs="Arial"/>
          <w:lang w:val="ru-RU"/>
        </w:rPr>
        <w:tab/>
      </w:r>
      <w:r w:rsidRPr="001934DB">
        <w:rPr>
          <w:rFonts w:cs="Arial"/>
          <w:lang w:val="ru-RU"/>
        </w:rPr>
        <w:tab/>
      </w:r>
      <w:r w:rsidR="0041695B" w:rsidRPr="001934DB">
        <w:rPr>
          <w:rFonts w:cs="Arial"/>
          <w:lang w:val="ru-RU"/>
        </w:rPr>
        <w:t xml:space="preserve">                            </w:t>
      </w:r>
      <w:r w:rsidRPr="001934DB">
        <w:rPr>
          <w:rFonts w:cs="Arial"/>
          <w:lang w:val="ru-RU"/>
        </w:rPr>
        <w:t>КУПАЦ:</w:t>
      </w:r>
    </w:p>
    <w:p w:rsidR="00B740FF" w:rsidRPr="001934DB" w:rsidRDefault="00771564" w:rsidP="00B740FF">
      <w:pPr>
        <w:rPr>
          <w:rFonts w:cs="Arial"/>
          <w:lang w:val="ru-RU"/>
        </w:rPr>
      </w:pPr>
      <w:r w:rsidRPr="001934DB">
        <w:rPr>
          <w:rFonts w:cs="Arial"/>
          <w:lang w:val="ru-RU"/>
        </w:rPr>
        <w:t xml:space="preserve">__________________________ </w:t>
      </w:r>
      <w:r w:rsidR="0041695B" w:rsidRPr="001934DB">
        <w:rPr>
          <w:rFonts w:cs="Arial"/>
          <w:lang w:val="ru-RU"/>
        </w:rPr>
        <w:t xml:space="preserve">                </w:t>
      </w:r>
      <w:r w:rsidRPr="001934DB">
        <w:rPr>
          <w:rFonts w:cs="Arial"/>
          <w:lang w:val="ru-RU"/>
        </w:rPr>
        <w:t xml:space="preserve">  </w:t>
      </w:r>
      <w:r w:rsidR="0041695B" w:rsidRPr="001934DB">
        <w:rPr>
          <w:rFonts w:cs="Arial"/>
          <w:lang w:val="ru-RU"/>
        </w:rPr>
        <w:t xml:space="preserve">             </w:t>
      </w:r>
      <w:r w:rsidRPr="001934DB">
        <w:rPr>
          <w:rFonts w:cs="Arial"/>
          <w:lang w:val="ru-RU"/>
        </w:rPr>
        <w:t>_________________________</w:t>
      </w:r>
    </w:p>
    <w:p w:rsidR="00B740FF" w:rsidRPr="001934DB" w:rsidRDefault="00B740FF" w:rsidP="00B740FF">
      <w:pPr>
        <w:rPr>
          <w:rFonts w:cs="Arial"/>
        </w:rPr>
      </w:pPr>
      <w:r w:rsidRPr="001934DB">
        <w:rPr>
          <w:rFonts w:cs="Arial"/>
          <w:lang w:val="ru-RU"/>
        </w:rPr>
        <w:t xml:space="preserve">(Назив правног  лица)    </w:t>
      </w:r>
      <w:r w:rsidRPr="001934DB">
        <w:rPr>
          <w:rFonts w:cs="Arial"/>
          <w:lang w:val="ru-RU"/>
        </w:rPr>
        <w:tab/>
      </w:r>
      <w:r w:rsidR="0041695B" w:rsidRPr="001934DB">
        <w:rPr>
          <w:rFonts w:cs="Arial"/>
          <w:lang w:val="ru-RU"/>
        </w:rPr>
        <w:t xml:space="preserve">                             </w:t>
      </w:r>
      <w:r w:rsidRPr="001934DB">
        <w:rPr>
          <w:rFonts w:cs="Arial"/>
          <w:lang w:val="ru-RU"/>
        </w:rPr>
        <w:t xml:space="preserve">(Назив организационог дела </w:t>
      </w:r>
      <w:r w:rsidRPr="001934DB">
        <w:rPr>
          <w:rFonts w:cs="Arial"/>
        </w:rPr>
        <w:t>ЈП ЕПС)</w:t>
      </w:r>
    </w:p>
    <w:p w:rsidR="00B740FF" w:rsidRPr="001934DB" w:rsidRDefault="00B740FF" w:rsidP="00B740FF">
      <w:pPr>
        <w:rPr>
          <w:rFonts w:cs="Arial"/>
          <w:lang w:val="ru-RU"/>
        </w:rPr>
      </w:pPr>
      <w:r w:rsidRPr="001934DB">
        <w:rPr>
          <w:rFonts w:cs="Arial"/>
          <w:lang w:val="ru-RU"/>
        </w:rPr>
        <w:t xml:space="preserve">___________________________          </w:t>
      </w:r>
      <w:r w:rsidRPr="001934DB">
        <w:rPr>
          <w:rFonts w:cs="Arial"/>
          <w:lang w:val="ru-RU"/>
        </w:rPr>
        <w:tab/>
      </w:r>
      <w:r w:rsidRPr="001934DB">
        <w:rPr>
          <w:rFonts w:cs="Arial"/>
          <w:lang w:val="ru-RU"/>
        </w:rPr>
        <w:tab/>
        <w:t>_____________________________</w:t>
      </w:r>
    </w:p>
    <w:p w:rsidR="00B740FF" w:rsidRPr="001934DB" w:rsidRDefault="00B740FF" w:rsidP="00B740FF">
      <w:pPr>
        <w:rPr>
          <w:rFonts w:cs="Arial"/>
          <w:lang w:val="ru-RU"/>
        </w:rPr>
      </w:pPr>
      <w:r w:rsidRPr="001934DB">
        <w:rPr>
          <w:rFonts w:cs="Arial"/>
          <w:lang w:val="ru-RU"/>
        </w:rPr>
        <w:t xml:space="preserve"> (Адреса правног  лица) </w:t>
      </w:r>
      <w:r w:rsidRPr="001934DB">
        <w:rPr>
          <w:rFonts w:cs="Arial"/>
          <w:lang w:val="ru-RU"/>
        </w:rPr>
        <w:tab/>
      </w:r>
      <w:r w:rsidRPr="001934DB">
        <w:rPr>
          <w:rFonts w:cs="Arial"/>
          <w:lang w:val="ru-RU"/>
        </w:rPr>
        <w:tab/>
      </w:r>
      <w:r w:rsidR="0041695B" w:rsidRPr="001934DB">
        <w:rPr>
          <w:rFonts w:cs="Arial"/>
          <w:lang w:val="ru-RU"/>
        </w:rPr>
        <w:t xml:space="preserve">                 </w:t>
      </w:r>
      <w:r w:rsidRPr="001934DB">
        <w:rPr>
          <w:rFonts w:cs="Arial"/>
          <w:lang w:val="ru-RU"/>
        </w:rPr>
        <w:t xml:space="preserve">(Адреса организационог дела </w:t>
      </w:r>
      <w:r w:rsidRPr="001934DB">
        <w:rPr>
          <w:rFonts w:cs="Arial"/>
        </w:rPr>
        <w:t>ЈП ЕПС</w:t>
      </w:r>
      <w:r w:rsidRPr="001934DB">
        <w:rPr>
          <w:rFonts w:cs="Arial"/>
          <w:lang w:val="ru-RU"/>
        </w:rPr>
        <w:t>)</w:t>
      </w:r>
    </w:p>
    <w:p w:rsidR="00B740FF" w:rsidRPr="001934DB" w:rsidRDefault="00B740FF" w:rsidP="00B740FF">
      <w:pPr>
        <w:rPr>
          <w:rFonts w:cs="Arial"/>
          <w:lang w:val="ru-RU"/>
        </w:rPr>
      </w:pPr>
    </w:p>
    <w:p w:rsidR="00B740FF" w:rsidRPr="001934DB" w:rsidRDefault="00B740FF" w:rsidP="00B740FF">
      <w:pPr>
        <w:rPr>
          <w:rFonts w:cs="Arial"/>
        </w:rPr>
      </w:pPr>
      <w:r w:rsidRPr="001934DB">
        <w:rPr>
          <w:rFonts w:cs="Arial"/>
          <w:lang w:val="ru-RU"/>
        </w:rPr>
        <w:t>Број Уговора/Датум:      __________________________________________</w:t>
      </w:r>
    </w:p>
    <w:p w:rsidR="00B740FF" w:rsidRPr="001934DB" w:rsidRDefault="00B740FF" w:rsidP="00B740FF">
      <w:pPr>
        <w:rPr>
          <w:rFonts w:cs="Arial"/>
          <w:lang w:val="ru-RU"/>
        </w:rPr>
      </w:pPr>
      <w:r w:rsidRPr="001934DB">
        <w:rPr>
          <w:rFonts w:cs="Arial"/>
          <w:lang w:val="ru-RU"/>
        </w:rPr>
        <w:t>Број налога за набавку</w:t>
      </w:r>
      <w:r w:rsidR="0036133A" w:rsidRPr="001934DB">
        <w:rPr>
          <w:rFonts w:cs="Arial"/>
          <w:lang w:val="ru-RU"/>
        </w:rPr>
        <w:t xml:space="preserve"> </w:t>
      </w:r>
      <w:r w:rsidRPr="001934DB">
        <w:rPr>
          <w:rFonts w:cs="Arial"/>
          <w:lang w:val="ru-RU"/>
        </w:rPr>
        <w:t>(НЗН):  ________________________</w:t>
      </w:r>
    </w:p>
    <w:p w:rsidR="00B740FF" w:rsidRPr="001934DB" w:rsidRDefault="00B740FF" w:rsidP="00B740FF">
      <w:pPr>
        <w:rPr>
          <w:rFonts w:cs="Arial"/>
          <w:lang w:val="ru-RU"/>
        </w:rPr>
      </w:pPr>
      <w:r w:rsidRPr="001934DB">
        <w:rPr>
          <w:rFonts w:cs="Arial"/>
          <w:lang w:val="ru-RU"/>
        </w:rPr>
        <w:t xml:space="preserve">Место извршене услуге/ Место трошка </w:t>
      </w:r>
      <w:r w:rsidRPr="001934DB">
        <w:rPr>
          <w:rFonts w:cs="Arial"/>
          <w:vertAlign w:val="superscript"/>
          <w:lang w:val="ru-RU"/>
        </w:rPr>
        <w:t>1</w:t>
      </w:r>
      <w:r w:rsidRPr="001934DB">
        <w:rPr>
          <w:rFonts w:cs="Arial"/>
          <w:lang w:val="ru-RU"/>
        </w:rPr>
        <w:t>:  __________________________</w:t>
      </w:r>
    </w:p>
    <w:p w:rsidR="00B740FF" w:rsidRPr="001934DB" w:rsidRDefault="00B740FF" w:rsidP="00B740FF">
      <w:pPr>
        <w:rPr>
          <w:rFonts w:cs="Arial"/>
          <w:lang w:val="ru-RU"/>
        </w:rPr>
      </w:pPr>
      <w:r w:rsidRPr="001934DB">
        <w:rPr>
          <w:rFonts w:cs="Arial"/>
          <w:lang w:val="ru-RU"/>
        </w:rPr>
        <w:t>Објекат: ______________________________________________________</w:t>
      </w:r>
    </w:p>
    <w:p w:rsidR="00B740FF" w:rsidRPr="001934DB" w:rsidRDefault="00B740FF" w:rsidP="00B740FF">
      <w:pPr>
        <w:ind w:left="426"/>
        <w:rPr>
          <w:rFonts w:cs="Arial"/>
          <w:b/>
          <w:lang w:val="ru-RU"/>
        </w:rPr>
      </w:pPr>
    </w:p>
    <w:p w:rsidR="00B740FF" w:rsidRPr="001934DB" w:rsidRDefault="00B740FF" w:rsidP="00B740FF">
      <w:pPr>
        <w:ind w:left="426"/>
        <w:rPr>
          <w:rFonts w:cs="Arial"/>
          <w:lang w:val="ru-RU"/>
        </w:rPr>
      </w:pPr>
      <w:r w:rsidRPr="001934DB">
        <w:rPr>
          <w:rFonts w:cs="Arial"/>
          <w:b/>
          <w:lang w:val="ru-RU"/>
        </w:rPr>
        <w:t>А</w:t>
      </w:r>
      <w:r w:rsidRPr="001934DB">
        <w:rPr>
          <w:rFonts w:cs="Arial"/>
          <w:lang w:val="ru-RU"/>
        </w:rPr>
        <w:t xml:space="preserve">) ДЕТАЉНА СПЕЦИФИКАЦИЈА ДОБАРА </w:t>
      </w:r>
    </w:p>
    <w:p w:rsidR="00B740FF" w:rsidRPr="001934DB" w:rsidRDefault="00B740FF" w:rsidP="00B740FF">
      <w:pPr>
        <w:rPr>
          <w:rFonts w:cs="Arial"/>
          <w:lang w:val="ru-RU"/>
        </w:rPr>
      </w:pPr>
      <w:r w:rsidRPr="001934DB">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1934DB" w:rsidTr="00B740FF">
        <w:tc>
          <w:tcPr>
            <w:tcW w:w="7966" w:type="dxa"/>
            <w:tcBorders>
              <w:top w:val="nil"/>
              <w:left w:val="nil"/>
              <w:bottom w:val="single" w:sz="4" w:space="0" w:color="auto"/>
              <w:right w:val="nil"/>
            </w:tcBorders>
            <w:vAlign w:val="center"/>
          </w:tcPr>
          <w:p w:rsidR="00036C14" w:rsidRPr="001934DB" w:rsidRDefault="00B740FF" w:rsidP="00036C14">
            <w:pPr>
              <w:tabs>
                <w:tab w:val="left" w:pos="420"/>
              </w:tabs>
              <w:spacing w:line="256" w:lineRule="auto"/>
              <w:rPr>
                <w:rFonts w:cs="Arial"/>
                <w:lang w:val="sr-Cyrl-CS"/>
              </w:rPr>
            </w:pPr>
            <w:r w:rsidRPr="001934DB">
              <w:rPr>
                <w:rFonts w:cs="Arial"/>
                <w:lang w:val="sr-Cyrl-CS"/>
              </w:rPr>
              <w:t xml:space="preserve">ПРИЛОГ: НАЛОГ ЗА НАБАВКУ (садржи предмет, рок, количину, јед.мере, јед.цену без ПДВ-а, укупну цену без </w:t>
            </w:r>
            <w:r w:rsidR="00036C14" w:rsidRPr="001934DB">
              <w:rPr>
                <w:rFonts w:cs="Arial"/>
                <w:lang w:val="sr-Cyrl-CS"/>
              </w:rPr>
              <w:t xml:space="preserve">ПДВ-а, укупан износ без ПДВ-а) </w:t>
            </w:r>
          </w:p>
          <w:p w:rsidR="00B740FF" w:rsidRPr="001934DB" w:rsidRDefault="00B740FF" w:rsidP="00036C14">
            <w:pPr>
              <w:tabs>
                <w:tab w:val="left" w:pos="420"/>
              </w:tabs>
              <w:spacing w:line="256" w:lineRule="auto"/>
              <w:rPr>
                <w:rFonts w:cs="Arial"/>
                <w:lang w:val="sr-Cyrl-CS"/>
              </w:rPr>
            </w:pPr>
            <w:r w:rsidRPr="001934DB">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1934DB" w:rsidRDefault="00B740FF">
            <w:pPr>
              <w:spacing w:line="256" w:lineRule="auto"/>
              <w:rPr>
                <w:rFonts w:cs="Arial"/>
                <w:lang w:val="sr-Cyrl-CS"/>
              </w:rPr>
            </w:pPr>
          </w:p>
          <w:p w:rsidR="00B740FF" w:rsidRPr="001934DB" w:rsidRDefault="00B740FF">
            <w:pPr>
              <w:spacing w:line="256" w:lineRule="auto"/>
              <w:rPr>
                <w:rFonts w:cs="Arial"/>
                <w:lang w:val="sr-Cyrl-CS"/>
              </w:rPr>
            </w:pPr>
          </w:p>
          <w:p w:rsidR="00B740FF" w:rsidRPr="001934DB" w:rsidRDefault="00B740FF">
            <w:pPr>
              <w:spacing w:line="256" w:lineRule="auto"/>
              <w:rPr>
                <w:rFonts w:cs="Arial"/>
                <w:lang w:val="sr-Cyrl-CS"/>
              </w:rPr>
            </w:pPr>
          </w:p>
          <w:p w:rsidR="00B740FF" w:rsidRPr="001934DB" w:rsidRDefault="00B740FF">
            <w:pPr>
              <w:spacing w:line="256" w:lineRule="auto"/>
              <w:rPr>
                <w:rFonts w:cs="Arial"/>
                <w:lang w:val="sr-Cyrl-CS"/>
              </w:rPr>
            </w:pPr>
            <w:r w:rsidRPr="001934DB">
              <w:rPr>
                <w:rFonts w:cs="Arial"/>
                <w:lang w:val="sr-Cyrl-CS"/>
              </w:rPr>
              <w:t>□ ДА</w:t>
            </w:r>
          </w:p>
          <w:p w:rsidR="00B740FF" w:rsidRPr="001934DB" w:rsidRDefault="00B740FF">
            <w:pPr>
              <w:spacing w:line="256" w:lineRule="auto"/>
              <w:rPr>
                <w:rFonts w:cs="Arial"/>
                <w:lang w:val="sr-Cyrl-CS"/>
              </w:rPr>
            </w:pPr>
            <w:r w:rsidRPr="001934DB">
              <w:rPr>
                <w:rFonts w:cs="Arial"/>
                <w:lang w:val="sr-Cyrl-CS"/>
              </w:rPr>
              <w:t>□ НЕ</w:t>
            </w:r>
          </w:p>
        </w:tc>
      </w:tr>
      <w:tr w:rsidR="00B740FF" w:rsidRPr="001934DB" w:rsidTr="00B740FF">
        <w:tc>
          <w:tcPr>
            <w:tcW w:w="7966" w:type="dxa"/>
            <w:tcBorders>
              <w:top w:val="single" w:sz="4" w:space="0" w:color="auto"/>
              <w:left w:val="nil"/>
              <w:bottom w:val="single" w:sz="4" w:space="0" w:color="auto"/>
              <w:right w:val="nil"/>
            </w:tcBorders>
            <w:vAlign w:val="center"/>
            <w:hideMark/>
          </w:tcPr>
          <w:p w:rsidR="00B740FF" w:rsidRPr="001934DB" w:rsidRDefault="00B740FF">
            <w:pPr>
              <w:spacing w:line="256" w:lineRule="auto"/>
              <w:rPr>
                <w:rFonts w:cs="Arial"/>
                <w:lang w:val="sr-Cyrl-CS"/>
              </w:rPr>
            </w:pPr>
            <w:r w:rsidRPr="001934DB">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1934DB" w:rsidRDefault="00B740FF">
            <w:pPr>
              <w:spacing w:line="256" w:lineRule="auto"/>
              <w:rPr>
                <w:rFonts w:cs="Arial"/>
                <w:lang w:val="sr-Cyrl-CS"/>
              </w:rPr>
            </w:pPr>
            <w:r w:rsidRPr="001934DB">
              <w:rPr>
                <w:rFonts w:cs="Arial"/>
                <w:lang w:val="sr-Cyrl-CS"/>
              </w:rPr>
              <w:t>□ ДА</w:t>
            </w:r>
          </w:p>
          <w:p w:rsidR="00B740FF" w:rsidRPr="001934DB" w:rsidRDefault="00B740FF">
            <w:pPr>
              <w:spacing w:line="256" w:lineRule="auto"/>
              <w:rPr>
                <w:rFonts w:cs="Arial"/>
                <w:lang w:val="sr-Cyrl-CS"/>
              </w:rPr>
            </w:pPr>
            <w:r w:rsidRPr="001934DB">
              <w:rPr>
                <w:rFonts w:cs="Arial"/>
                <w:lang w:val="sr-Cyrl-CS"/>
              </w:rPr>
              <w:t>□ НЕ</w:t>
            </w:r>
          </w:p>
        </w:tc>
      </w:tr>
    </w:tbl>
    <w:p w:rsidR="00B740FF" w:rsidRPr="001934DB" w:rsidRDefault="00B740FF" w:rsidP="00B740FF">
      <w:pPr>
        <w:rPr>
          <w:rFonts w:cs="Arial"/>
          <w:highlight w:val="yellow"/>
          <w:lang w:val="sr-Cyrl-CS"/>
        </w:rPr>
      </w:pPr>
    </w:p>
    <w:p w:rsidR="00B740FF" w:rsidRPr="001934DB" w:rsidRDefault="00B740FF" w:rsidP="00B740FF">
      <w:pPr>
        <w:rPr>
          <w:rFonts w:cs="Arial"/>
          <w:lang w:val="sr-Cyrl-CS"/>
        </w:rPr>
      </w:pPr>
      <w:r w:rsidRPr="001934DB">
        <w:rPr>
          <w:rFonts w:cs="Arial"/>
          <w:lang w:val="sr-Cyrl-CS"/>
        </w:rPr>
        <w:t>Укупан број позиција из спецификације:                            Број улаза:</w:t>
      </w:r>
    </w:p>
    <w:p w:rsidR="00B740FF" w:rsidRPr="001934DB" w:rsidRDefault="00B740FF" w:rsidP="00B740FF">
      <w:pPr>
        <w:rPr>
          <w:rFonts w:cs="Arial"/>
          <w:lang w:val="sr-Cyrl-CS"/>
        </w:rPr>
      </w:pPr>
      <w:r w:rsidRPr="001934DB">
        <w:rPr>
          <w:rFonts w:cs="Arial"/>
          <w:lang w:val="sr-Cyrl-CS"/>
        </w:rPr>
        <w:t>___________________________________________________________________</w:t>
      </w:r>
    </w:p>
    <w:p w:rsidR="00B740FF" w:rsidRPr="001934DB" w:rsidRDefault="00B740FF" w:rsidP="00B740FF">
      <w:pPr>
        <w:rPr>
          <w:rFonts w:cs="Arial"/>
          <w:highlight w:val="yellow"/>
          <w:lang w:val="sr-Cyrl-CS"/>
        </w:rPr>
      </w:pPr>
    </w:p>
    <w:p w:rsidR="00B740FF" w:rsidRPr="001934DB" w:rsidRDefault="00B740FF" w:rsidP="00B740FF">
      <w:pPr>
        <w:rPr>
          <w:rFonts w:cs="Arial"/>
          <w:lang w:val="sr-Cyrl-CS"/>
        </w:rPr>
      </w:pPr>
      <w:r w:rsidRPr="001934DB">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1934DB" w:rsidRDefault="00B740FF" w:rsidP="00B740FF">
      <w:pPr>
        <w:rPr>
          <w:rFonts w:cs="Arial"/>
          <w:lang w:val="ru-RU"/>
        </w:rPr>
      </w:pPr>
      <w:r w:rsidRPr="001934DB">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1934DB">
        <w:rPr>
          <w:rFonts w:cs="Arial"/>
          <w:lang w:val="sr-Cyrl-CS"/>
        </w:rPr>
        <w:t>_____________________________________</w:t>
      </w:r>
    </w:p>
    <w:p w:rsidR="00B740FF" w:rsidRPr="001934DB" w:rsidRDefault="00B740FF" w:rsidP="00B740FF">
      <w:pPr>
        <w:rPr>
          <w:rFonts w:cs="Arial"/>
          <w:lang w:val="ru-RU"/>
        </w:rPr>
      </w:pPr>
    </w:p>
    <w:p w:rsidR="00B740FF" w:rsidRPr="001934DB" w:rsidRDefault="00B740FF" w:rsidP="00B740FF">
      <w:pPr>
        <w:rPr>
          <w:rFonts w:cs="Arial"/>
          <w:lang w:val="ru-RU"/>
        </w:rPr>
      </w:pPr>
      <w:r w:rsidRPr="001934DB">
        <w:rPr>
          <w:rFonts w:cs="Arial"/>
          <w:lang w:val="ru-RU"/>
        </w:rPr>
        <w:lastRenderedPageBreak/>
        <w:t>Б) Да су добра испоручена</w:t>
      </w:r>
      <w:r w:rsidR="00036C14" w:rsidRPr="001934DB">
        <w:rPr>
          <w:rFonts w:cs="Arial"/>
          <w:color w:val="00B0F0"/>
          <w:lang w:val="ru-RU"/>
        </w:rPr>
        <w:t xml:space="preserve"> </w:t>
      </w:r>
      <w:r w:rsidRPr="001934DB">
        <w:rPr>
          <w:rFonts w:cs="Arial"/>
          <w:lang w:val="ru-RU"/>
        </w:rPr>
        <w:t>у обиму, квалитету, уговореном року и сагласно уговору потврђују:</w:t>
      </w:r>
    </w:p>
    <w:p w:rsidR="00B740FF" w:rsidRPr="001934DB" w:rsidRDefault="00B740FF" w:rsidP="00B740FF">
      <w:pPr>
        <w:rPr>
          <w:rFonts w:cs="Arial"/>
          <w:lang w:val="ru-RU"/>
        </w:rPr>
      </w:pPr>
    </w:p>
    <w:p w:rsidR="00B740FF" w:rsidRPr="000F1420" w:rsidRDefault="00B740FF" w:rsidP="00B740FF">
      <w:pPr>
        <w:rPr>
          <w:rFonts w:cs="Arial"/>
          <w:lang w:val="ru-RU"/>
        </w:rPr>
      </w:pPr>
      <w:r w:rsidRPr="000F1420">
        <w:rPr>
          <w:rFonts w:cs="Arial"/>
          <w:lang w:val="ru-RU"/>
        </w:rPr>
        <w:t>ПРОДАВАЦ:</w:t>
      </w:r>
      <w:r w:rsidRPr="000F1420">
        <w:rPr>
          <w:rFonts w:cs="Arial"/>
          <w:lang w:val="ru-RU"/>
        </w:rPr>
        <w:tab/>
      </w:r>
      <w:r w:rsidR="004C7B4A" w:rsidRPr="000F1420">
        <w:rPr>
          <w:rFonts w:cs="Arial"/>
          <w:lang w:val="ru-RU"/>
        </w:rPr>
        <w:t xml:space="preserve">                           </w:t>
      </w:r>
      <w:r w:rsidR="00911635" w:rsidRPr="000F1420">
        <w:rPr>
          <w:rFonts w:cs="Arial"/>
          <w:lang w:val="ru-RU"/>
        </w:rPr>
        <w:t xml:space="preserve">                       </w:t>
      </w:r>
      <w:r w:rsidR="004C7B4A" w:rsidRPr="000F1420">
        <w:rPr>
          <w:rFonts w:cs="Arial"/>
          <w:lang w:val="ru-RU"/>
        </w:rPr>
        <w:t xml:space="preserve">        </w:t>
      </w:r>
      <w:r w:rsidRPr="000F1420">
        <w:rPr>
          <w:rFonts w:cs="Arial"/>
          <w:lang w:val="ru-RU"/>
        </w:rPr>
        <w:t>КУПАЦ:</w:t>
      </w:r>
      <w:r w:rsidR="004C7B4A" w:rsidRPr="000F1420">
        <w:rPr>
          <w:rFonts w:cs="Arial"/>
          <w:lang w:val="ru-RU"/>
        </w:rPr>
        <w:t xml:space="preserve">                  </w:t>
      </w:r>
    </w:p>
    <w:p w:rsidR="00B740FF" w:rsidRPr="000F1420" w:rsidRDefault="00B740FF" w:rsidP="00B740FF">
      <w:pPr>
        <w:rPr>
          <w:rFonts w:cs="Arial"/>
        </w:rPr>
      </w:pPr>
      <w:r w:rsidRPr="000F1420">
        <w:rPr>
          <w:rFonts w:cs="Arial"/>
          <w:lang w:val="ru-RU"/>
        </w:rPr>
        <w:t>____________________</w:t>
      </w:r>
      <w:r w:rsidRPr="000F1420">
        <w:rPr>
          <w:rFonts w:cs="Arial"/>
          <w:lang w:val="ru-RU"/>
        </w:rPr>
        <w:tab/>
      </w:r>
      <w:r w:rsidR="00911635" w:rsidRPr="000F1420">
        <w:rPr>
          <w:rFonts w:cs="Arial"/>
          <w:lang w:val="ru-RU"/>
        </w:rPr>
        <w:t xml:space="preserve">                       </w:t>
      </w:r>
      <w:r w:rsidRPr="000F1420">
        <w:rPr>
          <w:rFonts w:cs="Arial"/>
          <w:lang w:val="ru-RU"/>
        </w:rPr>
        <w:t xml:space="preserve">____________________   </w:t>
      </w:r>
      <w:r w:rsidR="004C7B4A" w:rsidRPr="000F1420">
        <w:rPr>
          <w:rFonts w:cs="Arial"/>
          <w:lang w:val="ru-RU"/>
        </w:rPr>
        <w:t xml:space="preserve">   </w:t>
      </w:r>
    </w:p>
    <w:p w:rsidR="00B740FF" w:rsidRPr="000F1420" w:rsidRDefault="00B740FF" w:rsidP="00911635">
      <w:pPr>
        <w:rPr>
          <w:rFonts w:cs="Arial"/>
          <w:lang w:val="ru-RU"/>
        </w:rPr>
      </w:pPr>
      <w:r w:rsidRPr="000F1420">
        <w:rPr>
          <w:rFonts w:cs="Arial"/>
          <w:lang w:val="ru-RU"/>
        </w:rPr>
        <w:t xml:space="preserve">    (Име и презиме)</w:t>
      </w:r>
      <w:r w:rsidRPr="000F1420">
        <w:rPr>
          <w:rFonts w:cs="Arial"/>
          <w:lang w:val="ru-RU"/>
        </w:rPr>
        <w:tab/>
      </w:r>
      <w:r w:rsidRPr="000F1420">
        <w:rPr>
          <w:rFonts w:cs="Arial"/>
          <w:lang w:val="ru-RU"/>
        </w:rPr>
        <w:tab/>
      </w:r>
      <w:r w:rsidR="004C7B4A" w:rsidRPr="000F1420">
        <w:rPr>
          <w:rFonts w:cs="Arial"/>
          <w:lang w:val="ru-RU"/>
        </w:rPr>
        <w:t xml:space="preserve">  </w:t>
      </w:r>
      <w:r w:rsidR="00911635" w:rsidRPr="000F1420">
        <w:rPr>
          <w:rFonts w:cs="Arial"/>
          <w:lang w:val="ru-RU"/>
        </w:rPr>
        <w:t xml:space="preserve">                        </w:t>
      </w:r>
      <w:r w:rsidR="004C7B4A" w:rsidRPr="000F1420">
        <w:rPr>
          <w:rFonts w:cs="Arial"/>
          <w:lang w:val="ru-RU"/>
        </w:rPr>
        <w:t xml:space="preserve"> (Име и презиме)                   </w:t>
      </w:r>
    </w:p>
    <w:p w:rsidR="00B740FF" w:rsidRPr="000F1420" w:rsidRDefault="00B740FF" w:rsidP="00B740FF">
      <w:pPr>
        <w:rPr>
          <w:rFonts w:cs="Arial"/>
          <w:lang w:val="ru-RU"/>
        </w:rPr>
      </w:pPr>
    </w:p>
    <w:p w:rsidR="00B740FF" w:rsidRPr="000F1420" w:rsidRDefault="00B740FF" w:rsidP="00B740FF">
      <w:pPr>
        <w:rPr>
          <w:rFonts w:cs="Arial"/>
          <w:lang w:val="ru-RU"/>
        </w:rPr>
      </w:pPr>
    </w:p>
    <w:p w:rsidR="00B740FF" w:rsidRPr="000F1420" w:rsidRDefault="00B740FF" w:rsidP="00B740FF">
      <w:pPr>
        <w:rPr>
          <w:rFonts w:cs="Arial"/>
        </w:rPr>
      </w:pPr>
      <w:r w:rsidRPr="000F1420">
        <w:rPr>
          <w:rFonts w:cs="Arial"/>
          <w:lang w:val="ru-RU"/>
        </w:rPr>
        <w:t>____________________</w:t>
      </w:r>
      <w:r w:rsidRPr="000F1420">
        <w:rPr>
          <w:rFonts w:cs="Arial"/>
          <w:lang w:val="ru-RU"/>
        </w:rPr>
        <w:tab/>
      </w:r>
      <w:r w:rsidR="00911635" w:rsidRPr="000F1420">
        <w:rPr>
          <w:rFonts w:cs="Arial"/>
          <w:lang w:val="ru-RU"/>
        </w:rPr>
        <w:t xml:space="preserve">                     </w:t>
      </w:r>
      <w:r w:rsidRPr="000F1420">
        <w:rPr>
          <w:rFonts w:cs="Arial"/>
          <w:lang w:val="ru-RU"/>
        </w:rPr>
        <w:t>_____________________</w:t>
      </w:r>
      <w:r w:rsidRPr="000F1420">
        <w:rPr>
          <w:rFonts w:cs="Arial"/>
        </w:rPr>
        <w:t xml:space="preserve">    </w:t>
      </w:r>
    </w:p>
    <w:p w:rsidR="00B740FF" w:rsidRPr="000F1420" w:rsidRDefault="00B740FF" w:rsidP="00B740FF">
      <w:pPr>
        <w:rPr>
          <w:rFonts w:cs="Arial"/>
          <w:lang w:val="ru-RU"/>
        </w:rPr>
      </w:pPr>
      <w:r w:rsidRPr="000F1420">
        <w:rPr>
          <w:rFonts w:cs="Arial"/>
          <w:lang w:val="ru-RU"/>
        </w:rPr>
        <w:t xml:space="preserve">    (Потпис)</w:t>
      </w:r>
      <w:r w:rsidRPr="000F1420">
        <w:rPr>
          <w:rFonts w:cs="Arial"/>
          <w:lang w:val="ru-RU"/>
        </w:rPr>
        <w:tab/>
      </w:r>
      <w:r w:rsidRPr="000F1420">
        <w:rPr>
          <w:rFonts w:cs="Arial"/>
          <w:lang w:val="ru-RU"/>
        </w:rPr>
        <w:tab/>
      </w:r>
      <w:r w:rsidRPr="000F1420">
        <w:rPr>
          <w:rFonts w:cs="Arial"/>
          <w:lang w:val="ru-RU"/>
        </w:rPr>
        <w:tab/>
        <w:t xml:space="preserve">     </w:t>
      </w:r>
      <w:r w:rsidR="00911635" w:rsidRPr="000F1420">
        <w:rPr>
          <w:rFonts w:cs="Arial"/>
          <w:lang w:val="ru-RU"/>
        </w:rPr>
        <w:t xml:space="preserve">                      </w:t>
      </w:r>
      <w:r w:rsidRPr="000F1420">
        <w:rPr>
          <w:rFonts w:cs="Arial"/>
          <w:lang w:val="ru-RU"/>
        </w:rPr>
        <w:t xml:space="preserve">   (Потпис)</w:t>
      </w:r>
      <w:r w:rsidR="004C7B4A" w:rsidRPr="000F1420">
        <w:rPr>
          <w:rFonts w:cs="Arial"/>
          <w:lang w:val="ru-RU"/>
        </w:rPr>
        <w:t xml:space="preserve">                      </w:t>
      </w:r>
    </w:p>
    <w:p w:rsidR="00B740FF" w:rsidRPr="001934DB" w:rsidRDefault="00B740FF" w:rsidP="00B740FF">
      <w:pPr>
        <w:ind w:left="-284"/>
        <w:rPr>
          <w:rFonts w:cs="Arial"/>
          <w:color w:val="FF0000"/>
        </w:rPr>
      </w:pPr>
    </w:p>
    <w:p w:rsidR="00911635" w:rsidRPr="001934DB" w:rsidRDefault="00911635" w:rsidP="00911635">
      <w:pPr>
        <w:pStyle w:val="KDPodnaslov1"/>
        <w:spacing w:before="0"/>
        <w:ind w:left="465"/>
        <w:rPr>
          <w:rFonts w:eastAsia="Arial Unicode MS" w:cs="Arial"/>
        </w:rPr>
      </w:pPr>
      <w:r w:rsidRPr="001934DB">
        <w:rPr>
          <w:rFonts w:eastAsia="Arial Unicode MS" w:cs="Arial"/>
        </w:rPr>
        <w:t>*Појашњења:</w:t>
      </w:r>
    </w:p>
    <w:p w:rsidR="00911635" w:rsidRPr="001934DB" w:rsidRDefault="00911635" w:rsidP="00911635">
      <w:pPr>
        <w:pStyle w:val="KDPodnaslov1"/>
        <w:spacing w:before="0"/>
        <w:ind w:left="465"/>
        <w:rPr>
          <w:rFonts w:eastAsia="Arial Unicode MS" w:cs="Arial"/>
          <w:lang w:val="sr-Cyrl-RS"/>
        </w:rPr>
      </w:pPr>
      <w:r w:rsidRPr="001934DB">
        <w:rPr>
          <w:rFonts w:eastAsia="Arial Unicode MS" w:cs="Arial"/>
        </w:rPr>
        <w:t xml:space="preserve"> </w:t>
      </w:r>
    </w:p>
    <w:p w:rsidR="00911635" w:rsidRPr="001934DB" w:rsidRDefault="00911635" w:rsidP="00911635">
      <w:pPr>
        <w:pStyle w:val="KDPodnaslov1"/>
        <w:spacing w:before="0"/>
        <w:ind w:left="465"/>
        <w:rPr>
          <w:rFonts w:eastAsia="Arial Unicode MS" w:cs="Arial"/>
        </w:rPr>
      </w:pPr>
      <w:r w:rsidRPr="001934DB">
        <w:rPr>
          <w:rFonts w:eastAsia="Arial Unicode M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911635" w:rsidRPr="001934DB" w:rsidRDefault="00911635" w:rsidP="00911635">
      <w:pPr>
        <w:pStyle w:val="KDPodnaslov1"/>
        <w:spacing w:before="0"/>
        <w:ind w:left="465"/>
        <w:rPr>
          <w:rFonts w:eastAsia="Arial Unicode MS" w:cs="Arial"/>
        </w:rPr>
      </w:pPr>
      <w:r w:rsidRPr="001934DB">
        <w:rPr>
          <w:rFonts w:eastAsia="Arial Unicode MS" w:cs="Arial"/>
        </w:rPr>
        <w:t>-Сви добављачи биће дужни да уз фактуру доставе и обострано потписан</w:t>
      </w:r>
      <w:r w:rsidR="000F1420">
        <w:rPr>
          <w:rFonts w:eastAsia="Arial Unicode MS" w:cs="Arial"/>
          <w:lang w:val="sr-Cyrl-RS"/>
        </w:rPr>
        <w:t>у</w:t>
      </w:r>
      <w:r w:rsidRPr="001934DB">
        <w:rPr>
          <w:rFonts w:eastAsia="Arial Unicode MS" w:cs="Arial"/>
        </w:rPr>
        <w:t xml:space="preserve"> </w:t>
      </w:r>
      <w:r w:rsidRPr="001934DB">
        <w:rPr>
          <w:rFonts w:eastAsia="Arial Unicode MS" w:cs="Arial"/>
          <w:lang w:val="sr-Cyrl-RS"/>
        </w:rPr>
        <w:t>отпремницу</w:t>
      </w:r>
    </w:p>
    <w:p w:rsidR="004116F5" w:rsidRDefault="00911635" w:rsidP="00911635">
      <w:pPr>
        <w:pStyle w:val="KDPodnaslov1"/>
        <w:spacing w:before="0"/>
        <w:ind w:left="465"/>
        <w:rPr>
          <w:rFonts w:eastAsia="Arial Unicode MS" w:cs="Arial"/>
          <w:lang w:val="sr-Cyrl-RS"/>
        </w:rPr>
      </w:pPr>
      <w:r w:rsidRPr="001934DB">
        <w:rPr>
          <w:rFonts w:eastAsia="Arial Unicode MS" w:cs="Arial"/>
        </w:rPr>
        <w:t xml:space="preserve">-Обавеза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 </w:t>
      </w:r>
      <w:r w:rsidRPr="001934DB">
        <w:rPr>
          <w:rFonts w:eastAsia="Arial Unicode MS" w:cs="Arial"/>
          <w:lang w:val="sr-Cyrl-RS"/>
        </w:rPr>
        <w:t xml:space="preserve">путем </w:t>
      </w:r>
      <w:r w:rsidRPr="001934DB">
        <w:rPr>
          <w:rFonts w:eastAsia="Arial Unicode MS" w:cs="Arial"/>
        </w:rPr>
        <w:t>e-maila</w:t>
      </w:r>
    </w:p>
    <w:p w:rsidR="004116F5" w:rsidRDefault="004116F5" w:rsidP="00911635">
      <w:pPr>
        <w:pStyle w:val="KDPodnaslov1"/>
        <w:spacing w:before="0"/>
        <w:ind w:left="465"/>
        <w:rPr>
          <w:rFonts w:eastAsia="Arial Unicode MS" w:cs="Arial"/>
          <w:lang w:val="sr-Cyrl-RS"/>
        </w:rPr>
      </w:pPr>
    </w:p>
    <w:p w:rsidR="00B740FF" w:rsidRDefault="00343A18" w:rsidP="00911635">
      <w:pPr>
        <w:pStyle w:val="KDPodnaslov1"/>
        <w:spacing w:before="0"/>
        <w:ind w:left="465"/>
        <w:rPr>
          <w:rFonts w:eastAsia="Arial Unicode MS" w:cs="Arial"/>
          <w:color w:val="FF0000"/>
          <w:lang w:val="sr-Cyrl-RS"/>
        </w:rPr>
      </w:pPr>
      <w:r w:rsidRPr="001934DB">
        <w:rPr>
          <w:rFonts w:eastAsia="Arial Unicode MS" w:cs="Arial"/>
          <w:color w:val="FF0000"/>
        </w:rPr>
        <w:br w:type="page"/>
      </w:r>
      <w:bookmarkStart w:id="260" w:name="_Toc442559948"/>
    </w:p>
    <w:p w:rsidR="004116F5" w:rsidRDefault="004116F5" w:rsidP="00911635">
      <w:pPr>
        <w:pStyle w:val="KDPodnaslov1"/>
        <w:spacing w:before="0"/>
        <w:ind w:left="465"/>
        <w:rPr>
          <w:rFonts w:eastAsia="Arial Unicode MS" w:cs="Arial"/>
          <w:color w:val="FF0000"/>
          <w:lang w:val="sr-Cyrl-RS"/>
        </w:rPr>
      </w:pPr>
    </w:p>
    <w:p w:rsidR="004116F5" w:rsidRPr="004116F5" w:rsidRDefault="004116F5" w:rsidP="00911635">
      <w:pPr>
        <w:pStyle w:val="KDPodnaslov1"/>
        <w:spacing w:before="0"/>
        <w:ind w:left="465"/>
        <w:rPr>
          <w:rFonts w:cs="Arial"/>
          <w:color w:val="FF0000"/>
          <w:lang w:val="sr-Cyrl-RS"/>
        </w:rPr>
      </w:pPr>
    </w:p>
    <w:p w:rsidR="00343A18" w:rsidRPr="001934DB" w:rsidRDefault="00343A18" w:rsidP="00CF62BE">
      <w:pPr>
        <w:pStyle w:val="KDPodnaslov1"/>
        <w:numPr>
          <w:ilvl w:val="0"/>
          <w:numId w:val="27"/>
        </w:numPr>
        <w:spacing w:before="0"/>
        <w:jc w:val="center"/>
        <w:rPr>
          <w:rFonts w:cs="Arial"/>
        </w:rPr>
      </w:pPr>
      <w:r w:rsidRPr="001934DB">
        <w:rPr>
          <w:rFonts w:cs="Arial"/>
        </w:rPr>
        <w:t>МОДЕЛ УГОВОРА</w:t>
      </w:r>
      <w:bookmarkEnd w:id="260"/>
    </w:p>
    <w:p w:rsidR="00343A18" w:rsidRPr="001934DB" w:rsidRDefault="00343A18" w:rsidP="00B02E86">
      <w:pPr>
        <w:rPr>
          <w:rFonts w:eastAsia="Arial Unicode MS" w:cs="Arial"/>
        </w:rPr>
      </w:pPr>
    </w:p>
    <w:p w:rsidR="00F66410" w:rsidRPr="001934DB" w:rsidRDefault="00F66410" w:rsidP="00F66410">
      <w:pPr>
        <w:spacing w:before="0"/>
        <w:jc w:val="left"/>
        <w:rPr>
          <w:rFonts w:eastAsia="Calibri" w:cs="Arial"/>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1934DB"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1934DB" w:rsidRDefault="00F66410" w:rsidP="008C779D">
            <w:pPr>
              <w:spacing w:before="0"/>
              <w:jc w:val="left"/>
              <w:rPr>
                <w:rFonts w:eastAsia="Calibri" w:cs="Arial"/>
                <w:b/>
                <w:bCs/>
              </w:rPr>
            </w:pPr>
            <w:r w:rsidRPr="001934DB">
              <w:rPr>
                <w:rFonts w:eastAsia="Calibri" w:cs="Arial"/>
                <w:b/>
                <w:bCs/>
              </w:rPr>
              <w:t>Конкурсна</w:t>
            </w:r>
            <w:r w:rsidR="00F9189E" w:rsidRPr="001934DB">
              <w:rPr>
                <w:rFonts w:eastAsia="Calibri" w:cs="Arial"/>
                <w:b/>
                <w:bCs/>
              </w:rPr>
              <w:t xml:space="preserve"> </w:t>
            </w:r>
            <w:r w:rsidRPr="001934DB">
              <w:rPr>
                <w:rFonts w:eastAsia="Calibri" w:cs="Arial"/>
                <w:b/>
                <w:bCs/>
              </w:rPr>
              <w:t>документација</w:t>
            </w:r>
            <w:r w:rsidR="00F9189E" w:rsidRPr="001934DB">
              <w:rPr>
                <w:rFonts w:eastAsia="Calibri" w:cs="Arial"/>
                <w:b/>
                <w:bCs/>
              </w:rPr>
              <w:t xml:space="preserve"> </w:t>
            </w:r>
            <w:r w:rsidRPr="001934DB">
              <w:rPr>
                <w:rFonts w:eastAsia="Calibri" w:cs="Arial"/>
                <w:b/>
                <w:bCs/>
              </w:rPr>
              <w:t>и</w:t>
            </w:r>
            <w:r w:rsidR="00F9189E" w:rsidRPr="001934DB">
              <w:rPr>
                <w:rFonts w:eastAsia="Calibri" w:cs="Arial"/>
                <w:b/>
                <w:bCs/>
              </w:rPr>
              <w:t xml:space="preserve"> м</w:t>
            </w:r>
            <w:r w:rsidRPr="001934DB">
              <w:rPr>
                <w:rFonts w:eastAsia="Calibri" w:cs="Arial"/>
                <w:b/>
                <w:bCs/>
              </w:rPr>
              <w:t>одел</w:t>
            </w:r>
            <w:r w:rsidR="00F9189E" w:rsidRPr="001934DB">
              <w:rPr>
                <w:rFonts w:eastAsia="Calibri" w:cs="Arial"/>
                <w:b/>
                <w:bCs/>
              </w:rPr>
              <w:t xml:space="preserve"> </w:t>
            </w:r>
            <w:r w:rsidRPr="001934DB">
              <w:rPr>
                <w:rFonts w:eastAsia="Calibri" w:cs="Arial"/>
                <w:b/>
                <w:bCs/>
              </w:rPr>
              <w:t>уговора</w:t>
            </w:r>
            <w:r w:rsidR="00F9189E" w:rsidRPr="001934DB">
              <w:rPr>
                <w:rFonts w:eastAsia="Calibri" w:cs="Arial"/>
                <w:b/>
                <w:bCs/>
              </w:rPr>
              <w:t xml:space="preserve"> </w:t>
            </w:r>
            <w:r w:rsidRPr="001934DB">
              <w:rPr>
                <w:rFonts w:eastAsia="Calibri" w:cs="Arial"/>
                <w:b/>
                <w:bCs/>
              </w:rPr>
              <w:t>су</w:t>
            </w:r>
            <w:r w:rsidR="00F9189E" w:rsidRPr="001934DB">
              <w:rPr>
                <w:rFonts w:eastAsia="Calibri" w:cs="Arial"/>
                <w:b/>
                <w:bCs/>
              </w:rPr>
              <w:t xml:space="preserve"> </w:t>
            </w:r>
            <w:r w:rsidRPr="001934DB">
              <w:rPr>
                <w:rFonts w:eastAsia="Calibri" w:cs="Arial"/>
                <w:b/>
                <w:bCs/>
              </w:rPr>
              <w:t>усклађени</w:t>
            </w:r>
            <w:r w:rsidR="00F9189E" w:rsidRPr="001934DB">
              <w:rPr>
                <w:rFonts w:eastAsia="Calibri" w:cs="Arial"/>
                <w:b/>
                <w:bCs/>
              </w:rPr>
              <w:t xml:space="preserve"> </w:t>
            </w:r>
            <w:r w:rsidRPr="001934DB">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1934DB" w:rsidRDefault="00F66410" w:rsidP="00F66410">
            <w:pPr>
              <w:spacing w:before="0"/>
              <w:jc w:val="center"/>
              <w:rPr>
                <w:rFonts w:eastAsia="Calibri" w:cs="Arial"/>
              </w:rPr>
            </w:pPr>
            <w:r w:rsidRPr="001934DB">
              <w:rPr>
                <w:rFonts w:eastAsia="Calibri" w:cs="Arial"/>
              </w:rPr>
              <w:t>Потврђују</w:t>
            </w:r>
          </w:p>
        </w:tc>
      </w:tr>
      <w:tr w:rsidR="00F66410" w:rsidRPr="001934DB"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1934DB"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1934DB" w:rsidRDefault="00F66410" w:rsidP="00F66410">
            <w:pPr>
              <w:spacing w:before="0"/>
              <w:jc w:val="center"/>
              <w:rPr>
                <w:rFonts w:eastAsia="Calibri" w:cs="Arial"/>
              </w:rPr>
            </w:pPr>
            <w:r w:rsidRPr="001934DB">
              <w:rPr>
                <w:rFonts w:eastAsia="Calibri" w:cs="Arial"/>
              </w:rPr>
              <w:t>Име</w:t>
            </w:r>
            <w:r w:rsidR="00F9189E" w:rsidRPr="001934DB">
              <w:rPr>
                <w:rFonts w:eastAsia="Calibri" w:cs="Arial"/>
              </w:rPr>
              <w:t xml:space="preserve"> </w:t>
            </w:r>
            <w:r w:rsidRPr="001934DB">
              <w:rPr>
                <w:rFonts w:eastAsia="Calibri" w:cs="Arial"/>
              </w:rPr>
              <w:t>и</w:t>
            </w:r>
            <w:r w:rsidR="00F9189E" w:rsidRPr="001934DB">
              <w:rPr>
                <w:rFonts w:eastAsia="Calibri" w:cs="Arial"/>
              </w:rPr>
              <w:t xml:space="preserve"> </w:t>
            </w:r>
            <w:r w:rsidRPr="001934DB">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1934DB" w:rsidRDefault="00F66410" w:rsidP="00F66410">
            <w:pPr>
              <w:spacing w:before="0"/>
              <w:jc w:val="center"/>
              <w:rPr>
                <w:rFonts w:eastAsia="Calibri" w:cs="Arial"/>
              </w:rPr>
            </w:pPr>
            <w:r w:rsidRPr="001934DB">
              <w:rPr>
                <w:rFonts w:eastAsia="Calibri" w:cs="Arial"/>
              </w:rPr>
              <w:t>Потпис</w:t>
            </w:r>
          </w:p>
        </w:tc>
      </w:tr>
      <w:tr w:rsidR="00F66410" w:rsidRPr="001934DB"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1934DB" w:rsidRDefault="00F66410" w:rsidP="00F66410">
            <w:pPr>
              <w:spacing w:before="0"/>
              <w:jc w:val="left"/>
              <w:rPr>
                <w:rFonts w:eastAsia="Calibri" w:cs="Arial"/>
              </w:rPr>
            </w:pPr>
            <w:r w:rsidRPr="001934DB">
              <w:rPr>
                <w:rFonts w:eastAsia="Calibri" w:cs="Arial"/>
              </w:rPr>
              <w:t>ПРАВНОМ</w:t>
            </w:r>
            <w:r w:rsidR="00F9189E" w:rsidRPr="001934DB">
              <w:rPr>
                <w:rFonts w:eastAsia="Calibri" w:cs="Arial"/>
              </w:rPr>
              <w:t xml:space="preserve"> </w:t>
            </w:r>
            <w:r w:rsidRPr="001934DB">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1934DB"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1934DB" w:rsidRDefault="00F66410" w:rsidP="00F66410">
            <w:pPr>
              <w:spacing w:before="0"/>
              <w:jc w:val="left"/>
              <w:rPr>
                <w:rFonts w:eastAsia="Calibri" w:cs="Arial"/>
              </w:rPr>
            </w:pPr>
          </w:p>
        </w:tc>
      </w:tr>
      <w:tr w:rsidR="00F66410" w:rsidRPr="001934DB"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1934DB" w:rsidRDefault="00F66410" w:rsidP="00F66410">
            <w:pPr>
              <w:spacing w:before="0"/>
              <w:jc w:val="left"/>
              <w:rPr>
                <w:rFonts w:eastAsia="Calibri" w:cs="Arial"/>
              </w:rPr>
            </w:pPr>
            <w:r w:rsidRPr="001934DB">
              <w:rPr>
                <w:rFonts w:eastAsia="Calibri" w:cs="Arial"/>
              </w:rPr>
              <w:t>ФИНАНСИЈСКОМ</w:t>
            </w:r>
            <w:r w:rsidR="00F9189E" w:rsidRPr="001934DB">
              <w:rPr>
                <w:rFonts w:eastAsia="Calibri" w:cs="Arial"/>
              </w:rPr>
              <w:t xml:space="preserve"> </w:t>
            </w:r>
            <w:r w:rsidRPr="001934DB">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1934DB"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1934DB" w:rsidRDefault="00F66410" w:rsidP="00F66410">
            <w:pPr>
              <w:spacing w:before="0"/>
              <w:jc w:val="left"/>
              <w:rPr>
                <w:rFonts w:eastAsia="Calibri" w:cs="Arial"/>
              </w:rPr>
            </w:pPr>
          </w:p>
        </w:tc>
      </w:tr>
    </w:tbl>
    <w:p w:rsidR="00343A18" w:rsidRDefault="00343A18" w:rsidP="00343A18">
      <w:pPr>
        <w:pStyle w:val="KDParagraf"/>
        <w:spacing w:before="0"/>
        <w:rPr>
          <w:rFonts w:cs="Arial"/>
          <w:lang w:val="sr-Cyrl-RS"/>
        </w:rPr>
      </w:pPr>
    </w:p>
    <w:p w:rsidR="004116F5" w:rsidRPr="004116F5" w:rsidRDefault="004116F5" w:rsidP="00343A18">
      <w:pPr>
        <w:pStyle w:val="KDParagraf"/>
        <w:spacing w:before="0"/>
        <w:rPr>
          <w:rFonts w:cs="Arial"/>
          <w:lang w:val="sr-Cyrl-RS"/>
        </w:rPr>
      </w:pPr>
    </w:p>
    <w:p w:rsidR="00343A18" w:rsidRPr="001934DB" w:rsidRDefault="00343A18" w:rsidP="00343A18">
      <w:pPr>
        <w:pStyle w:val="KDParagraf"/>
        <w:spacing w:before="0"/>
        <w:rPr>
          <w:rFonts w:cs="Arial"/>
        </w:rPr>
      </w:pPr>
      <w:r w:rsidRPr="001934DB">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1934DB" w:rsidRDefault="00343A18" w:rsidP="00343A18">
      <w:pPr>
        <w:pStyle w:val="KDParagraf"/>
        <w:spacing w:before="0"/>
        <w:rPr>
          <w:rFonts w:cs="Arial"/>
        </w:rPr>
      </w:pPr>
    </w:p>
    <w:p w:rsidR="00343A18" w:rsidRPr="001934DB" w:rsidRDefault="00343A18" w:rsidP="00343A18">
      <w:pPr>
        <w:pStyle w:val="KDParagraf"/>
        <w:spacing w:before="0"/>
        <w:rPr>
          <w:rFonts w:cs="Arial"/>
          <w:color w:val="000000"/>
        </w:rPr>
      </w:pPr>
    </w:p>
    <w:p w:rsidR="00343A18" w:rsidRPr="001934DB" w:rsidRDefault="00343A18" w:rsidP="00343A18">
      <w:pPr>
        <w:pStyle w:val="KDParagraf"/>
        <w:spacing w:before="0"/>
        <w:rPr>
          <w:rFonts w:cs="Arial"/>
          <w:b/>
        </w:rPr>
      </w:pPr>
      <w:r w:rsidRPr="001934DB">
        <w:rPr>
          <w:rFonts w:cs="Arial"/>
          <w:b/>
        </w:rPr>
        <w:t>УГОВОРНЕ СТРАНЕ:</w:t>
      </w:r>
    </w:p>
    <w:p w:rsidR="00343A18" w:rsidRPr="001934DB" w:rsidRDefault="00343A18" w:rsidP="00343A18">
      <w:pPr>
        <w:pStyle w:val="KDParagraf"/>
        <w:spacing w:before="0"/>
        <w:rPr>
          <w:rFonts w:cs="Arial"/>
          <w:b/>
        </w:rPr>
      </w:pPr>
    </w:p>
    <w:p w:rsidR="00343A18" w:rsidRPr="001934DB" w:rsidRDefault="00343A18" w:rsidP="00FA7AF9">
      <w:pPr>
        <w:pStyle w:val="ListParagraph"/>
        <w:numPr>
          <w:ilvl w:val="0"/>
          <w:numId w:val="9"/>
        </w:numPr>
        <w:spacing w:before="0" w:after="0" w:line="240" w:lineRule="auto"/>
        <w:ind w:left="0" w:firstLine="0"/>
        <w:rPr>
          <w:rFonts w:ascii="Arial" w:hAnsi="Arial" w:cs="Arial"/>
        </w:rPr>
      </w:pPr>
      <w:r w:rsidRPr="001934DB">
        <w:rPr>
          <w:rFonts w:ascii="Arial" w:hAnsi="Arial" w:cs="Arial"/>
        </w:rPr>
        <w:t>Јавно предузеће „Електропривреда Србије“</w:t>
      </w:r>
      <w:r w:rsidR="004E0104" w:rsidRPr="001934DB">
        <w:rPr>
          <w:rFonts w:ascii="Arial" w:hAnsi="Arial" w:cs="Arial"/>
        </w:rPr>
        <w:t xml:space="preserve"> из </w:t>
      </w:r>
      <w:r w:rsidRPr="001934DB">
        <w:rPr>
          <w:rFonts w:ascii="Arial" w:hAnsi="Arial" w:cs="Arial"/>
        </w:rPr>
        <w:t>Београд</w:t>
      </w:r>
      <w:r w:rsidR="004E0104" w:rsidRPr="001934DB">
        <w:rPr>
          <w:rFonts w:ascii="Arial" w:hAnsi="Arial" w:cs="Arial"/>
        </w:rPr>
        <w:t>а</w:t>
      </w:r>
      <w:r w:rsidRPr="001934DB">
        <w:rPr>
          <w:rFonts w:ascii="Arial" w:hAnsi="Arial" w:cs="Arial"/>
        </w:rPr>
        <w:t>, Улица царице Милице бр. 2</w:t>
      </w:r>
      <w:r w:rsidR="001A297E" w:rsidRPr="001934DB">
        <w:rPr>
          <w:rFonts w:ascii="Arial" w:hAnsi="Arial" w:cs="Arial"/>
        </w:rPr>
        <w:t>.,</w:t>
      </w:r>
      <w:r w:rsidR="004E0104" w:rsidRPr="001934DB">
        <w:rPr>
          <w:rFonts w:ascii="Arial" w:hAnsi="Arial" w:cs="Arial"/>
        </w:rPr>
        <w:t>огранак ТЕНТ Београд-Обреновац, 11500 Обреновац, Богољуба Урошевића Црног 44., м</w:t>
      </w:r>
      <w:r w:rsidRPr="001934DB">
        <w:rPr>
          <w:rFonts w:ascii="Arial" w:hAnsi="Arial" w:cs="Arial"/>
        </w:rPr>
        <w:t xml:space="preserve">атични број 20053658, ПИБ 103920327, </w:t>
      </w:r>
      <w:r w:rsidR="004E0104" w:rsidRPr="001934DB">
        <w:rPr>
          <w:rFonts w:ascii="Arial" w:hAnsi="Arial" w:cs="Arial"/>
        </w:rPr>
        <w:t>т</w:t>
      </w:r>
      <w:r w:rsidRPr="001934DB">
        <w:rPr>
          <w:rFonts w:ascii="Arial" w:hAnsi="Arial" w:cs="Arial"/>
        </w:rPr>
        <w:t>екући рачун 160-700-13 Banka Intesа ад Београд, ко</w:t>
      </w:r>
      <w:r w:rsidR="001A297E" w:rsidRPr="001934DB">
        <w:rPr>
          <w:rFonts w:ascii="Arial" w:hAnsi="Arial" w:cs="Arial"/>
        </w:rPr>
        <w:t>је</w:t>
      </w:r>
      <w:r w:rsidR="004E0104" w:rsidRPr="001934DB">
        <w:rPr>
          <w:rFonts w:ascii="Arial" w:hAnsi="Arial" w:cs="Arial"/>
        </w:rPr>
        <w:t>, у име и за рачун ЈП ЕПС, по пуномоћју бр. 12.01.72300/3-16 од 01.03.2016.године,</w:t>
      </w:r>
      <w:r w:rsidRPr="001934DB">
        <w:rPr>
          <w:rFonts w:ascii="Arial" w:hAnsi="Arial" w:cs="Arial"/>
        </w:rPr>
        <w:t xml:space="preserve"> заступа</w:t>
      </w:r>
      <w:r w:rsidR="004E0104" w:rsidRPr="001934DB">
        <w:rPr>
          <w:rFonts w:ascii="Arial" w:hAnsi="Arial" w:cs="Arial"/>
        </w:rPr>
        <w:t xml:space="preserve"> финансијски директор ТЕНТ</w:t>
      </w:r>
      <w:r w:rsidR="006E23E8" w:rsidRPr="001934DB">
        <w:rPr>
          <w:rFonts w:ascii="Arial" w:hAnsi="Arial" w:cs="Arial"/>
        </w:rPr>
        <w:t xml:space="preserve"> </w:t>
      </w:r>
      <w:r w:rsidR="004E0104" w:rsidRPr="001934DB">
        <w:rPr>
          <w:rFonts w:ascii="Arial" w:hAnsi="Arial" w:cs="Arial"/>
        </w:rPr>
        <w:t xml:space="preserve">Милорад Лазић, дипл. екон. </w:t>
      </w:r>
      <w:r w:rsidRPr="001934DB">
        <w:rPr>
          <w:rFonts w:ascii="Arial" w:hAnsi="Arial" w:cs="Arial"/>
        </w:rPr>
        <w:t>(у даљем тексту: Купац)</w:t>
      </w:r>
    </w:p>
    <w:p w:rsidR="00343A18" w:rsidRPr="001934DB" w:rsidRDefault="00343A18" w:rsidP="00343A18">
      <w:pPr>
        <w:spacing w:before="0"/>
        <w:rPr>
          <w:rFonts w:cs="Arial"/>
        </w:rPr>
      </w:pPr>
    </w:p>
    <w:p w:rsidR="00343A18" w:rsidRPr="001934DB" w:rsidRDefault="00343A18" w:rsidP="00343A18">
      <w:pPr>
        <w:spacing w:before="0"/>
        <w:rPr>
          <w:rFonts w:cs="Arial"/>
        </w:rPr>
      </w:pPr>
      <w:r w:rsidRPr="001934DB">
        <w:rPr>
          <w:rFonts w:cs="Arial"/>
        </w:rPr>
        <w:t>и</w:t>
      </w:r>
    </w:p>
    <w:p w:rsidR="00343A18" w:rsidRPr="001934DB" w:rsidRDefault="00343A18" w:rsidP="00343A18">
      <w:pPr>
        <w:spacing w:before="0"/>
        <w:rPr>
          <w:rFonts w:cs="Arial"/>
        </w:rPr>
      </w:pPr>
    </w:p>
    <w:p w:rsidR="00343A18" w:rsidRPr="001934DB" w:rsidRDefault="00343A18" w:rsidP="00481650">
      <w:pPr>
        <w:pStyle w:val="ListParagraph"/>
        <w:numPr>
          <w:ilvl w:val="0"/>
          <w:numId w:val="9"/>
        </w:numPr>
        <w:spacing w:before="0" w:after="0" w:line="240" w:lineRule="auto"/>
        <w:rPr>
          <w:rFonts w:ascii="Arial" w:hAnsi="Arial" w:cs="Arial"/>
        </w:rPr>
      </w:pPr>
      <w:r w:rsidRPr="001934DB">
        <w:rPr>
          <w:rFonts w:ascii="Arial" w:hAnsi="Arial" w:cs="Arial"/>
        </w:rPr>
        <w:t xml:space="preserve">_________________ из ________, ул. ____________, бр.____, матични број: ___________, ПИБ: ___________, </w:t>
      </w:r>
      <w:r w:rsidR="004E0104" w:rsidRPr="001934DB">
        <w:rPr>
          <w:rFonts w:ascii="Arial" w:hAnsi="Arial" w:cs="Arial"/>
        </w:rPr>
        <w:t>т</w:t>
      </w:r>
      <w:r w:rsidR="00F67A55" w:rsidRPr="001934DB">
        <w:rPr>
          <w:rFonts w:ascii="Arial" w:hAnsi="Arial" w:cs="Arial"/>
        </w:rPr>
        <w:t xml:space="preserve">екући рачун ____________,банка ______________ </w:t>
      </w:r>
      <w:r w:rsidRPr="001934DB">
        <w:rPr>
          <w:rFonts w:ascii="Arial" w:hAnsi="Arial" w:cs="Arial"/>
        </w:rPr>
        <w:t>кога заступа __________________, _____________, (</w:t>
      </w:r>
      <w:r w:rsidR="00481650" w:rsidRPr="001934DB">
        <w:rPr>
          <w:rFonts w:ascii="Arial" w:hAnsi="Arial" w:cs="Arial"/>
        </w:rPr>
        <w:t xml:space="preserve">Продавац или лидер у име и за рачун групе понуђача </w:t>
      </w:r>
      <w:r w:rsidRPr="001934DB">
        <w:rPr>
          <w:rFonts w:ascii="Arial" w:hAnsi="Arial" w:cs="Arial"/>
        </w:rPr>
        <w:t xml:space="preserve">) </w:t>
      </w:r>
    </w:p>
    <w:p w:rsidR="00343A18" w:rsidRPr="001934DB" w:rsidRDefault="00343A18" w:rsidP="00343A18">
      <w:pPr>
        <w:spacing w:before="0"/>
        <w:ind w:left="360"/>
        <w:rPr>
          <w:rFonts w:cs="Arial"/>
        </w:rPr>
      </w:pPr>
    </w:p>
    <w:p w:rsidR="00343A18" w:rsidRPr="001934DB" w:rsidRDefault="00343A18" w:rsidP="00343A18">
      <w:pPr>
        <w:spacing w:before="0"/>
        <w:rPr>
          <w:rFonts w:eastAsia="Calibri" w:cs="Arial"/>
          <w:lang w:val="sr-Cyrl-BA"/>
        </w:rPr>
      </w:pPr>
      <w:r w:rsidRPr="001934DB">
        <w:rPr>
          <w:rFonts w:eastAsia="Calibri" w:cs="Arial"/>
        </w:rPr>
        <w:t>2а)________________________________________из</w:t>
      </w:r>
      <w:r w:rsidRPr="001934DB">
        <w:rPr>
          <w:rFonts w:eastAsia="Calibri" w:cs="Arial"/>
        </w:rPr>
        <w:tab/>
        <w:t>_____________, улица</w:t>
      </w:r>
    </w:p>
    <w:p w:rsidR="00343A18" w:rsidRPr="001934DB" w:rsidRDefault="00343A18" w:rsidP="00343A18">
      <w:pPr>
        <w:spacing w:before="0"/>
        <w:rPr>
          <w:rFonts w:eastAsia="Calibri" w:cs="Arial"/>
        </w:rPr>
      </w:pPr>
      <w:r w:rsidRPr="001934DB">
        <w:rPr>
          <w:rFonts w:eastAsia="Calibri" w:cs="Arial"/>
        </w:rPr>
        <w:t xml:space="preserve"> ___________________ бр. ___, ПИБ: _____________, матични број _____________, </w:t>
      </w:r>
      <w:r w:rsidR="004E0104" w:rsidRPr="001934DB">
        <w:rPr>
          <w:rFonts w:cs="Arial"/>
        </w:rPr>
        <w:t>т</w:t>
      </w:r>
      <w:r w:rsidR="00F67A55" w:rsidRPr="001934DB">
        <w:rPr>
          <w:rFonts w:cs="Arial"/>
        </w:rPr>
        <w:t>екући рачун ____________,банка ______________ ,</w:t>
      </w:r>
      <w:r w:rsidRPr="001934DB">
        <w:rPr>
          <w:rFonts w:eastAsia="Calibri" w:cs="Arial"/>
        </w:rPr>
        <w:t>кога заступа __________________________, (члан групе понуђача или подизвођач)</w:t>
      </w:r>
    </w:p>
    <w:p w:rsidR="00343A18" w:rsidRPr="001934DB" w:rsidRDefault="00343A18" w:rsidP="00343A18">
      <w:pPr>
        <w:spacing w:before="0"/>
        <w:rPr>
          <w:rFonts w:eastAsia="Calibri" w:cs="Arial"/>
          <w:lang w:val="sr-Cyrl-BA"/>
        </w:rPr>
      </w:pPr>
      <w:r w:rsidRPr="001934DB">
        <w:rPr>
          <w:rFonts w:eastAsia="Calibri" w:cs="Arial"/>
        </w:rPr>
        <w:t>2б)_______________________________________из</w:t>
      </w:r>
      <w:r w:rsidRPr="001934DB">
        <w:rPr>
          <w:rFonts w:eastAsia="Calibri" w:cs="Arial"/>
        </w:rPr>
        <w:tab/>
        <w:t>_____________, улица</w:t>
      </w:r>
    </w:p>
    <w:p w:rsidR="00343A18" w:rsidRPr="001934DB" w:rsidRDefault="00343A18" w:rsidP="00343A18">
      <w:pPr>
        <w:spacing w:before="0"/>
        <w:rPr>
          <w:rFonts w:eastAsia="Calibri" w:cs="Arial"/>
        </w:rPr>
      </w:pPr>
      <w:r w:rsidRPr="001934DB">
        <w:rPr>
          <w:rFonts w:eastAsia="Calibri" w:cs="Arial"/>
        </w:rPr>
        <w:t xml:space="preserve"> ___________________ бр. ___, ПИБ: _____________, матични број _____________, </w:t>
      </w:r>
    </w:p>
    <w:p w:rsidR="002B49AF" w:rsidRPr="001934DB" w:rsidRDefault="004E0104" w:rsidP="00343A18">
      <w:pPr>
        <w:spacing w:before="0"/>
        <w:rPr>
          <w:rFonts w:eastAsia="Calibri" w:cs="Arial"/>
        </w:rPr>
      </w:pPr>
      <w:r w:rsidRPr="001934DB">
        <w:rPr>
          <w:rFonts w:cs="Arial"/>
        </w:rPr>
        <w:t>т</w:t>
      </w:r>
      <w:r w:rsidR="00F67A55" w:rsidRPr="001934DB">
        <w:rPr>
          <w:rFonts w:cs="Arial"/>
        </w:rPr>
        <w:t>екући рачун ____________,банка ______________ ,</w:t>
      </w:r>
      <w:r w:rsidR="00343A18" w:rsidRPr="001934DB">
        <w:rPr>
          <w:rFonts w:eastAsia="Calibri" w:cs="Arial"/>
        </w:rPr>
        <w:t>кога  заступа _______________________, (члан групе понуђача или подизвођач)</w:t>
      </w:r>
      <w:r w:rsidR="002B49AF" w:rsidRPr="001934DB">
        <w:rPr>
          <w:rFonts w:eastAsia="Calibri" w:cs="Arial"/>
        </w:rPr>
        <w:t xml:space="preserve"> </w:t>
      </w:r>
    </w:p>
    <w:p w:rsidR="00343A18" w:rsidRPr="001934DB" w:rsidRDefault="002B49AF" w:rsidP="00343A18">
      <w:pPr>
        <w:spacing w:before="0"/>
        <w:rPr>
          <w:rFonts w:eastAsia="Calibri" w:cs="Arial"/>
        </w:rPr>
      </w:pPr>
      <w:r w:rsidRPr="001934DB">
        <w:rPr>
          <w:rFonts w:cs="Arial"/>
        </w:rPr>
        <w:t>(у даљем тексту: Продавац)</w:t>
      </w:r>
    </w:p>
    <w:p w:rsidR="00343A18" w:rsidRPr="001934DB" w:rsidRDefault="00343A18" w:rsidP="00343A18">
      <w:pPr>
        <w:pStyle w:val="KDParagraf"/>
        <w:spacing w:before="0"/>
        <w:rPr>
          <w:rFonts w:cs="Arial"/>
        </w:rPr>
      </w:pPr>
    </w:p>
    <w:p w:rsidR="00343A18" w:rsidRPr="001934DB" w:rsidRDefault="00343A18" w:rsidP="00343A18">
      <w:pPr>
        <w:pStyle w:val="KDParagraf"/>
        <w:spacing w:before="0"/>
        <w:rPr>
          <w:rFonts w:cs="Arial"/>
        </w:rPr>
      </w:pPr>
      <w:r w:rsidRPr="001934DB">
        <w:rPr>
          <w:rFonts w:cs="Arial"/>
        </w:rPr>
        <w:t>(у даљем тексту заједно: Уговорне стране)</w:t>
      </w:r>
    </w:p>
    <w:p w:rsidR="00343A18" w:rsidRPr="001934DB" w:rsidRDefault="00343A18" w:rsidP="00343A18">
      <w:pPr>
        <w:pStyle w:val="KDParagraf"/>
        <w:spacing w:before="0"/>
        <w:rPr>
          <w:rFonts w:cs="Arial"/>
        </w:rPr>
      </w:pPr>
    </w:p>
    <w:p w:rsidR="00343A18" w:rsidRPr="001934DB" w:rsidRDefault="00343A18" w:rsidP="00343A18">
      <w:pPr>
        <w:pStyle w:val="KDParagraf"/>
        <w:spacing w:before="0"/>
        <w:rPr>
          <w:rFonts w:cs="Arial"/>
        </w:rPr>
      </w:pPr>
    </w:p>
    <w:p w:rsidR="00343A18" w:rsidRPr="001934DB" w:rsidRDefault="00343A18" w:rsidP="00343A18">
      <w:pPr>
        <w:pStyle w:val="KDParagraf"/>
        <w:spacing w:before="0"/>
        <w:rPr>
          <w:rFonts w:cs="Arial"/>
          <w:bCs/>
        </w:rPr>
      </w:pPr>
      <w:r w:rsidRPr="001934DB">
        <w:rPr>
          <w:rFonts w:cs="Arial"/>
        </w:rPr>
        <w:t xml:space="preserve">закључиле су у </w:t>
      </w:r>
      <w:r w:rsidR="00EE23EA" w:rsidRPr="001934DB">
        <w:rPr>
          <w:rFonts w:cs="Arial"/>
        </w:rPr>
        <w:t>Обреновцу</w:t>
      </w:r>
      <w:r w:rsidRPr="001934DB">
        <w:rPr>
          <w:rFonts w:cs="Arial"/>
        </w:rPr>
        <w:t>, дана __________.године следећи:</w:t>
      </w:r>
    </w:p>
    <w:p w:rsidR="00343A18" w:rsidRPr="001934DB" w:rsidRDefault="00343A18" w:rsidP="00343A18">
      <w:pPr>
        <w:pStyle w:val="KDParagraf"/>
        <w:spacing w:before="0"/>
        <w:rPr>
          <w:rFonts w:cs="Arial"/>
          <w:lang w:val="sr-Cyrl-RS"/>
        </w:rPr>
      </w:pPr>
    </w:p>
    <w:p w:rsidR="00D56D26" w:rsidRPr="001934DB" w:rsidRDefault="00D56D26" w:rsidP="00343A18">
      <w:pPr>
        <w:pStyle w:val="KDParagraf"/>
        <w:spacing w:before="0"/>
        <w:rPr>
          <w:rFonts w:cs="Arial"/>
          <w:lang w:val="sr-Cyrl-RS"/>
        </w:rPr>
      </w:pPr>
    </w:p>
    <w:p w:rsidR="00D56D26" w:rsidRPr="001934DB" w:rsidRDefault="00D56D26" w:rsidP="00343A18">
      <w:pPr>
        <w:pStyle w:val="KDParagraf"/>
        <w:spacing w:before="0"/>
        <w:rPr>
          <w:rFonts w:cs="Arial"/>
          <w:lang w:val="sr-Cyrl-RS"/>
        </w:rPr>
      </w:pPr>
    </w:p>
    <w:p w:rsidR="00D56D26" w:rsidRPr="001934DB" w:rsidRDefault="00D56D26" w:rsidP="00343A18">
      <w:pPr>
        <w:pStyle w:val="KDParagraf"/>
        <w:spacing w:before="0"/>
        <w:rPr>
          <w:rFonts w:cs="Arial"/>
          <w:lang w:val="sr-Cyrl-RS"/>
        </w:rPr>
      </w:pPr>
    </w:p>
    <w:p w:rsidR="00D56D26" w:rsidRPr="001934DB"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0F1420" w:rsidRDefault="000F1420" w:rsidP="00343A18">
      <w:pPr>
        <w:pStyle w:val="KDParagraf"/>
        <w:spacing w:before="0"/>
        <w:rPr>
          <w:rFonts w:cs="Arial"/>
          <w:lang w:val="sr-Cyrl-RS"/>
        </w:rPr>
      </w:pPr>
    </w:p>
    <w:p w:rsidR="000F1420" w:rsidRDefault="000F1420" w:rsidP="00343A18">
      <w:pPr>
        <w:pStyle w:val="KDParagraf"/>
        <w:spacing w:before="0"/>
        <w:rPr>
          <w:rFonts w:cs="Arial"/>
          <w:lang w:val="sr-Cyrl-RS"/>
        </w:rPr>
      </w:pPr>
    </w:p>
    <w:p w:rsidR="00D56D26" w:rsidRPr="001934DB" w:rsidRDefault="00D56D26" w:rsidP="00343A18">
      <w:pPr>
        <w:pStyle w:val="KDParagraf"/>
        <w:spacing w:before="0"/>
        <w:rPr>
          <w:rFonts w:cs="Arial"/>
          <w:lang w:val="sr-Cyrl-RS"/>
        </w:rPr>
      </w:pPr>
    </w:p>
    <w:p w:rsidR="00D56D26" w:rsidRPr="001934DB" w:rsidRDefault="00D56D26" w:rsidP="00343A18">
      <w:pPr>
        <w:pStyle w:val="KDParagraf"/>
        <w:spacing w:before="0"/>
        <w:rPr>
          <w:rFonts w:cs="Arial"/>
          <w:lang w:val="sr-Cyrl-RS"/>
        </w:rPr>
      </w:pPr>
    </w:p>
    <w:p w:rsidR="00343A18" w:rsidRPr="001934DB" w:rsidRDefault="00343A18" w:rsidP="00B02E86">
      <w:pPr>
        <w:jc w:val="center"/>
        <w:rPr>
          <w:rFonts w:cs="Arial"/>
          <w:b/>
        </w:rPr>
      </w:pPr>
      <w:bookmarkStart w:id="261" w:name="_Toc442559949"/>
      <w:r w:rsidRPr="001934DB">
        <w:rPr>
          <w:rFonts w:cs="Arial"/>
          <w:b/>
        </w:rPr>
        <w:t>УГОВОР О КУПОПРОДАЈИ</w:t>
      </w:r>
      <w:bookmarkEnd w:id="261"/>
    </w:p>
    <w:p w:rsidR="00343A18" w:rsidRPr="001934DB" w:rsidRDefault="00343A18" w:rsidP="00343A18">
      <w:pPr>
        <w:pStyle w:val="KDParagraf"/>
        <w:spacing w:before="0"/>
        <w:jc w:val="center"/>
        <w:rPr>
          <w:rFonts w:cs="Arial"/>
          <w:b/>
          <w:color w:val="00B0F0"/>
        </w:rPr>
      </w:pPr>
      <w:r w:rsidRPr="001934DB">
        <w:rPr>
          <w:rFonts w:cs="Arial"/>
          <w:b/>
        </w:rPr>
        <w:t>ДОБАРА</w:t>
      </w:r>
    </w:p>
    <w:p w:rsidR="00343A18" w:rsidRPr="000F1420" w:rsidRDefault="00343A18" w:rsidP="00343A18">
      <w:pPr>
        <w:pStyle w:val="KDParagraf"/>
        <w:spacing w:before="0"/>
        <w:rPr>
          <w:rFonts w:cs="Arial"/>
          <w:lang w:val="sr-Cyrl-RS"/>
        </w:rPr>
      </w:pPr>
    </w:p>
    <w:p w:rsidR="00343A18" w:rsidRPr="001934DB" w:rsidRDefault="00343A18" w:rsidP="00343A18">
      <w:pPr>
        <w:pStyle w:val="KDParagraf"/>
        <w:spacing w:before="0"/>
        <w:rPr>
          <w:rFonts w:cs="Arial"/>
        </w:rPr>
      </w:pPr>
      <w:r w:rsidRPr="001934DB">
        <w:rPr>
          <w:rFonts w:cs="Arial"/>
        </w:rPr>
        <w:t>Уговорне стране констатују:</w:t>
      </w:r>
    </w:p>
    <w:p w:rsidR="005F4F16" w:rsidRPr="005F4F16" w:rsidRDefault="00343A18" w:rsidP="005F4F16">
      <w:pPr>
        <w:pStyle w:val="KDNabrajanje"/>
        <w:spacing w:before="0"/>
        <w:rPr>
          <w:rFonts w:cs="Arial"/>
        </w:rPr>
      </w:pPr>
      <w:r w:rsidRPr="001934DB">
        <w:rPr>
          <w:rFonts w:cs="Arial"/>
        </w:rPr>
        <w:t>да је Наручилац у складу са Конкурсном документацијом а сагласно члану 3</w:t>
      </w:r>
      <w:r w:rsidR="00030949" w:rsidRPr="001934DB">
        <w:rPr>
          <w:rFonts w:cs="Arial"/>
        </w:rPr>
        <w:t>2</w:t>
      </w:r>
      <w:r w:rsidRPr="001934DB">
        <w:rPr>
          <w:rFonts w:cs="Arial"/>
        </w:rPr>
        <w:t xml:space="preserve">. Закона о јавним набавкама („Сл.гласник РС“, бр.124/2012,14/2015 и 68/2015) (даље Закон) спровео </w:t>
      </w:r>
      <w:r w:rsidR="00030949" w:rsidRPr="001934DB">
        <w:rPr>
          <w:rFonts w:cs="Arial"/>
        </w:rPr>
        <w:t xml:space="preserve">отворени </w:t>
      </w:r>
      <w:r w:rsidRPr="001934DB">
        <w:rPr>
          <w:rFonts w:cs="Arial"/>
        </w:rPr>
        <w:t>поступак</w:t>
      </w:r>
      <w:r w:rsidR="00EE23EA" w:rsidRPr="001934DB">
        <w:rPr>
          <w:rFonts w:cs="Arial"/>
        </w:rPr>
        <w:t xml:space="preserve"> </w:t>
      </w:r>
      <w:r w:rsidRPr="001934DB">
        <w:rPr>
          <w:rFonts w:cs="Arial"/>
        </w:rPr>
        <w:t>јавне набавке</w:t>
      </w:r>
      <w:r w:rsidR="0036133A" w:rsidRPr="001934DB">
        <w:rPr>
          <w:rFonts w:cs="Arial"/>
          <w:lang w:val="sr-Cyrl-RS"/>
        </w:rPr>
        <w:t xml:space="preserve"> </w:t>
      </w:r>
      <w:r w:rsidRPr="001934DB">
        <w:rPr>
          <w:rFonts w:cs="Arial"/>
        </w:rPr>
        <w:t>бр.</w:t>
      </w:r>
      <w:r w:rsidR="000F1420">
        <w:rPr>
          <w:rFonts w:cs="Arial"/>
          <w:lang w:val="sr-Cyrl-RS"/>
        </w:rPr>
        <w:t xml:space="preserve"> </w:t>
      </w:r>
      <w:r w:rsidRPr="001934DB">
        <w:rPr>
          <w:rFonts w:cs="Arial"/>
        </w:rPr>
        <w:t>ЈН</w:t>
      </w:r>
      <w:r w:rsidR="0036133A" w:rsidRPr="001934DB">
        <w:rPr>
          <w:rFonts w:cs="Arial"/>
          <w:lang w:val="sr-Cyrl-RS"/>
        </w:rPr>
        <w:t xml:space="preserve"> </w:t>
      </w:r>
      <w:r w:rsidR="000F1420" w:rsidRPr="000F1420">
        <w:rPr>
          <w:rFonts w:cs="Arial"/>
          <w:b/>
          <w:lang w:val="sr-Latn-RS"/>
        </w:rPr>
        <w:t>3000/0114/2016 (542/2016, 558/2016)</w:t>
      </w:r>
      <w:r w:rsidR="000F1420" w:rsidRPr="000F1420">
        <w:rPr>
          <w:rFonts w:cs="Arial"/>
          <w:b/>
          <w:lang w:val="sr-Cyrl-RS"/>
        </w:rPr>
        <w:t xml:space="preserve"> </w:t>
      </w:r>
      <w:r w:rsidRPr="001934DB">
        <w:rPr>
          <w:rFonts w:cs="Arial"/>
        </w:rPr>
        <w:t xml:space="preserve">ради набавке добара </w:t>
      </w:r>
      <w:r w:rsidR="005F4F16">
        <w:rPr>
          <w:rFonts w:cs="Arial"/>
          <w:lang w:val="sr-Cyrl-RS"/>
        </w:rPr>
        <w:t xml:space="preserve">- </w:t>
      </w:r>
      <w:r w:rsidR="005F4F16" w:rsidRPr="005F4F16">
        <w:rPr>
          <w:rFonts w:cs="Arial"/>
          <w:lang w:val="sr-Cyrl-RS"/>
        </w:rPr>
        <w:t>Техничке хемикалије за лабораторију</w:t>
      </w:r>
    </w:p>
    <w:p w:rsidR="00343A18" w:rsidRPr="001934DB" w:rsidRDefault="005F4F16" w:rsidP="005F4F16">
      <w:pPr>
        <w:pStyle w:val="KDNabrajanje"/>
        <w:numPr>
          <w:ilvl w:val="0"/>
          <w:numId w:val="0"/>
        </w:numPr>
        <w:spacing w:before="0"/>
        <w:ind w:left="568" w:hanging="284"/>
        <w:rPr>
          <w:rFonts w:cs="Arial"/>
        </w:rPr>
      </w:pPr>
      <w:r>
        <w:rPr>
          <w:rFonts w:cs="Arial"/>
          <w:lang w:val="sr-Cyrl-RS"/>
        </w:rPr>
        <w:t xml:space="preserve">    </w:t>
      </w:r>
      <w:r w:rsidR="00343A18" w:rsidRPr="001934DB">
        <w:rPr>
          <w:rFonts w:cs="Arial"/>
        </w:rPr>
        <w:t>и то 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1934DB">
        <w:rPr>
          <w:rFonts w:cs="Arial"/>
          <w:color w:val="00B0F0"/>
        </w:rPr>
        <w:t>.</w:t>
      </w:r>
    </w:p>
    <w:p w:rsidR="00343A18" w:rsidRPr="001934DB" w:rsidRDefault="00343A18" w:rsidP="00343A18">
      <w:pPr>
        <w:pStyle w:val="KDNabrajanje"/>
        <w:spacing w:before="0"/>
        <w:rPr>
          <w:rFonts w:cs="Arial"/>
        </w:rPr>
      </w:pPr>
      <w:r w:rsidRPr="001934DB">
        <w:rPr>
          <w:rFonts w:cs="Arial"/>
        </w:rPr>
        <w:t>да Понуда Понуђача , која је заведена код Наручиоца под бројем ________</w:t>
      </w:r>
      <w:r w:rsidR="00895EB7" w:rsidRPr="001934DB">
        <w:rPr>
          <w:rFonts w:cs="Arial"/>
          <w:lang w:val="sr-Latn-RS"/>
        </w:rPr>
        <w:t>_____</w:t>
      </w:r>
      <w:r w:rsidRPr="001934DB">
        <w:rPr>
          <w:rFonts w:cs="Arial"/>
        </w:rPr>
        <w:t xml:space="preserve"> од ________2016.године, у потпуности одговара захтеву Наручиоца из Позива за подношење понуда и Конкурсне документације</w:t>
      </w:r>
    </w:p>
    <w:p w:rsidR="00343A18" w:rsidRPr="001934DB" w:rsidRDefault="00343A18" w:rsidP="00343A18">
      <w:pPr>
        <w:pStyle w:val="KDNabrajanje"/>
        <w:spacing w:before="0"/>
        <w:rPr>
          <w:rFonts w:cs="Arial"/>
          <w:b/>
        </w:rPr>
      </w:pPr>
      <w:r w:rsidRPr="001934DB">
        <w:rPr>
          <w:rFonts w:cs="Arial"/>
        </w:rPr>
        <w:t>да је Наручилац својом Одлуком о додели уговора бр. ____________ од __.__.___. године изабрао понуду Понуђача.</w:t>
      </w:r>
    </w:p>
    <w:p w:rsidR="00343A18" w:rsidRPr="001934DB" w:rsidRDefault="00343A18" w:rsidP="00343A18">
      <w:pPr>
        <w:pStyle w:val="KDParagraf"/>
        <w:spacing w:before="0"/>
        <w:rPr>
          <w:rFonts w:cs="Arial"/>
          <w:lang w:val="sr-Cyrl-BA"/>
        </w:rPr>
      </w:pPr>
    </w:p>
    <w:p w:rsidR="00343A18" w:rsidRPr="001934DB" w:rsidRDefault="00343A18" w:rsidP="00343A18">
      <w:pPr>
        <w:pStyle w:val="KDParagraf"/>
        <w:spacing w:before="0"/>
        <w:rPr>
          <w:rFonts w:cs="Arial"/>
          <w:lang w:val="sr-Cyrl-BA"/>
        </w:rPr>
      </w:pPr>
    </w:p>
    <w:p w:rsidR="00343A18" w:rsidRPr="001934DB" w:rsidRDefault="00343A18" w:rsidP="00343A18">
      <w:pPr>
        <w:pStyle w:val="KDParagraf"/>
        <w:spacing w:before="0"/>
        <w:rPr>
          <w:rFonts w:cs="Arial"/>
          <w:b/>
        </w:rPr>
      </w:pPr>
      <w:r w:rsidRPr="001934DB">
        <w:rPr>
          <w:rFonts w:cs="Arial"/>
          <w:b/>
        </w:rPr>
        <w:t>ПРЕДМЕТ  УГОВОРА</w:t>
      </w:r>
    </w:p>
    <w:p w:rsidR="00343A18" w:rsidRDefault="00343A18" w:rsidP="00343A18">
      <w:pPr>
        <w:spacing w:before="0"/>
        <w:jc w:val="center"/>
        <w:rPr>
          <w:rFonts w:cs="Arial"/>
          <w:b/>
          <w:lang w:val="sr-Cyrl-RS"/>
        </w:rPr>
      </w:pPr>
      <w:r w:rsidRPr="001934DB">
        <w:rPr>
          <w:rFonts w:cs="Arial"/>
          <w:b/>
        </w:rPr>
        <w:t>Члан 1.</w:t>
      </w:r>
    </w:p>
    <w:p w:rsidR="00684A2B" w:rsidRPr="00684A2B" w:rsidRDefault="00684A2B" w:rsidP="00343A18">
      <w:pPr>
        <w:spacing w:before="0"/>
        <w:jc w:val="center"/>
        <w:rPr>
          <w:rFonts w:cs="Arial"/>
          <w:b/>
          <w:lang w:val="sr-Cyrl-RS"/>
        </w:rPr>
      </w:pPr>
    </w:p>
    <w:p w:rsidR="005F4F16" w:rsidRDefault="00343A18" w:rsidP="005F4F16">
      <w:pPr>
        <w:pStyle w:val="KDNabrajanje"/>
        <w:numPr>
          <w:ilvl w:val="0"/>
          <w:numId w:val="0"/>
        </w:numPr>
        <w:spacing w:before="0"/>
        <w:rPr>
          <w:rFonts w:cs="Arial"/>
          <w:lang w:val="sr-Cyrl-RS"/>
        </w:rPr>
      </w:pPr>
      <w:r w:rsidRPr="001934DB">
        <w:rPr>
          <w:rFonts w:eastAsia="Calibri" w:cs="Arial"/>
        </w:rPr>
        <w:t xml:space="preserve">Предмет овог Уговора о купопродаји </w:t>
      </w:r>
      <w:r w:rsidR="005F4F16">
        <w:rPr>
          <w:rFonts w:eastAsia="Calibri" w:cs="Arial"/>
        </w:rPr>
        <w:t xml:space="preserve">(даље: Уговор) су </w:t>
      </w:r>
      <w:r w:rsidR="005F4F16" w:rsidRPr="005F4F16">
        <w:rPr>
          <w:rFonts w:cs="Arial"/>
          <w:lang w:val="sr-Cyrl-RS"/>
        </w:rPr>
        <w:t>Техничке хемикалије за лабораторију</w:t>
      </w:r>
      <w:r w:rsidR="005F4F16">
        <w:rPr>
          <w:rFonts w:cs="Arial"/>
          <w:lang w:val="sr-Cyrl-RS"/>
        </w:rPr>
        <w:t>:</w:t>
      </w:r>
    </w:p>
    <w:p w:rsidR="005F4F16" w:rsidRDefault="005F4F16" w:rsidP="005F4F16">
      <w:pPr>
        <w:pStyle w:val="KDNabrajanje"/>
        <w:numPr>
          <w:ilvl w:val="0"/>
          <w:numId w:val="0"/>
        </w:numPr>
        <w:spacing w:before="0"/>
        <w:rPr>
          <w:rFonts w:cs="Arial"/>
          <w:lang w:val="sr-Cyrl-RS"/>
        </w:rPr>
      </w:pPr>
    </w:p>
    <w:p w:rsidR="005F4F16" w:rsidRPr="001934DB" w:rsidRDefault="005F4F16" w:rsidP="005F4F16">
      <w:pPr>
        <w:pStyle w:val="KDNabrajanje"/>
        <w:numPr>
          <w:ilvl w:val="0"/>
          <w:numId w:val="0"/>
        </w:numPr>
        <w:spacing w:before="0"/>
        <w:rPr>
          <w:rFonts w:cs="Arial"/>
        </w:rPr>
      </w:pPr>
      <w:r w:rsidRPr="001934DB">
        <w:rPr>
          <w:rFonts w:cs="Arial"/>
        </w:rPr>
        <w:t xml:space="preserve">Партија 1: </w:t>
      </w:r>
      <w:r>
        <w:rPr>
          <w:rFonts w:cs="Arial"/>
          <w:lang w:val="sr-Cyrl-RS"/>
        </w:rPr>
        <w:t>Техничке хемикалије за лабораторију</w:t>
      </w:r>
      <w:r w:rsidRPr="00D374DC">
        <w:rPr>
          <w:rFonts w:cs="Arial"/>
          <w:lang w:val="sr-Latn-CS"/>
        </w:rPr>
        <w:t xml:space="preserve"> </w:t>
      </w:r>
      <w:r>
        <w:rPr>
          <w:rFonts w:cs="Arial"/>
          <w:lang w:val="sr-Cyrl-RS"/>
        </w:rPr>
        <w:t xml:space="preserve"> ТЕНТ Б</w:t>
      </w:r>
    </w:p>
    <w:p w:rsidR="0036133A" w:rsidRPr="001934DB" w:rsidRDefault="005F4F16" w:rsidP="005F4F16">
      <w:pPr>
        <w:spacing w:before="0"/>
        <w:ind w:left="-360" w:right="-14"/>
        <w:rPr>
          <w:rFonts w:cs="Arial"/>
          <w:b/>
          <w:lang w:val="sr-Cyrl-RS"/>
        </w:rPr>
      </w:pPr>
      <w:r>
        <w:rPr>
          <w:rFonts w:cs="Arial"/>
          <w:lang w:val="sr-Cyrl-RS"/>
        </w:rPr>
        <w:t xml:space="preserve">      </w:t>
      </w:r>
      <w:r w:rsidRPr="001934DB">
        <w:rPr>
          <w:rFonts w:cs="Arial"/>
        </w:rPr>
        <w:t xml:space="preserve">Партија 2: </w:t>
      </w:r>
      <w:r>
        <w:rPr>
          <w:rFonts w:cs="Arial"/>
          <w:lang w:val="sr-Cyrl-RS"/>
        </w:rPr>
        <w:t>Техничке хемикалије за лабораторију</w:t>
      </w:r>
      <w:r w:rsidRPr="00D374DC">
        <w:rPr>
          <w:rFonts w:cs="Arial"/>
          <w:lang w:val="sr-Latn-CS"/>
        </w:rPr>
        <w:t xml:space="preserve"> </w:t>
      </w:r>
      <w:r>
        <w:rPr>
          <w:rFonts w:cs="Arial"/>
          <w:lang w:val="sr-Cyrl-RS"/>
        </w:rPr>
        <w:t xml:space="preserve"> ТЕНТ А</w:t>
      </w:r>
    </w:p>
    <w:p w:rsidR="0036133A" w:rsidRPr="001934DB" w:rsidRDefault="0036133A" w:rsidP="00343A18">
      <w:pPr>
        <w:pStyle w:val="KDParagraf"/>
        <w:spacing w:before="0"/>
        <w:rPr>
          <w:rFonts w:cs="Arial"/>
          <w:lang w:val="sr-Cyrl-RS"/>
        </w:rPr>
      </w:pPr>
    </w:p>
    <w:p w:rsidR="005F4F16" w:rsidRDefault="00343A18" w:rsidP="00343A18">
      <w:pPr>
        <w:pStyle w:val="KDParagraf"/>
        <w:spacing w:before="0"/>
        <w:rPr>
          <w:rFonts w:eastAsia="Calibri" w:cs="Arial"/>
          <w:lang w:val="sr-Cyrl-RS"/>
        </w:rPr>
      </w:pPr>
      <w:r w:rsidRPr="001934DB">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w:t>
      </w:r>
      <w:r w:rsidRPr="005F4F16">
        <w:rPr>
          <w:rFonts w:eastAsia="Calibri" w:cs="Arial"/>
        </w:rPr>
        <w:t xml:space="preserve">складишта </w:t>
      </w:r>
      <w:r w:rsidR="005F4F16" w:rsidRPr="005F4F16">
        <w:rPr>
          <w:rFonts w:eastAsia="Calibri" w:cs="Arial"/>
          <w:lang w:val="sr-Cyrl-RS"/>
        </w:rPr>
        <w:t xml:space="preserve">и то: </w:t>
      </w:r>
    </w:p>
    <w:p w:rsidR="005F4F16" w:rsidRDefault="005F4F16" w:rsidP="00343A18">
      <w:pPr>
        <w:pStyle w:val="KDParagraf"/>
        <w:spacing w:before="0"/>
        <w:rPr>
          <w:rFonts w:eastAsia="Calibri" w:cs="Arial"/>
          <w:color w:val="00B0F0"/>
          <w:lang w:val="sr-Cyrl-RS"/>
        </w:rPr>
      </w:pPr>
    </w:p>
    <w:p w:rsidR="005F4F16" w:rsidRPr="005F4F16" w:rsidRDefault="005F4F16" w:rsidP="005F4F16">
      <w:pPr>
        <w:pStyle w:val="KDNabrajanje"/>
        <w:numPr>
          <w:ilvl w:val="0"/>
          <w:numId w:val="0"/>
        </w:numPr>
        <w:spacing w:before="0"/>
        <w:rPr>
          <w:rFonts w:cs="Arial"/>
        </w:rPr>
      </w:pPr>
      <w:r w:rsidRPr="001934DB">
        <w:rPr>
          <w:rFonts w:cs="Arial"/>
        </w:rPr>
        <w:t xml:space="preserve">Партија 1: </w:t>
      </w:r>
      <w:r>
        <w:rPr>
          <w:rFonts w:cs="Arial"/>
          <w:lang w:val="sr-Cyrl-RS"/>
        </w:rPr>
        <w:t>Техничке хемикалије за лабораторију</w:t>
      </w:r>
      <w:r w:rsidRPr="00D374DC">
        <w:rPr>
          <w:rFonts w:cs="Arial"/>
          <w:lang w:val="sr-Latn-CS"/>
        </w:rPr>
        <w:t xml:space="preserve"> </w:t>
      </w:r>
      <w:r>
        <w:rPr>
          <w:rFonts w:cs="Arial"/>
          <w:lang w:val="sr-Cyrl-RS"/>
        </w:rPr>
        <w:t xml:space="preserve"> ТЕНТ Б</w:t>
      </w:r>
      <w:r w:rsidR="002F5C37">
        <w:rPr>
          <w:rFonts w:cs="Arial"/>
          <w:lang w:val="sr-Cyrl-RS"/>
        </w:rPr>
        <w:t xml:space="preserve"> – локација ТЕНТ Б, </w:t>
      </w:r>
      <w:r>
        <w:rPr>
          <w:rFonts w:cs="Arial"/>
          <w:lang w:val="sr-Cyrl-RS"/>
        </w:rPr>
        <w:t xml:space="preserve">11509 Ушће - </w:t>
      </w:r>
      <w:r w:rsidRPr="001934DB">
        <w:rPr>
          <w:rFonts w:cs="Arial"/>
          <w:b/>
          <w:lang w:val="sr-Cyrl-RS"/>
        </w:rPr>
        <w:t xml:space="preserve"> </w:t>
      </w:r>
      <w:r w:rsidRPr="002F5C37">
        <w:rPr>
          <w:rFonts w:cs="Arial"/>
          <w:lang w:val="sr-Cyrl-RS"/>
        </w:rPr>
        <w:t>Обреновац</w:t>
      </w:r>
      <w:r w:rsidRPr="001934DB">
        <w:rPr>
          <w:rFonts w:cs="Arial"/>
          <w:lang w:val="sr-Cyrl-RS"/>
        </w:rPr>
        <w:t xml:space="preserve">, </w:t>
      </w:r>
      <w:r w:rsidRPr="001934DB">
        <w:rPr>
          <w:rFonts w:eastAsia="Calibri" w:cs="Arial"/>
        </w:rPr>
        <w:t>у свему према Понуди Продавца број_______</w:t>
      </w:r>
      <w:r w:rsidRPr="001934DB">
        <w:rPr>
          <w:rFonts w:eastAsia="Calibri" w:cs="Arial"/>
          <w:lang w:val="sr-Cyrl-RS"/>
        </w:rPr>
        <w:t>______</w:t>
      </w:r>
      <w:r w:rsidRPr="001934DB">
        <w:rPr>
          <w:rFonts w:eastAsia="Calibri" w:cs="Arial"/>
        </w:rPr>
        <w:t xml:space="preserve"> од _____године, Обрасцу структуре цене, и Техничкој спецификацији, који чине саставни део овог Уговора.</w:t>
      </w:r>
    </w:p>
    <w:p w:rsidR="005F4F16" w:rsidRPr="005F4F16" w:rsidRDefault="005F4F16" w:rsidP="005F4F16">
      <w:pPr>
        <w:pStyle w:val="KDNabrajanje"/>
        <w:numPr>
          <w:ilvl w:val="0"/>
          <w:numId w:val="0"/>
        </w:numPr>
        <w:spacing w:before="0"/>
        <w:rPr>
          <w:rFonts w:cs="Arial"/>
          <w:lang w:val="sr-Cyrl-RS"/>
        </w:rPr>
      </w:pPr>
    </w:p>
    <w:p w:rsidR="00343A18" w:rsidRPr="002F5C37" w:rsidRDefault="005F4F16" w:rsidP="00343A18">
      <w:pPr>
        <w:pStyle w:val="KDParagraf"/>
        <w:spacing w:before="0"/>
        <w:rPr>
          <w:rFonts w:eastAsia="Calibri" w:cs="Arial"/>
          <w:color w:val="92D050"/>
        </w:rPr>
      </w:pPr>
      <w:r w:rsidRPr="002F5C37">
        <w:rPr>
          <w:rFonts w:cs="Arial"/>
        </w:rPr>
        <w:t xml:space="preserve">Партија 2: </w:t>
      </w:r>
      <w:r w:rsidRPr="002F5C37">
        <w:rPr>
          <w:rFonts w:cs="Arial"/>
          <w:lang w:val="sr-Cyrl-RS"/>
        </w:rPr>
        <w:t>Техничке хемикалије за лабораторију</w:t>
      </w:r>
      <w:r w:rsidRPr="002F5C37">
        <w:rPr>
          <w:rFonts w:cs="Arial"/>
          <w:lang w:val="sr-Latn-CS"/>
        </w:rPr>
        <w:t xml:space="preserve"> </w:t>
      </w:r>
      <w:r w:rsidRPr="002F5C37">
        <w:rPr>
          <w:rFonts w:cs="Arial"/>
          <w:lang w:val="sr-Cyrl-RS"/>
        </w:rPr>
        <w:t>ТЕНТ А</w:t>
      </w:r>
      <w:r w:rsidRPr="002F5C37">
        <w:rPr>
          <w:rFonts w:eastAsia="Calibri" w:cs="Arial"/>
          <w:lang w:val="sr-Cyrl-RS"/>
        </w:rPr>
        <w:t xml:space="preserve"> </w:t>
      </w:r>
      <w:r w:rsidR="0036133A" w:rsidRPr="002F5C37">
        <w:rPr>
          <w:rFonts w:eastAsia="Calibri" w:cs="Arial"/>
          <w:lang w:val="sr-Cyrl-RS"/>
        </w:rPr>
        <w:t>– локација ТЕНТ А,</w:t>
      </w:r>
      <w:r w:rsidR="0036133A" w:rsidRPr="002F5C37">
        <w:rPr>
          <w:rFonts w:cs="Arial"/>
        </w:rPr>
        <w:t xml:space="preserve"> Богољуба Урошевића</w:t>
      </w:r>
      <w:r w:rsidR="0036133A" w:rsidRPr="002F5C37">
        <w:rPr>
          <w:rFonts w:cs="Arial"/>
          <w:lang w:val="sr-Cyrl-RS"/>
        </w:rPr>
        <w:t>-</w:t>
      </w:r>
      <w:r w:rsidR="0036133A" w:rsidRPr="002F5C37">
        <w:rPr>
          <w:rFonts w:cs="Arial"/>
        </w:rPr>
        <w:t xml:space="preserve">Црног </w:t>
      </w:r>
      <w:r w:rsidR="0036133A" w:rsidRPr="002F5C37">
        <w:rPr>
          <w:rFonts w:cs="Arial"/>
          <w:lang w:val="sr-Cyrl-CS"/>
        </w:rPr>
        <w:t>број</w:t>
      </w:r>
      <w:r w:rsidR="0036133A" w:rsidRPr="002F5C37">
        <w:rPr>
          <w:rFonts w:cs="Arial"/>
        </w:rPr>
        <w:t xml:space="preserve"> 44</w:t>
      </w:r>
      <w:r w:rsidR="0036133A" w:rsidRPr="002F5C37">
        <w:rPr>
          <w:rFonts w:cs="Arial"/>
          <w:lang w:val="sr-Cyrl-RS"/>
        </w:rPr>
        <w:t xml:space="preserve">, Обреновац, </w:t>
      </w:r>
      <w:r w:rsidR="00343A18" w:rsidRPr="002F5C37">
        <w:rPr>
          <w:rFonts w:eastAsia="Calibri" w:cs="Arial"/>
        </w:rPr>
        <w:t>у свему према Понуди Продавца број_______</w:t>
      </w:r>
      <w:r w:rsidR="0036133A" w:rsidRPr="002F5C37">
        <w:rPr>
          <w:rFonts w:eastAsia="Calibri" w:cs="Arial"/>
          <w:lang w:val="sr-Cyrl-RS"/>
        </w:rPr>
        <w:t>______</w:t>
      </w:r>
      <w:r w:rsidR="00343A18" w:rsidRPr="002F5C37">
        <w:rPr>
          <w:rFonts w:eastAsia="Calibri" w:cs="Arial"/>
        </w:rPr>
        <w:t xml:space="preserve"> од _____године,</w:t>
      </w:r>
      <w:r w:rsidR="00456FB8" w:rsidRPr="002F5C37">
        <w:rPr>
          <w:rFonts w:eastAsia="Calibri" w:cs="Arial"/>
        </w:rPr>
        <w:t xml:space="preserve"> </w:t>
      </w:r>
      <w:r w:rsidR="00343A18" w:rsidRPr="002F5C37">
        <w:rPr>
          <w:rFonts w:eastAsia="Calibri" w:cs="Arial"/>
        </w:rPr>
        <w:t>Обрасцу структуре цене, и Техничкој спецификацији, који</w:t>
      </w:r>
      <w:r w:rsidR="00456FB8" w:rsidRPr="002F5C37">
        <w:rPr>
          <w:rFonts w:eastAsia="Calibri" w:cs="Arial"/>
        </w:rPr>
        <w:t xml:space="preserve"> </w:t>
      </w:r>
      <w:r w:rsidR="00343A18" w:rsidRPr="002F5C37">
        <w:rPr>
          <w:rFonts w:eastAsia="Calibri" w:cs="Arial"/>
        </w:rPr>
        <w:t>чине саставни део овог Уговора.</w:t>
      </w:r>
    </w:p>
    <w:p w:rsidR="00343A18" w:rsidRPr="001934DB" w:rsidRDefault="00343A18" w:rsidP="00343A18">
      <w:pPr>
        <w:pStyle w:val="KDParagraf"/>
        <w:spacing w:before="0"/>
        <w:rPr>
          <w:rFonts w:eastAsia="Calibri" w:cs="Arial"/>
        </w:rPr>
      </w:pPr>
    </w:p>
    <w:p w:rsidR="00343A18" w:rsidRPr="001934DB" w:rsidRDefault="00343A18" w:rsidP="00343A18">
      <w:pPr>
        <w:spacing w:before="0"/>
        <w:jc w:val="center"/>
        <w:rPr>
          <w:rFonts w:cs="Arial"/>
          <w:b/>
        </w:rPr>
      </w:pPr>
      <w:r w:rsidRPr="001934DB">
        <w:rPr>
          <w:rFonts w:cs="Arial"/>
          <w:b/>
        </w:rPr>
        <w:t>Члан 2.</w:t>
      </w:r>
    </w:p>
    <w:p w:rsidR="00343A18" w:rsidRPr="001934DB" w:rsidRDefault="00343A18" w:rsidP="00343A18">
      <w:pPr>
        <w:spacing w:before="0"/>
        <w:jc w:val="center"/>
        <w:rPr>
          <w:rFonts w:cs="Arial"/>
          <w:b/>
        </w:rPr>
      </w:pPr>
    </w:p>
    <w:p w:rsidR="00343A18" w:rsidRPr="001934DB" w:rsidRDefault="00343A18" w:rsidP="00343A18">
      <w:pPr>
        <w:pStyle w:val="KDParagraf"/>
        <w:spacing w:before="0"/>
        <w:rPr>
          <w:rFonts w:eastAsia="Calibri" w:cs="Arial"/>
        </w:rPr>
      </w:pPr>
      <w:r w:rsidRPr="001934DB">
        <w:rPr>
          <w:rFonts w:eastAsia="Calibri" w:cs="Arial"/>
        </w:rPr>
        <w:t>Овај Уговор и његови прилози сачињени су на српском језику.</w:t>
      </w:r>
    </w:p>
    <w:p w:rsidR="00343A18" w:rsidRPr="001934DB" w:rsidRDefault="00343A18" w:rsidP="00343A18">
      <w:pPr>
        <w:pStyle w:val="KDParagraf"/>
        <w:spacing w:before="0"/>
        <w:rPr>
          <w:rFonts w:eastAsia="Calibri" w:cs="Arial"/>
        </w:rPr>
      </w:pPr>
      <w:r w:rsidRPr="001934DB">
        <w:rPr>
          <w:rFonts w:eastAsia="Calibri" w:cs="Arial"/>
        </w:rPr>
        <w:t>На овај Уговор примењују се закони Републике Србије, У случају спора меродавно је право Републике Србије.</w:t>
      </w:r>
    </w:p>
    <w:p w:rsidR="00343A18" w:rsidRDefault="00343A18" w:rsidP="00343A18">
      <w:pPr>
        <w:pStyle w:val="KDParagraf"/>
        <w:spacing w:before="0"/>
        <w:rPr>
          <w:rFonts w:eastAsia="Calibri" w:cs="Arial"/>
          <w:lang w:val="sr-Cyrl-RS"/>
        </w:rPr>
      </w:pPr>
    </w:p>
    <w:p w:rsidR="004116F5" w:rsidRDefault="004116F5" w:rsidP="00343A18">
      <w:pPr>
        <w:pStyle w:val="KDParagraf"/>
        <w:spacing w:before="0"/>
        <w:rPr>
          <w:rFonts w:eastAsia="Calibri" w:cs="Arial"/>
          <w:lang w:val="sr-Cyrl-RS"/>
        </w:rPr>
      </w:pPr>
    </w:p>
    <w:p w:rsidR="004116F5" w:rsidRDefault="004116F5" w:rsidP="00343A18">
      <w:pPr>
        <w:pStyle w:val="KDParagraf"/>
        <w:spacing w:before="0"/>
        <w:rPr>
          <w:rFonts w:eastAsia="Calibri" w:cs="Arial"/>
          <w:lang w:val="sr-Cyrl-RS"/>
        </w:rPr>
      </w:pPr>
    </w:p>
    <w:p w:rsidR="004116F5" w:rsidRDefault="004116F5" w:rsidP="00343A18">
      <w:pPr>
        <w:pStyle w:val="KDParagraf"/>
        <w:spacing w:before="0"/>
        <w:rPr>
          <w:rFonts w:eastAsia="Calibri" w:cs="Arial"/>
          <w:lang w:val="sr-Cyrl-RS"/>
        </w:rPr>
      </w:pPr>
    </w:p>
    <w:p w:rsidR="004116F5" w:rsidRPr="004116F5" w:rsidRDefault="004116F5" w:rsidP="00343A18">
      <w:pPr>
        <w:pStyle w:val="KDParagraf"/>
        <w:spacing w:before="0"/>
        <w:rPr>
          <w:rFonts w:eastAsia="Calibri" w:cs="Arial"/>
          <w:lang w:val="sr-Cyrl-RS"/>
        </w:rPr>
      </w:pPr>
    </w:p>
    <w:p w:rsidR="00343A18" w:rsidRPr="001934DB" w:rsidRDefault="00343A18" w:rsidP="00343A18">
      <w:pPr>
        <w:pStyle w:val="KDParagraf"/>
        <w:spacing w:before="0"/>
        <w:rPr>
          <w:rFonts w:cs="Arial"/>
          <w:b/>
        </w:rPr>
      </w:pPr>
      <w:r w:rsidRPr="001934DB">
        <w:rPr>
          <w:rFonts w:cs="Arial"/>
          <w:b/>
        </w:rPr>
        <w:lastRenderedPageBreak/>
        <w:t xml:space="preserve">УГОВОРЕНА </w:t>
      </w:r>
      <w:r w:rsidR="00DD7B26" w:rsidRPr="001934DB">
        <w:rPr>
          <w:rFonts w:cs="Arial"/>
          <w:b/>
        </w:rPr>
        <w:t>ВРЕДНОСТ</w:t>
      </w:r>
    </w:p>
    <w:p w:rsidR="00343A18" w:rsidRPr="001934DB" w:rsidRDefault="00343A18" w:rsidP="00343A18">
      <w:pPr>
        <w:spacing w:before="0"/>
        <w:jc w:val="center"/>
        <w:rPr>
          <w:rFonts w:cs="Arial"/>
          <w:b/>
        </w:rPr>
      </w:pPr>
      <w:r w:rsidRPr="001934DB">
        <w:rPr>
          <w:rFonts w:cs="Arial"/>
          <w:b/>
        </w:rPr>
        <w:t>Члан 3.</w:t>
      </w:r>
    </w:p>
    <w:p w:rsidR="00343A18" w:rsidRPr="001934DB" w:rsidRDefault="00343A18" w:rsidP="00343A18">
      <w:pPr>
        <w:spacing w:before="0"/>
        <w:jc w:val="center"/>
        <w:rPr>
          <w:rFonts w:cs="Arial"/>
          <w:b/>
        </w:rPr>
      </w:pPr>
    </w:p>
    <w:p w:rsidR="00343A18" w:rsidRPr="001934DB" w:rsidRDefault="00343A18" w:rsidP="00343A18">
      <w:pPr>
        <w:pStyle w:val="KDParagraf"/>
        <w:spacing w:before="0"/>
        <w:rPr>
          <w:rFonts w:cs="Arial"/>
          <w:lang w:val="sr-Cyrl-RS"/>
        </w:rPr>
      </w:pPr>
      <w:r w:rsidRPr="001934DB">
        <w:rPr>
          <w:rFonts w:cs="Arial"/>
        </w:rPr>
        <w:t>Укупна вредност добара из члана 1.ов</w:t>
      </w:r>
      <w:r w:rsidR="00EE23EA" w:rsidRPr="001934DB">
        <w:rPr>
          <w:rFonts w:cs="Arial"/>
        </w:rPr>
        <w:t>ог Уговора износи _____________ (словима:______________</w:t>
      </w:r>
      <w:r w:rsidRPr="001934DB">
        <w:rPr>
          <w:rFonts w:cs="Arial"/>
        </w:rPr>
        <w:t>)</w:t>
      </w:r>
      <w:r w:rsidR="00EE23EA" w:rsidRPr="001934DB">
        <w:rPr>
          <w:rFonts w:cs="Arial"/>
        </w:rPr>
        <w:t xml:space="preserve"> </w:t>
      </w:r>
      <w:r w:rsidR="00456FB8" w:rsidRPr="001934DB">
        <w:rPr>
          <w:rFonts w:cs="Arial"/>
          <w:lang w:val="sr-Cyrl-RS"/>
        </w:rPr>
        <w:t>РСД и то:</w:t>
      </w:r>
    </w:p>
    <w:p w:rsidR="0036133A" w:rsidRPr="001934DB" w:rsidRDefault="0036133A" w:rsidP="0036133A">
      <w:pPr>
        <w:pStyle w:val="KDParagraf"/>
        <w:spacing w:before="0"/>
        <w:rPr>
          <w:rFonts w:cs="Arial"/>
          <w:color w:val="00B0F0"/>
          <w:lang w:val="sr-Cyrl-RS"/>
        </w:rPr>
      </w:pPr>
      <w:r w:rsidRPr="001934DB">
        <w:rPr>
          <w:rFonts w:cs="Arial"/>
        </w:rPr>
        <w:t xml:space="preserve"> </w:t>
      </w:r>
      <w:r w:rsidRPr="001934DB">
        <w:rPr>
          <w:rFonts w:cs="Arial"/>
          <w:lang w:val="sr-Cyrl-RS"/>
        </w:rPr>
        <w:t>В</w:t>
      </w:r>
      <w:r w:rsidRPr="001934DB">
        <w:rPr>
          <w:rFonts w:cs="Arial"/>
        </w:rPr>
        <w:t>редност добара из члана 1.овог Уговора</w:t>
      </w:r>
      <w:r w:rsidRPr="001934DB">
        <w:rPr>
          <w:rFonts w:cs="Arial"/>
          <w:lang w:val="sr-Cyrl-RS"/>
        </w:rPr>
        <w:t xml:space="preserve"> </w:t>
      </w:r>
      <w:r w:rsidRPr="001934DB">
        <w:rPr>
          <w:rFonts w:cs="Arial"/>
          <w:b/>
          <w:lang w:val="sr-Cyrl-RS"/>
        </w:rPr>
        <w:t>ЗА ПАРТИЈУ 1</w:t>
      </w:r>
      <w:r w:rsidRPr="001934DB">
        <w:rPr>
          <w:rFonts w:cs="Arial"/>
          <w:lang w:val="sr-Cyrl-RS"/>
        </w:rPr>
        <w:t>,</w:t>
      </w:r>
      <w:r w:rsidRPr="001934DB">
        <w:rPr>
          <w:rFonts w:cs="Arial"/>
        </w:rPr>
        <w:t xml:space="preserve"> износи _____________ (словима:______________) </w:t>
      </w:r>
      <w:r w:rsidR="00456FB8" w:rsidRPr="001934DB">
        <w:rPr>
          <w:rFonts w:cs="Arial"/>
        </w:rPr>
        <w:t>РСД</w:t>
      </w:r>
    </w:p>
    <w:p w:rsidR="0036133A" w:rsidRPr="001934DB" w:rsidRDefault="0036133A" w:rsidP="0036133A">
      <w:pPr>
        <w:pStyle w:val="KDParagraf"/>
        <w:spacing w:before="0"/>
        <w:rPr>
          <w:rFonts w:cs="Arial"/>
          <w:color w:val="00B0F0"/>
          <w:lang w:val="sr-Cyrl-RS"/>
        </w:rPr>
      </w:pPr>
      <w:r w:rsidRPr="001934DB">
        <w:rPr>
          <w:rFonts w:cs="Arial"/>
        </w:rPr>
        <w:t xml:space="preserve"> </w:t>
      </w:r>
      <w:r w:rsidR="00456FB8" w:rsidRPr="001934DB">
        <w:rPr>
          <w:rFonts w:cs="Arial"/>
          <w:lang w:val="sr-Cyrl-RS"/>
        </w:rPr>
        <w:t>В</w:t>
      </w:r>
      <w:r w:rsidRPr="001934DB">
        <w:rPr>
          <w:rFonts w:cs="Arial"/>
        </w:rPr>
        <w:t>редност добара из члана 1.овог Уговора</w:t>
      </w:r>
      <w:r w:rsidRPr="001934DB">
        <w:rPr>
          <w:rFonts w:cs="Arial"/>
          <w:lang w:val="sr-Cyrl-RS"/>
        </w:rPr>
        <w:t xml:space="preserve"> </w:t>
      </w:r>
      <w:r w:rsidRPr="001934DB">
        <w:rPr>
          <w:rFonts w:cs="Arial"/>
          <w:b/>
          <w:lang w:val="sr-Cyrl-RS"/>
        </w:rPr>
        <w:t>ЗА ПАРТИЈУ 2</w:t>
      </w:r>
      <w:r w:rsidRPr="001934DB">
        <w:rPr>
          <w:rFonts w:cs="Arial"/>
        </w:rPr>
        <w:t xml:space="preserve"> износи _____________ (словима:______________) </w:t>
      </w:r>
      <w:r w:rsidR="00456FB8" w:rsidRPr="001934DB">
        <w:rPr>
          <w:rFonts w:cs="Arial"/>
        </w:rPr>
        <w:t>РСД</w:t>
      </w:r>
    </w:p>
    <w:p w:rsidR="00343A18" w:rsidRPr="005F4F16" w:rsidRDefault="00343A18"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1934DB">
        <w:rPr>
          <w:rFonts w:cs="Arial"/>
        </w:rPr>
        <w:t>Уговорена вредност из става 1. овог члана увећава се за порез на додату вредност, у складу са прописима Републике Србије.</w:t>
      </w:r>
    </w:p>
    <w:p w:rsidR="004116F5" w:rsidRPr="004116F5" w:rsidRDefault="004116F5"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1934DB">
        <w:rPr>
          <w:rFonts w:cs="Arial"/>
        </w:rPr>
        <w:t>У цену су урачунати сви трошкови који се односе на предмет јавне набавке и који су одређени Конкурсном документацијом.</w:t>
      </w:r>
    </w:p>
    <w:p w:rsidR="004116F5" w:rsidRPr="004116F5" w:rsidRDefault="004116F5" w:rsidP="00343A18">
      <w:pPr>
        <w:pStyle w:val="KDParagraf"/>
        <w:spacing w:before="0"/>
        <w:rPr>
          <w:rFonts w:cs="Arial"/>
          <w:lang w:val="sr-Cyrl-RS"/>
        </w:rPr>
      </w:pPr>
    </w:p>
    <w:p w:rsidR="00343A18" w:rsidRPr="001934DB" w:rsidRDefault="00343A18" w:rsidP="00343A18">
      <w:pPr>
        <w:pStyle w:val="KDParagraf"/>
        <w:spacing w:before="0"/>
        <w:rPr>
          <w:rFonts w:cs="Arial"/>
        </w:rPr>
      </w:pPr>
      <w:r w:rsidRPr="001934DB">
        <w:rPr>
          <w:rFonts w:cs="Arial"/>
        </w:rPr>
        <w:t>Цена добара из става 1.овог члана утврђена је на паритету испоручено у складишта</w:t>
      </w:r>
      <w:r w:rsidRPr="001934DB">
        <w:rPr>
          <w:rFonts w:cs="Arial"/>
          <w:color w:val="00B0F0"/>
        </w:rPr>
        <w:t xml:space="preserve"> </w:t>
      </w:r>
      <w:r w:rsidR="005F4F16">
        <w:rPr>
          <w:rFonts w:eastAsia="Calibri" w:cs="Arial"/>
          <w:b/>
          <w:lang w:val="sr-Cyrl-RS"/>
        </w:rPr>
        <w:t>купца</w:t>
      </w:r>
      <w:r w:rsidR="000E3153" w:rsidRPr="001934DB">
        <w:rPr>
          <w:rFonts w:cs="Arial"/>
          <w:lang w:val="sr-Cyrl-RS"/>
        </w:rPr>
        <w:t xml:space="preserve">, </w:t>
      </w:r>
      <w:r w:rsidR="000E3153" w:rsidRPr="001934DB">
        <w:rPr>
          <w:rFonts w:eastAsia="Calibri" w:cs="Arial"/>
          <w:lang w:val="sr-Cyrl-RS"/>
        </w:rPr>
        <w:t xml:space="preserve"> </w:t>
      </w:r>
      <w:r w:rsidR="000E3153" w:rsidRPr="001934DB">
        <w:rPr>
          <w:rFonts w:eastAsia="Calibri" w:cs="Arial"/>
        </w:rPr>
        <w:t xml:space="preserve"> </w:t>
      </w:r>
      <w:r w:rsidRPr="001934DB">
        <w:rPr>
          <w:rFonts w:cs="Arial"/>
        </w:rPr>
        <w:t xml:space="preserve">и обухвата </w:t>
      </w:r>
      <w:r w:rsidR="00335160" w:rsidRPr="001934DB">
        <w:rPr>
          <w:rFonts w:cs="Arial"/>
        </w:rPr>
        <w:t xml:space="preserve">све </w:t>
      </w:r>
      <w:r w:rsidRPr="001934DB">
        <w:rPr>
          <w:rFonts w:cs="Arial"/>
        </w:rPr>
        <w:t>трошкове које Продавац има у вези испоруке на начин како је регулисано овим Уговором.</w:t>
      </w:r>
    </w:p>
    <w:p w:rsidR="00343A18" w:rsidRPr="001934DB" w:rsidRDefault="00343A18" w:rsidP="00343A18">
      <w:pPr>
        <w:pStyle w:val="KDParagraf"/>
        <w:spacing w:before="0"/>
        <w:rPr>
          <w:rFonts w:cs="Arial"/>
        </w:rPr>
      </w:pPr>
    </w:p>
    <w:p w:rsidR="000E3153" w:rsidRPr="001934DB" w:rsidRDefault="00456FB8" w:rsidP="00343A18">
      <w:pPr>
        <w:pStyle w:val="KDParagraf"/>
        <w:spacing w:before="0"/>
        <w:rPr>
          <w:rFonts w:cs="Arial"/>
          <w:b/>
          <w:lang w:val="sr-Cyrl-RS"/>
        </w:rPr>
      </w:pPr>
      <w:r w:rsidRPr="001934DB">
        <w:rPr>
          <w:rFonts w:cs="Arial"/>
          <w:b/>
          <w:lang w:val="sr-Cyrl-RS"/>
        </w:rPr>
        <w:t>Цена је фиксна за цео уговорени период и не подлеже никаквој промени.</w:t>
      </w:r>
    </w:p>
    <w:p w:rsidR="00456FB8" w:rsidRDefault="00456FB8" w:rsidP="00343A18">
      <w:pPr>
        <w:pStyle w:val="KDParagraf"/>
        <w:spacing w:before="0"/>
        <w:rPr>
          <w:rFonts w:cs="Arial"/>
          <w:b/>
          <w:lang w:val="sr-Cyrl-RS"/>
        </w:rPr>
      </w:pPr>
    </w:p>
    <w:p w:rsidR="004116F5" w:rsidRPr="001934DB" w:rsidRDefault="004116F5" w:rsidP="00343A18">
      <w:pPr>
        <w:pStyle w:val="KDParagraf"/>
        <w:spacing w:before="0"/>
        <w:rPr>
          <w:rFonts w:cs="Arial"/>
          <w:b/>
          <w:lang w:val="sr-Cyrl-RS"/>
        </w:rPr>
      </w:pPr>
    </w:p>
    <w:p w:rsidR="00343A18" w:rsidRPr="001934DB" w:rsidRDefault="00343A18" w:rsidP="00343A18">
      <w:pPr>
        <w:pStyle w:val="KDParagraf"/>
        <w:spacing w:before="0"/>
        <w:rPr>
          <w:rFonts w:cs="Arial"/>
          <w:b/>
        </w:rPr>
      </w:pPr>
      <w:r w:rsidRPr="001934DB">
        <w:rPr>
          <w:rFonts w:cs="Arial"/>
          <w:b/>
        </w:rPr>
        <w:t>ИЗДАВАЊЕ РАЧУНА И ПЛАЋАЊЕ</w:t>
      </w:r>
    </w:p>
    <w:p w:rsidR="00343A18" w:rsidRPr="001934DB" w:rsidRDefault="00343A18" w:rsidP="00343A18">
      <w:pPr>
        <w:pStyle w:val="KDParagraf"/>
        <w:spacing w:before="0"/>
        <w:rPr>
          <w:rFonts w:cs="Arial"/>
        </w:rPr>
      </w:pPr>
    </w:p>
    <w:p w:rsidR="00343A18" w:rsidRPr="001934DB" w:rsidRDefault="00343A18" w:rsidP="00343A18">
      <w:pPr>
        <w:spacing w:before="0"/>
        <w:jc w:val="center"/>
        <w:rPr>
          <w:rFonts w:cs="Arial"/>
          <w:b/>
          <w:lang w:val="sr-Cyrl-RS"/>
        </w:rPr>
      </w:pPr>
      <w:r w:rsidRPr="001934DB">
        <w:rPr>
          <w:rFonts w:cs="Arial"/>
          <w:b/>
        </w:rPr>
        <w:t>Члан 4.</w:t>
      </w:r>
    </w:p>
    <w:p w:rsidR="00456FB8" w:rsidRPr="001934DB" w:rsidRDefault="00456FB8" w:rsidP="00343A18">
      <w:pPr>
        <w:spacing w:before="0"/>
        <w:jc w:val="center"/>
        <w:rPr>
          <w:rFonts w:cs="Arial"/>
          <w:b/>
          <w:lang w:val="sr-Cyrl-RS"/>
        </w:rPr>
      </w:pPr>
    </w:p>
    <w:p w:rsidR="00456FB8" w:rsidRPr="005F4F16" w:rsidRDefault="00456FB8" w:rsidP="00456FB8">
      <w:pPr>
        <w:pStyle w:val="KDParagraf"/>
        <w:spacing w:before="0"/>
        <w:rPr>
          <w:rFonts w:eastAsia="Calibri" w:cs="Arial"/>
          <w:lang w:val="sr-Cyrl-RS"/>
        </w:rPr>
      </w:pPr>
      <w:r w:rsidRPr="001934DB">
        <w:rPr>
          <w:rFonts w:eastAsia="Calibri"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1934DB">
        <w:rPr>
          <w:rFonts w:cs="Arial"/>
          <w:lang w:val="sr-Latn-CS"/>
        </w:rPr>
        <w:t>добара и потписивања</w:t>
      </w:r>
      <w:r w:rsidR="005F4F16">
        <w:rPr>
          <w:rFonts w:cs="Arial"/>
          <w:lang w:val="sr-Cyrl-RS"/>
        </w:rPr>
        <w:t xml:space="preserve"> отпремнице.</w:t>
      </w:r>
    </w:p>
    <w:p w:rsidR="00456FB8" w:rsidRPr="001934DB" w:rsidRDefault="00456FB8" w:rsidP="00456FB8">
      <w:pPr>
        <w:pStyle w:val="KDParagraf"/>
        <w:spacing w:before="0"/>
        <w:rPr>
          <w:rFonts w:cs="Arial"/>
          <w:b/>
        </w:rPr>
      </w:pPr>
      <w:r w:rsidRPr="001934DB">
        <w:rPr>
          <w:rFonts w:cs="Arial"/>
        </w:rPr>
        <w:t xml:space="preserve">Рачун мора </w:t>
      </w:r>
      <w:r w:rsidRPr="001934DB">
        <w:rPr>
          <w:rFonts w:cs="Arial"/>
          <w:b/>
        </w:rPr>
        <w:t xml:space="preserve">гласити на: Јавно предузеће „Електропривреда Србије“ </w:t>
      </w:r>
      <w:r w:rsidR="004116F5">
        <w:rPr>
          <w:rFonts w:cs="Arial"/>
          <w:b/>
          <w:lang w:val="sr-Cyrl-RS"/>
        </w:rPr>
        <w:t xml:space="preserve">11000 </w:t>
      </w:r>
      <w:r w:rsidRPr="001934DB">
        <w:rPr>
          <w:rFonts w:cs="Arial"/>
          <w:b/>
        </w:rPr>
        <w:t>Београд,</w:t>
      </w:r>
      <w:r w:rsidR="004116F5">
        <w:rPr>
          <w:rFonts w:cs="Arial"/>
          <w:b/>
          <w:lang w:val="sr-Cyrl-RS"/>
        </w:rPr>
        <w:t>царице Милице 2,</w:t>
      </w:r>
      <w:r w:rsidRPr="001934DB">
        <w:rPr>
          <w:rFonts w:cs="Arial"/>
          <w:b/>
        </w:rPr>
        <w:t xml:space="preserve"> огранак ТЕНТ, </w:t>
      </w:r>
      <w:r w:rsidRPr="001934DB">
        <w:rPr>
          <w:rFonts w:cs="Arial"/>
          <w:b/>
          <w:lang w:val="ru-RU"/>
        </w:rPr>
        <w:t>Богољуба Урошевића Црног 44</w:t>
      </w:r>
      <w:r w:rsidRPr="001934DB">
        <w:rPr>
          <w:rFonts w:cs="Arial"/>
          <w:b/>
        </w:rPr>
        <w:t xml:space="preserve">, 11500 Oбреновац, ПИБ </w:t>
      </w:r>
      <w:r w:rsidRPr="001934DB">
        <w:rPr>
          <w:rFonts w:cs="Arial"/>
          <w:b/>
          <w:lang w:val="sr-Cyrl-BA"/>
        </w:rPr>
        <w:t>(103920327)</w:t>
      </w:r>
      <w:r w:rsidRPr="001934DB">
        <w:rPr>
          <w:rFonts w:cs="Arial"/>
        </w:rPr>
        <w:t xml:space="preserve"> и бити достављен на адресу Купца: Јавно предузеће „Електропривреда Србије“ Београд, огранак ТЕНТ</w:t>
      </w:r>
      <w:r w:rsidRPr="001934DB">
        <w:rPr>
          <w:rFonts w:cs="Arial"/>
          <w:lang w:val="sr-Cyrl-RS"/>
        </w:rPr>
        <w:t xml:space="preserve"> Београд-Обреновац</w:t>
      </w:r>
      <w:r w:rsidRPr="001934DB">
        <w:rPr>
          <w:rFonts w:cs="Arial"/>
        </w:rPr>
        <w:t xml:space="preserve">, </w:t>
      </w:r>
      <w:r w:rsidRPr="001934DB">
        <w:rPr>
          <w:rFonts w:cs="Arial"/>
          <w:lang w:val="ru-RU"/>
        </w:rPr>
        <w:t>Богољуба Урошевића Црног 44</w:t>
      </w:r>
      <w:r w:rsidRPr="001934DB">
        <w:rPr>
          <w:rFonts w:cs="Arial"/>
        </w:rPr>
        <w:t>, 11500 Oбр</w:t>
      </w:r>
      <w:r w:rsidR="005F4F16">
        <w:rPr>
          <w:rFonts w:cs="Arial"/>
        </w:rPr>
        <w:t>еновац, са обавезним прило</w:t>
      </w:r>
      <w:r w:rsidR="005F4F16">
        <w:rPr>
          <w:rFonts w:cs="Arial"/>
          <w:lang w:val="sr-Cyrl-RS"/>
        </w:rPr>
        <w:t>гом</w:t>
      </w:r>
      <w:r w:rsidR="005F4F16">
        <w:rPr>
          <w:rFonts w:cs="Arial"/>
        </w:rPr>
        <w:t>-</w:t>
      </w:r>
      <w:r w:rsidRPr="001934DB">
        <w:rPr>
          <w:rFonts w:cs="Arial"/>
          <w:lang w:val="sr-Cyrl-RS"/>
        </w:rPr>
        <w:t>Отпремниц</w:t>
      </w:r>
      <w:r w:rsidR="005F4F16">
        <w:rPr>
          <w:rFonts w:cs="Arial"/>
          <w:lang w:val="sr-Cyrl-RS"/>
        </w:rPr>
        <w:t>ом</w:t>
      </w:r>
      <w:r w:rsidRPr="001934DB">
        <w:rPr>
          <w:rFonts w:cs="Arial"/>
          <w:lang w:val="sr-Cyrl-RS"/>
        </w:rPr>
        <w:t xml:space="preserve">, </w:t>
      </w:r>
      <w:r w:rsidRPr="001934DB">
        <w:rPr>
          <w:rFonts w:cs="Arial"/>
          <w:b/>
          <w:lang w:val="sr-Cyrl-RS"/>
        </w:rPr>
        <w:t>Продавац</w:t>
      </w:r>
      <w:r w:rsidRPr="001934DB">
        <w:rPr>
          <w:rFonts w:cs="Arial"/>
          <w:b/>
        </w:rPr>
        <w:t xml:space="preserve"> је обавезан да на рачуну/рачунима наведе уговр на основу којег се рачун издаје (број и датум).</w:t>
      </w:r>
    </w:p>
    <w:p w:rsidR="00456FB8" w:rsidRPr="005F4F16" w:rsidRDefault="00456FB8" w:rsidP="00456FB8">
      <w:pPr>
        <w:pStyle w:val="KDParagraf"/>
        <w:spacing w:before="0"/>
        <w:rPr>
          <w:rFonts w:eastAsia="Calibri" w:cs="Arial"/>
          <w:lang w:val="sr-Cyrl-RS"/>
        </w:rPr>
      </w:pPr>
    </w:p>
    <w:p w:rsidR="00456FB8" w:rsidRPr="001934DB" w:rsidRDefault="00456FB8" w:rsidP="00456FB8">
      <w:pPr>
        <w:pStyle w:val="KDParagraf"/>
        <w:spacing w:before="0"/>
        <w:rPr>
          <w:rFonts w:eastAsia="Calibri" w:cs="Arial"/>
        </w:rPr>
      </w:pPr>
      <w:r w:rsidRPr="001934DB">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1934DB">
        <w:rPr>
          <w:rFonts w:eastAsia="Calibri" w:cs="Arial"/>
          <w:lang w:val="sr-Cyrl-RS"/>
        </w:rPr>
        <w:t>отпремнице</w:t>
      </w:r>
      <w:r w:rsidRPr="001934DB">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1934DB">
        <w:rPr>
          <w:rFonts w:eastAsia="Calibri" w:cs="Arial"/>
          <w:lang w:val="sr-Cyrl-RS"/>
        </w:rPr>
        <w:t xml:space="preserve"> са прилозима</w:t>
      </w:r>
      <w:r w:rsidRPr="001934DB">
        <w:rPr>
          <w:rFonts w:eastAsia="Calibri" w:cs="Arial"/>
        </w:rPr>
        <w:t xml:space="preserve">.  </w:t>
      </w:r>
    </w:p>
    <w:p w:rsidR="00456FB8" w:rsidRPr="001934DB" w:rsidRDefault="00456FB8" w:rsidP="00343A18">
      <w:pPr>
        <w:spacing w:before="0"/>
        <w:jc w:val="center"/>
        <w:rPr>
          <w:rFonts w:cs="Arial"/>
          <w:b/>
          <w:lang w:val="sr-Cyrl-RS"/>
        </w:rPr>
      </w:pPr>
    </w:p>
    <w:p w:rsidR="00FB51D5" w:rsidRPr="001934DB" w:rsidRDefault="00FB51D5" w:rsidP="00FB51D5">
      <w:pPr>
        <w:pStyle w:val="KDParagraf"/>
        <w:spacing w:before="0"/>
        <w:rPr>
          <w:rFonts w:cs="Arial"/>
        </w:rPr>
      </w:pPr>
      <w:r w:rsidRPr="001934DB">
        <w:rPr>
          <w:rFonts w:cs="Arial"/>
        </w:rPr>
        <w:t>У испостављеном рачун</w:t>
      </w:r>
      <w:r w:rsidR="00290BFB" w:rsidRPr="001934DB">
        <w:rPr>
          <w:rFonts w:cs="Arial"/>
        </w:rPr>
        <w:t>у и отпремници, Продавац</w:t>
      </w:r>
      <w:r w:rsidRPr="001934DB">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1934DB">
        <w:rPr>
          <w:rFonts w:cs="Arial"/>
        </w:rPr>
        <w:t>Рачуни који</w:t>
      </w:r>
      <w:r w:rsidRPr="001934DB">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1934DB">
        <w:rPr>
          <w:rFonts w:cs="Arial"/>
        </w:rPr>
        <w:t>ни тачан назив, Продавац</w:t>
      </w:r>
      <w:r w:rsidRPr="001934DB">
        <w:rPr>
          <w:rFonts w:cs="Arial"/>
        </w:rPr>
        <w:t xml:space="preserve"> је обавезан да уз рачун достави прилог са упоре</w:t>
      </w:r>
      <w:r w:rsidR="00CF0E9D" w:rsidRPr="001934DB">
        <w:rPr>
          <w:rFonts w:cs="Arial"/>
        </w:rPr>
        <w:t>дним прегледом назива из рачуна</w:t>
      </w:r>
      <w:r w:rsidRPr="001934DB">
        <w:rPr>
          <w:rFonts w:cs="Arial"/>
        </w:rPr>
        <w:t xml:space="preserve"> са захтеваним називима из конкурсне документације и прихваћене понуде.</w:t>
      </w:r>
    </w:p>
    <w:p w:rsidR="00343A18" w:rsidRPr="001934DB" w:rsidRDefault="00456FB8" w:rsidP="00343A18">
      <w:pPr>
        <w:pStyle w:val="KDParagraf"/>
        <w:spacing w:before="0"/>
        <w:rPr>
          <w:rFonts w:eastAsia="Calibri" w:cs="Arial"/>
          <w:lang w:val="sr-Cyrl-RS"/>
        </w:rPr>
      </w:pPr>
      <w:r w:rsidRPr="001934DB">
        <w:rPr>
          <w:rFonts w:eastAsia="Calibri" w:cs="Arial"/>
        </w:rPr>
        <w:t>Рачун који није издат у складу са уговреним условима, неће бити исправан и биће враћен Пружаоцу услуге.</w:t>
      </w:r>
    </w:p>
    <w:p w:rsidR="004116F5" w:rsidRDefault="004116F5" w:rsidP="00343A18">
      <w:pPr>
        <w:pStyle w:val="KDParagraf"/>
        <w:spacing w:before="0"/>
        <w:rPr>
          <w:rFonts w:eastAsia="Calibri" w:cs="Arial"/>
          <w:lang w:val="sr-Cyrl-RS"/>
        </w:rPr>
      </w:pPr>
    </w:p>
    <w:p w:rsidR="004116F5" w:rsidRPr="001934DB" w:rsidRDefault="004116F5" w:rsidP="00343A18">
      <w:pPr>
        <w:pStyle w:val="KDParagraf"/>
        <w:spacing w:before="0"/>
        <w:rPr>
          <w:rFonts w:eastAsia="Calibri" w:cs="Arial"/>
          <w:lang w:val="sr-Cyrl-RS"/>
        </w:rPr>
      </w:pPr>
    </w:p>
    <w:p w:rsidR="00343A18" w:rsidRPr="001934DB" w:rsidRDefault="00343A18" w:rsidP="00343A18">
      <w:pPr>
        <w:pStyle w:val="KDParagraf"/>
        <w:spacing w:before="0"/>
        <w:rPr>
          <w:rFonts w:cs="Arial"/>
          <w:b/>
        </w:rPr>
      </w:pPr>
      <w:r w:rsidRPr="001934DB">
        <w:rPr>
          <w:rFonts w:cs="Arial"/>
          <w:b/>
        </w:rPr>
        <w:t>РОК И МЕСТО ИСПОРУКЕ</w:t>
      </w:r>
    </w:p>
    <w:p w:rsidR="00343A18" w:rsidRDefault="00343A18" w:rsidP="00343A18">
      <w:pPr>
        <w:spacing w:before="0"/>
        <w:jc w:val="center"/>
        <w:rPr>
          <w:rFonts w:cs="Arial"/>
          <w:b/>
          <w:lang w:val="sr-Cyrl-RS"/>
        </w:rPr>
      </w:pPr>
      <w:r w:rsidRPr="001934DB">
        <w:rPr>
          <w:rFonts w:cs="Arial"/>
          <w:b/>
        </w:rPr>
        <w:t>Члан 5.</w:t>
      </w:r>
    </w:p>
    <w:p w:rsidR="00684A2B" w:rsidRPr="00684A2B" w:rsidRDefault="00684A2B" w:rsidP="00343A18">
      <w:pPr>
        <w:spacing w:before="0"/>
        <w:jc w:val="center"/>
        <w:rPr>
          <w:rFonts w:cs="Arial"/>
          <w:b/>
          <w:lang w:val="sr-Cyrl-RS"/>
        </w:rPr>
      </w:pPr>
    </w:p>
    <w:p w:rsidR="000E3153" w:rsidRPr="001934DB" w:rsidRDefault="00343A18" w:rsidP="00343A18">
      <w:pPr>
        <w:pStyle w:val="KDParagraf"/>
        <w:spacing w:before="0"/>
        <w:rPr>
          <w:rFonts w:cs="Arial"/>
          <w:lang w:val="sr-Cyrl-RS"/>
        </w:rPr>
      </w:pPr>
      <w:r w:rsidRPr="001934DB">
        <w:rPr>
          <w:rFonts w:eastAsia="Calibri" w:cs="Arial"/>
        </w:rPr>
        <w:t xml:space="preserve">За време трајања Уговора, Продавац се </w:t>
      </w:r>
      <w:r w:rsidR="005F4F16">
        <w:rPr>
          <w:rFonts w:eastAsia="Calibri" w:cs="Arial"/>
        </w:rPr>
        <w:t xml:space="preserve">обавезује да </w:t>
      </w:r>
      <w:r w:rsidRPr="001934DB">
        <w:rPr>
          <w:rFonts w:eastAsia="Calibri" w:cs="Arial"/>
        </w:rPr>
        <w:t>испоруку предметних добара</w:t>
      </w:r>
      <w:r w:rsidR="004116F5">
        <w:rPr>
          <w:rFonts w:eastAsia="Calibri" w:cs="Arial"/>
          <w:lang w:val="sr-Cyrl-RS"/>
        </w:rPr>
        <w:t xml:space="preserve"> изврши</w:t>
      </w:r>
      <w:r w:rsidRPr="001934DB">
        <w:rPr>
          <w:rFonts w:eastAsia="Calibri" w:cs="Arial"/>
        </w:rPr>
        <w:t xml:space="preserve">, најкасније у року од </w:t>
      </w:r>
      <w:r w:rsidR="00456FB8" w:rsidRPr="001934DB">
        <w:rPr>
          <w:rFonts w:cs="Arial"/>
          <w:lang w:val="sr-Cyrl-RS"/>
        </w:rPr>
        <w:t>_________</w:t>
      </w:r>
      <w:r w:rsidR="000E3153" w:rsidRPr="001934DB">
        <w:rPr>
          <w:rFonts w:cs="Arial"/>
          <w:lang w:val="sr-Cyrl-RS"/>
        </w:rPr>
        <w:t xml:space="preserve"> дана од </w:t>
      </w:r>
      <w:r w:rsidR="00895EB7" w:rsidRPr="001934DB">
        <w:rPr>
          <w:rFonts w:cs="Arial"/>
          <w:lang w:val="sr-Latn-RS"/>
        </w:rPr>
        <w:t xml:space="preserve"> </w:t>
      </w:r>
      <w:r w:rsidR="00895EB7" w:rsidRPr="001934DB">
        <w:rPr>
          <w:rFonts w:cs="Arial"/>
          <w:lang w:val="sr-Cyrl-RS"/>
        </w:rPr>
        <w:t xml:space="preserve">дана </w:t>
      </w:r>
      <w:r w:rsidR="000E3153" w:rsidRPr="001934DB">
        <w:rPr>
          <w:rFonts w:cs="Arial"/>
          <w:lang w:val="sr-Cyrl-RS"/>
        </w:rPr>
        <w:t>писаног захтева Наручиоца.</w:t>
      </w:r>
      <w:r w:rsidRPr="001934DB">
        <w:rPr>
          <w:rFonts w:cs="Arial"/>
        </w:rPr>
        <w:t xml:space="preserve"> </w:t>
      </w:r>
    </w:p>
    <w:p w:rsidR="005F4F16" w:rsidRDefault="00343A18" w:rsidP="00343A18">
      <w:pPr>
        <w:pStyle w:val="KDParagraf"/>
        <w:spacing w:before="0"/>
        <w:rPr>
          <w:rFonts w:cs="Arial"/>
          <w:lang w:val="sr-Cyrl-RS"/>
        </w:rPr>
      </w:pPr>
      <w:r w:rsidRPr="001934DB">
        <w:rPr>
          <w:rFonts w:cs="Arial"/>
        </w:rPr>
        <w:t>Место испоруке је</w:t>
      </w:r>
      <w:r w:rsidR="005F4F16">
        <w:rPr>
          <w:rFonts w:cs="Arial"/>
          <w:lang w:val="sr-Cyrl-RS"/>
        </w:rPr>
        <w:t>:</w:t>
      </w:r>
    </w:p>
    <w:p w:rsidR="004116F5" w:rsidRDefault="004116F5" w:rsidP="00343A18">
      <w:pPr>
        <w:pStyle w:val="KDParagraf"/>
        <w:spacing w:before="0"/>
        <w:rPr>
          <w:rFonts w:cs="Arial"/>
          <w:lang w:val="sr-Cyrl-RS"/>
        </w:rPr>
      </w:pPr>
    </w:p>
    <w:p w:rsidR="002F5C37" w:rsidRPr="005F4F16" w:rsidRDefault="002F5C37" w:rsidP="002F5C37">
      <w:pPr>
        <w:pStyle w:val="KDNabrajanje"/>
        <w:numPr>
          <w:ilvl w:val="0"/>
          <w:numId w:val="0"/>
        </w:numPr>
        <w:spacing w:before="0"/>
        <w:rPr>
          <w:rFonts w:cs="Arial"/>
        </w:rPr>
      </w:pPr>
      <w:r w:rsidRPr="001934DB">
        <w:rPr>
          <w:rFonts w:cs="Arial"/>
        </w:rPr>
        <w:t xml:space="preserve">Партија 1: </w:t>
      </w:r>
      <w:r>
        <w:rPr>
          <w:rFonts w:cs="Arial"/>
          <w:lang w:val="sr-Cyrl-RS"/>
        </w:rPr>
        <w:t>Техничке хемикалије за лабораторију</w:t>
      </w:r>
      <w:r w:rsidRPr="00D374DC">
        <w:rPr>
          <w:rFonts w:cs="Arial"/>
          <w:lang w:val="sr-Latn-CS"/>
        </w:rPr>
        <w:t xml:space="preserve"> </w:t>
      </w:r>
      <w:r>
        <w:rPr>
          <w:rFonts w:cs="Arial"/>
          <w:lang w:val="sr-Cyrl-RS"/>
        </w:rPr>
        <w:t xml:space="preserve"> ТЕНТ Б – локација ТЕНТ Б, 11509 Ушће - </w:t>
      </w:r>
      <w:r w:rsidRPr="001934DB">
        <w:rPr>
          <w:rFonts w:cs="Arial"/>
          <w:b/>
          <w:lang w:val="sr-Cyrl-RS"/>
        </w:rPr>
        <w:t xml:space="preserve"> </w:t>
      </w:r>
      <w:r w:rsidRPr="002F5C37">
        <w:rPr>
          <w:rFonts w:cs="Arial"/>
          <w:lang w:val="sr-Cyrl-RS"/>
        </w:rPr>
        <w:t>Обреновац,</w:t>
      </w:r>
      <w:r w:rsidRPr="001934DB">
        <w:rPr>
          <w:rFonts w:cs="Arial"/>
          <w:lang w:val="sr-Cyrl-RS"/>
        </w:rPr>
        <w:t xml:space="preserve"> </w:t>
      </w:r>
      <w:r w:rsidRPr="001934DB">
        <w:rPr>
          <w:rFonts w:eastAsia="Calibri" w:cs="Arial"/>
        </w:rPr>
        <w:t>у свему према Понуди Продавца број_______</w:t>
      </w:r>
      <w:r w:rsidRPr="001934DB">
        <w:rPr>
          <w:rFonts w:eastAsia="Calibri" w:cs="Arial"/>
          <w:lang w:val="sr-Cyrl-RS"/>
        </w:rPr>
        <w:t>______</w:t>
      </w:r>
      <w:r w:rsidRPr="001934DB">
        <w:rPr>
          <w:rFonts w:eastAsia="Calibri" w:cs="Arial"/>
        </w:rPr>
        <w:t xml:space="preserve"> од _____године, Обрасцу структуре цене, и Техничкој спецификацији, који чине саставни део овог Уговора.</w:t>
      </w:r>
    </w:p>
    <w:p w:rsidR="002F5C37" w:rsidRPr="005F4F16" w:rsidRDefault="002F5C37" w:rsidP="002F5C37">
      <w:pPr>
        <w:pStyle w:val="KDNabrajanje"/>
        <w:numPr>
          <w:ilvl w:val="0"/>
          <w:numId w:val="0"/>
        </w:numPr>
        <w:spacing w:before="0"/>
        <w:rPr>
          <w:rFonts w:cs="Arial"/>
          <w:lang w:val="sr-Cyrl-RS"/>
        </w:rPr>
      </w:pPr>
    </w:p>
    <w:p w:rsidR="002F5C37" w:rsidRPr="001934DB" w:rsidRDefault="002F5C37" w:rsidP="002F5C37">
      <w:pPr>
        <w:pStyle w:val="KDParagraf"/>
        <w:spacing w:before="0"/>
        <w:rPr>
          <w:rFonts w:eastAsia="Calibri" w:cs="Arial"/>
          <w:color w:val="92D050"/>
        </w:rPr>
      </w:pPr>
      <w:r w:rsidRPr="00354033">
        <w:rPr>
          <w:rFonts w:cs="Arial"/>
        </w:rPr>
        <w:t xml:space="preserve">Партија 2: </w:t>
      </w:r>
      <w:r w:rsidRPr="00354033">
        <w:rPr>
          <w:rFonts w:cs="Arial"/>
          <w:lang w:val="sr-Cyrl-RS"/>
        </w:rPr>
        <w:t>Техничке хемикалије за лабораторију</w:t>
      </w:r>
      <w:r w:rsidRPr="00354033">
        <w:rPr>
          <w:rFonts w:cs="Arial"/>
          <w:lang w:val="sr-Latn-CS"/>
        </w:rPr>
        <w:t xml:space="preserve"> </w:t>
      </w:r>
      <w:r w:rsidRPr="00354033">
        <w:rPr>
          <w:rFonts w:cs="Arial"/>
          <w:lang w:val="sr-Cyrl-RS"/>
        </w:rPr>
        <w:t>ТЕНТ А</w:t>
      </w:r>
      <w:r w:rsidRPr="00354033">
        <w:rPr>
          <w:rFonts w:eastAsia="Calibri" w:cs="Arial"/>
          <w:lang w:val="sr-Cyrl-RS"/>
        </w:rPr>
        <w:t xml:space="preserve"> – локација ТЕНТ А,</w:t>
      </w:r>
      <w:r w:rsidRPr="00354033">
        <w:rPr>
          <w:rFonts w:cs="Arial"/>
        </w:rPr>
        <w:t xml:space="preserve"> Богољуба Урошевића</w:t>
      </w:r>
      <w:r w:rsidRPr="00354033">
        <w:rPr>
          <w:rFonts w:cs="Arial"/>
          <w:lang w:val="sr-Cyrl-RS"/>
        </w:rPr>
        <w:t>-</w:t>
      </w:r>
      <w:r w:rsidRPr="00354033">
        <w:rPr>
          <w:rFonts w:cs="Arial"/>
        </w:rPr>
        <w:t xml:space="preserve">Црног </w:t>
      </w:r>
      <w:r w:rsidRPr="00354033">
        <w:rPr>
          <w:rFonts w:cs="Arial"/>
          <w:lang w:val="sr-Cyrl-CS"/>
        </w:rPr>
        <w:t>број</w:t>
      </w:r>
      <w:r w:rsidRPr="00354033">
        <w:rPr>
          <w:rFonts w:cs="Arial"/>
        </w:rPr>
        <w:t xml:space="preserve"> 44</w:t>
      </w:r>
      <w:r w:rsidRPr="00354033">
        <w:rPr>
          <w:rFonts w:cs="Arial"/>
          <w:lang w:val="sr-Cyrl-RS"/>
        </w:rPr>
        <w:t xml:space="preserve">, Обреновац, </w:t>
      </w:r>
      <w:r w:rsidRPr="00354033">
        <w:rPr>
          <w:rFonts w:eastAsia="Calibri" w:cs="Arial"/>
        </w:rPr>
        <w:t>у свему према Понуди Продавца број_______</w:t>
      </w:r>
      <w:r w:rsidRPr="00354033">
        <w:rPr>
          <w:rFonts w:eastAsia="Calibri" w:cs="Arial"/>
          <w:lang w:val="sr-Cyrl-RS"/>
        </w:rPr>
        <w:t>______</w:t>
      </w:r>
      <w:r w:rsidRPr="00354033">
        <w:rPr>
          <w:rFonts w:eastAsia="Calibri" w:cs="Arial"/>
        </w:rPr>
        <w:t xml:space="preserve"> од _____године, Обрасцу структуре цене, и Техничкој</w:t>
      </w:r>
      <w:r w:rsidRPr="001934DB">
        <w:rPr>
          <w:rFonts w:eastAsia="Calibri" w:cs="Arial"/>
        </w:rPr>
        <w:t xml:space="preserve"> спецификацији, који чине саставни део овог Уговора.</w:t>
      </w:r>
    </w:p>
    <w:p w:rsidR="005F4F16" w:rsidRDefault="005F4F16" w:rsidP="00343A18">
      <w:pPr>
        <w:pStyle w:val="KDParagraf"/>
        <w:spacing w:before="0"/>
        <w:rPr>
          <w:rFonts w:cs="Arial"/>
          <w:lang w:val="sr-Cyrl-RS"/>
        </w:rPr>
      </w:pPr>
    </w:p>
    <w:p w:rsidR="00343A18" w:rsidRPr="002F5C37" w:rsidRDefault="00343A18" w:rsidP="00343A18">
      <w:pPr>
        <w:pStyle w:val="KDParagraf"/>
        <w:spacing w:before="0"/>
        <w:rPr>
          <w:rFonts w:cs="Arial"/>
          <w:lang w:val="sr-Cyrl-RS"/>
        </w:rPr>
      </w:pPr>
      <w:r w:rsidRPr="001934DB">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1934DB">
        <w:rPr>
          <w:rFonts w:cs="Arial"/>
        </w:rPr>
        <w:t>а</w:t>
      </w:r>
      <w:r w:rsidRPr="001934DB">
        <w:rPr>
          <w:rFonts w:cs="Arial"/>
        </w:rPr>
        <w:t>ра у складиште ЈП ЕПС</w:t>
      </w:r>
      <w:r w:rsidR="00AF10E7" w:rsidRPr="001934DB">
        <w:rPr>
          <w:rFonts w:cs="Arial"/>
        </w:rPr>
        <w:t>, на адреси</w:t>
      </w:r>
      <w:r w:rsidR="002F5C37">
        <w:rPr>
          <w:rFonts w:cs="Arial"/>
          <w:lang w:val="sr-Cyrl-RS"/>
        </w:rPr>
        <w:t xml:space="preserve"> наведене локације.</w:t>
      </w:r>
    </w:p>
    <w:p w:rsidR="00343A18" w:rsidRPr="001934DB" w:rsidRDefault="00343A18" w:rsidP="00343A18">
      <w:pPr>
        <w:pStyle w:val="KDParagraf"/>
        <w:spacing w:before="0"/>
        <w:rPr>
          <w:rFonts w:cs="Arial"/>
        </w:rPr>
      </w:pPr>
      <w:r w:rsidRPr="001934DB">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1934DB">
        <w:rPr>
          <w:rFonts w:cs="Arial"/>
          <w:color w:val="00B0F0"/>
        </w:rPr>
        <w:t xml:space="preserve"> </w:t>
      </w:r>
      <w:r w:rsidRPr="001934DB">
        <w:rPr>
          <w:rFonts w:cs="Arial"/>
        </w:rPr>
        <w:t xml:space="preserve">часова, а  у свему у  складу са инструкцијама и захтевима Купца. </w:t>
      </w:r>
    </w:p>
    <w:p w:rsidR="00343A18" w:rsidRPr="001934DB" w:rsidRDefault="00343A18" w:rsidP="00343A18">
      <w:pPr>
        <w:pStyle w:val="KDParagraf"/>
        <w:spacing w:before="0"/>
        <w:rPr>
          <w:rFonts w:cs="Arial"/>
        </w:rPr>
      </w:pPr>
      <w:r w:rsidRPr="001934DB">
        <w:rPr>
          <w:rFonts w:cs="Arial"/>
        </w:rPr>
        <w:t>Евентуално настала штета приликом транспорта предметних добара до места испоруке пада на терет Продавца.</w:t>
      </w:r>
    </w:p>
    <w:p w:rsidR="00343A18" w:rsidRPr="001934DB" w:rsidRDefault="00343A18" w:rsidP="00343A18">
      <w:pPr>
        <w:pStyle w:val="KDParagraf"/>
        <w:spacing w:before="0"/>
        <w:rPr>
          <w:rFonts w:cs="Arial"/>
          <w:lang w:val="sr-Cyrl-BA"/>
        </w:rPr>
      </w:pPr>
      <w:r w:rsidRPr="001934DB">
        <w:rPr>
          <w:rFonts w:cs="Arial"/>
        </w:rPr>
        <w:t>У случају да Продавац не извр</w:t>
      </w:r>
      <w:r w:rsidR="000E3153" w:rsidRPr="001934DB">
        <w:rPr>
          <w:rFonts w:cs="Arial"/>
        </w:rPr>
        <w:t>ши испоруку добара у уговореним рок</w:t>
      </w:r>
      <w:r w:rsidRPr="001934DB">
        <w:rPr>
          <w:rFonts w:cs="Arial"/>
        </w:rPr>
        <w:t xml:space="preserve">овима, Купац има право на наплату уговорне казне и </w:t>
      </w:r>
      <w:r w:rsidR="00456FB8" w:rsidRPr="001934DB">
        <w:rPr>
          <w:rFonts w:cs="Arial"/>
          <w:lang w:val="sr-Cyrl-RS"/>
        </w:rPr>
        <w:t>менице</w:t>
      </w:r>
      <w:r w:rsidRPr="001934DB">
        <w:rPr>
          <w:rFonts w:cs="Arial"/>
        </w:rPr>
        <w:t xml:space="preserve"> за добро извршење посла у целости, као и право на раскид Уговора.</w:t>
      </w:r>
    </w:p>
    <w:p w:rsidR="000E3153" w:rsidRDefault="000E3153" w:rsidP="007C35E2">
      <w:pPr>
        <w:pStyle w:val="KDParagraf"/>
        <w:spacing w:before="0"/>
        <w:rPr>
          <w:rFonts w:eastAsia="Calibri" w:cs="Arial"/>
          <w:color w:val="00B0F0"/>
          <w:lang w:val="sr-Cyrl-RS"/>
        </w:rPr>
      </w:pPr>
    </w:p>
    <w:p w:rsidR="004116F5" w:rsidRPr="001934DB" w:rsidRDefault="004116F5" w:rsidP="007C35E2">
      <w:pPr>
        <w:pStyle w:val="KDParagraf"/>
        <w:spacing w:before="0"/>
        <w:rPr>
          <w:rFonts w:eastAsia="Calibri" w:cs="Arial"/>
          <w:color w:val="00B0F0"/>
          <w:lang w:val="sr-Cyrl-RS"/>
        </w:rPr>
      </w:pPr>
    </w:p>
    <w:p w:rsidR="00343A18" w:rsidRPr="001934DB" w:rsidRDefault="00343A18" w:rsidP="00343A18">
      <w:pPr>
        <w:spacing w:before="0"/>
        <w:rPr>
          <w:rFonts w:cs="Arial"/>
          <w:b/>
          <w:lang w:val="sr-Cyrl-RS"/>
        </w:rPr>
      </w:pPr>
      <w:r w:rsidRPr="001934DB">
        <w:rPr>
          <w:rFonts w:cs="Arial"/>
          <w:b/>
        </w:rPr>
        <w:t>КВАНТИТАТИВНИ ПРИЈЕМ</w:t>
      </w:r>
    </w:p>
    <w:p w:rsidR="000E3153" w:rsidRPr="001934DB" w:rsidRDefault="000E3153" w:rsidP="00343A18">
      <w:pPr>
        <w:spacing w:before="0"/>
        <w:rPr>
          <w:rFonts w:cs="Arial"/>
          <w:b/>
          <w:lang w:val="sr-Cyrl-RS"/>
        </w:rPr>
      </w:pPr>
    </w:p>
    <w:p w:rsidR="00343A18" w:rsidRPr="001934DB" w:rsidRDefault="00343A18" w:rsidP="00343A18">
      <w:pPr>
        <w:spacing w:before="0"/>
        <w:jc w:val="center"/>
        <w:rPr>
          <w:rFonts w:cs="Arial"/>
          <w:b/>
        </w:rPr>
      </w:pPr>
      <w:r w:rsidRPr="001934DB">
        <w:rPr>
          <w:rFonts w:cs="Arial"/>
          <w:b/>
        </w:rPr>
        <w:t>Члан 6.</w:t>
      </w:r>
    </w:p>
    <w:p w:rsidR="00343A18" w:rsidRDefault="00343A18" w:rsidP="00343A18">
      <w:pPr>
        <w:spacing w:before="0"/>
        <w:rPr>
          <w:rFonts w:cs="Arial"/>
          <w:b/>
          <w:lang w:val="sr-Cyrl-RS"/>
        </w:rPr>
      </w:pPr>
      <w:r w:rsidRPr="001934DB">
        <w:rPr>
          <w:rFonts w:cs="Arial"/>
          <w:b/>
        </w:rPr>
        <w:t>Квантитативни пријем</w:t>
      </w:r>
    </w:p>
    <w:p w:rsidR="00E466BC" w:rsidRPr="00E466BC" w:rsidRDefault="00E466BC" w:rsidP="00343A18">
      <w:pPr>
        <w:spacing w:before="0"/>
        <w:rPr>
          <w:rFonts w:cs="Arial"/>
          <w:b/>
          <w:lang w:val="sr-Cyrl-RS"/>
        </w:rPr>
      </w:pPr>
    </w:p>
    <w:p w:rsidR="00343A18" w:rsidRPr="001934DB" w:rsidRDefault="00343A18" w:rsidP="00343A18">
      <w:pPr>
        <w:pStyle w:val="KDParagraf"/>
        <w:spacing w:before="0"/>
        <w:rPr>
          <w:rFonts w:cs="Arial"/>
          <w:lang w:val="ru-RU"/>
        </w:rPr>
      </w:pPr>
      <w:r w:rsidRPr="001934DB">
        <w:rPr>
          <w:rFonts w:cs="Arial"/>
          <w:lang w:val="ru-RU"/>
        </w:rPr>
        <w:t>Продавац се обавезује да писаним путем обавести Купца о тачном датуму испоруке најмање</w:t>
      </w:r>
      <w:r w:rsidR="00294259" w:rsidRPr="001934DB">
        <w:rPr>
          <w:rFonts w:cs="Arial"/>
          <w:lang w:val="ru-RU"/>
        </w:rPr>
        <w:t xml:space="preserve"> 3</w:t>
      </w:r>
      <w:r w:rsidR="00043EAD" w:rsidRPr="001934DB">
        <w:rPr>
          <w:rFonts w:cs="Arial"/>
          <w:lang w:val="ru-RU"/>
        </w:rPr>
        <w:t xml:space="preserve"> </w:t>
      </w:r>
      <w:r w:rsidRPr="001934DB">
        <w:rPr>
          <w:rFonts w:cs="Arial"/>
          <w:lang w:val="ru-RU"/>
        </w:rPr>
        <w:t xml:space="preserve"> радна дана пре планираног датума испоруке.</w:t>
      </w:r>
    </w:p>
    <w:p w:rsidR="00343A18" w:rsidRPr="001934DB" w:rsidRDefault="00343A18" w:rsidP="00343A18">
      <w:pPr>
        <w:pStyle w:val="KDParagraf"/>
        <w:spacing w:before="0"/>
        <w:rPr>
          <w:rFonts w:cs="Arial"/>
        </w:rPr>
      </w:pPr>
      <w:r w:rsidRPr="001934DB">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1934DB" w:rsidRDefault="00343A18" w:rsidP="00343A18">
      <w:pPr>
        <w:pStyle w:val="KDParagraf"/>
        <w:spacing w:before="0"/>
        <w:rPr>
          <w:rFonts w:cs="Arial"/>
          <w:lang w:val="sr-Cyrl-RS"/>
        </w:rPr>
      </w:pPr>
      <w:r w:rsidRPr="001934DB">
        <w:rPr>
          <w:rFonts w:cs="Arial"/>
        </w:rPr>
        <w:t>Купац је дужан да, у складу са обавештењем Продавца, организује благовремено преузимање добра у времену од 08,00 до 14,00 часова.</w:t>
      </w:r>
    </w:p>
    <w:p w:rsidR="00D07D4F" w:rsidRPr="001934DB" w:rsidRDefault="00D07D4F" w:rsidP="00343A18">
      <w:pPr>
        <w:pStyle w:val="KDParagraf"/>
        <w:spacing w:before="0"/>
        <w:rPr>
          <w:rFonts w:cs="Arial"/>
          <w:lang w:val="sr-Cyrl-RS"/>
        </w:rPr>
      </w:pPr>
      <w:r w:rsidRPr="001934DB">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343A18" w:rsidRPr="001934DB" w:rsidRDefault="00343A18" w:rsidP="00343A18">
      <w:pPr>
        <w:pStyle w:val="KDParagraf"/>
        <w:spacing w:before="0"/>
        <w:rPr>
          <w:rFonts w:cs="Arial"/>
        </w:rPr>
      </w:pPr>
      <w:r w:rsidRPr="001934DB">
        <w:rPr>
          <w:rFonts w:cs="Arial"/>
        </w:rPr>
        <w:t>Пријем предмета уговора констатоваће се потписивањем Отпремнице</w:t>
      </w:r>
      <w:r w:rsidR="00294259" w:rsidRPr="001934DB">
        <w:rPr>
          <w:rFonts w:cs="Arial"/>
          <w:lang w:val="sr-Cyrl-RS"/>
        </w:rPr>
        <w:t xml:space="preserve"> </w:t>
      </w:r>
      <w:r w:rsidRPr="001934DB">
        <w:rPr>
          <w:rFonts w:cs="Arial"/>
        </w:rPr>
        <w:t>и</w:t>
      </w:r>
      <w:r w:rsidR="00294259" w:rsidRPr="001934DB">
        <w:rPr>
          <w:rFonts w:cs="Arial"/>
          <w:lang w:val="sr-Cyrl-RS"/>
        </w:rPr>
        <w:t xml:space="preserve"> </w:t>
      </w:r>
      <w:r w:rsidRPr="001934DB">
        <w:rPr>
          <w:rFonts w:cs="Arial"/>
        </w:rPr>
        <w:t>провером</w:t>
      </w:r>
      <w:r w:rsidRPr="001934DB">
        <w:rPr>
          <w:rFonts w:cs="Arial"/>
          <w:lang w:val="sr-Latn-CS"/>
        </w:rPr>
        <w:t>:</w:t>
      </w:r>
    </w:p>
    <w:p w:rsidR="00343A18" w:rsidRPr="001934DB" w:rsidRDefault="00343A18" w:rsidP="00343A18">
      <w:pPr>
        <w:pStyle w:val="KDNabrajanje"/>
        <w:spacing w:before="0"/>
        <w:rPr>
          <w:rFonts w:cs="Arial"/>
        </w:rPr>
      </w:pPr>
      <w:r w:rsidRPr="001934DB">
        <w:rPr>
          <w:rFonts w:cs="Arial"/>
        </w:rPr>
        <w:t>да ли је испоручена уговорена  количина</w:t>
      </w:r>
    </w:p>
    <w:p w:rsidR="00343A18" w:rsidRPr="001934DB" w:rsidRDefault="00343A18" w:rsidP="00343A18">
      <w:pPr>
        <w:pStyle w:val="KDNabrajanje"/>
        <w:spacing w:before="0"/>
        <w:rPr>
          <w:rFonts w:cs="Arial"/>
        </w:rPr>
      </w:pPr>
      <w:r w:rsidRPr="001934DB">
        <w:rPr>
          <w:rFonts w:cs="Arial"/>
        </w:rPr>
        <w:t>да ли су добра испоручена у оригиналном паковању</w:t>
      </w:r>
    </w:p>
    <w:p w:rsidR="00343A18" w:rsidRPr="001934DB" w:rsidRDefault="00343A18" w:rsidP="00343A18">
      <w:pPr>
        <w:pStyle w:val="KDNabrajanje"/>
        <w:spacing w:before="0"/>
        <w:rPr>
          <w:rFonts w:cs="Arial"/>
        </w:rPr>
      </w:pPr>
      <w:r w:rsidRPr="001934DB">
        <w:rPr>
          <w:rFonts w:cs="Arial"/>
        </w:rPr>
        <w:t>да ли су добра без видљивог оштећења</w:t>
      </w:r>
    </w:p>
    <w:p w:rsidR="00343A18" w:rsidRPr="001934DB" w:rsidRDefault="00343A18" w:rsidP="00343A18">
      <w:pPr>
        <w:pStyle w:val="KDNabrajanje"/>
        <w:spacing w:before="0"/>
        <w:rPr>
          <w:rFonts w:cs="Arial"/>
        </w:rPr>
      </w:pPr>
      <w:r w:rsidRPr="001934DB">
        <w:rPr>
          <w:rFonts w:cs="Arial"/>
        </w:rPr>
        <w:t>да ли је уз испоручена добра достављена комплетна пратећа документација наведена у конкурсној документацији.</w:t>
      </w:r>
    </w:p>
    <w:p w:rsidR="00343A18" w:rsidRDefault="00343A18" w:rsidP="00343A18">
      <w:pPr>
        <w:pStyle w:val="KDParagraf"/>
        <w:spacing w:before="0"/>
        <w:rPr>
          <w:rFonts w:cs="Arial"/>
          <w:lang w:val="ru-RU"/>
        </w:rPr>
      </w:pPr>
      <w:r w:rsidRPr="001934DB">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1934DB">
        <w:rPr>
          <w:rFonts w:cs="Arial"/>
        </w:rPr>
        <w:t xml:space="preserve"> а</w:t>
      </w:r>
      <w:r w:rsidRPr="001934DB">
        <w:rPr>
          <w:rFonts w:cs="Arial"/>
          <w:lang w:val="ru-RU"/>
        </w:rPr>
        <w:t xml:space="preserve"> док се </w:t>
      </w:r>
      <w:r w:rsidRPr="001934DB">
        <w:rPr>
          <w:rFonts w:cs="Arial"/>
        </w:rPr>
        <w:t xml:space="preserve">ти недостаци не </w:t>
      </w:r>
      <w:r w:rsidRPr="001934DB">
        <w:rPr>
          <w:rFonts w:cs="Arial"/>
          <w:lang w:val="ru-RU"/>
        </w:rPr>
        <w:t>отклон</w:t>
      </w:r>
      <w:r w:rsidRPr="001934DB">
        <w:rPr>
          <w:rFonts w:cs="Arial"/>
        </w:rPr>
        <w:t>е</w:t>
      </w:r>
      <w:r w:rsidRPr="001934DB">
        <w:rPr>
          <w:rFonts w:cs="Arial"/>
          <w:lang w:val="ru-RU"/>
        </w:rPr>
        <w:t xml:space="preserve">, </w:t>
      </w:r>
      <w:r w:rsidRPr="001934DB">
        <w:rPr>
          <w:rFonts w:cs="Arial"/>
        </w:rPr>
        <w:t xml:space="preserve">сматраће се да </w:t>
      </w:r>
      <w:r w:rsidRPr="001934DB">
        <w:rPr>
          <w:rFonts w:cs="Arial"/>
          <w:lang w:val="ru-RU"/>
        </w:rPr>
        <w:t>испорук</w:t>
      </w:r>
      <w:r w:rsidRPr="001934DB">
        <w:rPr>
          <w:rFonts w:cs="Arial"/>
        </w:rPr>
        <w:t>а</w:t>
      </w:r>
      <w:r w:rsidRPr="001934DB">
        <w:rPr>
          <w:rFonts w:cs="Arial"/>
          <w:lang w:val="ru-RU"/>
        </w:rPr>
        <w:t xml:space="preserve"> није </w:t>
      </w:r>
      <w:r w:rsidRPr="001934DB">
        <w:rPr>
          <w:rFonts w:cs="Arial"/>
        </w:rPr>
        <w:t>извршена у року</w:t>
      </w:r>
      <w:r w:rsidRPr="001934DB">
        <w:rPr>
          <w:rFonts w:cs="Arial"/>
          <w:lang w:val="ru-RU"/>
        </w:rPr>
        <w:t xml:space="preserve">. </w:t>
      </w:r>
    </w:p>
    <w:p w:rsidR="00354033" w:rsidRPr="00354033" w:rsidRDefault="00354033" w:rsidP="00354033">
      <w:pPr>
        <w:ind w:right="30"/>
        <w:rPr>
          <w:rFonts w:cs="Arial"/>
          <w:bCs/>
        </w:rPr>
      </w:pPr>
      <w:r w:rsidRPr="00354033">
        <w:rPr>
          <w:rFonts w:cs="Arial"/>
          <w:bCs/>
        </w:rPr>
        <w:t>Продавац се обавезује да уз  испоруку достави безбедоносни лист производа, а  робу ће испоручити упаковану и обележену у складу са важећим Законом о хемикалијама и  Правилником о класификацији, паковању, обележавању и рекламирању хемикалија и одређеног производа.</w:t>
      </w:r>
    </w:p>
    <w:p w:rsidR="004116F5" w:rsidRPr="005F4F16" w:rsidRDefault="00354033" w:rsidP="004116F5">
      <w:pPr>
        <w:pStyle w:val="KDNabrajanje"/>
        <w:numPr>
          <w:ilvl w:val="0"/>
          <w:numId w:val="0"/>
        </w:numPr>
        <w:spacing w:before="0"/>
        <w:rPr>
          <w:rFonts w:cs="Arial"/>
        </w:rPr>
      </w:pPr>
      <w:r w:rsidRPr="00354033">
        <w:rPr>
          <w:rFonts w:cs="Arial"/>
        </w:rPr>
        <w:t xml:space="preserve">Понуђач је дужан да у складу са Законом о амбалажи и амбалажном отпаду (Сл.гласник РС бр.36/09) </w:t>
      </w:r>
      <w:r w:rsidRPr="00354033">
        <w:rPr>
          <w:rFonts w:cs="Arial"/>
          <w:bCs/>
        </w:rPr>
        <w:t xml:space="preserve">бесплатно </w:t>
      </w:r>
      <w:r w:rsidRPr="00354033">
        <w:rPr>
          <w:rFonts w:cs="Arial"/>
        </w:rPr>
        <w:t>преузме коришћену амбалажу и амбалажни отпад од стране крајњег корисника (</w:t>
      </w:r>
      <w:r w:rsidR="004116F5" w:rsidRPr="001934DB">
        <w:rPr>
          <w:rFonts w:cs="Arial"/>
        </w:rPr>
        <w:t xml:space="preserve">Партија 1: </w:t>
      </w:r>
      <w:r w:rsidR="004116F5">
        <w:rPr>
          <w:rFonts w:cs="Arial"/>
          <w:lang w:val="sr-Cyrl-RS"/>
        </w:rPr>
        <w:t>Техничке хемикалије за лабораторију</w:t>
      </w:r>
      <w:r w:rsidR="004116F5" w:rsidRPr="00D374DC">
        <w:rPr>
          <w:rFonts w:cs="Arial"/>
          <w:lang w:val="sr-Latn-CS"/>
        </w:rPr>
        <w:t xml:space="preserve"> </w:t>
      </w:r>
      <w:r w:rsidR="004116F5">
        <w:rPr>
          <w:rFonts w:cs="Arial"/>
          <w:lang w:val="sr-Cyrl-RS"/>
        </w:rPr>
        <w:t xml:space="preserve"> ТЕНТ Б – локација ТЕНТ Б, 11509 Ушће - </w:t>
      </w:r>
      <w:r w:rsidR="004116F5" w:rsidRPr="001934DB">
        <w:rPr>
          <w:rFonts w:cs="Arial"/>
          <w:b/>
          <w:lang w:val="sr-Cyrl-RS"/>
        </w:rPr>
        <w:t xml:space="preserve"> </w:t>
      </w:r>
      <w:r w:rsidR="004116F5" w:rsidRPr="002F5C37">
        <w:rPr>
          <w:rFonts w:cs="Arial"/>
          <w:lang w:val="sr-Cyrl-RS"/>
        </w:rPr>
        <w:t>Обреновац</w:t>
      </w:r>
      <w:r w:rsidR="004116F5">
        <w:rPr>
          <w:rFonts w:cs="Arial"/>
          <w:lang w:val="sr-Cyrl-RS"/>
        </w:rPr>
        <w:t>;</w:t>
      </w:r>
      <w:r w:rsidR="004116F5" w:rsidRPr="001934DB">
        <w:rPr>
          <w:rFonts w:cs="Arial"/>
          <w:lang w:val="sr-Cyrl-RS"/>
        </w:rPr>
        <w:t xml:space="preserve"> </w:t>
      </w:r>
    </w:p>
    <w:p w:rsidR="004116F5" w:rsidRPr="005F4F16" w:rsidRDefault="004116F5" w:rsidP="004116F5">
      <w:pPr>
        <w:pStyle w:val="KDNabrajanje"/>
        <w:numPr>
          <w:ilvl w:val="0"/>
          <w:numId w:val="0"/>
        </w:numPr>
        <w:spacing w:before="0"/>
        <w:rPr>
          <w:rFonts w:cs="Arial"/>
          <w:lang w:val="sr-Cyrl-RS"/>
        </w:rPr>
      </w:pPr>
    </w:p>
    <w:p w:rsidR="00354033" w:rsidRPr="004116F5" w:rsidRDefault="004116F5" w:rsidP="004116F5">
      <w:pPr>
        <w:pStyle w:val="KDParagraf"/>
        <w:spacing w:before="0"/>
        <w:rPr>
          <w:rFonts w:eastAsia="Calibri" w:cs="Arial"/>
          <w:color w:val="92D050"/>
          <w:lang w:val="sr-Cyrl-RS"/>
        </w:rPr>
      </w:pPr>
      <w:r w:rsidRPr="002F5C37">
        <w:rPr>
          <w:rFonts w:cs="Arial"/>
        </w:rPr>
        <w:t xml:space="preserve">Партија 2: </w:t>
      </w:r>
      <w:r w:rsidRPr="002F5C37">
        <w:rPr>
          <w:rFonts w:cs="Arial"/>
          <w:lang w:val="sr-Cyrl-RS"/>
        </w:rPr>
        <w:t>Техничке хемикалије за лабораторију</w:t>
      </w:r>
      <w:r w:rsidRPr="002F5C37">
        <w:rPr>
          <w:rFonts w:cs="Arial"/>
          <w:lang w:val="sr-Latn-CS"/>
        </w:rPr>
        <w:t xml:space="preserve"> </w:t>
      </w:r>
      <w:r w:rsidRPr="002F5C37">
        <w:rPr>
          <w:rFonts w:cs="Arial"/>
          <w:lang w:val="sr-Cyrl-RS"/>
        </w:rPr>
        <w:t>ТЕНТ А</w:t>
      </w:r>
      <w:r w:rsidRPr="002F5C37">
        <w:rPr>
          <w:rFonts w:eastAsia="Calibri" w:cs="Arial"/>
          <w:lang w:val="sr-Cyrl-RS"/>
        </w:rPr>
        <w:t xml:space="preserve"> – локација ТЕНТ А,</w:t>
      </w:r>
      <w:r w:rsidRPr="002F5C37">
        <w:rPr>
          <w:rFonts w:cs="Arial"/>
        </w:rPr>
        <w:t xml:space="preserve"> Богољуба Урошевића</w:t>
      </w:r>
      <w:r w:rsidRPr="002F5C37">
        <w:rPr>
          <w:rFonts w:cs="Arial"/>
          <w:lang w:val="sr-Cyrl-RS"/>
        </w:rPr>
        <w:t>-</w:t>
      </w:r>
      <w:r w:rsidRPr="002F5C37">
        <w:rPr>
          <w:rFonts w:cs="Arial"/>
        </w:rPr>
        <w:t xml:space="preserve">Црног </w:t>
      </w:r>
      <w:r w:rsidRPr="002F5C37">
        <w:rPr>
          <w:rFonts w:cs="Arial"/>
          <w:lang w:val="sr-Cyrl-CS"/>
        </w:rPr>
        <w:t>број</w:t>
      </w:r>
      <w:r w:rsidRPr="002F5C37">
        <w:rPr>
          <w:rFonts w:cs="Arial"/>
        </w:rPr>
        <w:t xml:space="preserve"> 44</w:t>
      </w:r>
      <w:r>
        <w:rPr>
          <w:rFonts w:cs="Arial"/>
          <w:lang w:val="sr-Cyrl-RS"/>
        </w:rPr>
        <w:t>, Обреновац</w:t>
      </w:r>
      <w:r w:rsidR="00354033" w:rsidRPr="00354033">
        <w:rPr>
          <w:rFonts w:cs="Arial"/>
        </w:rPr>
        <w:t>)</w:t>
      </w:r>
      <w:r w:rsidR="00354033" w:rsidRPr="00354033">
        <w:rPr>
          <w:rFonts w:cs="Arial"/>
          <w:lang w:val="sr-Cyrl-CS"/>
        </w:rPr>
        <w:t>.</w:t>
      </w:r>
    </w:p>
    <w:p w:rsidR="00354033" w:rsidRPr="00354033" w:rsidRDefault="00354033" w:rsidP="00354033">
      <w:pPr>
        <w:pStyle w:val="ListParagraph"/>
        <w:spacing w:after="0" w:line="240" w:lineRule="auto"/>
        <w:ind w:left="0"/>
        <w:contextualSpacing w:val="0"/>
        <w:rPr>
          <w:rFonts w:ascii="Arial" w:hAnsi="Arial" w:cs="Arial"/>
          <w:lang w:val="sr-Cyrl-RS"/>
        </w:rPr>
      </w:pPr>
      <w:r w:rsidRPr="00354033">
        <w:rPr>
          <w:rFonts w:ascii="Arial" w:hAnsi="Arial" w:cs="Arial"/>
        </w:rPr>
        <w:t xml:space="preserve">Преузимање наведеног отпада се врши у договору са овлашћеним лицем од стране Наручиоца, а приликом преузимања се попуњава Документ о кретању опасног отпада у складу са Законом о управљању отпадом (Сл.гласник РС бр.36/09 И 88/10) и Правилником </w:t>
      </w:r>
      <w:r w:rsidRPr="00354033">
        <w:rPr>
          <w:rFonts w:ascii="Arial" w:hAnsi="Arial" w:cs="Arial"/>
          <w:lang w:val="sr-Cyrl-CS"/>
        </w:rPr>
        <w:t>на</w:t>
      </w:r>
      <w:r w:rsidRPr="00354033">
        <w:rPr>
          <w:rFonts w:ascii="Arial" w:hAnsi="Arial" w:cs="Arial"/>
        </w:rPr>
        <w:t xml:space="preserve"> обрасцу Документа о кретању опасног отпада и упутству за његово п</w:t>
      </w:r>
      <w:r w:rsidRPr="00354033">
        <w:rPr>
          <w:rFonts w:ascii="Arial" w:hAnsi="Arial" w:cs="Arial"/>
          <w:lang w:val="sr-Cyrl-CS"/>
        </w:rPr>
        <w:t>оп</w:t>
      </w:r>
      <w:r w:rsidRPr="00354033">
        <w:rPr>
          <w:rFonts w:ascii="Arial" w:hAnsi="Arial" w:cs="Arial"/>
        </w:rPr>
        <w:t>уњавање (Сл.гласник РС бр.72/09 и 114/13).</w:t>
      </w:r>
    </w:p>
    <w:p w:rsidR="00343A18" w:rsidRPr="001934DB" w:rsidRDefault="00343A18" w:rsidP="00343A18">
      <w:pPr>
        <w:pStyle w:val="KDParagraf"/>
        <w:spacing w:before="0"/>
        <w:rPr>
          <w:rFonts w:cs="Arial"/>
          <w:color w:val="00B0F0"/>
          <w:lang w:val="sr-Cyrl-BA"/>
        </w:rPr>
      </w:pPr>
    </w:p>
    <w:p w:rsidR="00684A2B" w:rsidRDefault="00343A18" w:rsidP="00343A18">
      <w:pPr>
        <w:spacing w:before="0"/>
        <w:rPr>
          <w:rFonts w:cs="Arial"/>
          <w:b/>
          <w:lang w:val="sr-Cyrl-RS"/>
        </w:rPr>
      </w:pPr>
      <w:r w:rsidRPr="001934DB">
        <w:rPr>
          <w:rFonts w:cs="Arial"/>
          <w:b/>
        </w:rPr>
        <w:t xml:space="preserve">СРЕДСТВА ФИНАНСИЈСКОГ </w:t>
      </w:r>
    </w:p>
    <w:p w:rsidR="00294259" w:rsidRDefault="00343A18" w:rsidP="00343A18">
      <w:pPr>
        <w:spacing w:before="0"/>
        <w:rPr>
          <w:rFonts w:cs="Arial"/>
          <w:b/>
          <w:lang w:val="sr-Cyrl-RS"/>
        </w:rPr>
      </w:pPr>
      <w:r w:rsidRPr="001934DB">
        <w:rPr>
          <w:rFonts w:cs="Arial"/>
          <w:b/>
        </w:rPr>
        <w:t>ОБЕЗБЕЂЕЊА</w:t>
      </w:r>
    </w:p>
    <w:p w:rsidR="004116F5" w:rsidRPr="004116F5" w:rsidRDefault="004116F5" w:rsidP="00343A18">
      <w:pPr>
        <w:spacing w:before="0"/>
        <w:rPr>
          <w:rFonts w:cs="Arial"/>
          <w:b/>
          <w:lang w:val="sr-Cyrl-RS"/>
        </w:rPr>
      </w:pPr>
    </w:p>
    <w:p w:rsidR="00294259" w:rsidRDefault="00343A18" w:rsidP="00D07D4F">
      <w:pPr>
        <w:spacing w:before="0"/>
        <w:jc w:val="center"/>
        <w:rPr>
          <w:rFonts w:cs="Arial"/>
          <w:b/>
          <w:lang w:val="sr-Cyrl-RS"/>
        </w:rPr>
      </w:pPr>
      <w:r w:rsidRPr="001934DB">
        <w:rPr>
          <w:rFonts w:cs="Arial"/>
          <w:b/>
        </w:rPr>
        <w:t xml:space="preserve">Члан </w:t>
      </w:r>
      <w:r w:rsidR="00D07D4F" w:rsidRPr="001934DB">
        <w:rPr>
          <w:rFonts w:cs="Arial"/>
          <w:b/>
          <w:lang w:val="sr-Cyrl-RS"/>
        </w:rPr>
        <w:t>7</w:t>
      </w:r>
      <w:r w:rsidRPr="001934DB">
        <w:rPr>
          <w:rFonts w:cs="Arial"/>
          <w:b/>
        </w:rPr>
        <w:t xml:space="preserve">. </w:t>
      </w:r>
    </w:p>
    <w:p w:rsidR="00684A2B" w:rsidRPr="00684A2B" w:rsidRDefault="00684A2B" w:rsidP="00D07D4F">
      <w:pPr>
        <w:spacing w:before="0"/>
        <w:jc w:val="center"/>
        <w:rPr>
          <w:rFonts w:cs="Arial"/>
          <w:b/>
          <w:lang w:val="sr-Cyrl-RS"/>
        </w:rPr>
      </w:pPr>
    </w:p>
    <w:p w:rsidR="003A1F90" w:rsidRDefault="003A1F90" w:rsidP="003A1F90">
      <w:pPr>
        <w:spacing w:before="0"/>
        <w:rPr>
          <w:rFonts w:cs="Arial"/>
          <w:lang w:val="sr-Cyrl-RS"/>
        </w:rPr>
      </w:pPr>
      <w:r w:rsidRPr="001934DB">
        <w:rPr>
          <w:rFonts w:cs="Arial"/>
        </w:rPr>
        <w:t xml:space="preserve">Меница за добро извршење посла </w:t>
      </w:r>
    </w:p>
    <w:p w:rsidR="004116F5" w:rsidRPr="004116F5" w:rsidRDefault="004116F5" w:rsidP="003A1F90">
      <w:pPr>
        <w:spacing w:before="0"/>
        <w:rPr>
          <w:rFonts w:cs="Arial"/>
          <w:lang w:val="sr-Cyrl-RS"/>
        </w:rPr>
      </w:pPr>
    </w:p>
    <w:p w:rsidR="003A1F90" w:rsidRDefault="003A1F90" w:rsidP="003A1F90">
      <w:pPr>
        <w:spacing w:before="0"/>
        <w:rPr>
          <w:rFonts w:cs="Arial"/>
          <w:lang w:val="sr-Cyrl-RS"/>
        </w:rPr>
      </w:pPr>
      <w:r w:rsidRPr="001934DB">
        <w:rPr>
          <w:rFonts w:cs="Arial"/>
        </w:rPr>
        <w:t>Продавац је обавезан да Купцу достави:</w:t>
      </w:r>
    </w:p>
    <w:p w:rsidR="004116F5" w:rsidRPr="004116F5" w:rsidRDefault="004116F5" w:rsidP="003A1F90">
      <w:pPr>
        <w:spacing w:before="0"/>
        <w:rPr>
          <w:rFonts w:cs="Arial"/>
          <w:lang w:val="sr-Cyrl-RS"/>
        </w:rPr>
      </w:pPr>
    </w:p>
    <w:p w:rsidR="003A1F90" w:rsidRPr="001934DB" w:rsidRDefault="003A1F90" w:rsidP="00CF62BE">
      <w:pPr>
        <w:numPr>
          <w:ilvl w:val="0"/>
          <w:numId w:val="26"/>
        </w:numPr>
        <w:spacing w:before="0" w:after="200" w:line="276" w:lineRule="auto"/>
        <w:contextualSpacing/>
        <w:rPr>
          <w:rFonts w:eastAsia="Calibri" w:cs="Arial"/>
          <w:lang w:val="sr-Cyrl-RS"/>
        </w:rPr>
      </w:pPr>
      <w:r w:rsidRPr="001934DB">
        <w:rPr>
          <w:rFonts w:eastAsia="Calibri" w:cs="Arial"/>
          <w:lang w:val="sr-Cyrl-RS"/>
        </w:rPr>
        <w:t>Меницу која је:</w:t>
      </w:r>
    </w:p>
    <w:p w:rsidR="003A1F90" w:rsidRPr="001934DB" w:rsidRDefault="003A1F90" w:rsidP="003A1F90">
      <w:pPr>
        <w:numPr>
          <w:ilvl w:val="0"/>
          <w:numId w:val="14"/>
        </w:numPr>
        <w:ind w:left="1710"/>
        <w:rPr>
          <w:rFonts w:cs="Arial"/>
        </w:rPr>
      </w:pPr>
      <w:r w:rsidRPr="001934DB">
        <w:rPr>
          <w:rFonts w:cs="Arial"/>
        </w:rPr>
        <w:t>издата са клаузулом „без протеста“ и „без извештаја“</w:t>
      </w:r>
      <w:r w:rsidRPr="001934DB">
        <w:rPr>
          <w:rFonts w:cs="Arial"/>
          <w:lang w:val="sr-Cyrl-RS"/>
        </w:rPr>
        <w:t xml:space="preserve"> </w:t>
      </w:r>
      <w:r w:rsidRPr="001934DB">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A1F90" w:rsidRPr="004116F5" w:rsidRDefault="003A1F90" w:rsidP="003A1F90">
      <w:pPr>
        <w:numPr>
          <w:ilvl w:val="0"/>
          <w:numId w:val="14"/>
        </w:numPr>
        <w:ind w:left="1710"/>
        <w:rPr>
          <w:rFonts w:cs="Arial"/>
        </w:rPr>
      </w:pPr>
      <w:r w:rsidRPr="001934DB">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1934DB">
        <w:rPr>
          <w:rFonts w:cs="Arial"/>
          <w:lang w:val="sr-Cyrl-RS"/>
        </w:rPr>
        <w:t xml:space="preserve"> и 80/15</w:t>
      </w:r>
      <w:r w:rsidRPr="001934DB">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116F5" w:rsidRPr="001934DB" w:rsidRDefault="004116F5" w:rsidP="004116F5">
      <w:pPr>
        <w:ind w:left="1710"/>
        <w:rPr>
          <w:rFonts w:cs="Arial"/>
        </w:rPr>
      </w:pPr>
    </w:p>
    <w:p w:rsidR="003A1F90" w:rsidRDefault="003A1F90" w:rsidP="00CF62BE">
      <w:pPr>
        <w:numPr>
          <w:ilvl w:val="0"/>
          <w:numId w:val="26"/>
        </w:numPr>
        <w:spacing w:before="0" w:after="200" w:line="276" w:lineRule="auto"/>
        <w:contextualSpacing/>
        <w:rPr>
          <w:rFonts w:eastAsia="Calibri" w:cs="Arial"/>
          <w:lang w:val="sr-Cyrl-RS"/>
        </w:rPr>
      </w:pPr>
      <w:r w:rsidRPr="001934DB">
        <w:rPr>
          <w:rFonts w:eastAsia="Calibri" w:cs="Arial"/>
          <w:lang w:val="sr-Cyrl-RS"/>
        </w:rPr>
        <w:t xml:space="preserve">Менично писмо – овлашћење којим продавац овлашћује купца да може наплатити меницу  на износ од </w:t>
      </w:r>
      <w:r w:rsidR="004116F5">
        <w:rPr>
          <w:rFonts w:eastAsia="Calibri" w:cs="Arial"/>
          <w:lang w:val="sr-Cyrl-RS"/>
        </w:rPr>
        <w:t>10</w:t>
      </w:r>
      <w:r w:rsidRPr="001934DB">
        <w:rPr>
          <w:rFonts w:eastAsia="Calibri" w:cs="Arial"/>
          <w:lang w:val="sr-Cyrl-RS"/>
        </w:rPr>
        <w:t xml:space="preserve">% од вредности понуде (без ПДВ) са роком важења минимално </w:t>
      </w:r>
      <w:r w:rsidR="004116F5">
        <w:rPr>
          <w:rFonts w:eastAsia="Calibri" w:cs="Arial"/>
          <w:lang w:val="sr-Cyrl-RS"/>
        </w:rPr>
        <w:t xml:space="preserve">30 </w:t>
      </w:r>
      <w:r w:rsidRPr="001934DB">
        <w:rPr>
          <w:rFonts w:eastAsia="Calibri" w:cs="Arial"/>
          <w:lang w:val="sr-Cyrl-RS"/>
        </w:rPr>
        <w:t xml:space="preserve">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4116F5" w:rsidRDefault="004116F5" w:rsidP="004116F5">
      <w:pPr>
        <w:spacing w:before="0" w:after="200" w:line="276" w:lineRule="auto"/>
        <w:contextualSpacing/>
        <w:rPr>
          <w:rFonts w:eastAsia="Calibri" w:cs="Arial"/>
          <w:lang w:val="sr-Cyrl-RS"/>
        </w:rPr>
      </w:pPr>
    </w:p>
    <w:p w:rsidR="004116F5" w:rsidRDefault="004116F5" w:rsidP="004116F5">
      <w:pPr>
        <w:spacing w:before="0" w:after="200" w:line="276" w:lineRule="auto"/>
        <w:contextualSpacing/>
        <w:rPr>
          <w:rFonts w:eastAsia="Calibri" w:cs="Arial"/>
          <w:lang w:val="sr-Cyrl-RS"/>
        </w:rPr>
      </w:pPr>
    </w:p>
    <w:p w:rsidR="004116F5" w:rsidRPr="001934DB" w:rsidRDefault="004116F5" w:rsidP="004116F5">
      <w:pPr>
        <w:spacing w:before="0" w:after="200" w:line="276" w:lineRule="auto"/>
        <w:contextualSpacing/>
        <w:rPr>
          <w:rFonts w:eastAsia="Calibri" w:cs="Arial"/>
          <w:lang w:val="sr-Cyrl-RS"/>
        </w:rPr>
      </w:pPr>
    </w:p>
    <w:p w:rsidR="003A1F90" w:rsidRPr="001934DB" w:rsidRDefault="003A1F90" w:rsidP="00CF62BE">
      <w:pPr>
        <w:numPr>
          <w:ilvl w:val="0"/>
          <w:numId w:val="26"/>
        </w:numPr>
        <w:spacing w:before="0" w:after="200" w:line="276" w:lineRule="auto"/>
        <w:contextualSpacing/>
        <w:rPr>
          <w:rFonts w:eastAsia="Calibri" w:cs="Arial"/>
          <w:lang w:val="sr-Cyrl-RS"/>
        </w:rPr>
      </w:pPr>
      <w:r w:rsidRPr="001934DB">
        <w:rPr>
          <w:rFonts w:eastAsia="Calibri" w:cs="Arial"/>
          <w:lang w:val="sr-Cyrl-R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116F5" w:rsidRPr="004116F5" w:rsidRDefault="004116F5" w:rsidP="003A1F90">
      <w:pPr>
        <w:spacing w:before="0"/>
        <w:rPr>
          <w:rFonts w:cs="Arial"/>
          <w:i/>
          <w:lang w:val="sr-Cyrl-RS"/>
        </w:rPr>
      </w:pPr>
    </w:p>
    <w:p w:rsidR="003A1F90" w:rsidRDefault="003A1F90" w:rsidP="00CF62BE">
      <w:pPr>
        <w:numPr>
          <w:ilvl w:val="0"/>
          <w:numId w:val="26"/>
        </w:numPr>
        <w:spacing w:before="0" w:after="200" w:line="276" w:lineRule="auto"/>
        <w:contextualSpacing/>
        <w:rPr>
          <w:rFonts w:eastAsia="Calibri" w:cs="Arial"/>
          <w:lang w:val="sr-Cyrl-RS"/>
        </w:rPr>
      </w:pPr>
      <w:r w:rsidRPr="001934DB">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16F5" w:rsidRPr="001934DB" w:rsidRDefault="004116F5" w:rsidP="004116F5">
      <w:pPr>
        <w:spacing w:before="0" w:after="200" w:line="276" w:lineRule="auto"/>
        <w:contextualSpacing/>
        <w:rPr>
          <w:rFonts w:eastAsia="Calibri" w:cs="Arial"/>
          <w:lang w:val="sr-Cyrl-RS"/>
        </w:rPr>
      </w:pPr>
    </w:p>
    <w:p w:rsidR="003A1F90" w:rsidRDefault="003A1F90" w:rsidP="00CF62BE">
      <w:pPr>
        <w:numPr>
          <w:ilvl w:val="0"/>
          <w:numId w:val="26"/>
        </w:numPr>
        <w:spacing w:before="0" w:after="200" w:line="276" w:lineRule="auto"/>
        <w:contextualSpacing/>
        <w:rPr>
          <w:rFonts w:eastAsia="Calibri" w:cs="Arial"/>
          <w:lang w:val="sr-Cyrl-RS"/>
        </w:rPr>
      </w:pPr>
      <w:r w:rsidRPr="001934DB">
        <w:rPr>
          <w:rFonts w:eastAsia="Calibri" w:cs="Arial"/>
          <w:lang w:val="sr-Cyrl-RS"/>
        </w:rPr>
        <w:t>фотокопију ОП обрасца.</w:t>
      </w:r>
    </w:p>
    <w:p w:rsidR="004116F5" w:rsidRPr="001934DB" w:rsidRDefault="004116F5" w:rsidP="004116F5">
      <w:pPr>
        <w:spacing w:before="0" w:after="200" w:line="276" w:lineRule="auto"/>
        <w:contextualSpacing/>
        <w:rPr>
          <w:rFonts w:eastAsia="Calibri" w:cs="Arial"/>
          <w:lang w:val="sr-Cyrl-RS"/>
        </w:rPr>
      </w:pPr>
    </w:p>
    <w:p w:rsidR="004116F5" w:rsidRDefault="003A1F90" w:rsidP="00CF62BE">
      <w:pPr>
        <w:numPr>
          <w:ilvl w:val="0"/>
          <w:numId w:val="26"/>
        </w:numPr>
        <w:spacing w:before="0" w:after="200" w:line="276" w:lineRule="auto"/>
        <w:contextualSpacing/>
        <w:rPr>
          <w:rFonts w:eastAsia="Calibri" w:cs="Arial"/>
          <w:lang w:val="sr-Cyrl-RS"/>
        </w:rPr>
      </w:pPr>
      <w:r w:rsidRPr="001934DB">
        <w:rPr>
          <w:rFonts w:eastAsia="Calibri" w:cs="Arial"/>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w:t>
      </w:r>
    </w:p>
    <w:p w:rsidR="004116F5" w:rsidRPr="004116F5" w:rsidRDefault="004116F5" w:rsidP="004116F5">
      <w:pPr>
        <w:rPr>
          <w:rFonts w:eastAsia="Calibri" w:cs="Arial"/>
          <w:lang w:val="sr-Cyrl-RS"/>
        </w:rPr>
      </w:pPr>
    </w:p>
    <w:p w:rsidR="003A1F90" w:rsidRPr="001934DB" w:rsidRDefault="003A1F90" w:rsidP="00CF62BE">
      <w:pPr>
        <w:numPr>
          <w:ilvl w:val="0"/>
          <w:numId w:val="26"/>
        </w:numPr>
        <w:spacing w:before="0" w:after="200" w:line="276" w:lineRule="auto"/>
        <w:contextualSpacing/>
        <w:rPr>
          <w:rFonts w:eastAsia="Calibri" w:cs="Arial"/>
          <w:lang w:val="sr-Cyrl-RS"/>
        </w:rPr>
      </w:pPr>
      <w:r w:rsidRPr="001934DB">
        <w:rPr>
          <w:rFonts w:eastAsia="Calibri" w:cs="Arial"/>
          <w:lang w:val="sr-Cyrl-RS"/>
        </w:rPr>
        <w:t xml:space="preserve">регистрацију менице или извод са интернет странице Регистра меница и овлашћења НБС) </w:t>
      </w:r>
    </w:p>
    <w:p w:rsidR="003A1F90" w:rsidRPr="001934DB" w:rsidRDefault="003A1F90" w:rsidP="003A1F90">
      <w:pPr>
        <w:spacing w:before="0"/>
        <w:rPr>
          <w:rFonts w:cs="Arial"/>
        </w:rPr>
      </w:pPr>
      <w:r w:rsidRPr="001934DB">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684A2B" w:rsidRPr="001934DB" w:rsidRDefault="00684A2B" w:rsidP="00343A18">
      <w:pPr>
        <w:pStyle w:val="KDParagraf"/>
        <w:spacing w:before="0"/>
        <w:rPr>
          <w:rFonts w:eastAsia="TimesNewRomanPSMT" w:cs="Arial"/>
          <w:lang w:val="sr-Cyrl-RS"/>
        </w:rPr>
      </w:pPr>
    </w:p>
    <w:p w:rsidR="00294259" w:rsidRDefault="003A1F90" w:rsidP="00684A2B">
      <w:pPr>
        <w:tabs>
          <w:tab w:val="left" w:pos="9090"/>
        </w:tabs>
        <w:spacing w:before="0"/>
        <w:jc w:val="center"/>
        <w:rPr>
          <w:rFonts w:cs="Arial"/>
          <w:b/>
          <w:lang w:val="sr-Cyrl-RS"/>
        </w:rPr>
      </w:pPr>
      <w:r w:rsidRPr="001934DB">
        <w:rPr>
          <w:rFonts w:cs="Arial"/>
          <w:b/>
        </w:rPr>
        <w:t xml:space="preserve">Члан </w:t>
      </w:r>
      <w:r w:rsidRPr="001934DB">
        <w:rPr>
          <w:rFonts w:cs="Arial"/>
          <w:b/>
          <w:lang w:val="sr-Cyrl-RS"/>
        </w:rPr>
        <w:t>8</w:t>
      </w:r>
      <w:r w:rsidR="00343A18" w:rsidRPr="001934DB">
        <w:rPr>
          <w:rFonts w:cs="Arial"/>
          <w:b/>
        </w:rPr>
        <w:t>.</w:t>
      </w:r>
    </w:p>
    <w:p w:rsidR="00684A2B" w:rsidRPr="001934DB" w:rsidRDefault="00684A2B" w:rsidP="00684A2B">
      <w:pPr>
        <w:tabs>
          <w:tab w:val="left" w:pos="9090"/>
        </w:tabs>
        <w:spacing w:before="0"/>
        <w:jc w:val="center"/>
        <w:rPr>
          <w:rFonts w:cs="Arial"/>
          <w:b/>
          <w:lang w:val="sr-Cyrl-RS"/>
        </w:rPr>
      </w:pPr>
    </w:p>
    <w:p w:rsidR="00343A18" w:rsidRPr="001934DB" w:rsidRDefault="00343A18" w:rsidP="00684A2B">
      <w:pPr>
        <w:pStyle w:val="KDParagraf"/>
        <w:spacing w:before="0"/>
        <w:rPr>
          <w:rFonts w:cs="Arial"/>
        </w:rPr>
      </w:pPr>
      <w:r w:rsidRPr="001934DB">
        <w:rPr>
          <w:rFonts w:cs="Arial"/>
        </w:rPr>
        <w:t>Достављање средстава финансијског обезбеђења из члана</w:t>
      </w:r>
      <w:r w:rsidR="00294259" w:rsidRPr="001934DB">
        <w:rPr>
          <w:rFonts w:cs="Arial"/>
        </w:rPr>
        <w:t xml:space="preserve"> </w:t>
      </w:r>
      <w:r w:rsidR="003A1F90" w:rsidRPr="001934DB">
        <w:rPr>
          <w:rFonts w:cs="Arial"/>
          <w:lang w:val="sr-Cyrl-RS"/>
        </w:rPr>
        <w:t>7</w:t>
      </w:r>
      <w:r w:rsidR="000E0FC1" w:rsidRPr="001934DB">
        <w:rPr>
          <w:rFonts w:cs="Arial"/>
        </w:rPr>
        <w:t>.</w:t>
      </w:r>
      <w:r w:rsidRPr="001934DB">
        <w:rPr>
          <w:rFonts w:cs="Arial"/>
        </w:rPr>
        <w:t xml:space="preserve"> представља одложни услов, тако да правно дејство овог уговора не настаје док се одложни услов не испуни.</w:t>
      </w:r>
    </w:p>
    <w:p w:rsidR="00343A18" w:rsidRPr="001934DB" w:rsidRDefault="00343A18" w:rsidP="00684A2B">
      <w:pPr>
        <w:pStyle w:val="KDParagraf"/>
        <w:spacing w:before="0"/>
        <w:rPr>
          <w:rFonts w:cs="Arial"/>
        </w:rPr>
      </w:pPr>
      <w:r w:rsidRPr="001934DB">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1934DB">
        <w:rPr>
          <w:rFonts w:cs="Arial"/>
        </w:rPr>
        <w:t>, осим уколико у наведеном року у потпуности није испунио своју уговорну обавезу.</w:t>
      </w:r>
    </w:p>
    <w:p w:rsidR="00343A18" w:rsidRPr="002F5C37" w:rsidRDefault="00343A18" w:rsidP="00684A2B">
      <w:pPr>
        <w:pStyle w:val="KDParagraf"/>
        <w:spacing w:before="0"/>
        <w:rPr>
          <w:rFonts w:cs="Arial"/>
          <w:color w:val="00B0F0"/>
          <w:lang w:val="sr-Cyrl-RS"/>
        </w:rPr>
      </w:pPr>
    </w:p>
    <w:p w:rsidR="00684A2B" w:rsidRDefault="00343A18" w:rsidP="00684A2B">
      <w:pPr>
        <w:spacing w:before="0"/>
        <w:rPr>
          <w:rFonts w:cs="Arial"/>
          <w:b/>
          <w:lang w:val="sr-Cyrl-RS"/>
        </w:rPr>
      </w:pPr>
      <w:r w:rsidRPr="001934DB">
        <w:rPr>
          <w:rFonts w:cs="Arial"/>
          <w:b/>
        </w:rPr>
        <w:t xml:space="preserve">УГОВОРНА КАЗНА ЗБОГ </w:t>
      </w:r>
    </w:p>
    <w:p w:rsidR="00902FA7" w:rsidRDefault="00343A18" w:rsidP="00684A2B">
      <w:pPr>
        <w:spacing w:before="0"/>
        <w:rPr>
          <w:rFonts w:cs="Arial"/>
          <w:b/>
          <w:lang w:val="sr-Cyrl-RS"/>
        </w:rPr>
      </w:pPr>
      <w:r w:rsidRPr="001934DB">
        <w:rPr>
          <w:rFonts w:cs="Arial"/>
          <w:b/>
        </w:rPr>
        <w:t>ЗАКАШЊЕЊА У ИСПОРУЦИ</w:t>
      </w:r>
    </w:p>
    <w:p w:rsidR="004116F5" w:rsidRPr="004116F5" w:rsidRDefault="004116F5" w:rsidP="00684A2B">
      <w:pPr>
        <w:spacing w:before="0"/>
        <w:rPr>
          <w:rFonts w:cs="Arial"/>
          <w:b/>
          <w:lang w:val="sr-Cyrl-RS"/>
        </w:rPr>
      </w:pPr>
    </w:p>
    <w:p w:rsidR="00902FA7" w:rsidRPr="001934DB" w:rsidRDefault="003A1F90" w:rsidP="00684A2B">
      <w:pPr>
        <w:spacing w:before="0"/>
        <w:jc w:val="center"/>
        <w:rPr>
          <w:rFonts w:cs="Arial"/>
          <w:b/>
          <w:lang w:val="sr-Cyrl-RS"/>
        </w:rPr>
      </w:pPr>
      <w:r w:rsidRPr="001934DB">
        <w:rPr>
          <w:rFonts w:cs="Arial"/>
          <w:b/>
        </w:rPr>
        <w:t xml:space="preserve">Члан </w:t>
      </w:r>
      <w:r w:rsidRPr="001934DB">
        <w:rPr>
          <w:rFonts w:cs="Arial"/>
          <w:b/>
          <w:lang w:val="sr-Cyrl-RS"/>
        </w:rPr>
        <w:t>9</w:t>
      </w:r>
      <w:r w:rsidR="00343A18" w:rsidRPr="001934DB">
        <w:rPr>
          <w:rFonts w:cs="Arial"/>
          <w:b/>
        </w:rPr>
        <w:t>.</w:t>
      </w:r>
    </w:p>
    <w:p w:rsidR="00343A18" w:rsidRPr="001934DB" w:rsidRDefault="00343A18" w:rsidP="00343A18">
      <w:pPr>
        <w:tabs>
          <w:tab w:val="left" w:pos="9090"/>
        </w:tabs>
        <w:rPr>
          <w:rFonts w:cs="Arial"/>
          <w:bCs/>
          <w:lang w:val="sr-Cyrl-CS"/>
        </w:rPr>
      </w:pPr>
      <w:r w:rsidRPr="001934DB">
        <w:rPr>
          <w:rFonts w:cs="Arial"/>
          <w:bCs/>
          <w:lang w:val="sr-Cyrl-CS"/>
        </w:rPr>
        <w:t>Уколико Продавац не испуни своје обавезе или не испоручи добр</w:t>
      </w:r>
      <w:r w:rsidRPr="001934DB">
        <w:rPr>
          <w:rFonts w:cs="Arial"/>
          <w:bCs/>
        </w:rPr>
        <w:t>о</w:t>
      </w:r>
      <w:r w:rsidRPr="001934DB">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1934DB" w:rsidRDefault="00343A18" w:rsidP="00343A18">
      <w:pPr>
        <w:tabs>
          <w:tab w:val="left" w:pos="9090"/>
        </w:tabs>
        <w:rPr>
          <w:rFonts w:cs="Arial"/>
          <w:color w:val="00B0F0"/>
        </w:rPr>
      </w:pPr>
      <w:r w:rsidRPr="001934DB">
        <w:rPr>
          <w:rFonts w:cs="Arial"/>
          <w:bCs/>
        </w:rPr>
        <w:t>Уговорна казна се обрачунава од првог дана од истека уговореног рока испоруке из члана 5</w:t>
      </w:r>
      <w:r w:rsidRPr="001934DB">
        <w:rPr>
          <w:rFonts w:cs="Arial"/>
          <w:bCs/>
          <w:lang w:val="sr-Latn-CS"/>
        </w:rPr>
        <w:t>.</w:t>
      </w:r>
      <w:r w:rsidRPr="001934D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1934DB">
        <w:rPr>
          <w:rFonts w:cs="Arial"/>
        </w:rPr>
        <w:t>без пореза на додату вредност.</w:t>
      </w:r>
    </w:p>
    <w:p w:rsidR="00343A18" w:rsidRPr="001934DB" w:rsidRDefault="00343A18" w:rsidP="00343A18">
      <w:pPr>
        <w:tabs>
          <w:tab w:val="left" w:pos="9090"/>
        </w:tabs>
        <w:rPr>
          <w:rFonts w:cs="Arial"/>
        </w:rPr>
      </w:pPr>
      <w:r w:rsidRPr="001934DB">
        <w:rPr>
          <w:rFonts w:cs="Arial"/>
          <w:bCs/>
        </w:rPr>
        <w:t>Плаћање уговорне казне</w:t>
      </w:r>
      <w:r w:rsidRPr="001934DB">
        <w:rPr>
          <w:rFonts w:cs="Arial"/>
        </w:rPr>
        <w:t>, из става 1. овог члана,  дoспeвa у рoку до 45(четрдесетпет) дaнa oд дaнa</w:t>
      </w:r>
      <w:r w:rsidR="00597EC4" w:rsidRPr="001934DB">
        <w:rPr>
          <w:rFonts w:cs="Arial"/>
        </w:rPr>
        <w:t xml:space="preserve"> пријема од стране Продавца</w:t>
      </w:r>
      <w:r w:rsidRPr="001934DB">
        <w:rPr>
          <w:rFonts w:cs="Arial"/>
        </w:rPr>
        <w:t xml:space="preserve"> </w:t>
      </w:r>
      <w:r w:rsidR="000E0FC1" w:rsidRPr="001934DB">
        <w:rPr>
          <w:rFonts w:cs="Arial"/>
        </w:rPr>
        <w:t>рачун</w:t>
      </w:r>
      <w:r w:rsidR="00597EC4" w:rsidRPr="001934DB">
        <w:rPr>
          <w:rFonts w:cs="Arial"/>
        </w:rPr>
        <w:t>а</w:t>
      </w:r>
      <w:r w:rsidR="000E0FC1" w:rsidRPr="001934DB">
        <w:rPr>
          <w:rFonts w:cs="Arial"/>
        </w:rPr>
        <w:t xml:space="preserve"> </w:t>
      </w:r>
      <w:r w:rsidRPr="001934DB">
        <w:rPr>
          <w:rFonts w:cs="Arial"/>
          <w:bCs/>
        </w:rPr>
        <w:t>Купца</w:t>
      </w:r>
      <w:r w:rsidR="00597EC4" w:rsidRPr="001934DB">
        <w:rPr>
          <w:rFonts w:cs="Arial"/>
          <w:bCs/>
        </w:rPr>
        <w:t xml:space="preserve"> </w:t>
      </w:r>
      <w:r w:rsidRPr="001934DB">
        <w:rPr>
          <w:rFonts w:cs="Arial"/>
        </w:rPr>
        <w:t>испостављен</w:t>
      </w:r>
      <w:r w:rsidR="00597EC4" w:rsidRPr="001934DB">
        <w:rPr>
          <w:rFonts w:cs="Arial"/>
        </w:rPr>
        <w:t>их</w:t>
      </w:r>
      <w:r w:rsidRPr="001934DB">
        <w:rPr>
          <w:rFonts w:cs="Arial"/>
        </w:rPr>
        <w:t xml:space="preserve"> по овом основу.</w:t>
      </w:r>
    </w:p>
    <w:p w:rsidR="00343A18" w:rsidRPr="001934DB" w:rsidRDefault="00343A18" w:rsidP="00343A18">
      <w:pPr>
        <w:tabs>
          <w:tab w:val="left" w:pos="9090"/>
        </w:tabs>
        <w:rPr>
          <w:rFonts w:cs="Arial"/>
          <w:bCs/>
        </w:rPr>
      </w:pPr>
      <w:r w:rsidRPr="001934DB">
        <w:rPr>
          <w:rFonts w:cs="Arial"/>
          <w:bCs/>
          <w:lang w:val="sr-Cyrl-CS"/>
        </w:rPr>
        <w:t xml:space="preserve">У случају закашњења са испоруком дужег од 20 (двадесет) дана, </w:t>
      </w:r>
      <w:r w:rsidRPr="001934DB">
        <w:rPr>
          <w:rFonts w:cs="Arial"/>
          <w:bCs/>
        </w:rPr>
        <w:t>Купац</w:t>
      </w:r>
      <w:r w:rsidRPr="001934DB">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Default="00343A18" w:rsidP="00343A18">
      <w:pPr>
        <w:pStyle w:val="KDParagraf"/>
        <w:spacing w:before="0"/>
        <w:rPr>
          <w:rFonts w:cs="Arial"/>
          <w:lang w:val="sr-Cyrl-RS"/>
        </w:rPr>
      </w:pPr>
    </w:p>
    <w:p w:rsidR="004116F5" w:rsidRDefault="004116F5" w:rsidP="00343A18">
      <w:pPr>
        <w:pStyle w:val="KDParagraf"/>
        <w:spacing w:before="0"/>
        <w:rPr>
          <w:rFonts w:cs="Arial"/>
          <w:lang w:val="sr-Cyrl-RS"/>
        </w:rPr>
      </w:pPr>
    </w:p>
    <w:p w:rsidR="004116F5" w:rsidRDefault="004116F5" w:rsidP="00343A18">
      <w:pPr>
        <w:pStyle w:val="KDParagraf"/>
        <w:spacing w:before="0"/>
        <w:rPr>
          <w:rFonts w:cs="Arial"/>
          <w:lang w:val="sr-Cyrl-RS"/>
        </w:rPr>
      </w:pPr>
    </w:p>
    <w:p w:rsidR="004116F5" w:rsidRDefault="004116F5" w:rsidP="00343A18">
      <w:pPr>
        <w:pStyle w:val="KDParagraf"/>
        <w:spacing w:before="0"/>
        <w:rPr>
          <w:rFonts w:cs="Arial"/>
          <w:lang w:val="sr-Cyrl-RS"/>
        </w:rPr>
      </w:pPr>
    </w:p>
    <w:p w:rsidR="004116F5" w:rsidRDefault="004116F5" w:rsidP="00343A18">
      <w:pPr>
        <w:pStyle w:val="KDParagraf"/>
        <w:spacing w:before="0"/>
        <w:rPr>
          <w:rFonts w:cs="Arial"/>
          <w:lang w:val="sr-Cyrl-RS"/>
        </w:rPr>
      </w:pPr>
    </w:p>
    <w:p w:rsidR="004116F5" w:rsidRPr="004116F5" w:rsidRDefault="004116F5" w:rsidP="00343A18">
      <w:pPr>
        <w:pStyle w:val="KDParagraf"/>
        <w:spacing w:before="0"/>
        <w:rPr>
          <w:rFonts w:cs="Arial"/>
          <w:lang w:val="sr-Cyrl-RS"/>
        </w:rPr>
      </w:pPr>
    </w:p>
    <w:p w:rsidR="00343A18" w:rsidRDefault="00343A18" w:rsidP="00343A18">
      <w:pPr>
        <w:autoSpaceDE w:val="0"/>
        <w:autoSpaceDN w:val="0"/>
        <w:adjustRightInd w:val="0"/>
        <w:spacing w:before="0"/>
        <w:rPr>
          <w:rFonts w:cs="Arial"/>
          <w:b/>
          <w:lang w:val="sr-Cyrl-RS"/>
        </w:rPr>
      </w:pPr>
      <w:r w:rsidRPr="001934DB">
        <w:rPr>
          <w:rFonts w:cs="Arial"/>
          <w:b/>
        </w:rPr>
        <w:t xml:space="preserve">ВИША СИЛА </w:t>
      </w:r>
    </w:p>
    <w:p w:rsidR="004116F5" w:rsidRPr="004116F5" w:rsidRDefault="004116F5" w:rsidP="00343A18">
      <w:pPr>
        <w:autoSpaceDE w:val="0"/>
        <w:autoSpaceDN w:val="0"/>
        <w:adjustRightInd w:val="0"/>
        <w:spacing w:before="0"/>
        <w:rPr>
          <w:rFonts w:cs="Arial"/>
          <w:b/>
          <w:lang w:val="sr-Cyrl-RS"/>
        </w:rPr>
      </w:pPr>
    </w:p>
    <w:p w:rsidR="00343A18" w:rsidRPr="001934DB" w:rsidRDefault="00343A18" w:rsidP="00343A18">
      <w:pPr>
        <w:autoSpaceDE w:val="0"/>
        <w:autoSpaceDN w:val="0"/>
        <w:adjustRightInd w:val="0"/>
        <w:spacing w:before="0"/>
        <w:jc w:val="center"/>
        <w:rPr>
          <w:rFonts w:cs="Arial"/>
          <w:b/>
        </w:rPr>
      </w:pPr>
      <w:r w:rsidRPr="001934DB">
        <w:rPr>
          <w:rFonts w:cs="Arial"/>
          <w:b/>
        </w:rPr>
        <w:t>Члан 1</w:t>
      </w:r>
      <w:r w:rsidR="003A1F90" w:rsidRPr="001934DB">
        <w:rPr>
          <w:rFonts w:cs="Arial"/>
          <w:b/>
          <w:lang w:val="sr-Cyrl-RS"/>
        </w:rPr>
        <w:t>0</w:t>
      </w:r>
      <w:r w:rsidRPr="001934DB">
        <w:rPr>
          <w:rFonts w:cs="Arial"/>
          <w:b/>
        </w:rPr>
        <w:t>.</w:t>
      </w:r>
    </w:p>
    <w:p w:rsidR="00343A18" w:rsidRPr="001934DB" w:rsidRDefault="00343A18" w:rsidP="00343A18">
      <w:pPr>
        <w:tabs>
          <w:tab w:val="left" w:pos="1512"/>
          <w:tab w:val="left" w:pos="9090"/>
        </w:tabs>
        <w:rPr>
          <w:rFonts w:cs="Arial"/>
        </w:rPr>
      </w:pPr>
      <w:r w:rsidRPr="001934D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934DB">
        <w:rPr>
          <w:rFonts w:cs="Arial"/>
          <w:lang w:val="sr-Cyrl-CS"/>
        </w:rPr>
        <w:t>за</w:t>
      </w:r>
      <w:r w:rsidRPr="001934DB">
        <w:rPr>
          <w:rFonts w:cs="Arial"/>
        </w:rPr>
        <w:t xml:space="preserve"> накнаду штете за делимично или потпуно неизвршење уговорених обавеза</w:t>
      </w:r>
      <w:r w:rsidRPr="001934DB">
        <w:rPr>
          <w:rFonts w:cs="Arial"/>
          <w:lang w:val="sr-Cyrl-CS"/>
        </w:rPr>
        <w:t>,за</w:t>
      </w:r>
      <w:r w:rsidRPr="001934DB">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934DB">
        <w:rPr>
          <w:rFonts w:cs="Arial"/>
          <w:lang w:val="sr-Cyrl-CS"/>
        </w:rPr>
        <w:t>,</w:t>
      </w:r>
      <w:r w:rsidRPr="001934DB">
        <w:rPr>
          <w:rFonts w:cs="Arial"/>
        </w:rPr>
        <w:t xml:space="preserve"> одлаже се за време њеног трајања. </w:t>
      </w:r>
    </w:p>
    <w:p w:rsidR="00343A18" w:rsidRPr="001934DB" w:rsidRDefault="00343A18" w:rsidP="00343A18">
      <w:pPr>
        <w:tabs>
          <w:tab w:val="left" w:pos="1512"/>
          <w:tab w:val="left" w:pos="9090"/>
        </w:tabs>
        <w:rPr>
          <w:rFonts w:cs="Arial"/>
          <w:lang w:val="hr-HR"/>
        </w:rPr>
      </w:pPr>
      <w:r w:rsidRPr="001934DB">
        <w:rPr>
          <w:rFonts w:cs="Arial"/>
        </w:rPr>
        <w:t>Уговорна страна којој је извршавање уговорних обавеза онемогућено услед дејства више силе је у обавези да одмах</w:t>
      </w:r>
      <w:r w:rsidRPr="001934DB">
        <w:rPr>
          <w:rFonts w:cs="Arial"/>
          <w:lang w:val="hr-HR"/>
        </w:rPr>
        <w:t xml:space="preserve">, </w:t>
      </w:r>
      <w:r w:rsidRPr="001934DB">
        <w:rPr>
          <w:rFonts w:cs="Arial"/>
        </w:rPr>
        <w:t>без одлагања</w:t>
      </w:r>
      <w:r w:rsidRPr="001934D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1934DB">
        <w:rPr>
          <w:rFonts w:cs="Arial"/>
        </w:rPr>
        <w:t>страну о настанку</w:t>
      </w:r>
      <w:r w:rsidRPr="001934DB">
        <w:rPr>
          <w:rFonts w:cs="Arial"/>
          <w:lang w:val="hr-HR"/>
        </w:rPr>
        <w:t xml:space="preserve"> више силе</w:t>
      </w:r>
      <w:r w:rsidRPr="001934DB">
        <w:rPr>
          <w:rFonts w:cs="Arial"/>
        </w:rPr>
        <w:t xml:space="preserve"> и њеном процењеном или очекиваном трајању</w:t>
      </w:r>
      <w:r w:rsidRPr="001934DB">
        <w:rPr>
          <w:rFonts w:cs="Arial"/>
          <w:lang w:val="hr-HR"/>
        </w:rPr>
        <w:t>, уз достављање доказа о постојању више силе.</w:t>
      </w:r>
    </w:p>
    <w:p w:rsidR="00343A18" w:rsidRPr="001934DB" w:rsidRDefault="00343A18" w:rsidP="00343A18">
      <w:pPr>
        <w:tabs>
          <w:tab w:val="left" w:pos="1512"/>
          <w:tab w:val="left" w:pos="9090"/>
        </w:tabs>
        <w:rPr>
          <w:rFonts w:cs="Arial"/>
        </w:rPr>
      </w:pPr>
      <w:r w:rsidRPr="001934DB">
        <w:rPr>
          <w:rFonts w:cs="Arial"/>
        </w:rPr>
        <w:t>За</w:t>
      </w:r>
      <w:r w:rsidR="00C90FDB" w:rsidRPr="001934DB">
        <w:rPr>
          <w:rFonts w:cs="Arial"/>
        </w:rPr>
        <w:t xml:space="preserve"> време трајања више силе свака У</w:t>
      </w:r>
      <w:r w:rsidRPr="001934DB">
        <w:rPr>
          <w:rFonts w:cs="Arial"/>
        </w:rPr>
        <w:t>говорна страна сноси своје трошкове</w:t>
      </w:r>
      <w:r w:rsidRPr="001934D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934DB">
        <w:rPr>
          <w:rFonts w:cs="Arial"/>
        </w:rPr>
        <w:t>.</w:t>
      </w:r>
    </w:p>
    <w:p w:rsidR="00343A18" w:rsidRPr="001934DB" w:rsidRDefault="00343A18" w:rsidP="00343A18">
      <w:pPr>
        <w:tabs>
          <w:tab w:val="left" w:pos="1512"/>
          <w:tab w:val="left" w:pos="9090"/>
        </w:tabs>
        <w:rPr>
          <w:rFonts w:cs="Arial"/>
          <w:lang w:val="sr-Cyrl-CS"/>
        </w:rPr>
      </w:pPr>
      <w:r w:rsidRPr="001934DB">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934DB">
        <w:rPr>
          <w:rFonts w:cs="Arial"/>
          <w:lang w:val="sr-Cyrl-CS"/>
        </w:rPr>
        <w:t xml:space="preserve">по овом основу – </w:t>
      </w:r>
      <w:r w:rsidRPr="001934DB">
        <w:rPr>
          <w:rFonts w:cs="Arial"/>
        </w:rPr>
        <w:t>ни једна од Уговорних страна не стиче право на накнаду било какве штете.</w:t>
      </w:r>
    </w:p>
    <w:p w:rsidR="00343A18" w:rsidRPr="001934DB" w:rsidRDefault="00343A18" w:rsidP="00343A18">
      <w:pPr>
        <w:pStyle w:val="KDParagraf"/>
        <w:spacing w:before="0"/>
        <w:rPr>
          <w:rFonts w:cs="Arial"/>
          <w:b/>
        </w:rPr>
      </w:pPr>
    </w:p>
    <w:p w:rsidR="00343A18" w:rsidRDefault="00343A18" w:rsidP="00343A18">
      <w:pPr>
        <w:spacing w:before="0"/>
        <w:rPr>
          <w:rFonts w:cs="Arial"/>
          <w:b/>
          <w:lang w:val="sr-Cyrl-RS"/>
        </w:rPr>
      </w:pPr>
      <w:r w:rsidRPr="001934DB">
        <w:rPr>
          <w:rFonts w:cs="Arial"/>
          <w:b/>
        </w:rPr>
        <w:t>РАСКИД УГОВОРА</w:t>
      </w:r>
    </w:p>
    <w:p w:rsidR="004116F5" w:rsidRPr="004116F5" w:rsidRDefault="004116F5" w:rsidP="00343A18">
      <w:pPr>
        <w:spacing w:before="0"/>
        <w:rPr>
          <w:rFonts w:cs="Arial"/>
          <w:b/>
          <w:lang w:val="sr-Cyrl-RS"/>
        </w:rPr>
      </w:pPr>
    </w:p>
    <w:p w:rsidR="00343A18" w:rsidRPr="001934DB" w:rsidRDefault="00343A18" w:rsidP="00343A18">
      <w:pPr>
        <w:spacing w:before="0"/>
        <w:jc w:val="center"/>
        <w:rPr>
          <w:rFonts w:cs="Arial"/>
        </w:rPr>
      </w:pPr>
      <w:r w:rsidRPr="001934DB">
        <w:rPr>
          <w:rFonts w:cs="Arial"/>
          <w:b/>
        </w:rPr>
        <w:t>Члан 1</w:t>
      </w:r>
      <w:r w:rsidR="003A1F90" w:rsidRPr="001934DB">
        <w:rPr>
          <w:rFonts w:cs="Arial"/>
          <w:b/>
          <w:lang w:val="sr-Cyrl-RS"/>
        </w:rPr>
        <w:t>1</w:t>
      </w:r>
      <w:r w:rsidRPr="001934DB">
        <w:rPr>
          <w:rFonts w:cs="Arial"/>
          <w:b/>
        </w:rPr>
        <w:t>.</w:t>
      </w:r>
    </w:p>
    <w:p w:rsidR="00343A18" w:rsidRPr="001934DB" w:rsidRDefault="00343A18" w:rsidP="00343A18">
      <w:pPr>
        <w:tabs>
          <w:tab w:val="left" w:pos="9090"/>
        </w:tabs>
        <w:rPr>
          <w:rFonts w:cs="Arial"/>
          <w:bCs/>
          <w:lang w:val="sr-Cyrl-CS"/>
        </w:rPr>
      </w:pPr>
      <w:r w:rsidRPr="001934DB">
        <w:rPr>
          <w:rFonts w:cs="Arial"/>
          <w:bCs/>
          <w:lang w:val="sr-Cyrl-CS"/>
        </w:rPr>
        <w:t>Ако Продавац</w:t>
      </w:r>
      <w:r w:rsidR="000E0FC1" w:rsidRPr="001934DB">
        <w:rPr>
          <w:rFonts w:cs="Arial"/>
          <w:bCs/>
          <w:lang w:val="sr-Cyrl-CS"/>
        </w:rPr>
        <w:t xml:space="preserve"> не испуни</w:t>
      </w:r>
      <w:r w:rsidRPr="001934DB">
        <w:rPr>
          <w:rFonts w:cs="Arial"/>
          <w:bCs/>
          <w:lang w:val="sr-Cyrl-CS"/>
        </w:rPr>
        <w:t xml:space="preserve"> овај Уговор, или ако не буде квалитетно и о року</w:t>
      </w:r>
      <w:r w:rsidR="000E0FC1" w:rsidRPr="001934DB">
        <w:rPr>
          <w:rFonts w:cs="Arial"/>
          <w:bCs/>
          <w:lang w:val="sr-Cyrl-CS"/>
        </w:rPr>
        <w:t xml:space="preserve"> испуњавао своје обавезе </w:t>
      </w:r>
      <w:r w:rsidRPr="001934DB">
        <w:rPr>
          <w:rFonts w:cs="Arial"/>
          <w:bCs/>
          <w:lang w:val="sr-Cyrl-CS"/>
        </w:rPr>
        <w:t xml:space="preserve">, или, упркос писмене опомене </w:t>
      </w:r>
      <w:r w:rsidRPr="001934DB">
        <w:rPr>
          <w:rFonts w:cs="Arial"/>
          <w:lang w:val="sr-Cyrl-CS"/>
        </w:rPr>
        <w:t>Купца</w:t>
      </w:r>
      <w:r w:rsidRPr="001934DB">
        <w:rPr>
          <w:rFonts w:cs="Arial"/>
          <w:bCs/>
          <w:lang w:val="sr-Cyrl-CS"/>
        </w:rPr>
        <w:t xml:space="preserve">, крши одредбе овог уговора, </w:t>
      </w:r>
      <w:r w:rsidRPr="001934DB">
        <w:rPr>
          <w:rFonts w:cs="Arial"/>
          <w:lang w:val="sr-Cyrl-CS"/>
        </w:rPr>
        <w:t>Купац</w:t>
      </w:r>
      <w:r w:rsidR="00597EC4" w:rsidRPr="001934DB">
        <w:rPr>
          <w:rFonts w:cs="Arial"/>
          <w:lang w:val="sr-Cyrl-CS"/>
        </w:rPr>
        <w:t xml:space="preserve"> </w:t>
      </w:r>
      <w:r w:rsidRPr="001934DB">
        <w:rPr>
          <w:rFonts w:cs="Arial"/>
          <w:bCs/>
          <w:lang w:val="sr-Cyrl-CS"/>
        </w:rPr>
        <w:t>има право да констатује непоштовање одредби Уговора и о томе достави Продавцу писану опомену.</w:t>
      </w:r>
    </w:p>
    <w:p w:rsidR="00343A18" w:rsidRPr="001934DB" w:rsidRDefault="00343A18" w:rsidP="00343A18">
      <w:pPr>
        <w:tabs>
          <w:tab w:val="left" w:pos="9090"/>
        </w:tabs>
        <w:rPr>
          <w:rFonts w:cs="Arial"/>
          <w:bCs/>
          <w:lang w:val="sr-Cyrl-CS"/>
        </w:rPr>
      </w:pPr>
      <w:r w:rsidRPr="001934DB">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1934DB">
        <w:rPr>
          <w:rFonts w:cs="Arial"/>
          <w:lang w:val="sr-Cyrl-CS"/>
        </w:rPr>
        <w:t>Купац</w:t>
      </w:r>
      <w:r w:rsidRPr="001934DB">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1934DB" w:rsidRDefault="00343A18" w:rsidP="00343A18">
      <w:pPr>
        <w:tabs>
          <w:tab w:val="left" w:pos="9090"/>
        </w:tabs>
        <w:rPr>
          <w:rFonts w:cs="Arial"/>
          <w:bCs/>
          <w:lang w:val="sr-Cyrl-CS"/>
        </w:rPr>
      </w:pPr>
      <w:r w:rsidRPr="001934DB">
        <w:rPr>
          <w:rFonts w:cs="Arial"/>
          <w:bCs/>
          <w:lang w:val="sr-Cyrl-CS"/>
        </w:rPr>
        <w:t xml:space="preserve">У случају раскида овог </w:t>
      </w:r>
      <w:r w:rsidRPr="001934DB">
        <w:rPr>
          <w:rFonts w:cs="Arial"/>
          <w:bCs/>
        </w:rPr>
        <w:t>У</w:t>
      </w:r>
      <w:r w:rsidRPr="001934DB">
        <w:rPr>
          <w:rFonts w:cs="Arial"/>
          <w:bCs/>
          <w:lang w:val="sr-Cyrl-CS"/>
        </w:rPr>
        <w:t>говора, у смислу овог члана, Уговорне стране ће измирити своје обавезе настале до дана раскида.</w:t>
      </w:r>
    </w:p>
    <w:p w:rsidR="00343A18" w:rsidRPr="001934DB" w:rsidRDefault="00343A18" w:rsidP="00343A18">
      <w:pPr>
        <w:tabs>
          <w:tab w:val="left" w:pos="9090"/>
        </w:tabs>
        <w:rPr>
          <w:rFonts w:cs="Arial"/>
          <w:bCs/>
          <w:lang w:val="sr-Cyrl-CS"/>
        </w:rPr>
      </w:pPr>
      <w:r w:rsidRPr="001934D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Pr="001934DB" w:rsidRDefault="00597EC4" w:rsidP="00343A18">
      <w:pPr>
        <w:spacing w:before="0"/>
        <w:jc w:val="center"/>
        <w:rPr>
          <w:rFonts w:cs="Arial"/>
          <w:b/>
        </w:rPr>
      </w:pPr>
    </w:p>
    <w:p w:rsidR="00343A18" w:rsidRPr="001934DB" w:rsidRDefault="00343A18" w:rsidP="00343A18">
      <w:pPr>
        <w:spacing w:before="0"/>
        <w:jc w:val="center"/>
        <w:rPr>
          <w:rFonts w:cs="Arial"/>
          <w:b/>
        </w:rPr>
      </w:pPr>
      <w:r w:rsidRPr="001934DB">
        <w:rPr>
          <w:rFonts w:cs="Arial"/>
          <w:b/>
        </w:rPr>
        <w:t>Члан 1</w:t>
      </w:r>
      <w:r w:rsidR="003A1F90" w:rsidRPr="001934DB">
        <w:rPr>
          <w:rFonts w:cs="Arial"/>
          <w:b/>
          <w:lang w:val="sr-Cyrl-RS"/>
        </w:rPr>
        <w:t>2</w:t>
      </w:r>
      <w:r w:rsidRPr="001934DB">
        <w:rPr>
          <w:rFonts w:cs="Arial"/>
          <w:b/>
        </w:rPr>
        <w:t>.</w:t>
      </w:r>
    </w:p>
    <w:p w:rsidR="00343A18" w:rsidRPr="001934DB" w:rsidRDefault="00343A18" w:rsidP="00343A18">
      <w:pPr>
        <w:rPr>
          <w:rFonts w:cs="Arial"/>
        </w:rPr>
      </w:pPr>
      <w:r w:rsidRPr="001934D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Default="00343A18" w:rsidP="00343A18">
      <w:pPr>
        <w:pStyle w:val="KDParagraf"/>
        <w:spacing w:before="0"/>
        <w:rPr>
          <w:rFonts w:eastAsia="Calibri" w:cs="Arial"/>
          <w:noProof/>
          <w:color w:val="00B0F0"/>
          <w:lang w:val="sr-Cyrl-RS"/>
        </w:rPr>
      </w:pPr>
    </w:p>
    <w:p w:rsidR="004116F5" w:rsidRDefault="004116F5" w:rsidP="00343A18">
      <w:pPr>
        <w:pStyle w:val="KDParagraf"/>
        <w:spacing w:before="0"/>
        <w:rPr>
          <w:rFonts w:eastAsia="Calibri" w:cs="Arial"/>
          <w:noProof/>
          <w:color w:val="00B0F0"/>
          <w:lang w:val="sr-Cyrl-RS"/>
        </w:rPr>
      </w:pPr>
    </w:p>
    <w:p w:rsidR="004116F5" w:rsidRDefault="004116F5" w:rsidP="00343A18">
      <w:pPr>
        <w:pStyle w:val="KDParagraf"/>
        <w:spacing w:before="0"/>
        <w:rPr>
          <w:rFonts w:eastAsia="Calibri" w:cs="Arial"/>
          <w:noProof/>
          <w:color w:val="00B0F0"/>
          <w:lang w:val="sr-Cyrl-RS"/>
        </w:rPr>
      </w:pPr>
    </w:p>
    <w:p w:rsidR="004116F5" w:rsidRDefault="004116F5" w:rsidP="00343A18">
      <w:pPr>
        <w:pStyle w:val="KDParagraf"/>
        <w:spacing w:before="0"/>
        <w:rPr>
          <w:rFonts w:eastAsia="Calibri" w:cs="Arial"/>
          <w:noProof/>
          <w:color w:val="00B0F0"/>
          <w:lang w:val="sr-Cyrl-RS"/>
        </w:rPr>
      </w:pPr>
    </w:p>
    <w:p w:rsidR="004116F5" w:rsidRPr="004116F5" w:rsidRDefault="004116F5" w:rsidP="00343A18">
      <w:pPr>
        <w:pStyle w:val="KDParagraf"/>
        <w:spacing w:before="0"/>
        <w:rPr>
          <w:rFonts w:eastAsia="Calibri" w:cs="Arial"/>
          <w:noProof/>
          <w:color w:val="00B0F0"/>
          <w:lang w:val="sr-Cyrl-RS"/>
        </w:rPr>
      </w:pPr>
    </w:p>
    <w:p w:rsidR="00343A18" w:rsidRPr="001934DB" w:rsidRDefault="00343A18" w:rsidP="00343A18">
      <w:pPr>
        <w:spacing w:before="0"/>
        <w:jc w:val="center"/>
        <w:rPr>
          <w:rFonts w:cs="Arial"/>
          <w:b/>
        </w:rPr>
      </w:pPr>
      <w:r w:rsidRPr="001934DB">
        <w:rPr>
          <w:rFonts w:cs="Arial"/>
          <w:b/>
        </w:rPr>
        <w:t>Члан 1</w:t>
      </w:r>
      <w:r w:rsidR="003A1F90" w:rsidRPr="001934DB">
        <w:rPr>
          <w:rFonts w:cs="Arial"/>
          <w:b/>
          <w:lang w:val="sr-Cyrl-RS"/>
        </w:rPr>
        <w:t>3</w:t>
      </w:r>
      <w:r w:rsidRPr="001934DB">
        <w:rPr>
          <w:rFonts w:cs="Arial"/>
          <w:b/>
        </w:rPr>
        <w:t>.</w:t>
      </w:r>
    </w:p>
    <w:p w:rsidR="00343A18" w:rsidRPr="001934DB" w:rsidRDefault="00343A18" w:rsidP="00343A18">
      <w:pPr>
        <w:rPr>
          <w:rFonts w:cs="Arial"/>
        </w:rPr>
      </w:pPr>
      <w:r w:rsidRPr="001934DB">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1934DB" w:rsidRDefault="00343A18" w:rsidP="00343A18">
      <w:pPr>
        <w:rPr>
          <w:rFonts w:cs="Arial"/>
        </w:rPr>
      </w:pPr>
      <w:r w:rsidRPr="001934DB">
        <w:rPr>
          <w:rFonts w:cs="Arial"/>
        </w:rPr>
        <w:t xml:space="preserve">Информације, подаци и документација које је </w:t>
      </w:r>
      <w:r w:rsidRPr="001934DB">
        <w:rPr>
          <w:rFonts w:cs="Arial"/>
          <w:color w:val="000000"/>
        </w:rPr>
        <w:t>Купац</w:t>
      </w:r>
      <w:r w:rsidRPr="001934DB">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1934DB">
        <w:rPr>
          <w:rFonts w:cs="Arial"/>
          <w:color w:val="000000"/>
        </w:rPr>
        <w:t>Купца</w:t>
      </w:r>
      <w:r w:rsidR="000D6ACE" w:rsidRPr="001934DB">
        <w:rPr>
          <w:rFonts w:cs="Arial"/>
          <w:color w:val="000000"/>
        </w:rPr>
        <w:t>,осим у случајевима предвиђеним одговарајућим прописима</w:t>
      </w:r>
      <w:r w:rsidRPr="001934DB">
        <w:rPr>
          <w:rFonts w:cs="Arial"/>
        </w:rPr>
        <w:t xml:space="preserve">. </w:t>
      </w:r>
    </w:p>
    <w:p w:rsidR="006619FB" w:rsidRPr="001934DB" w:rsidRDefault="006619FB" w:rsidP="00343A18">
      <w:pPr>
        <w:pStyle w:val="KDParagraf"/>
        <w:spacing w:before="0"/>
        <w:rPr>
          <w:rFonts w:eastAsia="Calibri" w:cs="Arial"/>
          <w:noProof/>
          <w:color w:val="00B0F0"/>
        </w:rPr>
      </w:pPr>
    </w:p>
    <w:p w:rsidR="00343A18" w:rsidRPr="001934DB" w:rsidRDefault="00343A18" w:rsidP="00343A18">
      <w:pPr>
        <w:spacing w:before="0"/>
        <w:jc w:val="center"/>
        <w:rPr>
          <w:rFonts w:cs="Arial"/>
          <w:b/>
        </w:rPr>
      </w:pPr>
      <w:r w:rsidRPr="001934DB">
        <w:rPr>
          <w:rFonts w:cs="Arial"/>
          <w:b/>
        </w:rPr>
        <w:t>Члан 1</w:t>
      </w:r>
      <w:r w:rsidR="003A1F90" w:rsidRPr="001934DB">
        <w:rPr>
          <w:rFonts w:cs="Arial"/>
          <w:b/>
          <w:lang w:val="sr-Cyrl-RS"/>
        </w:rPr>
        <w:t>4</w:t>
      </w:r>
      <w:r w:rsidRPr="001934DB">
        <w:rPr>
          <w:rFonts w:cs="Arial"/>
          <w:b/>
        </w:rPr>
        <w:t>.</w:t>
      </w:r>
    </w:p>
    <w:p w:rsidR="00343A18" w:rsidRDefault="00343A18" w:rsidP="00343A18">
      <w:pPr>
        <w:tabs>
          <w:tab w:val="left" w:pos="9090"/>
        </w:tabs>
        <w:rPr>
          <w:rFonts w:cs="Arial"/>
          <w:lang w:val="sr-Cyrl-RS"/>
        </w:rPr>
      </w:pPr>
      <w:r w:rsidRPr="001934DB">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116F5" w:rsidRPr="004116F5" w:rsidRDefault="004116F5" w:rsidP="00343A18">
      <w:pPr>
        <w:tabs>
          <w:tab w:val="left" w:pos="9090"/>
        </w:tabs>
        <w:rPr>
          <w:rFonts w:cs="Arial"/>
          <w:lang w:val="sr-Cyrl-RS"/>
        </w:rPr>
      </w:pPr>
    </w:p>
    <w:p w:rsidR="00343A18" w:rsidRPr="001934DB" w:rsidRDefault="00343A18" w:rsidP="00343A18">
      <w:pPr>
        <w:tabs>
          <w:tab w:val="left" w:pos="9090"/>
        </w:tabs>
        <w:rPr>
          <w:rFonts w:cs="Arial"/>
          <w:lang w:val="ru-RU"/>
        </w:rPr>
      </w:pPr>
      <w:r w:rsidRPr="001934DB">
        <w:rPr>
          <w:rFonts w:cs="Arial"/>
          <w:lang w:val="ru-RU"/>
        </w:rPr>
        <w:t xml:space="preserve">Након закључења </w:t>
      </w:r>
      <w:r w:rsidRPr="001934DB">
        <w:rPr>
          <w:rFonts w:cs="Arial"/>
        </w:rPr>
        <w:t xml:space="preserve">и ступања на правну снагу </w:t>
      </w:r>
      <w:r w:rsidRPr="001934DB">
        <w:rPr>
          <w:rFonts w:cs="Arial"/>
          <w:lang w:val="ru-RU"/>
        </w:rPr>
        <w:t xml:space="preserve">овог Уговора, Купац може да дозволи, а </w:t>
      </w:r>
      <w:r w:rsidRPr="001934DB">
        <w:rPr>
          <w:rFonts w:cs="Arial"/>
        </w:rPr>
        <w:t>Продавац</w:t>
      </w:r>
      <w:r w:rsidRPr="001934DB">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1934DB" w:rsidRDefault="00343A18" w:rsidP="00343A18">
      <w:pPr>
        <w:tabs>
          <w:tab w:val="left" w:pos="9090"/>
        </w:tabs>
        <w:rPr>
          <w:rFonts w:cs="Arial"/>
          <w:smallCaps/>
        </w:rPr>
      </w:pPr>
    </w:p>
    <w:p w:rsidR="00343A18" w:rsidRDefault="00343A18" w:rsidP="00343A18">
      <w:pPr>
        <w:spacing w:before="0"/>
        <w:jc w:val="center"/>
        <w:rPr>
          <w:rFonts w:cs="Arial"/>
          <w:b/>
          <w:lang w:val="sr-Cyrl-RS"/>
        </w:rPr>
      </w:pPr>
      <w:r w:rsidRPr="001934DB">
        <w:rPr>
          <w:rFonts w:cs="Arial"/>
          <w:b/>
        </w:rPr>
        <w:t xml:space="preserve">Члан </w:t>
      </w:r>
      <w:r w:rsidR="00294259" w:rsidRPr="001934DB">
        <w:rPr>
          <w:rFonts w:cs="Arial"/>
          <w:b/>
        </w:rPr>
        <w:t>1</w:t>
      </w:r>
      <w:r w:rsidR="003A1F90" w:rsidRPr="001934DB">
        <w:rPr>
          <w:rFonts w:cs="Arial"/>
          <w:b/>
          <w:lang w:val="sr-Cyrl-RS"/>
        </w:rPr>
        <w:t>5</w:t>
      </w:r>
      <w:r w:rsidRPr="001934DB">
        <w:rPr>
          <w:rFonts w:cs="Arial"/>
          <w:b/>
        </w:rPr>
        <w:t>.</w:t>
      </w:r>
    </w:p>
    <w:p w:rsidR="002F5C37" w:rsidRPr="002F5C37" w:rsidRDefault="002F5C37" w:rsidP="00343A18">
      <w:pPr>
        <w:spacing w:before="0"/>
        <w:jc w:val="center"/>
        <w:rPr>
          <w:rFonts w:cs="Arial"/>
          <w:b/>
          <w:lang w:val="sr-Cyrl-RS"/>
        </w:rPr>
      </w:pPr>
    </w:p>
    <w:p w:rsidR="00343A18" w:rsidRDefault="00343A18" w:rsidP="00343A18">
      <w:pPr>
        <w:pStyle w:val="KDParagraf"/>
        <w:spacing w:before="0"/>
        <w:rPr>
          <w:rFonts w:eastAsia="Calibri" w:cs="Arial"/>
          <w:noProof/>
          <w:lang w:val="ru-RU"/>
        </w:rPr>
      </w:pPr>
      <w:r w:rsidRPr="001934DB">
        <w:rPr>
          <w:rFonts w:eastAsia="Calibri" w:cs="Arial"/>
          <w:noProof/>
        </w:rPr>
        <w:t>Продавац</w:t>
      </w:r>
      <w:r w:rsidRPr="001934DB">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1934DB">
        <w:rPr>
          <w:rFonts w:eastAsia="TimesNewRomanPSMT" w:cs="Arial"/>
          <w:bCs/>
          <w:lang w:val="ru-RU"/>
        </w:rPr>
        <w:t>у вези са испуњеношћу услова из поступка јавне набавке</w:t>
      </w:r>
      <w:r w:rsidRPr="001934DB">
        <w:rPr>
          <w:rFonts w:eastAsia="Calibri" w:cs="Arial"/>
          <w:noProof/>
          <w:lang w:val="ru-RU"/>
        </w:rPr>
        <w:t xml:space="preserve">, о насталој промени писмено обавести </w:t>
      </w:r>
      <w:r w:rsidRPr="001934DB">
        <w:rPr>
          <w:rFonts w:eastAsia="Calibri" w:cs="Arial"/>
          <w:noProof/>
        </w:rPr>
        <w:t>Купца</w:t>
      </w:r>
      <w:r w:rsidRPr="001934DB">
        <w:rPr>
          <w:rFonts w:eastAsia="Calibri" w:cs="Arial"/>
          <w:noProof/>
          <w:lang w:val="ru-RU"/>
        </w:rPr>
        <w:t xml:space="preserve"> и да је документује на прописан начин.</w:t>
      </w:r>
    </w:p>
    <w:p w:rsidR="004116F5" w:rsidRPr="001934DB" w:rsidRDefault="004116F5" w:rsidP="00343A18">
      <w:pPr>
        <w:pStyle w:val="KDParagraf"/>
        <w:spacing w:before="0"/>
        <w:rPr>
          <w:rFonts w:eastAsia="Calibri" w:cs="Arial"/>
          <w:noProof/>
          <w:lang w:val="ru-RU"/>
        </w:rPr>
      </w:pPr>
    </w:p>
    <w:p w:rsidR="00343A18" w:rsidRPr="001934DB" w:rsidRDefault="00343A18" w:rsidP="00343A18">
      <w:pPr>
        <w:pStyle w:val="KDParagraf"/>
        <w:spacing w:before="0"/>
        <w:rPr>
          <w:rFonts w:eastAsia="Calibri" w:cs="Arial"/>
          <w:noProof/>
        </w:rPr>
      </w:pPr>
      <w:r w:rsidRPr="001934DB">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684A2B" w:rsidRPr="001934DB" w:rsidRDefault="00684A2B" w:rsidP="00343A18">
      <w:pPr>
        <w:pStyle w:val="KDParagraf"/>
        <w:spacing w:before="0"/>
        <w:rPr>
          <w:rFonts w:cs="Arial"/>
          <w:b/>
          <w:lang w:val="sr-Cyrl-BA"/>
        </w:rPr>
      </w:pPr>
    </w:p>
    <w:p w:rsidR="00343A18" w:rsidRPr="001934DB" w:rsidRDefault="00343A18" w:rsidP="00343A18">
      <w:pPr>
        <w:pStyle w:val="KDParagraf"/>
        <w:spacing w:before="0"/>
        <w:rPr>
          <w:rFonts w:cs="Arial"/>
          <w:b/>
          <w:lang w:val="sr-Cyrl-BA"/>
        </w:rPr>
      </w:pPr>
      <w:r w:rsidRPr="001934DB">
        <w:rPr>
          <w:rFonts w:cs="Arial"/>
          <w:b/>
          <w:lang w:val="sr-Cyrl-BA"/>
        </w:rPr>
        <w:t>ВАЖНОСТ УГОВОРА</w:t>
      </w:r>
    </w:p>
    <w:p w:rsidR="00343A18" w:rsidRDefault="00294259" w:rsidP="00343A18">
      <w:pPr>
        <w:spacing w:before="0"/>
        <w:jc w:val="center"/>
        <w:rPr>
          <w:rFonts w:cs="Arial"/>
          <w:b/>
          <w:lang w:val="sr-Cyrl-RS"/>
        </w:rPr>
      </w:pPr>
      <w:r w:rsidRPr="001934DB">
        <w:rPr>
          <w:rFonts w:cs="Arial"/>
          <w:b/>
        </w:rPr>
        <w:t xml:space="preserve">Члан </w:t>
      </w:r>
      <w:r w:rsidRPr="001934DB">
        <w:rPr>
          <w:rFonts w:cs="Arial"/>
          <w:b/>
          <w:lang w:val="sr-Cyrl-RS"/>
        </w:rPr>
        <w:t>1</w:t>
      </w:r>
      <w:r w:rsidR="003A1F90" w:rsidRPr="001934DB">
        <w:rPr>
          <w:rFonts w:cs="Arial"/>
          <w:b/>
          <w:lang w:val="sr-Cyrl-RS"/>
        </w:rPr>
        <w:t>6</w:t>
      </w:r>
      <w:r w:rsidR="00343A18" w:rsidRPr="001934DB">
        <w:rPr>
          <w:rFonts w:cs="Arial"/>
          <w:b/>
        </w:rPr>
        <w:t>.</w:t>
      </w:r>
    </w:p>
    <w:p w:rsidR="00684A2B" w:rsidRPr="00684A2B" w:rsidRDefault="00684A2B" w:rsidP="00343A18">
      <w:pPr>
        <w:spacing w:before="0"/>
        <w:jc w:val="center"/>
        <w:rPr>
          <w:rFonts w:cs="Arial"/>
          <w:b/>
          <w:lang w:val="sr-Cyrl-RS"/>
        </w:rPr>
      </w:pPr>
    </w:p>
    <w:p w:rsidR="00343A18" w:rsidRDefault="00343A18" w:rsidP="00343A18">
      <w:pPr>
        <w:pStyle w:val="KDParagraf"/>
        <w:spacing w:before="0"/>
        <w:rPr>
          <w:rFonts w:eastAsia="Calibri" w:cs="Arial"/>
          <w:lang w:val="sr-Cyrl-RS"/>
        </w:rPr>
      </w:pPr>
      <w:r w:rsidRPr="001934DB">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4116F5" w:rsidRPr="004116F5" w:rsidRDefault="004116F5" w:rsidP="00343A18">
      <w:pPr>
        <w:pStyle w:val="KDParagraf"/>
        <w:spacing w:before="0"/>
        <w:rPr>
          <w:rFonts w:eastAsia="Calibri" w:cs="Arial"/>
          <w:lang w:val="sr-Cyrl-RS"/>
        </w:rPr>
      </w:pPr>
    </w:p>
    <w:p w:rsidR="004116F5" w:rsidRDefault="00343A18" w:rsidP="00343A18">
      <w:pPr>
        <w:pStyle w:val="KDParagraf"/>
        <w:spacing w:before="0"/>
        <w:rPr>
          <w:rFonts w:cs="Arial"/>
          <w:lang w:val="sr-Cyrl-RS"/>
        </w:rPr>
      </w:pPr>
      <w:r w:rsidRPr="001934DB">
        <w:rPr>
          <w:rFonts w:cs="Arial"/>
        </w:rPr>
        <w:t>Уговор се закључује на период</w:t>
      </w:r>
      <w:r w:rsidR="003A1F90" w:rsidRPr="001934DB">
        <w:rPr>
          <w:rFonts w:cs="Arial"/>
          <w:lang w:val="sr-Cyrl-RS"/>
        </w:rPr>
        <w:t xml:space="preserve"> до </w:t>
      </w:r>
      <w:r w:rsidR="004116F5">
        <w:rPr>
          <w:rFonts w:cs="Arial"/>
          <w:lang w:val="sr-Cyrl-RS"/>
        </w:rPr>
        <w:t>6</w:t>
      </w:r>
      <w:r w:rsidR="003A1F90" w:rsidRPr="001934DB">
        <w:rPr>
          <w:rFonts w:cs="Arial"/>
          <w:lang w:val="sr-Cyrl-RS"/>
        </w:rPr>
        <w:t xml:space="preserve"> месеци </w:t>
      </w:r>
      <w:r w:rsidRPr="001934DB">
        <w:rPr>
          <w:rFonts w:cs="Arial"/>
        </w:rPr>
        <w:t xml:space="preserve"> </w:t>
      </w:r>
      <w:r w:rsidR="003A1F90" w:rsidRPr="001934DB">
        <w:rPr>
          <w:rFonts w:cs="Arial"/>
          <w:lang w:val="sr-Cyrl-RS"/>
        </w:rPr>
        <w:t xml:space="preserve">рачунајући од ступања Уговора на снагу. </w:t>
      </w:r>
    </w:p>
    <w:p w:rsidR="004116F5" w:rsidRDefault="004116F5" w:rsidP="00343A18">
      <w:pPr>
        <w:pStyle w:val="KDParagraf"/>
        <w:spacing w:before="0"/>
        <w:rPr>
          <w:rFonts w:cs="Arial"/>
          <w:lang w:val="sr-Cyrl-RS"/>
        </w:rPr>
      </w:pPr>
    </w:p>
    <w:p w:rsidR="00343A18" w:rsidRPr="001934DB" w:rsidRDefault="003A1F90" w:rsidP="00343A18">
      <w:pPr>
        <w:pStyle w:val="KDParagraf"/>
        <w:spacing w:before="0"/>
        <w:rPr>
          <w:rFonts w:eastAsia="Calibri" w:cs="Arial"/>
        </w:rPr>
      </w:pPr>
      <w:r w:rsidRPr="001934DB">
        <w:rPr>
          <w:rFonts w:cs="Arial"/>
          <w:lang w:val="sr-Cyrl-RS"/>
        </w:rPr>
        <w:t>Уколико се уговорена финансијска средства утроше пре истека уговореног рока Уговор ће се сматрати испуњеним.</w:t>
      </w:r>
    </w:p>
    <w:p w:rsidR="004116F5" w:rsidRPr="004116F5" w:rsidRDefault="004116F5" w:rsidP="00343A18">
      <w:pPr>
        <w:spacing w:before="0"/>
        <w:rPr>
          <w:rFonts w:cs="Arial"/>
          <w:color w:val="FF0000"/>
          <w:lang w:val="sr-Cyrl-RS"/>
        </w:rPr>
      </w:pPr>
    </w:p>
    <w:p w:rsidR="00343A18" w:rsidRPr="001934DB" w:rsidRDefault="00343A18" w:rsidP="00343A18">
      <w:pPr>
        <w:spacing w:before="0"/>
        <w:rPr>
          <w:rFonts w:cs="Arial"/>
          <w:b/>
        </w:rPr>
      </w:pPr>
      <w:r w:rsidRPr="001934DB">
        <w:rPr>
          <w:rFonts w:cs="Arial"/>
          <w:b/>
        </w:rPr>
        <w:t>ИЗМЕНЕ ТОКОМ ТРАЈАЊА УГОВОРА</w:t>
      </w:r>
    </w:p>
    <w:p w:rsidR="00343A18" w:rsidRPr="001934DB" w:rsidRDefault="00343A18" w:rsidP="00343A18">
      <w:pPr>
        <w:pStyle w:val="KDParagraf"/>
        <w:spacing w:before="0"/>
        <w:rPr>
          <w:rFonts w:cs="Arial"/>
          <w:color w:val="00B0F0"/>
        </w:rPr>
      </w:pPr>
    </w:p>
    <w:p w:rsidR="00343A18" w:rsidRPr="001934DB" w:rsidRDefault="00343A18" w:rsidP="00343A18">
      <w:pPr>
        <w:spacing w:before="0"/>
        <w:jc w:val="center"/>
        <w:rPr>
          <w:rFonts w:cs="Arial"/>
          <w:b/>
        </w:rPr>
      </w:pPr>
      <w:r w:rsidRPr="001934DB">
        <w:rPr>
          <w:rFonts w:cs="Arial"/>
          <w:b/>
        </w:rPr>
        <w:t xml:space="preserve">Члан </w:t>
      </w:r>
      <w:r w:rsidR="003A1F90" w:rsidRPr="001934DB">
        <w:rPr>
          <w:rFonts w:cs="Arial"/>
          <w:b/>
          <w:lang w:val="sr-Cyrl-RS"/>
        </w:rPr>
        <w:t>17</w:t>
      </w:r>
      <w:r w:rsidRPr="001934DB">
        <w:rPr>
          <w:rFonts w:cs="Arial"/>
          <w:b/>
        </w:rPr>
        <w:t>.</w:t>
      </w:r>
    </w:p>
    <w:p w:rsidR="00343A18" w:rsidRPr="001934DB" w:rsidRDefault="00343A18" w:rsidP="00343A18">
      <w:pPr>
        <w:rPr>
          <w:rFonts w:cs="Arial"/>
          <w:lang w:eastAsia="sr-Latn-CS"/>
        </w:rPr>
      </w:pPr>
      <w:r w:rsidRPr="001934DB">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1934DB">
        <w:rPr>
          <w:rFonts w:cs="Arial"/>
          <w:bCs/>
          <w:lang w:val="sr-Cyrl-CS"/>
        </w:rPr>
        <w:t xml:space="preserve"> у складу са прописима о јавним набавкама</w:t>
      </w:r>
      <w:r w:rsidRPr="001934DB">
        <w:rPr>
          <w:rFonts w:cs="Arial"/>
          <w:bCs/>
          <w:lang w:val="sr-Cyrl-CS"/>
        </w:rPr>
        <w:t>.</w:t>
      </w:r>
    </w:p>
    <w:p w:rsidR="00343A18" w:rsidRDefault="00343A18" w:rsidP="00343A18">
      <w:pPr>
        <w:spacing w:before="0"/>
        <w:jc w:val="center"/>
        <w:rPr>
          <w:rFonts w:cs="Arial"/>
          <w:b/>
          <w:lang w:val="sr-Cyrl-RS"/>
        </w:rPr>
      </w:pPr>
    </w:p>
    <w:p w:rsidR="004116F5" w:rsidRDefault="004116F5" w:rsidP="00343A18">
      <w:pPr>
        <w:spacing w:before="0"/>
        <w:jc w:val="center"/>
        <w:rPr>
          <w:rFonts w:cs="Arial"/>
          <w:b/>
          <w:lang w:val="sr-Cyrl-RS"/>
        </w:rPr>
      </w:pPr>
    </w:p>
    <w:p w:rsidR="004116F5" w:rsidRPr="004116F5" w:rsidRDefault="004116F5" w:rsidP="00343A18">
      <w:pPr>
        <w:spacing w:before="0"/>
        <w:jc w:val="center"/>
        <w:rPr>
          <w:rFonts w:cs="Arial"/>
          <w:b/>
          <w:lang w:val="sr-Cyrl-RS"/>
        </w:rPr>
      </w:pPr>
    </w:p>
    <w:p w:rsidR="00343A18" w:rsidRDefault="00343A18" w:rsidP="00343A18">
      <w:pPr>
        <w:pStyle w:val="KDParagraf"/>
        <w:spacing w:before="0"/>
        <w:rPr>
          <w:rFonts w:cs="Arial"/>
          <w:lang w:val="sr-Cyrl-RS"/>
        </w:rPr>
      </w:pPr>
      <w:r w:rsidRPr="001934DB">
        <w:rPr>
          <w:rFonts w:cs="Arial"/>
        </w:rPr>
        <w:lastRenderedPageBreak/>
        <w:t>Купац може, након з</w:t>
      </w:r>
      <w:r w:rsidR="00C90FDB" w:rsidRPr="001934DB">
        <w:rPr>
          <w:rFonts w:cs="Arial"/>
        </w:rPr>
        <w:t>акључења Уговора, повећати обим предмета Уговора, с тим да се вредност У</w:t>
      </w:r>
      <w:r w:rsidRPr="001934DB">
        <w:rPr>
          <w:rFonts w:cs="Arial"/>
        </w:rPr>
        <w:t>говора може повећати максим</w:t>
      </w:r>
      <w:r w:rsidR="00C90FDB" w:rsidRPr="001934DB">
        <w:rPr>
          <w:rFonts w:cs="Arial"/>
        </w:rPr>
        <w:t>ално до 5% од укупно вредности У</w:t>
      </w:r>
      <w:r w:rsidR="00D46558" w:rsidRPr="001934DB">
        <w:rPr>
          <w:rFonts w:cs="Arial"/>
        </w:rPr>
        <w:t>говора из члана 3.</w:t>
      </w:r>
    </w:p>
    <w:p w:rsidR="004116F5" w:rsidRPr="004116F5" w:rsidRDefault="004116F5" w:rsidP="00343A18">
      <w:pPr>
        <w:pStyle w:val="KDParagraf"/>
        <w:spacing w:before="0"/>
        <w:rPr>
          <w:rFonts w:cs="Arial"/>
          <w:lang w:val="sr-Cyrl-RS"/>
        </w:rPr>
      </w:pPr>
    </w:p>
    <w:p w:rsidR="00343A18" w:rsidRPr="001934DB" w:rsidRDefault="00343A18" w:rsidP="00343A18">
      <w:pPr>
        <w:pStyle w:val="KDParagraf"/>
        <w:spacing w:before="0"/>
        <w:rPr>
          <w:rFonts w:cs="Arial"/>
        </w:rPr>
      </w:pPr>
      <w:r w:rsidRPr="001934DB">
        <w:rPr>
          <w:rFonts w:cs="Arial"/>
        </w:rPr>
        <w:t>Купац може да дозволи промену це</w:t>
      </w:r>
      <w:r w:rsidR="00C90FDB" w:rsidRPr="001934DB">
        <w:rPr>
          <w:rFonts w:cs="Arial"/>
        </w:rPr>
        <w:t>не или других битних елемената У</w:t>
      </w:r>
      <w:r w:rsidRPr="001934DB">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1934DB">
        <w:rPr>
          <w:rFonts w:cs="Arial"/>
        </w:rPr>
        <w:t>ежавају испуњење обавезе једне У</w:t>
      </w:r>
      <w:r w:rsidRPr="001934DB">
        <w:rPr>
          <w:rFonts w:cs="Arial"/>
        </w:rPr>
        <w:t>говорне стране или се због њих не може остварити сврха овог Уговора.</w:t>
      </w:r>
    </w:p>
    <w:p w:rsidR="00343A18" w:rsidRPr="001934DB" w:rsidRDefault="00343A18" w:rsidP="00343A18">
      <w:pPr>
        <w:rPr>
          <w:rFonts w:cs="Arial"/>
          <w:lang w:eastAsia="sr-Latn-CS"/>
        </w:rPr>
      </w:pPr>
      <w:r w:rsidRPr="001934DB">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1934DB" w:rsidRDefault="00343A18" w:rsidP="00343A18">
      <w:pPr>
        <w:pStyle w:val="KDParagraf"/>
        <w:spacing w:before="0"/>
        <w:rPr>
          <w:rFonts w:cs="Arial"/>
          <w:color w:val="00B0F0"/>
        </w:rPr>
      </w:pPr>
    </w:p>
    <w:p w:rsidR="00343A18" w:rsidRDefault="00343A18" w:rsidP="00343A18">
      <w:pPr>
        <w:spacing w:before="0"/>
        <w:rPr>
          <w:rFonts w:cs="Arial"/>
          <w:b/>
          <w:lang w:val="sr-Cyrl-RS"/>
        </w:rPr>
      </w:pPr>
      <w:r w:rsidRPr="001934DB">
        <w:rPr>
          <w:rFonts w:cs="Arial"/>
          <w:b/>
        </w:rPr>
        <w:t>ЗАВРШНЕ ОДРЕДБЕ</w:t>
      </w:r>
    </w:p>
    <w:p w:rsidR="004116F5" w:rsidRPr="004116F5" w:rsidRDefault="004116F5" w:rsidP="00343A18">
      <w:pPr>
        <w:spacing w:before="0"/>
        <w:rPr>
          <w:rFonts w:cs="Arial"/>
          <w:b/>
          <w:lang w:val="sr-Cyrl-RS"/>
        </w:rPr>
      </w:pPr>
    </w:p>
    <w:p w:rsidR="00343A18" w:rsidRPr="001934DB" w:rsidRDefault="003A1F90" w:rsidP="00343A18">
      <w:pPr>
        <w:spacing w:before="0"/>
        <w:jc w:val="center"/>
        <w:rPr>
          <w:rFonts w:cs="Arial"/>
        </w:rPr>
      </w:pPr>
      <w:r w:rsidRPr="001934DB">
        <w:rPr>
          <w:rFonts w:cs="Arial"/>
          <w:b/>
        </w:rPr>
        <w:t xml:space="preserve">Члан </w:t>
      </w:r>
      <w:r w:rsidRPr="001934DB">
        <w:rPr>
          <w:rFonts w:cs="Arial"/>
          <w:b/>
          <w:lang w:val="sr-Cyrl-RS"/>
        </w:rPr>
        <w:t>18</w:t>
      </w:r>
      <w:r w:rsidR="00343A18" w:rsidRPr="001934DB">
        <w:rPr>
          <w:rFonts w:cs="Arial"/>
          <w:b/>
        </w:rPr>
        <w:t>.</w:t>
      </w:r>
    </w:p>
    <w:p w:rsidR="00343A18" w:rsidRPr="001934DB" w:rsidRDefault="00343A18" w:rsidP="00343A18">
      <w:pPr>
        <w:tabs>
          <w:tab w:val="left" w:pos="9090"/>
        </w:tabs>
        <w:rPr>
          <w:rFonts w:cs="Arial"/>
          <w:lang w:val="sr-Cyrl-CS"/>
        </w:rPr>
      </w:pPr>
      <w:r w:rsidRPr="001934DB">
        <w:rPr>
          <w:rFonts w:cs="Arial"/>
        </w:rPr>
        <w:t>На односе Уговорних страна</w:t>
      </w:r>
      <w:r w:rsidRPr="001934DB">
        <w:rPr>
          <w:rFonts w:cs="Arial"/>
          <w:lang w:val="sr-Cyrl-CS"/>
        </w:rPr>
        <w:t>,</w:t>
      </w:r>
      <w:r w:rsidRPr="001934DB">
        <w:rPr>
          <w:rFonts w:cs="Arial"/>
        </w:rPr>
        <w:t xml:space="preserve"> који нису уређени овим Уговором</w:t>
      </w:r>
      <w:r w:rsidRPr="001934DB">
        <w:rPr>
          <w:rFonts w:cs="Arial"/>
          <w:lang w:val="sr-Cyrl-CS"/>
        </w:rPr>
        <w:t>,</w:t>
      </w:r>
      <w:r w:rsidRPr="001934DB">
        <w:rPr>
          <w:rFonts w:cs="Arial"/>
        </w:rPr>
        <w:t xml:space="preserve"> примењују се одговарајуће одредбе ЗОО</w:t>
      </w:r>
      <w:r w:rsidRPr="001934DB">
        <w:rPr>
          <w:rFonts w:cs="Arial"/>
          <w:lang w:val="pt-BR"/>
        </w:rPr>
        <w:t xml:space="preserve"> и других </w:t>
      </w:r>
      <w:r w:rsidRPr="001934DB">
        <w:rPr>
          <w:rFonts w:cs="Arial"/>
          <w:lang w:val="sr-Cyrl-CS"/>
        </w:rPr>
        <w:t xml:space="preserve">закона, подзаконских аката, стандарда и </w:t>
      </w:r>
      <w:r w:rsidRPr="001934DB">
        <w:rPr>
          <w:rFonts w:cs="Arial"/>
          <w:lang w:val="ru-RU"/>
        </w:rPr>
        <w:t>техни</w:t>
      </w:r>
      <w:r w:rsidRPr="001934DB">
        <w:rPr>
          <w:rFonts w:cs="Arial"/>
          <w:lang w:val="sr-Cyrl-CS"/>
        </w:rPr>
        <w:t>ч</w:t>
      </w:r>
      <w:r w:rsidRPr="001934DB">
        <w:rPr>
          <w:rFonts w:cs="Arial"/>
          <w:lang w:val="ru-RU"/>
        </w:rPr>
        <w:t>ки</w:t>
      </w:r>
      <w:r w:rsidRPr="001934DB">
        <w:rPr>
          <w:rFonts w:cs="Arial"/>
          <w:lang w:val="sr-Cyrl-CS"/>
        </w:rPr>
        <w:t xml:space="preserve">х </w:t>
      </w:r>
      <w:r w:rsidRPr="001934DB">
        <w:rPr>
          <w:rFonts w:cs="Arial"/>
          <w:lang w:val="ru-RU"/>
        </w:rPr>
        <w:t>норматива Републике Србије</w:t>
      </w:r>
      <w:r w:rsidRPr="001934DB">
        <w:rPr>
          <w:rFonts w:cs="Arial"/>
          <w:lang w:val="sr-Cyrl-CS"/>
        </w:rPr>
        <w:t xml:space="preserve"> – примењивих с обзиром на предмет овог Уговора.</w:t>
      </w:r>
    </w:p>
    <w:p w:rsidR="00343A18" w:rsidRPr="001934DB" w:rsidRDefault="00343A18" w:rsidP="00343A18">
      <w:pPr>
        <w:spacing w:before="0"/>
        <w:jc w:val="center"/>
        <w:rPr>
          <w:rFonts w:cs="Arial"/>
          <w:b/>
        </w:rPr>
      </w:pPr>
      <w:r w:rsidRPr="001934DB">
        <w:rPr>
          <w:rFonts w:cs="Arial"/>
          <w:b/>
          <w:lang w:val="ru-RU"/>
        </w:rPr>
        <w:t xml:space="preserve">Члан </w:t>
      </w:r>
      <w:r w:rsidR="003A1F90" w:rsidRPr="001934DB">
        <w:rPr>
          <w:rFonts w:cs="Arial"/>
          <w:b/>
          <w:lang w:val="sr-Cyrl-RS"/>
        </w:rPr>
        <w:t>19</w:t>
      </w:r>
      <w:r w:rsidRPr="001934DB">
        <w:rPr>
          <w:rFonts w:cs="Arial"/>
          <w:b/>
          <w:lang w:val="ru-RU"/>
        </w:rPr>
        <w:t>.</w:t>
      </w:r>
    </w:p>
    <w:p w:rsidR="00D46558" w:rsidRPr="001934DB" w:rsidRDefault="00343A18" w:rsidP="00343A18">
      <w:pPr>
        <w:tabs>
          <w:tab w:val="left" w:pos="9090"/>
        </w:tabs>
        <w:rPr>
          <w:rFonts w:cs="Arial"/>
          <w:lang w:val="sr-Cyrl-RS"/>
        </w:rPr>
      </w:pPr>
      <w:r w:rsidRPr="001934D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46558" w:rsidRPr="001934DB">
        <w:rPr>
          <w:rFonts w:cs="Arial"/>
          <w:lang w:val="sr-Cyrl-RS"/>
        </w:rPr>
        <w:t>.</w:t>
      </w:r>
    </w:p>
    <w:p w:rsidR="00343A18" w:rsidRPr="001934DB" w:rsidRDefault="00343A18" w:rsidP="00343A18">
      <w:pPr>
        <w:tabs>
          <w:tab w:val="left" w:pos="9090"/>
        </w:tabs>
        <w:rPr>
          <w:rFonts w:cs="Arial"/>
        </w:rPr>
      </w:pPr>
      <w:r w:rsidRPr="001934DB">
        <w:rPr>
          <w:rFonts w:cs="Arial"/>
        </w:rPr>
        <w:t>У случају спора примењује се материјално и процесно право Републике Србије, а поступак се води на српском језику.</w:t>
      </w:r>
    </w:p>
    <w:p w:rsidR="00684A2B" w:rsidRPr="00684A2B" w:rsidRDefault="00684A2B" w:rsidP="00343A18">
      <w:pPr>
        <w:spacing w:before="0"/>
        <w:jc w:val="center"/>
        <w:rPr>
          <w:rFonts w:cs="Arial"/>
          <w:b/>
          <w:lang w:val="sr-Cyrl-RS"/>
        </w:rPr>
      </w:pPr>
    </w:p>
    <w:p w:rsidR="00343A18" w:rsidRDefault="00343A18" w:rsidP="00343A18">
      <w:pPr>
        <w:spacing w:before="0"/>
        <w:jc w:val="center"/>
        <w:rPr>
          <w:rFonts w:cs="Arial"/>
          <w:b/>
          <w:lang w:val="sr-Cyrl-RS"/>
        </w:rPr>
      </w:pPr>
      <w:r w:rsidRPr="001934DB">
        <w:rPr>
          <w:rFonts w:cs="Arial"/>
          <w:b/>
        </w:rPr>
        <w:t>Члан 2</w:t>
      </w:r>
      <w:r w:rsidR="003A1F90" w:rsidRPr="001934DB">
        <w:rPr>
          <w:rFonts w:cs="Arial"/>
          <w:b/>
          <w:lang w:val="sr-Cyrl-RS"/>
        </w:rPr>
        <w:t>0</w:t>
      </w:r>
      <w:r w:rsidRPr="001934DB">
        <w:rPr>
          <w:rFonts w:cs="Arial"/>
          <w:b/>
        </w:rPr>
        <w:t>.</w:t>
      </w:r>
    </w:p>
    <w:p w:rsidR="00684A2B" w:rsidRPr="00684A2B" w:rsidRDefault="00684A2B" w:rsidP="00343A18">
      <w:pPr>
        <w:spacing w:before="0"/>
        <w:jc w:val="center"/>
        <w:rPr>
          <w:rFonts w:cs="Arial"/>
          <w:b/>
          <w:lang w:val="sr-Cyrl-RS"/>
        </w:rPr>
      </w:pPr>
    </w:p>
    <w:p w:rsidR="001353DA" w:rsidRPr="001934DB" w:rsidRDefault="00F9636A" w:rsidP="001353DA">
      <w:pPr>
        <w:spacing w:before="0"/>
        <w:jc w:val="left"/>
        <w:rPr>
          <w:rFonts w:cs="Arial"/>
          <w:spacing w:val="2"/>
          <w:lang w:val="sr-Cyrl-CS"/>
        </w:rPr>
      </w:pPr>
      <w:r w:rsidRPr="001934DB">
        <w:rPr>
          <w:rFonts w:cs="Arial"/>
          <w:spacing w:val="2"/>
          <w:lang w:val="sr-Cyrl-CS"/>
        </w:rPr>
        <w:t>Овај У</w:t>
      </w:r>
      <w:r w:rsidR="001353DA" w:rsidRPr="001934DB">
        <w:rPr>
          <w:rFonts w:cs="Arial"/>
          <w:spacing w:val="2"/>
          <w:lang w:val="sr-Cyrl-CS"/>
        </w:rPr>
        <w:t>говор ступа на снагу кад се испуне следећи услови:</w:t>
      </w:r>
    </w:p>
    <w:p w:rsidR="001353DA" w:rsidRPr="001934DB" w:rsidRDefault="00F9636A" w:rsidP="001353DA">
      <w:pPr>
        <w:numPr>
          <w:ilvl w:val="0"/>
          <w:numId w:val="13"/>
        </w:numPr>
        <w:suppressAutoHyphens/>
        <w:spacing w:before="0" w:line="100" w:lineRule="atLeast"/>
        <w:jc w:val="left"/>
        <w:rPr>
          <w:rFonts w:cs="Arial"/>
          <w:spacing w:val="2"/>
          <w:lang w:val="sr-Cyrl-CS" w:eastAsia="sr-Latn-CS"/>
        </w:rPr>
      </w:pPr>
      <w:r w:rsidRPr="001934DB">
        <w:rPr>
          <w:rFonts w:cs="Arial"/>
          <w:spacing w:val="2"/>
          <w:lang w:val="sr-Cyrl-CS" w:eastAsia="sr-Latn-CS"/>
        </w:rPr>
        <w:t>када У</w:t>
      </w:r>
      <w:r w:rsidR="001353DA" w:rsidRPr="001934DB">
        <w:rPr>
          <w:rFonts w:cs="Arial"/>
          <w:spacing w:val="2"/>
          <w:lang w:val="sr-Cyrl-CS" w:eastAsia="sr-Latn-CS"/>
        </w:rPr>
        <w:t xml:space="preserve">говор потпишу овлашћена лица </w:t>
      </w:r>
      <w:r w:rsidRPr="001934DB">
        <w:rPr>
          <w:rFonts w:cs="Arial"/>
          <w:spacing w:val="2"/>
          <w:lang w:val="sr-Cyrl-CS" w:eastAsia="sr-Latn-CS"/>
        </w:rPr>
        <w:t>У</w:t>
      </w:r>
      <w:r w:rsidR="001353DA" w:rsidRPr="001934DB">
        <w:rPr>
          <w:rFonts w:cs="Arial"/>
          <w:spacing w:val="2"/>
          <w:lang w:val="sr-Cyrl-CS" w:eastAsia="sr-Latn-CS"/>
        </w:rPr>
        <w:t>говорних страна</w:t>
      </w:r>
    </w:p>
    <w:p w:rsidR="001353DA" w:rsidRPr="001934DB" w:rsidRDefault="001353DA" w:rsidP="001353DA">
      <w:pPr>
        <w:numPr>
          <w:ilvl w:val="0"/>
          <w:numId w:val="13"/>
        </w:numPr>
        <w:suppressAutoHyphens/>
        <w:spacing w:before="0" w:line="100" w:lineRule="atLeast"/>
        <w:jc w:val="left"/>
        <w:rPr>
          <w:rFonts w:cs="Arial"/>
          <w:spacing w:val="2"/>
          <w:lang w:val="sr-Cyrl-CS" w:eastAsia="sr-Latn-CS"/>
        </w:rPr>
      </w:pPr>
      <w:r w:rsidRPr="001934DB">
        <w:rPr>
          <w:rFonts w:cs="Arial"/>
          <w:spacing w:val="2"/>
          <w:lang w:val="sr-Cyrl-CS" w:eastAsia="sr-Latn-CS"/>
        </w:rPr>
        <w:t xml:space="preserve">када </w:t>
      </w:r>
      <w:r w:rsidRPr="001934DB">
        <w:rPr>
          <w:rFonts w:cs="Arial"/>
          <w:spacing w:val="2"/>
          <w:lang w:val="sr-Latn-CS" w:eastAsia="sr-Latn-CS"/>
        </w:rPr>
        <w:t>Продавац</w:t>
      </w:r>
      <w:r w:rsidRPr="001934DB">
        <w:rPr>
          <w:rFonts w:cs="Arial"/>
          <w:spacing w:val="2"/>
          <w:lang w:val="sr-Cyrl-CS" w:eastAsia="sr-Latn-CS"/>
        </w:rPr>
        <w:t xml:space="preserve"> достави средства финансијског обезбеђења за добро извршење посла.</w:t>
      </w:r>
    </w:p>
    <w:p w:rsidR="001353DA" w:rsidRPr="001934DB" w:rsidRDefault="001353DA" w:rsidP="001353DA">
      <w:pPr>
        <w:spacing w:before="0"/>
        <w:rPr>
          <w:rFonts w:cs="Arial"/>
          <w:spacing w:val="2"/>
          <w:lang w:val="sr-Cyrl-CS"/>
        </w:rPr>
      </w:pPr>
      <w:r w:rsidRPr="001934DB">
        <w:rPr>
          <w:rFonts w:cs="Arial"/>
          <w:spacing w:val="2"/>
          <w:lang w:val="sr-Cyrl-CS"/>
        </w:rPr>
        <w:t>За све</w:t>
      </w:r>
      <w:r w:rsidR="00F9636A" w:rsidRPr="001934DB">
        <w:rPr>
          <w:rFonts w:cs="Arial"/>
          <w:spacing w:val="2"/>
          <w:lang w:val="sr-Cyrl-CS"/>
        </w:rPr>
        <w:t xml:space="preserve"> што није регулисано овим У</w:t>
      </w:r>
      <w:r w:rsidRPr="001934DB">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Pr="001934DB" w:rsidRDefault="00677614" w:rsidP="001353DA">
      <w:pPr>
        <w:spacing w:before="0"/>
        <w:rPr>
          <w:rFonts w:cs="Arial"/>
          <w:spacing w:val="2"/>
          <w:lang w:val="sr-Cyrl-CS"/>
        </w:rPr>
      </w:pPr>
    </w:p>
    <w:p w:rsidR="001353DA" w:rsidRPr="001934DB" w:rsidRDefault="00F9636A" w:rsidP="00677614">
      <w:pPr>
        <w:spacing w:before="0"/>
        <w:rPr>
          <w:rFonts w:cs="Arial"/>
          <w:spacing w:val="2"/>
          <w:lang w:val="sr-Cyrl-CS"/>
        </w:rPr>
      </w:pPr>
      <w:r w:rsidRPr="001934DB">
        <w:rPr>
          <w:rFonts w:cs="Arial"/>
          <w:spacing w:val="2"/>
          <w:lang w:val="sr-Cyrl-CS"/>
        </w:rPr>
        <w:t>Саставни део овог У</w:t>
      </w:r>
      <w:r w:rsidR="001353DA" w:rsidRPr="001934DB">
        <w:rPr>
          <w:rFonts w:cs="Arial"/>
          <w:spacing w:val="2"/>
          <w:lang w:val="sr-Cyrl-CS"/>
        </w:rPr>
        <w:t>говора су и његови прилози, како следи:</w:t>
      </w:r>
    </w:p>
    <w:p w:rsidR="000D6ACE" w:rsidRPr="001934DB" w:rsidRDefault="000D6ACE" w:rsidP="00677614">
      <w:pPr>
        <w:tabs>
          <w:tab w:val="left" w:pos="9090"/>
        </w:tabs>
        <w:spacing w:before="0"/>
        <w:rPr>
          <w:rFonts w:cs="Arial"/>
        </w:rPr>
      </w:pPr>
      <w:r w:rsidRPr="001934DB">
        <w:rPr>
          <w:rFonts w:cs="Arial"/>
        </w:rPr>
        <w:t>Прилог 1 Понуда</w:t>
      </w:r>
    </w:p>
    <w:p w:rsidR="000D6ACE" w:rsidRPr="001934DB" w:rsidRDefault="000D6ACE" w:rsidP="00677614">
      <w:pPr>
        <w:tabs>
          <w:tab w:val="left" w:pos="9090"/>
        </w:tabs>
        <w:spacing w:before="0"/>
        <w:rPr>
          <w:rFonts w:cs="Arial"/>
        </w:rPr>
      </w:pPr>
      <w:r w:rsidRPr="001934DB">
        <w:rPr>
          <w:rFonts w:cs="Arial"/>
        </w:rPr>
        <w:t>Прилог 2 Образац структуре цене</w:t>
      </w:r>
    </w:p>
    <w:p w:rsidR="000D6ACE" w:rsidRPr="001934DB" w:rsidRDefault="000D6ACE" w:rsidP="00677614">
      <w:pPr>
        <w:tabs>
          <w:tab w:val="left" w:pos="9090"/>
        </w:tabs>
        <w:spacing w:before="0"/>
        <w:rPr>
          <w:rFonts w:cs="Arial"/>
        </w:rPr>
      </w:pPr>
      <w:r w:rsidRPr="001934DB">
        <w:rPr>
          <w:rFonts w:cs="Arial"/>
        </w:rPr>
        <w:t>Прилог</w:t>
      </w:r>
      <w:r w:rsidR="00677614" w:rsidRPr="001934DB">
        <w:rPr>
          <w:rFonts w:cs="Arial"/>
        </w:rPr>
        <w:t xml:space="preserve"> </w:t>
      </w:r>
      <w:r w:rsidRPr="001934DB">
        <w:rPr>
          <w:rFonts w:cs="Arial"/>
        </w:rPr>
        <w:t xml:space="preserve">3 </w:t>
      </w:r>
      <w:r w:rsidR="003A1F90" w:rsidRPr="001934DB">
        <w:rPr>
          <w:rFonts w:cs="Arial"/>
        </w:rPr>
        <w:t>Записник о изваршеној испоруци</w:t>
      </w:r>
    </w:p>
    <w:p w:rsidR="000D6ACE" w:rsidRPr="001934DB" w:rsidRDefault="000D6ACE" w:rsidP="00677614">
      <w:pPr>
        <w:tabs>
          <w:tab w:val="left" w:pos="9090"/>
        </w:tabs>
        <w:spacing w:before="0"/>
        <w:rPr>
          <w:rFonts w:cs="Arial"/>
        </w:rPr>
      </w:pPr>
      <w:r w:rsidRPr="001934DB">
        <w:rPr>
          <w:rFonts w:cs="Arial"/>
        </w:rPr>
        <w:t>Прилог 4 Техничка спецификација</w:t>
      </w:r>
    </w:p>
    <w:p w:rsidR="000D6ACE" w:rsidRPr="001934DB" w:rsidRDefault="000D6ACE" w:rsidP="00677614">
      <w:pPr>
        <w:tabs>
          <w:tab w:val="left" w:pos="9090"/>
        </w:tabs>
        <w:spacing w:before="0"/>
        <w:rPr>
          <w:rFonts w:cs="Arial"/>
        </w:rPr>
      </w:pPr>
      <w:r w:rsidRPr="001934DB">
        <w:rPr>
          <w:rFonts w:cs="Arial"/>
        </w:rPr>
        <w:t>Прилог 5 Споразум о заједничком наступању</w:t>
      </w:r>
    </w:p>
    <w:p w:rsidR="00677614" w:rsidRPr="001934DB" w:rsidRDefault="00677614" w:rsidP="001353DA">
      <w:pPr>
        <w:spacing w:before="0"/>
        <w:rPr>
          <w:rFonts w:cs="Arial"/>
          <w:spacing w:val="2"/>
          <w:lang w:val="sr-Cyrl-CS"/>
        </w:rPr>
      </w:pPr>
    </w:p>
    <w:p w:rsidR="002F5C37" w:rsidRDefault="001353DA" w:rsidP="001353DA">
      <w:pPr>
        <w:spacing w:before="0"/>
        <w:rPr>
          <w:rFonts w:cs="Arial"/>
          <w:spacing w:val="2"/>
          <w:lang w:val="sr-Cyrl-CS"/>
        </w:rPr>
      </w:pPr>
      <w:r w:rsidRPr="001934DB">
        <w:rPr>
          <w:rFonts w:cs="Arial"/>
          <w:spacing w:val="2"/>
          <w:lang w:val="sr-Cyrl-CS"/>
        </w:rPr>
        <w:t>Уговорне с</w:t>
      </w:r>
      <w:r w:rsidR="00F9636A" w:rsidRPr="001934DB">
        <w:rPr>
          <w:rFonts w:cs="Arial"/>
          <w:spacing w:val="2"/>
          <w:lang w:val="sr-Cyrl-CS"/>
        </w:rPr>
        <w:t>тране сагласно изјављују да су У</w:t>
      </w:r>
      <w:r w:rsidRPr="001934DB">
        <w:rPr>
          <w:rFonts w:cs="Arial"/>
          <w:spacing w:val="2"/>
          <w:lang w:val="sr-Cyrl-CS"/>
        </w:rPr>
        <w:t>говор прочитале, разумеле и да уговорне одредбе у свему представљају израз њихове стварне воље.</w:t>
      </w:r>
    </w:p>
    <w:p w:rsidR="002F5C37" w:rsidRDefault="002F5C37" w:rsidP="001353DA">
      <w:pPr>
        <w:spacing w:before="0"/>
        <w:rPr>
          <w:rFonts w:cs="Arial"/>
          <w:spacing w:val="2"/>
          <w:lang w:val="sr-Cyrl-CS"/>
        </w:rPr>
      </w:pPr>
    </w:p>
    <w:p w:rsidR="004116F5" w:rsidRDefault="004116F5" w:rsidP="001353DA">
      <w:pPr>
        <w:spacing w:before="0"/>
        <w:rPr>
          <w:rFonts w:cs="Arial"/>
          <w:spacing w:val="2"/>
          <w:lang w:val="sr-Cyrl-CS"/>
        </w:rPr>
      </w:pPr>
    </w:p>
    <w:p w:rsidR="004116F5" w:rsidRDefault="004116F5" w:rsidP="001353DA">
      <w:pPr>
        <w:spacing w:before="0"/>
        <w:rPr>
          <w:rFonts w:cs="Arial"/>
          <w:spacing w:val="2"/>
          <w:lang w:val="sr-Cyrl-CS"/>
        </w:rPr>
      </w:pPr>
    </w:p>
    <w:p w:rsidR="004116F5" w:rsidRDefault="004116F5" w:rsidP="001353DA">
      <w:pPr>
        <w:spacing w:before="0"/>
        <w:rPr>
          <w:rFonts w:cs="Arial"/>
          <w:spacing w:val="2"/>
          <w:lang w:val="sr-Cyrl-CS"/>
        </w:rPr>
      </w:pPr>
    </w:p>
    <w:p w:rsidR="004116F5" w:rsidRDefault="004116F5" w:rsidP="001353DA">
      <w:pPr>
        <w:spacing w:before="0"/>
        <w:rPr>
          <w:rFonts w:cs="Arial"/>
          <w:spacing w:val="2"/>
          <w:lang w:val="sr-Cyrl-CS"/>
        </w:rPr>
      </w:pPr>
    </w:p>
    <w:p w:rsidR="004116F5" w:rsidRPr="001934DB" w:rsidRDefault="004116F5" w:rsidP="001353DA">
      <w:pPr>
        <w:spacing w:before="0"/>
        <w:rPr>
          <w:rFonts w:cs="Arial"/>
          <w:spacing w:val="2"/>
          <w:lang w:val="sr-Cyrl-CS"/>
        </w:rPr>
      </w:pPr>
    </w:p>
    <w:p w:rsidR="00343A18" w:rsidRDefault="00343A18" w:rsidP="00343A18">
      <w:pPr>
        <w:spacing w:before="0"/>
        <w:jc w:val="center"/>
        <w:rPr>
          <w:rFonts w:cs="Arial"/>
          <w:b/>
          <w:lang w:val="sr-Cyrl-RS"/>
        </w:rPr>
      </w:pPr>
      <w:r w:rsidRPr="001934DB">
        <w:rPr>
          <w:rFonts w:cs="Arial"/>
          <w:b/>
        </w:rPr>
        <w:lastRenderedPageBreak/>
        <w:t>Члан 2</w:t>
      </w:r>
      <w:r w:rsidR="009867F4" w:rsidRPr="001934DB">
        <w:rPr>
          <w:rFonts w:cs="Arial"/>
          <w:b/>
          <w:lang w:val="sr-Cyrl-RS"/>
        </w:rPr>
        <w:t>1</w:t>
      </w:r>
      <w:r w:rsidRPr="001934DB">
        <w:rPr>
          <w:rFonts w:cs="Arial"/>
          <w:b/>
        </w:rPr>
        <w:t>.</w:t>
      </w:r>
    </w:p>
    <w:p w:rsidR="002F5C37" w:rsidRPr="002F5C37" w:rsidRDefault="002F5C37" w:rsidP="00343A18">
      <w:pPr>
        <w:spacing w:before="0"/>
        <w:jc w:val="center"/>
        <w:rPr>
          <w:rFonts w:cs="Arial"/>
          <w:b/>
          <w:lang w:val="sr-Cyrl-RS"/>
        </w:rPr>
      </w:pPr>
    </w:p>
    <w:p w:rsidR="00343A18" w:rsidRPr="001934DB" w:rsidRDefault="00343A18" w:rsidP="00343A18">
      <w:pPr>
        <w:pStyle w:val="KDParagraf"/>
        <w:spacing w:before="0"/>
        <w:rPr>
          <w:rFonts w:cs="Arial"/>
        </w:rPr>
      </w:pPr>
      <w:r w:rsidRPr="001934DB">
        <w:rPr>
          <w:rFonts w:cs="Arial"/>
        </w:rPr>
        <w:t>Уговор је сачињен у 6 (шест) истоветних примерка, од којих 2 (два) примерка за Продавца а четири (4) за Купца.</w:t>
      </w:r>
    </w:p>
    <w:p w:rsidR="00677614" w:rsidRPr="00684A2B" w:rsidRDefault="00677614" w:rsidP="00343A18">
      <w:pPr>
        <w:pStyle w:val="KDParagraf"/>
        <w:spacing w:before="0"/>
        <w:rPr>
          <w:rFonts w:cs="Arial"/>
          <w:lang w:val="sr-Cyrl-RS"/>
        </w:rPr>
      </w:pPr>
    </w:p>
    <w:p w:rsidR="00677614" w:rsidRPr="001934DB" w:rsidRDefault="00677614" w:rsidP="00343A18">
      <w:pPr>
        <w:pStyle w:val="KDParagraf"/>
        <w:spacing w:before="0"/>
        <w:rPr>
          <w:rFonts w:cs="Arial"/>
        </w:rPr>
      </w:pPr>
    </w:p>
    <w:p w:rsidR="00677614" w:rsidRPr="001934DB" w:rsidRDefault="00677614" w:rsidP="00343A18">
      <w:pPr>
        <w:pStyle w:val="KDParagraf"/>
        <w:spacing w:before="0"/>
        <w:rPr>
          <w:rFonts w:cs="Arial"/>
        </w:rPr>
      </w:pPr>
    </w:p>
    <w:p w:rsidR="00677614" w:rsidRPr="001934DB" w:rsidRDefault="00677614" w:rsidP="00343A18">
      <w:pPr>
        <w:pStyle w:val="KDParagraf"/>
        <w:spacing w:before="0"/>
        <w:rPr>
          <w:rFonts w:cs="Arial"/>
          <w:b/>
        </w:rPr>
      </w:pPr>
      <w:r w:rsidRPr="001934DB">
        <w:rPr>
          <w:rFonts w:cs="Arial"/>
          <w:b/>
        </w:rPr>
        <w:t xml:space="preserve">                        КУПАЦ                                                                            ПРОДАВАЦ</w:t>
      </w:r>
    </w:p>
    <w:p w:rsidR="00677614" w:rsidRPr="001934DB" w:rsidRDefault="00677614" w:rsidP="00677614">
      <w:pPr>
        <w:spacing w:before="0"/>
        <w:rPr>
          <w:rFonts w:cs="Arial"/>
          <w:b/>
        </w:rPr>
      </w:pPr>
      <w:r w:rsidRPr="001934DB">
        <w:rPr>
          <w:rFonts w:cs="Arial"/>
          <w:b/>
        </w:rPr>
        <w:t>ЈП „Електропривреда Србије“Београд                                                Назив</w:t>
      </w:r>
    </w:p>
    <w:p w:rsidR="00677614" w:rsidRPr="001934DB" w:rsidRDefault="00677614" w:rsidP="00343A18">
      <w:pPr>
        <w:pStyle w:val="KDParagraf"/>
        <w:spacing w:before="0"/>
        <w:rPr>
          <w:rFonts w:cs="Arial"/>
        </w:rPr>
      </w:pPr>
    </w:p>
    <w:p w:rsidR="00677614" w:rsidRPr="001934DB" w:rsidRDefault="00677614" w:rsidP="00343A18">
      <w:pPr>
        <w:pStyle w:val="KDParagraf"/>
        <w:spacing w:before="0"/>
        <w:rPr>
          <w:rFonts w:cs="Arial"/>
        </w:rPr>
      </w:pPr>
      <w:r w:rsidRPr="001934DB">
        <w:rPr>
          <w:rFonts w:cs="Arial"/>
        </w:rPr>
        <w:t>___________________________________                             ________________________</w:t>
      </w:r>
    </w:p>
    <w:p w:rsidR="00677614" w:rsidRPr="001934DB" w:rsidRDefault="00677614" w:rsidP="00343A18">
      <w:pPr>
        <w:pStyle w:val="KDParagraf"/>
        <w:spacing w:before="0"/>
        <w:rPr>
          <w:rFonts w:cs="Arial"/>
          <w:b/>
        </w:rPr>
      </w:pPr>
      <w:r w:rsidRPr="001934DB">
        <w:rPr>
          <w:rFonts w:cs="Arial"/>
        </w:rPr>
        <w:t xml:space="preserve">                                                                               </w:t>
      </w:r>
      <w:r w:rsidRPr="001934DB">
        <w:rPr>
          <w:rFonts w:cs="Arial"/>
          <w:b/>
        </w:rPr>
        <w:t>М.П.</w:t>
      </w:r>
    </w:p>
    <w:p w:rsidR="002F5C37" w:rsidRDefault="002F5C37" w:rsidP="00677614">
      <w:pPr>
        <w:spacing w:before="0"/>
        <w:rPr>
          <w:rFonts w:cs="Arial"/>
          <w:lang w:val="sr-Cyrl-RS"/>
        </w:rPr>
      </w:pPr>
      <w:r>
        <w:rPr>
          <w:rFonts w:cs="Arial"/>
          <w:lang w:val="sr-Cyrl-RS"/>
        </w:rPr>
        <w:t xml:space="preserve">         </w:t>
      </w:r>
      <w:r w:rsidR="00677614" w:rsidRPr="001934DB">
        <w:rPr>
          <w:rFonts w:cs="Arial"/>
        </w:rPr>
        <w:t xml:space="preserve">Финансијски директор ТЕНТ,               </w:t>
      </w:r>
      <w:r>
        <w:rPr>
          <w:rFonts w:cs="Arial"/>
          <w:lang w:val="sr-Cyrl-RS"/>
        </w:rPr>
        <w:t xml:space="preserve">                          </w:t>
      </w:r>
      <w:r w:rsidR="00677614" w:rsidRPr="001934DB">
        <w:rPr>
          <w:rFonts w:cs="Arial"/>
        </w:rPr>
        <w:t xml:space="preserve">   име и презиме,функција                                            </w:t>
      </w:r>
      <w:r>
        <w:rPr>
          <w:rFonts w:cs="Arial"/>
          <w:lang w:val="sr-Cyrl-RS"/>
        </w:rPr>
        <w:t xml:space="preserve">                     </w:t>
      </w:r>
    </w:p>
    <w:p w:rsidR="00677614" w:rsidRPr="001934DB" w:rsidRDefault="002F5C37" w:rsidP="00677614">
      <w:pPr>
        <w:spacing w:before="0"/>
        <w:rPr>
          <w:rFonts w:cs="Arial"/>
          <w:color w:val="00B0F0"/>
        </w:rPr>
      </w:pPr>
      <w:r>
        <w:rPr>
          <w:rFonts w:cs="Arial"/>
          <w:lang w:val="sr-Cyrl-RS"/>
        </w:rPr>
        <w:t xml:space="preserve">         </w:t>
      </w:r>
      <w:r w:rsidR="00677614" w:rsidRPr="001934DB">
        <w:rPr>
          <w:rFonts w:cs="Arial"/>
        </w:rPr>
        <w:t xml:space="preserve">Милорад Лазић, дипл.екон.                                                                             </w:t>
      </w:r>
    </w:p>
    <w:p w:rsidR="00677614" w:rsidRPr="001934DB" w:rsidRDefault="00677614" w:rsidP="00343A18">
      <w:pPr>
        <w:pStyle w:val="KDParagraf"/>
        <w:spacing w:before="0"/>
        <w:rPr>
          <w:rFonts w:cs="Arial"/>
        </w:rPr>
      </w:pPr>
    </w:p>
    <w:p w:rsidR="00677614" w:rsidRPr="001934DB" w:rsidRDefault="00677614" w:rsidP="00343A18">
      <w:pPr>
        <w:pStyle w:val="KDParagraf"/>
        <w:spacing w:before="0"/>
        <w:rPr>
          <w:rFonts w:cs="Arial"/>
        </w:rPr>
      </w:pPr>
    </w:p>
    <w:p w:rsidR="0030782B" w:rsidRPr="001934DB" w:rsidRDefault="0030782B" w:rsidP="00343A18">
      <w:pPr>
        <w:pStyle w:val="KDParagraf"/>
        <w:spacing w:before="0"/>
        <w:rPr>
          <w:rFonts w:cs="Arial"/>
        </w:rPr>
      </w:pPr>
    </w:p>
    <w:p w:rsidR="0030782B" w:rsidRPr="001934DB" w:rsidRDefault="0030782B" w:rsidP="00D46558">
      <w:pPr>
        <w:rPr>
          <w:rFonts w:cs="Arial"/>
          <w:b/>
          <w:color w:val="FF0000"/>
          <w:lang w:val="sr-Cyrl-RS"/>
        </w:rPr>
      </w:pPr>
    </w:p>
    <w:sectPr w:rsidR="0030782B" w:rsidRPr="001934DB"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C97" w:rsidRDefault="00BE4C97">
      <w:r>
        <w:separator/>
      </w:r>
    </w:p>
    <w:p w:rsidR="00BE4C97" w:rsidRDefault="00BE4C97"/>
  </w:endnote>
  <w:endnote w:type="continuationSeparator" w:id="0">
    <w:p w:rsidR="00BE4C97" w:rsidRDefault="00BE4C97">
      <w:r>
        <w:continuationSeparator/>
      </w:r>
    </w:p>
    <w:p w:rsidR="00BE4C97" w:rsidRDefault="00BE4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23" w:rsidRDefault="00BC442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4423" w:rsidRDefault="00BC4423" w:rsidP="00841BE7">
    <w:pPr>
      <w:pStyle w:val="Footer"/>
      <w:ind w:right="360"/>
    </w:pPr>
  </w:p>
  <w:p w:rsidR="00BC4423" w:rsidRDefault="00BC442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23" w:rsidRPr="00EC5BB4" w:rsidRDefault="00BC442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55CA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55CA1">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23" w:rsidRPr="00EC5BB4" w:rsidRDefault="00BC442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55CA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55CA1">
      <w:rPr>
        <w:rStyle w:val="PageNumber"/>
        <w:rFonts w:cs="Arial"/>
        <w:b/>
        <w:noProof/>
        <w:szCs w:val="24"/>
      </w:rPr>
      <w:t>60</w:t>
    </w:r>
    <w:r w:rsidRPr="00EC5BB4">
      <w:rPr>
        <w:rStyle w:val="PageNumber"/>
        <w:rFonts w:cs="Arial"/>
        <w:b/>
        <w:szCs w:val="24"/>
      </w:rPr>
      <w:fldChar w:fldCharType="end"/>
    </w:r>
  </w:p>
  <w:p w:rsidR="00BC4423" w:rsidRDefault="00BC4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C97" w:rsidRDefault="00BE4C97">
      <w:r>
        <w:separator/>
      </w:r>
    </w:p>
    <w:p w:rsidR="00BE4C97" w:rsidRDefault="00BE4C97"/>
  </w:footnote>
  <w:footnote w:type="continuationSeparator" w:id="0">
    <w:p w:rsidR="00BE4C97" w:rsidRDefault="00BE4C97">
      <w:r>
        <w:continuationSeparator/>
      </w:r>
    </w:p>
    <w:p w:rsidR="00BE4C97" w:rsidRDefault="00BE4C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23" w:rsidRDefault="00BC4423" w:rsidP="004276AD">
    <w:pPr>
      <w:pStyle w:val="Header"/>
      <w:rPr>
        <w:sz w:val="20"/>
      </w:rPr>
    </w:pPr>
  </w:p>
  <w:p w:rsidR="00BC4423" w:rsidRDefault="00BC4423" w:rsidP="001934DB">
    <w:pPr>
      <w:pStyle w:val="Header"/>
      <w:spacing w:before="0"/>
      <w:jc w:val="left"/>
      <w:rPr>
        <w:sz w:val="22"/>
        <w:szCs w:val="22"/>
        <w:lang w:val="sr-Cyrl-RS"/>
      </w:rPr>
    </w:pPr>
  </w:p>
  <w:p w:rsidR="00BC4423" w:rsidRPr="001934DB" w:rsidRDefault="00BC4423" w:rsidP="001934DB">
    <w:pPr>
      <w:pStyle w:val="Header"/>
      <w:spacing w:before="0"/>
      <w:jc w:val="left"/>
      <w:rPr>
        <w:sz w:val="22"/>
        <w:szCs w:val="22"/>
        <w:lang w:val="sr-Cyrl-RS"/>
      </w:rPr>
    </w:pPr>
    <w:r w:rsidRPr="001934DB">
      <w:rPr>
        <w:sz w:val="22"/>
        <w:szCs w:val="22"/>
      </w:rPr>
      <w:t xml:space="preserve">ЈП „Електропривреда Србије“ Београд   </w:t>
    </w:r>
  </w:p>
  <w:p w:rsidR="00BC4423" w:rsidRPr="001934DB" w:rsidRDefault="00BC4423" w:rsidP="001934DB">
    <w:pPr>
      <w:pStyle w:val="Header"/>
      <w:spacing w:before="0"/>
      <w:jc w:val="left"/>
      <w:rPr>
        <w:sz w:val="22"/>
        <w:szCs w:val="22"/>
      </w:rPr>
    </w:pPr>
    <w:r w:rsidRPr="001934DB">
      <w:rPr>
        <w:sz w:val="22"/>
        <w:szCs w:val="22"/>
      </w:rPr>
      <w:t>Конкурсна документација</w:t>
    </w:r>
    <w:r w:rsidRPr="001934DB">
      <w:rPr>
        <w:sz w:val="22"/>
        <w:szCs w:val="22"/>
        <w:lang w:val="sr-Cyrl-RS"/>
      </w:rPr>
      <w:t>:</w:t>
    </w:r>
    <w:r w:rsidRPr="001934DB">
      <w:rPr>
        <w:sz w:val="22"/>
        <w:szCs w:val="22"/>
      </w:rPr>
      <w:t xml:space="preserve"> ЈН</w:t>
    </w:r>
    <w:r w:rsidRPr="001934DB">
      <w:rPr>
        <w:sz w:val="22"/>
        <w:szCs w:val="22"/>
        <w:lang w:val="sr-Cyrl-RS"/>
      </w:rPr>
      <w:t xml:space="preserve"> </w:t>
    </w:r>
    <w:r w:rsidRPr="001934DB">
      <w:rPr>
        <w:rFonts w:cs="Arial"/>
        <w:sz w:val="22"/>
        <w:szCs w:val="22"/>
        <w:lang w:val="sr-Latn-RS"/>
      </w:rPr>
      <w:t>3000/</w:t>
    </w:r>
    <w:r>
      <w:rPr>
        <w:rFonts w:cs="Arial"/>
        <w:sz w:val="22"/>
        <w:szCs w:val="22"/>
        <w:lang w:val="sr-Latn-RS"/>
      </w:rPr>
      <w:t>0114</w:t>
    </w:r>
    <w:r w:rsidRPr="001934DB">
      <w:rPr>
        <w:rFonts w:cs="Arial"/>
        <w:sz w:val="22"/>
        <w:szCs w:val="22"/>
        <w:lang w:val="sr-Latn-RS"/>
      </w:rPr>
      <w:t>/2016</w:t>
    </w:r>
    <w:r>
      <w:rPr>
        <w:rFonts w:cs="Arial"/>
        <w:sz w:val="22"/>
        <w:szCs w:val="22"/>
        <w:lang w:val="sr-Latn-RS"/>
      </w:rPr>
      <w:t xml:space="preserve"> </w:t>
    </w:r>
    <w:r w:rsidRPr="001934DB">
      <w:rPr>
        <w:rFonts w:cs="Arial"/>
        <w:sz w:val="22"/>
        <w:szCs w:val="22"/>
        <w:lang w:val="sr-Latn-RS"/>
      </w:rPr>
      <w:t>(</w:t>
    </w:r>
    <w:r>
      <w:rPr>
        <w:rFonts w:cs="Arial"/>
        <w:sz w:val="22"/>
        <w:szCs w:val="22"/>
        <w:lang w:val="sr-Latn-RS"/>
      </w:rPr>
      <w:t>542</w:t>
    </w:r>
    <w:r w:rsidRPr="001934DB">
      <w:rPr>
        <w:rFonts w:cs="Arial"/>
        <w:sz w:val="22"/>
        <w:szCs w:val="22"/>
        <w:lang w:val="sr-Latn-RS"/>
      </w:rPr>
      <w:t>/2016</w:t>
    </w:r>
    <w:r>
      <w:rPr>
        <w:rFonts w:cs="Arial"/>
        <w:sz w:val="22"/>
        <w:szCs w:val="22"/>
        <w:lang w:val="sr-Latn-RS"/>
      </w:rPr>
      <w:t>, 558/2016)</w:t>
    </w:r>
  </w:p>
  <w:p w:rsidR="00BC4423" w:rsidRPr="001934DB" w:rsidRDefault="00BC4423" w:rsidP="004276AD">
    <w:pPr>
      <w:pStyle w:val="Header"/>
      <w:rPr>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23" w:rsidRDefault="00BC4423" w:rsidP="001934DB">
    <w:pPr>
      <w:pStyle w:val="Header"/>
      <w:spacing w:before="0"/>
      <w:jc w:val="left"/>
      <w:rPr>
        <w:sz w:val="22"/>
        <w:szCs w:val="22"/>
      </w:rPr>
    </w:pPr>
  </w:p>
  <w:p w:rsidR="00BC4423" w:rsidRPr="001934DB" w:rsidRDefault="00BC4423" w:rsidP="001934DB">
    <w:pPr>
      <w:pStyle w:val="Header"/>
      <w:spacing w:before="0"/>
      <w:jc w:val="left"/>
      <w:rPr>
        <w:sz w:val="22"/>
        <w:szCs w:val="22"/>
        <w:lang w:val="sr-Cyrl-RS"/>
      </w:rPr>
    </w:pPr>
    <w:r w:rsidRPr="001934DB">
      <w:rPr>
        <w:sz w:val="22"/>
        <w:szCs w:val="22"/>
      </w:rPr>
      <w:t xml:space="preserve">ЈП „Електропривреда Србије“ Београд   </w:t>
    </w:r>
  </w:p>
  <w:p w:rsidR="00BC4423" w:rsidRPr="001934DB" w:rsidRDefault="00BC4423" w:rsidP="001934DB">
    <w:pPr>
      <w:pStyle w:val="Header"/>
      <w:spacing w:before="0"/>
      <w:jc w:val="left"/>
      <w:rPr>
        <w:sz w:val="22"/>
        <w:szCs w:val="22"/>
      </w:rPr>
    </w:pPr>
    <w:r w:rsidRPr="001934DB">
      <w:rPr>
        <w:sz w:val="22"/>
        <w:szCs w:val="22"/>
      </w:rPr>
      <w:t>Конкурсна документација</w:t>
    </w:r>
    <w:r w:rsidRPr="001934DB">
      <w:rPr>
        <w:sz w:val="22"/>
        <w:szCs w:val="22"/>
        <w:lang w:val="sr-Cyrl-RS"/>
      </w:rPr>
      <w:t>:</w:t>
    </w:r>
    <w:r w:rsidRPr="001934DB">
      <w:rPr>
        <w:sz w:val="22"/>
        <w:szCs w:val="22"/>
      </w:rPr>
      <w:t xml:space="preserve"> ЈН</w:t>
    </w:r>
    <w:r w:rsidRPr="001934DB">
      <w:rPr>
        <w:sz w:val="22"/>
        <w:szCs w:val="22"/>
        <w:lang w:val="sr-Cyrl-RS"/>
      </w:rPr>
      <w:t xml:space="preserve"> </w:t>
    </w:r>
    <w:r w:rsidRPr="001934DB">
      <w:rPr>
        <w:rFonts w:cs="Arial"/>
        <w:sz w:val="22"/>
        <w:szCs w:val="22"/>
        <w:lang w:val="sr-Latn-RS"/>
      </w:rPr>
      <w:t>3000/</w:t>
    </w:r>
    <w:r>
      <w:rPr>
        <w:rFonts w:cs="Arial"/>
        <w:sz w:val="22"/>
        <w:szCs w:val="22"/>
        <w:lang w:val="sr-Latn-RS"/>
      </w:rPr>
      <w:t>0114</w:t>
    </w:r>
    <w:r w:rsidRPr="001934DB">
      <w:rPr>
        <w:rFonts w:cs="Arial"/>
        <w:sz w:val="22"/>
        <w:szCs w:val="22"/>
        <w:lang w:val="sr-Latn-RS"/>
      </w:rPr>
      <w:t>/2016</w:t>
    </w:r>
    <w:r>
      <w:rPr>
        <w:rFonts w:cs="Arial"/>
        <w:sz w:val="22"/>
        <w:szCs w:val="22"/>
        <w:lang w:val="sr-Latn-RS"/>
      </w:rPr>
      <w:t xml:space="preserve"> </w:t>
    </w:r>
    <w:r w:rsidRPr="001934DB">
      <w:rPr>
        <w:rFonts w:cs="Arial"/>
        <w:sz w:val="22"/>
        <w:szCs w:val="22"/>
        <w:lang w:val="sr-Latn-RS"/>
      </w:rPr>
      <w:t>(</w:t>
    </w:r>
    <w:r>
      <w:rPr>
        <w:rFonts w:cs="Arial"/>
        <w:sz w:val="22"/>
        <w:szCs w:val="22"/>
        <w:lang w:val="sr-Latn-RS"/>
      </w:rPr>
      <w:t>542</w:t>
    </w:r>
    <w:r w:rsidRPr="001934DB">
      <w:rPr>
        <w:rFonts w:cs="Arial"/>
        <w:sz w:val="22"/>
        <w:szCs w:val="22"/>
        <w:lang w:val="sr-Latn-RS"/>
      </w:rPr>
      <w:t>/2016</w:t>
    </w:r>
    <w:r>
      <w:rPr>
        <w:rFonts w:cs="Arial"/>
        <w:sz w:val="22"/>
        <w:szCs w:val="22"/>
        <w:lang w:val="sr-Latn-RS"/>
      </w:rPr>
      <w:t>, 558/2016)</w:t>
    </w:r>
  </w:p>
  <w:p w:rsidR="00BC4423" w:rsidRDefault="00BC44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1A4173F"/>
    <w:multiLevelType w:val="hybridMultilevel"/>
    <w:tmpl w:val="7122A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64B0EE6"/>
    <w:multiLevelType w:val="multilevel"/>
    <w:tmpl w:val="A57AC1EE"/>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98618BE"/>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86BFA"/>
    <w:multiLevelType w:val="multilevel"/>
    <w:tmpl w:val="3C1EA77A"/>
    <w:lvl w:ilvl="0">
      <w:start w:val="6"/>
      <w:numFmt w:val="decimal"/>
      <w:lvlText w:val="%1."/>
      <w:lvlJc w:val="left"/>
      <w:pPr>
        <w:ind w:left="480" w:hanging="480"/>
      </w:pPr>
      <w:rPr>
        <w:rFonts w:hint="default"/>
      </w:rPr>
    </w:lvl>
    <w:lvl w:ilvl="1">
      <w:start w:val="1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1EA310BD"/>
    <w:multiLevelType w:val="hybridMultilevel"/>
    <w:tmpl w:val="94A02D34"/>
    <w:lvl w:ilvl="0" w:tplc="72F210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9396C8A"/>
    <w:multiLevelType w:val="multilevel"/>
    <w:tmpl w:val="78F25740"/>
    <w:lvl w:ilvl="0">
      <w:start w:val="6"/>
      <w:numFmt w:val="decimal"/>
      <w:lvlText w:val="%1."/>
      <w:lvlJc w:val="left"/>
      <w:pPr>
        <w:ind w:left="480" w:hanging="480"/>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9D019AC"/>
    <w:multiLevelType w:val="multilevel"/>
    <w:tmpl w:val="133E914E"/>
    <w:lvl w:ilvl="0">
      <w:start w:val="6"/>
      <w:numFmt w:val="decimal"/>
      <w:lvlText w:val="%1."/>
      <w:lvlJc w:val="left"/>
      <w:pPr>
        <w:ind w:left="480" w:hanging="480"/>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7"/>
  </w:num>
  <w:num w:numId="3">
    <w:abstractNumId w:val="83"/>
  </w:num>
  <w:num w:numId="4">
    <w:abstractNumId w:val="60"/>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4"/>
  </w:num>
  <w:num w:numId="8">
    <w:abstractNumId w:val="72"/>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6"/>
  </w:num>
  <w:num w:numId="12">
    <w:abstractNumId w:val="70"/>
  </w:num>
  <w:num w:numId="13">
    <w:abstractNumId w:val="63"/>
  </w:num>
  <w:num w:numId="14">
    <w:abstractNumId w:val="61"/>
  </w:num>
  <w:num w:numId="15">
    <w:abstractNumId w:val="77"/>
  </w:num>
  <w:num w:numId="16">
    <w:abstractNumId w:val="71"/>
  </w:num>
  <w:num w:numId="17">
    <w:abstractNumId w:val="66"/>
  </w:num>
  <w:num w:numId="18">
    <w:abstractNumId w:val="84"/>
  </w:num>
  <w:num w:numId="19">
    <w:abstractNumId w:val="87"/>
  </w:num>
  <w:num w:numId="20">
    <w:abstractNumId w:val="84"/>
  </w:num>
  <w:num w:numId="21">
    <w:abstractNumId w:val="52"/>
  </w:num>
  <w:num w:numId="22">
    <w:abstractNumId w:val="79"/>
  </w:num>
  <w:num w:numId="23">
    <w:abstractNumId w:val="69"/>
  </w:num>
  <w:num w:numId="24">
    <w:abstractNumId w:val="49"/>
  </w:num>
  <w:num w:numId="25">
    <w:abstractNumId w:val="54"/>
  </w:num>
  <w:num w:numId="26">
    <w:abstractNumId w:val="89"/>
  </w:num>
  <w:num w:numId="27">
    <w:abstractNumId w:val="73"/>
  </w:num>
  <w:num w:numId="28">
    <w:abstractNumId w:val="50"/>
  </w:num>
  <w:num w:numId="29">
    <w:abstractNumId w:val="68"/>
  </w:num>
  <w:num w:numId="3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78"/>
  </w:num>
  <w:num w:numId="34">
    <w:abstractNumId w:val="53"/>
  </w:num>
  <w:num w:numId="35">
    <w:abstractNumId w:val="86"/>
  </w:num>
  <w:num w:numId="36">
    <w:abstractNumId w:val="58"/>
  </w:num>
  <w:num w:numId="37">
    <w:abstractNumId w:val="7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16"/>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AA6"/>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56"/>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37E91"/>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66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673"/>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E23"/>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53"/>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420"/>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CA4"/>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0E4"/>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9C1"/>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48A"/>
    <w:rsid w:val="001849B6"/>
    <w:rsid w:val="00184BBB"/>
    <w:rsid w:val="00184C9D"/>
    <w:rsid w:val="0018523E"/>
    <w:rsid w:val="001853E1"/>
    <w:rsid w:val="00185747"/>
    <w:rsid w:val="0018582C"/>
    <w:rsid w:val="0018612E"/>
    <w:rsid w:val="00186174"/>
    <w:rsid w:val="001861CC"/>
    <w:rsid w:val="0018655D"/>
    <w:rsid w:val="00186B03"/>
    <w:rsid w:val="00186C27"/>
    <w:rsid w:val="00186E5D"/>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4DB"/>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90C"/>
    <w:rsid w:val="001B1C0A"/>
    <w:rsid w:val="001B1EB4"/>
    <w:rsid w:val="001B218F"/>
    <w:rsid w:val="001B219D"/>
    <w:rsid w:val="001B276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CE"/>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079"/>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998"/>
    <w:rsid w:val="001D3C3D"/>
    <w:rsid w:val="001D3C84"/>
    <w:rsid w:val="001D3DA5"/>
    <w:rsid w:val="001D3DBD"/>
    <w:rsid w:val="001D4246"/>
    <w:rsid w:val="001D4DC7"/>
    <w:rsid w:val="001D4E60"/>
    <w:rsid w:val="001D514C"/>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17"/>
    <w:rsid w:val="002009BF"/>
    <w:rsid w:val="00200C66"/>
    <w:rsid w:val="00200CBB"/>
    <w:rsid w:val="00200E58"/>
    <w:rsid w:val="002019F6"/>
    <w:rsid w:val="00202398"/>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A"/>
    <w:rsid w:val="0023562B"/>
    <w:rsid w:val="00235837"/>
    <w:rsid w:val="0023587D"/>
    <w:rsid w:val="00235AC7"/>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AB8"/>
    <w:rsid w:val="00286C2F"/>
    <w:rsid w:val="002873A8"/>
    <w:rsid w:val="002879BB"/>
    <w:rsid w:val="00287A95"/>
    <w:rsid w:val="002907A2"/>
    <w:rsid w:val="002908BC"/>
    <w:rsid w:val="00290B26"/>
    <w:rsid w:val="00290BFB"/>
    <w:rsid w:val="00290E62"/>
    <w:rsid w:val="00290F16"/>
    <w:rsid w:val="00291253"/>
    <w:rsid w:val="00291382"/>
    <w:rsid w:val="00291859"/>
    <w:rsid w:val="0029261C"/>
    <w:rsid w:val="00292BDB"/>
    <w:rsid w:val="00292C1F"/>
    <w:rsid w:val="00292CA3"/>
    <w:rsid w:val="00292DDF"/>
    <w:rsid w:val="00292E14"/>
    <w:rsid w:val="00293149"/>
    <w:rsid w:val="00293264"/>
    <w:rsid w:val="00293D60"/>
    <w:rsid w:val="00293EEA"/>
    <w:rsid w:val="00293F1B"/>
    <w:rsid w:val="00293F5E"/>
    <w:rsid w:val="00294082"/>
    <w:rsid w:val="0029425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F67"/>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8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4D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E78A7"/>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C37"/>
    <w:rsid w:val="002F6ACF"/>
    <w:rsid w:val="002F6F0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033"/>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3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4F33"/>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F90"/>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A9"/>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6F5"/>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69B"/>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4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2CA"/>
    <w:rsid w:val="00456435"/>
    <w:rsid w:val="0045685C"/>
    <w:rsid w:val="004568E3"/>
    <w:rsid w:val="00456A8F"/>
    <w:rsid w:val="00456FB8"/>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650"/>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B83"/>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33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E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178"/>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B85"/>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D6"/>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E"/>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24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16"/>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1EF"/>
    <w:rsid w:val="006274B4"/>
    <w:rsid w:val="006274FB"/>
    <w:rsid w:val="00630278"/>
    <w:rsid w:val="0063038F"/>
    <w:rsid w:val="00630421"/>
    <w:rsid w:val="00630EB5"/>
    <w:rsid w:val="00631036"/>
    <w:rsid w:val="00631454"/>
    <w:rsid w:val="006318B6"/>
    <w:rsid w:val="00631E7E"/>
    <w:rsid w:val="006327A1"/>
    <w:rsid w:val="006328D3"/>
    <w:rsid w:val="0063290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AA"/>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4A2B"/>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73B"/>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55F"/>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B3B"/>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2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7F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768"/>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01"/>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0F"/>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98"/>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B7"/>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473"/>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2E2"/>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2FA7"/>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63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35E"/>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2E"/>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47A"/>
    <w:rsid w:val="009832B9"/>
    <w:rsid w:val="009833A8"/>
    <w:rsid w:val="009833C9"/>
    <w:rsid w:val="00983B9D"/>
    <w:rsid w:val="00983D65"/>
    <w:rsid w:val="0098440C"/>
    <w:rsid w:val="00984938"/>
    <w:rsid w:val="0098526A"/>
    <w:rsid w:val="00985529"/>
    <w:rsid w:val="00985669"/>
    <w:rsid w:val="00985FCA"/>
    <w:rsid w:val="0098669F"/>
    <w:rsid w:val="009867A8"/>
    <w:rsid w:val="009867F4"/>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96C"/>
    <w:rsid w:val="009C3D6D"/>
    <w:rsid w:val="009C41B8"/>
    <w:rsid w:val="009C478F"/>
    <w:rsid w:val="009C4AAA"/>
    <w:rsid w:val="009C4AF7"/>
    <w:rsid w:val="009C51AF"/>
    <w:rsid w:val="009C52E7"/>
    <w:rsid w:val="009C60B1"/>
    <w:rsid w:val="009C6333"/>
    <w:rsid w:val="009C637A"/>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38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5CA1"/>
    <w:rsid w:val="00A5645B"/>
    <w:rsid w:val="00A5665E"/>
    <w:rsid w:val="00A57439"/>
    <w:rsid w:val="00A5766B"/>
    <w:rsid w:val="00A57BF2"/>
    <w:rsid w:val="00A57FD3"/>
    <w:rsid w:val="00A60039"/>
    <w:rsid w:val="00A60088"/>
    <w:rsid w:val="00A60246"/>
    <w:rsid w:val="00A6095B"/>
    <w:rsid w:val="00A61509"/>
    <w:rsid w:val="00A615B5"/>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D77"/>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CF2"/>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A44"/>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4E3"/>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423"/>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97"/>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BB8"/>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01"/>
    <w:rsid w:val="00C83878"/>
    <w:rsid w:val="00C83F08"/>
    <w:rsid w:val="00C841BF"/>
    <w:rsid w:val="00C849D5"/>
    <w:rsid w:val="00C84E1E"/>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2BE"/>
    <w:rsid w:val="00CF6394"/>
    <w:rsid w:val="00CF644A"/>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63"/>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4F"/>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C01"/>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FBA"/>
    <w:rsid w:val="00D45302"/>
    <w:rsid w:val="00D453F2"/>
    <w:rsid w:val="00D45DAA"/>
    <w:rsid w:val="00D46558"/>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D26"/>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3FE"/>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D6B"/>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6BC"/>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BE"/>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6"/>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55"/>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B84"/>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D2D"/>
    <w:rsid w:val="00F36FF5"/>
    <w:rsid w:val="00F37334"/>
    <w:rsid w:val="00F378A4"/>
    <w:rsid w:val="00F379F3"/>
    <w:rsid w:val="00F40308"/>
    <w:rsid w:val="00F4078C"/>
    <w:rsid w:val="00F408D8"/>
    <w:rsid w:val="00F40BAB"/>
    <w:rsid w:val="00F4116F"/>
    <w:rsid w:val="00F416FF"/>
    <w:rsid w:val="00F417A2"/>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B71"/>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81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06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iljan.pe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ljan.pe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ljan.pe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100.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101.xml><?xml version="1.0" encoding="utf-8"?>
<ds:datastoreItem xmlns:ds="http://schemas.openxmlformats.org/officeDocument/2006/customXml" ds:itemID="{65501EB0-9912-4762-AB41-0053F77F57CB}">
  <ds:schemaRefs>
    <ds:schemaRef ds:uri="http://schemas.openxmlformats.org/officeDocument/2006/bibliography"/>
  </ds:schemaRefs>
</ds:datastoreItem>
</file>

<file path=customXml/itemProps102.xml><?xml version="1.0" encoding="utf-8"?>
<ds:datastoreItem xmlns:ds="http://schemas.openxmlformats.org/officeDocument/2006/customXml" ds:itemID="{09E5EB53-B153-49D7-ABB7-D0466BC67463}">
  <ds:schemaRefs>
    <ds:schemaRef ds:uri="http://schemas.openxmlformats.org/officeDocument/2006/bibliography"/>
  </ds:schemaRefs>
</ds:datastoreItem>
</file>

<file path=customXml/itemProps103.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104.xml><?xml version="1.0" encoding="utf-8"?>
<ds:datastoreItem xmlns:ds="http://schemas.openxmlformats.org/officeDocument/2006/customXml" ds:itemID="{94E265F9-386D-43F5-B8BB-71011135AB18}">
  <ds:schemaRefs>
    <ds:schemaRef ds:uri="http://schemas.openxmlformats.org/officeDocument/2006/bibliography"/>
  </ds:schemaRefs>
</ds:datastoreItem>
</file>

<file path=customXml/itemProps105.xml><?xml version="1.0" encoding="utf-8"?>
<ds:datastoreItem xmlns:ds="http://schemas.openxmlformats.org/officeDocument/2006/customXml" ds:itemID="{8008180B-AFE8-4521-953E-B1F654A2EF83}">
  <ds:schemaRefs>
    <ds:schemaRef ds:uri="http://schemas.openxmlformats.org/officeDocument/2006/bibliography"/>
  </ds:schemaRefs>
</ds:datastoreItem>
</file>

<file path=customXml/itemProps106.xml><?xml version="1.0" encoding="utf-8"?>
<ds:datastoreItem xmlns:ds="http://schemas.openxmlformats.org/officeDocument/2006/customXml" ds:itemID="{FB675C2B-07C9-4F66-BDB1-B6A636A49E6D}">
  <ds:schemaRefs>
    <ds:schemaRef ds:uri="http://schemas.openxmlformats.org/officeDocument/2006/bibliography"/>
  </ds:schemaRefs>
</ds:datastoreItem>
</file>

<file path=customXml/itemProps107.xml><?xml version="1.0" encoding="utf-8"?>
<ds:datastoreItem xmlns:ds="http://schemas.openxmlformats.org/officeDocument/2006/customXml" ds:itemID="{B236776B-A8BA-4331-8A94-ECCC7438E54F}">
  <ds:schemaRefs>
    <ds:schemaRef ds:uri="http://schemas.openxmlformats.org/officeDocument/2006/bibliography"/>
  </ds:schemaRefs>
</ds:datastoreItem>
</file>

<file path=customXml/itemProps108.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109.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11.xml><?xml version="1.0" encoding="utf-8"?>
<ds:datastoreItem xmlns:ds="http://schemas.openxmlformats.org/officeDocument/2006/customXml" ds:itemID="{60C6BD34-053C-47E7-884F-6042B179290D}">
  <ds:schemaRefs>
    <ds:schemaRef ds:uri="http://schemas.openxmlformats.org/officeDocument/2006/bibliography"/>
  </ds:schemaRefs>
</ds:datastoreItem>
</file>

<file path=customXml/itemProps110.xml><?xml version="1.0" encoding="utf-8"?>
<ds:datastoreItem xmlns:ds="http://schemas.openxmlformats.org/officeDocument/2006/customXml" ds:itemID="{D86E8FFF-DC78-4E7F-88E0-D27C03EE1A9C}">
  <ds:schemaRefs>
    <ds:schemaRef ds:uri="http://schemas.openxmlformats.org/officeDocument/2006/bibliography"/>
  </ds:schemaRefs>
</ds:datastoreItem>
</file>

<file path=customXml/itemProps111.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12.xml><?xml version="1.0" encoding="utf-8"?>
<ds:datastoreItem xmlns:ds="http://schemas.openxmlformats.org/officeDocument/2006/customXml" ds:itemID="{6F3AC438-3863-4BDC-B7B1-E7AD01610FE5}">
  <ds:schemaRefs>
    <ds:schemaRef ds:uri="http://schemas.openxmlformats.org/officeDocument/2006/bibliography"/>
  </ds:schemaRefs>
</ds:datastoreItem>
</file>

<file path=customXml/itemProps113.xml><?xml version="1.0" encoding="utf-8"?>
<ds:datastoreItem xmlns:ds="http://schemas.openxmlformats.org/officeDocument/2006/customXml" ds:itemID="{103E3F53-AA9D-4965-A41D-FE3DA05FEB44}">
  <ds:schemaRefs>
    <ds:schemaRef ds:uri="http://schemas.openxmlformats.org/officeDocument/2006/bibliography"/>
  </ds:schemaRefs>
</ds:datastoreItem>
</file>

<file path=customXml/itemProps114.xml><?xml version="1.0" encoding="utf-8"?>
<ds:datastoreItem xmlns:ds="http://schemas.openxmlformats.org/officeDocument/2006/customXml" ds:itemID="{3CFDC691-D394-4CA8-A11C-4C603BECF4C0}">
  <ds:schemaRefs>
    <ds:schemaRef ds:uri="http://schemas.openxmlformats.org/officeDocument/2006/bibliography"/>
  </ds:schemaRefs>
</ds:datastoreItem>
</file>

<file path=customXml/itemProps115.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116.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117.xml><?xml version="1.0" encoding="utf-8"?>
<ds:datastoreItem xmlns:ds="http://schemas.openxmlformats.org/officeDocument/2006/customXml" ds:itemID="{03C95AB1-F80C-42BA-BA4F-217727C34433}">
  <ds:schemaRefs>
    <ds:schemaRef ds:uri="http://schemas.openxmlformats.org/officeDocument/2006/bibliography"/>
  </ds:schemaRefs>
</ds:datastoreItem>
</file>

<file path=customXml/itemProps118.xml><?xml version="1.0" encoding="utf-8"?>
<ds:datastoreItem xmlns:ds="http://schemas.openxmlformats.org/officeDocument/2006/customXml" ds:itemID="{5A4D0314-4422-469A-A442-795099ADDCF2}">
  <ds:schemaRefs>
    <ds:schemaRef ds:uri="http://schemas.openxmlformats.org/officeDocument/2006/bibliography"/>
  </ds:schemaRefs>
</ds:datastoreItem>
</file>

<file path=customXml/itemProps119.xml><?xml version="1.0" encoding="utf-8"?>
<ds:datastoreItem xmlns:ds="http://schemas.openxmlformats.org/officeDocument/2006/customXml" ds:itemID="{DBCCDDDE-B6C6-42A3-9CCE-66FC34067011}">
  <ds:schemaRefs>
    <ds:schemaRef ds:uri="http://schemas.openxmlformats.org/officeDocument/2006/bibliography"/>
  </ds:schemaRefs>
</ds:datastoreItem>
</file>

<file path=customXml/itemProps12.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120.xml><?xml version="1.0" encoding="utf-8"?>
<ds:datastoreItem xmlns:ds="http://schemas.openxmlformats.org/officeDocument/2006/customXml" ds:itemID="{A7461C5E-75BE-4570-90AC-6F5739E298ED}">
  <ds:schemaRefs>
    <ds:schemaRef ds:uri="http://schemas.openxmlformats.org/officeDocument/2006/bibliography"/>
  </ds:schemaRefs>
</ds:datastoreItem>
</file>

<file path=customXml/itemProps121.xml><?xml version="1.0" encoding="utf-8"?>
<ds:datastoreItem xmlns:ds="http://schemas.openxmlformats.org/officeDocument/2006/customXml" ds:itemID="{B27821BF-A4EB-41EC-A623-4986B66671FA}">
  <ds:schemaRefs>
    <ds:schemaRef ds:uri="http://schemas.openxmlformats.org/officeDocument/2006/bibliography"/>
  </ds:schemaRefs>
</ds:datastoreItem>
</file>

<file path=customXml/itemProps122.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23.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124.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125.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126.xml><?xml version="1.0" encoding="utf-8"?>
<ds:datastoreItem xmlns:ds="http://schemas.openxmlformats.org/officeDocument/2006/customXml" ds:itemID="{797E5AAD-C170-42AF-866A-A33BFD3948B4}">
  <ds:schemaRefs>
    <ds:schemaRef ds:uri="http://schemas.openxmlformats.org/officeDocument/2006/bibliography"/>
  </ds:schemaRefs>
</ds:datastoreItem>
</file>

<file path=customXml/itemProps127.xml><?xml version="1.0" encoding="utf-8"?>
<ds:datastoreItem xmlns:ds="http://schemas.openxmlformats.org/officeDocument/2006/customXml" ds:itemID="{115AC62E-7953-46BF-8CA5-639FDAE11FCD}">
  <ds:schemaRefs>
    <ds:schemaRef ds:uri="http://schemas.openxmlformats.org/officeDocument/2006/bibliography"/>
  </ds:schemaRefs>
</ds:datastoreItem>
</file>

<file path=customXml/itemProps128.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29.xml><?xml version="1.0" encoding="utf-8"?>
<ds:datastoreItem xmlns:ds="http://schemas.openxmlformats.org/officeDocument/2006/customXml" ds:itemID="{80F1A058-7DA7-4659-A6D7-4ED6FBD5CC74}">
  <ds:schemaRefs>
    <ds:schemaRef ds:uri="http://schemas.openxmlformats.org/officeDocument/2006/bibliography"/>
  </ds:schemaRefs>
</ds:datastoreItem>
</file>

<file path=customXml/itemProps13.xml><?xml version="1.0" encoding="utf-8"?>
<ds:datastoreItem xmlns:ds="http://schemas.openxmlformats.org/officeDocument/2006/customXml" ds:itemID="{06206FED-883A-448D-93AF-40F8366792BF}">
  <ds:schemaRefs>
    <ds:schemaRef ds:uri="http://schemas.openxmlformats.org/officeDocument/2006/bibliography"/>
  </ds:schemaRefs>
</ds:datastoreItem>
</file>

<file path=customXml/itemProps130.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31.xml><?xml version="1.0" encoding="utf-8"?>
<ds:datastoreItem xmlns:ds="http://schemas.openxmlformats.org/officeDocument/2006/customXml" ds:itemID="{12CAFCBE-CBCB-44FE-8BB3-56DE6187484B}">
  <ds:schemaRefs>
    <ds:schemaRef ds:uri="http://schemas.openxmlformats.org/officeDocument/2006/bibliography"/>
  </ds:schemaRefs>
</ds:datastoreItem>
</file>

<file path=customXml/itemProps132.xml><?xml version="1.0" encoding="utf-8"?>
<ds:datastoreItem xmlns:ds="http://schemas.openxmlformats.org/officeDocument/2006/customXml" ds:itemID="{12A1FD91-9BCC-43FC-999A-46DACBE4F8A2}">
  <ds:schemaRefs>
    <ds:schemaRef ds:uri="http://schemas.openxmlformats.org/officeDocument/2006/bibliography"/>
  </ds:schemaRefs>
</ds:datastoreItem>
</file>

<file path=customXml/itemProps133.xml><?xml version="1.0" encoding="utf-8"?>
<ds:datastoreItem xmlns:ds="http://schemas.openxmlformats.org/officeDocument/2006/customXml" ds:itemID="{B5198093-70DD-4B4F-A3E0-B7FE17727E6F}">
  <ds:schemaRefs>
    <ds:schemaRef ds:uri="http://schemas.openxmlformats.org/officeDocument/2006/bibliography"/>
  </ds:schemaRefs>
</ds:datastoreItem>
</file>

<file path=customXml/itemProps134.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135.xml><?xml version="1.0" encoding="utf-8"?>
<ds:datastoreItem xmlns:ds="http://schemas.openxmlformats.org/officeDocument/2006/customXml" ds:itemID="{443F2297-52F5-45B0-A01D-4C2D32852D0C}">
  <ds:schemaRefs>
    <ds:schemaRef ds:uri="http://schemas.openxmlformats.org/officeDocument/2006/bibliography"/>
  </ds:schemaRefs>
</ds:datastoreItem>
</file>

<file path=customXml/itemProps136.xml><?xml version="1.0" encoding="utf-8"?>
<ds:datastoreItem xmlns:ds="http://schemas.openxmlformats.org/officeDocument/2006/customXml" ds:itemID="{25AFB335-0FB4-4B98-9DB6-E739960C99F8}">
  <ds:schemaRefs>
    <ds:schemaRef ds:uri="http://schemas.openxmlformats.org/officeDocument/2006/bibliography"/>
  </ds:schemaRefs>
</ds:datastoreItem>
</file>

<file path=customXml/itemProps137.xml><?xml version="1.0" encoding="utf-8"?>
<ds:datastoreItem xmlns:ds="http://schemas.openxmlformats.org/officeDocument/2006/customXml" ds:itemID="{887D8997-BB2A-4630-B0C2-98D1CE1EE235}">
  <ds:schemaRefs>
    <ds:schemaRef ds:uri="http://schemas.openxmlformats.org/officeDocument/2006/bibliography"/>
  </ds:schemaRefs>
</ds:datastoreItem>
</file>

<file path=customXml/itemProps138.xml><?xml version="1.0" encoding="utf-8"?>
<ds:datastoreItem xmlns:ds="http://schemas.openxmlformats.org/officeDocument/2006/customXml" ds:itemID="{2FF491D2-87B3-4EFD-98A3-98808AF3EBF2}">
  <ds:schemaRefs>
    <ds:schemaRef ds:uri="http://schemas.openxmlformats.org/officeDocument/2006/bibliography"/>
  </ds:schemaRefs>
</ds:datastoreItem>
</file>

<file path=customXml/itemProps139.xml><?xml version="1.0" encoding="utf-8"?>
<ds:datastoreItem xmlns:ds="http://schemas.openxmlformats.org/officeDocument/2006/customXml" ds:itemID="{EFA20547-A275-4584-B678-0C7F7FFDD54A}">
  <ds:schemaRefs>
    <ds:schemaRef ds:uri="http://schemas.openxmlformats.org/officeDocument/2006/bibliography"/>
  </ds:schemaRefs>
</ds:datastoreItem>
</file>

<file path=customXml/itemProps14.xml><?xml version="1.0" encoding="utf-8"?>
<ds:datastoreItem xmlns:ds="http://schemas.openxmlformats.org/officeDocument/2006/customXml" ds:itemID="{02119C1D-5D9D-4EFD-A2AB-A26A32996B28}">
  <ds:schemaRefs>
    <ds:schemaRef ds:uri="http://schemas.openxmlformats.org/officeDocument/2006/bibliography"/>
  </ds:schemaRefs>
</ds:datastoreItem>
</file>

<file path=customXml/itemProps140.xml><?xml version="1.0" encoding="utf-8"?>
<ds:datastoreItem xmlns:ds="http://schemas.openxmlformats.org/officeDocument/2006/customXml" ds:itemID="{25197F8B-3E92-4ECF-BE5C-1E84DC7737E5}">
  <ds:schemaRefs>
    <ds:schemaRef ds:uri="http://schemas.openxmlformats.org/officeDocument/2006/bibliography"/>
  </ds:schemaRefs>
</ds:datastoreItem>
</file>

<file path=customXml/itemProps141.xml><?xml version="1.0" encoding="utf-8"?>
<ds:datastoreItem xmlns:ds="http://schemas.openxmlformats.org/officeDocument/2006/customXml" ds:itemID="{85204237-1FAC-4B7A-8C7D-38C445B27705}">
  <ds:schemaRefs>
    <ds:schemaRef ds:uri="http://schemas.openxmlformats.org/officeDocument/2006/bibliography"/>
  </ds:schemaRefs>
</ds:datastoreItem>
</file>

<file path=customXml/itemProps142.xml><?xml version="1.0" encoding="utf-8"?>
<ds:datastoreItem xmlns:ds="http://schemas.openxmlformats.org/officeDocument/2006/customXml" ds:itemID="{048FAA81-FE36-4A30-9707-858A32E7DF1B}">
  <ds:schemaRefs>
    <ds:schemaRef ds:uri="http://schemas.openxmlformats.org/officeDocument/2006/bibliography"/>
  </ds:schemaRefs>
</ds:datastoreItem>
</file>

<file path=customXml/itemProps143.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144.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145.xml><?xml version="1.0" encoding="utf-8"?>
<ds:datastoreItem xmlns:ds="http://schemas.openxmlformats.org/officeDocument/2006/customXml" ds:itemID="{36E54305-7978-401C-BCC3-66C1B87E8666}">
  <ds:schemaRefs>
    <ds:schemaRef ds:uri="http://schemas.openxmlformats.org/officeDocument/2006/bibliography"/>
  </ds:schemaRefs>
</ds:datastoreItem>
</file>

<file path=customXml/itemProps146.xml><?xml version="1.0" encoding="utf-8"?>
<ds:datastoreItem xmlns:ds="http://schemas.openxmlformats.org/officeDocument/2006/customXml" ds:itemID="{EA5A2BA0-E440-4B12-A2EB-9EB67C7D26C4}">
  <ds:schemaRefs>
    <ds:schemaRef ds:uri="http://schemas.openxmlformats.org/officeDocument/2006/bibliography"/>
  </ds:schemaRefs>
</ds:datastoreItem>
</file>

<file path=customXml/itemProps147.xml><?xml version="1.0" encoding="utf-8"?>
<ds:datastoreItem xmlns:ds="http://schemas.openxmlformats.org/officeDocument/2006/customXml" ds:itemID="{EA0A75CD-ACDA-44B2-864F-9E2BC7B8EA47}">
  <ds:schemaRefs>
    <ds:schemaRef ds:uri="http://schemas.openxmlformats.org/officeDocument/2006/bibliography"/>
  </ds:schemaRefs>
</ds:datastoreItem>
</file>

<file path=customXml/itemProps148.xml><?xml version="1.0" encoding="utf-8"?>
<ds:datastoreItem xmlns:ds="http://schemas.openxmlformats.org/officeDocument/2006/customXml" ds:itemID="{1296ECBD-E6D6-4D94-B4BD-36D1F21F123F}">
  <ds:schemaRefs>
    <ds:schemaRef ds:uri="http://schemas.openxmlformats.org/officeDocument/2006/bibliography"/>
  </ds:schemaRefs>
</ds:datastoreItem>
</file>

<file path=customXml/itemProps149.xml><?xml version="1.0" encoding="utf-8"?>
<ds:datastoreItem xmlns:ds="http://schemas.openxmlformats.org/officeDocument/2006/customXml" ds:itemID="{30A8F0AD-2170-4DF3-AD34-EFF6C3E66D13}">
  <ds:schemaRefs>
    <ds:schemaRef ds:uri="http://schemas.openxmlformats.org/officeDocument/2006/bibliography"/>
  </ds:schemaRefs>
</ds:datastoreItem>
</file>

<file path=customXml/itemProps15.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150.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151.xml><?xml version="1.0" encoding="utf-8"?>
<ds:datastoreItem xmlns:ds="http://schemas.openxmlformats.org/officeDocument/2006/customXml" ds:itemID="{B83E4A52-566B-4616-B4CE-CC0BC11E94C8}">
  <ds:schemaRefs>
    <ds:schemaRef ds:uri="http://schemas.openxmlformats.org/officeDocument/2006/bibliography"/>
  </ds:schemaRefs>
</ds:datastoreItem>
</file>

<file path=customXml/itemProps152.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153.xml><?xml version="1.0" encoding="utf-8"?>
<ds:datastoreItem xmlns:ds="http://schemas.openxmlformats.org/officeDocument/2006/customXml" ds:itemID="{A94C7B66-5047-45A8-9D45-7A94B8749F54}">
  <ds:schemaRefs>
    <ds:schemaRef ds:uri="http://schemas.openxmlformats.org/officeDocument/2006/bibliography"/>
  </ds:schemaRefs>
</ds:datastoreItem>
</file>

<file path=customXml/itemProps154.xml><?xml version="1.0" encoding="utf-8"?>
<ds:datastoreItem xmlns:ds="http://schemas.openxmlformats.org/officeDocument/2006/customXml" ds:itemID="{9ADD0F00-E07D-4BF6-873C-F67E3D83E474}">
  <ds:schemaRefs>
    <ds:schemaRef ds:uri="http://schemas.openxmlformats.org/officeDocument/2006/bibliography"/>
  </ds:schemaRefs>
</ds:datastoreItem>
</file>

<file path=customXml/itemProps155.xml><?xml version="1.0" encoding="utf-8"?>
<ds:datastoreItem xmlns:ds="http://schemas.openxmlformats.org/officeDocument/2006/customXml" ds:itemID="{1C1B9962-B55C-416A-A812-3B4D6EB07F99}">
  <ds:schemaRefs>
    <ds:schemaRef ds:uri="http://schemas.openxmlformats.org/officeDocument/2006/bibliography"/>
  </ds:schemaRefs>
</ds:datastoreItem>
</file>

<file path=customXml/itemProps156.xml><?xml version="1.0" encoding="utf-8"?>
<ds:datastoreItem xmlns:ds="http://schemas.openxmlformats.org/officeDocument/2006/customXml" ds:itemID="{E9AFAC53-4BE2-4143-A37B-0B0EA7E01A4B}">
  <ds:schemaRefs>
    <ds:schemaRef ds:uri="http://schemas.openxmlformats.org/officeDocument/2006/bibliography"/>
  </ds:schemaRefs>
</ds:datastoreItem>
</file>

<file path=customXml/itemProps157.xml><?xml version="1.0" encoding="utf-8"?>
<ds:datastoreItem xmlns:ds="http://schemas.openxmlformats.org/officeDocument/2006/customXml" ds:itemID="{68B12C89-6E1F-4905-B656-B41099752EC8}">
  <ds:schemaRefs>
    <ds:schemaRef ds:uri="http://schemas.openxmlformats.org/officeDocument/2006/bibliography"/>
  </ds:schemaRefs>
</ds:datastoreItem>
</file>

<file path=customXml/itemProps16.xml><?xml version="1.0" encoding="utf-8"?>
<ds:datastoreItem xmlns:ds="http://schemas.openxmlformats.org/officeDocument/2006/customXml" ds:itemID="{298067A8-87CC-4259-973F-851D1A66D9EA}">
  <ds:schemaRefs>
    <ds:schemaRef ds:uri="http://schemas.openxmlformats.org/officeDocument/2006/bibliography"/>
  </ds:schemaRefs>
</ds:datastoreItem>
</file>

<file path=customXml/itemProps17.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18.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19.xml><?xml version="1.0" encoding="utf-8"?>
<ds:datastoreItem xmlns:ds="http://schemas.openxmlformats.org/officeDocument/2006/customXml" ds:itemID="{3F7E72D5-2787-4CC1-BFE3-8E6475FFF7D9}">
  <ds:schemaRefs>
    <ds:schemaRef ds:uri="http://schemas.openxmlformats.org/officeDocument/2006/bibliography"/>
  </ds:schemaRefs>
</ds:datastoreItem>
</file>

<file path=customXml/itemProps2.xml><?xml version="1.0" encoding="utf-8"?>
<ds:datastoreItem xmlns:ds="http://schemas.openxmlformats.org/officeDocument/2006/customXml" ds:itemID="{43ABCC4F-3EA8-4EBE-95C3-7BE13DB2AB75}">
  <ds:schemaRefs>
    <ds:schemaRef ds:uri="http://schemas.openxmlformats.org/officeDocument/2006/bibliography"/>
  </ds:schemaRefs>
</ds:datastoreItem>
</file>

<file path=customXml/itemProps20.xml><?xml version="1.0" encoding="utf-8"?>
<ds:datastoreItem xmlns:ds="http://schemas.openxmlformats.org/officeDocument/2006/customXml" ds:itemID="{34CDB738-3A76-4440-A063-D7821B2B057A}">
  <ds:schemaRefs>
    <ds:schemaRef ds:uri="http://schemas.openxmlformats.org/officeDocument/2006/bibliography"/>
  </ds:schemaRefs>
</ds:datastoreItem>
</file>

<file path=customXml/itemProps21.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22.xml><?xml version="1.0" encoding="utf-8"?>
<ds:datastoreItem xmlns:ds="http://schemas.openxmlformats.org/officeDocument/2006/customXml" ds:itemID="{CF91E161-1DE2-4953-AEDA-78EF458C421D}">
  <ds:schemaRefs>
    <ds:schemaRef ds:uri="http://schemas.openxmlformats.org/officeDocument/2006/bibliography"/>
  </ds:schemaRefs>
</ds:datastoreItem>
</file>

<file path=customXml/itemProps23.xml><?xml version="1.0" encoding="utf-8"?>
<ds:datastoreItem xmlns:ds="http://schemas.openxmlformats.org/officeDocument/2006/customXml" ds:itemID="{380F4E04-4722-40FD-9759-703E1A6196E4}">
  <ds:schemaRefs>
    <ds:schemaRef ds:uri="http://schemas.openxmlformats.org/officeDocument/2006/bibliography"/>
  </ds:schemaRefs>
</ds:datastoreItem>
</file>

<file path=customXml/itemProps24.xml><?xml version="1.0" encoding="utf-8"?>
<ds:datastoreItem xmlns:ds="http://schemas.openxmlformats.org/officeDocument/2006/customXml" ds:itemID="{9DBDD585-4CB2-4720-BBA7-ADEADFE9FB2F}">
  <ds:schemaRefs>
    <ds:schemaRef ds:uri="http://schemas.openxmlformats.org/officeDocument/2006/bibliography"/>
  </ds:schemaRefs>
</ds:datastoreItem>
</file>

<file path=customXml/itemProps25.xml><?xml version="1.0" encoding="utf-8"?>
<ds:datastoreItem xmlns:ds="http://schemas.openxmlformats.org/officeDocument/2006/customXml" ds:itemID="{2D301AC9-3399-4579-BE34-950F6CFC6FBD}">
  <ds:schemaRefs>
    <ds:schemaRef ds:uri="http://schemas.openxmlformats.org/officeDocument/2006/bibliography"/>
  </ds:schemaRefs>
</ds:datastoreItem>
</file>

<file path=customXml/itemProps26.xml><?xml version="1.0" encoding="utf-8"?>
<ds:datastoreItem xmlns:ds="http://schemas.openxmlformats.org/officeDocument/2006/customXml" ds:itemID="{B6E19D34-59D0-48FA-8407-B294BB0A94A6}">
  <ds:schemaRefs>
    <ds:schemaRef ds:uri="http://schemas.openxmlformats.org/officeDocument/2006/bibliography"/>
  </ds:schemaRefs>
</ds:datastoreItem>
</file>

<file path=customXml/itemProps27.xml><?xml version="1.0" encoding="utf-8"?>
<ds:datastoreItem xmlns:ds="http://schemas.openxmlformats.org/officeDocument/2006/customXml" ds:itemID="{DEF5926C-649D-419C-BCB7-0E3DB277557F}">
  <ds:schemaRefs>
    <ds:schemaRef ds:uri="http://schemas.openxmlformats.org/officeDocument/2006/bibliography"/>
  </ds:schemaRefs>
</ds:datastoreItem>
</file>

<file path=customXml/itemProps28.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29.xml><?xml version="1.0" encoding="utf-8"?>
<ds:datastoreItem xmlns:ds="http://schemas.openxmlformats.org/officeDocument/2006/customXml" ds:itemID="{E3939859-FEA5-4019-A4C5-EED2C7697CC5}">
  <ds:schemaRefs>
    <ds:schemaRef ds:uri="http://schemas.openxmlformats.org/officeDocument/2006/bibliography"/>
  </ds:schemaRefs>
</ds:datastoreItem>
</file>

<file path=customXml/itemProps3.xml><?xml version="1.0" encoding="utf-8"?>
<ds:datastoreItem xmlns:ds="http://schemas.openxmlformats.org/officeDocument/2006/customXml" ds:itemID="{FF1D3BCC-FAE3-4500-90C7-DED430F94CF2}">
  <ds:schemaRefs>
    <ds:schemaRef ds:uri="http://schemas.openxmlformats.org/officeDocument/2006/bibliography"/>
  </ds:schemaRefs>
</ds:datastoreItem>
</file>

<file path=customXml/itemProps30.xml><?xml version="1.0" encoding="utf-8"?>
<ds:datastoreItem xmlns:ds="http://schemas.openxmlformats.org/officeDocument/2006/customXml" ds:itemID="{0E1E910E-9899-4AF8-9628-D6DB4807616A}">
  <ds:schemaRefs>
    <ds:schemaRef ds:uri="http://schemas.openxmlformats.org/officeDocument/2006/bibliography"/>
  </ds:schemaRefs>
</ds:datastoreItem>
</file>

<file path=customXml/itemProps31.xml><?xml version="1.0" encoding="utf-8"?>
<ds:datastoreItem xmlns:ds="http://schemas.openxmlformats.org/officeDocument/2006/customXml" ds:itemID="{2359EBB1-8D5E-4066-AB5B-893ED444CA57}">
  <ds:schemaRefs>
    <ds:schemaRef ds:uri="http://schemas.openxmlformats.org/officeDocument/2006/bibliography"/>
  </ds:schemaRefs>
</ds:datastoreItem>
</file>

<file path=customXml/itemProps32.xml><?xml version="1.0" encoding="utf-8"?>
<ds:datastoreItem xmlns:ds="http://schemas.openxmlformats.org/officeDocument/2006/customXml" ds:itemID="{8452985C-3032-4E9E-9988-A5E7A6E8CC6A}">
  <ds:schemaRefs>
    <ds:schemaRef ds:uri="http://schemas.openxmlformats.org/officeDocument/2006/bibliography"/>
  </ds:schemaRefs>
</ds:datastoreItem>
</file>

<file path=customXml/itemProps33.xml><?xml version="1.0" encoding="utf-8"?>
<ds:datastoreItem xmlns:ds="http://schemas.openxmlformats.org/officeDocument/2006/customXml" ds:itemID="{C2B76CB2-A1FB-4DF0-8DC6-8BC80C0C6116}">
  <ds:schemaRefs>
    <ds:schemaRef ds:uri="http://schemas.openxmlformats.org/officeDocument/2006/bibliography"/>
  </ds:schemaRefs>
</ds:datastoreItem>
</file>

<file path=customXml/itemProps34.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35.xml><?xml version="1.0" encoding="utf-8"?>
<ds:datastoreItem xmlns:ds="http://schemas.openxmlformats.org/officeDocument/2006/customXml" ds:itemID="{2A9DD8BB-3148-4DAC-86DE-1645F25E6F1B}">
  <ds:schemaRefs>
    <ds:schemaRef ds:uri="http://schemas.openxmlformats.org/officeDocument/2006/bibliography"/>
  </ds:schemaRefs>
</ds:datastoreItem>
</file>

<file path=customXml/itemProps36.xml><?xml version="1.0" encoding="utf-8"?>
<ds:datastoreItem xmlns:ds="http://schemas.openxmlformats.org/officeDocument/2006/customXml" ds:itemID="{EEADDF49-0C9B-4A76-8134-55A6BC9EBD6B}">
  <ds:schemaRefs>
    <ds:schemaRef ds:uri="http://schemas.openxmlformats.org/officeDocument/2006/bibliography"/>
  </ds:schemaRefs>
</ds:datastoreItem>
</file>

<file path=customXml/itemProps37.xml><?xml version="1.0" encoding="utf-8"?>
<ds:datastoreItem xmlns:ds="http://schemas.openxmlformats.org/officeDocument/2006/customXml" ds:itemID="{8226F00A-4C6F-4738-A4B5-15DCF5A739EA}">
  <ds:schemaRefs>
    <ds:schemaRef ds:uri="http://schemas.openxmlformats.org/officeDocument/2006/bibliography"/>
  </ds:schemaRefs>
</ds:datastoreItem>
</file>

<file path=customXml/itemProps38.xml><?xml version="1.0" encoding="utf-8"?>
<ds:datastoreItem xmlns:ds="http://schemas.openxmlformats.org/officeDocument/2006/customXml" ds:itemID="{E6F80A71-1CF1-43C8-AA28-CB4EBD81BC4C}">
  <ds:schemaRefs>
    <ds:schemaRef ds:uri="http://schemas.openxmlformats.org/officeDocument/2006/bibliography"/>
  </ds:schemaRefs>
</ds:datastoreItem>
</file>

<file path=customXml/itemProps39.xml><?xml version="1.0" encoding="utf-8"?>
<ds:datastoreItem xmlns:ds="http://schemas.openxmlformats.org/officeDocument/2006/customXml" ds:itemID="{D6EE3A40-8640-464B-A44B-0B65482CEB92}">
  <ds:schemaRefs>
    <ds:schemaRef ds:uri="http://schemas.openxmlformats.org/officeDocument/2006/bibliography"/>
  </ds:schemaRefs>
</ds:datastoreItem>
</file>

<file path=customXml/itemProps4.xml><?xml version="1.0" encoding="utf-8"?>
<ds:datastoreItem xmlns:ds="http://schemas.openxmlformats.org/officeDocument/2006/customXml" ds:itemID="{A0551E4E-C968-4A5A-8C73-6914E90C508A}">
  <ds:schemaRefs>
    <ds:schemaRef ds:uri="http://schemas.openxmlformats.org/officeDocument/2006/bibliography"/>
  </ds:schemaRefs>
</ds:datastoreItem>
</file>

<file path=customXml/itemProps40.xml><?xml version="1.0" encoding="utf-8"?>
<ds:datastoreItem xmlns:ds="http://schemas.openxmlformats.org/officeDocument/2006/customXml" ds:itemID="{48B792B2-087E-4DF3-9D00-A7CD1D1EBE27}">
  <ds:schemaRefs>
    <ds:schemaRef ds:uri="http://schemas.openxmlformats.org/officeDocument/2006/bibliography"/>
  </ds:schemaRefs>
</ds:datastoreItem>
</file>

<file path=customXml/itemProps41.xml><?xml version="1.0" encoding="utf-8"?>
<ds:datastoreItem xmlns:ds="http://schemas.openxmlformats.org/officeDocument/2006/customXml" ds:itemID="{7C2A0CA7-9B47-4A2F-B8A5-147FEA9F58ED}">
  <ds:schemaRefs>
    <ds:schemaRef ds:uri="http://schemas.openxmlformats.org/officeDocument/2006/bibliography"/>
  </ds:schemaRefs>
</ds:datastoreItem>
</file>

<file path=customXml/itemProps42.xml><?xml version="1.0" encoding="utf-8"?>
<ds:datastoreItem xmlns:ds="http://schemas.openxmlformats.org/officeDocument/2006/customXml" ds:itemID="{45C4E9B3-55D2-432D-9342-ED4945EF4E25}">
  <ds:schemaRefs>
    <ds:schemaRef ds:uri="http://schemas.openxmlformats.org/officeDocument/2006/bibliography"/>
  </ds:schemaRefs>
</ds:datastoreItem>
</file>

<file path=customXml/itemProps43.xml><?xml version="1.0" encoding="utf-8"?>
<ds:datastoreItem xmlns:ds="http://schemas.openxmlformats.org/officeDocument/2006/customXml" ds:itemID="{51398869-441E-4B28-8049-CC6BA5D67127}">
  <ds:schemaRefs>
    <ds:schemaRef ds:uri="http://schemas.openxmlformats.org/officeDocument/2006/bibliography"/>
  </ds:schemaRefs>
</ds:datastoreItem>
</file>

<file path=customXml/itemProps44.xml><?xml version="1.0" encoding="utf-8"?>
<ds:datastoreItem xmlns:ds="http://schemas.openxmlformats.org/officeDocument/2006/customXml" ds:itemID="{8469BE95-B8EF-4512-A127-6A79364019EA}">
  <ds:schemaRefs>
    <ds:schemaRef ds:uri="http://schemas.openxmlformats.org/officeDocument/2006/bibliography"/>
  </ds:schemaRefs>
</ds:datastoreItem>
</file>

<file path=customXml/itemProps45.xml><?xml version="1.0" encoding="utf-8"?>
<ds:datastoreItem xmlns:ds="http://schemas.openxmlformats.org/officeDocument/2006/customXml" ds:itemID="{108EB42E-27DC-4D9D-B9D1-BDF5A45198A4}">
  <ds:schemaRefs>
    <ds:schemaRef ds:uri="http://schemas.openxmlformats.org/officeDocument/2006/bibliography"/>
  </ds:schemaRefs>
</ds:datastoreItem>
</file>

<file path=customXml/itemProps46.xml><?xml version="1.0" encoding="utf-8"?>
<ds:datastoreItem xmlns:ds="http://schemas.openxmlformats.org/officeDocument/2006/customXml" ds:itemID="{5922F09F-901B-475C-B5E5-77002DC9676F}">
  <ds:schemaRefs>
    <ds:schemaRef ds:uri="http://schemas.openxmlformats.org/officeDocument/2006/bibliography"/>
  </ds:schemaRefs>
</ds:datastoreItem>
</file>

<file path=customXml/itemProps47.xml><?xml version="1.0" encoding="utf-8"?>
<ds:datastoreItem xmlns:ds="http://schemas.openxmlformats.org/officeDocument/2006/customXml" ds:itemID="{DD59003A-D4B1-4D88-8043-C1A6EF3F73FC}">
  <ds:schemaRefs>
    <ds:schemaRef ds:uri="http://schemas.openxmlformats.org/officeDocument/2006/bibliography"/>
  </ds:schemaRefs>
</ds:datastoreItem>
</file>

<file path=customXml/itemProps48.xml><?xml version="1.0" encoding="utf-8"?>
<ds:datastoreItem xmlns:ds="http://schemas.openxmlformats.org/officeDocument/2006/customXml" ds:itemID="{3170380C-C96E-4979-BD89-D4A201AD384E}">
  <ds:schemaRefs>
    <ds:schemaRef ds:uri="http://schemas.openxmlformats.org/officeDocument/2006/bibliography"/>
  </ds:schemaRefs>
</ds:datastoreItem>
</file>

<file path=customXml/itemProps49.xml><?xml version="1.0" encoding="utf-8"?>
<ds:datastoreItem xmlns:ds="http://schemas.openxmlformats.org/officeDocument/2006/customXml" ds:itemID="{6ECC01EA-57EF-4377-9736-7B0792AF28E8}">
  <ds:schemaRefs>
    <ds:schemaRef ds:uri="http://schemas.openxmlformats.org/officeDocument/2006/bibliography"/>
  </ds:schemaRefs>
</ds:datastoreItem>
</file>

<file path=customXml/itemProps5.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50.xml><?xml version="1.0" encoding="utf-8"?>
<ds:datastoreItem xmlns:ds="http://schemas.openxmlformats.org/officeDocument/2006/customXml" ds:itemID="{7E4E51AC-1C69-476C-A06B-6014E01F22D0}">
  <ds:schemaRefs>
    <ds:schemaRef ds:uri="http://schemas.openxmlformats.org/officeDocument/2006/bibliography"/>
  </ds:schemaRefs>
</ds:datastoreItem>
</file>

<file path=customXml/itemProps51.xml><?xml version="1.0" encoding="utf-8"?>
<ds:datastoreItem xmlns:ds="http://schemas.openxmlformats.org/officeDocument/2006/customXml" ds:itemID="{23B56282-19C1-472B-A71C-F25CF8694B2B}">
  <ds:schemaRefs>
    <ds:schemaRef ds:uri="http://schemas.openxmlformats.org/officeDocument/2006/bibliography"/>
  </ds:schemaRefs>
</ds:datastoreItem>
</file>

<file path=customXml/itemProps52.xml><?xml version="1.0" encoding="utf-8"?>
<ds:datastoreItem xmlns:ds="http://schemas.openxmlformats.org/officeDocument/2006/customXml" ds:itemID="{29A7798C-1C79-48EE-B8A8-D334340FB499}">
  <ds:schemaRefs>
    <ds:schemaRef ds:uri="http://schemas.openxmlformats.org/officeDocument/2006/bibliography"/>
  </ds:schemaRefs>
</ds:datastoreItem>
</file>

<file path=customXml/itemProps53.xml><?xml version="1.0" encoding="utf-8"?>
<ds:datastoreItem xmlns:ds="http://schemas.openxmlformats.org/officeDocument/2006/customXml" ds:itemID="{0D39165F-81FB-4656-971F-9CD53B498DFE}">
  <ds:schemaRefs>
    <ds:schemaRef ds:uri="http://schemas.openxmlformats.org/officeDocument/2006/bibliography"/>
  </ds:schemaRefs>
</ds:datastoreItem>
</file>

<file path=customXml/itemProps54.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55.xml><?xml version="1.0" encoding="utf-8"?>
<ds:datastoreItem xmlns:ds="http://schemas.openxmlformats.org/officeDocument/2006/customXml" ds:itemID="{8C8FAD45-3D09-4EB3-8BD2-D1343874311B}">
  <ds:schemaRefs>
    <ds:schemaRef ds:uri="http://schemas.openxmlformats.org/officeDocument/2006/bibliography"/>
  </ds:schemaRefs>
</ds:datastoreItem>
</file>

<file path=customXml/itemProps56.xml><?xml version="1.0" encoding="utf-8"?>
<ds:datastoreItem xmlns:ds="http://schemas.openxmlformats.org/officeDocument/2006/customXml" ds:itemID="{389E6926-613A-460F-8EFE-723318B5E03A}">
  <ds:schemaRefs>
    <ds:schemaRef ds:uri="http://schemas.openxmlformats.org/officeDocument/2006/bibliography"/>
  </ds:schemaRefs>
</ds:datastoreItem>
</file>

<file path=customXml/itemProps57.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58.xml><?xml version="1.0" encoding="utf-8"?>
<ds:datastoreItem xmlns:ds="http://schemas.openxmlformats.org/officeDocument/2006/customXml" ds:itemID="{083521BC-5FBF-45A1-8825-7F2DF1BE2E3A}">
  <ds:schemaRefs>
    <ds:schemaRef ds:uri="http://schemas.openxmlformats.org/officeDocument/2006/bibliography"/>
  </ds:schemaRefs>
</ds:datastoreItem>
</file>

<file path=customXml/itemProps59.xml><?xml version="1.0" encoding="utf-8"?>
<ds:datastoreItem xmlns:ds="http://schemas.openxmlformats.org/officeDocument/2006/customXml" ds:itemID="{1C00D6F6-39AC-447B-B856-85E70BC9CB98}">
  <ds:schemaRefs>
    <ds:schemaRef ds:uri="http://schemas.openxmlformats.org/officeDocument/2006/bibliography"/>
  </ds:schemaRefs>
</ds:datastoreItem>
</file>

<file path=customXml/itemProps6.xml><?xml version="1.0" encoding="utf-8"?>
<ds:datastoreItem xmlns:ds="http://schemas.openxmlformats.org/officeDocument/2006/customXml" ds:itemID="{E87AA730-C6A0-48E6-9B5A-7F9635B6F4EE}">
  <ds:schemaRefs>
    <ds:schemaRef ds:uri="http://schemas.openxmlformats.org/officeDocument/2006/bibliography"/>
  </ds:schemaRefs>
</ds:datastoreItem>
</file>

<file path=customXml/itemProps60.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61.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62.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63.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64.xml><?xml version="1.0" encoding="utf-8"?>
<ds:datastoreItem xmlns:ds="http://schemas.openxmlformats.org/officeDocument/2006/customXml" ds:itemID="{197876F0-E3AA-4C40-AC33-830CF6F99786}">
  <ds:schemaRefs>
    <ds:schemaRef ds:uri="http://schemas.openxmlformats.org/officeDocument/2006/bibliography"/>
  </ds:schemaRefs>
</ds:datastoreItem>
</file>

<file path=customXml/itemProps65.xml><?xml version="1.0" encoding="utf-8"?>
<ds:datastoreItem xmlns:ds="http://schemas.openxmlformats.org/officeDocument/2006/customXml" ds:itemID="{97EEE4AD-9219-493E-B0DD-80EA726C0D37}">
  <ds:schemaRefs>
    <ds:schemaRef ds:uri="http://schemas.openxmlformats.org/officeDocument/2006/bibliography"/>
  </ds:schemaRefs>
</ds:datastoreItem>
</file>

<file path=customXml/itemProps66.xml><?xml version="1.0" encoding="utf-8"?>
<ds:datastoreItem xmlns:ds="http://schemas.openxmlformats.org/officeDocument/2006/customXml" ds:itemID="{8BBB51F2-57BF-4D2F-8DC4-AAAD62973EAD}">
  <ds:schemaRefs>
    <ds:schemaRef ds:uri="http://schemas.openxmlformats.org/officeDocument/2006/bibliography"/>
  </ds:schemaRefs>
</ds:datastoreItem>
</file>

<file path=customXml/itemProps67.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68.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69.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7.xml><?xml version="1.0" encoding="utf-8"?>
<ds:datastoreItem xmlns:ds="http://schemas.openxmlformats.org/officeDocument/2006/customXml" ds:itemID="{41FC6E33-2D3B-41CB-89A6-87CD67EEB733}">
  <ds:schemaRefs>
    <ds:schemaRef ds:uri="http://schemas.openxmlformats.org/officeDocument/2006/bibliography"/>
  </ds:schemaRefs>
</ds:datastoreItem>
</file>

<file path=customXml/itemProps70.xml><?xml version="1.0" encoding="utf-8"?>
<ds:datastoreItem xmlns:ds="http://schemas.openxmlformats.org/officeDocument/2006/customXml" ds:itemID="{36C47795-10F5-4DA0-A201-A53B8E49F0A3}">
  <ds:schemaRefs>
    <ds:schemaRef ds:uri="http://schemas.openxmlformats.org/officeDocument/2006/bibliography"/>
  </ds:schemaRefs>
</ds:datastoreItem>
</file>

<file path=customXml/itemProps71.xml><?xml version="1.0" encoding="utf-8"?>
<ds:datastoreItem xmlns:ds="http://schemas.openxmlformats.org/officeDocument/2006/customXml" ds:itemID="{4AD6766E-F190-4BFE-BF6D-48F377E4B744}">
  <ds:schemaRefs>
    <ds:schemaRef ds:uri="http://schemas.openxmlformats.org/officeDocument/2006/bibliography"/>
  </ds:schemaRefs>
</ds:datastoreItem>
</file>

<file path=customXml/itemProps72.xml><?xml version="1.0" encoding="utf-8"?>
<ds:datastoreItem xmlns:ds="http://schemas.openxmlformats.org/officeDocument/2006/customXml" ds:itemID="{E2A8FC7C-CF5C-40F1-9D7C-FA9491B6167C}">
  <ds:schemaRefs>
    <ds:schemaRef ds:uri="http://schemas.openxmlformats.org/officeDocument/2006/bibliography"/>
  </ds:schemaRefs>
</ds:datastoreItem>
</file>

<file path=customXml/itemProps73.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74.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75.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76.xml><?xml version="1.0" encoding="utf-8"?>
<ds:datastoreItem xmlns:ds="http://schemas.openxmlformats.org/officeDocument/2006/customXml" ds:itemID="{70200551-6ED4-4380-9C12-12B345D06548}">
  <ds:schemaRefs>
    <ds:schemaRef ds:uri="http://schemas.openxmlformats.org/officeDocument/2006/bibliography"/>
  </ds:schemaRefs>
</ds:datastoreItem>
</file>

<file path=customXml/itemProps77.xml><?xml version="1.0" encoding="utf-8"?>
<ds:datastoreItem xmlns:ds="http://schemas.openxmlformats.org/officeDocument/2006/customXml" ds:itemID="{71E1EC8E-E963-4B77-B776-0A77FC86C948}">
  <ds:schemaRefs>
    <ds:schemaRef ds:uri="http://schemas.openxmlformats.org/officeDocument/2006/bibliography"/>
  </ds:schemaRefs>
</ds:datastoreItem>
</file>

<file path=customXml/itemProps78.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79.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8.xml><?xml version="1.0" encoding="utf-8"?>
<ds:datastoreItem xmlns:ds="http://schemas.openxmlformats.org/officeDocument/2006/customXml" ds:itemID="{5BDCC126-6C04-413C-B987-66391E218962}">
  <ds:schemaRefs>
    <ds:schemaRef ds:uri="http://schemas.openxmlformats.org/officeDocument/2006/bibliography"/>
  </ds:schemaRefs>
</ds:datastoreItem>
</file>

<file path=customXml/itemProps80.xml><?xml version="1.0" encoding="utf-8"?>
<ds:datastoreItem xmlns:ds="http://schemas.openxmlformats.org/officeDocument/2006/customXml" ds:itemID="{87021B4F-EA09-4FDC-B834-BB3C55889565}">
  <ds:schemaRefs>
    <ds:schemaRef ds:uri="http://schemas.openxmlformats.org/officeDocument/2006/bibliography"/>
  </ds:schemaRefs>
</ds:datastoreItem>
</file>

<file path=customXml/itemProps81.xml><?xml version="1.0" encoding="utf-8"?>
<ds:datastoreItem xmlns:ds="http://schemas.openxmlformats.org/officeDocument/2006/customXml" ds:itemID="{5DF70307-53BA-4BE8-987D-CBCFDCDBE239}">
  <ds:schemaRefs>
    <ds:schemaRef ds:uri="http://schemas.openxmlformats.org/officeDocument/2006/bibliography"/>
  </ds:schemaRefs>
</ds:datastoreItem>
</file>

<file path=customXml/itemProps82.xml><?xml version="1.0" encoding="utf-8"?>
<ds:datastoreItem xmlns:ds="http://schemas.openxmlformats.org/officeDocument/2006/customXml" ds:itemID="{5DA72BF3-19EB-460F-BECF-25A759C3219F}">
  <ds:schemaRefs>
    <ds:schemaRef ds:uri="http://schemas.openxmlformats.org/officeDocument/2006/bibliography"/>
  </ds:schemaRefs>
</ds:datastoreItem>
</file>

<file path=customXml/itemProps83.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84.xml><?xml version="1.0" encoding="utf-8"?>
<ds:datastoreItem xmlns:ds="http://schemas.openxmlformats.org/officeDocument/2006/customXml" ds:itemID="{738B5901-A21C-44DD-9477-5389B47A80C0}">
  <ds:schemaRefs>
    <ds:schemaRef ds:uri="http://schemas.openxmlformats.org/officeDocument/2006/bibliography"/>
  </ds:schemaRefs>
</ds:datastoreItem>
</file>

<file path=customXml/itemProps85.xml><?xml version="1.0" encoding="utf-8"?>
<ds:datastoreItem xmlns:ds="http://schemas.openxmlformats.org/officeDocument/2006/customXml" ds:itemID="{5828CC66-60F8-491B-B098-4AE94C59C2D3}">
  <ds:schemaRefs>
    <ds:schemaRef ds:uri="http://schemas.openxmlformats.org/officeDocument/2006/bibliography"/>
  </ds:schemaRefs>
</ds:datastoreItem>
</file>

<file path=customXml/itemProps86.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87.xml><?xml version="1.0" encoding="utf-8"?>
<ds:datastoreItem xmlns:ds="http://schemas.openxmlformats.org/officeDocument/2006/customXml" ds:itemID="{A57947D1-F7EF-4E28-8646-2C14B0AC91FD}">
  <ds:schemaRefs>
    <ds:schemaRef ds:uri="http://schemas.openxmlformats.org/officeDocument/2006/bibliography"/>
  </ds:schemaRefs>
</ds:datastoreItem>
</file>

<file path=customXml/itemProps88.xml><?xml version="1.0" encoding="utf-8"?>
<ds:datastoreItem xmlns:ds="http://schemas.openxmlformats.org/officeDocument/2006/customXml" ds:itemID="{ECDBA678-803E-47E3-B3F5-3D1044967CC9}">
  <ds:schemaRefs>
    <ds:schemaRef ds:uri="http://schemas.openxmlformats.org/officeDocument/2006/bibliography"/>
  </ds:schemaRefs>
</ds:datastoreItem>
</file>

<file path=customXml/itemProps89.xml><?xml version="1.0" encoding="utf-8"?>
<ds:datastoreItem xmlns:ds="http://schemas.openxmlformats.org/officeDocument/2006/customXml" ds:itemID="{F0FEF8B3-573D-4405-A36F-77A14B66E92C}">
  <ds:schemaRefs>
    <ds:schemaRef ds:uri="http://schemas.openxmlformats.org/officeDocument/2006/bibliography"/>
  </ds:schemaRefs>
</ds:datastoreItem>
</file>

<file path=customXml/itemProps9.xml><?xml version="1.0" encoding="utf-8"?>
<ds:datastoreItem xmlns:ds="http://schemas.openxmlformats.org/officeDocument/2006/customXml" ds:itemID="{C13A117E-3AEB-4F58-A681-BBB3268397DA}">
  <ds:schemaRefs>
    <ds:schemaRef ds:uri="http://schemas.openxmlformats.org/officeDocument/2006/bibliography"/>
  </ds:schemaRefs>
</ds:datastoreItem>
</file>

<file path=customXml/itemProps90.xml><?xml version="1.0" encoding="utf-8"?>
<ds:datastoreItem xmlns:ds="http://schemas.openxmlformats.org/officeDocument/2006/customXml" ds:itemID="{03361EFC-A5B3-40E0-A8C9-D6DF8D6B8942}">
  <ds:schemaRefs>
    <ds:schemaRef ds:uri="http://schemas.openxmlformats.org/officeDocument/2006/bibliography"/>
  </ds:schemaRefs>
</ds:datastoreItem>
</file>

<file path=customXml/itemProps91.xml><?xml version="1.0" encoding="utf-8"?>
<ds:datastoreItem xmlns:ds="http://schemas.openxmlformats.org/officeDocument/2006/customXml" ds:itemID="{D75B9D61-8DB5-4E46-A80D-8187A89CBDF9}">
  <ds:schemaRefs>
    <ds:schemaRef ds:uri="http://schemas.openxmlformats.org/officeDocument/2006/bibliography"/>
  </ds:schemaRefs>
</ds:datastoreItem>
</file>

<file path=customXml/itemProps92.xml><?xml version="1.0" encoding="utf-8"?>
<ds:datastoreItem xmlns:ds="http://schemas.openxmlformats.org/officeDocument/2006/customXml" ds:itemID="{BA60E16B-7D0A-4BC0-A7ED-64CC0BEEE7BA}">
  <ds:schemaRefs>
    <ds:schemaRef ds:uri="http://schemas.openxmlformats.org/officeDocument/2006/bibliography"/>
  </ds:schemaRefs>
</ds:datastoreItem>
</file>

<file path=customXml/itemProps93.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94.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95.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96.xml><?xml version="1.0" encoding="utf-8"?>
<ds:datastoreItem xmlns:ds="http://schemas.openxmlformats.org/officeDocument/2006/customXml" ds:itemID="{9A8B8F03-9A06-47C9-9A41-42357B321F68}">
  <ds:schemaRefs>
    <ds:schemaRef ds:uri="http://schemas.openxmlformats.org/officeDocument/2006/bibliography"/>
  </ds:schemaRefs>
</ds:datastoreItem>
</file>

<file path=customXml/itemProps97.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98.xml><?xml version="1.0" encoding="utf-8"?>
<ds:datastoreItem xmlns:ds="http://schemas.openxmlformats.org/officeDocument/2006/customXml" ds:itemID="{E4FAF4AB-7CF9-406F-8E4F-9522F1F82C69}">
  <ds:schemaRefs>
    <ds:schemaRef ds:uri="http://schemas.openxmlformats.org/officeDocument/2006/bibliography"/>
  </ds:schemaRefs>
</ds:datastoreItem>
</file>

<file path=customXml/itemProps99.xml><?xml version="1.0" encoding="utf-8"?>
<ds:datastoreItem xmlns:ds="http://schemas.openxmlformats.org/officeDocument/2006/customXml" ds:itemID="{F924E23C-E000-46BA-9808-91085FB4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17247</Words>
  <Characters>98312</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115329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Miljan Peković</cp:lastModifiedBy>
  <cp:revision>23</cp:revision>
  <cp:lastPrinted>2016-04-21T10:18:00Z</cp:lastPrinted>
  <dcterms:created xsi:type="dcterms:W3CDTF">2016-04-18T06:38:00Z</dcterms:created>
  <dcterms:modified xsi:type="dcterms:W3CDTF">2016-04-25T08:15:00Z</dcterms:modified>
</cp:coreProperties>
</file>