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307870">
        <w:t>. 3000/0928/2016 (544/2016)</w:t>
      </w:r>
    </w:p>
    <w:p w:rsidR="00210557" w:rsidRPr="008377FF" w:rsidRDefault="00210557" w:rsidP="00210557">
      <w:pPr>
        <w:jc w:val="center"/>
        <w:rPr>
          <w:rFonts w:cs="Arial"/>
        </w:rPr>
      </w:pPr>
    </w:p>
    <w:p w:rsidR="00210557" w:rsidRPr="00307870" w:rsidRDefault="00307870" w:rsidP="00210557">
      <w:pPr>
        <w:pStyle w:val="Title"/>
        <w:spacing w:before="0"/>
        <w:rPr>
          <w:rFonts w:cs="Arial"/>
          <w:color w:val="FF0000"/>
          <w:sz w:val="22"/>
          <w:szCs w:val="22"/>
          <w:lang w:val="sr-Latn-RS"/>
        </w:rPr>
      </w:pPr>
      <w:r w:rsidRPr="00307870">
        <w:rPr>
          <w:rFonts w:eastAsia="Calibri" w:cs="Arial"/>
          <w:bCs w:val="0"/>
          <w:sz w:val="22"/>
          <w:szCs w:val="22"/>
          <w:lang w:val="sr-Cyrl-RS" w:eastAsia="en-US"/>
        </w:rPr>
        <w:t>Извођење грађевинских радова према Пројекту за грађевинску дозволу реконструкције железничке станице Тамнава и укрснице Тамнава - 1. Пројекат грађевинске реконструкције – горњи и доњи</w:t>
      </w:r>
      <w:r w:rsidRPr="00307870">
        <w:rPr>
          <w:rFonts w:eastAsia="Calibri" w:cs="Arial"/>
          <w:bCs w:val="0"/>
          <w:sz w:val="22"/>
          <w:szCs w:val="22"/>
          <w:lang w:val="sr-Latn-RS" w:eastAsia="en-US"/>
        </w:rPr>
        <w:t xml:space="preserve"> </w:t>
      </w:r>
      <w:r w:rsidRPr="00307870">
        <w:rPr>
          <w:rFonts w:eastAsia="Calibri" w:cs="Arial"/>
          <w:bCs w:val="0"/>
          <w:sz w:val="22"/>
          <w:szCs w:val="22"/>
          <w:lang w:val="sr-Cyrl-RS" w:eastAsia="en-US"/>
        </w:rPr>
        <w:t>строј</w:t>
      </w:r>
      <w:r w:rsidRPr="00B5725B">
        <w:rPr>
          <w:rFonts w:cs="Arial"/>
          <w:color w:val="FF0000"/>
          <w:sz w:val="22"/>
          <w:szCs w:val="22"/>
        </w:rPr>
        <w:t xml:space="preserve"> </w:t>
      </w:r>
    </w:p>
    <w:p w:rsidR="00210557" w:rsidRPr="008377FF" w:rsidRDefault="00210557" w:rsidP="00210557">
      <w:pPr>
        <w:pStyle w:val="Title"/>
        <w:spacing w:before="0"/>
        <w:rPr>
          <w:rFonts w:cs="Arial"/>
          <w:sz w:val="22"/>
          <w:szCs w:val="22"/>
        </w:rPr>
      </w:pPr>
    </w:p>
    <w:p w:rsidR="00210557" w:rsidRPr="008377FF" w:rsidRDefault="00210557" w:rsidP="00210557">
      <w:pPr>
        <w:pStyle w:val="Title"/>
        <w:spacing w:before="0"/>
        <w:rPr>
          <w:rFonts w:cs="Arial"/>
          <w:b w:val="0"/>
          <w:color w:val="FF0000"/>
          <w:sz w:val="22"/>
          <w:szCs w:val="22"/>
        </w:rPr>
      </w:pPr>
    </w:p>
    <w:p w:rsidR="00632DA2" w:rsidRPr="008377FF" w:rsidRDefault="00632DA2"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cs="Arial"/>
          <w:color w:val="00B0F0"/>
        </w:rPr>
      </w:pPr>
    </w:p>
    <w:p w:rsidR="00210557" w:rsidRPr="008377FF" w:rsidRDefault="00210557" w:rsidP="00210557">
      <w:pPr>
        <w:pStyle w:val="Title"/>
        <w:spacing w:before="0"/>
        <w:rPr>
          <w:rFonts w:cs="Arial"/>
          <w:b w:val="0"/>
          <w:color w:val="FF0000"/>
          <w:sz w:val="22"/>
          <w:szCs w:val="22"/>
          <w:lang w:val="en-US"/>
        </w:rPr>
      </w:pPr>
    </w:p>
    <w:p w:rsidR="00831ED8" w:rsidRPr="008377FF" w:rsidRDefault="00831ED8" w:rsidP="00831ED8">
      <w:pPr>
        <w:pStyle w:val="Subtitle"/>
        <w:rPr>
          <w:i w:val="0"/>
          <w:lang w:val="en-US"/>
        </w:rPr>
      </w:pPr>
    </w:p>
    <w:p w:rsidR="008377FF" w:rsidRPr="008377FF" w:rsidRDefault="008377FF" w:rsidP="008377FF">
      <w:pPr>
        <w:pStyle w:val="BodyText"/>
        <w:rPr>
          <w:lang w:val="en-US"/>
        </w:rPr>
      </w:pPr>
    </w:p>
    <w:p w:rsidR="008377FF" w:rsidRPr="008377FF" w:rsidRDefault="008377FF" w:rsidP="008377FF">
      <w:pPr>
        <w:pStyle w:val="BodyText"/>
        <w:rPr>
          <w:lang w:val="en-U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6A08DD" w:rsidRPr="006A08DD">
        <w:rPr>
          <w:rFonts w:cs="Arial"/>
          <w:lang w:val="sr-Latn-RS"/>
        </w:rPr>
        <w:t>105.E.03.01-136392/</w:t>
      </w:r>
      <w:r w:rsidR="006A08DD">
        <w:rPr>
          <w:rFonts w:cs="Arial"/>
          <w:lang w:val="sr-Latn-RS"/>
        </w:rPr>
        <w:t>5</w:t>
      </w:r>
      <w:r w:rsidR="006A08DD" w:rsidRPr="006A08DD">
        <w:rPr>
          <w:rFonts w:cs="Arial"/>
          <w:lang w:val="sr-Latn-RS"/>
        </w:rPr>
        <w:t>-2016</w:t>
      </w:r>
      <w:r w:rsidR="006A08DD">
        <w:rPr>
          <w:rFonts w:cs="Arial"/>
          <w:lang w:val="sr-Latn-RS"/>
        </w:rPr>
        <w:t xml:space="preserve"> </w:t>
      </w:r>
      <w:r w:rsidRPr="008377FF">
        <w:rPr>
          <w:rFonts w:eastAsia="Arial Unicode MS" w:cs="Arial"/>
          <w:kern w:val="2"/>
          <w:lang w:val="ru-RU"/>
        </w:rPr>
        <w:t xml:space="preserve">од </w:t>
      </w:r>
      <w:r w:rsidR="006A08DD">
        <w:rPr>
          <w:rFonts w:eastAsia="Arial Unicode MS" w:cs="Arial"/>
          <w:kern w:val="2"/>
          <w:lang w:val="sr-Latn-RS"/>
        </w:rPr>
        <w:t>22.04</w:t>
      </w:r>
      <w:r w:rsidR="00EC2F36" w:rsidRPr="008377FF">
        <w:rPr>
          <w:rFonts w:eastAsia="Arial Unicode MS" w:cs="Arial"/>
          <w:kern w:val="2"/>
          <w:lang w:val="ru-RU"/>
        </w:rPr>
        <w:t>.</w:t>
      </w:r>
      <w:r w:rsidR="00413BCE" w:rsidRPr="008377FF">
        <w:rPr>
          <w:rFonts w:eastAsia="Arial Unicode MS" w:cs="Arial"/>
          <w:kern w:val="2"/>
          <w:lang w:val="ru-RU"/>
        </w:rPr>
        <w:t>201</w:t>
      </w:r>
      <w:r w:rsidR="00210557" w:rsidRPr="008377FF">
        <w:rPr>
          <w:rFonts w:eastAsia="Arial Unicode MS" w:cs="Arial"/>
          <w:kern w:val="2"/>
          <w:lang w:val="ru-RU"/>
        </w:rPr>
        <w:t>6</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DE4686" w:rsidP="000C50A0">
      <w:pPr>
        <w:spacing w:before="0"/>
        <w:jc w:val="center"/>
        <w:rPr>
          <w:rFonts w:cs="Arial"/>
          <w:lang w:val="ru-RU"/>
        </w:rPr>
      </w:pPr>
      <w:r>
        <w:rPr>
          <w:rFonts w:cs="Arial"/>
          <w:lang w:val="ru-RU"/>
        </w:rPr>
        <w:t xml:space="preserve">Обреновац, април </w:t>
      </w:r>
      <w:r w:rsidR="001F62BF" w:rsidRPr="008377FF">
        <w:rPr>
          <w:rFonts w:cs="Arial"/>
          <w:lang w:val="ru-RU"/>
        </w:rPr>
        <w:t>201</w:t>
      </w:r>
      <w:r w:rsidR="00210557" w:rsidRPr="008377FF">
        <w:rPr>
          <w:rFonts w:cs="Arial"/>
          <w:lang w:val="ru-RU"/>
        </w:rPr>
        <w:t>6</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одине</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D3699" w:rsidRPr="008377FF">
        <w:rPr>
          <w:rFonts w:eastAsia="TimesNewRomanPSMT" w:cs="Arial"/>
          <w:color w:val="000000"/>
          <w:kern w:val="2"/>
          <w:lang w:val="ru-RU"/>
        </w:rPr>
        <w:t>,</w:t>
      </w:r>
      <w:r w:rsidR="00D34466" w:rsidRPr="008377FF">
        <w:rPr>
          <w:rFonts w:eastAsia="TimesNewRomanPSMT" w:cs="Arial"/>
          <w:color w:val="000000"/>
          <w:kern w:val="2"/>
          <w:lang w:val="ru-RU"/>
        </w:rPr>
        <w:t>50</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6A08DD" w:rsidRPr="006A08DD">
        <w:rPr>
          <w:rFonts w:cs="Arial"/>
          <w:lang w:val="sr-Latn-RS"/>
        </w:rPr>
        <w:t>105.E.03.01-136392/</w:t>
      </w:r>
      <w:r w:rsidR="006A08DD">
        <w:rPr>
          <w:rFonts w:cs="Arial"/>
          <w:lang w:val="sr-Latn-RS"/>
        </w:rPr>
        <w:t>2</w:t>
      </w:r>
      <w:r w:rsidR="006A08DD" w:rsidRPr="006A08DD">
        <w:rPr>
          <w:rFonts w:cs="Arial"/>
          <w:lang w:val="sr-Latn-RS"/>
        </w:rPr>
        <w:t>-2016</w:t>
      </w:r>
      <w:r w:rsidR="006A08DD">
        <w:rPr>
          <w:rFonts w:cs="Arial"/>
          <w:lang w:val="sr-Latn-RS"/>
        </w:rPr>
        <w:t xml:space="preserve">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6A08DD">
        <w:rPr>
          <w:rFonts w:eastAsia="Arial Unicode MS" w:cs="Arial"/>
          <w:color w:val="000000"/>
          <w:kern w:val="2"/>
          <w:lang w:val="sr-Latn-RS"/>
        </w:rPr>
        <w:t xml:space="preserve"> 22.04</w:t>
      </w:r>
      <w:r w:rsidR="00005800" w:rsidRPr="008377FF">
        <w:rPr>
          <w:rFonts w:eastAsia="Arial Unicode MS" w:cs="Arial"/>
          <w:color w:val="000000"/>
          <w:kern w:val="2"/>
          <w:lang w:val="ru-RU"/>
        </w:rPr>
        <w:t>.</w:t>
      </w:r>
      <w:r w:rsidR="00413BCE" w:rsidRPr="008377FF">
        <w:rPr>
          <w:rFonts w:eastAsia="Arial Unicode MS" w:cs="Arial"/>
          <w:color w:val="000000"/>
          <w:kern w:val="2"/>
          <w:lang w:val="ru-RU"/>
        </w:rPr>
        <w:t>201</w:t>
      </w:r>
      <w:r w:rsidR="00210557" w:rsidRPr="008377FF">
        <w:rPr>
          <w:rFonts w:eastAsia="Arial Unicode MS" w:cs="Arial"/>
          <w:color w:val="000000"/>
          <w:kern w:val="2"/>
          <w:lang w:val="ru-RU"/>
        </w:rPr>
        <w:t>6</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 </w:t>
      </w:r>
      <w:r w:rsidR="006A08DD" w:rsidRPr="006A08DD">
        <w:rPr>
          <w:rFonts w:cs="Arial"/>
          <w:lang w:val="sr-Latn-RS"/>
        </w:rPr>
        <w:t>105.E.03.01-136392/</w:t>
      </w:r>
      <w:r w:rsidR="006A08DD">
        <w:rPr>
          <w:rFonts w:cs="Arial"/>
          <w:lang w:val="sr-Latn-RS"/>
        </w:rPr>
        <w:t>3</w:t>
      </w:r>
      <w:r w:rsidR="006A08DD" w:rsidRPr="006A08DD">
        <w:rPr>
          <w:rFonts w:cs="Arial"/>
          <w:lang w:val="sr-Latn-RS"/>
        </w:rPr>
        <w:t>-2016</w:t>
      </w:r>
      <w:r w:rsidR="006A08DD">
        <w:rPr>
          <w:rFonts w:cs="Arial"/>
          <w:lang w:val="sr-Latn-RS"/>
        </w:rPr>
        <w:t xml:space="preserve"> </w:t>
      </w:r>
      <w:r w:rsidR="00005800" w:rsidRPr="008377FF">
        <w:rPr>
          <w:rFonts w:eastAsia="Arial Unicode MS" w:cs="Arial"/>
          <w:color w:val="000000"/>
          <w:kern w:val="2"/>
        </w:rPr>
        <w:t>o</w:t>
      </w:r>
      <w:r w:rsidR="00005800" w:rsidRPr="008377FF">
        <w:rPr>
          <w:rFonts w:eastAsia="Arial Unicode MS" w:cs="Arial"/>
          <w:color w:val="000000"/>
          <w:kern w:val="2"/>
          <w:lang w:val="ru-RU"/>
        </w:rPr>
        <w:t xml:space="preserve">д </w:t>
      </w:r>
      <w:r w:rsidR="006A08DD">
        <w:rPr>
          <w:rFonts w:eastAsia="Arial Unicode MS" w:cs="Arial"/>
          <w:color w:val="000000"/>
          <w:kern w:val="2"/>
          <w:lang w:val="sr-Latn-RS"/>
        </w:rPr>
        <w:t>22.04</w:t>
      </w:r>
      <w:r w:rsidR="00005800" w:rsidRPr="008377FF">
        <w:rPr>
          <w:rFonts w:eastAsia="Arial Unicode MS" w:cs="Arial"/>
          <w:color w:val="000000"/>
          <w:kern w:val="2"/>
          <w:lang w:val="ru-RU"/>
        </w:rPr>
        <w:t>.201</w:t>
      </w:r>
      <w:r w:rsidR="00210557" w:rsidRPr="008377FF">
        <w:rPr>
          <w:rFonts w:eastAsia="Arial Unicode MS" w:cs="Arial"/>
          <w:color w:val="000000"/>
          <w:kern w:val="2"/>
          <w:lang w:val="ru-RU"/>
        </w:rPr>
        <w:t>6</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6" w:name="_Toc441215598"/>
      <w:bookmarkStart w:id="7" w:name="_Toc441651537"/>
      <w:bookmarkStart w:id="8" w:name="_Toc442559874"/>
      <w:r w:rsidRPr="008377FF">
        <w:rPr>
          <w:b/>
        </w:rPr>
        <w:t>КОНКУРСНА ДОКУМЕНТАЦИЈА</w:t>
      </w:r>
      <w:bookmarkEnd w:id="6"/>
      <w:bookmarkEnd w:id="7"/>
      <w:bookmarkEnd w:id="8"/>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8377FF" w:rsidRDefault="00210557" w:rsidP="00874F5B">
      <w:pPr>
        <w:jc w:val="center"/>
        <w:rPr>
          <w:b/>
        </w:rPr>
      </w:pPr>
      <w:bookmarkStart w:id="9" w:name="_Toc441215599"/>
      <w:bookmarkStart w:id="10" w:name="_Toc441651538"/>
      <w:bookmarkStart w:id="11" w:name="_Toc442559875"/>
      <w:r w:rsidRPr="008377FF">
        <w:rPr>
          <w:b/>
        </w:rPr>
        <w:t xml:space="preserve">за јавну набавку </w:t>
      </w:r>
      <w:r w:rsidR="00873EBD" w:rsidRPr="008377FF">
        <w:rPr>
          <w:b/>
        </w:rPr>
        <w:t>радова</w:t>
      </w:r>
      <w:r w:rsidRPr="008377FF">
        <w:rPr>
          <w:b/>
        </w:rPr>
        <w:t xml:space="preserve"> бр.</w:t>
      </w:r>
      <w:bookmarkEnd w:id="9"/>
      <w:bookmarkEnd w:id="10"/>
      <w:bookmarkEnd w:id="11"/>
      <w:r w:rsidR="00307870">
        <w:rPr>
          <w:b/>
        </w:rPr>
        <w:t xml:space="preserve"> </w:t>
      </w:r>
      <w:r w:rsidR="00307870" w:rsidRPr="00307870">
        <w:rPr>
          <w:b/>
        </w:rPr>
        <w:t>3000/0928/2016 (544/2016)</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tcPr>
          <w:p w:rsidR="00C62AA7" w:rsidRPr="00742A27" w:rsidRDefault="00742A27"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tcPr>
          <w:p w:rsidR="00C62AA7" w:rsidRPr="00742A27" w:rsidRDefault="00742A27" w:rsidP="004C3B38">
            <w:pPr>
              <w:tabs>
                <w:tab w:val="left" w:pos="360"/>
                <w:tab w:val="left" w:pos="567"/>
                <w:tab w:val="right" w:leader="dot" w:pos="9639"/>
              </w:tabs>
              <w:jc w:val="center"/>
              <w:rPr>
                <w:lang w:val="sr-Cyrl-RS"/>
              </w:rPr>
            </w:pPr>
            <w:r>
              <w:rPr>
                <w:lang w:val="sr-Cyrl-RS"/>
              </w:rPr>
              <w:t>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tcPr>
          <w:p w:rsidR="00C62AA7" w:rsidRPr="00742A27" w:rsidRDefault="00742A27" w:rsidP="004C3B38">
            <w:pPr>
              <w:tabs>
                <w:tab w:val="left" w:pos="360"/>
                <w:tab w:val="left" w:pos="567"/>
                <w:tab w:val="right" w:leader="dot" w:pos="9639"/>
              </w:tabs>
              <w:jc w:val="center"/>
              <w:rPr>
                <w:lang w:val="sr-Cyrl-RS"/>
              </w:rPr>
            </w:pPr>
            <w:r>
              <w:rPr>
                <w:lang w:val="sr-Cyrl-RS"/>
              </w:rPr>
              <w:t>5</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tcPr>
          <w:p w:rsidR="00C62AA7" w:rsidRPr="00742A27" w:rsidRDefault="00742A27" w:rsidP="004C3B38">
            <w:pPr>
              <w:tabs>
                <w:tab w:val="left" w:pos="360"/>
                <w:tab w:val="left" w:pos="567"/>
                <w:tab w:val="right" w:leader="dot" w:pos="9639"/>
              </w:tabs>
              <w:jc w:val="center"/>
              <w:rPr>
                <w:lang w:val="sr-Cyrl-RS"/>
              </w:rPr>
            </w:pPr>
            <w:r>
              <w:rPr>
                <w:lang w:val="sr-Cyrl-RS"/>
              </w:rPr>
              <w:t>13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tcPr>
          <w:p w:rsidR="00C62AA7" w:rsidRPr="00742A27" w:rsidRDefault="00742A27" w:rsidP="004C3B38">
            <w:pPr>
              <w:tabs>
                <w:tab w:val="left" w:pos="360"/>
                <w:tab w:val="left" w:pos="567"/>
                <w:tab w:val="right" w:leader="dot" w:pos="9639"/>
              </w:tabs>
              <w:jc w:val="center"/>
              <w:rPr>
                <w:lang w:val="sr-Cyrl-RS"/>
              </w:rPr>
            </w:pPr>
            <w:r>
              <w:rPr>
                <w:lang w:val="sr-Cyrl-RS"/>
              </w:rPr>
              <w:t>20</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tcPr>
          <w:p w:rsidR="00C62AA7" w:rsidRPr="00742A27" w:rsidRDefault="00742A27" w:rsidP="004C3B38">
            <w:pPr>
              <w:tabs>
                <w:tab w:val="left" w:pos="360"/>
                <w:tab w:val="left" w:pos="567"/>
                <w:tab w:val="right" w:leader="dot" w:pos="9639"/>
              </w:tabs>
              <w:jc w:val="center"/>
              <w:rPr>
                <w:lang w:val="sr-Cyrl-RS"/>
              </w:rPr>
            </w:pPr>
            <w:r>
              <w:rPr>
                <w:lang w:val="sr-Cyrl-RS"/>
              </w:rPr>
              <w:t>22</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Обрасци ( 1 - ...)</w:t>
            </w:r>
          </w:p>
        </w:tc>
        <w:tc>
          <w:tcPr>
            <w:tcW w:w="810" w:type="dxa"/>
          </w:tcPr>
          <w:p w:rsidR="00C62AA7" w:rsidRPr="00742A27" w:rsidRDefault="00742A27" w:rsidP="00742A27">
            <w:pPr>
              <w:tabs>
                <w:tab w:val="left" w:pos="360"/>
                <w:tab w:val="left" w:pos="567"/>
                <w:tab w:val="right" w:leader="dot" w:pos="9639"/>
              </w:tabs>
              <w:jc w:val="center"/>
              <w:rPr>
                <w:lang w:val="sr-Cyrl-RS"/>
              </w:rPr>
            </w:pPr>
            <w:r>
              <w:rPr>
                <w:lang w:val="sr-Cyrl-RS"/>
              </w:rPr>
              <w:t>40</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tcPr>
          <w:p w:rsidR="00C62AA7" w:rsidRPr="00742A27" w:rsidRDefault="00742A27" w:rsidP="004C3B38">
            <w:pPr>
              <w:tabs>
                <w:tab w:val="left" w:pos="360"/>
                <w:tab w:val="left" w:pos="567"/>
                <w:tab w:val="right" w:leader="dot" w:pos="9639"/>
              </w:tabs>
              <w:jc w:val="center"/>
              <w:rPr>
                <w:lang w:val="sr-Cyrl-RS"/>
              </w:rPr>
            </w:pPr>
            <w:r>
              <w:rPr>
                <w:lang w:val="sr-Cyrl-RS"/>
              </w:rPr>
              <w:t>58</w:t>
            </w:r>
          </w:p>
        </w:tc>
      </w:tr>
    </w:tbl>
    <w:p w:rsidR="009D3699" w:rsidRPr="008377FF" w:rsidRDefault="009D3699" w:rsidP="000C50A0">
      <w:pPr>
        <w:pStyle w:val="BodyText"/>
        <w:spacing w:before="0"/>
        <w:rPr>
          <w:rFonts w:cs="Arial"/>
          <w:b/>
          <w:spacing w:val="80"/>
          <w:sz w:val="22"/>
          <w:szCs w:val="22"/>
          <w:highlight w:val="yellow"/>
        </w:rPr>
      </w:pPr>
    </w:p>
    <w:p w:rsidR="00F5264D" w:rsidRPr="008377FF" w:rsidRDefault="00C53AC6" w:rsidP="00C53AC6">
      <w:pPr>
        <w:jc w:val="right"/>
        <w:rPr>
          <w:rFonts w:cs="Arial"/>
          <w:color w:val="548DD4" w:themeColor="text2" w:themeTint="99"/>
          <w:lang w:val="sr-Cyrl-CS"/>
        </w:rPr>
      </w:pPr>
      <w:r w:rsidRPr="008377FF">
        <w:rPr>
          <w:rFonts w:cs="Arial"/>
          <w:bCs/>
          <w:noProof/>
          <w:lang w:val="sr-Cyrl-CS"/>
        </w:rPr>
        <w:t xml:space="preserve">Укупан број страна документације: </w:t>
      </w:r>
      <w:r w:rsidR="00742A27">
        <w:rPr>
          <w:rFonts w:cs="Arial"/>
          <w:bCs/>
          <w:noProof/>
          <w:lang w:val="sr-Cyrl-CS"/>
        </w:rPr>
        <w:t>8</w:t>
      </w:r>
      <w:r w:rsidR="008967D6">
        <w:rPr>
          <w:rFonts w:cs="Arial"/>
          <w:bCs/>
          <w:noProof/>
          <w:lang w:val="sr-Cyrl-CS"/>
        </w:rPr>
        <w:t>2</w:t>
      </w:r>
    </w:p>
    <w:p w:rsidR="001853E1" w:rsidRPr="008377FF" w:rsidRDefault="001853E1" w:rsidP="000C50A0">
      <w:pPr>
        <w:pStyle w:val="BodyText"/>
        <w:spacing w:before="0"/>
        <w:rPr>
          <w:rFonts w:cs="Arial"/>
          <w:sz w:val="22"/>
          <w:szCs w:val="22"/>
        </w:rPr>
      </w:pPr>
    </w:p>
    <w:p w:rsidR="00FA0E61" w:rsidRPr="008377FF" w:rsidRDefault="00473AD5" w:rsidP="003940A9">
      <w:pPr>
        <w:pStyle w:val="Heading10"/>
        <w:numPr>
          <w:ilvl w:val="0"/>
          <w:numId w:val="12"/>
        </w:numPr>
        <w:rPr>
          <w:rFonts w:cs="Arial"/>
          <w:lang w:val="en-US"/>
        </w:rPr>
      </w:pPr>
      <w:r w:rsidRPr="008377FF">
        <w:rPr>
          <w:rFonts w:cs="Arial"/>
          <w:lang w:val="ru-RU"/>
        </w:rPr>
        <w:br w:type="page"/>
      </w:r>
      <w:bookmarkStart w:id="12" w:name="_Toc430335136"/>
      <w:bookmarkStart w:id="13" w:name="_Toc442559876"/>
      <w:bookmarkStart w:id="14" w:name="_Toc427817447"/>
      <w:r w:rsidR="00FA0E61" w:rsidRPr="008377FF">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4276AD">
            <w:pPr>
              <w:suppressAutoHyphens/>
              <w:spacing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4276AD">
            <w:pPr>
              <w:suppressAutoHyphens/>
              <w:spacing w:line="100" w:lineRule="atLeast"/>
              <w:jc w:val="center"/>
              <w:rPr>
                <w:rFonts w:cs="Arial"/>
              </w:rPr>
            </w:pPr>
            <w:r w:rsidRPr="008377FF">
              <w:rPr>
                <w:rFonts w:cs="Arial"/>
              </w:rPr>
              <w:t>Улица царице Милице бр.2, 11000 Београд</w:t>
            </w:r>
          </w:p>
          <w:p w:rsidR="008377FF" w:rsidRPr="008377FF" w:rsidRDefault="002F343E" w:rsidP="002F343E">
            <w:pPr>
              <w:suppressAutoHyphens/>
              <w:spacing w:line="100" w:lineRule="atLeast"/>
              <w:jc w:val="center"/>
              <w:rPr>
                <w:rFonts w:cs="Arial"/>
              </w:rPr>
            </w:pPr>
            <w:r w:rsidRPr="008377FF">
              <w:rPr>
                <w:rFonts w:cs="Arial"/>
              </w:rPr>
              <w:t xml:space="preserve">Огранак ТЕНТ, Богољуба Урошевића Црног бр.44., </w:t>
            </w:r>
          </w:p>
          <w:p w:rsidR="002F343E" w:rsidRPr="008377FF" w:rsidRDefault="002F343E" w:rsidP="002F343E">
            <w:pPr>
              <w:suppressAutoHyphens/>
              <w:spacing w:line="100" w:lineRule="atLeast"/>
              <w:jc w:val="center"/>
              <w:rPr>
                <w:rFonts w:cs="Arial"/>
              </w:rPr>
            </w:pPr>
            <w:r w:rsidRPr="008377FF">
              <w:rPr>
                <w:rFonts w:cs="Arial"/>
              </w:rPr>
              <w:t>11500 Обреновац</w:t>
            </w:r>
          </w:p>
          <w:p w:rsidR="002E12CC" w:rsidRPr="008377FF" w:rsidRDefault="002E12CC" w:rsidP="002E12CC">
            <w:pPr>
              <w:suppressAutoHyphens/>
              <w:spacing w:line="100" w:lineRule="atLeast"/>
              <w:jc w:val="center"/>
              <w:rPr>
                <w:rFonts w:cs="Arial"/>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5C5151"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307870" w:rsidRDefault="004276AD" w:rsidP="00307870">
            <w:pPr>
              <w:pStyle w:val="Title"/>
              <w:spacing w:before="0"/>
              <w:rPr>
                <w:rFonts w:cs="Arial"/>
                <w:color w:val="FF0000"/>
                <w:sz w:val="22"/>
                <w:szCs w:val="22"/>
                <w:lang w:val="sr-Latn-RS"/>
              </w:rPr>
            </w:pPr>
            <w:bookmarkStart w:id="15"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307870" w:rsidRPr="00307870">
              <w:rPr>
                <w:rFonts w:eastAsia="Calibri" w:cs="Arial"/>
                <w:bCs w:val="0"/>
                <w:sz w:val="22"/>
                <w:szCs w:val="22"/>
                <w:lang w:val="sr-Cyrl-RS" w:eastAsia="en-US"/>
              </w:rPr>
              <w:t>Извођење грађевинских радова према Пројекту за грађевинску дозволу реконструкције железничке станице Тамнава и укрснице Тамнава - 1. Пројекат грађевинске реконструкције – горњи и доњи</w:t>
            </w:r>
            <w:r w:rsidR="00307870" w:rsidRPr="00307870">
              <w:rPr>
                <w:rFonts w:eastAsia="Calibri" w:cs="Arial"/>
                <w:bCs w:val="0"/>
                <w:sz w:val="22"/>
                <w:szCs w:val="22"/>
                <w:lang w:val="sr-Latn-RS" w:eastAsia="en-US"/>
              </w:rPr>
              <w:t xml:space="preserve"> </w:t>
            </w:r>
            <w:r w:rsidR="00307870" w:rsidRPr="00307870">
              <w:rPr>
                <w:rFonts w:eastAsia="Calibri" w:cs="Arial"/>
                <w:bCs w:val="0"/>
                <w:sz w:val="22"/>
                <w:szCs w:val="22"/>
                <w:lang w:val="sr-Cyrl-RS" w:eastAsia="en-US"/>
              </w:rPr>
              <w:t>строј</w:t>
            </w:r>
            <w:r w:rsidR="00307870" w:rsidRPr="00B5725B">
              <w:rPr>
                <w:rFonts w:cs="Arial"/>
                <w:color w:val="FF0000"/>
                <w:sz w:val="22"/>
                <w:szCs w:val="22"/>
              </w:rPr>
              <w:t xml:space="preserve"> </w:t>
            </w:r>
            <w:bookmarkEnd w:id="15"/>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307870" w:rsidRDefault="002E12CC" w:rsidP="00307870">
            <w:pPr>
              <w:pStyle w:val="ListParagraph"/>
              <w:widowControl w:val="0"/>
              <w:ind w:left="0"/>
              <w:jc w:val="center"/>
              <w:rPr>
                <w:rFonts w:ascii="Arial" w:hAnsi="Arial" w:cs="Arial"/>
              </w:rPr>
            </w:pPr>
            <w:r w:rsidRPr="00307870">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8377FF" w:rsidRPr="00307870" w:rsidRDefault="00307870" w:rsidP="008377FF">
            <w:pPr>
              <w:jc w:val="center"/>
              <w:rPr>
                <w:rFonts w:cs="Arial"/>
                <w:color w:val="00B0F0"/>
                <w:lang w:val="sr-Cyrl-RS"/>
              </w:rPr>
            </w:pPr>
            <w:r>
              <w:rPr>
                <w:rFonts w:cs="Arial"/>
                <w:lang w:val="sr-Cyrl-RS"/>
              </w:rPr>
              <w:t>Жељко Ранковић</w:t>
            </w:r>
          </w:p>
          <w:p w:rsidR="008377FF" w:rsidRPr="008377FF" w:rsidRDefault="008377FF" w:rsidP="008377FF">
            <w:pPr>
              <w:jc w:val="center"/>
              <w:rPr>
                <w:rFonts w:cs="Arial"/>
              </w:rPr>
            </w:pPr>
            <w:r w:rsidRPr="008377FF">
              <w:rPr>
                <w:rFonts w:cs="Arial"/>
              </w:rPr>
              <w:t xml:space="preserve">e-mail: </w:t>
            </w:r>
            <w:hyperlink r:id="rId167" w:history="1">
              <w:r w:rsidR="00307870" w:rsidRPr="008E07E1">
                <w:rPr>
                  <w:rStyle w:val="Hyperlink"/>
                  <w:rFonts w:cs="Arial"/>
                </w:rPr>
                <w:t>zeljko.rankovic@</w:t>
              </w:r>
            </w:hyperlink>
            <w:r w:rsidRPr="008377FF">
              <w:rPr>
                <w:rStyle w:val="Hyperlink"/>
                <w:rFonts w:cs="Arial"/>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6E69F7" w:rsidRDefault="006E69F7">
      <w:pPr>
        <w:spacing w:before="0"/>
        <w:jc w:val="left"/>
        <w:rPr>
          <w:rFonts w:cs="Arial"/>
        </w:rPr>
      </w:pPr>
      <w:r>
        <w:rPr>
          <w:rFonts w:cs="Arial"/>
        </w:rPr>
        <w:br w:type="page"/>
      </w:r>
    </w:p>
    <w:p w:rsidR="002E12CC" w:rsidRPr="008377FF" w:rsidRDefault="002E12CC" w:rsidP="000C50A0">
      <w:pPr>
        <w:spacing w:before="0"/>
        <w:rPr>
          <w:rFonts w:cs="Arial"/>
        </w:rPr>
      </w:pPr>
    </w:p>
    <w:p w:rsidR="002E12CC" w:rsidRPr="008377FF" w:rsidRDefault="002E12CC" w:rsidP="003940A9">
      <w:pPr>
        <w:pStyle w:val="Heading10"/>
        <w:numPr>
          <w:ilvl w:val="0"/>
          <w:numId w:val="12"/>
        </w:numPr>
        <w:jc w:val="both"/>
        <w:rPr>
          <w:rFonts w:cs="Arial"/>
        </w:rPr>
      </w:pPr>
      <w:bookmarkStart w:id="16" w:name="_Toc442559878"/>
      <w:bookmarkStart w:id="17"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8377FF" w:rsidRDefault="002E12CC" w:rsidP="0032186E">
      <w:pPr>
        <w:spacing w:before="0"/>
        <w:rPr>
          <w:rFonts w:cs="Arial"/>
          <w:lang w:eastAsia="zh-CN"/>
        </w:rPr>
      </w:pPr>
      <w:r w:rsidRPr="008377FF">
        <w:rPr>
          <w:rFonts w:cs="Arial"/>
          <w:lang w:eastAsia="zh-CN"/>
        </w:rPr>
        <w:t xml:space="preserve">Опис предмета јавне набавке: </w:t>
      </w:r>
      <w:r w:rsidR="00307870" w:rsidRPr="00307870">
        <w:rPr>
          <w:rFonts w:eastAsia="Calibri" w:cs="Arial"/>
          <w:lang w:val="sr-Cyrl-RS"/>
        </w:rPr>
        <w:t>Извођење грађевинских радова према Пројекту за грађевинску дозволу реконструкције железничке станице Тамнава и укрснице Тамнава - 1. Пројекат грађевинске реконструкције – горњи и доњи</w:t>
      </w:r>
      <w:r w:rsidR="00307870" w:rsidRPr="00307870">
        <w:rPr>
          <w:rFonts w:eastAsia="Calibri" w:cs="Arial"/>
          <w:lang w:val="sr-Latn-RS"/>
        </w:rPr>
        <w:t xml:space="preserve"> </w:t>
      </w:r>
      <w:r w:rsidR="00307870" w:rsidRPr="00307870">
        <w:rPr>
          <w:rFonts w:eastAsia="Calibri" w:cs="Arial"/>
          <w:lang w:val="sr-Cyrl-RS"/>
        </w:rPr>
        <w:t>строј</w:t>
      </w:r>
    </w:p>
    <w:p w:rsidR="002E12CC" w:rsidRPr="008377FF" w:rsidRDefault="002E12CC" w:rsidP="0032186E">
      <w:pPr>
        <w:spacing w:before="0"/>
        <w:rPr>
          <w:rFonts w:cs="Arial"/>
          <w:lang w:eastAsia="zh-CN"/>
        </w:rPr>
      </w:pPr>
      <w:r w:rsidRPr="008377FF">
        <w:rPr>
          <w:rFonts w:cs="Arial"/>
          <w:lang w:eastAsia="zh-CN"/>
        </w:rPr>
        <w:t>Назив из општег речника набавке:</w:t>
      </w:r>
      <w:r w:rsidR="00307870" w:rsidRPr="00307870">
        <w:t xml:space="preserve"> </w:t>
      </w:r>
      <w:r w:rsidR="00307870" w:rsidRPr="00307870">
        <w:rPr>
          <w:rFonts w:cs="Arial"/>
          <w:lang w:eastAsia="zh-CN"/>
        </w:rPr>
        <w:t>Радови на изградњи железничких пруга</w:t>
      </w:r>
    </w:p>
    <w:p w:rsidR="002E12CC" w:rsidRPr="008377FF" w:rsidRDefault="002E12CC" w:rsidP="0032186E">
      <w:pPr>
        <w:spacing w:before="0"/>
        <w:rPr>
          <w:rFonts w:cs="Arial"/>
          <w:lang w:eastAsia="zh-CN"/>
        </w:rPr>
      </w:pPr>
      <w:r w:rsidRPr="008377FF">
        <w:rPr>
          <w:rFonts w:cs="Arial"/>
          <w:lang w:eastAsia="zh-CN"/>
        </w:rPr>
        <w:t xml:space="preserve">Ознака из општег речника набавке: </w:t>
      </w:r>
      <w:r w:rsidR="00307870" w:rsidRPr="00307870">
        <w:rPr>
          <w:rFonts w:cs="Arial"/>
          <w:lang w:eastAsia="zh-CN"/>
        </w:rPr>
        <w:t xml:space="preserve">45234100   </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Default="00831ED8" w:rsidP="0032186E">
      <w:pPr>
        <w:spacing w:before="0"/>
        <w:rPr>
          <w:rFonts w:cs="Arial"/>
          <w:lang w:val="sr-Cyrl-RS" w:eastAsia="zh-CN"/>
        </w:rPr>
      </w:pPr>
    </w:p>
    <w:p w:rsidR="003162BC" w:rsidRDefault="003162BC" w:rsidP="0032186E">
      <w:pPr>
        <w:spacing w:before="0"/>
        <w:rPr>
          <w:rFonts w:cs="Arial"/>
          <w:lang w:val="sr-Cyrl-RS" w:eastAsia="zh-CN"/>
        </w:rPr>
      </w:pPr>
    </w:p>
    <w:p w:rsidR="003162BC" w:rsidRDefault="003162BC" w:rsidP="0032186E">
      <w:pPr>
        <w:spacing w:before="0"/>
        <w:rPr>
          <w:rFonts w:cs="Arial"/>
          <w:lang w:val="sr-Cyrl-RS" w:eastAsia="zh-CN"/>
        </w:rPr>
      </w:pPr>
    </w:p>
    <w:p w:rsidR="003162BC" w:rsidRDefault="003162BC" w:rsidP="0032186E">
      <w:pPr>
        <w:spacing w:before="0"/>
        <w:rPr>
          <w:rFonts w:cs="Arial"/>
          <w:lang w:val="sr-Cyrl-RS" w:eastAsia="zh-CN"/>
        </w:rPr>
      </w:pPr>
    </w:p>
    <w:p w:rsidR="003162BC" w:rsidRDefault="003162BC" w:rsidP="0032186E">
      <w:pPr>
        <w:spacing w:before="0"/>
        <w:rPr>
          <w:rFonts w:cs="Arial"/>
          <w:lang w:val="sr-Cyrl-RS" w:eastAsia="zh-CN"/>
        </w:rPr>
      </w:pPr>
    </w:p>
    <w:p w:rsidR="003162BC" w:rsidRDefault="003162BC" w:rsidP="0032186E">
      <w:pPr>
        <w:spacing w:before="0"/>
        <w:rPr>
          <w:rFonts w:cs="Arial"/>
          <w:lang w:val="sr-Cyrl-RS" w:eastAsia="zh-CN"/>
        </w:rPr>
      </w:pPr>
    </w:p>
    <w:p w:rsidR="003162BC" w:rsidRDefault="003162BC" w:rsidP="0032186E">
      <w:pPr>
        <w:spacing w:before="0"/>
        <w:rPr>
          <w:rFonts w:cs="Arial"/>
          <w:lang w:val="sr-Cyrl-RS" w:eastAsia="zh-CN"/>
        </w:rPr>
      </w:pPr>
    </w:p>
    <w:p w:rsidR="003162BC" w:rsidRDefault="003162BC" w:rsidP="0032186E">
      <w:pPr>
        <w:spacing w:before="0"/>
        <w:rPr>
          <w:rFonts w:cs="Arial"/>
          <w:lang w:val="sr-Cyrl-RS" w:eastAsia="zh-CN"/>
        </w:rPr>
      </w:pPr>
    </w:p>
    <w:p w:rsidR="003162BC" w:rsidRDefault="003162BC" w:rsidP="0032186E">
      <w:pPr>
        <w:spacing w:before="0"/>
        <w:rPr>
          <w:rFonts w:cs="Arial"/>
          <w:lang w:val="sr-Cyrl-RS" w:eastAsia="zh-CN"/>
        </w:rPr>
      </w:pPr>
    </w:p>
    <w:p w:rsidR="003162BC" w:rsidRDefault="003162BC" w:rsidP="0032186E">
      <w:pPr>
        <w:spacing w:before="0"/>
        <w:rPr>
          <w:rFonts w:cs="Arial"/>
          <w:lang w:val="sr-Latn-RS" w:eastAsia="zh-CN"/>
        </w:rPr>
      </w:pPr>
    </w:p>
    <w:p w:rsidR="006E69F7" w:rsidRDefault="006E69F7" w:rsidP="0032186E">
      <w:pPr>
        <w:spacing w:before="0"/>
        <w:rPr>
          <w:rFonts w:cs="Arial"/>
          <w:lang w:val="sr-Latn-RS" w:eastAsia="zh-CN"/>
        </w:rPr>
      </w:pPr>
    </w:p>
    <w:p w:rsidR="006E69F7" w:rsidRDefault="006E69F7" w:rsidP="0032186E">
      <w:pPr>
        <w:spacing w:before="0"/>
        <w:rPr>
          <w:rFonts w:cs="Arial"/>
          <w:lang w:val="sr-Latn-RS" w:eastAsia="zh-CN"/>
        </w:rPr>
      </w:pPr>
    </w:p>
    <w:p w:rsidR="006E69F7" w:rsidRDefault="006E69F7" w:rsidP="0032186E">
      <w:pPr>
        <w:spacing w:before="0"/>
        <w:rPr>
          <w:rFonts w:cs="Arial"/>
          <w:lang w:val="sr-Latn-RS" w:eastAsia="zh-CN"/>
        </w:rPr>
      </w:pPr>
    </w:p>
    <w:p w:rsidR="006E69F7" w:rsidRDefault="006E69F7" w:rsidP="0032186E">
      <w:pPr>
        <w:spacing w:before="0"/>
        <w:rPr>
          <w:rFonts w:cs="Arial"/>
          <w:lang w:val="sr-Latn-RS" w:eastAsia="zh-CN"/>
        </w:rPr>
      </w:pPr>
    </w:p>
    <w:p w:rsidR="006E69F7" w:rsidRDefault="006E69F7" w:rsidP="0032186E">
      <w:pPr>
        <w:spacing w:before="0"/>
        <w:rPr>
          <w:rFonts w:cs="Arial"/>
          <w:lang w:val="sr-Latn-RS" w:eastAsia="zh-CN"/>
        </w:rPr>
      </w:pPr>
    </w:p>
    <w:p w:rsidR="006E69F7" w:rsidRDefault="006E69F7" w:rsidP="0032186E">
      <w:pPr>
        <w:spacing w:before="0"/>
        <w:rPr>
          <w:rFonts w:cs="Arial"/>
          <w:lang w:val="sr-Latn-RS" w:eastAsia="zh-CN"/>
        </w:rPr>
      </w:pPr>
    </w:p>
    <w:p w:rsidR="006E69F7" w:rsidRDefault="006E69F7" w:rsidP="0032186E">
      <w:pPr>
        <w:spacing w:before="0"/>
        <w:rPr>
          <w:rFonts w:cs="Arial"/>
          <w:lang w:val="sr-Latn-RS" w:eastAsia="zh-CN"/>
        </w:rPr>
      </w:pPr>
    </w:p>
    <w:p w:rsidR="006E69F7" w:rsidRDefault="006E69F7" w:rsidP="0032186E">
      <w:pPr>
        <w:spacing w:before="0"/>
        <w:rPr>
          <w:rFonts w:cs="Arial"/>
          <w:lang w:val="sr-Latn-RS" w:eastAsia="zh-CN"/>
        </w:rPr>
      </w:pPr>
    </w:p>
    <w:p w:rsidR="006E69F7" w:rsidRDefault="006E69F7" w:rsidP="0032186E">
      <w:pPr>
        <w:spacing w:before="0"/>
        <w:rPr>
          <w:rFonts w:cs="Arial"/>
          <w:lang w:val="sr-Latn-RS" w:eastAsia="zh-CN"/>
        </w:rPr>
      </w:pPr>
    </w:p>
    <w:p w:rsidR="006E69F7" w:rsidRDefault="006E69F7" w:rsidP="0032186E">
      <w:pPr>
        <w:spacing w:before="0"/>
        <w:rPr>
          <w:rFonts w:cs="Arial"/>
          <w:lang w:val="sr-Latn-RS" w:eastAsia="zh-CN"/>
        </w:rPr>
      </w:pPr>
    </w:p>
    <w:p w:rsidR="006E69F7" w:rsidRDefault="006E69F7" w:rsidP="0032186E">
      <w:pPr>
        <w:spacing w:before="0"/>
        <w:rPr>
          <w:rFonts w:cs="Arial"/>
          <w:lang w:val="sr-Latn-RS" w:eastAsia="zh-CN"/>
        </w:rPr>
      </w:pPr>
    </w:p>
    <w:p w:rsidR="006E69F7" w:rsidRDefault="006E69F7" w:rsidP="0032186E">
      <w:pPr>
        <w:spacing w:before="0"/>
        <w:rPr>
          <w:rFonts w:cs="Arial"/>
          <w:lang w:val="sr-Latn-RS" w:eastAsia="zh-CN"/>
        </w:rPr>
      </w:pPr>
    </w:p>
    <w:p w:rsidR="006E69F7" w:rsidRDefault="006E69F7" w:rsidP="0032186E">
      <w:pPr>
        <w:spacing w:before="0"/>
        <w:rPr>
          <w:rFonts w:cs="Arial"/>
          <w:lang w:val="sr-Latn-RS" w:eastAsia="zh-CN"/>
        </w:rPr>
      </w:pPr>
    </w:p>
    <w:p w:rsidR="006E69F7" w:rsidRDefault="006E69F7" w:rsidP="0032186E">
      <w:pPr>
        <w:spacing w:before="0"/>
        <w:rPr>
          <w:rFonts w:cs="Arial"/>
          <w:lang w:val="sr-Latn-RS" w:eastAsia="zh-CN"/>
        </w:rPr>
      </w:pPr>
    </w:p>
    <w:p w:rsidR="006E69F7" w:rsidRDefault="006E69F7" w:rsidP="0032186E">
      <w:pPr>
        <w:spacing w:before="0"/>
        <w:rPr>
          <w:rFonts w:cs="Arial"/>
          <w:lang w:val="sr-Latn-RS" w:eastAsia="zh-CN"/>
        </w:rPr>
      </w:pPr>
    </w:p>
    <w:p w:rsidR="006E69F7" w:rsidRDefault="006E69F7" w:rsidP="0032186E">
      <w:pPr>
        <w:spacing w:before="0"/>
        <w:rPr>
          <w:rFonts w:cs="Arial"/>
          <w:lang w:val="sr-Latn-RS" w:eastAsia="zh-CN"/>
        </w:rPr>
      </w:pPr>
    </w:p>
    <w:p w:rsidR="006E69F7" w:rsidRDefault="006E69F7" w:rsidP="0032186E">
      <w:pPr>
        <w:spacing w:before="0"/>
        <w:rPr>
          <w:rFonts w:cs="Arial"/>
          <w:lang w:val="sr-Latn-RS" w:eastAsia="zh-CN"/>
        </w:rPr>
      </w:pPr>
    </w:p>
    <w:p w:rsidR="006E69F7" w:rsidRDefault="006E69F7" w:rsidP="0032186E">
      <w:pPr>
        <w:spacing w:before="0"/>
        <w:rPr>
          <w:rFonts w:cs="Arial"/>
          <w:lang w:val="sr-Latn-RS" w:eastAsia="zh-CN"/>
        </w:rPr>
      </w:pPr>
    </w:p>
    <w:p w:rsidR="006E69F7" w:rsidRDefault="006E69F7" w:rsidP="0032186E">
      <w:pPr>
        <w:spacing w:before="0"/>
        <w:rPr>
          <w:rFonts w:cs="Arial"/>
          <w:lang w:val="sr-Latn-RS" w:eastAsia="zh-CN"/>
        </w:rPr>
      </w:pPr>
    </w:p>
    <w:p w:rsidR="006E69F7" w:rsidRDefault="006E69F7" w:rsidP="0032186E">
      <w:pPr>
        <w:spacing w:before="0"/>
        <w:rPr>
          <w:rFonts w:cs="Arial"/>
          <w:lang w:val="sr-Latn-RS" w:eastAsia="zh-CN"/>
        </w:rPr>
      </w:pPr>
    </w:p>
    <w:p w:rsidR="006E69F7" w:rsidRDefault="006E69F7" w:rsidP="0032186E">
      <w:pPr>
        <w:spacing w:before="0"/>
        <w:rPr>
          <w:rFonts w:cs="Arial"/>
          <w:lang w:val="sr-Latn-RS" w:eastAsia="zh-CN"/>
        </w:rPr>
      </w:pPr>
    </w:p>
    <w:p w:rsidR="006E69F7" w:rsidRDefault="006E69F7" w:rsidP="0032186E">
      <w:pPr>
        <w:spacing w:before="0"/>
        <w:rPr>
          <w:rFonts w:cs="Arial"/>
          <w:lang w:val="sr-Latn-RS" w:eastAsia="zh-CN"/>
        </w:rPr>
      </w:pPr>
    </w:p>
    <w:p w:rsidR="006E69F7" w:rsidRDefault="006E69F7" w:rsidP="0032186E">
      <w:pPr>
        <w:spacing w:before="0"/>
        <w:rPr>
          <w:rFonts w:cs="Arial"/>
          <w:lang w:val="sr-Latn-RS" w:eastAsia="zh-CN"/>
        </w:rPr>
      </w:pPr>
    </w:p>
    <w:p w:rsidR="006E69F7" w:rsidRDefault="006E69F7" w:rsidP="0032186E">
      <w:pPr>
        <w:spacing w:before="0"/>
        <w:rPr>
          <w:rFonts w:cs="Arial"/>
          <w:lang w:val="sr-Latn-RS" w:eastAsia="zh-CN"/>
        </w:rPr>
      </w:pPr>
    </w:p>
    <w:p w:rsidR="006E69F7" w:rsidRDefault="006E69F7" w:rsidP="0032186E">
      <w:pPr>
        <w:spacing w:before="0"/>
        <w:rPr>
          <w:rFonts w:cs="Arial"/>
          <w:lang w:val="sr-Latn-RS" w:eastAsia="zh-CN"/>
        </w:rPr>
      </w:pPr>
    </w:p>
    <w:p w:rsidR="006E69F7" w:rsidRDefault="006E69F7" w:rsidP="0032186E">
      <w:pPr>
        <w:spacing w:before="0"/>
        <w:rPr>
          <w:rFonts w:cs="Arial"/>
          <w:lang w:val="sr-Latn-RS" w:eastAsia="zh-CN"/>
        </w:rPr>
      </w:pPr>
    </w:p>
    <w:p w:rsidR="006E69F7" w:rsidRDefault="006E69F7" w:rsidP="0032186E">
      <w:pPr>
        <w:spacing w:before="0"/>
        <w:rPr>
          <w:rFonts w:cs="Arial"/>
          <w:lang w:val="sr-Latn-RS" w:eastAsia="zh-CN"/>
        </w:rPr>
      </w:pPr>
    </w:p>
    <w:p w:rsidR="006E69F7" w:rsidRDefault="006E69F7" w:rsidP="0032186E">
      <w:pPr>
        <w:spacing w:before="0"/>
        <w:rPr>
          <w:rFonts w:cs="Arial"/>
          <w:lang w:val="sr-Latn-RS" w:eastAsia="zh-CN"/>
        </w:rPr>
      </w:pPr>
    </w:p>
    <w:p w:rsidR="006E69F7" w:rsidRDefault="006E69F7" w:rsidP="0032186E">
      <w:pPr>
        <w:spacing w:before="0"/>
        <w:rPr>
          <w:rFonts w:cs="Arial"/>
          <w:lang w:val="sr-Latn-RS" w:eastAsia="zh-CN"/>
        </w:rPr>
      </w:pPr>
    </w:p>
    <w:p w:rsidR="006E69F7" w:rsidRDefault="006E69F7" w:rsidP="0032186E">
      <w:pPr>
        <w:spacing w:before="0"/>
        <w:rPr>
          <w:rFonts w:cs="Arial"/>
          <w:lang w:val="sr-Latn-RS" w:eastAsia="zh-CN"/>
        </w:rPr>
      </w:pPr>
    </w:p>
    <w:p w:rsidR="006E69F7" w:rsidRPr="006E69F7" w:rsidRDefault="006E69F7" w:rsidP="0032186E">
      <w:pPr>
        <w:spacing w:before="0"/>
        <w:rPr>
          <w:rFonts w:cs="Arial"/>
          <w:lang w:val="sr-Latn-RS" w:eastAsia="zh-CN"/>
        </w:rPr>
      </w:pPr>
    </w:p>
    <w:p w:rsidR="002F343E" w:rsidRPr="008377FF" w:rsidRDefault="002F343E" w:rsidP="0032186E">
      <w:pPr>
        <w:spacing w:before="0"/>
        <w:rPr>
          <w:rFonts w:cs="Arial"/>
          <w:lang w:eastAsia="zh-CN"/>
        </w:rPr>
      </w:pPr>
    </w:p>
    <w:p w:rsidR="0032186E" w:rsidRPr="008377FF" w:rsidRDefault="00DB369C" w:rsidP="003940A9">
      <w:pPr>
        <w:pStyle w:val="Heading10"/>
        <w:numPr>
          <w:ilvl w:val="0"/>
          <w:numId w:val="12"/>
        </w:numPr>
        <w:jc w:val="both"/>
        <w:rPr>
          <w:rFonts w:cs="Arial"/>
        </w:rPr>
      </w:pPr>
      <w:r w:rsidRPr="008377FF">
        <w:rPr>
          <w:rFonts w:cs="Arial"/>
        </w:rPr>
        <w:lastRenderedPageBreak/>
        <w:t>ТЕХНИЧК</w:t>
      </w:r>
      <w:r w:rsidR="0032186E" w:rsidRPr="008377FF">
        <w:rPr>
          <w:rFonts w:cs="Arial"/>
        </w:rPr>
        <w:t>А</w:t>
      </w:r>
      <w:r w:rsidR="005F0412">
        <w:rPr>
          <w:rFonts w:cs="Arial"/>
          <w:lang w:val="sr-Latn-RS"/>
        </w:rPr>
        <w:t xml:space="preserve"> </w:t>
      </w:r>
      <w:r w:rsidR="0032186E" w:rsidRPr="008377FF">
        <w:rPr>
          <w:rFonts w:cs="Arial"/>
        </w:rPr>
        <w:t>СПЕЦИФИКАЦИЈА</w:t>
      </w:r>
    </w:p>
    <w:p w:rsidR="006E69F7" w:rsidRPr="008377FF" w:rsidRDefault="006E69F7" w:rsidP="006E69F7">
      <w:pPr>
        <w:pStyle w:val="Heading10"/>
        <w:ind w:left="0" w:firstLine="0"/>
        <w:jc w:val="both"/>
        <w:rPr>
          <w:rFonts w:cs="Arial"/>
        </w:rPr>
      </w:pPr>
      <w:bookmarkStart w:id="18" w:name="_Toc441651541"/>
      <w:bookmarkStart w:id="19" w:name="_Toc442559879"/>
      <w:bookmarkEnd w:id="16"/>
      <w:r w:rsidRPr="008377FF">
        <w:rPr>
          <w:rFonts w:cs="Arial"/>
        </w:rPr>
        <w:t>3.1.Врста и количина радова</w:t>
      </w:r>
      <w:bookmarkEnd w:id="18"/>
      <w:bookmarkEnd w:id="19"/>
    </w:p>
    <w:p w:rsidR="006E69F7" w:rsidRDefault="006E69F7" w:rsidP="00307870">
      <w:pPr>
        <w:tabs>
          <w:tab w:val="right" w:pos="10255"/>
        </w:tabs>
        <w:spacing w:before="0"/>
        <w:jc w:val="left"/>
        <w:rPr>
          <w:rFonts w:cs="Arial"/>
          <w:b/>
          <w:sz w:val="24"/>
          <w:szCs w:val="24"/>
          <w:lang w:val="sr-Latn-RS"/>
        </w:rPr>
      </w:pPr>
    </w:p>
    <w:p w:rsidR="00307870" w:rsidRPr="00307870" w:rsidRDefault="00307870" w:rsidP="00307870">
      <w:pPr>
        <w:tabs>
          <w:tab w:val="right" w:pos="10255"/>
        </w:tabs>
        <w:spacing w:before="0"/>
        <w:jc w:val="left"/>
        <w:rPr>
          <w:rFonts w:cs="Arial"/>
          <w:b/>
          <w:sz w:val="24"/>
          <w:szCs w:val="24"/>
          <w:lang w:val="sr-Cyrl-RS"/>
        </w:rPr>
      </w:pPr>
      <w:r w:rsidRPr="00307870">
        <w:rPr>
          <w:rFonts w:cs="Arial"/>
          <w:b/>
          <w:sz w:val="24"/>
          <w:szCs w:val="24"/>
          <w:lang w:val="sr-Cyrl-CS"/>
        </w:rPr>
        <w:t>Технички о</w:t>
      </w:r>
      <w:r w:rsidRPr="00307870">
        <w:rPr>
          <w:rFonts w:cs="Arial"/>
          <w:b/>
          <w:sz w:val="24"/>
          <w:szCs w:val="24"/>
          <w:lang w:val="sr-Cyrl-RS"/>
        </w:rPr>
        <w:t>пис набавке</w:t>
      </w:r>
    </w:p>
    <w:p w:rsidR="00307870" w:rsidRPr="00307870" w:rsidRDefault="00307870" w:rsidP="00307870">
      <w:pPr>
        <w:tabs>
          <w:tab w:val="right" w:pos="10255"/>
        </w:tabs>
        <w:spacing w:before="0"/>
        <w:jc w:val="center"/>
        <w:rPr>
          <w:rFonts w:cs="Arial"/>
          <w:b/>
          <w:sz w:val="24"/>
          <w:szCs w:val="24"/>
        </w:rPr>
      </w:pPr>
      <w:r w:rsidRPr="00307870">
        <w:rPr>
          <w:rFonts w:cs="Arial"/>
          <w:b/>
          <w:sz w:val="24"/>
          <w:szCs w:val="24"/>
          <w:lang w:val="sr-Cyrl-CS"/>
        </w:rPr>
        <w:t xml:space="preserve">   по</w:t>
      </w:r>
      <w:r w:rsidRPr="00307870">
        <w:rPr>
          <w:rFonts w:cs="Arial"/>
          <w:b/>
          <w:sz w:val="24"/>
          <w:szCs w:val="24"/>
        </w:rPr>
        <w:t xml:space="preserve"> </w:t>
      </w:r>
      <w:r w:rsidRPr="00307870">
        <w:rPr>
          <w:rFonts w:cs="Arial"/>
          <w:b/>
          <w:sz w:val="24"/>
          <w:szCs w:val="24"/>
          <w:lang w:val="sr-Cyrl-CS"/>
        </w:rPr>
        <w:t>ЗСУ број</w:t>
      </w:r>
      <w:r w:rsidRPr="00307870">
        <w:rPr>
          <w:rFonts w:cs="Arial"/>
          <w:b/>
          <w:sz w:val="24"/>
          <w:szCs w:val="24"/>
        </w:rPr>
        <w:t xml:space="preserve"> 544/2016</w:t>
      </w:r>
      <w:r w:rsidRPr="00307870">
        <w:rPr>
          <w:rFonts w:cs="Arial"/>
          <w:b/>
          <w:sz w:val="24"/>
          <w:szCs w:val="24"/>
          <w:lang w:val="sr-Cyrl-CS"/>
        </w:rPr>
        <w:t xml:space="preserve">: </w:t>
      </w:r>
    </w:p>
    <w:p w:rsidR="00307870" w:rsidRPr="00307870" w:rsidRDefault="00307870" w:rsidP="00307870">
      <w:pPr>
        <w:tabs>
          <w:tab w:val="right" w:pos="10255"/>
        </w:tabs>
        <w:spacing w:before="0"/>
        <w:jc w:val="center"/>
        <w:rPr>
          <w:rFonts w:cs="Arial"/>
          <w:b/>
          <w:sz w:val="24"/>
          <w:szCs w:val="24"/>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tblGrid>
      <w:tr w:rsidR="00307870" w:rsidRPr="00307870" w:rsidTr="00307870">
        <w:tc>
          <w:tcPr>
            <w:tcW w:w="10471" w:type="dxa"/>
          </w:tcPr>
          <w:p w:rsidR="00307870" w:rsidRPr="00307870" w:rsidRDefault="00307870" w:rsidP="00307870">
            <w:pPr>
              <w:tabs>
                <w:tab w:val="right" w:pos="10255"/>
              </w:tabs>
              <w:spacing w:before="0"/>
              <w:jc w:val="center"/>
              <w:rPr>
                <w:rFonts w:cs="Arial"/>
                <w:b/>
                <w:sz w:val="24"/>
                <w:szCs w:val="24"/>
                <w:lang w:val="sr-Cyrl-CS"/>
              </w:rPr>
            </w:pPr>
          </w:p>
          <w:p w:rsidR="00307870" w:rsidRPr="00307870" w:rsidRDefault="00307870" w:rsidP="00307870">
            <w:pPr>
              <w:spacing w:before="0"/>
              <w:rPr>
                <w:rFonts w:cs="Arial"/>
                <w:sz w:val="24"/>
                <w:szCs w:val="24"/>
                <w:lang w:val="sr-Cyrl-RS"/>
              </w:rPr>
            </w:pPr>
            <w:r w:rsidRPr="00307870">
              <w:rPr>
                <w:rFonts w:cs="Arial"/>
                <w:sz w:val="24"/>
                <w:szCs w:val="24"/>
                <w:lang w:val="sr-Cyrl-RS"/>
              </w:rPr>
              <w:t>Железничка станица Тамнава је службено место на индустријској железници ТЕНТ д.о.о са највећим транспортним радом (пријем, утовар и отпрема возова). Просечна годишња количина примљеног угља у овој утоварној станици у последњих 5 година износи 15.485.834t.</w:t>
            </w:r>
          </w:p>
          <w:p w:rsidR="00307870" w:rsidRPr="00307870" w:rsidRDefault="00307870" w:rsidP="00307870">
            <w:pPr>
              <w:spacing w:before="0"/>
              <w:rPr>
                <w:rFonts w:cs="Arial"/>
                <w:sz w:val="24"/>
                <w:szCs w:val="24"/>
                <w:lang w:val="sr-Cyrl-RS"/>
              </w:rPr>
            </w:pPr>
          </w:p>
          <w:p w:rsidR="00307870" w:rsidRPr="00307870" w:rsidRDefault="00307870" w:rsidP="00307870">
            <w:pPr>
              <w:spacing w:before="0"/>
              <w:rPr>
                <w:rFonts w:cs="Arial"/>
                <w:sz w:val="24"/>
                <w:szCs w:val="24"/>
                <w:lang w:val="sr-Cyrl-RS"/>
              </w:rPr>
            </w:pPr>
            <w:r w:rsidRPr="00307870">
              <w:rPr>
                <w:rFonts w:cs="Arial"/>
                <w:sz w:val="24"/>
                <w:szCs w:val="24"/>
                <w:lang w:val="sr-Cyrl-RS"/>
              </w:rPr>
              <w:t>Због повећане снаге блокова ТЕНТ-а и повећане производње електричне енергије, преузете количине угља у утоварној станици Тамнава за 2012. годину износе 18.140.000t.</w:t>
            </w:r>
          </w:p>
          <w:p w:rsidR="00307870" w:rsidRPr="00307870" w:rsidRDefault="00307870" w:rsidP="00307870">
            <w:pPr>
              <w:spacing w:before="0"/>
              <w:rPr>
                <w:rFonts w:cs="Arial"/>
                <w:sz w:val="24"/>
                <w:szCs w:val="24"/>
                <w:lang w:val="sr-Cyrl-RS"/>
              </w:rPr>
            </w:pPr>
          </w:p>
          <w:p w:rsidR="00307870" w:rsidRPr="00307870" w:rsidRDefault="00307870" w:rsidP="00307870">
            <w:pPr>
              <w:spacing w:before="0"/>
              <w:rPr>
                <w:rFonts w:cs="Arial"/>
                <w:sz w:val="24"/>
                <w:szCs w:val="24"/>
                <w:lang w:val="sr-Cyrl-RS"/>
              </w:rPr>
            </w:pPr>
            <w:r w:rsidRPr="00307870">
              <w:rPr>
                <w:rFonts w:cs="Arial"/>
                <w:sz w:val="24"/>
                <w:szCs w:val="24"/>
                <w:lang w:val="sr-Cyrl-RS"/>
              </w:rPr>
              <w:t>За обезбеђење потребних количина угља за ТЕНТ, РБК д.о.о. планира повећање испоруке угља на свим утоварним местима (Вреоци-1, Вреоци-2 и Тамнава) отварањем нових копова и реконструкцијом постројења Дробилане Тамнава Источно поље.</w:t>
            </w:r>
          </w:p>
          <w:p w:rsidR="00307870" w:rsidRPr="00307870" w:rsidRDefault="00307870" w:rsidP="00307870">
            <w:pPr>
              <w:spacing w:before="0"/>
              <w:rPr>
                <w:rFonts w:cs="Arial"/>
                <w:sz w:val="24"/>
                <w:szCs w:val="24"/>
                <w:lang w:val="sr-Cyrl-RS"/>
              </w:rPr>
            </w:pPr>
          </w:p>
          <w:p w:rsidR="00307870" w:rsidRPr="00307870" w:rsidRDefault="00307870" w:rsidP="00307870">
            <w:pPr>
              <w:spacing w:before="0"/>
              <w:rPr>
                <w:rFonts w:cs="Arial"/>
                <w:sz w:val="24"/>
                <w:szCs w:val="24"/>
                <w:lang w:val="sr-Cyrl-RS"/>
              </w:rPr>
            </w:pPr>
            <w:r w:rsidRPr="00307870">
              <w:rPr>
                <w:rFonts w:cs="Arial"/>
                <w:sz w:val="24"/>
                <w:szCs w:val="24"/>
                <w:lang w:val="sr-Cyrl-RS"/>
              </w:rPr>
              <w:t>Због омогућавања повећања превоза додатних количина угља и најаве додатног превоза кречњака за потребе постројења за одсумпоравање потребно је:</w:t>
            </w:r>
          </w:p>
          <w:p w:rsidR="00307870" w:rsidRPr="00307870" w:rsidRDefault="00307870" w:rsidP="003940A9">
            <w:pPr>
              <w:numPr>
                <w:ilvl w:val="0"/>
                <w:numId w:val="33"/>
              </w:numPr>
              <w:spacing w:before="0"/>
              <w:ind w:left="284" w:hanging="284"/>
              <w:contextualSpacing/>
              <w:jc w:val="left"/>
              <w:rPr>
                <w:rFonts w:cs="Arial"/>
                <w:sz w:val="24"/>
                <w:szCs w:val="24"/>
                <w:lang w:val="sr-Cyrl-RS"/>
              </w:rPr>
            </w:pPr>
            <w:r w:rsidRPr="00307870">
              <w:rPr>
                <w:rFonts w:cs="Arial"/>
                <w:sz w:val="24"/>
                <w:szCs w:val="24"/>
                <w:lang w:val="sr-Cyrl-RS"/>
              </w:rPr>
              <w:t>повећати пропусну моћ пруге Бргуле-Вреоци и</w:t>
            </w:r>
          </w:p>
          <w:p w:rsidR="00307870" w:rsidRPr="00307870" w:rsidRDefault="00307870" w:rsidP="003940A9">
            <w:pPr>
              <w:numPr>
                <w:ilvl w:val="0"/>
                <w:numId w:val="33"/>
              </w:numPr>
              <w:spacing w:before="0"/>
              <w:ind w:left="284" w:hanging="284"/>
              <w:contextualSpacing/>
              <w:jc w:val="left"/>
              <w:rPr>
                <w:rFonts w:cs="Arial"/>
                <w:sz w:val="24"/>
                <w:szCs w:val="24"/>
                <w:lang w:val="sr-Cyrl-RS"/>
              </w:rPr>
            </w:pPr>
            <w:r w:rsidRPr="00307870">
              <w:rPr>
                <w:rFonts w:cs="Arial"/>
                <w:sz w:val="24"/>
                <w:szCs w:val="24"/>
                <w:lang w:val="sr-Cyrl-RS"/>
              </w:rPr>
              <w:t>повећати могућност утовара у утоварној станици Тамнава.</w:t>
            </w:r>
          </w:p>
          <w:p w:rsidR="00307870" w:rsidRPr="00307870" w:rsidRDefault="00307870" w:rsidP="00307870">
            <w:pPr>
              <w:spacing w:before="0"/>
              <w:rPr>
                <w:rFonts w:cs="Arial"/>
                <w:sz w:val="24"/>
                <w:szCs w:val="24"/>
                <w:lang w:val="sr-Cyrl-RS"/>
              </w:rPr>
            </w:pPr>
          </w:p>
          <w:p w:rsidR="00307870" w:rsidRPr="00307870" w:rsidRDefault="00307870" w:rsidP="00307870">
            <w:pPr>
              <w:spacing w:before="0"/>
              <w:rPr>
                <w:rFonts w:cs="Arial"/>
                <w:sz w:val="24"/>
                <w:szCs w:val="24"/>
                <w:lang w:val="sr-Cyrl-RS"/>
              </w:rPr>
            </w:pPr>
            <w:r w:rsidRPr="00307870">
              <w:rPr>
                <w:rFonts w:cs="Arial"/>
                <w:sz w:val="24"/>
                <w:szCs w:val="24"/>
                <w:lang w:val="sr-Cyrl-RS"/>
              </w:rPr>
              <w:t>У том циљу потребно је извршити грађевинску реконструкцију у утоварној станици Тамнава и укрсници Тамнава.</w:t>
            </w:r>
          </w:p>
        </w:tc>
      </w:tr>
    </w:tbl>
    <w:p w:rsidR="00831ED8" w:rsidRDefault="00831ED8" w:rsidP="00874F5B">
      <w:pPr>
        <w:rPr>
          <w:b/>
          <w:color w:val="00B0F0"/>
          <w:lang w:val="sr-Cyrl-RS"/>
        </w:rPr>
      </w:pPr>
    </w:p>
    <w:p w:rsidR="00307870" w:rsidRDefault="00307870" w:rsidP="00874F5B">
      <w:pPr>
        <w:rPr>
          <w:b/>
          <w:color w:val="00B0F0"/>
          <w:lang w:val="sr-Cyrl-RS"/>
        </w:rPr>
      </w:pPr>
    </w:p>
    <w:p w:rsidR="00307870" w:rsidRDefault="00307870" w:rsidP="00874F5B">
      <w:pPr>
        <w:rPr>
          <w:b/>
          <w:color w:val="00B0F0"/>
          <w:lang w:val="sr-Cyrl-RS"/>
        </w:rPr>
      </w:pPr>
    </w:p>
    <w:p w:rsidR="00307870" w:rsidRDefault="00307870" w:rsidP="00874F5B">
      <w:pPr>
        <w:rPr>
          <w:b/>
          <w:color w:val="00B0F0"/>
          <w:lang w:val="sr-Cyrl-RS"/>
        </w:rPr>
      </w:pPr>
    </w:p>
    <w:p w:rsidR="00307870" w:rsidRDefault="00307870" w:rsidP="00874F5B">
      <w:pPr>
        <w:rPr>
          <w:b/>
          <w:color w:val="00B0F0"/>
          <w:lang w:val="sr-Cyrl-RS"/>
        </w:rPr>
      </w:pPr>
    </w:p>
    <w:p w:rsidR="00307870" w:rsidRDefault="00307870" w:rsidP="00874F5B">
      <w:pPr>
        <w:rPr>
          <w:b/>
          <w:color w:val="00B0F0"/>
          <w:lang w:val="sr-Cyrl-RS"/>
        </w:rPr>
      </w:pPr>
    </w:p>
    <w:p w:rsidR="00307870" w:rsidRDefault="00307870" w:rsidP="00874F5B">
      <w:pPr>
        <w:rPr>
          <w:b/>
          <w:color w:val="00B0F0"/>
          <w:lang w:val="sr-Cyrl-RS"/>
        </w:rPr>
      </w:pPr>
    </w:p>
    <w:p w:rsidR="00307870" w:rsidRDefault="00307870" w:rsidP="00874F5B">
      <w:pPr>
        <w:rPr>
          <w:b/>
          <w:color w:val="00B0F0"/>
          <w:lang w:val="sr-Cyrl-RS"/>
        </w:rPr>
      </w:pPr>
    </w:p>
    <w:p w:rsidR="00307870" w:rsidRDefault="00307870" w:rsidP="00874F5B">
      <w:pPr>
        <w:rPr>
          <w:b/>
          <w:color w:val="00B0F0"/>
          <w:lang w:val="sr-Cyrl-RS"/>
        </w:rPr>
      </w:pPr>
    </w:p>
    <w:p w:rsidR="00307870" w:rsidRDefault="00307870" w:rsidP="00874F5B">
      <w:pPr>
        <w:rPr>
          <w:b/>
          <w:color w:val="00B0F0"/>
          <w:lang w:val="sr-Cyrl-RS"/>
        </w:rPr>
      </w:pPr>
    </w:p>
    <w:p w:rsidR="00307870" w:rsidRDefault="00307870" w:rsidP="00874F5B">
      <w:pPr>
        <w:rPr>
          <w:b/>
          <w:color w:val="00B0F0"/>
          <w:lang w:val="sr-Cyrl-RS"/>
        </w:rPr>
      </w:pPr>
    </w:p>
    <w:p w:rsidR="00307870" w:rsidRDefault="00307870" w:rsidP="00874F5B">
      <w:pPr>
        <w:rPr>
          <w:b/>
          <w:color w:val="00B0F0"/>
          <w:lang w:val="sr-Cyrl-RS"/>
        </w:rPr>
      </w:pPr>
    </w:p>
    <w:p w:rsidR="00307870" w:rsidRDefault="00307870" w:rsidP="00874F5B">
      <w:pPr>
        <w:rPr>
          <w:b/>
          <w:color w:val="00B0F0"/>
          <w:lang w:val="sr-Cyrl-RS"/>
        </w:rPr>
      </w:pPr>
    </w:p>
    <w:p w:rsidR="00307870" w:rsidRDefault="00307870" w:rsidP="00874F5B">
      <w:pPr>
        <w:rPr>
          <w:b/>
          <w:color w:val="00B0F0"/>
          <w:lang w:val="sr-Cyrl-RS"/>
        </w:rPr>
      </w:pPr>
    </w:p>
    <w:p w:rsidR="00307870" w:rsidRDefault="00307870" w:rsidP="00874F5B">
      <w:pPr>
        <w:rPr>
          <w:b/>
          <w:color w:val="00B0F0"/>
          <w:lang w:val="sr-Cyrl-RS"/>
        </w:rPr>
      </w:pPr>
    </w:p>
    <w:p w:rsidR="00307870" w:rsidRDefault="00307870" w:rsidP="00874F5B">
      <w:pPr>
        <w:rPr>
          <w:b/>
          <w:color w:val="00B0F0"/>
          <w:lang w:val="sr-Cyrl-RS"/>
        </w:rPr>
      </w:pPr>
    </w:p>
    <w:p w:rsidR="00307870" w:rsidRDefault="00307870" w:rsidP="00874F5B">
      <w:pPr>
        <w:rPr>
          <w:b/>
          <w:color w:val="00B0F0"/>
          <w:lang w:val="sr-Cyrl-RS"/>
        </w:rPr>
      </w:pPr>
    </w:p>
    <w:tbl>
      <w:tblPr>
        <w:tblW w:w="10635" w:type="dxa"/>
        <w:tblInd w:w="-318" w:type="dxa"/>
        <w:tblLayout w:type="fixed"/>
        <w:tblLook w:val="04A0" w:firstRow="1" w:lastRow="0" w:firstColumn="1" w:lastColumn="0" w:noHBand="0" w:noVBand="1"/>
      </w:tblPr>
      <w:tblGrid>
        <w:gridCol w:w="993"/>
        <w:gridCol w:w="3544"/>
        <w:gridCol w:w="709"/>
        <w:gridCol w:w="74"/>
        <w:gridCol w:w="735"/>
        <w:gridCol w:w="265"/>
        <w:gridCol w:w="870"/>
        <w:gridCol w:w="18"/>
        <w:gridCol w:w="47"/>
        <w:gridCol w:w="958"/>
        <w:gridCol w:w="1144"/>
        <w:gridCol w:w="1278"/>
      </w:tblGrid>
      <w:tr w:rsidR="00307870" w:rsidRPr="00307870" w:rsidTr="00CE698C">
        <w:trPr>
          <w:trHeight w:val="630"/>
        </w:trPr>
        <w:tc>
          <w:tcPr>
            <w:tcW w:w="993"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rsidR="00307870" w:rsidRPr="00307870" w:rsidRDefault="00307870" w:rsidP="00307870">
            <w:pPr>
              <w:spacing w:before="0"/>
              <w:jc w:val="center"/>
              <w:rPr>
                <w:rFonts w:cs="Arial"/>
                <w:sz w:val="20"/>
                <w:szCs w:val="20"/>
              </w:rPr>
            </w:pPr>
            <w:r w:rsidRPr="00307870">
              <w:rPr>
                <w:rFonts w:cs="Arial"/>
                <w:sz w:val="20"/>
                <w:szCs w:val="20"/>
              </w:rPr>
              <w:t>Br.</w:t>
            </w:r>
          </w:p>
        </w:tc>
        <w:tc>
          <w:tcPr>
            <w:tcW w:w="3544"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307870" w:rsidRPr="00307870" w:rsidRDefault="00307870" w:rsidP="00307870">
            <w:pPr>
              <w:spacing w:before="0"/>
              <w:jc w:val="center"/>
              <w:rPr>
                <w:rFonts w:cs="Arial"/>
                <w:sz w:val="20"/>
                <w:szCs w:val="20"/>
              </w:rPr>
            </w:pPr>
            <w:r w:rsidRPr="00307870">
              <w:rPr>
                <w:rFonts w:cs="Arial"/>
                <w:sz w:val="20"/>
                <w:szCs w:val="20"/>
              </w:rPr>
              <w:t>Opis radova</w:t>
            </w:r>
          </w:p>
        </w:tc>
        <w:tc>
          <w:tcPr>
            <w:tcW w:w="709"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307870" w:rsidRPr="00307870" w:rsidRDefault="00307870" w:rsidP="00307870">
            <w:pPr>
              <w:spacing w:before="0"/>
              <w:jc w:val="center"/>
              <w:rPr>
                <w:rFonts w:cs="Arial"/>
                <w:sz w:val="18"/>
                <w:szCs w:val="18"/>
              </w:rPr>
            </w:pPr>
            <w:r w:rsidRPr="00307870">
              <w:rPr>
                <w:rFonts w:cs="Arial"/>
                <w:sz w:val="18"/>
                <w:szCs w:val="18"/>
              </w:rPr>
              <w:t>Jed. mere</w:t>
            </w:r>
          </w:p>
        </w:tc>
        <w:tc>
          <w:tcPr>
            <w:tcW w:w="1074" w:type="dxa"/>
            <w:gridSpan w:val="3"/>
            <w:tcBorders>
              <w:top w:val="double" w:sz="6" w:space="0" w:color="auto"/>
              <w:left w:val="nil"/>
              <w:bottom w:val="double" w:sz="6" w:space="0" w:color="auto"/>
              <w:right w:val="single" w:sz="4" w:space="0" w:color="auto"/>
            </w:tcBorders>
            <w:shd w:val="clear" w:color="auto" w:fill="auto"/>
            <w:vAlign w:val="center"/>
            <w:hideMark/>
          </w:tcPr>
          <w:p w:rsidR="00307870" w:rsidRPr="00307870" w:rsidRDefault="00307870" w:rsidP="00307870">
            <w:pPr>
              <w:spacing w:before="0"/>
              <w:jc w:val="center"/>
              <w:rPr>
                <w:rFonts w:cs="Arial"/>
                <w:sz w:val="20"/>
                <w:szCs w:val="20"/>
              </w:rPr>
            </w:pPr>
            <w:r w:rsidRPr="00307870">
              <w:rPr>
                <w:rFonts w:cs="Arial"/>
                <w:sz w:val="20"/>
                <w:szCs w:val="20"/>
              </w:rPr>
              <w:t>Količina</w:t>
            </w:r>
          </w:p>
        </w:tc>
        <w:tc>
          <w:tcPr>
            <w:tcW w:w="1893" w:type="dxa"/>
            <w:gridSpan w:val="4"/>
            <w:tcBorders>
              <w:top w:val="double" w:sz="6" w:space="0" w:color="auto"/>
              <w:left w:val="nil"/>
              <w:bottom w:val="double" w:sz="6" w:space="0" w:color="auto"/>
              <w:right w:val="single" w:sz="4" w:space="0" w:color="auto"/>
            </w:tcBorders>
            <w:shd w:val="clear" w:color="auto" w:fill="auto"/>
            <w:vAlign w:val="center"/>
            <w:hideMark/>
          </w:tcPr>
          <w:p w:rsidR="00307870" w:rsidRPr="00307870" w:rsidRDefault="00307870" w:rsidP="00307870">
            <w:pPr>
              <w:spacing w:before="0"/>
              <w:jc w:val="center"/>
              <w:rPr>
                <w:rFonts w:cs="Arial"/>
                <w:sz w:val="20"/>
                <w:szCs w:val="20"/>
              </w:rPr>
            </w:pPr>
            <w:r w:rsidRPr="00307870">
              <w:rPr>
                <w:rFonts w:cs="Arial"/>
                <w:sz w:val="20"/>
                <w:szCs w:val="20"/>
              </w:rPr>
              <w:t>Jedinična cena (din)</w:t>
            </w:r>
          </w:p>
        </w:tc>
        <w:tc>
          <w:tcPr>
            <w:tcW w:w="2422" w:type="dxa"/>
            <w:gridSpan w:val="2"/>
            <w:tcBorders>
              <w:top w:val="double" w:sz="6" w:space="0" w:color="auto"/>
              <w:left w:val="nil"/>
              <w:bottom w:val="double" w:sz="6" w:space="0" w:color="auto"/>
              <w:right w:val="double" w:sz="6" w:space="0" w:color="auto"/>
            </w:tcBorders>
            <w:shd w:val="clear" w:color="auto" w:fill="auto"/>
            <w:vAlign w:val="center"/>
            <w:hideMark/>
          </w:tcPr>
          <w:p w:rsidR="00307870" w:rsidRPr="00307870" w:rsidRDefault="00307870" w:rsidP="00307870">
            <w:pPr>
              <w:spacing w:before="0"/>
              <w:jc w:val="center"/>
              <w:rPr>
                <w:rFonts w:cs="Arial"/>
                <w:sz w:val="20"/>
                <w:szCs w:val="20"/>
              </w:rPr>
            </w:pPr>
            <w:r w:rsidRPr="00307870">
              <w:rPr>
                <w:rFonts w:cs="Arial"/>
                <w:sz w:val="20"/>
                <w:szCs w:val="20"/>
              </w:rPr>
              <w:t>Cena (din)</w:t>
            </w:r>
          </w:p>
        </w:tc>
      </w:tr>
      <w:tr w:rsidR="00307870" w:rsidRPr="00307870" w:rsidTr="00CE698C">
        <w:trPr>
          <w:trHeight w:val="330"/>
        </w:trPr>
        <w:tc>
          <w:tcPr>
            <w:tcW w:w="993" w:type="dxa"/>
            <w:vMerge/>
            <w:tcBorders>
              <w:top w:val="double" w:sz="6" w:space="0" w:color="auto"/>
              <w:left w:val="double" w:sz="6" w:space="0" w:color="auto"/>
              <w:bottom w:val="double" w:sz="6" w:space="0" w:color="000000"/>
              <w:right w:val="single" w:sz="4" w:space="0" w:color="auto"/>
            </w:tcBorders>
            <w:vAlign w:val="center"/>
            <w:hideMark/>
          </w:tcPr>
          <w:p w:rsidR="00307870" w:rsidRPr="00307870" w:rsidRDefault="00307870" w:rsidP="00307870">
            <w:pPr>
              <w:spacing w:before="0"/>
              <w:jc w:val="left"/>
              <w:rPr>
                <w:rFonts w:cs="Arial"/>
                <w:sz w:val="20"/>
                <w:szCs w:val="20"/>
              </w:rPr>
            </w:pPr>
          </w:p>
        </w:tc>
        <w:tc>
          <w:tcPr>
            <w:tcW w:w="3544" w:type="dxa"/>
            <w:vMerge/>
            <w:tcBorders>
              <w:top w:val="double" w:sz="6" w:space="0" w:color="auto"/>
              <w:left w:val="single" w:sz="4" w:space="0" w:color="auto"/>
              <w:bottom w:val="double" w:sz="6" w:space="0" w:color="000000"/>
              <w:right w:val="single" w:sz="4" w:space="0" w:color="auto"/>
            </w:tcBorders>
            <w:vAlign w:val="center"/>
            <w:hideMark/>
          </w:tcPr>
          <w:p w:rsidR="00307870" w:rsidRPr="00307870" w:rsidRDefault="00307870" w:rsidP="00307870">
            <w:pPr>
              <w:spacing w:before="0"/>
              <w:jc w:val="left"/>
              <w:rPr>
                <w:rFonts w:cs="Arial"/>
                <w:sz w:val="20"/>
                <w:szCs w:val="20"/>
              </w:rPr>
            </w:pPr>
          </w:p>
        </w:tc>
        <w:tc>
          <w:tcPr>
            <w:tcW w:w="709" w:type="dxa"/>
            <w:vMerge/>
            <w:tcBorders>
              <w:top w:val="double" w:sz="6" w:space="0" w:color="auto"/>
              <w:left w:val="single" w:sz="4" w:space="0" w:color="auto"/>
              <w:bottom w:val="double" w:sz="6" w:space="0" w:color="000000"/>
              <w:right w:val="single" w:sz="4" w:space="0" w:color="auto"/>
            </w:tcBorders>
            <w:vAlign w:val="center"/>
            <w:hideMark/>
          </w:tcPr>
          <w:p w:rsidR="00307870" w:rsidRPr="00307870" w:rsidRDefault="00307870" w:rsidP="00307870">
            <w:pPr>
              <w:spacing w:before="0"/>
              <w:jc w:val="left"/>
              <w:rPr>
                <w:rFonts w:cs="Arial"/>
                <w:sz w:val="20"/>
                <w:szCs w:val="20"/>
              </w:rPr>
            </w:pPr>
          </w:p>
        </w:tc>
        <w:tc>
          <w:tcPr>
            <w:tcW w:w="1074" w:type="dxa"/>
            <w:gridSpan w:val="3"/>
            <w:tcBorders>
              <w:top w:val="nil"/>
              <w:left w:val="nil"/>
              <w:bottom w:val="double" w:sz="6" w:space="0" w:color="auto"/>
              <w:right w:val="single" w:sz="4" w:space="0" w:color="auto"/>
            </w:tcBorders>
            <w:shd w:val="clear" w:color="auto" w:fill="auto"/>
            <w:noWrap/>
            <w:vAlign w:val="bottom"/>
          </w:tcPr>
          <w:p w:rsidR="00307870" w:rsidRPr="00307870" w:rsidRDefault="00307870" w:rsidP="00307870">
            <w:pPr>
              <w:spacing w:before="0"/>
              <w:jc w:val="center"/>
              <w:rPr>
                <w:rFonts w:cs="Arial"/>
                <w:sz w:val="20"/>
                <w:szCs w:val="20"/>
              </w:rPr>
            </w:pPr>
          </w:p>
        </w:tc>
        <w:tc>
          <w:tcPr>
            <w:tcW w:w="935" w:type="dxa"/>
            <w:gridSpan w:val="3"/>
            <w:tcBorders>
              <w:top w:val="nil"/>
              <w:left w:val="nil"/>
              <w:bottom w:val="double" w:sz="6" w:space="0" w:color="auto"/>
              <w:right w:val="single" w:sz="4" w:space="0" w:color="auto"/>
            </w:tcBorders>
            <w:shd w:val="clear" w:color="auto" w:fill="auto"/>
            <w:noWrap/>
            <w:vAlign w:val="bottom"/>
          </w:tcPr>
          <w:p w:rsidR="00307870" w:rsidRPr="00307870" w:rsidRDefault="00307870" w:rsidP="00307870">
            <w:pPr>
              <w:spacing w:before="0"/>
              <w:jc w:val="center"/>
              <w:rPr>
                <w:rFonts w:cs="Arial"/>
                <w:sz w:val="18"/>
                <w:szCs w:val="18"/>
              </w:rPr>
            </w:pPr>
            <w:r w:rsidRPr="00307870">
              <w:rPr>
                <w:rFonts w:cs="Arial"/>
                <w:sz w:val="18"/>
                <w:szCs w:val="18"/>
              </w:rPr>
              <w:t>bez PDV</w:t>
            </w:r>
          </w:p>
        </w:tc>
        <w:tc>
          <w:tcPr>
            <w:tcW w:w="958" w:type="dxa"/>
            <w:tcBorders>
              <w:top w:val="nil"/>
              <w:left w:val="nil"/>
              <w:bottom w:val="double" w:sz="6" w:space="0" w:color="auto"/>
              <w:right w:val="single" w:sz="4" w:space="0" w:color="auto"/>
            </w:tcBorders>
            <w:shd w:val="clear" w:color="auto" w:fill="auto"/>
            <w:vAlign w:val="bottom"/>
          </w:tcPr>
          <w:p w:rsidR="00307870" w:rsidRPr="00307870" w:rsidRDefault="00307870" w:rsidP="00307870">
            <w:pPr>
              <w:spacing w:before="0"/>
              <w:jc w:val="center"/>
              <w:rPr>
                <w:rFonts w:cs="Arial"/>
                <w:sz w:val="18"/>
                <w:szCs w:val="18"/>
              </w:rPr>
            </w:pPr>
            <w:r w:rsidRPr="00307870">
              <w:rPr>
                <w:rFonts w:cs="Arial"/>
                <w:sz w:val="18"/>
                <w:szCs w:val="18"/>
              </w:rPr>
              <w:t>sa PDV</w:t>
            </w:r>
          </w:p>
        </w:tc>
        <w:tc>
          <w:tcPr>
            <w:tcW w:w="1144" w:type="dxa"/>
            <w:tcBorders>
              <w:top w:val="nil"/>
              <w:left w:val="nil"/>
              <w:bottom w:val="double" w:sz="6" w:space="0" w:color="auto"/>
              <w:right w:val="single" w:sz="4" w:space="0" w:color="auto"/>
            </w:tcBorders>
            <w:shd w:val="clear" w:color="auto" w:fill="auto"/>
            <w:noWrap/>
            <w:vAlign w:val="bottom"/>
          </w:tcPr>
          <w:p w:rsidR="00307870" w:rsidRPr="00307870" w:rsidRDefault="00307870" w:rsidP="00307870">
            <w:pPr>
              <w:spacing w:before="0"/>
              <w:jc w:val="center"/>
              <w:rPr>
                <w:rFonts w:cs="Arial"/>
                <w:sz w:val="18"/>
                <w:szCs w:val="18"/>
              </w:rPr>
            </w:pPr>
            <w:r w:rsidRPr="00307870">
              <w:rPr>
                <w:rFonts w:cs="Arial"/>
                <w:sz w:val="18"/>
                <w:szCs w:val="18"/>
              </w:rPr>
              <w:t>bez PDV</w:t>
            </w:r>
          </w:p>
        </w:tc>
        <w:tc>
          <w:tcPr>
            <w:tcW w:w="1278" w:type="dxa"/>
            <w:tcBorders>
              <w:top w:val="nil"/>
              <w:left w:val="single" w:sz="4" w:space="0" w:color="auto"/>
              <w:bottom w:val="double" w:sz="6" w:space="0" w:color="auto"/>
              <w:right w:val="double" w:sz="6" w:space="0" w:color="auto"/>
            </w:tcBorders>
            <w:shd w:val="clear" w:color="auto" w:fill="auto"/>
            <w:vAlign w:val="bottom"/>
          </w:tcPr>
          <w:p w:rsidR="00307870" w:rsidRPr="00307870" w:rsidRDefault="00307870" w:rsidP="00307870">
            <w:pPr>
              <w:spacing w:before="0"/>
              <w:jc w:val="center"/>
              <w:rPr>
                <w:rFonts w:cs="Arial"/>
                <w:sz w:val="18"/>
                <w:szCs w:val="18"/>
              </w:rPr>
            </w:pPr>
            <w:r w:rsidRPr="00307870">
              <w:rPr>
                <w:rFonts w:cs="Arial"/>
                <w:sz w:val="18"/>
                <w:szCs w:val="18"/>
              </w:rPr>
              <w:t>sa PDV</w:t>
            </w:r>
          </w:p>
        </w:tc>
      </w:tr>
      <w:tr w:rsidR="00307870" w:rsidRPr="00307870" w:rsidTr="00CE698C">
        <w:trPr>
          <w:trHeight w:val="315"/>
        </w:trPr>
        <w:tc>
          <w:tcPr>
            <w:tcW w:w="993" w:type="dxa"/>
            <w:tcBorders>
              <w:top w:val="nil"/>
              <w:left w:val="nil"/>
              <w:bottom w:val="nil"/>
              <w:right w:val="nil"/>
            </w:tcBorders>
            <w:shd w:val="clear" w:color="auto" w:fill="auto"/>
            <w:noWrap/>
            <w:vAlign w:val="bottom"/>
            <w:hideMark/>
          </w:tcPr>
          <w:p w:rsidR="00307870" w:rsidRPr="00307870" w:rsidRDefault="00307870" w:rsidP="00307870">
            <w:pPr>
              <w:spacing w:before="0"/>
              <w:jc w:val="left"/>
              <w:rPr>
                <w:rFonts w:cs="Arial"/>
                <w:sz w:val="20"/>
                <w:szCs w:val="20"/>
              </w:rPr>
            </w:pPr>
          </w:p>
        </w:tc>
        <w:tc>
          <w:tcPr>
            <w:tcW w:w="3544" w:type="dxa"/>
            <w:tcBorders>
              <w:top w:val="nil"/>
              <w:left w:val="nil"/>
              <w:bottom w:val="nil"/>
              <w:right w:val="nil"/>
            </w:tcBorders>
            <w:shd w:val="clear" w:color="auto" w:fill="auto"/>
            <w:noWrap/>
            <w:vAlign w:val="bottom"/>
            <w:hideMark/>
          </w:tcPr>
          <w:p w:rsidR="00307870" w:rsidRPr="00307870" w:rsidRDefault="00307870" w:rsidP="00307870">
            <w:pPr>
              <w:spacing w:before="0"/>
              <w:jc w:val="left"/>
              <w:rPr>
                <w:rFonts w:cs="Arial"/>
                <w:sz w:val="20"/>
                <w:szCs w:val="20"/>
              </w:rPr>
            </w:pPr>
          </w:p>
        </w:tc>
        <w:tc>
          <w:tcPr>
            <w:tcW w:w="709" w:type="dxa"/>
            <w:tcBorders>
              <w:top w:val="nil"/>
              <w:left w:val="nil"/>
              <w:bottom w:val="nil"/>
              <w:right w:val="nil"/>
            </w:tcBorders>
            <w:shd w:val="clear" w:color="auto" w:fill="auto"/>
            <w:noWrap/>
            <w:vAlign w:val="bottom"/>
            <w:hideMark/>
          </w:tcPr>
          <w:p w:rsidR="00307870" w:rsidRPr="00307870" w:rsidRDefault="00307870" w:rsidP="00307870">
            <w:pPr>
              <w:spacing w:before="0"/>
              <w:jc w:val="left"/>
              <w:rPr>
                <w:rFonts w:cs="Arial"/>
                <w:sz w:val="20"/>
                <w:szCs w:val="20"/>
              </w:rPr>
            </w:pPr>
          </w:p>
        </w:tc>
        <w:tc>
          <w:tcPr>
            <w:tcW w:w="1074" w:type="dxa"/>
            <w:gridSpan w:val="3"/>
            <w:tcBorders>
              <w:top w:val="nil"/>
              <w:left w:val="nil"/>
              <w:bottom w:val="nil"/>
              <w:right w:val="nil"/>
            </w:tcBorders>
            <w:shd w:val="clear" w:color="auto" w:fill="auto"/>
            <w:noWrap/>
            <w:vAlign w:val="bottom"/>
            <w:hideMark/>
          </w:tcPr>
          <w:p w:rsidR="00307870" w:rsidRPr="00307870" w:rsidRDefault="00307870" w:rsidP="00307870">
            <w:pPr>
              <w:spacing w:before="0"/>
              <w:jc w:val="center"/>
              <w:rPr>
                <w:rFonts w:cs="Arial"/>
                <w:sz w:val="20"/>
                <w:szCs w:val="20"/>
              </w:rPr>
            </w:pPr>
            <w:r w:rsidRPr="00307870">
              <w:rPr>
                <w:rFonts w:cs="Arial"/>
                <w:sz w:val="20"/>
                <w:szCs w:val="20"/>
              </w:rPr>
              <w:t> </w:t>
            </w:r>
          </w:p>
        </w:tc>
        <w:tc>
          <w:tcPr>
            <w:tcW w:w="1893" w:type="dxa"/>
            <w:gridSpan w:val="4"/>
            <w:tcBorders>
              <w:top w:val="nil"/>
              <w:left w:val="nil"/>
              <w:bottom w:val="nil"/>
              <w:right w:val="nil"/>
            </w:tcBorders>
            <w:shd w:val="clear" w:color="auto" w:fill="auto"/>
            <w:noWrap/>
            <w:vAlign w:val="bottom"/>
            <w:hideMark/>
          </w:tcPr>
          <w:p w:rsidR="00307870" w:rsidRPr="00307870" w:rsidRDefault="00307870" w:rsidP="00307870">
            <w:pPr>
              <w:spacing w:before="0"/>
              <w:jc w:val="center"/>
              <w:rPr>
                <w:rFonts w:cs="Arial"/>
                <w:sz w:val="20"/>
                <w:szCs w:val="20"/>
              </w:rPr>
            </w:pPr>
            <w:r w:rsidRPr="00307870">
              <w:rPr>
                <w:rFonts w:cs="Arial"/>
                <w:sz w:val="20"/>
                <w:szCs w:val="20"/>
              </w:rPr>
              <w:t> </w:t>
            </w:r>
          </w:p>
        </w:tc>
        <w:tc>
          <w:tcPr>
            <w:tcW w:w="2422" w:type="dxa"/>
            <w:gridSpan w:val="2"/>
            <w:tcBorders>
              <w:top w:val="nil"/>
              <w:left w:val="nil"/>
              <w:bottom w:val="nil"/>
              <w:right w:val="nil"/>
            </w:tcBorders>
            <w:shd w:val="clear" w:color="auto" w:fill="auto"/>
            <w:noWrap/>
            <w:vAlign w:val="bottom"/>
            <w:hideMark/>
          </w:tcPr>
          <w:p w:rsidR="00307870" w:rsidRPr="00307870" w:rsidRDefault="00307870" w:rsidP="00307870">
            <w:pPr>
              <w:spacing w:before="0"/>
              <w:jc w:val="center"/>
              <w:rPr>
                <w:rFonts w:cs="Arial"/>
                <w:sz w:val="20"/>
                <w:szCs w:val="20"/>
              </w:rPr>
            </w:pPr>
            <w:r w:rsidRPr="00307870">
              <w:rPr>
                <w:rFonts w:cs="Arial"/>
                <w:sz w:val="20"/>
                <w:szCs w:val="20"/>
              </w:rPr>
              <w:t> </w:t>
            </w:r>
          </w:p>
        </w:tc>
      </w:tr>
      <w:tr w:rsidR="00307870" w:rsidRPr="00307870" w:rsidTr="00CE698C">
        <w:trPr>
          <w:trHeight w:val="135"/>
        </w:trPr>
        <w:tc>
          <w:tcPr>
            <w:tcW w:w="993" w:type="dxa"/>
            <w:tcBorders>
              <w:top w:val="nil"/>
              <w:left w:val="nil"/>
              <w:bottom w:val="double" w:sz="6" w:space="0" w:color="auto"/>
              <w:right w:val="nil"/>
            </w:tcBorders>
            <w:shd w:val="clear" w:color="auto" w:fill="auto"/>
            <w:noWrap/>
            <w:vAlign w:val="bottom"/>
            <w:hideMark/>
          </w:tcPr>
          <w:p w:rsidR="00307870" w:rsidRPr="00307870" w:rsidRDefault="00307870" w:rsidP="00307870">
            <w:pPr>
              <w:spacing w:before="0"/>
              <w:jc w:val="left"/>
              <w:rPr>
                <w:rFonts w:cs="Arial"/>
                <w:sz w:val="20"/>
                <w:szCs w:val="20"/>
              </w:rPr>
            </w:pPr>
          </w:p>
        </w:tc>
        <w:tc>
          <w:tcPr>
            <w:tcW w:w="3544" w:type="dxa"/>
            <w:tcBorders>
              <w:top w:val="nil"/>
              <w:left w:val="nil"/>
              <w:bottom w:val="double" w:sz="6" w:space="0" w:color="auto"/>
              <w:right w:val="nil"/>
            </w:tcBorders>
            <w:shd w:val="clear" w:color="auto" w:fill="auto"/>
            <w:noWrap/>
            <w:vAlign w:val="bottom"/>
            <w:hideMark/>
          </w:tcPr>
          <w:p w:rsidR="00307870" w:rsidRPr="00307870" w:rsidRDefault="00307870" w:rsidP="00307870">
            <w:pPr>
              <w:spacing w:before="0"/>
              <w:jc w:val="left"/>
              <w:rPr>
                <w:rFonts w:cs="Arial"/>
                <w:sz w:val="20"/>
                <w:szCs w:val="20"/>
              </w:rPr>
            </w:pPr>
            <w:r w:rsidRPr="00307870">
              <w:rPr>
                <w:rFonts w:cs="Arial"/>
                <w:sz w:val="20"/>
                <w:szCs w:val="20"/>
              </w:rPr>
              <w:t> </w:t>
            </w:r>
          </w:p>
        </w:tc>
        <w:tc>
          <w:tcPr>
            <w:tcW w:w="709" w:type="dxa"/>
            <w:tcBorders>
              <w:top w:val="nil"/>
              <w:left w:val="nil"/>
              <w:bottom w:val="double" w:sz="6" w:space="0" w:color="auto"/>
              <w:right w:val="nil"/>
            </w:tcBorders>
            <w:shd w:val="clear" w:color="auto" w:fill="auto"/>
            <w:noWrap/>
            <w:vAlign w:val="bottom"/>
            <w:hideMark/>
          </w:tcPr>
          <w:p w:rsidR="00307870" w:rsidRPr="00307870" w:rsidRDefault="00307870" w:rsidP="00307870">
            <w:pPr>
              <w:spacing w:before="0"/>
              <w:jc w:val="left"/>
              <w:rPr>
                <w:rFonts w:cs="Arial"/>
                <w:sz w:val="20"/>
                <w:szCs w:val="20"/>
              </w:rPr>
            </w:pPr>
            <w:r w:rsidRPr="00307870">
              <w:rPr>
                <w:rFonts w:cs="Arial"/>
                <w:sz w:val="20"/>
                <w:szCs w:val="20"/>
              </w:rPr>
              <w:t> </w:t>
            </w:r>
          </w:p>
        </w:tc>
        <w:tc>
          <w:tcPr>
            <w:tcW w:w="1074" w:type="dxa"/>
            <w:gridSpan w:val="3"/>
            <w:tcBorders>
              <w:top w:val="nil"/>
              <w:left w:val="nil"/>
              <w:bottom w:val="double" w:sz="6" w:space="0" w:color="auto"/>
              <w:right w:val="nil"/>
            </w:tcBorders>
            <w:shd w:val="clear" w:color="auto" w:fill="auto"/>
            <w:noWrap/>
            <w:vAlign w:val="bottom"/>
            <w:hideMark/>
          </w:tcPr>
          <w:p w:rsidR="00307870" w:rsidRPr="00307870" w:rsidRDefault="00307870" w:rsidP="00307870">
            <w:pPr>
              <w:spacing w:before="0"/>
              <w:jc w:val="center"/>
              <w:rPr>
                <w:rFonts w:cs="Arial"/>
                <w:sz w:val="20"/>
                <w:szCs w:val="20"/>
              </w:rPr>
            </w:pPr>
            <w:r w:rsidRPr="00307870">
              <w:rPr>
                <w:rFonts w:cs="Arial"/>
                <w:sz w:val="20"/>
                <w:szCs w:val="20"/>
              </w:rPr>
              <w:t> </w:t>
            </w:r>
          </w:p>
        </w:tc>
        <w:tc>
          <w:tcPr>
            <w:tcW w:w="1893" w:type="dxa"/>
            <w:gridSpan w:val="4"/>
            <w:tcBorders>
              <w:top w:val="nil"/>
              <w:left w:val="nil"/>
              <w:bottom w:val="double" w:sz="6" w:space="0" w:color="auto"/>
              <w:right w:val="nil"/>
            </w:tcBorders>
            <w:shd w:val="clear" w:color="auto" w:fill="auto"/>
            <w:noWrap/>
            <w:vAlign w:val="bottom"/>
            <w:hideMark/>
          </w:tcPr>
          <w:p w:rsidR="00307870" w:rsidRPr="00307870" w:rsidRDefault="00307870" w:rsidP="00307870">
            <w:pPr>
              <w:spacing w:before="0"/>
              <w:jc w:val="center"/>
              <w:rPr>
                <w:rFonts w:cs="Arial"/>
                <w:sz w:val="20"/>
                <w:szCs w:val="20"/>
              </w:rPr>
            </w:pPr>
            <w:r w:rsidRPr="00307870">
              <w:rPr>
                <w:rFonts w:cs="Arial"/>
                <w:sz w:val="20"/>
                <w:szCs w:val="20"/>
              </w:rPr>
              <w:t> </w:t>
            </w:r>
          </w:p>
        </w:tc>
        <w:tc>
          <w:tcPr>
            <w:tcW w:w="2422" w:type="dxa"/>
            <w:gridSpan w:val="2"/>
            <w:tcBorders>
              <w:top w:val="nil"/>
              <w:left w:val="nil"/>
              <w:bottom w:val="double" w:sz="6" w:space="0" w:color="auto"/>
              <w:right w:val="nil"/>
            </w:tcBorders>
            <w:shd w:val="clear" w:color="auto" w:fill="auto"/>
            <w:noWrap/>
            <w:vAlign w:val="bottom"/>
            <w:hideMark/>
          </w:tcPr>
          <w:p w:rsidR="00307870" w:rsidRPr="00307870" w:rsidRDefault="00307870" w:rsidP="00307870">
            <w:pPr>
              <w:spacing w:before="0"/>
              <w:jc w:val="center"/>
              <w:rPr>
                <w:rFonts w:cs="Arial"/>
                <w:sz w:val="20"/>
                <w:szCs w:val="20"/>
              </w:rPr>
            </w:pPr>
            <w:r w:rsidRPr="00307870">
              <w:rPr>
                <w:rFonts w:cs="Arial"/>
                <w:sz w:val="20"/>
                <w:szCs w:val="20"/>
              </w:rPr>
              <w:t> </w:t>
            </w:r>
          </w:p>
        </w:tc>
      </w:tr>
      <w:tr w:rsidR="00307870" w:rsidRPr="00307870" w:rsidTr="00CE698C">
        <w:trPr>
          <w:trHeight w:val="402"/>
        </w:trPr>
        <w:tc>
          <w:tcPr>
            <w:tcW w:w="993" w:type="dxa"/>
            <w:tcBorders>
              <w:top w:val="nil"/>
              <w:left w:val="double" w:sz="6" w:space="0" w:color="auto"/>
              <w:bottom w:val="nil"/>
              <w:right w:val="single" w:sz="4" w:space="0" w:color="auto"/>
            </w:tcBorders>
            <w:shd w:val="clear" w:color="auto" w:fill="auto"/>
            <w:noWrap/>
            <w:vAlign w:val="center"/>
            <w:hideMark/>
          </w:tcPr>
          <w:p w:rsidR="00307870" w:rsidRPr="00307870" w:rsidRDefault="00307870" w:rsidP="00307870">
            <w:pPr>
              <w:spacing w:before="0"/>
              <w:jc w:val="center"/>
              <w:rPr>
                <w:rFonts w:cs="Arial"/>
                <w:b/>
                <w:bCs/>
                <w:sz w:val="20"/>
                <w:szCs w:val="20"/>
              </w:rPr>
            </w:pPr>
            <w:r w:rsidRPr="00307870">
              <w:rPr>
                <w:rFonts w:eastAsia="Calibri" w:cs="Arial"/>
                <w:b/>
                <w:bCs/>
                <w:sz w:val="20"/>
                <w:szCs w:val="20"/>
                <w:lang w:val="sr-Latn-RS"/>
              </w:rPr>
              <w:t>1</w:t>
            </w:r>
          </w:p>
        </w:tc>
        <w:tc>
          <w:tcPr>
            <w:tcW w:w="9642" w:type="dxa"/>
            <w:gridSpan w:val="11"/>
            <w:tcBorders>
              <w:top w:val="double" w:sz="6" w:space="0" w:color="auto"/>
              <w:left w:val="nil"/>
              <w:bottom w:val="double" w:sz="6" w:space="0" w:color="auto"/>
              <w:right w:val="double" w:sz="6" w:space="0" w:color="000000"/>
            </w:tcBorders>
            <w:shd w:val="clear" w:color="auto" w:fill="auto"/>
            <w:noWrap/>
            <w:vAlign w:val="center"/>
            <w:hideMark/>
          </w:tcPr>
          <w:p w:rsidR="00307870" w:rsidRPr="00307870" w:rsidRDefault="00307870" w:rsidP="00307870">
            <w:pPr>
              <w:spacing w:before="0"/>
              <w:jc w:val="left"/>
              <w:rPr>
                <w:rFonts w:cs="Arial"/>
                <w:b/>
                <w:bCs/>
                <w:sz w:val="20"/>
                <w:szCs w:val="20"/>
              </w:rPr>
            </w:pPr>
            <w:r w:rsidRPr="00307870">
              <w:rPr>
                <w:rFonts w:eastAsia="Calibri" w:cs="Arial"/>
                <w:b/>
                <w:bCs/>
                <w:sz w:val="20"/>
                <w:szCs w:val="20"/>
              </w:rPr>
              <w:t>PRETHODNI RADOVI</w:t>
            </w:r>
          </w:p>
        </w:tc>
      </w:tr>
      <w:tr w:rsidR="00307870" w:rsidRPr="00307870" w:rsidTr="00CE698C">
        <w:trPr>
          <w:trHeight w:val="615"/>
        </w:trPr>
        <w:tc>
          <w:tcPr>
            <w:tcW w:w="993" w:type="dxa"/>
            <w:tcBorders>
              <w:top w:val="double" w:sz="6" w:space="0" w:color="auto"/>
              <w:left w:val="double" w:sz="6" w:space="0" w:color="auto"/>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after="200" w:line="276" w:lineRule="auto"/>
              <w:jc w:val="left"/>
              <w:rPr>
                <w:rFonts w:eastAsia="Calibri" w:cs="Arial"/>
                <w:bCs/>
                <w:sz w:val="20"/>
                <w:szCs w:val="20"/>
                <w:lang w:val="sr-Latn-RS"/>
              </w:rPr>
            </w:pPr>
            <w:r w:rsidRPr="00307870">
              <w:rPr>
                <w:rFonts w:eastAsia="Calibri" w:cs="Arial"/>
                <w:bCs/>
                <w:sz w:val="20"/>
                <w:szCs w:val="20"/>
                <w:lang w:val="sr-Latn-RS"/>
              </w:rPr>
              <w:t>1.1</w:t>
            </w:r>
          </w:p>
        </w:tc>
        <w:tc>
          <w:tcPr>
            <w:tcW w:w="3544" w:type="dxa"/>
            <w:tcBorders>
              <w:top w:val="nil"/>
              <w:left w:val="nil"/>
              <w:bottom w:val="single" w:sz="4" w:space="0" w:color="auto"/>
              <w:right w:val="single" w:sz="4" w:space="0" w:color="auto"/>
            </w:tcBorders>
            <w:shd w:val="clear" w:color="auto" w:fill="auto"/>
          </w:tcPr>
          <w:p w:rsidR="00307870" w:rsidRPr="00307870" w:rsidRDefault="00307870" w:rsidP="00307870">
            <w:pPr>
              <w:autoSpaceDE w:val="0"/>
              <w:autoSpaceDN w:val="0"/>
              <w:adjustRightInd w:val="0"/>
              <w:spacing w:before="0" w:after="200" w:line="276" w:lineRule="auto"/>
              <w:jc w:val="left"/>
              <w:rPr>
                <w:rFonts w:eastAsia="Calibri" w:cs="Arial"/>
                <w:bCs/>
                <w:sz w:val="20"/>
                <w:szCs w:val="20"/>
              </w:rPr>
            </w:pPr>
            <w:r w:rsidRPr="00307870">
              <w:rPr>
                <w:rFonts w:eastAsia="Calibri" w:cs="Arial"/>
                <w:sz w:val="20"/>
                <w:szCs w:val="20"/>
              </w:rPr>
              <w:t>Iskolčavanje i obeležavanje trase</w:t>
            </w:r>
          </w:p>
        </w:tc>
        <w:tc>
          <w:tcPr>
            <w:tcW w:w="709" w:type="dxa"/>
            <w:tcBorders>
              <w:top w:val="nil"/>
              <w:left w:val="nil"/>
              <w:bottom w:val="nil"/>
              <w:right w:val="single" w:sz="4" w:space="0" w:color="auto"/>
            </w:tcBorders>
            <w:shd w:val="clear" w:color="auto" w:fill="auto"/>
            <w:noWrap/>
          </w:tcPr>
          <w:p w:rsidR="00307870" w:rsidRPr="00307870" w:rsidRDefault="00307870" w:rsidP="00307870">
            <w:pPr>
              <w:autoSpaceDE w:val="0"/>
              <w:autoSpaceDN w:val="0"/>
              <w:adjustRightInd w:val="0"/>
              <w:spacing w:before="0" w:after="200" w:line="276" w:lineRule="auto"/>
              <w:jc w:val="left"/>
              <w:rPr>
                <w:rFonts w:eastAsia="Calibri" w:cs="Arial"/>
                <w:bCs/>
                <w:sz w:val="20"/>
                <w:szCs w:val="20"/>
              </w:rPr>
            </w:pPr>
            <w:r w:rsidRPr="00307870">
              <w:rPr>
                <w:rFonts w:eastAsia="Calibri" w:cs="Arial"/>
                <w:bCs/>
                <w:sz w:val="20"/>
                <w:szCs w:val="20"/>
              </w:rPr>
              <w:t>m</w:t>
            </w:r>
          </w:p>
        </w:tc>
        <w:tc>
          <w:tcPr>
            <w:tcW w:w="1074" w:type="dxa"/>
            <w:gridSpan w:val="3"/>
            <w:tcBorders>
              <w:top w:val="nil"/>
              <w:left w:val="nil"/>
              <w:bottom w:val="nil"/>
              <w:right w:val="single" w:sz="4" w:space="0" w:color="auto"/>
            </w:tcBorders>
            <w:shd w:val="clear" w:color="auto" w:fill="auto"/>
            <w:noWrap/>
          </w:tcPr>
          <w:p w:rsidR="00307870" w:rsidRPr="00307870" w:rsidRDefault="00307870" w:rsidP="00307870">
            <w:pPr>
              <w:autoSpaceDE w:val="0"/>
              <w:autoSpaceDN w:val="0"/>
              <w:adjustRightInd w:val="0"/>
              <w:spacing w:before="0" w:after="200" w:line="276" w:lineRule="auto"/>
              <w:jc w:val="left"/>
              <w:rPr>
                <w:rFonts w:eastAsia="Calibri" w:cs="Arial"/>
                <w:bCs/>
                <w:sz w:val="20"/>
                <w:szCs w:val="20"/>
              </w:rPr>
            </w:pPr>
            <w:r w:rsidRPr="00307870">
              <w:rPr>
                <w:rFonts w:eastAsia="Calibri" w:cs="Arial"/>
                <w:sz w:val="20"/>
                <w:szCs w:val="20"/>
              </w:rPr>
              <w:t>1.292,00</w:t>
            </w:r>
          </w:p>
        </w:tc>
        <w:tc>
          <w:tcPr>
            <w:tcW w:w="888" w:type="dxa"/>
            <w:gridSpan w:val="2"/>
            <w:tcBorders>
              <w:top w:val="nil"/>
              <w:left w:val="nil"/>
              <w:bottom w:val="nil"/>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005" w:type="dxa"/>
            <w:gridSpan w:val="2"/>
            <w:tcBorders>
              <w:top w:val="nil"/>
              <w:left w:val="nil"/>
              <w:bottom w:val="nil"/>
              <w:right w:val="single" w:sz="4" w:space="0" w:color="auto"/>
            </w:tcBorders>
            <w:shd w:val="clear" w:color="auto" w:fill="auto"/>
            <w:vAlign w:val="bottom"/>
          </w:tcPr>
          <w:p w:rsidR="00307870" w:rsidRPr="00307870" w:rsidRDefault="00307870" w:rsidP="00307870">
            <w:pPr>
              <w:spacing w:before="0"/>
              <w:jc w:val="right"/>
              <w:rPr>
                <w:rFonts w:cs="Arial"/>
                <w:sz w:val="20"/>
                <w:szCs w:val="20"/>
              </w:rPr>
            </w:pPr>
            <w:r w:rsidRPr="00307870">
              <w:rPr>
                <w:rFonts w:cs="Arial"/>
                <w:sz w:val="20"/>
                <w:szCs w:val="20"/>
              </w:rPr>
              <w:t> </w:t>
            </w:r>
          </w:p>
        </w:tc>
        <w:tc>
          <w:tcPr>
            <w:tcW w:w="1144" w:type="dxa"/>
            <w:tcBorders>
              <w:top w:val="nil"/>
              <w:left w:val="nil"/>
              <w:bottom w:val="nil"/>
              <w:right w:val="single" w:sz="4" w:space="0" w:color="auto"/>
            </w:tcBorders>
            <w:shd w:val="clear" w:color="auto" w:fill="auto"/>
            <w:noWrap/>
            <w:vAlign w:val="bottom"/>
            <w:hideMark/>
          </w:tcPr>
          <w:p w:rsidR="00307870" w:rsidRPr="00307870" w:rsidRDefault="00307870" w:rsidP="00307870">
            <w:pPr>
              <w:spacing w:before="0"/>
              <w:jc w:val="right"/>
              <w:rPr>
                <w:rFonts w:cs="Arial"/>
                <w:sz w:val="20"/>
                <w:szCs w:val="20"/>
              </w:rPr>
            </w:pPr>
          </w:p>
        </w:tc>
        <w:tc>
          <w:tcPr>
            <w:tcW w:w="1278" w:type="dxa"/>
            <w:tcBorders>
              <w:top w:val="nil"/>
              <w:left w:val="single" w:sz="4" w:space="0" w:color="auto"/>
              <w:bottom w:val="nil"/>
              <w:right w:val="double" w:sz="6" w:space="0" w:color="auto"/>
            </w:tcBorders>
            <w:shd w:val="clear" w:color="auto" w:fill="auto"/>
            <w:vAlign w:val="bottom"/>
          </w:tcPr>
          <w:p w:rsidR="00307870" w:rsidRPr="00307870" w:rsidRDefault="00307870" w:rsidP="00307870">
            <w:pPr>
              <w:spacing w:before="0"/>
              <w:jc w:val="right"/>
              <w:rPr>
                <w:rFonts w:cs="Arial"/>
                <w:sz w:val="20"/>
                <w:szCs w:val="20"/>
              </w:rPr>
            </w:pPr>
            <w:r w:rsidRPr="00307870">
              <w:rPr>
                <w:rFonts w:cs="Arial"/>
                <w:sz w:val="20"/>
                <w:szCs w:val="20"/>
              </w:rPr>
              <w:t> </w:t>
            </w:r>
          </w:p>
        </w:tc>
      </w:tr>
      <w:tr w:rsidR="00307870" w:rsidRPr="00307870" w:rsidTr="00CE698C">
        <w:trPr>
          <w:trHeight w:val="300"/>
        </w:trPr>
        <w:tc>
          <w:tcPr>
            <w:tcW w:w="993" w:type="dxa"/>
            <w:tcBorders>
              <w:top w:val="nil"/>
              <w:left w:val="double" w:sz="6" w:space="0" w:color="auto"/>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after="200" w:line="276" w:lineRule="auto"/>
              <w:jc w:val="left"/>
              <w:rPr>
                <w:rFonts w:eastAsia="Calibri" w:cs="Arial"/>
                <w:bCs/>
                <w:sz w:val="20"/>
                <w:szCs w:val="20"/>
                <w:lang w:val="sr-Latn-RS"/>
              </w:rPr>
            </w:pPr>
            <w:r w:rsidRPr="00307870">
              <w:rPr>
                <w:rFonts w:eastAsia="Calibri" w:cs="Arial"/>
                <w:bCs/>
                <w:sz w:val="20"/>
                <w:szCs w:val="20"/>
                <w:lang w:val="sr-Latn-RS"/>
              </w:rPr>
              <w:t>1.2</w:t>
            </w:r>
          </w:p>
        </w:tc>
        <w:tc>
          <w:tcPr>
            <w:tcW w:w="3544" w:type="dxa"/>
            <w:tcBorders>
              <w:top w:val="nil"/>
              <w:left w:val="nil"/>
              <w:bottom w:val="single" w:sz="4" w:space="0" w:color="auto"/>
              <w:right w:val="single" w:sz="4" w:space="0" w:color="auto"/>
            </w:tcBorders>
            <w:shd w:val="clear" w:color="auto" w:fill="auto"/>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Čišćenje terena.</w:t>
            </w:r>
          </w:p>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Pozicija obuhvata sečenje i</w:t>
            </w:r>
          </w:p>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uklanjanje šiblja, granja i sličnog</w:t>
            </w:r>
          </w:p>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rastinja na dnu kosine nasipa i</w:t>
            </w:r>
          </w:p>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izvedenih kanala čija debljina ne</w:t>
            </w:r>
          </w:p>
          <w:p w:rsidR="00307870" w:rsidRPr="00307870" w:rsidRDefault="00307870" w:rsidP="00307870">
            <w:pPr>
              <w:autoSpaceDE w:val="0"/>
              <w:autoSpaceDN w:val="0"/>
              <w:adjustRightInd w:val="0"/>
              <w:spacing w:before="0" w:line="276" w:lineRule="auto"/>
              <w:jc w:val="left"/>
              <w:rPr>
                <w:rFonts w:eastAsia="Calibri" w:cs="Arial"/>
                <w:sz w:val="20"/>
                <w:szCs w:val="20"/>
                <w:vertAlign w:val="superscript"/>
              </w:rPr>
            </w:pPr>
            <w:r w:rsidRPr="00307870">
              <w:rPr>
                <w:rFonts w:eastAsia="Calibri" w:cs="Arial"/>
                <w:sz w:val="20"/>
                <w:szCs w:val="20"/>
              </w:rPr>
              <w:t>prelazi 5cm, sa transportom do 2km izvan trupa pruge, a u svemu prema Tehničkim uslovima i projektu. Obračun i plaćanje se vrši po m</w:t>
            </w:r>
            <w:r w:rsidRPr="00307870">
              <w:rPr>
                <w:rFonts w:eastAsia="Calibri" w:cs="Arial"/>
                <w:sz w:val="20"/>
                <w:szCs w:val="20"/>
                <w:vertAlign w:val="superscript"/>
              </w:rPr>
              <w:t xml:space="preserve">2 </w:t>
            </w:r>
            <w:r w:rsidRPr="00307870">
              <w:rPr>
                <w:rFonts w:eastAsia="Calibri" w:cs="Arial"/>
                <w:sz w:val="20"/>
                <w:szCs w:val="20"/>
              </w:rPr>
              <w:t>očišćene površine</w:t>
            </w:r>
          </w:p>
        </w:tc>
        <w:tc>
          <w:tcPr>
            <w:tcW w:w="709" w:type="dxa"/>
            <w:tcBorders>
              <w:top w:val="single" w:sz="4" w:space="0" w:color="auto"/>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after="200" w:line="276" w:lineRule="auto"/>
              <w:jc w:val="left"/>
              <w:rPr>
                <w:rFonts w:eastAsia="Calibri" w:cs="Arial"/>
                <w:bCs/>
                <w:sz w:val="20"/>
                <w:szCs w:val="20"/>
                <w:vertAlign w:val="superscript"/>
              </w:rPr>
            </w:pPr>
            <w:r w:rsidRPr="00307870">
              <w:rPr>
                <w:rFonts w:eastAsia="Calibri" w:cs="Arial"/>
                <w:bCs/>
                <w:sz w:val="20"/>
                <w:szCs w:val="20"/>
              </w:rPr>
              <w:t>m</w:t>
            </w:r>
            <w:r w:rsidRPr="00307870">
              <w:rPr>
                <w:rFonts w:eastAsia="Calibri" w:cs="Arial"/>
                <w:bCs/>
                <w:sz w:val="20"/>
                <w:szCs w:val="20"/>
                <w:vertAlign w:val="superscript"/>
              </w:rPr>
              <w:t>2</w:t>
            </w:r>
          </w:p>
        </w:tc>
        <w:tc>
          <w:tcPr>
            <w:tcW w:w="1074" w:type="dxa"/>
            <w:gridSpan w:val="3"/>
            <w:tcBorders>
              <w:top w:val="single" w:sz="4" w:space="0" w:color="auto"/>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after="200" w:line="276" w:lineRule="auto"/>
              <w:jc w:val="left"/>
              <w:rPr>
                <w:rFonts w:eastAsia="Calibri" w:cs="Arial"/>
                <w:sz w:val="20"/>
                <w:szCs w:val="20"/>
              </w:rPr>
            </w:pPr>
            <w:r w:rsidRPr="00307870">
              <w:rPr>
                <w:rFonts w:eastAsia="Calibri" w:cs="Arial"/>
                <w:sz w:val="20"/>
                <w:szCs w:val="20"/>
              </w:rPr>
              <w:t>1.015,00</w:t>
            </w:r>
          </w:p>
        </w:tc>
        <w:tc>
          <w:tcPr>
            <w:tcW w:w="888" w:type="dxa"/>
            <w:gridSpan w:val="2"/>
            <w:tcBorders>
              <w:top w:val="single" w:sz="4" w:space="0" w:color="auto"/>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005" w:type="dxa"/>
            <w:gridSpan w:val="2"/>
            <w:tcBorders>
              <w:top w:val="single" w:sz="4" w:space="0" w:color="auto"/>
              <w:left w:val="nil"/>
              <w:bottom w:val="single" w:sz="4" w:space="0" w:color="auto"/>
              <w:right w:val="single" w:sz="4" w:space="0" w:color="auto"/>
            </w:tcBorders>
            <w:shd w:val="clear" w:color="auto" w:fill="auto"/>
            <w:vAlign w:val="bottom"/>
          </w:tcPr>
          <w:p w:rsidR="00307870" w:rsidRPr="00307870" w:rsidRDefault="00307870" w:rsidP="00307870">
            <w:pPr>
              <w:spacing w:before="0"/>
              <w:jc w:val="right"/>
              <w:rPr>
                <w:rFonts w:cs="Arial"/>
                <w:sz w:val="20"/>
                <w:szCs w:val="20"/>
              </w:rPr>
            </w:pPr>
          </w:p>
        </w:tc>
        <w:tc>
          <w:tcPr>
            <w:tcW w:w="1144" w:type="dxa"/>
            <w:tcBorders>
              <w:top w:val="single" w:sz="4" w:space="0" w:color="auto"/>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278" w:type="dxa"/>
            <w:tcBorders>
              <w:top w:val="single" w:sz="4" w:space="0" w:color="auto"/>
              <w:left w:val="single" w:sz="4" w:space="0" w:color="auto"/>
              <w:bottom w:val="single" w:sz="4" w:space="0" w:color="auto"/>
              <w:right w:val="double" w:sz="6" w:space="0" w:color="auto"/>
            </w:tcBorders>
            <w:shd w:val="clear" w:color="auto" w:fill="auto"/>
            <w:vAlign w:val="bottom"/>
          </w:tcPr>
          <w:p w:rsidR="00307870" w:rsidRPr="00307870" w:rsidRDefault="00307870" w:rsidP="00307870">
            <w:pPr>
              <w:spacing w:before="0"/>
              <w:jc w:val="right"/>
              <w:rPr>
                <w:rFonts w:cs="Arial"/>
                <w:sz w:val="20"/>
                <w:szCs w:val="20"/>
              </w:rPr>
            </w:pPr>
          </w:p>
        </w:tc>
      </w:tr>
      <w:tr w:rsidR="00307870" w:rsidRPr="00307870" w:rsidTr="00CE698C">
        <w:trPr>
          <w:trHeight w:val="199"/>
        </w:trPr>
        <w:tc>
          <w:tcPr>
            <w:tcW w:w="993" w:type="dxa"/>
            <w:tcBorders>
              <w:top w:val="nil"/>
              <w:left w:val="nil"/>
              <w:bottom w:val="single" w:sz="4" w:space="0" w:color="auto"/>
              <w:right w:val="nil"/>
            </w:tcBorders>
            <w:shd w:val="clear" w:color="auto" w:fill="auto"/>
            <w:noWrap/>
            <w:vAlign w:val="bottom"/>
            <w:hideMark/>
          </w:tcPr>
          <w:p w:rsidR="00307870" w:rsidRPr="00307870" w:rsidRDefault="00307870" w:rsidP="00307870">
            <w:pPr>
              <w:spacing w:before="0"/>
              <w:jc w:val="left"/>
              <w:rPr>
                <w:rFonts w:cs="Arial"/>
                <w:sz w:val="20"/>
                <w:szCs w:val="20"/>
              </w:rPr>
            </w:pPr>
            <w:r w:rsidRPr="00307870">
              <w:rPr>
                <w:rFonts w:cs="Arial"/>
                <w:sz w:val="20"/>
                <w:szCs w:val="20"/>
              </w:rPr>
              <w:t> </w:t>
            </w:r>
          </w:p>
        </w:tc>
        <w:tc>
          <w:tcPr>
            <w:tcW w:w="3544" w:type="dxa"/>
            <w:tcBorders>
              <w:top w:val="nil"/>
              <w:left w:val="nil"/>
              <w:bottom w:val="single" w:sz="4" w:space="0" w:color="auto"/>
              <w:right w:val="nil"/>
            </w:tcBorders>
            <w:shd w:val="clear" w:color="auto" w:fill="auto"/>
            <w:noWrap/>
            <w:vAlign w:val="bottom"/>
            <w:hideMark/>
          </w:tcPr>
          <w:p w:rsidR="00307870" w:rsidRPr="00307870" w:rsidRDefault="00307870" w:rsidP="00307870">
            <w:pPr>
              <w:spacing w:before="0"/>
              <w:jc w:val="left"/>
              <w:rPr>
                <w:rFonts w:cs="Arial"/>
                <w:sz w:val="20"/>
                <w:szCs w:val="20"/>
              </w:rPr>
            </w:pPr>
            <w:r w:rsidRPr="00307870">
              <w:rPr>
                <w:rFonts w:cs="Arial"/>
                <w:sz w:val="20"/>
                <w:szCs w:val="20"/>
              </w:rPr>
              <w:t> </w:t>
            </w:r>
          </w:p>
        </w:tc>
        <w:tc>
          <w:tcPr>
            <w:tcW w:w="709" w:type="dxa"/>
            <w:tcBorders>
              <w:top w:val="nil"/>
              <w:left w:val="nil"/>
              <w:bottom w:val="single" w:sz="4" w:space="0" w:color="auto"/>
              <w:right w:val="nil"/>
            </w:tcBorders>
            <w:shd w:val="clear" w:color="auto" w:fill="auto"/>
            <w:noWrap/>
            <w:vAlign w:val="bottom"/>
            <w:hideMark/>
          </w:tcPr>
          <w:p w:rsidR="00307870" w:rsidRPr="00307870" w:rsidRDefault="00307870" w:rsidP="00307870">
            <w:pPr>
              <w:spacing w:before="0"/>
              <w:jc w:val="left"/>
              <w:rPr>
                <w:rFonts w:cs="Arial"/>
                <w:sz w:val="20"/>
                <w:szCs w:val="20"/>
              </w:rPr>
            </w:pPr>
            <w:r w:rsidRPr="00307870">
              <w:rPr>
                <w:rFonts w:cs="Arial"/>
                <w:sz w:val="20"/>
                <w:szCs w:val="20"/>
              </w:rPr>
              <w:t> </w:t>
            </w:r>
          </w:p>
        </w:tc>
        <w:tc>
          <w:tcPr>
            <w:tcW w:w="1074" w:type="dxa"/>
            <w:gridSpan w:val="3"/>
            <w:tcBorders>
              <w:top w:val="nil"/>
              <w:left w:val="nil"/>
              <w:bottom w:val="single" w:sz="4" w:space="0" w:color="auto"/>
              <w:right w:val="nil"/>
            </w:tcBorders>
            <w:shd w:val="clear" w:color="auto" w:fill="auto"/>
            <w:noWrap/>
            <w:vAlign w:val="bottom"/>
            <w:hideMark/>
          </w:tcPr>
          <w:p w:rsidR="00307870" w:rsidRPr="00307870" w:rsidRDefault="00307870" w:rsidP="00307870">
            <w:pPr>
              <w:spacing w:before="0"/>
              <w:jc w:val="left"/>
              <w:rPr>
                <w:rFonts w:cs="Arial"/>
                <w:sz w:val="20"/>
                <w:szCs w:val="20"/>
              </w:rPr>
            </w:pPr>
            <w:r w:rsidRPr="00307870">
              <w:rPr>
                <w:rFonts w:cs="Arial"/>
                <w:sz w:val="20"/>
                <w:szCs w:val="20"/>
              </w:rPr>
              <w:t> </w:t>
            </w:r>
          </w:p>
        </w:tc>
        <w:tc>
          <w:tcPr>
            <w:tcW w:w="1893" w:type="dxa"/>
            <w:gridSpan w:val="4"/>
            <w:tcBorders>
              <w:top w:val="nil"/>
              <w:left w:val="nil"/>
              <w:bottom w:val="single" w:sz="4" w:space="0" w:color="auto"/>
              <w:right w:val="nil"/>
            </w:tcBorders>
            <w:shd w:val="clear" w:color="auto" w:fill="auto"/>
            <w:noWrap/>
            <w:vAlign w:val="bottom"/>
            <w:hideMark/>
          </w:tcPr>
          <w:p w:rsidR="00307870" w:rsidRPr="00307870" w:rsidRDefault="00307870" w:rsidP="00307870">
            <w:pPr>
              <w:spacing w:before="0"/>
              <w:jc w:val="left"/>
              <w:rPr>
                <w:rFonts w:cs="Arial"/>
                <w:sz w:val="20"/>
                <w:szCs w:val="20"/>
              </w:rPr>
            </w:pPr>
            <w:r w:rsidRPr="00307870">
              <w:rPr>
                <w:rFonts w:cs="Arial"/>
                <w:sz w:val="20"/>
                <w:szCs w:val="20"/>
              </w:rPr>
              <w:t> </w:t>
            </w:r>
          </w:p>
        </w:tc>
        <w:tc>
          <w:tcPr>
            <w:tcW w:w="2422" w:type="dxa"/>
            <w:gridSpan w:val="2"/>
            <w:tcBorders>
              <w:top w:val="nil"/>
              <w:left w:val="nil"/>
              <w:bottom w:val="single" w:sz="4" w:space="0" w:color="auto"/>
              <w:right w:val="nil"/>
            </w:tcBorders>
            <w:shd w:val="clear" w:color="auto" w:fill="auto"/>
            <w:noWrap/>
            <w:vAlign w:val="bottom"/>
          </w:tcPr>
          <w:p w:rsidR="00307870" w:rsidRPr="00307870" w:rsidRDefault="00307870" w:rsidP="00307870">
            <w:pPr>
              <w:spacing w:before="0"/>
              <w:jc w:val="left"/>
              <w:rPr>
                <w:rFonts w:cs="Arial"/>
                <w:sz w:val="20"/>
                <w:szCs w:val="20"/>
              </w:rPr>
            </w:pPr>
          </w:p>
        </w:tc>
      </w:tr>
      <w:tr w:rsidR="00307870" w:rsidRPr="00307870" w:rsidTr="00CE698C">
        <w:trPr>
          <w:trHeight w:val="402"/>
        </w:trPr>
        <w:tc>
          <w:tcPr>
            <w:tcW w:w="8213" w:type="dxa"/>
            <w:gridSpan w:val="10"/>
            <w:tcBorders>
              <w:top w:val="single" w:sz="4" w:space="0" w:color="auto"/>
              <w:left w:val="double" w:sz="6" w:space="0" w:color="auto"/>
              <w:bottom w:val="single" w:sz="4" w:space="0" w:color="auto"/>
              <w:right w:val="single" w:sz="4" w:space="0" w:color="000000"/>
            </w:tcBorders>
            <w:shd w:val="clear" w:color="auto" w:fill="auto"/>
            <w:noWrap/>
            <w:vAlign w:val="center"/>
            <w:hideMark/>
          </w:tcPr>
          <w:p w:rsidR="00307870" w:rsidRPr="00307870" w:rsidRDefault="00307870" w:rsidP="00307870">
            <w:pPr>
              <w:spacing w:before="0"/>
              <w:jc w:val="right"/>
              <w:rPr>
                <w:rFonts w:cs="Arial"/>
                <w:sz w:val="20"/>
                <w:szCs w:val="20"/>
              </w:rPr>
            </w:pPr>
            <w:r w:rsidRPr="00307870">
              <w:rPr>
                <w:rFonts w:cs="Arial"/>
                <w:sz w:val="20"/>
                <w:szCs w:val="20"/>
              </w:rPr>
              <w:t>UKUPNO PRETHODNI RADOVI:</w:t>
            </w:r>
          </w:p>
        </w:tc>
        <w:tc>
          <w:tcPr>
            <w:tcW w:w="1144" w:type="dxa"/>
            <w:tcBorders>
              <w:top w:val="nil"/>
              <w:left w:val="nil"/>
              <w:bottom w:val="single" w:sz="4" w:space="0" w:color="auto"/>
              <w:right w:val="single" w:sz="4" w:space="0" w:color="auto"/>
            </w:tcBorders>
            <w:shd w:val="clear" w:color="auto" w:fill="auto"/>
            <w:noWrap/>
            <w:vAlign w:val="center"/>
          </w:tcPr>
          <w:p w:rsidR="00307870" w:rsidRPr="00307870" w:rsidRDefault="00307870" w:rsidP="00307870">
            <w:pPr>
              <w:spacing w:before="0"/>
              <w:jc w:val="right"/>
              <w:rPr>
                <w:rFonts w:cs="Arial"/>
                <w:b/>
                <w:bCs/>
                <w:sz w:val="20"/>
                <w:szCs w:val="20"/>
              </w:rPr>
            </w:pPr>
          </w:p>
        </w:tc>
        <w:tc>
          <w:tcPr>
            <w:tcW w:w="1278" w:type="dxa"/>
            <w:tcBorders>
              <w:top w:val="nil"/>
              <w:left w:val="single" w:sz="4" w:space="0" w:color="auto"/>
              <w:bottom w:val="single" w:sz="4" w:space="0" w:color="auto"/>
              <w:right w:val="double" w:sz="6" w:space="0" w:color="auto"/>
            </w:tcBorders>
            <w:shd w:val="clear" w:color="auto" w:fill="auto"/>
            <w:vAlign w:val="center"/>
          </w:tcPr>
          <w:p w:rsidR="00307870" w:rsidRPr="00307870" w:rsidRDefault="00307870" w:rsidP="00307870">
            <w:pPr>
              <w:spacing w:before="0"/>
              <w:jc w:val="right"/>
              <w:rPr>
                <w:rFonts w:cs="Arial"/>
                <w:b/>
                <w:bCs/>
                <w:sz w:val="20"/>
                <w:szCs w:val="20"/>
              </w:rPr>
            </w:pPr>
          </w:p>
        </w:tc>
      </w:tr>
      <w:tr w:rsidR="00307870" w:rsidRPr="00307870" w:rsidTr="00CE698C">
        <w:trPr>
          <w:trHeight w:val="375"/>
        </w:trPr>
        <w:tc>
          <w:tcPr>
            <w:tcW w:w="993" w:type="dxa"/>
            <w:tcBorders>
              <w:top w:val="nil"/>
              <w:left w:val="nil"/>
              <w:bottom w:val="nil"/>
              <w:right w:val="nil"/>
            </w:tcBorders>
            <w:shd w:val="clear" w:color="auto" w:fill="auto"/>
            <w:noWrap/>
            <w:vAlign w:val="center"/>
            <w:hideMark/>
          </w:tcPr>
          <w:p w:rsidR="00307870" w:rsidRPr="00307870" w:rsidRDefault="00307870" w:rsidP="00307870">
            <w:pPr>
              <w:spacing w:before="0"/>
              <w:jc w:val="right"/>
              <w:rPr>
                <w:rFonts w:cs="Arial"/>
                <w:sz w:val="20"/>
                <w:szCs w:val="20"/>
              </w:rPr>
            </w:pPr>
            <w:r w:rsidRPr="00307870">
              <w:rPr>
                <w:rFonts w:cs="Arial"/>
                <w:sz w:val="20"/>
                <w:szCs w:val="20"/>
              </w:rPr>
              <w:t> </w:t>
            </w:r>
          </w:p>
        </w:tc>
        <w:tc>
          <w:tcPr>
            <w:tcW w:w="4327" w:type="dxa"/>
            <w:gridSpan w:val="3"/>
            <w:tcBorders>
              <w:top w:val="nil"/>
              <w:left w:val="nil"/>
              <w:bottom w:val="nil"/>
              <w:right w:val="nil"/>
            </w:tcBorders>
            <w:shd w:val="clear" w:color="auto" w:fill="auto"/>
            <w:noWrap/>
            <w:vAlign w:val="center"/>
            <w:hideMark/>
          </w:tcPr>
          <w:p w:rsidR="00307870" w:rsidRPr="00307870" w:rsidRDefault="00307870" w:rsidP="00307870">
            <w:pPr>
              <w:spacing w:before="0"/>
              <w:jc w:val="left"/>
              <w:rPr>
                <w:rFonts w:cs="Arial"/>
                <w:sz w:val="20"/>
                <w:szCs w:val="20"/>
              </w:rPr>
            </w:pPr>
          </w:p>
          <w:p w:rsidR="00307870" w:rsidRPr="00307870" w:rsidRDefault="00307870" w:rsidP="00307870">
            <w:pPr>
              <w:spacing w:before="0"/>
              <w:jc w:val="right"/>
              <w:rPr>
                <w:rFonts w:cs="Arial"/>
                <w:sz w:val="20"/>
                <w:szCs w:val="20"/>
              </w:rPr>
            </w:pPr>
            <w:r w:rsidRPr="00307870">
              <w:rPr>
                <w:rFonts w:cs="Arial"/>
                <w:sz w:val="20"/>
                <w:szCs w:val="20"/>
              </w:rPr>
              <w:t> </w:t>
            </w:r>
          </w:p>
        </w:tc>
        <w:tc>
          <w:tcPr>
            <w:tcW w:w="735" w:type="dxa"/>
            <w:tcBorders>
              <w:top w:val="nil"/>
              <w:left w:val="nil"/>
              <w:bottom w:val="nil"/>
              <w:right w:val="nil"/>
            </w:tcBorders>
            <w:shd w:val="clear" w:color="auto" w:fill="auto"/>
            <w:noWrap/>
            <w:vAlign w:val="center"/>
            <w:hideMark/>
          </w:tcPr>
          <w:p w:rsidR="00307870" w:rsidRPr="00307870" w:rsidRDefault="00307870" w:rsidP="00307870">
            <w:pPr>
              <w:spacing w:before="0"/>
              <w:jc w:val="right"/>
              <w:rPr>
                <w:rFonts w:cs="Arial"/>
                <w:sz w:val="20"/>
                <w:szCs w:val="20"/>
              </w:rPr>
            </w:pPr>
            <w:r w:rsidRPr="00307870">
              <w:rPr>
                <w:rFonts w:cs="Arial"/>
                <w:sz w:val="20"/>
                <w:szCs w:val="20"/>
              </w:rPr>
              <w:t> </w:t>
            </w:r>
          </w:p>
        </w:tc>
        <w:tc>
          <w:tcPr>
            <w:tcW w:w="1200" w:type="dxa"/>
            <w:gridSpan w:val="4"/>
            <w:tcBorders>
              <w:top w:val="nil"/>
              <w:left w:val="nil"/>
              <w:bottom w:val="nil"/>
              <w:right w:val="nil"/>
            </w:tcBorders>
            <w:shd w:val="clear" w:color="auto" w:fill="auto"/>
            <w:noWrap/>
            <w:vAlign w:val="center"/>
            <w:hideMark/>
          </w:tcPr>
          <w:p w:rsidR="00307870" w:rsidRPr="00307870" w:rsidRDefault="00307870" w:rsidP="00307870">
            <w:pPr>
              <w:spacing w:before="0"/>
              <w:jc w:val="right"/>
              <w:rPr>
                <w:rFonts w:cs="Arial"/>
                <w:sz w:val="20"/>
                <w:szCs w:val="20"/>
              </w:rPr>
            </w:pPr>
            <w:r w:rsidRPr="00307870">
              <w:rPr>
                <w:rFonts w:cs="Arial"/>
                <w:sz w:val="20"/>
                <w:szCs w:val="20"/>
              </w:rPr>
              <w:t> </w:t>
            </w:r>
          </w:p>
        </w:tc>
        <w:tc>
          <w:tcPr>
            <w:tcW w:w="958" w:type="dxa"/>
            <w:tcBorders>
              <w:top w:val="nil"/>
              <w:left w:val="nil"/>
              <w:bottom w:val="nil"/>
              <w:right w:val="nil"/>
            </w:tcBorders>
            <w:shd w:val="clear" w:color="auto" w:fill="auto"/>
            <w:noWrap/>
            <w:vAlign w:val="center"/>
            <w:hideMark/>
          </w:tcPr>
          <w:p w:rsidR="00307870" w:rsidRPr="00307870" w:rsidRDefault="00307870" w:rsidP="00307870">
            <w:pPr>
              <w:spacing w:before="0"/>
              <w:jc w:val="right"/>
              <w:rPr>
                <w:rFonts w:cs="Arial"/>
                <w:sz w:val="20"/>
                <w:szCs w:val="20"/>
              </w:rPr>
            </w:pPr>
            <w:r w:rsidRPr="00307870">
              <w:rPr>
                <w:rFonts w:cs="Arial"/>
                <w:sz w:val="20"/>
                <w:szCs w:val="20"/>
              </w:rPr>
              <w:t> </w:t>
            </w:r>
          </w:p>
        </w:tc>
        <w:tc>
          <w:tcPr>
            <w:tcW w:w="2422" w:type="dxa"/>
            <w:gridSpan w:val="2"/>
            <w:tcBorders>
              <w:top w:val="nil"/>
              <w:left w:val="nil"/>
              <w:bottom w:val="nil"/>
              <w:right w:val="nil"/>
            </w:tcBorders>
            <w:shd w:val="clear" w:color="auto" w:fill="auto"/>
            <w:noWrap/>
            <w:vAlign w:val="center"/>
            <w:hideMark/>
          </w:tcPr>
          <w:p w:rsidR="00307870" w:rsidRPr="00307870" w:rsidRDefault="00307870" w:rsidP="00307870">
            <w:pPr>
              <w:spacing w:before="0"/>
              <w:jc w:val="right"/>
              <w:rPr>
                <w:rFonts w:cs="Arial"/>
                <w:b/>
                <w:bCs/>
                <w:sz w:val="20"/>
                <w:szCs w:val="20"/>
              </w:rPr>
            </w:pPr>
            <w:r w:rsidRPr="00307870">
              <w:rPr>
                <w:rFonts w:cs="Arial"/>
                <w:b/>
                <w:bCs/>
                <w:sz w:val="20"/>
                <w:szCs w:val="20"/>
              </w:rPr>
              <w:t> </w:t>
            </w:r>
          </w:p>
        </w:tc>
      </w:tr>
      <w:tr w:rsidR="00307870" w:rsidRPr="00307870" w:rsidTr="00CE698C">
        <w:trPr>
          <w:trHeight w:val="402"/>
        </w:trPr>
        <w:tc>
          <w:tcPr>
            <w:tcW w:w="993" w:type="dxa"/>
            <w:tcBorders>
              <w:top w:val="double" w:sz="6" w:space="0" w:color="auto"/>
              <w:left w:val="double" w:sz="6" w:space="0" w:color="auto"/>
              <w:bottom w:val="double" w:sz="6" w:space="0" w:color="auto"/>
              <w:right w:val="single" w:sz="4" w:space="0" w:color="auto"/>
            </w:tcBorders>
            <w:shd w:val="clear" w:color="auto" w:fill="auto"/>
            <w:noWrap/>
            <w:vAlign w:val="center"/>
          </w:tcPr>
          <w:p w:rsidR="00307870" w:rsidRPr="00307870" w:rsidRDefault="00307870" w:rsidP="00307870">
            <w:pPr>
              <w:spacing w:before="0"/>
              <w:jc w:val="center"/>
              <w:rPr>
                <w:rFonts w:cs="Arial"/>
                <w:b/>
                <w:bCs/>
                <w:sz w:val="20"/>
                <w:szCs w:val="20"/>
              </w:rPr>
            </w:pPr>
            <w:r w:rsidRPr="00307870">
              <w:rPr>
                <w:rFonts w:cs="Arial"/>
                <w:b/>
                <w:bCs/>
                <w:sz w:val="20"/>
                <w:szCs w:val="20"/>
              </w:rPr>
              <w:t>3</w:t>
            </w:r>
          </w:p>
        </w:tc>
        <w:tc>
          <w:tcPr>
            <w:tcW w:w="9642" w:type="dxa"/>
            <w:gridSpan w:val="11"/>
            <w:tcBorders>
              <w:top w:val="double" w:sz="6" w:space="0" w:color="auto"/>
              <w:left w:val="nil"/>
              <w:bottom w:val="double" w:sz="6" w:space="0" w:color="auto"/>
              <w:right w:val="double" w:sz="6" w:space="0" w:color="000000"/>
            </w:tcBorders>
            <w:shd w:val="clear" w:color="auto" w:fill="auto"/>
            <w:noWrap/>
            <w:vAlign w:val="center"/>
          </w:tcPr>
          <w:p w:rsidR="00307870" w:rsidRPr="00307870" w:rsidRDefault="00307870" w:rsidP="00307870">
            <w:pPr>
              <w:autoSpaceDE w:val="0"/>
              <w:autoSpaceDN w:val="0"/>
              <w:adjustRightInd w:val="0"/>
              <w:spacing w:before="0" w:line="276" w:lineRule="auto"/>
              <w:jc w:val="left"/>
              <w:rPr>
                <w:rFonts w:cs="Arial"/>
                <w:b/>
                <w:bCs/>
                <w:sz w:val="20"/>
                <w:szCs w:val="20"/>
              </w:rPr>
            </w:pPr>
            <w:r w:rsidRPr="00307870">
              <w:rPr>
                <w:rFonts w:eastAsia="Calibri" w:cs="Arial"/>
                <w:b/>
                <w:bCs/>
                <w:sz w:val="20"/>
                <w:szCs w:val="20"/>
              </w:rPr>
              <w:t>GORNJI STROJ- NABAVKA MATERIJALA</w:t>
            </w:r>
          </w:p>
        </w:tc>
      </w:tr>
      <w:tr w:rsidR="00307870" w:rsidRPr="00307870" w:rsidTr="00CE698C">
        <w:trPr>
          <w:trHeight w:val="1215"/>
        </w:trPr>
        <w:tc>
          <w:tcPr>
            <w:tcW w:w="993" w:type="dxa"/>
            <w:tcBorders>
              <w:top w:val="nil"/>
              <w:left w:val="double" w:sz="6" w:space="0" w:color="auto"/>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bCs/>
                <w:sz w:val="20"/>
                <w:szCs w:val="20"/>
              </w:rPr>
            </w:pPr>
            <w:r w:rsidRPr="00307870">
              <w:rPr>
                <w:rFonts w:eastAsia="Calibri" w:cs="Arial"/>
                <w:bCs/>
                <w:sz w:val="20"/>
                <w:szCs w:val="20"/>
              </w:rPr>
              <w:t>3.1</w:t>
            </w:r>
          </w:p>
        </w:tc>
        <w:tc>
          <w:tcPr>
            <w:tcW w:w="3544" w:type="dxa"/>
            <w:tcBorders>
              <w:top w:val="nil"/>
              <w:left w:val="nil"/>
              <w:bottom w:val="single" w:sz="4" w:space="0" w:color="auto"/>
              <w:right w:val="single" w:sz="4" w:space="0" w:color="auto"/>
            </w:tcBorders>
            <w:shd w:val="clear" w:color="auto" w:fill="auto"/>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Nabavka tucanika.</w:t>
            </w:r>
          </w:p>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Pozicija obuhvata nabavku i transport tucanika.</w:t>
            </w:r>
          </w:p>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Plaća se po m</w:t>
            </w:r>
            <w:r w:rsidRPr="00307870">
              <w:rPr>
                <w:rFonts w:eastAsia="Calibri" w:cs="Arial"/>
                <w:sz w:val="20"/>
                <w:szCs w:val="20"/>
                <w:vertAlign w:val="superscript"/>
              </w:rPr>
              <w:t>3</w:t>
            </w:r>
            <w:r w:rsidRPr="00307870">
              <w:rPr>
                <w:rFonts w:eastAsia="Calibri" w:cs="Arial"/>
                <w:sz w:val="20"/>
                <w:szCs w:val="20"/>
              </w:rPr>
              <w:t xml:space="preserve"> isporučenog</w:t>
            </w:r>
          </w:p>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 xml:space="preserve">tucanika. </w:t>
            </w:r>
          </w:p>
        </w:tc>
        <w:tc>
          <w:tcPr>
            <w:tcW w:w="709" w:type="dxa"/>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bCs/>
                <w:sz w:val="20"/>
                <w:szCs w:val="20"/>
              </w:rPr>
            </w:pPr>
            <w:r w:rsidRPr="00307870">
              <w:rPr>
                <w:rFonts w:eastAsia="Calibri" w:cs="Arial"/>
                <w:bCs/>
                <w:sz w:val="20"/>
                <w:szCs w:val="20"/>
              </w:rPr>
              <w:t>m</w:t>
            </w:r>
            <w:r w:rsidRPr="00307870">
              <w:rPr>
                <w:rFonts w:eastAsia="Calibri" w:cs="Arial"/>
                <w:bCs/>
                <w:sz w:val="20"/>
                <w:szCs w:val="20"/>
                <w:vertAlign w:val="superscript"/>
              </w:rPr>
              <w:t>3</w:t>
            </w:r>
          </w:p>
        </w:tc>
        <w:tc>
          <w:tcPr>
            <w:tcW w:w="1074" w:type="dxa"/>
            <w:gridSpan w:val="3"/>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1.550,00</w:t>
            </w:r>
          </w:p>
        </w:tc>
        <w:tc>
          <w:tcPr>
            <w:tcW w:w="870" w:type="dxa"/>
            <w:tcBorders>
              <w:top w:val="single" w:sz="4" w:space="0" w:color="auto"/>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023" w:type="dxa"/>
            <w:gridSpan w:val="3"/>
            <w:tcBorders>
              <w:top w:val="single" w:sz="4" w:space="0" w:color="auto"/>
              <w:left w:val="nil"/>
              <w:bottom w:val="single" w:sz="4" w:space="0" w:color="auto"/>
              <w:right w:val="single" w:sz="4" w:space="0" w:color="auto"/>
            </w:tcBorders>
            <w:shd w:val="clear" w:color="auto" w:fill="auto"/>
            <w:vAlign w:val="bottom"/>
          </w:tcPr>
          <w:p w:rsidR="00307870" w:rsidRPr="00307870" w:rsidRDefault="00307870" w:rsidP="00307870">
            <w:pPr>
              <w:spacing w:before="0"/>
              <w:jc w:val="right"/>
              <w:rPr>
                <w:rFonts w:cs="Arial"/>
                <w:sz w:val="20"/>
                <w:szCs w:val="20"/>
              </w:rPr>
            </w:pPr>
          </w:p>
        </w:tc>
        <w:tc>
          <w:tcPr>
            <w:tcW w:w="1144" w:type="dxa"/>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278" w:type="dxa"/>
            <w:tcBorders>
              <w:top w:val="nil"/>
              <w:left w:val="single" w:sz="4" w:space="0" w:color="auto"/>
              <w:bottom w:val="single" w:sz="4" w:space="0" w:color="auto"/>
              <w:right w:val="double" w:sz="6" w:space="0" w:color="auto"/>
            </w:tcBorders>
            <w:shd w:val="clear" w:color="auto" w:fill="auto"/>
            <w:vAlign w:val="bottom"/>
          </w:tcPr>
          <w:p w:rsidR="00307870" w:rsidRPr="00307870" w:rsidRDefault="00307870" w:rsidP="00307870">
            <w:pPr>
              <w:spacing w:before="0"/>
              <w:jc w:val="right"/>
              <w:rPr>
                <w:rFonts w:cs="Arial"/>
                <w:sz w:val="20"/>
                <w:szCs w:val="20"/>
              </w:rPr>
            </w:pPr>
          </w:p>
        </w:tc>
      </w:tr>
      <w:tr w:rsidR="00307870" w:rsidRPr="00307870" w:rsidTr="00CE698C">
        <w:trPr>
          <w:trHeight w:val="900"/>
        </w:trPr>
        <w:tc>
          <w:tcPr>
            <w:tcW w:w="993" w:type="dxa"/>
            <w:tcBorders>
              <w:top w:val="nil"/>
              <w:left w:val="double" w:sz="6" w:space="0" w:color="auto"/>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bCs/>
                <w:sz w:val="20"/>
                <w:szCs w:val="20"/>
              </w:rPr>
            </w:pPr>
            <w:r w:rsidRPr="00307870">
              <w:rPr>
                <w:rFonts w:eastAsia="Calibri" w:cs="Arial"/>
                <w:bCs/>
                <w:sz w:val="20"/>
                <w:szCs w:val="20"/>
              </w:rPr>
              <w:t>3.3</w:t>
            </w:r>
          </w:p>
        </w:tc>
        <w:tc>
          <w:tcPr>
            <w:tcW w:w="3544" w:type="dxa"/>
            <w:tcBorders>
              <w:top w:val="nil"/>
              <w:left w:val="nil"/>
              <w:bottom w:val="single" w:sz="4" w:space="0" w:color="auto"/>
              <w:right w:val="single" w:sz="4" w:space="0" w:color="auto"/>
            </w:tcBorders>
            <w:shd w:val="clear" w:color="auto" w:fill="auto"/>
          </w:tcPr>
          <w:p w:rsidR="00307870" w:rsidRPr="00307870" w:rsidRDefault="00307870" w:rsidP="00307870">
            <w:pPr>
              <w:autoSpaceDE w:val="0"/>
              <w:autoSpaceDN w:val="0"/>
              <w:adjustRightInd w:val="0"/>
              <w:spacing w:before="0" w:line="276" w:lineRule="auto"/>
              <w:jc w:val="left"/>
              <w:rPr>
                <w:rFonts w:eastAsia="Calibri" w:cs="Arial"/>
                <w:sz w:val="20"/>
                <w:szCs w:val="20"/>
                <w:lang w:val="sr-Cyrl-RS"/>
              </w:rPr>
            </w:pPr>
            <w:r w:rsidRPr="00307870">
              <w:rPr>
                <w:rFonts w:eastAsia="Calibri" w:cs="Arial"/>
                <w:sz w:val="20"/>
                <w:szCs w:val="20"/>
              </w:rPr>
              <w:t>Nabavka drvenih pragova. Pozicija obuhvata nabavku i isporuku na gradilište kolosečnih bukovih impregnisanih pragova dimenzija 26/16/260, I klase</w:t>
            </w:r>
            <w:r w:rsidRPr="00307870">
              <w:rPr>
                <w:rFonts w:eastAsia="Calibri" w:cs="Arial"/>
                <w:sz w:val="20"/>
                <w:szCs w:val="20"/>
                <w:lang w:val="sr-Cyrl-RS"/>
              </w:rPr>
              <w:t xml:space="preserve"> </w:t>
            </w:r>
            <w:r w:rsidRPr="00307870">
              <w:rPr>
                <w:rFonts w:eastAsia="Calibri" w:cs="Arial"/>
                <w:sz w:val="20"/>
                <w:szCs w:val="20"/>
                <w:lang w:val="sr-Latn-RS"/>
              </w:rPr>
              <w:t>(preostalu potrebnu količinu daje Naručilac)</w:t>
            </w:r>
            <w:r w:rsidRPr="00307870">
              <w:rPr>
                <w:rFonts w:eastAsia="Calibri" w:cs="Arial"/>
                <w:sz w:val="20"/>
                <w:szCs w:val="20"/>
                <w:lang w:val="sr-Cyrl-RS"/>
              </w:rPr>
              <w:t>.</w:t>
            </w:r>
          </w:p>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Obračun se vrši po komadu</w:t>
            </w:r>
          </w:p>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isporučenog kolosečnog praga.</w:t>
            </w:r>
          </w:p>
        </w:tc>
        <w:tc>
          <w:tcPr>
            <w:tcW w:w="709" w:type="dxa"/>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bCs/>
                <w:sz w:val="20"/>
                <w:szCs w:val="20"/>
              </w:rPr>
            </w:pPr>
            <w:r w:rsidRPr="00307870">
              <w:rPr>
                <w:rFonts w:eastAsia="Calibri" w:cs="Arial"/>
                <w:bCs/>
                <w:sz w:val="20"/>
                <w:szCs w:val="20"/>
              </w:rPr>
              <w:t>kom</w:t>
            </w:r>
          </w:p>
        </w:tc>
        <w:tc>
          <w:tcPr>
            <w:tcW w:w="1074" w:type="dxa"/>
            <w:gridSpan w:val="3"/>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500,00</w:t>
            </w:r>
          </w:p>
        </w:tc>
        <w:tc>
          <w:tcPr>
            <w:tcW w:w="870" w:type="dxa"/>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023" w:type="dxa"/>
            <w:gridSpan w:val="3"/>
            <w:tcBorders>
              <w:top w:val="nil"/>
              <w:left w:val="nil"/>
              <w:bottom w:val="single" w:sz="4" w:space="0" w:color="auto"/>
              <w:right w:val="single" w:sz="4" w:space="0" w:color="auto"/>
            </w:tcBorders>
            <w:shd w:val="clear" w:color="auto" w:fill="auto"/>
            <w:vAlign w:val="bottom"/>
          </w:tcPr>
          <w:p w:rsidR="00307870" w:rsidRPr="00307870" w:rsidRDefault="00307870" w:rsidP="00307870">
            <w:pPr>
              <w:spacing w:before="0"/>
              <w:jc w:val="right"/>
              <w:rPr>
                <w:rFonts w:cs="Arial"/>
                <w:sz w:val="20"/>
                <w:szCs w:val="20"/>
              </w:rPr>
            </w:pPr>
          </w:p>
        </w:tc>
        <w:tc>
          <w:tcPr>
            <w:tcW w:w="1144" w:type="dxa"/>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278" w:type="dxa"/>
            <w:tcBorders>
              <w:top w:val="nil"/>
              <w:left w:val="single" w:sz="4" w:space="0" w:color="auto"/>
              <w:bottom w:val="single" w:sz="4" w:space="0" w:color="auto"/>
              <w:right w:val="double" w:sz="6" w:space="0" w:color="auto"/>
            </w:tcBorders>
            <w:shd w:val="clear" w:color="auto" w:fill="auto"/>
            <w:vAlign w:val="bottom"/>
          </w:tcPr>
          <w:p w:rsidR="00307870" w:rsidRPr="00307870" w:rsidRDefault="00307870" w:rsidP="00307870">
            <w:pPr>
              <w:spacing w:before="0"/>
              <w:jc w:val="right"/>
              <w:rPr>
                <w:rFonts w:cs="Arial"/>
                <w:sz w:val="20"/>
                <w:szCs w:val="20"/>
              </w:rPr>
            </w:pPr>
          </w:p>
        </w:tc>
      </w:tr>
      <w:tr w:rsidR="00307870" w:rsidRPr="00307870" w:rsidTr="00CE698C">
        <w:trPr>
          <w:trHeight w:val="300"/>
        </w:trPr>
        <w:tc>
          <w:tcPr>
            <w:tcW w:w="993" w:type="dxa"/>
            <w:tcBorders>
              <w:top w:val="nil"/>
              <w:left w:val="double" w:sz="6" w:space="0" w:color="auto"/>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bCs/>
                <w:sz w:val="20"/>
                <w:szCs w:val="20"/>
              </w:rPr>
            </w:pPr>
            <w:r w:rsidRPr="00307870">
              <w:rPr>
                <w:rFonts w:eastAsia="Calibri" w:cs="Arial"/>
                <w:bCs/>
                <w:sz w:val="20"/>
                <w:szCs w:val="20"/>
              </w:rPr>
              <w:t>3.4</w:t>
            </w:r>
          </w:p>
        </w:tc>
        <w:tc>
          <w:tcPr>
            <w:tcW w:w="3544" w:type="dxa"/>
            <w:tcBorders>
              <w:top w:val="nil"/>
              <w:left w:val="nil"/>
              <w:bottom w:val="single" w:sz="4" w:space="0" w:color="auto"/>
              <w:right w:val="single" w:sz="4" w:space="0" w:color="auto"/>
            </w:tcBorders>
            <w:shd w:val="clear" w:color="auto" w:fill="auto"/>
          </w:tcPr>
          <w:p w:rsidR="00307870" w:rsidRPr="00307870" w:rsidRDefault="00307870" w:rsidP="00307870">
            <w:pPr>
              <w:autoSpaceDE w:val="0"/>
              <w:autoSpaceDN w:val="0"/>
              <w:adjustRightInd w:val="0"/>
              <w:spacing w:before="0" w:line="276" w:lineRule="auto"/>
              <w:jc w:val="left"/>
              <w:rPr>
                <w:rFonts w:eastAsia="Calibri" w:cs="Arial"/>
                <w:sz w:val="20"/>
                <w:szCs w:val="20"/>
                <w:lang w:val="sr-Latn-RS"/>
              </w:rPr>
            </w:pPr>
            <w:r w:rsidRPr="00307870">
              <w:rPr>
                <w:rFonts w:eastAsia="Calibri" w:cs="Arial"/>
                <w:sz w:val="20"/>
                <w:szCs w:val="20"/>
              </w:rPr>
              <w:t>Nabavka K pričvrsnog pribora za nove drvene pragove na koloseku u ukrsnici. Plo</w:t>
            </w:r>
            <w:r w:rsidRPr="00307870">
              <w:rPr>
                <w:rFonts w:eastAsia="Calibri" w:cs="Arial"/>
                <w:sz w:val="20"/>
                <w:szCs w:val="20"/>
                <w:lang w:val="sr-Latn-RS"/>
              </w:rPr>
              <w:t>ča DŽ6 se ušiva produženim tirfonom sa Groverovim prstenom.</w:t>
            </w:r>
          </w:p>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Pozicija obuhvata nabavku i isporuku na gradilište kompletnog pričvrsnog pribora za drveni prag. Obračun se vrši po setu isporučenog pribora, po</w:t>
            </w:r>
          </w:p>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pragu.</w:t>
            </w:r>
          </w:p>
        </w:tc>
        <w:tc>
          <w:tcPr>
            <w:tcW w:w="709" w:type="dxa"/>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bCs/>
                <w:sz w:val="20"/>
                <w:szCs w:val="20"/>
              </w:rPr>
            </w:pPr>
            <w:r w:rsidRPr="00307870">
              <w:rPr>
                <w:rFonts w:eastAsia="Calibri" w:cs="Arial"/>
                <w:bCs/>
                <w:sz w:val="20"/>
                <w:szCs w:val="20"/>
              </w:rPr>
              <w:t>set</w:t>
            </w:r>
          </w:p>
        </w:tc>
        <w:tc>
          <w:tcPr>
            <w:tcW w:w="1074" w:type="dxa"/>
            <w:gridSpan w:val="3"/>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2.160,00</w:t>
            </w:r>
          </w:p>
        </w:tc>
        <w:tc>
          <w:tcPr>
            <w:tcW w:w="870" w:type="dxa"/>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023" w:type="dxa"/>
            <w:gridSpan w:val="3"/>
            <w:tcBorders>
              <w:top w:val="nil"/>
              <w:left w:val="nil"/>
              <w:bottom w:val="single" w:sz="4" w:space="0" w:color="auto"/>
              <w:right w:val="single" w:sz="4" w:space="0" w:color="auto"/>
            </w:tcBorders>
            <w:shd w:val="clear" w:color="auto" w:fill="auto"/>
            <w:vAlign w:val="bottom"/>
          </w:tcPr>
          <w:p w:rsidR="00307870" w:rsidRPr="00307870" w:rsidRDefault="00307870" w:rsidP="00307870">
            <w:pPr>
              <w:spacing w:before="0"/>
              <w:jc w:val="right"/>
              <w:rPr>
                <w:rFonts w:cs="Arial"/>
                <w:sz w:val="20"/>
                <w:szCs w:val="20"/>
              </w:rPr>
            </w:pPr>
          </w:p>
        </w:tc>
        <w:tc>
          <w:tcPr>
            <w:tcW w:w="1144" w:type="dxa"/>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278" w:type="dxa"/>
            <w:tcBorders>
              <w:top w:val="nil"/>
              <w:left w:val="single" w:sz="4" w:space="0" w:color="auto"/>
              <w:bottom w:val="single" w:sz="4" w:space="0" w:color="auto"/>
              <w:right w:val="double" w:sz="6" w:space="0" w:color="auto"/>
            </w:tcBorders>
            <w:shd w:val="clear" w:color="auto" w:fill="auto"/>
            <w:vAlign w:val="bottom"/>
          </w:tcPr>
          <w:p w:rsidR="00307870" w:rsidRPr="00307870" w:rsidRDefault="00307870" w:rsidP="00307870">
            <w:pPr>
              <w:spacing w:before="0"/>
              <w:jc w:val="right"/>
              <w:rPr>
                <w:rFonts w:cs="Arial"/>
                <w:sz w:val="20"/>
                <w:szCs w:val="20"/>
              </w:rPr>
            </w:pPr>
          </w:p>
        </w:tc>
      </w:tr>
      <w:tr w:rsidR="00307870" w:rsidRPr="00307870" w:rsidTr="00CE698C">
        <w:trPr>
          <w:trHeight w:val="945"/>
        </w:trPr>
        <w:tc>
          <w:tcPr>
            <w:tcW w:w="993" w:type="dxa"/>
            <w:tcBorders>
              <w:top w:val="nil"/>
              <w:left w:val="double" w:sz="6" w:space="0" w:color="auto"/>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bCs/>
                <w:sz w:val="20"/>
                <w:szCs w:val="20"/>
              </w:rPr>
            </w:pPr>
            <w:r w:rsidRPr="00307870">
              <w:rPr>
                <w:rFonts w:eastAsia="Calibri" w:cs="Arial"/>
                <w:bCs/>
                <w:sz w:val="20"/>
                <w:szCs w:val="20"/>
              </w:rPr>
              <w:lastRenderedPageBreak/>
              <w:t>3.6</w:t>
            </w:r>
          </w:p>
        </w:tc>
        <w:tc>
          <w:tcPr>
            <w:tcW w:w="3544" w:type="dxa"/>
            <w:tcBorders>
              <w:top w:val="nil"/>
              <w:left w:val="nil"/>
              <w:bottom w:val="single" w:sz="4" w:space="0" w:color="auto"/>
              <w:right w:val="single" w:sz="4" w:space="0" w:color="auto"/>
            </w:tcBorders>
            <w:shd w:val="clear" w:color="auto" w:fill="auto"/>
          </w:tcPr>
          <w:p w:rsidR="00307870" w:rsidRPr="00307870" w:rsidRDefault="00307870" w:rsidP="00307870">
            <w:pPr>
              <w:autoSpaceDE w:val="0"/>
              <w:autoSpaceDN w:val="0"/>
              <w:adjustRightInd w:val="0"/>
              <w:spacing w:before="0" w:line="276" w:lineRule="auto"/>
              <w:jc w:val="left"/>
              <w:rPr>
                <w:rFonts w:eastAsia="Calibri" w:cs="Arial"/>
                <w:sz w:val="20"/>
                <w:szCs w:val="20"/>
                <w:lang w:val="sr-Latn-RS"/>
              </w:rPr>
            </w:pPr>
            <w:r w:rsidRPr="00307870">
              <w:rPr>
                <w:rFonts w:eastAsia="Calibri" w:cs="Arial"/>
                <w:sz w:val="20"/>
                <w:szCs w:val="20"/>
              </w:rPr>
              <w:t>Nabavka kompleta za AT zavarivanje koloseka u DTŠ od šina tipa 49 E1</w:t>
            </w:r>
            <w:r w:rsidRPr="00307870">
              <w:rPr>
                <w:rFonts w:eastAsia="Calibri" w:cs="Arial"/>
                <w:sz w:val="20"/>
                <w:szCs w:val="20"/>
                <w:lang w:val="sr-Latn-RS"/>
              </w:rPr>
              <w:t xml:space="preserve"> 260Mn tip 900B</w:t>
            </w:r>
          </w:p>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Pozicija obuhvata nabavku, transport i istovar svog potrebnog materijala za izradu vara pri</w:t>
            </w:r>
          </w:p>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zavarivanju koloseka u DTŠ.</w:t>
            </w:r>
          </w:p>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U DTŠ se vare skretnice 1U, 2U, 3U, 4U i 5U na ukrsnici, kolosek 1 na ukrsnici kao i delovi na kojima je izvršena demontaža skretnica za vezu sa  kolosekom RBK. Plaća se po kompletu.</w:t>
            </w:r>
          </w:p>
        </w:tc>
        <w:tc>
          <w:tcPr>
            <w:tcW w:w="709" w:type="dxa"/>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bCs/>
                <w:sz w:val="20"/>
                <w:szCs w:val="20"/>
              </w:rPr>
            </w:pPr>
            <w:r w:rsidRPr="00307870">
              <w:rPr>
                <w:rFonts w:eastAsia="Calibri" w:cs="Arial"/>
                <w:bCs/>
                <w:sz w:val="20"/>
                <w:szCs w:val="20"/>
              </w:rPr>
              <w:t>kpl</w:t>
            </w:r>
          </w:p>
        </w:tc>
        <w:tc>
          <w:tcPr>
            <w:tcW w:w="1074" w:type="dxa"/>
            <w:gridSpan w:val="3"/>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130,00</w:t>
            </w:r>
          </w:p>
        </w:tc>
        <w:tc>
          <w:tcPr>
            <w:tcW w:w="870" w:type="dxa"/>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023" w:type="dxa"/>
            <w:gridSpan w:val="3"/>
            <w:tcBorders>
              <w:top w:val="nil"/>
              <w:left w:val="nil"/>
              <w:bottom w:val="single" w:sz="4" w:space="0" w:color="auto"/>
              <w:right w:val="single" w:sz="4" w:space="0" w:color="auto"/>
            </w:tcBorders>
            <w:shd w:val="clear" w:color="auto" w:fill="auto"/>
            <w:vAlign w:val="bottom"/>
          </w:tcPr>
          <w:p w:rsidR="00307870" w:rsidRPr="00307870" w:rsidRDefault="00307870" w:rsidP="00307870">
            <w:pPr>
              <w:spacing w:before="0"/>
              <w:jc w:val="right"/>
              <w:rPr>
                <w:rFonts w:cs="Arial"/>
                <w:sz w:val="20"/>
                <w:szCs w:val="20"/>
              </w:rPr>
            </w:pPr>
          </w:p>
        </w:tc>
        <w:tc>
          <w:tcPr>
            <w:tcW w:w="1144" w:type="dxa"/>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278" w:type="dxa"/>
            <w:tcBorders>
              <w:top w:val="nil"/>
              <w:left w:val="single" w:sz="4" w:space="0" w:color="auto"/>
              <w:bottom w:val="single" w:sz="4" w:space="0" w:color="auto"/>
              <w:right w:val="double" w:sz="6" w:space="0" w:color="auto"/>
            </w:tcBorders>
            <w:shd w:val="clear" w:color="auto" w:fill="auto"/>
            <w:vAlign w:val="bottom"/>
          </w:tcPr>
          <w:p w:rsidR="00307870" w:rsidRPr="00307870" w:rsidRDefault="00307870" w:rsidP="00307870">
            <w:pPr>
              <w:spacing w:before="0"/>
              <w:jc w:val="right"/>
              <w:rPr>
                <w:rFonts w:cs="Arial"/>
                <w:sz w:val="20"/>
                <w:szCs w:val="20"/>
              </w:rPr>
            </w:pPr>
          </w:p>
        </w:tc>
      </w:tr>
      <w:tr w:rsidR="00307870" w:rsidRPr="00307870" w:rsidTr="00CE698C">
        <w:trPr>
          <w:trHeight w:val="300"/>
        </w:trPr>
        <w:tc>
          <w:tcPr>
            <w:tcW w:w="993" w:type="dxa"/>
            <w:tcBorders>
              <w:top w:val="nil"/>
              <w:left w:val="double" w:sz="6" w:space="0" w:color="auto"/>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bCs/>
                <w:sz w:val="20"/>
                <w:szCs w:val="20"/>
              </w:rPr>
            </w:pPr>
            <w:r w:rsidRPr="00307870">
              <w:rPr>
                <w:rFonts w:eastAsia="Calibri" w:cs="Arial"/>
                <w:bCs/>
                <w:sz w:val="20"/>
                <w:szCs w:val="20"/>
              </w:rPr>
              <w:t>3.7</w:t>
            </w:r>
          </w:p>
        </w:tc>
        <w:tc>
          <w:tcPr>
            <w:tcW w:w="3544" w:type="dxa"/>
            <w:tcBorders>
              <w:top w:val="nil"/>
              <w:left w:val="nil"/>
              <w:bottom w:val="single" w:sz="4" w:space="0" w:color="auto"/>
              <w:right w:val="single" w:sz="4" w:space="0" w:color="auto"/>
            </w:tcBorders>
            <w:shd w:val="clear" w:color="auto" w:fill="auto"/>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Nabavka sprava protiv putovanja šina.</w:t>
            </w:r>
          </w:p>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Pozicija obuhvata nabavku i isporuku na gradilište sprava protiv putovanja šina. (komplet)</w:t>
            </w:r>
          </w:p>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Obračun po komadu isporučenih</w:t>
            </w:r>
          </w:p>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sprava.</w:t>
            </w:r>
          </w:p>
        </w:tc>
        <w:tc>
          <w:tcPr>
            <w:tcW w:w="709" w:type="dxa"/>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bCs/>
                <w:sz w:val="20"/>
                <w:szCs w:val="20"/>
              </w:rPr>
            </w:pPr>
            <w:r w:rsidRPr="00307870">
              <w:rPr>
                <w:rFonts w:eastAsia="Calibri" w:cs="Arial"/>
                <w:bCs/>
                <w:sz w:val="20"/>
                <w:szCs w:val="20"/>
              </w:rPr>
              <w:t>kom</w:t>
            </w:r>
          </w:p>
        </w:tc>
        <w:tc>
          <w:tcPr>
            <w:tcW w:w="1074" w:type="dxa"/>
            <w:gridSpan w:val="3"/>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333,00</w:t>
            </w:r>
          </w:p>
        </w:tc>
        <w:tc>
          <w:tcPr>
            <w:tcW w:w="870" w:type="dxa"/>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023" w:type="dxa"/>
            <w:gridSpan w:val="3"/>
            <w:tcBorders>
              <w:top w:val="nil"/>
              <w:left w:val="nil"/>
              <w:bottom w:val="single" w:sz="4" w:space="0" w:color="auto"/>
              <w:right w:val="single" w:sz="4" w:space="0" w:color="auto"/>
            </w:tcBorders>
            <w:shd w:val="clear" w:color="auto" w:fill="auto"/>
            <w:vAlign w:val="bottom"/>
          </w:tcPr>
          <w:p w:rsidR="00307870" w:rsidRPr="00307870" w:rsidRDefault="00307870" w:rsidP="00307870">
            <w:pPr>
              <w:spacing w:before="0"/>
              <w:jc w:val="right"/>
              <w:rPr>
                <w:rFonts w:cs="Arial"/>
                <w:sz w:val="20"/>
                <w:szCs w:val="20"/>
              </w:rPr>
            </w:pPr>
          </w:p>
        </w:tc>
        <w:tc>
          <w:tcPr>
            <w:tcW w:w="1144" w:type="dxa"/>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278" w:type="dxa"/>
            <w:tcBorders>
              <w:top w:val="nil"/>
              <w:left w:val="single" w:sz="4" w:space="0" w:color="auto"/>
              <w:bottom w:val="single" w:sz="4" w:space="0" w:color="auto"/>
              <w:right w:val="double" w:sz="6" w:space="0" w:color="auto"/>
            </w:tcBorders>
            <w:shd w:val="clear" w:color="auto" w:fill="auto"/>
            <w:vAlign w:val="bottom"/>
          </w:tcPr>
          <w:p w:rsidR="00307870" w:rsidRPr="00307870" w:rsidRDefault="00307870" w:rsidP="00307870">
            <w:pPr>
              <w:spacing w:before="0"/>
              <w:jc w:val="right"/>
              <w:rPr>
                <w:rFonts w:cs="Arial"/>
                <w:sz w:val="20"/>
                <w:szCs w:val="20"/>
              </w:rPr>
            </w:pPr>
          </w:p>
        </w:tc>
      </w:tr>
      <w:tr w:rsidR="00307870" w:rsidRPr="00307870" w:rsidTr="00CE698C">
        <w:trPr>
          <w:trHeight w:val="300"/>
        </w:trPr>
        <w:tc>
          <w:tcPr>
            <w:tcW w:w="993" w:type="dxa"/>
            <w:tcBorders>
              <w:top w:val="nil"/>
              <w:left w:val="double" w:sz="6" w:space="0" w:color="auto"/>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bCs/>
                <w:sz w:val="20"/>
                <w:szCs w:val="20"/>
              </w:rPr>
            </w:pPr>
            <w:r w:rsidRPr="00307870">
              <w:rPr>
                <w:rFonts w:eastAsia="Calibri" w:cs="Arial"/>
                <w:bCs/>
                <w:sz w:val="20"/>
                <w:szCs w:val="20"/>
              </w:rPr>
              <w:t>3.8</w:t>
            </w:r>
          </w:p>
        </w:tc>
        <w:tc>
          <w:tcPr>
            <w:tcW w:w="3544" w:type="dxa"/>
            <w:tcBorders>
              <w:top w:val="nil"/>
              <w:left w:val="nil"/>
              <w:bottom w:val="single" w:sz="4" w:space="0" w:color="auto"/>
              <w:right w:val="single" w:sz="4" w:space="0" w:color="auto"/>
            </w:tcBorders>
            <w:shd w:val="clear" w:color="auto" w:fill="auto"/>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Nabavka komletnih skretnica na drvenim pragovima. Pozicija obuhvata nabavku i isporuku kompletnih skretnica tipa 49-200-6</w:t>
            </w:r>
            <w:r w:rsidRPr="00307870">
              <w:rPr>
                <w:rFonts w:eastAsia="Calibri" w:cs="Arial"/>
                <w:sz w:val="20"/>
                <w:szCs w:val="20"/>
                <w:vertAlign w:val="superscript"/>
              </w:rPr>
              <w:t>o</w:t>
            </w:r>
            <w:r w:rsidRPr="00307870">
              <w:rPr>
                <w:rFonts w:eastAsia="Calibri" w:cs="Arial"/>
                <w:sz w:val="20"/>
                <w:szCs w:val="20"/>
              </w:rPr>
              <w:t xml:space="preserve"> zajedno sa drvenim pragovima i K pričvrsnim priborom, sa punom standardnom opremom.</w:t>
            </w:r>
          </w:p>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 xml:space="preserve">-Na ukrsnici skretnice: </w:t>
            </w:r>
          </w:p>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 xml:space="preserve">   1U ,2U ,3U ,4U , 5U</w:t>
            </w:r>
          </w:p>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 xml:space="preserve">-U stanici skretnice: </w:t>
            </w:r>
          </w:p>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 xml:space="preserve">   10, 13, 16</w:t>
            </w:r>
          </w:p>
        </w:tc>
        <w:tc>
          <w:tcPr>
            <w:tcW w:w="709" w:type="dxa"/>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bCs/>
                <w:sz w:val="20"/>
                <w:szCs w:val="20"/>
              </w:rPr>
            </w:pPr>
            <w:r w:rsidRPr="00307870">
              <w:rPr>
                <w:rFonts w:eastAsia="Calibri" w:cs="Arial"/>
                <w:bCs/>
                <w:sz w:val="20"/>
                <w:szCs w:val="20"/>
              </w:rPr>
              <w:t>kom</w:t>
            </w:r>
          </w:p>
        </w:tc>
        <w:tc>
          <w:tcPr>
            <w:tcW w:w="1074" w:type="dxa"/>
            <w:gridSpan w:val="3"/>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8,00</w:t>
            </w:r>
          </w:p>
        </w:tc>
        <w:tc>
          <w:tcPr>
            <w:tcW w:w="870" w:type="dxa"/>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023" w:type="dxa"/>
            <w:gridSpan w:val="3"/>
            <w:tcBorders>
              <w:top w:val="nil"/>
              <w:left w:val="nil"/>
              <w:bottom w:val="single" w:sz="4" w:space="0" w:color="auto"/>
              <w:right w:val="single" w:sz="4" w:space="0" w:color="auto"/>
            </w:tcBorders>
            <w:shd w:val="clear" w:color="auto" w:fill="auto"/>
            <w:vAlign w:val="bottom"/>
          </w:tcPr>
          <w:p w:rsidR="00307870" w:rsidRPr="00307870" w:rsidRDefault="00307870" w:rsidP="00307870">
            <w:pPr>
              <w:spacing w:before="0"/>
              <w:jc w:val="right"/>
              <w:rPr>
                <w:rFonts w:cs="Arial"/>
                <w:sz w:val="20"/>
                <w:szCs w:val="20"/>
              </w:rPr>
            </w:pPr>
          </w:p>
        </w:tc>
        <w:tc>
          <w:tcPr>
            <w:tcW w:w="1144" w:type="dxa"/>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278" w:type="dxa"/>
            <w:tcBorders>
              <w:top w:val="nil"/>
              <w:left w:val="single" w:sz="4" w:space="0" w:color="auto"/>
              <w:bottom w:val="single" w:sz="4" w:space="0" w:color="auto"/>
              <w:right w:val="double" w:sz="6" w:space="0" w:color="auto"/>
            </w:tcBorders>
            <w:shd w:val="clear" w:color="auto" w:fill="auto"/>
            <w:vAlign w:val="bottom"/>
          </w:tcPr>
          <w:p w:rsidR="00307870" w:rsidRPr="00307870" w:rsidRDefault="00307870" w:rsidP="00307870">
            <w:pPr>
              <w:spacing w:before="0"/>
              <w:jc w:val="right"/>
              <w:rPr>
                <w:rFonts w:cs="Arial"/>
                <w:sz w:val="20"/>
                <w:szCs w:val="20"/>
              </w:rPr>
            </w:pPr>
          </w:p>
        </w:tc>
      </w:tr>
      <w:tr w:rsidR="00307870" w:rsidRPr="00307870" w:rsidTr="00CE698C">
        <w:trPr>
          <w:trHeight w:val="199"/>
        </w:trPr>
        <w:tc>
          <w:tcPr>
            <w:tcW w:w="993" w:type="dxa"/>
            <w:tcBorders>
              <w:top w:val="nil"/>
              <w:left w:val="nil"/>
              <w:bottom w:val="single" w:sz="4" w:space="0" w:color="auto"/>
              <w:right w:val="nil"/>
            </w:tcBorders>
            <w:shd w:val="clear" w:color="auto" w:fill="auto"/>
            <w:noWrap/>
            <w:vAlign w:val="bottom"/>
            <w:hideMark/>
          </w:tcPr>
          <w:p w:rsidR="00307870" w:rsidRPr="00307870" w:rsidRDefault="00307870" w:rsidP="00307870">
            <w:pPr>
              <w:spacing w:before="0"/>
              <w:jc w:val="left"/>
              <w:rPr>
                <w:rFonts w:cs="Arial"/>
                <w:sz w:val="18"/>
                <w:szCs w:val="18"/>
              </w:rPr>
            </w:pPr>
            <w:r w:rsidRPr="00307870">
              <w:rPr>
                <w:rFonts w:cs="Arial"/>
                <w:sz w:val="18"/>
                <w:szCs w:val="18"/>
              </w:rPr>
              <w:t> </w:t>
            </w:r>
          </w:p>
        </w:tc>
        <w:tc>
          <w:tcPr>
            <w:tcW w:w="3544" w:type="dxa"/>
            <w:tcBorders>
              <w:top w:val="nil"/>
              <w:left w:val="nil"/>
              <w:bottom w:val="single" w:sz="4" w:space="0" w:color="auto"/>
              <w:right w:val="nil"/>
            </w:tcBorders>
            <w:shd w:val="clear" w:color="auto" w:fill="auto"/>
            <w:noWrap/>
            <w:vAlign w:val="bottom"/>
            <w:hideMark/>
          </w:tcPr>
          <w:p w:rsidR="00307870" w:rsidRPr="00307870" w:rsidRDefault="00307870" w:rsidP="00307870">
            <w:pPr>
              <w:spacing w:before="0"/>
              <w:jc w:val="left"/>
              <w:rPr>
                <w:rFonts w:cs="Arial"/>
                <w:sz w:val="20"/>
                <w:szCs w:val="20"/>
              </w:rPr>
            </w:pPr>
            <w:r w:rsidRPr="00307870">
              <w:rPr>
                <w:rFonts w:cs="Arial"/>
                <w:sz w:val="20"/>
                <w:szCs w:val="20"/>
              </w:rPr>
              <w:t> </w:t>
            </w:r>
          </w:p>
        </w:tc>
        <w:tc>
          <w:tcPr>
            <w:tcW w:w="709" w:type="dxa"/>
            <w:tcBorders>
              <w:top w:val="nil"/>
              <w:left w:val="nil"/>
              <w:bottom w:val="single" w:sz="4" w:space="0" w:color="auto"/>
              <w:right w:val="nil"/>
            </w:tcBorders>
            <w:shd w:val="clear" w:color="auto" w:fill="auto"/>
            <w:noWrap/>
            <w:vAlign w:val="bottom"/>
            <w:hideMark/>
          </w:tcPr>
          <w:p w:rsidR="00307870" w:rsidRPr="00307870" w:rsidRDefault="00307870" w:rsidP="00307870">
            <w:pPr>
              <w:spacing w:before="0"/>
              <w:jc w:val="left"/>
              <w:rPr>
                <w:rFonts w:cs="Arial"/>
                <w:sz w:val="20"/>
                <w:szCs w:val="20"/>
              </w:rPr>
            </w:pPr>
            <w:r w:rsidRPr="00307870">
              <w:rPr>
                <w:rFonts w:cs="Arial"/>
                <w:sz w:val="20"/>
                <w:szCs w:val="20"/>
              </w:rPr>
              <w:t> </w:t>
            </w:r>
          </w:p>
        </w:tc>
        <w:tc>
          <w:tcPr>
            <w:tcW w:w="1074" w:type="dxa"/>
            <w:gridSpan w:val="3"/>
            <w:tcBorders>
              <w:top w:val="nil"/>
              <w:left w:val="nil"/>
              <w:bottom w:val="single" w:sz="4" w:space="0" w:color="auto"/>
              <w:right w:val="nil"/>
            </w:tcBorders>
            <w:shd w:val="clear" w:color="auto" w:fill="auto"/>
            <w:noWrap/>
            <w:vAlign w:val="bottom"/>
            <w:hideMark/>
          </w:tcPr>
          <w:p w:rsidR="00307870" w:rsidRPr="00307870" w:rsidRDefault="00307870" w:rsidP="00307870">
            <w:pPr>
              <w:spacing w:before="0"/>
              <w:jc w:val="left"/>
              <w:rPr>
                <w:rFonts w:cs="Arial"/>
                <w:sz w:val="20"/>
                <w:szCs w:val="20"/>
              </w:rPr>
            </w:pPr>
            <w:r w:rsidRPr="00307870">
              <w:rPr>
                <w:rFonts w:cs="Arial"/>
                <w:sz w:val="20"/>
                <w:szCs w:val="20"/>
              </w:rPr>
              <w:t> </w:t>
            </w:r>
          </w:p>
        </w:tc>
        <w:tc>
          <w:tcPr>
            <w:tcW w:w="1893" w:type="dxa"/>
            <w:gridSpan w:val="4"/>
            <w:tcBorders>
              <w:top w:val="nil"/>
              <w:left w:val="nil"/>
              <w:bottom w:val="single" w:sz="4" w:space="0" w:color="auto"/>
              <w:right w:val="nil"/>
            </w:tcBorders>
            <w:shd w:val="clear" w:color="auto" w:fill="auto"/>
            <w:noWrap/>
            <w:vAlign w:val="bottom"/>
            <w:hideMark/>
          </w:tcPr>
          <w:p w:rsidR="00307870" w:rsidRPr="00307870" w:rsidRDefault="00307870" w:rsidP="00307870">
            <w:pPr>
              <w:spacing w:before="0"/>
              <w:jc w:val="left"/>
              <w:rPr>
                <w:rFonts w:cs="Arial"/>
                <w:sz w:val="20"/>
                <w:szCs w:val="20"/>
              </w:rPr>
            </w:pPr>
            <w:r w:rsidRPr="00307870">
              <w:rPr>
                <w:rFonts w:cs="Arial"/>
                <w:sz w:val="20"/>
                <w:szCs w:val="20"/>
              </w:rPr>
              <w:t> </w:t>
            </w:r>
          </w:p>
        </w:tc>
        <w:tc>
          <w:tcPr>
            <w:tcW w:w="2422" w:type="dxa"/>
            <w:gridSpan w:val="2"/>
            <w:tcBorders>
              <w:top w:val="nil"/>
              <w:left w:val="nil"/>
              <w:bottom w:val="single" w:sz="4" w:space="0" w:color="auto"/>
              <w:right w:val="nil"/>
            </w:tcBorders>
            <w:shd w:val="clear" w:color="auto" w:fill="auto"/>
            <w:noWrap/>
            <w:vAlign w:val="bottom"/>
            <w:hideMark/>
          </w:tcPr>
          <w:p w:rsidR="00307870" w:rsidRPr="00307870" w:rsidRDefault="00307870" w:rsidP="00307870">
            <w:pPr>
              <w:spacing w:before="0"/>
              <w:jc w:val="left"/>
              <w:rPr>
                <w:rFonts w:cs="Arial"/>
                <w:sz w:val="20"/>
                <w:szCs w:val="20"/>
              </w:rPr>
            </w:pPr>
            <w:r w:rsidRPr="00307870">
              <w:rPr>
                <w:rFonts w:cs="Arial"/>
                <w:sz w:val="20"/>
                <w:szCs w:val="20"/>
              </w:rPr>
              <w:t> </w:t>
            </w:r>
          </w:p>
        </w:tc>
      </w:tr>
      <w:tr w:rsidR="00307870" w:rsidRPr="00307870" w:rsidTr="00CE698C">
        <w:trPr>
          <w:trHeight w:val="402"/>
        </w:trPr>
        <w:tc>
          <w:tcPr>
            <w:tcW w:w="8213" w:type="dxa"/>
            <w:gridSpan w:val="10"/>
            <w:tcBorders>
              <w:top w:val="single" w:sz="4" w:space="0" w:color="auto"/>
              <w:left w:val="double" w:sz="6" w:space="0" w:color="auto"/>
              <w:bottom w:val="single" w:sz="4" w:space="0" w:color="auto"/>
              <w:right w:val="single" w:sz="4" w:space="0" w:color="000000"/>
            </w:tcBorders>
            <w:shd w:val="clear" w:color="auto" w:fill="auto"/>
            <w:noWrap/>
            <w:vAlign w:val="center"/>
            <w:hideMark/>
          </w:tcPr>
          <w:p w:rsidR="00307870" w:rsidRPr="00307870" w:rsidRDefault="00307870" w:rsidP="00307870">
            <w:pPr>
              <w:spacing w:before="0"/>
              <w:jc w:val="right"/>
              <w:rPr>
                <w:rFonts w:cs="Arial"/>
                <w:sz w:val="20"/>
                <w:szCs w:val="20"/>
              </w:rPr>
            </w:pPr>
            <w:r w:rsidRPr="00307870">
              <w:rPr>
                <w:rFonts w:cs="Arial"/>
                <w:sz w:val="20"/>
                <w:szCs w:val="20"/>
              </w:rPr>
              <w:t xml:space="preserve">UKUPNO </w:t>
            </w:r>
            <w:r w:rsidRPr="00307870">
              <w:rPr>
                <w:rFonts w:eastAsia="Calibri" w:cs="Arial"/>
                <w:bCs/>
                <w:sz w:val="20"/>
                <w:szCs w:val="20"/>
              </w:rPr>
              <w:t>GORNJI STROJ- NABAVKA MATERIJALA</w:t>
            </w:r>
            <w:r w:rsidRPr="00307870">
              <w:rPr>
                <w:rFonts w:cs="Arial"/>
                <w:sz w:val="20"/>
                <w:szCs w:val="20"/>
              </w:rPr>
              <w:t>:</w:t>
            </w:r>
          </w:p>
        </w:tc>
        <w:tc>
          <w:tcPr>
            <w:tcW w:w="1144" w:type="dxa"/>
            <w:tcBorders>
              <w:top w:val="nil"/>
              <w:left w:val="nil"/>
              <w:bottom w:val="single" w:sz="4" w:space="0" w:color="auto"/>
              <w:right w:val="single" w:sz="4" w:space="0" w:color="auto"/>
            </w:tcBorders>
            <w:shd w:val="clear" w:color="auto" w:fill="auto"/>
            <w:noWrap/>
            <w:vAlign w:val="center"/>
            <w:hideMark/>
          </w:tcPr>
          <w:p w:rsidR="00307870" w:rsidRPr="00307870" w:rsidRDefault="00307870" w:rsidP="00307870">
            <w:pPr>
              <w:spacing w:before="0"/>
              <w:jc w:val="right"/>
              <w:rPr>
                <w:rFonts w:cs="Arial"/>
                <w:sz w:val="20"/>
                <w:szCs w:val="20"/>
              </w:rPr>
            </w:pPr>
          </w:p>
        </w:tc>
        <w:tc>
          <w:tcPr>
            <w:tcW w:w="1278" w:type="dxa"/>
            <w:tcBorders>
              <w:top w:val="nil"/>
              <w:left w:val="single" w:sz="4" w:space="0" w:color="auto"/>
              <w:bottom w:val="single" w:sz="4" w:space="0" w:color="auto"/>
              <w:right w:val="double" w:sz="6" w:space="0" w:color="auto"/>
            </w:tcBorders>
            <w:shd w:val="clear" w:color="auto" w:fill="auto"/>
            <w:vAlign w:val="center"/>
          </w:tcPr>
          <w:p w:rsidR="00307870" w:rsidRPr="00307870" w:rsidRDefault="00307870" w:rsidP="00307870">
            <w:pPr>
              <w:spacing w:before="0"/>
              <w:jc w:val="right"/>
              <w:rPr>
                <w:rFonts w:cs="Arial"/>
                <w:b/>
                <w:bCs/>
                <w:sz w:val="20"/>
                <w:szCs w:val="20"/>
              </w:rPr>
            </w:pPr>
          </w:p>
        </w:tc>
      </w:tr>
      <w:tr w:rsidR="00307870" w:rsidRPr="00307870" w:rsidTr="00CE698C">
        <w:trPr>
          <w:trHeight w:val="199"/>
        </w:trPr>
        <w:tc>
          <w:tcPr>
            <w:tcW w:w="993" w:type="dxa"/>
            <w:tcBorders>
              <w:top w:val="nil"/>
              <w:left w:val="nil"/>
              <w:bottom w:val="nil"/>
              <w:right w:val="nil"/>
            </w:tcBorders>
            <w:shd w:val="clear" w:color="auto" w:fill="auto"/>
            <w:noWrap/>
            <w:vAlign w:val="bottom"/>
            <w:hideMark/>
          </w:tcPr>
          <w:p w:rsidR="00307870" w:rsidRPr="00307870" w:rsidRDefault="00307870" w:rsidP="00307870">
            <w:pPr>
              <w:spacing w:before="0"/>
              <w:jc w:val="left"/>
              <w:rPr>
                <w:rFonts w:cs="Arial"/>
                <w:sz w:val="18"/>
                <w:szCs w:val="18"/>
              </w:rPr>
            </w:pPr>
            <w:r w:rsidRPr="00307870">
              <w:rPr>
                <w:rFonts w:ascii="Calibri" w:eastAsia="Calibri" w:hAnsi="Calibri"/>
              </w:rPr>
              <w:br w:type="page"/>
            </w:r>
          </w:p>
        </w:tc>
        <w:tc>
          <w:tcPr>
            <w:tcW w:w="4327" w:type="dxa"/>
            <w:gridSpan w:val="3"/>
            <w:tcBorders>
              <w:top w:val="nil"/>
              <w:left w:val="nil"/>
              <w:bottom w:val="nil"/>
              <w:right w:val="nil"/>
            </w:tcBorders>
            <w:shd w:val="clear" w:color="auto" w:fill="auto"/>
            <w:noWrap/>
            <w:vAlign w:val="bottom"/>
            <w:hideMark/>
          </w:tcPr>
          <w:p w:rsidR="00307870" w:rsidRPr="00307870" w:rsidRDefault="00307870" w:rsidP="00307870">
            <w:pPr>
              <w:spacing w:before="0"/>
              <w:jc w:val="left"/>
              <w:rPr>
                <w:rFonts w:cs="Arial"/>
                <w:sz w:val="20"/>
                <w:szCs w:val="20"/>
              </w:rPr>
            </w:pPr>
          </w:p>
        </w:tc>
        <w:tc>
          <w:tcPr>
            <w:tcW w:w="735" w:type="dxa"/>
            <w:tcBorders>
              <w:top w:val="nil"/>
              <w:left w:val="nil"/>
              <w:bottom w:val="nil"/>
              <w:right w:val="nil"/>
            </w:tcBorders>
            <w:shd w:val="clear" w:color="auto" w:fill="auto"/>
            <w:noWrap/>
            <w:vAlign w:val="bottom"/>
            <w:hideMark/>
          </w:tcPr>
          <w:p w:rsidR="00307870" w:rsidRPr="00307870" w:rsidRDefault="00307870" w:rsidP="00307870">
            <w:pPr>
              <w:spacing w:before="0"/>
              <w:jc w:val="left"/>
              <w:rPr>
                <w:rFonts w:cs="Arial"/>
                <w:sz w:val="20"/>
                <w:szCs w:val="20"/>
              </w:rPr>
            </w:pPr>
          </w:p>
        </w:tc>
        <w:tc>
          <w:tcPr>
            <w:tcW w:w="1200" w:type="dxa"/>
            <w:gridSpan w:val="4"/>
            <w:tcBorders>
              <w:top w:val="nil"/>
              <w:left w:val="nil"/>
              <w:bottom w:val="nil"/>
              <w:right w:val="nil"/>
            </w:tcBorders>
            <w:shd w:val="clear" w:color="auto" w:fill="auto"/>
            <w:noWrap/>
            <w:vAlign w:val="bottom"/>
            <w:hideMark/>
          </w:tcPr>
          <w:p w:rsidR="00307870" w:rsidRPr="00307870" w:rsidRDefault="00307870" w:rsidP="00307870">
            <w:pPr>
              <w:spacing w:before="0"/>
              <w:jc w:val="left"/>
              <w:rPr>
                <w:rFonts w:cs="Arial"/>
                <w:sz w:val="20"/>
                <w:szCs w:val="20"/>
              </w:rPr>
            </w:pPr>
          </w:p>
        </w:tc>
        <w:tc>
          <w:tcPr>
            <w:tcW w:w="958" w:type="dxa"/>
            <w:tcBorders>
              <w:top w:val="nil"/>
              <w:left w:val="nil"/>
              <w:bottom w:val="nil"/>
              <w:right w:val="nil"/>
            </w:tcBorders>
            <w:shd w:val="clear" w:color="auto" w:fill="auto"/>
            <w:noWrap/>
            <w:vAlign w:val="bottom"/>
            <w:hideMark/>
          </w:tcPr>
          <w:p w:rsidR="00307870" w:rsidRPr="00307870" w:rsidRDefault="00307870" w:rsidP="00307870">
            <w:pPr>
              <w:spacing w:before="0"/>
              <w:jc w:val="left"/>
              <w:rPr>
                <w:rFonts w:cs="Arial"/>
                <w:sz w:val="20"/>
                <w:szCs w:val="20"/>
              </w:rPr>
            </w:pPr>
          </w:p>
        </w:tc>
        <w:tc>
          <w:tcPr>
            <w:tcW w:w="2422" w:type="dxa"/>
            <w:gridSpan w:val="2"/>
            <w:tcBorders>
              <w:top w:val="nil"/>
              <w:left w:val="nil"/>
              <w:bottom w:val="nil"/>
              <w:right w:val="nil"/>
            </w:tcBorders>
            <w:shd w:val="clear" w:color="auto" w:fill="auto"/>
            <w:noWrap/>
            <w:vAlign w:val="bottom"/>
            <w:hideMark/>
          </w:tcPr>
          <w:p w:rsidR="00307870" w:rsidRPr="00307870" w:rsidRDefault="00307870" w:rsidP="00307870">
            <w:pPr>
              <w:spacing w:before="0"/>
              <w:jc w:val="left"/>
              <w:rPr>
                <w:rFonts w:cs="Arial"/>
                <w:sz w:val="20"/>
                <w:szCs w:val="20"/>
              </w:rPr>
            </w:pPr>
          </w:p>
        </w:tc>
      </w:tr>
    </w:tbl>
    <w:p w:rsidR="00307870" w:rsidRPr="00307870" w:rsidRDefault="00307870" w:rsidP="00307870">
      <w:pPr>
        <w:spacing w:before="0" w:after="200" w:line="276" w:lineRule="auto"/>
        <w:jc w:val="left"/>
        <w:rPr>
          <w:rFonts w:ascii="Calibri" w:eastAsia="Calibri" w:hAnsi="Calibri"/>
        </w:rPr>
      </w:pPr>
      <w:r w:rsidRPr="00307870">
        <w:rPr>
          <w:rFonts w:ascii="Calibri" w:eastAsia="Calibri" w:hAnsi="Calibri"/>
        </w:rPr>
        <w:br w:type="page"/>
      </w:r>
    </w:p>
    <w:tbl>
      <w:tblPr>
        <w:tblW w:w="10635" w:type="dxa"/>
        <w:tblInd w:w="-318" w:type="dxa"/>
        <w:tblLayout w:type="fixed"/>
        <w:tblLook w:val="04A0" w:firstRow="1" w:lastRow="0" w:firstColumn="1" w:lastColumn="0" w:noHBand="0" w:noVBand="1"/>
      </w:tblPr>
      <w:tblGrid>
        <w:gridCol w:w="993"/>
        <w:gridCol w:w="3544"/>
        <w:gridCol w:w="709"/>
        <w:gridCol w:w="1098"/>
        <w:gridCol w:w="858"/>
        <w:gridCol w:w="1011"/>
        <w:gridCol w:w="1144"/>
        <w:gridCol w:w="1278"/>
      </w:tblGrid>
      <w:tr w:rsidR="00307870" w:rsidRPr="00307870" w:rsidTr="00CE698C">
        <w:trPr>
          <w:trHeight w:val="402"/>
        </w:trPr>
        <w:tc>
          <w:tcPr>
            <w:tcW w:w="993" w:type="dxa"/>
            <w:tcBorders>
              <w:top w:val="double" w:sz="6" w:space="0" w:color="auto"/>
              <w:left w:val="double" w:sz="6" w:space="0" w:color="auto"/>
              <w:bottom w:val="double" w:sz="6" w:space="0" w:color="auto"/>
              <w:right w:val="single" w:sz="4" w:space="0" w:color="auto"/>
            </w:tcBorders>
            <w:shd w:val="clear" w:color="auto" w:fill="auto"/>
            <w:noWrap/>
            <w:vAlign w:val="center"/>
          </w:tcPr>
          <w:p w:rsidR="00307870" w:rsidRPr="00307870" w:rsidRDefault="00307870" w:rsidP="00307870">
            <w:pPr>
              <w:spacing w:before="0"/>
              <w:jc w:val="center"/>
              <w:rPr>
                <w:rFonts w:cs="Arial"/>
                <w:b/>
                <w:bCs/>
                <w:sz w:val="20"/>
                <w:szCs w:val="20"/>
              </w:rPr>
            </w:pPr>
            <w:r w:rsidRPr="00307870">
              <w:rPr>
                <w:rFonts w:cs="Arial"/>
                <w:b/>
                <w:bCs/>
                <w:sz w:val="20"/>
                <w:szCs w:val="20"/>
              </w:rPr>
              <w:lastRenderedPageBreak/>
              <w:t>4</w:t>
            </w:r>
          </w:p>
        </w:tc>
        <w:tc>
          <w:tcPr>
            <w:tcW w:w="9642" w:type="dxa"/>
            <w:gridSpan w:val="7"/>
            <w:tcBorders>
              <w:top w:val="double" w:sz="6" w:space="0" w:color="auto"/>
              <w:left w:val="nil"/>
              <w:bottom w:val="double" w:sz="6" w:space="0" w:color="auto"/>
              <w:right w:val="double" w:sz="6" w:space="0" w:color="000000"/>
            </w:tcBorders>
            <w:shd w:val="clear" w:color="auto" w:fill="auto"/>
            <w:noWrap/>
            <w:vAlign w:val="center"/>
          </w:tcPr>
          <w:p w:rsidR="00307870" w:rsidRPr="00307870" w:rsidRDefault="00307870" w:rsidP="00307870">
            <w:pPr>
              <w:autoSpaceDE w:val="0"/>
              <w:autoSpaceDN w:val="0"/>
              <w:adjustRightInd w:val="0"/>
              <w:spacing w:before="0" w:line="276" w:lineRule="auto"/>
              <w:jc w:val="left"/>
              <w:rPr>
                <w:rFonts w:cs="Arial"/>
                <w:b/>
                <w:bCs/>
                <w:sz w:val="20"/>
                <w:szCs w:val="20"/>
              </w:rPr>
            </w:pPr>
            <w:r w:rsidRPr="00307870">
              <w:rPr>
                <w:rFonts w:eastAsia="Calibri" w:cs="Arial"/>
                <w:b/>
                <w:bCs/>
                <w:sz w:val="20"/>
                <w:szCs w:val="20"/>
              </w:rPr>
              <w:t>MANIPULACIJA SA MATERIJALOM GORNJEG STROJA</w:t>
            </w:r>
          </w:p>
        </w:tc>
      </w:tr>
      <w:tr w:rsidR="00307870" w:rsidRPr="00307870" w:rsidTr="00CE698C">
        <w:trPr>
          <w:trHeight w:val="315"/>
        </w:trPr>
        <w:tc>
          <w:tcPr>
            <w:tcW w:w="993" w:type="dxa"/>
            <w:tcBorders>
              <w:top w:val="nil"/>
              <w:left w:val="double" w:sz="6" w:space="0" w:color="auto"/>
              <w:bottom w:val="nil"/>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4.1</w:t>
            </w:r>
          </w:p>
        </w:tc>
        <w:tc>
          <w:tcPr>
            <w:tcW w:w="3544" w:type="dxa"/>
            <w:tcBorders>
              <w:top w:val="nil"/>
              <w:left w:val="nil"/>
              <w:bottom w:val="nil"/>
              <w:right w:val="single" w:sz="4" w:space="0" w:color="auto"/>
            </w:tcBorders>
            <w:shd w:val="clear" w:color="auto" w:fill="auto"/>
          </w:tcPr>
          <w:p w:rsidR="00307870" w:rsidRPr="00307870" w:rsidRDefault="00307870" w:rsidP="00307870">
            <w:pPr>
              <w:autoSpaceDE w:val="0"/>
              <w:autoSpaceDN w:val="0"/>
              <w:adjustRightInd w:val="0"/>
              <w:spacing w:before="0" w:line="276" w:lineRule="auto"/>
              <w:jc w:val="left"/>
              <w:rPr>
                <w:rFonts w:eastAsia="Calibri" w:cs="Arial"/>
                <w:sz w:val="20"/>
                <w:szCs w:val="20"/>
                <w:lang w:val="sr-Latn-RS"/>
              </w:rPr>
            </w:pPr>
            <w:r w:rsidRPr="00307870">
              <w:rPr>
                <w:rFonts w:eastAsia="Calibri" w:cs="Arial"/>
                <w:sz w:val="20"/>
                <w:szCs w:val="20"/>
                <w:lang w:val="sr-Latn-RS"/>
              </w:rPr>
              <w:t>Rad sa šinama koje su vlasništvo Naručioca.</w:t>
            </w:r>
          </w:p>
          <w:p w:rsidR="00307870" w:rsidRPr="00307870" w:rsidRDefault="00307870" w:rsidP="00307870">
            <w:pPr>
              <w:autoSpaceDE w:val="0"/>
              <w:autoSpaceDN w:val="0"/>
              <w:adjustRightInd w:val="0"/>
              <w:spacing w:before="0" w:line="276" w:lineRule="auto"/>
              <w:jc w:val="left"/>
              <w:rPr>
                <w:rFonts w:eastAsia="Calibri" w:cs="Arial"/>
                <w:sz w:val="20"/>
                <w:szCs w:val="20"/>
                <w:lang w:val="sr-Latn-RS"/>
              </w:rPr>
            </w:pPr>
            <w:r w:rsidRPr="00307870">
              <w:rPr>
                <w:rFonts w:eastAsia="Calibri" w:cs="Arial"/>
                <w:sz w:val="20"/>
                <w:szCs w:val="20"/>
                <w:lang w:val="sr-Latn-RS"/>
              </w:rPr>
              <w:t>Utovar u vagone Naručioca šina 49E1 dužine 30m u stanici Obrenovac, Transport do mesta ugradnje u kolosek i istovar.</w:t>
            </w:r>
          </w:p>
          <w:p w:rsidR="00307870" w:rsidRPr="00307870" w:rsidRDefault="00307870" w:rsidP="00307870">
            <w:pPr>
              <w:autoSpaceDE w:val="0"/>
              <w:autoSpaceDN w:val="0"/>
              <w:adjustRightInd w:val="0"/>
              <w:spacing w:before="0" w:line="276" w:lineRule="auto"/>
              <w:jc w:val="left"/>
              <w:rPr>
                <w:rFonts w:eastAsia="Calibri" w:cs="Arial"/>
                <w:b/>
                <w:bCs/>
                <w:sz w:val="20"/>
                <w:szCs w:val="20"/>
              </w:rPr>
            </w:pPr>
            <w:r w:rsidRPr="00307870">
              <w:rPr>
                <w:rFonts w:eastAsia="Calibri" w:cs="Arial"/>
                <w:sz w:val="20"/>
                <w:szCs w:val="20"/>
              </w:rPr>
              <w:t>Plaća se po toni istovarenih šina.</w:t>
            </w:r>
          </w:p>
        </w:tc>
        <w:tc>
          <w:tcPr>
            <w:tcW w:w="709" w:type="dxa"/>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bCs/>
                <w:sz w:val="20"/>
                <w:szCs w:val="20"/>
              </w:rPr>
            </w:pPr>
            <w:r w:rsidRPr="00307870">
              <w:rPr>
                <w:rFonts w:eastAsia="Calibri" w:cs="Arial"/>
                <w:bCs/>
                <w:sz w:val="20"/>
                <w:szCs w:val="20"/>
              </w:rPr>
              <w:t>t</w:t>
            </w:r>
          </w:p>
        </w:tc>
        <w:tc>
          <w:tcPr>
            <w:tcW w:w="1098" w:type="dxa"/>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79,20</w:t>
            </w:r>
          </w:p>
        </w:tc>
        <w:tc>
          <w:tcPr>
            <w:tcW w:w="858" w:type="dxa"/>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011" w:type="dxa"/>
            <w:tcBorders>
              <w:top w:val="nil"/>
              <w:left w:val="nil"/>
              <w:bottom w:val="single" w:sz="4" w:space="0" w:color="auto"/>
              <w:right w:val="single" w:sz="4" w:space="0" w:color="auto"/>
            </w:tcBorders>
            <w:shd w:val="clear" w:color="auto" w:fill="auto"/>
            <w:vAlign w:val="bottom"/>
          </w:tcPr>
          <w:p w:rsidR="00307870" w:rsidRPr="00307870" w:rsidRDefault="00307870" w:rsidP="00307870">
            <w:pPr>
              <w:spacing w:before="0"/>
              <w:jc w:val="right"/>
              <w:rPr>
                <w:rFonts w:cs="Arial"/>
                <w:sz w:val="20"/>
                <w:szCs w:val="20"/>
              </w:rPr>
            </w:pPr>
            <w:r w:rsidRPr="00307870">
              <w:rPr>
                <w:rFonts w:cs="Arial"/>
                <w:sz w:val="20"/>
                <w:szCs w:val="20"/>
              </w:rPr>
              <w:t> </w:t>
            </w:r>
          </w:p>
        </w:tc>
        <w:tc>
          <w:tcPr>
            <w:tcW w:w="1144" w:type="dxa"/>
            <w:tcBorders>
              <w:top w:val="nil"/>
              <w:left w:val="nil"/>
              <w:bottom w:val="single" w:sz="4" w:space="0" w:color="auto"/>
              <w:right w:val="single" w:sz="4" w:space="0" w:color="auto"/>
            </w:tcBorders>
            <w:shd w:val="clear" w:color="auto" w:fill="auto"/>
            <w:noWrap/>
            <w:vAlign w:val="bottom"/>
            <w:hideMark/>
          </w:tcPr>
          <w:p w:rsidR="00307870" w:rsidRPr="00307870" w:rsidRDefault="00307870" w:rsidP="00307870">
            <w:pPr>
              <w:spacing w:before="0"/>
              <w:jc w:val="right"/>
              <w:rPr>
                <w:rFonts w:cs="Arial"/>
                <w:sz w:val="20"/>
                <w:szCs w:val="20"/>
              </w:rPr>
            </w:pPr>
          </w:p>
        </w:tc>
        <w:tc>
          <w:tcPr>
            <w:tcW w:w="1278" w:type="dxa"/>
            <w:tcBorders>
              <w:top w:val="nil"/>
              <w:left w:val="single" w:sz="4" w:space="0" w:color="auto"/>
              <w:bottom w:val="single" w:sz="4" w:space="0" w:color="auto"/>
              <w:right w:val="double" w:sz="6" w:space="0" w:color="auto"/>
            </w:tcBorders>
            <w:shd w:val="clear" w:color="auto" w:fill="auto"/>
            <w:vAlign w:val="bottom"/>
          </w:tcPr>
          <w:p w:rsidR="00307870" w:rsidRPr="00307870" w:rsidRDefault="00307870" w:rsidP="00307870">
            <w:pPr>
              <w:spacing w:before="0"/>
              <w:jc w:val="right"/>
              <w:rPr>
                <w:rFonts w:cs="Arial"/>
                <w:sz w:val="20"/>
                <w:szCs w:val="20"/>
              </w:rPr>
            </w:pPr>
            <w:r w:rsidRPr="00307870">
              <w:rPr>
                <w:rFonts w:cs="Arial"/>
                <w:sz w:val="20"/>
                <w:szCs w:val="20"/>
              </w:rPr>
              <w:t> </w:t>
            </w:r>
          </w:p>
        </w:tc>
      </w:tr>
      <w:tr w:rsidR="00307870" w:rsidRPr="00307870" w:rsidTr="00CE698C">
        <w:trPr>
          <w:trHeight w:val="300"/>
        </w:trPr>
        <w:tc>
          <w:tcPr>
            <w:tcW w:w="993" w:type="dxa"/>
            <w:tcBorders>
              <w:top w:val="single" w:sz="4" w:space="0" w:color="auto"/>
              <w:left w:val="double" w:sz="6" w:space="0" w:color="auto"/>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4.2</w:t>
            </w:r>
          </w:p>
        </w:tc>
        <w:tc>
          <w:tcPr>
            <w:tcW w:w="3544" w:type="dxa"/>
            <w:tcBorders>
              <w:top w:val="single" w:sz="4" w:space="0" w:color="auto"/>
              <w:left w:val="nil"/>
              <w:bottom w:val="single" w:sz="4" w:space="0" w:color="auto"/>
              <w:right w:val="single" w:sz="4" w:space="0" w:color="auto"/>
            </w:tcBorders>
            <w:shd w:val="clear" w:color="auto" w:fill="auto"/>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 xml:space="preserve">Istovar novih pragova. </w:t>
            </w:r>
          </w:p>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Pozicija obuhvata istovar novih drvenih kolosečnih impregnisanih pragova dimenzija 26/16/260 iz vagona ili kamiona sa prenosom do mesta rada. Plaća se po komadu istovarenih pragova</w:t>
            </w:r>
          </w:p>
        </w:tc>
        <w:tc>
          <w:tcPr>
            <w:tcW w:w="709" w:type="dxa"/>
            <w:tcBorders>
              <w:top w:val="nil"/>
              <w:left w:val="nil"/>
              <w:bottom w:val="nil"/>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bCs/>
                <w:sz w:val="20"/>
                <w:szCs w:val="20"/>
              </w:rPr>
            </w:pPr>
            <w:r w:rsidRPr="00307870">
              <w:rPr>
                <w:rFonts w:eastAsia="Calibri" w:cs="Arial"/>
                <w:bCs/>
                <w:sz w:val="20"/>
                <w:szCs w:val="20"/>
              </w:rPr>
              <w:t>kom</w:t>
            </w:r>
          </w:p>
        </w:tc>
        <w:tc>
          <w:tcPr>
            <w:tcW w:w="1098" w:type="dxa"/>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2.175,00</w:t>
            </w:r>
          </w:p>
        </w:tc>
        <w:tc>
          <w:tcPr>
            <w:tcW w:w="858" w:type="dxa"/>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011" w:type="dxa"/>
            <w:tcBorders>
              <w:top w:val="nil"/>
              <w:left w:val="nil"/>
              <w:bottom w:val="single" w:sz="4" w:space="0" w:color="auto"/>
              <w:right w:val="single" w:sz="4" w:space="0" w:color="auto"/>
            </w:tcBorders>
            <w:shd w:val="clear" w:color="auto" w:fill="auto"/>
            <w:vAlign w:val="bottom"/>
          </w:tcPr>
          <w:p w:rsidR="00307870" w:rsidRPr="00307870" w:rsidRDefault="00307870" w:rsidP="00307870">
            <w:pPr>
              <w:spacing w:before="0"/>
              <w:jc w:val="right"/>
              <w:rPr>
                <w:rFonts w:cs="Arial"/>
                <w:sz w:val="20"/>
                <w:szCs w:val="20"/>
              </w:rPr>
            </w:pPr>
          </w:p>
        </w:tc>
        <w:tc>
          <w:tcPr>
            <w:tcW w:w="1144" w:type="dxa"/>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278" w:type="dxa"/>
            <w:tcBorders>
              <w:top w:val="nil"/>
              <w:left w:val="single" w:sz="4" w:space="0" w:color="auto"/>
              <w:bottom w:val="single" w:sz="4" w:space="0" w:color="auto"/>
              <w:right w:val="double" w:sz="6" w:space="0" w:color="auto"/>
            </w:tcBorders>
            <w:shd w:val="clear" w:color="auto" w:fill="auto"/>
            <w:vAlign w:val="bottom"/>
          </w:tcPr>
          <w:p w:rsidR="00307870" w:rsidRPr="00307870" w:rsidRDefault="00307870" w:rsidP="00307870">
            <w:pPr>
              <w:spacing w:before="0"/>
              <w:jc w:val="right"/>
              <w:rPr>
                <w:rFonts w:cs="Arial"/>
                <w:sz w:val="20"/>
                <w:szCs w:val="20"/>
              </w:rPr>
            </w:pPr>
          </w:p>
        </w:tc>
      </w:tr>
      <w:tr w:rsidR="00307870" w:rsidRPr="00307870" w:rsidTr="00CE698C">
        <w:trPr>
          <w:trHeight w:val="300"/>
        </w:trPr>
        <w:tc>
          <w:tcPr>
            <w:tcW w:w="993" w:type="dxa"/>
            <w:tcBorders>
              <w:top w:val="nil"/>
              <w:left w:val="double" w:sz="6" w:space="0" w:color="auto"/>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4.3</w:t>
            </w:r>
          </w:p>
        </w:tc>
        <w:tc>
          <w:tcPr>
            <w:tcW w:w="3544" w:type="dxa"/>
            <w:tcBorders>
              <w:top w:val="nil"/>
              <w:left w:val="nil"/>
              <w:bottom w:val="single" w:sz="4" w:space="0" w:color="auto"/>
              <w:right w:val="single" w:sz="4" w:space="0" w:color="auto"/>
            </w:tcBorders>
            <w:shd w:val="clear" w:color="auto" w:fill="auto"/>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Istovar tucanika.</w:t>
            </w:r>
          </w:p>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 xml:space="preserve">Pozicija obuhvata istovar na mestu ugradnje tucanika iz Fad vagona granulacije prema Uputstvu za prijem i isporuku tucanika za zastor pruga 331. </w:t>
            </w:r>
          </w:p>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Plaća se po m3 isporučenog tucanika.</w:t>
            </w:r>
          </w:p>
        </w:tc>
        <w:tc>
          <w:tcPr>
            <w:tcW w:w="709" w:type="dxa"/>
            <w:tcBorders>
              <w:top w:val="single" w:sz="4" w:space="0" w:color="auto"/>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bCs/>
                <w:sz w:val="20"/>
                <w:szCs w:val="20"/>
              </w:rPr>
            </w:pPr>
            <w:r w:rsidRPr="00307870">
              <w:rPr>
                <w:rFonts w:eastAsia="Calibri" w:cs="Arial"/>
                <w:bCs/>
                <w:sz w:val="20"/>
                <w:szCs w:val="20"/>
              </w:rPr>
              <w:t>m3</w:t>
            </w:r>
          </w:p>
        </w:tc>
        <w:tc>
          <w:tcPr>
            <w:tcW w:w="1098" w:type="dxa"/>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1.550,00</w:t>
            </w:r>
          </w:p>
        </w:tc>
        <w:tc>
          <w:tcPr>
            <w:tcW w:w="858" w:type="dxa"/>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011" w:type="dxa"/>
            <w:tcBorders>
              <w:top w:val="nil"/>
              <w:left w:val="nil"/>
              <w:bottom w:val="single" w:sz="4" w:space="0" w:color="auto"/>
              <w:right w:val="single" w:sz="4" w:space="0" w:color="auto"/>
            </w:tcBorders>
            <w:shd w:val="clear" w:color="auto" w:fill="auto"/>
            <w:vAlign w:val="bottom"/>
          </w:tcPr>
          <w:p w:rsidR="00307870" w:rsidRPr="00307870" w:rsidRDefault="00307870" w:rsidP="00307870">
            <w:pPr>
              <w:spacing w:before="0"/>
              <w:jc w:val="right"/>
              <w:rPr>
                <w:rFonts w:cs="Arial"/>
                <w:sz w:val="20"/>
                <w:szCs w:val="20"/>
              </w:rPr>
            </w:pPr>
          </w:p>
        </w:tc>
        <w:tc>
          <w:tcPr>
            <w:tcW w:w="1144" w:type="dxa"/>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278" w:type="dxa"/>
            <w:tcBorders>
              <w:top w:val="nil"/>
              <w:left w:val="single" w:sz="4" w:space="0" w:color="auto"/>
              <w:bottom w:val="single" w:sz="4" w:space="0" w:color="auto"/>
              <w:right w:val="double" w:sz="6" w:space="0" w:color="auto"/>
            </w:tcBorders>
            <w:shd w:val="clear" w:color="auto" w:fill="auto"/>
            <w:vAlign w:val="bottom"/>
          </w:tcPr>
          <w:p w:rsidR="00307870" w:rsidRPr="00307870" w:rsidRDefault="00307870" w:rsidP="00307870">
            <w:pPr>
              <w:spacing w:before="0"/>
              <w:jc w:val="right"/>
              <w:rPr>
                <w:rFonts w:cs="Arial"/>
                <w:sz w:val="20"/>
                <w:szCs w:val="20"/>
              </w:rPr>
            </w:pPr>
          </w:p>
        </w:tc>
      </w:tr>
      <w:tr w:rsidR="00307870" w:rsidRPr="00307870" w:rsidTr="00CE698C">
        <w:trPr>
          <w:trHeight w:val="300"/>
        </w:trPr>
        <w:tc>
          <w:tcPr>
            <w:tcW w:w="993" w:type="dxa"/>
            <w:tcBorders>
              <w:top w:val="nil"/>
              <w:left w:val="double" w:sz="6" w:space="0" w:color="auto"/>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4.4</w:t>
            </w:r>
          </w:p>
        </w:tc>
        <w:tc>
          <w:tcPr>
            <w:tcW w:w="3544" w:type="dxa"/>
            <w:tcBorders>
              <w:top w:val="nil"/>
              <w:left w:val="nil"/>
              <w:bottom w:val="single" w:sz="4" w:space="0" w:color="auto"/>
              <w:right w:val="single" w:sz="4" w:space="0" w:color="auto"/>
            </w:tcBorders>
            <w:shd w:val="clear" w:color="auto" w:fill="auto"/>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Istovar K pričvrsnog pribora za</w:t>
            </w:r>
          </w:p>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drveni prag. Pozicija obuhvata</w:t>
            </w:r>
          </w:p>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istovar elastičnog pričvrsnog</w:t>
            </w:r>
          </w:p>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pribora za drveni prag iz vagona ili kamiona sa prenosom do gradilišne deponije i slaganjem</w:t>
            </w:r>
          </w:p>
        </w:tc>
        <w:tc>
          <w:tcPr>
            <w:tcW w:w="709" w:type="dxa"/>
            <w:tcBorders>
              <w:top w:val="single" w:sz="4" w:space="0" w:color="auto"/>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bCs/>
                <w:sz w:val="20"/>
                <w:szCs w:val="20"/>
              </w:rPr>
            </w:pPr>
            <w:r w:rsidRPr="00307870">
              <w:rPr>
                <w:rFonts w:eastAsia="Calibri" w:cs="Arial"/>
                <w:bCs/>
                <w:sz w:val="20"/>
                <w:szCs w:val="20"/>
              </w:rPr>
              <w:t>set</w:t>
            </w:r>
          </w:p>
        </w:tc>
        <w:tc>
          <w:tcPr>
            <w:tcW w:w="1098" w:type="dxa"/>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2.160,00</w:t>
            </w:r>
          </w:p>
        </w:tc>
        <w:tc>
          <w:tcPr>
            <w:tcW w:w="858" w:type="dxa"/>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011" w:type="dxa"/>
            <w:tcBorders>
              <w:top w:val="nil"/>
              <w:left w:val="nil"/>
              <w:bottom w:val="single" w:sz="4" w:space="0" w:color="auto"/>
              <w:right w:val="single" w:sz="4" w:space="0" w:color="auto"/>
            </w:tcBorders>
            <w:shd w:val="clear" w:color="auto" w:fill="auto"/>
            <w:vAlign w:val="bottom"/>
          </w:tcPr>
          <w:p w:rsidR="00307870" w:rsidRPr="00307870" w:rsidRDefault="00307870" w:rsidP="00307870">
            <w:pPr>
              <w:spacing w:before="0"/>
              <w:jc w:val="right"/>
              <w:rPr>
                <w:rFonts w:cs="Arial"/>
                <w:sz w:val="20"/>
                <w:szCs w:val="20"/>
              </w:rPr>
            </w:pPr>
          </w:p>
        </w:tc>
        <w:tc>
          <w:tcPr>
            <w:tcW w:w="1144" w:type="dxa"/>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278" w:type="dxa"/>
            <w:tcBorders>
              <w:top w:val="nil"/>
              <w:left w:val="single" w:sz="4" w:space="0" w:color="auto"/>
              <w:bottom w:val="single" w:sz="4" w:space="0" w:color="auto"/>
              <w:right w:val="double" w:sz="6" w:space="0" w:color="auto"/>
            </w:tcBorders>
            <w:shd w:val="clear" w:color="auto" w:fill="auto"/>
            <w:vAlign w:val="bottom"/>
          </w:tcPr>
          <w:p w:rsidR="00307870" w:rsidRPr="00307870" w:rsidRDefault="00307870" w:rsidP="00307870">
            <w:pPr>
              <w:spacing w:before="0"/>
              <w:jc w:val="right"/>
              <w:rPr>
                <w:rFonts w:cs="Arial"/>
                <w:sz w:val="20"/>
                <w:szCs w:val="20"/>
              </w:rPr>
            </w:pPr>
          </w:p>
        </w:tc>
      </w:tr>
      <w:tr w:rsidR="00307870" w:rsidRPr="00307870" w:rsidTr="00CE698C">
        <w:trPr>
          <w:trHeight w:val="1200"/>
        </w:trPr>
        <w:tc>
          <w:tcPr>
            <w:tcW w:w="993" w:type="dxa"/>
            <w:tcBorders>
              <w:top w:val="nil"/>
              <w:left w:val="double" w:sz="6" w:space="0" w:color="auto"/>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4.5</w:t>
            </w:r>
          </w:p>
        </w:tc>
        <w:tc>
          <w:tcPr>
            <w:tcW w:w="3544" w:type="dxa"/>
            <w:tcBorders>
              <w:top w:val="nil"/>
              <w:left w:val="nil"/>
              <w:bottom w:val="single" w:sz="4" w:space="0" w:color="auto"/>
              <w:right w:val="single" w:sz="4" w:space="0" w:color="auto"/>
            </w:tcBorders>
            <w:shd w:val="clear" w:color="auto" w:fill="auto"/>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Istovar sprava protiv putovanja šina.</w:t>
            </w:r>
          </w:p>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 xml:space="preserve">Pozicija obuhvata istovar sprava protiv putovanja šina. </w:t>
            </w:r>
          </w:p>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Obračun po komadu istovarenih</w:t>
            </w:r>
          </w:p>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sprava.</w:t>
            </w:r>
          </w:p>
        </w:tc>
        <w:tc>
          <w:tcPr>
            <w:tcW w:w="709" w:type="dxa"/>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bCs/>
                <w:sz w:val="20"/>
                <w:szCs w:val="20"/>
              </w:rPr>
            </w:pPr>
            <w:r w:rsidRPr="00307870">
              <w:rPr>
                <w:rFonts w:eastAsia="Calibri" w:cs="Arial"/>
                <w:bCs/>
                <w:sz w:val="20"/>
                <w:szCs w:val="20"/>
              </w:rPr>
              <w:t>kom</w:t>
            </w:r>
          </w:p>
        </w:tc>
        <w:tc>
          <w:tcPr>
            <w:tcW w:w="1098" w:type="dxa"/>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333,00</w:t>
            </w:r>
          </w:p>
        </w:tc>
        <w:tc>
          <w:tcPr>
            <w:tcW w:w="858" w:type="dxa"/>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011" w:type="dxa"/>
            <w:tcBorders>
              <w:top w:val="nil"/>
              <w:left w:val="nil"/>
              <w:bottom w:val="single" w:sz="4" w:space="0" w:color="auto"/>
              <w:right w:val="single" w:sz="4" w:space="0" w:color="auto"/>
            </w:tcBorders>
            <w:shd w:val="clear" w:color="auto" w:fill="auto"/>
            <w:vAlign w:val="bottom"/>
          </w:tcPr>
          <w:p w:rsidR="00307870" w:rsidRPr="00307870" w:rsidRDefault="00307870" w:rsidP="00307870">
            <w:pPr>
              <w:spacing w:before="0"/>
              <w:jc w:val="right"/>
              <w:rPr>
                <w:rFonts w:cs="Arial"/>
                <w:sz w:val="20"/>
                <w:szCs w:val="20"/>
              </w:rPr>
            </w:pPr>
          </w:p>
        </w:tc>
        <w:tc>
          <w:tcPr>
            <w:tcW w:w="1144" w:type="dxa"/>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278" w:type="dxa"/>
            <w:tcBorders>
              <w:top w:val="nil"/>
              <w:left w:val="single" w:sz="4" w:space="0" w:color="auto"/>
              <w:bottom w:val="single" w:sz="4" w:space="0" w:color="auto"/>
              <w:right w:val="double" w:sz="6" w:space="0" w:color="auto"/>
            </w:tcBorders>
            <w:shd w:val="clear" w:color="auto" w:fill="auto"/>
            <w:vAlign w:val="bottom"/>
          </w:tcPr>
          <w:p w:rsidR="00307870" w:rsidRPr="00307870" w:rsidRDefault="00307870" w:rsidP="00307870">
            <w:pPr>
              <w:spacing w:before="0"/>
              <w:jc w:val="right"/>
              <w:rPr>
                <w:rFonts w:cs="Arial"/>
                <w:sz w:val="20"/>
                <w:szCs w:val="20"/>
              </w:rPr>
            </w:pPr>
          </w:p>
        </w:tc>
      </w:tr>
      <w:tr w:rsidR="00307870" w:rsidRPr="00307870" w:rsidTr="00CE698C">
        <w:trPr>
          <w:trHeight w:val="1200"/>
        </w:trPr>
        <w:tc>
          <w:tcPr>
            <w:tcW w:w="993" w:type="dxa"/>
            <w:tcBorders>
              <w:top w:val="nil"/>
              <w:left w:val="double" w:sz="6" w:space="0" w:color="auto"/>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4.6</w:t>
            </w:r>
          </w:p>
        </w:tc>
        <w:tc>
          <w:tcPr>
            <w:tcW w:w="3544" w:type="dxa"/>
            <w:tcBorders>
              <w:top w:val="nil"/>
              <w:left w:val="nil"/>
              <w:bottom w:val="single" w:sz="4" w:space="0" w:color="auto"/>
              <w:right w:val="single" w:sz="4" w:space="0" w:color="auto"/>
            </w:tcBorders>
            <w:shd w:val="clear" w:color="auto" w:fill="auto"/>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Istovar novih skretnica. Pozicija obuhvata istovar novih skretnica zajedno sa pragovima i K priborom, iz vagona  ili kamiona sa prenosom i slaganjem u gradilišno skladište. Plaća se po komadu istovarene skretnice tip 49-200-6°</w:t>
            </w:r>
          </w:p>
        </w:tc>
        <w:tc>
          <w:tcPr>
            <w:tcW w:w="709" w:type="dxa"/>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bCs/>
                <w:sz w:val="20"/>
                <w:szCs w:val="20"/>
              </w:rPr>
            </w:pPr>
            <w:r w:rsidRPr="00307870">
              <w:rPr>
                <w:rFonts w:eastAsia="Calibri" w:cs="Arial"/>
                <w:bCs/>
                <w:sz w:val="20"/>
                <w:szCs w:val="20"/>
              </w:rPr>
              <w:t>kom</w:t>
            </w:r>
          </w:p>
        </w:tc>
        <w:tc>
          <w:tcPr>
            <w:tcW w:w="1098" w:type="dxa"/>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8,00</w:t>
            </w:r>
          </w:p>
        </w:tc>
        <w:tc>
          <w:tcPr>
            <w:tcW w:w="858" w:type="dxa"/>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011" w:type="dxa"/>
            <w:tcBorders>
              <w:top w:val="nil"/>
              <w:left w:val="nil"/>
              <w:bottom w:val="single" w:sz="4" w:space="0" w:color="auto"/>
              <w:right w:val="single" w:sz="4" w:space="0" w:color="auto"/>
            </w:tcBorders>
            <w:shd w:val="clear" w:color="auto" w:fill="auto"/>
            <w:vAlign w:val="bottom"/>
          </w:tcPr>
          <w:p w:rsidR="00307870" w:rsidRPr="00307870" w:rsidRDefault="00307870" w:rsidP="00307870">
            <w:pPr>
              <w:spacing w:before="0"/>
              <w:jc w:val="right"/>
              <w:rPr>
                <w:rFonts w:cs="Arial"/>
                <w:sz w:val="20"/>
                <w:szCs w:val="20"/>
              </w:rPr>
            </w:pPr>
          </w:p>
        </w:tc>
        <w:tc>
          <w:tcPr>
            <w:tcW w:w="1144" w:type="dxa"/>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278" w:type="dxa"/>
            <w:tcBorders>
              <w:top w:val="nil"/>
              <w:left w:val="single" w:sz="4" w:space="0" w:color="auto"/>
              <w:bottom w:val="single" w:sz="4" w:space="0" w:color="auto"/>
              <w:right w:val="double" w:sz="6" w:space="0" w:color="auto"/>
            </w:tcBorders>
            <w:shd w:val="clear" w:color="auto" w:fill="auto"/>
            <w:vAlign w:val="bottom"/>
          </w:tcPr>
          <w:p w:rsidR="00307870" w:rsidRPr="00307870" w:rsidRDefault="00307870" w:rsidP="00307870">
            <w:pPr>
              <w:spacing w:before="0"/>
              <w:jc w:val="right"/>
              <w:rPr>
                <w:rFonts w:cs="Arial"/>
                <w:sz w:val="20"/>
                <w:szCs w:val="20"/>
              </w:rPr>
            </w:pPr>
          </w:p>
        </w:tc>
      </w:tr>
      <w:tr w:rsidR="00307870" w:rsidRPr="00307870" w:rsidTr="00CE698C">
        <w:trPr>
          <w:trHeight w:val="199"/>
        </w:trPr>
        <w:tc>
          <w:tcPr>
            <w:tcW w:w="993" w:type="dxa"/>
            <w:tcBorders>
              <w:top w:val="nil"/>
              <w:left w:val="nil"/>
              <w:bottom w:val="single" w:sz="4" w:space="0" w:color="auto"/>
              <w:right w:val="nil"/>
            </w:tcBorders>
            <w:shd w:val="clear" w:color="auto" w:fill="auto"/>
            <w:noWrap/>
            <w:vAlign w:val="bottom"/>
            <w:hideMark/>
          </w:tcPr>
          <w:p w:rsidR="00307870" w:rsidRPr="00307870" w:rsidRDefault="00307870" w:rsidP="00307870">
            <w:pPr>
              <w:spacing w:before="0"/>
              <w:jc w:val="left"/>
              <w:rPr>
                <w:rFonts w:cs="Arial"/>
                <w:sz w:val="20"/>
                <w:szCs w:val="20"/>
              </w:rPr>
            </w:pPr>
            <w:r w:rsidRPr="00307870">
              <w:rPr>
                <w:rFonts w:cs="Arial"/>
                <w:sz w:val="20"/>
                <w:szCs w:val="20"/>
              </w:rPr>
              <w:t> </w:t>
            </w:r>
          </w:p>
        </w:tc>
        <w:tc>
          <w:tcPr>
            <w:tcW w:w="3544" w:type="dxa"/>
            <w:tcBorders>
              <w:top w:val="nil"/>
              <w:left w:val="nil"/>
              <w:bottom w:val="single" w:sz="4" w:space="0" w:color="auto"/>
              <w:right w:val="nil"/>
            </w:tcBorders>
            <w:shd w:val="clear" w:color="auto" w:fill="auto"/>
            <w:noWrap/>
            <w:vAlign w:val="bottom"/>
            <w:hideMark/>
          </w:tcPr>
          <w:p w:rsidR="00307870" w:rsidRPr="00307870" w:rsidRDefault="00307870" w:rsidP="00307870">
            <w:pPr>
              <w:spacing w:before="0"/>
              <w:jc w:val="left"/>
              <w:rPr>
                <w:rFonts w:cs="Arial"/>
                <w:sz w:val="20"/>
                <w:szCs w:val="20"/>
              </w:rPr>
            </w:pPr>
            <w:r w:rsidRPr="00307870">
              <w:rPr>
                <w:rFonts w:cs="Arial"/>
                <w:sz w:val="20"/>
                <w:szCs w:val="20"/>
              </w:rPr>
              <w:t> </w:t>
            </w:r>
          </w:p>
        </w:tc>
        <w:tc>
          <w:tcPr>
            <w:tcW w:w="709" w:type="dxa"/>
            <w:tcBorders>
              <w:top w:val="nil"/>
              <w:left w:val="nil"/>
              <w:bottom w:val="single" w:sz="4" w:space="0" w:color="auto"/>
              <w:right w:val="nil"/>
            </w:tcBorders>
            <w:shd w:val="clear" w:color="auto" w:fill="auto"/>
            <w:noWrap/>
            <w:vAlign w:val="bottom"/>
            <w:hideMark/>
          </w:tcPr>
          <w:p w:rsidR="00307870" w:rsidRPr="00307870" w:rsidRDefault="00307870" w:rsidP="00307870">
            <w:pPr>
              <w:spacing w:before="0"/>
              <w:jc w:val="left"/>
              <w:rPr>
                <w:rFonts w:cs="Arial"/>
                <w:sz w:val="20"/>
                <w:szCs w:val="20"/>
              </w:rPr>
            </w:pPr>
            <w:r w:rsidRPr="00307870">
              <w:rPr>
                <w:rFonts w:cs="Arial"/>
                <w:sz w:val="20"/>
                <w:szCs w:val="20"/>
              </w:rPr>
              <w:t> </w:t>
            </w:r>
          </w:p>
        </w:tc>
        <w:tc>
          <w:tcPr>
            <w:tcW w:w="1098" w:type="dxa"/>
            <w:tcBorders>
              <w:top w:val="nil"/>
              <w:left w:val="nil"/>
              <w:bottom w:val="single" w:sz="4" w:space="0" w:color="auto"/>
              <w:right w:val="nil"/>
            </w:tcBorders>
            <w:shd w:val="clear" w:color="auto" w:fill="auto"/>
            <w:noWrap/>
            <w:vAlign w:val="bottom"/>
            <w:hideMark/>
          </w:tcPr>
          <w:p w:rsidR="00307870" w:rsidRPr="00307870" w:rsidRDefault="00307870" w:rsidP="00307870">
            <w:pPr>
              <w:spacing w:before="0"/>
              <w:jc w:val="left"/>
              <w:rPr>
                <w:rFonts w:cs="Arial"/>
                <w:sz w:val="20"/>
                <w:szCs w:val="20"/>
              </w:rPr>
            </w:pPr>
            <w:r w:rsidRPr="00307870">
              <w:rPr>
                <w:rFonts w:cs="Arial"/>
                <w:sz w:val="20"/>
                <w:szCs w:val="20"/>
              </w:rPr>
              <w:t> </w:t>
            </w:r>
          </w:p>
        </w:tc>
        <w:tc>
          <w:tcPr>
            <w:tcW w:w="1869" w:type="dxa"/>
            <w:gridSpan w:val="2"/>
            <w:tcBorders>
              <w:top w:val="nil"/>
              <w:left w:val="nil"/>
              <w:bottom w:val="single" w:sz="4" w:space="0" w:color="auto"/>
              <w:right w:val="nil"/>
            </w:tcBorders>
            <w:shd w:val="clear" w:color="auto" w:fill="auto"/>
            <w:noWrap/>
            <w:vAlign w:val="bottom"/>
            <w:hideMark/>
          </w:tcPr>
          <w:p w:rsidR="00307870" w:rsidRPr="00307870" w:rsidRDefault="00307870" w:rsidP="00307870">
            <w:pPr>
              <w:spacing w:before="0"/>
              <w:jc w:val="left"/>
              <w:rPr>
                <w:rFonts w:cs="Arial"/>
                <w:sz w:val="20"/>
                <w:szCs w:val="20"/>
              </w:rPr>
            </w:pPr>
            <w:r w:rsidRPr="00307870">
              <w:rPr>
                <w:rFonts w:cs="Arial"/>
                <w:sz w:val="20"/>
                <w:szCs w:val="20"/>
              </w:rPr>
              <w:t> </w:t>
            </w:r>
          </w:p>
        </w:tc>
        <w:tc>
          <w:tcPr>
            <w:tcW w:w="2422" w:type="dxa"/>
            <w:gridSpan w:val="2"/>
            <w:tcBorders>
              <w:top w:val="nil"/>
              <w:left w:val="nil"/>
              <w:bottom w:val="single" w:sz="4" w:space="0" w:color="auto"/>
              <w:right w:val="nil"/>
            </w:tcBorders>
            <w:shd w:val="clear" w:color="auto" w:fill="auto"/>
            <w:noWrap/>
            <w:vAlign w:val="bottom"/>
            <w:hideMark/>
          </w:tcPr>
          <w:p w:rsidR="00307870" w:rsidRPr="00307870" w:rsidRDefault="00307870" w:rsidP="00307870">
            <w:pPr>
              <w:spacing w:before="0"/>
              <w:jc w:val="left"/>
              <w:rPr>
                <w:rFonts w:cs="Arial"/>
                <w:sz w:val="20"/>
                <w:szCs w:val="20"/>
              </w:rPr>
            </w:pPr>
            <w:r w:rsidRPr="00307870">
              <w:rPr>
                <w:rFonts w:cs="Arial"/>
                <w:sz w:val="20"/>
                <w:szCs w:val="20"/>
              </w:rPr>
              <w:t> </w:t>
            </w:r>
          </w:p>
        </w:tc>
      </w:tr>
      <w:tr w:rsidR="00307870" w:rsidRPr="00307870" w:rsidTr="00307870">
        <w:trPr>
          <w:trHeight w:val="402"/>
        </w:trPr>
        <w:tc>
          <w:tcPr>
            <w:tcW w:w="8213" w:type="dxa"/>
            <w:gridSpan w:val="6"/>
            <w:tcBorders>
              <w:top w:val="single" w:sz="4" w:space="0" w:color="auto"/>
              <w:left w:val="double" w:sz="6" w:space="0" w:color="auto"/>
              <w:bottom w:val="single" w:sz="4" w:space="0" w:color="auto"/>
              <w:right w:val="single" w:sz="4" w:space="0" w:color="000000"/>
            </w:tcBorders>
            <w:shd w:val="clear" w:color="auto" w:fill="auto"/>
            <w:noWrap/>
            <w:vAlign w:val="center"/>
            <w:hideMark/>
          </w:tcPr>
          <w:p w:rsidR="00307870" w:rsidRPr="00307870" w:rsidRDefault="00307870" w:rsidP="00307870">
            <w:pPr>
              <w:spacing w:before="0"/>
              <w:jc w:val="right"/>
              <w:rPr>
                <w:rFonts w:cs="Arial"/>
                <w:sz w:val="20"/>
                <w:szCs w:val="20"/>
              </w:rPr>
            </w:pPr>
            <w:r w:rsidRPr="00307870">
              <w:rPr>
                <w:rFonts w:cs="Arial"/>
                <w:sz w:val="20"/>
                <w:szCs w:val="20"/>
              </w:rPr>
              <w:t xml:space="preserve">UKUPNO </w:t>
            </w:r>
            <w:r w:rsidRPr="00307870">
              <w:rPr>
                <w:rFonts w:eastAsia="Calibri" w:cs="Arial"/>
                <w:bCs/>
                <w:sz w:val="20"/>
                <w:szCs w:val="20"/>
              </w:rPr>
              <w:t>MANIPULACIJA SA MATERIJALOM GORNJEG STROJA</w:t>
            </w:r>
            <w:r w:rsidRPr="00307870">
              <w:rPr>
                <w:rFonts w:cs="Arial"/>
                <w:sz w:val="20"/>
                <w:szCs w:val="20"/>
              </w:rPr>
              <w:t>:</w:t>
            </w:r>
          </w:p>
        </w:tc>
        <w:tc>
          <w:tcPr>
            <w:tcW w:w="1144" w:type="dxa"/>
            <w:tcBorders>
              <w:top w:val="nil"/>
              <w:left w:val="nil"/>
              <w:bottom w:val="single" w:sz="4" w:space="0" w:color="auto"/>
              <w:right w:val="single" w:sz="4" w:space="0" w:color="auto"/>
            </w:tcBorders>
            <w:shd w:val="clear" w:color="auto" w:fill="auto"/>
            <w:noWrap/>
            <w:vAlign w:val="center"/>
          </w:tcPr>
          <w:p w:rsidR="00307870" w:rsidRPr="00307870" w:rsidRDefault="00307870" w:rsidP="00307870">
            <w:pPr>
              <w:spacing w:before="0"/>
              <w:jc w:val="right"/>
              <w:rPr>
                <w:rFonts w:cs="Arial"/>
                <w:b/>
                <w:bCs/>
                <w:sz w:val="20"/>
                <w:szCs w:val="20"/>
              </w:rPr>
            </w:pPr>
          </w:p>
        </w:tc>
        <w:tc>
          <w:tcPr>
            <w:tcW w:w="1278" w:type="dxa"/>
            <w:tcBorders>
              <w:top w:val="nil"/>
              <w:left w:val="single" w:sz="4" w:space="0" w:color="auto"/>
              <w:bottom w:val="single" w:sz="4" w:space="0" w:color="auto"/>
              <w:right w:val="double" w:sz="6" w:space="0" w:color="auto"/>
            </w:tcBorders>
            <w:shd w:val="clear" w:color="auto" w:fill="auto"/>
            <w:vAlign w:val="center"/>
          </w:tcPr>
          <w:p w:rsidR="00307870" w:rsidRPr="00307870" w:rsidRDefault="00307870" w:rsidP="00307870">
            <w:pPr>
              <w:spacing w:before="0"/>
              <w:jc w:val="right"/>
              <w:rPr>
                <w:rFonts w:cs="Arial"/>
                <w:b/>
                <w:bCs/>
                <w:sz w:val="20"/>
                <w:szCs w:val="20"/>
              </w:rPr>
            </w:pPr>
          </w:p>
        </w:tc>
      </w:tr>
    </w:tbl>
    <w:p w:rsidR="00307870" w:rsidRPr="00307870" w:rsidRDefault="00307870" w:rsidP="00307870">
      <w:pPr>
        <w:spacing w:before="0" w:line="276" w:lineRule="auto"/>
        <w:jc w:val="left"/>
        <w:rPr>
          <w:rFonts w:ascii="Calibri" w:eastAsia="Calibri" w:hAnsi="Calibri"/>
        </w:rPr>
      </w:pPr>
      <w:r w:rsidRPr="00307870">
        <w:rPr>
          <w:rFonts w:ascii="Calibri" w:eastAsia="Calibri" w:hAnsi="Calibri"/>
        </w:rPr>
        <w:br w:type="page"/>
      </w:r>
    </w:p>
    <w:tbl>
      <w:tblPr>
        <w:tblW w:w="10635" w:type="dxa"/>
        <w:tblInd w:w="-318" w:type="dxa"/>
        <w:tblLayout w:type="fixed"/>
        <w:tblLook w:val="04A0" w:firstRow="1" w:lastRow="0" w:firstColumn="1" w:lastColumn="0" w:noHBand="0" w:noVBand="1"/>
      </w:tblPr>
      <w:tblGrid>
        <w:gridCol w:w="993"/>
        <w:gridCol w:w="3544"/>
        <w:gridCol w:w="709"/>
        <w:gridCol w:w="1098"/>
        <w:gridCol w:w="846"/>
        <w:gridCol w:w="12"/>
        <w:gridCol w:w="1011"/>
        <w:gridCol w:w="1144"/>
        <w:gridCol w:w="1278"/>
      </w:tblGrid>
      <w:tr w:rsidR="00307870" w:rsidRPr="00307870" w:rsidTr="00CE698C">
        <w:trPr>
          <w:trHeight w:val="402"/>
        </w:trPr>
        <w:tc>
          <w:tcPr>
            <w:tcW w:w="993"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rsidR="00307870" w:rsidRPr="00307870" w:rsidRDefault="00307870" w:rsidP="00307870">
            <w:pPr>
              <w:spacing w:before="0"/>
              <w:jc w:val="center"/>
              <w:rPr>
                <w:rFonts w:cs="Arial"/>
                <w:b/>
                <w:bCs/>
                <w:sz w:val="20"/>
                <w:szCs w:val="20"/>
              </w:rPr>
            </w:pPr>
            <w:r w:rsidRPr="00307870">
              <w:rPr>
                <w:rFonts w:cs="Arial"/>
                <w:b/>
                <w:bCs/>
                <w:sz w:val="20"/>
                <w:szCs w:val="20"/>
              </w:rPr>
              <w:lastRenderedPageBreak/>
              <w:t>5</w:t>
            </w:r>
          </w:p>
        </w:tc>
        <w:tc>
          <w:tcPr>
            <w:tcW w:w="9642" w:type="dxa"/>
            <w:gridSpan w:val="8"/>
            <w:tcBorders>
              <w:top w:val="double" w:sz="6" w:space="0" w:color="auto"/>
              <w:left w:val="nil"/>
              <w:bottom w:val="double" w:sz="6" w:space="0" w:color="auto"/>
              <w:right w:val="double" w:sz="6" w:space="0" w:color="000000"/>
            </w:tcBorders>
            <w:shd w:val="clear" w:color="auto" w:fill="auto"/>
            <w:noWrap/>
            <w:vAlign w:val="center"/>
            <w:hideMark/>
          </w:tcPr>
          <w:p w:rsidR="00307870" w:rsidRPr="00307870" w:rsidRDefault="00307870" w:rsidP="00307870">
            <w:pPr>
              <w:spacing w:before="0"/>
              <w:jc w:val="left"/>
              <w:rPr>
                <w:rFonts w:cs="Arial"/>
                <w:b/>
                <w:bCs/>
                <w:sz w:val="20"/>
                <w:szCs w:val="20"/>
              </w:rPr>
            </w:pPr>
            <w:r w:rsidRPr="00307870">
              <w:rPr>
                <w:rFonts w:eastAsia="Calibri" w:cs="Arial"/>
                <w:b/>
                <w:bCs/>
                <w:sz w:val="20"/>
                <w:szCs w:val="20"/>
              </w:rPr>
              <w:t>RAD NA GORNJEM STROJU</w:t>
            </w:r>
          </w:p>
        </w:tc>
      </w:tr>
      <w:tr w:rsidR="00307870" w:rsidRPr="00307870" w:rsidTr="00CE698C">
        <w:trPr>
          <w:trHeight w:val="615"/>
        </w:trPr>
        <w:tc>
          <w:tcPr>
            <w:tcW w:w="993" w:type="dxa"/>
            <w:tcBorders>
              <w:top w:val="nil"/>
              <w:left w:val="double" w:sz="6" w:space="0" w:color="auto"/>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5.1</w:t>
            </w:r>
          </w:p>
        </w:tc>
        <w:tc>
          <w:tcPr>
            <w:tcW w:w="3544" w:type="dxa"/>
            <w:tcBorders>
              <w:top w:val="nil"/>
              <w:left w:val="nil"/>
              <w:bottom w:val="single" w:sz="4" w:space="0" w:color="auto"/>
              <w:right w:val="single" w:sz="4" w:space="0" w:color="auto"/>
            </w:tcBorders>
            <w:shd w:val="clear" w:color="auto" w:fill="auto"/>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Demontaža postojećeg koloseka.</w:t>
            </w:r>
          </w:p>
          <w:p w:rsidR="00307870" w:rsidRPr="00307870" w:rsidRDefault="00307870" w:rsidP="00307870">
            <w:pPr>
              <w:autoSpaceDE w:val="0"/>
              <w:autoSpaceDN w:val="0"/>
              <w:adjustRightInd w:val="0"/>
              <w:spacing w:before="0" w:line="276" w:lineRule="auto"/>
              <w:jc w:val="left"/>
              <w:rPr>
                <w:rFonts w:eastAsia="Calibri" w:cs="Arial"/>
                <w:b/>
                <w:bCs/>
                <w:sz w:val="20"/>
                <w:szCs w:val="20"/>
              </w:rPr>
            </w:pPr>
            <w:r w:rsidRPr="00307870">
              <w:rPr>
                <w:rFonts w:eastAsia="Calibri" w:cs="Arial"/>
                <w:sz w:val="20"/>
                <w:szCs w:val="20"/>
              </w:rPr>
              <w:t>Pozicija obuhvata demontažu postojećeg koloseka , sa utovarom u vagon naručioca. Plaća se po km demontiranog koloseka.</w:t>
            </w:r>
          </w:p>
        </w:tc>
        <w:tc>
          <w:tcPr>
            <w:tcW w:w="709" w:type="dxa"/>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bCs/>
                <w:sz w:val="20"/>
                <w:szCs w:val="20"/>
              </w:rPr>
            </w:pPr>
            <w:r w:rsidRPr="00307870">
              <w:rPr>
                <w:rFonts w:eastAsia="Calibri" w:cs="Arial"/>
                <w:bCs/>
                <w:sz w:val="20"/>
                <w:szCs w:val="20"/>
              </w:rPr>
              <w:t>km</w:t>
            </w:r>
          </w:p>
        </w:tc>
        <w:tc>
          <w:tcPr>
            <w:tcW w:w="1098" w:type="dxa"/>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0,56</w:t>
            </w:r>
          </w:p>
        </w:tc>
        <w:tc>
          <w:tcPr>
            <w:tcW w:w="858" w:type="dxa"/>
            <w:gridSpan w:val="2"/>
            <w:tcBorders>
              <w:top w:val="single" w:sz="4" w:space="0" w:color="auto"/>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011" w:type="dxa"/>
            <w:tcBorders>
              <w:top w:val="single" w:sz="4" w:space="0" w:color="auto"/>
              <w:left w:val="nil"/>
              <w:bottom w:val="single" w:sz="4" w:space="0" w:color="auto"/>
              <w:right w:val="single" w:sz="4" w:space="0" w:color="auto"/>
            </w:tcBorders>
            <w:shd w:val="clear" w:color="auto" w:fill="auto"/>
            <w:vAlign w:val="bottom"/>
          </w:tcPr>
          <w:p w:rsidR="00307870" w:rsidRPr="00307870" w:rsidRDefault="00307870" w:rsidP="00307870">
            <w:pPr>
              <w:spacing w:before="0"/>
              <w:jc w:val="right"/>
              <w:rPr>
                <w:rFonts w:cs="Arial"/>
                <w:sz w:val="20"/>
                <w:szCs w:val="20"/>
              </w:rPr>
            </w:pPr>
          </w:p>
        </w:tc>
        <w:tc>
          <w:tcPr>
            <w:tcW w:w="1144" w:type="dxa"/>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278" w:type="dxa"/>
            <w:tcBorders>
              <w:top w:val="nil"/>
              <w:left w:val="single" w:sz="4" w:space="0" w:color="auto"/>
              <w:bottom w:val="single" w:sz="4" w:space="0" w:color="auto"/>
              <w:right w:val="double" w:sz="6" w:space="0" w:color="auto"/>
            </w:tcBorders>
            <w:shd w:val="clear" w:color="auto" w:fill="auto"/>
            <w:vAlign w:val="bottom"/>
          </w:tcPr>
          <w:p w:rsidR="00307870" w:rsidRPr="00307870" w:rsidRDefault="00307870" w:rsidP="00307870">
            <w:pPr>
              <w:spacing w:before="0"/>
              <w:jc w:val="right"/>
              <w:rPr>
                <w:rFonts w:cs="Arial"/>
                <w:sz w:val="20"/>
                <w:szCs w:val="20"/>
              </w:rPr>
            </w:pPr>
          </w:p>
        </w:tc>
      </w:tr>
      <w:tr w:rsidR="00307870" w:rsidRPr="00307870" w:rsidTr="00CE698C">
        <w:trPr>
          <w:trHeight w:val="600"/>
        </w:trPr>
        <w:tc>
          <w:tcPr>
            <w:tcW w:w="993" w:type="dxa"/>
            <w:tcBorders>
              <w:top w:val="nil"/>
              <w:left w:val="double" w:sz="6" w:space="0" w:color="auto"/>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5.2</w:t>
            </w:r>
          </w:p>
        </w:tc>
        <w:tc>
          <w:tcPr>
            <w:tcW w:w="3544" w:type="dxa"/>
            <w:tcBorders>
              <w:top w:val="nil"/>
              <w:left w:val="nil"/>
              <w:bottom w:val="single" w:sz="4" w:space="0" w:color="auto"/>
              <w:right w:val="single" w:sz="4" w:space="0" w:color="auto"/>
            </w:tcBorders>
            <w:shd w:val="clear" w:color="auto" w:fill="auto"/>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Demontaža postojećih skretnica.</w:t>
            </w:r>
            <w:r w:rsidRPr="00307870">
              <w:rPr>
                <w:rFonts w:eastAsia="Calibri" w:cs="Arial"/>
                <w:sz w:val="20"/>
                <w:szCs w:val="20"/>
              </w:rPr>
              <w:cr/>
              <w:t>Pozicija obuhvata demontažu postojećih skretnica, utovar svog materijala (metalnih delova,</w:t>
            </w:r>
            <w:r w:rsidRPr="00307870">
              <w:rPr>
                <w:rFonts w:eastAsia="Calibri" w:cs="Arial"/>
                <w:sz w:val="20"/>
                <w:szCs w:val="20"/>
              </w:rPr>
              <w:cr/>
              <w:t>skretničke građe), u vagon naručioca. Obračun po komadu demontirane skretnice.</w:t>
            </w:r>
          </w:p>
        </w:tc>
        <w:tc>
          <w:tcPr>
            <w:tcW w:w="709" w:type="dxa"/>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bCs/>
                <w:sz w:val="20"/>
                <w:szCs w:val="20"/>
              </w:rPr>
            </w:pPr>
            <w:r w:rsidRPr="00307870">
              <w:rPr>
                <w:rFonts w:eastAsia="Calibri" w:cs="Arial"/>
                <w:bCs/>
                <w:sz w:val="20"/>
                <w:szCs w:val="20"/>
              </w:rPr>
              <w:t>kom</w:t>
            </w:r>
          </w:p>
        </w:tc>
        <w:tc>
          <w:tcPr>
            <w:tcW w:w="1098" w:type="dxa"/>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6,00</w:t>
            </w:r>
          </w:p>
        </w:tc>
        <w:tc>
          <w:tcPr>
            <w:tcW w:w="858" w:type="dxa"/>
            <w:gridSpan w:val="2"/>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center"/>
              <w:rPr>
                <w:rFonts w:cs="Arial"/>
                <w:sz w:val="20"/>
                <w:szCs w:val="20"/>
              </w:rPr>
            </w:pPr>
          </w:p>
        </w:tc>
        <w:tc>
          <w:tcPr>
            <w:tcW w:w="1011" w:type="dxa"/>
            <w:tcBorders>
              <w:top w:val="nil"/>
              <w:left w:val="nil"/>
              <w:bottom w:val="single" w:sz="4" w:space="0" w:color="auto"/>
              <w:right w:val="single" w:sz="4" w:space="0" w:color="auto"/>
            </w:tcBorders>
            <w:shd w:val="clear" w:color="auto" w:fill="auto"/>
            <w:vAlign w:val="bottom"/>
          </w:tcPr>
          <w:p w:rsidR="00307870" w:rsidRPr="00307870" w:rsidRDefault="00307870" w:rsidP="00307870">
            <w:pPr>
              <w:spacing w:before="0"/>
              <w:jc w:val="center"/>
              <w:rPr>
                <w:rFonts w:cs="Arial"/>
                <w:sz w:val="20"/>
                <w:szCs w:val="20"/>
              </w:rPr>
            </w:pPr>
          </w:p>
        </w:tc>
        <w:tc>
          <w:tcPr>
            <w:tcW w:w="1144" w:type="dxa"/>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center"/>
              <w:rPr>
                <w:rFonts w:cs="Arial"/>
                <w:sz w:val="20"/>
                <w:szCs w:val="20"/>
              </w:rPr>
            </w:pPr>
          </w:p>
        </w:tc>
        <w:tc>
          <w:tcPr>
            <w:tcW w:w="1278" w:type="dxa"/>
            <w:tcBorders>
              <w:top w:val="nil"/>
              <w:left w:val="single" w:sz="4" w:space="0" w:color="auto"/>
              <w:bottom w:val="single" w:sz="4" w:space="0" w:color="auto"/>
              <w:right w:val="double" w:sz="6" w:space="0" w:color="auto"/>
            </w:tcBorders>
            <w:shd w:val="clear" w:color="auto" w:fill="auto"/>
            <w:vAlign w:val="bottom"/>
          </w:tcPr>
          <w:p w:rsidR="00307870" w:rsidRPr="00307870" w:rsidRDefault="00307870" w:rsidP="00307870">
            <w:pPr>
              <w:spacing w:before="0"/>
              <w:jc w:val="center"/>
              <w:rPr>
                <w:rFonts w:cs="Arial"/>
                <w:sz w:val="20"/>
                <w:szCs w:val="20"/>
              </w:rPr>
            </w:pPr>
          </w:p>
        </w:tc>
      </w:tr>
      <w:tr w:rsidR="00307870" w:rsidRPr="00307870" w:rsidTr="00CE698C">
        <w:trPr>
          <w:trHeight w:val="510"/>
        </w:trPr>
        <w:tc>
          <w:tcPr>
            <w:tcW w:w="993" w:type="dxa"/>
            <w:tcBorders>
              <w:top w:val="nil"/>
              <w:left w:val="double" w:sz="6" w:space="0" w:color="auto"/>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5.3</w:t>
            </w:r>
          </w:p>
        </w:tc>
        <w:tc>
          <w:tcPr>
            <w:tcW w:w="3544" w:type="dxa"/>
            <w:tcBorders>
              <w:top w:val="nil"/>
              <w:left w:val="nil"/>
              <w:bottom w:val="single" w:sz="4" w:space="0" w:color="auto"/>
              <w:right w:val="single" w:sz="4" w:space="0" w:color="auto"/>
            </w:tcBorders>
            <w:shd w:val="clear" w:color="auto" w:fill="auto"/>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Rešetanje postojeće zastorne</w:t>
            </w:r>
            <w:r w:rsidRPr="00307870">
              <w:rPr>
                <w:rFonts w:eastAsia="Calibri" w:cs="Arial"/>
                <w:sz w:val="20"/>
                <w:szCs w:val="20"/>
              </w:rPr>
              <w:cr/>
              <w:t>prizme prema stepenu zaprljanosti sa utovarom u kiper vagone i transportom do deponije do 2 km, i istovarom.</w:t>
            </w:r>
          </w:p>
        </w:tc>
        <w:tc>
          <w:tcPr>
            <w:tcW w:w="709" w:type="dxa"/>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bCs/>
                <w:sz w:val="20"/>
                <w:szCs w:val="20"/>
                <w:vertAlign w:val="superscript"/>
              </w:rPr>
            </w:pPr>
            <w:r w:rsidRPr="00307870">
              <w:rPr>
                <w:rFonts w:eastAsia="Calibri" w:cs="Arial"/>
                <w:bCs/>
                <w:sz w:val="20"/>
                <w:szCs w:val="20"/>
              </w:rPr>
              <w:t>m</w:t>
            </w:r>
          </w:p>
        </w:tc>
        <w:tc>
          <w:tcPr>
            <w:tcW w:w="1098" w:type="dxa"/>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1.084,00</w:t>
            </w:r>
          </w:p>
        </w:tc>
        <w:tc>
          <w:tcPr>
            <w:tcW w:w="858" w:type="dxa"/>
            <w:gridSpan w:val="2"/>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011" w:type="dxa"/>
            <w:tcBorders>
              <w:top w:val="nil"/>
              <w:left w:val="nil"/>
              <w:bottom w:val="single" w:sz="4" w:space="0" w:color="auto"/>
              <w:right w:val="single" w:sz="4" w:space="0" w:color="auto"/>
            </w:tcBorders>
            <w:shd w:val="clear" w:color="auto" w:fill="auto"/>
            <w:vAlign w:val="bottom"/>
          </w:tcPr>
          <w:p w:rsidR="00307870" w:rsidRPr="00307870" w:rsidRDefault="00307870" w:rsidP="00307870">
            <w:pPr>
              <w:spacing w:before="0"/>
              <w:jc w:val="right"/>
              <w:rPr>
                <w:rFonts w:cs="Arial"/>
                <w:sz w:val="20"/>
                <w:szCs w:val="20"/>
              </w:rPr>
            </w:pPr>
          </w:p>
        </w:tc>
        <w:tc>
          <w:tcPr>
            <w:tcW w:w="1144" w:type="dxa"/>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278" w:type="dxa"/>
            <w:tcBorders>
              <w:top w:val="nil"/>
              <w:left w:val="single" w:sz="4" w:space="0" w:color="auto"/>
              <w:bottom w:val="single" w:sz="4" w:space="0" w:color="auto"/>
              <w:right w:val="double" w:sz="6" w:space="0" w:color="auto"/>
            </w:tcBorders>
            <w:shd w:val="clear" w:color="auto" w:fill="auto"/>
            <w:vAlign w:val="bottom"/>
          </w:tcPr>
          <w:p w:rsidR="00307870" w:rsidRPr="00307870" w:rsidRDefault="00307870" w:rsidP="00307870">
            <w:pPr>
              <w:spacing w:before="0"/>
              <w:jc w:val="right"/>
              <w:rPr>
                <w:rFonts w:cs="Arial"/>
                <w:sz w:val="20"/>
                <w:szCs w:val="20"/>
              </w:rPr>
            </w:pPr>
          </w:p>
        </w:tc>
      </w:tr>
      <w:tr w:rsidR="00307870" w:rsidRPr="00307870" w:rsidTr="00CE698C">
        <w:trPr>
          <w:trHeight w:val="300"/>
        </w:trPr>
        <w:tc>
          <w:tcPr>
            <w:tcW w:w="993" w:type="dxa"/>
            <w:tcBorders>
              <w:top w:val="nil"/>
              <w:left w:val="double" w:sz="6" w:space="0" w:color="auto"/>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5.4</w:t>
            </w:r>
          </w:p>
        </w:tc>
        <w:tc>
          <w:tcPr>
            <w:tcW w:w="3544" w:type="dxa"/>
            <w:tcBorders>
              <w:top w:val="nil"/>
              <w:left w:val="nil"/>
              <w:bottom w:val="single" w:sz="4" w:space="0" w:color="auto"/>
              <w:right w:val="single" w:sz="4" w:space="0" w:color="auto"/>
            </w:tcBorders>
            <w:shd w:val="clear" w:color="auto" w:fill="auto"/>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Montaža i polaganje koloseka. Pozicija obuhvata montažu i polaganje koloseka na trupu pruge na drvenim pragovima,  pričvršćenje priborom tipa K od šina tipa 49E1.</w:t>
            </w:r>
          </w:p>
        </w:tc>
        <w:tc>
          <w:tcPr>
            <w:tcW w:w="709" w:type="dxa"/>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bCs/>
                <w:sz w:val="20"/>
                <w:szCs w:val="20"/>
              </w:rPr>
            </w:pPr>
            <w:r w:rsidRPr="00307870">
              <w:rPr>
                <w:rFonts w:eastAsia="Calibri" w:cs="Arial"/>
                <w:bCs/>
                <w:sz w:val="20"/>
                <w:szCs w:val="20"/>
              </w:rPr>
              <w:t>km</w:t>
            </w:r>
          </w:p>
        </w:tc>
        <w:tc>
          <w:tcPr>
            <w:tcW w:w="1098" w:type="dxa"/>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0,81</w:t>
            </w:r>
          </w:p>
        </w:tc>
        <w:tc>
          <w:tcPr>
            <w:tcW w:w="858" w:type="dxa"/>
            <w:gridSpan w:val="2"/>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011" w:type="dxa"/>
            <w:tcBorders>
              <w:top w:val="nil"/>
              <w:left w:val="nil"/>
              <w:bottom w:val="single" w:sz="4" w:space="0" w:color="auto"/>
              <w:right w:val="single" w:sz="4" w:space="0" w:color="auto"/>
            </w:tcBorders>
            <w:shd w:val="clear" w:color="auto" w:fill="auto"/>
            <w:vAlign w:val="bottom"/>
          </w:tcPr>
          <w:p w:rsidR="00307870" w:rsidRPr="00307870" w:rsidRDefault="00307870" w:rsidP="00307870">
            <w:pPr>
              <w:spacing w:before="0"/>
              <w:jc w:val="right"/>
              <w:rPr>
                <w:rFonts w:cs="Arial"/>
                <w:sz w:val="20"/>
                <w:szCs w:val="20"/>
              </w:rPr>
            </w:pPr>
          </w:p>
        </w:tc>
        <w:tc>
          <w:tcPr>
            <w:tcW w:w="1144" w:type="dxa"/>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278" w:type="dxa"/>
            <w:tcBorders>
              <w:top w:val="nil"/>
              <w:left w:val="single" w:sz="4" w:space="0" w:color="auto"/>
              <w:bottom w:val="single" w:sz="4" w:space="0" w:color="auto"/>
              <w:right w:val="double" w:sz="6" w:space="0" w:color="auto"/>
            </w:tcBorders>
            <w:shd w:val="clear" w:color="auto" w:fill="auto"/>
            <w:vAlign w:val="bottom"/>
          </w:tcPr>
          <w:p w:rsidR="00307870" w:rsidRPr="00307870" w:rsidRDefault="00307870" w:rsidP="00307870">
            <w:pPr>
              <w:spacing w:before="0"/>
              <w:jc w:val="right"/>
              <w:rPr>
                <w:rFonts w:cs="Arial"/>
                <w:sz w:val="20"/>
                <w:szCs w:val="20"/>
              </w:rPr>
            </w:pPr>
          </w:p>
        </w:tc>
      </w:tr>
      <w:tr w:rsidR="00307870" w:rsidRPr="00307870" w:rsidTr="00CE698C">
        <w:trPr>
          <w:trHeight w:val="600"/>
        </w:trPr>
        <w:tc>
          <w:tcPr>
            <w:tcW w:w="993" w:type="dxa"/>
            <w:tcBorders>
              <w:top w:val="nil"/>
              <w:left w:val="double" w:sz="6" w:space="0" w:color="auto"/>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5.5</w:t>
            </w:r>
          </w:p>
        </w:tc>
        <w:tc>
          <w:tcPr>
            <w:tcW w:w="3544" w:type="dxa"/>
            <w:tcBorders>
              <w:top w:val="nil"/>
              <w:left w:val="nil"/>
              <w:bottom w:val="single" w:sz="4" w:space="0" w:color="auto"/>
              <w:right w:val="single" w:sz="4" w:space="0" w:color="auto"/>
            </w:tcBorders>
            <w:shd w:val="clear" w:color="auto" w:fill="auto"/>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 xml:space="preserve">Zamena pragova na koloseku br 1 u ukrsnici I skretnici 1a u stanici. </w:t>
            </w:r>
          </w:p>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Pozicija obuhvata demontažu postojećih pragova sa utovarom, u vagon naručioca,  postavljanje novih pragova sa povezivanjem.</w:t>
            </w:r>
          </w:p>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Obračun po komadu zamenjenog praga</w:t>
            </w:r>
          </w:p>
        </w:tc>
        <w:tc>
          <w:tcPr>
            <w:tcW w:w="709" w:type="dxa"/>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bCs/>
                <w:sz w:val="20"/>
                <w:szCs w:val="20"/>
              </w:rPr>
            </w:pPr>
            <w:r w:rsidRPr="00307870">
              <w:rPr>
                <w:rFonts w:eastAsia="Calibri" w:cs="Arial"/>
                <w:bCs/>
                <w:sz w:val="20"/>
                <w:szCs w:val="20"/>
              </w:rPr>
              <w:t>kom</w:t>
            </w:r>
          </w:p>
        </w:tc>
        <w:tc>
          <w:tcPr>
            <w:tcW w:w="1098" w:type="dxa"/>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2.175,00</w:t>
            </w:r>
          </w:p>
        </w:tc>
        <w:tc>
          <w:tcPr>
            <w:tcW w:w="858" w:type="dxa"/>
            <w:gridSpan w:val="2"/>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011" w:type="dxa"/>
            <w:tcBorders>
              <w:top w:val="nil"/>
              <w:left w:val="nil"/>
              <w:bottom w:val="single" w:sz="4" w:space="0" w:color="auto"/>
              <w:right w:val="single" w:sz="4" w:space="0" w:color="auto"/>
            </w:tcBorders>
            <w:shd w:val="clear" w:color="auto" w:fill="auto"/>
            <w:vAlign w:val="bottom"/>
          </w:tcPr>
          <w:p w:rsidR="00307870" w:rsidRPr="00307870" w:rsidRDefault="00307870" w:rsidP="00307870">
            <w:pPr>
              <w:spacing w:before="0"/>
              <w:jc w:val="right"/>
              <w:rPr>
                <w:rFonts w:cs="Arial"/>
                <w:sz w:val="20"/>
                <w:szCs w:val="20"/>
              </w:rPr>
            </w:pPr>
          </w:p>
        </w:tc>
        <w:tc>
          <w:tcPr>
            <w:tcW w:w="1144" w:type="dxa"/>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278" w:type="dxa"/>
            <w:tcBorders>
              <w:top w:val="nil"/>
              <w:left w:val="single" w:sz="4" w:space="0" w:color="auto"/>
              <w:bottom w:val="single" w:sz="4" w:space="0" w:color="auto"/>
              <w:right w:val="double" w:sz="6" w:space="0" w:color="auto"/>
            </w:tcBorders>
            <w:shd w:val="clear" w:color="auto" w:fill="auto"/>
            <w:vAlign w:val="bottom"/>
          </w:tcPr>
          <w:p w:rsidR="00307870" w:rsidRPr="00307870" w:rsidRDefault="00307870" w:rsidP="00307870">
            <w:pPr>
              <w:spacing w:before="0"/>
              <w:jc w:val="right"/>
              <w:rPr>
                <w:rFonts w:cs="Arial"/>
                <w:sz w:val="20"/>
                <w:szCs w:val="20"/>
              </w:rPr>
            </w:pPr>
          </w:p>
        </w:tc>
      </w:tr>
      <w:tr w:rsidR="00307870" w:rsidRPr="00307870" w:rsidTr="00CE698C">
        <w:trPr>
          <w:trHeight w:val="600"/>
        </w:trPr>
        <w:tc>
          <w:tcPr>
            <w:tcW w:w="993" w:type="dxa"/>
            <w:tcBorders>
              <w:top w:val="nil"/>
              <w:left w:val="double" w:sz="6" w:space="0" w:color="auto"/>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5.6</w:t>
            </w:r>
          </w:p>
        </w:tc>
        <w:tc>
          <w:tcPr>
            <w:tcW w:w="3544" w:type="dxa"/>
            <w:tcBorders>
              <w:top w:val="nil"/>
              <w:left w:val="nil"/>
              <w:bottom w:val="single" w:sz="4" w:space="0" w:color="auto"/>
              <w:right w:val="single" w:sz="4" w:space="0" w:color="auto"/>
            </w:tcBorders>
            <w:shd w:val="clear" w:color="auto" w:fill="auto"/>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Mašinsko regulisanje koloseka. Pozicija obuhvata mašinsko regulisanje koloseka na drvenim pragovima, po smeru i niveleti sa uređenjem zastorne prizme i održavanjem do primopredaje. Obračun po kilometru koloseka</w:t>
            </w:r>
          </w:p>
        </w:tc>
        <w:tc>
          <w:tcPr>
            <w:tcW w:w="709" w:type="dxa"/>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bCs/>
                <w:sz w:val="20"/>
                <w:szCs w:val="20"/>
              </w:rPr>
            </w:pPr>
            <w:r w:rsidRPr="00307870">
              <w:rPr>
                <w:rFonts w:eastAsia="Calibri" w:cs="Arial"/>
                <w:bCs/>
                <w:sz w:val="20"/>
                <w:szCs w:val="20"/>
              </w:rPr>
              <w:t>km</w:t>
            </w:r>
          </w:p>
        </w:tc>
        <w:tc>
          <w:tcPr>
            <w:tcW w:w="1098" w:type="dxa"/>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1,50</w:t>
            </w:r>
          </w:p>
        </w:tc>
        <w:tc>
          <w:tcPr>
            <w:tcW w:w="858" w:type="dxa"/>
            <w:gridSpan w:val="2"/>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011" w:type="dxa"/>
            <w:tcBorders>
              <w:top w:val="nil"/>
              <w:left w:val="nil"/>
              <w:bottom w:val="single" w:sz="4" w:space="0" w:color="auto"/>
              <w:right w:val="single" w:sz="4" w:space="0" w:color="auto"/>
            </w:tcBorders>
            <w:shd w:val="clear" w:color="auto" w:fill="auto"/>
            <w:vAlign w:val="bottom"/>
          </w:tcPr>
          <w:p w:rsidR="00307870" w:rsidRPr="00307870" w:rsidRDefault="00307870" w:rsidP="00307870">
            <w:pPr>
              <w:spacing w:before="0"/>
              <w:jc w:val="right"/>
              <w:rPr>
                <w:rFonts w:cs="Arial"/>
                <w:sz w:val="20"/>
                <w:szCs w:val="20"/>
              </w:rPr>
            </w:pPr>
          </w:p>
        </w:tc>
        <w:tc>
          <w:tcPr>
            <w:tcW w:w="1144" w:type="dxa"/>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278" w:type="dxa"/>
            <w:tcBorders>
              <w:top w:val="nil"/>
              <w:left w:val="single" w:sz="4" w:space="0" w:color="auto"/>
              <w:bottom w:val="single" w:sz="4" w:space="0" w:color="auto"/>
              <w:right w:val="double" w:sz="6" w:space="0" w:color="auto"/>
            </w:tcBorders>
            <w:shd w:val="clear" w:color="auto" w:fill="auto"/>
            <w:vAlign w:val="bottom"/>
          </w:tcPr>
          <w:p w:rsidR="00307870" w:rsidRPr="00307870" w:rsidRDefault="00307870" w:rsidP="00307870">
            <w:pPr>
              <w:spacing w:before="0"/>
              <w:jc w:val="right"/>
              <w:rPr>
                <w:rFonts w:cs="Arial"/>
                <w:sz w:val="20"/>
                <w:szCs w:val="20"/>
              </w:rPr>
            </w:pPr>
          </w:p>
        </w:tc>
      </w:tr>
      <w:tr w:rsidR="00307870" w:rsidRPr="00307870" w:rsidTr="00CE698C">
        <w:trPr>
          <w:trHeight w:val="600"/>
        </w:trPr>
        <w:tc>
          <w:tcPr>
            <w:tcW w:w="993" w:type="dxa"/>
            <w:tcBorders>
              <w:top w:val="nil"/>
              <w:left w:val="double" w:sz="6" w:space="0" w:color="auto"/>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5.7</w:t>
            </w:r>
          </w:p>
        </w:tc>
        <w:tc>
          <w:tcPr>
            <w:tcW w:w="3544" w:type="dxa"/>
            <w:tcBorders>
              <w:top w:val="nil"/>
              <w:left w:val="nil"/>
              <w:bottom w:val="single" w:sz="4" w:space="0" w:color="auto"/>
              <w:right w:val="single" w:sz="4" w:space="0" w:color="auto"/>
            </w:tcBorders>
            <w:shd w:val="clear" w:color="auto" w:fill="auto"/>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Montaža i polaganje skretnica od šina tipa 49E1 na drvenim pragovima. Plaća se po kom ugrađene skretnice</w:t>
            </w:r>
            <w:r w:rsidRPr="00307870">
              <w:rPr>
                <w:rFonts w:eastAsia="Calibri" w:cs="Arial"/>
                <w:sz w:val="20"/>
                <w:szCs w:val="20"/>
              </w:rPr>
              <w:cr/>
              <w:t>tip 49-200-6°</w:t>
            </w:r>
          </w:p>
        </w:tc>
        <w:tc>
          <w:tcPr>
            <w:tcW w:w="709" w:type="dxa"/>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bCs/>
                <w:sz w:val="20"/>
                <w:szCs w:val="20"/>
              </w:rPr>
            </w:pPr>
            <w:r w:rsidRPr="00307870">
              <w:rPr>
                <w:rFonts w:eastAsia="Calibri" w:cs="Arial"/>
                <w:bCs/>
                <w:sz w:val="20"/>
                <w:szCs w:val="20"/>
              </w:rPr>
              <w:t>kom</w:t>
            </w:r>
          </w:p>
        </w:tc>
        <w:tc>
          <w:tcPr>
            <w:tcW w:w="1098" w:type="dxa"/>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8,00</w:t>
            </w:r>
          </w:p>
        </w:tc>
        <w:tc>
          <w:tcPr>
            <w:tcW w:w="858" w:type="dxa"/>
            <w:gridSpan w:val="2"/>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011" w:type="dxa"/>
            <w:tcBorders>
              <w:top w:val="nil"/>
              <w:left w:val="nil"/>
              <w:bottom w:val="single" w:sz="4" w:space="0" w:color="auto"/>
              <w:right w:val="single" w:sz="4" w:space="0" w:color="auto"/>
            </w:tcBorders>
            <w:shd w:val="clear" w:color="auto" w:fill="auto"/>
            <w:vAlign w:val="bottom"/>
          </w:tcPr>
          <w:p w:rsidR="00307870" w:rsidRPr="00307870" w:rsidRDefault="00307870" w:rsidP="00307870">
            <w:pPr>
              <w:spacing w:before="0"/>
              <w:jc w:val="right"/>
              <w:rPr>
                <w:rFonts w:cs="Arial"/>
                <w:sz w:val="20"/>
                <w:szCs w:val="20"/>
              </w:rPr>
            </w:pPr>
          </w:p>
        </w:tc>
        <w:tc>
          <w:tcPr>
            <w:tcW w:w="1144" w:type="dxa"/>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278" w:type="dxa"/>
            <w:tcBorders>
              <w:top w:val="nil"/>
              <w:left w:val="single" w:sz="4" w:space="0" w:color="auto"/>
              <w:bottom w:val="single" w:sz="4" w:space="0" w:color="auto"/>
              <w:right w:val="double" w:sz="6" w:space="0" w:color="auto"/>
            </w:tcBorders>
            <w:shd w:val="clear" w:color="auto" w:fill="auto"/>
            <w:vAlign w:val="bottom"/>
          </w:tcPr>
          <w:p w:rsidR="00307870" w:rsidRPr="00307870" w:rsidRDefault="00307870" w:rsidP="00307870">
            <w:pPr>
              <w:spacing w:before="0"/>
              <w:jc w:val="right"/>
              <w:rPr>
                <w:rFonts w:cs="Arial"/>
                <w:sz w:val="20"/>
                <w:szCs w:val="20"/>
              </w:rPr>
            </w:pPr>
          </w:p>
        </w:tc>
      </w:tr>
      <w:tr w:rsidR="00307870" w:rsidRPr="00307870" w:rsidTr="00CE698C">
        <w:trPr>
          <w:trHeight w:val="600"/>
        </w:trPr>
        <w:tc>
          <w:tcPr>
            <w:tcW w:w="993" w:type="dxa"/>
            <w:tcBorders>
              <w:top w:val="nil"/>
              <w:left w:val="double" w:sz="6" w:space="0" w:color="auto"/>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5.8</w:t>
            </w:r>
          </w:p>
        </w:tc>
        <w:tc>
          <w:tcPr>
            <w:tcW w:w="3544" w:type="dxa"/>
            <w:tcBorders>
              <w:top w:val="nil"/>
              <w:left w:val="nil"/>
              <w:bottom w:val="single" w:sz="4" w:space="0" w:color="auto"/>
              <w:right w:val="single" w:sz="4" w:space="0" w:color="auto"/>
            </w:tcBorders>
            <w:shd w:val="clear" w:color="auto" w:fill="auto"/>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Mašinsko regulisanje skretnica.</w:t>
            </w:r>
          </w:p>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Pozicija obuhvata ugrađivanje tucanika, mašinsko</w:t>
            </w:r>
            <w:r w:rsidRPr="00307870">
              <w:rPr>
                <w:rFonts w:eastAsia="Calibri" w:cs="Arial"/>
                <w:sz w:val="20"/>
                <w:szCs w:val="20"/>
              </w:rPr>
              <w:cr/>
              <w:t>regulisanje po osovini i niveleti skretnice na trupu pruge sa uređenjem zastorne prizme i</w:t>
            </w:r>
            <w:r w:rsidRPr="00307870">
              <w:rPr>
                <w:rFonts w:eastAsia="Calibri" w:cs="Arial"/>
                <w:sz w:val="20"/>
                <w:szCs w:val="20"/>
              </w:rPr>
              <w:cr/>
              <w:t>održavanjem do primopredaje.</w:t>
            </w:r>
            <w:r w:rsidRPr="00307870">
              <w:rPr>
                <w:rFonts w:eastAsia="Calibri" w:cs="Arial"/>
                <w:sz w:val="20"/>
                <w:szCs w:val="20"/>
              </w:rPr>
              <w:cr/>
              <w:t>Plaća se po kom definitivno regulisane i dovedene u projektovani položaj skretnice</w:t>
            </w:r>
            <w:r w:rsidRPr="00307870">
              <w:rPr>
                <w:rFonts w:eastAsia="Calibri" w:cs="Arial"/>
                <w:sz w:val="20"/>
                <w:szCs w:val="20"/>
              </w:rPr>
              <w:cr/>
              <w:t xml:space="preserve">tip </w:t>
            </w:r>
            <w:r w:rsidRPr="00307870">
              <w:rPr>
                <w:rFonts w:eastAsia="Calibri" w:cs="Arial"/>
                <w:sz w:val="20"/>
                <w:szCs w:val="20"/>
              </w:rPr>
              <w:lastRenderedPageBreak/>
              <w:t>49-200-6°</w:t>
            </w:r>
          </w:p>
        </w:tc>
        <w:tc>
          <w:tcPr>
            <w:tcW w:w="709" w:type="dxa"/>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bCs/>
                <w:sz w:val="20"/>
                <w:szCs w:val="20"/>
              </w:rPr>
            </w:pPr>
            <w:r w:rsidRPr="00307870">
              <w:rPr>
                <w:rFonts w:eastAsia="Calibri" w:cs="Arial"/>
                <w:bCs/>
                <w:sz w:val="20"/>
                <w:szCs w:val="20"/>
              </w:rPr>
              <w:lastRenderedPageBreak/>
              <w:t>kom</w:t>
            </w:r>
          </w:p>
        </w:tc>
        <w:tc>
          <w:tcPr>
            <w:tcW w:w="1098" w:type="dxa"/>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8,00</w:t>
            </w:r>
          </w:p>
        </w:tc>
        <w:tc>
          <w:tcPr>
            <w:tcW w:w="846" w:type="dxa"/>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023" w:type="dxa"/>
            <w:gridSpan w:val="2"/>
            <w:tcBorders>
              <w:top w:val="nil"/>
              <w:left w:val="nil"/>
              <w:bottom w:val="single" w:sz="4" w:space="0" w:color="auto"/>
              <w:right w:val="single" w:sz="4" w:space="0" w:color="auto"/>
            </w:tcBorders>
            <w:shd w:val="clear" w:color="auto" w:fill="auto"/>
            <w:vAlign w:val="bottom"/>
          </w:tcPr>
          <w:p w:rsidR="00307870" w:rsidRPr="00307870" w:rsidRDefault="00307870" w:rsidP="00307870">
            <w:pPr>
              <w:spacing w:before="0"/>
              <w:jc w:val="right"/>
              <w:rPr>
                <w:rFonts w:cs="Arial"/>
                <w:sz w:val="20"/>
                <w:szCs w:val="20"/>
              </w:rPr>
            </w:pPr>
          </w:p>
        </w:tc>
        <w:tc>
          <w:tcPr>
            <w:tcW w:w="1144" w:type="dxa"/>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278" w:type="dxa"/>
            <w:tcBorders>
              <w:top w:val="nil"/>
              <w:left w:val="single" w:sz="4" w:space="0" w:color="auto"/>
              <w:bottom w:val="single" w:sz="4" w:space="0" w:color="auto"/>
              <w:right w:val="double" w:sz="6" w:space="0" w:color="auto"/>
            </w:tcBorders>
            <w:shd w:val="clear" w:color="auto" w:fill="auto"/>
            <w:vAlign w:val="bottom"/>
          </w:tcPr>
          <w:p w:rsidR="00307870" w:rsidRPr="00307870" w:rsidRDefault="00307870" w:rsidP="00307870">
            <w:pPr>
              <w:spacing w:before="0"/>
              <w:jc w:val="right"/>
              <w:rPr>
                <w:rFonts w:cs="Arial"/>
                <w:sz w:val="20"/>
                <w:szCs w:val="20"/>
              </w:rPr>
            </w:pPr>
          </w:p>
        </w:tc>
      </w:tr>
      <w:tr w:rsidR="00307870" w:rsidRPr="00307870" w:rsidTr="00CE698C">
        <w:trPr>
          <w:trHeight w:val="600"/>
        </w:trPr>
        <w:tc>
          <w:tcPr>
            <w:tcW w:w="993" w:type="dxa"/>
            <w:tcBorders>
              <w:top w:val="nil"/>
              <w:left w:val="double" w:sz="6" w:space="0" w:color="auto"/>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lastRenderedPageBreak/>
              <w:t>5.9</w:t>
            </w:r>
          </w:p>
        </w:tc>
        <w:tc>
          <w:tcPr>
            <w:tcW w:w="3544" w:type="dxa"/>
            <w:tcBorders>
              <w:top w:val="nil"/>
              <w:left w:val="nil"/>
              <w:bottom w:val="single" w:sz="4" w:space="0" w:color="auto"/>
              <w:right w:val="single" w:sz="4" w:space="0" w:color="auto"/>
            </w:tcBorders>
            <w:shd w:val="clear" w:color="auto" w:fill="auto"/>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Zavarivanje koloseka.</w:t>
            </w:r>
          </w:p>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Pozicija obuhvata zavarivanje koloseka od šina tipa 49E1 R 260</w:t>
            </w:r>
            <w:r w:rsidRPr="00307870">
              <w:rPr>
                <w:rFonts w:eastAsia="Calibri" w:cs="Arial"/>
                <w:sz w:val="20"/>
                <w:szCs w:val="20"/>
                <w:lang w:val="sr-Cyrl-RS"/>
              </w:rPr>
              <w:t xml:space="preserve"> </w:t>
            </w:r>
            <w:r w:rsidRPr="00307870">
              <w:rPr>
                <w:rFonts w:eastAsia="Calibri" w:cs="Arial"/>
                <w:sz w:val="20"/>
                <w:szCs w:val="20"/>
              </w:rPr>
              <w:t>Mn AT postupkom, sa</w:t>
            </w:r>
            <w:r w:rsidRPr="00307870">
              <w:rPr>
                <w:rFonts w:eastAsia="Calibri" w:cs="Arial"/>
                <w:sz w:val="20"/>
                <w:szCs w:val="20"/>
              </w:rPr>
              <w:cr/>
              <w:t>obradom i ispitivanjem vara i pribavljanjem atesta o kvalitetu vara.</w:t>
            </w:r>
            <w:r w:rsidRPr="00307870">
              <w:rPr>
                <w:rFonts w:eastAsia="Calibri" w:cs="Arial"/>
                <w:sz w:val="20"/>
                <w:szCs w:val="20"/>
              </w:rPr>
              <w:cr/>
              <w:t>Plaća se po izvedenom varu.</w:t>
            </w:r>
          </w:p>
        </w:tc>
        <w:tc>
          <w:tcPr>
            <w:tcW w:w="709" w:type="dxa"/>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bCs/>
                <w:sz w:val="20"/>
                <w:szCs w:val="20"/>
              </w:rPr>
            </w:pPr>
            <w:r w:rsidRPr="00307870">
              <w:rPr>
                <w:rFonts w:eastAsia="Calibri" w:cs="Arial"/>
                <w:bCs/>
                <w:sz w:val="20"/>
                <w:szCs w:val="20"/>
              </w:rPr>
              <w:t>var</w:t>
            </w:r>
          </w:p>
        </w:tc>
        <w:tc>
          <w:tcPr>
            <w:tcW w:w="1098" w:type="dxa"/>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60,00</w:t>
            </w:r>
          </w:p>
        </w:tc>
        <w:tc>
          <w:tcPr>
            <w:tcW w:w="846" w:type="dxa"/>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023" w:type="dxa"/>
            <w:gridSpan w:val="2"/>
            <w:tcBorders>
              <w:top w:val="nil"/>
              <w:left w:val="nil"/>
              <w:bottom w:val="single" w:sz="4" w:space="0" w:color="auto"/>
              <w:right w:val="single" w:sz="4" w:space="0" w:color="auto"/>
            </w:tcBorders>
            <w:shd w:val="clear" w:color="auto" w:fill="auto"/>
            <w:vAlign w:val="bottom"/>
          </w:tcPr>
          <w:p w:rsidR="00307870" w:rsidRPr="00307870" w:rsidRDefault="00307870" w:rsidP="00307870">
            <w:pPr>
              <w:spacing w:before="0"/>
              <w:jc w:val="right"/>
              <w:rPr>
                <w:rFonts w:cs="Arial"/>
                <w:sz w:val="20"/>
                <w:szCs w:val="20"/>
              </w:rPr>
            </w:pPr>
          </w:p>
        </w:tc>
        <w:tc>
          <w:tcPr>
            <w:tcW w:w="1144" w:type="dxa"/>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278" w:type="dxa"/>
            <w:tcBorders>
              <w:top w:val="nil"/>
              <w:left w:val="single" w:sz="4" w:space="0" w:color="auto"/>
              <w:bottom w:val="single" w:sz="4" w:space="0" w:color="auto"/>
              <w:right w:val="double" w:sz="6" w:space="0" w:color="auto"/>
            </w:tcBorders>
            <w:shd w:val="clear" w:color="auto" w:fill="auto"/>
            <w:vAlign w:val="bottom"/>
          </w:tcPr>
          <w:p w:rsidR="00307870" w:rsidRPr="00307870" w:rsidRDefault="00307870" w:rsidP="00307870">
            <w:pPr>
              <w:spacing w:before="0"/>
              <w:jc w:val="right"/>
              <w:rPr>
                <w:rFonts w:cs="Arial"/>
                <w:sz w:val="20"/>
                <w:szCs w:val="20"/>
              </w:rPr>
            </w:pPr>
          </w:p>
        </w:tc>
      </w:tr>
      <w:tr w:rsidR="00307870" w:rsidRPr="00307870" w:rsidTr="00CE698C">
        <w:trPr>
          <w:trHeight w:val="540"/>
        </w:trPr>
        <w:tc>
          <w:tcPr>
            <w:tcW w:w="993" w:type="dxa"/>
            <w:tcBorders>
              <w:top w:val="nil"/>
              <w:left w:val="double" w:sz="6" w:space="0" w:color="auto"/>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5.10</w:t>
            </w:r>
          </w:p>
        </w:tc>
        <w:tc>
          <w:tcPr>
            <w:tcW w:w="3544" w:type="dxa"/>
            <w:tcBorders>
              <w:top w:val="nil"/>
              <w:left w:val="nil"/>
              <w:bottom w:val="single" w:sz="4" w:space="0" w:color="auto"/>
              <w:right w:val="single" w:sz="4" w:space="0" w:color="auto"/>
            </w:tcBorders>
            <w:shd w:val="clear" w:color="auto" w:fill="auto"/>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Otpuštanje napona u šinama tipa 49E1 sa završnim zavarivanjem.</w:t>
            </w:r>
          </w:p>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Pozicija obuhvata otpuštanje napona u šinama sa završnim zavarivanjem saglasno Uputstvu 330,347.</w:t>
            </w:r>
          </w:p>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Plaća se po km otpuštenog koloseka.</w:t>
            </w:r>
          </w:p>
        </w:tc>
        <w:tc>
          <w:tcPr>
            <w:tcW w:w="709" w:type="dxa"/>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bCs/>
                <w:sz w:val="20"/>
                <w:szCs w:val="20"/>
              </w:rPr>
            </w:pPr>
            <w:r w:rsidRPr="00307870">
              <w:rPr>
                <w:rFonts w:eastAsia="Calibri" w:cs="Arial"/>
                <w:bCs/>
                <w:sz w:val="20"/>
                <w:szCs w:val="20"/>
              </w:rPr>
              <w:t>km</w:t>
            </w:r>
          </w:p>
        </w:tc>
        <w:tc>
          <w:tcPr>
            <w:tcW w:w="1098" w:type="dxa"/>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1,50</w:t>
            </w:r>
          </w:p>
        </w:tc>
        <w:tc>
          <w:tcPr>
            <w:tcW w:w="846" w:type="dxa"/>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023" w:type="dxa"/>
            <w:gridSpan w:val="2"/>
            <w:tcBorders>
              <w:top w:val="nil"/>
              <w:left w:val="nil"/>
              <w:bottom w:val="single" w:sz="4" w:space="0" w:color="auto"/>
              <w:right w:val="single" w:sz="4" w:space="0" w:color="auto"/>
            </w:tcBorders>
            <w:shd w:val="clear" w:color="auto" w:fill="auto"/>
            <w:vAlign w:val="bottom"/>
          </w:tcPr>
          <w:p w:rsidR="00307870" w:rsidRPr="00307870" w:rsidRDefault="00307870" w:rsidP="00307870">
            <w:pPr>
              <w:spacing w:before="0"/>
              <w:jc w:val="right"/>
              <w:rPr>
                <w:rFonts w:cs="Arial"/>
                <w:sz w:val="20"/>
                <w:szCs w:val="20"/>
              </w:rPr>
            </w:pPr>
          </w:p>
        </w:tc>
        <w:tc>
          <w:tcPr>
            <w:tcW w:w="1144" w:type="dxa"/>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278" w:type="dxa"/>
            <w:tcBorders>
              <w:top w:val="nil"/>
              <w:left w:val="single" w:sz="4" w:space="0" w:color="auto"/>
              <w:bottom w:val="single" w:sz="4" w:space="0" w:color="auto"/>
              <w:right w:val="double" w:sz="6" w:space="0" w:color="auto"/>
            </w:tcBorders>
            <w:shd w:val="clear" w:color="auto" w:fill="auto"/>
            <w:vAlign w:val="bottom"/>
          </w:tcPr>
          <w:p w:rsidR="00307870" w:rsidRPr="00307870" w:rsidRDefault="00307870" w:rsidP="00307870">
            <w:pPr>
              <w:spacing w:before="0"/>
              <w:jc w:val="right"/>
              <w:rPr>
                <w:rFonts w:cs="Arial"/>
                <w:sz w:val="20"/>
                <w:szCs w:val="20"/>
              </w:rPr>
            </w:pPr>
          </w:p>
        </w:tc>
      </w:tr>
      <w:tr w:rsidR="00307870" w:rsidRPr="00307870" w:rsidTr="00CE698C">
        <w:trPr>
          <w:trHeight w:val="330"/>
        </w:trPr>
        <w:tc>
          <w:tcPr>
            <w:tcW w:w="993" w:type="dxa"/>
            <w:tcBorders>
              <w:top w:val="nil"/>
              <w:left w:val="double" w:sz="6" w:space="0" w:color="auto"/>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5.11</w:t>
            </w:r>
          </w:p>
        </w:tc>
        <w:tc>
          <w:tcPr>
            <w:tcW w:w="3544" w:type="dxa"/>
            <w:tcBorders>
              <w:top w:val="nil"/>
              <w:left w:val="nil"/>
              <w:bottom w:val="single" w:sz="4" w:space="0" w:color="auto"/>
              <w:right w:val="single" w:sz="4" w:space="0" w:color="auto"/>
            </w:tcBorders>
            <w:shd w:val="clear" w:color="auto" w:fill="auto"/>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Zavarivanje skretnica u DTŠ AT postupkom.</w:t>
            </w:r>
            <w:r w:rsidRPr="00307870">
              <w:rPr>
                <w:rFonts w:eastAsia="Calibri" w:cs="Arial"/>
                <w:sz w:val="20"/>
                <w:szCs w:val="20"/>
              </w:rPr>
              <w:cr/>
              <w:t>Pozicija obuhvata zavarivanje skretnica u DTŠ AT postupkom, sa obradom i ispitivanjem vara i</w:t>
            </w:r>
            <w:r w:rsidRPr="00307870">
              <w:rPr>
                <w:rFonts w:eastAsia="Calibri" w:cs="Arial"/>
                <w:sz w:val="20"/>
                <w:szCs w:val="20"/>
              </w:rPr>
              <w:cr/>
              <w:t>pribavljanjem atesta o kvalitetu vara.</w:t>
            </w:r>
            <w:r w:rsidRPr="00307870">
              <w:rPr>
                <w:rFonts w:eastAsia="Calibri" w:cs="Arial"/>
                <w:sz w:val="20"/>
                <w:szCs w:val="20"/>
              </w:rPr>
              <w:cr/>
              <w:t>Plaća se po izvedenom varu.</w:t>
            </w:r>
          </w:p>
        </w:tc>
        <w:tc>
          <w:tcPr>
            <w:tcW w:w="709" w:type="dxa"/>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bCs/>
                <w:sz w:val="20"/>
                <w:szCs w:val="20"/>
              </w:rPr>
            </w:pPr>
            <w:r w:rsidRPr="00307870">
              <w:rPr>
                <w:rFonts w:eastAsia="Calibri" w:cs="Arial"/>
                <w:bCs/>
                <w:sz w:val="20"/>
                <w:szCs w:val="20"/>
              </w:rPr>
              <w:t>var</w:t>
            </w:r>
          </w:p>
        </w:tc>
        <w:tc>
          <w:tcPr>
            <w:tcW w:w="1098" w:type="dxa"/>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70,00</w:t>
            </w:r>
          </w:p>
        </w:tc>
        <w:tc>
          <w:tcPr>
            <w:tcW w:w="846" w:type="dxa"/>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023" w:type="dxa"/>
            <w:gridSpan w:val="2"/>
            <w:tcBorders>
              <w:top w:val="nil"/>
              <w:left w:val="nil"/>
              <w:bottom w:val="single" w:sz="4" w:space="0" w:color="auto"/>
              <w:right w:val="single" w:sz="4" w:space="0" w:color="auto"/>
            </w:tcBorders>
            <w:shd w:val="clear" w:color="auto" w:fill="auto"/>
            <w:vAlign w:val="bottom"/>
          </w:tcPr>
          <w:p w:rsidR="00307870" w:rsidRPr="00307870" w:rsidRDefault="00307870" w:rsidP="00307870">
            <w:pPr>
              <w:spacing w:before="0"/>
              <w:jc w:val="right"/>
              <w:rPr>
                <w:rFonts w:cs="Arial"/>
                <w:sz w:val="20"/>
                <w:szCs w:val="20"/>
              </w:rPr>
            </w:pPr>
          </w:p>
        </w:tc>
        <w:tc>
          <w:tcPr>
            <w:tcW w:w="1144" w:type="dxa"/>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278" w:type="dxa"/>
            <w:tcBorders>
              <w:top w:val="nil"/>
              <w:left w:val="single" w:sz="4" w:space="0" w:color="auto"/>
              <w:bottom w:val="single" w:sz="4" w:space="0" w:color="auto"/>
              <w:right w:val="double" w:sz="6" w:space="0" w:color="auto"/>
            </w:tcBorders>
            <w:shd w:val="clear" w:color="auto" w:fill="auto"/>
            <w:vAlign w:val="bottom"/>
          </w:tcPr>
          <w:p w:rsidR="00307870" w:rsidRPr="00307870" w:rsidRDefault="00307870" w:rsidP="00307870">
            <w:pPr>
              <w:spacing w:before="0"/>
              <w:jc w:val="right"/>
              <w:rPr>
                <w:rFonts w:cs="Arial"/>
                <w:sz w:val="20"/>
                <w:szCs w:val="20"/>
              </w:rPr>
            </w:pPr>
          </w:p>
        </w:tc>
      </w:tr>
      <w:tr w:rsidR="00307870" w:rsidRPr="00307870" w:rsidTr="00CE698C">
        <w:trPr>
          <w:trHeight w:val="300"/>
        </w:trPr>
        <w:tc>
          <w:tcPr>
            <w:tcW w:w="993" w:type="dxa"/>
            <w:tcBorders>
              <w:top w:val="nil"/>
              <w:left w:val="double" w:sz="6" w:space="0" w:color="auto"/>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5.12</w:t>
            </w:r>
          </w:p>
        </w:tc>
        <w:tc>
          <w:tcPr>
            <w:tcW w:w="3544" w:type="dxa"/>
            <w:tcBorders>
              <w:top w:val="nil"/>
              <w:left w:val="nil"/>
              <w:bottom w:val="single" w:sz="4" w:space="0" w:color="auto"/>
              <w:right w:val="single" w:sz="4" w:space="0" w:color="auto"/>
            </w:tcBorders>
            <w:shd w:val="clear" w:color="auto" w:fill="auto"/>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Otpuštanje napona u skretnicama sa završnim zavarivanjem.</w:t>
            </w:r>
            <w:r w:rsidRPr="00307870">
              <w:rPr>
                <w:rFonts w:eastAsia="Calibri" w:cs="Arial"/>
                <w:sz w:val="20"/>
                <w:szCs w:val="20"/>
              </w:rPr>
              <w:cr/>
              <w:t>Pozicija obuhvata otpuštanje napona u skretnicama sa završnim zavarivanjem saglasno Uputstvu 330 i 347.</w:t>
            </w:r>
            <w:r w:rsidRPr="00307870">
              <w:rPr>
                <w:rFonts w:eastAsia="Calibri" w:cs="Arial"/>
                <w:sz w:val="20"/>
                <w:szCs w:val="20"/>
              </w:rPr>
              <w:cr/>
              <w:t>Plaća se po kom otpuštene skretnice.</w:t>
            </w:r>
          </w:p>
        </w:tc>
        <w:tc>
          <w:tcPr>
            <w:tcW w:w="709" w:type="dxa"/>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bCs/>
                <w:sz w:val="20"/>
                <w:szCs w:val="20"/>
              </w:rPr>
            </w:pPr>
            <w:r w:rsidRPr="00307870">
              <w:rPr>
                <w:rFonts w:eastAsia="Calibri" w:cs="Arial"/>
                <w:bCs/>
                <w:sz w:val="20"/>
                <w:szCs w:val="20"/>
              </w:rPr>
              <w:t>kom</w:t>
            </w:r>
          </w:p>
        </w:tc>
        <w:tc>
          <w:tcPr>
            <w:tcW w:w="1098" w:type="dxa"/>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5,00</w:t>
            </w:r>
          </w:p>
        </w:tc>
        <w:tc>
          <w:tcPr>
            <w:tcW w:w="846" w:type="dxa"/>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023" w:type="dxa"/>
            <w:gridSpan w:val="2"/>
            <w:tcBorders>
              <w:top w:val="nil"/>
              <w:left w:val="nil"/>
              <w:bottom w:val="single" w:sz="4" w:space="0" w:color="auto"/>
              <w:right w:val="single" w:sz="4" w:space="0" w:color="auto"/>
            </w:tcBorders>
            <w:shd w:val="clear" w:color="auto" w:fill="auto"/>
            <w:vAlign w:val="bottom"/>
          </w:tcPr>
          <w:p w:rsidR="00307870" w:rsidRPr="00307870" w:rsidRDefault="00307870" w:rsidP="00307870">
            <w:pPr>
              <w:spacing w:before="0"/>
              <w:jc w:val="right"/>
              <w:rPr>
                <w:rFonts w:cs="Arial"/>
                <w:sz w:val="20"/>
                <w:szCs w:val="20"/>
              </w:rPr>
            </w:pPr>
          </w:p>
        </w:tc>
        <w:tc>
          <w:tcPr>
            <w:tcW w:w="1144" w:type="dxa"/>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278" w:type="dxa"/>
            <w:tcBorders>
              <w:top w:val="nil"/>
              <w:left w:val="single" w:sz="4" w:space="0" w:color="auto"/>
              <w:bottom w:val="single" w:sz="4" w:space="0" w:color="auto"/>
              <w:right w:val="double" w:sz="6" w:space="0" w:color="auto"/>
            </w:tcBorders>
            <w:shd w:val="clear" w:color="auto" w:fill="auto"/>
            <w:vAlign w:val="bottom"/>
          </w:tcPr>
          <w:p w:rsidR="00307870" w:rsidRPr="00307870" w:rsidRDefault="00307870" w:rsidP="00307870">
            <w:pPr>
              <w:spacing w:before="0"/>
              <w:jc w:val="right"/>
              <w:rPr>
                <w:rFonts w:cs="Arial"/>
                <w:sz w:val="20"/>
                <w:szCs w:val="20"/>
              </w:rPr>
            </w:pPr>
          </w:p>
        </w:tc>
      </w:tr>
      <w:tr w:rsidR="00307870" w:rsidRPr="00307870" w:rsidTr="00CE698C">
        <w:trPr>
          <w:trHeight w:val="300"/>
        </w:trPr>
        <w:tc>
          <w:tcPr>
            <w:tcW w:w="993" w:type="dxa"/>
            <w:tcBorders>
              <w:top w:val="nil"/>
              <w:left w:val="double" w:sz="6" w:space="0" w:color="auto"/>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5.13</w:t>
            </w:r>
          </w:p>
        </w:tc>
        <w:tc>
          <w:tcPr>
            <w:tcW w:w="3544" w:type="dxa"/>
            <w:tcBorders>
              <w:top w:val="nil"/>
              <w:left w:val="nil"/>
              <w:bottom w:val="single" w:sz="4" w:space="0" w:color="auto"/>
              <w:right w:val="single" w:sz="4" w:space="0" w:color="auto"/>
            </w:tcBorders>
            <w:shd w:val="clear" w:color="auto" w:fill="auto"/>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Sprave protiv putovanja šina.</w:t>
            </w:r>
          </w:p>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Pozicija obuhvata postavljanje sprava protiv putovanja .</w:t>
            </w:r>
          </w:p>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Plaća se po komadu sprava.</w:t>
            </w:r>
          </w:p>
        </w:tc>
        <w:tc>
          <w:tcPr>
            <w:tcW w:w="709" w:type="dxa"/>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bCs/>
                <w:sz w:val="20"/>
                <w:szCs w:val="20"/>
              </w:rPr>
            </w:pPr>
            <w:r w:rsidRPr="00307870">
              <w:rPr>
                <w:rFonts w:eastAsia="Calibri" w:cs="Arial"/>
                <w:bCs/>
                <w:sz w:val="20"/>
                <w:szCs w:val="20"/>
              </w:rPr>
              <w:t>kom</w:t>
            </w:r>
          </w:p>
        </w:tc>
        <w:tc>
          <w:tcPr>
            <w:tcW w:w="1098" w:type="dxa"/>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333,00</w:t>
            </w:r>
          </w:p>
        </w:tc>
        <w:tc>
          <w:tcPr>
            <w:tcW w:w="846" w:type="dxa"/>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023" w:type="dxa"/>
            <w:gridSpan w:val="2"/>
            <w:tcBorders>
              <w:top w:val="nil"/>
              <w:left w:val="nil"/>
              <w:bottom w:val="single" w:sz="4" w:space="0" w:color="auto"/>
              <w:right w:val="single" w:sz="4" w:space="0" w:color="auto"/>
            </w:tcBorders>
            <w:shd w:val="clear" w:color="auto" w:fill="auto"/>
            <w:vAlign w:val="bottom"/>
          </w:tcPr>
          <w:p w:rsidR="00307870" w:rsidRPr="00307870" w:rsidRDefault="00307870" w:rsidP="00307870">
            <w:pPr>
              <w:spacing w:before="0"/>
              <w:jc w:val="right"/>
              <w:rPr>
                <w:rFonts w:cs="Arial"/>
                <w:sz w:val="20"/>
                <w:szCs w:val="20"/>
              </w:rPr>
            </w:pPr>
          </w:p>
        </w:tc>
        <w:tc>
          <w:tcPr>
            <w:tcW w:w="1144" w:type="dxa"/>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278" w:type="dxa"/>
            <w:tcBorders>
              <w:top w:val="nil"/>
              <w:left w:val="single" w:sz="4" w:space="0" w:color="auto"/>
              <w:bottom w:val="single" w:sz="4" w:space="0" w:color="auto"/>
              <w:right w:val="double" w:sz="6" w:space="0" w:color="auto"/>
            </w:tcBorders>
            <w:shd w:val="clear" w:color="auto" w:fill="auto"/>
            <w:vAlign w:val="bottom"/>
          </w:tcPr>
          <w:p w:rsidR="00307870" w:rsidRPr="00307870" w:rsidRDefault="00307870" w:rsidP="00307870">
            <w:pPr>
              <w:spacing w:before="0"/>
              <w:jc w:val="right"/>
              <w:rPr>
                <w:rFonts w:cs="Arial"/>
                <w:sz w:val="20"/>
                <w:szCs w:val="20"/>
              </w:rPr>
            </w:pPr>
          </w:p>
        </w:tc>
      </w:tr>
      <w:tr w:rsidR="00307870" w:rsidRPr="00307870" w:rsidTr="00CE698C">
        <w:trPr>
          <w:trHeight w:val="199"/>
        </w:trPr>
        <w:tc>
          <w:tcPr>
            <w:tcW w:w="993" w:type="dxa"/>
            <w:tcBorders>
              <w:top w:val="nil"/>
              <w:left w:val="nil"/>
              <w:bottom w:val="single" w:sz="4" w:space="0" w:color="auto"/>
              <w:right w:val="nil"/>
            </w:tcBorders>
            <w:shd w:val="clear" w:color="auto" w:fill="auto"/>
            <w:noWrap/>
            <w:vAlign w:val="bottom"/>
            <w:hideMark/>
          </w:tcPr>
          <w:p w:rsidR="00307870" w:rsidRPr="00307870" w:rsidRDefault="00307870" w:rsidP="00307870">
            <w:pPr>
              <w:spacing w:before="0"/>
              <w:jc w:val="left"/>
              <w:rPr>
                <w:rFonts w:cs="Arial"/>
                <w:sz w:val="20"/>
                <w:szCs w:val="20"/>
              </w:rPr>
            </w:pPr>
            <w:r w:rsidRPr="00307870">
              <w:rPr>
                <w:rFonts w:cs="Arial"/>
                <w:sz w:val="20"/>
                <w:szCs w:val="20"/>
              </w:rPr>
              <w:t> </w:t>
            </w:r>
          </w:p>
        </w:tc>
        <w:tc>
          <w:tcPr>
            <w:tcW w:w="3544" w:type="dxa"/>
            <w:tcBorders>
              <w:top w:val="nil"/>
              <w:left w:val="nil"/>
              <w:bottom w:val="single" w:sz="4" w:space="0" w:color="auto"/>
              <w:right w:val="nil"/>
            </w:tcBorders>
            <w:shd w:val="clear" w:color="auto" w:fill="auto"/>
            <w:noWrap/>
            <w:vAlign w:val="bottom"/>
            <w:hideMark/>
          </w:tcPr>
          <w:p w:rsidR="00307870" w:rsidRPr="00307870" w:rsidRDefault="00307870" w:rsidP="00307870">
            <w:pPr>
              <w:spacing w:before="0"/>
              <w:jc w:val="left"/>
              <w:rPr>
                <w:rFonts w:cs="Arial"/>
                <w:sz w:val="20"/>
                <w:szCs w:val="20"/>
              </w:rPr>
            </w:pPr>
            <w:r w:rsidRPr="00307870">
              <w:rPr>
                <w:rFonts w:cs="Arial"/>
                <w:sz w:val="20"/>
                <w:szCs w:val="20"/>
              </w:rPr>
              <w:t> </w:t>
            </w:r>
          </w:p>
        </w:tc>
        <w:tc>
          <w:tcPr>
            <w:tcW w:w="709" w:type="dxa"/>
            <w:tcBorders>
              <w:top w:val="nil"/>
              <w:left w:val="nil"/>
              <w:bottom w:val="single" w:sz="4" w:space="0" w:color="auto"/>
              <w:right w:val="nil"/>
            </w:tcBorders>
            <w:shd w:val="clear" w:color="auto" w:fill="auto"/>
            <w:noWrap/>
            <w:vAlign w:val="bottom"/>
            <w:hideMark/>
          </w:tcPr>
          <w:p w:rsidR="00307870" w:rsidRPr="00307870" w:rsidRDefault="00307870" w:rsidP="00307870">
            <w:pPr>
              <w:spacing w:before="0"/>
              <w:jc w:val="left"/>
              <w:rPr>
                <w:rFonts w:cs="Arial"/>
                <w:sz w:val="20"/>
                <w:szCs w:val="20"/>
              </w:rPr>
            </w:pPr>
            <w:r w:rsidRPr="00307870">
              <w:rPr>
                <w:rFonts w:cs="Arial"/>
                <w:sz w:val="20"/>
                <w:szCs w:val="20"/>
              </w:rPr>
              <w:t> </w:t>
            </w:r>
          </w:p>
        </w:tc>
        <w:tc>
          <w:tcPr>
            <w:tcW w:w="1098" w:type="dxa"/>
            <w:tcBorders>
              <w:top w:val="nil"/>
              <w:left w:val="nil"/>
              <w:bottom w:val="single" w:sz="4" w:space="0" w:color="auto"/>
              <w:right w:val="nil"/>
            </w:tcBorders>
            <w:shd w:val="clear" w:color="auto" w:fill="auto"/>
            <w:noWrap/>
            <w:vAlign w:val="bottom"/>
            <w:hideMark/>
          </w:tcPr>
          <w:p w:rsidR="00307870" w:rsidRPr="00307870" w:rsidRDefault="00307870" w:rsidP="00307870">
            <w:pPr>
              <w:spacing w:before="0"/>
              <w:jc w:val="left"/>
              <w:rPr>
                <w:rFonts w:cs="Arial"/>
                <w:sz w:val="20"/>
                <w:szCs w:val="20"/>
              </w:rPr>
            </w:pPr>
            <w:r w:rsidRPr="00307870">
              <w:rPr>
                <w:rFonts w:cs="Arial"/>
                <w:sz w:val="20"/>
                <w:szCs w:val="20"/>
              </w:rPr>
              <w:t> </w:t>
            </w:r>
          </w:p>
        </w:tc>
        <w:tc>
          <w:tcPr>
            <w:tcW w:w="1869" w:type="dxa"/>
            <w:gridSpan w:val="3"/>
            <w:tcBorders>
              <w:top w:val="nil"/>
              <w:left w:val="nil"/>
              <w:bottom w:val="single" w:sz="4" w:space="0" w:color="auto"/>
              <w:right w:val="nil"/>
            </w:tcBorders>
            <w:shd w:val="clear" w:color="auto" w:fill="auto"/>
            <w:noWrap/>
            <w:vAlign w:val="bottom"/>
            <w:hideMark/>
          </w:tcPr>
          <w:p w:rsidR="00307870" w:rsidRPr="00307870" w:rsidRDefault="00307870" w:rsidP="00307870">
            <w:pPr>
              <w:spacing w:before="0"/>
              <w:jc w:val="left"/>
              <w:rPr>
                <w:rFonts w:cs="Arial"/>
                <w:sz w:val="20"/>
                <w:szCs w:val="20"/>
              </w:rPr>
            </w:pPr>
            <w:r w:rsidRPr="00307870">
              <w:rPr>
                <w:rFonts w:cs="Arial"/>
                <w:sz w:val="20"/>
                <w:szCs w:val="20"/>
              </w:rPr>
              <w:t> </w:t>
            </w:r>
          </w:p>
        </w:tc>
        <w:tc>
          <w:tcPr>
            <w:tcW w:w="2422" w:type="dxa"/>
            <w:gridSpan w:val="2"/>
            <w:tcBorders>
              <w:top w:val="nil"/>
              <w:left w:val="nil"/>
              <w:bottom w:val="single" w:sz="4" w:space="0" w:color="auto"/>
              <w:right w:val="nil"/>
            </w:tcBorders>
            <w:shd w:val="clear" w:color="auto" w:fill="auto"/>
            <w:noWrap/>
            <w:vAlign w:val="bottom"/>
            <w:hideMark/>
          </w:tcPr>
          <w:p w:rsidR="00307870" w:rsidRPr="00307870" w:rsidRDefault="00307870" w:rsidP="00307870">
            <w:pPr>
              <w:spacing w:before="0"/>
              <w:jc w:val="left"/>
              <w:rPr>
                <w:rFonts w:cs="Arial"/>
                <w:sz w:val="20"/>
                <w:szCs w:val="20"/>
              </w:rPr>
            </w:pPr>
            <w:r w:rsidRPr="00307870">
              <w:rPr>
                <w:rFonts w:cs="Arial"/>
                <w:sz w:val="20"/>
                <w:szCs w:val="20"/>
              </w:rPr>
              <w:t> </w:t>
            </w:r>
          </w:p>
        </w:tc>
      </w:tr>
      <w:tr w:rsidR="00307870" w:rsidRPr="00307870" w:rsidTr="00307870">
        <w:trPr>
          <w:trHeight w:val="402"/>
        </w:trPr>
        <w:tc>
          <w:tcPr>
            <w:tcW w:w="8213" w:type="dxa"/>
            <w:gridSpan w:val="7"/>
            <w:tcBorders>
              <w:top w:val="single" w:sz="4" w:space="0" w:color="auto"/>
              <w:left w:val="double" w:sz="6" w:space="0" w:color="auto"/>
              <w:bottom w:val="single" w:sz="4" w:space="0" w:color="auto"/>
              <w:right w:val="single" w:sz="4" w:space="0" w:color="000000"/>
            </w:tcBorders>
            <w:shd w:val="clear" w:color="auto" w:fill="auto"/>
            <w:noWrap/>
            <w:vAlign w:val="center"/>
            <w:hideMark/>
          </w:tcPr>
          <w:p w:rsidR="00307870" w:rsidRPr="00307870" w:rsidRDefault="00307870" w:rsidP="00307870">
            <w:pPr>
              <w:spacing w:before="0"/>
              <w:jc w:val="right"/>
              <w:rPr>
                <w:rFonts w:cs="Arial"/>
                <w:sz w:val="20"/>
                <w:szCs w:val="20"/>
              </w:rPr>
            </w:pPr>
            <w:r w:rsidRPr="00307870">
              <w:rPr>
                <w:rFonts w:cs="Arial"/>
                <w:sz w:val="20"/>
                <w:szCs w:val="20"/>
              </w:rPr>
              <w:t xml:space="preserve">UKUPNO </w:t>
            </w:r>
            <w:r w:rsidRPr="00307870">
              <w:rPr>
                <w:rFonts w:eastAsia="Calibri" w:cs="Arial"/>
                <w:bCs/>
                <w:sz w:val="20"/>
                <w:szCs w:val="20"/>
              </w:rPr>
              <w:t>RAD NA GORNJEM STROJU</w:t>
            </w:r>
            <w:r w:rsidRPr="00307870">
              <w:rPr>
                <w:rFonts w:cs="Arial"/>
                <w:sz w:val="20"/>
                <w:szCs w:val="20"/>
              </w:rPr>
              <w:t>:</w:t>
            </w:r>
          </w:p>
        </w:tc>
        <w:tc>
          <w:tcPr>
            <w:tcW w:w="1144" w:type="dxa"/>
            <w:tcBorders>
              <w:top w:val="nil"/>
              <w:left w:val="nil"/>
              <w:bottom w:val="single" w:sz="4" w:space="0" w:color="auto"/>
              <w:right w:val="single" w:sz="4" w:space="0" w:color="auto"/>
            </w:tcBorders>
            <w:shd w:val="clear" w:color="auto" w:fill="auto"/>
            <w:noWrap/>
            <w:vAlign w:val="center"/>
            <w:hideMark/>
          </w:tcPr>
          <w:p w:rsidR="00307870" w:rsidRPr="00307870" w:rsidRDefault="00307870" w:rsidP="00307870">
            <w:pPr>
              <w:spacing w:before="0"/>
              <w:jc w:val="right"/>
              <w:rPr>
                <w:rFonts w:cs="Arial"/>
                <w:b/>
                <w:bCs/>
                <w:sz w:val="20"/>
                <w:szCs w:val="20"/>
              </w:rPr>
            </w:pPr>
          </w:p>
        </w:tc>
        <w:tc>
          <w:tcPr>
            <w:tcW w:w="1278" w:type="dxa"/>
            <w:tcBorders>
              <w:top w:val="nil"/>
              <w:left w:val="single" w:sz="4" w:space="0" w:color="auto"/>
              <w:bottom w:val="single" w:sz="4" w:space="0" w:color="auto"/>
              <w:right w:val="double" w:sz="6" w:space="0" w:color="auto"/>
            </w:tcBorders>
            <w:shd w:val="clear" w:color="auto" w:fill="auto"/>
            <w:vAlign w:val="center"/>
          </w:tcPr>
          <w:p w:rsidR="00307870" w:rsidRPr="00307870" w:rsidRDefault="00307870" w:rsidP="00307870">
            <w:pPr>
              <w:spacing w:before="0"/>
              <w:jc w:val="right"/>
              <w:rPr>
                <w:rFonts w:cs="Arial"/>
                <w:b/>
                <w:bCs/>
                <w:sz w:val="20"/>
                <w:szCs w:val="20"/>
              </w:rPr>
            </w:pPr>
          </w:p>
        </w:tc>
      </w:tr>
    </w:tbl>
    <w:p w:rsidR="00307870" w:rsidRPr="00307870" w:rsidRDefault="00307870" w:rsidP="00307870">
      <w:pPr>
        <w:spacing w:before="0" w:line="276" w:lineRule="auto"/>
        <w:jc w:val="left"/>
        <w:rPr>
          <w:rFonts w:ascii="Calibri" w:eastAsia="Calibri" w:hAnsi="Calibri"/>
        </w:rPr>
      </w:pPr>
      <w:r w:rsidRPr="00307870">
        <w:rPr>
          <w:rFonts w:ascii="Calibri" w:eastAsia="Calibri" w:hAnsi="Calibri"/>
        </w:rPr>
        <w:br w:type="page"/>
      </w:r>
    </w:p>
    <w:tbl>
      <w:tblPr>
        <w:tblW w:w="10635" w:type="dxa"/>
        <w:tblInd w:w="-318" w:type="dxa"/>
        <w:tblLayout w:type="fixed"/>
        <w:tblLook w:val="04A0" w:firstRow="1" w:lastRow="0" w:firstColumn="1" w:lastColumn="0" w:noHBand="0" w:noVBand="1"/>
      </w:tblPr>
      <w:tblGrid>
        <w:gridCol w:w="993"/>
        <w:gridCol w:w="764"/>
        <w:gridCol w:w="2780"/>
        <w:gridCol w:w="709"/>
        <w:gridCol w:w="74"/>
        <w:gridCol w:w="735"/>
        <w:gridCol w:w="300"/>
        <w:gridCol w:w="853"/>
        <w:gridCol w:w="47"/>
        <w:gridCol w:w="958"/>
        <w:gridCol w:w="9"/>
        <w:gridCol w:w="1135"/>
        <w:gridCol w:w="6"/>
        <w:gridCol w:w="9"/>
        <w:gridCol w:w="1263"/>
      </w:tblGrid>
      <w:tr w:rsidR="00307870" w:rsidRPr="00307870" w:rsidTr="00CE698C">
        <w:trPr>
          <w:trHeight w:val="402"/>
        </w:trPr>
        <w:tc>
          <w:tcPr>
            <w:tcW w:w="993" w:type="dxa"/>
            <w:tcBorders>
              <w:top w:val="double" w:sz="6" w:space="0" w:color="auto"/>
              <w:left w:val="double" w:sz="6" w:space="0" w:color="auto"/>
              <w:bottom w:val="double" w:sz="6" w:space="0" w:color="auto"/>
              <w:right w:val="single" w:sz="4" w:space="0" w:color="auto"/>
            </w:tcBorders>
            <w:shd w:val="clear" w:color="auto" w:fill="auto"/>
            <w:noWrap/>
            <w:vAlign w:val="center"/>
          </w:tcPr>
          <w:p w:rsidR="00307870" w:rsidRPr="00307870" w:rsidRDefault="00307870" w:rsidP="00307870">
            <w:pPr>
              <w:spacing w:before="0"/>
              <w:jc w:val="center"/>
              <w:rPr>
                <w:rFonts w:cs="Arial"/>
                <w:b/>
                <w:bCs/>
                <w:sz w:val="20"/>
                <w:szCs w:val="20"/>
              </w:rPr>
            </w:pPr>
            <w:r w:rsidRPr="00307870">
              <w:rPr>
                <w:rFonts w:cs="Arial"/>
                <w:b/>
                <w:bCs/>
                <w:sz w:val="20"/>
                <w:szCs w:val="20"/>
              </w:rPr>
              <w:lastRenderedPageBreak/>
              <w:t>6</w:t>
            </w:r>
          </w:p>
        </w:tc>
        <w:tc>
          <w:tcPr>
            <w:tcW w:w="9642" w:type="dxa"/>
            <w:gridSpan w:val="14"/>
            <w:tcBorders>
              <w:top w:val="double" w:sz="6" w:space="0" w:color="auto"/>
              <w:left w:val="nil"/>
              <w:bottom w:val="double" w:sz="6" w:space="0" w:color="auto"/>
              <w:right w:val="double" w:sz="6" w:space="0" w:color="000000"/>
            </w:tcBorders>
            <w:shd w:val="clear" w:color="auto" w:fill="auto"/>
            <w:noWrap/>
            <w:vAlign w:val="center"/>
          </w:tcPr>
          <w:p w:rsidR="00307870" w:rsidRPr="00307870" w:rsidRDefault="00307870" w:rsidP="00307870">
            <w:pPr>
              <w:spacing w:before="0"/>
              <w:jc w:val="left"/>
              <w:rPr>
                <w:rFonts w:cs="Arial"/>
                <w:b/>
                <w:bCs/>
                <w:sz w:val="20"/>
                <w:szCs w:val="20"/>
              </w:rPr>
            </w:pPr>
            <w:r w:rsidRPr="00307870">
              <w:rPr>
                <w:rFonts w:eastAsia="Calibri" w:cs="Arial"/>
                <w:b/>
                <w:bCs/>
                <w:sz w:val="20"/>
                <w:szCs w:val="20"/>
              </w:rPr>
              <w:t>OSTALI RADOVI</w:t>
            </w:r>
          </w:p>
        </w:tc>
      </w:tr>
      <w:tr w:rsidR="00307870" w:rsidRPr="00307870" w:rsidTr="00CE698C">
        <w:trPr>
          <w:trHeight w:val="915"/>
        </w:trPr>
        <w:tc>
          <w:tcPr>
            <w:tcW w:w="993" w:type="dxa"/>
            <w:tcBorders>
              <w:top w:val="nil"/>
              <w:left w:val="double" w:sz="6" w:space="0" w:color="auto"/>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bCs/>
                <w:sz w:val="20"/>
                <w:szCs w:val="20"/>
              </w:rPr>
            </w:pPr>
            <w:r w:rsidRPr="00307870">
              <w:rPr>
                <w:rFonts w:eastAsia="Calibri" w:cs="Arial"/>
                <w:bCs/>
                <w:sz w:val="20"/>
                <w:szCs w:val="20"/>
              </w:rPr>
              <w:t>6.1</w:t>
            </w:r>
          </w:p>
        </w:tc>
        <w:tc>
          <w:tcPr>
            <w:tcW w:w="3544" w:type="dxa"/>
            <w:gridSpan w:val="2"/>
            <w:tcBorders>
              <w:top w:val="nil"/>
              <w:left w:val="nil"/>
              <w:bottom w:val="single" w:sz="4" w:space="0" w:color="auto"/>
              <w:right w:val="single" w:sz="4" w:space="0" w:color="auto"/>
            </w:tcBorders>
            <w:shd w:val="clear" w:color="auto" w:fill="auto"/>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Nabavka i postavljanje međika.</w:t>
            </w:r>
          </w:p>
          <w:p w:rsidR="00307870" w:rsidRPr="00307870" w:rsidRDefault="00307870" w:rsidP="00307870">
            <w:pPr>
              <w:autoSpaceDE w:val="0"/>
              <w:autoSpaceDN w:val="0"/>
              <w:adjustRightInd w:val="0"/>
              <w:spacing w:before="0" w:line="276" w:lineRule="auto"/>
              <w:jc w:val="left"/>
              <w:rPr>
                <w:rFonts w:eastAsia="Calibri" w:cs="Arial"/>
                <w:b/>
                <w:bCs/>
                <w:sz w:val="20"/>
                <w:szCs w:val="20"/>
              </w:rPr>
            </w:pPr>
            <w:r w:rsidRPr="00307870">
              <w:rPr>
                <w:rFonts w:eastAsia="Calibri" w:cs="Arial"/>
                <w:sz w:val="20"/>
                <w:szCs w:val="20"/>
              </w:rPr>
              <w:t>Pozicija obuhvata nabavku i postavljanje međika iza skretnica u svemu prema propisima i</w:t>
            </w:r>
            <w:r w:rsidRPr="00307870">
              <w:rPr>
                <w:rFonts w:eastAsia="Calibri" w:cs="Arial"/>
                <w:sz w:val="20"/>
                <w:szCs w:val="20"/>
              </w:rPr>
              <w:cr/>
              <w:t>Tehničkim uslovima.</w:t>
            </w:r>
            <w:r w:rsidRPr="00307870">
              <w:rPr>
                <w:rFonts w:eastAsia="Calibri" w:cs="Arial"/>
                <w:sz w:val="20"/>
                <w:szCs w:val="20"/>
              </w:rPr>
              <w:cr/>
              <w:t>Plaća se po komadu postavljenih međika.</w:t>
            </w:r>
          </w:p>
        </w:tc>
        <w:tc>
          <w:tcPr>
            <w:tcW w:w="709" w:type="dxa"/>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bCs/>
                <w:sz w:val="20"/>
                <w:szCs w:val="20"/>
              </w:rPr>
            </w:pPr>
            <w:r w:rsidRPr="00307870">
              <w:rPr>
                <w:rFonts w:eastAsia="Calibri" w:cs="Arial"/>
                <w:bCs/>
                <w:sz w:val="20"/>
                <w:szCs w:val="20"/>
              </w:rPr>
              <w:t>kom</w:t>
            </w:r>
          </w:p>
        </w:tc>
        <w:tc>
          <w:tcPr>
            <w:tcW w:w="1109" w:type="dxa"/>
            <w:gridSpan w:val="3"/>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8,00</w:t>
            </w:r>
          </w:p>
        </w:tc>
        <w:tc>
          <w:tcPr>
            <w:tcW w:w="853" w:type="dxa"/>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005" w:type="dxa"/>
            <w:gridSpan w:val="2"/>
            <w:tcBorders>
              <w:top w:val="nil"/>
              <w:left w:val="nil"/>
              <w:bottom w:val="single" w:sz="4" w:space="0" w:color="auto"/>
              <w:right w:val="single" w:sz="4" w:space="0" w:color="auto"/>
            </w:tcBorders>
            <w:shd w:val="clear" w:color="auto" w:fill="auto"/>
            <w:vAlign w:val="bottom"/>
          </w:tcPr>
          <w:p w:rsidR="00307870" w:rsidRPr="00307870" w:rsidRDefault="00307870" w:rsidP="00307870">
            <w:pPr>
              <w:spacing w:before="0"/>
              <w:jc w:val="right"/>
              <w:rPr>
                <w:rFonts w:cs="Arial"/>
                <w:sz w:val="20"/>
                <w:szCs w:val="20"/>
              </w:rPr>
            </w:pPr>
          </w:p>
        </w:tc>
        <w:tc>
          <w:tcPr>
            <w:tcW w:w="1144" w:type="dxa"/>
            <w:gridSpan w:val="2"/>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278" w:type="dxa"/>
            <w:gridSpan w:val="3"/>
            <w:tcBorders>
              <w:top w:val="nil"/>
              <w:left w:val="single" w:sz="4" w:space="0" w:color="auto"/>
              <w:bottom w:val="single" w:sz="4" w:space="0" w:color="auto"/>
              <w:right w:val="double" w:sz="6" w:space="0" w:color="auto"/>
            </w:tcBorders>
            <w:shd w:val="clear" w:color="auto" w:fill="auto"/>
            <w:vAlign w:val="bottom"/>
          </w:tcPr>
          <w:p w:rsidR="00307870" w:rsidRPr="00307870" w:rsidRDefault="00307870" w:rsidP="00307870">
            <w:pPr>
              <w:spacing w:before="0"/>
              <w:jc w:val="right"/>
              <w:rPr>
                <w:rFonts w:cs="Arial"/>
                <w:sz w:val="20"/>
                <w:szCs w:val="20"/>
              </w:rPr>
            </w:pPr>
          </w:p>
        </w:tc>
      </w:tr>
      <w:tr w:rsidR="00307870" w:rsidRPr="00307870" w:rsidTr="00CE698C">
        <w:trPr>
          <w:trHeight w:val="300"/>
        </w:trPr>
        <w:tc>
          <w:tcPr>
            <w:tcW w:w="993" w:type="dxa"/>
            <w:tcBorders>
              <w:top w:val="nil"/>
              <w:left w:val="double" w:sz="6" w:space="0" w:color="auto"/>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bCs/>
                <w:sz w:val="20"/>
                <w:szCs w:val="20"/>
              </w:rPr>
            </w:pPr>
            <w:r w:rsidRPr="00307870">
              <w:rPr>
                <w:rFonts w:eastAsia="Calibri" w:cs="Arial"/>
                <w:bCs/>
                <w:sz w:val="20"/>
                <w:szCs w:val="20"/>
              </w:rPr>
              <w:t>6.2</w:t>
            </w:r>
          </w:p>
        </w:tc>
        <w:tc>
          <w:tcPr>
            <w:tcW w:w="3544" w:type="dxa"/>
            <w:gridSpan w:val="2"/>
            <w:tcBorders>
              <w:top w:val="nil"/>
              <w:left w:val="nil"/>
              <w:bottom w:val="single" w:sz="4" w:space="0" w:color="auto"/>
              <w:right w:val="single" w:sz="4" w:space="0" w:color="auto"/>
            </w:tcBorders>
            <w:shd w:val="clear" w:color="auto" w:fill="auto"/>
          </w:tcPr>
          <w:p w:rsidR="00307870" w:rsidRPr="00307870" w:rsidRDefault="00307870" w:rsidP="00307870">
            <w:pPr>
              <w:autoSpaceDE w:val="0"/>
              <w:autoSpaceDN w:val="0"/>
              <w:adjustRightInd w:val="0"/>
              <w:spacing w:before="0" w:line="276" w:lineRule="auto"/>
              <w:jc w:val="left"/>
              <w:rPr>
                <w:rFonts w:cs="Arial"/>
                <w:sz w:val="20"/>
                <w:szCs w:val="20"/>
              </w:rPr>
            </w:pPr>
            <w:r w:rsidRPr="00307870">
              <w:rPr>
                <w:rFonts w:cs="Arial"/>
                <w:sz w:val="20"/>
                <w:szCs w:val="20"/>
              </w:rPr>
              <w:t>Izrada projekta za izvođenje radova - građevinski deo gornji i donji stroj (u 4 primerka u štampanoj i 2 primerka u digitalnoj formi)</w:t>
            </w:r>
          </w:p>
        </w:tc>
        <w:tc>
          <w:tcPr>
            <w:tcW w:w="709" w:type="dxa"/>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bCs/>
                <w:sz w:val="20"/>
                <w:szCs w:val="20"/>
              </w:rPr>
            </w:pPr>
            <w:r w:rsidRPr="00307870">
              <w:rPr>
                <w:rFonts w:eastAsia="Calibri" w:cs="Arial"/>
                <w:bCs/>
                <w:sz w:val="20"/>
                <w:szCs w:val="20"/>
              </w:rPr>
              <w:t>kpl</w:t>
            </w:r>
          </w:p>
        </w:tc>
        <w:tc>
          <w:tcPr>
            <w:tcW w:w="1109" w:type="dxa"/>
            <w:gridSpan w:val="3"/>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1,00</w:t>
            </w:r>
          </w:p>
        </w:tc>
        <w:tc>
          <w:tcPr>
            <w:tcW w:w="853" w:type="dxa"/>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005" w:type="dxa"/>
            <w:gridSpan w:val="2"/>
            <w:tcBorders>
              <w:top w:val="nil"/>
              <w:left w:val="nil"/>
              <w:bottom w:val="single" w:sz="4" w:space="0" w:color="auto"/>
              <w:right w:val="single" w:sz="4" w:space="0" w:color="auto"/>
            </w:tcBorders>
            <w:shd w:val="clear" w:color="auto" w:fill="auto"/>
            <w:vAlign w:val="bottom"/>
          </w:tcPr>
          <w:p w:rsidR="00307870" w:rsidRPr="00307870" w:rsidRDefault="00307870" w:rsidP="00307870">
            <w:pPr>
              <w:spacing w:before="0"/>
              <w:jc w:val="right"/>
              <w:rPr>
                <w:rFonts w:cs="Arial"/>
                <w:sz w:val="20"/>
                <w:szCs w:val="20"/>
              </w:rPr>
            </w:pPr>
          </w:p>
        </w:tc>
        <w:tc>
          <w:tcPr>
            <w:tcW w:w="1144" w:type="dxa"/>
            <w:gridSpan w:val="2"/>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278" w:type="dxa"/>
            <w:gridSpan w:val="3"/>
            <w:tcBorders>
              <w:top w:val="nil"/>
              <w:left w:val="single" w:sz="4" w:space="0" w:color="auto"/>
              <w:bottom w:val="single" w:sz="4" w:space="0" w:color="auto"/>
              <w:right w:val="double" w:sz="6" w:space="0" w:color="auto"/>
            </w:tcBorders>
            <w:shd w:val="clear" w:color="auto" w:fill="auto"/>
            <w:vAlign w:val="bottom"/>
          </w:tcPr>
          <w:p w:rsidR="00307870" w:rsidRPr="00307870" w:rsidRDefault="00307870" w:rsidP="00307870">
            <w:pPr>
              <w:spacing w:before="0"/>
              <w:jc w:val="right"/>
              <w:rPr>
                <w:rFonts w:cs="Arial"/>
                <w:sz w:val="20"/>
                <w:szCs w:val="20"/>
              </w:rPr>
            </w:pPr>
          </w:p>
        </w:tc>
      </w:tr>
      <w:tr w:rsidR="00307870" w:rsidRPr="00307870" w:rsidTr="00CE698C">
        <w:trPr>
          <w:trHeight w:val="300"/>
        </w:trPr>
        <w:tc>
          <w:tcPr>
            <w:tcW w:w="993" w:type="dxa"/>
            <w:tcBorders>
              <w:top w:val="nil"/>
              <w:left w:val="double" w:sz="6" w:space="0" w:color="auto"/>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bCs/>
                <w:sz w:val="20"/>
                <w:szCs w:val="20"/>
              </w:rPr>
            </w:pPr>
            <w:r w:rsidRPr="00307870">
              <w:rPr>
                <w:rFonts w:eastAsia="Calibri" w:cs="Arial"/>
                <w:bCs/>
                <w:sz w:val="20"/>
                <w:szCs w:val="20"/>
              </w:rPr>
              <w:t>6.3</w:t>
            </w:r>
          </w:p>
        </w:tc>
        <w:tc>
          <w:tcPr>
            <w:tcW w:w="3544" w:type="dxa"/>
            <w:gridSpan w:val="2"/>
            <w:tcBorders>
              <w:top w:val="nil"/>
              <w:left w:val="nil"/>
              <w:bottom w:val="single" w:sz="4" w:space="0" w:color="auto"/>
              <w:right w:val="single" w:sz="4" w:space="0" w:color="auto"/>
            </w:tcBorders>
            <w:shd w:val="clear" w:color="auto" w:fill="auto"/>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cs="Arial"/>
                <w:sz w:val="20"/>
                <w:szCs w:val="20"/>
              </w:rPr>
              <w:t>Izrada projekta izvedenog stanja objekta - građevinski deo gornji i donji stroj (u 4 primerka u štampanoj i 2 primerka u digitalnoj formi)</w:t>
            </w:r>
          </w:p>
        </w:tc>
        <w:tc>
          <w:tcPr>
            <w:tcW w:w="709" w:type="dxa"/>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bCs/>
                <w:sz w:val="20"/>
                <w:szCs w:val="20"/>
              </w:rPr>
            </w:pPr>
            <w:r w:rsidRPr="00307870">
              <w:rPr>
                <w:rFonts w:eastAsia="Calibri" w:cs="Arial"/>
                <w:bCs/>
                <w:sz w:val="20"/>
                <w:szCs w:val="20"/>
              </w:rPr>
              <w:t>kpl</w:t>
            </w:r>
          </w:p>
        </w:tc>
        <w:tc>
          <w:tcPr>
            <w:tcW w:w="1109" w:type="dxa"/>
            <w:gridSpan w:val="3"/>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1,00</w:t>
            </w:r>
          </w:p>
        </w:tc>
        <w:tc>
          <w:tcPr>
            <w:tcW w:w="853" w:type="dxa"/>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005" w:type="dxa"/>
            <w:gridSpan w:val="2"/>
            <w:tcBorders>
              <w:top w:val="nil"/>
              <w:left w:val="nil"/>
              <w:bottom w:val="single" w:sz="4" w:space="0" w:color="auto"/>
              <w:right w:val="single" w:sz="4" w:space="0" w:color="auto"/>
            </w:tcBorders>
            <w:shd w:val="clear" w:color="auto" w:fill="auto"/>
            <w:vAlign w:val="bottom"/>
          </w:tcPr>
          <w:p w:rsidR="00307870" w:rsidRPr="00307870" w:rsidRDefault="00307870" w:rsidP="00307870">
            <w:pPr>
              <w:spacing w:before="0"/>
              <w:jc w:val="right"/>
              <w:rPr>
                <w:rFonts w:cs="Arial"/>
                <w:sz w:val="20"/>
                <w:szCs w:val="20"/>
              </w:rPr>
            </w:pPr>
          </w:p>
        </w:tc>
        <w:tc>
          <w:tcPr>
            <w:tcW w:w="1144" w:type="dxa"/>
            <w:gridSpan w:val="2"/>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278" w:type="dxa"/>
            <w:gridSpan w:val="3"/>
            <w:tcBorders>
              <w:top w:val="nil"/>
              <w:left w:val="single" w:sz="4" w:space="0" w:color="auto"/>
              <w:bottom w:val="single" w:sz="4" w:space="0" w:color="auto"/>
              <w:right w:val="double" w:sz="6" w:space="0" w:color="auto"/>
            </w:tcBorders>
            <w:shd w:val="clear" w:color="auto" w:fill="auto"/>
            <w:vAlign w:val="bottom"/>
          </w:tcPr>
          <w:p w:rsidR="00307870" w:rsidRPr="00307870" w:rsidRDefault="00307870" w:rsidP="00307870">
            <w:pPr>
              <w:spacing w:before="0"/>
              <w:jc w:val="right"/>
              <w:rPr>
                <w:rFonts w:cs="Arial"/>
                <w:sz w:val="20"/>
                <w:szCs w:val="20"/>
              </w:rPr>
            </w:pPr>
          </w:p>
        </w:tc>
      </w:tr>
      <w:tr w:rsidR="00307870" w:rsidRPr="00307870" w:rsidTr="00CE698C">
        <w:trPr>
          <w:trHeight w:val="300"/>
        </w:trPr>
        <w:tc>
          <w:tcPr>
            <w:tcW w:w="993" w:type="dxa"/>
            <w:tcBorders>
              <w:top w:val="nil"/>
              <w:left w:val="double" w:sz="6" w:space="0" w:color="auto"/>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bCs/>
                <w:sz w:val="20"/>
                <w:szCs w:val="20"/>
              </w:rPr>
            </w:pPr>
            <w:r w:rsidRPr="00307870">
              <w:rPr>
                <w:rFonts w:eastAsia="Calibri" w:cs="Arial"/>
                <w:bCs/>
                <w:sz w:val="20"/>
                <w:szCs w:val="20"/>
              </w:rPr>
              <w:t>6.4</w:t>
            </w:r>
          </w:p>
        </w:tc>
        <w:tc>
          <w:tcPr>
            <w:tcW w:w="3544" w:type="dxa"/>
            <w:gridSpan w:val="2"/>
            <w:tcBorders>
              <w:top w:val="nil"/>
              <w:left w:val="nil"/>
              <w:bottom w:val="single" w:sz="4" w:space="0" w:color="auto"/>
              <w:right w:val="single" w:sz="4" w:space="0" w:color="auto"/>
            </w:tcBorders>
            <w:shd w:val="clear" w:color="auto" w:fill="auto"/>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cs="Arial"/>
                <w:sz w:val="20"/>
                <w:szCs w:val="20"/>
              </w:rPr>
              <w:t>Troškovi rada komisije za tehnički pregled objekta za pribavlјanja upotrebne dozvole</w:t>
            </w:r>
          </w:p>
        </w:tc>
        <w:tc>
          <w:tcPr>
            <w:tcW w:w="709" w:type="dxa"/>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bCs/>
                <w:sz w:val="20"/>
                <w:szCs w:val="20"/>
              </w:rPr>
            </w:pPr>
            <w:r w:rsidRPr="00307870">
              <w:rPr>
                <w:rFonts w:eastAsia="Calibri" w:cs="Arial"/>
                <w:bCs/>
                <w:sz w:val="20"/>
                <w:szCs w:val="20"/>
              </w:rPr>
              <w:t>kpl</w:t>
            </w:r>
          </w:p>
        </w:tc>
        <w:tc>
          <w:tcPr>
            <w:tcW w:w="1109" w:type="dxa"/>
            <w:gridSpan w:val="3"/>
            <w:tcBorders>
              <w:top w:val="nil"/>
              <w:left w:val="nil"/>
              <w:bottom w:val="single" w:sz="4" w:space="0" w:color="auto"/>
              <w:right w:val="single" w:sz="4" w:space="0" w:color="auto"/>
            </w:tcBorders>
            <w:shd w:val="clear" w:color="auto" w:fill="auto"/>
            <w:noWrap/>
          </w:tcPr>
          <w:p w:rsidR="00307870" w:rsidRPr="00307870" w:rsidRDefault="00307870" w:rsidP="00307870">
            <w:pPr>
              <w:autoSpaceDE w:val="0"/>
              <w:autoSpaceDN w:val="0"/>
              <w:adjustRightInd w:val="0"/>
              <w:spacing w:before="0" w:line="276" w:lineRule="auto"/>
              <w:jc w:val="left"/>
              <w:rPr>
                <w:rFonts w:eastAsia="Calibri" w:cs="Arial"/>
                <w:sz w:val="20"/>
                <w:szCs w:val="20"/>
              </w:rPr>
            </w:pPr>
            <w:r w:rsidRPr="00307870">
              <w:rPr>
                <w:rFonts w:eastAsia="Calibri" w:cs="Arial"/>
                <w:sz w:val="20"/>
                <w:szCs w:val="20"/>
              </w:rPr>
              <w:t>1,00</w:t>
            </w:r>
          </w:p>
        </w:tc>
        <w:tc>
          <w:tcPr>
            <w:tcW w:w="853" w:type="dxa"/>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005" w:type="dxa"/>
            <w:gridSpan w:val="2"/>
            <w:tcBorders>
              <w:top w:val="nil"/>
              <w:left w:val="nil"/>
              <w:bottom w:val="single" w:sz="4" w:space="0" w:color="auto"/>
              <w:right w:val="single" w:sz="4" w:space="0" w:color="auto"/>
            </w:tcBorders>
            <w:shd w:val="clear" w:color="auto" w:fill="auto"/>
            <w:vAlign w:val="bottom"/>
          </w:tcPr>
          <w:p w:rsidR="00307870" w:rsidRPr="00307870" w:rsidRDefault="00307870" w:rsidP="00307870">
            <w:pPr>
              <w:spacing w:before="0"/>
              <w:jc w:val="right"/>
              <w:rPr>
                <w:rFonts w:cs="Arial"/>
                <w:sz w:val="20"/>
                <w:szCs w:val="20"/>
              </w:rPr>
            </w:pPr>
          </w:p>
        </w:tc>
        <w:tc>
          <w:tcPr>
            <w:tcW w:w="1144" w:type="dxa"/>
            <w:gridSpan w:val="2"/>
            <w:tcBorders>
              <w:top w:val="nil"/>
              <w:left w:val="nil"/>
              <w:bottom w:val="single" w:sz="4" w:space="0" w:color="auto"/>
              <w:right w:val="single" w:sz="4" w:space="0" w:color="auto"/>
            </w:tcBorders>
            <w:shd w:val="clear" w:color="auto" w:fill="auto"/>
            <w:noWrap/>
            <w:vAlign w:val="bottom"/>
          </w:tcPr>
          <w:p w:rsidR="00307870" w:rsidRPr="00307870" w:rsidRDefault="00307870" w:rsidP="00307870">
            <w:pPr>
              <w:spacing w:before="0"/>
              <w:jc w:val="right"/>
              <w:rPr>
                <w:rFonts w:cs="Arial"/>
                <w:sz w:val="20"/>
                <w:szCs w:val="20"/>
              </w:rPr>
            </w:pPr>
          </w:p>
        </w:tc>
        <w:tc>
          <w:tcPr>
            <w:tcW w:w="1278" w:type="dxa"/>
            <w:gridSpan w:val="3"/>
            <w:tcBorders>
              <w:top w:val="nil"/>
              <w:left w:val="single" w:sz="4" w:space="0" w:color="auto"/>
              <w:bottom w:val="single" w:sz="4" w:space="0" w:color="auto"/>
              <w:right w:val="double" w:sz="6" w:space="0" w:color="auto"/>
            </w:tcBorders>
            <w:shd w:val="clear" w:color="auto" w:fill="auto"/>
            <w:vAlign w:val="bottom"/>
          </w:tcPr>
          <w:p w:rsidR="00307870" w:rsidRPr="00307870" w:rsidRDefault="00307870" w:rsidP="00307870">
            <w:pPr>
              <w:spacing w:before="0"/>
              <w:jc w:val="right"/>
              <w:rPr>
                <w:rFonts w:cs="Arial"/>
                <w:sz w:val="20"/>
                <w:szCs w:val="20"/>
              </w:rPr>
            </w:pPr>
          </w:p>
        </w:tc>
      </w:tr>
      <w:tr w:rsidR="00307870" w:rsidRPr="00307870" w:rsidTr="00CE698C">
        <w:trPr>
          <w:trHeight w:val="199"/>
        </w:trPr>
        <w:tc>
          <w:tcPr>
            <w:tcW w:w="993" w:type="dxa"/>
            <w:tcBorders>
              <w:top w:val="nil"/>
              <w:left w:val="nil"/>
              <w:bottom w:val="single" w:sz="4" w:space="0" w:color="auto"/>
              <w:right w:val="nil"/>
            </w:tcBorders>
            <w:shd w:val="clear" w:color="auto" w:fill="auto"/>
            <w:noWrap/>
            <w:vAlign w:val="bottom"/>
            <w:hideMark/>
          </w:tcPr>
          <w:p w:rsidR="00307870" w:rsidRPr="00307870" w:rsidRDefault="00307870" w:rsidP="00307870">
            <w:pPr>
              <w:spacing w:before="0"/>
              <w:jc w:val="left"/>
              <w:rPr>
                <w:rFonts w:cs="Arial"/>
                <w:sz w:val="20"/>
                <w:szCs w:val="20"/>
              </w:rPr>
            </w:pPr>
            <w:r w:rsidRPr="00307870">
              <w:rPr>
                <w:rFonts w:cs="Arial"/>
                <w:sz w:val="20"/>
                <w:szCs w:val="20"/>
              </w:rPr>
              <w:t> </w:t>
            </w:r>
          </w:p>
        </w:tc>
        <w:tc>
          <w:tcPr>
            <w:tcW w:w="3544" w:type="dxa"/>
            <w:gridSpan w:val="2"/>
            <w:tcBorders>
              <w:top w:val="nil"/>
              <w:left w:val="nil"/>
              <w:bottom w:val="single" w:sz="4" w:space="0" w:color="auto"/>
              <w:right w:val="nil"/>
            </w:tcBorders>
            <w:shd w:val="clear" w:color="auto" w:fill="auto"/>
            <w:noWrap/>
            <w:vAlign w:val="bottom"/>
            <w:hideMark/>
          </w:tcPr>
          <w:p w:rsidR="00307870" w:rsidRPr="00307870" w:rsidRDefault="00307870" w:rsidP="00307870">
            <w:pPr>
              <w:spacing w:before="0"/>
              <w:jc w:val="left"/>
              <w:rPr>
                <w:rFonts w:cs="Arial"/>
                <w:sz w:val="20"/>
                <w:szCs w:val="20"/>
              </w:rPr>
            </w:pPr>
            <w:r w:rsidRPr="00307870">
              <w:rPr>
                <w:rFonts w:cs="Arial"/>
                <w:sz w:val="20"/>
                <w:szCs w:val="20"/>
              </w:rPr>
              <w:t> </w:t>
            </w:r>
          </w:p>
        </w:tc>
        <w:tc>
          <w:tcPr>
            <w:tcW w:w="709" w:type="dxa"/>
            <w:tcBorders>
              <w:top w:val="nil"/>
              <w:left w:val="nil"/>
              <w:bottom w:val="single" w:sz="4" w:space="0" w:color="auto"/>
              <w:right w:val="nil"/>
            </w:tcBorders>
            <w:shd w:val="clear" w:color="auto" w:fill="auto"/>
            <w:noWrap/>
            <w:vAlign w:val="bottom"/>
            <w:hideMark/>
          </w:tcPr>
          <w:p w:rsidR="00307870" w:rsidRPr="00307870" w:rsidRDefault="00307870" w:rsidP="00307870">
            <w:pPr>
              <w:spacing w:before="0"/>
              <w:jc w:val="left"/>
              <w:rPr>
                <w:rFonts w:cs="Arial"/>
                <w:sz w:val="20"/>
                <w:szCs w:val="20"/>
              </w:rPr>
            </w:pPr>
            <w:r w:rsidRPr="00307870">
              <w:rPr>
                <w:rFonts w:cs="Arial"/>
                <w:sz w:val="20"/>
                <w:szCs w:val="20"/>
              </w:rPr>
              <w:t> </w:t>
            </w:r>
          </w:p>
        </w:tc>
        <w:tc>
          <w:tcPr>
            <w:tcW w:w="1109" w:type="dxa"/>
            <w:gridSpan w:val="3"/>
            <w:tcBorders>
              <w:top w:val="nil"/>
              <w:left w:val="nil"/>
              <w:bottom w:val="single" w:sz="4" w:space="0" w:color="auto"/>
              <w:right w:val="nil"/>
            </w:tcBorders>
            <w:shd w:val="clear" w:color="auto" w:fill="auto"/>
            <w:noWrap/>
            <w:vAlign w:val="bottom"/>
            <w:hideMark/>
          </w:tcPr>
          <w:p w:rsidR="00307870" w:rsidRPr="00307870" w:rsidRDefault="00307870" w:rsidP="00307870">
            <w:pPr>
              <w:spacing w:before="0"/>
              <w:jc w:val="left"/>
              <w:rPr>
                <w:rFonts w:cs="Arial"/>
                <w:sz w:val="20"/>
                <w:szCs w:val="20"/>
              </w:rPr>
            </w:pPr>
            <w:r w:rsidRPr="00307870">
              <w:rPr>
                <w:rFonts w:cs="Arial"/>
                <w:sz w:val="20"/>
                <w:szCs w:val="20"/>
              </w:rPr>
              <w:t> </w:t>
            </w:r>
          </w:p>
        </w:tc>
        <w:tc>
          <w:tcPr>
            <w:tcW w:w="1858" w:type="dxa"/>
            <w:gridSpan w:val="3"/>
            <w:tcBorders>
              <w:top w:val="nil"/>
              <w:left w:val="nil"/>
              <w:bottom w:val="single" w:sz="4" w:space="0" w:color="auto"/>
              <w:right w:val="nil"/>
            </w:tcBorders>
            <w:shd w:val="clear" w:color="auto" w:fill="auto"/>
            <w:noWrap/>
            <w:vAlign w:val="bottom"/>
            <w:hideMark/>
          </w:tcPr>
          <w:p w:rsidR="00307870" w:rsidRPr="00307870" w:rsidRDefault="00307870" w:rsidP="00307870">
            <w:pPr>
              <w:spacing w:before="0"/>
              <w:jc w:val="left"/>
              <w:rPr>
                <w:rFonts w:cs="Arial"/>
                <w:sz w:val="20"/>
                <w:szCs w:val="20"/>
              </w:rPr>
            </w:pPr>
            <w:r w:rsidRPr="00307870">
              <w:rPr>
                <w:rFonts w:cs="Arial"/>
                <w:sz w:val="20"/>
                <w:szCs w:val="20"/>
              </w:rPr>
              <w:t> </w:t>
            </w:r>
          </w:p>
        </w:tc>
        <w:tc>
          <w:tcPr>
            <w:tcW w:w="2422" w:type="dxa"/>
            <w:gridSpan w:val="5"/>
            <w:tcBorders>
              <w:top w:val="nil"/>
              <w:left w:val="nil"/>
              <w:bottom w:val="single" w:sz="4" w:space="0" w:color="auto"/>
              <w:right w:val="nil"/>
            </w:tcBorders>
            <w:shd w:val="clear" w:color="auto" w:fill="auto"/>
            <w:noWrap/>
            <w:vAlign w:val="bottom"/>
            <w:hideMark/>
          </w:tcPr>
          <w:p w:rsidR="00307870" w:rsidRPr="00307870" w:rsidRDefault="00307870" w:rsidP="00307870">
            <w:pPr>
              <w:spacing w:before="0"/>
              <w:jc w:val="left"/>
              <w:rPr>
                <w:rFonts w:cs="Arial"/>
                <w:sz w:val="20"/>
                <w:szCs w:val="20"/>
              </w:rPr>
            </w:pPr>
            <w:r w:rsidRPr="00307870">
              <w:rPr>
                <w:rFonts w:cs="Arial"/>
                <w:sz w:val="20"/>
                <w:szCs w:val="20"/>
              </w:rPr>
              <w:t> </w:t>
            </w:r>
          </w:p>
        </w:tc>
      </w:tr>
      <w:tr w:rsidR="00307870" w:rsidRPr="00307870" w:rsidTr="00CE698C">
        <w:trPr>
          <w:trHeight w:val="402"/>
        </w:trPr>
        <w:tc>
          <w:tcPr>
            <w:tcW w:w="8213" w:type="dxa"/>
            <w:gridSpan w:val="10"/>
            <w:tcBorders>
              <w:top w:val="single" w:sz="4" w:space="0" w:color="auto"/>
              <w:left w:val="double" w:sz="6" w:space="0" w:color="auto"/>
              <w:bottom w:val="single" w:sz="4" w:space="0" w:color="auto"/>
              <w:right w:val="single" w:sz="4" w:space="0" w:color="000000"/>
            </w:tcBorders>
            <w:shd w:val="clear" w:color="auto" w:fill="auto"/>
            <w:noWrap/>
            <w:vAlign w:val="center"/>
            <w:hideMark/>
          </w:tcPr>
          <w:p w:rsidR="00307870" w:rsidRPr="00307870" w:rsidRDefault="00307870" w:rsidP="00307870">
            <w:pPr>
              <w:spacing w:before="0"/>
              <w:jc w:val="right"/>
              <w:rPr>
                <w:rFonts w:cs="Arial"/>
                <w:sz w:val="20"/>
                <w:szCs w:val="20"/>
              </w:rPr>
            </w:pPr>
            <w:r w:rsidRPr="00307870">
              <w:rPr>
                <w:rFonts w:cs="Arial"/>
                <w:sz w:val="20"/>
                <w:szCs w:val="20"/>
              </w:rPr>
              <w:t>UKUPNO OSTALI RADOVI:</w:t>
            </w:r>
          </w:p>
        </w:tc>
        <w:tc>
          <w:tcPr>
            <w:tcW w:w="1150" w:type="dxa"/>
            <w:gridSpan w:val="3"/>
            <w:tcBorders>
              <w:top w:val="nil"/>
              <w:left w:val="nil"/>
              <w:bottom w:val="single" w:sz="4" w:space="0" w:color="auto"/>
              <w:right w:val="single" w:sz="4" w:space="0" w:color="auto"/>
            </w:tcBorders>
            <w:shd w:val="clear" w:color="auto" w:fill="auto"/>
            <w:noWrap/>
            <w:vAlign w:val="center"/>
            <w:hideMark/>
          </w:tcPr>
          <w:p w:rsidR="00307870" w:rsidRPr="00307870" w:rsidRDefault="00307870" w:rsidP="00307870">
            <w:pPr>
              <w:spacing w:before="0"/>
              <w:jc w:val="right"/>
              <w:rPr>
                <w:rFonts w:cs="Arial"/>
                <w:b/>
                <w:bCs/>
                <w:sz w:val="20"/>
                <w:szCs w:val="20"/>
              </w:rPr>
            </w:pPr>
          </w:p>
        </w:tc>
        <w:tc>
          <w:tcPr>
            <w:tcW w:w="1272" w:type="dxa"/>
            <w:gridSpan w:val="2"/>
            <w:tcBorders>
              <w:top w:val="nil"/>
              <w:left w:val="single" w:sz="4" w:space="0" w:color="auto"/>
              <w:bottom w:val="single" w:sz="4" w:space="0" w:color="auto"/>
              <w:right w:val="double" w:sz="6" w:space="0" w:color="auto"/>
            </w:tcBorders>
            <w:shd w:val="clear" w:color="auto" w:fill="auto"/>
            <w:vAlign w:val="center"/>
          </w:tcPr>
          <w:p w:rsidR="00307870" w:rsidRPr="00307870" w:rsidRDefault="00307870" w:rsidP="00307870">
            <w:pPr>
              <w:spacing w:before="0"/>
              <w:jc w:val="right"/>
              <w:rPr>
                <w:rFonts w:cs="Arial"/>
                <w:b/>
                <w:bCs/>
                <w:sz w:val="20"/>
                <w:szCs w:val="20"/>
              </w:rPr>
            </w:pPr>
          </w:p>
        </w:tc>
      </w:tr>
      <w:tr w:rsidR="00307870" w:rsidRPr="00307870" w:rsidTr="00CE698C">
        <w:trPr>
          <w:trHeight w:val="315"/>
        </w:trPr>
        <w:tc>
          <w:tcPr>
            <w:tcW w:w="1757" w:type="dxa"/>
            <w:gridSpan w:val="2"/>
            <w:tcBorders>
              <w:top w:val="nil"/>
              <w:left w:val="nil"/>
              <w:bottom w:val="nil"/>
              <w:right w:val="nil"/>
            </w:tcBorders>
            <w:shd w:val="clear" w:color="auto" w:fill="auto"/>
            <w:noWrap/>
            <w:vAlign w:val="bottom"/>
            <w:hideMark/>
          </w:tcPr>
          <w:p w:rsidR="00307870" w:rsidRPr="00307870" w:rsidRDefault="00307870" w:rsidP="00307870">
            <w:pPr>
              <w:spacing w:before="0"/>
              <w:jc w:val="left"/>
              <w:rPr>
                <w:rFonts w:cs="Arial"/>
                <w:sz w:val="20"/>
                <w:szCs w:val="20"/>
              </w:rPr>
            </w:pPr>
          </w:p>
        </w:tc>
        <w:tc>
          <w:tcPr>
            <w:tcW w:w="3563" w:type="dxa"/>
            <w:gridSpan w:val="3"/>
            <w:tcBorders>
              <w:top w:val="nil"/>
              <w:left w:val="nil"/>
              <w:bottom w:val="nil"/>
              <w:right w:val="nil"/>
            </w:tcBorders>
            <w:shd w:val="clear" w:color="auto" w:fill="auto"/>
            <w:noWrap/>
            <w:vAlign w:val="bottom"/>
            <w:hideMark/>
          </w:tcPr>
          <w:p w:rsidR="00307870" w:rsidRPr="00307870" w:rsidRDefault="00307870" w:rsidP="00307870">
            <w:pPr>
              <w:spacing w:before="0"/>
              <w:jc w:val="left"/>
              <w:rPr>
                <w:rFonts w:cs="Arial"/>
                <w:sz w:val="20"/>
                <w:szCs w:val="20"/>
              </w:rPr>
            </w:pPr>
          </w:p>
        </w:tc>
        <w:tc>
          <w:tcPr>
            <w:tcW w:w="735" w:type="dxa"/>
            <w:tcBorders>
              <w:top w:val="nil"/>
              <w:left w:val="nil"/>
              <w:bottom w:val="nil"/>
              <w:right w:val="nil"/>
            </w:tcBorders>
            <w:shd w:val="clear" w:color="auto" w:fill="auto"/>
            <w:noWrap/>
            <w:vAlign w:val="bottom"/>
            <w:hideMark/>
          </w:tcPr>
          <w:p w:rsidR="00307870" w:rsidRPr="00307870" w:rsidRDefault="00307870" w:rsidP="00307870">
            <w:pPr>
              <w:spacing w:before="0"/>
              <w:jc w:val="left"/>
              <w:rPr>
                <w:rFonts w:cs="Arial"/>
                <w:sz w:val="20"/>
                <w:szCs w:val="20"/>
              </w:rPr>
            </w:pPr>
          </w:p>
        </w:tc>
        <w:tc>
          <w:tcPr>
            <w:tcW w:w="1200" w:type="dxa"/>
            <w:gridSpan w:val="3"/>
            <w:tcBorders>
              <w:top w:val="nil"/>
              <w:left w:val="nil"/>
              <w:bottom w:val="nil"/>
              <w:right w:val="nil"/>
            </w:tcBorders>
            <w:shd w:val="clear" w:color="auto" w:fill="auto"/>
            <w:noWrap/>
            <w:vAlign w:val="bottom"/>
            <w:hideMark/>
          </w:tcPr>
          <w:p w:rsidR="00307870" w:rsidRPr="00307870" w:rsidRDefault="00307870" w:rsidP="00307870">
            <w:pPr>
              <w:spacing w:before="0"/>
              <w:jc w:val="left"/>
              <w:rPr>
                <w:rFonts w:cs="Arial"/>
                <w:sz w:val="20"/>
                <w:szCs w:val="20"/>
              </w:rPr>
            </w:pPr>
          </w:p>
        </w:tc>
        <w:tc>
          <w:tcPr>
            <w:tcW w:w="967" w:type="dxa"/>
            <w:gridSpan w:val="2"/>
            <w:tcBorders>
              <w:top w:val="nil"/>
              <w:left w:val="nil"/>
              <w:bottom w:val="nil"/>
              <w:right w:val="nil"/>
            </w:tcBorders>
            <w:shd w:val="clear" w:color="auto" w:fill="auto"/>
            <w:noWrap/>
            <w:vAlign w:val="bottom"/>
            <w:hideMark/>
          </w:tcPr>
          <w:p w:rsidR="00307870" w:rsidRPr="00307870" w:rsidRDefault="00307870" w:rsidP="00307870">
            <w:pPr>
              <w:spacing w:before="0"/>
              <w:jc w:val="left"/>
              <w:rPr>
                <w:rFonts w:cs="Arial"/>
                <w:sz w:val="20"/>
                <w:szCs w:val="20"/>
              </w:rPr>
            </w:pPr>
          </w:p>
        </w:tc>
        <w:tc>
          <w:tcPr>
            <w:tcW w:w="2413" w:type="dxa"/>
            <w:gridSpan w:val="4"/>
            <w:tcBorders>
              <w:top w:val="nil"/>
              <w:left w:val="nil"/>
              <w:bottom w:val="nil"/>
              <w:right w:val="nil"/>
            </w:tcBorders>
            <w:shd w:val="clear" w:color="auto" w:fill="auto"/>
            <w:noWrap/>
            <w:vAlign w:val="bottom"/>
            <w:hideMark/>
          </w:tcPr>
          <w:p w:rsidR="00307870" w:rsidRPr="00307870" w:rsidRDefault="00307870" w:rsidP="00307870">
            <w:pPr>
              <w:spacing w:before="0"/>
              <w:jc w:val="left"/>
              <w:rPr>
                <w:rFonts w:cs="Arial"/>
                <w:sz w:val="20"/>
                <w:szCs w:val="20"/>
              </w:rPr>
            </w:pPr>
          </w:p>
        </w:tc>
      </w:tr>
      <w:tr w:rsidR="00307870" w:rsidRPr="00307870" w:rsidTr="00CE698C">
        <w:trPr>
          <w:trHeight w:val="315"/>
        </w:trPr>
        <w:tc>
          <w:tcPr>
            <w:tcW w:w="10635" w:type="dxa"/>
            <w:gridSpan w:val="15"/>
            <w:tcBorders>
              <w:top w:val="double" w:sz="6" w:space="0" w:color="auto"/>
              <w:left w:val="double" w:sz="6" w:space="0" w:color="auto"/>
              <w:bottom w:val="double" w:sz="6" w:space="0" w:color="auto"/>
              <w:right w:val="double" w:sz="6" w:space="0" w:color="000000"/>
            </w:tcBorders>
            <w:shd w:val="clear" w:color="auto" w:fill="auto"/>
            <w:noWrap/>
            <w:vAlign w:val="center"/>
            <w:hideMark/>
          </w:tcPr>
          <w:p w:rsidR="00307870" w:rsidRPr="00307870" w:rsidRDefault="00307870" w:rsidP="00307870">
            <w:pPr>
              <w:spacing w:before="0"/>
              <w:jc w:val="center"/>
              <w:rPr>
                <w:rFonts w:cs="Arial"/>
                <w:b/>
                <w:bCs/>
                <w:sz w:val="20"/>
                <w:szCs w:val="20"/>
              </w:rPr>
            </w:pPr>
            <w:r w:rsidRPr="00307870">
              <w:rPr>
                <w:rFonts w:cs="Arial"/>
                <w:b/>
                <w:bCs/>
                <w:sz w:val="20"/>
                <w:szCs w:val="20"/>
              </w:rPr>
              <w:t>ZBIRNA REKAPITULACIJA</w:t>
            </w:r>
          </w:p>
        </w:tc>
      </w:tr>
      <w:tr w:rsidR="00307870" w:rsidRPr="00307870" w:rsidTr="00CE698C">
        <w:trPr>
          <w:trHeight w:val="315"/>
        </w:trPr>
        <w:tc>
          <w:tcPr>
            <w:tcW w:w="5320" w:type="dxa"/>
            <w:gridSpan w:val="5"/>
            <w:tcBorders>
              <w:top w:val="nil"/>
              <w:left w:val="nil"/>
              <w:bottom w:val="double" w:sz="6" w:space="0" w:color="auto"/>
              <w:right w:val="nil"/>
            </w:tcBorders>
            <w:shd w:val="clear" w:color="auto" w:fill="auto"/>
            <w:noWrap/>
            <w:vAlign w:val="bottom"/>
          </w:tcPr>
          <w:p w:rsidR="00307870" w:rsidRPr="00307870" w:rsidRDefault="00307870" w:rsidP="00307870">
            <w:pPr>
              <w:spacing w:before="0"/>
              <w:jc w:val="left"/>
              <w:rPr>
                <w:rFonts w:cs="Arial"/>
                <w:b/>
                <w:bCs/>
                <w:sz w:val="20"/>
                <w:szCs w:val="20"/>
              </w:rPr>
            </w:pPr>
          </w:p>
        </w:tc>
        <w:tc>
          <w:tcPr>
            <w:tcW w:w="735" w:type="dxa"/>
            <w:tcBorders>
              <w:top w:val="nil"/>
              <w:left w:val="nil"/>
              <w:bottom w:val="nil"/>
              <w:right w:val="nil"/>
            </w:tcBorders>
            <w:shd w:val="clear" w:color="auto" w:fill="auto"/>
            <w:noWrap/>
            <w:vAlign w:val="bottom"/>
          </w:tcPr>
          <w:p w:rsidR="00307870" w:rsidRPr="00307870" w:rsidRDefault="00307870" w:rsidP="00307870">
            <w:pPr>
              <w:spacing w:before="0"/>
              <w:jc w:val="left"/>
              <w:rPr>
                <w:rFonts w:cs="Arial"/>
                <w:sz w:val="20"/>
                <w:szCs w:val="20"/>
              </w:rPr>
            </w:pPr>
          </w:p>
        </w:tc>
        <w:tc>
          <w:tcPr>
            <w:tcW w:w="1200" w:type="dxa"/>
            <w:gridSpan w:val="3"/>
            <w:tcBorders>
              <w:top w:val="nil"/>
              <w:left w:val="nil"/>
              <w:bottom w:val="nil"/>
              <w:right w:val="nil"/>
            </w:tcBorders>
            <w:shd w:val="clear" w:color="auto" w:fill="auto"/>
            <w:noWrap/>
            <w:vAlign w:val="bottom"/>
          </w:tcPr>
          <w:p w:rsidR="00307870" w:rsidRPr="00307870" w:rsidRDefault="00307870" w:rsidP="00307870">
            <w:pPr>
              <w:spacing w:before="0"/>
              <w:jc w:val="left"/>
              <w:rPr>
                <w:rFonts w:cs="Arial"/>
                <w:sz w:val="20"/>
                <w:szCs w:val="20"/>
              </w:rPr>
            </w:pPr>
          </w:p>
        </w:tc>
        <w:tc>
          <w:tcPr>
            <w:tcW w:w="967" w:type="dxa"/>
            <w:gridSpan w:val="2"/>
            <w:tcBorders>
              <w:top w:val="nil"/>
              <w:left w:val="nil"/>
              <w:bottom w:val="nil"/>
              <w:right w:val="nil"/>
            </w:tcBorders>
            <w:shd w:val="clear" w:color="auto" w:fill="auto"/>
            <w:noWrap/>
            <w:vAlign w:val="bottom"/>
          </w:tcPr>
          <w:p w:rsidR="00307870" w:rsidRPr="00307870" w:rsidRDefault="00307870" w:rsidP="00307870">
            <w:pPr>
              <w:spacing w:before="0"/>
              <w:jc w:val="left"/>
              <w:rPr>
                <w:rFonts w:cs="Arial"/>
                <w:sz w:val="20"/>
                <w:szCs w:val="20"/>
              </w:rPr>
            </w:pPr>
          </w:p>
        </w:tc>
        <w:tc>
          <w:tcPr>
            <w:tcW w:w="2413" w:type="dxa"/>
            <w:gridSpan w:val="4"/>
            <w:tcBorders>
              <w:top w:val="nil"/>
              <w:left w:val="nil"/>
              <w:bottom w:val="nil"/>
              <w:right w:val="nil"/>
            </w:tcBorders>
            <w:shd w:val="clear" w:color="auto" w:fill="auto"/>
            <w:noWrap/>
            <w:vAlign w:val="bottom"/>
          </w:tcPr>
          <w:p w:rsidR="00307870" w:rsidRPr="00307870" w:rsidRDefault="00307870" w:rsidP="00307870">
            <w:pPr>
              <w:spacing w:before="0"/>
              <w:jc w:val="left"/>
              <w:rPr>
                <w:rFonts w:cs="Arial"/>
                <w:sz w:val="20"/>
                <w:szCs w:val="20"/>
              </w:rPr>
            </w:pPr>
          </w:p>
        </w:tc>
      </w:tr>
      <w:tr w:rsidR="00307870" w:rsidRPr="00307870" w:rsidTr="00CE698C">
        <w:trPr>
          <w:trHeight w:val="390"/>
        </w:trPr>
        <w:tc>
          <w:tcPr>
            <w:tcW w:w="993" w:type="dxa"/>
            <w:tcBorders>
              <w:top w:val="nil"/>
              <w:left w:val="double" w:sz="6" w:space="0" w:color="auto"/>
              <w:bottom w:val="double" w:sz="6" w:space="0" w:color="auto"/>
              <w:right w:val="single" w:sz="4" w:space="0" w:color="auto"/>
            </w:tcBorders>
            <w:shd w:val="clear" w:color="auto" w:fill="auto"/>
            <w:noWrap/>
            <w:vAlign w:val="center"/>
          </w:tcPr>
          <w:p w:rsidR="00307870" w:rsidRPr="00307870" w:rsidRDefault="00307870" w:rsidP="00307870">
            <w:pPr>
              <w:spacing w:before="0"/>
              <w:jc w:val="center"/>
              <w:rPr>
                <w:rFonts w:cs="Arial"/>
                <w:b/>
                <w:bCs/>
                <w:sz w:val="18"/>
                <w:szCs w:val="18"/>
              </w:rPr>
            </w:pPr>
            <w:r w:rsidRPr="00307870">
              <w:rPr>
                <w:rFonts w:cs="Arial"/>
                <w:b/>
                <w:bCs/>
                <w:sz w:val="18"/>
                <w:szCs w:val="18"/>
              </w:rPr>
              <w:t>1</w:t>
            </w:r>
          </w:p>
        </w:tc>
        <w:tc>
          <w:tcPr>
            <w:tcW w:w="7229" w:type="dxa"/>
            <w:gridSpan w:val="10"/>
            <w:tcBorders>
              <w:top w:val="double" w:sz="6" w:space="0" w:color="auto"/>
              <w:left w:val="nil"/>
              <w:bottom w:val="double" w:sz="6" w:space="0" w:color="auto"/>
              <w:right w:val="single" w:sz="4" w:space="0" w:color="000000"/>
            </w:tcBorders>
            <w:shd w:val="clear" w:color="auto" w:fill="auto"/>
            <w:noWrap/>
            <w:vAlign w:val="center"/>
          </w:tcPr>
          <w:p w:rsidR="00307870" w:rsidRPr="00307870" w:rsidRDefault="00307870" w:rsidP="00307870">
            <w:pPr>
              <w:spacing w:before="0"/>
              <w:jc w:val="left"/>
              <w:rPr>
                <w:rFonts w:cs="Arial"/>
                <w:b/>
                <w:bCs/>
                <w:sz w:val="20"/>
                <w:szCs w:val="20"/>
              </w:rPr>
            </w:pPr>
            <w:r w:rsidRPr="00307870">
              <w:rPr>
                <w:rFonts w:eastAsia="Calibri" w:cs="Arial"/>
                <w:b/>
                <w:bCs/>
                <w:sz w:val="20"/>
                <w:szCs w:val="20"/>
              </w:rPr>
              <w:t>PRETHODNI RADOVI</w:t>
            </w:r>
          </w:p>
        </w:tc>
        <w:tc>
          <w:tcPr>
            <w:tcW w:w="1150" w:type="dxa"/>
            <w:gridSpan w:val="3"/>
            <w:tcBorders>
              <w:top w:val="double" w:sz="6" w:space="0" w:color="auto"/>
              <w:left w:val="nil"/>
              <w:bottom w:val="double" w:sz="6" w:space="0" w:color="auto"/>
              <w:right w:val="single" w:sz="4" w:space="0" w:color="auto"/>
            </w:tcBorders>
            <w:shd w:val="clear" w:color="auto" w:fill="auto"/>
            <w:noWrap/>
            <w:vAlign w:val="bottom"/>
          </w:tcPr>
          <w:p w:rsidR="00307870" w:rsidRPr="00307870" w:rsidRDefault="00307870" w:rsidP="00307870">
            <w:pPr>
              <w:spacing w:before="0"/>
              <w:jc w:val="right"/>
              <w:rPr>
                <w:rFonts w:cs="Arial"/>
                <w:b/>
                <w:bCs/>
                <w:sz w:val="20"/>
                <w:szCs w:val="20"/>
              </w:rPr>
            </w:pPr>
          </w:p>
        </w:tc>
        <w:tc>
          <w:tcPr>
            <w:tcW w:w="1263" w:type="dxa"/>
            <w:tcBorders>
              <w:top w:val="double" w:sz="6" w:space="0" w:color="auto"/>
              <w:left w:val="single" w:sz="4" w:space="0" w:color="auto"/>
              <w:bottom w:val="double" w:sz="6" w:space="0" w:color="auto"/>
              <w:right w:val="double" w:sz="6" w:space="0" w:color="auto"/>
            </w:tcBorders>
            <w:shd w:val="clear" w:color="auto" w:fill="auto"/>
            <w:vAlign w:val="bottom"/>
          </w:tcPr>
          <w:p w:rsidR="00307870" w:rsidRPr="00307870" w:rsidRDefault="00307870" w:rsidP="00307870">
            <w:pPr>
              <w:spacing w:before="0"/>
              <w:jc w:val="right"/>
              <w:rPr>
                <w:rFonts w:cs="Arial"/>
                <w:b/>
                <w:bCs/>
                <w:sz w:val="20"/>
                <w:szCs w:val="20"/>
              </w:rPr>
            </w:pPr>
          </w:p>
        </w:tc>
      </w:tr>
      <w:tr w:rsidR="00307870" w:rsidRPr="00307870" w:rsidTr="00CE698C">
        <w:trPr>
          <w:trHeight w:val="402"/>
        </w:trPr>
        <w:tc>
          <w:tcPr>
            <w:tcW w:w="993" w:type="dxa"/>
            <w:tcBorders>
              <w:top w:val="nil"/>
              <w:left w:val="double" w:sz="6" w:space="0" w:color="auto"/>
              <w:bottom w:val="double" w:sz="6" w:space="0" w:color="auto"/>
              <w:right w:val="single" w:sz="4" w:space="0" w:color="auto"/>
            </w:tcBorders>
            <w:shd w:val="clear" w:color="auto" w:fill="auto"/>
            <w:noWrap/>
            <w:vAlign w:val="center"/>
          </w:tcPr>
          <w:p w:rsidR="00307870" w:rsidRPr="00307870" w:rsidRDefault="00307870" w:rsidP="00307870">
            <w:pPr>
              <w:spacing w:before="0"/>
              <w:jc w:val="center"/>
              <w:rPr>
                <w:rFonts w:cs="Arial"/>
                <w:b/>
                <w:bCs/>
                <w:sz w:val="18"/>
                <w:szCs w:val="18"/>
              </w:rPr>
            </w:pPr>
            <w:r w:rsidRPr="00307870">
              <w:rPr>
                <w:rFonts w:cs="Arial"/>
                <w:b/>
                <w:bCs/>
                <w:sz w:val="18"/>
                <w:szCs w:val="18"/>
              </w:rPr>
              <w:t>3</w:t>
            </w:r>
          </w:p>
        </w:tc>
        <w:tc>
          <w:tcPr>
            <w:tcW w:w="7229" w:type="dxa"/>
            <w:gridSpan w:val="10"/>
            <w:tcBorders>
              <w:top w:val="double" w:sz="6" w:space="0" w:color="auto"/>
              <w:left w:val="nil"/>
              <w:bottom w:val="double" w:sz="6" w:space="0" w:color="auto"/>
              <w:right w:val="single" w:sz="4" w:space="0" w:color="000000"/>
            </w:tcBorders>
            <w:shd w:val="clear" w:color="auto" w:fill="auto"/>
            <w:noWrap/>
            <w:vAlign w:val="center"/>
          </w:tcPr>
          <w:p w:rsidR="00307870" w:rsidRPr="00307870" w:rsidRDefault="00307870" w:rsidP="00307870">
            <w:pPr>
              <w:spacing w:before="0"/>
              <w:jc w:val="left"/>
              <w:rPr>
                <w:rFonts w:cs="Arial"/>
                <w:b/>
                <w:bCs/>
                <w:sz w:val="20"/>
                <w:szCs w:val="20"/>
              </w:rPr>
            </w:pPr>
            <w:r w:rsidRPr="00307870">
              <w:rPr>
                <w:rFonts w:eastAsia="Calibri" w:cs="Arial"/>
                <w:b/>
                <w:bCs/>
                <w:sz w:val="20"/>
                <w:szCs w:val="20"/>
              </w:rPr>
              <w:t>GORNJI STROJ- NABAVKA MATERIJALA</w:t>
            </w:r>
          </w:p>
        </w:tc>
        <w:tc>
          <w:tcPr>
            <w:tcW w:w="1150" w:type="dxa"/>
            <w:gridSpan w:val="3"/>
            <w:tcBorders>
              <w:top w:val="nil"/>
              <w:left w:val="nil"/>
              <w:bottom w:val="double" w:sz="6" w:space="0" w:color="auto"/>
              <w:right w:val="single" w:sz="4" w:space="0" w:color="auto"/>
            </w:tcBorders>
            <w:shd w:val="clear" w:color="auto" w:fill="auto"/>
            <w:noWrap/>
            <w:vAlign w:val="bottom"/>
          </w:tcPr>
          <w:p w:rsidR="00307870" w:rsidRPr="00307870" w:rsidRDefault="00307870" w:rsidP="00307870">
            <w:pPr>
              <w:spacing w:before="0"/>
              <w:jc w:val="right"/>
              <w:rPr>
                <w:rFonts w:cs="Arial"/>
                <w:b/>
                <w:bCs/>
                <w:sz w:val="20"/>
                <w:szCs w:val="20"/>
              </w:rPr>
            </w:pPr>
          </w:p>
        </w:tc>
        <w:tc>
          <w:tcPr>
            <w:tcW w:w="1263" w:type="dxa"/>
            <w:tcBorders>
              <w:top w:val="nil"/>
              <w:left w:val="single" w:sz="4" w:space="0" w:color="auto"/>
              <w:bottom w:val="double" w:sz="6" w:space="0" w:color="auto"/>
              <w:right w:val="double" w:sz="6" w:space="0" w:color="auto"/>
            </w:tcBorders>
            <w:shd w:val="clear" w:color="auto" w:fill="auto"/>
            <w:vAlign w:val="bottom"/>
          </w:tcPr>
          <w:p w:rsidR="00307870" w:rsidRPr="00307870" w:rsidRDefault="00307870" w:rsidP="00307870">
            <w:pPr>
              <w:spacing w:before="0"/>
              <w:jc w:val="right"/>
              <w:rPr>
                <w:rFonts w:cs="Arial"/>
                <w:b/>
                <w:bCs/>
                <w:sz w:val="20"/>
                <w:szCs w:val="20"/>
              </w:rPr>
            </w:pPr>
          </w:p>
        </w:tc>
      </w:tr>
      <w:tr w:rsidR="00307870" w:rsidRPr="00307870" w:rsidTr="00CE698C">
        <w:trPr>
          <w:trHeight w:val="402"/>
        </w:trPr>
        <w:tc>
          <w:tcPr>
            <w:tcW w:w="993" w:type="dxa"/>
            <w:tcBorders>
              <w:top w:val="nil"/>
              <w:left w:val="double" w:sz="6" w:space="0" w:color="auto"/>
              <w:bottom w:val="double" w:sz="6" w:space="0" w:color="auto"/>
              <w:right w:val="single" w:sz="4" w:space="0" w:color="auto"/>
            </w:tcBorders>
            <w:shd w:val="clear" w:color="auto" w:fill="auto"/>
            <w:noWrap/>
            <w:vAlign w:val="center"/>
          </w:tcPr>
          <w:p w:rsidR="00307870" w:rsidRPr="00307870" w:rsidRDefault="00307870" w:rsidP="00307870">
            <w:pPr>
              <w:spacing w:before="0"/>
              <w:jc w:val="center"/>
              <w:rPr>
                <w:rFonts w:cs="Arial"/>
                <w:b/>
                <w:bCs/>
                <w:sz w:val="18"/>
                <w:szCs w:val="18"/>
              </w:rPr>
            </w:pPr>
            <w:r w:rsidRPr="00307870">
              <w:rPr>
                <w:rFonts w:cs="Arial"/>
                <w:b/>
                <w:bCs/>
                <w:sz w:val="18"/>
                <w:szCs w:val="18"/>
              </w:rPr>
              <w:t>4</w:t>
            </w:r>
          </w:p>
        </w:tc>
        <w:tc>
          <w:tcPr>
            <w:tcW w:w="7229" w:type="dxa"/>
            <w:gridSpan w:val="10"/>
            <w:tcBorders>
              <w:top w:val="double" w:sz="6" w:space="0" w:color="auto"/>
              <w:left w:val="nil"/>
              <w:bottom w:val="double" w:sz="6" w:space="0" w:color="auto"/>
              <w:right w:val="single" w:sz="4" w:space="0" w:color="000000"/>
            </w:tcBorders>
            <w:shd w:val="clear" w:color="auto" w:fill="auto"/>
            <w:noWrap/>
            <w:vAlign w:val="center"/>
          </w:tcPr>
          <w:p w:rsidR="00307870" w:rsidRPr="00307870" w:rsidRDefault="00307870" w:rsidP="00307870">
            <w:pPr>
              <w:spacing w:before="0"/>
              <w:jc w:val="left"/>
              <w:rPr>
                <w:rFonts w:cs="Arial"/>
                <w:b/>
                <w:bCs/>
                <w:sz w:val="20"/>
                <w:szCs w:val="20"/>
              </w:rPr>
            </w:pPr>
            <w:r w:rsidRPr="00307870">
              <w:rPr>
                <w:rFonts w:eastAsia="Calibri" w:cs="Arial"/>
                <w:b/>
                <w:bCs/>
                <w:sz w:val="20"/>
                <w:szCs w:val="20"/>
              </w:rPr>
              <w:t>MANIPULACIJA SA MATERIJALOM GORNJEG STROJA</w:t>
            </w:r>
          </w:p>
        </w:tc>
        <w:tc>
          <w:tcPr>
            <w:tcW w:w="1150" w:type="dxa"/>
            <w:gridSpan w:val="3"/>
            <w:tcBorders>
              <w:top w:val="nil"/>
              <w:left w:val="nil"/>
              <w:bottom w:val="double" w:sz="6" w:space="0" w:color="auto"/>
              <w:right w:val="single" w:sz="4" w:space="0" w:color="auto"/>
            </w:tcBorders>
            <w:shd w:val="clear" w:color="auto" w:fill="auto"/>
            <w:noWrap/>
            <w:vAlign w:val="bottom"/>
          </w:tcPr>
          <w:p w:rsidR="00307870" w:rsidRPr="00307870" w:rsidRDefault="00307870" w:rsidP="00307870">
            <w:pPr>
              <w:spacing w:before="0"/>
              <w:jc w:val="right"/>
              <w:rPr>
                <w:rFonts w:cs="Arial"/>
                <w:b/>
                <w:bCs/>
                <w:sz w:val="20"/>
                <w:szCs w:val="20"/>
              </w:rPr>
            </w:pPr>
          </w:p>
        </w:tc>
        <w:tc>
          <w:tcPr>
            <w:tcW w:w="1263" w:type="dxa"/>
            <w:tcBorders>
              <w:top w:val="nil"/>
              <w:left w:val="single" w:sz="4" w:space="0" w:color="auto"/>
              <w:bottom w:val="double" w:sz="6" w:space="0" w:color="auto"/>
              <w:right w:val="double" w:sz="6" w:space="0" w:color="auto"/>
            </w:tcBorders>
            <w:shd w:val="clear" w:color="auto" w:fill="auto"/>
            <w:vAlign w:val="bottom"/>
          </w:tcPr>
          <w:p w:rsidR="00307870" w:rsidRPr="00307870" w:rsidRDefault="00307870" w:rsidP="00307870">
            <w:pPr>
              <w:spacing w:before="0"/>
              <w:jc w:val="right"/>
              <w:rPr>
                <w:rFonts w:cs="Arial"/>
                <w:b/>
                <w:bCs/>
                <w:sz w:val="20"/>
                <w:szCs w:val="20"/>
              </w:rPr>
            </w:pPr>
          </w:p>
        </w:tc>
      </w:tr>
      <w:tr w:rsidR="00307870" w:rsidRPr="00307870" w:rsidTr="00CE698C">
        <w:trPr>
          <w:trHeight w:val="402"/>
        </w:trPr>
        <w:tc>
          <w:tcPr>
            <w:tcW w:w="993" w:type="dxa"/>
            <w:tcBorders>
              <w:top w:val="nil"/>
              <w:left w:val="double" w:sz="6" w:space="0" w:color="auto"/>
              <w:bottom w:val="double" w:sz="6" w:space="0" w:color="auto"/>
              <w:right w:val="single" w:sz="4" w:space="0" w:color="auto"/>
            </w:tcBorders>
            <w:shd w:val="clear" w:color="auto" w:fill="auto"/>
            <w:noWrap/>
            <w:vAlign w:val="center"/>
          </w:tcPr>
          <w:p w:rsidR="00307870" w:rsidRPr="00307870" w:rsidRDefault="00307870" w:rsidP="00307870">
            <w:pPr>
              <w:spacing w:before="0"/>
              <w:jc w:val="center"/>
              <w:rPr>
                <w:rFonts w:cs="Arial"/>
                <w:b/>
                <w:bCs/>
                <w:sz w:val="18"/>
                <w:szCs w:val="18"/>
              </w:rPr>
            </w:pPr>
            <w:r w:rsidRPr="00307870">
              <w:rPr>
                <w:rFonts w:cs="Arial"/>
                <w:b/>
                <w:bCs/>
                <w:sz w:val="18"/>
                <w:szCs w:val="18"/>
              </w:rPr>
              <w:t>5</w:t>
            </w:r>
          </w:p>
        </w:tc>
        <w:tc>
          <w:tcPr>
            <w:tcW w:w="7229" w:type="dxa"/>
            <w:gridSpan w:val="10"/>
            <w:tcBorders>
              <w:top w:val="double" w:sz="6" w:space="0" w:color="auto"/>
              <w:left w:val="nil"/>
              <w:bottom w:val="double" w:sz="6" w:space="0" w:color="auto"/>
              <w:right w:val="single" w:sz="4" w:space="0" w:color="000000"/>
            </w:tcBorders>
            <w:shd w:val="clear" w:color="auto" w:fill="auto"/>
            <w:noWrap/>
            <w:vAlign w:val="center"/>
          </w:tcPr>
          <w:p w:rsidR="00307870" w:rsidRPr="00307870" w:rsidRDefault="00307870" w:rsidP="00307870">
            <w:pPr>
              <w:spacing w:before="0"/>
              <w:jc w:val="left"/>
              <w:rPr>
                <w:rFonts w:cs="Arial"/>
                <w:b/>
                <w:bCs/>
                <w:sz w:val="20"/>
                <w:szCs w:val="20"/>
              </w:rPr>
            </w:pPr>
            <w:r w:rsidRPr="00307870">
              <w:rPr>
                <w:rFonts w:eastAsia="Calibri" w:cs="Arial"/>
                <w:b/>
                <w:bCs/>
                <w:sz w:val="20"/>
                <w:szCs w:val="20"/>
              </w:rPr>
              <w:t>RAD NA GORNJEM STROJU</w:t>
            </w:r>
          </w:p>
        </w:tc>
        <w:tc>
          <w:tcPr>
            <w:tcW w:w="1150" w:type="dxa"/>
            <w:gridSpan w:val="3"/>
            <w:tcBorders>
              <w:top w:val="nil"/>
              <w:left w:val="nil"/>
              <w:bottom w:val="double" w:sz="6" w:space="0" w:color="auto"/>
              <w:right w:val="single" w:sz="4" w:space="0" w:color="auto"/>
            </w:tcBorders>
            <w:shd w:val="clear" w:color="auto" w:fill="auto"/>
            <w:noWrap/>
            <w:vAlign w:val="bottom"/>
          </w:tcPr>
          <w:p w:rsidR="00307870" w:rsidRPr="00307870" w:rsidRDefault="00307870" w:rsidP="00307870">
            <w:pPr>
              <w:spacing w:before="0"/>
              <w:jc w:val="right"/>
              <w:rPr>
                <w:rFonts w:cs="Arial"/>
                <w:b/>
                <w:bCs/>
                <w:sz w:val="20"/>
                <w:szCs w:val="20"/>
              </w:rPr>
            </w:pPr>
          </w:p>
        </w:tc>
        <w:tc>
          <w:tcPr>
            <w:tcW w:w="1263" w:type="dxa"/>
            <w:tcBorders>
              <w:top w:val="nil"/>
              <w:left w:val="single" w:sz="4" w:space="0" w:color="auto"/>
              <w:bottom w:val="double" w:sz="6" w:space="0" w:color="auto"/>
              <w:right w:val="double" w:sz="6" w:space="0" w:color="auto"/>
            </w:tcBorders>
            <w:shd w:val="clear" w:color="auto" w:fill="auto"/>
            <w:vAlign w:val="bottom"/>
          </w:tcPr>
          <w:p w:rsidR="00307870" w:rsidRPr="00307870" w:rsidRDefault="00307870" w:rsidP="00307870">
            <w:pPr>
              <w:spacing w:before="0"/>
              <w:jc w:val="right"/>
              <w:rPr>
                <w:rFonts w:cs="Arial"/>
                <w:b/>
                <w:bCs/>
                <w:sz w:val="20"/>
                <w:szCs w:val="20"/>
              </w:rPr>
            </w:pPr>
          </w:p>
        </w:tc>
      </w:tr>
      <w:tr w:rsidR="00307870" w:rsidRPr="00307870" w:rsidTr="00CE698C">
        <w:trPr>
          <w:trHeight w:val="402"/>
        </w:trPr>
        <w:tc>
          <w:tcPr>
            <w:tcW w:w="993" w:type="dxa"/>
            <w:tcBorders>
              <w:top w:val="nil"/>
              <w:left w:val="double" w:sz="6" w:space="0" w:color="auto"/>
              <w:bottom w:val="double" w:sz="6" w:space="0" w:color="auto"/>
              <w:right w:val="single" w:sz="4" w:space="0" w:color="auto"/>
            </w:tcBorders>
            <w:shd w:val="clear" w:color="auto" w:fill="auto"/>
            <w:noWrap/>
            <w:vAlign w:val="center"/>
          </w:tcPr>
          <w:p w:rsidR="00307870" w:rsidRPr="00307870" w:rsidRDefault="00307870" w:rsidP="00307870">
            <w:pPr>
              <w:spacing w:before="0"/>
              <w:jc w:val="center"/>
              <w:rPr>
                <w:rFonts w:cs="Arial"/>
                <w:b/>
                <w:bCs/>
                <w:sz w:val="18"/>
                <w:szCs w:val="18"/>
              </w:rPr>
            </w:pPr>
            <w:r w:rsidRPr="00307870">
              <w:rPr>
                <w:rFonts w:cs="Arial"/>
                <w:b/>
                <w:bCs/>
                <w:sz w:val="18"/>
                <w:szCs w:val="18"/>
              </w:rPr>
              <w:t>6</w:t>
            </w:r>
          </w:p>
        </w:tc>
        <w:tc>
          <w:tcPr>
            <w:tcW w:w="7229" w:type="dxa"/>
            <w:gridSpan w:val="10"/>
            <w:tcBorders>
              <w:top w:val="double" w:sz="6" w:space="0" w:color="auto"/>
              <w:left w:val="nil"/>
              <w:bottom w:val="double" w:sz="6" w:space="0" w:color="auto"/>
              <w:right w:val="single" w:sz="4" w:space="0" w:color="000000"/>
            </w:tcBorders>
            <w:shd w:val="clear" w:color="auto" w:fill="auto"/>
            <w:noWrap/>
            <w:vAlign w:val="center"/>
          </w:tcPr>
          <w:p w:rsidR="00307870" w:rsidRPr="00307870" w:rsidRDefault="00307870" w:rsidP="00307870">
            <w:pPr>
              <w:spacing w:before="0"/>
              <w:jc w:val="left"/>
              <w:rPr>
                <w:rFonts w:cs="Arial"/>
                <w:b/>
                <w:bCs/>
                <w:sz w:val="20"/>
                <w:szCs w:val="20"/>
              </w:rPr>
            </w:pPr>
            <w:r w:rsidRPr="00307870">
              <w:rPr>
                <w:rFonts w:eastAsia="Calibri" w:cs="Arial"/>
                <w:b/>
                <w:bCs/>
                <w:sz w:val="20"/>
                <w:szCs w:val="20"/>
              </w:rPr>
              <w:t>OSTALI RADOVI</w:t>
            </w:r>
          </w:p>
        </w:tc>
        <w:tc>
          <w:tcPr>
            <w:tcW w:w="1150" w:type="dxa"/>
            <w:gridSpan w:val="3"/>
            <w:tcBorders>
              <w:top w:val="nil"/>
              <w:left w:val="nil"/>
              <w:bottom w:val="double" w:sz="6" w:space="0" w:color="auto"/>
              <w:right w:val="single" w:sz="4" w:space="0" w:color="auto"/>
            </w:tcBorders>
            <w:shd w:val="clear" w:color="auto" w:fill="auto"/>
            <w:noWrap/>
            <w:vAlign w:val="bottom"/>
          </w:tcPr>
          <w:p w:rsidR="00307870" w:rsidRPr="00307870" w:rsidRDefault="00307870" w:rsidP="00307870">
            <w:pPr>
              <w:spacing w:before="0"/>
              <w:jc w:val="right"/>
              <w:rPr>
                <w:rFonts w:cs="Arial"/>
                <w:b/>
                <w:bCs/>
                <w:sz w:val="20"/>
                <w:szCs w:val="20"/>
              </w:rPr>
            </w:pPr>
          </w:p>
        </w:tc>
        <w:tc>
          <w:tcPr>
            <w:tcW w:w="1263" w:type="dxa"/>
            <w:tcBorders>
              <w:top w:val="nil"/>
              <w:left w:val="single" w:sz="4" w:space="0" w:color="auto"/>
              <w:bottom w:val="double" w:sz="6" w:space="0" w:color="auto"/>
              <w:right w:val="double" w:sz="6" w:space="0" w:color="auto"/>
            </w:tcBorders>
            <w:shd w:val="clear" w:color="auto" w:fill="auto"/>
            <w:vAlign w:val="bottom"/>
          </w:tcPr>
          <w:p w:rsidR="00307870" w:rsidRPr="00307870" w:rsidRDefault="00307870" w:rsidP="00307870">
            <w:pPr>
              <w:spacing w:before="0"/>
              <w:jc w:val="right"/>
              <w:rPr>
                <w:rFonts w:cs="Arial"/>
                <w:b/>
                <w:bCs/>
                <w:sz w:val="20"/>
                <w:szCs w:val="20"/>
              </w:rPr>
            </w:pPr>
          </w:p>
        </w:tc>
      </w:tr>
      <w:tr w:rsidR="00307870" w:rsidRPr="00307870" w:rsidTr="00CE698C">
        <w:trPr>
          <w:trHeight w:val="270"/>
        </w:trPr>
        <w:tc>
          <w:tcPr>
            <w:tcW w:w="993" w:type="dxa"/>
            <w:tcBorders>
              <w:top w:val="nil"/>
              <w:left w:val="nil"/>
              <w:bottom w:val="nil"/>
              <w:right w:val="nil"/>
            </w:tcBorders>
            <w:shd w:val="clear" w:color="auto" w:fill="auto"/>
            <w:noWrap/>
            <w:vAlign w:val="center"/>
            <w:hideMark/>
          </w:tcPr>
          <w:p w:rsidR="00307870" w:rsidRPr="00307870" w:rsidRDefault="00307870" w:rsidP="00307870">
            <w:pPr>
              <w:spacing w:before="0"/>
              <w:jc w:val="left"/>
              <w:rPr>
                <w:rFonts w:cs="Arial"/>
                <w:b/>
                <w:bCs/>
                <w:sz w:val="20"/>
                <w:szCs w:val="20"/>
              </w:rPr>
            </w:pPr>
          </w:p>
        </w:tc>
        <w:tc>
          <w:tcPr>
            <w:tcW w:w="4327" w:type="dxa"/>
            <w:gridSpan w:val="4"/>
            <w:tcBorders>
              <w:top w:val="nil"/>
              <w:left w:val="nil"/>
              <w:bottom w:val="nil"/>
              <w:right w:val="nil"/>
            </w:tcBorders>
            <w:shd w:val="clear" w:color="auto" w:fill="auto"/>
            <w:noWrap/>
            <w:vAlign w:val="bottom"/>
            <w:hideMark/>
          </w:tcPr>
          <w:p w:rsidR="00307870" w:rsidRPr="00307870" w:rsidRDefault="00307870" w:rsidP="00307870">
            <w:pPr>
              <w:spacing w:before="0"/>
              <w:jc w:val="left"/>
              <w:rPr>
                <w:rFonts w:cs="Arial"/>
                <w:sz w:val="20"/>
                <w:szCs w:val="20"/>
              </w:rPr>
            </w:pPr>
          </w:p>
        </w:tc>
        <w:tc>
          <w:tcPr>
            <w:tcW w:w="735" w:type="dxa"/>
            <w:tcBorders>
              <w:top w:val="nil"/>
              <w:left w:val="nil"/>
              <w:bottom w:val="nil"/>
              <w:right w:val="nil"/>
            </w:tcBorders>
            <w:shd w:val="clear" w:color="auto" w:fill="auto"/>
            <w:noWrap/>
            <w:vAlign w:val="bottom"/>
            <w:hideMark/>
          </w:tcPr>
          <w:p w:rsidR="00307870" w:rsidRPr="00307870" w:rsidRDefault="00307870" w:rsidP="00307870">
            <w:pPr>
              <w:spacing w:before="0"/>
              <w:jc w:val="left"/>
              <w:rPr>
                <w:rFonts w:cs="Arial"/>
                <w:sz w:val="20"/>
                <w:szCs w:val="20"/>
              </w:rPr>
            </w:pPr>
          </w:p>
        </w:tc>
        <w:tc>
          <w:tcPr>
            <w:tcW w:w="1200" w:type="dxa"/>
            <w:gridSpan w:val="3"/>
            <w:tcBorders>
              <w:top w:val="nil"/>
              <w:left w:val="nil"/>
              <w:bottom w:val="nil"/>
              <w:right w:val="nil"/>
            </w:tcBorders>
            <w:shd w:val="clear" w:color="auto" w:fill="auto"/>
            <w:noWrap/>
            <w:vAlign w:val="bottom"/>
            <w:hideMark/>
          </w:tcPr>
          <w:p w:rsidR="00307870" w:rsidRPr="00307870" w:rsidRDefault="00307870" w:rsidP="00307870">
            <w:pPr>
              <w:spacing w:before="0"/>
              <w:jc w:val="left"/>
              <w:rPr>
                <w:rFonts w:cs="Arial"/>
                <w:sz w:val="20"/>
                <w:szCs w:val="20"/>
              </w:rPr>
            </w:pPr>
          </w:p>
        </w:tc>
        <w:tc>
          <w:tcPr>
            <w:tcW w:w="967" w:type="dxa"/>
            <w:gridSpan w:val="2"/>
            <w:tcBorders>
              <w:top w:val="nil"/>
              <w:left w:val="nil"/>
              <w:bottom w:val="nil"/>
              <w:right w:val="nil"/>
            </w:tcBorders>
            <w:shd w:val="clear" w:color="auto" w:fill="auto"/>
            <w:noWrap/>
            <w:vAlign w:val="bottom"/>
            <w:hideMark/>
          </w:tcPr>
          <w:p w:rsidR="00307870" w:rsidRPr="00307870" w:rsidRDefault="00307870" w:rsidP="00307870">
            <w:pPr>
              <w:spacing w:before="0"/>
              <w:jc w:val="left"/>
              <w:rPr>
                <w:rFonts w:cs="Arial"/>
                <w:sz w:val="20"/>
                <w:szCs w:val="20"/>
              </w:rPr>
            </w:pPr>
          </w:p>
        </w:tc>
        <w:tc>
          <w:tcPr>
            <w:tcW w:w="2413" w:type="dxa"/>
            <w:gridSpan w:val="4"/>
            <w:tcBorders>
              <w:top w:val="nil"/>
              <w:left w:val="nil"/>
              <w:bottom w:val="nil"/>
              <w:right w:val="nil"/>
            </w:tcBorders>
            <w:shd w:val="clear" w:color="auto" w:fill="auto"/>
            <w:noWrap/>
            <w:vAlign w:val="bottom"/>
            <w:hideMark/>
          </w:tcPr>
          <w:p w:rsidR="00307870" w:rsidRPr="00307870" w:rsidRDefault="00307870" w:rsidP="00307870">
            <w:pPr>
              <w:spacing w:before="0"/>
              <w:jc w:val="left"/>
              <w:rPr>
                <w:rFonts w:cs="Arial"/>
                <w:sz w:val="20"/>
                <w:szCs w:val="20"/>
              </w:rPr>
            </w:pPr>
          </w:p>
        </w:tc>
      </w:tr>
      <w:tr w:rsidR="00307870" w:rsidRPr="00307870" w:rsidTr="00CE698C">
        <w:trPr>
          <w:trHeight w:val="315"/>
        </w:trPr>
        <w:tc>
          <w:tcPr>
            <w:tcW w:w="993" w:type="dxa"/>
            <w:tcBorders>
              <w:top w:val="nil"/>
              <w:left w:val="nil"/>
              <w:bottom w:val="nil"/>
              <w:right w:val="nil"/>
            </w:tcBorders>
            <w:shd w:val="clear" w:color="auto" w:fill="auto"/>
            <w:noWrap/>
            <w:vAlign w:val="bottom"/>
            <w:hideMark/>
          </w:tcPr>
          <w:p w:rsidR="00307870" w:rsidRPr="00307870" w:rsidRDefault="00307870" w:rsidP="00307870">
            <w:pPr>
              <w:spacing w:before="0"/>
              <w:jc w:val="left"/>
              <w:rPr>
                <w:rFonts w:cs="Arial"/>
                <w:sz w:val="20"/>
                <w:szCs w:val="20"/>
              </w:rPr>
            </w:pPr>
          </w:p>
        </w:tc>
        <w:tc>
          <w:tcPr>
            <w:tcW w:w="4327" w:type="dxa"/>
            <w:gridSpan w:val="4"/>
            <w:tcBorders>
              <w:top w:val="nil"/>
              <w:left w:val="nil"/>
              <w:bottom w:val="nil"/>
              <w:right w:val="nil"/>
            </w:tcBorders>
            <w:shd w:val="clear" w:color="auto" w:fill="auto"/>
            <w:noWrap/>
            <w:vAlign w:val="bottom"/>
            <w:hideMark/>
          </w:tcPr>
          <w:p w:rsidR="00307870" w:rsidRPr="00307870" w:rsidRDefault="00307870" w:rsidP="00307870">
            <w:pPr>
              <w:spacing w:before="0"/>
              <w:jc w:val="left"/>
              <w:rPr>
                <w:rFonts w:cs="Arial"/>
                <w:sz w:val="20"/>
                <w:szCs w:val="20"/>
              </w:rPr>
            </w:pPr>
          </w:p>
        </w:tc>
        <w:tc>
          <w:tcPr>
            <w:tcW w:w="735" w:type="dxa"/>
            <w:tcBorders>
              <w:top w:val="nil"/>
              <w:left w:val="nil"/>
              <w:bottom w:val="nil"/>
              <w:right w:val="nil"/>
            </w:tcBorders>
            <w:shd w:val="clear" w:color="auto" w:fill="auto"/>
            <w:noWrap/>
            <w:vAlign w:val="bottom"/>
            <w:hideMark/>
          </w:tcPr>
          <w:p w:rsidR="00307870" w:rsidRPr="00307870" w:rsidRDefault="00307870" w:rsidP="00307870">
            <w:pPr>
              <w:spacing w:before="0"/>
              <w:jc w:val="left"/>
              <w:rPr>
                <w:rFonts w:cs="Arial"/>
                <w:sz w:val="20"/>
                <w:szCs w:val="20"/>
              </w:rPr>
            </w:pPr>
          </w:p>
        </w:tc>
        <w:tc>
          <w:tcPr>
            <w:tcW w:w="1200" w:type="dxa"/>
            <w:gridSpan w:val="3"/>
            <w:tcBorders>
              <w:top w:val="nil"/>
              <w:left w:val="nil"/>
              <w:bottom w:val="nil"/>
              <w:right w:val="nil"/>
            </w:tcBorders>
            <w:shd w:val="clear" w:color="auto" w:fill="auto"/>
            <w:noWrap/>
            <w:vAlign w:val="bottom"/>
            <w:hideMark/>
          </w:tcPr>
          <w:p w:rsidR="00307870" w:rsidRPr="00307870" w:rsidRDefault="00307870" w:rsidP="00307870">
            <w:pPr>
              <w:spacing w:before="0"/>
              <w:jc w:val="left"/>
              <w:rPr>
                <w:rFonts w:cs="Arial"/>
                <w:sz w:val="20"/>
                <w:szCs w:val="20"/>
              </w:rPr>
            </w:pPr>
          </w:p>
        </w:tc>
        <w:tc>
          <w:tcPr>
            <w:tcW w:w="967" w:type="dxa"/>
            <w:gridSpan w:val="2"/>
            <w:tcBorders>
              <w:top w:val="nil"/>
              <w:left w:val="nil"/>
              <w:bottom w:val="nil"/>
              <w:right w:val="nil"/>
            </w:tcBorders>
            <w:shd w:val="clear" w:color="auto" w:fill="auto"/>
            <w:noWrap/>
            <w:vAlign w:val="bottom"/>
            <w:hideMark/>
          </w:tcPr>
          <w:p w:rsidR="00307870" w:rsidRPr="00307870" w:rsidRDefault="00307870" w:rsidP="00307870">
            <w:pPr>
              <w:spacing w:before="0"/>
              <w:jc w:val="left"/>
              <w:rPr>
                <w:rFonts w:cs="Arial"/>
                <w:sz w:val="20"/>
                <w:szCs w:val="20"/>
              </w:rPr>
            </w:pPr>
          </w:p>
        </w:tc>
        <w:tc>
          <w:tcPr>
            <w:tcW w:w="2413" w:type="dxa"/>
            <w:gridSpan w:val="4"/>
            <w:tcBorders>
              <w:top w:val="nil"/>
              <w:left w:val="nil"/>
              <w:bottom w:val="nil"/>
              <w:right w:val="nil"/>
            </w:tcBorders>
            <w:shd w:val="clear" w:color="auto" w:fill="auto"/>
            <w:noWrap/>
            <w:vAlign w:val="bottom"/>
          </w:tcPr>
          <w:p w:rsidR="00307870" w:rsidRPr="00307870" w:rsidRDefault="00307870" w:rsidP="00307870">
            <w:pPr>
              <w:spacing w:before="0"/>
              <w:jc w:val="left"/>
              <w:rPr>
                <w:rFonts w:cs="Arial"/>
                <w:sz w:val="20"/>
                <w:szCs w:val="20"/>
              </w:rPr>
            </w:pPr>
          </w:p>
        </w:tc>
      </w:tr>
      <w:tr w:rsidR="00307870" w:rsidRPr="00307870" w:rsidTr="00CE698C">
        <w:trPr>
          <w:trHeight w:val="330"/>
        </w:trPr>
        <w:tc>
          <w:tcPr>
            <w:tcW w:w="993" w:type="dxa"/>
            <w:tcBorders>
              <w:top w:val="nil"/>
              <w:left w:val="nil"/>
              <w:bottom w:val="nil"/>
              <w:right w:val="nil"/>
            </w:tcBorders>
            <w:shd w:val="clear" w:color="auto" w:fill="auto"/>
            <w:noWrap/>
            <w:vAlign w:val="bottom"/>
            <w:hideMark/>
          </w:tcPr>
          <w:p w:rsidR="00307870" w:rsidRPr="00307870" w:rsidRDefault="00307870" w:rsidP="00307870">
            <w:pPr>
              <w:spacing w:before="0"/>
              <w:jc w:val="left"/>
              <w:rPr>
                <w:rFonts w:cs="Arial"/>
                <w:sz w:val="20"/>
                <w:szCs w:val="20"/>
              </w:rPr>
            </w:pPr>
          </w:p>
        </w:tc>
        <w:tc>
          <w:tcPr>
            <w:tcW w:w="4327" w:type="dxa"/>
            <w:gridSpan w:val="4"/>
            <w:tcBorders>
              <w:top w:val="nil"/>
              <w:left w:val="nil"/>
              <w:bottom w:val="nil"/>
              <w:right w:val="nil"/>
            </w:tcBorders>
            <w:shd w:val="clear" w:color="auto" w:fill="auto"/>
            <w:noWrap/>
            <w:vAlign w:val="bottom"/>
            <w:hideMark/>
          </w:tcPr>
          <w:p w:rsidR="00307870" w:rsidRPr="00307870" w:rsidRDefault="00307870" w:rsidP="00307870">
            <w:pPr>
              <w:spacing w:before="0"/>
              <w:jc w:val="left"/>
              <w:rPr>
                <w:rFonts w:cs="Arial"/>
                <w:sz w:val="20"/>
                <w:szCs w:val="20"/>
              </w:rPr>
            </w:pPr>
          </w:p>
        </w:tc>
        <w:tc>
          <w:tcPr>
            <w:tcW w:w="735" w:type="dxa"/>
            <w:tcBorders>
              <w:top w:val="nil"/>
              <w:left w:val="nil"/>
              <w:bottom w:val="nil"/>
              <w:right w:val="nil"/>
            </w:tcBorders>
            <w:shd w:val="clear" w:color="auto" w:fill="auto"/>
            <w:noWrap/>
            <w:vAlign w:val="bottom"/>
            <w:hideMark/>
          </w:tcPr>
          <w:p w:rsidR="00307870" w:rsidRPr="00307870" w:rsidRDefault="00307870" w:rsidP="00307870">
            <w:pPr>
              <w:spacing w:before="0"/>
              <w:jc w:val="left"/>
              <w:rPr>
                <w:rFonts w:cs="Arial"/>
                <w:sz w:val="20"/>
                <w:szCs w:val="20"/>
              </w:rPr>
            </w:pPr>
          </w:p>
        </w:tc>
        <w:tc>
          <w:tcPr>
            <w:tcW w:w="2167" w:type="dxa"/>
            <w:gridSpan w:val="5"/>
            <w:tcBorders>
              <w:top w:val="nil"/>
              <w:left w:val="nil"/>
              <w:bottom w:val="nil"/>
              <w:right w:val="double" w:sz="6" w:space="0" w:color="000000"/>
            </w:tcBorders>
            <w:shd w:val="clear" w:color="auto" w:fill="auto"/>
            <w:noWrap/>
            <w:vAlign w:val="center"/>
            <w:hideMark/>
          </w:tcPr>
          <w:p w:rsidR="00307870" w:rsidRPr="00307870" w:rsidRDefault="00307870" w:rsidP="00307870">
            <w:pPr>
              <w:spacing w:before="0"/>
              <w:jc w:val="right"/>
              <w:rPr>
                <w:rFonts w:cs="Arial"/>
                <w:b/>
                <w:bCs/>
                <w:sz w:val="20"/>
                <w:szCs w:val="20"/>
              </w:rPr>
            </w:pPr>
            <w:r w:rsidRPr="00307870">
              <w:rPr>
                <w:rFonts w:cs="Arial"/>
                <w:b/>
                <w:bCs/>
                <w:sz w:val="20"/>
                <w:szCs w:val="20"/>
              </w:rPr>
              <w:t>UKUPNO (din):</w:t>
            </w:r>
          </w:p>
        </w:tc>
        <w:tc>
          <w:tcPr>
            <w:tcW w:w="1135" w:type="dxa"/>
            <w:tcBorders>
              <w:top w:val="double" w:sz="6" w:space="0" w:color="auto"/>
              <w:left w:val="nil"/>
              <w:bottom w:val="double" w:sz="6" w:space="0" w:color="auto"/>
              <w:right w:val="single" w:sz="4" w:space="0" w:color="auto"/>
            </w:tcBorders>
            <w:shd w:val="clear" w:color="000000" w:fill="FFFFFF"/>
            <w:noWrap/>
            <w:vAlign w:val="center"/>
          </w:tcPr>
          <w:p w:rsidR="00307870" w:rsidRPr="00307870" w:rsidRDefault="00307870" w:rsidP="00307870">
            <w:pPr>
              <w:spacing w:before="0"/>
              <w:jc w:val="right"/>
              <w:rPr>
                <w:rFonts w:cs="Arial"/>
                <w:b/>
                <w:bCs/>
                <w:sz w:val="20"/>
                <w:szCs w:val="20"/>
              </w:rPr>
            </w:pPr>
          </w:p>
        </w:tc>
        <w:tc>
          <w:tcPr>
            <w:tcW w:w="1278" w:type="dxa"/>
            <w:gridSpan w:val="3"/>
            <w:tcBorders>
              <w:top w:val="double" w:sz="6" w:space="0" w:color="auto"/>
              <w:left w:val="single" w:sz="4" w:space="0" w:color="auto"/>
              <w:bottom w:val="double" w:sz="6" w:space="0" w:color="auto"/>
              <w:right w:val="double" w:sz="6" w:space="0" w:color="auto"/>
            </w:tcBorders>
            <w:shd w:val="clear" w:color="000000" w:fill="FFFFFF"/>
            <w:vAlign w:val="center"/>
          </w:tcPr>
          <w:p w:rsidR="00307870" w:rsidRPr="00307870" w:rsidRDefault="00307870" w:rsidP="00307870">
            <w:pPr>
              <w:spacing w:before="0"/>
              <w:jc w:val="right"/>
              <w:rPr>
                <w:rFonts w:cs="Arial"/>
                <w:b/>
                <w:bCs/>
                <w:sz w:val="20"/>
                <w:szCs w:val="20"/>
              </w:rPr>
            </w:pPr>
          </w:p>
        </w:tc>
      </w:tr>
    </w:tbl>
    <w:p w:rsidR="00307870" w:rsidRPr="00307870" w:rsidRDefault="00307870" w:rsidP="00874F5B">
      <w:pPr>
        <w:rPr>
          <w:b/>
          <w:color w:val="00B0F0"/>
          <w:lang w:val="sr-Cyrl-RS"/>
        </w:rPr>
      </w:pPr>
    </w:p>
    <w:p w:rsidR="00831ED8" w:rsidRPr="008377FF" w:rsidRDefault="00831ED8"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4D0EB5" w:rsidRPr="008377FF" w:rsidRDefault="0032186E" w:rsidP="004D0EB5">
      <w:pPr>
        <w:pStyle w:val="Heading10"/>
      </w:pPr>
      <w:r w:rsidRPr="008377FF">
        <w:t xml:space="preserve">3.2 Квалитет </w:t>
      </w:r>
      <w:r w:rsidR="004D0EB5" w:rsidRPr="008377FF">
        <w:t xml:space="preserve">опис радова и начин спровођења контроле и обезбеђивања </w:t>
      </w:r>
    </w:p>
    <w:p w:rsidR="00DB369C" w:rsidRPr="008377FF" w:rsidRDefault="004D0EB5" w:rsidP="004D0EB5">
      <w:pPr>
        <w:rPr>
          <w:b/>
        </w:rPr>
      </w:pPr>
      <w:r w:rsidRPr="008377FF">
        <w:rPr>
          <w:b/>
        </w:rPr>
        <w:t>гаранције квалитета</w:t>
      </w:r>
    </w:p>
    <w:p w:rsidR="00FC5045" w:rsidRPr="00CB081A" w:rsidRDefault="00FC5045" w:rsidP="004D0EB5">
      <w:pPr>
        <w:rPr>
          <w:lang w:val="ru-RU" w:eastAsia="ar-SA"/>
        </w:rPr>
      </w:pPr>
      <w:r w:rsidRPr="00CB081A">
        <w:rPr>
          <w:lang w:val="ru-RU" w:eastAsia="ar-SA"/>
        </w:rPr>
        <w:t>Извођач се обавезује да води грађевински дневник.</w:t>
      </w:r>
    </w:p>
    <w:p w:rsidR="00FC5045" w:rsidRPr="00CB081A" w:rsidRDefault="00FC5045" w:rsidP="004D0EB5">
      <w:pPr>
        <w:rPr>
          <w:lang w:val="ru-RU" w:eastAsia="ar-SA"/>
        </w:rPr>
      </w:pPr>
      <w:r w:rsidRPr="00CB081A">
        <w:rPr>
          <w:lang w:val="ru-RU" w:eastAsia="ar-SA"/>
        </w:rPr>
        <w:t>Наручилац ће именовати Надзорни орган.</w:t>
      </w:r>
    </w:p>
    <w:p w:rsidR="004D0EB5" w:rsidRPr="00CB081A" w:rsidRDefault="004D0EB5" w:rsidP="004D0EB5">
      <w:pPr>
        <w:rPr>
          <w:lang w:eastAsia="ar-SA"/>
        </w:rPr>
      </w:pPr>
      <w:r w:rsidRPr="00CB081A">
        <w:rPr>
          <w:lang w:eastAsia="ar-SA"/>
        </w:rPr>
        <w:t>Извођач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F16667" w:rsidRDefault="004724A9" w:rsidP="004D0EB5">
      <w:pPr>
        <w:rPr>
          <w:lang w:val="sr-Cyrl-RS" w:eastAsia="ar-SA"/>
        </w:rPr>
      </w:pPr>
      <w:r>
        <w:rPr>
          <w:lang w:val="sr-Cyrl-RS" w:eastAsia="ar-SA"/>
        </w:rPr>
        <w:t>Технички прегледа објекта врши се у складу са Законом о планирању и изградњи објекта.</w:t>
      </w:r>
    </w:p>
    <w:p w:rsidR="004D0EB5" w:rsidRPr="00CB081A" w:rsidRDefault="004D0EB5" w:rsidP="004D0EB5">
      <w:pPr>
        <w:rPr>
          <w:lang w:eastAsia="ar-SA"/>
        </w:rPr>
      </w:pPr>
      <w:r w:rsidRPr="00CB081A">
        <w:rPr>
          <w:lang w:eastAsia="ar-SA"/>
        </w:rPr>
        <w:lastRenderedPageBreak/>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4D0EB5" w:rsidRPr="00CB081A" w:rsidRDefault="004D0EB5" w:rsidP="004D0EB5">
      <w:pPr>
        <w:rPr>
          <w:lang w:eastAsia="ar-SA"/>
        </w:rPr>
      </w:pPr>
      <w:r w:rsidRPr="00CB081A">
        <w:rPr>
          <w:lang w:eastAsia="ar-SA"/>
        </w:rPr>
        <w:t>Пријем изведених радова обухвата и предају комплетне пратеће документације – атесте, извештаје о типским испитивањима, сертификата, декларација и сл.</w:t>
      </w:r>
    </w:p>
    <w:p w:rsidR="004D0EB5" w:rsidRPr="00CB081A" w:rsidRDefault="004D0EB5" w:rsidP="004D0EB5">
      <w:pPr>
        <w:rPr>
          <w:lang w:eastAsia="ar-SA"/>
        </w:rPr>
      </w:pPr>
      <w:r w:rsidRPr="00CB081A">
        <w:rPr>
          <w:lang w:eastAsia="ar-SA"/>
        </w:rPr>
        <w:t>Извођач је дужан да одмах, а најкасније у року који комисија одреди Записником, отклони све евентуалне констатоване недостатке и примедбе.</w:t>
      </w:r>
    </w:p>
    <w:p w:rsidR="004D0EB5" w:rsidRPr="00CB081A" w:rsidRDefault="004D0EB5" w:rsidP="004D0EB5">
      <w:pPr>
        <w:rPr>
          <w:lang w:eastAsia="ar-SA"/>
        </w:rPr>
      </w:pPr>
      <w:r w:rsidRPr="00CB081A">
        <w:rPr>
          <w:lang w:eastAsia="ar-SA"/>
        </w:rPr>
        <w:t>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 налогу за рад завршено</w:t>
      </w:r>
    </w:p>
    <w:p w:rsidR="00831ED8" w:rsidRPr="008377FF" w:rsidRDefault="00831ED8" w:rsidP="004D0EB5">
      <w:pPr>
        <w:rPr>
          <w:color w:val="00B0F0"/>
          <w:lang w:eastAsia="ar-SA"/>
        </w:rPr>
      </w:pPr>
    </w:p>
    <w:p w:rsidR="004D0EB5" w:rsidRPr="008377FF" w:rsidRDefault="004D0EB5" w:rsidP="003940A9">
      <w:pPr>
        <w:numPr>
          <w:ilvl w:val="1"/>
          <w:numId w:val="12"/>
        </w:numPr>
        <w:rPr>
          <w:b/>
          <w:lang w:val="ru-RU" w:eastAsia="ar-SA"/>
        </w:rPr>
      </w:pPr>
      <w:r w:rsidRPr="008377FF">
        <w:rPr>
          <w:b/>
          <w:lang w:val="ru-RU" w:eastAsia="ar-SA"/>
        </w:rPr>
        <w:t>Рок извођења радова</w:t>
      </w:r>
    </w:p>
    <w:p w:rsidR="00831ED8" w:rsidRPr="00281AC8" w:rsidRDefault="00CE698C" w:rsidP="004D0EB5">
      <w:pPr>
        <w:rPr>
          <w:lang w:val="sr-Cyrl-RS" w:eastAsia="ar-SA"/>
        </w:rPr>
      </w:pPr>
      <w:r w:rsidRPr="00CE698C">
        <w:rPr>
          <w:lang w:eastAsia="ar-SA"/>
        </w:rPr>
        <w:t xml:space="preserve">Рок извођења радова не може бити дужи од 30 дана од увођења у посао. Извођач ће бити уведен у посао у току 2016. године.(оквирни период извођења радова </w:t>
      </w:r>
      <w:r w:rsidRPr="00281AC8">
        <w:rPr>
          <w:lang w:eastAsia="ar-SA"/>
        </w:rPr>
        <w:t xml:space="preserve">је </w:t>
      </w:r>
      <w:r w:rsidR="00281AC8" w:rsidRPr="00281AC8">
        <w:rPr>
          <w:lang w:val="sr-Cyrl-RS" w:eastAsia="ar-SA"/>
        </w:rPr>
        <w:t>јун</w:t>
      </w:r>
      <w:r w:rsidR="00281AC8" w:rsidRPr="00281AC8">
        <w:rPr>
          <w:lang w:eastAsia="ar-SA"/>
        </w:rPr>
        <w:t xml:space="preserve"> – </w:t>
      </w:r>
      <w:r w:rsidR="00281AC8" w:rsidRPr="00281AC8">
        <w:rPr>
          <w:lang w:val="sr-Cyrl-RS" w:eastAsia="ar-SA"/>
        </w:rPr>
        <w:t>децембар</w:t>
      </w:r>
      <w:r w:rsidRPr="00281AC8">
        <w:rPr>
          <w:lang w:eastAsia="ar-SA"/>
        </w:rPr>
        <w:t xml:space="preserve"> 2016)</w:t>
      </w:r>
    </w:p>
    <w:p w:rsidR="00CE698C" w:rsidRPr="00CE698C" w:rsidRDefault="00CE698C" w:rsidP="004D0EB5">
      <w:pPr>
        <w:rPr>
          <w:color w:val="00B0F0"/>
          <w:lang w:val="sr-Cyrl-RS" w:eastAsia="ar-SA"/>
        </w:rPr>
      </w:pPr>
    </w:p>
    <w:p w:rsidR="004D0EB5" w:rsidRPr="008377FF" w:rsidRDefault="004D0EB5" w:rsidP="003940A9">
      <w:pPr>
        <w:numPr>
          <w:ilvl w:val="1"/>
          <w:numId w:val="12"/>
        </w:numPr>
        <w:rPr>
          <w:b/>
          <w:lang w:eastAsia="ar-SA"/>
        </w:rPr>
      </w:pPr>
      <w:bookmarkStart w:id="20" w:name="_Toc441651542"/>
      <w:bookmarkStart w:id="21" w:name="_Toc442559880"/>
      <w:bookmarkStart w:id="22" w:name="_Toc442793262"/>
      <w:r w:rsidRPr="008377FF">
        <w:rPr>
          <w:b/>
          <w:lang w:eastAsia="ar-SA"/>
        </w:rPr>
        <w:t xml:space="preserve">Место </w:t>
      </w:r>
      <w:bookmarkEnd w:id="20"/>
      <w:bookmarkEnd w:id="21"/>
      <w:r w:rsidRPr="008377FF">
        <w:rPr>
          <w:b/>
          <w:lang w:eastAsia="ar-SA"/>
        </w:rPr>
        <w:t>извођења радова</w:t>
      </w:r>
      <w:bookmarkEnd w:id="22"/>
      <w:r w:rsidR="00027F6E">
        <w:rPr>
          <w:b/>
          <w:lang w:eastAsia="ar-SA"/>
        </w:rPr>
        <w:t xml:space="preserve"> </w:t>
      </w:r>
      <w:r w:rsidR="00027F6E">
        <w:rPr>
          <w:b/>
          <w:lang w:val="sr-Cyrl-RS" w:eastAsia="ar-SA"/>
        </w:rPr>
        <w:t>паритет</w:t>
      </w:r>
    </w:p>
    <w:p w:rsidR="008377FF" w:rsidRDefault="00CE698C" w:rsidP="004D0EB5">
      <w:pPr>
        <w:rPr>
          <w:rFonts w:eastAsia="TimesNewRomanPSMT" w:cs="Arial"/>
          <w:bCs/>
          <w:color w:val="000000"/>
          <w:lang w:val="sr-Cyrl-RS"/>
        </w:rPr>
      </w:pPr>
      <w:r>
        <w:rPr>
          <w:rFonts w:eastAsia="TimesNewRomanPSMT" w:cs="Arial"/>
          <w:bCs/>
          <w:color w:val="000000"/>
          <w:lang w:val="sr-Cyrl-RS"/>
        </w:rPr>
        <w:t>М</w:t>
      </w:r>
      <w:r w:rsidRPr="00CE698C">
        <w:rPr>
          <w:rFonts w:eastAsia="TimesNewRomanPSMT" w:cs="Arial"/>
          <w:bCs/>
          <w:color w:val="000000"/>
          <w:lang w:val="sr-Cyrl-RS"/>
        </w:rPr>
        <w:t>есто извођења радова је огранак ТЕНТ / локација ЖТ ТЕНТ (станица Тамнава)</w:t>
      </w:r>
    </w:p>
    <w:p w:rsidR="00027F6E" w:rsidRDefault="00027F6E" w:rsidP="004D0EB5">
      <w:pPr>
        <w:rPr>
          <w:rFonts w:eastAsia="TimesNewRomanPSMT" w:cs="Arial"/>
          <w:bCs/>
          <w:color w:val="000000"/>
          <w:lang w:val="sr-Cyrl-RS"/>
        </w:rPr>
      </w:pPr>
      <w:r>
        <w:rPr>
          <w:rFonts w:cs="Arial"/>
          <w:lang w:val="sr-Cyrl-RS" w:eastAsia="zh-CN"/>
        </w:rPr>
        <w:t xml:space="preserve">Паритет је </w:t>
      </w:r>
      <w:r>
        <w:rPr>
          <w:rFonts w:cs="Arial"/>
          <w:lang w:val="sr-Latn-RS" w:eastAsia="zh-CN"/>
        </w:rPr>
        <w:t xml:space="preserve">Fco </w:t>
      </w:r>
      <w:r w:rsidRPr="00027F6E">
        <w:rPr>
          <w:rFonts w:eastAsia="TimesNewRomanPSMT" w:cs="Arial"/>
          <w:bCs/>
          <w:color w:val="000000"/>
          <w:lang w:val="sr-Cyrl-RS"/>
        </w:rPr>
        <w:t>Огранак ТЕНТ, локација ЖТ ТЕНТ (станица Тамнава).</w:t>
      </w:r>
    </w:p>
    <w:p w:rsidR="00CB081A" w:rsidRPr="00B61AFE" w:rsidRDefault="00CB081A" w:rsidP="003940A9">
      <w:pPr>
        <w:numPr>
          <w:ilvl w:val="0"/>
          <w:numId w:val="42"/>
        </w:numPr>
        <w:rPr>
          <w:bCs/>
          <w:u w:val="single"/>
          <w:lang w:val="sr-Cyrl-RS" w:eastAsia="ar-SA"/>
        </w:rPr>
      </w:pPr>
      <w:r w:rsidRPr="00B61AFE">
        <w:rPr>
          <w:bCs/>
          <w:u w:val="single"/>
          <w:lang w:val="sr-Cyrl-RS" w:eastAsia="ar-SA"/>
        </w:rPr>
        <w:t>Обилазак објекта</w:t>
      </w:r>
    </w:p>
    <w:p w:rsidR="00CB081A" w:rsidRPr="00B61AFE" w:rsidRDefault="00CB081A" w:rsidP="00CB081A">
      <w:pPr>
        <w:spacing w:before="0"/>
        <w:rPr>
          <w:rFonts w:cs="Arial"/>
          <w:b/>
          <w:szCs w:val="24"/>
          <w:lang w:val="sr-Cyrl-RS"/>
        </w:rPr>
      </w:pPr>
      <w:r w:rsidRPr="00B61AFE">
        <w:rPr>
          <w:rFonts w:cs="Arial"/>
          <w:szCs w:val="24"/>
        </w:rPr>
        <w:t xml:space="preserve">Посета наручиоцу - је </w:t>
      </w:r>
      <w:r w:rsidRPr="00B61AFE">
        <w:rPr>
          <w:rFonts w:cs="Arial"/>
          <w:szCs w:val="24"/>
          <w:lang w:val="sr-Cyrl-RS"/>
        </w:rPr>
        <w:t>могућа</w:t>
      </w:r>
      <w:r w:rsidRPr="00B61AFE">
        <w:rPr>
          <w:rFonts w:cs="Arial"/>
          <w:szCs w:val="24"/>
        </w:rPr>
        <w:t xml:space="preserve">. Посета се најављује  2 дана унапред, а пожељно је да не буде касније од 20-ог дана од дана објављивања </w:t>
      </w:r>
      <w:r w:rsidRPr="00B61AFE">
        <w:rPr>
          <w:rFonts w:cs="Arial"/>
          <w:szCs w:val="24"/>
          <w:lang w:val="sr-Cyrl-RS"/>
        </w:rPr>
        <w:t>позива за подношење понуда на порталу јавних набавки и интернет страници наручиоца.</w:t>
      </w:r>
    </w:p>
    <w:p w:rsidR="00CB081A" w:rsidRPr="00B61AFE" w:rsidRDefault="00CB081A" w:rsidP="00CB081A">
      <w:pPr>
        <w:rPr>
          <w:bCs/>
          <w:lang w:val="sr-Cyrl-RS" w:eastAsia="ar-SA"/>
        </w:rPr>
      </w:pPr>
      <w:r w:rsidRPr="00B61AFE">
        <w:rPr>
          <w:bCs/>
          <w:lang w:val="sr-Cyrl-RS" w:eastAsia="ar-SA"/>
        </w:rPr>
        <w:t xml:space="preserve">Од понуђача се  очекује да ће евентуалне нејасноће о предмету набавке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 а то потврђују потписивањем потврде о обављеном обиласку објекта.  </w:t>
      </w:r>
    </w:p>
    <w:p w:rsidR="00CB081A" w:rsidRPr="009C2ABD" w:rsidRDefault="00CB081A" w:rsidP="00CB081A">
      <w:pPr>
        <w:rPr>
          <w:bCs/>
          <w:lang w:val="sr-Cyrl-RS" w:eastAsia="ar-SA"/>
        </w:rPr>
      </w:pPr>
      <w:r w:rsidRPr="009C2ABD">
        <w:rPr>
          <w:bCs/>
          <w:lang w:val="sr-Cyrl-RS" w:eastAsia="ar-SA"/>
        </w:rPr>
        <w:t>Начин заказивања посете:</w:t>
      </w:r>
    </w:p>
    <w:p w:rsidR="00CB081A" w:rsidRPr="009C2ABD" w:rsidRDefault="00CB081A" w:rsidP="00CB081A">
      <w:pPr>
        <w:rPr>
          <w:bCs/>
          <w:lang w:val="sr-Cyrl-RS" w:eastAsia="ar-SA"/>
        </w:rPr>
      </w:pPr>
      <w:r w:rsidRPr="009C2ABD">
        <w:rPr>
          <w:bCs/>
          <w:lang w:val="sr-Cyrl-RS" w:eastAsia="ar-SA"/>
        </w:rPr>
        <w:t xml:space="preserve">Заинтересована лица обилазак могу обавити на сопствени захтев, у термину који електронском поштом договоре директно са надлежним инжењером (е-маил: </w:t>
      </w:r>
      <w:r w:rsidRPr="009C2ABD">
        <w:rPr>
          <w:bCs/>
          <w:lang w:eastAsia="ar-SA"/>
        </w:rPr>
        <w:t xml:space="preserve"> </w:t>
      </w:r>
      <w:r w:rsidRPr="009C2ABD">
        <w:rPr>
          <w:bCs/>
          <w:lang w:val="sr-Latn-RS" w:eastAsia="ar-SA"/>
        </w:rPr>
        <w:t>zorica.petriclozo</w:t>
      </w:r>
      <w:r w:rsidRPr="009C2ABD">
        <w:rPr>
          <w:bCs/>
          <w:lang w:eastAsia="ar-SA"/>
        </w:rPr>
        <w:t>@eps.rs</w:t>
      </w:r>
      <w:r w:rsidRPr="009C2ABD">
        <w:rPr>
          <w:bCs/>
          <w:lang w:val="sr-Cyrl-RS" w:eastAsia="ar-SA"/>
        </w:rPr>
        <w:t>).</w:t>
      </w:r>
    </w:p>
    <w:p w:rsidR="00CB081A" w:rsidRPr="009C2ABD" w:rsidRDefault="00CB081A" w:rsidP="00CB081A">
      <w:pPr>
        <w:rPr>
          <w:bCs/>
          <w:lang w:val="sr-Cyrl-RS" w:eastAsia="ar-SA"/>
        </w:rPr>
      </w:pPr>
      <w:r w:rsidRPr="009C2ABD">
        <w:rPr>
          <w:bCs/>
          <w:lang w:val="sr-Cyrl-RS" w:eastAsia="ar-SA"/>
        </w:rPr>
        <w:t>Локација: ЖТ ТЕНТ</w:t>
      </w:r>
    </w:p>
    <w:p w:rsidR="00CE698C" w:rsidRPr="008377FF" w:rsidRDefault="00CE698C" w:rsidP="004D0EB5">
      <w:pPr>
        <w:rPr>
          <w:color w:val="00B0F0"/>
          <w:lang w:eastAsia="ar-SA"/>
        </w:rPr>
      </w:pPr>
    </w:p>
    <w:p w:rsidR="004D0EB5" w:rsidRPr="008377FF" w:rsidRDefault="004D0EB5" w:rsidP="003940A9">
      <w:pPr>
        <w:numPr>
          <w:ilvl w:val="1"/>
          <w:numId w:val="12"/>
        </w:numPr>
        <w:rPr>
          <w:b/>
          <w:lang w:val="sr-Cyrl-CS" w:eastAsia="ar-SA"/>
        </w:rPr>
      </w:pPr>
      <w:bookmarkStart w:id="23" w:name="_Toc442793263"/>
      <w:r w:rsidRPr="008377FF">
        <w:rPr>
          <w:b/>
          <w:lang w:val="sr-Cyrl-CS" w:eastAsia="ar-SA"/>
        </w:rPr>
        <w:t>Гарантни рок, постгарантни период, резервни делови</w:t>
      </w:r>
      <w:bookmarkEnd w:id="23"/>
    </w:p>
    <w:p w:rsidR="004D0EB5" w:rsidRPr="00B935E2" w:rsidRDefault="004D0EB5" w:rsidP="004D0EB5">
      <w:pPr>
        <w:rPr>
          <w:lang w:val="ru-RU" w:eastAsia="ar-SA"/>
        </w:rPr>
      </w:pPr>
      <w:r w:rsidRPr="00307870">
        <w:rPr>
          <w:lang w:val="ru-RU" w:eastAsia="ar-SA"/>
        </w:rPr>
        <w:t xml:space="preserve">За изведене радове гарантни период </w:t>
      </w:r>
      <w:r w:rsidR="00C04DE0" w:rsidRPr="00307870">
        <w:rPr>
          <w:lang w:val="ru-RU" w:eastAsia="ar-SA"/>
        </w:rPr>
        <w:t>не може бити краћи од</w:t>
      </w:r>
      <w:r w:rsidR="00307870" w:rsidRPr="00307870">
        <w:rPr>
          <w:lang w:val="ru-RU" w:eastAsia="ar-SA"/>
        </w:rPr>
        <w:t xml:space="preserve"> 24 месеца</w:t>
      </w:r>
      <w:r w:rsidR="00C04DE0" w:rsidRPr="00307870">
        <w:rPr>
          <w:lang w:val="ru-RU" w:eastAsia="ar-SA"/>
        </w:rPr>
        <w:t xml:space="preserve"> </w:t>
      </w:r>
      <w:r w:rsidR="00B935E2" w:rsidRPr="00B935E2">
        <w:rPr>
          <w:rFonts w:cs="Arial"/>
          <w:bCs/>
          <w:iCs/>
          <w:lang w:val="sr-Cyrl-CS"/>
        </w:rPr>
        <w:t xml:space="preserve">од дана </w:t>
      </w:r>
      <w:r w:rsidR="00237A29" w:rsidRPr="007E1F74">
        <w:rPr>
          <w:rFonts w:eastAsia="Arial Unicode MS"/>
          <w:lang w:val="sr-Cyrl-CS"/>
        </w:rPr>
        <w:t xml:space="preserve">састављања </w:t>
      </w:r>
      <w:r w:rsidR="00237A29" w:rsidRPr="007E1F74">
        <w:rPr>
          <w:rFonts w:eastAsia="Calibri" w:cs="Arial"/>
          <w:lang w:val="sr-Cyrl-RS"/>
        </w:rPr>
        <w:t>Техничког прегледа изведених радова</w:t>
      </w:r>
      <w:r w:rsidR="00237A29" w:rsidRPr="007E1F74">
        <w:rPr>
          <w:rFonts w:eastAsia="Arial Unicode MS"/>
          <w:lang w:val="sr-Cyrl-CS"/>
        </w:rPr>
        <w:t xml:space="preserve">. </w:t>
      </w:r>
      <w:r w:rsidR="00237A29" w:rsidRPr="007E1F74">
        <w:rPr>
          <w:rFonts w:eastAsia="Arial Unicode MS"/>
        </w:rPr>
        <w:t xml:space="preserve"> потписаног од стране овлашћених представника Уговорних страна</w:t>
      </w:r>
      <w:r w:rsidR="00B935E2" w:rsidRPr="007E1F74">
        <w:rPr>
          <w:rFonts w:cs="Arial"/>
          <w:bCs/>
          <w:iCs/>
        </w:rPr>
        <w:t>.</w:t>
      </w:r>
    </w:p>
    <w:p w:rsidR="004D0EB5" w:rsidRPr="00307870" w:rsidRDefault="004D0EB5" w:rsidP="004D0EB5">
      <w:pPr>
        <w:rPr>
          <w:lang w:eastAsia="ar-SA"/>
        </w:rPr>
      </w:pPr>
      <w:r w:rsidRPr="00307870">
        <w:rPr>
          <w:lang w:val="ru-RU"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307870">
        <w:rPr>
          <w:lang w:eastAsia="ar-SA"/>
        </w:rPr>
        <w:t>,</w:t>
      </w:r>
      <w:r w:rsidRPr="00307870">
        <w:rPr>
          <w:lang w:val="ru-RU" w:eastAsia="ar-SA"/>
        </w:rPr>
        <w:t xml:space="preserve"> који су настали због његовог пропуста и неквалитетног рада</w:t>
      </w:r>
      <w:r w:rsidRPr="00307870">
        <w:rPr>
          <w:lang w:eastAsia="ar-SA"/>
        </w:rPr>
        <w:t>.</w:t>
      </w:r>
    </w:p>
    <w:p w:rsidR="004D2983" w:rsidRPr="009916A9" w:rsidRDefault="004D2983" w:rsidP="008112A2">
      <w:pPr>
        <w:spacing w:before="0"/>
        <w:rPr>
          <w:rFonts w:cs="Arial"/>
          <w:color w:val="00B0F0"/>
          <w:lang w:val="sr-Cyrl-RS" w:eastAsia="zh-CN"/>
        </w:rPr>
      </w:pPr>
    </w:p>
    <w:p w:rsidR="00756A02" w:rsidRPr="008377FF" w:rsidRDefault="00756A02" w:rsidP="003940A9">
      <w:pPr>
        <w:pStyle w:val="Heading10"/>
        <w:numPr>
          <w:ilvl w:val="0"/>
          <w:numId w:val="26"/>
        </w:numPr>
      </w:pPr>
      <w:bookmarkStart w:id="24" w:name="_Toc442559884"/>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3940A9">
            <w:pPr>
              <w:numPr>
                <w:ilvl w:val="0"/>
                <w:numId w:val="2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3940A9">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3940A9">
            <w:pPr>
              <w:numPr>
                <w:ilvl w:val="0"/>
                <w:numId w:val="2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3940A9">
            <w:pPr>
              <w:numPr>
                <w:ilvl w:val="0"/>
                <w:numId w:val="2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3940A9">
            <w:pPr>
              <w:numPr>
                <w:ilvl w:val="0"/>
                <w:numId w:val="2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3940A9">
            <w:pPr>
              <w:numPr>
                <w:ilvl w:val="0"/>
                <w:numId w:val="2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3940A9">
            <w:pPr>
              <w:numPr>
                <w:ilvl w:val="0"/>
                <w:numId w:val="2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3940A9">
            <w:pPr>
              <w:numPr>
                <w:ilvl w:val="0"/>
                <w:numId w:val="2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3940A9">
            <w:pPr>
              <w:numPr>
                <w:ilvl w:val="0"/>
                <w:numId w:val="2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3940A9">
            <w:pPr>
              <w:numPr>
                <w:ilvl w:val="0"/>
                <w:numId w:val="2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514769">
              <w:rPr>
                <w:rFonts w:cs="Arial"/>
                <w:lang w:val="sr-Cyrl-RS" w:eastAsia="sr-Latn-CS"/>
              </w:rPr>
              <w:t xml:space="preserve"> 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3940A9">
            <w:pPr>
              <w:numPr>
                <w:ilvl w:val="0"/>
                <w:numId w:val="3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3940A9">
            <w:pPr>
              <w:numPr>
                <w:ilvl w:val="0"/>
                <w:numId w:val="3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3940A9">
            <w:pPr>
              <w:numPr>
                <w:ilvl w:val="0"/>
                <w:numId w:val="3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lastRenderedPageBreak/>
              <w:t>5.</w:t>
            </w:r>
          </w:p>
        </w:tc>
        <w:tc>
          <w:tcPr>
            <w:tcW w:w="8430" w:type="dxa"/>
          </w:tcPr>
          <w:p w:rsidR="008377FF" w:rsidRPr="00CE698C" w:rsidRDefault="008377FF" w:rsidP="00620D6D">
            <w:pPr>
              <w:snapToGrid w:val="0"/>
              <w:rPr>
                <w:rFonts w:cs="Arial"/>
                <w:u w:val="single"/>
                <w:lang w:val="sr-Latn-CS" w:eastAsia="sr-Latn-CS"/>
              </w:rPr>
            </w:pPr>
            <w:r w:rsidRPr="00CE698C">
              <w:rPr>
                <w:rFonts w:cs="Arial"/>
                <w:b/>
                <w:u w:val="single"/>
                <w:lang w:val="sr-Latn-CS" w:eastAsia="sr-Latn-CS"/>
              </w:rPr>
              <w:t>Услов</w:t>
            </w:r>
            <w:r w:rsidRPr="00CE698C">
              <w:rPr>
                <w:rFonts w:cs="Arial"/>
                <w:u w:val="single"/>
                <w:lang w:val="sr-Latn-CS" w:eastAsia="sr-Latn-CS"/>
              </w:rPr>
              <w:t>:</w:t>
            </w:r>
          </w:p>
          <w:p w:rsidR="00CE698C" w:rsidRPr="00CE698C" w:rsidRDefault="00CE698C" w:rsidP="00CE698C">
            <w:pPr>
              <w:tabs>
                <w:tab w:val="left" w:pos="680"/>
              </w:tabs>
              <w:snapToGrid w:val="0"/>
              <w:rPr>
                <w:rFonts w:eastAsia="Calibri" w:cs="Arial"/>
                <w:lang w:val="sr-Cyrl-CS"/>
              </w:rPr>
            </w:pPr>
            <w:r w:rsidRPr="00CE698C">
              <w:rPr>
                <w:rFonts w:eastAsia="Calibri" w:cs="Arial"/>
                <w:lang w:val="sr-Cyrl-CS"/>
              </w:rPr>
              <w:t>да има важећу лиценцу И141Г2 – извођење радова на саобраћајницама (за јавне железничке инфраструктуре са прикључцима без објеката)</w:t>
            </w:r>
          </w:p>
          <w:p w:rsidR="008377FF" w:rsidRPr="00E47C2E" w:rsidRDefault="008377FF" w:rsidP="00620D6D">
            <w:pPr>
              <w:snapToGrid w:val="0"/>
              <w:rPr>
                <w:rFonts w:cs="Arial"/>
                <w:color w:val="FF0000"/>
                <w:u w:val="single"/>
                <w:lang w:val="sr-Latn-CS" w:eastAsia="sr-Latn-CS"/>
              </w:rPr>
            </w:pPr>
          </w:p>
          <w:p w:rsidR="008377FF" w:rsidRPr="00CE698C" w:rsidRDefault="008377FF" w:rsidP="00620D6D">
            <w:pPr>
              <w:snapToGrid w:val="0"/>
              <w:rPr>
                <w:rFonts w:cs="Arial"/>
                <w:b/>
                <w:u w:val="single"/>
                <w:lang w:val="sr-Latn-CS" w:eastAsia="sr-Latn-CS"/>
              </w:rPr>
            </w:pPr>
            <w:r w:rsidRPr="00CE698C">
              <w:rPr>
                <w:rFonts w:cs="Arial"/>
                <w:b/>
                <w:u w:val="single"/>
                <w:lang w:val="sr-Latn-CS" w:eastAsia="sr-Latn-CS"/>
              </w:rPr>
              <w:t>Доказ:</w:t>
            </w:r>
          </w:p>
          <w:p w:rsidR="008377FF" w:rsidRPr="00CE698C" w:rsidRDefault="008377FF" w:rsidP="00620D6D">
            <w:pPr>
              <w:rPr>
                <w:rFonts w:cs="Arial"/>
                <w:lang w:val="ru-RU" w:eastAsia="sr-Latn-CS"/>
              </w:rPr>
            </w:pPr>
            <w:r w:rsidRPr="00CE698C">
              <w:rPr>
                <w:rFonts w:cs="Arial"/>
                <w:lang w:val="ru-RU" w:eastAsia="sr-Latn-CS"/>
              </w:rPr>
              <w:t xml:space="preserve">Важећа дозвола за обављање делатности која је предмет јавне набавке , издата од стране надлежног органа </w:t>
            </w:r>
          </w:p>
          <w:p w:rsidR="00CE698C" w:rsidRPr="00CE698C" w:rsidRDefault="00CE698C" w:rsidP="00CE698C">
            <w:pPr>
              <w:snapToGrid w:val="0"/>
              <w:spacing w:before="0" w:line="276" w:lineRule="auto"/>
              <w:jc w:val="left"/>
              <w:rPr>
                <w:rFonts w:eastAsia="Calibri" w:cs="Arial"/>
                <w:lang w:val="sr-Cyrl-CS"/>
              </w:rPr>
            </w:pPr>
            <w:r w:rsidRPr="00CE698C">
              <w:rPr>
                <w:rFonts w:eastAsia="Calibri" w:cs="Arial"/>
                <w:lang w:val="sr-Cyrl-CS"/>
              </w:rPr>
              <w:t>Лиценца за извођење радова треба да буде издата од стране надлежног органа  земље у којој је седиште понуђача. Уколико буде изабран понуђач који поседује лиценцу која је издата ван територије Србије, понуђач има обавезу да изврши нострификацију лиценце од овлашћене институције Републике Србије, најкасније до почетка радова.</w:t>
            </w:r>
          </w:p>
          <w:p w:rsidR="00CE698C" w:rsidRPr="00E47C2E" w:rsidRDefault="00CE698C" w:rsidP="00620D6D">
            <w:pPr>
              <w:rPr>
                <w:rFonts w:cs="Arial"/>
                <w:color w:val="FF0000"/>
                <w:lang w:val="ru-RU" w:eastAsia="sr-Latn-CS"/>
              </w:rPr>
            </w:pPr>
          </w:p>
          <w:p w:rsidR="008377FF" w:rsidRPr="00CE698C" w:rsidRDefault="008377FF" w:rsidP="00620D6D">
            <w:pPr>
              <w:snapToGrid w:val="0"/>
              <w:rPr>
                <w:rFonts w:cs="Arial"/>
                <w:b/>
                <w:lang w:val="ru-RU"/>
              </w:rPr>
            </w:pPr>
            <w:r w:rsidRPr="00CE698C">
              <w:rPr>
                <w:rFonts w:cs="Arial"/>
                <w:b/>
                <w:lang w:val="ru-RU"/>
              </w:rPr>
              <w:t xml:space="preserve">Напомена: </w:t>
            </w:r>
          </w:p>
          <w:p w:rsidR="008377FF" w:rsidRPr="00CE698C" w:rsidRDefault="008377FF" w:rsidP="003940A9">
            <w:pPr>
              <w:numPr>
                <w:ilvl w:val="0"/>
                <w:numId w:val="30"/>
              </w:numPr>
              <w:snapToGrid w:val="0"/>
              <w:rPr>
                <w:rFonts w:cs="Arial"/>
                <w:lang w:val="ru-RU"/>
              </w:rPr>
            </w:pPr>
            <w:r w:rsidRPr="00CE698C">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8377FF" w:rsidRPr="00CE698C" w:rsidRDefault="008377FF" w:rsidP="003940A9">
            <w:pPr>
              <w:numPr>
                <w:ilvl w:val="0"/>
                <w:numId w:val="30"/>
              </w:numPr>
              <w:snapToGrid w:val="0"/>
              <w:rPr>
                <w:rFonts w:cs="Arial"/>
                <w:lang w:val="ru-RU"/>
              </w:rPr>
            </w:pPr>
            <w:r w:rsidRPr="00CE698C">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8377FF" w:rsidRPr="00E47C2E" w:rsidRDefault="008377FF" w:rsidP="003940A9">
            <w:pPr>
              <w:numPr>
                <w:ilvl w:val="0"/>
                <w:numId w:val="30"/>
              </w:numPr>
              <w:snapToGrid w:val="0"/>
              <w:rPr>
                <w:rFonts w:cs="Arial"/>
                <w:color w:val="00B0F0"/>
              </w:rPr>
            </w:pPr>
            <w:r w:rsidRPr="00CE698C">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8377FF" w:rsidRPr="008377FF" w:rsidTr="008112A2">
        <w:trPr>
          <w:jc w:val="center"/>
        </w:trPr>
        <w:tc>
          <w:tcPr>
            <w:tcW w:w="729" w:type="dxa"/>
            <w:vAlign w:val="center"/>
          </w:tcPr>
          <w:p w:rsidR="008377FF" w:rsidRPr="00CE698C" w:rsidRDefault="008377FF" w:rsidP="003A4822">
            <w:pPr>
              <w:jc w:val="center"/>
              <w:rPr>
                <w:rFonts w:cs="Arial"/>
              </w:rPr>
            </w:pPr>
          </w:p>
        </w:tc>
        <w:tc>
          <w:tcPr>
            <w:tcW w:w="8430" w:type="dxa"/>
          </w:tcPr>
          <w:p w:rsidR="008377FF" w:rsidRPr="00CE698C" w:rsidRDefault="008377FF" w:rsidP="00620D6D">
            <w:pPr>
              <w:ind w:right="-180"/>
              <w:jc w:val="center"/>
              <w:rPr>
                <w:rFonts w:cs="Arial"/>
                <w:b/>
                <w:lang w:val="sr-Latn-CS" w:eastAsia="sr-Latn-CS"/>
              </w:rPr>
            </w:pPr>
            <w:r w:rsidRPr="00CE698C">
              <w:rPr>
                <w:rFonts w:cs="Arial"/>
                <w:b/>
                <w:lang w:val="sr-Latn-CS" w:eastAsia="sr-Latn-CS"/>
              </w:rPr>
              <w:t xml:space="preserve">4.2  ДОДАТНИ УСЛОВИ </w:t>
            </w:r>
          </w:p>
          <w:p w:rsidR="008377FF" w:rsidRPr="00CE698C" w:rsidRDefault="008377FF" w:rsidP="00620D6D">
            <w:pPr>
              <w:snapToGrid w:val="0"/>
              <w:jc w:val="center"/>
              <w:rPr>
                <w:rFonts w:cs="Arial"/>
                <w:b/>
                <w:lang w:val="sr-Latn-CS" w:eastAsia="sr-Latn-CS"/>
              </w:rPr>
            </w:pPr>
            <w:r w:rsidRPr="00CE698C">
              <w:rPr>
                <w:rFonts w:cs="Arial"/>
                <w:b/>
                <w:lang w:val="sr-Latn-CS" w:eastAsia="sr-Latn-CS"/>
              </w:rPr>
              <w:t>ЗА УЧЕШЋЕ У ПОСТУПКУ ЈАВНЕ НАБАВКЕ ИЗ ЧЛАНА 76. ЗАКОНА</w:t>
            </w:r>
          </w:p>
          <w:p w:rsidR="008377FF" w:rsidRPr="00CE698C" w:rsidRDefault="008377FF" w:rsidP="00620D6D">
            <w:pPr>
              <w:snapToGrid w:val="0"/>
              <w:spacing w:before="0"/>
              <w:jc w:val="center"/>
              <w:rPr>
                <w:rFonts w:eastAsia="Calibri" w:cs="Arial"/>
              </w:rPr>
            </w:pPr>
          </w:p>
        </w:tc>
      </w:tr>
      <w:tr w:rsidR="008377FF" w:rsidRPr="008377FF" w:rsidTr="008112A2">
        <w:trPr>
          <w:jc w:val="center"/>
        </w:trPr>
        <w:tc>
          <w:tcPr>
            <w:tcW w:w="729" w:type="dxa"/>
            <w:vAlign w:val="center"/>
          </w:tcPr>
          <w:p w:rsidR="008377FF" w:rsidRPr="00CE698C" w:rsidRDefault="00CE698C" w:rsidP="00620D6D">
            <w:pPr>
              <w:jc w:val="center"/>
              <w:rPr>
                <w:rFonts w:cs="Arial"/>
              </w:rPr>
            </w:pPr>
            <w:r w:rsidRPr="00CE698C">
              <w:rPr>
                <w:rFonts w:cs="Arial"/>
                <w:lang w:val="sr-Cyrl-RS"/>
              </w:rPr>
              <w:t>6</w:t>
            </w:r>
            <w:r w:rsidR="008377FF" w:rsidRPr="00CE698C">
              <w:rPr>
                <w:rFonts w:cs="Arial"/>
              </w:rPr>
              <w:t>.</w:t>
            </w:r>
          </w:p>
        </w:tc>
        <w:tc>
          <w:tcPr>
            <w:tcW w:w="8430" w:type="dxa"/>
          </w:tcPr>
          <w:p w:rsidR="008377FF" w:rsidRPr="00CE698C" w:rsidRDefault="008377FF" w:rsidP="00620D6D">
            <w:pPr>
              <w:autoSpaceDE w:val="0"/>
              <w:autoSpaceDN w:val="0"/>
              <w:adjustRightInd w:val="0"/>
              <w:rPr>
                <w:rFonts w:cs="Arial"/>
                <w:b/>
                <w:lang w:val="sr-Latn-CS" w:eastAsia="sr-Latn-CS"/>
              </w:rPr>
            </w:pPr>
            <w:r w:rsidRPr="00CE698C">
              <w:rPr>
                <w:rFonts w:cs="Arial"/>
                <w:b/>
                <w:u w:val="single"/>
                <w:lang w:val="sr-Latn-CS" w:eastAsia="sr-Latn-CS"/>
              </w:rPr>
              <w:t>Услов:</w:t>
            </w:r>
          </w:p>
          <w:p w:rsidR="008377FF" w:rsidRPr="00CE698C" w:rsidRDefault="008377FF" w:rsidP="00620D6D">
            <w:pPr>
              <w:autoSpaceDE w:val="0"/>
              <w:autoSpaceDN w:val="0"/>
              <w:adjustRightInd w:val="0"/>
              <w:rPr>
                <w:rFonts w:cs="Arial"/>
                <w:lang w:val="sr-Latn-CS" w:eastAsia="sr-Latn-CS"/>
              </w:rPr>
            </w:pPr>
            <w:r w:rsidRPr="00CE698C">
              <w:rPr>
                <w:rFonts w:cs="Arial"/>
                <w:lang w:val="sr-Latn-CS" w:eastAsia="sr-Latn-CS"/>
              </w:rPr>
              <w:t xml:space="preserve">Пословни капацитет </w:t>
            </w:r>
          </w:p>
          <w:p w:rsidR="008377FF" w:rsidRPr="00CE698C" w:rsidRDefault="008377FF" w:rsidP="00620D6D">
            <w:pPr>
              <w:autoSpaceDE w:val="0"/>
              <w:autoSpaceDN w:val="0"/>
              <w:adjustRightInd w:val="0"/>
              <w:spacing w:before="0"/>
              <w:rPr>
                <w:rFonts w:cs="Arial"/>
                <w:lang w:val="sr-Latn-CS" w:eastAsia="sr-Latn-CS"/>
              </w:rPr>
            </w:pPr>
            <w:r w:rsidRPr="00CE698C">
              <w:rPr>
                <w:rFonts w:cs="Arial"/>
                <w:lang w:val="sr-Latn-CS" w:eastAsia="sr-Latn-CS"/>
              </w:rPr>
              <w:lastRenderedPageBreak/>
              <w:t xml:space="preserve">Понуђач располаже неопходним </w:t>
            </w:r>
            <w:r w:rsidRPr="00CE698C">
              <w:rPr>
                <w:rFonts w:cs="Arial"/>
                <w:b/>
                <w:lang w:val="sr-Latn-CS" w:eastAsia="sr-Latn-CS"/>
              </w:rPr>
              <w:t>пословним капацитетом</w:t>
            </w:r>
            <w:r w:rsidRPr="00CE698C">
              <w:rPr>
                <w:rFonts w:cs="Arial"/>
                <w:lang w:val="sr-Latn-CS" w:eastAsia="sr-Latn-CS"/>
              </w:rPr>
              <w:t xml:space="preserve"> ако:</w:t>
            </w:r>
          </w:p>
          <w:p w:rsidR="00CE698C" w:rsidRPr="00CE698C" w:rsidRDefault="00CE698C" w:rsidP="00CE698C">
            <w:pPr>
              <w:tabs>
                <w:tab w:val="left" w:pos="285"/>
              </w:tabs>
              <w:snapToGrid w:val="0"/>
              <w:spacing w:before="0"/>
              <w:rPr>
                <w:rFonts w:cs="Arial"/>
              </w:rPr>
            </w:pPr>
            <w:r w:rsidRPr="00CE698C">
              <w:rPr>
                <w:rFonts w:cs="Arial"/>
                <w:lang w:val="sr-Cyrl-RS"/>
              </w:rPr>
              <w:t>-</w:t>
            </w:r>
            <w:r w:rsidRPr="00CE698C">
              <w:rPr>
                <w:rFonts w:cs="Arial"/>
              </w:rPr>
              <w:t>да је у последње три године (201</w:t>
            </w:r>
            <w:r w:rsidRPr="00CE698C">
              <w:rPr>
                <w:rFonts w:cs="Arial"/>
                <w:lang w:val="sr-Cyrl-RS"/>
              </w:rPr>
              <w:t>3</w:t>
            </w:r>
            <w:r w:rsidRPr="00CE698C">
              <w:rPr>
                <w:rFonts w:cs="Arial"/>
              </w:rPr>
              <w:t>.,201</w:t>
            </w:r>
            <w:r w:rsidRPr="00CE698C">
              <w:rPr>
                <w:rFonts w:cs="Arial"/>
                <w:lang w:val="sr-Cyrl-RS"/>
              </w:rPr>
              <w:t>4</w:t>
            </w:r>
            <w:r w:rsidRPr="00CE698C">
              <w:rPr>
                <w:rFonts w:cs="Arial"/>
              </w:rPr>
              <w:t xml:space="preserve"> и 201</w:t>
            </w:r>
            <w:r w:rsidRPr="00CE698C">
              <w:rPr>
                <w:rFonts w:cs="Arial"/>
                <w:lang w:val="sr-Cyrl-RS"/>
              </w:rPr>
              <w:t>5</w:t>
            </w:r>
            <w:r w:rsidRPr="00CE698C">
              <w:rPr>
                <w:rFonts w:cs="Arial"/>
              </w:rPr>
              <w:t xml:space="preserve">.г.) понуђач изводио радове везане за изградњу или реконструкцију саобраћајница (за јавне железничке инфраструктуре са прикључцима без објеката) који су се изводили са и без прекида железничког саобраћаја минималне укупне вредности </w:t>
            </w:r>
            <w:r w:rsidR="006466A8">
              <w:rPr>
                <w:rFonts w:cs="Arial"/>
                <w:lang w:val="sr-Cyrl-RS"/>
              </w:rPr>
              <w:t>60</w:t>
            </w:r>
            <w:r w:rsidRPr="00CE698C">
              <w:rPr>
                <w:rFonts w:cs="Arial"/>
              </w:rPr>
              <w:t xml:space="preserve">.000.000,00 динара без ПДВ </w:t>
            </w:r>
          </w:p>
          <w:p w:rsidR="008377FF" w:rsidRPr="00CE698C" w:rsidRDefault="008377FF" w:rsidP="00647214">
            <w:pPr>
              <w:pStyle w:val="ListParagraph"/>
              <w:numPr>
                <w:ilvl w:val="0"/>
                <w:numId w:val="11"/>
              </w:numPr>
              <w:autoSpaceDE w:val="0"/>
              <w:autoSpaceDN w:val="0"/>
              <w:adjustRightInd w:val="0"/>
              <w:spacing w:before="0" w:after="0" w:line="240" w:lineRule="auto"/>
              <w:ind w:left="-108" w:firstLine="0"/>
              <w:rPr>
                <w:rFonts w:ascii="Arial" w:hAnsi="Arial" w:cs="Arial"/>
                <w:lang w:val="sr-Latn-CS" w:eastAsia="sr-Latn-CS"/>
              </w:rPr>
            </w:pPr>
            <w:r w:rsidRPr="00CE698C">
              <w:rPr>
                <w:rFonts w:ascii="Arial" w:hAnsi="Arial" w:cs="Arial"/>
                <w:lang w:val="sr-Latn-CS" w:eastAsia="sr-Latn-CS"/>
              </w:rPr>
              <w:t>има уведен систем управљања квалитетом у складу са захтевима стандарда  ISO 9001:2008</w:t>
            </w:r>
          </w:p>
          <w:p w:rsidR="008377FF" w:rsidRPr="00CE698C" w:rsidRDefault="008377FF" w:rsidP="00620D6D">
            <w:pPr>
              <w:autoSpaceDE w:val="0"/>
              <w:autoSpaceDN w:val="0"/>
              <w:adjustRightInd w:val="0"/>
              <w:rPr>
                <w:rFonts w:cs="Arial"/>
                <w:b/>
                <w:u w:val="single"/>
                <w:lang w:val="sr-Latn-CS" w:eastAsia="sr-Latn-CS"/>
              </w:rPr>
            </w:pPr>
            <w:r w:rsidRPr="00CE698C">
              <w:rPr>
                <w:rFonts w:cs="Arial"/>
                <w:b/>
                <w:u w:val="single"/>
                <w:lang w:val="sr-Latn-CS" w:eastAsia="sr-Latn-CS"/>
              </w:rPr>
              <w:t xml:space="preserve">Доказ: </w:t>
            </w:r>
          </w:p>
          <w:p w:rsidR="008377FF" w:rsidRPr="00CE698C" w:rsidRDefault="008377FF" w:rsidP="00620D6D">
            <w:pPr>
              <w:autoSpaceDE w:val="0"/>
              <w:autoSpaceDN w:val="0"/>
              <w:adjustRightInd w:val="0"/>
              <w:spacing w:before="0"/>
              <w:ind w:left="279" w:hanging="220"/>
              <w:rPr>
                <w:rFonts w:cs="Arial"/>
                <w:lang w:val="sr-Latn-CS" w:eastAsia="sr-Latn-CS"/>
              </w:rPr>
            </w:pPr>
            <w:r w:rsidRPr="00CE698C">
              <w:rPr>
                <w:rFonts w:cs="Arial"/>
                <w:lang w:val="sr-Latn-CS" w:eastAsia="sr-Latn-CS"/>
              </w:rPr>
              <w:t xml:space="preserve">- Референтна листа </w:t>
            </w:r>
          </w:p>
          <w:p w:rsidR="008377FF" w:rsidRPr="00CE698C" w:rsidRDefault="008377FF" w:rsidP="00620D6D">
            <w:pPr>
              <w:autoSpaceDE w:val="0"/>
              <w:autoSpaceDN w:val="0"/>
              <w:adjustRightInd w:val="0"/>
              <w:spacing w:before="0"/>
              <w:ind w:left="279" w:hanging="220"/>
              <w:rPr>
                <w:rFonts w:cs="Arial"/>
                <w:lang w:val="sr-Latn-CS" w:eastAsia="sr-Latn-CS"/>
              </w:rPr>
            </w:pPr>
            <w:r w:rsidRPr="00CE698C">
              <w:rPr>
                <w:rFonts w:cs="Arial"/>
                <w:lang w:val="sr-Latn-CS" w:eastAsia="sr-Latn-CS"/>
              </w:rPr>
              <w:t>-Потписане и оверене потврде купаца</w:t>
            </w:r>
          </w:p>
          <w:p w:rsidR="008377FF" w:rsidRPr="00CE698C" w:rsidRDefault="008377FF" w:rsidP="00620D6D">
            <w:pPr>
              <w:autoSpaceDE w:val="0"/>
              <w:autoSpaceDN w:val="0"/>
              <w:adjustRightInd w:val="0"/>
              <w:spacing w:before="0"/>
              <w:ind w:left="279" w:hanging="220"/>
              <w:rPr>
                <w:rFonts w:cs="Arial"/>
                <w:lang w:val="sr-Latn-CS" w:eastAsia="sr-Latn-CS"/>
              </w:rPr>
            </w:pPr>
            <w:r w:rsidRPr="00CE698C">
              <w:rPr>
                <w:rFonts w:cs="Arial"/>
                <w:lang w:val="sr-Latn-CS" w:eastAsia="sr-Latn-CS"/>
              </w:rPr>
              <w:t>- Копија важећег сертификата  ISO 9001:2008</w:t>
            </w:r>
          </w:p>
          <w:p w:rsidR="008377FF" w:rsidRPr="00CE698C" w:rsidRDefault="008377FF" w:rsidP="00620D6D">
            <w:pPr>
              <w:rPr>
                <w:rFonts w:cs="Arial"/>
                <w:b/>
                <w:u w:val="single"/>
                <w:lang w:val="sr-Latn-CS" w:eastAsia="sr-Latn-CS"/>
              </w:rPr>
            </w:pPr>
            <w:r w:rsidRPr="00CE698C">
              <w:rPr>
                <w:rFonts w:cs="Arial"/>
                <w:b/>
                <w:u w:val="single"/>
                <w:lang w:val="sr-Latn-CS" w:eastAsia="sr-Latn-CS"/>
              </w:rPr>
              <w:t>Напомена:</w:t>
            </w:r>
          </w:p>
          <w:p w:rsidR="006466A8" w:rsidRPr="00DA1368" w:rsidRDefault="006466A8" w:rsidP="003940A9">
            <w:pPr>
              <w:pStyle w:val="ListParagraph"/>
              <w:numPr>
                <w:ilvl w:val="0"/>
                <w:numId w:val="34"/>
              </w:numPr>
              <w:tabs>
                <w:tab w:val="left" w:pos="680"/>
              </w:tabs>
              <w:snapToGrid w:val="0"/>
              <w:spacing w:before="0" w:after="0"/>
              <w:rPr>
                <w:rFonts w:ascii="Arial" w:hAnsi="Arial" w:cs="Arial"/>
              </w:rPr>
            </w:pPr>
            <w:r w:rsidRPr="00DA1368">
              <w:rPr>
                <w:rFonts w:ascii="Arial" w:hAnsi="Arial" w:cs="Arial"/>
              </w:rPr>
              <w:t>У случају да понуду подноси група понуђача, важећи сертификат доставити за оног члана групе који испуњава тражени услов из тачке 2. (довољно је да 1 члан групе достави важећи сертификат), а уколико више њих заједно испуњавају услов из тачке 1. (референце) овај доказ доставити за те чланове.</w:t>
            </w:r>
          </w:p>
          <w:p w:rsidR="008377FF" w:rsidRPr="00CE698C" w:rsidRDefault="008377FF" w:rsidP="003940A9">
            <w:pPr>
              <w:numPr>
                <w:ilvl w:val="0"/>
                <w:numId w:val="30"/>
              </w:numPr>
              <w:snapToGrid w:val="0"/>
              <w:rPr>
                <w:rFonts w:cs="Arial"/>
                <w:lang w:val="sr-Latn-CS" w:eastAsia="sr-Latn-CS"/>
              </w:rPr>
            </w:pPr>
            <w:r w:rsidRPr="00CE698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3162BC" w:rsidRDefault="00CE698C" w:rsidP="00620D6D">
            <w:pPr>
              <w:jc w:val="center"/>
              <w:rPr>
                <w:rFonts w:cs="Arial"/>
              </w:rPr>
            </w:pPr>
            <w:r w:rsidRPr="003162BC">
              <w:rPr>
                <w:rFonts w:cs="Arial"/>
                <w:lang w:val="sr-Cyrl-RS"/>
              </w:rPr>
              <w:lastRenderedPageBreak/>
              <w:t>7</w:t>
            </w:r>
            <w:r w:rsidR="008377FF" w:rsidRPr="003162BC">
              <w:rPr>
                <w:rFonts w:cs="Arial"/>
              </w:rPr>
              <w:t>.</w:t>
            </w:r>
          </w:p>
        </w:tc>
        <w:tc>
          <w:tcPr>
            <w:tcW w:w="8430" w:type="dxa"/>
          </w:tcPr>
          <w:p w:rsidR="008377FF" w:rsidRPr="003162BC" w:rsidRDefault="008377FF" w:rsidP="00620D6D">
            <w:pPr>
              <w:autoSpaceDE w:val="0"/>
              <w:autoSpaceDN w:val="0"/>
              <w:adjustRightInd w:val="0"/>
              <w:rPr>
                <w:rFonts w:cs="Arial"/>
                <w:b/>
                <w:u w:val="single"/>
                <w:lang w:val="sr-Latn-CS" w:eastAsia="sr-Latn-CS"/>
              </w:rPr>
            </w:pPr>
            <w:r w:rsidRPr="003162BC">
              <w:rPr>
                <w:rFonts w:cs="Arial"/>
                <w:b/>
                <w:u w:val="single"/>
                <w:lang w:val="sr-Latn-CS" w:eastAsia="sr-Latn-CS"/>
              </w:rPr>
              <w:t>Услов:</w:t>
            </w:r>
          </w:p>
          <w:p w:rsidR="008377FF" w:rsidRPr="003162BC" w:rsidRDefault="008377FF" w:rsidP="00620D6D">
            <w:pPr>
              <w:autoSpaceDE w:val="0"/>
              <w:autoSpaceDN w:val="0"/>
              <w:adjustRightInd w:val="0"/>
              <w:rPr>
                <w:rFonts w:cs="Arial"/>
                <w:lang w:val="sr-Latn-CS" w:eastAsia="sr-Latn-CS"/>
              </w:rPr>
            </w:pPr>
            <w:r w:rsidRPr="003162BC">
              <w:rPr>
                <w:rFonts w:cs="Arial"/>
                <w:lang w:val="sr-Latn-CS" w:eastAsia="sr-Latn-CS"/>
              </w:rPr>
              <w:t>Технички капацитет</w:t>
            </w:r>
          </w:p>
          <w:p w:rsidR="003162BC" w:rsidRPr="003162BC" w:rsidRDefault="003162BC" w:rsidP="003162BC">
            <w:pPr>
              <w:spacing w:before="0"/>
              <w:rPr>
                <w:rFonts w:cs="Arial"/>
                <w:lang w:val="sr-Cyrl-RS" w:eastAsia="sr-Latn-CS"/>
              </w:rPr>
            </w:pPr>
            <w:r w:rsidRPr="003162BC">
              <w:rPr>
                <w:rFonts w:cs="Arial"/>
                <w:lang w:val="sr-Cyrl-RS" w:eastAsia="sr-Latn-CS"/>
              </w:rPr>
              <w:t>машина за регулисање колосека</w:t>
            </w:r>
          </w:p>
          <w:p w:rsidR="003162BC" w:rsidRPr="003162BC" w:rsidRDefault="003162BC" w:rsidP="003162BC">
            <w:pPr>
              <w:spacing w:before="0"/>
              <w:rPr>
                <w:rFonts w:cs="Arial"/>
                <w:lang w:val="sr-Cyrl-RS" w:eastAsia="sr-Latn-CS"/>
              </w:rPr>
            </w:pPr>
            <w:r w:rsidRPr="003162BC">
              <w:rPr>
                <w:rFonts w:cs="Arial"/>
                <w:lang w:val="sr-Cyrl-RS" w:eastAsia="sr-Latn-CS"/>
              </w:rPr>
              <w:t>- машина за регулисање скретница</w:t>
            </w:r>
          </w:p>
          <w:p w:rsidR="003162BC" w:rsidRPr="003162BC" w:rsidRDefault="003162BC" w:rsidP="003162BC">
            <w:pPr>
              <w:spacing w:before="0"/>
              <w:rPr>
                <w:rFonts w:cs="Arial"/>
                <w:lang w:val="sr-Cyrl-RS" w:eastAsia="sr-Latn-CS"/>
              </w:rPr>
            </w:pPr>
            <w:r w:rsidRPr="003162BC">
              <w:rPr>
                <w:rFonts w:cs="Arial"/>
                <w:lang w:val="sr-Cyrl-RS" w:eastAsia="sr-Latn-CS"/>
              </w:rPr>
              <w:t>- машина за уређење засторне призме</w:t>
            </w:r>
          </w:p>
          <w:p w:rsidR="003162BC" w:rsidRPr="003162BC" w:rsidRDefault="003162BC" w:rsidP="003162BC">
            <w:pPr>
              <w:spacing w:before="0"/>
              <w:rPr>
                <w:rFonts w:cs="Arial"/>
                <w:lang w:val="sr-Cyrl-RS" w:eastAsia="sr-Latn-CS"/>
              </w:rPr>
            </w:pPr>
            <w:r w:rsidRPr="003162BC">
              <w:rPr>
                <w:rFonts w:cs="Arial"/>
                <w:lang w:val="sr-Cyrl-RS" w:eastAsia="sr-Latn-CS"/>
              </w:rPr>
              <w:t>- два кипер вагона за одвоз туцаника из решетања</w:t>
            </w:r>
          </w:p>
          <w:p w:rsidR="003162BC" w:rsidRPr="003162BC" w:rsidRDefault="003162BC" w:rsidP="003162BC">
            <w:pPr>
              <w:spacing w:before="0"/>
              <w:rPr>
                <w:rFonts w:cs="Arial"/>
                <w:lang w:val="sr-Cyrl-RS" w:eastAsia="sr-Latn-CS"/>
              </w:rPr>
            </w:pPr>
            <w:r w:rsidRPr="003162BC">
              <w:rPr>
                <w:rFonts w:cs="Arial"/>
                <w:lang w:val="sr-Cyrl-RS" w:eastAsia="sr-Latn-CS"/>
              </w:rPr>
              <w:t>- опрема за ЕТ – заваривање шина</w:t>
            </w:r>
          </w:p>
          <w:p w:rsidR="003162BC" w:rsidRPr="003162BC" w:rsidRDefault="003162BC" w:rsidP="003162BC">
            <w:pPr>
              <w:spacing w:before="0"/>
              <w:rPr>
                <w:rFonts w:cs="Arial"/>
                <w:lang w:val="sr-Cyrl-RS" w:eastAsia="sr-Latn-CS"/>
              </w:rPr>
            </w:pPr>
            <w:r w:rsidRPr="003162BC">
              <w:rPr>
                <w:rFonts w:cs="Arial"/>
                <w:lang w:val="sr-Cyrl-RS" w:eastAsia="sr-Latn-CS"/>
              </w:rPr>
              <w:t xml:space="preserve">- локомотива за кипер вагоне </w:t>
            </w:r>
          </w:p>
          <w:p w:rsidR="008377FF" w:rsidRPr="003162BC" w:rsidRDefault="008377FF" w:rsidP="00620D6D">
            <w:pPr>
              <w:autoSpaceDE w:val="0"/>
              <w:autoSpaceDN w:val="0"/>
              <w:adjustRightInd w:val="0"/>
              <w:rPr>
                <w:rFonts w:cs="Arial"/>
                <w:b/>
                <w:u w:val="single"/>
                <w:lang w:val="sr-Latn-CS" w:eastAsia="sr-Latn-CS"/>
              </w:rPr>
            </w:pPr>
            <w:r w:rsidRPr="003162BC">
              <w:rPr>
                <w:rFonts w:cs="Arial"/>
                <w:b/>
                <w:u w:val="single"/>
                <w:lang w:val="sr-Latn-CS" w:eastAsia="sr-Latn-CS"/>
              </w:rPr>
              <w:t xml:space="preserve">Доказ: </w:t>
            </w:r>
          </w:p>
          <w:p w:rsidR="003162BC" w:rsidRPr="003162BC" w:rsidRDefault="003162BC" w:rsidP="003162BC">
            <w:pPr>
              <w:shd w:val="clear" w:color="auto" w:fill="FFFFFF"/>
              <w:tabs>
                <w:tab w:val="left" w:pos="192"/>
                <w:tab w:val="left" w:pos="680"/>
              </w:tabs>
              <w:spacing w:before="0"/>
              <w:rPr>
                <w:rFonts w:eastAsia="Calibri" w:cs="Arial"/>
              </w:rPr>
            </w:pPr>
            <w:r w:rsidRPr="003162BC">
              <w:rPr>
                <w:rFonts w:eastAsia="Calibri" w:cs="Arial"/>
                <w:lang w:val="sr-Cyrl-RS"/>
              </w:rPr>
              <w:t>Фотокопија пописне листе понуђача са стањем на дан 31.12.201</w:t>
            </w:r>
            <w:r w:rsidR="00E01680">
              <w:rPr>
                <w:rFonts w:eastAsia="Calibri" w:cs="Arial"/>
                <w:lang w:val="sr-Cyrl-RS"/>
              </w:rPr>
              <w:t>5</w:t>
            </w:r>
            <w:r w:rsidRPr="003162BC">
              <w:rPr>
                <w:rFonts w:eastAsia="Calibri" w:cs="Arial"/>
                <w:lang w:val="sr-Cyrl-RS"/>
              </w:rPr>
              <w:t>.године</w:t>
            </w:r>
          </w:p>
          <w:p w:rsidR="003162BC" w:rsidRPr="003162BC" w:rsidRDefault="003162BC" w:rsidP="003162BC">
            <w:pPr>
              <w:shd w:val="clear" w:color="auto" w:fill="FFFFFF"/>
              <w:tabs>
                <w:tab w:val="left" w:pos="192"/>
                <w:tab w:val="left" w:pos="680"/>
              </w:tabs>
              <w:spacing w:before="0" w:after="200" w:line="276" w:lineRule="auto"/>
              <w:ind w:left="720"/>
              <w:contextualSpacing/>
              <w:rPr>
                <w:rFonts w:eastAsia="Calibri" w:cs="Arial"/>
                <w:lang w:val="sr-Cyrl-RS"/>
              </w:rPr>
            </w:pPr>
            <w:r w:rsidRPr="003162BC">
              <w:rPr>
                <w:rFonts w:eastAsia="Calibri" w:cs="Arial"/>
                <w:lang w:val="sr-Cyrl-RS"/>
              </w:rPr>
              <w:t>ИЛИ</w:t>
            </w:r>
          </w:p>
          <w:p w:rsidR="003162BC" w:rsidRPr="003162BC" w:rsidRDefault="003162BC" w:rsidP="003162BC">
            <w:pPr>
              <w:shd w:val="clear" w:color="auto" w:fill="FFFFFF"/>
              <w:tabs>
                <w:tab w:val="left" w:pos="192"/>
                <w:tab w:val="left" w:pos="680"/>
              </w:tabs>
              <w:spacing w:before="0" w:after="200" w:line="276" w:lineRule="auto"/>
              <w:contextualSpacing/>
              <w:rPr>
                <w:rFonts w:eastAsia="Calibri" w:cs="Arial"/>
                <w:lang w:val="ru-RU"/>
              </w:rPr>
            </w:pPr>
            <w:r w:rsidRPr="003162BC">
              <w:rPr>
                <w:rFonts w:eastAsia="Calibri" w:cs="Arial"/>
                <w:lang w:val="ru-RU"/>
              </w:rPr>
              <w:t xml:space="preserve">уговор о закупу или лизингу са доказом о власништву закуподавца - зајмодавца </w:t>
            </w:r>
          </w:p>
          <w:p w:rsidR="008377FF" w:rsidRPr="003162BC" w:rsidRDefault="008377FF" w:rsidP="00620D6D">
            <w:pPr>
              <w:spacing w:before="0"/>
              <w:rPr>
                <w:rFonts w:eastAsia="Calibri" w:cs="Arial"/>
                <w:lang w:val="ru-RU" w:eastAsia="sr-Latn-CS"/>
              </w:rPr>
            </w:pPr>
          </w:p>
          <w:p w:rsidR="008377FF" w:rsidRPr="003162BC" w:rsidRDefault="008377FF" w:rsidP="00620D6D">
            <w:pPr>
              <w:rPr>
                <w:rFonts w:cs="Arial"/>
                <w:b/>
                <w:u w:val="single"/>
                <w:lang w:val="sr-Latn-CS" w:eastAsia="sr-Latn-CS"/>
              </w:rPr>
            </w:pPr>
            <w:r w:rsidRPr="003162BC">
              <w:rPr>
                <w:rFonts w:cs="Arial"/>
                <w:b/>
                <w:u w:val="single"/>
                <w:lang w:val="sr-Latn-CS" w:eastAsia="sr-Latn-CS"/>
              </w:rPr>
              <w:t>Напомена:</w:t>
            </w:r>
          </w:p>
          <w:p w:rsidR="008377FF" w:rsidRPr="003162BC" w:rsidRDefault="008377FF" w:rsidP="003940A9">
            <w:pPr>
              <w:numPr>
                <w:ilvl w:val="0"/>
                <w:numId w:val="30"/>
              </w:numPr>
              <w:snapToGrid w:val="0"/>
              <w:rPr>
                <w:rFonts w:cs="Arial"/>
                <w:lang w:val="sr-Latn-CS" w:eastAsia="sr-Latn-CS"/>
              </w:rPr>
            </w:pPr>
            <w:r w:rsidRPr="003162BC">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003162BC" w:rsidRPr="003162BC">
              <w:rPr>
                <w:rFonts w:cs="Arial"/>
                <w:lang w:val="sr-Cyrl-RS" w:eastAsia="sr-Latn-CS"/>
              </w:rPr>
              <w:t>тражени доказ</w:t>
            </w:r>
            <w:r w:rsidRPr="003162BC">
              <w:rPr>
                <w:rFonts w:cs="Arial"/>
                <w:lang w:val="sr-Latn-CS" w:eastAsia="sr-Latn-CS"/>
              </w:rPr>
              <w:t>), а уколико више њих заједно испуњавају услов овај доказ доставити за те чланове.</w:t>
            </w:r>
          </w:p>
          <w:p w:rsidR="008377FF" w:rsidRPr="003162BC" w:rsidRDefault="008377FF" w:rsidP="003940A9">
            <w:pPr>
              <w:numPr>
                <w:ilvl w:val="0"/>
                <w:numId w:val="30"/>
              </w:numPr>
              <w:snapToGrid w:val="0"/>
              <w:rPr>
                <w:rFonts w:eastAsia="Calibri" w:cs="Arial"/>
                <w:lang w:val="sr-Latn-CS" w:eastAsia="sr-Latn-CS"/>
              </w:rPr>
            </w:pPr>
            <w:r w:rsidRPr="003162B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E01680" w:rsidRDefault="00CE698C" w:rsidP="00620D6D">
            <w:pPr>
              <w:jc w:val="center"/>
              <w:rPr>
                <w:rFonts w:cs="Arial"/>
              </w:rPr>
            </w:pPr>
            <w:r w:rsidRPr="00E01680">
              <w:rPr>
                <w:rFonts w:cs="Arial"/>
                <w:lang w:val="sr-Cyrl-RS"/>
              </w:rPr>
              <w:t>8</w:t>
            </w:r>
            <w:r w:rsidR="008377FF" w:rsidRPr="00E01680">
              <w:rPr>
                <w:rFonts w:cs="Arial"/>
              </w:rPr>
              <w:t>.</w:t>
            </w:r>
          </w:p>
        </w:tc>
        <w:tc>
          <w:tcPr>
            <w:tcW w:w="8430" w:type="dxa"/>
          </w:tcPr>
          <w:p w:rsidR="008377FF" w:rsidRPr="00E01680" w:rsidRDefault="008377FF" w:rsidP="00620D6D">
            <w:pPr>
              <w:autoSpaceDE w:val="0"/>
              <w:autoSpaceDN w:val="0"/>
              <w:adjustRightInd w:val="0"/>
              <w:rPr>
                <w:rFonts w:cs="Arial"/>
                <w:b/>
                <w:u w:val="single"/>
                <w:lang w:val="sr-Latn-CS" w:eastAsia="sr-Latn-CS"/>
              </w:rPr>
            </w:pPr>
            <w:r w:rsidRPr="00E01680">
              <w:rPr>
                <w:rFonts w:cs="Arial"/>
                <w:b/>
                <w:u w:val="single"/>
                <w:lang w:val="sr-Latn-CS" w:eastAsia="sr-Latn-CS"/>
              </w:rPr>
              <w:t>Услов:</w:t>
            </w:r>
          </w:p>
          <w:p w:rsidR="008377FF" w:rsidRPr="00E01680" w:rsidRDefault="008377FF" w:rsidP="00620D6D">
            <w:pPr>
              <w:autoSpaceDE w:val="0"/>
              <w:autoSpaceDN w:val="0"/>
              <w:adjustRightInd w:val="0"/>
              <w:rPr>
                <w:rFonts w:cs="Arial"/>
                <w:lang w:val="sr-Latn-CS" w:eastAsia="sr-Latn-CS"/>
              </w:rPr>
            </w:pPr>
            <w:r w:rsidRPr="00E01680">
              <w:rPr>
                <w:rFonts w:cs="Arial"/>
                <w:lang w:val="sr-Latn-CS" w:eastAsia="sr-Latn-CS"/>
              </w:rPr>
              <w:t>Кадровски капацитет</w:t>
            </w:r>
          </w:p>
          <w:p w:rsidR="008377FF" w:rsidRPr="00E01680" w:rsidRDefault="008377FF" w:rsidP="00620D6D">
            <w:pPr>
              <w:autoSpaceDE w:val="0"/>
              <w:autoSpaceDN w:val="0"/>
              <w:adjustRightInd w:val="0"/>
              <w:spacing w:before="0"/>
              <w:rPr>
                <w:rFonts w:cs="Arial"/>
                <w:lang w:val="sr-Cyrl-RS" w:eastAsia="sr-Latn-CS"/>
              </w:rPr>
            </w:pPr>
            <w:r w:rsidRPr="00E01680">
              <w:rPr>
                <w:rFonts w:cs="Arial"/>
                <w:lang w:val="sr-Latn-CS" w:eastAsia="sr-Latn-CS"/>
              </w:rPr>
              <w:t>Понуђач располаже довољним кадровским капацитетом ако има најмање</w:t>
            </w:r>
            <w:r w:rsidR="003162BC" w:rsidRPr="00E01680">
              <w:rPr>
                <w:rFonts w:cs="Arial"/>
                <w:lang w:val="sr-Cyrl-RS" w:eastAsia="sr-Latn-CS"/>
              </w:rPr>
              <w:t>:</w:t>
            </w:r>
          </w:p>
          <w:p w:rsidR="003162BC" w:rsidRPr="003162BC" w:rsidRDefault="003162BC" w:rsidP="003162BC">
            <w:pPr>
              <w:snapToGrid w:val="0"/>
              <w:spacing w:before="0" w:after="200" w:line="276" w:lineRule="auto"/>
              <w:contextualSpacing/>
              <w:jc w:val="left"/>
              <w:rPr>
                <w:rFonts w:eastAsia="Calibri" w:cs="Arial"/>
              </w:rPr>
            </w:pPr>
            <w:r w:rsidRPr="003162BC">
              <w:rPr>
                <w:rFonts w:eastAsia="Calibri" w:cs="Arial"/>
                <w:lang w:val="sr-Cyrl-RS"/>
              </w:rPr>
              <w:t>једног дипл. инж. г</w:t>
            </w:r>
            <w:r w:rsidRPr="00E01680">
              <w:rPr>
                <w:rFonts w:eastAsia="Calibri" w:cs="Arial"/>
                <w:lang w:val="sr-Cyrl-RS"/>
              </w:rPr>
              <w:t>рађевине са личном лиценцом 415</w:t>
            </w:r>
            <w:r w:rsidRPr="003162BC">
              <w:rPr>
                <w:rFonts w:eastAsia="Calibri" w:cs="Arial"/>
              </w:rPr>
              <w:t>,</w:t>
            </w:r>
          </w:p>
          <w:p w:rsidR="003162BC" w:rsidRPr="00E01680" w:rsidRDefault="003162BC" w:rsidP="00620D6D">
            <w:pPr>
              <w:autoSpaceDE w:val="0"/>
              <w:autoSpaceDN w:val="0"/>
              <w:adjustRightInd w:val="0"/>
              <w:spacing w:before="0"/>
              <w:rPr>
                <w:rFonts w:cs="Arial"/>
                <w:lang w:val="sr-Cyrl-RS" w:eastAsia="sr-Latn-CS"/>
              </w:rPr>
            </w:pPr>
          </w:p>
          <w:p w:rsidR="008377FF" w:rsidRPr="00E01680" w:rsidRDefault="008377FF" w:rsidP="00620D6D">
            <w:pPr>
              <w:spacing w:before="0"/>
              <w:rPr>
                <w:rFonts w:cs="Arial"/>
                <w:lang w:val="sr-Latn-CS" w:eastAsia="sr-Latn-CS"/>
              </w:rPr>
            </w:pPr>
            <w:r w:rsidRPr="00E01680">
              <w:rPr>
                <w:rFonts w:cs="Arial"/>
                <w:lang w:val="sr-Latn-CS" w:eastAsia="sr-Latn-CS"/>
              </w:rPr>
              <w:t xml:space="preserve">односно </w:t>
            </w:r>
            <w:r w:rsidRPr="00E01680">
              <w:rPr>
                <w:rFonts w:cs="Arial"/>
                <w:lang w:val="sr-Cyrl-CS" w:eastAsia="sr-Latn-CS"/>
              </w:rPr>
              <w:t>има радно ангажоване наведене извршиоце</w:t>
            </w:r>
            <w:r w:rsidRPr="00E01680">
              <w:rPr>
                <w:rFonts w:cs="Arial"/>
                <w:lang w:val="sr-Latn-CS" w:eastAsia="sr-Latn-CS"/>
              </w:rPr>
              <w:t xml:space="preserve"> (по основу другог облика ангажовања ван радног односа, предвиђеног члановима 197-202. Закона о раду) </w:t>
            </w:r>
          </w:p>
          <w:p w:rsidR="008377FF" w:rsidRPr="00E01680" w:rsidRDefault="008377FF" w:rsidP="00620D6D">
            <w:pPr>
              <w:autoSpaceDE w:val="0"/>
              <w:autoSpaceDN w:val="0"/>
              <w:adjustRightInd w:val="0"/>
              <w:rPr>
                <w:rFonts w:cs="Arial"/>
                <w:b/>
                <w:u w:val="single"/>
                <w:lang w:val="sr-Latn-CS" w:eastAsia="sr-Latn-CS"/>
              </w:rPr>
            </w:pPr>
            <w:r w:rsidRPr="00E01680">
              <w:rPr>
                <w:rFonts w:cs="Arial"/>
                <w:b/>
                <w:u w:val="single"/>
                <w:lang w:val="sr-Latn-CS" w:eastAsia="sr-Latn-CS"/>
              </w:rPr>
              <w:t xml:space="preserve">Доказ: </w:t>
            </w:r>
          </w:p>
          <w:p w:rsidR="008377FF" w:rsidRPr="00E01680" w:rsidRDefault="008377FF" w:rsidP="003940A9">
            <w:pPr>
              <w:numPr>
                <w:ilvl w:val="0"/>
                <w:numId w:val="31"/>
              </w:numPr>
              <w:autoSpaceDE w:val="0"/>
              <w:autoSpaceDN w:val="0"/>
              <w:adjustRightInd w:val="0"/>
              <w:spacing w:before="0"/>
              <w:rPr>
                <w:rFonts w:cs="Arial"/>
                <w:lang w:val="sr-Latn-CS" w:eastAsia="sr-Latn-CS"/>
              </w:rPr>
            </w:pPr>
            <w:r w:rsidRPr="00E01680">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w:t>
            </w:r>
            <w:r w:rsidR="003162BC" w:rsidRPr="00E01680">
              <w:rPr>
                <w:rFonts w:cs="Arial"/>
                <w:lang w:val="sr-Cyrl-RS" w:eastAsia="sr-Latn-CS"/>
              </w:rPr>
              <w:t>је</w:t>
            </w:r>
            <w:r w:rsidRPr="00E01680">
              <w:rPr>
                <w:rFonts w:cs="Arial"/>
                <w:lang w:val="sr-Latn-CS" w:eastAsia="sr-Latn-CS"/>
              </w:rPr>
              <w:t xml:space="preserve"> запослени радни</w:t>
            </w:r>
            <w:r w:rsidR="003162BC" w:rsidRPr="00E01680">
              <w:rPr>
                <w:rFonts w:cs="Arial"/>
                <w:lang w:val="sr-Cyrl-RS" w:eastAsia="sr-Latn-CS"/>
              </w:rPr>
              <w:t>к</w:t>
            </w:r>
            <w:r w:rsidRPr="00E01680">
              <w:rPr>
                <w:rFonts w:cs="Arial"/>
                <w:lang w:val="sr-Latn-CS" w:eastAsia="sr-Latn-CS"/>
              </w:rPr>
              <w:t xml:space="preserve">, запослени код понуђача - </w:t>
            </w:r>
            <w:r w:rsidRPr="00E01680">
              <w:rPr>
                <w:rFonts w:eastAsia="Calibri" w:cs="Arial"/>
                <w:lang w:val="sr-Latn-CS" w:eastAsia="sr-Latn-CS"/>
              </w:rPr>
              <w:t>за лица у радном односу</w:t>
            </w:r>
            <w:r w:rsidR="003162BC" w:rsidRPr="00E01680">
              <w:rPr>
                <w:rFonts w:eastAsia="Calibri" w:cs="Arial"/>
                <w:lang w:val="sr-Cyrl-RS" w:eastAsia="sr-Latn-CS"/>
              </w:rPr>
              <w:t>, или</w:t>
            </w:r>
          </w:p>
          <w:p w:rsidR="008377FF" w:rsidRPr="00E01680" w:rsidRDefault="008377FF" w:rsidP="003162BC">
            <w:pPr>
              <w:pStyle w:val="ListParagraph"/>
              <w:tabs>
                <w:tab w:val="left" w:pos="122"/>
                <w:tab w:val="left" w:pos="287"/>
              </w:tabs>
              <w:spacing w:before="0" w:after="0" w:line="240" w:lineRule="auto"/>
              <w:rPr>
                <w:rFonts w:ascii="Arial" w:hAnsi="Arial" w:cs="Arial"/>
                <w:b/>
                <w:lang w:val="sr-Latn-CS" w:eastAsia="sr-Latn-CS"/>
              </w:rPr>
            </w:pPr>
            <w:r w:rsidRPr="00E01680">
              <w:rPr>
                <w:rFonts w:ascii="Arial" w:hAnsi="Arial" w:cs="Arial"/>
                <w:lang w:val="sr-Latn-CS" w:eastAsia="sr-Latn-CS"/>
              </w:rPr>
              <w:t xml:space="preserve">Фотокопија </w:t>
            </w:r>
            <w:r w:rsidRPr="00E01680">
              <w:rPr>
                <w:rFonts w:ascii="Arial" w:hAnsi="Arial" w:cs="Arial"/>
                <w:lang w:val="sr-Cyrl-CS" w:eastAsia="sr-Latn-CS"/>
              </w:rPr>
              <w:t xml:space="preserve">важећег </w:t>
            </w:r>
            <w:r w:rsidRPr="00E01680">
              <w:rPr>
                <w:rFonts w:ascii="Arial" w:hAnsi="Arial" w:cs="Arial"/>
                <w:lang w:val="sr-Latn-CS" w:eastAsia="sr-Latn-CS"/>
              </w:rPr>
              <w:t>уговора о ангажовању (за лица ангажована ван радног односа)</w:t>
            </w:r>
          </w:p>
          <w:p w:rsidR="008377FF" w:rsidRPr="00E01680" w:rsidRDefault="008377FF" w:rsidP="003940A9">
            <w:pPr>
              <w:numPr>
                <w:ilvl w:val="0"/>
                <w:numId w:val="31"/>
              </w:numPr>
              <w:autoSpaceDE w:val="0"/>
              <w:autoSpaceDN w:val="0"/>
              <w:adjustRightInd w:val="0"/>
              <w:spacing w:before="0"/>
              <w:rPr>
                <w:rFonts w:cs="Arial"/>
                <w:lang w:val="sr-Latn-CS" w:eastAsia="sr-Latn-CS"/>
              </w:rPr>
            </w:pPr>
            <w:r w:rsidRPr="00E01680">
              <w:rPr>
                <w:rFonts w:eastAsia="Calibri" w:cs="Arial"/>
                <w:lang w:val="sr-Latn-CS" w:eastAsia="sr-Latn-CS"/>
              </w:rPr>
              <w:t xml:space="preserve">Фотокопија важеће лиценце </w:t>
            </w:r>
            <w:r w:rsidRPr="00E01680">
              <w:rPr>
                <w:rFonts w:eastAsia="Calibri" w:cs="Arial"/>
                <w:lang w:val="sr-Cyrl-CS" w:eastAsia="sr-Latn-CS"/>
              </w:rPr>
              <w:t xml:space="preserve">број </w:t>
            </w:r>
            <w:r w:rsidR="003162BC" w:rsidRPr="00E01680">
              <w:rPr>
                <w:rFonts w:eastAsia="Calibri" w:cs="Arial"/>
                <w:lang w:val="sr-Cyrl-RS" w:eastAsia="sr-Latn-CS"/>
              </w:rPr>
              <w:t xml:space="preserve">415 </w:t>
            </w:r>
            <w:r w:rsidRPr="00E01680">
              <w:rPr>
                <w:rFonts w:eastAsia="Calibri" w:cs="Arial"/>
                <w:lang w:val="sr-Latn-CS" w:eastAsia="sr-Latn-CS"/>
              </w:rPr>
              <w:t>са потврдом Инжењерске коморе о важењу исте</w:t>
            </w:r>
          </w:p>
          <w:p w:rsidR="008377FF" w:rsidRPr="00E01680" w:rsidRDefault="008377FF" w:rsidP="00620D6D">
            <w:pPr>
              <w:rPr>
                <w:rFonts w:cs="Arial"/>
                <w:b/>
                <w:u w:val="single"/>
                <w:lang w:val="sr-Latn-CS" w:eastAsia="sr-Latn-CS"/>
              </w:rPr>
            </w:pPr>
            <w:r w:rsidRPr="00E01680">
              <w:rPr>
                <w:rFonts w:cs="Arial"/>
                <w:b/>
                <w:u w:val="single"/>
                <w:lang w:val="sr-Latn-CS" w:eastAsia="sr-Latn-CS"/>
              </w:rPr>
              <w:t>Напомена:</w:t>
            </w:r>
          </w:p>
          <w:p w:rsidR="008377FF" w:rsidRPr="00E01680" w:rsidRDefault="008377FF" w:rsidP="003940A9">
            <w:pPr>
              <w:numPr>
                <w:ilvl w:val="0"/>
                <w:numId w:val="30"/>
              </w:numPr>
              <w:snapToGrid w:val="0"/>
              <w:rPr>
                <w:rFonts w:cs="Arial"/>
                <w:lang w:val="sr-Latn-CS" w:eastAsia="sr-Latn-CS"/>
              </w:rPr>
            </w:pPr>
            <w:r w:rsidRPr="00E01680">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00E01680" w:rsidRPr="00E01680">
              <w:rPr>
                <w:rFonts w:cs="Arial"/>
                <w:lang w:val="sr-Cyrl-RS" w:eastAsia="sr-Latn-CS"/>
              </w:rPr>
              <w:t>тражени доказ</w:t>
            </w:r>
            <w:r w:rsidRPr="00E01680">
              <w:rPr>
                <w:rFonts w:cs="Arial"/>
                <w:lang w:val="sr-Latn-CS" w:eastAsia="sr-Latn-CS"/>
              </w:rPr>
              <w:t>), а уколико више њих заједно испуњавају услов овај доказ доставити за те чланове.</w:t>
            </w:r>
          </w:p>
          <w:p w:rsidR="008377FF" w:rsidRPr="00E01680" w:rsidRDefault="008377FF" w:rsidP="003940A9">
            <w:pPr>
              <w:numPr>
                <w:ilvl w:val="0"/>
                <w:numId w:val="30"/>
              </w:numPr>
              <w:snapToGrid w:val="0"/>
              <w:rPr>
                <w:rFonts w:cs="Arial"/>
                <w:lang w:val="sr-Latn-CS" w:eastAsia="sr-Latn-CS"/>
              </w:rPr>
            </w:pPr>
            <w:r w:rsidRPr="00E01680">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1E1B44">
        <w:rPr>
          <w:rFonts w:cs="Arial"/>
          <w:lang w:val="sr-Cyrl-RS" w:eastAsia="zh-CN"/>
        </w:rPr>
        <w:t xml:space="preserve"> </w:t>
      </w:r>
      <w:r w:rsidRPr="00E47C2E">
        <w:rPr>
          <w:rFonts w:cs="Arial"/>
          <w:lang w:eastAsia="zh-CN"/>
        </w:rPr>
        <w:t xml:space="preserve">до </w:t>
      </w:r>
      <w:r w:rsidR="001E1B44">
        <w:rPr>
          <w:rFonts w:cs="Arial"/>
          <w:lang w:val="sr-Cyrl-RS" w:eastAsia="zh-CN"/>
        </w:rPr>
        <w:t>8.</w:t>
      </w:r>
      <w:r w:rsidRPr="00E47C2E">
        <w:rPr>
          <w:rFonts w:cs="Arial"/>
          <w:lang w:eastAsia="zh-CN"/>
        </w:rPr>
        <w:t xml:space="preserve"> овог обрасца, биће одбијена као неприхватљива.</w:t>
      </w:r>
    </w:p>
    <w:p w:rsidR="00620D6D" w:rsidRPr="00E47C2E" w:rsidRDefault="00620D6D" w:rsidP="00620D6D">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E47C2E" w:rsidRDefault="00620D6D" w:rsidP="00620D6D">
      <w:pPr>
        <w:rPr>
          <w:rFonts w:cs="Arial"/>
        </w:rPr>
      </w:pPr>
    </w:p>
    <w:p w:rsidR="00620D6D" w:rsidRPr="00E47C2E" w:rsidRDefault="00620D6D" w:rsidP="00620D6D">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w:t>
      </w:r>
      <w:r w:rsidRPr="00E47C2E">
        <w:rPr>
          <w:rFonts w:cs="Arial"/>
          <w:lang w:eastAsia="zh-CN"/>
        </w:rPr>
        <w:lastRenderedPageBreak/>
        <w:t xml:space="preserve">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ind w:firstLine="720"/>
        <w:rPr>
          <w:rFonts w:cs="Arial"/>
          <w:lang w:eastAsia="zh-CN"/>
        </w:rPr>
      </w:pPr>
      <w:r w:rsidRPr="00E47C2E">
        <w:rPr>
          <w:rFonts w:cs="Arial"/>
          <w:lang w:eastAsia="zh-CN"/>
        </w:rPr>
        <w:t>1)извод из регистра надлежног органа:</w:t>
      </w:r>
    </w:p>
    <w:p w:rsidR="00620D6D" w:rsidRPr="00E47C2E" w:rsidRDefault="00620D6D" w:rsidP="00620D6D">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r w:rsidRPr="00E47C2E">
        <w:rPr>
          <w:rFonts w:cs="Arial"/>
          <w:lang w:eastAsia="zh-CN"/>
        </w:rPr>
        <w:t>2)докази из члана 75. став 1. тачка 1) ,2) и 4) Закона</w:t>
      </w:r>
    </w:p>
    <w:p w:rsidR="00620D6D" w:rsidRPr="00E47C2E" w:rsidRDefault="00620D6D" w:rsidP="00620D6D">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E47C2E" w:rsidRDefault="00620D6D" w:rsidP="00620D6D">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20D6D" w:rsidRDefault="00620D6D" w:rsidP="00620D6D">
      <w:pPr>
        <w:spacing w:before="0"/>
        <w:rPr>
          <w:rFonts w:cs="Arial"/>
          <w:color w:val="FF0000"/>
          <w:lang w:eastAsia="zh-CN"/>
        </w:rPr>
      </w:pPr>
    </w:p>
    <w:p w:rsidR="00620D6D" w:rsidRPr="00507667" w:rsidRDefault="00620D6D" w:rsidP="00620D6D">
      <w:pPr>
        <w:spacing w:before="0"/>
        <w:rPr>
          <w:rFonts w:cs="Arial"/>
          <w:lang w:eastAsia="zh-CN"/>
        </w:rPr>
      </w:pPr>
      <w:r w:rsidRPr="001E1B44">
        <w:rPr>
          <w:rFonts w:cs="Arial"/>
          <w:lang w:eastAsia="zh-CN"/>
        </w:rPr>
        <w:t xml:space="preserve">Испуњеност обавезних услова из члана 75.став 1. </w:t>
      </w:r>
      <w:r w:rsidRPr="001E1B44">
        <w:rPr>
          <w:rFonts w:cs="Arial"/>
        </w:rPr>
        <w:t>, члана 75. став 2.</w:t>
      </w:r>
      <w:r w:rsidRPr="001E1B44">
        <w:rPr>
          <w:rFonts w:cs="Arial"/>
          <w:lang w:eastAsia="zh-CN"/>
        </w:rPr>
        <w:t xml:space="preserve">,осим услова из члана 75. став 1. тачка 5. (важећа дозвола надлежног органа за обављање делатности која је предмет јавне набавке ако је таква дозвола предвиђена посебним прописом), сходно ставу 4. члана 77. Закона, понуђач доказује достављањем Изјаве </w:t>
      </w:r>
      <w:r w:rsidRPr="00507667">
        <w:rPr>
          <w:rFonts w:cs="Arial"/>
          <w:lang w:eastAsia="zh-CN"/>
        </w:rPr>
        <w:t>(Образац бр.</w:t>
      </w:r>
      <w:r w:rsidR="00507667" w:rsidRPr="00507667">
        <w:rPr>
          <w:rFonts w:cs="Arial"/>
          <w:lang w:val="sr-Cyrl-RS" w:eastAsia="zh-CN"/>
        </w:rPr>
        <w:t>4 и 5</w:t>
      </w:r>
      <w:r w:rsidRPr="00507667">
        <w:rPr>
          <w:rFonts w:cs="Arial"/>
          <w:lang w:eastAsia="zh-CN"/>
        </w:rPr>
        <w:t>) којом под пуном материјалном и кривичном одговорношћу, потврђује да испуњава услове за учешће у поступку јавне набавке.</w:t>
      </w:r>
    </w:p>
    <w:p w:rsidR="00620D6D" w:rsidRPr="00507667" w:rsidRDefault="00620D6D" w:rsidP="00620D6D">
      <w:pPr>
        <w:spacing w:before="0"/>
        <w:rPr>
          <w:rFonts w:cs="Arial"/>
          <w:lang w:eastAsia="zh-CN"/>
        </w:rPr>
      </w:pPr>
    </w:p>
    <w:p w:rsidR="00620D6D" w:rsidRPr="00507667" w:rsidRDefault="00620D6D" w:rsidP="00620D6D">
      <w:pPr>
        <w:pStyle w:val="KDParagraf"/>
        <w:spacing w:before="0"/>
        <w:rPr>
          <w:rFonts w:cs="Arial"/>
        </w:rPr>
      </w:pPr>
      <w:r w:rsidRPr="00507667">
        <w:rPr>
          <w:rFonts w:cs="Arial"/>
          <w:lang w:val="ru-RU"/>
        </w:rPr>
        <w:t xml:space="preserve">Сваки подизвођач мора да испуњава услове из члана 75. став 1. тачка 1), 2) и 4) </w:t>
      </w:r>
      <w:r w:rsidRPr="00507667">
        <w:rPr>
          <w:rFonts w:cs="Arial"/>
        </w:rPr>
        <w:t xml:space="preserve">и члана 75. став 2. </w:t>
      </w:r>
      <w:r w:rsidRPr="00507667">
        <w:rPr>
          <w:rFonts w:cs="Arial"/>
          <w:lang w:val="ru-RU"/>
        </w:rPr>
        <w:t>Закона, што доказује достављањем тражене Изјаве</w:t>
      </w:r>
      <w:r w:rsidRPr="00507667">
        <w:rPr>
          <w:rFonts w:cs="Arial"/>
        </w:rPr>
        <w:t xml:space="preserve"> (</w:t>
      </w:r>
      <w:r w:rsidRPr="00507667">
        <w:rPr>
          <w:rFonts w:cs="Arial"/>
          <w:lang w:eastAsia="zh-CN"/>
        </w:rPr>
        <w:t>Образац бр.</w:t>
      </w:r>
      <w:r w:rsidR="00BA4D80" w:rsidRPr="00507667">
        <w:rPr>
          <w:rFonts w:cs="Arial"/>
          <w:lang w:val="sr-Cyrl-RS" w:eastAsia="zh-CN"/>
        </w:rPr>
        <w:t xml:space="preserve">4 и </w:t>
      </w:r>
      <w:r w:rsidR="00BA4D80" w:rsidRPr="00507667">
        <w:rPr>
          <w:rFonts w:cs="Arial"/>
          <w:lang w:eastAsia="zh-CN"/>
        </w:rPr>
        <w:t>5</w:t>
      </w:r>
      <w:r w:rsidRPr="00507667">
        <w:rPr>
          <w:rFonts w:cs="Arial"/>
          <w:lang w:eastAsia="zh-CN"/>
        </w:rPr>
        <w:t>.</w:t>
      </w:r>
      <w:r w:rsidRPr="00507667">
        <w:rPr>
          <w:rFonts w:cs="Arial"/>
        </w:rPr>
        <w:t>)</w:t>
      </w:r>
      <w:r w:rsidRPr="00507667">
        <w:rPr>
          <w:rFonts w:cs="Arial"/>
          <w:lang w:val="ru-RU"/>
        </w:rPr>
        <w:t xml:space="preserve">. </w:t>
      </w:r>
      <w:r w:rsidRPr="00507667">
        <w:rPr>
          <w:rFonts w:cs="Arial"/>
        </w:rPr>
        <w:t>Услове у вези са капацитетима из члана 76.Закона, понуђач испуњава самостално без обзира на ангажовање подизвођача.</w:t>
      </w:r>
    </w:p>
    <w:p w:rsidR="00620D6D" w:rsidRPr="00507667" w:rsidRDefault="00620D6D" w:rsidP="00620D6D">
      <w:pPr>
        <w:pStyle w:val="KDParagraf"/>
        <w:spacing w:before="0"/>
        <w:rPr>
          <w:rFonts w:cs="Arial"/>
        </w:rPr>
      </w:pPr>
    </w:p>
    <w:p w:rsidR="00620D6D" w:rsidRPr="001E1B44" w:rsidRDefault="00620D6D" w:rsidP="00620D6D">
      <w:pPr>
        <w:spacing w:before="0"/>
        <w:rPr>
          <w:rFonts w:cs="Arial"/>
          <w:lang w:val="sr-Cyrl-RS"/>
        </w:rPr>
      </w:pPr>
      <w:r w:rsidRPr="00507667">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507667">
        <w:rPr>
          <w:rFonts w:cs="Arial"/>
        </w:rPr>
        <w:t xml:space="preserve">и члана 75. став 2. </w:t>
      </w:r>
      <w:r w:rsidRPr="00507667">
        <w:rPr>
          <w:rFonts w:cs="Arial"/>
          <w:lang w:val="ru-RU"/>
        </w:rPr>
        <w:t>Закона, што доказује достављањем тражене Изјаве</w:t>
      </w:r>
      <w:r w:rsidR="001E1B44" w:rsidRPr="00507667">
        <w:rPr>
          <w:rFonts w:cs="Arial"/>
          <w:lang w:val="ru-RU"/>
        </w:rPr>
        <w:t xml:space="preserve"> </w:t>
      </w:r>
      <w:r w:rsidR="00BA4D80" w:rsidRPr="00507667">
        <w:rPr>
          <w:rFonts w:cs="Arial"/>
          <w:lang w:eastAsia="zh-CN"/>
        </w:rPr>
        <w:t xml:space="preserve">(Образац бр.4 </w:t>
      </w:r>
      <w:r w:rsidR="00BA4D80" w:rsidRPr="00507667">
        <w:rPr>
          <w:rFonts w:cs="Arial"/>
          <w:lang w:val="sr-Cyrl-RS" w:eastAsia="zh-CN"/>
        </w:rPr>
        <w:t>и</w:t>
      </w:r>
      <w:r w:rsidR="00BA4D80" w:rsidRPr="00507667">
        <w:rPr>
          <w:rFonts w:cs="Arial"/>
          <w:lang w:eastAsia="zh-CN"/>
        </w:rPr>
        <w:t xml:space="preserve"> 5</w:t>
      </w:r>
      <w:r w:rsidRPr="00507667">
        <w:rPr>
          <w:rFonts w:cs="Arial"/>
          <w:lang w:eastAsia="zh-CN"/>
        </w:rPr>
        <w:t>)</w:t>
      </w:r>
      <w:r w:rsidRPr="00507667">
        <w:rPr>
          <w:rFonts w:cs="Arial"/>
          <w:lang w:val="sr-Cyrl-CS" w:eastAsia="zh-CN"/>
        </w:rPr>
        <w:t>.</w:t>
      </w:r>
      <w:r w:rsidRPr="00507667">
        <w:rPr>
          <w:rFonts w:cs="Arial"/>
          <w:lang w:val="ru-RU"/>
        </w:rPr>
        <w:t xml:space="preserve">Услове у вези са капацитетима из члана 76. </w:t>
      </w:r>
      <w:r w:rsidRPr="00507667">
        <w:rPr>
          <w:rFonts w:cs="Arial"/>
        </w:rPr>
        <w:t>Закона понуђачи из групе испуњавају заједно, на основу достављених</w:t>
      </w:r>
      <w:r w:rsidRPr="001E1B44">
        <w:rPr>
          <w:rFonts w:cs="Arial"/>
        </w:rPr>
        <w:t xml:space="preserve"> доказа</w:t>
      </w:r>
      <w:r w:rsidR="001E1B44">
        <w:rPr>
          <w:rFonts w:cs="Arial"/>
          <w:lang w:val="sr-Cyrl-RS"/>
        </w:rPr>
        <w:t>.</w:t>
      </w:r>
    </w:p>
    <w:p w:rsidR="00620D6D" w:rsidRPr="00E47C2E" w:rsidRDefault="00620D6D" w:rsidP="00620D6D">
      <w:pPr>
        <w:spacing w:before="0"/>
        <w:rPr>
          <w:rFonts w:cs="Arial"/>
          <w:color w:val="00B0F0"/>
          <w:lang w:eastAsia="zh-CN"/>
        </w:rPr>
      </w:pPr>
    </w:p>
    <w:p w:rsidR="00620D6D" w:rsidRPr="001E1B44" w:rsidRDefault="00620D6D" w:rsidP="00620D6D">
      <w:pPr>
        <w:spacing w:before="0"/>
        <w:rPr>
          <w:rFonts w:cs="Arial"/>
          <w:lang w:eastAsia="zh-CN"/>
        </w:rPr>
      </w:pPr>
      <w:r w:rsidRPr="001E1B44">
        <w:rPr>
          <w:rFonts w:cs="Arial"/>
          <w:lang w:eastAsia="zh-CN"/>
        </w:rPr>
        <w:t xml:space="preserve">Ако је понуђач доставио Изјаву из члана 77.став 4 Закона </w:t>
      </w:r>
      <w:r w:rsidRPr="001E1B44">
        <w:rPr>
          <w:rFonts w:cs="Arial"/>
          <w:lang w:val="sr-Cyrl-CS" w:eastAsia="zh-CN"/>
        </w:rPr>
        <w:t xml:space="preserve">Наручилац је обавезан да </w:t>
      </w:r>
      <w:r w:rsidRPr="001E1B44">
        <w:rPr>
          <w:rFonts w:cs="Arial"/>
          <w:lang w:eastAsia="zh-CN"/>
        </w:rPr>
        <w:t>пре доношења одлуке о додели уговора од понуђача чија понуда је изабрана као најповољнија затражи</w:t>
      </w:r>
      <w:r w:rsidRPr="001E1B44">
        <w:rPr>
          <w:rFonts w:cs="Arial"/>
          <w:lang w:val="sr-Cyrl-CS" w:eastAsia="zh-CN"/>
        </w:rPr>
        <w:t>ти</w:t>
      </w:r>
      <w:r w:rsidRPr="001E1B44">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620D6D" w:rsidRPr="001E1B44" w:rsidRDefault="00620D6D" w:rsidP="00620D6D">
      <w:pPr>
        <w:spacing w:before="0"/>
        <w:rPr>
          <w:rFonts w:cs="Arial"/>
          <w:lang w:eastAsia="zh-CN"/>
        </w:rPr>
      </w:pPr>
      <w:r w:rsidRPr="001E1B44">
        <w:rPr>
          <w:rFonts w:cs="Arial"/>
          <w:lang w:eastAsia="zh-CN"/>
        </w:rPr>
        <w:lastRenderedPageBreak/>
        <w:t xml:space="preserve">Наручилац </w:t>
      </w:r>
      <w:r w:rsidRPr="001E1B44">
        <w:rPr>
          <w:rFonts w:cs="Arial"/>
          <w:lang w:val="sr-Cyrl-CS" w:eastAsia="zh-CN"/>
        </w:rPr>
        <w:t xml:space="preserve">може </w:t>
      </w:r>
      <w:r w:rsidRPr="001E1B44">
        <w:rPr>
          <w:rFonts w:cs="Arial"/>
          <w:lang w:eastAsia="zh-CN"/>
        </w:rPr>
        <w:t>и од осталих понуђача затражи</w:t>
      </w:r>
      <w:r w:rsidRPr="001E1B44">
        <w:rPr>
          <w:rFonts w:cs="Arial"/>
          <w:lang w:val="sr-Cyrl-CS" w:eastAsia="zh-CN"/>
        </w:rPr>
        <w:t xml:space="preserve">ти </w:t>
      </w:r>
      <w:r w:rsidRPr="001E1B44">
        <w:rPr>
          <w:rFonts w:cs="Arial"/>
          <w:lang w:eastAsia="zh-CN"/>
        </w:rPr>
        <w:t>да доставе копију захтеваних доказа о испуњености услова.</w:t>
      </w:r>
    </w:p>
    <w:p w:rsidR="002D6A02" w:rsidRPr="001E1B44" w:rsidRDefault="002D6A02" w:rsidP="00620D6D">
      <w:pPr>
        <w:spacing w:before="0"/>
        <w:rPr>
          <w:rFonts w:cs="Arial"/>
          <w:lang w:eastAsia="zh-CN"/>
        </w:rPr>
      </w:pPr>
    </w:p>
    <w:p w:rsidR="00B13CD3" w:rsidRPr="001E1B44" w:rsidRDefault="00B13CD3" w:rsidP="00B13CD3">
      <w:pPr>
        <w:spacing w:before="0"/>
        <w:rPr>
          <w:rFonts w:cs="Arial"/>
          <w:lang w:eastAsia="zh-CN"/>
        </w:rPr>
      </w:pPr>
      <w:r w:rsidRPr="001E1B44">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B13CD3" w:rsidRPr="001E1B44" w:rsidRDefault="00B13CD3" w:rsidP="00B13CD3">
      <w:pPr>
        <w:spacing w:before="0"/>
        <w:rPr>
          <w:rFonts w:cs="Arial"/>
          <w:lang w:eastAsia="zh-CN"/>
        </w:rPr>
      </w:pPr>
      <w:r w:rsidRPr="001E1B44">
        <w:rPr>
          <w:rFonts w:cs="Arial"/>
          <w:lang w:eastAsia="zh-CN"/>
        </w:rPr>
        <w:t xml:space="preserve">Ако понуђач у остављеном, примереном року који не може бити краћи од 5 (пет) дана не достави </w:t>
      </w:r>
      <w:r w:rsidR="00C10575" w:rsidRPr="001E1B44">
        <w:rPr>
          <w:rFonts w:cs="Arial"/>
          <w:lang w:val="sr-Cyrl-CS" w:eastAsia="zh-CN"/>
        </w:rPr>
        <w:t>тражене доказе</w:t>
      </w:r>
      <w:r w:rsidRPr="001E1B44">
        <w:rPr>
          <w:rFonts w:cs="Arial"/>
          <w:lang w:eastAsia="zh-CN"/>
        </w:rPr>
        <w:t>, његова понуда ће се одбити као неприхватљива.</w:t>
      </w:r>
    </w:p>
    <w:p w:rsidR="002914A9" w:rsidRDefault="002914A9">
      <w:pPr>
        <w:spacing w:before="0"/>
        <w:jc w:val="left"/>
        <w:rPr>
          <w:rFonts w:cs="Arial"/>
          <w:color w:val="00B0F0"/>
          <w:lang w:eastAsia="zh-CN"/>
        </w:rPr>
      </w:pPr>
      <w:r>
        <w:rPr>
          <w:rFonts w:cs="Arial"/>
          <w:color w:val="00B0F0"/>
          <w:lang w:eastAsia="zh-CN"/>
        </w:rPr>
        <w:br w:type="page"/>
      </w:r>
    </w:p>
    <w:p w:rsidR="00D42776" w:rsidRPr="008377FF" w:rsidRDefault="00D42776" w:rsidP="00B13CD3">
      <w:pPr>
        <w:spacing w:before="0"/>
        <w:rPr>
          <w:rFonts w:cs="Arial"/>
          <w:color w:val="00B0F0"/>
          <w:lang w:eastAsia="zh-CN"/>
        </w:rPr>
      </w:pPr>
    </w:p>
    <w:p w:rsidR="00322313" w:rsidRPr="008377FF" w:rsidRDefault="00322313" w:rsidP="003940A9">
      <w:pPr>
        <w:pStyle w:val="KDPodnaslov1"/>
        <w:numPr>
          <w:ilvl w:val="0"/>
          <w:numId w:val="26"/>
        </w:numPr>
        <w:spacing w:before="0"/>
        <w:rPr>
          <w:rFonts w:cs="Arial"/>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8377FF">
        <w:rPr>
          <w:rFonts w:cs="Arial"/>
        </w:rPr>
        <w:t>КРИТЕРИЈУМ ЗА ДОДЕЛУ УГОВОРА</w:t>
      </w:r>
      <w:bookmarkEnd w:id="193"/>
    </w:p>
    <w:p w:rsidR="002D6A02" w:rsidRPr="001E1B44" w:rsidRDefault="002D6A02" w:rsidP="002D6A02">
      <w:pPr>
        <w:pStyle w:val="KDKomentar"/>
        <w:spacing w:before="0"/>
        <w:rPr>
          <w:rFonts w:cs="Arial"/>
          <w:b/>
          <w:i w:val="0"/>
          <w:color w:val="auto"/>
          <w:sz w:val="22"/>
          <w:szCs w:val="22"/>
        </w:rPr>
      </w:pPr>
      <w:r w:rsidRPr="001E1B44">
        <w:rPr>
          <w:rFonts w:cs="Arial"/>
          <w:i w:val="0"/>
          <w:color w:val="auto"/>
          <w:sz w:val="22"/>
          <w:szCs w:val="22"/>
        </w:rPr>
        <w:t xml:space="preserve">Избор најповољније понуде ће се извршити применом критеријума </w:t>
      </w:r>
      <w:r w:rsidRPr="001E1B44">
        <w:rPr>
          <w:rFonts w:cs="Arial"/>
          <w:b/>
          <w:i w:val="0"/>
          <w:color w:val="auto"/>
          <w:sz w:val="22"/>
          <w:szCs w:val="22"/>
        </w:rPr>
        <w:t>„Најнижа понуђена цена“.</w:t>
      </w:r>
    </w:p>
    <w:p w:rsidR="002D6A02" w:rsidRPr="001E1B44" w:rsidRDefault="002D6A02" w:rsidP="002D6A02">
      <w:pPr>
        <w:pStyle w:val="KDKomentar"/>
        <w:spacing w:before="0"/>
        <w:rPr>
          <w:rFonts w:cs="Arial"/>
          <w:i w:val="0"/>
          <w:color w:val="auto"/>
          <w:sz w:val="22"/>
          <w:szCs w:val="22"/>
        </w:rPr>
      </w:pPr>
      <w:r w:rsidRPr="001E1B44">
        <w:rPr>
          <w:rFonts w:cs="Arial"/>
          <w:i w:val="0"/>
          <w:color w:val="auto"/>
          <w:sz w:val="22"/>
          <w:szCs w:val="22"/>
        </w:rPr>
        <w:t>Критеријум за оцењивање понуда</w:t>
      </w:r>
      <w:r w:rsidRPr="001E1B44">
        <w:rPr>
          <w:rFonts w:cs="Arial"/>
          <w:b/>
          <w:i w:val="0"/>
          <w:color w:val="auto"/>
          <w:sz w:val="22"/>
          <w:szCs w:val="22"/>
        </w:rPr>
        <w:t xml:space="preserve"> Најнижа понуђена цена, </w:t>
      </w:r>
      <w:r w:rsidRPr="001E1B44">
        <w:rPr>
          <w:rFonts w:cs="Arial"/>
          <w:i w:val="0"/>
          <w:color w:val="auto"/>
          <w:sz w:val="22"/>
          <w:szCs w:val="22"/>
        </w:rPr>
        <w:t>заснива се на понуђеној цени</w:t>
      </w:r>
      <w:r w:rsidRPr="001E1B44">
        <w:rPr>
          <w:rFonts w:cs="Arial"/>
          <w:i w:val="0"/>
          <w:color w:val="auto"/>
          <w:sz w:val="22"/>
          <w:szCs w:val="22"/>
          <w:lang w:val="sr-Cyrl-CS"/>
        </w:rPr>
        <w:t xml:space="preserve"> као једином критеријуму</w:t>
      </w:r>
      <w:r w:rsidRPr="001E1B44">
        <w:rPr>
          <w:rFonts w:cs="Arial"/>
          <w:i w:val="0"/>
          <w:color w:val="auto"/>
          <w:sz w:val="22"/>
          <w:szCs w:val="22"/>
        </w:rPr>
        <w:t>.</w:t>
      </w:r>
    </w:p>
    <w:p w:rsidR="002D6A02" w:rsidRPr="001E1B44" w:rsidRDefault="002D6A02" w:rsidP="00873EBD">
      <w:pPr>
        <w:pStyle w:val="KDParagraf"/>
        <w:spacing w:before="0"/>
        <w:rPr>
          <w:rFonts w:cs="Arial"/>
        </w:rPr>
      </w:pPr>
    </w:p>
    <w:p w:rsidR="00873EBD" w:rsidRPr="001E1B44" w:rsidRDefault="00873EBD" w:rsidP="001D443D">
      <w:pPr>
        <w:pStyle w:val="KDParagraf"/>
        <w:spacing w:before="0"/>
        <w:rPr>
          <w:rFonts w:cs="Arial"/>
        </w:rPr>
      </w:pPr>
      <w:r w:rsidRPr="001E1B44">
        <w:rPr>
          <w:rFonts w:cs="Arial"/>
        </w:rPr>
        <w:t>У случају примене критеријума најниже понуђене цене, а у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 </w:t>
      </w:r>
      <w:r w:rsidRPr="001E1B44">
        <w:rPr>
          <w:rFonts w:cs="Arial"/>
          <w:b/>
          <w:bCs/>
        </w:rPr>
        <w:t>5%</w:t>
      </w:r>
      <w:r w:rsidRPr="001E1B44">
        <w:rPr>
          <w:rFonts w:cs="Arial"/>
        </w:rPr>
        <w:t> у односу на нaјнижу понуђену цену страног понуђача.</w:t>
      </w:r>
    </w:p>
    <w:p w:rsidR="001D443D" w:rsidRPr="001E1B44" w:rsidRDefault="001D443D" w:rsidP="001D443D">
      <w:pPr>
        <w:pStyle w:val="KDParagraf"/>
        <w:rPr>
          <w:rFonts w:cs="Arial"/>
        </w:rPr>
      </w:pPr>
      <w:r w:rsidRPr="001E1B44">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D443D" w:rsidRPr="001E1B44" w:rsidRDefault="001D443D" w:rsidP="001D443D">
      <w:pPr>
        <w:pStyle w:val="KDParagraf"/>
        <w:rPr>
          <w:rFonts w:cs="Arial"/>
        </w:rPr>
      </w:pPr>
      <w:r w:rsidRPr="001E1B44">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1E1B44" w:rsidRDefault="001D443D" w:rsidP="001D443D">
      <w:pPr>
        <w:pStyle w:val="KDParagraf"/>
        <w:rPr>
          <w:rFonts w:cs="Arial"/>
        </w:rPr>
      </w:pPr>
      <w:r w:rsidRPr="001E1B44">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1E1B44" w:rsidRDefault="001D443D" w:rsidP="001D443D">
      <w:pPr>
        <w:pStyle w:val="KDParagraf"/>
        <w:rPr>
          <w:rFonts w:cs="Arial"/>
        </w:rPr>
      </w:pPr>
      <w:r w:rsidRPr="001E1B44">
        <w:rPr>
          <w:rFonts w:cs="Arial"/>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D443D" w:rsidRPr="001E1B44" w:rsidRDefault="001D443D" w:rsidP="00873EBD">
      <w:pPr>
        <w:pStyle w:val="KDParagraf"/>
        <w:rPr>
          <w:rFonts w:cs="Arial"/>
        </w:rPr>
      </w:pPr>
      <w:r w:rsidRPr="001E1B44">
        <w:rPr>
          <w:rFonts w:cs="Arial"/>
        </w:rPr>
        <w:t xml:space="preserve">Предност дата за домаће понуђаче и добра домаћег порекла (члан 86. став 1. до 4.ЗЈН) у поступцима јавних набавки у којима учествују </w:t>
      </w:r>
      <w:r w:rsidRPr="001E1B44">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D6A02" w:rsidRPr="00E47C2E" w:rsidRDefault="002D6A02" w:rsidP="002D6A02">
      <w:pPr>
        <w:pStyle w:val="KDParagraf"/>
        <w:spacing w:before="0"/>
        <w:rPr>
          <w:rFonts w:cs="Arial"/>
          <w:color w:val="00B0F0"/>
        </w:rPr>
      </w:pPr>
    </w:p>
    <w:p w:rsidR="002D6A02" w:rsidRPr="001E1B44" w:rsidRDefault="002D6A02" w:rsidP="003940A9">
      <w:pPr>
        <w:pStyle w:val="KDPodnaslov2"/>
        <w:numPr>
          <w:ilvl w:val="1"/>
          <w:numId w:val="32"/>
        </w:numPr>
        <w:spacing w:before="0"/>
        <w:jc w:val="both"/>
      </w:pPr>
      <w:r w:rsidRPr="001E1B44">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2D6A02" w:rsidRPr="001E1B44" w:rsidRDefault="002D6A02" w:rsidP="002D6A02">
      <w:pPr>
        <w:spacing w:before="0"/>
        <w:rPr>
          <w:rFonts w:cs="Arial"/>
        </w:rPr>
      </w:pPr>
      <w:r w:rsidRPr="001E1B44">
        <w:rPr>
          <w:rFonts w:cs="Arial"/>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1E1B44" w:rsidRPr="001E1B44">
        <w:rPr>
          <w:rFonts w:cs="Arial"/>
        </w:rPr>
        <w:t>краћи рок извршења</w:t>
      </w:r>
      <w:r w:rsidRPr="001E1B44">
        <w:rPr>
          <w:rFonts w:cs="Arial"/>
        </w:rPr>
        <w:t xml:space="preserve">.У случају истог понуђеног гарантног рока, као најповољнија биће изабрана понуда оног понуђача који је понудио </w:t>
      </w:r>
      <w:r w:rsidR="001E1B44" w:rsidRPr="001E1B44">
        <w:rPr>
          <w:rFonts w:cs="Arial"/>
        </w:rPr>
        <w:t>дужи гарантни рок</w:t>
      </w:r>
      <w:r w:rsidRPr="001E1B44">
        <w:rPr>
          <w:rFonts w:cs="Arial"/>
        </w:rPr>
        <w:t>.</w:t>
      </w:r>
    </w:p>
    <w:p w:rsidR="001E1B44" w:rsidRDefault="001E1B44" w:rsidP="002D6A02">
      <w:pPr>
        <w:spacing w:before="0"/>
        <w:rPr>
          <w:color w:val="FF0000"/>
          <w:lang w:val="sr-Cyrl-RS" w:eastAsia="ar-SA"/>
        </w:rPr>
      </w:pPr>
    </w:p>
    <w:p w:rsidR="002D6A02" w:rsidRPr="00E47C2E" w:rsidRDefault="002D6A02" w:rsidP="002D6A02">
      <w:pPr>
        <w:spacing w:before="0"/>
        <w:rPr>
          <w:rFonts w:cs="Arial"/>
        </w:rPr>
      </w:pPr>
      <w:r w:rsidRPr="00E47C2E">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2D6A02" w:rsidRPr="00E47C2E" w:rsidRDefault="002D6A02" w:rsidP="002D6A02">
      <w:pPr>
        <w:spacing w:before="0"/>
        <w:rPr>
          <w:rFonts w:cs="Arial"/>
          <w:b/>
          <w:lang w:val="ru-RU"/>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75253C">
        <w:rPr>
          <w:rFonts w:eastAsia="TimesNewRomanPSMT" w:cs="Arial"/>
          <w:bCs/>
        </w:rPr>
        <w:t>.</w:t>
      </w:r>
      <w:r w:rsidR="00131EA5" w:rsidRPr="0075253C">
        <w:rPr>
          <w:rFonts w:eastAsia="TimesNewRomanPSMT" w:cs="Arial"/>
          <w:b/>
          <w:bCs/>
        </w:rPr>
        <w:t xml:space="preserve"> О извршеном жребању сачињава се Записник који потписују представници Наручиоца и пристуних Понуђача.</w:t>
      </w:r>
    </w:p>
    <w:p w:rsidR="001E1B44" w:rsidRDefault="00924554" w:rsidP="002D6A02">
      <w:pPr>
        <w:jc w:val="right"/>
        <w:rPr>
          <w:rFonts w:eastAsia="Arial Unicode MS" w:cs="Arial"/>
          <w:b/>
          <w:kern w:val="2"/>
          <w:lang w:val="sr-Cyrl-RS"/>
        </w:rPr>
      </w:pPr>
      <w:r w:rsidRPr="008377FF">
        <w:rPr>
          <w:rFonts w:eastAsia="Arial Unicode MS" w:cs="Arial"/>
          <w:b/>
          <w:kern w:val="2"/>
        </w:rPr>
        <w:t xml:space="preserve">                                                                        </w:t>
      </w:r>
    </w:p>
    <w:p w:rsidR="002D6A02" w:rsidRPr="00E47C2E" w:rsidRDefault="00924554" w:rsidP="002D6A02">
      <w:pPr>
        <w:jc w:val="right"/>
        <w:rPr>
          <w:rFonts w:eastAsia="Arial Unicode MS" w:cs="Arial"/>
          <w:b/>
          <w:kern w:val="2"/>
          <w:lang w:val="ru-RU"/>
        </w:rPr>
      </w:pPr>
      <w:r w:rsidRPr="008377FF">
        <w:rPr>
          <w:rFonts w:eastAsia="Arial Unicode MS" w:cs="Arial"/>
          <w:b/>
          <w:kern w:val="2"/>
        </w:rPr>
        <w:t xml:space="preserve"> </w:t>
      </w:r>
      <w:r w:rsidR="002D6A02" w:rsidRPr="00E47C2E">
        <w:rPr>
          <w:rFonts w:eastAsia="Arial Unicode MS" w:cs="Arial"/>
          <w:b/>
          <w:kern w:val="2"/>
          <w:lang w:val="ru-RU"/>
        </w:rPr>
        <w:t>К О М И С И Ј А</w:t>
      </w:r>
    </w:p>
    <w:p w:rsidR="002D6A02" w:rsidRPr="00092079" w:rsidRDefault="002D6A02" w:rsidP="002D6A02">
      <w:pPr>
        <w:jc w:val="right"/>
        <w:rPr>
          <w:rFonts w:eastAsia="Arial Unicode MS" w:cs="Arial"/>
          <w:kern w:val="2"/>
          <w:lang w:val="sr-Cyrl-RS"/>
        </w:rPr>
      </w:pPr>
      <w:r w:rsidRPr="00E47C2E">
        <w:rPr>
          <w:rFonts w:eastAsia="Arial Unicode MS" w:cs="Arial"/>
          <w:kern w:val="2"/>
          <w:lang w:val="ru-RU"/>
        </w:rPr>
        <w:lastRenderedPageBreak/>
        <w:t xml:space="preserve">                                                                      за спровођење ЈН</w:t>
      </w:r>
      <w:r w:rsidR="00092079">
        <w:rPr>
          <w:rFonts w:eastAsia="Arial Unicode MS" w:cs="Arial"/>
          <w:kern w:val="2"/>
          <w:lang w:val="sr-Cyrl-RS"/>
        </w:rPr>
        <w:t xml:space="preserve"> 3000/0928/2016 (544/2016)</w:t>
      </w:r>
    </w:p>
    <w:p w:rsidR="002D6A02" w:rsidRPr="00E47C2E" w:rsidRDefault="002D6A02" w:rsidP="002D6A02">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DD0ABB" w:rsidRPr="00DD0ABB">
        <w:rPr>
          <w:rFonts w:cs="Arial"/>
          <w:lang w:val="sr-Latn-RS"/>
        </w:rPr>
        <w:t xml:space="preserve"> </w:t>
      </w:r>
      <w:r w:rsidR="00DD0ABB" w:rsidRPr="006A08DD">
        <w:rPr>
          <w:rFonts w:cs="Arial"/>
          <w:lang w:val="sr-Latn-RS"/>
        </w:rPr>
        <w:t>105.E.03.01-136392/</w:t>
      </w:r>
      <w:r w:rsidR="00DD0ABB">
        <w:rPr>
          <w:rFonts w:cs="Arial"/>
          <w:lang w:val="sr-Latn-RS"/>
        </w:rPr>
        <w:t>3</w:t>
      </w:r>
      <w:r w:rsidR="00DD0ABB" w:rsidRPr="006A08DD">
        <w:rPr>
          <w:rFonts w:cs="Arial"/>
          <w:lang w:val="sr-Latn-RS"/>
        </w:rPr>
        <w:t>-2016</w:t>
      </w:r>
      <w:bookmarkStart w:id="199" w:name="_GoBack"/>
      <w:bookmarkEnd w:id="199"/>
    </w:p>
    <w:p w:rsidR="002D6A02" w:rsidRPr="00E47C2E" w:rsidRDefault="002D6A02" w:rsidP="002D6A02">
      <w:pPr>
        <w:pStyle w:val="Title"/>
        <w:spacing w:before="0"/>
        <w:rPr>
          <w:rFonts w:cs="Arial"/>
          <w:b w:val="0"/>
          <w:color w:val="FF0000"/>
          <w:sz w:val="22"/>
          <w:szCs w:val="22"/>
        </w:rPr>
      </w:pPr>
    </w:p>
    <w:p w:rsidR="002D6A02" w:rsidRPr="00E47C2E" w:rsidRDefault="002D6A02" w:rsidP="002D6A02">
      <w:pPr>
        <w:pStyle w:val="Title"/>
        <w:spacing w:before="0"/>
        <w:rPr>
          <w:rFonts w:cs="Arial"/>
          <w:b w:val="0"/>
          <w:color w:val="FF0000"/>
          <w:sz w:val="22"/>
          <w:szCs w:val="22"/>
        </w:rPr>
      </w:pPr>
    </w:p>
    <w:p w:rsidR="002D6A02" w:rsidRPr="00092079" w:rsidRDefault="00092079" w:rsidP="003940A9">
      <w:pPr>
        <w:pStyle w:val="ListParagraph"/>
        <w:numPr>
          <w:ilvl w:val="0"/>
          <w:numId w:val="37"/>
        </w:numPr>
        <w:autoSpaceDE w:val="0"/>
        <w:autoSpaceDN w:val="0"/>
        <w:adjustRightInd w:val="0"/>
        <w:spacing w:before="0"/>
        <w:rPr>
          <w:rFonts w:ascii="Arial" w:eastAsia="TimesNewRomanPS-BoldMT" w:hAnsi="Arial" w:cs="Arial"/>
          <w:bCs/>
          <w:lang w:eastAsia="sr-Latn-CS"/>
        </w:rPr>
      </w:pPr>
      <w:r w:rsidRPr="00092079">
        <w:rPr>
          <w:rFonts w:ascii="Arial" w:eastAsia="TimesNewRomanPS-BoldMT" w:hAnsi="Arial" w:cs="Arial"/>
          <w:bCs/>
          <w:lang w:val="sr-Cyrl-RS" w:eastAsia="sr-Latn-CS"/>
        </w:rPr>
        <w:t xml:space="preserve">Саша Тривић, </w:t>
      </w:r>
      <w:r w:rsidR="002D6A02" w:rsidRPr="00092079">
        <w:rPr>
          <w:rFonts w:ascii="Arial" w:eastAsia="TimesNewRomanPS-BoldMT" w:hAnsi="Arial" w:cs="Arial"/>
          <w:bCs/>
          <w:lang w:eastAsia="sr-Latn-CS"/>
        </w:rPr>
        <w:t xml:space="preserve">члан                           </w:t>
      </w:r>
      <w:r>
        <w:rPr>
          <w:rFonts w:ascii="Arial" w:eastAsia="TimesNewRomanPS-BoldMT" w:hAnsi="Arial" w:cs="Arial"/>
          <w:bCs/>
          <w:lang w:val="sr-Cyrl-RS" w:eastAsia="sr-Latn-CS"/>
        </w:rPr>
        <w:t xml:space="preserve">    </w:t>
      </w:r>
      <w:r w:rsidR="002D6A02" w:rsidRPr="00092079">
        <w:rPr>
          <w:rFonts w:ascii="Arial" w:eastAsia="TimesNewRomanPS-BoldMT" w:hAnsi="Arial" w:cs="Arial"/>
          <w:bCs/>
          <w:lang w:eastAsia="sr-Latn-CS"/>
        </w:rPr>
        <w:t>___________________</w:t>
      </w:r>
    </w:p>
    <w:p w:rsidR="002D6A02" w:rsidRPr="00092079" w:rsidRDefault="002D6A02" w:rsidP="002D6A02">
      <w:pPr>
        <w:autoSpaceDE w:val="0"/>
        <w:autoSpaceDN w:val="0"/>
        <w:adjustRightInd w:val="0"/>
        <w:spacing w:before="0"/>
        <w:ind w:left="720"/>
        <w:contextualSpacing/>
        <w:rPr>
          <w:rFonts w:eastAsia="TimesNewRomanPS-BoldMT" w:cs="Arial"/>
          <w:bCs/>
          <w:lang w:eastAsia="sr-Latn-CS"/>
        </w:rPr>
      </w:pPr>
      <w:r w:rsidRPr="00092079">
        <w:rPr>
          <w:rFonts w:eastAsia="TimesNewRomanPS-BoldMT" w:cs="Arial"/>
          <w:bCs/>
          <w:lang w:eastAsia="sr-Latn-CS"/>
        </w:rPr>
        <w:t xml:space="preserve"> </w:t>
      </w:r>
      <w:r w:rsidR="00092079">
        <w:rPr>
          <w:rFonts w:eastAsia="TimesNewRomanPS-BoldMT" w:cs="Arial"/>
          <w:bCs/>
          <w:lang w:val="sr-Cyrl-RS" w:eastAsia="sr-Latn-CS"/>
        </w:rPr>
        <w:t xml:space="preserve"> Зорица Петрић Лозо, </w:t>
      </w:r>
      <w:r w:rsidRPr="00092079">
        <w:rPr>
          <w:rFonts w:eastAsia="TimesNewRomanPS-BoldMT" w:cs="Arial"/>
          <w:bCs/>
          <w:lang w:eastAsia="sr-Latn-CS"/>
        </w:rPr>
        <w:t>за</w:t>
      </w:r>
      <w:r w:rsidR="00092079">
        <w:rPr>
          <w:rFonts w:eastAsia="TimesNewRomanPS-BoldMT" w:cs="Arial"/>
          <w:bCs/>
          <w:lang w:eastAsia="sr-Latn-CS"/>
        </w:rPr>
        <w:t xml:space="preserve">меник                  </w:t>
      </w:r>
      <w:r w:rsidRPr="00092079">
        <w:rPr>
          <w:rFonts w:eastAsia="TimesNewRomanPS-BoldMT" w:cs="Arial"/>
          <w:bCs/>
          <w:lang w:eastAsia="sr-Latn-CS"/>
        </w:rPr>
        <w:t>___________________</w:t>
      </w:r>
    </w:p>
    <w:p w:rsidR="002D6A02" w:rsidRPr="00092079" w:rsidRDefault="002D6A02" w:rsidP="002D6A02">
      <w:pPr>
        <w:autoSpaceDE w:val="0"/>
        <w:autoSpaceDN w:val="0"/>
        <w:adjustRightInd w:val="0"/>
        <w:spacing w:before="0"/>
        <w:ind w:left="720"/>
        <w:contextualSpacing/>
        <w:rPr>
          <w:rFonts w:eastAsia="TimesNewRomanPS-BoldMT" w:cs="Arial"/>
          <w:bCs/>
          <w:lang w:eastAsia="sr-Latn-CS"/>
        </w:rPr>
      </w:pPr>
    </w:p>
    <w:p w:rsidR="002D6A02" w:rsidRPr="00092079" w:rsidRDefault="00092079" w:rsidP="003940A9">
      <w:pPr>
        <w:pStyle w:val="ListParagraph"/>
        <w:numPr>
          <w:ilvl w:val="0"/>
          <w:numId w:val="37"/>
        </w:numPr>
        <w:autoSpaceDE w:val="0"/>
        <w:autoSpaceDN w:val="0"/>
        <w:adjustRightInd w:val="0"/>
        <w:spacing w:before="0"/>
        <w:rPr>
          <w:rFonts w:ascii="Arial" w:eastAsia="TimesNewRomanPS-BoldMT" w:hAnsi="Arial" w:cs="Arial"/>
          <w:bCs/>
          <w:lang w:eastAsia="sr-Latn-CS"/>
        </w:rPr>
      </w:pPr>
      <w:r w:rsidRPr="00092079">
        <w:rPr>
          <w:rFonts w:ascii="Arial" w:eastAsia="TimesNewRomanPS-BoldMT" w:hAnsi="Arial" w:cs="Arial"/>
          <w:bCs/>
          <w:lang w:val="sr-Cyrl-RS" w:eastAsia="sr-Latn-CS"/>
        </w:rPr>
        <w:t>Жељко Ранковић,</w:t>
      </w:r>
      <w:r w:rsidR="002D6A02" w:rsidRPr="00092079">
        <w:rPr>
          <w:rFonts w:ascii="Arial" w:eastAsia="TimesNewRomanPS-BoldMT" w:hAnsi="Arial" w:cs="Arial"/>
          <w:bCs/>
          <w:lang w:eastAsia="sr-Latn-CS"/>
        </w:rPr>
        <w:t xml:space="preserve"> ч</w:t>
      </w:r>
      <w:r>
        <w:rPr>
          <w:rFonts w:ascii="Arial" w:eastAsia="TimesNewRomanPS-BoldMT" w:hAnsi="Arial" w:cs="Arial"/>
          <w:bCs/>
          <w:lang w:eastAsia="sr-Latn-CS"/>
        </w:rPr>
        <w:t xml:space="preserve">лан-секретар         </w:t>
      </w:r>
      <w:r w:rsidR="002D6A02" w:rsidRPr="00092079">
        <w:rPr>
          <w:rFonts w:ascii="Arial" w:eastAsia="TimesNewRomanPS-BoldMT" w:hAnsi="Arial" w:cs="Arial"/>
          <w:bCs/>
          <w:lang w:eastAsia="sr-Latn-CS"/>
        </w:rPr>
        <w:t>___________________</w:t>
      </w:r>
    </w:p>
    <w:p w:rsidR="002D6A02" w:rsidRPr="00092079" w:rsidRDefault="00092079" w:rsidP="002D6A02">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 xml:space="preserve">Наташа Матић, </w:t>
      </w:r>
      <w:r w:rsidR="002D6A02" w:rsidRPr="00092079">
        <w:rPr>
          <w:rFonts w:eastAsia="TimesNewRomanPS-BoldMT" w:cs="Arial"/>
          <w:bCs/>
          <w:lang w:eastAsia="sr-Latn-CS"/>
        </w:rPr>
        <w:t xml:space="preserve">заменик секретара           </w:t>
      </w:r>
      <w:r>
        <w:rPr>
          <w:rFonts w:eastAsia="TimesNewRomanPS-BoldMT" w:cs="Arial"/>
          <w:bCs/>
          <w:lang w:val="sr-Cyrl-RS" w:eastAsia="sr-Latn-CS"/>
        </w:rPr>
        <w:t xml:space="preserve">  </w:t>
      </w:r>
      <w:r w:rsidR="002D6A02" w:rsidRPr="00092079">
        <w:rPr>
          <w:rFonts w:eastAsia="TimesNewRomanPS-BoldMT" w:cs="Arial"/>
          <w:bCs/>
          <w:lang w:eastAsia="sr-Latn-CS"/>
        </w:rPr>
        <w:t>___________________</w:t>
      </w:r>
    </w:p>
    <w:p w:rsidR="002D6A02" w:rsidRPr="00092079" w:rsidRDefault="002D6A02" w:rsidP="002D6A02">
      <w:pPr>
        <w:autoSpaceDE w:val="0"/>
        <w:autoSpaceDN w:val="0"/>
        <w:adjustRightInd w:val="0"/>
        <w:spacing w:before="0"/>
        <w:ind w:left="720"/>
        <w:contextualSpacing/>
        <w:rPr>
          <w:rFonts w:eastAsia="TimesNewRomanPS-BoldMT" w:cs="Arial"/>
          <w:bCs/>
          <w:lang w:eastAsia="sr-Latn-CS"/>
        </w:rPr>
      </w:pPr>
    </w:p>
    <w:p w:rsidR="002D6A02" w:rsidRPr="00092079" w:rsidRDefault="00092079" w:rsidP="003940A9">
      <w:pPr>
        <w:pStyle w:val="ListParagraph"/>
        <w:numPr>
          <w:ilvl w:val="0"/>
          <w:numId w:val="37"/>
        </w:numPr>
        <w:autoSpaceDE w:val="0"/>
        <w:autoSpaceDN w:val="0"/>
        <w:adjustRightInd w:val="0"/>
        <w:spacing w:before="0"/>
        <w:rPr>
          <w:rFonts w:ascii="Arial" w:eastAsia="TimesNewRomanPS-BoldMT" w:hAnsi="Arial" w:cs="Arial"/>
          <w:bCs/>
          <w:lang w:eastAsia="sr-Latn-CS"/>
        </w:rPr>
      </w:pPr>
      <w:r w:rsidRPr="00092079">
        <w:rPr>
          <w:rFonts w:ascii="Arial" w:eastAsia="TimesNewRomanPS-BoldMT" w:hAnsi="Arial" w:cs="Arial"/>
          <w:bCs/>
          <w:lang w:val="sr-Cyrl-RS" w:eastAsia="sr-Latn-CS"/>
        </w:rPr>
        <w:t xml:space="preserve">Сњежана Здјелар, </w:t>
      </w:r>
      <w:r w:rsidR="002D6A02" w:rsidRPr="00092079">
        <w:rPr>
          <w:rFonts w:ascii="Arial" w:eastAsia="TimesNewRomanPS-BoldMT" w:hAnsi="Arial" w:cs="Arial"/>
          <w:bCs/>
          <w:lang w:eastAsia="sr-Latn-CS"/>
        </w:rPr>
        <w:t>ч</w:t>
      </w:r>
      <w:r>
        <w:rPr>
          <w:rFonts w:ascii="Arial" w:eastAsia="TimesNewRomanPS-BoldMT" w:hAnsi="Arial" w:cs="Arial"/>
          <w:bCs/>
          <w:lang w:eastAsia="sr-Latn-CS"/>
        </w:rPr>
        <w:t xml:space="preserve">лан                         </w:t>
      </w:r>
      <w:r w:rsidR="002D6A02" w:rsidRPr="00092079">
        <w:rPr>
          <w:rFonts w:ascii="Arial" w:eastAsia="TimesNewRomanPS-BoldMT" w:hAnsi="Arial" w:cs="Arial"/>
          <w:bCs/>
          <w:lang w:eastAsia="sr-Latn-CS"/>
        </w:rPr>
        <w:t>___________________</w:t>
      </w:r>
    </w:p>
    <w:p w:rsidR="002D6A02" w:rsidRPr="00092079" w:rsidRDefault="00092079" w:rsidP="002D6A02">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rPr>
        <w:t>Вишња Лечић,</w:t>
      </w:r>
      <w:r w:rsidRPr="00092079">
        <w:rPr>
          <w:rFonts w:eastAsia="TimesNewRomanPS-BoldMT" w:cs="Arial"/>
          <w:bCs/>
        </w:rPr>
        <w:t xml:space="preserve"> </w:t>
      </w:r>
      <w:r w:rsidR="002D6A02" w:rsidRPr="00092079">
        <w:rPr>
          <w:rFonts w:eastAsia="TimesNewRomanPS-BoldMT" w:cs="Arial"/>
          <w:bCs/>
        </w:rPr>
        <w:t xml:space="preserve">заменик                             </w:t>
      </w:r>
      <w:r>
        <w:rPr>
          <w:rFonts w:eastAsia="TimesNewRomanPS-BoldMT" w:cs="Arial"/>
          <w:bCs/>
          <w:lang w:val="sr-Cyrl-RS"/>
        </w:rPr>
        <w:t xml:space="preserve">   </w:t>
      </w:r>
      <w:r w:rsidR="002D6A02" w:rsidRPr="00092079">
        <w:rPr>
          <w:rFonts w:eastAsia="TimesNewRomanPS-BoldMT" w:cs="Arial"/>
          <w:bCs/>
          <w:lang w:eastAsia="sr-Latn-CS"/>
        </w:rPr>
        <w:t>___________________</w:t>
      </w:r>
    </w:p>
    <w:p w:rsidR="002D6A02" w:rsidRPr="00E47C2E" w:rsidRDefault="002D6A02" w:rsidP="002D6A02">
      <w:pPr>
        <w:keepNext/>
        <w:tabs>
          <w:tab w:val="left" w:pos="885"/>
          <w:tab w:val="center" w:pos="4514"/>
        </w:tabs>
        <w:spacing w:before="240" w:after="120"/>
        <w:jc w:val="left"/>
        <w:rPr>
          <w:rFonts w:eastAsia="Lucida Sans Unicode" w:cs="Arial"/>
          <w:iCs/>
          <w:color w:val="FF0000"/>
          <w:lang w:eastAsia="ar-SA"/>
        </w:rPr>
      </w:pPr>
      <w:r w:rsidRPr="00E47C2E">
        <w:rPr>
          <w:rFonts w:eastAsia="TimesNewRomanPS-BoldMT" w:cs="Arial"/>
          <w:iCs/>
          <w:color w:val="00B0F0"/>
        </w:rPr>
        <w:t xml:space="preserve">                  </w:t>
      </w:r>
    </w:p>
    <w:p w:rsidR="002F343E" w:rsidRDefault="002F343E" w:rsidP="002D6A02">
      <w:pPr>
        <w:rPr>
          <w:rFonts w:eastAsia="TimesNewRomanPSMT" w:cs="Arial"/>
          <w:bCs/>
          <w:color w:val="00B0F0"/>
        </w:rPr>
      </w:pPr>
    </w:p>
    <w:p w:rsidR="002D6A02" w:rsidRDefault="002D6A02" w:rsidP="002D6A02">
      <w:pPr>
        <w:rPr>
          <w:rFonts w:eastAsia="TimesNewRomanPSMT" w:cs="Arial"/>
          <w:bCs/>
          <w:color w:val="00B0F0"/>
        </w:rPr>
      </w:pPr>
    </w:p>
    <w:p w:rsidR="002D6A02" w:rsidRDefault="002D6A02" w:rsidP="002D6A02">
      <w:pPr>
        <w:rPr>
          <w:rFonts w:eastAsia="TimesNewRomanPSMT" w:cs="Arial"/>
          <w:bCs/>
          <w:color w:val="00B0F0"/>
          <w:lang w:val="sr-Cyrl-RS"/>
        </w:rPr>
      </w:pPr>
    </w:p>
    <w:p w:rsidR="001E1B44" w:rsidRDefault="001E1B44" w:rsidP="002D6A02">
      <w:pPr>
        <w:rPr>
          <w:rFonts w:eastAsia="TimesNewRomanPSMT" w:cs="Arial"/>
          <w:bCs/>
          <w:color w:val="00B0F0"/>
          <w:lang w:val="sr-Cyrl-RS"/>
        </w:rPr>
      </w:pPr>
    </w:p>
    <w:p w:rsidR="001E1B44" w:rsidRDefault="001E1B44" w:rsidP="002D6A02">
      <w:pPr>
        <w:rPr>
          <w:rFonts w:eastAsia="TimesNewRomanPSMT" w:cs="Arial"/>
          <w:bCs/>
          <w:color w:val="00B0F0"/>
          <w:lang w:val="sr-Cyrl-RS"/>
        </w:rPr>
      </w:pPr>
    </w:p>
    <w:p w:rsidR="001E1B44" w:rsidRDefault="001E1B44" w:rsidP="002D6A02">
      <w:pPr>
        <w:rPr>
          <w:rFonts w:eastAsia="TimesNewRomanPSMT" w:cs="Arial"/>
          <w:bCs/>
          <w:color w:val="00B0F0"/>
          <w:lang w:val="sr-Cyrl-RS"/>
        </w:rPr>
      </w:pPr>
    </w:p>
    <w:p w:rsidR="001E1B44" w:rsidRDefault="001E1B44" w:rsidP="002D6A02">
      <w:pPr>
        <w:rPr>
          <w:rFonts w:eastAsia="TimesNewRomanPSMT" w:cs="Arial"/>
          <w:bCs/>
          <w:color w:val="00B0F0"/>
          <w:lang w:val="sr-Cyrl-RS"/>
        </w:rPr>
      </w:pPr>
    </w:p>
    <w:p w:rsidR="001E1B44" w:rsidRDefault="001E1B44" w:rsidP="002D6A02">
      <w:pPr>
        <w:rPr>
          <w:rFonts w:eastAsia="TimesNewRomanPSMT" w:cs="Arial"/>
          <w:bCs/>
          <w:color w:val="00B0F0"/>
          <w:lang w:val="sr-Cyrl-RS"/>
        </w:rPr>
      </w:pPr>
    </w:p>
    <w:p w:rsidR="001E1B44" w:rsidRDefault="001E1B44" w:rsidP="002D6A02">
      <w:pPr>
        <w:rPr>
          <w:rFonts w:eastAsia="TimesNewRomanPSMT" w:cs="Arial"/>
          <w:bCs/>
          <w:color w:val="00B0F0"/>
          <w:lang w:val="sr-Cyrl-RS"/>
        </w:rPr>
      </w:pPr>
    </w:p>
    <w:p w:rsidR="001E1B44" w:rsidRDefault="001E1B44" w:rsidP="002D6A02">
      <w:pPr>
        <w:rPr>
          <w:rFonts w:eastAsia="TimesNewRomanPSMT" w:cs="Arial"/>
          <w:bCs/>
          <w:color w:val="00B0F0"/>
          <w:lang w:val="sr-Cyrl-RS"/>
        </w:rPr>
      </w:pPr>
    </w:p>
    <w:p w:rsidR="001E1B44" w:rsidRDefault="001E1B44" w:rsidP="002D6A02">
      <w:pPr>
        <w:rPr>
          <w:rFonts w:eastAsia="TimesNewRomanPSMT" w:cs="Arial"/>
          <w:bCs/>
          <w:color w:val="00B0F0"/>
          <w:lang w:val="sr-Cyrl-RS"/>
        </w:rPr>
      </w:pPr>
    </w:p>
    <w:p w:rsidR="001E1B44" w:rsidRDefault="001E1B44" w:rsidP="002D6A02">
      <w:pPr>
        <w:rPr>
          <w:rFonts w:eastAsia="TimesNewRomanPSMT" w:cs="Arial"/>
          <w:bCs/>
          <w:color w:val="00B0F0"/>
          <w:lang w:val="sr-Cyrl-RS"/>
        </w:rPr>
      </w:pPr>
    </w:p>
    <w:p w:rsidR="001E1B44" w:rsidRDefault="001E1B44" w:rsidP="002D6A02">
      <w:pPr>
        <w:rPr>
          <w:rFonts w:eastAsia="TimesNewRomanPSMT" w:cs="Arial"/>
          <w:bCs/>
          <w:color w:val="00B0F0"/>
          <w:lang w:val="sr-Cyrl-RS"/>
        </w:rPr>
      </w:pPr>
    </w:p>
    <w:p w:rsidR="001E1B44" w:rsidRDefault="001E1B44" w:rsidP="002D6A02">
      <w:pPr>
        <w:rPr>
          <w:rFonts w:eastAsia="TimesNewRomanPSMT" w:cs="Arial"/>
          <w:bCs/>
          <w:color w:val="00B0F0"/>
          <w:lang w:val="sr-Cyrl-RS"/>
        </w:rPr>
      </w:pPr>
    </w:p>
    <w:p w:rsidR="001E1B44" w:rsidRDefault="001E1B44" w:rsidP="002D6A02">
      <w:pPr>
        <w:rPr>
          <w:rFonts w:eastAsia="TimesNewRomanPSMT" w:cs="Arial"/>
          <w:bCs/>
          <w:color w:val="00B0F0"/>
          <w:lang w:val="sr-Cyrl-RS"/>
        </w:rPr>
      </w:pPr>
    </w:p>
    <w:p w:rsidR="001E1B44" w:rsidRDefault="001E1B44" w:rsidP="002D6A02">
      <w:pPr>
        <w:rPr>
          <w:rFonts w:eastAsia="TimesNewRomanPSMT" w:cs="Arial"/>
          <w:bCs/>
          <w:color w:val="00B0F0"/>
          <w:lang w:val="sr-Cyrl-RS"/>
        </w:rPr>
      </w:pPr>
    </w:p>
    <w:p w:rsidR="001E1B44" w:rsidRDefault="001E1B44" w:rsidP="002D6A02">
      <w:pPr>
        <w:rPr>
          <w:rFonts w:eastAsia="TimesNewRomanPSMT" w:cs="Arial"/>
          <w:bCs/>
          <w:color w:val="00B0F0"/>
          <w:lang w:val="sr-Cyrl-RS"/>
        </w:rPr>
      </w:pPr>
    </w:p>
    <w:p w:rsidR="001E1B44" w:rsidRDefault="001E1B44" w:rsidP="002D6A02">
      <w:pPr>
        <w:rPr>
          <w:rFonts w:eastAsia="TimesNewRomanPSMT" w:cs="Arial"/>
          <w:bCs/>
          <w:color w:val="00B0F0"/>
          <w:lang w:val="sr-Cyrl-RS"/>
        </w:rPr>
      </w:pPr>
    </w:p>
    <w:p w:rsidR="001E1B44" w:rsidRDefault="001E1B44" w:rsidP="002D6A02">
      <w:pPr>
        <w:rPr>
          <w:rFonts w:eastAsia="TimesNewRomanPSMT" w:cs="Arial"/>
          <w:bCs/>
          <w:color w:val="00B0F0"/>
          <w:lang w:val="sr-Cyrl-RS"/>
        </w:rPr>
      </w:pPr>
    </w:p>
    <w:p w:rsidR="001E1B44" w:rsidRDefault="001E1B44" w:rsidP="002D6A02">
      <w:pPr>
        <w:rPr>
          <w:rFonts w:eastAsia="TimesNewRomanPSMT" w:cs="Arial"/>
          <w:bCs/>
          <w:color w:val="00B0F0"/>
          <w:lang w:val="sr-Cyrl-RS"/>
        </w:rPr>
      </w:pPr>
    </w:p>
    <w:p w:rsidR="001E1B44" w:rsidRDefault="001E1B44" w:rsidP="002D6A02">
      <w:pPr>
        <w:rPr>
          <w:rFonts w:eastAsia="TimesNewRomanPSMT" w:cs="Arial"/>
          <w:bCs/>
          <w:color w:val="00B0F0"/>
          <w:lang w:val="sr-Cyrl-RS"/>
        </w:rPr>
      </w:pPr>
    </w:p>
    <w:p w:rsidR="001E1B44" w:rsidRDefault="001E1B44" w:rsidP="002D6A02">
      <w:pPr>
        <w:rPr>
          <w:rFonts w:eastAsia="TimesNewRomanPSMT" w:cs="Arial"/>
          <w:bCs/>
          <w:color w:val="00B0F0"/>
          <w:lang w:val="sr-Cyrl-RS"/>
        </w:rPr>
      </w:pPr>
    </w:p>
    <w:p w:rsidR="001E1B44" w:rsidRDefault="001E1B44" w:rsidP="002D6A02">
      <w:pPr>
        <w:rPr>
          <w:rFonts w:eastAsia="TimesNewRomanPSMT" w:cs="Arial"/>
          <w:bCs/>
          <w:color w:val="00B0F0"/>
          <w:lang w:val="sr-Latn-RS"/>
        </w:rPr>
      </w:pPr>
    </w:p>
    <w:p w:rsidR="002914A9" w:rsidRPr="002914A9" w:rsidRDefault="002914A9" w:rsidP="002D6A02">
      <w:pPr>
        <w:rPr>
          <w:rFonts w:eastAsia="TimesNewRomanPSMT" w:cs="Arial"/>
          <w:bCs/>
          <w:color w:val="00B0F0"/>
          <w:lang w:val="sr-Latn-RS"/>
        </w:rPr>
      </w:pPr>
    </w:p>
    <w:p w:rsidR="008D2B23" w:rsidRPr="008377FF" w:rsidRDefault="008D2B23" w:rsidP="003940A9">
      <w:pPr>
        <w:pStyle w:val="KDPodnaslov1"/>
        <w:numPr>
          <w:ilvl w:val="0"/>
          <w:numId w:val="26"/>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4"/>
      <w:bookmarkEnd w:id="195"/>
      <w:bookmarkEnd w:id="196"/>
      <w:bookmarkEnd w:id="197"/>
      <w:bookmarkEnd w:id="198"/>
      <w:bookmarkEnd w:id="200"/>
      <w:bookmarkEnd w:id="201"/>
      <w:bookmarkEnd w:id="202"/>
      <w:bookmarkEnd w:id="203"/>
      <w:bookmarkEnd w:id="204"/>
      <w:bookmarkEnd w:id="205"/>
      <w:r w:rsidRPr="008377FF">
        <w:rPr>
          <w:rFonts w:cs="Arial"/>
        </w:rPr>
        <w:lastRenderedPageBreak/>
        <w:t>УПУТСТВО ПОНУЂАЧИМА КАКО ДА САЧИНЕ ПОНУДУ</w:t>
      </w:r>
      <w:bookmarkEnd w:id="206"/>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8D2B23" w:rsidP="003940A9">
      <w:pPr>
        <w:pStyle w:val="KDPodnaslov2"/>
        <w:numPr>
          <w:ilvl w:val="1"/>
          <w:numId w:val="15"/>
        </w:numPr>
        <w:spacing w:before="0"/>
        <w:jc w:val="both"/>
        <w:rPr>
          <w:rFonts w:cs="Arial"/>
        </w:rPr>
      </w:pPr>
      <w:bookmarkStart w:id="207" w:name="_Toc441651577"/>
      <w:bookmarkStart w:id="208" w:name="_Toc442559888"/>
      <w:r w:rsidRPr="008377FF">
        <w:rPr>
          <w:rFonts w:cs="Arial"/>
        </w:rPr>
        <w:t>Језик на којем понуда мора бити састављена</w:t>
      </w:r>
      <w:bookmarkEnd w:id="207"/>
      <w:bookmarkEnd w:id="208"/>
    </w:p>
    <w:p w:rsidR="008D2B23" w:rsidRDefault="008D2B23" w:rsidP="008D2B23">
      <w:pPr>
        <w:pStyle w:val="KDParagraf"/>
        <w:spacing w:before="0"/>
        <w:rPr>
          <w:rFonts w:cs="Arial"/>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226210" w:rsidRDefault="008D2B23" w:rsidP="008D2B23">
      <w:pPr>
        <w:pStyle w:val="KDKomentar"/>
        <w:spacing w:before="0"/>
        <w:rPr>
          <w:rFonts w:cs="Arial"/>
          <w:i w:val="0"/>
          <w:color w:val="auto"/>
          <w:sz w:val="22"/>
          <w:szCs w:val="22"/>
        </w:rPr>
      </w:pPr>
      <w:r w:rsidRPr="00226210">
        <w:rPr>
          <w:rFonts w:cs="Arial"/>
          <w:i w:val="0"/>
          <w:color w:val="auto"/>
          <w:sz w:val="22"/>
          <w:szCs w:val="22"/>
        </w:rPr>
        <w:t>Понуда са свим прилозима мора бити сачињена на српском језику.</w:t>
      </w:r>
    </w:p>
    <w:p w:rsidR="008D2B23" w:rsidRPr="00226210" w:rsidRDefault="008D2B23" w:rsidP="008D2B23">
      <w:pPr>
        <w:pStyle w:val="KDKomentar"/>
        <w:spacing w:before="0"/>
        <w:rPr>
          <w:rStyle w:val="StyleArial"/>
          <w:rFonts w:cs="Arial"/>
          <w:i w:val="0"/>
          <w:color w:val="auto"/>
          <w:sz w:val="22"/>
          <w:szCs w:val="22"/>
        </w:rPr>
      </w:pPr>
      <w:r w:rsidRPr="00226210">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8377FF" w:rsidRDefault="008D2B23" w:rsidP="008D2B23">
      <w:pPr>
        <w:pStyle w:val="KDParagraf"/>
        <w:spacing w:before="0"/>
        <w:rPr>
          <w:rFonts w:cs="Arial"/>
          <w:lang w:val="ru-RU" w:eastAsia="sr-Latn-CS"/>
        </w:rPr>
      </w:pPr>
    </w:p>
    <w:p w:rsidR="008D2B23" w:rsidRPr="008377FF" w:rsidRDefault="008D2B23" w:rsidP="003940A9">
      <w:pPr>
        <w:pStyle w:val="KDPodnaslov2"/>
        <w:numPr>
          <w:ilvl w:val="1"/>
          <w:numId w:val="15"/>
        </w:numPr>
        <w:spacing w:before="0"/>
        <w:jc w:val="both"/>
        <w:rPr>
          <w:rFonts w:cs="Arial"/>
        </w:rPr>
      </w:pPr>
      <w:bookmarkStart w:id="209" w:name="_Toc441651578"/>
      <w:bookmarkStart w:id="210"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9"/>
      <w:bookmarkEnd w:id="210"/>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226210"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xml:space="preserve">“, „2 од н“ и тако све до „н од </w:t>
      </w:r>
      <w:r w:rsidRPr="00226210">
        <w:rPr>
          <w:rFonts w:cs="Arial"/>
          <w:lang w:val="ru-RU"/>
        </w:rPr>
        <w:t>н“, с тим да „н“ представља укупан број страна понуде.</w:t>
      </w:r>
    </w:p>
    <w:p w:rsidR="008D2B23" w:rsidRPr="00226210" w:rsidRDefault="008D2B23" w:rsidP="008D2B23">
      <w:pPr>
        <w:pStyle w:val="KDKomentar"/>
        <w:spacing w:before="0"/>
        <w:rPr>
          <w:rFonts w:cs="Arial"/>
          <w:i w:val="0"/>
          <w:color w:val="auto"/>
          <w:sz w:val="22"/>
          <w:szCs w:val="22"/>
        </w:rPr>
      </w:pPr>
      <w:r w:rsidRPr="00226210">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377FF" w:rsidRDefault="008D2B23" w:rsidP="008D2B23">
      <w:pPr>
        <w:pStyle w:val="KDParagraf"/>
        <w:spacing w:before="0"/>
        <w:rPr>
          <w:rFonts w:cs="Arial"/>
          <w:lang w:val="ru-RU"/>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226210" w:rsidRPr="00226210">
        <w:rPr>
          <w:rFonts w:cs="Arial"/>
          <w:lang w:val="ru-RU"/>
        </w:rPr>
        <w:t>Б</w:t>
      </w:r>
      <w:r w:rsidR="00226210">
        <w:rPr>
          <w:rFonts w:cs="Arial"/>
          <w:lang w:val="ru-RU"/>
        </w:rPr>
        <w:t>огољуба Урошевића Црног 44</w:t>
      </w:r>
      <w:r w:rsidR="002D40E5" w:rsidRPr="00226210">
        <w:rPr>
          <w:rFonts w:cs="Arial"/>
          <w:lang w:val="ru-RU"/>
        </w:rPr>
        <w:t>,</w:t>
      </w:r>
      <w:r w:rsidR="002D40E5" w:rsidRPr="00E47C2E">
        <w:rPr>
          <w:rFonts w:cs="Arial"/>
          <w:color w:val="00B0F0"/>
          <w:lang w:val="ru-RU"/>
        </w:rPr>
        <w:t xml:space="preserve"> </w:t>
      </w:r>
      <w:r w:rsidR="002D40E5" w:rsidRPr="00E47C2E">
        <w:rPr>
          <w:rFonts w:cs="Arial"/>
          <w:lang w:val="ru-RU"/>
        </w:rPr>
        <w:t xml:space="preserve">ПАК </w:t>
      </w:r>
      <w:r w:rsidR="00226210" w:rsidRPr="00226210">
        <w:rPr>
          <w:rFonts w:cs="Arial"/>
          <w:lang w:val="ru-RU"/>
        </w:rPr>
        <w:t>11500 Обреновац</w:t>
      </w:r>
      <w:r w:rsidR="002D40E5" w:rsidRPr="00E47C2E">
        <w:rPr>
          <w:rFonts w:cs="Arial"/>
          <w:color w:val="00B0F0"/>
          <w:lang w:val="ru-RU"/>
        </w:rPr>
        <w:t xml:space="preserve"> </w:t>
      </w:r>
      <w:r w:rsidRPr="008377FF">
        <w:rPr>
          <w:rFonts w:cs="Arial"/>
          <w:lang w:val="ru-RU"/>
        </w:rPr>
        <w:t xml:space="preserve">- са назнаком: „Понуда за јавну набавку </w:t>
      </w:r>
      <w:r w:rsidR="00226210" w:rsidRPr="00307870">
        <w:rPr>
          <w:rFonts w:eastAsia="Calibri" w:cs="Arial"/>
          <w:bCs/>
          <w:lang w:val="sr-Cyrl-RS"/>
        </w:rPr>
        <w:t>Извођење грађевинских радова према Пројекту за грађевинску дозволу реконструкције железничке станице Тамнава и укрснице Тамнава - 1. Пројекат грађевинске реконструкције – горњи и доњи</w:t>
      </w:r>
      <w:r w:rsidR="00226210" w:rsidRPr="00307870">
        <w:rPr>
          <w:rFonts w:eastAsia="Calibri" w:cs="Arial"/>
          <w:bCs/>
          <w:lang w:val="sr-Latn-RS"/>
        </w:rPr>
        <w:t xml:space="preserve"> </w:t>
      </w:r>
      <w:r w:rsidR="00226210" w:rsidRPr="00307870">
        <w:rPr>
          <w:rFonts w:eastAsia="Calibri" w:cs="Arial"/>
          <w:bCs/>
          <w:lang w:val="sr-Cyrl-RS"/>
        </w:rPr>
        <w:t>строј</w:t>
      </w:r>
      <w:r w:rsidR="00226210" w:rsidRPr="00B5725B">
        <w:rPr>
          <w:rFonts w:cs="Arial"/>
          <w:color w:val="FF0000"/>
        </w:rPr>
        <w:t xml:space="preserve"> </w:t>
      </w:r>
      <w:r w:rsidRPr="008377FF">
        <w:rPr>
          <w:rFonts w:cs="Arial"/>
          <w:lang w:val="ru-RU"/>
        </w:rPr>
        <w:t xml:space="preserve">- Јавна набавка број </w:t>
      </w:r>
      <w:r w:rsidR="00226210">
        <w:t>3000/0928/2016 (544/2016)</w:t>
      </w:r>
      <w:r w:rsidRPr="008377FF">
        <w:rPr>
          <w:rFonts w:cs="Arial"/>
          <w:lang w:val="ru-RU"/>
        </w:rPr>
        <w:t xml:space="preserve"> - НЕ ОТВАРАТИ“. </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13B13" w:rsidRPr="008377FF" w:rsidRDefault="00613B13" w:rsidP="00613B13">
      <w:pPr>
        <w:pStyle w:val="KDParagraf"/>
        <w:spacing w:before="0"/>
        <w:rPr>
          <w:rFonts w:cs="Arial"/>
        </w:rPr>
      </w:pPr>
      <w:r w:rsidRPr="008377FF">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8377FF">
        <w:rPr>
          <w:rFonts w:cs="Arial"/>
        </w:rPr>
        <w:lastRenderedPageBreak/>
        <w:t>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3940A9">
      <w:pPr>
        <w:pStyle w:val="KDPodnaslov2"/>
        <w:numPr>
          <w:ilvl w:val="1"/>
          <w:numId w:val="15"/>
        </w:numPr>
        <w:spacing w:before="0"/>
        <w:jc w:val="both"/>
        <w:rPr>
          <w:rFonts w:cs="Arial"/>
        </w:rPr>
      </w:pPr>
      <w:bookmarkStart w:id="211" w:name="_Toc441651579"/>
      <w:bookmarkStart w:id="212" w:name="_Toc442559890"/>
      <w:r w:rsidRPr="008377FF">
        <w:rPr>
          <w:rFonts w:cs="Arial"/>
        </w:rPr>
        <w:t>Обавезна садржина понуде</w:t>
      </w:r>
      <w:bookmarkEnd w:id="211"/>
      <w:bookmarkEnd w:id="212"/>
    </w:p>
    <w:p w:rsidR="008D2B23" w:rsidRPr="008377FF" w:rsidRDefault="008D2B23" w:rsidP="008D2B23">
      <w:pPr>
        <w:pStyle w:val="KDParagraf"/>
        <w:spacing w:before="0"/>
        <w:rPr>
          <w:rFonts w:cs="Arial"/>
        </w:rPr>
      </w:pPr>
      <w:r w:rsidRPr="008377FF">
        <w:rPr>
          <w:rFonts w:cs="Arial"/>
          <w:lang w:val="ru-RU" w:bidi="en-US"/>
        </w:rPr>
        <w:t>Садржину понуде, поред Обрасца п</w:t>
      </w:r>
      <w:r w:rsidR="00A84597">
        <w:rPr>
          <w:rFonts w:cs="Arial"/>
          <w:lang w:val="ru-RU" w:bidi="en-US"/>
        </w:rPr>
        <w:t xml:space="preserve">онуде, чине и сви остали докази </w:t>
      </w:r>
      <w:r w:rsidR="007267FC" w:rsidRPr="00A84597">
        <w:rPr>
          <w:rFonts w:cs="Arial"/>
          <w:lang w:val="ru-RU" w:bidi="en-US"/>
        </w:rPr>
        <w:t>Изјаве</w:t>
      </w:r>
      <w:r w:rsidR="00924554" w:rsidRPr="00A84597">
        <w:rPr>
          <w:rFonts w:cs="Arial"/>
          <w:lang w:val="ru-RU" w:bidi="en-US"/>
        </w:rPr>
        <w:t xml:space="preserve"> </w:t>
      </w:r>
      <w:r w:rsidRPr="00A84597">
        <w:rPr>
          <w:rFonts w:cs="Arial"/>
          <w:lang w:val="ru-RU" w:bidi="en-US"/>
        </w:rPr>
        <w:t xml:space="preserve">о испуњености услова </w:t>
      </w:r>
      <w:r w:rsidRPr="008377FF">
        <w:rPr>
          <w:rFonts w:cs="Arial"/>
          <w:lang w:val="ru-RU" w:bidi="en-US"/>
        </w:rPr>
        <w:t>из чл. 75.</w:t>
      </w:r>
      <w:r w:rsidR="00A84597">
        <w:rPr>
          <w:rFonts w:cs="Arial"/>
          <w:color w:val="00B0F0"/>
          <w:lang w:val="ru-RU" w:bidi="en-US"/>
        </w:rPr>
        <w:t xml:space="preserve"> </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8377FF" w:rsidRDefault="00645F72" w:rsidP="00645F72">
      <w:pPr>
        <w:pStyle w:val="KDNabrajanje"/>
        <w:spacing w:before="0"/>
        <w:rPr>
          <w:rFonts w:cs="Arial"/>
        </w:rPr>
      </w:pPr>
      <w:r w:rsidRPr="008377FF">
        <w:rPr>
          <w:rFonts w:cs="Arial"/>
        </w:rPr>
        <w:t xml:space="preserve">Образац понуде </w:t>
      </w:r>
    </w:p>
    <w:p w:rsidR="00645F72" w:rsidRPr="008377FF" w:rsidRDefault="00645F72" w:rsidP="00645F72">
      <w:pPr>
        <w:pStyle w:val="KDNabrajanje"/>
        <w:spacing w:before="0"/>
        <w:rPr>
          <w:rFonts w:cs="Arial"/>
        </w:rPr>
      </w:pPr>
      <w:r w:rsidRPr="008377FF">
        <w:rPr>
          <w:rFonts w:cs="Arial"/>
        </w:rPr>
        <w:t xml:space="preserve">Структура цене </w:t>
      </w:r>
    </w:p>
    <w:p w:rsidR="00645F72" w:rsidRPr="008377FF" w:rsidRDefault="00645F72" w:rsidP="00645F72">
      <w:pPr>
        <w:pStyle w:val="KDNabrajanje"/>
        <w:spacing w:before="0"/>
        <w:rPr>
          <w:rFonts w:cs="Arial"/>
        </w:rPr>
      </w:pPr>
      <w:r w:rsidRPr="008377FF">
        <w:rPr>
          <w:rFonts w:cs="Arial"/>
        </w:rPr>
        <w:t>Образац трошк</w:t>
      </w:r>
      <w:r w:rsidR="004A0DD1" w:rsidRPr="008377FF">
        <w:rPr>
          <w:rFonts w:cs="Arial"/>
        </w:rPr>
        <w:t>ова припреме понуде</w:t>
      </w:r>
      <w:r w:rsidRPr="008377FF">
        <w:rPr>
          <w:rFonts w:cs="Arial"/>
        </w:rPr>
        <w:t xml:space="preserve">, </w:t>
      </w:r>
      <w:r w:rsidR="0056571E" w:rsidRPr="008377FF">
        <w:rPr>
          <w:rFonts w:cs="Arial"/>
        </w:rPr>
        <w:t>ако понуђач захтева надокнаду трошкова у складу са чл.88 Закона</w:t>
      </w:r>
    </w:p>
    <w:p w:rsidR="008D2B23" w:rsidRPr="008377FF" w:rsidRDefault="008D2B23" w:rsidP="008D2B23">
      <w:pPr>
        <w:pStyle w:val="KDNabrajanje"/>
        <w:spacing w:before="0"/>
        <w:rPr>
          <w:rFonts w:cs="Arial"/>
        </w:rPr>
      </w:pPr>
      <w:r w:rsidRPr="008377FF">
        <w:rPr>
          <w:rFonts w:cs="Arial"/>
        </w:rPr>
        <w:t xml:space="preserve">Изјава о независној понуди </w:t>
      </w:r>
    </w:p>
    <w:p w:rsidR="00645F72" w:rsidRPr="008377FF" w:rsidRDefault="00645F72" w:rsidP="00645F72">
      <w:pPr>
        <w:pStyle w:val="KDNabrajanje"/>
        <w:spacing w:before="0"/>
        <w:rPr>
          <w:rFonts w:cs="Arial"/>
        </w:rPr>
      </w:pPr>
      <w:r w:rsidRPr="008377FF">
        <w:rPr>
          <w:rFonts w:cs="Arial"/>
        </w:rPr>
        <w:t>Изјав</w:t>
      </w:r>
      <w:r w:rsidR="001945FA" w:rsidRPr="008377FF">
        <w:rPr>
          <w:rFonts w:cs="Arial"/>
        </w:rPr>
        <w:t>а</w:t>
      </w:r>
      <w:r w:rsidRPr="008377FF">
        <w:rPr>
          <w:rFonts w:cs="Arial"/>
        </w:rPr>
        <w:t xml:space="preserve"> у складу са чланом 75. став 2. Закона </w:t>
      </w:r>
    </w:p>
    <w:p w:rsidR="00CC39D0" w:rsidRPr="0075253C" w:rsidRDefault="00CC39D0" w:rsidP="00CC39D0">
      <w:pPr>
        <w:pStyle w:val="KDNabrajanje"/>
        <w:spacing w:before="0"/>
        <w:rPr>
          <w:rFonts w:cs="Arial"/>
        </w:rPr>
      </w:pPr>
      <w:r w:rsidRPr="0075253C">
        <w:rPr>
          <w:rFonts w:cs="Arial"/>
        </w:rPr>
        <w:t>Изјава којом понуђач/члан групе понуђача потврђује да испуњавања обавезне услове за учешће у поступку јавне набавке</w:t>
      </w:r>
      <w:r w:rsidRPr="0075253C">
        <w:rPr>
          <w:rFonts w:cs="Arial"/>
          <w:lang w:val="sr-Cyrl-RS"/>
        </w:rPr>
        <w:t xml:space="preserve">, </w:t>
      </w:r>
      <w:r w:rsidRPr="0075253C">
        <w:rPr>
          <w:rFonts w:cs="Arial"/>
        </w:rPr>
        <w:t xml:space="preserve">осим услова из чл.75 став 1.тачка 5) Закона  </w:t>
      </w:r>
    </w:p>
    <w:p w:rsidR="00CC39D0" w:rsidRPr="002914A9" w:rsidRDefault="00CC39D0" w:rsidP="00CC39D0">
      <w:pPr>
        <w:pStyle w:val="KDNabrajanje"/>
        <w:spacing w:before="0"/>
        <w:rPr>
          <w:rFonts w:cs="Arial"/>
        </w:rPr>
      </w:pPr>
      <w:r w:rsidRPr="0075253C">
        <w:rPr>
          <w:rFonts w:cs="Arial"/>
        </w:rPr>
        <w:t xml:space="preserve">Изјава </w:t>
      </w:r>
      <w:r w:rsidRPr="0075253C">
        <w:rPr>
          <w:rFonts w:cs="Arial"/>
          <w:lang w:val="sr-Cyrl-CS"/>
        </w:rPr>
        <w:t>којом подизвођач потврђује да</w:t>
      </w:r>
      <w:r w:rsidRPr="0075253C">
        <w:rPr>
          <w:rFonts w:cs="Arial"/>
        </w:rPr>
        <w:t xml:space="preserve"> испуњавањ</w:t>
      </w:r>
      <w:r w:rsidRPr="0075253C">
        <w:rPr>
          <w:rFonts w:cs="Arial"/>
          <w:lang w:val="sr-Cyrl-CS"/>
        </w:rPr>
        <w:t>а</w:t>
      </w:r>
      <w:r w:rsidRPr="0075253C">
        <w:rPr>
          <w:rFonts w:cs="Arial"/>
        </w:rPr>
        <w:t xml:space="preserve"> </w:t>
      </w:r>
      <w:r w:rsidRPr="0075253C">
        <w:rPr>
          <w:rFonts w:cs="Arial"/>
          <w:lang w:val="sr-Cyrl-RS"/>
        </w:rPr>
        <w:t xml:space="preserve">обавезне </w:t>
      </w:r>
      <w:r w:rsidRPr="0075253C">
        <w:rPr>
          <w:rFonts w:cs="Arial"/>
        </w:rPr>
        <w:t>услов</w:t>
      </w:r>
      <w:r w:rsidRPr="0075253C">
        <w:rPr>
          <w:rFonts w:cs="Arial"/>
          <w:lang w:val="sr-Cyrl-CS"/>
        </w:rPr>
        <w:t>е за учешће у поступку јавне набавке</w:t>
      </w:r>
      <w:r w:rsidRPr="0075253C">
        <w:rPr>
          <w:rFonts w:cs="Arial"/>
        </w:rPr>
        <w:t xml:space="preserve">, осим услова из чл.75 став 1.тачка 5) Закона </w:t>
      </w:r>
      <w:r w:rsidRPr="0075253C">
        <w:rPr>
          <w:rFonts w:cs="Arial"/>
          <w:lang w:val="sr-Cyrl-CS"/>
        </w:rPr>
        <w:t>, у случају подношења понуде са подизвођачем</w:t>
      </w:r>
    </w:p>
    <w:p w:rsidR="002914A9" w:rsidRPr="002914A9" w:rsidRDefault="002914A9" w:rsidP="002914A9">
      <w:pPr>
        <w:pStyle w:val="KDNabrajanje"/>
        <w:rPr>
          <w:rFonts w:cs="Arial"/>
        </w:rPr>
      </w:pPr>
      <w:r w:rsidRPr="002914A9">
        <w:rPr>
          <w:rFonts w:cs="Arial"/>
        </w:rPr>
        <w:t>Средства финансијског обезбеђења за озбиљност понуде</w:t>
      </w:r>
    </w:p>
    <w:p w:rsidR="0056571E" w:rsidRPr="0075253C" w:rsidRDefault="00D42776" w:rsidP="00645F72">
      <w:pPr>
        <w:pStyle w:val="KDNabrajanje"/>
        <w:spacing w:before="0"/>
        <w:rPr>
          <w:rFonts w:cs="Arial"/>
        </w:rPr>
      </w:pPr>
      <w:r w:rsidRPr="0075253C">
        <w:rPr>
          <w:rFonts w:cs="Arial"/>
          <w:lang w:val="sr-Cyrl-CS"/>
        </w:rPr>
        <w:t>Списак изведених радова</w:t>
      </w:r>
    </w:p>
    <w:p w:rsidR="0056571E" w:rsidRPr="0075253C" w:rsidRDefault="007267FC" w:rsidP="00645F72">
      <w:pPr>
        <w:pStyle w:val="KDNabrajanje"/>
        <w:spacing w:before="0"/>
        <w:rPr>
          <w:rFonts w:cs="Arial"/>
        </w:rPr>
      </w:pPr>
      <w:r w:rsidRPr="0075253C">
        <w:rPr>
          <w:rFonts w:cs="Arial"/>
          <w:lang w:val="sr-Cyrl-CS"/>
        </w:rPr>
        <w:t>Потврда о референтним набавкама</w:t>
      </w:r>
    </w:p>
    <w:p w:rsidR="00EA6178" w:rsidRPr="0075253C" w:rsidRDefault="007267FC" w:rsidP="00EA6178">
      <w:pPr>
        <w:pStyle w:val="KDNabrajanje"/>
        <w:spacing w:before="0"/>
        <w:rPr>
          <w:rFonts w:cs="Arial"/>
        </w:rPr>
      </w:pPr>
      <w:r w:rsidRPr="0075253C">
        <w:rPr>
          <w:rFonts w:cs="Arial"/>
        </w:rPr>
        <w:t>обрасц</w:t>
      </w:r>
      <w:r w:rsidRPr="0075253C">
        <w:rPr>
          <w:rFonts w:cs="Arial"/>
          <w:lang w:val="sr-Cyrl-CS"/>
        </w:rPr>
        <w:t>и</w:t>
      </w:r>
      <w:r w:rsidR="00EA6178" w:rsidRPr="0075253C">
        <w:rPr>
          <w:rFonts w:cs="Arial"/>
        </w:rPr>
        <w:t>, изјаве и доказ</w:t>
      </w:r>
      <w:r w:rsidRPr="0075253C">
        <w:rPr>
          <w:rFonts w:cs="Arial"/>
          <w:lang w:val="sr-Cyrl-CS"/>
        </w:rPr>
        <w:t>и</w:t>
      </w:r>
      <w:r w:rsidRPr="0075253C">
        <w:rPr>
          <w:rFonts w:cs="Arial"/>
        </w:rPr>
        <w:t xml:space="preserve"> одређене тачком </w:t>
      </w:r>
      <w:r w:rsidR="003C4E60" w:rsidRPr="0075253C">
        <w:rPr>
          <w:rFonts w:cs="Arial"/>
        </w:rPr>
        <w:t>6</w:t>
      </w:r>
      <w:r w:rsidRPr="0075253C">
        <w:rPr>
          <w:rFonts w:cs="Arial"/>
        </w:rPr>
        <w:t>.</w:t>
      </w:r>
      <w:r w:rsidRPr="0075253C">
        <w:rPr>
          <w:rFonts w:cs="Arial"/>
          <w:lang w:val="sr-Cyrl-CS"/>
        </w:rPr>
        <w:t>9</w:t>
      </w:r>
      <w:r w:rsidRPr="0075253C">
        <w:rPr>
          <w:rFonts w:cs="Arial"/>
        </w:rPr>
        <w:t xml:space="preserve"> или </w:t>
      </w:r>
      <w:r w:rsidR="003C4E60" w:rsidRPr="0075253C">
        <w:rPr>
          <w:rFonts w:cs="Arial"/>
        </w:rPr>
        <w:t>6</w:t>
      </w:r>
      <w:r w:rsidRPr="0075253C">
        <w:rPr>
          <w:rFonts w:cs="Arial"/>
        </w:rPr>
        <w:t>.1</w:t>
      </w:r>
      <w:r w:rsidRPr="0075253C">
        <w:rPr>
          <w:rFonts w:cs="Arial"/>
          <w:lang w:val="sr-Cyrl-CS"/>
        </w:rPr>
        <w:t>0</w:t>
      </w:r>
      <w:r w:rsidR="00EA6178" w:rsidRPr="0075253C">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75253C" w:rsidRDefault="008D2B23" w:rsidP="008D2B23">
      <w:pPr>
        <w:pStyle w:val="KDNabrajanje"/>
        <w:spacing w:before="0"/>
        <w:rPr>
          <w:rFonts w:cs="Arial"/>
        </w:rPr>
      </w:pPr>
      <w:r w:rsidRPr="0075253C">
        <w:rPr>
          <w:rFonts w:cs="Arial"/>
        </w:rPr>
        <w:t xml:space="preserve">потписан и печатом оверен образац „Модел уговора“ </w:t>
      </w:r>
      <w:r w:rsidR="003C4E60" w:rsidRPr="0075253C">
        <w:rPr>
          <w:rFonts w:cs="Arial"/>
        </w:rPr>
        <w:t>(пожељно је да буде попуњен)</w:t>
      </w:r>
    </w:p>
    <w:p w:rsidR="002D40E5" w:rsidRPr="0075253C" w:rsidRDefault="008D2B23" w:rsidP="00BC12EF">
      <w:pPr>
        <w:pStyle w:val="KDNabrajanje"/>
        <w:tabs>
          <w:tab w:val="clear" w:pos="567"/>
          <w:tab w:val="clear" w:pos="630"/>
          <w:tab w:val="num" w:pos="720"/>
        </w:tabs>
        <w:spacing w:before="0"/>
        <w:ind w:left="720" w:hanging="360"/>
      </w:pPr>
      <w:r w:rsidRPr="0075253C">
        <w:rPr>
          <w:rFonts w:cs="Arial"/>
        </w:rPr>
        <w:t xml:space="preserve">докази о испуњености услова </w:t>
      </w:r>
      <w:r w:rsidR="002D40E5" w:rsidRPr="0075253C">
        <w:rPr>
          <w:lang w:bidi="en-US"/>
        </w:rPr>
        <w:t xml:space="preserve">из </w:t>
      </w:r>
      <w:r w:rsidR="00A91865" w:rsidRPr="0075253C">
        <w:rPr>
          <w:lang w:val="sr-Cyrl-RS" w:bidi="en-US"/>
        </w:rPr>
        <w:t>члана</w:t>
      </w:r>
      <w:r w:rsidR="002D40E5" w:rsidRPr="0075253C">
        <w:rPr>
          <w:lang w:bidi="en-US"/>
        </w:rPr>
        <w:t xml:space="preserve"> 76</w:t>
      </w:r>
      <w:r w:rsidRPr="0075253C">
        <w:rPr>
          <w:rFonts w:cs="Arial"/>
          <w:lang w:bidi="en-US"/>
        </w:rPr>
        <w:t>.</w:t>
      </w:r>
      <w:r w:rsidRPr="0075253C">
        <w:rPr>
          <w:rFonts w:cs="Arial"/>
        </w:rPr>
        <w:t xml:space="preserve"> Закона у складу са чланом 77. Закон</w:t>
      </w:r>
      <w:r w:rsidR="007A1BE0" w:rsidRPr="0075253C">
        <w:rPr>
          <w:rFonts w:cs="Arial"/>
        </w:rPr>
        <w:t>а</w:t>
      </w:r>
      <w:r w:rsidRPr="0075253C">
        <w:rPr>
          <w:rFonts w:cs="Arial"/>
        </w:rPr>
        <w:t xml:space="preserve"> и Одељком 4. конкурсне документације </w:t>
      </w:r>
    </w:p>
    <w:p w:rsidR="005F0412" w:rsidRPr="0075253C" w:rsidRDefault="005F0412" w:rsidP="00BC12EF">
      <w:pPr>
        <w:pStyle w:val="KDNabrajanje"/>
        <w:spacing w:before="0"/>
        <w:rPr>
          <w:rFonts w:eastAsia="TimesNewRomanPS-BoldMT"/>
        </w:rPr>
      </w:pPr>
      <w:r w:rsidRPr="0075253C">
        <w:rPr>
          <w:rFonts w:eastAsia="TimesNewRomanPSMT"/>
        </w:rPr>
        <w:t xml:space="preserve">Попуњен Предмер радова који је дат у поглављу </w:t>
      </w:r>
      <w:r w:rsidRPr="0075253C">
        <w:rPr>
          <w:rFonts w:eastAsia="TimesNewRomanPSMT"/>
          <w:lang w:val="sr-Latn-RS"/>
        </w:rPr>
        <w:t>3</w:t>
      </w:r>
      <w:r w:rsidR="00BC12EF" w:rsidRPr="0075253C">
        <w:rPr>
          <w:rFonts w:eastAsia="TimesNewRomanPSMT"/>
        </w:rPr>
        <w:t xml:space="preserve"> Техничка спецификација</w:t>
      </w:r>
    </w:p>
    <w:p w:rsidR="00415BD7" w:rsidRPr="0075253C" w:rsidRDefault="00415BD7" w:rsidP="00BC12EF">
      <w:pPr>
        <w:pStyle w:val="KDNabrajanje"/>
        <w:spacing w:before="0"/>
      </w:pPr>
      <w:r w:rsidRPr="0075253C">
        <w:t>Овлашћење за потписника (ако не потписује заступник)</w:t>
      </w:r>
    </w:p>
    <w:p w:rsidR="00A476AD" w:rsidRPr="0075253C" w:rsidRDefault="00A476AD" w:rsidP="00BC12EF">
      <w:pPr>
        <w:pStyle w:val="KDNabrajanje"/>
        <w:spacing w:before="0"/>
      </w:pPr>
      <w:r w:rsidRPr="0075253C">
        <w:t>Споразум о заједничком наступању</w:t>
      </w:r>
    </w:p>
    <w:p w:rsidR="00A476AD" w:rsidRPr="0075253C" w:rsidRDefault="00A476AD" w:rsidP="00BC12EF">
      <w:pPr>
        <w:pStyle w:val="KDNabrajanje"/>
        <w:spacing w:before="0"/>
      </w:pPr>
      <w:r w:rsidRPr="0075253C">
        <w:t>Прилог о безбедности и здрављу на раду</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3940A9">
      <w:pPr>
        <w:pStyle w:val="KDPodnaslov2"/>
        <w:numPr>
          <w:ilvl w:val="1"/>
          <w:numId w:val="15"/>
        </w:numPr>
        <w:spacing w:before="0"/>
        <w:jc w:val="both"/>
        <w:rPr>
          <w:rFonts w:cs="Arial"/>
        </w:rPr>
      </w:pPr>
      <w:bookmarkStart w:id="213" w:name="_Toc441651580"/>
      <w:bookmarkStart w:id="214" w:name="_Toc442559891"/>
      <w:r w:rsidRPr="008377FF">
        <w:rPr>
          <w:rFonts w:cs="Arial"/>
        </w:rPr>
        <w:lastRenderedPageBreak/>
        <w:t>Подношење и</w:t>
      </w:r>
      <w:r w:rsidR="008D2B23" w:rsidRPr="008377FF">
        <w:rPr>
          <w:rFonts w:cs="Arial"/>
        </w:rPr>
        <w:t xml:space="preserve"> отварање понуда</w:t>
      </w:r>
      <w:bookmarkEnd w:id="213"/>
      <w:bookmarkEnd w:id="214"/>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D40E5" w:rsidRPr="00E47C2E" w:rsidRDefault="00FC355A" w:rsidP="002D40E5">
      <w:pPr>
        <w:pStyle w:val="KDParagraf"/>
        <w:spacing w:before="0"/>
        <w:rPr>
          <w:rFonts w:cs="Arial"/>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2D40E5" w:rsidRPr="00E47C2E">
        <w:rPr>
          <w:rFonts w:cs="Arial"/>
        </w:rPr>
        <w:t>огранак ТЕНТ,</w:t>
      </w:r>
      <w:r w:rsidR="002D40E5" w:rsidRPr="00E47C2E">
        <w:rPr>
          <w:rFonts w:cs="Arial"/>
          <w:color w:val="00B0F0"/>
        </w:rPr>
        <w:t xml:space="preserve"> </w:t>
      </w:r>
      <w:r w:rsidR="002D40E5" w:rsidRPr="00E47C2E">
        <w:rPr>
          <w:rFonts w:cs="Arial"/>
          <w:lang w:val="ru-RU"/>
        </w:rPr>
        <w:t xml:space="preserve">ул. </w:t>
      </w:r>
      <w:r w:rsidR="00A84597">
        <w:rPr>
          <w:rFonts w:cs="Arial"/>
          <w:lang w:val="sr-Cyrl-RS"/>
        </w:rPr>
        <w:t>Богољуба Урошевића Црног 44, 11500 Обреновац</w:t>
      </w:r>
      <w:r w:rsidR="002D40E5" w:rsidRPr="00E47C2E">
        <w:rPr>
          <w:rFonts w:cs="Arial"/>
        </w:rPr>
        <w:t xml:space="preserve">, </w:t>
      </w:r>
      <w:r w:rsidR="00CC77B9" w:rsidRPr="00CC77B9">
        <w:rPr>
          <w:rFonts w:eastAsia="TimesNewRomanPSMT" w:cs="Arial"/>
          <w:bCs/>
        </w:rPr>
        <w:t xml:space="preserve">у просторијама </w:t>
      </w:r>
      <w:r w:rsidR="00CC77B9" w:rsidRPr="00CC77B9">
        <w:rPr>
          <w:rFonts w:eastAsia="TimesNewRomanPSMT" w:cs="Arial"/>
          <w:bCs/>
          <w:lang w:val="sr-Cyrl-RS"/>
        </w:rPr>
        <w:t>ПКА</w:t>
      </w:r>
      <w:r w:rsidR="002D40E5" w:rsidRPr="00E47C2E">
        <w:rPr>
          <w:rFonts w:cs="Arial"/>
        </w:rPr>
        <w:t>.</w:t>
      </w: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3940A9">
      <w:pPr>
        <w:pStyle w:val="KDPodnaslov2"/>
        <w:numPr>
          <w:ilvl w:val="1"/>
          <w:numId w:val="15"/>
        </w:numPr>
        <w:spacing w:before="0"/>
        <w:jc w:val="both"/>
        <w:rPr>
          <w:rFonts w:cs="Arial"/>
        </w:rPr>
      </w:pPr>
      <w:bookmarkStart w:id="215" w:name="_Toc441651581"/>
      <w:bookmarkStart w:id="216" w:name="_Toc442559892"/>
      <w:r w:rsidRPr="008377FF">
        <w:rPr>
          <w:rFonts w:cs="Arial"/>
        </w:rPr>
        <w:t>Начин подношења понуде</w:t>
      </w:r>
      <w:bookmarkEnd w:id="215"/>
      <w:bookmarkEnd w:id="216"/>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3940A9">
      <w:pPr>
        <w:pStyle w:val="KDPodnaslov2"/>
        <w:numPr>
          <w:ilvl w:val="1"/>
          <w:numId w:val="15"/>
        </w:numPr>
        <w:spacing w:before="0"/>
        <w:jc w:val="both"/>
        <w:rPr>
          <w:rFonts w:cs="Arial"/>
        </w:rPr>
      </w:pPr>
      <w:bookmarkStart w:id="217" w:name="_Toc441651582"/>
      <w:bookmarkStart w:id="218" w:name="_Toc442559893"/>
      <w:r w:rsidRPr="008377FF">
        <w:rPr>
          <w:rFonts w:cs="Arial"/>
        </w:rPr>
        <w:t>Измена, допуна и опозив понуде</w:t>
      </w:r>
      <w:bookmarkEnd w:id="217"/>
      <w:bookmarkEnd w:id="218"/>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CC77B9" w:rsidRPr="00307870">
        <w:rPr>
          <w:rFonts w:eastAsia="Calibri" w:cs="Arial"/>
          <w:bCs/>
          <w:lang w:val="sr-Cyrl-RS"/>
        </w:rPr>
        <w:t>Извођење грађевинских радова према Пројекту за грађевинску дозволу реконструкције железничке станице Тамнава и укрснице Тамнава - 1. Пројекат грађевинске реконструкције – горњи и доњи</w:t>
      </w:r>
      <w:r w:rsidR="00CC77B9" w:rsidRPr="00307870">
        <w:rPr>
          <w:rFonts w:eastAsia="Calibri" w:cs="Arial"/>
          <w:bCs/>
          <w:lang w:val="sr-Latn-RS"/>
        </w:rPr>
        <w:t xml:space="preserve"> </w:t>
      </w:r>
      <w:r w:rsidR="00CC77B9" w:rsidRPr="00307870">
        <w:rPr>
          <w:rFonts w:eastAsia="Calibri" w:cs="Arial"/>
          <w:bCs/>
          <w:lang w:val="sr-Cyrl-RS"/>
        </w:rPr>
        <w:t>строј</w:t>
      </w:r>
      <w:r w:rsidRPr="008377FF">
        <w:rPr>
          <w:rFonts w:cs="Arial"/>
          <w:lang w:val="ru-RU"/>
        </w:rPr>
        <w:t xml:space="preserve"> - Јавна набавка број </w:t>
      </w:r>
      <w:r w:rsidR="00CC77B9">
        <w:rPr>
          <w:rFonts w:cs="Arial"/>
          <w:lang w:val="ru-RU"/>
        </w:rPr>
        <w:t>3000/0928/2016 (544/2016)</w:t>
      </w:r>
      <w:r w:rsidRPr="008377FF">
        <w:rPr>
          <w:rFonts w:cs="Arial"/>
          <w:lang w:val="ru-RU"/>
        </w:rPr>
        <w:t xml:space="preserve"> –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8377FF" w:rsidRDefault="008D2B23" w:rsidP="008D2B23">
      <w:pPr>
        <w:pStyle w:val="KDParagraf"/>
        <w:spacing w:before="0"/>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C77B9" w:rsidRPr="00307870">
        <w:rPr>
          <w:rFonts w:eastAsia="Calibri" w:cs="Arial"/>
          <w:bCs/>
          <w:lang w:val="sr-Cyrl-RS"/>
        </w:rPr>
        <w:t xml:space="preserve">Извођење грађевинских радова према Пројекту за грађевинску дозволу реконструкције </w:t>
      </w:r>
      <w:r w:rsidR="00CC77B9" w:rsidRPr="00307870">
        <w:rPr>
          <w:rFonts w:eastAsia="Calibri" w:cs="Arial"/>
          <w:bCs/>
          <w:lang w:val="sr-Cyrl-RS"/>
        </w:rPr>
        <w:lastRenderedPageBreak/>
        <w:t>железничке станице Тамнава и укрснице Тамнава - 1. Пројекат грађевинске реконструкције – горњи и доњи</w:t>
      </w:r>
      <w:r w:rsidR="00CC77B9" w:rsidRPr="00307870">
        <w:rPr>
          <w:rFonts w:eastAsia="Calibri" w:cs="Arial"/>
          <w:bCs/>
          <w:lang w:val="sr-Latn-RS"/>
        </w:rPr>
        <w:t xml:space="preserve"> </w:t>
      </w:r>
      <w:r w:rsidR="00CC77B9" w:rsidRPr="00307870">
        <w:rPr>
          <w:rFonts w:eastAsia="Calibri" w:cs="Arial"/>
          <w:bCs/>
          <w:lang w:val="sr-Cyrl-RS"/>
        </w:rPr>
        <w:t>строј</w:t>
      </w:r>
      <w:r w:rsidRPr="008377FF">
        <w:rPr>
          <w:rFonts w:cs="Arial"/>
        </w:rPr>
        <w:t xml:space="preserve"> - Јавна набавка број </w:t>
      </w:r>
      <w:r w:rsidR="00CC77B9">
        <w:rPr>
          <w:rFonts w:cs="Arial"/>
          <w:lang w:val="ru-RU"/>
        </w:rPr>
        <w:t>3000/0928/2016 (544/2016)</w:t>
      </w:r>
      <w:r w:rsidRPr="008377FF">
        <w:rPr>
          <w:rFonts w:cs="Arial"/>
        </w:rPr>
        <w:t xml:space="preserve"> – НЕ ОТВАРАТИ“.</w:t>
      </w:r>
    </w:p>
    <w:p w:rsidR="00EA6178" w:rsidRPr="000E0365" w:rsidRDefault="008D2B23" w:rsidP="000E0365">
      <w:pPr>
        <w:pStyle w:val="KDParagraf"/>
        <w:spacing w:before="0"/>
        <w:rPr>
          <w:rFonts w:cs="Arial"/>
          <w:lang w:val="sr-Cyrl-RS"/>
        </w:rPr>
      </w:pPr>
      <w:r w:rsidRPr="008377FF">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8377FF" w:rsidRDefault="008D2B23" w:rsidP="003940A9">
      <w:pPr>
        <w:pStyle w:val="KDPodnaslov2"/>
        <w:numPr>
          <w:ilvl w:val="1"/>
          <w:numId w:val="15"/>
        </w:numPr>
        <w:spacing w:before="0"/>
        <w:jc w:val="both"/>
        <w:rPr>
          <w:rFonts w:cs="Arial"/>
        </w:rPr>
      </w:pPr>
      <w:bookmarkStart w:id="219" w:name="_Toc441651583"/>
      <w:bookmarkStart w:id="220" w:name="_Toc442559894"/>
      <w:r w:rsidRPr="008377FF">
        <w:rPr>
          <w:rFonts w:cs="Arial"/>
          <w:lang w:val="ru-RU"/>
        </w:rPr>
        <w:t>П</w:t>
      </w:r>
      <w:r w:rsidRPr="008377FF">
        <w:rPr>
          <w:rFonts w:cs="Arial"/>
        </w:rPr>
        <w:t>артије</w:t>
      </w:r>
      <w:bookmarkEnd w:id="219"/>
      <w:bookmarkEnd w:id="220"/>
    </w:p>
    <w:p w:rsidR="002D40E5" w:rsidRPr="00CC77B9" w:rsidRDefault="00FC355A" w:rsidP="002D40E5">
      <w:pPr>
        <w:pStyle w:val="KDParagraf"/>
        <w:spacing w:before="0"/>
        <w:rPr>
          <w:rFonts w:cs="Arial"/>
          <w:lang w:val="sr-Cyrl-RS"/>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3940A9">
      <w:pPr>
        <w:pStyle w:val="KDPodnaslov2"/>
        <w:numPr>
          <w:ilvl w:val="1"/>
          <w:numId w:val="15"/>
        </w:numPr>
        <w:spacing w:before="0"/>
        <w:jc w:val="both"/>
        <w:rPr>
          <w:rFonts w:cs="Arial"/>
        </w:rPr>
      </w:pPr>
      <w:bookmarkStart w:id="221" w:name="_Toc441651584"/>
      <w:bookmarkStart w:id="222" w:name="_Toc442559895"/>
      <w:r w:rsidRPr="008377FF">
        <w:rPr>
          <w:rFonts w:cs="Arial"/>
        </w:rPr>
        <w:t>Понуда са варијантама</w:t>
      </w:r>
      <w:bookmarkEnd w:id="221"/>
      <w:bookmarkEnd w:id="222"/>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3940A9">
      <w:pPr>
        <w:pStyle w:val="KDPodnaslov2"/>
        <w:numPr>
          <w:ilvl w:val="1"/>
          <w:numId w:val="15"/>
        </w:numPr>
        <w:spacing w:before="0"/>
        <w:jc w:val="both"/>
        <w:rPr>
          <w:rFonts w:cs="Arial"/>
        </w:rPr>
      </w:pPr>
      <w:bookmarkStart w:id="223" w:name="_Toc441651585"/>
      <w:bookmarkStart w:id="224" w:name="_Toc442559896"/>
      <w:r w:rsidRPr="008377FF">
        <w:rPr>
          <w:rFonts w:cs="Arial"/>
        </w:rPr>
        <w:t>Подношење понуде са подизвођачима</w:t>
      </w:r>
      <w:bookmarkEnd w:id="223"/>
      <w:bookmarkEnd w:id="224"/>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EA065B" w:rsidRDefault="00EE070C" w:rsidP="008D2B23">
      <w:pPr>
        <w:pStyle w:val="KDParagraf"/>
        <w:spacing w:before="0"/>
        <w:rPr>
          <w:rFonts w:cs="Arial"/>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CC77B9">
        <w:rPr>
          <w:rFonts w:cs="Arial"/>
          <w:lang w:val="sr-Cyrl-RS"/>
        </w:rPr>
        <w:t>.</w:t>
      </w:r>
      <w:r w:rsidR="00EA065B" w:rsidRPr="00EA065B">
        <w:rPr>
          <w:rFonts w:cs="Arial"/>
        </w:rPr>
        <w:t xml:space="preserve"> </w:t>
      </w:r>
      <w:r w:rsidR="00EA065B" w:rsidRPr="00650F3A">
        <w:rPr>
          <w:rFonts w:cs="Arial"/>
        </w:rPr>
        <w:t>Доказ из члана 75.став 1.тачка 5) Закона доставља се за део набавке који ће се вршити преко подизвођача.</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A065B" w:rsidRDefault="008D2B23" w:rsidP="008D2B23">
      <w:pPr>
        <w:pStyle w:val="KDParagraf"/>
        <w:spacing w:before="0"/>
        <w:rPr>
          <w:rFonts w:cs="Arial"/>
          <w:lang w:bidi="en-US"/>
        </w:rPr>
      </w:pPr>
      <w:r w:rsidRPr="00CC77B9">
        <w:rPr>
          <w:rFonts w:cs="Arial"/>
        </w:rPr>
        <w:t>Наручилац</w:t>
      </w:r>
      <w:r w:rsidRPr="00CC77B9">
        <w:rPr>
          <w:rFonts w:cs="Arial"/>
          <w:lang w:bidi="en-US"/>
        </w:rPr>
        <w:t xml:space="preserve"> у овом поступку не предвиђа примену одредби става 9.и 10. члана 80. Закона.</w:t>
      </w:r>
    </w:p>
    <w:p w:rsidR="008D2B23" w:rsidRPr="008377FF" w:rsidRDefault="008D2B23" w:rsidP="003940A9">
      <w:pPr>
        <w:pStyle w:val="KDPodnaslov2"/>
        <w:numPr>
          <w:ilvl w:val="1"/>
          <w:numId w:val="15"/>
        </w:numPr>
        <w:spacing w:before="0"/>
        <w:jc w:val="both"/>
        <w:rPr>
          <w:rFonts w:cs="Arial"/>
        </w:rPr>
      </w:pPr>
      <w:bookmarkStart w:id="225" w:name="_Toc441651586"/>
      <w:bookmarkStart w:id="226" w:name="_Toc442559897"/>
      <w:r w:rsidRPr="008377FF">
        <w:rPr>
          <w:rFonts w:cs="Arial"/>
        </w:rPr>
        <w:t>Подношење заједничке понуде</w:t>
      </w:r>
      <w:bookmarkEnd w:id="225"/>
      <w:bookmarkEnd w:id="226"/>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lastRenderedPageBreak/>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C36E48" w:rsidRDefault="008D2B23" w:rsidP="008D2B23">
      <w:pPr>
        <w:pStyle w:val="KDParagraf"/>
        <w:spacing w:before="0"/>
        <w:rPr>
          <w:rFonts w:cs="Arial"/>
          <w:color w:val="00B0F0"/>
          <w:lang w:val="sr-Cyrl-RS"/>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002D40E5" w:rsidRPr="00E47C2E">
        <w:t xml:space="preserve">и члана 75. став 2. </w:t>
      </w:r>
      <w:r w:rsidRPr="008377FF">
        <w:rPr>
          <w:rFonts w:cs="Arial"/>
        </w:rPr>
        <w:t>Закона, наведене у одељку Услови за учешће из члана 75. и 76. Закона и Упутство како се доказује испуњеност тих услова</w:t>
      </w:r>
      <w:r w:rsidR="00011DCA" w:rsidRPr="0075253C">
        <w:rPr>
          <w:rFonts w:cs="Arial"/>
        </w:rPr>
        <w:t xml:space="preserve">, </w:t>
      </w:r>
      <w:r w:rsidR="000E5EF7" w:rsidRPr="0075253C">
        <w:rPr>
          <w:rFonts w:cs="Arial"/>
          <w:lang w:val="sr-Cyrl-RS"/>
        </w:rPr>
        <w:t xml:space="preserve">обавезне услове </w:t>
      </w:r>
      <w:r w:rsidR="002D40E5" w:rsidRPr="0075253C">
        <w:rPr>
          <w:rFonts w:cs="Arial"/>
        </w:rPr>
        <w:t xml:space="preserve"> </w:t>
      </w:r>
      <w:r w:rsidR="000E5EF7" w:rsidRPr="0075253C">
        <w:rPr>
          <w:rFonts w:cs="Arial"/>
          <w:lang w:val="ru-RU"/>
        </w:rPr>
        <w:t xml:space="preserve">из члана 75.  </w:t>
      </w:r>
      <w:r w:rsidR="000E5EF7" w:rsidRPr="0075253C">
        <w:rPr>
          <w:rFonts w:cs="Arial"/>
        </w:rPr>
        <w:t xml:space="preserve">став 1. тачка 1), 2) и 4) </w:t>
      </w:r>
      <w:r w:rsidR="000E5EF7" w:rsidRPr="0075253C">
        <w:t xml:space="preserve">и члана 75. став 2. </w:t>
      </w:r>
      <w:r w:rsidR="000E5EF7" w:rsidRPr="0075253C">
        <w:rPr>
          <w:rFonts w:cs="Arial"/>
        </w:rPr>
        <w:t xml:space="preserve">Закона </w:t>
      </w:r>
      <w:r w:rsidR="000E5EF7" w:rsidRPr="0075253C">
        <w:rPr>
          <w:rFonts w:cs="Arial"/>
          <w:lang w:val="sr-Cyrl-RS"/>
        </w:rPr>
        <w:t xml:space="preserve"> испуњава </w:t>
      </w:r>
      <w:r w:rsidR="00011DCA" w:rsidRPr="0075253C">
        <w:rPr>
          <w:rFonts w:cs="Arial"/>
        </w:rPr>
        <w:t>достављањем Изјав</w:t>
      </w:r>
      <w:r w:rsidR="000E5EF7" w:rsidRPr="0075253C">
        <w:rPr>
          <w:rFonts w:cs="Arial"/>
          <w:lang w:val="sr-Cyrl-RS"/>
        </w:rPr>
        <w:t>а</w:t>
      </w:r>
      <w:r w:rsidR="00011DCA" w:rsidRPr="0075253C">
        <w:rPr>
          <w:rFonts w:cs="Arial"/>
        </w:rPr>
        <w:t>.</w:t>
      </w:r>
      <w:r w:rsidRPr="008377FF">
        <w:rPr>
          <w:rFonts w:cs="Arial"/>
        </w:rPr>
        <w:t xml:space="preserve"> Услове у вези са </w:t>
      </w:r>
      <w:r w:rsidRPr="00C36E48">
        <w:rPr>
          <w:rFonts w:cs="Arial"/>
        </w:rPr>
        <w:t>капацитетима, у складу са чланом 76.Закона, понуђачи из групе испуњавају заједно, на основу достављених доказа дефинисаних</w:t>
      </w:r>
      <w:r w:rsidR="00C36E48" w:rsidRPr="00C36E48">
        <w:rPr>
          <w:rFonts w:cs="Arial"/>
          <w:lang w:val="sr-Cyrl-RS"/>
        </w:rPr>
        <w:t xml:space="preserve"> </w:t>
      </w:r>
      <w:r w:rsidRPr="00C36E48">
        <w:rPr>
          <w:rFonts w:cs="Arial"/>
        </w:rPr>
        <w:t>конкурсном документацијом</w:t>
      </w:r>
      <w:r w:rsidR="00C36E48" w:rsidRPr="00C36E48">
        <w:rPr>
          <w:rFonts w:cs="Arial"/>
          <w:lang w:val="sr-Cyrl-RS"/>
        </w:rPr>
        <w:t>.</w:t>
      </w:r>
    </w:p>
    <w:p w:rsidR="00011DCA" w:rsidRPr="008377FF" w:rsidRDefault="00011DCA" w:rsidP="008D2B23">
      <w:pPr>
        <w:pStyle w:val="KDParagraf"/>
        <w:spacing w:before="0"/>
        <w:rPr>
          <w:rFonts w:cs="Arial"/>
        </w:rPr>
      </w:pPr>
      <w:r w:rsidRPr="008377FF">
        <w:rPr>
          <w:rFonts w:cs="Arial"/>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8D2B23" w:rsidP="003940A9">
      <w:pPr>
        <w:pStyle w:val="KDPodnaslov2"/>
        <w:numPr>
          <w:ilvl w:val="1"/>
          <w:numId w:val="15"/>
        </w:numPr>
        <w:spacing w:before="0"/>
        <w:jc w:val="both"/>
        <w:rPr>
          <w:rFonts w:cs="Arial"/>
        </w:rPr>
      </w:pPr>
      <w:bookmarkStart w:id="227" w:name="_Toc441651587"/>
      <w:bookmarkStart w:id="228" w:name="_Toc442559898"/>
      <w:r w:rsidRPr="008377FF">
        <w:rPr>
          <w:rFonts w:cs="Arial"/>
        </w:rPr>
        <w:t>Понуђена цена</w:t>
      </w:r>
      <w:bookmarkEnd w:id="227"/>
      <w:bookmarkEnd w:id="228"/>
    </w:p>
    <w:p w:rsidR="008D2B23" w:rsidRPr="0075253C" w:rsidRDefault="008D2B23" w:rsidP="008D2B23">
      <w:pPr>
        <w:pStyle w:val="KDParagraf"/>
        <w:spacing w:before="0"/>
        <w:rPr>
          <w:rFonts w:cs="Arial"/>
        </w:rPr>
      </w:pPr>
      <w:r w:rsidRPr="002D40E5">
        <w:rPr>
          <w:rFonts w:cs="Arial"/>
        </w:rPr>
        <w:t>Цена се исказује у</w:t>
      </w:r>
      <w:r w:rsidRPr="008377FF">
        <w:rPr>
          <w:rFonts w:cs="Arial"/>
          <w:color w:val="00B0F0"/>
        </w:rPr>
        <w:t xml:space="preserve"> </w:t>
      </w:r>
      <w:r w:rsidRPr="0075253C">
        <w:rPr>
          <w:rFonts w:cs="Arial"/>
        </w:rPr>
        <w:t>динарима без пореза на додату вредност.</w:t>
      </w:r>
    </w:p>
    <w:p w:rsidR="008D2B23" w:rsidRPr="0075253C" w:rsidRDefault="008D2B23" w:rsidP="008D2B23">
      <w:pPr>
        <w:pStyle w:val="KDParagraf"/>
        <w:spacing w:before="0"/>
        <w:rPr>
          <w:rFonts w:cs="Arial"/>
        </w:rPr>
      </w:pPr>
      <w:r w:rsidRPr="0075253C">
        <w:rPr>
          <w:rFonts w:cs="Arial"/>
        </w:rPr>
        <w:t>У случају да у достављеној понуди није назначено да ли је понуђена цена са или без пореза</w:t>
      </w:r>
      <w:r w:rsidR="00D16608" w:rsidRPr="0075253C">
        <w:rPr>
          <w:rFonts w:cs="Arial"/>
        </w:rPr>
        <w:t xml:space="preserve"> на додату вредност</w:t>
      </w:r>
      <w:r w:rsidRPr="0075253C">
        <w:rPr>
          <w:rFonts w:cs="Arial"/>
        </w:rPr>
        <w:t>, сматраће се сагласно Закону, да је иста без пореза</w:t>
      </w:r>
      <w:r w:rsidR="00D16608" w:rsidRPr="0075253C">
        <w:rPr>
          <w:rFonts w:cs="Arial"/>
        </w:rPr>
        <w:t xml:space="preserve"> на додату вредност</w:t>
      </w:r>
      <w:r w:rsidRPr="0075253C">
        <w:rPr>
          <w:rFonts w:cs="Arial"/>
        </w:rPr>
        <w:t>.</w:t>
      </w:r>
    </w:p>
    <w:p w:rsidR="00011DCA" w:rsidRPr="0075253C" w:rsidRDefault="00011DCA" w:rsidP="00011DCA">
      <w:pPr>
        <w:pStyle w:val="KDParagraf"/>
        <w:spacing w:before="0"/>
        <w:rPr>
          <w:rFonts w:cs="Arial"/>
        </w:rPr>
      </w:pPr>
      <w:r w:rsidRPr="0075253C">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75253C" w:rsidRDefault="002E2F11" w:rsidP="002E2F11">
      <w:pPr>
        <w:pStyle w:val="KDParagraf"/>
        <w:spacing w:before="0"/>
        <w:rPr>
          <w:rFonts w:cs="Arial"/>
        </w:rPr>
      </w:pPr>
      <w:r w:rsidRPr="0075253C">
        <w:rPr>
          <w:rFonts w:cs="Arial"/>
        </w:rPr>
        <w:t>Понуда која је изражена у две валуте, сматраће се неприхватљивом.</w:t>
      </w:r>
    </w:p>
    <w:p w:rsidR="000A03F8" w:rsidRPr="0075253C" w:rsidRDefault="000A03F8" w:rsidP="000A03F8">
      <w:pPr>
        <w:pStyle w:val="KDParagraf"/>
        <w:spacing w:before="0"/>
        <w:rPr>
          <w:rFonts w:cs="Arial"/>
          <w:lang w:val="ru-RU"/>
        </w:rPr>
      </w:pPr>
      <w:r w:rsidRPr="0075253C">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75253C">
        <w:rPr>
          <w:rFonts w:cs="Arial"/>
        </w:rPr>
        <w:t>и након испоруке до завршетка извођења радова</w:t>
      </w:r>
      <w:r w:rsidRPr="0075253C">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0A03F8" w:rsidRPr="0075253C" w:rsidRDefault="000A03F8" w:rsidP="000A03F8">
      <w:pPr>
        <w:pStyle w:val="KDParagraf"/>
        <w:spacing w:before="0"/>
        <w:rPr>
          <w:rFonts w:eastAsia="Calibri" w:cs="Arial"/>
        </w:rPr>
      </w:pPr>
      <w:r w:rsidRPr="0075253C">
        <w:rPr>
          <w:rFonts w:eastAsia="Calibri" w:cs="Arial"/>
        </w:rPr>
        <w:t>Ако понуђена цена укључује увозну царину и друге дажбине, понуђач је дужан да тај део одвојено искаже у динарима.</w:t>
      </w:r>
    </w:p>
    <w:p w:rsidR="000A03F8" w:rsidRPr="008377FF" w:rsidRDefault="000A03F8" w:rsidP="000A03F8">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92.Закона.</w:t>
      </w:r>
    </w:p>
    <w:p w:rsidR="002E2F11" w:rsidRPr="008377FF" w:rsidRDefault="002E2F11" w:rsidP="002E2F11">
      <w:pPr>
        <w:pStyle w:val="KDParagraf"/>
        <w:spacing w:before="0"/>
        <w:rPr>
          <w:rFonts w:cs="Arial"/>
          <w:color w:val="00B0F0"/>
        </w:rPr>
      </w:pPr>
    </w:p>
    <w:p w:rsidR="0056571E" w:rsidRPr="008377FF" w:rsidRDefault="002E2F11" w:rsidP="003940A9">
      <w:pPr>
        <w:pStyle w:val="KDPodnaslov2"/>
        <w:numPr>
          <w:ilvl w:val="1"/>
          <w:numId w:val="15"/>
        </w:numPr>
        <w:spacing w:before="0"/>
        <w:jc w:val="both"/>
        <w:rPr>
          <w:rFonts w:cs="Arial"/>
        </w:rPr>
      </w:pPr>
      <w:r w:rsidRPr="008377FF">
        <w:rPr>
          <w:rFonts w:cs="Arial"/>
        </w:rPr>
        <w:t>Корекција цене</w:t>
      </w:r>
    </w:p>
    <w:p w:rsidR="00B077A7" w:rsidRPr="005D4ACE" w:rsidRDefault="005D4ACE" w:rsidP="008D2B23">
      <w:pPr>
        <w:pStyle w:val="KDParagraf"/>
        <w:spacing w:before="0"/>
        <w:rPr>
          <w:rFonts w:cs="Arial"/>
          <w:lang w:val="sr-Cyrl-RS" w:eastAsia="sr-Latn-CS"/>
        </w:rPr>
      </w:pPr>
      <w:r w:rsidRPr="005D4ACE">
        <w:rPr>
          <w:rFonts w:eastAsia="Calibri" w:cs="Arial"/>
        </w:rPr>
        <w:t>Цена је фиксна за цео уговорени период и не подлеже никаквој промени.</w:t>
      </w:r>
    </w:p>
    <w:p w:rsidR="008D2B23" w:rsidRPr="008377FF" w:rsidRDefault="008D2B23" w:rsidP="008D2B23">
      <w:pPr>
        <w:pStyle w:val="KDParagraf"/>
        <w:spacing w:before="0"/>
        <w:rPr>
          <w:rFonts w:cs="Arial"/>
          <w:lang w:eastAsia="sr-Latn-CS"/>
        </w:rPr>
      </w:pPr>
      <w:r w:rsidRPr="005D4ACE">
        <w:rPr>
          <w:rFonts w:cs="Arial"/>
          <w:lang w:eastAsia="sr-Latn-CS"/>
        </w:rPr>
        <w:t xml:space="preserve">Променом </w:t>
      </w:r>
      <w:r w:rsidR="0054056C" w:rsidRPr="005D4ACE">
        <w:rPr>
          <w:rFonts w:cs="Arial"/>
          <w:lang w:eastAsia="sr-Latn-CS"/>
        </w:rPr>
        <w:t>уговора</w:t>
      </w:r>
      <w:r w:rsidRPr="005D4ACE">
        <w:rPr>
          <w:rFonts w:cs="Arial"/>
          <w:lang w:eastAsia="sr-Latn-CS"/>
        </w:rPr>
        <w:t xml:space="preserve"> не сматра се усклађивање цене са унапред јасно </w:t>
      </w:r>
      <w:r w:rsidRPr="008377FF">
        <w:rPr>
          <w:rFonts w:cs="Arial"/>
          <w:lang w:eastAsia="sr-Latn-CS"/>
        </w:rPr>
        <w:t>дефинисаним параметрима у уговору и овој конкурсној документацији.</w:t>
      </w:r>
    </w:p>
    <w:p w:rsidR="009977EB" w:rsidRPr="008377FF" w:rsidRDefault="009977EB" w:rsidP="0054056C">
      <w:pPr>
        <w:pStyle w:val="KDParagraf"/>
        <w:spacing w:before="0"/>
        <w:rPr>
          <w:rFonts w:eastAsia="Calibri" w:cs="Arial"/>
          <w:color w:val="00B0F0"/>
        </w:rPr>
      </w:pPr>
    </w:p>
    <w:p w:rsidR="006C6FDF" w:rsidRPr="00B077A7" w:rsidRDefault="00873EBD" w:rsidP="003940A9">
      <w:pPr>
        <w:pStyle w:val="Heading10"/>
        <w:numPr>
          <w:ilvl w:val="1"/>
          <w:numId w:val="15"/>
        </w:numPr>
        <w:rPr>
          <w:rFonts w:cs="Arial"/>
          <w:lang w:val="en-US"/>
        </w:rPr>
      </w:pPr>
      <w:bookmarkStart w:id="229" w:name="_Toc441651588"/>
      <w:bookmarkStart w:id="230" w:name="_Toc442559899"/>
      <w:r w:rsidRPr="008377FF">
        <w:rPr>
          <w:rFonts w:cs="Arial"/>
          <w:lang w:val="en-US"/>
        </w:rPr>
        <w:t>Рок извођења</w:t>
      </w:r>
      <w:r w:rsidR="00FC758A">
        <w:rPr>
          <w:rFonts w:cs="Arial"/>
          <w:lang w:val="en-US"/>
        </w:rPr>
        <w:t xml:space="preserve"> </w:t>
      </w:r>
      <w:r w:rsidRPr="008377FF">
        <w:rPr>
          <w:rFonts w:cs="Arial"/>
          <w:lang w:val="en-US"/>
        </w:rPr>
        <w:t>радова</w:t>
      </w:r>
    </w:p>
    <w:p w:rsidR="00B077A7" w:rsidRPr="00CE698C" w:rsidRDefault="00B077A7" w:rsidP="00B077A7">
      <w:pPr>
        <w:rPr>
          <w:lang w:val="sr-Cyrl-RS" w:eastAsia="ar-SA"/>
        </w:rPr>
      </w:pPr>
      <w:r w:rsidRPr="00CE698C">
        <w:rPr>
          <w:lang w:eastAsia="ar-SA"/>
        </w:rPr>
        <w:t xml:space="preserve">Рок извођења радова не може бити дужи од 30 дана од увођења у посао. Извођач ће бити уведен у посао у току 2016. године.(оквирни период извођења радова је </w:t>
      </w:r>
      <w:r w:rsidR="00281AC8" w:rsidRPr="00281AC8">
        <w:rPr>
          <w:lang w:val="sr-Cyrl-RS" w:eastAsia="ar-SA"/>
        </w:rPr>
        <w:t>јун</w:t>
      </w:r>
      <w:r w:rsidR="00281AC8" w:rsidRPr="00281AC8">
        <w:rPr>
          <w:lang w:eastAsia="ar-SA"/>
        </w:rPr>
        <w:t xml:space="preserve"> – </w:t>
      </w:r>
      <w:r w:rsidR="00281AC8" w:rsidRPr="00281AC8">
        <w:rPr>
          <w:lang w:val="sr-Cyrl-RS" w:eastAsia="ar-SA"/>
        </w:rPr>
        <w:t>децембар</w:t>
      </w:r>
      <w:r w:rsidR="00281AC8" w:rsidRPr="00281AC8">
        <w:rPr>
          <w:lang w:eastAsia="ar-SA"/>
        </w:rPr>
        <w:t xml:space="preserve"> 2016</w:t>
      </w:r>
      <w:r w:rsidRPr="00281AC8">
        <w:rPr>
          <w:lang w:eastAsia="ar-SA"/>
        </w:rPr>
        <w:t>)</w:t>
      </w:r>
    </w:p>
    <w:p w:rsidR="005873EF" w:rsidRPr="005873EF" w:rsidRDefault="005873EF" w:rsidP="006C6FDF">
      <w:pPr>
        <w:pStyle w:val="ListParagraph"/>
        <w:autoSpaceDE w:val="0"/>
        <w:autoSpaceDN w:val="0"/>
        <w:adjustRightInd w:val="0"/>
        <w:spacing w:before="0" w:after="0" w:line="240" w:lineRule="auto"/>
        <w:ind w:left="0"/>
        <w:contextualSpacing w:val="0"/>
        <w:rPr>
          <w:rFonts w:ascii="Arial" w:hAnsi="Arial" w:cs="Arial"/>
          <w:color w:val="00B0F0"/>
        </w:rPr>
      </w:pPr>
    </w:p>
    <w:p w:rsidR="006C6FDF" w:rsidRPr="008377FF" w:rsidRDefault="006C6FDF" w:rsidP="003940A9">
      <w:pPr>
        <w:pStyle w:val="Heading10"/>
        <w:numPr>
          <w:ilvl w:val="1"/>
          <w:numId w:val="15"/>
        </w:numPr>
        <w:rPr>
          <w:rFonts w:cs="Arial"/>
          <w:lang w:val="en-US"/>
        </w:rPr>
      </w:pPr>
      <w:r w:rsidRPr="008377FF">
        <w:rPr>
          <w:rFonts w:cs="Arial"/>
          <w:lang w:val="en-US"/>
        </w:rPr>
        <w:t>Гарантни рок</w:t>
      </w:r>
      <w:r w:rsidR="009B2B05" w:rsidRPr="008377FF">
        <w:rPr>
          <w:rFonts w:cs="Arial"/>
          <w:lang w:val="en-US"/>
        </w:rPr>
        <w:t>, постгарантни период</w:t>
      </w:r>
    </w:p>
    <w:p w:rsidR="0093346B" w:rsidRDefault="006C6FDF" w:rsidP="006C6FDF">
      <w:pPr>
        <w:spacing w:before="0"/>
        <w:rPr>
          <w:rFonts w:eastAsia="Arial Unicode MS"/>
          <w:color w:val="00B0F0"/>
          <w:lang w:val="sr-Cyrl-RS"/>
        </w:rPr>
      </w:pPr>
      <w:r w:rsidRPr="00B077A7">
        <w:rPr>
          <w:rFonts w:cs="Arial"/>
          <w:lang w:eastAsia="zh-CN"/>
        </w:rPr>
        <w:lastRenderedPageBreak/>
        <w:t xml:space="preserve">Гарантни </w:t>
      </w:r>
      <w:r w:rsidRPr="007E1F74">
        <w:rPr>
          <w:rFonts w:cs="Arial"/>
          <w:lang w:eastAsia="zh-CN"/>
        </w:rPr>
        <w:t xml:space="preserve">рок за предмет набавке је минимум </w:t>
      </w:r>
      <w:r w:rsidR="00B077A7" w:rsidRPr="007E1F74">
        <w:rPr>
          <w:rFonts w:cs="Arial"/>
          <w:lang w:val="sr-Cyrl-CS" w:eastAsia="zh-CN"/>
        </w:rPr>
        <w:t xml:space="preserve">24 месеца </w:t>
      </w:r>
      <w:r w:rsidR="008C1D01" w:rsidRPr="007E1F74">
        <w:rPr>
          <w:rFonts w:cs="Arial"/>
          <w:bCs/>
          <w:iCs/>
          <w:lang w:val="sr-Cyrl-CS"/>
        </w:rPr>
        <w:t xml:space="preserve">од дана </w:t>
      </w:r>
      <w:r w:rsidR="0093346B" w:rsidRPr="007E1F74">
        <w:rPr>
          <w:rFonts w:eastAsia="Arial Unicode MS"/>
          <w:lang w:val="sr-Cyrl-CS"/>
        </w:rPr>
        <w:t xml:space="preserve">састављања </w:t>
      </w:r>
      <w:r w:rsidR="0093346B" w:rsidRPr="007E1F74">
        <w:rPr>
          <w:rFonts w:eastAsia="Calibri" w:cs="Arial"/>
          <w:lang w:val="sr-Cyrl-RS"/>
        </w:rPr>
        <w:t>Техничког прегледа изведених радова</w:t>
      </w:r>
      <w:r w:rsidR="0093346B" w:rsidRPr="007E1F74">
        <w:rPr>
          <w:rFonts w:eastAsia="Arial Unicode MS"/>
          <w:lang w:val="sr-Cyrl-CS"/>
        </w:rPr>
        <w:t xml:space="preserve">. </w:t>
      </w:r>
      <w:r w:rsidR="0093346B" w:rsidRPr="007E1F74">
        <w:rPr>
          <w:rFonts w:eastAsia="Arial Unicode MS"/>
        </w:rPr>
        <w:t xml:space="preserve"> потписаног од стране овлашћених представника Уговорних страна.</w:t>
      </w:r>
    </w:p>
    <w:p w:rsidR="006C6FDF" w:rsidRPr="00B077A7" w:rsidRDefault="006C6FDF" w:rsidP="006C6FDF">
      <w:pPr>
        <w:spacing w:before="0"/>
        <w:rPr>
          <w:rFonts w:cs="Arial"/>
          <w:lang w:eastAsia="zh-CN"/>
        </w:rPr>
      </w:pPr>
      <w:r w:rsidRPr="00B077A7">
        <w:rPr>
          <w:rFonts w:cs="Arial"/>
          <w:lang w:val="sr-Cyrl-CS" w:eastAsia="zh-CN"/>
        </w:rPr>
        <w:t xml:space="preserve">Изабрани </w:t>
      </w:r>
      <w:r w:rsidRPr="00B077A7">
        <w:rPr>
          <w:rFonts w:cs="Arial"/>
          <w:lang w:eastAsia="zh-CN"/>
        </w:rPr>
        <w:t xml:space="preserve">Понуђач је дужан да о свом трошку отклони све евентуалне недостатке у току трајања гарантног рока. </w:t>
      </w:r>
    </w:p>
    <w:p w:rsidR="00B077A7" w:rsidRDefault="00B077A7" w:rsidP="006C6FDF">
      <w:pPr>
        <w:pStyle w:val="KDPodnaslov2"/>
        <w:spacing w:before="0"/>
        <w:ind w:left="450"/>
        <w:jc w:val="both"/>
        <w:rPr>
          <w:rFonts w:cs="Arial"/>
          <w:lang w:val="sr-Cyrl-RS"/>
        </w:rPr>
      </w:pPr>
    </w:p>
    <w:p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29"/>
      <w:bookmarkEnd w:id="230"/>
    </w:p>
    <w:p w:rsidR="00D42776" w:rsidRPr="00B077A7" w:rsidRDefault="00D42776" w:rsidP="00D42776">
      <w:pPr>
        <w:pStyle w:val="KDParagraf"/>
        <w:spacing w:before="0"/>
        <w:rPr>
          <w:rFonts w:eastAsia="Calibri" w:cs="Arial"/>
          <w:lang w:val="sr-Cyrl-CS"/>
        </w:rPr>
      </w:pPr>
      <w:r w:rsidRPr="00B077A7">
        <w:rPr>
          <w:rFonts w:eastAsia="Calibri" w:cs="Arial"/>
          <w:lang w:val="sr-Cyrl-CS"/>
        </w:rPr>
        <w:t>Наручилац ће платити на следећи начин:</w:t>
      </w:r>
    </w:p>
    <w:p w:rsidR="00831ED8" w:rsidRPr="00B077A7" w:rsidRDefault="00831ED8" w:rsidP="00D42776">
      <w:pPr>
        <w:pStyle w:val="KDParagraf"/>
        <w:spacing w:before="0"/>
        <w:rPr>
          <w:rFonts w:eastAsia="Calibri" w:cs="Arial"/>
          <w:lang w:val="sr-Cyrl-CS"/>
        </w:rPr>
      </w:pPr>
    </w:p>
    <w:p w:rsidR="00D42776" w:rsidRPr="00584C3C" w:rsidRDefault="00B077A7" w:rsidP="003940A9">
      <w:pPr>
        <w:pStyle w:val="KDParagraf"/>
        <w:numPr>
          <w:ilvl w:val="0"/>
          <w:numId w:val="17"/>
        </w:numPr>
        <w:spacing w:before="0"/>
        <w:rPr>
          <w:rFonts w:eastAsia="Calibri" w:cs="Arial"/>
          <w:lang w:val="sr-Latn-CS"/>
        </w:rPr>
      </w:pPr>
      <w:r w:rsidRPr="00B077A7">
        <w:rPr>
          <w:rFonts w:eastAsia="Calibri" w:cs="Arial"/>
          <w:lang w:val="sr-Cyrl-RS"/>
        </w:rPr>
        <w:t xml:space="preserve">  20</w:t>
      </w:r>
      <w:r w:rsidR="00D42776" w:rsidRPr="00B077A7">
        <w:rPr>
          <w:rFonts w:eastAsia="Calibri" w:cs="Arial"/>
          <w:lang w:val="sr-Latn-CS"/>
        </w:rPr>
        <w:t>% од укупно уговорене вредности увећан</w:t>
      </w:r>
      <w:r w:rsidR="00D42776" w:rsidRPr="00B077A7">
        <w:rPr>
          <w:rFonts w:eastAsia="Calibri" w:cs="Arial"/>
        </w:rPr>
        <w:t>е</w:t>
      </w:r>
      <w:r w:rsidR="00D42776" w:rsidRPr="00B077A7">
        <w:rPr>
          <w:rFonts w:eastAsia="Calibri" w:cs="Arial"/>
          <w:lang w:val="sr-Latn-CS"/>
        </w:rPr>
        <w:t xml:space="preserve"> за вредност припадајућег пореза на додату вредност биће плаћено као бескаматни аванс (уколико понуђач тражи аванс) у року до 15 (петнаест)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 ПДВ као и банкарске гаранције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rsidR="00584C3C" w:rsidRPr="00584C3C" w:rsidRDefault="00584C3C" w:rsidP="00584C3C">
      <w:pPr>
        <w:pStyle w:val="KDParagraf"/>
        <w:spacing w:before="0"/>
        <w:ind w:left="720"/>
        <w:rPr>
          <w:rFonts w:eastAsia="Calibri" w:cs="Arial"/>
          <w:lang w:val="sr-Latn-CS"/>
        </w:rPr>
      </w:pPr>
    </w:p>
    <w:p w:rsidR="00584C3C" w:rsidRPr="007E1F74" w:rsidRDefault="00584C3C" w:rsidP="003940A9">
      <w:pPr>
        <w:pStyle w:val="KDParagraf"/>
        <w:numPr>
          <w:ilvl w:val="0"/>
          <w:numId w:val="17"/>
        </w:numPr>
        <w:spacing w:before="0"/>
        <w:rPr>
          <w:rFonts w:eastAsia="Calibri" w:cs="Arial"/>
          <w:lang w:val="sr-Latn-CS"/>
        </w:rPr>
      </w:pPr>
      <w:r w:rsidRPr="007E1F74">
        <w:rPr>
          <w:rFonts w:eastAsia="Calibri" w:cs="Arial"/>
          <w:lang w:val="sr-Latn-CS"/>
        </w:rPr>
        <w:t xml:space="preserve">До 100% </w:t>
      </w:r>
      <w:r w:rsidRPr="007E1F74">
        <w:rPr>
          <w:rFonts w:eastAsia="Calibri" w:cs="Arial"/>
        </w:rPr>
        <w:t xml:space="preserve">укупно </w:t>
      </w:r>
      <w:r w:rsidRPr="007E1F74">
        <w:rPr>
          <w:rFonts w:eastAsia="Calibri" w:cs="Arial"/>
          <w:lang w:val="sr-Latn-CS"/>
        </w:rPr>
        <w:t>уговорене вредности биће плаћено по завршетку радова, окончаном ситуацијом у</w:t>
      </w:r>
      <w:r w:rsidRPr="007E1F74">
        <w:rPr>
          <w:rFonts w:eastAsia="Calibri" w:cs="Arial"/>
        </w:rPr>
        <w:t xml:space="preserve"> законском</w:t>
      </w:r>
      <w:r w:rsidRPr="007E1F74">
        <w:rPr>
          <w:rFonts w:eastAsia="Calibri" w:cs="Arial"/>
          <w:lang w:val="sr-Latn-CS"/>
        </w:rPr>
        <w:t xml:space="preserve"> року до 45 дана од дана пријема исте на архиву Наручиоца</w:t>
      </w:r>
      <w:r w:rsidRPr="007E1F74">
        <w:rPr>
          <w:rFonts w:eastAsia="Calibri" w:cs="Arial"/>
          <w:lang w:val="sr-Cyrl-RS"/>
        </w:rPr>
        <w:t>.</w:t>
      </w:r>
      <w:r w:rsidRPr="007E1F74">
        <w:rPr>
          <w:rFonts w:eastAsia="Calibri" w:cs="Arial"/>
          <w:lang w:val="sr-Latn-CS"/>
        </w:rPr>
        <w:t xml:space="preserve"> </w:t>
      </w:r>
      <w:r w:rsidR="005B191F" w:rsidRPr="007E1F74">
        <w:rPr>
          <w:rFonts w:eastAsia="Calibri" w:cs="Arial"/>
          <w:lang w:val="sr-Cyrl-RS"/>
        </w:rPr>
        <w:t>Рачун се</w:t>
      </w:r>
      <w:r w:rsidRPr="007E1F74">
        <w:rPr>
          <w:rFonts w:eastAsia="Calibri" w:cs="Arial"/>
          <w:lang w:val="sr-Latn-CS"/>
        </w:rPr>
        <w:t xml:space="preserve"> испостављ</w:t>
      </w:r>
      <w:r w:rsidR="005B191F" w:rsidRPr="007E1F74">
        <w:rPr>
          <w:rFonts w:eastAsia="Calibri" w:cs="Arial"/>
          <w:lang w:val="sr-Cyrl-RS"/>
        </w:rPr>
        <w:t>а</w:t>
      </w:r>
      <w:r w:rsidRPr="007E1F74">
        <w:rPr>
          <w:rFonts w:eastAsia="Calibri" w:cs="Arial"/>
          <w:lang w:val="sr-Latn-CS"/>
        </w:rPr>
        <w:t xml:space="preserve"> након добијања позитивног мишљења комисије за Технички преглед изведених радова и </w:t>
      </w:r>
      <w:r w:rsidR="005B191F" w:rsidRPr="007E1F74">
        <w:rPr>
          <w:rFonts w:eastAsia="Calibri" w:cs="Arial"/>
          <w:lang w:val="sr-Cyrl-RS"/>
        </w:rPr>
        <w:t>Записником о извршеним радовима</w:t>
      </w:r>
      <w:r w:rsidR="005B191F" w:rsidRPr="007E1F74">
        <w:rPr>
          <w:rFonts w:eastAsia="Calibri" w:cs="Arial"/>
        </w:rPr>
        <w:t xml:space="preserve"> </w:t>
      </w:r>
      <w:r w:rsidRPr="007E1F74">
        <w:rPr>
          <w:rFonts w:eastAsia="Calibri" w:cs="Arial"/>
        </w:rPr>
        <w:t>У</w:t>
      </w:r>
      <w:r w:rsidRPr="007E1F74">
        <w:rPr>
          <w:rFonts w:eastAsia="Calibri" w:cs="Arial"/>
          <w:lang w:val="sr-Latn-CS"/>
        </w:rPr>
        <w:t>говорних страна, уз доставу неопозиве банкарске гаранције, као гаранције за отклањање недостатака у гарантном року, а по одбитку процента исплаћеног аванса (уколико је Извођачу радова исплаћен аванс). Обрачун ће се радити на бази јединичних цена дефинисаних у предмеру радова и стварно извршеним радовима</w:t>
      </w:r>
      <w:r w:rsidRPr="007E1F74">
        <w:rPr>
          <w:rFonts w:eastAsia="Calibri" w:cs="Arial"/>
          <w:lang w:val="sr-Cyrl-RS"/>
        </w:rPr>
        <w:t>.</w:t>
      </w:r>
      <w:r w:rsidRPr="007E1F74">
        <w:rPr>
          <w:rFonts w:eastAsia="Calibri" w:cs="Arial"/>
          <w:lang w:val="sr-Latn-CS"/>
        </w:rPr>
        <w:t xml:space="preserve"> </w:t>
      </w:r>
      <w:r w:rsidRPr="007E1F74">
        <w:rPr>
          <w:rFonts w:eastAsia="Calibri" w:cs="Arial"/>
          <w:lang w:val="sr-Cyrl-RS"/>
        </w:rPr>
        <w:t xml:space="preserve">Уз </w:t>
      </w:r>
      <w:r w:rsidR="005B191F" w:rsidRPr="007E1F74">
        <w:rPr>
          <w:rFonts w:eastAsia="Calibri" w:cs="Arial"/>
          <w:lang w:val="sr-Cyrl-RS"/>
        </w:rPr>
        <w:t>рачун</w:t>
      </w:r>
      <w:r w:rsidRPr="007E1F74">
        <w:rPr>
          <w:rFonts w:eastAsia="Calibri" w:cs="Arial"/>
          <w:lang w:val="sr-Cyrl-RS"/>
        </w:rPr>
        <w:t xml:space="preserve"> као прилог предаје се</w:t>
      </w:r>
      <w:r w:rsidR="005B191F" w:rsidRPr="007E1F74">
        <w:rPr>
          <w:rFonts w:eastAsia="Calibri" w:cs="Arial"/>
          <w:lang w:val="sr-Cyrl-RS"/>
        </w:rPr>
        <w:t xml:space="preserve"> Записник о т</w:t>
      </w:r>
      <w:r w:rsidRPr="007E1F74">
        <w:rPr>
          <w:rFonts w:eastAsia="Calibri" w:cs="Arial"/>
          <w:lang w:val="sr-Cyrl-RS"/>
        </w:rPr>
        <w:t>ехничк</w:t>
      </w:r>
      <w:r w:rsidR="005B191F" w:rsidRPr="007E1F74">
        <w:rPr>
          <w:rFonts w:eastAsia="Calibri" w:cs="Arial"/>
          <w:lang w:val="sr-Cyrl-RS"/>
        </w:rPr>
        <w:t>ом</w:t>
      </w:r>
      <w:r w:rsidRPr="007E1F74">
        <w:rPr>
          <w:rFonts w:eastAsia="Calibri" w:cs="Arial"/>
          <w:lang w:val="sr-Cyrl-RS"/>
        </w:rPr>
        <w:t xml:space="preserve"> преглед</w:t>
      </w:r>
      <w:r w:rsidR="005B191F" w:rsidRPr="007E1F74">
        <w:rPr>
          <w:rFonts w:eastAsia="Calibri" w:cs="Arial"/>
          <w:lang w:val="sr-Cyrl-RS"/>
        </w:rPr>
        <w:t>у</w:t>
      </w:r>
      <w:r w:rsidRPr="007E1F74">
        <w:rPr>
          <w:rFonts w:eastAsia="Calibri" w:cs="Arial"/>
          <w:lang w:val="sr-Cyrl-RS"/>
        </w:rPr>
        <w:t xml:space="preserve"> изведених радова</w:t>
      </w:r>
      <w:r w:rsidR="005B191F" w:rsidRPr="007E1F74">
        <w:rPr>
          <w:rFonts w:eastAsia="Calibri" w:cs="Arial"/>
          <w:lang w:val="sr-Cyrl-RS"/>
        </w:rPr>
        <w:t xml:space="preserve"> и Записником о извршеним радовима</w:t>
      </w:r>
      <w:r w:rsidRPr="007E1F74">
        <w:rPr>
          <w:rFonts w:eastAsia="Calibri" w:cs="Arial"/>
          <w:lang w:val="sr-Cyrl-RS"/>
        </w:rPr>
        <w:t>.</w:t>
      </w:r>
    </w:p>
    <w:p w:rsidR="00CE7AFD" w:rsidRDefault="00CE7AFD" w:rsidP="00CE7AFD">
      <w:pPr>
        <w:pStyle w:val="KDParagraf"/>
        <w:spacing w:before="0"/>
        <w:rPr>
          <w:rFonts w:eastAsia="Calibri" w:cs="Arial"/>
          <w:b/>
          <w:color w:val="00B0F0"/>
          <w:highlight w:val="green"/>
          <w:lang w:val="sr-Cyrl-RS"/>
        </w:rPr>
      </w:pPr>
    </w:p>
    <w:p w:rsidR="00CE7AFD" w:rsidRPr="007E1F74" w:rsidRDefault="00CE7AFD" w:rsidP="00CE7AFD">
      <w:pPr>
        <w:pStyle w:val="KDParagraf"/>
        <w:spacing w:before="0"/>
        <w:rPr>
          <w:rFonts w:eastAsia="Calibri" w:cs="Arial"/>
          <w:b/>
        </w:rPr>
      </w:pPr>
      <w:r w:rsidRPr="007E1F74">
        <w:rPr>
          <w:rFonts w:eastAsia="Calibri" w:cs="Arial"/>
          <w:b/>
        </w:rPr>
        <w:t xml:space="preserve">Рачун мора да гласи на : </w:t>
      </w:r>
      <w:r w:rsidRPr="007E1F74">
        <w:rPr>
          <w:rFonts w:cs="Arial"/>
          <w:b/>
        </w:rPr>
        <w:t xml:space="preserve">Јавно предузеће „Електропривреда Србије“ Београд, царице Милице 2, ПИБ </w:t>
      </w:r>
      <w:r w:rsidRPr="007E1F74">
        <w:rPr>
          <w:rFonts w:cs="Arial"/>
          <w:b/>
          <w:lang w:val="sr-Cyrl-BA"/>
        </w:rPr>
        <w:t xml:space="preserve">103920327, </w:t>
      </w:r>
      <w:r w:rsidRPr="007E1F74">
        <w:rPr>
          <w:rFonts w:cs="Arial"/>
          <w:b/>
        </w:rPr>
        <w:t>Огранак ТЕНТ Београд-Обреновац, Богољуба Урошевића Црног 44</w:t>
      </w:r>
    </w:p>
    <w:p w:rsidR="00CE7AFD" w:rsidRPr="00FF427B" w:rsidRDefault="00CE7AFD" w:rsidP="00CE7AFD">
      <w:pPr>
        <w:pStyle w:val="KDParagraf"/>
        <w:spacing w:before="0"/>
        <w:rPr>
          <w:rFonts w:cs="Arial"/>
          <w:color w:val="000000" w:themeColor="text1"/>
        </w:rPr>
      </w:pPr>
      <w:r w:rsidRPr="007E1F74">
        <w:rPr>
          <w:rFonts w:cs="Arial"/>
        </w:rPr>
        <w:t>Рачун мора бити достављен на адресу Корисника: Јавно предузеће „Електропривреда Србије“ Београд, Огранак</w:t>
      </w:r>
      <w:r>
        <w:rPr>
          <w:rFonts w:cs="Arial"/>
        </w:rPr>
        <w:t xml:space="preserve"> ТЕНТ,Богољуба Урошевића Црног 44 – 11 500 Обреновац</w:t>
      </w:r>
      <w:r w:rsidRPr="005470EF">
        <w:rPr>
          <w:rFonts w:cs="Arial"/>
        </w:rPr>
        <w:t>,</w:t>
      </w:r>
      <w:r w:rsidRPr="00E47C2E">
        <w:rPr>
          <w:rFonts w:cs="Arial"/>
        </w:rPr>
        <w:t xml:space="preserve"> са обавезним прилозима-</w:t>
      </w:r>
      <w:r w:rsidRPr="00FF427B">
        <w:rPr>
          <w:rFonts w:cs="Arial"/>
          <w:color w:val="000000" w:themeColor="text1"/>
        </w:rPr>
        <w:t>Записник о квалитативноми квантитативном  пријему</w:t>
      </w:r>
      <w:r>
        <w:rPr>
          <w:rFonts w:cs="Arial"/>
          <w:color w:val="000000" w:themeColor="text1"/>
        </w:rPr>
        <w:t xml:space="preserve"> </w:t>
      </w:r>
      <w:r>
        <w:rPr>
          <w:rFonts w:cs="Arial"/>
          <w:color w:val="000000" w:themeColor="text1"/>
          <w:lang w:val="sr-Cyrl-RS"/>
        </w:rPr>
        <w:t>изведених радова</w:t>
      </w:r>
      <w:r w:rsidRPr="00FF427B">
        <w:rPr>
          <w:rFonts w:cs="Arial"/>
          <w:color w:val="000000" w:themeColor="text1"/>
        </w:rPr>
        <w:t xml:space="preserve">, са читко написаним именом и презименом и потписом овлашћеног лица </w:t>
      </w:r>
      <w:r w:rsidR="00CE6264">
        <w:rPr>
          <w:rFonts w:cs="Arial"/>
          <w:color w:val="000000" w:themeColor="text1"/>
          <w:lang w:val="sr-Cyrl-RS"/>
        </w:rPr>
        <w:t>Наручиоца</w:t>
      </w:r>
      <w:r w:rsidRPr="00FF427B">
        <w:rPr>
          <w:rFonts w:cs="Arial"/>
          <w:color w:val="000000" w:themeColor="text1"/>
        </w:rPr>
        <w:t>.</w:t>
      </w:r>
    </w:p>
    <w:p w:rsidR="00B077A7" w:rsidRPr="00B077A7" w:rsidRDefault="00E90E3C" w:rsidP="00CE7AFD">
      <w:pPr>
        <w:pStyle w:val="KDParagraf"/>
        <w:spacing w:before="0"/>
        <w:rPr>
          <w:rFonts w:eastAsia="Calibri" w:cs="Arial"/>
          <w:color w:val="00B0F0"/>
          <w:lang w:val="sr-Cyrl-RS"/>
        </w:rPr>
      </w:pPr>
      <w:r w:rsidRPr="00E90E3C">
        <w:t xml:space="preserve">У испостављеном рачуну, </w:t>
      </w:r>
      <w:r w:rsidR="005B2714">
        <w:rPr>
          <w:lang w:val="sr-Cyrl-RS"/>
        </w:rPr>
        <w:t>Извођач радова</w:t>
      </w:r>
      <w:r w:rsidRPr="00E90E3C">
        <w:rPr>
          <w:lang w:val="sr-Cyrl-RS"/>
        </w:rPr>
        <w:t xml:space="preserve"> </w:t>
      </w:r>
      <w:r w:rsidRPr="00E90E3C">
        <w:t>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42776" w:rsidRPr="007E1F74" w:rsidRDefault="00D42776" w:rsidP="005B191F">
      <w:pPr>
        <w:rPr>
          <w:rFonts w:eastAsia="Calibri" w:cs="Arial"/>
          <w:lang w:val="sr-Cyrl-CS"/>
        </w:rPr>
      </w:pPr>
      <w:r w:rsidRPr="007E1F74">
        <w:rPr>
          <w:rFonts w:eastAsia="Calibri" w:cs="Arial"/>
        </w:rPr>
        <w:t>Сва п</w:t>
      </w:r>
      <w:r w:rsidRPr="007E1F74">
        <w:rPr>
          <w:rFonts w:eastAsia="Calibri" w:cs="Arial"/>
          <w:lang w:val="sr-Cyrl-CS"/>
        </w:rPr>
        <w:t>лаћањ</w:t>
      </w:r>
      <w:r w:rsidRPr="007E1F74">
        <w:rPr>
          <w:rFonts w:eastAsia="Calibri" w:cs="Arial"/>
        </w:rPr>
        <w:t>а</w:t>
      </w:r>
      <w:r w:rsidRPr="007E1F74">
        <w:rPr>
          <w:rFonts w:eastAsia="Calibri" w:cs="Arial"/>
          <w:lang w:val="sr-Cyrl-CS"/>
        </w:rPr>
        <w:t xml:space="preserve"> ће се вршити на основу потписан</w:t>
      </w:r>
      <w:r w:rsidR="005B191F" w:rsidRPr="007E1F74">
        <w:rPr>
          <w:rFonts w:eastAsia="Calibri" w:cs="Arial"/>
          <w:lang w:val="sr-Cyrl-CS"/>
        </w:rPr>
        <w:t>их</w:t>
      </w:r>
      <w:r w:rsidRPr="007E1F74">
        <w:rPr>
          <w:rFonts w:eastAsia="Calibri" w:cs="Arial"/>
          <w:lang w:val="sr-Cyrl-CS"/>
        </w:rPr>
        <w:t xml:space="preserve"> и оверен</w:t>
      </w:r>
      <w:r w:rsidR="005B191F" w:rsidRPr="007E1F74">
        <w:rPr>
          <w:rFonts w:eastAsia="Calibri" w:cs="Arial"/>
          <w:lang w:val="sr-Cyrl-CS"/>
        </w:rPr>
        <w:t>их</w:t>
      </w:r>
      <w:r w:rsidRPr="007E1F74">
        <w:rPr>
          <w:rFonts w:eastAsia="Calibri" w:cs="Arial"/>
          <w:lang w:val="sr-Cyrl-CS"/>
        </w:rPr>
        <w:t xml:space="preserve"> </w:t>
      </w:r>
      <w:r w:rsidR="005B191F" w:rsidRPr="007E1F74">
        <w:rPr>
          <w:rFonts w:eastAsia="Calibri" w:cs="Arial"/>
          <w:lang w:val="sr-Cyrl-CS"/>
        </w:rPr>
        <w:t>Записник о техничком прегледу изведених радова и Записником о извршеним радовима</w:t>
      </w:r>
      <w:r w:rsidRPr="007E1F74">
        <w:rPr>
          <w:rFonts w:eastAsia="Calibri" w:cs="Arial"/>
          <w:lang w:val="sr-Cyrl-CS"/>
        </w:rPr>
        <w:t>,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5873EF" w:rsidRPr="007E1F74" w:rsidRDefault="005873EF" w:rsidP="00D42776">
      <w:pPr>
        <w:pStyle w:val="KDParagraf"/>
        <w:spacing w:before="0"/>
        <w:rPr>
          <w:rFonts w:eastAsia="Calibri" w:cs="Arial"/>
          <w:lang w:val="sr-Cyrl-RS"/>
        </w:rPr>
      </w:pPr>
    </w:p>
    <w:p w:rsidR="00D42776" w:rsidRPr="007E1F74" w:rsidRDefault="005B191F" w:rsidP="00D42776">
      <w:pPr>
        <w:pStyle w:val="KDParagraf"/>
        <w:spacing w:before="0"/>
        <w:rPr>
          <w:rFonts w:eastAsia="Calibri" w:cs="Arial"/>
          <w:lang w:val="sr-Cyrl-CS"/>
        </w:rPr>
      </w:pPr>
      <w:r w:rsidRPr="007E1F74">
        <w:rPr>
          <w:rFonts w:eastAsia="Calibri" w:cs="Arial"/>
          <w:lang w:val="sr-Cyrl-RS"/>
        </w:rPr>
        <w:lastRenderedPageBreak/>
        <w:t>Рачун</w:t>
      </w:r>
      <w:r w:rsidR="00D42776" w:rsidRPr="007E1F74">
        <w:rPr>
          <w:rFonts w:eastAsia="Calibri" w:cs="Arial"/>
          <w:lang w:val="sr-Cyrl-CS"/>
        </w:rPr>
        <w:t xml:space="preserve"> се испоставља према количинама из обрачунских листова грађевинске књиге, овереним и потписаним од стране </w:t>
      </w:r>
      <w:r w:rsidR="00D42776" w:rsidRPr="007E1F74">
        <w:rPr>
          <w:rFonts w:eastAsia="Calibri" w:cs="Arial"/>
        </w:rPr>
        <w:t>И</w:t>
      </w:r>
      <w:r w:rsidR="00D42776" w:rsidRPr="007E1F74">
        <w:rPr>
          <w:rFonts w:eastAsia="Calibri" w:cs="Arial"/>
          <w:lang w:val="sr-Cyrl-CS"/>
        </w:rPr>
        <w:t>звођача радова и надзорног органа, у складу са Законом о планирању и изградњи.</w:t>
      </w:r>
    </w:p>
    <w:p w:rsidR="005873EF" w:rsidRPr="007E1F74" w:rsidRDefault="005873EF" w:rsidP="00D42776">
      <w:pPr>
        <w:pStyle w:val="KDParagraf"/>
        <w:spacing w:before="0"/>
        <w:rPr>
          <w:rFonts w:eastAsia="Calibri" w:cs="Arial"/>
          <w:lang w:val="sr-Cyrl-CS"/>
        </w:rPr>
      </w:pPr>
    </w:p>
    <w:p w:rsidR="00D42776" w:rsidRPr="007E1F74" w:rsidRDefault="00D42776" w:rsidP="00D42776">
      <w:pPr>
        <w:pStyle w:val="KDParagraf"/>
        <w:spacing w:before="0"/>
        <w:rPr>
          <w:rFonts w:eastAsia="Calibri" w:cs="Arial"/>
        </w:rPr>
      </w:pPr>
      <w:r w:rsidRPr="007E1F74">
        <w:rPr>
          <w:rFonts w:eastAsia="Calibri" w:cs="Arial"/>
          <w:lang w:val="sr-Cyrl-CS"/>
        </w:rPr>
        <w:t>Плаћање ће се вршити у динарима</w:t>
      </w:r>
      <w:r w:rsidR="004A333C" w:rsidRPr="007E1F74">
        <w:rPr>
          <w:rFonts w:eastAsia="Calibri" w:cs="Arial"/>
        </w:rPr>
        <w:t>.</w:t>
      </w:r>
    </w:p>
    <w:p w:rsidR="005873EF" w:rsidRPr="007E1F74" w:rsidRDefault="005873EF" w:rsidP="00D42776">
      <w:pPr>
        <w:pStyle w:val="KDParagraf"/>
        <w:spacing w:before="0"/>
        <w:rPr>
          <w:rFonts w:eastAsia="Calibri" w:cs="Arial"/>
          <w:lang w:val="sr-Cyrl-CS"/>
        </w:rPr>
      </w:pPr>
    </w:p>
    <w:p w:rsidR="00C04DE0" w:rsidRPr="007E1F74" w:rsidRDefault="00C04DE0" w:rsidP="00C04DE0">
      <w:pPr>
        <w:pStyle w:val="KDParagraf"/>
        <w:spacing w:before="0"/>
        <w:rPr>
          <w:rFonts w:eastAsia="Calibri" w:cs="Arial"/>
        </w:rPr>
      </w:pPr>
      <w:r w:rsidRPr="007E1F74">
        <w:rPr>
          <w:rFonts w:eastAsia="Calibri" w:cs="Arial"/>
        </w:rPr>
        <w:t xml:space="preserve">Уз рачун се доставља, Потписан и оверен </w:t>
      </w:r>
      <w:r w:rsidR="005B191F" w:rsidRPr="007E1F74">
        <w:rPr>
          <w:rFonts w:eastAsia="Calibri" w:cs="Arial"/>
          <w:lang w:val="sr-Cyrl-CS"/>
        </w:rPr>
        <w:t>Записник о техничком прегледу изведених радова и Записник о извршеним радовима</w:t>
      </w:r>
      <w:r w:rsidRPr="007E1F74">
        <w:rPr>
          <w:rFonts w:eastAsia="Calibri" w:cs="Arial"/>
        </w:rPr>
        <w:t xml:space="preserve"> У случају да је Надзорни орган издао Сагласност о продужењу рока– налог за рад, и Сагласност је потребно доставити уз рачун.</w:t>
      </w:r>
    </w:p>
    <w:p w:rsidR="005873EF" w:rsidRPr="007E1F74" w:rsidRDefault="005873EF" w:rsidP="00C04DE0">
      <w:pPr>
        <w:pStyle w:val="KDParagraf"/>
        <w:spacing w:before="0"/>
        <w:rPr>
          <w:rFonts w:eastAsia="Calibri" w:cs="Arial"/>
        </w:rPr>
      </w:pPr>
    </w:p>
    <w:p w:rsidR="005A3029" w:rsidRPr="005B2714" w:rsidRDefault="00C04DE0" w:rsidP="005A3029">
      <w:pPr>
        <w:pStyle w:val="KDParagraf"/>
        <w:spacing w:before="0"/>
        <w:rPr>
          <w:rFonts w:eastAsia="Calibri" w:cs="Arial"/>
          <w:lang w:val="sr-Cyrl-RS"/>
        </w:rPr>
      </w:pPr>
      <w:r w:rsidRPr="007E1F74">
        <w:rPr>
          <w:rFonts w:eastAsia="Calibri" w:cs="Arial"/>
          <w:lang w:val="sr-Cyrl-BA"/>
        </w:rPr>
        <w:t>Извођач</w:t>
      </w:r>
      <w:r w:rsidRPr="007E1F74">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rsidR="008D2B23" w:rsidRPr="008377FF" w:rsidRDefault="008D2B23" w:rsidP="008D2B23">
      <w:pPr>
        <w:autoSpaceDE w:val="0"/>
        <w:autoSpaceDN w:val="0"/>
        <w:adjustRightInd w:val="0"/>
        <w:spacing w:before="0"/>
        <w:ind w:right="-426"/>
        <w:rPr>
          <w:rFonts w:eastAsia="Calibri" w:cs="Arial"/>
        </w:rPr>
      </w:pPr>
    </w:p>
    <w:p w:rsidR="008D2B23" w:rsidRPr="008377FF" w:rsidRDefault="008D2B23" w:rsidP="003940A9">
      <w:pPr>
        <w:pStyle w:val="KDPodnaslov2"/>
        <w:numPr>
          <w:ilvl w:val="1"/>
          <w:numId w:val="16"/>
        </w:numPr>
        <w:spacing w:before="0"/>
        <w:jc w:val="both"/>
        <w:rPr>
          <w:rFonts w:cs="Arial"/>
          <w:lang w:val="ru-RU"/>
        </w:rPr>
      </w:pPr>
      <w:bookmarkStart w:id="231" w:name="_Toc441651589"/>
      <w:bookmarkStart w:id="232" w:name="_Toc442559900"/>
      <w:r w:rsidRPr="008377FF">
        <w:rPr>
          <w:rFonts w:cs="Arial"/>
        </w:rPr>
        <w:t>Рок важења понуде</w:t>
      </w:r>
      <w:bookmarkEnd w:id="231"/>
      <w:bookmarkEnd w:id="232"/>
    </w:p>
    <w:p w:rsidR="005873EF" w:rsidRPr="005873EF" w:rsidRDefault="005873EF" w:rsidP="005873EF">
      <w:pPr>
        <w:spacing w:before="0"/>
        <w:rPr>
          <w:rFonts w:cs="Arial"/>
          <w:lang w:val="ru-RU"/>
        </w:rPr>
      </w:pPr>
      <w:r w:rsidRPr="005873EF">
        <w:rPr>
          <w:rFonts w:cs="Arial"/>
          <w:lang w:val="ru-RU"/>
        </w:rPr>
        <w:t xml:space="preserve">Понуда мора да важи </w:t>
      </w:r>
      <w:r w:rsidRPr="00F825BE">
        <w:rPr>
          <w:rFonts w:cs="Arial"/>
          <w:lang w:val="ru-RU"/>
        </w:rPr>
        <w:t xml:space="preserve">најмање </w:t>
      </w:r>
      <w:r w:rsidR="00F825BE" w:rsidRPr="00F825BE">
        <w:rPr>
          <w:rFonts w:cs="Arial"/>
          <w:lang w:val="sr-Cyrl-RS"/>
        </w:rPr>
        <w:t>60</w:t>
      </w:r>
      <w:r w:rsidRPr="00F825BE">
        <w:rPr>
          <w:rFonts w:cs="Arial"/>
          <w:lang w:val="ru-RU"/>
        </w:rPr>
        <w:t xml:space="preserve"> (словима:</w:t>
      </w:r>
      <w:r w:rsidR="00F825BE" w:rsidRPr="00F825BE">
        <w:rPr>
          <w:rFonts w:cs="Arial"/>
          <w:lang w:val="sr-Cyrl-RS"/>
        </w:rPr>
        <w:t xml:space="preserve"> шесдесет</w:t>
      </w:r>
      <w:r w:rsidRPr="005873EF">
        <w:rPr>
          <w:rFonts w:cs="Arial"/>
          <w:lang w:val="ru-RU"/>
        </w:rPr>
        <w:t xml:space="preserve">) дана од дана отварања понуда. </w:t>
      </w:r>
    </w:p>
    <w:p w:rsidR="005873EF" w:rsidRPr="005873EF" w:rsidRDefault="005873EF" w:rsidP="005873EF">
      <w:pPr>
        <w:spacing w:before="0"/>
        <w:rPr>
          <w:rFonts w:cs="Arial"/>
        </w:rPr>
      </w:pPr>
      <w:r w:rsidRPr="005873EF">
        <w:rPr>
          <w:rFonts w:cs="Arial"/>
        </w:rPr>
        <w:t xml:space="preserve">У случају да понуђач наведе краћи рок важења понуде, понуда ће бити одбијена, као неприхватљива. </w:t>
      </w:r>
    </w:p>
    <w:p w:rsidR="005A3029" w:rsidRPr="008377FF" w:rsidRDefault="005A3029" w:rsidP="008D2B23">
      <w:pPr>
        <w:spacing w:before="0"/>
        <w:rPr>
          <w:rFonts w:cs="Arial"/>
        </w:rPr>
      </w:pPr>
    </w:p>
    <w:p w:rsidR="008D2B23" w:rsidRPr="0023076B" w:rsidRDefault="008D2B23" w:rsidP="003940A9">
      <w:pPr>
        <w:pStyle w:val="KDPodnaslov2"/>
        <w:numPr>
          <w:ilvl w:val="1"/>
          <w:numId w:val="16"/>
        </w:numPr>
        <w:spacing w:before="0"/>
        <w:jc w:val="both"/>
        <w:rPr>
          <w:rFonts w:cs="Arial"/>
        </w:rPr>
      </w:pPr>
      <w:bookmarkStart w:id="233" w:name="_Toc441651593"/>
      <w:bookmarkStart w:id="234" w:name="_Toc442559904"/>
      <w:r w:rsidRPr="0023076B">
        <w:rPr>
          <w:rFonts w:cs="Arial"/>
        </w:rPr>
        <w:t>Средства финансијског обезбеђења</w:t>
      </w:r>
      <w:bookmarkEnd w:id="233"/>
      <w:bookmarkEnd w:id="234"/>
    </w:p>
    <w:p w:rsidR="005873EF" w:rsidRPr="0023076B" w:rsidRDefault="005873EF" w:rsidP="005873EF">
      <w:pPr>
        <w:rPr>
          <w:rFonts w:eastAsia="TimesNewRomanPSMT" w:cs="Arial"/>
          <w:bCs/>
          <w:iCs/>
        </w:rPr>
      </w:pPr>
      <w:r w:rsidRPr="0023076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873EF" w:rsidRPr="0023076B" w:rsidRDefault="005873EF" w:rsidP="005873EF">
      <w:pPr>
        <w:rPr>
          <w:rFonts w:eastAsia="TimesNewRomanPSMT" w:cs="Arial"/>
          <w:bCs/>
          <w:iCs/>
        </w:rPr>
      </w:pPr>
      <w:r w:rsidRPr="0023076B">
        <w:rPr>
          <w:rFonts w:eastAsia="TimesNewRomanPSMT" w:cs="Arial"/>
          <w:bCs/>
          <w:iCs/>
        </w:rPr>
        <w:t>Члан групе понуђача може бити налогодавац СФО.</w:t>
      </w:r>
    </w:p>
    <w:p w:rsidR="005873EF" w:rsidRPr="0023076B" w:rsidRDefault="005873EF" w:rsidP="005873EF">
      <w:pPr>
        <w:rPr>
          <w:rFonts w:eastAsia="TimesNewRomanPSMT" w:cs="Arial"/>
          <w:bCs/>
          <w:iCs/>
        </w:rPr>
      </w:pPr>
      <w:r w:rsidRPr="0023076B">
        <w:rPr>
          <w:rFonts w:eastAsia="TimesNewRomanPSMT" w:cs="Arial"/>
          <w:bCs/>
          <w:iCs/>
        </w:rPr>
        <w:t>СФО морају да буду у валути у којој је и понуда.</w:t>
      </w:r>
    </w:p>
    <w:p w:rsidR="00FB5A53" w:rsidRPr="0023076B" w:rsidRDefault="005873EF" w:rsidP="00FB5A53">
      <w:pPr>
        <w:rPr>
          <w:rFonts w:eastAsia="TimesNewRomanPSMT" w:cs="Arial"/>
          <w:bCs/>
          <w:iCs/>
          <w:lang w:val="sr-Cyrl-RS"/>
        </w:rPr>
      </w:pPr>
      <w:r w:rsidRPr="0023076B">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B5A53" w:rsidRPr="0023076B" w:rsidRDefault="00FB5A53" w:rsidP="00FB5A53">
      <w:pPr>
        <w:rPr>
          <w:rFonts w:eastAsia="TimesNewRomanPSMT"/>
          <w:lang w:val="ru-RU"/>
        </w:rPr>
      </w:pPr>
      <w:r w:rsidRPr="0023076B">
        <w:rPr>
          <w:rFonts w:eastAsia="TimesNewRomanPSMT"/>
          <w:lang w:val="ru-RU"/>
        </w:rPr>
        <w:t>Понуђач је дужан да достави следећа средства финансијског обезбеђења:</w:t>
      </w:r>
    </w:p>
    <w:p w:rsidR="006125D2" w:rsidRPr="006125D2" w:rsidRDefault="006125D2" w:rsidP="006125D2">
      <w:pPr>
        <w:rPr>
          <w:rFonts w:eastAsia="TimesNewRomanPSMT"/>
          <w:b/>
          <w:u w:val="single"/>
        </w:rPr>
      </w:pPr>
      <w:r w:rsidRPr="006125D2">
        <w:rPr>
          <w:rFonts w:eastAsia="TimesNewRomanPSMT"/>
          <w:b/>
          <w:u w:val="single"/>
        </w:rPr>
        <w:t>У понуди:</w:t>
      </w:r>
    </w:p>
    <w:p w:rsidR="006125D2" w:rsidRPr="006125D2" w:rsidRDefault="006125D2" w:rsidP="006125D2">
      <w:pPr>
        <w:rPr>
          <w:rFonts w:eastAsia="TimesNewRomanPSMT"/>
          <w:b/>
        </w:rPr>
      </w:pPr>
      <w:bookmarkStart w:id="235" w:name="_Toc441651595"/>
      <w:bookmarkStart w:id="236" w:name="_Toc442559906"/>
      <w:r w:rsidRPr="006125D2">
        <w:rPr>
          <w:rFonts w:eastAsia="TimesNewRomanPSMT"/>
          <w:b/>
        </w:rPr>
        <w:t>Меница за озбиљност понуде</w:t>
      </w:r>
      <w:bookmarkEnd w:id="235"/>
      <w:bookmarkEnd w:id="236"/>
    </w:p>
    <w:p w:rsidR="006125D2" w:rsidRPr="006125D2" w:rsidRDefault="006125D2" w:rsidP="006125D2">
      <w:pPr>
        <w:rPr>
          <w:rFonts w:eastAsia="TimesNewRomanPSMT"/>
        </w:rPr>
      </w:pPr>
      <w:r w:rsidRPr="006125D2">
        <w:rPr>
          <w:rFonts w:eastAsia="TimesNewRomanPSMT"/>
        </w:rPr>
        <w:t>Понуђач је обавезан да уз понуду Наручиоцу достави:</w:t>
      </w:r>
    </w:p>
    <w:p w:rsidR="006125D2" w:rsidRPr="006125D2" w:rsidRDefault="006125D2" w:rsidP="005B2714">
      <w:pPr>
        <w:pStyle w:val="ListParagraph"/>
        <w:numPr>
          <w:ilvl w:val="0"/>
          <w:numId w:val="44"/>
        </w:numPr>
        <w:spacing w:before="0" w:after="0"/>
        <w:rPr>
          <w:rFonts w:ascii="Arial" w:eastAsia="TimesNewRomanPSMT" w:hAnsi="Arial" w:cs="Arial"/>
        </w:rPr>
      </w:pPr>
      <w:r w:rsidRPr="006125D2">
        <w:rPr>
          <w:rFonts w:ascii="Arial" w:eastAsia="TimesNewRomanPSMT" w:hAnsi="Arial" w:cs="Arial"/>
        </w:rPr>
        <w:t>бланко сопствену меницу за озбиљност понуде која је</w:t>
      </w:r>
    </w:p>
    <w:p w:rsidR="006125D2" w:rsidRPr="006125D2" w:rsidRDefault="006125D2" w:rsidP="005B2714">
      <w:pPr>
        <w:numPr>
          <w:ilvl w:val="0"/>
          <w:numId w:val="43"/>
        </w:numPr>
        <w:spacing w:before="0"/>
        <w:rPr>
          <w:rFonts w:eastAsia="TimesNewRomanPSMT"/>
        </w:rPr>
      </w:pPr>
      <w:r w:rsidRPr="006125D2">
        <w:rPr>
          <w:rFonts w:eastAsia="TimesNewRomanPSMT"/>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125D2" w:rsidRPr="006125D2" w:rsidRDefault="006125D2" w:rsidP="005B2714">
      <w:pPr>
        <w:numPr>
          <w:ilvl w:val="0"/>
          <w:numId w:val="43"/>
        </w:numPr>
        <w:spacing w:before="0"/>
        <w:rPr>
          <w:rFonts w:eastAsia="TimesNewRomanPSMT"/>
        </w:rPr>
      </w:pPr>
      <w:r w:rsidRPr="006125D2">
        <w:rPr>
          <w:rFonts w:eastAsia="TimesNewRomanPSMT"/>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6125D2" w:rsidRPr="006125D2" w:rsidRDefault="006125D2" w:rsidP="005B2714">
      <w:pPr>
        <w:numPr>
          <w:ilvl w:val="0"/>
          <w:numId w:val="43"/>
        </w:numPr>
        <w:spacing w:before="0"/>
        <w:rPr>
          <w:rFonts w:eastAsia="TimesNewRomanPSMT"/>
        </w:rPr>
      </w:pPr>
      <w:r w:rsidRPr="006125D2">
        <w:rPr>
          <w:rFonts w:eastAsia="TimesNewRomanPSMT"/>
        </w:rPr>
        <w:t xml:space="preserve">Менично писмо – овлашћење којим понуђач овлашћује наручиоца да може наплатити меницу  на износ од </w:t>
      </w:r>
      <w:r w:rsidR="00AE68E0">
        <w:rPr>
          <w:rFonts w:eastAsia="TimesNewRomanPSMT"/>
          <w:lang w:val="sr-Cyrl-RS"/>
        </w:rPr>
        <w:t>2</w:t>
      </w:r>
      <w:r w:rsidRPr="006125D2">
        <w:rPr>
          <w:rFonts w:eastAsia="TimesNewRomanPSMT"/>
        </w:rPr>
        <w:t>% од вредности понуде (без ПДВ-а) са роком важења минимално</w:t>
      </w:r>
      <w:r w:rsidR="00AE68E0">
        <w:rPr>
          <w:rFonts w:eastAsia="TimesNewRomanPSMT"/>
          <w:lang w:val="sr-Cyrl-RS"/>
        </w:rPr>
        <w:t xml:space="preserve"> </w:t>
      </w:r>
      <w:r w:rsidR="00AE68E0">
        <w:rPr>
          <w:rFonts w:eastAsia="TimesNewRomanPSMT"/>
        </w:rPr>
        <w:t>30 дана</w:t>
      </w:r>
      <w:r w:rsidRPr="006125D2">
        <w:rPr>
          <w:rFonts w:eastAsia="TimesNewRomanPSMT"/>
        </w:rPr>
        <w:t xml:space="preserve"> дужим од рока важења понуде, с тим да евентуални продужетак рока важења понуде има за </w:t>
      </w:r>
      <w:r w:rsidRPr="006125D2">
        <w:rPr>
          <w:rFonts w:eastAsia="TimesNewRomanPSMT"/>
        </w:rPr>
        <w:lastRenderedPageBreak/>
        <w:t>последицу и продужење рока важења менице и меничног овлашћења, које мора бити издато на основу Закона о меници.</w:t>
      </w:r>
    </w:p>
    <w:p w:rsidR="006125D2" w:rsidRPr="006125D2" w:rsidRDefault="006125D2" w:rsidP="005B2714">
      <w:pPr>
        <w:numPr>
          <w:ilvl w:val="0"/>
          <w:numId w:val="43"/>
        </w:numPr>
        <w:spacing w:before="0"/>
        <w:rPr>
          <w:rFonts w:eastAsia="TimesNewRomanPSMT"/>
        </w:rPr>
      </w:pPr>
      <w:r w:rsidRPr="006125D2">
        <w:rPr>
          <w:rFonts w:eastAsia="TimesNewRomanPSMT"/>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125D2" w:rsidRPr="006125D2" w:rsidRDefault="006125D2" w:rsidP="003940A9">
      <w:pPr>
        <w:pStyle w:val="ListParagraph"/>
        <w:numPr>
          <w:ilvl w:val="0"/>
          <w:numId w:val="44"/>
        </w:numPr>
        <w:rPr>
          <w:rFonts w:ascii="Arial" w:eastAsia="TimesNewRomanPSMT" w:hAnsi="Arial" w:cs="Arial"/>
        </w:rPr>
      </w:pPr>
      <w:r w:rsidRPr="006125D2">
        <w:rPr>
          <w:rFonts w:ascii="Arial" w:eastAsia="TimesNewRomanPSMT"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125D2" w:rsidRPr="006125D2" w:rsidRDefault="006125D2" w:rsidP="003940A9">
      <w:pPr>
        <w:numPr>
          <w:ilvl w:val="0"/>
          <w:numId w:val="44"/>
        </w:numPr>
        <w:rPr>
          <w:rFonts w:eastAsia="TimesNewRomanPSMT"/>
        </w:rPr>
      </w:pPr>
      <w:r w:rsidRPr="006125D2">
        <w:rPr>
          <w:rFonts w:eastAsia="TimesNewRomanPSMT"/>
        </w:rPr>
        <w:t>фотокопију ОП обрасца.</w:t>
      </w:r>
    </w:p>
    <w:p w:rsidR="006125D2" w:rsidRPr="006125D2" w:rsidRDefault="006125D2" w:rsidP="003940A9">
      <w:pPr>
        <w:numPr>
          <w:ilvl w:val="0"/>
          <w:numId w:val="44"/>
        </w:numPr>
        <w:rPr>
          <w:rFonts w:eastAsia="TimesNewRomanPSMT"/>
        </w:rPr>
      </w:pPr>
      <w:r w:rsidRPr="006125D2">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125D2" w:rsidRPr="006125D2" w:rsidRDefault="006125D2" w:rsidP="006125D2">
      <w:pPr>
        <w:rPr>
          <w:rFonts w:eastAsia="TimesNewRomanPSMT"/>
        </w:rPr>
      </w:pPr>
      <w:r w:rsidRPr="006125D2">
        <w:rPr>
          <w:rFonts w:eastAsia="TimesNewRomanPSMT"/>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Сфо које је захтевано уговором, Наручилац  има  право  да  изврши  наплату бланко сопствене менице  за  озбиљност  понуде.</w:t>
      </w:r>
    </w:p>
    <w:p w:rsidR="006125D2" w:rsidRPr="006125D2" w:rsidRDefault="006125D2" w:rsidP="006125D2">
      <w:pPr>
        <w:rPr>
          <w:rFonts w:eastAsia="TimesNewRomanPSMT"/>
        </w:rPr>
      </w:pPr>
      <w:r w:rsidRPr="006125D2">
        <w:rPr>
          <w:rFonts w:eastAsia="TimesNewRomanPSMT"/>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6125D2" w:rsidRPr="006125D2" w:rsidRDefault="006125D2" w:rsidP="006125D2">
      <w:pPr>
        <w:rPr>
          <w:rFonts w:eastAsia="TimesNewRomanPSMT"/>
        </w:rPr>
      </w:pPr>
      <w:r w:rsidRPr="006125D2">
        <w:rPr>
          <w:rFonts w:eastAsia="TimesNewRomanPSMT"/>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6125D2" w:rsidRPr="006125D2" w:rsidRDefault="006125D2" w:rsidP="006125D2">
      <w:pPr>
        <w:rPr>
          <w:rFonts w:eastAsia="TimesNewRomanPSMT"/>
        </w:rPr>
      </w:pPr>
      <w:r w:rsidRPr="006125D2">
        <w:rPr>
          <w:rFonts w:eastAsia="TimesNewRomanPSMT"/>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6125D2" w:rsidRDefault="006125D2" w:rsidP="00FB5A53">
      <w:pPr>
        <w:rPr>
          <w:rFonts w:eastAsia="TimesNewRomanPSMT"/>
          <w:b/>
          <w:u w:val="single"/>
        </w:rPr>
      </w:pPr>
    </w:p>
    <w:p w:rsidR="00FB5A53" w:rsidRPr="0023076B" w:rsidRDefault="00FB5A53" w:rsidP="00FB5A53">
      <w:pPr>
        <w:rPr>
          <w:rFonts w:eastAsia="TimesNewRomanPSMT"/>
          <w:b/>
          <w:u w:val="single"/>
        </w:rPr>
      </w:pPr>
      <w:r w:rsidRPr="0023076B">
        <w:rPr>
          <w:rFonts w:eastAsia="TimesNewRomanPSMT"/>
          <w:b/>
          <w:u w:val="single"/>
        </w:rPr>
        <w:t>У року од 1</w:t>
      </w:r>
      <w:r w:rsidR="0023076B" w:rsidRPr="0023076B">
        <w:rPr>
          <w:rFonts w:eastAsia="TimesNewRomanPSMT"/>
          <w:b/>
          <w:u w:val="single"/>
          <w:lang w:val="sr-Cyrl-RS"/>
        </w:rPr>
        <w:t>5</w:t>
      </w:r>
      <w:r w:rsidRPr="0023076B">
        <w:rPr>
          <w:rFonts w:eastAsia="TimesNewRomanPSMT"/>
          <w:b/>
          <w:u w:val="single"/>
        </w:rPr>
        <w:t xml:space="preserve"> дана од закључења Уговора</w:t>
      </w:r>
    </w:p>
    <w:p w:rsidR="00FB5A53" w:rsidRPr="0023076B" w:rsidRDefault="00FB5A53" w:rsidP="00FB5A53">
      <w:pPr>
        <w:rPr>
          <w:rFonts w:eastAsia="TimesNewRomanPSMT"/>
          <w:b/>
          <w:lang w:val="sr-Cyrl-RS"/>
        </w:rPr>
      </w:pPr>
      <w:r w:rsidRPr="0023076B">
        <w:rPr>
          <w:rFonts w:eastAsia="TimesNewRomanPSMT"/>
          <w:b/>
        </w:rPr>
        <w:t>Банкарску гаранцију за повраћај аванса</w:t>
      </w:r>
    </w:p>
    <w:p w:rsidR="00FB5A53" w:rsidRPr="0023076B" w:rsidRDefault="00FB5A53" w:rsidP="00FB5A53">
      <w:pPr>
        <w:rPr>
          <w:rFonts w:eastAsia="TimesNewRomanPSMT"/>
          <w:b/>
        </w:rPr>
      </w:pPr>
      <w:r w:rsidRPr="0023076B">
        <w:rPr>
          <w:rFonts w:eastAsia="TimesNewRomanPSMT"/>
          <w:b/>
        </w:rPr>
        <w:t>Банкарску гаранцију добро извршење посла</w:t>
      </w:r>
    </w:p>
    <w:p w:rsidR="00FB5A53" w:rsidRPr="0023076B" w:rsidRDefault="00FB5A53" w:rsidP="00FB5A53">
      <w:pPr>
        <w:rPr>
          <w:rFonts w:eastAsia="TimesNewRomanPSMT"/>
          <w:b/>
          <w:u w:val="single"/>
        </w:rPr>
      </w:pPr>
    </w:p>
    <w:p w:rsidR="00FB5A53" w:rsidRPr="0023076B" w:rsidRDefault="00FB5A53" w:rsidP="00A75A59">
      <w:pPr>
        <w:jc w:val="center"/>
        <w:rPr>
          <w:rFonts w:eastAsia="TimesNewRomanPSMT"/>
          <w:b/>
        </w:rPr>
      </w:pPr>
      <w:bookmarkStart w:id="237" w:name="_Toc441651597"/>
      <w:bookmarkStart w:id="238" w:name="_Toc442559908"/>
      <w:r w:rsidRPr="0023076B">
        <w:rPr>
          <w:rFonts w:eastAsia="TimesNewRomanPSMT"/>
          <w:b/>
        </w:rPr>
        <w:t>Банкарска гаранција за повраћај авансног плаћања</w:t>
      </w:r>
      <w:bookmarkEnd w:id="237"/>
      <w:bookmarkEnd w:id="238"/>
    </w:p>
    <w:p w:rsidR="00FB5A53" w:rsidRPr="0023076B" w:rsidRDefault="00FB5A53" w:rsidP="00FB5A53">
      <w:pPr>
        <w:rPr>
          <w:rFonts w:eastAsia="TimesNewRomanPSMT"/>
        </w:rPr>
      </w:pPr>
      <w:bookmarkStart w:id="239" w:name="_Toc441651598"/>
      <w:bookmarkStart w:id="240" w:name="_Toc442559909"/>
      <w:r w:rsidRPr="0023076B">
        <w:rPr>
          <w:rFonts w:eastAsia="TimesNewRomanPSMT"/>
        </w:rPr>
        <w:t>Понуђач  се обавезује да Наручиоцу достави банкарску гаранцију за повраћај авансног плаћања и то неопозиву, безусловну, плативу на први позив и без права на приговор, издату у висини уговореног аванса са обрач</w:t>
      </w:r>
      <w:r w:rsidR="0041485C" w:rsidRPr="0023076B">
        <w:rPr>
          <w:rFonts w:eastAsia="TimesNewRomanPSMT"/>
        </w:rPr>
        <w:t>унатим ПДВ-ом са роком важења 30 (тридесет</w:t>
      </w:r>
      <w:r w:rsidRPr="0023076B">
        <w:rPr>
          <w:rFonts w:eastAsia="TimesNewRomanPSMT"/>
        </w:rPr>
        <w:t xml:space="preserve">) календарских дана дужим од уговореног рока </w:t>
      </w:r>
      <w:r w:rsidR="00606C3C" w:rsidRPr="0023076B">
        <w:rPr>
          <w:rFonts w:eastAsia="TimesNewRomanPSMT"/>
        </w:rPr>
        <w:t xml:space="preserve">извођења </w:t>
      </w:r>
      <w:r w:rsidRPr="0023076B">
        <w:rPr>
          <w:rFonts w:eastAsia="TimesNewRomanPSMT"/>
        </w:rPr>
        <w:t>предметних радова.</w:t>
      </w:r>
    </w:p>
    <w:p w:rsidR="00FB5A53" w:rsidRPr="0023076B" w:rsidRDefault="00FB5A53" w:rsidP="00FB5A53">
      <w:pPr>
        <w:rPr>
          <w:rFonts w:eastAsia="TimesNewRomanPSMT"/>
        </w:rPr>
      </w:pPr>
      <w:r w:rsidRPr="0023076B">
        <w:rPr>
          <w:rFonts w:eastAsia="TimesNewRomanPSMT"/>
        </w:rPr>
        <w:t>Понуђач  се</w:t>
      </w:r>
      <w:r w:rsidR="00C43513" w:rsidRPr="0023076B">
        <w:rPr>
          <w:rFonts w:eastAsia="TimesNewRomanPSMT"/>
        </w:rPr>
        <w:t xml:space="preserve"> обавезује да у року од 1</w:t>
      </w:r>
      <w:r w:rsidR="0023076B" w:rsidRPr="0023076B">
        <w:rPr>
          <w:rFonts w:eastAsia="TimesNewRomanPSMT"/>
          <w:lang w:val="sr-Cyrl-RS"/>
        </w:rPr>
        <w:t>5</w:t>
      </w:r>
      <w:r w:rsidR="00C43513" w:rsidRPr="0023076B">
        <w:rPr>
          <w:rFonts w:eastAsia="TimesNewRomanPSMT"/>
        </w:rPr>
        <w:t xml:space="preserve"> дана</w:t>
      </w:r>
      <w:r w:rsidRPr="0023076B">
        <w:rPr>
          <w:rFonts w:eastAsia="TimesNewRomanPSMT"/>
        </w:rPr>
        <w:t xml:space="preserve"> од дана закључења уговора Наручиоцу достави  банкарску гаранцију за повраћај авансног плаћања.</w:t>
      </w:r>
    </w:p>
    <w:p w:rsidR="00FB5A53" w:rsidRPr="0023076B" w:rsidRDefault="00FB5A53" w:rsidP="00FB5A53">
      <w:pPr>
        <w:rPr>
          <w:rFonts w:eastAsia="TimesNewRomanPSMT"/>
        </w:rPr>
      </w:pPr>
      <w:r w:rsidRPr="0023076B">
        <w:rPr>
          <w:rFonts w:eastAsia="TimesNewRomanPSMT"/>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rsidR="00FB5A53" w:rsidRPr="0023076B" w:rsidRDefault="00FB5A53" w:rsidP="00FB5A53">
      <w:pPr>
        <w:rPr>
          <w:rFonts w:eastAsia="TimesNewRomanPSMT"/>
        </w:rPr>
      </w:pPr>
      <w:r w:rsidRPr="0023076B">
        <w:rPr>
          <w:rFonts w:eastAsia="TimesNewRomanPSMT"/>
        </w:rPr>
        <w:lastRenderedPageBreak/>
        <w:t xml:space="preserve">Уколико Понуђач у остављеном року не достави банкарску гаранцију за повраћај аванса, Наручилац има право да наплати </w:t>
      </w:r>
      <w:r w:rsidR="0041485C" w:rsidRPr="0023076B">
        <w:rPr>
          <w:rFonts w:eastAsia="TimesNewRomanPSMT"/>
        </w:rPr>
        <w:t xml:space="preserve">сфо </w:t>
      </w:r>
      <w:r w:rsidRPr="0023076B">
        <w:rPr>
          <w:rFonts w:eastAsia="TimesNewRomanPSMT"/>
        </w:rPr>
        <w:t>за озбиљност понуде и да раскине уговор.</w:t>
      </w:r>
    </w:p>
    <w:p w:rsidR="00FB5A53" w:rsidRPr="0023076B" w:rsidRDefault="00FB5A53" w:rsidP="00FB5A53">
      <w:pPr>
        <w:rPr>
          <w:rFonts w:eastAsia="TimesNewRomanPSMT"/>
        </w:rPr>
      </w:pPr>
      <w:r w:rsidRPr="0023076B">
        <w:rPr>
          <w:rFonts w:eastAsia="TimesNewRomanPSMT"/>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rsidR="00FB5A53" w:rsidRPr="0023076B" w:rsidRDefault="00FB5A53" w:rsidP="00FB5A53">
      <w:pPr>
        <w:rPr>
          <w:rFonts w:eastAsia="TimesNewRomanPSMT"/>
        </w:rPr>
      </w:pPr>
      <w:r w:rsidRPr="0023076B">
        <w:rPr>
          <w:rFonts w:eastAsia="TimesNewRomanPSMT"/>
        </w:rPr>
        <w:t xml:space="preserve">Достављање </w:t>
      </w:r>
      <w:r w:rsidR="0041485C" w:rsidRPr="0023076B">
        <w:rPr>
          <w:rFonts w:eastAsia="TimesNewRomanPSMT"/>
        </w:rPr>
        <w:t xml:space="preserve">сфо </w:t>
      </w:r>
      <w:r w:rsidRPr="0023076B">
        <w:rPr>
          <w:rFonts w:eastAsia="TimesNewRomanPSMT"/>
        </w:rPr>
        <w:t>представља одложни услов наступања правног дејства уговора.</w:t>
      </w:r>
    </w:p>
    <w:p w:rsidR="00FB5A53" w:rsidRPr="0023076B" w:rsidRDefault="00FB5A53" w:rsidP="00FB5A53">
      <w:pPr>
        <w:rPr>
          <w:rFonts w:eastAsia="TimesNewRomanPSMT"/>
        </w:rPr>
      </w:pPr>
      <w:r w:rsidRPr="0023076B">
        <w:rPr>
          <w:rFonts w:eastAsia="TimesNewRomanPSMT"/>
        </w:rPr>
        <w:t>У случају неиспуњавања уговорних обавеза, Наручилац има право да наплати банкарску гаранцију за повраћај авансног плаћања и банкарску гаранцију за добро извршење посла.</w:t>
      </w:r>
    </w:p>
    <w:p w:rsidR="00FB5A53" w:rsidRPr="0023076B" w:rsidRDefault="00FB5A53" w:rsidP="00FB5A53">
      <w:pPr>
        <w:rPr>
          <w:rFonts w:eastAsia="TimesNewRomanPSMT"/>
        </w:rPr>
      </w:pPr>
      <w:r w:rsidRPr="0023076B">
        <w:rPr>
          <w:rFonts w:eastAsia="TimesNewRomanPSMT"/>
        </w:rPr>
        <w:t xml:space="preserve">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Наручиоцу достави контрагаранцију домаће банке. </w:t>
      </w:r>
    </w:p>
    <w:p w:rsidR="00FB5A53" w:rsidRPr="0023076B" w:rsidRDefault="00FB5A53" w:rsidP="00A75A59">
      <w:pPr>
        <w:jc w:val="center"/>
        <w:rPr>
          <w:rFonts w:eastAsia="TimesNewRomanPSMT"/>
          <w:b/>
        </w:rPr>
      </w:pPr>
      <w:r w:rsidRPr="0023076B">
        <w:rPr>
          <w:rFonts w:eastAsia="TimesNewRomanPSMT"/>
          <w:b/>
        </w:rPr>
        <w:t>Банкарска гаранција за добро извршење посла</w:t>
      </w:r>
      <w:bookmarkEnd w:id="239"/>
      <w:bookmarkEnd w:id="240"/>
    </w:p>
    <w:p w:rsidR="00FB5A53" w:rsidRPr="0023076B" w:rsidRDefault="00FB5A53" w:rsidP="00FB5A53">
      <w:pPr>
        <w:rPr>
          <w:rFonts w:eastAsia="TimesNewRomanPSMT"/>
        </w:rPr>
      </w:pPr>
      <w:r w:rsidRPr="0023076B">
        <w:rPr>
          <w:rFonts w:eastAsia="TimesNewRomanPSMT"/>
        </w:rPr>
        <w:t>Изабрани понуђач је дужан да у тренутку закључења Уговора а најкасније у року од 1</w:t>
      </w:r>
      <w:r w:rsidR="0023076B" w:rsidRPr="0023076B">
        <w:rPr>
          <w:rFonts w:eastAsia="TimesNewRomanPSMT"/>
          <w:lang w:val="sr-Cyrl-RS"/>
        </w:rPr>
        <w:t>5</w:t>
      </w:r>
      <w:r w:rsidRPr="0023076B">
        <w:rPr>
          <w:rFonts w:eastAsia="TimesNewRomanPSMT"/>
        </w:rPr>
        <w:t xml:space="preserve"> (десет) дана од дана обостраног потписивања Уговора од законских заступника уговорних страна,а пре почетка извођења радова,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005B382D" w:rsidRPr="0023076B">
        <w:rPr>
          <w:rFonts w:eastAsia="TimesNewRomanPSMT"/>
        </w:rPr>
        <w:t>С</w:t>
      </w:r>
      <w:r w:rsidR="0041485C" w:rsidRPr="0023076B">
        <w:rPr>
          <w:rFonts w:eastAsia="TimesNewRomanPSMT"/>
        </w:rPr>
        <w:t xml:space="preserve">фо </w:t>
      </w:r>
      <w:r w:rsidRPr="0023076B">
        <w:rPr>
          <w:rFonts w:eastAsia="TimesNewRomanPSMT"/>
        </w:rPr>
        <w:t>за добро извршење посла преда Наручиоцу.</w:t>
      </w:r>
    </w:p>
    <w:p w:rsidR="00FB5A53" w:rsidRPr="0023076B" w:rsidRDefault="00FB5A53" w:rsidP="00FB5A53">
      <w:pPr>
        <w:rPr>
          <w:rFonts w:eastAsia="TimesNewRomanPSMT"/>
        </w:rPr>
      </w:pPr>
      <w:r w:rsidRPr="0023076B">
        <w:rPr>
          <w:rFonts w:eastAsia="TimesNewRomanPSMT"/>
        </w:rPr>
        <w:t>Изабрани понуђач је дужан да Наручиоцу достави</w:t>
      </w:r>
      <w:r w:rsidR="008C44E0" w:rsidRPr="0023076B">
        <w:rPr>
          <w:rFonts w:eastAsia="TimesNewRomanPSMT"/>
        </w:rPr>
        <w:t xml:space="preserve"> банкарску гаранцију за добро извршење посла,</w:t>
      </w:r>
      <w:r w:rsidRPr="0023076B">
        <w:rPr>
          <w:rFonts w:eastAsia="TimesNewRomanPSMT"/>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FB5A53" w:rsidRPr="0023076B" w:rsidRDefault="00FB5A53" w:rsidP="00FB5A53">
      <w:pPr>
        <w:rPr>
          <w:rFonts w:eastAsia="TimesNewRomanPSMT"/>
          <w:lang w:val="sr-Cyrl-CS"/>
        </w:rPr>
      </w:pPr>
      <w:r w:rsidRPr="0023076B">
        <w:rPr>
          <w:rFonts w:eastAsia="TimesNewRomanPSMT"/>
        </w:rPr>
        <w:t xml:space="preserve">Банкарска гаранција мора трајати најмање </w:t>
      </w:r>
      <w:r w:rsidR="00810102" w:rsidRPr="0023076B">
        <w:rPr>
          <w:rFonts w:eastAsia="TimesNewRomanPSMT"/>
          <w:lang w:val="sr-Cyrl-CS"/>
        </w:rPr>
        <w:t>30</w:t>
      </w:r>
      <w:r w:rsidRPr="0023076B">
        <w:rPr>
          <w:rFonts w:eastAsia="TimesNewRomanPSMT"/>
          <w:lang w:val="sr-Cyrl-CS"/>
        </w:rPr>
        <w:t xml:space="preserve"> (</w:t>
      </w:r>
      <w:r w:rsidR="00810102" w:rsidRPr="0023076B">
        <w:rPr>
          <w:rFonts w:eastAsia="TimesNewRomanPSMT"/>
          <w:lang w:val="sr-Cyrl-CS"/>
        </w:rPr>
        <w:t>три</w:t>
      </w:r>
      <w:r w:rsidRPr="0023076B">
        <w:rPr>
          <w:rFonts w:eastAsia="TimesNewRomanPSMT"/>
          <w:lang w:val="sr-Cyrl-CS"/>
        </w:rPr>
        <w:t>десет) календарских дана дужим од уговореног рока завршетка посла.</w:t>
      </w:r>
    </w:p>
    <w:p w:rsidR="00FB5A53" w:rsidRPr="0023076B" w:rsidRDefault="00FB5A53" w:rsidP="00FB5A53">
      <w:pPr>
        <w:rPr>
          <w:rFonts w:eastAsia="TimesNewRomanPSMT"/>
        </w:rPr>
      </w:pPr>
      <w:r w:rsidRPr="0023076B">
        <w:rPr>
          <w:rFonts w:eastAsia="TimesNewRomanPSMT"/>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23076B" w:rsidRDefault="00FB5A53" w:rsidP="00FB5A53">
      <w:pPr>
        <w:rPr>
          <w:rFonts w:eastAsia="TimesNewRomanPSMT"/>
        </w:rPr>
      </w:pPr>
      <w:r w:rsidRPr="0023076B">
        <w:rPr>
          <w:rFonts w:eastAsia="TimesNewRomanPSMT"/>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FB5A53" w:rsidRPr="0023076B" w:rsidRDefault="00FB5A53" w:rsidP="00FB5A53">
      <w:pPr>
        <w:rPr>
          <w:rFonts w:eastAsia="TimesNewRomanPSMT"/>
        </w:rPr>
      </w:pPr>
      <w:r w:rsidRPr="0023076B">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23076B" w:rsidRDefault="00FB5A53" w:rsidP="00FB5A53">
      <w:pPr>
        <w:rPr>
          <w:rFonts w:eastAsia="TimesNewRomanPSMT"/>
        </w:rPr>
      </w:pPr>
      <w:r w:rsidRPr="0023076B">
        <w:rPr>
          <w:rFonts w:eastAsia="TimesNewRomanPSMT"/>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FB5A53" w:rsidRPr="0023076B" w:rsidRDefault="00FB5A53" w:rsidP="00FB5A53">
      <w:pPr>
        <w:rPr>
          <w:rFonts w:eastAsia="TimesNewRomanPSMT"/>
        </w:rPr>
      </w:pPr>
      <w:r w:rsidRPr="0023076B">
        <w:rPr>
          <w:rFonts w:eastAsia="TimesNewRomanPSMT"/>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FB5A53" w:rsidRPr="0023076B" w:rsidRDefault="00FB5A53" w:rsidP="00FB5A53">
      <w:pPr>
        <w:rPr>
          <w:rFonts w:eastAsia="TimesNewRomanPSMT"/>
        </w:rPr>
      </w:pPr>
    </w:p>
    <w:p w:rsidR="00FB5A53" w:rsidRPr="0023076B" w:rsidRDefault="0093445F" w:rsidP="00A75A59">
      <w:pPr>
        <w:jc w:val="left"/>
        <w:rPr>
          <w:rFonts w:eastAsia="TimesNewRomanPSMT"/>
          <w:b/>
          <w:u w:val="single"/>
        </w:rPr>
      </w:pPr>
      <w:r w:rsidRPr="0023076B">
        <w:rPr>
          <w:rFonts w:eastAsia="TimesNewRomanPSMT"/>
          <w:b/>
          <w:u w:val="single"/>
        </w:rPr>
        <w:t>У тренутку примопредаје</w:t>
      </w:r>
      <w:r w:rsidR="00FB5A53" w:rsidRPr="0023076B">
        <w:rPr>
          <w:rFonts w:eastAsia="TimesNewRomanPSMT"/>
          <w:b/>
          <w:u w:val="single"/>
        </w:rPr>
        <w:t xml:space="preserve"> радова</w:t>
      </w:r>
    </w:p>
    <w:p w:rsidR="00FB5A53" w:rsidRPr="0023076B" w:rsidRDefault="00FB5A53" w:rsidP="00A75A59">
      <w:pPr>
        <w:jc w:val="center"/>
        <w:rPr>
          <w:rFonts w:eastAsia="TimesNewRomanPSMT"/>
          <w:b/>
          <w:bCs/>
          <w:iCs/>
        </w:rPr>
      </w:pPr>
      <w:bookmarkStart w:id="241" w:name="_Toc441651600"/>
      <w:bookmarkStart w:id="242" w:name="_Toc442559911"/>
      <w:r w:rsidRPr="0023076B">
        <w:rPr>
          <w:rFonts w:eastAsia="TimesNewRomanPSMT"/>
          <w:b/>
          <w:bCs/>
          <w:iCs/>
        </w:rPr>
        <w:t>Банкарску гаранцију за отклањање грешака у гарантном року</w:t>
      </w:r>
      <w:bookmarkEnd w:id="241"/>
      <w:bookmarkEnd w:id="242"/>
    </w:p>
    <w:p w:rsidR="00FB5A53" w:rsidRPr="0023076B" w:rsidRDefault="00FB5A53" w:rsidP="00FB5A53">
      <w:pPr>
        <w:rPr>
          <w:rFonts w:eastAsia="TimesNewRomanPSMT"/>
        </w:rPr>
      </w:pPr>
      <w:bookmarkStart w:id="243" w:name="_Toc441651601"/>
      <w:bookmarkStart w:id="244" w:name="_Toc442559912"/>
      <w:r w:rsidRPr="0023076B">
        <w:rPr>
          <w:rFonts w:eastAsia="TimesNewRomanPSMT"/>
        </w:rPr>
        <w:lastRenderedPageBreak/>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w:t>
      </w:r>
      <w:r w:rsidR="00810102" w:rsidRPr="0023076B">
        <w:rPr>
          <w:rFonts w:eastAsia="TimesNewRomanPSMT"/>
        </w:rPr>
        <w:t>не (без ПДВ-а) са роком важења 3</w:t>
      </w:r>
      <w:r w:rsidRPr="0023076B">
        <w:rPr>
          <w:rFonts w:eastAsia="TimesNewRomanPSMT"/>
        </w:rPr>
        <w:t>0</w:t>
      </w:r>
      <w:r w:rsidR="00810102" w:rsidRPr="0023076B">
        <w:rPr>
          <w:rFonts w:eastAsia="TimesNewRomanPSMT"/>
        </w:rPr>
        <w:t xml:space="preserve"> (тридесет)</w:t>
      </w:r>
      <w:r w:rsidRPr="0023076B">
        <w:rPr>
          <w:rFonts w:eastAsia="TimesNewRomanPSMT"/>
        </w:rPr>
        <w:t xml:space="preserve"> дана дужим од гарантног рока, с тим да евентуални продужетак рока завршетка посла има за последицу и продужење банкарске гаранције.</w:t>
      </w:r>
    </w:p>
    <w:p w:rsidR="00FB5A53" w:rsidRPr="0023076B" w:rsidRDefault="00FB5A53" w:rsidP="00FB5A53">
      <w:pPr>
        <w:rPr>
          <w:rFonts w:eastAsia="TimesNewRomanPSMT"/>
        </w:rPr>
      </w:pPr>
      <w:r w:rsidRPr="0023076B">
        <w:rPr>
          <w:rFonts w:eastAsia="TimesNewRomanPSMT"/>
        </w:rPr>
        <w:t>Банкарска гаранција за отклањање недостатака у гарантном року, доставља се  у тренутку примопредаје радова 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rsidR="00FB5A53" w:rsidRPr="0023076B" w:rsidRDefault="00FB5A53" w:rsidP="00FB5A53">
      <w:pPr>
        <w:rPr>
          <w:rFonts w:eastAsia="TimesNewRomanPSMT"/>
        </w:rPr>
      </w:pPr>
      <w:r w:rsidRPr="0023076B">
        <w:rPr>
          <w:rFonts w:eastAsia="TimesNewRomanPSMT"/>
        </w:rPr>
        <w:t>Достављена банкарска гаранција  не може да садржи додатне услове за исплату, краћи рок и мањи износ.</w:t>
      </w:r>
    </w:p>
    <w:p w:rsidR="00FB5A53" w:rsidRPr="0023076B" w:rsidRDefault="00FB5A53" w:rsidP="00FB5A53">
      <w:pPr>
        <w:rPr>
          <w:rFonts w:eastAsia="TimesNewRomanPSMT"/>
        </w:rPr>
      </w:pPr>
      <w:r w:rsidRPr="0023076B">
        <w:rPr>
          <w:rFonts w:eastAsia="TimesNewRomanPSMT"/>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A75A59" w:rsidRPr="00663FE6" w:rsidRDefault="00FB5A53" w:rsidP="00874F5B">
      <w:pPr>
        <w:rPr>
          <w:rFonts w:eastAsia="TimesNewRomanPSMT"/>
          <w:lang w:val="sr-Latn-RS"/>
        </w:rPr>
      </w:pPr>
      <w:r w:rsidRPr="0023076B">
        <w:rPr>
          <w:rFonts w:eastAsia="TimesNewRomanPSMT"/>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Наручилац достав</w:t>
      </w:r>
      <w:r w:rsidR="00E9530E" w:rsidRPr="0023076B">
        <w:rPr>
          <w:rFonts w:eastAsia="TimesNewRomanPSMT"/>
        </w:rPr>
        <w:t>и контрагаранцију домаће банке.</w:t>
      </w:r>
      <w:bookmarkEnd w:id="243"/>
      <w:bookmarkEnd w:id="244"/>
    </w:p>
    <w:p w:rsidR="004C3B38" w:rsidRPr="0023076B" w:rsidRDefault="004C3B38" w:rsidP="004C3B38">
      <w:pPr>
        <w:pStyle w:val="KDPodnaslov3"/>
        <w:keepNext w:val="0"/>
        <w:spacing w:before="0"/>
        <w:ind w:left="851"/>
        <w:rPr>
          <w:rFonts w:eastAsia="TimesNewRomanPSMT" w:cs="Arial"/>
          <w:b/>
          <w:bCs/>
          <w:iCs/>
        </w:rPr>
      </w:pPr>
      <w:r w:rsidRPr="0023076B">
        <w:rPr>
          <w:rFonts w:eastAsia="TimesNewRomanPSMT" w:cs="Arial"/>
          <w:b/>
          <w:bCs/>
          <w:iCs/>
        </w:rPr>
        <w:t>Достављање средстава финансијског обезбеђења</w:t>
      </w:r>
    </w:p>
    <w:p w:rsidR="00F066DE" w:rsidRPr="0023076B" w:rsidRDefault="00F066DE" w:rsidP="00924554">
      <w:pPr>
        <w:suppressAutoHyphens/>
        <w:spacing w:line="100" w:lineRule="atLeast"/>
        <w:rPr>
          <w:rFonts w:eastAsia="TimesNewRomanPSMT" w:cs="Arial"/>
          <w:bCs/>
        </w:rPr>
      </w:pPr>
      <w:r w:rsidRPr="0023076B">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Улица </w:t>
      </w:r>
      <w:r w:rsidR="00924554" w:rsidRPr="0023076B">
        <w:rPr>
          <w:rFonts w:eastAsia="TimesNewRomanPSMT" w:cs="Arial"/>
          <w:bCs/>
        </w:rPr>
        <w:t>царице Милице 2., 11000</w:t>
      </w:r>
      <w:r w:rsidRPr="0023076B">
        <w:rPr>
          <w:rFonts w:eastAsia="TimesNewRomanPSMT" w:cs="Arial"/>
          <w:bCs/>
        </w:rPr>
        <w:t xml:space="preserve"> Београд/</w:t>
      </w:r>
      <w:r w:rsidR="00924554" w:rsidRPr="0023076B">
        <w:rPr>
          <w:rFonts w:eastAsia="TimesNewRomanPSMT" w:cs="Arial"/>
          <w:bCs/>
        </w:rPr>
        <w:t xml:space="preserve"> </w:t>
      </w:r>
      <w:r w:rsidR="00924554" w:rsidRPr="0023076B">
        <w:rPr>
          <w:rFonts w:cs="Arial"/>
        </w:rPr>
        <w:t>Огранак ТЕНТ, Богољуба Урошевића Црног бр.44., 11500 Обреновац</w:t>
      </w:r>
    </w:p>
    <w:p w:rsidR="00F066DE" w:rsidRPr="0023076B" w:rsidRDefault="00F066DE" w:rsidP="00924554">
      <w:pPr>
        <w:suppressAutoHyphens/>
        <w:spacing w:line="100" w:lineRule="atLeast"/>
        <w:rPr>
          <w:rFonts w:cs="Arial"/>
          <w:b/>
        </w:rPr>
      </w:pPr>
      <w:r w:rsidRPr="0023076B">
        <w:rPr>
          <w:rFonts w:eastAsia="TimesNewRomanPSMT" w:cs="Arial"/>
          <w:bCs/>
        </w:rPr>
        <w:t xml:space="preserve">Средство финансијског обезбеђења за добро извршење посла  гласи на </w:t>
      </w:r>
      <w:r w:rsidR="00924554" w:rsidRPr="0023076B">
        <w:rPr>
          <w:rFonts w:eastAsia="TimesNewRomanPSMT" w:cs="Arial"/>
          <w:bCs/>
        </w:rPr>
        <w:t>Јавно</w:t>
      </w:r>
      <w:r w:rsidR="00924554" w:rsidRPr="008377FF">
        <w:rPr>
          <w:rFonts w:eastAsia="TimesNewRomanPSMT" w:cs="Arial"/>
          <w:bCs/>
          <w:color w:val="00B0F0"/>
        </w:rPr>
        <w:t xml:space="preserve"> </w:t>
      </w:r>
      <w:r w:rsidR="00924554" w:rsidRPr="0023076B">
        <w:rPr>
          <w:rFonts w:eastAsia="TimesNewRomanPSMT" w:cs="Arial"/>
          <w:bCs/>
        </w:rPr>
        <w:t xml:space="preserve">предузеће „Електропривреда Србије“ Београд, Улица царице Милице 2., 11000 Београд/ </w:t>
      </w:r>
      <w:r w:rsidR="00924554" w:rsidRPr="0023076B">
        <w:rPr>
          <w:rFonts w:cs="Arial"/>
        </w:rPr>
        <w:t xml:space="preserve">Огранак ТЕНТ, Богољуба Урошевића Црног бр.44., 11500 Обреновац </w:t>
      </w:r>
      <w:r w:rsidRPr="0023076B">
        <w:rPr>
          <w:rFonts w:cs="Arial"/>
          <w:b/>
        </w:rPr>
        <w:t xml:space="preserve">и </w:t>
      </w:r>
      <w:r w:rsidR="00180FD2" w:rsidRPr="008377FF">
        <w:rPr>
          <w:rFonts w:cs="Arial"/>
          <w:b/>
        </w:rPr>
        <w:t>доставља се лично или</w:t>
      </w:r>
      <w:r w:rsidR="00180FD2" w:rsidRPr="00B50FE8">
        <w:rPr>
          <w:rFonts w:cs="Arial"/>
          <w:b/>
        </w:rPr>
        <w:t xml:space="preserve"> на одговарајући безбедан начин</w:t>
      </w:r>
      <w:r w:rsidR="00180FD2">
        <w:rPr>
          <w:rFonts w:cs="Arial"/>
          <w:b/>
          <w:lang w:val="sr-Cyrl-RS"/>
        </w:rPr>
        <w:t>,</w:t>
      </w:r>
      <w:r w:rsidR="00180FD2" w:rsidRPr="008377FF">
        <w:rPr>
          <w:rFonts w:cs="Arial"/>
          <w:b/>
        </w:rPr>
        <w:t xml:space="preserve"> поштом на адресу:</w:t>
      </w:r>
    </w:p>
    <w:p w:rsidR="00BD59B3" w:rsidRPr="00E47C2E" w:rsidRDefault="00F066DE" w:rsidP="00BD59B3">
      <w:pPr>
        <w:suppressAutoHyphens/>
        <w:spacing w:line="100" w:lineRule="atLeast"/>
        <w:jc w:val="center"/>
        <w:rPr>
          <w:rFonts w:eastAsia="Arial Unicode MS" w:cs="Arial"/>
          <w:b/>
          <w:color w:val="FF0000"/>
          <w:kern w:val="2"/>
          <w:highlight w:val="yellow"/>
          <w:lang w:eastAsia="ar-SA"/>
        </w:rPr>
      </w:pPr>
      <w:r w:rsidRPr="008377FF">
        <w:rPr>
          <w:rFonts w:cs="Arial"/>
          <w:b/>
          <w:color w:val="00B0F0"/>
        </w:rPr>
        <w:t xml:space="preserve"> </w:t>
      </w:r>
      <w:r w:rsidR="0023076B" w:rsidRPr="0023076B">
        <w:rPr>
          <w:rFonts w:cs="Arial"/>
        </w:rPr>
        <w:t>Богољуба Урошевића Црног бр.44., 11500 Обреновац</w:t>
      </w:r>
    </w:p>
    <w:p w:rsidR="00BD59B3" w:rsidRPr="0023076B" w:rsidRDefault="00BD59B3" w:rsidP="00BD59B3">
      <w:pPr>
        <w:tabs>
          <w:tab w:val="left" w:pos="1134"/>
        </w:tabs>
        <w:jc w:val="center"/>
        <w:rPr>
          <w:rFonts w:cs="Arial"/>
          <w:b/>
          <w:lang w:val="sr-Cyrl-RS"/>
        </w:rPr>
      </w:pPr>
      <w:r w:rsidRPr="0023076B">
        <w:rPr>
          <w:rFonts w:cs="Arial"/>
        </w:rPr>
        <w:t>са назнаком:</w:t>
      </w:r>
      <w:r w:rsidRPr="0023076B">
        <w:rPr>
          <w:rFonts w:cs="Arial"/>
          <w:b/>
        </w:rPr>
        <w:t xml:space="preserve"> Средство финан</w:t>
      </w:r>
      <w:r w:rsidR="0023076B" w:rsidRPr="0023076B">
        <w:rPr>
          <w:rFonts w:cs="Arial"/>
          <w:b/>
        </w:rPr>
        <w:t>сијског обезбеђења за ЈН бр</w:t>
      </w:r>
      <w:r w:rsidR="0023076B" w:rsidRPr="0023076B">
        <w:rPr>
          <w:rFonts w:cs="Arial"/>
          <w:b/>
          <w:lang w:val="sr-Cyrl-RS"/>
        </w:rPr>
        <w:t>. 3000/0928/2016 (544/2016)</w:t>
      </w:r>
    </w:p>
    <w:p w:rsidR="00F066DE" w:rsidRPr="004409E7" w:rsidRDefault="00F066DE" w:rsidP="00BD59B3">
      <w:pPr>
        <w:suppressAutoHyphens/>
        <w:spacing w:line="100" w:lineRule="atLeast"/>
        <w:rPr>
          <w:rFonts w:cs="Arial"/>
          <w:b/>
        </w:rPr>
      </w:pPr>
      <w:r w:rsidRPr="008377FF">
        <w:rPr>
          <w:rFonts w:eastAsia="TimesNewRomanPSMT" w:cs="Arial"/>
          <w:bCs/>
        </w:rPr>
        <w:t>Средство финансијског обезбеђења за отклањање недостатака у гарантном року  гласи на</w:t>
      </w:r>
      <w:r w:rsidR="00924554" w:rsidRPr="008377FF">
        <w:rPr>
          <w:rFonts w:eastAsia="TimesNewRomanPSMT" w:cs="Arial"/>
          <w:bCs/>
        </w:rPr>
        <w:t xml:space="preserve"> </w:t>
      </w:r>
      <w:r w:rsidR="00924554" w:rsidRPr="004409E7">
        <w:rPr>
          <w:rFonts w:eastAsia="TimesNewRomanPSMT" w:cs="Arial"/>
          <w:bCs/>
        </w:rPr>
        <w:t xml:space="preserve">Јавно предузеће „Електропривреда Србије“ Београд, Улица царице Милице 2., 11000 Београд/ </w:t>
      </w:r>
      <w:r w:rsidR="00924554" w:rsidRPr="004409E7">
        <w:rPr>
          <w:rFonts w:cs="Arial"/>
        </w:rPr>
        <w:t xml:space="preserve">Огранак ТЕНТ, Богољуба Урошевића Црног бр.44., 11500 Обреновац </w:t>
      </w:r>
      <w:r w:rsidRPr="004409E7">
        <w:rPr>
          <w:rFonts w:cs="Arial"/>
        </w:rPr>
        <w:t>и доставља се приликом пр</w:t>
      </w:r>
      <w:r w:rsidR="00180FD2">
        <w:rPr>
          <w:rFonts w:cs="Arial"/>
        </w:rPr>
        <w:t>имопредаје предмета уговора или</w:t>
      </w:r>
      <w:r w:rsidR="00180FD2">
        <w:rPr>
          <w:rFonts w:cs="Arial"/>
          <w:lang w:val="sr-Cyrl-RS"/>
        </w:rPr>
        <w:t xml:space="preserve"> </w:t>
      </w:r>
      <w:r w:rsidR="00180FD2" w:rsidRPr="00180FD2">
        <w:rPr>
          <w:rFonts w:cs="Arial"/>
        </w:rPr>
        <w:t xml:space="preserve">на одговарајући безбедан начин, </w:t>
      </w:r>
      <w:r w:rsidRPr="004409E7">
        <w:rPr>
          <w:rFonts w:cs="Arial"/>
        </w:rPr>
        <w:t>поштом на адресу корисника уговора:</w:t>
      </w:r>
    </w:p>
    <w:p w:rsidR="004409E7" w:rsidRPr="004409E7" w:rsidRDefault="004409E7" w:rsidP="00BD59B3">
      <w:pPr>
        <w:suppressAutoHyphens/>
        <w:spacing w:line="100" w:lineRule="atLeast"/>
        <w:jc w:val="center"/>
        <w:rPr>
          <w:rFonts w:cs="Arial"/>
          <w:b/>
          <w:lang w:val="sr-Cyrl-RS"/>
        </w:rPr>
      </w:pPr>
      <w:r w:rsidRPr="004409E7">
        <w:rPr>
          <w:rFonts w:eastAsia="TimesNewRomanPSMT" w:cs="Arial"/>
          <w:bCs/>
        </w:rPr>
        <w:t xml:space="preserve">Јавно предузеће „Електропривреда Србије“ Београд, Улица царице Милице 2., 11000 Београд/ </w:t>
      </w:r>
      <w:r w:rsidRPr="004409E7">
        <w:rPr>
          <w:rFonts w:cs="Arial"/>
        </w:rPr>
        <w:t>Огранак ТЕНТ</w:t>
      </w:r>
      <w:r w:rsidRPr="004409E7">
        <w:rPr>
          <w:rFonts w:cs="Arial"/>
          <w:b/>
        </w:rPr>
        <w:t xml:space="preserve"> </w:t>
      </w:r>
    </w:p>
    <w:p w:rsidR="00BD59B3" w:rsidRPr="004409E7" w:rsidRDefault="004409E7" w:rsidP="00BD59B3">
      <w:pPr>
        <w:suppressAutoHyphens/>
        <w:spacing w:line="100" w:lineRule="atLeast"/>
        <w:jc w:val="center"/>
        <w:rPr>
          <w:rFonts w:eastAsia="Arial Unicode MS" w:cs="Arial"/>
          <w:b/>
          <w:kern w:val="2"/>
          <w:highlight w:val="yellow"/>
          <w:lang w:eastAsia="ar-SA"/>
        </w:rPr>
      </w:pPr>
      <w:r w:rsidRPr="004409E7">
        <w:rPr>
          <w:rFonts w:cs="Arial"/>
        </w:rPr>
        <w:t>Богољуба Урошевића Црног бр.44., 11500 Обреновац</w:t>
      </w:r>
    </w:p>
    <w:p w:rsidR="00F066DE" w:rsidRPr="004409E7" w:rsidRDefault="00F066DE" w:rsidP="004409E7">
      <w:pPr>
        <w:tabs>
          <w:tab w:val="left" w:pos="1134"/>
        </w:tabs>
        <w:jc w:val="center"/>
        <w:rPr>
          <w:rFonts w:cs="Arial"/>
          <w:b/>
          <w:lang w:val="sr-Cyrl-RS"/>
        </w:rPr>
      </w:pPr>
      <w:r w:rsidRPr="004409E7">
        <w:t>са назнаком:</w:t>
      </w:r>
      <w:r w:rsidRPr="004409E7">
        <w:rPr>
          <w:b/>
        </w:rPr>
        <w:t xml:space="preserve"> Средства финансијског обезбеђења за ЈН бр.</w:t>
      </w:r>
      <w:r w:rsidR="004409E7" w:rsidRPr="004409E7">
        <w:rPr>
          <w:b/>
          <w:lang w:val="sr-Cyrl-RS"/>
        </w:rPr>
        <w:t xml:space="preserve"> </w:t>
      </w:r>
      <w:r w:rsidR="004409E7" w:rsidRPr="004409E7">
        <w:rPr>
          <w:rFonts w:cs="Arial"/>
          <w:b/>
          <w:lang w:val="sr-Cyrl-RS"/>
        </w:rPr>
        <w:t>3000/0928/2016 (544/2016)</w:t>
      </w:r>
    </w:p>
    <w:p w:rsidR="00F066DE" w:rsidRPr="00663FE6" w:rsidRDefault="00360E9B" w:rsidP="00663FE6">
      <w:pPr>
        <w:tabs>
          <w:tab w:val="left" w:pos="1134"/>
        </w:tabs>
        <w:rPr>
          <w:b/>
          <w:lang w:val="sr-Latn-RS"/>
        </w:rPr>
      </w:pPr>
      <w:r w:rsidRPr="00B50FE8">
        <w:rPr>
          <w:b/>
        </w:rPr>
        <w:t>Понуђач (</w:t>
      </w:r>
      <w:r w:rsidRPr="00B50FE8">
        <w:rPr>
          <w:b/>
          <w:lang w:val="sr-Cyrl-RS"/>
        </w:rPr>
        <w:t>Извођач радова</w:t>
      </w:r>
      <w:r w:rsidRPr="00B50FE8">
        <w:rPr>
          <w:b/>
        </w:rPr>
        <w:t>) је одговоран за прописан и безбедан начин достављања СФО Наручиоцу.</w:t>
      </w:r>
    </w:p>
    <w:p w:rsidR="0085348E" w:rsidRPr="008377FF" w:rsidRDefault="0085348E" w:rsidP="003940A9">
      <w:pPr>
        <w:pStyle w:val="KDPodnaslov2"/>
        <w:numPr>
          <w:ilvl w:val="1"/>
          <w:numId w:val="16"/>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w:t>
      </w:r>
      <w:r w:rsidRPr="008377FF">
        <w:rPr>
          <w:rFonts w:cs="Arial"/>
        </w:rPr>
        <w:lastRenderedPageBreak/>
        <w:t xml:space="preserve">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Pr="008377FF">
        <w:rPr>
          <w:rFonts w:cs="Arial"/>
          <w:color w:val="00B0F0"/>
          <w:lang w:val="sr-Cyrl-CS"/>
        </w:rPr>
        <w:t xml:space="preserve"> </w:t>
      </w:r>
      <w:r w:rsidRPr="008377FF">
        <w:rPr>
          <w:rFonts w:cs="Arial"/>
        </w:rPr>
        <w:t xml:space="preserve">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3940A9">
      <w:pPr>
        <w:pStyle w:val="KDPodnaslov2"/>
        <w:numPr>
          <w:ilvl w:val="1"/>
          <w:numId w:val="16"/>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BB5073">
        <w:rPr>
          <w:rFonts w:cs="Arial"/>
          <w:lang w:val="ru-RU"/>
        </w:rPr>
        <w:t xml:space="preserve">Образац </w:t>
      </w:r>
      <w:r w:rsidR="00BB5073" w:rsidRPr="00BB5073">
        <w:rPr>
          <w:rFonts w:cs="Arial"/>
          <w:lang w:val="ru-RU"/>
        </w:rPr>
        <w:t>4.</w:t>
      </w:r>
      <w:r w:rsidR="00BB5073">
        <w:rPr>
          <w:rFonts w:cs="Arial"/>
          <w:color w:val="FF0000"/>
          <w:lang w:val="ru-RU"/>
        </w:rPr>
        <w:t xml:space="preserve"> </w:t>
      </w:r>
      <w:r w:rsidRPr="008377FF">
        <w:rPr>
          <w:rFonts w:cs="Arial"/>
          <w:lang w:val="ru-RU"/>
        </w:rPr>
        <w:t>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3940A9">
      <w:pPr>
        <w:pStyle w:val="KDPodnaslov2"/>
        <w:numPr>
          <w:ilvl w:val="1"/>
          <w:numId w:val="16"/>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3940A9">
      <w:pPr>
        <w:pStyle w:val="KDPodnaslov2"/>
        <w:numPr>
          <w:ilvl w:val="1"/>
          <w:numId w:val="16"/>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377FF" w:rsidRDefault="008D2B23" w:rsidP="003940A9">
      <w:pPr>
        <w:pStyle w:val="KDPodnaslov2"/>
        <w:numPr>
          <w:ilvl w:val="1"/>
          <w:numId w:val="16"/>
        </w:numPr>
        <w:spacing w:before="0"/>
        <w:jc w:val="both"/>
        <w:rPr>
          <w:rFonts w:cs="Arial"/>
        </w:rPr>
      </w:pPr>
      <w:bookmarkStart w:id="245" w:name="_Toc441651602"/>
      <w:bookmarkStart w:id="246" w:name="_Toc442559913"/>
      <w:r w:rsidRPr="008377FF">
        <w:rPr>
          <w:rFonts w:cs="Arial"/>
        </w:rPr>
        <w:t>Додатне информације и објашњења</w:t>
      </w:r>
      <w:bookmarkEnd w:id="245"/>
      <w:bookmarkEnd w:id="246"/>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244170" w:rsidRPr="00244170">
        <w:rPr>
          <w:rFonts w:cs="Arial"/>
          <w:color w:val="000000"/>
          <w:lang w:val="ru-RU"/>
        </w:rPr>
        <w:t>3000/0928/2016 (544/2016)</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244170">
        <w:rPr>
          <w:rFonts w:cs="Arial"/>
          <w:lang w:val="sr-Latn-RS"/>
        </w:rPr>
        <w:t xml:space="preserve"> </w:t>
      </w:r>
      <w:hyperlink r:id="rId171" w:history="1">
        <w:r w:rsidR="00244170" w:rsidRPr="008E07E1">
          <w:rPr>
            <w:rStyle w:val="Hyperlink"/>
            <w:rFonts w:cs="Arial"/>
            <w:lang w:val="sr-Latn-RS"/>
          </w:rPr>
          <w:t>zeljko.rankovic</w:t>
        </w:r>
        <w:r w:rsidR="00244170" w:rsidRPr="008E07E1">
          <w:rPr>
            <w:rStyle w:val="Hyperlink"/>
            <w:rFonts w:cs="Arial"/>
            <w:lang w:val="ru-RU"/>
          </w:rPr>
          <w:t>@</w:t>
        </w:r>
      </w:hyperlink>
      <w:r w:rsidR="00244170">
        <w:rPr>
          <w:rStyle w:val="Hyperlink"/>
          <w:rFonts w:cs="Arial"/>
        </w:rPr>
        <w:t>eps.rs</w:t>
      </w:r>
      <w:r w:rsidRPr="008377FF">
        <w:rPr>
          <w:rFonts w:cs="Arial"/>
          <w:lang w:val="ru-RU"/>
        </w:rPr>
        <w:t xml:space="preserve">,радним данима (понедељак – петак) у времену од </w:t>
      </w:r>
      <w:r w:rsidRPr="00244170">
        <w:rPr>
          <w:rFonts w:cs="Arial"/>
          <w:lang w:val="ru-RU"/>
        </w:rPr>
        <w:t>0</w:t>
      </w:r>
      <w:r w:rsidR="00BD59B3" w:rsidRPr="00244170">
        <w:rPr>
          <w:rFonts w:cs="Arial"/>
          <w:lang w:val="ru-RU"/>
        </w:rPr>
        <w:t>7,00</w:t>
      </w:r>
      <w:r w:rsidRPr="00244170">
        <w:rPr>
          <w:rFonts w:cs="Arial"/>
          <w:lang w:val="ru-RU"/>
        </w:rPr>
        <w:t xml:space="preserve"> до 1</w:t>
      </w:r>
      <w:r w:rsidR="00244170">
        <w:rPr>
          <w:rFonts w:cs="Arial"/>
          <w:lang w:val="sr-Latn-RS"/>
        </w:rPr>
        <w:t>5</w:t>
      </w:r>
      <w:r w:rsidR="00BD59B3" w:rsidRPr="00244170">
        <w:rPr>
          <w:rFonts w:cs="Arial"/>
          <w:lang w:val="ru-RU"/>
        </w:rPr>
        <w:t>,00</w:t>
      </w:r>
      <w:r w:rsidRPr="008377FF">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w:t>
      </w:r>
      <w:r w:rsidRPr="008377FF">
        <w:rPr>
          <w:rFonts w:cs="Arial"/>
          <w:lang w:val="ru-RU"/>
        </w:rPr>
        <w:lastRenderedPageBreak/>
        <w:t>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3940A9">
      <w:pPr>
        <w:pStyle w:val="KDPodnaslov2"/>
        <w:numPr>
          <w:ilvl w:val="1"/>
          <w:numId w:val="16"/>
        </w:numPr>
        <w:spacing w:before="0"/>
        <w:jc w:val="both"/>
        <w:rPr>
          <w:rFonts w:cs="Arial"/>
        </w:rPr>
      </w:pPr>
      <w:bookmarkStart w:id="247" w:name="_Toc441651603"/>
      <w:bookmarkStart w:id="248" w:name="_Toc442559914"/>
      <w:r w:rsidRPr="008377FF">
        <w:rPr>
          <w:rFonts w:cs="Arial"/>
        </w:rPr>
        <w:t>Трошкови понуде</w:t>
      </w:r>
      <w:bookmarkEnd w:id="247"/>
      <w:bookmarkEnd w:id="248"/>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3940A9">
      <w:pPr>
        <w:pStyle w:val="KDPodnaslov2"/>
        <w:numPr>
          <w:ilvl w:val="1"/>
          <w:numId w:val="16"/>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3940A9">
      <w:pPr>
        <w:pStyle w:val="KDPodnaslov2"/>
        <w:numPr>
          <w:ilvl w:val="1"/>
          <w:numId w:val="16"/>
        </w:numPr>
        <w:spacing w:before="0"/>
        <w:jc w:val="both"/>
        <w:rPr>
          <w:rFonts w:cs="Arial"/>
        </w:rPr>
      </w:pPr>
      <w:bookmarkStart w:id="249" w:name="_Toc442559917"/>
      <w:bookmarkStart w:id="250" w:name="_Toc441651606"/>
      <w:r w:rsidRPr="008377FF">
        <w:rPr>
          <w:rFonts w:cs="Arial"/>
        </w:rPr>
        <w:t>Разлози за одбијање понуде</w:t>
      </w:r>
      <w:bookmarkEnd w:id="249"/>
      <w:bookmarkEnd w:id="250"/>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647214">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647214">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647214">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3940A9">
      <w:pPr>
        <w:pStyle w:val="KDNabrajanje"/>
        <w:numPr>
          <w:ilvl w:val="0"/>
          <w:numId w:val="14"/>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F12724" w:rsidRDefault="00B20A6C" w:rsidP="003940A9">
      <w:pPr>
        <w:pStyle w:val="KDNabrajanje"/>
        <w:numPr>
          <w:ilvl w:val="0"/>
          <w:numId w:val="14"/>
        </w:numPr>
        <w:spacing w:before="0"/>
        <w:ind w:left="714" w:hanging="357"/>
        <w:rPr>
          <w:rFonts w:cs="Arial"/>
        </w:rPr>
      </w:pPr>
      <w:r w:rsidRPr="008377FF">
        <w:rPr>
          <w:rFonts w:eastAsia="TimesNewRomanPSMT" w:cs="Arial"/>
          <w:bCs/>
          <w:iCs/>
        </w:rPr>
        <w:t>понуђач не докаже да испуњава додатне услове;</w:t>
      </w:r>
    </w:p>
    <w:p w:rsidR="00F12724" w:rsidRPr="00F12724" w:rsidRDefault="00F12724" w:rsidP="003940A9">
      <w:pPr>
        <w:pStyle w:val="KDNabrajanje"/>
        <w:numPr>
          <w:ilvl w:val="0"/>
          <w:numId w:val="14"/>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211190" w:rsidRPr="008377FF" w:rsidRDefault="00211190" w:rsidP="003940A9">
      <w:pPr>
        <w:pStyle w:val="KDNabrajanje"/>
        <w:numPr>
          <w:ilvl w:val="0"/>
          <w:numId w:val="14"/>
        </w:numPr>
        <w:spacing w:before="0"/>
        <w:ind w:left="714" w:hanging="357"/>
        <w:rPr>
          <w:rFonts w:cs="Arial"/>
        </w:rPr>
      </w:pPr>
      <w:r w:rsidRPr="00211190">
        <w:rPr>
          <w:rFonts w:eastAsia="TimesNewRomanPSMT" w:cs="Arial"/>
          <w:bCs/>
          <w:iCs/>
          <w:lang w:val="sr-Cyrl-RS"/>
        </w:rPr>
        <w:t xml:space="preserve">ако понуђач не достави попуњен Предмер радова, који је дат у поглављу </w:t>
      </w:r>
      <w:r>
        <w:rPr>
          <w:rFonts w:eastAsia="TimesNewRomanPSMT" w:cs="Arial"/>
          <w:bCs/>
          <w:iCs/>
          <w:lang w:val="sr-Latn-RS"/>
        </w:rPr>
        <w:t>3</w:t>
      </w:r>
      <w:r>
        <w:rPr>
          <w:rFonts w:eastAsia="TimesNewRomanPSMT" w:cs="Arial"/>
          <w:bCs/>
          <w:iCs/>
          <w:lang w:val="sr-Cyrl-RS"/>
        </w:rPr>
        <w:t>. Техничка спецификација</w:t>
      </w:r>
      <w:r>
        <w:rPr>
          <w:rFonts w:eastAsia="TimesNewRomanPSMT" w:cs="Arial"/>
          <w:bCs/>
          <w:iCs/>
          <w:lang w:val="sr-Latn-RS"/>
        </w:rPr>
        <w:t>.</w:t>
      </w:r>
    </w:p>
    <w:p w:rsidR="00B20A6C" w:rsidRPr="008377FF" w:rsidRDefault="00B20A6C" w:rsidP="003940A9">
      <w:pPr>
        <w:pStyle w:val="KDNabrajanje"/>
        <w:numPr>
          <w:ilvl w:val="0"/>
          <w:numId w:val="14"/>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8377FF" w:rsidRDefault="00B20A6C" w:rsidP="003940A9">
      <w:pPr>
        <w:pStyle w:val="KDNabrajanje"/>
        <w:numPr>
          <w:ilvl w:val="0"/>
          <w:numId w:val="14"/>
        </w:numPr>
        <w:spacing w:before="0"/>
        <w:ind w:left="714" w:hanging="357"/>
        <w:rPr>
          <w:rFonts w:cs="Arial"/>
        </w:rPr>
      </w:pPr>
      <w:r w:rsidRPr="008377FF">
        <w:rPr>
          <w:rFonts w:eastAsia="TimesNewRomanPSMT" w:cs="Arial"/>
          <w:bCs/>
          <w:iCs/>
        </w:rPr>
        <w:lastRenderedPageBreak/>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3940A9">
      <w:pPr>
        <w:pStyle w:val="KDPodnaslov2"/>
        <w:numPr>
          <w:ilvl w:val="1"/>
          <w:numId w:val="16"/>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3940A9">
      <w:pPr>
        <w:pStyle w:val="KDPodnaslov2"/>
        <w:numPr>
          <w:ilvl w:val="1"/>
          <w:numId w:val="16"/>
        </w:numPr>
        <w:spacing w:before="0"/>
        <w:jc w:val="both"/>
        <w:rPr>
          <w:rFonts w:cs="Arial"/>
          <w:lang w:val="ru-RU"/>
        </w:rPr>
      </w:pPr>
      <w:bookmarkStart w:id="251" w:name="_Toc441651607"/>
      <w:bookmarkStart w:id="252" w:name="_Toc442559918"/>
      <w:r w:rsidRPr="008377FF">
        <w:rPr>
          <w:rFonts w:cs="Arial"/>
          <w:lang w:val="ru-RU"/>
        </w:rPr>
        <w:t>Н</w:t>
      </w:r>
      <w:r w:rsidRPr="008377FF">
        <w:rPr>
          <w:rFonts w:cs="Arial"/>
        </w:rPr>
        <w:t>егативне референце</w:t>
      </w:r>
      <w:bookmarkEnd w:id="251"/>
      <w:bookmarkEnd w:id="252"/>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3940A9">
      <w:pPr>
        <w:pStyle w:val="KDPodnaslov2"/>
        <w:numPr>
          <w:ilvl w:val="1"/>
          <w:numId w:val="16"/>
        </w:numPr>
        <w:spacing w:before="0"/>
        <w:jc w:val="both"/>
        <w:rPr>
          <w:rFonts w:cs="Arial"/>
        </w:rPr>
      </w:pPr>
      <w:bookmarkStart w:id="253" w:name="_Toc441651608"/>
      <w:bookmarkStart w:id="254" w:name="_Toc442559919"/>
      <w:r w:rsidRPr="008377FF">
        <w:rPr>
          <w:rFonts w:cs="Arial"/>
        </w:rPr>
        <w:t>Увид у документацију</w:t>
      </w:r>
      <w:bookmarkEnd w:id="253"/>
      <w:bookmarkEnd w:id="254"/>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3940A9">
      <w:pPr>
        <w:pStyle w:val="KDPodnaslov2"/>
        <w:numPr>
          <w:ilvl w:val="1"/>
          <w:numId w:val="16"/>
        </w:numPr>
        <w:spacing w:before="0"/>
        <w:jc w:val="both"/>
        <w:rPr>
          <w:rFonts w:cs="Arial"/>
        </w:rPr>
      </w:pPr>
      <w:bookmarkStart w:id="255" w:name="_Toc441651609"/>
      <w:bookmarkStart w:id="256" w:name="_Toc442559920"/>
      <w:r w:rsidRPr="008377FF">
        <w:rPr>
          <w:rFonts w:cs="Arial"/>
          <w:lang w:val="ru-RU"/>
        </w:rPr>
        <w:lastRenderedPageBreak/>
        <w:t>З</w:t>
      </w:r>
      <w:r w:rsidRPr="008377FF">
        <w:rPr>
          <w:rFonts w:cs="Arial"/>
        </w:rPr>
        <w:t>аштита права понуђача</w:t>
      </w:r>
      <w:bookmarkEnd w:id="255"/>
      <w:bookmarkEnd w:id="256"/>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2B5F85" w:rsidRPr="002B5F85">
        <w:rPr>
          <w:rFonts w:cs="Arial"/>
          <w:lang w:val="sr-Cyrl-RS" w:bidi="en-US"/>
        </w:rPr>
        <w:t>Богољуба Урошевића Црног 44, 11500 Обреновац</w:t>
      </w:r>
      <w:r w:rsidR="00BD59B3">
        <w:rPr>
          <w:rFonts w:cs="Arial"/>
          <w:color w:val="FF0000"/>
          <w:lang w:bidi="en-US"/>
        </w:rPr>
        <w:t xml:space="preserve"> </w:t>
      </w:r>
      <w:r w:rsidRPr="008377FF">
        <w:rPr>
          <w:rFonts w:cs="Arial"/>
          <w:lang w:bidi="en-US"/>
        </w:rPr>
        <w:t xml:space="preserve">са назнаком Захтев за заштиту права за ЈН </w:t>
      </w:r>
      <w:r w:rsidR="00873EBD" w:rsidRPr="008377FF">
        <w:rPr>
          <w:rFonts w:cs="Arial"/>
          <w:lang w:bidi="en-US"/>
        </w:rPr>
        <w:t>радова</w:t>
      </w:r>
      <w:r w:rsidR="002B5F85">
        <w:rPr>
          <w:rFonts w:cs="Arial"/>
          <w:lang w:val="sr-Cyrl-RS" w:bidi="en-US"/>
        </w:rPr>
        <w:t xml:space="preserve"> „</w:t>
      </w:r>
      <w:r w:rsidR="002B5F85" w:rsidRPr="002B5F85">
        <w:rPr>
          <w:rFonts w:cs="Arial"/>
          <w:lang w:val="sr-Cyrl-RS" w:bidi="en-US"/>
        </w:rPr>
        <w:t>Извођење грађевинских радова према Пројекту за грађевинску дозволу реконструкције железничке станице Тамнава и укрснице Тамнава - 1. Пројекат грађевинске реконструкције – горњи и доњи строј</w:t>
      </w:r>
      <w:r w:rsidR="002B5F85">
        <w:rPr>
          <w:rFonts w:cs="Arial"/>
          <w:lang w:val="sr-Cyrl-RS" w:bidi="en-US"/>
        </w:rPr>
        <w:t>“</w:t>
      </w:r>
      <w:r w:rsidR="002B5F85">
        <w:rPr>
          <w:rFonts w:cs="Arial"/>
          <w:lang w:bidi="en-US"/>
        </w:rPr>
        <w:t xml:space="preserve"> бр.ЈН</w:t>
      </w:r>
      <w:r w:rsidR="002B5F85">
        <w:rPr>
          <w:rFonts w:cs="Arial"/>
          <w:lang w:val="sr-Cyrl-RS" w:bidi="en-US"/>
        </w:rPr>
        <w:t xml:space="preserve"> 3000/0928/2016 (544/2016)</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2B5F85">
        <w:rPr>
          <w:rFonts w:cs="Arial"/>
          <w:lang w:val="sr-Cyrl-RS" w:bidi="en-US"/>
        </w:rPr>
        <w:t xml:space="preserve"> </w:t>
      </w:r>
      <w:hyperlink r:id="rId173" w:history="1">
        <w:r w:rsidR="002B5F85" w:rsidRPr="008E07E1">
          <w:rPr>
            <w:rStyle w:val="Hyperlink"/>
            <w:rFonts w:cs="Arial"/>
            <w:lang w:val="sr-Latn-RS"/>
          </w:rPr>
          <w:t>zeljko.rankovic</w:t>
        </w:r>
        <w:r w:rsidR="002B5F85" w:rsidRPr="008E07E1">
          <w:rPr>
            <w:rStyle w:val="Hyperlink"/>
            <w:rFonts w:cs="Arial"/>
            <w:lang w:val="ru-RU"/>
          </w:rPr>
          <w:t>@</w:t>
        </w:r>
      </w:hyperlink>
      <w:r w:rsidR="002B5F85">
        <w:rPr>
          <w:rStyle w:val="Hyperlink"/>
          <w:rFonts w:cs="Arial"/>
        </w:rPr>
        <w:t>eps.rs</w:t>
      </w:r>
      <w:r w:rsidR="002B5F85">
        <w:rPr>
          <w:rStyle w:val="Hyperlink"/>
          <w:rFonts w:cs="Arial"/>
          <w:lang w:val="sr-Cyrl-RS"/>
        </w:rPr>
        <w:t>,</w:t>
      </w:r>
      <w:r w:rsidRPr="008377FF">
        <w:rPr>
          <w:rFonts w:cs="Arial"/>
          <w:lang w:bidi="en-US"/>
        </w:rPr>
        <w:t xml:space="preserve"> радним данима (понедељак-петак) од </w:t>
      </w:r>
      <w:r w:rsidR="00BD59B3" w:rsidRPr="002B5F85">
        <w:rPr>
          <w:rFonts w:cs="Arial"/>
          <w:lang w:bidi="en-US"/>
        </w:rPr>
        <w:t>7</w:t>
      </w:r>
      <w:r w:rsidR="008824F8" w:rsidRPr="002B5F85">
        <w:rPr>
          <w:rFonts w:cs="Arial"/>
          <w:lang w:bidi="en-US"/>
        </w:rPr>
        <w:t>,00 до 1</w:t>
      </w:r>
      <w:r w:rsidR="002B5F85" w:rsidRPr="002B5F85">
        <w:rPr>
          <w:rFonts w:cs="Arial"/>
          <w:lang w:val="sr-Cyrl-RS" w:bidi="en-US"/>
        </w:rPr>
        <w:t>5</w:t>
      </w:r>
      <w:r w:rsidRPr="002B5F85">
        <w:rPr>
          <w:rFonts w:cs="Arial"/>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lastRenderedPageBreak/>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8377FF"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2B5F85" w:rsidRPr="002B5F85">
        <w:rPr>
          <w:rFonts w:cs="Arial"/>
          <w:lang w:val="sr-Cyrl-CS"/>
        </w:rPr>
        <w:t>3000092820165442016</w:t>
      </w:r>
      <w:r w:rsidRPr="002B5F85">
        <w:rPr>
          <w:rFonts w:cs="Arial"/>
        </w:rPr>
        <w:t xml:space="preserve">, сврха: ЗЗП, </w:t>
      </w:r>
      <w:r w:rsidR="00053315" w:rsidRPr="002B5F85">
        <w:rPr>
          <w:rFonts w:cs="Arial"/>
        </w:rPr>
        <w:t>ЈП ЕПС</w:t>
      </w:r>
      <w:r w:rsidR="00053315" w:rsidRPr="002B5F85">
        <w:rPr>
          <w:rFonts w:cs="Arial"/>
          <w:lang w:val="sr-Cyrl-CS"/>
        </w:rPr>
        <w:t xml:space="preserve"> Београд-огранак ТЕНТ Београд-Обреновац</w:t>
      </w:r>
      <w:r w:rsidR="00053315" w:rsidRPr="002B5F85">
        <w:rPr>
          <w:rFonts w:cs="Arial"/>
        </w:rPr>
        <w:t xml:space="preserve">, </w:t>
      </w:r>
      <w:r w:rsidRPr="002B5F85">
        <w:rPr>
          <w:rFonts w:cs="Arial"/>
        </w:rPr>
        <w:t xml:space="preserve">јн. бр. </w:t>
      </w:r>
      <w:r w:rsidR="002B5F85" w:rsidRPr="002B5F85">
        <w:rPr>
          <w:rFonts w:cs="Arial"/>
          <w:lang w:val="sr-Cyrl-CS"/>
        </w:rPr>
        <w:t>3000/0928/2016 (544/2016)</w:t>
      </w:r>
      <w:r w:rsidRPr="002B5F85">
        <w:rPr>
          <w:rFonts w:cs="Arial"/>
        </w:rPr>
        <w:t>, прималац уплате: буџет Републике Србије) уплати таксу</w:t>
      </w:r>
      <w:r w:rsidR="00886827" w:rsidRPr="002B5F85">
        <w:rPr>
          <w:rFonts w:cs="Arial"/>
          <w:lang w:bidi="en-US"/>
        </w:rPr>
        <w:t xml:space="preserve"> од:</w:t>
      </w:r>
      <w:r w:rsidR="00886827" w:rsidRPr="008377FF">
        <w:rPr>
          <w:rFonts w:cs="Arial"/>
          <w:lang w:bidi="en-US"/>
        </w:rPr>
        <w:t xml:space="preserve"> </w:t>
      </w:r>
    </w:p>
    <w:p w:rsidR="0008263C" w:rsidRPr="008377FF" w:rsidRDefault="0008263C" w:rsidP="008824F8">
      <w:pPr>
        <w:pStyle w:val="KDParagraf"/>
        <w:spacing w:before="0"/>
        <w:rPr>
          <w:rFonts w:cs="Arial"/>
          <w:lang w:bidi="en-US"/>
        </w:rPr>
      </w:pPr>
    </w:p>
    <w:p w:rsidR="0008263C" w:rsidRPr="000E0365" w:rsidRDefault="0008263C" w:rsidP="0008263C">
      <w:pPr>
        <w:pStyle w:val="KDParagraf"/>
        <w:spacing w:before="0"/>
        <w:rPr>
          <w:rFonts w:cs="Arial"/>
          <w:lang w:bidi="en-US"/>
        </w:rPr>
      </w:pPr>
      <w:r w:rsidRPr="000E0365">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0E0365" w:rsidRDefault="000E0365" w:rsidP="0008263C">
      <w:pPr>
        <w:pStyle w:val="KDParagraf"/>
        <w:spacing w:before="0"/>
        <w:rPr>
          <w:rFonts w:cs="Arial"/>
          <w:lang w:bidi="en-US"/>
        </w:rPr>
      </w:pPr>
      <w:r w:rsidRPr="000E0365">
        <w:rPr>
          <w:rFonts w:cs="Arial"/>
          <w:lang w:val="sr-Cyrl-RS" w:bidi="en-US"/>
        </w:rPr>
        <w:t>2</w:t>
      </w:r>
      <w:r w:rsidR="0008263C" w:rsidRPr="000E0365">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08263C" w:rsidRPr="000E0365" w:rsidRDefault="000E0365" w:rsidP="0008263C">
      <w:pPr>
        <w:pStyle w:val="KDParagraf"/>
        <w:spacing w:before="0"/>
        <w:rPr>
          <w:rFonts w:cs="Arial"/>
          <w:lang w:bidi="en-US"/>
        </w:rPr>
      </w:pPr>
      <w:r w:rsidRPr="000E0365">
        <w:rPr>
          <w:rFonts w:cs="Arial"/>
          <w:lang w:val="sr-Cyrl-RS" w:bidi="en-US"/>
        </w:rPr>
        <w:t>3</w:t>
      </w:r>
      <w:r w:rsidR="0008263C" w:rsidRPr="000E0365">
        <w:rPr>
          <w:rFonts w:cs="Arial"/>
          <w:lang w:bidi="en-US"/>
        </w:rPr>
        <w:t xml:space="preserve">) 0,1% процењене вредности јавне набавке, односно понуђене цене понуђача којем је додељен уговор, ако се захтев за заштиту права подноси након отварања понуда и ако је та вредност већа од 120.000.000 динара </w:t>
      </w:r>
    </w:p>
    <w:p w:rsidR="0008263C" w:rsidRPr="008377FF" w:rsidRDefault="0008263C" w:rsidP="0008263C">
      <w:pPr>
        <w:pStyle w:val="KDParagraf"/>
        <w:spacing w:before="0"/>
        <w:rPr>
          <w:rFonts w:cs="Arial"/>
          <w:lang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lastRenderedPageBreak/>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4"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lastRenderedPageBreak/>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57" w:name="_Toc441651610"/>
      <w:bookmarkStart w:id="258" w:name="_Toc442559921"/>
    </w:p>
    <w:p w:rsidR="008D2B23" w:rsidRPr="008377FF" w:rsidRDefault="008D2B23" w:rsidP="003940A9">
      <w:pPr>
        <w:pStyle w:val="KDPodnaslov2"/>
        <w:numPr>
          <w:ilvl w:val="1"/>
          <w:numId w:val="16"/>
        </w:numPr>
        <w:spacing w:before="0"/>
        <w:jc w:val="both"/>
        <w:rPr>
          <w:rFonts w:cs="Arial"/>
        </w:rPr>
      </w:pPr>
      <w:r w:rsidRPr="008377FF">
        <w:rPr>
          <w:rFonts w:cs="Arial"/>
        </w:rPr>
        <w:lastRenderedPageBreak/>
        <w:t>Закључивање уговора</w:t>
      </w:r>
      <w:bookmarkEnd w:id="257"/>
      <w:bookmarkEnd w:id="258"/>
    </w:p>
    <w:p w:rsidR="008D2B23" w:rsidRPr="008377FF" w:rsidRDefault="008D2B23" w:rsidP="008D2B23">
      <w:pPr>
        <w:spacing w:before="0"/>
        <w:rPr>
          <w:rFonts w:cs="Arial"/>
        </w:rPr>
      </w:pPr>
      <w:r w:rsidRPr="008377FF">
        <w:rPr>
          <w:rFonts w:cs="Arial"/>
        </w:rPr>
        <w:t>Наручилац ће доставити уговор о јавној набавци понуђачу којем је додељен уговор у року од</w:t>
      </w:r>
      <w:r w:rsidR="00592FE0" w:rsidRPr="008377FF">
        <w:rPr>
          <w:rFonts w:cs="Arial"/>
        </w:rPr>
        <w:t xml:space="preserve"> 8 (</w:t>
      </w:r>
      <w:r w:rsidRPr="008377FF">
        <w:rPr>
          <w:rFonts w:cs="Arial"/>
        </w:rPr>
        <w:t>осам</w:t>
      </w:r>
      <w:r w:rsidR="00592FE0" w:rsidRPr="008377FF">
        <w:rPr>
          <w:rFonts w:cs="Arial"/>
        </w:rPr>
        <w:t>)</w:t>
      </w:r>
      <w:r w:rsidRPr="008377FF">
        <w:rPr>
          <w:rFonts w:cs="Arial"/>
        </w:rPr>
        <w:t xml:space="preserve"> дана од протека рока за под</w:t>
      </w:r>
      <w:r w:rsidR="007E3AF6" w:rsidRPr="008377FF">
        <w:rPr>
          <w:rFonts w:cs="Arial"/>
        </w:rPr>
        <w:t>ношење захтева за заштиту права.</w:t>
      </w:r>
    </w:p>
    <w:p w:rsidR="007E3AF6" w:rsidRPr="000E0365" w:rsidRDefault="007E3AF6" w:rsidP="007E3AF6">
      <w:pPr>
        <w:spacing w:before="0"/>
        <w:rPr>
          <w:rFonts w:cs="Arial"/>
        </w:rPr>
      </w:pPr>
      <w:r w:rsidRPr="000E0365">
        <w:rPr>
          <w:rFonts w:cs="Arial"/>
        </w:rPr>
        <w:t>Понуђач којем буде додељен уговор, обавезан је да у року од највише 1</w:t>
      </w:r>
      <w:r w:rsidR="000E0365" w:rsidRPr="000E0365">
        <w:rPr>
          <w:rFonts w:cs="Arial"/>
          <w:lang w:val="sr-Cyrl-RS"/>
        </w:rPr>
        <w:t>5</w:t>
      </w:r>
      <w:r w:rsidR="00592FE0" w:rsidRPr="000E0365">
        <w:rPr>
          <w:rFonts w:cs="Arial"/>
        </w:rPr>
        <w:t xml:space="preserve"> (</w:t>
      </w:r>
      <w:r w:rsidR="000E0365" w:rsidRPr="000E0365">
        <w:rPr>
          <w:rFonts w:cs="Arial"/>
          <w:lang w:val="sr-Cyrl-RS"/>
        </w:rPr>
        <w:t>петнаест</w:t>
      </w:r>
      <w:r w:rsidR="00592FE0" w:rsidRPr="000E0365">
        <w:rPr>
          <w:rFonts w:cs="Arial"/>
        </w:rPr>
        <w:t>)</w:t>
      </w:r>
      <w:r w:rsidRPr="000E0365">
        <w:rPr>
          <w:rFonts w:cs="Arial"/>
        </w:rPr>
        <w:t xml:space="preserve">  дана  од дана закључења уговора достави</w:t>
      </w:r>
      <w:r w:rsidR="000E0365" w:rsidRPr="000E0365">
        <w:rPr>
          <w:rFonts w:cs="Arial"/>
          <w:lang w:val="sr-Cyrl-RS"/>
        </w:rPr>
        <w:t xml:space="preserve"> </w:t>
      </w:r>
      <w:r w:rsidRPr="000E0365">
        <w:rPr>
          <w:rFonts w:cs="Arial"/>
        </w:rPr>
        <w:t>банкарску гар</w:t>
      </w:r>
      <w:r w:rsidR="000E0365" w:rsidRPr="000E0365">
        <w:rPr>
          <w:rFonts w:cs="Arial"/>
        </w:rPr>
        <w:t>анцију за добро извршење посла</w:t>
      </w:r>
      <w:r w:rsidR="000E0365" w:rsidRPr="000E0365">
        <w:rPr>
          <w:rFonts w:cs="Arial"/>
          <w:lang w:val="sr-Cyrl-RS"/>
        </w:rPr>
        <w:t xml:space="preserve"> и </w:t>
      </w:r>
      <w:r w:rsidRPr="000E0365">
        <w:rPr>
          <w:rFonts w:cs="Arial"/>
        </w:rPr>
        <w:t>гаранцију за повраћај авансног плаћања.</w:t>
      </w:r>
    </w:p>
    <w:p w:rsidR="000E0365" w:rsidRDefault="000E0365" w:rsidP="008D2B23">
      <w:pPr>
        <w:spacing w:before="0"/>
        <w:rPr>
          <w:rFonts w:cs="Arial"/>
          <w:color w:val="FF0000"/>
          <w:lang w:val="sr-Cyrl-RS"/>
        </w:rPr>
      </w:pPr>
    </w:p>
    <w:p w:rsidR="008D2B23" w:rsidRPr="008377FF" w:rsidRDefault="008D2B23" w:rsidP="008D2B23">
      <w:pPr>
        <w:spacing w:before="0"/>
        <w:rPr>
          <w:rFonts w:cs="Arial"/>
          <w:lang w:val="ru-RU"/>
        </w:rPr>
      </w:pPr>
      <w:r w:rsidRPr="008377FF">
        <w:rPr>
          <w:rFonts w:cs="Arial"/>
          <w:lang w:val="ru-RU"/>
        </w:rPr>
        <w:t>Ако понуђач којем је додељен уговор одбије да потпише уговор или уговор не потпише у року</w:t>
      </w:r>
      <w:r w:rsidR="00F2311C" w:rsidRPr="008377FF">
        <w:rPr>
          <w:rFonts w:cs="Arial"/>
          <w:lang w:val="ru-RU"/>
        </w:rPr>
        <w:t xml:space="preserve"> од </w:t>
      </w:r>
      <w:r w:rsidR="000E0365">
        <w:rPr>
          <w:rFonts w:cs="Arial"/>
          <w:lang w:val="ru-RU"/>
        </w:rPr>
        <w:t>десет</w:t>
      </w:r>
      <w:r w:rsidR="00F2311C" w:rsidRPr="008377FF">
        <w:rPr>
          <w:rFonts w:cs="Arial"/>
          <w:lang w:val="ru-RU"/>
        </w:rPr>
        <w:t xml:space="preserve"> дана</w:t>
      </w:r>
      <w:r w:rsidRPr="008377FF">
        <w:rPr>
          <w:rFonts w:cs="Arial"/>
          <w:lang w:val="ru-RU"/>
        </w:rPr>
        <w:t xml:space="preserve">, Наручилац </w:t>
      </w:r>
      <w:r w:rsidR="007E3AF6" w:rsidRPr="008377FF">
        <w:rPr>
          <w:rFonts w:cs="Arial"/>
          <w:lang w:val="ru-RU"/>
        </w:rPr>
        <w:t xml:space="preserve">може </w:t>
      </w:r>
      <w:r w:rsidRPr="008377FF">
        <w:rPr>
          <w:rFonts w:cs="Arial"/>
          <w:lang w:val="ru-RU"/>
        </w:rPr>
        <w:t>закључити са првим следећим најповољнијим понуђачем.</w:t>
      </w:r>
    </w:p>
    <w:p w:rsidR="007E3AF6" w:rsidRPr="008377FF" w:rsidRDefault="007E3AF6" w:rsidP="007E3AF6">
      <w:pPr>
        <w:spacing w:before="0"/>
        <w:rPr>
          <w:rFonts w:cs="Arial"/>
          <w:lang w:val="ru-RU"/>
        </w:rPr>
      </w:pPr>
      <w:r w:rsidRPr="008377FF">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831ED8" w:rsidRPr="008377FF" w:rsidRDefault="00831ED8" w:rsidP="007E3AF6">
      <w:pPr>
        <w:spacing w:before="0"/>
        <w:rPr>
          <w:rFonts w:cs="Arial"/>
          <w:lang w:val="ru-RU"/>
        </w:rPr>
      </w:pPr>
    </w:p>
    <w:p w:rsidR="008D2B23" w:rsidRPr="008377FF" w:rsidRDefault="008D2B23" w:rsidP="003940A9">
      <w:pPr>
        <w:pStyle w:val="KDPodnaslov2"/>
        <w:numPr>
          <w:ilvl w:val="1"/>
          <w:numId w:val="16"/>
        </w:numPr>
        <w:spacing w:before="0"/>
        <w:jc w:val="both"/>
        <w:rPr>
          <w:rFonts w:cs="Arial"/>
        </w:rPr>
      </w:pPr>
      <w:bookmarkStart w:id="259" w:name="_Toc441651611"/>
      <w:bookmarkStart w:id="260" w:name="_Toc442559922"/>
      <w:r w:rsidRPr="008377FF">
        <w:rPr>
          <w:rFonts w:cs="Arial"/>
        </w:rPr>
        <w:t>Измене током трајања уговора</w:t>
      </w:r>
      <w:bookmarkEnd w:id="259"/>
      <w:bookmarkEnd w:id="260"/>
    </w:p>
    <w:p w:rsidR="008D2B23" w:rsidRPr="008377FF" w:rsidRDefault="008D2B23" w:rsidP="008D2B23">
      <w:pPr>
        <w:spacing w:before="0"/>
        <w:rPr>
          <w:rFonts w:cs="Arial"/>
          <w:lang w:eastAsia="sr-Latn-CS"/>
        </w:rPr>
      </w:pPr>
      <w:r w:rsidRPr="008377FF">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0E0365" w:rsidRDefault="007E3AF6" w:rsidP="00922EDB">
      <w:pPr>
        <w:spacing w:before="0"/>
        <w:rPr>
          <w:rFonts w:cs="Arial"/>
          <w:lang w:val="sr-Cyrl-RS" w:eastAsia="sr-Latn-CS"/>
        </w:rPr>
      </w:pPr>
      <w:r w:rsidRPr="000E0365">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w:t>
      </w:r>
      <w:r w:rsidR="000E0365" w:rsidRPr="000E0365">
        <w:rPr>
          <w:rFonts w:cs="Arial"/>
          <w:lang w:val="sr-Cyrl-RS" w:eastAsia="sr-Latn-CS"/>
        </w:rPr>
        <w:t xml:space="preserve"> </w:t>
      </w:r>
      <w:r w:rsidR="00922EDB" w:rsidRPr="000E0365">
        <w:rPr>
          <w:rFonts w:cs="Arial"/>
          <w:lang w:eastAsia="sr-Latn-CS"/>
        </w:rPr>
        <w:t>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реализовал</w:t>
      </w:r>
      <w:r w:rsidR="00053315" w:rsidRPr="000E0365">
        <w:rPr>
          <w:rFonts w:cs="Arial"/>
          <w:lang w:eastAsia="sr-Latn-CS"/>
        </w:rPr>
        <w:t>и</w:t>
      </w:r>
      <w:r w:rsidR="00922EDB" w:rsidRPr="000E0365">
        <w:rPr>
          <w:rFonts w:cs="Arial"/>
          <w:lang w:eastAsia="sr-Latn-CS"/>
        </w:rPr>
        <w:t xml:space="preserve"> </w:t>
      </w:r>
      <w:r w:rsidR="00873EBD" w:rsidRPr="000E0365">
        <w:rPr>
          <w:rFonts w:cs="Arial"/>
          <w:lang w:eastAsia="sr-Latn-CS"/>
        </w:rPr>
        <w:t>радов</w:t>
      </w:r>
      <w:r w:rsidR="00053315" w:rsidRPr="000E0365">
        <w:rPr>
          <w:rFonts w:cs="Arial"/>
          <w:lang w:eastAsia="sr-Latn-CS"/>
        </w:rPr>
        <w:t>и</w:t>
      </w:r>
      <w:r w:rsidR="00922EDB" w:rsidRPr="000E0365">
        <w:rPr>
          <w:rFonts w:cs="Arial"/>
          <w:lang w:eastAsia="sr-Latn-CS"/>
        </w:rPr>
        <w:t>.</w:t>
      </w:r>
    </w:p>
    <w:p w:rsidR="00FB5A53" w:rsidRPr="000E0365" w:rsidRDefault="00191706" w:rsidP="00FB5A53">
      <w:pPr>
        <w:spacing w:before="0"/>
        <w:rPr>
          <w:rFonts w:cs="Arial"/>
          <w:lang w:eastAsia="sr-Latn-CS"/>
        </w:rPr>
      </w:pPr>
      <w:r w:rsidRPr="000E0365">
        <w:rPr>
          <w:rFonts w:cs="Arial"/>
          <w:lang w:eastAsia="sr-Latn-CS"/>
        </w:rPr>
        <w:t xml:space="preserve">Након закључења уговора о јавној набавци наручилац може да дозволи </w:t>
      </w:r>
      <w:r w:rsidR="00611A8D" w:rsidRPr="000E0365">
        <w:rPr>
          <w:rFonts w:cs="Arial"/>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00922EDB" w:rsidRPr="000E0365">
        <w:rPr>
          <w:rFonts w:cs="Arial"/>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465640" w:rsidRPr="008377FF" w:rsidRDefault="00465640"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876F86" w:rsidRPr="000E0365" w:rsidRDefault="00876F86" w:rsidP="000E0365">
      <w:pPr>
        <w:spacing w:before="0"/>
        <w:rPr>
          <w:rFonts w:cs="Arial"/>
          <w:color w:val="00B0F0"/>
          <w:lang w:val="sr-Cyrl-RS" w:eastAsia="sr-Latn-CS"/>
        </w:rPr>
      </w:pPr>
    </w:p>
    <w:p w:rsidR="00876F86" w:rsidRPr="008377FF" w:rsidRDefault="00876F86" w:rsidP="00465640">
      <w:pPr>
        <w:spacing w:before="0"/>
        <w:jc w:val="center"/>
        <w:rPr>
          <w:rFonts w:cs="Arial"/>
          <w:color w:val="00B0F0"/>
          <w:lang w:eastAsia="sr-Latn-CS"/>
        </w:rPr>
      </w:pPr>
    </w:p>
    <w:p w:rsidR="00876F86" w:rsidRDefault="00876F86" w:rsidP="00465640">
      <w:pPr>
        <w:spacing w:before="0"/>
        <w:jc w:val="center"/>
        <w:rPr>
          <w:rFonts w:cs="Arial"/>
          <w:color w:val="00B0F0"/>
          <w:lang w:val="sr-Cyrl-RS" w:eastAsia="sr-Latn-CS"/>
        </w:rPr>
      </w:pPr>
    </w:p>
    <w:p w:rsidR="007E1F74" w:rsidRDefault="007E1F74" w:rsidP="00465640">
      <w:pPr>
        <w:spacing w:before="0"/>
        <w:jc w:val="center"/>
        <w:rPr>
          <w:rFonts w:cs="Arial"/>
          <w:color w:val="00B0F0"/>
          <w:lang w:val="sr-Cyrl-RS" w:eastAsia="sr-Latn-CS"/>
        </w:rPr>
      </w:pPr>
    </w:p>
    <w:p w:rsidR="007E1F74" w:rsidRDefault="007E1F74" w:rsidP="00465640">
      <w:pPr>
        <w:spacing w:before="0"/>
        <w:jc w:val="center"/>
        <w:rPr>
          <w:rFonts w:cs="Arial"/>
          <w:color w:val="00B0F0"/>
          <w:lang w:val="sr-Cyrl-RS" w:eastAsia="sr-Latn-CS"/>
        </w:rPr>
      </w:pPr>
    </w:p>
    <w:p w:rsidR="007E1F74" w:rsidRPr="007E1F74" w:rsidRDefault="007E1F74" w:rsidP="00465640">
      <w:pPr>
        <w:spacing w:before="0"/>
        <w:jc w:val="center"/>
        <w:rPr>
          <w:rFonts w:cs="Arial"/>
          <w:color w:val="00B0F0"/>
          <w:lang w:val="sr-Cyrl-RS" w:eastAsia="sr-Latn-CS"/>
        </w:rPr>
      </w:pPr>
    </w:p>
    <w:p w:rsidR="00465640" w:rsidRPr="008377FF" w:rsidRDefault="00465640" w:rsidP="003940A9">
      <w:pPr>
        <w:pStyle w:val="KDPodnaslov1"/>
        <w:numPr>
          <w:ilvl w:val="0"/>
          <w:numId w:val="16"/>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Pr="000E0365" w:rsidRDefault="00053315" w:rsidP="00922EDB">
      <w:pPr>
        <w:spacing w:before="0"/>
        <w:rPr>
          <w:rFonts w:cs="Arial"/>
          <w:color w:val="00B0F0"/>
          <w:lang w:val="sr-Cyrl-RS" w:eastAsia="sr-Latn-CS"/>
        </w:rPr>
      </w:pPr>
    </w:p>
    <w:p w:rsidR="00281AC8" w:rsidRPr="00A516B5" w:rsidRDefault="00281AC8" w:rsidP="00922EDB">
      <w:pPr>
        <w:spacing w:before="0"/>
        <w:rPr>
          <w:rFonts w:cs="Arial"/>
          <w:color w:val="00B0F0"/>
          <w:lang w:val="sr-Cyrl-RS" w:eastAsia="sr-Latn-CS"/>
        </w:rPr>
      </w:pPr>
    </w:p>
    <w:p w:rsidR="00281AC8" w:rsidRPr="00281AC8" w:rsidRDefault="00281AC8" w:rsidP="00922EDB">
      <w:pPr>
        <w:spacing w:before="0"/>
        <w:rPr>
          <w:rFonts w:cs="Arial"/>
          <w:color w:val="00B0F0"/>
          <w:lang w:val="sr-Cyrl-RS" w:eastAsia="sr-Latn-CS"/>
        </w:rPr>
      </w:pPr>
    </w:p>
    <w:p w:rsidR="000E6B35" w:rsidRDefault="000E6B35" w:rsidP="00343A18">
      <w:pPr>
        <w:pStyle w:val="KDObrazac"/>
        <w:spacing w:before="0"/>
      </w:pPr>
      <w:bookmarkStart w:id="261" w:name="_Toc442559924"/>
    </w:p>
    <w:p w:rsidR="000E6B35" w:rsidRDefault="000E6B35" w:rsidP="00343A18">
      <w:pPr>
        <w:pStyle w:val="KDObrazac"/>
        <w:spacing w:before="0"/>
      </w:pPr>
    </w:p>
    <w:p w:rsidR="000E6B35" w:rsidRDefault="000E6B35" w:rsidP="00343A18">
      <w:pPr>
        <w:pStyle w:val="KDObrazac"/>
        <w:spacing w:before="0"/>
      </w:pPr>
    </w:p>
    <w:p w:rsidR="000E6B35" w:rsidRDefault="000E6B35" w:rsidP="00343A18">
      <w:pPr>
        <w:pStyle w:val="KDObrazac"/>
        <w:spacing w:before="0"/>
      </w:pPr>
    </w:p>
    <w:p w:rsidR="000E6B35" w:rsidRDefault="000E6B35" w:rsidP="00343A18">
      <w:pPr>
        <w:pStyle w:val="KDObrazac"/>
        <w:spacing w:before="0"/>
      </w:pPr>
    </w:p>
    <w:p w:rsidR="000E6B35" w:rsidRDefault="000E6B35" w:rsidP="00343A18">
      <w:pPr>
        <w:pStyle w:val="KDObrazac"/>
        <w:spacing w:before="0"/>
      </w:pPr>
    </w:p>
    <w:p w:rsidR="007E1F74" w:rsidRDefault="007E1F74" w:rsidP="00ED5604">
      <w:pPr>
        <w:pStyle w:val="KDObrazac"/>
        <w:spacing w:before="0"/>
        <w:jc w:val="both"/>
        <w:rPr>
          <w:lang w:val="sr-Cyrl-RS"/>
        </w:rPr>
      </w:pPr>
    </w:p>
    <w:p w:rsidR="00ED5604" w:rsidRPr="00ED5604" w:rsidRDefault="00ED5604" w:rsidP="00ED5604">
      <w:pPr>
        <w:pStyle w:val="KDObrazac"/>
        <w:spacing w:before="0"/>
        <w:jc w:val="both"/>
        <w:rPr>
          <w:lang w:val="sr-Cyrl-RS"/>
        </w:rPr>
      </w:pPr>
    </w:p>
    <w:p w:rsidR="000E6B35" w:rsidRDefault="000E6B35" w:rsidP="00343A18">
      <w:pPr>
        <w:pStyle w:val="KDObrazac"/>
        <w:spacing w:before="0"/>
      </w:pPr>
    </w:p>
    <w:p w:rsidR="00343A18" w:rsidRPr="008377FF" w:rsidRDefault="00343A18" w:rsidP="00343A18">
      <w:pPr>
        <w:pStyle w:val="KDObrazac"/>
        <w:spacing w:before="0"/>
        <w:rPr>
          <w:noProof/>
        </w:rPr>
      </w:pPr>
      <w:r w:rsidRPr="008377FF">
        <w:lastRenderedPageBreak/>
        <w:t xml:space="preserve">ОБРАЗАЦ </w:t>
      </w:r>
      <w:r w:rsidR="000E0365">
        <w:rPr>
          <w:lang w:val="sr-Cyrl-RS"/>
        </w:rPr>
        <w:t xml:space="preserve"> 1</w:t>
      </w:r>
      <w:r w:rsidRPr="008377FF">
        <w:rPr>
          <w:noProof/>
        </w:rPr>
        <w:t>.</w:t>
      </w:r>
      <w:bookmarkEnd w:id="261"/>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0E0365" w:rsidRDefault="00343A18" w:rsidP="00343A18">
      <w:pPr>
        <w:spacing w:before="0"/>
        <w:rPr>
          <w:rFonts w:eastAsia="TimesNewRomanPS-BoldMT" w:cs="Arial"/>
          <w:bCs/>
          <w:color w:val="000000" w:themeColor="text1"/>
          <w:lang w:val="sr-Cyrl-RS"/>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0E0365">
        <w:rPr>
          <w:rFonts w:eastAsia="TimesNewRomanPS-BoldMT" w:cs="Arial"/>
          <w:bCs/>
          <w:color w:val="000000" w:themeColor="text1"/>
          <w:lang w:val="sr-Cyrl-RS"/>
        </w:rPr>
        <w:t>„</w:t>
      </w:r>
      <w:r w:rsidR="000E0365" w:rsidRPr="00307870">
        <w:rPr>
          <w:rFonts w:eastAsia="Calibri" w:cs="Arial"/>
          <w:bCs/>
          <w:lang w:val="sr-Cyrl-RS"/>
        </w:rPr>
        <w:t>Извођење грађевинских радова према Пројекту за грађевинску дозволу реконструкције железничке станице Тамнава и укрснице Тамнава - 1. Пројекат грађевинске реконструкције – горњи и доњи</w:t>
      </w:r>
      <w:r w:rsidR="000E0365" w:rsidRPr="00307870">
        <w:rPr>
          <w:rFonts w:eastAsia="Calibri" w:cs="Arial"/>
          <w:bCs/>
          <w:lang w:val="sr-Latn-RS"/>
        </w:rPr>
        <w:t xml:space="preserve"> </w:t>
      </w:r>
      <w:r w:rsidR="000E0365" w:rsidRPr="00307870">
        <w:rPr>
          <w:rFonts w:eastAsia="Calibri" w:cs="Arial"/>
          <w:bCs/>
          <w:lang w:val="sr-Cyrl-RS"/>
        </w:rPr>
        <w:t>строј</w:t>
      </w:r>
      <w:r w:rsidR="000E0365">
        <w:rPr>
          <w:rFonts w:eastAsia="TimesNewRomanPS-BoldMT" w:cs="Arial"/>
          <w:bCs/>
          <w:color w:val="000000" w:themeColor="text1"/>
          <w:lang w:val="sr-Cyrl-RS"/>
        </w:rPr>
        <w:t xml:space="preserve">“ </w:t>
      </w:r>
      <w:r w:rsidRPr="008377FF">
        <w:rPr>
          <w:rFonts w:eastAsia="TimesNewRomanPS-BoldMT" w:cs="Arial"/>
          <w:bCs/>
          <w:color w:val="000000" w:themeColor="text1"/>
        </w:rPr>
        <w:t xml:space="preserve">ЈН бр. </w:t>
      </w:r>
      <w:r w:rsidR="000E0365">
        <w:rPr>
          <w:rFonts w:eastAsia="TimesNewRomanPS-BoldMT" w:cs="Arial"/>
          <w:bCs/>
          <w:color w:val="000000" w:themeColor="text1"/>
          <w:lang w:val="sr-Cyrl-RS"/>
        </w:rPr>
        <w:t>3000/0928/2016 (544/2016)</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281AC8" w:rsidRPr="00281AC8" w:rsidRDefault="00343A18" w:rsidP="00343A18">
      <w:pPr>
        <w:spacing w:before="0"/>
        <w:rPr>
          <w:rFonts w:eastAsia="TimesNewRomanPSMT" w:cs="Arial"/>
          <w:bCs/>
          <w:lang w:val="sr-Cyrl-R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sidR="00281AC8">
        <w:rPr>
          <w:rFonts w:eastAsia="TimesNewRomanPSMT" w:cs="Arial"/>
          <w:bCs/>
          <w:lang w:val="sr-Cyrl-RS"/>
        </w:rPr>
        <w:t>.</w:t>
      </w:r>
    </w:p>
    <w:p w:rsidR="00343A18" w:rsidRPr="008377FF" w:rsidRDefault="00343A18" w:rsidP="00343A18">
      <w:pPr>
        <w:spacing w:before="0"/>
        <w:rPr>
          <w:rFonts w:eastAsia="TimesNewRomanPSMT" w:cs="Arial"/>
          <w:b/>
          <w:bCs/>
        </w:rPr>
      </w:pPr>
      <w:r w:rsidRPr="008377FF">
        <w:rPr>
          <w:rFonts w:eastAsia="TimesNewRomanPSMT" w:cs="Arial"/>
          <w:b/>
          <w:bCs/>
          <w:lang w:val="sr-Cyrl-CS"/>
        </w:rPr>
        <w:lastRenderedPageBreak/>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Default="00343A18" w:rsidP="00343A18">
      <w:pPr>
        <w:spacing w:before="0"/>
        <w:rPr>
          <w:rFonts w:eastAsia="TimesNewRomanPSMT" w:cs="Arial"/>
          <w:b/>
          <w:bCs/>
          <w:lang w:val="ru-RU"/>
        </w:rPr>
      </w:pPr>
    </w:p>
    <w:p w:rsidR="00281AC8" w:rsidRPr="008377FF" w:rsidRDefault="00281AC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lastRenderedPageBreak/>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Default="00831ED8" w:rsidP="00343A18">
      <w:pPr>
        <w:spacing w:before="0"/>
        <w:rPr>
          <w:rFonts w:cs="Arial"/>
          <w:iCs/>
          <w:lang w:val="ru-RU"/>
        </w:rPr>
      </w:pPr>
    </w:p>
    <w:p w:rsidR="00981495" w:rsidRDefault="00981495" w:rsidP="00343A18">
      <w:pPr>
        <w:spacing w:before="0"/>
        <w:rPr>
          <w:rFonts w:cs="Arial"/>
          <w:iCs/>
          <w:lang w:val="ru-RU"/>
        </w:rPr>
      </w:pPr>
    </w:p>
    <w:p w:rsidR="00981495" w:rsidRDefault="00981495" w:rsidP="00343A18">
      <w:pPr>
        <w:spacing w:before="0"/>
        <w:rPr>
          <w:rFonts w:cs="Arial"/>
          <w:iCs/>
          <w:lang w:val="ru-RU"/>
        </w:rPr>
      </w:pPr>
    </w:p>
    <w:p w:rsidR="00981495" w:rsidRPr="008377FF" w:rsidRDefault="00981495" w:rsidP="00343A18">
      <w:pPr>
        <w:spacing w:before="0"/>
        <w:rPr>
          <w:rFonts w:cs="Arial"/>
          <w:iCs/>
          <w:lang w:val="ru-RU"/>
        </w:rPr>
      </w:pPr>
    </w:p>
    <w:p w:rsidR="00831ED8" w:rsidRPr="008377FF" w:rsidRDefault="00831ED8" w:rsidP="00343A18">
      <w:pPr>
        <w:spacing w:before="0"/>
        <w:rPr>
          <w:rFonts w:cs="Arial"/>
          <w:iCs/>
          <w:lang w:val="ru-RU"/>
        </w:rPr>
      </w:pPr>
    </w:p>
    <w:p w:rsidR="00F2311C" w:rsidRPr="00DB2201" w:rsidRDefault="00F2311C" w:rsidP="00343A18">
      <w:pPr>
        <w:spacing w:before="0"/>
        <w:rPr>
          <w:rFonts w:cs="Arial"/>
          <w:iCs/>
          <w:lang w:val="sr-Latn-RS"/>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lastRenderedPageBreak/>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9"/>
        <w:gridCol w:w="3816"/>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0E75A0" w:rsidRPr="008377FF" w:rsidRDefault="000E0365" w:rsidP="00AF3AF8">
            <w:pPr>
              <w:spacing w:before="0"/>
              <w:ind w:left="1365"/>
              <w:jc w:val="center"/>
              <w:rPr>
                <w:rFonts w:cs="Arial"/>
                <w:b/>
                <w:lang w:val="sr-Cyrl-CS"/>
              </w:rPr>
            </w:pPr>
            <w:r w:rsidRPr="00307870">
              <w:rPr>
                <w:rFonts w:eastAsia="Calibri" w:cs="Arial"/>
                <w:bCs/>
                <w:lang w:val="sr-Cyrl-RS"/>
              </w:rPr>
              <w:t>Извођење грађевинских радова према Пројекту за грађевинску дозволу реконструкције железничке станице Тамнава и укрснице Тамнава - 1. Пројекат грађевинске реконструкције – горњи и доњи</w:t>
            </w:r>
            <w:r w:rsidRPr="00307870">
              <w:rPr>
                <w:rFonts w:eastAsia="Calibri" w:cs="Arial"/>
                <w:bCs/>
                <w:lang w:val="sr-Latn-RS"/>
              </w:rPr>
              <w:t xml:space="preserve"> </w:t>
            </w:r>
            <w:r w:rsidRPr="00307870">
              <w:rPr>
                <w:rFonts w:eastAsia="Calibri" w:cs="Arial"/>
                <w:bCs/>
                <w:lang w:val="sr-Cyrl-RS"/>
              </w:rPr>
              <w:t>строј</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6"/>
        <w:gridCol w:w="4069"/>
      </w:tblGrid>
      <w:tr w:rsidR="000E75A0" w:rsidRPr="008377FF" w:rsidTr="00922EDB">
        <w:trPr>
          <w:trHeight w:val="647"/>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И НАЧИН ПЛАЋАЊА:</w:t>
            </w:r>
          </w:p>
          <w:p w:rsidR="000E0365" w:rsidRPr="00B077A7" w:rsidRDefault="000E0365" w:rsidP="00647214">
            <w:pPr>
              <w:pStyle w:val="KDParagraf"/>
              <w:numPr>
                <w:ilvl w:val="0"/>
                <w:numId w:val="10"/>
              </w:numPr>
              <w:spacing w:before="0"/>
              <w:ind w:left="284"/>
              <w:rPr>
                <w:rFonts w:eastAsia="Calibri" w:cs="Arial"/>
                <w:lang w:val="sr-Latn-CS"/>
              </w:rPr>
            </w:pPr>
            <w:r w:rsidRPr="00B077A7">
              <w:rPr>
                <w:rFonts w:eastAsia="Calibri" w:cs="Arial"/>
                <w:lang w:val="sr-Cyrl-RS"/>
              </w:rPr>
              <w:t>20</w:t>
            </w:r>
            <w:r w:rsidRPr="00B077A7">
              <w:rPr>
                <w:rFonts w:eastAsia="Calibri" w:cs="Arial"/>
                <w:lang w:val="sr-Latn-CS"/>
              </w:rPr>
              <w:t>% од укупно уговорене вредности увећан</w:t>
            </w:r>
            <w:r w:rsidRPr="00B077A7">
              <w:rPr>
                <w:rFonts w:eastAsia="Calibri" w:cs="Arial"/>
              </w:rPr>
              <w:t>е</w:t>
            </w:r>
            <w:r w:rsidRPr="00B077A7">
              <w:rPr>
                <w:rFonts w:eastAsia="Calibri" w:cs="Arial"/>
                <w:lang w:val="sr-Latn-CS"/>
              </w:rPr>
              <w:t xml:space="preserve"> за вредност припадајућег пореза на додату вредност биће плаћено као бескаматни аванс (уколико понуђач тражи аванс) у року до 15 (петнаест)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 ПДВ као и банкарске гаранције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rsidR="000E0365" w:rsidRPr="008377FF" w:rsidRDefault="000E0365" w:rsidP="000E0365">
            <w:pPr>
              <w:pStyle w:val="KDParagraf"/>
              <w:spacing w:before="0"/>
              <w:rPr>
                <w:rFonts w:eastAsia="Calibri" w:cs="Arial"/>
                <w:color w:val="00B0F0"/>
                <w:lang w:val="sr-Cyrl-CS"/>
              </w:rPr>
            </w:pPr>
          </w:p>
          <w:p w:rsidR="000E0365" w:rsidRPr="008377FF" w:rsidRDefault="000E0365" w:rsidP="000E0365">
            <w:pPr>
              <w:pStyle w:val="KDParagraf"/>
              <w:spacing w:before="0"/>
              <w:rPr>
                <w:rFonts w:eastAsia="Calibri" w:cs="Arial"/>
                <w:color w:val="00B0F0"/>
                <w:lang w:val="sr-Cyrl-CS"/>
              </w:rPr>
            </w:pPr>
          </w:p>
          <w:p w:rsidR="00731B3C" w:rsidRPr="00731B3C" w:rsidRDefault="00731B3C" w:rsidP="00731B3C">
            <w:pPr>
              <w:pStyle w:val="ListParagraph"/>
              <w:numPr>
                <w:ilvl w:val="0"/>
                <w:numId w:val="10"/>
              </w:numPr>
              <w:ind w:left="284"/>
              <w:rPr>
                <w:rFonts w:ascii="Arial" w:hAnsi="Arial" w:cs="Arial"/>
                <w:lang w:val="sr-Latn-CS"/>
              </w:rPr>
            </w:pPr>
            <w:r w:rsidRPr="00731B3C">
              <w:rPr>
                <w:rFonts w:ascii="Arial" w:hAnsi="Arial" w:cs="Arial"/>
                <w:lang w:val="sr-Latn-CS"/>
              </w:rPr>
              <w:t xml:space="preserve">До 100% укупно уговорене вредности биће плаћено по завршетку радова, окончаном ситуацијом у законском року до 45 дана од дана пријема исте на архиву Наручиоца. Рачун се испоставља након добијања позитивног мишљења комисије за Технички преглед изведених радова и Записником о извршеним радовима Уговорних страна, уз доставу неопозиве банкарске гаранције, као гаранције за отклањање недостатака у гарантном року, а по одбитку процента исплаћеног аванса (уколико је Извођачу радова исплаћен аванс). Обрачун ће се радити на бази јединичних цена дефинисаних у предмеру радова и стварно извршеним радовима. Уз рачун као прилог предаје се Записник о техничком прегледу изведених радова и Записником о </w:t>
            </w:r>
            <w:r w:rsidRPr="00731B3C">
              <w:rPr>
                <w:rFonts w:ascii="Arial" w:hAnsi="Arial" w:cs="Arial"/>
                <w:lang w:val="sr-Latn-CS"/>
              </w:rPr>
              <w:lastRenderedPageBreak/>
              <w:t>извршеним радовима.</w:t>
            </w:r>
          </w:p>
          <w:p w:rsidR="000E75A0" w:rsidRPr="008377FF" w:rsidRDefault="000E75A0" w:rsidP="00606C3C">
            <w:pPr>
              <w:spacing w:before="0"/>
              <w:rPr>
                <w:rFonts w:cs="Arial"/>
                <w:b/>
                <w:bCs/>
                <w:iCs/>
                <w:lang w:val="sr-Cyrl-CS"/>
              </w:rPr>
            </w:pPr>
          </w:p>
        </w:tc>
        <w:tc>
          <w:tcPr>
            <w:tcW w:w="4394" w:type="dxa"/>
            <w:vAlign w:val="center"/>
          </w:tcPr>
          <w:p w:rsidR="000E75A0" w:rsidRPr="008377FF" w:rsidRDefault="000E75A0" w:rsidP="00AF3AF8">
            <w:pPr>
              <w:spacing w:before="0"/>
              <w:jc w:val="center"/>
              <w:rPr>
                <w:rFonts w:cs="Arial"/>
                <w:b/>
                <w:bCs/>
                <w:iCs/>
                <w:lang w:val="sr-Cyrl-CS"/>
              </w:rPr>
            </w:pPr>
          </w:p>
          <w:p w:rsidR="000E0365" w:rsidRPr="00B077A7" w:rsidRDefault="000E0365" w:rsidP="00647214">
            <w:pPr>
              <w:pStyle w:val="KDParagraf"/>
              <w:numPr>
                <w:ilvl w:val="0"/>
                <w:numId w:val="10"/>
              </w:numPr>
              <w:spacing w:before="0"/>
              <w:ind w:left="284"/>
              <w:rPr>
                <w:rFonts w:eastAsia="Calibri" w:cs="Arial"/>
                <w:lang w:val="sr-Latn-CS"/>
              </w:rPr>
            </w:pPr>
            <w:r>
              <w:rPr>
                <w:rFonts w:eastAsia="Calibri" w:cs="Arial"/>
                <w:lang w:val="sr-Cyrl-RS"/>
              </w:rPr>
              <w:t>____</w:t>
            </w:r>
            <w:r w:rsidRPr="00B077A7">
              <w:rPr>
                <w:rFonts w:eastAsia="Calibri" w:cs="Arial"/>
                <w:lang w:val="sr-Latn-CS"/>
              </w:rPr>
              <w:t>%</w:t>
            </w:r>
            <w:r>
              <w:rPr>
                <w:rFonts w:eastAsia="Calibri" w:cs="Arial"/>
                <w:lang w:val="sr-Cyrl-RS"/>
              </w:rPr>
              <w:t xml:space="preserve"> (највише 20%)</w:t>
            </w:r>
            <w:r w:rsidRPr="00B077A7">
              <w:rPr>
                <w:rFonts w:eastAsia="Calibri" w:cs="Arial"/>
                <w:lang w:val="sr-Latn-CS"/>
              </w:rPr>
              <w:t xml:space="preserve"> од укупно уговорене вредности увећан</w:t>
            </w:r>
            <w:r w:rsidRPr="00B077A7">
              <w:rPr>
                <w:rFonts w:eastAsia="Calibri" w:cs="Arial"/>
              </w:rPr>
              <w:t>е</w:t>
            </w:r>
            <w:r w:rsidRPr="00B077A7">
              <w:rPr>
                <w:rFonts w:eastAsia="Calibri" w:cs="Arial"/>
                <w:lang w:val="sr-Latn-CS"/>
              </w:rPr>
              <w:t xml:space="preserve"> за вредност припадајућег пореза на додату вредност биће плаћено као бескаматни аванс (уколико понуђач тражи аванс) у року до 15 (петнаест)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 ПДВ као и банкарске гаранције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rsidR="000E0365" w:rsidRPr="008377FF" w:rsidRDefault="000E0365" w:rsidP="000E0365">
            <w:pPr>
              <w:pStyle w:val="KDParagraf"/>
              <w:spacing w:before="0"/>
              <w:rPr>
                <w:rFonts w:eastAsia="Calibri" w:cs="Arial"/>
                <w:color w:val="00B0F0"/>
                <w:lang w:val="sr-Cyrl-CS"/>
              </w:rPr>
            </w:pPr>
          </w:p>
          <w:p w:rsidR="000E0365" w:rsidRPr="008377FF" w:rsidRDefault="000E0365" w:rsidP="000E0365">
            <w:pPr>
              <w:pStyle w:val="KDParagraf"/>
              <w:spacing w:before="0"/>
              <w:rPr>
                <w:rFonts w:eastAsia="Calibri" w:cs="Arial"/>
                <w:color w:val="00B0F0"/>
                <w:lang w:val="sr-Cyrl-CS"/>
              </w:rPr>
            </w:pPr>
          </w:p>
          <w:p w:rsidR="000E75A0" w:rsidRPr="00731B3C" w:rsidRDefault="00731B3C" w:rsidP="00731B3C">
            <w:pPr>
              <w:pStyle w:val="ListParagraph"/>
              <w:numPr>
                <w:ilvl w:val="0"/>
                <w:numId w:val="10"/>
              </w:numPr>
              <w:ind w:left="206"/>
              <w:rPr>
                <w:rFonts w:ascii="Arial" w:hAnsi="Arial" w:cs="Arial"/>
                <w:lang w:val="sr-Latn-CS"/>
              </w:rPr>
            </w:pPr>
            <w:r w:rsidRPr="00731B3C">
              <w:rPr>
                <w:rFonts w:ascii="Arial" w:hAnsi="Arial" w:cs="Arial"/>
                <w:lang w:val="sr-Latn-CS"/>
              </w:rPr>
              <w:t xml:space="preserve">До 100% укупно уговорене вредности биће плаћено по завршетку радова, окончаном ситуацијом у законском року до 45 дана од дана пријема исте на архиву Наручиоца. Рачун се испоставља након добијања позитивног мишљења комисије за Технички преглед изведених радова и Записником о извршеним радовима Уговорних страна, уз доставу неопозиве банкарске гаранције, као гаранције за отклањање недостатака у </w:t>
            </w:r>
            <w:r w:rsidRPr="00731B3C">
              <w:rPr>
                <w:rFonts w:ascii="Arial" w:hAnsi="Arial" w:cs="Arial"/>
                <w:lang w:val="sr-Latn-CS"/>
              </w:rPr>
              <w:lastRenderedPageBreak/>
              <w:t>гарантном року, а по одбитку процента исплаћеног аванса (уколико је Извођачу радова исплаћен аванс). Обрачун ће се радити на бази јединичних цена дефинисаних у предмеру радова и стварно извршеним радовима. Уз рачун као прилог предаје се Записник о техничком прегледу изведених радова и Записником о извршеним радовима.</w:t>
            </w:r>
          </w:p>
        </w:tc>
      </w:tr>
      <w:tr w:rsidR="000E75A0" w:rsidRPr="008377FF" w:rsidTr="00AF3AF8">
        <w:tc>
          <w:tcPr>
            <w:tcW w:w="5920" w:type="dxa"/>
            <w:vAlign w:val="center"/>
          </w:tcPr>
          <w:p w:rsidR="000E75A0" w:rsidRPr="008377FF" w:rsidRDefault="00CA73C9" w:rsidP="00AF3AF8">
            <w:pPr>
              <w:spacing w:before="0"/>
              <w:jc w:val="center"/>
              <w:rPr>
                <w:rFonts w:cs="Arial"/>
                <w:b/>
                <w:bCs/>
                <w:iCs/>
                <w:lang w:val="sr-Cyrl-CS"/>
              </w:rPr>
            </w:pPr>
            <w:r w:rsidRPr="008377FF">
              <w:rPr>
                <w:rFonts w:cs="Arial"/>
                <w:b/>
                <w:bCs/>
                <w:iCs/>
                <w:lang w:val="sr-Cyrl-CS"/>
              </w:rPr>
              <w:lastRenderedPageBreak/>
              <w:t>РОК ИЗВОЂЕЊА РАДОВА</w:t>
            </w:r>
            <w:r w:rsidR="000E75A0" w:rsidRPr="008377FF">
              <w:rPr>
                <w:rFonts w:cs="Arial"/>
                <w:b/>
                <w:bCs/>
                <w:iCs/>
                <w:lang w:val="sr-Cyrl-CS"/>
              </w:rPr>
              <w:t>:</w:t>
            </w:r>
          </w:p>
          <w:p w:rsidR="0020575F" w:rsidRPr="00CE698C" w:rsidRDefault="0020575F" w:rsidP="0020575F">
            <w:pPr>
              <w:rPr>
                <w:lang w:val="sr-Cyrl-RS" w:eastAsia="ar-SA"/>
              </w:rPr>
            </w:pPr>
            <w:r>
              <w:rPr>
                <w:lang w:val="sr-Cyrl-RS" w:eastAsia="ar-SA"/>
              </w:rPr>
              <w:t>најдуже</w:t>
            </w:r>
            <w:r w:rsidRPr="00CE698C">
              <w:rPr>
                <w:lang w:eastAsia="ar-SA"/>
              </w:rPr>
              <w:t xml:space="preserve"> 30 дана од увођења у посао. Извођач ће бити уведен у посао у току 2016. године.(оквирни период извођења радова је </w:t>
            </w:r>
            <w:r w:rsidR="001D7334" w:rsidRPr="00281AC8">
              <w:rPr>
                <w:lang w:val="sr-Cyrl-RS" w:eastAsia="ar-SA"/>
              </w:rPr>
              <w:t>јун</w:t>
            </w:r>
            <w:r w:rsidR="001D7334" w:rsidRPr="00281AC8">
              <w:rPr>
                <w:lang w:eastAsia="ar-SA"/>
              </w:rPr>
              <w:t xml:space="preserve"> – </w:t>
            </w:r>
            <w:r w:rsidR="001D7334" w:rsidRPr="00281AC8">
              <w:rPr>
                <w:lang w:val="sr-Cyrl-RS" w:eastAsia="ar-SA"/>
              </w:rPr>
              <w:t>децембар</w:t>
            </w:r>
            <w:r w:rsidR="001D7334" w:rsidRPr="00281AC8">
              <w:rPr>
                <w:lang w:eastAsia="ar-SA"/>
              </w:rPr>
              <w:t xml:space="preserve"> 2016</w:t>
            </w:r>
            <w:r w:rsidRPr="001D7334">
              <w:rPr>
                <w:lang w:eastAsia="ar-SA"/>
              </w:rPr>
              <w:t>)</w:t>
            </w:r>
          </w:p>
          <w:p w:rsidR="0020575F" w:rsidRPr="008377FF" w:rsidRDefault="0020575F" w:rsidP="0020575F">
            <w:pPr>
              <w:spacing w:before="0"/>
              <w:jc w:val="center"/>
              <w:rPr>
                <w:rFonts w:cs="Arial"/>
                <w:bCs/>
                <w:iCs/>
                <w:color w:val="00B0F0"/>
                <w:lang w:val="sr-Cyrl-CS"/>
              </w:rPr>
            </w:pPr>
          </w:p>
        </w:tc>
        <w:tc>
          <w:tcPr>
            <w:tcW w:w="4394" w:type="dxa"/>
            <w:vAlign w:val="center"/>
          </w:tcPr>
          <w:p w:rsidR="000E75A0" w:rsidRPr="008377FF" w:rsidRDefault="000E75A0" w:rsidP="00AF3AF8">
            <w:pPr>
              <w:spacing w:before="0"/>
              <w:jc w:val="center"/>
              <w:rPr>
                <w:rFonts w:cs="Arial"/>
                <w:b/>
                <w:bCs/>
                <w:iCs/>
                <w:lang w:val="sr-Cyrl-CS"/>
              </w:rPr>
            </w:pPr>
          </w:p>
          <w:p w:rsidR="0020575F" w:rsidRPr="00CE698C" w:rsidRDefault="000E75A0" w:rsidP="0020575F">
            <w:pPr>
              <w:rPr>
                <w:lang w:val="sr-Cyrl-RS" w:eastAsia="ar-SA"/>
              </w:rPr>
            </w:pPr>
            <w:r w:rsidRPr="008C1D01">
              <w:rPr>
                <w:rFonts w:cs="Arial"/>
                <w:bCs/>
                <w:iCs/>
                <w:lang w:val="sr-Cyrl-CS"/>
              </w:rPr>
              <w:t>____</w:t>
            </w:r>
            <w:r w:rsidR="0020575F" w:rsidRPr="00CE698C">
              <w:rPr>
                <w:lang w:eastAsia="ar-SA"/>
              </w:rPr>
              <w:t xml:space="preserve"> дана од увођења у посао. Извођач ће бити уведен у посао у току 2016. године.(оквирни период извођења радова је </w:t>
            </w:r>
            <w:r w:rsidR="001D7334" w:rsidRPr="00281AC8">
              <w:rPr>
                <w:lang w:val="sr-Cyrl-RS" w:eastAsia="ar-SA"/>
              </w:rPr>
              <w:t>јун</w:t>
            </w:r>
            <w:r w:rsidR="001D7334" w:rsidRPr="00281AC8">
              <w:rPr>
                <w:lang w:eastAsia="ar-SA"/>
              </w:rPr>
              <w:t xml:space="preserve"> – </w:t>
            </w:r>
            <w:r w:rsidR="001D7334" w:rsidRPr="00281AC8">
              <w:rPr>
                <w:lang w:val="sr-Cyrl-RS" w:eastAsia="ar-SA"/>
              </w:rPr>
              <w:t>децембар</w:t>
            </w:r>
            <w:r w:rsidR="001D7334" w:rsidRPr="00281AC8">
              <w:rPr>
                <w:lang w:eastAsia="ar-SA"/>
              </w:rPr>
              <w:t xml:space="preserve"> 2016</w:t>
            </w:r>
            <w:r w:rsidR="0020575F" w:rsidRPr="00A516B5">
              <w:rPr>
                <w:lang w:eastAsia="ar-SA"/>
              </w:rPr>
              <w:t>)</w:t>
            </w:r>
          </w:p>
          <w:p w:rsidR="000E75A0" w:rsidRPr="008377FF" w:rsidRDefault="000E75A0" w:rsidP="009B2B05">
            <w:pPr>
              <w:spacing w:before="0"/>
              <w:jc w:val="center"/>
              <w:rPr>
                <w:rFonts w:cs="Arial"/>
                <w:bCs/>
                <w:iCs/>
                <w:color w:val="00B0F0"/>
              </w:rPr>
            </w:pPr>
          </w:p>
        </w:tc>
      </w:tr>
      <w:tr w:rsidR="000E75A0" w:rsidRPr="008377FF" w:rsidTr="00AF3AF8">
        <w:tc>
          <w:tcPr>
            <w:tcW w:w="5920" w:type="dxa"/>
            <w:vAlign w:val="center"/>
          </w:tcPr>
          <w:p w:rsidR="000E75A0" w:rsidRPr="0091339A" w:rsidRDefault="000E75A0" w:rsidP="00AF3AF8">
            <w:pPr>
              <w:spacing w:before="0"/>
              <w:jc w:val="center"/>
              <w:rPr>
                <w:rFonts w:cs="Arial"/>
                <w:b/>
                <w:bCs/>
                <w:iCs/>
                <w:lang w:val="sr-Cyrl-CS"/>
              </w:rPr>
            </w:pPr>
            <w:r w:rsidRPr="0091339A">
              <w:rPr>
                <w:rFonts w:cs="Arial"/>
                <w:b/>
                <w:bCs/>
                <w:iCs/>
                <w:lang w:val="sr-Cyrl-CS"/>
              </w:rPr>
              <w:t>ГАРАНТНИ РОК:</w:t>
            </w:r>
          </w:p>
          <w:p w:rsidR="009B2B05" w:rsidRPr="0091339A" w:rsidRDefault="009B2B05" w:rsidP="009B2B05">
            <w:pPr>
              <w:spacing w:before="0"/>
              <w:jc w:val="center"/>
              <w:rPr>
                <w:rFonts w:cs="Arial"/>
                <w:bCs/>
                <w:iCs/>
              </w:rPr>
            </w:pPr>
            <w:r w:rsidRPr="0091339A">
              <w:rPr>
                <w:rFonts w:cs="Arial"/>
                <w:bCs/>
                <w:iCs/>
                <w:lang w:val="sr-Cyrl-CS"/>
              </w:rPr>
              <w:t>минимум</w:t>
            </w:r>
            <w:r w:rsidR="0091339A" w:rsidRPr="0091339A">
              <w:rPr>
                <w:rFonts w:cs="Arial"/>
                <w:bCs/>
                <w:iCs/>
                <w:lang w:val="sr-Cyrl-CS"/>
              </w:rPr>
              <w:t xml:space="preserve"> 24 месеца</w:t>
            </w:r>
            <w:r w:rsidRPr="0091339A">
              <w:rPr>
                <w:rFonts w:cs="Arial"/>
                <w:bCs/>
                <w:iCs/>
                <w:lang w:val="sr-Cyrl-CS"/>
              </w:rPr>
              <w:t xml:space="preserve">и почиње да тече од дана </w:t>
            </w:r>
            <w:r w:rsidR="0093346B" w:rsidRPr="0093346B">
              <w:rPr>
                <w:rFonts w:eastAsia="Arial Unicode MS"/>
                <w:lang w:val="sr-Cyrl-CS"/>
              </w:rPr>
              <w:t xml:space="preserve">састављања </w:t>
            </w:r>
            <w:r w:rsidR="0093346B" w:rsidRPr="0093346B">
              <w:rPr>
                <w:rFonts w:eastAsia="Calibri" w:cs="Arial"/>
                <w:lang w:val="sr-Cyrl-RS"/>
              </w:rPr>
              <w:t>Техничког прегледа изведених радова</w:t>
            </w:r>
            <w:r w:rsidR="0093346B" w:rsidRPr="0093346B">
              <w:rPr>
                <w:rFonts w:eastAsia="Arial Unicode MS"/>
                <w:lang w:val="sr-Cyrl-CS"/>
              </w:rPr>
              <w:t xml:space="preserve">. </w:t>
            </w:r>
            <w:r w:rsidR="0093346B" w:rsidRPr="0093346B">
              <w:rPr>
                <w:rFonts w:eastAsia="Arial Unicode MS"/>
              </w:rPr>
              <w:t xml:space="preserve"> потписаног од стране овлашћених представника Уговорних страна.</w:t>
            </w:r>
          </w:p>
          <w:p w:rsidR="009B2B05" w:rsidRPr="0091339A" w:rsidRDefault="009B2B05" w:rsidP="009B2B05">
            <w:pPr>
              <w:spacing w:before="0"/>
              <w:jc w:val="center"/>
              <w:rPr>
                <w:rFonts w:cs="Arial"/>
                <w:bCs/>
                <w:iCs/>
                <w:lang w:val="sr-Cyrl-CS"/>
              </w:rPr>
            </w:pPr>
          </w:p>
          <w:p w:rsidR="000E75A0" w:rsidRPr="0091339A" w:rsidRDefault="000E75A0" w:rsidP="00AF3AF8">
            <w:pPr>
              <w:spacing w:before="0"/>
              <w:jc w:val="center"/>
              <w:rPr>
                <w:rFonts w:cs="Arial"/>
                <w:b/>
                <w:bCs/>
                <w:iCs/>
                <w:lang w:val="sr-Cyrl-CS"/>
              </w:rPr>
            </w:pPr>
          </w:p>
        </w:tc>
        <w:tc>
          <w:tcPr>
            <w:tcW w:w="4394" w:type="dxa"/>
            <w:vAlign w:val="center"/>
          </w:tcPr>
          <w:p w:rsidR="000E75A0" w:rsidRPr="0091339A" w:rsidRDefault="009B2B05" w:rsidP="00AF3AF8">
            <w:pPr>
              <w:spacing w:before="0"/>
              <w:jc w:val="center"/>
              <w:rPr>
                <w:rFonts w:cs="Arial"/>
                <w:b/>
                <w:bCs/>
                <w:iCs/>
                <w:lang w:val="sr-Cyrl-CS"/>
              </w:rPr>
            </w:pPr>
            <w:r w:rsidRPr="0091339A">
              <w:rPr>
                <w:rFonts w:cs="Arial"/>
                <w:bCs/>
                <w:iCs/>
                <w:lang w:val="sr-Cyrl-CS"/>
              </w:rPr>
              <w:t xml:space="preserve">____________месеца/и и почиње да тече од дана </w:t>
            </w:r>
            <w:r w:rsidR="0093346B" w:rsidRPr="0093346B">
              <w:rPr>
                <w:rFonts w:eastAsia="Arial Unicode MS"/>
                <w:lang w:val="sr-Cyrl-CS"/>
              </w:rPr>
              <w:t xml:space="preserve">састављања </w:t>
            </w:r>
            <w:r w:rsidR="0093346B" w:rsidRPr="0093346B">
              <w:rPr>
                <w:rFonts w:eastAsia="Calibri" w:cs="Arial"/>
                <w:lang w:val="sr-Cyrl-RS"/>
              </w:rPr>
              <w:t>Техничког прегледа изведених радова</w:t>
            </w:r>
            <w:r w:rsidR="0093346B" w:rsidRPr="0093346B">
              <w:rPr>
                <w:rFonts w:eastAsia="Arial Unicode MS"/>
                <w:lang w:val="sr-Cyrl-CS"/>
              </w:rPr>
              <w:t xml:space="preserve">. </w:t>
            </w:r>
            <w:r w:rsidR="0093346B" w:rsidRPr="0093346B">
              <w:rPr>
                <w:rFonts w:eastAsia="Arial Unicode MS"/>
              </w:rPr>
              <w:t xml:space="preserve"> потписаног од стране овлашћених представника Уговорних страна.</w:t>
            </w:r>
          </w:p>
        </w:tc>
      </w:tr>
      <w:tr w:rsidR="000E75A0" w:rsidRPr="008377FF" w:rsidTr="00AF3AF8">
        <w:trPr>
          <w:trHeight w:val="818"/>
        </w:trPr>
        <w:tc>
          <w:tcPr>
            <w:tcW w:w="5920" w:type="dxa"/>
            <w:vAlign w:val="center"/>
          </w:tcPr>
          <w:p w:rsidR="000E75A0" w:rsidRPr="0091339A" w:rsidRDefault="009B2B05" w:rsidP="00AF3AF8">
            <w:pPr>
              <w:spacing w:before="0"/>
              <w:jc w:val="center"/>
              <w:rPr>
                <w:rFonts w:cs="Arial"/>
                <w:bCs/>
                <w:iCs/>
                <w:lang w:val="sr-Cyrl-CS"/>
              </w:rPr>
            </w:pPr>
            <w:r w:rsidRPr="0091339A">
              <w:rPr>
                <w:rFonts w:cs="Arial"/>
                <w:b/>
                <w:bCs/>
                <w:iCs/>
                <w:lang w:val="sr-Cyrl-CS"/>
              </w:rPr>
              <w:t>МЕСТО ИЗВОЂЕЊА РАДОВА</w:t>
            </w:r>
            <w:r w:rsidR="00087102">
              <w:rPr>
                <w:rFonts w:cs="Arial"/>
                <w:b/>
                <w:bCs/>
                <w:iCs/>
                <w:lang w:val="sr-Cyrl-CS"/>
              </w:rPr>
              <w:t xml:space="preserve"> и ПАРИТЕТ</w:t>
            </w:r>
            <w:r w:rsidR="000E75A0" w:rsidRPr="0091339A">
              <w:rPr>
                <w:rFonts w:cs="Arial"/>
                <w:b/>
                <w:bCs/>
                <w:iCs/>
                <w:lang w:val="sr-Cyrl-CS"/>
              </w:rPr>
              <w:t xml:space="preserve">: </w:t>
            </w:r>
            <w:r w:rsidR="000E75A0" w:rsidRPr="0091339A">
              <w:rPr>
                <w:rFonts w:cs="Arial"/>
                <w:bCs/>
                <w:iCs/>
                <w:lang w:val="sr-Cyrl-CS"/>
              </w:rPr>
              <w:t>локација наручиоца и</w:t>
            </w:r>
            <w:r w:rsidR="00773FB0" w:rsidRPr="0091339A">
              <w:rPr>
                <w:rFonts w:cs="Arial"/>
                <w:bCs/>
                <w:iCs/>
                <w:lang w:val="sr-Cyrl-CS"/>
              </w:rPr>
              <w:t xml:space="preserve"> </w:t>
            </w:r>
            <w:r w:rsidR="000E75A0" w:rsidRPr="0091339A">
              <w:rPr>
                <w:rFonts w:cs="Arial"/>
                <w:bCs/>
                <w:iCs/>
                <w:lang w:val="sr-Cyrl-CS"/>
              </w:rPr>
              <w:t>то:</w:t>
            </w:r>
          </w:p>
          <w:p w:rsidR="000E75A0" w:rsidRDefault="0091339A" w:rsidP="00AF3AF8">
            <w:pPr>
              <w:spacing w:before="0"/>
              <w:jc w:val="left"/>
              <w:rPr>
                <w:rFonts w:eastAsia="TimesNewRomanPSMT" w:cs="Arial"/>
                <w:bCs/>
                <w:lang w:val="sr-Cyrl-RS"/>
              </w:rPr>
            </w:pPr>
            <w:r w:rsidRPr="0091339A">
              <w:rPr>
                <w:rFonts w:eastAsia="TimesNewRomanPSMT" w:cs="Arial"/>
                <w:bCs/>
                <w:lang w:val="sr-Cyrl-RS"/>
              </w:rPr>
              <w:t>Место извођења радова је огранак ТЕНТ / локација ЖТ ТЕНТ (станица Тамнава)</w:t>
            </w:r>
          </w:p>
          <w:p w:rsidR="00087102" w:rsidRDefault="00087102" w:rsidP="00087102">
            <w:pPr>
              <w:rPr>
                <w:rFonts w:eastAsia="TimesNewRomanPSMT" w:cs="Arial"/>
                <w:bCs/>
                <w:color w:val="000000"/>
                <w:lang w:val="sr-Cyrl-RS"/>
              </w:rPr>
            </w:pPr>
            <w:r>
              <w:rPr>
                <w:rFonts w:cs="Arial"/>
                <w:lang w:val="sr-Cyrl-RS" w:eastAsia="zh-CN"/>
              </w:rPr>
              <w:t xml:space="preserve">Паритет је </w:t>
            </w:r>
            <w:r>
              <w:rPr>
                <w:rFonts w:cs="Arial"/>
                <w:lang w:val="sr-Latn-RS" w:eastAsia="zh-CN"/>
              </w:rPr>
              <w:t xml:space="preserve">Fco </w:t>
            </w:r>
            <w:r w:rsidRPr="00027F6E">
              <w:rPr>
                <w:rFonts w:eastAsia="TimesNewRomanPSMT" w:cs="Arial"/>
                <w:bCs/>
                <w:color w:val="000000"/>
                <w:lang w:val="sr-Cyrl-RS"/>
              </w:rPr>
              <w:t>Огранак ТЕНТ, локација ЖТ ТЕНТ (станица Тамнава).</w:t>
            </w:r>
          </w:p>
          <w:p w:rsidR="0091339A" w:rsidRPr="0091339A" w:rsidRDefault="0091339A" w:rsidP="00AF3AF8">
            <w:pPr>
              <w:spacing w:before="0"/>
              <w:jc w:val="left"/>
              <w:rPr>
                <w:rFonts w:cs="Arial"/>
                <w:b/>
                <w:bCs/>
                <w:iCs/>
                <w:lang w:val="sr-Cyrl-CS"/>
              </w:rPr>
            </w:pPr>
          </w:p>
        </w:tc>
        <w:tc>
          <w:tcPr>
            <w:tcW w:w="4394" w:type="dxa"/>
            <w:vAlign w:val="center"/>
          </w:tcPr>
          <w:p w:rsidR="000E75A0" w:rsidRPr="0091339A" w:rsidRDefault="000E75A0" w:rsidP="00AF3AF8">
            <w:pPr>
              <w:spacing w:before="0"/>
              <w:jc w:val="center"/>
              <w:rPr>
                <w:rFonts w:cs="Arial"/>
                <w:bCs/>
                <w:iCs/>
                <w:lang w:val="sr-Cyrl-CS"/>
              </w:rPr>
            </w:pPr>
            <w:r w:rsidRPr="0091339A">
              <w:rPr>
                <w:rFonts w:cs="Arial"/>
                <w:bCs/>
                <w:iCs/>
                <w:lang w:val="sr-Cyrl-CS"/>
              </w:rPr>
              <w:t>Сагласан за захтевом наручиоца</w:t>
            </w:r>
          </w:p>
          <w:p w:rsidR="000E75A0" w:rsidRPr="0091339A" w:rsidRDefault="000E75A0" w:rsidP="00AF3AF8">
            <w:pPr>
              <w:spacing w:before="0"/>
              <w:jc w:val="center"/>
              <w:rPr>
                <w:rFonts w:cs="Arial"/>
                <w:b/>
                <w:bCs/>
                <w:iCs/>
                <w:lang w:val="sr-Cyrl-CS"/>
              </w:rPr>
            </w:pPr>
            <w:r w:rsidRPr="0091339A">
              <w:rPr>
                <w:rFonts w:cs="Arial"/>
                <w:bCs/>
                <w:iCs/>
                <w:lang w:val="sr-Cyrl-CS"/>
              </w:rPr>
              <w:t>ДА</w:t>
            </w:r>
            <w:r w:rsidR="0091339A" w:rsidRPr="0091339A">
              <w:rPr>
                <w:rFonts w:cs="Arial"/>
                <w:bCs/>
                <w:iCs/>
                <w:lang w:val="sr-Cyrl-CS"/>
              </w:rPr>
              <w:t xml:space="preserve"> </w:t>
            </w:r>
            <w:r w:rsidRPr="0091339A">
              <w:rPr>
                <w:rFonts w:cs="Arial"/>
                <w:bCs/>
                <w:iCs/>
                <w:lang w:val="sr-Cyrl-CS"/>
              </w:rPr>
              <w:t>/</w:t>
            </w:r>
            <w:r w:rsidR="0091339A" w:rsidRPr="0091339A">
              <w:rPr>
                <w:rFonts w:cs="Arial"/>
                <w:bCs/>
                <w:iCs/>
                <w:lang w:val="sr-Cyrl-CS"/>
              </w:rPr>
              <w:t xml:space="preserve"> </w:t>
            </w:r>
            <w:r w:rsidRPr="0091339A">
              <w:rPr>
                <w:rFonts w:cs="Arial"/>
                <w:bCs/>
                <w:iCs/>
                <w:lang w:val="sr-Cyrl-CS"/>
              </w:rPr>
              <w:t>НЕ (заокружити)</w:t>
            </w:r>
          </w:p>
        </w:tc>
      </w:tr>
      <w:tr w:rsidR="000E75A0" w:rsidRPr="008377FF" w:rsidTr="00AF3AF8">
        <w:trPr>
          <w:trHeight w:val="800"/>
        </w:trPr>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91339A">
            <w:pPr>
              <w:spacing w:before="0"/>
              <w:jc w:val="center"/>
              <w:rPr>
                <w:rFonts w:cs="Arial"/>
                <w:b/>
                <w:bCs/>
                <w:iCs/>
                <w:lang w:val="sr-Cyrl-CS"/>
              </w:rPr>
            </w:pPr>
            <w:r w:rsidRPr="008377FF">
              <w:rPr>
                <w:rFonts w:cs="Arial"/>
                <w:bCs/>
                <w:iCs/>
                <w:lang w:val="sr-Cyrl-CS"/>
              </w:rPr>
              <w:t>не може бити краћ</w:t>
            </w:r>
            <w:r w:rsidRPr="008377FF">
              <w:rPr>
                <w:rFonts w:cs="Arial"/>
                <w:bCs/>
                <w:iCs/>
              </w:rPr>
              <w:t>и</w:t>
            </w:r>
            <w:r w:rsidRPr="008377FF">
              <w:rPr>
                <w:rFonts w:cs="Arial"/>
                <w:bCs/>
                <w:iCs/>
                <w:lang w:val="sr-Cyrl-CS"/>
              </w:rPr>
              <w:t xml:space="preserve"> од </w:t>
            </w:r>
            <w:r w:rsidR="0091339A" w:rsidRPr="0091339A">
              <w:rPr>
                <w:rFonts w:cs="Arial"/>
                <w:bCs/>
                <w:iCs/>
                <w:lang w:val="sr-Cyrl-CS"/>
              </w:rPr>
              <w:t>60</w:t>
            </w:r>
            <w:r w:rsidRPr="008377FF">
              <w:rPr>
                <w:rFonts w:cs="Arial"/>
                <w:bCs/>
                <w:iCs/>
                <w:lang w:val="sr-Cyrl-CS"/>
              </w:rPr>
              <w:t xml:space="preserve"> дана од дана отварања понуда</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AF3AF8">
        <w:tc>
          <w:tcPr>
            <w:tcW w:w="1031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w:t>
      </w:r>
      <w:r w:rsidRPr="008377FF">
        <w:rPr>
          <w:rFonts w:eastAsia="TimesNewRomanPS-BoldMT" w:cs="Arial"/>
          <w:bCs/>
          <w:iCs/>
          <w:lang w:val="ru-RU"/>
        </w:rPr>
        <w:lastRenderedPageBreak/>
        <w:t>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290BFB" w:rsidRDefault="00290BF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E587E" w:rsidRPr="003668B9" w:rsidRDefault="005E587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8377FF" w:rsidRDefault="00343A18" w:rsidP="00343A18">
      <w:pPr>
        <w:pStyle w:val="KDObrazac"/>
        <w:spacing w:before="0"/>
      </w:pPr>
      <w:bookmarkStart w:id="262" w:name="_Toc442559925"/>
      <w:r w:rsidRPr="008377FF">
        <w:t xml:space="preserve">ОБРАЗАЦ </w:t>
      </w:r>
      <w:r w:rsidR="0052114E">
        <w:rPr>
          <w:lang w:val="sr-Cyrl-RS"/>
        </w:rPr>
        <w:t xml:space="preserve"> 2</w:t>
      </w:r>
      <w:r w:rsidRPr="008377FF">
        <w:t>.</w:t>
      </w:r>
      <w:bookmarkEnd w:id="262"/>
    </w:p>
    <w:p w:rsidR="00343A18" w:rsidRPr="008377FF" w:rsidRDefault="00343A18" w:rsidP="00343A18">
      <w:pPr>
        <w:spacing w:before="0"/>
        <w:jc w:val="center"/>
        <w:rPr>
          <w:rFonts w:cs="Arial"/>
          <w:b/>
        </w:rPr>
      </w:pPr>
      <w:r w:rsidRPr="008377FF">
        <w:rPr>
          <w:rFonts w:cs="Arial"/>
          <w:b/>
        </w:rPr>
        <w:t>ОБРАЗАЦ СТРУКТ</w:t>
      </w:r>
      <w:r w:rsidR="00831ED8" w:rsidRPr="008377FF">
        <w:rPr>
          <w:rFonts w:cs="Arial"/>
          <w:b/>
        </w:rPr>
        <w:t>У</w:t>
      </w:r>
      <w:r w:rsidRPr="008377FF">
        <w:rPr>
          <w:rFonts w:cs="Arial"/>
          <w:b/>
        </w:rPr>
        <w:t>РЕ ЦЕНЕ</w:t>
      </w:r>
    </w:p>
    <w:p w:rsidR="00343A18" w:rsidRPr="005E587E" w:rsidRDefault="00343A18" w:rsidP="00343A18">
      <w:pPr>
        <w:spacing w:before="0"/>
        <w:rPr>
          <w:rFonts w:cs="Arial"/>
          <w:lang w:val="sr-Cyrl-RS"/>
        </w:rPr>
      </w:pPr>
    </w:p>
    <w:p w:rsidR="00773FB0" w:rsidRPr="00E47C2E" w:rsidRDefault="00773FB0" w:rsidP="00773FB0">
      <w:pPr>
        <w:spacing w:before="0"/>
        <w:rPr>
          <w:rFonts w:cs="Arial"/>
        </w:rPr>
      </w:pPr>
    </w:p>
    <w:p w:rsidR="00773FB0" w:rsidRPr="00E47C2E" w:rsidRDefault="00773FB0" w:rsidP="00773FB0">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428"/>
        <w:gridCol w:w="1075"/>
        <w:gridCol w:w="966"/>
        <w:gridCol w:w="1375"/>
        <w:gridCol w:w="1529"/>
        <w:gridCol w:w="1351"/>
        <w:gridCol w:w="1529"/>
      </w:tblGrid>
      <w:tr w:rsidR="00773FB0" w:rsidRPr="00E47C2E" w:rsidTr="0091339A">
        <w:tc>
          <w:tcPr>
            <w:tcW w:w="335"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720"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42"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52114E" w:rsidRDefault="00773FB0" w:rsidP="00B5725B">
            <w:pPr>
              <w:spacing w:before="0"/>
              <w:jc w:val="center"/>
              <w:rPr>
                <w:rFonts w:cs="Arial"/>
                <w:b/>
                <w:bCs/>
                <w:iCs/>
                <w:lang w:val="sr-Cyrl-RS"/>
              </w:rPr>
            </w:pPr>
            <w:r w:rsidRPr="00E47C2E">
              <w:rPr>
                <w:rFonts w:cs="Arial"/>
                <w:b/>
                <w:bCs/>
                <w:iCs/>
                <w:lang w:val="sr-Cyrl-CS"/>
              </w:rPr>
              <w:t xml:space="preserve">дин. </w:t>
            </w:r>
          </w:p>
        </w:tc>
        <w:tc>
          <w:tcPr>
            <w:tcW w:w="77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52114E" w:rsidRDefault="00773FB0" w:rsidP="00B5725B">
            <w:pPr>
              <w:spacing w:before="0"/>
              <w:jc w:val="center"/>
              <w:rPr>
                <w:rFonts w:cs="Arial"/>
                <w:b/>
                <w:bCs/>
                <w:iCs/>
                <w:lang w:val="sr-Cyrl-RS"/>
              </w:rPr>
            </w:pPr>
            <w:r w:rsidRPr="00E47C2E">
              <w:rPr>
                <w:rFonts w:cs="Arial"/>
                <w:b/>
                <w:bCs/>
                <w:iCs/>
                <w:lang w:val="sr-Cyrl-CS"/>
              </w:rPr>
              <w:t xml:space="preserve">дин. </w:t>
            </w:r>
          </w:p>
        </w:tc>
        <w:tc>
          <w:tcPr>
            <w:tcW w:w="68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52114E" w:rsidRDefault="00773FB0" w:rsidP="00B5725B">
            <w:pPr>
              <w:spacing w:before="0"/>
              <w:jc w:val="center"/>
              <w:rPr>
                <w:rFonts w:cs="Arial"/>
                <w:b/>
                <w:bCs/>
                <w:iCs/>
                <w:lang w:val="sr-Cyrl-RS"/>
              </w:rPr>
            </w:pPr>
            <w:r w:rsidRPr="00E47C2E">
              <w:rPr>
                <w:rFonts w:cs="Arial"/>
                <w:b/>
                <w:bCs/>
                <w:iCs/>
                <w:lang w:val="sr-Cyrl-CS"/>
              </w:rPr>
              <w:t xml:space="preserve">дин. </w:t>
            </w:r>
          </w:p>
        </w:tc>
        <w:tc>
          <w:tcPr>
            <w:tcW w:w="77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52114E" w:rsidRDefault="00773FB0" w:rsidP="00B5725B">
            <w:pPr>
              <w:spacing w:before="0"/>
              <w:jc w:val="center"/>
              <w:rPr>
                <w:rFonts w:cs="Arial"/>
                <w:b/>
                <w:bCs/>
                <w:iCs/>
                <w:lang w:val="sr-Cyrl-RS"/>
              </w:rPr>
            </w:pPr>
            <w:r w:rsidRPr="00E47C2E">
              <w:rPr>
                <w:rFonts w:cs="Arial"/>
                <w:b/>
                <w:bCs/>
                <w:iCs/>
                <w:lang w:val="sr-Cyrl-CS"/>
              </w:rPr>
              <w:t xml:space="preserve">дин. </w:t>
            </w:r>
          </w:p>
        </w:tc>
      </w:tr>
      <w:tr w:rsidR="00773FB0" w:rsidRPr="00E47C2E" w:rsidTr="0091339A">
        <w:tc>
          <w:tcPr>
            <w:tcW w:w="335"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720"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(2)</w:t>
            </w:r>
          </w:p>
        </w:tc>
        <w:tc>
          <w:tcPr>
            <w:tcW w:w="542"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773FB0" w:rsidRPr="00E47C2E" w:rsidTr="0091339A">
        <w:tc>
          <w:tcPr>
            <w:tcW w:w="335" w:type="pct"/>
            <w:shd w:val="clear" w:color="auto" w:fill="auto"/>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720" w:type="pct"/>
            <w:shd w:val="clear" w:color="auto" w:fill="auto"/>
          </w:tcPr>
          <w:p w:rsidR="00773FB0" w:rsidRPr="00E47C2E" w:rsidRDefault="00FA6810" w:rsidP="00B5725B">
            <w:pPr>
              <w:spacing w:before="0"/>
              <w:jc w:val="center"/>
              <w:rPr>
                <w:rFonts w:cs="Arial"/>
                <w:bCs/>
                <w:iCs/>
                <w:lang w:val="sr-Cyrl-CS"/>
              </w:rPr>
            </w:pPr>
            <w:r w:rsidRPr="00307870">
              <w:rPr>
                <w:rFonts w:eastAsia="Calibri" w:cs="Arial"/>
                <w:bCs/>
                <w:lang w:val="sr-Cyrl-RS"/>
              </w:rPr>
              <w:t>Извођење грађевинских радова према Пројекту за грађевинску дозволу реконструкције железничке станице Тамнава и укрснице Тамнава - 1. Пројекат грађевинске реконструкције – горњи и доњи</w:t>
            </w:r>
            <w:r w:rsidRPr="00307870">
              <w:rPr>
                <w:rFonts w:eastAsia="Calibri" w:cs="Arial"/>
                <w:bCs/>
                <w:lang w:val="sr-Latn-RS"/>
              </w:rPr>
              <w:t xml:space="preserve"> </w:t>
            </w:r>
            <w:r w:rsidRPr="00307870">
              <w:rPr>
                <w:rFonts w:eastAsia="Calibri" w:cs="Arial"/>
                <w:bCs/>
                <w:lang w:val="sr-Cyrl-RS"/>
              </w:rPr>
              <w:t>строј</w:t>
            </w:r>
          </w:p>
        </w:tc>
        <w:tc>
          <w:tcPr>
            <w:tcW w:w="542" w:type="pct"/>
            <w:shd w:val="clear" w:color="auto" w:fill="auto"/>
            <w:vAlign w:val="center"/>
          </w:tcPr>
          <w:p w:rsidR="00773FB0" w:rsidRPr="00E47C2E" w:rsidRDefault="0099132D" w:rsidP="00B5725B">
            <w:pPr>
              <w:spacing w:before="0"/>
              <w:jc w:val="center"/>
              <w:rPr>
                <w:rFonts w:cs="Arial"/>
                <w:bCs/>
                <w:iCs/>
                <w:lang w:val="sr-Cyrl-CS"/>
              </w:rPr>
            </w:pPr>
            <w:r>
              <w:rPr>
                <w:rFonts w:cs="Arial"/>
                <w:bCs/>
                <w:iCs/>
                <w:lang w:val="sr-Cyrl-CS"/>
              </w:rPr>
              <w:t>комплет</w:t>
            </w:r>
          </w:p>
        </w:tc>
        <w:tc>
          <w:tcPr>
            <w:tcW w:w="487" w:type="pct"/>
            <w:shd w:val="clear" w:color="auto" w:fill="auto"/>
            <w:vAlign w:val="center"/>
          </w:tcPr>
          <w:p w:rsidR="00773FB0" w:rsidRPr="00E47C2E" w:rsidRDefault="0052114E" w:rsidP="00B5725B">
            <w:pPr>
              <w:spacing w:before="0"/>
              <w:jc w:val="center"/>
              <w:rPr>
                <w:rFonts w:cs="Arial"/>
                <w:bCs/>
                <w:iCs/>
                <w:lang w:val="sr-Cyrl-CS"/>
              </w:rPr>
            </w:pPr>
            <w:r>
              <w:rPr>
                <w:rFonts w:cs="Arial"/>
                <w:bCs/>
                <w:iCs/>
                <w:lang w:val="sr-Cyrl-CS"/>
              </w:rPr>
              <w:t>1</w:t>
            </w:r>
          </w:p>
        </w:tc>
        <w:tc>
          <w:tcPr>
            <w:tcW w:w="693" w:type="pct"/>
            <w:shd w:val="clear" w:color="auto" w:fill="auto"/>
            <w:vAlign w:val="center"/>
          </w:tcPr>
          <w:p w:rsidR="00773FB0" w:rsidRPr="00E47C2E" w:rsidRDefault="00773FB0" w:rsidP="00B5725B">
            <w:pPr>
              <w:spacing w:before="0"/>
              <w:jc w:val="center"/>
              <w:rPr>
                <w:rFonts w:cs="Arial"/>
                <w:b/>
                <w:bCs/>
                <w:iCs/>
              </w:rPr>
            </w:pPr>
          </w:p>
        </w:tc>
        <w:tc>
          <w:tcPr>
            <w:tcW w:w="771" w:type="pct"/>
            <w:shd w:val="clear" w:color="auto" w:fill="auto"/>
            <w:vAlign w:val="center"/>
          </w:tcPr>
          <w:p w:rsidR="00773FB0" w:rsidRPr="00E47C2E" w:rsidRDefault="00773FB0" w:rsidP="00B5725B">
            <w:pPr>
              <w:spacing w:before="0"/>
              <w:jc w:val="center"/>
              <w:rPr>
                <w:rFonts w:cs="Arial"/>
                <w:b/>
                <w:bCs/>
                <w:iCs/>
              </w:rPr>
            </w:pPr>
          </w:p>
        </w:tc>
        <w:tc>
          <w:tcPr>
            <w:tcW w:w="681" w:type="pct"/>
            <w:shd w:val="clear" w:color="auto" w:fill="auto"/>
            <w:vAlign w:val="center"/>
          </w:tcPr>
          <w:p w:rsidR="00773FB0" w:rsidRPr="00E47C2E" w:rsidRDefault="00773FB0" w:rsidP="00B5725B">
            <w:pPr>
              <w:spacing w:before="0"/>
              <w:jc w:val="center"/>
              <w:rPr>
                <w:rFonts w:cs="Arial"/>
                <w:b/>
                <w:bCs/>
                <w:iCs/>
              </w:rPr>
            </w:pPr>
          </w:p>
        </w:tc>
        <w:tc>
          <w:tcPr>
            <w:tcW w:w="771" w:type="pct"/>
            <w:shd w:val="clear" w:color="auto" w:fill="auto"/>
            <w:vAlign w:val="center"/>
          </w:tcPr>
          <w:p w:rsidR="00773FB0" w:rsidRPr="00E47C2E" w:rsidRDefault="00773FB0" w:rsidP="00B5725B">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rsidTr="00B5725B">
        <w:trPr>
          <w:trHeight w:val="418"/>
        </w:trPr>
        <w:tc>
          <w:tcPr>
            <w:tcW w:w="568" w:type="dxa"/>
            <w:vAlign w:val="center"/>
          </w:tcPr>
          <w:p w:rsidR="00773FB0" w:rsidRPr="00E47C2E" w:rsidRDefault="00773FB0" w:rsidP="00B5725B">
            <w:pPr>
              <w:spacing w:before="0"/>
              <w:jc w:val="center"/>
              <w:rPr>
                <w:rFonts w:cs="Arial"/>
                <w:b/>
                <w:lang w:val="sr-Latn-CS"/>
              </w:rPr>
            </w:pPr>
            <w:r w:rsidRPr="00E47C2E">
              <w:rPr>
                <w:rFonts w:cs="Arial"/>
                <w:b/>
              </w:rPr>
              <w:t>I</w:t>
            </w:r>
          </w:p>
        </w:tc>
        <w:tc>
          <w:tcPr>
            <w:tcW w:w="6740" w:type="dxa"/>
          </w:tcPr>
          <w:p w:rsidR="00773FB0" w:rsidRPr="00FA6810" w:rsidRDefault="00773FB0" w:rsidP="00B5725B">
            <w:pPr>
              <w:spacing w:before="0"/>
              <w:jc w:val="center"/>
              <w:rPr>
                <w:rFonts w:cs="Arial"/>
                <w:b/>
              </w:rPr>
            </w:pPr>
            <w:r w:rsidRPr="00FA6810">
              <w:rPr>
                <w:rFonts w:cs="Arial"/>
                <w:b/>
              </w:rPr>
              <w:t>УКУПНО ПОНУЂЕНА ЦЕНА  без ПДВ динара</w:t>
            </w:r>
          </w:p>
          <w:p w:rsidR="00773FB0" w:rsidRPr="00FA6810" w:rsidRDefault="00773FB0" w:rsidP="00B5725B">
            <w:pPr>
              <w:spacing w:before="0"/>
              <w:jc w:val="center"/>
              <w:rPr>
                <w:rFonts w:cs="Arial"/>
                <w:b/>
              </w:rPr>
            </w:pPr>
            <w:r w:rsidRPr="00FA6810">
              <w:rPr>
                <w:rFonts w:cs="Arial"/>
                <w:b/>
              </w:rPr>
              <w:t xml:space="preserve">(збир колоне бр. </w:t>
            </w:r>
            <w:r w:rsidRPr="00FA6810">
              <w:rPr>
                <w:rFonts w:cs="Arial"/>
                <w:b/>
                <w:lang w:val="sr-Cyrl-CS"/>
              </w:rPr>
              <w:t>7</w:t>
            </w:r>
            <w:r w:rsidRPr="00FA6810">
              <w:rPr>
                <w:rFonts w:cs="Arial"/>
                <w:b/>
              </w:rPr>
              <w:t>)</w:t>
            </w:r>
          </w:p>
        </w:tc>
        <w:tc>
          <w:tcPr>
            <w:tcW w:w="2610" w:type="dxa"/>
          </w:tcPr>
          <w:p w:rsidR="00773FB0" w:rsidRPr="00E47C2E" w:rsidRDefault="00773FB0" w:rsidP="00B5725B">
            <w:pPr>
              <w:spacing w:before="0"/>
              <w:rPr>
                <w:rFonts w:cs="Arial"/>
                <w:color w:val="FF0000"/>
              </w:rPr>
            </w:pPr>
          </w:p>
        </w:tc>
      </w:tr>
      <w:tr w:rsidR="00773FB0" w:rsidRPr="00E47C2E" w:rsidTr="00B5725B">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73FB0" w:rsidRPr="00FA6810" w:rsidRDefault="00773FB0" w:rsidP="00FA6810">
            <w:pPr>
              <w:spacing w:before="0"/>
              <w:jc w:val="center"/>
              <w:rPr>
                <w:rFonts w:cs="Arial"/>
                <w:b/>
                <w:lang w:val="sr-Cyrl-RS"/>
              </w:rPr>
            </w:pPr>
            <w:r w:rsidRPr="00FA6810">
              <w:rPr>
                <w:rFonts w:cs="Arial"/>
                <w:b/>
              </w:rPr>
              <w:t>УКУПАН ИЗНОС  ПДВ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r w:rsidR="00773FB0" w:rsidRPr="00E47C2E" w:rsidTr="00B5725B">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73FB0" w:rsidRPr="00FA6810" w:rsidRDefault="00773FB0" w:rsidP="00B5725B">
            <w:pPr>
              <w:spacing w:before="0"/>
              <w:jc w:val="center"/>
              <w:rPr>
                <w:rFonts w:cs="Arial"/>
                <w:b/>
              </w:rPr>
            </w:pPr>
            <w:r w:rsidRPr="00FA6810">
              <w:rPr>
                <w:rFonts w:cs="Arial"/>
                <w:b/>
              </w:rPr>
              <w:t>УКУПНО ПОНУЂЕНА ЦЕНА  са ПДВ</w:t>
            </w:r>
          </w:p>
          <w:p w:rsidR="00773FB0" w:rsidRPr="00FA6810" w:rsidRDefault="00773FB0" w:rsidP="00FA6810">
            <w:pPr>
              <w:spacing w:before="0"/>
              <w:jc w:val="center"/>
              <w:rPr>
                <w:rFonts w:cs="Arial"/>
                <w:b/>
                <w:lang w:val="sr-Cyrl-RS"/>
              </w:rPr>
            </w:pPr>
            <w:r w:rsidRPr="00FA6810">
              <w:rPr>
                <w:rFonts w:cs="Arial"/>
                <w:b/>
              </w:rPr>
              <w:t>(ред. бр.</w:t>
            </w:r>
            <w:r w:rsidRPr="00FA6810">
              <w:rPr>
                <w:rFonts w:cs="Arial"/>
                <w:b/>
                <w:lang w:val="sr-Latn-CS"/>
              </w:rPr>
              <w:t>I</w:t>
            </w:r>
            <w:r w:rsidRPr="00FA6810">
              <w:rPr>
                <w:rFonts w:cs="Arial"/>
                <w:b/>
              </w:rPr>
              <w:t>+ред.бр.</w:t>
            </w:r>
            <w:r w:rsidRPr="00FA6810">
              <w:rPr>
                <w:rFonts w:cs="Arial"/>
                <w:b/>
                <w:lang w:val="sr-Latn-CS"/>
              </w:rPr>
              <w:t>II</w:t>
            </w:r>
            <w:r w:rsidRPr="00FA6810">
              <w:rPr>
                <w:rFonts w:cs="Arial"/>
                <w:b/>
              </w:rPr>
              <w:t>)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bl>
    <w:p w:rsidR="008759D4" w:rsidRPr="008759D4" w:rsidRDefault="008759D4" w:rsidP="00773FB0">
      <w:pPr>
        <w:spacing w:before="0"/>
        <w:rPr>
          <w:rFonts w:cs="Arial"/>
        </w:rPr>
      </w:pPr>
    </w:p>
    <w:p w:rsidR="00773FB0" w:rsidRPr="00E47C2E" w:rsidRDefault="00773FB0" w:rsidP="00773FB0">
      <w:pPr>
        <w:widowControl w:val="0"/>
        <w:spacing w:before="0"/>
        <w:rPr>
          <w:rFonts w:eastAsia="Arial Unicode MS" w:cs="Arial"/>
        </w:rPr>
      </w:pPr>
    </w:p>
    <w:p w:rsidR="00516C6A" w:rsidRDefault="00516C6A" w:rsidP="00773FB0">
      <w:pPr>
        <w:widowControl w:val="0"/>
        <w:spacing w:before="0"/>
        <w:rPr>
          <w:rFonts w:eastAsia="Arial Unicode MS" w:cs="Arial"/>
          <w:lang w:val="sr-Cyrl-RS"/>
        </w:rPr>
      </w:pPr>
    </w:p>
    <w:p w:rsidR="00516C6A" w:rsidRDefault="00516C6A" w:rsidP="00773FB0">
      <w:pPr>
        <w:widowControl w:val="0"/>
        <w:spacing w:before="0"/>
        <w:rPr>
          <w:rFonts w:eastAsia="Arial Unicode MS" w:cs="Arial"/>
          <w:lang w:val="sr-Cyrl-RS"/>
        </w:rPr>
      </w:pPr>
    </w:p>
    <w:p w:rsidR="00773FB0" w:rsidRPr="00E47C2E" w:rsidRDefault="00773FB0" w:rsidP="00773FB0">
      <w:pPr>
        <w:widowControl w:val="0"/>
        <w:spacing w:before="0"/>
        <w:rPr>
          <w:rFonts w:eastAsia="Arial Unicode MS" w:cs="Arial"/>
        </w:rPr>
      </w:pPr>
      <w:r w:rsidRPr="00E47C2E">
        <w:rPr>
          <w:rFonts w:eastAsia="Arial Unicode MS" w:cs="Arial"/>
        </w:rPr>
        <w:t>Табела 2</w:t>
      </w:r>
    </w:p>
    <w:p w:rsidR="00343A18" w:rsidRPr="008377FF" w:rsidRDefault="00343A18" w:rsidP="00343A18">
      <w:pPr>
        <w:widowControl w:val="0"/>
        <w:spacing w:before="0"/>
        <w:rPr>
          <w:rFonts w:eastAsia="Arial Unicode MS" w:cs="Arial"/>
          <w:color w:val="00B0F0"/>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516C6A" w:rsidTr="00F16667">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516C6A" w:rsidRPr="00516C6A" w:rsidRDefault="00516C6A" w:rsidP="00F16667">
            <w:pPr>
              <w:spacing w:before="0"/>
              <w:rPr>
                <w:rFonts w:cs="Arial"/>
                <w:lang w:val="sr-Latn-CS" w:eastAsia="sr-Latn-CS"/>
              </w:rPr>
            </w:pPr>
            <w:r w:rsidRPr="00516C6A">
              <w:rPr>
                <w:rFonts w:cs="Arial"/>
                <w:lang w:val="sr-Latn-CS" w:eastAsia="sr-Latn-CS"/>
              </w:rPr>
              <w:t xml:space="preserve">Посебно исказани трошкови у дин/ EUR/процентима који су укључени у укупно </w:t>
            </w:r>
            <w:r w:rsidRPr="00516C6A">
              <w:rPr>
                <w:rFonts w:cs="Arial"/>
                <w:lang w:val="sr-Latn-CS" w:eastAsia="sr-Latn-CS"/>
              </w:rPr>
              <w:lastRenderedPageBreak/>
              <w:t>понуђену цену без ПДВ-а</w:t>
            </w:r>
          </w:p>
          <w:p w:rsidR="00516C6A" w:rsidRPr="00516C6A" w:rsidRDefault="00516C6A" w:rsidP="00F16667">
            <w:pPr>
              <w:spacing w:before="0"/>
              <w:rPr>
                <w:rFonts w:cs="Arial"/>
                <w:lang w:val="sr-Latn-CS" w:eastAsia="sr-Latn-CS"/>
              </w:rPr>
            </w:pPr>
            <w:r w:rsidRPr="00516C6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516C6A" w:rsidRPr="00516C6A" w:rsidRDefault="00516C6A" w:rsidP="00F16667">
            <w:pPr>
              <w:spacing w:before="0"/>
              <w:rPr>
                <w:rFonts w:cs="Arial"/>
                <w:lang w:val="sr-Latn-CS" w:eastAsia="sr-Latn-CS"/>
              </w:rPr>
            </w:pPr>
            <w:r w:rsidRPr="00516C6A">
              <w:rPr>
                <w:rFonts w:cs="Arial"/>
                <w:lang w:val="sr-Latn-CS" w:eastAsia="sr-Latn-CS"/>
              </w:rPr>
              <w:lastRenderedPageBreak/>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516C6A" w:rsidRPr="00516C6A" w:rsidRDefault="00516C6A" w:rsidP="00F16667">
            <w:pPr>
              <w:spacing w:before="0"/>
              <w:jc w:val="center"/>
              <w:rPr>
                <w:rFonts w:cs="Arial"/>
                <w:lang w:val="sr-Latn-CS" w:eastAsia="sr-Latn-CS"/>
              </w:rPr>
            </w:pPr>
            <w:r w:rsidRPr="00516C6A">
              <w:rPr>
                <w:rFonts w:cs="Arial"/>
                <w:lang w:val="sr-Latn-CS" w:eastAsia="sr-Latn-CS"/>
              </w:rPr>
              <w:t>_____динара/ EUR односно ____%</w:t>
            </w:r>
          </w:p>
        </w:tc>
      </w:tr>
      <w:tr w:rsidR="00516C6A" w:rsidTr="00F16667">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6C6A" w:rsidRPr="00516C6A" w:rsidRDefault="00516C6A" w:rsidP="00F1666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516C6A" w:rsidRPr="00516C6A" w:rsidRDefault="00516C6A" w:rsidP="00F16667">
            <w:pPr>
              <w:spacing w:before="0"/>
              <w:rPr>
                <w:rFonts w:cs="Arial"/>
                <w:lang w:val="sr-Latn-CS" w:eastAsia="sr-Latn-CS"/>
              </w:rPr>
            </w:pPr>
            <w:r w:rsidRPr="00516C6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516C6A" w:rsidRPr="00516C6A" w:rsidRDefault="00516C6A" w:rsidP="00F16667">
            <w:pPr>
              <w:spacing w:before="0"/>
              <w:jc w:val="center"/>
              <w:rPr>
                <w:rFonts w:cs="Arial"/>
                <w:lang w:val="sr-Latn-CS" w:eastAsia="sr-Latn-CS"/>
              </w:rPr>
            </w:pPr>
            <w:r w:rsidRPr="00516C6A">
              <w:rPr>
                <w:rFonts w:cs="Arial"/>
                <w:lang w:val="sr-Latn-CS" w:eastAsia="sr-Latn-CS"/>
              </w:rPr>
              <w:t>_____динара/ EUR односно ____%</w:t>
            </w:r>
          </w:p>
        </w:tc>
      </w:tr>
      <w:tr w:rsidR="00516C6A" w:rsidTr="00F16667">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6C6A" w:rsidRPr="00516C6A" w:rsidRDefault="00516C6A" w:rsidP="00F1666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516C6A" w:rsidRPr="00516C6A" w:rsidRDefault="00516C6A" w:rsidP="00F16667">
            <w:pPr>
              <w:spacing w:before="0"/>
              <w:rPr>
                <w:rFonts w:cs="Arial"/>
                <w:lang w:val="sr-Cyrl-CS" w:eastAsia="sr-Latn-CS"/>
              </w:rPr>
            </w:pPr>
            <w:r w:rsidRPr="00516C6A">
              <w:rPr>
                <w:rFonts w:cs="Arial"/>
                <w:lang w:val="sr-Latn-CS" w:eastAsia="sr-Latn-CS"/>
              </w:rPr>
              <w:t>Остали трошкови</w:t>
            </w:r>
            <w:r w:rsidRPr="00516C6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516C6A" w:rsidRPr="00516C6A" w:rsidRDefault="00516C6A" w:rsidP="00F16667">
            <w:pPr>
              <w:spacing w:before="0"/>
              <w:jc w:val="center"/>
              <w:rPr>
                <w:rFonts w:cs="Arial"/>
                <w:lang w:val="sr-Latn-CS" w:eastAsia="sr-Latn-CS"/>
              </w:rPr>
            </w:pPr>
            <w:r w:rsidRPr="00516C6A">
              <w:rPr>
                <w:rFonts w:cs="Arial"/>
                <w:lang w:val="sr-Latn-CS" w:eastAsia="sr-Latn-CS"/>
              </w:rPr>
              <w:t>_____динара/ EUR односно ____%</w:t>
            </w:r>
          </w:p>
        </w:tc>
      </w:tr>
    </w:tbl>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spacing w:before="0"/>
        <w:rPr>
          <w:rFonts w:cs="Arial"/>
          <w:b/>
          <w:lang w:val="sr-Cyrl-CS"/>
        </w:rPr>
      </w:pPr>
      <w:r w:rsidRPr="008377FF">
        <w:rPr>
          <w:rFonts w:cs="Arial"/>
          <w:b/>
          <w:lang w:val="sr-Cyrl-CS"/>
        </w:rPr>
        <w:t>Напомена:</w:t>
      </w:r>
    </w:p>
    <w:p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FB5A53" w:rsidRDefault="00343A18" w:rsidP="00FB5A53">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773FB0" w:rsidRPr="0052114E" w:rsidRDefault="00773FB0" w:rsidP="00FB5A53">
      <w:pPr>
        <w:pStyle w:val="KDKomentar"/>
        <w:spacing w:before="0"/>
        <w:rPr>
          <w:rFonts w:eastAsia="TimesNewRomanPS-BoldMT" w:cs="Arial"/>
          <w:i w:val="0"/>
          <w:color w:val="auto"/>
          <w:sz w:val="22"/>
          <w:szCs w:val="22"/>
          <w:lang w:val="sr-Cyrl-RS"/>
        </w:rPr>
      </w:pPr>
    </w:p>
    <w:p w:rsidR="00773FB0" w:rsidRPr="00E47C2E" w:rsidRDefault="00773FB0" w:rsidP="00773FB0">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773FB0" w:rsidRPr="00E47C2E" w:rsidRDefault="00773FB0" w:rsidP="00773FB0">
      <w:pPr>
        <w:spacing w:before="0"/>
        <w:rPr>
          <w:rFonts w:cs="Arial"/>
          <w:b/>
        </w:rPr>
      </w:pPr>
    </w:p>
    <w:p w:rsidR="00773FB0" w:rsidRPr="00E47C2E" w:rsidRDefault="00773FB0" w:rsidP="00773FB0">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8759D4" w:rsidRPr="000D78B7" w:rsidRDefault="008759D4" w:rsidP="000D78B7">
      <w:pPr>
        <w:pStyle w:val="Heading4"/>
        <w:spacing w:before="0"/>
        <w:ind w:left="0"/>
        <w:rPr>
          <w:rFonts w:ascii="Arial" w:hAnsi="Arial" w:cs="Arial"/>
          <w:b w:val="0"/>
          <w:color w:val="00B0F0"/>
          <w:lang w:val="sr-Cyrl-RS"/>
        </w:rPr>
      </w:pPr>
      <w:r w:rsidRPr="0052114E">
        <w:rPr>
          <w:rFonts w:ascii="Arial" w:hAnsi="Arial" w:cs="Arial"/>
          <w:b w:val="0"/>
        </w:rPr>
        <w:t xml:space="preserve">Када се структура цене тражи за целу понуду, онда је </w:t>
      </w:r>
      <w:r w:rsidR="00B5725B" w:rsidRPr="0052114E">
        <w:rPr>
          <w:rFonts w:ascii="Arial" w:hAnsi="Arial" w:cs="Arial"/>
          <w:b w:val="0"/>
          <w:lang w:val="sr-Cyrl-RS"/>
        </w:rPr>
        <w:t>цена из колоне:</w:t>
      </w:r>
      <w:r w:rsidRPr="0052114E">
        <w:rPr>
          <w:rFonts w:ascii="Arial" w:hAnsi="Arial" w:cs="Arial"/>
          <w:b w:val="0"/>
        </w:rPr>
        <w:t>јединична цена једнака укупној цени из понуде, тј. износ у колони 5 једнак износу колоне 7, односно износ у колони 6 једнак износу колоне 8</w:t>
      </w:r>
      <w:r w:rsidRPr="008759D4">
        <w:rPr>
          <w:rFonts w:ascii="Arial" w:hAnsi="Arial" w:cs="Arial"/>
          <w:b w:val="0"/>
          <w:color w:val="00B0F0"/>
        </w:rPr>
        <w:t xml:space="preserve">. </w:t>
      </w:r>
    </w:p>
    <w:p w:rsidR="00773FB0" w:rsidRDefault="00773FB0" w:rsidP="00773FB0">
      <w:pPr>
        <w:pStyle w:val="ListParagraph"/>
        <w:tabs>
          <w:tab w:val="left" w:pos="90"/>
        </w:tabs>
        <w:suppressAutoHyphens/>
        <w:spacing w:before="0" w:after="0" w:line="240" w:lineRule="auto"/>
        <w:ind w:left="0"/>
        <w:contextualSpacing w:val="0"/>
        <w:rPr>
          <w:rFonts w:ascii="Arial" w:hAnsi="Arial" w:cs="Arial"/>
          <w:color w:val="00B0F0"/>
        </w:rPr>
      </w:pPr>
    </w:p>
    <w:p w:rsidR="00773FB0" w:rsidRPr="00E47C2E" w:rsidRDefault="00773FB0" w:rsidP="00773FB0">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773FB0" w:rsidRPr="00E47C2E" w:rsidRDefault="00773FB0" w:rsidP="00773FB0">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773FB0" w:rsidRPr="000D78B7" w:rsidRDefault="00773FB0" w:rsidP="00773FB0">
      <w:pPr>
        <w:tabs>
          <w:tab w:val="left" w:pos="992"/>
        </w:tabs>
        <w:spacing w:before="0"/>
        <w:rPr>
          <w:rFonts w:cs="Arial"/>
          <w:lang w:val="sr-Cyrl-RS"/>
        </w:rPr>
      </w:pPr>
      <w:r>
        <w:rPr>
          <w:rFonts w:cs="Arial"/>
        </w:rPr>
        <w:t>-</w:t>
      </w:r>
      <w:r w:rsidRPr="00E47C2E">
        <w:rPr>
          <w:rFonts w:cs="Arial"/>
        </w:rPr>
        <w:t>у ред бр. III – уписује се укупно понуђена цена са ПДВ (ред бр. I + ред.бр. II)</w:t>
      </w:r>
    </w:p>
    <w:p w:rsidR="00773FB0" w:rsidRPr="00E47C2E" w:rsidRDefault="00773FB0" w:rsidP="00773FB0">
      <w:pPr>
        <w:pStyle w:val="ListParagraph"/>
        <w:tabs>
          <w:tab w:val="left" w:pos="90"/>
        </w:tabs>
        <w:suppressAutoHyphens/>
        <w:spacing w:before="0" w:after="0" w:line="240" w:lineRule="auto"/>
        <w:ind w:left="0"/>
        <w:contextualSpacing w:val="0"/>
        <w:rPr>
          <w:rFonts w:ascii="Arial" w:hAnsi="Arial" w:cs="Arial"/>
          <w:color w:val="00B0F0"/>
        </w:rPr>
      </w:pPr>
    </w:p>
    <w:p w:rsidR="00773FB0" w:rsidRPr="0052114E" w:rsidRDefault="00773FB0" w:rsidP="00773FB0">
      <w:pPr>
        <w:tabs>
          <w:tab w:val="left" w:pos="992"/>
        </w:tabs>
        <w:spacing w:before="0"/>
        <w:rPr>
          <w:rFonts w:cs="Arial"/>
        </w:rPr>
      </w:pPr>
      <w:r w:rsidRPr="0052114E">
        <w:rPr>
          <w:rFonts w:cs="Arial"/>
        </w:rPr>
        <w:t>- у Табелу 2. уписују се посе</w:t>
      </w:r>
      <w:r w:rsidR="0052114E" w:rsidRPr="0052114E">
        <w:rPr>
          <w:rFonts w:cs="Arial"/>
        </w:rPr>
        <w:t>бно исказани трошкови у дин/</w:t>
      </w:r>
      <w:r w:rsidRPr="0052114E">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73FB0" w:rsidRPr="00E47C2E" w:rsidRDefault="00773FB0" w:rsidP="00773FB0">
      <w:pPr>
        <w:tabs>
          <w:tab w:val="left" w:pos="992"/>
        </w:tabs>
        <w:spacing w:before="0"/>
        <w:rPr>
          <w:rFonts w:cs="Arial"/>
          <w:b/>
          <w:lang w:val="sr-Cyrl-BA"/>
        </w:rPr>
      </w:pP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773FB0" w:rsidRDefault="00773FB0" w:rsidP="00773FB0">
      <w:pPr>
        <w:rPr>
          <w:rFonts w:eastAsia="TimesNewRomanPS-BoldMT" w:cs="Arial"/>
          <w:lang w:val="sr-Cyrl-RS"/>
        </w:rPr>
      </w:pPr>
    </w:p>
    <w:p w:rsidR="00D22F6E" w:rsidRDefault="00D22F6E" w:rsidP="00773FB0">
      <w:pPr>
        <w:rPr>
          <w:rFonts w:eastAsia="TimesNewRomanPS-BoldMT" w:cs="Arial"/>
          <w:lang w:val="sr-Cyrl-RS"/>
        </w:rPr>
      </w:pPr>
    </w:p>
    <w:p w:rsidR="00D22F6E" w:rsidRDefault="00D22F6E" w:rsidP="00773FB0">
      <w:pPr>
        <w:rPr>
          <w:rFonts w:eastAsia="TimesNewRomanPS-BoldMT" w:cs="Arial"/>
          <w:lang w:val="sr-Latn-RS"/>
        </w:rPr>
      </w:pPr>
    </w:p>
    <w:p w:rsidR="00DB2201" w:rsidRPr="00DB2201" w:rsidRDefault="00DB2201" w:rsidP="00773FB0">
      <w:pPr>
        <w:rPr>
          <w:rFonts w:eastAsia="TimesNewRomanPS-BoldMT" w:cs="Arial"/>
          <w:lang w:val="sr-Latn-RS"/>
        </w:rPr>
      </w:pPr>
    </w:p>
    <w:p w:rsidR="00D22F6E" w:rsidRDefault="00D22F6E" w:rsidP="00773FB0">
      <w:pPr>
        <w:rPr>
          <w:rFonts w:eastAsia="TimesNewRomanPS-BoldMT" w:cs="Arial"/>
          <w:lang w:val="sr-Cyrl-RS"/>
        </w:rPr>
      </w:pPr>
    </w:p>
    <w:p w:rsidR="00660DDD" w:rsidRDefault="00660DDD" w:rsidP="00773FB0">
      <w:pPr>
        <w:rPr>
          <w:rFonts w:eastAsia="TimesNewRomanPS-BoldMT" w:cs="Arial"/>
          <w:lang w:val="sr-Cyrl-RS"/>
        </w:rPr>
      </w:pPr>
    </w:p>
    <w:p w:rsidR="00A443C2" w:rsidRDefault="00A443C2" w:rsidP="00773FB0">
      <w:pPr>
        <w:rPr>
          <w:rFonts w:eastAsia="TimesNewRomanPS-BoldMT" w:cs="Arial"/>
          <w:lang w:val="sr-Cyrl-RS"/>
        </w:rPr>
      </w:pPr>
    </w:p>
    <w:p w:rsidR="00A443C2" w:rsidRDefault="00A443C2" w:rsidP="00773FB0">
      <w:pPr>
        <w:rPr>
          <w:rFonts w:eastAsia="TimesNewRomanPS-BoldMT" w:cs="Arial"/>
          <w:lang w:val="sr-Cyrl-RS"/>
        </w:rPr>
      </w:pPr>
    </w:p>
    <w:p w:rsidR="00A443C2" w:rsidRDefault="00A443C2" w:rsidP="00773FB0">
      <w:pPr>
        <w:rPr>
          <w:rFonts w:eastAsia="TimesNewRomanPS-BoldMT" w:cs="Arial"/>
          <w:lang w:val="sr-Cyrl-RS"/>
        </w:rPr>
      </w:pPr>
    </w:p>
    <w:p w:rsidR="00A443C2" w:rsidRDefault="00A443C2" w:rsidP="00773FB0">
      <w:pPr>
        <w:rPr>
          <w:rFonts w:eastAsia="TimesNewRomanPS-BoldMT" w:cs="Arial"/>
          <w:lang w:val="sr-Cyrl-RS"/>
        </w:rPr>
      </w:pPr>
    </w:p>
    <w:p w:rsidR="00A443C2" w:rsidRDefault="00A443C2" w:rsidP="00773FB0">
      <w:pPr>
        <w:rPr>
          <w:rFonts w:eastAsia="TimesNewRomanPS-BoldMT" w:cs="Arial"/>
          <w:lang w:val="sr-Cyrl-RS"/>
        </w:rPr>
      </w:pPr>
    </w:p>
    <w:p w:rsidR="00D22F6E" w:rsidRPr="00D22F6E" w:rsidRDefault="00D22F6E" w:rsidP="00773FB0">
      <w:pPr>
        <w:rPr>
          <w:rFonts w:eastAsia="TimesNewRomanPS-BoldMT" w:cs="Arial"/>
          <w:lang w:val="sr-Cyrl-RS"/>
        </w:rPr>
      </w:pPr>
    </w:p>
    <w:p w:rsidR="00343A18" w:rsidRPr="0052114E" w:rsidRDefault="00343A18" w:rsidP="00343A18">
      <w:pPr>
        <w:pStyle w:val="KDObrazac"/>
        <w:spacing w:before="0"/>
        <w:rPr>
          <w:lang w:val="sr-Cyrl-RS"/>
        </w:rPr>
      </w:pPr>
      <w:bookmarkStart w:id="263" w:name="_Toc442559926"/>
      <w:r w:rsidRPr="008377FF">
        <w:t xml:space="preserve">ОБРАЗАЦ </w:t>
      </w:r>
      <w:bookmarkEnd w:id="263"/>
      <w:r w:rsidR="0052114E">
        <w:rPr>
          <w:lang w:val="sr-Cyrl-RS"/>
        </w:rPr>
        <w:t>3</w:t>
      </w:r>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52114E">
        <w:rPr>
          <w:rFonts w:cs="Arial"/>
          <w:lang w:val="ru-RU"/>
        </w:rPr>
        <w:t xml:space="preserve"> </w:t>
      </w:r>
      <w:r w:rsidR="00690663">
        <w:rPr>
          <w:rFonts w:ascii="Sylfaen" w:hAnsi="Sylfaen" w:cs="Arial"/>
          <w:lang w:val="ru-RU"/>
        </w:rPr>
        <w:t>„</w:t>
      </w:r>
      <w:r w:rsidR="0052114E" w:rsidRPr="00307870">
        <w:rPr>
          <w:rFonts w:eastAsia="Calibri" w:cs="Arial"/>
          <w:bCs/>
          <w:lang w:val="sr-Cyrl-RS"/>
        </w:rPr>
        <w:t>Извођење грађевинских радова према Пројекту за грађевинску дозволу реконструкције железничке станице Тамнава и укрснице Тамнава - 1. Пројекат грађевинске реконструкције – горњи и доњи</w:t>
      </w:r>
      <w:r w:rsidR="0052114E" w:rsidRPr="00307870">
        <w:rPr>
          <w:rFonts w:eastAsia="Calibri" w:cs="Arial"/>
          <w:bCs/>
          <w:lang w:val="sr-Latn-RS"/>
        </w:rPr>
        <w:t xml:space="preserve"> </w:t>
      </w:r>
      <w:r w:rsidR="0052114E" w:rsidRPr="00307870">
        <w:rPr>
          <w:rFonts w:eastAsia="Calibri" w:cs="Arial"/>
          <w:bCs/>
          <w:lang w:val="sr-Cyrl-RS"/>
        </w:rPr>
        <w:t>строј</w:t>
      </w:r>
      <w:r w:rsidR="0052114E">
        <w:rPr>
          <w:rFonts w:eastAsia="Calibri" w:cs="Arial"/>
          <w:bCs/>
          <w:lang w:val="sr-Cyrl-RS"/>
        </w:rPr>
        <w:t>“</w:t>
      </w:r>
      <w:r w:rsidR="0052114E" w:rsidRPr="008377FF">
        <w:rPr>
          <w:rFonts w:cs="Arial"/>
          <w:lang w:val="ru-RU"/>
        </w:rPr>
        <w:t xml:space="preserve"> </w:t>
      </w:r>
      <w:r w:rsidRPr="008377FF">
        <w:rPr>
          <w:rFonts w:cs="Arial"/>
          <w:lang w:val="ru-RU"/>
        </w:rPr>
        <w:t>ЈН бр.</w:t>
      </w:r>
      <w:r w:rsidR="0052114E">
        <w:rPr>
          <w:rFonts w:cs="Arial"/>
          <w:lang w:val="ru-RU"/>
        </w:rPr>
        <w:t xml:space="preserve"> 3000/0928/2016 (544/2016) </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Pr="008377FF">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Pr="00981495" w:rsidRDefault="00343A18" w:rsidP="00343A18">
      <w:pPr>
        <w:rPr>
          <w:rFonts w:cs="Arial"/>
          <w:lang w:val="sr-Cyrl-RS"/>
        </w:rPr>
      </w:pPr>
    </w:p>
    <w:p w:rsidR="00343A18" w:rsidRPr="008377FF" w:rsidRDefault="00343A18" w:rsidP="00343A18">
      <w:pPr>
        <w:pStyle w:val="KDObrazac"/>
        <w:spacing w:before="0"/>
      </w:pPr>
      <w:bookmarkStart w:id="264" w:name="_Toc442559928"/>
      <w:r w:rsidRPr="008377FF">
        <w:t xml:space="preserve">ОБРАЗАЦ </w:t>
      </w:r>
      <w:r w:rsidR="00832DD0">
        <w:rPr>
          <w:lang w:val="sr-Cyrl-RS"/>
        </w:rPr>
        <w:t>4</w:t>
      </w:r>
      <w:r w:rsidRPr="008377FF">
        <w:t>.</w:t>
      </w:r>
      <w:bookmarkEnd w:id="264"/>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65" w:name="_Toc442559929"/>
      <w:r w:rsidRPr="008377FF">
        <w:rPr>
          <w:b/>
          <w:lang w:val="ru-RU"/>
        </w:rPr>
        <w:t>И З Ј А В У</w:t>
      </w:r>
      <w:bookmarkEnd w:id="265"/>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690663">
        <w:rPr>
          <w:rFonts w:cs="Arial"/>
          <w:lang w:val="sr-Cyrl-RS"/>
        </w:rPr>
        <w:t xml:space="preserve"> „</w:t>
      </w:r>
      <w:r w:rsidR="00690663" w:rsidRPr="00307870">
        <w:rPr>
          <w:rFonts w:eastAsia="Calibri" w:cs="Arial"/>
          <w:bCs/>
          <w:lang w:val="sr-Cyrl-RS"/>
        </w:rPr>
        <w:t>Извођење грађевинских радова према Пројекту за грађевинску дозволу реконструкције железничке станице Тамнава и укрснице Тамнава - 1. Пројекат грађевинске реконструкције – горњи и доњи</w:t>
      </w:r>
      <w:r w:rsidR="00690663" w:rsidRPr="00307870">
        <w:rPr>
          <w:rFonts w:eastAsia="Calibri" w:cs="Arial"/>
          <w:bCs/>
          <w:lang w:val="sr-Latn-RS"/>
        </w:rPr>
        <w:t xml:space="preserve"> </w:t>
      </w:r>
      <w:r w:rsidR="00690663" w:rsidRPr="00307870">
        <w:rPr>
          <w:rFonts w:eastAsia="Calibri" w:cs="Arial"/>
          <w:bCs/>
          <w:lang w:val="sr-Cyrl-RS"/>
        </w:rPr>
        <w:t>строј</w:t>
      </w:r>
      <w:r w:rsidR="00690663">
        <w:rPr>
          <w:rFonts w:cs="Arial"/>
          <w:lang w:val="sr-Cyrl-RS"/>
        </w:rPr>
        <w:t>“</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690663" w:rsidRPr="00690663">
        <w:rPr>
          <w:rFonts w:cs="Arial"/>
          <w:lang w:val="ru-RU"/>
        </w:rPr>
        <w:t xml:space="preserve"> </w:t>
      </w:r>
      <w:r w:rsidR="00690663">
        <w:rPr>
          <w:rFonts w:cs="Arial"/>
          <w:lang w:val="ru-RU"/>
        </w:rPr>
        <w:t>3000/0928/2016 (544/2016)</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8377FF" w:rsidRDefault="0042687E" w:rsidP="00874F5B"/>
    <w:p w:rsidR="0042687E" w:rsidRPr="008377FF" w:rsidRDefault="0042687E" w:rsidP="00874F5B"/>
    <w:p w:rsidR="0042687E" w:rsidRPr="008377FF" w:rsidRDefault="0042687E" w:rsidP="00874F5B"/>
    <w:p w:rsidR="0042687E" w:rsidRPr="008377FF" w:rsidRDefault="0042687E" w:rsidP="00874F5B"/>
    <w:p w:rsidR="00343A18" w:rsidRPr="00DE5FC3" w:rsidRDefault="008A1B15" w:rsidP="00343A18">
      <w:pPr>
        <w:pStyle w:val="KDObrazac"/>
        <w:spacing w:before="0"/>
      </w:pPr>
      <w:bookmarkStart w:id="266" w:name="_Toc442559930"/>
      <w:r w:rsidRPr="00DE5FC3">
        <w:t xml:space="preserve"> </w:t>
      </w:r>
      <w:r w:rsidR="00343A18" w:rsidRPr="00DE5FC3">
        <w:t xml:space="preserve">OБРАЗАЦ </w:t>
      </w:r>
      <w:r w:rsidR="00CB1583" w:rsidRPr="00DE5FC3">
        <w:rPr>
          <w:lang w:val="sr-Cyrl-RS"/>
        </w:rPr>
        <w:t>5</w:t>
      </w:r>
      <w:r w:rsidR="00343A18" w:rsidRPr="00DE5FC3">
        <w:t>.</w:t>
      </w:r>
      <w:bookmarkEnd w:id="266"/>
    </w:p>
    <w:p w:rsidR="00343A18" w:rsidRPr="00DE5FC3" w:rsidRDefault="00343A18" w:rsidP="00B02E86">
      <w:pPr>
        <w:jc w:val="center"/>
        <w:rPr>
          <w:b/>
          <w:lang w:val="ru-RU"/>
        </w:rPr>
      </w:pPr>
      <w:bookmarkStart w:id="267" w:name="_Toc442559931"/>
      <w:r w:rsidRPr="00DE5FC3">
        <w:rPr>
          <w:b/>
          <w:lang w:val="ru-RU"/>
        </w:rPr>
        <w:t>И З Ј А В А</w:t>
      </w:r>
      <w:bookmarkEnd w:id="267"/>
    </w:p>
    <w:p w:rsidR="00343A18" w:rsidRPr="00DE5FC3" w:rsidRDefault="00343A18" w:rsidP="00B5725B">
      <w:pPr>
        <w:jc w:val="center"/>
        <w:rPr>
          <w:b/>
          <w:lang w:val="ru-RU"/>
        </w:rPr>
      </w:pPr>
      <w:bookmarkStart w:id="268" w:name="_Toc442559932"/>
      <w:r w:rsidRPr="00DE5FC3">
        <w:rPr>
          <w:b/>
          <w:lang w:val="ru-RU"/>
        </w:rPr>
        <w:t>КОЈОМ ПОНУЂАЧ/ЧЛАН ГРУПЕ  ПОТВРЂУЈЕ ДА ИСПУЊАВА УСЛОВЕ ЗА УЧЕШЋЕ</w:t>
      </w:r>
      <w:bookmarkStart w:id="269" w:name="_Toc442559933"/>
      <w:bookmarkEnd w:id="268"/>
      <w:r w:rsidR="00B5725B" w:rsidRPr="00DE5FC3">
        <w:rPr>
          <w:b/>
          <w:lang w:val="ru-RU"/>
        </w:rPr>
        <w:t xml:space="preserve"> </w:t>
      </w:r>
      <w:r w:rsidRPr="00DE5FC3">
        <w:rPr>
          <w:b/>
          <w:lang w:val="ru-RU"/>
        </w:rPr>
        <w:t>У ПОСТУПКУ ЈАВНЕ НАБАВКЕ</w:t>
      </w:r>
      <w:bookmarkEnd w:id="269"/>
    </w:p>
    <w:p w:rsidR="008A1B15" w:rsidRPr="00DE5FC3" w:rsidRDefault="00343A18" w:rsidP="008A1B15">
      <w:pPr>
        <w:ind w:right="-360"/>
        <w:rPr>
          <w:rFonts w:cs="Arial"/>
          <w:noProof/>
        </w:rPr>
      </w:pPr>
      <w:r w:rsidRPr="00DE5FC3">
        <w:rPr>
          <w:rFonts w:cs="Arial"/>
        </w:rPr>
        <w:t>На основу члана 77. став 4. Закона о јавним набавкама („Службени гланик РС“, бр.124/12, 14/15 и 68/15)</w:t>
      </w:r>
      <w:r w:rsidR="008A1B15" w:rsidRPr="00DE5FC3">
        <w:rPr>
          <w:rFonts w:cs="Arial"/>
          <w:noProof/>
          <w:lang w:val="sr-Latn-CS"/>
        </w:rPr>
        <w:t xml:space="preserve"> Понуђач</w:t>
      </w:r>
      <w:r w:rsidR="008A1B15" w:rsidRPr="00DE5FC3">
        <w:rPr>
          <w:rFonts w:cs="Arial"/>
          <w:noProof/>
        </w:rPr>
        <w:t xml:space="preserve">/члан групе понуђача </w:t>
      </w:r>
      <w:r w:rsidR="008A1B15" w:rsidRPr="00DE5FC3">
        <w:rPr>
          <w:rFonts w:cs="Arial"/>
          <w:noProof/>
          <w:lang w:val="sr-Latn-CS"/>
        </w:rPr>
        <w:t>даје под пуном материјалном и кривичном одговорношћу</w:t>
      </w:r>
    </w:p>
    <w:p w:rsidR="00343A18" w:rsidRPr="00DE5FC3" w:rsidRDefault="00343A18" w:rsidP="008A1B15">
      <w:pPr>
        <w:ind w:right="-360"/>
        <w:jc w:val="center"/>
        <w:rPr>
          <w:rFonts w:cs="Arial"/>
          <w:b/>
          <w:noProof/>
          <w:lang w:val="sr-Latn-CS"/>
        </w:rPr>
      </w:pPr>
      <w:r w:rsidRPr="00DE5FC3">
        <w:rPr>
          <w:rFonts w:cs="Arial"/>
          <w:b/>
          <w:noProof/>
          <w:lang w:val="sr-Latn-CS"/>
        </w:rPr>
        <w:t>И З Ј А В У</w:t>
      </w:r>
    </w:p>
    <w:p w:rsidR="00343A18" w:rsidRPr="00DE5FC3" w:rsidRDefault="00343A18" w:rsidP="00343A18">
      <w:pPr>
        <w:ind w:left="6"/>
        <w:rPr>
          <w:rFonts w:cs="Arial"/>
          <w:noProof/>
        </w:rPr>
      </w:pPr>
      <w:r w:rsidRPr="00DE5FC3">
        <w:rPr>
          <w:rFonts w:cs="Arial"/>
          <w:noProof/>
        </w:rPr>
        <w:t xml:space="preserve">којом потврђује </w:t>
      </w:r>
      <w:r w:rsidRPr="00DE5FC3">
        <w:rPr>
          <w:rFonts w:cs="Arial"/>
          <w:noProof/>
          <w:lang w:val="sr-Latn-CS"/>
        </w:rPr>
        <w:t xml:space="preserve">да испуњава </w:t>
      </w:r>
      <w:r w:rsidRPr="00DE5FC3">
        <w:rPr>
          <w:rFonts w:cs="Arial"/>
          <w:noProof/>
        </w:rPr>
        <w:t>обавезне услове</w:t>
      </w:r>
      <w:r w:rsidR="00CB1583" w:rsidRPr="00DE5FC3">
        <w:rPr>
          <w:rFonts w:cs="Arial"/>
          <w:noProof/>
          <w:lang w:val="sr-Cyrl-RS"/>
        </w:rPr>
        <w:t xml:space="preserve"> </w:t>
      </w:r>
      <w:r w:rsidRPr="00DE5FC3">
        <w:rPr>
          <w:rFonts w:cs="Arial"/>
          <w:noProof/>
        </w:rPr>
        <w:t>садржане у</w:t>
      </w:r>
      <w:r w:rsidRPr="00DE5FC3">
        <w:rPr>
          <w:rFonts w:cs="Arial"/>
          <w:noProof/>
          <w:lang w:val="sr-Latn-CS"/>
        </w:rPr>
        <w:t xml:space="preserve"> Конкурсно</w:t>
      </w:r>
      <w:r w:rsidRPr="00DE5FC3">
        <w:rPr>
          <w:rFonts w:cs="Arial"/>
          <w:noProof/>
        </w:rPr>
        <w:t>ј</w:t>
      </w:r>
      <w:r w:rsidRPr="00DE5FC3">
        <w:rPr>
          <w:rFonts w:cs="Arial"/>
          <w:noProof/>
          <w:lang w:val="sr-Latn-CS"/>
        </w:rPr>
        <w:t xml:space="preserve"> документациј</w:t>
      </w:r>
      <w:r w:rsidRPr="00DE5FC3">
        <w:rPr>
          <w:rFonts w:cs="Arial"/>
          <w:noProof/>
        </w:rPr>
        <w:t>и</w:t>
      </w:r>
      <w:r w:rsidRPr="00DE5FC3">
        <w:rPr>
          <w:rFonts w:cs="Arial"/>
          <w:noProof/>
          <w:lang w:val="sr-Latn-CS"/>
        </w:rPr>
        <w:t xml:space="preserve"> за јавну набавку </w:t>
      </w:r>
      <w:r w:rsidR="00873EBD" w:rsidRPr="00DE5FC3">
        <w:rPr>
          <w:rFonts w:cs="Arial"/>
          <w:noProof/>
        </w:rPr>
        <w:t>радова</w:t>
      </w:r>
      <w:r w:rsidR="00CB1583" w:rsidRPr="00DE5FC3">
        <w:rPr>
          <w:rFonts w:cs="Arial"/>
          <w:noProof/>
        </w:rPr>
        <w:t xml:space="preserve"> – </w:t>
      </w:r>
      <w:r w:rsidR="00CB1583" w:rsidRPr="00DE5FC3">
        <w:rPr>
          <w:rFonts w:cs="Arial"/>
          <w:noProof/>
          <w:lang w:val="sr-Cyrl-RS"/>
        </w:rPr>
        <w:t xml:space="preserve"> </w:t>
      </w:r>
      <w:r w:rsidR="00CB1583" w:rsidRPr="00DE5FC3">
        <w:rPr>
          <w:rFonts w:cs="Arial"/>
          <w:lang w:val="sr-Cyrl-RS"/>
        </w:rPr>
        <w:t>„</w:t>
      </w:r>
      <w:r w:rsidR="00CB1583" w:rsidRPr="00DE5FC3">
        <w:rPr>
          <w:rFonts w:eastAsia="Calibri" w:cs="Arial"/>
          <w:bCs/>
          <w:lang w:val="sr-Cyrl-RS"/>
        </w:rPr>
        <w:t>Извођење грађевинских радова према Пројекту за грађевинску дозволу реконструкције железничке станице Тамнава и укрснице Тамнава - 1. Пројекат грађевинске реконструкције – горњи и доњи</w:t>
      </w:r>
      <w:r w:rsidR="00CB1583" w:rsidRPr="00DE5FC3">
        <w:rPr>
          <w:rFonts w:eastAsia="Calibri" w:cs="Arial"/>
          <w:bCs/>
          <w:lang w:val="sr-Latn-RS"/>
        </w:rPr>
        <w:t xml:space="preserve"> </w:t>
      </w:r>
      <w:r w:rsidR="00CB1583" w:rsidRPr="00DE5FC3">
        <w:rPr>
          <w:rFonts w:eastAsia="Calibri" w:cs="Arial"/>
          <w:bCs/>
          <w:lang w:val="sr-Cyrl-RS"/>
        </w:rPr>
        <w:t>строј</w:t>
      </w:r>
      <w:r w:rsidR="00CB1583" w:rsidRPr="00DE5FC3">
        <w:rPr>
          <w:rFonts w:cs="Arial"/>
          <w:lang w:val="sr-Cyrl-RS"/>
        </w:rPr>
        <w:t>“</w:t>
      </w:r>
      <w:r w:rsidRPr="00DE5FC3">
        <w:rPr>
          <w:rFonts w:cs="Arial"/>
          <w:noProof/>
          <w:lang w:val="sr-Latn-CS"/>
        </w:rPr>
        <w:t>,</w:t>
      </w:r>
      <w:r w:rsidRPr="00DE5FC3">
        <w:rPr>
          <w:rFonts w:cs="Arial"/>
          <w:noProof/>
        </w:rPr>
        <w:t xml:space="preserve"> ЈН бр. </w:t>
      </w:r>
      <w:r w:rsidR="00DE5FC3" w:rsidRPr="00DE5FC3">
        <w:rPr>
          <w:rFonts w:cs="Arial"/>
          <w:lang w:val="ru-RU"/>
        </w:rPr>
        <w:t xml:space="preserve">3000/0928/2016 (544/2016) </w:t>
      </w:r>
      <w:r w:rsidRPr="00DE5FC3">
        <w:rPr>
          <w:rFonts w:cs="Arial"/>
          <w:noProof/>
        </w:rPr>
        <w:t xml:space="preserve">по Позиву  објављеном на Порталу јавних набавки и интернет страници Наручиоца дана </w:t>
      </w:r>
      <w:r w:rsidRPr="00DE5FC3">
        <w:rPr>
          <w:rFonts w:cs="Arial"/>
          <w:noProof/>
          <w:color w:val="00B0F0"/>
        </w:rPr>
        <w:t>__________2016.године.</w:t>
      </w:r>
    </w:p>
    <w:p w:rsidR="00343A18" w:rsidRPr="00DE5FC3" w:rsidRDefault="00343A18" w:rsidP="00343A18">
      <w:pPr>
        <w:ind w:left="6"/>
        <w:rPr>
          <w:rFonts w:cs="Arial"/>
          <w:noProof/>
        </w:rPr>
      </w:pPr>
      <w:r w:rsidRPr="00DE5FC3">
        <w:rPr>
          <w:rFonts w:cs="Arial"/>
          <w:noProof/>
        </w:rPr>
        <w:tab/>
        <w:t>Обавезни услови:</w:t>
      </w:r>
    </w:p>
    <w:p w:rsidR="00343A18" w:rsidRPr="00DE5FC3" w:rsidRDefault="00343A18" w:rsidP="00343A18">
      <w:pPr>
        <w:ind w:firstLine="708"/>
        <w:rPr>
          <w:rFonts w:cs="Arial"/>
          <w:lang w:val="sr-Latn-CS" w:eastAsia="sr-Latn-CS"/>
        </w:rPr>
      </w:pPr>
      <w:r w:rsidRPr="00DE5FC3">
        <w:rPr>
          <w:rFonts w:cs="Arial"/>
          <w:lang w:val="sr-Latn-CS" w:eastAsia="sr-Latn-CS"/>
        </w:rPr>
        <w:t>1) да је регистрован код надлежног органа, односно уписан у одговарајући регистар;</w:t>
      </w:r>
    </w:p>
    <w:p w:rsidR="00343A18" w:rsidRPr="00DE5FC3" w:rsidRDefault="00343A18" w:rsidP="00343A18">
      <w:pPr>
        <w:ind w:firstLine="708"/>
        <w:rPr>
          <w:rFonts w:cs="Arial"/>
          <w:lang w:val="sr-Latn-CS" w:eastAsia="sr-Latn-CS"/>
        </w:rPr>
      </w:pPr>
      <w:r w:rsidRPr="00DE5FC3">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DE5FC3" w:rsidRDefault="00343A18" w:rsidP="00343A18">
      <w:pPr>
        <w:ind w:firstLine="708"/>
        <w:rPr>
          <w:rFonts w:cs="Arial"/>
          <w:lang w:val="sr-Latn-CS" w:eastAsia="sr-Latn-CS"/>
        </w:rPr>
      </w:pPr>
      <w:r w:rsidRPr="00DE5FC3">
        <w:rPr>
          <w:rFonts w:cs="Arial"/>
          <w:lang w:eastAsia="sr-Latn-CS"/>
        </w:rPr>
        <w:t>3</w:t>
      </w:r>
      <w:r w:rsidRPr="00DE5FC3">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657291" w:rsidRPr="00DE5FC3" w:rsidRDefault="00657291" w:rsidP="00DE5FC3">
      <w:pPr>
        <w:rPr>
          <w:rFonts w:cs="Arial"/>
          <w:lang w:val="sr-Cyrl-RS" w:eastAsia="sr-Latn-CS"/>
        </w:rPr>
      </w:pPr>
    </w:p>
    <w:p w:rsidR="00343A18" w:rsidRPr="00DE5FC3" w:rsidRDefault="00343A18" w:rsidP="00343A18">
      <w:pPr>
        <w:tabs>
          <w:tab w:val="left" w:pos="378"/>
        </w:tabs>
        <w:rPr>
          <w:rFonts w:cs="Arial"/>
          <w:noProof/>
          <w:lang w:val="ru-RU"/>
        </w:rPr>
      </w:pPr>
      <w:r w:rsidRPr="00DE5FC3">
        <w:rPr>
          <w:rFonts w:cs="Arial"/>
          <w:noProof/>
          <w:lang w:val="ru-RU"/>
        </w:rPr>
        <w:tab/>
      </w:r>
      <w:r w:rsidRPr="00DE5FC3">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DE5FC3" w:rsidTr="00BC01DC">
        <w:trPr>
          <w:jc w:val="center"/>
        </w:trPr>
        <w:tc>
          <w:tcPr>
            <w:tcW w:w="3882" w:type="dxa"/>
          </w:tcPr>
          <w:p w:rsidR="00343A18" w:rsidRPr="00DE5FC3" w:rsidRDefault="00343A18" w:rsidP="00BC01DC">
            <w:pPr>
              <w:spacing w:before="0"/>
              <w:jc w:val="center"/>
              <w:rPr>
                <w:rFonts w:cs="Arial"/>
              </w:rPr>
            </w:pPr>
            <w:r w:rsidRPr="00DE5FC3">
              <w:rPr>
                <w:rFonts w:cs="Arial"/>
              </w:rPr>
              <w:t>Датум:</w:t>
            </w:r>
          </w:p>
        </w:tc>
        <w:tc>
          <w:tcPr>
            <w:tcW w:w="2127" w:type="dxa"/>
          </w:tcPr>
          <w:p w:rsidR="00343A18" w:rsidRPr="00DE5FC3" w:rsidRDefault="00343A18" w:rsidP="00BC01DC">
            <w:pPr>
              <w:spacing w:before="0"/>
              <w:jc w:val="center"/>
              <w:rPr>
                <w:rFonts w:cs="Arial"/>
                <w:lang w:val="ru-RU"/>
              </w:rPr>
            </w:pPr>
          </w:p>
        </w:tc>
        <w:tc>
          <w:tcPr>
            <w:tcW w:w="4022" w:type="dxa"/>
          </w:tcPr>
          <w:p w:rsidR="00343A18" w:rsidRPr="00DE5FC3" w:rsidRDefault="00343A18" w:rsidP="00BC01DC">
            <w:pPr>
              <w:spacing w:before="0"/>
              <w:jc w:val="center"/>
              <w:rPr>
                <w:rFonts w:cs="Arial"/>
              </w:rPr>
            </w:pPr>
            <w:r w:rsidRPr="00DE5FC3">
              <w:rPr>
                <w:rFonts w:cs="Arial"/>
                <w:lang w:val="sr-Cyrl-CS"/>
              </w:rPr>
              <w:t>П</w:t>
            </w:r>
            <w:r w:rsidRPr="00DE5FC3">
              <w:rPr>
                <w:rFonts w:cs="Arial"/>
              </w:rPr>
              <w:t>онуђач/члан групе</w:t>
            </w:r>
          </w:p>
        </w:tc>
      </w:tr>
      <w:tr w:rsidR="00343A18" w:rsidRPr="00DE5FC3" w:rsidTr="00BC01DC">
        <w:trPr>
          <w:jc w:val="center"/>
        </w:trPr>
        <w:tc>
          <w:tcPr>
            <w:tcW w:w="3882" w:type="dxa"/>
          </w:tcPr>
          <w:p w:rsidR="00343A18" w:rsidRPr="00DE5FC3" w:rsidRDefault="00343A18" w:rsidP="00BC01DC">
            <w:pPr>
              <w:spacing w:before="0"/>
              <w:jc w:val="center"/>
              <w:rPr>
                <w:rFonts w:cs="Arial"/>
              </w:rPr>
            </w:pPr>
          </w:p>
        </w:tc>
        <w:tc>
          <w:tcPr>
            <w:tcW w:w="2127" w:type="dxa"/>
          </w:tcPr>
          <w:p w:rsidR="00343A18" w:rsidRPr="00DE5FC3" w:rsidRDefault="00343A18" w:rsidP="00BC01DC">
            <w:pPr>
              <w:spacing w:before="0"/>
              <w:jc w:val="center"/>
              <w:rPr>
                <w:rFonts w:cs="Arial"/>
              </w:rPr>
            </w:pPr>
            <w:r w:rsidRPr="00DE5FC3">
              <w:rPr>
                <w:rFonts w:cs="Arial"/>
              </w:rPr>
              <w:t>М.П.</w:t>
            </w:r>
          </w:p>
        </w:tc>
        <w:tc>
          <w:tcPr>
            <w:tcW w:w="4022" w:type="dxa"/>
          </w:tcPr>
          <w:p w:rsidR="00343A18" w:rsidRPr="00DE5FC3" w:rsidRDefault="00343A18" w:rsidP="00BC01DC">
            <w:pPr>
              <w:spacing w:before="0"/>
              <w:jc w:val="center"/>
              <w:rPr>
                <w:rFonts w:cs="Arial"/>
                <w:lang w:val="ru-RU"/>
              </w:rPr>
            </w:pPr>
          </w:p>
        </w:tc>
      </w:tr>
      <w:tr w:rsidR="00343A18" w:rsidRPr="00DE5FC3" w:rsidTr="00BC01DC">
        <w:trPr>
          <w:jc w:val="center"/>
        </w:trPr>
        <w:tc>
          <w:tcPr>
            <w:tcW w:w="3882" w:type="dxa"/>
            <w:tcBorders>
              <w:bottom w:val="single" w:sz="4" w:space="0" w:color="auto"/>
            </w:tcBorders>
          </w:tcPr>
          <w:p w:rsidR="00343A18" w:rsidRPr="00DE5FC3" w:rsidRDefault="00343A18" w:rsidP="00BC01DC">
            <w:pPr>
              <w:spacing w:before="0"/>
              <w:jc w:val="center"/>
              <w:rPr>
                <w:rFonts w:cs="Arial"/>
              </w:rPr>
            </w:pPr>
          </w:p>
        </w:tc>
        <w:tc>
          <w:tcPr>
            <w:tcW w:w="2127" w:type="dxa"/>
          </w:tcPr>
          <w:p w:rsidR="00343A18" w:rsidRPr="00DE5FC3" w:rsidRDefault="00343A18" w:rsidP="00BC01DC">
            <w:pPr>
              <w:spacing w:before="0"/>
              <w:jc w:val="center"/>
              <w:rPr>
                <w:rFonts w:cs="Arial"/>
                <w:lang w:val="ru-RU"/>
              </w:rPr>
            </w:pPr>
          </w:p>
        </w:tc>
        <w:tc>
          <w:tcPr>
            <w:tcW w:w="4022" w:type="dxa"/>
            <w:tcBorders>
              <w:bottom w:val="single" w:sz="4" w:space="0" w:color="auto"/>
            </w:tcBorders>
          </w:tcPr>
          <w:p w:rsidR="00343A18" w:rsidRPr="00DE5FC3" w:rsidRDefault="00343A18" w:rsidP="00BC01DC">
            <w:pPr>
              <w:spacing w:before="0"/>
              <w:jc w:val="center"/>
              <w:rPr>
                <w:rFonts w:cs="Arial"/>
                <w:lang w:val="ru-RU"/>
              </w:rPr>
            </w:pPr>
          </w:p>
        </w:tc>
      </w:tr>
    </w:tbl>
    <w:p w:rsidR="00343A18" w:rsidRPr="00DE5FC3" w:rsidRDefault="00343A18" w:rsidP="00343A18">
      <w:pPr>
        <w:rPr>
          <w:rFonts w:cs="Arial"/>
          <w:lang w:val="sr-Cyrl-CS"/>
        </w:rPr>
      </w:pPr>
      <w:r w:rsidRPr="00DE5FC3">
        <w:rPr>
          <w:rFonts w:cs="Arial"/>
          <w:b/>
          <w:lang w:val="sr-Cyrl-CS"/>
        </w:rPr>
        <w:t>Напомена:</w:t>
      </w:r>
      <w:r w:rsidRPr="00DE5FC3">
        <w:rPr>
          <w:rFonts w:cs="Arial"/>
        </w:rPr>
        <w:t xml:space="preserve">Уколико </w:t>
      </w:r>
      <w:r w:rsidRPr="00DE5FC3">
        <w:rPr>
          <w:rFonts w:cs="Arial"/>
          <w:lang w:val="sr-Cyrl-CS"/>
        </w:rPr>
        <w:t xml:space="preserve">заједничку </w:t>
      </w:r>
      <w:r w:rsidRPr="00DE5FC3">
        <w:rPr>
          <w:rFonts w:cs="Arial"/>
        </w:rPr>
        <w:t xml:space="preserve">понуду подноси група понуђача Изјава </w:t>
      </w:r>
      <w:r w:rsidRPr="00DE5FC3">
        <w:rPr>
          <w:rFonts w:cs="Arial"/>
          <w:lang w:val="sr-Cyrl-CS"/>
        </w:rPr>
        <w:t xml:space="preserve">се доставља за сваког члана групе понуђача. Изјава </w:t>
      </w:r>
      <w:r w:rsidRPr="00DE5FC3">
        <w:rPr>
          <w:rFonts w:cs="Arial"/>
        </w:rPr>
        <w:t>мора бити попуњена, потписана од стране овлашћеног лица</w:t>
      </w:r>
      <w:r w:rsidRPr="00DE5FC3">
        <w:rPr>
          <w:rFonts w:cs="Arial"/>
          <w:lang w:val="sr-Cyrl-CS"/>
        </w:rPr>
        <w:t xml:space="preserve"> за заступање</w:t>
      </w:r>
      <w:r w:rsidRPr="00DE5FC3">
        <w:rPr>
          <w:rFonts w:cs="Arial"/>
        </w:rPr>
        <w:t xml:space="preserve"> понуђача из групе понуђача и оверена печатом. </w:t>
      </w:r>
      <w:r w:rsidRPr="00DE5FC3">
        <w:rPr>
          <w:rFonts w:cs="Arial"/>
          <w:lang w:val="sr-Cyrl-CS"/>
        </w:rPr>
        <w:t xml:space="preserve">Сваки члан групе заокружује број испред додатног услова који испуњава. </w:t>
      </w:r>
    </w:p>
    <w:p w:rsidR="00343A18" w:rsidRPr="00DE5FC3" w:rsidRDefault="00343A18" w:rsidP="00343A18">
      <w:pPr>
        <w:rPr>
          <w:rFonts w:cs="Arial"/>
        </w:rPr>
      </w:pPr>
      <w:r w:rsidRPr="00DE5FC3">
        <w:rPr>
          <w:rFonts w:eastAsia="Calibri" w:cs="Arial"/>
        </w:rPr>
        <w:t xml:space="preserve">Изјава </w:t>
      </w:r>
      <w:r w:rsidRPr="00DE5FC3">
        <w:rPr>
          <w:rFonts w:eastAsia="Calibri" w:cs="Arial"/>
          <w:lang w:val="sr-Cyrl-CS"/>
        </w:rPr>
        <w:t xml:space="preserve">се доставља за понуђача. Изјава </w:t>
      </w:r>
      <w:r w:rsidRPr="00DE5FC3">
        <w:rPr>
          <w:rFonts w:eastAsia="Calibri" w:cs="Arial"/>
        </w:rPr>
        <w:t xml:space="preserve">мора бити </w:t>
      </w:r>
      <w:r w:rsidRPr="00DE5FC3">
        <w:rPr>
          <w:rFonts w:eastAsia="Calibri" w:cs="Arial"/>
          <w:lang w:val="sr-Cyrl-CS"/>
        </w:rPr>
        <w:t>попуњена,</w:t>
      </w:r>
      <w:r w:rsidRPr="00DE5FC3">
        <w:rPr>
          <w:rFonts w:eastAsia="Calibri" w:cs="Arial"/>
        </w:rPr>
        <w:t xml:space="preserve"> потписана</w:t>
      </w:r>
      <w:r w:rsidRPr="00DE5FC3">
        <w:rPr>
          <w:rFonts w:eastAsia="Calibri" w:cs="Arial"/>
          <w:lang w:val="sr-Cyrl-CS"/>
        </w:rPr>
        <w:t xml:space="preserve"> и оверена</w:t>
      </w:r>
      <w:r w:rsidRPr="00DE5FC3">
        <w:rPr>
          <w:rFonts w:eastAsia="Calibri" w:cs="Arial"/>
        </w:rPr>
        <w:t xml:space="preserve"> од стране овлашћеног лица за заступање </w:t>
      </w:r>
      <w:r w:rsidRPr="00DE5FC3">
        <w:rPr>
          <w:rFonts w:eastAsia="Calibri" w:cs="Arial"/>
          <w:lang w:val="sr-Cyrl-CS"/>
        </w:rPr>
        <w:t>понуђача.</w:t>
      </w:r>
    </w:p>
    <w:p w:rsidR="00343A18" w:rsidRPr="00DE5FC3" w:rsidRDefault="00343A18" w:rsidP="00343A18">
      <w:pPr>
        <w:rPr>
          <w:rFonts w:cs="Arial"/>
          <w:lang w:val="sr-Cyrl-CS"/>
        </w:rPr>
      </w:pPr>
      <w:r w:rsidRPr="00DE5FC3">
        <w:rPr>
          <w:rFonts w:cs="Arial"/>
        </w:rPr>
        <w:t>Приликом подношења понуде овај образац копирати у потребном броју примерака.</w:t>
      </w:r>
    </w:p>
    <w:p w:rsidR="00343A18" w:rsidRPr="00DE5FC3" w:rsidRDefault="00343A18" w:rsidP="00343A18">
      <w:pPr>
        <w:pStyle w:val="KDObrazac"/>
        <w:spacing w:before="0"/>
      </w:pPr>
      <w:r w:rsidRPr="008377FF">
        <w:rPr>
          <w:color w:val="00B0F0"/>
        </w:rPr>
        <w:br w:type="page"/>
      </w:r>
      <w:bookmarkStart w:id="270" w:name="_Toc442559934"/>
      <w:r w:rsidRPr="00DE5FC3">
        <w:lastRenderedPageBreak/>
        <w:t xml:space="preserve">ОБРАЗАЦ </w:t>
      </w:r>
      <w:r w:rsidR="00DE5FC3" w:rsidRPr="00DE5FC3">
        <w:rPr>
          <w:lang w:val="sr-Cyrl-RS"/>
        </w:rPr>
        <w:t>5</w:t>
      </w:r>
      <w:r w:rsidRPr="00DE5FC3">
        <w:t>А.</w:t>
      </w:r>
      <w:bookmarkEnd w:id="270"/>
    </w:p>
    <w:p w:rsidR="00343A18" w:rsidRPr="00DE5FC3" w:rsidRDefault="00343A18" w:rsidP="00874F5B"/>
    <w:p w:rsidR="00343A18" w:rsidRPr="00DE5FC3" w:rsidRDefault="00343A18" w:rsidP="00B02E86">
      <w:pPr>
        <w:jc w:val="center"/>
        <w:rPr>
          <w:b/>
          <w:lang w:val="ru-RU"/>
        </w:rPr>
      </w:pPr>
      <w:bookmarkStart w:id="271" w:name="_Toc442559935"/>
      <w:r w:rsidRPr="00DE5FC3">
        <w:rPr>
          <w:b/>
          <w:lang w:val="ru-RU"/>
        </w:rPr>
        <w:t>И З Ј А В А</w:t>
      </w:r>
      <w:bookmarkEnd w:id="271"/>
    </w:p>
    <w:p w:rsidR="00343A18" w:rsidRPr="00DE5FC3" w:rsidRDefault="00343A18" w:rsidP="00B02E86">
      <w:pPr>
        <w:jc w:val="center"/>
        <w:rPr>
          <w:b/>
          <w:lang w:val="ru-RU"/>
        </w:rPr>
      </w:pPr>
      <w:bookmarkStart w:id="272" w:name="_Toc442559936"/>
      <w:r w:rsidRPr="00DE5FC3">
        <w:rPr>
          <w:b/>
          <w:lang w:val="ru-RU"/>
        </w:rPr>
        <w:t>КОЈОМ ПОДИЗВОЂАЧ ПОТВРЂУЈЕ ДА ИСПУЊАВА УСЛОВЕ ЗА УЧЕШЋЕ У ПОСТУПКУ ЈАВНЕ НАБАВКЕ</w:t>
      </w:r>
      <w:bookmarkEnd w:id="272"/>
    </w:p>
    <w:p w:rsidR="00343A18" w:rsidRPr="00DE5FC3" w:rsidRDefault="00343A18" w:rsidP="00343A18">
      <w:pPr>
        <w:rPr>
          <w:rFonts w:cs="Arial"/>
        </w:rPr>
      </w:pPr>
    </w:p>
    <w:p w:rsidR="00343A18" w:rsidRPr="00DE5FC3" w:rsidRDefault="00343A18" w:rsidP="00343A18">
      <w:pPr>
        <w:ind w:right="-360"/>
        <w:rPr>
          <w:rFonts w:cs="Arial"/>
          <w:noProof/>
        </w:rPr>
      </w:pPr>
      <w:r w:rsidRPr="00DE5FC3">
        <w:rPr>
          <w:rFonts w:cs="Arial"/>
        </w:rPr>
        <w:t xml:space="preserve">На основу члана 77. став 4. Закона о јавним набавкама („Службени гланик РС“, бр.124/12, 14/15 и 68/15) </w:t>
      </w:r>
      <w:r w:rsidRPr="00DE5FC3">
        <w:rPr>
          <w:rFonts w:cs="Arial"/>
          <w:noProof/>
          <w:lang w:val="sr-Cyrl-CS"/>
        </w:rPr>
        <w:t>Подизвођач</w:t>
      </w:r>
      <w:r w:rsidR="008A1B15" w:rsidRPr="00DE5FC3">
        <w:rPr>
          <w:rFonts w:cs="Arial"/>
          <w:noProof/>
          <w:lang w:val="sr-Cyrl-CS"/>
        </w:rPr>
        <w:t xml:space="preserve"> </w:t>
      </w:r>
      <w:r w:rsidRPr="00DE5FC3">
        <w:rPr>
          <w:rFonts w:cs="Arial"/>
          <w:noProof/>
          <w:lang w:val="sr-Latn-CS"/>
        </w:rPr>
        <w:t>даје под пуном материјалном и кривичном одговорношћу</w:t>
      </w:r>
    </w:p>
    <w:p w:rsidR="00343A18" w:rsidRPr="00DE5FC3" w:rsidRDefault="00343A18" w:rsidP="00343A18">
      <w:pPr>
        <w:jc w:val="center"/>
        <w:rPr>
          <w:rFonts w:cs="Arial"/>
          <w:b/>
          <w:noProof/>
          <w:lang w:val="sr-Latn-CS"/>
        </w:rPr>
      </w:pPr>
      <w:r w:rsidRPr="00DE5FC3">
        <w:rPr>
          <w:rFonts w:cs="Arial"/>
          <w:b/>
          <w:noProof/>
          <w:lang w:val="sr-Latn-CS"/>
        </w:rPr>
        <w:t>И З Ј А В У</w:t>
      </w:r>
    </w:p>
    <w:p w:rsidR="00343A18" w:rsidRPr="008377FF" w:rsidRDefault="00343A18" w:rsidP="00343A18">
      <w:pPr>
        <w:ind w:left="6"/>
        <w:rPr>
          <w:rFonts w:cs="Arial"/>
          <w:noProof/>
          <w:color w:val="00B0F0"/>
        </w:rPr>
      </w:pPr>
      <w:r w:rsidRPr="00DE5FC3">
        <w:rPr>
          <w:rFonts w:cs="Arial"/>
          <w:noProof/>
        </w:rPr>
        <w:t xml:space="preserve">којом потврђује </w:t>
      </w:r>
      <w:r w:rsidRPr="00DE5FC3">
        <w:rPr>
          <w:rFonts w:cs="Arial"/>
          <w:noProof/>
          <w:lang w:val="sr-Latn-CS"/>
        </w:rPr>
        <w:t xml:space="preserve">да испуњава </w:t>
      </w:r>
      <w:r w:rsidRPr="00DE5FC3">
        <w:rPr>
          <w:rFonts w:cs="Arial"/>
          <w:noProof/>
        </w:rPr>
        <w:t>обавезне условесадржане у</w:t>
      </w:r>
      <w:r w:rsidRPr="00DE5FC3">
        <w:rPr>
          <w:rFonts w:cs="Arial"/>
          <w:noProof/>
          <w:lang w:val="sr-Latn-CS"/>
        </w:rPr>
        <w:t xml:space="preserve"> Конкурсно</w:t>
      </w:r>
      <w:r w:rsidRPr="00DE5FC3">
        <w:rPr>
          <w:rFonts w:cs="Arial"/>
          <w:noProof/>
        </w:rPr>
        <w:t>ј</w:t>
      </w:r>
      <w:r w:rsidRPr="00DE5FC3">
        <w:rPr>
          <w:rFonts w:cs="Arial"/>
          <w:noProof/>
          <w:lang w:val="sr-Latn-CS"/>
        </w:rPr>
        <w:t xml:space="preserve"> документациј</w:t>
      </w:r>
      <w:r w:rsidRPr="00DE5FC3">
        <w:rPr>
          <w:rFonts w:cs="Arial"/>
          <w:noProof/>
        </w:rPr>
        <w:t>и</w:t>
      </w:r>
      <w:r w:rsidRPr="00DE5FC3">
        <w:rPr>
          <w:rFonts w:cs="Arial"/>
          <w:noProof/>
          <w:lang w:val="sr-Latn-CS"/>
        </w:rPr>
        <w:t xml:space="preserve"> за јавну набавку </w:t>
      </w:r>
      <w:r w:rsidR="00873EBD" w:rsidRPr="00DE5FC3">
        <w:rPr>
          <w:rFonts w:cs="Arial"/>
          <w:noProof/>
        </w:rPr>
        <w:t>радова</w:t>
      </w:r>
      <w:r w:rsidRPr="00DE5FC3">
        <w:rPr>
          <w:rFonts w:cs="Arial"/>
          <w:noProof/>
        </w:rPr>
        <w:t xml:space="preserve"> –  </w:t>
      </w:r>
      <w:r w:rsidR="00DE5FC3" w:rsidRPr="00DE5FC3">
        <w:rPr>
          <w:rFonts w:cs="Arial"/>
          <w:lang w:val="sr-Cyrl-RS"/>
        </w:rPr>
        <w:t>„</w:t>
      </w:r>
      <w:r w:rsidR="00DE5FC3" w:rsidRPr="00DE5FC3">
        <w:rPr>
          <w:rFonts w:eastAsia="Calibri" w:cs="Arial"/>
          <w:bCs/>
          <w:lang w:val="sr-Cyrl-RS"/>
        </w:rPr>
        <w:t>Извођење грађевинских радова према Пројекту за грађевинску дозволу реконструкције железничке станице Тамнава и укрснице Тамнава - 1. Пројекат грађевинске реконструкције – горњи и доњи</w:t>
      </w:r>
      <w:r w:rsidR="00DE5FC3" w:rsidRPr="00DE5FC3">
        <w:rPr>
          <w:rFonts w:eastAsia="Calibri" w:cs="Arial"/>
          <w:bCs/>
          <w:lang w:val="sr-Latn-RS"/>
        </w:rPr>
        <w:t xml:space="preserve"> </w:t>
      </w:r>
      <w:r w:rsidR="00DE5FC3" w:rsidRPr="00DE5FC3">
        <w:rPr>
          <w:rFonts w:eastAsia="Calibri" w:cs="Arial"/>
          <w:bCs/>
          <w:lang w:val="sr-Cyrl-RS"/>
        </w:rPr>
        <w:t>строј</w:t>
      </w:r>
      <w:r w:rsidR="00DE5FC3" w:rsidRPr="00DE5FC3">
        <w:rPr>
          <w:rFonts w:cs="Arial"/>
          <w:lang w:val="sr-Cyrl-RS"/>
        </w:rPr>
        <w:t>“</w:t>
      </w:r>
      <w:r w:rsidR="00DE5FC3" w:rsidRPr="00DE5FC3">
        <w:rPr>
          <w:rFonts w:cs="Arial"/>
          <w:noProof/>
          <w:lang w:val="sr-Latn-CS"/>
        </w:rPr>
        <w:t>,</w:t>
      </w:r>
      <w:r w:rsidR="00DE5FC3" w:rsidRPr="00DE5FC3">
        <w:rPr>
          <w:rFonts w:cs="Arial"/>
          <w:noProof/>
        </w:rPr>
        <w:t xml:space="preserve"> ЈН бр. </w:t>
      </w:r>
      <w:r w:rsidR="00DE5FC3" w:rsidRPr="00DE5FC3">
        <w:rPr>
          <w:rFonts w:cs="Arial"/>
          <w:lang w:val="ru-RU"/>
        </w:rPr>
        <w:t xml:space="preserve">3000/0928/2016 (544/2016) </w:t>
      </w:r>
      <w:r w:rsidRPr="00DE5FC3">
        <w:rPr>
          <w:rFonts w:cs="Arial"/>
          <w:noProof/>
        </w:rPr>
        <w:t xml:space="preserve">по Позиву  објављеном на Порталу јавних набавки и интернет страници Наручиоца дана </w:t>
      </w:r>
      <w:r w:rsidRPr="008377FF">
        <w:rPr>
          <w:rFonts w:cs="Arial"/>
          <w:noProof/>
          <w:color w:val="00B0F0"/>
        </w:rPr>
        <w:t>__________2016.године.</w:t>
      </w:r>
    </w:p>
    <w:p w:rsidR="00343A18" w:rsidRPr="00DE5FC3" w:rsidRDefault="00343A18" w:rsidP="00343A18">
      <w:pPr>
        <w:ind w:left="6"/>
        <w:rPr>
          <w:rFonts w:cs="Arial"/>
          <w:noProof/>
        </w:rPr>
      </w:pPr>
      <w:r w:rsidRPr="008377FF">
        <w:rPr>
          <w:rFonts w:cs="Arial"/>
          <w:noProof/>
          <w:color w:val="00B0F0"/>
        </w:rPr>
        <w:tab/>
      </w:r>
      <w:r w:rsidRPr="00DE5FC3">
        <w:rPr>
          <w:rFonts w:cs="Arial"/>
          <w:noProof/>
        </w:rPr>
        <w:t>Обавезни услови:</w:t>
      </w:r>
    </w:p>
    <w:p w:rsidR="00343A18" w:rsidRPr="00DE5FC3" w:rsidRDefault="00343A18" w:rsidP="00343A18">
      <w:pPr>
        <w:ind w:firstLine="708"/>
        <w:rPr>
          <w:rFonts w:cs="Arial"/>
          <w:lang w:val="sr-Latn-CS" w:eastAsia="sr-Latn-CS"/>
        </w:rPr>
      </w:pPr>
      <w:r w:rsidRPr="00DE5FC3">
        <w:rPr>
          <w:rFonts w:cs="Arial"/>
          <w:lang w:val="sr-Latn-CS" w:eastAsia="sr-Latn-CS"/>
        </w:rPr>
        <w:t>1) да је регистрован код надлежног органа, односно уписан у одговарајући регистар;</w:t>
      </w:r>
    </w:p>
    <w:p w:rsidR="00343A18" w:rsidRPr="00DE5FC3" w:rsidRDefault="00343A18" w:rsidP="00343A18">
      <w:pPr>
        <w:ind w:firstLine="708"/>
        <w:rPr>
          <w:rFonts w:cs="Arial"/>
          <w:lang w:val="sr-Latn-CS" w:eastAsia="sr-Latn-CS"/>
        </w:rPr>
      </w:pPr>
      <w:r w:rsidRPr="00DE5FC3">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DE5FC3" w:rsidRDefault="00343A18" w:rsidP="00343A18">
      <w:pPr>
        <w:ind w:firstLine="708"/>
        <w:rPr>
          <w:rFonts w:cs="Arial"/>
          <w:lang w:val="sr-Latn-CS" w:eastAsia="sr-Latn-CS"/>
        </w:rPr>
      </w:pPr>
      <w:r w:rsidRPr="00DE5FC3">
        <w:rPr>
          <w:rFonts w:cs="Arial"/>
          <w:lang w:eastAsia="sr-Latn-CS"/>
        </w:rPr>
        <w:t>3</w:t>
      </w:r>
      <w:r w:rsidRPr="00DE5FC3">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A1B15" w:rsidRPr="00DE5FC3" w:rsidRDefault="008A1B15" w:rsidP="008A1B15">
      <w:pPr>
        <w:tabs>
          <w:tab w:val="left" w:pos="378"/>
        </w:tabs>
        <w:rPr>
          <w:rFonts w:cs="Arial"/>
          <w:noProof/>
          <w:lang w:val="ru-RU"/>
        </w:rPr>
      </w:pPr>
    </w:p>
    <w:p w:rsidR="00343A18" w:rsidRPr="00DE5FC3" w:rsidRDefault="00343A18" w:rsidP="008A1B15">
      <w:pPr>
        <w:ind w:firstLine="708"/>
        <w:rPr>
          <w:rFonts w:cs="Arial"/>
          <w:noProof/>
          <w:lang w:val="ru-RU"/>
        </w:rPr>
      </w:pPr>
    </w:p>
    <w:p w:rsidR="00343A18" w:rsidRPr="00DE5FC3" w:rsidRDefault="00343A18" w:rsidP="00343A18">
      <w:pPr>
        <w:tabs>
          <w:tab w:val="left" w:pos="378"/>
        </w:tabs>
        <w:rPr>
          <w:rFonts w:eastAsia="Arial Unicode MS" w:cs="Arial"/>
        </w:rPr>
      </w:pPr>
      <w:r w:rsidRPr="00DE5FC3">
        <w:rPr>
          <w:rFonts w:cs="Arial"/>
          <w:noProof/>
          <w:lang w:val="ru-RU"/>
        </w:rPr>
        <w:tab/>
      </w:r>
      <w:r w:rsidRPr="00DE5FC3">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DE5FC3" w:rsidTr="00BC01DC">
        <w:trPr>
          <w:jc w:val="center"/>
        </w:trPr>
        <w:tc>
          <w:tcPr>
            <w:tcW w:w="3882" w:type="dxa"/>
          </w:tcPr>
          <w:p w:rsidR="00343A18" w:rsidRPr="00DE5FC3" w:rsidRDefault="00343A18" w:rsidP="00BC01DC">
            <w:pPr>
              <w:spacing w:before="0"/>
              <w:jc w:val="center"/>
              <w:rPr>
                <w:rFonts w:cs="Arial"/>
              </w:rPr>
            </w:pPr>
            <w:r w:rsidRPr="00DE5FC3">
              <w:rPr>
                <w:rFonts w:cs="Arial"/>
              </w:rPr>
              <w:t>Датум:</w:t>
            </w:r>
          </w:p>
        </w:tc>
        <w:tc>
          <w:tcPr>
            <w:tcW w:w="2127" w:type="dxa"/>
          </w:tcPr>
          <w:p w:rsidR="00343A18" w:rsidRPr="00DE5FC3" w:rsidRDefault="00343A18" w:rsidP="00BC01DC">
            <w:pPr>
              <w:spacing w:before="0"/>
              <w:jc w:val="center"/>
              <w:rPr>
                <w:rFonts w:cs="Arial"/>
                <w:lang w:val="ru-RU"/>
              </w:rPr>
            </w:pPr>
          </w:p>
        </w:tc>
        <w:tc>
          <w:tcPr>
            <w:tcW w:w="4022" w:type="dxa"/>
          </w:tcPr>
          <w:p w:rsidR="00343A18" w:rsidRPr="00DE5FC3" w:rsidRDefault="00343A18" w:rsidP="00BC01DC">
            <w:pPr>
              <w:spacing w:before="0"/>
              <w:jc w:val="center"/>
              <w:rPr>
                <w:rFonts w:cs="Arial"/>
                <w:lang w:val="sr-Cyrl-CS"/>
              </w:rPr>
            </w:pPr>
            <w:r w:rsidRPr="00DE5FC3">
              <w:rPr>
                <w:rFonts w:cs="Arial"/>
                <w:lang w:val="sr-Cyrl-CS"/>
              </w:rPr>
              <w:t>П</w:t>
            </w:r>
            <w:r w:rsidRPr="00DE5FC3">
              <w:rPr>
                <w:rFonts w:cs="Arial"/>
              </w:rPr>
              <w:t>о</w:t>
            </w:r>
            <w:r w:rsidRPr="00DE5FC3">
              <w:rPr>
                <w:rFonts w:cs="Arial"/>
                <w:lang w:val="sr-Cyrl-CS"/>
              </w:rPr>
              <w:t>дизвођач</w:t>
            </w:r>
          </w:p>
        </w:tc>
      </w:tr>
      <w:tr w:rsidR="00343A18" w:rsidRPr="00DE5FC3" w:rsidTr="00BC01DC">
        <w:trPr>
          <w:jc w:val="center"/>
        </w:trPr>
        <w:tc>
          <w:tcPr>
            <w:tcW w:w="3882" w:type="dxa"/>
          </w:tcPr>
          <w:p w:rsidR="00343A18" w:rsidRPr="00DE5FC3" w:rsidRDefault="00343A18" w:rsidP="00BC01DC">
            <w:pPr>
              <w:spacing w:before="0"/>
              <w:jc w:val="center"/>
              <w:rPr>
                <w:rFonts w:cs="Arial"/>
              </w:rPr>
            </w:pPr>
          </w:p>
        </w:tc>
        <w:tc>
          <w:tcPr>
            <w:tcW w:w="2127" w:type="dxa"/>
          </w:tcPr>
          <w:p w:rsidR="00343A18" w:rsidRPr="00DE5FC3" w:rsidRDefault="00343A18" w:rsidP="00BC01DC">
            <w:pPr>
              <w:spacing w:before="0"/>
              <w:jc w:val="center"/>
              <w:rPr>
                <w:rFonts w:cs="Arial"/>
              </w:rPr>
            </w:pPr>
            <w:r w:rsidRPr="00DE5FC3">
              <w:rPr>
                <w:rFonts w:cs="Arial"/>
              </w:rPr>
              <w:t>М.П.</w:t>
            </w:r>
          </w:p>
        </w:tc>
        <w:tc>
          <w:tcPr>
            <w:tcW w:w="4022" w:type="dxa"/>
          </w:tcPr>
          <w:p w:rsidR="00343A18" w:rsidRPr="00DE5FC3" w:rsidRDefault="00343A18" w:rsidP="00BC01DC">
            <w:pPr>
              <w:spacing w:before="0"/>
              <w:jc w:val="center"/>
              <w:rPr>
                <w:rFonts w:cs="Arial"/>
                <w:lang w:val="ru-RU"/>
              </w:rPr>
            </w:pPr>
          </w:p>
        </w:tc>
      </w:tr>
      <w:tr w:rsidR="00343A18" w:rsidRPr="00DE5FC3" w:rsidTr="00BC01DC">
        <w:trPr>
          <w:jc w:val="center"/>
        </w:trPr>
        <w:tc>
          <w:tcPr>
            <w:tcW w:w="3882" w:type="dxa"/>
            <w:tcBorders>
              <w:bottom w:val="single" w:sz="4" w:space="0" w:color="auto"/>
            </w:tcBorders>
          </w:tcPr>
          <w:p w:rsidR="00343A18" w:rsidRPr="00DE5FC3" w:rsidRDefault="00343A18" w:rsidP="00BC01DC">
            <w:pPr>
              <w:spacing w:before="0"/>
              <w:jc w:val="center"/>
              <w:rPr>
                <w:rFonts w:cs="Arial"/>
              </w:rPr>
            </w:pPr>
          </w:p>
        </w:tc>
        <w:tc>
          <w:tcPr>
            <w:tcW w:w="2127" w:type="dxa"/>
          </w:tcPr>
          <w:p w:rsidR="00343A18" w:rsidRPr="00DE5FC3" w:rsidRDefault="00343A18" w:rsidP="00BC01DC">
            <w:pPr>
              <w:spacing w:before="0"/>
              <w:jc w:val="center"/>
              <w:rPr>
                <w:rFonts w:cs="Arial"/>
                <w:lang w:val="ru-RU"/>
              </w:rPr>
            </w:pPr>
          </w:p>
        </w:tc>
        <w:tc>
          <w:tcPr>
            <w:tcW w:w="4022" w:type="dxa"/>
            <w:tcBorders>
              <w:bottom w:val="single" w:sz="4" w:space="0" w:color="auto"/>
            </w:tcBorders>
          </w:tcPr>
          <w:p w:rsidR="00343A18" w:rsidRPr="00DE5FC3" w:rsidRDefault="00343A18" w:rsidP="00BC01DC">
            <w:pPr>
              <w:spacing w:before="0"/>
              <w:jc w:val="center"/>
              <w:rPr>
                <w:rFonts w:cs="Arial"/>
                <w:lang w:val="ru-RU"/>
              </w:rPr>
            </w:pPr>
          </w:p>
        </w:tc>
      </w:tr>
    </w:tbl>
    <w:p w:rsidR="00343A18" w:rsidRPr="00DE5FC3" w:rsidRDefault="00343A18" w:rsidP="00343A18">
      <w:pPr>
        <w:tabs>
          <w:tab w:val="left" w:pos="378"/>
        </w:tabs>
        <w:rPr>
          <w:rFonts w:eastAsia="Arial Unicode MS" w:cs="Arial"/>
        </w:rPr>
      </w:pPr>
    </w:p>
    <w:p w:rsidR="00343A18" w:rsidRPr="00DE5FC3" w:rsidRDefault="00343A18" w:rsidP="00343A18">
      <w:pPr>
        <w:rPr>
          <w:rFonts w:cs="Arial"/>
        </w:rPr>
      </w:pPr>
      <w:r w:rsidRPr="00DE5FC3">
        <w:rPr>
          <w:rFonts w:eastAsia="Calibri" w:cs="Arial"/>
          <w:b/>
          <w:lang w:val="sr-Cyrl-CS"/>
        </w:rPr>
        <w:t>Напомена:</w:t>
      </w:r>
      <w:r w:rsidRPr="00DE5FC3">
        <w:rPr>
          <w:rFonts w:eastAsia="Calibri" w:cs="Arial"/>
        </w:rPr>
        <w:t xml:space="preserve">У случају да понуђач подноси понуду са подизвођачем, Изјава </w:t>
      </w:r>
      <w:r w:rsidRPr="00DE5FC3">
        <w:rPr>
          <w:rFonts w:eastAsia="Calibri" w:cs="Arial"/>
          <w:lang w:val="sr-Cyrl-CS"/>
        </w:rPr>
        <w:t xml:space="preserve">се доставља за сваког подизвођача. Изјава </w:t>
      </w:r>
      <w:r w:rsidRPr="00DE5FC3">
        <w:rPr>
          <w:rFonts w:eastAsia="Calibri" w:cs="Arial"/>
        </w:rPr>
        <w:t xml:space="preserve">мора бити </w:t>
      </w:r>
      <w:r w:rsidRPr="00DE5FC3">
        <w:rPr>
          <w:rFonts w:eastAsia="Calibri" w:cs="Arial"/>
          <w:lang w:val="sr-Cyrl-CS"/>
        </w:rPr>
        <w:t>попуњена,</w:t>
      </w:r>
      <w:r w:rsidRPr="00DE5FC3">
        <w:rPr>
          <w:rFonts w:eastAsia="Calibri" w:cs="Arial"/>
        </w:rPr>
        <w:t xml:space="preserve"> потписана</w:t>
      </w:r>
      <w:r w:rsidRPr="00DE5FC3">
        <w:rPr>
          <w:rFonts w:eastAsia="Calibri" w:cs="Arial"/>
          <w:lang w:val="sr-Cyrl-CS"/>
        </w:rPr>
        <w:t xml:space="preserve"> и оверена</w:t>
      </w:r>
      <w:r w:rsidRPr="00DE5FC3">
        <w:rPr>
          <w:rFonts w:eastAsia="Calibri" w:cs="Arial"/>
        </w:rPr>
        <w:t xml:space="preserve"> од стране овлашћеног лица за заступање подизвођача</w:t>
      </w:r>
      <w:r w:rsidRPr="00DE5FC3">
        <w:rPr>
          <w:rFonts w:eastAsia="Calibri" w:cs="Arial"/>
          <w:lang w:val="sr-Cyrl-CS"/>
        </w:rPr>
        <w:t xml:space="preserve"> и оверена печатом.</w:t>
      </w:r>
    </w:p>
    <w:p w:rsidR="00343A18" w:rsidRPr="00DE5FC3" w:rsidRDefault="00343A18" w:rsidP="00343A18">
      <w:pPr>
        <w:rPr>
          <w:rFonts w:cs="Arial"/>
          <w:lang w:val="sr-Cyrl-CS"/>
        </w:rPr>
      </w:pPr>
      <w:r w:rsidRPr="00DE5FC3">
        <w:rPr>
          <w:rFonts w:cs="Arial"/>
        </w:rPr>
        <w:t>Приликом подношења понуде овај образац копирати у потребном броју примерака.</w:t>
      </w:r>
    </w:p>
    <w:p w:rsidR="00343A18" w:rsidRPr="008377FF" w:rsidRDefault="00343A18" w:rsidP="00B02E86"/>
    <w:p w:rsidR="00343A18" w:rsidRPr="008377FF" w:rsidRDefault="00343A18" w:rsidP="00343A18">
      <w:pPr>
        <w:rPr>
          <w:rFonts w:cs="Arial"/>
        </w:rPr>
      </w:pPr>
    </w:p>
    <w:p w:rsidR="0042687E" w:rsidRPr="008377FF" w:rsidRDefault="0042687E" w:rsidP="00343A18">
      <w:pPr>
        <w:rPr>
          <w:rFonts w:cs="Arial"/>
        </w:rPr>
      </w:pPr>
    </w:p>
    <w:p w:rsidR="0042687E" w:rsidRPr="008377FF" w:rsidRDefault="0042687E" w:rsidP="00343A18">
      <w:pPr>
        <w:rPr>
          <w:rFonts w:cs="Arial"/>
        </w:rPr>
      </w:pPr>
    </w:p>
    <w:p w:rsidR="0042687E" w:rsidRPr="008377FF" w:rsidRDefault="0042687E" w:rsidP="00343A18">
      <w:pPr>
        <w:rPr>
          <w:rFonts w:cs="Arial"/>
        </w:rPr>
      </w:pPr>
    </w:p>
    <w:p w:rsidR="00DE5FC3" w:rsidRDefault="00DE5FC3" w:rsidP="00343A18">
      <w:pPr>
        <w:pStyle w:val="KDObrazac"/>
        <w:rPr>
          <w:color w:val="00B0F0"/>
          <w:lang w:val="sr-Cyrl-RS"/>
        </w:rPr>
      </w:pPr>
      <w:bookmarkStart w:id="273" w:name="_Toc442559940"/>
    </w:p>
    <w:p w:rsidR="00DE5FC3" w:rsidRDefault="00DE5FC3" w:rsidP="00343A18">
      <w:pPr>
        <w:pStyle w:val="KDObrazac"/>
        <w:rPr>
          <w:color w:val="00B0F0"/>
          <w:lang w:val="sr-Cyrl-RS"/>
        </w:rPr>
      </w:pPr>
    </w:p>
    <w:p w:rsidR="00343A18" w:rsidRPr="00DE5FC3" w:rsidRDefault="00343A18" w:rsidP="00343A18">
      <w:pPr>
        <w:pStyle w:val="KDObrazac"/>
        <w:rPr>
          <w:lang w:val="sr-Cyrl-RS"/>
        </w:rPr>
      </w:pPr>
      <w:r w:rsidRPr="00DE5FC3">
        <w:lastRenderedPageBreak/>
        <w:t xml:space="preserve">ОБРАЗАЦ </w:t>
      </w:r>
      <w:bookmarkEnd w:id="273"/>
      <w:r w:rsidR="00DE5FC3" w:rsidRPr="00DE5FC3">
        <w:rPr>
          <w:lang w:val="sr-Cyrl-RS"/>
        </w:rPr>
        <w:t>6</w:t>
      </w:r>
    </w:p>
    <w:p w:rsidR="00343A18" w:rsidRPr="00DE5FC3" w:rsidRDefault="00343A18" w:rsidP="00343A18">
      <w:pPr>
        <w:spacing w:before="0"/>
        <w:rPr>
          <w:rFonts w:cs="Arial"/>
        </w:rPr>
      </w:pPr>
    </w:p>
    <w:p w:rsidR="00343A18" w:rsidRPr="00DE5FC3" w:rsidRDefault="00343A18" w:rsidP="00343A18">
      <w:pPr>
        <w:spacing w:before="0"/>
        <w:jc w:val="center"/>
        <w:rPr>
          <w:rFonts w:cs="Arial"/>
          <w:b/>
        </w:rPr>
      </w:pPr>
    </w:p>
    <w:p w:rsidR="00343A18" w:rsidRPr="00DE5FC3" w:rsidRDefault="00343A18" w:rsidP="00343A18">
      <w:pPr>
        <w:spacing w:before="0"/>
        <w:jc w:val="center"/>
        <w:rPr>
          <w:rFonts w:cs="Arial"/>
          <w:b/>
        </w:rPr>
      </w:pPr>
      <w:r w:rsidRPr="00DE5FC3">
        <w:rPr>
          <w:rFonts w:cs="Arial"/>
          <w:b/>
        </w:rPr>
        <w:t xml:space="preserve">СПИСАК </w:t>
      </w:r>
      <w:r w:rsidR="00BF3715" w:rsidRPr="00DE5FC3">
        <w:rPr>
          <w:rFonts w:cs="Arial"/>
          <w:b/>
        </w:rPr>
        <w:t xml:space="preserve">ИЗВЕДЕНИХ </w:t>
      </w:r>
      <w:r w:rsidR="00873EBD" w:rsidRPr="00DE5FC3">
        <w:rPr>
          <w:rFonts w:cs="Arial"/>
          <w:b/>
        </w:rPr>
        <w:t>РАДОВА</w:t>
      </w:r>
      <w:r w:rsidRPr="00DE5FC3">
        <w:rPr>
          <w:rFonts w:cs="Arial"/>
          <w:b/>
        </w:rPr>
        <w:t>– СТРУЧНЕ РЕФЕРЕНЦЕ</w:t>
      </w:r>
    </w:p>
    <w:p w:rsidR="00343A18" w:rsidRPr="00DE5FC3"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DE5FC3" w:rsidTr="00BC01DC">
        <w:tc>
          <w:tcPr>
            <w:tcW w:w="213" w:type="pct"/>
            <w:shd w:val="clear" w:color="auto" w:fill="auto"/>
          </w:tcPr>
          <w:p w:rsidR="00343A18" w:rsidRPr="00DE5FC3" w:rsidRDefault="00343A18" w:rsidP="00BC01DC">
            <w:pPr>
              <w:spacing w:before="0"/>
              <w:jc w:val="center"/>
              <w:rPr>
                <w:rFonts w:eastAsia="Calibri" w:cs="Arial"/>
                <w:b/>
                <w:bCs/>
                <w:iCs/>
              </w:rPr>
            </w:pPr>
          </w:p>
        </w:tc>
        <w:tc>
          <w:tcPr>
            <w:tcW w:w="951" w:type="pct"/>
            <w:shd w:val="clear" w:color="auto" w:fill="auto"/>
          </w:tcPr>
          <w:p w:rsidR="00343A18" w:rsidRPr="00DE5FC3" w:rsidRDefault="00343A18" w:rsidP="00BC01DC">
            <w:pPr>
              <w:spacing w:before="0"/>
              <w:jc w:val="center"/>
              <w:rPr>
                <w:rFonts w:eastAsia="Calibri" w:cs="Arial"/>
                <w:bCs/>
                <w:iCs/>
              </w:rPr>
            </w:pPr>
          </w:p>
          <w:p w:rsidR="00343A18" w:rsidRPr="00DE5FC3" w:rsidRDefault="00343A18" w:rsidP="00CC26CA">
            <w:pPr>
              <w:spacing w:before="0"/>
              <w:jc w:val="center"/>
              <w:rPr>
                <w:rFonts w:eastAsia="Calibri" w:cs="Arial"/>
                <w:bCs/>
                <w:iCs/>
              </w:rPr>
            </w:pPr>
            <w:r w:rsidRPr="00DE5FC3">
              <w:rPr>
                <w:rFonts w:eastAsia="Calibri" w:cs="Arial"/>
                <w:bCs/>
                <w:iCs/>
              </w:rPr>
              <w:t>Референтни наручилац</w:t>
            </w:r>
          </w:p>
        </w:tc>
        <w:tc>
          <w:tcPr>
            <w:tcW w:w="908" w:type="pct"/>
            <w:shd w:val="clear" w:color="auto" w:fill="auto"/>
          </w:tcPr>
          <w:p w:rsidR="00343A18" w:rsidRPr="00DE5FC3" w:rsidRDefault="00343A18" w:rsidP="00BC01DC">
            <w:pPr>
              <w:spacing w:before="0"/>
              <w:jc w:val="center"/>
              <w:rPr>
                <w:rFonts w:eastAsia="Calibri" w:cs="Arial"/>
                <w:bCs/>
                <w:iCs/>
              </w:rPr>
            </w:pPr>
          </w:p>
          <w:p w:rsidR="00343A18" w:rsidRPr="00DE5FC3" w:rsidRDefault="00343A18" w:rsidP="00BC01DC">
            <w:pPr>
              <w:spacing w:before="0"/>
              <w:jc w:val="center"/>
              <w:rPr>
                <w:rFonts w:eastAsia="Calibri" w:cs="Arial"/>
                <w:b/>
                <w:bCs/>
                <w:iCs/>
              </w:rPr>
            </w:pPr>
            <w:r w:rsidRPr="00DE5FC3">
              <w:rPr>
                <w:rFonts w:eastAsia="Calibri" w:cs="Arial"/>
                <w:bCs/>
                <w:iCs/>
                <w:lang w:val="ru-RU"/>
              </w:rPr>
              <w:t>Лице за контакт</w:t>
            </w:r>
            <w:r w:rsidRPr="00DE5FC3">
              <w:rPr>
                <w:rFonts w:eastAsia="Calibri" w:cs="Arial"/>
                <w:bCs/>
                <w:iCs/>
              </w:rPr>
              <w:t xml:space="preserve"> и број телефона</w:t>
            </w:r>
          </w:p>
        </w:tc>
        <w:tc>
          <w:tcPr>
            <w:tcW w:w="923" w:type="pct"/>
            <w:shd w:val="clear" w:color="auto" w:fill="auto"/>
          </w:tcPr>
          <w:p w:rsidR="00343A18" w:rsidRPr="00DE5FC3" w:rsidRDefault="00343A18" w:rsidP="00BC01DC">
            <w:pPr>
              <w:spacing w:before="0"/>
              <w:jc w:val="center"/>
              <w:rPr>
                <w:rFonts w:eastAsia="Calibri" w:cs="Arial"/>
                <w:bCs/>
                <w:iCs/>
              </w:rPr>
            </w:pPr>
          </w:p>
          <w:p w:rsidR="00343A18" w:rsidRPr="00DE5FC3" w:rsidRDefault="00343A18" w:rsidP="00BC01DC">
            <w:pPr>
              <w:spacing w:before="0"/>
              <w:jc w:val="center"/>
              <w:rPr>
                <w:rFonts w:eastAsia="Calibri" w:cs="Arial"/>
                <w:b/>
                <w:bCs/>
                <w:iCs/>
              </w:rPr>
            </w:pPr>
            <w:r w:rsidRPr="00DE5FC3">
              <w:rPr>
                <w:rFonts w:eastAsia="Calibri" w:cs="Arial"/>
                <w:bCs/>
                <w:iCs/>
              </w:rPr>
              <w:t>Број и датум закључења уговора</w:t>
            </w:r>
          </w:p>
        </w:tc>
        <w:tc>
          <w:tcPr>
            <w:tcW w:w="859" w:type="pct"/>
            <w:shd w:val="clear" w:color="auto" w:fill="auto"/>
            <w:vAlign w:val="center"/>
          </w:tcPr>
          <w:p w:rsidR="00343A18" w:rsidRPr="00DE5FC3" w:rsidRDefault="00343A18" w:rsidP="00BC01DC">
            <w:pPr>
              <w:spacing w:before="0"/>
              <w:jc w:val="center"/>
              <w:rPr>
                <w:rFonts w:eastAsia="Calibri" w:cs="Arial"/>
                <w:bCs/>
                <w:iCs/>
                <w:lang w:val="sr-Cyrl-CS"/>
              </w:rPr>
            </w:pPr>
          </w:p>
          <w:p w:rsidR="00343A18" w:rsidRPr="00DE5FC3" w:rsidRDefault="00343A18" w:rsidP="00BC01DC">
            <w:pPr>
              <w:spacing w:before="0"/>
              <w:jc w:val="center"/>
              <w:rPr>
                <w:rFonts w:eastAsia="Calibri" w:cs="Arial"/>
                <w:bCs/>
                <w:iCs/>
              </w:rPr>
            </w:pPr>
            <w:r w:rsidRPr="00DE5FC3">
              <w:rPr>
                <w:rFonts w:eastAsia="Calibri" w:cs="Arial"/>
                <w:bCs/>
                <w:iCs/>
                <w:lang w:val="sr-Cyrl-CS"/>
              </w:rPr>
              <w:t xml:space="preserve">Датум </w:t>
            </w:r>
            <w:r w:rsidRPr="00DE5FC3">
              <w:rPr>
                <w:rFonts w:eastAsia="Calibri" w:cs="Arial"/>
                <w:bCs/>
                <w:iCs/>
              </w:rPr>
              <w:t>реализације уговора</w:t>
            </w:r>
          </w:p>
          <w:p w:rsidR="00343A18" w:rsidRPr="00DE5FC3" w:rsidRDefault="00343A18" w:rsidP="00BC01DC">
            <w:pPr>
              <w:spacing w:before="0"/>
              <w:jc w:val="center"/>
              <w:rPr>
                <w:rFonts w:eastAsia="Calibri" w:cs="Arial"/>
                <w:b/>
                <w:bCs/>
                <w:iCs/>
              </w:rPr>
            </w:pPr>
          </w:p>
        </w:tc>
        <w:tc>
          <w:tcPr>
            <w:tcW w:w="1145" w:type="pct"/>
          </w:tcPr>
          <w:p w:rsidR="00343A18" w:rsidRPr="00DE5FC3" w:rsidRDefault="00343A18" w:rsidP="00BC01DC">
            <w:pPr>
              <w:spacing w:before="0"/>
              <w:jc w:val="center"/>
              <w:rPr>
                <w:rFonts w:eastAsia="Calibri" w:cs="Arial"/>
                <w:bCs/>
                <w:iCs/>
              </w:rPr>
            </w:pPr>
          </w:p>
          <w:p w:rsidR="00343A18" w:rsidRPr="00DE5FC3" w:rsidRDefault="00343A18" w:rsidP="00BC01DC">
            <w:pPr>
              <w:spacing w:before="0"/>
              <w:jc w:val="center"/>
              <w:rPr>
                <w:rFonts w:eastAsia="Calibri" w:cs="Arial"/>
                <w:bCs/>
                <w:iCs/>
              </w:rPr>
            </w:pPr>
            <w:r w:rsidRPr="00DE5FC3">
              <w:rPr>
                <w:rFonts w:eastAsia="Calibri" w:cs="Arial"/>
                <w:bCs/>
                <w:iCs/>
              </w:rPr>
              <w:t xml:space="preserve">Вредност </w:t>
            </w:r>
            <w:r w:rsidR="00CC26CA" w:rsidRPr="00DE5FC3">
              <w:rPr>
                <w:rFonts w:eastAsia="Calibri" w:cs="Arial"/>
                <w:bCs/>
                <w:iCs/>
              </w:rPr>
              <w:t xml:space="preserve">изведених </w:t>
            </w:r>
            <w:r w:rsidR="00873EBD" w:rsidRPr="00DE5FC3">
              <w:rPr>
                <w:rFonts w:eastAsia="Calibri" w:cs="Arial"/>
                <w:bCs/>
                <w:iCs/>
              </w:rPr>
              <w:t>радова</w:t>
            </w:r>
            <w:r w:rsidRPr="00DE5FC3">
              <w:rPr>
                <w:rFonts w:eastAsia="Calibri" w:cs="Arial"/>
                <w:bCs/>
                <w:iCs/>
              </w:rPr>
              <w:t xml:space="preserve"> без ПДВ</w:t>
            </w:r>
          </w:p>
          <w:p w:rsidR="00657291" w:rsidRPr="00DE5FC3" w:rsidRDefault="00657291" w:rsidP="00DE5FC3">
            <w:pPr>
              <w:spacing w:before="0"/>
              <w:jc w:val="center"/>
              <w:rPr>
                <w:rFonts w:eastAsia="Calibri" w:cs="Arial"/>
                <w:bCs/>
                <w:iCs/>
                <w:lang w:val="sr-Cyrl-RS"/>
              </w:rPr>
            </w:pPr>
            <w:r w:rsidRPr="00DE5FC3">
              <w:rPr>
                <w:rFonts w:eastAsia="Calibri" w:cs="Arial"/>
                <w:bCs/>
                <w:iCs/>
              </w:rPr>
              <w:t>Дин</w:t>
            </w:r>
          </w:p>
        </w:tc>
      </w:tr>
      <w:tr w:rsidR="00343A18" w:rsidRPr="00DE5FC3" w:rsidTr="00BC01DC">
        <w:tc>
          <w:tcPr>
            <w:tcW w:w="213" w:type="pct"/>
            <w:shd w:val="clear" w:color="auto" w:fill="auto"/>
          </w:tcPr>
          <w:p w:rsidR="00343A18" w:rsidRPr="00DE5FC3" w:rsidRDefault="00343A18" w:rsidP="00BC01DC">
            <w:pPr>
              <w:spacing w:before="0"/>
              <w:jc w:val="center"/>
              <w:rPr>
                <w:rFonts w:eastAsia="Calibri" w:cs="Arial"/>
                <w:bCs/>
                <w:iCs/>
              </w:rPr>
            </w:pPr>
          </w:p>
          <w:p w:rsidR="00343A18" w:rsidRPr="00DE5FC3" w:rsidRDefault="00343A18" w:rsidP="00BC01DC">
            <w:pPr>
              <w:spacing w:before="0"/>
              <w:jc w:val="center"/>
              <w:rPr>
                <w:rFonts w:eastAsia="Calibri" w:cs="Arial"/>
                <w:bCs/>
                <w:iCs/>
              </w:rPr>
            </w:pPr>
            <w:r w:rsidRPr="00DE5FC3">
              <w:rPr>
                <w:rFonts w:eastAsia="Calibri" w:cs="Arial"/>
                <w:bCs/>
                <w:iCs/>
              </w:rPr>
              <w:t>1.</w:t>
            </w:r>
          </w:p>
        </w:tc>
        <w:tc>
          <w:tcPr>
            <w:tcW w:w="951" w:type="pct"/>
            <w:shd w:val="clear" w:color="auto" w:fill="auto"/>
          </w:tcPr>
          <w:p w:rsidR="00343A18" w:rsidRPr="00DE5FC3" w:rsidRDefault="00343A18" w:rsidP="00BC01DC">
            <w:pPr>
              <w:spacing w:before="0"/>
              <w:jc w:val="center"/>
              <w:rPr>
                <w:rFonts w:eastAsia="Calibri" w:cs="Arial"/>
                <w:b/>
                <w:bCs/>
                <w:iCs/>
              </w:rPr>
            </w:pPr>
          </w:p>
          <w:p w:rsidR="00343A18" w:rsidRPr="00DE5FC3" w:rsidRDefault="00343A18" w:rsidP="00BC01DC">
            <w:pPr>
              <w:spacing w:before="0"/>
              <w:jc w:val="center"/>
              <w:rPr>
                <w:rFonts w:eastAsia="Calibri" w:cs="Arial"/>
                <w:b/>
                <w:bCs/>
                <w:iCs/>
              </w:rPr>
            </w:pPr>
          </w:p>
          <w:p w:rsidR="00343A18" w:rsidRPr="00DE5FC3" w:rsidRDefault="00343A18" w:rsidP="00BC01DC">
            <w:pPr>
              <w:spacing w:before="0"/>
              <w:jc w:val="center"/>
              <w:rPr>
                <w:rFonts w:eastAsia="Calibri" w:cs="Arial"/>
                <w:b/>
                <w:bCs/>
                <w:iCs/>
              </w:rPr>
            </w:pPr>
          </w:p>
        </w:tc>
        <w:tc>
          <w:tcPr>
            <w:tcW w:w="908" w:type="pct"/>
            <w:shd w:val="clear" w:color="auto" w:fill="auto"/>
          </w:tcPr>
          <w:p w:rsidR="00343A18" w:rsidRPr="00DE5FC3" w:rsidRDefault="00343A18" w:rsidP="00BC01DC">
            <w:pPr>
              <w:spacing w:before="0"/>
              <w:jc w:val="center"/>
              <w:rPr>
                <w:rFonts w:eastAsia="Calibri" w:cs="Arial"/>
                <w:b/>
                <w:bCs/>
                <w:iCs/>
              </w:rPr>
            </w:pPr>
          </w:p>
        </w:tc>
        <w:tc>
          <w:tcPr>
            <w:tcW w:w="923" w:type="pct"/>
            <w:shd w:val="clear" w:color="auto" w:fill="auto"/>
          </w:tcPr>
          <w:p w:rsidR="00343A18" w:rsidRPr="00DE5FC3" w:rsidRDefault="00343A18" w:rsidP="00BC01DC">
            <w:pPr>
              <w:spacing w:before="0"/>
              <w:jc w:val="center"/>
              <w:rPr>
                <w:rFonts w:eastAsia="Calibri" w:cs="Arial"/>
                <w:b/>
                <w:bCs/>
                <w:iCs/>
              </w:rPr>
            </w:pPr>
          </w:p>
        </w:tc>
        <w:tc>
          <w:tcPr>
            <w:tcW w:w="859" w:type="pct"/>
            <w:shd w:val="clear" w:color="auto" w:fill="auto"/>
          </w:tcPr>
          <w:p w:rsidR="00343A18" w:rsidRPr="00DE5FC3" w:rsidRDefault="00343A18" w:rsidP="00BC01DC">
            <w:pPr>
              <w:spacing w:before="0"/>
              <w:jc w:val="center"/>
              <w:rPr>
                <w:rFonts w:eastAsia="Calibri" w:cs="Arial"/>
                <w:b/>
                <w:bCs/>
                <w:iCs/>
              </w:rPr>
            </w:pPr>
          </w:p>
        </w:tc>
        <w:tc>
          <w:tcPr>
            <w:tcW w:w="1145" w:type="pct"/>
          </w:tcPr>
          <w:p w:rsidR="00343A18" w:rsidRPr="00DE5FC3" w:rsidRDefault="00343A18" w:rsidP="00BC01DC">
            <w:pPr>
              <w:spacing w:before="0"/>
              <w:jc w:val="center"/>
              <w:rPr>
                <w:rFonts w:eastAsia="Calibri" w:cs="Arial"/>
                <w:b/>
                <w:bCs/>
                <w:iCs/>
              </w:rPr>
            </w:pPr>
          </w:p>
        </w:tc>
      </w:tr>
      <w:tr w:rsidR="00343A18" w:rsidRPr="00DE5FC3" w:rsidTr="00BC01DC">
        <w:tc>
          <w:tcPr>
            <w:tcW w:w="213" w:type="pct"/>
            <w:shd w:val="clear" w:color="auto" w:fill="auto"/>
          </w:tcPr>
          <w:p w:rsidR="00343A18" w:rsidRPr="00DE5FC3" w:rsidRDefault="00343A18" w:rsidP="00BC01DC">
            <w:pPr>
              <w:spacing w:before="0"/>
              <w:jc w:val="center"/>
              <w:rPr>
                <w:rFonts w:eastAsia="Calibri" w:cs="Arial"/>
                <w:bCs/>
                <w:iCs/>
              </w:rPr>
            </w:pPr>
          </w:p>
          <w:p w:rsidR="00343A18" w:rsidRPr="00DE5FC3" w:rsidRDefault="00343A18" w:rsidP="00BC01DC">
            <w:pPr>
              <w:spacing w:before="0"/>
              <w:jc w:val="center"/>
              <w:rPr>
                <w:rFonts w:eastAsia="Calibri" w:cs="Arial"/>
                <w:bCs/>
                <w:iCs/>
              </w:rPr>
            </w:pPr>
            <w:r w:rsidRPr="00DE5FC3">
              <w:rPr>
                <w:rFonts w:eastAsia="Calibri" w:cs="Arial"/>
                <w:bCs/>
                <w:iCs/>
              </w:rPr>
              <w:t>2.</w:t>
            </w:r>
          </w:p>
        </w:tc>
        <w:tc>
          <w:tcPr>
            <w:tcW w:w="951" w:type="pct"/>
            <w:shd w:val="clear" w:color="auto" w:fill="auto"/>
          </w:tcPr>
          <w:p w:rsidR="00343A18" w:rsidRPr="00DE5FC3" w:rsidRDefault="00343A18" w:rsidP="00BC01DC">
            <w:pPr>
              <w:spacing w:before="0"/>
              <w:jc w:val="center"/>
              <w:rPr>
                <w:rFonts w:eastAsia="Calibri" w:cs="Arial"/>
                <w:b/>
                <w:bCs/>
                <w:iCs/>
              </w:rPr>
            </w:pPr>
          </w:p>
          <w:p w:rsidR="00343A18" w:rsidRPr="00DE5FC3" w:rsidRDefault="00343A18" w:rsidP="00BC01DC">
            <w:pPr>
              <w:spacing w:before="0"/>
              <w:jc w:val="center"/>
              <w:rPr>
                <w:rFonts w:eastAsia="Calibri" w:cs="Arial"/>
                <w:b/>
                <w:bCs/>
                <w:iCs/>
              </w:rPr>
            </w:pPr>
          </w:p>
          <w:p w:rsidR="00343A18" w:rsidRPr="00DE5FC3" w:rsidRDefault="00343A18" w:rsidP="00BC01DC">
            <w:pPr>
              <w:spacing w:before="0"/>
              <w:jc w:val="center"/>
              <w:rPr>
                <w:rFonts w:eastAsia="Calibri" w:cs="Arial"/>
                <w:b/>
                <w:bCs/>
                <w:iCs/>
              </w:rPr>
            </w:pPr>
          </w:p>
        </w:tc>
        <w:tc>
          <w:tcPr>
            <w:tcW w:w="908" w:type="pct"/>
            <w:shd w:val="clear" w:color="auto" w:fill="auto"/>
          </w:tcPr>
          <w:p w:rsidR="00343A18" w:rsidRPr="00DE5FC3" w:rsidRDefault="00343A18" w:rsidP="00BC01DC">
            <w:pPr>
              <w:spacing w:before="0"/>
              <w:jc w:val="center"/>
              <w:rPr>
                <w:rFonts w:eastAsia="Calibri" w:cs="Arial"/>
                <w:b/>
                <w:bCs/>
                <w:iCs/>
              </w:rPr>
            </w:pPr>
          </w:p>
        </w:tc>
        <w:tc>
          <w:tcPr>
            <w:tcW w:w="923" w:type="pct"/>
            <w:shd w:val="clear" w:color="auto" w:fill="auto"/>
          </w:tcPr>
          <w:p w:rsidR="00343A18" w:rsidRPr="00DE5FC3" w:rsidRDefault="00343A18" w:rsidP="00BC01DC">
            <w:pPr>
              <w:spacing w:before="0"/>
              <w:jc w:val="center"/>
              <w:rPr>
                <w:rFonts w:eastAsia="Calibri" w:cs="Arial"/>
                <w:b/>
                <w:bCs/>
                <w:iCs/>
              </w:rPr>
            </w:pPr>
          </w:p>
        </w:tc>
        <w:tc>
          <w:tcPr>
            <w:tcW w:w="859" w:type="pct"/>
            <w:shd w:val="clear" w:color="auto" w:fill="auto"/>
          </w:tcPr>
          <w:p w:rsidR="00343A18" w:rsidRPr="00DE5FC3" w:rsidRDefault="00343A18" w:rsidP="00BC01DC">
            <w:pPr>
              <w:spacing w:before="0"/>
              <w:jc w:val="center"/>
              <w:rPr>
                <w:rFonts w:eastAsia="Calibri" w:cs="Arial"/>
                <w:b/>
                <w:bCs/>
                <w:iCs/>
              </w:rPr>
            </w:pPr>
          </w:p>
        </w:tc>
        <w:tc>
          <w:tcPr>
            <w:tcW w:w="1145" w:type="pct"/>
          </w:tcPr>
          <w:p w:rsidR="00343A18" w:rsidRPr="00DE5FC3" w:rsidRDefault="00343A18" w:rsidP="00BC01DC">
            <w:pPr>
              <w:spacing w:before="0"/>
              <w:jc w:val="center"/>
              <w:rPr>
                <w:rFonts w:eastAsia="Calibri" w:cs="Arial"/>
                <w:b/>
                <w:bCs/>
                <w:iCs/>
              </w:rPr>
            </w:pPr>
          </w:p>
        </w:tc>
      </w:tr>
      <w:tr w:rsidR="00343A18" w:rsidRPr="00DE5FC3" w:rsidTr="00BC01DC">
        <w:tc>
          <w:tcPr>
            <w:tcW w:w="213" w:type="pct"/>
            <w:shd w:val="clear" w:color="auto" w:fill="auto"/>
          </w:tcPr>
          <w:p w:rsidR="00343A18" w:rsidRPr="00DE5FC3" w:rsidRDefault="00343A18" w:rsidP="00BC01DC">
            <w:pPr>
              <w:spacing w:before="0"/>
              <w:jc w:val="center"/>
              <w:rPr>
                <w:rFonts w:eastAsia="Calibri" w:cs="Arial"/>
                <w:bCs/>
                <w:iCs/>
              </w:rPr>
            </w:pPr>
          </w:p>
          <w:p w:rsidR="00343A18" w:rsidRPr="00DE5FC3" w:rsidRDefault="00343A18" w:rsidP="00BC01DC">
            <w:pPr>
              <w:spacing w:before="0"/>
              <w:jc w:val="center"/>
              <w:rPr>
                <w:rFonts w:eastAsia="Calibri" w:cs="Arial"/>
                <w:bCs/>
                <w:iCs/>
              </w:rPr>
            </w:pPr>
            <w:r w:rsidRPr="00DE5FC3">
              <w:rPr>
                <w:rFonts w:eastAsia="Calibri" w:cs="Arial"/>
                <w:bCs/>
                <w:iCs/>
              </w:rPr>
              <w:t>3.</w:t>
            </w:r>
          </w:p>
        </w:tc>
        <w:tc>
          <w:tcPr>
            <w:tcW w:w="951" w:type="pct"/>
            <w:shd w:val="clear" w:color="auto" w:fill="auto"/>
          </w:tcPr>
          <w:p w:rsidR="00343A18" w:rsidRPr="00DE5FC3" w:rsidRDefault="00343A18" w:rsidP="00BC01DC">
            <w:pPr>
              <w:spacing w:before="0"/>
              <w:jc w:val="center"/>
              <w:rPr>
                <w:rFonts w:eastAsia="Calibri" w:cs="Arial"/>
                <w:b/>
                <w:bCs/>
                <w:iCs/>
              </w:rPr>
            </w:pPr>
          </w:p>
          <w:p w:rsidR="00343A18" w:rsidRPr="00DE5FC3" w:rsidRDefault="00343A18" w:rsidP="00BC01DC">
            <w:pPr>
              <w:spacing w:before="0"/>
              <w:jc w:val="center"/>
              <w:rPr>
                <w:rFonts w:eastAsia="Calibri" w:cs="Arial"/>
                <w:b/>
                <w:bCs/>
                <w:iCs/>
              </w:rPr>
            </w:pPr>
          </w:p>
          <w:p w:rsidR="00343A18" w:rsidRPr="00DE5FC3" w:rsidRDefault="00343A18" w:rsidP="00BC01DC">
            <w:pPr>
              <w:spacing w:before="0"/>
              <w:jc w:val="center"/>
              <w:rPr>
                <w:rFonts w:eastAsia="Calibri" w:cs="Arial"/>
                <w:b/>
                <w:bCs/>
                <w:iCs/>
              </w:rPr>
            </w:pPr>
          </w:p>
        </w:tc>
        <w:tc>
          <w:tcPr>
            <w:tcW w:w="908" w:type="pct"/>
            <w:shd w:val="clear" w:color="auto" w:fill="auto"/>
          </w:tcPr>
          <w:p w:rsidR="00343A18" w:rsidRPr="00DE5FC3" w:rsidRDefault="00343A18" w:rsidP="00BC01DC">
            <w:pPr>
              <w:spacing w:before="0"/>
              <w:jc w:val="center"/>
              <w:rPr>
                <w:rFonts w:eastAsia="Calibri" w:cs="Arial"/>
                <w:b/>
                <w:bCs/>
                <w:iCs/>
              </w:rPr>
            </w:pPr>
          </w:p>
        </w:tc>
        <w:tc>
          <w:tcPr>
            <w:tcW w:w="923" w:type="pct"/>
            <w:shd w:val="clear" w:color="auto" w:fill="auto"/>
          </w:tcPr>
          <w:p w:rsidR="00343A18" w:rsidRPr="00DE5FC3" w:rsidRDefault="00343A18" w:rsidP="00BC01DC">
            <w:pPr>
              <w:spacing w:before="0"/>
              <w:jc w:val="center"/>
              <w:rPr>
                <w:rFonts w:eastAsia="Calibri" w:cs="Arial"/>
                <w:b/>
                <w:bCs/>
                <w:iCs/>
              </w:rPr>
            </w:pPr>
          </w:p>
        </w:tc>
        <w:tc>
          <w:tcPr>
            <w:tcW w:w="859" w:type="pct"/>
            <w:shd w:val="clear" w:color="auto" w:fill="auto"/>
          </w:tcPr>
          <w:p w:rsidR="00343A18" w:rsidRPr="00DE5FC3" w:rsidRDefault="00343A18" w:rsidP="00BC01DC">
            <w:pPr>
              <w:spacing w:before="0"/>
              <w:jc w:val="center"/>
              <w:rPr>
                <w:rFonts w:eastAsia="Calibri" w:cs="Arial"/>
                <w:b/>
                <w:bCs/>
                <w:iCs/>
              </w:rPr>
            </w:pPr>
          </w:p>
        </w:tc>
        <w:tc>
          <w:tcPr>
            <w:tcW w:w="1145" w:type="pct"/>
          </w:tcPr>
          <w:p w:rsidR="00343A18" w:rsidRPr="00DE5FC3" w:rsidRDefault="00343A18" w:rsidP="00BC01DC">
            <w:pPr>
              <w:spacing w:before="0"/>
              <w:jc w:val="center"/>
              <w:rPr>
                <w:rFonts w:eastAsia="Calibri" w:cs="Arial"/>
                <w:b/>
                <w:bCs/>
                <w:iCs/>
              </w:rPr>
            </w:pPr>
          </w:p>
        </w:tc>
      </w:tr>
      <w:tr w:rsidR="00343A18" w:rsidRPr="00DE5FC3" w:rsidTr="00BC01DC">
        <w:tc>
          <w:tcPr>
            <w:tcW w:w="213" w:type="pct"/>
            <w:shd w:val="clear" w:color="auto" w:fill="auto"/>
          </w:tcPr>
          <w:p w:rsidR="00343A18" w:rsidRPr="00DE5FC3" w:rsidRDefault="00343A18" w:rsidP="00BC01DC">
            <w:pPr>
              <w:spacing w:before="0"/>
              <w:jc w:val="center"/>
              <w:rPr>
                <w:rFonts w:eastAsia="Calibri" w:cs="Arial"/>
                <w:bCs/>
                <w:iCs/>
              </w:rPr>
            </w:pPr>
          </w:p>
          <w:p w:rsidR="00343A18" w:rsidRPr="00DE5FC3" w:rsidRDefault="00343A18" w:rsidP="00BC01DC">
            <w:pPr>
              <w:spacing w:before="0"/>
              <w:jc w:val="center"/>
              <w:rPr>
                <w:rFonts w:eastAsia="Calibri" w:cs="Arial"/>
                <w:bCs/>
                <w:iCs/>
              </w:rPr>
            </w:pPr>
            <w:r w:rsidRPr="00DE5FC3">
              <w:rPr>
                <w:rFonts w:eastAsia="Calibri" w:cs="Arial"/>
                <w:bCs/>
                <w:iCs/>
              </w:rPr>
              <w:t>4.</w:t>
            </w:r>
          </w:p>
        </w:tc>
        <w:tc>
          <w:tcPr>
            <w:tcW w:w="951" w:type="pct"/>
            <w:shd w:val="clear" w:color="auto" w:fill="auto"/>
          </w:tcPr>
          <w:p w:rsidR="00343A18" w:rsidRPr="00DE5FC3" w:rsidRDefault="00343A18" w:rsidP="00BC01DC">
            <w:pPr>
              <w:spacing w:before="0"/>
              <w:jc w:val="center"/>
              <w:rPr>
                <w:rFonts w:eastAsia="Calibri" w:cs="Arial"/>
                <w:b/>
                <w:bCs/>
                <w:iCs/>
              </w:rPr>
            </w:pPr>
          </w:p>
          <w:p w:rsidR="00343A18" w:rsidRPr="00DE5FC3" w:rsidRDefault="00343A18" w:rsidP="00BC01DC">
            <w:pPr>
              <w:spacing w:before="0"/>
              <w:jc w:val="center"/>
              <w:rPr>
                <w:rFonts w:eastAsia="Calibri" w:cs="Arial"/>
                <w:b/>
                <w:bCs/>
                <w:iCs/>
              </w:rPr>
            </w:pPr>
          </w:p>
          <w:p w:rsidR="00343A18" w:rsidRPr="00DE5FC3" w:rsidRDefault="00343A18" w:rsidP="00BC01DC">
            <w:pPr>
              <w:spacing w:before="0"/>
              <w:jc w:val="center"/>
              <w:rPr>
                <w:rFonts w:eastAsia="Calibri" w:cs="Arial"/>
                <w:b/>
                <w:bCs/>
                <w:iCs/>
              </w:rPr>
            </w:pPr>
          </w:p>
        </w:tc>
        <w:tc>
          <w:tcPr>
            <w:tcW w:w="908" w:type="pct"/>
            <w:shd w:val="clear" w:color="auto" w:fill="auto"/>
          </w:tcPr>
          <w:p w:rsidR="00343A18" w:rsidRPr="00DE5FC3" w:rsidRDefault="00343A18" w:rsidP="00BC01DC">
            <w:pPr>
              <w:spacing w:before="0"/>
              <w:jc w:val="center"/>
              <w:rPr>
                <w:rFonts w:eastAsia="Calibri" w:cs="Arial"/>
                <w:b/>
                <w:bCs/>
                <w:iCs/>
              </w:rPr>
            </w:pPr>
          </w:p>
        </w:tc>
        <w:tc>
          <w:tcPr>
            <w:tcW w:w="923" w:type="pct"/>
            <w:shd w:val="clear" w:color="auto" w:fill="auto"/>
          </w:tcPr>
          <w:p w:rsidR="00343A18" w:rsidRPr="00DE5FC3" w:rsidRDefault="00343A18" w:rsidP="00BC01DC">
            <w:pPr>
              <w:spacing w:before="0"/>
              <w:jc w:val="center"/>
              <w:rPr>
                <w:rFonts w:eastAsia="Calibri" w:cs="Arial"/>
                <w:b/>
                <w:bCs/>
                <w:iCs/>
              </w:rPr>
            </w:pPr>
          </w:p>
        </w:tc>
        <w:tc>
          <w:tcPr>
            <w:tcW w:w="859" w:type="pct"/>
            <w:shd w:val="clear" w:color="auto" w:fill="auto"/>
          </w:tcPr>
          <w:p w:rsidR="00343A18" w:rsidRPr="00DE5FC3" w:rsidRDefault="00343A18" w:rsidP="00BC01DC">
            <w:pPr>
              <w:spacing w:before="0"/>
              <w:jc w:val="center"/>
              <w:rPr>
                <w:rFonts w:eastAsia="Calibri" w:cs="Arial"/>
                <w:b/>
                <w:bCs/>
                <w:iCs/>
              </w:rPr>
            </w:pPr>
          </w:p>
        </w:tc>
        <w:tc>
          <w:tcPr>
            <w:tcW w:w="1145" w:type="pct"/>
          </w:tcPr>
          <w:p w:rsidR="00343A18" w:rsidRPr="00DE5FC3" w:rsidRDefault="00343A18" w:rsidP="00BC01DC">
            <w:pPr>
              <w:spacing w:before="0"/>
              <w:jc w:val="center"/>
              <w:rPr>
                <w:rFonts w:eastAsia="Calibri" w:cs="Arial"/>
                <w:b/>
                <w:bCs/>
                <w:iCs/>
              </w:rPr>
            </w:pPr>
          </w:p>
        </w:tc>
      </w:tr>
      <w:tr w:rsidR="00343A18" w:rsidRPr="00DE5FC3" w:rsidTr="00BC01DC">
        <w:tc>
          <w:tcPr>
            <w:tcW w:w="213" w:type="pct"/>
            <w:shd w:val="clear" w:color="auto" w:fill="auto"/>
          </w:tcPr>
          <w:p w:rsidR="00343A18" w:rsidRPr="00DE5FC3" w:rsidRDefault="00343A18" w:rsidP="00BC01DC">
            <w:pPr>
              <w:spacing w:before="0"/>
              <w:jc w:val="center"/>
              <w:rPr>
                <w:rFonts w:eastAsia="Calibri" w:cs="Arial"/>
                <w:bCs/>
                <w:iCs/>
              </w:rPr>
            </w:pPr>
          </w:p>
          <w:p w:rsidR="00343A18" w:rsidRPr="00DE5FC3" w:rsidRDefault="00343A18" w:rsidP="00BC01DC">
            <w:pPr>
              <w:spacing w:before="0"/>
              <w:jc w:val="center"/>
              <w:rPr>
                <w:rFonts w:eastAsia="Calibri" w:cs="Arial"/>
                <w:bCs/>
                <w:iCs/>
              </w:rPr>
            </w:pPr>
            <w:r w:rsidRPr="00DE5FC3">
              <w:rPr>
                <w:rFonts w:eastAsia="Calibri" w:cs="Arial"/>
                <w:bCs/>
                <w:iCs/>
              </w:rPr>
              <w:t>5.</w:t>
            </w:r>
          </w:p>
        </w:tc>
        <w:tc>
          <w:tcPr>
            <w:tcW w:w="951" w:type="pct"/>
            <w:shd w:val="clear" w:color="auto" w:fill="auto"/>
          </w:tcPr>
          <w:p w:rsidR="00343A18" w:rsidRPr="00DE5FC3" w:rsidRDefault="00343A18" w:rsidP="00BC01DC">
            <w:pPr>
              <w:spacing w:before="0"/>
              <w:jc w:val="center"/>
              <w:rPr>
                <w:rFonts w:eastAsia="Calibri" w:cs="Arial"/>
                <w:b/>
                <w:bCs/>
                <w:iCs/>
              </w:rPr>
            </w:pPr>
          </w:p>
          <w:p w:rsidR="00343A18" w:rsidRPr="00DE5FC3" w:rsidRDefault="00343A18" w:rsidP="00BC01DC">
            <w:pPr>
              <w:spacing w:before="0"/>
              <w:jc w:val="center"/>
              <w:rPr>
                <w:rFonts w:eastAsia="Calibri" w:cs="Arial"/>
                <w:b/>
                <w:bCs/>
                <w:iCs/>
              </w:rPr>
            </w:pPr>
          </w:p>
          <w:p w:rsidR="00343A18" w:rsidRPr="00DE5FC3" w:rsidRDefault="00343A18" w:rsidP="00BC01DC">
            <w:pPr>
              <w:spacing w:before="0"/>
              <w:jc w:val="center"/>
              <w:rPr>
                <w:rFonts w:eastAsia="Calibri" w:cs="Arial"/>
                <w:b/>
                <w:bCs/>
                <w:iCs/>
              </w:rPr>
            </w:pPr>
          </w:p>
        </w:tc>
        <w:tc>
          <w:tcPr>
            <w:tcW w:w="908" w:type="pct"/>
            <w:shd w:val="clear" w:color="auto" w:fill="auto"/>
          </w:tcPr>
          <w:p w:rsidR="00343A18" w:rsidRPr="00DE5FC3" w:rsidRDefault="00343A18" w:rsidP="00BC01DC">
            <w:pPr>
              <w:spacing w:before="0"/>
              <w:jc w:val="center"/>
              <w:rPr>
                <w:rFonts w:eastAsia="Calibri" w:cs="Arial"/>
                <w:b/>
                <w:bCs/>
                <w:iCs/>
              </w:rPr>
            </w:pPr>
          </w:p>
        </w:tc>
        <w:tc>
          <w:tcPr>
            <w:tcW w:w="923" w:type="pct"/>
            <w:shd w:val="clear" w:color="auto" w:fill="auto"/>
          </w:tcPr>
          <w:p w:rsidR="00343A18" w:rsidRPr="00DE5FC3" w:rsidRDefault="00343A18" w:rsidP="00BC01DC">
            <w:pPr>
              <w:spacing w:before="0"/>
              <w:jc w:val="center"/>
              <w:rPr>
                <w:rFonts w:eastAsia="Calibri" w:cs="Arial"/>
                <w:b/>
                <w:bCs/>
                <w:iCs/>
              </w:rPr>
            </w:pPr>
          </w:p>
        </w:tc>
        <w:tc>
          <w:tcPr>
            <w:tcW w:w="859" w:type="pct"/>
            <w:shd w:val="clear" w:color="auto" w:fill="auto"/>
          </w:tcPr>
          <w:p w:rsidR="00343A18" w:rsidRPr="00DE5FC3" w:rsidRDefault="00343A18" w:rsidP="00BC01DC">
            <w:pPr>
              <w:spacing w:before="0"/>
              <w:jc w:val="center"/>
              <w:rPr>
                <w:rFonts w:eastAsia="Calibri" w:cs="Arial"/>
                <w:b/>
                <w:bCs/>
                <w:iCs/>
              </w:rPr>
            </w:pPr>
          </w:p>
        </w:tc>
        <w:tc>
          <w:tcPr>
            <w:tcW w:w="1145" w:type="pct"/>
          </w:tcPr>
          <w:p w:rsidR="00343A18" w:rsidRPr="00DE5FC3" w:rsidRDefault="00343A18" w:rsidP="00BC01DC">
            <w:pPr>
              <w:spacing w:before="0"/>
              <w:jc w:val="center"/>
              <w:rPr>
                <w:rFonts w:eastAsia="Calibri" w:cs="Arial"/>
                <w:b/>
                <w:bCs/>
                <w:iCs/>
              </w:rPr>
            </w:pPr>
          </w:p>
        </w:tc>
      </w:tr>
      <w:tr w:rsidR="00343A18" w:rsidRPr="00DE5FC3"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DE5FC3" w:rsidRDefault="00343A18" w:rsidP="00BC01DC">
            <w:pPr>
              <w:spacing w:before="0"/>
              <w:jc w:val="center"/>
              <w:rPr>
                <w:rFonts w:eastAsia="Calibri" w:cs="Arial"/>
                <w:b/>
                <w:bCs/>
                <w:iCs/>
              </w:rPr>
            </w:pPr>
          </w:p>
        </w:tc>
        <w:tc>
          <w:tcPr>
            <w:tcW w:w="859" w:type="pct"/>
            <w:shd w:val="clear" w:color="auto" w:fill="auto"/>
          </w:tcPr>
          <w:p w:rsidR="00343A18" w:rsidRPr="00DE5FC3" w:rsidRDefault="00343A18" w:rsidP="000C67B2">
            <w:pPr>
              <w:spacing w:before="0"/>
              <w:jc w:val="center"/>
              <w:rPr>
                <w:rFonts w:eastAsia="Calibri" w:cs="Arial"/>
                <w:b/>
                <w:bCs/>
                <w:iCs/>
              </w:rPr>
            </w:pPr>
          </w:p>
          <w:p w:rsidR="00343A18" w:rsidRPr="00DE5FC3" w:rsidRDefault="00343A18" w:rsidP="000C67B2">
            <w:pPr>
              <w:spacing w:before="0"/>
              <w:jc w:val="center"/>
              <w:rPr>
                <w:rFonts w:eastAsia="Calibri" w:cs="Arial"/>
                <w:b/>
                <w:bCs/>
                <w:iCs/>
              </w:rPr>
            </w:pPr>
            <w:r w:rsidRPr="00DE5FC3">
              <w:rPr>
                <w:rFonts w:eastAsia="Calibri" w:cs="Arial"/>
                <w:b/>
                <w:bCs/>
                <w:iCs/>
              </w:rPr>
              <w:t>Укупна вредност</w:t>
            </w:r>
          </w:p>
          <w:p w:rsidR="00343A18" w:rsidRPr="00DE5FC3" w:rsidRDefault="00FB5A53" w:rsidP="000C67B2">
            <w:pPr>
              <w:spacing w:before="0"/>
              <w:jc w:val="center"/>
              <w:rPr>
                <w:rFonts w:eastAsia="Calibri" w:cs="Arial"/>
                <w:b/>
                <w:bCs/>
                <w:iCs/>
              </w:rPr>
            </w:pPr>
            <w:r w:rsidRPr="00DE5FC3">
              <w:rPr>
                <w:rFonts w:eastAsia="Calibri" w:cs="Arial"/>
                <w:b/>
                <w:bCs/>
                <w:iCs/>
              </w:rPr>
              <w:t xml:space="preserve">Изведених </w:t>
            </w:r>
            <w:r w:rsidR="00873EBD" w:rsidRPr="00DE5FC3">
              <w:rPr>
                <w:rFonts w:eastAsia="Calibri" w:cs="Arial"/>
                <w:b/>
                <w:bCs/>
                <w:iCs/>
              </w:rPr>
              <w:t>радова</w:t>
            </w:r>
            <w:r w:rsidR="00343A18" w:rsidRPr="00DE5FC3">
              <w:rPr>
                <w:rFonts w:eastAsia="Calibri" w:cs="Arial"/>
                <w:b/>
                <w:bCs/>
                <w:iCs/>
              </w:rPr>
              <w:t xml:space="preserve"> без</w:t>
            </w:r>
          </w:p>
          <w:p w:rsidR="00343A18" w:rsidRPr="00DE5FC3" w:rsidRDefault="00343A18" w:rsidP="000C67B2">
            <w:pPr>
              <w:spacing w:before="0"/>
              <w:jc w:val="center"/>
              <w:rPr>
                <w:rFonts w:eastAsia="Calibri" w:cs="Arial"/>
                <w:b/>
                <w:bCs/>
                <w:iCs/>
              </w:rPr>
            </w:pPr>
            <w:r w:rsidRPr="00DE5FC3">
              <w:rPr>
                <w:rFonts w:eastAsia="Calibri" w:cs="Arial"/>
                <w:b/>
                <w:bCs/>
                <w:iCs/>
              </w:rPr>
              <w:t>ПДВ</w:t>
            </w:r>
          </w:p>
          <w:p w:rsidR="00343A18" w:rsidRPr="00DE5FC3" w:rsidRDefault="000C67B2" w:rsidP="000C67B2">
            <w:pPr>
              <w:spacing w:before="0"/>
              <w:rPr>
                <w:rFonts w:eastAsia="Calibri" w:cs="Arial"/>
                <w:b/>
                <w:bCs/>
                <w:iCs/>
                <w:lang w:val="sr-Cyrl-RS"/>
              </w:rPr>
            </w:pPr>
            <w:r w:rsidRPr="00DE5FC3">
              <w:rPr>
                <w:rFonts w:eastAsia="Calibri" w:cs="Arial"/>
                <w:b/>
                <w:bCs/>
                <w:iCs/>
              </w:rPr>
              <w:t xml:space="preserve">     Дин</w:t>
            </w:r>
          </w:p>
        </w:tc>
        <w:tc>
          <w:tcPr>
            <w:tcW w:w="1145" w:type="pct"/>
          </w:tcPr>
          <w:p w:rsidR="00343A18" w:rsidRPr="00DE5FC3" w:rsidRDefault="00343A18" w:rsidP="000C67B2">
            <w:pPr>
              <w:spacing w:before="0"/>
              <w:ind w:left="720"/>
              <w:jc w:val="center"/>
              <w:rPr>
                <w:rFonts w:eastAsia="Calibri" w:cs="Arial"/>
                <w:b/>
                <w:bCs/>
                <w:iCs/>
              </w:rPr>
            </w:pPr>
          </w:p>
        </w:tc>
      </w:tr>
    </w:tbl>
    <w:p w:rsidR="00343A18" w:rsidRPr="00DE5FC3"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DE5FC3" w:rsidTr="00BC01DC">
        <w:trPr>
          <w:jc w:val="center"/>
        </w:trPr>
        <w:tc>
          <w:tcPr>
            <w:tcW w:w="3882" w:type="dxa"/>
          </w:tcPr>
          <w:p w:rsidR="00343A18" w:rsidRPr="00DE5FC3" w:rsidRDefault="00343A18" w:rsidP="00BC01DC">
            <w:pPr>
              <w:spacing w:before="0"/>
              <w:jc w:val="center"/>
              <w:rPr>
                <w:rFonts w:cs="Arial"/>
              </w:rPr>
            </w:pPr>
            <w:r w:rsidRPr="00DE5FC3">
              <w:rPr>
                <w:rFonts w:cs="Arial"/>
              </w:rPr>
              <w:t>Датум:</w:t>
            </w:r>
          </w:p>
        </w:tc>
        <w:tc>
          <w:tcPr>
            <w:tcW w:w="2127" w:type="dxa"/>
          </w:tcPr>
          <w:p w:rsidR="00343A18" w:rsidRPr="00DE5FC3" w:rsidRDefault="00343A18" w:rsidP="00BC01DC">
            <w:pPr>
              <w:spacing w:before="0"/>
              <w:jc w:val="center"/>
              <w:rPr>
                <w:rFonts w:cs="Arial"/>
                <w:lang w:val="ru-RU"/>
              </w:rPr>
            </w:pPr>
          </w:p>
        </w:tc>
        <w:tc>
          <w:tcPr>
            <w:tcW w:w="4022" w:type="dxa"/>
          </w:tcPr>
          <w:p w:rsidR="00343A18" w:rsidRPr="00DE5FC3" w:rsidRDefault="00343A18" w:rsidP="00BC01DC">
            <w:pPr>
              <w:spacing w:before="0"/>
              <w:jc w:val="center"/>
              <w:rPr>
                <w:rFonts w:cs="Arial"/>
                <w:lang w:val="ru-RU"/>
              </w:rPr>
            </w:pPr>
            <w:r w:rsidRPr="00DE5FC3">
              <w:rPr>
                <w:rFonts w:cs="Arial"/>
                <w:lang w:val="sr-Cyrl-CS"/>
              </w:rPr>
              <w:t>П</w:t>
            </w:r>
            <w:r w:rsidRPr="00DE5FC3">
              <w:rPr>
                <w:rFonts w:cs="Arial"/>
              </w:rPr>
              <w:t>онуђач</w:t>
            </w:r>
            <w:r w:rsidRPr="00DE5FC3">
              <w:rPr>
                <w:rFonts w:cs="Arial"/>
                <w:lang w:val="ru-RU"/>
              </w:rPr>
              <w:t>:</w:t>
            </w:r>
          </w:p>
        </w:tc>
      </w:tr>
      <w:tr w:rsidR="00343A18" w:rsidRPr="00DE5FC3" w:rsidTr="00BC01DC">
        <w:trPr>
          <w:jc w:val="center"/>
        </w:trPr>
        <w:tc>
          <w:tcPr>
            <w:tcW w:w="3882" w:type="dxa"/>
          </w:tcPr>
          <w:p w:rsidR="00343A18" w:rsidRPr="00DE5FC3" w:rsidRDefault="00343A18" w:rsidP="00BC01DC">
            <w:pPr>
              <w:spacing w:before="0"/>
              <w:jc w:val="center"/>
              <w:rPr>
                <w:rFonts w:cs="Arial"/>
              </w:rPr>
            </w:pPr>
          </w:p>
        </w:tc>
        <w:tc>
          <w:tcPr>
            <w:tcW w:w="2127" w:type="dxa"/>
          </w:tcPr>
          <w:p w:rsidR="00343A18" w:rsidRPr="00DE5FC3" w:rsidRDefault="00343A18" w:rsidP="00BC01DC">
            <w:pPr>
              <w:spacing w:before="0"/>
              <w:jc w:val="center"/>
              <w:rPr>
                <w:rFonts w:cs="Arial"/>
              </w:rPr>
            </w:pPr>
            <w:r w:rsidRPr="00DE5FC3">
              <w:rPr>
                <w:rFonts w:cs="Arial"/>
              </w:rPr>
              <w:t>М.П.</w:t>
            </w:r>
          </w:p>
        </w:tc>
        <w:tc>
          <w:tcPr>
            <w:tcW w:w="4022" w:type="dxa"/>
          </w:tcPr>
          <w:p w:rsidR="00343A18" w:rsidRPr="00DE5FC3" w:rsidRDefault="00343A18" w:rsidP="00BC01DC">
            <w:pPr>
              <w:spacing w:before="0"/>
              <w:jc w:val="center"/>
              <w:rPr>
                <w:rFonts w:cs="Arial"/>
                <w:lang w:val="ru-RU"/>
              </w:rPr>
            </w:pPr>
          </w:p>
        </w:tc>
      </w:tr>
      <w:tr w:rsidR="00343A18" w:rsidRPr="00DE5FC3" w:rsidTr="00BC01DC">
        <w:trPr>
          <w:jc w:val="center"/>
        </w:trPr>
        <w:tc>
          <w:tcPr>
            <w:tcW w:w="3882" w:type="dxa"/>
            <w:tcBorders>
              <w:bottom w:val="single" w:sz="4" w:space="0" w:color="auto"/>
            </w:tcBorders>
          </w:tcPr>
          <w:p w:rsidR="00343A18" w:rsidRPr="00DE5FC3" w:rsidRDefault="00343A18" w:rsidP="00BC01DC">
            <w:pPr>
              <w:spacing w:before="0"/>
              <w:jc w:val="center"/>
              <w:rPr>
                <w:rFonts w:cs="Arial"/>
              </w:rPr>
            </w:pPr>
          </w:p>
        </w:tc>
        <w:tc>
          <w:tcPr>
            <w:tcW w:w="2127" w:type="dxa"/>
          </w:tcPr>
          <w:p w:rsidR="00343A18" w:rsidRPr="00DE5FC3" w:rsidRDefault="00343A18" w:rsidP="00BC01DC">
            <w:pPr>
              <w:spacing w:before="0"/>
              <w:jc w:val="center"/>
              <w:rPr>
                <w:rFonts w:cs="Arial"/>
                <w:lang w:val="ru-RU"/>
              </w:rPr>
            </w:pPr>
          </w:p>
        </w:tc>
        <w:tc>
          <w:tcPr>
            <w:tcW w:w="4022" w:type="dxa"/>
            <w:tcBorders>
              <w:bottom w:val="single" w:sz="4" w:space="0" w:color="auto"/>
            </w:tcBorders>
          </w:tcPr>
          <w:p w:rsidR="00343A18" w:rsidRPr="00DE5FC3" w:rsidRDefault="00343A18" w:rsidP="00BC01DC">
            <w:pPr>
              <w:spacing w:before="0"/>
              <w:jc w:val="center"/>
              <w:rPr>
                <w:rFonts w:cs="Arial"/>
                <w:lang w:val="ru-RU"/>
              </w:rPr>
            </w:pPr>
          </w:p>
        </w:tc>
      </w:tr>
      <w:tr w:rsidR="00343A18" w:rsidRPr="00DE5FC3" w:rsidTr="00BC01DC">
        <w:trPr>
          <w:trHeight w:val="389"/>
          <w:jc w:val="center"/>
        </w:trPr>
        <w:tc>
          <w:tcPr>
            <w:tcW w:w="3882" w:type="dxa"/>
            <w:tcBorders>
              <w:top w:val="single" w:sz="4" w:space="0" w:color="auto"/>
            </w:tcBorders>
          </w:tcPr>
          <w:p w:rsidR="00343A18" w:rsidRPr="00DE5FC3" w:rsidRDefault="00343A18" w:rsidP="00BC01DC">
            <w:pPr>
              <w:spacing w:before="0"/>
              <w:jc w:val="center"/>
              <w:rPr>
                <w:rFonts w:cs="Arial"/>
              </w:rPr>
            </w:pPr>
          </w:p>
        </w:tc>
        <w:tc>
          <w:tcPr>
            <w:tcW w:w="2127" w:type="dxa"/>
          </w:tcPr>
          <w:p w:rsidR="00343A18" w:rsidRPr="00DE5FC3" w:rsidRDefault="00343A18" w:rsidP="00BC01DC">
            <w:pPr>
              <w:spacing w:before="0"/>
              <w:jc w:val="center"/>
              <w:rPr>
                <w:rFonts w:cs="Arial"/>
                <w:lang w:val="ru-RU"/>
              </w:rPr>
            </w:pPr>
          </w:p>
        </w:tc>
        <w:tc>
          <w:tcPr>
            <w:tcW w:w="4022" w:type="dxa"/>
            <w:tcBorders>
              <w:top w:val="single" w:sz="4" w:space="0" w:color="auto"/>
            </w:tcBorders>
          </w:tcPr>
          <w:p w:rsidR="00343A18" w:rsidRPr="00DE5FC3" w:rsidRDefault="00343A18" w:rsidP="00BC01DC">
            <w:pPr>
              <w:spacing w:before="0"/>
              <w:jc w:val="center"/>
              <w:rPr>
                <w:rFonts w:cs="Arial"/>
                <w:lang w:val="ru-RU"/>
              </w:rPr>
            </w:pPr>
          </w:p>
        </w:tc>
      </w:tr>
    </w:tbl>
    <w:p w:rsidR="00343A18" w:rsidRPr="00DE5FC3" w:rsidRDefault="00343A18" w:rsidP="00343A18">
      <w:pPr>
        <w:rPr>
          <w:rFonts w:eastAsia="Symbol" w:cs="Arial"/>
          <w:b/>
          <w:bCs/>
          <w:kern w:val="28"/>
        </w:rPr>
      </w:pPr>
      <w:r w:rsidRPr="00DE5FC3">
        <w:rPr>
          <w:rFonts w:eastAsia="Symbol" w:cs="Arial"/>
          <w:b/>
          <w:bCs/>
          <w:kern w:val="28"/>
        </w:rPr>
        <w:t xml:space="preserve">Напомена: </w:t>
      </w:r>
    </w:p>
    <w:p w:rsidR="00343A18" w:rsidRPr="00DE5FC3" w:rsidRDefault="00343A18" w:rsidP="00343A18">
      <w:pPr>
        <w:rPr>
          <w:rFonts w:eastAsia="TimesNewRomanPS-BoldMT" w:cs="Arial"/>
          <w:lang w:val="sr-Cyrl-CS"/>
        </w:rPr>
      </w:pPr>
      <w:r w:rsidRPr="00DE5FC3">
        <w:rPr>
          <w:rFonts w:eastAsia="TimesNewRomanPS-BoldMT" w:cs="Arial"/>
        </w:rPr>
        <w:t xml:space="preserve">Уколико </w:t>
      </w:r>
      <w:r w:rsidRPr="00DE5FC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DE5FC3">
        <w:rPr>
          <w:rFonts w:eastAsia="TimesNewRomanPS-BoldMT" w:cs="Arial"/>
        </w:rPr>
        <w:t>.</w:t>
      </w:r>
    </w:p>
    <w:p w:rsidR="00657291" w:rsidRPr="00DE5FC3" w:rsidRDefault="00657291" w:rsidP="00657291">
      <w:pPr>
        <w:rPr>
          <w:rFonts w:cs="Arial"/>
          <w:lang w:val="sr-Cyrl-CS"/>
        </w:rPr>
      </w:pPr>
      <w:bookmarkStart w:id="274" w:name="_Toc442559941"/>
      <w:r w:rsidRPr="00DE5FC3">
        <w:rPr>
          <w:rFonts w:cs="Arial"/>
        </w:rPr>
        <w:t>Приликом подношења понуде овај образац копирати у потребном броју примерака.</w:t>
      </w:r>
    </w:p>
    <w:p w:rsidR="00657291" w:rsidRPr="00DE5FC3" w:rsidRDefault="00657291" w:rsidP="000C67B2">
      <w:pPr>
        <w:rPr>
          <w:rFonts w:cs="Arial"/>
          <w:b/>
          <w:bCs/>
          <w:kern w:val="28"/>
          <w:lang w:val="sr-Cyrl-CS" w:eastAsia="ar-SA"/>
        </w:rPr>
      </w:pPr>
      <w:r w:rsidRPr="00DE5FC3">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8377FF" w:rsidRDefault="0042687E" w:rsidP="00B02E86"/>
    <w:p w:rsidR="0042687E" w:rsidRPr="008377FF" w:rsidRDefault="0042687E" w:rsidP="00B02E86"/>
    <w:p w:rsidR="00831ED8" w:rsidRPr="008377FF" w:rsidRDefault="00831ED8" w:rsidP="00B02E86"/>
    <w:p w:rsidR="00831ED8" w:rsidRDefault="00831ED8" w:rsidP="00B02E86">
      <w:pPr>
        <w:rPr>
          <w:lang w:val="sr-Cyrl-RS"/>
        </w:rPr>
      </w:pPr>
    </w:p>
    <w:p w:rsidR="00CC197A" w:rsidRPr="00CC197A" w:rsidRDefault="00CC197A" w:rsidP="00B02E86">
      <w:pPr>
        <w:rPr>
          <w:lang w:val="sr-Cyrl-RS"/>
        </w:rPr>
      </w:pPr>
    </w:p>
    <w:p w:rsidR="00343A18" w:rsidRPr="00DE5FC3" w:rsidRDefault="00343A18" w:rsidP="000F683D">
      <w:pPr>
        <w:pStyle w:val="KDObrazac"/>
        <w:rPr>
          <w:lang w:val="sr-Cyrl-RS"/>
        </w:rPr>
      </w:pPr>
      <w:r w:rsidRPr="00DE5FC3">
        <w:lastRenderedPageBreak/>
        <w:t xml:space="preserve">ОБРАЗАЦ </w:t>
      </w:r>
      <w:bookmarkEnd w:id="274"/>
      <w:r w:rsidR="00DE5FC3" w:rsidRPr="00DE5FC3">
        <w:rPr>
          <w:lang w:val="sr-Cyrl-RS"/>
        </w:rPr>
        <w:t>7</w:t>
      </w:r>
    </w:p>
    <w:p w:rsidR="00343A18" w:rsidRPr="00DE5FC3" w:rsidRDefault="00343A18" w:rsidP="000F683D">
      <w:pPr>
        <w:jc w:val="center"/>
        <w:rPr>
          <w:rFonts w:cs="Arial"/>
          <w:b/>
        </w:rPr>
      </w:pPr>
      <w:r w:rsidRPr="00DE5FC3">
        <w:rPr>
          <w:rFonts w:cs="Arial"/>
          <w:b/>
        </w:rPr>
        <w:t>ПОТВРДА О РЕФЕРЕНТНИМ НАБАВКАМА</w:t>
      </w:r>
    </w:p>
    <w:p w:rsidR="0042687E" w:rsidRPr="00DE5FC3" w:rsidRDefault="0042687E" w:rsidP="000F683D">
      <w:pPr>
        <w:jc w:val="center"/>
        <w:rPr>
          <w:rFonts w:cs="Arial"/>
        </w:rPr>
      </w:pPr>
    </w:p>
    <w:p w:rsidR="00343A18" w:rsidRPr="00DE5FC3" w:rsidRDefault="00343A18" w:rsidP="00343A18">
      <w:pPr>
        <w:tabs>
          <w:tab w:val="left" w:pos="0"/>
          <w:tab w:val="left" w:pos="330"/>
          <w:tab w:val="left" w:pos="540"/>
        </w:tabs>
        <w:spacing w:before="0"/>
        <w:jc w:val="left"/>
        <w:rPr>
          <w:rFonts w:eastAsia="Calibri" w:cs="Arial"/>
        </w:rPr>
      </w:pPr>
      <w:r w:rsidRPr="00DE5FC3">
        <w:rPr>
          <w:rFonts w:eastAsia="Calibri" w:cs="Arial"/>
          <w:lang w:val="ru-RU"/>
        </w:rPr>
        <w:t>Наручилац</w:t>
      </w:r>
      <w:r w:rsidR="008A1B15" w:rsidRPr="00DE5FC3">
        <w:rPr>
          <w:rFonts w:eastAsia="Calibri" w:cs="Arial"/>
          <w:lang w:val="ru-RU"/>
        </w:rPr>
        <w:t xml:space="preserve"> </w:t>
      </w:r>
      <w:r w:rsidRPr="00DE5FC3">
        <w:rPr>
          <w:rFonts w:eastAsia="Calibri" w:cs="Arial"/>
          <w:lang w:val="ru-RU"/>
        </w:rPr>
        <w:t xml:space="preserve">предметних </w:t>
      </w:r>
      <w:r w:rsidR="00873EBD" w:rsidRPr="00DE5FC3">
        <w:rPr>
          <w:rFonts w:eastAsia="Calibri" w:cs="Arial"/>
          <w:lang w:val="ru-RU"/>
        </w:rPr>
        <w:t>радова</w:t>
      </w:r>
      <w:r w:rsidRPr="00DE5FC3">
        <w:rPr>
          <w:rFonts w:eastAsia="Calibri" w:cs="Arial"/>
          <w:lang w:val="ru-RU"/>
        </w:rPr>
        <w:t xml:space="preserve">: </w:t>
      </w:r>
    </w:p>
    <w:p w:rsidR="00343A18" w:rsidRPr="00DE5FC3" w:rsidRDefault="00343A18" w:rsidP="00343A18">
      <w:pPr>
        <w:tabs>
          <w:tab w:val="left" w:pos="0"/>
          <w:tab w:val="left" w:pos="330"/>
          <w:tab w:val="left" w:pos="540"/>
        </w:tabs>
        <w:spacing w:before="0"/>
        <w:ind w:left="6"/>
        <w:rPr>
          <w:rFonts w:eastAsia="Calibri" w:cs="Arial"/>
        </w:rPr>
      </w:pPr>
      <w:r w:rsidRPr="00DE5FC3">
        <w:rPr>
          <w:rFonts w:eastAsia="Calibri" w:cs="Arial"/>
        </w:rPr>
        <w:t xml:space="preserve">                                                  _________________________________________</w:t>
      </w:r>
      <w:r w:rsidR="000F683D" w:rsidRPr="00DE5FC3">
        <w:rPr>
          <w:rFonts w:eastAsia="Calibri" w:cs="Arial"/>
        </w:rPr>
        <w:t>_________________________</w:t>
      </w:r>
    </w:p>
    <w:p w:rsidR="00343A18" w:rsidRPr="00DE5FC3" w:rsidRDefault="00343A18" w:rsidP="00343A18">
      <w:pPr>
        <w:tabs>
          <w:tab w:val="left" w:pos="0"/>
          <w:tab w:val="left" w:pos="330"/>
          <w:tab w:val="left" w:pos="540"/>
        </w:tabs>
        <w:spacing w:before="0"/>
        <w:ind w:left="6"/>
        <w:jc w:val="center"/>
        <w:rPr>
          <w:rFonts w:eastAsia="Calibri" w:cs="Arial"/>
        </w:rPr>
      </w:pPr>
      <w:r w:rsidRPr="00DE5FC3">
        <w:rPr>
          <w:rFonts w:cs="Arial"/>
          <w:bCs/>
          <w:kern w:val="28"/>
        </w:rPr>
        <w:t>(назив и седиште наручиоца)</w:t>
      </w:r>
    </w:p>
    <w:p w:rsidR="00343A18" w:rsidRPr="00DE5FC3" w:rsidRDefault="00343A18" w:rsidP="00343A18">
      <w:pPr>
        <w:jc w:val="left"/>
        <w:rPr>
          <w:rFonts w:cs="Arial"/>
        </w:rPr>
      </w:pPr>
      <w:r w:rsidRPr="00DE5FC3">
        <w:rPr>
          <w:rFonts w:cs="Arial"/>
        </w:rPr>
        <w:t>Лице за контакт:      _________________________________________</w:t>
      </w:r>
      <w:r w:rsidR="000F683D" w:rsidRPr="00DE5FC3">
        <w:rPr>
          <w:rFonts w:cs="Arial"/>
        </w:rPr>
        <w:t>__________________________</w:t>
      </w:r>
    </w:p>
    <w:p w:rsidR="00343A18" w:rsidRPr="00DE5FC3" w:rsidRDefault="00343A18" w:rsidP="00343A18">
      <w:pPr>
        <w:jc w:val="center"/>
        <w:rPr>
          <w:rFonts w:cs="Arial"/>
        </w:rPr>
      </w:pPr>
      <w:r w:rsidRPr="00DE5FC3">
        <w:rPr>
          <w:rFonts w:cs="Arial"/>
        </w:rPr>
        <w:t>(име, презиме,  контакт телефон)</w:t>
      </w:r>
    </w:p>
    <w:p w:rsidR="00343A18" w:rsidRPr="00DE5FC3" w:rsidRDefault="00343A18" w:rsidP="00343A18">
      <w:pPr>
        <w:jc w:val="left"/>
        <w:rPr>
          <w:rFonts w:cs="Arial"/>
        </w:rPr>
      </w:pPr>
      <w:r w:rsidRPr="00DE5FC3">
        <w:rPr>
          <w:rFonts w:cs="Arial"/>
        </w:rPr>
        <w:t>Овим путем потврђујем да је _________________________________________</w:t>
      </w:r>
      <w:r w:rsidR="000F683D" w:rsidRPr="00DE5FC3">
        <w:rPr>
          <w:rFonts w:cs="Arial"/>
        </w:rPr>
        <w:t>_________________________</w:t>
      </w:r>
    </w:p>
    <w:p w:rsidR="00343A18" w:rsidRPr="00DE5FC3" w:rsidRDefault="00343A18" w:rsidP="00343A18">
      <w:pPr>
        <w:jc w:val="center"/>
        <w:rPr>
          <w:rFonts w:cs="Arial"/>
        </w:rPr>
      </w:pPr>
      <w:r w:rsidRPr="00DE5FC3">
        <w:rPr>
          <w:rFonts w:cs="Arial"/>
        </w:rPr>
        <w:t>(навести назив седиште  понуђача)</w:t>
      </w:r>
    </w:p>
    <w:p w:rsidR="00343A18" w:rsidRPr="00DE5FC3" w:rsidRDefault="00343A18" w:rsidP="00343A18">
      <w:pPr>
        <w:rPr>
          <w:rFonts w:cs="Arial"/>
        </w:rPr>
      </w:pPr>
      <w:r w:rsidRPr="00DE5FC3">
        <w:rPr>
          <w:rFonts w:cs="Arial"/>
        </w:rPr>
        <w:t>за наше потребе</w:t>
      </w:r>
      <w:r w:rsidR="0051227B" w:rsidRPr="00DE5FC3">
        <w:rPr>
          <w:rFonts w:cs="Arial"/>
        </w:rPr>
        <w:t xml:space="preserve"> извео</w:t>
      </w:r>
      <w:r w:rsidRPr="00DE5FC3">
        <w:rPr>
          <w:rFonts w:cs="Arial"/>
        </w:rPr>
        <w:t xml:space="preserve">: </w:t>
      </w:r>
    </w:p>
    <w:p w:rsidR="00343A18" w:rsidRPr="00DE5FC3" w:rsidRDefault="00343A18" w:rsidP="00343A18">
      <w:pPr>
        <w:rPr>
          <w:rFonts w:cs="Arial"/>
        </w:rPr>
      </w:pPr>
      <w:r w:rsidRPr="00DE5FC3">
        <w:rPr>
          <w:rFonts w:cs="Arial"/>
        </w:rPr>
        <w:t>_________________________________________</w:t>
      </w:r>
      <w:r w:rsidR="000F683D" w:rsidRPr="00DE5FC3">
        <w:rPr>
          <w:rFonts w:cs="Arial"/>
        </w:rPr>
        <w:t>_________________________</w:t>
      </w:r>
    </w:p>
    <w:p w:rsidR="00343A18" w:rsidRPr="00DE5FC3" w:rsidRDefault="00343A18" w:rsidP="00343A18">
      <w:pPr>
        <w:rPr>
          <w:rFonts w:cs="Arial"/>
        </w:rPr>
      </w:pPr>
      <w:r w:rsidRPr="00DE5FC3">
        <w:rPr>
          <w:rFonts w:cs="Arial"/>
        </w:rPr>
        <w:t xml:space="preserve">                                                  (навести </w:t>
      </w:r>
      <w:r w:rsidR="00CA73C9" w:rsidRPr="00DE5FC3">
        <w:rPr>
          <w:rFonts w:cs="Arial"/>
        </w:rPr>
        <w:t>референтне радове</w:t>
      </w:r>
      <w:r w:rsidR="000C67B2" w:rsidRPr="00DE5FC3">
        <w:rPr>
          <w:rFonts w:cs="Arial"/>
        </w:rPr>
        <w:t>/уговора</w:t>
      </w:r>
      <w:r w:rsidRPr="00DE5FC3">
        <w:rPr>
          <w:rFonts w:cs="Arial"/>
        </w:rPr>
        <w:t xml:space="preserve">) </w:t>
      </w:r>
    </w:p>
    <w:p w:rsidR="00343A18" w:rsidRPr="00DE5FC3" w:rsidRDefault="00343A18" w:rsidP="00343A18">
      <w:pPr>
        <w:rPr>
          <w:rFonts w:cs="Arial"/>
          <w:strike/>
        </w:rPr>
      </w:pPr>
      <w:r w:rsidRPr="00DE5FC3">
        <w:rPr>
          <w:rFonts w:cs="Arial"/>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DE5FC3"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DE5FC3" w:rsidRDefault="00343A18" w:rsidP="00BC01DC">
            <w:pPr>
              <w:jc w:val="center"/>
              <w:rPr>
                <w:rFonts w:eastAsia="Calibri" w:cs="Arial"/>
              </w:rPr>
            </w:pPr>
            <w:r w:rsidRPr="00DE5FC3">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DE5FC3" w:rsidRDefault="00343A18" w:rsidP="00BC01DC">
            <w:pPr>
              <w:jc w:val="center"/>
              <w:rPr>
                <w:rFonts w:eastAsia="Calibri" w:cs="Arial"/>
              </w:rPr>
            </w:pPr>
            <w:r w:rsidRPr="00DE5FC3">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DE5FC3" w:rsidRDefault="00343A18" w:rsidP="00BC01DC">
            <w:pPr>
              <w:jc w:val="center"/>
              <w:rPr>
                <w:rFonts w:eastAsia="Calibri" w:cs="Arial"/>
              </w:rPr>
            </w:pPr>
            <w:r w:rsidRPr="00DE5FC3">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DE5FC3" w:rsidRDefault="0051227B" w:rsidP="00BC01DC">
            <w:pPr>
              <w:jc w:val="center"/>
              <w:rPr>
                <w:rFonts w:eastAsia="Calibri" w:cs="Arial"/>
              </w:rPr>
            </w:pPr>
            <w:r w:rsidRPr="00DE5FC3">
              <w:rPr>
                <w:rFonts w:eastAsia="Calibri" w:cs="Arial"/>
              </w:rPr>
              <w:t xml:space="preserve">Вредност изведених </w:t>
            </w:r>
            <w:r w:rsidR="00873EBD" w:rsidRPr="00DE5FC3">
              <w:rPr>
                <w:rFonts w:eastAsia="Calibri" w:cs="Arial"/>
              </w:rPr>
              <w:t>радова</w:t>
            </w:r>
            <w:r w:rsidR="00343A18" w:rsidRPr="00DE5FC3">
              <w:rPr>
                <w:rFonts w:eastAsia="Calibri" w:cs="Arial"/>
              </w:rPr>
              <w:t xml:space="preserve"> без ПДВ</w:t>
            </w:r>
          </w:p>
          <w:p w:rsidR="00657291" w:rsidRPr="00DE5FC3" w:rsidRDefault="00657291" w:rsidP="003C0A5C">
            <w:pPr>
              <w:jc w:val="center"/>
              <w:rPr>
                <w:rFonts w:eastAsia="Calibri" w:cs="Arial"/>
              </w:rPr>
            </w:pPr>
            <w:r w:rsidRPr="00DE5FC3">
              <w:rPr>
                <w:rFonts w:eastAsia="Calibri" w:cs="Arial"/>
              </w:rPr>
              <w:t>Дин</w:t>
            </w:r>
          </w:p>
        </w:tc>
      </w:tr>
      <w:tr w:rsidR="00343A18" w:rsidRPr="00DE5FC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DE5FC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DE5FC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DE5FC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DE5FC3" w:rsidRDefault="00343A18" w:rsidP="00BC01DC">
            <w:pPr>
              <w:rPr>
                <w:rFonts w:eastAsia="Calibri" w:cs="Arial"/>
              </w:rPr>
            </w:pPr>
          </w:p>
        </w:tc>
      </w:tr>
      <w:tr w:rsidR="00343A18" w:rsidRPr="00DE5FC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DE5FC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DE5FC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DE5FC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DE5FC3" w:rsidRDefault="00343A18" w:rsidP="00BC01DC">
            <w:pPr>
              <w:rPr>
                <w:rFonts w:eastAsia="Calibri" w:cs="Arial"/>
              </w:rPr>
            </w:pPr>
          </w:p>
        </w:tc>
      </w:tr>
      <w:tr w:rsidR="00343A18" w:rsidRPr="00DE5FC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DE5FC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DE5FC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DE5FC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DE5FC3" w:rsidRDefault="00343A18" w:rsidP="00BC01DC">
            <w:pPr>
              <w:rPr>
                <w:rFonts w:eastAsia="Calibri" w:cs="Arial"/>
              </w:rPr>
            </w:pPr>
          </w:p>
        </w:tc>
      </w:tr>
      <w:tr w:rsidR="00343A18" w:rsidRPr="00DE5FC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DE5FC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DE5FC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DE5FC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DE5FC3" w:rsidRDefault="00343A18" w:rsidP="00BC01DC">
            <w:pPr>
              <w:rPr>
                <w:rFonts w:eastAsia="Calibri" w:cs="Arial"/>
              </w:rPr>
            </w:pPr>
          </w:p>
        </w:tc>
      </w:tr>
    </w:tbl>
    <w:p w:rsidR="00343A18" w:rsidRPr="00DE5FC3" w:rsidRDefault="00343A18" w:rsidP="000F683D">
      <w:pPr>
        <w:rPr>
          <w:rFonts w:eastAsia="TimesNewRomanPS-BoldMT" w:cs="Arial"/>
          <w:b/>
          <w:bCs/>
          <w:iCs/>
        </w:rPr>
      </w:pPr>
      <w:r w:rsidRPr="00DE5FC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DE5FC3" w:rsidTr="00BC01DC">
        <w:trPr>
          <w:jc w:val="center"/>
        </w:trPr>
        <w:tc>
          <w:tcPr>
            <w:tcW w:w="3882" w:type="dxa"/>
          </w:tcPr>
          <w:p w:rsidR="00343A18" w:rsidRPr="00DE5FC3" w:rsidRDefault="00343A18" w:rsidP="00BC01DC">
            <w:pPr>
              <w:spacing w:before="0"/>
              <w:jc w:val="center"/>
              <w:rPr>
                <w:rFonts w:cs="Arial"/>
              </w:rPr>
            </w:pPr>
            <w:r w:rsidRPr="00DE5FC3">
              <w:rPr>
                <w:rFonts w:cs="Arial"/>
              </w:rPr>
              <w:t>Датум:</w:t>
            </w:r>
          </w:p>
        </w:tc>
        <w:tc>
          <w:tcPr>
            <w:tcW w:w="2127" w:type="dxa"/>
          </w:tcPr>
          <w:p w:rsidR="00343A18" w:rsidRPr="00DE5FC3" w:rsidRDefault="00343A18" w:rsidP="00BC01DC">
            <w:pPr>
              <w:spacing w:before="0"/>
              <w:jc w:val="center"/>
              <w:rPr>
                <w:rFonts w:cs="Arial"/>
                <w:lang w:val="ru-RU"/>
              </w:rPr>
            </w:pPr>
          </w:p>
        </w:tc>
        <w:tc>
          <w:tcPr>
            <w:tcW w:w="4022" w:type="dxa"/>
          </w:tcPr>
          <w:p w:rsidR="00343A18" w:rsidRPr="00DE5FC3" w:rsidRDefault="00343A18" w:rsidP="00CC26CA">
            <w:pPr>
              <w:spacing w:before="0"/>
              <w:jc w:val="center"/>
              <w:rPr>
                <w:rFonts w:cs="Arial"/>
                <w:lang w:val="ru-RU"/>
              </w:rPr>
            </w:pPr>
            <w:r w:rsidRPr="00DE5FC3">
              <w:rPr>
                <w:rFonts w:cs="Arial"/>
                <w:lang w:val="sr-Cyrl-CS"/>
              </w:rPr>
              <w:t xml:space="preserve">Наручилац </w:t>
            </w:r>
            <w:r w:rsidR="00873EBD" w:rsidRPr="00DE5FC3">
              <w:rPr>
                <w:rFonts w:cs="Arial"/>
                <w:lang w:val="sr-Cyrl-CS"/>
              </w:rPr>
              <w:t>радова</w:t>
            </w:r>
            <w:r w:rsidRPr="00DE5FC3">
              <w:rPr>
                <w:rFonts w:cs="Arial"/>
                <w:lang w:val="sr-Cyrl-CS"/>
              </w:rPr>
              <w:t>:</w:t>
            </w:r>
          </w:p>
        </w:tc>
      </w:tr>
      <w:tr w:rsidR="00343A18" w:rsidRPr="00DE5FC3" w:rsidTr="00BC01DC">
        <w:trPr>
          <w:jc w:val="center"/>
        </w:trPr>
        <w:tc>
          <w:tcPr>
            <w:tcW w:w="3882" w:type="dxa"/>
          </w:tcPr>
          <w:p w:rsidR="00343A18" w:rsidRPr="00DE5FC3" w:rsidRDefault="00343A18" w:rsidP="00BC01DC">
            <w:pPr>
              <w:spacing w:before="0"/>
              <w:jc w:val="center"/>
              <w:rPr>
                <w:rFonts w:cs="Arial"/>
              </w:rPr>
            </w:pPr>
          </w:p>
        </w:tc>
        <w:tc>
          <w:tcPr>
            <w:tcW w:w="2127" w:type="dxa"/>
          </w:tcPr>
          <w:p w:rsidR="00343A18" w:rsidRPr="00DE5FC3" w:rsidRDefault="00343A18" w:rsidP="00BC01DC">
            <w:pPr>
              <w:spacing w:before="0"/>
              <w:jc w:val="center"/>
              <w:rPr>
                <w:rFonts w:cs="Arial"/>
              </w:rPr>
            </w:pPr>
            <w:r w:rsidRPr="00DE5FC3">
              <w:rPr>
                <w:rFonts w:cs="Arial"/>
              </w:rPr>
              <w:t>М.П.</w:t>
            </w:r>
          </w:p>
        </w:tc>
        <w:tc>
          <w:tcPr>
            <w:tcW w:w="4022" w:type="dxa"/>
          </w:tcPr>
          <w:p w:rsidR="00343A18" w:rsidRPr="00DE5FC3" w:rsidRDefault="00343A18" w:rsidP="00BC01DC">
            <w:pPr>
              <w:spacing w:before="0"/>
              <w:jc w:val="center"/>
              <w:rPr>
                <w:rFonts w:cs="Arial"/>
                <w:lang w:val="ru-RU"/>
              </w:rPr>
            </w:pPr>
          </w:p>
        </w:tc>
      </w:tr>
      <w:tr w:rsidR="00343A18" w:rsidRPr="00DE5FC3" w:rsidTr="00BC01DC">
        <w:trPr>
          <w:jc w:val="center"/>
        </w:trPr>
        <w:tc>
          <w:tcPr>
            <w:tcW w:w="3882" w:type="dxa"/>
            <w:tcBorders>
              <w:bottom w:val="single" w:sz="4" w:space="0" w:color="auto"/>
            </w:tcBorders>
          </w:tcPr>
          <w:p w:rsidR="00343A18" w:rsidRPr="00DE5FC3" w:rsidRDefault="00343A18" w:rsidP="00BC01DC">
            <w:pPr>
              <w:spacing w:before="0"/>
              <w:jc w:val="center"/>
              <w:rPr>
                <w:rFonts w:cs="Arial"/>
              </w:rPr>
            </w:pPr>
          </w:p>
        </w:tc>
        <w:tc>
          <w:tcPr>
            <w:tcW w:w="2127" w:type="dxa"/>
          </w:tcPr>
          <w:p w:rsidR="00343A18" w:rsidRPr="00DE5FC3" w:rsidRDefault="00343A18" w:rsidP="00BC01DC">
            <w:pPr>
              <w:spacing w:before="0"/>
              <w:jc w:val="center"/>
              <w:rPr>
                <w:rFonts w:cs="Arial"/>
                <w:lang w:val="ru-RU"/>
              </w:rPr>
            </w:pPr>
          </w:p>
        </w:tc>
        <w:tc>
          <w:tcPr>
            <w:tcW w:w="4022" w:type="dxa"/>
            <w:tcBorders>
              <w:bottom w:val="single" w:sz="4" w:space="0" w:color="auto"/>
            </w:tcBorders>
          </w:tcPr>
          <w:p w:rsidR="00343A18" w:rsidRPr="00DE5FC3" w:rsidRDefault="00343A18" w:rsidP="00BC01DC">
            <w:pPr>
              <w:spacing w:before="0"/>
              <w:jc w:val="center"/>
              <w:rPr>
                <w:rFonts w:cs="Arial"/>
                <w:lang w:val="ru-RU"/>
              </w:rPr>
            </w:pPr>
          </w:p>
        </w:tc>
      </w:tr>
      <w:tr w:rsidR="00343A18" w:rsidRPr="00DE5FC3" w:rsidTr="00BC01DC">
        <w:trPr>
          <w:trHeight w:val="389"/>
          <w:jc w:val="center"/>
        </w:trPr>
        <w:tc>
          <w:tcPr>
            <w:tcW w:w="3882" w:type="dxa"/>
            <w:tcBorders>
              <w:top w:val="single" w:sz="4" w:space="0" w:color="auto"/>
            </w:tcBorders>
          </w:tcPr>
          <w:p w:rsidR="00343A18" w:rsidRPr="00DE5FC3" w:rsidRDefault="00343A18" w:rsidP="00BC01DC">
            <w:pPr>
              <w:spacing w:before="0"/>
              <w:jc w:val="center"/>
              <w:rPr>
                <w:rFonts w:cs="Arial"/>
              </w:rPr>
            </w:pPr>
          </w:p>
        </w:tc>
        <w:tc>
          <w:tcPr>
            <w:tcW w:w="2127" w:type="dxa"/>
          </w:tcPr>
          <w:p w:rsidR="00343A18" w:rsidRPr="00DE5FC3" w:rsidRDefault="00343A18" w:rsidP="00BC01DC">
            <w:pPr>
              <w:spacing w:before="0"/>
              <w:jc w:val="center"/>
              <w:rPr>
                <w:rFonts w:cs="Arial"/>
                <w:lang w:val="ru-RU"/>
              </w:rPr>
            </w:pPr>
          </w:p>
        </w:tc>
        <w:tc>
          <w:tcPr>
            <w:tcW w:w="4022" w:type="dxa"/>
            <w:tcBorders>
              <w:top w:val="single" w:sz="4" w:space="0" w:color="auto"/>
            </w:tcBorders>
          </w:tcPr>
          <w:p w:rsidR="00343A18" w:rsidRPr="00DE5FC3" w:rsidRDefault="00343A18" w:rsidP="00BC01DC">
            <w:pPr>
              <w:spacing w:before="0"/>
              <w:jc w:val="center"/>
              <w:rPr>
                <w:rFonts w:cs="Arial"/>
                <w:lang w:val="ru-RU"/>
              </w:rPr>
            </w:pPr>
          </w:p>
        </w:tc>
      </w:tr>
    </w:tbl>
    <w:p w:rsidR="00343A18" w:rsidRPr="00DE5FC3" w:rsidRDefault="00343A18" w:rsidP="00343A18">
      <w:pPr>
        <w:tabs>
          <w:tab w:val="left" w:pos="4999"/>
        </w:tabs>
        <w:spacing w:before="0"/>
        <w:rPr>
          <w:rFonts w:eastAsia="TimesNewRomanPS-BoldMT" w:cs="Arial"/>
          <w:b/>
          <w:bCs/>
          <w:iCs/>
        </w:rPr>
      </w:pPr>
    </w:p>
    <w:p w:rsidR="00343A18" w:rsidRPr="00DE5FC3" w:rsidRDefault="00343A18" w:rsidP="00343A18">
      <w:pPr>
        <w:rPr>
          <w:rFonts w:cs="Arial"/>
          <w:b/>
        </w:rPr>
      </w:pPr>
      <w:r w:rsidRPr="00DE5FC3">
        <w:rPr>
          <w:rFonts w:cs="Arial"/>
          <w:b/>
        </w:rPr>
        <w:t>НАПОМЕНА:</w:t>
      </w:r>
    </w:p>
    <w:p w:rsidR="00343A18" w:rsidRPr="00DE5FC3" w:rsidRDefault="00343A18" w:rsidP="00343A18">
      <w:pPr>
        <w:rPr>
          <w:rFonts w:cs="Arial"/>
        </w:rPr>
      </w:pPr>
      <w:r w:rsidRPr="00DE5FC3">
        <w:rPr>
          <w:rFonts w:cs="Arial"/>
        </w:rPr>
        <w:t>Приликом подношења понуде овај образац копирати у потребном броју примерака.</w:t>
      </w:r>
    </w:p>
    <w:p w:rsidR="00657291" w:rsidRPr="00DE5FC3" w:rsidRDefault="00657291" w:rsidP="00657291">
      <w:pPr>
        <w:spacing w:before="0"/>
        <w:rPr>
          <w:rFonts w:cs="Arial"/>
        </w:rPr>
      </w:pPr>
      <w:r w:rsidRPr="00DE5FC3">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DE5FC3" w:rsidRDefault="008A1B15" w:rsidP="008A1B15">
      <w:pPr>
        <w:rPr>
          <w:rFonts w:cs="Arial"/>
        </w:rPr>
      </w:pPr>
      <w:r w:rsidRPr="00DE5FC3">
        <w:rPr>
          <w:rFonts w:cs="Arial"/>
        </w:rPr>
        <w:t>Уколико је референтни уговор закључен у страној валути, у поступку стручне оцене понуда наручилац ће извршити прерачун (</w:t>
      </w:r>
      <w:r w:rsidRPr="00DE5FC3">
        <w:rPr>
          <w:rFonts w:eastAsia="Calibri" w:cs="Arial"/>
        </w:rPr>
        <w:t>вредности испоручених добара)</w:t>
      </w:r>
      <w:r w:rsidRPr="00DE5FC3">
        <w:rPr>
          <w:rFonts w:cs="Arial"/>
        </w:rPr>
        <w:t xml:space="preserve"> у динаре по средњем курсу Народне Банке Србије на дан закључења референтног уговора.</w:t>
      </w:r>
    </w:p>
    <w:p w:rsidR="008A1B15" w:rsidRDefault="008A1B15" w:rsidP="008A1B15">
      <w:pPr>
        <w:rPr>
          <w:rFonts w:cs="Arial"/>
          <w:color w:val="00B0F0"/>
        </w:rPr>
      </w:pPr>
    </w:p>
    <w:p w:rsidR="00657291" w:rsidRPr="008377FF" w:rsidRDefault="00657291" w:rsidP="00343A18">
      <w:pPr>
        <w:rPr>
          <w:rFonts w:cs="Arial"/>
          <w:color w:val="00B0F0"/>
          <w:lang w:val="sr-Cyrl-CS"/>
        </w:rPr>
      </w:pPr>
    </w:p>
    <w:p w:rsidR="00343A18" w:rsidRPr="008377FF" w:rsidRDefault="00343A18" w:rsidP="00343A18">
      <w:pPr>
        <w:rPr>
          <w:rFonts w:cs="Arial"/>
          <w:color w:val="00B0F0"/>
        </w:rPr>
      </w:pPr>
      <w:r w:rsidRPr="008377FF">
        <w:rPr>
          <w:rFonts w:cs="Arial"/>
          <w:color w:val="00B0F0"/>
        </w:rPr>
        <w:t>.</w:t>
      </w:r>
    </w:p>
    <w:p w:rsidR="007E7BB8" w:rsidRPr="00985484" w:rsidRDefault="00343A18" w:rsidP="00985484">
      <w:pPr>
        <w:pStyle w:val="KDObrazac"/>
        <w:rPr>
          <w:color w:val="00B0F0"/>
        </w:rPr>
      </w:pPr>
      <w:r w:rsidRPr="008377FF">
        <w:rPr>
          <w:color w:val="00B0F0"/>
        </w:rPr>
        <w:br w:type="page"/>
      </w:r>
      <w:r w:rsidR="007E7BB8" w:rsidRPr="008377FF">
        <w:lastRenderedPageBreak/>
        <w:t xml:space="preserve">ОБРАЗАЦ </w:t>
      </w:r>
      <w:r w:rsidR="00DE5FC3">
        <w:rPr>
          <w:lang w:val="sr-Cyrl-RS"/>
        </w:rPr>
        <w:t>8</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8377FF" w:rsidRDefault="007E7BB8" w:rsidP="007E7BB8">
      <w:pPr>
        <w:spacing w:after="120"/>
        <w:jc w:val="center"/>
        <w:rPr>
          <w:rFonts w:cs="Arial"/>
        </w:rPr>
      </w:pPr>
      <w:r w:rsidRPr="008377FF">
        <w:rPr>
          <w:rFonts w:cs="Arial"/>
        </w:rPr>
        <w:t xml:space="preserve">за јавну набавку </w:t>
      </w:r>
      <w:r w:rsidR="00873EBD" w:rsidRPr="008377FF">
        <w:rPr>
          <w:rFonts w:cs="Arial"/>
        </w:rPr>
        <w:t>радова</w:t>
      </w:r>
      <w:r w:rsidRPr="008377FF">
        <w:rPr>
          <w:rFonts w:cs="Arial"/>
        </w:rPr>
        <w:t>:.............................................................</w:t>
      </w:r>
    </w:p>
    <w:p w:rsidR="007E7BB8" w:rsidRPr="008377FF" w:rsidRDefault="007E7BB8" w:rsidP="007E7BB8">
      <w:pPr>
        <w:spacing w:after="120"/>
        <w:jc w:val="center"/>
        <w:rPr>
          <w:rFonts w:cs="Arial"/>
        </w:rPr>
      </w:pPr>
      <w:r w:rsidRPr="008377FF">
        <w:rPr>
          <w:rFonts w:cs="Arial"/>
        </w:rPr>
        <w:t>ЈН бр. ...........</w:t>
      </w:r>
    </w:p>
    <w:p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8377FF" w:rsidRDefault="00981495" w:rsidP="00BE2EA9">
            <w:pPr>
              <w:rPr>
                <w:rFonts w:cs="Arial"/>
                <w:color w:val="00B0F0"/>
                <w:lang w:val="ru-RU"/>
              </w:rPr>
            </w:pPr>
            <w:r w:rsidRPr="0089761E">
              <w:rPr>
                <w:rFonts w:cs="Arial"/>
              </w:rPr>
              <w:t>трошкови прибављања средстава обезбеђења за озбиљност понуде</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8377FF" w:rsidRDefault="007E7BB8" w:rsidP="00BE2EA9">
            <w:pPr>
              <w:jc w:val="center"/>
              <w:rPr>
                <w:rFonts w:cs="Arial"/>
                <w:color w:val="00B0F0"/>
              </w:rPr>
            </w:pP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4D2983" w:rsidRDefault="004D2983" w:rsidP="007E7BB8">
      <w:pPr>
        <w:pStyle w:val="KDKomentar"/>
        <w:spacing w:before="0"/>
        <w:rPr>
          <w:rFonts w:eastAsia="TimesNewRomanPS-BoldMT" w:cs="Arial"/>
          <w:i w:val="0"/>
          <w:color w:val="auto"/>
          <w:sz w:val="22"/>
          <w:szCs w:val="22"/>
          <w:lang w:val="sr-Cyrl-RS"/>
        </w:rPr>
      </w:pPr>
    </w:p>
    <w:p w:rsidR="00DE5FC3" w:rsidRPr="00DE5FC3" w:rsidRDefault="00DE5FC3" w:rsidP="007E7BB8">
      <w:pPr>
        <w:pStyle w:val="KDKomentar"/>
        <w:spacing w:before="0"/>
        <w:rPr>
          <w:rFonts w:eastAsia="TimesNewRomanPS-BoldMT" w:cs="Arial"/>
          <w:i w:val="0"/>
          <w:color w:val="auto"/>
          <w:sz w:val="22"/>
          <w:szCs w:val="22"/>
          <w:lang w:val="sr-Cyrl-RS"/>
        </w:rPr>
      </w:pPr>
    </w:p>
    <w:p w:rsidR="00925E05" w:rsidRPr="003C78E0" w:rsidRDefault="00925E05" w:rsidP="008A1B15">
      <w:pPr>
        <w:pStyle w:val="KDObrazac"/>
        <w:spacing w:before="0"/>
        <w:rPr>
          <w:lang w:val="sr-Cyrl-RS"/>
        </w:rPr>
      </w:pPr>
      <w:r w:rsidRPr="008377FF">
        <w:t xml:space="preserve">ПРИЛОГ </w:t>
      </w:r>
      <w:r w:rsidR="003C78E0">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Default="00932668" w:rsidP="00B02E86"/>
    <w:p w:rsidR="00162DC0" w:rsidRDefault="00162DC0" w:rsidP="00B02E86"/>
    <w:p w:rsidR="00162DC0" w:rsidRPr="008377FF" w:rsidRDefault="00162DC0" w:rsidP="00162DC0">
      <w:pPr>
        <w:pStyle w:val="KDObrazac"/>
        <w:spacing w:before="0"/>
      </w:pPr>
      <w:r w:rsidRPr="008377FF">
        <w:lastRenderedPageBreak/>
        <w:t xml:space="preserve">ПРИЛОГ </w:t>
      </w:r>
      <w:r>
        <w:t>2</w:t>
      </w:r>
    </w:p>
    <w:p w:rsidR="00162DC0" w:rsidRPr="008377FF" w:rsidRDefault="00162DC0" w:rsidP="00162DC0"/>
    <w:p w:rsidR="00162DC0" w:rsidRPr="008377FF" w:rsidRDefault="00162DC0" w:rsidP="00162DC0">
      <w:pPr>
        <w:spacing w:before="0"/>
        <w:rPr>
          <w:rFonts w:cs="Arial"/>
          <w:color w:val="00B0F0"/>
        </w:rPr>
      </w:pPr>
    </w:p>
    <w:p w:rsidR="00162DC0" w:rsidRPr="00162DC0" w:rsidRDefault="00162DC0" w:rsidP="00162DC0">
      <w:pPr>
        <w:spacing w:before="0"/>
        <w:rPr>
          <w:rFonts w:cs="Arial"/>
        </w:rPr>
      </w:pPr>
      <w:r w:rsidRPr="00162DC0">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62DC0" w:rsidRPr="00162DC0" w:rsidRDefault="00162DC0" w:rsidP="00162DC0">
      <w:pPr>
        <w:spacing w:before="0"/>
        <w:rPr>
          <w:rFonts w:cs="Arial"/>
        </w:rPr>
      </w:pPr>
    </w:p>
    <w:p w:rsidR="00162DC0" w:rsidRPr="00162DC0" w:rsidRDefault="00162DC0" w:rsidP="00162DC0">
      <w:pPr>
        <w:spacing w:before="0"/>
        <w:rPr>
          <w:rFonts w:cs="Arial"/>
          <w:lang w:val="ru-RU"/>
        </w:rPr>
      </w:pPr>
      <w:r w:rsidRPr="00162DC0">
        <w:rPr>
          <w:rFonts w:cs="Arial"/>
        </w:rPr>
        <w:t xml:space="preserve">ДУЖНИК:  </w:t>
      </w:r>
      <w:r w:rsidRPr="00162DC0">
        <w:rPr>
          <w:rFonts w:cs="Arial"/>
          <w:lang w:val="ru-RU"/>
        </w:rPr>
        <w:t>…………………………………………………………………………........................</w:t>
      </w:r>
    </w:p>
    <w:p w:rsidR="00162DC0" w:rsidRPr="00162DC0" w:rsidRDefault="00162DC0" w:rsidP="00162DC0">
      <w:pPr>
        <w:spacing w:before="0"/>
        <w:rPr>
          <w:rFonts w:cs="Arial"/>
        </w:rPr>
      </w:pPr>
      <w:r w:rsidRPr="00162DC0">
        <w:rPr>
          <w:rFonts w:cs="Arial"/>
        </w:rPr>
        <w:t>(назив и седиште Понуђача)</w:t>
      </w:r>
    </w:p>
    <w:p w:rsidR="00162DC0" w:rsidRPr="00162DC0" w:rsidRDefault="00162DC0" w:rsidP="00162DC0">
      <w:pPr>
        <w:spacing w:before="0"/>
        <w:rPr>
          <w:rFonts w:cs="Arial"/>
        </w:rPr>
      </w:pPr>
      <w:r w:rsidRPr="00162DC0">
        <w:rPr>
          <w:rFonts w:cs="Arial"/>
        </w:rPr>
        <w:t>МАТИЧНИ БРОЈ ДУЖНИКА (Понуђача): ..................................................................</w:t>
      </w:r>
    </w:p>
    <w:p w:rsidR="00162DC0" w:rsidRPr="00162DC0" w:rsidRDefault="00162DC0" w:rsidP="00162DC0">
      <w:pPr>
        <w:spacing w:before="0"/>
        <w:rPr>
          <w:rFonts w:cs="Arial"/>
        </w:rPr>
      </w:pPr>
      <w:r w:rsidRPr="00162DC0">
        <w:rPr>
          <w:rFonts w:cs="Arial"/>
        </w:rPr>
        <w:t>ТЕКУЋИ РАЧУН ДУЖНИКА (Понуђача): ...................................................................</w:t>
      </w:r>
    </w:p>
    <w:p w:rsidR="00162DC0" w:rsidRPr="00162DC0" w:rsidRDefault="00162DC0" w:rsidP="00162DC0">
      <w:pPr>
        <w:spacing w:before="0"/>
        <w:rPr>
          <w:rFonts w:cs="Arial"/>
        </w:rPr>
      </w:pPr>
      <w:r w:rsidRPr="00162DC0">
        <w:rPr>
          <w:rFonts w:cs="Arial"/>
        </w:rPr>
        <w:t>ПИБ ДУЖНИКА (Понуђача): ........................................................................................</w:t>
      </w:r>
    </w:p>
    <w:p w:rsidR="00162DC0" w:rsidRPr="00162DC0" w:rsidRDefault="00162DC0" w:rsidP="00162DC0">
      <w:pPr>
        <w:spacing w:before="0"/>
        <w:rPr>
          <w:rFonts w:cs="Arial"/>
        </w:rPr>
      </w:pPr>
    </w:p>
    <w:p w:rsidR="00162DC0" w:rsidRPr="00162DC0" w:rsidRDefault="00162DC0" w:rsidP="00162DC0">
      <w:pPr>
        <w:spacing w:before="0"/>
        <w:rPr>
          <w:rFonts w:cs="Arial"/>
        </w:rPr>
      </w:pPr>
      <w:r w:rsidRPr="00162DC0">
        <w:rPr>
          <w:rFonts w:cs="Arial"/>
        </w:rPr>
        <w:t>и з д а ј е  д а н а ............................ године</w:t>
      </w:r>
    </w:p>
    <w:p w:rsidR="00162DC0" w:rsidRPr="00162DC0" w:rsidRDefault="00162DC0" w:rsidP="00162DC0">
      <w:pPr>
        <w:spacing w:before="0"/>
        <w:rPr>
          <w:rFonts w:cs="Arial"/>
        </w:rPr>
      </w:pPr>
    </w:p>
    <w:p w:rsidR="00162DC0" w:rsidRPr="00162DC0" w:rsidRDefault="00162DC0" w:rsidP="00162DC0">
      <w:pPr>
        <w:spacing w:before="0"/>
        <w:rPr>
          <w:rFonts w:cs="Arial"/>
        </w:rPr>
      </w:pPr>
    </w:p>
    <w:p w:rsidR="00162DC0" w:rsidRPr="00162DC0" w:rsidRDefault="00162DC0" w:rsidP="00162DC0">
      <w:pPr>
        <w:spacing w:before="0"/>
        <w:jc w:val="center"/>
        <w:rPr>
          <w:rFonts w:cs="Arial"/>
          <w:b/>
        </w:rPr>
      </w:pPr>
      <w:r w:rsidRPr="00162DC0">
        <w:rPr>
          <w:rFonts w:cs="Arial"/>
          <w:b/>
        </w:rPr>
        <w:t>МЕНИЧНО ПИСМО – ОВЛАШЋЕЊЕ ЗА КОРИСНИКА  БЛАНКО СОПСТВЕНЕ МЕНИЦЕ</w:t>
      </w:r>
    </w:p>
    <w:p w:rsidR="00162DC0" w:rsidRPr="00162DC0" w:rsidRDefault="00162DC0" w:rsidP="00162DC0">
      <w:pPr>
        <w:spacing w:before="0"/>
        <w:jc w:val="center"/>
        <w:rPr>
          <w:rFonts w:cs="Arial"/>
          <w:b/>
        </w:rPr>
      </w:pPr>
    </w:p>
    <w:p w:rsidR="00162DC0" w:rsidRPr="00162DC0" w:rsidRDefault="00162DC0" w:rsidP="00162DC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162DC0">
        <w:rPr>
          <w:rFonts w:cs="Arial"/>
          <w:b w:val="0"/>
          <w:sz w:val="22"/>
          <w:szCs w:val="22"/>
        </w:rPr>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w:t>
      </w:r>
    </w:p>
    <w:p w:rsidR="00162DC0" w:rsidRPr="00162DC0" w:rsidRDefault="00162DC0" w:rsidP="00162DC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162DC0" w:rsidRPr="00162DC0" w:rsidRDefault="00162DC0" w:rsidP="00162DC0">
      <w:pPr>
        <w:spacing w:before="0"/>
        <w:rPr>
          <w:rFonts w:cs="Arial"/>
        </w:rPr>
      </w:pPr>
      <w:r w:rsidRPr="00162DC0">
        <w:rPr>
          <w:rFonts w:cs="Arial"/>
        </w:rPr>
        <w:t>Прeдajeмo вaм блaнкo сопствену мeницу за озбиљност понуде која је неопозива, без права протеста и наплатива на први позив.</w:t>
      </w:r>
    </w:p>
    <w:p w:rsidR="00162DC0" w:rsidRPr="00162DC0" w:rsidRDefault="00162DC0" w:rsidP="00162DC0">
      <w:pPr>
        <w:spacing w:before="0"/>
        <w:rPr>
          <w:rFonts w:cs="Arial"/>
        </w:rPr>
      </w:pPr>
      <w:r w:rsidRPr="00162DC0">
        <w:rPr>
          <w:rFonts w:cs="Arial"/>
        </w:rPr>
        <w:t>Овлaшћуjeмo Пoвeриoцa, дa прeдaту мeницу брoj _________________________ (</w:t>
      </w:r>
      <w:r w:rsidRPr="00162DC0">
        <w:rPr>
          <w:rFonts w:cs="Arial"/>
          <w:iCs/>
        </w:rPr>
        <w:t xml:space="preserve">уписати сeриjски брoj мeницe) </w:t>
      </w:r>
      <w:r w:rsidRPr="00162DC0">
        <w:rPr>
          <w:rFonts w:cs="Arial"/>
        </w:rPr>
        <w:t xml:space="preserve">мoжe пoпунити у изнoсу </w:t>
      </w:r>
      <w:r w:rsidRPr="00162DC0">
        <w:rPr>
          <w:rFonts w:cs="Arial"/>
          <w:iCs/>
        </w:rPr>
        <w:t>__</w:t>
      </w:r>
      <w:r w:rsidRPr="00162DC0">
        <w:rPr>
          <w:rFonts w:cs="Arial"/>
        </w:rPr>
        <w:t>% (уписати проценат) oд врeднoсти пoнудe бeз ПДВ, зa oзбиљнoст пoнудe сa рoкoм вaжења минимално_____(уписати број дана,мин.30 (тридесест дана)дужим од рока важења понуде,</w:t>
      </w:r>
      <w:r w:rsidRPr="00162DC0">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162DC0">
        <w:rPr>
          <w:rFonts w:cs="Arial"/>
        </w:rPr>
        <w:t>.</w:t>
      </w:r>
    </w:p>
    <w:p w:rsidR="00162DC0" w:rsidRPr="00162DC0" w:rsidRDefault="00162DC0" w:rsidP="00162DC0">
      <w:pPr>
        <w:spacing w:before="0"/>
        <w:rPr>
          <w:rFonts w:cs="Arial"/>
        </w:rPr>
      </w:pPr>
    </w:p>
    <w:p w:rsidR="00162DC0" w:rsidRPr="00162DC0" w:rsidRDefault="00162DC0" w:rsidP="00162DC0">
      <w:pPr>
        <w:pStyle w:val="Default"/>
        <w:spacing w:before="0"/>
        <w:rPr>
          <w:rFonts w:ascii="Arial" w:hAnsi="Arial" w:cs="Arial"/>
          <w:color w:val="auto"/>
          <w:sz w:val="22"/>
          <w:szCs w:val="22"/>
          <w:lang w:val="sr-Cyrl-CS"/>
        </w:rPr>
      </w:pPr>
      <w:r w:rsidRPr="00162DC0">
        <w:rPr>
          <w:rFonts w:ascii="Arial" w:hAnsi="Arial" w:cs="Arial"/>
          <w:color w:val="auto"/>
          <w:sz w:val="22"/>
          <w:szCs w:val="22"/>
          <w:lang w:val="sr-Cyrl-CS"/>
        </w:rPr>
        <w:t xml:space="preserve">Истовремено </w:t>
      </w:r>
      <w:r w:rsidRPr="00162DC0">
        <w:rPr>
          <w:rFonts w:ascii="Arial" w:hAnsi="Arial" w:cs="Arial"/>
          <w:color w:val="auto"/>
          <w:sz w:val="22"/>
          <w:szCs w:val="22"/>
        </w:rPr>
        <w:t>O</w:t>
      </w:r>
      <w:r w:rsidRPr="00162DC0">
        <w:rPr>
          <w:rFonts w:ascii="Arial" w:hAnsi="Arial" w:cs="Arial"/>
          <w:color w:val="auto"/>
          <w:sz w:val="22"/>
          <w:szCs w:val="22"/>
          <w:lang w:val="sr-Cyrl-CS"/>
        </w:rPr>
        <w:t>вл</w:t>
      </w:r>
      <w:r w:rsidRPr="00162DC0">
        <w:rPr>
          <w:rFonts w:ascii="Arial" w:hAnsi="Arial" w:cs="Arial"/>
          <w:color w:val="auto"/>
          <w:sz w:val="22"/>
          <w:szCs w:val="22"/>
        </w:rPr>
        <w:t>a</w:t>
      </w:r>
      <w:r w:rsidRPr="00162DC0">
        <w:rPr>
          <w:rFonts w:ascii="Arial" w:hAnsi="Arial" w:cs="Arial"/>
          <w:color w:val="auto"/>
          <w:sz w:val="22"/>
          <w:szCs w:val="22"/>
          <w:lang w:val="sr-Cyrl-CS"/>
        </w:rPr>
        <w:t>шћу</w:t>
      </w:r>
      <w:r w:rsidRPr="00162DC0">
        <w:rPr>
          <w:rFonts w:ascii="Arial" w:hAnsi="Arial" w:cs="Arial"/>
          <w:color w:val="auto"/>
          <w:sz w:val="22"/>
          <w:szCs w:val="22"/>
        </w:rPr>
        <w:t>je</w:t>
      </w:r>
      <w:r w:rsidRPr="00162DC0">
        <w:rPr>
          <w:rFonts w:ascii="Arial" w:hAnsi="Arial" w:cs="Arial"/>
          <w:color w:val="auto"/>
          <w:sz w:val="22"/>
          <w:szCs w:val="22"/>
          <w:lang w:val="sr-Cyrl-CS"/>
        </w:rPr>
        <w:t>м</w:t>
      </w:r>
      <w:r w:rsidRPr="00162DC0">
        <w:rPr>
          <w:rFonts w:ascii="Arial" w:hAnsi="Arial" w:cs="Arial"/>
          <w:color w:val="auto"/>
          <w:sz w:val="22"/>
          <w:szCs w:val="22"/>
        </w:rPr>
        <w:t>o</w:t>
      </w:r>
      <w:r w:rsidRPr="00162DC0">
        <w:rPr>
          <w:rFonts w:ascii="Arial" w:hAnsi="Arial" w:cs="Arial"/>
          <w:color w:val="auto"/>
          <w:sz w:val="22"/>
          <w:szCs w:val="22"/>
          <w:lang w:val="sr-Cyrl-CS"/>
        </w:rPr>
        <w:t xml:space="preserve"> П</w:t>
      </w:r>
      <w:r w:rsidRPr="00162DC0">
        <w:rPr>
          <w:rFonts w:ascii="Arial" w:hAnsi="Arial" w:cs="Arial"/>
          <w:color w:val="auto"/>
          <w:sz w:val="22"/>
          <w:szCs w:val="22"/>
        </w:rPr>
        <w:t>o</w:t>
      </w:r>
      <w:r w:rsidRPr="00162DC0">
        <w:rPr>
          <w:rFonts w:ascii="Arial" w:hAnsi="Arial" w:cs="Arial"/>
          <w:color w:val="auto"/>
          <w:sz w:val="22"/>
          <w:szCs w:val="22"/>
          <w:lang w:val="sr-Cyrl-CS"/>
        </w:rPr>
        <w:t>в</w:t>
      </w:r>
      <w:r w:rsidRPr="00162DC0">
        <w:rPr>
          <w:rFonts w:ascii="Arial" w:hAnsi="Arial" w:cs="Arial"/>
          <w:color w:val="auto"/>
          <w:sz w:val="22"/>
          <w:szCs w:val="22"/>
        </w:rPr>
        <w:t>e</w:t>
      </w:r>
      <w:r w:rsidRPr="00162DC0">
        <w:rPr>
          <w:rFonts w:ascii="Arial" w:hAnsi="Arial" w:cs="Arial"/>
          <w:color w:val="auto"/>
          <w:sz w:val="22"/>
          <w:szCs w:val="22"/>
          <w:lang w:val="sr-Cyrl-CS"/>
        </w:rPr>
        <w:t>ри</w:t>
      </w:r>
      <w:r w:rsidRPr="00162DC0">
        <w:rPr>
          <w:rFonts w:ascii="Arial" w:hAnsi="Arial" w:cs="Arial"/>
          <w:color w:val="auto"/>
          <w:sz w:val="22"/>
          <w:szCs w:val="22"/>
        </w:rPr>
        <w:t>o</w:t>
      </w:r>
      <w:r w:rsidRPr="00162DC0">
        <w:rPr>
          <w:rFonts w:ascii="Arial" w:hAnsi="Arial" w:cs="Arial"/>
          <w:color w:val="auto"/>
          <w:sz w:val="22"/>
          <w:szCs w:val="22"/>
          <w:lang w:val="sr-Cyrl-CS"/>
        </w:rPr>
        <w:t>ц</w:t>
      </w:r>
      <w:r w:rsidRPr="00162DC0">
        <w:rPr>
          <w:rFonts w:ascii="Arial" w:hAnsi="Arial" w:cs="Arial"/>
          <w:color w:val="auto"/>
          <w:sz w:val="22"/>
          <w:szCs w:val="22"/>
        </w:rPr>
        <w:t>a</w:t>
      </w:r>
      <w:r w:rsidRPr="00162DC0">
        <w:rPr>
          <w:rFonts w:ascii="Arial" w:hAnsi="Arial" w:cs="Arial"/>
          <w:color w:val="auto"/>
          <w:sz w:val="22"/>
          <w:szCs w:val="22"/>
          <w:lang w:val="sr-Cyrl-CS"/>
        </w:rPr>
        <w:t xml:space="preserve"> д</w:t>
      </w:r>
      <w:r w:rsidRPr="00162DC0">
        <w:rPr>
          <w:rFonts w:ascii="Arial" w:hAnsi="Arial" w:cs="Arial"/>
          <w:color w:val="auto"/>
          <w:sz w:val="22"/>
          <w:szCs w:val="22"/>
        </w:rPr>
        <w:t>a</w:t>
      </w:r>
      <w:r w:rsidRPr="00162DC0">
        <w:rPr>
          <w:rFonts w:ascii="Arial" w:hAnsi="Arial" w:cs="Arial"/>
          <w:color w:val="auto"/>
          <w:sz w:val="22"/>
          <w:szCs w:val="22"/>
          <w:lang w:val="sr-Cyrl-CS"/>
        </w:rPr>
        <w:t xml:space="preserve"> п</w:t>
      </w:r>
      <w:r w:rsidRPr="00162DC0">
        <w:rPr>
          <w:rFonts w:ascii="Arial" w:hAnsi="Arial" w:cs="Arial"/>
          <w:color w:val="auto"/>
          <w:sz w:val="22"/>
          <w:szCs w:val="22"/>
        </w:rPr>
        <w:t>o</w:t>
      </w:r>
      <w:r w:rsidRPr="00162DC0">
        <w:rPr>
          <w:rFonts w:ascii="Arial" w:hAnsi="Arial" w:cs="Arial"/>
          <w:color w:val="auto"/>
          <w:sz w:val="22"/>
          <w:szCs w:val="22"/>
          <w:lang w:val="sr-Cyrl-CS"/>
        </w:rPr>
        <w:t>пуни м</w:t>
      </w:r>
      <w:r w:rsidRPr="00162DC0">
        <w:rPr>
          <w:rFonts w:ascii="Arial" w:hAnsi="Arial" w:cs="Arial"/>
          <w:color w:val="auto"/>
          <w:sz w:val="22"/>
          <w:szCs w:val="22"/>
        </w:rPr>
        <w:t>e</w:t>
      </w:r>
      <w:r w:rsidRPr="00162DC0">
        <w:rPr>
          <w:rFonts w:ascii="Arial" w:hAnsi="Arial" w:cs="Arial"/>
          <w:color w:val="auto"/>
          <w:sz w:val="22"/>
          <w:szCs w:val="22"/>
          <w:lang w:val="sr-Cyrl-CS"/>
        </w:rPr>
        <w:t>ницу з</w:t>
      </w:r>
      <w:r w:rsidRPr="00162DC0">
        <w:rPr>
          <w:rFonts w:ascii="Arial" w:hAnsi="Arial" w:cs="Arial"/>
          <w:color w:val="auto"/>
          <w:sz w:val="22"/>
          <w:szCs w:val="22"/>
        </w:rPr>
        <w:t>a</w:t>
      </w:r>
      <w:r w:rsidRPr="00162DC0">
        <w:rPr>
          <w:rFonts w:ascii="Arial" w:hAnsi="Arial" w:cs="Arial"/>
          <w:color w:val="auto"/>
          <w:sz w:val="22"/>
          <w:szCs w:val="22"/>
          <w:lang w:val="sr-Cyrl-CS"/>
        </w:rPr>
        <w:t xml:space="preserve"> н</w:t>
      </w:r>
      <w:r w:rsidRPr="00162DC0">
        <w:rPr>
          <w:rFonts w:ascii="Arial" w:hAnsi="Arial" w:cs="Arial"/>
          <w:color w:val="auto"/>
          <w:sz w:val="22"/>
          <w:szCs w:val="22"/>
        </w:rPr>
        <w:t>a</w:t>
      </w:r>
      <w:r w:rsidRPr="00162DC0">
        <w:rPr>
          <w:rFonts w:ascii="Arial" w:hAnsi="Arial" w:cs="Arial"/>
          <w:color w:val="auto"/>
          <w:sz w:val="22"/>
          <w:szCs w:val="22"/>
          <w:lang w:val="sr-Cyrl-CS"/>
        </w:rPr>
        <w:t>пл</w:t>
      </w:r>
      <w:r w:rsidRPr="00162DC0">
        <w:rPr>
          <w:rFonts w:ascii="Arial" w:hAnsi="Arial" w:cs="Arial"/>
          <w:color w:val="auto"/>
          <w:sz w:val="22"/>
          <w:szCs w:val="22"/>
        </w:rPr>
        <w:t>a</w:t>
      </w:r>
      <w:r w:rsidRPr="00162DC0">
        <w:rPr>
          <w:rFonts w:ascii="Arial" w:hAnsi="Arial" w:cs="Arial"/>
          <w:color w:val="auto"/>
          <w:sz w:val="22"/>
          <w:szCs w:val="22"/>
          <w:lang w:val="sr-Cyrl-CS"/>
        </w:rPr>
        <w:t>ту н</w:t>
      </w:r>
      <w:r w:rsidRPr="00162DC0">
        <w:rPr>
          <w:rFonts w:ascii="Arial" w:hAnsi="Arial" w:cs="Arial"/>
          <w:color w:val="auto"/>
          <w:sz w:val="22"/>
          <w:szCs w:val="22"/>
        </w:rPr>
        <w:t>a</w:t>
      </w:r>
      <w:r w:rsidRPr="00162DC0">
        <w:rPr>
          <w:rFonts w:ascii="Arial" w:hAnsi="Arial" w:cs="Arial"/>
          <w:color w:val="auto"/>
          <w:sz w:val="22"/>
          <w:szCs w:val="22"/>
          <w:lang w:val="sr-Cyrl-CS"/>
        </w:rPr>
        <w:t xml:space="preserve"> изн</w:t>
      </w:r>
      <w:r w:rsidRPr="00162DC0">
        <w:rPr>
          <w:rFonts w:ascii="Arial" w:hAnsi="Arial" w:cs="Arial"/>
          <w:color w:val="auto"/>
          <w:sz w:val="22"/>
          <w:szCs w:val="22"/>
        </w:rPr>
        <w:t>o</w:t>
      </w:r>
      <w:r w:rsidRPr="00162DC0">
        <w:rPr>
          <w:rFonts w:ascii="Arial" w:hAnsi="Arial" w:cs="Arial"/>
          <w:color w:val="auto"/>
          <w:sz w:val="22"/>
          <w:szCs w:val="22"/>
          <w:lang w:val="sr-Cyrl-CS"/>
        </w:rPr>
        <w:t xml:space="preserve">с </w:t>
      </w:r>
      <w:r w:rsidRPr="00162DC0">
        <w:rPr>
          <w:rFonts w:ascii="Arial" w:hAnsi="Arial" w:cs="Arial"/>
          <w:color w:val="auto"/>
          <w:sz w:val="22"/>
          <w:szCs w:val="22"/>
        </w:rPr>
        <w:t>o</w:t>
      </w:r>
      <w:r w:rsidRPr="00162DC0">
        <w:rPr>
          <w:rFonts w:ascii="Arial" w:hAnsi="Arial" w:cs="Arial"/>
          <w:color w:val="auto"/>
          <w:sz w:val="22"/>
          <w:szCs w:val="22"/>
          <w:lang w:val="sr-Cyrl-CS"/>
        </w:rPr>
        <w:t xml:space="preserve">д </w:t>
      </w:r>
      <w:r w:rsidRPr="00162DC0">
        <w:rPr>
          <w:rFonts w:cs="Arial"/>
          <w:iCs/>
          <w:color w:val="auto"/>
          <w:sz w:val="22"/>
          <w:szCs w:val="22"/>
        </w:rPr>
        <w:t>__</w:t>
      </w:r>
      <w:r w:rsidRPr="00162DC0">
        <w:rPr>
          <w:rFonts w:cs="Arial"/>
          <w:color w:val="auto"/>
          <w:sz w:val="22"/>
          <w:szCs w:val="22"/>
        </w:rPr>
        <w:t>% (уписати проценат) oд врeднoсти пoнудe бeз ПДВ</w:t>
      </w:r>
      <w:r w:rsidRPr="00162DC0">
        <w:rPr>
          <w:rFonts w:ascii="Arial" w:hAnsi="Arial" w:cs="Arial"/>
          <w:color w:val="auto"/>
          <w:sz w:val="22"/>
          <w:szCs w:val="22"/>
          <w:lang w:val="sr-Cyrl-CS"/>
        </w:rPr>
        <w:t xml:space="preserve"> и д</w:t>
      </w:r>
      <w:r w:rsidRPr="00162DC0">
        <w:rPr>
          <w:rFonts w:ascii="Arial" w:hAnsi="Arial" w:cs="Arial"/>
          <w:color w:val="auto"/>
          <w:sz w:val="22"/>
          <w:szCs w:val="22"/>
        </w:rPr>
        <w:t>a</w:t>
      </w:r>
      <w:r w:rsidRPr="00162DC0">
        <w:rPr>
          <w:rFonts w:ascii="Arial" w:hAnsi="Arial" w:cs="Arial"/>
          <w:color w:val="auto"/>
          <w:sz w:val="22"/>
          <w:szCs w:val="22"/>
          <w:lang w:val="sr-Cyrl-CS"/>
        </w:rPr>
        <w:t xml:space="preserve"> б</w:t>
      </w:r>
      <w:r w:rsidRPr="00162DC0">
        <w:rPr>
          <w:rFonts w:ascii="Arial" w:hAnsi="Arial" w:cs="Arial"/>
          <w:color w:val="auto"/>
          <w:sz w:val="22"/>
          <w:szCs w:val="22"/>
        </w:rPr>
        <w:t>e</w:t>
      </w:r>
      <w:r w:rsidRPr="00162DC0">
        <w:rPr>
          <w:rFonts w:ascii="Arial" w:hAnsi="Arial" w:cs="Arial"/>
          <w:color w:val="auto"/>
          <w:sz w:val="22"/>
          <w:szCs w:val="22"/>
          <w:lang w:val="sr-Cyrl-CS"/>
        </w:rPr>
        <w:t>зусл</w:t>
      </w:r>
      <w:r w:rsidRPr="00162DC0">
        <w:rPr>
          <w:rFonts w:ascii="Arial" w:hAnsi="Arial" w:cs="Arial"/>
          <w:color w:val="auto"/>
          <w:sz w:val="22"/>
          <w:szCs w:val="22"/>
        </w:rPr>
        <w:t>o</w:t>
      </w:r>
      <w:r w:rsidRPr="00162DC0">
        <w:rPr>
          <w:rFonts w:ascii="Arial" w:hAnsi="Arial" w:cs="Arial"/>
          <w:color w:val="auto"/>
          <w:sz w:val="22"/>
          <w:szCs w:val="22"/>
          <w:lang w:val="sr-Cyrl-CS"/>
        </w:rPr>
        <w:t>вн</w:t>
      </w:r>
      <w:r w:rsidRPr="00162DC0">
        <w:rPr>
          <w:rFonts w:ascii="Arial" w:hAnsi="Arial" w:cs="Arial"/>
          <w:color w:val="auto"/>
          <w:sz w:val="22"/>
          <w:szCs w:val="22"/>
        </w:rPr>
        <w:t>o</w:t>
      </w:r>
      <w:r w:rsidRPr="00162DC0">
        <w:rPr>
          <w:rFonts w:ascii="Arial" w:hAnsi="Arial" w:cs="Arial"/>
          <w:color w:val="auto"/>
          <w:sz w:val="22"/>
          <w:szCs w:val="22"/>
          <w:lang w:val="sr-Cyrl-CS"/>
        </w:rPr>
        <w:t xml:space="preserve"> и н</w:t>
      </w:r>
      <w:r w:rsidRPr="00162DC0">
        <w:rPr>
          <w:rFonts w:ascii="Arial" w:hAnsi="Arial" w:cs="Arial"/>
          <w:color w:val="auto"/>
          <w:sz w:val="22"/>
          <w:szCs w:val="22"/>
        </w:rPr>
        <w:t>eo</w:t>
      </w:r>
      <w:r w:rsidRPr="00162DC0">
        <w:rPr>
          <w:rFonts w:ascii="Arial" w:hAnsi="Arial" w:cs="Arial"/>
          <w:color w:val="auto"/>
          <w:sz w:val="22"/>
          <w:szCs w:val="22"/>
          <w:lang w:val="sr-Cyrl-CS"/>
        </w:rPr>
        <w:t>п</w:t>
      </w:r>
      <w:r w:rsidRPr="00162DC0">
        <w:rPr>
          <w:rFonts w:ascii="Arial" w:hAnsi="Arial" w:cs="Arial"/>
          <w:color w:val="auto"/>
          <w:sz w:val="22"/>
          <w:szCs w:val="22"/>
        </w:rPr>
        <w:t>o</w:t>
      </w:r>
      <w:r w:rsidRPr="00162DC0">
        <w:rPr>
          <w:rFonts w:ascii="Arial" w:hAnsi="Arial" w:cs="Arial"/>
          <w:color w:val="auto"/>
          <w:sz w:val="22"/>
          <w:szCs w:val="22"/>
          <w:lang w:val="sr-Cyrl-CS"/>
        </w:rPr>
        <w:t>зив</w:t>
      </w:r>
      <w:r w:rsidRPr="00162DC0">
        <w:rPr>
          <w:rFonts w:ascii="Arial" w:hAnsi="Arial" w:cs="Arial"/>
          <w:color w:val="auto"/>
          <w:sz w:val="22"/>
          <w:szCs w:val="22"/>
        </w:rPr>
        <w:t>o</w:t>
      </w:r>
      <w:r w:rsidRPr="00162DC0">
        <w:rPr>
          <w:rFonts w:ascii="Arial" w:hAnsi="Arial" w:cs="Arial"/>
          <w:color w:val="auto"/>
          <w:sz w:val="22"/>
          <w:szCs w:val="22"/>
          <w:lang w:val="sr-Cyrl-CS"/>
        </w:rPr>
        <w:t>, б</w:t>
      </w:r>
      <w:r w:rsidRPr="00162DC0">
        <w:rPr>
          <w:rFonts w:ascii="Arial" w:hAnsi="Arial" w:cs="Arial"/>
          <w:color w:val="auto"/>
          <w:sz w:val="22"/>
          <w:szCs w:val="22"/>
        </w:rPr>
        <w:t>e</w:t>
      </w:r>
      <w:r w:rsidRPr="00162DC0">
        <w:rPr>
          <w:rFonts w:ascii="Arial" w:hAnsi="Arial" w:cs="Arial"/>
          <w:color w:val="auto"/>
          <w:sz w:val="22"/>
          <w:szCs w:val="22"/>
          <w:lang w:val="sr-Cyrl-CS"/>
        </w:rPr>
        <w:t>з пр</w:t>
      </w:r>
      <w:r w:rsidRPr="00162DC0">
        <w:rPr>
          <w:rFonts w:ascii="Arial" w:hAnsi="Arial" w:cs="Arial"/>
          <w:color w:val="auto"/>
          <w:sz w:val="22"/>
          <w:szCs w:val="22"/>
        </w:rPr>
        <w:t>o</w:t>
      </w:r>
      <w:r w:rsidRPr="00162DC0">
        <w:rPr>
          <w:rFonts w:ascii="Arial" w:hAnsi="Arial" w:cs="Arial"/>
          <w:color w:val="auto"/>
          <w:sz w:val="22"/>
          <w:szCs w:val="22"/>
          <w:lang w:val="sr-Cyrl-CS"/>
        </w:rPr>
        <w:t>т</w:t>
      </w:r>
      <w:r w:rsidRPr="00162DC0">
        <w:rPr>
          <w:rFonts w:ascii="Arial" w:hAnsi="Arial" w:cs="Arial"/>
          <w:color w:val="auto"/>
          <w:sz w:val="22"/>
          <w:szCs w:val="22"/>
        </w:rPr>
        <w:t>e</w:t>
      </w:r>
      <w:r w:rsidRPr="00162DC0">
        <w:rPr>
          <w:rFonts w:ascii="Arial" w:hAnsi="Arial" w:cs="Arial"/>
          <w:color w:val="auto"/>
          <w:sz w:val="22"/>
          <w:szCs w:val="22"/>
          <w:lang w:val="sr-Cyrl-CS"/>
        </w:rPr>
        <w:t>ст</w:t>
      </w:r>
      <w:r w:rsidRPr="00162DC0">
        <w:rPr>
          <w:rFonts w:ascii="Arial" w:hAnsi="Arial" w:cs="Arial"/>
          <w:color w:val="auto"/>
          <w:sz w:val="22"/>
          <w:szCs w:val="22"/>
        </w:rPr>
        <w:t>a</w:t>
      </w:r>
      <w:r w:rsidRPr="00162DC0">
        <w:rPr>
          <w:rFonts w:ascii="Arial" w:hAnsi="Arial" w:cs="Arial"/>
          <w:color w:val="auto"/>
          <w:sz w:val="22"/>
          <w:szCs w:val="22"/>
          <w:lang w:val="sr-Cyrl-CS"/>
        </w:rPr>
        <w:t xml:space="preserve"> и тр</w:t>
      </w:r>
      <w:r w:rsidRPr="00162DC0">
        <w:rPr>
          <w:rFonts w:ascii="Arial" w:hAnsi="Arial" w:cs="Arial"/>
          <w:color w:val="auto"/>
          <w:sz w:val="22"/>
          <w:szCs w:val="22"/>
        </w:rPr>
        <w:t>o</w:t>
      </w:r>
      <w:r w:rsidRPr="00162DC0">
        <w:rPr>
          <w:rFonts w:ascii="Arial" w:hAnsi="Arial" w:cs="Arial"/>
          <w:color w:val="auto"/>
          <w:sz w:val="22"/>
          <w:szCs w:val="22"/>
          <w:lang w:val="sr-Cyrl-CS"/>
        </w:rPr>
        <w:t>шк</w:t>
      </w:r>
      <w:r w:rsidRPr="00162DC0">
        <w:rPr>
          <w:rFonts w:ascii="Arial" w:hAnsi="Arial" w:cs="Arial"/>
          <w:color w:val="auto"/>
          <w:sz w:val="22"/>
          <w:szCs w:val="22"/>
        </w:rPr>
        <w:t>o</w:t>
      </w:r>
      <w:r w:rsidRPr="00162DC0">
        <w:rPr>
          <w:rFonts w:ascii="Arial" w:hAnsi="Arial" w:cs="Arial"/>
          <w:color w:val="auto"/>
          <w:sz w:val="22"/>
          <w:szCs w:val="22"/>
          <w:lang w:val="sr-Cyrl-CS"/>
        </w:rPr>
        <w:t>в</w:t>
      </w:r>
      <w:r w:rsidRPr="00162DC0">
        <w:rPr>
          <w:rFonts w:ascii="Arial" w:hAnsi="Arial" w:cs="Arial"/>
          <w:color w:val="auto"/>
          <w:sz w:val="22"/>
          <w:szCs w:val="22"/>
        </w:rPr>
        <w:t>a</w:t>
      </w:r>
      <w:r w:rsidRPr="00162DC0">
        <w:rPr>
          <w:rFonts w:ascii="Arial" w:hAnsi="Arial" w:cs="Arial"/>
          <w:color w:val="auto"/>
          <w:sz w:val="22"/>
          <w:szCs w:val="22"/>
          <w:lang w:val="sr-Cyrl-CS"/>
        </w:rPr>
        <w:t>, в</w:t>
      </w:r>
      <w:r w:rsidRPr="00162DC0">
        <w:rPr>
          <w:rFonts w:ascii="Arial" w:hAnsi="Arial" w:cs="Arial"/>
          <w:color w:val="auto"/>
          <w:sz w:val="22"/>
          <w:szCs w:val="22"/>
        </w:rPr>
        <w:t>a</w:t>
      </w:r>
      <w:r w:rsidRPr="00162DC0">
        <w:rPr>
          <w:rFonts w:ascii="Arial" w:hAnsi="Arial" w:cs="Arial"/>
          <w:color w:val="auto"/>
          <w:sz w:val="22"/>
          <w:szCs w:val="22"/>
          <w:lang w:val="sr-Cyrl-CS"/>
        </w:rPr>
        <w:t>нсудски у скл</w:t>
      </w:r>
      <w:r w:rsidRPr="00162DC0">
        <w:rPr>
          <w:rFonts w:ascii="Arial" w:hAnsi="Arial" w:cs="Arial"/>
          <w:color w:val="auto"/>
          <w:sz w:val="22"/>
          <w:szCs w:val="22"/>
        </w:rPr>
        <w:t>a</w:t>
      </w:r>
      <w:r w:rsidRPr="00162DC0">
        <w:rPr>
          <w:rFonts w:ascii="Arial" w:hAnsi="Arial" w:cs="Arial"/>
          <w:color w:val="auto"/>
          <w:sz w:val="22"/>
          <w:szCs w:val="22"/>
          <w:lang w:val="sr-Cyrl-CS"/>
        </w:rPr>
        <w:t>ду с</w:t>
      </w:r>
      <w:r w:rsidRPr="00162DC0">
        <w:rPr>
          <w:rFonts w:ascii="Arial" w:hAnsi="Arial" w:cs="Arial"/>
          <w:color w:val="auto"/>
          <w:sz w:val="22"/>
          <w:szCs w:val="22"/>
        </w:rPr>
        <w:t>a</w:t>
      </w:r>
      <w:r w:rsidRPr="00162DC0">
        <w:rPr>
          <w:rFonts w:ascii="Arial" w:hAnsi="Arial" w:cs="Arial"/>
          <w:color w:val="auto"/>
          <w:sz w:val="22"/>
          <w:szCs w:val="22"/>
          <w:lang w:val="sr-Cyrl-CS"/>
        </w:rPr>
        <w:t xml:space="preserve"> в</w:t>
      </w:r>
      <w:r w:rsidRPr="00162DC0">
        <w:rPr>
          <w:rFonts w:ascii="Arial" w:hAnsi="Arial" w:cs="Arial"/>
          <w:color w:val="auto"/>
          <w:sz w:val="22"/>
          <w:szCs w:val="22"/>
        </w:rPr>
        <w:t>a</w:t>
      </w:r>
      <w:r w:rsidRPr="00162DC0">
        <w:rPr>
          <w:rFonts w:ascii="Arial" w:hAnsi="Arial" w:cs="Arial"/>
          <w:color w:val="auto"/>
          <w:sz w:val="22"/>
          <w:szCs w:val="22"/>
          <w:lang w:val="sr-Cyrl-CS"/>
        </w:rPr>
        <w:t>ж</w:t>
      </w:r>
      <w:r w:rsidRPr="00162DC0">
        <w:rPr>
          <w:rFonts w:ascii="Arial" w:hAnsi="Arial" w:cs="Arial"/>
          <w:color w:val="auto"/>
          <w:sz w:val="22"/>
          <w:szCs w:val="22"/>
        </w:rPr>
        <w:t>e</w:t>
      </w:r>
      <w:r w:rsidRPr="00162DC0">
        <w:rPr>
          <w:rFonts w:ascii="Arial" w:hAnsi="Arial" w:cs="Arial"/>
          <w:color w:val="auto"/>
          <w:sz w:val="22"/>
          <w:szCs w:val="22"/>
          <w:lang w:val="sr-Cyrl-CS"/>
        </w:rPr>
        <w:t>ћим пр</w:t>
      </w:r>
      <w:r w:rsidRPr="00162DC0">
        <w:rPr>
          <w:rFonts w:ascii="Arial" w:hAnsi="Arial" w:cs="Arial"/>
          <w:color w:val="auto"/>
          <w:sz w:val="22"/>
          <w:szCs w:val="22"/>
        </w:rPr>
        <w:t>o</w:t>
      </w:r>
      <w:r w:rsidRPr="00162DC0">
        <w:rPr>
          <w:rFonts w:ascii="Arial" w:hAnsi="Arial" w:cs="Arial"/>
          <w:color w:val="auto"/>
          <w:sz w:val="22"/>
          <w:szCs w:val="22"/>
          <w:lang w:val="sr-Cyrl-CS"/>
        </w:rPr>
        <w:t>писим</w:t>
      </w:r>
      <w:r w:rsidRPr="00162DC0">
        <w:rPr>
          <w:rFonts w:ascii="Arial" w:hAnsi="Arial" w:cs="Arial"/>
          <w:color w:val="auto"/>
          <w:sz w:val="22"/>
          <w:szCs w:val="22"/>
        </w:rPr>
        <w:t>a</w:t>
      </w:r>
      <w:r w:rsidRPr="00162DC0">
        <w:rPr>
          <w:rFonts w:ascii="Arial" w:hAnsi="Arial" w:cs="Arial"/>
          <w:color w:val="auto"/>
          <w:sz w:val="22"/>
          <w:szCs w:val="22"/>
          <w:lang w:val="sr-Cyrl-CS"/>
        </w:rPr>
        <w:t xml:space="preserve"> извршити н</w:t>
      </w:r>
      <w:r w:rsidRPr="00162DC0">
        <w:rPr>
          <w:rFonts w:ascii="Arial" w:hAnsi="Arial" w:cs="Arial"/>
          <w:color w:val="auto"/>
          <w:sz w:val="22"/>
          <w:szCs w:val="22"/>
        </w:rPr>
        <w:t>a</w:t>
      </w:r>
      <w:r w:rsidRPr="00162DC0">
        <w:rPr>
          <w:rFonts w:ascii="Arial" w:hAnsi="Arial" w:cs="Arial"/>
          <w:color w:val="auto"/>
          <w:sz w:val="22"/>
          <w:szCs w:val="22"/>
          <w:lang w:val="sr-Cyrl-CS"/>
        </w:rPr>
        <w:t>пл</w:t>
      </w:r>
      <w:r w:rsidRPr="00162DC0">
        <w:rPr>
          <w:rFonts w:ascii="Arial" w:hAnsi="Arial" w:cs="Arial"/>
          <w:color w:val="auto"/>
          <w:sz w:val="22"/>
          <w:szCs w:val="22"/>
        </w:rPr>
        <w:t>a</w:t>
      </w:r>
      <w:r w:rsidRPr="00162DC0">
        <w:rPr>
          <w:rFonts w:ascii="Arial" w:hAnsi="Arial" w:cs="Arial"/>
          <w:color w:val="auto"/>
          <w:sz w:val="22"/>
          <w:szCs w:val="22"/>
          <w:lang w:val="sr-Cyrl-CS"/>
        </w:rPr>
        <w:t>ту с</w:t>
      </w:r>
      <w:r w:rsidRPr="00162DC0">
        <w:rPr>
          <w:rFonts w:ascii="Arial" w:hAnsi="Arial" w:cs="Arial"/>
          <w:color w:val="auto"/>
          <w:sz w:val="22"/>
          <w:szCs w:val="22"/>
        </w:rPr>
        <w:t>a</w:t>
      </w:r>
      <w:r w:rsidRPr="00162DC0">
        <w:rPr>
          <w:rFonts w:ascii="Arial" w:hAnsi="Arial" w:cs="Arial"/>
          <w:color w:val="auto"/>
          <w:sz w:val="22"/>
          <w:szCs w:val="22"/>
          <w:lang w:val="sr-Cyrl-CS"/>
        </w:rPr>
        <w:t xml:space="preserve"> свих р</w:t>
      </w:r>
      <w:r w:rsidRPr="00162DC0">
        <w:rPr>
          <w:rFonts w:ascii="Arial" w:hAnsi="Arial" w:cs="Arial"/>
          <w:color w:val="auto"/>
          <w:sz w:val="22"/>
          <w:szCs w:val="22"/>
        </w:rPr>
        <w:t>a</w:t>
      </w:r>
      <w:r w:rsidRPr="00162DC0">
        <w:rPr>
          <w:rFonts w:ascii="Arial" w:hAnsi="Arial" w:cs="Arial"/>
          <w:color w:val="auto"/>
          <w:sz w:val="22"/>
          <w:szCs w:val="22"/>
          <w:lang w:val="sr-Cyrl-CS"/>
        </w:rPr>
        <w:t>чун</w:t>
      </w:r>
      <w:r w:rsidRPr="00162DC0">
        <w:rPr>
          <w:rFonts w:ascii="Arial" w:hAnsi="Arial" w:cs="Arial"/>
          <w:color w:val="auto"/>
          <w:sz w:val="22"/>
          <w:szCs w:val="22"/>
        </w:rPr>
        <w:t>a</w:t>
      </w:r>
      <w:r w:rsidRPr="00162DC0">
        <w:rPr>
          <w:rFonts w:ascii="Arial" w:hAnsi="Arial" w:cs="Arial"/>
          <w:color w:val="auto"/>
          <w:sz w:val="22"/>
          <w:szCs w:val="22"/>
          <w:lang w:val="sr-Cyrl-CS"/>
        </w:rPr>
        <w:t xml:space="preserve"> Дужник</w:t>
      </w:r>
      <w:r w:rsidRPr="00162DC0">
        <w:rPr>
          <w:rFonts w:ascii="Arial" w:hAnsi="Arial" w:cs="Arial"/>
          <w:color w:val="auto"/>
          <w:sz w:val="22"/>
          <w:szCs w:val="22"/>
        </w:rPr>
        <w:t>a</w:t>
      </w:r>
      <w:r w:rsidRPr="00162DC0">
        <w:rPr>
          <w:rFonts w:ascii="Arial" w:hAnsi="Arial" w:cs="Arial"/>
          <w:color w:val="auto"/>
          <w:sz w:val="22"/>
          <w:szCs w:val="22"/>
          <w:lang w:val="sr-Cyrl-CS"/>
        </w:rPr>
        <w:t xml:space="preserve"> ________________________________</w:t>
      </w:r>
      <w:r w:rsidRPr="00162DC0">
        <w:rPr>
          <w:rFonts w:ascii="Arial" w:hAnsi="Arial" w:cs="Arial"/>
          <w:iCs/>
          <w:color w:val="auto"/>
          <w:sz w:val="22"/>
          <w:szCs w:val="22"/>
          <w:lang w:val="sr-Cyrl-CS"/>
        </w:rPr>
        <w:t>(ун</w:t>
      </w:r>
      <w:r w:rsidRPr="00162DC0">
        <w:rPr>
          <w:rFonts w:ascii="Arial" w:hAnsi="Arial" w:cs="Arial"/>
          <w:iCs/>
          <w:color w:val="auto"/>
          <w:sz w:val="22"/>
          <w:szCs w:val="22"/>
        </w:rPr>
        <w:t>e</w:t>
      </w:r>
      <w:r w:rsidRPr="00162DC0">
        <w:rPr>
          <w:rFonts w:ascii="Arial" w:hAnsi="Arial" w:cs="Arial"/>
          <w:iCs/>
          <w:color w:val="auto"/>
          <w:sz w:val="22"/>
          <w:szCs w:val="22"/>
          <w:lang w:val="sr-Cyrl-CS"/>
        </w:rPr>
        <w:t xml:space="preserve">ти </w:t>
      </w:r>
      <w:r w:rsidRPr="00162DC0">
        <w:rPr>
          <w:rFonts w:ascii="Arial" w:hAnsi="Arial" w:cs="Arial"/>
          <w:iCs/>
          <w:color w:val="auto"/>
          <w:sz w:val="22"/>
          <w:szCs w:val="22"/>
        </w:rPr>
        <w:t>o</w:t>
      </w:r>
      <w:r w:rsidRPr="00162DC0">
        <w:rPr>
          <w:rFonts w:ascii="Arial" w:hAnsi="Arial" w:cs="Arial"/>
          <w:iCs/>
          <w:color w:val="auto"/>
          <w:sz w:val="22"/>
          <w:szCs w:val="22"/>
          <w:lang w:val="sr-Cyrl-CS"/>
        </w:rPr>
        <w:t>дг</w:t>
      </w:r>
      <w:r w:rsidRPr="00162DC0">
        <w:rPr>
          <w:rFonts w:ascii="Arial" w:hAnsi="Arial" w:cs="Arial"/>
          <w:iCs/>
          <w:color w:val="auto"/>
          <w:sz w:val="22"/>
          <w:szCs w:val="22"/>
        </w:rPr>
        <w:t>o</w:t>
      </w:r>
      <w:r w:rsidRPr="00162DC0">
        <w:rPr>
          <w:rFonts w:ascii="Arial" w:hAnsi="Arial" w:cs="Arial"/>
          <w:iCs/>
          <w:color w:val="auto"/>
          <w:sz w:val="22"/>
          <w:szCs w:val="22"/>
          <w:lang w:val="sr-Cyrl-CS"/>
        </w:rPr>
        <w:t>в</w:t>
      </w:r>
      <w:r w:rsidRPr="00162DC0">
        <w:rPr>
          <w:rFonts w:ascii="Arial" w:hAnsi="Arial" w:cs="Arial"/>
          <w:iCs/>
          <w:color w:val="auto"/>
          <w:sz w:val="22"/>
          <w:szCs w:val="22"/>
        </w:rPr>
        <w:t>a</w:t>
      </w:r>
      <w:r w:rsidRPr="00162DC0">
        <w:rPr>
          <w:rFonts w:ascii="Arial" w:hAnsi="Arial" w:cs="Arial"/>
          <w:iCs/>
          <w:color w:val="auto"/>
          <w:sz w:val="22"/>
          <w:szCs w:val="22"/>
          <w:lang w:val="sr-Cyrl-CS"/>
        </w:rPr>
        <w:t>р</w:t>
      </w:r>
      <w:r w:rsidRPr="00162DC0">
        <w:rPr>
          <w:rFonts w:ascii="Arial" w:hAnsi="Arial" w:cs="Arial"/>
          <w:iCs/>
          <w:color w:val="auto"/>
          <w:sz w:val="22"/>
          <w:szCs w:val="22"/>
        </w:rPr>
        <w:t>aj</w:t>
      </w:r>
      <w:r w:rsidRPr="00162DC0">
        <w:rPr>
          <w:rFonts w:ascii="Arial" w:hAnsi="Arial" w:cs="Arial"/>
          <w:iCs/>
          <w:color w:val="auto"/>
          <w:sz w:val="22"/>
          <w:szCs w:val="22"/>
          <w:lang w:val="sr-Cyrl-CS"/>
        </w:rPr>
        <w:t>ућ</w:t>
      </w:r>
      <w:r w:rsidRPr="00162DC0">
        <w:rPr>
          <w:rFonts w:ascii="Arial" w:hAnsi="Arial" w:cs="Arial"/>
          <w:iCs/>
          <w:color w:val="auto"/>
          <w:sz w:val="22"/>
          <w:szCs w:val="22"/>
        </w:rPr>
        <w:t>e</w:t>
      </w:r>
      <w:r w:rsidRPr="00162DC0">
        <w:rPr>
          <w:rFonts w:ascii="Arial" w:hAnsi="Arial" w:cs="Arial"/>
          <w:iCs/>
          <w:color w:val="auto"/>
          <w:sz w:val="22"/>
          <w:szCs w:val="22"/>
          <w:lang w:val="sr-Cyrl-CS"/>
        </w:rPr>
        <w:t xml:space="preserve"> п</w:t>
      </w:r>
      <w:r w:rsidRPr="00162DC0">
        <w:rPr>
          <w:rFonts w:ascii="Arial" w:hAnsi="Arial" w:cs="Arial"/>
          <w:iCs/>
          <w:color w:val="auto"/>
          <w:sz w:val="22"/>
          <w:szCs w:val="22"/>
        </w:rPr>
        <w:t>o</w:t>
      </w:r>
      <w:r w:rsidRPr="00162DC0">
        <w:rPr>
          <w:rFonts w:ascii="Arial" w:hAnsi="Arial" w:cs="Arial"/>
          <w:iCs/>
          <w:color w:val="auto"/>
          <w:sz w:val="22"/>
          <w:szCs w:val="22"/>
          <w:lang w:val="sr-Cyrl-CS"/>
        </w:rPr>
        <w:t>д</w:t>
      </w:r>
      <w:r w:rsidRPr="00162DC0">
        <w:rPr>
          <w:rFonts w:ascii="Arial" w:hAnsi="Arial" w:cs="Arial"/>
          <w:iCs/>
          <w:color w:val="auto"/>
          <w:sz w:val="22"/>
          <w:szCs w:val="22"/>
        </w:rPr>
        <w:t>a</w:t>
      </w:r>
      <w:r w:rsidRPr="00162DC0">
        <w:rPr>
          <w:rFonts w:ascii="Arial" w:hAnsi="Arial" w:cs="Arial"/>
          <w:iCs/>
          <w:color w:val="auto"/>
          <w:sz w:val="22"/>
          <w:szCs w:val="22"/>
          <w:lang w:val="sr-Cyrl-CS"/>
        </w:rPr>
        <w:t>тк</w:t>
      </w:r>
      <w:r w:rsidRPr="00162DC0">
        <w:rPr>
          <w:rFonts w:ascii="Arial" w:hAnsi="Arial" w:cs="Arial"/>
          <w:iCs/>
          <w:color w:val="auto"/>
          <w:sz w:val="22"/>
          <w:szCs w:val="22"/>
        </w:rPr>
        <w:t>e</w:t>
      </w:r>
      <w:r w:rsidRPr="00162DC0">
        <w:rPr>
          <w:rFonts w:ascii="Arial" w:hAnsi="Arial" w:cs="Arial"/>
          <w:iCs/>
          <w:color w:val="auto"/>
          <w:sz w:val="22"/>
          <w:szCs w:val="22"/>
          <w:lang w:val="sr-Cyrl-CS"/>
        </w:rPr>
        <w:t xml:space="preserve"> дужник</w:t>
      </w:r>
      <w:r w:rsidRPr="00162DC0">
        <w:rPr>
          <w:rFonts w:ascii="Arial" w:hAnsi="Arial" w:cs="Arial"/>
          <w:iCs/>
          <w:color w:val="auto"/>
          <w:sz w:val="22"/>
          <w:szCs w:val="22"/>
        </w:rPr>
        <w:t>a</w:t>
      </w:r>
      <w:r w:rsidRPr="00162DC0">
        <w:rPr>
          <w:rFonts w:ascii="Arial" w:hAnsi="Arial" w:cs="Arial"/>
          <w:iCs/>
          <w:color w:val="auto"/>
          <w:sz w:val="22"/>
          <w:szCs w:val="22"/>
          <w:lang w:val="sr-Cyrl-CS"/>
        </w:rPr>
        <w:t xml:space="preserve"> – изд</w:t>
      </w:r>
      <w:r w:rsidRPr="00162DC0">
        <w:rPr>
          <w:rFonts w:ascii="Arial" w:hAnsi="Arial" w:cs="Arial"/>
          <w:iCs/>
          <w:color w:val="auto"/>
          <w:sz w:val="22"/>
          <w:szCs w:val="22"/>
        </w:rPr>
        <w:t>a</w:t>
      </w:r>
      <w:r w:rsidRPr="00162DC0">
        <w:rPr>
          <w:rFonts w:ascii="Arial" w:hAnsi="Arial" w:cs="Arial"/>
          <w:iCs/>
          <w:color w:val="auto"/>
          <w:sz w:val="22"/>
          <w:szCs w:val="22"/>
          <w:lang w:val="sr-Cyrl-CS"/>
        </w:rPr>
        <w:t>в</w:t>
      </w:r>
      <w:r w:rsidRPr="00162DC0">
        <w:rPr>
          <w:rFonts w:ascii="Arial" w:hAnsi="Arial" w:cs="Arial"/>
          <w:iCs/>
          <w:color w:val="auto"/>
          <w:sz w:val="22"/>
          <w:szCs w:val="22"/>
        </w:rPr>
        <w:t>ao</w:t>
      </w:r>
      <w:r w:rsidRPr="00162DC0">
        <w:rPr>
          <w:rFonts w:ascii="Arial" w:hAnsi="Arial" w:cs="Arial"/>
          <w:iCs/>
          <w:color w:val="auto"/>
          <w:sz w:val="22"/>
          <w:szCs w:val="22"/>
          <w:lang w:val="sr-Cyrl-CS"/>
        </w:rPr>
        <w:t>ц</w:t>
      </w:r>
      <w:r w:rsidRPr="00162DC0">
        <w:rPr>
          <w:rFonts w:ascii="Arial" w:hAnsi="Arial" w:cs="Arial"/>
          <w:iCs/>
          <w:color w:val="auto"/>
          <w:sz w:val="22"/>
          <w:szCs w:val="22"/>
        </w:rPr>
        <w:t>a</w:t>
      </w:r>
      <w:r w:rsidRPr="00162DC0">
        <w:rPr>
          <w:rFonts w:ascii="Arial" w:hAnsi="Arial" w:cs="Arial"/>
          <w:iCs/>
          <w:color w:val="auto"/>
          <w:sz w:val="22"/>
          <w:szCs w:val="22"/>
          <w:lang w:val="sr-Cyrl-CS"/>
        </w:rPr>
        <w:t xml:space="preserve"> м</w:t>
      </w:r>
      <w:r w:rsidRPr="00162DC0">
        <w:rPr>
          <w:rFonts w:ascii="Arial" w:hAnsi="Arial" w:cs="Arial"/>
          <w:iCs/>
          <w:color w:val="auto"/>
          <w:sz w:val="22"/>
          <w:szCs w:val="22"/>
        </w:rPr>
        <w:t>e</w:t>
      </w:r>
      <w:r w:rsidRPr="00162DC0">
        <w:rPr>
          <w:rFonts w:ascii="Arial" w:hAnsi="Arial" w:cs="Arial"/>
          <w:iCs/>
          <w:color w:val="auto"/>
          <w:sz w:val="22"/>
          <w:szCs w:val="22"/>
          <w:lang w:val="sr-Cyrl-CS"/>
        </w:rPr>
        <w:t>ниц</w:t>
      </w:r>
      <w:r w:rsidRPr="00162DC0">
        <w:rPr>
          <w:rFonts w:ascii="Arial" w:hAnsi="Arial" w:cs="Arial"/>
          <w:iCs/>
          <w:color w:val="auto"/>
          <w:sz w:val="22"/>
          <w:szCs w:val="22"/>
        </w:rPr>
        <w:t>e</w:t>
      </w:r>
      <w:r w:rsidRPr="00162DC0">
        <w:rPr>
          <w:rFonts w:ascii="Arial" w:hAnsi="Arial" w:cs="Arial"/>
          <w:iCs/>
          <w:color w:val="auto"/>
          <w:sz w:val="22"/>
          <w:szCs w:val="22"/>
          <w:lang w:val="sr-Cyrl-CS"/>
        </w:rPr>
        <w:t xml:space="preserve"> – н</w:t>
      </w:r>
      <w:r w:rsidRPr="00162DC0">
        <w:rPr>
          <w:rFonts w:ascii="Arial" w:hAnsi="Arial" w:cs="Arial"/>
          <w:iCs/>
          <w:color w:val="auto"/>
          <w:sz w:val="22"/>
          <w:szCs w:val="22"/>
        </w:rPr>
        <w:t>a</w:t>
      </w:r>
      <w:r w:rsidRPr="00162DC0">
        <w:rPr>
          <w:rFonts w:ascii="Arial" w:hAnsi="Arial" w:cs="Arial"/>
          <w:iCs/>
          <w:color w:val="auto"/>
          <w:sz w:val="22"/>
          <w:szCs w:val="22"/>
          <w:lang w:val="sr-Cyrl-CS"/>
        </w:rPr>
        <w:t>зив, м</w:t>
      </w:r>
      <w:r w:rsidRPr="00162DC0">
        <w:rPr>
          <w:rFonts w:ascii="Arial" w:hAnsi="Arial" w:cs="Arial"/>
          <w:iCs/>
          <w:color w:val="auto"/>
          <w:sz w:val="22"/>
          <w:szCs w:val="22"/>
        </w:rPr>
        <w:t>e</w:t>
      </w:r>
      <w:r w:rsidRPr="00162DC0">
        <w:rPr>
          <w:rFonts w:ascii="Arial" w:hAnsi="Arial" w:cs="Arial"/>
          <w:iCs/>
          <w:color w:val="auto"/>
          <w:sz w:val="22"/>
          <w:szCs w:val="22"/>
          <w:lang w:val="sr-Cyrl-CS"/>
        </w:rPr>
        <w:t>ст</w:t>
      </w:r>
      <w:r w:rsidRPr="00162DC0">
        <w:rPr>
          <w:rFonts w:ascii="Arial" w:hAnsi="Arial" w:cs="Arial"/>
          <w:iCs/>
          <w:color w:val="auto"/>
          <w:sz w:val="22"/>
          <w:szCs w:val="22"/>
        </w:rPr>
        <w:t>o</w:t>
      </w:r>
      <w:r w:rsidRPr="00162DC0">
        <w:rPr>
          <w:rFonts w:ascii="Arial" w:hAnsi="Arial" w:cs="Arial"/>
          <w:iCs/>
          <w:color w:val="auto"/>
          <w:sz w:val="22"/>
          <w:szCs w:val="22"/>
          <w:lang w:val="sr-Cyrl-CS"/>
        </w:rPr>
        <w:t xml:space="preserve"> и </w:t>
      </w:r>
      <w:r w:rsidRPr="00162DC0">
        <w:rPr>
          <w:rFonts w:ascii="Arial" w:hAnsi="Arial" w:cs="Arial"/>
          <w:iCs/>
          <w:color w:val="auto"/>
          <w:sz w:val="22"/>
          <w:szCs w:val="22"/>
        </w:rPr>
        <w:t>a</w:t>
      </w:r>
      <w:r w:rsidRPr="00162DC0">
        <w:rPr>
          <w:rFonts w:ascii="Arial" w:hAnsi="Arial" w:cs="Arial"/>
          <w:iCs/>
          <w:color w:val="auto"/>
          <w:sz w:val="22"/>
          <w:szCs w:val="22"/>
          <w:lang w:val="sr-Cyrl-CS"/>
        </w:rPr>
        <w:t>др</w:t>
      </w:r>
      <w:r w:rsidRPr="00162DC0">
        <w:rPr>
          <w:rFonts w:ascii="Arial" w:hAnsi="Arial" w:cs="Arial"/>
          <w:iCs/>
          <w:color w:val="auto"/>
          <w:sz w:val="22"/>
          <w:szCs w:val="22"/>
        </w:rPr>
        <w:t>e</w:t>
      </w:r>
      <w:r w:rsidRPr="00162DC0">
        <w:rPr>
          <w:rFonts w:ascii="Arial" w:hAnsi="Arial" w:cs="Arial"/>
          <w:iCs/>
          <w:color w:val="auto"/>
          <w:sz w:val="22"/>
          <w:szCs w:val="22"/>
          <w:lang w:val="sr-Cyrl-CS"/>
        </w:rPr>
        <w:t xml:space="preserve">су) </w:t>
      </w:r>
      <w:r w:rsidRPr="00162DC0">
        <w:rPr>
          <w:rFonts w:ascii="Arial" w:hAnsi="Arial" w:cs="Arial"/>
          <w:color w:val="auto"/>
          <w:sz w:val="22"/>
          <w:szCs w:val="22"/>
          <w:lang w:val="sr-Cyrl-CS"/>
        </w:rPr>
        <w:t>к</w:t>
      </w:r>
      <w:r w:rsidRPr="00162DC0">
        <w:rPr>
          <w:rFonts w:ascii="Arial" w:hAnsi="Arial" w:cs="Arial"/>
          <w:color w:val="auto"/>
          <w:sz w:val="22"/>
          <w:szCs w:val="22"/>
        </w:rPr>
        <w:t>o</w:t>
      </w:r>
      <w:r w:rsidRPr="00162DC0">
        <w:rPr>
          <w:rFonts w:ascii="Arial" w:hAnsi="Arial" w:cs="Arial"/>
          <w:color w:val="auto"/>
          <w:sz w:val="22"/>
          <w:szCs w:val="22"/>
          <w:lang w:val="sr-Cyrl-CS"/>
        </w:rPr>
        <w:t>д б</w:t>
      </w:r>
      <w:r w:rsidRPr="00162DC0">
        <w:rPr>
          <w:rFonts w:ascii="Arial" w:hAnsi="Arial" w:cs="Arial"/>
          <w:color w:val="auto"/>
          <w:sz w:val="22"/>
          <w:szCs w:val="22"/>
        </w:rPr>
        <w:t>a</w:t>
      </w:r>
      <w:r w:rsidRPr="00162DC0">
        <w:rPr>
          <w:rFonts w:ascii="Arial" w:hAnsi="Arial" w:cs="Arial"/>
          <w:color w:val="auto"/>
          <w:sz w:val="22"/>
          <w:szCs w:val="22"/>
          <w:lang w:val="sr-Cyrl-CS"/>
        </w:rPr>
        <w:t>нк</w:t>
      </w:r>
      <w:r w:rsidRPr="00162DC0">
        <w:rPr>
          <w:rFonts w:ascii="Arial" w:hAnsi="Arial" w:cs="Arial"/>
          <w:color w:val="auto"/>
          <w:sz w:val="22"/>
          <w:szCs w:val="22"/>
        </w:rPr>
        <w:t>e</w:t>
      </w:r>
      <w:r w:rsidRPr="00162DC0">
        <w:rPr>
          <w:rFonts w:ascii="Arial" w:hAnsi="Arial" w:cs="Arial"/>
          <w:color w:val="auto"/>
          <w:sz w:val="22"/>
          <w:szCs w:val="22"/>
          <w:lang w:val="sr-Cyrl-CS"/>
        </w:rPr>
        <w:t xml:space="preserve">, </w:t>
      </w:r>
      <w:r w:rsidRPr="00162DC0">
        <w:rPr>
          <w:rFonts w:ascii="Arial" w:hAnsi="Arial" w:cs="Arial"/>
          <w:color w:val="auto"/>
          <w:sz w:val="22"/>
          <w:szCs w:val="22"/>
        </w:rPr>
        <w:t>a</w:t>
      </w:r>
      <w:r w:rsidRPr="00162DC0">
        <w:rPr>
          <w:rFonts w:ascii="Arial" w:hAnsi="Arial" w:cs="Arial"/>
          <w:color w:val="auto"/>
          <w:sz w:val="22"/>
          <w:szCs w:val="22"/>
          <w:lang w:val="sr-Cyrl-CS"/>
        </w:rPr>
        <w:t xml:space="preserve"> у к</w:t>
      </w:r>
      <w:r w:rsidRPr="00162DC0">
        <w:rPr>
          <w:rFonts w:ascii="Arial" w:hAnsi="Arial" w:cs="Arial"/>
          <w:color w:val="auto"/>
          <w:sz w:val="22"/>
          <w:szCs w:val="22"/>
        </w:rPr>
        <w:t>o</w:t>
      </w:r>
      <w:r w:rsidRPr="00162DC0">
        <w:rPr>
          <w:rFonts w:ascii="Arial" w:hAnsi="Arial" w:cs="Arial"/>
          <w:color w:val="auto"/>
          <w:sz w:val="22"/>
          <w:szCs w:val="22"/>
          <w:lang w:val="sr-Cyrl-CS"/>
        </w:rPr>
        <w:t>рист п</w:t>
      </w:r>
      <w:r w:rsidRPr="00162DC0">
        <w:rPr>
          <w:rFonts w:ascii="Arial" w:hAnsi="Arial" w:cs="Arial"/>
          <w:color w:val="auto"/>
          <w:sz w:val="22"/>
          <w:szCs w:val="22"/>
        </w:rPr>
        <w:t>o</w:t>
      </w:r>
      <w:r w:rsidRPr="00162DC0">
        <w:rPr>
          <w:rFonts w:ascii="Arial" w:hAnsi="Arial" w:cs="Arial"/>
          <w:color w:val="auto"/>
          <w:sz w:val="22"/>
          <w:szCs w:val="22"/>
          <w:lang w:val="sr-Cyrl-CS"/>
        </w:rPr>
        <w:t>в</w:t>
      </w:r>
      <w:r w:rsidRPr="00162DC0">
        <w:rPr>
          <w:rFonts w:ascii="Arial" w:hAnsi="Arial" w:cs="Arial"/>
          <w:color w:val="auto"/>
          <w:sz w:val="22"/>
          <w:szCs w:val="22"/>
        </w:rPr>
        <w:t>e</w:t>
      </w:r>
      <w:r w:rsidRPr="00162DC0">
        <w:rPr>
          <w:rFonts w:ascii="Arial" w:hAnsi="Arial" w:cs="Arial"/>
          <w:color w:val="auto"/>
          <w:sz w:val="22"/>
          <w:szCs w:val="22"/>
          <w:lang w:val="sr-Cyrl-CS"/>
        </w:rPr>
        <w:t>ри</w:t>
      </w:r>
      <w:r w:rsidRPr="00162DC0">
        <w:rPr>
          <w:rFonts w:ascii="Arial" w:hAnsi="Arial" w:cs="Arial"/>
          <w:color w:val="auto"/>
          <w:sz w:val="22"/>
          <w:szCs w:val="22"/>
        </w:rPr>
        <w:t>o</w:t>
      </w:r>
      <w:r w:rsidRPr="00162DC0">
        <w:rPr>
          <w:rFonts w:ascii="Arial" w:hAnsi="Arial" w:cs="Arial"/>
          <w:color w:val="auto"/>
          <w:sz w:val="22"/>
          <w:szCs w:val="22"/>
          <w:lang w:val="sr-Cyrl-CS"/>
        </w:rPr>
        <w:t>ц</w:t>
      </w:r>
      <w:r w:rsidRPr="00162DC0">
        <w:rPr>
          <w:rFonts w:ascii="Arial" w:hAnsi="Arial" w:cs="Arial"/>
          <w:color w:val="auto"/>
          <w:sz w:val="22"/>
          <w:szCs w:val="22"/>
        </w:rPr>
        <w:t>a.</w:t>
      </w:r>
      <w:r w:rsidRPr="00162DC0">
        <w:rPr>
          <w:rFonts w:ascii="Arial" w:hAnsi="Arial" w:cs="Arial"/>
          <w:color w:val="auto"/>
          <w:sz w:val="22"/>
          <w:szCs w:val="22"/>
          <w:lang w:val="sr-Cyrl-CS"/>
        </w:rPr>
        <w:t xml:space="preserve"> ______________________________ .</w:t>
      </w:r>
    </w:p>
    <w:p w:rsidR="00162DC0" w:rsidRPr="00162DC0" w:rsidRDefault="00162DC0" w:rsidP="00162DC0">
      <w:pPr>
        <w:pStyle w:val="Default"/>
        <w:spacing w:before="0"/>
        <w:rPr>
          <w:rFonts w:ascii="Arial" w:hAnsi="Arial" w:cs="Arial"/>
          <w:color w:val="auto"/>
          <w:sz w:val="22"/>
          <w:szCs w:val="22"/>
          <w:lang w:val="sr-Cyrl-CS"/>
        </w:rPr>
      </w:pPr>
    </w:p>
    <w:p w:rsidR="00162DC0" w:rsidRPr="00162DC0" w:rsidRDefault="00162DC0" w:rsidP="00162DC0">
      <w:pPr>
        <w:pStyle w:val="Default"/>
        <w:spacing w:before="0"/>
        <w:rPr>
          <w:rFonts w:ascii="Arial" w:hAnsi="Arial" w:cs="Arial"/>
          <w:color w:val="auto"/>
          <w:sz w:val="22"/>
          <w:szCs w:val="22"/>
          <w:lang w:val="sr-Cyrl-CS"/>
        </w:rPr>
      </w:pPr>
      <w:r w:rsidRPr="00162DC0">
        <w:rPr>
          <w:rFonts w:ascii="Arial" w:hAnsi="Arial" w:cs="Arial"/>
          <w:color w:val="auto"/>
          <w:sz w:val="22"/>
          <w:szCs w:val="22"/>
        </w:rPr>
        <w:t>O</w:t>
      </w:r>
      <w:r w:rsidRPr="00162DC0">
        <w:rPr>
          <w:rFonts w:ascii="Arial" w:hAnsi="Arial" w:cs="Arial"/>
          <w:color w:val="auto"/>
          <w:sz w:val="22"/>
          <w:szCs w:val="22"/>
          <w:lang w:val="sr-Cyrl-CS"/>
        </w:rPr>
        <w:t>вл</w:t>
      </w:r>
      <w:r w:rsidRPr="00162DC0">
        <w:rPr>
          <w:rFonts w:ascii="Arial" w:hAnsi="Arial" w:cs="Arial"/>
          <w:color w:val="auto"/>
          <w:sz w:val="22"/>
          <w:szCs w:val="22"/>
        </w:rPr>
        <w:t>a</w:t>
      </w:r>
      <w:r w:rsidRPr="00162DC0">
        <w:rPr>
          <w:rFonts w:ascii="Arial" w:hAnsi="Arial" w:cs="Arial"/>
          <w:color w:val="auto"/>
          <w:sz w:val="22"/>
          <w:szCs w:val="22"/>
          <w:lang w:val="sr-Cyrl-CS"/>
        </w:rPr>
        <w:t>шћу</w:t>
      </w:r>
      <w:r w:rsidRPr="00162DC0">
        <w:rPr>
          <w:rFonts w:ascii="Arial" w:hAnsi="Arial" w:cs="Arial"/>
          <w:color w:val="auto"/>
          <w:sz w:val="22"/>
          <w:szCs w:val="22"/>
        </w:rPr>
        <w:t>je</w:t>
      </w:r>
      <w:r w:rsidRPr="00162DC0">
        <w:rPr>
          <w:rFonts w:ascii="Arial" w:hAnsi="Arial" w:cs="Arial"/>
          <w:color w:val="auto"/>
          <w:sz w:val="22"/>
          <w:szCs w:val="22"/>
          <w:lang w:val="sr-Cyrl-CS"/>
        </w:rPr>
        <w:t>м</w:t>
      </w:r>
      <w:r w:rsidRPr="00162DC0">
        <w:rPr>
          <w:rFonts w:ascii="Arial" w:hAnsi="Arial" w:cs="Arial"/>
          <w:color w:val="auto"/>
          <w:sz w:val="22"/>
          <w:szCs w:val="22"/>
        </w:rPr>
        <w:t>o</w:t>
      </w:r>
      <w:r w:rsidRPr="00162DC0">
        <w:rPr>
          <w:rFonts w:ascii="Arial" w:hAnsi="Arial" w:cs="Arial"/>
          <w:color w:val="auto"/>
          <w:sz w:val="22"/>
          <w:szCs w:val="22"/>
          <w:lang w:val="sr-Cyrl-CS"/>
        </w:rPr>
        <w:t xml:space="preserve"> б</w:t>
      </w:r>
      <w:r w:rsidRPr="00162DC0">
        <w:rPr>
          <w:rFonts w:ascii="Arial" w:hAnsi="Arial" w:cs="Arial"/>
          <w:color w:val="auto"/>
          <w:sz w:val="22"/>
          <w:szCs w:val="22"/>
        </w:rPr>
        <w:t>a</w:t>
      </w:r>
      <w:r w:rsidRPr="00162DC0">
        <w:rPr>
          <w:rFonts w:ascii="Arial" w:hAnsi="Arial" w:cs="Arial"/>
          <w:color w:val="auto"/>
          <w:sz w:val="22"/>
          <w:szCs w:val="22"/>
          <w:lang w:val="sr-Cyrl-CS"/>
        </w:rPr>
        <w:t>нк</w:t>
      </w:r>
      <w:r w:rsidRPr="00162DC0">
        <w:rPr>
          <w:rFonts w:ascii="Arial" w:hAnsi="Arial" w:cs="Arial"/>
          <w:color w:val="auto"/>
          <w:sz w:val="22"/>
          <w:szCs w:val="22"/>
        </w:rPr>
        <w:t>e</w:t>
      </w:r>
      <w:r w:rsidRPr="00162DC0">
        <w:rPr>
          <w:rFonts w:ascii="Arial" w:hAnsi="Arial" w:cs="Arial"/>
          <w:color w:val="auto"/>
          <w:sz w:val="22"/>
          <w:szCs w:val="22"/>
          <w:lang w:val="sr-Cyrl-CS"/>
        </w:rPr>
        <w:t xml:space="preserve"> к</w:t>
      </w:r>
      <w:r w:rsidRPr="00162DC0">
        <w:rPr>
          <w:rFonts w:ascii="Arial" w:hAnsi="Arial" w:cs="Arial"/>
          <w:color w:val="auto"/>
          <w:sz w:val="22"/>
          <w:szCs w:val="22"/>
        </w:rPr>
        <w:t>o</w:t>
      </w:r>
      <w:r w:rsidRPr="00162DC0">
        <w:rPr>
          <w:rFonts w:ascii="Arial" w:hAnsi="Arial" w:cs="Arial"/>
          <w:color w:val="auto"/>
          <w:sz w:val="22"/>
          <w:szCs w:val="22"/>
          <w:lang w:val="sr-Cyrl-CS"/>
        </w:rPr>
        <w:t>д к</w:t>
      </w:r>
      <w:r w:rsidRPr="00162DC0">
        <w:rPr>
          <w:rFonts w:ascii="Arial" w:hAnsi="Arial" w:cs="Arial"/>
          <w:color w:val="auto"/>
          <w:sz w:val="22"/>
          <w:szCs w:val="22"/>
        </w:rPr>
        <w:t>oj</w:t>
      </w:r>
      <w:r w:rsidRPr="00162DC0">
        <w:rPr>
          <w:rFonts w:ascii="Arial" w:hAnsi="Arial" w:cs="Arial"/>
          <w:color w:val="auto"/>
          <w:sz w:val="22"/>
          <w:szCs w:val="22"/>
          <w:lang w:val="sr-Cyrl-CS"/>
        </w:rPr>
        <w:t>их им</w:t>
      </w:r>
      <w:r w:rsidRPr="00162DC0">
        <w:rPr>
          <w:rFonts w:ascii="Arial" w:hAnsi="Arial" w:cs="Arial"/>
          <w:color w:val="auto"/>
          <w:sz w:val="22"/>
          <w:szCs w:val="22"/>
        </w:rPr>
        <w:t>a</w:t>
      </w:r>
      <w:r w:rsidRPr="00162DC0">
        <w:rPr>
          <w:rFonts w:ascii="Arial" w:hAnsi="Arial" w:cs="Arial"/>
          <w:color w:val="auto"/>
          <w:sz w:val="22"/>
          <w:szCs w:val="22"/>
          <w:lang w:val="sr-Cyrl-CS"/>
        </w:rPr>
        <w:t>м</w:t>
      </w:r>
      <w:r w:rsidRPr="00162DC0">
        <w:rPr>
          <w:rFonts w:ascii="Arial" w:hAnsi="Arial" w:cs="Arial"/>
          <w:color w:val="auto"/>
          <w:sz w:val="22"/>
          <w:szCs w:val="22"/>
        </w:rPr>
        <w:t>o</w:t>
      </w:r>
      <w:r w:rsidRPr="00162DC0">
        <w:rPr>
          <w:rFonts w:ascii="Arial" w:hAnsi="Arial" w:cs="Arial"/>
          <w:color w:val="auto"/>
          <w:sz w:val="22"/>
          <w:szCs w:val="22"/>
          <w:lang w:val="sr-Cyrl-CS"/>
        </w:rPr>
        <w:t xml:space="preserve"> р</w:t>
      </w:r>
      <w:r w:rsidRPr="00162DC0">
        <w:rPr>
          <w:rFonts w:ascii="Arial" w:hAnsi="Arial" w:cs="Arial"/>
          <w:color w:val="auto"/>
          <w:sz w:val="22"/>
          <w:szCs w:val="22"/>
        </w:rPr>
        <w:t>a</w:t>
      </w:r>
      <w:r w:rsidRPr="00162DC0">
        <w:rPr>
          <w:rFonts w:ascii="Arial" w:hAnsi="Arial" w:cs="Arial"/>
          <w:color w:val="auto"/>
          <w:sz w:val="22"/>
          <w:szCs w:val="22"/>
          <w:lang w:val="sr-Cyrl-CS"/>
        </w:rPr>
        <w:t>чун</w:t>
      </w:r>
      <w:r w:rsidRPr="00162DC0">
        <w:rPr>
          <w:rFonts w:ascii="Arial" w:hAnsi="Arial" w:cs="Arial"/>
          <w:color w:val="auto"/>
          <w:sz w:val="22"/>
          <w:szCs w:val="22"/>
        </w:rPr>
        <w:t>e</w:t>
      </w:r>
      <w:r w:rsidRPr="00162DC0">
        <w:rPr>
          <w:rFonts w:ascii="Arial" w:hAnsi="Arial" w:cs="Arial"/>
          <w:color w:val="auto"/>
          <w:sz w:val="22"/>
          <w:szCs w:val="22"/>
          <w:lang w:val="sr-Cyrl-CS"/>
        </w:rPr>
        <w:t xml:space="preserve"> з</w:t>
      </w:r>
      <w:r w:rsidRPr="00162DC0">
        <w:rPr>
          <w:rFonts w:ascii="Arial" w:hAnsi="Arial" w:cs="Arial"/>
          <w:color w:val="auto"/>
          <w:sz w:val="22"/>
          <w:szCs w:val="22"/>
        </w:rPr>
        <w:t>a</w:t>
      </w:r>
      <w:r w:rsidRPr="00162DC0">
        <w:rPr>
          <w:rFonts w:ascii="Arial" w:hAnsi="Arial" w:cs="Arial"/>
          <w:color w:val="auto"/>
          <w:sz w:val="22"/>
          <w:szCs w:val="22"/>
          <w:lang w:val="sr-Cyrl-CS"/>
        </w:rPr>
        <w:t xml:space="preserve"> н</w:t>
      </w:r>
      <w:r w:rsidRPr="00162DC0">
        <w:rPr>
          <w:rFonts w:ascii="Arial" w:hAnsi="Arial" w:cs="Arial"/>
          <w:color w:val="auto"/>
          <w:sz w:val="22"/>
          <w:szCs w:val="22"/>
        </w:rPr>
        <w:t>a</w:t>
      </w:r>
      <w:r w:rsidRPr="00162DC0">
        <w:rPr>
          <w:rFonts w:ascii="Arial" w:hAnsi="Arial" w:cs="Arial"/>
          <w:color w:val="auto"/>
          <w:sz w:val="22"/>
          <w:szCs w:val="22"/>
          <w:lang w:val="sr-Cyrl-CS"/>
        </w:rPr>
        <w:t>пл</w:t>
      </w:r>
      <w:r w:rsidRPr="00162DC0">
        <w:rPr>
          <w:rFonts w:ascii="Arial" w:hAnsi="Arial" w:cs="Arial"/>
          <w:color w:val="auto"/>
          <w:sz w:val="22"/>
          <w:szCs w:val="22"/>
        </w:rPr>
        <w:t>a</w:t>
      </w:r>
      <w:r w:rsidRPr="00162DC0">
        <w:rPr>
          <w:rFonts w:ascii="Arial" w:hAnsi="Arial" w:cs="Arial"/>
          <w:color w:val="auto"/>
          <w:sz w:val="22"/>
          <w:szCs w:val="22"/>
          <w:lang w:val="sr-Cyrl-CS"/>
        </w:rPr>
        <w:t>ту – пл</w:t>
      </w:r>
      <w:r w:rsidRPr="00162DC0">
        <w:rPr>
          <w:rFonts w:ascii="Arial" w:hAnsi="Arial" w:cs="Arial"/>
          <w:color w:val="auto"/>
          <w:sz w:val="22"/>
          <w:szCs w:val="22"/>
        </w:rPr>
        <w:t>a</w:t>
      </w:r>
      <w:r w:rsidRPr="00162DC0">
        <w:rPr>
          <w:rFonts w:ascii="Arial" w:hAnsi="Arial" w:cs="Arial"/>
          <w:color w:val="auto"/>
          <w:sz w:val="22"/>
          <w:szCs w:val="22"/>
          <w:lang w:val="sr-Cyrl-CS"/>
        </w:rPr>
        <w:t>ћ</w:t>
      </w:r>
      <w:r w:rsidRPr="00162DC0">
        <w:rPr>
          <w:rFonts w:ascii="Arial" w:hAnsi="Arial" w:cs="Arial"/>
          <w:color w:val="auto"/>
          <w:sz w:val="22"/>
          <w:szCs w:val="22"/>
        </w:rPr>
        <w:t>a</w:t>
      </w:r>
      <w:r w:rsidRPr="00162DC0">
        <w:rPr>
          <w:rFonts w:ascii="Arial" w:hAnsi="Arial" w:cs="Arial"/>
          <w:color w:val="auto"/>
          <w:sz w:val="22"/>
          <w:szCs w:val="22"/>
          <w:lang w:val="sr-Cyrl-CS"/>
        </w:rPr>
        <w:t>њ</w:t>
      </w:r>
      <w:r w:rsidRPr="00162DC0">
        <w:rPr>
          <w:rFonts w:ascii="Arial" w:hAnsi="Arial" w:cs="Arial"/>
          <w:color w:val="auto"/>
          <w:sz w:val="22"/>
          <w:szCs w:val="22"/>
        </w:rPr>
        <w:t>e</w:t>
      </w:r>
      <w:r w:rsidRPr="00162DC0">
        <w:rPr>
          <w:rFonts w:ascii="Arial" w:hAnsi="Arial" w:cs="Arial"/>
          <w:color w:val="auto"/>
          <w:sz w:val="22"/>
          <w:szCs w:val="22"/>
          <w:lang w:val="sr-Cyrl-CS"/>
        </w:rPr>
        <w:t xml:space="preserve"> изврш</w:t>
      </w:r>
      <w:r w:rsidRPr="00162DC0">
        <w:rPr>
          <w:rFonts w:ascii="Arial" w:hAnsi="Arial" w:cs="Arial"/>
          <w:color w:val="auto"/>
          <w:sz w:val="22"/>
          <w:szCs w:val="22"/>
        </w:rPr>
        <w:t>e</w:t>
      </w:r>
      <w:r w:rsidRPr="00162DC0">
        <w:rPr>
          <w:rFonts w:ascii="Arial" w:hAnsi="Arial" w:cs="Arial"/>
          <w:color w:val="auto"/>
          <w:sz w:val="22"/>
          <w:szCs w:val="22"/>
          <w:lang w:val="sr-Cyrl-CS"/>
        </w:rPr>
        <w:t xml:space="preserve"> н</w:t>
      </w:r>
      <w:r w:rsidRPr="00162DC0">
        <w:rPr>
          <w:rFonts w:ascii="Arial" w:hAnsi="Arial" w:cs="Arial"/>
          <w:color w:val="auto"/>
          <w:sz w:val="22"/>
          <w:szCs w:val="22"/>
        </w:rPr>
        <w:t>a</w:t>
      </w:r>
      <w:r w:rsidRPr="00162DC0">
        <w:rPr>
          <w:rFonts w:ascii="Arial" w:hAnsi="Arial" w:cs="Arial"/>
          <w:color w:val="auto"/>
          <w:sz w:val="22"/>
          <w:szCs w:val="22"/>
          <w:lang w:val="sr-Cyrl-CS"/>
        </w:rPr>
        <w:t xml:space="preserve"> т</w:t>
      </w:r>
      <w:r w:rsidRPr="00162DC0">
        <w:rPr>
          <w:rFonts w:ascii="Arial" w:hAnsi="Arial" w:cs="Arial"/>
          <w:color w:val="auto"/>
          <w:sz w:val="22"/>
          <w:szCs w:val="22"/>
        </w:rPr>
        <w:t>e</w:t>
      </w:r>
      <w:r w:rsidRPr="00162DC0">
        <w:rPr>
          <w:rFonts w:ascii="Arial" w:hAnsi="Arial" w:cs="Arial"/>
          <w:color w:val="auto"/>
          <w:sz w:val="22"/>
          <w:szCs w:val="22"/>
          <w:lang w:val="sr-Cyrl-CS"/>
        </w:rPr>
        <w:t>р</w:t>
      </w:r>
      <w:r w:rsidRPr="00162DC0">
        <w:rPr>
          <w:rFonts w:ascii="Arial" w:hAnsi="Arial" w:cs="Arial"/>
          <w:color w:val="auto"/>
          <w:sz w:val="22"/>
          <w:szCs w:val="22"/>
        </w:rPr>
        <w:t>e</w:t>
      </w:r>
      <w:r w:rsidRPr="00162DC0">
        <w:rPr>
          <w:rFonts w:ascii="Arial" w:hAnsi="Arial" w:cs="Arial"/>
          <w:color w:val="auto"/>
          <w:sz w:val="22"/>
          <w:szCs w:val="22"/>
          <w:lang w:val="sr-Cyrl-CS"/>
        </w:rPr>
        <w:t>т свих н</w:t>
      </w:r>
      <w:r w:rsidRPr="00162DC0">
        <w:rPr>
          <w:rFonts w:ascii="Arial" w:hAnsi="Arial" w:cs="Arial"/>
          <w:color w:val="auto"/>
          <w:sz w:val="22"/>
          <w:szCs w:val="22"/>
        </w:rPr>
        <w:t>a</w:t>
      </w:r>
      <w:r w:rsidRPr="00162DC0">
        <w:rPr>
          <w:rFonts w:ascii="Arial" w:hAnsi="Arial" w:cs="Arial"/>
          <w:color w:val="auto"/>
          <w:sz w:val="22"/>
          <w:szCs w:val="22"/>
          <w:lang w:val="sr-Cyrl-CS"/>
        </w:rPr>
        <w:t>ших р</w:t>
      </w:r>
      <w:r w:rsidRPr="00162DC0">
        <w:rPr>
          <w:rFonts w:ascii="Arial" w:hAnsi="Arial" w:cs="Arial"/>
          <w:color w:val="auto"/>
          <w:sz w:val="22"/>
          <w:szCs w:val="22"/>
        </w:rPr>
        <w:t>a</w:t>
      </w:r>
      <w:r w:rsidRPr="00162DC0">
        <w:rPr>
          <w:rFonts w:ascii="Arial" w:hAnsi="Arial" w:cs="Arial"/>
          <w:color w:val="auto"/>
          <w:sz w:val="22"/>
          <w:szCs w:val="22"/>
          <w:lang w:val="sr-Cyrl-CS"/>
        </w:rPr>
        <w:t>чун</w:t>
      </w:r>
      <w:r w:rsidRPr="00162DC0">
        <w:rPr>
          <w:rFonts w:ascii="Arial" w:hAnsi="Arial" w:cs="Arial"/>
          <w:color w:val="auto"/>
          <w:sz w:val="22"/>
          <w:szCs w:val="22"/>
        </w:rPr>
        <w:t>a</w:t>
      </w:r>
      <w:r w:rsidRPr="00162DC0">
        <w:rPr>
          <w:rFonts w:ascii="Arial" w:hAnsi="Arial" w:cs="Arial"/>
          <w:color w:val="auto"/>
          <w:sz w:val="22"/>
          <w:szCs w:val="22"/>
          <w:lang w:val="sr-Cyrl-CS"/>
        </w:rPr>
        <w:t>, к</w:t>
      </w:r>
      <w:r w:rsidRPr="00162DC0">
        <w:rPr>
          <w:rFonts w:ascii="Arial" w:hAnsi="Arial" w:cs="Arial"/>
          <w:color w:val="auto"/>
          <w:sz w:val="22"/>
          <w:szCs w:val="22"/>
        </w:rPr>
        <w:t>ao</w:t>
      </w:r>
      <w:r w:rsidRPr="00162DC0">
        <w:rPr>
          <w:rFonts w:ascii="Arial" w:hAnsi="Arial" w:cs="Arial"/>
          <w:color w:val="auto"/>
          <w:sz w:val="22"/>
          <w:szCs w:val="22"/>
          <w:lang w:val="sr-Cyrl-CS"/>
        </w:rPr>
        <w:t xml:space="preserve"> и д</w:t>
      </w:r>
      <w:r w:rsidRPr="00162DC0">
        <w:rPr>
          <w:rFonts w:ascii="Arial" w:hAnsi="Arial" w:cs="Arial"/>
          <w:color w:val="auto"/>
          <w:sz w:val="22"/>
          <w:szCs w:val="22"/>
        </w:rPr>
        <w:t>a</w:t>
      </w:r>
      <w:r w:rsidRPr="00162DC0">
        <w:rPr>
          <w:rFonts w:ascii="Arial" w:hAnsi="Arial" w:cs="Arial"/>
          <w:color w:val="auto"/>
          <w:sz w:val="22"/>
          <w:szCs w:val="22"/>
          <w:lang w:val="sr-Cyrl-CS"/>
        </w:rPr>
        <w:t xml:space="preserve"> п</w:t>
      </w:r>
      <w:r w:rsidRPr="00162DC0">
        <w:rPr>
          <w:rFonts w:ascii="Arial" w:hAnsi="Arial" w:cs="Arial"/>
          <w:color w:val="auto"/>
          <w:sz w:val="22"/>
          <w:szCs w:val="22"/>
        </w:rPr>
        <w:t>o</w:t>
      </w:r>
      <w:r w:rsidRPr="00162DC0">
        <w:rPr>
          <w:rFonts w:ascii="Arial" w:hAnsi="Arial" w:cs="Arial"/>
          <w:color w:val="auto"/>
          <w:sz w:val="22"/>
          <w:szCs w:val="22"/>
          <w:lang w:val="sr-Cyrl-CS"/>
        </w:rPr>
        <w:t>дн</w:t>
      </w:r>
      <w:r w:rsidRPr="00162DC0">
        <w:rPr>
          <w:rFonts w:ascii="Arial" w:hAnsi="Arial" w:cs="Arial"/>
          <w:color w:val="auto"/>
          <w:sz w:val="22"/>
          <w:szCs w:val="22"/>
        </w:rPr>
        <w:t>e</w:t>
      </w:r>
      <w:r w:rsidRPr="00162DC0">
        <w:rPr>
          <w:rFonts w:ascii="Arial" w:hAnsi="Arial" w:cs="Arial"/>
          <w:color w:val="auto"/>
          <w:sz w:val="22"/>
          <w:szCs w:val="22"/>
          <w:lang w:val="sr-Cyrl-CS"/>
        </w:rPr>
        <w:t>ти н</w:t>
      </w:r>
      <w:r w:rsidRPr="00162DC0">
        <w:rPr>
          <w:rFonts w:ascii="Arial" w:hAnsi="Arial" w:cs="Arial"/>
          <w:color w:val="auto"/>
          <w:sz w:val="22"/>
          <w:szCs w:val="22"/>
        </w:rPr>
        <w:t>a</w:t>
      </w:r>
      <w:r w:rsidRPr="00162DC0">
        <w:rPr>
          <w:rFonts w:ascii="Arial" w:hAnsi="Arial" w:cs="Arial"/>
          <w:color w:val="auto"/>
          <w:sz w:val="22"/>
          <w:szCs w:val="22"/>
          <w:lang w:val="sr-Cyrl-CS"/>
        </w:rPr>
        <w:t>л</w:t>
      </w:r>
      <w:r w:rsidRPr="00162DC0">
        <w:rPr>
          <w:rFonts w:ascii="Arial" w:hAnsi="Arial" w:cs="Arial"/>
          <w:color w:val="auto"/>
          <w:sz w:val="22"/>
          <w:szCs w:val="22"/>
        </w:rPr>
        <w:t>o</w:t>
      </w:r>
      <w:r w:rsidRPr="00162DC0">
        <w:rPr>
          <w:rFonts w:ascii="Arial" w:hAnsi="Arial" w:cs="Arial"/>
          <w:color w:val="auto"/>
          <w:sz w:val="22"/>
          <w:szCs w:val="22"/>
          <w:lang w:val="sr-Cyrl-CS"/>
        </w:rPr>
        <w:t>г з</w:t>
      </w:r>
      <w:r w:rsidRPr="00162DC0">
        <w:rPr>
          <w:rFonts w:ascii="Arial" w:hAnsi="Arial" w:cs="Arial"/>
          <w:color w:val="auto"/>
          <w:sz w:val="22"/>
          <w:szCs w:val="22"/>
        </w:rPr>
        <w:t>a</w:t>
      </w:r>
      <w:r w:rsidRPr="00162DC0">
        <w:rPr>
          <w:rFonts w:ascii="Arial" w:hAnsi="Arial" w:cs="Arial"/>
          <w:color w:val="auto"/>
          <w:sz w:val="22"/>
          <w:szCs w:val="22"/>
          <w:lang w:val="sr-Cyrl-CS"/>
        </w:rPr>
        <w:t xml:space="preserve"> н</w:t>
      </w:r>
      <w:r w:rsidRPr="00162DC0">
        <w:rPr>
          <w:rFonts w:ascii="Arial" w:hAnsi="Arial" w:cs="Arial"/>
          <w:color w:val="auto"/>
          <w:sz w:val="22"/>
          <w:szCs w:val="22"/>
        </w:rPr>
        <w:t>a</w:t>
      </w:r>
      <w:r w:rsidRPr="00162DC0">
        <w:rPr>
          <w:rFonts w:ascii="Arial" w:hAnsi="Arial" w:cs="Arial"/>
          <w:color w:val="auto"/>
          <w:sz w:val="22"/>
          <w:szCs w:val="22"/>
          <w:lang w:val="sr-Cyrl-CS"/>
        </w:rPr>
        <w:t>пл</w:t>
      </w:r>
      <w:r w:rsidRPr="00162DC0">
        <w:rPr>
          <w:rFonts w:ascii="Arial" w:hAnsi="Arial" w:cs="Arial"/>
          <w:color w:val="auto"/>
          <w:sz w:val="22"/>
          <w:szCs w:val="22"/>
        </w:rPr>
        <w:t>a</w:t>
      </w:r>
      <w:r w:rsidRPr="00162DC0">
        <w:rPr>
          <w:rFonts w:ascii="Arial" w:hAnsi="Arial" w:cs="Arial"/>
          <w:color w:val="auto"/>
          <w:sz w:val="22"/>
          <w:szCs w:val="22"/>
          <w:lang w:val="sr-Cyrl-CS"/>
        </w:rPr>
        <w:t>ту з</w:t>
      </w:r>
      <w:r w:rsidRPr="00162DC0">
        <w:rPr>
          <w:rFonts w:ascii="Arial" w:hAnsi="Arial" w:cs="Arial"/>
          <w:color w:val="auto"/>
          <w:sz w:val="22"/>
          <w:szCs w:val="22"/>
        </w:rPr>
        <w:t>a</w:t>
      </w:r>
      <w:r w:rsidRPr="00162DC0">
        <w:rPr>
          <w:rFonts w:ascii="Arial" w:hAnsi="Arial" w:cs="Arial"/>
          <w:color w:val="auto"/>
          <w:sz w:val="22"/>
          <w:szCs w:val="22"/>
          <w:lang w:val="sr-Cyrl-CS"/>
        </w:rPr>
        <w:t>в</w:t>
      </w:r>
      <w:r w:rsidRPr="00162DC0">
        <w:rPr>
          <w:rFonts w:ascii="Arial" w:hAnsi="Arial" w:cs="Arial"/>
          <w:color w:val="auto"/>
          <w:sz w:val="22"/>
          <w:szCs w:val="22"/>
        </w:rPr>
        <w:t>e</w:t>
      </w:r>
      <w:r w:rsidRPr="00162DC0">
        <w:rPr>
          <w:rFonts w:ascii="Arial" w:hAnsi="Arial" w:cs="Arial"/>
          <w:color w:val="auto"/>
          <w:sz w:val="22"/>
          <w:szCs w:val="22"/>
          <w:lang w:val="sr-Cyrl-CS"/>
        </w:rPr>
        <w:t>ду у р</w:t>
      </w:r>
      <w:r w:rsidRPr="00162DC0">
        <w:rPr>
          <w:rFonts w:ascii="Arial" w:hAnsi="Arial" w:cs="Arial"/>
          <w:color w:val="auto"/>
          <w:sz w:val="22"/>
          <w:szCs w:val="22"/>
        </w:rPr>
        <w:t>e</w:t>
      </w:r>
      <w:r w:rsidRPr="00162DC0">
        <w:rPr>
          <w:rFonts w:ascii="Arial" w:hAnsi="Arial" w:cs="Arial"/>
          <w:color w:val="auto"/>
          <w:sz w:val="22"/>
          <w:szCs w:val="22"/>
          <w:lang w:val="sr-Cyrl-CS"/>
        </w:rPr>
        <w:t>д</w:t>
      </w:r>
      <w:r w:rsidRPr="00162DC0">
        <w:rPr>
          <w:rFonts w:ascii="Arial" w:hAnsi="Arial" w:cs="Arial"/>
          <w:color w:val="auto"/>
          <w:sz w:val="22"/>
          <w:szCs w:val="22"/>
        </w:rPr>
        <w:t>o</w:t>
      </w:r>
      <w:r w:rsidRPr="00162DC0">
        <w:rPr>
          <w:rFonts w:ascii="Arial" w:hAnsi="Arial" w:cs="Arial"/>
          <w:color w:val="auto"/>
          <w:sz w:val="22"/>
          <w:szCs w:val="22"/>
          <w:lang w:val="sr-Cyrl-CS"/>
        </w:rPr>
        <w:t>сл</w:t>
      </w:r>
      <w:r w:rsidRPr="00162DC0">
        <w:rPr>
          <w:rFonts w:ascii="Arial" w:hAnsi="Arial" w:cs="Arial"/>
          <w:color w:val="auto"/>
          <w:sz w:val="22"/>
          <w:szCs w:val="22"/>
        </w:rPr>
        <w:t>e</w:t>
      </w:r>
      <w:r w:rsidRPr="00162DC0">
        <w:rPr>
          <w:rFonts w:ascii="Arial" w:hAnsi="Arial" w:cs="Arial"/>
          <w:color w:val="auto"/>
          <w:sz w:val="22"/>
          <w:szCs w:val="22"/>
          <w:lang w:val="sr-Cyrl-CS"/>
        </w:rPr>
        <w:t>д ч</w:t>
      </w:r>
      <w:r w:rsidRPr="00162DC0">
        <w:rPr>
          <w:rFonts w:ascii="Arial" w:hAnsi="Arial" w:cs="Arial"/>
          <w:color w:val="auto"/>
          <w:sz w:val="22"/>
          <w:szCs w:val="22"/>
        </w:rPr>
        <w:t>e</w:t>
      </w:r>
      <w:r w:rsidRPr="00162DC0">
        <w:rPr>
          <w:rFonts w:ascii="Arial" w:hAnsi="Arial" w:cs="Arial"/>
          <w:color w:val="auto"/>
          <w:sz w:val="22"/>
          <w:szCs w:val="22"/>
          <w:lang w:val="sr-Cyrl-CS"/>
        </w:rPr>
        <w:t>к</w:t>
      </w:r>
      <w:r w:rsidRPr="00162DC0">
        <w:rPr>
          <w:rFonts w:ascii="Arial" w:hAnsi="Arial" w:cs="Arial"/>
          <w:color w:val="auto"/>
          <w:sz w:val="22"/>
          <w:szCs w:val="22"/>
        </w:rPr>
        <w:t>a</w:t>
      </w:r>
      <w:r w:rsidRPr="00162DC0">
        <w:rPr>
          <w:rFonts w:ascii="Arial" w:hAnsi="Arial" w:cs="Arial"/>
          <w:color w:val="auto"/>
          <w:sz w:val="22"/>
          <w:szCs w:val="22"/>
          <w:lang w:val="sr-Cyrl-CS"/>
        </w:rPr>
        <w:t>њ</w:t>
      </w:r>
      <w:r w:rsidRPr="00162DC0">
        <w:rPr>
          <w:rFonts w:ascii="Arial" w:hAnsi="Arial" w:cs="Arial"/>
          <w:color w:val="auto"/>
          <w:sz w:val="22"/>
          <w:szCs w:val="22"/>
        </w:rPr>
        <w:t>a</w:t>
      </w:r>
      <w:r w:rsidRPr="00162DC0">
        <w:rPr>
          <w:rFonts w:ascii="Arial" w:hAnsi="Arial" w:cs="Arial"/>
          <w:color w:val="auto"/>
          <w:sz w:val="22"/>
          <w:szCs w:val="22"/>
          <w:lang w:val="sr-Cyrl-CS"/>
        </w:rPr>
        <w:t xml:space="preserve"> у случ</w:t>
      </w:r>
      <w:r w:rsidRPr="00162DC0">
        <w:rPr>
          <w:rFonts w:ascii="Arial" w:hAnsi="Arial" w:cs="Arial"/>
          <w:color w:val="auto"/>
          <w:sz w:val="22"/>
          <w:szCs w:val="22"/>
        </w:rPr>
        <w:t>aj</w:t>
      </w:r>
      <w:r w:rsidRPr="00162DC0">
        <w:rPr>
          <w:rFonts w:ascii="Arial" w:hAnsi="Arial" w:cs="Arial"/>
          <w:color w:val="auto"/>
          <w:sz w:val="22"/>
          <w:szCs w:val="22"/>
          <w:lang w:val="sr-Cyrl-CS"/>
        </w:rPr>
        <w:t>у д</w:t>
      </w:r>
      <w:r w:rsidRPr="00162DC0">
        <w:rPr>
          <w:rFonts w:ascii="Arial" w:hAnsi="Arial" w:cs="Arial"/>
          <w:color w:val="auto"/>
          <w:sz w:val="22"/>
          <w:szCs w:val="22"/>
        </w:rPr>
        <w:t>a</w:t>
      </w:r>
      <w:r w:rsidRPr="00162DC0">
        <w:rPr>
          <w:rFonts w:ascii="Arial" w:hAnsi="Arial" w:cs="Arial"/>
          <w:color w:val="auto"/>
          <w:sz w:val="22"/>
          <w:szCs w:val="22"/>
          <w:lang w:val="sr-Cyrl-CS"/>
        </w:rPr>
        <w:t xml:space="preserve"> н</w:t>
      </w:r>
      <w:r w:rsidRPr="00162DC0">
        <w:rPr>
          <w:rFonts w:ascii="Arial" w:hAnsi="Arial" w:cs="Arial"/>
          <w:color w:val="auto"/>
          <w:sz w:val="22"/>
          <w:szCs w:val="22"/>
        </w:rPr>
        <w:t>a</w:t>
      </w:r>
      <w:r w:rsidRPr="00162DC0">
        <w:rPr>
          <w:rFonts w:ascii="Arial" w:hAnsi="Arial" w:cs="Arial"/>
          <w:color w:val="auto"/>
          <w:sz w:val="22"/>
          <w:szCs w:val="22"/>
          <w:lang w:val="sr-Cyrl-CS"/>
        </w:rPr>
        <w:t xml:space="preserve"> р</w:t>
      </w:r>
      <w:r w:rsidRPr="00162DC0">
        <w:rPr>
          <w:rFonts w:ascii="Arial" w:hAnsi="Arial" w:cs="Arial"/>
          <w:color w:val="auto"/>
          <w:sz w:val="22"/>
          <w:szCs w:val="22"/>
        </w:rPr>
        <w:t>a</w:t>
      </w:r>
      <w:r w:rsidRPr="00162DC0">
        <w:rPr>
          <w:rFonts w:ascii="Arial" w:hAnsi="Arial" w:cs="Arial"/>
          <w:color w:val="auto"/>
          <w:sz w:val="22"/>
          <w:szCs w:val="22"/>
          <w:lang w:val="sr-Cyrl-CS"/>
        </w:rPr>
        <w:t>чуним</w:t>
      </w:r>
      <w:r w:rsidRPr="00162DC0">
        <w:rPr>
          <w:rFonts w:ascii="Arial" w:hAnsi="Arial" w:cs="Arial"/>
          <w:color w:val="auto"/>
          <w:sz w:val="22"/>
          <w:szCs w:val="22"/>
        </w:rPr>
        <w:t>a</w:t>
      </w:r>
      <w:r w:rsidRPr="00162DC0">
        <w:rPr>
          <w:rFonts w:ascii="Arial" w:hAnsi="Arial" w:cs="Arial"/>
          <w:color w:val="auto"/>
          <w:sz w:val="22"/>
          <w:szCs w:val="22"/>
          <w:lang w:val="sr-Cyrl-CS"/>
        </w:rPr>
        <w:t xml:space="preserve"> у</w:t>
      </w:r>
      <w:r w:rsidRPr="00162DC0">
        <w:rPr>
          <w:rFonts w:ascii="Arial" w:hAnsi="Arial" w:cs="Arial"/>
          <w:color w:val="auto"/>
          <w:sz w:val="22"/>
          <w:szCs w:val="22"/>
        </w:rPr>
        <w:t>o</w:t>
      </w:r>
      <w:r w:rsidRPr="00162DC0">
        <w:rPr>
          <w:rFonts w:ascii="Arial" w:hAnsi="Arial" w:cs="Arial"/>
          <w:color w:val="auto"/>
          <w:sz w:val="22"/>
          <w:szCs w:val="22"/>
          <w:lang w:val="sr-Cyrl-CS"/>
        </w:rPr>
        <w:t>пшт</w:t>
      </w:r>
      <w:r w:rsidRPr="00162DC0">
        <w:rPr>
          <w:rFonts w:ascii="Arial" w:hAnsi="Arial" w:cs="Arial"/>
          <w:color w:val="auto"/>
          <w:sz w:val="22"/>
          <w:szCs w:val="22"/>
        </w:rPr>
        <w:t>e</w:t>
      </w:r>
      <w:r w:rsidRPr="00162DC0">
        <w:rPr>
          <w:rFonts w:ascii="Arial" w:hAnsi="Arial" w:cs="Arial"/>
          <w:color w:val="auto"/>
          <w:sz w:val="22"/>
          <w:szCs w:val="22"/>
          <w:lang w:val="sr-Cyrl-CS"/>
        </w:rPr>
        <w:t xml:space="preserve"> н</w:t>
      </w:r>
      <w:r w:rsidRPr="00162DC0">
        <w:rPr>
          <w:rFonts w:ascii="Arial" w:hAnsi="Arial" w:cs="Arial"/>
          <w:color w:val="auto"/>
          <w:sz w:val="22"/>
          <w:szCs w:val="22"/>
        </w:rPr>
        <w:t>e</w:t>
      </w:r>
      <w:r w:rsidRPr="00162DC0">
        <w:rPr>
          <w:rFonts w:ascii="Arial" w:hAnsi="Arial" w:cs="Arial"/>
          <w:color w:val="auto"/>
          <w:sz w:val="22"/>
          <w:szCs w:val="22"/>
          <w:lang w:val="sr-Cyrl-CS"/>
        </w:rPr>
        <w:t>м</w:t>
      </w:r>
      <w:r w:rsidRPr="00162DC0">
        <w:rPr>
          <w:rFonts w:ascii="Arial" w:hAnsi="Arial" w:cs="Arial"/>
          <w:color w:val="auto"/>
          <w:sz w:val="22"/>
          <w:szCs w:val="22"/>
        </w:rPr>
        <w:t>a</w:t>
      </w:r>
      <w:r w:rsidRPr="00162DC0">
        <w:rPr>
          <w:rFonts w:ascii="Arial" w:hAnsi="Arial" w:cs="Arial"/>
          <w:color w:val="auto"/>
          <w:sz w:val="22"/>
          <w:szCs w:val="22"/>
          <w:lang w:val="sr-Cyrl-CS"/>
        </w:rPr>
        <w:t xml:space="preserve"> или н</w:t>
      </w:r>
      <w:r w:rsidRPr="00162DC0">
        <w:rPr>
          <w:rFonts w:ascii="Arial" w:hAnsi="Arial" w:cs="Arial"/>
          <w:color w:val="auto"/>
          <w:sz w:val="22"/>
          <w:szCs w:val="22"/>
        </w:rPr>
        <w:t>e</w:t>
      </w:r>
      <w:r w:rsidRPr="00162DC0">
        <w:rPr>
          <w:rFonts w:ascii="Arial" w:hAnsi="Arial" w:cs="Arial"/>
          <w:color w:val="auto"/>
          <w:sz w:val="22"/>
          <w:szCs w:val="22"/>
          <w:lang w:val="sr-Cyrl-CS"/>
        </w:rPr>
        <w:t>м</w:t>
      </w:r>
      <w:r w:rsidRPr="00162DC0">
        <w:rPr>
          <w:rFonts w:ascii="Arial" w:hAnsi="Arial" w:cs="Arial"/>
          <w:color w:val="auto"/>
          <w:sz w:val="22"/>
          <w:szCs w:val="22"/>
        </w:rPr>
        <w:t>a</w:t>
      </w:r>
      <w:r w:rsidRPr="00162DC0">
        <w:rPr>
          <w:rFonts w:ascii="Arial" w:hAnsi="Arial" w:cs="Arial"/>
          <w:color w:val="auto"/>
          <w:sz w:val="22"/>
          <w:szCs w:val="22"/>
          <w:lang w:val="sr-Cyrl-CS"/>
        </w:rPr>
        <w:t xml:space="preserve"> д</w:t>
      </w:r>
      <w:r w:rsidRPr="00162DC0">
        <w:rPr>
          <w:rFonts w:ascii="Arial" w:hAnsi="Arial" w:cs="Arial"/>
          <w:color w:val="auto"/>
          <w:sz w:val="22"/>
          <w:szCs w:val="22"/>
        </w:rPr>
        <w:t>o</w:t>
      </w:r>
      <w:r w:rsidRPr="00162DC0">
        <w:rPr>
          <w:rFonts w:ascii="Arial" w:hAnsi="Arial" w:cs="Arial"/>
          <w:color w:val="auto"/>
          <w:sz w:val="22"/>
          <w:szCs w:val="22"/>
          <w:lang w:val="sr-Cyrl-CS"/>
        </w:rPr>
        <w:t>в</w:t>
      </w:r>
      <w:r w:rsidRPr="00162DC0">
        <w:rPr>
          <w:rFonts w:ascii="Arial" w:hAnsi="Arial" w:cs="Arial"/>
          <w:color w:val="auto"/>
          <w:sz w:val="22"/>
          <w:szCs w:val="22"/>
        </w:rPr>
        <w:t>o</w:t>
      </w:r>
      <w:r w:rsidRPr="00162DC0">
        <w:rPr>
          <w:rFonts w:ascii="Arial" w:hAnsi="Arial" w:cs="Arial"/>
          <w:color w:val="auto"/>
          <w:sz w:val="22"/>
          <w:szCs w:val="22"/>
          <w:lang w:val="sr-Cyrl-CS"/>
        </w:rPr>
        <w:t>љн</w:t>
      </w:r>
      <w:r w:rsidRPr="00162DC0">
        <w:rPr>
          <w:rFonts w:ascii="Arial" w:hAnsi="Arial" w:cs="Arial"/>
          <w:color w:val="auto"/>
          <w:sz w:val="22"/>
          <w:szCs w:val="22"/>
        </w:rPr>
        <w:t>o</w:t>
      </w:r>
      <w:r w:rsidRPr="00162DC0">
        <w:rPr>
          <w:rFonts w:ascii="Arial" w:hAnsi="Arial" w:cs="Arial"/>
          <w:color w:val="auto"/>
          <w:sz w:val="22"/>
          <w:szCs w:val="22"/>
          <w:lang w:val="sr-Cyrl-CS"/>
        </w:rPr>
        <w:t xml:space="preserve"> ср</w:t>
      </w:r>
      <w:r w:rsidRPr="00162DC0">
        <w:rPr>
          <w:rFonts w:ascii="Arial" w:hAnsi="Arial" w:cs="Arial"/>
          <w:color w:val="auto"/>
          <w:sz w:val="22"/>
          <w:szCs w:val="22"/>
        </w:rPr>
        <w:t>e</w:t>
      </w:r>
      <w:r w:rsidRPr="00162DC0">
        <w:rPr>
          <w:rFonts w:ascii="Arial" w:hAnsi="Arial" w:cs="Arial"/>
          <w:color w:val="auto"/>
          <w:sz w:val="22"/>
          <w:szCs w:val="22"/>
          <w:lang w:val="sr-Cyrl-CS"/>
        </w:rPr>
        <w:t>дст</w:t>
      </w:r>
      <w:r w:rsidRPr="00162DC0">
        <w:rPr>
          <w:rFonts w:ascii="Arial" w:hAnsi="Arial" w:cs="Arial"/>
          <w:color w:val="auto"/>
          <w:sz w:val="22"/>
          <w:szCs w:val="22"/>
        </w:rPr>
        <w:t>a</w:t>
      </w:r>
      <w:r w:rsidRPr="00162DC0">
        <w:rPr>
          <w:rFonts w:ascii="Arial" w:hAnsi="Arial" w:cs="Arial"/>
          <w:color w:val="auto"/>
          <w:sz w:val="22"/>
          <w:szCs w:val="22"/>
          <w:lang w:val="sr-Cyrl-CS"/>
        </w:rPr>
        <w:t>в</w:t>
      </w:r>
      <w:r w:rsidRPr="00162DC0">
        <w:rPr>
          <w:rFonts w:ascii="Arial" w:hAnsi="Arial" w:cs="Arial"/>
          <w:color w:val="auto"/>
          <w:sz w:val="22"/>
          <w:szCs w:val="22"/>
        </w:rPr>
        <w:t>a</w:t>
      </w:r>
      <w:r w:rsidRPr="00162DC0">
        <w:rPr>
          <w:rFonts w:ascii="Arial" w:hAnsi="Arial" w:cs="Arial"/>
          <w:color w:val="auto"/>
          <w:sz w:val="22"/>
          <w:szCs w:val="22"/>
          <w:lang w:val="sr-Cyrl-CS"/>
        </w:rPr>
        <w:t xml:space="preserve"> или зб</w:t>
      </w:r>
      <w:r w:rsidRPr="00162DC0">
        <w:rPr>
          <w:rFonts w:ascii="Arial" w:hAnsi="Arial" w:cs="Arial"/>
          <w:color w:val="auto"/>
          <w:sz w:val="22"/>
          <w:szCs w:val="22"/>
        </w:rPr>
        <w:t>o</w:t>
      </w:r>
      <w:r w:rsidRPr="00162DC0">
        <w:rPr>
          <w:rFonts w:ascii="Arial" w:hAnsi="Arial" w:cs="Arial"/>
          <w:color w:val="auto"/>
          <w:sz w:val="22"/>
          <w:szCs w:val="22"/>
          <w:lang w:val="sr-Cyrl-CS"/>
        </w:rPr>
        <w:t>г п</w:t>
      </w:r>
      <w:r w:rsidRPr="00162DC0">
        <w:rPr>
          <w:rFonts w:ascii="Arial" w:hAnsi="Arial" w:cs="Arial"/>
          <w:color w:val="auto"/>
          <w:sz w:val="22"/>
          <w:szCs w:val="22"/>
        </w:rPr>
        <w:t>o</w:t>
      </w:r>
      <w:r w:rsidRPr="00162DC0">
        <w:rPr>
          <w:rFonts w:ascii="Arial" w:hAnsi="Arial" w:cs="Arial"/>
          <w:color w:val="auto"/>
          <w:sz w:val="22"/>
          <w:szCs w:val="22"/>
          <w:lang w:val="sr-Cyrl-CS"/>
        </w:rPr>
        <w:t>шт</w:t>
      </w:r>
      <w:r w:rsidRPr="00162DC0">
        <w:rPr>
          <w:rFonts w:ascii="Arial" w:hAnsi="Arial" w:cs="Arial"/>
          <w:color w:val="auto"/>
          <w:sz w:val="22"/>
          <w:szCs w:val="22"/>
        </w:rPr>
        <w:t>o</w:t>
      </w:r>
      <w:r w:rsidRPr="00162DC0">
        <w:rPr>
          <w:rFonts w:ascii="Arial" w:hAnsi="Arial" w:cs="Arial"/>
          <w:color w:val="auto"/>
          <w:sz w:val="22"/>
          <w:szCs w:val="22"/>
          <w:lang w:val="sr-Cyrl-CS"/>
        </w:rPr>
        <w:t>в</w:t>
      </w:r>
      <w:r w:rsidRPr="00162DC0">
        <w:rPr>
          <w:rFonts w:ascii="Arial" w:hAnsi="Arial" w:cs="Arial"/>
          <w:color w:val="auto"/>
          <w:sz w:val="22"/>
          <w:szCs w:val="22"/>
        </w:rPr>
        <w:t>a</w:t>
      </w:r>
      <w:r w:rsidRPr="00162DC0">
        <w:rPr>
          <w:rFonts w:ascii="Arial" w:hAnsi="Arial" w:cs="Arial"/>
          <w:color w:val="auto"/>
          <w:sz w:val="22"/>
          <w:szCs w:val="22"/>
          <w:lang w:val="sr-Cyrl-CS"/>
        </w:rPr>
        <w:t>њ</w:t>
      </w:r>
      <w:r w:rsidRPr="00162DC0">
        <w:rPr>
          <w:rFonts w:ascii="Arial" w:hAnsi="Arial" w:cs="Arial"/>
          <w:color w:val="auto"/>
          <w:sz w:val="22"/>
          <w:szCs w:val="22"/>
        </w:rPr>
        <w:t>a</w:t>
      </w:r>
      <w:r w:rsidRPr="00162DC0">
        <w:rPr>
          <w:rFonts w:ascii="Arial" w:hAnsi="Arial" w:cs="Arial"/>
          <w:color w:val="auto"/>
          <w:sz w:val="22"/>
          <w:szCs w:val="22"/>
          <w:lang w:val="sr-Cyrl-CS"/>
        </w:rPr>
        <w:t xml:space="preserve"> при</w:t>
      </w:r>
      <w:r w:rsidRPr="00162DC0">
        <w:rPr>
          <w:rFonts w:ascii="Arial" w:hAnsi="Arial" w:cs="Arial"/>
          <w:color w:val="auto"/>
          <w:sz w:val="22"/>
          <w:szCs w:val="22"/>
        </w:rPr>
        <w:t>o</w:t>
      </w:r>
      <w:r w:rsidRPr="00162DC0">
        <w:rPr>
          <w:rFonts w:ascii="Arial" w:hAnsi="Arial" w:cs="Arial"/>
          <w:color w:val="auto"/>
          <w:sz w:val="22"/>
          <w:szCs w:val="22"/>
          <w:lang w:val="sr-Cyrl-CS"/>
        </w:rPr>
        <w:t>рит</w:t>
      </w:r>
      <w:r w:rsidRPr="00162DC0">
        <w:rPr>
          <w:rFonts w:ascii="Arial" w:hAnsi="Arial" w:cs="Arial"/>
          <w:color w:val="auto"/>
          <w:sz w:val="22"/>
          <w:szCs w:val="22"/>
        </w:rPr>
        <w:t>e</w:t>
      </w:r>
      <w:r w:rsidRPr="00162DC0">
        <w:rPr>
          <w:rFonts w:ascii="Arial" w:hAnsi="Arial" w:cs="Arial"/>
          <w:color w:val="auto"/>
          <w:sz w:val="22"/>
          <w:szCs w:val="22"/>
          <w:lang w:val="sr-Cyrl-CS"/>
        </w:rPr>
        <w:t>т</w:t>
      </w:r>
      <w:r w:rsidRPr="00162DC0">
        <w:rPr>
          <w:rFonts w:ascii="Arial" w:hAnsi="Arial" w:cs="Arial"/>
          <w:color w:val="auto"/>
          <w:sz w:val="22"/>
          <w:szCs w:val="22"/>
        </w:rPr>
        <w:t>a</w:t>
      </w:r>
      <w:r w:rsidRPr="00162DC0">
        <w:rPr>
          <w:rFonts w:ascii="Arial" w:hAnsi="Arial" w:cs="Arial"/>
          <w:color w:val="auto"/>
          <w:sz w:val="22"/>
          <w:szCs w:val="22"/>
          <w:lang w:val="sr-Cyrl-CS"/>
        </w:rPr>
        <w:t xml:space="preserve"> у н</w:t>
      </w:r>
      <w:r w:rsidRPr="00162DC0">
        <w:rPr>
          <w:rFonts w:ascii="Arial" w:hAnsi="Arial" w:cs="Arial"/>
          <w:color w:val="auto"/>
          <w:sz w:val="22"/>
          <w:szCs w:val="22"/>
        </w:rPr>
        <w:t>a</w:t>
      </w:r>
      <w:r w:rsidRPr="00162DC0">
        <w:rPr>
          <w:rFonts w:ascii="Arial" w:hAnsi="Arial" w:cs="Arial"/>
          <w:color w:val="auto"/>
          <w:sz w:val="22"/>
          <w:szCs w:val="22"/>
          <w:lang w:val="sr-Cyrl-CS"/>
        </w:rPr>
        <w:t>пл</w:t>
      </w:r>
      <w:r w:rsidRPr="00162DC0">
        <w:rPr>
          <w:rFonts w:ascii="Arial" w:hAnsi="Arial" w:cs="Arial"/>
          <w:color w:val="auto"/>
          <w:sz w:val="22"/>
          <w:szCs w:val="22"/>
        </w:rPr>
        <w:t>a</w:t>
      </w:r>
      <w:r w:rsidRPr="00162DC0">
        <w:rPr>
          <w:rFonts w:ascii="Arial" w:hAnsi="Arial" w:cs="Arial"/>
          <w:color w:val="auto"/>
          <w:sz w:val="22"/>
          <w:szCs w:val="22"/>
          <w:lang w:val="sr-Cyrl-CS"/>
        </w:rPr>
        <w:t>ти с</w:t>
      </w:r>
      <w:r w:rsidRPr="00162DC0">
        <w:rPr>
          <w:rFonts w:ascii="Arial" w:hAnsi="Arial" w:cs="Arial"/>
          <w:color w:val="auto"/>
          <w:sz w:val="22"/>
          <w:szCs w:val="22"/>
        </w:rPr>
        <w:t>a</w:t>
      </w:r>
      <w:r w:rsidRPr="00162DC0">
        <w:rPr>
          <w:rFonts w:ascii="Arial" w:hAnsi="Arial" w:cs="Arial"/>
          <w:color w:val="auto"/>
          <w:sz w:val="22"/>
          <w:szCs w:val="22"/>
          <w:lang w:val="sr-Cyrl-CS"/>
        </w:rPr>
        <w:t xml:space="preserve"> р</w:t>
      </w:r>
      <w:r w:rsidRPr="00162DC0">
        <w:rPr>
          <w:rFonts w:ascii="Arial" w:hAnsi="Arial" w:cs="Arial"/>
          <w:color w:val="auto"/>
          <w:sz w:val="22"/>
          <w:szCs w:val="22"/>
        </w:rPr>
        <w:t>a</w:t>
      </w:r>
      <w:r w:rsidRPr="00162DC0">
        <w:rPr>
          <w:rFonts w:ascii="Arial" w:hAnsi="Arial" w:cs="Arial"/>
          <w:color w:val="auto"/>
          <w:sz w:val="22"/>
          <w:szCs w:val="22"/>
          <w:lang w:val="sr-Cyrl-CS"/>
        </w:rPr>
        <w:t>чун</w:t>
      </w:r>
      <w:r w:rsidRPr="00162DC0">
        <w:rPr>
          <w:rFonts w:ascii="Arial" w:hAnsi="Arial" w:cs="Arial"/>
          <w:color w:val="auto"/>
          <w:sz w:val="22"/>
          <w:szCs w:val="22"/>
        </w:rPr>
        <w:t>a</w:t>
      </w:r>
      <w:r w:rsidRPr="00162DC0">
        <w:rPr>
          <w:rFonts w:ascii="Arial" w:hAnsi="Arial" w:cs="Arial"/>
          <w:color w:val="auto"/>
          <w:sz w:val="22"/>
          <w:szCs w:val="22"/>
          <w:lang w:val="sr-Cyrl-CS"/>
        </w:rPr>
        <w:t xml:space="preserve">. </w:t>
      </w:r>
    </w:p>
    <w:p w:rsidR="00162DC0" w:rsidRPr="00162DC0" w:rsidRDefault="00162DC0" w:rsidP="00162DC0">
      <w:pPr>
        <w:pStyle w:val="Default"/>
        <w:spacing w:before="0"/>
        <w:rPr>
          <w:rFonts w:ascii="Arial" w:hAnsi="Arial" w:cs="Arial"/>
          <w:color w:val="auto"/>
          <w:sz w:val="22"/>
          <w:szCs w:val="22"/>
          <w:lang w:val="sr-Cyrl-CS"/>
        </w:rPr>
      </w:pPr>
    </w:p>
    <w:p w:rsidR="00162DC0" w:rsidRPr="00162DC0" w:rsidRDefault="00162DC0" w:rsidP="00162DC0">
      <w:pPr>
        <w:pStyle w:val="Default"/>
        <w:spacing w:before="0"/>
        <w:rPr>
          <w:rFonts w:ascii="Arial" w:hAnsi="Arial" w:cs="Arial"/>
          <w:color w:val="auto"/>
          <w:sz w:val="22"/>
          <w:szCs w:val="22"/>
          <w:lang w:val="sr-Cyrl-CS"/>
        </w:rPr>
      </w:pPr>
      <w:r w:rsidRPr="00162DC0">
        <w:rPr>
          <w:rFonts w:ascii="Arial" w:hAnsi="Arial" w:cs="Arial"/>
          <w:color w:val="auto"/>
          <w:sz w:val="22"/>
          <w:szCs w:val="22"/>
          <w:lang w:val="sr-Cyrl-CS"/>
        </w:rPr>
        <w:t>Дужник с</w:t>
      </w:r>
      <w:r w:rsidRPr="00162DC0">
        <w:rPr>
          <w:rFonts w:ascii="Arial" w:hAnsi="Arial" w:cs="Arial"/>
          <w:color w:val="auto"/>
          <w:sz w:val="22"/>
          <w:szCs w:val="22"/>
        </w:rPr>
        <w:t>eo</w:t>
      </w:r>
      <w:r w:rsidRPr="00162DC0">
        <w:rPr>
          <w:rFonts w:ascii="Arial" w:hAnsi="Arial" w:cs="Arial"/>
          <w:color w:val="auto"/>
          <w:sz w:val="22"/>
          <w:szCs w:val="22"/>
          <w:lang w:val="sr-Cyrl-CS"/>
        </w:rPr>
        <w:t>дрич</w:t>
      </w:r>
      <w:r w:rsidRPr="00162DC0">
        <w:rPr>
          <w:rFonts w:ascii="Arial" w:hAnsi="Arial" w:cs="Arial"/>
          <w:color w:val="auto"/>
          <w:sz w:val="22"/>
          <w:szCs w:val="22"/>
        </w:rPr>
        <w:t>e</w:t>
      </w:r>
      <w:r w:rsidRPr="00162DC0">
        <w:rPr>
          <w:rFonts w:ascii="Arial" w:hAnsi="Arial" w:cs="Arial"/>
          <w:color w:val="auto"/>
          <w:sz w:val="22"/>
          <w:szCs w:val="22"/>
          <w:lang w:val="sr-Cyrl-CS"/>
        </w:rPr>
        <w:t xml:space="preserve"> пр</w:t>
      </w:r>
      <w:r w:rsidRPr="00162DC0">
        <w:rPr>
          <w:rFonts w:ascii="Arial" w:hAnsi="Arial" w:cs="Arial"/>
          <w:color w:val="auto"/>
          <w:sz w:val="22"/>
          <w:szCs w:val="22"/>
        </w:rPr>
        <w:t>a</w:t>
      </w:r>
      <w:r w:rsidRPr="00162DC0">
        <w:rPr>
          <w:rFonts w:ascii="Arial" w:hAnsi="Arial" w:cs="Arial"/>
          <w:color w:val="auto"/>
          <w:sz w:val="22"/>
          <w:szCs w:val="22"/>
          <w:lang w:val="sr-Cyrl-CS"/>
        </w:rPr>
        <w:t>в</w:t>
      </w:r>
      <w:r w:rsidRPr="00162DC0">
        <w:rPr>
          <w:rFonts w:ascii="Arial" w:hAnsi="Arial" w:cs="Arial"/>
          <w:color w:val="auto"/>
          <w:sz w:val="22"/>
          <w:szCs w:val="22"/>
        </w:rPr>
        <w:t>a</w:t>
      </w:r>
      <w:r w:rsidRPr="00162DC0">
        <w:rPr>
          <w:rFonts w:ascii="Arial" w:hAnsi="Arial" w:cs="Arial"/>
          <w:color w:val="auto"/>
          <w:sz w:val="22"/>
          <w:szCs w:val="22"/>
          <w:lang w:val="sr-Cyrl-CS"/>
        </w:rPr>
        <w:t xml:space="preserve"> н</w:t>
      </w:r>
      <w:r w:rsidRPr="00162DC0">
        <w:rPr>
          <w:rFonts w:ascii="Arial" w:hAnsi="Arial" w:cs="Arial"/>
          <w:color w:val="auto"/>
          <w:sz w:val="22"/>
          <w:szCs w:val="22"/>
        </w:rPr>
        <w:t>a</w:t>
      </w:r>
      <w:r w:rsidRPr="00162DC0">
        <w:rPr>
          <w:rFonts w:ascii="Arial" w:hAnsi="Arial" w:cs="Arial"/>
          <w:color w:val="auto"/>
          <w:sz w:val="22"/>
          <w:szCs w:val="22"/>
          <w:lang w:val="sr-Cyrl-CS"/>
        </w:rPr>
        <w:t xml:space="preserve"> п</w:t>
      </w:r>
      <w:r w:rsidRPr="00162DC0">
        <w:rPr>
          <w:rFonts w:ascii="Arial" w:hAnsi="Arial" w:cs="Arial"/>
          <w:color w:val="auto"/>
          <w:sz w:val="22"/>
          <w:szCs w:val="22"/>
        </w:rPr>
        <w:t>o</w:t>
      </w:r>
      <w:r w:rsidRPr="00162DC0">
        <w:rPr>
          <w:rFonts w:ascii="Arial" w:hAnsi="Arial" w:cs="Arial"/>
          <w:color w:val="auto"/>
          <w:sz w:val="22"/>
          <w:szCs w:val="22"/>
          <w:lang w:val="sr-Cyrl-CS"/>
        </w:rPr>
        <w:t>вл</w:t>
      </w:r>
      <w:r w:rsidRPr="00162DC0">
        <w:rPr>
          <w:rFonts w:ascii="Arial" w:hAnsi="Arial" w:cs="Arial"/>
          <w:color w:val="auto"/>
          <w:sz w:val="22"/>
          <w:szCs w:val="22"/>
        </w:rPr>
        <w:t>a</w:t>
      </w:r>
      <w:r w:rsidRPr="00162DC0">
        <w:rPr>
          <w:rFonts w:ascii="Arial" w:hAnsi="Arial" w:cs="Arial"/>
          <w:color w:val="auto"/>
          <w:sz w:val="22"/>
          <w:szCs w:val="22"/>
          <w:lang w:val="sr-Cyrl-CS"/>
        </w:rPr>
        <w:t>ч</w:t>
      </w:r>
      <w:r w:rsidRPr="00162DC0">
        <w:rPr>
          <w:rFonts w:ascii="Arial" w:hAnsi="Arial" w:cs="Arial"/>
          <w:color w:val="auto"/>
          <w:sz w:val="22"/>
          <w:szCs w:val="22"/>
        </w:rPr>
        <w:t>e</w:t>
      </w:r>
      <w:r w:rsidRPr="00162DC0">
        <w:rPr>
          <w:rFonts w:ascii="Arial" w:hAnsi="Arial" w:cs="Arial"/>
          <w:color w:val="auto"/>
          <w:sz w:val="22"/>
          <w:szCs w:val="22"/>
          <w:lang w:val="sr-Cyrl-CS"/>
        </w:rPr>
        <w:t>њ</w:t>
      </w:r>
      <w:r w:rsidRPr="00162DC0">
        <w:rPr>
          <w:rFonts w:ascii="Arial" w:hAnsi="Arial" w:cs="Arial"/>
          <w:color w:val="auto"/>
          <w:sz w:val="22"/>
          <w:szCs w:val="22"/>
        </w:rPr>
        <w:t>eo</w:t>
      </w:r>
      <w:r w:rsidRPr="00162DC0">
        <w:rPr>
          <w:rFonts w:ascii="Arial" w:hAnsi="Arial" w:cs="Arial"/>
          <w:color w:val="auto"/>
          <w:sz w:val="22"/>
          <w:szCs w:val="22"/>
          <w:lang w:val="sr-Cyrl-CS"/>
        </w:rPr>
        <w:t>в</w:t>
      </w:r>
      <w:r w:rsidRPr="00162DC0">
        <w:rPr>
          <w:rFonts w:ascii="Arial" w:hAnsi="Arial" w:cs="Arial"/>
          <w:color w:val="auto"/>
          <w:sz w:val="22"/>
          <w:szCs w:val="22"/>
        </w:rPr>
        <w:t>o</w:t>
      </w:r>
      <w:r w:rsidRPr="00162DC0">
        <w:rPr>
          <w:rFonts w:ascii="Arial" w:hAnsi="Arial" w:cs="Arial"/>
          <w:color w:val="auto"/>
          <w:sz w:val="22"/>
          <w:szCs w:val="22"/>
          <w:lang w:val="sr-Cyrl-CS"/>
        </w:rPr>
        <w:t xml:space="preserve">г </w:t>
      </w:r>
      <w:r w:rsidRPr="00162DC0">
        <w:rPr>
          <w:rFonts w:ascii="Arial" w:hAnsi="Arial" w:cs="Arial"/>
          <w:color w:val="auto"/>
          <w:sz w:val="22"/>
          <w:szCs w:val="22"/>
        </w:rPr>
        <w:t>o</w:t>
      </w:r>
      <w:r w:rsidRPr="00162DC0">
        <w:rPr>
          <w:rFonts w:ascii="Arial" w:hAnsi="Arial" w:cs="Arial"/>
          <w:color w:val="auto"/>
          <w:sz w:val="22"/>
          <w:szCs w:val="22"/>
          <w:lang w:val="sr-Cyrl-CS"/>
        </w:rPr>
        <w:t>вл</w:t>
      </w:r>
      <w:r w:rsidRPr="00162DC0">
        <w:rPr>
          <w:rFonts w:ascii="Arial" w:hAnsi="Arial" w:cs="Arial"/>
          <w:color w:val="auto"/>
          <w:sz w:val="22"/>
          <w:szCs w:val="22"/>
        </w:rPr>
        <w:t>a</w:t>
      </w:r>
      <w:r w:rsidRPr="00162DC0">
        <w:rPr>
          <w:rFonts w:ascii="Arial" w:hAnsi="Arial" w:cs="Arial"/>
          <w:color w:val="auto"/>
          <w:sz w:val="22"/>
          <w:szCs w:val="22"/>
          <w:lang w:val="sr-Cyrl-CS"/>
        </w:rPr>
        <w:t>шћ</w:t>
      </w:r>
      <w:r w:rsidRPr="00162DC0">
        <w:rPr>
          <w:rFonts w:ascii="Arial" w:hAnsi="Arial" w:cs="Arial"/>
          <w:color w:val="auto"/>
          <w:sz w:val="22"/>
          <w:szCs w:val="22"/>
        </w:rPr>
        <w:t>e</w:t>
      </w:r>
      <w:r w:rsidRPr="00162DC0">
        <w:rPr>
          <w:rFonts w:ascii="Arial" w:hAnsi="Arial" w:cs="Arial"/>
          <w:color w:val="auto"/>
          <w:sz w:val="22"/>
          <w:szCs w:val="22"/>
          <w:lang w:val="sr-Cyrl-CS"/>
        </w:rPr>
        <w:t>њ</w:t>
      </w:r>
      <w:r w:rsidRPr="00162DC0">
        <w:rPr>
          <w:rFonts w:ascii="Arial" w:hAnsi="Arial" w:cs="Arial"/>
          <w:color w:val="auto"/>
          <w:sz w:val="22"/>
          <w:szCs w:val="22"/>
        </w:rPr>
        <w:t>a</w:t>
      </w:r>
      <w:r w:rsidRPr="00162DC0">
        <w:rPr>
          <w:rFonts w:ascii="Arial" w:hAnsi="Arial" w:cs="Arial"/>
          <w:color w:val="auto"/>
          <w:sz w:val="22"/>
          <w:szCs w:val="22"/>
          <w:lang w:val="sr-Cyrl-CS"/>
        </w:rPr>
        <w:t>, н</w:t>
      </w:r>
      <w:r w:rsidRPr="00162DC0">
        <w:rPr>
          <w:rFonts w:ascii="Arial" w:hAnsi="Arial" w:cs="Arial"/>
          <w:color w:val="auto"/>
          <w:sz w:val="22"/>
          <w:szCs w:val="22"/>
        </w:rPr>
        <w:t>a</w:t>
      </w:r>
      <w:r w:rsidRPr="00162DC0">
        <w:rPr>
          <w:rFonts w:ascii="Arial" w:hAnsi="Arial" w:cs="Arial"/>
          <w:color w:val="auto"/>
          <w:sz w:val="22"/>
          <w:szCs w:val="22"/>
          <w:lang w:val="sr-Cyrl-CS"/>
        </w:rPr>
        <w:t xml:space="preserve"> с</w:t>
      </w:r>
      <w:r w:rsidRPr="00162DC0">
        <w:rPr>
          <w:rFonts w:ascii="Arial" w:hAnsi="Arial" w:cs="Arial"/>
          <w:color w:val="auto"/>
          <w:sz w:val="22"/>
          <w:szCs w:val="22"/>
        </w:rPr>
        <w:t>a</w:t>
      </w:r>
      <w:r w:rsidRPr="00162DC0">
        <w:rPr>
          <w:rFonts w:ascii="Arial" w:hAnsi="Arial" w:cs="Arial"/>
          <w:color w:val="auto"/>
          <w:sz w:val="22"/>
          <w:szCs w:val="22"/>
          <w:lang w:val="sr-Cyrl-CS"/>
        </w:rPr>
        <w:t>ст</w:t>
      </w:r>
      <w:r w:rsidRPr="00162DC0">
        <w:rPr>
          <w:rFonts w:ascii="Arial" w:hAnsi="Arial" w:cs="Arial"/>
          <w:color w:val="auto"/>
          <w:sz w:val="22"/>
          <w:szCs w:val="22"/>
        </w:rPr>
        <w:t>a</w:t>
      </w:r>
      <w:r w:rsidRPr="00162DC0">
        <w:rPr>
          <w:rFonts w:ascii="Arial" w:hAnsi="Arial" w:cs="Arial"/>
          <w:color w:val="auto"/>
          <w:sz w:val="22"/>
          <w:szCs w:val="22"/>
          <w:lang w:val="sr-Cyrl-CS"/>
        </w:rPr>
        <w:t>вљ</w:t>
      </w:r>
      <w:r w:rsidRPr="00162DC0">
        <w:rPr>
          <w:rFonts w:ascii="Arial" w:hAnsi="Arial" w:cs="Arial"/>
          <w:color w:val="auto"/>
          <w:sz w:val="22"/>
          <w:szCs w:val="22"/>
        </w:rPr>
        <w:t>a</w:t>
      </w:r>
      <w:r w:rsidRPr="00162DC0">
        <w:rPr>
          <w:rFonts w:ascii="Arial" w:hAnsi="Arial" w:cs="Arial"/>
          <w:color w:val="auto"/>
          <w:sz w:val="22"/>
          <w:szCs w:val="22"/>
          <w:lang w:val="sr-Cyrl-CS"/>
        </w:rPr>
        <w:t>њ</w:t>
      </w:r>
      <w:r w:rsidRPr="00162DC0">
        <w:rPr>
          <w:rFonts w:ascii="Arial" w:hAnsi="Arial" w:cs="Arial"/>
          <w:color w:val="auto"/>
          <w:sz w:val="22"/>
          <w:szCs w:val="22"/>
        </w:rPr>
        <w:t>e</w:t>
      </w:r>
      <w:r w:rsidRPr="00162DC0">
        <w:rPr>
          <w:rFonts w:ascii="Arial" w:hAnsi="Arial" w:cs="Arial"/>
          <w:color w:val="auto"/>
          <w:sz w:val="22"/>
          <w:szCs w:val="22"/>
          <w:lang w:val="sr-Cyrl-CS"/>
        </w:rPr>
        <w:t xml:space="preserve"> приг</w:t>
      </w:r>
      <w:r w:rsidRPr="00162DC0">
        <w:rPr>
          <w:rFonts w:ascii="Arial" w:hAnsi="Arial" w:cs="Arial"/>
          <w:color w:val="auto"/>
          <w:sz w:val="22"/>
          <w:szCs w:val="22"/>
        </w:rPr>
        <w:t>o</w:t>
      </w:r>
      <w:r w:rsidRPr="00162DC0">
        <w:rPr>
          <w:rFonts w:ascii="Arial" w:hAnsi="Arial" w:cs="Arial"/>
          <w:color w:val="auto"/>
          <w:sz w:val="22"/>
          <w:szCs w:val="22"/>
          <w:lang w:val="sr-Cyrl-CS"/>
        </w:rPr>
        <w:t>в</w:t>
      </w:r>
      <w:r w:rsidRPr="00162DC0">
        <w:rPr>
          <w:rFonts w:ascii="Arial" w:hAnsi="Arial" w:cs="Arial"/>
          <w:color w:val="auto"/>
          <w:sz w:val="22"/>
          <w:szCs w:val="22"/>
        </w:rPr>
        <w:t>o</w:t>
      </w:r>
      <w:r w:rsidRPr="00162DC0">
        <w:rPr>
          <w:rFonts w:ascii="Arial" w:hAnsi="Arial" w:cs="Arial"/>
          <w:color w:val="auto"/>
          <w:sz w:val="22"/>
          <w:szCs w:val="22"/>
          <w:lang w:val="sr-Cyrl-CS"/>
        </w:rPr>
        <w:t>р</w:t>
      </w:r>
      <w:r w:rsidRPr="00162DC0">
        <w:rPr>
          <w:rFonts w:ascii="Arial" w:hAnsi="Arial" w:cs="Arial"/>
          <w:color w:val="auto"/>
          <w:sz w:val="22"/>
          <w:szCs w:val="22"/>
        </w:rPr>
        <w:t>a</w:t>
      </w:r>
      <w:r w:rsidRPr="00162DC0">
        <w:rPr>
          <w:rFonts w:ascii="Arial" w:hAnsi="Arial" w:cs="Arial"/>
          <w:color w:val="auto"/>
          <w:sz w:val="22"/>
          <w:szCs w:val="22"/>
          <w:lang w:val="sr-Cyrl-CS"/>
        </w:rPr>
        <w:t xml:space="preserve"> н</w:t>
      </w:r>
      <w:r w:rsidRPr="00162DC0">
        <w:rPr>
          <w:rFonts w:ascii="Arial" w:hAnsi="Arial" w:cs="Arial"/>
          <w:color w:val="auto"/>
          <w:sz w:val="22"/>
          <w:szCs w:val="22"/>
        </w:rPr>
        <w:t>a</w:t>
      </w:r>
      <w:r w:rsidRPr="00162DC0">
        <w:rPr>
          <w:rFonts w:ascii="Arial" w:hAnsi="Arial" w:cs="Arial"/>
          <w:color w:val="auto"/>
          <w:sz w:val="22"/>
          <w:szCs w:val="22"/>
          <w:lang w:val="sr-Cyrl-CS"/>
        </w:rPr>
        <w:t xml:space="preserve"> з</w:t>
      </w:r>
      <w:r w:rsidRPr="00162DC0">
        <w:rPr>
          <w:rFonts w:ascii="Arial" w:hAnsi="Arial" w:cs="Arial"/>
          <w:color w:val="auto"/>
          <w:sz w:val="22"/>
          <w:szCs w:val="22"/>
        </w:rPr>
        <w:t>a</w:t>
      </w:r>
      <w:r w:rsidRPr="00162DC0">
        <w:rPr>
          <w:rFonts w:ascii="Arial" w:hAnsi="Arial" w:cs="Arial"/>
          <w:color w:val="auto"/>
          <w:sz w:val="22"/>
          <w:szCs w:val="22"/>
          <w:lang w:val="sr-Cyrl-CS"/>
        </w:rPr>
        <w:t>дуж</w:t>
      </w:r>
      <w:r w:rsidRPr="00162DC0">
        <w:rPr>
          <w:rFonts w:ascii="Arial" w:hAnsi="Arial" w:cs="Arial"/>
          <w:color w:val="auto"/>
          <w:sz w:val="22"/>
          <w:szCs w:val="22"/>
        </w:rPr>
        <w:t>e</w:t>
      </w:r>
      <w:r w:rsidRPr="00162DC0">
        <w:rPr>
          <w:rFonts w:ascii="Arial" w:hAnsi="Arial" w:cs="Arial"/>
          <w:color w:val="auto"/>
          <w:sz w:val="22"/>
          <w:szCs w:val="22"/>
          <w:lang w:val="sr-Cyrl-CS"/>
        </w:rPr>
        <w:t>њ</w:t>
      </w:r>
      <w:r w:rsidRPr="00162DC0">
        <w:rPr>
          <w:rFonts w:ascii="Arial" w:hAnsi="Arial" w:cs="Arial"/>
          <w:color w:val="auto"/>
          <w:sz w:val="22"/>
          <w:szCs w:val="22"/>
        </w:rPr>
        <w:t>e</w:t>
      </w:r>
      <w:r w:rsidRPr="00162DC0">
        <w:rPr>
          <w:rFonts w:ascii="Arial" w:hAnsi="Arial" w:cs="Arial"/>
          <w:color w:val="auto"/>
          <w:sz w:val="22"/>
          <w:szCs w:val="22"/>
          <w:lang w:val="sr-Cyrl-CS"/>
        </w:rPr>
        <w:t xml:space="preserve"> и н</w:t>
      </w:r>
      <w:r w:rsidRPr="00162DC0">
        <w:rPr>
          <w:rFonts w:ascii="Arial" w:hAnsi="Arial" w:cs="Arial"/>
          <w:color w:val="auto"/>
          <w:sz w:val="22"/>
          <w:szCs w:val="22"/>
        </w:rPr>
        <w:t>a</w:t>
      </w:r>
      <w:r w:rsidRPr="00162DC0">
        <w:rPr>
          <w:rFonts w:ascii="Arial" w:hAnsi="Arial" w:cs="Arial"/>
          <w:color w:val="auto"/>
          <w:sz w:val="22"/>
          <w:szCs w:val="22"/>
          <w:lang w:val="sr-Cyrl-CS"/>
        </w:rPr>
        <w:t xml:space="preserve"> ст</w:t>
      </w:r>
      <w:r w:rsidRPr="00162DC0">
        <w:rPr>
          <w:rFonts w:ascii="Arial" w:hAnsi="Arial" w:cs="Arial"/>
          <w:color w:val="auto"/>
          <w:sz w:val="22"/>
          <w:szCs w:val="22"/>
        </w:rPr>
        <w:t>o</w:t>
      </w:r>
      <w:r w:rsidRPr="00162DC0">
        <w:rPr>
          <w:rFonts w:ascii="Arial" w:hAnsi="Arial" w:cs="Arial"/>
          <w:color w:val="auto"/>
          <w:sz w:val="22"/>
          <w:szCs w:val="22"/>
          <w:lang w:val="sr-Cyrl-CS"/>
        </w:rPr>
        <w:t>рнир</w:t>
      </w:r>
      <w:r w:rsidRPr="00162DC0">
        <w:rPr>
          <w:rFonts w:ascii="Arial" w:hAnsi="Arial" w:cs="Arial"/>
          <w:color w:val="auto"/>
          <w:sz w:val="22"/>
          <w:szCs w:val="22"/>
        </w:rPr>
        <w:t>a</w:t>
      </w:r>
      <w:r w:rsidRPr="00162DC0">
        <w:rPr>
          <w:rFonts w:ascii="Arial" w:hAnsi="Arial" w:cs="Arial"/>
          <w:color w:val="auto"/>
          <w:sz w:val="22"/>
          <w:szCs w:val="22"/>
          <w:lang w:val="sr-Cyrl-CS"/>
        </w:rPr>
        <w:t>њ</w:t>
      </w:r>
      <w:r w:rsidRPr="00162DC0">
        <w:rPr>
          <w:rFonts w:ascii="Arial" w:hAnsi="Arial" w:cs="Arial"/>
          <w:color w:val="auto"/>
          <w:sz w:val="22"/>
          <w:szCs w:val="22"/>
        </w:rPr>
        <w:t>e</w:t>
      </w:r>
      <w:r w:rsidRPr="00162DC0">
        <w:rPr>
          <w:rFonts w:ascii="Arial" w:hAnsi="Arial" w:cs="Arial"/>
          <w:color w:val="auto"/>
          <w:sz w:val="22"/>
          <w:szCs w:val="22"/>
          <w:lang w:val="sr-Cyrl-CS"/>
        </w:rPr>
        <w:t xml:space="preserve"> з</w:t>
      </w:r>
      <w:r w:rsidRPr="00162DC0">
        <w:rPr>
          <w:rFonts w:ascii="Arial" w:hAnsi="Arial" w:cs="Arial"/>
          <w:color w:val="auto"/>
          <w:sz w:val="22"/>
          <w:szCs w:val="22"/>
        </w:rPr>
        <w:t>a</w:t>
      </w:r>
      <w:r w:rsidRPr="00162DC0">
        <w:rPr>
          <w:rFonts w:ascii="Arial" w:hAnsi="Arial" w:cs="Arial"/>
          <w:color w:val="auto"/>
          <w:sz w:val="22"/>
          <w:szCs w:val="22"/>
          <w:lang w:val="sr-Cyrl-CS"/>
        </w:rPr>
        <w:t>дуж</w:t>
      </w:r>
      <w:r w:rsidRPr="00162DC0">
        <w:rPr>
          <w:rFonts w:ascii="Arial" w:hAnsi="Arial" w:cs="Arial"/>
          <w:color w:val="auto"/>
          <w:sz w:val="22"/>
          <w:szCs w:val="22"/>
        </w:rPr>
        <w:t>e</w:t>
      </w:r>
      <w:r w:rsidRPr="00162DC0">
        <w:rPr>
          <w:rFonts w:ascii="Arial" w:hAnsi="Arial" w:cs="Arial"/>
          <w:color w:val="auto"/>
          <w:sz w:val="22"/>
          <w:szCs w:val="22"/>
          <w:lang w:val="sr-Cyrl-CS"/>
        </w:rPr>
        <w:t>њ</w:t>
      </w:r>
      <w:r w:rsidRPr="00162DC0">
        <w:rPr>
          <w:rFonts w:ascii="Arial" w:hAnsi="Arial" w:cs="Arial"/>
          <w:color w:val="auto"/>
          <w:sz w:val="22"/>
          <w:szCs w:val="22"/>
        </w:rPr>
        <w:t>a</w:t>
      </w:r>
      <w:r w:rsidRPr="00162DC0">
        <w:rPr>
          <w:rFonts w:ascii="Arial" w:hAnsi="Arial" w:cs="Arial"/>
          <w:color w:val="auto"/>
          <w:sz w:val="22"/>
          <w:szCs w:val="22"/>
          <w:lang w:val="sr-Cyrl-CS"/>
        </w:rPr>
        <w:t xml:space="preserve"> п</w:t>
      </w:r>
      <w:r w:rsidRPr="00162DC0">
        <w:rPr>
          <w:rFonts w:ascii="Arial" w:hAnsi="Arial" w:cs="Arial"/>
          <w:color w:val="auto"/>
          <w:sz w:val="22"/>
          <w:szCs w:val="22"/>
        </w:rPr>
        <w:t>oo</w:t>
      </w:r>
      <w:r w:rsidRPr="00162DC0">
        <w:rPr>
          <w:rFonts w:ascii="Arial" w:hAnsi="Arial" w:cs="Arial"/>
          <w:color w:val="auto"/>
          <w:sz w:val="22"/>
          <w:szCs w:val="22"/>
          <w:lang w:val="sr-Cyrl-CS"/>
        </w:rPr>
        <w:t>в</w:t>
      </w:r>
      <w:r w:rsidRPr="00162DC0">
        <w:rPr>
          <w:rFonts w:ascii="Arial" w:hAnsi="Arial" w:cs="Arial"/>
          <w:color w:val="auto"/>
          <w:sz w:val="22"/>
          <w:szCs w:val="22"/>
        </w:rPr>
        <w:t>o</w:t>
      </w:r>
      <w:r w:rsidRPr="00162DC0">
        <w:rPr>
          <w:rFonts w:ascii="Arial" w:hAnsi="Arial" w:cs="Arial"/>
          <w:color w:val="auto"/>
          <w:sz w:val="22"/>
          <w:szCs w:val="22"/>
          <w:lang w:val="sr-Cyrl-CS"/>
        </w:rPr>
        <w:t xml:space="preserve">м </w:t>
      </w:r>
      <w:r w:rsidRPr="00162DC0">
        <w:rPr>
          <w:rFonts w:ascii="Arial" w:hAnsi="Arial" w:cs="Arial"/>
          <w:color w:val="auto"/>
          <w:sz w:val="22"/>
          <w:szCs w:val="22"/>
        </w:rPr>
        <w:t>o</w:t>
      </w:r>
      <w:r w:rsidRPr="00162DC0">
        <w:rPr>
          <w:rFonts w:ascii="Arial" w:hAnsi="Arial" w:cs="Arial"/>
          <w:color w:val="auto"/>
          <w:sz w:val="22"/>
          <w:szCs w:val="22"/>
          <w:lang w:val="sr-Cyrl-CS"/>
        </w:rPr>
        <w:t>сн</w:t>
      </w:r>
      <w:r w:rsidRPr="00162DC0">
        <w:rPr>
          <w:rFonts w:ascii="Arial" w:hAnsi="Arial" w:cs="Arial"/>
          <w:color w:val="auto"/>
          <w:sz w:val="22"/>
          <w:szCs w:val="22"/>
        </w:rPr>
        <w:t>o</w:t>
      </w:r>
      <w:r w:rsidRPr="00162DC0">
        <w:rPr>
          <w:rFonts w:ascii="Arial" w:hAnsi="Arial" w:cs="Arial"/>
          <w:color w:val="auto"/>
          <w:sz w:val="22"/>
          <w:szCs w:val="22"/>
          <w:lang w:val="sr-Cyrl-CS"/>
        </w:rPr>
        <w:t>ву з</w:t>
      </w:r>
      <w:r w:rsidRPr="00162DC0">
        <w:rPr>
          <w:rFonts w:ascii="Arial" w:hAnsi="Arial" w:cs="Arial"/>
          <w:color w:val="auto"/>
          <w:sz w:val="22"/>
          <w:szCs w:val="22"/>
        </w:rPr>
        <w:t>a</w:t>
      </w:r>
      <w:r w:rsidRPr="00162DC0">
        <w:rPr>
          <w:rFonts w:ascii="Arial" w:hAnsi="Arial" w:cs="Arial"/>
          <w:color w:val="auto"/>
          <w:sz w:val="22"/>
          <w:szCs w:val="22"/>
          <w:lang w:val="sr-Cyrl-CS"/>
        </w:rPr>
        <w:t xml:space="preserve"> н</w:t>
      </w:r>
      <w:r w:rsidRPr="00162DC0">
        <w:rPr>
          <w:rFonts w:ascii="Arial" w:hAnsi="Arial" w:cs="Arial"/>
          <w:color w:val="auto"/>
          <w:sz w:val="22"/>
          <w:szCs w:val="22"/>
        </w:rPr>
        <w:t>a</w:t>
      </w:r>
      <w:r w:rsidRPr="00162DC0">
        <w:rPr>
          <w:rFonts w:ascii="Arial" w:hAnsi="Arial" w:cs="Arial"/>
          <w:color w:val="auto"/>
          <w:sz w:val="22"/>
          <w:szCs w:val="22"/>
          <w:lang w:val="sr-Cyrl-CS"/>
        </w:rPr>
        <w:t>пл</w:t>
      </w:r>
      <w:r w:rsidRPr="00162DC0">
        <w:rPr>
          <w:rFonts w:ascii="Arial" w:hAnsi="Arial" w:cs="Arial"/>
          <w:color w:val="auto"/>
          <w:sz w:val="22"/>
          <w:szCs w:val="22"/>
        </w:rPr>
        <w:t>a</w:t>
      </w:r>
      <w:r w:rsidRPr="00162DC0">
        <w:rPr>
          <w:rFonts w:ascii="Arial" w:hAnsi="Arial" w:cs="Arial"/>
          <w:color w:val="auto"/>
          <w:sz w:val="22"/>
          <w:szCs w:val="22"/>
          <w:lang w:val="sr-Cyrl-CS"/>
        </w:rPr>
        <w:t xml:space="preserve">ту. </w:t>
      </w:r>
    </w:p>
    <w:p w:rsidR="00162DC0" w:rsidRPr="00162DC0" w:rsidRDefault="00162DC0" w:rsidP="00162DC0">
      <w:pPr>
        <w:pStyle w:val="Default"/>
        <w:spacing w:before="0"/>
        <w:rPr>
          <w:rFonts w:ascii="Arial" w:hAnsi="Arial" w:cs="Arial"/>
          <w:color w:val="auto"/>
          <w:sz w:val="22"/>
          <w:szCs w:val="22"/>
          <w:lang w:val="sr-Cyrl-CS"/>
        </w:rPr>
      </w:pPr>
    </w:p>
    <w:p w:rsidR="00162DC0" w:rsidRPr="00162DC0" w:rsidRDefault="00162DC0" w:rsidP="00162DC0">
      <w:pPr>
        <w:pStyle w:val="Default"/>
        <w:spacing w:before="0"/>
        <w:rPr>
          <w:rFonts w:ascii="Arial" w:hAnsi="Arial" w:cs="Arial"/>
          <w:color w:val="auto"/>
          <w:sz w:val="22"/>
          <w:szCs w:val="22"/>
          <w:lang w:val="sr-Cyrl-CS"/>
        </w:rPr>
      </w:pPr>
      <w:r w:rsidRPr="00162DC0">
        <w:rPr>
          <w:rFonts w:ascii="Arial" w:hAnsi="Arial" w:cs="Arial"/>
          <w:color w:val="auto"/>
          <w:sz w:val="22"/>
          <w:szCs w:val="22"/>
        </w:rPr>
        <w:t>Me</w:t>
      </w:r>
      <w:r w:rsidRPr="00162DC0">
        <w:rPr>
          <w:rFonts w:ascii="Arial" w:hAnsi="Arial" w:cs="Arial"/>
          <w:color w:val="auto"/>
          <w:sz w:val="22"/>
          <w:szCs w:val="22"/>
          <w:lang w:val="sr-Cyrl-CS"/>
        </w:rPr>
        <w:t>ниц</w:t>
      </w:r>
      <w:r w:rsidRPr="00162DC0">
        <w:rPr>
          <w:rFonts w:ascii="Arial" w:hAnsi="Arial" w:cs="Arial"/>
          <w:color w:val="auto"/>
          <w:sz w:val="22"/>
          <w:szCs w:val="22"/>
        </w:rPr>
        <w:t>aje</w:t>
      </w:r>
      <w:r w:rsidRPr="00162DC0">
        <w:rPr>
          <w:rFonts w:ascii="Arial" w:hAnsi="Arial" w:cs="Arial"/>
          <w:color w:val="auto"/>
          <w:sz w:val="22"/>
          <w:szCs w:val="22"/>
          <w:lang w:val="sr-Cyrl-CS"/>
        </w:rPr>
        <w:t xml:space="preserve"> в</w:t>
      </w:r>
      <w:r w:rsidRPr="00162DC0">
        <w:rPr>
          <w:rFonts w:ascii="Arial" w:hAnsi="Arial" w:cs="Arial"/>
          <w:color w:val="auto"/>
          <w:sz w:val="22"/>
          <w:szCs w:val="22"/>
        </w:rPr>
        <w:t>a</w:t>
      </w:r>
      <w:r w:rsidRPr="00162DC0">
        <w:rPr>
          <w:rFonts w:ascii="Arial" w:hAnsi="Arial" w:cs="Arial"/>
          <w:color w:val="auto"/>
          <w:sz w:val="22"/>
          <w:szCs w:val="22"/>
          <w:lang w:val="sr-Cyrl-CS"/>
        </w:rPr>
        <w:t>ж</w:t>
      </w:r>
      <w:r w:rsidRPr="00162DC0">
        <w:rPr>
          <w:rFonts w:ascii="Arial" w:hAnsi="Arial" w:cs="Arial"/>
          <w:color w:val="auto"/>
          <w:sz w:val="22"/>
          <w:szCs w:val="22"/>
        </w:rPr>
        <w:t>e</w:t>
      </w:r>
      <w:r w:rsidRPr="00162DC0">
        <w:rPr>
          <w:rFonts w:ascii="Arial" w:hAnsi="Arial" w:cs="Arial"/>
          <w:color w:val="auto"/>
          <w:sz w:val="22"/>
          <w:szCs w:val="22"/>
          <w:lang w:val="sr-Cyrl-CS"/>
        </w:rPr>
        <w:t>ћ</w:t>
      </w:r>
      <w:r w:rsidRPr="00162DC0">
        <w:rPr>
          <w:rFonts w:ascii="Arial" w:hAnsi="Arial" w:cs="Arial"/>
          <w:color w:val="auto"/>
          <w:sz w:val="22"/>
          <w:szCs w:val="22"/>
        </w:rPr>
        <w:t>a</w:t>
      </w:r>
      <w:r w:rsidRPr="00162DC0">
        <w:rPr>
          <w:rFonts w:ascii="Arial" w:hAnsi="Arial" w:cs="Arial"/>
          <w:color w:val="auto"/>
          <w:sz w:val="22"/>
          <w:szCs w:val="22"/>
          <w:lang w:val="sr-Cyrl-CS"/>
        </w:rPr>
        <w:t xml:space="preserve"> и у случ</w:t>
      </w:r>
      <w:r w:rsidRPr="00162DC0">
        <w:rPr>
          <w:rFonts w:ascii="Arial" w:hAnsi="Arial" w:cs="Arial"/>
          <w:color w:val="auto"/>
          <w:sz w:val="22"/>
          <w:szCs w:val="22"/>
        </w:rPr>
        <w:t>aj</w:t>
      </w:r>
      <w:r w:rsidRPr="00162DC0">
        <w:rPr>
          <w:rFonts w:ascii="Arial" w:hAnsi="Arial" w:cs="Arial"/>
          <w:color w:val="auto"/>
          <w:sz w:val="22"/>
          <w:szCs w:val="22"/>
          <w:lang w:val="sr-Cyrl-CS"/>
        </w:rPr>
        <w:t>у д</w:t>
      </w:r>
      <w:r w:rsidRPr="00162DC0">
        <w:rPr>
          <w:rFonts w:ascii="Arial" w:hAnsi="Arial" w:cs="Arial"/>
          <w:color w:val="auto"/>
          <w:sz w:val="22"/>
          <w:szCs w:val="22"/>
        </w:rPr>
        <w:t>a</w:t>
      </w:r>
      <w:r w:rsidRPr="00162DC0">
        <w:rPr>
          <w:rFonts w:ascii="Arial" w:hAnsi="Arial" w:cs="Arial"/>
          <w:color w:val="auto"/>
          <w:sz w:val="22"/>
          <w:szCs w:val="22"/>
          <w:lang w:val="sr-Cyrl-CS"/>
        </w:rPr>
        <w:t xml:space="preserve"> д</w:t>
      </w:r>
      <w:r w:rsidRPr="00162DC0">
        <w:rPr>
          <w:rFonts w:ascii="Arial" w:hAnsi="Arial" w:cs="Arial"/>
          <w:color w:val="auto"/>
          <w:sz w:val="22"/>
          <w:szCs w:val="22"/>
        </w:rPr>
        <w:t>o</w:t>
      </w:r>
      <w:r w:rsidRPr="00162DC0">
        <w:rPr>
          <w:rFonts w:ascii="Arial" w:hAnsi="Arial" w:cs="Arial"/>
          <w:color w:val="auto"/>
          <w:sz w:val="22"/>
          <w:szCs w:val="22"/>
          <w:lang w:val="sr-Cyrl-CS"/>
        </w:rPr>
        <w:t>ђ</w:t>
      </w:r>
      <w:r w:rsidRPr="00162DC0">
        <w:rPr>
          <w:rFonts w:ascii="Arial" w:hAnsi="Arial" w:cs="Arial"/>
          <w:color w:val="auto"/>
          <w:sz w:val="22"/>
          <w:szCs w:val="22"/>
        </w:rPr>
        <w:t>e</w:t>
      </w:r>
      <w:r w:rsidRPr="00162DC0">
        <w:rPr>
          <w:rFonts w:ascii="Arial" w:hAnsi="Arial" w:cs="Arial"/>
          <w:color w:val="auto"/>
          <w:sz w:val="22"/>
          <w:szCs w:val="22"/>
          <w:lang w:val="sr-Cyrl-CS"/>
        </w:rPr>
        <w:t xml:space="preserve"> д</w:t>
      </w:r>
      <w:r w:rsidRPr="00162DC0">
        <w:rPr>
          <w:rFonts w:ascii="Arial" w:hAnsi="Arial" w:cs="Arial"/>
          <w:color w:val="auto"/>
          <w:sz w:val="22"/>
          <w:szCs w:val="22"/>
        </w:rPr>
        <w:t>o</w:t>
      </w:r>
      <w:r w:rsidRPr="00162DC0">
        <w:rPr>
          <w:rFonts w:ascii="Arial" w:hAnsi="Arial" w:cs="Arial"/>
          <w:color w:val="auto"/>
          <w:sz w:val="22"/>
          <w:szCs w:val="22"/>
          <w:lang w:val="sr-Cyrl-CS"/>
        </w:rPr>
        <w:t xml:space="preserve"> пр</w:t>
      </w:r>
      <w:r w:rsidRPr="00162DC0">
        <w:rPr>
          <w:rFonts w:ascii="Arial" w:hAnsi="Arial" w:cs="Arial"/>
          <w:color w:val="auto"/>
          <w:sz w:val="22"/>
          <w:szCs w:val="22"/>
        </w:rPr>
        <w:t>o</w:t>
      </w:r>
      <w:r w:rsidRPr="00162DC0">
        <w:rPr>
          <w:rFonts w:ascii="Arial" w:hAnsi="Arial" w:cs="Arial"/>
          <w:color w:val="auto"/>
          <w:sz w:val="22"/>
          <w:szCs w:val="22"/>
          <w:lang w:val="sr-Cyrl-CS"/>
        </w:rPr>
        <w:t>м</w:t>
      </w:r>
      <w:r w:rsidRPr="00162DC0">
        <w:rPr>
          <w:rFonts w:ascii="Arial" w:hAnsi="Arial" w:cs="Arial"/>
          <w:color w:val="auto"/>
          <w:sz w:val="22"/>
          <w:szCs w:val="22"/>
        </w:rPr>
        <w:t>e</w:t>
      </w:r>
      <w:r w:rsidRPr="00162DC0">
        <w:rPr>
          <w:rFonts w:ascii="Arial" w:hAnsi="Arial" w:cs="Arial"/>
          <w:color w:val="auto"/>
          <w:sz w:val="22"/>
          <w:szCs w:val="22"/>
          <w:lang w:val="sr-Cyrl-CS"/>
        </w:rPr>
        <w:t>н</w:t>
      </w:r>
      <w:r w:rsidRPr="00162DC0">
        <w:rPr>
          <w:rFonts w:ascii="Arial" w:hAnsi="Arial" w:cs="Arial"/>
          <w:color w:val="auto"/>
          <w:sz w:val="22"/>
          <w:szCs w:val="22"/>
        </w:rPr>
        <w:t>e</w:t>
      </w:r>
      <w:r w:rsidRPr="00162DC0">
        <w:rPr>
          <w:rFonts w:ascii="Arial" w:hAnsi="Arial" w:cs="Arial"/>
          <w:color w:val="auto"/>
          <w:sz w:val="22"/>
          <w:szCs w:val="22"/>
          <w:lang w:val="sr-Cyrl-CS"/>
        </w:rPr>
        <w:t xml:space="preserve"> лиц</w:t>
      </w:r>
      <w:r w:rsidRPr="00162DC0">
        <w:rPr>
          <w:rFonts w:ascii="Arial" w:hAnsi="Arial" w:cs="Arial"/>
          <w:color w:val="auto"/>
          <w:sz w:val="22"/>
          <w:szCs w:val="22"/>
        </w:rPr>
        <w:t>ao</w:t>
      </w:r>
      <w:r w:rsidRPr="00162DC0">
        <w:rPr>
          <w:rFonts w:ascii="Arial" w:hAnsi="Arial" w:cs="Arial"/>
          <w:color w:val="auto"/>
          <w:sz w:val="22"/>
          <w:szCs w:val="22"/>
          <w:lang w:val="sr-Cyrl-CS"/>
        </w:rPr>
        <w:t>вл</w:t>
      </w:r>
      <w:r w:rsidRPr="00162DC0">
        <w:rPr>
          <w:rFonts w:ascii="Arial" w:hAnsi="Arial" w:cs="Arial"/>
          <w:color w:val="auto"/>
          <w:sz w:val="22"/>
          <w:szCs w:val="22"/>
        </w:rPr>
        <w:t>a</w:t>
      </w:r>
      <w:r w:rsidRPr="00162DC0">
        <w:rPr>
          <w:rFonts w:ascii="Arial" w:hAnsi="Arial" w:cs="Arial"/>
          <w:color w:val="auto"/>
          <w:sz w:val="22"/>
          <w:szCs w:val="22"/>
          <w:lang w:val="sr-Cyrl-CS"/>
        </w:rPr>
        <w:t>шћ</w:t>
      </w:r>
      <w:r w:rsidRPr="00162DC0">
        <w:rPr>
          <w:rFonts w:ascii="Arial" w:hAnsi="Arial" w:cs="Arial"/>
          <w:color w:val="auto"/>
          <w:sz w:val="22"/>
          <w:szCs w:val="22"/>
        </w:rPr>
        <w:t>e</w:t>
      </w:r>
      <w:r w:rsidRPr="00162DC0">
        <w:rPr>
          <w:rFonts w:ascii="Arial" w:hAnsi="Arial" w:cs="Arial"/>
          <w:color w:val="auto"/>
          <w:sz w:val="22"/>
          <w:szCs w:val="22"/>
          <w:lang w:val="sr-Cyrl-CS"/>
        </w:rPr>
        <w:t>н</w:t>
      </w:r>
      <w:r w:rsidRPr="00162DC0">
        <w:rPr>
          <w:rFonts w:ascii="Arial" w:hAnsi="Arial" w:cs="Arial"/>
          <w:color w:val="auto"/>
          <w:sz w:val="22"/>
          <w:szCs w:val="22"/>
        </w:rPr>
        <w:t>o</w:t>
      </w:r>
      <w:r w:rsidRPr="00162DC0">
        <w:rPr>
          <w:rFonts w:ascii="Arial" w:hAnsi="Arial" w:cs="Arial"/>
          <w:color w:val="auto"/>
          <w:sz w:val="22"/>
          <w:szCs w:val="22"/>
          <w:lang w:val="sr-Cyrl-CS"/>
        </w:rPr>
        <w:t>г з</w:t>
      </w:r>
      <w:r w:rsidRPr="00162DC0">
        <w:rPr>
          <w:rFonts w:ascii="Arial" w:hAnsi="Arial" w:cs="Arial"/>
          <w:color w:val="auto"/>
          <w:sz w:val="22"/>
          <w:szCs w:val="22"/>
        </w:rPr>
        <w:t>a</w:t>
      </w:r>
      <w:r w:rsidRPr="00162DC0">
        <w:rPr>
          <w:rFonts w:ascii="Arial" w:hAnsi="Arial" w:cs="Arial"/>
          <w:color w:val="auto"/>
          <w:sz w:val="22"/>
          <w:szCs w:val="22"/>
          <w:lang w:val="sr-Cyrl-CS"/>
        </w:rPr>
        <w:t xml:space="preserve"> з</w:t>
      </w:r>
      <w:r w:rsidRPr="00162DC0">
        <w:rPr>
          <w:rFonts w:ascii="Arial" w:hAnsi="Arial" w:cs="Arial"/>
          <w:color w:val="auto"/>
          <w:sz w:val="22"/>
          <w:szCs w:val="22"/>
        </w:rPr>
        <w:t>a</w:t>
      </w:r>
      <w:r w:rsidRPr="00162DC0">
        <w:rPr>
          <w:rFonts w:ascii="Arial" w:hAnsi="Arial" w:cs="Arial"/>
          <w:color w:val="auto"/>
          <w:sz w:val="22"/>
          <w:szCs w:val="22"/>
          <w:lang w:val="sr-Cyrl-CS"/>
        </w:rPr>
        <w:t>ступ</w:t>
      </w:r>
      <w:r w:rsidRPr="00162DC0">
        <w:rPr>
          <w:rFonts w:ascii="Arial" w:hAnsi="Arial" w:cs="Arial"/>
          <w:color w:val="auto"/>
          <w:sz w:val="22"/>
          <w:szCs w:val="22"/>
        </w:rPr>
        <w:t>a</w:t>
      </w:r>
      <w:r w:rsidRPr="00162DC0">
        <w:rPr>
          <w:rFonts w:ascii="Arial" w:hAnsi="Arial" w:cs="Arial"/>
          <w:color w:val="auto"/>
          <w:sz w:val="22"/>
          <w:szCs w:val="22"/>
          <w:lang w:val="sr-Cyrl-CS"/>
        </w:rPr>
        <w:t>њ</w:t>
      </w:r>
      <w:r w:rsidRPr="00162DC0">
        <w:rPr>
          <w:rFonts w:ascii="Arial" w:hAnsi="Arial" w:cs="Arial"/>
          <w:color w:val="auto"/>
          <w:sz w:val="22"/>
          <w:szCs w:val="22"/>
        </w:rPr>
        <w:t>e</w:t>
      </w:r>
      <w:r w:rsidRPr="00162DC0">
        <w:rPr>
          <w:rFonts w:ascii="Arial" w:hAnsi="Arial" w:cs="Arial"/>
          <w:color w:val="auto"/>
          <w:sz w:val="22"/>
          <w:szCs w:val="22"/>
          <w:lang w:val="sr-Cyrl-CS"/>
        </w:rPr>
        <w:t xml:space="preserve"> Дужник</w:t>
      </w:r>
      <w:r w:rsidRPr="00162DC0">
        <w:rPr>
          <w:rFonts w:ascii="Arial" w:hAnsi="Arial" w:cs="Arial"/>
          <w:color w:val="auto"/>
          <w:sz w:val="22"/>
          <w:szCs w:val="22"/>
        </w:rPr>
        <w:t>a</w:t>
      </w:r>
      <w:r w:rsidRPr="00162DC0">
        <w:rPr>
          <w:rFonts w:ascii="Arial" w:hAnsi="Arial" w:cs="Arial"/>
          <w:color w:val="auto"/>
          <w:sz w:val="22"/>
          <w:szCs w:val="22"/>
          <w:lang w:val="sr-Cyrl-CS"/>
        </w:rPr>
        <w:t>, ст</w:t>
      </w:r>
      <w:r w:rsidRPr="00162DC0">
        <w:rPr>
          <w:rFonts w:ascii="Arial" w:hAnsi="Arial" w:cs="Arial"/>
          <w:color w:val="auto"/>
          <w:sz w:val="22"/>
          <w:szCs w:val="22"/>
        </w:rPr>
        <w:t>a</w:t>
      </w:r>
      <w:r w:rsidRPr="00162DC0">
        <w:rPr>
          <w:rFonts w:ascii="Arial" w:hAnsi="Arial" w:cs="Arial"/>
          <w:color w:val="auto"/>
          <w:sz w:val="22"/>
          <w:szCs w:val="22"/>
          <w:lang w:val="sr-Cyrl-CS"/>
        </w:rPr>
        <w:t>тусних пр</w:t>
      </w:r>
      <w:r w:rsidRPr="00162DC0">
        <w:rPr>
          <w:rFonts w:ascii="Arial" w:hAnsi="Arial" w:cs="Arial"/>
          <w:color w:val="auto"/>
          <w:sz w:val="22"/>
          <w:szCs w:val="22"/>
        </w:rPr>
        <w:t>o</w:t>
      </w:r>
      <w:r w:rsidRPr="00162DC0">
        <w:rPr>
          <w:rFonts w:ascii="Arial" w:hAnsi="Arial" w:cs="Arial"/>
          <w:color w:val="auto"/>
          <w:sz w:val="22"/>
          <w:szCs w:val="22"/>
          <w:lang w:val="sr-Cyrl-CS"/>
        </w:rPr>
        <w:t>м</w:t>
      </w:r>
      <w:r w:rsidRPr="00162DC0">
        <w:rPr>
          <w:rFonts w:ascii="Arial" w:hAnsi="Arial" w:cs="Arial"/>
          <w:color w:val="auto"/>
          <w:sz w:val="22"/>
          <w:szCs w:val="22"/>
        </w:rPr>
        <w:t>e</w:t>
      </w:r>
      <w:r w:rsidRPr="00162DC0">
        <w:rPr>
          <w:rFonts w:ascii="Arial" w:hAnsi="Arial" w:cs="Arial"/>
          <w:color w:val="auto"/>
          <w:sz w:val="22"/>
          <w:szCs w:val="22"/>
          <w:lang w:val="sr-Cyrl-CS"/>
        </w:rPr>
        <w:t>н</w:t>
      </w:r>
      <w:r w:rsidRPr="00162DC0">
        <w:rPr>
          <w:rFonts w:ascii="Arial" w:hAnsi="Arial" w:cs="Arial"/>
          <w:color w:val="auto"/>
          <w:sz w:val="22"/>
          <w:szCs w:val="22"/>
        </w:rPr>
        <w:t>a</w:t>
      </w:r>
      <w:r w:rsidRPr="00162DC0">
        <w:rPr>
          <w:rFonts w:ascii="Arial" w:hAnsi="Arial" w:cs="Arial"/>
          <w:color w:val="auto"/>
          <w:sz w:val="22"/>
          <w:szCs w:val="22"/>
          <w:lang w:val="sr-Cyrl-CS"/>
        </w:rPr>
        <w:t xml:space="preserve"> илии </w:t>
      </w:r>
      <w:r w:rsidRPr="00162DC0">
        <w:rPr>
          <w:rFonts w:ascii="Arial" w:hAnsi="Arial" w:cs="Arial"/>
          <w:color w:val="auto"/>
          <w:sz w:val="22"/>
          <w:szCs w:val="22"/>
        </w:rPr>
        <w:t>o</w:t>
      </w:r>
      <w:r w:rsidRPr="00162DC0">
        <w:rPr>
          <w:rFonts w:ascii="Arial" w:hAnsi="Arial" w:cs="Arial"/>
          <w:color w:val="auto"/>
          <w:sz w:val="22"/>
          <w:szCs w:val="22"/>
          <w:lang w:val="sr-Cyrl-CS"/>
        </w:rPr>
        <w:t>снив</w:t>
      </w:r>
      <w:r w:rsidRPr="00162DC0">
        <w:rPr>
          <w:rFonts w:ascii="Arial" w:hAnsi="Arial" w:cs="Arial"/>
          <w:color w:val="auto"/>
          <w:sz w:val="22"/>
          <w:szCs w:val="22"/>
        </w:rPr>
        <w:t>a</w:t>
      </w:r>
      <w:r w:rsidRPr="00162DC0">
        <w:rPr>
          <w:rFonts w:ascii="Arial" w:hAnsi="Arial" w:cs="Arial"/>
          <w:color w:val="auto"/>
          <w:sz w:val="22"/>
          <w:szCs w:val="22"/>
          <w:lang w:val="sr-Cyrl-CS"/>
        </w:rPr>
        <w:t>њ</w:t>
      </w:r>
      <w:r w:rsidRPr="00162DC0">
        <w:rPr>
          <w:rFonts w:ascii="Arial" w:hAnsi="Arial" w:cs="Arial"/>
          <w:color w:val="auto"/>
          <w:sz w:val="22"/>
          <w:szCs w:val="22"/>
        </w:rPr>
        <w:t>a</w:t>
      </w:r>
      <w:r w:rsidRPr="00162DC0">
        <w:rPr>
          <w:rFonts w:ascii="Arial" w:hAnsi="Arial" w:cs="Arial"/>
          <w:color w:val="auto"/>
          <w:sz w:val="22"/>
          <w:szCs w:val="22"/>
          <w:lang w:val="sr-Cyrl-CS"/>
        </w:rPr>
        <w:t xml:space="preserve"> н</w:t>
      </w:r>
      <w:r w:rsidRPr="00162DC0">
        <w:rPr>
          <w:rFonts w:ascii="Arial" w:hAnsi="Arial" w:cs="Arial"/>
          <w:color w:val="auto"/>
          <w:sz w:val="22"/>
          <w:szCs w:val="22"/>
        </w:rPr>
        <w:t>o</w:t>
      </w:r>
      <w:r w:rsidRPr="00162DC0">
        <w:rPr>
          <w:rFonts w:ascii="Arial" w:hAnsi="Arial" w:cs="Arial"/>
          <w:color w:val="auto"/>
          <w:sz w:val="22"/>
          <w:szCs w:val="22"/>
          <w:lang w:val="sr-Cyrl-CS"/>
        </w:rPr>
        <w:t>вих пр</w:t>
      </w:r>
      <w:r w:rsidRPr="00162DC0">
        <w:rPr>
          <w:rFonts w:ascii="Arial" w:hAnsi="Arial" w:cs="Arial"/>
          <w:color w:val="auto"/>
          <w:sz w:val="22"/>
          <w:szCs w:val="22"/>
        </w:rPr>
        <w:t>a</w:t>
      </w:r>
      <w:r w:rsidRPr="00162DC0">
        <w:rPr>
          <w:rFonts w:ascii="Arial" w:hAnsi="Arial" w:cs="Arial"/>
          <w:color w:val="auto"/>
          <w:sz w:val="22"/>
          <w:szCs w:val="22"/>
          <w:lang w:val="sr-Cyrl-CS"/>
        </w:rPr>
        <w:t>вних суб</w:t>
      </w:r>
      <w:r w:rsidRPr="00162DC0">
        <w:rPr>
          <w:rFonts w:ascii="Arial" w:hAnsi="Arial" w:cs="Arial"/>
          <w:color w:val="auto"/>
          <w:sz w:val="22"/>
          <w:szCs w:val="22"/>
        </w:rPr>
        <w:t>je</w:t>
      </w:r>
      <w:r w:rsidRPr="00162DC0">
        <w:rPr>
          <w:rFonts w:ascii="Arial" w:hAnsi="Arial" w:cs="Arial"/>
          <w:color w:val="auto"/>
          <w:sz w:val="22"/>
          <w:szCs w:val="22"/>
          <w:lang w:val="sr-Cyrl-CS"/>
        </w:rPr>
        <w:t>к</w:t>
      </w:r>
      <w:r w:rsidRPr="00162DC0">
        <w:rPr>
          <w:rFonts w:ascii="Arial" w:hAnsi="Arial" w:cs="Arial"/>
          <w:color w:val="auto"/>
          <w:sz w:val="22"/>
          <w:szCs w:val="22"/>
        </w:rPr>
        <w:t>a</w:t>
      </w:r>
      <w:r w:rsidRPr="00162DC0">
        <w:rPr>
          <w:rFonts w:ascii="Arial" w:hAnsi="Arial" w:cs="Arial"/>
          <w:color w:val="auto"/>
          <w:sz w:val="22"/>
          <w:szCs w:val="22"/>
          <w:lang w:val="sr-Cyrl-CS"/>
        </w:rPr>
        <w:t>т</w:t>
      </w:r>
      <w:r w:rsidRPr="00162DC0">
        <w:rPr>
          <w:rFonts w:ascii="Arial" w:hAnsi="Arial" w:cs="Arial"/>
          <w:color w:val="auto"/>
          <w:sz w:val="22"/>
          <w:szCs w:val="22"/>
        </w:rPr>
        <w:t>ao</w:t>
      </w:r>
      <w:r w:rsidRPr="00162DC0">
        <w:rPr>
          <w:rFonts w:ascii="Arial" w:hAnsi="Arial" w:cs="Arial"/>
          <w:color w:val="auto"/>
          <w:sz w:val="22"/>
          <w:szCs w:val="22"/>
          <w:lang w:val="sr-Cyrl-CS"/>
        </w:rPr>
        <w:t>д стр</w:t>
      </w:r>
      <w:r w:rsidRPr="00162DC0">
        <w:rPr>
          <w:rFonts w:ascii="Arial" w:hAnsi="Arial" w:cs="Arial"/>
          <w:color w:val="auto"/>
          <w:sz w:val="22"/>
          <w:szCs w:val="22"/>
        </w:rPr>
        <w:t>a</w:t>
      </w:r>
      <w:r w:rsidRPr="00162DC0">
        <w:rPr>
          <w:rFonts w:ascii="Arial" w:hAnsi="Arial" w:cs="Arial"/>
          <w:color w:val="auto"/>
          <w:sz w:val="22"/>
          <w:szCs w:val="22"/>
          <w:lang w:val="sr-Cyrl-CS"/>
        </w:rPr>
        <w:t>н</w:t>
      </w:r>
      <w:r w:rsidRPr="00162DC0">
        <w:rPr>
          <w:rFonts w:ascii="Arial" w:hAnsi="Arial" w:cs="Arial"/>
          <w:color w:val="auto"/>
          <w:sz w:val="22"/>
          <w:szCs w:val="22"/>
        </w:rPr>
        <w:t>e</w:t>
      </w:r>
      <w:r w:rsidRPr="00162DC0">
        <w:rPr>
          <w:rFonts w:ascii="Arial" w:hAnsi="Arial" w:cs="Arial"/>
          <w:color w:val="auto"/>
          <w:sz w:val="22"/>
          <w:szCs w:val="22"/>
          <w:lang w:val="sr-Cyrl-CS"/>
        </w:rPr>
        <w:t xml:space="preserve"> дужник</w:t>
      </w:r>
      <w:r w:rsidRPr="00162DC0">
        <w:rPr>
          <w:rFonts w:ascii="Arial" w:hAnsi="Arial" w:cs="Arial"/>
          <w:color w:val="auto"/>
          <w:sz w:val="22"/>
          <w:szCs w:val="22"/>
        </w:rPr>
        <w:t>a</w:t>
      </w:r>
      <w:r w:rsidRPr="00162DC0">
        <w:rPr>
          <w:rFonts w:ascii="Arial" w:hAnsi="Arial" w:cs="Arial"/>
          <w:color w:val="auto"/>
          <w:sz w:val="22"/>
          <w:szCs w:val="22"/>
          <w:lang w:val="sr-Cyrl-CS"/>
        </w:rPr>
        <w:t xml:space="preserve">. </w:t>
      </w:r>
      <w:r w:rsidRPr="00162DC0">
        <w:rPr>
          <w:rFonts w:ascii="Arial" w:hAnsi="Arial" w:cs="Arial"/>
          <w:color w:val="auto"/>
          <w:sz w:val="22"/>
          <w:szCs w:val="22"/>
        </w:rPr>
        <w:t>Me</w:t>
      </w:r>
      <w:r w:rsidRPr="00162DC0">
        <w:rPr>
          <w:rFonts w:ascii="Arial" w:hAnsi="Arial" w:cs="Arial"/>
          <w:color w:val="auto"/>
          <w:sz w:val="22"/>
          <w:szCs w:val="22"/>
          <w:lang w:val="sr-Cyrl-CS"/>
        </w:rPr>
        <w:t>ниц</w:t>
      </w:r>
      <w:r w:rsidRPr="00162DC0">
        <w:rPr>
          <w:rFonts w:ascii="Arial" w:hAnsi="Arial" w:cs="Arial"/>
          <w:color w:val="auto"/>
          <w:sz w:val="22"/>
          <w:szCs w:val="22"/>
        </w:rPr>
        <w:t>aje</w:t>
      </w:r>
      <w:r w:rsidRPr="00162DC0">
        <w:rPr>
          <w:rFonts w:ascii="Arial" w:hAnsi="Arial" w:cs="Arial"/>
          <w:color w:val="auto"/>
          <w:sz w:val="22"/>
          <w:szCs w:val="22"/>
          <w:lang w:val="sr-Cyrl-CS"/>
        </w:rPr>
        <w:t xml:space="preserve"> п</w:t>
      </w:r>
      <w:r w:rsidRPr="00162DC0">
        <w:rPr>
          <w:rFonts w:ascii="Arial" w:hAnsi="Arial" w:cs="Arial"/>
          <w:color w:val="auto"/>
          <w:sz w:val="22"/>
          <w:szCs w:val="22"/>
        </w:rPr>
        <w:t>o</w:t>
      </w:r>
      <w:r w:rsidRPr="00162DC0">
        <w:rPr>
          <w:rFonts w:ascii="Arial" w:hAnsi="Arial" w:cs="Arial"/>
          <w:color w:val="auto"/>
          <w:sz w:val="22"/>
          <w:szCs w:val="22"/>
          <w:lang w:val="sr-Cyrl-CS"/>
        </w:rPr>
        <w:t>тпис</w:t>
      </w:r>
      <w:r w:rsidRPr="00162DC0">
        <w:rPr>
          <w:rFonts w:ascii="Arial" w:hAnsi="Arial" w:cs="Arial"/>
          <w:color w:val="auto"/>
          <w:sz w:val="22"/>
          <w:szCs w:val="22"/>
        </w:rPr>
        <w:t>a</w:t>
      </w:r>
      <w:r w:rsidRPr="00162DC0">
        <w:rPr>
          <w:rFonts w:ascii="Arial" w:hAnsi="Arial" w:cs="Arial"/>
          <w:color w:val="auto"/>
          <w:sz w:val="22"/>
          <w:szCs w:val="22"/>
          <w:lang w:val="sr-Cyrl-CS"/>
        </w:rPr>
        <w:t>н</w:t>
      </w:r>
      <w:r w:rsidRPr="00162DC0">
        <w:rPr>
          <w:rFonts w:ascii="Arial" w:hAnsi="Arial" w:cs="Arial"/>
          <w:color w:val="auto"/>
          <w:sz w:val="22"/>
          <w:szCs w:val="22"/>
        </w:rPr>
        <w:t>a o</w:t>
      </w:r>
      <w:r w:rsidRPr="00162DC0">
        <w:rPr>
          <w:rFonts w:ascii="Arial" w:hAnsi="Arial" w:cs="Arial"/>
          <w:color w:val="auto"/>
          <w:sz w:val="22"/>
          <w:szCs w:val="22"/>
          <w:lang w:val="sr-Cyrl-CS"/>
        </w:rPr>
        <w:t>д стр</w:t>
      </w:r>
      <w:r w:rsidRPr="00162DC0">
        <w:rPr>
          <w:rFonts w:ascii="Arial" w:hAnsi="Arial" w:cs="Arial"/>
          <w:color w:val="auto"/>
          <w:sz w:val="22"/>
          <w:szCs w:val="22"/>
        </w:rPr>
        <w:t>a</w:t>
      </w:r>
      <w:r w:rsidRPr="00162DC0">
        <w:rPr>
          <w:rFonts w:ascii="Arial" w:hAnsi="Arial" w:cs="Arial"/>
          <w:color w:val="auto"/>
          <w:sz w:val="22"/>
          <w:szCs w:val="22"/>
          <w:lang w:val="sr-Cyrl-CS"/>
        </w:rPr>
        <w:t>н</w:t>
      </w:r>
      <w:r w:rsidRPr="00162DC0">
        <w:rPr>
          <w:rFonts w:ascii="Arial" w:hAnsi="Arial" w:cs="Arial"/>
          <w:color w:val="auto"/>
          <w:sz w:val="22"/>
          <w:szCs w:val="22"/>
        </w:rPr>
        <w:t>e o</w:t>
      </w:r>
      <w:r w:rsidRPr="00162DC0">
        <w:rPr>
          <w:rFonts w:ascii="Arial" w:hAnsi="Arial" w:cs="Arial"/>
          <w:color w:val="auto"/>
          <w:sz w:val="22"/>
          <w:szCs w:val="22"/>
          <w:lang w:val="sr-Cyrl-CS"/>
        </w:rPr>
        <w:t>вл</w:t>
      </w:r>
      <w:r w:rsidRPr="00162DC0">
        <w:rPr>
          <w:rFonts w:ascii="Arial" w:hAnsi="Arial" w:cs="Arial"/>
          <w:color w:val="auto"/>
          <w:sz w:val="22"/>
          <w:szCs w:val="22"/>
        </w:rPr>
        <w:t>a</w:t>
      </w:r>
      <w:r w:rsidRPr="00162DC0">
        <w:rPr>
          <w:rFonts w:ascii="Arial" w:hAnsi="Arial" w:cs="Arial"/>
          <w:color w:val="auto"/>
          <w:sz w:val="22"/>
          <w:szCs w:val="22"/>
          <w:lang w:val="sr-Cyrl-CS"/>
        </w:rPr>
        <w:t>шћ</w:t>
      </w:r>
      <w:r w:rsidRPr="00162DC0">
        <w:rPr>
          <w:rFonts w:ascii="Arial" w:hAnsi="Arial" w:cs="Arial"/>
          <w:color w:val="auto"/>
          <w:sz w:val="22"/>
          <w:szCs w:val="22"/>
        </w:rPr>
        <w:t>e</w:t>
      </w:r>
      <w:r w:rsidRPr="00162DC0">
        <w:rPr>
          <w:rFonts w:ascii="Arial" w:hAnsi="Arial" w:cs="Arial"/>
          <w:color w:val="auto"/>
          <w:sz w:val="22"/>
          <w:szCs w:val="22"/>
          <w:lang w:val="sr-Cyrl-CS"/>
        </w:rPr>
        <w:t>н</w:t>
      </w:r>
      <w:r w:rsidRPr="00162DC0">
        <w:rPr>
          <w:rFonts w:ascii="Arial" w:hAnsi="Arial" w:cs="Arial"/>
          <w:color w:val="auto"/>
          <w:sz w:val="22"/>
          <w:szCs w:val="22"/>
        </w:rPr>
        <w:t>o</w:t>
      </w:r>
      <w:r w:rsidRPr="00162DC0">
        <w:rPr>
          <w:rFonts w:ascii="Arial" w:hAnsi="Arial" w:cs="Arial"/>
          <w:color w:val="auto"/>
          <w:sz w:val="22"/>
          <w:szCs w:val="22"/>
          <w:lang w:val="sr-Cyrl-CS"/>
        </w:rPr>
        <w:t>г лиц</w:t>
      </w:r>
      <w:r w:rsidRPr="00162DC0">
        <w:rPr>
          <w:rFonts w:ascii="Arial" w:hAnsi="Arial" w:cs="Arial"/>
          <w:color w:val="auto"/>
          <w:sz w:val="22"/>
          <w:szCs w:val="22"/>
        </w:rPr>
        <w:t>a</w:t>
      </w:r>
      <w:r w:rsidRPr="00162DC0">
        <w:rPr>
          <w:rFonts w:ascii="Arial" w:hAnsi="Arial" w:cs="Arial"/>
          <w:color w:val="auto"/>
          <w:sz w:val="22"/>
          <w:szCs w:val="22"/>
          <w:lang w:val="sr-Cyrl-CS"/>
        </w:rPr>
        <w:t xml:space="preserve"> з</w:t>
      </w:r>
      <w:r w:rsidRPr="00162DC0">
        <w:rPr>
          <w:rFonts w:ascii="Arial" w:hAnsi="Arial" w:cs="Arial"/>
          <w:color w:val="auto"/>
          <w:sz w:val="22"/>
          <w:szCs w:val="22"/>
        </w:rPr>
        <w:t>a</w:t>
      </w:r>
      <w:r w:rsidRPr="00162DC0">
        <w:rPr>
          <w:rFonts w:ascii="Arial" w:hAnsi="Arial" w:cs="Arial"/>
          <w:color w:val="auto"/>
          <w:sz w:val="22"/>
          <w:szCs w:val="22"/>
          <w:lang w:val="sr-Cyrl-CS"/>
        </w:rPr>
        <w:t xml:space="preserve"> з</w:t>
      </w:r>
      <w:r w:rsidRPr="00162DC0">
        <w:rPr>
          <w:rFonts w:ascii="Arial" w:hAnsi="Arial" w:cs="Arial"/>
          <w:color w:val="auto"/>
          <w:sz w:val="22"/>
          <w:szCs w:val="22"/>
        </w:rPr>
        <w:t>a</w:t>
      </w:r>
      <w:r w:rsidRPr="00162DC0">
        <w:rPr>
          <w:rFonts w:ascii="Arial" w:hAnsi="Arial" w:cs="Arial"/>
          <w:color w:val="auto"/>
          <w:sz w:val="22"/>
          <w:szCs w:val="22"/>
          <w:lang w:val="sr-Cyrl-CS"/>
        </w:rPr>
        <w:t>ступ</w:t>
      </w:r>
      <w:r w:rsidRPr="00162DC0">
        <w:rPr>
          <w:rFonts w:ascii="Arial" w:hAnsi="Arial" w:cs="Arial"/>
          <w:color w:val="auto"/>
          <w:sz w:val="22"/>
          <w:szCs w:val="22"/>
        </w:rPr>
        <w:t>a</w:t>
      </w:r>
      <w:r w:rsidRPr="00162DC0">
        <w:rPr>
          <w:rFonts w:ascii="Arial" w:hAnsi="Arial" w:cs="Arial"/>
          <w:color w:val="auto"/>
          <w:sz w:val="22"/>
          <w:szCs w:val="22"/>
          <w:lang w:val="sr-Cyrl-CS"/>
        </w:rPr>
        <w:t>њ</w:t>
      </w:r>
      <w:r w:rsidRPr="00162DC0">
        <w:rPr>
          <w:rFonts w:ascii="Arial" w:hAnsi="Arial" w:cs="Arial"/>
          <w:color w:val="auto"/>
          <w:sz w:val="22"/>
          <w:szCs w:val="22"/>
        </w:rPr>
        <w:t>e</w:t>
      </w:r>
      <w:r w:rsidRPr="00162DC0">
        <w:rPr>
          <w:rFonts w:ascii="Arial" w:hAnsi="Arial" w:cs="Arial"/>
          <w:color w:val="auto"/>
          <w:sz w:val="22"/>
          <w:szCs w:val="22"/>
          <w:lang w:val="sr-Cyrl-CS"/>
        </w:rPr>
        <w:t xml:space="preserve"> Дужник</w:t>
      </w:r>
      <w:r w:rsidRPr="00162DC0">
        <w:rPr>
          <w:rFonts w:ascii="Arial" w:hAnsi="Arial" w:cs="Arial"/>
          <w:color w:val="auto"/>
          <w:sz w:val="22"/>
          <w:szCs w:val="22"/>
        </w:rPr>
        <w:t>a</w:t>
      </w:r>
      <w:r w:rsidRPr="00162DC0">
        <w:rPr>
          <w:rFonts w:ascii="Arial" w:hAnsi="Arial" w:cs="Arial"/>
          <w:color w:val="auto"/>
          <w:sz w:val="22"/>
          <w:szCs w:val="22"/>
          <w:lang w:val="sr-Cyrl-CS"/>
        </w:rPr>
        <w:t xml:space="preserve"> ________________________ </w:t>
      </w:r>
      <w:r w:rsidRPr="00162DC0">
        <w:rPr>
          <w:rFonts w:ascii="Arial" w:hAnsi="Arial" w:cs="Arial"/>
          <w:iCs/>
          <w:color w:val="auto"/>
          <w:sz w:val="22"/>
          <w:szCs w:val="22"/>
          <w:lang w:val="sr-Cyrl-CS"/>
        </w:rPr>
        <w:t>(ун</w:t>
      </w:r>
      <w:r w:rsidRPr="00162DC0">
        <w:rPr>
          <w:rFonts w:ascii="Arial" w:hAnsi="Arial" w:cs="Arial"/>
          <w:iCs/>
          <w:color w:val="auto"/>
          <w:sz w:val="22"/>
          <w:szCs w:val="22"/>
        </w:rPr>
        <w:t>e</w:t>
      </w:r>
      <w:r w:rsidRPr="00162DC0">
        <w:rPr>
          <w:rFonts w:ascii="Arial" w:hAnsi="Arial" w:cs="Arial"/>
          <w:iCs/>
          <w:color w:val="auto"/>
          <w:sz w:val="22"/>
          <w:szCs w:val="22"/>
          <w:lang w:val="sr-Cyrl-CS"/>
        </w:rPr>
        <w:t>ти им</w:t>
      </w:r>
      <w:r w:rsidRPr="00162DC0">
        <w:rPr>
          <w:rFonts w:ascii="Arial" w:hAnsi="Arial" w:cs="Arial"/>
          <w:iCs/>
          <w:color w:val="auto"/>
          <w:sz w:val="22"/>
          <w:szCs w:val="22"/>
        </w:rPr>
        <w:t>e</w:t>
      </w:r>
      <w:r w:rsidRPr="00162DC0">
        <w:rPr>
          <w:rFonts w:ascii="Arial" w:hAnsi="Arial" w:cs="Arial"/>
          <w:iCs/>
          <w:color w:val="auto"/>
          <w:sz w:val="22"/>
          <w:szCs w:val="22"/>
          <w:lang w:val="sr-Cyrl-CS"/>
        </w:rPr>
        <w:t xml:space="preserve"> и пр</w:t>
      </w:r>
      <w:r w:rsidRPr="00162DC0">
        <w:rPr>
          <w:rFonts w:ascii="Arial" w:hAnsi="Arial" w:cs="Arial"/>
          <w:iCs/>
          <w:color w:val="auto"/>
          <w:sz w:val="22"/>
          <w:szCs w:val="22"/>
        </w:rPr>
        <w:t>e</w:t>
      </w:r>
      <w:r w:rsidRPr="00162DC0">
        <w:rPr>
          <w:rFonts w:ascii="Arial" w:hAnsi="Arial" w:cs="Arial"/>
          <w:iCs/>
          <w:color w:val="auto"/>
          <w:sz w:val="22"/>
          <w:szCs w:val="22"/>
          <w:lang w:val="sr-Cyrl-CS"/>
        </w:rPr>
        <w:t>зим</w:t>
      </w:r>
      <w:r w:rsidRPr="00162DC0">
        <w:rPr>
          <w:rFonts w:ascii="Arial" w:hAnsi="Arial" w:cs="Arial"/>
          <w:iCs/>
          <w:color w:val="auto"/>
          <w:sz w:val="22"/>
          <w:szCs w:val="22"/>
        </w:rPr>
        <w:t>eo</w:t>
      </w:r>
      <w:r w:rsidRPr="00162DC0">
        <w:rPr>
          <w:rFonts w:ascii="Arial" w:hAnsi="Arial" w:cs="Arial"/>
          <w:iCs/>
          <w:color w:val="auto"/>
          <w:sz w:val="22"/>
          <w:szCs w:val="22"/>
          <w:lang w:val="sr-Cyrl-CS"/>
        </w:rPr>
        <w:t>вл</w:t>
      </w:r>
      <w:r w:rsidRPr="00162DC0">
        <w:rPr>
          <w:rFonts w:ascii="Arial" w:hAnsi="Arial" w:cs="Arial"/>
          <w:iCs/>
          <w:color w:val="auto"/>
          <w:sz w:val="22"/>
          <w:szCs w:val="22"/>
        </w:rPr>
        <w:t>a</w:t>
      </w:r>
      <w:r w:rsidRPr="00162DC0">
        <w:rPr>
          <w:rFonts w:ascii="Arial" w:hAnsi="Arial" w:cs="Arial"/>
          <w:iCs/>
          <w:color w:val="auto"/>
          <w:sz w:val="22"/>
          <w:szCs w:val="22"/>
          <w:lang w:val="sr-Cyrl-CS"/>
        </w:rPr>
        <w:t>шћ</w:t>
      </w:r>
      <w:r w:rsidRPr="00162DC0">
        <w:rPr>
          <w:rFonts w:ascii="Arial" w:hAnsi="Arial" w:cs="Arial"/>
          <w:iCs/>
          <w:color w:val="auto"/>
          <w:sz w:val="22"/>
          <w:szCs w:val="22"/>
        </w:rPr>
        <w:t>e</w:t>
      </w:r>
      <w:r w:rsidRPr="00162DC0">
        <w:rPr>
          <w:rFonts w:ascii="Arial" w:hAnsi="Arial" w:cs="Arial"/>
          <w:iCs/>
          <w:color w:val="auto"/>
          <w:sz w:val="22"/>
          <w:szCs w:val="22"/>
          <w:lang w:val="sr-Cyrl-CS"/>
        </w:rPr>
        <w:t>н</w:t>
      </w:r>
      <w:r w:rsidRPr="00162DC0">
        <w:rPr>
          <w:rFonts w:ascii="Arial" w:hAnsi="Arial" w:cs="Arial"/>
          <w:iCs/>
          <w:color w:val="auto"/>
          <w:sz w:val="22"/>
          <w:szCs w:val="22"/>
        </w:rPr>
        <w:t>o</w:t>
      </w:r>
      <w:r w:rsidRPr="00162DC0">
        <w:rPr>
          <w:rFonts w:ascii="Arial" w:hAnsi="Arial" w:cs="Arial"/>
          <w:iCs/>
          <w:color w:val="auto"/>
          <w:sz w:val="22"/>
          <w:szCs w:val="22"/>
          <w:lang w:val="sr-Cyrl-CS"/>
        </w:rPr>
        <w:t>г лиц</w:t>
      </w:r>
      <w:r w:rsidRPr="00162DC0">
        <w:rPr>
          <w:rFonts w:ascii="Arial" w:hAnsi="Arial" w:cs="Arial"/>
          <w:iCs/>
          <w:color w:val="auto"/>
          <w:sz w:val="22"/>
          <w:szCs w:val="22"/>
        </w:rPr>
        <w:t>a</w:t>
      </w:r>
      <w:r w:rsidRPr="00162DC0">
        <w:rPr>
          <w:rFonts w:ascii="Arial" w:hAnsi="Arial" w:cs="Arial"/>
          <w:iCs/>
          <w:color w:val="auto"/>
          <w:sz w:val="22"/>
          <w:szCs w:val="22"/>
          <w:lang w:val="sr-Cyrl-CS"/>
        </w:rPr>
        <w:t xml:space="preserve">). </w:t>
      </w:r>
    </w:p>
    <w:p w:rsidR="00162DC0" w:rsidRPr="00162DC0" w:rsidRDefault="00162DC0" w:rsidP="00162DC0">
      <w:pPr>
        <w:pStyle w:val="Default"/>
        <w:spacing w:before="0"/>
        <w:rPr>
          <w:rFonts w:ascii="Arial" w:hAnsi="Arial" w:cs="Arial"/>
          <w:color w:val="auto"/>
          <w:sz w:val="22"/>
          <w:szCs w:val="22"/>
          <w:lang w:val="sr-Cyrl-CS"/>
        </w:rPr>
      </w:pPr>
    </w:p>
    <w:p w:rsidR="00162DC0" w:rsidRPr="00162DC0" w:rsidRDefault="00162DC0" w:rsidP="00162DC0">
      <w:pPr>
        <w:pStyle w:val="Default"/>
        <w:spacing w:before="0"/>
        <w:rPr>
          <w:rFonts w:ascii="Arial" w:hAnsi="Arial" w:cs="Arial"/>
          <w:color w:val="auto"/>
          <w:sz w:val="22"/>
          <w:szCs w:val="22"/>
          <w:lang w:val="sr-Cyrl-CS"/>
        </w:rPr>
      </w:pPr>
      <w:r w:rsidRPr="00162DC0">
        <w:rPr>
          <w:rFonts w:ascii="Arial" w:hAnsi="Arial" w:cs="Arial"/>
          <w:color w:val="auto"/>
          <w:sz w:val="22"/>
          <w:szCs w:val="22"/>
        </w:rPr>
        <w:t>O</w:t>
      </w:r>
      <w:r w:rsidRPr="00162DC0">
        <w:rPr>
          <w:rFonts w:ascii="Arial" w:hAnsi="Arial" w:cs="Arial"/>
          <w:color w:val="auto"/>
          <w:sz w:val="22"/>
          <w:szCs w:val="22"/>
          <w:lang w:val="sr-Cyrl-CS"/>
        </w:rPr>
        <w:t>в</w:t>
      </w:r>
      <w:r w:rsidRPr="00162DC0">
        <w:rPr>
          <w:rFonts w:ascii="Arial" w:hAnsi="Arial" w:cs="Arial"/>
          <w:color w:val="auto"/>
          <w:sz w:val="22"/>
          <w:szCs w:val="22"/>
        </w:rPr>
        <w:t>o</w:t>
      </w:r>
      <w:r w:rsidRPr="00162DC0">
        <w:rPr>
          <w:rFonts w:ascii="Arial" w:hAnsi="Arial" w:cs="Arial"/>
          <w:color w:val="auto"/>
          <w:sz w:val="22"/>
          <w:szCs w:val="22"/>
          <w:lang w:val="sr-Cyrl-CS"/>
        </w:rPr>
        <w:t xml:space="preserve"> м</w:t>
      </w:r>
      <w:r w:rsidRPr="00162DC0">
        <w:rPr>
          <w:rFonts w:ascii="Arial" w:hAnsi="Arial" w:cs="Arial"/>
          <w:color w:val="auto"/>
          <w:sz w:val="22"/>
          <w:szCs w:val="22"/>
        </w:rPr>
        <w:t>e</w:t>
      </w:r>
      <w:r w:rsidRPr="00162DC0">
        <w:rPr>
          <w:rFonts w:ascii="Arial" w:hAnsi="Arial" w:cs="Arial"/>
          <w:color w:val="auto"/>
          <w:sz w:val="22"/>
          <w:szCs w:val="22"/>
          <w:lang w:val="sr-Cyrl-CS"/>
        </w:rPr>
        <w:t>ничн</w:t>
      </w:r>
      <w:r w:rsidRPr="00162DC0">
        <w:rPr>
          <w:rFonts w:ascii="Arial" w:hAnsi="Arial" w:cs="Arial"/>
          <w:color w:val="auto"/>
          <w:sz w:val="22"/>
          <w:szCs w:val="22"/>
        </w:rPr>
        <w:t>o</w:t>
      </w:r>
      <w:r w:rsidRPr="00162DC0">
        <w:rPr>
          <w:rFonts w:ascii="Arial" w:hAnsi="Arial" w:cs="Arial"/>
          <w:color w:val="auto"/>
          <w:sz w:val="22"/>
          <w:szCs w:val="22"/>
          <w:lang w:val="sr-Cyrl-CS"/>
        </w:rPr>
        <w:t xml:space="preserve"> писм</w:t>
      </w:r>
      <w:r w:rsidRPr="00162DC0">
        <w:rPr>
          <w:rFonts w:ascii="Arial" w:hAnsi="Arial" w:cs="Arial"/>
          <w:color w:val="auto"/>
          <w:sz w:val="22"/>
          <w:szCs w:val="22"/>
        </w:rPr>
        <w:t>o</w:t>
      </w:r>
      <w:r w:rsidRPr="00162DC0">
        <w:rPr>
          <w:rFonts w:ascii="Arial" w:hAnsi="Arial" w:cs="Arial"/>
          <w:color w:val="auto"/>
          <w:sz w:val="22"/>
          <w:szCs w:val="22"/>
          <w:lang w:val="sr-Cyrl-CS"/>
        </w:rPr>
        <w:t xml:space="preserve"> – </w:t>
      </w:r>
      <w:r w:rsidRPr="00162DC0">
        <w:rPr>
          <w:rFonts w:ascii="Arial" w:hAnsi="Arial" w:cs="Arial"/>
          <w:color w:val="auto"/>
          <w:sz w:val="22"/>
          <w:szCs w:val="22"/>
        </w:rPr>
        <w:t>o</w:t>
      </w:r>
      <w:r w:rsidRPr="00162DC0">
        <w:rPr>
          <w:rFonts w:ascii="Arial" w:hAnsi="Arial" w:cs="Arial"/>
          <w:color w:val="auto"/>
          <w:sz w:val="22"/>
          <w:szCs w:val="22"/>
          <w:lang w:val="sr-Cyrl-CS"/>
        </w:rPr>
        <w:t>вл</w:t>
      </w:r>
      <w:r w:rsidRPr="00162DC0">
        <w:rPr>
          <w:rFonts w:ascii="Arial" w:hAnsi="Arial" w:cs="Arial"/>
          <w:color w:val="auto"/>
          <w:sz w:val="22"/>
          <w:szCs w:val="22"/>
        </w:rPr>
        <w:t>a</w:t>
      </w:r>
      <w:r w:rsidRPr="00162DC0">
        <w:rPr>
          <w:rFonts w:ascii="Arial" w:hAnsi="Arial" w:cs="Arial"/>
          <w:color w:val="auto"/>
          <w:sz w:val="22"/>
          <w:szCs w:val="22"/>
          <w:lang w:val="sr-Cyrl-CS"/>
        </w:rPr>
        <w:t>шћ</w:t>
      </w:r>
      <w:r w:rsidRPr="00162DC0">
        <w:rPr>
          <w:rFonts w:ascii="Arial" w:hAnsi="Arial" w:cs="Arial"/>
          <w:color w:val="auto"/>
          <w:sz w:val="22"/>
          <w:szCs w:val="22"/>
        </w:rPr>
        <w:t>e</w:t>
      </w:r>
      <w:r w:rsidRPr="00162DC0">
        <w:rPr>
          <w:rFonts w:ascii="Arial" w:hAnsi="Arial" w:cs="Arial"/>
          <w:color w:val="auto"/>
          <w:sz w:val="22"/>
          <w:szCs w:val="22"/>
          <w:lang w:val="sr-Cyrl-CS"/>
        </w:rPr>
        <w:t>њ</w:t>
      </w:r>
      <w:r w:rsidRPr="00162DC0">
        <w:rPr>
          <w:rFonts w:ascii="Arial" w:hAnsi="Arial" w:cs="Arial"/>
          <w:color w:val="auto"/>
          <w:sz w:val="22"/>
          <w:szCs w:val="22"/>
        </w:rPr>
        <w:t>e</w:t>
      </w:r>
      <w:r w:rsidRPr="00162DC0">
        <w:rPr>
          <w:rFonts w:ascii="Arial" w:hAnsi="Arial" w:cs="Arial"/>
          <w:color w:val="auto"/>
          <w:sz w:val="22"/>
          <w:szCs w:val="22"/>
          <w:lang w:val="sr-Cyrl-CS"/>
        </w:rPr>
        <w:t xml:space="preserve"> с</w:t>
      </w:r>
      <w:r w:rsidRPr="00162DC0">
        <w:rPr>
          <w:rFonts w:ascii="Arial" w:hAnsi="Arial" w:cs="Arial"/>
          <w:color w:val="auto"/>
          <w:sz w:val="22"/>
          <w:szCs w:val="22"/>
        </w:rPr>
        <w:t>a</w:t>
      </w:r>
      <w:r w:rsidRPr="00162DC0">
        <w:rPr>
          <w:rFonts w:ascii="Arial" w:hAnsi="Arial" w:cs="Arial"/>
          <w:color w:val="auto"/>
          <w:sz w:val="22"/>
          <w:szCs w:val="22"/>
          <w:lang w:val="sr-Cyrl-CS"/>
        </w:rPr>
        <w:t>чињ</w:t>
      </w:r>
      <w:r w:rsidRPr="00162DC0">
        <w:rPr>
          <w:rFonts w:ascii="Arial" w:hAnsi="Arial" w:cs="Arial"/>
          <w:color w:val="auto"/>
          <w:sz w:val="22"/>
          <w:szCs w:val="22"/>
        </w:rPr>
        <w:t>e</w:t>
      </w:r>
      <w:r w:rsidRPr="00162DC0">
        <w:rPr>
          <w:rFonts w:ascii="Arial" w:hAnsi="Arial" w:cs="Arial"/>
          <w:color w:val="auto"/>
          <w:sz w:val="22"/>
          <w:szCs w:val="22"/>
          <w:lang w:val="sr-Cyrl-CS"/>
        </w:rPr>
        <w:t>н</w:t>
      </w:r>
      <w:r w:rsidRPr="00162DC0">
        <w:rPr>
          <w:rFonts w:ascii="Arial" w:hAnsi="Arial" w:cs="Arial"/>
          <w:color w:val="auto"/>
          <w:sz w:val="22"/>
          <w:szCs w:val="22"/>
        </w:rPr>
        <w:t>oje</w:t>
      </w:r>
      <w:r w:rsidRPr="00162DC0">
        <w:rPr>
          <w:rFonts w:ascii="Arial" w:hAnsi="Arial" w:cs="Arial"/>
          <w:color w:val="auto"/>
          <w:sz w:val="22"/>
          <w:szCs w:val="22"/>
          <w:lang w:val="sr-Cyrl-CS"/>
        </w:rPr>
        <w:t xml:space="preserve"> у 2 (дв</w:t>
      </w:r>
      <w:r w:rsidRPr="00162DC0">
        <w:rPr>
          <w:rFonts w:ascii="Arial" w:hAnsi="Arial" w:cs="Arial"/>
          <w:color w:val="auto"/>
          <w:sz w:val="22"/>
          <w:szCs w:val="22"/>
        </w:rPr>
        <w:t>a</w:t>
      </w:r>
      <w:r w:rsidRPr="00162DC0">
        <w:rPr>
          <w:rFonts w:ascii="Arial" w:hAnsi="Arial" w:cs="Arial"/>
          <w:color w:val="auto"/>
          <w:sz w:val="22"/>
          <w:szCs w:val="22"/>
          <w:lang w:val="sr-Cyrl-CS"/>
        </w:rPr>
        <w:t>) ист</w:t>
      </w:r>
      <w:r w:rsidRPr="00162DC0">
        <w:rPr>
          <w:rFonts w:ascii="Arial" w:hAnsi="Arial" w:cs="Arial"/>
          <w:color w:val="auto"/>
          <w:sz w:val="22"/>
          <w:szCs w:val="22"/>
        </w:rPr>
        <w:t>o</w:t>
      </w:r>
      <w:r w:rsidRPr="00162DC0">
        <w:rPr>
          <w:rFonts w:ascii="Arial" w:hAnsi="Arial" w:cs="Arial"/>
          <w:color w:val="auto"/>
          <w:sz w:val="22"/>
          <w:szCs w:val="22"/>
          <w:lang w:val="sr-Cyrl-CS"/>
        </w:rPr>
        <w:t>в</w:t>
      </w:r>
      <w:r w:rsidRPr="00162DC0">
        <w:rPr>
          <w:rFonts w:ascii="Arial" w:hAnsi="Arial" w:cs="Arial"/>
          <w:color w:val="auto"/>
          <w:sz w:val="22"/>
          <w:szCs w:val="22"/>
        </w:rPr>
        <w:t>e</w:t>
      </w:r>
      <w:r w:rsidRPr="00162DC0">
        <w:rPr>
          <w:rFonts w:ascii="Arial" w:hAnsi="Arial" w:cs="Arial"/>
          <w:color w:val="auto"/>
          <w:sz w:val="22"/>
          <w:szCs w:val="22"/>
          <w:lang w:val="sr-Cyrl-CS"/>
        </w:rPr>
        <w:t>тн</w:t>
      </w:r>
      <w:r w:rsidRPr="00162DC0">
        <w:rPr>
          <w:rFonts w:ascii="Arial" w:hAnsi="Arial" w:cs="Arial"/>
          <w:color w:val="auto"/>
          <w:sz w:val="22"/>
          <w:szCs w:val="22"/>
        </w:rPr>
        <w:t>a</w:t>
      </w:r>
      <w:r w:rsidRPr="00162DC0">
        <w:rPr>
          <w:rFonts w:ascii="Arial" w:hAnsi="Arial" w:cs="Arial"/>
          <w:color w:val="auto"/>
          <w:sz w:val="22"/>
          <w:szCs w:val="22"/>
          <w:lang w:val="sr-Cyrl-CS"/>
        </w:rPr>
        <w:t xml:space="preserve"> прим</w:t>
      </w:r>
      <w:r w:rsidRPr="00162DC0">
        <w:rPr>
          <w:rFonts w:ascii="Arial" w:hAnsi="Arial" w:cs="Arial"/>
          <w:color w:val="auto"/>
          <w:sz w:val="22"/>
          <w:szCs w:val="22"/>
        </w:rPr>
        <w:t>e</w:t>
      </w:r>
      <w:r w:rsidRPr="00162DC0">
        <w:rPr>
          <w:rFonts w:ascii="Arial" w:hAnsi="Arial" w:cs="Arial"/>
          <w:color w:val="auto"/>
          <w:sz w:val="22"/>
          <w:szCs w:val="22"/>
          <w:lang w:val="sr-Cyrl-CS"/>
        </w:rPr>
        <w:t>рк</w:t>
      </w:r>
      <w:r w:rsidRPr="00162DC0">
        <w:rPr>
          <w:rFonts w:ascii="Arial" w:hAnsi="Arial" w:cs="Arial"/>
          <w:color w:val="auto"/>
          <w:sz w:val="22"/>
          <w:szCs w:val="22"/>
        </w:rPr>
        <w:t>a</w:t>
      </w:r>
      <w:r w:rsidRPr="00162DC0">
        <w:rPr>
          <w:rFonts w:ascii="Arial" w:hAnsi="Arial" w:cs="Arial"/>
          <w:color w:val="auto"/>
          <w:sz w:val="22"/>
          <w:szCs w:val="22"/>
          <w:lang w:val="sr-Cyrl-CS"/>
        </w:rPr>
        <w:t xml:space="preserve">, </w:t>
      </w:r>
      <w:r w:rsidRPr="00162DC0">
        <w:rPr>
          <w:rFonts w:ascii="Arial" w:hAnsi="Arial" w:cs="Arial"/>
          <w:color w:val="auto"/>
          <w:sz w:val="22"/>
          <w:szCs w:val="22"/>
        </w:rPr>
        <w:t>o</w:t>
      </w:r>
      <w:r w:rsidRPr="00162DC0">
        <w:rPr>
          <w:rFonts w:ascii="Arial" w:hAnsi="Arial" w:cs="Arial"/>
          <w:color w:val="auto"/>
          <w:sz w:val="22"/>
          <w:szCs w:val="22"/>
          <w:lang w:val="sr-Cyrl-CS"/>
        </w:rPr>
        <w:t>д к</w:t>
      </w:r>
      <w:r w:rsidRPr="00162DC0">
        <w:rPr>
          <w:rFonts w:ascii="Arial" w:hAnsi="Arial" w:cs="Arial"/>
          <w:color w:val="auto"/>
          <w:sz w:val="22"/>
          <w:szCs w:val="22"/>
        </w:rPr>
        <w:t>oj</w:t>
      </w:r>
      <w:r w:rsidRPr="00162DC0">
        <w:rPr>
          <w:rFonts w:ascii="Arial" w:hAnsi="Arial" w:cs="Arial"/>
          <w:color w:val="auto"/>
          <w:sz w:val="22"/>
          <w:szCs w:val="22"/>
          <w:lang w:val="sr-Cyrl-CS"/>
        </w:rPr>
        <w:t xml:space="preserve">их </w:t>
      </w:r>
      <w:r w:rsidRPr="00162DC0">
        <w:rPr>
          <w:rFonts w:ascii="Arial" w:hAnsi="Arial" w:cs="Arial"/>
          <w:color w:val="auto"/>
          <w:sz w:val="22"/>
          <w:szCs w:val="22"/>
        </w:rPr>
        <w:t>je</w:t>
      </w:r>
      <w:r w:rsidRPr="00162DC0">
        <w:rPr>
          <w:rFonts w:ascii="Arial" w:hAnsi="Arial" w:cs="Arial"/>
          <w:color w:val="auto"/>
          <w:sz w:val="22"/>
          <w:szCs w:val="22"/>
          <w:lang w:val="sr-Cyrl-CS"/>
        </w:rPr>
        <w:t xml:space="preserve"> 1 (</w:t>
      </w:r>
      <w:r w:rsidRPr="00162DC0">
        <w:rPr>
          <w:rFonts w:ascii="Arial" w:hAnsi="Arial" w:cs="Arial"/>
          <w:color w:val="auto"/>
          <w:sz w:val="22"/>
          <w:szCs w:val="22"/>
        </w:rPr>
        <w:t>je</w:t>
      </w:r>
      <w:r w:rsidRPr="00162DC0">
        <w:rPr>
          <w:rFonts w:ascii="Arial" w:hAnsi="Arial" w:cs="Arial"/>
          <w:color w:val="auto"/>
          <w:sz w:val="22"/>
          <w:szCs w:val="22"/>
          <w:lang w:val="sr-Cyrl-CS"/>
        </w:rPr>
        <w:t>д</w:t>
      </w:r>
      <w:r w:rsidRPr="00162DC0">
        <w:rPr>
          <w:rFonts w:ascii="Arial" w:hAnsi="Arial" w:cs="Arial"/>
          <w:color w:val="auto"/>
          <w:sz w:val="22"/>
          <w:szCs w:val="22"/>
        </w:rPr>
        <w:t>a</w:t>
      </w:r>
      <w:r w:rsidRPr="00162DC0">
        <w:rPr>
          <w:rFonts w:ascii="Arial" w:hAnsi="Arial" w:cs="Arial"/>
          <w:color w:val="auto"/>
          <w:sz w:val="22"/>
          <w:szCs w:val="22"/>
          <w:lang w:val="sr-Cyrl-CS"/>
        </w:rPr>
        <w:t>н) прим</w:t>
      </w:r>
      <w:r w:rsidRPr="00162DC0">
        <w:rPr>
          <w:rFonts w:ascii="Arial" w:hAnsi="Arial" w:cs="Arial"/>
          <w:color w:val="auto"/>
          <w:sz w:val="22"/>
          <w:szCs w:val="22"/>
        </w:rPr>
        <w:t>e</w:t>
      </w:r>
      <w:r w:rsidRPr="00162DC0">
        <w:rPr>
          <w:rFonts w:ascii="Arial" w:hAnsi="Arial" w:cs="Arial"/>
          <w:color w:val="auto"/>
          <w:sz w:val="22"/>
          <w:szCs w:val="22"/>
          <w:lang w:val="sr-Cyrl-CS"/>
        </w:rPr>
        <w:t>р</w:t>
      </w:r>
      <w:r w:rsidRPr="00162DC0">
        <w:rPr>
          <w:rFonts w:ascii="Arial" w:hAnsi="Arial" w:cs="Arial"/>
          <w:color w:val="auto"/>
          <w:sz w:val="22"/>
          <w:szCs w:val="22"/>
        </w:rPr>
        <w:t>a</w:t>
      </w:r>
      <w:r w:rsidRPr="00162DC0">
        <w:rPr>
          <w:rFonts w:ascii="Arial" w:hAnsi="Arial" w:cs="Arial"/>
          <w:color w:val="auto"/>
          <w:sz w:val="22"/>
          <w:szCs w:val="22"/>
          <w:lang w:val="sr-Cyrl-CS"/>
        </w:rPr>
        <w:t>к з</w:t>
      </w:r>
      <w:r w:rsidRPr="00162DC0">
        <w:rPr>
          <w:rFonts w:ascii="Arial" w:hAnsi="Arial" w:cs="Arial"/>
          <w:color w:val="auto"/>
          <w:sz w:val="22"/>
          <w:szCs w:val="22"/>
        </w:rPr>
        <w:t>a</w:t>
      </w:r>
      <w:r w:rsidRPr="00162DC0">
        <w:rPr>
          <w:rFonts w:ascii="Arial" w:hAnsi="Arial" w:cs="Arial"/>
          <w:color w:val="auto"/>
          <w:sz w:val="22"/>
          <w:szCs w:val="22"/>
          <w:lang w:val="sr-Cyrl-CS"/>
        </w:rPr>
        <w:t xml:space="preserve"> П</w:t>
      </w:r>
      <w:r w:rsidRPr="00162DC0">
        <w:rPr>
          <w:rFonts w:ascii="Arial" w:hAnsi="Arial" w:cs="Arial"/>
          <w:color w:val="auto"/>
          <w:sz w:val="22"/>
          <w:szCs w:val="22"/>
        </w:rPr>
        <w:t>o</w:t>
      </w:r>
      <w:r w:rsidRPr="00162DC0">
        <w:rPr>
          <w:rFonts w:ascii="Arial" w:hAnsi="Arial" w:cs="Arial"/>
          <w:color w:val="auto"/>
          <w:sz w:val="22"/>
          <w:szCs w:val="22"/>
          <w:lang w:val="sr-Cyrl-CS"/>
        </w:rPr>
        <w:t>в</w:t>
      </w:r>
      <w:r w:rsidRPr="00162DC0">
        <w:rPr>
          <w:rFonts w:ascii="Arial" w:hAnsi="Arial" w:cs="Arial"/>
          <w:color w:val="auto"/>
          <w:sz w:val="22"/>
          <w:szCs w:val="22"/>
        </w:rPr>
        <w:t>e</w:t>
      </w:r>
      <w:r w:rsidRPr="00162DC0">
        <w:rPr>
          <w:rFonts w:ascii="Arial" w:hAnsi="Arial" w:cs="Arial"/>
          <w:color w:val="auto"/>
          <w:sz w:val="22"/>
          <w:szCs w:val="22"/>
          <w:lang w:val="sr-Cyrl-CS"/>
        </w:rPr>
        <w:t>ри</w:t>
      </w:r>
      <w:r w:rsidRPr="00162DC0">
        <w:rPr>
          <w:rFonts w:ascii="Arial" w:hAnsi="Arial" w:cs="Arial"/>
          <w:color w:val="auto"/>
          <w:sz w:val="22"/>
          <w:szCs w:val="22"/>
        </w:rPr>
        <w:t>o</w:t>
      </w:r>
      <w:r w:rsidRPr="00162DC0">
        <w:rPr>
          <w:rFonts w:ascii="Arial" w:hAnsi="Arial" w:cs="Arial"/>
          <w:color w:val="auto"/>
          <w:sz w:val="22"/>
          <w:szCs w:val="22"/>
          <w:lang w:val="sr-Cyrl-CS"/>
        </w:rPr>
        <w:t>ц</w:t>
      </w:r>
      <w:r w:rsidRPr="00162DC0">
        <w:rPr>
          <w:rFonts w:ascii="Arial" w:hAnsi="Arial" w:cs="Arial"/>
          <w:color w:val="auto"/>
          <w:sz w:val="22"/>
          <w:szCs w:val="22"/>
        </w:rPr>
        <w:t>a</w:t>
      </w:r>
      <w:r w:rsidRPr="00162DC0">
        <w:rPr>
          <w:rFonts w:ascii="Arial" w:hAnsi="Arial" w:cs="Arial"/>
          <w:color w:val="auto"/>
          <w:sz w:val="22"/>
          <w:szCs w:val="22"/>
          <w:lang w:val="sr-Cyrl-CS"/>
        </w:rPr>
        <w:t xml:space="preserve">, </w:t>
      </w:r>
      <w:r w:rsidRPr="00162DC0">
        <w:rPr>
          <w:rFonts w:ascii="Arial" w:hAnsi="Arial" w:cs="Arial"/>
          <w:color w:val="auto"/>
          <w:sz w:val="22"/>
          <w:szCs w:val="22"/>
        </w:rPr>
        <w:t>a</w:t>
      </w:r>
      <w:r w:rsidRPr="00162DC0">
        <w:rPr>
          <w:rFonts w:ascii="Arial" w:hAnsi="Arial" w:cs="Arial"/>
          <w:color w:val="auto"/>
          <w:sz w:val="22"/>
          <w:szCs w:val="22"/>
          <w:lang w:val="sr-Cyrl-CS"/>
        </w:rPr>
        <w:t xml:space="preserve"> 1 (</w:t>
      </w:r>
      <w:r w:rsidRPr="00162DC0">
        <w:rPr>
          <w:rFonts w:ascii="Arial" w:hAnsi="Arial" w:cs="Arial"/>
          <w:color w:val="auto"/>
          <w:sz w:val="22"/>
          <w:szCs w:val="22"/>
        </w:rPr>
        <w:t>je</w:t>
      </w:r>
      <w:r w:rsidRPr="00162DC0">
        <w:rPr>
          <w:rFonts w:ascii="Arial" w:hAnsi="Arial" w:cs="Arial"/>
          <w:color w:val="auto"/>
          <w:sz w:val="22"/>
          <w:szCs w:val="22"/>
          <w:lang w:val="sr-Cyrl-CS"/>
        </w:rPr>
        <w:t>д</w:t>
      </w:r>
      <w:r w:rsidRPr="00162DC0">
        <w:rPr>
          <w:rFonts w:ascii="Arial" w:hAnsi="Arial" w:cs="Arial"/>
          <w:color w:val="auto"/>
          <w:sz w:val="22"/>
          <w:szCs w:val="22"/>
        </w:rPr>
        <w:t>a</w:t>
      </w:r>
      <w:r w:rsidRPr="00162DC0">
        <w:rPr>
          <w:rFonts w:ascii="Arial" w:hAnsi="Arial" w:cs="Arial"/>
          <w:color w:val="auto"/>
          <w:sz w:val="22"/>
          <w:szCs w:val="22"/>
          <w:lang w:val="sr-Cyrl-CS"/>
        </w:rPr>
        <w:t>н) з</w:t>
      </w:r>
      <w:r w:rsidRPr="00162DC0">
        <w:rPr>
          <w:rFonts w:ascii="Arial" w:hAnsi="Arial" w:cs="Arial"/>
          <w:color w:val="auto"/>
          <w:sz w:val="22"/>
          <w:szCs w:val="22"/>
        </w:rPr>
        <w:t>a</w:t>
      </w:r>
      <w:r w:rsidRPr="00162DC0">
        <w:rPr>
          <w:rFonts w:ascii="Arial" w:hAnsi="Arial" w:cs="Arial"/>
          <w:color w:val="auto"/>
          <w:sz w:val="22"/>
          <w:szCs w:val="22"/>
          <w:lang w:val="sr-Cyrl-CS"/>
        </w:rPr>
        <w:t>држ</w:t>
      </w:r>
      <w:r w:rsidRPr="00162DC0">
        <w:rPr>
          <w:rFonts w:ascii="Arial" w:hAnsi="Arial" w:cs="Arial"/>
          <w:color w:val="auto"/>
          <w:sz w:val="22"/>
          <w:szCs w:val="22"/>
        </w:rPr>
        <w:t>a</w:t>
      </w:r>
      <w:r w:rsidRPr="00162DC0">
        <w:rPr>
          <w:rFonts w:ascii="Arial" w:hAnsi="Arial" w:cs="Arial"/>
          <w:color w:val="auto"/>
          <w:sz w:val="22"/>
          <w:szCs w:val="22"/>
          <w:lang w:val="sr-Cyrl-CS"/>
        </w:rPr>
        <w:t>в</w:t>
      </w:r>
      <w:r w:rsidRPr="00162DC0">
        <w:rPr>
          <w:rFonts w:ascii="Arial" w:hAnsi="Arial" w:cs="Arial"/>
          <w:color w:val="auto"/>
          <w:sz w:val="22"/>
          <w:szCs w:val="22"/>
        </w:rPr>
        <w:t>a</w:t>
      </w:r>
      <w:r w:rsidRPr="00162DC0">
        <w:rPr>
          <w:rFonts w:ascii="Arial" w:hAnsi="Arial" w:cs="Arial"/>
          <w:color w:val="auto"/>
          <w:sz w:val="22"/>
          <w:szCs w:val="22"/>
          <w:lang w:val="sr-Cyrl-CS"/>
        </w:rPr>
        <w:t xml:space="preserve"> Дужник. </w:t>
      </w:r>
    </w:p>
    <w:p w:rsidR="00162DC0" w:rsidRPr="00162DC0" w:rsidRDefault="00162DC0" w:rsidP="00162DC0">
      <w:pPr>
        <w:pStyle w:val="Default"/>
        <w:spacing w:before="0"/>
        <w:rPr>
          <w:rFonts w:ascii="Arial" w:hAnsi="Arial" w:cs="Arial"/>
          <w:color w:val="auto"/>
          <w:sz w:val="22"/>
          <w:szCs w:val="22"/>
          <w:lang w:val="sr-Cyrl-CS"/>
        </w:rPr>
      </w:pPr>
    </w:p>
    <w:p w:rsidR="00162DC0" w:rsidRPr="00162DC0" w:rsidRDefault="00162DC0" w:rsidP="00162DC0">
      <w:pPr>
        <w:pStyle w:val="Default"/>
        <w:spacing w:before="0"/>
        <w:rPr>
          <w:rFonts w:ascii="Arial" w:hAnsi="Arial" w:cs="Arial"/>
          <w:color w:val="auto"/>
          <w:sz w:val="22"/>
          <w:szCs w:val="22"/>
          <w:lang w:val="sr-Cyrl-CS"/>
        </w:rPr>
      </w:pPr>
      <w:r w:rsidRPr="00162DC0">
        <w:rPr>
          <w:rFonts w:ascii="Arial" w:hAnsi="Arial" w:cs="Arial"/>
          <w:color w:val="auto"/>
          <w:sz w:val="22"/>
          <w:szCs w:val="22"/>
          <w:lang w:val="sr-Cyrl-CS"/>
        </w:rPr>
        <w:t>_______________________ Изд</w:t>
      </w:r>
      <w:r w:rsidRPr="00162DC0">
        <w:rPr>
          <w:rFonts w:ascii="Arial" w:hAnsi="Arial" w:cs="Arial"/>
          <w:color w:val="auto"/>
          <w:sz w:val="22"/>
          <w:szCs w:val="22"/>
        </w:rPr>
        <w:t>a</w:t>
      </w:r>
      <w:r w:rsidRPr="00162DC0">
        <w:rPr>
          <w:rFonts w:ascii="Arial" w:hAnsi="Arial" w:cs="Arial"/>
          <w:color w:val="auto"/>
          <w:sz w:val="22"/>
          <w:szCs w:val="22"/>
          <w:lang w:val="sr-Cyrl-CS"/>
        </w:rPr>
        <w:t>в</w:t>
      </w:r>
      <w:r w:rsidRPr="00162DC0">
        <w:rPr>
          <w:rFonts w:ascii="Arial" w:hAnsi="Arial" w:cs="Arial"/>
          <w:color w:val="auto"/>
          <w:sz w:val="22"/>
          <w:szCs w:val="22"/>
        </w:rPr>
        <w:t>a</w:t>
      </w:r>
      <w:r w:rsidRPr="00162DC0">
        <w:rPr>
          <w:rFonts w:ascii="Arial" w:hAnsi="Arial" w:cs="Arial"/>
          <w:color w:val="auto"/>
          <w:sz w:val="22"/>
          <w:szCs w:val="22"/>
          <w:lang w:val="sr-Cyrl-CS"/>
        </w:rPr>
        <w:t>л</w:t>
      </w:r>
      <w:r w:rsidRPr="00162DC0">
        <w:rPr>
          <w:rFonts w:ascii="Arial" w:hAnsi="Arial" w:cs="Arial"/>
          <w:color w:val="auto"/>
          <w:sz w:val="22"/>
          <w:szCs w:val="22"/>
        </w:rPr>
        <w:t>a</w:t>
      </w:r>
      <w:r w:rsidRPr="00162DC0">
        <w:rPr>
          <w:rFonts w:ascii="Arial" w:hAnsi="Arial" w:cs="Arial"/>
          <w:color w:val="auto"/>
          <w:sz w:val="22"/>
          <w:szCs w:val="22"/>
          <w:lang w:val="sr-Cyrl-CS"/>
        </w:rPr>
        <w:t>ц м</w:t>
      </w:r>
      <w:r w:rsidRPr="00162DC0">
        <w:rPr>
          <w:rFonts w:ascii="Arial" w:hAnsi="Arial" w:cs="Arial"/>
          <w:color w:val="auto"/>
          <w:sz w:val="22"/>
          <w:szCs w:val="22"/>
        </w:rPr>
        <w:t>e</w:t>
      </w:r>
      <w:r w:rsidRPr="00162DC0">
        <w:rPr>
          <w:rFonts w:ascii="Arial" w:hAnsi="Arial" w:cs="Arial"/>
          <w:color w:val="auto"/>
          <w:sz w:val="22"/>
          <w:szCs w:val="22"/>
          <w:lang w:val="sr-Cyrl-CS"/>
        </w:rPr>
        <w:t>ниц</w:t>
      </w:r>
      <w:r w:rsidRPr="00162DC0">
        <w:rPr>
          <w:rFonts w:ascii="Arial" w:hAnsi="Arial" w:cs="Arial"/>
          <w:color w:val="auto"/>
          <w:sz w:val="22"/>
          <w:szCs w:val="22"/>
        </w:rPr>
        <w:t>e</w:t>
      </w:r>
    </w:p>
    <w:p w:rsidR="00162DC0" w:rsidRPr="00162DC0" w:rsidRDefault="00162DC0" w:rsidP="00162DC0">
      <w:pPr>
        <w:spacing w:before="0"/>
        <w:rPr>
          <w:rFonts w:cs="Arial"/>
        </w:rPr>
      </w:pPr>
    </w:p>
    <w:p w:rsidR="00162DC0" w:rsidRPr="00162DC0" w:rsidRDefault="00162DC0" w:rsidP="00162DC0">
      <w:pPr>
        <w:spacing w:before="0"/>
        <w:rPr>
          <w:rFonts w:cs="Arial"/>
        </w:rPr>
      </w:pPr>
      <w:r w:rsidRPr="00162DC0">
        <w:rPr>
          <w:rFonts w:cs="Arial"/>
        </w:rPr>
        <w:t>Услoви мeничнe oбaвeзe:</w:t>
      </w:r>
    </w:p>
    <w:p w:rsidR="00162DC0" w:rsidRPr="00162DC0" w:rsidRDefault="00162DC0" w:rsidP="003940A9">
      <w:pPr>
        <w:numPr>
          <w:ilvl w:val="0"/>
          <w:numId w:val="45"/>
        </w:numPr>
        <w:spacing w:before="0"/>
        <w:rPr>
          <w:rFonts w:cs="Arial"/>
        </w:rPr>
      </w:pPr>
      <w:r w:rsidRPr="00162DC0">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62DC0" w:rsidRPr="00162DC0" w:rsidRDefault="00162DC0" w:rsidP="003940A9">
      <w:pPr>
        <w:numPr>
          <w:ilvl w:val="0"/>
          <w:numId w:val="45"/>
        </w:numPr>
        <w:spacing w:before="0"/>
        <w:rPr>
          <w:rFonts w:cs="Arial"/>
        </w:rPr>
      </w:pPr>
      <w:r w:rsidRPr="00162DC0">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162DC0" w:rsidRPr="00162DC0" w:rsidRDefault="00162DC0" w:rsidP="00162DC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62DC0" w:rsidRPr="00162DC0" w:rsidTr="00F16667">
        <w:trPr>
          <w:jc w:val="center"/>
        </w:trPr>
        <w:tc>
          <w:tcPr>
            <w:tcW w:w="3882" w:type="dxa"/>
          </w:tcPr>
          <w:p w:rsidR="00162DC0" w:rsidRPr="00162DC0" w:rsidRDefault="00162DC0" w:rsidP="00F16667">
            <w:pPr>
              <w:spacing w:before="0"/>
              <w:jc w:val="center"/>
              <w:rPr>
                <w:rFonts w:cs="Arial"/>
              </w:rPr>
            </w:pPr>
            <w:r w:rsidRPr="00162DC0">
              <w:rPr>
                <w:rFonts w:cs="Arial"/>
              </w:rPr>
              <w:t>Датум:</w:t>
            </w:r>
          </w:p>
        </w:tc>
        <w:tc>
          <w:tcPr>
            <w:tcW w:w="2127" w:type="dxa"/>
          </w:tcPr>
          <w:p w:rsidR="00162DC0" w:rsidRPr="00162DC0" w:rsidRDefault="00162DC0" w:rsidP="00F16667">
            <w:pPr>
              <w:spacing w:before="0"/>
              <w:jc w:val="center"/>
              <w:rPr>
                <w:rFonts w:cs="Arial"/>
                <w:lang w:val="ru-RU"/>
              </w:rPr>
            </w:pPr>
          </w:p>
        </w:tc>
        <w:tc>
          <w:tcPr>
            <w:tcW w:w="4022" w:type="dxa"/>
          </w:tcPr>
          <w:p w:rsidR="00162DC0" w:rsidRPr="00162DC0" w:rsidRDefault="00162DC0" w:rsidP="00F16667">
            <w:pPr>
              <w:spacing w:before="0"/>
              <w:jc w:val="center"/>
              <w:rPr>
                <w:rFonts w:cs="Arial"/>
                <w:lang w:val="ru-RU"/>
              </w:rPr>
            </w:pPr>
            <w:r w:rsidRPr="00162DC0">
              <w:rPr>
                <w:rFonts w:cs="Arial"/>
              </w:rPr>
              <w:t>Понуђач</w:t>
            </w:r>
            <w:r w:rsidRPr="00162DC0">
              <w:rPr>
                <w:rFonts w:cs="Arial"/>
                <w:lang w:val="ru-RU"/>
              </w:rPr>
              <w:t>:</w:t>
            </w:r>
          </w:p>
        </w:tc>
      </w:tr>
      <w:tr w:rsidR="00162DC0" w:rsidRPr="00162DC0" w:rsidTr="00F16667">
        <w:trPr>
          <w:jc w:val="center"/>
        </w:trPr>
        <w:tc>
          <w:tcPr>
            <w:tcW w:w="3882" w:type="dxa"/>
          </w:tcPr>
          <w:p w:rsidR="00162DC0" w:rsidRPr="00162DC0" w:rsidRDefault="00162DC0" w:rsidP="00F16667">
            <w:pPr>
              <w:spacing w:before="0"/>
              <w:jc w:val="center"/>
              <w:rPr>
                <w:rFonts w:cs="Arial"/>
              </w:rPr>
            </w:pPr>
          </w:p>
        </w:tc>
        <w:tc>
          <w:tcPr>
            <w:tcW w:w="2127" w:type="dxa"/>
          </w:tcPr>
          <w:p w:rsidR="00162DC0" w:rsidRPr="00162DC0" w:rsidRDefault="00162DC0" w:rsidP="00F16667">
            <w:pPr>
              <w:spacing w:before="0"/>
              <w:jc w:val="center"/>
              <w:rPr>
                <w:rFonts w:cs="Arial"/>
              </w:rPr>
            </w:pPr>
            <w:r w:rsidRPr="00162DC0">
              <w:rPr>
                <w:rFonts w:cs="Arial"/>
              </w:rPr>
              <w:t>М.П.</w:t>
            </w:r>
          </w:p>
        </w:tc>
        <w:tc>
          <w:tcPr>
            <w:tcW w:w="4022" w:type="dxa"/>
          </w:tcPr>
          <w:p w:rsidR="00162DC0" w:rsidRPr="00162DC0" w:rsidRDefault="00162DC0" w:rsidP="00F16667">
            <w:pPr>
              <w:spacing w:before="0"/>
              <w:jc w:val="center"/>
              <w:rPr>
                <w:rFonts w:cs="Arial"/>
                <w:lang w:val="ru-RU"/>
              </w:rPr>
            </w:pPr>
          </w:p>
        </w:tc>
      </w:tr>
      <w:tr w:rsidR="00162DC0" w:rsidRPr="00162DC0" w:rsidTr="00F16667">
        <w:trPr>
          <w:jc w:val="center"/>
        </w:trPr>
        <w:tc>
          <w:tcPr>
            <w:tcW w:w="3882" w:type="dxa"/>
            <w:tcBorders>
              <w:bottom w:val="single" w:sz="4" w:space="0" w:color="auto"/>
            </w:tcBorders>
          </w:tcPr>
          <w:p w:rsidR="00162DC0" w:rsidRPr="00162DC0" w:rsidRDefault="00162DC0" w:rsidP="00F16667">
            <w:pPr>
              <w:spacing w:before="0"/>
              <w:jc w:val="center"/>
              <w:rPr>
                <w:rFonts w:cs="Arial"/>
              </w:rPr>
            </w:pPr>
          </w:p>
        </w:tc>
        <w:tc>
          <w:tcPr>
            <w:tcW w:w="2127" w:type="dxa"/>
          </w:tcPr>
          <w:p w:rsidR="00162DC0" w:rsidRPr="00162DC0" w:rsidRDefault="00162DC0" w:rsidP="00F16667">
            <w:pPr>
              <w:spacing w:before="0"/>
              <w:jc w:val="center"/>
              <w:rPr>
                <w:rFonts w:cs="Arial"/>
                <w:lang w:val="ru-RU"/>
              </w:rPr>
            </w:pPr>
          </w:p>
        </w:tc>
        <w:tc>
          <w:tcPr>
            <w:tcW w:w="4022" w:type="dxa"/>
            <w:tcBorders>
              <w:bottom w:val="single" w:sz="4" w:space="0" w:color="auto"/>
            </w:tcBorders>
          </w:tcPr>
          <w:p w:rsidR="00162DC0" w:rsidRPr="00162DC0" w:rsidRDefault="00162DC0" w:rsidP="00F16667">
            <w:pPr>
              <w:spacing w:before="0"/>
              <w:jc w:val="center"/>
              <w:rPr>
                <w:rFonts w:cs="Arial"/>
                <w:lang w:val="ru-RU"/>
              </w:rPr>
            </w:pPr>
          </w:p>
        </w:tc>
      </w:tr>
      <w:tr w:rsidR="00162DC0" w:rsidRPr="00162DC0" w:rsidTr="00F16667">
        <w:trPr>
          <w:trHeight w:val="389"/>
          <w:jc w:val="center"/>
        </w:trPr>
        <w:tc>
          <w:tcPr>
            <w:tcW w:w="3882" w:type="dxa"/>
            <w:tcBorders>
              <w:top w:val="single" w:sz="4" w:space="0" w:color="auto"/>
            </w:tcBorders>
          </w:tcPr>
          <w:p w:rsidR="00162DC0" w:rsidRPr="00162DC0" w:rsidRDefault="00162DC0" w:rsidP="00F16667">
            <w:pPr>
              <w:spacing w:before="0"/>
              <w:jc w:val="center"/>
              <w:rPr>
                <w:rFonts w:cs="Arial"/>
              </w:rPr>
            </w:pPr>
          </w:p>
        </w:tc>
        <w:tc>
          <w:tcPr>
            <w:tcW w:w="2127" w:type="dxa"/>
          </w:tcPr>
          <w:p w:rsidR="00162DC0" w:rsidRPr="00162DC0" w:rsidRDefault="00162DC0" w:rsidP="00F16667">
            <w:pPr>
              <w:spacing w:before="0"/>
              <w:jc w:val="center"/>
              <w:rPr>
                <w:rFonts w:cs="Arial"/>
                <w:lang w:val="ru-RU"/>
              </w:rPr>
            </w:pPr>
          </w:p>
        </w:tc>
        <w:tc>
          <w:tcPr>
            <w:tcW w:w="4022" w:type="dxa"/>
            <w:tcBorders>
              <w:top w:val="single" w:sz="4" w:space="0" w:color="auto"/>
            </w:tcBorders>
          </w:tcPr>
          <w:p w:rsidR="00162DC0" w:rsidRPr="00162DC0" w:rsidRDefault="00162DC0" w:rsidP="00F16667">
            <w:pPr>
              <w:spacing w:before="0"/>
              <w:jc w:val="center"/>
              <w:rPr>
                <w:rFonts w:cs="Arial"/>
                <w:lang w:val="ru-RU"/>
              </w:rPr>
            </w:pPr>
          </w:p>
        </w:tc>
      </w:tr>
    </w:tbl>
    <w:p w:rsidR="00162DC0" w:rsidRPr="00162DC0" w:rsidRDefault="00162DC0" w:rsidP="00162DC0">
      <w:pPr>
        <w:spacing w:before="0"/>
        <w:ind w:firstLine="720"/>
        <w:rPr>
          <w:rFonts w:cs="Arial"/>
          <w:lang w:val="ru-RU"/>
        </w:rPr>
      </w:pPr>
    </w:p>
    <w:p w:rsidR="00162DC0" w:rsidRPr="00162DC0" w:rsidRDefault="00162DC0" w:rsidP="00162DC0">
      <w:pPr>
        <w:spacing w:before="0"/>
        <w:ind w:firstLine="720"/>
        <w:rPr>
          <w:rFonts w:cs="Arial"/>
          <w:lang w:val="ru-RU"/>
        </w:rPr>
      </w:pPr>
    </w:p>
    <w:p w:rsidR="00162DC0" w:rsidRPr="00162DC0" w:rsidRDefault="00162DC0" w:rsidP="00162DC0">
      <w:pPr>
        <w:spacing w:before="0"/>
        <w:ind w:firstLine="720"/>
        <w:rPr>
          <w:rFonts w:cs="Arial"/>
          <w:lang w:val="ru-RU"/>
        </w:rPr>
      </w:pPr>
      <w:r w:rsidRPr="00162DC0">
        <w:rPr>
          <w:rFonts w:cs="Arial"/>
          <w:lang w:val="ru-RU"/>
        </w:rPr>
        <w:t>Прилог:</w:t>
      </w:r>
    </w:p>
    <w:p w:rsidR="00162DC0" w:rsidRPr="00162DC0" w:rsidRDefault="00162DC0" w:rsidP="003940A9">
      <w:pPr>
        <w:pStyle w:val="ListParagraph"/>
        <w:numPr>
          <w:ilvl w:val="0"/>
          <w:numId w:val="46"/>
        </w:numPr>
        <w:spacing w:before="0" w:after="0" w:line="240" w:lineRule="auto"/>
        <w:rPr>
          <w:rFonts w:ascii="Arial" w:hAnsi="Arial" w:cs="Arial"/>
        </w:rPr>
      </w:pPr>
      <w:r w:rsidRPr="00162DC0">
        <w:rPr>
          <w:rFonts w:ascii="Arial" w:hAnsi="Arial" w:cs="Arial"/>
        </w:rPr>
        <w:t xml:space="preserve">1 једна потписана и оверена бланко сопствена меница као гаранција за озбиљност понуде </w:t>
      </w:r>
    </w:p>
    <w:p w:rsidR="00162DC0" w:rsidRPr="00162DC0" w:rsidRDefault="00162DC0" w:rsidP="003940A9">
      <w:pPr>
        <w:pStyle w:val="ListParagraph"/>
        <w:numPr>
          <w:ilvl w:val="0"/>
          <w:numId w:val="46"/>
        </w:numPr>
        <w:spacing w:before="0" w:after="0" w:line="240" w:lineRule="auto"/>
        <w:rPr>
          <w:rFonts w:ascii="Arial" w:hAnsi="Arial" w:cs="Arial"/>
        </w:rPr>
      </w:pPr>
      <w:r w:rsidRPr="00162DC0">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62DC0" w:rsidRPr="00162DC0" w:rsidRDefault="00162DC0" w:rsidP="003940A9">
      <w:pPr>
        <w:pStyle w:val="ListParagraph"/>
        <w:numPr>
          <w:ilvl w:val="0"/>
          <w:numId w:val="46"/>
        </w:numPr>
        <w:spacing w:before="0" w:after="0" w:line="240" w:lineRule="auto"/>
        <w:rPr>
          <w:rFonts w:ascii="Arial" w:hAnsi="Arial" w:cs="Arial"/>
        </w:rPr>
      </w:pPr>
      <w:r w:rsidRPr="00162DC0">
        <w:rPr>
          <w:rFonts w:ascii="Arial" w:hAnsi="Arial" w:cs="Arial"/>
        </w:rPr>
        <w:t xml:space="preserve">фотокопија ОП обрасца </w:t>
      </w:r>
    </w:p>
    <w:p w:rsidR="00162DC0" w:rsidRPr="00162DC0" w:rsidRDefault="00162DC0" w:rsidP="003940A9">
      <w:pPr>
        <w:pStyle w:val="ListParagraph"/>
        <w:numPr>
          <w:ilvl w:val="0"/>
          <w:numId w:val="46"/>
        </w:numPr>
        <w:spacing w:before="0" w:after="0" w:line="240" w:lineRule="auto"/>
        <w:rPr>
          <w:rFonts w:ascii="Arial" w:hAnsi="Arial" w:cs="Arial"/>
        </w:rPr>
      </w:pPr>
      <w:r w:rsidRPr="00162DC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62DC0" w:rsidRPr="00162DC0" w:rsidRDefault="00162DC0" w:rsidP="00162DC0">
      <w:pPr>
        <w:pStyle w:val="ListParagraph"/>
        <w:spacing w:before="0" w:after="0" w:line="240" w:lineRule="auto"/>
        <w:rPr>
          <w:rFonts w:ascii="Arial" w:hAnsi="Arial" w:cs="Arial"/>
        </w:rPr>
      </w:pPr>
    </w:p>
    <w:p w:rsidR="00162DC0" w:rsidRPr="00162DC0" w:rsidRDefault="00162DC0" w:rsidP="00162DC0">
      <w:pPr>
        <w:pStyle w:val="ListParagraph"/>
        <w:spacing w:before="0" w:after="0" w:line="240" w:lineRule="auto"/>
        <w:rPr>
          <w:rFonts w:ascii="Arial" w:hAnsi="Arial" w:cs="Arial"/>
        </w:rPr>
      </w:pPr>
    </w:p>
    <w:p w:rsidR="00162DC0" w:rsidRPr="00162DC0" w:rsidRDefault="00162DC0" w:rsidP="00162DC0">
      <w:pPr>
        <w:pStyle w:val="ListParagraph"/>
        <w:spacing w:before="0" w:after="0" w:line="240" w:lineRule="auto"/>
        <w:rPr>
          <w:rFonts w:ascii="Arial" w:hAnsi="Arial" w:cs="Arial"/>
          <w:b/>
        </w:rPr>
      </w:pPr>
      <w:r w:rsidRPr="00162DC0">
        <w:rPr>
          <w:rFonts w:ascii="Arial" w:hAnsi="Arial" w:cs="Arial"/>
          <w:b/>
        </w:rPr>
        <w:t>Менично писмо у складу са садржином овог Прилога се доставља у оквиру понуде.</w:t>
      </w:r>
    </w:p>
    <w:p w:rsidR="00162DC0" w:rsidRDefault="00162DC0" w:rsidP="00B02E86"/>
    <w:p w:rsidR="00162DC0" w:rsidRDefault="00162DC0" w:rsidP="00B02E86"/>
    <w:p w:rsidR="00162DC0" w:rsidRDefault="00162DC0" w:rsidP="00B02E86"/>
    <w:p w:rsidR="00162DC0" w:rsidRDefault="00162DC0" w:rsidP="00B02E86"/>
    <w:p w:rsidR="00162DC0" w:rsidRDefault="00162DC0" w:rsidP="00B02E86"/>
    <w:p w:rsidR="00162DC0" w:rsidRPr="008377FF" w:rsidRDefault="00162DC0" w:rsidP="00B02E86"/>
    <w:p w:rsidR="00831ED8" w:rsidRPr="008377FF" w:rsidRDefault="00831ED8" w:rsidP="00B02E86"/>
    <w:p w:rsidR="00831ED8" w:rsidRDefault="00831ED8" w:rsidP="00B02E86"/>
    <w:p w:rsidR="00162DC0" w:rsidRPr="008377FF" w:rsidRDefault="00162DC0" w:rsidP="00B02E86"/>
    <w:p w:rsidR="00343A18" w:rsidRPr="008377FF" w:rsidRDefault="00DB64EA" w:rsidP="00831ED8">
      <w:pPr>
        <w:pStyle w:val="KDPodnaslov1"/>
        <w:spacing w:before="0"/>
        <w:jc w:val="center"/>
        <w:rPr>
          <w:rFonts w:cs="Arial"/>
        </w:rPr>
      </w:pPr>
      <w:bookmarkStart w:id="275" w:name="_Toc442559948"/>
      <w:r>
        <w:rPr>
          <w:rFonts w:eastAsia="Arial Unicode MS" w:cs="Arial"/>
        </w:rPr>
        <w:lastRenderedPageBreak/>
        <w:t>8.</w:t>
      </w:r>
      <w:r w:rsidR="00343A18" w:rsidRPr="008377FF">
        <w:rPr>
          <w:rFonts w:cs="Arial"/>
        </w:rPr>
        <w:t>МОДЕЛ УГОВОРА</w:t>
      </w:r>
      <w:bookmarkEnd w:id="275"/>
    </w:p>
    <w:p w:rsidR="002F343E" w:rsidRPr="008377FF" w:rsidRDefault="002F343E" w:rsidP="00831ED8">
      <w:pPr>
        <w:pStyle w:val="KDPodnaslov1"/>
        <w:spacing w:before="0"/>
        <w:jc w:val="center"/>
        <w:rPr>
          <w:rFonts w:cs="Arial"/>
        </w:rPr>
      </w:pPr>
    </w:p>
    <w:tbl>
      <w:tblPr>
        <w:tblW w:w="0" w:type="auto"/>
        <w:tblCellMar>
          <w:left w:w="0" w:type="dxa"/>
          <w:right w:w="0" w:type="dxa"/>
        </w:tblCellMar>
        <w:tblLook w:val="04A0" w:firstRow="1" w:lastRow="0" w:firstColumn="1" w:lastColumn="0" w:noHBand="0" w:noVBand="1"/>
      </w:tblPr>
      <w:tblGrid>
        <w:gridCol w:w="4158"/>
        <w:gridCol w:w="2833"/>
        <w:gridCol w:w="2254"/>
      </w:tblGrid>
      <w:tr w:rsidR="002F343E" w:rsidRPr="008377FF" w:rsidTr="00E519B5">
        <w:trPr>
          <w:trHeight w:val="270"/>
        </w:trPr>
        <w:tc>
          <w:tcPr>
            <w:tcW w:w="415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E519B5">
            <w:pPr>
              <w:spacing w:before="0"/>
              <w:jc w:val="left"/>
              <w:rPr>
                <w:rFonts w:eastAsia="Calibri" w:cs="Arial"/>
                <w:b/>
                <w:bCs/>
              </w:rPr>
            </w:pPr>
            <w:r w:rsidRPr="008377FF">
              <w:rPr>
                <w:rFonts w:eastAsia="Calibri" w:cs="Arial"/>
                <w:b/>
                <w:bCs/>
              </w:rPr>
              <w:t>Конкурсна</w:t>
            </w:r>
            <w:r w:rsidR="00E519B5" w:rsidRPr="008377FF">
              <w:rPr>
                <w:rFonts w:eastAsia="Calibri" w:cs="Arial"/>
                <w:b/>
                <w:bCs/>
              </w:rPr>
              <w:t xml:space="preserve"> </w:t>
            </w:r>
            <w:r w:rsidRPr="008377FF">
              <w:rPr>
                <w:rFonts w:eastAsia="Calibri" w:cs="Arial"/>
                <w:b/>
                <w:bCs/>
              </w:rPr>
              <w:t>документација</w:t>
            </w:r>
            <w:r w:rsidR="00E519B5" w:rsidRPr="008377FF">
              <w:rPr>
                <w:rFonts w:eastAsia="Calibri" w:cs="Arial"/>
                <w:b/>
                <w:bCs/>
              </w:rPr>
              <w:t xml:space="preserve"> </w:t>
            </w:r>
            <w:r w:rsidRPr="008377FF">
              <w:rPr>
                <w:rFonts w:eastAsia="Calibri" w:cs="Arial"/>
                <w:b/>
                <w:bCs/>
              </w:rPr>
              <w:t>и</w:t>
            </w:r>
            <w:r w:rsidR="00E519B5" w:rsidRPr="008377FF">
              <w:rPr>
                <w:rFonts w:eastAsia="Calibri" w:cs="Arial"/>
                <w:b/>
                <w:bCs/>
              </w:rPr>
              <w:t xml:space="preserve"> м</w:t>
            </w:r>
            <w:r w:rsidRPr="008377FF">
              <w:rPr>
                <w:rFonts w:eastAsia="Calibri" w:cs="Arial"/>
                <w:b/>
                <w:bCs/>
              </w:rPr>
              <w:t>одел</w:t>
            </w:r>
            <w:r w:rsidR="00E519B5" w:rsidRPr="008377FF">
              <w:rPr>
                <w:rFonts w:eastAsia="Calibri" w:cs="Arial"/>
                <w:b/>
                <w:bCs/>
              </w:rPr>
              <w:t xml:space="preserve"> </w:t>
            </w:r>
            <w:r w:rsidRPr="008377FF">
              <w:rPr>
                <w:rFonts w:eastAsia="Calibri" w:cs="Arial"/>
                <w:b/>
                <w:bCs/>
              </w:rPr>
              <w:t>уговора</w:t>
            </w:r>
            <w:r w:rsidR="00E519B5" w:rsidRPr="008377FF">
              <w:rPr>
                <w:rFonts w:eastAsia="Calibri" w:cs="Arial"/>
                <w:b/>
                <w:bCs/>
              </w:rPr>
              <w:t xml:space="preserve"> </w:t>
            </w:r>
            <w:r w:rsidRPr="008377FF">
              <w:rPr>
                <w:rFonts w:eastAsia="Calibri" w:cs="Arial"/>
                <w:b/>
                <w:bCs/>
              </w:rPr>
              <w:t>су</w:t>
            </w:r>
            <w:r w:rsidR="00E519B5" w:rsidRPr="008377FF">
              <w:rPr>
                <w:rFonts w:eastAsia="Calibri" w:cs="Arial"/>
                <w:b/>
                <w:bCs/>
              </w:rPr>
              <w:t xml:space="preserve"> </w:t>
            </w:r>
            <w:r w:rsidRPr="008377FF">
              <w:rPr>
                <w:rFonts w:eastAsia="Calibri" w:cs="Arial"/>
                <w:b/>
                <w:bCs/>
              </w:rPr>
              <w:t>усклађени</w:t>
            </w:r>
            <w:r w:rsidR="00E519B5" w:rsidRPr="008377FF">
              <w:rPr>
                <w:rFonts w:eastAsia="Calibri" w:cs="Arial"/>
                <w:b/>
                <w:bCs/>
              </w:rPr>
              <w:t xml:space="preserve"> </w:t>
            </w:r>
            <w:r w:rsidRPr="008377FF">
              <w:rPr>
                <w:rFonts w:eastAsia="Calibri" w:cs="Arial"/>
                <w:b/>
                <w:bCs/>
              </w:rPr>
              <w:t>са:</w:t>
            </w:r>
          </w:p>
        </w:tc>
        <w:tc>
          <w:tcPr>
            <w:tcW w:w="508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Потврђују</w:t>
            </w:r>
          </w:p>
        </w:tc>
      </w:tr>
      <w:tr w:rsidR="002F343E" w:rsidRPr="008377FF" w:rsidTr="00E519B5">
        <w:trPr>
          <w:trHeight w:val="270"/>
        </w:trPr>
        <w:tc>
          <w:tcPr>
            <w:tcW w:w="4158" w:type="dxa"/>
            <w:vMerge/>
            <w:tcBorders>
              <w:top w:val="single" w:sz="8" w:space="0" w:color="auto"/>
              <w:left w:val="single" w:sz="8" w:space="0" w:color="auto"/>
              <w:bottom w:val="single" w:sz="8" w:space="0" w:color="auto"/>
              <w:right w:val="single" w:sz="8" w:space="0" w:color="auto"/>
            </w:tcBorders>
            <w:vAlign w:val="center"/>
            <w:hideMark/>
          </w:tcPr>
          <w:p w:rsidR="002F343E" w:rsidRPr="008377FF" w:rsidRDefault="002F343E" w:rsidP="00924554">
            <w:pPr>
              <w:spacing w:before="0"/>
              <w:jc w:val="left"/>
              <w:rPr>
                <w:rFonts w:eastAsia="Calibri" w:cs="Arial"/>
                <w:b/>
                <w:bCs/>
              </w:rPr>
            </w:pPr>
          </w:p>
        </w:tc>
        <w:tc>
          <w:tcPr>
            <w:tcW w:w="2833" w:type="dxa"/>
            <w:tcBorders>
              <w:top w:val="nil"/>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Име</w:t>
            </w:r>
            <w:r w:rsidR="00E519B5" w:rsidRPr="008377FF">
              <w:rPr>
                <w:rFonts w:eastAsia="Calibri" w:cs="Arial"/>
              </w:rPr>
              <w:t xml:space="preserve"> </w:t>
            </w:r>
            <w:r w:rsidRPr="008377FF">
              <w:rPr>
                <w:rFonts w:eastAsia="Calibri" w:cs="Arial"/>
              </w:rPr>
              <w:t>и</w:t>
            </w:r>
            <w:r w:rsidR="00E519B5" w:rsidRPr="008377FF">
              <w:rPr>
                <w:rFonts w:eastAsia="Calibri" w:cs="Arial"/>
              </w:rPr>
              <w:t xml:space="preserve"> </w:t>
            </w:r>
            <w:r w:rsidRPr="008377FF">
              <w:rPr>
                <w:rFonts w:eastAsia="Calibri" w:cs="Arial"/>
              </w:rPr>
              <w:t>презиме</w:t>
            </w:r>
          </w:p>
        </w:tc>
        <w:tc>
          <w:tcPr>
            <w:tcW w:w="2254" w:type="dxa"/>
            <w:tcBorders>
              <w:top w:val="nil"/>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Потпис</w:t>
            </w:r>
          </w:p>
        </w:tc>
      </w:tr>
      <w:tr w:rsidR="002F343E" w:rsidRPr="008377FF" w:rsidTr="00E519B5">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left"/>
              <w:rPr>
                <w:rFonts w:eastAsia="Calibri" w:cs="Arial"/>
              </w:rPr>
            </w:pPr>
            <w:r w:rsidRPr="008377FF">
              <w:rPr>
                <w:rFonts w:eastAsia="Calibri" w:cs="Arial"/>
              </w:rPr>
              <w:t>ПРАВНОМ</w:t>
            </w:r>
            <w:r w:rsidR="00E519B5" w:rsidRPr="008377FF">
              <w:rPr>
                <w:rFonts w:eastAsia="Calibri" w:cs="Arial"/>
              </w:rPr>
              <w:t xml:space="preserve"> </w:t>
            </w:r>
            <w:r w:rsidRPr="008377FF">
              <w:rPr>
                <w:rFonts w:eastAsia="Calibri" w:cs="Arial"/>
              </w:rPr>
              <w:t>РЕГУЛАТИВОМ</w:t>
            </w:r>
          </w:p>
        </w:tc>
        <w:tc>
          <w:tcPr>
            <w:tcW w:w="2833"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c>
          <w:tcPr>
            <w:tcW w:w="2254"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r>
      <w:tr w:rsidR="002F343E" w:rsidRPr="008377FF" w:rsidTr="00E519B5">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left"/>
              <w:rPr>
                <w:rFonts w:eastAsia="Calibri" w:cs="Arial"/>
              </w:rPr>
            </w:pPr>
            <w:r w:rsidRPr="008377FF">
              <w:rPr>
                <w:rFonts w:eastAsia="Calibri" w:cs="Arial"/>
              </w:rPr>
              <w:t>ФИНАНСИЈСКОМ</w:t>
            </w:r>
            <w:r w:rsidR="00E519B5" w:rsidRPr="008377FF">
              <w:rPr>
                <w:rFonts w:eastAsia="Calibri" w:cs="Arial"/>
              </w:rPr>
              <w:t xml:space="preserve"> </w:t>
            </w:r>
            <w:r w:rsidRPr="008377FF">
              <w:rPr>
                <w:rFonts w:eastAsia="Calibri" w:cs="Arial"/>
              </w:rPr>
              <w:t>РЕГУЛАТИВОМ</w:t>
            </w:r>
          </w:p>
        </w:tc>
        <w:tc>
          <w:tcPr>
            <w:tcW w:w="2833"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c>
          <w:tcPr>
            <w:tcW w:w="2254"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r>
    </w:tbl>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B92606" w:rsidRDefault="00B92606" w:rsidP="00B92606">
      <w:pPr>
        <w:pStyle w:val="KDPodnaslov1"/>
        <w:spacing w:before="0"/>
        <w:rPr>
          <w:rFonts w:cs="Arial"/>
          <w:lang w:val="sr-Cyrl-RS"/>
        </w:rPr>
      </w:pPr>
    </w:p>
    <w:p w:rsidR="002F343E" w:rsidRPr="00B92606" w:rsidRDefault="00AF2C56" w:rsidP="00B92606">
      <w:pPr>
        <w:pStyle w:val="KDPodnaslov1"/>
        <w:spacing w:before="0"/>
        <w:rPr>
          <w:rFonts w:cs="Arial"/>
          <w:lang w:val="sr-Cyrl-RS"/>
        </w:rPr>
      </w:pPr>
      <w:r>
        <w:rPr>
          <w:rFonts w:cs="Arial"/>
          <w:lang w:val="sr-Cyrl-RS"/>
        </w:rPr>
        <w:t>НАРУЧИЛАЦ</w:t>
      </w:r>
    </w:p>
    <w:p w:rsidR="00873EBD" w:rsidRPr="00CC197A" w:rsidRDefault="00DB64EA" w:rsidP="00B92606">
      <w:pPr>
        <w:rPr>
          <w:rFonts w:eastAsia="Arial Unicode MS"/>
          <w:lang w:val="sr-Latn-CS"/>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873EBD" w:rsidRPr="00CC197A">
        <w:rPr>
          <w:rFonts w:eastAsia="Arial Unicode MS"/>
          <w:lang w:val="sr-Latn-CS"/>
        </w:rPr>
        <w:t>(у даљем тексту: Наручилац)</w:t>
      </w:r>
    </w:p>
    <w:p w:rsidR="00873EBD" w:rsidRPr="008377FF" w:rsidRDefault="00873EBD" w:rsidP="00873EBD">
      <w:pPr>
        <w:rPr>
          <w:rFonts w:eastAsia="Arial Unicode MS"/>
          <w:lang w:val="sr-Cyrl-CS"/>
        </w:rPr>
      </w:pPr>
      <w:r w:rsidRPr="008377FF">
        <w:rPr>
          <w:rFonts w:eastAsia="Arial Unicode MS"/>
          <w:lang w:val="sr-Cyrl-CS"/>
        </w:rPr>
        <w:t>и</w:t>
      </w:r>
    </w:p>
    <w:p w:rsidR="00B92606" w:rsidRDefault="00B92606" w:rsidP="00B92606">
      <w:pPr>
        <w:tabs>
          <w:tab w:val="left" w:pos="567"/>
        </w:tabs>
        <w:spacing w:before="0"/>
        <w:rPr>
          <w:rFonts w:cs="Arial"/>
          <w:b/>
          <w:lang w:val="sr-Cyrl-RS"/>
        </w:rPr>
      </w:pPr>
    </w:p>
    <w:p w:rsidR="00B92606" w:rsidRPr="00B92606" w:rsidRDefault="00B92606" w:rsidP="00B92606">
      <w:pPr>
        <w:tabs>
          <w:tab w:val="left" w:pos="567"/>
        </w:tabs>
        <w:spacing w:before="0"/>
        <w:rPr>
          <w:rFonts w:cs="Arial"/>
        </w:rPr>
      </w:pPr>
      <w:r>
        <w:rPr>
          <w:rFonts w:cs="Arial"/>
          <w:b/>
          <w:lang w:val="sr-Cyrl-RS"/>
        </w:rPr>
        <w:t>ИЗВОЂАЧ РАДОВА</w:t>
      </w:r>
      <w:r w:rsidRPr="00B92606">
        <w:rPr>
          <w:rFonts w:cs="Arial"/>
        </w:rPr>
        <w:t xml:space="preserve">:  </w:t>
      </w:r>
    </w:p>
    <w:p w:rsidR="00873EBD" w:rsidRPr="008377FF" w:rsidRDefault="00873EBD" w:rsidP="00873EBD">
      <w:pPr>
        <w:rPr>
          <w:rFonts w:eastAsia="Arial Unicode MS"/>
          <w:lang w:val="sr-Cyrl-CS"/>
        </w:rPr>
      </w:pPr>
    </w:p>
    <w:p w:rsidR="00B92606" w:rsidRPr="00B92606" w:rsidRDefault="00B92606" w:rsidP="003940A9">
      <w:pPr>
        <w:numPr>
          <w:ilvl w:val="0"/>
          <w:numId w:val="35"/>
        </w:numPr>
        <w:spacing w:before="0"/>
        <w:ind w:left="0" w:firstLine="0"/>
        <w:contextualSpacing/>
        <w:rPr>
          <w:rFonts w:eastAsia="Calibri" w:cs="Arial"/>
        </w:rPr>
      </w:pPr>
      <w:r w:rsidRPr="00B92606">
        <w:rPr>
          <w:rFonts w:eastAsia="Calibri" w:cs="Arial"/>
        </w:rPr>
        <w:t>_________________ из ________, ул. ____________, бр.____, матични број: ___________, ПИБ: ___________, текући рачун ____________,банка ______________ кога заступа __________________, _____________, (</w:t>
      </w:r>
      <w:r>
        <w:rPr>
          <w:rFonts w:eastAsia="Calibri" w:cs="Arial"/>
        </w:rPr>
        <w:t>понуђач или</w:t>
      </w:r>
      <w:r w:rsidRPr="00B92606">
        <w:rPr>
          <w:rFonts w:eastAsia="Calibri" w:cs="Arial"/>
          <w:color w:val="00B0F0"/>
        </w:rPr>
        <w:t xml:space="preserve"> </w:t>
      </w:r>
      <w:r w:rsidRPr="00B92606">
        <w:rPr>
          <w:rFonts w:eastAsia="Calibri" w:cs="Arial"/>
        </w:rPr>
        <w:t>лидер у име и за рачун групе понуђача у случају заједничке понуде)</w:t>
      </w:r>
    </w:p>
    <w:p w:rsidR="00B92606" w:rsidRPr="00B92606" w:rsidRDefault="00B92606" w:rsidP="00B92606">
      <w:pPr>
        <w:spacing w:before="0"/>
        <w:ind w:left="360"/>
        <w:rPr>
          <w:rFonts w:cs="Arial"/>
        </w:rPr>
      </w:pPr>
    </w:p>
    <w:p w:rsidR="00B92606" w:rsidRPr="00B92606" w:rsidRDefault="00B92606" w:rsidP="00B92606">
      <w:pPr>
        <w:spacing w:before="0"/>
        <w:rPr>
          <w:rFonts w:eastAsia="Calibri" w:cs="Arial"/>
          <w:lang w:val="sr-Cyrl-BA"/>
        </w:rPr>
      </w:pPr>
      <w:r w:rsidRPr="00B92606">
        <w:rPr>
          <w:rFonts w:eastAsia="Calibri" w:cs="Arial"/>
        </w:rPr>
        <w:t>2а)________________________________________из</w:t>
      </w:r>
      <w:r w:rsidRPr="00B92606">
        <w:rPr>
          <w:rFonts w:eastAsia="Calibri" w:cs="Arial"/>
        </w:rPr>
        <w:tab/>
        <w:t>_____________, улица</w:t>
      </w:r>
    </w:p>
    <w:p w:rsidR="00B92606" w:rsidRPr="00B92606" w:rsidRDefault="00B92606" w:rsidP="00B92606">
      <w:pPr>
        <w:tabs>
          <w:tab w:val="left" w:pos="567"/>
        </w:tabs>
        <w:spacing w:before="0"/>
        <w:rPr>
          <w:rFonts w:cs="Arial"/>
        </w:rPr>
      </w:pPr>
      <w:r w:rsidRPr="00B92606">
        <w:rPr>
          <w:rFonts w:eastAsia="Calibri" w:cs="Arial"/>
        </w:rPr>
        <w:t xml:space="preserve"> ___________________ бр. ___, ПИБ: _____________, матични број _____________, </w:t>
      </w:r>
      <w:r w:rsidRPr="00B92606">
        <w:rPr>
          <w:rFonts w:cs="Arial"/>
        </w:rPr>
        <w:t>текући рачун ____________,банка ______________ ,</w:t>
      </w:r>
      <w:r w:rsidRPr="00B92606">
        <w:rPr>
          <w:rFonts w:eastAsia="Calibri" w:cs="Arial"/>
        </w:rPr>
        <w:t>кога заступа __________________________, (члан групе понуђача или подизвођач)</w:t>
      </w:r>
    </w:p>
    <w:p w:rsidR="00B92606" w:rsidRPr="00B92606" w:rsidRDefault="00B92606" w:rsidP="00B92606">
      <w:pPr>
        <w:tabs>
          <w:tab w:val="left" w:pos="567"/>
        </w:tabs>
        <w:spacing w:before="0"/>
        <w:rPr>
          <w:rFonts w:cs="Arial"/>
        </w:rPr>
      </w:pPr>
      <w:r w:rsidRPr="00B92606">
        <w:rPr>
          <w:rFonts w:cs="Arial"/>
        </w:rPr>
        <w:t>(у даљем тексту заједно: Уговорне стране)</w:t>
      </w:r>
    </w:p>
    <w:p w:rsidR="00B92606" w:rsidRPr="00B92606" w:rsidRDefault="00B92606" w:rsidP="00B92606">
      <w:pPr>
        <w:spacing w:before="0"/>
        <w:rPr>
          <w:rFonts w:eastAsia="Calibri" w:cs="Arial"/>
        </w:rPr>
      </w:pPr>
    </w:p>
    <w:p w:rsidR="00B92606" w:rsidRPr="00B92606" w:rsidRDefault="00B92606" w:rsidP="00B92606">
      <w:pPr>
        <w:spacing w:before="0"/>
        <w:rPr>
          <w:rFonts w:eastAsia="Calibri" w:cs="Arial"/>
          <w:lang w:val="sr-Cyrl-BA"/>
        </w:rPr>
      </w:pPr>
      <w:r w:rsidRPr="00B92606">
        <w:rPr>
          <w:rFonts w:eastAsia="Calibri" w:cs="Arial"/>
        </w:rPr>
        <w:t>2б)_______________________________________из</w:t>
      </w:r>
      <w:r w:rsidRPr="00B92606">
        <w:rPr>
          <w:rFonts w:eastAsia="Calibri" w:cs="Arial"/>
        </w:rPr>
        <w:tab/>
        <w:t>_____________, улица</w:t>
      </w:r>
    </w:p>
    <w:p w:rsidR="00B92606" w:rsidRPr="00B92606" w:rsidRDefault="00B92606" w:rsidP="00B92606">
      <w:pPr>
        <w:spacing w:before="0"/>
        <w:rPr>
          <w:rFonts w:eastAsia="Calibri" w:cs="Arial"/>
        </w:rPr>
      </w:pPr>
      <w:r w:rsidRPr="00B92606">
        <w:rPr>
          <w:rFonts w:eastAsia="Calibri" w:cs="Arial"/>
        </w:rPr>
        <w:t xml:space="preserve"> ___________________ бр. ___, ПИБ: _____________, матични број _____________, </w:t>
      </w:r>
    </w:p>
    <w:p w:rsidR="00B92606" w:rsidRPr="00B92606" w:rsidRDefault="00B92606" w:rsidP="00B92606">
      <w:pPr>
        <w:spacing w:before="0"/>
        <w:rPr>
          <w:rFonts w:eastAsia="Calibri" w:cs="Arial"/>
        </w:rPr>
      </w:pPr>
      <w:r w:rsidRPr="00B92606">
        <w:rPr>
          <w:rFonts w:cs="Arial"/>
        </w:rPr>
        <w:t>текући рачун ____________,банка ______________ ,</w:t>
      </w:r>
      <w:r w:rsidRPr="00B92606">
        <w:rPr>
          <w:rFonts w:eastAsia="Calibri" w:cs="Arial"/>
        </w:rPr>
        <w:t>кога  заступа _______________________, (члан групе понуђача или подизвођач),</w:t>
      </w:r>
    </w:p>
    <w:p w:rsidR="00B92606" w:rsidRPr="00B92606" w:rsidRDefault="00B92606" w:rsidP="00B92606">
      <w:pPr>
        <w:spacing w:before="0"/>
        <w:rPr>
          <w:rFonts w:eastAsia="Calibri" w:cs="Arial"/>
        </w:rPr>
      </w:pPr>
      <w:r w:rsidRPr="00B92606">
        <w:rPr>
          <w:rFonts w:cs="Arial"/>
        </w:rPr>
        <w:t xml:space="preserve"> (у даљем тексту: </w:t>
      </w:r>
      <w:r>
        <w:rPr>
          <w:rFonts w:cs="Arial"/>
          <w:lang w:val="sr-Cyrl-RS"/>
        </w:rPr>
        <w:t>Извођач</w:t>
      </w:r>
      <w:r w:rsidRPr="00B92606">
        <w:rPr>
          <w:rFonts w:cs="Arial"/>
        </w:rPr>
        <w:t xml:space="preserve">) </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873EBD" w:rsidRPr="008377FF" w:rsidRDefault="00873EBD" w:rsidP="00873EBD">
      <w:pPr>
        <w:rPr>
          <w:rFonts w:eastAsia="Arial Unicode MS"/>
        </w:rPr>
      </w:pPr>
      <w:r w:rsidRPr="008377FF">
        <w:rPr>
          <w:rFonts w:eastAsia="Arial Unicode MS"/>
        </w:rPr>
        <w:t>Закључиле су следећи</w:t>
      </w:r>
    </w:p>
    <w:p w:rsidR="00873EBD" w:rsidRPr="008377FF" w:rsidRDefault="00873EBD" w:rsidP="00873EBD">
      <w:pPr>
        <w:rPr>
          <w:rFonts w:eastAsia="Arial Unicode MS"/>
        </w:rPr>
      </w:pPr>
    </w:p>
    <w:p w:rsidR="00873EBD" w:rsidRDefault="00873EBD" w:rsidP="00873EBD">
      <w:pPr>
        <w:rPr>
          <w:rFonts w:eastAsia="Arial Unicode MS"/>
          <w:lang w:val="sr-Cyrl-RS"/>
        </w:rPr>
      </w:pPr>
    </w:p>
    <w:p w:rsidR="00B92606" w:rsidRDefault="00B92606" w:rsidP="00873EBD">
      <w:pPr>
        <w:rPr>
          <w:rFonts w:eastAsia="Arial Unicode MS"/>
          <w:lang w:val="sr-Cyrl-RS"/>
        </w:rPr>
      </w:pPr>
    </w:p>
    <w:p w:rsidR="00B92606" w:rsidRDefault="00B92606" w:rsidP="00873EBD">
      <w:pPr>
        <w:rPr>
          <w:rFonts w:eastAsia="Arial Unicode MS"/>
          <w:lang w:val="sr-Cyrl-RS"/>
        </w:rPr>
      </w:pPr>
    </w:p>
    <w:p w:rsidR="00B92606" w:rsidRDefault="00B92606" w:rsidP="00873EBD">
      <w:pPr>
        <w:rPr>
          <w:rFonts w:eastAsia="Arial Unicode MS"/>
          <w:lang w:val="sr-Cyrl-RS"/>
        </w:rPr>
      </w:pPr>
    </w:p>
    <w:p w:rsidR="00B92606" w:rsidRPr="00B92606" w:rsidRDefault="00B92606" w:rsidP="00873EBD">
      <w:pPr>
        <w:rPr>
          <w:rFonts w:eastAsia="Arial Unicode MS"/>
          <w:lang w:val="sr-Cyrl-RS"/>
        </w:rPr>
      </w:pPr>
    </w:p>
    <w:p w:rsidR="00DB64EA" w:rsidRPr="00DB64EA" w:rsidRDefault="00DB64EA" w:rsidP="00DB64EA">
      <w:pPr>
        <w:pStyle w:val="KDParagraf"/>
        <w:spacing w:before="0"/>
        <w:jc w:val="center"/>
        <w:rPr>
          <w:rFonts w:cs="Arial"/>
          <w:b/>
        </w:rPr>
      </w:pPr>
      <w:r w:rsidRPr="00E47C2E">
        <w:rPr>
          <w:rFonts w:cs="Arial"/>
          <w:b/>
        </w:rPr>
        <w:t xml:space="preserve">УГОВОР О </w:t>
      </w:r>
      <w:r>
        <w:rPr>
          <w:rFonts w:cs="Arial"/>
          <w:b/>
        </w:rPr>
        <w:t>ИЗВОЂЕЊУ РАДОВА</w:t>
      </w:r>
    </w:p>
    <w:p w:rsidR="00DB64EA" w:rsidRPr="00DB64EA" w:rsidRDefault="00DB64EA" w:rsidP="00DB64EA">
      <w:pPr>
        <w:jc w:val="center"/>
        <w:rPr>
          <w:rFonts w:eastAsia="Arial Unicode MS"/>
          <w:b/>
          <w:lang w:val="sr-Cyrl-CS"/>
        </w:rPr>
      </w:pPr>
    </w:p>
    <w:p w:rsidR="00873EBD" w:rsidRPr="00DB64EA" w:rsidRDefault="00873EBD" w:rsidP="00DB64EA">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rPr>
          <w:rFonts w:eastAsia="Arial Unicode MS"/>
          <w:lang w:val="sr-Cyrl-CS"/>
        </w:rPr>
      </w:pP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873EBD" w:rsidRPr="001831CD" w:rsidRDefault="00873EBD" w:rsidP="00873EBD">
      <w:pPr>
        <w:rPr>
          <w:rFonts w:eastAsia="Arial Unicode MS"/>
          <w:color w:val="FF0000"/>
          <w:lang w:val="sr-Cyrl-RS"/>
        </w:rPr>
      </w:pPr>
      <w:r w:rsidRPr="008377FF">
        <w:rPr>
          <w:rFonts w:eastAsia="Arial Unicode MS"/>
        </w:rPr>
        <w:t>Н</w:t>
      </w:r>
      <w:r w:rsidRPr="008377FF">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1831CD">
        <w:rPr>
          <w:rFonts w:eastAsia="Arial Unicode MS"/>
          <w:lang w:val="sr-Cyrl-RS"/>
        </w:rPr>
        <w:t xml:space="preserve">3000/0928/2016 (544/2016) </w:t>
      </w:r>
      <w:r w:rsidRPr="008377FF">
        <w:rPr>
          <w:rFonts w:eastAsia="Arial Unicode MS"/>
          <w:lang w:val="sr-Cyrl-CS"/>
        </w:rPr>
        <w:t xml:space="preserve">– </w:t>
      </w:r>
      <w:r w:rsidR="001831CD">
        <w:rPr>
          <w:rFonts w:eastAsia="Arial Unicode MS"/>
          <w:lang w:val="sr-Cyrl-RS"/>
        </w:rPr>
        <w:t>„</w:t>
      </w:r>
      <w:r w:rsidR="001831CD" w:rsidRPr="00307870">
        <w:rPr>
          <w:rFonts w:eastAsia="Calibri" w:cs="Arial"/>
          <w:bCs/>
          <w:lang w:val="sr-Cyrl-RS"/>
        </w:rPr>
        <w:t>Извођење грађевинских радова према Пројекту за грађевинску дозволу реконструкције железничке станице Тамнава и укрснице Тамнава - 1. Пројекат грађевинске реконструкције – горњи и доњи</w:t>
      </w:r>
      <w:r w:rsidR="001831CD" w:rsidRPr="00307870">
        <w:rPr>
          <w:rFonts w:eastAsia="Calibri" w:cs="Arial"/>
          <w:bCs/>
          <w:lang w:val="sr-Latn-RS"/>
        </w:rPr>
        <w:t xml:space="preserve"> </w:t>
      </w:r>
      <w:r w:rsidR="001831CD" w:rsidRPr="00307870">
        <w:rPr>
          <w:rFonts w:eastAsia="Calibri" w:cs="Arial"/>
          <w:bCs/>
          <w:lang w:val="sr-Cyrl-RS"/>
        </w:rPr>
        <w:t>строј</w:t>
      </w:r>
      <w:r w:rsidR="001831CD">
        <w:rPr>
          <w:rFonts w:eastAsia="Arial Unicode MS"/>
          <w:lang w:val="sr-Cyrl-RS"/>
        </w:rPr>
        <w:t>“</w:t>
      </w:r>
      <w:r w:rsidRPr="008377FF">
        <w:rPr>
          <w:rFonts w:eastAsia="Arial Unicode MS"/>
        </w:rPr>
        <w:t xml:space="preserve"> </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rPr>
        <w:t>Н</w:t>
      </w:r>
      <w:r w:rsidRPr="008377FF">
        <w:rPr>
          <w:rFonts w:eastAsia="Arial Unicode MS"/>
          <w:lang w:val="sr-Cyrl-CS"/>
        </w:rPr>
        <w:t>а основу Позива за подношење понуда објављеног на Порталу јавних набавки,</w:t>
      </w:r>
      <w:r w:rsidR="00DB64EA" w:rsidRPr="00DB64EA">
        <w:rPr>
          <w:rFonts w:cs="Arial"/>
        </w:rPr>
        <w:t xml:space="preserve"> </w:t>
      </w:r>
      <w:r w:rsidR="00DB64EA" w:rsidRPr="00B16DCF">
        <w:rPr>
          <w:rFonts w:cs="Arial"/>
        </w:rPr>
        <w:t xml:space="preserve">на интернет страници  </w:t>
      </w:r>
      <w:r w:rsidR="00DB64EA">
        <w:rPr>
          <w:rFonts w:cs="Arial"/>
        </w:rPr>
        <w:t xml:space="preserve">Наручиоца </w:t>
      </w:r>
      <w:r w:rsidR="00DB64EA" w:rsidRPr="001831CD">
        <w:rPr>
          <w:rFonts w:cs="Arial"/>
        </w:rPr>
        <w:t>и на</w:t>
      </w:r>
      <w:r w:rsidRPr="001831CD">
        <w:rPr>
          <w:rFonts w:eastAsia="Arial Unicode MS"/>
          <w:lang w:val="sr-Cyrl-CS"/>
        </w:rPr>
        <w:t xml:space="preserve"> Порталу службених гласила Републике Србије и база прописа</w:t>
      </w:r>
      <w:r w:rsidR="00DB64EA">
        <w:rPr>
          <w:rFonts w:eastAsia="Arial Unicode MS"/>
          <w:lang w:val="sr-Cyrl-CS"/>
        </w:rPr>
        <w:t xml:space="preserve"> </w:t>
      </w:r>
      <w:r w:rsidRPr="008377FF">
        <w:rPr>
          <w:rFonts w:eastAsia="Arial Unicode MS"/>
          <w:lang w:val="sr-Cyrl-CS"/>
        </w:rPr>
        <w:t xml:space="preserve">од </w:t>
      </w:r>
      <w:r w:rsidRPr="008377FF">
        <w:rPr>
          <w:rFonts w:eastAsia="Arial Unicode MS"/>
        </w:rPr>
        <w:t>______</w:t>
      </w:r>
      <w:r w:rsidRPr="008377FF">
        <w:rPr>
          <w:rFonts w:eastAsia="Arial Unicode MS"/>
          <w:lang w:val="sr-Cyrl-CS"/>
        </w:rPr>
        <w:t xml:space="preserve">. године, </w:t>
      </w:r>
      <w:r w:rsidRPr="008377FF">
        <w:rPr>
          <w:rFonts w:eastAsia="Arial Unicode MS"/>
        </w:rPr>
        <w:t xml:space="preserve">Понуђач је </w:t>
      </w:r>
      <w:r w:rsidRPr="008377FF">
        <w:rPr>
          <w:rFonts w:eastAsia="Arial Unicode MS"/>
          <w:lang w:val="sr-Cyrl-CS"/>
        </w:rPr>
        <w:t xml:space="preserve">доставио понуду број:______________ од  ____________ године (у даљем тексту: Понуда). </w:t>
      </w:r>
    </w:p>
    <w:p w:rsidR="00873EBD" w:rsidRDefault="00873EBD" w:rsidP="00873EBD">
      <w:pPr>
        <w:rPr>
          <w:rFonts w:eastAsia="Arial Unicode MS"/>
          <w:lang w:val="sr-Cyrl-CS"/>
        </w:rPr>
      </w:pPr>
      <w:r w:rsidRPr="008377FF">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8377FF">
        <w:rPr>
          <w:rFonts w:eastAsia="Arial Unicode MS"/>
        </w:rPr>
        <w:t xml:space="preserve"> из става првог овог члана </w:t>
      </w:r>
      <w:r w:rsidRPr="008377FF">
        <w:rPr>
          <w:rFonts w:eastAsia="Arial Unicode MS"/>
          <w:lang w:val="sr-Cyrl-CS"/>
        </w:rPr>
        <w:t xml:space="preserve">(уписује </w:t>
      </w:r>
      <w:r w:rsidR="001831CD">
        <w:rPr>
          <w:rFonts w:eastAsia="Arial Unicode MS"/>
          <w:lang w:val="sr-Cyrl-CS"/>
        </w:rPr>
        <w:t>Инвеститор</w:t>
      </w:r>
      <w:r w:rsidRPr="008377FF">
        <w:rPr>
          <w:rFonts w:eastAsia="Arial Unicode MS"/>
          <w:lang w:val="sr-Cyrl-CS"/>
        </w:rPr>
        <w:t>).</w:t>
      </w:r>
    </w:p>
    <w:p w:rsidR="00DB64EA" w:rsidRPr="008377FF" w:rsidRDefault="00DB64EA"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873EBD" w:rsidRPr="008377FF" w:rsidRDefault="00873EBD" w:rsidP="00873EBD">
      <w:pPr>
        <w:rPr>
          <w:rFonts w:eastAsia="Arial Unicode MS"/>
          <w:lang w:val="sr-Cyrl-CS"/>
        </w:rPr>
      </w:pPr>
      <w:r w:rsidRPr="008377FF">
        <w:rPr>
          <w:rFonts w:eastAsia="Arial Unicode MS"/>
          <w:lang w:val="sr-Cyrl-CS"/>
        </w:rPr>
        <w:t xml:space="preserve">Предмет овог Уговора је извођење </w:t>
      </w:r>
      <w:r w:rsidR="001831CD">
        <w:rPr>
          <w:rFonts w:eastAsia="Arial Unicode MS"/>
          <w:lang w:val="sr-Cyrl-CS"/>
        </w:rPr>
        <w:t xml:space="preserve">радова </w:t>
      </w:r>
      <w:r w:rsidR="001831CD">
        <w:rPr>
          <w:rFonts w:eastAsia="Arial Unicode MS"/>
          <w:lang w:val="sr-Cyrl-RS"/>
        </w:rPr>
        <w:t>„</w:t>
      </w:r>
      <w:r w:rsidR="001831CD" w:rsidRPr="00307870">
        <w:rPr>
          <w:rFonts w:eastAsia="Calibri" w:cs="Arial"/>
          <w:bCs/>
          <w:lang w:val="sr-Cyrl-RS"/>
        </w:rPr>
        <w:t>Извођење грађевинских радова према Пројекту за грађевинску дозволу реконструкције железничке станице Тамнава и укрснице Тамнава - 1. Пројекат грађевинске реконструкције – горњи и доњи</w:t>
      </w:r>
      <w:r w:rsidR="001831CD" w:rsidRPr="00307870">
        <w:rPr>
          <w:rFonts w:eastAsia="Calibri" w:cs="Arial"/>
          <w:bCs/>
          <w:lang w:val="sr-Latn-RS"/>
        </w:rPr>
        <w:t xml:space="preserve"> </w:t>
      </w:r>
      <w:r w:rsidR="001831CD" w:rsidRPr="00307870">
        <w:rPr>
          <w:rFonts w:eastAsia="Calibri" w:cs="Arial"/>
          <w:bCs/>
          <w:lang w:val="sr-Cyrl-RS"/>
        </w:rPr>
        <w:t>строј</w:t>
      </w:r>
      <w:r w:rsidR="001831CD">
        <w:rPr>
          <w:rFonts w:eastAsia="Arial Unicode MS"/>
          <w:lang w:val="sr-Cyrl-RS"/>
        </w:rPr>
        <w:t>“</w:t>
      </w:r>
      <w:r w:rsidR="001831CD" w:rsidRPr="008377FF">
        <w:rPr>
          <w:rFonts w:eastAsia="Arial Unicode MS"/>
        </w:rPr>
        <w:t xml:space="preserve"> </w:t>
      </w:r>
      <w:r w:rsidRPr="008377FF">
        <w:rPr>
          <w:rFonts w:eastAsia="Arial Unicode MS"/>
          <w:lang w:val="sr-Cyrl-CS"/>
        </w:rPr>
        <w:t xml:space="preserve"> (даље:радови),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w:t>
      </w:r>
      <w:r w:rsidR="00DB64EA">
        <w:rPr>
          <w:rFonts w:eastAsia="Arial Unicode MS"/>
          <w:lang w:val="sr-Cyrl-CS"/>
        </w:rPr>
        <w:t xml:space="preserve"> </w:t>
      </w:r>
      <w:r w:rsidRPr="008377FF">
        <w:rPr>
          <w:rFonts w:eastAsia="Arial Unicode MS"/>
        </w:rPr>
        <w:t>(КД и Понуда</w:t>
      </w:r>
      <w:r w:rsidR="00DB64EA">
        <w:rPr>
          <w:rFonts w:eastAsia="Arial Unicode MS"/>
        </w:rPr>
        <w:t xml:space="preserve"> </w:t>
      </w:r>
      <w:r w:rsidRPr="008377FF">
        <w:rPr>
          <w:rFonts w:eastAsia="Arial Unicode MS"/>
        </w:rPr>
        <w:t xml:space="preserve">као Прилози 1 и 2), </w:t>
      </w:r>
      <w:r w:rsidRPr="008377FF">
        <w:rPr>
          <w:rFonts w:eastAsia="Arial Unicode MS"/>
          <w:lang w:val="sr-Cyrl-CS"/>
        </w:rPr>
        <w:t xml:space="preserve">саставни </w:t>
      </w:r>
      <w:r w:rsidRPr="008377FF">
        <w:rPr>
          <w:rFonts w:eastAsia="Arial Unicode MS"/>
        </w:rPr>
        <w:t xml:space="preserve">су </w:t>
      </w:r>
      <w:r w:rsidRPr="008377FF">
        <w:rPr>
          <w:rFonts w:eastAsia="Arial Unicode MS"/>
          <w:lang w:val="sr-Cyrl-CS"/>
        </w:rPr>
        <w:t>део овог Уговора.</w:t>
      </w:r>
    </w:p>
    <w:p w:rsidR="00873EBD" w:rsidRPr="008377FF" w:rsidRDefault="00873EBD" w:rsidP="00873EBD">
      <w:pPr>
        <w:rPr>
          <w:rFonts w:eastAsia="Arial Unicode MS"/>
          <w:lang w:val="sr-Cyrl-CS"/>
        </w:rPr>
      </w:pPr>
      <w:r w:rsidRPr="008377FF">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8377FF">
        <w:rPr>
          <w:rFonts w:eastAsia="Arial Unicode MS"/>
        </w:rPr>
        <w:t>као П</w:t>
      </w:r>
      <w:r w:rsidRPr="008377FF">
        <w:rPr>
          <w:rFonts w:eastAsia="Arial Unicode MS"/>
          <w:lang w:val="sr-Cyrl-CS"/>
        </w:rPr>
        <w:t>рилог</w:t>
      </w:r>
      <w:r w:rsidRPr="008377FF">
        <w:rPr>
          <w:rFonts w:eastAsia="Arial Unicode MS"/>
        </w:rPr>
        <w:t>а 1,</w:t>
      </w:r>
      <w:r w:rsidRPr="008377FF">
        <w:rPr>
          <w:rFonts w:eastAsia="Arial Unicode MS"/>
          <w:lang w:val="sr-Cyrl-CS"/>
        </w:rPr>
        <w:t xml:space="preserve"> ово</w:t>
      </w:r>
      <w:r w:rsidRPr="008377FF">
        <w:rPr>
          <w:rFonts w:eastAsia="Arial Unicode MS"/>
        </w:rPr>
        <w:t>м</w:t>
      </w:r>
      <w:r w:rsidRPr="008377FF">
        <w:rPr>
          <w:rFonts w:eastAsia="Arial Unicode MS"/>
          <w:lang w:val="sr-Cyrl-CS"/>
        </w:rPr>
        <w:t xml:space="preserve"> Уговор</w:t>
      </w:r>
      <w:r w:rsidRPr="008377FF">
        <w:rPr>
          <w:rFonts w:eastAsia="Arial Unicode MS"/>
        </w:rPr>
        <w:t>у</w:t>
      </w:r>
      <w:r w:rsidRPr="008377FF">
        <w:rPr>
          <w:rFonts w:eastAsia="Arial Unicode MS"/>
          <w:lang w:val="sr-Cyrl-CS"/>
        </w:rPr>
        <w:t xml:space="preserve">. </w:t>
      </w:r>
    </w:p>
    <w:p w:rsidR="00873EBD" w:rsidRPr="007E1F74" w:rsidRDefault="00873EBD" w:rsidP="00873EBD">
      <w:pPr>
        <w:rPr>
          <w:rFonts w:eastAsia="Arial Unicode MS"/>
          <w:lang w:val="sr-Cyrl-CS"/>
        </w:rPr>
      </w:pPr>
      <w:r w:rsidRPr="007E1F74">
        <w:rPr>
          <w:rFonts w:eastAsia="Arial Unicode MS"/>
        </w:rPr>
        <w:t>Д</w:t>
      </w:r>
      <w:r w:rsidRPr="007E1F74">
        <w:rPr>
          <w:rFonts w:eastAsia="Arial Unicode MS"/>
          <w:lang w:val="sr-Cyrl-CS"/>
        </w:rPr>
        <w:t>елимично извршење уговора Извођач радова ће у складу са Понудом, уступити подизвођачу: ________________________</w:t>
      </w:r>
      <w:r w:rsidR="00DB64EA" w:rsidRPr="007E1F74">
        <w:rPr>
          <w:rFonts w:eastAsia="Arial Unicode MS"/>
          <w:lang w:val="sr-Cyrl-CS"/>
        </w:rPr>
        <w:t xml:space="preserve">_______________ </w:t>
      </w:r>
      <w:r w:rsidRPr="007E1F74">
        <w:rPr>
          <w:rFonts w:eastAsia="Arial Unicode MS"/>
          <w:lang w:val="sr-Cyrl-CS"/>
        </w:rPr>
        <w:t>(назив Подизвођача</w:t>
      </w:r>
      <w:r w:rsidRPr="007E1F74">
        <w:rPr>
          <w:rFonts w:eastAsia="Arial Unicode MS"/>
        </w:rPr>
        <w:t xml:space="preserve"> из АПР</w:t>
      </w:r>
      <w:r w:rsidRPr="007E1F74">
        <w:rPr>
          <w:rFonts w:eastAsia="Arial Unicode MS"/>
          <w:lang w:val="sr-Cyrl-CS"/>
        </w:rPr>
        <w:t>) и то: _________________________________________</w:t>
      </w:r>
      <w:r w:rsidR="00DB64EA" w:rsidRPr="007E1F74">
        <w:rPr>
          <w:rFonts w:eastAsia="Arial Unicode MS"/>
          <w:lang w:val="sr-Cyrl-CS"/>
        </w:rPr>
        <w:t>______________</w:t>
      </w:r>
      <w:r w:rsidRPr="007E1F74">
        <w:rPr>
          <w:rFonts w:eastAsia="Arial Unicode MS"/>
          <w:lang w:val="sr-Cyrl-CS"/>
        </w:rPr>
        <w:t xml:space="preserve">_ (опис </w:t>
      </w:r>
      <w:r w:rsidRPr="007E1F74">
        <w:rPr>
          <w:rFonts w:eastAsia="Arial Unicode MS"/>
        </w:rPr>
        <w:t>радова</w:t>
      </w:r>
      <w:r w:rsidRPr="007E1F74">
        <w:rPr>
          <w:rFonts w:eastAsia="Arial Unicode MS"/>
          <w:lang w:val="sr-Cyrl-CS"/>
        </w:rPr>
        <w:t>), са процентом учешћа у понуди  од ________</w:t>
      </w:r>
      <w:r w:rsidR="00DB64EA" w:rsidRPr="007E1F74">
        <w:rPr>
          <w:rFonts w:eastAsia="Arial Unicode MS"/>
          <w:lang w:val="sr-Cyrl-CS"/>
        </w:rPr>
        <w:t xml:space="preserve"> </w:t>
      </w:r>
      <w:r w:rsidRPr="007E1F74">
        <w:rPr>
          <w:rFonts w:eastAsia="Arial Unicode MS"/>
          <w:lang w:val="sr-Cyrl-CS"/>
        </w:rPr>
        <w:t>(</w:t>
      </w:r>
      <w:r w:rsidRPr="007E1F74">
        <w:rPr>
          <w:rFonts w:eastAsia="Arial Unicode MS"/>
        </w:rPr>
        <w:t>бројчано исказани процен</w:t>
      </w:r>
      <w:r w:rsidR="00DB64EA" w:rsidRPr="007E1F74">
        <w:rPr>
          <w:rFonts w:eastAsia="Arial Unicode MS"/>
        </w:rPr>
        <w:t>а</w:t>
      </w:r>
      <w:r w:rsidRPr="007E1F74">
        <w:rPr>
          <w:rFonts w:eastAsia="Arial Unicode MS"/>
        </w:rPr>
        <w:t>т</w:t>
      </w:r>
      <w:r w:rsidRPr="007E1F74">
        <w:rPr>
          <w:rFonts w:eastAsia="Arial Unicode MS"/>
          <w:lang w:val="sr-Cyrl-CS"/>
        </w:rPr>
        <w:t>)</w:t>
      </w:r>
      <w:r w:rsidR="00DB64EA" w:rsidRPr="007E1F74">
        <w:rPr>
          <w:rFonts w:eastAsia="Arial Unicode MS"/>
          <w:lang w:val="sr-Cyrl-CS"/>
        </w:rPr>
        <w:t xml:space="preserve">.  </w:t>
      </w:r>
    </w:p>
    <w:p w:rsidR="00873EBD" w:rsidRPr="007E1F74" w:rsidRDefault="00873EBD" w:rsidP="00873EBD">
      <w:pPr>
        <w:rPr>
          <w:rFonts w:eastAsia="Arial Unicode MS"/>
          <w:lang w:val="sr-Cyrl-CS"/>
        </w:rPr>
      </w:pPr>
      <w:r w:rsidRPr="007E1F74">
        <w:rPr>
          <w:rFonts w:eastAsia="Arial Unicode MS"/>
          <w:lang w:val="sr-Cyrl-CS"/>
        </w:rPr>
        <w:t>Извођач радова који је у складу са Понудом</w:t>
      </w:r>
      <w:r w:rsidRPr="007E1F74">
        <w:rPr>
          <w:rFonts w:eastAsia="Arial Unicode MS"/>
        </w:rPr>
        <w:t>,</w:t>
      </w:r>
      <w:r w:rsidRPr="007E1F74">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873EBD" w:rsidRPr="007E1F74" w:rsidRDefault="00873EBD" w:rsidP="00873EBD">
      <w:pPr>
        <w:rPr>
          <w:rFonts w:eastAsia="Arial Unicode MS"/>
          <w:lang w:val="sr-Cyrl-CS"/>
        </w:rPr>
      </w:pPr>
      <w:r w:rsidRPr="007E1F74">
        <w:rPr>
          <w:rFonts w:eastAsia="Arial Unicode MS"/>
        </w:rPr>
        <w:t>Г</w:t>
      </w:r>
      <w:r w:rsidRPr="007E1F74">
        <w:rPr>
          <w:rFonts w:eastAsia="Arial Unicode MS"/>
          <w:lang w:val="sr-Cyrl-CS"/>
        </w:rPr>
        <w:t xml:space="preserve">рупа </w:t>
      </w:r>
      <w:r w:rsidR="00DB64EA" w:rsidRPr="007E1F74">
        <w:rPr>
          <w:rFonts w:eastAsia="Arial Unicode MS"/>
          <w:lang w:val="sr-Cyrl-CS"/>
        </w:rPr>
        <w:t>пону</w:t>
      </w:r>
      <w:r w:rsidRPr="007E1F74">
        <w:rPr>
          <w:rFonts w:eastAsia="Arial Unicode MS"/>
        </w:rPr>
        <w:t>ђача</w:t>
      </w:r>
      <w:r w:rsidRPr="007E1F74">
        <w:rPr>
          <w:rFonts w:eastAsia="Arial Unicode MS"/>
          <w:lang w:val="sr-Cyrl-CS"/>
        </w:rPr>
        <w:t xml:space="preserve"> у заједничкој понуди, одговорн</w:t>
      </w:r>
      <w:r w:rsidR="00DB64EA" w:rsidRPr="007E1F74">
        <w:rPr>
          <w:rFonts w:eastAsia="Arial Unicode MS"/>
          <w:lang w:val="sr-Cyrl-CS"/>
        </w:rPr>
        <w:t>а</w:t>
      </w:r>
      <w:r w:rsidRPr="007E1F74">
        <w:rPr>
          <w:rFonts w:eastAsia="Arial Unicode MS"/>
          <w:lang w:val="sr-Cyrl-CS"/>
        </w:rPr>
        <w:t xml:space="preserve"> </w:t>
      </w:r>
      <w:r w:rsidRPr="007E1F74">
        <w:rPr>
          <w:rFonts w:eastAsia="Arial Unicode MS"/>
        </w:rPr>
        <w:t xml:space="preserve">је </w:t>
      </w:r>
      <w:r w:rsidRPr="007E1F74">
        <w:rPr>
          <w:rFonts w:eastAsia="Arial Unicode MS"/>
          <w:lang w:val="sr-Cyrl-CS"/>
        </w:rPr>
        <w:t>неограничено солидарно за извршење</w:t>
      </w:r>
      <w:r w:rsidRPr="007E1F74">
        <w:rPr>
          <w:rFonts w:eastAsia="Arial Unicode MS"/>
        </w:rPr>
        <w:t xml:space="preserve"> обавеза по основу </w:t>
      </w:r>
      <w:r w:rsidRPr="007E1F74">
        <w:rPr>
          <w:rFonts w:eastAsia="Arial Unicode MS"/>
          <w:lang w:val="sr-Cyrl-CS"/>
        </w:rPr>
        <w:t>овог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3.</w:t>
      </w:r>
    </w:p>
    <w:p w:rsidR="00873EBD" w:rsidRPr="008377FF" w:rsidRDefault="00873EBD" w:rsidP="00873EBD">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8377FF">
        <w:rPr>
          <w:rFonts w:eastAsia="Arial Unicode M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DB64EA" w:rsidRDefault="00DB64EA" w:rsidP="00873EBD">
      <w:pPr>
        <w:rPr>
          <w:rFonts w:eastAsia="Arial Unicode MS"/>
        </w:rPr>
      </w:pPr>
    </w:p>
    <w:p w:rsidR="00873EBD" w:rsidRPr="00DB64EA" w:rsidRDefault="00873EBD" w:rsidP="00873EBD">
      <w:pPr>
        <w:rPr>
          <w:rFonts w:eastAsia="Arial Unicode MS"/>
          <w:b/>
        </w:rPr>
      </w:pPr>
      <w:r w:rsidRPr="00DB64EA">
        <w:rPr>
          <w:rFonts w:eastAsia="Arial Unicode MS"/>
          <w:b/>
        </w:rPr>
        <w:t>ЦЕНА</w:t>
      </w:r>
    </w:p>
    <w:p w:rsidR="00873EBD" w:rsidRPr="00DB64EA" w:rsidRDefault="00873EBD" w:rsidP="00873EBD">
      <w:pPr>
        <w:jc w:val="center"/>
        <w:rPr>
          <w:rFonts w:eastAsia="Arial Unicode MS"/>
          <w:b/>
          <w:lang w:val="sr-Cyrl-CS"/>
        </w:rPr>
      </w:pPr>
      <w:r w:rsidRPr="00DB64EA">
        <w:rPr>
          <w:rFonts w:eastAsia="Arial Unicode MS"/>
          <w:b/>
          <w:lang w:val="sr-Cyrl-CS"/>
        </w:rPr>
        <w:t>Члан 4.</w:t>
      </w:r>
    </w:p>
    <w:p w:rsidR="00873EBD" w:rsidRPr="008377FF" w:rsidRDefault="00873EBD" w:rsidP="00873EBD">
      <w:pPr>
        <w:rPr>
          <w:rFonts w:eastAsia="Arial Unicode MS"/>
          <w:lang w:val="sr-Cyrl-CS"/>
        </w:rPr>
      </w:pPr>
      <w:r w:rsidRPr="008377FF">
        <w:rPr>
          <w:rFonts w:eastAsia="Arial Unicode MS"/>
          <w:lang w:val="sr-Cyrl-CS"/>
        </w:rPr>
        <w:t xml:space="preserve">Укупна уговорена </w:t>
      </w:r>
      <w:r w:rsidRPr="008377FF">
        <w:rPr>
          <w:rFonts w:eastAsia="Arial Unicode MS"/>
        </w:rPr>
        <w:t xml:space="preserve">цена </w:t>
      </w:r>
      <w:r w:rsidRPr="008377FF">
        <w:rPr>
          <w:rFonts w:eastAsia="Arial Unicode MS"/>
          <w:lang w:val="sr-Cyrl-CS"/>
        </w:rPr>
        <w:t>из члана 2. овог Уговора износи: __________________</w:t>
      </w:r>
      <w:r w:rsidR="008A3282" w:rsidRPr="008377FF">
        <w:rPr>
          <w:rFonts w:eastAsia="Arial Unicode MS"/>
          <w:lang w:val="sr-Cyrl-CS"/>
        </w:rPr>
        <w:t>______</w:t>
      </w:r>
      <w:r w:rsidRPr="008377FF">
        <w:rPr>
          <w:rFonts w:eastAsia="Arial Unicode MS"/>
          <w:lang w:val="sr-Cyrl-CS"/>
        </w:rPr>
        <w:t xml:space="preserve"> </w:t>
      </w:r>
      <w:r w:rsidRPr="0093284A">
        <w:rPr>
          <w:rFonts w:eastAsia="Arial Unicode MS"/>
          <w:lang w:val="sr-Cyrl-CS"/>
        </w:rPr>
        <w:t>РСД</w:t>
      </w:r>
      <w:r w:rsidRPr="008377FF">
        <w:rPr>
          <w:rFonts w:eastAsia="Arial Unicode MS"/>
        </w:rPr>
        <w:t>,</w:t>
      </w:r>
      <w:r w:rsidRPr="008377FF">
        <w:rPr>
          <w:rFonts w:eastAsia="Arial Unicode MS"/>
          <w:lang w:val="sr-Cyrl-CS"/>
        </w:rPr>
        <w:t xml:space="preserve"> без обрачунатог пореза на додату вредност.                                                                                                        </w:t>
      </w:r>
    </w:p>
    <w:p w:rsidR="00873EBD" w:rsidRPr="008377FF" w:rsidRDefault="00873EBD" w:rsidP="00873EBD">
      <w:pPr>
        <w:rPr>
          <w:rFonts w:eastAsia="Arial Unicode MS"/>
          <w:lang w:val="sr-Cyrl-CS"/>
        </w:rPr>
      </w:pPr>
      <w:r w:rsidRPr="008377FF">
        <w:rPr>
          <w:rFonts w:eastAsia="Arial Unicode MS"/>
          <w:lang w:val="sr-Cyrl-CS"/>
        </w:rPr>
        <w:t xml:space="preserve">(словима: ________________________________________________________________) </w:t>
      </w:r>
    </w:p>
    <w:p w:rsidR="00873EBD" w:rsidRDefault="00873EBD" w:rsidP="00873EBD">
      <w:pPr>
        <w:rPr>
          <w:rFonts w:eastAsia="Arial Unicode MS"/>
          <w:lang w:val="sr-Cyrl-RS"/>
        </w:rPr>
      </w:pPr>
      <w:r w:rsidRPr="008377FF">
        <w:rPr>
          <w:rFonts w:eastAsia="Arial Unicode MS"/>
          <w:lang w:val="sr-Cyrl-CS"/>
        </w:rPr>
        <w:t xml:space="preserve">На цену  из става 1. овог члана обрачунава се припадајући порез на додату вредност у складу са </w:t>
      </w:r>
      <w:r w:rsidRPr="008377FF">
        <w:rPr>
          <w:rFonts w:eastAsia="Arial Unicode MS"/>
        </w:rPr>
        <w:t>прописима Републике Србије, што износи ____________</w:t>
      </w:r>
      <w:r w:rsidR="008A3282" w:rsidRPr="008377FF">
        <w:rPr>
          <w:rFonts w:eastAsia="Arial Unicode MS"/>
        </w:rPr>
        <w:t>_______________________</w:t>
      </w:r>
      <w:r w:rsidRPr="008377FF">
        <w:rPr>
          <w:rFonts w:eastAsia="Arial Unicode MS"/>
          <w:lang w:val="sr-Cyrl-CS"/>
        </w:rPr>
        <w:t>РСД</w:t>
      </w:r>
      <w:r w:rsidR="008A3282" w:rsidRPr="008377FF">
        <w:rPr>
          <w:rFonts w:eastAsia="Arial Unicode MS"/>
        </w:rPr>
        <w:t>.</w:t>
      </w:r>
    </w:p>
    <w:p w:rsidR="00C57879" w:rsidRPr="00C57879" w:rsidRDefault="00C57879" w:rsidP="00873EBD">
      <w:pPr>
        <w:rPr>
          <w:rFonts w:eastAsia="Arial Unicode MS"/>
          <w:lang w:val="sr-Cyrl-RS"/>
        </w:rPr>
      </w:pPr>
      <w:r>
        <w:rPr>
          <w:rFonts w:eastAsia="Arial Unicode MS"/>
          <w:lang w:val="sr-Cyrl-RS"/>
        </w:rPr>
        <w:t xml:space="preserve">Цена је дата на паритету </w:t>
      </w:r>
      <w:r>
        <w:rPr>
          <w:rFonts w:eastAsia="Arial Unicode MS"/>
          <w:lang w:val="sr-Latn-RS"/>
        </w:rPr>
        <w:t xml:space="preserve">Fco </w:t>
      </w:r>
      <w:r>
        <w:rPr>
          <w:rFonts w:eastAsia="Arial Unicode MS"/>
          <w:lang w:val="sr-Cyrl-RS"/>
        </w:rPr>
        <w:t>огранак ТЕНТ/ локација ЖТ ТЕНТ Станица Тамнава.</w:t>
      </w:r>
    </w:p>
    <w:p w:rsidR="0093284A" w:rsidRPr="0093284A" w:rsidRDefault="0093284A" w:rsidP="0093284A">
      <w:pPr>
        <w:spacing w:after="120" w:line="216" w:lineRule="auto"/>
        <w:ind w:firstLine="567"/>
        <w:rPr>
          <w:rFonts w:cs="Arial"/>
          <w:lang w:val="sr-Cyrl-CS"/>
        </w:rPr>
      </w:pPr>
      <w:r w:rsidRPr="0093284A">
        <w:rPr>
          <w:rFonts w:cs="Arial"/>
          <w:lang w:val="sr-Cyrl-CS"/>
        </w:rPr>
        <w:t xml:space="preserve">Обрачун за извршене радова извршиће се на основу јединичних цена из понуде и стварно изведених радова. </w:t>
      </w:r>
    </w:p>
    <w:p w:rsidR="00DB64EA" w:rsidRDefault="00DB64EA"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ЦЕНЕ</w:t>
      </w:r>
    </w:p>
    <w:p w:rsidR="00873EBD" w:rsidRPr="00DB64EA" w:rsidRDefault="00873EBD" w:rsidP="00873EBD">
      <w:pPr>
        <w:jc w:val="center"/>
        <w:rPr>
          <w:rFonts w:eastAsia="Arial Unicode MS"/>
          <w:b/>
          <w:lang w:val="sr-Cyrl-CS"/>
        </w:rPr>
      </w:pPr>
      <w:r w:rsidRPr="00DB64EA">
        <w:rPr>
          <w:rFonts w:eastAsia="Arial Unicode MS"/>
          <w:b/>
          <w:lang w:val="sr-Cyrl-CS"/>
        </w:rPr>
        <w:t>Члан 5.</w:t>
      </w:r>
    </w:p>
    <w:p w:rsidR="003F741A" w:rsidRPr="008377FF" w:rsidRDefault="003F741A" w:rsidP="003F741A">
      <w:pPr>
        <w:rPr>
          <w:rFonts w:eastAsia="Arial Unicode MS"/>
          <w:lang w:val="sr-Cyrl-CS"/>
        </w:rPr>
      </w:pPr>
      <w:bookmarkStart w:id="276" w:name="_Toc433727381"/>
      <w:r w:rsidRPr="008377FF">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8377FF">
        <w:rPr>
          <w:rFonts w:eastAsia="Arial Unicode MS"/>
        </w:rPr>
        <w:t>, за све време важења овог Уговора</w:t>
      </w:r>
      <w:r w:rsidRPr="008377FF">
        <w:rPr>
          <w:rFonts w:eastAsia="Arial Unicode MS"/>
          <w:lang w:val="sr-Cyrl-CS"/>
        </w:rPr>
        <w:t>.</w:t>
      </w:r>
    </w:p>
    <w:p w:rsidR="008A3282" w:rsidRPr="008377FF" w:rsidRDefault="008A3282"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76"/>
    </w:p>
    <w:p w:rsidR="00873EBD" w:rsidRPr="00DB64EA" w:rsidRDefault="00873EBD" w:rsidP="00873EBD">
      <w:pPr>
        <w:jc w:val="center"/>
        <w:rPr>
          <w:rFonts w:eastAsia="Arial Unicode MS"/>
          <w:b/>
          <w:lang w:val="sr-Cyrl-CS"/>
        </w:rPr>
      </w:pPr>
      <w:r w:rsidRPr="00DB64EA">
        <w:rPr>
          <w:rFonts w:eastAsia="Arial Unicode MS"/>
          <w:b/>
          <w:lang w:val="sr-Cyrl-CS"/>
        </w:rPr>
        <w:t>Члан 6.</w:t>
      </w:r>
    </w:p>
    <w:p w:rsidR="00873EBD" w:rsidRPr="008377FF" w:rsidRDefault="00873EBD" w:rsidP="00873EBD">
      <w:pPr>
        <w:rPr>
          <w:rFonts w:eastAsia="Arial Unicode MS"/>
          <w:lang w:val="sr-Cyrl-CS"/>
        </w:rPr>
      </w:pPr>
      <w:r w:rsidRPr="008377FF">
        <w:rPr>
          <w:rFonts w:eastAsia="Arial Unicode MS"/>
        </w:rPr>
        <w:t xml:space="preserve">Цену </w:t>
      </w:r>
      <w:r w:rsidRPr="008377FF">
        <w:rPr>
          <w:rFonts w:eastAsia="Arial Unicode MS"/>
          <w:lang w:val="sr-Cyrl-CS"/>
        </w:rPr>
        <w:t>из члана 4. овог Уговора, Наручилац ће платити на следећи начин:</w:t>
      </w:r>
    </w:p>
    <w:p w:rsidR="00FF7847" w:rsidRPr="00B077A7" w:rsidRDefault="00FF7847" w:rsidP="00647214">
      <w:pPr>
        <w:pStyle w:val="KDParagraf"/>
        <w:numPr>
          <w:ilvl w:val="0"/>
          <w:numId w:val="10"/>
        </w:numPr>
        <w:spacing w:before="0"/>
        <w:rPr>
          <w:rFonts w:eastAsia="Calibri" w:cs="Arial"/>
          <w:lang w:val="sr-Latn-CS"/>
        </w:rPr>
      </w:pPr>
      <w:r>
        <w:rPr>
          <w:rFonts w:eastAsia="Calibri" w:cs="Arial"/>
          <w:lang w:val="sr-Cyrl-RS"/>
        </w:rPr>
        <w:t>__</w:t>
      </w:r>
      <w:r w:rsidRPr="00B077A7">
        <w:rPr>
          <w:rFonts w:eastAsia="Calibri" w:cs="Arial"/>
          <w:lang w:val="sr-Latn-CS"/>
        </w:rPr>
        <w:t xml:space="preserve">% </w:t>
      </w:r>
      <w:r>
        <w:rPr>
          <w:rFonts w:eastAsia="Calibri" w:cs="Arial"/>
          <w:lang w:val="sr-Cyrl-RS"/>
        </w:rPr>
        <w:t xml:space="preserve">(највише 20%) </w:t>
      </w:r>
      <w:r w:rsidRPr="00B077A7">
        <w:rPr>
          <w:rFonts w:eastAsia="Calibri" w:cs="Arial"/>
          <w:lang w:val="sr-Latn-CS"/>
        </w:rPr>
        <w:t>од укупно уговорене вредности увећан</w:t>
      </w:r>
      <w:r w:rsidRPr="00B077A7">
        <w:rPr>
          <w:rFonts w:eastAsia="Calibri" w:cs="Arial"/>
        </w:rPr>
        <w:t>е</w:t>
      </w:r>
      <w:r w:rsidRPr="00B077A7">
        <w:rPr>
          <w:rFonts w:eastAsia="Calibri" w:cs="Arial"/>
          <w:lang w:val="sr-Latn-CS"/>
        </w:rPr>
        <w:t xml:space="preserve"> за вредност припадајућег пореза на додату вредност биће плаћено као бескаматни аванс (уколико понуђач тражи аванс) у року до 15 (петнаест)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 ПДВ као и банкарске гаранције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rsidR="00FF7847" w:rsidRPr="008377FF" w:rsidRDefault="00FF7847" w:rsidP="00FF7847">
      <w:pPr>
        <w:pStyle w:val="KDParagraf"/>
        <w:spacing w:before="0"/>
        <w:rPr>
          <w:rFonts w:eastAsia="Calibri" w:cs="Arial"/>
          <w:color w:val="00B0F0"/>
          <w:lang w:val="sr-Cyrl-CS"/>
        </w:rPr>
      </w:pPr>
    </w:p>
    <w:p w:rsidR="00731B3C" w:rsidRPr="007E1F74" w:rsidRDefault="00731B3C" w:rsidP="00731B3C">
      <w:pPr>
        <w:pStyle w:val="ListParagraph"/>
        <w:numPr>
          <w:ilvl w:val="0"/>
          <w:numId w:val="10"/>
        </w:numPr>
        <w:rPr>
          <w:rFonts w:ascii="Arial" w:hAnsi="Arial" w:cs="Arial"/>
          <w:lang w:val="sr-Latn-CS"/>
        </w:rPr>
      </w:pPr>
      <w:r w:rsidRPr="007E1F74">
        <w:rPr>
          <w:rFonts w:ascii="Arial" w:hAnsi="Arial" w:cs="Arial"/>
          <w:lang w:val="sr-Latn-CS"/>
        </w:rPr>
        <w:t>До 100% укупно уговорене вредности биће плаћено по завршетку радова, окончаном ситуацијом у законском року до 45 дана од дана пријема исте на архиву Наручиоца. Рачун се испоставља након добијања позитивног мишљења комисије за Технички преглед изведених радова и Записником о извршеним радовима Уговорних страна, уз доставу неопозиве банкарске гаранције, као гаранције за отклањање недостатака у гарантном року, а по одбитку процента исплаћеног аванса (уколико је Извођачу радова исплаћен аванс). Обрачун ће се радити на бази јединичних цена дефинисаних у предмеру радова и стварно извршеним радовима. Уз рачун као прилог предаје се Записник о техничком прегледу изведених радова и Записником о извршеним радовима.</w:t>
      </w:r>
    </w:p>
    <w:p w:rsidR="00813511" w:rsidRDefault="00813511" w:rsidP="00813511">
      <w:pPr>
        <w:pStyle w:val="ListParagraph"/>
        <w:rPr>
          <w:rFonts w:cs="Arial"/>
          <w:color w:val="00B0F0"/>
          <w:lang w:val="sr-Cyrl-RS"/>
        </w:rPr>
      </w:pPr>
    </w:p>
    <w:p w:rsidR="00DC2AB2" w:rsidRPr="007E1F74" w:rsidRDefault="00DC2AB2" w:rsidP="00BB0DAB">
      <w:pPr>
        <w:pStyle w:val="KDParagraf"/>
        <w:spacing w:before="0"/>
        <w:rPr>
          <w:rFonts w:eastAsia="Calibri" w:cs="Arial"/>
          <w:b/>
          <w:color w:val="00B0F0"/>
        </w:rPr>
      </w:pPr>
      <w:r w:rsidRPr="007E1F74">
        <w:rPr>
          <w:rFonts w:eastAsia="Calibri" w:cs="Arial"/>
          <w:b/>
        </w:rPr>
        <w:lastRenderedPageBreak/>
        <w:t xml:space="preserve">Рачун мора да гласи на : </w:t>
      </w:r>
      <w:r w:rsidRPr="007E1F74">
        <w:rPr>
          <w:rFonts w:cs="Arial"/>
          <w:b/>
        </w:rPr>
        <w:t xml:space="preserve">Јавно предузеће „Електропривреда Србије“ Београд, царице Милице 2, ПИБ </w:t>
      </w:r>
      <w:r w:rsidRPr="007E1F74">
        <w:rPr>
          <w:rFonts w:cs="Arial"/>
          <w:b/>
          <w:color w:val="000000" w:themeColor="text1"/>
          <w:lang w:val="sr-Cyrl-BA"/>
        </w:rPr>
        <w:t xml:space="preserve">103920327, </w:t>
      </w:r>
      <w:r w:rsidRPr="007E1F74">
        <w:rPr>
          <w:rFonts w:cs="Arial"/>
          <w:b/>
        </w:rPr>
        <w:t>Огранак ТЕНТ Београд-Обреновац, Богољуба Урошевића Црног 44</w:t>
      </w:r>
    </w:p>
    <w:p w:rsidR="00DC2AB2" w:rsidRPr="00FF427B" w:rsidRDefault="00DC2AB2" w:rsidP="00BB0DAB">
      <w:pPr>
        <w:pStyle w:val="KDParagraf"/>
        <w:spacing w:before="0"/>
        <w:rPr>
          <w:rFonts w:cs="Arial"/>
          <w:color w:val="000000" w:themeColor="text1"/>
        </w:rPr>
      </w:pPr>
      <w:r w:rsidRPr="007E1F74">
        <w:rPr>
          <w:rFonts w:cs="Arial"/>
        </w:rPr>
        <w:t>Рачун мора бити достављен на адресу Корисника: Јавно предузеће „Електропривреда Србије“ Београд, Огранак</w:t>
      </w:r>
      <w:r>
        <w:rPr>
          <w:rFonts w:cs="Arial"/>
        </w:rPr>
        <w:t xml:space="preserve"> ТЕНТ,Богољуба Урошевића Црног 44 – 11 500 Обреновац</w:t>
      </w:r>
      <w:r w:rsidRPr="005470EF">
        <w:rPr>
          <w:rFonts w:cs="Arial"/>
        </w:rPr>
        <w:t>,</w:t>
      </w:r>
      <w:r w:rsidRPr="00E47C2E">
        <w:rPr>
          <w:rFonts w:cs="Arial"/>
        </w:rPr>
        <w:t xml:space="preserve"> са обавезним прилозима-</w:t>
      </w:r>
      <w:r w:rsidRPr="00FF427B">
        <w:rPr>
          <w:rFonts w:cs="Arial"/>
          <w:color w:val="000000" w:themeColor="text1"/>
        </w:rPr>
        <w:t>Записник о квалитативноми квантитативном  пријему</w:t>
      </w:r>
      <w:r>
        <w:rPr>
          <w:rFonts w:cs="Arial"/>
          <w:color w:val="000000" w:themeColor="text1"/>
        </w:rPr>
        <w:t xml:space="preserve"> </w:t>
      </w:r>
      <w:r>
        <w:rPr>
          <w:rFonts w:cs="Arial"/>
          <w:color w:val="000000" w:themeColor="text1"/>
          <w:lang w:val="sr-Cyrl-RS"/>
        </w:rPr>
        <w:t>изведених радова</w:t>
      </w:r>
      <w:r w:rsidRPr="00FF427B">
        <w:rPr>
          <w:rFonts w:cs="Arial"/>
          <w:color w:val="000000" w:themeColor="text1"/>
        </w:rPr>
        <w:t xml:space="preserve">, са читко написаним именом и презименом и потписом овлашћеног лица </w:t>
      </w:r>
      <w:r>
        <w:rPr>
          <w:rFonts w:cs="Arial"/>
          <w:color w:val="000000" w:themeColor="text1"/>
          <w:lang w:val="sr-Cyrl-RS"/>
        </w:rPr>
        <w:t>Наручиоца</w:t>
      </w:r>
      <w:r w:rsidRPr="00FF427B">
        <w:rPr>
          <w:rFonts w:cs="Arial"/>
          <w:color w:val="000000" w:themeColor="text1"/>
        </w:rPr>
        <w:t>.</w:t>
      </w:r>
    </w:p>
    <w:p w:rsidR="00DC2AB2" w:rsidRPr="00BB0DAB" w:rsidRDefault="00BB0DAB" w:rsidP="00BB0DAB">
      <w:pPr>
        <w:pStyle w:val="KDParagraf"/>
        <w:spacing w:before="0"/>
        <w:rPr>
          <w:rFonts w:eastAsia="Calibri" w:cs="Arial"/>
          <w:color w:val="00B0F0"/>
          <w:lang w:val="sr-Cyrl-RS"/>
        </w:rPr>
      </w:pPr>
      <w:r w:rsidRPr="00E90E3C">
        <w:t xml:space="preserve">У испостављеном рачуну, </w:t>
      </w:r>
      <w:r>
        <w:rPr>
          <w:lang w:val="sr-Cyrl-RS"/>
        </w:rPr>
        <w:t>Извођач радова</w:t>
      </w:r>
      <w:r w:rsidRPr="00E90E3C">
        <w:rPr>
          <w:lang w:val="sr-Cyrl-RS"/>
        </w:rPr>
        <w:t xml:space="preserve"> </w:t>
      </w:r>
      <w:r w:rsidRPr="00E90E3C">
        <w:t>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C2AB2" w:rsidRPr="00BB0DAB" w:rsidRDefault="00DC2AB2" w:rsidP="00BB0DAB">
      <w:pPr>
        <w:spacing w:before="0"/>
        <w:rPr>
          <w:rFonts w:eastAsia="Calibri" w:cs="Arial"/>
          <w:lang w:val="sr-Cyrl-CS"/>
        </w:rPr>
      </w:pPr>
      <w:r w:rsidRPr="007E1F74">
        <w:rPr>
          <w:rFonts w:eastAsia="Calibri" w:cs="Arial"/>
        </w:rPr>
        <w:t>Сва п</w:t>
      </w:r>
      <w:r w:rsidRPr="007E1F74">
        <w:rPr>
          <w:rFonts w:eastAsia="Calibri" w:cs="Arial"/>
          <w:lang w:val="sr-Cyrl-CS"/>
        </w:rPr>
        <w:t>лаћањ</w:t>
      </w:r>
      <w:r w:rsidRPr="007E1F74">
        <w:rPr>
          <w:rFonts w:eastAsia="Calibri" w:cs="Arial"/>
        </w:rPr>
        <w:t>а</w:t>
      </w:r>
      <w:r w:rsidRPr="007E1F74">
        <w:rPr>
          <w:rFonts w:eastAsia="Calibri" w:cs="Arial"/>
          <w:lang w:val="sr-Cyrl-CS"/>
        </w:rPr>
        <w:t xml:space="preserve"> ће се вршити на основу потписаних и оверених Записник о техничком прегледу изведених радова и Записником о извршеним радовима,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DC2AB2" w:rsidRPr="007E1F74" w:rsidRDefault="00DC2AB2" w:rsidP="00BB0DAB">
      <w:pPr>
        <w:pStyle w:val="KDParagraf"/>
        <w:spacing w:before="0"/>
        <w:rPr>
          <w:rFonts w:eastAsia="Calibri" w:cs="Arial"/>
          <w:lang w:val="sr-Cyrl-CS"/>
        </w:rPr>
      </w:pPr>
      <w:r w:rsidRPr="007E1F74">
        <w:rPr>
          <w:rFonts w:eastAsia="Calibri" w:cs="Arial"/>
          <w:lang w:val="sr-Cyrl-RS"/>
        </w:rPr>
        <w:t>Рачун</w:t>
      </w:r>
      <w:r w:rsidRPr="007E1F74">
        <w:rPr>
          <w:rFonts w:eastAsia="Calibri" w:cs="Arial"/>
          <w:lang w:val="sr-Cyrl-CS"/>
        </w:rPr>
        <w:t xml:space="preserve"> се испоставља према количинама из обрачунских листова грађевинске књиге, овереним и потписаним од стране </w:t>
      </w:r>
      <w:r w:rsidRPr="007E1F74">
        <w:rPr>
          <w:rFonts w:eastAsia="Calibri" w:cs="Arial"/>
        </w:rPr>
        <w:t>И</w:t>
      </w:r>
      <w:r w:rsidRPr="007E1F74">
        <w:rPr>
          <w:rFonts w:eastAsia="Calibri" w:cs="Arial"/>
          <w:lang w:val="sr-Cyrl-CS"/>
        </w:rPr>
        <w:t>звођача радова и надзорног органа, у складу са Законом о планирању и изградњи.</w:t>
      </w:r>
    </w:p>
    <w:p w:rsidR="00DC2AB2" w:rsidRPr="00BB0DAB" w:rsidRDefault="00DC2AB2" w:rsidP="00BB0DAB">
      <w:pPr>
        <w:pStyle w:val="KDParagraf"/>
        <w:spacing w:before="0"/>
        <w:rPr>
          <w:rFonts w:eastAsia="Calibri" w:cs="Arial"/>
          <w:lang w:val="sr-Cyrl-RS"/>
        </w:rPr>
      </w:pPr>
      <w:r w:rsidRPr="007E1F74">
        <w:rPr>
          <w:rFonts w:eastAsia="Calibri" w:cs="Arial"/>
        </w:rPr>
        <w:t xml:space="preserve">Уз рачун се доставља, Потписан и оверен </w:t>
      </w:r>
      <w:r w:rsidRPr="007E1F74">
        <w:rPr>
          <w:rFonts w:eastAsia="Calibri" w:cs="Arial"/>
          <w:lang w:val="sr-Cyrl-CS"/>
        </w:rPr>
        <w:t>Записник о техничком прегледу изведених радова и Записник о извршеним радовима</w:t>
      </w:r>
      <w:r w:rsidRPr="007E1F74">
        <w:rPr>
          <w:rFonts w:eastAsia="Calibri" w:cs="Arial"/>
        </w:rPr>
        <w:t xml:space="preserve"> У случају да је Надзорни орган издао Сагласност о продужењу рока– налог за рад, и Сагласност је потребно доставити уз рачун.</w:t>
      </w:r>
    </w:p>
    <w:p w:rsidR="00DC2AB2" w:rsidRPr="007E1F74" w:rsidRDefault="00DC2AB2" w:rsidP="00BB0DAB">
      <w:pPr>
        <w:pStyle w:val="KDParagraf"/>
        <w:spacing w:before="0"/>
        <w:rPr>
          <w:rFonts w:eastAsia="Calibri" w:cs="Arial"/>
        </w:rPr>
      </w:pPr>
      <w:r w:rsidRPr="007E1F74">
        <w:rPr>
          <w:rFonts w:eastAsia="Calibri" w:cs="Arial"/>
          <w:lang w:val="sr-Cyrl-BA"/>
        </w:rPr>
        <w:t>Извођач</w:t>
      </w:r>
      <w:r w:rsidRPr="007E1F74">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rsidR="00873EBD" w:rsidRPr="008377FF" w:rsidRDefault="00873EBD" w:rsidP="00BB0DAB">
      <w:pPr>
        <w:spacing w:before="0"/>
        <w:rPr>
          <w:rFonts w:eastAsia="Arial Unicode MS"/>
          <w:lang w:val="sr-Cyrl-CS"/>
        </w:rPr>
      </w:pPr>
      <w:r w:rsidRPr="008377FF">
        <w:rPr>
          <w:rFonts w:eastAsia="Arial Unicode MS"/>
          <w:lang w:val="sr-Cyrl-CS"/>
        </w:rPr>
        <w:t>Плаћање ће се вршити у динарима</w:t>
      </w:r>
      <w:r w:rsidRPr="008377FF">
        <w:rPr>
          <w:rFonts w:eastAsia="Arial Unicode MS"/>
        </w:rPr>
        <w:t xml:space="preserve"> у складу са чланом 4. овог Уговора.</w:t>
      </w:r>
    </w:p>
    <w:p w:rsidR="00873EBD" w:rsidRPr="00DB64EA" w:rsidRDefault="00873EBD" w:rsidP="00873EBD">
      <w:pPr>
        <w:rPr>
          <w:rFonts w:eastAsia="Arial Unicode MS"/>
          <w:b/>
          <w:lang w:val="sr-Cyrl-CS"/>
        </w:rPr>
      </w:pPr>
    </w:p>
    <w:p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rsidR="00873EBD" w:rsidRPr="00DB64EA" w:rsidRDefault="00873EBD" w:rsidP="00873EBD">
      <w:pPr>
        <w:jc w:val="center"/>
        <w:rPr>
          <w:rFonts w:eastAsia="Arial Unicode MS"/>
          <w:b/>
          <w:lang w:val="sr-Cyrl-CS"/>
        </w:rPr>
      </w:pPr>
      <w:r w:rsidRPr="00DB64EA">
        <w:rPr>
          <w:rFonts w:eastAsia="Arial Unicode MS"/>
          <w:b/>
          <w:lang w:val="sr-Cyrl-CS"/>
        </w:rPr>
        <w:t>Члан 7.</w:t>
      </w:r>
    </w:p>
    <w:p w:rsidR="00FB5A53" w:rsidRPr="00FF7847" w:rsidRDefault="00FB5A53" w:rsidP="00BB0DAB">
      <w:pPr>
        <w:numPr>
          <w:ilvl w:val="0"/>
          <w:numId w:val="18"/>
        </w:numPr>
        <w:spacing w:before="0"/>
        <w:rPr>
          <w:rFonts w:eastAsia="Arial Unicode MS"/>
          <w:lang w:val="sr-Latn-CS"/>
        </w:rPr>
      </w:pPr>
      <w:r w:rsidRPr="00FF7847">
        <w:rPr>
          <w:rFonts w:eastAsia="Arial Unicode MS"/>
          <w:lang w:val="sr-Latn-CS"/>
        </w:rPr>
        <w:t>Банкарска гаранција за добро извршење посла</w:t>
      </w:r>
    </w:p>
    <w:p w:rsidR="00FB5A53" w:rsidRPr="00813511" w:rsidRDefault="00FB5A53" w:rsidP="00BB0DAB">
      <w:pPr>
        <w:spacing w:before="0"/>
        <w:rPr>
          <w:rFonts w:eastAsia="Arial Unicode MS"/>
          <w:lang w:val="sr-Cyrl-CS"/>
        </w:rPr>
      </w:pPr>
      <w:r w:rsidRPr="00813511">
        <w:rPr>
          <w:rFonts w:eastAsia="Arial Unicode MS"/>
          <w:lang w:val="sr-Cyrl-CS"/>
        </w:rPr>
        <w:t xml:space="preserve">Извођач </w:t>
      </w:r>
      <w:r w:rsidRPr="00813511">
        <w:rPr>
          <w:rFonts w:eastAsia="Arial Unicode MS"/>
        </w:rPr>
        <w:t xml:space="preserve">радова </w:t>
      </w:r>
      <w:r w:rsidRPr="00813511">
        <w:rPr>
          <w:rFonts w:eastAsia="Arial Unicode MS"/>
          <w:lang w:val="sr-Cyrl-CS"/>
        </w:rPr>
        <w:t>се обавезује да у року од 1</w:t>
      </w:r>
      <w:r w:rsidR="00FF7847" w:rsidRPr="00813511">
        <w:rPr>
          <w:rFonts w:eastAsia="Arial Unicode MS"/>
          <w:lang w:val="sr-Cyrl-CS"/>
        </w:rPr>
        <w:t>5</w:t>
      </w:r>
      <w:r w:rsidRPr="00813511">
        <w:rPr>
          <w:rFonts w:eastAsia="Arial Unicode MS"/>
          <w:lang w:val="sr-Cyrl-CS"/>
        </w:rPr>
        <w:t xml:space="preserve"> дана од дана обостраног потписивања  </w:t>
      </w:r>
      <w:r w:rsidRPr="00813511">
        <w:rPr>
          <w:rFonts w:eastAsia="Arial Unicode MS"/>
        </w:rPr>
        <w:t xml:space="preserve">овог </w:t>
      </w:r>
      <w:r w:rsidRPr="00813511">
        <w:rPr>
          <w:rFonts w:eastAsia="Arial Unicode MS"/>
          <w:lang w:val="sr-Cyrl-CS"/>
        </w:rPr>
        <w:t xml:space="preserve">Уговора од законских заступника </w:t>
      </w:r>
      <w:r w:rsidRPr="00813511">
        <w:rPr>
          <w:rFonts w:eastAsia="Arial Unicode MS"/>
        </w:rPr>
        <w:t>У</w:t>
      </w:r>
      <w:r w:rsidRPr="00813511">
        <w:rPr>
          <w:rFonts w:eastAsia="Arial Unicode MS"/>
          <w:lang w:val="sr-Cyrl-CS"/>
        </w:rPr>
        <w:t xml:space="preserve">говорних страна, Наручиоцу достави  банкарску гаранцију за добро извршење посла. </w:t>
      </w:r>
    </w:p>
    <w:p w:rsidR="00FB5A53" w:rsidRPr="00813511" w:rsidRDefault="00FB5A53" w:rsidP="00BB0DAB">
      <w:pPr>
        <w:spacing w:before="0"/>
        <w:rPr>
          <w:rFonts w:eastAsia="Arial Unicode MS"/>
          <w:lang w:val="sr-Cyrl-CS"/>
        </w:rPr>
      </w:pPr>
      <w:r w:rsidRPr="00813511">
        <w:rPr>
          <w:rFonts w:eastAsia="Arial Unicode MS"/>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w:t>
      </w:r>
      <w:r w:rsidR="001F0CE3" w:rsidRPr="00813511">
        <w:rPr>
          <w:rFonts w:eastAsia="Arial Unicode MS"/>
          <w:lang w:val="sr-Cyrl-CS"/>
        </w:rPr>
        <w:t>сти без ПДВ-а, са роком важења 3</w:t>
      </w:r>
      <w:r w:rsidRPr="00813511">
        <w:rPr>
          <w:rFonts w:eastAsia="Arial Unicode MS"/>
          <w:lang w:val="sr-Cyrl-CS"/>
        </w:rPr>
        <w:t>0 (</w:t>
      </w:r>
      <w:r w:rsidR="001F0CE3" w:rsidRPr="00813511">
        <w:rPr>
          <w:rFonts w:eastAsia="Arial Unicode MS"/>
          <w:lang w:val="sr-Cyrl-CS"/>
        </w:rPr>
        <w:t>три</w:t>
      </w:r>
      <w:r w:rsidRPr="00813511">
        <w:rPr>
          <w:rFonts w:eastAsia="Arial Unicode MS"/>
          <w:lang w:val="sr-Cyrl-CS"/>
        </w:rPr>
        <w:t>десет) календарских дана дужим од уговореног рока завршетка посла.</w:t>
      </w:r>
    </w:p>
    <w:p w:rsidR="00FB5A53" w:rsidRPr="00813511" w:rsidRDefault="00FB5A53" w:rsidP="00BB0DAB">
      <w:pPr>
        <w:spacing w:before="0"/>
        <w:rPr>
          <w:rFonts w:eastAsia="Arial Unicode MS"/>
          <w:lang w:val="sr-Cyrl-CS"/>
        </w:rPr>
      </w:pPr>
      <w:r w:rsidRPr="00813511">
        <w:rPr>
          <w:rFonts w:eastAsia="Arial Unicode MS"/>
          <w:lang w:val="sr-Cyrl-CS"/>
        </w:rPr>
        <w:t xml:space="preserve">Уколико Извођач радова не достави банкарску гаранцију за добро извршење посла у року из става 1 овог члана, сматраће се да је Извођач радова одустао од закључења овог Уговора, те да овај </w:t>
      </w:r>
      <w:r w:rsidRPr="00813511">
        <w:rPr>
          <w:rFonts w:eastAsia="Arial Unicode MS"/>
        </w:rPr>
        <w:t>У</w:t>
      </w:r>
      <w:r w:rsidRPr="00813511">
        <w:rPr>
          <w:rFonts w:eastAsia="Arial Unicode MS"/>
          <w:lang w:val="sr-Cyrl-CS"/>
        </w:rPr>
        <w:t>говор неће производити правно дејство.</w:t>
      </w:r>
    </w:p>
    <w:p w:rsidR="00FB5A53" w:rsidRPr="00813511" w:rsidRDefault="00FB5A53" w:rsidP="00BB0DAB">
      <w:pPr>
        <w:spacing w:before="0"/>
        <w:rPr>
          <w:rFonts w:eastAsia="Arial Unicode MS"/>
          <w:lang w:val="sr-Cyrl-CS"/>
        </w:rPr>
      </w:pPr>
      <w:r w:rsidRPr="00813511">
        <w:rPr>
          <w:rFonts w:eastAsia="Arial Unicode MS"/>
          <w:lang w:val="sr-Cyrl-CS"/>
        </w:rPr>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813511">
        <w:rPr>
          <w:rFonts w:eastAsia="Arial Unicode MS"/>
        </w:rPr>
        <w:t xml:space="preserve">Уговорених радова </w:t>
      </w:r>
      <w:r w:rsidRPr="00813511">
        <w:rPr>
          <w:rFonts w:eastAsia="Arial Unicode MS"/>
          <w:lang w:val="sr-Cyrl-CS"/>
        </w:rPr>
        <w:t>предвиђених овим Уговором.</w:t>
      </w:r>
    </w:p>
    <w:p w:rsidR="00FB5A53" w:rsidRPr="00813511" w:rsidRDefault="00FB5A53" w:rsidP="00FB5A53">
      <w:pPr>
        <w:rPr>
          <w:rFonts w:eastAsia="Arial Unicode MS"/>
          <w:lang w:val="sr-Cyrl-CS"/>
        </w:rPr>
      </w:pPr>
      <w:r w:rsidRPr="00813511">
        <w:rPr>
          <w:rFonts w:eastAsia="Arial Unicode MS"/>
          <w:lang w:val="sr-Cyrl-CS"/>
        </w:rPr>
        <w:lastRenderedPageBreak/>
        <w:t xml:space="preserve">Ако за време трајања </w:t>
      </w:r>
      <w:r w:rsidRPr="00813511">
        <w:rPr>
          <w:rFonts w:eastAsia="Arial Unicode MS"/>
        </w:rPr>
        <w:t>У</w:t>
      </w:r>
      <w:r w:rsidRPr="00813511">
        <w:rPr>
          <w:rFonts w:eastAsia="Arial Unicode MS"/>
          <w:lang w:val="sr-Cyrl-CS"/>
        </w:rPr>
        <w:t xml:space="preserve">говора </w:t>
      </w:r>
      <w:r w:rsidRPr="00813511">
        <w:rPr>
          <w:rFonts w:eastAsia="Arial Unicode MS"/>
        </w:rPr>
        <w:t xml:space="preserve">дође до </w:t>
      </w:r>
      <w:r w:rsidRPr="00813511">
        <w:rPr>
          <w:rFonts w:eastAsia="Arial Unicode MS"/>
          <w:lang w:val="sr-Cyrl-CS"/>
        </w:rPr>
        <w:t>промене роков</w:t>
      </w:r>
      <w:r w:rsidRPr="00813511">
        <w:rPr>
          <w:rFonts w:eastAsia="Arial Unicode MS"/>
        </w:rPr>
        <w:t>а</w:t>
      </w:r>
      <w:r w:rsidRPr="00813511">
        <w:rPr>
          <w:rFonts w:eastAsia="Arial Unicode MS"/>
          <w:lang w:val="sr-Cyrl-CS"/>
        </w:rPr>
        <w:t xml:space="preserve"> за извршење уговор</w:t>
      </w:r>
      <w:r w:rsidRPr="00813511">
        <w:rPr>
          <w:rFonts w:eastAsia="Arial Unicode MS"/>
        </w:rPr>
        <w:t>ених радова</w:t>
      </w:r>
      <w:r w:rsidRPr="00813511">
        <w:rPr>
          <w:rFonts w:eastAsia="Arial Unicode MS"/>
          <w:lang w:val="sr-Cyrl-CS"/>
        </w:rPr>
        <w:t>, важност банкарске гаранције за добро извршење посла мора да се продужи.</w:t>
      </w:r>
    </w:p>
    <w:p w:rsidR="00FB5A53" w:rsidRPr="00813511" w:rsidRDefault="00FB5A53" w:rsidP="00FB5A53">
      <w:pPr>
        <w:rPr>
          <w:rFonts w:eastAsia="Arial Unicode MS"/>
          <w:lang w:val="sr-Cyrl-CS"/>
        </w:rPr>
      </w:pPr>
      <w:r w:rsidRPr="00813511">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813511" w:rsidRDefault="00FB5A53" w:rsidP="00FB5A53">
      <w:pPr>
        <w:rPr>
          <w:rFonts w:eastAsia="Arial Unicode MS"/>
          <w:lang w:val="sr-Cyrl-CS"/>
        </w:rPr>
      </w:pPr>
      <w:r w:rsidRPr="00813511">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813511" w:rsidRDefault="00FB5A53" w:rsidP="00FB5A53">
      <w:pPr>
        <w:rPr>
          <w:rFonts w:eastAsia="Arial Unicode MS"/>
          <w:lang w:val="sr-Cyrl-CS"/>
        </w:rPr>
      </w:pPr>
      <w:r w:rsidRPr="00813511">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813511" w:rsidRDefault="00FB5A53" w:rsidP="00813511">
      <w:pPr>
        <w:rPr>
          <w:rFonts w:eastAsia="Arial Unicode MS"/>
          <w:lang w:val="sr-Cyrl-CS"/>
        </w:rPr>
      </w:pPr>
      <w:r w:rsidRPr="00813511">
        <w:rPr>
          <w:rFonts w:eastAsia="Arial Unicode MS"/>
          <w:lang w:val="sr-Cyrl-CS"/>
        </w:rPr>
        <w:t xml:space="preserve">У случају да </w:t>
      </w:r>
      <w:r w:rsidRPr="00813511">
        <w:rPr>
          <w:rFonts w:eastAsia="Arial Unicode MS"/>
        </w:rPr>
        <w:t>Извођач радова</w:t>
      </w:r>
      <w:r w:rsidRPr="00813511">
        <w:rPr>
          <w:rFonts w:eastAsia="Arial Unicode MS"/>
          <w:lang w:val="sr-Cyrl-CS"/>
        </w:rPr>
        <w:t xml:space="preserve"> поднесе банкарску гаранцију стране банке, </w:t>
      </w:r>
      <w:r w:rsidRPr="00813511">
        <w:rPr>
          <w:rFonts w:eastAsia="Arial Unicode MS"/>
        </w:rPr>
        <w:t xml:space="preserve">Извођач радова </w:t>
      </w:r>
      <w:r w:rsidRPr="00813511">
        <w:rPr>
          <w:rFonts w:eastAsia="Arial Unicode MS"/>
          <w:lang w:val="sr-Cyrl-CS"/>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BB0DAB" w:rsidRPr="00813511" w:rsidRDefault="00BB0DAB" w:rsidP="00813511">
      <w:pPr>
        <w:rPr>
          <w:rFonts w:eastAsia="Arial Unicode MS"/>
          <w:lang w:val="sr-Cyrl-CS"/>
        </w:rPr>
      </w:pPr>
    </w:p>
    <w:p w:rsidR="00FB5A53" w:rsidRPr="00813511" w:rsidRDefault="00FB5A53" w:rsidP="003940A9">
      <w:pPr>
        <w:numPr>
          <w:ilvl w:val="0"/>
          <w:numId w:val="18"/>
        </w:numPr>
        <w:rPr>
          <w:rFonts w:eastAsia="Arial Unicode MS"/>
          <w:lang w:val="sr-Latn-CS"/>
        </w:rPr>
      </w:pPr>
      <w:r w:rsidRPr="00813511">
        <w:rPr>
          <w:rFonts w:eastAsia="Arial Unicode MS"/>
          <w:lang w:val="sr-Latn-CS"/>
        </w:rPr>
        <w:t>Банкарска гаранција за повраћај аванса (за Извођаче радова који траже аванс)</w:t>
      </w:r>
    </w:p>
    <w:p w:rsidR="00FB5A53" w:rsidRPr="00813511" w:rsidRDefault="00FB5A53" w:rsidP="00FB5A53">
      <w:pPr>
        <w:rPr>
          <w:rFonts w:eastAsia="Arial Unicode MS"/>
          <w:lang w:val="sr-Cyrl-CS"/>
        </w:rPr>
      </w:pPr>
      <w:r w:rsidRPr="00813511">
        <w:rPr>
          <w:rFonts w:eastAsia="Arial Unicode MS"/>
          <w:lang w:val="sr-Cyrl-CS"/>
        </w:rPr>
        <w:t>Извођач</w:t>
      </w:r>
      <w:r w:rsidRPr="00813511">
        <w:rPr>
          <w:rFonts w:eastAsia="Arial Unicode MS"/>
        </w:rPr>
        <w:t xml:space="preserve"> радова</w:t>
      </w:r>
      <w:r w:rsidR="004A0DD1" w:rsidRPr="00813511">
        <w:rPr>
          <w:rFonts w:eastAsia="Arial Unicode MS"/>
          <w:lang w:val="sr-Cyrl-CS"/>
        </w:rPr>
        <w:t xml:space="preserve"> се обавезује да, у року од 1</w:t>
      </w:r>
      <w:r w:rsidR="00813511" w:rsidRPr="00813511">
        <w:rPr>
          <w:rFonts w:eastAsia="Arial Unicode MS"/>
          <w:lang w:val="sr-Cyrl-CS"/>
        </w:rPr>
        <w:t>5</w:t>
      </w:r>
      <w:r w:rsidR="004A0DD1" w:rsidRPr="00813511">
        <w:rPr>
          <w:rFonts w:eastAsia="Arial Unicode MS"/>
          <w:lang w:val="sr-Cyrl-CS"/>
        </w:rPr>
        <w:t xml:space="preserve"> (</w:t>
      </w:r>
      <w:r w:rsidR="004A0DD1" w:rsidRPr="00813511">
        <w:rPr>
          <w:rFonts w:eastAsia="Arial Unicode MS"/>
        </w:rPr>
        <w:t>десет</w:t>
      </w:r>
      <w:r w:rsidR="001F0CE3" w:rsidRPr="00813511">
        <w:rPr>
          <w:rFonts w:eastAsia="Arial Unicode MS"/>
          <w:lang w:val="sr-Cyrl-CS"/>
        </w:rPr>
        <w:t>)</w:t>
      </w:r>
      <w:r w:rsidRPr="00813511">
        <w:rPr>
          <w:rFonts w:eastAsia="Arial Unicode MS"/>
          <w:lang w:val="sr-Cyrl-CS"/>
        </w:rPr>
        <w:t xml:space="preserve"> дана од дана потписивања  овог Уговора  од законских заступника </w:t>
      </w:r>
      <w:r w:rsidRPr="00813511">
        <w:rPr>
          <w:rFonts w:eastAsia="Arial Unicode MS"/>
        </w:rPr>
        <w:t>У</w:t>
      </w:r>
      <w:r w:rsidRPr="00813511">
        <w:rPr>
          <w:rFonts w:eastAsia="Arial Unicode MS"/>
          <w:lang w:val="sr-Cyrl-CS"/>
        </w:rPr>
        <w:t>гов</w:t>
      </w:r>
      <w:r w:rsidR="00606C3C" w:rsidRPr="00813511">
        <w:rPr>
          <w:rFonts w:eastAsia="Arial Unicode MS"/>
          <w:lang w:val="sr-Cyrl-CS"/>
        </w:rPr>
        <w:t>орних страна, Наручиоцу достави</w:t>
      </w:r>
      <w:r w:rsidRPr="00813511">
        <w:rPr>
          <w:rFonts w:eastAsia="Arial Unicode MS"/>
          <w:lang w:val="sr-Cyrl-CS"/>
        </w:rPr>
        <w:t xml:space="preserve"> и банкарску гаранцију за повраћај</w:t>
      </w:r>
      <w:r w:rsidRPr="00813511">
        <w:rPr>
          <w:rFonts w:eastAsia="Arial Unicode MS"/>
        </w:rPr>
        <w:t xml:space="preserve"> аванса</w:t>
      </w:r>
      <w:r w:rsidRPr="00813511">
        <w:rPr>
          <w:rFonts w:eastAsia="Arial Unicode MS"/>
          <w:lang w:val="sr-Cyrl-CS"/>
        </w:rPr>
        <w:t>.</w:t>
      </w:r>
    </w:p>
    <w:p w:rsidR="00FB5A53" w:rsidRPr="00813511" w:rsidRDefault="00FB5A53" w:rsidP="00FB5A53">
      <w:pPr>
        <w:rPr>
          <w:rFonts w:eastAsia="Arial Unicode MS"/>
        </w:rPr>
      </w:pPr>
      <w:r w:rsidRPr="00813511">
        <w:rPr>
          <w:rFonts w:eastAsia="Arial Unicode MS"/>
          <w:lang w:val="sr-Cyrl-CS"/>
        </w:rPr>
        <w:t>Банкарска гаранција за повраћај авансног плаћања са клаузулом „неопозива, безусловна, наплатива на први позив без права приговора“ издаје се у висини уговореног</w:t>
      </w:r>
      <w:r w:rsidR="001F0CE3" w:rsidRPr="00813511">
        <w:rPr>
          <w:rFonts w:eastAsia="Arial Unicode MS"/>
          <w:lang w:val="sr-Cyrl-CS"/>
        </w:rPr>
        <w:t xml:space="preserve"> аванса са ПДВ и траје најмање 3</w:t>
      </w:r>
      <w:r w:rsidRPr="00813511">
        <w:rPr>
          <w:rFonts w:eastAsia="Arial Unicode MS"/>
          <w:lang w:val="sr-Cyrl-CS"/>
        </w:rPr>
        <w:t>0</w:t>
      </w:r>
      <w:r w:rsidR="001F0CE3" w:rsidRPr="00813511">
        <w:rPr>
          <w:rFonts w:eastAsia="Arial Unicode MS"/>
          <w:lang w:val="sr-Cyrl-CS"/>
        </w:rPr>
        <w:t xml:space="preserve"> (тридесет)</w:t>
      </w:r>
      <w:r w:rsidRPr="00813511">
        <w:rPr>
          <w:rFonts w:eastAsia="Arial Unicode MS"/>
          <w:lang w:val="sr-Cyrl-CS"/>
        </w:rPr>
        <w:t xml:space="preserve"> календарских дана дуже од уговореног рока завршетка радова</w:t>
      </w:r>
      <w:r w:rsidRPr="00813511">
        <w:rPr>
          <w:rFonts w:eastAsia="Arial Unicode MS"/>
        </w:rPr>
        <w:t>.</w:t>
      </w:r>
    </w:p>
    <w:p w:rsidR="00FB5A53" w:rsidRPr="00813511" w:rsidRDefault="00FB5A53" w:rsidP="00FB5A53">
      <w:pPr>
        <w:rPr>
          <w:rFonts w:eastAsia="Arial Unicode MS"/>
          <w:lang w:val="sr-Cyrl-CS"/>
        </w:rPr>
      </w:pPr>
      <w:r w:rsidRPr="00813511">
        <w:rPr>
          <w:rFonts w:eastAsia="Arial Unicode MS"/>
          <w:lang w:val="sr-Cyrl-CS"/>
        </w:rPr>
        <w:t xml:space="preserve">Ако се за време трајања </w:t>
      </w:r>
      <w:r w:rsidRPr="00813511">
        <w:rPr>
          <w:rFonts w:eastAsia="Arial Unicode MS"/>
        </w:rPr>
        <w:t>овог У</w:t>
      </w:r>
      <w:r w:rsidRPr="00813511">
        <w:rPr>
          <w:rFonts w:eastAsia="Arial Unicode MS"/>
          <w:lang w:val="sr-Cyrl-CS"/>
        </w:rPr>
        <w:t>говора промене рокови за извршење уговорне обавезе, важност банкарске гаранције за повраћај аванса мора да се продужи.</w:t>
      </w:r>
    </w:p>
    <w:p w:rsidR="00FB5A53" w:rsidRPr="00813511" w:rsidRDefault="00FB5A53" w:rsidP="00FB5A53">
      <w:pPr>
        <w:rPr>
          <w:rFonts w:eastAsia="Arial Unicode MS"/>
          <w:lang w:val="sr-Cyrl-CS"/>
        </w:rPr>
      </w:pPr>
      <w:r w:rsidRPr="00813511">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813511" w:rsidRDefault="00FB5A53" w:rsidP="00FB5A53">
      <w:pPr>
        <w:rPr>
          <w:rFonts w:eastAsia="Arial Unicode MS"/>
          <w:lang w:val="sr-Cyrl-CS"/>
        </w:rPr>
      </w:pPr>
      <w:r w:rsidRPr="00813511">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813511" w:rsidRDefault="00FB5A53" w:rsidP="00FB5A53">
      <w:pPr>
        <w:rPr>
          <w:rFonts w:eastAsia="Arial Unicode MS"/>
          <w:lang w:val="sr-Cyrl-CS"/>
        </w:rPr>
      </w:pPr>
      <w:r w:rsidRPr="00813511">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FB5A53" w:rsidRDefault="00FB5A53" w:rsidP="00FB5A53">
      <w:pPr>
        <w:rPr>
          <w:rFonts w:eastAsia="Arial Unicode MS"/>
          <w:lang w:val="sr-Cyrl-CS"/>
        </w:rPr>
      </w:pPr>
      <w:r w:rsidRPr="00813511">
        <w:rPr>
          <w:rFonts w:eastAsia="Arial Unicode MS"/>
          <w:lang w:val="sr-Cyrl-CS"/>
        </w:rPr>
        <w:t xml:space="preserve">У случају да </w:t>
      </w:r>
      <w:r w:rsidRPr="00813511">
        <w:rPr>
          <w:rFonts w:eastAsia="Arial Unicode MS"/>
        </w:rPr>
        <w:t xml:space="preserve">Извођач радова </w:t>
      </w:r>
      <w:r w:rsidRPr="00813511">
        <w:rPr>
          <w:rFonts w:eastAsia="Arial Unicode MS"/>
          <w:lang w:val="sr-Cyrl-CS"/>
        </w:rPr>
        <w:t xml:space="preserve">поднесе банкарску гаранцију стране банке, 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813511" w:rsidRPr="00813511" w:rsidRDefault="00813511" w:rsidP="00FB5A53">
      <w:pPr>
        <w:rPr>
          <w:rFonts w:eastAsia="Arial Unicode MS"/>
          <w:lang w:val="sr-Cyrl-CS"/>
        </w:rPr>
      </w:pPr>
    </w:p>
    <w:p w:rsidR="00FB5A53" w:rsidRPr="00813511" w:rsidRDefault="00FB5A53" w:rsidP="003940A9">
      <w:pPr>
        <w:numPr>
          <w:ilvl w:val="0"/>
          <w:numId w:val="18"/>
        </w:numPr>
        <w:rPr>
          <w:rFonts w:eastAsia="Arial Unicode MS"/>
          <w:lang w:val="sr-Latn-CS"/>
        </w:rPr>
      </w:pPr>
      <w:r w:rsidRPr="00813511">
        <w:rPr>
          <w:rFonts w:eastAsia="Arial Unicode MS"/>
          <w:lang w:val="sr-Latn-CS"/>
        </w:rPr>
        <w:t>Банкарска гаранција за отклањање грешака у гарантном року</w:t>
      </w:r>
    </w:p>
    <w:p w:rsidR="00FB5A53" w:rsidRPr="00813511" w:rsidRDefault="00FB5A53" w:rsidP="00FB5A53">
      <w:pPr>
        <w:rPr>
          <w:rFonts w:eastAsia="Arial Unicode MS"/>
          <w:lang w:val="sr-Cyrl-CS"/>
        </w:rPr>
      </w:pPr>
      <w:r w:rsidRPr="00813511">
        <w:rPr>
          <w:rFonts w:eastAsia="Arial Unicode MS"/>
          <w:lang w:val="sr-Cyrl-CS"/>
        </w:rPr>
        <w:t xml:space="preserve">Извођач радова се обавезује да у року од 5 (пет) дана пре истека гаранције за добро извршење посла, а најкасније у тренутку примопредаје </w:t>
      </w:r>
      <w:r w:rsidRPr="00813511">
        <w:rPr>
          <w:rFonts w:eastAsia="Arial Unicode MS"/>
        </w:rPr>
        <w:t xml:space="preserve">радова </w:t>
      </w:r>
      <w:r w:rsidRPr="00813511">
        <w:rPr>
          <w:rFonts w:eastAsia="Arial Unicode MS"/>
          <w:lang w:val="sr-Cyrl-CS"/>
        </w:rPr>
        <w:t>преда Наручиоцу банкарску гаранцију за отклањање недостатака у гарантном року.</w:t>
      </w:r>
    </w:p>
    <w:p w:rsidR="00FB5A53" w:rsidRPr="00813511" w:rsidRDefault="00FB5A53" w:rsidP="00FB5A53">
      <w:pPr>
        <w:rPr>
          <w:rFonts w:eastAsia="Arial Unicode MS"/>
          <w:lang w:val="sr-Cyrl-CS"/>
        </w:rPr>
      </w:pPr>
      <w:r w:rsidRPr="00813511">
        <w:rPr>
          <w:rFonts w:eastAsia="Arial Unicode MS"/>
          <w:lang w:val="sr-Cyrl-CS"/>
        </w:rPr>
        <w:t>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w:t>
      </w:r>
      <w:r w:rsidR="001F0CE3" w:rsidRPr="00813511">
        <w:rPr>
          <w:rFonts w:eastAsia="Arial Unicode MS"/>
          <w:lang w:val="sr-Cyrl-CS"/>
        </w:rPr>
        <w:t>чунатог ПДВ-а, са роком важења 3</w:t>
      </w:r>
      <w:r w:rsidRPr="00813511">
        <w:rPr>
          <w:rFonts w:eastAsia="Arial Unicode MS"/>
          <w:lang w:val="sr-Cyrl-CS"/>
        </w:rPr>
        <w:t>0 (</w:t>
      </w:r>
      <w:r w:rsidR="001F0CE3" w:rsidRPr="00813511">
        <w:rPr>
          <w:rFonts w:eastAsia="Arial Unicode MS"/>
          <w:lang w:val="sr-Cyrl-CS"/>
        </w:rPr>
        <w:t>три</w:t>
      </w:r>
      <w:r w:rsidRPr="00813511">
        <w:rPr>
          <w:rFonts w:eastAsia="Arial Unicode MS"/>
          <w:lang w:val="sr-Cyrl-CS"/>
        </w:rPr>
        <w:t>десет) календарских дана дужим од истека гарантног рока.</w:t>
      </w:r>
    </w:p>
    <w:p w:rsidR="00FB5A53" w:rsidRPr="00813511" w:rsidRDefault="00FB5A53" w:rsidP="00FB5A53">
      <w:pPr>
        <w:rPr>
          <w:rFonts w:eastAsia="Arial Unicode MS"/>
          <w:lang w:val="sr-Cyrl-CS"/>
        </w:rPr>
      </w:pPr>
      <w:r w:rsidRPr="00813511">
        <w:rPr>
          <w:rFonts w:eastAsia="Arial Unicode MS"/>
          <w:lang w:val="sr-Cyrl-CS"/>
        </w:rPr>
        <w:lastRenderedPageBreak/>
        <w:t xml:space="preserve">Ако се за време трајања </w:t>
      </w:r>
      <w:r w:rsidRPr="00813511">
        <w:rPr>
          <w:rFonts w:eastAsia="Arial Unicode MS"/>
        </w:rPr>
        <w:t>овог У</w:t>
      </w:r>
      <w:r w:rsidRPr="00813511">
        <w:rPr>
          <w:rFonts w:eastAsia="Arial Unicode MS"/>
          <w:lang w:val="sr-Cyrl-CS"/>
        </w:rPr>
        <w:t>говора промене рокови за извршење уговорне обавезе, важност банкарске гаранције за отклањање недостатака у гарантном року мора да се продужи.</w:t>
      </w:r>
    </w:p>
    <w:p w:rsidR="00FB5A53" w:rsidRPr="00813511" w:rsidRDefault="00FB5A53" w:rsidP="00FB5A53">
      <w:pPr>
        <w:rPr>
          <w:rFonts w:eastAsia="Arial Unicode MS"/>
          <w:lang w:val="sr-Cyrl-CS"/>
        </w:rPr>
      </w:pPr>
      <w:r w:rsidRPr="00813511">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813511" w:rsidRDefault="00FB5A53" w:rsidP="00FB5A53">
      <w:pPr>
        <w:rPr>
          <w:rFonts w:eastAsia="Arial Unicode MS"/>
          <w:lang w:val="sr-Cyrl-CS"/>
        </w:rPr>
      </w:pPr>
      <w:r w:rsidRPr="00813511">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813511" w:rsidRDefault="00FB5A53" w:rsidP="00FB5A53">
      <w:pPr>
        <w:rPr>
          <w:rFonts w:eastAsia="Arial Unicode MS"/>
          <w:lang w:val="sr-Cyrl-CS"/>
        </w:rPr>
      </w:pPr>
      <w:r w:rsidRPr="00813511">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FB5A53" w:rsidRPr="00813511" w:rsidRDefault="00FB5A53" w:rsidP="00FB5A53">
      <w:pPr>
        <w:rPr>
          <w:rFonts w:eastAsia="Arial Unicode MS"/>
          <w:lang w:val="sr-Cyrl-CS"/>
        </w:rPr>
      </w:pPr>
      <w:r w:rsidRPr="00813511">
        <w:rPr>
          <w:rFonts w:eastAsia="Arial Unicode MS"/>
          <w:lang w:val="sr-Cyrl-CS"/>
        </w:rPr>
        <w:t xml:space="preserve">У случају да </w:t>
      </w:r>
      <w:r w:rsidRPr="00813511">
        <w:rPr>
          <w:rFonts w:eastAsia="Arial Unicode MS"/>
        </w:rPr>
        <w:t xml:space="preserve">Извођач радова </w:t>
      </w:r>
      <w:r w:rsidRPr="00813511">
        <w:rPr>
          <w:rFonts w:eastAsia="Arial Unicode MS"/>
          <w:lang w:val="sr-Cyrl-CS"/>
        </w:rPr>
        <w:t xml:space="preserve">поднесе банкарску гаранцију стране банке, </w:t>
      </w:r>
      <w:r w:rsidRPr="00813511">
        <w:rPr>
          <w:rFonts w:eastAsia="Arial Unicode MS"/>
        </w:rPr>
        <w:t xml:space="preserve">Извођач радова </w:t>
      </w:r>
      <w:r w:rsidRPr="00813511">
        <w:rPr>
          <w:rFonts w:eastAsia="Arial Unicode MS"/>
          <w:lang w:val="sr-Cyrl-CS"/>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FB5A53" w:rsidRPr="00813511" w:rsidRDefault="00FB5A53" w:rsidP="00FB5A53">
      <w:pPr>
        <w:rPr>
          <w:rFonts w:eastAsia="Arial Unicode MS"/>
          <w:lang w:val="sr-Cyrl-CS"/>
        </w:rPr>
      </w:pPr>
      <w:r w:rsidRPr="00813511">
        <w:rPr>
          <w:rFonts w:eastAsia="Arial Unicode MS"/>
          <w:lang w:val="sr-Cyrl-CS"/>
        </w:rPr>
        <w:t>Уколико Извођач радова не достави банкарску гаранцију за отклањање недостатака у гарантном року у року из</w:t>
      </w:r>
      <w:r w:rsidRPr="00813511">
        <w:rPr>
          <w:rFonts w:eastAsia="Arial Unicode MS"/>
        </w:rPr>
        <w:t xml:space="preserve"> става 1. овог чла</w:t>
      </w:r>
      <w:r w:rsidR="00712292" w:rsidRPr="00813511">
        <w:rPr>
          <w:rFonts w:eastAsia="Arial Unicode MS"/>
        </w:rPr>
        <w:t>н</w:t>
      </w:r>
      <w:r w:rsidRPr="00813511">
        <w:rPr>
          <w:rFonts w:eastAsia="Arial Unicode MS"/>
        </w:rPr>
        <w:t>а</w:t>
      </w:r>
      <w:r w:rsidRPr="00813511">
        <w:rPr>
          <w:rFonts w:eastAsia="Arial Unicode MS"/>
          <w:lang w:val="sr-Cyrl-CS"/>
        </w:rPr>
        <w:t xml:space="preserve">,  Наручилац има право да реализује поднету банкарску гаранцију за добро извршење посла.  </w:t>
      </w:r>
    </w:p>
    <w:p w:rsidR="00FB5A53" w:rsidRPr="00813511" w:rsidRDefault="00FB5A53" w:rsidP="00FB5A53">
      <w:pPr>
        <w:rPr>
          <w:rFonts w:eastAsia="Arial Unicode MS"/>
          <w:lang w:val="sr-Cyrl-CS"/>
        </w:rPr>
      </w:pPr>
      <w:r w:rsidRPr="00813511">
        <w:rPr>
          <w:rFonts w:eastAsia="Arial Unicode MS"/>
          <w:lang w:val="sr-Cyrl-CS"/>
        </w:rPr>
        <w:t>Наручилац је овлашћен да наплати банкарску гаранцију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РОК ЗАВРШЕТКА РАДОВА</w:t>
      </w:r>
      <w:r w:rsidR="00A516B5">
        <w:rPr>
          <w:rFonts w:eastAsia="Arial Unicode MS"/>
          <w:b/>
          <w:lang w:val="sr-Cyrl-CS"/>
        </w:rPr>
        <w:t xml:space="preserve"> И МЕСТО ИЗВОЂЕЊА РАДОВА</w:t>
      </w:r>
    </w:p>
    <w:p w:rsidR="00873EBD" w:rsidRPr="0005016C" w:rsidRDefault="00873EBD" w:rsidP="00FB5A53">
      <w:pPr>
        <w:jc w:val="center"/>
        <w:rPr>
          <w:rFonts w:eastAsia="Arial Unicode MS"/>
          <w:b/>
          <w:lang w:val="sr-Cyrl-CS"/>
        </w:rPr>
      </w:pPr>
      <w:r w:rsidRPr="0005016C">
        <w:rPr>
          <w:rFonts w:eastAsia="Arial Unicode MS"/>
          <w:b/>
          <w:lang w:val="sr-Cyrl-CS"/>
        </w:rPr>
        <w:t>Члан 8.</w:t>
      </w:r>
    </w:p>
    <w:p w:rsidR="00813511" w:rsidRPr="00CE698C" w:rsidRDefault="00873EBD" w:rsidP="00813511">
      <w:pPr>
        <w:rPr>
          <w:lang w:val="sr-Cyrl-RS" w:eastAsia="ar-SA"/>
        </w:rPr>
      </w:pPr>
      <w:r w:rsidRPr="008377FF">
        <w:rPr>
          <w:rFonts w:eastAsia="Arial Unicode MS"/>
          <w:lang w:val="sr-Cyrl-CS"/>
        </w:rPr>
        <w:t xml:space="preserve">Извођач радова </w:t>
      </w:r>
      <w:r w:rsidRPr="008377FF">
        <w:rPr>
          <w:rFonts w:eastAsia="Arial Unicode MS"/>
        </w:rPr>
        <w:t>се обавезује да р</w:t>
      </w:r>
      <w:r w:rsidRPr="008377FF">
        <w:rPr>
          <w:rFonts w:eastAsia="Arial Unicode MS"/>
          <w:lang w:val="sr-Cyrl-CS"/>
        </w:rPr>
        <w:t>адов</w:t>
      </w:r>
      <w:r w:rsidRPr="008377FF">
        <w:rPr>
          <w:rFonts w:eastAsia="Arial Unicode MS"/>
        </w:rPr>
        <w:t>е</w:t>
      </w:r>
      <w:r w:rsidRPr="008377FF">
        <w:rPr>
          <w:rFonts w:eastAsia="Arial Unicode MS"/>
          <w:lang w:val="sr-Cyrl-CS"/>
        </w:rPr>
        <w:t xml:space="preserve"> који су предмет </w:t>
      </w:r>
      <w:r w:rsidRPr="008377FF">
        <w:rPr>
          <w:rFonts w:eastAsia="Arial Unicode MS"/>
        </w:rPr>
        <w:t xml:space="preserve">овог </w:t>
      </w:r>
      <w:r w:rsidRPr="008377FF">
        <w:rPr>
          <w:rFonts w:eastAsia="Arial Unicode MS"/>
          <w:lang w:val="sr-Cyrl-CS"/>
        </w:rPr>
        <w:t xml:space="preserve">Уговора </w:t>
      </w:r>
      <w:r w:rsidRPr="008377FF">
        <w:rPr>
          <w:rFonts w:eastAsia="Arial Unicode MS"/>
        </w:rPr>
        <w:t xml:space="preserve"> изведе </w:t>
      </w:r>
      <w:r w:rsidRPr="008377FF">
        <w:rPr>
          <w:rFonts w:eastAsia="Arial Unicode MS"/>
          <w:lang w:val="sr-Cyrl-CS"/>
        </w:rPr>
        <w:t xml:space="preserve">у року од </w:t>
      </w:r>
      <w:r w:rsidR="00813511">
        <w:rPr>
          <w:rFonts w:eastAsia="Arial Unicode MS"/>
          <w:lang w:val="sr-Cyrl-CS"/>
        </w:rPr>
        <w:t>30</w:t>
      </w:r>
      <w:r w:rsidRPr="008377FF">
        <w:rPr>
          <w:rFonts w:eastAsia="Arial Unicode MS"/>
          <w:lang w:val="sr-Cyrl-CS"/>
        </w:rPr>
        <w:t xml:space="preserve">  </w:t>
      </w:r>
      <w:r w:rsidR="001D38D8" w:rsidRPr="00813511">
        <w:rPr>
          <w:rFonts w:eastAsia="Arial Unicode MS"/>
          <w:lang w:val="sr-Cyrl-CS"/>
        </w:rPr>
        <w:t xml:space="preserve">дана </w:t>
      </w:r>
      <w:r w:rsidR="00813511" w:rsidRPr="00813511">
        <w:rPr>
          <w:rFonts w:eastAsia="Arial Unicode MS"/>
          <w:lang w:val="sr-Cyrl-CS"/>
        </w:rPr>
        <w:t xml:space="preserve">од </w:t>
      </w:r>
      <w:r w:rsidR="001D38D8" w:rsidRPr="00813511">
        <w:rPr>
          <w:rFonts w:eastAsia="Arial Unicode MS"/>
          <w:lang w:val="sr-Cyrl-CS"/>
        </w:rPr>
        <w:t>увођења у посао.</w:t>
      </w:r>
      <w:r w:rsidR="00813511" w:rsidRPr="00813511">
        <w:rPr>
          <w:lang w:eastAsia="ar-SA"/>
        </w:rPr>
        <w:t xml:space="preserve"> </w:t>
      </w:r>
      <w:r w:rsidR="00813511" w:rsidRPr="00CE698C">
        <w:rPr>
          <w:lang w:eastAsia="ar-SA"/>
        </w:rPr>
        <w:t xml:space="preserve">Извођач ће бити уведен у посао у току 2016. године.(оквирни период извођења радова је </w:t>
      </w:r>
      <w:r w:rsidR="00813511" w:rsidRPr="00281AC8">
        <w:rPr>
          <w:lang w:val="sr-Cyrl-RS" w:eastAsia="ar-SA"/>
        </w:rPr>
        <w:t>јун</w:t>
      </w:r>
      <w:r w:rsidR="00813511" w:rsidRPr="00281AC8">
        <w:rPr>
          <w:lang w:eastAsia="ar-SA"/>
        </w:rPr>
        <w:t xml:space="preserve"> – </w:t>
      </w:r>
      <w:r w:rsidR="00813511" w:rsidRPr="00281AC8">
        <w:rPr>
          <w:lang w:val="sr-Cyrl-RS" w:eastAsia="ar-SA"/>
        </w:rPr>
        <w:t>децембар</w:t>
      </w:r>
      <w:r w:rsidR="00813511" w:rsidRPr="00281AC8">
        <w:rPr>
          <w:lang w:eastAsia="ar-SA"/>
        </w:rPr>
        <w:t xml:space="preserve"> 2016</w:t>
      </w:r>
      <w:r w:rsidR="00813511" w:rsidRPr="001D7334">
        <w:rPr>
          <w:lang w:eastAsia="ar-SA"/>
        </w:rPr>
        <w:t>)</w:t>
      </w:r>
    </w:p>
    <w:p w:rsidR="00A516B5" w:rsidRPr="00A516B5" w:rsidRDefault="00A516B5" w:rsidP="00A516B5">
      <w:pPr>
        <w:spacing w:before="0"/>
        <w:jc w:val="left"/>
        <w:rPr>
          <w:rFonts w:eastAsia="TimesNewRomanPSMT" w:cs="Arial"/>
          <w:bCs/>
          <w:lang w:val="sr-Cyrl-RS"/>
        </w:rPr>
      </w:pPr>
      <w:r w:rsidRPr="00A516B5">
        <w:rPr>
          <w:rFonts w:cs="Arial"/>
          <w:b/>
          <w:color w:val="000000" w:themeColor="text1"/>
          <w:lang w:val="sr-Cyrl-CS" w:eastAsia="zh-CN"/>
        </w:rPr>
        <w:t>М</w:t>
      </w:r>
      <w:r w:rsidRPr="00A516B5">
        <w:rPr>
          <w:rFonts w:cs="Arial"/>
          <w:b/>
          <w:color w:val="000000" w:themeColor="text1"/>
          <w:lang w:eastAsia="zh-CN"/>
        </w:rPr>
        <w:t xml:space="preserve">есто извршења: Огранак ТЕНТ, локација </w:t>
      </w:r>
      <w:r w:rsidRPr="00A516B5">
        <w:rPr>
          <w:rFonts w:cs="Arial"/>
          <w:b/>
          <w:color w:val="000000" w:themeColor="text1"/>
          <w:lang w:val="sr-Cyrl-RS" w:eastAsia="zh-CN"/>
        </w:rPr>
        <w:t>ЖТ ТЕНТ</w:t>
      </w:r>
      <w:r w:rsidRPr="00A516B5">
        <w:rPr>
          <w:rFonts w:cs="Arial"/>
          <w:b/>
          <w:color w:val="000000" w:themeColor="text1"/>
          <w:lang w:eastAsia="zh-CN"/>
        </w:rPr>
        <w:t xml:space="preserve"> </w:t>
      </w:r>
      <w:r w:rsidRPr="00A516B5">
        <w:rPr>
          <w:rFonts w:eastAsia="TimesNewRomanPSMT" w:cs="Arial"/>
          <w:bCs/>
          <w:lang w:val="sr-Cyrl-RS"/>
        </w:rPr>
        <w:t>(станица Тамнава</w:t>
      </w:r>
      <w:r w:rsidRPr="0091339A">
        <w:rPr>
          <w:rFonts w:eastAsia="TimesNewRomanPSMT" w:cs="Arial"/>
          <w:bCs/>
          <w:lang w:val="sr-Cyrl-RS"/>
        </w:rPr>
        <w:t>)</w:t>
      </w:r>
      <w:r>
        <w:rPr>
          <w:rFonts w:eastAsia="TimesNewRomanPSMT" w:cs="Arial"/>
          <w:bCs/>
          <w:lang w:val="sr-Cyrl-RS"/>
        </w:rPr>
        <w:t>.</w:t>
      </w:r>
    </w:p>
    <w:p w:rsidR="00873EBD" w:rsidRPr="008377FF" w:rsidRDefault="00873EBD" w:rsidP="00873EBD">
      <w:pPr>
        <w:rPr>
          <w:rFonts w:eastAsia="Arial Unicode MS"/>
          <w:lang w:val="sr-Cyrl-CS"/>
        </w:rPr>
      </w:pPr>
      <w:r w:rsidRPr="008377FF">
        <w:rPr>
          <w:rFonts w:eastAsia="Arial Unicode MS"/>
          <w:lang w:val="sr-Cyrl-CS"/>
        </w:rPr>
        <w:t xml:space="preserve">Рок за извођење радова мирује у случају ако се појаве </w:t>
      </w:r>
      <w:r w:rsidRPr="008377FF">
        <w:rPr>
          <w:rFonts w:eastAsia="Arial Unicode MS"/>
        </w:rPr>
        <w:t xml:space="preserve">накнаде </w:t>
      </w:r>
      <w:r w:rsidRPr="008377FF">
        <w:rPr>
          <w:rFonts w:eastAsia="Arial Unicode MS"/>
          <w:lang w:val="sr-Cyrl-CS"/>
        </w:rPr>
        <w:t xml:space="preserve">околности на страни Наручиоца, а које </w:t>
      </w:r>
      <w:r w:rsidRPr="008377FF">
        <w:rPr>
          <w:rFonts w:eastAsia="Arial Unicode MS"/>
        </w:rPr>
        <w:t xml:space="preserve">онемогућавају </w:t>
      </w:r>
      <w:r w:rsidRPr="008377FF">
        <w:rPr>
          <w:rFonts w:eastAsia="Arial Unicode MS"/>
          <w:lang w:val="sr-Cyrl-CS"/>
        </w:rPr>
        <w:t>Извођача радова да изведе радове у уговореном року</w:t>
      </w:r>
      <w:r w:rsidRPr="008377FF">
        <w:rPr>
          <w:rFonts w:eastAsia="Arial Unicode MS"/>
        </w:rPr>
        <w:t>, и то</w:t>
      </w:r>
      <w:r w:rsidRPr="008377FF">
        <w:rPr>
          <w:rFonts w:eastAsia="Arial Unicode MS"/>
          <w:lang w:val="sr-Cyrl-CS"/>
        </w:rPr>
        <w:t>:</w:t>
      </w:r>
    </w:p>
    <w:p w:rsidR="00873EBD" w:rsidRPr="008377FF" w:rsidRDefault="00873EBD" w:rsidP="003940A9">
      <w:pPr>
        <w:numPr>
          <w:ilvl w:val="0"/>
          <w:numId w:val="19"/>
        </w:numPr>
        <w:spacing w:before="0"/>
        <w:rPr>
          <w:rFonts w:eastAsia="Arial Unicode MS"/>
          <w:lang w:val="sr-Latn-CS"/>
        </w:rPr>
      </w:pPr>
      <w:r w:rsidRPr="008377FF">
        <w:rPr>
          <w:rFonts w:eastAsia="Arial Unicode MS"/>
          <w:lang w:val="sr-Latn-CS"/>
        </w:rPr>
        <w:t>измене у току радова</w:t>
      </w:r>
    </w:p>
    <w:p w:rsidR="00873EBD" w:rsidRPr="008377FF" w:rsidRDefault="00873EBD" w:rsidP="003940A9">
      <w:pPr>
        <w:numPr>
          <w:ilvl w:val="0"/>
          <w:numId w:val="19"/>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873EBD" w:rsidRPr="008377FF" w:rsidRDefault="00873EBD" w:rsidP="00CC197A">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873EBD" w:rsidRPr="008377FF" w:rsidRDefault="00873EBD" w:rsidP="003940A9">
      <w:pPr>
        <w:numPr>
          <w:ilvl w:val="0"/>
          <w:numId w:val="20"/>
        </w:numPr>
        <w:spacing w:before="0"/>
        <w:rPr>
          <w:rFonts w:eastAsia="Arial Unicode MS"/>
          <w:lang w:val="sr-Latn-CS"/>
        </w:rPr>
      </w:pPr>
      <w:r w:rsidRPr="008377FF">
        <w:rPr>
          <w:rFonts w:eastAsia="Arial Unicode MS"/>
        </w:rPr>
        <w:t>п</w:t>
      </w:r>
      <w:r w:rsidRPr="008377FF">
        <w:rPr>
          <w:rFonts w:eastAsia="Arial Unicode MS"/>
          <w:lang w:val="sr-Latn-CS"/>
        </w:rPr>
        <w:t xml:space="preserve">оступање трећих лица без кривице </w:t>
      </w:r>
      <w:r w:rsidRPr="008377FF">
        <w:rPr>
          <w:rFonts w:eastAsia="Arial Unicode MS"/>
        </w:rPr>
        <w:t>Уговорних страна</w:t>
      </w:r>
    </w:p>
    <w:p w:rsidR="00873EBD" w:rsidRPr="008377FF" w:rsidRDefault="00873EBD" w:rsidP="003940A9">
      <w:pPr>
        <w:numPr>
          <w:ilvl w:val="0"/>
          <w:numId w:val="20"/>
        </w:numPr>
        <w:spacing w:before="0"/>
        <w:rPr>
          <w:rFonts w:eastAsia="Arial Unicode MS"/>
          <w:lang w:val="sr-Latn-CS"/>
        </w:rPr>
      </w:pPr>
      <w:r w:rsidRPr="008377FF">
        <w:rPr>
          <w:rFonts w:eastAsia="Arial Unicode MS"/>
          <w:lang w:val="sr-Latn-CS"/>
        </w:rPr>
        <w:t>прекид рад</w:t>
      </w:r>
      <w:r w:rsidRPr="008377FF">
        <w:rPr>
          <w:rFonts w:eastAsia="Arial Unicode MS"/>
        </w:rPr>
        <w:t>ова</w:t>
      </w:r>
      <w:r w:rsidRPr="008377FF">
        <w:rPr>
          <w:rFonts w:eastAsia="Arial Unicode MS"/>
          <w:lang w:val="sr-Latn-CS"/>
        </w:rPr>
        <w:t xml:space="preserve"> изазван актом надлежног органа, за који </w:t>
      </w:r>
      <w:r w:rsidRPr="008377FF">
        <w:rPr>
          <w:rFonts w:eastAsia="Arial Unicode MS"/>
        </w:rPr>
        <w:t>нису одговорне Уговорне стране</w:t>
      </w:r>
    </w:p>
    <w:p w:rsidR="00873EBD" w:rsidRPr="008377FF" w:rsidRDefault="00873EBD" w:rsidP="003940A9">
      <w:pPr>
        <w:numPr>
          <w:ilvl w:val="0"/>
          <w:numId w:val="20"/>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873EBD" w:rsidRPr="008377FF" w:rsidRDefault="00873EBD" w:rsidP="003940A9">
      <w:pPr>
        <w:numPr>
          <w:ilvl w:val="0"/>
          <w:numId w:val="20"/>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873EBD" w:rsidRPr="008377FF" w:rsidRDefault="00873EBD" w:rsidP="003940A9">
      <w:pPr>
        <w:numPr>
          <w:ilvl w:val="0"/>
          <w:numId w:val="20"/>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873EBD" w:rsidRPr="008377FF" w:rsidRDefault="00873EBD" w:rsidP="003940A9">
      <w:pPr>
        <w:numPr>
          <w:ilvl w:val="0"/>
          <w:numId w:val="20"/>
        </w:numPr>
        <w:spacing w:before="0"/>
        <w:rPr>
          <w:rFonts w:eastAsia="Arial Unicode MS"/>
          <w:lang w:val="sr-Latn-CS"/>
        </w:rPr>
      </w:pPr>
      <w:r w:rsidRPr="008377FF">
        <w:rPr>
          <w:rFonts w:eastAsia="Arial Unicode MS"/>
          <w:lang w:val="sr-Latn-CS"/>
        </w:rPr>
        <w:t>вишкове радов</w:t>
      </w:r>
      <w:r w:rsidRPr="008377FF">
        <w:rPr>
          <w:rFonts w:eastAsia="Arial Unicode M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873EBD" w:rsidRPr="008377FF" w:rsidRDefault="00873EBD" w:rsidP="003940A9">
      <w:pPr>
        <w:numPr>
          <w:ilvl w:val="0"/>
          <w:numId w:val="20"/>
        </w:numPr>
        <w:spacing w:before="0"/>
        <w:rPr>
          <w:rFonts w:eastAsia="Arial Unicode MS"/>
          <w:lang w:val="sr-Latn-CS"/>
        </w:rPr>
      </w:pPr>
      <w:r w:rsidRPr="008377FF">
        <w:rPr>
          <w:rFonts w:eastAsia="Arial Unicode MS"/>
          <w:lang w:val="sr-Latn-CS"/>
        </w:rPr>
        <w:t>Виша сила коју признају постојећи прописи</w:t>
      </w:r>
    </w:p>
    <w:p w:rsidR="00873EBD" w:rsidRPr="008377FF" w:rsidRDefault="00873EBD" w:rsidP="003940A9">
      <w:pPr>
        <w:numPr>
          <w:ilvl w:val="0"/>
          <w:numId w:val="20"/>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8377FF">
        <w:rPr>
          <w:rFonts w:eastAsia="Arial Unicode MS"/>
        </w:rPr>
        <w:t>У</w:t>
      </w:r>
      <w:r w:rsidRPr="008377FF">
        <w:rPr>
          <w:rFonts w:eastAsia="Arial Unicode MS"/>
          <w:lang w:val="sr-Latn-CS"/>
        </w:rPr>
        <w:t>говорних страна.</w:t>
      </w:r>
    </w:p>
    <w:p w:rsidR="00873EBD" w:rsidRPr="008377FF" w:rsidRDefault="00873EBD" w:rsidP="00873EBD">
      <w:pPr>
        <w:rPr>
          <w:rFonts w:eastAsia="Arial Unicode MS"/>
          <w:lang w:val="sr-Cyrl-CS"/>
        </w:rPr>
      </w:pPr>
      <w:r w:rsidRPr="008377FF">
        <w:rPr>
          <w:rFonts w:eastAsia="Arial Unicode MS"/>
          <w:lang w:val="sr-Cyrl-CS"/>
        </w:rPr>
        <w:lastRenderedPageBreak/>
        <w:t>Потреба усклађивања извођења радова који су обухваћени конкурсном документацијом и радова који ће с</w:t>
      </w:r>
      <w:r w:rsidRPr="008377FF">
        <w:rPr>
          <w:rFonts w:eastAsia="Arial Unicode MS"/>
        </w:rPr>
        <w:t xml:space="preserve">енакнадно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8377FF">
        <w:rPr>
          <w:rFonts w:eastAsia="Arial Unicode MS"/>
        </w:rPr>
        <w:t>.</w:t>
      </w:r>
    </w:p>
    <w:p w:rsidR="00873EBD" w:rsidRPr="008377FF" w:rsidRDefault="00873EBD" w:rsidP="00873EBD">
      <w:pPr>
        <w:rPr>
          <w:rFonts w:eastAsia="Arial Unicode MS"/>
        </w:rPr>
      </w:pPr>
      <w:r w:rsidRPr="008377FF">
        <w:rPr>
          <w:rFonts w:eastAsia="Arial Unicode MS"/>
          <w:lang w:val="sr-Cyrl-CS"/>
        </w:rPr>
        <w:t>Извођач радова је у обавези</w:t>
      </w:r>
      <w:r w:rsidRPr="008377FF">
        <w:rPr>
          <w:rFonts w:eastAsia="Arial Unicode MS"/>
        </w:rPr>
        <w:t xml:space="preserve">, </w:t>
      </w:r>
      <w:r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8377FF">
        <w:rPr>
          <w:rFonts w:eastAsia="Arial Unicode MS"/>
        </w:rPr>
        <w:t xml:space="preserve">у складу са одредбама члана 115. 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Члан 9.</w:t>
      </w:r>
    </w:p>
    <w:p w:rsidR="00873EBD" w:rsidRPr="008377FF" w:rsidRDefault="00873EBD" w:rsidP="00CC197A">
      <w:pPr>
        <w:spacing w:before="0"/>
        <w:rPr>
          <w:rFonts w:eastAsia="Arial Unicode MS"/>
          <w:lang w:val="sr-Cyrl-CS"/>
        </w:rPr>
      </w:pPr>
      <w:r w:rsidRPr="008377FF">
        <w:rPr>
          <w:rFonts w:eastAsia="Arial Unicode MS"/>
          <w:lang w:val="sr-Cyrl-CS"/>
        </w:rPr>
        <w:t xml:space="preserve">Обавезе Наручиоца </w:t>
      </w:r>
      <w:r w:rsidRPr="008377FF">
        <w:rPr>
          <w:rFonts w:eastAsia="Arial Unicode MS"/>
        </w:rPr>
        <w:t xml:space="preserve">по потписивању овог Уговора </w:t>
      </w:r>
      <w:r w:rsidRPr="008377FF">
        <w:rPr>
          <w:rFonts w:eastAsia="Arial Unicode MS"/>
          <w:lang w:val="sr-Cyrl-CS"/>
        </w:rPr>
        <w:t>су</w:t>
      </w:r>
      <w:r w:rsidRPr="008377FF">
        <w:rPr>
          <w:rFonts w:eastAsia="Arial Unicode MS"/>
        </w:rPr>
        <w:t xml:space="preserve"> да</w:t>
      </w:r>
      <w:r w:rsidRPr="008377FF">
        <w:rPr>
          <w:rFonts w:eastAsia="Arial Unicode MS"/>
          <w:lang w:val="sr-Cyrl-CS"/>
        </w:rPr>
        <w:t>:</w:t>
      </w:r>
    </w:p>
    <w:p w:rsidR="00873EBD" w:rsidRPr="007E1F74" w:rsidRDefault="00873EBD" w:rsidP="003940A9">
      <w:pPr>
        <w:numPr>
          <w:ilvl w:val="0"/>
          <w:numId w:val="21"/>
        </w:numPr>
        <w:spacing w:before="0"/>
        <w:rPr>
          <w:rFonts w:eastAsia="Arial Unicode MS"/>
          <w:lang w:val="sr-Latn-CS"/>
        </w:rPr>
      </w:pPr>
      <w:r w:rsidRPr="007E1F74">
        <w:rPr>
          <w:rFonts w:eastAsia="Arial Unicode MS"/>
          <w:lang w:val="sr-Latn-CS"/>
        </w:rPr>
        <w:t>у року од 3 (три) дана, у писаној форми обавести Извођача радова о лицу задуженом за реализацију овог Уговора.</w:t>
      </w:r>
    </w:p>
    <w:p w:rsidR="00873EBD" w:rsidRPr="007E1F74" w:rsidRDefault="00873EBD" w:rsidP="003940A9">
      <w:pPr>
        <w:numPr>
          <w:ilvl w:val="0"/>
          <w:numId w:val="21"/>
        </w:numPr>
        <w:spacing w:before="0"/>
        <w:rPr>
          <w:rFonts w:eastAsia="Arial Unicode MS"/>
          <w:lang w:val="sr-Latn-CS"/>
        </w:rPr>
      </w:pPr>
      <w:r w:rsidRPr="007E1F74">
        <w:rPr>
          <w:rFonts w:eastAsia="Arial Unicode MS"/>
          <w:lang w:val="sr-Latn-CS"/>
        </w:rPr>
        <w:t>у року од 3 дана достави решење за лица која ће вршити стручни надзор на извођењу радова</w:t>
      </w:r>
    </w:p>
    <w:p w:rsidR="00873EBD" w:rsidRPr="007E1F74" w:rsidRDefault="00873EBD" w:rsidP="003940A9">
      <w:pPr>
        <w:numPr>
          <w:ilvl w:val="0"/>
          <w:numId w:val="21"/>
        </w:numPr>
        <w:spacing w:before="0"/>
        <w:rPr>
          <w:rFonts w:eastAsia="Arial Unicode MS"/>
          <w:lang w:val="sr-Latn-CS"/>
        </w:rPr>
      </w:pPr>
      <w:r w:rsidRPr="007E1F74">
        <w:rPr>
          <w:rFonts w:eastAsia="Arial Unicode MS"/>
          <w:lang w:val="sr-Latn-CS"/>
        </w:rPr>
        <w:t>а именује лице одговорно за безбедност и здравље на раду</w:t>
      </w:r>
    </w:p>
    <w:p w:rsidR="00873EBD" w:rsidRPr="007E1F74" w:rsidRDefault="00873EBD" w:rsidP="003940A9">
      <w:pPr>
        <w:numPr>
          <w:ilvl w:val="0"/>
          <w:numId w:val="21"/>
        </w:numPr>
        <w:spacing w:before="0"/>
        <w:rPr>
          <w:rFonts w:eastAsia="Arial Unicode MS"/>
          <w:lang w:val="sr-Latn-CS"/>
        </w:rPr>
      </w:pPr>
      <w:r w:rsidRPr="007E1F74">
        <w:rPr>
          <w:rFonts w:eastAsia="Arial Unicode MS"/>
          <w:lang w:val="sr-Latn-CS"/>
        </w:rPr>
        <w:t>Преда Извођачу радова локацију, у складу са Законом</w:t>
      </w:r>
      <w:r w:rsidRPr="007E1F74">
        <w:rPr>
          <w:rFonts w:eastAsia="Arial Unicode MS"/>
        </w:rPr>
        <w:t xml:space="preserve"> Закон о планирању и изградњи</w:t>
      </w:r>
    </w:p>
    <w:p w:rsidR="00873EBD" w:rsidRPr="007E1F74" w:rsidRDefault="00873EBD" w:rsidP="003940A9">
      <w:pPr>
        <w:numPr>
          <w:ilvl w:val="0"/>
          <w:numId w:val="21"/>
        </w:numPr>
        <w:spacing w:before="0"/>
        <w:rPr>
          <w:rFonts w:eastAsia="Arial Unicode MS"/>
          <w:lang w:val="sr-Latn-CS"/>
        </w:rPr>
      </w:pPr>
      <w:r w:rsidRPr="007E1F74">
        <w:rPr>
          <w:rFonts w:eastAsia="Arial Unicode MS"/>
          <w:lang w:val="sr-Latn-CS"/>
        </w:rPr>
        <w:t>достави Извођачу радова техничку документацију по којој ће се изводити уговорени радови</w:t>
      </w:r>
    </w:p>
    <w:p w:rsidR="00873EBD" w:rsidRPr="007E1F74" w:rsidRDefault="00873EBD" w:rsidP="003940A9">
      <w:pPr>
        <w:numPr>
          <w:ilvl w:val="0"/>
          <w:numId w:val="21"/>
        </w:numPr>
        <w:spacing w:before="0"/>
        <w:rPr>
          <w:rFonts w:eastAsia="Arial Unicode MS"/>
          <w:lang w:val="sr-Latn-CS"/>
        </w:rPr>
      </w:pPr>
      <w:r w:rsidRPr="007E1F74">
        <w:rPr>
          <w:rFonts w:eastAsia="Arial Unicode MS"/>
          <w:lang w:val="sr-Latn-CS"/>
        </w:rPr>
        <w:t xml:space="preserve">Након завршетка радова формира заједно са Извођачем радова, </w:t>
      </w:r>
      <w:r w:rsidRPr="007E1F74">
        <w:rPr>
          <w:rFonts w:eastAsia="Arial Unicode MS"/>
        </w:rPr>
        <w:t>К</w:t>
      </w:r>
      <w:r w:rsidRPr="007E1F74">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873EBD" w:rsidRPr="007E1F74" w:rsidRDefault="00873EBD" w:rsidP="003940A9">
      <w:pPr>
        <w:numPr>
          <w:ilvl w:val="0"/>
          <w:numId w:val="21"/>
        </w:numPr>
        <w:spacing w:before="0"/>
        <w:rPr>
          <w:rFonts w:eastAsia="Arial Unicode MS"/>
          <w:lang w:val="sr-Latn-CS"/>
        </w:rPr>
      </w:pPr>
      <w:r w:rsidRPr="007E1F74">
        <w:rPr>
          <w:rFonts w:eastAsia="Arial Unicode MS"/>
        </w:rPr>
        <w:t>с</w:t>
      </w:r>
      <w:r w:rsidRPr="007E1F74">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873EBD" w:rsidRPr="007E1F74" w:rsidRDefault="00873EBD" w:rsidP="003940A9">
      <w:pPr>
        <w:numPr>
          <w:ilvl w:val="0"/>
          <w:numId w:val="21"/>
        </w:numPr>
        <w:spacing w:before="0"/>
        <w:rPr>
          <w:rFonts w:eastAsia="Arial Unicode MS"/>
          <w:lang w:val="sr-Latn-CS"/>
        </w:rPr>
      </w:pPr>
      <w:r w:rsidRPr="007E1F74">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813511" w:rsidRPr="008377FF" w:rsidRDefault="00813511" w:rsidP="00873EBD">
      <w:pPr>
        <w:rPr>
          <w:rFonts w:eastAsia="Arial Unicode MS"/>
          <w:lang w:val="sr-Cyrl-CS"/>
        </w:rPr>
      </w:pPr>
    </w:p>
    <w:p w:rsidR="00873EBD" w:rsidRPr="0005016C" w:rsidRDefault="00873EBD" w:rsidP="00873EBD">
      <w:pPr>
        <w:rPr>
          <w:rFonts w:eastAsia="Arial Unicode MS"/>
          <w:b/>
        </w:rPr>
      </w:pPr>
      <w:r w:rsidRPr="0005016C">
        <w:rPr>
          <w:rFonts w:eastAsia="Arial Unicode MS"/>
          <w:b/>
          <w:lang w:val="sr-Cyrl-CS"/>
        </w:rPr>
        <w:t>ОБАВЕЗЕ ИЗВОЂАЧА</w:t>
      </w:r>
      <w:r w:rsidRPr="0005016C">
        <w:rPr>
          <w:rFonts w:eastAsia="Arial Unicode MS"/>
          <w:b/>
        </w:rPr>
        <w:t xml:space="preserve">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10.</w:t>
      </w:r>
    </w:p>
    <w:p w:rsidR="00873EBD" w:rsidRPr="008377FF" w:rsidRDefault="00873EBD" w:rsidP="00CC197A">
      <w:pPr>
        <w:spacing w:before="0"/>
        <w:rPr>
          <w:rFonts w:eastAsia="Arial Unicode MS"/>
          <w:lang w:val="sr-Cyrl-CS"/>
        </w:rPr>
      </w:pPr>
      <w:r w:rsidRPr="008377FF">
        <w:rPr>
          <w:rFonts w:eastAsia="Arial Unicode MS"/>
          <w:lang w:val="sr-Cyrl-CS"/>
        </w:rPr>
        <w:t>Обавезе Извођача радова по потписивању овог Уговора су да:</w:t>
      </w:r>
    </w:p>
    <w:p w:rsidR="00AF2C56" w:rsidRPr="007E1F74" w:rsidRDefault="00AF2C56" w:rsidP="003940A9">
      <w:pPr>
        <w:pStyle w:val="ListParagraph"/>
        <w:numPr>
          <w:ilvl w:val="0"/>
          <w:numId w:val="36"/>
        </w:numPr>
        <w:autoSpaceDE w:val="0"/>
        <w:autoSpaceDN w:val="0"/>
        <w:adjustRightInd w:val="0"/>
        <w:spacing w:before="0" w:after="0"/>
        <w:jc w:val="left"/>
        <w:rPr>
          <w:rFonts w:ascii="Arial" w:hAnsi="Arial" w:cs="Arial"/>
          <w:szCs w:val="24"/>
        </w:rPr>
      </w:pPr>
      <w:r w:rsidRPr="007E1F74">
        <w:rPr>
          <w:rFonts w:ascii="Arial" w:hAnsi="Arial" w:cs="Arial"/>
          <w:szCs w:val="24"/>
          <w:lang w:val="sr-Cyrl-RS"/>
        </w:rPr>
        <w:t>у року од 10 дана од закључења уговора достави Наручиоцу на усвајање детаљан динамички план извођења уговорених радова са плановима ангажовања потребне радне снаге, механизације и опреме на градилишту и плановима набавке потребног материјала</w:t>
      </w:r>
    </w:p>
    <w:p w:rsidR="00AF2C56" w:rsidRPr="007E1F74" w:rsidRDefault="00AF2C56" w:rsidP="003940A9">
      <w:pPr>
        <w:numPr>
          <w:ilvl w:val="0"/>
          <w:numId w:val="36"/>
        </w:numPr>
        <w:autoSpaceDE w:val="0"/>
        <w:autoSpaceDN w:val="0"/>
        <w:adjustRightInd w:val="0"/>
        <w:spacing w:before="0"/>
        <w:jc w:val="left"/>
        <w:rPr>
          <w:rFonts w:cs="Arial"/>
          <w:szCs w:val="24"/>
        </w:rPr>
      </w:pPr>
      <w:r w:rsidRPr="007E1F74">
        <w:rPr>
          <w:rFonts w:cs="Arial"/>
          <w:szCs w:val="24"/>
        </w:rPr>
        <w:t xml:space="preserve">води градилишну документацију и обезбеђује доказ о квалитету извршених радова, уграђених материјала, инсталација и опреме; </w:t>
      </w:r>
    </w:p>
    <w:p w:rsidR="00AF2C56" w:rsidRPr="007E1F74" w:rsidRDefault="00AF2C56" w:rsidP="003940A9">
      <w:pPr>
        <w:numPr>
          <w:ilvl w:val="0"/>
          <w:numId w:val="36"/>
        </w:numPr>
        <w:autoSpaceDE w:val="0"/>
        <w:autoSpaceDN w:val="0"/>
        <w:adjustRightInd w:val="0"/>
        <w:spacing w:before="0"/>
        <w:jc w:val="left"/>
        <w:rPr>
          <w:rFonts w:cs="Arial"/>
          <w:szCs w:val="24"/>
        </w:rPr>
      </w:pPr>
      <w:r w:rsidRPr="007E1F74">
        <w:rPr>
          <w:rFonts w:cs="Arial"/>
          <w:szCs w:val="24"/>
        </w:rPr>
        <w:t xml:space="preserve">пре допремања материјала и опреме на градилиште обезбеди све потребне атесте и исте достави на увид надзорном органу; </w:t>
      </w:r>
    </w:p>
    <w:p w:rsidR="00AF2C56" w:rsidRPr="007E1F74" w:rsidRDefault="00AF2C56" w:rsidP="003940A9">
      <w:pPr>
        <w:numPr>
          <w:ilvl w:val="0"/>
          <w:numId w:val="36"/>
        </w:numPr>
        <w:autoSpaceDE w:val="0"/>
        <w:autoSpaceDN w:val="0"/>
        <w:adjustRightInd w:val="0"/>
        <w:spacing w:before="0"/>
        <w:jc w:val="left"/>
        <w:rPr>
          <w:rFonts w:cs="Arial"/>
          <w:szCs w:val="24"/>
        </w:rPr>
      </w:pPr>
      <w:r w:rsidRPr="007E1F74">
        <w:rPr>
          <w:rFonts w:cs="Arial"/>
          <w:szCs w:val="24"/>
        </w:rPr>
        <w:t xml:space="preserve">отклони сву штету коју учини за време извођења радова на објекту и суседним објектима; </w:t>
      </w:r>
    </w:p>
    <w:p w:rsidR="00AF2C56" w:rsidRPr="007E1F74" w:rsidRDefault="00AF2C56" w:rsidP="003940A9">
      <w:pPr>
        <w:numPr>
          <w:ilvl w:val="0"/>
          <w:numId w:val="36"/>
        </w:numPr>
        <w:autoSpaceDE w:val="0"/>
        <w:autoSpaceDN w:val="0"/>
        <w:adjustRightInd w:val="0"/>
        <w:spacing w:before="0"/>
        <w:jc w:val="left"/>
        <w:rPr>
          <w:rFonts w:cs="Arial"/>
          <w:szCs w:val="24"/>
        </w:rPr>
      </w:pPr>
      <w:r w:rsidRPr="007E1F74">
        <w:rPr>
          <w:rFonts w:cs="Arial"/>
          <w:szCs w:val="24"/>
        </w:rPr>
        <w:t xml:space="preserve">у току извођења радова одржава градилиште и редовно уклања сав отпадни материјал; </w:t>
      </w:r>
    </w:p>
    <w:p w:rsidR="00AF2C56" w:rsidRPr="007E1F74" w:rsidRDefault="00AF2C56" w:rsidP="003940A9">
      <w:pPr>
        <w:numPr>
          <w:ilvl w:val="0"/>
          <w:numId w:val="36"/>
        </w:numPr>
        <w:autoSpaceDE w:val="0"/>
        <w:autoSpaceDN w:val="0"/>
        <w:adjustRightInd w:val="0"/>
        <w:spacing w:before="0"/>
        <w:jc w:val="left"/>
        <w:rPr>
          <w:rFonts w:cs="Arial"/>
          <w:szCs w:val="24"/>
          <w:lang w:val="sr-Cyrl-RS"/>
        </w:rPr>
      </w:pPr>
      <w:r w:rsidRPr="007E1F74">
        <w:rPr>
          <w:rFonts w:cs="Arial"/>
          <w:szCs w:val="24"/>
        </w:rPr>
        <w:t xml:space="preserve">изради пројекат изведених радова и објекта; </w:t>
      </w:r>
    </w:p>
    <w:p w:rsidR="00AF2C56" w:rsidRPr="007E1F74" w:rsidRDefault="00AF2C56" w:rsidP="003940A9">
      <w:pPr>
        <w:numPr>
          <w:ilvl w:val="0"/>
          <w:numId w:val="36"/>
        </w:numPr>
        <w:autoSpaceDE w:val="0"/>
        <w:autoSpaceDN w:val="0"/>
        <w:adjustRightInd w:val="0"/>
        <w:spacing w:before="0"/>
        <w:jc w:val="left"/>
        <w:rPr>
          <w:rFonts w:cs="Arial"/>
          <w:szCs w:val="24"/>
        </w:rPr>
      </w:pPr>
      <w:r w:rsidRPr="007E1F74">
        <w:rPr>
          <w:rFonts w:cs="Arial"/>
          <w:szCs w:val="24"/>
        </w:rPr>
        <w:t xml:space="preserve">обезбеди присуство и учешће својих представника и представника подизвођача у раду Комисије за технички преглед објекта; </w:t>
      </w:r>
    </w:p>
    <w:p w:rsidR="00AF2C56" w:rsidRPr="007E1F74" w:rsidRDefault="00AF2C56" w:rsidP="003940A9">
      <w:pPr>
        <w:numPr>
          <w:ilvl w:val="0"/>
          <w:numId w:val="36"/>
        </w:numPr>
        <w:autoSpaceDE w:val="0"/>
        <w:autoSpaceDN w:val="0"/>
        <w:adjustRightInd w:val="0"/>
        <w:spacing w:before="0"/>
        <w:jc w:val="left"/>
        <w:rPr>
          <w:rFonts w:cs="Arial"/>
          <w:szCs w:val="24"/>
        </w:rPr>
      </w:pPr>
      <w:r w:rsidRPr="007E1F74">
        <w:rPr>
          <w:rFonts w:cs="Arial"/>
          <w:szCs w:val="24"/>
        </w:rPr>
        <w:t xml:space="preserve">отклони све недостатке по примедбама Комисије за технички преглед, у остављеном року; </w:t>
      </w:r>
    </w:p>
    <w:p w:rsidR="00AF2C56" w:rsidRPr="007E1F74" w:rsidRDefault="00AF2C56" w:rsidP="003940A9">
      <w:pPr>
        <w:numPr>
          <w:ilvl w:val="0"/>
          <w:numId w:val="36"/>
        </w:numPr>
        <w:autoSpaceDE w:val="0"/>
        <w:autoSpaceDN w:val="0"/>
        <w:adjustRightInd w:val="0"/>
        <w:spacing w:before="0"/>
        <w:jc w:val="left"/>
        <w:rPr>
          <w:rFonts w:cs="Arial"/>
          <w:szCs w:val="24"/>
        </w:rPr>
      </w:pPr>
      <w:r w:rsidRPr="007E1F74">
        <w:rPr>
          <w:rFonts w:cs="Arial"/>
          <w:szCs w:val="24"/>
        </w:rPr>
        <w:t xml:space="preserve">учествује у примопредаји објекта и коначном обрачуну изведених радова; </w:t>
      </w:r>
    </w:p>
    <w:p w:rsidR="00AF2C56" w:rsidRPr="007E1F74" w:rsidRDefault="00AF2C56" w:rsidP="003940A9">
      <w:pPr>
        <w:numPr>
          <w:ilvl w:val="0"/>
          <w:numId w:val="36"/>
        </w:numPr>
        <w:autoSpaceDE w:val="0"/>
        <w:autoSpaceDN w:val="0"/>
        <w:adjustRightInd w:val="0"/>
        <w:spacing w:before="0"/>
        <w:jc w:val="left"/>
        <w:rPr>
          <w:rFonts w:cs="Arial"/>
          <w:szCs w:val="24"/>
        </w:rPr>
      </w:pPr>
      <w:r w:rsidRPr="007E1F74">
        <w:rPr>
          <w:rFonts w:cs="Arial"/>
          <w:szCs w:val="24"/>
        </w:rPr>
        <w:lastRenderedPageBreak/>
        <w:t xml:space="preserve">на погодан начин обезбеди и чува изведене радове, опрему и материјал од пропадања, оштећења, одношења или уништења све до примопредаје објекта; </w:t>
      </w:r>
    </w:p>
    <w:p w:rsidR="00AF2C56" w:rsidRPr="007E1F74" w:rsidRDefault="00AF2C56" w:rsidP="003940A9">
      <w:pPr>
        <w:numPr>
          <w:ilvl w:val="0"/>
          <w:numId w:val="36"/>
        </w:numPr>
        <w:autoSpaceDE w:val="0"/>
        <w:autoSpaceDN w:val="0"/>
        <w:adjustRightInd w:val="0"/>
        <w:spacing w:before="0"/>
        <w:jc w:val="left"/>
        <w:rPr>
          <w:rFonts w:cs="Arial"/>
          <w:szCs w:val="24"/>
        </w:rPr>
      </w:pPr>
      <w:r w:rsidRPr="007E1F74">
        <w:rPr>
          <w:rFonts w:cs="Arial"/>
          <w:szCs w:val="24"/>
        </w:rPr>
        <w:t xml:space="preserve">по завршетку радова уклони сав преостали материјал, опрему и све привремене </w:t>
      </w:r>
    </w:p>
    <w:p w:rsidR="00AF2C56" w:rsidRPr="007E1F74" w:rsidRDefault="00AF2C56" w:rsidP="00AF2C56">
      <w:pPr>
        <w:autoSpaceDE w:val="0"/>
        <w:autoSpaceDN w:val="0"/>
        <w:adjustRightInd w:val="0"/>
        <w:spacing w:before="0"/>
        <w:ind w:left="720"/>
        <w:jc w:val="left"/>
        <w:rPr>
          <w:rFonts w:ascii="Times New Roman" w:hAnsi="Times New Roman"/>
          <w:szCs w:val="23"/>
          <w:lang w:val="sr-Cyrl-RS"/>
        </w:rPr>
      </w:pPr>
      <w:r w:rsidRPr="007E1F74">
        <w:rPr>
          <w:rFonts w:cs="Arial"/>
          <w:szCs w:val="24"/>
        </w:rPr>
        <w:t>градилишне објекте и инсталације;</w:t>
      </w:r>
      <w:r w:rsidRPr="007E1F74">
        <w:rPr>
          <w:rFonts w:ascii="Times New Roman" w:hAnsi="Times New Roman"/>
          <w:szCs w:val="23"/>
        </w:rPr>
        <w:t xml:space="preserve"> </w:t>
      </w:r>
    </w:p>
    <w:p w:rsidR="00AF2C56" w:rsidRPr="007E1F74" w:rsidRDefault="00AF2C56" w:rsidP="003940A9">
      <w:pPr>
        <w:numPr>
          <w:ilvl w:val="0"/>
          <w:numId w:val="36"/>
        </w:numPr>
        <w:autoSpaceDE w:val="0"/>
        <w:autoSpaceDN w:val="0"/>
        <w:adjustRightInd w:val="0"/>
        <w:spacing w:before="0"/>
        <w:jc w:val="left"/>
        <w:rPr>
          <w:rFonts w:cs="Arial"/>
          <w:szCs w:val="24"/>
        </w:rPr>
      </w:pPr>
      <w:r w:rsidRPr="007E1F74">
        <w:rPr>
          <w:rFonts w:cs="Arial"/>
          <w:szCs w:val="24"/>
        </w:rPr>
        <w:t xml:space="preserve">на опрему која се први пут уграђује прибави претходну дозволу Дирекције за Железницу при Министарству саобраћаја Републике Србије уколико је таква дозвола неопходна , односно сагласност Наручиоца; </w:t>
      </w:r>
    </w:p>
    <w:p w:rsidR="00AF2C56" w:rsidRPr="007E1F74" w:rsidRDefault="00AF2C56" w:rsidP="003940A9">
      <w:pPr>
        <w:numPr>
          <w:ilvl w:val="0"/>
          <w:numId w:val="36"/>
        </w:numPr>
        <w:autoSpaceDE w:val="0"/>
        <w:autoSpaceDN w:val="0"/>
        <w:adjustRightInd w:val="0"/>
        <w:spacing w:before="0"/>
        <w:jc w:val="left"/>
        <w:rPr>
          <w:rFonts w:cs="Arial"/>
          <w:szCs w:val="24"/>
        </w:rPr>
      </w:pPr>
      <w:r w:rsidRPr="007E1F74">
        <w:rPr>
          <w:rFonts w:cs="Arial"/>
          <w:szCs w:val="24"/>
        </w:rPr>
        <w:t xml:space="preserve">омогући вршење стручног надзора на објекту и у свим производним погонима радионицама где се обављају активности за потребе градилишта; </w:t>
      </w:r>
    </w:p>
    <w:p w:rsidR="00AF2C56" w:rsidRPr="007E1F74" w:rsidRDefault="00AF2C56" w:rsidP="003940A9">
      <w:pPr>
        <w:numPr>
          <w:ilvl w:val="0"/>
          <w:numId w:val="36"/>
        </w:numPr>
        <w:autoSpaceDE w:val="0"/>
        <w:autoSpaceDN w:val="0"/>
        <w:adjustRightInd w:val="0"/>
        <w:spacing w:before="0"/>
        <w:jc w:val="left"/>
        <w:rPr>
          <w:rFonts w:cs="Arial"/>
          <w:szCs w:val="24"/>
        </w:rPr>
      </w:pPr>
      <w:r w:rsidRPr="007E1F74">
        <w:rPr>
          <w:rFonts w:cs="Arial"/>
          <w:szCs w:val="24"/>
        </w:rPr>
        <w:t xml:space="preserve">поступи по свим писменим примедбама Наручиоца и надзорног органа на квалитет изведених радова и уграђеног материјала и опреме, те да по тим примедбама отклони, о свом трошку, недостатке или пропусте; </w:t>
      </w:r>
    </w:p>
    <w:p w:rsidR="00CC197A" w:rsidRPr="007E1F74" w:rsidRDefault="00AF2C56" w:rsidP="003940A9">
      <w:pPr>
        <w:numPr>
          <w:ilvl w:val="0"/>
          <w:numId w:val="36"/>
        </w:numPr>
        <w:autoSpaceDE w:val="0"/>
        <w:autoSpaceDN w:val="0"/>
        <w:adjustRightInd w:val="0"/>
        <w:spacing w:before="0"/>
        <w:jc w:val="left"/>
        <w:rPr>
          <w:rFonts w:cs="Arial"/>
          <w:szCs w:val="24"/>
        </w:rPr>
      </w:pPr>
      <w:r w:rsidRPr="007E1F74">
        <w:rPr>
          <w:rFonts w:cs="Arial"/>
          <w:szCs w:val="24"/>
        </w:rPr>
        <w:t>сваких 15 дана изврши, заједно са надзорним органом, сагледавање и анализу испуњења уговорених обавеза у погледу рокова усвојених динамичким планом и о томе сачине извештај. Извештај потписују Извођач и надзорни орган, а Извођач га, преко надзорног органа, доставља Наручиоцу;</w:t>
      </w:r>
    </w:p>
    <w:p w:rsidR="00A2209B" w:rsidRPr="007E1F74" w:rsidRDefault="00A2209B" w:rsidP="003940A9">
      <w:pPr>
        <w:pStyle w:val="Default"/>
        <w:widowControl/>
        <w:numPr>
          <w:ilvl w:val="0"/>
          <w:numId w:val="36"/>
        </w:numPr>
        <w:spacing w:before="0"/>
        <w:jc w:val="left"/>
        <w:rPr>
          <w:rFonts w:ascii="Arial" w:hAnsi="Arial" w:cs="Arial"/>
          <w:color w:val="auto"/>
          <w:sz w:val="22"/>
        </w:rPr>
      </w:pPr>
      <w:r w:rsidRPr="007E1F74">
        <w:rPr>
          <w:rFonts w:ascii="Arial" w:hAnsi="Arial" w:cs="Arial"/>
          <w:color w:val="auto"/>
          <w:sz w:val="22"/>
        </w:rPr>
        <w:t>обезбеди услове за извођење радова, према усвојеном Детаљним динамичком плану. Када буде усвојен од стране стручног надзора овај Детаљни динамички план ће бити Референтни динамички план за извођење радова које треба да изврши Извођач као и за координацију са осталим Извођачима на истом градилишту као и да омогући Наручиоцу да припреми мере за прилагођавање железничког саобраћаја.</w:t>
      </w:r>
      <w:r w:rsidRPr="007E1F74">
        <w:rPr>
          <w:rFonts w:ascii="Arial" w:hAnsi="Arial" w:cs="Arial"/>
          <w:color w:val="auto"/>
          <w:sz w:val="22"/>
          <w:lang w:val="sr-Cyrl-RS"/>
        </w:rPr>
        <w:t xml:space="preserve"> </w:t>
      </w:r>
      <w:r w:rsidRPr="007E1F74">
        <w:rPr>
          <w:rFonts w:ascii="Arial" w:hAnsi="Arial" w:cs="Arial"/>
          <w:color w:val="auto"/>
          <w:sz w:val="22"/>
        </w:rPr>
        <w:t>Релевантни динамички план ће бити ажуриран узимајући у обзир стварно напредовање радова. Извођач ће такође доставити Ревидован динамички план кад год пре</w:t>
      </w:r>
      <w:r w:rsidRPr="007E1F74">
        <w:rPr>
          <w:rFonts w:ascii="Arial" w:hAnsi="Arial" w:cs="Arial"/>
          <w:color w:val="auto"/>
          <w:sz w:val="22"/>
          <w:lang w:val="sr-Cyrl-RS"/>
        </w:rPr>
        <w:t>т</w:t>
      </w:r>
      <w:r w:rsidRPr="007E1F74">
        <w:rPr>
          <w:rFonts w:ascii="Arial" w:hAnsi="Arial" w:cs="Arial"/>
          <w:color w:val="auto"/>
          <w:sz w:val="22"/>
        </w:rPr>
        <w:t xml:space="preserve">ходни план није у складу са стварним напредовањем радова или са обавезама Извођача. </w:t>
      </w:r>
    </w:p>
    <w:p w:rsidR="00A2209B" w:rsidRPr="007E1F74" w:rsidRDefault="00A2209B" w:rsidP="003940A9">
      <w:pPr>
        <w:pStyle w:val="Default"/>
        <w:widowControl/>
        <w:numPr>
          <w:ilvl w:val="0"/>
          <w:numId w:val="36"/>
        </w:numPr>
        <w:spacing w:before="0"/>
        <w:jc w:val="left"/>
        <w:rPr>
          <w:rFonts w:ascii="Arial" w:hAnsi="Arial" w:cs="Arial"/>
          <w:color w:val="auto"/>
          <w:sz w:val="22"/>
        </w:rPr>
      </w:pPr>
      <w:r w:rsidRPr="007E1F74">
        <w:rPr>
          <w:rFonts w:ascii="Arial" w:hAnsi="Arial" w:cs="Arial"/>
          <w:color w:val="auto"/>
          <w:sz w:val="22"/>
        </w:rPr>
        <w:t xml:space="preserve">надокнаду трошкова пропасти и оштећења радова, материјала и опреме, до којих је дошло његовом кривицом; </w:t>
      </w:r>
    </w:p>
    <w:p w:rsidR="00A2209B" w:rsidRPr="007E1F74" w:rsidRDefault="00A2209B" w:rsidP="003940A9">
      <w:pPr>
        <w:pStyle w:val="Default"/>
        <w:widowControl/>
        <w:numPr>
          <w:ilvl w:val="0"/>
          <w:numId w:val="36"/>
        </w:numPr>
        <w:spacing w:before="0"/>
        <w:jc w:val="left"/>
        <w:rPr>
          <w:rFonts w:ascii="Arial" w:hAnsi="Arial" w:cs="Arial"/>
          <w:color w:val="auto"/>
          <w:sz w:val="22"/>
        </w:rPr>
      </w:pPr>
      <w:r w:rsidRPr="007E1F74">
        <w:rPr>
          <w:rFonts w:ascii="Arial" w:hAnsi="Arial" w:cs="Arial"/>
          <w:color w:val="auto"/>
          <w:sz w:val="22"/>
        </w:rPr>
        <w:t xml:space="preserve">обезбеђење и чување објекта до његове примопредаје; </w:t>
      </w:r>
    </w:p>
    <w:p w:rsidR="00A2209B" w:rsidRPr="007E1F74" w:rsidRDefault="00A2209B" w:rsidP="003940A9">
      <w:pPr>
        <w:pStyle w:val="Default"/>
        <w:widowControl/>
        <w:numPr>
          <w:ilvl w:val="0"/>
          <w:numId w:val="36"/>
        </w:numPr>
        <w:spacing w:before="0"/>
        <w:jc w:val="left"/>
        <w:rPr>
          <w:rFonts w:ascii="Arial" w:hAnsi="Arial" w:cs="Arial"/>
          <w:color w:val="auto"/>
          <w:sz w:val="22"/>
        </w:rPr>
      </w:pPr>
      <w:r w:rsidRPr="007E1F74">
        <w:rPr>
          <w:rFonts w:ascii="Arial" w:hAnsi="Arial" w:cs="Arial"/>
          <w:color w:val="auto"/>
          <w:sz w:val="22"/>
        </w:rPr>
        <w:t xml:space="preserve">обуку за рад у условима одвијања железничког саобраћаја радне снаге коју је планирао да упосли на извођењу радова, као и све потребне мере заштите; </w:t>
      </w:r>
    </w:p>
    <w:p w:rsidR="00A2209B" w:rsidRPr="007E1F74" w:rsidRDefault="00A2209B" w:rsidP="003940A9">
      <w:pPr>
        <w:pStyle w:val="Default"/>
        <w:widowControl/>
        <w:numPr>
          <w:ilvl w:val="0"/>
          <w:numId w:val="36"/>
        </w:numPr>
        <w:spacing w:before="0"/>
        <w:jc w:val="left"/>
        <w:rPr>
          <w:rFonts w:ascii="Arial" w:hAnsi="Arial" w:cs="Arial"/>
          <w:color w:val="auto"/>
          <w:sz w:val="22"/>
        </w:rPr>
      </w:pPr>
      <w:r w:rsidRPr="007E1F74">
        <w:rPr>
          <w:rFonts w:ascii="Arial" w:hAnsi="Arial" w:cs="Arial"/>
          <w:color w:val="auto"/>
          <w:sz w:val="22"/>
        </w:rPr>
        <w:t xml:space="preserve">организује извршење уговореног посла у складу са одвијањем железничког саобраћаја у зони извођења радова. </w:t>
      </w:r>
    </w:p>
    <w:p w:rsidR="00A2209B" w:rsidRPr="007E1F74" w:rsidRDefault="00A2209B" w:rsidP="003940A9">
      <w:pPr>
        <w:pStyle w:val="Default"/>
        <w:widowControl/>
        <w:numPr>
          <w:ilvl w:val="0"/>
          <w:numId w:val="36"/>
        </w:numPr>
        <w:spacing w:before="0"/>
        <w:jc w:val="left"/>
        <w:rPr>
          <w:rFonts w:ascii="Arial" w:hAnsi="Arial" w:cs="Arial"/>
          <w:color w:val="auto"/>
          <w:sz w:val="22"/>
        </w:rPr>
      </w:pPr>
      <w:r w:rsidRPr="007E1F74">
        <w:rPr>
          <w:rFonts w:ascii="Arial" w:hAnsi="Arial" w:cs="Arial"/>
          <w:color w:val="auto"/>
          <w:sz w:val="22"/>
        </w:rPr>
        <w:t xml:space="preserve">изводи радове према документацији на основу које је издата грађевинска дозвола, односно главном пројекту, </w:t>
      </w:r>
    </w:p>
    <w:p w:rsidR="00A2209B" w:rsidRPr="007E1F74" w:rsidRDefault="00A2209B" w:rsidP="003940A9">
      <w:pPr>
        <w:pStyle w:val="Default"/>
        <w:widowControl/>
        <w:numPr>
          <w:ilvl w:val="0"/>
          <w:numId w:val="36"/>
        </w:numPr>
        <w:spacing w:before="0"/>
        <w:jc w:val="left"/>
        <w:rPr>
          <w:rFonts w:ascii="Arial" w:hAnsi="Arial" w:cs="Arial"/>
          <w:color w:val="auto"/>
          <w:sz w:val="22"/>
        </w:rPr>
      </w:pPr>
      <w:r w:rsidRPr="007E1F74">
        <w:rPr>
          <w:rFonts w:ascii="Arial" w:hAnsi="Arial" w:cs="Arial"/>
          <w:color w:val="auto"/>
          <w:sz w:val="22"/>
        </w:rPr>
        <w:t xml:space="preserve">обезбеди превентивне мере за безбедан и здрав рад </w:t>
      </w:r>
    </w:p>
    <w:p w:rsidR="00A2209B" w:rsidRPr="007E1F74" w:rsidRDefault="00A2209B" w:rsidP="003940A9">
      <w:pPr>
        <w:pStyle w:val="Default"/>
        <w:widowControl/>
        <w:numPr>
          <w:ilvl w:val="0"/>
          <w:numId w:val="36"/>
        </w:numPr>
        <w:spacing w:before="0"/>
        <w:jc w:val="left"/>
        <w:rPr>
          <w:rFonts w:ascii="Arial" w:hAnsi="Arial" w:cs="Arial"/>
          <w:color w:val="auto"/>
          <w:sz w:val="22"/>
        </w:rPr>
      </w:pPr>
      <w:r w:rsidRPr="007E1F74">
        <w:rPr>
          <w:rFonts w:ascii="Arial" w:hAnsi="Arial" w:cs="Arial"/>
          <w:color w:val="auto"/>
          <w:sz w:val="22"/>
        </w:rPr>
        <w:t>организује градилиште на начин којим ће се обезбедити приступ локацији, обезбеђење несметаног одвијања железничког</w:t>
      </w:r>
      <w:r w:rsidRPr="007E1F74">
        <w:rPr>
          <w:rFonts w:ascii="Arial" w:hAnsi="Arial" w:cs="Arial"/>
          <w:color w:val="auto"/>
          <w:sz w:val="22"/>
          <w:lang w:val="sr-Cyrl-RS"/>
        </w:rPr>
        <w:t xml:space="preserve"> саобраћаја</w:t>
      </w:r>
      <w:r w:rsidRPr="007E1F74">
        <w:rPr>
          <w:rFonts w:ascii="Arial" w:hAnsi="Arial" w:cs="Arial"/>
          <w:color w:val="auto"/>
          <w:sz w:val="22"/>
        </w:rPr>
        <w:t xml:space="preserve">, заштиту околине за време трајања грађења </w:t>
      </w:r>
    </w:p>
    <w:p w:rsidR="00A2209B" w:rsidRPr="007E1F74" w:rsidRDefault="00A2209B" w:rsidP="003940A9">
      <w:pPr>
        <w:pStyle w:val="Default"/>
        <w:widowControl/>
        <w:numPr>
          <w:ilvl w:val="0"/>
          <w:numId w:val="36"/>
        </w:numPr>
        <w:spacing w:before="0"/>
        <w:jc w:val="left"/>
        <w:rPr>
          <w:rFonts w:ascii="Arial" w:hAnsi="Arial" w:cs="Arial"/>
          <w:color w:val="auto"/>
          <w:sz w:val="22"/>
        </w:rPr>
      </w:pPr>
      <w:r w:rsidRPr="007E1F74">
        <w:rPr>
          <w:rFonts w:ascii="Arial" w:hAnsi="Arial" w:cs="Arial"/>
          <w:color w:val="auto"/>
          <w:sz w:val="22"/>
        </w:rPr>
        <w:t xml:space="preserve">обезбеди доказ о квалитету извршених радова, односно уграђеног материјала, инсталација и опреме </w:t>
      </w:r>
    </w:p>
    <w:p w:rsidR="00A2209B" w:rsidRPr="007E1F74" w:rsidRDefault="00A2209B" w:rsidP="003940A9">
      <w:pPr>
        <w:pStyle w:val="Default"/>
        <w:widowControl/>
        <w:numPr>
          <w:ilvl w:val="0"/>
          <w:numId w:val="36"/>
        </w:numPr>
        <w:spacing w:before="0"/>
        <w:jc w:val="left"/>
        <w:rPr>
          <w:rFonts w:ascii="Arial" w:hAnsi="Arial" w:cs="Arial"/>
          <w:color w:val="auto"/>
          <w:sz w:val="22"/>
        </w:rPr>
      </w:pPr>
      <w:r w:rsidRPr="007E1F74">
        <w:rPr>
          <w:rFonts w:ascii="Arial" w:hAnsi="Arial" w:cs="Arial"/>
          <w:color w:val="auto"/>
          <w:sz w:val="22"/>
        </w:rPr>
        <w:t xml:space="preserve">води грађевински дневник,грађевинску књигу и обезбеди књигу инспекције </w:t>
      </w:r>
    </w:p>
    <w:p w:rsidR="00A2209B" w:rsidRPr="007E1F74" w:rsidRDefault="00A2209B" w:rsidP="003940A9">
      <w:pPr>
        <w:pStyle w:val="Default"/>
        <w:widowControl/>
        <w:numPr>
          <w:ilvl w:val="0"/>
          <w:numId w:val="36"/>
        </w:numPr>
        <w:spacing w:before="0"/>
        <w:jc w:val="left"/>
        <w:rPr>
          <w:rFonts w:ascii="Arial" w:hAnsi="Arial" w:cs="Arial"/>
          <w:color w:val="auto"/>
          <w:sz w:val="22"/>
        </w:rPr>
      </w:pPr>
      <w:r w:rsidRPr="007E1F74">
        <w:rPr>
          <w:rFonts w:ascii="Arial" w:hAnsi="Arial" w:cs="Arial"/>
          <w:color w:val="auto"/>
          <w:sz w:val="22"/>
        </w:rPr>
        <w:t xml:space="preserve">обезбеди објекте и околину у случају прекида радова </w:t>
      </w:r>
    </w:p>
    <w:p w:rsidR="00A2209B" w:rsidRPr="007E1F74" w:rsidRDefault="00A2209B" w:rsidP="003940A9">
      <w:pPr>
        <w:pStyle w:val="Default"/>
        <w:widowControl/>
        <w:numPr>
          <w:ilvl w:val="0"/>
          <w:numId w:val="36"/>
        </w:numPr>
        <w:spacing w:before="0"/>
        <w:jc w:val="left"/>
        <w:rPr>
          <w:rFonts w:ascii="Arial" w:hAnsi="Arial" w:cs="Arial"/>
          <w:color w:val="auto"/>
          <w:sz w:val="22"/>
        </w:rPr>
      </w:pPr>
      <w:r w:rsidRPr="007E1F74">
        <w:rPr>
          <w:rFonts w:ascii="Arial" w:hAnsi="Arial" w:cs="Arial"/>
          <w:color w:val="auto"/>
          <w:sz w:val="22"/>
        </w:rPr>
        <w:t xml:space="preserve">на градилишту обезбеди уговор о грађењу, решење о одређивању одговорног извођача радова на градилишту и главни пројекат, односно документацију на основу које се објекат гради. </w:t>
      </w:r>
    </w:p>
    <w:p w:rsidR="00A2209B" w:rsidRPr="007E1F74" w:rsidRDefault="00A2209B" w:rsidP="003940A9">
      <w:pPr>
        <w:pStyle w:val="Default"/>
        <w:widowControl/>
        <w:numPr>
          <w:ilvl w:val="0"/>
          <w:numId w:val="36"/>
        </w:numPr>
        <w:spacing w:before="0"/>
        <w:jc w:val="left"/>
        <w:rPr>
          <w:rFonts w:ascii="Arial" w:hAnsi="Arial" w:cs="Arial"/>
          <w:color w:val="auto"/>
          <w:sz w:val="22"/>
        </w:rPr>
      </w:pPr>
      <w:r w:rsidRPr="007E1F74">
        <w:rPr>
          <w:rFonts w:ascii="Arial" w:hAnsi="Arial" w:cs="Arial"/>
          <w:color w:val="auto"/>
          <w:sz w:val="22"/>
        </w:rPr>
        <w:t>све друге обавезе које проистичу из имеративних законских норми и подзаконских аката.</w:t>
      </w:r>
    </w:p>
    <w:p w:rsidR="00873EBD" w:rsidRPr="0005016C" w:rsidRDefault="00873EBD" w:rsidP="00873EBD">
      <w:pPr>
        <w:jc w:val="center"/>
        <w:rPr>
          <w:rFonts w:eastAsia="Arial Unicode MS"/>
          <w:b/>
          <w:lang w:val="sr-Cyrl-CS"/>
        </w:rPr>
      </w:pPr>
      <w:r w:rsidRPr="0005016C">
        <w:rPr>
          <w:rFonts w:eastAsia="Arial Unicode MS"/>
          <w:b/>
          <w:lang w:val="sr-Cyrl-CS"/>
        </w:rPr>
        <w:t>Члан 11.</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8377FF">
        <w:rPr>
          <w:rFonts w:eastAsia="Arial Unicode MS"/>
        </w:rPr>
        <w:t>битним елементима овог Уговора,</w:t>
      </w:r>
      <w:r w:rsidRPr="008377FF">
        <w:rPr>
          <w:rFonts w:eastAsia="Arial Unicode MS"/>
          <w:lang w:val="sr-Cyrl-CS"/>
        </w:rPr>
        <w:t xml:space="preserve"> која наступи </w:t>
      </w:r>
      <w:r w:rsidRPr="008377FF">
        <w:rPr>
          <w:rFonts w:eastAsia="Arial Unicode M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05016C" w:rsidRDefault="0005016C" w:rsidP="00873EBD">
      <w:pPr>
        <w:rPr>
          <w:rFonts w:eastAsia="Arial Unicode MS"/>
        </w:rPr>
      </w:pPr>
    </w:p>
    <w:p w:rsidR="00873EBD" w:rsidRPr="0005016C" w:rsidRDefault="00873EBD" w:rsidP="00873EBD">
      <w:pPr>
        <w:rPr>
          <w:rFonts w:eastAsia="Arial Unicode MS"/>
          <w:b/>
        </w:rPr>
      </w:pPr>
      <w:r w:rsidRPr="0005016C">
        <w:rPr>
          <w:rFonts w:eastAsia="Arial Unicode MS"/>
          <w:b/>
        </w:rPr>
        <w:t>УГОВОРНА КАЗНА (</w:t>
      </w:r>
      <w:r w:rsidRPr="0005016C">
        <w:rPr>
          <w:rFonts w:eastAsia="Arial Unicode MS"/>
          <w:b/>
          <w:lang w:val="sr-Cyrl-CS"/>
        </w:rPr>
        <w:t>ПЕНАЛИ</w:t>
      </w:r>
      <w:r w:rsidRPr="0005016C">
        <w:rPr>
          <w:rFonts w:eastAsia="Arial Unicode MS"/>
          <w:b/>
        </w:rPr>
        <w:t>)</w:t>
      </w:r>
    </w:p>
    <w:p w:rsidR="00873EBD" w:rsidRPr="0005016C" w:rsidRDefault="00873EBD" w:rsidP="00873EBD">
      <w:pPr>
        <w:jc w:val="center"/>
        <w:rPr>
          <w:rFonts w:eastAsia="Arial Unicode MS"/>
          <w:b/>
          <w:lang w:val="sr-Cyrl-CS"/>
        </w:rPr>
      </w:pPr>
      <w:r w:rsidRPr="0005016C">
        <w:rPr>
          <w:rFonts w:eastAsia="Arial Unicode MS"/>
          <w:b/>
          <w:lang w:val="sr-Cyrl-CS"/>
        </w:rPr>
        <w:t>Члан 12.</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8377FF">
        <w:rPr>
          <w:rFonts w:eastAsia="Arial Unicode MS"/>
        </w:rPr>
        <w:t xml:space="preserve">овог </w:t>
      </w:r>
      <w:r w:rsidRPr="008377FF">
        <w:rPr>
          <w:rFonts w:eastAsia="Arial Unicode MS"/>
          <w:lang w:val="sr-Cyrl-CS"/>
        </w:rPr>
        <w:t>Уговора у уговореном року,</w:t>
      </w:r>
      <w:r w:rsidRPr="008377FF">
        <w:rPr>
          <w:rFonts w:eastAsia="Arial Unicode M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1F0CE3" w:rsidRPr="008377FF" w:rsidRDefault="00873EBD" w:rsidP="00873EBD">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700231" w:rsidRPr="0005016C" w:rsidRDefault="00700231" w:rsidP="00873EBD">
      <w:pPr>
        <w:rPr>
          <w:rFonts w:eastAsia="Arial Unicode MS"/>
          <w:b/>
          <w:lang w:val="sr-Cyrl-CS"/>
        </w:rPr>
      </w:pPr>
    </w:p>
    <w:p w:rsidR="00873EBD" w:rsidRPr="0005016C" w:rsidRDefault="00873EBD" w:rsidP="00873EBD">
      <w:pPr>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13.</w:t>
      </w:r>
    </w:p>
    <w:p w:rsidR="00873EBD" w:rsidRPr="008377FF" w:rsidRDefault="00873EBD" w:rsidP="00873EBD">
      <w:pPr>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873EBD" w:rsidRPr="0005016C" w:rsidRDefault="00873EBD" w:rsidP="00873EBD">
      <w:pPr>
        <w:jc w:val="center"/>
        <w:rPr>
          <w:rFonts w:eastAsia="Arial Unicode MS"/>
          <w:b/>
          <w:lang w:val="sr-Cyrl-CS"/>
        </w:rPr>
      </w:pPr>
      <w:r w:rsidRPr="0005016C">
        <w:rPr>
          <w:rFonts w:eastAsia="Arial Unicode MS"/>
          <w:b/>
          <w:lang w:val="sr-Cyrl-CS"/>
        </w:rPr>
        <w:t>Члан 14.</w:t>
      </w:r>
    </w:p>
    <w:p w:rsidR="00873EBD" w:rsidRPr="008377FF" w:rsidRDefault="005649AA" w:rsidP="00873EBD">
      <w:pPr>
        <w:rPr>
          <w:rFonts w:eastAsia="Arial Unicode MS"/>
        </w:rPr>
      </w:pPr>
      <w:r>
        <w:rPr>
          <w:rFonts w:eastAsia="Arial Unicode MS"/>
          <w:lang w:val="sr-Cyrl-CS"/>
        </w:rPr>
        <w:t>П</w:t>
      </w:r>
      <w:r w:rsidR="00873EBD" w:rsidRPr="008377FF">
        <w:rPr>
          <w:rFonts w:eastAsia="Arial Unicode MS"/>
          <w:lang w:val="sr-Cyrl-CS"/>
        </w:rPr>
        <w:t>ријем</w:t>
      </w:r>
      <w:r w:rsidR="00873EBD" w:rsidRPr="008377FF">
        <w:rPr>
          <w:rFonts w:eastAsia="Arial Unicode MS"/>
        </w:rPr>
        <w:t xml:space="preserve"> Уговорених радова из члана 2. овог Уговора</w:t>
      </w:r>
      <w:r w:rsidR="00873EBD" w:rsidRPr="008377FF">
        <w:rPr>
          <w:rFonts w:eastAsia="Arial Unicode MS"/>
          <w:lang w:val="sr-Cyrl-CS"/>
        </w:rPr>
        <w:t>,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w:t>
      </w:r>
      <w:r>
        <w:rPr>
          <w:rFonts w:eastAsia="Arial Unicode MS"/>
          <w:lang w:val="sr-Cyrl-CS"/>
        </w:rPr>
        <w:t xml:space="preserve"> , након добијања позитивног мишљења комисије за Техничку контролу</w:t>
      </w:r>
      <w:r>
        <w:rPr>
          <w:rFonts w:eastAsia="Calibri" w:cs="Arial"/>
          <w:color w:val="00B0F0"/>
          <w:lang w:val="sr-Cyrl-RS"/>
        </w:rPr>
        <w:t>.</w:t>
      </w:r>
      <w:r w:rsidR="00873EBD" w:rsidRPr="008377FF">
        <w:rPr>
          <w:rFonts w:eastAsia="Arial Unicode MS"/>
          <w:lang w:val="sr-Cyrl-CS"/>
        </w:rPr>
        <w:t xml:space="preserve"> </w:t>
      </w:r>
    </w:p>
    <w:p w:rsidR="00873EBD" w:rsidRPr="005649AA" w:rsidRDefault="005649AA" w:rsidP="00873EBD">
      <w:pPr>
        <w:rPr>
          <w:rFonts w:eastAsia="Arial Unicode MS"/>
        </w:rPr>
      </w:pPr>
      <w:r>
        <w:rPr>
          <w:rFonts w:eastAsia="Arial Unicode MS"/>
          <w:lang w:val="sr-Cyrl-CS"/>
        </w:rPr>
        <w:t>Н</w:t>
      </w:r>
      <w:r w:rsidRPr="005649AA">
        <w:rPr>
          <w:rFonts w:eastAsia="Arial Unicode MS"/>
          <w:lang w:val="sr-Cyrl-CS"/>
        </w:rPr>
        <w:t>акон добијања позитивног мишљења комисије за Техничке контроле</w:t>
      </w:r>
      <w:r w:rsidRPr="005649AA">
        <w:rPr>
          <w:rFonts w:eastAsia="Calibri" w:cs="Arial"/>
          <w:lang w:val="sr-Cyrl-RS"/>
        </w:rPr>
        <w:t xml:space="preserve"> и</w:t>
      </w:r>
      <w:r w:rsidRPr="005649AA">
        <w:rPr>
          <w:rFonts w:eastAsia="Arial Unicode MS"/>
          <w:lang w:val="sr-Cyrl-CS"/>
        </w:rPr>
        <w:t xml:space="preserve"> п</w:t>
      </w:r>
      <w:r w:rsidR="00873EBD" w:rsidRPr="005649AA">
        <w:rPr>
          <w:rFonts w:eastAsia="Arial Unicode MS"/>
          <w:lang w:val="sr-Cyrl-CS"/>
        </w:rPr>
        <w:t>отписивањем Записника</w:t>
      </w:r>
      <w:r w:rsidRPr="005649AA">
        <w:rPr>
          <w:rFonts w:eastAsia="Arial Unicode MS"/>
          <w:lang w:val="sr-Cyrl-CS"/>
        </w:rPr>
        <w:t xml:space="preserve"> о примопредаји изведених радов</w:t>
      </w:r>
      <w:r w:rsidR="00A2209B" w:rsidRPr="005649AA">
        <w:rPr>
          <w:rFonts w:eastAsia="Arial Unicode MS"/>
          <w:lang w:val="sr-Cyrl-CS"/>
        </w:rPr>
        <w:t xml:space="preserve"> </w:t>
      </w:r>
      <w:r w:rsidR="00873EBD" w:rsidRPr="005649AA">
        <w:rPr>
          <w:rFonts w:eastAsia="Arial Unicode MS"/>
          <w:lang w:val="sr-Cyrl-CS"/>
        </w:rPr>
        <w:t>омогућује се спровођење коначног обрачуна.</w:t>
      </w:r>
    </w:p>
    <w:p w:rsidR="00873EBD" w:rsidRPr="0005016C" w:rsidRDefault="00873EBD" w:rsidP="00873EBD">
      <w:pPr>
        <w:jc w:val="center"/>
        <w:rPr>
          <w:rFonts w:eastAsia="Arial Unicode MS"/>
          <w:b/>
          <w:lang w:val="sr-Cyrl-CS"/>
        </w:rPr>
      </w:pPr>
      <w:r w:rsidRPr="0005016C">
        <w:rPr>
          <w:rFonts w:eastAsia="Arial Unicode MS"/>
          <w:b/>
          <w:lang w:val="sr-Cyrl-CS"/>
        </w:rPr>
        <w:t>Члан 15.</w:t>
      </w:r>
    </w:p>
    <w:p w:rsidR="00873EBD" w:rsidRPr="008377FF" w:rsidRDefault="00873EBD" w:rsidP="00873EBD">
      <w:pPr>
        <w:rPr>
          <w:rFonts w:eastAsia="Arial Unicode MS"/>
          <w:lang w:val="sr-Cyrl-CS"/>
        </w:rPr>
      </w:pPr>
      <w:r w:rsidRPr="008377FF">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873EBD" w:rsidRPr="008377FF" w:rsidRDefault="00873EBD" w:rsidP="00873EBD">
      <w:pPr>
        <w:rPr>
          <w:rFonts w:eastAsia="Arial Unicode MS"/>
          <w:lang w:val="sr-Cyrl-CS"/>
        </w:rPr>
      </w:pPr>
      <w:r w:rsidRPr="008377FF">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873EBD" w:rsidRPr="008377FF" w:rsidRDefault="00873EBD" w:rsidP="00873EBD">
      <w:pPr>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873EBD" w:rsidRPr="007E1F74" w:rsidRDefault="00873EBD" w:rsidP="00873EBD">
      <w:pPr>
        <w:rPr>
          <w:rFonts w:eastAsia="Arial Unicode MS"/>
          <w:lang w:val="sr-Cyrl-RS"/>
        </w:rPr>
      </w:pPr>
      <w:r w:rsidRPr="007E1F74">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7E1F74">
        <w:rPr>
          <w:rFonts w:eastAsia="Arial Unicode MS"/>
        </w:rPr>
        <w:t xml:space="preserve">накнадно остављеном року који не може бити </w:t>
      </w:r>
      <w:r w:rsidR="005649AA" w:rsidRPr="007E1F74">
        <w:rPr>
          <w:rFonts w:eastAsia="Arial Unicode MS"/>
        </w:rPr>
        <w:t xml:space="preserve">дужи од </w:t>
      </w:r>
      <w:r w:rsidR="005649AA" w:rsidRPr="007E1F74">
        <w:rPr>
          <w:rFonts w:eastAsia="Arial Unicode MS"/>
          <w:lang w:val="sr-Cyrl-RS"/>
        </w:rPr>
        <w:t>30</w:t>
      </w:r>
      <w:r w:rsidRPr="007E1F74">
        <w:rPr>
          <w:rFonts w:eastAsia="Arial Unicode MS"/>
        </w:rPr>
        <w:t xml:space="preserve"> дана.</w:t>
      </w:r>
    </w:p>
    <w:p w:rsidR="005649AA" w:rsidRPr="00CC197A" w:rsidRDefault="005649AA" w:rsidP="00873EBD">
      <w:pPr>
        <w:rPr>
          <w:rFonts w:eastAsia="Arial Unicode MS"/>
          <w:lang w:val="sr-Cyrl-RS"/>
        </w:rPr>
      </w:pPr>
    </w:p>
    <w:p w:rsidR="00873EBD" w:rsidRPr="0005016C" w:rsidRDefault="00873EBD" w:rsidP="00873EBD">
      <w:pPr>
        <w:jc w:val="center"/>
        <w:rPr>
          <w:rFonts w:eastAsia="Arial Unicode MS"/>
          <w:b/>
          <w:lang w:val="sr-Cyrl-CS"/>
        </w:rPr>
      </w:pPr>
      <w:r w:rsidRPr="0005016C">
        <w:rPr>
          <w:rFonts w:eastAsia="Arial Unicode MS"/>
          <w:b/>
          <w:lang w:val="sr-Cyrl-CS"/>
        </w:rPr>
        <w:t>Члан 16.</w:t>
      </w:r>
    </w:p>
    <w:p w:rsidR="00873EBD" w:rsidRPr="008377FF" w:rsidRDefault="00873EBD" w:rsidP="00873EBD">
      <w:pPr>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w:t>
      </w:r>
    </w:p>
    <w:p w:rsidR="00873EBD" w:rsidRPr="008377FF" w:rsidRDefault="00873EBD" w:rsidP="00873EBD">
      <w:pPr>
        <w:rPr>
          <w:rFonts w:eastAsia="Arial Unicode MS"/>
          <w:lang w:val="sr-Cyrl-CS"/>
        </w:rPr>
      </w:pPr>
      <w:r w:rsidRPr="008377FF">
        <w:rPr>
          <w:rFonts w:eastAsia="Arial Unicode MS"/>
          <w:lang w:val="sr-Cyrl-CS"/>
        </w:rPr>
        <w:lastRenderedPageBreak/>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873EBD" w:rsidRPr="008377FF" w:rsidRDefault="00873EBD" w:rsidP="00873EBD">
      <w:pPr>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873EBD" w:rsidRPr="008377FF" w:rsidRDefault="00873EBD" w:rsidP="00873EBD">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873EBD" w:rsidRPr="008377FF" w:rsidRDefault="00873EBD" w:rsidP="00873EBD">
      <w:pPr>
        <w:rPr>
          <w:rFonts w:eastAsia="Arial Unicode MS"/>
          <w:lang w:val="sr-Cyrl-C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873EBD" w:rsidRPr="0005016C" w:rsidRDefault="00873EBD" w:rsidP="00873EBD">
      <w:pPr>
        <w:jc w:val="center"/>
        <w:rPr>
          <w:rFonts w:eastAsia="Arial Unicode MS"/>
          <w:b/>
          <w:lang w:val="sr-Cyrl-CS"/>
        </w:rPr>
      </w:pPr>
      <w:r w:rsidRPr="0005016C">
        <w:rPr>
          <w:rFonts w:eastAsia="Arial Unicode MS"/>
          <w:b/>
          <w:lang w:val="sr-Cyrl-CS"/>
        </w:rPr>
        <w:t>Члан 17.</w:t>
      </w:r>
    </w:p>
    <w:p w:rsidR="00873EBD" w:rsidRPr="008377FF" w:rsidRDefault="00873EBD" w:rsidP="00873EBD">
      <w:pPr>
        <w:rPr>
          <w:rFonts w:eastAsia="Arial Unicode MS"/>
          <w:lang w:val="sr-Cyrl-CS"/>
        </w:rPr>
      </w:pPr>
      <w:r w:rsidRPr="008377FF">
        <w:rPr>
          <w:rFonts w:eastAsia="Arial Unicode M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8377FF">
        <w:rPr>
          <w:rFonts w:eastAsia="Arial Unicode MS"/>
        </w:rPr>
        <w:t>установљена одступања</w:t>
      </w:r>
      <w:r w:rsidRPr="008377FF">
        <w:rPr>
          <w:rFonts w:eastAsia="Arial Unicode MS"/>
          <w:lang w:val="sr-Cyrl-CS"/>
        </w:rPr>
        <w:t xml:space="preserve"> отклони у року, задатом од стр</w:t>
      </w:r>
      <w:r w:rsidRPr="008377FF">
        <w:rPr>
          <w:rFonts w:eastAsia="Arial Unicode M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873EBD" w:rsidRPr="008377FF" w:rsidRDefault="00873EBD" w:rsidP="00873EBD">
      <w:pPr>
        <w:rPr>
          <w:rFonts w:eastAsia="Arial Unicode MS"/>
          <w:lang w:val="sr-Cyrl-CS"/>
        </w:rPr>
      </w:pPr>
      <w:r w:rsidRPr="008377FF">
        <w:rPr>
          <w:rFonts w:eastAsia="Arial Unicode MS"/>
          <w:lang w:val="sr-Cyrl-CS"/>
        </w:rPr>
        <w:t>У супротном Наручилац стиче право да раскин</w:t>
      </w:r>
      <w:r w:rsidRPr="008377FF">
        <w:rPr>
          <w:rFonts w:eastAsia="Arial Unicode MS"/>
        </w:rPr>
        <w:t xml:space="preserve">е </w:t>
      </w:r>
      <w:r w:rsidRPr="008377FF">
        <w:rPr>
          <w:rFonts w:eastAsia="Arial Unicode MS"/>
          <w:lang w:val="sr-Cyrl-CS"/>
        </w:rPr>
        <w:t>овај Уговор и активира банкарску гаранцију за добро извршење посла  на износ од 10% од вредности Уговора.</w:t>
      </w:r>
    </w:p>
    <w:p w:rsidR="0005016C" w:rsidRDefault="0005016C" w:rsidP="00A2209B">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18.</w:t>
      </w:r>
    </w:p>
    <w:p w:rsidR="00873EBD" w:rsidRPr="008377FF" w:rsidRDefault="00873EBD" w:rsidP="00873EBD">
      <w:pPr>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8377FF">
        <w:rPr>
          <w:rFonts w:eastAsia="Arial Unicode MS"/>
        </w:rPr>
        <w:t xml:space="preserve">из разлога што </w:t>
      </w:r>
      <w:r w:rsidRPr="008377FF">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873EBD" w:rsidRPr="007E1F74" w:rsidRDefault="00873EBD" w:rsidP="00873EBD">
      <w:pPr>
        <w:rPr>
          <w:rFonts w:eastAsia="Arial Unicode MS"/>
          <w:lang w:val="sr-Cyrl-CS"/>
        </w:rPr>
      </w:pPr>
      <w:r w:rsidRPr="007E1F74">
        <w:rPr>
          <w:rFonts w:eastAsia="Arial Unicode MS"/>
          <w:lang w:val="sr-Cyrl-CS"/>
        </w:rPr>
        <w:t>Ако ни у накнадном року</w:t>
      </w:r>
      <w:r w:rsidRPr="007E1F74">
        <w:rPr>
          <w:rFonts w:eastAsia="Arial Unicode MS"/>
        </w:rPr>
        <w:t xml:space="preserve"> Који не може бити дужи од </w:t>
      </w:r>
      <w:r w:rsidR="00C85A79" w:rsidRPr="007E1F74">
        <w:rPr>
          <w:rFonts w:eastAsia="Arial Unicode MS"/>
          <w:lang w:val="sr-Cyrl-RS"/>
        </w:rPr>
        <w:t>15</w:t>
      </w:r>
      <w:r w:rsidR="0005016C" w:rsidRPr="007E1F74">
        <w:rPr>
          <w:rFonts w:eastAsia="Arial Unicode MS"/>
        </w:rPr>
        <w:t xml:space="preserve"> </w:t>
      </w:r>
      <w:r w:rsidR="00605C5F">
        <w:rPr>
          <w:rFonts w:eastAsia="Arial Unicode MS"/>
          <w:lang w:val="sr-Cyrl-RS"/>
        </w:rPr>
        <w:t xml:space="preserve">дана, </w:t>
      </w:r>
      <w:r w:rsidRPr="007E1F74">
        <w:rPr>
          <w:rFonts w:eastAsia="Arial Unicode MS"/>
          <w:lang w:val="sr-Cyrl-CS"/>
        </w:rPr>
        <w:t>не буде извршен квантитативни и квалитативни пријем, Наручилац стиче право</w:t>
      </w:r>
      <w:r w:rsidRPr="007E1F74">
        <w:rPr>
          <w:rFonts w:eastAsia="Arial Unicode MS"/>
        </w:rPr>
        <w:t xml:space="preserve"> на</w:t>
      </w:r>
      <w:r w:rsidRPr="007E1F74">
        <w:rPr>
          <w:rFonts w:eastAsia="Arial Unicode MS"/>
          <w:lang w:val="sr-Cyrl-CS"/>
        </w:rPr>
        <w:t xml:space="preserve"> раскид овог Уговор и активирање банкарске гаранције за добро извршење посла на износ од 10% од </w:t>
      </w:r>
      <w:r w:rsidRPr="007E1F74">
        <w:rPr>
          <w:rFonts w:eastAsia="Arial Unicode MS"/>
        </w:rPr>
        <w:t>Уговорене цене из члана 4. овог Уговора</w:t>
      </w:r>
      <w:r w:rsidRPr="007E1F74">
        <w:rPr>
          <w:rFonts w:eastAsia="Arial Unicode MS"/>
          <w:lang w:val="sr-Cyrl-CS"/>
        </w:rPr>
        <w:t>.</w:t>
      </w:r>
    </w:p>
    <w:p w:rsidR="00873EBD" w:rsidRPr="0005016C" w:rsidRDefault="00873EBD" w:rsidP="00873EBD">
      <w:pPr>
        <w:jc w:val="center"/>
        <w:rPr>
          <w:rFonts w:eastAsia="Arial Unicode MS"/>
          <w:b/>
          <w:lang w:val="sr-Cyrl-CS"/>
        </w:rPr>
      </w:pPr>
      <w:r w:rsidRPr="0005016C">
        <w:rPr>
          <w:rFonts w:eastAsia="Arial Unicode MS"/>
          <w:b/>
          <w:lang w:val="sr-Cyrl-CS"/>
        </w:rPr>
        <w:t>Члан 19.</w:t>
      </w:r>
    </w:p>
    <w:p w:rsidR="00873EBD" w:rsidRPr="008377FF" w:rsidRDefault="00873EBD" w:rsidP="00873EBD">
      <w:pPr>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873EBD" w:rsidRPr="008377FF" w:rsidRDefault="00873EBD" w:rsidP="00873EBD">
      <w:pPr>
        <w:rPr>
          <w:rFonts w:eastAsia="Arial Unicode MS"/>
          <w:lang w:val="sr-Cyrl-CS"/>
        </w:rPr>
      </w:pPr>
      <w:r w:rsidRPr="008377FF">
        <w:rPr>
          <w:rFonts w:eastAsia="Arial Unicode MS"/>
          <w:lang w:val="sr-Cyrl-CS"/>
        </w:rPr>
        <w:t>Ако опрема</w:t>
      </w:r>
      <w:r w:rsidRPr="008377FF">
        <w:rPr>
          <w:rFonts w:eastAsia="Arial Unicode MS"/>
        </w:rPr>
        <w:t xml:space="preserve"> из става </w:t>
      </w:r>
      <w:r w:rsidR="00712292" w:rsidRPr="008377FF">
        <w:rPr>
          <w:rFonts w:eastAsia="Arial Unicode MS"/>
        </w:rPr>
        <w:t xml:space="preserve"> 4</w:t>
      </w:r>
      <w:r w:rsidRPr="008377FF">
        <w:rPr>
          <w:rFonts w:eastAsia="Arial Unicode MS"/>
        </w:rPr>
        <w:t>.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A2209B" w:rsidRDefault="00A2209B" w:rsidP="00873EBD">
      <w:pPr>
        <w:rPr>
          <w:rFonts w:eastAsia="Arial Unicode MS"/>
          <w:b/>
          <w:lang w:val="sr-Cyrl-CS"/>
        </w:rPr>
      </w:pP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873EBD">
      <w:pPr>
        <w:jc w:val="center"/>
        <w:rPr>
          <w:rFonts w:eastAsia="Arial Unicode MS"/>
          <w:b/>
          <w:lang w:val="sr-Cyrl-CS"/>
        </w:rPr>
      </w:pPr>
      <w:r w:rsidRPr="0005016C">
        <w:rPr>
          <w:rFonts w:eastAsia="Arial Unicode MS"/>
          <w:b/>
          <w:lang w:val="sr-Cyrl-CS"/>
        </w:rPr>
        <w:t>Члан 20.</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8377FF" w:rsidRDefault="00873EBD" w:rsidP="00873EBD">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A2209B" w:rsidRDefault="00A2209B"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21.</w:t>
      </w:r>
    </w:p>
    <w:p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rsidR="00873EBD" w:rsidRPr="008377FF" w:rsidRDefault="00873EBD" w:rsidP="003940A9">
      <w:pPr>
        <w:numPr>
          <w:ilvl w:val="0"/>
          <w:numId w:val="22"/>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873EBD" w:rsidRPr="008377FF" w:rsidRDefault="00873EBD" w:rsidP="003940A9">
      <w:pPr>
        <w:numPr>
          <w:ilvl w:val="0"/>
          <w:numId w:val="22"/>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3940A9">
      <w:pPr>
        <w:numPr>
          <w:ilvl w:val="0"/>
          <w:numId w:val="22"/>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873EBD" w:rsidRPr="008377FF" w:rsidRDefault="00873EBD" w:rsidP="003940A9">
      <w:pPr>
        <w:numPr>
          <w:ilvl w:val="0"/>
          <w:numId w:val="22"/>
        </w:numPr>
        <w:rPr>
          <w:rFonts w:eastAsia="Arial Unicode MS"/>
          <w:lang w:val="sr-Latn-CS"/>
        </w:rPr>
      </w:pPr>
      <w:r w:rsidRPr="008377FF">
        <w:rPr>
          <w:rFonts w:eastAsia="Arial Unicode MS"/>
          <w:lang w:val="sr-Latn-CS"/>
        </w:rPr>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873EBD" w:rsidRPr="0005016C" w:rsidRDefault="00873EBD" w:rsidP="00873EBD">
      <w:pPr>
        <w:jc w:val="center"/>
        <w:rPr>
          <w:rFonts w:eastAsia="Arial Unicode MS"/>
          <w:b/>
          <w:lang w:val="sr-Cyrl-CS"/>
        </w:rPr>
      </w:pPr>
      <w:r w:rsidRPr="0005016C">
        <w:rPr>
          <w:rFonts w:eastAsia="Arial Unicode MS"/>
          <w:b/>
          <w:lang w:val="sr-Cyrl-CS"/>
        </w:rPr>
        <w:t>Члан 22.</w:t>
      </w:r>
    </w:p>
    <w:p w:rsidR="00873EBD" w:rsidRPr="008377FF" w:rsidRDefault="00873EBD" w:rsidP="00873EBD">
      <w:pPr>
        <w:rPr>
          <w:rFonts w:eastAsia="Arial Unicode MS"/>
          <w:lang w:val="sr-Cyrl-C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8377FF">
        <w:rPr>
          <w:rFonts w:eastAsia="Arial Unicode MS"/>
        </w:rPr>
        <w:t xml:space="preserve"> 9.</w:t>
      </w:r>
      <w:r w:rsidRPr="008377FF">
        <w:rPr>
          <w:rFonts w:eastAsia="Arial Unicode MS"/>
          <w:lang w:val="sr-Cyrl-CS"/>
        </w:rPr>
        <w:t xml:space="preserve"> овог Уговора и јављање</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05016C" w:rsidRDefault="0005016C" w:rsidP="00873EBD">
      <w:pPr>
        <w:rPr>
          <w:rFonts w:eastAsia="Arial Unicode MS"/>
          <w:lang w:val="sr-Cyrl-CS"/>
        </w:rPr>
      </w:pPr>
    </w:p>
    <w:p w:rsidR="007F378E" w:rsidRDefault="007F378E"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lastRenderedPageBreak/>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Члан 23.</w:t>
      </w:r>
    </w:p>
    <w:p w:rsidR="00873EBD" w:rsidRPr="008377FF" w:rsidRDefault="00873EBD" w:rsidP="00873EBD">
      <w:pPr>
        <w:rPr>
          <w:rFonts w:eastAsia="Arial Unicode MS"/>
          <w:color w:val="00B0F0"/>
        </w:rPr>
      </w:pPr>
      <w:r w:rsidRPr="008377FF">
        <w:rPr>
          <w:rFonts w:eastAsia="Arial Unicode MS"/>
          <w:lang w:val="sr-Cyrl-CS"/>
        </w:rPr>
        <w:t xml:space="preserve">Гарантни рок за </w:t>
      </w:r>
      <w:r w:rsidRPr="008377FF">
        <w:rPr>
          <w:rFonts w:eastAsia="Arial Unicode MS"/>
        </w:rPr>
        <w:t xml:space="preserve">уговорене и  </w:t>
      </w:r>
      <w:r w:rsidRPr="008377FF">
        <w:rPr>
          <w:rFonts w:eastAsia="Arial Unicode MS"/>
          <w:lang w:val="sr-Cyrl-CS"/>
        </w:rPr>
        <w:t>из</w:t>
      </w:r>
      <w:r w:rsidR="004A333C" w:rsidRPr="008377FF">
        <w:rPr>
          <w:rFonts w:eastAsia="Arial Unicode MS"/>
          <w:lang w:val="sr-Cyrl-CS"/>
        </w:rPr>
        <w:t xml:space="preserve">ведене радове износи </w:t>
      </w:r>
      <w:r w:rsidR="00A2209B">
        <w:rPr>
          <w:rFonts w:eastAsia="Arial Unicode MS"/>
          <w:lang w:val="sr-Cyrl-CS"/>
        </w:rPr>
        <w:t>24</w:t>
      </w:r>
      <w:r w:rsidR="004A333C" w:rsidRPr="008377FF">
        <w:rPr>
          <w:rFonts w:eastAsia="Arial Unicode MS"/>
          <w:lang w:val="sr-Cyrl-CS"/>
        </w:rPr>
        <w:t xml:space="preserve"> </w:t>
      </w:r>
      <w:r w:rsidRPr="008377FF">
        <w:rPr>
          <w:rFonts w:eastAsia="Arial Unicode MS"/>
          <w:lang w:val="sr-Cyrl-CS"/>
        </w:rPr>
        <w:t xml:space="preserve">месеца и почиње да тече од дана </w:t>
      </w:r>
      <w:r w:rsidRPr="007E1F74">
        <w:rPr>
          <w:rFonts w:eastAsia="Arial Unicode MS"/>
          <w:lang w:val="sr-Cyrl-CS"/>
        </w:rPr>
        <w:t xml:space="preserve">састављања </w:t>
      </w:r>
      <w:r w:rsidR="00A2209B" w:rsidRPr="007E1F74">
        <w:rPr>
          <w:rFonts w:eastAsia="Calibri" w:cs="Arial"/>
          <w:lang w:val="sr-Cyrl-RS"/>
        </w:rPr>
        <w:t>Техничког прегледа изведених радова</w:t>
      </w:r>
      <w:r w:rsidR="00A2209B" w:rsidRPr="007E1F74">
        <w:rPr>
          <w:rFonts w:eastAsia="Arial Unicode MS"/>
          <w:lang w:val="sr-Cyrl-CS"/>
        </w:rPr>
        <w:t xml:space="preserve">. </w:t>
      </w:r>
      <w:r w:rsidRPr="007E1F74">
        <w:rPr>
          <w:rFonts w:eastAsia="Arial Unicode MS"/>
        </w:rPr>
        <w:t xml:space="preserve"> потписаног од стране овлашћених представника Уговорних страна.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ВИШ</w:t>
      </w:r>
      <w:r w:rsidRPr="0005016C">
        <w:rPr>
          <w:rFonts w:eastAsia="Arial Unicode MS"/>
          <w:b/>
        </w:rPr>
        <w:t>АК РАДОВА</w:t>
      </w:r>
      <w:r w:rsidRPr="0005016C">
        <w:rPr>
          <w:rFonts w:eastAsia="Arial Unicode MS"/>
          <w:b/>
          <w:lang w:val="sr-Cyrl-CS"/>
        </w:rPr>
        <w:t xml:space="preserve"> И НЕПРЕДВИЂЕНИ РАДОВИ</w:t>
      </w:r>
    </w:p>
    <w:p w:rsidR="00873EBD" w:rsidRPr="0005016C" w:rsidRDefault="00873EBD" w:rsidP="00873EBD">
      <w:pPr>
        <w:jc w:val="center"/>
        <w:rPr>
          <w:rFonts w:eastAsia="Arial Unicode MS"/>
          <w:b/>
          <w:lang w:val="sr-Cyrl-CS"/>
        </w:rPr>
      </w:pPr>
      <w:r w:rsidRPr="0005016C">
        <w:rPr>
          <w:rFonts w:eastAsia="Arial Unicode MS"/>
          <w:b/>
          <w:lang w:val="sr-Cyrl-CS"/>
        </w:rPr>
        <w:t>Члан 24.</w:t>
      </w:r>
    </w:p>
    <w:p w:rsidR="00873EBD" w:rsidRPr="008377FF" w:rsidRDefault="00873EBD" w:rsidP="00873EBD">
      <w:pPr>
        <w:rPr>
          <w:rFonts w:eastAsia="Arial Unicode MS"/>
          <w:lang w:val="sr-Cyrl-CS"/>
        </w:rPr>
      </w:pPr>
      <w:r w:rsidRPr="008377FF">
        <w:rPr>
          <w:rFonts w:eastAsia="Arial Unicode MS"/>
          <w:lang w:val="sr-Cyrl-CS"/>
        </w:rPr>
        <w:t xml:space="preserve">Уколико се током извођења уговорених радова појави потреба за извођењем </w:t>
      </w:r>
      <w:r w:rsidRPr="008377FF">
        <w:rPr>
          <w:rFonts w:eastAsia="Arial Unicode MS"/>
        </w:rPr>
        <w:t>радова више од уговорених</w:t>
      </w:r>
      <w:r w:rsidRPr="008377FF">
        <w:rPr>
          <w:rFonts w:eastAsia="Arial Unicode MS"/>
          <w:lang w:val="sr-Cyrl-CS"/>
        </w:rPr>
        <w:t>,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873EBD" w:rsidRPr="008377FF" w:rsidRDefault="00873EBD" w:rsidP="00873EBD">
      <w:pPr>
        <w:rPr>
          <w:rFonts w:eastAsia="Arial Unicode MS"/>
          <w:lang w:val="sr-Cyrl-CS"/>
        </w:rPr>
      </w:pPr>
      <w:r w:rsidRPr="008377FF">
        <w:rPr>
          <w:rFonts w:eastAsia="Arial Unicode MS"/>
          <w:lang w:val="sr-Cyrl-CS"/>
        </w:rPr>
        <w:t xml:space="preserve">Посебне узансе о грађењу </w:t>
      </w:r>
      <w:r w:rsidRPr="008377FF">
        <w:rPr>
          <w:rFonts w:eastAsia="Arial Unicode MS"/>
        </w:rPr>
        <w:t xml:space="preserve">(„Сл. Лист  СФРЈ“, бр. 18/77) </w:t>
      </w:r>
      <w:r w:rsidRPr="008377FF">
        <w:rPr>
          <w:rFonts w:eastAsia="Arial Unicode MS"/>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rsidR="00873EBD" w:rsidRPr="008377FF" w:rsidRDefault="00873EBD" w:rsidP="00873EBD">
      <w:pPr>
        <w:rPr>
          <w:rFonts w:eastAsia="Arial Unicode MS"/>
          <w:lang w:val="sr-Cyrl-CS"/>
        </w:rPr>
      </w:pPr>
      <w:r w:rsidRPr="008377FF">
        <w:rPr>
          <w:rFonts w:eastAsia="Arial Unicode MS"/>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w:t>
      </w:r>
      <w:r w:rsidR="0005016C">
        <w:rPr>
          <w:rFonts w:eastAsia="Arial Unicode MS"/>
          <w:lang w:val="sr-Cyrl-CS"/>
        </w:rPr>
        <w:t>н</w:t>
      </w:r>
      <w:r w:rsidRPr="008377FF">
        <w:rPr>
          <w:rFonts w:eastAsia="Arial Unicode MS"/>
          <w:lang w:val="sr-Cyrl-CS"/>
        </w:rPr>
        <w:t xml:space="preserve">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873EBD" w:rsidRPr="008377FF" w:rsidRDefault="00873EBD" w:rsidP="00873EBD">
      <w:pPr>
        <w:rPr>
          <w:rFonts w:eastAsia="Arial Unicode MS"/>
          <w:lang w:val="sr-Cyrl-CS"/>
        </w:rPr>
      </w:pPr>
      <w:r w:rsidRPr="008377FF">
        <w:rPr>
          <w:rFonts w:eastAsia="Arial Unicode MS"/>
        </w:rPr>
        <w:t>У случају појаве непредвиђених радова Наручилац ће поступити у складу са чланом 36. став 1. тачка 5. Закона.</w:t>
      </w:r>
    </w:p>
    <w:p w:rsidR="00873EBD" w:rsidRPr="008377FF" w:rsidRDefault="00873EBD" w:rsidP="008A3282">
      <w:pPr>
        <w:jc w:val="center"/>
        <w:rPr>
          <w:rFonts w:eastAsia="Arial Unicode MS"/>
        </w:rPr>
      </w:pPr>
      <w:r w:rsidRPr="0005016C">
        <w:rPr>
          <w:rFonts w:eastAsia="Arial Unicode MS"/>
          <w:b/>
        </w:rPr>
        <w:t>Члан 25</w:t>
      </w:r>
      <w:r w:rsidRPr="008377FF">
        <w:rPr>
          <w:rFonts w:eastAsia="Arial Unicode MS"/>
        </w:rPr>
        <w:t>.</w:t>
      </w:r>
    </w:p>
    <w:p w:rsidR="0072280A" w:rsidRPr="008377FF" w:rsidRDefault="0072280A" w:rsidP="0072280A">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колективно осигура своје запослене у случају </w:t>
      </w:r>
      <w:r>
        <w:rPr>
          <w:rFonts w:eastAsia="Arial Unicode MS"/>
          <w:lang w:val="sr-Cyrl-RS"/>
        </w:rPr>
        <w:t>смрти услед несрећног случаја и повреде на раду (100% инвалидитет)</w:t>
      </w:r>
      <w:r w:rsidRPr="008377FF">
        <w:rPr>
          <w:rFonts w:eastAsia="Arial Unicode MS"/>
          <w:lang w:val="ru-RU"/>
        </w:rPr>
        <w:t>.</w:t>
      </w:r>
    </w:p>
    <w:p w:rsidR="0072280A" w:rsidRPr="00C73642" w:rsidRDefault="0072280A" w:rsidP="0072280A">
      <w:pPr>
        <w:jc w:val="left"/>
        <w:rPr>
          <w:rFonts w:eastAsia="Arial Unicode MS"/>
          <w:lang w:val="sr-Cyrl-CS"/>
        </w:rPr>
      </w:pPr>
      <w:r w:rsidRPr="00C73642">
        <w:rPr>
          <w:rFonts w:eastAsia="Arial Unicode MS"/>
          <w:lang w:val="sr-Cyrl-CS"/>
        </w:rPr>
        <w:t>Извођач радова је у обавези да осигура објекат у изградњи ,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оредмет овог уговора.</w:t>
      </w:r>
    </w:p>
    <w:p w:rsidR="00873EBD" w:rsidRPr="0005016C" w:rsidRDefault="00873EBD" w:rsidP="00873EBD">
      <w:pPr>
        <w:jc w:val="center"/>
        <w:rPr>
          <w:rFonts w:eastAsia="Arial Unicode MS"/>
          <w:b/>
          <w:lang w:val="ru-RU"/>
        </w:rPr>
      </w:pPr>
      <w:r w:rsidRPr="0005016C">
        <w:rPr>
          <w:rFonts w:eastAsia="Arial Unicode MS"/>
          <w:b/>
          <w:lang w:val="ru-RU"/>
        </w:rPr>
        <w:t>Члан 26.</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A3282" w:rsidRPr="008377FF" w:rsidRDefault="008A3282" w:rsidP="00873EBD">
      <w:pPr>
        <w:rPr>
          <w:rFonts w:eastAsia="Arial Unicode MS"/>
          <w:lang w:val="ru-RU"/>
        </w:rPr>
      </w:pP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7</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8377FF" w:rsidRDefault="00873EBD" w:rsidP="00873EBD">
      <w:pPr>
        <w:rPr>
          <w:rFonts w:eastAsia="Arial Unicode MS"/>
        </w:rPr>
      </w:pPr>
      <w:r w:rsidRPr="008377FF">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8377FF" w:rsidRDefault="00873EBD" w:rsidP="00873EBD">
      <w:pPr>
        <w:rPr>
          <w:rFonts w:eastAsia="Arial Unicode MS"/>
        </w:rPr>
      </w:pPr>
      <w:r w:rsidRPr="008377FF">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8377FF" w:rsidRDefault="00873EBD" w:rsidP="00873EBD">
      <w:pPr>
        <w:rPr>
          <w:rFonts w:eastAsia="Arial Unicode MS"/>
        </w:rPr>
      </w:pPr>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ЛИЦЕ ЗАДУЖЕНО ЗА РЕАЛИЗАЦИЈУ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8</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873EBD" w:rsidRPr="008377FF" w:rsidRDefault="00873EBD" w:rsidP="00873EBD">
      <w:pPr>
        <w:rPr>
          <w:rFonts w:eastAsia="Arial Unicode MS"/>
          <w:lang w:val="sr-Cyrl-CS"/>
        </w:rPr>
      </w:pPr>
      <w:r w:rsidRPr="008377FF">
        <w:rPr>
          <w:rFonts w:eastAsia="Arial Unicode MS"/>
          <w:lang w:val="sr-Cyrl-CS"/>
        </w:rPr>
        <w:t>Именовани је дужан да врши следеће послове:</w:t>
      </w:r>
    </w:p>
    <w:p w:rsidR="00873EBD" w:rsidRPr="008377FF" w:rsidRDefault="00873EBD" w:rsidP="003940A9">
      <w:pPr>
        <w:numPr>
          <w:ilvl w:val="0"/>
          <w:numId w:val="23"/>
        </w:numPr>
        <w:rPr>
          <w:rFonts w:eastAsia="Arial Unicode MS"/>
          <w:lang w:val="sr-Latn-CS"/>
        </w:rPr>
      </w:pPr>
      <w:r w:rsidRPr="008377FF">
        <w:rPr>
          <w:rFonts w:eastAsia="Arial Unicode MS"/>
          <w:lang w:val="sr-Latn-CS"/>
        </w:rPr>
        <w:t>праћење степена и динамике реализације Уговора;</w:t>
      </w:r>
    </w:p>
    <w:p w:rsidR="00873EBD" w:rsidRPr="008377FF" w:rsidRDefault="00873EBD" w:rsidP="003940A9">
      <w:pPr>
        <w:numPr>
          <w:ilvl w:val="0"/>
          <w:numId w:val="23"/>
        </w:numPr>
        <w:rPr>
          <w:rFonts w:eastAsia="Arial Unicode MS"/>
          <w:lang w:val="sr-Latn-CS"/>
        </w:rPr>
      </w:pPr>
      <w:r w:rsidRPr="008377FF">
        <w:rPr>
          <w:rFonts w:eastAsia="Arial Unicode MS"/>
          <w:lang w:val="sr-Latn-CS"/>
        </w:rPr>
        <w:t>праћење датума истека Уговора;</w:t>
      </w:r>
    </w:p>
    <w:p w:rsidR="00873EBD" w:rsidRPr="008377FF" w:rsidRDefault="00873EBD" w:rsidP="003940A9">
      <w:pPr>
        <w:numPr>
          <w:ilvl w:val="0"/>
          <w:numId w:val="23"/>
        </w:numPr>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rsidR="00873EBD" w:rsidRPr="008377FF" w:rsidRDefault="00873EBD" w:rsidP="00873EBD">
      <w:pPr>
        <w:rPr>
          <w:rFonts w:eastAsia="Arial Unicode MS"/>
          <w:lang w:val="sr-Cyrl-CS"/>
        </w:rPr>
      </w:pPr>
      <w:r w:rsidRPr="008377FF">
        <w:rPr>
          <w:rFonts w:eastAsia="Arial Unicode MS"/>
          <w:lang w:val="sr-Cyrl-CS"/>
        </w:rPr>
        <w:t>Извођач радова именује  ________________________</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9</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873EBD" w:rsidRPr="008377FF" w:rsidRDefault="00873EBD" w:rsidP="003940A9">
      <w:pPr>
        <w:numPr>
          <w:ilvl w:val="0"/>
          <w:numId w:val="24"/>
        </w:numPr>
        <w:spacing w:before="0"/>
        <w:rPr>
          <w:rFonts w:eastAsia="Arial Unicode MS"/>
          <w:lang w:val="sr-Latn-CS"/>
        </w:rPr>
      </w:pPr>
      <w:r w:rsidRPr="008377FF">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8377FF">
        <w:rPr>
          <w:rFonts w:eastAsia="Arial Unicode MS"/>
        </w:rPr>
        <w:t>реализацију овог</w:t>
      </w:r>
      <w:r w:rsidRPr="008377FF">
        <w:rPr>
          <w:rFonts w:eastAsia="Arial Unicode MS"/>
          <w:lang w:val="sr-Latn-CS"/>
        </w:rPr>
        <w:t>, а без сагласности Наручиоца;</w:t>
      </w:r>
    </w:p>
    <w:p w:rsidR="00873EBD" w:rsidRPr="008377FF" w:rsidRDefault="00873EBD" w:rsidP="003940A9">
      <w:pPr>
        <w:numPr>
          <w:ilvl w:val="0"/>
          <w:numId w:val="24"/>
        </w:numPr>
        <w:spacing w:before="0"/>
        <w:rPr>
          <w:rFonts w:eastAsia="Arial Unicode MS"/>
          <w:lang w:val="sr-Latn-CS"/>
        </w:rPr>
      </w:pPr>
      <w:r w:rsidRPr="008377FF">
        <w:rPr>
          <w:rFonts w:eastAsia="Arial Unicode MS"/>
          <w:lang w:val="sr-Latn-CS"/>
        </w:rPr>
        <w:lastRenderedPageBreak/>
        <w:t xml:space="preserve">уколико извршени радови не одговарају прописима </w:t>
      </w:r>
      <w:r w:rsidRPr="008377FF">
        <w:rPr>
          <w:rFonts w:eastAsia="Arial Unicode M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3940A9">
      <w:pPr>
        <w:numPr>
          <w:ilvl w:val="0"/>
          <w:numId w:val="24"/>
        </w:numPr>
        <w:spacing w:before="0"/>
        <w:rPr>
          <w:rFonts w:eastAsia="Arial Unicode MS"/>
          <w:lang w:val="sr-Latn-CS"/>
        </w:rPr>
      </w:pPr>
      <w:r w:rsidRPr="008377FF">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8377FF">
        <w:rPr>
          <w:rFonts w:eastAsia="Arial Unicode M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873EBD" w:rsidRPr="008377FF" w:rsidRDefault="00873EBD" w:rsidP="00CC197A">
      <w:pPr>
        <w:spacing w:before="0"/>
        <w:rPr>
          <w:rFonts w:eastAsia="Arial Unicode M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8377FF">
        <w:rPr>
          <w:rFonts w:eastAsia="Arial Unicode MS"/>
        </w:rPr>
        <w:t xml:space="preserve"> свему у складу са одредбама ЗОО о раскиду уговора и правила о накнади штете</w:t>
      </w:r>
    </w:p>
    <w:p w:rsidR="008A3282" w:rsidRPr="008377FF" w:rsidRDefault="008A3282" w:rsidP="00873EBD">
      <w:pPr>
        <w:rPr>
          <w:rFonts w:eastAsia="Arial Unicode MS"/>
        </w:rPr>
      </w:pP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30</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377FF"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05016C" w:rsidRDefault="00873EBD" w:rsidP="00873EBD">
      <w:pPr>
        <w:rPr>
          <w:rFonts w:eastAsia="Arial Unicode MS"/>
          <w:b/>
        </w:rPr>
      </w:pP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t>Члан</w:t>
      </w:r>
      <w:r w:rsidRPr="0005016C">
        <w:rPr>
          <w:rFonts w:eastAsia="Arial Unicode MS"/>
          <w:b/>
        </w:rPr>
        <w:t xml:space="preserve"> 31. </w:t>
      </w:r>
    </w:p>
    <w:p w:rsidR="00873EBD" w:rsidRPr="008377FF" w:rsidRDefault="00873EBD" w:rsidP="00873EBD">
      <w:pPr>
        <w:rPr>
          <w:rFonts w:eastAsia="Arial Unicode MS"/>
          <w:lang w:val="sr-Cyrl-CS"/>
        </w:rPr>
      </w:pPr>
      <w:r w:rsidRPr="008377FF">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8377FF">
        <w:rPr>
          <w:rFonts w:eastAsia="Arial Unicode MS"/>
        </w:rPr>
        <w:t>законских</w:t>
      </w:r>
      <w:r w:rsidRPr="008377FF">
        <w:rPr>
          <w:rFonts w:eastAsia="Arial Unicode MS"/>
          <w:lang w:val="sr-Cyrl-CS"/>
        </w:rPr>
        <w:t xml:space="preserve"> заступника  </w:t>
      </w:r>
      <w:r w:rsidRPr="008377FF">
        <w:rPr>
          <w:rFonts w:eastAsia="Arial Unicode MS"/>
        </w:rPr>
        <w:t>У</w:t>
      </w:r>
      <w:r w:rsidRPr="008377FF">
        <w:rPr>
          <w:rFonts w:eastAsia="Arial Unicode MS"/>
          <w:lang w:val="sr-Cyrl-CS"/>
        </w:rPr>
        <w:t>говорних страна.</w:t>
      </w:r>
    </w:p>
    <w:p w:rsidR="00E9530E" w:rsidRPr="008377FF" w:rsidRDefault="00E9530E" w:rsidP="00E9530E">
      <w:pPr>
        <w:rPr>
          <w:rFonts w:eastAsia="Arial Unicode MS"/>
        </w:rPr>
      </w:pPr>
      <w:r w:rsidRPr="008377FF">
        <w:rPr>
          <w:rFonts w:eastAsia="Arial Unicode MS"/>
        </w:rPr>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2714E1" w:rsidRDefault="002714E1" w:rsidP="00873EBD">
      <w:pPr>
        <w:jc w:val="center"/>
        <w:rPr>
          <w:rFonts w:eastAsia="Arial Unicode MS"/>
        </w:rPr>
      </w:pPr>
    </w:p>
    <w:p w:rsidR="00873EBD" w:rsidRPr="0005016C" w:rsidRDefault="00873EBD" w:rsidP="00873EBD">
      <w:pPr>
        <w:jc w:val="center"/>
        <w:rPr>
          <w:rFonts w:eastAsia="Arial Unicode MS"/>
          <w:b/>
        </w:rPr>
      </w:pPr>
      <w:r w:rsidRPr="0005016C">
        <w:rPr>
          <w:rFonts w:eastAsia="Arial Unicode MS"/>
          <w:b/>
        </w:rPr>
        <w:t>Члан 32.</w:t>
      </w:r>
    </w:p>
    <w:p w:rsidR="00873EBD" w:rsidRPr="008377FF"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A3282" w:rsidRPr="008377FF" w:rsidRDefault="008A3282"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33</w:t>
      </w:r>
      <w:r w:rsidRPr="0005016C">
        <w:rPr>
          <w:rFonts w:eastAsia="Arial Unicode MS"/>
          <w:b/>
          <w:lang w:val="sr-Cyrl-CS"/>
        </w:rPr>
        <w:t>.</w:t>
      </w:r>
    </w:p>
    <w:p w:rsidR="00AE7A39" w:rsidRPr="00B745FA" w:rsidRDefault="00AE7A39" w:rsidP="00AE7A39">
      <w:pPr>
        <w:rPr>
          <w:rFonts w:eastAsia="Arial Unicode MS"/>
          <w:color w:val="00B0F0"/>
          <w:lang w:val="sr-Latn-RS"/>
        </w:rPr>
      </w:pPr>
      <w:r w:rsidRPr="008377FF">
        <w:rPr>
          <w:rFonts w:eastAsia="Arial Unicode MS"/>
          <w:lang w:val="sr-Cyrl-CS"/>
        </w:rPr>
        <w:t xml:space="preserve">Овај Уговор се сматра закљученим, када га потпишу законски заступници/овлашћени </w:t>
      </w:r>
      <w:r>
        <w:rPr>
          <w:rFonts w:eastAsia="Arial Unicode MS"/>
          <w:lang w:val="sr-Cyrl-CS"/>
        </w:rPr>
        <w:t>представници  Уговорних страна</w:t>
      </w:r>
      <w:r>
        <w:rPr>
          <w:rFonts w:eastAsia="Arial Unicode MS"/>
          <w:lang w:val="sr-Latn-RS"/>
        </w:rPr>
        <w:t xml:space="preserve">, </w:t>
      </w:r>
      <w:r w:rsidRPr="006B1F7B">
        <w:rPr>
          <w:rFonts w:eastAsia="Arial Unicode MS"/>
          <w:lang w:val="sr-Cyrl-CS"/>
        </w:rPr>
        <w:t xml:space="preserve">а ступа на снагу када Извођач </w:t>
      </w:r>
      <w:r w:rsidRPr="006B1F7B">
        <w:rPr>
          <w:rFonts w:eastAsia="Arial Unicode MS"/>
        </w:rPr>
        <w:t xml:space="preserve">радова </w:t>
      </w:r>
      <w:r w:rsidRPr="006B1F7B">
        <w:rPr>
          <w:rFonts w:eastAsia="Arial Unicode MS"/>
          <w:lang w:val="sr-Cyrl-CS"/>
        </w:rPr>
        <w:t>испуни одложни услов и достави банкарске гаранције из члана 7. овог Уговора.</w:t>
      </w:r>
    </w:p>
    <w:p w:rsidR="00AE7A39" w:rsidRPr="000E51C4" w:rsidRDefault="00AE7A39" w:rsidP="00AE7A39">
      <w:pPr>
        <w:rPr>
          <w:rFonts w:eastAsia="Arial Unicode MS"/>
          <w:lang w:val="sr-Cyrl-RS"/>
        </w:rPr>
      </w:pPr>
      <w:r w:rsidRPr="00703A66">
        <w:rPr>
          <w:rFonts w:eastAsia="Arial Unicode MS"/>
        </w:rPr>
        <w:t>Овај Уговор важи до обостраног испуњења Уговорних обавеза</w:t>
      </w:r>
      <w:r>
        <w:rPr>
          <w:rFonts w:eastAsia="Arial Unicode MS"/>
          <w:lang w:val="sr-Latn-RS"/>
        </w:rPr>
        <w:t xml:space="preserve">, a </w:t>
      </w:r>
      <w:r>
        <w:rPr>
          <w:rFonts w:eastAsia="Arial Unicode MS"/>
          <w:lang w:val="sr-Cyrl-RS"/>
        </w:rPr>
        <w:t>највише 12 месеци од потписивања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4</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63356B" w:rsidRPr="0063356B" w:rsidRDefault="0063356B" w:rsidP="0063356B">
      <w:pPr>
        <w:pStyle w:val="ListParagraph"/>
        <w:numPr>
          <w:ilvl w:val="0"/>
          <w:numId w:val="25"/>
        </w:numPr>
        <w:spacing w:after="0"/>
        <w:rPr>
          <w:rFonts w:ascii="Arial" w:eastAsia="Arial Unicode MS" w:hAnsi="Arial"/>
          <w:lang w:val="sr-Latn-CS"/>
        </w:rPr>
      </w:pPr>
      <w:r w:rsidRPr="0063356B">
        <w:rPr>
          <w:rFonts w:ascii="Arial" w:eastAsia="Arial Unicode MS" w:hAnsi="Arial"/>
          <w:lang w:val="sr-Latn-CS"/>
        </w:rPr>
        <w:t>Конкурсна документација; Уговорне стране констатују да су обезбедили целокупну званичну конкурсну документацију преко портала Наручиоца.</w:t>
      </w:r>
    </w:p>
    <w:p w:rsidR="00873EBD" w:rsidRPr="008377FF" w:rsidRDefault="00873EBD" w:rsidP="0063356B">
      <w:pPr>
        <w:numPr>
          <w:ilvl w:val="0"/>
          <w:numId w:val="25"/>
        </w:numPr>
        <w:spacing w:before="0"/>
        <w:rPr>
          <w:rFonts w:eastAsia="Arial Unicode MS"/>
          <w:lang w:val="sr-Latn-CS"/>
        </w:rPr>
      </w:pPr>
      <w:r w:rsidRPr="008377FF">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873EBD" w:rsidRPr="008377FF" w:rsidRDefault="00873EBD" w:rsidP="003940A9">
      <w:pPr>
        <w:numPr>
          <w:ilvl w:val="0"/>
          <w:numId w:val="25"/>
        </w:numPr>
        <w:spacing w:before="0"/>
        <w:rPr>
          <w:rFonts w:eastAsia="Arial Unicode MS"/>
          <w:lang w:val="sr-Latn-CS"/>
        </w:rPr>
      </w:pPr>
      <w:r w:rsidRPr="008377FF">
        <w:rPr>
          <w:rFonts w:eastAsia="Arial Unicode MS"/>
          <w:lang w:val="sr-Latn-CS"/>
        </w:rPr>
        <w:t>Техничка спецификација</w:t>
      </w:r>
    </w:p>
    <w:p w:rsidR="00873EBD" w:rsidRPr="008377FF" w:rsidRDefault="007B255A" w:rsidP="003940A9">
      <w:pPr>
        <w:numPr>
          <w:ilvl w:val="0"/>
          <w:numId w:val="25"/>
        </w:numPr>
        <w:spacing w:before="0"/>
        <w:rPr>
          <w:rFonts w:eastAsia="Arial Unicode MS"/>
          <w:lang w:val="sr-Latn-CS"/>
        </w:rPr>
      </w:pPr>
      <w:r>
        <w:rPr>
          <w:rFonts w:eastAsia="Arial Unicode MS"/>
          <w:lang w:val="sr-Cyrl-RS"/>
        </w:rPr>
        <w:lastRenderedPageBreak/>
        <w:t>Правила</w:t>
      </w:r>
      <w:r>
        <w:rPr>
          <w:rFonts w:eastAsia="Arial Unicode MS"/>
          <w:lang w:val="sr-Latn-CS"/>
        </w:rPr>
        <w:t xml:space="preserve"> </w:t>
      </w:r>
      <w:r w:rsidR="00873EBD" w:rsidRPr="008377FF">
        <w:rPr>
          <w:rFonts w:eastAsia="Arial Unicode MS"/>
          <w:lang w:val="sr-Latn-CS"/>
        </w:rPr>
        <w:t xml:space="preserve"> безбедности на раду</w:t>
      </w:r>
      <w:r>
        <w:rPr>
          <w:rFonts w:eastAsia="Arial Unicode MS"/>
          <w:lang w:val="sr-Cyrl-RS"/>
        </w:rPr>
        <w:t xml:space="preserve"> у ТЕНТ</w:t>
      </w:r>
    </w:p>
    <w:p w:rsidR="00873EBD" w:rsidRPr="00605C5F" w:rsidRDefault="00873EBD" w:rsidP="003940A9">
      <w:pPr>
        <w:numPr>
          <w:ilvl w:val="0"/>
          <w:numId w:val="25"/>
        </w:numPr>
        <w:spacing w:before="0"/>
        <w:rPr>
          <w:rFonts w:eastAsia="Arial Unicode MS"/>
          <w:lang w:val="sr-Latn-CS"/>
        </w:rPr>
      </w:pPr>
      <w:r w:rsidRPr="00605C5F">
        <w:rPr>
          <w:rFonts w:eastAsia="Arial Unicode MS"/>
        </w:rPr>
        <w:t>Споразум о заједничком наступању</w:t>
      </w:r>
    </w:p>
    <w:p w:rsidR="00873EBD" w:rsidRPr="008377FF" w:rsidRDefault="00873EBD"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5</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873EBD" w:rsidRPr="0005016C" w:rsidRDefault="00873EBD" w:rsidP="00873EBD">
      <w:pP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6</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8377FF">
        <w:rPr>
          <w:rFonts w:eastAsia="Arial Unicode MS"/>
        </w:rPr>
        <w:t xml:space="preserve"> идентична </w:t>
      </w:r>
      <w:r w:rsidRPr="008377FF">
        <w:rPr>
          <w:rFonts w:eastAsia="Arial Unicode MS"/>
          <w:lang w:val="sr-Cyrl-CS"/>
        </w:rPr>
        <w:t xml:space="preserve">примерка.    </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sidR="0005016C">
        <w:rPr>
          <w:rFonts w:eastAsia="Arial Unicode MS"/>
          <w:b/>
          <w:lang w:val="sr-Cyrl-CS"/>
        </w:rPr>
        <w:t xml:space="preserve">                         За  ИЗВОЂАЧА РАДОВА</w:t>
      </w:r>
    </w:p>
    <w:p w:rsidR="0005016C" w:rsidRDefault="0005016C" w:rsidP="0005016C">
      <w:pPr>
        <w:spacing w:before="0"/>
        <w:rPr>
          <w:rFonts w:cs="Arial"/>
          <w:b/>
        </w:rPr>
      </w:pPr>
      <w:r>
        <w:rPr>
          <w:rFonts w:eastAsia="Arial Unicode MS"/>
          <w:lang w:val="sr-Cyrl-CS"/>
        </w:rPr>
        <w:t xml:space="preserve">  </w:t>
      </w:r>
      <w:r>
        <w:rPr>
          <w:rFonts w:cs="Arial"/>
          <w:b/>
        </w:rPr>
        <w:t xml:space="preserve">ЈП „Електропривреда Србије“Београд                                                </w:t>
      </w:r>
      <w:r>
        <w:rPr>
          <w:rFonts w:cs="Arial"/>
          <w:b/>
          <w:color w:val="FF0000"/>
        </w:rPr>
        <w:t>Назив</w:t>
      </w:r>
    </w:p>
    <w:p w:rsidR="0005016C" w:rsidRDefault="0005016C" w:rsidP="0005016C">
      <w:pPr>
        <w:pStyle w:val="KDParagraf"/>
        <w:spacing w:before="0"/>
        <w:rPr>
          <w:rFonts w:cs="Arial"/>
        </w:rPr>
      </w:pPr>
    </w:p>
    <w:p w:rsidR="0005016C" w:rsidRDefault="0005016C" w:rsidP="0005016C">
      <w:pPr>
        <w:pStyle w:val="KDParagraf"/>
        <w:spacing w:before="0"/>
        <w:rPr>
          <w:rFonts w:cs="Arial"/>
        </w:rPr>
      </w:pPr>
      <w:r>
        <w:rPr>
          <w:rFonts w:cs="Arial"/>
        </w:rPr>
        <w:t>___________________________________                             ________________________</w:t>
      </w:r>
    </w:p>
    <w:p w:rsidR="0005016C" w:rsidRDefault="0005016C" w:rsidP="0005016C">
      <w:pPr>
        <w:pStyle w:val="KDParagraf"/>
        <w:spacing w:before="0"/>
        <w:rPr>
          <w:rFonts w:cs="Arial"/>
          <w:b/>
        </w:rPr>
      </w:pPr>
      <w:r>
        <w:rPr>
          <w:rFonts w:cs="Arial"/>
        </w:rPr>
        <w:t xml:space="preserve">                                                                               </w:t>
      </w:r>
      <w:r>
        <w:rPr>
          <w:rFonts w:cs="Arial"/>
          <w:b/>
        </w:rPr>
        <w:t>М.П.</w:t>
      </w:r>
    </w:p>
    <w:p w:rsidR="0005016C" w:rsidRDefault="0005016C" w:rsidP="0005016C">
      <w:pPr>
        <w:spacing w:before="0"/>
        <w:rPr>
          <w:rFonts w:cs="Arial"/>
          <w:color w:val="00B0F0"/>
        </w:rPr>
      </w:pPr>
      <w:r>
        <w:rPr>
          <w:rFonts w:cs="Arial"/>
        </w:rPr>
        <w:t>Финансијски директор огранка ТЕНТ,</w:t>
      </w:r>
      <w:r>
        <w:rPr>
          <w:rFonts w:cs="Arial"/>
          <w:color w:val="00B0F0"/>
        </w:rPr>
        <w:t xml:space="preserve">                  </w:t>
      </w:r>
      <w:r>
        <w:rPr>
          <w:rFonts w:cs="Arial"/>
          <w:color w:val="FF0000"/>
        </w:rPr>
        <w:t>име и презиме,функција</w:t>
      </w:r>
      <w:r>
        <w:rPr>
          <w:rFonts w:cs="Arial"/>
        </w:rPr>
        <w:t xml:space="preserve">                                            Милорад Лазић, дипл.екон.                                                                             </w:t>
      </w:r>
    </w:p>
    <w:p w:rsidR="0005016C" w:rsidRDefault="0005016C" w:rsidP="0005016C">
      <w:pPr>
        <w:pStyle w:val="KDParagraf"/>
        <w:spacing w:before="0"/>
        <w:rPr>
          <w:rFonts w:cs="Arial"/>
        </w:rPr>
      </w:pPr>
    </w:p>
    <w:p w:rsidR="007B255A" w:rsidRDefault="007B255A" w:rsidP="00873EBD">
      <w:pPr>
        <w:rPr>
          <w:rFonts w:eastAsia="Arial Unicode MS"/>
          <w:b/>
          <w:lang w:val="sr-Cyrl-CS"/>
        </w:rPr>
      </w:pPr>
    </w:p>
    <w:p w:rsidR="0063356B" w:rsidRPr="00A45D17" w:rsidRDefault="0063356B" w:rsidP="0063356B">
      <w:pPr>
        <w:pStyle w:val="KDParagraf"/>
        <w:spacing w:before="0"/>
        <w:rPr>
          <w:rFonts w:cs="Arial"/>
          <w:b/>
        </w:rPr>
      </w:pPr>
      <w:r w:rsidRPr="00703A66">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7B255A" w:rsidRDefault="007B255A">
      <w:pPr>
        <w:spacing w:before="0"/>
        <w:jc w:val="left"/>
        <w:rPr>
          <w:rFonts w:eastAsia="Arial Unicode MS"/>
          <w:b/>
          <w:lang w:val="sr-Cyrl-CS"/>
        </w:rPr>
      </w:pPr>
      <w:r>
        <w:rPr>
          <w:rFonts w:eastAsia="Arial Unicode MS"/>
          <w:b/>
          <w:lang w:val="sr-Cyrl-CS"/>
        </w:rPr>
        <w:br w:type="page"/>
      </w:r>
    </w:p>
    <w:p w:rsidR="007B255A" w:rsidRPr="00862FAD" w:rsidRDefault="007B255A" w:rsidP="007B255A">
      <w:pPr>
        <w:spacing w:before="40"/>
        <w:rPr>
          <w:lang w:val="sr-Cyrl-CS"/>
        </w:rPr>
      </w:pPr>
      <w:r>
        <w:rPr>
          <w:noProof/>
          <w:lang w:val="sr-Latn-RS" w:eastAsia="sr-Latn-RS"/>
        </w:rPr>
        <w:lastRenderedPageBreak/>
        <w:drawing>
          <wp:inline distT="0" distB="0" distL="0" distR="0" wp14:anchorId="1CA36D05" wp14:editId="449A1AD4">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B255A" w:rsidRPr="00862FAD" w:rsidRDefault="007B255A" w:rsidP="007B255A">
      <w:pPr>
        <w:spacing w:after="40"/>
        <w:rPr>
          <w:b/>
          <w:sz w:val="20"/>
          <w:lang w:val="sr-Latn-CS"/>
        </w:rPr>
      </w:pPr>
      <w:r w:rsidRPr="00862FAD">
        <w:rPr>
          <w:b/>
          <w:sz w:val="20"/>
        </w:rPr>
        <w:t xml:space="preserve">Огранак </w:t>
      </w:r>
      <w:r w:rsidRPr="00862FAD">
        <w:rPr>
          <w:b/>
          <w:sz w:val="20"/>
          <w:lang w:val="sr-Latn-CS"/>
        </w:rPr>
        <w:t>ТЕНТ</w:t>
      </w:r>
    </w:p>
    <w:p w:rsidR="007B255A" w:rsidRPr="00862FAD" w:rsidRDefault="007B255A" w:rsidP="007B255A">
      <w:pPr>
        <w:spacing w:after="20"/>
        <w:rPr>
          <w:b/>
          <w:sz w:val="20"/>
          <w:lang w:val="sr-Cyrl-CS"/>
        </w:rPr>
      </w:pPr>
      <w:r w:rsidRPr="00862FAD">
        <w:rPr>
          <w:b/>
          <w:sz w:val="20"/>
          <w:lang w:val="sr-Cyrl-CS"/>
        </w:rPr>
        <w:t>Сектор за управљање ризицима</w:t>
      </w:r>
    </w:p>
    <w:p w:rsidR="007B255A" w:rsidRPr="00862FAD" w:rsidRDefault="007B255A" w:rsidP="007B255A">
      <w:pPr>
        <w:rPr>
          <w:b/>
          <w:sz w:val="20"/>
        </w:rPr>
      </w:pPr>
      <w:r w:rsidRPr="00862FAD">
        <w:rPr>
          <w:b/>
          <w:sz w:val="20"/>
        </w:rPr>
        <w:t>Датум ________________</w:t>
      </w:r>
    </w:p>
    <w:p w:rsidR="007B255A" w:rsidRPr="00862FAD" w:rsidRDefault="007B255A" w:rsidP="007B255A">
      <w:pPr>
        <w:jc w:val="center"/>
        <w:rPr>
          <w:b/>
          <w:sz w:val="32"/>
          <w:szCs w:val="32"/>
          <w:lang w:val="ru-RU"/>
        </w:rPr>
      </w:pPr>
    </w:p>
    <w:p w:rsidR="007B255A" w:rsidRPr="00862FAD" w:rsidRDefault="007B255A" w:rsidP="007B255A">
      <w:pPr>
        <w:jc w:val="center"/>
        <w:rPr>
          <w:b/>
          <w:sz w:val="32"/>
          <w:szCs w:val="32"/>
          <w:lang w:val="ru-RU"/>
        </w:rPr>
      </w:pPr>
      <w:r w:rsidRPr="00862FAD">
        <w:rPr>
          <w:b/>
          <w:sz w:val="32"/>
          <w:szCs w:val="32"/>
          <w:lang w:val="ru-RU"/>
        </w:rPr>
        <w:t>ПРАВИЛА</w:t>
      </w:r>
    </w:p>
    <w:p w:rsidR="007B255A" w:rsidRPr="00862FAD" w:rsidRDefault="007B255A" w:rsidP="007B255A">
      <w:pPr>
        <w:jc w:val="center"/>
        <w:rPr>
          <w:b/>
          <w:sz w:val="32"/>
          <w:szCs w:val="32"/>
          <w:lang w:val="ru-RU"/>
        </w:rPr>
      </w:pPr>
      <w:r w:rsidRPr="00862FAD">
        <w:rPr>
          <w:b/>
          <w:sz w:val="32"/>
          <w:szCs w:val="32"/>
          <w:lang w:val="ru-RU"/>
        </w:rPr>
        <w:t>БЕЗБЕДНОСТИ НА РАДУ У ТЕНТ</w:t>
      </w:r>
    </w:p>
    <w:p w:rsidR="007B255A" w:rsidRPr="00862FAD" w:rsidRDefault="007B255A" w:rsidP="007B255A">
      <w:pPr>
        <w:rPr>
          <w:lang w:val="sr-Latn-CS"/>
        </w:rPr>
      </w:pPr>
    </w:p>
    <w:p w:rsidR="007B255A" w:rsidRPr="00862FAD" w:rsidRDefault="007B255A" w:rsidP="007B255A">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B255A" w:rsidRPr="00862FAD" w:rsidRDefault="007B255A" w:rsidP="007B255A">
      <w:pPr>
        <w:rPr>
          <w:lang w:val="sr-Cyrl-CS"/>
        </w:rPr>
      </w:pPr>
      <w:r w:rsidRPr="00862FAD">
        <w:rPr>
          <w:lang w:val="sr-Cyrl-CS"/>
        </w:rPr>
        <w:t>У зависности од врсте и обима радова/услуга примењују се одређене тачке ових правила.</w:t>
      </w:r>
    </w:p>
    <w:p w:rsidR="007B255A" w:rsidRPr="00862FAD" w:rsidRDefault="007B255A" w:rsidP="007B255A">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B255A" w:rsidRPr="00862FAD" w:rsidRDefault="007B255A" w:rsidP="007B255A">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7B255A" w:rsidRPr="00862FAD" w:rsidRDefault="007B255A" w:rsidP="007B255A">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B255A" w:rsidRPr="00862FAD" w:rsidRDefault="007B255A" w:rsidP="007B255A">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B255A" w:rsidRPr="00862FAD" w:rsidRDefault="007B255A" w:rsidP="007B255A">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B255A" w:rsidRPr="00862FAD" w:rsidRDefault="007B255A" w:rsidP="007B255A">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B255A" w:rsidRPr="00862FAD" w:rsidRDefault="007B255A" w:rsidP="007B255A"/>
    <w:p w:rsidR="007B255A" w:rsidRPr="00862FAD" w:rsidRDefault="007B255A" w:rsidP="007B255A">
      <w:pPr>
        <w:spacing w:after="40"/>
        <w:rPr>
          <w:b/>
          <w:u w:val="single"/>
        </w:rPr>
      </w:pPr>
      <w:r w:rsidRPr="00862FAD">
        <w:rPr>
          <w:b/>
          <w:u w:val="single"/>
          <w:lang w:val="sr-Latn-CS"/>
        </w:rPr>
        <w:t xml:space="preserve">I  ОБАВЕЗЕ ИЗВОЂАЧА РАДОВА </w:t>
      </w:r>
    </w:p>
    <w:p w:rsidR="007B255A" w:rsidRPr="00862FAD" w:rsidRDefault="007B255A" w:rsidP="007B255A">
      <w:pPr>
        <w:rPr>
          <w:b/>
          <w:u w:val="single"/>
        </w:rPr>
      </w:pPr>
    </w:p>
    <w:p w:rsidR="007B255A" w:rsidRPr="00862FAD" w:rsidRDefault="007B255A" w:rsidP="007B255A">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B255A" w:rsidRPr="00862FAD" w:rsidRDefault="007B255A" w:rsidP="007B255A">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B255A" w:rsidRPr="00862FAD" w:rsidRDefault="007B255A" w:rsidP="007B255A">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B255A" w:rsidRPr="00862FAD" w:rsidRDefault="007B255A" w:rsidP="007B255A">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B255A" w:rsidRPr="00862FAD" w:rsidRDefault="007B255A" w:rsidP="003940A9">
      <w:pPr>
        <w:numPr>
          <w:ilvl w:val="0"/>
          <w:numId w:val="38"/>
        </w:numPr>
        <w:spacing w:before="0" w:after="80" w:line="216" w:lineRule="auto"/>
        <w:rPr>
          <w:lang w:val="sr-Cyrl-CS"/>
        </w:rPr>
      </w:pPr>
      <w:r w:rsidRPr="00862FAD">
        <w:rPr>
          <w:lang w:val="ru-RU"/>
        </w:rPr>
        <w:t>Забрањено је избегавање примене и/или ометање спровођења мера БЗР</w:t>
      </w:r>
    </w:p>
    <w:p w:rsidR="007B255A" w:rsidRPr="00862FAD" w:rsidRDefault="007B255A" w:rsidP="003940A9">
      <w:pPr>
        <w:numPr>
          <w:ilvl w:val="0"/>
          <w:numId w:val="38"/>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B255A" w:rsidRPr="00862FAD" w:rsidRDefault="007B255A" w:rsidP="003940A9">
      <w:pPr>
        <w:numPr>
          <w:ilvl w:val="1"/>
          <w:numId w:val="40"/>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B255A" w:rsidRPr="00862FAD" w:rsidRDefault="007B255A" w:rsidP="003940A9">
      <w:pPr>
        <w:numPr>
          <w:ilvl w:val="1"/>
          <w:numId w:val="40"/>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B255A" w:rsidRPr="00862FAD" w:rsidRDefault="007B255A" w:rsidP="003940A9">
      <w:pPr>
        <w:numPr>
          <w:ilvl w:val="1"/>
          <w:numId w:val="40"/>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B255A" w:rsidRPr="00862FAD" w:rsidRDefault="007B255A" w:rsidP="003940A9">
      <w:pPr>
        <w:numPr>
          <w:ilvl w:val="1"/>
          <w:numId w:val="40"/>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7B255A" w:rsidRPr="00862FAD" w:rsidRDefault="007B255A" w:rsidP="003940A9">
      <w:pPr>
        <w:numPr>
          <w:ilvl w:val="1"/>
          <w:numId w:val="40"/>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B255A" w:rsidRPr="00862FAD" w:rsidRDefault="007B255A" w:rsidP="003940A9">
      <w:pPr>
        <w:numPr>
          <w:ilvl w:val="1"/>
          <w:numId w:val="40"/>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7B255A" w:rsidRPr="00862FAD" w:rsidRDefault="007B255A" w:rsidP="003940A9">
      <w:pPr>
        <w:numPr>
          <w:ilvl w:val="1"/>
          <w:numId w:val="40"/>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B255A" w:rsidRPr="00862FAD" w:rsidRDefault="007B255A" w:rsidP="003940A9">
      <w:pPr>
        <w:numPr>
          <w:ilvl w:val="1"/>
          <w:numId w:val="40"/>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B255A" w:rsidRPr="00862FAD" w:rsidRDefault="007B255A" w:rsidP="003940A9">
      <w:pPr>
        <w:numPr>
          <w:ilvl w:val="1"/>
          <w:numId w:val="40"/>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7B255A" w:rsidRPr="00862FAD" w:rsidRDefault="007B255A" w:rsidP="007B255A">
      <w:pPr>
        <w:ind w:left="720"/>
      </w:pPr>
    </w:p>
    <w:p w:rsidR="007B255A" w:rsidRPr="00862FAD" w:rsidRDefault="007B255A" w:rsidP="007B255A">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B255A" w:rsidRPr="00862FAD" w:rsidRDefault="007B255A" w:rsidP="007B255A">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7B255A" w:rsidRPr="00862FAD" w:rsidRDefault="007B255A" w:rsidP="003940A9">
      <w:pPr>
        <w:numPr>
          <w:ilvl w:val="0"/>
          <w:numId w:val="38"/>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7B255A" w:rsidRPr="00862FAD" w:rsidRDefault="007B255A" w:rsidP="003940A9">
      <w:pPr>
        <w:numPr>
          <w:ilvl w:val="0"/>
          <w:numId w:val="38"/>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w:t>
      </w:r>
      <w:r w:rsidRPr="00862FAD">
        <w:rPr>
          <w:lang w:val="ru-RU"/>
        </w:rPr>
        <w:lastRenderedPageBreak/>
        <w:t>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B255A" w:rsidRPr="00862FAD" w:rsidRDefault="007B255A" w:rsidP="003940A9">
      <w:pPr>
        <w:numPr>
          <w:ilvl w:val="0"/>
          <w:numId w:val="38"/>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B255A" w:rsidRPr="00862FAD" w:rsidRDefault="007B255A" w:rsidP="003940A9">
      <w:pPr>
        <w:numPr>
          <w:ilvl w:val="0"/>
          <w:numId w:val="38"/>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7B255A" w:rsidRPr="00862FAD" w:rsidRDefault="007B255A" w:rsidP="003940A9">
      <w:pPr>
        <w:numPr>
          <w:ilvl w:val="0"/>
          <w:numId w:val="38"/>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B255A" w:rsidRPr="00862FAD" w:rsidRDefault="007B255A" w:rsidP="003940A9">
      <w:pPr>
        <w:numPr>
          <w:ilvl w:val="0"/>
          <w:numId w:val="38"/>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B255A" w:rsidRPr="00862FAD" w:rsidRDefault="007B255A" w:rsidP="003940A9">
      <w:pPr>
        <w:numPr>
          <w:ilvl w:val="0"/>
          <w:numId w:val="38"/>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B255A" w:rsidRPr="00862FAD" w:rsidRDefault="007B255A" w:rsidP="003940A9">
      <w:pPr>
        <w:numPr>
          <w:ilvl w:val="0"/>
          <w:numId w:val="38"/>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862FAD">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B255A" w:rsidRPr="00862FAD" w:rsidRDefault="007B255A" w:rsidP="003940A9">
      <w:pPr>
        <w:numPr>
          <w:ilvl w:val="0"/>
          <w:numId w:val="38"/>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B255A" w:rsidRPr="00862FAD" w:rsidRDefault="007B255A" w:rsidP="003940A9">
      <w:pPr>
        <w:numPr>
          <w:ilvl w:val="0"/>
          <w:numId w:val="38"/>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B255A" w:rsidRPr="00862FAD" w:rsidRDefault="007B255A" w:rsidP="003940A9">
      <w:pPr>
        <w:numPr>
          <w:ilvl w:val="0"/>
          <w:numId w:val="38"/>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B255A" w:rsidRPr="00862FAD" w:rsidRDefault="007B255A" w:rsidP="003940A9">
      <w:pPr>
        <w:numPr>
          <w:ilvl w:val="0"/>
          <w:numId w:val="38"/>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B255A" w:rsidRPr="00862FAD" w:rsidRDefault="007B255A" w:rsidP="003940A9">
      <w:pPr>
        <w:numPr>
          <w:ilvl w:val="0"/>
          <w:numId w:val="38"/>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B255A" w:rsidRPr="00862FAD" w:rsidRDefault="007B255A" w:rsidP="003940A9">
      <w:pPr>
        <w:numPr>
          <w:ilvl w:val="0"/>
          <w:numId w:val="38"/>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B255A" w:rsidRPr="00862FAD" w:rsidRDefault="007B255A" w:rsidP="003940A9">
      <w:pPr>
        <w:numPr>
          <w:ilvl w:val="0"/>
          <w:numId w:val="38"/>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B255A" w:rsidRPr="00862FAD" w:rsidRDefault="007B255A" w:rsidP="003940A9">
      <w:pPr>
        <w:numPr>
          <w:ilvl w:val="0"/>
          <w:numId w:val="38"/>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B255A" w:rsidRPr="00862FAD" w:rsidRDefault="007B255A" w:rsidP="003940A9">
      <w:pPr>
        <w:numPr>
          <w:ilvl w:val="0"/>
          <w:numId w:val="38"/>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7B255A" w:rsidRPr="00862FAD" w:rsidRDefault="007B255A" w:rsidP="003940A9">
      <w:pPr>
        <w:numPr>
          <w:ilvl w:val="0"/>
          <w:numId w:val="38"/>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B255A" w:rsidRPr="00862FAD" w:rsidRDefault="007B255A" w:rsidP="003940A9">
      <w:pPr>
        <w:numPr>
          <w:ilvl w:val="0"/>
          <w:numId w:val="38"/>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B255A" w:rsidRPr="00862FAD" w:rsidRDefault="007B255A" w:rsidP="003940A9">
      <w:pPr>
        <w:numPr>
          <w:ilvl w:val="0"/>
          <w:numId w:val="38"/>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B255A" w:rsidRPr="00862FAD" w:rsidRDefault="007B255A" w:rsidP="003940A9">
      <w:pPr>
        <w:numPr>
          <w:ilvl w:val="0"/>
          <w:numId w:val="38"/>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B255A" w:rsidRPr="00862FAD" w:rsidRDefault="007B255A" w:rsidP="003940A9">
      <w:pPr>
        <w:numPr>
          <w:ilvl w:val="0"/>
          <w:numId w:val="38"/>
        </w:numPr>
        <w:spacing w:before="0" w:after="80" w:line="216" w:lineRule="auto"/>
        <w:rPr>
          <w:lang w:val="ru-RU"/>
        </w:rPr>
      </w:pPr>
      <w:r w:rsidRPr="00862FAD">
        <w:rPr>
          <w:lang w:val="ru-RU"/>
        </w:rPr>
        <w:lastRenderedPageBreak/>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B255A" w:rsidRPr="00862FAD" w:rsidRDefault="007B255A" w:rsidP="003940A9">
      <w:pPr>
        <w:numPr>
          <w:ilvl w:val="0"/>
          <w:numId w:val="38"/>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B255A" w:rsidRPr="00862FAD" w:rsidRDefault="007B255A" w:rsidP="003940A9">
      <w:pPr>
        <w:numPr>
          <w:ilvl w:val="0"/>
          <w:numId w:val="38"/>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7B255A" w:rsidRPr="00862FAD" w:rsidRDefault="007B255A" w:rsidP="003940A9">
      <w:pPr>
        <w:numPr>
          <w:ilvl w:val="0"/>
          <w:numId w:val="38"/>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B255A" w:rsidRPr="00862FAD" w:rsidRDefault="007B255A" w:rsidP="003940A9">
      <w:pPr>
        <w:numPr>
          <w:ilvl w:val="0"/>
          <w:numId w:val="38"/>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B255A" w:rsidRPr="00862FAD" w:rsidRDefault="007B255A" w:rsidP="003940A9">
      <w:pPr>
        <w:numPr>
          <w:ilvl w:val="0"/>
          <w:numId w:val="38"/>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B255A" w:rsidRPr="00862FAD" w:rsidRDefault="007B255A" w:rsidP="003940A9">
      <w:pPr>
        <w:numPr>
          <w:ilvl w:val="0"/>
          <w:numId w:val="38"/>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B255A" w:rsidRPr="00862FAD" w:rsidRDefault="007B255A" w:rsidP="003940A9">
      <w:pPr>
        <w:numPr>
          <w:ilvl w:val="0"/>
          <w:numId w:val="38"/>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B255A" w:rsidRPr="00862FAD" w:rsidRDefault="007B255A" w:rsidP="003940A9">
      <w:pPr>
        <w:numPr>
          <w:ilvl w:val="0"/>
          <w:numId w:val="38"/>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B255A" w:rsidRPr="00862FAD" w:rsidRDefault="007B255A" w:rsidP="003940A9">
      <w:pPr>
        <w:numPr>
          <w:ilvl w:val="0"/>
          <w:numId w:val="38"/>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B255A" w:rsidRPr="00862FAD" w:rsidRDefault="007B255A" w:rsidP="003940A9">
      <w:pPr>
        <w:numPr>
          <w:ilvl w:val="0"/>
          <w:numId w:val="38"/>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B255A" w:rsidRPr="00862FAD" w:rsidRDefault="007B255A" w:rsidP="003940A9">
      <w:pPr>
        <w:numPr>
          <w:ilvl w:val="0"/>
          <w:numId w:val="38"/>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B255A" w:rsidRPr="00862FAD" w:rsidRDefault="007B255A" w:rsidP="003940A9">
      <w:pPr>
        <w:numPr>
          <w:ilvl w:val="0"/>
          <w:numId w:val="38"/>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B255A" w:rsidRPr="00862FAD" w:rsidRDefault="007B255A" w:rsidP="003940A9">
      <w:pPr>
        <w:numPr>
          <w:ilvl w:val="0"/>
          <w:numId w:val="38"/>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B255A" w:rsidRPr="00862FAD" w:rsidRDefault="007B255A" w:rsidP="003940A9">
      <w:pPr>
        <w:numPr>
          <w:ilvl w:val="0"/>
          <w:numId w:val="38"/>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B255A" w:rsidRPr="00862FAD" w:rsidRDefault="007B255A" w:rsidP="003940A9">
      <w:pPr>
        <w:numPr>
          <w:ilvl w:val="0"/>
          <w:numId w:val="38"/>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B255A" w:rsidRPr="00862FAD" w:rsidRDefault="007B255A" w:rsidP="003940A9">
      <w:pPr>
        <w:numPr>
          <w:ilvl w:val="0"/>
          <w:numId w:val="38"/>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B255A" w:rsidRPr="00862FAD" w:rsidRDefault="007B255A" w:rsidP="003940A9">
      <w:pPr>
        <w:numPr>
          <w:ilvl w:val="0"/>
          <w:numId w:val="38"/>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B255A" w:rsidRPr="00862FAD" w:rsidRDefault="007B255A" w:rsidP="003940A9">
      <w:pPr>
        <w:numPr>
          <w:ilvl w:val="0"/>
          <w:numId w:val="38"/>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B255A" w:rsidRPr="00862FAD" w:rsidRDefault="007B255A" w:rsidP="003940A9">
      <w:pPr>
        <w:numPr>
          <w:ilvl w:val="0"/>
          <w:numId w:val="38"/>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7B255A" w:rsidRPr="00862FAD" w:rsidRDefault="007B255A" w:rsidP="003940A9">
      <w:pPr>
        <w:numPr>
          <w:ilvl w:val="0"/>
          <w:numId w:val="38"/>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B255A" w:rsidRDefault="007B255A" w:rsidP="007B255A">
      <w:pPr>
        <w:ind w:left="360"/>
        <w:rPr>
          <w:lang w:val="ru-RU"/>
        </w:rPr>
      </w:pPr>
    </w:p>
    <w:p w:rsidR="007B255A" w:rsidRPr="00862FAD" w:rsidRDefault="007B255A" w:rsidP="007B255A">
      <w:pPr>
        <w:ind w:left="360"/>
        <w:rPr>
          <w:lang w:val="ru-RU"/>
        </w:rPr>
      </w:pPr>
    </w:p>
    <w:p w:rsidR="007B255A" w:rsidRPr="00862FAD" w:rsidRDefault="007B255A" w:rsidP="007B255A">
      <w:pPr>
        <w:jc w:val="left"/>
        <w:rPr>
          <w:b/>
          <w:u w:val="single"/>
          <w:lang w:val="sr-Cyrl-CS"/>
        </w:rPr>
      </w:pPr>
      <w:r w:rsidRPr="00862FAD">
        <w:rPr>
          <w:b/>
          <w:u w:val="single"/>
          <w:lang w:val="sr-Cyrl-CS"/>
        </w:rPr>
        <w:t>II ОБАВЕЗЕ ИЗВОЂАЧА РАДОВА ЧИЈИ СУ ЗАПОСЛЕНИ АНГАЖОВАНИ</w:t>
      </w:r>
    </w:p>
    <w:p w:rsidR="007B255A" w:rsidRPr="00862FAD" w:rsidRDefault="007B255A" w:rsidP="007B255A">
      <w:pPr>
        <w:jc w:val="left"/>
        <w:rPr>
          <w:b/>
          <w:u w:val="single"/>
          <w:lang w:val="sr-Cyrl-CS"/>
        </w:rPr>
      </w:pPr>
      <w:r w:rsidRPr="00862FAD">
        <w:rPr>
          <w:b/>
          <w:u w:val="single"/>
          <w:lang w:val="sr-Cyrl-CS"/>
        </w:rPr>
        <w:t>ПО „НОРМА ЧАС“</w:t>
      </w:r>
    </w:p>
    <w:p w:rsidR="007B255A" w:rsidRPr="00862FAD" w:rsidRDefault="007B255A" w:rsidP="007B255A">
      <w:pPr>
        <w:jc w:val="left"/>
        <w:rPr>
          <w:b/>
          <w:u w:val="single"/>
          <w:lang w:val="sr-Cyrl-CS"/>
        </w:rPr>
      </w:pPr>
    </w:p>
    <w:p w:rsidR="007B255A" w:rsidRPr="00862FAD" w:rsidRDefault="007B255A" w:rsidP="007B255A">
      <w:pPr>
        <w:autoSpaceDE w:val="0"/>
        <w:autoSpaceDN w:val="0"/>
        <w:adjustRightInd w:val="0"/>
        <w:jc w:val="left"/>
        <w:rPr>
          <w:rFonts w:cs="Arial"/>
        </w:rPr>
      </w:pPr>
      <w:r w:rsidRPr="00862FAD">
        <w:rPr>
          <w:rFonts w:cs="Arial"/>
          <w:color w:val="000000"/>
        </w:rPr>
        <w:lastRenderedPageBreak/>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7B255A" w:rsidRPr="00862FAD" w:rsidRDefault="007B255A" w:rsidP="007B255A">
      <w:pPr>
        <w:autoSpaceDE w:val="0"/>
        <w:autoSpaceDN w:val="0"/>
        <w:adjustRightInd w:val="0"/>
        <w:jc w:val="left"/>
        <w:rPr>
          <w:sz w:val="24"/>
          <w:szCs w:val="24"/>
        </w:rPr>
      </w:pPr>
    </w:p>
    <w:p w:rsidR="007B255A" w:rsidRPr="00862FAD" w:rsidRDefault="007B255A" w:rsidP="003940A9">
      <w:pPr>
        <w:numPr>
          <w:ilvl w:val="0"/>
          <w:numId w:val="39"/>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B255A" w:rsidRPr="00862FAD" w:rsidRDefault="007B255A" w:rsidP="003940A9">
      <w:pPr>
        <w:numPr>
          <w:ilvl w:val="0"/>
          <w:numId w:val="39"/>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B255A" w:rsidRPr="00862FAD" w:rsidRDefault="007B255A" w:rsidP="003940A9">
      <w:pPr>
        <w:numPr>
          <w:ilvl w:val="0"/>
          <w:numId w:val="39"/>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B255A" w:rsidRPr="00862FAD" w:rsidRDefault="007B255A" w:rsidP="003940A9">
      <w:pPr>
        <w:numPr>
          <w:ilvl w:val="0"/>
          <w:numId w:val="39"/>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B255A" w:rsidRPr="00862FAD" w:rsidRDefault="007B255A" w:rsidP="003940A9">
      <w:pPr>
        <w:numPr>
          <w:ilvl w:val="0"/>
          <w:numId w:val="39"/>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B255A" w:rsidRPr="00862FAD" w:rsidRDefault="007B255A" w:rsidP="003940A9">
      <w:pPr>
        <w:numPr>
          <w:ilvl w:val="0"/>
          <w:numId w:val="39"/>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B255A" w:rsidRPr="00862FAD" w:rsidRDefault="007B255A" w:rsidP="003940A9">
      <w:pPr>
        <w:numPr>
          <w:ilvl w:val="0"/>
          <w:numId w:val="39"/>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B255A" w:rsidRPr="00862FAD" w:rsidRDefault="007B255A" w:rsidP="003940A9">
      <w:pPr>
        <w:numPr>
          <w:ilvl w:val="0"/>
          <w:numId w:val="39"/>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B255A" w:rsidRPr="00862FAD" w:rsidRDefault="007B255A" w:rsidP="003940A9">
      <w:pPr>
        <w:numPr>
          <w:ilvl w:val="0"/>
          <w:numId w:val="39"/>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B255A" w:rsidRPr="00862FAD" w:rsidRDefault="007B255A" w:rsidP="003940A9">
      <w:pPr>
        <w:numPr>
          <w:ilvl w:val="0"/>
          <w:numId w:val="39"/>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B255A" w:rsidRPr="00862FAD" w:rsidRDefault="007B255A" w:rsidP="003940A9">
      <w:pPr>
        <w:numPr>
          <w:ilvl w:val="0"/>
          <w:numId w:val="39"/>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B255A" w:rsidRPr="00862FAD" w:rsidRDefault="007B255A" w:rsidP="003940A9">
      <w:pPr>
        <w:numPr>
          <w:ilvl w:val="0"/>
          <w:numId w:val="39"/>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B255A" w:rsidRPr="00862FAD" w:rsidRDefault="007B255A" w:rsidP="003940A9">
      <w:pPr>
        <w:numPr>
          <w:ilvl w:val="0"/>
          <w:numId w:val="39"/>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7B255A" w:rsidRPr="00862FAD" w:rsidRDefault="007B255A" w:rsidP="007B255A">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7B255A" w:rsidRPr="00862FAD" w:rsidRDefault="007B255A" w:rsidP="007B255A">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B255A" w:rsidRPr="00862FAD" w:rsidRDefault="007B255A" w:rsidP="003940A9">
      <w:pPr>
        <w:numPr>
          <w:ilvl w:val="0"/>
          <w:numId w:val="41"/>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B255A" w:rsidRPr="00862FAD" w:rsidRDefault="007B255A" w:rsidP="003940A9">
      <w:pPr>
        <w:numPr>
          <w:ilvl w:val="0"/>
          <w:numId w:val="41"/>
        </w:numPr>
        <w:tabs>
          <w:tab w:val="num" w:pos="360"/>
        </w:tabs>
        <w:spacing w:before="0" w:after="80" w:line="216" w:lineRule="auto"/>
        <w:ind w:left="357" w:hanging="357"/>
        <w:rPr>
          <w:lang w:val="ru-RU"/>
        </w:rPr>
      </w:pPr>
      <w:r w:rsidRPr="00862FAD">
        <w:rPr>
          <w:lang w:val="ru-RU"/>
        </w:rPr>
        <w:lastRenderedPageBreak/>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B255A" w:rsidRPr="00862FAD" w:rsidRDefault="007B255A" w:rsidP="003940A9">
      <w:pPr>
        <w:numPr>
          <w:ilvl w:val="0"/>
          <w:numId w:val="41"/>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B255A" w:rsidRPr="00862FAD" w:rsidRDefault="007B255A" w:rsidP="003940A9">
      <w:pPr>
        <w:numPr>
          <w:ilvl w:val="0"/>
          <w:numId w:val="41"/>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B255A" w:rsidRPr="00862FAD" w:rsidRDefault="007B255A" w:rsidP="007B255A">
      <w:pPr>
        <w:spacing w:before="280" w:after="360"/>
        <w:rPr>
          <w:b/>
          <w:u w:val="single"/>
        </w:rPr>
      </w:pPr>
      <w:r w:rsidRPr="00862FAD">
        <w:rPr>
          <w:b/>
          <w:u w:val="single"/>
        </w:rPr>
        <w:t>IV НЕПОШТОВАЊЕ ПРАВИЛА</w:t>
      </w:r>
    </w:p>
    <w:p w:rsidR="007B255A" w:rsidRPr="00862FAD" w:rsidRDefault="007B255A" w:rsidP="007B255A">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7B255A" w:rsidRPr="00862FAD" w:rsidRDefault="007B255A" w:rsidP="007B255A">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B255A" w:rsidRPr="00862FAD" w:rsidRDefault="007B255A" w:rsidP="007B255A">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B255A" w:rsidRPr="00862FAD" w:rsidRDefault="007B255A" w:rsidP="007B255A">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B255A" w:rsidRPr="00862FAD" w:rsidRDefault="007B255A" w:rsidP="007B255A">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B255A" w:rsidRPr="00862FAD" w:rsidRDefault="007B255A" w:rsidP="007B255A">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B255A" w:rsidRPr="00862FAD" w:rsidRDefault="007B255A" w:rsidP="007B255A">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7B255A" w:rsidRPr="00862FAD" w:rsidRDefault="007B255A" w:rsidP="007B255A">
      <w:pPr>
        <w:spacing w:before="280" w:after="160"/>
        <w:rPr>
          <w:b/>
          <w:u w:val="single"/>
        </w:rPr>
      </w:pPr>
      <w:r w:rsidRPr="00862FAD">
        <w:rPr>
          <w:b/>
          <w:u w:val="single"/>
          <w:lang w:val="sr-Latn-CS"/>
        </w:rPr>
        <w:t>V  САСТАНЦИ У ВЕЗИ БЕЗБЕДНОСТИ И ЗДРАВЉА НА РАДУ</w:t>
      </w:r>
    </w:p>
    <w:p w:rsidR="007B255A" w:rsidRPr="00862FAD" w:rsidRDefault="007B255A" w:rsidP="007B255A">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7B255A" w:rsidRPr="00862FAD" w:rsidRDefault="007B255A" w:rsidP="003940A9">
      <w:pPr>
        <w:numPr>
          <w:ilvl w:val="1"/>
          <w:numId w:val="40"/>
        </w:numPr>
        <w:tabs>
          <w:tab w:val="num" w:pos="1134"/>
        </w:tabs>
        <w:spacing w:before="0" w:after="80" w:line="216" w:lineRule="auto"/>
        <w:ind w:left="1134"/>
        <w:rPr>
          <w:lang w:val="sr-Cyrl-CS"/>
        </w:rPr>
      </w:pPr>
      <w:r w:rsidRPr="00862FAD">
        <w:rPr>
          <w:lang w:val="sr-Cyrl-CS"/>
        </w:rPr>
        <w:t>лице за безбедност и здравље у ТЕНТ,</w:t>
      </w:r>
    </w:p>
    <w:p w:rsidR="007B255A" w:rsidRPr="00862FAD" w:rsidRDefault="007B255A" w:rsidP="003940A9">
      <w:pPr>
        <w:numPr>
          <w:ilvl w:val="1"/>
          <w:numId w:val="40"/>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7B255A" w:rsidRPr="00862FAD" w:rsidRDefault="007B255A" w:rsidP="003940A9">
      <w:pPr>
        <w:numPr>
          <w:ilvl w:val="1"/>
          <w:numId w:val="40"/>
        </w:numPr>
        <w:tabs>
          <w:tab w:val="num" w:pos="1134"/>
        </w:tabs>
        <w:spacing w:before="0" w:after="80" w:line="216" w:lineRule="auto"/>
        <w:ind w:left="1134"/>
        <w:rPr>
          <w:lang w:val="sr-Cyrl-CS"/>
        </w:rPr>
      </w:pPr>
      <w:r w:rsidRPr="00862FAD">
        <w:rPr>
          <w:lang w:val="sr-Cyrl-CS"/>
        </w:rPr>
        <w:t>надзорни орган,</w:t>
      </w:r>
    </w:p>
    <w:p w:rsidR="007B255A" w:rsidRPr="00862FAD" w:rsidRDefault="007B255A" w:rsidP="003940A9">
      <w:pPr>
        <w:numPr>
          <w:ilvl w:val="1"/>
          <w:numId w:val="40"/>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7B255A" w:rsidRPr="00862FAD" w:rsidRDefault="007B255A" w:rsidP="003940A9">
      <w:pPr>
        <w:numPr>
          <w:ilvl w:val="1"/>
          <w:numId w:val="40"/>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7B255A" w:rsidRPr="00862FAD" w:rsidRDefault="007B255A" w:rsidP="007B255A">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B255A" w:rsidRPr="00862FAD" w:rsidRDefault="007B255A" w:rsidP="003940A9">
      <w:pPr>
        <w:numPr>
          <w:ilvl w:val="1"/>
          <w:numId w:val="40"/>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B255A" w:rsidRPr="00862FAD" w:rsidRDefault="007B255A" w:rsidP="003940A9">
      <w:pPr>
        <w:numPr>
          <w:ilvl w:val="1"/>
          <w:numId w:val="40"/>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B255A" w:rsidRPr="00862FAD" w:rsidRDefault="007B255A" w:rsidP="003940A9">
      <w:pPr>
        <w:numPr>
          <w:ilvl w:val="1"/>
          <w:numId w:val="40"/>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7B255A" w:rsidRPr="00862FAD" w:rsidRDefault="007B255A" w:rsidP="003940A9">
      <w:pPr>
        <w:numPr>
          <w:ilvl w:val="1"/>
          <w:numId w:val="40"/>
        </w:numPr>
        <w:tabs>
          <w:tab w:val="num" w:pos="1134"/>
        </w:tabs>
        <w:spacing w:before="0" w:after="80" w:line="216" w:lineRule="auto"/>
        <w:ind w:left="1134"/>
        <w:rPr>
          <w:lang w:val="ru-RU"/>
        </w:rPr>
      </w:pPr>
      <w:r w:rsidRPr="00862FAD">
        <w:rPr>
          <w:lang w:val="sr-Latn-CS"/>
        </w:rPr>
        <w:lastRenderedPageBreak/>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B255A" w:rsidRPr="00862FAD" w:rsidRDefault="007B255A" w:rsidP="003940A9">
      <w:pPr>
        <w:numPr>
          <w:ilvl w:val="1"/>
          <w:numId w:val="40"/>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B255A" w:rsidRPr="00862FAD" w:rsidRDefault="007B255A" w:rsidP="003940A9">
      <w:pPr>
        <w:numPr>
          <w:ilvl w:val="1"/>
          <w:numId w:val="40"/>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7B255A" w:rsidRPr="00862FAD" w:rsidRDefault="007B255A" w:rsidP="003940A9">
      <w:pPr>
        <w:numPr>
          <w:ilvl w:val="1"/>
          <w:numId w:val="40"/>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7B255A" w:rsidRPr="00862FAD" w:rsidRDefault="007B255A" w:rsidP="003940A9">
      <w:pPr>
        <w:numPr>
          <w:ilvl w:val="1"/>
          <w:numId w:val="40"/>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B255A" w:rsidRPr="00862FAD" w:rsidRDefault="007B255A" w:rsidP="003940A9">
      <w:pPr>
        <w:numPr>
          <w:ilvl w:val="1"/>
          <w:numId w:val="40"/>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B255A" w:rsidRPr="00862FAD" w:rsidRDefault="007B255A" w:rsidP="003940A9">
      <w:pPr>
        <w:numPr>
          <w:ilvl w:val="1"/>
          <w:numId w:val="40"/>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7B255A" w:rsidRPr="00862FAD" w:rsidRDefault="007B255A" w:rsidP="003940A9">
      <w:pPr>
        <w:numPr>
          <w:ilvl w:val="1"/>
          <w:numId w:val="40"/>
        </w:numPr>
        <w:tabs>
          <w:tab w:val="num" w:pos="1134"/>
        </w:tabs>
        <w:spacing w:before="0" w:after="80" w:line="216" w:lineRule="auto"/>
        <w:ind w:left="1134"/>
        <w:rPr>
          <w:lang w:val="sr-Latn-CS"/>
        </w:rPr>
      </w:pPr>
      <w:r w:rsidRPr="00862FAD">
        <w:rPr>
          <w:lang w:val="ru-RU"/>
        </w:rPr>
        <w:t>План заједничких мера</w:t>
      </w:r>
    </w:p>
    <w:p w:rsidR="007B255A" w:rsidRPr="00862FAD" w:rsidRDefault="007B255A" w:rsidP="007B255A">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B255A" w:rsidRPr="00862FAD" w:rsidRDefault="007B255A" w:rsidP="007B255A">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B255A" w:rsidRPr="00862FAD" w:rsidRDefault="007B255A" w:rsidP="003940A9">
      <w:pPr>
        <w:numPr>
          <w:ilvl w:val="1"/>
          <w:numId w:val="40"/>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B255A" w:rsidRPr="00862FAD" w:rsidRDefault="007B255A" w:rsidP="003940A9">
      <w:pPr>
        <w:numPr>
          <w:ilvl w:val="1"/>
          <w:numId w:val="40"/>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B255A" w:rsidRPr="00862FAD" w:rsidRDefault="007B255A" w:rsidP="003940A9">
      <w:pPr>
        <w:numPr>
          <w:ilvl w:val="1"/>
          <w:numId w:val="40"/>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B255A" w:rsidRPr="00862FAD" w:rsidRDefault="007B255A" w:rsidP="003940A9">
      <w:pPr>
        <w:numPr>
          <w:ilvl w:val="1"/>
          <w:numId w:val="40"/>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B255A" w:rsidRPr="00862FAD" w:rsidRDefault="007B255A" w:rsidP="003940A9">
      <w:pPr>
        <w:numPr>
          <w:ilvl w:val="1"/>
          <w:numId w:val="40"/>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7B255A" w:rsidRPr="00862FAD" w:rsidRDefault="007B255A" w:rsidP="003940A9">
      <w:pPr>
        <w:numPr>
          <w:ilvl w:val="1"/>
          <w:numId w:val="40"/>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7B255A" w:rsidRDefault="007B255A" w:rsidP="00873EBD">
      <w:pPr>
        <w:rPr>
          <w:rFonts w:eastAsia="Arial Unicode MS"/>
          <w:lang w:val="sr-Cyrl-CS"/>
        </w:rPr>
      </w:pPr>
    </w:p>
    <w:p w:rsidR="00873EBD" w:rsidRPr="008377FF" w:rsidRDefault="007B255A" w:rsidP="007B255A">
      <w:pPr>
        <w:spacing w:before="0"/>
        <w:jc w:val="left"/>
        <w:rPr>
          <w:rFonts w:eastAsia="Arial Unicode MS"/>
          <w:lang w:val="sr-Cyrl-CS"/>
        </w:rPr>
      </w:pPr>
      <w:r>
        <w:rPr>
          <w:rFonts w:eastAsia="Arial Unicode MS"/>
          <w:lang w:val="sr-Cyrl-CS"/>
        </w:rPr>
        <w:br w:type="page"/>
      </w:r>
    </w:p>
    <w:p w:rsidR="00A2209B" w:rsidRDefault="00A2209B" w:rsidP="001D38D8">
      <w:pPr>
        <w:spacing w:before="0"/>
        <w:jc w:val="center"/>
        <w:rPr>
          <w:rFonts w:cs="Arial"/>
          <w:color w:val="00B0F0"/>
          <w:lang w:val="sr-Cyrl-RS"/>
        </w:rPr>
      </w:pPr>
    </w:p>
    <w:p w:rsidR="001D38D8" w:rsidRPr="00162DC0" w:rsidRDefault="001D38D8" w:rsidP="001D38D8">
      <w:pPr>
        <w:spacing w:before="0"/>
        <w:jc w:val="center"/>
        <w:rPr>
          <w:rFonts w:cs="Arial"/>
          <w:b/>
          <w:lang w:val="sr-Latn-RS"/>
        </w:rPr>
      </w:pPr>
      <w:r w:rsidRPr="008377FF">
        <w:rPr>
          <w:rFonts w:cs="Arial"/>
          <w:b/>
          <w:lang w:val="sr-Cyrl-CS"/>
        </w:rPr>
        <w:t>ПРИЛОГ бр.</w:t>
      </w:r>
      <w:r w:rsidR="00A2209B">
        <w:rPr>
          <w:rFonts w:cs="Arial"/>
          <w:b/>
          <w:lang w:val="sr-Cyrl-CS"/>
        </w:rPr>
        <w:t xml:space="preserve"> </w:t>
      </w:r>
      <w:r w:rsidR="00162DC0">
        <w:rPr>
          <w:rFonts w:cs="Arial"/>
          <w:b/>
          <w:lang w:val="sr-Latn-RS"/>
        </w:rPr>
        <w:t>3</w:t>
      </w:r>
    </w:p>
    <w:p w:rsidR="001D38D8" w:rsidRPr="008377FF" w:rsidRDefault="001D38D8" w:rsidP="001D38D8">
      <w:pPr>
        <w:spacing w:before="0"/>
        <w:jc w:val="center"/>
        <w:rPr>
          <w:rFonts w:cs="Arial"/>
          <w:b/>
          <w:lang w:val="sr-Cyrl-CS"/>
        </w:rPr>
      </w:pPr>
    </w:p>
    <w:p w:rsidR="0047379E" w:rsidRPr="0047379E" w:rsidRDefault="001D38D8" w:rsidP="00647214">
      <w:pPr>
        <w:numPr>
          <w:ilvl w:val="0"/>
          <w:numId w:val="10"/>
        </w:numPr>
        <w:jc w:val="center"/>
        <w:rPr>
          <w:rFonts w:cs="Arial"/>
          <w:b/>
          <w:lang w:val="sr-Cyrl-RS"/>
        </w:rPr>
      </w:pPr>
      <w:r w:rsidRPr="008377FF">
        <w:rPr>
          <w:rFonts w:cs="Arial"/>
          <w:b/>
          <w:lang w:val="sr-Cyrl-CS"/>
        </w:rPr>
        <w:t>ЗАПИСНИК О ИЗВЕДЕНИМ РАДОВИМА</w:t>
      </w:r>
      <w:r w:rsidR="0047379E">
        <w:rPr>
          <w:rFonts w:cs="Arial"/>
          <w:b/>
          <w:lang w:val="sr-Cyrl-CS"/>
        </w:rPr>
        <w:t xml:space="preserve"> </w:t>
      </w:r>
    </w:p>
    <w:p w:rsidR="001D38D8" w:rsidRPr="008377FF" w:rsidRDefault="001D38D8" w:rsidP="001D38D8">
      <w:pPr>
        <w:spacing w:before="0"/>
        <w:jc w:val="center"/>
        <w:rPr>
          <w:rFonts w:cs="Arial"/>
          <w:lang w:val="ru-RU"/>
        </w:rPr>
      </w:pPr>
    </w:p>
    <w:p w:rsidR="001D38D8" w:rsidRPr="008377FF" w:rsidRDefault="001D38D8" w:rsidP="001D38D8">
      <w:pPr>
        <w:spacing w:before="0"/>
        <w:jc w:val="left"/>
        <w:rPr>
          <w:rFonts w:cs="Arial"/>
          <w:lang w:val="ru-RU"/>
        </w:rPr>
      </w:pPr>
    </w:p>
    <w:p w:rsidR="001D38D8" w:rsidRPr="008377FF" w:rsidRDefault="001D38D8" w:rsidP="00707C8B">
      <w:pPr>
        <w:spacing w:before="0"/>
        <w:rPr>
          <w:rFonts w:cs="Arial"/>
          <w:lang w:val="ru-RU"/>
        </w:rPr>
      </w:pPr>
      <w:r w:rsidRPr="008377FF">
        <w:rPr>
          <w:rFonts w:cs="Arial"/>
          <w:lang w:val="ru-RU"/>
        </w:rPr>
        <w:t>Датум___________</w:t>
      </w:r>
    </w:p>
    <w:p w:rsidR="001D38D8" w:rsidRDefault="001D38D8" w:rsidP="001D38D8">
      <w:pPr>
        <w:spacing w:before="0"/>
        <w:ind w:left="1440" w:firstLine="720"/>
        <w:jc w:val="left"/>
        <w:rPr>
          <w:rFonts w:cs="Arial"/>
          <w:lang w:val="ru-RU"/>
        </w:rPr>
      </w:pPr>
    </w:p>
    <w:p w:rsidR="00707C8B" w:rsidRPr="008377FF" w:rsidRDefault="00707C8B" w:rsidP="001D38D8">
      <w:pPr>
        <w:spacing w:before="0"/>
        <w:ind w:left="1440" w:firstLine="720"/>
        <w:jc w:val="left"/>
        <w:rPr>
          <w:rFonts w:cs="Arial"/>
          <w:lang w:val="ru-RU"/>
        </w:rPr>
      </w:pPr>
    </w:p>
    <w:p w:rsidR="001D38D8" w:rsidRPr="008377FF" w:rsidRDefault="001D38D8" w:rsidP="001D38D8">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sidR="00707C8B">
        <w:rPr>
          <w:rFonts w:cs="Arial"/>
          <w:lang w:val="ru-RU"/>
        </w:rPr>
        <w:t xml:space="preserve">        </w:t>
      </w:r>
      <w:r w:rsidRPr="008377FF">
        <w:rPr>
          <w:rFonts w:cs="Arial"/>
          <w:lang w:val="ru-RU"/>
        </w:rPr>
        <w:t xml:space="preserve">  НАРУЧИЛАЦ:</w:t>
      </w:r>
    </w:p>
    <w:p w:rsidR="001D38D8" w:rsidRPr="008377FF" w:rsidRDefault="001D38D8" w:rsidP="001D38D8">
      <w:pPr>
        <w:spacing w:before="0"/>
        <w:jc w:val="left"/>
        <w:rPr>
          <w:rFonts w:cs="Arial"/>
          <w:lang w:val="ru-RU"/>
        </w:rPr>
      </w:pPr>
      <w:r w:rsidRPr="008377FF">
        <w:rPr>
          <w:rFonts w:cs="Arial"/>
          <w:lang w:val="ru-RU"/>
        </w:rPr>
        <w:t>___________________________                                 ____________________________</w:t>
      </w:r>
    </w:p>
    <w:p w:rsidR="001D38D8" w:rsidRPr="00707C8B" w:rsidRDefault="001D38D8" w:rsidP="001D38D8">
      <w:pPr>
        <w:spacing w:before="0"/>
        <w:jc w:val="left"/>
        <w:rPr>
          <w:rFonts w:cs="Arial"/>
          <w:color w:val="FF0000"/>
        </w:rPr>
      </w:pPr>
      <w:r w:rsidRPr="00707C8B">
        <w:rPr>
          <w:rFonts w:cs="Arial"/>
          <w:color w:val="FF0000"/>
          <w:lang w:val="ru-RU"/>
        </w:rPr>
        <w:t xml:space="preserve">(Назив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(Назив организационог дела </w:t>
      </w:r>
      <w:r w:rsidRPr="00707C8B">
        <w:rPr>
          <w:rFonts w:cs="Arial"/>
          <w:color w:val="FF0000"/>
        </w:rPr>
        <w:t>ЈП ЕПС)</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___________________________    </w:t>
      </w:r>
      <w:r w:rsidRPr="008377FF">
        <w:rPr>
          <w:rFonts w:cs="Arial"/>
          <w:lang w:val="ru-RU"/>
        </w:rPr>
        <w:tab/>
      </w:r>
      <w:r w:rsidRPr="008377FF">
        <w:rPr>
          <w:rFonts w:cs="Arial"/>
          <w:lang w:val="ru-RU"/>
        </w:rPr>
        <w:tab/>
      </w:r>
      <w:r w:rsidRPr="008377FF">
        <w:rPr>
          <w:rFonts w:cs="Arial"/>
          <w:lang w:val="ru-RU"/>
        </w:rPr>
        <w:tab/>
        <w:t>_____________________________</w:t>
      </w:r>
    </w:p>
    <w:p w:rsidR="001D38D8" w:rsidRPr="00707C8B" w:rsidRDefault="001D38D8" w:rsidP="001D38D8">
      <w:pPr>
        <w:spacing w:before="0"/>
        <w:jc w:val="left"/>
        <w:rPr>
          <w:rFonts w:cs="Arial"/>
          <w:color w:val="FF0000"/>
          <w:lang w:val="ru-RU"/>
        </w:rPr>
      </w:pPr>
      <w:r w:rsidRPr="008377FF">
        <w:rPr>
          <w:rFonts w:cs="Arial"/>
          <w:lang w:val="ru-RU"/>
        </w:rPr>
        <w:t xml:space="preserve">   </w:t>
      </w:r>
      <w:r w:rsidRPr="00707C8B">
        <w:rPr>
          <w:rFonts w:cs="Arial"/>
          <w:color w:val="FF0000"/>
          <w:lang w:val="ru-RU"/>
        </w:rPr>
        <w:t xml:space="preserve">(Адреса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(Адреса организационог дела </w:t>
      </w:r>
      <w:r w:rsidRPr="00707C8B">
        <w:rPr>
          <w:rFonts w:cs="Arial"/>
          <w:color w:val="FF0000"/>
        </w:rPr>
        <w:t>ЈП ЕПС</w:t>
      </w:r>
      <w:r w:rsidRPr="00707C8B">
        <w:rPr>
          <w:rFonts w:cs="Arial"/>
          <w:color w:val="FF0000"/>
          <w:lang w:val="ru-RU"/>
        </w:rPr>
        <w:t>)</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rPr>
      </w:pPr>
      <w:r w:rsidRPr="008377FF">
        <w:rPr>
          <w:rFonts w:cs="Arial"/>
          <w:lang w:val="ru-RU"/>
        </w:rPr>
        <w:t>Број Уговора/Датум:      __________________________________________</w:t>
      </w:r>
    </w:p>
    <w:p w:rsidR="001D38D8" w:rsidRPr="008377FF" w:rsidRDefault="001D38D8" w:rsidP="001D38D8">
      <w:pPr>
        <w:spacing w:before="0"/>
        <w:jc w:val="left"/>
        <w:rPr>
          <w:rFonts w:cs="Arial"/>
          <w:lang w:val="ru-RU"/>
        </w:rPr>
      </w:pPr>
      <w:r w:rsidRPr="008377FF">
        <w:rPr>
          <w:rFonts w:cs="Arial"/>
          <w:lang w:val="ru-RU"/>
        </w:rPr>
        <w:t>Уговорена вредност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Плаћено по уговору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Преостало за плаћање по уговору (без ПДВ-а):______________________</w:t>
      </w:r>
    </w:p>
    <w:p w:rsidR="001D38D8" w:rsidRPr="008377FF" w:rsidRDefault="001D38D8" w:rsidP="001D38D8">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rsidR="001D38D8" w:rsidRPr="008377FF" w:rsidRDefault="001D38D8" w:rsidP="001D38D8">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1D38D8" w:rsidRPr="008377FF" w:rsidRDefault="001D38D8" w:rsidP="001D38D8">
      <w:pPr>
        <w:spacing w:before="0"/>
        <w:jc w:val="left"/>
        <w:rPr>
          <w:rFonts w:cs="Arial"/>
          <w:lang w:val="ru-RU"/>
        </w:rPr>
      </w:pPr>
      <w:r w:rsidRPr="008377FF">
        <w:rPr>
          <w:rFonts w:cs="Arial"/>
          <w:lang w:val="ru-RU"/>
        </w:rPr>
        <w:t>Објекат: ______________________________________________________</w:t>
      </w:r>
    </w:p>
    <w:p w:rsidR="001D38D8" w:rsidRPr="008377FF" w:rsidRDefault="001D38D8" w:rsidP="001D38D8">
      <w:pPr>
        <w:spacing w:before="0"/>
        <w:jc w:val="left"/>
        <w:rPr>
          <w:rFonts w:cs="Arial"/>
          <w:lang w:val="ru-RU"/>
        </w:rPr>
      </w:pPr>
    </w:p>
    <w:p w:rsidR="001D38D8" w:rsidRPr="008377FF" w:rsidRDefault="001D38D8" w:rsidP="001D38D8">
      <w:pPr>
        <w:spacing w:before="0"/>
        <w:ind w:left="426"/>
        <w:jc w:val="left"/>
        <w:rPr>
          <w:rFonts w:cs="Arial"/>
          <w:b/>
          <w:lang w:val="ru-RU"/>
        </w:rPr>
      </w:pPr>
    </w:p>
    <w:p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8165"/>
        <w:gridCol w:w="1080"/>
      </w:tblGrid>
      <w:tr w:rsidR="001D38D8" w:rsidRPr="008377FF" w:rsidTr="00831ED8">
        <w:tc>
          <w:tcPr>
            <w:tcW w:w="8204" w:type="dxa"/>
            <w:tcBorders>
              <w:bottom w:val="single" w:sz="4" w:space="0" w:color="auto"/>
            </w:tcBorders>
            <w:vAlign w:val="center"/>
          </w:tcPr>
          <w:p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1D38D8" w:rsidRPr="008377FF" w:rsidRDefault="001D38D8" w:rsidP="001D38D8">
            <w:pPr>
              <w:spacing w:before="0"/>
              <w:jc w:val="left"/>
              <w:rPr>
                <w:rFonts w:cs="Arial"/>
                <w:color w:val="00B0F0"/>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r w:rsidR="001D38D8" w:rsidRPr="008377FF" w:rsidTr="00831ED8">
        <w:tc>
          <w:tcPr>
            <w:tcW w:w="8204" w:type="dxa"/>
            <w:tcBorders>
              <w:top w:val="single" w:sz="4" w:space="0" w:color="auto"/>
              <w:bottom w:val="single" w:sz="4" w:space="0" w:color="auto"/>
            </w:tcBorders>
            <w:vAlign w:val="center"/>
          </w:tcPr>
          <w:p w:rsidR="001D38D8" w:rsidRPr="008377FF" w:rsidRDefault="001D38D8" w:rsidP="001D38D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bl>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jc w:val="center"/>
        <w:rPr>
          <w:rFonts w:cs="Arial"/>
          <w:lang w:val="sr-Cyrl-CS"/>
        </w:rPr>
      </w:pPr>
    </w:p>
    <w:p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rsidR="001D38D8" w:rsidRPr="008377FF" w:rsidRDefault="001D38D8" w:rsidP="001D38D8">
      <w:pPr>
        <w:spacing w:before="0"/>
        <w:jc w:val="left"/>
        <w:rPr>
          <w:rFonts w:cs="Arial"/>
          <w:lang w:val="ru-RU"/>
        </w:rPr>
      </w:pPr>
    </w:p>
    <w:p w:rsidR="001D38D8" w:rsidRDefault="001D38D8" w:rsidP="001D38D8">
      <w:pPr>
        <w:spacing w:before="0"/>
        <w:jc w:val="left"/>
        <w:rPr>
          <w:rFonts w:cs="Arial"/>
          <w:lang w:val="ru-RU"/>
        </w:rPr>
      </w:pPr>
    </w:p>
    <w:p w:rsidR="00707C8B" w:rsidRDefault="00707C8B" w:rsidP="001D38D8">
      <w:pPr>
        <w:spacing w:before="0"/>
        <w:jc w:val="left"/>
        <w:rPr>
          <w:rFonts w:cs="Arial"/>
          <w:lang w:val="ru-RU"/>
        </w:rPr>
      </w:pPr>
    </w:p>
    <w:p w:rsidR="00707C8B" w:rsidRPr="008377FF" w:rsidRDefault="00707C8B"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Б) Да су радови изведени у обиму, квалитету, уговореном року и сагласно уговору потврђују:</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rsidR="001D38D8" w:rsidRPr="008377FF" w:rsidRDefault="001D38D8" w:rsidP="001D38D8">
      <w:pPr>
        <w:spacing w:before="0"/>
        <w:jc w:val="left"/>
        <w:rPr>
          <w:rFonts w:cs="Arial"/>
          <w:lang w:val="ru-RU"/>
        </w:rPr>
      </w:pPr>
    </w:p>
    <w:p w:rsidR="00707C8B" w:rsidRPr="00642BB8" w:rsidRDefault="00707C8B" w:rsidP="00707C8B">
      <w:pPr>
        <w:spacing w:before="0"/>
        <w:rPr>
          <w:rFonts w:cs="Arial"/>
        </w:rPr>
      </w:pPr>
      <w:r w:rsidRPr="00642BB8">
        <w:rPr>
          <w:rFonts w:cs="Arial"/>
        </w:rPr>
        <w:t>_______________</w:t>
      </w:r>
      <w:r w:rsidRPr="00642BB8">
        <w:rPr>
          <w:rFonts w:cs="Arial"/>
        </w:rPr>
        <w:tab/>
        <w:t>____________________         __________________________</w:t>
      </w:r>
    </w:p>
    <w:p w:rsidR="00707C8B" w:rsidRDefault="00707C8B" w:rsidP="00707C8B">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707C8B" w:rsidRDefault="00707C8B" w:rsidP="00707C8B">
      <w:pPr>
        <w:rPr>
          <w:rFonts w:cs="Arial"/>
          <w:color w:val="FF0000"/>
          <w:lang w:val="ru-RU"/>
        </w:rPr>
      </w:pPr>
      <w:r>
        <w:rPr>
          <w:rFonts w:cs="Arial"/>
          <w:color w:val="FF0000"/>
          <w:lang w:val="ru-RU"/>
        </w:rPr>
        <w:t xml:space="preserve">                                                                                            Одговорно лице по Решењу</w:t>
      </w:r>
    </w:p>
    <w:p w:rsidR="00707C8B" w:rsidRPr="00E47C2E" w:rsidRDefault="00707C8B" w:rsidP="00707C8B">
      <w:pPr>
        <w:spacing w:before="0"/>
        <w:rPr>
          <w:rFonts w:cs="Arial"/>
          <w:color w:val="00B0F0"/>
        </w:rPr>
      </w:pPr>
    </w:p>
    <w:p w:rsidR="00707C8B" w:rsidRPr="00E47C2E" w:rsidRDefault="00707C8B" w:rsidP="00707C8B">
      <w:pPr>
        <w:spacing w:before="0"/>
        <w:rPr>
          <w:rFonts w:cs="Arial"/>
          <w:color w:val="00B0F0"/>
        </w:rPr>
      </w:pPr>
    </w:p>
    <w:p w:rsidR="00707C8B" w:rsidRPr="00642BB8" w:rsidRDefault="00707C8B" w:rsidP="00707C8B">
      <w:pPr>
        <w:spacing w:before="0"/>
        <w:rPr>
          <w:rFonts w:cs="Arial"/>
        </w:rPr>
      </w:pPr>
      <w:r w:rsidRPr="00642BB8">
        <w:rPr>
          <w:rFonts w:cs="Arial"/>
        </w:rPr>
        <w:t>____________________</w:t>
      </w:r>
      <w:r w:rsidRPr="00642BB8">
        <w:rPr>
          <w:rFonts w:cs="Arial"/>
        </w:rPr>
        <w:tab/>
        <w:t>_____________________      __________________________</w:t>
      </w:r>
    </w:p>
    <w:p w:rsidR="00707C8B" w:rsidRPr="00414CFF" w:rsidRDefault="00707C8B" w:rsidP="00707C8B">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707C8B" w:rsidRPr="00414CFF" w:rsidRDefault="00707C8B" w:rsidP="00707C8B">
      <w:pPr>
        <w:spacing w:before="0"/>
        <w:rPr>
          <w:rFonts w:cs="Arial"/>
          <w:color w:val="FF0000"/>
        </w:rPr>
      </w:pPr>
    </w:p>
    <w:p w:rsidR="001D38D8" w:rsidRPr="008377FF" w:rsidRDefault="001D38D8" w:rsidP="001D38D8">
      <w:pPr>
        <w:spacing w:before="0"/>
        <w:ind w:left="-284"/>
        <w:jc w:val="left"/>
        <w:rPr>
          <w:rFonts w:cs="Arial"/>
        </w:rPr>
      </w:pPr>
    </w:p>
    <w:p w:rsidR="001D38D8" w:rsidRPr="008377FF" w:rsidRDefault="001D38D8" w:rsidP="001D38D8">
      <w:pPr>
        <w:spacing w:before="0"/>
        <w:rPr>
          <w:rFonts w:cs="Arial"/>
          <w:lang w:val="ru-RU"/>
        </w:rPr>
      </w:pPr>
    </w:p>
    <w:p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1D38D8" w:rsidRPr="008377FF" w:rsidRDefault="001D38D8" w:rsidP="001D38D8">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1D38D8" w:rsidRPr="008377FF" w:rsidRDefault="001D38D8" w:rsidP="001D38D8">
      <w:pPr>
        <w:spacing w:before="0"/>
        <w:jc w:val="left"/>
        <w:rPr>
          <w:rFonts w:cs="Arial"/>
          <w:lang w:val="sr-Cyrl-CS"/>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sectPr w:rsidR="001D38D8" w:rsidRPr="008377FF" w:rsidSect="000C50A0">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5151" w:rsidRDefault="005C5151">
      <w:r>
        <w:separator/>
      </w:r>
    </w:p>
    <w:p w:rsidR="005C5151" w:rsidRDefault="005C5151"/>
  </w:endnote>
  <w:endnote w:type="continuationSeparator" w:id="0">
    <w:p w:rsidR="005C5151" w:rsidRDefault="005C5151">
      <w:r>
        <w:continuationSeparator/>
      </w:r>
    </w:p>
    <w:p w:rsidR="005C5151" w:rsidRDefault="005C51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Sylfaen">
    <w:panose1 w:val="010A0502050306030303"/>
    <w:charset w:val="EE"/>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667" w:rsidRDefault="00F1666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16667" w:rsidRDefault="00F16667" w:rsidP="00841BE7">
    <w:pPr>
      <w:pStyle w:val="Footer"/>
      <w:ind w:right="360"/>
    </w:pPr>
  </w:p>
  <w:p w:rsidR="00F16667" w:rsidRDefault="00F16667"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667" w:rsidRPr="00EC5BB4" w:rsidRDefault="00F1666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D0ABB">
      <w:rPr>
        <w:rStyle w:val="PageNumber"/>
        <w:rFonts w:cs="Arial"/>
        <w:b/>
        <w:noProof/>
        <w:szCs w:val="24"/>
      </w:rPr>
      <w:t>22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D0ABB">
      <w:rPr>
        <w:rStyle w:val="PageNumber"/>
        <w:rFonts w:cs="Arial"/>
        <w:b/>
        <w:noProof/>
        <w:szCs w:val="24"/>
      </w:rPr>
      <w:t>82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667" w:rsidRPr="00EC5BB4" w:rsidRDefault="00F1666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A08D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A08DD">
      <w:rPr>
        <w:rStyle w:val="PageNumber"/>
        <w:rFonts w:cs="Arial"/>
        <w:b/>
        <w:noProof/>
        <w:szCs w:val="24"/>
      </w:rPr>
      <w:t>82</w:t>
    </w:r>
    <w:r w:rsidRPr="00EC5BB4">
      <w:rPr>
        <w:rStyle w:val="PageNumber"/>
        <w:rFonts w:cs="Arial"/>
        <w:b/>
        <w:szCs w:val="24"/>
      </w:rPr>
      <w:fldChar w:fldCharType="end"/>
    </w:r>
  </w:p>
  <w:p w:rsidR="00F16667" w:rsidRDefault="00F166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5151" w:rsidRDefault="005C5151">
      <w:r>
        <w:separator/>
      </w:r>
    </w:p>
    <w:p w:rsidR="005C5151" w:rsidRDefault="005C5151"/>
  </w:footnote>
  <w:footnote w:type="continuationSeparator" w:id="0">
    <w:p w:rsidR="005C5151" w:rsidRDefault="005C5151">
      <w:r>
        <w:continuationSeparator/>
      </w:r>
    </w:p>
    <w:p w:rsidR="005C5151" w:rsidRDefault="005C515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667" w:rsidRDefault="00F16667" w:rsidP="004276AD">
    <w:pPr>
      <w:pStyle w:val="Header"/>
      <w:rPr>
        <w:sz w:val="20"/>
      </w:rPr>
    </w:pPr>
  </w:p>
  <w:p w:rsidR="00F16667" w:rsidRPr="00EC5BB4" w:rsidRDefault="00F16667" w:rsidP="004276AD">
    <w:pPr>
      <w:pStyle w:val="Header"/>
      <w:rPr>
        <w:szCs w:val="24"/>
      </w:rPr>
    </w:pPr>
    <w:r w:rsidRPr="00EC5BB4">
      <w:rPr>
        <w:szCs w:val="24"/>
      </w:rPr>
      <w:t>ЈП „Електропр</w:t>
    </w:r>
    <w:r>
      <w:rPr>
        <w:szCs w:val="24"/>
      </w:rPr>
      <w:t xml:space="preserve">ивреда Србије“ Београд   </w:t>
    </w:r>
    <w:r w:rsidRPr="00EC5BB4">
      <w:rPr>
        <w:szCs w:val="24"/>
      </w:rPr>
      <w:t>Конкурсна документација ЈН</w:t>
    </w:r>
    <w:r>
      <w:rPr>
        <w:rFonts w:eastAsia="Arial Unicode MS" w:cs="Arial"/>
        <w:kern w:val="2"/>
        <w:lang w:val="sr-Cyrl-RS"/>
      </w:rPr>
      <w:t>3000/0928/2016 (544/2016)</w:t>
    </w:r>
  </w:p>
  <w:p w:rsidR="00F16667" w:rsidRPr="004276AD" w:rsidRDefault="00F16667"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667" w:rsidRDefault="00F16667" w:rsidP="004276AD">
    <w:pPr>
      <w:pStyle w:val="Header"/>
    </w:pPr>
  </w:p>
  <w:p w:rsidR="00F16667" w:rsidRPr="00626CF4" w:rsidRDefault="00F16667" w:rsidP="004276AD">
    <w:pPr>
      <w:pStyle w:val="Header"/>
      <w:rPr>
        <w:szCs w:val="24"/>
        <w:lang w:val="sr-Cyrl-RS"/>
      </w:rPr>
    </w:pPr>
    <w:r w:rsidRPr="00113B84">
      <w:rPr>
        <w:szCs w:val="24"/>
      </w:rPr>
      <w:t>ЈП „Електропривреда Србије“ Београд    Конкурсна документација ЈН</w:t>
    </w:r>
    <w:r w:rsidR="00626CF4">
      <w:rPr>
        <w:b/>
        <w:szCs w:val="24"/>
        <w:lang w:val="sr-Cyrl-RS"/>
      </w:rPr>
      <w:t xml:space="preserve"> </w:t>
    </w:r>
    <w:r w:rsidR="00626CF4" w:rsidRPr="00626CF4">
      <w:rPr>
        <w:szCs w:val="24"/>
        <w:lang w:val="sr-Cyrl-RS"/>
      </w:rPr>
      <w:t>3000/0928/2016 (544/2016)</w:t>
    </w:r>
  </w:p>
  <w:p w:rsidR="00F16667" w:rsidRPr="00210557" w:rsidRDefault="00F16667"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1475AA3"/>
    <w:multiLevelType w:val="hybridMultilevel"/>
    <w:tmpl w:val="CCF0A77E"/>
    <w:lvl w:ilvl="0" w:tplc="1FB2339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64702F5"/>
    <w:multiLevelType w:val="hybridMultilevel"/>
    <w:tmpl w:val="0046B9B0"/>
    <w:lvl w:ilvl="0" w:tplc="241A0005">
      <w:start w:val="1"/>
      <w:numFmt w:val="bullet"/>
      <w:lvlText w:val=""/>
      <w:lvlJc w:val="left"/>
      <w:pPr>
        <w:ind w:left="360" w:hanging="360"/>
      </w:pPr>
      <w:rPr>
        <w:rFonts w:ascii="Wingdings" w:hAnsi="Wingdings"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76">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7">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nsid w:val="671021B1"/>
    <w:multiLevelType w:val="hybridMultilevel"/>
    <w:tmpl w:val="E64ED57A"/>
    <w:lvl w:ilvl="0" w:tplc="1B086026">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9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077673C"/>
    <w:multiLevelType w:val="hybridMultilevel"/>
    <w:tmpl w:val="29CAB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nsid w:val="73892346"/>
    <w:multiLevelType w:val="hybridMultilevel"/>
    <w:tmpl w:val="7EB443B8"/>
    <w:lvl w:ilvl="0" w:tplc="5C50D7D4">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8"/>
  </w:num>
  <w:num w:numId="2">
    <w:abstractNumId w:val="67"/>
  </w:num>
  <w:num w:numId="3">
    <w:abstractNumId w:val="91"/>
  </w:num>
  <w:num w:numId="4">
    <w:abstractNumId w:val="56"/>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4"/>
  </w:num>
  <w:num w:numId="7">
    <w:abstractNumId w:val="104"/>
  </w:num>
  <w:num w:numId="8">
    <w:abstractNumId w:val="79"/>
  </w:num>
  <w:num w:numId="9">
    <w:abstractNumId w:val="71"/>
  </w:num>
  <w:num w:numId="10">
    <w:abstractNumId w:val="60"/>
  </w:num>
  <w:num w:numId="11">
    <w:abstractNumId w:val="105"/>
  </w:num>
  <w:num w:numId="12">
    <w:abstractNumId w:val="66"/>
  </w:num>
  <w:num w:numId="13">
    <w:abstractNumId w:val="93"/>
  </w:num>
  <w:num w:numId="14">
    <w:abstractNumId w:val="85"/>
  </w:num>
  <w:num w:numId="15">
    <w:abstractNumId w:val="70"/>
  </w:num>
  <w:num w:numId="16">
    <w:abstractNumId w:val="51"/>
  </w:num>
  <w:num w:numId="17">
    <w:abstractNumId w:val="95"/>
  </w:num>
  <w:num w:numId="18">
    <w:abstractNumId w:val="80"/>
  </w:num>
  <w:num w:numId="19">
    <w:abstractNumId w:val="76"/>
  </w:num>
  <w:num w:numId="20">
    <w:abstractNumId w:val="49"/>
  </w:num>
  <w:num w:numId="21">
    <w:abstractNumId w:val="68"/>
  </w:num>
  <w:num w:numId="22">
    <w:abstractNumId w:val="86"/>
  </w:num>
  <w:num w:numId="23">
    <w:abstractNumId w:val="81"/>
  </w:num>
  <w:num w:numId="24">
    <w:abstractNumId w:val="63"/>
  </w:num>
  <w:num w:numId="25">
    <w:abstractNumId w:val="64"/>
  </w:num>
  <w:num w:numId="26">
    <w:abstractNumId w:val="78"/>
  </w:num>
  <w:num w:numId="27">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2"/>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6"/>
  </w:num>
  <w:num w:numId="33">
    <w:abstractNumId w:val="69"/>
  </w:num>
  <w:num w:numId="34">
    <w:abstractNumId w:val="82"/>
  </w:num>
  <w:num w:numId="3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9"/>
  </w:num>
  <w:num w:numId="37">
    <w:abstractNumId w:val="92"/>
  </w:num>
  <w:num w:numId="3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3"/>
  </w:num>
  <w:num w:numId="42">
    <w:abstractNumId w:val="75"/>
  </w:num>
  <w:num w:numId="43">
    <w:abstractNumId w:val="57"/>
  </w:num>
  <w:num w:numId="44">
    <w:abstractNumId w:val="87"/>
  </w:num>
  <w:num w:numId="45">
    <w:abstractNumId w:val="62"/>
  </w:num>
  <w:num w:numId="46">
    <w:abstractNumId w:val="10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0F3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6E"/>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48DC"/>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102"/>
    <w:rsid w:val="0008737F"/>
    <w:rsid w:val="000875AB"/>
    <w:rsid w:val="00087D31"/>
    <w:rsid w:val="00090362"/>
    <w:rsid w:val="000905C6"/>
    <w:rsid w:val="00090A5C"/>
    <w:rsid w:val="00090DF6"/>
    <w:rsid w:val="000912C2"/>
    <w:rsid w:val="000917DD"/>
    <w:rsid w:val="00091BB0"/>
    <w:rsid w:val="00092079"/>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3F8"/>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8B7"/>
    <w:rsid w:val="000D7B65"/>
    <w:rsid w:val="000E0014"/>
    <w:rsid w:val="000E0365"/>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5EF7"/>
    <w:rsid w:val="000E6103"/>
    <w:rsid w:val="000E62CC"/>
    <w:rsid w:val="000E636D"/>
    <w:rsid w:val="000E64E3"/>
    <w:rsid w:val="000E6A72"/>
    <w:rsid w:val="000E6B35"/>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1EA5"/>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2DC0"/>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83"/>
    <w:rsid w:val="00180FD2"/>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1CD"/>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3BD"/>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334"/>
    <w:rsid w:val="001D744E"/>
    <w:rsid w:val="001D752F"/>
    <w:rsid w:val="001D770B"/>
    <w:rsid w:val="001E0260"/>
    <w:rsid w:val="001E06AD"/>
    <w:rsid w:val="001E12BC"/>
    <w:rsid w:val="001E1402"/>
    <w:rsid w:val="001E1691"/>
    <w:rsid w:val="001E1B44"/>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0EF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75F"/>
    <w:rsid w:val="00205B96"/>
    <w:rsid w:val="00205C4A"/>
    <w:rsid w:val="002067CF"/>
    <w:rsid w:val="00206ABA"/>
    <w:rsid w:val="00206AD0"/>
    <w:rsid w:val="00207151"/>
    <w:rsid w:val="0020735B"/>
    <w:rsid w:val="00207D08"/>
    <w:rsid w:val="00210557"/>
    <w:rsid w:val="00210A85"/>
    <w:rsid w:val="00210C31"/>
    <w:rsid w:val="00210FF3"/>
    <w:rsid w:val="00211190"/>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7C"/>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210"/>
    <w:rsid w:val="00226574"/>
    <w:rsid w:val="0022742B"/>
    <w:rsid w:val="002275E8"/>
    <w:rsid w:val="00227901"/>
    <w:rsid w:val="00227CD0"/>
    <w:rsid w:val="0023000F"/>
    <w:rsid w:val="0023076B"/>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A29"/>
    <w:rsid w:val="00237DF9"/>
    <w:rsid w:val="00237FB2"/>
    <w:rsid w:val="00240344"/>
    <w:rsid w:val="00240961"/>
    <w:rsid w:val="00240B93"/>
    <w:rsid w:val="0024114E"/>
    <w:rsid w:val="00241A19"/>
    <w:rsid w:val="00241AB0"/>
    <w:rsid w:val="002422C3"/>
    <w:rsid w:val="00242DF8"/>
    <w:rsid w:val="00242F92"/>
    <w:rsid w:val="002430B1"/>
    <w:rsid w:val="00243C78"/>
    <w:rsid w:val="00244170"/>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2DF4"/>
    <w:rsid w:val="0026340F"/>
    <w:rsid w:val="00263EA9"/>
    <w:rsid w:val="0026400A"/>
    <w:rsid w:val="002644E9"/>
    <w:rsid w:val="00264637"/>
    <w:rsid w:val="00264877"/>
    <w:rsid w:val="00264C85"/>
    <w:rsid w:val="00264D2A"/>
    <w:rsid w:val="00264D63"/>
    <w:rsid w:val="00265169"/>
    <w:rsid w:val="0026530F"/>
    <w:rsid w:val="002654BF"/>
    <w:rsid w:val="00265B55"/>
    <w:rsid w:val="00265EB4"/>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AC8"/>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5D"/>
    <w:rsid w:val="00290E62"/>
    <w:rsid w:val="00290F16"/>
    <w:rsid w:val="00291253"/>
    <w:rsid w:val="00291382"/>
    <w:rsid w:val="002914A9"/>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590"/>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5F85"/>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70"/>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2BC"/>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0E9B"/>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B9"/>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231"/>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0A9"/>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6B3C"/>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A5C"/>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8E0"/>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7E"/>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41A"/>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9E7"/>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4A9"/>
    <w:rsid w:val="004728B7"/>
    <w:rsid w:val="00472BF8"/>
    <w:rsid w:val="00472DAF"/>
    <w:rsid w:val="00472EC5"/>
    <w:rsid w:val="004730EC"/>
    <w:rsid w:val="00473394"/>
    <w:rsid w:val="0047379E"/>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45"/>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667"/>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69"/>
    <w:rsid w:val="005147A8"/>
    <w:rsid w:val="00514BA1"/>
    <w:rsid w:val="00514C8A"/>
    <w:rsid w:val="00514CB3"/>
    <w:rsid w:val="00514EFD"/>
    <w:rsid w:val="0051544C"/>
    <w:rsid w:val="00515618"/>
    <w:rsid w:val="0051561A"/>
    <w:rsid w:val="005159C5"/>
    <w:rsid w:val="005160C0"/>
    <w:rsid w:val="00516502"/>
    <w:rsid w:val="00516699"/>
    <w:rsid w:val="00516B6B"/>
    <w:rsid w:val="00516C6A"/>
    <w:rsid w:val="0051721A"/>
    <w:rsid w:val="00517282"/>
    <w:rsid w:val="00517338"/>
    <w:rsid w:val="005175C3"/>
    <w:rsid w:val="00517769"/>
    <w:rsid w:val="00517899"/>
    <w:rsid w:val="005178E4"/>
    <w:rsid w:val="00517E4D"/>
    <w:rsid w:val="00520516"/>
    <w:rsid w:val="00520604"/>
    <w:rsid w:val="00520978"/>
    <w:rsid w:val="0052108C"/>
    <w:rsid w:val="0052114E"/>
    <w:rsid w:val="00521704"/>
    <w:rsid w:val="00522165"/>
    <w:rsid w:val="00522381"/>
    <w:rsid w:val="00522ABF"/>
    <w:rsid w:val="00522D84"/>
    <w:rsid w:val="005232DA"/>
    <w:rsid w:val="0052331A"/>
    <w:rsid w:val="005240E1"/>
    <w:rsid w:val="005244F3"/>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37D76"/>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9AA"/>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C3C"/>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91F"/>
    <w:rsid w:val="005B1CE6"/>
    <w:rsid w:val="005B24DF"/>
    <w:rsid w:val="005B2714"/>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151"/>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4ACE"/>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7E"/>
    <w:rsid w:val="005E58D5"/>
    <w:rsid w:val="005E5B77"/>
    <w:rsid w:val="005E5E93"/>
    <w:rsid w:val="005E692E"/>
    <w:rsid w:val="005E69B6"/>
    <w:rsid w:val="005E6C70"/>
    <w:rsid w:val="005E6C85"/>
    <w:rsid w:val="005E7B7C"/>
    <w:rsid w:val="005F0021"/>
    <w:rsid w:val="005F0143"/>
    <w:rsid w:val="005F0412"/>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5C5F"/>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5D2"/>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CF4"/>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56B"/>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6A8"/>
    <w:rsid w:val="006469F3"/>
    <w:rsid w:val="00647193"/>
    <w:rsid w:val="00647214"/>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DDD"/>
    <w:rsid w:val="00660E11"/>
    <w:rsid w:val="00660E4F"/>
    <w:rsid w:val="006618E1"/>
    <w:rsid w:val="006619FB"/>
    <w:rsid w:val="00661A0A"/>
    <w:rsid w:val="00661BB7"/>
    <w:rsid w:val="006625C2"/>
    <w:rsid w:val="00662F41"/>
    <w:rsid w:val="00663D9E"/>
    <w:rsid w:val="00663FE6"/>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98A"/>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663"/>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8DD"/>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9F7"/>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A31"/>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0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B3C"/>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A27"/>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53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55A"/>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F74"/>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C10"/>
    <w:rsid w:val="007F0E24"/>
    <w:rsid w:val="007F1516"/>
    <w:rsid w:val="007F164E"/>
    <w:rsid w:val="007F26BE"/>
    <w:rsid w:val="007F2721"/>
    <w:rsid w:val="007F2ABC"/>
    <w:rsid w:val="007F2CBD"/>
    <w:rsid w:val="007F2CD7"/>
    <w:rsid w:val="007F2D62"/>
    <w:rsid w:val="007F3043"/>
    <w:rsid w:val="007F34EF"/>
    <w:rsid w:val="007F3679"/>
    <w:rsid w:val="007F36A5"/>
    <w:rsid w:val="007F378E"/>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3511"/>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352"/>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1ED8"/>
    <w:rsid w:val="00832564"/>
    <w:rsid w:val="00832DD0"/>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33"/>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64E"/>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3E7"/>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7D6"/>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D01"/>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39A"/>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9E8"/>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1C"/>
    <w:rsid w:val="00926852"/>
    <w:rsid w:val="00926AE7"/>
    <w:rsid w:val="00926B3E"/>
    <w:rsid w:val="0092701C"/>
    <w:rsid w:val="0092735A"/>
    <w:rsid w:val="00930400"/>
    <w:rsid w:val="0093067A"/>
    <w:rsid w:val="00930B98"/>
    <w:rsid w:val="00931669"/>
    <w:rsid w:val="00931774"/>
    <w:rsid w:val="00932408"/>
    <w:rsid w:val="00932668"/>
    <w:rsid w:val="00932678"/>
    <w:rsid w:val="0093284A"/>
    <w:rsid w:val="00932CD3"/>
    <w:rsid w:val="00932D2D"/>
    <w:rsid w:val="00932DEC"/>
    <w:rsid w:val="00932FBF"/>
    <w:rsid w:val="009331EB"/>
    <w:rsid w:val="009333C3"/>
    <w:rsid w:val="0093346B"/>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495"/>
    <w:rsid w:val="009818B8"/>
    <w:rsid w:val="00981BB5"/>
    <w:rsid w:val="00981BE0"/>
    <w:rsid w:val="00981DC1"/>
    <w:rsid w:val="00981EFA"/>
    <w:rsid w:val="009821EF"/>
    <w:rsid w:val="009832B9"/>
    <w:rsid w:val="009833A8"/>
    <w:rsid w:val="009833C9"/>
    <w:rsid w:val="00983B9D"/>
    <w:rsid w:val="0098440C"/>
    <w:rsid w:val="00984938"/>
    <w:rsid w:val="0098526A"/>
    <w:rsid w:val="00985484"/>
    <w:rsid w:val="00985529"/>
    <w:rsid w:val="00985669"/>
    <w:rsid w:val="00985FCA"/>
    <w:rsid w:val="0098669F"/>
    <w:rsid w:val="009867A8"/>
    <w:rsid w:val="00986F3D"/>
    <w:rsid w:val="00987239"/>
    <w:rsid w:val="0098738E"/>
    <w:rsid w:val="00987F9A"/>
    <w:rsid w:val="00990690"/>
    <w:rsid w:val="00990957"/>
    <w:rsid w:val="0099132D"/>
    <w:rsid w:val="009915BC"/>
    <w:rsid w:val="009916A9"/>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ABD"/>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0A5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09B"/>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3C2"/>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B5"/>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597"/>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865"/>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5D61"/>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4CE1"/>
    <w:rsid w:val="00AB51E6"/>
    <w:rsid w:val="00AB603E"/>
    <w:rsid w:val="00AB628B"/>
    <w:rsid w:val="00AB63DA"/>
    <w:rsid w:val="00AB6BBB"/>
    <w:rsid w:val="00AB6D7E"/>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5B"/>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8E0"/>
    <w:rsid w:val="00AE6D51"/>
    <w:rsid w:val="00AE6D86"/>
    <w:rsid w:val="00AE6EC8"/>
    <w:rsid w:val="00AE749E"/>
    <w:rsid w:val="00AE76BF"/>
    <w:rsid w:val="00AE7A39"/>
    <w:rsid w:val="00AE7D57"/>
    <w:rsid w:val="00AE7E3B"/>
    <w:rsid w:val="00AF0011"/>
    <w:rsid w:val="00AF0DEB"/>
    <w:rsid w:val="00AF1072"/>
    <w:rsid w:val="00AF12E5"/>
    <w:rsid w:val="00AF1B9B"/>
    <w:rsid w:val="00AF1C22"/>
    <w:rsid w:val="00AF1FB2"/>
    <w:rsid w:val="00AF22AD"/>
    <w:rsid w:val="00AF2321"/>
    <w:rsid w:val="00AF25B9"/>
    <w:rsid w:val="00AF2AD0"/>
    <w:rsid w:val="00AF2C5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AA4"/>
    <w:rsid w:val="00B05BBC"/>
    <w:rsid w:val="00B05FF1"/>
    <w:rsid w:val="00B061E1"/>
    <w:rsid w:val="00B065A0"/>
    <w:rsid w:val="00B068E1"/>
    <w:rsid w:val="00B06B82"/>
    <w:rsid w:val="00B06BDB"/>
    <w:rsid w:val="00B06E03"/>
    <w:rsid w:val="00B06E0C"/>
    <w:rsid w:val="00B06E45"/>
    <w:rsid w:val="00B0754C"/>
    <w:rsid w:val="00B077A7"/>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4EB9"/>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3FEF"/>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71"/>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36D"/>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3B5"/>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AFE"/>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606"/>
    <w:rsid w:val="00B92991"/>
    <w:rsid w:val="00B92C55"/>
    <w:rsid w:val="00B9339B"/>
    <w:rsid w:val="00B935E2"/>
    <w:rsid w:val="00B93772"/>
    <w:rsid w:val="00B93C84"/>
    <w:rsid w:val="00B93C85"/>
    <w:rsid w:val="00B93D8F"/>
    <w:rsid w:val="00B9437A"/>
    <w:rsid w:val="00B944BA"/>
    <w:rsid w:val="00B95417"/>
    <w:rsid w:val="00B95496"/>
    <w:rsid w:val="00B95B2D"/>
    <w:rsid w:val="00B96021"/>
    <w:rsid w:val="00B9604C"/>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80"/>
    <w:rsid w:val="00BA4DDD"/>
    <w:rsid w:val="00BA6118"/>
    <w:rsid w:val="00BA6122"/>
    <w:rsid w:val="00BA6467"/>
    <w:rsid w:val="00BA6571"/>
    <w:rsid w:val="00BA657B"/>
    <w:rsid w:val="00BA7215"/>
    <w:rsid w:val="00BA75B0"/>
    <w:rsid w:val="00BA7992"/>
    <w:rsid w:val="00BB0152"/>
    <w:rsid w:val="00BB0282"/>
    <w:rsid w:val="00BB09CA"/>
    <w:rsid w:val="00BB0BD9"/>
    <w:rsid w:val="00BB0DAB"/>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073"/>
    <w:rsid w:val="00BB5191"/>
    <w:rsid w:val="00BB51B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2EF"/>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372"/>
    <w:rsid w:val="00C3465A"/>
    <w:rsid w:val="00C34907"/>
    <w:rsid w:val="00C34B7A"/>
    <w:rsid w:val="00C34C0A"/>
    <w:rsid w:val="00C35004"/>
    <w:rsid w:val="00C354C5"/>
    <w:rsid w:val="00C35A11"/>
    <w:rsid w:val="00C35A7A"/>
    <w:rsid w:val="00C36014"/>
    <w:rsid w:val="00C36E48"/>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879"/>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A79"/>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7D0"/>
    <w:rsid w:val="00CA7E86"/>
    <w:rsid w:val="00CB0383"/>
    <w:rsid w:val="00CB081A"/>
    <w:rsid w:val="00CB0E0B"/>
    <w:rsid w:val="00CB1020"/>
    <w:rsid w:val="00CB11A2"/>
    <w:rsid w:val="00CB1583"/>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9D0"/>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7B9"/>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BBA"/>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264"/>
    <w:rsid w:val="00CE65AE"/>
    <w:rsid w:val="00CE698C"/>
    <w:rsid w:val="00CE6B89"/>
    <w:rsid w:val="00CE72F7"/>
    <w:rsid w:val="00CE7AFD"/>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00A"/>
    <w:rsid w:val="00D2130B"/>
    <w:rsid w:val="00D220A6"/>
    <w:rsid w:val="00D22615"/>
    <w:rsid w:val="00D227C7"/>
    <w:rsid w:val="00D22F6E"/>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211"/>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38F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9D8"/>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201"/>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651"/>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AB2"/>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0ABB"/>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686"/>
    <w:rsid w:val="00DE47BC"/>
    <w:rsid w:val="00DE485E"/>
    <w:rsid w:val="00DE49AB"/>
    <w:rsid w:val="00DE55E5"/>
    <w:rsid w:val="00DE5FC3"/>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680"/>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6E0E"/>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439A"/>
    <w:rsid w:val="00E54496"/>
    <w:rsid w:val="00E54716"/>
    <w:rsid w:val="00E54F1C"/>
    <w:rsid w:val="00E54F2B"/>
    <w:rsid w:val="00E54F6D"/>
    <w:rsid w:val="00E553B9"/>
    <w:rsid w:val="00E5548B"/>
    <w:rsid w:val="00E557CB"/>
    <w:rsid w:val="00E55937"/>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E3C"/>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65B"/>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604"/>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724"/>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667"/>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BE"/>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810"/>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70C"/>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045"/>
    <w:rsid w:val="00FC58AF"/>
    <w:rsid w:val="00FC5F24"/>
    <w:rsid w:val="00FC5F8E"/>
    <w:rsid w:val="00FC6284"/>
    <w:rsid w:val="00FC68BA"/>
    <w:rsid w:val="00FC6A5C"/>
    <w:rsid w:val="00FC6C92"/>
    <w:rsid w:val="00FC7212"/>
    <w:rsid w:val="00FC758A"/>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5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847"/>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CA77D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jpeg"/><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eljko.rankovic@"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zeljko.rank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ci/uputstvo-o-uplati-republicke-administrativne-takse.html"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051DDC2-DE31-42A6-996E-C8EE9FA55D9A}">
  <ds:schemaRefs>
    <ds:schemaRef ds:uri="http://schemas.openxmlformats.org/officeDocument/2006/bibliography"/>
  </ds:schemaRefs>
</ds:datastoreItem>
</file>

<file path=customXml/itemProps100.xml><?xml version="1.0" encoding="utf-8"?>
<ds:datastoreItem xmlns:ds="http://schemas.openxmlformats.org/officeDocument/2006/customXml" ds:itemID="{3BC19D3F-6181-4D7D-A587-862138D69BCD}">
  <ds:schemaRefs>
    <ds:schemaRef ds:uri="http://schemas.openxmlformats.org/officeDocument/2006/bibliography"/>
  </ds:schemaRefs>
</ds:datastoreItem>
</file>

<file path=customXml/itemProps101.xml><?xml version="1.0" encoding="utf-8"?>
<ds:datastoreItem xmlns:ds="http://schemas.openxmlformats.org/officeDocument/2006/customXml" ds:itemID="{E28F4637-4395-4427-B2C6-F2949E0F53AF}">
  <ds:schemaRefs>
    <ds:schemaRef ds:uri="http://schemas.openxmlformats.org/officeDocument/2006/bibliography"/>
  </ds:schemaRefs>
</ds:datastoreItem>
</file>

<file path=customXml/itemProps102.xml><?xml version="1.0" encoding="utf-8"?>
<ds:datastoreItem xmlns:ds="http://schemas.openxmlformats.org/officeDocument/2006/customXml" ds:itemID="{097CAF99-314B-475A-BC25-B14E82CB9E87}">
  <ds:schemaRefs>
    <ds:schemaRef ds:uri="http://schemas.openxmlformats.org/officeDocument/2006/bibliography"/>
  </ds:schemaRefs>
</ds:datastoreItem>
</file>

<file path=customXml/itemProps103.xml><?xml version="1.0" encoding="utf-8"?>
<ds:datastoreItem xmlns:ds="http://schemas.openxmlformats.org/officeDocument/2006/customXml" ds:itemID="{F54BD288-008F-4397-9D73-59AD3A202DAB}">
  <ds:schemaRefs>
    <ds:schemaRef ds:uri="http://schemas.openxmlformats.org/officeDocument/2006/bibliography"/>
  </ds:schemaRefs>
</ds:datastoreItem>
</file>

<file path=customXml/itemProps104.xml><?xml version="1.0" encoding="utf-8"?>
<ds:datastoreItem xmlns:ds="http://schemas.openxmlformats.org/officeDocument/2006/customXml" ds:itemID="{14303D3C-29D3-4A75-87EC-00AAF8E47AF3}">
  <ds:schemaRefs>
    <ds:schemaRef ds:uri="http://schemas.openxmlformats.org/officeDocument/2006/bibliography"/>
  </ds:schemaRefs>
</ds:datastoreItem>
</file>

<file path=customXml/itemProps105.xml><?xml version="1.0" encoding="utf-8"?>
<ds:datastoreItem xmlns:ds="http://schemas.openxmlformats.org/officeDocument/2006/customXml" ds:itemID="{72E14AE2-53EE-4CF1-B1BD-FE7D1CD7BCD3}">
  <ds:schemaRefs>
    <ds:schemaRef ds:uri="http://schemas.openxmlformats.org/officeDocument/2006/bibliography"/>
  </ds:schemaRefs>
</ds:datastoreItem>
</file>

<file path=customXml/itemProps106.xml><?xml version="1.0" encoding="utf-8"?>
<ds:datastoreItem xmlns:ds="http://schemas.openxmlformats.org/officeDocument/2006/customXml" ds:itemID="{04C0295F-8BEF-40A3-9B92-296E1C6320C0}">
  <ds:schemaRefs>
    <ds:schemaRef ds:uri="http://schemas.openxmlformats.org/officeDocument/2006/bibliography"/>
  </ds:schemaRefs>
</ds:datastoreItem>
</file>

<file path=customXml/itemProps107.xml><?xml version="1.0" encoding="utf-8"?>
<ds:datastoreItem xmlns:ds="http://schemas.openxmlformats.org/officeDocument/2006/customXml" ds:itemID="{B87ED10D-A038-4044-B2F6-33C6189F5E5E}">
  <ds:schemaRefs>
    <ds:schemaRef ds:uri="http://schemas.openxmlformats.org/officeDocument/2006/bibliography"/>
  </ds:schemaRefs>
</ds:datastoreItem>
</file>

<file path=customXml/itemProps108.xml><?xml version="1.0" encoding="utf-8"?>
<ds:datastoreItem xmlns:ds="http://schemas.openxmlformats.org/officeDocument/2006/customXml" ds:itemID="{04034E97-8FE4-4EB6-9CA7-090E137BB28C}">
  <ds:schemaRefs>
    <ds:schemaRef ds:uri="http://schemas.openxmlformats.org/officeDocument/2006/bibliography"/>
  </ds:schemaRefs>
</ds:datastoreItem>
</file>

<file path=customXml/itemProps109.xml><?xml version="1.0" encoding="utf-8"?>
<ds:datastoreItem xmlns:ds="http://schemas.openxmlformats.org/officeDocument/2006/customXml" ds:itemID="{9FAF2DDD-0385-4370-B354-BCF22849C019}">
  <ds:schemaRefs>
    <ds:schemaRef ds:uri="http://schemas.openxmlformats.org/officeDocument/2006/bibliography"/>
  </ds:schemaRefs>
</ds:datastoreItem>
</file>

<file path=customXml/itemProps11.xml><?xml version="1.0" encoding="utf-8"?>
<ds:datastoreItem xmlns:ds="http://schemas.openxmlformats.org/officeDocument/2006/customXml" ds:itemID="{0A0812EB-6EEE-4DD2-AEDB-4728A70134D6}">
  <ds:schemaRefs>
    <ds:schemaRef ds:uri="http://schemas.openxmlformats.org/officeDocument/2006/bibliography"/>
  </ds:schemaRefs>
</ds:datastoreItem>
</file>

<file path=customXml/itemProps110.xml><?xml version="1.0" encoding="utf-8"?>
<ds:datastoreItem xmlns:ds="http://schemas.openxmlformats.org/officeDocument/2006/customXml" ds:itemID="{0D15BCCB-6724-4810-B338-B811EF8E73D1}">
  <ds:schemaRefs>
    <ds:schemaRef ds:uri="http://schemas.openxmlformats.org/officeDocument/2006/bibliography"/>
  </ds:schemaRefs>
</ds:datastoreItem>
</file>

<file path=customXml/itemProps111.xml><?xml version="1.0" encoding="utf-8"?>
<ds:datastoreItem xmlns:ds="http://schemas.openxmlformats.org/officeDocument/2006/customXml" ds:itemID="{1260021C-72DD-4884-AB35-BEA1CAD5FFD0}">
  <ds:schemaRefs>
    <ds:schemaRef ds:uri="http://schemas.openxmlformats.org/officeDocument/2006/bibliography"/>
  </ds:schemaRefs>
</ds:datastoreItem>
</file>

<file path=customXml/itemProps112.xml><?xml version="1.0" encoding="utf-8"?>
<ds:datastoreItem xmlns:ds="http://schemas.openxmlformats.org/officeDocument/2006/customXml" ds:itemID="{1338A5B9-061E-4914-AC20-FF711843E17B}">
  <ds:schemaRefs>
    <ds:schemaRef ds:uri="http://schemas.openxmlformats.org/officeDocument/2006/bibliography"/>
  </ds:schemaRefs>
</ds:datastoreItem>
</file>

<file path=customXml/itemProps113.xml><?xml version="1.0" encoding="utf-8"?>
<ds:datastoreItem xmlns:ds="http://schemas.openxmlformats.org/officeDocument/2006/customXml" ds:itemID="{D014701F-BD25-4ADE-856F-DFD42C7C36AE}">
  <ds:schemaRefs>
    <ds:schemaRef ds:uri="http://schemas.openxmlformats.org/officeDocument/2006/bibliography"/>
  </ds:schemaRefs>
</ds:datastoreItem>
</file>

<file path=customXml/itemProps114.xml><?xml version="1.0" encoding="utf-8"?>
<ds:datastoreItem xmlns:ds="http://schemas.openxmlformats.org/officeDocument/2006/customXml" ds:itemID="{7C15A6BE-8137-480B-8F1B-7D6EC070A8CD}">
  <ds:schemaRefs>
    <ds:schemaRef ds:uri="http://schemas.openxmlformats.org/officeDocument/2006/bibliography"/>
  </ds:schemaRefs>
</ds:datastoreItem>
</file>

<file path=customXml/itemProps115.xml><?xml version="1.0" encoding="utf-8"?>
<ds:datastoreItem xmlns:ds="http://schemas.openxmlformats.org/officeDocument/2006/customXml" ds:itemID="{016E6114-5247-404E-8B2A-C07A1F6454AD}">
  <ds:schemaRefs>
    <ds:schemaRef ds:uri="http://schemas.openxmlformats.org/officeDocument/2006/bibliography"/>
  </ds:schemaRefs>
</ds:datastoreItem>
</file>

<file path=customXml/itemProps116.xml><?xml version="1.0" encoding="utf-8"?>
<ds:datastoreItem xmlns:ds="http://schemas.openxmlformats.org/officeDocument/2006/customXml" ds:itemID="{47CF80F7-599B-4184-8E53-7D61CD781C32}">
  <ds:schemaRefs>
    <ds:schemaRef ds:uri="http://schemas.openxmlformats.org/officeDocument/2006/bibliography"/>
  </ds:schemaRefs>
</ds:datastoreItem>
</file>

<file path=customXml/itemProps117.xml><?xml version="1.0" encoding="utf-8"?>
<ds:datastoreItem xmlns:ds="http://schemas.openxmlformats.org/officeDocument/2006/customXml" ds:itemID="{4C253A6D-B072-4A6D-93C8-A721B6301BAD}">
  <ds:schemaRefs>
    <ds:schemaRef ds:uri="http://schemas.openxmlformats.org/officeDocument/2006/bibliography"/>
  </ds:schemaRefs>
</ds:datastoreItem>
</file>

<file path=customXml/itemProps118.xml><?xml version="1.0" encoding="utf-8"?>
<ds:datastoreItem xmlns:ds="http://schemas.openxmlformats.org/officeDocument/2006/customXml" ds:itemID="{416B7891-5601-434F-BB54-6D669919FC87}">
  <ds:schemaRefs>
    <ds:schemaRef ds:uri="http://schemas.openxmlformats.org/officeDocument/2006/bibliography"/>
  </ds:schemaRefs>
</ds:datastoreItem>
</file>

<file path=customXml/itemProps119.xml><?xml version="1.0" encoding="utf-8"?>
<ds:datastoreItem xmlns:ds="http://schemas.openxmlformats.org/officeDocument/2006/customXml" ds:itemID="{5121B1FF-37DF-431A-A6C2-FAAECDC05E4A}">
  <ds:schemaRefs>
    <ds:schemaRef ds:uri="http://schemas.openxmlformats.org/officeDocument/2006/bibliography"/>
  </ds:schemaRefs>
</ds:datastoreItem>
</file>

<file path=customXml/itemProps12.xml><?xml version="1.0" encoding="utf-8"?>
<ds:datastoreItem xmlns:ds="http://schemas.openxmlformats.org/officeDocument/2006/customXml" ds:itemID="{EF702C80-D78F-4674-8C60-7A057FDE7089}">
  <ds:schemaRefs>
    <ds:schemaRef ds:uri="http://schemas.openxmlformats.org/officeDocument/2006/bibliography"/>
  </ds:schemaRefs>
</ds:datastoreItem>
</file>

<file path=customXml/itemProps120.xml><?xml version="1.0" encoding="utf-8"?>
<ds:datastoreItem xmlns:ds="http://schemas.openxmlformats.org/officeDocument/2006/customXml" ds:itemID="{BCD77FA4-DCAD-41C3-9B90-04D2B8BDAA6E}">
  <ds:schemaRefs>
    <ds:schemaRef ds:uri="http://schemas.openxmlformats.org/officeDocument/2006/bibliography"/>
  </ds:schemaRefs>
</ds:datastoreItem>
</file>

<file path=customXml/itemProps121.xml><?xml version="1.0" encoding="utf-8"?>
<ds:datastoreItem xmlns:ds="http://schemas.openxmlformats.org/officeDocument/2006/customXml" ds:itemID="{7550F88C-4962-4201-B018-57F5CFB23113}">
  <ds:schemaRefs>
    <ds:schemaRef ds:uri="http://schemas.openxmlformats.org/officeDocument/2006/bibliography"/>
  </ds:schemaRefs>
</ds:datastoreItem>
</file>

<file path=customXml/itemProps122.xml><?xml version="1.0" encoding="utf-8"?>
<ds:datastoreItem xmlns:ds="http://schemas.openxmlformats.org/officeDocument/2006/customXml" ds:itemID="{7DFA7F62-A19C-48B2-9C8D-744A9D229F4E}">
  <ds:schemaRefs>
    <ds:schemaRef ds:uri="http://schemas.openxmlformats.org/officeDocument/2006/bibliography"/>
  </ds:schemaRefs>
</ds:datastoreItem>
</file>

<file path=customXml/itemProps123.xml><?xml version="1.0" encoding="utf-8"?>
<ds:datastoreItem xmlns:ds="http://schemas.openxmlformats.org/officeDocument/2006/customXml" ds:itemID="{67948B68-7F8E-4072-8693-90F344C1AA33}">
  <ds:schemaRefs>
    <ds:schemaRef ds:uri="http://schemas.openxmlformats.org/officeDocument/2006/bibliography"/>
  </ds:schemaRefs>
</ds:datastoreItem>
</file>

<file path=customXml/itemProps124.xml><?xml version="1.0" encoding="utf-8"?>
<ds:datastoreItem xmlns:ds="http://schemas.openxmlformats.org/officeDocument/2006/customXml" ds:itemID="{C1D32441-2D41-4E52-862C-F7E894A26B75}">
  <ds:schemaRefs>
    <ds:schemaRef ds:uri="http://schemas.openxmlformats.org/officeDocument/2006/bibliography"/>
  </ds:schemaRefs>
</ds:datastoreItem>
</file>

<file path=customXml/itemProps125.xml><?xml version="1.0" encoding="utf-8"?>
<ds:datastoreItem xmlns:ds="http://schemas.openxmlformats.org/officeDocument/2006/customXml" ds:itemID="{9F61998C-F103-4C7A-A25F-94352DB976B9}">
  <ds:schemaRefs>
    <ds:schemaRef ds:uri="http://schemas.openxmlformats.org/officeDocument/2006/bibliography"/>
  </ds:schemaRefs>
</ds:datastoreItem>
</file>

<file path=customXml/itemProps126.xml><?xml version="1.0" encoding="utf-8"?>
<ds:datastoreItem xmlns:ds="http://schemas.openxmlformats.org/officeDocument/2006/customXml" ds:itemID="{F3408686-7E10-47AC-85BD-F422C313D125}">
  <ds:schemaRefs>
    <ds:schemaRef ds:uri="http://schemas.openxmlformats.org/officeDocument/2006/bibliography"/>
  </ds:schemaRefs>
</ds:datastoreItem>
</file>

<file path=customXml/itemProps127.xml><?xml version="1.0" encoding="utf-8"?>
<ds:datastoreItem xmlns:ds="http://schemas.openxmlformats.org/officeDocument/2006/customXml" ds:itemID="{29E340DC-26B0-4F81-B67B-5F65032A8C73}">
  <ds:schemaRefs>
    <ds:schemaRef ds:uri="http://schemas.openxmlformats.org/officeDocument/2006/bibliography"/>
  </ds:schemaRefs>
</ds:datastoreItem>
</file>

<file path=customXml/itemProps128.xml><?xml version="1.0" encoding="utf-8"?>
<ds:datastoreItem xmlns:ds="http://schemas.openxmlformats.org/officeDocument/2006/customXml" ds:itemID="{A7481B63-6B0B-47B8-8437-12699FE8E0CC}">
  <ds:schemaRefs>
    <ds:schemaRef ds:uri="http://schemas.openxmlformats.org/officeDocument/2006/bibliography"/>
  </ds:schemaRefs>
</ds:datastoreItem>
</file>

<file path=customXml/itemProps129.xml><?xml version="1.0" encoding="utf-8"?>
<ds:datastoreItem xmlns:ds="http://schemas.openxmlformats.org/officeDocument/2006/customXml" ds:itemID="{C88DFA2B-C6C6-443A-A32C-934D0093D24B}">
  <ds:schemaRefs>
    <ds:schemaRef ds:uri="http://schemas.openxmlformats.org/officeDocument/2006/bibliography"/>
  </ds:schemaRefs>
</ds:datastoreItem>
</file>

<file path=customXml/itemProps13.xml><?xml version="1.0" encoding="utf-8"?>
<ds:datastoreItem xmlns:ds="http://schemas.openxmlformats.org/officeDocument/2006/customXml" ds:itemID="{40CF67E1-8FBF-4919-95DA-BB33783A41A4}">
  <ds:schemaRefs>
    <ds:schemaRef ds:uri="http://schemas.openxmlformats.org/officeDocument/2006/bibliography"/>
  </ds:schemaRefs>
</ds:datastoreItem>
</file>

<file path=customXml/itemProps130.xml><?xml version="1.0" encoding="utf-8"?>
<ds:datastoreItem xmlns:ds="http://schemas.openxmlformats.org/officeDocument/2006/customXml" ds:itemID="{D5817157-7134-48D7-AE04-166486CBEC6A}">
  <ds:schemaRefs>
    <ds:schemaRef ds:uri="http://schemas.openxmlformats.org/officeDocument/2006/bibliography"/>
  </ds:schemaRefs>
</ds:datastoreItem>
</file>

<file path=customXml/itemProps131.xml><?xml version="1.0" encoding="utf-8"?>
<ds:datastoreItem xmlns:ds="http://schemas.openxmlformats.org/officeDocument/2006/customXml" ds:itemID="{4D1DD25C-FA41-42FB-A4A5-B754773C260D}">
  <ds:schemaRefs>
    <ds:schemaRef ds:uri="http://schemas.openxmlformats.org/officeDocument/2006/bibliography"/>
  </ds:schemaRefs>
</ds:datastoreItem>
</file>

<file path=customXml/itemProps132.xml><?xml version="1.0" encoding="utf-8"?>
<ds:datastoreItem xmlns:ds="http://schemas.openxmlformats.org/officeDocument/2006/customXml" ds:itemID="{9C0470EB-5C95-4028-B1F3-BAAA88DC360B}">
  <ds:schemaRefs>
    <ds:schemaRef ds:uri="http://schemas.openxmlformats.org/officeDocument/2006/bibliography"/>
  </ds:schemaRefs>
</ds:datastoreItem>
</file>

<file path=customXml/itemProps133.xml><?xml version="1.0" encoding="utf-8"?>
<ds:datastoreItem xmlns:ds="http://schemas.openxmlformats.org/officeDocument/2006/customXml" ds:itemID="{3B573908-26D3-4926-A941-2281233C0256}">
  <ds:schemaRefs>
    <ds:schemaRef ds:uri="http://schemas.openxmlformats.org/officeDocument/2006/bibliography"/>
  </ds:schemaRefs>
</ds:datastoreItem>
</file>

<file path=customXml/itemProps134.xml><?xml version="1.0" encoding="utf-8"?>
<ds:datastoreItem xmlns:ds="http://schemas.openxmlformats.org/officeDocument/2006/customXml" ds:itemID="{91B0EF64-D543-445F-B393-FAB9072042BE}">
  <ds:schemaRefs>
    <ds:schemaRef ds:uri="http://schemas.openxmlformats.org/officeDocument/2006/bibliography"/>
  </ds:schemaRefs>
</ds:datastoreItem>
</file>

<file path=customXml/itemProps135.xml><?xml version="1.0" encoding="utf-8"?>
<ds:datastoreItem xmlns:ds="http://schemas.openxmlformats.org/officeDocument/2006/customXml" ds:itemID="{8E7779CE-4B67-48D2-8E37-7AB0D80324E5}">
  <ds:schemaRefs>
    <ds:schemaRef ds:uri="http://schemas.openxmlformats.org/officeDocument/2006/bibliography"/>
  </ds:schemaRefs>
</ds:datastoreItem>
</file>

<file path=customXml/itemProps136.xml><?xml version="1.0" encoding="utf-8"?>
<ds:datastoreItem xmlns:ds="http://schemas.openxmlformats.org/officeDocument/2006/customXml" ds:itemID="{FFE20BA0-5E23-436B-A02A-C2F7D4C746FF}">
  <ds:schemaRefs>
    <ds:schemaRef ds:uri="http://schemas.openxmlformats.org/officeDocument/2006/bibliography"/>
  </ds:schemaRefs>
</ds:datastoreItem>
</file>

<file path=customXml/itemProps137.xml><?xml version="1.0" encoding="utf-8"?>
<ds:datastoreItem xmlns:ds="http://schemas.openxmlformats.org/officeDocument/2006/customXml" ds:itemID="{5BB3EE54-AA81-490C-84D4-34D011425B69}">
  <ds:schemaRefs>
    <ds:schemaRef ds:uri="http://schemas.openxmlformats.org/officeDocument/2006/bibliography"/>
  </ds:schemaRefs>
</ds:datastoreItem>
</file>

<file path=customXml/itemProps138.xml><?xml version="1.0" encoding="utf-8"?>
<ds:datastoreItem xmlns:ds="http://schemas.openxmlformats.org/officeDocument/2006/customXml" ds:itemID="{57CC0B82-31C8-4506-BD47-860CBFBC029B}">
  <ds:schemaRefs>
    <ds:schemaRef ds:uri="http://schemas.openxmlformats.org/officeDocument/2006/bibliography"/>
  </ds:schemaRefs>
</ds:datastoreItem>
</file>

<file path=customXml/itemProps139.xml><?xml version="1.0" encoding="utf-8"?>
<ds:datastoreItem xmlns:ds="http://schemas.openxmlformats.org/officeDocument/2006/customXml" ds:itemID="{5A3FB8C2-E352-45DD-A079-F56C392F3C1E}">
  <ds:schemaRefs>
    <ds:schemaRef ds:uri="http://schemas.openxmlformats.org/officeDocument/2006/bibliography"/>
  </ds:schemaRefs>
</ds:datastoreItem>
</file>

<file path=customXml/itemProps14.xml><?xml version="1.0" encoding="utf-8"?>
<ds:datastoreItem xmlns:ds="http://schemas.openxmlformats.org/officeDocument/2006/customXml" ds:itemID="{D0D1891D-E09B-45E9-B37F-F7E127E215B3}">
  <ds:schemaRefs>
    <ds:schemaRef ds:uri="http://schemas.openxmlformats.org/officeDocument/2006/bibliography"/>
  </ds:schemaRefs>
</ds:datastoreItem>
</file>

<file path=customXml/itemProps140.xml><?xml version="1.0" encoding="utf-8"?>
<ds:datastoreItem xmlns:ds="http://schemas.openxmlformats.org/officeDocument/2006/customXml" ds:itemID="{194A025F-1F0B-42AC-AE5A-870148639C50}">
  <ds:schemaRefs>
    <ds:schemaRef ds:uri="http://schemas.openxmlformats.org/officeDocument/2006/bibliography"/>
  </ds:schemaRefs>
</ds:datastoreItem>
</file>

<file path=customXml/itemProps141.xml><?xml version="1.0" encoding="utf-8"?>
<ds:datastoreItem xmlns:ds="http://schemas.openxmlformats.org/officeDocument/2006/customXml" ds:itemID="{C4727577-DDAE-4BA0-A63B-0B72B45D1157}">
  <ds:schemaRefs>
    <ds:schemaRef ds:uri="http://schemas.openxmlformats.org/officeDocument/2006/bibliography"/>
  </ds:schemaRefs>
</ds:datastoreItem>
</file>

<file path=customXml/itemProps142.xml><?xml version="1.0" encoding="utf-8"?>
<ds:datastoreItem xmlns:ds="http://schemas.openxmlformats.org/officeDocument/2006/customXml" ds:itemID="{1DBF9570-EACE-4BF2-B2E6-604F41EAB670}">
  <ds:schemaRefs>
    <ds:schemaRef ds:uri="http://schemas.openxmlformats.org/officeDocument/2006/bibliography"/>
  </ds:schemaRefs>
</ds:datastoreItem>
</file>

<file path=customXml/itemProps143.xml><?xml version="1.0" encoding="utf-8"?>
<ds:datastoreItem xmlns:ds="http://schemas.openxmlformats.org/officeDocument/2006/customXml" ds:itemID="{38F016FB-CD54-45F0-8C7B-2EB2E20D9C7B}">
  <ds:schemaRefs>
    <ds:schemaRef ds:uri="http://schemas.openxmlformats.org/officeDocument/2006/bibliography"/>
  </ds:schemaRefs>
</ds:datastoreItem>
</file>

<file path=customXml/itemProps144.xml><?xml version="1.0" encoding="utf-8"?>
<ds:datastoreItem xmlns:ds="http://schemas.openxmlformats.org/officeDocument/2006/customXml" ds:itemID="{4766AFEE-059A-4F62-978A-F96230F7E062}">
  <ds:schemaRefs>
    <ds:schemaRef ds:uri="http://schemas.openxmlformats.org/officeDocument/2006/bibliography"/>
  </ds:schemaRefs>
</ds:datastoreItem>
</file>

<file path=customXml/itemProps145.xml><?xml version="1.0" encoding="utf-8"?>
<ds:datastoreItem xmlns:ds="http://schemas.openxmlformats.org/officeDocument/2006/customXml" ds:itemID="{2280ECD3-C116-4FBC-B287-278A3F36271E}">
  <ds:schemaRefs>
    <ds:schemaRef ds:uri="http://schemas.openxmlformats.org/officeDocument/2006/bibliography"/>
  </ds:schemaRefs>
</ds:datastoreItem>
</file>

<file path=customXml/itemProps146.xml><?xml version="1.0" encoding="utf-8"?>
<ds:datastoreItem xmlns:ds="http://schemas.openxmlformats.org/officeDocument/2006/customXml" ds:itemID="{0ECB752C-E4ED-4D82-852E-3D0220B7A774}">
  <ds:schemaRefs>
    <ds:schemaRef ds:uri="http://schemas.openxmlformats.org/officeDocument/2006/bibliography"/>
  </ds:schemaRefs>
</ds:datastoreItem>
</file>

<file path=customXml/itemProps147.xml><?xml version="1.0" encoding="utf-8"?>
<ds:datastoreItem xmlns:ds="http://schemas.openxmlformats.org/officeDocument/2006/customXml" ds:itemID="{8D843070-B2F0-4772-94D5-9F0A31FFE399}">
  <ds:schemaRefs>
    <ds:schemaRef ds:uri="http://schemas.openxmlformats.org/officeDocument/2006/bibliography"/>
  </ds:schemaRefs>
</ds:datastoreItem>
</file>

<file path=customXml/itemProps148.xml><?xml version="1.0" encoding="utf-8"?>
<ds:datastoreItem xmlns:ds="http://schemas.openxmlformats.org/officeDocument/2006/customXml" ds:itemID="{D8C8645D-1BBC-4A72-9E67-28B1D839E0AE}">
  <ds:schemaRefs>
    <ds:schemaRef ds:uri="http://schemas.openxmlformats.org/officeDocument/2006/bibliography"/>
  </ds:schemaRefs>
</ds:datastoreItem>
</file>

<file path=customXml/itemProps149.xml><?xml version="1.0" encoding="utf-8"?>
<ds:datastoreItem xmlns:ds="http://schemas.openxmlformats.org/officeDocument/2006/customXml" ds:itemID="{5E494944-31F2-49D1-92FF-7E8BA6AA3D0C}">
  <ds:schemaRefs>
    <ds:schemaRef ds:uri="http://schemas.openxmlformats.org/officeDocument/2006/bibliography"/>
  </ds:schemaRefs>
</ds:datastoreItem>
</file>

<file path=customXml/itemProps15.xml><?xml version="1.0" encoding="utf-8"?>
<ds:datastoreItem xmlns:ds="http://schemas.openxmlformats.org/officeDocument/2006/customXml" ds:itemID="{CE0AA7C4-CA36-4C89-8434-FF7C59A2D3B6}">
  <ds:schemaRefs>
    <ds:schemaRef ds:uri="http://schemas.openxmlformats.org/officeDocument/2006/bibliography"/>
  </ds:schemaRefs>
</ds:datastoreItem>
</file>

<file path=customXml/itemProps150.xml><?xml version="1.0" encoding="utf-8"?>
<ds:datastoreItem xmlns:ds="http://schemas.openxmlformats.org/officeDocument/2006/customXml" ds:itemID="{1D8C690D-B672-4CD0-B85E-EC6A2491EAC4}">
  <ds:schemaRefs>
    <ds:schemaRef ds:uri="http://schemas.openxmlformats.org/officeDocument/2006/bibliography"/>
  </ds:schemaRefs>
</ds:datastoreItem>
</file>

<file path=customXml/itemProps151.xml><?xml version="1.0" encoding="utf-8"?>
<ds:datastoreItem xmlns:ds="http://schemas.openxmlformats.org/officeDocument/2006/customXml" ds:itemID="{1D8E0265-BE49-4A57-A145-B08AB148DAA4}">
  <ds:schemaRefs>
    <ds:schemaRef ds:uri="http://schemas.openxmlformats.org/officeDocument/2006/bibliography"/>
  </ds:schemaRefs>
</ds:datastoreItem>
</file>

<file path=customXml/itemProps152.xml><?xml version="1.0" encoding="utf-8"?>
<ds:datastoreItem xmlns:ds="http://schemas.openxmlformats.org/officeDocument/2006/customXml" ds:itemID="{40836BE4-EA67-4878-8044-7A21129317D3}">
  <ds:schemaRefs>
    <ds:schemaRef ds:uri="http://schemas.openxmlformats.org/officeDocument/2006/bibliography"/>
  </ds:schemaRefs>
</ds:datastoreItem>
</file>

<file path=customXml/itemProps153.xml><?xml version="1.0" encoding="utf-8"?>
<ds:datastoreItem xmlns:ds="http://schemas.openxmlformats.org/officeDocument/2006/customXml" ds:itemID="{FCB5A5A0-A244-498E-8100-6AAD1E09F891}">
  <ds:schemaRefs>
    <ds:schemaRef ds:uri="http://schemas.openxmlformats.org/officeDocument/2006/bibliography"/>
  </ds:schemaRefs>
</ds:datastoreItem>
</file>

<file path=customXml/itemProps154.xml><?xml version="1.0" encoding="utf-8"?>
<ds:datastoreItem xmlns:ds="http://schemas.openxmlformats.org/officeDocument/2006/customXml" ds:itemID="{9FC791DD-2042-46BD-82F8-F0B86C256B51}">
  <ds:schemaRefs>
    <ds:schemaRef ds:uri="http://schemas.openxmlformats.org/officeDocument/2006/bibliography"/>
  </ds:schemaRefs>
</ds:datastoreItem>
</file>

<file path=customXml/itemProps155.xml><?xml version="1.0" encoding="utf-8"?>
<ds:datastoreItem xmlns:ds="http://schemas.openxmlformats.org/officeDocument/2006/customXml" ds:itemID="{14F2D318-0197-4260-978F-C417BEC50411}">
  <ds:schemaRefs>
    <ds:schemaRef ds:uri="http://schemas.openxmlformats.org/officeDocument/2006/bibliography"/>
  </ds:schemaRefs>
</ds:datastoreItem>
</file>

<file path=customXml/itemProps156.xml><?xml version="1.0" encoding="utf-8"?>
<ds:datastoreItem xmlns:ds="http://schemas.openxmlformats.org/officeDocument/2006/customXml" ds:itemID="{3FACF60D-09AF-4DD0-A93E-5BBFF833ED42}">
  <ds:schemaRefs>
    <ds:schemaRef ds:uri="http://schemas.openxmlformats.org/officeDocument/2006/bibliography"/>
  </ds:schemaRefs>
</ds:datastoreItem>
</file>

<file path=customXml/itemProps157.xml><?xml version="1.0" encoding="utf-8"?>
<ds:datastoreItem xmlns:ds="http://schemas.openxmlformats.org/officeDocument/2006/customXml" ds:itemID="{29A18EAA-AB90-4BA5-B9C5-BD4D965014F9}">
  <ds:schemaRefs>
    <ds:schemaRef ds:uri="http://schemas.openxmlformats.org/officeDocument/2006/bibliography"/>
  </ds:schemaRefs>
</ds:datastoreItem>
</file>

<file path=customXml/itemProps16.xml><?xml version="1.0" encoding="utf-8"?>
<ds:datastoreItem xmlns:ds="http://schemas.openxmlformats.org/officeDocument/2006/customXml" ds:itemID="{A86E8812-E997-496A-A00C-BC9DF2AAAB5A}">
  <ds:schemaRefs>
    <ds:schemaRef ds:uri="http://schemas.openxmlformats.org/officeDocument/2006/bibliography"/>
  </ds:schemaRefs>
</ds:datastoreItem>
</file>

<file path=customXml/itemProps17.xml><?xml version="1.0" encoding="utf-8"?>
<ds:datastoreItem xmlns:ds="http://schemas.openxmlformats.org/officeDocument/2006/customXml" ds:itemID="{61DE4FF3-74D4-4DE3-A278-6C0B033110BC}">
  <ds:schemaRefs>
    <ds:schemaRef ds:uri="http://schemas.openxmlformats.org/officeDocument/2006/bibliography"/>
  </ds:schemaRefs>
</ds:datastoreItem>
</file>

<file path=customXml/itemProps18.xml><?xml version="1.0" encoding="utf-8"?>
<ds:datastoreItem xmlns:ds="http://schemas.openxmlformats.org/officeDocument/2006/customXml" ds:itemID="{3EF27EC6-3A74-4F8D-831A-8C0F617660C2}">
  <ds:schemaRefs>
    <ds:schemaRef ds:uri="http://schemas.openxmlformats.org/officeDocument/2006/bibliography"/>
  </ds:schemaRefs>
</ds:datastoreItem>
</file>

<file path=customXml/itemProps19.xml><?xml version="1.0" encoding="utf-8"?>
<ds:datastoreItem xmlns:ds="http://schemas.openxmlformats.org/officeDocument/2006/customXml" ds:itemID="{3C6CB5FD-A278-44B5-992F-4E06202421C7}">
  <ds:schemaRefs>
    <ds:schemaRef ds:uri="http://schemas.openxmlformats.org/officeDocument/2006/bibliography"/>
  </ds:schemaRefs>
</ds:datastoreItem>
</file>

<file path=customXml/itemProps2.xml><?xml version="1.0" encoding="utf-8"?>
<ds:datastoreItem xmlns:ds="http://schemas.openxmlformats.org/officeDocument/2006/customXml" ds:itemID="{A1F9D86D-8FC0-4671-9FC9-63E306BEAA97}">
  <ds:schemaRefs>
    <ds:schemaRef ds:uri="http://schemas.openxmlformats.org/officeDocument/2006/bibliography"/>
  </ds:schemaRefs>
</ds:datastoreItem>
</file>

<file path=customXml/itemProps20.xml><?xml version="1.0" encoding="utf-8"?>
<ds:datastoreItem xmlns:ds="http://schemas.openxmlformats.org/officeDocument/2006/customXml" ds:itemID="{E7777E11-90AC-4CB8-8C1B-16AA35415045}">
  <ds:schemaRefs>
    <ds:schemaRef ds:uri="http://schemas.openxmlformats.org/officeDocument/2006/bibliography"/>
  </ds:schemaRefs>
</ds:datastoreItem>
</file>

<file path=customXml/itemProps21.xml><?xml version="1.0" encoding="utf-8"?>
<ds:datastoreItem xmlns:ds="http://schemas.openxmlformats.org/officeDocument/2006/customXml" ds:itemID="{0065410A-419C-49BA-84FE-84CB15699A24}">
  <ds:schemaRefs>
    <ds:schemaRef ds:uri="http://schemas.openxmlformats.org/officeDocument/2006/bibliography"/>
  </ds:schemaRefs>
</ds:datastoreItem>
</file>

<file path=customXml/itemProps22.xml><?xml version="1.0" encoding="utf-8"?>
<ds:datastoreItem xmlns:ds="http://schemas.openxmlformats.org/officeDocument/2006/customXml" ds:itemID="{27258BD7-7421-4F56-AEA3-AE961767C7F8}">
  <ds:schemaRefs>
    <ds:schemaRef ds:uri="http://schemas.openxmlformats.org/officeDocument/2006/bibliography"/>
  </ds:schemaRefs>
</ds:datastoreItem>
</file>

<file path=customXml/itemProps23.xml><?xml version="1.0" encoding="utf-8"?>
<ds:datastoreItem xmlns:ds="http://schemas.openxmlformats.org/officeDocument/2006/customXml" ds:itemID="{ABEDCA70-88E8-4402-892F-69CAC31DB1EE}">
  <ds:schemaRefs>
    <ds:schemaRef ds:uri="http://schemas.openxmlformats.org/officeDocument/2006/bibliography"/>
  </ds:schemaRefs>
</ds:datastoreItem>
</file>

<file path=customXml/itemProps24.xml><?xml version="1.0" encoding="utf-8"?>
<ds:datastoreItem xmlns:ds="http://schemas.openxmlformats.org/officeDocument/2006/customXml" ds:itemID="{D50F1B33-C1C7-47C0-A852-3F849D224793}">
  <ds:schemaRefs>
    <ds:schemaRef ds:uri="http://schemas.openxmlformats.org/officeDocument/2006/bibliography"/>
  </ds:schemaRefs>
</ds:datastoreItem>
</file>

<file path=customXml/itemProps25.xml><?xml version="1.0" encoding="utf-8"?>
<ds:datastoreItem xmlns:ds="http://schemas.openxmlformats.org/officeDocument/2006/customXml" ds:itemID="{2D4AE1E3-D9F6-4B67-BEE0-B334610A0E6E}">
  <ds:schemaRefs>
    <ds:schemaRef ds:uri="http://schemas.openxmlformats.org/officeDocument/2006/bibliography"/>
  </ds:schemaRefs>
</ds:datastoreItem>
</file>

<file path=customXml/itemProps26.xml><?xml version="1.0" encoding="utf-8"?>
<ds:datastoreItem xmlns:ds="http://schemas.openxmlformats.org/officeDocument/2006/customXml" ds:itemID="{1ABE9F62-413C-4D52-9DDC-FC0C6EB456BD}">
  <ds:schemaRefs>
    <ds:schemaRef ds:uri="http://schemas.openxmlformats.org/officeDocument/2006/bibliography"/>
  </ds:schemaRefs>
</ds:datastoreItem>
</file>

<file path=customXml/itemProps27.xml><?xml version="1.0" encoding="utf-8"?>
<ds:datastoreItem xmlns:ds="http://schemas.openxmlformats.org/officeDocument/2006/customXml" ds:itemID="{0EB4B612-E3BF-438F-BDA8-BE079F4747C8}">
  <ds:schemaRefs>
    <ds:schemaRef ds:uri="http://schemas.openxmlformats.org/officeDocument/2006/bibliography"/>
  </ds:schemaRefs>
</ds:datastoreItem>
</file>

<file path=customXml/itemProps28.xml><?xml version="1.0" encoding="utf-8"?>
<ds:datastoreItem xmlns:ds="http://schemas.openxmlformats.org/officeDocument/2006/customXml" ds:itemID="{8031E6B7-DABE-4D84-B385-DB7E49DE2F00}">
  <ds:schemaRefs>
    <ds:schemaRef ds:uri="http://schemas.openxmlformats.org/officeDocument/2006/bibliography"/>
  </ds:schemaRefs>
</ds:datastoreItem>
</file>

<file path=customXml/itemProps29.xml><?xml version="1.0" encoding="utf-8"?>
<ds:datastoreItem xmlns:ds="http://schemas.openxmlformats.org/officeDocument/2006/customXml" ds:itemID="{EAC67D46-44F1-4C36-B11D-59346BC61E59}">
  <ds:schemaRefs>
    <ds:schemaRef ds:uri="http://schemas.openxmlformats.org/officeDocument/2006/bibliography"/>
  </ds:schemaRefs>
</ds:datastoreItem>
</file>

<file path=customXml/itemProps3.xml><?xml version="1.0" encoding="utf-8"?>
<ds:datastoreItem xmlns:ds="http://schemas.openxmlformats.org/officeDocument/2006/customXml" ds:itemID="{AD8368F0-6CB2-4155-BF94-5739107B7F0B}">
  <ds:schemaRefs>
    <ds:schemaRef ds:uri="http://schemas.openxmlformats.org/officeDocument/2006/bibliography"/>
  </ds:schemaRefs>
</ds:datastoreItem>
</file>

<file path=customXml/itemProps30.xml><?xml version="1.0" encoding="utf-8"?>
<ds:datastoreItem xmlns:ds="http://schemas.openxmlformats.org/officeDocument/2006/customXml" ds:itemID="{F83892A6-D911-429A-A1D4-85A0EED82A03}">
  <ds:schemaRefs>
    <ds:schemaRef ds:uri="http://schemas.openxmlformats.org/officeDocument/2006/bibliography"/>
  </ds:schemaRefs>
</ds:datastoreItem>
</file>

<file path=customXml/itemProps31.xml><?xml version="1.0" encoding="utf-8"?>
<ds:datastoreItem xmlns:ds="http://schemas.openxmlformats.org/officeDocument/2006/customXml" ds:itemID="{0D6A1A5A-B4DE-44EC-937A-D247806B29F8}">
  <ds:schemaRefs>
    <ds:schemaRef ds:uri="http://schemas.openxmlformats.org/officeDocument/2006/bibliography"/>
  </ds:schemaRefs>
</ds:datastoreItem>
</file>

<file path=customXml/itemProps32.xml><?xml version="1.0" encoding="utf-8"?>
<ds:datastoreItem xmlns:ds="http://schemas.openxmlformats.org/officeDocument/2006/customXml" ds:itemID="{D86242EF-E2DC-4DAF-8E65-E1EEE84DB0BD}">
  <ds:schemaRefs>
    <ds:schemaRef ds:uri="http://schemas.openxmlformats.org/officeDocument/2006/bibliography"/>
  </ds:schemaRefs>
</ds:datastoreItem>
</file>

<file path=customXml/itemProps33.xml><?xml version="1.0" encoding="utf-8"?>
<ds:datastoreItem xmlns:ds="http://schemas.openxmlformats.org/officeDocument/2006/customXml" ds:itemID="{12CE111D-54F1-4E40-A2B9-820EA3D449EC}">
  <ds:schemaRefs>
    <ds:schemaRef ds:uri="http://schemas.openxmlformats.org/officeDocument/2006/bibliography"/>
  </ds:schemaRefs>
</ds:datastoreItem>
</file>

<file path=customXml/itemProps34.xml><?xml version="1.0" encoding="utf-8"?>
<ds:datastoreItem xmlns:ds="http://schemas.openxmlformats.org/officeDocument/2006/customXml" ds:itemID="{C84F3372-D9FF-44DE-ABFA-5881D17B6F11}">
  <ds:schemaRefs>
    <ds:schemaRef ds:uri="http://schemas.openxmlformats.org/officeDocument/2006/bibliography"/>
  </ds:schemaRefs>
</ds:datastoreItem>
</file>

<file path=customXml/itemProps35.xml><?xml version="1.0" encoding="utf-8"?>
<ds:datastoreItem xmlns:ds="http://schemas.openxmlformats.org/officeDocument/2006/customXml" ds:itemID="{2AD732EB-4F53-4F40-9BAA-75A35A9E20DA}">
  <ds:schemaRefs>
    <ds:schemaRef ds:uri="http://schemas.openxmlformats.org/officeDocument/2006/bibliography"/>
  </ds:schemaRefs>
</ds:datastoreItem>
</file>

<file path=customXml/itemProps36.xml><?xml version="1.0" encoding="utf-8"?>
<ds:datastoreItem xmlns:ds="http://schemas.openxmlformats.org/officeDocument/2006/customXml" ds:itemID="{FD0DA6F4-FE73-4444-8818-3D3A86B5BE91}">
  <ds:schemaRefs>
    <ds:schemaRef ds:uri="http://schemas.openxmlformats.org/officeDocument/2006/bibliography"/>
  </ds:schemaRefs>
</ds:datastoreItem>
</file>

<file path=customXml/itemProps37.xml><?xml version="1.0" encoding="utf-8"?>
<ds:datastoreItem xmlns:ds="http://schemas.openxmlformats.org/officeDocument/2006/customXml" ds:itemID="{D2E44922-C5E0-44FF-8804-74D2C0D7F3E7}">
  <ds:schemaRefs>
    <ds:schemaRef ds:uri="http://schemas.openxmlformats.org/officeDocument/2006/bibliography"/>
  </ds:schemaRefs>
</ds:datastoreItem>
</file>

<file path=customXml/itemProps38.xml><?xml version="1.0" encoding="utf-8"?>
<ds:datastoreItem xmlns:ds="http://schemas.openxmlformats.org/officeDocument/2006/customXml" ds:itemID="{53ACDF00-3294-422D-8FD7-B5FEA87EF3F8}">
  <ds:schemaRefs>
    <ds:schemaRef ds:uri="http://schemas.openxmlformats.org/officeDocument/2006/bibliography"/>
  </ds:schemaRefs>
</ds:datastoreItem>
</file>

<file path=customXml/itemProps39.xml><?xml version="1.0" encoding="utf-8"?>
<ds:datastoreItem xmlns:ds="http://schemas.openxmlformats.org/officeDocument/2006/customXml" ds:itemID="{F63B9C58-ECE3-4C9A-A6E7-3A4AF7CFC780}">
  <ds:schemaRefs>
    <ds:schemaRef ds:uri="http://schemas.openxmlformats.org/officeDocument/2006/bibliography"/>
  </ds:schemaRefs>
</ds:datastoreItem>
</file>

<file path=customXml/itemProps4.xml><?xml version="1.0" encoding="utf-8"?>
<ds:datastoreItem xmlns:ds="http://schemas.openxmlformats.org/officeDocument/2006/customXml" ds:itemID="{847541E3-BC49-4DCC-9AD2-4CCAD306909E}">
  <ds:schemaRefs>
    <ds:schemaRef ds:uri="http://schemas.openxmlformats.org/officeDocument/2006/bibliography"/>
  </ds:schemaRefs>
</ds:datastoreItem>
</file>

<file path=customXml/itemProps40.xml><?xml version="1.0" encoding="utf-8"?>
<ds:datastoreItem xmlns:ds="http://schemas.openxmlformats.org/officeDocument/2006/customXml" ds:itemID="{6B53D9C2-571E-4FAF-93AB-94421AE9FAE8}">
  <ds:schemaRefs>
    <ds:schemaRef ds:uri="http://schemas.openxmlformats.org/officeDocument/2006/bibliography"/>
  </ds:schemaRefs>
</ds:datastoreItem>
</file>

<file path=customXml/itemProps41.xml><?xml version="1.0" encoding="utf-8"?>
<ds:datastoreItem xmlns:ds="http://schemas.openxmlformats.org/officeDocument/2006/customXml" ds:itemID="{2F961141-A7CB-4F94-A186-2C3573ED4B99}">
  <ds:schemaRefs>
    <ds:schemaRef ds:uri="http://schemas.openxmlformats.org/officeDocument/2006/bibliography"/>
  </ds:schemaRefs>
</ds:datastoreItem>
</file>

<file path=customXml/itemProps42.xml><?xml version="1.0" encoding="utf-8"?>
<ds:datastoreItem xmlns:ds="http://schemas.openxmlformats.org/officeDocument/2006/customXml" ds:itemID="{C024ECC4-18E9-4156-8F62-28DDBEBF5324}">
  <ds:schemaRefs>
    <ds:schemaRef ds:uri="http://schemas.openxmlformats.org/officeDocument/2006/bibliography"/>
  </ds:schemaRefs>
</ds:datastoreItem>
</file>

<file path=customXml/itemProps43.xml><?xml version="1.0" encoding="utf-8"?>
<ds:datastoreItem xmlns:ds="http://schemas.openxmlformats.org/officeDocument/2006/customXml" ds:itemID="{7B0C0C3D-B2E2-439C-A676-E0C87C2DA762}">
  <ds:schemaRefs>
    <ds:schemaRef ds:uri="http://schemas.openxmlformats.org/officeDocument/2006/bibliography"/>
  </ds:schemaRefs>
</ds:datastoreItem>
</file>

<file path=customXml/itemProps44.xml><?xml version="1.0" encoding="utf-8"?>
<ds:datastoreItem xmlns:ds="http://schemas.openxmlformats.org/officeDocument/2006/customXml" ds:itemID="{DD27AF07-5968-468D-82D6-137445DD6C2E}">
  <ds:schemaRefs>
    <ds:schemaRef ds:uri="http://schemas.openxmlformats.org/officeDocument/2006/bibliography"/>
  </ds:schemaRefs>
</ds:datastoreItem>
</file>

<file path=customXml/itemProps45.xml><?xml version="1.0" encoding="utf-8"?>
<ds:datastoreItem xmlns:ds="http://schemas.openxmlformats.org/officeDocument/2006/customXml" ds:itemID="{185D9984-85D0-457E-8CA4-35D6F3B0C48A}">
  <ds:schemaRefs>
    <ds:schemaRef ds:uri="http://schemas.openxmlformats.org/officeDocument/2006/bibliography"/>
  </ds:schemaRefs>
</ds:datastoreItem>
</file>

<file path=customXml/itemProps46.xml><?xml version="1.0" encoding="utf-8"?>
<ds:datastoreItem xmlns:ds="http://schemas.openxmlformats.org/officeDocument/2006/customXml" ds:itemID="{8814F187-E554-4696-A370-849E18C4D174}">
  <ds:schemaRefs>
    <ds:schemaRef ds:uri="http://schemas.openxmlformats.org/officeDocument/2006/bibliography"/>
  </ds:schemaRefs>
</ds:datastoreItem>
</file>

<file path=customXml/itemProps47.xml><?xml version="1.0" encoding="utf-8"?>
<ds:datastoreItem xmlns:ds="http://schemas.openxmlformats.org/officeDocument/2006/customXml" ds:itemID="{44EB6E31-BB67-497A-9282-490807C66C81}">
  <ds:schemaRefs>
    <ds:schemaRef ds:uri="http://schemas.openxmlformats.org/officeDocument/2006/bibliography"/>
  </ds:schemaRefs>
</ds:datastoreItem>
</file>

<file path=customXml/itemProps48.xml><?xml version="1.0" encoding="utf-8"?>
<ds:datastoreItem xmlns:ds="http://schemas.openxmlformats.org/officeDocument/2006/customXml" ds:itemID="{D8F5CD4A-E64E-4F2B-987F-C53CE93308F3}">
  <ds:schemaRefs>
    <ds:schemaRef ds:uri="http://schemas.openxmlformats.org/officeDocument/2006/bibliography"/>
  </ds:schemaRefs>
</ds:datastoreItem>
</file>

<file path=customXml/itemProps49.xml><?xml version="1.0" encoding="utf-8"?>
<ds:datastoreItem xmlns:ds="http://schemas.openxmlformats.org/officeDocument/2006/customXml" ds:itemID="{261F2038-D71D-479C-AD4E-E90E720B91F9}">
  <ds:schemaRefs>
    <ds:schemaRef ds:uri="http://schemas.openxmlformats.org/officeDocument/2006/bibliography"/>
  </ds:schemaRefs>
</ds:datastoreItem>
</file>

<file path=customXml/itemProps5.xml><?xml version="1.0" encoding="utf-8"?>
<ds:datastoreItem xmlns:ds="http://schemas.openxmlformats.org/officeDocument/2006/customXml" ds:itemID="{D4957F74-FE72-4987-B3BE-6E833877809B}">
  <ds:schemaRefs>
    <ds:schemaRef ds:uri="http://schemas.openxmlformats.org/officeDocument/2006/bibliography"/>
  </ds:schemaRefs>
</ds:datastoreItem>
</file>

<file path=customXml/itemProps50.xml><?xml version="1.0" encoding="utf-8"?>
<ds:datastoreItem xmlns:ds="http://schemas.openxmlformats.org/officeDocument/2006/customXml" ds:itemID="{9F865CA9-D654-4120-9CF4-0BFAC90FBB24}">
  <ds:schemaRefs>
    <ds:schemaRef ds:uri="http://schemas.openxmlformats.org/officeDocument/2006/bibliography"/>
  </ds:schemaRefs>
</ds:datastoreItem>
</file>

<file path=customXml/itemProps51.xml><?xml version="1.0" encoding="utf-8"?>
<ds:datastoreItem xmlns:ds="http://schemas.openxmlformats.org/officeDocument/2006/customXml" ds:itemID="{949D0298-3FBA-41B9-BD7A-0E73ACA697FB}">
  <ds:schemaRefs>
    <ds:schemaRef ds:uri="http://schemas.openxmlformats.org/officeDocument/2006/bibliography"/>
  </ds:schemaRefs>
</ds:datastoreItem>
</file>

<file path=customXml/itemProps52.xml><?xml version="1.0" encoding="utf-8"?>
<ds:datastoreItem xmlns:ds="http://schemas.openxmlformats.org/officeDocument/2006/customXml" ds:itemID="{7B804475-04AB-4736-B310-62869052AC52}">
  <ds:schemaRefs>
    <ds:schemaRef ds:uri="http://schemas.openxmlformats.org/officeDocument/2006/bibliography"/>
  </ds:schemaRefs>
</ds:datastoreItem>
</file>

<file path=customXml/itemProps53.xml><?xml version="1.0" encoding="utf-8"?>
<ds:datastoreItem xmlns:ds="http://schemas.openxmlformats.org/officeDocument/2006/customXml" ds:itemID="{C6060140-EB9A-4473-973A-4A94773D82C1}">
  <ds:schemaRefs>
    <ds:schemaRef ds:uri="http://schemas.openxmlformats.org/officeDocument/2006/bibliography"/>
  </ds:schemaRefs>
</ds:datastoreItem>
</file>

<file path=customXml/itemProps54.xml><?xml version="1.0" encoding="utf-8"?>
<ds:datastoreItem xmlns:ds="http://schemas.openxmlformats.org/officeDocument/2006/customXml" ds:itemID="{6BF3AFFF-F763-4F16-ADE2-EA0EE819137F}">
  <ds:schemaRefs>
    <ds:schemaRef ds:uri="http://schemas.openxmlformats.org/officeDocument/2006/bibliography"/>
  </ds:schemaRefs>
</ds:datastoreItem>
</file>

<file path=customXml/itemProps55.xml><?xml version="1.0" encoding="utf-8"?>
<ds:datastoreItem xmlns:ds="http://schemas.openxmlformats.org/officeDocument/2006/customXml" ds:itemID="{EED20320-B8D5-4134-A5C9-35E220B9E7A3}">
  <ds:schemaRefs>
    <ds:schemaRef ds:uri="http://schemas.openxmlformats.org/officeDocument/2006/bibliography"/>
  </ds:schemaRefs>
</ds:datastoreItem>
</file>

<file path=customXml/itemProps56.xml><?xml version="1.0" encoding="utf-8"?>
<ds:datastoreItem xmlns:ds="http://schemas.openxmlformats.org/officeDocument/2006/customXml" ds:itemID="{012D4F08-92F4-4DDA-B618-DB4AAA325984}">
  <ds:schemaRefs>
    <ds:schemaRef ds:uri="http://schemas.openxmlformats.org/officeDocument/2006/bibliography"/>
  </ds:schemaRefs>
</ds:datastoreItem>
</file>

<file path=customXml/itemProps57.xml><?xml version="1.0" encoding="utf-8"?>
<ds:datastoreItem xmlns:ds="http://schemas.openxmlformats.org/officeDocument/2006/customXml" ds:itemID="{16233239-5D22-4985-A96E-6326630A6520}">
  <ds:schemaRefs>
    <ds:schemaRef ds:uri="http://schemas.openxmlformats.org/officeDocument/2006/bibliography"/>
  </ds:schemaRefs>
</ds:datastoreItem>
</file>

<file path=customXml/itemProps58.xml><?xml version="1.0" encoding="utf-8"?>
<ds:datastoreItem xmlns:ds="http://schemas.openxmlformats.org/officeDocument/2006/customXml" ds:itemID="{05BBAEF3-7ECF-4A7A-9B1C-AAB026B9BE33}">
  <ds:schemaRefs>
    <ds:schemaRef ds:uri="http://schemas.openxmlformats.org/officeDocument/2006/bibliography"/>
  </ds:schemaRefs>
</ds:datastoreItem>
</file>

<file path=customXml/itemProps59.xml><?xml version="1.0" encoding="utf-8"?>
<ds:datastoreItem xmlns:ds="http://schemas.openxmlformats.org/officeDocument/2006/customXml" ds:itemID="{7E66EDB4-D397-4D77-A763-2EE1A50AF2ED}">
  <ds:schemaRefs>
    <ds:schemaRef ds:uri="http://schemas.openxmlformats.org/officeDocument/2006/bibliography"/>
  </ds:schemaRefs>
</ds:datastoreItem>
</file>

<file path=customXml/itemProps6.xml><?xml version="1.0" encoding="utf-8"?>
<ds:datastoreItem xmlns:ds="http://schemas.openxmlformats.org/officeDocument/2006/customXml" ds:itemID="{7AD3450E-87AC-4A39-9C2A-C168A6198FB2}">
  <ds:schemaRefs>
    <ds:schemaRef ds:uri="http://schemas.openxmlformats.org/officeDocument/2006/bibliography"/>
  </ds:schemaRefs>
</ds:datastoreItem>
</file>

<file path=customXml/itemProps60.xml><?xml version="1.0" encoding="utf-8"?>
<ds:datastoreItem xmlns:ds="http://schemas.openxmlformats.org/officeDocument/2006/customXml" ds:itemID="{6D2F1BB4-7DF0-458B-A533-4A8012B57719}">
  <ds:schemaRefs>
    <ds:schemaRef ds:uri="http://schemas.openxmlformats.org/officeDocument/2006/bibliography"/>
  </ds:schemaRefs>
</ds:datastoreItem>
</file>

<file path=customXml/itemProps61.xml><?xml version="1.0" encoding="utf-8"?>
<ds:datastoreItem xmlns:ds="http://schemas.openxmlformats.org/officeDocument/2006/customXml" ds:itemID="{5F791281-D047-48A4-A02A-7EC19741DC13}">
  <ds:schemaRefs>
    <ds:schemaRef ds:uri="http://schemas.openxmlformats.org/officeDocument/2006/bibliography"/>
  </ds:schemaRefs>
</ds:datastoreItem>
</file>

<file path=customXml/itemProps62.xml><?xml version="1.0" encoding="utf-8"?>
<ds:datastoreItem xmlns:ds="http://schemas.openxmlformats.org/officeDocument/2006/customXml" ds:itemID="{B75119F0-C4ED-452D-9501-5BCEDD914C50}">
  <ds:schemaRefs>
    <ds:schemaRef ds:uri="http://schemas.openxmlformats.org/officeDocument/2006/bibliography"/>
  </ds:schemaRefs>
</ds:datastoreItem>
</file>

<file path=customXml/itemProps63.xml><?xml version="1.0" encoding="utf-8"?>
<ds:datastoreItem xmlns:ds="http://schemas.openxmlformats.org/officeDocument/2006/customXml" ds:itemID="{9D3141BA-FDD0-4902-99A5-648E6607D2B1}">
  <ds:schemaRefs>
    <ds:schemaRef ds:uri="http://schemas.openxmlformats.org/officeDocument/2006/bibliography"/>
  </ds:schemaRefs>
</ds:datastoreItem>
</file>

<file path=customXml/itemProps64.xml><?xml version="1.0" encoding="utf-8"?>
<ds:datastoreItem xmlns:ds="http://schemas.openxmlformats.org/officeDocument/2006/customXml" ds:itemID="{EA1742D1-0D70-419C-8398-006706B2120A}">
  <ds:schemaRefs>
    <ds:schemaRef ds:uri="http://schemas.openxmlformats.org/officeDocument/2006/bibliography"/>
  </ds:schemaRefs>
</ds:datastoreItem>
</file>

<file path=customXml/itemProps65.xml><?xml version="1.0" encoding="utf-8"?>
<ds:datastoreItem xmlns:ds="http://schemas.openxmlformats.org/officeDocument/2006/customXml" ds:itemID="{6E06B943-8F18-4B4A-9A10-A66898ABF4C2}">
  <ds:schemaRefs>
    <ds:schemaRef ds:uri="http://schemas.openxmlformats.org/officeDocument/2006/bibliography"/>
  </ds:schemaRefs>
</ds:datastoreItem>
</file>

<file path=customXml/itemProps66.xml><?xml version="1.0" encoding="utf-8"?>
<ds:datastoreItem xmlns:ds="http://schemas.openxmlformats.org/officeDocument/2006/customXml" ds:itemID="{1428CD32-3E13-48B3-9432-874DD1081981}">
  <ds:schemaRefs>
    <ds:schemaRef ds:uri="http://schemas.openxmlformats.org/officeDocument/2006/bibliography"/>
  </ds:schemaRefs>
</ds:datastoreItem>
</file>

<file path=customXml/itemProps67.xml><?xml version="1.0" encoding="utf-8"?>
<ds:datastoreItem xmlns:ds="http://schemas.openxmlformats.org/officeDocument/2006/customXml" ds:itemID="{F619E502-C187-4BE2-A9AA-8CE658341936}">
  <ds:schemaRefs>
    <ds:schemaRef ds:uri="http://schemas.openxmlformats.org/officeDocument/2006/bibliography"/>
  </ds:schemaRefs>
</ds:datastoreItem>
</file>

<file path=customXml/itemProps68.xml><?xml version="1.0" encoding="utf-8"?>
<ds:datastoreItem xmlns:ds="http://schemas.openxmlformats.org/officeDocument/2006/customXml" ds:itemID="{D6831C4A-67E3-446B-AC65-40551A9F9908}">
  <ds:schemaRefs>
    <ds:schemaRef ds:uri="http://schemas.openxmlformats.org/officeDocument/2006/bibliography"/>
  </ds:schemaRefs>
</ds:datastoreItem>
</file>

<file path=customXml/itemProps69.xml><?xml version="1.0" encoding="utf-8"?>
<ds:datastoreItem xmlns:ds="http://schemas.openxmlformats.org/officeDocument/2006/customXml" ds:itemID="{7DC3E146-E4E9-4C8F-982A-A8F52EBFA985}">
  <ds:schemaRefs>
    <ds:schemaRef ds:uri="http://schemas.openxmlformats.org/officeDocument/2006/bibliography"/>
  </ds:schemaRefs>
</ds:datastoreItem>
</file>

<file path=customXml/itemProps7.xml><?xml version="1.0" encoding="utf-8"?>
<ds:datastoreItem xmlns:ds="http://schemas.openxmlformats.org/officeDocument/2006/customXml" ds:itemID="{BDFE68EE-848B-4157-BCED-6BD2737DFA38}">
  <ds:schemaRefs>
    <ds:schemaRef ds:uri="http://schemas.openxmlformats.org/officeDocument/2006/bibliography"/>
  </ds:schemaRefs>
</ds:datastoreItem>
</file>

<file path=customXml/itemProps70.xml><?xml version="1.0" encoding="utf-8"?>
<ds:datastoreItem xmlns:ds="http://schemas.openxmlformats.org/officeDocument/2006/customXml" ds:itemID="{23863B1F-9D24-427B-A2A0-7F2E3F1E3412}">
  <ds:schemaRefs>
    <ds:schemaRef ds:uri="http://schemas.openxmlformats.org/officeDocument/2006/bibliography"/>
  </ds:schemaRefs>
</ds:datastoreItem>
</file>

<file path=customXml/itemProps71.xml><?xml version="1.0" encoding="utf-8"?>
<ds:datastoreItem xmlns:ds="http://schemas.openxmlformats.org/officeDocument/2006/customXml" ds:itemID="{D59AFA47-AC2E-4777-A055-BA8F1478AB9D}">
  <ds:schemaRefs>
    <ds:schemaRef ds:uri="http://schemas.openxmlformats.org/officeDocument/2006/bibliography"/>
  </ds:schemaRefs>
</ds:datastoreItem>
</file>

<file path=customXml/itemProps72.xml><?xml version="1.0" encoding="utf-8"?>
<ds:datastoreItem xmlns:ds="http://schemas.openxmlformats.org/officeDocument/2006/customXml" ds:itemID="{EE5CD8C8-EAFE-4DA5-B67C-75A0270CF18C}">
  <ds:schemaRefs>
    <ds:schemaRef ds:uri="http://schemas.openxmlformats.org/officeDocument/2006/bibliography"/>
  </ds:schemaRefs>
</ds:datastoreItem>
</file>

<file path=customXml/itemProps73.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74.xml><?xml version="1.0" encoding="utf-8"?>
<ds:datastoreItem xmlns:ds="http://schemas.openxmlformats.org/officeDocument/2006/customXml" ds:itemID="{7FED8F55-744A-4B7C-AB80-22990DA6454C}">
  <ds:schemaRefs>
    <ds:schemaRef ds:uri="http://schemas.openxmlformats.org/officeDocument/2006/bibliography"/>
  </ds:schemaRefs>
</ds:datastoreItem>
</file>

<file path=customXml/itemProps75.xml><?xml version="1.0" encoding="utf-8"?>
<ds:datastoreItem xmlns:ds="http://schemas.openxmlformats.org/officeDocument/2006/customXml" ds:itemID="{D97E10A5-1053-48E1-AA53-3F763C03D610}">
  <ds:schemaRefs>
    <ds:schemaRef ds:uri="http://schemas.openxmlformats.org/officeDocument/2006/bibliography"/>
  </ds:schemaRefs>
</ds:datastoreItem>
</file>

<file path=customXml/itemProps76.xml><?xml version="1.0" encoding="utf-8"?>
<ds:datastoreItem xmlns:ds="http://schemas.openxmlformats.org/officeDocument/2006/customXml" ds:itemID="{177E1814-6431-4138-9E29-EBA044842942}">
  <ds:schemaRefs>
    <ds:schemaRef ds:uri="http://schemas.openxmlformats.org/officeDocument/2006/bibliography"/>
  </ds:schemaRefs>
</ds:datastoreItem>
</file>

<file path=customXml/itemProps77.xml><?xml version="1.0" encoding="utf-8"?>
<ds:datastoreItem xmlns:ds="http://schemas.openxmlformats.org/officeDocument/2006/customXml" ds:itemID="{D5F00658-E5E4-4A5E-9DD2-7A96B6B82C16}">
  <ds:schemaRefs>
    <ds:schemaRef ds:uri="http://schemas.openxmlformats.org/officeDocument/2006/bibliography"/>
  </ds:schemaRefs>
</ds:datastoreItem>
</file>

<file path=customXml/itemProps78.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79.xml><?xml version="1.0" encoding="utf-8"?>
<ds:datastoreItem xmlns:ds="http://schemas.openxmlformats.org/officeDocument/2006/customXml" ds:itemID="{9AEB1AC8-BE39-4926-B286-1609E4C876FF}">
  <ds:schemaRefs>
    <ds:schemaRef ds:uri="http://schemas.openxmlformats.org/officeDocument/2006/bibliography"/>
  </ds:schemaRefs>
</ds:datastoreItem>
</file>

<file path=customXml/itemProps8.xml><?xml version="1.0" encoding="utf-8"?>
<ds:datastoreItem xmlns:ds="http://schemas.openxmlformats.org/officeDocument/2006/customXml" ds:itemID="{B9451801-67A9-44D9-A448-2FA345339950}">
  <ds:schemaRefs>
    <ds:schemaRef ds:uri="http://schemas.openxmlformats.org/officeDocument/2006/bibliography"/>
  </ds:schemaRefs>
</ds:datastoreItem>
</file>

<file path=customXml/itemProps80.xml><?xml version="1.0" encoding="utf-8"?>
<ds:datastoreItem xmlns:ds="http://schemas.openxmlformats.org/officeDocument/2006/customXml" ds:itemID="{3562F2ED-698D-4B88-9F06-0814A992C43B}">
  <ds:schemaRefs>
    <ds:schemaRef ds:uri="http://schemas.openxmlformats.org/officeDocument/2006/bibliography"/>
  </ds:schemaRefs>
</ds:datastoreItem>
</file>

<file path=customXml/itemProps81.xml><?xml version="1.0" encoding="utf-8"?>
<ds:datastoreItem xmlns:ds="http://schemas.openxmlformats.org/officeDocument/2006/customXml" ds:itemID="{7B80CC4D-2D3A-4D2C-A96E-B9CC4DF25C22}">
  <ds:schemaRefs>
    <ds:schemaRef ds:uri="http://schemas.openxmlformats.org/officeDocument/2006/bibliography"/>
  </ds:schemaRefs>
</ds:datastoreItem>
</file>

<file path=customXml/itemProps82.xml><?xml version="1.0" encoding="utf-8"?>
<ds:datastoreItem xmlns:ds="http://schemas.openxmlformats.org/officeDocument/2006/customXml" ds:itemID="{A7A019B7-D06C-406E-967D-74B9A522F3BD}">
  <ds:schemaRefs>
    <ds:schemaRef ds:uri="http://schemas.openxmlformats.org/officeDocument/2006/bibliography"/>
  </ds:schemaRefs>
</ds:datastoreItem>
</file>

<file path=customXml/itemProps83.xml><?xml version="1.0" encoding="utf-8"?>
<ds:datastoreItem xmlns:ds="http://schemas.openxmlformats.org/officeDocument/2006/customXml" ds:itemID="{E4B9A4D5-8970-4D9B-958D-B4C1425B00D6}">
  <ds:schemaRefs>
    <ds:schemaRef ds:uri="http://schemas.openxmlformats.org/officeDocument/2006/bibliography"/>
  </ds:schemaRefs>
</ds:datastoreItem>
</file>

<file path=customXml/itemProps84.xml><?xml version="1.0" encoding="utf-8"?>
<ds:datastoreItem xmlns:ds="http://schemas.openxmlformats.org/officeDocument/2006/customXml" ds:itemID="{1E1BF694-F462-4D6F-A9B7-F0E18AF94769}">
  <ds:schemaRefs>
    <ds:schemaRef ds:uri="http://schemas.openxmlformats.org/officeDocument/2006/bibliography"/>
  </ds:schemaRefs>
</ds:datastoreItem>
</file>

<file path=customXml/itemProps85.xml><?xml version="1.0" encoding="utf-8"?>
<ds:datastoreItem xmlns:ds="http://schemas.openxmlformats.org/officeDocument/2006/customXml" ds:itemID="{2A5ECE49-0C10-43BF-9CCB-3D990F66DC74}">
  <ds:schemaRefs>
    <ds:schemaRef ds:uri="http://schemas.openxmlformats.org/officeDocument/2006/bibliography"/>
  </ds:schemaRefs>
</ds:datastoreItem>
</file>

<file path=customXml/itemProps86.xml><?xml version="1.0" encoding="utf-8"?>
<ds:datastoreItem xmlns:ds="http://schemas.openxmlformats.org/officeDocument/2006/customXml" ds:itemID="{41D44FB1-E1DB-4273-A6EC-012BC9B47C32}">
  <ds:schemaRefs>
    <ds:schemaRef ds:uri="http://schemas.openxmlformats.org/officeDocument/2006/bibliography"/>
  </ds:schemaRefs>
</ds:datastoreItem>
</file>

<file path=customXml/itemProps87.xml><?xml version="1.0" encoding="utf-8"?>
<ds:datastoreItem xmlns:ds="http://schemas.openxmlformats.org/officeDocument/2006/customXml" ds:itemID="{0860BF0A-8ACD-4D4D-B5D3-22F87EF67884}">
  <ds:schemaRefs>
    <ds:schemaRef ds:uri="http://schemas.openxmlformats.org/officeDocument/2006/bibliography"/>
  </ds:schemaRefs>
</ds:datastoreItem>
</file>

<file path=customXml/itemProps88.xml><?xml version="1.0" encoding="utf-8"?>
<ds:datastoreItem xmlns:ds="http://schemas.openxmlformats.org/officeDocument/2006/customXml" ds:itemID="{3A56176F-23BF-4141-9DFA-61FEDD48B750}">
  <ds:schemaRefs>
    <ds:schemaRef ds:uri="http://schemas.openxmlformats.org/officeDocument/2006/bibliography"/>
  </ds:schemaRefs>
</ds:datastoreItem>
</file>

<file path=customXml/itemProps89.xml><?xml version="1.0" encoding="utf-8"?>
<ds:datastoreItem xmlns:ds="http://schemas.openxmlformats.org/officeDocument/2006/customXml" ds:itemID="{5EDE387E-C864-4D8D-9991-F17FAF7F86FD}">
  <ds:schemaRefs>
    <ds:schemaRef ds:uri="http://schemas.openxmlformats.org/officeDocument/2006/bibliography"/>
  </ds:schemaRefs>
</ds:datastoreItem>
</file>

<file path=customXml/itemProps9.xml><?xml version="1.0" encoding="utf-8"?>
<ds:datastoreItem xmlns:ds="http://schemas.openxmlformats.org/officeDocument/2006/customXml" ds:itemID="{633F2B0E-9499-46AC-957C-CAF4112ACF70}">
  <ds:schemaRefs>
    <ds:schemaRef ds:uri="http://schemas.openxmlformats.org/officeDocument/2006/bibliography"/>
  </ds:schemaRefs>
</ds:datastoreItem>
</file>

<file path=customXml/itemProps90.xml><?xml version="1.0" encoding="utf-8"?>
<ds:datastoreItem xmlns:ds="http://schemas.openxmlformats.org/officeDocument/2006/customXml" ds:itemID="{BE708E8D-4A22-4E88-A90C-29E23C4284C8}">
  <ds:schemaRefs>
    <ds:schemaRef ds:uri="http://schemas.openxmlformats.org/officeDocument/2006/bibliography"/>
  </ds:schemaRefs>
</ds:datastoreItem>
</file>

<file path=customXml/itemProps91.xml><?xml version="1.0" encoding="utf-8"?>
<ds:datastoreItem xmlns:ds="http://schemas.openxmlformats.org/officeDocument/2006/customXml" ds:itemID="{233D20CD-8128-465B-8A63-0386A19E3B87}">
  <ds:schemaRefs>
    <ds:schemaRef ds:uri="http://schemas.openxmlformats.org/officeDocument/2006/bibliography"/>
  </ds:schemaRefs>
</ds:datastoreItem>
</file>

<file path=customXml/itemProps92.xml><?xml version="1.0" encoding="utf-8"?>
<ds:datastoreItem xmlns:ds="http://schemas.openxmlformats.org/officeDocument/2006/customXml" ds:itemID="{AC9740F3-4ECE-4A39-95E3-888D9DD7DA22}">
  <ds:schemaRefs>
    <ds:schemaRef ds:uri="http://schemas.openxmlformats.org/officeDocument/2006/bibliography"/>
  </ds:schemaRefs>
</ds:datastoreItem>
</file>

<file path=customXml/itemProps93.xml><?xml version="1.0" encoding="utf-8"?>
<ds:datastoreItem xmlns:ds="http://schemas.openxmlformats.org/officeDocument/2006/customXml" ds:itemID="{B4B81341-9590-45E4-B3D2-5CD69892E252}">
  <ds:schemaRefs>
    <ds:schemaRef ds:uri="http://schemas.openxmlformats.org/officeDocument/2006/bibliography"/>
  </ds:schemaRefs>
</ds:datastoreItem>
</file>

<file path=customXml/itemProps94.xml><?xml version="1.0" encoding="utf-8"?>
<ds:datastoreItem xmlns:ds="http://schemas.openxmlformats.org/officeDocument/2006/customXml" ds:itemID="{DB20EAB2-9F79-49B9-BF67-799F61C433DC}">
  <ds:schemaRefs>
    <ds:schemaRef ds:uri="http://schemas.openxmlformats.org/officeDocument/2006/bibliography"/>
  </ds:schemaRefs>
</ds:datastoreItem>
</file>

<file path=customXml/itemProps95.xml><?xml version="1.0" encoding="utf-8"?>
<ds:datastoreItem xmlns:ds="http://schemas.openxmlformats.org/officeDocument/2006/customXml" ds:itemID="{6D0AE5CB-2375-4DB6-9F27-AEDF32D8FA81}">
  <ds:schemaRefs>
    <ds:schemaRef ds:uri="http://schemas.openxmlformats.org/officeDocument/2006/bibliography"/>
  </ds:schemaRefs>
</ds:datastoreItem>
</file>

<file path=customXml/itemProps96.xml><?xml version="1.0" encoding="utf-8"?>
<ds:datastoreItem xmlns:ds="http://schemas.openxmlformats.org/officeDocument/2006/customXml" ds:itemID="{0A889F60-53F3-4D1B-825F-B11310CBF39F}">
  <ds:schemaRefs>
    <ds:schemaRef ds:uri="http://schemas.openxmlformats.org/officeDocument/2006/bibliography"/>
  </ds:schemaRefs>
</ds:datastoreItem>
</file>

<file path=customXml/itemProps97.xml><?xml version="1.0" encoding="utf-8"?>
<ds:datastoreItem xmlns:ds="http://schemas.openxmlformats.org/officeDocument/2006/customXml" ds:itemID="{633C967C-8F00-40AF-A119-7BAD9AD8B501}">
  <ds:schemaRefs>
    <ds:schemaRef ds:uri="http://schemas.openxmlformats.org/officeDocument/2006/bibliography"/>
  </ds:schemaRefs>
</ds:datastoreItem>
</file>

<file path=customXml/itemProps98.xml><?xml version="1.0" encoding="utf-8"?>
<ds:datastoreItem xmlns:ds="http://schemas.openxmlformats.org/officeDocument/2006/customXml" ds:itemID="{3EE8DB4D-34AC-4157-B51A-A068E9599C8E}">
  <ds:schemaRefs>
    <ds:schemaRef ds:uri="http://schemas.openxmlformats.org/officeDocument/2006/bibliography"/>
  </ds:schemaRefs>
</ds:datastoreItem>
</file>

<file path=customXml/itemProps99.xml><?xml version="1.0" encoding="utf-8"?>
<ds:datastoreItem xmlns:ds="http://schemas.openxmlformats.org/officeDocument/2006/customXml" ds:itemID="{0DAF8284-11ED-4A7C-9D9A-DBE27F127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82</Pages>
  <Words>25895</Words>
  <Characters>147608</Characters>
  <Application>Microsoft Office Word</Application>
  <DocSecurity>0</DocSecurity>
  <Lines>1230</Lines>
  <Paragraphs>346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173157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Zeljko Rankovic</cp:lastModifiedBy>
  <cp:revision>153</cp:revision>
  <cp:lastPrinted>2016-04-22T08:17:00Z</cp:lastPrinted>
  <dcterms:created xsi:type="dcterms:W3CDTF">2016-03-21T12:33:00Z</dcterms:created>
  <dcterms:modified xsi:type="dcterms:W3CDTF">2016-04-22T10:10:00Z</dcterms:modified>
</cp:coreProperties>
</file>