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3E6A86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0338C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0338C" w:rsidRPr="0020338C">
        <w:rPr>
          <w:rFonts w:ascii="Arial" w:eastAsia="Calibri" w:hAnsi="Arial" w:cs="Arial"/>
          <w:bCs/>
          <w:sz w:val="22"/>
          <w:szCs w:val="22"/>
          <w:lang w:eastAsia="en-US"/>
        </w:rPr>
        <w:t>„Извођење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 строј“</w:t>
      </w:r>
      <w:r w:rsidR="0020338C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0338C" w:rsidRPr="0020338C">
        <w:rPr>
          <w:rFonts w:ascii="Arial" w:hAnsi="Arial" w:cs="Arial"/>
          <w:sz w:val="22"/>
          <w:szCs w:val="22"/>
        </w:rPr>
        <w:t>3000/0928/2016 (544/2016)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577B4" w:rsidRDefault="00C6690C" w:rsidP="005577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577B4" w:rsidRPr="005577B4">
        <w:rPr>
          <w:rFonts w:ascii="Arial" w:hAnsi="Arial" w:cs="Arial"/>
          <w:sz w:val="22"/>
          <w:szCs w:val="22"/>
        </w:rPr>
        <w:t>Број:</w:t>
      </w:r>
      <w:r w:rsidR="005577B4" w:rsidRPr="005577B4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16B4B">
        <w:rPr>
          <w:rFonts w:ascii="Arial" w:hAnsi="Arial" w:cs="Arial"/>
          <w:sz w:val="22"/>
          <w:szCs w:val="22"/>
          <w:lang w:val="sr-Latn-RS"/>
        </w:rPr>
        <w:t>105.E.03.01-136392/12-2016</w:t>
      </w:r>
      <w:r w:rsidR="005577B4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577B4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A16B4B">
        <w:rPr>
          <w:rFonts w:ascii="Arial" w:hAnsi="Arial" w:cs="Arial"/>
          <w:sz w:val="22"/>
          <w:szCs w:val="22"/>
          <w:lang w:val="sr-Latn-RS"/>
        </w:rPr>
        <w:t>17.05</w:t>
      </w:r>
      <w:r w:rsidR="005C58C7">
        <w:rPr>
          <w:rFonts w:ascii="Arial" w:hAnsi="Arial" w:cs="Arial"/>
          <w:sz w:val="22"/>
          <w:szCs w:val="22"/>
          <w:lang w:val="sr-Latn-RS"/>
        </w:rPr>
        <w:t>.2016</w:t>
      </w:r>
      <w:r w:rsidR="005577B4" w:rsidRPr="005577B4">
        <w:rPr>
          <w:rFonts w:ascii="Arial" w:hAnsi="Arial" w:cs="Arial"/>
          <w:sz w:val="22"/>
          <w:szCs w:val="22"/>
          <w:lang w:val="sr-Cyrl-RS"/>
        </w:rPr>
        <w:t xml:space="preserve"> године</w:t>
      </w:r>
      <w:r w:rsidRPr="00295D8C">
        <w:rPr>
          <w:rFonts w:ascii="Arial" w:hAnsi="Arial" w:cs="Arial"/>
          <w:sz w:val="22"/>
          <w:szCs w:val="22"/>
        </w:rPr>
        <w:t>.)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0338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20338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мај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7231" w:rsidRPr="00657231" w:rsidRDefault="00657231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E6A8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ЧЕТВРТА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 w:rsidR="00657231"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0338C" w:rsidRPr="0020338C">
        <w:rPr>
          <w:rFonts w:ascii="Arial" w:eastAsia="Calibri" w:hAnsi="Arial" w:cs="Arial"/>
          <w:bCs/>
          <w:sz w:val="22"/>
          <w:szCs w:val="22"/>
          <w:lang w:eastAsia="en-US"/>
        </w:rPr>
        <w:t>„Извођење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 строј“</w:t>
      </w:r>
      <w:r w:rsidR="0020338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0338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3B04" w:rsidRPr="00133B04" w:rsidRDefault="00133B04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30431" w:rsidRDefault="003E6A86" w:rsidP="004073D9">
      <w:pPr>
        <w:jc w:val="center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8817F6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Мења се </w:t>
      </w:r>
      <w:r w:rsidR="00A670B4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у </w:t>
      </w:r>
      <w:r w:rsidRPr="008817F6">
        <w:rPr>
          <w:rFonts w:ascii="Arial" w:hAnsi="Arial" w:cs="Arial"/>
          <w:b/>
          <w:sz w:val="22"/>
          <w:szCs w:val="22"/>
          <w:u w:val="single"/>
          <w:lang w:val="sr-Cyrl-RS"/>
        </w:rPr>
        <w:t>т</w:t>
      </w:r>
      <w:r w:rsidR="00A670B4">
        <w:rPr>
          <w:rFonts w:ascii="Arial" w:hAnsi="Arial" w:cs="Arial"/>
          <w:b/>
          <w:sz w:val="22"/>
          <w:szCs w:val="22"/>
          <w:u w:val="single"/>
        </w:rPr>
        <w:t>ачк</w:t>
      </w:r>
      <w:r w:rsidR="00A670B4">
        <w:rPr>
          <w:rFonts w:ascii="Arial" w:hAnsi="Arial" w:cs="Arial"/>
          <w:b/>
          <w:sz w:val="22"/>
          <w:szCs w:val="22"/>
          <w:u w:val="single"/>
          <w:lang w:val="sr-Cyrl-RS"/>
        </w:rPr>
        <w:t>и</w:t>
      </w:r>
      <w:r w:rsidRPr="008817F6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3</w:t>
      </w:r>
      <w:r w:rsidRPr="008817F6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="00A670B4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Pr="008817F6">
        <w:rPr>
          <w:rFonts w:ascii="Arial" w:hAnsi="Arial" w:cs="Arial"/>
          <w:b/>
          <w:sz w:val="22"/>
          <w:szCs w:val="22"/>
          <w:u w:val="single"/>
          <w:lang w:val="sr-Cyrl-RS"/>
        </w:rPr>
        <w:t>Техничке спецификације, Рок извођења радова и сада гласи:</w:t>
      </w:r>
    </w:p>
    <w:p w:rsidR="003E6A86" w:rsidRPr="003E6A86" w:rsidRDefault="003E6A86" w:rsidP="003E6A86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3E6A86">
        <w:rPr>
          <w:rFonts w:ascii="Arial" w:hAnsi="Arial"/>
          <w:sz w:val="22"/>
          <w:szCs w:val="22"/>
          <w:lang w:val="en-US"/>
        </w:rPr>
        <w:t xml:space="preserve">Рок извођења радова не може бити дужи од 30 дана од увођења у посао. Извођач ће бити уведен у посао у току 2016. године.(оквирни период извођења радова је </w:t>
      </w:r>
      <w:r>
        <w:rPr>
          <w:rFonts w:ascii="Arial" w:hAnsi="Arial"/>
          <w:sz w:val="22"/>
          <w:szCs w:val="22"/>
          <w:lang w:val="sr-Cyrl-RS"/>
        </w:rPr>
        <w:t>септембар</w:t>
      </w:r>
      <w:r w:rsidRPr="003E6A86">
        <w:rPr>
          <w:rFonts w:ascii="Arial" w:hAnsi="Arial"/>
          <w:sz w:val="22"/>
          <w:szCs w:val="22"/>
          <w:lang w:val="en-US"/>
        </w:rPr>
        <w:t xml:space="preserve"> – </w:t>
      </w:r>
      <w:r w:rsidRPr="003E6A86">
        <w:rPr>
          <w:rFonts w:ascii="Arial" w:hAnsi="Arial"/>
          <w:sz w:val="22"/>
          <w:szCs w:val="22"/>
          <w:lang w:val="sr-Cyrl-RS"/>
        </w:rPr>
        <w:t>децембар</w:t>
      </w:r>
      <w:r w:rsidRPr="003E6A86">
        <w:rPr>
          <w:rFonts w:ascii="Arial" w:hAnsi="Arial"/>
          <w:sz w:val="22"/>
          <w:szCs w:val="22"/>
          <w:lang w:val="en-US"/>
        </w:rPr>
        <w:t xml:space="preserve"> 2016)</w:t>
      </w:r>
    </w:p>
    <w:p w:rsidR="003E6A86" w:rsidRDefault="003E6A86" w:rsidP="003E6A86">
      <w:pPr>
        <w:rPr>
          <w:rFonts w:ascii="Arial" w:hAnsi="Arial" w:cs="Arial"/>
          <w:sz w:val="22"/>
          <w:szCs w:val="22"/>
          <w:lang w:val="sr-Cyrl-RS"/>
        </w:rPr>
      </w:pPr>
    </w:p>
    <w:p w:rsidR="00AA0B40" w:rsidRPr="001E111B" w:rsidRDefault="00AA0B40" w:rsidP="00AA0B40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1E111B">
        <w:rPr>
          <w:rFonts w:ascii="Arial" w:hAnsi="Arial" w:cs="Arial"/>
          <w:b/>
          <w:sz w:val="22"/>
          <w:szCs w:val="22"/>
          <w:u w:val="single"/>
          <w:lang w:val="sr-Cyrl-RS"/>
        </w:rPr>
        <w:t>Мења се тачка 6.13 Рок извођења радова и сада гласи:</w:t>
      </w:r>
    </w:p>
    <w:p w:rsidR="00AA0B40" w:rsidRPr="003E6A86" w:rsidRDefault="00AA0B40" w:rsidP="00AA0B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3E6A86">
        <w:rPr>
          <w:rFonts w:ascii="Arial" w:hAnsi="Arial"/>
          <w:sz w:val="22"/>
          <w:szCs w:val="22"/>
          <w:lang w:val="en-US"/>
        </w:rPr>
        <w:t xml:space="preserve">Рок извођења радова не може бити дужи од 30 дана од увођења у посао. Извођач ће бити уведен у посао у току 2016. године.(оквирни период извођења радова је </w:t>
      </w:r>
      <w:r>
        <w:rPr>
          <w:rFonts w:ascii="Arial" w:hAnsi="Arial"/>
          <w:sz w:val="22"/>
          <w:szCs w:val="22"/>
          <w:lang w:val="sr-Cyrl-RS"/>
        </w:rPr>
        <w:t>септембар</w:t>
      </w:r>
      <w:r w:rsidRPr="003E6A86">
        <w:rPr>
          <w:rFonts w:ascii="Arial" w:hAnsi="Arial"/>
          <w:sz w:val="22"/>
          <w:szCs w:val="22"/>
          <w:lang w:val="en-US"/>
        </w:rPr>
        <w:t xml:space="preserve"> – </w:t>
      </w:r>
      <w:r w:rsidRPr="003E6A86">
        <w:rPr>
          <w:rFonts w:ascii="Arial" w:hAnsi="Arial"/>
          <w:sz w:val="22"/>
          <w:szCs w:val="22"/>
          <w:lang w:val="sr-Cyrl-RS"/>
        </w:rPr>
        <w:t>децембар</w:t>
      </w:r>
      <w:r w:rsidRPr="003E6A86">
        <w:rPr>
          <w:rFonts w:ascii="Arial" w:hAnsi="Arial"/>
          <w:sz w:val="22"/>
          <w:szCs w:val="22"/>
          <w:lang w:val="en-US"/>
        </w:rPr>
        <w:t xml:space="preserve"> 2016)</w:t>
      </w:r>
    </w:p>
    <w:p w:rsidR="00AA0B40" w:rsidRDefault="00AA0B40" w:rsidP="003E6A86">
      <w:pPr>
        <w:rPr>
          <w:rFonts w:ascii="Arial" w:hAnsi="Arial" w:cs="Arial"/>
          <w:sz w:val="22"/>
          <w:szCs w:val="22"/>
          <w:lang w:val="sr-Cyrl-RS"/>
        </w:rPr>
      </w:pPr>
    </w:p>
    <w:p w:rsidR="00AA0B40" w:rsidRPr="004A584A" w:rsidRDefault="00AA0B40" w:rsidP="00AA0B40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4A584A">
        <w:rPr>
          <w:rFonts w:ascii="Arial" w:hAnsi="Arial" w:cs="Arial"/>
          <w:b/>
          <w:sz w:val="22"/>
          <w:szCs w:val="22"/>
          <w:u w:val="single"/>
          <w:lang w:val="sr-Cyrl-RS"/>
        </w:rPr>
        <w:t>Мења се обазац понуде у делу 5. Цена и комерцијални услови понуде и сада гласи:</w:t>
      </w:r>
    </w:p>
    <w:p w:rsidR="00AA0B40" w:rsidRPr="00AA0B40" w:rsidRDefault="00AA0B40" w:rsidP="00AA0B40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 xml:space="preserve">5. </w:t>
      </w:r>
      <w:r w:rsidRPr="00AA0B40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ЦЕНА И КОМЕРЦИЈАЛНИ УСЛОВИ ПОНУДЕ</w:t>
      </w:r>
    </w:p>
    <w:p w:rsidR="00AA0B40" w:rsidRPr="00AA0B40" w:rsidRDefault="00AA0B40" w:rsidP="00AA0B40">
      <w:pPr>
        <w:suppressAutoHyphens w:val="0"/>
        <w:jc w:val="center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AA0B40" w:rsidRPr="00AA0B40" w:rsidRDefault="00AA0B40" w:rsidP="00AA0B40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AA0B40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3840"/>
      </w:tblGrid>
      <w:tr w:rsidR="00AA0B40" w:rsidRPr="00AA0B40" w:rsidTr="00AA0B40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AA0B40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AA0B40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AA0B40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AA0B4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AA0B40" w:rsidRPr="00AA0B40" w:rsidTr="00B800BC">
        <w:trPr>
          <w:trHeight w:val="440"/>
        </w:trPr>
        <w:tc>
          <w:tcPr>
            <w:tcW w:w="5920" w:type="dxa"/>
            <w:vAlign w:val="center"/>
          </w:tcPr>
          <w:p w:rsidR="00AA0B40" w:rsidRPr="00AA0B40" w:rsidRDefault="00AA0B40" w:rsidP="00AA0B40">
            <w:pPr>
              <w:suppressAutoHyphens w:val="0"/>
              <w:ind w:left="136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A0B40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</w:t>
            </w:r>
            <w:r w:rsidRPr="00AA0B40">
              <w:rPr>
                <w:rFonts w:ascii="Arial" w:eastAsia="Calibri" w:hAnsi="Arial" w:cs="Arial"/>
                <w:bCs/>
                <w:sz w:val="22"/>
                <w:szCs w:val="22"/>
                <w:lang w:val="sr-Latn-RS" w:eastAsia="en-US"/>
              </w:rPr>
              <w:t xml:space="preserve"> </w:t>
            </w:r>
            <w:r w:rsidRPr="00AA0B40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строј</w:t>
            </w:r>
          </w:p>
        </w:tc>
        <w:tc>
          <w:tcPr>
            <w:tcW w:w="4394" w:type="dxa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AA0B40" w:rsidRPr="00AA0B40" w:rsidRDefault="00AA0B40" w:rsidP="00AA0B40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AA0B40" w:rsidRPr="00AA0B40" w:rsidRDefault="00AA0B40" w:rsidP="00AA0B40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AA0B40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082"/>
      </w:tblGrid>
      <w:tr w:rsidR="00AA0B40" w:rsidRPr="00AA0B40" w:rsidTr="00AA0B40">
        <w:trPr>
          <w:trHeight w:val="647"/>
        </w:trPr>
        <w:tc>
          <w:tcPr>
            <w:tcW w:w="5920" w:type="dxa"/>
            <w:shd w:val="clear" w:color="auto" w:fill="C6D9F1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AA0B40" w:rsidRPr="00AA0B40" w:rsidTr="00B800BC">
        <w:tc>
          <w:tcPr>
            <w:tcW w:w="5920" w:type="dxa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AA0B40" w:rsidRPr="00AA0B40" w:rsidRDefault="00AA0B40" w:rsidP="00AA0B40">
            <w:pPr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spacing w:before="120"/>
              <w:ind w:left="284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AA0B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  <w:r w:rsidRPr="00AA0B4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% од укупно уговорене вредности увећан</w:t>
            </w:r>
            <w:r w:rsidRPr="00AA0B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е</w:t>
            </w:r>
            <w:r w:rsidRPr="00AA0B4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за вредност припадајућег пореза на додату вредност биће плаћено као бескаматни аванс (уколико понуђач тражи аванс) у року до 15 (петнаест) дана од дана  достављања предрачуна и неопозиве и </w:t>
            </w:r>
            <w:r w:rsidRPr="00AA0B4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lastRenderedPageBreak/>
              <w:t>безусловне банкарске гаранције за повраћај аванса, плативе на први позив, без права на приговор у висини аванса са ПДВ као и банкарске гаранције за добро извршење посла,  са клаузулом "неопозива, безусловна, наплатива на први позив и без права на приговор", издата у висини од 10% од укупно уговорене вредности без ПДВ.</w:t>
            </w:r>
          </w:p>
          <w:p w:rsidR="00AA0B40" w:rsidRPr="00AA0B40" w:rsidRDefault="00AA0B40" w:rsidP="00AA0B40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color w:val="00B0F0"/>
                <w:sz w:val="22"/>
                <w:szCs w:val="22"/>
                <w:lang w:eastAsia="en-US"/>
              </w:rPr>
            </w:pPr>
          </w:p>
          <w:p w:rsidR="00AA0B40" w:rsidRPr="00AA0B40" w:rsidRDefault="00AA0B40" w:rsidP="00AA0B40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color w:val="00B0F0"/>
                <w:sz w:val="22"/>
                <w:szCs w:val="22"/>
                <w:lang w:eastAsia="en-US"/>
              </w:rPr>
            </w:pPr>
          </w:p>
          <w:p w:rsidR="00AA0B40" w:rsidRPr="00AA0B40" w:rsidRDefault="00AA0B40" w:rsidP="00AA0B40">
            <w:pPr>
              <w:numPr>
                <w:ilvl w:val="0"/>
                <w:numId w:val="13"/>
              </w:numPr>
              <w:suppressAutoHyphens w:val="0"/>
              <w:spacing w:before="120" w:after="200" w:line="276" w:lineRule="auto"/>
              <w:ind w:left="28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AA0B4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До 100% укупно уговорене вредности биће плаћено по завршетку радова, окончаном ситуацијом у законском року до 45 дана од дана пријема исте на архиву Наручиоца. Рачун се испоставља након добијања позитивног мишљења комисије за Технички преглед изведених радова и Записником о извршеним радовима Уговорних страна, уз доставу неопозиве банкарске гаранције, као гаранције за отклањање недостатака у гарантном року, а по одбитку процента исплаћеног аванса (уколико је Извођачу радова исплаћен аванс). Обрачун ће се радити на бази јединичних цена дефинисаних у предмеру радова и стварно извршеним радовима. Уз рачун као прилог предаје се Записник о техничком прегледу изведених радова и Записником о извршеним радовима.</w:t>
            </w:r>
          </w:p>
          <w:p w:rsidR="00AA0B40" w:rsidRPr="00AA0B40" w:rsidRDefault="00AA0B40" w:rsidP="00AA0B40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AA0B40" w:rsidRPr="00AA0B40" w:rsidRDefault="00AA0B40" w:rsidP="00AA0B40">
            <w:pPr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spacing w:before="120"/>
              <w:ind w:left="284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AA0B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</w:t>
            </w:r>
            <w:r w:rsidRPr="00AA0B4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%</w:t>
            </w:r>
            <w:r w:rsidRPr="00AA0B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(највише 20%)</w:t>
            </w:r>
            <w:r w:rsidRPr="00AA0B4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од укупно уговорене вредности увећан</w:t>
            </w:r>
            <w:r w:rsidRPr="00AA0B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е</w:t>
            </w:r>
            <w:r w:rsidRPr="00AA0B4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за вредност припадајућег пореза на додату вредност биће плаћено као бескаматни аванс (уколико понуђач тражи аванс) у року до 15 </w:t>
            </w:r>
            <w:r w:rsidRPr="00AA0B4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lastRenderedPageBreak/>
              <w:t>(петнаест) дана од дана  достављања предрачуна и неопозиве и безусловне банкарске гаранције за повраћај аванса, плативе на први позив, без права на приговор у висини аванса са ПДВ као и банкарске гаранције за добро извршење посла,  са клаузулом "неопозива, безусловна, наплатива на први позив и без права на приговор", издата у висини од 10% од укупно уговорене вредности без ПДВ.</w:t>
            </w:r>
          </w:p>
          <w:p w:rsidR="00AA0B40" w:rsidRPr="00AA0B40" w:rsidRDefault="00AA0B40" w:rsidP="00AA0B40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color w:val="00B0F0"/>
                <w:sz w:val="22"/>
                <w:szCs w:val="22"/>
                <w:lang w:eastAsia="en-US"/>
              </w:rPr>
            </w:pPr>
          </w:p>
          <w:p w:rsidR="00AA0B40" w:rsidRPr="00AA0B40" w:rsidRDefault="00AA0B40" w:rsidP="00AA0B40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color w:val="00B0F0"/>
                <w:sz w:val="22"/>
                <w:szCs w:val="22"/>
                <w:lang w:eastAsia="en-US"/>
              </w:rPr>
            </w:pPr>
          </w:p>
          <w:p w:rsidR="00AA0B40" w:rsidRPr="00AA0B40" w:rsidRDefault="00AA0B40" w:rsidP="00AA0B40">
            <w:pPr>
              <w:numPr>
                <w:ilvl w:val="0"/>
                <w:numId w:val="13"/>
              </w:numPr>
              <w:suppressAutoHyphens w:val="0"/>
              <w:spacing w:before="120" w:after="200" w:line="276" w:lineRule="auto"/>
              <w:ind w:left="206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AA0B4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До 100% укупно уговорене вредности биће плаћено по завршетку радова, окончаном ситуацијом у законском року до 45 дана од дана пријема исте на архиву Наручиоца. Рачун се испоставља након добијања позитивног мишљења комисије за Технички преглед изведених радова и Записником о извршеним радовима Уговорних страна, уз доставу неопозиве банкарске гаранције, као гаранције за отклањање недостатака у гарантном року, а по одбитку процента исплаћеног аванса (уколико је Извођачу радова исплаћен аванс). Обрачун ће се радити на бази јединичних цена дефинисаних у предмеру радова и стварно извршеним радовима. Уз рачун као прилог предаје се Записник о техничком прегледу изведених радова и Записником о извршеним радовима.</w:t>
            </w:r>
          </w:p>
        </w:tc>
      </w:tr>
      <w:tr w:rsidR="00AA0B40" w:rsidRPr="00AA0B40" w:rsidTr="00B800BC">
        <w:tc>
          <w:tcPr>
            <w:tcW w:w="5920" w:type="dxa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РОК ИЗВОЂЕЊА РАДОВА:</w:t>
            </w:r>
          </w:p>
          <w:p w:rsidR="00AA0B40" w:rsidRPr="00AA0B40" w:rsidRDefault="00AA0B40" w:rsidP="00AA0B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AA0B40">
              <w:rPr>
                <w:rFonts w:ascii="Arial" w:hAnsi="Arial"/>
                <w:sz w:val="22"/>
                <w:szCs w:val="22"/>
                <w:lang w:val="sr-Cyrl-RS"/>
              </w:rPr>
              <w:t>најдуже</w:t>
            </w:r>
            <w:r w:rsidRPr="00AA0B40">
              <w:rPr>
                <w:rFonts w:ascii="Arial" w:hAnsi="Arial"/>
                <w:sz w:val="22"/>
                <w:szCs w:val="22"/>
                <w:lang w:val="en-US"/>
              </w:rPr>
              <w:t xml:space="preserve"> 30 дана од увођења у посао. Извођач ће бити уведен у посао у току 2016. године.(оквирни период извођења радова је 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септембар</w:t>
            </w:r>
            <w:r w:rsidRPr="00AA0B40">
              <w:rPr>
                <w:rFonts w:ascii="Arial" w:hAnsi="Arial"/>
                <w:sz w:val="22"/>
                <w:szCs w:val="22"/>
                <w:lang w:val="en-US"/>
              </w:rPr>
              <w:t xml:space="preserve"> – </w:t>
            </w:r>
            <w:r w:rsidRPr="00AA0B40">
              <w:rPr>
                <w:rFonts w:ascii="Arial" w:hAnsi="Arial"/>
                <w:sz w:val="22"/>
                <w:szCs w:val="22"/>
                <w:lang w:val="sr-Cyrl-RS"/>
              </w:rPr>
              <w:t>децембар</w:t>
            </w:r>
            <w:r w:rsidRPr="00AA0B40">
              <w:rPr>
                <w:rFonts w:ascii="Arial" w:hAnsi="Arial"/>
                <w:sz w:val="22"/>
                <w:szCs w:val="22"/>
                <w:lang w:val="en-US"/>
              </w:rPr>
              <w:t xml:space="preserve"> 2016)</w:t>
            </w:r>
          </w:p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AA0B40" w:rsidRPr="00AA0B40" w:rsidRDefault="00AA0B40" w:rsidP="00AA0B40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/>
              </w:rPr>
            </w:pPr>
            <w:r w:rsidRPr="00AA0B4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</w:t>
            </w:r>
            <w:r w:rsidRPr="00AA0B40">
              <w:rPr>
                <w:rFonts w:ascii="Arial" w:hAnsi="Arial"/>
                <w:sz w:val="22"/>
                <w:szCs w:val="22"/>
                <w:lang w:val="en-US"/>
              </w:rPr>
              <w:t xml:space="preserve"> дана од увођења у посао. Извођач ће бити уведен у посао у току 2016. године.(оквирни период извођења радова је 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септембар</w:t>
            </w:r>
            <w:r w:rsidRPr="00AA0B40">
              <w:rPr>
                <w:rFonts w:ascii="Arial" w:hAnsi="Arial"/>
                <w:sz w:val="22"/>
                <w:szCs w:val="22"/>
                <w:lang w:val="en-US"/>
              </w:rPr>
              <w:t xml:space="preserve"> – </w:t>
            </w:r>
            <w:r w:rsidRPr="00AA0B40">
              <w:rPr>
                <w:rFonts w:ascii="Arial" w:hAnsi="Arial"/>
                <w:sz w:val="22"/>
                <w:szCs w:val="22"/>
                <w:lang w:val="sr-Cyrl-RS"/>
              </w:rPr>
              <w:t>децембар</w:t>
            </w:r>
            <w:r w:rsidRPr="00AA0B40">
              <w:rPr>
                <w:rFonts w:ascii="Arial" w:hAnsi="Arial"/>
                <w:sz w:val="22"/>
                <w:szCs w:val="22"/>
                <w:lang w:val="en-US"/>
              </w:rPr>
              <w:t xml:space="preserve"> 2016)</w:t>
            </w:r>
          </w:p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en-US" w:eastAsia="en-US"/>
              </w:rPr>
            </w:pPr>
          </w:p>
        </w:tc>
      </w:tr>
      <w:tr w:rsidR="00AA0B40" w:rsidRPr="00AA0B40" w:rsidTr="00B800BC">
        <w:tc>
          <w:tcPr>
            <w:tcW w:w="5920" w:type="dxa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AA0B4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минимум 24 месеца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 </w:t>
            </w:r>
            <w:r w:rsidRPr="00AA0B4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и почиње да тече од дана </w:t>
            </w:r>
            <w:r w:rsidRPr="00AA0B40">
              <w:rPr>
                <w:rFonts w:ascii="Arial" w:eastAsia="Arial Unicode MS" w:hAnsi="Arial"/>
                <w:sz w:val="22"/>
                <w:szCs w:val="22"/>
                <w:lang w:eastAsia="en-US"/>
              </w:rPr>
              <w:t xml:space="preserve">састављања </w:t>
            </w:r>
            <w:r w:rsidRPr="00AA0B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Техничког прегледа изведених радова</w:t>
            </w:r>
            <w:r w:rsidRPr="00AA0B40">
              <w:rPr>
                <w:rFonts w:ascii="Arial" w:eastAsia="Arial Unicode MS" w:hAnsi="Arial"/>
                <w:sz w:val="22"/>
                <w:szCs w:val="22"/>
                <w:lang w:eastAsia="en-US"/>
              </w:rPr>
              <w:t xml:space="preserve">. </w:t>
            </w:r>
            <w:r w:rsidRPr="00AA0B40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потписаног од стране овлашћених представника Уговорних страна.</w:t>
            </w:r>
          </w:p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 xml:space="preserve">____________месеца/и и почиње да </w:t>
            </w:r>
            <w:r w:rsidRPr="00AA0B4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 xml:space="preserve">тече од дана </w:t>
            </w:r>
            <w:r w:rsidRPr="00AA0B40">
              <w:rPr>
                <w:rFonts w:ascii="Arial" w:eastAsia="Arial Unicode MS" w:hAnsi="Arial"/>
                <w:sz w:val="22"/>
                <w:szCs w:val="22"/>
                <w:lang w:eastAsia="en-US"/>
              </w:rPr>
              <w:t xml:space="preserve">састављања </w:t>
            </w:r>
            <w:r w:rsidRPr="00AA0B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Техничког прегледа изведених радова</w:t>
            </w:r>
            <w:r w:rsidRPr="00AA0B40">
              <w:rPr>
                <w:rFonts w:ascii="Arial" w:eastAsia="Arial Unicode MS" w:hAnsi="Arial"/>
                <w:sz w:val="22"/>
                <w:szCs w:val="22"/>
                <w:lang w:eastAsia="en-US"/>
              </w:rPr>
              <w:t xml:space="preserve">. </w:t>
            </w:r>
            <w:r w:rsidRPr="00AA0B40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потписаног од стране овлашћених представника Уговорних страна.</w:t>
            </w:r>
          </w:p>
        </w:tc>
      </w:tr>
      <w:tr w:rsidR="00AA0B40" w:rsidRPr="00AA0B40" w:rsidTr="00B800BC">
        <w:trPr>
          <w:trHeight w:val="818"/>
        </w:trPr>
        <w:tc>
          <w:tcPr>
            <w:tcW w:w="5920" w:type="dxa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 xml:space="preserve">МЕСТО ИЗВОЂЕЊА РАДОВА и ПАРИТЕТ: </w:t>
            </w:r>
            <w:r w:rsidRPr="00AA0B4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локација наручиоца и то:</w:t>
            </w:r>
          </w:p>
          <w:p w:rsidR="00AA0B40" w:rsidRPr="00AA0B40" w:rsidRDefault="00AA0B40" w:rsidP="00AA0B40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  <w:r w:rsidRPr="00AA0B40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  <w:t>Место извођења радова је огранак ТЕНТ / локација ЖТ ТЕНТ (станица Тамнава)</w:t>
            </w:r>
          </w:p>
          <w:p w:rsidR="00AA0B40" w:rsidRPr="00AA0B40" w:rsidRDefault="00AA0B40" w:rsidP="00AA0B40">
            <w:pPr>
              <w:suppressAutoHyphens w:val="0"/>
              <w:spacing w:before="120"/>
              <w:jc w:val="both"/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AA0B40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Паритет је </w:t>
            </w:r>
            <w:r w:rsidRPr="00AA0B40">
              <w:rPr>
                <w:rFonts w:ascii="Arial" w:hAnsi="Arial" w:cs="Arial"/>
                <w:sz w:val="22"/>
                <w:szCs w:val="22"/>
                <w:lang w:val="sr-Latn-RS" w:eastAsia="zh-CN"/>
              </w:rPr>
              <w:t xml:space="preserve">Fco </w:t>
            </w:r>
            <w:r w:rsidRPr="00AA0B40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Огранак ТЕНТ, локација ЖТ ТЕНТ (станица Тамнава).</w:t>
            </w:r>
          </w:p>
          <w:p w:rsidR="00AA0B40" w:rsidRPr="00AA0B40" w:rsidRDefault="00AA0B40" w:rsidP="00AA0B4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 / НЕ (заокружити)</w:t>
            </w:r>
          </w:p>
        </w:tc>
      </w:tr>
      <w:tr w:rsidR="00AA0B40" w:rsidRPr="00AA0B40" w:rsidTr="00B800BC">
        <w:trPr>
          <w:trHeight w:val="800"/>
        </w:trPr>
        <w:tc>
          <w:tcPr>
            <w:tcW w:w="5920" w:type="dxa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AA0B4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AA0B4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4394" w:type="dxa"/>
            <w:vAlign w:val="center"/>
          </w:tcPr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AA0B40" w:rsidRPr="00AA0B40" w:rsidRDefault="00AA0B40" w:rsidP="00AA0B4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AA0B40" w:rsidRPr="00AA0B40" w:rsidTr="00B800BC">
        <w:tc>
          <w:tcPr>
            <w:tcW w:w="10314" w:type="dxa"/>
            <w:gridSpan w:val="2"/>
          </w:tcPr>
          <w:p w:rsidR="00AA0B40" w:rsidRPr="00AA0B40" w:rsidRDefault="00AA0B40" w:rsidP="00AA0B40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A0B4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извођења радова, гарантни рок, место извођења радова и рок важења понуде сматраће се неприхватљивом.</w:t>
            </w:r>
          </w:p>
        </w:tc>
      </w:tr>
    </w:tbl>
    <w:p w:rsidR="00AA0B40" w:rsidRPr="00AA0B40" w:rsidRDefault="00AA0B40" w:rsidP="00AA0B40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AA0B40" w:rsidRPr="00AA0B40" w:rsidRDefault="00AA0B40" w:rsidP="00AA0B40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AA0B4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AA0B4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AA0B4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AA0B4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AA0B4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>Понуђач</w:t>
      </w:r>
    </w:p>
    <w:p w:rsidR="00AA0B40" w:rsidRPr="00AA0B40" w:rsidRDefault="00AA0B40" w:rsidP="00AA0B40">
      <w:pPr>
        <w:suppressAutoHyphens w:val="0"/>
        <w:ind w:left="720" w:firstLine="72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</w:p>
    <w:p w:rsidR="00AA0B40" w:rsidRPr="00AA0B40" w:rsidRDefault="00AA0B40" w:rsidP="00AA0B40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AA0B40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AA0B40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AA0B40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AA0B40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AA0B40" w:rsidRPr="00AA0B40" w:rsidRDefault="00AA0B40" w:rsidP="00AA0B40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AA0B40" w:rsidRPr="00AA0B40" w:rsidRDefault="00AA0B40" w:rsidP="00AA0B40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r w:rsidRPr="00AA0B40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Напомене:</w:t>
      </w:r>
    </w:p>
    <w:p w:rsidR="00AA0B40" w:rsidRPr="00AA0B40" w:rsidRDefault="00AA0B40" w:rsidP="00AA0B4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AA0B4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  Понуђач је обавезан да у обрасцу понуде попуни све комерцијалне услове (сва празна поља).</w:t>
      </w:r>
    </w:p>
    <w:p w:rsidR="00AA0B40" w:rsidRPr="00AA0B40" w:rsidRDefault="00AA0B40" w:rsidP="00AA0B4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AA0B4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AA0B40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AA0B4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r w:rsidRPr="00AA0B40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AA0B40" w:rsidRPr="003E6A86" w:rsidRDefault="00AA0B40" w:rsidP="003E6A86">
      <w:pPr>
        <w:rPr>
          <w:rFonts w:ascii="Arial" w:hAnsi="Arial" w:cs="Arial"/>
          <w:sz w:val="22"/>
          <w:szCs w:val="22"/>
          <w:lang w:val="sr-Cyrl-RS"/>
        </w:rPr>
      </w:pPr>
    </w:p>
    <w:p w:rsidR="00133B04" w:rsidRDefault="00133B04" w:rsidP="000F38BA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AA0B40" w:rsidRPr="00435308" w:rsidRDefault="00AA0B40" w:rsidP="00AA0B40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435308">
        <w:rPr>
          <w:rFonts w:ascii="Arial" w:hAnsi="Arial" w:cs="Arial"/>
          <w:b/>
          <w:sz w:val="22"/>
          <w:szCs w:val="22"/>
          <w:u w:val="single"/>
          <w:lang w:val="sr-Cyrl-RS"/>
        </w:rPr>
        <w:t>Мења се члан 8. Уговора и сада гласи:</w:t>
      </w:r>
    </w:p>
    <w:p w:rsidR="00AA0B40" w:rsidRPr="00AA0B40" w:rsidRDefault="00AA0B40" w:rsidP="00AA0B40">
      <w:pPr>
        <w:suppressAutoHyphens w:val="0"/>
        <w:spacing w:before="120"/>
        <w:jc w:val="both"/>
        <w:rPr>
          <w:rFonts w:ascii="Arial" w:eastAsia="Arial Unicode MS" w:hAnsi="Arial"/>
          <w:b/>
          <w:sz w:val="22"/>
          <w:szCs w:val="22"/>
          <w:lang w:eastAsia="en-US"/>
        </w:rPr>
      </w:pPr>
      <w:r w:rsidRPr="00AA0B40">
        <w:rPr>
          <w:rFonts w:ascii="Arial" w:eastAsia="Arial Unicode MS" w:hAnsi="Arial"/>
          <w:b/>
          <w:sz w:val="22"/>
          <w:szCs w:val="22"/>
          <w:lang w:eastAsia="en-US"/>
        </w:rPr>
        <w:t>РОК ЗАВРШЕТКА РАДОВА И МЕСТО ИЗВОЂЕЊА РАДОВА</w:t>
      </w:r>
    </w:p>
    <w:p w:rsidR="00AA0B40" w:rsidRPr="00AA0B40" w:rsidRDefault="00AA0B40" w:rsidP="00AA0B40">
      <w:pPr>
        <w:suppressAutoHyphens w:val="0"/>
        <w:spacing w:before="120"/>
        <w:jc w:val="center"/>
        <w:rPr>
          <w:rFonts w:ascii="Arial" w:eastAsia="Arial Unicode MS" w:hAnsi="Arial"/>
          <w:b/>
          <w:sz w:val="22"/>
          <w:szCs w:val="22"/>
          <w:lang w:eastAsia="en-US"/>
        </w:rPr>
      </w:pPr>
      <w:r w:rsidRPr="00AA0B40">
        <w:rPr>
          <w:rFonts w:ascii="Arial" w:eastAsia="Arial Unicode MS" w:hAnsi="Arial"/>
          <w:b/>
          <w:sz w:val="22"/>
          <w:szCs w:val="22"/>
          <w:lang w:eastAsia="en-US"/>
        </w:rPr>
        <w:t>Члан 8.</w:t>
      </w:r>
    </w:p>
    <w:p w:rsidR="00AA0B40" w:rsidRPr="00AA0B40" w:rsidRDefault="00AA0B40" w:rsidP="00AA0B4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AA0B40">
        <w:rPr>
          <w:rFonts w:ascii="Arial" w:eastAsia="Arial Unicode MS" w:hAnsi="Arial"/>
          <w:sz w:val="22"/>
          <w:szCs w:val="22"/>
          <w:lang w:eastAsia="en-US"/>
        </w:rPr>
        <w:t xml:space="preserve">Извођач радова 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>се обавезује да р</w:t>
      </w:r>
      <w:r w:rsidRPr="00AA0B40">
        <w:rPr>
          <w:rFonts w:ascii="Arial" w:eastAsia="Arial Unicode MS" w:hAnsi="Arial"/>
          <w:sz w:val="22"/>
          <w:szCs w:val="22"/>
          <w:lang w:eastAsia="en-US"/>
        </w:rPr>
        <w:t>адов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>е</w:t>
      </w:r>
      <w:r w:rsidRPr="00AA0B40">
        <w:rPr>
          <w:rFonts w:ascii="Arial" w:eastAsia="Arial Unicode MS" w:hAnsi="Arial"/>
          <w:sz w:val="22"/>
          <w:szCs w:val="22"/>
          <w:lang w:eastAsia="en-US"/>
        </w:rPr>
        <w:t xml:space="preserve"> који су предмет 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 xml:space="preserve">овог </w:t>
      </w:r>
      <w:r w:rsidRPr="00AA0B40">
        <w:rPr>
          <w:rFonts w:ascii="Arial" w:eastAsia="Arial Unicode MS" w:hAnsi="Arial"/>
          <w:sz w:val="22"/>
          <w:szCs w:val="22"/>
          <w:lang w:eastAsia="en-US"/>
        </w:rPr>
        <w:t xml:space="preserve">Уговора 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 xml:space="preserve"> изведе </w:t>
      </w:r>
      <w:r w:rsidRPr="00AA0B40">
        <w:rPr>
          <w:rFonts w:ascii="Arial" w:eastAsia="Arial Unicode MS" w:hAnsi="Arial"/>
          <w:sz w:val="22"/>
          <w:szCs w:val="22"/>
          <w:lang w:eastAsia="en-US"/>
        </w:rPr>
        <w:t>у року од 30  дана од увођења у посао.</w:t>
      </w:r>
      <w:r w:rsidRPr="00AA0B40">
        <w:rPr>
          <w:rFonts w:ascii="Arial" w:hAnsi="Arial"/>
          <w:sz w:val="22"/>
          <w:szCs w:val="22"/>
          <w:lang w:val="en-US"/>
        </w:rPr>
        <w:t xml:space="preserve"> Извођач ће бити уведен у посао у току 2016. године.(оквирни период извођења радова је </w:t>
      </w:r>
      <w:r>
        <w:rPr>
          <w:rFonts w:ascii="Arial" w:hAnsi="Arial"/>
          <w:sz w:val="22"/>
          <w:szCs w:val="22"/>
          <w:lang w:val="sr-Cyrl-RS"/>
        </w:rPr>
        <w:t>септембар</w:t>
      </w:r>
      <w:r w:rsidRPr="00AA0B40">
        <w:rPr>
          <w:rFonts w:ascii="Arial" w:hAnsi="Arial"/>
          <w:sz w:val="22"/>
          <w:szCs w:val="22"/>
          <w:lang w:val="en-US"/>
        </w:rPr>
        <w:t xml:space="preserve"> – </w:t>
      </w:r>
      <w:r w:rsidRPr="00AA0B40">
        <w:rPr>
          <w:rFonts w:ascii="Arial" w:hAnsi="Arial"/>
          <w:sz w:val="22"/>
          <w:szCs w:val="22"/>
          <w:lang w:val="sr-Cyrl-RS"/>
        </w:rPr>
        <w:t>децембар</w:t>
      </w:r>
      <w:r w:rsidRPr="00AA0B40">
        <w:rPr>
          <w:rFonts w:ascii="Arial" w:hAnsi="Arial"/>
          <w:sz w:val="22"/>
          <w:szCs w:val="22"/>
          <w:lang w:val="en-US"/>
        </w:rPr>
        <w:t xml:space="preserve"> 2016)</w:t>
      </w:r>
      <w:r>
        <w:rPr>
          <w:rFonts w:ascii="Arial" w:hAnsi="Arial"/>
          <w:sz w:val="22"/>
          <w:szCs w:val="22"/>
          <w:lang w:val="sr-Cyrl-RS"/>
        </w:rPr>
        <w:t>.</w:t>
      </w:r>
    </w:p>
    <w:p w:rsidR="00AA0B40" w:rsidRPr="00AA0B40" w:rsidRDefault="00AA0B40" w:rsidP="00AA0B40">
      <w:pPr>
        <w:suppressAutoHyphens w:val="0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AA0B40">
        <w:rPr>
          <w:rFonts w:ascii="Arial" w:hAnsi="Arial" w:cs="Arial"/>
          <w:b/>
          <w:color w:val="000000"/>
          <w:sz w:val="22"/>
          <w:szCs w:val="22"/>
          <w:lang w:eastAsia="zh-CN"/>
        </w:rPr>
        <w:t>М</w:t>
      </w:r>
      <w:r w:rsidRPr="00AA0B40">
        <w:rPr>
          <w:rFonts w:ascii="Arial" w:hAnsi="Arial" w:cs="Arial"/>
          <w:b/>
          <w:color w:val="000000"/>
          <w:sz w:val="22"/>
          <w:szCs w:val="22"/>
          <w:lang w:val="en-US" w:eastAsia="zh-CN"/>
        </w:rPr>
        <w:t xml:space="preserve">есто извршења: Огранак ТЕНТ, локација </w:t>
      </w:r>
      <w:r w:rsidRPr="00AA0B40">
        <w:rPr>
          <w:rFonts w:ascii="Arial" w:hAnsi="Arial" w:cs="Arial"/>
          <w:b/>
          <w:color w:val="000000"/>
          <w:sz w:val="22"/>
          <w:szCs w:val="22"/>
          <w:lang w:val="sr-Cyrl-RS" w:eastAsia="zh-CN"/>
        </w:rPr>
        <w:t>ЖТ ТЕНТ</w:t>
      </w:r>
      <w:r w:rsidRPr="00AA0B40">
        <w:rPr>
          <w:rFonts w:ascii="Arial" w:hAnsi="Arial" w:cs="Arial"/>
          <w:b/>
          <w:color w:val="000000"/>
          <w:sz w:val="22"/>
          <w:szCs w:val="22"/>
          <w:lang w:val="en-US" w:eastAsia="zh-CN"/>
        </w:rPr>
        <w:t xml:space="preserve"> </w:t>
      </w:r>
      <w:r w:rsidRPr="00AA0B40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(станица Тамнава).</w:t>
      </w:r>
    </w:p>
    <w:p w:rsidR="00AA0B40" w:rsidRPr="00AA0B40" w:rsidRDefault="00AA0B40" w:rsidP="00AA0B40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AA0B40">
        <w:rPr>
          <w:rFonts w:ascii="Arial" w:eastAsia="Arial Unicode MS" w:hAnsi="Arial"/>
          <w:sz w:val="22"/>
          <w:szCs w:val="22"/>
          <w:lang w:eastAsia="en-US"/>
        </w:rPr>
        <w:t xml:space="preserve">Рок за извођење радова мирује у случају ако се појаве 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 xml:space="preserve">накнаде </w:t>
      </w:r>
      <w:r w:rsidRPr="00AA0B40">
        <w:rPr>
          <w:rFonts w:ascii="Arial" w:eastAsia="Arial Unicode MS" w:hAnsi="Arial"/>
          <w:sz w:val="22"/>
          <w:szCs w:val="22"/>
          <w:lang w:eastAsia="en-US"/>
        </w:rPr>
        <w:t xml:space="preserve">околности на страни Наручиоца, а које 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 xml:space="preserve">онемогућавају </w:t>
      </w:r>
      <w:r w:rsidRPr="00AA0B40">
        <w:rPr>
          <w:rFonts w:ascii="Arial" w:eastAsia="Arial Unicode MS" w:hAnsi="Arial"/>
          <w:sz w:val="22"/>
          <w:szCs w:val="22"/>
          <w:lang w:eastAsia="en-US"/>
        </w:rPr>
        <w:t>Извођача радова да изведе радове у уговореном року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>, и то</w:t>
      </w:r>
      <w:r w:rsidRPr="00AA0B40">
        <w:rPr>
          <w:rFonts w:ascii="Arial" w:eastAsia="Arial Unicode MS" w:hAnsi="Arial"/>
          <w:sz w:val="22"/>
          <w:szCs w:val="22"/>
          <w:lang w:eastAsia="en-US"/>
        </w:rPr>
        <w:t>:</w:t>
      </w:r>
    </w:p>
    <w:p w:rsidR="00AA0B40" w:rsidRPr="00AA0B40" w:rsidRDefault="00AA0B40" w:rsidP="00AA0B40">
      <w:pPr>
        <w:numPr>
          <w:ilvl w:val="0"/>
          <w:numId w:val="14"/>
        </w:numPr>
        <w:suppressAutoHyphens w:val="0"/>
        <w:jc w:val="both"/>
        <w:rPr>
          <w:rFonts w:ascii="Arial" w:eastAsia="Arial Unicode MS" w:hAnsi="Arial"/>
          <w:sz w:val="22"/>
          <w:szCs w:val="22"/>
          <w:lang w:val="sr-Latn-CS" w:eastAsia="en-US"/>
        </w:rPr>
      </w:pPr>
      <w:r w:rsidRPr="00AA0B40">
        <w:rPr>
          <w:rFonts w:ascii="Arial" w:eastAsia="Arial Unicode MS" w:hAnsi="Arial"/>
          <w:sz w:val="22"/>
          <w:szCs w:val="22"/>
          <w:lang w:val="sr-Latn-CS" w:eastAsia="en-US"/>
        </w:rPr>
        <w:t>измене у току радова</w:t>
      </w:r>
    </w:p>
    <w:p w:rsidR="00AA0B40" w:rsidRPr="00AA0B40" w:rsidRDefault="00AA0B40" w:rsidP="00AA0B40">
      <w:pPr>
        <w:numPr>
          <w:ilvl w:val="0"/>
          <w:numId w:val="14"/>
        </w:numPr>
        <w:suppressAutoHyphens w:val="0"/>
        <w:jc w:val="both"/>
        <w:rPr>
          <w:rFonts w:ascii="Arial" w:eastAsia="Arial Unicode MS" w:hAnsi="Arial"/>
          <w:sz w:val="22"/>
          <w:szCs w:val="22"/>
          <w:lang w:val="sr-Latn-CS" w:eastAsia="en-US"/>
        </w:rPr>
      </w:pPr>
      <w:r w:rsidRPr="00AA0B40">
        <w:rPr>
          <w:rFonts w:ascii="Arial" w:eastAsia="Arial Unicode MS" w:hAnsi="Arial"/>
          <w:sz w:val="22"/>
          <w:szCs w:val="22"/>
          <w:lang w:val="sr-Latn-CS" w:eastAsia="en-US"/>
        </w:rPr>
        <w:t>накнадни захтеви Наручиоца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>.</w:t>
      </w:r>
    </w:p>
    <w:p w:rsidR="00AA0B40" w:rsidRPr="00AA0B40" w:rsidRDefault="00AA0B40" w:rsidP="00AA0B40">
      <w:pPr>
        <w:suppressAutoHyphens w:val="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AA0B40">
        <w:rPr>
          <w:rFonts w:ascii="Arial" w:eastAsia="Arial Unicode MS" w:hAnsi="Arial"/>
          <w:sz w:val="22"/>
          <w:szCs w:val="22"/>
          <w:lang w:eastAsia="en-US"/>
        </w:rPr>
        <w:t>Рок за завршетак радова може се продужити на захтев Извођача радова или Наручиоца ако у уговореном року наступе следеће околности:</w:t>
      </w:r>
    </w:p>
    <w:p w:rsidR="00AA0B40" w:rsidRPr="00AA0B40" w:rsidRDefault="00AA0B40" w:rsidP="00AA0B40">
      <w:pPr>
        <w:numPr>
          <w:ilvl w:val="0"/>
          <w:numId w:val="15"/>
        </w:numPr>
        <w:suppressAutoHyphens w:val="0"/>
        <w:jc w:val="both"/>
        <w:rPr>
          <w:rFonts w:ascii="Arial" w:eastAsia="Arial Unicode MS" w:hAnsi="Arial"/>
          <w:sz w:val="22"/>
          <w:szCs w:val="22"/>
          <w:lang w:val="sr-Latn-CS" w:eastAsia="en-US"/>
        </w:rPr>
      </w:pPr>
      <w:r w:rsidRPr="00AA0B40">
        <w:rPr>
          <w:rFonts w:ascii="Arial" w:eastAsia="Arial Unicode MS" w:hAnsi="Arial"/>
          <w:sz w:val="22"/>
          <w:szCs w:val="22"/>
          <w:lang w:val="en-US" w:eastAsia="en-US"/>
        </w:rPr>
        <w:t>п</w:t>
      </w:r>
      <w:r w:rsidRPr="00AA0B40">
        <w:rPr>
          <w:rFonts w:ascii="Arial" w:eastAsia="Arial Unicode MS" w:hAnsi="Arial"/>
          <w:sz w:val="22"/>
          <w:szCs w:val="22"/>
          <w:lang w:val="sr-Latn-CS" w:eastAsia="en-US"/>
        </w:rPr>
        <w:t xml:space="preserve">оступање трећих лица без кривице 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>Уговорних страна</w:t>
      </w:r>
    </w:p>
    <w:p w:rsidR="00AA0B40" w:rsidRPr="00AA0B40" w:rsidRDefault="00AA0B40" w:rsidP="00AA0B40">
      <w:pPr>
        <w:numPr>
          <w:ilvl w:val="0"/>
          <w:numId w:val="15"/>
        </w:numPr>
        <w:suppressAutoHyphens w:val="0"/>
        <w:jc w:val="both"/>
        <w:rPr>
          <w:rFonts w:ascii="Arial" w:eastAsia="Arial Unicode MS" w:hAnsi="Arial"/>
          <w:sz w:val="22"/>
          <w:szCs w:val="22"/>
          <w:lang w:val="sr-Latn-CS" w:eastAsia="en-US"/>
        </w:rPr>
      </w:pPr>
      <w:r w:rsidRPr="00AA0B40">
        <w:rPr>
          <w:rFonts w:ascii="Arial" w:eastAsia="Arial Unicode MS" w:hAnsi="Arial"/>
          <w:sz w:val="22"/>
          <w:szCs w:val="22"/>
          <w:lang w:val="sr-Latn-CS" w:eastAsia="en-US"/>
        </w:rPr>
        <w:lastRenderedPageBreak/>
        <w:t>прекид рад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>ова</w:t>
      </w:r>
      <w:r w:rsidRPr="00AA0B40">
        <w:rPr>
          <w:rFonts w:ascii="Arial" w:eastAsia="Arial Unicode MS" w:hAnsi="Arial"/>
          <w:sz w:val="22"/>
          <w:szCs w:val="22"/>
          <w:lang w:val="sr-Latn-CS" w:eastAsia="en-US"/>
        </w:rPr>
        <w:t xml:space="preserve"> изазван актом надлежног органа, за који 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>нису одговорне Уговорне стране</w:t>
      </w:r>
    </w:p>
    <w:p w:rsidR="00AA0B40" w:rsidRPr="00AA0B40" w:rsidRDefault="00AA0B40" w:rsidP="00AA0B40">
      <w:pPr>
        <w:numPr>
          <w:ilvl w:val="0"/>
          <w:numId w:val="15"/>
        </w:numPr>
        <w:suppressAutoHyphens w:val="0"/>
        <w:jc w:val="both"/>
        <w:rPr>
          <w:rFonts w:ascii="Arial" w:eastAsia="Arial Unicode MS" w:hAnsi="Arial"/>
          <w:sz w:val="22"/>
          <w:szCs w:val="22"/>
          <w:lang w:val="sr-Latn-CS" w:eastAsia="en-US"/>
        </w:rPr>
      </w:pPr>
      <w:r w:rsidRPr="00AA0B40">
        <w:rPr>
          <w:rFonts w:ascii="Arial" w:eastAsia="Arial Unicode MS" w:hAnsi="Arial"/>
          <w:sz w:val="22"/>
          <w:szCs w:val="22"/>
          <w:lang w:val="sr-Latn-CS" w:eastAsia="en-US"/>
        </w:rPr>
        <w:t>временских неприлика које нису могле да се предвиде у тренутку потписивања Уговора, а које би битно утицале на сигурност и безбедност радова, објеката, опреме и радне снаге;</w:t>
      </w:r>
    </w:p>
    <w:p w:rsidR="00AA0B40" w:rsidRPr="00AA0B40" w:rsidRDefault="00AA0B40" w:rsidP="00AA0B40">
      <w:pPr>
        <w:numPr>
          <w:ilvl w:val="0"/>
          <w:numId w:val="15"/>
        </w:numPr>
        <w:suppressAutoHyphens w:val="0"/>
        <w:jc w:val="both"/>
        <w:rPr>
          <w:rFonts w:ascii="Arial" w:eastAsia="Arial Unicode MS" w:hAnsi="Arial"/>
          <w:sz w:val="22"/>
          <w:szCs w:val="22"/>
          <w:lang w:val="sr-Latn-CS" w:eastAsia="en-US"/>
        </w:rPr>
      </w:pPr>
      <w:r w:rsidRPr="00AA0B40">
        <w:rPr>
          <w:rFonts w:ascii="Arial" w:eastAsia="Arial Unicode MS" w:hAnsi="Arial"/>
          <w:sz w:val="22"/>
          <w:szCs w:val="22"/>
          <w:lang w:val="sr-Latn-CS" w:eastAsia="en-US"/>
        </w:rPr>
        <w:t>накнадне радове, у поступку уговарања сагласно Закону;</w:t>
      </w:r>
    </w:p>
    <w:p w:rsidR="00AA0B40" w:rsidRPr="00AA0B40" w:rsidRDefault="00AA0B40" w:rsidP="00AA0B40">
      <w:pPr>
        <w:numPr>
          <w:ilvl w:val="0"/>
          <w:numId w:val="15"/>
        </w:numPr>
        <w:suppressAutoHyphens w:val="0"/>
        <w:jc w:val="both"/>
        <w:rPr>
          <w:rFonts w:ascii="Arial" w:eastAsia="Arial Unicode MS" w:hAnsi="Arial"/>
          <w:sz w:val="22"/>
          <w:szCs w:val="22"/>
          <w:lang w:val="sr-Latn-CS" w:eastAsia="en-US"/>
        </w:rPr>
      </w:pPr>
      <w:r w:rsidRPr="00AA0B40">
        <w:rPr>
          <w:rFonts w:ascii="Arial" w:eastAsia="Arial Unicode MS" w:hAnsi="Arial"/>
          <w:sz w:val="22"/>
          <w:szCs w:val="22"/>
          <w:lang w:val="sr-Latn-CS" w:eastAsia="en-US"/>
        </w:rPr>
        <w:t>непредвиђене радове, за које Извођач радова није знао или није могао знати да се морају извести, у поступку уговарања сагласно Закону;</w:t>
      </w:r>
    </w:p>
    <w:p w:rsidR="00AA0B40" w:rsidRPr="00AA0B40" w:rsidRDefault="00AA0B40" w:rsidP="00AA0B40">
      <w:pPr>
        <w:numPr>
          <w:ilvl w:val="0"/>
          <w:numId w:val="15"/>
        </w:numPr>
        <w:suppressAutoHyphens w:val="0"/>
        <w:jc w:val="both"/>
        <w:rPr>
          <w:rFonts w:ascii="Arial" w:eastAsia="Arial Unicode MS" w:hAnsi="Arial"/>
          <w:sz w:val="22"/>
          <w:szCs w:val="22"/>
          <w:lang w:val="sr-Latn-CS" w:eastAsia="en-US"/>
        </w:rPr>
      </w:pPr>
      <w:r w:rsidRPr="00AA0B40">
        <w:rPr>
          <w:rFonts w:ascii="Arial" w:eastAsia="Arial Unicode MS" w:hAnsi="Arial"/>
          <w:sz w:val="22"/>
          <w:szCs w:val="22"/>
          <w:lang w:val="sr-Latn-CS" w:eastAsia="en-US"/>
        </w:rPr>
        <w:t>вишкове радов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>а,</w:t>
      </w:r>
      <w:r w:rsidRPr="00AA0B40">
        <w:rPr>
          <w:rFonts w:ascii="Arial" w:eastAsia="Arial Unicode MS" w:hAnsi="Arial"/>
          <w:sz w:val="22"/>
          <w:szCs w:val="22"/>
          <w:lang w:val="sr-Latn-CS" w:eastAsia="en-US"/>
        </w:rPr>
        <w:t xml:space="preserve"> уколико њихова вредност прелази 10% (десет посто) од укупно уговорене цене радова и то само у делу тих радова који прелазе наведени проценат, у поступку уговарања сагласно Закону.</w:t>
      </w:r>
    </w:p>
    <w:p w:rsidR="00AA0B40" w:rsidRPr="00AA0B40" w:rsidRDefault="00AA0B40" w:rsidP="00AA0B40">
      <w:pPr>
        <w:numPr>
          <w:ilvl w:val="0"/>
          <w:numId w:val="15"/>
        </w:numPr>
        <w:suppressAutoHyphens w:val="0"/>
        <w:jc w:val="both"/>
        <w:rPr>
          <w:rFonts w:ascii="Arial" w:eastAsia="Arial Unicode MS" w:hAnsi="Arial"/>
          <w:sz w:val="22"/>
          <w:szCs w:val="22"/>
          <w:lang w:val="sr-Latn-CS" w:eastAsia="en-US"/>
        </w:rPr>
      </w:pPr>
      <w:r w:rsidRPr="00AA0B40">
        <w:rPr>
          <w:rFonts w:ascii="Arial" w:eastAsia="Arial Unicode MS" w:hAnsi="Arial"/>
          <w:sz w:val="22"/>
          <w:szCs w:val="22"/>
          <w:lang w:val="sr-Latn-CS" w:eastAsia="en-US"/>
        </w:rPr>
        <w:t>Виша сила коју признају постојећи прописи</w:t>
      </w:r>
    </w:p>
    <w:p w:rsidR="00AA0B40" w:rsidRPr="00AA0B40" w:rsidRDefault="00AA0B40" w:rsidP="00AA0B40">
      <w:pPr>
        <w:numPr>
          <w:ilvl w:val="0"/>
          <w:numId w:val="15"/>
        </w:numPr>
        <w:suppressAutoHyphens w:val="0"/>
        <w:jc w:val="both"/>
        <w:rPr>
          <w:rFonts w:ascii="Arial" w:eastAsia="Arial Unicode MS" w:hAnsi="Arial"/>
          <w:sz w:val="22"/>
          <w:szCs w:val="22"/>
          <w:lang w:val="sr-Latn-CS" w:eastAsia="en-US"/>
        </w:rPr>
      </w:pPr>
      <w:r w:rsidRPr="00AA0B40">
        <w:rPr>
          <w:rFonts w:ascii="Arial" w:eastAsia="Arial Unicode MS" w:hAnsi="Arial"/>
          <w:sz w:val="22"/>
          <w:szCs w:val="22"/>
          <w:lang w:val="sr-Latn-CS" w:eastAsia="en-US"/>
        </w:rPr>
        <w:t xml:space="preserve">Остале објективне околности које не зависе од воље 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>У</w:t>
      </w:r>
      <w:r w:rsidRPr="00AA0B40">
        <w:rPr>
          <w:rFonts w:ascii="Arial" w:eastAsia="Arial Unicode MS" w:hAnsi="Arial"/>
          <w:sz w:val="22"/>
          <w:szCs w:val="22"/>
          <w:lang w:val="sr-Latn-CS" w:eastAsia="en-US"/>
        </w:rPr>
        <w:t>говорних страна.</w:t>
      </w:r>
    </w:p>
    <w:p w:rsidR="00AA0B40" w:rsidRPr="00AA0B40" w:rsidRDefault="00AA0B40" w:rsidP="00AA0B40">
      <w:pPr>
        <w:suppressAutoHyphens w:val="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AA0B40">
        <w:rPr>
          <w:rFonts w:ascii="Arial" w:eastAsia="Arial Unicode MS" w:hAnsi="Arial"/>
          <w:sz w:val="22"/>
          <w:szCs w:val="22"/>
          <w:lang w:eastAsia="en-US"/>
        </w:rPr>
        <w:t>Потреба усклађивања извођења радова који су обухваћени конкурсном документацијом и радова који ће с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 xml:space="preserve">енакнадно </w:t>
      </w:r>
      <w:r w:rsidRPr="00AA0B40">
        <w:rPr>
          <w:rFonts w:ascii="Arial" w:eastAsia="Arial Unicode MS" w:hAnsi="Arial"/>
          <w:sz w:val="22"/>
          <w:szCs w:val="22"/>
          <w:lang w:eastAsia="en-US"/>
        </w:rPr>
        <w:t>уговорити у новом поступку јавне набавке која ће обухватити преостале радове из техничке документације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>.</w:t>
      </w:r>
    </w:p>
    <w:p w:rsidR="00AA0B40" w:rsidRPr="00AA0B40" w:rsidRDefault="00AA0B40" w:rsidP="00AA0B40">
      <w:pPr>
        <w:suppressAutoHyphens w:val="0"/>
        <w:jc w:val="both"/>
        <w:rPr>
          <w:rFonts w:ascii="Arial" w:eastAsia="Arial Unicode MS" w:hAnsi="Arial"/>
          <w:sz w:val="22"/>
          <w:szCs w:val="22"/>
          <w:lang w:val="en-US" w:eastAsia="en-US"/>
        </w:rPr>
      </w:pPr>
      <w:r w:rsidRPr="00AA0B40">
        <w:rPr>
          <w:rFonts w:ascii="Arial" w:eastAsia="Arial Unicode MS" w:hAnsi="Arial"/>
          <w:sz w:val="22"/>
          <w:szCs w:val="22"/>
          <w:lang w:eastAsia="en-US"/>
        </w:rPr>
        <w:t>Извођач радова је у обавези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 xml:space="preserve">, </w:t>
      </w:r>
      <w:r w:rsidRPr="00AA0B40">
        <w:rPr>
          <w:rFonts w:ascii="Arial" w:eastAsia="Arial Unicode MS" w:hAnsi="Arial"/>
          <w:sz w:val="22"/>
          <w:szCs w:val="22"/>
          <w:lang w:eastAsia="en-US"/>
        </w:rPr>
        <w:t xml:space="preserve"> да писаним путем благовремено обавести Наручиоца о разлозима кашњења и потребама продужетка рока, </w:t>
      </w:r>
      <w:r w:rsidRPr="00AA0B40">
        <w:rPr>
          <w:rFonts w:ascii="Arial" w:eastAsia="Arial Unicode MS" w:hAnsi="Arial"/>
          <w:sz w:val="22"/>
          <w:szCs w:val="22"/>
          <w:lang w:val="en-US" w:eastAsia="en-US"/>
        </w:rPr>
        <w:t xml:space="preserve">у складу са одредбама члана 115. Закона о јавним набавкама, </w:t>
      </w:r>
      <w:r w:rsidRPr="00AA0B40">
        <w:rPr>
          <w:rFonts w:ascii="Arial" w:eastAsia="Arial Unicode MS" w:hAnsi="Arial"/>
          <w:sz w:val="22"/>
          <w:szCs w:val="22"/>
          <w:lang w:eastAsia="en-US"/>
        </w:rPr>
        <w:t>што ће такође у писаној форми бити верификовано од стране Наручиоца.</w:t>
      </w:r>
    </w:p>
    <w:p w:rsidR="00AA0B40" w:rsidRDefault="00AA0B40" w:rsidP="000F38BA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0338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A5497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8D4B1E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7A" w:rsidRDefault="009D717A" w:rsidP="00F717AF">
      <w:r>
        <w:separator/>
      </w:r>
    </w:p>
  </w:endnote>
  <w:endnote w:type="continuationSeparator" w:id="0">
    <w:p w:rsidR="009D717A" w:rsidRDefault="009D717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0338C" w:rsidRPr="0020338C">
      <w:rPr>
        <w:i/>
        <w:sz w:val="20"/>
      </w:rPr>
      <w:t>3000/0928/2016 (544/2016)</w:t>
    </w:r>
    <w:r>
      <w:rPr>
        <w:i/>
        <w:sz w:val="20"/>
      </w:rPr>
      <w:t xml:space="preserve"> </w:t>
    </w:r>
    <w:r w:rsidR="008D4B1E">
      <w:rPr>
        <w:i/>
        <w:sz w:val="20"/>
        <w:lang w:val="sr-Cyrl-RS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16B4B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16B4B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7A" w:rsidRDefault="009D717A" w:rsidP="00F717AF">
      <w:r>
        <w:separator/>
      </w:r>
    </w:p>
  </w:footnote>
  <w:footnote w:type="continuationSeparator" w:id="0">
    <w:p w:rsidR="009D717A" w:rsidRDefault="009D717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D717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.75pt;height:7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16B4B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16B4B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38007BE"/>
    <w:multiLevelType w:val="hybridMultilevel"/>
    <w:tmpl w:val="76842D4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F1016"/>
    <w:multiLevelType w:val="hybridMultilevel"/>
    <w:tmpl w:val="A7FE58A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4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3B04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0C42"/>
    <w:rsid w:val="001D7E78"/>
    <w:rsid w:val="001E2633"/>
    <w:rsid w:val="001E4514"/>
    <w:rsid w:val="001E77EA"/>
    <w:rsid w:val="001F2126"/>
    <w:rsid w:val="001F2784"/>
    <w:rsid w:val="0020338C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E85"/>
    <w:rsid w:val="002C2FD7"/>
    <w:rsid w:val="002C4319"/>
    <w:rsid w:val="002C5328"/>
    <w:rsid w:val="002D64C9"/>
    <w:rsid w:val="002E3F8D"/>
    <w:rsid w:val="002E451F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0431"/>
    <w:rsid w:val="00332AFB"/>
    <w:rsid w:val="00334C09"/>
    <w:rsid w:val="00342DBA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6A86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0E6"/>
    <w:rsid w:val="00491719"/>
    <w:rsid w:val="00496AEA"/>
    <w:rsid w:val="00496E8C"/>
    <w:rsid w:val="004A2C3D"/>
    <w:rsid w:val="004B01E7"/>
    <w:rsid w:val="004B02FD"/>
    <w:rsid w:val="004B1035"/>
    <w:rsid w:val="004B3050"/>
    <w:rsid w:val="004C2F1C"/>
    <w:rsid w:val="004C2F2C"/>
    <w:rsid w:val="004C2F98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5C63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7B4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796E"/>
    <w:rsid w:val="005B3603"/>
    <w:rsid w:val="005B3FA2"/>
    <w:rsid w:val="005B57E4"/>
    <w:rsid w:val="005B621D"/>
    <w:rsid w:val="005C3FDD"/>
    <w:rsid w:val="005C5334"/>
    <w:rsid w:val="005C58C7"/>
    <w:rsid w:val="005C6617"/>
    <w:rsid w:val="005D00D9"/>
    <w:rsid w:val="005E1D68"/>
    <w:rsid w:val="005E431F"/>
    <w:rsid w:val="005E757E"/>
    <w:rsid w:val="005F2920"/>
    <w:rsid w:val="005F34DD"/>
    <w:rsid w:val="005F4791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57231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6ABC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0A7F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1AF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B1E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5696"/>
    <w:rsid w:val="009D1499"/>
    <w:rsid w:val="009D35DB"/>
    <w:rsid w:val="009D361B"/>
    <w:rsid w:val="009D6C56"/>
    <w:rsid w:val="009D717A"/>
    <w:rsid w:val="009D7480"/>
    <w:rsid w:val="009E458C"/>
    <w:rsid w:val="009E6671"/>
    <w:rsid w:val="009E669A"/>
    <w:rsid w:val="009F1715"/>
    <w:rsid w:val="009F6A3D"/>
    <w:rsid w:val="00A01116"/>
    <w:rsid w:val="00A0384D"/>
    <w:rsid w:val="00A11EC3"/>
    <w:rsid w:val="00A1599D"/>
    <w:rsid w:val="00A16B4B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4978"/>
    <w:rsid w:val="00A574D4"/>
    <w:rsid w:val="00A62B2C"/>
    <w:rsid w:val="00A64D56"/>
    <w:rsid w:val="00A65F15"/>
    <w:rsid w:val="00A670B4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97813"/>
    <w:rsid w:val="00AA070B"/>
    <w:rsid w:val="00AA0B40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935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3DC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0F5E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8A7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081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5FE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6F15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54</cp:revision>
  <cp:lastPrinted>2016-05-16T07:44:00Z</cp:lastPrinted>
  <dcterms:created xsi:type="dcterms:W3CDTF">2015-07-01T14:16:00Z</dcterms:created>
  <dcterms:modified xsi:type="dcterms:W3CDTF">2016-05-17T12:28:00Z</dcterms:modified>
</cp:coreProperties>
</file>